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A5CF" w14:textId="77777777" w:rsidR="007960CC" w:rsidRDefault="008E168C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F2A644" wp14:editId="01F2A645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01F2A5D0" w14:textId="77777777" w:rsidR="007960CC" w:rsidRDefault="008E168C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01F2A5D1" w14:textId="77777777" w:rsidR="007960CC" w:rsidRDefault="007960CC">
      <w:pPr>
        <w:pStyle w:val="BodyText"/>
        <w:spacing w:before="47"/>
        <w:rPr>
          <w:b/>
        </w:rPr>
      </w:pPr>
    </w:p>
    <w:p w14:paraId="01F2A5D2" w14:textId="77777777" w:rsidR="007960CC" w:rsidRDefault="008E168C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2281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01F2A5D3" w14:textId="77777777" w:rsidR="007960CC" w:rsidRDefault="008E168C">
      <w:pPr>
        <w:tabs>
          <w:tab w:val="left" w:pos="5042"/>
        </w:tabs>
        <w:spacing w:before="292" w:line="484" w:lineRule="auto"/>
        <w:ind w:right="4011"/>
        <w:rPr>
          <w:b/>
          <w:sz w:val="24"/>
        </w:rPr>
      </w:pPr>
      <w:r>
        <w:rPr>
          <w:b/>
          <w:sz w:val="24"/>
        </w:rPr>
        <w:t xml:space="preserve">COURSE TITLE: Adv Acting: Styles of Performance </w:t>
      </w: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01F2A5D4" w14:textId="77777777" w:rsidR="007960CC" w:rsidRDefault="008E168C">
      <w:pPr>
        <w:pStyle w:val="Heading2"/>
        <w:tabs>
          <w:tab w:val="left" w:pos="1440"/>
          <w:tab w:val="left" w:pos="5042"/>
        </w:tabs>
        <w:spacing w:line="285" w:lineRule="exact"/>
        <w:rPr>
          <w:b w:val="0"/>
        </w:rPr>
      </w:pPr>
      <w:r>
        <w:t>CREDITS:</w:t>
      </w:r>
      <w:r>
        <w:rPr>
          <w:spacing w:val="-8"/>
        </w:rPr>
        <w:t xml:space="preserve"> </w:t>
      </w:r>
      <w:r>
        <w:rPr>
          <w:spacing w:val="-10"/>
        </w:rPr>
        <w:t>3</w:t>
      </w:r>
      <w:r>
        <w:tab/>
        <w:t>CLASS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WEEK:</w:t>
      </w:r>
      <w:r>
        <w:rPr>
          <w:spacing w:val="-1"/>
        </w:rPr>
        <w:t xml:space="preserve"> </w:t>
      </w:r>
      <w:r>
        <w:rPr>
          <w:spacing w:val="-10"/>
        </w:rPr>
        <w:t>5</w:t>
      </w:r>
      <w:r>
        <w:tab/>
        <w:t>PREREQUISITES:</w:t>
      </w:r>
      <w:r>
        <w:rPr>
          <w:spacing w:val="-5"/>
        </w:rPr>
        <w:t xml:space="preserve"> </w:t>
      </w:r>
      <w:r>
        <w:rPr>
          <w:b w:val="0"/>
        </w:rPr>
        <w:t>THEA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2280</w:t>
      </w:r>
    </w:p>
    <w:p w14:paraId="01F2A5D5" w14:textId="77777777" w:rsidR="007960CC" w:rsidRDefault="008E168C">
      <w:pPr>
        <w:spacing w:before="292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01F2A5D6" w14:textId="77777777" w:rsidR="007960CC" w:rsidRDefault="008E168C">
      <w:pPr>
        <w:pStyle w:val="BodyText"/>
        <w:spacing w:before="292" w:line="242" w:lineRule="auto"/>
        <w:ind w:right="751"/>
      </w:pPr>
      <w:r>
        <w:t>Second-level</w:t>
      </w:r>
      <w:r>
        <w:rPr>
          <w:spacing w:val="-4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stylistic</w:t>
      </w:r>
      <w:r>
        <w:rPr>
          <w:spacing w:val="-6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genres</w:t>
      </w:r>
      <w:r>
        <w:rPr>
          <w:spacing w:val="-3"/>
        </w:rPr>
        <w:t xml:space="preserve"> </w:t>
      </w:r>
      <w:r>
        <w:t>and historical styles, including Shakespeare.</w:t>
      </w:r>
    </w:p>
    <w:p w14:paraId="01F2A5D7" w14:textId="77777777" w:rsidR="007960CC" w:rsidRDefault="008E168C">
      <w:pPr>
        <w:pStyle w:val="Heading2"/>
        <w:spacing w:before="289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01F2A5D8" w14:textId="77777777" w:rsidR="007960CC" w:rsidRDefault="007960CC">
      <w:pPr>
        <w:pStyle w:val="BodyText"/>
        <w:spacing w:before="3"/>
        <w:rPr>
          <w:b/>
        </w:rPr>
      </w:pPr>
    </w:p>
    <w:p w14:paraId="01F2A5D9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1"/>
        </w:tabs>
        <w:spacing w:before="1" w:line="237" w:lineRule="auto"/>
        <w:ind w:right="788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rigors</w:t>
      </w:r>
      <w:r>
        <w:rPr>
          <w:spacing w:val="-4"/>
          <w:sz w:val="24"/>
        </w:rPr>
        <w:t xml:space="preserve"> </w:t>
      </w:r>
      <w:r>
        <w:rPr>
          <w:sz w:val="24"/>
        </w:rPr>
        <w:t>and self-discipline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creation and performance of a role.</w:t>
      </w:r>
    </w:p>
    <w:p w14:paraId="01F2A5DA" w14:textId="77777777" w:rsidR="007960CC" w:rsidRDefault="007960CC">
      <w:pPr>
        <w:pStyle w:val="BodyText"/>
        <w:spacing w:before="1"/>
      </w:pPr>
    </w:p>
    <w:p w14:paraId="01F2A5DB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821"/>
        <w:rPr>
          <w:sz w:val="24"/>
        </w:rPr>
      </w:pP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styles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styles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practical</w:t>
      </w:r>
      <w:r>
        <w:rPr>
          <w:spacing w:val="-6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7"/>
          <w:sz w:val="24"/>
        </w:rPr>
        <w:t xml:space="preserve"> </w:t>
      </w:r>
      <w:r>
        <w:rPr>
          <w:sz w:val="24"/>
        </w:rPr>
        <w:t>of techniques and exercises.</w:t>
      </w:r>
    </w:p>
    <w:p w14:paraId="01F2A5DC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0"/>
        </w:tabs>
        <w:spacing w:before="286"/>
        <w:ind w:left="720"/>
        <w:rPr>
          <w:sz w:val="24"/>
        </w:rPr>
      </w:pPr>
      <w:r>
        <w:rPr>
          <w:sz w:val="24"/>
        </w:rPr>
        <w:t>Adapt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clarity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projection.</w:t>
      </w:r>
    </w:p>
    <w:p w14:paraId="01F2A5DD" w14:textId="77777777" w:rsidR="007960CC" w:rsidRDefault="007960CC">
      <w:pPr>
        <w:pStyle w:val="BodyText"/>
        <w:spacing w:before="2"/>
      </w:pPr>
    </w:p>
    <w:p w14:paraId="01F2A5DE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voice and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2"/>
          <w:sz w:val="24"/>
        </w:rPr>
        <w:t xml:space="preserve"> awareness.</w:t>
      </w:r>
    </w:p>
    <w:p w14:paraId="01F2A5DF" w14:textId="77777777" w:rsidR="007960CC" w:rsidRDefault="007960CC">
      <w:pPr>
        <w:pStyle w:val="BodyText"/>
        <w:spacing w:before="4"/>
      </w:pPr>
    </w:p>
    <w:p w14:paraId="01F2A5E0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1"/>
        </w:tabs>
        <w:spacing w:line="237" w:lineRule="auto"/>
        <w:ind w:right="1379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scripted</w:t>
      </w:r>
      <w:r>
        <w:rPr>
          <w:spacing w:val="-5"/>
          <w:sz w:val="24"/>
        </w:rPr>
        <w:t xml:space="preserve"> </w:t>
      </w:r>
      <w:r>
        <w:rPr>
          <w:sz w:val="24"/>
        </w:rPr>
        <w:t>and improvisational work, including solo and ensemble pieces.</w:t>
      </w:r>
    </w:p>
    <w:p w14:paraId="01F2A5E1" w14:textId="77777777" w:rsidR="007960CC" w:rsidRDefault="007960CC">
      <w:pPr>
        <w:pStyle w:val="BodyText"/>
        <w:spacing w:before="1"/>
      </w:pPr>
    </w:p>
    <w:p w14:paraId="01F2A5E2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/>
        <w:rPr>
          <w:sz w:val="24"/>
        </w:rPr>
      </w:pP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script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characterization.</w:t>
      </w:r>
    </w:p>
    <w:p w14:paraId="01F2A5E3" w14:textId="77777777" w:rsidR="007960CC" w:rsidRDefault="007960CC">
      <w:pPr>
        <w:pStyle w:val="BodyText"/>
        <w:spacing w:before="1"/>
      </w:pPr>
    </w:p>
    <w:p w14:paraId="01F2A5E4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1"/>
        </w:tabs>
        <w:spacing w:line="242" w:lineRule="auto"/>
        <w:ind w:right="1635"/>
        <w:rPr>
          <w:sz w:val="24"/>
        </w:rPr>
      </w:pP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combat 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classic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performance.</w:t>
      </w:r>
    </w:p>
    <w:p w14:paraId="01F2A5E5" w14:textId="77777777" w:rsidR="007960CC" w:rsidRDefault="008E168C">
      <w:pPr>
        <w:pStyle w:val="ListParagraph"/>
        <w:numPr>
          <w:ilvl w:val="0"/>
          <w:numId w:val="1"/>
        </w:numPr>
        <w:tabs>
          <w:tab w:val="left" w:pos="721"/>
        </w:tabs>
        <w:spacing w:before="286" w:line="242" w:lineRule="auto"/>
        <w:ind w:right="998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actors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vocabulary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stage.</w:t>
      </w:r>
    </w:p>
    <w:p w14:paraId="01F2A5E6" w14:textId="77777777" w:rsidR="007960CC" w:rsidRDefault="007960CC">
      <w:pPr>
        <w:pStyle w:val="ListParagraph"/>
        <w:spacing w:line="242" w:lineRule="auto"/>
        <w:rPr>
          <w:sz w:val="24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1F2A5E7" w14:textId="77777777" w:rsidR="007960CC" w:rsidRDefault="008E168C">
      <w:pPr>
        <w:pStyle w:val="Heading2"/>
        <w:spacing w:before="32"/>
      </w:pPr>
      <w:bookmarkStart w:id="2" w:name="OUTCOMES_BASED_ASSESSMENT_OF_STUDENT_LEA"/>
      <w:bookmarkEnd w:id="2"/>
      <w:r>
        <w:lastRenderedPageBreak/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01F2A5E8" w14:textId="77777777" w:rsidR="007960CC" w:rsidRDefault="008E168C">
      <w:pPr>
        <w:pStyle w:val="BodyText"/>
        <w:spacing w:before="292"/>
        <w:ind w:right="751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01F2A5E9" w14:textId="77777777" w:rsidR="007960CC" w:rsidRDefault="007960CC">
      <w:pPr>
        <w:pStyle w:val="BodyText"/>
        <w:spacing w:before="3"/>
      </w:pPr>
    </w:p>
    <w:p w14:paraId="01F2A5EA" w14:textId="77777777" w:rsidR="007960CC" w:rsidRDefault="008E168C">
      <w:pPr>
        <w:pStyle w:val="BodyText"/>
        <w:spacing w:line="291" w:lineRule="exact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01F2A5EB" w14:textId="77777777" w:rsidR="007960CC" w:rsidRDefault="008E168C">
      <w:pPr>
        <w:pStyle w:val="BodyText"/>
        <w:spacing w:line="291" w:lineRule="exact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01F2A5EC" w14:textId="77777777" w:rsidR="007960CC" w:rsidRDefault="007960CC">
      <w:pPr>
        <w:pStyle w:val="BodyText"/>
      </w:pPr>
    </w:p>
    <w:p w14:paraId="01F2A5ED" w14:textId="77777777" w:rsidR="007960CC" w:rsidRDefault="008E168C">
      <w:pPr>
        <w:pStyle w:val="BodyText"/>
        <w:spacing w:line="242" w:lineRule="auto"/>
        <w:ind w:right="72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01F2A5EE" w14:textId="77777777" w:rsidR="007960CC" w:rsidRDefault="008E168C">
      <w:pPr>
        <w:pStyle w:val="Heading2"/>
        <w:spacing w:before="287"/>
      </w:pPr>
      <w:bookmarkStart w:id="3" w:name="COURSE_MATERIALS_REQUIRED"/>
      <w:bookmarkEnd w:id="3"/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01F2A5EF" w14:textId="77777777" w:rsidR="007960CC" w:rsidRDefault="007960CC">
      <w:pPr>
        <w:pStyle w:val="BodyText"/>
        <w:rPr>
          <w:b/>
        </w:rPr>
      </w:pPr>
    </w:p>
    <w:p w14:paraId="01F2A5F0" w14:textId="77777777" w:rsidR="007960CC" w:rsidRDefault="008E168C">
      <w:pPr>
        <w:pStyle w:val="BodyText"/>
      </w:pPr>
      <w:r>
        <w:rPr>
          <w:spacing w:val="-4"/>
        </w:rPr>
        <w:t>None</w:t>
      </w:r>
    </w:p>
    <w:p w14:paraId="01F2A5F1" w14:textId="77777777" w:rsidR="007960CC" w:rsidRDefault="008E168C">
      <w:pPr>
        <w:pStyle w:val="Heading2"/>
        <w:spacing w:before="292"/>
      </w:pPr>
      <w:bookmarkStart w:id="4" w:name="TEXTBOOK(S),_MANUALS,_REFERENCES,_AND_OT"/>
      <w:bookmarkEnd w:id="4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01F2A5F2" w14:textId="77777777" w:rsidR="007960CC" w:rsidRDefault="008E168C">
      <w:pPr>
        <w:pStyle w:val="BodyText"/>
        <w:spacing w:before="292"/>
      </w:pPr>
      <w:r>
        <w:t>Handouts</w:t>
      </w:r>
      <w:r>
        <w:rPr>
          <w:spacing w:val="-7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Blackboard</w:t>
      </w:r>
    </w:p>
    <w:p w14:paraId="01F2A5F3" w14:textId="77777777" w:rsidR="007960CC" w:rsidRDefault="008E168C">
      <w:pPr>
        <w:pStyle w:val="Heading2"/>
        <w:spacing w:before="292"/>
      </w:pPr>
      <w:bookmarkStart w:id="5" w:name="GENERAL_INSTRUCTIONAL_METHODS"/>
      <w:bookmarkEnd w:id="5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01F2A5F4" w14:textId="77777777" w:rsidR="007960CC" w:rsidRDefault="007960CC">
      <w:pPr>
        <w:pStyle w:val="BodyText"/>
        <w:spacing w:before="6"/>
        <w:rPr>
          <w:b/>
        </w:rPr>
      </w:pPr>
    </w:p>
    <w:p w14:paraId="01F2A5F5" w14:textId="77777777" w:rsidR="007960CC" w:rsidRDefault="008E168C">
      <w:pPr>
        <w:pStyle w:val="BodyText"/>
        <w:spacing w:before="1" w:line="237" w:lineRule="auto"/>
        <w:ind w:right="721"/>
      </w:pPr>
      <w:r>
        <w:t>Lectures, reading assignments, class and group discussion, exploratory writing, reading aloud from</w:t>
      </w:r>
      <w:r>
        <w:rPr>
          <w:spacing w:val="-6"/>
        </w:rPr>
        <w:t xml:space="preserve"> </w:t>
      </w:r>
      <w:r>
        <w:t>plays,</w:t>
      </w:r>
      <w:r>
        <w:rPr>
          <w:spacing w:val="-4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productions,</w:t>
      </w:r>
      <w:r>
        <w:rPr>
          <w:spacing w:val="-4"/>
        </w:rPr>
        <w:t xml:space="preserve"> </w:t>
      </w:r>
      <w:r>
        <w:t>videos,</w:t>
      </w:r>
      <w:r>
        <w:rPr>
          <w:spacing w:val="-4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lecturers.</w:t>
      </w:r>
    </w:p>
    <w:p w14:paraId="01F2A5F6" w14:textId="77777777" w:rsidR="007960CC" w:rsidRDefault="007960CC">
      <w:pPr>
        <w:pStyle w:val="BodyText"/>
      </w:pPr>
    </w:p>
    <w:p w14:paraId="01F2A5F7" w14:textId="77777777" w:rsidR="007960CC" w:rsidRDefault="008E168C">
      <w:pPr>
        <w:pStyle w:val="Heading2"/>
      </w:pPr>
      <w:bookmarkStart w:id="6" w:name="STANDARDS_AND_METHODS_FOR_EVALUATION"/>
      <w:bookmarkEnd w:id="6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01F2A5F8" w14:textId="77777777" w:rsidR="007960CC" w:rsidRDefault="007960CC">
      <w:pPr>
        <w:pStyle w:val="BodyText"/>
        <w:spacing w:before="4"/>
        <w:rPr>
          <w:b/>
        </w:rPr>
      </w:pPr>
    </w:p>
    <w:p w14:paraId="01F2A5F9" w14:textId="77777777" w:rsidR="007960CC" w:rsidRDefault="008E168C">
      <w:pPr>
        <w:pStyle w:val="BodyText"/>
        <w:spacing w:line="291" w:lineRule="exact"/>
      </w:pPr>
      <w:r>
        <w:t>50%</w:t>
      </w:r>
      <w:r>
        <w:rPr>
          <w:spacing w:val="-6"/>
        </w:rPr>
        <w:t xml:space="preserve"> </w:t>
      </w:r>
      <w:r>
        <w:rPr>
          <w:spacing w:val="-2"/>
        </w:rPr>
        <w:t>Presentations</w:t>
      </w:r>
    </w:p>
    <w:p w14:paraId="01F2A5FA" w14:textId="77777777" w:rsidR="007960CC" w:rsidRDefault="008E168C">
      <w:pPr>
        <w:pStyle w:val="BodyText"/>
        <w:spacing w:line="291" w:lineRule="exact"/>
      </w:pPr>
      <w:r>
        <w:t>20%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14:paraId="01F2A5FB" w14:textId="77777777" w:rsidR="007960CC" w:rsidRDefault="008E168C">
      <w:pPr>
        <w:pStyle w:val="BodyText"/>
        <w:spacing w:before="2" w:line="291" w:lineRule="exact"/>
      </w:pPr>
      <w:r>
        <w:t>10%</w:t>
      </w:r>
      <w:r>
        <w:rPr>
          <w:spacing w:val="-6"/>
        </w:rPr>
        <w:t xml:space="preserve"> </w:t>
      </w:r>
      <w:r>
        <w:t>Theatre</w:t>
      </w:r>
      <w:r>
        <w:rPr>
          <w:spacing w:val="-2"/>
        </w:rPr>
        <w:t xml:space="preserve"> Review</w:t>
      </w:r>
    </w:p>
    <w:p w14:paraId="01F2A5FC" w14:textId="77777777" w:rsidR="007960CC" w:rsidRDefault="008E168C">
      <w:pPr>
        <w:pStyle w:val="BodyText"/>
        <w:spacing w:line="242" w:lineRule="auto"/>
        <w:ind w:right="5847"/>
      </w:pPr>
      <w:r>
        <w:t>10%</w:t>
      </w:r>
      <w:r>
        <w:rPr>
          <w:spacing w:val="-12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Preparation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Participation 10% Fight Test</w:t>
      </w:r>
    </w:p>
    <w:p w14:paraId="01F2A5FD" w14:textId="77777777" w:rsidR="007960CC" w:rsidRDefault="008E168C">
      <w:pPr>
        <w:pStyle w:val="Heading2"/>
        <w:spacing w:before="287"/>
      </w:pPr>
      <w:bookmarkStart w:id="7" w:name="GRADING_SCALE"/>
      <w:bookmarkEnd w:id="7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01F2A5FE" w14:textId="77777777" w:rsidR="007960CC" w:rsidRDefault="007960CC">
      <w:pPr>
        <w:pStyle w:val="BodyText"/>
        <w:rPr>
          <w:b/>
        </w:rPr>
      </w:pPr>
    </w:p>
    <w:p w14:paraId="01F2A5FF" w14:textId="77777777" w:rsidR="007960CC" w:rsidRDefault="008E168C">
      <w:pPr>
        <w:pStyle w:val="BodyText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1F2A600" w14:textId="77777777" w:rsidR="007960CC" w:rsidRDefault="008E168C">
      <w:pPr>
        <w:pStyle w:val="BodyText"/>
        <w:spacing w:before="2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01F2A601" w14:textId="77777777" w:rsidR="007960CC" w:rsidRDefault="008E168C">
      <w:pPr>
        <w:pStyle w:val="BodyText"/>
        <w:spacing w:before="2"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01F2A602" w14:textId="77777777" w:rsidR="007960CC" w:rsidRDefault="008E168C">
      <w:pPr>
        <w:pStyle w:val="BodyText"/>
        <w:spacing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01F2A603" w14:textId="77777777" w:rsidR="007960CC" w:rsidRDefault="008E168C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01F2A604" w14:textId="77777777" w:rsidR="007960CC" w:rsidRDefault="008E168C">
      <w:pPr>
        <w:pStyle w:val="Heading2"/>
        <w:spacing w:before="292"/>
      </w:pPr>
      <w:bookmarkStart w:id="8" w:name="SPECIAL_COURSE_REQUIREMENTS"/>
      <w:bookmarkEnd w:id="8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01F2A605" w14:textId="77777777" w:rsidR="007960CC" w:rsidRDefault="008E168C">
      <w:pPr>
        <w:pStyle w:val="BodyText"/>
        <w:spacing w:before="277"/>
      </w:pPr>
      <w:r>
        <w:rPr>
          <w:spacing w:val="-4"/>
        </w:rPr>
        <w:t>None</w:t>
      </w:r>
    </w:p>
    <w:p w14:paraId="01F2A606" w14:textId="77777777" w:rsidR="007960CC" w:rsidRDefault="007960CC">
      <w:pPr>
        <w:pStyle w:val="BodyText"/>
        <w:sectPr w:rsidR="007960CC">
          <w:pgSz w:w="12240" w:h="15840"/>
          <w:pgMar w:top="1240" w:right="720" w:bottom="280" w:left="1440" w:header="720" w:footer="720" w:gutter="0"/>
          <w:cols w:space="720"/>
        </w:sectPr>
      </w:pPr>
    </w:p>
    <w:p w14:paraId="01F2A607" w14:textId="77777777" w:rsidR="007960CC" w:rsidRDefault="008E168C">
      <w:pPr>
        <w:pStyle w:val="Heading2"/>
        <w:spacing w:before="27"/>
      </w:pPr>
      <w:bookmarkStart w:id="9" w:name="ATTENDANCE_POLICY"/>
      <w:bookmarkEnd w:id="9"/>
      <w:r>
        <w:lastRenderedPageBreak/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01F2A608" w14:textId="77777777" w:rsidR="007960CC" w:rsidRDefault="008E168C">
      <w:pPr>
        <w:pStyle w:val="BodyText"/>
        <w:spacing w:before="277"/>
        <w:ind w:right="751"/>
      </w:pPr>
      <w:r>
        <w:t>Class attendance, oral reports, prompt and satisfactory completion of assignments, 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positive</w:t>
      </w:r>
      <w:r>
        <w:rPr>
          <w:spacing w:val="-4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 atmosphere are considered in the instructor’s evaluation of your class participation.</w:t>
      </w:r>
    </w:p>
    <w:p w14:paraId="01F2A609" w14:textId="77777777" w:rsidR="007960CC" w:rsidRDefault="008E168C">
      <w:pPr>
        <w:pStyle w:val="BodyText"/>
        <w:spacing w:before="291"/>
        <w:ind w:right="721"/>
      </w:pPr>
      <w:r>
        <w:t>If you are tardy, you can expect a reduction of participation points for that day, at your instructor's</w:t>
      </w:r>
      <w:r>
        <w:rPr>
          <w:spacing w:val="-3"/>
        </w:rPr>
        <w:t xml:space="preserve"> </w:t>
      </w:r>
      <w:r>
        <w:t>discretion. Because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class through participation. There is no distinction between excused and unexcused absences for purposes of evaluating class participation.</w:t>
      </w:r>
    </w:p>
    <w:p w14:paraId="01F2A60A" w14:textId="77777777" w:rsidR="007960CC" w:rsidRDefault="007960CC">
      <w:pPr>
        <w:pStyle w:val="BodyText"/>
        <w:spacing w:before="1"/>
      </w:pPr>
    </w:p>
    <w:p w14:paraId="01F2A60B" w14:textId="77777777" w:rsidR="007960CC" w:rsidRDefault="008E168C">
      <w:pPr>
        <w:pStyle w:val="BodyText"/>
        <w:ind w:right="751"/>
      </w:pPr>
      <w:r>
        <w:t>Class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>assignments. The instructor determines the worth of your contribution to the class, so keep up with the assignments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participate. Participation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made</w:t>
      </w:r>
      <w:r>
        <w:rPr>
          <w:spacing w:val="-3"/>
        </w:rPr>
        <w:t xml:space="preserve"> </w:t>
      </w:r>
      <w:r>
        <w:t>up</w:t>
      </w:r>
      <w:proofErr w:type="gramEnd"/>
      <w:r>
        <w:rPr>
          <w:spacing w:val="-5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 for missing a class or coming unprepared. We value your input.</w:t>
      </w:r>
    </w:p>
    <w:p w14:paraId="01F2A60C" w14:textId="77777777" w:rsidR="007960CC" w:rsidRDefault="008E168C">
      <w:pPr>
        <w:pStyle w:val="Heading2"/>
        <w:spacing w:before="279"/>
      </w:pPr>
      <w:bookmarkStart w:id="10" w:name="COLLEGE_SYLLABUS_STATEMENTS"/>
      <w:bookmarkEnd w:id="10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01F2A60D" w14:textId="77777777" w:rsidR="007960CC" w:rsidRDefault="008E168C">
      <w:pPr>
        <w:pStyle w:val="BodyText"/>
        <w:spacing w:before="292"/>
        <w:ind w:right="751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01F2A60E" w14:textId="77777777" w:rsidR="007960CC" w:rsidRDefault="007960CC">
      <w:pPr>
        <w:pStyle w:val="BodyText"/>
      </w:pPr>
    </w:p>
    <w:p w14:paraId="01F2A60F" w14:textId="77777777" w:rsidR="007960CC" w:rsidRDefault="008E168C">
      <w:pPr>
        <w:pStyle w:val="Heading2"/>
      </w:pPr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01F2A610" w14:textId="77777777" w:rsidR="007960CC" w:rsidRDefault="007960CC">
      <w:pPr>
        <w:pStyle w:val="BodyText"/>
        <w:rPr>
          <w:b/>
        </w:rPr>
      </w:pPr>
    </w:p>
    <w:p w14:paraId="01F2A611" w14:textId="77777777" w:rsidR="007960CC" w:rsidRDefault="008E168C">
      <w:pPr>
        <w:pStyle w:val="BodyText"/>
      </w:pP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advance</w:t>
      </w:r>
      <w:r>
        <w:rPr>
          <w:spacing w:val="-2"/>
        </w:rPr>
        <w:t xml:space="preserve"> notice.</w:t>
      </w:r>
    </w:p>
    <w:p w14:paraId="01F2A612" w14:textId="77777777" w:rsidR="007960CC" w:rsidRDefault="008E168C">
      <w:pPr>
        <w:tabs>
          <w:tab w:val="left" w:pos="4342"/>
        </w:tabs>
        <w:spacing w:before="292"/>
        <w:ind w:left="2902"/>
        <w:rPr>
          <w:b/>
          <w:sz w:val="24"/>
        </w:rPr>
      </w:pPr>
      <w:r>
        <w:rPr>
          <w:b/>
          <w:sz w:val="24"/>
          <w:u w:val="single"/>
        </w:rPr>
        <w:t xml:space="preserve">Section </w:t>
      </w:r>
      <w:r>
        <w:rPr>
          <w:b/>
          <w:spacing w:val="-10"/>
          <w:sz w:val="24"/>
          <w:u w:val="single"/>
        </w:rPr>
        <w:t>1</w:t>
      </w:r>
      <w:r>
        <w:rPr>
          <w:b/>
          <w:sz w:val="24"/>
          <w:u w:val="single"/>
        </w:rPr>
        <w:tab/>
        <w:t>Playing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Modern </w:t>
      </w:r>
      <w:r>
        <w:rPr>
          <w:b/>
          <w:spacing w:val="-4"/>
          <w:sz w:val="24"/>
          <w:u w:val="single"/>
        </w:rPr>
        <w:t>Style</w:t>
      </w:r>
    </w:p>
    <w:p w14:paraId="01F2A613" w14:textId="77777777" w:rsidR="007960CC" w:rsidRDefault="007960CC">
      <w:pPr>
        <w:pStyle w:val="BodyText"/>
        <w:spacing w:before="1"/>
        <w:rPr>
          <w:b/>
          <w:sz w:val="20"/>
        </w:rPr>
      </w:pPr>
    </w:p>
    <w:p w14:paraId="01F2A614" w14:textId="77777777" w:rsidR="007960CC" w:rsidRDefault="007960CC">
      <w:pPr>
        <w:pStyle w:val="BodyText"/>
        <w:rPr>
          <w:b/>
          <w:sz w:val="20"/>
        </w:rPr>
        <w:sectPr w:rsidR="007960CC">
          <w:pgSz w:w="12240" w:h="15840"/>
          <w:pgMar w:top="1520" w:right="720" w:bottom="280" w:left="1440" w:header="720" w:footer="720" w:gutter="0"/>
          <w:cols w:space="720"/>
        </w:sectPr>
      </w:pPr>
    </w:p>
    <w:p w14:paraId="01F2A615" w14:textId="77777777" w:rsidR="007960CC" w:rsidRDefault="008E168C">
      <w:pPr>
        <w:spacing w:before="52"/>
        <w:rPr>
          <w:b/>
          <w:sz w:val="24"/>
        </w:rPr>
      </w:pPr>
      <w:r>
        <w:rPr>
          <w:b/>
          <w:sz w:val="24"/>
          <w:u w:val="single"/>
        </w:rPr>
        <w:t>Weeks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1-</w:t>
      </w:r>
      <w:r>
        <w:rPr>
          <w:b/>
          <w:spacing w:val="-10"/>
          <w:sz w:val="24"/>
          <w:u w:val="single"/>
        </w:rPr>
        <w:t>5</w:t>
      </w:r>
    </w:p>
    <w:p w14:paraId="01F2A616" w14:textId="77777777" w:rsidR="007960CC" w:rsidRDefault="008E168C">
      <w:pPr>
        <w:pStyle w:val="BodyText"/>
        <w:spacing w:before="49"/>
        <w:rPr>
          <w:b/>
        </w:rPr>
      </w:pPr>
      <w:r>
        <w:br w:type="column"/>
      </w:r>
    </w:p>
    <w:p w14:paraId="01F2A617" w14:textId="77777777" w:rsidR="007960CC" w:rsidRDefault="008E168C">
      <w:pPr>
        <w:pStyle w:val="BodyText"/>
        <w:spacing w:line="242" w:lineRule="auto"/>
        <w:ind w:right="4960"/>
      </w:pPr>
      <w:r>
        <w:t>Introduction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class,</w:t>
      </w:r>
      <w:r>
        <w:rPr>
          <w:spacing w:val="-10"/>
        </w:rPr>
        <w:t xml:space="preserve"> </w:t>
      </w:r>
      <w:r>
        <w:t>text,</w:t>
      </w:r>
      <w:r>
        <w:rPr>
          <w:spacing w:val="-10"/>
        </w:rPr>
        <w:t xml:space="preserve"> </w:t>
      </w:r>
      <w:r>
        <w:t>syllabus The Physical Warm-up</w:t>
      </w:r>
    </w:p>
    <w:p w14:paraId="01F2A618" w14:textId="77777777" w:rsidR="007960CC" w:rsidRDefault="008E168C">
      <w:pPr>
        <w:pStyle w:val="BodyText"/>
        <w:spacing w:line="242" w:lineRule="auto"/>
        <w:ind w:right="1184"/>
      </w:pPr>
      <w:proofErr w:type="gramStart"/>
      <w:r>
        <w:t>Introduce</w:t>
      </w:r>
      <w:proofErr w:type="gramEnd"/>
      <w:r>
        <w:rPr>
          <w:spacing w:val="-7"/>
        </w:rPr>
        <w:t xml:space="preserve"> </w:t>
      </w:r>
      <w:r>
        <w:t>Realism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Stanislavski</w:t>
      </w:r>
      <w:r>
        <w:rPr>
          <w:spacing w:val="-8"/>
        </w:rPr>
        <w:t xml:space="preserve"> </w:t>
      </w:r>
      <w:r>
        <w:t>(Imagination,</w:t>
      </w:r>
      <w:r>
        <w:rPr>
          <w:spacing w:val="-8"/>
        </w:rPr>
        <w:t xml:space="preserve"> </w:t>
      </w:r>
      <w:r>
        <w:t>Concentration, Action, Objective, Ensemble</w:t>
      </w:r>
    </w:p>
    <w:p w14:paraId="01F2A619" w14:textId="77777777" w:rsidR="007960CC" w:rsidRDefault="008E168C">
      <w:pPr>
        <w:pStyle w:val="BodyText"/>
        <w:spacing w:line="290" w:lineRule="exact"/>
      </w:pPr>
      <w:r>
        <w:t>Exercises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rPr>
          <w:spacing w:val="-2"/>
        </w:rPr>
        <w:t>principles</w:t>
      </w:r>
    </w:p>
    <w:p w14:paraId="01F2A61A" w14:textId="77777777" w:rsidR="007960CC" w:rsidRDefault="008E168C">
      <w:pPr>
        <w:spacing w:line="292" w:lineRule="exact"/>
        <w:rPr>
          <w:b/>
          <w:sz w:val="24"/>
        </w:rPr>
      </w:pPr>
      <w:r>
        <w:rPr>
          <w:b/>
          <w:sz w:val="24"/>
        </w:rPr>
        <w:t>Assign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Scene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1F2A61B" w14:textId="77777777" w:rsidR="007960CC" w:rsidRDefault="008E168C">
      <w:pPr>
        <w:pStyle w:val="BodyText"/>
        <w:spacing w:line="237" w:lineRule="auto"/>
        <w:ind w:right="1312"/>
      </w:pPr>
      <w:r>
        <w:t>Observation,</w:t>
      </w:r>
      <w:r>
        <w:rPr>
          <w:spacing w:val="-7"/>
        </w:rPr>
        <w:t xml:space="preserve"> </w:t>
      </w:r>
      <w:r>
        <w:t>Characterization,</w:t>
      </w:r>
      <w:r>
        <w:rPr>
          <w:spacing w:val="-7"/>
        </w:rPr>
        <w:t xml:space="preserve"> </w:t>
      </w:r>
      <w:r>
        <w:t>Centers,</w:t>
      </w:r>
      <w:r>
        <w:rPr>
          <w:spacing w:val="-11"/>
        </w:rPr>
        <w:t xml:space="preserve"> </w:t>
      </w:r>
      <w:r>
        <w:t>Rhythms,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Vocal </w:t>
      </w:r>
      <w:r>
        <w:rPr>
          <w:spacing w:val="-2"/>
        </w:rPr>
        <w:t>Variety.</w:t>
      </w:r>
    </w:p>
    <w:p w14:paraId="01F2A61C" w14:textId="77777777" w:rsidR="007960CC" w:rsidRDefault="008E168C">
      <w:pPr>
        <w:pStyle w:val="BodyText"/>
      </w:pPr>
      <w:r>
        <w:t>Scoring</w:t>
      </w:r>
      <w:r>
        <w:rPr>
          <w:spacing w:val="-1"/>
        </w:rPr>
        <w:t xml:space="preserve"> </w:t>
      </w:r>
      <w:proofErr w:type="gramStart"/>
      <w:r>
        <w:t>exercise</w:t>
      </w:r>
      <w:proofErr w:type="gramEnd"/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distributed</w:t>
      </w:r>
    </w:p>
    <w:p w14:paraId="01F2A61D" w14:textId="77777777" w:rsidR="007960CC" w:rsidRDefault="008E168C">
      <w:pPr>
        <w:pStyle w:val="BodyText"/>
        <w:spacing w:before="2" w:line="292" w:lineRule="exact"/>
      </w:pPr>
      <w:r>
        <w:t>Character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discussed</w:t>
      </w:r>
    </w:p>
    <w:p w14:paraId="01F2A61E" w14:textId="77777777" w:rsidR="007960CC" w:rsidRDefault="008E168C">
      <w:pPr>
        <w:spacing w:line="292" w:lineRule="exact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1F2A61F" w14:textId="77777777" w:rsidR="007960CC" w:rsidRDefault="008E168C">
      <w:pPr>
        <w:pStyle w:val="BodyText"/>
        <w:spacing w:before="4" w:line="237" w:lineRule="auto"/>
        <w:ind w:right="2757"/>
      </w:pPr>
      <w:r>
        <w:t>Actions,</w:t>
      </w:r>
      <w:r>
        <w:rPr>
          <w:spacing w:val="-11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Obstacles,</w:t>
      </w:r>
      <w:r>
        <w:rPr>
          <w:spacing w:val="-10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Circumstances Exercises to demonstrate actions and objectives.</w:t>
      </w:r>
    </w:p>
    <w:p w14:paraId="01F2A620" w14:textId="77777777" w:rsidR="007960CC" w:rsidRDefault="008E168C">
      <w:pPr>
        <w:spacing w:before="3"/>
        <w:rPr>
          <w:b/>
          <w:sz w:val="24"/>
        </w:rPr>
      </w:pPr>
      <w:r>
        <w:rPr>
          <w:b/>
          <w:sz w:val="24"/>
        </w:rPr>
        <w:t>Perform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Scene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1F2A621" w14:textId="77777777" w:rsidR="007960CC" w:rsidRDefault="007960CC">
      <w:pPr>
        <w:rPr>
          <w:b/>
          <w:sz w:val="24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num="2" w:space="720" w:equalWidth="0">
            <w:col w:w="1043" w:space="397"/>
            <w:col w:w="8640"/>
          </w:cols>
        </w:sectPr>
      </w:pPr>
    </w:p>
    <w:p w14:paraId="01F2A622" w14:textId="77777777" w:rsidR="007960CC" w:rsidRDefault="008E168C">
      <w:pPr>
        <w:spacing w:before="32"/>
        <w:ind w:left="1441"/>
        <w:rPr>
          <w:b/>
          <w:sz w:val="24"/>
        </w:rPr>
      </w:pPr>
      <w:r>
        <w:rPr>
          <w:b/>
          <w:sz w:val="24"/>
        </w:rPr>
        <w:lastRenderedPageBreak/>
        <w:t>Score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Analysis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1F2A623" w14:textId="77777777" w:rsidR="007960CC" w:rsidRDefault="008E168C">
      <w:pPr>
        <w:tabs>
          <w:tab w:val="left" w:pos="4612"/>
        </w:tabs>
        <w:spacing w:before="292"/>
        <w:ind w:left="3172"/>
        <w:rPr>
          <w:b/>
          <w:sz w:val="24"/>
        </w:rPr>
      </w:pPr>
      <w:r>
        <w:rPr>
          <w:b/>
          <w:sz w:val="24"/>
          <w:u w:val="single"/>
        </w:rPr>
        <w:t xml:space="preserve">Section </w:t>
      </w:r>
      <w:r>
        <w:rPr>
          <w:b/>
          <w:spacing w:val="-10"/>
          <w:sz w:val="24"/>
          <w:u w:val="single"/>
        </w:rPr>
        <w:t>2</w:t>
      </w:r>
      <w:r>
        <w:rPr>
          <w:b/>
          <w:sz w:val="24"/>
          <w:u w:val="single"/>
        </w:rPr>
        <w:tab/>
        <w:t>Playing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Tragedy</w:t>
      </w:r>
    </w:p>
    <w:p w14:paraId="01F2A624" w14:textId="77777777" w:rsidR="007960CC" w:rsidRDefault="007960CC">
      <w:pPr>
        <w:pStyle w:val="BodyText"/>
        <w:spacing w:before="9"/>
        <w:rPr>
          <w:b/>
          <w:sz w:val="19"/>
        </w:rPr>
      </w:pPr>
    </w:p>
    <w:p w14:paraId="01F2A625" w14:textId="77777777" w:rsidR="007960CC" w:rsidRDefault="007960CC">
      <w:pPr>
        <w:pStyle w:val="BodyText"/>
        <w:rPr>
          <w:b/>
          <w:sz w:val="19"/>
        </w:rPr>
        <w:sectPr w:rsidR="007960CC">
          <w:pgSz w:w="12240" w:h="15840"/>
          <w:pgMar w:top="1240" w:right="720" w:bottom="280" w:left="1440" w:header="720" w:footer="720" w:gutter="0"/>
          <w:cols w:space="720"/>
        </w:sectPr>
      </w:pPr>
    </w:p>
    <w:p w14:paraId="01F2A626" w14:textId="77777777" w:rsidR="007960CC" w:rsidRDefault="008E168C">
      <w:pPr>
        <w:spacing w:before="51"/>
        <w:rPr>
          <w:b/>
          <w:sz w:val="24"/>
        </w:rPr>
      </w:pPr>
      <w:r>
        <w:rPr>
          <w:b/>
          <w:sz w:val="24"/>
          <w:u w:val="single"/>
        </w:rPr>
        <w:t>Weeks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6-</w:t>
      </w:r>
      <w:r>
        <w:rPr>
          <w:b/>
          <w:spacing w:val="-5"/>
          <w:sz w:val="24"/>
          <w:u w:val="single"/>
        </w:rPr>
        <w:t>10</w:t>
      </w:r>
    </w:p>
    <w:p w14:paraId="01F2A627" w14:textId="77777777" w:rsidR="007960CC" w:rsidRDefault="008E168C">
      <w:pPr>
        <w:pStyle w:val="BodyText"/>
        <w:spacing w:before="53"/>
        <w:rPr>
          <w:b/>
        </w:rPr>
      </w:pPr>
      <w:r>
        <w:br w:type="column"/>
      </w:r>
    </w:p>
    <w:p w14:paraId="01F2A628" w14:textId="77777777" w:rsidR="007960CC" w:rsidRDefault="008E168C">
      <w:pPr>
        <w:rPr>
          <w:b/>
          <w:sz w:val="24"/>
        </w:rPr>
      </w:pPr>
      <w:r>
        <w:rPr>
          <w:b/>
          <w:sz w:val="24"/>
        </w:rPr>
        <w:t>Assign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01F2A629" w14:textId="77777777" w:rsidR="007960CC" w:rsidRDefault="008E168C">
      <w:pPr>
        <w:pStyle w:val="BodyText"/>
        <w:spacing w:before="2" w:line="291" w:lineRule="exact"/>
      </w:pP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rPr>
          <w:spacing w:val="-2"/>
        </w:rPr>
        <w:t>scenes</w:t>
      </w:r>
    </w:p>
    <w:p w14:paraId="01F2A62A" w14:textId="77777777" w:rsidR="007960CC" w:rsidRDefault="008E168C">
      <w:pPr>
        <w:pStyle w:val="BodyText"/>
        <w:spacing w:line="242" w:lineRule="auto"/>
        <w:ind w:right="2869"/>
      </w:pPr>
      <w:r>
        <w:t>Exercises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principles Scoring exercise will be distributed</w:t>
      </w:r>
    </w:p>
    <w:p w14:paraId="01F2A62B" w14:textId="77777777" w:rsidR="007960CC" w:rsidRDefault="008E168C">
      <w:pPr>
        <w:pStyle w:val="BodyText"/>
        <w:spacing w:line="287" w:lineRule="exact"/>
      </w:pPr>
      <w:r>
        <w:t>Character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discussed</w:t>
      </w:r>
    </w:p>
    <w:p w14:paraId="01F2A62C" w14:textId="77777777" w:rsidR="007960CC" w:rsidRDefault="008E168C">
      <w:pPr>
        <w:spacing w:before="1"/>
        <w:rPr>
          <w:b/>
          <w:sz w:val="24"/>
        </w:rPr>
      </w:pPr>
      <w:r>
        <w:rPr>
          <w:b/>
          <w:sz w:val="24"/>
        </w:rPr>
        <w:t>Scene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 Rehearsal,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7-</w:t>
      </w:r>
      <w:r>
        <w:rPr>
          <w:b/>
          <w:spacing w:val="-10"/>
          <w:sz w:val="24"/>
        </w:rPr>
        <w:t>9</w:t>
      </w:r>
    </w:p>
    <w:p w14:paraId="01F2A62D" w14:textId="77777777" w:rsidR="007960CC" w:rsidRDefault="008E168C">
      <w:pPr>
        <w:spacing w:before="2"/>
        <w:ind w:right="2869"/>
        <w:rPr>
          <w:b/>
          <w:sz w:val="24"/>
        </w:rPr>
      </w:pPr>
      <w:r>
        <w:rPr>
          <w:sz w:val="24"/>
        </w:rPr>
        <w:t>Discussion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rehearsal</w:t>
      </w:r>
      <w:r>
        <w:rPr>
          <w:spacing w:val="-8"/>
          <w:sz w:val="24"/>
        </w:rPr>
        <w:t xml:space="preserve"> </w:t>
      </w:r>
      <w:r>
        <w:rPr>
          <w:sz w:val="24"/>
        </w:rPr>
        <w:t>process,</w:t>
      </w:r>
      <w:r>
        <w:rPr>
          <w:spacing w:val="-12"/>
          <w:sz w:val="24"/>
        </w:rPr>
        <w:t xml:space="preserve"> </w:t>
      </w:r>
      <w:r>
        <w:rPr>
          <w:sz w:val="24"/>
        </w:rPr>
        <w:t>Blocking,</w:t>
      </w:r>
      <w:r>
        <w:rPr>
          <w:spacing w:val="-8"/>
          <w:sz w:val="24"/>
        </w:rPr>
        <w:t xml:space="preserve"> </w:t>
      </w:r>
      <w:r>
        <w:rPr>
          <w:sz w:val="24"/>
        </w:rPr>
        <w:t>Stage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Directions Exercises and class projects to demonstrate principles </w:t>
      </w:r>
      <w:r>
        <w:rPr>
          <w:b/>
          <w:sz w:val="24"/>
        </w:rPr>
        <w:t>Score and Analysis Due, Week 9</w:t>
      </w:r>
    </w:p>
    <w:p w14:paraId="01F2A62E" w14:textId="77777777" w:rsidR="007960CC" w:rsidRDefault="008E168C">
      <w:pPr>
        <w:spacing w:line="289" w:lineRule="exact"/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Scene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01F2A62F" w14:textId="77777777" w:rsidR="007960CC" w:rsidRDefault="008E168C">
      <w:pPr>
        <w:spacing w:before="4" w:line="237" w:lineRule="auto"/>
        <w:ind w:right="4590"/>
        <w:rPr>
          <w:b/>
          <w:sz w:val="24"/>
        </w:rPr>
      </w:pPr>
      <w:r>
        <w:rPr>
          <w:b/>
          <w:sz w:val="24"/>
        </w:rPr>
        <w:t>Quiz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Fight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Choreography,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10 Final Scenes </w:t>
      </w:r>
      <w:proofErr w:type="gramStart"/>
      <w:r>
        <w:rPr>
          <w:b/>
          <w:sz w:val="24"/>
        </w:rPr>
        <w:t>assigned ,</w:t>
      </w:r>
      <w:proofErr w:type="gramEnd"/>
      <w:r>
        <w:rPr>
          <w:b/>
          <w:sz w:val="24"/>
        </w:rPr>
        <w:t xml:space="preserve"> Week 10</w:t>
      </w:r>
    </w:p>
    <w:p w14:paraId="01F2A630" w14:textId="77777777" w:rsidR="007960CC" w:rsidRDefault="008E168C">
      <w:pPr>
        <w:pStyle w:val="BodyText"/>
        <w:spacing w:before="3"/>
      </w:pPr>
      <w:r>
        <w:t>Read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rPr>
          <w:spacing w:val="-2"/>
        </w:rPr>
        <w:t>scenes</w:t>
      </w:r>
    </w:p>
    <w:p w14:paraId="01F2A631" w14:textId="77777777" w:rsidR="007960CC" w:rsidRDefault="008E168C">
      <w:pPr>
        <w:spacing w:before="2"/>
        <w:rPr>
          <w:b/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assigned on CSCC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01F2A632" w14:textId="77777777" w:rsidR="007960CC" w:rsidRDefault="008E168C">
      <w:pPr>
        <w:tabs>
          <w:tab w:val="left" w:pos="3167"/>
        </w:tabs>
        <w:spacing w:before="292"/>
        <w:ind w:left="1726"/>
        <w:rPr>
          <w:b/>
          <w:sz w:val="24"/>
        </w:rPr>
      </w:pPr>
      <w:r>
        <w:rPr>
          <w:b/>
          <w:sz w:val="24"/>
          <w:u w:val="single"/>
        </w:rPr>
        <w:t xml:space="preserve">Section </w:t>
      </w:r>
      <w:r>
        <w:rPr>
          <w:b/>
          <w:spacing w:val="-10"/>
          <w:sz w:val="24"/>
          <w:u w:val="single"/>
        </w:rPr>
        <w:t>3</w:t>
      </w:r>
      <w:r>
        <w:rPr>
          <w:b/>
          <w:sz w:val="24"/>
          <w:u w:val="single"/>
        </w:rPr>
        <w:tab/>
        <w:t>Playing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Comedy</w:t>
      </w:r>
    </w:p>
    <w:p w14:paraId="01F2A633" w14:textId="77777777" w:rsidR="007960CC" w:rsidRDefault="007960CC">
      <w:pPr>
        <w:rPr>
          <w:b/>
          <w:sz w:val="24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num="2" w:space="720" w:equalWidth="0">
            <w:col w:w="1162" w:space="279"/>
            <w:col w:w="8639"/>
          </w:cols>
        </w:sectPr>
      </w:pPr>
    </w:p>
    <w:p w14:paraId="01F2A634" w14:textId="77777777" w:rsidR="007960CC" w:rsidRDefault="007960CC">
      <w:pPr>
        <w:pStyle w:val="BodyText"/>
        <w:spacing w:before="9"/>
        <w:rPr>
          <w:b/>
          <w:sz w:val="19"/>
        </w:rPr>
      </w:pPr>
    </w:p>
    <w:p w14:paraId="01F2A635" w14:textId="77777777" w:rsidR="007960CC" w:rsidRDefault="007960CC">
      <w:pPr>
        <w:pStyle w:val="BodyText"/>
        <w:rPr>
          <w:b/>
          <w:sz w:val="19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1F2A636" w14:textId="77777777" w:rsidR="007960CC" w:rsidRDefault="008E168C">
      <w:pPr>
        <w:spacing w:before="51"/>
        <w:rPr>
          <w:b/>
          <w:sz w:val="24"/>
        </w:rPr>
      </w:pPr>
      <w:r>
        <w:rPr>
          <w:b/>
          <w:sz w:val="24"/>
          <w:u w:val="single"/>
        </w:rPr>
        <w:t>Weeks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11-</w:t>
      </w:r>
      <w:r>
        <w:rPr>
          <w:b/>
          <w:spacing w:val="-5"/>
          <w:sz w:val="24"/>
          <w:u w:val="single"/>
        </w:rPr>
        <w:t>15</w:t>
      </w:r>
    </w:p>
    <w:p w14:paraId="01F2A637" w14:textId="77777777" w:rsidR="007960CC" w:rsidRDefault="008E168C">
      <w:pPr>
        <w:pStyle w:val="BodyText"/>
        <w:spacing w:before="53"/>
        <w:rPr>
          <w:b/>
        </w:rPr>
      </w:pPr>
      <w:r>
        <w:br w:type="column"/>
      </w:r>
    </w:p>
    <w:p w14:paraId="01F2A638" w14:textId="77777777" w:rsidR="007960CC" w:rsidRDefault="008E168C">
      <w:pPr>
        <w:spacing w:line="291" w:lineRule="exact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Scenes,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01F2A639" w14:textId="77777777" w:rsidR="007960CC" w:rsidRDefault="008E168C">
      <w:pPr>
        <w:pStyle w:val="BodyText"/>
        <w:spacing w:line="291" w:lineRule="exact"/>
      </w:pPr>
      <w:r>
        <w:t>Exercises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01F2A63A" w14:textId="77777777" w:rsidR="007960CC" w:rsidRDefault="008E168C">
      <w:pPr>
        <w:spacing w:before="3"/>
        <w:ind w:right="4590"/>
        <w:rPr>
          <w:b/>
          <w:sz w:val="24"/>
        </w:rPr>
      </w:pPr>
      <w:r>
        <w:rPr>
          <w:b/>
          <w:sz w:val="24"/>
        </w:rPr>
        <w:t>Second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scene,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13 </w:t>
      </w:r>
      <w:r>
        <w:rPr>
          <w:sz w:val="24"/>
        </w:rPr>
        <w:t xml:space="preserve">Exercises and Scene Work Continued Improvisations and Director Exercises </w:t>
      </w:r>
      <w:r>
        <w:rPr>
          <w:b/>
          <w:sz w:val="24"/>
        </w:rPr>
        <w:t>Score and Analysis Due, Week 14 Theatre Review due, Week 15</w:t>
      </w:r>
    </w:p>
    <w:p w14:paraId="01F2A63B" w14:textId="77777777" w:rsidR="007960CC" w:rsidRDefault="008E168C">
      <w:pPr>
        <w:spacing w:before="1" w:line="291" w:lineRule="exact"/>
        <w:rPr>
          <w:b/>
          <w:sz w:val="24"/>
        </w:rPr>
      </w:pPr>
      <w:r>
        <w:rPr>
          <w:b/>
          <w:sz w:val="24"/>
        </w:rPr>
        <w:t>Third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scene,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14:paraId="01F2A63C" w14:textId="77777777" w:rsidR="007960CC" w:rsidRDefault="008E168C">
      <w:pPr>
        <w:pStyle w:val="BodyText"/>
        <w:spacing w:line="291" w:lineRule="exact"/>
      </w:pPr>
      <w:r>
        <w:t>Exercises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Conclusion</w:t>
      </w:r>
    </w:p>
    <w:p w14:paraId="01F2A63D" w14:textId="77777777" w:rsidR="007960CC" w:rsidRDefault="008E168C">
      <w:pPr>
        <w:spacing w:before="2"/>
        <w:rPr>
          <w:b/>
          <w:sz w:val="24"/>
        </w:rPr>
      </w:pPr>
      <w:r>
        <w:rPr>
          <w:b/>
          <w:sz w:val="24"/>
        </w:rPr>
        <w:t>Theatre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Columbus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Play</w:t>
      </w:r>
    </w:p>
    <w:p w14:paraId="01F2A63E" w14:textId="77777777" w:rsidR="007960CC" w:rsidRDefault="007960CC">
      <w:pPr>
        <w:rPr>
          <w:b/>
          <w:sz w:val="24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num="2" w:space="720" w:equalWidth="0">
            <w:col w:w="1282" w:space="159"/>
            <w:col w:w="8639"/>
          </w:cols>
        </w:sectPr>
      </w:pPr>
    </w:p>
    <w:p w14:paraId="01F2A63F" w14:textId="77777777" w:rsidR="007960CC" w:rsidRDefault="007960CC">
      <w:pPr>
        <w:pStyle w:val="BodyText"/>
        <w:spacing w:before="8"/>
        <w:rPr>
          <w:b/>
          <w:sz w:val="19"/>
        </w:rPr>
      </w:pPr>
    </w:p>
    <w:p w14:paraId="01F2A640" w14:textId="77777777" w:rsidR="007960CC" w:rsidRDefault="007960CC">
      <w:pPr>
        <w:pStyle w:val="BodyText"/>
        <w:rPr>
          <w:b/>
          <w:sz w:val="19"/>
        </w:rPr>
        <w:sectPr w:rsidR="007960CC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01F2A641" w14:textId="77777777" w:rsidR="007960CC" w:rsidRDefault="008E168C">
      <w:pPr>
        <w:spacing w:before="52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16</w:t>
      </w:r>
    </w:p>
    <w:p w14:paraId="01F2A642" w14:textId="77777777" w:rsidR="007960CC" w:rsidRDefault="008E168C">
      <w:pPr>
        <w:pStyle w:val="BodyText"/>
        <w:spacing w:before="56"/>
        <w:rPr>
          <w:b/>
        </w:rPr>
      </w:pPr>
      <w:r>
        <w:br w:type="column"/>
      </w:r>
    </w:p>
    <w:p w14:paraId="01F2A643" w14:textId="77777777" w:rsidR="007960CC" w:rsidRDefault="008E168C">
      <w:pPr>
        <w:spacing w:line="237" w:lineRule="auto"/>
        <w:ind w:right="5472"/>
        <w:rPr>
          <w:b/>
          <w:sz w:val="24"/>
        </w:rPr>
      </w:pPr>
      <w:r>
        <w:rPr>
          <w:b/>
          <w:sz w:val="24"/>
        </w:rPr>
        <w:t>Finals Week Begins Presentation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Scene</w:t>
      </w:r>
    </w:p>
    <w:sectPr w:rsidR="007960CC">
      <w:type w:val="continuous"/>
      <w:pgSz w:w="12240" w:h="15840"/>
      <w:pgMar w:top="1280" w:right="720" w:bottom="280" w:left="1440" w:header="720" w:footer="720" w:gutter="0"/>
      <w:cols w:num="2" w:space="720" w:equalWidth="0">
        <w:col w:w="872" w:space="568"/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F3DF1"/>
    <w:multiLevelType w:val="hybridMultilevel"/>
    <w:tmpl w:val="198EC1CC"/>
    <w:lvl w:ilvl="0" w:tplc="5B589EC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62A13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540AA7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4EE492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8BC128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ACEB65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38AB54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80455C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D1ECB6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75270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HA9HTx2sQnTFIlYYeL7PDJpm5JVmzUWdch59a2eA+Z9DRpVPcCIjVYm9Kuv+pslvkletTIS5R9CLX3CnqfUg==" w:salt="bbM/bBMyQvrJ5LR0hw07K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0CC"/>
    <w:rsid w:val="000A7222"/>
    <w:rsid w:val="007960CC"/>
    <w:rsid w:val="008E168C"/>
    <w:rsid w:val="0093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A5CF"/>
  <w15:docId w15:val="{2D5939C6-33DF-4810-BEEE-62F8A0D1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6C8E9-3D5B-4F9E-B646-B2EB74C15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08A0F-E54E-4C81-AEDE-CFD5B3DC0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68D87-EE19-402B-9B44-755B3E5C6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4652</Characters>
  <Application>Microsoft Office Word</Application>
  <DocSecurity>8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3</cp:revision>
  <dcterms:created xsi:type="dcterms:W3CDTF">2026-03-31T16:39:00Z</dcterms:created>
  <dcterms:modified xsi:type="dcterms:W3CDTF">2026-03-31T16:40:00Z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2026-03-31T00:00:00Z</vt:filetime>
  </property>
  <property fmtid="{D5CDD505-2E9C-101B-9397-08002B2CF9AE}" pid="5" name="ContentTypeId">
    <vt:lpwstr>0x010100FC428F8516A6A144A440BBF125BAC42B</vt:lpwstr>
  </property>
</Properties>
</file>