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79B3" w14:textId="7A06FEAF" w:rsidR="000F19C4" w:rsidRPr="009F611F" w:rsidRDefault="009E2372"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41DA6EF5" wp14:editId="44DB52F0">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33DAB29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80196A1" w14:textId="77777777" w:rsidR="00C50314" w:rsidRPr="00A052FB" w:rsidRDefault="00AB0FAE" w:rsidP="00C50314">
      <w:pPr>
        <w:jc w:val="center"/>
        <w:rPr>
          <w:rFonts w:ascii="Calibri" w:hAnsi="Calibri" w:cs="Arial"/>
          <w:b/>
          <w:sz w:val="28"/>
        </w:rPr>
      </w:pPr>
      <w:r>
        <w:rPr>
          <w:rFonts w:ascii="Calibri" w:hAnsi="Calibri" w:cs="Arial"/>
          <w:b/>
          <w:sz w:val="28"/>
        </w:rPr>
        <w:t xml:space="preserve">Design, </w:t>
      </w:r>
      <w:r w:rsidR="008D680C">
        <w:rPr>
          <w:rFonts w:ascii="Calibri" w:hAnsi="Calibri" w:cs="Arial"/>
          <w:b/>
          <w:sz w:val="28"/>
        </w:rPr>
        <w:t xml:space="preserve">Construction &amp; </w:t>
      </w:r>
      <w:r>
        <w:rPr>
          <w:rFonts w:ascii="Calibri" w:hAnsi="Calibri" w:cs="Arial"/>
          <w:b/>
          <w:sz w:val="28"/>
        </w:rPr>
        <w:t>Trades</w:t>
      </w:r>
      <w:r w:rsidR="00C50314" w:rsidRPr="00A052FB">
        <w:rPr>
          <w:rFonts w:ascii="Calibri" w:hAnsi="Calibri" w:cs="Arial"/>
          <w:b/>
          <w:sz w:val="28"/>
        </w:rPr>
        <w:t xml:space="preserve"> Department</w:t>
      </w:r>
    </w:p>
    <w:p w14:paraId="1FFC878A" w14:textId="77777777" w:rsidR="00A052FB" w:rsidRDefault="008D680C" w:rsidP="00A052FB">
      <w:pPr>
        <w:jc w:val="center"/>
        <w:rPr>
          <w:rFonts w:ascii="Calibri" w:hAnsi="Calibri" w:cs="Arial"/>
          <w:b/>
          <w:sz w:val="28"/>
        </w:rPr>
      </w:pPr>
      <w:r>
        <w:rPr>
          <w:rFonts w:ascii="Calibri" w:hAnsi="Calibri" w:cs="Arial"/>
          <w:b/>
          <w:sz w:val="28"/>
        </w:rPr>
        <w:t>Civil Engineering</w:t>
      </w:r>
      <w:r w:rsidR="00A052FB" w:rsidRPr="00A052FB">
        <w:rPr>
          <w:rFonts w:ascii="Calibri" w:hAnsi="Calibri" w:cs="Arial"/>
          <w:b/>
          <w:sz w:val="28"/>
        </w:rPr>
        <w:t xml:space="preserve"> </w:t>
      </w:r>
      <w:r w:rsidR="00A052FB">
        <w:rPr>
          <w:rFonts w:ascii="Calibri" w:hAnsi="Calibri" w:cs="Arial"/>
          <w:b/>
          <w:sz w:val="28"/>
        </w:rPr>
        <w:t>Technology</w:t>
      </w:r>
    </w:p>
    <w:p w14:paraId="35E885EF" w14:textId="77777777" w:rsidR="003C3743" w:rsidRPr="00A052FB" w:rsidRDefault="003C3743" w:rsidP="003C3743">
      <w:pPr>
        <w:rPr>
          <w:rFonts w:ascii="Calibri" w:hAnsi="Calibri" w:cs="Arial"/>
          <w:b/>
          <w:sz w:val="28"/>
        </w:rPr>
      </w:pPr>
    </w:p>
    <w:p w14:paraId="346702A2" w14:textId="77777777" w:rsidR="00EB1B5E" w:rsidRPr="00F923CC" w:rsidRDefault="00EB1B5E" w:rsidP="00EB1B5E">
      <w:pPr>
        <w:rPr>
          <w:rFonts w:ascii="Calibri" w:hAnsi="Calibri" w:cs="Arial"/>
          <w:b/>
        </w:rPr>
      </w:pPr>
      <w:r>
        <w:rPr>
          <w:rFonts w:ascii="Calibri" w:hAnsi="Calibri" w:cs="Arial"/>
          <w:b/>
        </w:rPr>
        <w:t xml:space="preserve">COURSE:  </w:t>
      </w:r>
      <w:r w:rsidRPr="0072767B">
        <w:rPr>
          <w:rFonts w:ascii="Calibri" w:hAnsi="Calibri" w:cs="Arial"/>
          <w:b/>
        </w:rPr>
        <w:t xml:space="preserve">SURV </w:t>
      </w:r>
      <w:r>
        <w:rPr>
          <w:rFonts w:ascii="Calibri" w:hAnsi="Calibri" w:cs="Arial"/>
          <w:b/>
        </w:rPr>
        <w:t>2490</w:t>
      </w:r>
      <w:r w:rsidRPr="0072767B">
        <w:rPr>
          <w:rFonts w:ascii="Calibri" w:hAnsi="Calibri" w:cs="Arial"/>
          <w:b/>
        </w:rPr>
        <w:t xml:space="preserve"> – </w:t>
      </w:r>
      <w:r w:rsidRPr="00444135">
        <w:rPr>
          <w:rFonts w:ascii="Calibri" w:hAnsi="Calibri" w:cs="Arial"/>
          <w:b/>
        </w:rPr>
        <w:t>Land Development Systems</w:t>
      </w:r>
    </w:p>
    <w:p w14:paraId="6EDCCE66" w14:textId="77777777" w:rsidR="00EB1B5E" w:rsidRPr="005D753C" w:rsidRDefault="00EB1B5E" w:rsidP="00EB1B5E">
      <w:pPr>
        <w:jc w:val="both"/>
        <w:rPr>
          <w:rFonts w:ascii="Calibri" w:hAnsi="Calibri"/>
        </w:rPr>
      </w:pPr>
      <w:r w:rsidRPr="00EB1B5E">
        <w:rPr>
          <w:rFonts w:ascii="Calibri" w:hAnsi="Calibri"/>
          <w:b/>
        </w:rPr>
        <w:t>Quarter:</w:t>
      </w:r>
      <w:r w:rsidR="00C63B51">
        <w:rPr>
          <w:rFonts w:ascii="Calibri" w:hAnsi="Calibri"/>
        </w:rPr>
        <w:t xml:space="preserve"> </w:t>
      </w:r>
      <w:proofErr w:type="spellStart"/>
      <w:r w:rsidR="00C63B51">
        <w:rPr>
          <w:rFonts w:ascii="Calibri" w:hAnsi="Calibri"/>
        </w:rPr>
        <w:t>Sp</w:t>
      </w:r>
      <w:r w:rsidR="00A32385">
        <w:rPr>
          <w:rFonts w:ascii="Calibri" w:hAnsi="Calibri"/>
        </w:rPr>
        <w:t>xx</w:t>
      </w:r>
      <w:proofErr w:type="spellEnd"/>
    </w:p>
    <w:p w14:paraId="27E71F2F" w14:textId="77777777" w:rsidR="00EB1B5E" w:rsidRPr="005D753C" w:rsidRDefault="00EB1B5E" w:rsidP="00EB1B5E">
      <w:pPr>
        <w:jc w:val="both"/>
        <w:rPr>
          <w:rFonts w:ascii="Calibri" w:hAnsi="Calibri"/>
        </w:rPr>
      </w:pPr>
      <w:r w:rsidRPr="00EB1B5E">
        <w:rPr>
          <w:rFonts w:ascii="Calibri" w:hAnsi="Calibri"/>
          <w:b/>
        </w:rPr>
        <w:t>Class Time:</w:t>
      </w:r>
      <w:r w:rsidR="00C63B51">
        <w:rPr>
          <w:rFonts w:ascii="Calibri" w:hAnsi="Calibri"/>
        </w:rPr>
        <w:t xml:space="preserve"> </w:t>
      </w:r>
      <w:r w:rsidR="00D81D79">
        <w:rPr>
          <w:rFonts w:ascii="Calibri" w:hAnsi="Calibri"/>
        </w:rPr>
        <w:t>Wed</w:t>
      </w:r>
      <w:r w:rsidRPr="005D753C">
        <w:rPr>
          <w:rFonts w:ascii="Calibri" w:hAnsi="Calibri"/>
        </w:rPr>
        <w:t xml:space="preserve"> </w:t>
      </w:r>
      <w:r w:rsidR="00E0161D">
        <w:rPr>
          <w:rFonts w:ascii="Calibri" w:hAnsi="Calibri"/>
        </w:rPr>
        <w:t>5:00-</w:t>
      </w:r>
      <w:r w:rsidR="00935E6E">
        <w:rPr>
          <w:rFonts w:ascii="Calibri" w:hAnsi="Calibri"/>
        </w:rPr>
        <w:t>7:30 pm</w:t>
      </w:r>
      <w:r w:rsidR="00C63B51">
        <w:rPr>
          <w:rFonts w:ascii="Calibri" w:hAnsi="Calibri"/>
        </w:rPr>
        <w:t xml:space="preserve"> MO2</w:t>
      </w:r>
      <w:r w:rsidR="002C143D">
        <w:rPr>
          <w:rFonts w:ascii="Calibri" w:hAnsi="Calibri"/>
        </w:rPr>
        <w:t>38</w:t>
      </w:r>
    </w:p>
    <w:p w14:paraId="68A418ED" w14:textId="77777777" w:rsidR="00EB1B5E" w:rsidRPr="005D753C" w:rsidRDefault="00EB1B5E" w:rsidP="00EB1B5E">
      <w:pPr>
        <w:tabs>
          <w:tab w:val="left" w:pos="-1440"/>
        </w:tabs>
        <w:ind w:left="3600" w:hanging="3600"/>
        <w:jc w:val="both"/>
        <w:rPr>
          <w:rFonts w:ascii="Calibri" w:hAnsi="Calibri"/>
        </w:rPr>
      </w:pPr>
      <w:r w:rsidRPr="00EB1B5E">
        <w:rPr>
          <w:rFonts w:ascii="Calibri" w:hAnsi="Calibri"/>
          <w:b/>
        </w:rPr>
        <w:t>Instructor:</w:t>
      </w:r>
      <w:r>
        <w:rPr>
          <w:rFonts w:ascii="Calibri" w:hAnsi="Calibri"/>
        </w:rPr>
        <w:t xml:space="preserve"> </w:t>
      </w:r>
      <w:r w:rsidRPr="005D753C">
        <w:rPr>
          <w:rFonts w:ascii="Calibri" w:hAnsi="Calibri"/>
        </w:rPr>
        <w:tab/>
      </w:r>
      <w:r w:rsidRPr="005D753C">
        <w:rPr>
          <w:rFonts w:ascii="Calibri" w:hAnsi="Calibri"/>
        </w:rPr>
        <w:tab/>
      </w:r>
    </w:p>
    <w:p w14:paraId="7A5D278B" w14:textId="77777777" w:rsidR="00EB1B5E" w:rsidRPr="005D753C" w:rsidRDefault="00EB1B5E" w:rsidP="00EB1B5E">
      <w:pPr>
        <w:tabs>
          <w:tab w:val="left" w:pos="-1440"/>
        </w:tabs>
        <w:ind w:left="5760" w:hanging="5760"/>
        <w:jc w:val="both"/>
        <w:rPr>
          <w:rFonts w:ascii="Calibri" w:hAnsi="Calibri"/>
        </w:rPr>
      </w:pPr>
      <w:r>
        <w:rPr>
          <w:rFonts w:ascii="Calibri" w:hAnsi="Calibri"/>
        </w:rPr>
        <w:t xml:space="preserve">Office: Davidson Hall 227  </w:t>
      </w:r>
      <w:r w:rsidR="00C63B51">
        <w:rPr>
          <w:rFonts w:ascii="Calibri" w:hAnsi="Calibri"/>
        </w:rPr>
        <w:t xml:space="preserve">        Office</w:t>
      </w:r>
      <w:r>
        <w:rPr>
          <w:rFonts w:ascii="Calibri" w:hAnsi="Calibri"/>
        </w:rPr>
        <w:t>: 614-287</w:t>
      </w:r>
      <w:r w:rsidRPr="005D753C">
        <w:rPr>
          <w:rFonts w:ascii="Calibri" w:hAnsi="Calibri"/>
        </w:rPr>
        <w:t>-</w:t>
      </w:r>
      <w:r w:rsidR="00A32385">
        <w:rPr>
          <w:rFonts w:ascii="Calibri" w:hAnsi="Calibri"/>
        </w:rPr>
        <w:t>xxxx</w:t>
      </w:r>
      <w:r>
        <w:rPr>
          <w:rFonts w:ascii="Calibri" w:hAnsi="Calibri"/>
        </w:rPr>
        <w:tab/>
        <w:t xml:space="preserve">Cell: </w:t>
      </w:r>
      <w:r w:rsidRPr="005D753C">
        <w:rPr>
          <w:rFonts w:ascii="Calibri" w:hAnsi="Calibri"/>
        </w:rPr>
        <w:tab/>
      </w:r>
    </w:p>
    <w:p w14:paraId="62C2EB77" w14:textId="77777777" w:rsidR="00EB1B5E" w:rsidRDefault="00EB1B5E" w:rsidP="00EB1B5E">
      <w:pPr>
        <w:rPr>
          <w:rStyle w:val="Hyperlink"/>
          <w:rFonts w:ascii="Calibri" w:hAnsi="Calibri"/>
          <w:lang w:val="fr-FR"/>
        </w:rPr>
      </w:pPr>
      <w:proofErr w:type="gramStart"/>
      <w:r w:rsidRPr="005D753C">
        <w:rPr>
          <w:rFonts w:ascii="Calibri" w:hAnsi="Calibri"/>
          <w:lang w:val="fr-FR"/>
        </w:rPr>
        <w:t>Email:</w:t>
      </w:r>
      <w:proofErr w:type="gramEnd"/>
      <w:r w:rsidRPr="005D753C">
        <w:rPr>
          <w:rFonts w:ascii="Calibri" w:hAnsi="Calibri"/>
          <w:lang w:val="fr-FR"/>
        </w:rPr>
        <w:t xml:space="preserve"> </w:t>
      </w:r>
      <w:hyperlink r:id="rId11" w:history="1">
        <w:r w:rsidRPr="005E6B24">
          <w:rPr>
            <w:rStyle w:val="Hyperlink"/>
            <w:rFonts w:ascii="Calibri" w:hAnsi="Calibri"/>
            <w:lang w:val="fr-FR"/>
          </w:rPr>
          <w:t>@cscc.edu</w:t>
        </w:r>
      </w:hyperlink>
    </w:p>
    <w:p w14:paraId="6AD02AB1" w14:textId="77777777" w:rsidR="00C63B51" w:rsidRDefault="00C63B51" w:rsidP="00EB1B5E">
      <w:pPr>
        <w:rPr>
          <w:rStyle w:val="Hyperlink"/>
          <w:rFonts w:ascii="Calibri" w:hAnsi="Calibri"/>
          <w:lang w:val="fr-FR"/>
        </w:rPr>
      </w:pPr>
    </w:p>
    <w:p w14:paraId="4F02A8CF" w14:textId="77777777" w:rsidR="00EB1B5E" w:rsidRDefault="00EB1B5E" w:rsidP="00EB1B5E">
      <w:pPr>
        <w:rPr>
          <w:rFonts w:ascii="Calibri" w:hAnsi="Calibri" w:cs="Arial"/>
          <w:b/>
        </w:rPr>
      </w:pPr>
      <w:r w:rsidRPr="00F923CC">
        <w:rPr>
          <w:rFonts w:ascii="Calibri" w:hAnsi="Calibri" w:cs="Arial"/>
          <w:b/>
        </w:rPr>
        <w:t>CREDITS:</w:t>
      </w:r>
      <w:r>
        <w:rPr>
          <w:rFonts w:ascii="Calibri" w:hAnsi="Calibri" w:cs="Arial"/>
          <w:b/>
        </w:rPr>
        <w:t xml:space="preserve"> </w:t>
      </w:r>
      <w:r w:rsidRPr="0072767B">
        <w:rPr>
          <w:rFonts w:ascii="Calibri" w:hAnsi="Calibri" w:cs="Arial"/>
          <w:b/>
        </w:rPr>
        <w:t xml:space="preserve"> </w:t>
      </w:r>
      <w:proofErr w:type="gramStart"/>
      <w:r>
        <w:rPr>
          <w:rFonts w:ascii="Calibri" w:hAnsi="Calibri" w:cs="Arial"/>
          <w:b/>
        </w:rPr>
        <w:t xml:space="preserve">3  </w:t>
      </w:r>
      <w:r>
        <w:rPr>
          <w:rFonts w:ascii="Calibri" w:hAnsi="Calibri" w:cs="Arial"/>
          <w:b/>
        </w:rPr>
        <w:tab/>
      </w:r>
      <w:proofErr w:type="gramEnd"/>
      <w:r>
        <w:rPr>
          <w:rFonts w:ascii="Calibri" w:hAnsi="Calibri" w:cs="Arial"/>
          <w:b/>
        </w:rPr>
        <w:t>C</w:t>
      </w:r>
      <w:r w:rsidRPr="00F923CC">
        <w:rPr>
          <w:rFonts w:ascii="Calibri" w:hAnsi="Calibri" w:cs="Arial"/>
          <w:b/>
        </w:rPr>
        <w:t>lass Hours Per Week</w:t>
      </w:r>
      <w:proofErr w:type="gramStart"/>
      <w:r w:rsidRPr="00F923CC">
        <w:rPr>
          <w:rFonts w:ascii="Calibri" w:hAnsi="Calibri" w:cs="Arial"/>
          <w:b/>
        </w:rPr>
        <w:t>:</w:t>
      </w:r>
      <w:r>
        <w:rPr>
          <w:rFonts w:ascii="Calibri" w:hAnsi="Calibri" w:cs="Arial"/>
          <w:b/>
        </w:rPr>
        <w:t xml:space="preserve">  5 </w:t>
      </w:r>
      <w:r>
        <w:rPr>
          <w:rFonts w:ascii="Calibri" w:hAnsi="Calibri" w:cs="Arial"/>
          <w:b/>
        </w:rPr>
        <w:tab/>
      </w:r>
      <w:proofErr w:type="gramEnd"/>
      <w:r>
        <w:rPr>
          <w:rFonts w:ascii="Calibri" w:hAnsi="Calibri" w:cs="Arial"/>
          <w:b/>
        </w:rPr>
        <w:t xml:space="preserve">Lecture </w:t>
      </w:r>
      <w:proofErr w:type="spellStart"/>
      <w:r>
        <w:rPr>
          <w:rFonts w:ascii="Calibri" w:hAnsi="Calibri" w:cs="Arial"/>
          <w:b/>
        </w:rPr>
        <w:t>Hrs</w:t>
      </w:r>
      <w:proofErr w:type="spellEnd"/>
      <w:r>
        <w:rPr>
          <w:rFonts w:ascii="Calibri" w:hAnsi="Calibri" w:cs="Arial"/>
          <w:b/>
        </w:rPr>
        <w:t>: 2</w:t>
      </w:r>
      <w:r>
        <w:rPr>
          <w:rFonts w:ascii="Calibri" w:hAnsi="Calibri" w:cs="Arial"/>
          <w:b/>
        </w:rPr>
        <w:tab/>
      </w:r>
      <w:r>
        <w:rPr>
          <w:rFonts w:ascii="Calibri" w:hAnsi="Calibri" w:cs="Arial"/>
          <w:b/>
        </w:rPr>
        <w:tab/>
        <w:t xml:space="preserve">Lab </w:t>
      </w:r>
      <w:proofErr w:type="spellStart"/>
      <w:r>
        <w:rPr>
          <w:rFonts w:ascii="Calibri" w:hAnsi="Calibri" w:cs="Arial"/>
          <w:b/>
        </w:rPr>
        <w:t>Hrs</w:t>
      </w:r>
      <w:proofErr w:type="spellEnd"/>
      <w:r>
        <w:rPr>
          <w:rFonts w:ascii="Calibri" w:hAnsi="Calibri" w:cs="Arial"/>
          <w:b/>
        </w:rPr>
        <w:t>: 3</w:t>
      </w:r>
    </w:p>
    <w:p w14:paraId="3412E53E" w14:textId="77777777" w:rsidR="00EB1B5E" w:rsidRDefault="00EB1B5E" w:rsidP="00EB1B5E">
      <w:pPr>
        <w:rPr>
          <w:rFonts w:ascii="Calibri" w:hAnsi="Calibri" w:cs="Arial"/>
          <w:b/>
        </w:rPr>
      </w:pPr>
      <w:r w:rsidRPr="00F923CC">
        <w:rPr>
          <w:rFonts w:ascii="Calibri" w:hAnsi="Calibri" w:cs="Arial"/>
          <w:b/>
        </w:rPr>
        <w:t>PREREQUISITES:</w:t>
      </w:r>
      <w:r>
        <w:rPr>
          <w:rFonts w:ascii="Calibri" w:hAnsi="Calibri" w:cs="Arial"/>
          <w:b/>
        </w:rPr>
        <w:t xml:space="preserve">  </w:t>
      </w:r>
      <w:r w:rsidRPr="002F371D">
        <w:rPr>
          <w:rFonts w:ascii="Calibri" w:hAnsi="Calibri" w:cs="Arial"/>
          <w:b/>
        </w:rPr>
        <w:t xml:space="preserve">SURV </w:t>
      </w:r>
      <w:r w:rsidR="002F371D" w:rsidRPr="002F371D">
        <w:rPr>
          <w:rFonts w:ascii="Calibri" w:hAnsi="Calibri" w:cs="Arial"/>
          <w:b/>
        </w:rPr>
        <w:t>1</w:t>
      </w:r>
      <w:r w:rsidRPr="002F371D">
        <w:rPr>
          <w:rFonts w:ascii="Calibri" w:hAnsi="Calibri" w:cs="Arial"/>
          <w:b/>
        </w:rPr>
        <w:t>410</w:t>
      </w:r>
    </w:p>
    <w:p w14:paraId="53F13F68" w14:textId="77777777" w:rsidR="00EB1B5E" w:rsidRPr="00F923CC" w:rsidRDefault="00EB1B5E" w:rsidP="00EB1B5E">
      <w:pPr>
        <w:rPr>
          <w:rFonts w:ascii="Calibri" w:hAnsi="Calibri" w:cs="Arial"/>
          <w:b/>
        </w:rPr>
      </w:pPr>
    </w:p>
    <w:p w14:paraId="691A6859" w14:textId="77777777" w:rsidR="00EB1B5E" w:rsidRPr="008D6EA8" w:rsidRDefault="00EB1B5E" w:rsidP="00EB1B5E">
      <w:pPr>
        <w:rPr>
          <w:rFonts w:ascii="Calibri" w:hAnsi="Calibri"/>
          <w:color w:val="000000"/>
        </w:rPr>
      </w:pPr>
      <w:r w:rsidRPr="00F923CC">
        <w:rPr>
          <w:rFonts w:ascii="Calibri" w:hAnsi="Calibri" w:cs="Arial"/>
          <w:b/>
        </w:rPr>
        <w:t>DESCRIPTION OF COURSE</w:t>
      </w:r>
      <w:proofErr w:type="gramStart"/>
      <w:r>
        <w:rPr>
          <w:rFonts w:ascii="Calibri" w:hAnsi="Calibri" w:cs="Arial"/>
          <w:b/>
        </w:rPr>
        <w:t xml:space="preserve">: </w:t>
      </w:r>
      <w:r w:rsidRPr="00F923CC">
        <w:rPr>
          <w:rFonts w:ascii="Calibri" w:hAnsi="Calibri" w:cs="Arial"/>
          <w:b/>
        </w:rPr>
        <w:t xml:space="preserve"> </w:t>
      </w:r>
      <w:r w:rsidRPr="008D6EA8">
        <w:rPr>
          <w:rFonts w:ascii="Calibri" w:hAnsi="Calibri"/>
          <w:color w:val="000000"/>
        </w:rPr>
        <w:t>This</w:t>
      </w:r>
      <w:proofErr w:type="gramEnd"/>
      <w:r w:rsidRPr="008D6EA8">
        <w:rPr>
          <w:rFonts w:ascii="Calibri" w:hAnsi="Calibri"/>
          <w:color w:val="000000"/>
        </w:rPr>
        <w:t xml:space="preserve"> course covers advanced surveying, including section and subdivision lines and residential property lines. Major topics include reestablishment of property boundaries and legal considerations for boundary descriptions, including local municipal </w:t>
      </w:r>
      <w:proofErr w:type="gramStart"/>
      <w:r w:rsidRPr="008D6EA8">
        <w:rPr>
          <w:rFonts w:ascii="Calibri" w:hAnsi="Calibri"/>
          <w:color w:val="000000"/>
        </w:rPr>
        <w:t>record</w:t>
      </w:r>
      <w:proofErr w:type="gramEnd"/>
      <w:r w:rsidRPr="008D6EA8">
        <w:rPr>
          <w:rFonts w:ascii="Calibri" w:hAnsi="Calibri"/>
          <w:color w:val="000000"/>
        </w:rPr>
        <w:t xml:space="preserve">.  This course also involves the development of preliminary </w:t>
      </w:r>
      <w:proofErr w:type="gramStart"/>
      <w:r w:rsidRPr="008D6EA8">
        <w:rPr>
          <w:rFonts w:ascii="Calibri" w:hAnsi="Calibri"/>
          <w:color w:val="000000"/>
        </w:rPr>
        <w:t>plats</w:t>
      </w:r>
      <w:proofErr w:type="gramEnd"/>
      <w:r w:rsidRPr="008D6EA8">
        <w:rPr>
          <w:rFonts w:ascii="Calibri" w:hAnsi="Calibri"/>
          <w:color w:val="000000"/>
        </w:rPr>
        <w:t xml:space="preserve">, detailed plans and a final plat in accordance with </w:t>
      </w:r>
      <w:r w:rsidR="00A30D83">
        <w:rPr>
          <w:rFonts w:ascii="Calibri" w:hAnsi="Calibri"/>
          <w:color w:val="000000"/>
        </w:rPr>
        <w:t xml:space="preserve">the </w:t>
      </w:r>
      <w:r w:rsidRPr="008D6EA8">
        <w:rPr>
          <w:rFonts w:ascii="Calibri" w:hAnsi="Calibri"/>
          <w:color w:val="000000"/>
        </w:rPr>
        <w:t>State of Ohio minimum standards and local conveyance standards.</w:t>
      </w:r>
    </w:p>
    <w:p w14:paraId="352209EE" w14:textId="77777777" w:rsidR="00EB1B5E" w:rsidRDefault="00EB1B5E" w:rsidP="00EB1B5E">
      <w:pPr>
        <w:rPr>
          <w:rFonts w:ascii="Calibri" w:hAnsi="Calibri" w:cs="Arial"/>
          <w:b/>
        </w:rPr>
      </w:pPr>
    </w:p>
    <w:p w14:paraId="75E3C301" w14:textId="77777777" w:rsidR="00EB1B5E" w:rsidRPr="008D6EA8" w:rsidRDefault="00EB1B5E" w:rsidP="00EB1B5E">
      <w:pPr>
        <w:rPr>
          <w:rFonts w:ascii="Calibri" w:hAnsi="Calibri" w:cs="Arial"/>
          <w:b/>
        </w:rPr>
      </w:pPr>
      <w:r w:rsidRPr="008D6EA8">
        <w:rPr>
          <w:rFonts w:ascii="Calibri" w:hAnsi="Calibri" w:cs="Arial"/>
          <w:b/>
        </w:rPr>
        <w:t>COURSE GOALS</w:t>
      </w:r>
    </w:p>
    <w:p w14:paraId="3DBCEB82" w14:textId="77777777" w:rsidR="00EB1B5E" w:rsidRPr="008D6EA8" w:rsidRDefault="00EB1B5E" w:rsidP="00EB1B5E">
      <w:pPr>
        <w:rPr>
          <w:rFonts w:ascii="Calibri" w:hAnsi="Calibri" w:cs="Arial"/>
        </w:rPr>
      </w:pPr>
      <w:r w:rsidRPr="008D6EA8">
        <w:rPr>
          <w:rFonts w:ascii="Calibri" w:hAnsi="Calibri" w:cs="Arial"/>
        </w:rPr>
        <w:t>The student should:</w:t>
      </w:r>
    </w:p>
    <w:p w14:paraId="13A3B4AB" w14:textId="77777777" w:rsidR="00EB1B5E" w:rsidRPr="007C4659" w:rsidRDefault="00EB1B5E" w:rsidP="00EB1B5E">
      <w:pPr>
        <w:numPr>
          <w:ilvl w:val="0"/>
          <w:numId w:val="2"/>
        </w:numPr>
        <w:tabs>
          <w:tab w:val="left" w:pos="720"/>
          <w:tab w:val="left" w:pos="1440"/>
          <w:tab w:val="left" w:pos="2160"/>
          <w:tab w:val="left" w:pos="2880"/>
        </w:tabs>
        <w:rPr>
          <w:rFonts w:ascii="Calibri" w:hAnsi="Calibri" w:cs="Calibri"/>
        </w:rPr>
      </w:pPr>
      <w:r w:rsidRPr="007C4659">
        <w:rPr>
          <w:rFonts w:ascii="Calibri" w:hAnsi="Calibri" w:cs="Calibri"/>
        </w:rPr>
        <w:t>Cite the original land grants and identify the various public land surveys used to subdivide the Original Ohio Lands.</w:t>
      </w:r>
    </w:p>
    <w:p w14:paraId="0A56C0D1" w14:textId="77777777" w:rsidR="00EB1B5E" w:rsidRPr="007C4659" w:rsidRDefault="00EB1B5E" w:rsidP="00EB1B5E">
      <w:pPr>
        <w:numPr>
          <w:ilvl w:val="0"/>
          <w:numId w:val="2"/>
        </w:numPr>
        <w:tabs>
          <w:tab w:val="left" w:pos="720"/>
          <w:tab w:val="left" w:pos="1440"/>
          <w:tab w:val="left" w:pos="2160"/>
          <w:tab w:val="left" w:pos="2880"/>
        </w:tabs>
        <w:rPr>
          <w:rFonts w:ascii="Calibri" w:hAnsi="Calibri" w:cs="Calibri"/>
        </w:rPr>
      </w:pPr>
      <w:r w:rsidRPr="007C4659">
        <w:rPr>
          <w:rFonts w:ascii="Calibri" w:hAnsi="Calibri" w:cs="Calibri"/>
        </w:rPr>
        <w:t>Outline the surveying methods used in subdividing the Original Ohio Lands and list the peculiarities and defects of each.</w:t>
      </w:r>
    </w:p>
    <w:p w14:paraId="3D2FCA59" w14:textId="77777777" w:rsidR="00EB1B5E" w:rsidRPr="007C4659" w:rsidRDefault="00EB1B5E" w:rsidP="00EB1B5E">
      <w:pPr>
        <w:numPr>
          <w:ilvl w:val="0"/>
          <w:numId w:val="2"/>
        </w:numPr>
        <w:tabs>
          <w:tab w:val="left" w:pos="720"/>
          <w:tab w:val="left" w:pos="1440"/>
          <w:tab w:val="left" w:pos="2160"/>
          <w:tab w:val="left" w:pos="2880"/>
        </w:tabs>
        <w:rPr>
          <w:rFonts w:ascii="Calibri" w:hAnsi="Calibri" w:cs="Calibri"/>
        </w:rPr>
      </w:pPr>
      <w:r w:rsidRPr="007C4659">
        <w:rPr>
          <w:rFonts w:ascii="Calibri" w:hAnsi="Calibri" w:cs="Calibri"/>
        </w:rPr>
        <w:t>List and cite examples of land conveyance systems.</w:t>
      </w:r>
    </w:p>
    <w:p w14:paraId="6D72898D" w14:textId="77777777" w:rsidR="00EB1B5E" w:rsidRPr="007C4659" w:rsidRDefault="00EB1B5E" w:rsidP="00EB1B5E">
      <w:pPr>
        <w:numPr>
          <w:ilvl w:val="0"/>
          <w:numId w:val="2"/>
        </w:numPr>
        <w:tabs>
          <w:tab w:val="left" w:pos="720"/>
          <w:tab w:val="left" w:pos="1440"/>
          <w:tab w:val="left" w:pos="2160"/>
          <w:tab w:val="left" w:pos="2880"/>
        </w:tabs>
        <w:rPr>
          <w:rFonts w:ascii="Calibri" w:hAnsi="Calibri" w:cs="Calibri"/>
        </w:rPr>
      </w:pPr>
      <w:r w:rsidRPr="007C4659">
        <w:rPr>
          <w:rFonts w:ascii="Calibri" w:hAnsi="Calibri" w:cs="Calibri"/>
        </w:rPr>
        <w:t>Prepare land descriptions and survey drawings.</w:t>
      </w:r>
    </w:p>
    <w:p w14:paraId="5E13E287" w14:textId="77777777" w:rsidR="00EB1B5E" w:rsidRPr="007C4659" w:rsidRDefault="00EB1B5E" w:rsidP="00EB1B5E">
      <w:pPr>
        <w:numPr>
          <w:ilvl w:val="0"/>
          <w:numId w:val="2"/>
        </w:numPr>
        <w:tabs>
          <w:tab w:val="left" w:pos="720"/>
          <w:tab w:val="left" w:pos="1440"/>
          <w:tab w:val="left" w:pos="2160"/>
          <w:tab w:val="left" w:pos="2880"/>
        </w:tabs>
        <w:rPr>
          <w:rFonts w:ascii="Calibri" w:hAnsi="Calibri" w:cs="Calibri"/>
        </w:rPr>
      </w:pPr>
      <w:r w:rsidRPr="007C4659">
        <w:rPr>
          <w:rFonts w:ascii="Calibri" w:hAnsi="Calibri" w:cs="Calibri"/>
        </w:rPr>
        <w:t>List the regulations regarding private land subdivisions.</w:t>
      </w:r>
    </w:p>
    <w:p w14:paraId="3BE63C12" w14:textId="77777777" w:rsidR="00EB1B5E" w:rsidRPr="007C4659" w:rsidRDefault="00EB1B5E" w:rsidP="00EB1B5E">
      <w:pPr>
        <w:numPr>
          <w:ilvl w:val="0"/>
          <w:numId w:val="2"/>
        </w:numPr>
        <w:tabs>
          <w:tab w:val="left" w:pos="720"/>
          <w:tab w:val="left" w:pos="1440"/>
          <w:tab w:val="left" w:pos="2160"/>
          <w:tab w:val="left" w:pos="2880"/>
        </w:tabs>
        <w:rPr>
          <w:rFonts w:ascii="Calibri" w:hAnsi="Calibri" w:cs="Calibri"/>
        </w:rPr>
      </w:pPr>
      <w:r w:rsidRPr="007C4659">
        <w:rPr>
          <w:rFonts w:ascii="Calibri" w:hAnsi="Calibri" w:cs="Calibri"/>
        </w:rPr>
        <w:t xml:space="preserve">Perform the research necessary to prepare a </w:t>
      </w:r>
      <w:proofErr w:type="gramStart"/>
      <w:r w:rsidRPr="007C4659">
        <w:rPr>
          <w:rFonts w:ascii="Calibri" w:hAnsi="Calibri" w:cs="Calibri"/>
        </w:rPr>
        <w:t>survey plat</w:t>
      </w:r>
      <w:proofErr w:type="gramEnd"/>
      <w:r w:rsidRPr="007C4659">
        <w:rPr>
          <w:rFonts w:ascii="Calibri" w:hAnsi="Calibri" w:cs="Calibri"/>
        </w:rPr>
        <w:t xml:space="preserve"> for a major private land subdivision.</w:t>
      </w:r>
    </w:p>
    <w:p w14:paraId="0A9B4F04" w14:textId="77777777" w:rsidR="00EB1B5E" w:rsidRPr="007C4659" w:rsidRDefault="00EB1B5E" w:rsidP="00EB1B5E">
      <w:pPr>
        <w:numPr>
          <w:ilvl w:val="0"/>
          <w:numId w:val="2"/>
        </w:numPr>
        <w:tabs>
          <w:tab w:val="left" w:pos="720"/>
          <w:tab w:val="left" w:pos="1440"/>
          <w:tab w:val="left" w:pos="2160"/>
          <w:tab w:val="left" w:pos="2880"/>
        </w:tabs>
        <w:rPr>
          <w:rFonts w:ascii="Calibri" w:hAnsi="Calibri" w:cs="Calibri"/>
        </w:rPr>
      </w:pPr>
      <w:r w:rsidRPr="007C4659">
        <w:rPr>
          <w:rFonts w:ascii="Calibri" w:hAnsi="Calibri" w:cs="Calibri"/>
        </w:rPr>
        <w:t xml:space="preserve">Using the appropriate CAD drafting software, prepare a final </w:t>
      </w:r>
      <w:proofErr w:type="gramStart"/>
      <w:r w:rsidRPr="007C4659">
        <w:rPr>
          <w:rFonts w:ascii="Calibri" w:hAnsi="Calibri" w:cs="Calibri"/>
        </w:rPr>
        <w:t>plat</w:t>
      </w:r>
      <w:proofErr w:type="gramEnd"/>
      <w:r w:rsidRPr="007C4659">
        <w:rPr>
          <w:rFonts w:ascii="Calibri" w:hAnsi="Calibri" w:cs="Calibri"/>
        </w:rPr>
        <w:t xml:space="preserve"> of a major subdivision.</w:t>
      </w:r>
    </w:p>
    <w:p w14:paraId="03330314" w14:textId="77777777" w:rsidR="00EB1B5E" w:rsidRPr="007C4659" w:rsidRDefault="00EB1B5E" w:rsidP="00EB1B5E">
      <w:pPr>
        <w:numPr>
          <w:ilvl w:val="0"/>
          <w:numId w:val="2"/>
        </w:numPr>
        <w:tabs>
          <w:tab w:val="left" w:pos="720"/>
          <w:tab w:val="left" w:pos="1440"/>
          <w:tab w:val="left" w:pos="2160"/>
          <w:tab w:val="left" w:pos="2880"/>
        </w:tabs>
        <w:rPr>
          <w:rFonts w:ascii="Calibri" w:hAnsi="Calibri" w:cs="Calibri"/>
        </w:rPr>
      </w:pPr>
      <w:r w:rsidRPr="007C4659">
        <w:rPr>
          <w:rFonts w:ascii="Calibri" w:hAnsi="Calibri" w:cs="Calibri"/>
        </w:rPr>
        <w:t xml:space="preserve">Describe points in terms of state plane coordinate systems </w:t>
      </w:r>
      <w:proofErr w:type="gramStart"/>
      <w:r w:rsidRPr="007C4659">
        <w:rPr>
          <w:rFonts w:ascii="Calibri" w:hAnsi="Calibri" w:cs="Calibri"/>
        </w:rPr>
        <w:t>and by</w:t>
      </w:r>
      <w:proofErr w:type="gramEnd"/>
      <w:r w:rsidRPr="007C4659">
        <w:rPr>
          <w:rFonts w:ascii="Calibri" w:hAnsi="Calibri" w:cs="Calibri"/>
        </w:rPr>
        <w:t xml:space="preserve"> geodetic position.</w:t>
      </w:r>
    </w:p>
    <w:p w14:paraId="5709D9B3" w14:textId="77777777" w:rsidR="00A83BCC" w:rsidRDefault="00A83BCC" w:rsidP="00C50314">
      <w:pPr>
        <w:rPr>
          <w:rFonts w:ascii="Calibri" w:hAnsi="Calibri" w:cs="Arial"/>
          <w:b/>
        </w:rPr>
      </w:pPr>
    </w:p>
    <w:p w14:paraId="2FF19427" w14:textId="77777777" w:rsidR="00C50314" w:rsidRPr="00F923CC" w:rsidRDefault="001C137E" w:rsidP="00C50314">
      <w:pPr>
        <w:rPr>
          <w:rFonts w:ascii="Calibri" w:hAnsi="Calibri" w:cs="Arial"/>
          <w:b/>
        </w:rPr>
      </w:pPr>
      <w:r>
        <w:rPr>
          <w:rFonts w:ascii="Calibri" w:hAnsi="Calibri" w:cs="Arial"/>
          <w:b/>
        </w:rPr>
        <w:t>INSTITUTIONAL LEARNING GOALS</w:t>
      </w:r>
    </w:p>
    <w:p w14:paraId="61CD6AC4"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2085CFCD" w14:textId="77777777" w:rsidR="000F19C4" w:rsidRDefault="000F19C4" w:rsidP="00EB1B5E">
      <w:pPr>
        <w:numPr>
          <w:ilvl w:val="0"/>
          <w:numId w:val="5"/>
        </w:numPr>
        <w:rPr>
          <w:rFonts w:ascii="Calibri" w:hAnsi="Calibri" w:cs="Tahoma"/>
        </w:rPr>
      </w:pPr>
      <w:r w:rsidRPr="00BF7B34">
        <w:rPr>
          <w:rFonts w:ascii="Calibri" w:hAnsi="Calibri" w:cs="Tahoma"/>
        </w:rPr>
        <w:t xml:space="preserve">Critical Thinking </w:t>
      </w:r>
    </w:p>
    <w:p w14:paraId="4881A2D8" w14:textId="77777777" w:rsidR="000F19C4" w:rsidRDefault="006B5955" w:rsidP="00EB1B5E">
      <w:pPr>
        <w:numPr>
          <w:ilvl w:val="0"/>
          <w:numId w:val="5"/>
        </w:numPr>
        <w:rPr>
          <w:rFonts w:ascii="Calibri" w:hAnsi="Calibri" w:cs="Tahoma"/>
        </w:rPr>
      </w:pPr>
      <w:r>
        <w:rPr>
          <w:rFonts w:ascii="Calibri" w:hAnsi="Calibri" w:cs="Tahoma"/>
        </w:rPr>
        <w:t>Ethical Reasoning</w:t>
      </w:r>
      <w:r w:rsidR="000F19C4" w:rsidRPr="00BF7B34">
        <w:rPr>
          <w:rFonts w:ascii="Calibri" w:hAnsi="Calibri" w:cs="Tahoma"/>
        </w:rPr>
        <w:t xml:space="preserve"> </w:t>
      </w:r>
    </w:p>
    <w:p w14:paraId="30511B3A" w14:textId="77777777" w:rsidR="000F19C4" w:rsidRPr="00BF7B34" w:rsidRDefault="006B5955" w:rsidP="00EB1B5E">
      <w:pPr>
        <w:numPr>
          <w:ilvl w:val="0"/>
          <w:numId w:val="5"/>
        </w:numPr>
        <w:rPr>
          <w:rFonts w:ascii="Calibri" w:hAnsi="Calibri" w:cs="Tahoma"/>
        </w:rPr>
      </w:pPr>
      <w:r>
        <w:rPr>
          <w:rFonts w:ascii="Calibri" w:hAnsi="Calibri" w:cs="Tahoma"/>
        </w:rPr>
        <w:t>Professional &amp; Life Skills</w:t>
      </w:r>
    </w:p>
    <w:p w14:paraId="328E42FC" w14:textId="77777777" w:rsidR="000F19C4" w:rsidRPr="00DA2F7C" w:rsidRDefault="000F19C4" w:rsidP="000F19C4">
      <w:pPr>
        <w:rPr>
          <w:rStyle w:val="Strong"/>
          <w:rFonts w:ascii="Calibri" w:hAnsi="Calibri" w:cs="Tahoma"/>
          <w:b w:val="0"/>
        </w:rPr>
      </w:pPr>
    </w:p>
    <w:p w14:paraId="16AC78E5" w14:textId="77777777" w:rsidR="00A32385" w:rsidRDefault="00A32385" w:rsidP="00EB1B5E">
      <w:pPr>
        <w:rPr>
          <w:rFonts w:ascii="Calibri" w:hAnsi="Calibri" w:cs="Arial"/>
          <w:b/>
        </w:rPr>
      </w:pPr>
    </w:p>
    <w:p w14:paraId="71A69745" w14:textId="77777777" w:rsidR="00EB1B5E" w:rsidRDefault="00EB1B5E" w:rsidP="00EB1B5E">
      <w:pPr>
        <w:rPr>
          <w:rFonts w:ascii="Calibri" w:hAnsi="Calibri" w:cs="Arial"/>
          <w:b/>
        </w:rPr>
      </w:pPr>
      <w:r w:rsidRPr="00F923CC">
        <w:rPr>
          <w:rFonts w:ascii="Calibri" w:hAnsi="Calibri" w:cs="Arial"/>
          <w:b/>
        </w:rPr>
        <w:lastRenderedPageBreak/>
        <w:t>STUDENT LEARNING OUTCOMES</w:t>
      </w:r>
    </w:p>
    <w:p w14:paraId="1F06271B" w14:textId="77777777" w:rsidR="00EB1B5E" w:rsidRPr="000B4216" w:rsidRDefault="00EB1B5E" w:rsidP="00EB1B5E">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4A170628" w14:textId="77777777" w:rsidR="00EB1B5E" w:rsidRPr="001702BE" w:rsidRDefault="00EB1B5E" w:rsidP="00EB1B5E">
      <w:pPr>
        <w:numPr>
          <w:ilvl w:val="0"/>
          <w:numId w:val="4"/>
        </w:numPr>
        <w:autoSpaceDE w:val="0"/>
        <w:autoSpaceDN w:val="0"/>
        <w:adjustRightInd w:val="0"/>
        <w:rPr>
          <w:rFonts w:ascii="Calibri" w:hAnsi="Calibri" w:cs="Calibri"/>
        </w:rPr>
      </w:pPr>
      <w:r w:rsidRPr="001702BE">
        <w:rPr>
          <w:rFonts w:ascii="Calibri" w:hAnsi="Calibri" w:cs="Calibri"/>
        </w:rPr>
        <w:t xml:space="preserve">Apply subdivision regulations and surveying laws in the preparation of preliminary </w:t>
      </w:r>
      <w:proofErr w:type="gramStart"/>
      <w:r w:rsidRPr="001702BE">
        <w:rPr>
          <w:rFonts w:ascii="Calibri" w:hAnsi="Calibri" w:cs="Calibri"/>
        </w:rPr>
        <w:t>sketch</w:t>
      </w:r>
      <w:proofErr w:type="gramEnd"/>
      <w:r w:rsidRPr="001702BE">
        <w:rPr>
          <w:rFonts w:ascii="Calibri" w:hAnsi="Calibri" w:cs="Calibri"/>
        </w:rPr>
        <w:t>, preliminary plat and final plat for a major private land subdivision.</w:t>
      </w:r>
    </w:p>
    <w:p w14:paraId="70541414" w14:textId="77777777" w:rsidR="00EB1B5E" w:rsidRPr="008D6EA8" w:rsidRDefault="00EB1B5E" w:rsidP="00EB1B5E">
      <w:pPr>
        <w:numPr>
          <w:ilvl w:val="0"/>
          <w:numId w:val="4"/>
        </w:numPr>
        <w:autoSpaceDE w:val="0"/>
        <w:autoSpaceDN w:val="0"/>
        <w:adjustRightInd w:val="0"/>
        <w:rPr>
          <w:rFonts w:ascii="Calibri" w:hAnsi="Calibri" w:cs="Calibri"/>
        </w:rPr>
      </w:pPr>
      <w:r w:rsidRPr="001702BE">
        <w:rPr>
          <w:rFonts w:ascii="Calibri" w:hAnsi="Calibri" w:cs="Calibri"/>
        </w:rPr>
        <w:t xml:space="preserve">Perform preliminary site investigations, research infrastructure records, secure appropriate codes and regulations and prepare a set of </w:t>
      </w:r>
      <w:r>
        <w:rPr>
          <w:rFonts w:ascii="Calibri" w:hAnsi="Calibri" w:cs="Calibri"/>
        </w:rPr>
        <w:t xml:space="preserve">development drawings in </w:t>
      </w:r>
      <w:r w:rsidRPr="008D6EA8">
        <w:rPr>
          <w:rFonts w:ascii="Calibri" w:hAnsi="Calibri" w:cs="Calibri"/>
        </w:rPr>
        <w:t>accordance with local subdivision regulations.</w:t>
      </w:r>
    </w:p>
    <w:p w14:paraId="64934484" w14:textId="77777777" w:rsidR="00EB1B5E" w:rsidRPr="008D6EA8" w:rsidRDefault="00EB1B5E" w:rsidP="00EB1B5E">
      <w:pPr>
        <w:numPr>
          <w:ilvl w:val="0"/>
          <w:numId w:val="4"/>
        </w:numPr>
        <w:autoSpaceDE w:val="0"/>
        <w:autoSpaceDN w:val="0"/>
        <w:adjustRightInd w:val="0"/>
        <w:rPr>
          <w:rFonts w:ascii="Calibri" w:hAnsi="Calibri" w:cs="Calibri"/>
        </w:rPr>
      </w:pPr>
      <w:r w:rsidRPr="008D6EA8">
        <w:rPr>
          <w:rFonts w:ascii="Calibri" w:hAnsi="Calibri" w:cs="Calibri"/>
        </w:rPr>
        <w:t xml:space="preserve">Prepare preliminary </w:t>
      </w:r>
      <w:proofErr w:type="gramStart"/>
      <w:r w:rsidRPr="008D6EA8">
        <w:rPr>
          <w:rFonts w:ascii="Calibri" w:hAnsi="Calibri" w:cs="Calibri"/>
        </w:rPr>
        <w:t>sketch</w:t>
      </w:r>
      <w:proofErr w:type="gramEnd"/>
      <w:r w:rsidRPr="008D6EA8">
        <w:rPr>
          <w:rFonts w:ascii="Calibri" w:hAnsi="Calibri" w:cs="Calibri"/>
        </w:rPr>
        <w:t>, preliminary plat and final plat for a major private land subdivision.</w:t>
      </w:r>
    </w:p>
    <w:p w14:paraId="00B86289" w14:textId="77777777" w:rsidR="00EB1B5E" w:rsidRPr="008D6EA8" w:rsidRDefault="00EB1B5E" w:rsidP="00EB1B5E">
      <w:pPr>
        <w:autoSpaceDE w:val="0"/>
        <w:autoSpaceDN w:val="0"/>
        <w:adjustRightInd w:val="0"/>
        <w:ind w:left="720"/>
        <w:rPr>
          <w:rFonts w:ascii="Calibri" w:hAnsi="Calibri" w:cs="Calibri"/>
        </w:rPr>
      </w:pPr>
    </w:p>
    <w:p w14:paraId="3CA8C86F" w14:textId="77777777" w:rsidR="00EB1B5E" w:rsidRPr="008D6EA8" w:rsidRDefault="00EB1B5E" w:rsidP="00EB1B5E">
      <w:pPr>
        <w:tabs>
          <w:tab w:val="left" w:pos="-1440"/>
        </w:tabs>
        <w:ind w:left="2160" w:hanging="2160"/>
        <w:jc w:val="both"/>
        <w:rPr>
          <w:rFonts w:ascii="Calibri" w:hAnsi="Calibri"/>
          <w:caps/>
        </w:rPr>
      </w:pPr>
      <w:r w:rsidRPr="008D6EA8">
        <w:rPr>
          <w:rFonts w:ascii="Calibri" w:hAnsi="Calibri"/>
          <w:b/>
          <w:bCs/>
          <w:caps/>
        </w:rPr>
        <w:t>Units of Instruction:</w:t>
      </w:r>
      <w:r w:rsidRPr="008D6EA8">
        <w:rPr>
          <w:rFonts w:ascii="Calibri" w:hAnsi="Calibri"/>
          <w:caps/>
        </w:rPr>
        <w:tab/>
      </w:r>
    </w:p>
    <w:p w14:paraId="321E19AD" w14:textId="77777777" w:rsidR="00EB1B5E" w:rsidRPr="008D6EA8" w:rsidRDefault="00EB1B5E" w:rsidP="00EB1B5E">
      <w:pPr>
        <w:jc w:val="both"/>
        <w:rPr>
          <w:rFonts w:ascii="Calibri" w:hAnsi="Calibri"/>
        </w:rPr>
      </w:pPr>
      <w:r w:rsidRPr="008D6EA8">
        <w:rPr>
          <w:rFonts w:ascii="Calibri" w:hAnsi="Calibri"/>
        </w:rPr>
        <w:t>The units of instruction presented during this course are enumerated as follows:</w:t>
      </w:r>
    </w:p>
    <w:p w14:paraId="47CBCE80" w14:textId="77777777" w:rsidR="00EB1B5E" w:rsidRPr="008D6EA8" w:rsidRDefault="00EB1B5E" w:rsidP="00EB1B5E">
      <w:pPr>
        <w:jc w:val="both"/>
        <w:rPr>
          <w:rFonts w:ascii="Calibri" w:hAnsi="Calibri"/>
        </w:rPr>
      </w:pPr>
    </w:p>
    <w:p w14:paraId="70BDD75E" w14:textId="77777777" w:rsidR="00EB1B5E" w:rsidRPr="00765815" w:rsidRDefault="00EB1B5E" w:rsidP="00EB1B5E">
      <w:pPr>
        <w:numPr>
          <w:ilvl w:val="0"/>
          <w:numId w:val="3"/>
        </w:numPr>
        <w:tabs>
          <w:tab w:val="left" w:pos="1440"/>
          <w:tab w:val="left" w:pos="2160"/>
          <w:tab w:val="left" w:pos="2880"/>
        </w:tabs>
        <w:rPr>
          <w:rFonts w:ascii="Calibri" w:hAnsi="Calibri" w:cs="Calibri"/>
        </w:rPr>
      </w:pPr>
      <w:r w:rsidRPr="008D6EA8">
        <w:rPr>
          <w:rFonts w:ascii="Calibri" w:hAnsi="Calibri" w:cs="Calibri"/>
        </w:rPr>
        <w:t xml:space="preserve">Traverse Closure Calculations, </w:t>
      </w:r>
      <w:r w:rsidRPr="00765815">
        <w:rPr>
          <w:rFonts w:ascii="Calibri" w:hAnsi="Calibri" w:cs="Calibri"/>
        </w:rPr>
        <w:t>Error of Closure</w:t>
      </w:r>
      <w:r w:rsidRPr="008D6EA8">
        <w:rPr>
          <w:rFonts w:ascii="Calibri" w:hAnsi="Calibri" w:cs="Calibri"/>
        </w:rPr>
        <w:t xml:space="preserve"> and Traverse Adjustments</w:t>
      </w:r>
      <w:r w:rsidRPr="00765815">
        <w:rPr>
          <w:rFonts w:ascii="Calibri" w:hAnsi="Calibri" w:cs="Calibri"/>
        </w:rPr>
        <w:t>.</w:t>
      </w:r>
    </w:p>
    <w:p w14:paraId="3DFC2D4E" w14:textId="77777777" w:rsidR="00EB1B5E" w:rsidRPr="00765815" w:rsidRDefault="00EB1B5E" w:rsidP="00EB1B5E">
      <w:pPr>
        <w:numPr>
          <w:ilvl w:val="0"/>
          <w:numId w:val="3"/>
        </w:numPr>
        <w:tabs>
          <w:tab w:val="left" w:pos="1440"/>
          <w:tab w:val="left" w:pos="2160"/>
          <w:tab w:val="left" w:pos="2880"/>
        </w:tabs>
        <w:rPr>
          <w:rFonts w:ascii="Calibri" w:hAnsi="Calibri" w:cs="Calibri"/>
        </w:rPr>
      </w:pPr>
      <w:r w:rsidRPr="00765815">
        <w:rPr>
          <w:rFonts w:ascii="Calibri" w:hAnsi="Calibri" w:cs="Calibri"/>
        </w:rPr>
        <w:t>Area Computation by Coordinates.</w:t>
      </w:r>
    </w:p>
    <w:p w14:paraId="0E62E26E" w14:textId="77777777" w:rsidR="00EB1B5E" w:rsidRPr="00765815" w:rsidRDefault="00EB1B5E" w:rsidP="00EB1B5E">
      <w:pPr>
        <w:numPr>
          <w:ilvl w:val="0"/>
          <w:numId w:val="3"/>
        </w:numPr>
        <w:tabs>
          <w:tab w:val="left" w:pos="1440"/>
          <w:tab w:val="left" w:pos="2160"/>
          <w:tab w:val="left" w:pos="2880"/>
        </w:tabs>
        <w:rPr>
          <w:rFonts w:ascii="Calibri" w:hAnsi="Calibri" w:cs="Calibri"/>
        </w:rPr>
      </w:pPr>
      <w:r w:rsidRPr="00765815">
        <w:rPr>
          <w:rFonts w:ascii="Calibri" w:hAnsi="Calibri" w:cs="Calibri"/>
        </w:rPr>
        <w:t>Basic Geodesy</w:t>
      </w:r>
      <w:r w:rsidRPr="008D6EA8">
        <w:rPr>
          <w:rFonts w:ascii="Calibri" w:hAnsi="Calibri" w:cs="Calibri"/>
        </w:rPr>
        <w:t>, Reference Systems</w:t>
      </w:r>
      <w:r w:rsidRPr="00765815">
        <w:rPr>
          <w:rFonts w:ascii="Calibri" w:hAnsi="Calibri" w:cs="Calibri"/>
        </w:rPr>
        <w:t xml:space="preserve"> and State Plane Coordinate Systems.</w:t>
      </w:r>
    </w:p>
    <w:p w14:paraId="02954851" w14:textId="77777777" w:rsidR="00EB1B5E" w:rsidRPr="00765815" w:rsidRDefault="00EB1B5E" w:rsidP="00EB1B5E">
      <w:pPr>
        <w:numPr>
          <w:ilvl w:val="0"/>
          <w:numId w:val="3"/>
        </w:numPr>
        <w:tabs>
          <w:tab w:val="left" w:pos="1440"/>
          <w:tab w:val="left" w:pos="2160"/>
          <w:tab w:val="left" w:pos="2880"/>
        </w:tabs>
        <w:rPr>
          <w:rFonts w:ascii="Calibri" w:hAnsi="Calibri" w:cs="Calibri"/>
        </w:rPr>
      </w:pPr>
      <w:r w:rsidRPr="008D6EA8">
        <w:rPr>
          <w:rFonts w:ascii="Calibri" w:hAnsi="Calibri" w:cs="Calibri"/>
        </w:rPr>
        <w:t xml:space="preserve">Relevance of the </w:t>
      </w:r>
      <w:r w:rsidRPr="00765815">
        <w:rPr>
          <w:rFonts w:ascii="Calibri" w:hAnsi="Calibri" w:cs="Calibri"/>
        </w:rPr>
        <w:t>History of Ohio Lands and Original Public Land Surveys</w:t>
      </w:r>
      <w:r w:rsidRPr="008D6EA8">
        <w:rPr>
          <w:rFonts w:ascii="Calibri" w:hAnsi="Calibri" w:cs="Calibri"/>
        </w:rPr>
        <w:t xml:space="preserve"> to the Surveyor</w:t>
      </w:r>
      <w:r w:rsidRPr="00765815">
        <w:rPr>
          <w:rFonts w:ascii="Calibri" w:hAnsi="Calibri" w:cs="Calibri"/>
        </w:rPr>
        <w:t>.</w:t>
      </w:r>
    </w:p>
    <w:p w14:paraId="3404014D" w14:textId="77777777" w:rsidR="00EB1B5E" w:rsidRPr="00765815" w:rsidRDefault="00EB1B5E" w:rsidP="00EB1B5E">
      <w:pPr>
        <w:numPr>
          <w:ilvl w:val="0"/>
          <w:numId w:val="3"/>
        </w:numPr>
        <w:tabs>
          <w:tab w:val="left" w:pos="1440"/>
          <w:tab w:val="left" w:pos="2160"/>
          <w:tab w:val="left" w:pos="2880"/>
        </w:tabs>
        <w:rPr>
          <w:rFonts w:ascii="Calibri" w:hAnsi="Calibri" w:cs="Calibri"/>
        </w:rPr>
      </w:pPr>
      <w:r w:rsidRPr="00765815">
        <w:rPr>
          <w:rFonts w:ascii="Calibri" w:hAnsi="Calibri" w:cs="Calibri"/>
        </w:rPr>
        <w:t>Retracement of Public Land Surveys.</w:t>
      </w:r>
    </w:p>
    <w:p w14:paraId="18B2B175" w14:textId="77777777" w:rsidR="00EB1B5E" w:rsidRPr="00765815" w:rsidRDefault="00EB1B5E" w:rsidP="00EB1B5E">
      <w:pPr>
        <w:numPr>
          <w:ilvl w:val="0"/>
          <w:numId w:val="3"/>
        </w:numPr>
        <w:tabs>
          <w:tab w:val="left" w:pos="1440"/>
          <w:tab w:val="left" w:pos="2160"/>
          <w:tab w:val="left" w:pos="2880"/>
        </w:tabs>
        <w:rPr>
          <w:rFonts w:ascii="Calibri" w:hAnsi="Calibri" w:cs="Calibri"/>
        </w:rPr>
      </w:pPr>
      <w:r w:rsidRPr="00765815">
        <w:rPr>
          <w:rFonts w:ascii="Calibri" w:hAnsi="Calibri" w:cs="Calibri"/>
        </w:rPr>
        <w:t>Land Conveyance Systems.</w:t>
      </w:r>
    </w:p>
    <w:p w14:paraId="1A4E8EC0" w14:textId="77777777" w:rsidR="00EB1B5E" w:rsidRPr="0079582B" w:rsidRDefault="00EB1B5E" w:rsidP="00EB1B5E">
      <w:pPr>
        <w:numPr>
          <w:ilvl w:val="0"/>
          <w:numId w:val="3"/>
        </w:numPr>
        <w:tabs>
          <w:tab w:val="left" w:pos="1440"/>
          <w:tab w:val="left" w:pos="2160"/>
          <w:tab w:val="left" w:pos="2880"/>
        </w:tabs>
        <w:rPr>
          <w:rFonts w:ascii="Calibri" w:hAnsi="Calibri" w:cs="Calibri"/>
        </w:rPr>
      </w:pPr>
      <w:r w:rsidRPr="0079582B">
        <w:rPr>
          <w:rFonts w:ascii="Calibri" w:hAnsi="Calibri" w:cs="Calibri"/>
        </w:rPr>
        <w:t>Subdivision of Private Lands</w:t>
      </w:r>
      <w:r>
        <w:rPr>
          <w:rFonts w:ascii="Calibri" w:hAnsi="Calibri" w:cs="Calibri"/>
        </w:rPr>
        <w:t xml:space="preserve">, </w:t>
      </w:r>
      <w:r w:rsidRPr="008D6EA8">
        <w:rPr>
          <w:rFonts w:ascii="Calibri" w:hAnsi="Calibri" w:cs="Calibri"/>
        </w:rPr>
        <w:t>Survey Drawing and Description Preparation.</w:t>
      </w:r>
    </w:p>
    <w:p w14:paraId="52C72CE6" w14:textId="77777777" w:rsidR="00EB1B5E" w:rsidRPr="008D6EA8" w:rsidRDefault="00EB1B5E" w:rsidP="00EB1B5E">
      <w:pPr>
        <w:numPr>
          <w:ilvl w:val="0"/>
          <w:numId w:val="3"/>
        </w:numPr>
        <w:tabs>
          <w:tab w:val="left" w:pos="1440"/>
          <w:tab w:val="left" w:pos="2160"/>
          <w:tab w:val="left" w:pos="2880"/>
        </w:tabs>
        <w:rPr>
          <w:rFonts w:ascii="Calibri" w:hAnsi="Calibri" w:cs="Calibri"/>
        </w:rPr>
      </w:pPr>
      <w:r>
        <w:rPr>
          <w:rFonts w:ascii="Calibri" w:hAnsi="Calibri" w:cs="Calibri"/>
        </w:rPr>
        <w:t xml:space="preserve">Sketch Plat, </w:t>
      </w:r>
      <w:r w:rsidRPr="00765815">
        <w:rPr>
          <w:rFonts w:ascii="Calibri" w:hAnsi="Calibri" w:cs="Calibri"/>
        </w:rPr>
        <w:t xml:space="preserve">Preliminary Plat </w:t>
      </w:r>
      <w:r w:rsidRPr="008D6EA8">
        <w:rPr>
          <w:rFonts w:ascii="Calibri" w:hAnsi="Calibri" w:cs="Calibri"/>
        </w:rPr>
        <w:t xml:space="preserve">and Development Plan </w:t>
      </w:r>
      <w:r w:rsidRPr="00765815">
        <w:rPr>
          <w:rFonts w:ascii="Calibri" w:hAnsi="Calibri" w:cs="Calibri"/>
        </w:rPr>
        <w:t>Preparation.</w:t>
      </w:r>
    </w:p>
    <w:p w14:paraId="3E124288" w14:textId="77777777" w:rsidR="00EB1B5E" w:rsidRPr="00765815" w:rsidRDefault="00EB1B5E" w:rsidP="00EB1B5E">
      <w:pPr>
        <w:numPr>
          <w:ilvl w:val="0"/>
          <w:numId w:val="3"/>
        </w:numPr>
        <w:tabs>
          <w:tab w:val="left" w:pos="1440"/>
          <w:tab w:val="left" w:pos="2160"/>
          <w:tab w:val="left" w:pos="2880"/>
        </w:tabs>
        <w:rPr>
          <w:rFonts w:ascii="Calibri" w:hAnsi="Calibri" w:cs="Calibri"/>
        </w:rPr>
      </w:pPr>
      <w:r w:rsidRPr="008D6EA8">
        <w:rPr>
          <w:rFonts w:ascii="Calibri" w:hAnsi="Calibri" w:cs="Calibri"/>
        </w:rPr>
        <w:t>Final Record Plat Preparation.</w:t>
      </w:r>
    </w:p>
    <w:p w14:paraId="5D8F201D" w14:textId="77777777" w:rsidR="00EB1B5E" w:rsidRPr="00F923CC" w:rsidRDefault="00EB1B5E" w:rsidP="00EB1B5E">
      <w:pPr>
        <w:rPr>
          <w:rFonts w:ascii="Calibri" w:hAnsi="Calibri" w:cs="Arial"/>
          <w:b/>
        </w:rPr>
      </w:pPr>
    </w:p>
    <w:p w14:paraId="56CFE807" w14:textId="77777777" w:rsidR="00EB1B5E" w:rsidRPr="00F923CC" w:rsidRDefault="00EB1B5E" w:rsidP="00EB1B5E">
      <w:pPr>
        <w:rPr>
          <w:rFonts w:ascii="Calibri" w:hAnsi="Calibri" w:cs="Arial"/>
          <w:b/>
        </w:rPr>
      </w:pPr>
      <w:r w:rsidRPr="00F923CC">
        <w:rPr>
          <w:rFonts w:ascii="Calibri" w:hAnsi="Calibri" w:cs="Arial"/>
          <w:b/>
        </w:rPr>
        <w:t>TEXTBOOK</w:t>
      </w:r>
      <w:r>
        <w:rPr>
          <w:rFonts w:ascii="Calibri" w:hAnsi="Calibri" w:cs="Arial"/>
          <w:b/>
        </w:rPr>
        <w:t xml:space="preserve">S—REQUIRED </w:t>
      </w:r>
      <w:r w:rsidRPr="00F923CC">
        <w:rPr>
          <w:rFonts w:ascii="Calibri" w:hAnsi="Calibri" w:cs="Arial"/>
          <w:b/>
        </w:rPr>
        <w:t>READINGS</w:t>
      </w:r>
    </w:p>
    <w:p w14:paraId="0105392D" w14:textId="77777777" w:rsidR="00EB1B5E" w:rsidRDefault="00EB1B5E" w:rsidP="00EB1B5E">
      <w:pPr>
        <w:rPr>
          <w:rFonts w:ascii="Calibri" w:hAnsi="Calibri"/>
        </w:rPr>
      </w:pP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Pr>
          <w:rFonts w:ascii="Calibri" w:hAnsi="Calibri"/>
        </w:rPr>
        <w:t>– Required – provided by Columbus State Community College</w:t>
      </w:r>
    </w:p>
    <w:p w14:paraId="406F24A7" w14:textId="77777777" w:rsidR="00EB1B5E" w:rsidRPr="008D6EA8" w:rsidRDefault="00EB1B5E" w:rsidP="00EB1B5E">
      <w:pPr>
        <w:rPr>
          <w:rFonts w:ascii="Calibri" w:hAnsi="Calibri" w:cs="Calibri"/>
        </w:rPr>
      </w:pPr>
      <w:r w:rsidRPr="008D6EA8">
        <w:rPr>
          <w:rFonts w:ascii="Calibri" w:hAnsi="Calibri" w:cs="Calibri"/>
          <w:i/>
        </w:rPr>
        <w:t>Original Ohio Land Subdivisions</w:t>
      </w:r>
      <w:r w:rsidRPr="008D6EA8">
        <w:rPr>
          <w:rFonts w:ascii="Calibri" w:hAnsi="Calibri" w:cs="Calibri"/>
        </w:rPr>
        <w:t>, C.E. Sherman, Ohio Department of Natural Resources.</w:t>
      </w:r>
    </w:p>
    <w:p w14:paraId="02DDE214" w14:textId="77777777" w:rsidR="00EB1B5E" w:rsidRPr="008D6EA8" w:rsidRDefault="00EB1B5E" w:rsidP="00EB1B5E">
      <w:pPr>
        <w:rPr>
          <w:rFonts w:ascii="Calibri" w:hAnsi="Calibri" w:cs="Calibri"/>
        </w:rPr>
      </w:pPr>
      <w:r w:rsidRPr="008D6EA8">
        <w:rPr>
          <w:rFonts w:ascii="Calibri" w:hAnsi="Calibri" w:cs="Calibri"/>
          <w:i/>
        </w:rPr>
        <w:t>Ohio Surveying Laws,</w:t>
      </w:r>
      <w:r w:rsidRPr="008D6EA8">
        <w:rPr>
          <w:rFonts w:ascii="Calibri" w:hAnsi="Calibri" w:cs="Calibri"/>
          <w:b/>
          <w:i/>
        </w:rPr>
        <w:t xml:space="preserve"> </w:t>
      </w:r>
      <w:r w:rsidRPr="008D6EA8">
        <w:rPr>
          <w:rFonts w:ascii="Calibri" w:hAnsi="Calibri" w:cs="Calibri"/>
        </w:rPr>
        <w:t>Professional Land Surveyors of Ohio</w:t>
      </w:r>
    </w:p>
    <w:p w14:paraId="1536DC2E" w14:textId="77777777" w:rsidR="00EB1B5E" w:rsidRPr="008D6EA8" w:rsidRDefault="00EB1B5E" w:rsidP="00EB1B5E">
      <w:pPr>
        <w:rPr>
          <w:rFonts w:ascii="Calibri" w:hAnsi="Calibri" w:cs="Calibri"/>
          <w:b/>
        </w:rPr>
      </w:pPr>
    </w:p>
    <w:p w14:paraId="74A98C0E" w14:textId="77777777" w:rsidR="00EB1B5E" w:rsidRPr="008D6EA8" w:rsidRDefault="00EB1B5E" w:rsidP="00EB1B5E">
      <w:pPr>
        <w:rPr>
          <w:rFonts w:ascii="Calibri" w:hAnsi="Calibri" w:cs="Calibri"/>
          <w:b/>
        </w:rPr>
      </w:pPr>
      <w:r w:rsidRPr="008D6EA8">
        <w:rPr>
          <w:rFonts w:ascii="Calibri" w:hAnsi="Calibri" w:cs="Calibri"/>
          <w:b/>
        </w:rPr>
        <w:t>INSTRUCTIONAL METHODS</w:t>
      </w:r>
    </w:p>
    <w:p w14:paraId="276EE089" w14:textId="77777777" w:rsidR="00EB1B5E" w:rsidRPr="008D6EA8" w:rsidRDefault="00EB1B5E" w:rsidP="00EB1B5E">
      <w:pPr>
        <w:rPr>
          <w:rFonts w:ascii="Calibri" w:hAnsi="Calibri" w:cs="Calibri"/>
        </w:rPr>
      </w:pPr>
      <w:proofErr w:type="gramStart"/>
      <w:r w:rsidRPr="008D6EA8">
        <w:rPr>
          <w:rFonts w:ascii="Calibri" w:hAnsi="Calibri" w:cs="Calibri"/>
        </w:rPr>
        <w:t>Lecture</w:t>
      </w:r>
      <w:proofErr w:type="gramEnd"/>
      <w:r w:rsidRPr="008D6EA8">
        <w:rPr>
          <w:rFonts w:ascii="Calibri" w:hAnsi="Calibri" w:cs="Calibri"/>
        </w:rPr>
        <w:t>, laboratory projects, reading assignments and homework assignments.</w:t>
      </w:r>
    </w:p>
    <w:p w14:paraId="63A8AD87" w14:textId="77777777" w:rsidR="00A83BCC" w:rsidRPr="00F923CC" w:rsidRDefault="00A83BCC" w:rsidP="00C50314">
      <w:pPr>
        <w:rPr>
          <w:rFonts w:ascii="Calibri" w:hAnsi="Calibri" w:cs="Arial"/>
          <w:b/>
        </w:rPr>
      </w:pPr>
    </w:p>
    <w:p w14:paraId="5915F200"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9F1E1A9"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F6AED4F" w14:textId="77777777" w:rsidR="00A83BCC" w:rsidRPr="00F923CC" w:rsidRDefault="00A83BCC" w:rsidP="00C50314">
      <w:pPr>
        <w:rPr>
          <w:rFonts w:ascii="Calibri" w:hAnsi="Calibri" w:cs="Arial"/>
          <w:b/>
        </w:rPr>
      </w:pPr>
    </w:p>
    <w:p w14:paraId="141EAC2B" w14:textId="77777777" w:rsidR="00A32385" w:rsidRDefault="00A32385" w:rsidP="00EB1B5E">
      <w:pPr>
        <w:rPr>
          <w:rFonts w:ascii="Calibri" w:hAnsi="Calibri" w:cs="Arial"/>
          <w:b/>
        </w:rPr>
      </w:pPr>
    </w:p>
    <w:p w14:paraId="77BFB77F" w14:textId="77777777" w:rsidR="00A32385" w:rsidRDefault="00A32385" w:rsidP="00EB1B5E">
      <w:pPr>
        <w:rPr>
          <w:rFonts w:ascii="Calibri" w:hAnsi="Calibri" w:cs="Arial"/>
          <w:b/>
        </w:rPr>
      </w:pPr>
    </w:p>
    <w:p w14:paraId="10EF8717" w14:textId="77777777" w:rsidR="00EB1B5E" w:rsidRPr="00F923CC" w:rsidRDefault="00EB1B5E" w:rsidP="00EB1B5E">
      <w:pPr>
        <w:rPr>
          <w:rFonts w:ascii="Calibri" w:hAnsi="Calibri" w:cs="Arial"/>
          <w:b/>
        </w:rPr>
      </w:pPr>
      <w:r>
        <w:rPr>
          <w:rFonts w:ascii="Calibri" w:hAnsi="Calibri" w:cs="Arial"/>
          <w:b/>
        </w:rPr>
        <w:lastRenderedPageBreak/>
        <w:t>METHODS</w:t>
      </w:r>
      <w:r w:rsidRPr="00F923CC">
        <w:rPr>
          <w:rFonts w:ascii="Calibri" w:hAnsi="Calibri" w:cs="Arial"/>
          <w:b/>
        </w:rPr>
        <w:t xml:space="preserve"> </w:t>
      </w:r>
      <w:r>
        <w:rPr>
          <w:rFonts w:ascii="Calibri" w:hAnsi="Calibri" w:cs="Arial"/>
          <w:b/>
        </w:rPr>
        <w:t xml:space="preserve">AND </w:t>
      </w:r>
      <w:r w:rsidRPr="00F923CC">
        <w:rPr>
          <w:rFonts w:ascii="Calibri" w:hAnsi="Calibri" w:cs="Arial"/>
          <w:b/>
        </w:rPr>
        <w:t>STAND</w:t>
      </w:r>
      <w:r>
        <w:rPr>
          <w:rFonts w:ascii="Calibri" w:hAnsi="Calibri" w:cs="Arial"/>
          <w:b/>
        </w:rPr>
        <w:t>ARDS OF EVALUATION</w:t>
      </w:r>
    </w:p>
    <w:p w14:paraId="501E2BE3" w14:textId="77777777" w:rsidR="00EB1B5E" w:rsidRPr="008D6EA8" w:rsidRDefault="00EB1B5E" w:rsidP="00EB1B5E">
      <w:pPr>
        <w:jc w:val="both"/>
        <w:rPr>
          <w:rFonts w:ascii="Calibri" w:hAnsi="Calibri" w:cs="Calibri"/>
        </w:rPr>
      </w:pPr>
      <w:r w:rsidRPr="001B1483">
        <w:rPr>
          <w:rFonts w:ascii="Calibri" w:hAnsi="Calibri" w:cs="Calibri"/>
        </w:rPr>
        <w:t>The following instructional methods will be used to present the course material: Lecture and demonstration of problem solving.  Problem solving will occur in a laboratory setting.  Research will be performed at local and county government agencies by internet.  Laboratory exercises will simulate actual office practice.</w:t>
      </w:r>
      <w:r w:rsidRPr="008D6EA8">
        <w:rPr>
          <w:rFonts w:ascii="Calibri" w:hAnsi="Calibri" w:cs="Calibri"/>
        </w:rPr>
        <w:t xml:space="preserve">  The breakdown for evaluation is as follows:</w:t>
      </w:r>
    </w:p>
    <w:p w14:paraId="30867596" w14:textId="77777777" w:rsidR="00EB1B5E" w:rsidRPr="008D6EA8" w:rsidRDefault="00EB1B5E" w:rsidP="00EB1B5E">
      <w:pPr>
        <w:jc w:val="both"/>
        <w:rPr>
          <w:rFonts w:ascii="Calibri" w:hAnsi="Calibri"/>
        </w:rPr>
      </w:pPr>
    </w:p>
    <w:p w14:paraId="3159D854" w14:textId="77777777" w:rsidR="00EB1B5E" w:rsidRPr="008D6EA8" w:rsidRDefault="00EB1B5E" w:rsidP="00EB1B5E">
      <w:pPr>
        <w:ind w:firstLine="2160"/>
        <w:jc w:val="both"/>
        <w:rPr>
          <w:rFonts w:ascii="Calibri" w:hAnsi="Calibri"/>
        </w:rPr>
      </w:pPr>
      <w:r w:rsidRPr="008D6EA8">
        <w:rPr>
          <w:rFonts w:ascii="Calibri" w:hAnsi="Calibri"/>
        </w:rPr>
        <w:t>Laboratory Projects</w:t>
      </w:r>
      <w:proofErr w:type="gramStart"/>
      <w:r w:rsidRPr="008D6EA8">
        <w:rPr>
          <w:rFonts w:ascii="Calibri" w:hAnsi="Calibri"/>
        </w:rPr>
        <w:t>:</w:t>
      </w:r>
      <w:r w:rsidRPr="008D6EA8">
        <w:rPr>
          <w:rFonts w:ascii="Calibri" w:hAnsi="Calibri"/>
        </w:rPr>
        <w:tab/>
      </w:r>
      <w:r w:rsidRPr="008D6EA8">
        <w:rPr>
          <w:rFonts w:ascii="Calibri" w:hAnsi="Calibri"/>
        </w:rPr>
        <w:tab/>
        <w:t>55</w:t>
      </w:r>
      <w:proofErr w:type="gramEnd"/>
      <w:r w:rsidRPr="008D6EA8">
        <w:rPr>
          <w:rFonts w:ascii="Calibri" w:hAnsi="Calibri"/>
        </w:rPr>
        <w:t>%</w:t>
      </w:r>
    </w:p>
    <w:p w14:paraId="5ECCEA60" w14:textId="77777777" w:rsidR="00EB1B5E" w:rsidRPr="008D6EA8" w:rsidRDefault="00EB1B5E" w:rsidP="00EB1B5E">
      <w:pPr>
        <w:ind w:firstLine="2160"/>
        <w:jc w:val="both"/>
        <w:rPr>
          <w:rFonts w:ascii="Calibri" w:hAnsi="Calibri"/>
        </w:rPr>
      </w:pPr>
      <w:r w:rsidRPr="008D6EA8">
        <w:rPr>
          <w:rFonts w:ascii="Calibri" w:hAnsi="Calibri"/>
        </w:rPr>
        <w:t>Quizzes:</w:t>
      </w:r>
      <w:r w:rsidRPr="008D6EA8">
        <w:rPr>
          <w:rFonts w:ascii="Calibri" w:hAnsi="Calibri"/>
        </w:rPr>
        <w:tab/>
      </w:r>
      <w:r w:rsidRPr="008D6EA8">
        <w:rPr>
          <w:rFonts w:ascii="Calibri" w:hAnsi="Calibri"/>
        </w:rPr>
        <w:tab/>
      </w:r>
      <w:r w:rsidRPr="008D6EA8">
        <w:rPr>
          <w:rFonts w:ascii="Calibri" w:hAnsi="Calibri"/>
        </w:rPr>
        <w:tab/>
        <w:t>30%</w:t>
      </w:r>
    </w:p>
    <w:p w14:paraId="7648593C" w14:textId="77777777" w:rsidR="00EB1B5E" w:rsidRPr="008D6EA8" w:rsidRDefault="00EB1B5E" w:rsidP="00EB1B5E">
      <w:pPr>
        <w:ind w:firstLine="2160"/>
        <w:jc w:val="both"/>
        <w:rPr>
          <w:rFonts w:ascii="Calibri" w:hAnsi="Calibri"/>
        </w:rPr>
      </w:pPr>
      <w:r w:rsidRPr="008D6EA8">
        <w:rPr>
          <w:rFonts w:ascii="Calibri" w:hAnsi="Calibri"/>
        </w:rPr>
        <w:t>Final Examination</w:t>
      </w:r>
      <w:r w:rsidRPr="008D6EA8">
        <w:rPr>
          <w:rFonts w:ascii="Calibri" w:hAnsi="Calibri"/>
        </w:rPr>
        <w:tab/>
      </w:r>
      <w:r w:rsidRPr="008D6EA8">
        <w:rPr>
          <w:rFonts w:ascii="Calibri" w:hAnsi="Calibri"/>
        </w:rPr>
        <w:tab/>
      </w:r>
      <w:r w:rsidRPr="008D6EA8">
        <w:rPr>
          <w:rFonts w:ascii="Calibri" w:hAnsi="Calibri"/>
          <w:u w:val="single"/>
        </w:rPr>
        <w:t>15%</w:t>
      </w:r>
    </w:p>
    <w:p w14:paraId="5094565F" w14:textId="77777777" w:rsidR="00EB1B5E" w:rsidRPr="008D6EA8" w:rsidRDefault="00EB1B5E" w:rsidP="00EB1B5E">
      <w:pPr>
        <w:ind w:firstLine="4320"/>
        <w:jc w:val="both"/>
        <w:rPr>
          <w:rFonts w:ascii="Calibri" w:hAnsi="Calibri"/>
        </w:rPr>
      </w:pPr>
      <w:r w:rsidRPr="008D6EA8">
        <w:rPr>
          <w:rFonts w:ascii="Calibri" w:hAnsi="Calibri"/>
        </w:rPr>
        <w:t xml:space="preserve">          </w:t>
      </w:r>
      <w:r>
        <w:rPr>
          <w:rFonts w:ascii="Calibri" w:hAnsi="Calibri"/>
        </w:rPr>
        <w:t xml:space="preserve">  </w:t>
      </w:r>
      <w:r w:rsidRPr="008D6EA8">
        <w:rPr>
          <w:rFonts w:ascii="Calibri" w:hAnsi="Calibri"/>
        </w:rPr>
        <w:t>100%</w:t>
      </w:r>
    </w:p>
    <w:p w14:paraId="65C252DA" w14:textId="77777777" w:rsidR="00EB1B5E" w:rsidRPr="00F923CC" w:rsidRDefault="00EB1B5E" w:rsidP="00EB1B5E">
      <w:pPr>
        <w:rPr>
          <w:rFonts w:ascii="Calibri" w:hAnsi="Calibri" w:cs="Arial"/>
          <w:b/>
        </w:rPr>
      </w:pPr>
    </w:p>
    <w:p w14:paraId="6AF154F4" w14:textId="77777777" w:rsidR="00EB1B5E" w:rsidRPr="00F923CC" w:rsidRDefault="00EB1B5E" w:rsidP="00EB1B5E">
      <w:pPr>
        <w:rPr>
          <w:rFonts w:ascii="Calibri" w:hAnsi="Calibri" w:cs="Arial"/>
          <w:b/>
        </w:rPr>
      </w:pPr>
      <w:r>
        <w:rPr>
          <w:rFonts w:ascii="Calibri" w:hAnsi="Calibri" w:cs="Arial"/>
          <w:b/>
        </w:rPr>
        <w:t>GRADING SCALE</w:t>
      </w:r>
    </w:p>
    <w:p w14:paraId="4754F3B9" w14:textId="77777777" w:rsidR="00EB1B5E" w:rsidRPr="00921EC0" w:rsidRDefault="00EB1B5E" w:rsidP="00EB1B5E">
      <w:pPr>
        <w:jc w:val="both"/>
        <w:rPr>
          <w:rFonts w:ascii="Calibri" w:hAnsi="Calibri"/>
        </w:rPr>
      </w:pPr>
      <w:r w:rsidRPr="00921EC0">
        <w:rPr>
          <w:rFonts w:ascii="Calibri" w:hAnsi="Calibri"/>
        </w:rPr>
        <w:t>The student's final grade will be determined as follows:</w:t>
      </w:r>
    </w:p>
    <w:p w14:paraId="2116ED61" w14:textId="77777777" w:rsidR="00EB1B5E" w:rsidRPr="00921EC0" w:rsidRDefault="00EB1B5E" w:rsidP="00EB1B5E">
      <w:pPr>
        <w:jc w:val="both"/>
        <w:rPr>
          <w:rFonts w:ascii="Calibri" w:hAnsi="Calibri"/>
        </w:rPr>
      </w:pPr>
    </w:p>
    <w:p w14:paraId="079D6EAB" w14:textId="77777777" w:rsidR="00EB1B5E" w:rsidRPr="00921EC0" w:rsidRDefault="00EB1B5E" w:rsidP="00EB1B5E">
      <w:pPr>
        <w:ind w:left="720" w:firstLine="720"/>
        <w:jc w:val="both"/>
        <w:rPr>
          <w:rFonts w:ascii="Calibri" w:hAnsi="Calibri"/>
        </w:rPr>
      </w:pPr>
      <w:r w:rsidRPr="00921EC0">
        <w:rPr>
          <w:rFonts w:ascii="Calibri" w:hAnsi="Calibri"/>
        </w:rPr>
        <w:t>A = 90%-100%</w:t>
      </w:r>
    </w:p>
    <w:p w14:paraId="3DAB5416" w14:textId="77777777" w:rsidR="00EB1B5E" w:rsidRPr="00921EC0" w:rsidRDefault="00EB1B5E" w:rsidP="00EB1B5E">
      <w:pPr>
        <w:ind w:firstLine="1440"/>
        <w:jc w:val="both"/>
        <w:rPr>
          <w:rFonts w:ascii="Calibri" w:hAnsi="Calibri"/>
        </w:rPr>
      </w:pPr>
      <w:r w:rsidRPr="00921EC0">
        <w:rPr>
          <w:rFonts w:ascii="Calibri" w:hAnsi="Calibri"/>
        </w:rPr>
        <w:t>B = 80%- 89.9%</w:t>
      </w:r>
    </w:p>
    <w:p w14:paraId="70C5B225" w14:textId="77777777" w:rsidR="00EB1B5E" w:rsidRPr="00921EC0" w:rsidRDefault="00EB1B5E" w:rsidP="00EB1B5E">
      <w:pPr>
        <w:ind w:left="720" w:firstLine="720"/>
        <w:jc w:val="both"/>
        <w:rPr>
          <w:rFonts w:ascii="Calibri" w:hAnsi="Calibri"/>
        </w:rPr>
      </w:pPr>
      <w:r w:rsidRPr="00921EC0">
        <w:rPr>
          <w:rFonts w:ascii="Calibri" w:hAnsi="Calibri"/>
        </w:rPr>
        <w:t>C = 70%-79.9%</w:t>
      </w:r>
    </w:p>
    <w:p w14:paraId="6B5033B1" w14:textId="77777777" w:rsidR="00EB1B5E" w:rsidRPr="00921EC0" w:rsidRDefault="00EB1B5E" w:rsidP="00EB1B5E">
      <w:pPr>
        <w:ind w:left="720" w:firstLine="720"/>
        <w:jc w:val="both"/>
        <w:rPr>
          <w:rFonts w:ascii="Calibri" w:hAnsi="Calibri"/>
        </w:rPr>
      </w:pPr>
      <w:r w:rsidRPr="00921EC0">
        <w:rPr>
          <w:rFonts w:ascii="Calibri" w:hAnsi="Calibri"/>
        </w:rPr>
        <w:t>D = 60%-69.9%</w:t>
      </w:r>
    </w:p>
    <w:p w14:paraId="7EDC100C" w14:textId="77777777" w:rsidR="00EB1B5E" w:rsidRPr="002D07E4" w:rsidRDefault="00EB1B5E" w:rsidP="00EB1B5E">
      <w:pPr>
        <w:ind w:firstLine="1440"/>
        <w:jc w:val="both"/>
        <w:rPr>
          <w:rFonts w:ascii="Calibri" w:hAnsi="Calibri"/>
        </w:rPr>
      </w:pPr>
      <w:r w:rsidRPr="00921EC0">
        <w:rPr>
          <w:rFonts w:ascii="Calibri" w:hAnsi="Calibri"/>
        </w:rPr>
        <w:t>E = Below 60%</w:t>
      </w:r>
    </w:p>
    <w:p w14:paraId="5B609B36" w14:textId="77777777" w:rsidR="00EB1B5E" w:rsidRPr="00F923CC" w:rsidRDefault="00EB1B5E" w:rsidP="00EB1B5E">
      <w:pPr>
        <w:rPr>
          <w:rFonts w:ascii="Calibri" w:hAnsi="Calibri" w:cs="Arial"/>
          <w:b/>
        </w:rPr>
      </w:pPr>
    </w:p>
    <w:p w14:paraId="242F5464" w14:textId="77777777" w:rsidR="00EB1B5E" w:rsidRDefault="00EB1B5E" w:rsidP="00EB1B5E">
      <w:pPr>
        <w:rPr>
          <w:rFonts w:ascii="Calibri" w:hAnsi="Calibri" w:cs="Arial"/>
          <w:b/>
        </w:rPr>
      </w:pPr>
      <w:r>
        <w:rPr>
          <w:rFonts w:ascii="Calibri" w:hAnsi="Calibri" w:cs="Arial"/>
          <w:b/>
        </w:rPr>
        <w:t>SPECIAL COURSE REQUIREMENTS:</w:t>
      </w:r>
    </w:p>
    <w:p w14:paraId="46C537C6" w14:textId="77777777" w:rsidR="00EB1B5E" w:rsidRDefault="00EB1B5E" w:rsidP="00EB1B5E">
      <w:pPr>
        <w:rPr>
          <w:rFonts w:ascii="Calibri" w:hAnsi="Calibri" w:cs="Arial"/>
          <w:b/>
        </w:rPr>
      </w:pPr>
    </w:p>
    <w:p w14:paraId="16F990A8" w14:textId="77777777" w:rsidR="00EB1B5E" w:rsidRPr="00E1399D" w:rsidRDefault="00EB1B5E" w:rsidP="00EB1B5E">
      <w:pPr>
        <w:tabs>
          <w:tab w:val="left" w:pos="0"/>
          <w:tab w:val="left" w:pos="720"/>
          <w:tab w:val="left" w:pos="1440"/>
        </w:tabs>
        <w:rPr>
          <w:rFonts w:ascii="Calibri" w:hAnsi="Calibri" w:cs="Calibri"/>
        </w:rPr>
      </w:pPr>
      <w:r w:rsidRPr="00E1399D">
        <w:rPr>
          <w:rFonts w:ascii="Calibri" w:hAnsi="Calibri" w:cs="Calibri"/>
          <w:u w:val="single"/>
        </w:rPr>
        <w:t>Furnished by the Students:</w:t>
      </w:r>
      <w:r w:rsidRPr="008D6EA8">
        <w:rPr>
          <w:rFonts w:ascii="Calibri" w:hAnsi="Calibri" w:cs="Calibri"/>
          <w:u w:val="single"/>
        </w:rPr>
        <w:t xml:space="preserve">  </w:t>
      </w:r>
      <w:r w:rsidRPr="00E1399D">
        <w:rPr>
          <w:rFonts w:ascii="Calibri" w:hAnsi="Calibri" w:cs="Calibri"/>
        </w:rPr>
        <w:t xml:space="preserve"> Scientific calculator, basic drafting equipment, three ring binder and</w:t>
      </w:r>
      <w:r w:rsidRPr="008D6EA8">
        <w:rPr>
          <w:rFonts w:ascii="Calibri" w:hAnsi="Calibri" w:cs="Calibri"/>
        </w:rPr>
        <w:t xml:space="preserve"> </w:t>
      </w:r>
      <w:r w:rsidRPr="00E1399D">
        <w:rPr>
          <w:rFonts w:ascii="Calibri" w:hAnsi="Calibri" w:cs="Calibri"/>
        </w:rPr>
        <w:t>note-taking materials.</w:t>
      </w:r>
    </w:p>
    <w:p w14:paraId="7F2F3BD1" w14:textId="77777777" w:rsidR="00EB1B5E" w:rsidRPr="00E1399D" w:rsidRDefault="00EB1B5E" w:rsidP="00EB1B5E">
      <w:pPr>
        <w:rPr>
          <w:rFonts w:ascii="Calibri" w:hAnsi="Calibri" w:cs="Calibri"/>
        </w:rPr>
      </w:pPr>
    </w:p>
    <w:p w14:paraId="5216C95F" w14:textId="77777777" w:rsidR="00EB1B5E" w:rsidRPr="00E1399D" w:rsidRDefault="00EB1B5E" w:rsidP="00EB1B5E">
      <w:pPr>
        <w:tabs>
          <w:tab w:val="left" w:pos="0"/>
          <w:tab w:val="left" w:pos="720"/>
          <w:tab w:val="left" w:pos="1440"/>
        </w:tabs>
        <w:rPr>
          <w:rFonts w:ascii="Calibri" w:hAnsi="Calibri" w:cs="Calibri"/>
        </w:rPr>
      </w:pPr>
      <w:r w:rsidRPr="00E1399D">
        <w:rPr>
          <w:rFonts w:ascii="Calibri" w:hAnsi="Calibri" w:cs="Calibri"/>
          <w:u w:val="single"/>
        </w:rPr>
        <w:t>Furnished by Columbus State Community College:</w:t>
      </w:r>
      <w:r w:rsidRPr="00E1399D">
        <w:rPr>
          <w:rFonts w:ascii="Calibri" w:hAnsi="Calibri" w:cs="Calibri"/>
        </w:rPr>
        <w:t xml:space="preserve"> Reference materials, tables, and copies of regulations and codes are provided as required.  Personal computers with appropriate software are provided.  Class notes and project statements</w:t>
      </w:r>
      <w:r w:rsidR="00B461E3">
        <w:rPr>
          <w:rFonts w:ascii="Calibri" w:hAnsi="Calibri" w:cs="Calibri"/>
        </w:rPr>
        <w:t xml:space="preserve"> are located on BlackBoard</w:t>
      </w:r>
      <w:r w:rsidRPr="00E1399D">
        <w:rPr>
          <w:rFonts w:ascii="Calibri" w:hAnsi="Calibri" w:cs="Calibri"/>
        </w:rPr>
        <w:t>.</w:t>
      </w:r>
    </w:p>
    <w:p w14:paraId="4F381282" w14:textId="77777777" w:rsidR="00EB1B5E" w:rsidRDefault="00EB1B5E" w:rsidP="00EB1B5E">
      <w:pPr>
        <w:rPr>
          <w:rFonts w:ascii="Calibri" w:hAnsi="Calibri" w:cs="Arial"/>
          <w:b/>
        </w:rPr>
      </w:pPr>
    </w:p>
    <w:p w14:paraId="352AECA1" w14:textId="77777777" w:rsidR="00EB1B5E" w:rsidRPr="00F923CC" w:rsidRDefault="00EB1B5E" w:rsidP="00EB1B5E">
      <w:pPr>
        <w:rPr>
          <w:rFonts w:ascii="Calibri" w:hAnsi="Calibri" w:cs="Arial"/>
          <w:b/>
        </w:rPr>
      </w:pPr>
      <w:r w:rsidRPr="00F923CC">
        <w:rPr>
          <w:rFonts w:ascii="Calibri" w:hAnsi="Calibri" w:cs="Arial"/>
          <w:b/>
        </w:rPr>
        <w:t>ATTENDANCE POLICY</w:t>
      </w:r>
    </w:p>
    <w:p w14:paraId="4AC4A970" w14:textId="77777777" w:rsidR="00EB1B5E" w:rsidRPr="008D6EA8" w:rsidRDefault="00EB1B5E" w:rsidP="00EB1B5E">
      <w:pPr>
        <w:jc w:val="both"/>
        <w:rPr>
          <w:rFonts w:ascii="Calibri" w:hAnsi="Calibri"/>
        </w:rPr>
      </w:pPr>
      <w:r w:rsidRPr="008D6EA8">
        <w:rPr>
          <w:rFonts w:ascii="Calibri" w:hAnsi="Calibri"/>
        </w:rPr>
        <w:t xml:space="preserve">Absence from a test </w:t>
      </w:r>
      <w:r w:rsidRPr="008D6EA8">
        <w:rPr>
          <w:rFonts w:ascii="Calibri" w:hAnsi="Calibri"/>
          <w:u w:val="single"/>
        </w:rPr>
        <w:t>must</w:t>
      </w:r>
      <w:r w:rsidRPr="008D6EA8">
        <w:rPr>
          <w:rFonts w:ascii="Calibri" w:hAnsi="Calibri"/>
        </w:rPr>
        <w:t xml:space="preserve"> be made in advance: one </w:t>
      </w:r>
      <w:proofErr w:type="gramStart"/>
      <w:r w:rsidRPr="008D6EA8">
        <w:rPr>
          <w:rFonts w:ascii="Calibri" w:hAnsi="Calibri"/>
        </w:rPr>
        <w:t>week</w:t>
      </w:r>
      <w:proofErr w:type="gramEnd"/>
      <w:r w:rsidRPr="008D6EA8">
        <w:rPr>
          <w:rFonts w:ascii="Calibri" w:hAnsi="Calibri"/>
        </w:rPr>
        <w:t xml:space="preserve"> notification by written excuse or by verified telephone notification followed within two (2) days by submission of the written excuse.  Arrangements for make-up </w:t>
      </w:r>
      <w:proofErr w:type="gramStart"/>
      <w:r w:rsidRPr="008D6EA8">
        <w:rPr>
          <w:rFonts w:ascii="Calibri" w:hAnsi="Calibri"/>
        </w:rPr>
        <w:t>test</w:t>
      </w:r>
      <w:proofErr w:type="gramEnd"/>
      <w:r w:rsidRPr="008D6EA8">
        <w:rPr>
          <w:rFonts w:ascii="Calibri" w:hAnsi="Calibri"/>
        </w:rPr>
        <w:t xml:space="preserve"> will be made only for excused absences.  The student is required to make an appointment outside of normal class time for a make-up test.  The make-up test </w:t>
      </w:r>
      <w:r w:rsidRPr="008D6EA8">
        <w:rPr>
          <w:rFonts w:ascii="Calibri" w:hAnsi="Calibri"/>
          <w:u w:val="single"/>
        </w:rPr>
        <w:t>must</w:t>
      </w:r>
      <w:r w:rsidRPr="008D6EA8">
        <w:rPr>
          <w:rFonts w:ascii="Calibri" w:hAnsi="Calibri"/>
        </w:rPr>
        <w:t xml:space="preserve"> be taken within one week of the scheduled normal test.  Non-compliance will result in a zero for the particular test. </w:t>
      </w:r>
    </w:p>
    <w:p w14:paraId="75A51C6E" w14:textId="77777777" w:rsidR="00EB1B5E" w:rsidRPr="008D6EA8" w:rsidRDefault="00EB1B5E" w:rsidP="00EB1B5E">
      <w:pPr>
        <w:jc w:val="both"/>
        <w:rPr>
          <w:rFonts w:ascii="Calibri" w:hAnsi="Calibri"/>
        </w:rPr>
      </w:pPr>
    </w:p>
    <w:p w14:paraId="5A4093A2" w14:textId="77777777" w:rsidR="00EB1B5E" w:rsidRPr="008D6EA8" w:rsidRDefault="00EB1B5E" w:rsidP="00EB1B5E">
      <w:pPr>
        <w:tabs>
          <w:tab w:val="left" w:pos="720"/>
          <w:tab w:val="left" w:pos="1440"/>
          <w:tab w:val="left" w:pos="2160"/>
        </w:tabs>
        <w:ind w:left="2160" w:hanging="2160"/>
        <w:rPr>
          <w:rFonts w:ascii="Calibri" w:hAnsi="Calibri" w:cs="Calibri"/>
          <w:b/>
        </w:rPr>
      </w:pPr>
      <w:r w:rsidRPr="008D6EA8">
        <w:rPr>
          <w:rFonts w:ascii="Calibri" w:hAnsi="Calibri" w:cs="Calibri"/>
          <w:b/>
        </w:rPr>
        <w:t>LABORATORY PROJECTS AND HOMEWORK:</w:t>
      </w:r>
    </w:p>
    <w:p w14:paraId="7A6C8870" w14:textId="77777777" w:rsidR="00671270" w:rsidRDefault="00EB1B5E" w:rsidP="00671270">
      <w:pPr>
        <w:tabs>
          <w:tab w:val="left" w:pos="720"/>
          <w:tab w:val="left" w:pos="1440"/>
        </w:tabs>
        <w:rPr>
          <w:rFonts w:ascii="Calibri" w:hAnsi="Calibri" w:cs="Calibri"/>
        </w:rPr>
      </w:pPr>
      <w:r w:rsidRPr="008D6EA8">
        <w:rPr>
          <w:rFonts w:ascii="Calibri" w:hAnsi="Calibri" w:cs="Calibri"/>
        </w:rPr>
        <w:t xml:space="preserve">Homework and laboratory projects (11) are due at the end of the prescribed period. </w:t>
      </w:r>
      <w:r w:rsidR="00671270" w:rsidRPr="00DD2AE0">
        <w:rPr>
          <w:rFonts w:ascii="Calibri" w:hAnsi="Calibri" w:cs="Calibri"/>
          <w:b/>
          <w:bCs/>
          <w:i/>
          <w:iCs/>
          <w:u w:val="single"/>
        </w:rPr>
        <w:t xml:space="preserve">Assignments/projects are due by 11:59 pm </w:t>
      </w:r>
      <w:r w:rsidR="00362FF7">
        <w:rPr>
          <w:rFonts w:ascii="Calibri" w:hAnsi="Calibri" w:cs="Calibri"/>
          <w:b/>
          <w:bCs/>
          <w:i/>
          <w:iCs/>
          <w:u w:val="single"/>
        </w:rPr>
        <w:t>Mondays</w:t>
      </w:r>
      <w:r w:rsidR="00671270" w:rsidRPr="00DD2AE0">
        <w:rPr>
          <w:rFonts w:ascii="Calibri" w:hAnsi="Calibri" w:cs="Calibri"/>
          <w:b/>
          <w:bCs/>
          <w:i/>
          <w:iCs/>
          <w:u w:val="single"/>
        </w:rPr>
        <w:t xml:space="preserve">. Late assignments will be </w:t>
      </w:r>
      <w:proofErr w:type="gramStart"/>
      <w:r w:rsidR="00671270" w:rsidRPr="00DD2AE0">
        <w:rPr>
          <w:rFonts w:ascii="Calibri" w:hAnsi="Calibri" w:cs="Calibri"/>
          <w:b/>
          <w:bCs/>
          <w:i/>
          <w:iCs/>
          <w:u w:val="single"/>
        </w:rPr>
        <w:t>reduced</w:t>
      </w:r>
      <w:proofErr w:type="gramEnd"/>
      <w:r w:rsidR="00671270" w:rsidRPr="00DD2AE0">
        <w:rPr>
          <w:rFonts w:ascii="Calibri" w:hAnsi="Calibri" w:cs="Calibri"/>
          <w:b/>
          <w:bCs/>
          <w:i/>
          <w:iCs/>
          <w:u w:val="single"/>
        </w:rPr>
        <w:t xml:space="preserve"> 15% (until 5pm </w:t>
      </w:r>
      <w:r w:rsidR="00362FF7">
        <w:rPr>
          <w:rFonts w:ascii="Calibri" w:hAnsi="Calibri" w:cs="Calibri"/>
          <w:b/>
          <w:bCs/>
          <w:i/>
          <w:iCs/>
          <w:u w:val="single"/>
        </w:rPr>
        <w:t>Tues</w:t>
      </w:r>
      <w:r w:rsidR="00671270" w:rsidRPr="00DD2AE0">
        <w:rPr>
          <w:rFonts w:ascii="Calibri" w:hAnsi="Calibri" w:cs="Calibri"/>
          <w:b/>
          <w:bCs/>
          <w:i/>
          <w:iCs/>
          <w:u w:val="single"/>
        </w:rPr>
        <w:t>),</w:t>
      </w:r>
      <w:r w:rsidR="00671270">
        <w:rPr>
          <w:rFonts w:ascii="Calibri" w:hAnsi="Calibri" w:cs="Calibri"/>
          <w:b/>
          <w:bCs/>
          <w:i/>
          <w:iCs/>
          <w:u w:val="single"/>
        </w:rPr>
        <w:t xml:space="preserve"> </w:t>
      </w:r>
      <w:r w:rsidR="00671270" w:rsidRPr="00DD2AE0">
        <w:rPr>
          <w:rFonts w:ascii="Calibri" w:hAnsi="Calibri" w:cs="Calibri"/>
          <w:b/>
          <w:bCs/>
          <w:i/>
          <w:iCs/>
          <w:u w:val="single"/>
        </w:rPr>
        <w:t xml:space="preserve">-40% (until 48 </w:t>
      </w:r>
      <w:proofErr w:type="spellStart"/>
      <w:r w:rsidR="00671270" w:rsidRPr="00DD2AE0">
        <w:rPr>
          <w:rFonts w:ascii="Calibri" w:hAnsi="Calibri" w:cs="Calibri"/>
          <w:b/>
          <w:bCs/>
          <w:i/>
          <w:iCs/>
          <w:u w:val="single"/>
        </w:rPr>
        <w:t>hrs</w:t>
      </w:r>
      <w:proofErr w:type="spellEnd"/>
      <w:r w:rsidR="00671270" w:rsidRPr="00DD2AE0">
        <w:rPr>
          <w:rFonts w:ascii="Calibri" w:hAnsi="Calibri" w:cs="Calibri"/>
          <w:b/>
          <w:bCs/>
          <w:i/>
          <w:iCs/>
          <w:u w:val="single"/>
        </w:rPr>
        <w:t xml:space="preserve"> of due date), Zero after 48 hrs.</w:t>
      </w:r>
    </w:p>
    <w:p w14:paraId="30BB21AE" w14:textId="77777777" w:rsidR="00EB1B5E" w:rsidRDefault="00EB1B5E" w:rsidP="00671270">
      <w:pPr>
        <w:tabs>
          <w:tab w:val="left" w:pos="720"/>
          <w:tab w:val="left" w:pos="1440"/>
        </w:tabs>
        <w:rPr>
          <w:rFonts w:ascii="Calibri" w:hAnsi="Calibri" w:cs="Calibri"/>
          <w:b/>
        </w:rPr>
      </w:pPr>
    </w:p>
    <w:p w14:paraId="1607E6C2" w14:textId="77777777" w:rsidR="00A32385" w:rsidRDefault="00A32385" w:rsidP="00EB1B5E">
      <w:pPr>
        <w:tabs>
          <w:tab w:val="left" w:pos="720"/>
          <w:tab w:val="left" w:pos="1440"/>
          <w:tab w:val="left" w:pos="2160"/>
        </w:tabs>
        <w:ind w:left="2160" w:hanging="2160"/>
        <w:rPr>
          <w:rFonts w:ascii="Calibri" w:hAnsi="Calibri" w:cs="Calibri"/>
          <w:b/>
        </w:rPr>
      </w:pPr>
    </w:p>
    <w:p w14:paraId="482C4C16" w14:textId="77777777" w:rsidR="00A32385" w:rsidRDefault="00A32385" w:rsidP="00EB1B5E">
      <w:pPr>
        <w:tabs>
          <w:tab w:val="left" w:pos="720"/>
          <w:tab w:val="left" w:pos="1440"/>
          <w:tab w:val="left" w:pos="2160"/>
        </w:tabs>
        <w:ind w:left="2160" w:hanging="2160"/>
        <w:rPr>
          <w:rFonts w:ascii="Calibri" w:hAnsi="Calibri" w:cs="Calibri"/>
          <w:b/>
        </w:rPr>
      </w:pPr>
    </w:p>
    <w:p w14:paraId="666FB6E4" w14:textId="77777777" w:rsidR="00A32385" w:rsidRDefault="00A32385" w:rsidP="00EB1B5E">
      <w:pPr>
        <w:tabs>
          <w:tab w:val="left" w:pos="720"/>
          <w:tab w:val="left" w:pos="1440"/>
          <w:tab w:val="left" w:pos="2160"/>
        </w:tabs>
        <w:ind w:left="2160" w:hanging="2160"/>
        <w:rPr>
          <w:rFonts w:ascii="Calibri" w:hAnsi="Calibri" w:cs="Calibri"/>
          <w:b/>
        </w:rPr>
      </w:pPr>
    </w:p>
    <w:p w14:paraId="66C82CEE" w14:textId="77777777" w:rsidR="00EB1B5E" w:rsidRPr="008D6EA8" w:rsidRDefault="00EB1B5E" w:rsidP="00EB1B5E">
      <w:pPr>
        <w:tabs>
          <w:tab w:val="left" w:pos="720"/>
          <w:tab w:val="left" w:pos="1440"/>
          <w:tab w:val="left" w:pos="2160"/>
        </w:tabs>
        <w:ind w:left="2160" w:hanging="2160"/>
        <w:rPr>
          <w:rFonts w:ascii="Calibri" w:hAnsi="Calibri" w:cs="Calibri"/>
          <w:b/>
        </w:rPr>
      </w:pPr>
      <w:r w:rsidRPr="008D6EA8">
        <w:rPr>
          <w:rFonts w:ascii="Calibri" w:hAnsi="Calibri" w:cs="Calibri"/>
          <w:b/>
        </w:rPr>
        <w:lastRenderedPageBreak/>
        <w:t>QUIZZES</w:t>
      </w:r>
      <w:r w:rsidRPr="008D6EA8">
        <w:rPr>
          <w:rFonts w:ascii="Calibri" w:hAnsi="Calibri" w:cs="Calibri"/>
          <w:b/>
        </w:rPr>
        <w:tab/>
      </w:r>
      <w:r w:rsidRPr="008D6EA8">
        <w:rPr>
          <w:rFonts w:ascii="Calibri" w:hAnsi="Calibri" w:cs="Calibri"/>
          <w:b/>
        </w:rPr>
        <w:tab/>
      </w:r>
    </w:p>
    <w:p w14:paraId="28709A14" w14:textId="77777777" w:rsidR="00EB1B5E" w:rsidRPr="008D6EA8" w:rsidRDefault="00EB1B5E" w:rsidP="00EB1B5E">
      <w:pPr>
        <w:tabs>
          <w:tab w:val="left" w:pos="0"/>
          <w:tab w:val="left" w:pos="720"/>
          <w:tab w:val="left" w:pos="1440"/>
        </w:tabs>
        <w:rPr>
          <w:rFonts w:ascii="Calibri" w:hAnsi="Calibri" w:cs="Calibri"/>
        </w:rPr>
      </w:pPr>
      <w:r w:rsidRPr="008D6EA8">
        <w:rPr>
          <w:rFonts w:ascii="Calibri" w:hAnsi="Calibri" w:cs="Calibri"/>
        </w:rPr>
        <w:t xml:space="preserve">Quizzes will be administered on a tri-weekly basis and will cover the material </w:t>
      </w:r>
      <w:proofErr w:type="gramStart"/>
      <w:r w:rsidRPr="008D6EA8">
        <w:rPr>
          <w:rFonts w:ascii="Calibri" w:hAnsi="Calibri" w:cs="Calibri"/>
        </w:rPr>
        <w:t>discussed</w:t>
      </w:r>
      <w:proofErr w:type="gramEnd"/>
      <w:r w:rsidRPr="008D6EA8">
        <w:rPr>
          <w:rFonts w:ascii="Calibri" w:hAnsi="Calibri" w:cs="Calibri"/>
        </w:rPr>
        <w:t xml:space="preserve"> the preceding three weeks.  Quizzes will be 45 minutes to one (1) hour in length.  There will be three (3) quizzes. </w:t>
      </w:r>
      <w:r w:rsidRPr="00631974">
        <w:rPr>
          <w:rFonts w:ascii="Calibri" w:hAnsi="Calibri" w:cs="Calibri"/>
          <w:b/>
          <w:bCs/>
          <w:u w:val="single"/>
        </w:rPr>
        <w:t>All quizzes will be</w:t>
      </w:r>
      <w:r w:rsidR="00470511" w:rsidRPr="00631974">
        <w:rPr>
          <w:rFonts w:ascii="Calibri" w:hAnsi="Calibri" w:cs="Calibri"/>
          <w:b/>
          <w:bCs/>
          <w:u w:val="single"/>
        </w:rPr>
        <w:t xml:space="preserve"> closed</w:t>
      </w:r>
      <w:r w:rsidRPr="00631974">
        <w:rPr>
          <w:rFonts w:ascii="Calibri" w:hAnsi="Calibri" w:cs="Calibri"/>
          <w:b/>
          <w:bCs/>
          <w:u w:val="single"/>
        </w:rPr>
        <w:t xml:space="preserve"> book</w:t>
      </w:r>
      <w:r w:rsidR="00470511" w:rsidRPr="00631974">
        <w:rPr>
          <w:rFonts w:ascii="Calibri" w:hAnsi="Calibri" w:cs="Calibri"/>
          <w:b/>
          <w:bCs/>
          <w:u w:val="single"/>
        </w:rPr>
        <w:t>/</w:t>
      </w:r>
      <w:proofErr w:type="gramStart"/>
      <w:r w:rsidRPr="00631974">
        <w:rPr>
          <w:rFonts w:ascii="Calibri" w:hAnsi="Calibri" w:cs="Calibri"/>
          <w:b/>
          <w:bCs/>
          <w:u w:val="single"/>
        </w:rPr>
        <w:t>notes</w:t>
      </w:r>
      <w:proofErr w:type="gramEnd"/>
      <w:r w:rsidR="00470511" w:rsidRPr="00631974">
        <w:rPr>
          <w:rFonts w:ascii="Calibri" w:hAnsi="Calibri" w:cs="Calibri"/>
          <w:b/>
          <w:bCs/>
          <w:u w:val="single"/>
        </w:rPr>
        <w:t xml:space="preserve"> but you are allowed one legal sheet front &amp; back with any information</w:t>
      </w:r>
      <w:r w:rsidRPr="00631974">
        <w:rPr>
          <w:rFonts w:ascii="Calibri" w:hAnsi="Calibri" w:cs="Calibri"/>
          <w:b/>
          <w:bCs/>
          <w:u w:val="single"/>
        </w:rPr>
        <w:t>.</w:t>
      </w:r>
      <w:r w:rsidRPr="008D6EA8">
        <w:rPr>
          <w:rFonts w:ascii="Calibri" w:hAnsi="Calibri" w:cs="Calibri"/>
        </w:rPr>
        <w:t xml:space="preserve">  Each quiz is worth ten (10%) of the course grade.</w:t>
      </w:r>
    </w:p>
    <w:p w14:paraId="02D3AF29" w14:textId="77777777" w:rsidR="00EB1B5E" w:rsidRPr="008D6EA8" w:rsidRDefault="00EB1B5E" w:rsidP="00EB1B5E">
      <w:pPr>
        <w:rPr>
          <w:rFonts w:ascii="Calibri" w:hAnsi="Calibri" w:cs="Calibri"/>
        </w:rPr>
      </w:pPr>
    </w:p>
    <w:p w14:paraId="0DF36CB9" w14:textId="77777777" w:rsidR="00EB1B5E" w:rsidRPr="008D6EA8" w:rsidRDefault="00EB1B5E" w:rsidP="00EB1B5E">
      <w:pPr>
        <w:tabs>
          <w:tab w:val="left" w:pos="720"/>
          <w:tab w:val="left" w:pos="1440"/>
          <w:tab w:val="left" w:pos="2160"/>
        </w:tabs>
        <w:ind w:left="2160" w:hanging="2160"/>
        <w:rPr>
          <w:rFonts w:ascii="Calibri" w:hAnsi="Calibri" w:cs="Calibri"/>
          <w:b/>
        </w:rPr>
      </w:pPr>
      <w:r w:rsidRPr="008D6EA8">
        <w:rPr>
          <w:rFonts w:ascii="Calibri" w:hAnsi="Calibri" w:cs="Calibri"/>
          <w:b/>
        </w:rPr>
        <w:t>FINAL EXAM</w:t>
      </w:r>
    </w:p>
    <w:p w14:paraId="4E9EAADC" w14:textId="77777777" w:rsidR="00EB1B5E" w:rsidRPr="008D6EA8" w:rsidRDefault="00EB1B5E" w:rsidP="00EB1B5E">
      <w:pPr>
        <w:tabs>
          <w:tab w:val="left" w:pos="0"/>
          <w:tab w:val="left" w:pos="720"/>
          <w:tab w:val="left" w:pos="1440"/>
        </w:tabs>
        <w:rPr>
          <w:rFonts w:ascii="Calibri" w:hAnsi="Calibri" w:cs="Calibri"/>
        </w:rPr>
      </w:pPr>
      <w:r w:rsidRPr="008D6EA8">
        <w:rPr>
          <w:rFonts w:ascii="Calibri" w:hAnsi="Calibri" w:cs="Calibri"/>
        </w:rPr>
        <w:t xml:space="preserve">The </w:t>
      </w:r>
      <w:r w:rsidRPr="00631974">
        <w:rPr>
          <w:rFonts w:ascii="Calibri" w:hAnsi="Calibri" w:cs="Calibri"/>
          <w:b/>
          <w:bCs/>
          <w:u w:val="single"/>
        </w:rPr>
        <w:t xml:space="preserve">final exam will cover the entire course subject material and will be </w:t>
      </w:r>
      <w:r w:rsidR="00470511" w:rsidRPr="00631974">
        <w:rPr>
          <w:rFonts w:ascii="Calibri" w:hAnsi="Calibri" w:cs="Calibri"/>
          <w:b/>
          <w:bCs/>
          <w:u w:val="single"/>
        </w:rPr>
        <w:t>closed book/</w:t>
      </w:r>
      <w:proofErr w:type="gramStart"/>
      <w:r w:rsidR="00470511" w:rsidRPr="00631974">
        <w:rPr>
          <w:rFonts w:ascii="Calibri" w:hAnsi="Calibri" w:cs="Calibri"/>
          <w:b/>
          <w:bCs/>
          <w:u w:val="single"/>
        </w:rPr>
        <w:t>notes</w:t>
      </w:r>
      <w:proofErr w:type="gramEnd"/>
      <w:r w:rsidR="00470511" w:rsidRPr="00631974">
        <w:rPr>
          <w:rFonts w:ascii="Calibri" w:hAnsi="Calibri" w:cs="Calibri"/>
          <w:b/>
          <w:bCs/>
          <w:u w:val="single"/>
        </w:rPr>
        <w:t xml:space="preserve"> but you are allowed one legal sheet front &amp; back with any information.</w:t>
      </w:r>
      <w:r w:rsidR="00470511">
        <w:rPr>
          <w:rFonts w:ascii="Calibri" w:hAnsi="Calibri" w:cs="Calibri"/>
        </w:rPr>
        <w:t xml:space="preserve"> </w:t>
      </w:r>
      <w:r w:rsidRPr="008D6EA8">
        <w:rPr>
          <w:rFonts w:ascii="Calibri" w:hAnsi="Calibri" w:cs="Calibri"/>
        </w:rPr>
        <w:t>The final exam will be given at the time scheduled by the instructor.</w:t>
      </w:r>
    </w:p>
    <w:p w14:paraId="380D8680" w14:textId="77777777" w:rsidR="00EB1B5E" w:rsidRPr="00F923CC" w:rsidRDefault="00EB1B5E" w:rsidP="00EB1B5E">
      <w:pPr>
        <w:rPr>
          <w:rFonts w:ascii="Calibri" w:hAnsi="Calibri" w:cs="Arial"/>
          <w:b/>
        </w:rPr>
      </w:pPr>
    </w:p>
    <w:p w14:paraId="79EDA866"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2D625155"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2FD70285" w14:textId="77777777" w:rsidR="00F923CC" w:rsidRPr="00F923CC" w:rsidRDefault="00F923CC" w:rsidP="00F923CC">
      <w:pPr>
        <w:rPr>
          <w:rFonts w:ascii="Calibri" w:hAnsi="Calibri" w:cs="Arial"/>
        </w:rPr>
      </w:pPr>
    </w:p>
    <w:p w14:paraId="66887D95"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1D46B218"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3C2B0AF3"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5A4FEA03" w14:textId="77777777" w:rsidR="00595A53" w:rsidRPr="00B34921" w:rsidRDefault="00595A53" w:rsidP="00B34921">
      <w:pPr>
        <w:rPr>
          <w:rFonts w:ascii="Calibri" w:hAnsi="Calibri" w:cs="Calibri"/>
        </w:rPr>
      </w:pPr>
    </w:p>
    <w:p w14:paraId="46D157D8"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6823E2BE"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43BE74BB" w14:textId="77777777" w:rsidR="00EB1B5E" w:rsidRPr="00E81F7D" w:rsidRDefault="00EB1B5E" w:rsidP="00E81F7D">
      <w:pPr>
        <w:widowControl w:val="0"/>
        <w:autoSpaceDE w:val="0"/>
        <w:autoSpaceDN w:val="0"/>
        <w:adjustRightInd w:val="0"/>
        <w:rPr>
          <w:rFonts w:ascii="Calibri" w:hAnsi="Calibri" w:cs="Calibri"/>
        </w:rPr>
      </w:pPr>
    </w:p>
    <w:p w14:paraId="7C90FE60"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617B9DE9" w14:textId="77777777" w:rsidR="00E81F7D" w:rsidRPr="00E81F7D"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5E65E95B" w14:textId="77777777" w:rsidR="00E81F7D" w:rsidRPr="00E81F7D" w:rsidRDefault="00E81F7D" w:rsidP="00E81F7D">
      <w:pPr>
        <w:rPr>
          <w:rFonts w:ascii="Calibri" w:hAnsi="Calibri"/>
        </w:rPr>
      </w:pPr>
    </w:p>
    <w:p w14:paraId="06B62F9D" w14:textId="77777777" w:rsidR="00E81F7D" w:rsidRPr="00E81F7D" w:rsidRDefault="00E81F7D" w:rsidP="00E81F7D">
      <w:pPr>
        <w:rPr>
          <w:rFonts w:ascii="Calibri" w:hAnsi="Calibri"/>
          <w:b/>
        </w:rPr>
      </w:pPr>
      <w:r w:rsidRPr="00E81F7D">
        <w:rPr>
          <w:rFonts w:ascii="Calibri" w:hAnsi="Calibri"/>
          <w:b/>
        </w:rPr>
        <w:lastRenderedPageBreak/>
        <w:t xml:space="preserve">For additional information about your options at Columbus State Community College or to file a complaint online, please visit our webpage at: </w:t>
      </w:r>
      <w:hyperlink r:id="rId12" w:history="1">
        <w:r w:rsidRPr="00E81F7D">
          <w:rPr>
            <w:rStyle w:val="Hyperlink"/>
            <w:rFonts w:ascii="Calibri" w:hAnsi="Calibri"/>
            <w:b/>
          </w:rPr>
          <w:t>http://www.cscc.edu/services/title-ix/</w:t>
        </w:r>
      </w:hyperlink>
    </w:p>
    <w:p w14:paraId="164D4E90"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2ECBAA74"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5656EA33" w14:textId="77777777" w:rsidR="00EB1B5E" w:rsidRDefault="00E343D7" w:rsidP="00F923CC">
      <w:pPr>
        <w:rPr>
          <w:rFonts w:ascii="Calibri" w:hAnsi="Calibri" w:cs="Arial"/>
          <w:b/>
        </w:rPr>
      </w:pPr>
      <w:r>
        <w:rPr>
          <w:rFonts w:ascii="Calibri" w:hAnsi="Calibri" w:cs="Arial"/>
          <w:b/>
        </w:rPr>
        <w:t xml:space="preserve">INCLEMENT WEATHER OR OTHER EMERGENCIES </w:t>
      </w:r>
    </w:p>
    <w:p w14:paraId="5F6379FF"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064C12D1" w14:textId="77777777" w:rsidR="00F923CC" w:rsidRPr="00F923CC" w:rsidRDefault="00F923CC" w:rsidP="00F923CC">
      <w:pPr>
        <w:rPr>
          <w:rFonts w:ascii="Calibri" w:hAnsi="Calibri" w:cs="Arial"/>
        </w:rPr>
      </w:pPr>
    </w:p>
    <w:p w14:paraId="2F7A93F9"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0C8B8C34" w14:textId="77777777" w:rsidR="00F923CC" w:rsidRPr="00F923CC" w:rsidRDefault="00F923CC" w:rsidP="00F923CC">
      <w:pPr>
        <w:rPr>
          <w:rFonts w:ascii="Calibri" w:hAnsi="Calibri" w:cs="Arial"/>
        </w:rPr>
      </w:pPr>
    </w:p>
    <w:p w14:paraId="608E6B13"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2AE9CFB" w14:textId="77777777" w:rsidR="00F923CC" w:rsidRPr="00F923CC" w:rsidRDefault="00F923CC" w:rsidP="00F923CC">
      <w:pPr>
        <w:rPr>
          <w:rFonts w:ascii="Calibri" w:hAnsi="Calibri" w:cs="Arial"/>
          <w:b/>
        </w:rPr>
      </w:pPr>
    </w:p>
    <w:p w14:paraId="0FC9244D"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32824CA7"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4BC382BA" w14:textId="77777777" w:rsidR="00595A53" w:rsidRDefault="00595A53" w:rsidP="00F923CC">
      <w:pPr>
        <w:rPr>
          <w:rFonts w:ascii="Calibri" w:hAnsi="Calibri" w:cs="Arial"/>
        </w:rPr>
      </w:pPr>
    </w:p>
    <w:p w14:paraId="267AEE2B"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550F9DDE" w14:textId="77777777" w:rsidR="00A052FB" w:rsidRDefault="00A052FB" w:rsidP="00F923CC">
      <w:pPr>
        <w:rPr>
          <w:rFonts w:ascii="Calibri" w:hAnsi="Calibri" w:cs="Arial"/>
        </w:rPr>
      </w:pPr>
    </w:p>
    <w:p w14:paraId="53283AF8" w14:textId="77777777" w:rsidR="00A052FB" w:rsidRDefault="00A052FB" w:rsidP="00C50314">
      <w:pPr>
        <w:rPr>
          <w:rFonts w:ascii="Calibri" w:hAnsi="Calibri" w:cs="Arial"/>
          <w:b/>
        </w:rPr>
        <w:sectPr w:rsidR="00A052FB" w:rsidSect="00F67C5E">
          <w:headerReference w:type="default" r:id="rId13"/>
          <w:footerReference w:type="default" r:id="rId14"/>
          <w:pgSz w:w="12240" w:h="15840"/>
          <w:pgMar w:top="1152" w:right="1440" w:bottom="1152" w:left="1440" w:header="720" w:footer="720" w:gutter="0"/>
          <w:cols w:space="720"/>
          <w:docGrid w:linePitch="360"/>
        </w:sectPr>
      </w:pPr>
    </w:p>
    <w:p w14:paraId="496B1675" w14:textId="77777777" w:rsidR="00EB1B5E" w:rsidRPr="00F923CC" w:rsidRDefault="00EB1B5E" w:rsidP="00EB1B5E">
      <w:pPr>
        <w:rPr>
          <w:rFonts w:ascii="Calibri" w:hAnsi="Calibri" w:cs="Arial"/>
          <w:b/>
        </w:rPr>
      </w:pPr>
      <w:r w:rsidRPr="00F923CC">
        <w:rPr>
          <w:rFonts w:ascii="Calibri" w:hAnsi="Calibri" w:cs="Arial"/>
          <w:b/>
        </w:rPr>
        <w:lastRenderedPageBreak/>
        <w:t>UNITS OF INSTRUCTION</w:t>
      </w:r>
    </w:p>
    <w:p w14:paraId="2C496298" w14:textId="77777777" w:rsidR="00EB1B5E" w:rsidRPr="00D41651" w:rsidRDefault="00EB1B5E" w:rsidP="00EB1B5E"/>
    <w:p w14:paraId="16581DC4" w14:textId="77777777" w:rsidR="00EB1B5E" w:rsidRPr="00D81C5F" w:rsidRDefault="00EB1B5E" w:rsidP="00EB1B5E">
      <w:pPr>
        <w:rPr>
          <w:rFonts w:ascii="Calibri" w:hAnsi="Calibri"/>
          <w:b/>
        </w:rPr>
      </w:pPr>
      <w:r>
        <w:rPr>
          <w:rFonts w:ascii="Calibri" w:hAnsi="Calibri"/>
          <w:b/>
        </w:rPr>
        <w:t>Unit</w:t>
      </w:r>
      <w:r w:rsidRPr="00D81C5F">
        <w:rPr>
          <w:rFonts w:ascii="Calibri" w:hAnsi="Calibri"/>
          <w:b/>
        </w:rPr>
        <w:t xml:space="preserve"> 1</w:t>
      </w:r>
    </w:p>
    <w:p w14:paraId="4D7A92B0" w14:textId="77777777" w:rsidR="00EB1B5E" w:rsidRPr="00765815" w:rsidRDefault="00EB1B5E" w:rsidP="00EB1B5E">
      <w:pPr>
        <w:tabs>
          <w:tab w:val="left" w:pos="1440"/>
          <w:tab w:val="left" w:pos="2160"/>
          <w:tab w:val="left" w:pos="2880"/>
        </w:tabs>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8D6EA8">
        <w:rPr>
          <w:rFonts w:ascii="Calibri" w:hAnsi="Calibri" w:cs="Calibri"/>
        </w:rPr>
        <w:t>Traverse</w:t>
      </w:r>
      <w:proofErr w:type="gramEnd"/>
      <w:r w:rsidRPr="008D6EA8">
        <w:rPr>
          <w:rFonts w:ascii="Calibri" w:hAnsi="Calibri" w:cs="Calibri"/>
        </w:rPr>
        <w:t xml:space="preserve"> Closure Calculations, </w:t>
      </w:r>
      <w:r w:rsidRPr="00765815">
        <w:rPr>
          <w:rFonts w:ascii="Calibri" w:hAnsi="Calibri" w:cs="Calibri"/>
        </w:rPr>
        <w:t>Error of Closure</w:t>
      </w:r>
      <w:r w:rsidRPr="008D6EA8">
        <w:rPr>
          <w:rFonts w:ascii="Calibri" w:hAnsi="Calibri" w:cs="Calibri"/>
        </w:rPr>
        <w:t xml:space="preserve"> and Traverse Adjustments</w:t>
      </w:r>
      <w:r w:rsidRPr="00765815">
        <w:rPr>
          <w:rFonts w:ascii="Calibri" w:hAnsi="Calibri" w:cs="Calibri"/>
        </w:rPr>
        <w:t>.</w:t>
      </w:r>
    </w:p>
    <w:p w14:paraId="725A4366" w14:textId="77777777" w:rsidR="00EB1B5E" w:rsidRDefault="00EB1B5E" w:rsidP="00EB1B5E">
      <w:pPr>
        <w:rPr>
          <w:rFonts w:ascii="Calibri" w:hAnsi="Calibri"/>
          <w:b/>
        </w:rPr>
      </w:pPr>
      <w:r>
        <w:rPr>
          <w:rFonts w:ascii="Calibri" w:hAnsi="Calibri"/>
          <w:b/>
        </w:rPr>
        <w:t xml:space="preserve">- Learning Objectives/Goals:  </w:t>
      </w:r>
    </w:p>
    <w:p w14:paraId="0BD89B9D" w14:textId="77777777" w:rsidR="00EB1B5E" w:rsidRDefault="00EB1B5E" w:rsidP="00EB1B5E">
      <w:pPr>
        <w:widowControl w:val="0"/>
        <w:numPr>
          <w:ilvl w:val="0"/>
          <w:numId w:val="6"/>
        </w:numPr>
        <w:rPr>
          <w:rFonts w:ascii="Calibri" w:hAnsi="Calibri"/>
        </w:rPr>
      </w:pPr>
      <w:r w:rsidRPr="0038619B">
        <w:rPr>
          <w:rFonts w:ascii="Calibri" w:hAnsi="Calibri"/>
        </w:rPr>
        <w:t xml:space="preserve">To </w:t>
      </w:r>
      <w:r>
        <w:rPr>
          <w:rFonts w:ascii="Calibri" w:hAnsi="Calibri"/>
        </w:rPr>
        <w:t>recognize the need for establishing primary control survey points in a subdivision project.</w:t>
      </w:r>
    </w:p>
    <w:p w14:paraId="0FD69DBF" w14:textId="77777777" w:rsidR="00EB1B5E" w:rsidRPr="008C6C18" w:rsidRDefault="00EB1B5E" w:rsidP="00EB1B5E">
      <w:pPr>
        <w:widowControl w:val="0"/>
        <w:numPr>
          <w:ilvl w:val="0"/>
          <w:numId w:val="6"/>
        </w:numPr>
        <w:rPr>
          <w:rFonts w:ascii="Calibri" w:hAnsi="Calibri"/>
        </w:rPr>
      </w:pPr>
      <w:r>
        <w:rPr>
          <w:rFonts w:ascii="Calibri" w:hAnsi="Calibri"/>
        </w:rPr>
        <w:t>To analyze terrestrial traverse measurements for gross, systematic and random errors.</w:t>
      </w:r>
    </w:p>
    <w:p w14:paraId="376E5558" w14:textId="77777777" w:rsidR="00EB1B5E" w:rsidRDefault="00EB1B5E" w:rsidP="00EB1B5E">
      <w:pPr>
        <w:widowControl w:val="0"/>
        <w:numPr>
          <w:ilvl w:val="0"/>
          <w:numId w:val="6"/>
        </w:numPr>
        <w:rPr>
          <w:rFonts w:ascii="Calibri" w:hAnsi="Calibri"/>
        </w:rPr>
      </w:pPr>
      <w:r w:rsidRPr="0038619B">
        <w:rPr>
          <w:rFonts w:ascii="Calibri" w:hAnsi="Calibri"/>
        </w:rPr>
        <w:t xml:space="preserve">To </w:t>
      </w:r>
      <w:r>
        <w:rPr>
          <w:rFonts w:ascii="Calibri" w:hAnsi="Calibri"/>
        </w:rPr>
        <w:t>reduce terrestrial traverse measurements and determine the error of closure.</w:t>
      </w:r>
    </w:p>
    <w:p w14:paraId="1ECCEA36" w14:textId="77777777" w:rsidR="00EB1B5E" w:rsidRDefault="00EB1B5E" w:rsidP="00EB1B5E">
      <w:pPr>
        <w:widowControl w:val="0"/>
        <w:numPr>
          <w:ilvl w:val="0"/>
          <w:numId w:val="6"/>
        </w:numPr>
        <w:rPr>
          <w:rFonts w:ascii="Calibri" w:hAnsi="Calibri"/>
        </w:rPr>
      </w:pPr>
      <w:proofErr w:type="gramStart"/>
      <w:r>
        <w:rPr>
          <w:rFonts w:ascii="Calibri" w:hAnsi="Calibri"/>
        </w:rPr>
        <w:t>To compare</w:t>
      </w:r>
      <w:proofErr w:type="gramEnd"/>
      <w:r>
        <w:rPr>
          <w:rFonts w:ascii="Calibri" w:hAnsi="Calibri"/>
        </w:rPr>
        <w:t xml:space="preserve"> the error of closure to Minimum Standards outlined in the Ohio Administrative Code for Private Surveys.</w:t>
      </w:r>
    </w:p>
    <w:p w14:paraId="3641D9E8" w14:textId="77777777" w:rsidR="00EB1B5E" w:rsidRPr="0038619B" w:rsidRDefault="00EB1B5E" w:rsidP="00EB1B5E">
      <w:pPr>
        <w:widowControl w:val="0"/>
        <w:numPr>
          <w:ilvl w:val="0"/>
          <w:numId w:val="6"/>
        </w:numPr>
        <w:rPr>
          <w:rFonts w:ascii="Calibri" w:hAnsi="Calibri"/>
        </w:rPr>
      </w:pPr>
      <w:r>
        <w:rPr>
          <w:rFonts w:ascii="Calibri" w:hAnsi="Calibri"/>
        </w:rPr>
        <w:t>To recognize different adjustment methods and their applications.</w:t>
      </w:r>
    </w:p>
    <w:p w14:paraId="17516D47" w14:textId="77777777" w:rsidR="00EB1B5E" w:rsidRPr="008C6C18" w:rsidRDefault="00EB1B5E" w:rsidP="00EB1B5E">
      <w:pPr>
        <w:widowControl w:val="0"/>
        <w:numPr>
          <w:ilvl w:val="0"/>
          <w:numId w:val="6"/>
        </w:numPr>
        <w:rPr>
          <w:rFonts w:ascii="Calibri" w:hAnsi="Calibri"/>
        </w:rPr>
      </w:pPr>
      <w:r>
        <w:rPr>
          <w:rFonts w:ascii="Calibri" w:hAnsi="Calibri"/>
        </w:rPr>
        <w:t>To perform traverse adjustment to reduce the effects of random errors.</w:t>
      </w:r>
    </w:p>
    <w:p w14:paraId="29DA0806" w14:textId="77777777" w:rsidR="00EB1B5E" w:rsidRPr="00104744" w:rsidRDefault="00EB1B5E" w:rsidP="00EB1B5E">
      <w:pPr>
        <w:rPr>
          <w:rFonts w:ascii="Calibri" w:hAnsi="Calibri"/>
        </w:rPr>
      </w:pPr>
      <w:r w:rsidRPr="00D81C5F">
        <w:rPr>
          <w:rFonts w:ascii="Calibri" w:hAnsi="Calibri"/>
          <w:b/>
        </w:rPr>
        <w:t xml:space="preserve">- Assignment:  </w:t>
      </w:r>
      <w:r>
        <w:rPr>
          <w:rFonts w:ascii="Calibri" w:hAnsi="Calibri"/>
        </w:rPr>
        <w:t xml:space="preserve">Read: </w:t>
      </w:r>
      <w:r>
        <w:rPr>
          <w:rFonts w:ascii="Calibri" w:hAnsi="Calibri"/>
          <w:i/>
          <w:iCs/>
        </w:rPr>
        <w:t>Traverse Reduction and Adjustments</w:t>
      </w:r>
      <w:r>
        <w:rPr>
          <w:rFonts w:ascii="Calibri" w:hAnsi="Calibri"/>
          <w:iCs/>
        </w:rPr>
        <w:t xml:space="preserve"> 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p>
    <w:p w14:paraId="2C728FBE" w14:textId="77777777" w:rsidR="00EB1B5E" w:rsidRPr="00D81C5F" w:rsidRDefault="00EB1B5E" w:rsidP="00EB1B5E">
      <w:pPr>
        <w:rPr>
          <w:rFonts w:ascii="Calibri" w:hAnsi="Calibri"/>
          <w:b/>
        </w:rPr>
      </w:pPr>
      <w:r w:rsidRPr="00D81C5F">
        <w:rPr>
          <w:rFonts w:ascii="Calibri" w:hAnsi="Calibri"/>
          <w:b/>
        </w:rPr>
        <w:t xml:space="preserve">- Assessment Methods:  </w:t>
      </w:r>
      <w:r>
        <w:rPr>
          <w:rFonts w:ascii="Calibri" w:hAnsi="Calibri"/>
        </w:rPr>
        <w:t>Laboratory Project 1</w:t>
      </w:r>
      <w:r w:rsidR="00B461E3">
        <w:rPr>
          <w:rFonts w:ascii="Calibri" w:hAnsi="Calibri"/>
        </w:rPr>
        <w:t>(2%)</w:t>
      </w:r>
      <w:r>
        <w:rPr>
          <w:rFonts w:ascii="Calibri" w:hAnsi="Calibri"/>
        </w:rPr>
        <w:t xml:space="preserve"> – Traverse Reduction and Adjustments and Quiz 1.</w:t>
      </w:r>
    </w:p>
    <w:p w14:paraId="42014364" w14:textId="77777777" w:rsidR="00EB1B5E" w:rsidRPr="00D81C5F" w:rsidRDefault="00EB1B5E" w:rsidP="00EB1B5E">
      <w:pPr>
        <w:rPr>
          <w:rFonts w:ascii="Calibri" w:hAnsi="Calibri"/>
          <w:b/>
        </w:rPr>
      </w:pPr>
      <w:r>
        <w:rPr>
          <w:rFonts w:ascii="Calibri" w:hAnsi="Calibri"/>
          <w:b/>
        </w:rPr>
        <w:t>Unit</w:t>
      </w:r>
      <w:r w:rsidRPr="00D81C5F">
        <w:rPr>
          <w:rFonts w:ascii="Calibri" w:hAnsi="Calibri"/>
          <w:b/>
        </w:rPr>
        <w:t xml:space="preserve"> 2</w:t>
      </w:r>
    </w:p>
    <w:p w14:paraId="4583253A" w14:textId="77777777" w:rsidR="00EB1B5E" w:rsidRPr="008D6EA8" w:rsidRDefault="00EB1B5E" w:rsidP="00EB1B5E">
      <w:pPr>
        <w:tabs>
          <w:tab w:val="left" w:pos="1440"/>
          <w:tab w:val="left" w:pos="2160"/>
          <w:tab w:val="left" w:pos="2880"/>
        </w:tabs>
        <w:rPr>
          <w:rFonts w:ascii="Calibri" w:hAnsi="Calibri" w:cs="Arial"/>
        </w:rPr>
      </w:pPr>
      <w:r w:rsidRPr="00D81C5F">
        <w:rPr>
          <w:rFonts w:ascii="Calibri" w:hAnsi="Calibri"/>
          <w:b/>
        </w:rPr>
        <w:t>- Unit of Instruction</w:t>
      </w:r>
      <w:proofErr w:type="gramStart"/>
      <w:r w:rsidRPr="00D81C5F">
        <w:rPr>
          <w:rFonts w:ascii="Calibri" w:hAnsi="Calibri"/>
          <w:b/>
        </w:rPr>
        <w:t xml:space="preserve">:  </w:t>
      </w:r>
      <w:r w:rsidRPr="00765815">
        <w:rPr>
          <w:rFonts w:ascii="Calibri" w:hAnsi="Calibri" w:cs="Calibri"/>
        </w:rPr>
        <w:t>Area</w:t>
      </w:r>
      <w:proofErr w:type="gramEnd"/>
      <w:r w:rsidRPr="00765815">
        <w:rPr>
          <w:rFonts w:ascii="Calibri" w:hAnsi="Calibri" w:cs="Calibri"/>
        </w:rPr>
        <w:t xml:space="preserve"> Computation by Coordinates.</w:t>
      </w:r>
    </w:p>
    <w:p w14:paraId="5337EA00" w14:textId="77777777" w:rsidR="00EB1B5E" w:rsidRDefault="00EB1B5E" w:rsidP="00EB1B5E">
      <w:pPr>
        <w:rPr>
          <w:rFonts w:ascii="Calibri" w:hAnsi="Calibri"/>
          <w:b/>
        </w:rPr>
      </w:pPr>
      <w:r w:rsidRPr="00D81C5F">
        <w:rPr>
          <w:rFonts w:ascii="Calibri" w:hAnsi="Calibri"/>
          <w:b/>
        </w:rPr>
        <w:t>- Learning Objectives/Goals:</w:t>
      </w:r>
      <w:r>
        <w:rPr>
          <w:rFonts w:ascii="Calibri" w:hAnsi="Calibri"/>
          <w:b/>
        </w:rPr>
        <w:t xml:space="preserve">  </w:t>
      </w:r>
    </w:p>
    <w:p w14:paraId="2318EA3A" w14:textId="77777777" w:rsidR="00EB1B5E" w:rsidRDefault="00EB1B5E" w:rsidP="00EB1B5E">
      <w:pPr>
        <w:widowControl w:val="0"/>
        <w:numPr>
          <w:ilvl w:val="0"/>
          <w:numId w:val="7"/>
        </w:numPr>
        <w:rPr>
          <w:rFonts w:ascii="Calibri" w:hAnsi="Calibri"/>
        </w:rPr>
      </w:pPr>
      <w:r>
        <w:rPr>
          <w:rFonts w:ascii="Calibri" w:hAnsi="Calibri"/>
        </w:rPr>
        <w:t>To recognize and gain an understanding of the fundamentals of using adjusted latitudes and departures to determine areas by Double Meridian Distance.</w:t>
      </w:r>
    </w:p>
    <w:p w14:paraId="0DDE7FF3" w14:textId="77777777" w:rsidR="00EB1B5E" w:rsidRPr="00B07146" w:rsidRDefault="00EB1B5E" w:rsidP="00EB1B5E">
      <w:pPr>
        <w:widowControl w:val="0"/>
        <w:numPr>
          <w:ilvl w:val="0"/>
          <w:numId w:val="7"/>
        </w:numPr>
        <w:rPr>
          <w:rFonts w:ascii="Calibri" w:hAnsi="Calibri"/>
        </w:rPr>
      </w:pPr>
      <w:r>
        <w:rPr>
          <w:rFonts w:ascii="Calibri" w:hAnsi="Calibri"/>
        </w:rPr>
        <w:t xml:space="preserve">To </w:t>
      </w:r>
      <w:r w:rsidRPr="00B07146">
        <w:rPr>
          <w:rFonts w:ascii="Calibri" w:hAnsi="Calibri"/>
        </w:rPr>
        <w:t>familiarize the student with</w:t>
      </w:r>
      <w:r>
        <w:rPr>
          <w:rFonts w:ascii="Calibri" w:hAnsi="Calibri"/>
        </w:rPr>
        <w:t xml:space="preserve"> the fundamentals extracting coordinates from traverse adjustments.</w:t>
      </w:r>
    </w:p>
    <w:p w14:paraId="2BDF4EB1" w14:textId="77777777" w:rsidR="00EB1B5E" w:rsidRPr="008D6EA8" w:rsidRDefault="00EB1B5E" w:rsidP="00EB1B5E">
      <w:pPr>
        <w:widowControl w:val="0"/>
        <w:numPr>
          <w:ilvl w:val="0"/>
          <w:numId w:val="7"/>
        </w:numPr>
        <w:rPr>
          <w:rFonts w:ascii="Calibri" w:hAnsi="Calibri"/>
        </w:rPr>
      </w:pPr>
      <w:r>
        <w:rPr>
          <w:rFonts w:ascii="Calibri" w:hAnsi="Calibri"/>
        </w:rPr>
        <w:t xml:space="preserve">To recognize and gain an understanding of the fundamentals of </w:t>
      </w:r>
      <w:proofErr w:type="gramStart"/>
      <w:r>
        <w:rPr>
          <w:rFonts w:ascii="Calibri" w:hAnsi="Calibri"/>
        </w:rPr>
        <w:t>determine</w:t>
      </w:r>
      <w:proofErr w:type="gramEnd"/>
      <w:r>
        <w:rPr>
          <w:rFonts w:ascii="Calibri" w:hAnsi="Calibri"/>
        </w:rPr>
        <w:t xml:space="preserve"> by Area by Coordinates</w:t>
      </w:r>
      <w:r w:rsidRPr="00B07146">
        <w:rPr>
          <w:rFonts w:ascii="Calibri" w:hAnsi="Calibri"/>
        </w:rPr>
        <w:t>.</w:t>
      </w:r>
    </w:p>
    <w:p w14:paraId="30DAA5BB" w14:textId="77777777" w:rsidR="00EB1B5E" w:rsidRPr="00104744" w:rsidRDefault="00EB1B5E" w:rsidP="00EB1B5E">
      <w:pPr>
        <w:rPr>
          <w:rFonts w:ascii="Calibri" w:hAnsi="Calibri"/>
        </w:rPr>
      </w:pPr>
      <w:r w:rsidRPr="00D81C5F">
        <w:rPr>
          <w:rFonts w:ascii="Calibri" w:hAnsi="Calibri"/>
          <w:b/>
        </w:rPr>
        <w:t xml:space="preserve">- Assignment:  </w:t>
      </w:r>
      <w:r>
        <w:rPr>
          <w:rFonts w:ascii="Calibri" w:hAnsi="Calibri"/>
        </w:rPr>
        <w:t xml:space="preserve">Read: Read: </w:t>
      </w:r>
      <w:r>
        <w:rPr>
          <w:rFonts w:ascii="Calibri" w:hAnsi="Calibri"/>
          <w:i/>
          <w:iCs/>
        </w:rPr>
        <w:t>Methods to Determine Land Areas</w:t>
      </w:r>
      <w:r>
        <w:rPr>
          <w:rFonts w:ascii="Calibri" w:hAnsi="Calibri"/>
          <w:iCs/>
        </w:rPr>
        <w:t xml:space="preserve"> 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p>
    <w:p w14:paraId="4F14D112" w14:textId="77777777" w:rsidR="00EB1B5E" w:rsidRDefault="00EB1B5E" w:rsidP="00EB1B5E">
      <w:pPr>
        <w:rPr>
          <w:rFonts w:ascii="Calibri" w:hAnsi="Calibri"/>
        </w:rPr>
      </w:pPr>
      <w:r w:rsidRPr="00D81C5F">
        <w:rPr>
          <w:rFonts w:ascii="Calibri" w:hAnsi="Calibri"/>
          <w:b/>
        </w:rPr>
        <w:t xml:space="preserve">- Assessment Methods:  </w:t>
      </w:r>
      <w:r>
        <w:rPr>
          <w:rFonts w:ascii="Calibri" w:hAnsi="Calibri"/>
        </w:rPr>
        <w:t>Laboratory Project 2</w:t>
      </w:r>
      <w:r w:rsidR="00B461E3">
        <w:rPr>
          <w:rFonts w:ascii="Calibri" w:hAnsi="Calibri"/>
        </w:rPr>
        <w:t>(2%)</w:t>
      </w:r>
      <w:r>
        <w:rPr>
          <w:rFonts w:ascii="Calibri" w:hAnsi="Calibri"/>
        </w:rPr>
        <w:t xml:space="preserve"> – Area Calculations and Quiz 1</w:t>
      </w:r>
      <w:r w:rsidRPr="00B07146">
        <w:rPr>
          <w:rFonts w:ascii="Calibri" w:hAnsi="Calibri"/>
        </w:rPr>
        <w:t>.</w:t>
      </w:r>
    </w:p>
    <w:p w14:paraId="6CA58D15" w14:textId="77777777" w:rsidR="00EB1B5E" w:rsidRPr="00D81C5F" w:rsidRDefault="00EB1B5E" w:rsidP="00EB1B5E">
      <w:pPr>
        <w:rPr>
          <w:rFonts w:ascii="Calibri" w:hAnsi="Calibri"/>
          <w:b/>
        </w:rPr>
      </w:pPr>
    </w:p>
    <w:p w14:paraId="26224DE6" w14:textId="77777777" w:rsidR="00EB1B5E" w:rsidRPr="00D81C5F" w:rsidRDefault="00EB1B5E" w:rsidP="00EB1B5E">
      <w:pPr>
        <w:rPr>
          <w:rFonts w:ascii="Calibri" w:hAnsi="Calibri"/>
          <w:b/>
        </w:rPr>
      </w:pPr>
      <w:r>
        <w:rPr>
          <w:rFonts w:ascii="Calibri" w:hAnsi="Calibri"/>
          <w:b/>
        </w:rPr>
        <w:t>Unit</w:t>
      </w:r>
      <w:r w:rsidRPr="00D81C5F">
        <w:rPr>
          <w:rFonts w:ascii="Calibri" w:hAnsi="Calibri"/>
          <w:b/>
        </w:rPr>
        <w:t xml:space="preserve"> 3</w:t>
      </w:r>
    </w:p>
    <w:p w14:paraId="0D13405B" w14:textId="77777777" w:rsidR="00EB1B5E" w:rsidRPr="00765815" w:rsidRDefault="00EB1B5E" w:rsidP="00EB1B5E">
      <w:pPr>
        <w:tabs>
          <w:tab w:val="left" w:pos="1440"/>
          <w:tab w:val="left" w:pos="2160"/>
          <w:tab w:val="left" w:pos="2880"/>
        </w:tabs>
        <w:rPr>
          <w:rFonts w:ascii="Calibri" w:hAnsi="Calibri" w:cs="Calibri"/>
        </w:rPr>
      </w:pPr>
      <w:r w:rsidRPr="00D81C5F">
        <w:rPr>
          <w:rFonts w:ascii="Calibri" w:hAnsi="Calibri"/>
          <w:b/>
        </w:rPr>
        <w:t xml:space="preserve">- Unit of Instruction:  </w:t>
      </w:r>
      <w:r w:rsidRPr="00765815">
        <w:rPr>
          <w:rFonts w:ascii="Calibri" w:hAnsi="Calibri" w:cs="Calibri"/>
        </w:rPr>
        <w:t>Basic Geodesy</w:t>
      </w:r>
      <w:r w:rsidRPr="008D6EA8">
        <w:rPr>
          <w:rFonts w:ascii="Calibri" w:hAnsi="Calibri" w:cs="Calibri"/>
        </w:rPr>
        <w:t>, Reference Systems</w:t>
      </w:r>
      <w:r w:rsidRPr="00765815">
        <w:rPr>
          <w:rFonts w:ascii="Calibri" w:hAnsi="Calibri" w:cs="Calibri"/>
        </w:rPr>
        <w:t xml:space="preserve"> and State Plane Coordinate Systems.</w:t>
      </w:r>
    </w:p>
    <w:p w14:paraId="3698A7B2" w14:textId="77777777" w:rsidR="00EB1B5E" w:rsidRDefault="00EB1B5E" w:rsidP="00EB1B5E">
      <w:pPr>
        <w:tabs>
          <w:tab w:val="left" w:pos="-1440"/>
        </w:tabs>
        <w:jc w:val="both"/>
        <w:rPr>
          <w:rFonts w:ascii="Calibri" w:hAnsi="Calibri"/>
        </w:rPr>
      </w:pPr>
      <w:r w:rsidRPr="00D81C5F">
        <w:rPr>
          <w:rFonts w:ascii="Calibri" w:hAnsi="Calibri"/>
          <w:b/>
        </w:rPr>
        <w:t>- Learning Objectives/Goals:</w:t>
      </w:r>
      <w:r>
        <w:rPr>
          <w:rFonts w:ascii="Calibri" w:hAnsi="Calibri"/>
          <w:b/>
        </w:rPr>
        <w:t xml:space="preserve">  </w:t>
      </w:r>
    </w:p>
    <w:p w14:paraId="196619D4" w14:textId="77777777" w:rsidR="00EB1B5E" w:rsidRPr="00D2744D" w:rsidRDefault="00EB1B5E" w:rsidP="00EB1B5E">
      <w:pPr>
        <w:widowControl w:val="0"/>
        <w:numPr>
          <w:ilvl w:val="0"/>
          <w:numId w:val="8"/>
        </w:numPr>
        <w:rPr>
          <w:rFonts w:ascii="Calibri" w:hAnsi="Calibri"/>
        </w:rPr>
      </w:pPr>
      <w:r>
        <w:rPr>
          <w:rFonts w:ascii="Calibri" w:hAnsi="Calibri"/>
        </w:rPr>
        <w:t xml:space="preserve">To recognize and gain an understanding of Earth Centered Earth Fixed Coordinates and Spherical Coordinates. </w:t>
      </w:r>
    </w:p>
    <w:p w14:paraId="7CF99C66" w14:textId="77777777" w:rsidR="00EB1B5E" w:rsidRDefault="00EB1B5E" w:rsidP="00EB1B5E">
      <w:pPr>
        <w:widowControl w:val="0"/>
        <w:numPr>
          <w:ilvl w:val="0"/>
          <w:numId w:val="8"/>
        </w:numPr>
        <w:rPr>
          <w:rFonts w:ascii="Calibri" w:hAnsi="Calibri"/>
        </w:rPr>
      </w:pPr>
      <w:r>
        <w:rPr>
          <w:rFonts w:ascii="Calibri" w:hAnsi="Calibri"/>
        </w:rPr>
        <w:t>To recognize and gain an understanding of the 1927 and 1983 North American Reference Datums</w:t>
      </w:r>
    </w:p>
    <w:p w14:paraId="0EF1F2B6" w14:textId="77777777" w:rsidR="00EB1B5E" w:rsidRDefault="00EB1B5E" w:rsidP="00EB1B5E">
      <w:pPr>
        <w:widowControl w:val="0"/>
        <w:numPr>
          <w:ilvl w:val="0"/>
          <w:numId w:val="8"/>
        </w:numPr>
        <w:rPr>
          <w:rFonts w:ascii="Calibri" w:hAnsi="Calibri"/>
        </w:rPr>
      </w:pPr>
      <w:r>
        <w:rPr>
          <w:rFonts w:ascii="Calibri" w:hAnsi="Calibri"/>
        </w:rPr>
        <w:t>To recognize and gain an understanding of projection systems and their applications.</w:t>
      </w:r>
    </w:p>
    <w:p w14:paraId="72F8FB1E" w14:textId="77777777" w:rsidR="00EB1B5E" w:rsidRDefault="00EB1B5E" w:rsidP="00EB1B5E">
      <w:pPr>
        <w:widowControl w:val="0"/>
        <w:numPr>
          <w:ilvl w:val="0"/>
          <w:numId w:val="8"/>
        </w:numPr>
        <w:rPr>
          <w:rFonts w:ascii="Calibri" w:hAnsi="Calibri"/>
        </w:rPr>
      </w:pPr>
      <w:r>
        <w:rPr>
          <w:rFonts w:ascii="Calibri" w:hAnsi="Calibri"/>
        </w:rPr>
        <w:t>To recognize and gain an understanding of State Plane Coordinate Systems.</w:t>
      </w:r>
    </w:p>
    <w:p w14:paraId="54C6A748" w14:textId="77777777" w:rsidR="00EB1B5E" w:rsidRPr="004F75E7" w:rsidRDefault="00EB1B5E" w:rsidP="00EB1B5E">
      <w:pPr>
        <w:widowControl w:val="0"/>
        <w:numPr>
          <w:ilvl w:val="0"/>
          <w:numId w:val="8"/>
        </w:numPr>
        <w:rPr>
          <w:rFonts w:ascii="Calibri" w:hAnsi="Calibri"/>
        </w:rPr>
      </w:pPr>
      <w:r>
        <w:rPr>
          <w:rFonts w:ascii="Calibri" w:hAnsi="Calibri"/>
        </w:rPr>
        <w:t>To recognize and gain an understanding of methods to convert from Geodetic Position to State Plane Coordinates.</w:t>
      </w:r>
    </w:p>
    <w:p w14:paraId="640C58E2" w14:textId="77777777" w:rsidR="00EB1B5E" w:rsidRPr="004F75E7" w:rsidRDefault="00EB1B5E" w:rsidP="00EB1B5E">
      <w:pPr>
        <w:widowControl w:val="0"/>
        <w:numPr>
          <w:ilvl w:val="0"/>
          <w:numId w:val="8"/>
        </w:numPr>
        <w:rPr>
          <w:rFonts w:ascii="Calibri" w:hAnsi="Calibri"/>
        </w:rPr>
      </w:pPr>
      <w:r>
        <w:rPr>
          <w:rFonts w:ascii="Calibri" w:hAnsi="Calibri"/>
        </w:rPr>
        <w:t>To recognize and gain an understanding of methods to convert from State Plane Coordinates to Geodetic Position.</w:t>
      </w:r>
    </w:p>
    <w:p w14:paraId="48BACD3D" w14:textId="77777777" w:rsidR="00EB1B5E" w:rsidRPr="00EC7A5C" w:rsidRDefault="00EB1B5E" w:rsidP="00EB1B5E">
      <w:pPr>
        <w:rPr>
          <w:rFonts w:ascii="Calibri" w:hAnsi="Calibri"/>
        </w:rPr>
      </w:pPr>
      <w:r w:rsidRPr="00D81C5F">
        <w:rPr>
          <w:rFonts w:ascii="Calibri" w:hAnsi="Calibri"/>
          <w:b/>
        </w:rPr>
        <w:lastRenderedPageBreak/>
        <w:t xml:space="preserve">- Assignment:  </w:t>
      </w:r>
      <w:r>
        <w:rPr>
          <w:rFonts w:ascii="Calibri" w:hAnsi="Calibri"/>
        </w:rPr>
        <w:t xml:space="preserve">Read: </w:t>
      </w:r>
      <w:r w:rsidRPr="008D6EA8">
        <w:rPr>
          <w:rFonts w:ascii="Calibri" w:hAnsi="Calibri" w:cs="Calibri"/>
          <w:i/>
        </w:rPr>
        <w:t>Reference Systems, Geodetic to SPCS and SPCS to Geodetic Systems, Grid to Ground</w:t>
      </w:r>
      <w:r w:rsidRPr="00EC7A5C">
        <w:rPr>
          <w:rFonts w:ascii="Calibri" w:hAnsi="Calibri"/>
          <w:iCs/>
        </w:rPr>
        <w:t xml:space="preserve"> </w:t>
      </w:r>
      <w:r>
        <w:rPr>
          <w:rFonts w:ascii="Calibri" w:hAnsi="Calibri"/>
          <w:iCs/>
        </w:rPr>
        <w:t xml:space="preserve">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p>
    <w:p w14:paraId="41606FA8" w14:textId="77777777" w:rsidR="00EB1B5E" w:rsidRPr="00D81C5F" w:rsidRDefault="00EB1B5E" w:rsidP="00EB1B5E">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3</w:t>
      </w:r>
      <w:r w:rsidR="00B461E3">
        <w:rPr>
          <w:rFonts w:ascii="Calibri" w:hAnsi="Calibri"/>
        </w:rPr>
        <w:t>(2%)</w:t>
      </w:r>
      <w:r>
        <w:rPr>
          <w:rFonts w:ascii="Calibri" w:hAnsi="Calibri"/>
        </w:rPr>
        <w:t xml:space="preserve"> -</w:t>
      </w:r>
      <w:r w:rsidRPr="008D6EA8">
        <w:rPr>
          <w:rFonts w:ascii="Calibri" w:hAnsi="Calibri" w:cs="Calibri"/>
        </w:rPr>
        <w:t xml:space="preserve"> Reference Systems and the Ohio State Plane Coordinate System and Quiz 1</w:t>
      </w:r>
      <w:r>
        <w:rPr>
          <w:rFonts w:ascii="Calibri" w:hAnsi="Calibri"/>
        </w:rPr>
        <w:t>.</w:t>
      </w:r>
    </w:p>
    <w:p w14:paraId="2BA85959" w14:textId="77777777" w:rsidR="00EB1B5E" w:rsidRPr="00D81C5F" w:rsidRDefault="00EB1B5E" w:rsidP="00EB1B5E">
      <w:pPr>
        <w:rPr>
          <w:rFonts w:ascii="Calibri" w:hAnsi="Calibri"/>
          <w:b/>
        </w:rPr>
      </w:pPr>
    </w:p>
    <w:p w14:paraId="74787296" w14:textId="77777777" w:rsidR="00EB1B5E" w:rsidRPr="00D81C5F" w:rsidRDefault="00EB1B5E" w:rsidP="00EB1B5E">
      <w:pPr>
        <w:rPr>
          <w:rFonts w:ascii="Calibri" w:hAnsi="Calibri"/>
          <w:b/>
        </w:rPr>
      </w:pPr>
      <w:r>
        <w:rPr>
          <w:rFonts w:ascii="Calibri" w:hAnsi="Calibri"/>
          <w:b/>
        </w:rPr>
        <w:t>Unit</w:t>
      </w:r>
      <w:r w:rsidRPr="00D81C5F">
        <w:rPr>
          <w:rFonts w:ascii="Calibri" w:hAnsi="Calibri"/>
          <w:b/>
        </w:rPr>
        <w:t xml:space="preserve"> 4</w:t>
      </w:r>
    </w:p>
    <w:p w14:paraId="4BD0DABB" w14:textId="77777777" w:rsidR="00EB1B5E" w:rsidRPr="0073275D" w:rsidRDefault="00EB1B5E" w:rsidP="00EB1B5E">
      <w:pPr>
        <w:tabs>
          <w:tab w:val="left" w:pos="1440"/>
          <w:tab w:val="left" w:pos="2160"/>
          <w:tab w:val="left" w:pos="2880"/>
        </w:tabs>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8D6EA8">
        <w:rPr>
          <w:rFonts w:ascii="Calibri" w:hAnsi="Calibri" w:cs="Calibri"/>
        </w:rPr>
        <w:t>Relevance</w:t>
      </w:r>
      <w:proofErr w:type="gramEnd"/>
      <w:r w:rsidRPr="008D6EA8">
        <w:rPr>
          <w:rFonts w:ascii="Calibri" w:hAnsi="Calibri" w:cs="Calibri"/>
        </w:rPr>
        <w:t xml:space="preserve"> of the </w:t>
      </w:r>
      <w:r w:rsidRPr="00765815">
        <w:rPr>
          <w:rFonts w:ascii="Calibri" w:hAnsi="Calibri" w:cs="Calibri"/>
        </w:rPr>
        <w:t>History of Ohio Lands and Original Public Land Surveys</w:t>
      </w:r>
      <w:r w:rsidRPr="008D6EA8">
        <w:rPr>
          <w:rFonts w:ascii="Calibri" w:hAnsi="Calibri" w:cs="Calibri"/>
        </w:rPr>
        <w:t xml:space="preserve"> to the Surveyor</w:t>
      </w:r>
      <w:r w:rsidRPr="00765815">
        <w:rPr>
          <w:rFonts w:ascii="Calibri" w:hAnsi="Calibri" w:cs="Calibri"/>
        </w:rPr>
        <w:t>.</w:t>
      </w:r>
    </w:p>
    <w:p w14:paraId="266403B0" w14:textId="77777777" w:rsidR="00EB1B5E" w:rsidRPr="00754062" w:rsidRDefault="00EB1B5E" w:rsidP="00EB1B5E">
      <w:pPr>
        <w:rPr>
          <w:rFonts w:ascii="Calibri" w:hAnsi="Calibri"/>
        </w:rPr>
      </w:pPr>
      <w:r w:rsidRPr="00D81C5F">
        <w:rPr>
          <w:rFonts w:ascii="Calibri" w:hAnsi="Calibri"/>
          <w:b/>
        </w:rPr>
        <w:t xml:space="preserve">- Learning Objectives/Goals:  </w:t>
      </w:r>
    </w:p>
    <w:p w14:paraId="65EE42EA" w14:textId="77777777" w:rsidR="00EB1B5E" w:rsidRPr="00526AD8" w:rsidRDefault="00EB1B5E" w:rsidP="00EB1B5E">
      <w:pPr>
        <w:widowControl w:val="0"/>
        <w:numPr>
          <w:ilvl w:val="0"/>
          <w:numId w:val="9"/>
        </w:numPr>
        <w:rPr>
          <w:rFonts w:ascii="Calibri" w:hAnsi="Calibri"/>
        </w:rPr>
      </w:pPr>
      <w:r w:rsidRPr="00CD152E">
        <w:rPr>
          <w:rFonts w:ascii="Calibri" w:hAnsi="Calibri"/>
        </w:rPr>
        <w:t xml:space="preserve"> </w:t>
      </w: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of the derivation of Title of Ohio Lands from the European Monarchies (Age of Exploration) to the Public Land Survey System</w:t>
      </w:r>
    </w:p>
    <w:p w14:paraId="0089EBE5" w14:textId="77777777" w:rsidR="00EB1B5E" w:rsidRPr="00526AD8" w:rsidRDefault="00EB1B5E" w:rsidP="00EB1B5E">
      <w:pPr>
        <w:widowControl w:val="0"/>
        <w:numPr>
          <w:ilvl w:val="0"/>
          <w:numId w:val="9"/>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 xml:space="preserve">of the Colonial Land System used in the subdivision of Ohio Lands.  </w:t>
      </w:r>
    </w:p>
    <w:p w14:paraId="462B5E59" w14:textId="77777777" w:rsidR="00EB1B5E" w:rsidRPr="007F10DD" w:rsidRDefault="00EB1B5E" w:rsidP="00EB1B5E">
      <w:pPr>
        <w:widowControl w:val="0"/>
        <w:numPr>
          <w:ilvl w:val="0"/>
          <w:numId w:val="9"/>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of</w:t>
      </w:r>
      <w:r w:rsidRPr="007F10DD">
        <w:rPr>
          <w:rFonts w:ascii="Calibri" w:hAnsi="Calibri"/>
        </w:rPr>
        <w:t xml:space="preserve"> the 17 to 22 “experiments” of the rectangular survey system in the subdivision of Ohio Lands.</w:t>
      </w:r>
      <w:r w:rsidRPr="008D6EA8">
        <w:rPr>
          <w:rFonts w:ascii="Calibri" w:hAnsi="Calibri"/>
        </w:rPr>
        <w:t xml:space="preserve"> </w:t>
      </w:r>
    </w:p>
    <w:p w14:paraId="08CF51FB" w14:textId="77777777" w:rsidR="00EB1B5E" w:rsidRPr="007F10DD" w:rsidRDefault="00EB1B5E" w:rsidP="00EB1B5E">
      <w:pPr>
        <w:widowControl w:val="0"/>
        <w:numPr>
          <w:ilvl w:val="0"/>
          <w:numId w:val="9"/>
        </w:numPr>
        <w:rPr>
          <w:rFonts w:ascii="Calibri" w:hAnsi="Calibri"/>
        </w:rPr>
      </w:pPr>
      <w:r w:rsidRPr="007F10DD">
        <w:rPr>
          <w:rFonts w:ascii="Calibri" w:hAnsi="Calibri"/>
        </w:rPr>
        <w:t>T</w:t>
      </w:r>
      <w:r w:rsidRPr="008D6EA8">
        <w:rPr>
          <w:rFonts w:ascii="Calibri" w:hAnsi="Calibri"/>
        </w:rPr>
        <w:t xml:space="preserve">o enable the student to access copies of the documents (survey </w:t>
      </w:r>
      <w:proofErr w:type="gramStart"/>
      <w:r w:rsidRPr="008D6EA8">
        <w:rPr>
          <w:rFonts w:ascii="Calibri" w:hAnsi="Calibri"/>
        </w:rPr>
        <w:t>plats</w:t>
      </w:r>
      <w:proofErr w:type="gramEnd"/>
      <w:r w:rsidRPr="008D6EA8">
        <w:rPr>
          <w:rFonts w:ascii="Calibri" w:hAnsi="Calibri"/>
        </w:rPr>
        <w:t xml:space="preserve"> and records) of the original government surveyors.</w:t>
      </w:r>
    </w:p>
    <w:p w14:paraId="1488BA5E" w14:textId="77777777" w:rsidR="00EB1B5E" w:rsidRPr="008E793E" w:rsidRDefault="00EB1B5E" w:rsidP="00EB1B5E">
      <w:pPr>
        <w:widowControl w:val="0"/>
        <w:numPr>
          <w:ilvl w:val="0"/>
          <w:numId w:val="9"/>
        </w:numPr>
        <w:rPr>
          <w:rFonts w:ascii="Calibri" w:hAnsi="Calibri"/>
        </w:rPr>
      </w:pPr>
      <w:r w:rsidRPr="00754062">
        <w:rPr>
          <w:rFonts w:ascii="Calibri" w:hAnsi="Calibri"/>
        </w:rPr>
        <w:t>T</w:t>
      </w:r>
      <w:r w:rsidRPr="008D6EA8">
        <w:rPr>
          <w:rFonts w:ascii="Calibri" w:hAnsi="Calibri"/>
        </w:rPr>
        <w:t>o enable the student to use Autodesk Civil 3-D to prepare plots of the survey descriptions and plats of the original government surveyors.</w:t>
      </w:r>
    </w:p>
    <w:p w14:paraId="5C6253C1" w14:textId="77777777" w:rsidR="00EB1B5E" w:rsidRPr="00B63C2C" w:rsidRDefault="00EB1B5E" w:rsidP="00EB1B5E">
      <w:pPr>
        <w:widowControl w:val="0"/>
        <w:rPr>
          <w:rFonts w:ascii="Calibri" w:hAnsi="Calibri"/>
        </w:rPr>
      </w:pPr>
      <w:r w:rsidRPr="00D81C5F">
        <w:rPr>
          <w:rFonts w:ascii="Calibri" w:hAnsi="Calibri"/>
          <w:b/>
        </w:rPr>
        <w:t xml:space="preserve">- Assignment:  </w:t>
      </w:r>
      <w:r>
        <w:rPr>
          <w:rFonts w:ascii="Calibri" w:hAnsi="Calibri"/>
        </w:rPr>
        <w:t xml:space="preserve">Read:  </w:t>
      </w:r>
      <w:r w:rsidRPr="008D6EA8">
        <w:rPr>
          <w:rFonts w:ascii="Calibri" w:hAnsi="Calibri" w:cs="Calibri"/>
          <w:i/>
        </w:rPr>
        <w:t>Original Ohio Public Land Surveys</w:t>
      </w:r>
      <w:r w:rsidRPr="00B63C2C">
        <w:rPr>
          <w:rFonts w:ascii="Calibri" w:hAnsi="Calibri"/>
          <w:iCs/>
        </w:rPr>
        <w:t xml:space="preserve"> </w:t>
      </w:r>
      <w:r>
        <w:rPr>
          <w:rFonts w:ascii="Calibri" w:hAnsi="Calibri"/>
          <w:iCs/>
        </w:rPr>
        <w:t xml:space="preserve">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r>
        <w:rPr>
          <w:rFonts w:ascii="Calibri" w:hAnsi="Calibri"/>
          <w:sz w:val="22"/>
        </w:rPr>
        <w:t xml:space="preserve"> and </w:t>
      </w:r>
      <w:r w:rsidRPr="008D6EA8">
        <w:rPr>
          <w:rFonts w:ascii="Calibri" w:hAnsi="Calibri" w:cs="Calibri"/>
          <w:i/>
        </w:rPr>
        <w:t>Original Ohio Land Subdivisions</w:t>
      </w:r>
      <w:r w:rsidRPr="008D6EA8">
        <w:rPr>
          <w:rFonts w:ascii="Calibri" w:hAnsi="Calibri" w:cs="Calibri"/>
        </w:rPr>
        <w:t xml:space="preserve"> by C.E. Sherman pp 1- 160.</w:t>
      </w:r>
    </w:p>
    <w:p w14:paraId="43340860" w14:textId="77777777" w:rsidR="00EB1B5E" w:rsidRDefault="00EB1B5E" w:rsidP="00EB1B5E">
      <w:pPr>
        <w:rPr>
          <w:rFonts w:ascii="Calibri" w:hAnsi="Calibri"/>
          <w:b/>
        </w:rPr>
      </w:pPr>
      <w:r w:rsidRPr="00D81C5F">
        <w:rPr>
          <w:rFonts w:ascii="Calibri" w:hAnsi="Calibri"/>
          <w:b/>
        </w:rPr>
        <w:t xml:space="preserve">- Assessment Methods:  </w:t>
      </w:r>
      <w:r>
        <w:rPr>
          <w:rFonts w:ascii="Calibri" w:hAnsi="Calibri"/>
        </w:rPr>
        <w:t>Laboratory Project 4</w:t>
      </w:r>
      <w:r w:rsidR="00B461E3">
        <w:rPr>
          <w:rFonts w:ascii="Calibri" w:hAnsi="Calibri"/>
        </w:rPr>
        <w:t>(2%)</w:t>
      </w:r>
      <w:r w:rsidRPr="00AE11D2">
        <w:rPr>
          <w:rFonts w:ascii="Calibri" w:hAnsi="Calibri"/>
        </w:rPr>
        <w:t xml:space="preserve"> </w:t>
      </w:r>
      <w:r>
        <w:rPr>
          <w:rFonts w:ascii="Calibri" w:hAnsi="Calibri"/>
        </w:rPr>
        <w:t>–</w:t>
      </w:r>
      <w:r w:rsidRPr="00AE11D2">
        <w:rPr>
          <w:rFonts w:ascii="Calibri" w:hAnsi="Calibri"/>
        </w:rPr>
        <w:t xml:space="preserve"> </w:t>
      </w:r>
      <w:r w:rsidRPr="008D6EA8">
        <w:rPr>
          <w:rFonts w:ascii="Calibri" w:hAnsi="Calibri"/>
        </w:rPr>
        <w:t>Original Ohio Land Subdivisions and Quiz 2.</w:t>
      </w:r>
    </w:p>
    <w:p w14:paraId="3E322EFB" w14:textId="77777777" w:rsidR="00EB1B5E" w:rsidRPr="00D81C5F" w:rsidRDefault="00EB1B5E" w:rsidP="00EB1B5E">
      <w:pPr>
        <w:rPr>
          <w:rFonts w:ascii="Calibri" w:hAnsi="Calibri"/>
          <w:b/>
        </w:rPr>
      </w:pPr>
    </w:p>
    <w:p w14:paraId="26412070" w14:textId="77777777" w:rsidR="00EB1B5E" w:rsidRPr="00D81C5F" w:rsidRDefault="00EB1B5E" w:rsidP="00EB1B5E">
      <w:pPr>
        <w:rPr>
          <w:rFonts w:ascii="Calibri" w:hAnsi="Calibri"/>
          <w:b/>
        </w:rPr>
      </w:pPr>
      <w:r>
        <w:rPr>
          <w:rFonts w:ascii="Calibri" w:hAnsi="Calibri"/>
          <w:b/>
        </w:rPr>
        <w:t>Unit</w:t>
      </w:r>
      <w:r w:rsidRPr="00D81C5F">
        <w:rPr>
          <w:rFonts w:ascii="Calibri" w:hAnsi="Calibri"/>
          <w:b/>
        </w:rPr>
        <w:t xml:space="preserve"> </w:t>
      </w:r>
      <w:r>
        <w:rPr>
          <w:rFonts w:ascii="Calibri" w:hAnsi="Calibri"/>
          <w:b/>
        </w:rPr>
        <w:t>5</w:t>
      </w:r>
    </w:p>
    <w:p w14:paraId="2B862694" w14:textId="77777777" w:rsidR="00EB1B5E" w:rsidRPr="0064388A" w:rsidRDefault="00EB1B5E" w:rsidP="00EB1B5E">
      <w:pPr>
        <w:tabs>
          <w:tab w:val="left" w:pos="1440"/>
          <w:tab w:val="left" w:pos="2160"/>
          <w:tab w:val="left" w:pos="2880"/>
        </w:tabs>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765815">
        <w:rPr>
          <w:rFonts w:ascii="Calibri" w:hAnsi="Calibri" w:cs="Calibri"/>
        </w:rPr>
        <w:t>Retracement</w:t>
      </w:r>
      <w:proofErr w:type="gramEnd"/>
      <w:r w:rsidRPr="00765815">
        <w:rPr>
          <w:rFonts w:ascii="Calibri" w:hAnsi="Calibri" w:cs="Calibri"/>
        </w:rPr>
        <w:t xml:space="preserve"> of Public Land Surveys.</w:t>
      </w:r>
    </w:p>
    <w:p w14:paraId="5482D6F4" w14:textId="77777777" w:rsidR="00EB1B5E" w:rsidRDefault="00EB1B5E" w:rsidP="00EB1B5E">
      <w:pPr>
        <w:rPr>
          <w:rFonts w:ascii="Calibri" w:hAnsi="Calibri"/>
          <w:b/>
        </w:rPr>
      </w:pPr>
      <w:r w:rsidRPr="00D81C5F">
        <w:rPr>
          <w:rFonts w:ascii="Calibri" w:hAnsi="Calibri"/>
          <w:b/>
        </w:rPr>
        <w:t xml:space="preserve">- Learning Objectives/Goals:  </w:t>
      </w:r>
    </w:p>
    <w:p w14:paraId="3A7D2AA7" w14:textId="77777777" w:rsidR="00EB1B5E" w:rsidRDefault="00EB1B5E" w:rsidP="00EB1B5E">
      <w:pPr>
        <w:widowControl w:val="0"/>
        <w:numPr>
          <w:ilvl w:val="0"/>
          <w:numId w:val="10"/>
        </w:numPr>
        <w:rPr>
          <w:rFonts w:ascii="Calibri" w:hAnsi="Calibri"/>
        </w:rPr>
      </w:pPr>
      <w:r>
        <w:rPr>
          <w:rFonts w:ascii="Calibri" w:hAnsi="Calibri"/>
        </w:rPr>
        <w:t>To recognize and gain an understanding of the provisions of the Bureau of Land Management for the recovery or re-establishment of original land subdivision monumentation.</w:t>
      </w:r>
    </w:p>
    <w:p w14:paraId="6EDA249A" w14:textId="77777777" w:rsidR="00EB1B5E" w:rsidRPr="007635D1" w:rsidRDefault="00EB1B5E" w:rsidP="00EB1B5E">
      <w:pPr>
        <w:widowControl w:val="0"/>
        <w:numPr>
          <w:ilvl w:val="0"/>
          <w:numId w:val="10"/>
        </w:numPr>
        <w:rPr>
          <w:rFonts w:ascii="Calibri" w:hAnsi="Calibri"/>
        </w:rPr>
      </w:pPr>
      <w:r>
        <w:rPr>
          <w:rFonts w:ascii="Calibri" w:hAnsi="Calibri"/>
        </w:rPr>
        <w:t>To recognize and gain an understanding of the research methodology to recover</w:t>
      </w:r>
      <w:r w:rsidRPr="0064388A">
        <w:rPr>
          <w:rFonts w:ascii="Calibri" w:hAnsi="Calibri"/>
        </w:rPr>
        <w:t xml:space="preserve"> </w:t>
      </w:r>
      <w:r>
        <w:rPr>
          <w:rFonts w:ascii="Calibri" w:hAnsi="Calibri"/>
        </w:rPr>
        <w:t>original land subdivision monumentation.</w:t>
      </w:r>
    </w:p>
    <w:p w14:paraId="41BB2347" w14:textId="77777777" w:rsidR="00EB1B5E" w:rsidRPr="007635D1" w:rsidRDefault="00EB1B5E" w:rsidP="00EB1B5E">
      <w:pPr>
        <w:widowControl w:val="0"/>
        <w:numPr>
          <w:ilvl w:val="0"/>
          <w:numId w:val="10"/>
        </w:numPr>
        <w:rPr>
          <w:rFonts w:ascii="Calibri" w:hAnsi="Calibri"/>
        </w:rPr>
      </w:pPr>
      <w:r>
        <w:rPr>
          <w:rFonts w:ascii="Calibri" w:hAnsi="Calibri"/>
        </w:rPr>
        <w:t>To recognize and gain an understanding of the provisions of the Ohio Revised Code regarding the responsibilities of the various governmental entities in the recovery of original land subdivision monumentation.</w:t>
      </w:r>
    </w:p>
    <w:p w14:paraId="43453408" w14:textId="77777777" w:rsidR="00EB1B5E" w:rsidRPr="00C3254C" w:rsidRDefault="00EB1B5E" w:rsidP="00EB1B5E">
      <w:pPr>
        <w:widowControl w:val="0"/>
        <w:numPr>
          <w:ilvl w:val="0"/>
          <w:numId w:val="10"/>
        </w:numPr>
        <w:rPr>
          <w:rFonts w:ascii="Calibri" w:hAnsi="Calibri"/>
        </w:rPr>
      </w:pPr>
      <w:r>
        <w:rPr>
          <w:rFonts w:ascii="Calibri" w:hAnsi="Calibri"/>
        </w:rPr>
        <w:t>To recognize and gain an understanding of</w:t>
      </w:r>
      <w:r w:rsidRPr="008D6EA8">
        <w:rPr>
          <w:rFonts w:ascii="Calibri" w:hAnsi="Calibri"/>
        </w:rPr>
        <w:t xml:space="preserve"> the current practices in the recovery of </w:t>
      </w:r>
      <w:r>
        <w:rPr>
          <w:rFonts w:ascii="Calibri" w:hAnsi="Calibri"/>
        </w:rPr>
        <w:t>original land subdivision monumentation including case studies</w:t>
      </w:r>
      <w:r w:rsidRPr="008D6EA8">
        <w:rPr>
          <w:rFonts w:ascii="Calibri" w:hAnsi="Calibri"/>
        </w:rPr>
        <w:t>.</w:t>
      </w:r>
    </w:p>
    <w:p w14:paraId="50E9FD8F" w14:textId="77777777" w:rsidR="00EB1B5E" w:rsidRPr="008D6EA8" w:rsidRDefault="00EB1B5E" w:rsidP="00EB1B5E">
      <w:pPr>
        <w:rPr>
          <w:rFonts w:ascii="Calibri" w:hAnsi="Calibri" w:cs="Calibri"/>
        </w:rPr>
      </w:pPr>
      <w:r w:rsidRPr="00D81C5F">
        <w:rPr>
          <w:rFonts w:ascii="Calibri" w:hAnsi="Calibri"/>
          <w:b/>
        </w:rPr>
        <w:t xml:space="preserve">- Assignment:  </w:t>
      </w:r>
      <w:r>
        <w:rPr>
          <w:rFonts w:ascii="Calibri" w:hAnsi="Calibri"/>
        </w:rPr>
        <w:t xml:space="preserve">Read:  </w:t>
      </w:r>
      <w:r w:rsidRPr="008D6EA8">
        <w:rPr>
          <w:rFonts w:ascii="Calibri" w:hAnsi="Calibri" w:cs="Calibri"/>
          <w:i/>
        </w:rPr>
        <w:t>Ohio Surveying Laws,</w:t>
      </w:r>
      <w:r w:rsidRPr="008D6EA8">
        <w:rPr>
          <w:rFonts w:ascii="Calibri" w:hAnsi="Calibri" w:cs="Calibri"/>
          <w:b/>
          <w:i/>
        </w:rPr>
        <w:t xml:space="preserve"> </w:t>
      </w:r>
      <w:r w:rsidRPr="008D6EA8">
        <w:rPr>
          <w:rFonts w:ascii="Calibri" w:hAnsi="Calibri" w:cs="Calibri"/>
        </w:rPr>
        <w:t xml:space="preserve">Professional Land Surveyors of Ohio Chapters 315, 317 and 319 and </w:t>
      </w:r>
      <w:r w:rsidRPr="008D6EA8">
        <w:rPr>
          <w:rFonts w:ascii="Calibri" w:hAnsi="Calibri" w:cs="Calibri"/>
          <w:i/>
        </w:rPr>
        <w:t>Retracement of Public Lands</w:t>
      </w:r>
      <w:r w:rsidRPr="008D6EA8">
        <w:rPr>
          <w:rFonts w:ascii="Calibri" w:hAnsi="Calibri" w:cs="Calibri"/>
        </w:rPr>
        <w:t xml:space="preserve"> </w:t>
      </w:r>
      <w:r>
        <w:rPr>
          <w:rFonts w:ascii="Calibri" w:hAnsi="Calibri"/>
          <w:iCs/>
        </w:rPr>
        <w:t xml:space="preserve">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r>
        <w:rPr>
          <w:rFonts w:ascii="Calibri" w:hAnsi="Calibri"/>
          <w:sz w:val="22"/>
        </w:rPr>
        <w:t>.</w:t>
      </w:r>
    </w:p>
    <w:p w14:paraId="3BB12AF2" w14:textId="77777777" w:rsidR="00EB1B5E" w:rsidRDefault="00EB1B5E" w:rsidP="00EB1B5E">
      <w:pPr>
        <w:rPr>
          <w:rFonts w:ascii="Calibri" w:hAnsi="Calibri" w:cs="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5</w:t>
      </w:r>
      <w:r w:rsidR="00B461E3">
        <w:rPr>
          <w:rFonts w:ascii="Calibri" w:hAnsi="Calibri"/>
        </w:rPr>
        <w:t>(2%)</w:t>
      </w:r>
      <w:r>
        <w:rPr>
          <w:rFonts w:ascii="Calibri" w:hAnsi="Calibri"/>
        </w:rPr>
        <w:t xml:space="preserve"> - </w:t>
      </w:r>
      <w:r w:rsidRPr="00765815">
        <w:rPr>
          <w:rFonts w:ascii="Calibri" w:hAnsi="Calibri" w:cs="Calibri"/>
        </w:rPr>
        <w:t>Retracement of Public Land Surveys</w:t>
      </w:r>
      <w:r>
        <w:rPr>
          <w:rFonts w:ascii="Calibri" w:hAnsi="Calibri" w:cs="Calibri"/>
        </w:rPr>
        <w:t xml:space="preserve"> and Quiz 2.</w:t>
      </w:r>
    </w:p>
    <w:p w14:paraId="16C95125" w14:textId="77777777" w:rsidR="00EB1B5E" w:rsidRDefault="00EB1B5E" w:rsidP="00EB1B5E">
      <w:pPr>
        <w:rPr>
          <w:rFonts w:ascii="Calibri" w:hAnsi="Calibri"/>
          <w:b/>
        </w:rPr>
      </w:pPr>
    </w:p>
    <w:p w14:paraId="443ABA01" w14:textId="77777777" w:rsidR="00EB1B5E" w:rsidRDefault="00EB1B5E" w:rsidP="00EB1B5E">
      <w:pPr>
        <w:rPr>
          <w:rFonts w:ascii="Calibri" w:hAnsi="Calibri"/>
          <w:b/>
        </w:rPr>
      </w:pPr>
    </w:p>
    <w:p w14:paraId="1BFE8FBB" w14:textId="77777777" w:rsidR="00EB1B5E" w:rsidRDefault="00EB1B5E" w:rsidP="00EB1B5E">
      <w:pPr>
        <w:rPr>
          <w:rFonts w:ascii="Calibri" w:hAnsi="Calibri"/>
          <w:b/>
        </w:rPr>
      </w:pPr>
    </w:p>
    <w:p w14:paraId="0FDCCAD5" w14:textId="77777777" w:rsidR="00EB1B5E" w:rsidRDefault="00EB1B5E" w:rsidP="00EB1B5E">
      <w:pPr>
        <w:rPr>
          <w:rFonts w:ascii="Calibri" w:hAnsi="Calibri"/>
          <w:b/>
        </w:rPr>
      </w:pPr>
    </w:p>
    <w:p w14:paraId="245E1550" w14:textId="77777777" w:rsidR="00D81D79" w:rsidRDefault="00D81D79" w:rsidP="00EB1B5E">
      <w:pPr>
        <w:rPr>
          <w:rFonts w:ascii="Calibri" w:hAnsi="Calibri"/>
          <w:b/>
        </w:rPr>
      </w:pPr>
    </w:p>
    <w:p w14:paraId="48645FED" w14:textId="77777777" w:rsidR="00EB1B5E" w:rsidRPr="00D81C5F" w:rsidRDefault="00EB1B5E" w:rsidP="00EB1B5E">
      <w:pPr>
        <w:rPr>
          <w:rFonts w:ascii="Calibri" w:hAnsi="Calibri"/>
          <w:b/>
        </w:rPr>
      </w:pPr>
      <w:r>
        <w:rPr>
          <w:rFonts w:ascii="Calibri" w:hAnsi="Calibri"/>
          <w:b/>
        </w:rPr>
        <w:t>Unit</w:t>
      </w:r>
      <w:r w:rsidRPr="00D81C5F">
        <w:rPr>
          <w:rFonts w:ascii="Calibri" w:hAnsi="Calibri"/>
          <w:b/>
        </w:rPr>
        <w:t xml:space="preserve"> 6</w:t>
      </w:r>
    </w:p>
    <w:p w14:paraId="4DC0D3F9" w14:textId="77777777" w:rsidR="00EB1B5E" w:rsidRPr="00765815" w:rsidRDefault="00EB1B5E" w:rsidP="00EB1B5E">
      <w:pPr>
        <w:tabs>
          <w:tab w:val="left" w:pos="1440"/>
          <w:tab w:val="left" w:pos="2160"/>
          <w:tab w:val="left" w:pos="2880"/>
        </w:tabs>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765815">
        <w:rPr>
          <w:rFonts w:ascii="Calibri" w:hAnsi="Calibri" w:cs="Calibri"/>
        </w:rPr>
        <w:t>Land</w:t>
      </w:r>
      <w:proofErr w:type="gramEnd"/>
      <w:r w:rsidRPr="00765815">
        <w:rPr>
          <w:rFonts w:ascii="Calibri" w:hAnsi="Calibri" w:cs="Calibri"/>
        </w:rPr>
        <w:t xml:space="preserve"> Conveyance Systems.</w:t>
      </w:r>
    </w:p>
    <w:p w14:paraId="7990DF3B" w14:textId="77777777" w:rsidR="00EB1B5E" w:rsidRPr="001D4A3E" w:rsidRDefault="00EB1B5E" w:rsidP="00EB1B5E">
      <w:pPr>
        <w:tabs>
          <w:tab w:val="left" w:pos="-1440"/>
        </w:tabs>
        <w:jc w:val="both"/>
        <w:rPr>
          <w:rFonts w:ascii="Calibri" w:hAnsi="Calibri"/>
        </w:rPr>
      </w:pPr>
      <w:r>
        <w:rPr>
          <w:rFonts w:ascii="Calibri" w:hAnsi="Calibri"/>
          <w:b/>
        </w:rPr>
        <w:t xml:space="preserve">- Learning Objectives/Goals:  </w:t>
      </w:r>
    </w:p>
    <w:p w14:paraId="45D0CA3A" w14:textId="77777777" w:rsidR="00EB1B5E" w:rsidRDefault="00EB1B5E" w:rsidP="00EB1B5E">
      <w:pPr>
        <w:widowControl w:val="0"/>
        <w:numPr>
          <w:ilvl w:val="0"/>
          <w:numId w:val="8"/>
        </w:numPr>
        <w:rPr>
          <w:rFonts w:ascii="Calibri" w:hAnsi="Calibri"/>
        </w:rPr>
      </w:pPr>
      <w:r>
        <w:rPr>
          <w:rFonts w:ascii="Calibri" w:hAnsi="Calibri"/>
        </w:rPr>
        <w:t>To reinforce and demonstrate an understanding of real property and land rights.</w:t>
      </w:r>
    </w:p>
    <w:p w14:paraId="75EAED35" w14:textId="77777777" w:rsidR="00EB1B5E" w:rsidRDefault="00EB1B5E" w:rsidP="00EB1B5E">
      <w:pPr>
        <w:widowControl w:val="0"/>
        <w:numPr>
          <w:ilvl w:val="0"/>
          <w:numId w:val="8"/>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 of the various methods to transfer (real property) land.</w:t>
      </w:r>
    </w:p>
    <w:p w14:paraId="509AF7CC" w14:textId="77777777" w:rsidR="00EB1B5E" w:rsidRDefault="00EB1B5E" w:rsidP="00EB1B5E">
      <w:pPr>
        <w:widowControl w:val="0"/>
        <w:numPr>
          <w:ilvl w:val="0"/>
          <w:numId w:val="8"/>
        </w:numPr>
        <w:rPr>
          <w:rFonts w:ascii="Calibri" w:hAnsi="Calibri"/>
        </w:rPr>
      </w:pPr>
      <w:r>
        <w:rPr>
          <w:rFonts w:ascii="Calibri" w:hAnsi="Calibri"/>
        </w:rPr>
        <w:t>To recognize and introduce land conveyance standards.</w:t>
      </w:r>
    </w:p>
    <w:p w14:paraId="64213C87" w14:textId="77777777" w:rsidR="00EB1B5E" w:rsidRDefault="00EB1B5E" w:rsidP="00EB1B5E">
      <w:pPr>
        <w:widowControl w:val="0"/>
        <w:numPr>
          <w:ilvl w:val="0"/>
          <w:numId w:val="8"/>
        </w:numPr>
        <w:rPr>
          <w:rFonts w:ascii="Calibri" w:hAnsi="Calibri"/>
        </w:rPr>
      </w:pPr>
      <w:r>
        <w:rPr>
          <w:rFonts w:ascii="Calibri" w:hAnsi="Calibri"/>
        </w:rPr>
        <w:t>To</w:t>
      </w:r>
      <w:r w:rsidRPr="00CD152E">
        <w:rPr>
          <w:rFonts w:ascii="Calibri" w:hAnsi="Calibri"/>
        </w:rPr>
        <w:t xml:space="preserve"> </w:t>
      </w:r>
      <w:r>
        <w:rPr>
          <w:rFonts w:ascii="Calibri" w:hAnsi="Calibri"/>
        </w:rPr>
        <w:t>recognize and introduce methods to obtain copies of official records of real property via internet.</w:t>
      </w:r>
    </w:p>
    <w:p w14:paraId="6A1BE4B3" w14:textId="77777777" w:rsidR="00EB1B5E" w:rsidRDefault="00EB1B5E" w:rsidP="00EB1B5E">
      <w:pPr>
        <w:widowControl w:val="0"/>
        <w:numPr>
          <w:ilvl w:val="0"/>
          <w:numId w:val="8"/>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of the use Autodesk Civil 3-D to plot deed descriptions and discern conflicting information contained in official records of real property.</w:t>
      </w:r>
    </w:p>
    <w:p w14:paraId="4B21A92D" w14:textId="77777777" w:rsidR="00EB1B5E" w:rsidRDefault="00EB1B5E" w:rsidP="00EB1B5E">
      <w:pPr>
        <w:rPr>
          <w:rFonts w:ascii="Calibri" w:hAnsi="Calibri"/>
          <w:sz w:val="22"/>
        </w:rPr>
      </w:pPr>
      <w:r w:rsidRPr="00D81C5F">
        <w:rPr>
          <w:rFonts w:ascii="Calibri" w:hAnsi="Calibri"/>
          <w:b/>
        </w:rPr>
        <w:t xml:space="preserve">- Assignment:  </w:t>
      </w:r>
      <w:r>
        <w:rPr>
          <w:rFonts w:ascii="Calibri" w:hAnsi="Calibri"/>
        </w:rPr>
        <w:t>Read: Laboratory Project 6</w:t>
      </w:r>
      <w:r w:rsidRPr="00CC3004">
        <w:rPr>
          <w:sz w:val="20"/>
          <w:szCs w:val="20"/>
        </w:rPr>
        <w:t xml:space="preserve"> </w:t>
      </w:r>
      <w:r w:rsidRPr="008D6EA8">
        <w:rPr>
          <w:rFonts w:ascii="Calibri" w:hAnsi="Calibri" w:cs="Calibri"/>
          <w:i/>
        </w:rPr>
        <w:t xml:space="preserve">Introduction to AutoCAD Civil 3-D - Research Drawing Preparation </w:t>
      </w:r>
      <w:r w:rsidRPr="008D6EA8">
        <w:rPr>
          <w:rFonts w:ascii="Calibri" w:hAnsi="Calibri" w:cs="Calibri"/>
        </w:rPr>
        <w:t>and</w:t>
      </w:r>
      <w:r w:rsidRPr="008D6EA8">
        <w:rPr>
          <w:rFonts w:ascii="Calibri" w:hAnsi="Calibri" w:cs="Calibri"/>
          <w:i/>
        </w:rPr>
        <w:t xml:space="preserve"> Franklin County Conveyance Standards </w:t>
      </w:r>
      <w:r>
        <w:rPr>
          <w:rFonts w:ascii="Calibri" w:hAnsi="Calibri"/>
          <w:iCs/>
        </w:rPr>
        <w:t xml:space="preserve">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r>
        <w:rPr>
          <w:rFonts w:ascii="Calibri" w:hAnsi="Calibri"/>
          <w:sz w:val="22"/>
        </w:rPr>
        <w:t>.</w:t>
      </w:r>
    </w:p>
    <w:p w14:paraId="656410BE" w14:textId="77777777" w:rsidR="00EB1B5E" w:rsidRPr="00CC3004" w:rsidRDefault="00EB1B5E" w:rsidP="00EB1B5E">
      <w:pPr>
        <w:rPr>
          <w:rFonts w:ascii="Calibri" w:hAnsi="Calibri" w:cs="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6</w:t>
      </w:r>
      <w:r w:rsidR="00B461E3">
        <w:rPr>
          <w:rFonts w:ascii="Calibri" w:hAnsi="Calibri"/>
        </w:rPr>
        <w:t>(2%)</w:t>
      </w:r>
      <w:r w:rsidRPr="00CC3004">
        <w:rPr>
          <w:sz w:val="20"/>
          <w:szCs w:val="20"/>
        </w:rPr>
        <w:t xml:space="preserve"> </w:t>
      </w:r>
      <w:r w:rsidRPr="008D6EA8">
        <w:rPr>
          <w:rFonts w:ascii="Calibri" w:hAnsi="Calibri" w:cs="Calibri"/>
        </w:rPr>
        <w:t>Research Drawing Preparation, Laboratory Project 7</w:t>
      </w:r>
      <w:r w:rsidR="00B461E3">
        <w:rPr>
          <w:rFonts w:ascii="Calibri" w:hAnsi="Calibri"/>
        </w:rPr>
        <w:t>(8%)</w:t>
      </w:r>
      <w:r w:rsidRPr="008D6EA8">
        <w:rPr>
          <w:rFonts w:ascii="Calibri" w:hAnsi="Calibri" w:cs="Calibri"/>
        </w:rPr>
        <w:t xml:space="preserve"> Property Description Preparation and Quiz 3.</w:t>
      </w:r>
    </w:p>
    <w:p w14:paraId="4AE32A5B" w14:textId="77777777" w:rsidR="00EB1B5E" w:rsidRPr="00CC3004" w:rsidRDefault="00EB1B5E" w:rsidP="00EB1B5E">
      <w:pPr>
        <w:rPr>
          <w:rFonts w:ascii="Calibri" w:hAnsi="Calibri"/>
          <w:b/>
        </w:rPr>
      </w:pPr>
    </w:p>
    <w:p w14:paraId="07DCBD07" w14:textId="77777777" w:rsidR="00EB1B5E" w:rsidRPr="00D81C5F" w:rsidRDefault="00EB1B5E" w:rsidP="00EB1B5E">
      <w:pPr>
        <w:rPr>
          <w:rFonts w:ascii="Calibri" w:hAnsi="Calibri"/>
          <w:b/>
        </w:rPr>
      </w:pPr>
      <w:r>
        <w:rPr>
          <w:rFonts w:ascii="Calibri" w:hAnsi="Calibri"/>
          <w:b/>
        </w:rPr>
        <w:t>Unit</w:t>
      </w:r>
      <w:r w:rsidRPr="00D81C5F">
        <w:rPr>
          <w:rFonts w:ascii="Calibri" w:hAnsi="Calibri"/>
          <w:b/>
        </w:rPr>
        <w:t xml:space="preserve"> 7</w:t>
      </w:r>
    </w:p>
    <w:p w14:paraId="3A4C7276" w14:textId="77777777" w:rsidR="00EB1B5E" w:rsidRPr="008D6EA8" w:rsidRDefault="00EB1B5E" w:rsidP="00EB1B5E">
      <w:pPr>
        <w:tabs>
          <w:tab w:val="left" w:pos="1440"/>
          <w:tab w:val="left" w:pos="2160"/>
          <w:tab w:val="left" w:pos="2880"/>
        </w:tabs>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765815">
        <w:rPr>
          <w:rFonts w:ascii="Calibri" w:hAnsi="Calibri" w:cs="Calibri"/>
        </w:rPr>
        <w:t>Subdivision</w:t>
      </w:r>
      <w:proofErr w:type="gramEnd"/>
      <w:r w:rsidRPr="00765815">
        <w:rPr>
          <w:rFonts w:ascii="Calibri" w:hAnsi="Calibri" w:cs="Calibri"/>
        </w:rPr>
        <w:t xml:space="preserve"> of Private Lands</w:t>
      </w:r>
      <w:r>
        <w:rPr>
          <w:rFonts w:ascii="Calibri" w:hAnsi="Calibri" w:cs="Calibri"/>
        </w:rPr>
        <w:t xml:space="preserve">, </w:t>
      </w:r>
      <w:r w:rsidRPr="008D6EA8">
        <w:rPr>
          <w:rFonts w:ascii="Calibri" w:hAnsi="Calibri" w:cs="Calibri"/>
        </w:rPr>
        <w:t>Survey Drawing and Description Preparation</w:t>
      </w:r>
      <w:r w:rsidRPr="00765815">
        <w:rPr>
          <w:rFonts w:ascii="Calibri" w:hAnsi="Calibri" w:cs="Calibri"/>
        </w:rPr>
        <w:t>.</w:t>
      </w:r>
    </w:p>
    <w:p w14:paraId="21CFE632" w14:textId="77777777" w:rsidR="00EB1B5E" w:rsidRDefault="00EB1B5E" w:rsidP="00EB1B5E">
      <w:pPr>
        <w:widowControl w:val="0"/>
        <w:tabs>
          <w:tab w:val="left" w:pos="-1440"/>
        </w:tabs>
        <w:autoSpaceDE w:val="0"/>
        <w:autoSpaceDN w:val="0"/>
        <w:adjustRightInd w:val="0"/>
        <w:jc w:val="both"/>
        <w:rPr>
          <w:rFonts w:ascii="Calibri" w:hAnsi="Calibri"/>
          <w:b/>
        </w:rPr>
      </w:pPr>
      <w:r w:rsidRPr="00D81C5F">
        <w:rPr>
          <w:rFonts w:ascii="Calibri" w:hAnsi="Calibri"/>
          <w:b/>
        </w:rPr>
        <w:t xml:space="preserve">- Learning Objectives/Goals: </w:t>
      </w:r>
    </w:p>
    <w:p w14:paraId="3FBED106" w14:textId="77777777" w:rsidR="00EB1B5E" w:rsidRPr="0011404C" w:rsidRDefault="00EB1B5E" w:rsidP="00EB1B5E">
      <w:pPr>
        <w:widowControl w:val="0"/>
        <w:numPr>
          <w:ilvl w:val="0"/>
          <w:numId w:val="11"/>
        </w:numPr>
        <w:rPr>
          <w:rFonts w:ascii="Calibri" w:hAnsi="Calibri"/>
        </w:rPr>
      </w:pPr>
      <w:r w:rsidRPr="00D2744D">
        <w:rPr>
          <w:rFonts w:ascii="Calibri" w:hAnsi="Calibri"/>
        </w:rPr>
        <w:t>To</w:t>
      </w:r>
      <w:r>
        <w:rPr>
          <w:rFonts w:ascii="Calibri" w:hAnsi="Calibri"/>
        </w:rPr>
        <w:t xml:space="preserve"> introduce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of the</w:t>
      </w:r>
      <w:r w:rsidRPr="008D6EA8">
        <w:rPr>
          <w:rFonts w:ascii="Calibri" w:hAnsi="Calibri"/>
        </w:rPr>
        <w:t xml:space="preserve"> provision of local land (Franklin County) Subdivision Standards.</w:t>
      </w:r>
    </w:p>
    <w:p w14:paraId="1665AA40" w14:textId="77777777" w:rsidR="00EB1B5E" w:rsidRPr="00754062" w:rsidRDefault="00EB1B5E" w:rsidP="00EB1B5E">
      <w:pPr>
        <w:widowControl w:val="0"/>
        <w:numPr>
          <w:ilvl w:val="0"/>
          <w:numId w:val="11"/>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of the Ohio Revised Code regarding the subdivision of land.</w:t>
      </w:r>
    </w:p>
    <w:p w14:paraId="55410F46" w14:textId="77777777" w:rsidR="00EB1B5E" w:rsidRPr="008C43AA" w:rsidRDefault="00EB1B5E" w:rsidP="00EB1B5E">
      <w:pPr>
        <w:widowControl w:val="0"/>
        <w:numPr>
          <w:ilvl w:val="0"/>
          <w:numId w:val="11"/>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of the</w:t>
      </w:r>
      <w:r w:rsidRPr="008D6EA8">
        <w:rPr>
          <w:rFonts w:ascii="Calibri" w:hAnsi="Calibri"/>
        </w:rPr>
        <w:t xml:space="preserve"> Ohio Administrative Code regarding Minimum Standards for Property Surveys.</w:t>
      </w:r>
    </w:p>
    <w:p w14:paraId="3BF3C8D8" w14:textId="77777777" w:rsidR="00EB1B5E" w:rsidRPr="008C43AA" w:rsidRDefault="00EB1B5E" w:rsidP="00EB1B5E">
      <w:pPr>
        <w:widowControl w:val="0"/>
        <w:numPr>
          <w:ilvl w:val="0"/>
          <w:numId w:val="11"/>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of</w:t>
      </w:r>
      <w:r w:rsidRPr="008D6EA8">
        <w:rPr>
          <w:rFonts w:ascii="Calibri" w:hAnsi="Calibri"/>
        </w:rPr>
        <w:t xml:space="preserve"> the use of Autodesk Civil 3-D to prepare a survey drawing in accordance with OAC Minimum Standards for Property Surveys.</w:t>
      </w:r>
    </w:p>
    <w:p w14:paraId="126CED33" w14:textId="77777777" w:rsidR="00EB1B5E" w:rsidRDefault="00EB1B5E" w:rsidP="00EB1B5E">
      <w:pPr>
        <w:widowControl w:val="0"/>
        <w:numPr>
          <w:ilvl w:val="0"/>
          <w:numId w:val="11"/>
        </w:numPr>
        <w:rPr>
          <w:rFonts w:ascii="Calibri" w:hAnsi="Calibri"/>
        </w:rPr>
      </w:pPr>
      <w:r w:rsidRPr="00D2744D">
        <w:rPr>
          <w:rFonts w:ascii="Calibri" w:hAnsi="Calibri"/>
        </w:rPr>
        <w:t>To</w:t>
      </w:r>
      <w:r>
        <w:rPr>
          <w:rFonts w:ascii="Calibri" w:hAnsi="Calibri"/>
        </w:rPr>
        <w:t xml:space="preserve"> reinforce</w:t>
      </w:r>
      <w:r w:rsidRPr="00D2744D">
        <w:rPr>
          <w:rFonts w:ascii="Calibri" w:hAnsi="Calibri"/>
        </w:rPr>
        <w:t xml:space="preserve"> </w:t>
      </w:r>
      <w:r>
        <w:rPr>
          <w:rFonts w:ascii="Calibri" w:hAnsi="Calibri"/>
        </w:rPr>
        <w:t>and demonstrate an understanding</w:t>
      </w:r>
      <w:r w:rsidDel="00CD152E">
        <w:rPr>
          <w:rFonts w:ascii="Calibri" w:hAnsi="Calibri"/>
        </w:rPr>
        <w:t xml:space="preserve"> </w:t>
      </w:r>
      <w:r>
        <w:rPr>
          <w:rFonts w:ascii="Calibri" w:hAnsi="Calibri"/>
        </w:rPr>
        <w:t xml:space="preserve">of </w:t>
      </w:r>
      <w:r w:rsidRPr="008D6EA8">
        <w:rPr>
          <w:rFonts w:ascii="Calibri" w:hAnsi="Calibri"/>
        </w:rPr>
        <w:t xml:space="preserve">the use of MS Word to prepare a </w:t>
      </w:r>
      <w:proofErr w:type="gramStart"/>
      <w:r w:rsidRPr="008D6EA8">
        <w:rPr>
          <w:rFonts w:ascii="Calibri" w:hAnsi="Calibri"/>
        </w:rPr>
        <w:t>metes</w:t>
      </w:r>
      <w:proofErr w:type="gramEnd"/>
      <w:r w:rsidRPr="008D6EA8">
        <w:rPr>
          <w:rFonts w:ascii="Calibri" w:hAnsi="Calibri"/>
        </w:rPr>
        <w:t xml:space="preserve"> and bounds property description in accordance with OAC Minimum Standards for Property Surveys.</w:t>
      </w:r>
    </w:p>
    <w:p w14:paraId="77D47220" w14:textId="77777777" w:rsidR="00EB1B5E" w:rsidRPr="00E9549D" w:rsidRDefault="00EB1B5E" w:rsidP="00EB1B5E">
      <w:pPr>
        <w:widowControl w:val="0"/>
        <w:tabs>
          <w:tab w:val="left" w:pos="-1440"/>
        </w:tabs>
        <w:autoSpaceDE w:val="0"/>
        <w:autoSpaceDN w:val="0"/>
        <w:adjustRightInd w:val="0"/>
        <w:jc w:val="both"/>
        <w:rPr>
          <w:rFonts w:ascii="Calibri" w:hAnsi="Calibri"/>
        </w:rPr>
      </w:pPr>
      <w:r w:rsidRPr="00D81C5F">
        <w:rPr>
          <w:rFonts w:ascii="Calibri" w:hAnsi="Calibri"/>
          <w:b/>
        </w:rPr>
        <w:t xml:space="preserve">- Assignment:  </w:t>
      </w:r>
      <w:r>
        <w:rPr>
          <w:rFonts w:ascii="Calibri" w:hAnsi="Calibri"/>
        </w:rPr>
        <w:t xml:space="preserve">Read:  </w:t>
      </w:r>
      <w:r w:rsidRPr="002C5E33">
        <w:rPr>
          <w:rFonts w:ascii="Calibri" w:hAnsi="Calibri"/>
          <w:i/>
        </w:rPr>
        <w:t>Franklin County Subdivision Standards</w:t>
      </w:r>
      <w:r>
        <w:rPr>
          <w:rFonts w:ascii="Calibri" w:hAnsi="Calibri"/>
        </w:rPr>
        <w:t xml:space="preserve"> pp 1-21 </w:t>
      </w:r>
      <w:r>
        <w:rPr>
          <w:rFonts w:ascii="Calibri" w:hAnsi="Calibri"/>
          <w:iCs/>
        </w:rPr>
        <w:t xml:space="preserve">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r>
        <w:rPr>
          <w:rFonts w:ascii="Calibri" w:hAnsi="Calibri"/>
          <w:sz w:val="22"/>
        </w:rPr>
        <w:t xml:space="preserve"> and </w:t>
      </w:r>
      <w:r w:rsidRPr="008D6EA8">
        <w:rPr>
          <w:rFonts w:ascii="Calibri" w:hAnsi="Calibri" w:cs="Calibri"/>
          <w:i/>
        </w:rPr>
        <w:t>Ohio Surveying Laws,</w:t>
      </w:r>
      <w:r w:rsidRPr="008D6EA8">
        <w:rPr>
          <w:rFonts w:ascii="Calibri" w:hAnsi="Calibri" w:cs="Calibri"/>
          <w:b/>
          <w:i/>
        </w:rPr>
        <w:t xml:space="preserve"> </w:t>
      </w:r>
      <w:r w:rsidRPr="008D6EA8">
        <w:rPr>
          <w:rFonts w:ascii="Calibri" w:hAnsi="Calibri" w:cs="Calibri"/>
        </w:rPr>
        <w:t>Professional Land Surveyors of Ohio Chapters ORC 711 and OAC 4377.</w:t>
      </w:r>
    </w:p>
    <w:p w14:paraId="2C2B2319" w14:textId="77777777" w:rsidR="00EB1B5E" w:rsidRPr="00D81C5F" w:rsidRDefault="00EB1B5E" w:rsidP="00EB1B5E">
      <w:pPr>
        <w:rPr>
          <w:rFonts w:ascii="Calibri" w:hAnsi="Calibri"/>
          <w:b/>
        </w:rPr>
      </w:pPr>
      <w:r w:rsidRPr="00D81C5F">
        <w:rPr>
          <w:rFonts w:ascii="Calibri" w:hAnsi="Calibri"/>
          <w:b/>
        </w:rPr>
        <w:t xml:space="preserve">- Assessment Methods:  </w:t>
      </w:r>
      <w:r>
        <w:rPr>
          <w:rFonts w:ascii="Calibri" w:hAnsi="Calibri"/>
        </w:rPr>
        <w:t>Laboratory Project 8</w:t>
      </w:r>
      <w:r w:rsidR="00B461E3">
        <w:rPr>
          <w:rFonts w:ascii="Calibri" w:hAnsi="Calibri"/>
        </w:rPr>
        <w:t>(8%)</w:t>
      </w:r>
      <w:r>
        <w:rPr>
          <w:rFonts w:ascii="Calibri" w:hAnsi="Calibri"/>
        </w:rPr>
        <w:t xml:space="preserve"> Subdivision of Private Land – Lot Spits, Survey Drawings and Description Preparation and Final Examination.</w:t>
      </w:r>
    </w:p>
    <w:p w14:paraId="0DEE3819" w14:textId="77777777" w:rsidR="00EB1B5E" w:rsidRDefault="00EB1B5E" w:rsidP="00EB1B5E">
      <w:pPr>
        <w:rPr>
          <w:rFonts w:ascii="Calibri" w:hAnsi="Calibri"/>
          <w:b/>
        </w:rPr>
      </w:pPr>
    </w:p>
    <w:p w14:paraId="06EACB89" w14:textId="77777777" w:rsidR="00D81D79" w:rsidRDefault="00D81D79" w:rsidP="00EB1B5E">
      <w:pPr>
        <w:rPr>
          <w:rFonts w:ascii="Calibri" w:hAnsi="Calibri"/>
          <w:b/>
        </w:rPr>
      </w:pPr>
    </w:p>
    <w:p w14:paraId="788EFFF0" w14:textId="77777777" w:rsidR="00D81D79" w:rsidRDefault="00D81D79" w:rsidP="00EB1B5E">
      <w:pPr>
        <w:rPr>
          <w:rFonts w:ascii="Calibri" w:hAnsi="Calibri"/>
          <w:b/>
        </w:rPr>
      </w:pPr>
    </w:p>
    <w:p w14:paraId="20FD8ABB" w14:textId="77777777" w:rsidR="00D81D79" w:rsidRDefault="00D81D79" w:rsidP="00EB1B5E">
      <w:pPr>
        <w:rPr>
          <w:rFonts w:ascii="Calibri" w:hAnsi="Calibri"/>
          <w:b/>
        </w:rPr>
      </w:pPr>
    </w:p>
    <w:p w14:paraId="39BFFB2E" w14:textId="77777777" w:rsidR="00D81D79" w:rsidRDefault="00D81D79" w:rsidP="00EB1B5E">
      <w:pPr>
        <w:rPr>
          <w:rFonts w:ascii="Calibri" w:hAnsi="Calibri"/>
          <w:b/>
        </w:rPr>
      </w:pPr>
    </w:p>
    <w:p w14:paraId="1513E5FC" w14:textId="77777777" w:rsidR="00D81D79" w:rsidRDefault="00D81D79" w:rsidP="00EB1B5E">
      <w:pPr>
        <w:rPr>
          <w:rFonts w:ascii="Calibri" w:hAnsi="Calibri"/>
          <w:b/>
        </w:rPr>
      </w:pPr>
    </w:p>
    <w:p w14:paraId="376AB8F5" w14:textId="77777777" w:rsidR="00D81D79" w:rsidRDefault="00D81D79" w:rsidP="00EB1B5E">
      <w:pPr>
        <w:rPr>
          <w:rFonts w:ascii="Calibri" w:hAnsi="Calibri"/>
          <w:b/>
        </w:rPr>
      </w:pPr>
    </w:p>
    <w:p w14:paraId="144662A0" w14:textId="77777777" w:rsidR="00EB1B5E" w:rsidRPr="00D81C5F" w:rsidRDefault="00EB1B5E" w:rsidP="00EB1B5E">
      <w:pPr>
        <w:rPr>
          <w:rFonts w:ascii="Calibri" w:hAnsi="Calibri"/>
          <w:b/>
        </w:rPr>
      </w:pPr>
      <w:r>
        <w:rPr>
          <w:rFonts w:ascii="Calibri" w:hAnsi="Calibri"/>
          <w:b/>
        </w:rPr>
        <w:t>Unit</w:t>
      </w:r>
      <w:r w:rsidRPr="00D81C5F">
        <w:rPr>
          <w:rFonts w:ascii="Calibri" w:hAnsi="Calibri"/>
          <w:b/>
        </w:rPr>
        <w:t xml:space="preserve"> 8</w:t>
      </w:r>
    </w:p>
    <w:p w14:paraId="6B4262DF" w14:textId="77777777" w:rsidR="00EB1B5E" w:rsidRPr="008D6EA8" w:rsidRDefault="00EB1B5E" w:rsidP="00EB1B5E">
      <w:pPr>
        <w:tabs>
          <w:tab w:val="left" w:pos="1440"/>
          <w:tab w:val="left" w:pos="2160"/>
          <w:tab w:val="left" w:pos="2880"/>
        </w:tabs>
        <w:rPr>
          <w:rFonts w:ascii="Calibri" w:hAnsi="Calibri"/>
        </w:rPr>
      </w:pPr>
      <w:r w:rsidRPr="00D81C5F">
        <w:rPr>
          <w:rFonts w:ascii="Calibri" w:hAnsi="Calibri"/>
          <w:b/>
        </w:rPr>
        <w:t xml:space="preserve">- Unit of Instruction: </w:t>
      </w:r>
      <w:r>
        <w:rPr>
          <w:rFonts w:ascii="Calibri" w:hAnsi="Calibri" w:cs="Calibri"/>
        </w:rPr>
        <w:t xml:space="preserve">Sketch Plat, </w:t>
      </w:r>
      <w:r w:rsidRPr="00765815">
        <w:rPr>
          <w:rFonts w:ascii="Calibri" w:hAnsi="Calibri" w:cs="Calibri"/>
        </w:rPr>
        <w:t xml:space="preserve">Preliminary Plat </w:t>
      </w:r>
      <w:r w:rsidRPr="008D6EA8">
        <w:rPr>
          <w:rFonts w:ascii="Calibri" w:hAnsi="Calibri" w:cs="Calibri"/>
        </w:rPr>
        <w:t xml:space="preserve">and Development Plan </w:t>
      </w:r>
      <w:r w:rsidRPr="00765815">
        <w:rPr>
          <w:rFonts w:ascii="Calibri" w:hAnsi="Calibri" w:cs="Calibri"/>
        </w:rPr>
        <w:t>Preparation.</w:t>
      </w:r>
    </w:p>
    <w:p w14:paraId="6CD8018A" w14:textId="77777777" w:rsidR="00EB1B5E" w:rsidRDefault="00EB1B5E" w:rsidP="00EB1B5E">
      <w:pPr>
        <w:rPr>
          <w:rFonts w:ascii="Calibri" w:hAnsi="Calibri"/>
          <w:b/>
        </w:rPr>
      </w:pPr>
      <w:r w:rsidRPr="00D81C5F">
        <w:rPr>
          <w:rFonts w:ascii="Calibri" w:hAnsi="Calibri"/>
          <w:b/>
        </w:rPr>
        <w:t xml:space="preserve">- Learning Objectives/Goals:  </w:t>
      </w:r>
    </w:p>
    <w:p w14:paraId="35C00724" w14:textId="77777777" w:rsidR="00EB1B5E" w:rsidRPr="001D4A3E" w:rsidRDefault="00EB1B5E" w:rsidP="00EB1B5E">
      <w:pPr>
        <w:widowControl w:val="0"/>
        <w:numPr>
          <w:ilvl w:val="0"/>
          <w:numId w:val="11"/>
        </w:numPr>
        <w:rPr>
          <w:rFonts w:ascii="Calibri" w:hAnsi="Calibri"/>
        </w:rPr>
      </w:pPr>
      <w:r>
        <w:rPr>
          <w:rFonts w:ascii="Calibri" w:hAnsi="Calibri"/>
        </w:rPr>
        <w:t xml:space="preserve">To recognize and gain an understanding of the provisions of the </w:t>
      </w:r>
      <w:r w:rsidRPr="008D6EA8">
        <w:rPr>
          <w:rFonts w:ascii="Calibri" w:hAnsi="Calibri"/>
        </w:rPr>
        <w:t>Franklin County Subdivision Standards concerning preparation of the Sketch Plan</w:t>
      </w:r>
      <w:r>
        <w:rPr>
          <w:rFonts w:ascii="Calibri" w:hAnsi="Calibri"/>
        </w:rPr>
        <w:t xml:space="preserve">. </w:t>
      </w:r>
    </w:p>
    <w:p w14:paraId="22DEBB3C" w14:textId="77777777" w:rsidR="00EB1B5E" w:rsidRPr="001D4A3E" w:rsidRDefault="00EB1B5E" w:rsidP="00EB1B5E">
      <w:pPr>
        <w:widowControl w:val="0"/>
        <w:numPr>
          <w:ilvl w:val="0"/>
          <w:numId w:val="11"/>
        </w:numPr>
        <w:rPr>
          <w:rFonts w:ascii="Calibri" w:hAnsi="Calibri"/>
        </w:rPr>
      </w:pPr>
      <w:r>
        <w:rPr>
          <w:rFonts w:ascii="Calibri" w:hAnsi="Calibri"/>
        </w:rPr>
        <w:t xml:space="preserve">To reinforce the student’s ability to use Autodesk Civil 3-D in the </w:t>
      </w:r>
      <w:r w:rsidRPr="008D6EA8">
        <w:rPr>
          <w:rFonts w:ascii="Calibri" w:hAnsi="Calibri"/>
        </w:rPr>
        <w:t>preparation of the Sketch Plan.</w:t>
      </w:r>
    </w:p>
    <w:p w14:paraId="55C1A764" w14:textId="77777777" w:rsidR="00EB1B5E" w:rsidRDefault="00EB1B5E" w:rsidP="00EB1B5E">
      <w:pPr>
        <w:widowControl w:val="0"/>
        <w:numPr>
          <w:ilvl w:val="0"/>
          <w:numId w:val="11"/>
        </w:numPr>
        <w:rPr>
          <w:rFonts w:ascii="Calibri" w:hAnsi="Calibri"/>
        </w:rPr>
      </w:pPr>
      <w:r>
        <w:rPr>
          <w:rFonts w:ascii="Calibri" w:hAnsi="Calibri"/>
        </w:rPr>
        <w:t xml:space="preserve">To recognize and gain an understanding of the provisions of the </w:t>
      </w:r>
      <w:r w:rsidRPr="008D6EA8">
        <w:rPr>
          <w:rFonts w:ascii="Calibri" w:hAnsi="Calibri"/>
        </w:rPr>
        <w:t>Franklin County Subdivision Standards concerning preparation of the Preliminary Plat</w:t>
      </w:r>
      <w:r w:rsidRPr="00A9459A">
        <w:rPr>
          <w:rFonts w:ascii="Calibri" w:hAnsi="Calibri"/>
        </w:rPr>
        <w:t>.</w:t>
      </w:r>
    </w:p>
    <w:p w14:paraId="013F82D2" w14:textId="77777777" w:rsidR="00EB1B5E" w:rsidRDefault="00EB1B5E" w:rsidP="00EB1B5E">
      <w:pPr>
        <w:widowControl w:val="0"/>
        <w:numPr>
          <w:ilvl w:val="0"/>
          <w:numId w:val="11"/>
        </w:numPr>
        <w:rPr>
          <w:rFonts w:ascii="Calibri" w:hAnsi="Calibri"/>
        </w:rPr>
      </w:pPr>
      <w:r>
        <w:rPr>
          <w:rFonts w:ascii="Calibri" w:hAnsi="Calibri"/>
        </w:rPr>
        <w:t xml:space="preserve">To reinforce the student’s ability to use Autodesk Civil 3-D in the </w:t>
      </w:r>
      <w:r w:rsidRPr="008D6EA8">
        <w:rPr>
          <w:rFonts w:ascii="Calibri" w:hAnsi="Calibri"/>
        </w:rPr>
        <w:t>preparation of the Preliminary Plat.</w:t>
      </w:r>
    </w:p>
    <w:p w14:paraId="7C8A5D72" w14:textId="77777777" w:rsidR="00EB1B5E" w:rsidRPr="001D5D9C" w:rsidRDefault="00EB1B5E" w:rsidP="00EB1B5E">
      <w:pPr>
        <w:widowControl w:val="0"/>
        <w:numPr>
          <w:ilvl w:val="0"/>
          <w:numId w:val="11"/>
        </w:numPr>
        <w:rPr>
          <w:rFonts w:ascii="Calibri" w:hAnsi="Calibri"/>
        </w:rPr>
      </w:pPr>
      <w:r>
        <w:rPr>
          <w:rFonts w:ascii="Calibri" w:hAnsi="Calibri"/>
        </w:rPr>
        <w:t xml:space="preserve">To recognize and gain an understanding of the provisions of the </w:t>
      </w:r>
      <w:r w:rsidRPr="008D6EA8">
        <w:rPr>
          <w:rFonts w:ascii="Calibri" w:hAnsi="Calibri"/>
        </w:rPr>
        <w:t>Franklin County Subdivision Standards concerning preparation of the preliminary development plans.</w:t>
      </w:r>
    </w:p>
    <w:p w14:paraId="632FD03B" w14:textId="77777777" w:rsidR="00EB1B5E" w:rsidRPr="00A9459A" w:rsidRDefault="00EB1B5E" w:rsidP="00EB1B5E">
      <w:pPr>
        <w:widowControl w:val="0"/>
        <w:numPr>
          <w:ilvl w:val="0"/>
          <w:numId w:val="11"/>
        </w:numPr>
        <w:rPr>
          <w:rFonts w:ascii="Calibri" w:hAnsi="Calibri"/>
        </w:rPr>
      </w:pPr>
      <w:r>
        <w:rPr>
          <w:rFonts w:ascii="Calibri" w:hAnsi="Calibri"/>
        </w:rPr>
        <w:t xml:space="preserve">To reinforce the </w:t>
      </w:r>
      <w:proofErr w:type="gramStart"/>
      <w:r>
        <w:rPr>
          <w:rFonts w:ascii="Calibri" w:hAnsi="Calibri"/>
        </w:rPr>
        <w:t>student’s</w:t>
      </w:r>
      <w:proofErr w:type="gramEnd"/>
      <w:r>
        <w:rPr>
          <w:rFonts w:ascii="Calibri" w:hAnsi="Calibri"/>
        </w:rPr>
        <w:t xml:space="preserve"> ability to use Autodesk Civil 3-D in the </w:t>
      </w:r>
      <w:r w:rsidRPr="008D6EA8">
        <w:rPr>
          <w:rFonts w:ascii="Calibri" w:hAnsi="Calibri"/>
        </w:rPr>
        <w:t>preparation of the preliminary development plans.</w:t>
      </w:r>
    </w:p>
    <w:p w14:paraId="3C544984" w14:textId="77777777" w:rsidR="00EB1B5E" w:rsidRDefault="00EB1B5E" w:rsidP="00EB1B5E">
      <w:pPr>
        <w:rPr>
          <w:rFonts w:ascii="Calibri" w:hAnsi="Calibri"/>
          <w:sz w:val="22"/>
        </w:rPr>
      </w:pPr>
      <w:r w:rsidRPr="00D81C5F">
        <w:rPr>
          <w:rFonts w:ascii="Calibri" w:hAnsi="Calibri"/>
          <w:b/>
        </w:rPr>
        <w:t xml:space="preserve">- Assignment:  </w:t>
      </w:r>
      <w:r>
        <w:rPr>
          <w:rFonts w:ascii="Calibri" w:hAnsi="Calibri"/>
        </w:rPr>
        <w:t xml:space="preserve">Read:  </w:t>
      </w:r>
      <w:r w:rsidRPr="002C5E33">
        <w:rPr>
          <w:rFonts w:ascii="Calibri" w:hAnsi="Calibri"/>
          <w:i/>
        </w:rPr>
        <w:t>Franklin County Subdivision Standards</w:t>
      </w:r>
      <w:r>
        <w:rPr>
          <w:rFonts w:ascii="Calibri" w:hAnsi="Calibri"/>
        </w:rPr>
        <w:t xml:space="preserve"> pp 25-45 and </w:t>
      </w:r>
      <w:r w:rsidRPr="00CF732F">
        <w:rPr>
          <w:rFonts w:ascii="Calibri" w:hAnsi="Calibri"/>
          <w:i/>
        </w:rPr>
        <w:t xml:space="preserve">Preparation of the Preliminary Plan and Development Plans </w:t>
      </w:r>
      <w:r>
        <w:rPr>
          <w:rFonts w:ascii="Calibri" w:hAnsi="Calibri"/>
          <w:iCs/>
        </w:rPr>
        <w:t xml:space="preserve">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r w:rsidRPr="00CF732F">
        <w:rPr>
          <w:rFonts w:ascii="Calibri" w:hAnsi="Calibri"/>
          <w:iCs/>
        </w:rPr>
        <w:t xml:space="preserve"> </w:t>
      </w:r>
      <w:r>
        <w:rPr>
          <w:rFonts w:ascii="Calibri" w:hAnsi="Calibri"/>
          <w:iCs/>
        </w:rPr>
        <w:t xml:space="preserve">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r>
        <w:rPr>
          <w:rFonts w:ascii="Calibri" w:hAnsi="Calibri"/>
          <w:sz w:val="22"/>
        </w:rPr>
        <w:t>.</w:t>
      </w:r>
    </w:p>
    <w:p w14:paraId="08951DE1" w14:textId="77777777" w:rsidR="00EB1B5E" w:rsidRDefault="00EB1B5E" w:rsidP="00EB1B5E">
      <w:pPr>
        <w:rPr>
          <w:rFonts w:ascii="Calibri" w:hAnsi="Calibri"/>
        </w:rPr>
      </w:pPr>
    </w:p>
    <w:p w14:paraId="5BA7FACE" w14:textId="77777777" w:rsidR="00EB1B5E" w:rsidRDefault="00EB1B5E" w:rsidP="00EB1B5E">
      <w:pPr>
        <w:rPr>
          <w:rFonts w:ascii="Calibri" w:hAnsi="Calibri"/>
        </w:rPr>
      </w:pPr>
      <w:r w:rsidRPr="00D81C5F">
        <w:rPr>
          <w:rFonts w:ascii="Calibri" w:hAnsi="Calibri"/>
          <w:b/>
        </w:rPr>
        <w:t xml:space="preserve">- Assessment Methods:  </w:t>
      </w:r>
      <w:r>
        <w:rPr>
          <w:rFonts w:ascii="Calibri" w:hAnsi="Calibri"/>
        </w:rPr>
        <w:t>Laboratory Project 9</w:t>
      </w:r>
      <w:r w:rsidR="00B461E3">
        <w:rPr>
          <w:rFonts w:ascii="Calibri" w:hAnsi="Calibri"/>
        </w:rPr>
        <w:t>(9%)</w:t>
      </w:r>
      <w:r>
        <w:rPr>
          <w:rFonts w:ascii="Calibri" w:hAnsi="Calibri"/>
        </w:rPr>
        <w:t>-</w:t>
      </w:r>
      <w:r w:rsidRPr="004512A3">
        <w:rPr>
          <w:rFonts w:ascii="Calibri" w:hAnsi="Calibri"/>
        </w:rPr>
        <w:t xml:space="preserve"> </w:t>
      </w:r>
      <w:r>
        <w:rPr>
          <w:rFonts w:ascii="Calibri" w:hAnsi="Calibri"/>
        </w:rPr>
        <w:t>Sketch Plat and Preliminary Plat, Laboratory Project 10</w:t>
      </w:r>
      <w:r w:rsidR="00B461E3">
        <w:rPr>
          <w:rFonts w:ascii="Calibri" w:hAnsi="Calibri"/>
        </w:rPr>
        <w:t>(9%)</w:t>
      </w:r>
      <w:r>
        <w:rPr>
          <w:rFonts w:ascii="Calibri" w:hAnsi="Calibri"/>
        </w:rPr>
        <w:t>-Development Plans and Final Examination.</w:t>
      </w:r>
    </w:p>
    <w:p w14:paraId="564DA845" w14:textId="77777777" w:rsidR="00EB1B5E" w:rsidRDefault="00EB1B5E" w:rsidP="00EB1B5E">
      <w:pPr>
        <w:rPr>
          <w:rFonts w:ascii="Calibri" w:hAnsi="Calibri"/>
        </w:rPr>
      </w:pPr>
    </w:p>
    <w:p w14:paraId="7C3D4D6F" w14:textId="77777777" w:rsidR="00EB1B5E" w:rsidRPr="00D81C5F" w:rsidRDefault="00EB1B5E" w:rsidP="00EB1B5E">
      <w:pPr>
        <w:rPr>
          <w:rFonts w:ascii="Calibri" w:hAnsi="Calibri"/>
          <w:b/>
        </w:rPr>
      </w:pPr>
      <w:r>
        <w:rPr>
          <w:rFonts w:ascii="Calibri" w:hAnsi="Calibri"/>
          <w:b/>
        </w:rPr>
        <w:t>Unit</w:t>
      </w:r>
      <w:r w:rsidRPr="00D81C5F">
        <w:rPr>
          <w:rFonts w:ascii="Calibri" w:hAnsi="Calibri"/>
          <w:b/>
        </w:rPr>
        <w:t xml:space="preserve"> </w:t>
      </w:r>
      <w:r>
        <w:rPr>
          <w:rFonts w:ascii="Calibri" w:hAnsi="Calibri"/>
          <w:b/>
        </w:rPr>
        <w:t>9</w:t>
      </w:r>
    </w:p>
    <w:p w14:paraId="56D08A84" w14:textId="77777777" w:rsidR="00EB1B5E" w:rsidRPr="008D6EA8" w:rsidRDefault="00EB1B5E" w:rsidP="00EB1B5E">
      <w:pPr>
        <w:tabs>
          <w:tab w:val="left" w:pos="1440"/>
          <w:tab w:val="left" w:pos="2160"/>
          <w:tab w:val="left" w:pos="2880"/>
        </w:tabs>
        <w:rPr>
          <w:rFonts w:ascii="Calibri" w:hAnsi="Calibri"/>
        </w:rPr>
      </w:pPr>
      <w:r w:rsidRPr="00D81C5F">
        <w:rPr>
          <w:rFonts w:ascii="Calibri" w:hAnsi="Calibri"/>
          <w:b/>
        </w:rPr>
        <w:t xml:space="preserve">- Unit of Instruction: </w:t>
      </w:r>
      <w:r w:rsidRPr="008D6EA8">
        <w:rPr>
          <w:rFonts w:ascii="Calibri" w:hAnsi="Calibri" w:cs="Calibri"/>
        </w:rPr>
        <w:t>Final Record Plat Preparation.</w:t>
      </w:r>
    </w:p>
    <w:p w14:paraId="195ED913" w14:textId="77777777" w:rsidR="00EB1B5E" w:rsidRDefault="00EB1B5E" w:rsidP="00EB1B5E">
      <w:pPr>
        <w:rPr>
          <w:rFonts w:ascii="Calibri" w:hAnsi="Calibri"/>
          <w:b/>
        </w:rPr>
      </w:pPr>
      <w:r w:rsidRPr="00D81C5F">
        <w:rPr>
          <w:rFonts w:ascii="Calibri" w:hAnsi="Calibri"/>
          <w:b/>
        </w:rPr>
        <w:t xml:space="preserve">- Learning Objectives/Goals:  </w:t>
      </w:r>
    </w:p>
    <w:p w14:paraId="66BA6FB0" w14:textId="77777777" w:rsidR="00EB1B5E" w:rsidRPr="001D5D9C" w:rsidRDefault="00EB1B5E" w:rsidP="00EB1B5E">
      <w:pPr>
        <w:widowControl w:val="0"/>
        <w:numPr>
          <w:ilvl w:val="0"/>
          <w:numId w:val="11"/>
        </w:numPr>
        <w:rPr>
          <w:rFonts w:ascii="Calibri" w:hAnsi="Calibri"/>
        </w:rPr>
      </w:pPr>
      <w:r>
        <w:rPr>
          <w:rFonts w:ascii="Calibri" w:hAnsi="Calibri"/>
        </w:rPr>
        <w:t xml:space="preserve">To recognize and gain an understanding of the provisions of the </w:t>
      </w:r>
      <w:r w:rsidRPr="008D6EA8">
        <w:rPr>
          <w:rFonts w:ascii="Calibri" w:hAnsi="Calibri"/>
        </w:rPr>
        <w:t>Franklin County Subdivision Standards concerning preparation of the Final Record Plat</w:t>
      </w:r>
    </w:p>
    <w:p w14:paraId="195B9F36" w14:textId="77777777" w:rsidR="00EB1B5E" w:rsidRDefault="00EB1B5E" w:rsidP="00EB1B5E">
      <w:pPr>
        <w:widowControl w:val="0"/>
        <w:numPr>
          <w:ilvl w:val="0"/>
          <w:numId w:val="11"/>
        </w:numPr>
        <w:rPr>
          <w:rFonts w:ascii="Calibri" w:hAnsi="Calibri"/>
        </w:rPr>
      </w:pPr>
      <w:r>
        <w:rPr>
          <w:rFonts w:ascii="Calibri" w:hAnsi="Calibri"/>
        </w:rPr>
        <w:t xml:space="preserve">To reinforce the student’s ability to use Autodesk Civil 3-D in the </w:t>
      </w:r>
      <w:r w:rsidRPr="008D6EA8">
        <w:rPr>
          <w:rFonts w:ascii="Calibri" w:hAnsi="Calibri"/>
        </w:rPr>
        <w:t>preparation of the Final Record Plat.</w:t>
      </w:r>
    </w:p>
    <w:p w14:paraId="6AF7A026" w14:textId="77777777" w:rsidR="00EB1B5E" w:rsidRPr="00846BE1" w:rsidRDefault="00EB1B5E" w:rsidP="00EB1B5E">
      <w:pPr>
        <w:rPr>
          <w:rFonts w:ascii="Calibri" w:hAnsi="Calibri"/>
        </w:rPr>
      </w:pPr>
      <w:r w:rsidRPr="00846BE1">
        <w:rPr>
          <w:rFonts w:ascii="Calibri" w:hAnsi="Calibri"/>
          <w:b/>
        </w:rPr>
        <w:t xml:space="preserve">- Assignment:  </w:t>
      </w:r>
      <w:r w:rsidRPr="00846BE1">
        <w:rPr>
          <w:rFonts w:ascii="Calibri" w:hAnsi="Calibri"/>
        </w:rPr>
        <w:t xml:space="preserve">Read:  </w:t>
      </w:r>
      <w:r w:rsidRPr="00CF732F">
        <w:rPr>
          <w:rFonts w:ascii="Calibri" w:hAnsi="Calibri"/>
          <w:i/>
        </w:rPr>
        <w:t>Preparation of the Final Plat</w:t>
      </w:r>
      <w:r>
        <w:rPr>
          <w:rFonts w:ascii="Calibri" w:hAnsi="Calibri"/>
        </w:rPr>
        <w:t xml:space="preserve"> </w:t>
      </w:r>
      <w:r>
        <w:rPr>
          <w:rFonts w:ascii="Calibri" w:hAnsi="Calibri"/>
          <w:iCs/>
        </w:rPr>
        <w:t xml:space="preserve">on the </w:t>
      </w:r>
      <w:r w:rsidRPr="00603A7D">
        <w:rPr>
          <w:rFonts w:ascii="Calibri" w:hAnsi="Calibri" w:cs="Arial"/>
        </w:rPr>
        <w:t>SURV 24</w:t>
      </w:r>
      <w:r>
        <w:rPr>
          <w:rFonts w:ascii="Calibri" w:hAnsi="Calibri" w:cs="Arial"/>
        </w:rPr>
        <w:t>9</w:t>
      </w:r>
      <w:r w:rsidRPr="00603A7D">
        <w:rPr>
          <w:rFonts w:ascii="Calibri" w:hAnsi="Calibri" w:cs="Arial"/>
        </w:rPr>
        <w:t xml:space="preserve">0 – </w:t>
      </w:r>
      <w:r w:rsidRPr="003B51A3">
        <w:rPr>
          <w:rFonts w:ascii="Calibri" w:hAnsi="Calibri" w:cs="Arial"/>
          <w:sz w:val="22"/>
        </w:rPr>
        <w:t>Land Development Systems</w:t>
      </w:r>
      <w:r w:rsidRPr="003B51A3">
        <w:rPr>
          <w:rFonts w:ascii="Calibri" w:hAnsi="Calibri"/>
          <w:sz w:val="22"/>
        </w:rPr>
        <w:t xml:space="preserve"> CD</w:t>
      </w:r>
      <w:r>
        <w:rPr>
          <w:rFonts w:ascii="Calibri" w:hAnsi="Calibri"/>
          <w:sz w:val="22"/>
        </w:rPr>
        <w:t>.</w:t>
      </w:r>
    </w:p>
    <w:p w14:paraId="38C7C139" w14:textId="77777777" w:rsidR="00EB1B5E" w:rsidRPr="00D81C5F" w:rsidRDefault="00EB1B5E" w:rsidP="00EB1B5E">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11</w:t>
      </w:r>
      <w:r w:rsidR="00B461E3">
        <w:rPr>
          <w:rFonts w:ascii="Calibri" w:hAnsi="Calibri"/>
        </w:rPr>
        <w:t>(9%)</w:t>
      </w:r>
      <w:r>
        <w:rPr>
          <w:rFonts w:ascii="Calibri" w:hAnsi="Calibri"/>
        </w:rPr>
        <w:t>-</w:t>
      </w:r>
      <w:r w:rsidR="00536414">
        <w:rPr>
          <w:rFonts w:ascii="Calibri" w:hAnsi="Calibri"/>
        </w:rPr>
        <w:t>Final</w:t>
      </w:r>
      <w:r>
        <w:rPr>
          <w:rFonts w:ascii="Calibri" w:hAnsi="Calibri"/>
        </w:rPr>
        <w:t xml:space="preserve"> Plat and Final Examination.</w:t>
      </w:r>
    </w:p>
    <w:p w14:paraId="624C8571" w14:textId="77777777" w:rsidR="00EB1B5E" w:rsidRDefault="00EB1B5E" w:rsidP="00EB1B5E">
      <w:pPr>
        <w:rPr>
          <w:rFonts w:ascii="Calibri" w:hAnsi="Calibri"/>
          <w:b/>
        </w:rPr>
      </w:pPr>
    </w:p>
    <w:p w14:paraId="2CA822CF" w14:textId="77777777" w:rsidR="00EB1B5E" w:rsidRDefault="00EB1B5E" w:rsidP="00EB1B5E">
      <w:pPr>
        <w:rPr>
          <w:rFonts w:ascii="Calibri" w:hAnsi="Calibri"/>
          <w:b/>
        </w:rPr>
      </w:pPr>
    </w:p>
    <w:p w14:paraId="494C221C" w14:textId="77777777" w:rsidR="00EB1B5E" w:rsidRDefault="00EB1B5E" w:rsidP="00EB1B5E">
      <w:pPr>
        <w:rPr>
          <w:rFonts w:ascii="Calibri" w:hAnsi="Calibri"/>
          <w:b/>
        </w:rPr>
      </w:pPr>
    </w:p>
    <w:p w14:paraId="08C56DE2" w14:textId="77777777" w:rsidR="00EB1B5E" w:rsidRDefault="00EB1B5E" w:rsidP="00EB1B5E">
      <w:pPr>
        <w:rPr>
          <w:rFonts w:ascii="Calibri" w:hAnsi="Calibri"/>
          <w:b/>
        </w:rPr>
      </w:pPr>
    </w:p>
    <w:p w14:paraId="1915252F" w14:textId="77777777" w:rsidR="00EB1B5E" w:rsidRDefault="00EB1B5E" w:rsidP="00EB1B5E">
      <w:pPr>
        <w:rPr>
          <w:rFonts w:ascii="Calibri" w:hAnsi="Calibri"/>
          <w:b/>
        </w:rPr>
      </w:pPr>
    </w:p>
    <w:p w14:paraId="5B404ABF" w14:textId="77777777" w:rsidR="00EB1B5E" w:rsidRDefault="00EB1B5E" w:rsidP="00EB1B5E">
      <w:pPr>
        <w:rPr>
          <w:rFonts w:ascii="Calibri" w:hAnsi="Calibri"/>
          <w:b/>
        </w:rPr>
      </w:pPr>
    </w:p>
    <w:p w14:paraId="4C8076F3" w14:textId="77777777" w:rsidR="00EB1B5E" w:rsidRDefault="00EB1B5E" w:rsidP="00EB1B5E">
      <w:pPr>
        <w:rPr>
          <w:rFonts w:ascii="Calibri" w:hAnsi="Calibri"/>
          <w:b/>
        </w:rPr>
      </w:pPr>
    </w:p>
    <w:p w14:paraId="776021E3" w14:textId="77777777" w:rsidR="00EB1B5E" w:rsidRDefault="00EB1B5E" w:rsidP="00EB1B5E">
      <w:pPr>
        <w:rPr>
          <w:rFonts w:ascii="Calibri" w:hAnsi="Calibri"/>
          <w:b/>
        </w:rPr>
      </w:pPr>
    </w:p>
    <w:p w14:paraId="3E010AF5" w14:textId="77777777" w:rsidR="00EB1B5E" w:rsidRDefault="00EB1B5E" w:rsidP="00EB1B5E">
      <w:pPr>
        <w:rPr>
          <w:rFonts w:ascii="Calibri" w:hAnsi="Calibri"/>
          <w:b/>
        </w:rPr>
      </w:pPr>
    </w:p>
    <w:p w14:paraId="490E3ED5" w14:textId="77777777" w:rsidR="00EB1B5E" w:rsidRDefault="00EB1B5E" w:rsidP="00EB1B5E">
      <w:pPr>
        <w:rPr>
          <w:rFonts w:ascii="Calibri" w:hAnsi="Calibri"/>
          <w:b/>
        </w:rPr>
      </w:pPr>
    </w:p>
    <w:p w14:paraId="428D4573" w14:textId="77777777" w:rsidR="00EB1B5E" w:rsidRDefault="00EB1B5E" w:rsidP="00EB1B5E">
      <w:pPr>
        <w:rPr>
          <w:rFonts w:ascii="Calibri" w:hAnsi="Calibri"/>
          <w:b/>
        </w:rPr>
      </w:pPr>
    </w:p>
    <w:p w14:paraId="40AE1EF9" w14:textId="77777777" w:rsidR="00AB3758" w:rsidRDefault="00AB3758" w:rsidP="00EB1B5E">
      <w:pPr>
        <w:rPr>
          <w:rFonts w:ascii="Calibri" w:hAnsi="Calibri"/>
          <w:b/>
        </w:rPr>
      </w:pPr>
    </w:p>
    <w:p w14:paraId="72E71A42" w14:textId="77777777" w:rsidR="00EB1B5E" w:rsidRDefault="00EB1B5E" w:rsidP="00EB1B5E">
      <w:pPr>
        <w:rPr>
          <w:rFonts w:ascii="Calibri" w:hAnsi="Calibri"/>
          <w:b/>
        </w:rPr>
      </w:pPr>
    </w:p>
    <w:p w14:paraId="26E75415" w14:textId="77777777" w:rsidR="00EB1B5E" w:rsidRDefault="00EB1B5E" w:rsidP="00EB1B5E">
      <w:pPr>
        <w:jc w:val="center"/>
        <w:rPr>
          <w:b/>
          <w:bCs/>
        </w:rPr>
      </w:pPr>
      <w:r>
        <w:rPr>
          <w:b/>
          <w:bCs/>
        </w:rPr>
        <w:t>SURV 2490 LAND SUBDIVISION SYSTEMS</w:t>
      </w:r>
    </w:p>
    <w:p w14:paraId="13917815" w14:textId="77777777" w:rsidR="00EB1B5E" w:rsidRDefault="005A3ABA" w:rsidP="00EB1B5E">
      <w:pPr>
        <w:jc w:val="center"/>
      </w:pPr>
      <w:r>
        <w:rPr>
          <w:b/>
          <w:bCs/>
        </w:rPr>
        <w:t>SPRING SEMESTER, 20</w:t>
      </w:r>
      <w:r w:rsidR="00EE2330">
        <w:rPr>
          <w:b/>
          <w:bCs/>
        </w:rPr>
        <w:t>2</w:t>
      </w:r>
      <w:r w:rsidR="00594066">
        <w:rPr>
          <w:b/>
          <w:bCs/>
        </w:rPr>
        <w:t>6</w:t>
      </w:r>
      <w:r w:rsidR="00EB1B5E">
        <w:rPr>
          <w:b/>
          <w:bCs/>
        </w:rPr>
        <w:t xml:space="preserve"> - SCHEDULE</w:t>
      </w:r>
    </w:p>
    <w:p w14:paraId="4EB877EC" w14:textId="77777777" w:rsidR="00EB1B5E" w:rsidRDefault="00EB1B5E" w:rsidP="00EB1B5E"/>
    <w:tbl>
      <w:tblPr>
        <w:tblW w:w="9360" w:type="dxa"/>
        <w:tblInd w:w="62" w:type="dxa"/>
        <w:tblLayout w:type="fixed"/>
        <w:tblCellMar>
          <w:left w:w="62" w:type="dxa"/>
          <w:right w:w="62" w:type="dxa"/>
        </w:tblCellMar>
        <w:tblLook w:val="0000" w:firstRow="0" w:lastRow="0" w:firstColumn="0" w:lastColumn="0" w:noHBand="0" w:noVBand="0"/>
      </w:tblPr>
      <w:tblGrid>
        <w:gridCol w:w="1440"/>
        <w:gridCol w:w="3780"/>
        <w:gridCol w:w="4140"/>
      </w:tblGrid>
      <w:tr w:rsidR="00EB1B5E" w14:paraId="28E3275C" w14:textId="77777777" w:rsidTr="00992722">
        <w:trPr>
          <w:cantSplit/>
        </w:trPr>
        <w:tc>
          <w:tcPr>
            <w:tcW w:w="1440" w:type="dxa"/>
            <w:tcBorders>
              <w:top w:val="double" w:sz="6" w:space="0" w:color="auto"/>
              <w:left w:val="double" w:sz="6" w:space="0" w:color="auto"/>
              <w:bottom w:val="nil"/>
              <w:right w:val="nil"/>
            </w:tcBorders>
            <w:vAlign w:val="bottom"/>
          </w:tcPr>
          <w:p w14:paraId="15DD7EB7" w14:textId="77777777" w:rsidR="00EB1B5E" w:rsidRPr="00D9259E" w:rsidRDefault="00EB1B5E" w:rsidP="00992722">
            <w:pPr>
              <w:spacing w:before="91"/>
              <w:rPr>
                <w:b/>
                <w:bCs/>
                <w:sz w:val="20"/>
                <w:szCs w:val="20"/>
              </w:rPr>
            </w:pPr>
            <w:r w:rsidRPr="00D9259E">
              <w:rPr>
                <w:b/>
                <w:bCs/>
                <w:sz w:val="20"/>
                <w:szCs w:val="20"/>
              </w:rPr>
              <w:t>WEEK</w:t>
            </w:r>
          </w:p>
          <w:p w14:paraId="6D52EE1F" w14:textId="77777777" w:rsidR="00EB1B5E" w:rsidRPr="00D9259E" w:rsidRDefault="00EB1B5E" w:rsidP="00992722">
            <w:pPr>
              <w:spacing w:after="48"/>
              <w:rPr>
                <w:rFonts w:cs="Courier New"/>
                <w:sz w:val="20"/>
                <w:szCs w:val="20"/>
              </w:rPr>
            </w:pPr>
          </w:p>
        </w:tc>
        <w:tc>
          <w:tcPr>
            <w:tcW w:w="3780" w:type="dxa"/>
            <w:tcBorders>
              <w:top w:val="double" w:sz="6" w:space="0" w:color="auto"/>
              <w:left w:val="single" w:sz="6" w:space="0" w:color="auto"/>
              <w:bottom w:val="nil"/>
              <w:right w:val="nil"/>
            </w:tcBorders>
            <w:vAlign w:val="bottom"/>
          </w:tcPr>
          <w:p w14:paraId="21860B95" w14:textId="77777777" w:rsidR="00EB1B5E" w:rsidRPr="00D9259E" w:rsidRDefault="00EB1B5E" w:rsidP="00992722">
            <w:pPr>
              <w:spacing w:before="91" w:after="48"/>
              <w:rPr>
                <w:rFonts w:cs="Courier New"/>
                <w:sz w:val="20"/>
                <w:szCs w:val="20"/>
              </w:rPr>
            </w:pPr>
            <w:r w:rsidRPr="00D9259E">
              <w:rPr>
                <w:b/>
                <w:bCs/>
                <w:sz w:val="20"/>
                <w:szCs w:val="20"/>
              </w:rPr>
              <w:t>SUBJECT</w:t>
            </w:r>
          </w:p>
        </w:tc>
        <w:tc>
          <w:tcPr>
            <w:tcW w:w="4140" w:type="dxa"/>
            <w:tcBorders>
              <w:top w:val="double" w:sz="6" w:space="0" w:color="auto"/>
              <w:left w:val="single" w:sz="6" w:space="0" w:color="auto"/>
              <w:bottom w:val="nil"/>
              <w:right w:val="double" w:sz="6" w:space="0" w:color="auto"/>
            </w:tcBorders>
            <w:vAlign w:val="bottom"/>
          </w:tcPr>
          <w:p w14:paraId="2E771165" w14:textId="77777777" w:rsidR="00EB1B5E" w:rsidRPr="00D9259E" w:rsidRDefault="00EB1B5E" w:rsidP="00992722">
            <w:pPr>
              <w:spacing w:before="91" w:after="48"/>
              <w:rPr>
                <w:rFonts w:cs="Courier New"/>
                <w:sz w:val="20"/>
                <w:szCs w:val="20"/>
              </w:rPr>
            </w:pPr>
            <w:r w:rsidRPr="00D9259E">
              <w:rPr>
                <w:b/>
                <w:bCs/>
                <w:sz w:val="20"/>
                <w:szCs w:val="20"/>
              </w:rPr>
              <w:t>ASSIGNMENT</w:t>
            </w:r>
          </w:p>
        </w:tc>
      </w:tr>
      <w:tr w:rsidR="00EB1B5E" w14:paraId="75B49AD1" w14:textId="77777777" w:rsidTr="00992722">
        <w:trPr>
          <w:cantSplit/>
          <w:trHeight w:val="1008"/>
        </w:trPr>
        <w:tc>
          <w:tcPr>
            <w:tcW w:w="1440" w:type="dxa"/>
            <w:tcBorders>
              <w:top w:val="double" w:sz="6" w:space="0" w:color="auto"/>
              <w:left w:val="double" w:sz="6" w:space="0" w:color="auto"/>
              <w:bottom w:val="nil"/>
              <w:right w:val="nil"/>
            </w:tcBorders>
          </w:tcPr>
          <w:p w14:paraId="2D69BBD4" w14:textId="77777777" w:rsidR="00EB1B5E" w:rsidRPr="00D9259E" w:rsidRDefault="00EB1B5E" w:rsidP="00992722">
            <w:pPr>
              <w:spacing w:before="91"/>
              <w:rPr>
                <w:sz w:val="20"/>
                <w:szCs w:val="20"/>
              </w:rPr>
            </w:pPr>
            <w:r w:rsidRPr="00D9259E">
              <w:rPr>
                <w:sz w:val="20"/>
                <w:szCs w:val="20"/>
              </w:rPr>
              <w:t>ONE</w:t>
            </w:r>
          </w:p>
          <w:p w14:paraId="4C5791D3" w14:textId="77777777" w:rsidR="000308EB" w:rsidRPr="00D9259E" w:rsidRDefault="005A3ABA" w:rsidP="00992722">
            <w:pPr>
              <w:rPr>
                <w:sz w:val="20"/>
                <w:szCs w:val="20"/>
              </w:rPr>
            </w:pPr>
            <w:r>
              <w:rPr>
                <w:sz w:val="20"/>
                <w:szCs w:val="20"/>
              </w:rPr>
              <w:t>01/</w:t>
            </w:r>
            <w:r w:rsidR="000308EB">
              <w:rPr>
                <w:sz w:val="20"/>
                <w:szCs w:val="20"/>
              </w:rPr>
              <w:t>21</w:t>
            </w:r>
          </w:p>
          <w:p w14:paraId="56823560" w14:textId="77777777" w:rsidR="00EB1B5E" w:rsidRPr="00D9259E" w:rsidRDefault="00EB1B5E" w:rsidP="00992722">
            <w:pPr>
              <w:spacing w:after="48"/>
              <w:rPr>
                <w:rFonts w:cs="Courier New"/>
                <w:sz w:val="20"/>
                <w:szCs w:val="20"/>
              </w:rPr>
            </w:pPr>
          </w:p>
        </w:tc>
        <w:tc>
          <w:tcPr>
            <w:tcW w:w="3780" w:type="dxa"/>
            <w:tcBorders>
              <w:top w:val="double" w:sz="6" w:space="0" w:color="auto"/>
              <w:left w:val="single" w:sz="6" w:space="0" w:color="auto"/>
              <w:bottom w:val="nil"/>
              <w:right w:val="nil"/>
            </w:tcBorders>
          </w:tcPr>
          <w:p w14:paraId="5C468907" w14:textId="77777777" w:rsidR="005A3ABA" w:rsidRDefault="005A3ABA" w:rsidP="005A3ABA">
            <w:pPr>
              <w:spacing w:before="91" w:after="48"/>
              <w:rPr>
                <w:sz w:val="20"/>
                <w:szCs w:val="20"/>
              </w:rPr>
            </w:pPr>
            <w:r>
              <w:rPr>
                <w:rFonts w:cs="Courier New"/>
                <w:sz w:val="20"/>
                <w:szCs w:val="20"/>
              </w:rPr>
              <w:t>Syllabus, Semester Overview, Book Orders</w:t>
            </w:r>
            <w:r w:rsidRPr="00D9259E">
              <w:rPr>
                <w:sz w:val="20"/>
                <w:szCs w:val="20"/>
              </w:rPr>
              <w:t xml:space="preserve"> </w:t>
            </w:r>
          </w:p>
          <w:p w14:paraId="1903B3A0" w14:textId="77777777" w:rsidR="00EB1B5E" w:rsidRPr="009F58DA" w:rsidRDefault="009F58DA" w:rsidP="009F58DA">
            <w:pPr>
              <w:spacing w:before="91" w:after="48"/>
              <w:rPr>
                <w:sz w:val="20"/>
                <w:szCs w:val="20"/>
              </w:rPr>
            </w:pPr>
            <w:r w:rsidRPr="00D9259E">
              <w:rPr>
                <w:sz w:val="20"/>
                <w:szCs w:val="20"/>
              </w:rPr>
              <w:t xml:space="preserve">Review: Azimuths, Coordinates, Traverse Closure Calculations and Error of Closure.  </w:t>
            </w:r>
          </w:p>
        </w:tc>
        <w:tc>
          <w:tcPr>
            <w:tcW w:w="4140" w:type="dxa"/>
            <w:tcBorders>
              <w:top w:val="double" w:sz="6" w:space="0" w:color="auto"/>
              <w:left w:val="single" w:sz="6" w:space="0" w:color="auto"/>
              <w:bottom w:val="nil"/>
              <w:right w:val="double" w:sz="6" w:space="0" w:color="auto"/>
            </w:tcBorders>
          </w:tcPr>
          <w:p w14:paraId="3E0ED20C" w14:textId="77777777" w:rsidR="00D860A3" w:rsidRPr="00D9259E" w:rsidRDefault="00D860A3" w:rsidP="00D860A3">
            <w:pPr>
              <w:spacing w:before="91"/>
              <w:rPr>
                <w:sz w:val="20"/>
                <w:szCs w:val="20"/>
              </w:rPr>
            </w:pPr>
            <w:r>
              <w:rPr>
                <w:b/>
                <w:bCs/>
                <w:sz w:val="20"/>
                <w:szCs w:val="20"/>
              </w:rPr>
              <w:t xml:space="preserve">Laboratory </w:t>
            </w:r>
            <w:r w:rsidRPr="00D9259E">
              <w:rPr>
                <w:b/>
                <w:bCs/>
                <w:sz w:val="20"/>
                <w:szCs w:val="20"/>
              </w:rPr>
              <w:t>Project No. One</w:t>
            </w:r>
            <w:r>
              <w:rPr>
                <w:b/>
                <w:bCs/>
                <w:sz w:val="20"/>
                <w:szCs w:val="20"/>
              </w:rPr>
              <w:t xml:space="preserve"> (Due</w:t>
            </w:r>
            <w:r w:rsidR="00AF2CB7">
              <w:rPr>
                <w:b/>
                <w:bCs/>
                <w:sz w:val="20"/>
                <w:szCs w:val="20"/>
              </w:rPr>
              <w:t xml:space="preserve"> week 2</w:t>
            </w:r>
            <w:r>
              <w:rPr>
                <w:b/>
                <w:bCs/>
                <w:sz w:val="20"/>
                <w:szCs w:val="20"/>
              </w:rPr>
              <w:t>)</w:t>
            </w:r>
          </w:p>
          <w:p w14:paraId="599CF6CA" w14:textId="77777777" w:rsidR="00EB1B5E" w:rsidRPr="00D9259E" w:rsidRDefault="00D860A3" w:rsidP="00D860A3">
            <w:pPr>
              <w:spacing w:after="48"/>
              <w:rPr>
                <w:rFonts w:cs="Courier New"/>
                <w:sz w:val="20"/>
                <w:szCs w:val="20"/>
              </w:rPr>
            </w:pPr>
            <w:r w:rsidRPr="00D9259E">
              <w:rPr>
                <w:sz w:val="20"/>
                <w:szCs w:val="20"/>
              </w:rPr>
              <w:t>Reading: Unit One - Coordinate Systems, Traverse Calculations</w:t>
            </w:r>
          </w:p>
        </w:tc>
      </w:tr>
      <w:tr w:rsidR="00EB1B5E" w14:paraId="55659C76" w14:textId="77777777" w:rsidTr="00992722">
        <w:trPr>
          <w:cantSplit/>
          <w:trHeight w:val="1008"/>
        </w:trPr>
        <w:tc>
          <w:tcPr>
            <w:tcW w:w="1440" w:type="dxa"/>
            <w:tcBorders>
              <w:top w:val="single" w:sz="6" w:space="0" w:color="auto"/>
              <w:left w:val="double" w:sz="6" w:space="0" w:color="auto"/>
              <w:bottom w:val="nil"/>
              <w:right w:val="nil"/>
            </w:tcBorders>
          </w:tcPr>
          <w:p w14:paraId="2CA4324C" w14:textId="77777777" w:rsidR="00EB1B5E" w:rsidRPr="00D9259E" w:rsidRDefault="00EB1B5E" w:rsidP="00992722">
            <w:pPr>
              <w:spacing w:before="91"/>
              <w:rPr>
                <w:sz w:val="20"/>
                <w:szCs w:val="20"/>
              </w:rPr>
            </w:pPr>
            <w:r w:rsidRPr="00D9259E">
              <w:rPr>
                <w:sz w:val="20"/>
                <w:szCs w:val="20"/>
              </w:rPr>
              <w:t>TWO</w:t>
            </w:r>
          </w:p>
          <w:p w14:paraId="322A5684" w14:textId="77777777" w:rsidR="00EB1B5E" w:rsidRPr="00D9259E" w:rsidRDefault="005A3ABA" w:rsidP="00992722">
            <w:pPr>
              <w:rPr>
                <w:sz w:val="20"/>
                <w:szCs w:val="20"/>
              </w:rPr>
            </w:pPr>
            <w:r>
              <w:rPr>
                <w:sz w:val="20"/>
                <w:szCs w:val="20"/>
              </w:rPr>
              <w:t>01/2</w:t>
            </w:r>
            <w:r w:rsidR="000308EB">
              <w:rPr>
                <w:sz w:val="20"/>
                <w:szCs w:val="20"/>
              </w:rPr>
              <w:t>8</w:t>
            </w:r>
          </w:p>
          <w:p w14:paraId="1D45D5AE" w14:textId="77777777" w:rsidR="00EB1B5E" w:rsidRPr="00D9259E" w:rsidRDefault="00EB1B5E" w:rsidP="00992722">
            <w:pPr>
              <w:spacing w:after="48"/>
              <w:rPr>
                <w:rFonts w:cs="Courier New"/>
                <w:sz w:val="20"/>
                <w:szCs w:val="20"/>
              </w:rPr>
            </w:pPr>
          </w:p>
        </w:tc>
        <w:tc>
          <w:tcPr>
            <w:tcW w:w="3780" w:type="dxa"/>
            <w:tcBorders>
              <w:top w:val="single" w:sz="6" w:space="0" w:color="auto"/>
              <w:left w:val="single" w:sz="6" w:space="0" w:color="auto"/>
              <w:bottom w:val="nil"/>
              <w:right w:val="nil"/>
            </w:tcBorders>
          </w:tcPr>
          <w:p w14:paraId="1B2331E1" w14:textId="77777777" w:rsidR="00EB1B5E" w:rsidRDefault="00EB1B5E" w:rsidP="00992722">
            <w:pPr>
              <w:spacing w:before="91" w:after="48"/>
              <w:rPr>
                <w:sz w:val="20"/>
                <w:szCs w:val="20"/>
              </w:rPr>
            </w:pPr>
            <w:r w:rsidRPr="00D9259E">
              <w:rPr>
                <w:sz w:val="20"/>
                <w:szCs w:val="20"/>
              </w:rPr>
              <w:t>Lecture: Area Determination by Coordinates</w:t>
            </w:r>
          </w:p>
          <w:p w14:paraId="303D4B06" w14:textId="77777777" w:rsidR="00012F79" w:rsidRDefault="00012F79" w:rsidP="00992722">
            <w:pPr>
              <w:spacing w:before="91" w:after="48"/>
              <w:rPr>
                <w:sz w:val="20"/>
                <w:szCs w:val="20"/>
              </w:rPr>
            </w:pPr>
          </w:p>
          <w:p w14:paraId="3A73E731" w14:textId="77777777" w:rsidR="00012F79" w:rsidRPr="006C11DF" w:rsidRDefault="00012F79" w:rsidP="00992722">
            <w:pPr>
              <w:spacing w:before="91" w:after="48"/>
              <w:rPr>
                <w:sz w:val="20"/>
                <w:szCs w:val="20"/>
              </w:rPr>
            </w:pPr>
            <w:r>
              <w:rPr>
                <w:sz w:val="20"/>
                <w:szCs w:val="20"/>
              </w:rPr>
              <w:t>Reference Systems and the Ohio State Plane Coordinate System</w:t>
            </w:r>
            <w:r w:rsidRPr="00D9259E">
              <w:rPr>
                <w:sz w:val="20"/>
                <w:szCs w:val="20"/>
              </w:rPr>
              <w:t>.</w:t>
            </w:r>
          </w:p>
        </w:tc>
        <w:tc>
          <w:tcPr>
            <w:tcW w:w="4140" w:type="dxa"/>
            <w:tcBorders>
              <w:top w:val="single" w:sz="6" w:space="0" w:color="auto"/>
              <w:left w:val="single" w:sz="6" w:space="0" w:color="auto"/>
              <w:bottom w:val="nil"/>
              <w:right w:val="double" w:sz="6" w:space="0" w:color="auto"/>
            </w:tcBorders>
          </w:tcPr>
          <w:p w14:paraId="0B791D9E" w14:textId="77777777" w:rsidR="00EB1B5E" w:rsidRDefault="00EB1B5E" w:rsidP="00992722">
            <w:pPr>
              <w:spacing w:after="48"/>
              <w:rPr>
                <w:sz w:val="20"/>
                <w:szCs w:val="20"/>
              </w:rPr>
            </w:pPr>
            <w:r w:rsidRPr="00D9259E">
              <w:rPr>
                <w:sz w:val="20"/>
                <w:szCs w:val="20"/>
              </w:rPr>
              <w:t xml:space="preserve">Reading: Unit </w:t>
            </w:r>
            <w:r w:rsidR="00D860A3">
              <w:rPr>
                <w:sz w:val="20"/>
                <w:szCs w:val="20"/>
              </w:rPr>
              <w:t>Two</w:t>
            </w:r>
            <w:r w:rsidRPr="00D9259E">
              <w:rPr>
                <w:sz w:val="20"/>
                <w:szCs w:val="20"/>
              </w:rPr>
              <w:t xml:space="preserve"> - Area by Coordinates.</w:t>
            </w:r>
          </w:p>
          <w:p w14:paraId="4071EF92" w14:textId="77777777" w:rsidR="00EB1B5E" w:rsidRDefault="00EB1B5E" w:rsidP="00992722">
            <w:pPr>
              <w:spacing w:after="48"/>
              <w:rPr>
                <w:b/>
                <w:bCs/>
                <w:sz w:val="20"/>
                <w:szCs w:val="20"/>
              </w:rPr>
            </w:pPr>
            <w:r w:rsidRPr="00D9259E">
              <w:rPr>
                <w:b/>
                <w:bCs/>
                <w:sz w:val="20"/>
                <w:szCs w:val="20"/>
              </w:rPr>
              <w:t xml:space="preserve">Laboratory Project No. Two </w:t>
            </w:r>
            <w:r>
              <w:rPr>
                <w:b/>
                <w:bCs/>
                <w:sz w:val="20"/>
                <w:szCs w:val="20"/>
              </w:rPr>
              <w:t xml:space="preserve">(Due </w:t>
            </w:r>
            <w:r w:rsidR="00AF2CB7">
              <w:rPr>
                <w:b/>
                <w:bCs/>
                <w:sz w:val="20"/>
                <w:szCs w:val="20"/>
              </w:rPr>
              <w:t>week 3</w:t>
            </w:r>
            <w:r>
              <w:rPr>
                <w:b/>
                <w:bCs/>
                <w:sz w:val="20"/>
                <w:szCs w:val="20"/>
              </w:rPr>
              <w:t>)</w:t>
            </w:r>
          </w:p>
          <w:p w14:paraId="6E007E37" w14:textId="77777777" w:rsidR="00012F79" w:rsidRPr="00D9259E" w:rsidRDefault="00012F79" w:rsidP="00012F79">
            <w:pPr>
              <w:spacing w:before="91"/>
              <w:rPr>
                <w:sz w:val="20"/>
                <w:szCs w:val="20"/>
              </w:rPr>
            </w:pPr>
            <w:r w:rsidRPr="00D9259E">
              <w:rPr>
                <w:sz w:val="20"/>
                <w:szCs w:val="20"/>
              </w:rPr>
              <w:t>Reading: Reference System</w:t>
            </w:r>
            <w:r>
              <w:rPr>
                <w:sz w:val="20"/>
                <w:szCs w:val="20"/>
              </w:rPr>
              <w:t>s</w:t>
            </w:r>
            <w:r w:rsidRPr="00D9259E">
              <w:rPr>
                <w:sz w:val="20"/>
                <w:szCs w:val="20"/>
              </w:rPr>
              <w:t xml:space="preserve">, </w:t>
            </w:r>
            <w:r>
              <w:rPr>
                <w:sz w:val="20"/>
                <w:szCs w:val="20"/>
              </w:rPr>
              <w:t>Geodetic to SPCS and SPCS to Geodetic</w:t>
            </w:r>
            <w:r w:rsidRPr="00D9259E">
              <w:rPr>
                <w:sz w:val="20"/>
                <w:szCs w:val="20"/>
              </w:rPr>
              <w:t xml:space="preserve"> Systems</w:t>
            </w:r>
            <w:r>
              <w:rPr>
                <w:sz w:val="20"/>
                <w:szCs w:val="20"/>
              </w:rPr>
              <w:t>, Grid to Ground</w:t>
            </w:r>
            <w:r w:rsidRPr="00D9259E">
              <w:rPr>
                <w:sz w:val="20"/>
                <w:szCs w:val="20"/>
              </w:rPr>
              <w:t xml:space="preserve">.  </w:t>
            </w:r>
            <w:r w:rsidRPr="00D9259E">
              <w:rPr>
                <w:b/>
                <w:bCs/>
                <w:sz w:val="20"/>
                <w:szCs w:val="20"/>
              </w:rPr>
              <w:t>Laboratory Project No. Three</w:t>
            </w:r>
            <w:r>
              <w:rPr>
                <w:b/>
                <w:bCs/>
                <w:sz w:val="20"/>
                <w:szCs w:val="20"/>
              </w:rPr>
              <w:t xml:space="preserve"> (Due week 4)</w:t>
            </w:r>
          </w:p>
          <w:p w14:paraId="23F6FD71" w14:textId="77777777" w:rsidR="00012F79" w:rsidRPr="006C11DF" w:rsidRDefault="00012F79" w:rsidP="00012F79">
            <w:pPr>
              <w:spacing w:after="48"/>
              <w:rPr>
                <w:b/>
                <w:bCs/>
                <w:sz w:val="20"/>
                <w:szCs w:val="20"/>
              </w:rPr>
            </w:pPr>
            <w:r w:rsidRPr="00D9259E">
              <w:rPr>
                <w:sz w:val="20"/>
                <w:szCs w:val="20"/>
              </w:rPr>
              <w:t>Reading: Original Ohio Land Subdivisions,</w:t>
            </w:r>
            <w:r>
              <w:rPr>
                <w:sz w:val="20"/>
                <w:szCs w:val="20"/>
              </w:rPr>
              <w:t xml:space="preserve"> </w:t>
            </w:r>
            <w:r w:rsidRPr="00D9259E">
              <w:rPr>
                <w:sz w:val="20"/>
                <w:szCs w:val="20"/>
              </w:rPr>
              <w:t>pp 1</w:t>
            </w:r>
            <w:r>
              <w:rPr>
                <w:sz w:val="20"/>
                <w:szCs w:val="20"/>
              </w:rPr>
              <w:t>-50</w:t>
            </w:r>
          </w:p>
        </w:tc>
      </w:tr>
      <w:tr w:rsidR="00012F79" w14:paraId="67623669" w14:textId="77777777" w:rsidTr="00992722">
        <w:trPr>
          <w:cantSplit/>
          <w:trHeight w:val="1008"/>
        </w:trPr>
        <w:tc>
          <w:tcPr>
            <w:tcW w:w="1440" w:type="dxa"/>
            <w:tcBorders>
              <w:top w:val="single" w:sz="6" w:space="0" w:color="auto"/>
              <w:left w:val="double" w:sz="6" w:space="0" w:color="auto"/>
              <w:bottom w:val="nil"/>
              <w:right w:val="nil"/>
            </w:tcBorders>
          </w:tcPr>
          <w:p w14:paraId="36302E7D" w14:textId="77777777" w:rsidR="00012F79" w:rsidRPr="00D9259E" w:rsidRDefault="00012F79" w:rsidP="00012F79">
            <w:pPr>
              <w:spacing w:before="91"/>
              <w:rPr>
                <w:sz w:val="20"/>
                <w:szCs w:val="20"/>
              </w:rPr>
            </w:pPr>
            <w:r w:rsidRPr="00D9259E">
              <w:rPr>
                <w:sz w:val="20"/>
                <w:szCs w:val="20"/>
              </w:rPr>
              <w:t>THREE</w:t>
            </w:r>
          </w:p>
          <w:p w14:paraId="71744028" w14:textId="77777777" w:rsidR="00012F79" w:rsidRPr="00D9259E" w:rsidRDefault="00012F79" w:rsidP="00012F79">
            <w:pPr>
              <w:rPr>
                <w:sz w:val="20"/>
                <w:szCs w:val="20"/>
              </w:rPr>
            </w:pPr>
            <w:r>
              <w:rPr>
                <w:sz w:val="20"/>
                <w:szCs w:val="20"/>
              </w:rPr>
              <w:t>02/04</w:t>
            </w:r>
          </w:p>
          <w:p w14:paraId="13CE3B11" w14:textId="77777777" w:rsidR="00012F79" w:rsidRPr="00D9259E" w:rsidRDefault="00012F79" w:rsidP="00012F79">
            <w:pPr>
              <w:spacing w:after="48"/>
              <w:rPr>
                <w:rFonts w:cs="Courier New"/>
                <w:sz w:val="20"/>
                <w:szCs w:val="20"/>
              </w:rPr>
            </w:pPr>
          </w:p>
        </w:tc>
        <w:tc>
          <w:tcPr>
            <w:tcW w:w="3780" w:type="dxa"/>
            <w:tcBorders>
              <w:top w:val="single" w:sz="6" w:space="0" w:color="auto"/>
              <w:left w:val="single" w:sz="6" w:space="0" w:color="auto"/>
              <w:bottom w:val="nil"/>
              <w:right w:val="nil"/>
            </w:tcBorders>
          </w:tcPr>
          <w:p w14:paraId="69BCAA74" w14:textId="77777777" w:rsidR="00012F79" w:rsidRDefault="00012F79" w:rsidP="00012F79">
            <w:pPr>
              <w:spacing w:before="91" w:after="48"/>
              <w:rPr>
                <w:rFonts w:cs="Courier New"/>
                <w:sz w:val="20"/>
                <w:szCs w:val="20"/>
              </w:rPr>
            </w:pPr>
          </w:p>
          <w:p w14:paraId="05E41596" w14:textId="77777777" w:rsidR="00012F79" w:rsidRPr="00D9259E" w:rsidRDefault="00012F79" w:rsidP="00012F79">
            <w:pPr>
              <w:spacing w:before="91"/>
              <w:rPr>
                <w:sz w:val="20"/>
                <w:szCs w:val="20"/>
              </w:rPr>
            </w:pPr>
            <w:r w:rsidRPr="00D9259E">
              <w:rPr>
                <w:sz w:val="20"/>
                <w:szCs w:val="20"/>
              </w:rPr>
              <w:t xml:space="preserve">Original Ohio Public Land Surveys </w:t>
            </w:r>
          </w:p>
          <w:p w14:paraId="1A1CCF1F" w14:textId="77777777" w:rsidR="00012F79" w:rsidRPr="006C11DF" w:rsidRDefault="00012F79" w:rsidP="00012F79">
            <w:pPr>
              <w:spacing w:before="91"/>
              <w:rPr>
                <w:sz w:val="20"/>
                <w:szCs w:val="20"/>
              </w:rPr>
            </w:pPr>
          </w:p>
        </w:tc>
        <w:tc>
          <w:tcPr>
            <w:tcW w:w="4140" w:type="dxa"/>
            <w:tcBorders>
              <w:top w:val="single" w:sz="6" w:space="0" w:color="auto"/>
              <w:left w:val="single" w:sz="6" w:space="0" w:color="auto"/>
              <w:bottom w:val="nil"/>
              <w:right w:val="double" w:sz="6" w:space="0" w:color="auto"/>
            </w:tcBorders>
          </w:tcPr>
          <w:p w14:paraId="5E429181" w14:textId="77777777" w:rsidR="00012F79" w:rsidRPr="006C11DF" w:rsidRDefault="00012F79" w:rsidP="00012F79">
            <w:pPr>
              <w:spacing w:before="91"/>
              <w:rPr>
                <w:b/>
                <w:sz w:val="20"/>
                <w:szCs w:val="20"/>
              </w:rPr>
            </w:pPr>
            <w:r w:rsidRPr="00D9259E">
              <w:rPr>
                <w:b/>
                <w:bCs/>
                <w:sz w:val="20"/>
                <w:szCs w:val="20"/>
              </w:rPr>
              <w:t xml:space="preserve">Laboratory Project No. </w:t>
            </w:r>
            <w:r>
              <w:rPr>
                <w:b/>
                <w:bCs/>
                <w:sz w:val="20"/>
                <w:szCs w:val="20"/>
              </w:rPr>
              <w:t>Four</w:t>
            </w:r>
            <w:r>
              <w:rPr>
                <w:sz w:val="20"/>
                <w:szCs w:val="20"/>
              </w:rPr>
              <w:t xml:space="preserve"> </w:t>
            </w:r>
            <w:r>
              <w:rPr>
                <w:b/>
                <w:sz w:val="20"/>
                <w:szCs w:val="20"/>
              </w:rPr>
              <w:t xml:space="preserve">(Due week </w:t>
            </w:r>
            <w:r w:rsidR="00594066">
              <w:rPr>
                <w:b/>
                <w:sz w:val="20"/>
                <w:szCs w:val="20"/>
              </w:rPr>
              <w:t>5</w:t>
            </w:r>
            <w:r>
              <w:rPr>
                <w:b/>
                <w:sz w:val="20"/>
                <w:szCs w:val="20"/>
              </w:rPr>
              <w:t>)</w:t>
            </w:r>
          </w:p>
          <w:p w14:paraId="3AD4F960" w14:textId="77777777" w:rsidR="00012F79" w:rsidRPr="00D9259E" w:rsidRDefault="00012F79" w:rsidP="00012F79">
            <w:pPr>
              <w:spacing w:before="91"/>
              <w:rPr>
                <w:sz w:val="20"/>
                <w:szCs w:val="20"/>
              </w:rPr>
            </w:pPr>
            <w:r w:rsidRPr="00D9259E">
              <w:rPr>
                <w:sz w:val="20"/>
                <w:szCs w:val="20"/>
              </w:rPr>
              <w:t>Reading</w:t>
            </w:r>
            <w:proofErr w:type="gramStart"/>
            <w:r w:rsidRPr="00D9259E">
              <w:rPr>
                <w:sz w:val="20"/>
                <w:szCs w:val="20"/>
              </w:rPr>
              <w:t>:  Original</w:t>
            </w:r>
            <w:proofErr w:type="gramEnd"/>
            <w:r w:rsidRPr="00D9259E">
              <w:rPr>
                <w:sz w:val="20"/>
                <w:szCs w:val="20"/>
              </w:rPr>
              <w:t xml:space="preserve"> Ohio Land Subdivisions </w:t>
            </w:r>
          </w:p>
          <w:p w14:paraId="176FA6DA" w14:textId="77777777" w:rsidR="00012F79" w:rsidRDefault="00012F79" w:rsidP="00012F79">
            <w:pPr>
              <w:rPr>
                <w:sz w:val="20"/>
                <w:szCs w:val="20"/>
              </w:rPr>
            </w:pPr>
            <w:proofErr w:type="gramStart"/>
            <w:r>
              <w:rPr>
                <w:sz w:val="20"/>
                <w:szCs w:val="20"/>
              </w:rPr>
              <w:t>pp 51</w:t>
            </w:r>
            <w:proofErr w:type="gramEnd"/>
            <w:r>
              <w:rPr>
                <w:sz w:val="20"/>
                <w:szCs w:val="20"/>
              </w:rPr>
              <w:t>-106</w:t>
            </w:r>
            <w:r w:rsidRPr="00D9259E">
              <w:rPr>
                <w:sz w:val="20"/>
                <w:szCs w:val="20"/>
              </w:rPr>
              <w:t>.</w:t>
            </w:r>
          </w:p>
          <w:p w14:paraId="3160BDE8" w14:textId="77777777" w:rsidR="00012F79" w:rsidRPr="00D9259E" w:rsidRDefault="00012F79" w:rsidP="00012F79">
            <w:pPr>
              <w:spacing w:after="48"/>
              <w:rPr>
                <w:rFonts w:cs="Courier New"/>
                <w:sz w:val="20"/>
                <w:szCs w:val="20"/>
              </w:rPr>
            </w:pPr>
            <w:r w:rsidRPr="00D9259E">
              <w:rPr>
                <w:b/>
                <w:bCs/>
                <w:sz w:val="20"/>
                <w:szCs w:val="20"/>
              </w:rPr>
              <w:t>Quiz No. One</w:t>
            </w:r>
            <w:r w:rsidRPr="00D9259E">
              <w:rPr>
                <w:sz w:val="20"/>
                <w:szCs w:val="20"/>
              </w:rPr>
              <w:t xml:space="preserve"> </w:t>
            </w:r>
            <w:r>
              <w:rPr>
                <w:b/>
                <w:sz w:val="20"/>
                <w:szCs w:val="20"/>
              </w:rPr>
              <w:t>(In Class)</w:t>
            </w:r>
          </w:p>
        </w:tc>
      </w:tr>
      <w:tr w:rsidR="00012F79" w14:paraId="4B225B2E" w14:textId="77777777" w:rsidTr="00992722">
        <w:trPr>
          <w:cantSplit/>
          <w:trHeight w:val="1008"/>
        </w:trPr>
        <w:tc>
          <w:tcPr>
            <w:tcW w:w="1440" w:type="dxa"/>
            <w:tcBorders>
              <w:top w:val="single" w:sz="6" w:space="0" w:color="auto"/>
              <w:left w:val="double" w:sz="6" w:space="0" w:color="auto"/>
              <w:bottom w:val="nil"/>
              <w:right w:val="nil"/>
            </w:tcBorders>
          </w:tcPr>
          <w:p w14:paraId="3DCE3EC6" w14:textId="77777777" w:rsidR="00012F79" w:rsidRPr="00D9259E" w:rsidRDefault="00012F79" w:rsidP="00012F79">
            <w:pPr>
              <w:spacing w:before="91"/>
              <w:rPr>
                <w:sz w:val="20"/>
                <w:szCs w:val="20"/>
              </w:rPr>
            </w:pPr>
            <w:r w:rsidRPr="00D9259E">
              <w:rPr>
                <w:sz w:val="20"/>
                <w:szCs w:val="20"/>
              </w:rPr>
              <w:t>FOUR</w:t>
            </w:r>
          </w:p>
          <w:p w14:paraId="2C4B0999" w14:textId="77777777" w:rsidR="00012F79" w:rsidRPr="00D9259E" w:rsidRDefault="00012F79" w:rsidP="00012F79">
            <w:pPr>
              <w:rPr>
                <w:sz w:val="20"/>
                <w:szCs w:val="20"/>
              </w:rPr>
            </w:pPr>
            <w:r>
              <w:rPr>
                <w:sz w:val="20"/>
                <w:szCs w:val="20"/>
              </w:rPr>
              <w:t>02/11</w:t>
            </w:r>
          </w:p>
          <w:p w14:paraId="55BBF9FD" w14:textId="77777777" w:rsidR="00012F79" w:rsidRPr="00D9259E" w:rsidRDefault="00012F79" w:rsidP="00012F79">
            <w:pPr>
              <w:spacing w:after="48"/>
              <w:rPr>
                <w:rFonts w:cs="Courier New"/>
                <w:sz w:val="20"/>
                <w:szCs w:val="20"/>
              </w:rPr>
            </w:pPr>
          </w:p>
        </w:tc>
        <w:tc>
          <w:tcPr>
            <w:tcW w:w="3780" w:type="dxa"/>
            <w:tcBorders>
              <w:top w:val="single" w:sz="6" w:space="0" w:color="auto"/>
              <w:left w:val="single" w:sz="6" w:space="0" w:color="auto"/>
              <w:bottom w:val="nil"/>
              <w:right w:val="nil"/>
            </w:tcBorders>
          </w:tcPr>
          <w:p w14:paraId="27723CB9" w14:textId="77777777" w:rsidR="00012F79" w:rsidRPr="00D9259E" w:rsidRDefault="00012F79" w:rsidP="00012F79">
            <w:pPr>
              <w:spacing w:before="91"/>
              <w:rPr>
                <w:sz w:val="20"/>
                <w:szCs w:val="20"/>
              </w:rPr>
            </w:pPr>
            <w:r w:rsidRPr="00D9259E">
              <w:rPr>
                <w:sz w:val="20"/>
                <w:szCs w:val="20"/>
              </w:rPr>
              <w:t xml:space="preserve">Original Ohio Public Land Surveys </w:t>
            </w:r>
          </w:p>
          <w:p w14:paraId="64904891" w14:textId="77777777" w:rsidR="00012F79" w:rsidRPr="008A71AC" w:rsidRDefault="00012F79" w:rsidP="00012F79">
            <w:pPr>
              <w:spacing w:before="91"/>
              <w:rPr>
                <w:sz w:val="20"/>
                <w:szCs w:val="20"/>
              </w:rPr>
            </w:pPr>
          </w:p>
        </w:tc>
        <w:tc>
          <w:tcPr>
            <w:tcW w:w="4140" w:type="dxa"/>
            <w:tcBorders>
              <w:top w:val="single" w:sz="6" w:space="0" w:color="auto"/>
              <w:left w:val="single" w:sz="6" w:space="0" w:color="auto"/>
              <w:bottom w:val="nil"/>
              <w:right w:val="double" w:sz="6" w:space="0" w:color="auto"/>
            </w:tcBorders>
          </w:tcPr>
          <w:p w14:paraId="0E3CC7D5" w14:textId="77777777" w:rsidR="00012F79" w:rsidRPr="00D9259E" w:rsidRDefault="00012F79" w:rsidP="00012F79">
            <w:pPr>
              <w:spacing w:before="91"/>
              <w:rPr>
                <w:sz w:val="20"/>
                <w:szCs w:val="20"/>
              </w:rPr>
            </w:pPr>
            <w:r w:rsidRPr="00D9259E">
              <w:rPr>
                <w:sz w:val="20"/>
                <w:szCs w:val="20"/>
              </w:rPr>
              <w:t>Reading</w:t>
            </w:r>
            <w:proofErr w:type="gramStart"/>
            <w:r w:rsidRPr="00D9259E">
              <w:rPr>
                <w:sz w:val="20"/>
                <w:szCs w:val="20"/>
              </w:rPr>
              <w:t>:  Original</w:t>
            </w:r>
            <w:proofErr w:type="gramEnd"/>
            <w:r w:rsidRPr="00D9259E">
              <w:rPr>
                <w:sz w:val="20"/>
                <w:szCs w:val="20"/>
              </w:rPr>
              <w:t xml:space="preserve"> Ohio Land Subdivisions </w:t>
            </w:r>
          </w:p>
          <w:p w14:paraId="4CCAF219" w14:textId="77777777" w:rsidR="00012F79" w:rsidRDefault="00012F79" w:rsidP="00012F79">
            <w:pPr>
              <w:rPr>
                <w:sz w:val="20"/>
                <w:szCs w:val="20"/>
              </w:rPr>
            </w:pPr>
            <w:r>
              <w:rPr>
                <w:sz w:val="20"/>
                <w:szCs w:val="20"/>
              </w:rPr>
              <w:t>pp 107 - 225</w:t>
            </w:r>
            <w:r w:rsidRPr="00D9259E">
              <w:rPr>
                <w:sz w:val="20"/>
                <w:szCs w:val="20"/>
              </w:rPr>
              <w:t>.</w:t>
            </w:r>
          </w:p>
          <w:p w14:paraId="20B67A02" w14:textId="77777777" w:rsidR="00012F79" w:rsidRPr="006C11DF" w:rsidRDefault="00012F79" w:rsidP="00012F79">
            <w:pPr>
              <w:spacing w:before="91"/>
              <w:rPr>
                <w:b/>
                <w:sz w:val="20"/>
                <w:szCs w:val="20"/>
              </w:rPr>
            </w:pPr>
            <w:r w:rsidRPr="00D9259E">
              <w:rPr>
                <w:b/>
                <w:bCs/>
                <w:sz w:val="20"/>
                <w:szCs w:val="20"/>
              </w:rPr>
              <w:t xml:space="preserve">Laboratory Project No. </w:t>
            </w:r>
            <w:r>
              <w:rPr>
                <w:b/>
                <w:bCs/>
                <w:sz w:val="20"/>
                <w:szCs w:val="20"/>
              </w:rPr>
              <w:t>Four</w:t>
            </w:r>
            <w:r>
              <w:rPr>
                <w:sz w:val="20"/>
                <w:szCs w:val="20"/>
              </w:rPr>
              <w:t xml:space="preserve"> </w:t>
            </w:r>
            <w:r>
              <w:rPr>
                <w:b/>
                <w:sz w:val="20"/>
                <w:szCs w:val="20"/>
              </w:rPr>
              <w:t>(Due week 5)</w:t>
            </w:r>
          </w:p>
          <w:p w14:paraId="137358CD" w14:textId="77777777" w:rsidR="00012F79" w:rsidRPr="008A71AC" w:rsidRDefault="00012F79" w:rsidP="00012F79">
            <w:pPr>
              <w:spacing w:after="48"/>
              <w:rPr>
                <w:b/>
                <w:sz w:val="20"/>
                <w:szCs w:val="20"/>
              </w:rPr>
            </w:pPr>
            <w:r>
              <w:rPr>
                <w:rFonts w:cs="Courier New"/>
                <w:sz w:val="20"/>
                <w:szCs w:val="20"/>
              </w:rPr>
              <w:t>Original Ohio Lands (Counties)</w:t>
            </w:r>
          </w:p>
        </w:tc>
      </w:tr>
      <w:tr w:rsidR="00012F79" w14:paraId="3B3187AE" w14:textId="77777777" w:rsidTr="00992722">
        <w:trPr>
          <w:cantSplit/>
          <w:trHeight w:val="1008"/>
        </w:trPr>
        <w:tc>
          <w:tcPr>
            <w:tcW w:w="1440" w:type="dxa"/>
            <w:tcBorders>
              <w:top w:val="single" w:sz="6" w:space="0" w:color="auto"/>
              <w:left w:val="double" w:sz="6" w:space="0" w:color="auto"/>
              <w:bottom w:val="nil"/>
              <w:right w:val="nil"/>
            </w:tcBorders>
          </w:tcPr>
          <w:p w14:paraId="0010E216" w14:textId="77777777" w:rsidR="00012F79" w:rsidRPr="00D9259E" w:rsidRDefault="00012F79" w:rsidP="00012F79">
            <w:pPr>
              <w:spacing w:before="91"/>
              <w:rPr>
                <w:sz w:val="20"/>
                <w:szCs w:val="20"/>
              </w:rPr>
            </w:pPr>
            <w:r w:rsidRPr="00D9259E">
              <w:rPr>
                <w:sz w:val="20"/>
                <w:szCs w:val="20"/>
              </w:rPr>
              <w:t>FIVE</w:t>
            </w:r>
          </w:p>
          <w:p w14:paraId="22BE0876" w14:textId="77777777" w:rsidR="00012F79" w:rsidRPr="00D9259E" w:rsidRDefault="00012F79" w:rsidP="00012F79">
            <w:pPr>
              <w:rPr>
                <w:sz w:val="20"/>
                <w:szCs w:val="20"/>
              </w:rPr>
            </w:pPr>
            <w:r>
              <w:rPr>
                <w:sz w:val="20"/>
                <w:szCs w:val="20"/>
              </w:rPr>
              <w:t>02/18</w:t>
            </w:r>
          </w:p>
          <w:p w14:paraId="6F575F9F" w14:textId="77777777" w:rsidR="00012F79" w:rsidRPr="00D9259E" w:rsidRDefault="00012F79" w:rsidP="00012F79">
            <w:pPr>
              <w:spacing w:after="48"/>
              <w:rPr>
                <w:rFonts w:cs="Courier New"/>
                <w:sz w:val="20"/>
                <w:szCs w:val="20"/>
              </w:rPr>
            </w:pPr>
          </w:p>
        </w:tc>
        <w:tc>
          <w:tcPr>
            <w:tcW w:w="3780" w:type="dxa"/>
            <w:tcBorders>
              <w:top w:val="single" w:sz="6" w:space="0" w:color="auto"/>
              <w:left w:val="single" w:sz="6" w:space="0" w:color="auto"/>
              <w:bottom w:val="nil"/>
              <w:right w:val="nil"/>
            </w:tcBorders>
          </w:tcPr>
          <w:p w14:paraId="05FC4C8E" w14:textId="77777777" w:rsidR="00012F79" w:rsidRPr="004B58DF" w:rsidRDefault="00012F79" w:rsidP="00012F79">
            <w:pPr>
              <w:spacing w:before="91"/>
              <w:rPr>
                <w:b/>
                <w:bCs/>
                <w:i/>
                <w:iCs/>
                <w:sz w:val="20"/>
                <w:szCs w:val="20"/>
                <w:u w:val="single"/>
              </w:rPr>
            </w:pPr>
            <w:r w:rsidRPr="004B58DF">
              <w:rPr>
                <w:b/>
                <w:bCs/>
                <w:i/>
                <w:iCs/>
                <w:sz w:val="20"/>
                <w:szCs w:val="20"/>
                <w:u w:val="single"/>
              </w:rPr>
              <w:t xml:space="preserve">NO CLASS </w:t>
            </w:r>
          </w:p>
          <w:p w14:paraId="3B118561" w14:textId="77777777" w:rsidR="00012F79" w:rsidRPr="00D9259E" w:rsidRDefault="00012F79" w:rsidP="00012F79">
            <w:pPr>
              <w:spacing w:before="91"/>
              <w:rPr>
                <w:rFonts w:cs="Courier New"/>
                <w:sz w:val="20"/>
                <w:szCs w:val="20"/>
              </w:rPr>
            </w:pPr>
            <w:r>
              <w:rPr>
                <w:b/>
                <w:bCs/>
                <w:i/>
                <w:iCs/>
                <w:sz w:val="20"/>
                <w:szCs w:val="20"/>
              </w:rPr>
              <w:t>OSPS</w:t>
            </w:r>
            <w:r w:rsidRPr="004B58DF">
              <w:rPr>
                <w:b/>
                <w:bCs/>
                <w:i/>
                <w:iCs/>
                <w:sz w:val="20"/>
                <w:szCs w:val="20"/>
              </w:rPr>
              <w:t xml:space="preserve"> CONFERENCE AT EASTON</w:t>
            </w:r>
          </w:p>
        </w:tc>
        <w:tc>
          <w:tcPr>
            <w:tcW w:w="4140" w:type="dxa"/>
            <w:tcBorders>
              <w:top w:val="single" w:sz="6" w:space="0" w:color="auto"/>
              <w:left w:val="single" w:sz="6" w:space="0" w:color="auto"/>
              <w:bottom w:val="nil"/>
              <w:right w:val="double" w:sz="6" w:space="0" w:color="auto"/>
            </w:tcBorders>
          </w:tcPr>
          <w:p w14:paraId="2A36B102" w14:textId="77777777" w:rsidR="00012F79" w:rsidRPr="006C11DF" w:rsidRDefault="00012F79" w:rsidP="00012F79">
            <w:pPr>
              <w:spacing w:before="91"/>
              <w:rPr>
                <w:b/>
                <w:sz w:val="20"/>
                <w:szCs w:val="20"/>
              </w:rPr>
            </w:pPr>
            <w:r w:rsidRPr="00D9259E">
              <w:rPr>
                <w:b/>
                <w:bCs/>
                <w:sz w:val="20"/>
                <w:szCs w:val="20"/>
              </w:rPr>
              <w:t xml:space="preserve">Laboratory Project No. </w:t>
            </w:r>
            <w:r>
              <w:rPr>
                <w:b/>
                <w:bCs/>
                <w:sz w:val="20"/>
                <w:szCs w:val="20"/>
              </w:rPr>
              <w:t>Four</w:t>
            </w:r>
            <w:r>
              <w:rPr>
                <w:sz w:val="20"/>
                <w:szCs w:val="20"/>
              </w:rPr>
              <w:t xml:space="preserve"> </w:t>
            </w:r>
            <w:r>
              <w:rPr>
                <w:b/>
                <w:sz w:val="20"/>
                <w:szCs w:val="20"/>
              </w:rPr>
              <w:t>(Due 02/</w:t>
            </w:r>
            <w:r w:rsidR="00200CC7">
              <w:rPr>
                <w:b/>
                <w:sz w:val="20"/>
                <w:szCs w:val="20"/>
              </w:rPr>
              <w:t>16</w:t>
            </w:r>
            <w:r>
              <w:rPr>
                <w:b/>
                <w:sz w:val="20"/>
                <w:szCs w:val="20"/>
              </w:rPr>
              <w:t>)</w:t>
            </w:r>
          </w:p>
          <w:p w14:paraId="0F315A3E" w14:textId="77777777" w:rsidR="00200CC7" w:rsidRDefault="00200CC7" w:rsidP="00200CC7">
            <w:pPr>
              <w:spacing w:before="91"/>
              <w:rPr>
                <w:b/>
                <w:bCs/>
                <w:sz w:val="20"/>
                <w:szCs w:val="20"/>
              </w:rPr>
            </w:pPr>
            <w:r>
              <w:rPr>
                <w:b/>
                <w:bCs/>
                <w:sz w:val="20"/>
                <w:szCs w:val="20"/>
              </w:rPr>
              <w:t xml:space="preserve">Laboratory Project No Six (Due week 7) </w:t>
            </w:r>
          </w:p>
          <w:p w14:paraId="735FBF0F" w14:textId="77777777" w:rsidR="00012F79" w:rsidRPr="00200CC7" w:rsidRDefault="00200CC7" w:rsidP="00200CC7">
            <w:pPr>
              <w:rPr>
                <w:rFonts w:cs="Courier New"/>
                <w:sz w:val="20"/>
                <w:szCs w:val="20"/>
              </w:rPr>
            </w:pPr>
            <w:r>
              <w:rPr>
                <w:rFonts w:cs="Courier New"/>
                <w:sz w:val="20"/>
                <w:szCs w:val="20"/>
              </w:rPr>
              <w:t>-</w:t>
            </w:r>
            <w:r>
              <w:rPr>
                <w:sz w:val="20"/>
                <w:szCs w:val="20"/>
              </w:rPr>
              <w:t xml:space="preserve"> Property Parcel Research</w:t>
            </w:r>
            <w:r>
              <w:rPr>
                <w:rFonts w:cs="Courier New"/>
                <w:sz w:val="20"/>
                <w:szCs w:val="20"/>
              </w:rPr>
              <w:t>, Deeds for Project Site</w:t>
            </w:r>
          </w:p>
        </w:tc>
      </w:tr>
      <w:tr w:rsidR="00200CC7" w14:paraId="5FFA946E" w14:textId="77777777" w:rsidTr="006B05D0">
        <w:trPr>
          <w:cantSplit/>
          <w:trHeight w:val="1008"/>
        </w:trPr>
        <w:tc>
          <w:tcPr>
            <w:tcW w:w="1440" w:type="dxa"/>
            <w:tcBorders>
              <w:top w:val="single" w:sz="6" w:space="0" w:color="auto"/>
              <w:left w:val="double" w:sz="6" w:space="0" w:color="auto"/>
              <w:bottom w:val="single" w:sz="4" w:space="0" w:color="auto"/>
              <w:right w:val="nil"/>
            </w:tcBorders>
          </w:tcPr>
          <w:p w14:paraId="762EE0F8" w14:textId="77777777" w:rsidR="00200CC7" w:rsidRPr="00D9259E" w:rsidRDefault="00200CC7" w:rsidP="00200CC7">
            <w:pPr>
              <w:spacing w:before="91"/>
              <w:rPr>
                <w:sz w:val="20"/>
                <w:szCs w:val="20"/>
              </w:rPr>
            </w:pPr>
            <w:r w:rsidRPr="00D9259E">
              <w:rPr>
                <w:sz w:val="20"/>
                <w:szCs w:val="20"/>
              </w:rPr>
              <w:t>SIX</w:t>
            </w:r>
          </w:p>
          <w:p w14:paraId="7F798439" w14:textId="77777777" w:rsidR="00200CC7" w:rsidRPr="00D9259E" w:rsidRDefault="00200CC7" w:rsidP="00200CC7">
            <w:pPr>
              <w:rPr>
                <w:sz w:val="20"/>
                <w:szCs w:val="20"/>
              </w:rPr>
            </w:pPr>
            <w:r>
              <w:rPr>
                <w:sz w:val="20"/>
                <w:szCs w:val="20"/>
              </w:rPr>
              <w:t>02/25</w:t>
            </w:r>
          </w:p>
          <w:p w14:paraId="73D281E7" w14:textId="77777777" w:rsidR="00200CC7" w:rsidRPr="00D9259E" w:rsidRDefault="00200CC7" w:rsidP="00200CC7">
            <w:pPr>
              <w:spacing w:after="48"/>
              <w:rPr>
                <w:rFonts w:cs="Courier New"/>
                <w:sz w:val="20"/>
                <w:szCs w:val="20"/>
              </w:rPr>
            </w:pPr>
          </w:p>
        </w:tc>
        <w:tc>
          <w:tcPr>
            <w:tcW w:w="3780" w:type="dxa"/>
            <w:tcBorders>
              <w:top w:val="single" w:sz="6" w:space="0" w:color="auto"/>
              <w:left w:val="single" w:sz="6" w:space="0" w:color="auto"/>
              <w:bottom w:val="single" w:sz="4" w:space="0" w:color="auto"/>
              <w:right w:val="nil"/>
            </w:tcBorders>
          </w:tcPr>
          <w:p w14:paraId="6DCE7D37" w14:textId="77777777" w:rsidR="00200CC7" w:rsidRPr="00D9259E" w:rsidRDefault="00200CC7" w:rsidP="00200CC7">
            <w:pPr>
              <w:spacing w:before="91"/>
              <w:rPr>
                <w:rFonts w:cs="Courier New"/>
                <w:sz w:val="20"/>
                <w:szCs w:val="20"/>
              </w:rPr>
            </w:pPr>
            <w:r w:rsidRPr="00D9259E">
              <w:rPr>
                <w:sz w:val="20"/>
                <w:szCs w:val="20"/>
              </w:rPr>
              <w:t>Retracement of Public Land Surveys</w:t>
            </w:r>
          </w:p>
        </w:tc>
        <w:tc>
          <w:tcPr>
            <w:tcW w:w="4140" w:type="dxa"/>
            <w:tcBorders>
              <w:top w:val="single" w:sz="6" w:space="0" w:color="auto"/>
              <w:left w:val="single" w:sz="6" w:space="0" w:color="auto"/>
              <w:bottom w:val="single" w:sz="4" w:space="0" w:color="auto"/>
              <w:right w:val="double" w:sz="6" w:space="0" w:color="auto"/>
            </w:tcBorders>
          </w:tcPr>
          <w:p w14:paraId="25A6A264" w14:textId="77777777" w:rsidR="00200CC7" w:rsidRDefault="00200CC7" w:rsidP="00200CC7">
            <w:pPr>
              <w:spacing w:before="91"/>
              <w:rPr>
                <w:b/>
                <w:sz w:val="20"/>
                <w:szCs w:val="20"/>
              </w:rPr>
            </w:pPr>
            <w:r w:rsidRPr="00D9259E">
              <w:rPr>
                <w:b/>
                <w:bCs/>
                <w:sz w:val="20"/>
                <w:szCs w:val="20"/>
              </w:rPr>
              <w:t>Laboratory Project No. Five</w:t>
            </w:r>
            <w:r w:rsidRPr="00D9259E">
              <w:rPr>
                <w:sz w:val="20"/>
                <w:szCs w:val="20"/>
              </w:rPr>
              <w:t xml:space="preserve"> </w:t>
            </w:r>
            <w:r>
              <w:rPr>
                <w:b/>
                <w:sz w:val="20"/>
                <w:szCs w:val="20"/>
              </w:rPr>
              <w:t>(Due week 7)</w:t>
            </w:r>
          </w:p>
          <w:p w14:paraId="04B0901A" w14:textId="77777777" w:rsidR="00200CC7" w:rsidRDefault="00200CC7" w:rsidP="00200CC7">
            <w:pPr>
              <w:spacing w:before="91"/>
              <w:rPr>
                <w:b/>
                <w:bCs/>
                <w:sz w:val="20"/>
                <w:szCs w:val="20"/>
              </w:rPr>
            </w:pPr>
            <w:r>
              <w:rPr>
                <w:b/>
                <w:bCs/>
                <w:sz w:val="20"/>
                <w:szCs w:val="20"/>
              </w:rPr>
              <w:t xml:space="preserve">Laboratory Project No Six (Due week 7) </w:t>
            </w:r>
          </w:p>
          <w:p w14:paraId="0494EAA6" w14:textId="77777777" w:rsidR="00200CC7" w:rsidRPr="00D9259E" w:rsidRDefault="00200CC7" w:rsidP="00200CC7">
            <w:pPr>
              <w:rPr>
                <w:rFonts w:cs="Courier New"/>
                <w:sz w:val="20"/>
                <w:szCs w:val="20"/>
              </w:rPr>
            </w:pPr>
            <w:r>
              <w:rPr>
                <w:rFonts w:cs="Courier New"/>
                <w:sz w:val="20"/>
                <w:szCs w:val="20"/>
              </w:rPr>
              <w:t>-</w:t>
            </w:r>
            <w:r>
              <w:rPr>
                <w:sz w:val="20"/>
                <w:szCs w:val="20"/>
              </w:rPr>
              <w:t xml:space="preserve"> Property Parcel Research</w:t>
            </w:r>
            <w:r>
              <w:rPr>
                <w:rFonts w:cs="Courier New"/>
                <w:sz w:val="20"/>
                <w:szCs w:val="20"/>
              </w:rPr>
              <w:t>, Deeds for Project Site</w:t>
            </w:r>
          </w:p>
        </w:tc>
      </w:tr>
      <w:tr w:rsidR="00200CC7" w14:paraId="1C8BD6C7" w14:textId="77777777" w:rsidTr="009A092C">
        <w:trPr>
          <w:cantSplit/>
          <w:trHeight w:val="683"/>
        </w:trPr>
        <w:tc>
          <w:tcPr>
            <w:tcW w:w="1440" w:type="dxa"/>
            <w:tcBorders>
              <w:top w:val="single" w:sz="4" w:space="0" w:color="auto"/>
              <w:left w:val="double" w:sz="6" w:space="0" w:color="auto"/>
              <w:bottom w:val="nil"/>
              <w:right w:val="nil"/>
            </w:tcBorders>
          </w:tcPr>
          <w:p w14:paraId="2B1D2DA8" w14:textId="77777777" w:rsidR="00200CC7" w:rsidRPr="00D9259E" w:rsidRDefault="00200CC7" w:rsidP="00200CC7">
            <w:pPr>
              <w:spacing w:before="91"/>
              <w:rPr>
                <w:sz w:val="20"/>
                <w:szCs w:val="20"/>
              </w:rPr>
            </w:pPr>
            <w:r w:rsidRPr="00D9259E">
              <w:rPr>
                <w:sz w:val="20"/>
                <w:szCs w:val="20"/>
              </w:rPr>
              <w:t>SEVEN</w:t>
            </w:r>
          </w:p>
          <w:p w14:paraId="196D5CE0" w14:textId="77777777" w:rsidR="00200CC7" w:rsidRPr="00D9259E" w:rsidRDefault="00200CC7" w:rsidP="00200CC7">
            <w:pPr>
              <w:rPr>
                <w:sz w:val="20"/>
                <w:szCs w:val="20"/>
              </w:rPr>
            </w:pPr>
            <w:r>
              <w:rPr>
                <w:sz w:val="20"/>
                <w:szCs w:val="20"/>
              </w:rPr>
              <w:t>03/04</w:t>
            </w:r>
          </w:p>
          <w:p w14:paraId="1390C4DC" w14:textId="77777777" w:rsidR="00200CC7" w:rsidRPr="00D9259E" w:rsidRDefault="00200CC7" w:rsidP="00200CC7">
            <w:pPr>
              <w:spacing w:after="48"/>
              <w:rPr>
                <w:rFonts w:cs="Courier New"/>
                <w:sz w:val="20"/>
                <w:szCs w:val="20"/>
              </w:rPr>
            </w:pPr>
          </w:p>
        </w:tc>
        <w:tc>
          <w:tcPr>
            <w:tcW w:w="3780" w:type="dxa"/>
            <w:tcBorders>
              <w:top w:val="single" w:sz="4" w:space="0" w:color="auto"/>
              <w:left w:val="single" w:sz="6" w:space="0" w:color="auto"/>
              <w:bottom w:val="nil"/>
              <w:right w:val="nil"/>
            </w:tcBorders>
          </w:tcPr>
          <w:p w14:paraId="33DCEA57" w14:textId="77777777" w:rsidR="00200CC7" w:rsidRPr="00D9259E" w:rsidRDefault="00200CC7" w:rsidP="00200CC7">
            <w:pPr>
              <w:spacing w:before="91"/>
              <w:rPr>
                <w:rFonts w:cs="Courier New"/>
                <w:sz w:val="20"/>
                <w:szCs w:val="20"/>
              </w:rPr>
            </w:pPr>
            <w:r w:rsidRPr="00D9259E">
              <w:rPr>
                <w:sz w:val="20"/>
                <w:szCs w:val="20"/>
              </w:rPr>
              <w:t xml:space="preserve">Introduction to </w:t>
            </w:r>
            <w:r>
              <w:rPr>
                <w:sz w:val="20"/>
                <w:szCs w:val="20"/>
              </w:rPr>
              <w:t>AutoCAD Civil 3-D</w:t>
            </w:r>
            <w:r w:rsidRPr="00D9259E">
              <w:rPr>
                <w:sz w:val="20"/>
                <w:szCs w:val="20"/>
              </w:rPr>
              <w:t>.  Survey Drawing Preparation.</w:t>
            </w:r>
          </w:p>
        </w:tc>
        <w:tc>
          <w:tcPr>
            <w:tcW w:w="4140" w:type="dxa"/>
            <w:tcBorders>
              <w:top w:val="single" w:sz="4" w:space="0" w:color="auto"/>
              <w:left w:val="single" w:sz="6" w:space="0" w:color="auto"/>
              <w:bottom w:val="nil"/>
              <w:right w:val="double" w:sz="6" w:space="0" w:color="auto"/>
            </w:tcBorders>
          </w:tcPr>
          <w:p w14:paraId="3D16CAD8" w14:textId="77777777" w:rsidR="00200CC7" w:rsidRDefault="00200CC7" w:rsidP="00200CC7">
            <w:pPr>
              <w:spacing w:before="91"/>
              <w:rPr>
                <w:b/>
                <w:bCs/>
                <w:sz w:val="20"/>
                <w:szCs w:val="20"/>
              </w:rPr>
            </w:pPr>
            <w:r>
              <w:rPr>
                <w:b/>
                <w:bCs/>
                <w:sz w:val="20"/>
                <w:szCs w:val="20"/>
              </w:rPr>
              <w:t xml:space="preserve">Laboratory Project No Six (Due) </w:t>
            </w:r>
          </w:p>
          <w:p w14:paraId="2E70A5FF" w14:textId="77777777" w:rsidR="00200CC7" w:rsidRDefault="00200CC7" w:rsidP="00200CC7">
            <w:pPr>
              <w:rPr>
                <w:rFonts w:cs="Courier New"/>
                <w:sz w:val="20"/>
                <w:szCs w:val="20"/>
              </w:rPr>
            </w:pPr>
            <w:r>
              <w:rPr>
                <w:rFonts w:cs="Courier New"/>
                <w:sz w:val="20"/>
                <w:szCs w:val="20"/>
              </w:rPr>
              <w:t>-</w:t>
            </w:r>
            <w:r>
              <w:rPr>
                <w:sz w:val="20"/>
                <w:szCs w:val="20"/>
              </w:rPr>
              <w:t xml:space="preserve"> Property Parcel Research</w:t>
            </w:r>
            <w:r>
              <w:rPr>
                <w:rFonts w:cs="Courier New"/>
                <w:sz w:val="20"/>
                <w:szCs w:val="20"/>
              </w:rPr>
              <w:t>, Deeds for Project Site</w:t>
            </w:r>
          </w:p>
          <w:p w14:paraId="329D0633" w14:textId="77777777" w:rsidR="00200CC7" w:rsidRPr="00D9259E" w:rsidRDefault="00200CC7" w:rsidP="00200CC7">
            <w:pPr>
              <w:rPr>
                <w:sz w:val="20"/>
                <w:szCs w:val="20"/>
              </w:rPr>
            </w:pPr>
            <w:r w:rsidRPr="00D9259E">
              <w:rPr>
                <w:b/>
                <w:bCs/>
                <w:sz w:val="20"/>
                <w:szCs w:val="20"/>
              </w:rPr>
              <w:t xml:space="preserve">Laboratory Project No. </w:t>
            </w:r>
            <w:r>
              <w:rPr>
                <w:b/>
                <w:bCs/>
                <w:sz w:val="20"/>
                <w:szCs w:val="20"/>
              </w:rPr>
              <w:t>Seven (Due week 8)</w:t>
            </w:r>
          </w:p>
          <w:p w14:paraId="4D038ED8" w14:textId="77777777" w:rsidR="00200CC7" w:rsidRPr="009A092C" w:rsidRDefault="00200CC7" w:rsidP="00200CC7">
            <w:pPr>
              <w:rPr>
                <w:b/>
                <w:sz w:val="20"/>
                <w:szCs w:val="20"/>
              </w:rPr>
            </w:pPr>
            <w:r>
              <w:rPr>
                <w:sz w:val="20"/>
                <w:szCs w:val="20"/>
              </w:rPr>
              <w:t xml:space="preserve">AutoCAD Civil 3-D, </w:t>
            </w:r>
            <w:proofErr w:type="gramStart"/>
            <w:r>
              <w:rPr>
                <w:sz w:val="20"/>
                <w:szCs w:val="20"/>
              </w:rPr>
              <w:t>Draw</w:t>
            </w:r>
            <w:proofErr w:type="gramEnd"/>
            <w:r>
              <w:rPr>
                <w:sz w:val="20"/>
                <w:szCs w:val="20"/>
              </w:rPr>
              <w:t xml:space="preserve"> each Parcel using Deeds (Project 6).</w:t>
            </w:r>
          </w:p>
        </w:tc>
      </w:tr>
      <w:tr w:rsidR="00200CC7" w14:paraId="4680AF11" w14:textId="77777777" w:rsidTr="009A092C">
        <w:trPr>
          <w:cantSplit/>
          <w:trHeight w:val="1008"/>
        </w:trPr>
        <w:tc>
          <w:tcPr>
            <w:tcW w:w="1440" w:type="dxa"/>
            <w:tcBorders>
              <w:top w:val="single" w:sz="6" w:space="0" w:color="auto"/>
              <w:left w:val="double" w:sz="6" w:space="0" w:color="auto"/>
              <w:bottom w:val="single" w:sz="6" w:space="0" w:color="auto"/>
              <w:right w:val="nil"/>
            </w:tcBorders>
          </w:tcPr>
          <w:p w14:paraId="3BBB4FC2" w14:textId="77777777" w:rsidR="00200CC7" w:rsidRPr="00D9259E" w:rsidRDefault="00200CC7" w:rsidP="00200CC7">
            <w:pPr>
              <w:spacing w:before="91"/>
              <w:rPr>
                <w:sz w:val="20"/>
                <w:szCs w:val="20"/>
              </w:rPr>
            </w:pPr>
            <w:r w:rsidRPr="00D9259E">
              <w:rPr>
                <w:sz w:val="20"/>
                <w:szCs w:val="20"/>
              </w:rPr>
              <w:t>EIGHT</w:t>
            </w:r>
          </w:p>
          <w:p w14:paraId="1BEF998C" w14:textId="77777777" w:rsidR="00200CC7" w:rsidRPr="006F7244" w:rsidRDefault="00200CC7" w:rsidP="00200CC7">
            <w:pPr>
              <w:rPr>
                <w:sz w:val="20"/>
                <w:szCs w:val="20"/>
              </w:rPr>
            </w:pPr>
            <w:r>
              <w:rPr>
                <w:sz w:val="20"/>
                <w:szCs w:val="20"/>
              </w:rPr>
              <w:t>03/11</w:t>
            </w:r>
          </w:p>
        </w:tc>
        <w:tc>
          <w:tcPr>
            <w:tcW w:w="3780" w:type="dxa"/>
            <w:tcBorders>
              <w:top w:val="single" w:sz="6" w:space="0" w:color="auto"/>
              <w:left w:val="single" w:sz="6" w:space="0" w:color="auto"/>
              <w:bottom w:val="single" w:sz="6" w:space="0" w:color="auto"/>
              <w:right w:val="nil"/>
            </w:tcBorders>
          </w:tcPr>
          <w:p w14:paraId="51E2620E" w14:textId="77777777" w:rsidR="00200CC7" w:rsidRPr="00D9259E" w:rsidRDefault="00200CC7" w:rsidP="00200CC7">
            <w:pPr>
              <w:spacing w:before="91"/>
              <w:rPr>
                <w:rFonts w:cs="Courier New"/>
                <w:sz w:val="20"/>
                <w:szCs w:val="20"/>
              </w:rPr>
            </w:pPr>
            <w:r w:rsidRPr="00D9259E">
              <w:rPr>
                <w:sz w:val="20"/>
                <w:szCs w:val="20"/>
              </w:rPr>
              <w:t xml:space="preserve">Introduction to </w:t>
            </w:r>
            <w:r>
              <w:rPr>
                <w:sz w:val="20"/>
                <w:szCs w:val="20"/>
              </w:rPr>
              <w:t>AutoCAD Civil 3-D</w:t>
            </w:r>
            <w:r w:rsidRPr="00D9259E">
              <w:rPr>
                <w:sz w:val="20"/>
                <w:szCs w:val="20"/>
              </w:rPr>
              <w:t>.  Survey Drawing Preparation.</w:t>
            </w:r>
          </w:p>
        </w:tc>
        <w:tc>
          <w:tcPr>
            <w:tcW w:w="4140" w:type="dxa"/>
            <w:tcBorders>
              <w:top w:val="single" w:sz="6" w:space="0" w:color="auto"/>
              <w:left w:val="single" w:sz="6" w:space="0" w:color="auto"/>
              <w:bottom w:val="single" w:sz="6" w:space="0" w:color="auto"/>
              <w:right w:val="double" w:sz="6" w:space="0" w:color="auto"/>
            </w:tcBorders>
          </w:tcPr>
          <w:p w14:paraId="74D896E3" w14:textId="77777777" w:rsidR="00D45515" w:rsidRPr="00D9259E" w:rsidRDefault="00D45515" w:rsidP="00D45515">
            <w:pPr>
              <w:rPr>
                <w:sz w:val="20"/>
                <w:szCs w:val="20"/>
              </w:rPr>
            </w:pPr>
            <w:r w:rsidRPr="00D9259E">
              <w:rPr>
                <w:b/>
                <w:bCs/>
                <w:sz w:val="20"/>
                <w:szCs w:val="20"/>
              </w:rPr>
              <w:t xml:space="preserve">Laboratory Project No. </w:t>
            </w:r>
            <w:r>
              <w:rPr>
                <w:b/>
                <w:bCs/>
                <w:sz w:val="20"/>
                <w:szCs w:val="20"/>
              </w:rPr>
              <w:t>Seven (Due)</w:t>
            </w:r>
          </w:p>
          <w:p w14:paraId="34218092" w14:textId="77777777" w:rsidR="00D45515" w:rsidRDefault="00D45515" w:rsidP="00D45515">
            <w:pPr>
              <w:spacing w:after="48"/>
              <w:rPr>
                <w:sz w:val="20"/>
                <w:szCs w:val="20"/>
              </w:rPr>
            </w:pPr>
            <w:r>
              <w:rPr>
                <w:sz w:val="20"/>
                <w:szCs w:val="20"/>
              </w:rPr>
              <w:t xml:space="preserve">AutoCAD Civil 3-D, </w:t>
            </w:r>
            <w:proofErr w:type="gramStart"/>
            <w:r>
              <w:rPr>
                <w:sz w:val="20"/>
                <w:szCs w:val="20"/>
              </w:rPr>
              <w:t>Draw</w:t>
            </w:r>
            <w:proofErr w:type="gramEnd"/>
            <w:r>
              <w:rPr>
                <w:sz w:val="20"/>
                <w:szCs w:val="20"/>
              </w:rPr>
              <w:t xml:space="preserve"> each Parcel using Deeds (Project 6).</w:t>
            </w:r>
          </w:p>
          <w:p w14:paraId="044E2F7E" w14:textId="77777777" w:rsidR="00200CC7" w:rsidRPr="00D45515" w:rsidRDefault="00200CC7" w:rsidP="00200CC7">
            <w:pPr>
              <w:spacing w:after="48"/>
              <w:rPr>
                <w:b/>
                <w:bCs/>
                <w:sz w:val="20"/>
                <w:szCs w:val="20"/>
              </w:rPr>
            </w:pPr>
            <w:r w:rsidRPr="00D9259E">
              <w:rPr>
                <w:b/>
                <w:bCs/>
                <w:sz w:val="20"/>
                <w:szCs w:val="20"/>
              </w:rPr>
              <w:t>Quiz No. Two</w:t>
            </w:r>
            <w:r>
              <w:rPr>
                <w:b/>
                <w:bCs/>
                <w:sz w:val="20"/>
                <w:szCs w:val="20"/>
              </w:rPr>
              <w:t xml:space="preserve"> (Blackboard) In-Class</w:t>
            </w:r>
          </w:p>
        </w:tc>
      </w:tr>
      <w:tr w:rsidR="00200CC7" w14:paraId="75E080BD" w14:textId="77777777" w:rsidTr="009A092C">
        <w:trPr>
          <w:cantSplit/>
          <w:trHeight w:val="1008"/>
        </w:trPr>
        <w:tc>
          <w:tcPr>
            <w:tcW w:w="1440" w:type="dxa"/>
            <w:tcBorders>
              <w:top w:val="single" w:sz="6" w:space="0" w:color="auto"/>
              <w:left w:val="double" w:sz="6" w:space="0" w:color="auto"/>
              <w:bottom w:val="single" w:sz="4" w:space="0" w:color="auto"/>
              <w:right w:val="nil"/>
            </w:tcBorders>
          </w:tcPr>
          <w:p w14:paraId="51C90527" w14:textId="77777777" w:rsidR="00200CC7" w:rsidRPr="00D9259E" w:rsidRDefault="00200CC7" w:rsidP="00200CC7">
            <w:pPr>
              <w:spacing w:before="91"/>
              <w:rPr>
                <w:sz w:val="20"/>
                <w:szCs w:val="20"/>
              </w:rPr>
            </w:pPr>
            <w:r>
              <w:rPr>
                <w:sz w:val="20"/>
                <w:szCs w:val="20"/>
              </w:rPr>
              <w:t>03/18</w:t>
            </w:r>
          </w:p>
        </w:tc>
        <w:tc>
          <w:tcPr>
            <w:tcW w:w="3780" w:type="dxa"/>
            <w:tcBorders>
              <w:top w:val="single" w:sz="6" w:space="0" w:color="auto"/>
              <w:left w:val="single" w:sz="6" w:space="0" w:color="auto"/>
              <w:bottom w:val="single" w:sz="4" w:space="0" w:color="auto"/>
              <w:right w:val="nil"/>
            </w:tcBorders>
          </w:tcPr>
          <w:p w14:paraId="27D78B2D" w14:textId="77777777" w:rsidR="00200CC7" w:rsidRPr="001E0AE7" w:rsidRDefault="00200CC7" w:rsidP="00200CC7">
            <w:pPr>
              <w:spacing w:before="91"/>
              <w:rPr>
                <w:b/>
                <w:i/>
                <w:sz w:val="28"/>
                <w:szCs w:val="28"/>
                <w:u w:val="single"/>
              </w:rPr>
            </w:pPr>
            <w:r>
              <w:rPr>
                <w:b/>
                <w:i/>
                <w:sz w:val="28"/>
                <w:szCs w:val="28"/>
                <w:u w:val="single"/>
              </w:rPr>
              <w:t>No Classes Spring Break</w:t>
            </w:r>
          </w:p>
        </w:tc>
        <w:tc>
          <w:tcPr>
            <w:tcW w:w="4140" w:type="dxa"/>
            <w:tcBorders>
              <w:top w:val="single" w:sz="6" w:space="0" w:color="auto"/>
              <w:left w:val="single" w:sz="6" w:space="0" w:color="auto"/>
              <w:bottom w:val="single" w:sz="4" w:space="0" w:color="auto"/>
              <w:right w:val="double" w:sz="6" w:space="0" w:color="auto"/>
            </w:tcBorders>
          </w:tcPr>
          <w:p w14:paraId="1303074E" w14:textId="77777777" w:rsidR="00D45515" w:rsidRDefault="00D45515" w:rsidP="00D45515">
            <w:pPr>
              <w:spacing w:before="91"/>
              <w:rPr>
                <w:b/>
                <w:bCs/>
                <w:sz w:val="20"/>
                <w:szCs w:val="20"/>
              </w:rPr>
            </w:pPr>
            <w:r>
              <w:rPr>
                <w:b/>
                <w:bCs/>
                <w:sz w:val="20"/>
                <w:szCs w:val="20"/>
              </w:rPr>
              <w:t>Laboratory Project No. Nine (Due week 9)</w:t>
            </w:r>
          </w:p>
          <w:p w14:paraId="763BF986" w14:textId="77777777" w:rsidR="00200CC7" w:rsidRPr="00D9259E" w:rsidRDefault="00D45515" w:rsidP="00D45515">
            <w:pPr>
              <w:rPr>
                <w:sz w:val="20"/>
                <w:szCs w:val="20"/>
              </w:rPr>
            </w:pPr>
            <w:r>
              <w:rPr>
                <w:sz w:val="20"/>
                <w:szCs w:val="20"/>
              </w:rPr>
              <w:t>Survey drawing of Lot split following County Conveyance Standards</w:t>
            </w:r>
          </w:p>
        </w:tc>
      </w:tr>
      <w:tr w:rsidR="00200CC7" w14:paraId="70EAD562" w14:textId="77777777" w:rsidTr="009A092C">
        <w:trPr>
          <w:cantSplit/>
          <w:trHeight w:val="1008"/>
        </w:trPr>
        <w:tc>
          <w:tcPr>
            <w:tcW w:w="1440" w:type="dxa"/>
            <w:tcBorders>
              <w:top w:val="single" w:sz="4" w:space="0" w:color="auto"/>
              <w:left w:val="double" w:sz="6" w:space="0" w:color="auto"/>
              <w:bottom w:val="single" w:sz="4" w:space="0" w:color="auto"/>
              <w:right w:val="nil"/>
            </w:tcBorders>
          </w:tcPr>
          <w:p w14:paraId="40B7C4A0" w14:textId="77777777" w:rsidR="00200CC7" w:rsidRDefault="00200CC7" w:rsidP="00200CC7">
            <w:pPr>
              <w:spacing w:before="91"/>
              <w:rPr>
                <w:sz w:val="20"/>
                <w:szCs w:val="20"/>
              </w:rPr>
            </w:pPr>
            <w:r>
              <w:rPr>
                <w:sz w:val="20"/>
                <w:szCs w:val="20"/>
              </w:rPr>
              <w:lastRenderedPageBreak/>
              <w:t>NINE</w:t>
            </w:r>
          </w:p>
          <w:p w14:paraId="64FF129A" w14:textId="77777777" w:rsidR="00200CC7" w:rsidRPr="00D9259E" w:rsidRDefault="00200CC7" w:rsidP="00200CC7">
            <w:pPr>
              <w:spacing w:before="91"/>
              <w:rPr>
                <w:sz w:val="20"/>
                <w:szCs w:val="20"/>
              </w:rPr>
            </w:pPr>
            <w:r>
              <w:rPr>
                <w:sz w:val="20"/>
                <w:szCs w:val="20"/>
              </w:rPr>
              <w:t>03/25</w:t>
            </w:r>
          </w:p>
        </w:tc>
        <w:tc>
          <w:tcPr>
            <w:tcW w:w="3780" w:type="dxa"/>
            <w:tcBorders>
              <w:top w:val="single" w:sz="4" w:space="0" w:color="auto"/>
              <w:left w:val="single" w:sz="6" w:space="0" w:color="auto"/>
              <w:bottom w:val="single" w:sz="4" w:space="0" w:color="auto"/>
              <w:right w:val="nil"/>
            </w:tcBorders>
          </w:tcPr>
          <w:p w14:paraId="28798E0A" w14:textId="77777777" w:rsidR="00200CC7" w:rsidRDefault="00200CC7" w:rsidP="00200CC7">
            <w:pPr>
              <w:spacing w:before="91"/>
              <w:rPr>
                <w:sz w:val="20"/>
                <w:szCs w:val="20"/>
              </w:rPr>
            </w:pPr>
            <w:r>
              <w:rPr>
                <w:sz w:val="20"/>
                <w:szCs w:val="20"/>
              </w:rPr>
              <w:t>Land Conveyance Systems</w:t>
            </w:r>
            <w:r w:rsidR="00BA4510">
              <w:rPr>
                <w:sz w:val="20"/>
                <w:szCs w:val="20"/>
              </w:rPr>
              <w:t xml:space="preserve">. </w:t>
            </w:r>
            <w:r w:rsidRPr="00D9259E">
              <w:rPr>
                <w:sz w:val="20"/>
                <w:szCs w:val="20"/>
              </w:rPr>
              <w:t>Geographical</w:t>
            </w:r>
            <w:r w:rsidR="00BA4510">
              <w:rPr>
                <w:sz w:val="20"/>
                <w:szCs w:val="20"/>
              </w:rPr>
              <w:t xml:space="preserve"> </w:t>
            </w:r>
            <w:r w:rsidRPr="00D9259E">
              <w:rPr>
                <w:sz w:val="20"/>
                <w:szCs w:val="20"/>
              </w:rPr>
              <w:t xml:space="preserve">Information Systems.  </w:t>
            </w:r>
          </w:p>
          <w:p w14:paraId="5A4AE548" w14:textId="77777777" w:rsidR="00200CC7" w:rsidRPr="00D9259E" w:rsidRDefault="00200CC7" w:rsidP="00200CC7">
            <w:pPr>
              <w:spacing w:before="91"/>
              <w:rPr>
                <w:rFonts w:cs="Courier New"/>
                <w:sz w:val="20"/>
                <w:szCs w:val="20"/>
              </w:rPr>
            </w:pPr>
          </w:p>
        </w:tc>
        <w:tc>
          <w:tcPr>
            <w:tcW w:w="4140" w:type="dxa"/>
            <w:tcBorders>
              <w:top w:val="single" w:sz="4" w:space="0" w:color="auto"/>
              <w:left w:val="single" w:sz="6" w:space="0" w:color="auto"/>
              <w:bottom w:val="single" w:sz="4" w:space="0" w:color="auto"/>
              <w:right w:val="double" w:sz="6" w:space="0" w:color="auto"/>
            </w:tcBorders>
          </w:tcPr>
          <w:p w14:paraId="064AD839" w14:textId="77777777" w:rsidR="009743D0" w:rsidRDefault="009743D0" w:rsidP="009743D0">
            <w:pPr>
              <w:spacing w:before="91"/>
              <w:rPr>
                <w:b/>
                <w:bCs/>
                <w:sz w:val="20"/>
                <w:szCs w:val="20"/>
              </w:rPr>
            </w:pPr>
            <w:r>
              <w:rPr>
                <w:b/>
                <w:bCs/>
                <w:sz w:val="20"/>
                <w:szCs w:val="20"/>
              </w:rPr>
              <w:t>Laboratory Project No. Nine (Due)</w:t>
            </w:r>
          </w:p>
          <w:p w14:paraId="0055A6C0" w14:textId="77777777" w:rsidR="00200CC7" w:rsidRPr="00D9259E" w:rsidRDefault="009743D0" w:rsidP="009743D0">
            <w:pPr>
              <w:rPr>
                <w:sz w:val="20"/>
                <w:szCs w:val="20"/>
              </w:rPr>
            </w:pPr>
            <w:r>
              <w:rPr>
                <w:sz w:val="20"/>
                <w:szCs w:val="20"/>
              </w:rPr>
              <w:t>Survey drawing of Lot split following County Conveyance Standards</w:t>
            </w:r>
          </w:p>
        </w:tc>
      </w:tr>
      <w:tr w:rsidR="00200CC7" w14:paraId="6295C868" w14:textId="77777777" w:rsidTr="00992722">
        <w:trPr>
          <w:cantSplit/>
          <w:trHeight w:val="1008"/>
        </w:trPr>
        <w:tc>
          <w:tcPr>
            <w:tcW w:w="1440" w:type="dxa"/>
            <w:tcBorders>
              <w:top w:val="single" w:sz="6" w:space="0" w:color="auto"/>
              <w:left w:val="double" w:sz="6" w:space="0" w:color="auto"/>
              <w:bottom w:val="single" w:sz="4" w:space="0" w:color="auto"/>
              <w:right w:val="nil"/>
            </w:tcBorders>
          </w:tcPr>
          <w:p w14:paraId="7C09154C" w14:textId="77777777" w:rsidR="00200CC7" w:rsidRPr="00D9259E" w:rsidRDefault="00200CC7" w:rsidP="00200CC7">
            <w:pPr>
              <w:spacing w:before="91"/>
              <w:rPr>
                <w:sz w:val="20"/>
                <w:szCs w:val="20"/>
              </w:rPr>
            </w:pPr>
            <w:r w:rsidRPr="00D9259E">
              <w:rPr>
                <w:sz w:val="20"/>
                <w:szCs w:val="20"/>
              </w:rPr>
              <w:t>TEN</w:t>
            </w:r>
          </w:p>
          <w:p w14:paraId="03830737" w14:textId="77777777" w:rsidR="00200CC7" w:rsidRPr="00D9259E" w:rsidRDefault="00200CC7" w:rsidP="00200CC7">
            <w:pPr>
              <w:rPr>
                <w:sz w:val="20"/>
                <w:szCs w:val="20"/>
              </w:rPr>
            </w:pPr>
            <w:r>
              <w:rPr>
                <w:sz w:val="20"/>
                <w:szCs w:val="20"/>
              </w:rPr>
              <w:t>04/01</w:t>
            </w:r>
          </w:p>
          <w:p w14:paraId="54B86D2B" w14:textId="77777777" w:rsidR="00200CC7" w:rsidRPr="00D9259E" w:rsidRDefault="00200CC7" w:rsidP="00200CC7">
            <w:pPr>
              <w:spacing w:after="48"/>
              <w:rPr>
                <w:rFonts w:cs="Courier New"/>
                <w:sz w:val="20"/>
                <w:szCs w:val="20"/>
              </w:rPr>
            </w:pPr>
          </w:p>
        </w:tc>
        <w:tc>
          <w:tcPr>
            <w:tcW w:w="3780" w:type="dxa"/>
            <w:tcBorders>
              <w:top w:val="single" w:sz="6" w:space="0" w:color="auto"/>
              <w:left w:val="single" w:sz="6" w:space="0" w:color="auto"/>
              <w:bottom w:val="single" w:sz="4" w:space="0" w:color="auto"/>
              <w:right w:val="nil"/>
            </w:tcBorders>
          </w:tcPr>
          <w:p w14:paraId="4241008F" w14:textId="77777777" w:rsidR="00200CC7" w:rsidRDefault="00200CC7" w:rsidP="00200CC7">
            <w:pPr>
              <w:spacing w:before="91"/>
              <w:rPr>
                <w:sz w:val="20"/>
                <w:szCs w:val="20"/>
              </w:rPr>
            </w:pPr>
            <w:r w:rsidRPr="00D9259E">
              <w:rPr>
                <w:sz w:val="20"/>
                <w:szCs w:val="20"/>
              </w:rPr>
              <w:t>Subdivision of Private Lands and Resolution of Discrepancies in Descriptions</w:t>
            </w:r>
          </w:p>
          <w:p w14:paraId="52BF440A" w14:textId="77777777" w:rsidR="00200CC7" w:rsidRPr="00D9259E" w:rsidRDefault="00200CC7" w:rsidP="00200CC7">
            <w:pPr>
              <w:spacing w:before="91"/>
              <w:rPr>
                <w:rFonts w:cs="Courier New"/>
                <w:sz w:val="20"/>
                <w:szCs w:val="20"/>
              </w:rPr>
            </w:pPr>
          </w:p>
        </w:tc>
        <w:tc>
          <w:tcPr>
            <w:tcW w:w="4140" w:type="dxa"/>
            <w:tcBorders>
              <w:top w:val="single" w:sz="6" w:space="0" w:color="auto"/>
              <w:left w:val="single" w:sz="6" w:space="0" w:color="auto"/>
              <w:bottom w:val="single" w:sz="4" w:space="0" w:color="auto"/>
              <w:right w:val="double" w:sz="6" w:space="0" w:color="auto"/>
            </w:tcBorders>
          </w:tcPr>
          <w:p w14:paraId="0EA22886" w14:textId="77777777" w:rsidR="00200CC7" w:rsidRDefault="00200CC7" w:rsidP="00200CC7">
            <w:pPr>
              <w:spacing w:before="91"/>
              <w:rPr>
                <w:b/>
                <w:bCs/>
                <w:sz w:val="20"/>
                <w:szCs w:val="20"/>
              </w:rPr>
            </w:pPr>
            <w:r w:rsidRPr="00D9259E">
              <w:rPr>
                <w:b/>
                <w:bCs/>
                <w:sz w:val="20"/>
                <w:szCs w:val="20"/>
              </w:rPr>
              <w:t>Laboratory Project No. Eight</w:t>
            </w:r>
            <w:r>
              <w:rPr>
                <w:b/>
                <w:bCs/>
                <w:sz w:val="20"/>
                <w:szCs w:val="20"/>
              </w:rPr>
              <w:t xml:space="preserve"> (Due week 1</w:t>
            </w:r>
            <w:r w:rsidR="00D45515">
              <w:rPr>
                <w:b/>
                <w:bCs/>
                <w:sz w:val="20"/>
                <w:szCs w:val="20"/>
              </w:rPr>
              <w:t>1</w:t>
            </w:r>
            <w:r>
              <w:rPr>
                <w:b/>
                <w:bCs/>
                <w:sz w:val="20"/>
                <w:szCs w:val="20"/>
              </w:rPr>
              <w:t>)</w:t>
            </w:r>
          </w:p>
          <w:p w14:paraId="7DF95DF0" w14:textId="77777777" w:rsidR="00200CC7" w:rsidRPr="00704AF3" w:rsidRDefault="00D45515" w:rsidP="00200CC7">
            <w:pPr>
              <w:spacing w:before="91"/>
              <w:rPr>
                <w:sz w:val="20"/>
                <w:szCs w:val="20"/>
              </w:rPr>
            </w:pPr>
            <w:r>
              <w:rPr>
                <w:sz w:val="20"/>
                <w:szCs w:val="20"/>
              </w:rPr>
              <w:t xml:space="preserve">Preliminary </w:t>
            </w:r>
            <w:r w:rsidR="00200CC7">
              <w:rPr>
                <w:sz w:val="20"/>
                <w:szCs w:val="20"/>
              </w:rPr>
              <w:t xml:space="preserve">Survey drawing </w:t>
            </w:r>
            <w:r>
              <w:rPr>
                <w:sz w:val="20"/>
                <w:szCs w:val="20"/>
              </w:rPr>
              <w:t>(Plat)</w:t>
            </w:r>
          </w:p>
        </w:tc>
      </w:tr>
      <w:tr w:rsidR="00200CC7" w14:paraId="13402750" w14:textId="77777777" w:rsidTr="00992722">
        <w:trPr>
          <w:cantSplit/>
          <w:trHeight w:val="1008"/>
        </w:trPr>
        <w:tc>
          <w:tcPr>
            <w:tcW w:w="1440" w:type="dxa"/>
            <w:tcBorders>
              <w:top w:val="single" w:sz="4" w:space="0" w:color="auto"/>
              <w:left w:val="double" w:sz="6" w:space="0" w:color="auto"/>
              <w:bottom w:val="nil"/>
              <w:right w:val="nil"/>
            </w:tcBorders>
          </w:tcPr>
          <w:p w14:paraId="27362050" w14:textId="77777777" w:rsidR="00200CC7" w:rsidRDefault="00200CC7" w:rsidP="00200CC7">
            <w:pPr>
              <w:spacing w:before="91"/>
              <w:rPr>
                <w:sz w:val="20"/>
                <w:szCs w:val="20"/>
              </w:rPr>
            </w:pPr>
            <w:r>
              <w:rPr>
                <w:sz w:val="20"/>
                <w:szCs w:val="20"/>
              </w:rPr>
              <w:t>ELEVEN</w:t>
            </w:r>
          </w:p>
          <w:p w14:paraId="6282716E" w14:textId="77777777" w:rsidR="00200CC7" w:rsidRPr="00D9259E" w:rsidRDefault="00200CC7" w:rsidP="00200CC7">
            <w:pPr>
              <w:spacing w:before="91"/>
              <w:rPr>
                <w:sz w:val="20"/>
                <w:szCs w:val="20"/>
              </w:rPr>
            </w:pPr>
            <w:r>
              <w:rPr>
                <w:sz w:val="20"/>
                <w:szCs w:val="20"/>
              </w:rPr>
              <w:t>04/08</w:t>
            </w:r>
          </w:p>
        </w:tc>
        <w:tc>
          <w:tcPr>
            <w:tcW w:w="3780" w:type="dxa"/>
            <w:tcBorders>
              <w:top w:val="single" w:sz="4" w:space="0" w:color="auto"/>
              <w:left w:val="single" w:sz="6" w:space="0" w:color="auto"/>
              <w:bottom w:val="nil"/>
              <w:right w:val="nil"/>
            </w:tcBorders>
          </w:tcPr>
          <w:p w14:paraId="41467708" w14:textId="77777777" w:rsidR="00200CC7" w:rsidRPr="00D9259E" w:rsidRDefault="00200CC7" w:rsidP="00200CC7">
            <w:pPr>
              <w:spacing w:after="48"/>
              <w:rPr>
                <w:rFonts w:cs="Courier New"/>
                <w:sz w:val="20"/>
                <w:szCs w:val="20"/>
              </w:rPr>
            </w:pPr>
            <w:r>
              <w:rPr>
                <w:rFonts w:cs="Courier New"/>
                <w:sz w:val="20"/>
                <w:szCs w:val="20"/>
              </w:rPr>
              <w:t>Sketch Plat, Preliminary Plat &amp; Development Plan Preparation</w:t>
            </w:r>
          </w:p>
        </w:tc>
        <w:tc>
          <w:tcPr>
            <w:tcW w:w="4140" w:type="dxa"/>
            <w:tcBorders>
              <w:top w:val="single" w:sz="4" w:space="0" w:color="auto"/>
              <w:left w:val="single" w:sz="6" w:space="0" w:color="auto"/>
              <w:bottom w:val="nil"/>
              <w:right w:val="double" w:sz="6" w:space="0" w:color="auto"/>
            </w:tcBorders>
          </w:tcPr>
          <w:p w14:paraId="4751413A" w14:textId="77777777" w:rsidR="00200CC7" w:rsidRPr="00677F56" w:rsidRDefault="00200CC7" w:rsidP="00200CC7">
            <w:pPr>
              <w:spacing w:before="91"/>
              <w:rPr>
                <w:sz w:val="20"/>
                <w:szCs w:val="20"/>
              </w:rPr>
            </w:pPr>
          </w:p>
        </w:tc>
      </w:tr>
      <w:tr w:rsidR="00200CC7" w14:paraId="7F2A4793" w14:textId="77777777" w:rsidTr="00992722">
        <w:trPr>
          <w:cantSplit/>
          <w:trHeight w:val="1008"/>
        </w:trPr>
        <w:tc>
          <w:tcPr>
            <w:tcW w:w="1440" w:type="dxa"/>
            <w:tcBorders>
              <w:top w:val="single" w:sz="6" w:space="0" w:color="auto"/>
              <w:left w:val="double" w:sz="6" w:space="0" w:color="auto"/>
              <w:bottom w:val="nil"/>
              <w:right w:val="nil"/>
            </w:tcBorders>
          </w:tcPr>
          <w:p w14:paraId="1F30E85A" w14:textId="77777777" w:rsidR="00200CC7" w:rsidRDefault="00200CC7" w:rsidP="00200CC7">
            <w:pPr>
              <w:spacing w:before="91"/>
              <w:rPr>
                <w:sz w:val="20"/>
                <w:szCs w:val="20"/>
              </w:rPr>
            </w:pPr>
            <w:r>
              <w:rPr>
                <w:sz w:val="20"/>
                <w:szCs w:val="20"/>
              </w:rPr>
              <w:t>TWELVE</w:t>
            </w:r>
          </w:p>
          <w:p w14:paraId="324E98B1" w14:textId="77777777" w:rsidR="00200CC7" w:rsidRDefault="00200CC7" w:rsidP="00200CC7">
            <w:pPr>
              <w:spacing w:before="91"/>
              <w:rPr>
                <w:sz w:val="20"/>
                <w:szCs w:val="20"/>
              </w:rPr>
            </w:pPr>
            <w:r>
              <w:rPr>
                <w:sz w:val="20"/>
                <w:szCs w:val="20"/>
              </w:rPr>
              <w:t>04/15</w:t>
            </w:r>
          </w:p>
          <w:p w14:paraId="0C448988" w14:textId="77777777" w:rsidR="00200CC7" w:rsidRPr="00D9259E" w:rsidRDefault="00200CC7" w:rsidP="00200CC7">
            <w:pPr>
              <w:spacing w:before="91"/>
              <w:rPr>
                <w:sz w:val="20"/>
                <w:szCs w:val="20"/>
              </w:rPr>
            </w:pPr>
          </w:p>
        </w:tc>
        <w:tc>
          <w:tcPr>
            <w:tcW w:w="3780" w:type="dxa"/>
            <w:tcBorders>
              <w:top w:val="single" w:sz="6" w:space="0" w:color="auto"/>
              <w:left w:val="single" w:sz="6" w:space="0" w:color="auto"/>
              <w:bottom w:val="nil"/>
              <w:right w:val="nil"/>
            </w:tcBorders>
          </w:tcPr>
          <w:p w14:paraId="3C5CE7F8" w14:textId="77777777" w:rsidR="00200CC7" w:rsidRPr="00D9259E" w:rsidRDefault="00200CC7" w:rsidP="00200CC7">
            <w:pPr>
              <w:spacing w:before="91"/>
              <w:rPr>
                <w:sz w:val="20"/>
                <w:szCs w:val="20"/>
              </w:rPr>
            </w:pPr>
            <w:r>
              <w:rPr>
                <w:rFonts w:cs="Courier New"/>
                <w:sz w:val="20"/>
                <w:szCs w:val="20"/>
              </w:rPr>
              <w:t>Sketch Plat, Preliminary Plat &amp; Development Plan Preparation</w:t>
            </w:r>
          </w:p>
        </w:tc>
        <w:tc>
          <w:tcPr>
            <w:tcW w:w="4140" w:type="dxa"/>
            <w:tcBorders>
              <w:top w:val="single" w:sz="6" w:space="0" w:color="auto"/>
              <w:left w:val="single" w:sz="6" w:space="0" w:color="auto"/>
              <w:bottom w:val="nil"/>
              <w:right w:val="double" w:sz="6" w:space="0" w:color="auto"/>
            </w:tcBorders>
          </w:tcPr>
          <w:p w14:paraId="533BEC76" w14:textId="77777777" w:rsidR="00200CC7" w:rsidRDefault="00200CC7" w:rsidP="00200CC7">
            <w:pPr>
              <w:spacing w:before="91"/>
              <w:rPr>
                <w:b/>
                <w:bCs/>
                <w:sz w:val="20"/>
                <w:szCs w:val="20"/>
              </w:rPr>
            </w:pPr>
            <w:r>
              <w:rPr>
                <w:b/>
                <w:bCs/>
                <w:sz w:val="20"/>
                <w:szCs w:val="20"/>
              </w:rPr>
              <w:t>Laboratory Project No. Ten (Due week 13)</w:t>
            </w:r>
          </w:p>
          <w:p w14:paraId="3CEB3CC4" w14:textId="77777777" w:rsidR="00200CC7" w:rsidRPr="00A714C8" w:rsidRDefault="00D45515" w:rsidP="00200CC7">
            <w:pPr>
              <w:spacing w:before="91"/>
              <w:rPr>
                <w:sz w:val="20"/>
                <w:szCs w:val="20"/>
              </w:rPr>
            </w:pPr>
            <w:r>
              <w:rPr>
                <w:sz w:val="20"/>
                <w:szCs w:val="20"/>
              </w:rPr>
              <w:t>Final</w:t>
            </w:r>
            <w:r w:rsidR="00200CC7" w:rsidRPr="00A714C8">
              <w:rPr>
                <w:sz w:val="20"/>
                <w:szCs w:val="20"/>
              </w:rPr>
              <w:t xml:space="preserve"> Plat &amp; </w:t>
            </w:r>
            <w:r>
              <w:rPr>
                <w:sz w:val="20"/>
                <w:szCs w:val="20"/>
              </w:rPr>
              <w:t xml:space="preserve">Preliminary </w:t>
            </w:r>
            <w:r w:rsidR="00200CC7" w:rsidRPr="00A714C8">
              <w:rPr>
                <w:sz w:val="20"/>
                <w:szCs w:val="20"/>
              </w:rPr>
              <w:t>Description for Review</w:t>
            </w:r>
          </w:p>
          <w:p w14:paraId="2786F323" w14:textId="77777777" w:rsidR="00200CC7" w:rsidRPr="00D9259E" w:rsidRDefault="00200CC7" w:rsidP="00200CC7">
            <w:pPr>
              <w:spacing w:before="91"/>
              <w:rPr>
                <w:b/>
                <w:bCs/>
                <w:sz w:val="20"/>
                <w:szCs w:val="20"/>
              </w:rPr>
            </w:pPr>
          </w:p>
        </w:tc>
      </w:tr>
      <w:tr w:rsidR="00200CC7" w14:paraId="1E1B347A" w14:textId="77777777" w:rsidTr="00992722">
        <w:trPr>
          <w:cantSplit/>
          <w:trHeight w:val="1008"/>
        </w:trPr>
        <w:tc>
          <w:tcPr>
            <w:tcW w:w="1440" w:type="dxa"/>
            <w:tcBorders>
              <w:top w:val="single" w:sz="6" w:space="0" w:color="auto"/>
              <w:left w:val="double" w:sz="6" w:space="0" w:color="auto"/>
              <w:bottom w:val="nil"/>
              <w:right w:val="nil"/>
            </w:tcBorders>
          </w:tcPr>
          <w:p w14:paraId="1408C5A5" w14:textId="77777777" w:rsidR="00200CC7" w:rsidRDefault="00200CC7" w:rsidP="00200CC7">
            <w:pPr>
              <w:spacing w:before="91"/>
              <w:rPr>
                <w:sz w:val="20"/>
                <w:szCs w:val="20"/>
              </w:rPr>
            </w:pPr>
            <w:r w:rsidRPr="00D45515">
              <w:rPr>
                <w:sz w:val="20"/>
                <w:szCs w:val="20"/>
              </w:rPr>
              <w:t>THIRTEEN</w:t>
            </w:r>
          </w:p>
          <w:p w14:paraId="2F930C81" w14:textId="77777777" w:rsidR="00200CC7" w:rsidRPr="00D9259E" w:rsidRDefault="00200CC7" w:rsidP="00200CC7">
            <w:pPr>
              <w:spacing w:before="91"/>
              <w:rPr>
                <w:sz w:val="20"/>
                <w:szCs w:val="20"/>
              </w:rPr>
            </w:pPr>
            <w:r>
              <w:rPr>
                <w:sz w:val="20"/>
                <w:szCs w:val="20"/>
              </w:rPr>
              <w:t>04/22</w:t>
            </w:r>
          </w:p>
        </w:tc>
        <w:tc>
          <w:tcPr>
            <w:tcW w:w="3780" w:type="dxa"/>
            <w:tcBorders>
              <w:top w:val="single" w:sz="6" w:space="0" w:color="auto"/>
              <w:left w:val="single" w:sz="6" w:space="0" w:color="auto"/>
              <w:bottom w:val="nil"/>
              <w:right w:val="nil"/>
            </w:tcBorders>
          </w:tcPr>
          <w:p w14:paraId="3753883B" w14:textId="77777777" w:rsidR="00200CC7" w:rsidRPr="00D9259E" w:rsidRDefault="00200CC7" w:rsidP="00200CC7">
            <w:pPr>
              <w:spacing w:before="91"/>
              <w:rPr>
                <w:rFonts w:cs="Courier New"/>
                <w:sz w:val="20"/>
                <w:szCs w:val="20"/>
              </w:rPr>
            </w:pPr>
            <w:r>
              <w:rPr>
                <w:rFonts w:cs="Courier New"/>
                <w:sz w:val="20"/>
                <w:szCs w:val="20"/>
              </w:rPr>
              <w:t>Sketch Plat, Preliminary Plat &amp; Development Plan Preparation</w:t>
            </w:r>
          </w:p>
        </w:tc>
        <w:tc>
          <w:tcPr>
            <w:tcW w:w="4140" w:type="dxa"/>
            <w:tcBorders>
              <w:top w:val="single" w:sz="6" w:space="0" w:color="auto"/>
              <w:left w:val="single" w:sz="6" w:space="0" w:color="auto"/>
              <w:bottom w:val="nil"/>
              <w:right w:val="double" w:sz="6" w:space="0" w:color="auto"/>
            </w:tcBorders>
          </w:tcPr>
          <w:p w14:paraId="1A9E1155" w14:textId="77777777" w:rsidR="00200CC7" w:rsidRDefault="00200CC7" w:rsidP="00200CC7">
            <w:pPr>
              <w:spacing w:before="91"/>
              <w:rPr>
                <w:b/>
                <w:bCs/>
                <w:sz w:val="20"/>
                <w:szCs w:val="20"/>
              </w:rPr>
            </w:pPr>
            <w:r>
              <w:rPr>
                <w:b/>
                <w:bCs/>
                <w:sz w:val="20"/>
                <w:szCs w:val="20"/>
              </w:rPr>
              <w:t>Laboratory Project No. Ten (Due)</w:t>
            </w:r>
          </w:p>
          <w:p w14:paraId="3D0BB1D0" w14:textId="77777777" w:rsidR="00200CC7" w:rsidRPr="00A714C8" w:rsidRDefault="00D45515" w:rsidP="00200CC7">
            <w:pPr>
              <w:spacing w:before="91"/>
              <w:rPr>
                <w:sz w:val="20"/>
                <w:szCs w:val="20"/>
              </w:rPr>
            </w:pPr>
            <w:r w:rsidRPr="00D45515">
              <w:rPr>
                <w:b/>
                <w:bCs/>
                <w:i/>
                <w:iCs/>
                <w:sz w:val="20"/>
                <w:szCs w:val="20"/>
              </w:rPr>
              <w:t>Final</w:t>
            </w:r>
            <w:r w:rsidR="00200CC7" w:rsidRPr="00D45515">
              <w:rPr>
                <w:b/>
                <w:bCs/>
                <w:i/>
                <w:iCs/>
                <w:sz w:val="20"/>
                <w:szCs w:val="20"/>
              </w:rPr>
              <w:t xml:space="preserve"> Plat </w:t>
            </w:r>
            <w:r w:rsidRPr="00D45515">
              <w:rPr>
                <w:b/>
                <w:bCs/>
                <w:i/>
                <w:iCs/>
                <w:sz w:val="20"/>
                <w:szCs w:val="20"/>
              </w:rPr>
              <w:t>DUE</w:t>
            </w:r>
            <w:r>
              <w:rPr>
                <w:sz w:val="20"/>
                <w:szCs w:val="20"/>
              </w:rPr>
              <w:t xml:space="preserve"> </w:t>
            </w:r>
            <w:r w:rsidR="00200CC7" w:rsidRPr="00A714C8">
              <w:rPr>
                <w:sz w:val="20"/>
                <w:szCs w:val="20"/>
              </w:rPr>
              <w:t xml:space="preserve">&amp; </w:t>
            </w:r>
            <w:r>
              <w:rPr>
                <w:sz w:val="20"/>
                <w:szCs w:val="20"/>
              </w:rPr>
              <w:t xml:space="preserve">Preliminary </w:t>
            </w:r>
            <w:r w:rsidR="00200CC7" w:rsidRPr="00A714C8">
              <w:rPr>
                <w:sz w:val="20"/>
                <w:szCs w:val="20"/>
              </w:rPr>
              <w:t>Description</w:t>
            </w:r>
          </w:p>
          <w:p w14:paraId="04B13A6E" w14:textId="77777777" w:rsidR="00200CC7" w:rsidRPr="00502944" w:rsidRDefault="00200CC7" w:rsidP="00200CC7">
            <w:pPr>
              <w:spacing w:before="91"/>
              <w:rPr>
                <w:b/>
                <w:bCs/>
                <w:sz w:val="20"/>
                <w:szCs w:val="20"/>
              </w:rPr>
            </w:pPr>
            <w:r w:rsidRPr="00D9259E">
              <w:rPr>
                <w:b/>
                <w:bCs/>
                <w:sz w:val="20"/>
                <w:szCs w:val="20"/>
              </w:rPr>
              <w:t xml:space="preserve">Quiz No. Three </w:t>
            </w:r>
            <w:r>
              <w:rPr>
                <w:b/>
                <w:bCs/>
                <w:sz w:val="20"/>
                <w:szCs w:val="20"/>
              </w:rPr>
              <w:t>(Blackboard)</w:t>
            </w:r>
          </w:p>
        </w:tc>
      </w:tr>
      <w:tr w:rsidR="00200CC7" w14:paraId="358E20D7" w14:textId="77777777" w:rsidTr="00992722">
        <w:trPr>
          <w:cantSplit/>
          <w:trHeight w:val="1008"/>
        </w:trPr>
        <w:tc>
          <w:tcPr>
            <w:tcW w:w="1440" w:type="dxa"/>
            <w:tcBorders>
              <w:top w:val="single" w:sz="6" w:space="0" w:color="auto"/>
              <w:left w:val="double" w:sz="6" w:space="0" w:color="auto"/>
              <w:bottom w:val="nil"/>
              <w:right w:val="nil"/>
            </w:tcBorders>
          </w:tcPr>
          <w:p w14:paraId="14B8EDBC" w14:textId="77777777" w:rsidR="00200CC7" w:rsidRDefault="00200CC7" w:rsidP="00200CC7">
            <w:pPr>
              <w:spacing w:before="91"/>
              <w:rPr>
                <w:sz w:val="20"/>
                <w:szCs w:val="20"/>
              </w:rPr>
            </w:pPr>
            <w:r>
              <w:rPr>
                <w:sz w:val="20"/>
                <w:szCs w:val="20"/>
              </w:rPr>
              <w:t>FOURTEEN</w:t>
            </w:r>
          </w:p>
          <w:p w14:paraId="15850EBB" w14:textId="77777777" w:rsidR="00200CC7" w:rsidRDefault="00200CC7" w:rsidP="00200CC7">
            <w:pPr>
              <w:spacing w:before="91"/>
              <w:rPr>
                <w:sz w:val="20"/>
                <w:szCs w:val="20"/>
              </w:rPr>
            </w:pPr>
            <w:r>
              <w:rPr>
                <w:sz w:val="20"/>
                <w:szCs w:val="20"/>
              </w:rPr>
              <w:t>04/29</w:t>
            </w:r>
          </w:p>
          <w:p w14:paraId="2C92CFB6" w14:textId="77777777" w:rsidR="00200CC7" w:rsidRPr="00D9259E" w:rsidRDefault="00200CC7" w:rsidP="00200CC7">
            <w:pPr>
              <w:spacing w:before="91"/>
              <w:rPr>
                <w:sz w:val="20"/>
                <w:szCs w:val="20"/>
              </w:rPr>
            </w:pPr>
          </w:p>
        </w:tc>
        <w:tc>
          <w:tcPr>
            <w:tcW w:w="3780" w:type="dxa"/>
            <w:tcBorders>
              <w:top w:val="single" w:sz="6" w:space="0" w:color="auto"/>
              <w:left w:val="single" w:sz="6" w:space="0" w:color="auto"/>
              <w:bottom w:val="nil"/>
              <w:right w:val="nil"/>
            </w:tcBorders>
          </w:tcPr>
          <w:p w14:paraId="1737404D" w14:textId="77777777" w:rsidR="00200CC7" w:rsidRPr="00D9259E" w:rsidRDefault="00200CC7" w:rsidP="00200CC7">
            <w:pPr>
              <w:spacing w:before="91"/>
              <w:rPr>
                <w:sz w:val="20"/>
                <w:szCs w:val="20"/>
              </w:rPr>
            </w:pPr>
            <w:r>
              <w:rPr>
                <w:sz w:val="20"/>
                <w:szCs w:val="20"/>
              </w:rPr>
              <w:t>Final Record</w:t>
            </w:r>
            <w:r w:rsidRPr="00D9259E">
              <w:rPr>
                <w:sz w:val="20"/>
                <w:szCs w:val="20"/>
              </w:rPr>
              <w:t xml:space="preserve"> Plat Preparation</w:t>
            </w:r>
          </w:p>
          <w:p w14:paraId="3DAA92E1" w14:textId="77777777" w:rsidR="00200CC7" w:rsidRPr="00D9259E" w:rsidRDefault="00200CC7" w:rsidP="00200CC7">
            <w:pPr>
              <w:spacing w:before="91"/>
              <w:rPr>
                <w:rFonts w:cs="Courier New"/>
                <w:sz w:val="20"/>
                <w:szCs w:val="20"/>
              </w:rPr>
            </w:pPr>
          </w:p>
        </w:tc>
        <w:tc>
          <w:tcPr>
            <w:tcW w:w="4140" w:type="dxa"/>
            <w:tcBorders>
              <w:top w:val="single" w:sz="6" w:space="0" w:color="auto"/>
              <w:left w:val="single" w:sz="6" w:space="0" w:color="auto"/>
              <w:bottom w:val="nil"/>
              <w:right w:val="double" w:sz="6" w:space="0" w:color="auto"/>
            </w:tcBorders>
          </w:tcPr>
          <w:p w14:paraId="53D19176" w14:textId="77777777" w:rsidR="00200CC7" w:rsidRDefault="00200CC7" w:rsidP="00200CC7">
            <w:pPr>
              <w:spacing w:before="91"/>
              <w:rPr>
                <w:b/>
                <w:bCs/>
                <w:sz w:val="20"/>
                <w:szCs w:val="20"/>
              </w:rPr>
            </w:pPr>
            <w:r>
              <w:rPr>
                <w:b/>
                <w:bCs/>
                <w:sz w:val="20"/>
                <w:szCs w:val="20"/>
              </w:rPr>
              <w:t>Laboratory Project No. Eleven (Due week 16)</w:t>
            </w:r>
          </w:p>
          <w:p w14:paraId="29C63FE6" w14:textId="77777777" w:rsidR="00200CC7" w:rsidRPr="00BF1E8F" w:rsidRDefault="00200CC7" w:rsidP="00200CC7">
            <w:pPr>
              <w:rPr>
                <w:sz w:val="20"/>
                <w:szCs w:val="20"/>
              </w:rPr>
            </w:pPr>
            <w:r>
              <w:rPr>
                <w:sz w:val="20"/>
                <w:szCs w:val="20"/>
              </w:rPr>
              <w:t xml:space="preserve">- </w:t>
            </w:r>
            <w:r w:rsidRPr="00BF1E8F">
              <w:rPr>
                <w:sz w:val="20"/>
                <w:szCs w:val="20"/>
              </w:rPr>
              <w:t>Final Plat &amp; Description</w:t>
            </w:r>
          </w:p>
        </w:tc>
      </w:tr>
      <w:tr w:rsidR="00200CC7" w14:paraId="29F286F8" w14:textId="77777777" w:rsidTr="00992722">
        <w:trPr>
          <w:cantSplit/>
          <w:trHeight w:val="1008"/>
        </w:trPr>
        <w:tc>
          <w:tcPr>
            <w:tcW w:w="1440" w:type="dxa"/>
            <w:tcBorders>
              <w:top w:val="single" w:sz="6" w:space="0" w:color="auto"/>
              <w:left w:val="double" w:sz="6" w:space="0" w:color="auto"/>
              <w:bottom w:val="nil"/>
              <w:right w:val="nil"/>
            </w:tcBorders>
          </w:tcPr>
          <w:p w14:paraId="288E9A1E" w14:textId="77777777" w:rsidR="00200CC7" w:rsidRDefault="00200CC7" w:rsidP="00200CC7">
            <w:pPr>
              <w:spacing w:before="91"/>
              <w:rPr>
                <w:sz w:val="20"/>
                <w:szCs w:val="20"/>
              </w:rPr>
            </w:pPr>
            <w:r>
              <w:rPr>
                <w:sz w:val="20"/>
                <w:szCs w:val="20"/>
              </w:rPr>
              <w:t>FIFTEEN</w:t>
            </w:r>
          </w:p>
          <w:p w14:paraId="01BB4BB7" w14:textId="77777777" w:rsidR="00200CC7" w:rsidRPr="00D9259E" w:rsidRDefault="00200CC7" w:rsidP="00200CC7">
            <w:pPr>
              <w:spacing w:before="91"/>
              <w:rPr>
                <w:sz w:val="20"/>
                <w:szCs w:val="20"/>
              </w:rPr>
            </w:pPr>
            <w:r>
              <w:rPr>
                <w:sz w:val="20"/>
                <w:szCs w:val="20"/>
              </w:rPr>
              <w:t>05/06</w:t>
            </w:r>
          </w:p>
        </w:tc>
        <w:tc>
          <w:tcPr>
            <w:tcW w:w="3780" w:type="dxa"/>
            <w:tcBorders>
              <w:top w:val="single" w:sz="6" w:space="0" w:color="auto"/>
              <w:left w:val="single" w:sz="6" w:space="0" w:color="auto"/>
              <w:bottom w:val="nil"/>
              <w:right w:val="nil"/>
            </w:tcBorders>
          </w:tcPr>
          <w:p w14:paraId="095464A8" w14:textId="77777777" w:rsidR="00200CC7" w:rsidRPr="00D9259E" w:rsidRDefault="00200CC7" w:rsidP="00200CC7">
            <w:pPr>
              <w:spacing w:before="91"/>
              <w:rPr>
                <w:sz w:val="20"/>
                <w:szCs w:val="20"/>
              </w:rPr>
            </w:pPr>
            <w:r>
              <w:rPr>
                <w:sz w:val="20"/>
                <w:szCs w:val="20"/>
              </w:rPr>
              <w:t xml:space="preserve">Final </w:t>
            </w:r>
            <w:r w:rsidRPr="00D9259E">
              <w:rPr>
                <w:sz w:val="20"/>
                <w:szCs w:val="20"/>
              </w:rPr>
              <w:t>Record Plat Preparation</w:t>
            </w:r>
          </w:p>
          <w:p w14:paraId="05A624DA" w14:textId="77777777" w:rsidR="00200CC7" w:rsidRPr="00AB3758" w:rsidRDefault="00200CC7" w:rsidP="00200CC7">
            <w:pPr>
              <w:spacing w:after="48"/>
              <w:rPr>
                <w:rFonts w:cs="Courier New"/>
                <w:b/>
                <w:i/>
              </w:rPr>
            </w:pPr>
          </w:p>
        </w:tc>
        <w:tc>
          <w:tcPr>
            <w:tcW w:w="4140" w:type="dxa"/>
            <w:tcBorders>
              <w:top w:val="single" w:sz="6" w:space="0" w:color="auto"/>
              <w:left w:val="single" w:sz="6" w:space="0" w:color="auto"/>
              <w:bottom w:val="nil"/>
              <w:right w:val="double" w:sz="6" w:space="0" w:color="auto"/>
            </w:tcBorders>
          </w:tcPr>
          <w:p w14:paraId="51E082EC" w14:textId="77777777" w:rsidR="00200CC7" w:rsidRDefault="00200CC7" w:rsidP="00200CC7">
            <w:pPr>
              <w:spacing w:before="91"/>
              <w:rPr>
                <w:b/>
                <w:bCs/>
                <w:sz w:val="20"/>
                <w:szCs w:val="20"/>
              </w:rPr>
            </w:pPr>
            <w:r>
              <w:rPr>
                <w:b/>
                <w:bCs/>
                <w:sz w:val="20"/>
                <w:szCs w:val="20"/>
              </w:rPr>
              <w:t>Laboratory Project No. Eleven (Due week 16)</w:t>
            </w:r>
          </w:p>
          <w:p w14:paraId="2D0B6A1C" w14:textId="77777777" w:rsidR="00200CC7" w:rsidRPr="00D9259E" w:rsidRDefault="00200CC7" w:rsidP="00200CC7">
            <w:pPr>
              <w:rPr>
                <w:b/>
                <w:bCs/>
                <w:sz w:val="20"/>
                <w:szCs w:val="20"/>
              </w:rPr>
            </w:pPr>
            <w:r>
              <w:rPr>
                <w:sz w:val="20"/>
                <w:szCs w:val="20"/>
              </w:rPr>
              <w:t xml:space="preserve">- </w:t>
            </w:r>
            <w:r w:rsidRPr="00BF1E8F">
              <w:rPr>
                <w:sz w:val="20"/>
                <w:szCs w:val="20"/>
              </w:rPr>
              <w:t>Final Plat &amp; Description</w:t>
            </w:r>
          </w:p>
        </w:tc>
      </w:tr>
      <w:tr w:rsidR="00200CC7" w14:paraId="5FD9B47D" w14:textId="77777777" w:rsidTr="006C052A">
        <w:trPr>
          <w:cantSplit/>
          <w:trHeight w:val="1008"/>
        </w:trPr>
        <w:tc>
          <w:tcPr>
            <w:tcW w:w="1440" w:type="dxa"/>
            <w:tcBorders>
              <w:top w:val="single" w:sz="6" w:space="0" w:color="auto"/>
              <w:left w:val="double" w:sz="6" w:space="0" w:color="auto"/>
              <w:bottom w:val="double" w:sz="4" w:space="0" w:color="auto"/>
              <w:right w:val="nil"/>
            </w:tcBorders>
          </w:tcPr>
          <w:p w14:paraId="5830A6EB" w14:textId="77777777" w:rsidR="00200CC7" w:rsidRPr="00D9259E" w:rsidRDefault="00200CC7" w:rsidP="00200CC7">
            <w:pPr>
              <w:spacing w:before="91"/>
              <w:rPr>
                <w:sz w:val="20"/>
                <w:szCs w:val="20"/>
              </w:rPr>
            </w:pPr>
            <w:r>
              <w:rPr>
                <w:sz w:val="20"/>
                <w:szCs w:val="20"/>
              </w:rPr>
              <w:t>SIXTEEN</w:t>
            </w:r>
          </w:p>
          <w:p w14:paraId="5D806281" w14:textId="77777777" w:rsidR="00200CC7" w:rsidRPr="00D9259E" w:rsidRDefault="00200CC7" w:rsidP="00200CC7">
            <w:pPr>
              <w:spacing w:after="48"/>
              <w:rPr>
                <w:rFonts w:cs="Courier New"/>
                <w:sz w:val="20"/>
                <w:szCs w:val="20"/>
              </w:rPr>
            </w:pPr>
            <w:r>
              <w:rPr>
                <w:sz w:val="20"/>
                <w:szCs w:val="20"/>
              </w:rPr>
              <w:t>05/13</w:t>
            </w:r>
          </w:p>
        </w:tc>
        <w:tc>
          <w:tcPr>
            <w:tcW w:w="3780" w:type="dxa"/>
            <w:tcBorders>
              <w:top w:val="single" w:sz="6" w:space="0" w:color="auto"/>
              <w:left w:val="single" w:sz="6" w:space="0" w:color="auto"/>
              <w:bottom w:val="double" w:sz="4" w:space="0" w:color="auto"/>
              <w:right w:val="nil"/>
            </w:tcBorders>
          </w:tcPr>
          <w:p w14:paraId="214FE69A" w14:textId="77777777" w:rsidR="00200CC7" w:rsidRPr="00D9259E" w:rsidRDefault="00200CC7" w:rsidP="00200CC7">
            <w:pPr>
              <w:spacing w:before="91"/>
              <w:rPr>
                <w:sz w:val="20"/>
                <w:szCs w:val="20"/>
              </w:rPr>
            </w:pPr>
            <w:r>
              <w:rPr>
                <w:sz w:val="20"/>
                <w:szCs w:val="20"/>
              </w:rPr>
              <w:t>Finals Week</w:t>
            </w:r>
          </w:p>
          <w:p w14:paraId="114E5F77" w14:textId="77777777" w:rsidR="00200CC7" w:rsidRPr="00D9259E" w:rsidRDefault="00200CC7" w:rsidP="00200CC7">
            <w:pPr>
              <w:spacing w:before="91"/>
              <w:rPr>
                <w:rFonts w:cs="Courier New"/>
                <w:sz w:val="20"/>
                <w:szCs w:val="20"/>
              </w:rPr>
            </w:pPr>
          </w:p>
        </w:tc>
        <w:tc>
          <w:tcPr>
            <w:tcW w:w="4140" w:type="dxa"/>
            <w:tcBorders>
              <w:top w:val="single" w:sz="6" w:space="0" w:color="auto"/>
              <w:left w:val="single" w:sz="6" w:space="0" w:color="auto"/>
              <w:bottom w:val="double" w:sz="4" w:space="0" w:color="auto"/>
              <w:right w:val="double" w:sz="6" w:space="0" w:color="auto"/>
            </w:tcBorders>
          </w:tcPr>
          <w:p w14:paraId="06B11095" w14:textId="77777777" w:rsidR="00200CC7" w:rsidRDefault="00200CC7" w:rsidP="00200CC7">
            <w:pPr>
              <w:spacing w:before="91"/>
              <w:rPr>
                <w:b/>
                <w:bCs/>
                <w:sz w:val="20"/>
                <w:szCs w:val="20"/>
              </w:rPr>
            </w:pPr>
            <w:r>
              <w:rPr>
                <w:b/>
                <w:bCs/>
                <w:sz w:val="20"/>
                <w:szCs w:val="20"/>
              </w:rPr>
              <w:t>Laboratory Project No. Eleven (Due Before class)</w:t>
            </w:r>
          </w:p>
          <w:p w14:paraId="51D5C805" w14:textId="77777777" w:rsidR="00200CC7" w:rsidRDefault="00200CC7" w:rsidP="00200CC7">
            <w:pPr>
              <w:rPr>
                <w:b/>
                <w:bCs/>
                <w:sz w:val="20"/>
                <w:szCs w:val="20"/>
              </w:rPr>
            </w:pPr>
            <w:r>
              <w:rPr>
                <w:sz w:val="20"/>
                <w:szCs w:val="20"/>
              </w:rPr>
              <w:t xml:space="preserve">- </w:t>
            </w:r>
            <w:r w:rsidRPr="00BF1E8F">
              <w:rPr>
                <w:sz w:val="20"/>
                <w:szCs w:val="20"/>
              </w:rPr>
              <w:t>Final Plat &amp; Description</w:t>
            </w:r>
          </w:p>
          <w:p w14:paraId="116741E2" w14:textId="77777777" w:rsidR="00200CC7" w:rsidRPr="0068180C" w:rsidRDefault="00200CC7" w:rsidP="00200CC7">
            <w:pPr>
              <w:spacing w:before="91"/>
              <w:rPr>
                <w:b/>
                <w:sz w:val="20"/>
                <w:szCs w:val="20"/>
              </w:rPr>
            </w:pPr>
            <w:r w:rsidRPr="00D9259E">
              <w:rPr>
                <w:b/>
                <w:bCs/>
                <w:sz w:val="20"/>
                <w:szCs w:val="20"/>
              </w:rPr>
              <w:t>Final Examination</w:t>
            </w:r>
            <w:r w:rsidRPr="00D9259E">
              <w:rPr>
                <w:sz w:val="20"/>
                <w:szCs w:val="20"/>
              </w:rPr>
              <w:t xml:space="preserve"> </w:t>
            </w:r>
            <w:r>
              <w:rPr>
                <w:b/>
                <w:sz w:val="20"/>
                <w:szCs w:val="20"/>
              </w:rPr>
              <w:t>(Blackboard)</w:t>
            </w:r>
          </w:p>
          <w:p w14:paraId="41573B51" w14:textId="77777777" w:rsidR="00200CC7" w:rsidRDefault="00200CC7" w:rsidP="00200CC7">
            <w:pPr>
              <w:rPr>
                <w:sz w:val="20"/>
                <w:szCs w:val="20"/>
              </w:rPr>
            </w:pPr>
          </w:p>
          <w:p w14:paraId="4A8B5F74" w14:textId="77777777" w:rsidR="00200CC7" w:rsidRPr="00D9259E" w:rsidRDefault="00200CC7" w:rsidP="00200CC7">
            <w:pPr>
              <w:spacing w:after="48"/>
              <w:rPr>
                <w:rFonts w:cs="Courier New"/>
                <w:sz w:val="20"/>
                <w:szCs w:val="20"/>
              </w:rPr>
            </w:pPr>
          </w:p>
        </w:tc>
      </w:tr>
    </w:tbl>
    <w:p w14:paraId="3DEE06F6" w14:textId="77777777" w:rsidR="00EB1B5E" w:rsidRDefault="00EB1B5E" w:rsidP="00EB1B5E"/>
    <w:p w14:paraId="6F8DE641" w14:textId="77777777" w:rsidR="00EB1B5E" w:rsidRPr="00557F52" w:rsidRDefault="00EB1B5E" w:rsidP="00EB1B5E">
      <w:pPr>
        <w:rPr>
          <w:rFonts w:ascii="Calibri" w:hAnsi="Calibri"/>
          <w:b/>
          <w:sz w:val="28"/>
          <w:szCs w:val="28"/>
        </w:rPr>
      </w:pPr>
      <w:r>
        <w:rPr>
          <w:rFonts w:ascii="Calibri" w:hAnsi="Calibri"/>
          <w:b/>
          <w:sz w:val="28"/>
          <w:szCs w:val="28"/>
        </w:rPr>
        <w:t>*</w:t>
      </w:r>
      <w:r w:rsidRPr="00557F52">
        <w:rPr>
          <w:rFonts w:ascii="Calibri" w:hAnsi="Calibri"/>
          <w:b/>
          <w:sz w:val="28"/>
          <w:szCs w:val="28"/>
        </w:rPr>
        <w:t>Schedule subject to change anytime at</w:t>
      </w:r>
      <w:r>
        <w:rPr>
          <w:rFonts w:ascii="Calibri" w:hAnsi="Calibri"/>
          <w:b/>
          <w:sz w:val="28"/>
          <w:szCs w:val="28"/>
        </w:rPr>
        <w:t xml:space="preserve"> the</w:t>
      </w:r>
      <w:r w:rsidRPr="00557F52">
        <w:rPr>
          <w:rFonts w:ascii="Calibri" w:hAnsi="Calibri"/>
          <w:b/>
          <w:sz w:val="28"/>
          <w:szCs w:val="28"/>
        </w:rPr>
        <w:t xml:space="preserve"> </w:t>
      </w:r>
      <w:r w:rsidR="009743D0" w:rsidRPr="00557F52">
        <w:rPr>
          <w:rFonts w:ascii="Calibri" w:hAnsi="Calibri"/>
          <w:b/>
          <w:sz w:val="28"/>
          <w:szCs w:val="28"/>
        </w:rPr>
        <w:t>instructor’s</w:t>
      </w:r>
      <w:r w:rsidRPr="00557F52">
        <w:rPr>
          <w:rFonts w:ascii="Calibri" w:hAnsi="Calibri"/>
          <w:b/>
          <w:sz w:val="28"/>
          <w:szCs w:val="28"/>
        </w:rPr>
        <w:t xml:space="preserve"> discretion </w:t>
      </w:r>
    </w:p>
    <w:p w14:paraId="31C7321E" w14:textId="77777777" w:rsidR="000F19C4" w:rsidRPr="00D81C5F" w:rsidRDefault="000F19C4" w:rsidP="00EB1B5E">
      <w:pPr>
        <w:rPr>
          <w:rFonts w:ascii="Calibri" w:hAnsi="Calibri" w:cs="Arial"/>
          <w:b/>
        </w:rPr>
      </w:pPr>
    </w:p>
    <w:sectPr w:rsidR="000F19C4" w:rsidRPr="00D81C5F" w:rsidSect="00F67C5E">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8421" w14:textId="77777777" w:rsidR="00B64257" w:rsidRDefault="00B64257" w:rsidP="00E81F7D">
      <w:r>
        <w:separator/>
      </w:r>
    </w:p>
  </w:endnote>
  <w:endnote w:type="continuationSeparator" w:id="0">
    <w:p w14:paraId="361A7D4F" w14:textId="77777777" w:rsidR="00B64257" w:rsidRDefault="00B6425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AE5C" w14:textId="77777777" w:rsidR="00E81F7D" w:rsidRDefault="00E81F7D">
    <w:pPr>
      <w:pStyle w:val="Footer"/>
      <w:jc w:val="right"/>
    </w:pPr>
    <w:r>
      <w:fldChar w:fldCharType="begin"/>
    </w:r>
    <w:r>
      <w:instrText xml:space="preserve"> PAGE   \* MERGEFORMAT </w:instrText>
    </w:r>
    <w:r>
      <w:fldChar w:fldCharType="separate"/>
    </w:r>
    <w:r w:rsidR="002070CE">
      <w:rPr>
        <w:noProof/>
      </w:rPr>
      <w:t>11</w:t>
    </w:r>
    <w:r>
      <w:fldChar w:fldCharType="end"/>
    </w:r>
  </w:p>
  <w:p w14:paraId="5BCEF1C3"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8922" w14:textId="77777777" w:rsidR="00B64257" w:rsidRDefault="00B64257" w:rsidP="00E81F7D">
      <w:r>
        <w:separator/>
      </w:r>
    </w:p>
  </w:footnote>
  <w:footnote w:type="continuationSeparator" w:id="0">
    <w:p w14:paraId="6697DC74" w14:textId="77777777" w:rsidR="00B64257" w:rsidRDefault="00B6425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94CD" w14:textId="77777777" w:rsidR="00E81F7D" w:rsidRDefault="00E81F7D">
    <w:pPr>
      <w:pStyle w:val="Header"/>
      <w:jc w:val="right"/>
    </w:pPr>
  </w:p>
  <w:p w14:paraId="06AF7C3B"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8C6E6C"/>
    <w:multiLevelType w:val="hybridMultilevel"/>
    <w:tmpl w:val="CB32D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A93B39"/>
    <w:multiLevelType w:val="hybridMultilevel"/>
    <w:tmpl w:val="8E54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210ED"/>
    <w:multiLevelType w:val="hybridMultilevel"/>
    <w:tmpl w:val="295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E5CD1"/>
    <w:multiLevelType w:val="hybridMultilevel"/>
    <w:tmpl w:val="D8E427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8C437C"/>
    <w:multiLevelType w:val="hybridMultilevel"/>
    <w:tmpl w:val="81C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433EC"/>
    <w:multiLevelType w:val="hybridMultilevel"/>
    <w:tmpl w:val="69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07003"/>
    <w:multiLevelType w:val="hybridMultilevel"/>
    <w:tmpl w:val="DB88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D2D04"/>
    <w:multiLevelType w:val="hybridMultilevel"/>
    <w:tmpl w:val="60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70AF2"/>
    <w:multiLevelType w:val="hybridMultilevel"/>
    <w:tmpl w:val="4776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17BB0"/>
    <w:multiLevelType w:val="hybridMultilevel"/>
    <w:tmpl w:val="D180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999164">
    <w:abstractNumId w:val="0"/>
  </w:num>
  <w:num w:numId="2" w16cid:durableId="165752619">
    <w:abstractNumId w:val="10"/>
  </w:num>
  <w:num w:numId="3" w16cid:durableId="1047604658">
    <w:abstractNumId w:val="4"/>
  </w:num>
  <w:num w:numId="4" w16cid:durableId="784545921">
    <w:abstractNumId w:val="1"/>
  </w:num>
  <w:num w:numId="5" w16cid:durableId="2066559928">
    <w:abstractNumId w:val="7"/>
  </w:num>
  <w:num w:numId="6" w16cid:durableId="1323238300">
    <w:abstractNumId w:val="5"/>
  </w:num>
  <w:num w:numId="7" w16cid:durableId="934939775">
    <w:abstractNumId w:val="6"/>
  </w:num>
  <w:num w:numId="8" w16cid:durableId="617030308">
    <w:abstractNumId w:val="9"/>
  </w:num>
  <w:num w:numId="9" w16cid:durableId="377630784">
    <w:abstractNumId w:val="2"/>
  </w:num>
  <w:num w:numId="10" w16cid:durableId="1311010702">
    <w:abstractNumId w:val="3"/>
  </w:num>
  <w:num w:numId="11" w16cid:durableId="1944603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KnT9sK6tPmhgKvslqcpeCTd3AhnadUKFVNd+se7/xGcMF13pDyt5MAEeFs/ZUfcYEZO+rAo6HJou2XROM2APw==" w:salt="mQhldTbmF7XN18qGSkD8Z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2F79"/>
    <w:rsid w:val="00026666"/>
    <w:rsid w:val="000308EB"/>
    <w:rsid w:val="00046BEC"/>
    <w:rsid w:val="0007625E"/>
    <w:rsid w:val="000F19C4"/>
    <w:rsid w:val="00143A4D"/>
    <w:rsid w:val="00195735"/>
    <w:rsid w:val="001C137E"/>
    <w:rsid w:val="001D589E"/>
    <w:rsid w:val="00200CC7"/>
    <w:rsid w:val="00202735"/>
    <w:rsid w:val="002070CE"/>
    <w:rsid w:val="002A6F53"/>
    <w:rsid w:val="002C143D"/>
    <w:rsid w:val="002F371D"/>
    <w:rsid w:val="0032185E"/>
    <w:rsid w:val="00330203"/>
    <w:rsid w:val="00340486"/>
    <w:rsid w:val="00346EFB"/>
    <w:rsid w:val="00362FF7"/>
    <w:rsid w:val="003C3743"/>
    <w:rsid w:val="00421A40"/>
    <w:rsid w:val="00436A79"/>
    <w:rsid w:val="00450BE6"/>
    <w:rsid w:val="00470511"/>
    <w:rsid w:val="004A7629"/>
    <w:rsid w:val="004B58DF"/>
    <w:rsid w:val="004C2A05"/>
    <w:rsid w:val="004D352F"/>
    <w:rsid w:val="004D7520"/>
    <w:rsid w:val="004E1909"/>
    <w:rsid w:val="00534505"/>
    <w:rsid w:val="00536414"/>
    <w:rsid w:val="00545217"/>
    <w:rsid w:val="00553EDB"/>
    <w:rsid w:val="0057258C"/>
    <w:rsid w:val="00585D1A"/>
    <w:rsid w:val="00591694"/>
    <w:rsid w:val="00594066"/>
    <w:rsid w:val="00595A53"/>
    <w:rsid w:val="005A3ABA"/>
    <w:rsid w:val="005B1A46"/>
    <w:rsid w:val="005C214B"/>
    <w:rsid w:val="005E1B17"/>
    <w:rsid w:val="00631974"/>
    <w:rsid w:val="00671270"/>
    <w:rsid w:val="00674B26"/>
    <w:rsid w:val="00682D62"/>
    <w:rsid w:val="006B05D0"/>
    <w:rsid w:val="006B5955"/>
    <w:rsid w:val="006C052A"/>
    <w:rsid w:val="006C5B34"/>
    <w:rsid w:val="006C6FCF"/>
    <w:rsid w:val="007137DB"/>
    <w:rsid w:val="00715293"/>
    <w:rsid w:val="00751C60"/>
    <w:rsid w:val="007549B5"/>
    <w:rsid w:val="00792BC6"/>
    <w:rsid w:val="007E7511"/>
    <w:rsid w:val="00802978"/>
    <w:rsid w:val="008312E9"/>
    <w:rsid w:val="008321E7"/>
    <w:rsid w:val="008D5978"/>
    <w:rsid w:val="008D680C"/>
    <w:rsid w:val="008E18BF"/>
    <w:rsid w:val="008F410C"/>
    <w:rsid w:val="00915655"/>
    <w:rsid w:val="00932742"/>
    <w:rsid w:val="00935E6E"/>
    <w:rsid w:val="009743D0"/>
    <w:rsid w:val="00992722"/>
    <w:rsid w:val="009A092C"/>
    <w:rsid w:val="009A0B69"/>
    <w:rsid w:val="009A1363"/>
    <w:rsid w:val="009E2372"/>
    <w:rsid w:val="009F58DA"/>
    <w:rsid w:val="00A052FB"/>
    <w:rsid w:val="00A15769"/>
    <w:rsid w:val="00A166A0"/>
    <w:rsid w:val="00A20C22"/>
    <w:rsid w:val="00A30D83"/>
    <w:rsid w:val="00A32385"/>
    <w:rsid w:val="00A714C8"/>
    <w:rsid w:val="00A83BCC"/>
    <w:rsid w:val="00A8535A"/>
    <w:rsid w:val="00A95FBE"/>
    <w:rsid w:val="00AB0FAE"/>
    <w:rsid w:val="00AB3758"/>
    <w:rsid w:val="00AD182A"/>
    <w:rsid w:val="00AF2CB7"/>
    <w:rsid w:val="00B15837"/>
    <w:rsid w:val="00B34921"/>
    <w:rsid w:val="00B461E3"/>
    <w:rsid w:val="00B51B8A"/>
    <w:rsid w:val="00B62994"/>
    <w:rsid w:val="00B63100"/>
    <w:rsid w:val="00B64257"/>
    <w:rsid w:val="00BA4510"/>
    <w:rsid w:val="00BF1E8F"/>
    <w:rsid w:val="00C01F87"/>
    <w:rsid w:val="00C02876"/>
    <w:rsid w:val="00C50314"/>
    <w:rsid w:val="00C634DA"/>
    <w:rsid w:val="00C63B51"/>
    <w:rsid w:val="00CA2300"/>
    <w:rsid w:val="00D07EC3"/>
    <w:rsid w:val="00D109F1"/>
    <w:rsid w:val="00D110E3"/>
    <w:rsid w:val="00D41651"/>
    <w:rsid w:val="00D45515"/>
    <w:rsid w:val="00D81C5F"/>
    <w:rsid w:val="00D81D79"/>
    <w:rsid w:val="00D860A3"/>
    <w:rsid w:val="00D97C97"/>
    <w:rsid w:val="00DB346F"/>
    <w:rsid w:val="00DB6E36"/>
    <w:rsid w:val="00DC643E"/>
    <w:rsid w:val="00E0161D"/>
    <w:rsid w:val="00E343D7"/>
    <w:rsid w:val="00E64845"/>
    <w:rsid w:val="00E76BD9"/>
    <w:rsid w:val="00E80D66"/>
    <w:rsid w:val="00E81F7D"/>
    <w:rsid w:val="00E946CA"/>
    <w:rsid w:val="00EB1B5E"/>
    <w:rsid w:val="00ED5F94"/>
    <w:rsid w:val="00EE2330"/>
    <w:rsid w:val="00EE2A75"/>
    <w:rsid w:val="00F3049F"/>
    <w:rsid w:val="00F67C5E"/>
    <w:rsid w:val="00F923CC"/>
    <w:rsid w:val="00FD6449"/>
    <w:rsid w:val="00FD663E"/>
    <w:rsid w:val="00FF4A4C"/>
    <w:rsid w:val="00FF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5D895D76"/>
  <w15:chartTrackingRefBased/>
  <w15:docId w15:val="{5773DD8A-42DA-4AF9-B76D-05759B05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ypertext">
    <w:name w:val="Hypertext"/>
    <w:uiPriority w:val="99"/>
    <w:rsid w:val="00EB1B5E"/>
    <w:rPr>
      <w:color w:val="0000FF"/>
      <w:u w:val="single"/>
    </w:rPr>
  </w:style>
  <w:style w:type="paragraph" w:styleId="BalloonText">
    <w:name w:val="Balloon Text"/>
    <w:basedOn w:val="Normal"/>
    <w:link w:val="BalloonTextChar"/>
    <w:rsid w:val="007549B5"/>
    <w:rPr>
      <w:rFonts w:ascii="Segoe UI" w:hAnsi="Segoe UI" w:cs="Segoe UI"/>
      <w:sz w:val="18"/>
      <w:szCs w:val="18"/>
    </w:rPr>
  </w:style>
  <w:style w:type="character" w:customStyle="1" w:styleId="BalloonTextChar">
    <w:name w:val="Balloon Text Char"/>
    <w:link w:val="BalloonText"/>
    <w:rsid w:val="00754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ink@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5AA8C-BE76-4AD2-A622-D6EDEA60A881}">
  <ds:schemaRefs>
    <ds:schemaRef ds:uri="http://schemas.microsoft.com/sharepoint/v3/contenttype/forms"/>
  </ds:schemaRefs>
</ds:datastoreItem>
</file>

<file path=customXml/itemProps2.xml><?xml version="1.0" encoding="utf-8"?>
<ds:datastoreItem xmlns:ds="http://schemas.openxmlformats.org/officeDocument/2006/customXml" ds:itemID="{3DD734A1-0F3B-4745-8719-E1DCE84C5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B28E6-31F7-4F77-9BB6-6C279FCF5E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11</Pages>
  <Words>3513</Words>
  <Characters>20472</Characters>
  <Application>Microsoft Office Word</Application>
  <DocSecurity>8</DocSecurity>
  <Lines>170</Lines>
  <Paragraphs>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23938</CharactersWithSpaces>
  <SharedDoc>false</SharedDoc>
  <HLinks>
    <vt:vector size="12" baseType="variant">
      <vt:variant>
        <vt:i4>7208994</vt:i4>
      </vt:variant>
      <vt:variant>
        <vt:i4>3</vt:i4>
      </vt:variant>
      <vt:variant>
        <vt:i4>0</vt:i4>
      </vt:variant>
      <vt:variant>
        <vt:i4>5</vt:i4>
      </vt:variant>
      <vt:variant>
        <vt:lpwstr>http://www.cscc.edu/services/title-ix/</vt:lpwstr>
      </vt:variant>
      <vt:variant>
        <vt:lpwstr/>
      </vt:variant>
      <vt:variant>
        <vt:i4>4194429</vt:i4>
      </vt:variant>
      <vt:variant>
        <vt:i4>0</vt:i4>
      </vt:variant>
      <vt:variant>
        <vt:i4>0</vt:i4>
      </vt:variant>
      <vt:variant>
        <vt:i4>5</vt:i4>
      </vt:variant>
      <vt:variant>
        <vt:lpwstr>mailto:jlink@cscc.edu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2026-01-15T12:25:00Z</cp:lastPrinted>
  <dcterms:created xsi:type="dcterms:W3CDTF">2026-06-09T18:58:00Z</dcterms:created>
  <dcterms:modified xsi:type="dcterms:W3CDTF">2026-06-09T18:58:00Z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08f5024d201caaac25275758e48fc02554e8c88919f1878430290c364da7070c</vt:lpwstr>
  </property>
</Properties>
</file>