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8FDD" w14:textId="77777777" w:rsidR="0030718A" w:rsidRDefault="0030718A">
      <w:pPr>
        <w:pStyle w:val="BodyText"/>
        <w:spacing w:before="149"/>
        <w:ind w:left="0"/>
        <w:rPr>
          <w:rFonts w:ascii="Times New Roman"/>
          <w:sz w:val="28"/>
        </w:rPr>
      </w:pPr>
    </w:p>
    <w:p w14:paraId="5DE28FDE" w14:textId="77777777" w:rsidR="0030718A" w:rsidRDefault="001B6E78">
      <w:pPr>
        <w:pStyle w:val="Heading1"/>
        <w:spacing w:before="1"/>
        <w:ind w:firstLine="880"/>
      </w:pPr>
      <w:r>
        <w:rPr>
          <w:noProof/>
        </w:rPr>
        <w:drawing>
          <wp:anchor distT="0" distB="0" distL="0" distR="0" simplePos="0" relativeHeight="15728640" behindDoc="0" locked="0" layoutInCell="1" allowOverlap="1" wp14:anchorId="5DE290CD" wp14:editId="5DE290CE">
            <wp:simplePos x="0" y="0"/>
            <wp:positionH relativeFrom="page">
              <wp:posOffset>1179723</wp:posOffset>
            </wp:positionH>
            <wp:positionV relativeFrom="paragraph">
              <wp:posOffset>-294432</wp:posOffset>
            </wp:positionV>
            <wp:extent cx="834594" cy="739065"/>
            <wp:effectExtent l="0" t="0" r="0" b="0"/>
            <wp:wrapNone/>
            <wp:docPr id="1" name="Image 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þÿ"/>
                    <pic:cNvPicPr/>
                  </pic:nvPicPr>
                  <pic:blipFill>
                    <a:blip r:embed="rId8" cstate="print"/>
                    <a:stretch>
                      <a:fillRect/>
                    </a:stretch>
                  </pic:blipFill>
                  <pic:spPr>
                    <a:xfrm>
                      <a:off x="0" y="0"/>
                      <a:ext cx="834594" cy="739065"/>
                    </a:xfrm>
                    <a:prstGeom prst="rect">
                      <a:avLst/>
                    </a:prstGeom>
                  </pic:spPr>
                </pic:pic>
              </a:graphicData>
            </a:graphic>
          </wp:anchor>
        </w:drawing>
      </w:r>
      <w:r>
        <w:t>Columbus State Community College Automotive</w:t>
      </w:r>
      <w:r>
        <w:rPr>
          <w:spacing w:val="-9"/>
        </w:rPr>
        <w:t xml:space="preserve"> </w:t>
      </w:r>
      <w:r>
        <w:t>and</w:t>
      </w:r>
      <w:r>
        <w:rPr>
          <w:spacing w:val="-9"/>
        </w:rPr>
        <w:t xml:space="preserve"> </w:t>
      </w:r>
      <w:r>
        <w:t>Applied</w:t>
      </w:r>
      <w:r>
        <w:rPr>
          <w:spacing w:val="-9"/>
        </w:rPr>
        <w:t xml:space="preserve"> </w:t>
      </w:r>
      <w:r>
        <w:t>Technologies</w:t>
      </w:r>
      <w:r>
        <w:rPr>
          <w:spacing w:val="-9"/>
        </w:rPr>
        <w:t xml:space="preserve"> </w:t>
      </w:r>
      <w:r>
        <w:t>Department</w:t>
      </w:r>
    </w:p>
    <w:p w14:paraId="5DE28FDF" w14:textId="77777777" w:rsidR="0030718A" w:rsidRDefault="001B6E78">
      <w:pPr>
        <w:ind w:left="5025"/>
        <w:rPr>
          <w:b/>
          <w:sz w:val="28"/>
        </w:rPr>
      </w:pPr>
      <w:r>
        <w:rPr>
          <w:b/>
          <w:sz w:val="28"/>
        </w:rPr>
        <w:t>Skilled</w:t>
      </w:r>
      <w:r>
        <w:rPr>
          <w:b/>
          <w:spacing w:val="-5"/>
          <w:sz w:val="28"/>
        </w:rPr>
        <w:t xml:space="preserve"> </w:t>
      </w:r>
      <w:r>
        <w:rPr>
          <w:b/>
          <w:sz w:val="28"/>
        </w:rPr>
        <w:t>Trades</w:t>
      </w:r>
      <w:r>
        <w:rPr>
          <w:b/>
          <w:spacing w:val="-3"/>
          <w:sz w:val="28"/>
        </w:rPr>
        <w:t xml:space="preserve"> </w:t>
      </w:r>
      <w:r>
        <w:rPr>
          <w:b/>
          <w:spacing w:val="-2"/>
          <w:sz w:val="28"/>
        </w:rPr>
        <w:t>Technology</w:t>
      </w:r>
    </w:p>
    <w:p w14:paraId="5DE28FE0" w14:textId="77777777" w:rsidR="0030718A" w:rsidRDefault="001B6E78">
      <w:pPr>
        <w:tabs>
          <w:tab w:val="left" w:pos="1799"/>
        </w:tabs>
        <w:spacing w:before="55" w:line="580" w:lineRule="atLeast"/>
        <w:ind w:left="360" w:right="3382"/>
        <w:rPr>
          <w:b/>
          <w:sz w:val="24"/>
        </w:rPr>
      </w:pPr>
      <w:r>
        <w:rPr>
          <w:b/>
          <w:sz w:val="24"/>
        </w:rPr>
        <w:t>COURSE:</w:t>
      </w:r>
      <w:r>
        <w:rPr>
          <w:b/>
          <w:spacing w:val="-3"/>
          <w:sz w:val="24"/>
        </w:rPr>
        <w:t xml:space="preserve"> </w:t>
      </w:r>
      <w:r>
        <w:rPr>
          <w:b/>
          <w:sz w:val="24"/>
        </w:rPr>
        <w:t>SKTR</w:t>
      </w:r>
      <w:r>
        <w:rPr>
          <w:b/>
          <w:spacing w:val="-7"/>
          <w:sz w:val="24"/>
        </w:rPr>
        <w:t xml:space="preserve"> </w:t>
      </w:r>
      <w:r>
        <w:rPr>
          <w:b/>
          <w:sz w:val="24"/>
        </w:rPr>
        <w:t>2110</w:t>
      </w:r>
      <w:r>
        <w:rPr>
          <w:b/>
          <w:spacing w:val="80"/>
          <w:sz w:val="24"/>
        </w:rPr>
        <w:t xml:space="preserve"> </w:t>
      </w:r>
      <w:r>
        <w:rPr>
          <w:b/>
          <w:sz w:val="24"/>
        </w:rPr>
        <w:t>Electrical:</w:t>
      </w:r>
      <w:r>
        <w:rPr>
          <w:b/>
          <w:spacing w:val="-5"/>
          <w:sz w:val="24"/>
        </w:rPr>
        <w:t xml:space="preserve"> </w:t>
      </w:r>
      <w:r>
        <w:rPr>
          <w:b/>
          <w:sz w:val="24"/>
        </w:rPr>
        <w:t>Repair</w:t>
      </w:r>
      <w:r>
        <w:rPr>
          <w:b/>
          <w:spacing w:val="-2"/>
          <w:sz w:val="24"/>
        </w:rPr>
        <w:t xml:space="preserve"> </w:t>
      </w:r>
      <w:r>
        <w:rPr>
          <w:b/>
          <w:sz w:val="24"/>
        </w:rPr>
        <w:t>and</w:t>
      </w:r>
      <w:r>
        <w:rPr>
          <w:b/>
          <w:spacing w:val="-3"/>
          <w:sz w:val="24"/>
        </w:rPr>
        <w:t xml:space="preserve"> </w:t>
      </w:r>
      <w:r>
        <w:rPr>
          <w:b/>
          <w:sz w:val="24"/>
        </w:rPr>
        <w:t>Service</w:t>
      </w:r>
      <w:r>
        <w:rPr>
          <w:b/>
          <w:spacing w:val="-4"/>
          <w:sz w:val="24"/>
        </w:rPr>
        <w:t xml:space="preserve"> </w:t>
      </w:r>
      <w:r>
        <w:rPr>
          <w:b/>
          <w:sz w:val="24"/>
        </w:rPr>
        <w:t>Practices CREDITS:</w:t>
      </w:r>
      <w:r>
        <w:rPr>
          <w:b/>
          <w:spacing w:val="40"/>
          <w:sz w:val="24"/>
        </w:rPr>
        <w:t xml:space="preserve"> </w:t>
      </w:r>
      <w:r>
        <w:rPr>
          <w:b/>
          <w:sz w:val="24"/>
        </w:rPr>
        <w:t>2</w:t>
      </w:r>
      <w:r>
        <w:rPr>
          <w:b/>
          <w:sz w:val="24"/>
        </w:rPr>
        <w:tab/>
        <w:t>CLASS HOURS PER WEEK:</w:t>
      </w:r>
      <w:r>
        <w:rPr>
          <w:b/>
          <w:spacing w:val="40"/>
          <w:sz w:val="24"/>
        </w:rPr>
        <w:t xml:space="preserve"> </w:t>
      </w:r>
      <w:r>
        <w:rPr>
          <w:b/>
          <w:sz w:val="24"/>
        </w:rPr>
        <w:t>3</w:t>
      </w:r>
    </w:p>
    <w:p w14:paraId="5DE28FE1" w14:textId="77777777" w:rsidR="0030718A" w:rsidRDefault="001B6E78">
      <w:pPr>
        <w:spacing w:before="5"/>
        <w:ind w:left="359"/>
        <w:rPr>
          <w:b/>
          <w:sz w:val="24"/>
        </w:rPr>
      </w:pPr>
      <w:r>
        <w:rPr>
          <w:b/>
          <w:sz w:val="24"/>
        </w:rPr>
        <w:t>PREREQUISITES:</w:t>
      </w:r>
      <w:r>
        <w:rPr>
          <w:b/>
          <w:spacing w:val="-2"/>
          <w:sz w:val="24"/>
        </w:rPr>
        <w:t xml:space="preserve"> </w:t>
      </w:r>
      <w:r>
        <w:rPr>
          <w:b/>
          <w:sz w:val="24"/>
        </w:rPr>
        <w:t>SKTR</w:t>
      </w:r>
      <w:r>
        <w:rPr>
          <w:b/>
          <w:spacing w:val="-3"/>
          <w:sz w:val="24"/>
        </w:rPr>
        <w:t xml:space="preserve"> </w:t>
      </w:r>
      <w:r>
        <w:rPr>
          <w:b/>
          <w:sz w:val="24"/>
        </w:rPr>
        <w:t>1000,</w:t>
      </w:r>
      <w:r>
        <w:rPr>
          <w:b/>
          <w:spacing w:val="-3"/>
          <w:sz w:val="24"/>
        </w:rPr>
        <w:t xml:space="preserve"> </w:t>
      </w:r>
      <w:r>
        <w:rPr>
          <w:b/>
          <w:sz w:val="24"/>
        </w:rPr>
        <w:t>SKTR</w:t>
      </w:r>
      <w:r>
        <w:rPr>
          <w:b/>
          <w:spacing w:val="-2"/>
          <w:sz w:val="24"/>
        </w:rPr>
        <w:t xml:space="preserve"> </w:t>
      </w:r>
      <w:r>
        <w:rPr>
          <w:b/>
          <w:sz w:val="24"/>
        </w:rPr>
        <w:t>1300,</w:t>
      </w:r>
      <w:r>
        <w:rPr>
          <w:b/>
          <w:spacing w:val="-2"/>
          <w:sz w:val="24"/>
        </w:rPr>
        <w:t xml:space="preserve"> </w:t>
      </w:r>
      <w:r>
        <w:rPr>
          <w:b/>
          <w:sz w:val="24"/>
        </w:rPr>
        <w:t>SKTR</w:t>
      </w:r>
      <w:r>
        <w:rPr>
          <w:b/>
          <w:spacing w:val="-2"/>
          <w:sz w:val="24"/>
        </w:rPr>
        <w:t xml:space="preserve"> </w:t>
      </w:r>
      <w:r>
        <w:rPr>
          <w:b/>
          <w:spacing w:val="-4"/>
          <w:sz w:val="24"/>
        </w:rPr>
        <w:t>2010</w:t>
      </w:r>
    </w:p>
    <w:p w14:paraId="5DE28FE2" w14:textId="77777777" w:rsidR="0030718A" w:rsidRDefault="0030718A">
      <w:pPr>
        <w:pStyle w:val="BodyText"/>
        <w:ind w:left="0"/>
        <w:rPr>
          <w:b/>
        </w:rPr>
      </w:pPr>
    </w:p>
    <w:p w14:paraId="5DE28FE3" w14:textId="77777777" w:rsidR="0030718A" w:rsidRDefault="001B6E78">
      <w:pPr>
        <w:ind w:left="359"/>
        <w:rPr>
          <w:b/>
          <w:sz w:val="24"/>
        </w:rPr>
      </w:pPr>
      <w:r>
        <w:rPr>
          <w:b/>
          <w:sz w:val="24"/>
        </w:rPr>
        <w:t>DESCRIPTION</w:t>
      </w:r>
      <w:r>
        <w:rPr>
          <w:b/>
          <w:spacing w:val="-4"/>
          <w:sz w:val="24"/>
        </w:rPr>
        <w:t xml:space="preserve"> </w:t>
      </w:r>
      <w:r>
        <w:rPr>
          <w:b/>
          <w:sz w:val="24"/>
        </w:rPr>
        <w:t xml:space="preserve">OF </w:t>
      </w:r>
      <w:r>
        <w:rPr>
          <w:b/>
          <w:spacing w:val="-2"/>
          <w:sz w:val="24"/>
        </w:rPr>
        <w:t>COURSE:</w:t>
      </w:r>
    </w:p>
    <w:p w14:paraId="5DE28FE4" w14:textId="77777777" w:rsidR="0030718A" w:rsidRDefault="001B6E78">
      <w:pPr>
        <w:pStyle w:val="BodyText"/>
        <w:ind w:left="359"/>
      </w:pPr>
      <w:r>
        <w:t>This course provides learners with additional residential and commercial wiring methods, and materials.</w:t>
      </w:r>
      <w:r>
        <w:rPr>
          <w:spacing w:val="-4"/>
        </w:rPr>
        <w:t xml:space="preserve"> </w:t>
      </w:r>
      <w:r>
        <w:t>Learners</w:t>
      </w:r>
      <w:r>
        <w:rPr>
          <w:spacing w:val="-4"/>
        </w:rPr>
        <w:t xml:space="preserve"> </w:t>
      </w:r>
      <w:r>
        <w:t>will</w:t>
      </w:r>
      <w:r>
        <w:rPr>
          <w:spacing w:val="-3"/>
        </w:rPr>
        <w:t xml:space="preserve"> </w:t>
      </w:r>
      <w:r>
        <w:t>be</w:t>
      </w:r>
      <w:r>
        <w:rPr>
          <w:spacing w:val="-3"/>
        </w:rPr>
        <w:t xml:space="preserve"> </w:t>
      </w:r>
      <w:r>
        <w:t>introduced</w:t>
      </w:r>
      <w:r>
        <w:rPr>
          <w:spacing w:val="-5"/>
        </w:rPr>
        <w:t xml:space="preserve"> </w:t>
      </w:r>
      <w:r>
        <w:t>to</w:t>
      </w:r>
      <w:r>
        <w:rPr>
          <w:spacing w:val="-3"/>
        </w:rPr>
        <w:t xml:space="preserve"> </w:t>
      </w:r>
      <w:r>
        <w:t>motor</w:t>
      </w:r>
      <w:r>
        <w:rPr>
          <w:spacing w:val="-6"/>
        </w:rPr>
        <w:t xml:space="preserve"> </w:t>
      </w:r>
      <w:r>
        <w:t>maintenance,</w:t>
      </w:r>
      <w:r>
        <w:rPr>
          <w:spacing w:val="-6"/>
        </w:rPr>
        <w:t xml:space="preserve"> </w:t>
      </w:r>
      <w:r>
        <w:t>load</w:t>
      </w:r>
      <w:r>
        <w:rPr>
          <w:spacing w:val="-2"/>
        </w:rPr>
        <w:t xml:space="preserve"> </w:t>
      </w:r>
      <w:r>
        <w:t>calculations,</w:t>
      </w:r>
      <w:r>
        <w:rPr>
          <w:spacing w:val="-6"/>
        </w:rPr>
        <w:t xml:space="preserve"> </w:t>
      </w:r>
      <w:r>
        <w:t>feeder</w:t>
      </w:r>
      <w:r>
        <w:rPr>
          <w:spacing w:val="-3"/>
        </w:rPr>
        <w:t xml:space="preserve"> </w:t>
      </w:r>
      <w:r>
        <w:t>circuits, and over-current protection.</w:t>
      </w:r>
      <w:r>
        <w:rPr>
          <w:spacing w:val="40"/>
        </w:rPr>
        <w:t xml:space="preserve"> </w:t>
      </w:r>
      <w:r>
        <w:t>The learner will be introduced to distribution equipment, fire alarm systems, and arc flash electrical hazards. This course helps the learner to apply their knowledge of wiring and circuitry for diagnoses and repair of common wiring problems.</w:t>
      </w:r>
    </w:p>
    <w:p w14:paraId="5DE28FE5" w14:textId="77777777" w:rsidR="0030718A" w:rsidRDefault="0030718A">
      <w:pPr>
        <w:pStyle w:val="BodyText"/>
        <w:spacing w:before="1"/>
        <w:ind w:left="0"/>
      </w:pPr>
    </w:p>
    <w:p w14:paraId="5DE28FE6" w14:textId="77777777" w:rsidR="0030718A" w:rsidRDefault="001B6E78">
      <w:pPr>
        <w:pStyle w:val="Heading2"/>
        <w:ind w:left="359"/>
      </w:pPr>
      <w:r>
        <w:t>STUDENT</w:t>
      </w:r>
      <w:r>
        <w:rPr>
          <w:spacing w:val="-2"/>
        </w:rPr>
        <w:t xml:space="preserve"> </w:t>
      </w:r>
      <w:r>
        <w:t>LEARNING</w:t>
      </w:r>
      <w:r>
        <w:rPr>
          <w:spacing w:val="-3"/>
        </w:rPr>
        <w:t xml:space="preserve"> </w:t>
      </w:r>
      <w:r>
        <w:rPr>
          <w:spacing w:val="-2"/>
        </w:rPr>
        <w:t>OUTCOMES</w:t>
      </w:r>
    </w:p>
    <w:p w14:paraId="5DE28FE7" w14:textId="77777777" w:rsidR="0030718A" w:rsidRDefault="001B6E78">
      <w:pPr>
        <w:pStyle w:val="BodyText"/>
        <w:spacing w:line="292" w:lineRule="exact"/>
        <w:ind w:left="359"/>
      </w:pPr>
      <w:r>
        <w:t>Upon</w:t>
      </w:r>
      <w:r>
        <w:rPr>
          <w:spacing w:val="1"/>
        </w:rPr>
        <w:t xml:space="preserve"> </w:t>
      </w:r>
      <w:r>
        <w:t>completion</w:t>
      </w:r>
      <w:r>
        <w:rPr>
          <w:spacing w:val="-2"/>
        </w:rPr>
        <w:t xml:space="preserve"> </w:t>
      </w:r>
      <w:r>
        <w:t>of</w:t>
      </w:r>
      <w:r>
        <w:rPr>
          <w:spacing w:val="-2"/>
        </w:rPr>
        <w:t xml:space="preserve"> </w:t>
      </w:r>
      <w:r>
        <w:t>this</w:t>
      </w:r>
      <w:r>
        <w:rPr>
          <w:spacing w:val="-3"/>
        </w:rPr>
        <w:t xml:space="preserve"> </w:t>
      </w:r>
      <w:r>
        <w:t>course,</w:t>
      </w:r>
      <w:r>
        <w:rPr>
          <w:spacing w:val="-2"/>
        </w:rPr>
        <w:t xml:space="preserve"> </w:t>
      </w:r>
      <w:r>
        <w:t>the</w:t>
      </w:r>
      <w:r>
        <w:rPr>
          <w:spacing w:val="-2"/>
        </w:rPr>
        <w:t xml:space="preserve"> </w:t>
      </w:r>
      <w:r>
        <w:t>student</w:t>
      </w:r>
      <w:r>
        <w:rPr>
          <w:spacing w:val="-2"/>
        </w:rPr>
        <w:t xml:space="preserve"> </w:t>
      </w:r>
      <w:r>
        <w:t>will</w:t>
      </w:r>
      <w:r>
        <w:rPr>
          <w:spacing w:val="-3"/>
        </w:rPr>
        <w:t xml:space="preserve"> </w:t>
      </w:r>
      <w:r>
        <w:t>be able</w:t>
      </w:r>
      <w:r>
        <w:rPr>
          <w:spacing w:val="-1"/>
        </w:rPr>
        <w:t xml:space="preserve"> </w:t>
      </w:r>
      <w:r>
        <w:rPr>
          <w:spacing w:val="-5"/>
        </w:rPr>
        <w:t>to:</w:t>
      </w:r>
    </w:p>
    <w:p w14:paraId="5DE28FE8" w14:textId="77777777" w:rsidR="0030718A" w:rsidRDefault="001B6E78">
      <w:pPr>
        <w:pStyle w:val="ListParagraph"/>
        <w:numPr>
          <w:ilvl w:val="0"/>
          <w:numId w:val="1"/>
        </w:numPr>
        <w:tabs>
          <w:tab w:val="left" w:pos="719"/>
        </w:tabs>
        <w:ind w:left="719"/>
        <w:rPr>
          <w:sz w:val="24"/>
        </w:rPr>
      </w:pPr>
      <w:r>
        <w:rPr>
          <w:sz w:val="24"/>
        </w:rPr>
        <w:t>Determine</w:t>
      </w:r>
      <w:r>
        <w:rPr>
          <w:spacing w:val="-6"/>
          <w:sz w:val="24"/>
        </w:rPr>
        <w:t xml:space="preserve"> </w:t>
      </w:r>
      <w:r>
        <w:rPr>
          <w:sz w:val="24"/>
        </w:rPr>
        <w:t>branch-circuit</w:t>
      </w:r>
      <w:r>
        <w:rPr>
          <w:spacing w:val="-3"/>
          <w:sz w:val="24"/>
        </w:rPr>
        <w:t xml:space="preserve"> </w:t>
      </w:r>
      <w:r>
        <w:rPr>
          <w:sz w:val="24"/>
        </w:rPr>
        <w:t>ratings,</w:t>
      </w:r>
      <w:r>
        <w:rPr>
          <w:spacing w:val="-1"/>
          <w:sz w:val="24"/>
        </w:rPr>
        <w:t xml:space="preserve"> </w:t>
      </w:r>
      <w:r>
        <w:rPr>
          <w:sz w:val="24"/>
        </w:rPr>
        <w:t>conductor</w:t>
      </w:r>
      <w:r>
        <w:rPr>
          <w:spacing w:val="-1"/>
          <w:sz w:val="24"/>
        </w:rPr>
        <w:t xml:space="preserve"> </w:t>
      </w:r>
      <w:r>
        <w:rPr>
          <w:sz w:val="24"/>
        </w:rPr>
        <w:t>sizes,</w:t>
      </w:r>
      <w:r>
        <w:rPr>
          <w:spacing w:val="-4"/>
          <w:sz w:val="24"/>
        </w:rPr>
        <w:t xml:space="preserve"> </w:t>
      </w:r>
      <w:r>
        <w:rPr>
          <w:sz w:val="24"/>
        </w:rPr>
        <w:t>and</w:t>
      </w:r>
      <w:r>
        <w:rPr>
          <w:spacing w:val="-4"/>
          <w:sz w:val="24"/>
        </w:rPr>
        <w:t xml:space="preserve"> </w:t>
      </w:r>
      <w:r>
        <w:rPr>
          <w:sz w:val="24"/>
        </w:rPr>
        <w:t>OCP</w:t>
      </w:r>
      <w:r>
        <w:rPr>
          <w:spacing w:val="-1"/>
          <w:sz w:val="24"/>
        </w:rPr>
        <w:t xml:space="preserve"> </w:t>
      </w:r>
      <w:r>
        <w:rPr>
          <w:sz w:val="24"/>
        </w:rPr>
        <w:t>for</w:t>
      </w:r>
      <w:r>
        <w:rPr>
          <w:spacing w:val="-1"/>
          <w:sz w:val="24"/>
        </w:rPr>
        <w:t xml:space="preserve"> </w:t>
      </w:r>
      <w:r>
        <w:rPr>
          <w:sz w:val="24"/>
        </w:rPr>
        <w:t>appliances</w:t>
      </w:r>
      <w:r>
        <w:rPr>
          <w:spacing w:val="-4"/>
          <w:sz w:val="24"/>
        </w:rPr>
        <w:t xml:space="preserve"> </w:t>
      </w:r>
      <w:r>
        <w:rPr>
          <w:sz w:val="24"/>
        </w:rPr>
        <w:t>and</w:t>
      </w:r>
      <w:r>
        <w:rPr>
          <w:spacing w:val="-3"/>
          <w:sz w:val="24"/>
        </w:rPr>
        <w:t xml:space="preserve"> </w:t>
      </w:r>
      <w:r>
        <w:rPr>
          <w:spacing w:val="-2"/>
          <w:sz w:val="24"/>
        </w:rPr>
        <w:t>motors.</w:t>
      </w:r>
    </w:p>
    <w:p w14:paraId="5DE28FE9" w14:textId="77777777" w:rsidR="0030718A" w:rsidRDefault="001B6E78">
      <w:pPr>
        <w:pStyle w:val="ListParagraph"/>
        <w:numPr>
          <w:ilvl w:val="0"/>
          <w:numId w:val="1"/>
        </w:numPr>
        <w:tabs>
          <w:tab w:val="left" w:pos="719"/>
        </w:tabs>
        <w:spacing w:line="240" w:lineRule="auto"/>
        <w:ind w:left="719" w:right="727"/>
        <w:rPr>
          <w:sz w:val="24"/>
        </w:rPr>
      </w:pPr>
      <w:r>
        <w:rPr>
          <w:sz w:val="24"/>
        </w:rPr>
        <w:t>Select</w:t>
      </w:r>
      <w:r>
        <w:rPr>
          <w:spacing w:val="-4"/>
          <w:sz w:val="24"/>
        </w:rPr>
        <w:t xml:space="preserve"> </w:t>
      </w:r>
      <w:r>
        <w:rPr>
          <w:sz w:val="24"/>
        </w:rPr>
        <w:t>the</w:t>
      </w:r>
      <w:r>
        <w:rPr>
          <w:spacing w:val="-4"/>
          <w:sz w:val="24"/>
        </w:rPr>
        <w:t xml:space="preserve"> </w:t>
      </w:r>
      <w:r>
        <w:rPr>
          <w:sz w:val="24"/>
        </w:rPr>
        <w:t>components</w:t>
      </w:r>
      <w:r>
        <w:rPr>
          <w:spacing w:val="-5"/>
          <w:sz w:val="24"/>
        </w:rPr>
        <w:t xml:space="preserve"> </w:t>
      </w:r>
      <w:r>
        <w:rPr>
          <w:sz w:val="24"/>
        </w:rPr>
        <w:t>required</w:t>
      </w:r>
      <w:r>
        <w:rPr>
          <w:spacing w:val="-4"/>
          <w:sz w:val="24"/>
        </w:rPr>
        <w:t xml:space="preserve"> </w:t>
      </w:r>
      <w:r>
        <w:rPr>
          <w:sz w:val="24"/>
        </w:rPr>
        <w:t>to</w:t>
      </w:r>
      <w:r>
        <w:rPr>
          <w:spacing w:val="-4"/>
          <w:sz w:val="24"/>
        </w:rPr>
        <w:t xml:space="preserve"> </w:t>
      </w:r>
      <w:r>
        <w:rPr>
          <w:sz w:val="24"/>
        </w:rPr>
        <w:t>install</w:t>
      </w:r>
      <w:r>
        <w:rPr>
          <w:spacing w:val="-5"/>
          <w:sz w:val="24"/>
        </w:rPr>
        <w:t xml:space="preserve"> </w:t>
      </w:r>
      <w:r>
        <w:rPr>
          <w:sz w:val="24"/>
        </w:rPr>
        <w:t>power</w:t>
      </w:r>
      <w:r>
        <w:rPr>
          <w:spacing w:val="-5"/>
          <w:sz w:val="24"/>
        </w:rPr>
        <w:t xml:space="preserve"> </w:t>
      </w:r>
      <w:r>
        <w:rPr>
          <w:sz w:val="24"/>
        </w:rPr>
        <w:t>and</w:t>
      </w:r>
      <w:r>
        <w:rPr>
          <w:spacing w:val="-1"/>
          <w:sz w:val="24"/>
        </w:rPr>
        <w:t xml:space="preserve"> </w:t>
      </w:r>
      <w:r>
        <w:rPr>
          <w:sz w:val="24"/>
        </w:rPr>
        <w:t>connection</w:t>
      </w:r>
      <w:r>
        <w:rPr>
          <w:spacing w:val="-1"/>
          <w:sz w:val="24"/>
        </w:rPr>
        <w:t xml:space="preserve"> </w:t>
      </w:r>
      <w:r>
        <w:rPr>
          <w:sz w:val="24"/>
        </w:rPr>
        <w:t>to</w:t>
      </w:r>
      <w:r>
        <w:rPr>
          <w:spacing w:val="-2"/>
          <w:sz w:val="24"/>
        </w:rPr>
        <w:t xml:space="preserve"> </w:t>
      </w:r>
      <w:r>
        <w:rPr>
          <w:sz w:val="24"/>
        </w:rPr>
        <w:t>an</w:t>
      </w:r>
      <w:r>
        <w:rPr>
          <w:spacing w:val="-1"/>
          <w:sz w:val="24"/>
        </w:rPr>
        <w:t xml:space="preserve"> </w:t>
      </w:r>
      <w:r>
        <w:rPr>
          <w:sz w:val="24"/>
        </w:rPr>
        <w:t>Electric</w:t>
      </w:r>
      <w:r>
        <w:rPr>
          <w:spacing w:val="-3"/>
          <w:sz w:val="24"/>
        </w:rPr>
        <w:t xml:space="preserve"> </w:t>
      </w:r>
      <w:r>
        <w:rPr>
          <w:sz w:val="24"/>
        </w:rPr>
        <w:t xml:space="preserve">Water </w:t>
      </w:r>
      <w:r>
        <w:rPr>
          <w:spacing w:val="-2"/>
          <w:sz w:val="24"/>
        </w:rPr>
        <w:t>Heater.</w:t>
      </w:r>
    </w:p>
    <w:p w14:paraId="5DE28FEA" w14:textId="77777777" w:rsidR="0030718A" w:rsidRDefault="001B6E78">
      <w:pPr>
        <w:pStyle w:val="ListParagraph"/>
        <w:numPr>
          <w:ilvl w:val="0"/>
          <w:numId w:val="1"/>
        </w:numPr>
        <w:tabs>
          <w:tab w:val="left" w:pos="719"/>
        </w:tabs>
        <w:spacing w:before="1"/>
        <w:ind w:left="719"/>
        <w:rPr>
          <w:sz w:val="24"/>
        </w:rPr>
      </w:pPr>
      <w:r>
        <w:rPr>
          <w:sz w:val="24"/>
        </w:rPr>
        <w:t>Describe</w:t>
      </w:r>
      <w:r>
        <w:rPr>
          <w:spacing w:val="-5"/>
          <w:sz w:val="24"/>
        </w:rPr>
        <w:t xml:space="preserve"> </w:t>
      </w:r>
      <w:r>
        <w:rPr>
          <w:sz w:val="24"/>
        </w:rPr>
        <w:t>the</w:t>
      </w:r>
      <w:r>
        <w:rPr>
          <w:spacing w:val="-1"/>
          <w:sz w:val="24"/>
        </w:rPr>
        <w:t xml:space="preserve"> </w:t>
      </w:r>
      <w:r>
        <w:rPr>
          <w:sz w:val="24"/>
        </w:rPr>
        <w:t>connections</w:t>
      </w:r>
      <w:r>
        <w:rPr>
          <w:spacing w:val="-2"/>
          <w:sz w:val="24"/>
        </w:rPr>
        <w:t xml:space="preserve"> </w:t>
      </w:r>
      <w:r>
        <w:rPr>
          <w:sz w:val="24"/>
        </w:rPr>
        <w:t>required</w:t>
      </w:r>
      <w:r>
        <w:rPr>
          <w:spacing w:val="-2"/>
          <w:sz w:val="24"/>
        </w:rPr>
        <w:t xml:space="preserve"> </w:t>
      </w:r>
      <w:r>
        <w:rPr>
          <w:sz w:val="24"/>
        </w:rPr>
        <w:t>to</w:t>
      </w:r>
      <w:r>
        <w:rPr>
          <w:spacing w:val="-1"/>
          <w:sz w:val="24"/>
        </w:rPr>
        <w:t xml:space="preserve"> </w:t>
      </w:r>
      <w:r>
        <w:rPr>
          <w:sz w:val="24"/>
        </w:rPr>
        <w:t>wire</w:t>
      </w:r>
      <w:r>
        <w:rPr>
          <w:spacing w:val="-1"/>
          <w:sz w:val="24"/>
        </w:rPr>
        <w:t xml:space="preserve"> </w:t>
      </w:r>
      <w:r>
        <w:rPr>
          <w:sz w:val="24"/>
        </w:rPr>
        <w:t>and</w:t>
      </w:r>
      <w:r>
        <w:rPr>
          <w:spacing w:val="-2"/>
          <w:sz w:val="24"/>
        </w:rPr>
        <w:t xml:space="preserve"> </w:t>
      </w:r>
      <w:r>
        <w:rPr>
          <w:sz w:val="24"/>
        </w:rPr>
        <w:t>control</w:t>
      </w:r>
      <w:r>
        <w:rPr>
          <w:spacing w:val="-4"/>
          <w:sz w:val="24"/>
        </w:rPr>
        <w:t xml:space="preserve"> </w:t>
      </w:r>
      <w:r>
        <w:rPr>
          <w:sz w:val="24"/>
        </w:rPr>
        <w:t>a</w:t>
      </w:r>
      <w:r>
        <w:rPr>
          <w:spacing w:val="-1"/>
          <w:sz w:val="24"/>
        </w:rPr>
        <w:t xml:space="preserve"> </w:t>
      </w:r>
      <w:r>
        <w:rPr>
          <w:sz w:val="24"/>
        </w:rPr>
        <w:t>sump</w:t>
      </w:r>
      <w:r>
        <w:rPr>
          <w:spacing w:val="-2"/>
          <w:sz w:val="24"/>
        </w:rPr>
        <w:t xml:space="preserve"> pump.</w:t>
      </w:r>
    </w:p>
    <w:p w14:paraId="5DE28FEB" w14:textId="77777777" w:rsidR="0030718A" w:rsidRDefault="001B6E78">
      <w:pPr>
        <w:pStyle w:val="ListParagraph"/>
        <w:numPr>
          <w:ilvl w:val="0"/>
          <w:numId w:val="1"/>
        </w:numPr>
        <w:tabs>
          <w:tab w:val="left" w:pos="719"/>
        </w:tabs>
        <w:ind w:left="719"/>
        <w:rPr>
          <w:sz w:val="24"/>
        </w:rPr>
      </w:pPr>
      <w:r>
        <w:rPr>
          <w:sz w:val="24"/>
        </w:rPr>
        <w:t>Explain</w:t>
      </w:r>
      <w:r>
        <w:rPr>
          <w:spacing w:val="-1"/>
          <w:sz w:val="24"/>
        </w:rPr>
        <w:t xml:space="preserve"> </w:t>
      </w:r>
      <w:r>
        <w:rPr>
          <w:sz w:val="24"/>
        </w:rPr>
        <w:t>incandescent,</w:t>
      </w:r>
      <w:r>
        <w:rPr>
          <w:spacing w:val="-5"/>
          <w:sz w:val="24"/>
        </w:rPr>
        <w:t xml:space="preserve"> </w:t>
      </w:r>
      <w:r>
        <w:rPr>
          <w:sz w:val="24"/>
        </w:rPr>
        <w:t>halogen,</w:t>
      </w:r>
      <w:r>
        <w:rPr>
          <w:spacing w:val="-5"/>
          <w:sz w:val="24"/>
        </w:rPr>
        <w:t xml:space="preserve"> </w:t>
      </w:r>
      <w:r>
        <w:rPr>
          <w:sz w:val="24"/>
        </w:rPr>
        <w:t>fluorescent,</w:t>
      </w:r>
      <w:r>
        <w:rPr>
          <w:spacing w:val="-1"/>
          <w:sz w:val="24"/>
        </w:rPr>
        <w:t xml:space="preserve"> </w:t>
      </w:r>
      <w:r>
        <w:rPr>
          <w:sz w:val="24"/>
        </w:rPr>
        <w:t>LED,</w:t>
      </w:r>
      <w:r>
        <w:rPr>
          <w:spacing w:val="-2"/>
          <w:sz w:val="24"/>
        </w:rPr>
        <w:t xml:space="preserve"> </w:t>
      </w:r>
      <w:r>
        <w:rPr>
          <w:sz w:val="24"/>
        </w:rPr>
        <w:t>and</w:t>
      </w:r>
      <w:r>
        <w:rPr>
          <w:spacing w:val="-1"/>
          <w:sz w:val="24"/>
        </w:rPr>
        <w:t xml:space="preserve"> </w:t>
      </w:r>
      <w:r>
        <w:rPr>
          <w:sz w:val="24"/>
        </w:rPr>
        <w:t>HID</w:t>
      </w:r>
      <w:r>
        <w:rPr>
          <w:spacing w:val="-3"/>
          <w:sz w:val="24"/>
        </w:rPr>
        <w:t xml:space="preserve"> </w:t>
      </w:r>
      <w:r>
        <w:rPr>
          <w:spacing w:val="-2"/>
          <w:sz w:val="24"/>
        </w:rPr>
        <w:t>lamps.</w:t>
      </w:r>
    </w:p>
    <w:p w14:paraId="5DE28FEC" w14:textId="77777777" w:rsidR="0030718A" w:rsidRDefault="001B6E78">
      <w:pPr>
        <w:pStyle w:val="ListParagraph"/>
        <w:numPr>
          <w:ilvl w:val="0"/>
          <w:numId w:val="1"/>
        </w:numPr>
        <w:tabs>
          <w:tab w:val="left" w:pos="719"/>
        </w:tabs>
        <w:ind w:left="719"/>
        <w:rPr>
          <w:sz w:val="24"/>
        </w:rPr>
      </w:pPr>
      <w:r>
        <w:rPr>
          <w:sz w:val="24"/>
        </w:rPr>
        <w:t>Compute</w:t>
      </w:r>
      <w:r>
        <w:rPr>
          <w:spacing w:val="-4"/>
          <w:sz w:val="24"/>
        </w:rPr>
        <w:t xml:space="preserve"> </w:t>
      </w:r>
      <w:r>
        <w:rPr>
          <w:sz w:val="24"/>
        </w:rPr>
        <w:t>the</w:t>
      </w:r>
      <w:r>
        <w:rPr>
          <w:spacing w:val="-2"/>
          <w:sz w:val="24"/>
        </w:rPr>
        <w:t xml:space="preserve"> </w:t>
      </w:r>
      <w:r>
        <w:rPr>
          <w:sz w:val="24"/>
        </w:rPr>
        <w:t>lighting</w:t>
      </w:r>
      <w:r>
        <w:rPr>
          <w:spacing w:val="-1"/>
          <w:sz w:val="24"/>
        </w:rPr>
        <w:t xml:space="preserve"> </w:t>
      </w:r>
      <w:r>
        <w:rPr>
          <w:sz w:val="24"/>
        </w:rPr>
        <w:t>wattage</w:t>
      </w:r>
      <w:r>
        <w:rPr>
          <w:spacing w:val="-2"/>
          <w:sz w:val="24"/>
        </w:rPr>
        <w:t xml:space="preserve"> </w:t>
      </w:r>
      <w:r>
        <w:rPr>
          <w:sz w:val="24"/>
        </w:rPr>
        <w:t>per</w:t>
      </w:r>
      <w:r>
        <w:rPr>
          <w:spacing w:val="-2"/>
          <w:sz w:val="24"/>
        </w:rPr>
        <w:t xml:space="preserve"> </w:t>
      </w:r>
      <w:r>
        <w:rPr>
          <w:sz w:val="24"/>
        </w:rPr>
        <w:t>square</w:t>
      </w:r>
      <w:r>
        <w:rPr>
          <w:spacing w:val="-2"/>
          <w:sz w:val="24"/>
        </w:rPr>
        <w:t xml:space="preserve"> </w:t>
      </w:r>
      <w:r>
        <w:rPr>
          <w:sz w:val="24"/>
        </w:rPr>
        <w:t>foot</w:t>
      </w:r>
      <w:r>
        <w:rPr>
          <w:spacing w:val="-2"/>
          <w:sz w:val="24"/>
        </w:rPr>
        <w:t xml:space="preserve"> </w:t>
      </w:r>
      <w:r>
        <w:rPr>
          <w:sz w:val="24"/>
        </w:rPr>
        <w:t>of</w:t>
      </w:r>
      <w:r>
        <w:rPr>
          <w:spacing w:val="-4"/>
          <w:sz w:val="24"/>
        </w:rPr>
        <w:t xml:space="preserve"> </w:t>
      </w:r>
      <w:r>
        <w:rPr>
          <w:sz w:val="24"/>
        </w:rPr>
        <w:t>a given</w:t>
      </w:r>
      <w:r>
        <w:rPr>
          <w:spacing w:val="2"/>
          <w:sz w:val="24"/>
        </w:rPr>
        <w:t xml:space="preserve"> </w:t>
      </w:r>
      <w:r>
        <w:rPr>
          <w:spacing w:val="-2"/>
          <w:sz w:val="24"/>
        </w:rPr>
        <w:t>space.</w:t>
      </w:r>
    </w:p>
    <w:p w14:paraId="5DE28FED" w14:textId="77777777" w:rsidR="0030718A" w:rsidRDefault="001B6E78">
      <w:pPr>
        <w:pStyle w:val="ListParagraph"/>
        <w:numPr>
          <w:ilvl w:val="0"/>
          <w:numId w:val="1"/>
        </w:numPr>
        <w:tabs>
          <w:tab w:val="left" w:pos="719"/>
        </w:tabs>
        <w:spacing w:before="1"/>
        <w:ind w:left="719"/>
        <w:rPr>
          <w:sz w:val="24"/>
        </w:rPr>
      </w:pPr>
      <w:r>
        <w:rPr>
          <w:sz w:val="24"/>
        </w:rPr>
        <w:t>Perform</w:t>
      </w:r>
      <w:r>
        <w:rPr>
          <w:spacing w:val="-2"/>
          <w:sz w:val="24"/>
        </w:rPr>
        <w:t xml:space="preserve"> </w:t>
      </w:r>
      <w:r>
        <w:rPr>
          <w:sz w:val="24"/>
        </w:rPr>
        <w:t>short-circuit</w:t>
      </w:r>
      <w:r>
        <w:rPr>
          <w:spacing w:val="-4"/>
          <w:sz w:val="24"/>
        </w:rPr>
        <w:t xml:space="preserve"> </w:t>
      </w:r>
      <w:r>
        <w:rPr>
          <w:sz w:val="24"/>
        </w:rPr>
        <w:t>calculations</w:t>
      </w:r>
      <w:r>
        <w:rPr>
          <w:spacing w:val="-2"/>
          <w:sz w:val="24"/>
        </w:rPr>
        <w:t xml:space="preserve"> </w:t>
      </w:r>
      <w:r>
        <w:rPr>
          <w:sz w:val="24"/>
        </w:rPr>
        <w:t>using</w:t>
      </w:r>
      <w:r>
        <w:rPr>
          <w:spacing w:val="-5"/>
          <w:sz w:val="24"/>
        </w:rPr>
        <w:t xml:space="preserve"> </w:t>
      </w:r>
      <w:r>
        <w:rPr>
          <w:sz w:val="24"/>
        </w:rPr>
        <w:t>the</w:t>
      </w:r>
      <w:r>
        <w:rPr>
          <w:spacing w:val="-3"/>
          <w:sz w:val="24"/>
        </w:rPr>
        <w:t xml:space="preserve"> </w:t>
      </w:r>
      <w:r>
        <w:rPr>
          <w:sz w:val="24"/>
        </w:rPr>
        <w:t>point-to-point</w:t>
      </w:r>
      <w:r>
        <w:rPr>
          <w:spacing w:val="-3"/>
          <w:sz w:val="24"/>
        </w:rPr>
        <w:t xml:space="preserve"> </w:t>
      </w:r>
      <w:r>
        <w:rPr>
          <w:spacing w:val="-2"/>
          <w:sz w:val="24"/>
        </w:rPr>
        <w:t>method.</w:t>
      </w:r>
    </w:p>
    <w:p w14:paraId="5DE28FEE" w14:textId="77777777" w:rsidR="0030718A" w:rsidRDefault="001B6E78">
      <w:pPr>
        <w:pStyle w:val="ListParagraph"/>
        <w:numPr>
          <w:ilvl w:val="0"/>
          <w:numId w:val="1"/>
        </w:numPr>
        <w:tabs>
          <w:tab w:val="left" w:pos="719"/>
        </w:tabs>
        <w:ind w:left="719"/>
        <w:rPr>
          <w:sz w:val="24"/>
        </w:rPr>
      </w:pPr>
      <w:r>
        <w:rPr>
          <w:sz w:val="24"/>
        </w:rPr>
        <w:t>List the</w:t>
      </w:r>
      <w:r>
        <w:rPr>
          <w:spacing w:val="-3"/>
          <w:sz w:val="24"/>
        </w:rPr>
        <w:t xml:space="preserve"> </w:t>
      </w:r>
      <w:r>
        <w:rPr>
          <w:sz w:val="24"/>
        </w:rPr>
        <w:t>parts</w:t>
      </w:r>
      <w:r>
        <w:rPr>
          <w:spacing w:val="-1"/>
          <w:sz w:val="24"/>
        </w:rPr>
        <w:t xml:space="preserve"> </w:t>
      </w:r>
      <w:r>
        <w:rPr>
          <w:sz w:val="24"/>
        </w:rPr>
        <w:t>of a cooling</w:t>
      </w:r>
      <w:r>
        <w:rPr>
          <w:spacing w:val="-3"/>
          <w:sz w:val="24"/>
        </w:rPr>
        <w:t xml:space="preserve"> </w:t>
      </w:r>
      <w:r>
        <w:rPr>
          <w:spacing w:val="-2"/>
          <w:sz w:val="24"/>
        </w:rPr>
        <w:t>system.</w:t>
      </w:r>
    </w:p>
    <w:p w14:paraId="5DE28FEF" w14:textId="77777777" w:rsidR="0030718A" w:rsidRDefault="0030718A">
      <w:pPr>
        <w:pStyle w:val="BodyText"/>
        <w:spacing w:before="2"/>
        <w:ind w:left="0"/>
      </w:pPr>
    </w:p>
    <w:p w14:paraId="5DE28FF0" w14:textId="77777777" w:rsidR="0030718A" w:rsidRDefault="001B6E78">
      <w:pPr>
        <w:pStyle w:val="Heading2"/>
        <w:ind w:left="359"/>
      </w:pPr>
      <w:r>
        <w:t>GENERAL</w:t>
      </w:r>
      <w:r>
        <w:rPr>
          <w:spacing w:val="-3"/>
        </w:rPr>
        <w:t xml:space="preserve"> </w:t>
      </w:r>
      <w:r>
        <w:t>EDUCATION</w:t>
      </w:r>
      <w:r>
        <w:rPr>
          <w:spacing w:val="-1"/>
        </w:rPr>
        <w:t xml:space="preserve"> </w:t>
      </w:r>
      <w:r>
        <w:rPr>
          <w:spacing w:val="-2"/>
        </w:rPr>
        <w:t>OUTCOMES</w:t>
      </w:r>
    </w:p>
    <w:p w14:paraId="5DE28FF1" w14:textId="77777777" w:rsidR="0030718A" w:rsidRDefault="001B6E78">
      <w:pPr>
        <w:pStyle w:val="BodyText"/>
        <w:ind w:left="359"/>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5"/>
        </w:rPr>
        <w:t xml:space="preserve"> </w:t>
      </w:r>
      <w:r>
        <w:t>education</w:t>
      </w:r>
      <w:r>
        <w:rPr>
          <w:spacing w:val="-1"/>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1"/>
        </w:rPr>
        <w:t xml:space="preserve"> </w:t>
      </w:r>
      <w:r>
        <w:t>the curriculum and central to the mission of the college. The faculty at Columbus State has determined that these outcomes include the following competencies:</w:t>
      </w:r>
    </w:p>
    <w:p w14:paraId="5DE28FF2" w14:textId="77777777" w:rsidR="0030718A" w:rsidRDefault="001B6E78">
      <w:pPr>
        <w:pStyle w:val="ListParagraph"/>
        <w:numPr>
          <w:ilvl w:val="0"/>
          <w:numId w:val="1"/>
        </w:numPr>
        <w:tabs>
          <w:tab w:val="left" w:pos="719"/>
        </w:tabs>
        <w:spacing w:line="304" w:lineRule="exact"/>
        <w:ind w:left="719" w:hanging="359"/>
        <w:rPr>
          <w:sz w:val="24"/>
        </w:rPr>
      </w:pPr>
      <w:r>
        <w:rPr>
          <w:sz w:val="24"/>
        </w:rPr>
        <w:t xml:space="preserve">Critical </w:t>
      </w:r>
      <w:r>
        <w:rPr>
          <w:spacing w:val="-2"/>
          <w:sz w:val="24"/>
        </w:rPr>
        <w:t>Thinking</w:t>
      </w:r>
    </w:p>
    <w:p w14:paraId="5DE28FF3" w14:textId="77777777" w:rsidR="0030718A" w:rsidRDefault="001B6E78">
      <w:pPr>
        <w:pStyle w:val="ListParagraph"/>
        <w:numPr>
          <w:ilvl w:val="0"/>
          <w:numId w:val="1"/>
        </w:numPr>
        <w:tabs>
          <w:tab w:val="left" w:pos="719"/>
        </w:tabs>
        <w:ind w:left="719"/>
        <w:rPr>
          <w:sz w:val="24"/>
        </w:rPr>
      </w:pPr>
      <w:r>
        <w:rPr>
          <w:sz w:val="24"/>
        </w:rPr>
        <w:t>Effective</w:t>
      </w:r>
      <w:r>
        <w:rPr>
          <w:spacing w:val="-1"/>
          <w:sz w:val="24"/>
        </w:rPr>
        <w:t xml:space="preserve"> </w:t>
      </w:r>
      <w:r>
        <w:rPr>
          <w:spacing w:val="-2"/>
          <w:sz w:val="24"/>
        </w:rPr>
        <w:t>Communication</w:t>
      </w:r>
    </w:p>
    <w:p w14:paraId="5DE28FF4" w14:textId="77777777" w:rsidR="0030718A" w:rsidRDefault="001B6E78">
      <w:pPr>
        <w:pStyle w:val="ListParagraph"/>
        <w:numPr>
          <w:ilvl w:val="0"/>
          <w:numId w:val="1"/>
        </w:numPr>
        <w:tabs>
          <w:tab w:val="left" w:pos="719"/>
        </w:tabs>
        <w:spacing w:before="2"/>
        <w:ind w:left="719"/>
        <w:rPr>
          <w:sz w:val="24"/>
        </w:rPr>
      </w:pPr>
      <w:r>
        <w:rPr>
          <w:sz w:val="24"/>
        </w:rPr>
        <w:t>Community</w:t>
      </w:r>
      <w:r>
        <w:rPr>
          <w:spacing w:val="-2"/>
          <w:sz w:val="24"/>
        </w:rPr>
        <w:t xml:space="preserve"> </w:t>
      </w:r>
      <w:r>
        <w:rPr>
          <w:sz w:val="24"/>
        </w:rPr>
        <w:t>and Civic</w:t>
      </w:r>
      <w:r>
        <w:rPr>
          <w:spacing w:val="-1"/>
          <w:sz w:val="24"/>
        </w:rPr>
        <w:t xml:space="preserve"> </w:t>
      </w:r>
      <w:r>
        <w:rPr>
          <w:spacing w:val="-2"/>
          <w:sz w:val="24"/>
        </w:rPr>
        <w:t>Responsibility</w:t>
      </w:r>
    </w:p>
    <w:p w14:paraId="5DE28FF5" w14:textId="77777777" w:rsidR="0030718A" w:rsidRDefault="001B6E78">
      <w:pPr>
        <w:pStyle w:val="ListParagraph"/>
        <w:numPr>
          <w:ilvl w:val="0"/>
          <w:numId w:val="1"/>
        </w:numPr>
        <w:tabs>
          <w:tab w:val="left" w:pos="719"/>
        </w:tabs>
        <w:ind w:left="719"/>
        <w:rPr>
          <w:sz w:val="24"/>
        </w:rPr>
      </w:pPr>
      <w:r>
        <w:rPr>
          <w:sz w:val="24"/>
        </w:rPr>
        <w:t>Quantitative</w:t>
      </w:r>
      <w:r>
        <w:rPr>
          <w:spacing w:val="-1"/>
          <w:sz w:val="24"/>
        </w:rPr>
        <w:t xml:space="preserve"> </w:t>
      </w:r>
      <w:r>
        <w:rPr>
          <w:spacing w:val="-2"/>
          <w:sz w:val="24"/>
        </w:rPr>
        <w:t>Literacy</w:t>
      </w:r>
    </w:p>
    <w:p w14:paraId="5DE28FF6" w14:textId="77777777" w:rsidR="0030718A" w:rsidRDefault="001B6E78">
      <w:pPr>
        <w:pStyle w:val="ListParagraph"/>
        <w:numPr>
          <w:ilvl w:val="0"/>
          <w:numId w:val="1"/>
        </w:numPr>
        <w:tabs>
          <w:tab w:val="left" w:pos="719"/>
        </w:tabs>
        <w:ind w:left="719"/>
        <w:rPr>
          <w:sz w:val="24"/>
        </w:rPr>
      </w:pPr>
      <w:r>
        <w:rPr>
          <w:sz w:val="24"/>
        </w:rPr>
        <w:t>Scientific</w:t>
      </w:r>
      <w:r>
        <w:rPr>
          <w:spacing w:val="-4"/>
          <w:sz w:val="24"/>
        </w:rPr>
        <w:t xml:space="preserve"> </w:t>
      </w:r>
      <w:r>
        <w:rPr>
          <w:sz w:val="24"/>
        </w:rPr>
        <w:t>and</w:t>
      </w:r>
      <w:r>
        <w:rPr>
          <w:spacing w:val="-2"/>
          <w:sz w:val="24"/>
        </w:rPr>
        <w:t xml:space="preserve"> </w:t>
      </w:r>
      <w:r>
        <w:rPr>
          <w:sz w:val="24"/>
        </w:rPr>
        <w:t>Technological</w:t>
      </w:r>
      <w:r>
        <w:rPr>
          <w:spacing w:val="-2"/>
          <w:sz w:val="24"/>
        </w:rPr>
        <w:t xml:space="preserve"> Effectiveness</w:t>
      </w:r>
    </w:p>
    <w:p w14:paraId="5DE28FF7" w14:textId="77777777" w:rsidR="0030718A" w:rsidRDefault="001B6E78">
      <w:pPr>
        <w:pStyle w:val="ListParagraph"/>
        <w:numPr>
          <w:ilvl w:val="0"/>
          <w:numId w:val="1"/>
        </w:numPr>
        <w:tabs>
          <w:tab w:val="left" w:pos="719"/>
        </w:tabs>
        <w:spacing w:before="1" w:line="240" w:lineRule="auto"/>
        <w:ind w:left="719"/>
        <w:rPr>
          <w:sz w:val="24"/>
        </w:rPr>
      </w:pPr>
      <w:r>
        <w:rPr>
          <w:sz w:val="24"/>
        </w:rPr>
        <w:t>Information</w:t>
      </w:r>
      <w:r>
        <w:rPr>
          <w:spacing w:val="-1"/>
          <w:sz w:val="24"/>
        </w:rPr>
        <w:t xml:space="preserve"> </w:t>
      </w:r>
      <w:r>
        <w:rPr>
          <w:spacing w:val="-2"/>
          <w:sz w:val="24"/>
        </w:rPr>
        <w:t>Literacy</w:t>
      </w:r>
    </w:p>
    <w:p w14:paraId="5DE28FF8" w14:textId="77777777" w:rsidR="0030718A" w:rsidRDefault="0030718A">
      <w:pPr>
        <w:pStyle w:val="BodyText"/>
        <w:ind w:left="0"/>
      </w:pPr>
    </w:p>
    <w:p w14:paraId="5DE28FF9" w14:textId="77777777" w:rsidR="0030718A" w:rsidRDefault="001B6E78">
      <w:pPr>
        <w:pStyle w:val="Heading2"/>
        <w:ind w:left="359"/>
      </w:pPr>
      <w:r>
        <w:t>COURSE</w:t>
      </w:r>
      <w:r>
        <w:rPr>
          <w:spacing w:val="-2"/>
        </w:rPr>
        <w:t xml:space="preserve"> </w:t>
      </w:r>
      <w:r>
        <w:t>MATERIALS</w:t>
      </w:r>
      <w:r>
        <w:rPr>
          <w:spacing w:val="-1"/>
        </w:rPr>
        <w:t xml:space="preserve"> </w:t>
      </w:r>
      <w:r>
        <w:rPr>
          <w:spacing w:val="-2"/>
        </w:rPr>
        <w:t>REQUIRED</w:t>
      </w:r>
    </w:p>
    <w:p w14:paraId="5DE28FFA" w14:textId="77777777" w:rsidR="0030718A" w:rsidRDefault="001B6E78">
      <w:pPr>
        <w:pStyle w:val="BodyText"/>
        <w:ind w:left="359"/>
      </w:pPr>
      <w:r>
        <w:t>White</w:t>
      </w:r>
      <w:r>
        <w:rPr>
          <w:spacing w:val="-4"/>
        </w:rPr>
        <w:t xml:space="preserve"> </w:t>
      </w:r>
      <w:r>
        <w:t>Board;</w:t>
      </w:r>
      <w:r>
        <w:rPr>
          <w:spacing w:val="-4"/>
        </w:rPr>
        <w:t xml:space="preserve"> </w:t>
      </w:r>
      <w:r>
        <w:t>PC</w:t>
      </w:r>
      <w:r>
        <w:rPr>
          <w:spacing w:val="-6"/>
        </w:rPr>
        <w:t xml:space="preserve"> </w:t>
      </w:r>
      <w:r>
        <w:t>Terminal</w:t>
      </w:r>
      <w:r>
        <w:rPr>
          <w:spacing w:val="-2"/>
        </w:rPr>
        <w:t xml:space="preserve"> </w:t>
      </w:r>
      <w:r>
        <w:t>with</w:t>
      </w:r>
      <w:r>
        <w:rPr>
          <w:spacing w:val="-4"/>
        </w:rPr>
        <w:t xml:space="preserve"> </w:t>
      </w:r>
      <w:r>
        <w:t>Video</w:t>
      </w:r>
      <w:r>
        <w:rPr>
          <w:spacing w:val="-4"/>
        </w:rPr>
        <w:t xml:space="preserve"> </w:t>
      </w:r>
      <w:r>
        <w:t>Display</w:t>
      </w:r>
      <w:r>
        <w:rPr>
          <w:spacing w:val="-3"/>
        </w:rPr>
        <w:t xml:space="preserve"> </w:t>
      </w:r>
      <w:r>
        <w:t>and</w:t>
      </w:r>
      <w:r>
        <w:rPr>
          <w:spacing w:val="-4"/>
        </w:rPr>
        <w:t xml:space="preserve"> </w:t>
      </w:r>
      <w:r>
        <w:t>Projection</w:t>
      </w:r>
      <w:r>
        <w:rPr>
          <w:spacing w:val="-4"/>
        </w:rPr>
        <w:t xml:space="preserve"> </w:t>
      </w:r>
      <w:r>
        <w:t>Capability;</w:t>
      </w:r>
      <w:r>
        <w:rPr>
          <w:spacing w:val="-4"/>
        </w:rPr>
        <w:t xml:space="preserve"> </w:t>
      </w:r>
      <w:r>
        <w:t>Demonstration</w:t>
      </w:r>
      <w:r>
        <w:rPr>
          <w:spacing w:val="-4"/>
        </w:rPr>
        <w:t xml:space="preserve"> </w:t>
      </w:r>
      <w:r>
        <w:t>Tools, Electrical Materials, and Electrical Test Equipment.</w:t>
      </w:r>
    </w:p>
    <w:p w14:paraId="5DE28FFB" w14:textId="77777777" w:rsidR="0030718A" w:rsidRDefault="0030718A">
      <w:pPr>
        <w:pStyle w:val="BodyText"/>
        <w:sectPr w:rsidR="0030718A">
          <w:type w:val="continuous"/>
          <w:pgSz w:w="12240" w:h="15840"/>
          <w:pgMar w:top="680" w:right="1440" w:bottom="280" w:left="1080" w:header="720" w:footer="720" w:gutter="0"/>
          <w:cols w:space="720"/>
        </w:sectPr>
      </w:pPr>
    </w:p>
    <w:p w14:paraId="5DE28FFC" w14:textId="77777777" w:rsidR="0030718A" w:rsidRDefault="001B6E78">
      <w:pPr>
        <w:pStyle w:val="Heading2"/>
        <w:spacing w:before="31" w:line="278" w:lineRule="exact"/>
      </w:pPr>
      <w:r>
        <w:lastRenderedPageBreak/>
        <w:t>TEXTBOOK,</w:t>
      </w:r>
      <w:r>
        <w:rPr>
          <w:spacing w:val="-4"/>
        </w:rPr>
        <w:t xml:space="preserve"> </w:t>
      </w:r>
      <w:r>
        <w:t>MANUALS,</w:t>
      </w:r>
      <w:r>
        <w:rPr>
          <w:spacing w:val="-4"/>
        </w:rPr>
        <w:t xml:space="preserve"> </w:t>
      </w:r>
      <w:r>
        <w:t>REFERENCES,</w:t>
      </w:r>
      <w:r>
        <w:rPr>
          <w:spacing w:val="-1"/>
        </w:rPr>
        <w:t xml:space="preserve"> </w:t>
      </w:r>
      <w:r>
        <w:t>AND</w:t>
      </w:r>
      <w:r>
        <w:rPr>
          <w:spacing w:val="-5"/>
        </w:rPr>
        <w:t xml:space="preserve"> </w:t>
      </w:r>
      <w:r>
        <w:t>OTHER</w:t>
      </w:r>
      <w:r>
        <w:rPr>
          <w:spacing w:val="-2"/>
        </w:rPr>
        <w:t xml:space="preserve"> READINGS</w:t>
      </w:r>
    </w:p>
    <w:p w14:paraId="5DE28FFD" w14:textId="77777777" w:rsidR="0030718A" w:rsidRDefault="001B6E78">
      <w:pPr>
        <w:spacing w:before="12" w:line="208" w:lineRule="auto"/>
        <w:ind w:left="360" w:right="58"/>
        <w:rPr>
          <w:rFonts w:ascii="Times New Roman"/>
        </w:rPr>
      </w:pPr>
      <w:r>
        <w:rPr>
          <w:rFonts w:ascii="Times New Roman"/>
          <w:u w:val="single"/>
        </w:rPr>
        <w:t>Residential</w:t>
      </w:r>
      <w:r>
        <w:rPr>
          <w:rFonts w:ascii="Times New Roman"/>
          <w:spacing w:val="-3"/>
          <w:u w:val="single"/>
        </w:rPr>
        <w:t xml:space="preserve"> </w:t>
      </w:r>
      <w:r>
        <w:rPr>
          <w:rFonts w:ascii="Times New Roman"/>
          <w:u w:val="single"/>
        </w:rPr>
        <w:t>Construction</w:t>
      </w:r>
      <w:r>
        <w:rPr>
          <w:rFonts w:ascii="Times New Roman"/>
          <w:spacing w:val="-4"/>
          <w:u w:val="single"/>
        </w:rPr>
        <w:t xml:space="preserve"> </w:t>
      </w:r>
      <w:r>
        <w:rPr>
          <w:rFonts w:ascii="Times New Roman"/>
          <w:u w:val="single"/>
        </w:rPr>
        <w:t>Academy:</w:t>
      </w:r>
      <w:r>
        <w:rPr>
          <w:rFonts w:ascii="Times New Roman"/>
          <w:spacing w:val="-3"/>
          <w:u w:val="single"/>
        </w:rPr>
        <w:t xml:space="preserve"> </w:t>
      </w:r>
      <w:r>
        <w:rPr>
          <w:rFonts w:ascii="Times New Roman"/>
          <w:u w:val="single"/>
        </w:rPr>
        <w:t>House</w:t>
      </w:r>
      <w:r>
        <w:rPr>
          <w:rFonts w:ascii="Times New Roman"/>
          <w:spacing w:val="-4"/>
          <w:u w:val="single"/>
        </w:rPr>
        <w:t xml:space="preserve"> </w:t>
      </w:r>
      <w:r>
        <w:rPr>
          <w:rFonts w:ascii="Times New Roman"/>
          <w:u w:val="single"/>
        </w:rPr>
        <w:t>Wiring</w:t>
      </w:r>
      <w:r>
        <w:rPr>
          <w:rFonts w:ascii="Times New Roman"/>
        </w:rPr>
        <w:t>,</w:t>
      </w:r>
      <w:r>
        <w:rPr>
          <w:rFonts w:ascii="Times New Roman"/>
          <w:spacing w:val="-4"/>
        </w:rPr>
        <w:t xml:space="preserve"> </w:t>
      </w:r>
      <w:r>
        <w:rPr>
          <w:rFonts w:ascii="Times New Roman"/>
        </w:rPr>
        <w:t>Greg</w:t>
      </w:r>
      <w:r>
        <w:rPr>
          <w:rFonts w:ascii="Times New Roman"/>
          <w:spacing w:val="-6"/>
        </w:rPr>
        <w:t xml:space="preserve"> </w:t>
      </w:r>
      <w:r>
        <w:rPr>
          <w:rFonts w:ascii="Times New Roman"/>
        </w:rPr>
        <w:t>Fletcher,</w:t>
      </w:r>
      <w:r>
        <w:rPr>
          <w:rFonts w:ascii="Times New Roman"/>
          <w:spacing w:val="-6"/>
        </w:rPr>
        <w:t xml:space="preserve"> </w:t>
      </w:r>
      <w:r>
        <w:rPr>
          <w:rFonts w:ascii="Times New Roman"/>
        </w:rPr>
        <w:t>3</w:t>
      </w:r>
      <w:r>
        <w:rPr>
          <w:rFonts w:ascii="Times New Roman"/>
          <w:vertAlign w:val="superscript"/>
        </w:rPr>
        <w:t>rd</w:t>
      </w:r>
      <w:r>
        <w:rPr>
          <w:rFonts w:ascii="Times New Roman"/>
          <w:spacing w:val="-4"/>
        </w:rPr>
        <w:t xml:space="preserve"> </w:t>
      </w:r>
      <w:r>
        <w:rPr>
          <w:rFonts w:ascii="Times New Roman"/>
        </w:rPr>
        <w:t>Edition,</w:t>
      </w:r>
      <w:r>
        <w:rPr>
          <w:rFonts w:ascii="Times New Roman"/>
          <w:spacing w:val="-4"/>
        </w:rPr>
        <w:t xml:space="preserve"> </w:t>
      </w:r>
      <w:r>
        <w:rPr>
          <w:rFonts w:ascii="Times New Roman"/>
        </w:rPr>
        <w:t>Delmar</w:t>
      </w:r>
      <w:r>
        <w:rPr>
          <w:rFonts w:ascii="Times New Roman"/>
          <w:spacing w:val="-3"/>
        </w:rPr>
        <w:t xml:space="preserve"> </w:t>
      </w:r>
      <w:r>
        <w:rPr>
          <w:rFonts w:ascii="Times New Roman"/>
        </w:rPr>
        <w:t>Cengage</w:t>
      </w:r>
      <w:r>
        <w:rPr>
          <w:rFonts w:ascii="Times New Roman"/>
          <w:spacing w:val="-4"/>
        </w:rPr>
        <w:t xml:space="preserve"> </w:t>
      </w:r>
      <w:r>
        <w:rPr>
          <w:rFonts w:ascii="Times New Roman"/>
        </w:rPr>
        <w:t>Learning, ISBN-13: 978-1-111-30621-2</w:t>
      </w:r>
    </w:p>
    <w:p w14:paraId="5DE28FFE" w14:textId="77777777" w:rsidR="0030718A" w:rsidRDefault="001B6E78">
      <w:pPr>
        <w:spacing w:before="220" w:line="208" w:lineRule="auto"/>
        <w:ind w:left="360" w:right="437"/>
        <w:rPr>
          <w:rFonts w:ascii="Times New Roman"/>
        </w:rPr>
      </w:pPr>
      <w:r>
        <w:rPr>
          <w:rFonts w:ascii="Times New Roman"/>
          <w:u w:val="single"/>
        </w:rPr>
        <w:t>Electrical</w:t>
      </w:r>
      <w:r>
        <w:rPr>
          <w:rFonts w:ascii="Times New Roman"/>
          <w:spacing w:val="-2"/>
          <w:u w:val="single"/>
        </w:rPr>
        <w:t xml:space="preserve"> </w:t>
      </w:r>
      <w:r>
        <w:rPr>
          <w:rFonts w:ascii="Times New Roman"/>
          <w:u w:val="single"/>
        </w:rPr>
        <w:t>Wiring</w:t>
      </w:r>
      <w:r>
        <w:rPr>
          <w:rFonts w:ascii="Times New Roman"/>
          <w:spacing w:val="-6"/>
          <w:u w:val="single"/>
        </w:rPr>
        <w:t xml:space="preserve"> </w:t>
      </w:r>
      <w:r>
        <w:rPr>
          <w:rFonts w:ascii="Times New Roman"/>
          <w:u w:val="single"/>
        </w:rPr>
        <w:t>Commercial</w:t>
      </w:r>
      <w:r>
        <w:rPr>
          <w:rFonts w:ascii="Times New Roman"/>
        </w:rPr>
        <w:t>,</w:t>
      </w:r>
      <w:r>
        <w:rPr>
          <w:rFonts w:ascii="Times New Roman"/>
          <w:spacing w:val="-6"/>
        </w:rPr>
        <w:t xml:space="preserve"> </w:t>
      </w:r>
      <w:r>
        <w:rPr>
          <w:rFonts w:ascii="Times New Roman"/>
        </w:rPr>
        <w:t>Ray</w:t>
      </w:r>
      <w:r>
        <w:rPr>
          <w:rFonts w:ascii="Times New Roman"/>
          <w:spacing w:val="-6"/>
        </w:rPr>
        <w:t xml:space="preserve"> </w:t>
      </w:r>
      <w:r>
        <w:rPr>
          <w:rFonts w:ascii="Times New Roman"/>
        </w:rPr>
        <w:t>Mullin,</w:t>
      </w:r>
      <w:r>
        <w:rPr>
          <w:rFonts w:ascii="Times New Roman"/>
          <w:spacing w:val="-6"/>
        </w:rPr>
        <w:t xml:space="preserve"> </w:t>
      </w:r>
      <w:r>
        <w:rPr>
          <w:rFonts w:ascii="Times New Roman"/>
        </w:rPr>
        <w:t>14</w:t>
      </w:r>
      <w:r>
        <w:rPr>
          <w:rFonts w:ascii="Times New Roman"/>
          <w:vertAlign w:val="superscript"/>
        </w:rPr>
        <w:t>th</w:t>
      </w:r>
      <w:r>
        <w:rPr>
          <w:rFonts w:ascii="Times New Roman"/>
          <w:spacing w:val="-6"/>
        </w:rPr>
        <w:t xml:space="preserve"> </w:t>
      </w:r>
      <w:r>
        <w:rPr>
          <w:rFonts w:ascii="Times New Roman"/>
        </w:rPr>
        <w:t>Edition,</w:t>
      </w:r>
      <w:r>
        <w:rPr>
          <w:rFonts w:ascii="Times New Roman"/>
          <w:spacing w:val="-3"/>
        </w:rPr>
        <w:t xml:space="preserve"> </w:t>
      </w:r>
      <w:r>
        <w:rPr>
          <w:rFonts w:ascii="Times New Roman"/>
        </w:rPr>
        <w:t>Delmar</w:t>
      </w:r>
      <w:r>
        <w:rPr>
          <w:rFonts w:ascii="Times New Roman"/>
          <w:spacing w:val="-2"/>
        </w:rPr>
        <w:t xml:space="preserve"> </w:t>
      </w:r>
      <w:r>
        <w:rPr>
          <w:rFonts w:ascii="Times New Roman"/>
        </w:rPr>
        <w:t>Cengage</w:t>
      </w:r>
      <w:r>
        <w:rPr>
          <w:rFonts w:ascii="Times New Roman"/>
          <w:spacing w:val="-3"/>
        </w:rPr>
        <w:t xml:space="preserve"> </w:t>
      </w:r>
      <w:r>
        <w:rPr>
          <w:rFonts w:ascii="Times New Roman"/>
        </w:rPr>
        <w:t>Learning,</w:t>
      </w:r>
      <w:r>
        <w:rPr>
          <w:rFonts w:ascii="Times New Roman"/>
          <w:spacing w:val="-1"/>
        </w:rPr>
        <w:t xml:space="preserve"> </w:t>
      </w:r>
      <w:r>
        <w:rPr>
          <w:rFonts w:ascii="Times New Roman"/>
        </w:rPr>
        <w:t>ISBN-13:978-1-</w:t>
      </w:r>
      <w:r>
        <w:rPr>
          <w:rFonts w:ascii="Times New Roman"/>
          <w:spacing w:val="-2"/>
        </w:rPr>
        <w:t>4354-9829-7</w:t>
      </w:r>
    </w:p>
    <w:p w14:paraId="5DE28FFF" w14:textId="77777777" w:rsidR="0030718A" w:rsidRDefault="001B6E78">
      <w:pPr>
        <w:spacing w:before="220" w:line="208" w:lineRule="auto"/>
        <w:ind w:left="360" w:right="8"/>
        <w:rPr>
          <w:rFonts w:ascii="Times New Roman"/>
        </w:rPr>
      </w:pPr>
      <w:r>
        <w:rPr>
          <w:rFonts w:ascii="Times New Roman"/>
          <w:u w:val="single"/>
        </w:rPr>
        <w:t>2011</w:t>
      </w:r>
      <w:r>
        <w:rPr>
          <w:rFonts w:ascii="Times New Roman"/>
          <w:spacing w:val="-4"/>
          <w:u w:val="single"/>
        </w:rPr>
        <w:t xml:space="preserve"> </w:t>
      </w:r>
      <w:r>
        <w:rPr>
          <w:rFonts w:ascii="Times New Roman"/>
          <w:u w:val="single"/>
        </w:rPr>
        <w:t>National</w:t>
      </w:r>
      <w:r>
        <w:rPr>
          <w:rFonts w:ascii="Times New Roman"/>
          <w:spacing w:val="-3"/>
          <w:u w:val="single"/>
        </w:rPr>
        <w:t xml:space="preserve"> </w:t>
      </w:r>
      <w:r>
        <w:rPr>
          <w:rFonts w:ascii="Times New Roman"/>
          <w:u w:val="single"/>
        </w:rPr>
        <w:t>Electric</w:t>
      </w:r>
      <w:r>
        <w:rPr>
          <w:rFonts w:ascii="Times New Roman"/>
          <w:spacing w:val="-4"/>
          <w:u w:val="single"/>
        </w:rPr>
        <w:t xml:space="preserve"> </w:t>
      </w:r>
      <w:r>
        <w:rPr>
          <w:rFonts w:ascii="Times New Roman"/>
          <w:u w:val="single"/>
        </w:rPr>
        <w:t>Code</w:t>
      </w:r>
      <w:r>
        <w:rPr>
          <w:rFonts w:ascii="Times New Roman"/>
        </w:rPr>
        <w:t>,</w:t>
      </w:r>
      <w:r>
        <w:rPr>
          <w:rFonts w:ascii="Times New Roman"/>
          <w:spacing w:val="-4"/>
        </w:rPr>
        <w:t xml:space="preserve"> </w:t>
      </w:r>
      <w:r>
        <w:rPr>
          <w:rFonts w:ascii="Times New Roman"/>
        </w:rPr>
        <w:t>Paperback,</w:t>
      </w:r>
      <w:r>
        <w:rPr>
          <w:rFonts w:ascii="Times New Roman"/>
          <w:spacing w:val="-4"/>
        </w:rPr>
        <w:t xml:space="preserve"> </w:t>
      </w:r>
      <w:r>
        <w:rPr>
          <w:rFonts w:ascii="Times New Roman"/>
        </w:rPr>
        <w:t>NFPA</w:t>
      </w:r>
      <w:r>
        <w:rPr>
          <w:rFonts w:ascii="Times New Roman"/>
          <w:spacing w:val="-5"/>
        </w:rPr>
        <w:t xml:space="preserve"> </w:t>
      </w:r>
      <w:r>
        <w:rPr>
          <w:rFonts w:ascii="Times New Roman"/>
        </w:rPr>
        <w:t>70,</w:t>
      </w:r>
      <w:r>
        <w:rPr>
          <w:rFonts w:ascii="Times New Roman"/>
          <w:spacing w:val="-4"/>
        </w:rPr>
        <w:t xml:space="preserve"> </w:t>
      </w:r>
      <w:r>
        <w:rPr>
          <w:rFonts w:ascii="Times New Roman"/>
        </w:rPr>
        <w:t>National</w:t>
      </w:r>
      <w:r>
        <w:rPr>
          <w:rFonts w:ascii="Times New Roman"/>
          <w:spacing w:val="-3"/>
        </w:rPr>
        <w:t xml:space="preserve"> </w:t>
      </w:r>
      <w:r>
        <w:rPr>
          <w:rFonts w:ascii="Times New Roman"/>
        </w:rPr>
        <w:t>Fire</w:t>
      </w:r>
      <w:r>
        <w:rPr>
          <w:rFonts w:ascii="Times New Roman"/>
          <w:spacing w:val="-4"/>
        </w:rPr>
        <w:t xml:space="preserve"> </w:t>
      </w:r>
      <w:r>
        <w:rPr>
          <w:rFonts w:ascii="Times New Roman"/>
        </w:rPr>
        <w:t>Protection</w:t>
      </w:r>
      <w:r>
        <w:rPr>
          <w:rFonts w:ascii="Times New Roman"/>
          <w:spacing w:val="-4"/>
        </w:rPr>
        <w:t xml:space="preserve"> </w:t>
      </w:r>
      <w:r>
        <w:rPr>
          <w:rFonts w:ascii="Times New Roman"/>
        </w:rPr>
        <w:t>Association,</w:t>
      </w:r>
      <w:r>
        <w:rPr>
          <w:rFonts w:ascii="Times New Roman"/>
          <w:spacing w:val="-5"/>
        </w:rPr>
        <w:t xml:space="preserve"> </w:t>
      </w:r>
      <w:r>
        <w:rPr>
          <w:rFonts w:ascii="Times New Roman"/>
        </w:rPr>
        <w:t>ISBN13:</w:t>
      </w:r>
      <w:r>
        <w:rPr>
          <w:rFonts w:ascii="Times New Roman"/>
          <w:spacing w:val="-3"/>
        </w:rPr>
        <w:t xml:space="preserve"> </w:t>
      </w:r>
      <w:hyperlink r:id="rId9">
        <w:r>
          <w:rPr>
            <w:rFonts w:ascii="Times New Roman"/>
          </w:rPr>
          <w:t>978-0-</w:t>
        </w:r>
      </w:hyperlink>
      <w:hyperlink r:id="rId10">
        <w:r>
          <w:rPr>
            <w:rFonts w:ascii="Times New Roman"/>
            <w:spacing w:val="-2"/>
          </w:rPr>
          <w:t>8776-5914-3</w:t>
        </w:r>
      </w:hyperlink>
    </w:p>
    <w:p w14:paraId="5DE29000" w14:textId="77777777" w:rsidR="0030718A" w:rsidRDefault="0030718A">
      <w:pPr>
        <w:pStyle w:val="BodyText"/>
        <w:spacing w:before="41"/>
        <w:ind w:left="0"/>
        <w:rPr>
          <w:rFonts w:ascii="Times New Roman"/>
          <w:sz w:val="22"/>
        </w:rPr>
      </w:pPr>
    </w:p>
    <w:p w14:paraId="5DE29001" w14:textId="77777777" w:rsidR="0030718A" w:rsidRDefault="001B6E78">
      <w:pPr>
        <w:pStyle w:val="Heading2"/>
      </w:pPr>
      <w:r>
        <w:t>GENERAL</w:t>
      </w:r>
      <w:r>
        <w:rPr>
          <w:spacing w:val="-5"/>
        </w:rPr>
        <w:t xml:space="preserve"> </w:t>
      </w:r>
      <w:r>
        <w:t>INSTRUCTIONAL</w:t>
      </w:r>
      <w:r>
        <w:rPr>
          <w:spacing w:val="-5"/>
        </w:rPr>
        <w:t xml:space="preserve"> </w:t>
      </w:r>
      <w:r>
        <w:rPr>
          <w:spacing w:val="-2"/>
        </w:rPr>
        <w:t>METHODS</w:t>
      </w:r>
    </w:p>
    <w:p w14:paraId="5DE29002" w14:textId="77777777" w:rsidR="0030718A" w:rsidRDefault="001B6E78">
      <w:pPr>
        <w:pStyle w:val="BodyText"/>
        <w:spacing w:before="3"/>
      </w:pPr>
      <w:r>
        <w:t>Lecture,</w:t>
      </w:r>
      <w:r>
        <w:rPr>
          <w:spacing w:val="-7"/>
        </w:rPr>
        <w:t xml:space="preserve"> </w:t>
      </w:r>
      <w:r>
        <w:t>Demonstration,</w:t>
      </w:r>
      <w:r>
        <w:rPr>
          <w:spacing w:val="-7"/>
        </w:rPr>
        <w:t xml:space="preserve"> </w:t>
      </w:r>
      <w:r>
        <w:t>Practical</w:t>
      </w:r>
      <w:r>
        <w:rPr>
          <w:spacing w:val="-2"/>
        </w:rPr>
        <w:t xml:space="preserve"> </w:t>
      </w:r>
      <w:r>
        <w:t>Exercise,</w:t>
      </w:r>
      <w:r>
        <w:rPr>
          <w:spacing w:val="-5"/>
        </w:rPr>
        <w:t xml:space="preserve"> </w:t>
      </w:r>
      <w:r>
        <w:t>Technical</w:t>
      </w:r>
      <w:r>
        <w:rPr>
          <w:spacing w:val="-1"/>
        </w:rPr>
        <w:t xml:space="preserve"> </w:t>
      </w:r>
      <w:r>
        <w:t>Videos,</w:t>
      </w:r>
      <w:r>
        <w:rPr>
          <w:spacing w:val="-2"/>
        </w:rPr>
        <w:t xml:space="preserve"> </w:t>
      </w:r>
      <w:r>
        <w:t>and</w:t>
      </w:r>
      <w:r>
        <w:rPr>
          <w:spacing w:val="-1"/>
        </w:rPr>
        <w:t xml:space="preserve"> </w:t>
      </w:r>
      <w:r>
        <w:t xml:space="preserve">Lab </w:t>
      </w:r>
      <w:r>
        <w:rPr>
          <w:spacing w:val="-2"/>
        </w:rPr>
        <w:t>Projects</w:t>
      </w:r>
    </w:p>
    <w:p w14:paraId="5DE29003" w14:textId="77777777" w:rsidR="0030718A" w:rsidRDefault="001B6E78">
      <w:pPr>
        <w:pStyle w:val="Heading2"/>
        <w:spacing w:before="292"/>
      </w:pPr>
      <w:r>
        <w:rPr>
          <w:spacing w:val="-2"/>
        </w:rPr>
        <w:t>ASSESSMENT</w:t>
      </w:r>
    </w:p>
    <w:p w14:paraId="5DE29004" w14:textId="77777777" w:rsidR="0030718A" w:rsidRDefault="001B6E78">
      <w:pPr>
        <w:pStyle w:val="BodyText"/>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4"/>
        </w:rPr>
        <w:t xml:space="preserve"> </w:t>
      </w:r>
      <w:r>
        <w:t>program</w:t>
      </w:r>
      <w:r>
        <w:rPr>
          <w:spacing w:val="-4"/>
        </w:rPr>
        <w:t xml:space="preserve"> </w:t>
      </w:r>
      <w:r>
        <w:t>of</w:t>
      </w:r>
      <w:r>
        <w:rPr>
          <w:spacing w:val="-5"/>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2"/>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3"/>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3"/>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5DE29005" w14:textId="77777777" w:rsidR="0030718A" w:rsidRDefault="001B6E78">
      <w:pPr>
        <w:pStyle w:val="Heading2"/>
        <w:spacing w:before="292"/>
      </w:pPr>
      <w:r>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5DE29006" w14:textId="77777777" w:rsidR="0030718A" w:rsidRDefault="001B6E78">
      <w:pPr>
        <w:pStyle w:val="BodyText"/>
        <w:tabs>
          <w:tab w:val="left" w:leader="dot" w:pos="3239"/>
        </w:tabs>
        <w:spacing w:line="242" w:lineRule="auto"/>
        <w:ind w:right="6060"/>
      </w:pPr>
      <w:r>
        <w:rPr>
          <w:spacing w:val="-2"/>
        </w:rPr>
        <w:t>Attendance</w:t>
      </w:r>
      <w:r>
        <w:tab/>
      </w:r>
      <w:r>
        <w:rPr>
          <w:spacing w:val="-4"/>
        </w:rPr>
        <w:t xml:space="preserve">10% </w:t>
      </w:r>
      <w:r>
        <w:t>Homework</w:t>
      </w:r>
      <w:r>
        <w:rPr>
          <w:spacing w:val="-4"/>
        </w:rPr>
        <w:t xml:space="preserve"> </w:t>
      </w:r>
      <w:r>
        <w:rPr>
          <w:spacing w:val="-2"/>
        </w:rPr>
        <w:t>Assignments</w:t>
      </w:r>
      <w:r>
        <w:tab/>
      </w:r>
      <w:r>
        <w:rPr>
          <w:spacing w:val="-5"/>
        </w:rPr>
        <w:t>10%</w:t>
      </w:r>
    </w:p>
    <w:p w14:paraId="5DE29007" w14:textId="77777777" w:rsidR="0030718A" w:rsidRDefault="001B6E78">
      <w:pPr>
        <w:pStyle w:val="BodyText"/>
        <w:tabs>
          <w:tab w:val="left" w:leader="dot" w:pos="3239"/>
        </w:tabs>
        <w:spacing w:line="289" w:lineRule="exact"/>
      </w:pPr>
      <w:r>
        <w:t>Lab</w:t>
      </w:r>
      <w:r>
        <w:rPr>
          <w:spacing w:val="1"/>
        </w:rPr>
        <w:t xml:space="preserve"> </w:t>
      </w:r>
      <w:r>
        <w:rPr>
          <w:spacing w:val="-2"/>
        </w:rPr>
        <w:t>Projects</w:t>
      </w:r>
      <w:r>
        <w:tab/>
      </w:r>
      <w:r>
        <w:rPr>
          <w:spacing w:val="-5"/>
        </w:rPr>
        <w:t>30%</w:t>
      </w:r>
    </w:p>
    <w:p w14:paraId="5DE29008" w14:textId="77777777" w:rsidR="0030718A" w:rsidRDefault="001B6E78">
      <w:pPr>
        <w:pStyle w:val="BodyText"/>
        <w:tabs>
          <w:tab w:val="left" w:leader="dot" w:pos="3239"/>
        </w:tabs>
      </w:pPr>
      <w:r>
        <w:rPr>
          <w:spacing w:val="-2"/>
        </w:rPr>
        <w:t>Quizzes</w:t>
      </w:r>
      <w:r>
        <w:tab/>
      </w:r>
      <w:r>
        <w:rPr>
          <w:spacing w:val="-5"/>
        </w:rPr>
        <w:t>20%</w:t>
      </w:r>
    </w:p>
    <w:p w14:paraId="5DE29009" w14:textId="77777777" w:rsidR="0030718A" w:rsidRDefault="001B6E78">
      <w:pPr>
        <w:pStyle w:val="BodyText"/>
        <w:tabs>
          <w:tab w:val="left" w:leader="dot" w:pos="3239"/>
        </w:tabs>
      </w:pPr>
      <w:r>
        <w:t>Final</w:t>
      </w:r>
      <w:r>
        <w:rPr>
          <w:spacing w:val="2"/>
        </w:rPr>
        <w:t xml:space="preserve"> </w:t>
      </w:r>
      <w:r>
        <w:rPr>
          <w:spacing w:val="-4"/>
        </w:rPr>
        <w:t>Exam</w:t>
      </w:r>
      <w:r>
        <w:tab/>
      </w:r>
      <w:r>
        <w:rPr>
          <w:spacing w:val="-5"/>
        </w:rPr>
        <w:t>30%</w:t>
      </w:r>
    </w:p>
    <w:p w14:paraId="5DE2900A" w14:textId="77777777" w:rsidR="0030718A" w:rsidRDefault="001B6E78">
      <w:pPr>
        <w:pStyle w:val="Heading2"/>
        <w:spacing w:before="292" w:after="48"/>
      </w:pPr>
      <w:r>
        <w:t>GRADING</w:t>
      </w:r>
      <w:r>
        <w:rPr>
          <w:spacing w:val="-3"/>
        </w:rPr>
        <w:t xml:space="preserve"> </w:t>
      </w:r>
      <w:r>
        <w:rPr>
          <w:spacing w:val="-2"/>
        </w:rPr>
        <w:t>SCALE</w:t>
      </w:r>
    </w:p>
    <w:tbl>
      <w:tblPr>
        <w:tblW w:w="0" w:type="auto"/>
        <w:tblInd w:w="317" w:type="dxa"/>
        <w:tblLayout w:type="fixed"/>
        <w:tblCellMar>
          <w:left w:w="0" w:type="dxa"/>
          <w:right w:w="0" w:type="dxa"/>
        </w:tblCellMar>
        <w:tblLook w:val="01E0" w:firstRow="1" w:lastRow="1" w:firstColumn="1" w:lastColumn="1" w:noHBand="0" w:noVBand="0"/>
      </w:tblPr>
      <w:tblGrid>
        <w:gridCol w:w="1415"/>
        <w:gridCol w:w="273"/>
      </w:tblGrid>
      <w:tr w:rsidR="0030718A" w14:paraId="5DE2900D" w14:textId="77777777">
        <w:trPr>
          <w:trHeight w:val="266"/>
        </w:trPr>
        <w:tc>
          <w:tcPr>
            <w:tcW w:w="1415" w:type="dxa"/>
          </w:tcPr>
          <w:p w14:paraId="5DE2900B" w14:textId="77777777" w:rsidR="0030718A" w:rsidRDefault="001B6E78">
            <w:pPr>
              <w:pStyle w:val="TableParagraph"/>
              <w:spacing w:line="244" w:lineRule="exact"/>
              <w:ind w:left="50"/>
              <w:rPr>
                <w:rFonts w:ascii="Calibri" w:hAnsi="Calibri"/>
                <w:sz w:val="24"/>
              </w:rPr>
            </w:pPr>
            <w:r>
              <w:rPr>
                <w:rFonts w:ascii="Calibri" w:hAnsi="Calibri"/>
                <w:sz w:val="24"/>
              </w:rPr>
              <w:t>91</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100</w:t>
            </w:r>
            <w:r>
              <w:rPr>
                <w:rFonts w:ascii="Calibri" w:hAnsi="Calibri"/>
                <w:spacing w:val="-1"/>
                <w:sz w:val="24"/>
              </w:rPr>
              <w:t xml:space="preserve"> </w:t>
            </w:r>
            <w:r>
              <w:rPr>
                <w:rFonts w:ascii="Calibri" w:hAnsi="Calibri"/>
                <w:spacing w:val="-10"/>
                <w:sz w:val="24"/>
              </w:rPr>
              <w:t>%</w:t>
            </w:r>
          </w:p>
        </w:tc>
        <w:tc>
          <w:tcPr>
            <w:tcW w:w="273" w:type="dxa"/>
          </w:tcPr>
          <w:p w14:paraId="5DE2900C" w14:textId="77777777" w:rsidR="0030718A" w:rsidRDefault="001B6E78">
            <w:pPr>
              <w:pStyle w:val="TableParagraph"/>
              <w:spacing w:line="244" w:lineRule="exact"/>
              <w:ind w:left="24" w:right="9"/>
              <w:jc w:val="center"/>
              <w:rPr>
                <w:rFonts w:ascii="Calibri"/>
                <w:sz w:val="24"/>
              </w:rPr>
            </w:pPr>
            <w:r>
              <w:rPr>
                <w:rFonts w:ascii="Calibri"/>
                <w:spacing w:val="-10"/>
                <w:sz w:val="24"/>
              </w:rPr>
              <w:t>A</w:t>
            </w:r>
          </w:p>
        </w:tc>
      </w:tr>
      <w:tr w:rsidR="0030718A" w14:paraId="5DE29010" w14:textId="77777777">
        <w:trPr>
          <w:trHeight w:val="292"/>
        </w:trPr>
        <w:tc>
          <w:tcPr>
            <w:tcW w:w="1415" w:type="dxa"/>
          </w:tcPr>
          <w:p w14:paraId="5DE2900E" w14:textId="77777777" w:rsidR="0030718A" w:rsidRDefault="001B6E78">
            <w:pPr>
              <w:pStyle w:val="TableParagraph"/>
              <w:spacing w:line="271" w:lineRule="exact"/>
              <w:ind w:left="50"/>
              <w:rPr>
                <w:rFonts w:ascii="Calibri" w:hAnsi="Calibri"/>
                <w:sz w:val="24"/>
              </w:rPr>
            </w:pPr>
            <w:r>
              <w:rPr>
                <w:rFonts w:ascii="Calibri" w:hAnsi="Calibri"/>
                <w:sz w:val="24"/>
              </w:rPr>
              <w:t>81</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90</w:t>
            </w:r>
            <w:r>
              <w:rPr>
                <w:rFonts w:ascii="Calibri" w:hAnsi="Calibri"/>
                <w:spacing w:val="-1"/>
                <w:sz w:val="24"/>
              </w:rPr>
              <w:t xml:space="preserve"> </w:t>
            </w:r>
            <w:r>
              <w:rPr>
                <w:rFonts w:ascii="Calibri" w:hAnsi="Calibri"/>
                <w:spacing w:val="-10"/>
                <w:sz w:val="24"/>
              </w:rPr>
              <w:t>%</w:t>
            </w:r>
          </w:p>
        </w:tc>
        <w:tc>
          <w:tcPr>
            <w:tcW w:w="273" w:type="dxa"/>
          </w:tcPr>
          <w:p w14:paraId="5DE2900F" w14:textId="77777777" w:rsidR="0030718A" w:rsidRDefault="001B6E78">
            <w:pPr>
              <w:pStyle w:val="TableParagraph"/>
              <w:spacing w:line="271" w:lineRule="exact"/>
              <w:ind w:left="24" w:right="17"/>
              <w:jc w:val="center"/>
              <w:rPr>
                <w:rFonts w:ascii="Calibri"/>
                <w:sz w:val="24"/>
              </w:rPr>
            </w:pPr>
            <w:r>
              <w:rPr>
                <w:rFonts w:ascii="Calibri"/>
                <w:spacing w:val="-10"/>
                <w:sz w:val="24"/>
              </w:rPr>
              <w:t>B</w:t>
            </w:r>
          </w:p>
        </w:tc>
      </w:tr>
      <w:tr w:rsidR="0030718A" w14:paraId="5DE29013" w14:textId="77777777">
        <w:trPr>
          <w:trHeight w:val="292"/>
        </w:trPr>
        <w:tc>
          <w:tcPr>
            <w:tcW w:w="1415" w:type="dxa"/>
          </w:tcPr>
          <w:p w14:paraId="5DE29011" w14:textId="77777777" w:rsidR="0030718A" w:rsidRDefault="001B6E78">
            <w:pPr>
              <w:pStyle w:val="TableParagraph"/>
              <w:spacing w:line="271" w:lineRule="exact"/>
              <w:ind w:left="50"/>
              <w:rPr>
                <w:rFonts w:ascii="Calibri" w:hAnsi="Calibri"/>
                <w:sz w:val="24"/>
              </w:rPr>
            </w:pPr>
            <w:r>
              <w:rPr>
                <w:rFonts w:ascii="Calibri" w:hAnsi="Calibri"/>
                <w:sz w:val="24"/>
              </w:rPr>
              <w:t>71</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80</w:t>
            </w:r>
            <w:r>
              <w:rPr>
                <w:rFonts w:ascii="Calibri" w:hAnsi="Calibri"/>
                <w:spacing w:val="-1"/>
                <w:sz w:val="24"/>
              </w:rPr>
              <w:t xml:space="preserve"> </w:t>
            </w:r>
            <w:r>
              <w:rPr>
                <w:rFonts w:ascii="Calibri" w:hAnsi="Calibri"/>
                <w:spacing w:val="-10"/>
                <w:sz w:val="24"/>
              </w:rPr>
              <w:t>%</w:t>
            </w:r>
          </w:p>
        </w:tc>
        <w:tc>
          <w:tcPr>
            <w:tcW w:w="273" w:type="dxa"/>
          </w:tcPr>
          <w:p w14:paraId="5DE29012" w14:textId="77777777" w:rsidR="0030718A" w:rsidRDefault="001B6E78">
            <w:pPr>
              <w:pStyle w:val="TableParagraph"/>
              <w:spacing w:line="271" w:lineRule="exact"/>
              <w:ind w:left="24" w:right="20"/>
              <w:jc w:val="center"/>
              <w:rPr>
                <w:rFonts w:ascii="Calibri"/>
                <w:sz w:val="24"/>
              </w:rPr>
            </w:pPr>
            <w:r>
              <w:rPr>
                <w:rFonts w:ascii="Calibri"/>
                <w:spacing w:val="-10"/>
                <w:sz w:val="24"/>
              </w:rPr>
              <w:t>C</w:t>
            </w:r>
          </w:p>
        </w:tc>
      </w:tr>
      <w:tr w:rsidR="0030718A" w14:paraId="5DE29016" w14:textId="77777777">
        <w:trPr>
          <w:trHeight w:val="292"/>
        </w:trPr>
        <w:tc>
          <w:tcPr>
            <w:tcW w:w="1415" w:type="dxa"/>
          </w:tcPr>
          <w:p w14:paraId="5DE29014" w14:textId="77777777" w:rsidR="0030718A" w:rsidRDefault="001B6E78">
            <w:pPr>
              <w:pStyle w:val="TableParagraph"/>
              <w:spacing w:line="271" w:lineRule="exact"/>
              <w:ind w:left="50"/>
              <w:rPr>
                <w:rFonts w:ascii="Calibri" w:hAnsi="Calibri"/>
                <w:sz w:val="24"/>
              </w:rPr>
            </w:pPr>
            <w:r>
              <w:rPr>
                <w:rFonts w:ascii="Calibri" w:hAnsi="Calibri"/>
                <w:sz w:val="24"/>
              </w:rPr>
              <w:t>61</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70</w:t>
            </w:r>
            <w:r>
              <w:rPr>
                <w:rFonts w:ascii="Calibri" w:hAnsi="Calibri"/>
                <w:spacing w:val="-1"/>
                <w:sz w:val="24"/>
              </w:rPr>
              <w:t xml:space="preserve"> </w:t>
            </w:r>
            <w:r>
              <w:rPr>
                <w:rFonts w:ascii="Calibri" w:hAnsi="Calibri"/>
                <w:spacing w:val="-10"/>
                <w:sz w:val="24"/>
              </w:rPr>
              <w:t>%</w:t>
            </w:r>
          </w:p>
        </w:tc>
        <w:tc>
          <w:tcPr>
            <w:tcW w:w="273" w:type="dxa"/>
          </w:tcPr>
          <w:p w14:paraId="5DE29015" w14:textId="77777777" w:rsidR="0030718A" w:rsidRDefault="001B6E78">
            <w:pPr>
              <w:pStyle w:val="TableParagraph"/>
              <w:spacing w:line="271" w:lineRule="exact"/>
              <w:ind w:left="27" w:right="3"/>
              <w:jc w:val="center"/>
              <w:rPr>
                <w:rFonts w:ascii="Calibri"/>
                <w:sz w:val="24"/>
              </w:rPr>
            </w:pPr>
            <w:r>
              <w:rPr>
                <w:rFonts w:ascii="Calibri"/>
                <w:spacing w:val="-10"/>
                <w:sz w:val="24"/>
              </w:rPr>
              <w:t>D</w:t>
            </w:r>
          </w:p>
        </w:tc>
      </w:tr>
      <w:tr w:rsidR="0030718A" w14:paraId="5DE29019" w14:textId="77777777">
        <w:trPr>
          <w:trHeight w:val="266"/>
        </w:trPr>
        <w:tc>
          <w:tcPr>
            <w:tcW w:w="1415" w:type="dxa"/>
          </w:tcPr>
          <w:p w14:paraId="5DE29017" w14:textId="77777777" w:rsidR="0030718A" w:rsidRDefault="001B6E78">
            <w:pPr>
              <w:pStyle w:val="TableParagraph"/>
              <w:spacing w:line="246" w:lineRule="exact"/>
              <w:ind w:left="50"/>
              <w:rPr>
                <w:rFonts w:ascii="Calibri" w:hAnsi="Calibri"/>
                <w:sz w:val="24"/>
              </w:rPr>
            </w:pPr>
            <w:r>
              <w:rPr>
                <w:rFonts w:ascii="Calibri" w:hAnsi="Calibri"/>
                <w:sz w:val="24"/>
              </w:rPr>
              <w:t>00</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60</w:t>
            </w:r>
            <w:r>
              <w:rPr>
                <w:rFonts w:ascii="Calibri" w:hAnsi="Calibri"/>
                <w:spacing w:val="-1"/>
                <w:sz w:val="24"/>
              </w:rPr>
              <w:t xml:space="preserve"> </w:t>
            </w:r>
            <w:r>
              <w:rPr>
                <w:rFonts w:ascii="Calibri" w:hAnsi="Calibri"/>
                <w:spacing w:val="-10"/>
                <w:sz w:val="24"/>
              </w:rPr>
              <w:t>%</w:t>
            </w:r>
          </w:p>
        </w:tc>
        <w:tc>
          <w:tcPr>
            <w:tcW w:w="273" w:type="dxa"/>
          </w:tcPr>
          <w:p w14:paraId="5DE29018" w14:textId="77777777" w:rsidR="0030718A" w:rsidRDefault="001B6E78">
            <w:pPr>
              <w:pStyle w:val="TableParagraph"/>
              <w:spacing w:line="246" w:lineRule="exact"/>
              <w:ind w:left="24" w:right="27"/>
              <w:jc w:val="center"/>
              <w:rPr>
                <w:rFonts w:ascii="Calibri"/>
                <w:sz w:val="24"/>
              </w:rPr>
            </w:pPr>
            <w:r>
              <w:rPr>
                <w:rFonts w:ascii="Calibri"/>
                <w:spacing w:val="-10"/>
                <w:sz w:val="24"/>
              </w:rPr>
              <w:t>E</w:t>
            </w:r>
          </w:p>
        </w:tc>
      </w:tr>
    </w:tbl>
    <w:p w14:paraId="5DE2901A" w14:textId="77777777" w:rsidR="0030718A" w:rsidRDefault="001B6E78">
      <w:pPr>
        <w:spacing w:before="3" w:line="590" w:lineRule="atLeast"/>
        <w:ind w:left="360" w:right="4727"/>
        <w:rPr>
          <w:b/>
          <w:sz w:val="24"/>
        </w:rPr>
      </w:pPr>
      <w:r>
        <w:rPr>
          <w:b/>
          <w:sz w:val="24"/>
        </w:rPr>
        <w:t>SPECIAL</w:t>
      </w:r>
      <w:r>
        <w:rPr>
          <w:b/>
          <w:spacing w:val="-14"/>
          <w:sz w:val="24"/>
        </w:rPr>
        <w:t xml:space="preserve"> </w:t>
      </w:r>
      <w:r>
        <w:rPr>
          <w:b/>
          <w:sz w:val="24"/>
        </w:rPr>
        <w:t>COURSE</w:t>
      </w:r>
      <w:r>
        <w:rPr>
          <w:b/>
          <w:spacing w:val="-14"/>
          <w:sz w:val="24"/>
        </w:rPr>
        <w:t xml:space="preserve"> </w:t>
      </w:r>
      <w:r>
        <w:rPr>
          <w:b/>
          <w:sz w:val="24"/>
        </w:rPr>
        <w:t>REQUIREMENTS ATTENDANCE POLICY</w:t>
      </w:r>
    </w:p>
    <w:p w14:paraId="5DE2901B" w14:textId="77777777" w:rsidR="0030718A" w:rsidRDefault="001B6E78">
      <w:pPr>
        <w:pStyle w:val="BodyText"/>
      </w:pPr>
      <w:r>
        <w:t>Columbus State Community College does not deduct from students’ grades for missing class periods.</w:t>
      </w:r>
      <w:r>
        <w:rPr>
          <w:spacing w:val="-3"/>
        </w:rPr>
        <w:t xml:space="preserve"> </w:t>
      </w:r>
      <w:r>
        <w:t>However,</w:t>
      </w:r>
      <w:r>
        <w:rPr>
          <w:spacing w:val="-2"/>
        </w:rPr>
        <w:t xml:space="preserve"> </w:t>
      </w:r>
      <w:r>
        <w:t>poor</w:t>
      </w:r>
      <w:r>
        <w:rPr>
          <w:spacing w:val="-5"/>
        </w:rPr>
        <w:t xml:space="preserve"> </w:t>
      </w:r>
      <w:r>
        <w:t>attendance</w:t>
      </w:r>
      <w:r>
        <w:rPr>
          <w:spacing w:val="-4"/>
        </w:rPr>
        <w:t xml:space="preserve"> </w:t>
      </w:r>
      <w:r>
        <w:t>normally</w:t>
      </w:r>
      <w:r>
        <w:rPr>
          <w:spacing w:val="-6"/>
        </w:rPr>
        <w:t xml:space="preserve"> </w:t>
      </w:r>
      <w:r>
        <w:t>does</w:t>
      </w:r>
      <w:r>
        <w:rPr>
          <w:spacing w:val="-3"/>
        </w:rPr>
        <w:t xml:space="preserve"> </w:t>
      </w:r>
      <w:r>
        <w:t>impact</w:t>
      </w:r>
      <w:r>
        <w:rPr>
          <w:spacing w:val="-4"/>
        </w:rPr>
        <w:t xml:space="preserve"> </w:t>
      </w:r>
      <w:r>
        <w:t>learning</w:t>
      </w:r>
      <w:r>
        <w:rPr>
          <w:spacing w:val="-3"/>
        </w:rPr>
        <w:t xml:space="preserve"> </w:t>
      </w:r>
      <w:r>
        <w:t>adversely</w:t>
      </w:r>
      <w:r>
        <w:rPr>
          <w:spacing w:val="-3"/>
        </w:rPr>
        <w:t xml:space="preserve"> </w:t>
      </w:r>
      <w:r>
        <w:t>and</w:t>
      </w:r>
      <w:r>
        <w:rPr>
          <w:spacing w:val="-4"/>
        </w:rPr>
        <w:t xml:space="preserve"> </w:t>
      </w:r>
      <w:r>
        <w:t>causes</w:t>
      </w:r>
      <w:r>
        <w:rPr>
          <w:spacing w:val="-3"/>
        </w:rPr>
        <w:t xml:space="preserve"> </w:t>
      </w:r>
      <w:r>
        <w:t>grades to be lower due to missed assignments, lectures, and demonstrations. Because this course is a part of a registered apprenticeship program, attendance for a minimum number of hours per year is required</w:t>
      </w:r>
      <w:r>
        <w:rPr>
          <w:spacing w:val="-1"/>
        </w:rPr>
        <w:t xml:space="preserve"> </w:t>
      </w:r>
      <w:r>
        <w:t>by</w:t>
      </w:r>
      <w:r>
        <w:rPr>
          <w:spacing w:val="-3"/>
        </w:rPr>
        <w:t xml:space="preserve"> </w:t>
      </w:r>
      <w:r>
        <w:t>the</w:t>
      </w:r>
      <w:r>
        <w:rPr>
          <w:spacing w:val="-1"/>
        </w:rPr>
        <w:t xml:space="preserve"> </w:t>
      </w:r>
      <w:r>
        <w:t>Ohio State Apprenticeship</w:t>
      </w:r>
      <w:r>
        <w:rPr>
          <w:spacing w:val="-3"/>
        </w:rPr>
        <w:t xml:space="preserve"> </w:t>
      </w:r>
      <w:r>
        <w:t>Council and</w:t>
      </w:r>
      <w:r>
        <w:rPr>
          <w:spacing w:val="-1"/>
        </w:rPr>
        <w:t xml:space="preserve"> </w:t>
      </w:r>
      <w:r>
        <w:t>the US</w:t>
      </w:r>
      <w:r>
        <w:rPr>
          <w:spacing w:val="-2"/>
        </w:rPr>
        <w:t xml:space="preserve"> </w:t>
      </w:r>
      <w:r>
        <w:t>Department</w:t>
      </w:r>
      <w:r>
        <w:rPr>
          <w:spacing w:val="-1"/>
        </w:rPr>
        <w:t xml:space="preserve"> </w:t>
      </w:r>
      <w:r>
        <w:t>of Labor.</w:t>
      </w:r>
      <w:r>
        <w:rPr>
          <w:spacing w:val="-3"/>
        </w:rPr>
        <w:t xml:space="preserve"> </w:t>
      </w:r>
      <w:r>
        <w:t>We strongly encourage students to attend every class. Attendance will be taken at every class session. Please check with the apprenticeship coordinator of your program regarding any</w:t>
      </w:r>
    </w:p>
    <w:p w14:paraId="5DE2901C" w14:textId="77777777" w:rsidR="0030718A" w:rsidRDefault="0030718A">
      <w:pPr>
        <w:pStyle w:val="BodyText"/>
        <w:sectPr w:rsidR="0030718A">
          <w:pgSz w:w="12240" w:h="15840"/>
          <w:pgMar w:top="1120" w:right="1440" w:bottom="280" w:left="1080" w:header="720" w:footer="720" w:gutter="0"/>
          <w:cols w:space="720"/>
        </w:sectPr>
      </w:pPr>
    </w:p>
    <w:p w14:paraId="5DE2901D" w14:textId="77777777" w:rsidR="0030718A" w:rsidRDefault="001B6E78">
      <w:pPr>
        <w:pStyle w:val="BodyText"/>
        <w:spacing w:before="31"/>
      </w:pPr>
      <w:r>
        <w:lastRenderedPageBreak/>
        <w:t>additional</w:t>
      </w:r>
      <w:r>
        <w:rPr>
          <w:spacing w:val="-5"/>
        </w:rPr>
        <w:t xml:space="preserve"> </w:t>
      </w:r>
      <w:r>
        <w:t>attendance</w:t>
      </w:r>
      <w:r>
        <w:rPr>
          <w:spacing w:val="-2"/>
        </w:rPr>
        <w:t xml:space="preserve"> </w:t>
      </w:r>
      <w:r>
        <w:t>requirements</w:t>
      </w:r>
      <w:r>
        <w:rPr>
          <w:spacing w:val="-3"/>
        </w:rPr>
        <w:t xml:space="preserve"> </w:t>
      </w:r>
      <w:r>
        <w:t>that</w:t>
      </w:r>
      <w:r>
        <w:rPr>
          <w:spacing w:val="-4"/>
        </w:rPr>
        <w:t xml:space="preserve"> </w:t>
      </w:r>
      <w:r>
        <w:t>you</w:t>
      </w:r>
      <w:r>
        <w:rPr>
          <w:spacing w:val="-4"/>
        </w:rPr>
        <w:t xml:space="preserve"> </w:t>
      </w:r>
      <w:r>
        <w:t>must</w:t>
      </w:r>
      <w:r>
        <w:rPr>
          <w:spacing w:val="-1"/>
        </w:rPr>
        <w:t xml:space="preserve"> </w:t>
      </w:r>
      <w:r>
        <w:t>meet</w:t>
      </w:r>
      <w:r>
        <w:rPr>
          <w:spacing w:val="-4"/>
        </w:rPr>
        <w:t xml:space="preserve"> </w:t>
      </w:r>
      <w:r>
        <w:t>for</w:t>
      </w:r>
      <w:r>
        <w:rPr>
          <w:spacing w:val="-5"/>
        </w:rPr>
        <w:t xml:space="preserve"> </w:t>
      </w:r>
      <w:r>
        <w:t>continued</w:t>
      </w:r>
      <w:r>
        <w:rPr>
          <w:spacing w:val="-4"/>
        </w:rPr>
        <w:t xml:space="preserve"> </w:t>
      </w:r>
      <w:r>
        <w:t>participation</w:t>
      </w:r>
      <w:r>
        <w:rPr>
          <w:spacing w:val="-4"/>
        </w:rPr>
        <w:t xml:space="preserve"> </w:t>
      </w:r>
      <w:r>
        <w:t>in</w:t>
      </w:r>
      <w:r>
        <w:rPr>
          <w:spacing w:val="-4"/>
        </w:rPr>
        <w:t xml:space="preserve"> </w:t>
      </w:r>
      <w:r>
        <w:t xml:space="preserve">your </w:t>
      </w:r>
      <w:r>
        <w:rPr>
          <w:spacing w:val="-2"/>
        </w:rPr>
        <w:t>program.</w:t>
      </w:r>
    </w:p>
    <w:p w14:paraId="5DE2901E" w14:textId="77777777" w:rsidR="0030718A" w:rsidRDefault="001B6E78">
      <w:pPr>
        <w:pStyle w:val="Heading2"/>
        <w:spacing w:before="293"/>
      </w:pPr>
      <w:r>
        <w:t>STUDENT</w:t>
      </w:r>
      <w:r>
        <w:rPr>
          <w:spacing w:val="-1"/>
        </w:rPr>
        <w:t xml:space="preserve"> </w:t>
      </w:r>
      <w:r>
        <w:t>CODE</w:t>
      </w:r>
      <w:r>
        <w:rPr>
          <w:spacing w:val="-2"/>
        </w:rPr>
        <w:t xml:space="preserve"> </w:t>
      </w:r>
      <w:r>
        <w:t>OF</w:t>
      </w:r>
      <w:r>
        <w:rPr>
          <w:spacing w:val="-1"/>
        </w:rPr>
        <w:t xml:space="preserve"> </w:t>
      </w:r>
      <w:r>
        <w:rPr>
          <w:spacing w:val="-2"/>
        </w:rPr>
        <w:t>CONDUCT</w:t>
      </w:r>
    </w:p>
    <w:p w14:paraId="5DE2901F" w14:textId="77777777" w:rsidR="0030718A" w:rsidRDefault="001B6E78">
      <w:pPr>
        <w:pStyle w:val="BodyText"/>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1"/>
        </w:rPr>
        <w:t xml:space="preserve"> </w:t>
      </w:r>
      <w:r>
        <w:t>Community</w:t>
      </w:r>
      <w:r>
        <w:rPr>
          <w:spacing w:val="-2"/>
        </w:rPr>
        <w:t xml:space="preserve"> </w:t>
      </w:r>
      <w:r>
        <w:t>College,</w:t>
      </w:r>
      <w:r>
        <w:rPr>
          <w:spacing w:val="-1"/>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 should familiarize</w:t>
      </w:r>
      <w:r>
        <w:rPr>
          <w:spacing w:val="-1"/>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5DE29020" w14:textId="77777777" w:rsidR="0030718A" w:rsidRDefault="0030718A">
      <w:pPr>
        <w:pStyle w:val="BodyText"/>
        <w:spacing w:before="1"/>
        <w:ind w:left="0"/>
      </w:pPr>
    </w:p>
    <w:p w14:paraId="5DE29021" w14:textId="77777777" w:rsidR="0030718A" w:rsidRDefault="001B6E78">
      <w:pPr>
        <w:pStyle w:val="Heading2"/>
      </w:pPr>
      <w:r>
        <w:t>AMERICANS</w:t>
      </w:r>
      <w:r>
        <w:rPr>
          <w:spacing w:val="-3"/>
        </w:rPr>
        <w:t xml:space="preserve"> </w:t>
      </w:r>
      <w:r>
        <w:t>WITH</w:t>
      </w:r>
      <w:r>
        <w:rPr>
          <w:spacing w:val="-2"/>
        </w:rPr>
        <w:t xml:space="preserve"> </w:t>
      </w:r>
      <w:r>
        <w:t>DISABILITIES</w:t>
      </w:r>
      <w:r>
        <w:rPr>
          <w:spacing w:val="-5"/>
        </w:rPr>
        <w:t xml:space="preserve"> </w:t>
      </w:r>
      <w:r>
        <w:t>ACT</w:t>
      </w:r>
      <w:r>
        <w:rPr>
          <w:spacing w:val="-3"/>
        </w:rPr>
        <w:t xml:space="preserve"> </w:t>
      </w:r>
      <w:r>
        <w:t>(ADA)</w:t>
      </w:r>
      <w:r>
        <w:rPr>
          <w:spacing w:val="-3"/>
        </w:rPr>
        <w:t xml:space="preserve"> </w:t>
      </w:r>
      <w:r>
        <w:rPr>
          <w:spacing w:val="-2"/>
        </w:rPr>
        <w:t>POLICY</w:t>
      </w:r>
    </w:p>
    <w:p w14:paraId="5DE29022" w14:textId="77777777" w:rsidR="0030718A" w:rsidRDefault="001B6E78">
      <w:pPr>
        <w:pStyle w:val="BodyText"/>
        <w:ind w:right="58"/>
      </w:pPr>
      <w:r>
        <w:t>It is Columbus State policy to provide reasonable accommodations to students with documented disabilities.</w:t>
      </w:r>
      <w:r>
        <w:rPr>
          <w:spacing w:val="40"/>
        </w:rPr>
        <w:t xml:space="preserve"> </w:t>
      </w:r>
      <w:r>
        <w:t>If you would like to request such accommodations because of physical,</w:t>
      </w:r>
      <w:r>
        <w:rPr>
          <w:spacing w:val="-3"/>
        </w:rPr>
        <w:t xml:space="preserve"> </w:t>
      </w:r>
      <w:r>
        <w:t>mental</w:t>
      </w:r>
      <w:r>
        <w:rPr>
          <w:spacing w:val="-5"/>
        </w:rPr>
        <w:t xml:space="preserve"> </w:t>
      </w:r>
      <w:r>
        <w:t>or</w:t>
      </w:r>
      <w:r>
        <w:rPr>
          <w:spacing w:val="-5"/>
        </w:rPr>
        <w:t xml:space="preserve"> </w:t>
      </w:r>
      <w:r>
        <w:t>learning</w:t>
      </w:r>
      <w:r>
        <w:rPr>
          <w:spacing w:val="-4"/>
        </w:rPr>
        <w:t xml:space="preserve"> </w:t>
      </w:r>
      <w:r>
        <w:t>disability,</w:t>
      </w:r>
      <w:r>
        <w:rPr>
          <w:spacing w:val="-5"/>
        </w:rPr>
        <w:t xml:space="preserve"> </w:t>
      </w:r>
      <w:r>
        <w:t>please</w:t>
      </w:r>
      <w:r>
        <w:rPr>
          <w:spacing w:val="-3"/>
        </w:rPr>
        <w:t xml:space="preserve"> </w:t>
      </w:r>
      <w:r>
        <w:t>contact</w:t>
      </w:r>
      <w:r>
        <w:rPr>
          <w:spacing w:val="-2"/>
        </w:rPr>
        <w:t xml:space="preserve"> </w:t>
      </w:r>
      <w:r>
        <w:t>the</w:t>
      </w:r>
      <w:r>
        <w:rPr>
          <w:spacing w:val="-5"/>
        </w:rPr>
        <w:t xml:space="preserve"> </w:t>
      </w:r>
      <w:r>
        <w:t>Department</w:t>
      </w:r>
      <w:r>
        <w:rPr>
          <w:spacing w:val="-5"/>
        </w:rPr>
        <w:t xml:space="preserve"> </w:t>
      </w:r>
      <w:r>
        <w:t>of</w:t>
      </w:r>
      <w:r>
        <w:rPr>
          <w:spacing w:val="-2"/>
        </w:rPr>
        <w:t xml:space="preserve"> </w:t>
      </w:r>
      <w:r>
        <w:t>Disability</w:t>
      </w:r>
      <w:r>
        <w:rPr>
          <w:spacing w:val="-4"/>
        </w:rPr>
        <w:t xml:space="preserve"> </w:t>
      </w:r>
      <w:r>
        <w:t>Services,</w:t>
      </w:r>
      <w:r>
        <w:rPr>
          <w:spacing w:val="-3"/>
        </w:rPr>
        <w:t xml:space="preserve"> </w:t>
      </w:r>
      <w:r>
        <w:t>101 Eibling Hall, 614.287.2570 (V/TTY).</w:t>
      </w:r>
      <w:r>
        <w:rPr>
          <w:spacing w:val="40"/>
        </w:rPr>
        <w:t xml:space="preserve"> </w:t>
      </w:r>
      <w:r>
        <w:t>Delaware Campus students may also contact an advisor in the Student Services Center, first floor Moeller Hall, 740.203.8000.</w:t>
      </w:r>
      <w:r>
        <w:rPr>
          <w:spacing w:val="40"/>
        </w:rPr>
        <w:t xml:space="preserve"> </w:t>
      </w:r>
      <w:r>
        <w:t xml:space="preserve">Ask for Delaware Campus advising, or </w:t>
      </w:r>
      <w:hyperlink r:id="rId11">
        <w:r>
          <w:rPr>
            <w:color w:val="0000FF"/>
            <w:u w:val="single" w:color="0000FF"/>
          </w:rPr>
          <w:t>www.cscc.edu/delaware</w:t>
        </w:r>
      </w:hyperlink>
      <w:r>
        <w:t>, for assistance.</w:t>
      </w:r>
    </w:p>
    <w:p w14:paraId="5DE29023" w14:textId="77777777" w:rsidR="0030718A" w:rsidRDefault="001B6E78">
      <w:pPr>
        <w:pStyle w:val="Heading2"/>
        <w:spacing w:before="291"/>
      </w:pPr>
      <w:r>
        <w:t>INCLEMENT</w:t>
      </w:r>
      <w:r>
        <w:rPr>
          <w:spacing w:val="-3"/>
        </w:rPr>
        <w:t xml:space="preserve"> </w:t>
      </w:r>
      <w:r>
        <w:t>WEATHER</w:t>
      </w:r>
      <w:r>
        <w:rPr>
          <w:spacing w:val="-1"/>
        </w:rPr>
        <w:t xml:space="preserve"> </w:t>
      </w:r>
      <w:r>
        <w:t>OR</w:t>
      </w:r>
      <w:r>
        <w:rPr>
          <w:spacing w:val="-2"/>
        </w:rPr>
        <w:t xml:space="preserve"> </w:t>
      </w:r>
      <w:r>
        <w:t>OTHER</w:t>
      </w:r>
      <w:r>
        <w:rPr>
          <w:spacing w:val="-1"/>
        </w:rPr>
        <w:t xml:space="preserve"> </w:t>
      </w:r>
      <w:r>
        <w:rPr>
          <w:spacing w:val="-2"/>
        </w:rPr>
        <w:t>EMERGENCIES</w:t>
      </w:r>
    </w:p>
    <w:p w14:paraId="5DE29024" w14:textId="77777777" w:rsidR="0030718A" w:rsidRDefault="001B6E78">
      <w:pPr>
        <w:pStyle w:val="BodyText"/>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2"/>
        </w:rPr>
        <w:t xml:space="preserve"> </w:t>
      </w:r>
      <w:r>
        <w:t>weather</w:t>
      </w:r>
      <w:r>
        <w:rPr>
          <w:spacing w:val="-2"/>
        </w:rPr>
        <w:t xml:space="preserve"> </w:t>
      </w:r>
      <w:r>
        <w:t>or</w:t>
      </w:r>
      <w:r>
        <w:rPr>
          <w:spacing w:val="-5"/>
        </w:rPr>
        <w:t xml:space="preserve"> </w:t>
      </w:r>
      <w:r>
        <w:t>other</w:t>
      </w:r>
      <w:r>
        <w:rPr>
          <w:spacing w:val="-5"/>
        </w:rPr>
        <w:t xml:space="preserve"> </w:t>
      </w:r>
      <w:r>
        <w:t>emergencies</w:t>
      </w:r>
      <w:r>
        <w:rPr>
          <w:spacing w:val="-3"/>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5"/>
        </w:rPr>
        <w:t xml:space="preserve"> </w:t>
      </w:r>
      <w:r>
        <w:t>to cancel classes, such information will be broadcast on radio stations and television stations.</w:t>
      </w:r>
    </w:p>
    <w:p w14:paraId="5DE29025" w14:textId="77777777" w:rsidR="0030718A" w:rsidRDefault="001B6E78">
      <w:pPr>
        <w:pStyle w:val="BodyText"/>
        <w:spacing w:before="2"/>
        <w:ind w:right="115"/>
      </w:pPr>
      <w:r>
        <w:t>Students</w:t>
      </w:r>
      <w:r>
        <w:rPr>
          <w:spacing w:val="-3"/>
        </w:rPr>
        <w:t xml:space="preserve"> </w:t>
      </w:r>
      <w:r>
        <w:t>who</w:t>
      </w:r>
      <w:r>
        <w:rPr>
          <w:spacing w:val="-4"/>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2"/>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1"/>
        </w:rPr>
        <w:t xml:space="preserve"> </w:t>
      </w:r>
      <w:r>
        <w:t>to</w:t>
      </w:r>
      <w:r>
        <w:rPr>
          <w:spacing w:val="-4"/>
        </w:rPr>
        <w:t xml:space="preserve"> </w:t>
      </w:r>
      <w:r>
        <w:t>drive to the college even if the college remains open.</w:t>
      </w:r>
    </w:p>
    <w:p w14:paraId="5DE29026" w14:textId="77777777" w:rsidR="0030718A" w:rsidRDefault="0030718A">
      <w:pPr>
        <w:pStyle w:val="BodyText"/>
        <w:ind w:left="0"/>
      </w:pPr>
    </w:p>
    <w:p w14:paraId="5DE29027" w14:textId="77777777" w:rsidR="0030718A" w:rsidRDefault="001B6E78">
      <w:pPr>
        <w:pStyle w:val="BodyText"/>
        <w:ind w:right="115"/>
      </w:pPr>
      <w:r>
        <w:t>Assignments due on a day the college is closed will be due the next scheduled class period.</w:t>
      </w:r>
      <w:r>
        <w:rPr>
          <w:spacing w:val="40"/>
        </w:rPr>
        <w:t xml:space="preserve"> </w:t>
      </w:r>
      <w:r>
        <w:t>If an examination is scheduled for a day the campus is closed, the examination will be given on the</w:t>
      </w:r>
      <w:r>
        <w:rPr>
          <w:spacing w:val="-3"/>
        </w:rPr>
        <w:t xml:space="preserve"> </w:t>
      </w:r>
      <w:r>
        <w:t>next</w:t>
      </w:r>
      <w:r>
        <w:rPr>
          <w:spacing w:val="-3"/>
        </w:rPr>
        <w:t xml:space="preserve"> </w:t>
      </w:r>
      <w:r>
        <w:t>class</w:t>
      </w:r>
      <w:r>
        <w:rPr>
          <w:spacing w:val="-2"/>
        </w:rPr>
        <w:t xml:space="preserve"> </w:t>
      </w:r>
      <w:r>
        <w:t>day.</w:t>
      </w:r>
      <w:r>
        <w:rPr>
          <w:spacing w:val="40"/>
        </w:rPr>
        <w:t xml:space="preserve"> </w:t>
      </w:r>
      <w:r>
        <w:t>If 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1"/>
        </w:rPr>
        <w:t xml:space="preserve"> </w:t>
      </w:r>
      <w:r>
        <w:t>it will</w:t>
      </w:r>
      <w:r>
        <w:rPr>
          <w:spacing w:val="-4"/>
        </w:rPr>
        <w:t xml:space="preserve"> </w:t>
      </w:r>
      <w:r>
        <w:t>be</w:t>
      </w:r>
      <w:r>
        <w:rPr>
          <w:spacing w:val="-1"/>
        </w:rPr>
        <w:t xml:space="preserve"> </w:t>
      </w:r>
      <w:r>
        <w:t>made up at the next scheduled laboratory class.</w:t>
      </w:r>
      <w:r>
        <w:rPr>
          <w:spacing w:val="40"/>
        </w:rPr>
        <w:t xml:space="preserve"> </w:t>
      </w:r>
      <w:r>
        <w:t xml:space="preserve">If necessary, laboratory make-up may be held on a </w:t>
      </w:r>
      <w:r>
        <w:rPr>
          <w:spacing w:val="-2"/>
        </w:rPr>
        <w:t>Saturday.</w:t>
      </w:r>
    </w:p>
    <w:p w14:paraId="5DE29028" w14:textId="77777777" w:rsidR="0030718A" w:rsidRDefault="001B6E78">
      <w:pPr>
        <w:pStyle w:val="BodyText"/>
        <w:spacing w:before="292"/>
        <w:ind w:right="58"/>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3"/>
        </w:rPr>
        <w:t xml:space="preserve"> </w:t>
      </w:r>
      <w:r>
        <w:t>or</w:t>
      </w:r>
      <w:r>
        <w:rPr>
          <w:spacing w:val="-2"/>
        </w:rPr>
        <w:t xml:space="preserve"> </w:t>
      </w:r>
      <w:r>
        <w:t>examination</w:t>
      </w:r>
      <w:r>
        <w:rPr>
          <w:spacing w:val="-1"/>
        </w:rPr>
        <w:t xml:space="preserve"> </w:t>
      </w:r>
      <w:r>
        <w:t>is</w:t>
      </w:r>
      <w:r>
        <w:rPr>
          <w:spacing w:val="-3"/>
        </w:rPr>
        <w:t xml:space="preserve"> </w:t>
      </w:r>
      <w:r>
        <w:t>missed,</w:t>
      </w:r>
      <w:r>
        <w:rPr>
          <w:spacing w:val="-2"/>
        </w:rPr>
        <w:t xml:space="preserve"> </w:t>
      </w:r>
      <w:r>
        <w:t>contact</w:t>
      </w:r>
      <w:r>
        <w:rPr>
          <w:spacing w:val="-4"/>
        </w:rPr>
        <w:t xml:space="preserve"> </w:t>
      </w:r>
      <w:r>
        <w:t>me</w:t>
      </w:r>
      <w:r>
        <w:rPr>
          <w:spacing w:val="-4"/>
        </w:rPr>
        <w:t xml:space="preserve"> </w:t>
      </w:r>
      <w:r>
        <w:t>as</w:t>
      </w:r>
      <w:r>
        <w:rPr>
          <w:spacing w:val="-3"/>
        </w:rPr>
        <w:t xml:space="preserve"> </w:t>
      </w:r>
      <w:r>
        <w:t>soon</w:t>
      </w:r>
      <w:r>
        <w:rPr>
          <w:spacing w:val="-4"/>
        </w:rPr>
        <w:t xml:space="preserve"> </w:t>
      </w:r>
      <w:r>
        <w:t>as</w:t>
      </w:r>
      <w:r>
        <w:rPr>
          <w:spacing w:val="-3"/>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5"/>
        </w:rPr>
        <w:t xml:space="preserve"> </w:t>
      </w:r>
      <w:r>
        <w:t>to</w:t>
      </w:r>
      <w:r>
        <w:rPr>
          <w:spacing w:val="-4"/>
        </w:rPr>
        <w:t xml:space="preserve"> </w:t>
      </w:r>
      <w:r>
        <w:t>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5DE29029" w14:textId="77777777" w:rsidR="0030718A" w:rsidRDefault="0030718A">
      <w:pPr>
        <w:pStyle w:val="BodyText"/>
        <w:spacing w:before="1"/>
        <w:ind w:left="0"/>
      </w:pPr>
    </w:p>
    <w:p w14:paraId="5DE2902A" w14:textId="77777777" w:rsidR="0030718A" w:rsidRDefault="001B6E78">
      <w:pPr>
        <w:pStyle w:val="BodyText"/>
        <w:tabs>
          <w:tab w:val="left" w:pos="3328"/>
          <w:tab w:val="left" w:pos="4502"/>
          <w:tab w:val="left" w:pos="5029"/>
          <w:tab w:val="left" w:pos="8608"/>
        </w:tabs>
        <w:ind w:right="27"/>
      </w:pPr>
      <w:r>
        <w:t>In the event the college is forced to close during Final Examination Week, exams scheduled for the first missed date will be rescheduled for (date), in the same location at the same time scheduled.</w:t>
      </w:r>
      <w:r>
        <w:rPr>
          <w:spacing w:val="40"/>
        </w:rPr>
        <w:t xml:space="preserve"> </w:t>
      </w:r>
      <w:r>
        <w:t xml:space="preserve">Exams scheduled for a second missed date will be rescheduled for </w:t>
      </w:r>
      <w:r>
        <w:rPr>
          <w:u w:val="single"/>
        </w:rPr>
        <w:tab/>
      </w:r>
      <w:r>
        <w:t>.</w:t>
      </w:r>
      <w:r>
        <w:rPr>
          <w:spacing w:val="30"/>
        </w:rPr>
        <w:t xml:space="preserve"> </w:t>
      </w:r>
      <w:r>
        <w:t>Thus,</w:t>
      </w:r>
      <w:r>
        <w:rPr>
          <w:spacing w:val="-14"/>
        </w:rPr>
        <w:t xml:space="preserve"> </w:t>
      </w:r>
      <w:r>
        <w:t xml:space="preserve">our final exam is scheduled for (date) at </w:t>
      </w:r>
      <w:r>
        <w:rPr>
          <w:u w:val="single"/>
        </w:rPr>
        <w:tab/>
      </w:r>
      <w:r>
        <w:t xml:space="preserve"> o’clock.</w:t>
      </w:r>
      <w:r>
        <w:rPr>
          <w:spacing w:val="40"/>
        </w:rPr>
        <w:t xml:space="preserve"> </w:t>
      </w:r>
      <w:r>
        <w:t xml:space="preserve">If the college is closed that day, the exam will be held on (date) at </w:t>
      </w:r>
      <w:r>
        <w:rPr>
          <w:u w:val="single"/>
        </w:rPr>
        <w:tab/>
      </w:r>
      <w:r>
        <w:t xml:space="preserve"> o’clock.</w:t>
      </w:r>
      <w:r>
        <w:rPr>
          <w:spacing w:val="40"/>
        </w:rPr>
        <w:t xml:space="preserve"> </w:t>
      </w:r>
      <w:r>
        <w:t xml:space="preserve">If our exam is the second day the college has been closed, the exam will be held on (date) at </w:t>
      </w:r>
      <w:r>
        <w:rPr>
          <w:u w:val="single"/>
        </w:rPr>
        <w:tab/>
      </w:r>
      <w:r>
        <w:rPr>
          <w:u w:val="single"/>
        </w:rPr>
        <w:tab/>
      </w:r>
      <w:r>
        <w:t xml:space="preserve"> o’clock.</w:t>
      </w:r>
    </w:p>
    <w:p w14:paraId="5DE2902B" w14:textId="77777777" w:rsidR="0030718A" w:rsidRDefault="0030718A">
      <w:pPr>
        <w:pStyle w:val="BodyText"/>
        <w:sectPr w:rsidR="0030718A">
          <w:pgSz w:w="12240" w:h="15840"/>
          <w:pgMar w:top="1120" w:right="1440" w:bottom="280" w:left="1080" w:header="720" w:footer="720" w:gutter="0"/>
          <w:cols w:space="720"/>
        </w:sectPr>
      </w:pPr>
    </w:p>
    <w:p w14:paraId="5DE2902C" w14:textId="77777777" w:rsidR="0030718A" w:rsidRDefault="001B6E78">
      <w:pPr>
        <w:pStyle w:val="Heading2"/>
        <w:spacing w:before="31"/>
      </w:pPr>
      <w:r>
        <w:t>FINANCIAL</w:t>
      </w:r>
      <w:r>
        <w:rPr>
          <w:spacing w:val="-4"/>
        </w:rPr>
        <w:t xml:space="preserve"> </w:t>
      </w:r>
      <w:r>
        <w:t>AID</w:t>
      </w:r>
      <w:r>
        <w:rPr>
          <w:spacing w:val="-3"/>
        </w:rPr>
        <w:t xml:space="preserve"> </w:t>
      </w:r>
      <w:r>
        <w:t>ATTENDANCE</w:t>
      </w:r>
      <w:r>
        <w:rPr>
          <w:spacing w:val="-2"/>
        </w:rPr>
        <w:t xml:space="preserve"> REPORTING</w:t>
      </w:r>
    </w:p>
    <w:p w14:paraId="5DE2902D" w14:textId="77777777" w:rsidR="0030718A" w:rsidRDefault="001B6E78">
      <w:pPr>
        <w:pStyle w:val="BodyText"/>
        <w:ind w:right="20"/>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2"/>
        </w:rPr>
        <w:t xml:space="preserve"> </w:t>
      </w:r>
      <w:r>
        <w:t>Office</w:t>
      </w:r>
      <w:r>
        <w:rPr>
          <w:spacing w:val="-4"/>
        </w:rPr>
        <w:t xml:space="preserve"> </w:t>
      </w:r>
      <w:r>
        <w:t>for</w:t>
      </w:r>
      <w:r>
        <w:rPr>
          <w:spacing w:val="-2"/>
        </w:rPr>
        <w:t xml:space="preserve"> </w:t>
      </w:r>
      <w:r>
        <w:t>information</w:t>
      </w:r>
      <w:r>
        <w:rPr>
          <w:spacing w:val="-2"/>
        </w:rPr>
        <w:t xml:space="preserve"> </w:t>
      </w:r>
      <w:r>
        <w:t>regarding</w:t>
      </w:r>
      <w:r>
        <w:rPr>
          <w:spacing w:val="-5"/>
        </w:rPr>
        <w:t xml:space="preserve"> </w:t>
      </w:r>
      <w:r>
        <w:t>the</w:t>
      </w:r>
      <w:r>
        <w:rPr>
          <w:spacing w:val="-2"/>
        </w:rPr>
        <w:t xml:space="preserve"> </w:t>
      </w:r>
      <w:r>
        <w:t>impact</w:t>
      </w:r>
      <w:r>
        <w:rPr>
          <w:spacing w:val="-4"/>
        </w:rPr>
        <w:t xml:space="preserve"> </w:t>
      </w:r>
      <w:r>
        <w:t>of</w:t>
      </w:r>
      <w:r>
        <w:rPr>
          <w:spacing w:val="-2"/>
        </w:rPr>
        <w:t xml:space="preserve"> </w:t>
      </w:r>
      <w:r>
        <w:t>course</w:t>
      </w:r>
      <w:r>
        <w:rPr>
          <w:spacing w:val="-2"/>
        </w:rPr>
        <w:t xml:space="preserve"> </w:t>
      </w:r>
      <w:r>
        <w:t>withdrawals</w:t>
      </w:r>
      <w:r>
        <w:rPr>
          <w:spacing w:val="-3"/>
        </w:rPr>
        <w:t xml:space="preserve"> </w:t>
      </w:r>
      <w:r>
        <w:t>on</w:t>
      </w:r>
      <w:r>
        <w:rPr>
          <w:spacing w:val="-4"/>
        </w:rPr>
        <w:t xml:space="preserve"> </w:t>
      </w:r>
      <w:r>
        <w:t>financial</w:t>
      </w:r>
      <w:r>
        <w:rPr>
          <w:spacing w:val="-2"/>
        </w:rPr>
        <w:t xml:space="preserve"> </w:t>
      </w:r>
      <w:r>
        <w:t>aid</w:t>
      </w:r>
      <w:r>
        <w:rPr>
          <w:spacing w:val="-4"/>
        </w:rPr>
        <w:t xml:space="preserve"> </w:t>
      </w:r>
      <w:r>
        <w:t>eligibility.</w:t>
      </w:r>
    </w:p>
    <w:p w14:paraId="5DE2902E" w14:textId="77777777" w:rsidR="0030718A" w:rsidRDefault="0030718A">
      <w:pPr>
        <w:pStyle w:val="BodyText"/>
        <w:sectPr w:rsidR="0030718A">
          <w:pgSz w:w="12240" w:h="15840"/>
          <w:pgMar w:top="1120" w:right="1440" w:bottom="280" w:left="1080" w:header="720" w:footer="720" w:gutter="0"/>
          <w:cols w:space="720"/>
        </w:sectPr>
      </w:pPr>
    </w:p>
    <w:p w14:paraId="5DE2902F" w14:textId="77777777" w:rsidR="0030718A" w:rsidRDefault="001B6E78">
      <w:pPr>
        <w:spacing w:before="59"/>
        <w:ind w:left="432"/>
        <w:rPr>
          <w:b/>
          <w:sz w:val="24"/>
        </w:rPr>
      </w:pPr>
      <w:r>
        <w:rPr>
          <w:b/>
          <w:sz w:val="24"/>
        </w:rPr>
        <w:t>UNITS OF</w:t>
      </w:r>
      <w:r>
        <w:rPr>
          <w:b/>
          <w:spacing w:val="-2"/>
          <w:sz w:val="24"/>
        </w:rPr>
        <w:t xml:space="preserve"> INSTRUCTION</w:t>
      </w:r>
    </w:p>
    <w:p w14:paraId="5DE29030" w14:textId="77777777" w:rsidR="0030718A" w:rsidRDefault="0030718A">
      <w:pPr>
        <w:pStyle w:val="BodyText"/>
        <w:spacing w:before="49"/>
        <w:ind w:left="0"/>
        <w:rPr>
          <w:b/>
          <w:sz w:val="2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22"/>
        <w:gridCol w:w="2583"/>
        <w:gridCol w:w="1801"/>
        <w:gridCol w:w="4292"/>
        <w:gridCol w:w="1794"/>
      </w:tblGrid>
      <w:tr w:rsidR="0030718A" w14:paraId="5DE2903C" w14:textId="77777777">
        <w:trPr>
          <w:trHeight w:val="683"/>
        </w:trPr>
        <w:tc>
          <w:tcPr>
            <w:tcW w:w="1464" w:type="dxa"/>
          </w:tcPr>
          <w:p w14:paraId="5DE29031" w14:textId="77777777" w:rsidR="0030718A" w:rsidRDefault="001B6E78">
            <w:pPr>
              <w:pStyle w:val="TableParagraph"/>
              <w:spacing w:line="341" w:lineRule="exact"/>
              <w:rPr>
                <w:rFonts w:ascii="Calibri"/>
                <w:b/>
                <w:sz w:val="28"/>
              </w:rPr>
            </w:pPr>
            <w:r>
              <w:rPr>
                <w:rFonts w:ascii="Calibri"/>
                <w:b/>
                <w:spacing w:val="-2"/>
                <w:sz w:val="28"/>
              </w:rPr>
              <w:t>LEARNING</w:t>
            </w:r>
          </w:p>
          <w:p w14:paraId="5DE29032" w14:textId="77777777" w:rsidR="0030718A" w:rsidRDefault="001B6E78">
            <w:pPr>
              <w:pStyle w:val="TableParagraph"/>
              <w:spacing w:before="1" w:line="321" w:lineRule="exact"/>
              <w:rPr>
                <w:rFonts w:ascii="Calibri"/>
                <w:b/>
                <w:sz w:val="28"/>
              </w:rPr>
            </w:pPr>
            <w:r>
              <w:rPr>
                <w:rFonts w:ascii="Calibri"/>
                <w:b/>
                <w:spacing w:val="-4"/>
                <w:sz w:val="28"/>
              </w:rPr>
              <w:t>UNIT</w:t>
            </w:r>
          </w:p>
        </w:tc>
        <w:tc>
          <w:tcPr>
            <w:tcW w:w="1822" w:type="dxa"/>
          </w:tcPr>
          <w:p w14:paraId="5DE29033" w14:textId="77777777" w:rsidR="0030718A" w:rsidRDefault="001B6E78">
            <w:pPr>
              <w:pStyle w:val="TableParagraph"/>
              <w:spacing w:line="341" w:lineRule="exact"/>
              <w:rPr>
                <w:rFonts w:ascii="Calibri"/>
                <w:b/>
                <w:sz w:val="28"/>
              </w:rPr>
            </w:pPr>
            <w:r>
              <w:rPr>
                <w:rFonts w:ascii="Calibri"/>
                <w:b/>
                <w:sz w:val="28"/>
              </w:rPr>
              <w:t>UNIT</w:t>
            </w:r>
            <w:r>
              <w:rPr>
                <w:rFonts w:ascii="Calibri"/>
                <w:b/>
                <w:spacing w:val="-4"/>
                <w:sz w:val="28"/>
              </w:rPr>
              <w:t xml:space="preserve"> </w:t>
            </w:r>
            <w:r>
              <w:rPr>
                <w:rFonts w:ascii="Calibri"/>
                <w:b/>
                <w:spacing w:val="-5"/>
                <w:sz w:val="28"/>
              </w:rPr>
              <w:t>OF</w:t>
            </w:r>
          </w:p>
          <w:p w14:paraId="5DE29034" w14:textId="77777777" w:rsidR="0030718A" w:rsidRDefault="001B6E78">
            <w:pPr>
              <w:pStyle w:val="TableParagraph"/>
              <w:spacing w:before="1" w:line="321" w:lineRule="exact"/>
              <w:rPr>
                <w:rFonts w:ascii="Calibri"/>
                <w:b/>
                <w:sz w:val="28"/>
              </w:rPr>
            </w:pPr>
            <w:r>
              <w:rPr>
                <w:rFonts w:ascii="Calibri"/>
                <w:b/>
                <w:spacing w:val="-2"/>
                <w:sz w:val="28"/>
              </w:rPr>
              <w:t>INSTRUCTION</w:t>
            </w:r>
          </w:p>
        </w:tc>
        <w:tc>
          <w:tcPr>
            <w:tcW w:w="2583" w:type="dxa"/>
          </w:tcPr>
          <w:p w14:paraId="5DE29035" w14:textId="77777777" w:rsidR="0030718A" w:rsidRDefault="001B6E78">
            <w:pPr>
              <w:pStyle w:val="TableParagraph"/>
              <w:spacing w:line="341" w:lineRule="exact"/>
              <w:rPr>
                <w:rFonts w:ascii="Calibri"/>
                <w:b/>
                <w:sz w:val="28"/>
              </w:rPr>
            </w:pPr>
            <w:r>
              <w:rPr>
                <w:rFonts w:ascii="Calibri"/>
                <w:b/>
                <w:spacing w:val="-2"/>
                <w:sz w:val="28"/>
              </w:rPr>
              <w:t>LEARNING</w:t>
            </w:r>
          </w:p>
          <w:p w14:paraId="5DE29036" w14:textId="77777777" w:rsidR="0030718A" w:rsidRDefault="001B6E78">
            <w:pPr>
              <w:pStyle w:val="TableParagraph"/>
              <w:spacing w:before="1" w:line="321" w:lineRule="exact"/>
              <w:rPr>
                <w:rFonts w:ascii="Calibri"/>
                <w:b/>
                <w:sz w:val="28"/>
              </w:rPr>
            </w:pPr>
            <w:r>
              <w:rPr>
                <w:rFonts w:ascii="Calibri"/>
                <w:b/>
                <w:spacing w:val="-2"/>
                <w:sz w:val="28"/>
              </w:rPr>
              <w:t>OBJECTIVES/GOALS</w:t>
            </w:r>
          </w:p>
        </w:tc>
        <w:tc>
          <w:tcPr>
            <w:tcW w:w="1801" w:type="dxa"/>
          </w:tcPr>
          <w:p w14:paraId="5DE29037" w14:textId="77777777" w:rsidR="0030718A" w:rsidRDefault="001B6E78">
            <w:pPr>
              <w:pStyle w:val="TableParagraph"/>
              <w:spacing w:line="341" w:lineRule="exact"/>
              <w:ind w:left="106"/>
              <w:rPr>
                <w:rFonts w:ascii="Calibri"/>
                <w:b/>
                <w:sz w:val="28"/>
              </w:rPr>
            </w:pPr>
            <w:r>
              <w:rPr>
                <w:rFonts w:ascii="Calibri"/>
                <w:b/>
                <w:spacing w:val="-2"/>
                <w:sz w:val="28"/>
              </w:rPr>
              <w:t>ASSESSMENT</w:t>
            </w:r>
          </w:p>
          <w:p w14:paraId="5DE29038" w14:textId="77777777" w:rsidR="0030718A" w:rsidRDefault="001B6E78">
            <w:pPr>
              <w:pStyle w:val="TableParagraph"/>
              <w:spacing w:before="1" w:line="321" w:lineRule="exact"/>
              <w:ind w:left="106"/>
              <w:rPr>
                <w:rFonts w:ascii="Calibri"/>
                <w:b/>
                <w:sz w:val="28"/>
              </w:rPr>
            </w:pPr>
            <w:r>
              <w:rPr>
                <w:rFonts w:ascii="Calibri"/>
                <w:b/>
                <w:spacing w:val="-2"/>
                <w:sz w:val="28"/>
              </w:rPr>
              <w:t>METHODS</w:t>
            </w:r>
          </w:p>
        </w:tc>
        <w:tc>
          <w:tcPr>
            <w:tcW w:w="4292" w:type="dxa"/>
          </w:tcPr>
          <w:p w14:paraId="5DE29039" w14:textId="77777777" w:rsidR="0030718A" w:rsidRDefault="001B6E78">
            <w:pPr>
              <w:pStyle w:val="TableParagraph"/>
              <w:spacing w:line="341" w:lineRule="exact"/>
              <w:ind w:left="105"/>
              <w:rPr>
                <w:rFonts w:ascii="Calibri"/>
                <w:b/>
                <w:sz w:val="28"/>
              </w:rPr>
            </w:pPr>
            <w:r>
              <w:rPr>
                <w:rFonts w:ascii="Calibri"/>
                <w:b/>
                <w:spacing w:val="-2"/>
                <w:sz w:val="28"/>
              </w:rPr>
              <w:t>ASSIGNMENTS</w:t>
            </w:r>
          </w:p>
        </w:tc>
        <w:tc>
          <w:tcPr>
            <w:tcW w:w="1794" w:type="dxa"/>
          </w:tcPr>
          <w:p w14:paraId="5DE2903A" w14:textId="77777777" w:rsidR="0030718A" w:rsidRDefault="001B6E78">
            <w:pPr>
              <w:pStyle w:val="TableParagraph"/>
              <w:spacing w:line="341" w:lineRule="exact"/>
              <w:ind w:left="105"/>
              <w:rPr>
                <w:rFonts w:ascii="Calibri"/>
                <w:b/>
                <w:sz w:val="28"/>
              </w:rPr>
            </w:pPr>
            <w:r>
              <w:rPr>
                <w:rFonts w:ascii="Calibri"/>
                <w:b/>
                <w:spacing w:val="-2"/>
                <w:sz w:val="28"/>
              </w:rPr>
              <w:t>ASSIGNMENT</w:t>
            </w:r>
          </w:p>
          <w:p w14:paraId="5DE2903B" w14:textId="77777777" w:rsidR="0030718A" w:rsidRDefault="001B6E78">
            <w:pPr>
              <w:pStyle w:val="TableParagraph"/>
              <w:spacing w:before="1" w:line="321" w:lineRule="exact"/>
              <w:ind w:left="105"/>
              <w:rPr>
                <w:rFonts w:ascii="Calibri"/>
                <w:b/>
                <w:sz w:val="28"/>
              </w:rPr>
            </w:pPr>
            <w:r>
              <w:rPr>
                <w:rFonts w:ascii="Calibri"/>
                <w:b/>
                <w:sz w:val="28"/>
              </w:rPr>
              <w:t>DUE</w:t>
            </w:r>
            <w:r>
              <w:rPr>
                <w:rFonts w:ascii="Calibri"/>
                <w:b/>
                <w:spacing w:val="-5"/>
                <w:sz w:val="28"/>
              </w:rPr>
              <w:t xml:space="preserve"> </w:t>
            </w:r>
            <w:r>
              <w:rPr>
                <w:rFonts w:ascii="Calibri"/>
                <w:b/>
                <w:spacing w:val="-4"/>
                <w:sz w:val="28"/>
              </w:rPr>
              <w:t>DATE</w:t>
            </w:r>
          </w:p>
        </w:tc>
      </w:tr>
      <w:tr w:rsidR="0030718A" w14:paraId="5DE29045" w14:textId="77777777">
        <w:trPr>
          <w:trHeight w:val="1689"/>
        </w:trPr>
        <w:tc>
          <w:tcPr>
            <w:tcW w:w="1464" w:type="dxa"/>
          </w:tcPr>
          <w:p w14:paraId="5DE2903D"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1</w:t>
            </w:r>
          </w:p>
        </w:tc>
        <w:tc>
          <w:tcPr>
            <w:tcW w:w="1822" w:type="dxa"/>
          </w:tcPr>
          <w:p w14:paraId="5DE2903E" w14:textId="77777777" w:rsidR="0030718A" w:rsidRDefault="001B6E78">
            <w:pPr>
              <w:pStyle w:val="TableParagraph"/>
              <w:ind w:right="632"/>
              <w:jc w:val="both"/>
              <w:rPr>
                <w:sz w:val="24"/>
              </w:rPr>
            </w:pPr>
            <w:r>
              <w:rPr>
                <w:sz w:val="24"/>
              </w:rPr>
              <w:t>Motor</w:t>
            </w:r>
            <w:r>
              <w:rPr>
                <w:spacing w:val="-14"/>
                <w:sz w:val="24"/>
              </w:rPr>
              <w:t xml:space="preserve"> </w:t>
            </w:r>
            <w:r>
              <w:rPr>
                <w:sz w:val="24"/>
              </w:rPr>
              <w:t xml:space="preserve">and </w:t>
            </w:r>
            <w:r>
              <w:rPr>
                <w:spacing w:val="-2"/>
                <w:sz w:val="24"/>
              </w:rPr>
              <w:t>Appliance Circuits</w:t>
            </w:r>
          </w:p>
        </w:tc>
        <w:tc>
          <w:tcPr>
            <w:tcW w:w="2583" w:type="dxa"/>
          </w:tcPr>
          <w:p w14:paraId="5DE2903F" w14:textId="77777777" w:rsidR="0030718A" w:rsidRDefault="001B6E78">
            <w:pPr>
              <w:pStyle w:val="TableParagraph"/>
              <w:rPr>
                <w:sz w:val="24"/>
              </w:rPr>
            </w:pPr>
            <w:r>
              <w:rPr>
                <w:sz w:val="24"/>
              </w:rPr>
              <w:t>Determine branch-circuit ratings, conductor sizes, and OCP</w:t>
            </w:r>
            <w:r>
              <w:rPr>
                <w:spacing w:val="-12"/>
                <w:sz w:val="24"/>
              </w:rPr>
              <w:t xml:space="preserve"> </w:t>
            </w:r>
            <w:r>
              <w:rPr>
                <w:sz w:val="24"/>
              </w:rPr>
              <w:t>for</w:t>
            </w:r>
            <w:r>
              <w:rPr>
                <w:spacing w:val="-13"/>
                <w:sz w:val="24"/>
              </w:rPr>
              <w:t xml:space="preserve"> </w:t>
            </w:r>
            <w:r>
              <w:rPr>
                <w:sz w:val="24"/>
              </w:rPr>
              <w:t>appliances</w:t>
            </w:r>
            <w:r>
              <w:rPr>
                <w:spacing w:val="-12"/>
                <w:sz w:val="24"/>
              </w:rPr>
              <w:t xml:space="preserve"> </w:t>
            </w:r>
            <w:r>
              <w:rPr>
                <w:sz w:val="24"/>
              </w:rPr>
              <w:t xml:space="preserve">and </w:t>
            </w:r>
            <w:r>
              <w:rPr>
                <w:spacing w:val="-2"/>
                <w:sz w:val="24"/>
              </w:rPr>
              <w:t>motors.</w:t>
            </w:r>
          </w:p>
        </w:tc>
        <w:tc>
          <w:tcPr>
            <w:tcW w:w="1801" w:type="dxa"/>
          </w:tcPr>
          <w:p w14:paraId="5DE29040"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41" w14:textId="77777777" w:rsidR="0030718A" w:rsidRDefault="001B6E78">
            <w:pPr>
              <w:pStyle w:val="TableParagraph"/>
              <w:ind w:left="105" w:right="531"/>
              <w:rPr>
                <w:sz w:val="24"/>
              </w:rPr>
            </w:pPr>
            <w:r>
              <w:rPr>
                <w:sz w:val="24"/>
              </w:rPr>
              <w:t>EWC</w:t>
            </w:r>
            <w:r>
              <w:rPr>
                <w:spacing w:val="-7"/>
                <w:sz w:val="24"/>
              </w:rPr>
              <w:t xml:space="preserve"> </w:t>
            </w:r>
            <w:r>
              <w:rPr>
                <w:sz w:val="24"/>
              </w:rPr>
              <w:t>Ch.</w:t>
            </w:r>
            <w:r>
              <w:rPr>
                <w:spacing w:val="-5"/>
                <w:sz w:val="24"/>
              </w:rPr>
              <w:t xml:space="preserve"> </w:t>
            </w:r>
            <w:r>
              <w:rPr>
                <w:sz w:val="24"/>
              </w:rPr>
              <w:t>7</w:t>
            </w:r>
            <w:r>
              <w:rPr>
                <w:spacing w:val="-7"/>
                <w:sz w:val="24"/>
              </w:rPr>
              <w:t xml:space="preserve"> </w:t>
            </w:r>
            <w:r>
              <w:rPr>
                <w:sz w:val="24"/>
              </w:rPr>
              <w:t>-</w:t>
            </w:r>
            <w:r>
              <w:rPr>
                <w:spacing w:val="-7"/>
                <w:sz w:val="24"/>
              </w:rPr>
              <w:t xml:space="preserve"> </w:t>
            </w:r>
            <w:r>
              <w:rPr>
                <w:sz w:val="24"/>
              </w:rPr>
              <w:t>Motor</w:t>
            </w:r>
            <w:r>
              <w:rPr>
                <w:spacing w:val="-7"/>
                <w:sz w:val="24"/>
              </w:rPr>
              <w:t xml:space="preserve"> </w:t>
            </w:r>
            <w:r>
              <w:rPr>
                <w:sz w:val="24"/>
              </w:rPr>
              <w:t>and</w:t>
            </w:r>
            <w:r>
              <w:rPr>
                <w:spacing w:val="-5"/>
                <w:sz w:val="24"/>
              </w:rPr>
              <w:t xml:space="preserve"> </w:t>
            </w:r>
            <w:r>
              <w:rPr>
                <w:sz w:val="24"/>
              </w:rPr>
              <w:t xml:space="preserve">Appliance </w:t>
            </w:r>
            <w:r>
              <w:rPr>
                <w:spacing w:val="-2"/>
                <w:sz w:val="24"/>
              </w:rPr>
              <w:t>Circuits</w:t>
            </w:r>
          </w:p>
          <w:p w14:paraId="5DE29042" w14:textId="77777777" w:rsidR="0030718A" w:rsidRDefault="001B6E78">
            <w:pPr>
              <w:pStyle w:val="TableParagraph"/>
              <w:spacing w:before="1" w:line="281"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43" w14:textId="77777777" w:rsidR="0030718A" w:rsidRDefault="001B6E78">
            <w:pPr>
              <w:pStyle w:val="TableParagraph"/>
              <w:ind w:left="105"/>
              <w:rPr>
                <w:sz w:val="24"/>
              </w:rPr>
            </w:pPr>
            <w:r>
              <w:rPr>
                <w:sz w:val="24"/>
              </w:rPr>
              <w:t>Lab:</w:t>
            </w:r>
            <w:r>
              <w:rPr>
                <w:spacing w:val="-6"/>
                <w:sz w:val="24"/>
              </w:rPr>
              <w:t xml:space="preserve"> </w:t>
            </w:r>
            <w:r>
              <w:rPr>
                <w:sz w:val="24"/>
              </w:rPr>
              <w:t>Cutting</w:t>
            </w:r>
            <w:r>
              <w:rPr>
                <w:spacing w:val="-7"/>
                <w:sz w:val="24"/>
              </w:rPr>
              <w:t xml:space="preserve"> </w:t>
            </w:r>
            <w:r>
              <w:rPr>
                <w:sz w:val="24"/>
              </w:rPr>
              <w:t>in</w:t>
            </w:r>
            <w:r>
              <w:rPr>
                <w:spacing w:val="-6"/>
                <w:sz w:val="24"/>
              </w:rPr>
              <w:t xml:space="preserve"> </w:t>
            </w:r>
            <w:r>
              <w:rPr>
                <w:sz w:val="24"/>
              </w:rPr>
              <w:t>and</w:t>
            </w:r>
            <w:r>
              <w:rPr>
                <w:spacing w:val="-7"/>
                <w:sz w:val="24"/>
              </w:rPr>
              <w:t xml:space="preserve"> </w:t>
            </w:r>
            <w:r>
              <w:rPr>
                <w:sz w:val="24"/>
              </w:rPr>
              <w:t>installing</w:t>
            </w:r>
            <w:r>
              <w:rPr>
                <w:spacing w:val="-7"/>
                <w:sz w:val="24"/>
              </w:rPr>
              <w:t xml:space="preserve"> </w:t>
            </w:r>
            <w:r>
              <w:rPr>
                <w:sz w:val="24"/>
              </w:rPr>
              <w:t>OW</w:t>
            </w:r>
            <w:r>
              <w:rPr>
                <w:spacing w:val="-6"/>
                <w:sz w:val="24"/>
              </w:rPr>
              <w:t xml:space="preserve"> </w:t>
            </w:r>
            <w:r>
              <w:rPr>
                <w:sz w:val="24"/>
              </w:rPr>
              <w:t>boxes with MC Cable.</w:t>
            </w:r>
          </w:p>
        </w:tc>
        <w:tc>
          <w:tcPr>
            <w:tcW w:w="1794" w:type="dxa"/>
          </w:tcPr>
          <w:p w14:paraId="5DE29044" w14:textId="77777777" w:rsidR="0030718A" w:rsidRDefault="0030718A">
            <w:pPr>
              <w:pStyle w:val="TableParagraph"/>
              <w:ind w:left="0"/>
              <w:rPr>
                <w:rFonts w:ascii="Times New Roman"/>
                <w:sz w:val="24"/>
              </w:rPr>
            </w:pPr>
          </w:p>
        </w:tc>
      </w:tr>
      <w:tr w:rsidR="0030718A" w14:paraId="5DE2904E" w14:textId="77777777">
        <w:trPr>
          <w:trHeight w:val="1518"/>
        </w:trPr>
        <w:tc>
          <w:tcPr>
            <w:tcW w:w="1464" w:type="dxa"/>
          </w:tcPr>
          <w:p w14:paraId="5DE29046"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2</w:t>
            </w:r>
          </w:p>
        </w:tc>
        <w:tc>
          <w:tcPr>
            <w:tcW w:w="1822" w:type="dxa"/>
          </w:tcPr>
          <w:p w14:paraId="5DE29047" w14:textId="77777777" w:rsidR="0030718A" w:rsidRDefault="001B6E78">
            <w:pPr>
              <w:pStyle w:val="TableParagraph"/>
              <w:ind w:right="632"/>
              <w:jc w:val="both"/>
              <w:rPr>
                <w:sz w:val="24"/>
              </w:rPr>
            </w:pPr>
            <w:r>
              <w:rPr>
                <w:sz w:val="24"/>
              </w:rPr>
              <w:t>Motor</w:t>
            </w:r>
            <w:r>
              <w:rPr>
                <w:spacing w:val="-14"/>
                <w:sz w:val="24"/>
              </w:rPr>
              <w:t xml:space="preserve"> </w:t>
            </w:r>
            <w:r>
              <w:rPr>
                <w:sz w:val="24"/>
              </w:rPr>
              <w:t xml:space="preserve">and </w:t>
            </w:r>
            <w:r>
              <w:rPr>
                <w:spacing w:val="-2"/>
                <w:sz w:val="24"/>
              </w:rPr>
              <w:t>Appliance Circuits</w:t>
            </w:r>
          </w:p>
        </w:tc>
        <w:tc>
          <w:tcPr>
            <w:tcW w:w="2583" w:type="dxa"/>
          </w:tcPr>
          <w:p w14:paraId="5DE29048" w14:textId="77777777" w:rsidR="0030718A" w:rsidRDefault="001B6E78">
            <w:pPr>
              <w:pStyle w:val="TableParagraph"/>
              <w:rPr>
                <w:sz w:val="24"/>
              </w:rPr>
            </w:pPr>
            <w:r>
              <w:rPr>
                <w:sz w:val="24"/>
              </w:rPr>
              <w:t>Explain</w:t>
            </w:r>
            <w:r>
              <w:rPr>
                <w:spacing w:val="-14"/>
                <w:sz w:val="24"/>
              </w:rPr>
              <w:t xml:space="preserve"> </w:t>
            </w:r>
            <w:r>
              <w:rPr>
                <w:sz w:val="24"/>
              </w:rPr>
              <w:t>the</w:t>
            </w:r>
            <w:r>
              <w:rPr>
                <w:spacing w:val="-13"/>
                <w:sz w:val="24"/>
              </w:rPr>
              <w:t xml:space="preserve"> </w:t>
            </w:r>
            <w:r>
              <w:rPr>
                <w:sz w:val="24"/>
              </w:rPr>
              <w:t>difference between</w:t>
            </w:r>
            <w:r>
              <w:rPr>
                <w:spacing w:val="-12"/>
                <w:sz w:val="24"/>
              </w:rPr>
              <w:t xml:space="preserve"> </w:t>
            </w:r>
            <w:r>
              <w:rPr>
                <w:sz w:val="24"/>
              </w:rPr>
              <w:t>an</w:t>
            </w:r>
            <w:r>
              <w:rPr>
                <w:spacing w:val="-12"/>
                <w:sz w:val="24"/>
              </w:rPr>
              <w:t xml:space="preserve"> </w:t>
            </w:r>
            <w:r>
              <w:rPr>
                <w:sz w:val="24"/>
              </w:rPr>
              <w:t xml:space="preserve">appliance and utilization </w:t>
            </w:r>
            <w:r>
              <w:rPr>
                <w:spacing w:val="-2"/>
                <w:sz w:val="24"/>
              </w:rPr>
              <w:t>equipment.</w:t>
            </w:r>
          </w:p>
        </w:tc>
        <w:tc>
          <w:tcPr>
            <w:tcW w:w="1801" w:type="dxa"/>
          </w:tcPr>
          <w:p w14:paraId="5DE29049"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4A" w14:textId="77777777" w:rsidR="0030718A" w:rsidRDefault="001B6E78">
            <w:pPr>
              <w:pStyle w:val="TableParagraph"/>
              <w:ind w:left="105" w:right="531"/>
              <w:rPr>
                <w:sz w:val="24"/>
              </w:rPr>
            </w:pPr>
            <w:r>
              <w:rPr>
                <w:sz w:val="24"/>
              </w:rPr>
              <w:t>EWC</w:t>
            </w:r>
            <w:r>
              <w:rPr>
                <w:spacing w:val="-7"/>
                <w:sz w:val="24"/>
              </w:rPr>
              <w:t xml:space="preserve"> </w:t>
            </w:r>
            <w:r>
              <w:rPr>
                <w:sz w:val="24"/>
              </w:rPr>
              <w:t>Ch.</w:t>
            </w:r>
            <w:r>
              <w:rPr>
                <w:spacing w:val="-5"/>
                <w:sz w:val="24"/>
              </w:rPr>
              <w:t xml:space="preserve"> </w:t>
            </w:r>
            <w:r>
              <w:rPr>
                <w:sz w:val="24"/>
              </w:rPr>
              <w:t>7</w:t>
            </w:r>
            <w:r>
              <w:rPr>
                <w:spacing w:val="-7"/>
                <w:sz w:val="24"/>
              </w:rPr>
              <w:t xml:space="preserve"> </w:t>
            </w:r>
            <w:r>
              <w:rPr>
                <w:sz w:val="24"/>
              </w:rPr>
              <w:t>-</w:t>
            </w:r>
            <w:r>
              <w:rPr>
                <w:spacing w:val="-7"/>
                <w:sz w:val="24"/>
              </w:rPr>
              <w:t xml:space="preserve"> </w:t>
            </w:r>
            <w:r>
              <w:rPr>
                <w:sz w:val="24"/>
              </w:rPr>
              <w:t>Motor</w:t>
            </w:r>
            <w:r>
              <w:rPr>
                <w:spacing w:val="-7"/>
                <w:sz w:val="24"/>
              </w:rPr>
              <w:t xml:space="preserve"> </w:t>
            </w:r>
            <w:r>
              <w:rPr>
                <w:sz w:val="24"/>
              </w:rPr>
              <w:t>and</w:t>
            </w:r>
            <w:r>
              <w:rPr>
                <w:spacing w:val="-5"/>
                <w:sz w:val="24"/>
              </w:rPr>
              <w:t xml:space="preserve"> </w:t>
            </w:r>
            <w:r>
              <w:rPr>
                <w:sz w:val="24"/>
              </w:rPr>
              <w:t xml:space="preserve">Appliance </w:t>
            </w:r>
            <w:r>
              <w:rPr>
                <w:spacing w:val="-2"/>
                <w:sz w:val="24"/>
              </w:rPr>
              <w:t>Circuits</w:t>
            </w:r>
          </w:p>
          <w:p w14:paraId="5DE2904B" w14:textId="77777777" w:rsidR="0030718A" w:rsidRDefault="001B6E78">
            <w:pPr>
              <w:pStyle w:val="TableParagraph"/>
              <w:spacing w:line="280"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4C" w14:textId="77777777" w:rsidR="0030718A" w:rsidRDefault="001B6E78">
            <w:pPr>
              <w:pStyle w:val="TableParagraph"/>
              <w:spacing w:before="1"/>
              <w:ind w:left="105"/>
              <w:rPr>
                <w:sz w:val="24"/>
              </w:rPr>
            </w:pPr>
            <w:r>
              <w:rPr>
                <w:sz w:val="24"/>
              </w:rPr>
              <w:t>Lab:</w:t>
            </w:r>
            <w:r>
              <w:rPr>
                <w:spacing w:val="-9"/>
                <w:sz w:val="24"/>
              </w:rPr>
              <w:t xml:space="preserve"> </w:t>
            </w:r>
            <w:r>
              <w:rPr>
                <w:sz w:val="24"/>
              </w:rPr>
              <w:t>Install</w:t>
            </w:r>
            <w:r>
              <w:rPr>
                <w:spacing w:val="-9"/>
                <w:sz w:val="24"/>
              </w:rPr>
              <w:t xml:space="preserve"> </w:t>
            </w:r>
            <w:r>
              <w:rPr>
                <w:sz w:val="24"/>
              </w:rPr>
              <w:t>Wiremold</w:t>
            </w:r>
            <w:r>
              <w:rPr>
                <w:spacing w:val="-9"/>
                <w:sz w:val="24"/>
              </w:rPr>
              <w:t xml:space="preserve"> </w:t>
            </w:r>
            <w:r>
              <w:rPr>
                <w:sz w:val="24"/>
              </w:rPr>
              <w:t>extensions</w:t>
            </w:r>
            <w:r>
              <w:rPr>
                <w:spacing w:val="-8"/>
                <w:sz w:val="24"/>
              </w:rPr>
              <w:t xml:space="preserve"> </w:t>
            </w:r>
            <w:r>
              <w:rPr>
                <w:sz w:val="24"/>
              </w:rPr>
              <w:t>and outlets boxes and Wiring.</w:t>
            </w:r>
          </w:p>
        </w:tc>
        <w:tc>
          <w:tcPr>
            <w:tcW w:w="1794" w:type="dxa"/>
          </w:tcPr>
          <w:p w14:paraId="5DE2904D" w14:textId="77777777" w:rsidR="0030718A" w:rsidRDefault="0030718A">
            <w:pPr>
              <w:pStyle w:val="TableParagraph"/>
              <w:ind w:left="0"/>
              <w:rPr>
                <w:rFonts w:ascii="Times New Roman"/>
                <w:sz w:val="24"/>
              </w:rPr>
            </w:pPr>
          </w:p>
        </w:tc>
      </w:tr>
      <w:tr w:rsidR="0030718A" w14:paraId="5DE29055" w14:textId="77777777">
        <w:trPr>
          <w:trHeight w:val="1521"/>
        </w:trPr>
        <w:tc>
          <w:tcPr>
            <w:tcW w:w="1464" w:type="dxa"/>
          </w:tcPr>
          <w:p w14:paraId="5DE2904F"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3</w:t>
            </w:r>
          </w:p>
        </w:tc>
        <w:tc>
          <w:tcPr>
            <w:tcW w:w="1822" w:type="dxa"/>
          </w:tcPr>
          <w:p w14:paraId="5DE29050" w14:textId="77777777" w:rsidR="0030718A" w:rsidRDefault="001B6E78">
            <w:pPr>
              <w:pStyle w:val="TableParagraph"/>
              <w:ind w:right="717"/>
              <w:rPr>
                <w:sz w:val="24"/>
              </w:rPr>
            </w:pPr>
            <w:r>
              <w:rPr>
                <w:spacing w:val="-2"/>
                <w:sz w:val="24"/>
              </w:rPr>
              <w:t>Working Drawings</w:t>
            </w:r>
          </w:p>
        </w:tc>
        <w:tc>
          <w:tcPr>
            <w:tcW w:w="2583" w:type="dxa"/>
          </w:tcPr>
          <w:p w14:paraId="5DE29051" w14:textId="77777777" w:rsidR="0030718A" w:rsidRDefault="001B6E78">
            <w:pPr>
              <w:pStyle w:val="TableParagraph"/>
              <w:ind w:right="123"/>
              <w:rPr>
                <w:sz w:val="24"/>
              </w:rPr>
            </w:pPr>
            <w:r>
              <w:rPr>
                <w:sz w:val="24"/>
              </w:rPr>
              <w:t>Select</w:t>
            </w:r>
            <w:r>
              <w:rPr>
                <w:spacing w:val="-14"/>
                <w:sz w:val="24"/>
              </w:rPr>
              <w:t xml:space="preserve"> </w:t>
            </w:r>
            <w:r>
              <w:rPr>
                <w:sz w:val="24"/>
              </w:rPr>
              <w:t>the</w:t>
            </w:r>
            <w:r>
              <w:rPr>
                <w:spacing w:val="-13"/>
                <w:sz w:val="24"/>
              </w:rPr>
              <w:t xml:space="preserve"> </w:t>
            </w:r>
            <w:r>
              <w:rPr>
                <w:sz w:val="24"/>
              </w:rPr>
              <w:t>components required to install power</w:t>
            </w:r>
            <w:r>
              <w:rPr>
                <w:spacing w:val="-8"/>
                <w:sz w:val="24"/>
              </w:rPr>
              <w:t xml:space="preserve"> </w:t>
            </w:r>
            <w:r>
              <w:rPr>
                <w:sz w:val="24"/>
              </w:rPr>
              <w:t>and</w:t>
            </w:r>
            <w:r>
              <w:rPr>
                <w:spacing w:val="-9"/>
                <w:sz w:val="24"/>
              </w:rPr>
              <w:t xml:space="preserve"> </w:t>
            </w:r>
            <w:r>
              <w:rPr>
                <w:sz w:val="24"/>
              </w:rPr>
              <w:t xml:space="preserve">connection to an Electric Water </w:t>
            </w:r>
            <w:r>
              <w:rPr>
                <w:spacing w:val="-2"/>
                <w:sz w:val="24"/>
              </w:rPr>
              <w:t>Heater.</w:t>
            </w:r>
          </w:p>
        </w:tc>
        <w:tc>
          <w:tcPr>
            <w:tcW w:w="1801" w:type="dxa"/>
          </w:tcPr>
          <w:p w14:paraId="5DE29052"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53" w14:textId="77777777" w:rsidR="0030718A" w:rsidRDefault="001B6E78">
            <w:pPr>
              <w:pStyle w:val="TableParagraph"/>
              <w:ind w:left="105" w:right="501"/>
              <w:rPr>
                <w:sz w:val="24"/>
              </w:rPr>
            </w:pPr>
            <w:r>
              <w:rPr>
                <w:sz w:val="24"/>
              </w:rPr>
              <w:t>EWC Ch. 10 - Working Drawings Due: Chapter Review Questions</w:t>
            </w:r>
            <w:r>
              <w:rPr>
                <w:spacing w:val="40"/>
                <w:sz w:val="24"/>
              </w:rPr>
              <w:t xml:space="preserve"> </w:t>
            </w:r>
            <w:r>
              <w:rPr>
                <w:sz w:val="24"/>
              </w:rPr>
              <w:t>Lab:</w:t>
            </w:r>
            <w:r>
              <w:rPr>
                <w:spacing w:val="-8"/>
                <w:sz w:val="24"/>
              </w:rPr>
              <w:t xml:space="preserve"> </w:t>
            </w:r>
            <w:r>
              <w:rPr>
                <w:sz w:val="24"/>
              </w:rPr>
              <w:t>PG.</w:t>
            </w:r>
            <w:r>
              <w:rPr>
                <w:spacing w:val="-6"/>
                <w:sz w:val="24"/>
              </w:rPr>
              <w:t xml:space="preserve"> </w:t>
            </w:r>
            <w:r>
              <w:rPr>
                <w:sz w:val="24"/>
              </w:rPr>
              <w:t>221,</w:t>
            </w:r>
            <w:r>
              <w:rPr>
                <w:spacing w:val="-6"/>
                <w:sz w:val="24"/>
              </w:rPr>
              <w:t xml:space="preserve"> </w:t>
            </w:r>
            <w:r>
              <w:rPr>
                <w:sz w:val="24"/>
              </w:rPr>
              <w:t>Review</w:t>
            </w:r>
            <w:r>
              <w:rPr>
                <w:spacing w:val="-9"/>
                <w:sz w:val="24"/>
              </w:rPr>
              <w:t xml:space="preserve"> </w:t>
            </w:r>
            <w:r>
              <w:rPr>
                <w:sz w:val="24"/>
              </w:rPr>
              <w:t>a</w:t>
            </w:r>
            <w:r>
              <w:rPr>
                <w:spacing w:val="-7"/>
                <w:sz w:val="24"/>
              </w:rPr>
              <w:t xml:space="preserve"> </w:t>
            </w:r>
            <w:r>
              <w:rPr>
                <w:sz w:val="24"/>
              </w:rPr>
              <w:t>working</w:t>
            </w:r>
            <w:r>
              <w:rPr>
                <w:spacing w:val="-9"/>
                <w:sz w:val="24"/>
              </w:rPr>
              <w:t xml:space="preserve"> </w:t>
            </w:r>
            <w:r>
              <w:rPr>
                <w:sz w:val="24"/>
              </w:rPr>
              <w:t xml:space="preserve">Fire Alarm Panel, Components and </w:t>
            </w:r>
            <w:r>
              <w:rPr>
                <w:spacing w:val="-2"/>
                <w:sz w:val="24"/>
              </w:rPr>
              <w:t>Operations.</w:t>
            </w:r>
          </w:p>
        </w:tc>
        <w:tc>
          <w:tcPr>
            <w:tcW w:w="1794" w:type="dxa"/>
          </w:tcPr>
          <w:p w14:paraId="5DE29054" w14:textId="77777777" w:rsidR="0030718A" w:rsidRDefault="0030718A">
            <w:pPr>
              <w:pStyle w:val="TableParagraph"/>
              <w:ind w:left="0"/>
              <w:rPr>
                <w:rFonts w:ascii="Times New Roman"/>
                <w:sz w:val="24"/>
              </w:rPr>
            </w:pPr>
          </w:p>
        </w:tc>
      </w:tr>
      <w:tr w:rsidR="0030718A" w14:paraId="5DE2905E" w14:textId="77777777">
        <w:trPr>
          <w:trHeight w:val="1869"/>
        </w:trPr>
        <w:tc>
          <w:tcPr>
            <w:tcW w:w="1464" w:type="dxa"/>
          </w:tcPr>
          <w:p w14:paraId="5DE29056"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4</w:t>
            </w:r>
          </w:p>
        </w:tc>
        <w:tc>
          <w:tcPr>
            <w:tcW w:w="1822" w:type="dxa"/>
          </w:tcPr>
          <w:p w14:paraId="5DE29057" w14:textId="77777777" w:rsidR="0030718A" w:rsidRDefault="001B6E78">
            <w:pPr>
              <w:pStyle w:val="TableParagraph"/>
              <w:rPr>
                <w:sz w:val="24"/>
              </w:rPr>
            </w:pPr>
            <w:r>
              <w:rPr>
                <w:spacing w:val="-2"/>
                <w:sz w:val="24"/>
              </w:rPr>
              <w:t>Special Commercial Circuits</w:t>
            </w:r>
          </w:p>
        </w:tc>
        <w:tc>
          <w:tcPr>
            <w:tcW w:w="2583" w:type="dxa"/>
          </w:tcPr>
          <w:p w14:paraId="5DE29058" w14:textId="77777777" w:rsidR="0030718A" w:rsidRDefault="001B6E78">
            <w:pPr>
              <w:pStyle w:val="TableParagraph"/>
              <w:ind w:right="395"/>
              <w:rPr>
                <w:sz w:val="24"/>
              </w:rPr>
            </w:pPr>
            <w:r>
              <w:rPr>
                <w:sz w:val="24"/>
              </w:rPr>
              <w:t>Describe typical connection</w:t>
            </w:r>
            <w:r>
              <w:rPr>
                <w:spacing w:val="-14"/>
                <w:sz w:val="24"/>
              </w:rPr>
              <w:t xml:space="preserve"> </w:t>
            </w:r>
            <w:r>
              <w:rPr>
                <w:sz w:val="24"/>
              </w:rPr>
              <w:t xml:space="preserve">schemes for photocells and </w:t>
            </w:r>
            <w:r>
              <w:rPr>
                <w:spacing w:val="-2"/>
                <w:sz w:val="24"/>
              </w:rPr>
              <w:t>timers.</w:t>
            </w:r>
          </w:p>
        </w:tc>
        <w:tc>
          <w:tcPr>
            <w:tcW w:w="1801" w:type="dxa"/>
          </w:tcPr>
          <w:p w14:paraId="5DE29059"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5A" w14:textId="77777777" w:rsidR="0030718A" w:rsidRDefault="001B6E78">
            <w:pPr>
              <w:pStyle w:val="TableParagraph"/>
              <w:ind w:left="105" w:right="531"/>
              <w:rPr>
                <w:sz w:val="24"/>
              </w:rPr>
            </w:pPr>
            <w:r>
              <w:rPr>
                <w:sz w:val="24"/>
              </w:rPr>
              <w:t>EWC</w:t>
            </w:r>
            <w:r>
              <w:rPr>
                <w:spacing w:val="-8"/>
                <w:sz w:val="24"/>
              </w:rPr>
              <w:t xml:space="preserve"> </w:t>
            </w:r>
            <w:r>
              <w:rPr>
                <w:sz w:val="24"/>
              </w:rPr>
              <w:t>Ch.</w:t>
            </w:r>
            <w:r>
              <w:rPr>
                <w:spacing w:val="-7"/>
                <w:sz w:val="24"/>
              </w:rPr>
              <w:t xml:space="preserve"> </w:t>
            </w:r>
            <w:r>
              <w:rPr>
                <w:sz w:val="24"/>
              </w:rPr>
              <w:t>11</w:t>
            </w:r>
            <w:r>
              <w:rPr>
                <w:spacing w:val="-8"/>
                <w:sz w:val="24"/>
              </w:rPr>
              <w:t xml:space="preserve"> </w:t>
            </w:r>
            <w:r>
              <w:rPr>
                <w:sz w:val="24"/>
              </w:rPr>
              <w:t>-</w:t>
            </w:r>
            <w:r>
              <w:rPr>
                <w:spacing w:val="-8"/>
                <w:sz w:val="24"/>
              </w:rPr>
              <w:t xml:space="preserve"> </w:t>
            </w:r>
            <w:r>
              <w:rPr>
                <w:sz w:val="24"/>
              </w:rPr>
              <w:t>Special</w:t>
            </w:r>
            <w:r>
              <w:rPr>
                <w:spacing w:val="-8"/>
                <w:sz w:val="24"/>
              </w:rPr>
              <w:t xml:space="preserve"> </w:t>
            </w:r>
            <w:r>
              <w:rPr>
                <w:sz w:val="24"/>
              </w:rPr>
              <w:t xml:space="preserve">Commercial </w:t>
            </w:r>
            <w:r>
              <w:rPr>
                <w:spacing w:val="-2"/>
                <w:sz w:val="24"/>
              </w:rPr>
              <w:t>Circuits</w:t>
            </w:r>
          </w:p>
          <w:p w14:paraId="5DE2905B" w14:textId="77777777" w:rsidR="0030718A" w:rsidRDefault="001B6E78">
            <w:pPr>
              <w:pStyle w:val="TableParagraph"/>
              <w:spacing w:line="280"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5C" w14:textId="77777777" w:rsidR="0030718A" w:rsidRDefault="001B6E78">
            <w:pPr>
              <w:pStyle w:val="TableParagraph"/>
              <w:spacing w:before="1"/>
              <w:ind w:left="105"/>
              <w:rPr>
                <w:sz w:val="24"/>
              </w:rPr>
            </w:pPr>
            <w:r>
              <w:rPr>
                <w:sz w:val="24"/>
              </w:rPr>
              <w:t>Lab:</w:t>
            </w:r>
            <w:r>
              <w:rPr>
                <w:spacing w:val="-4"/>
                <w:sz w:val="24"/>
              </w:rPr>
              <w:t xml:space="preserve"> </w:t>
            </w:r>
            <w:r>
              <w:rPr>
                <w:sz w:val="24"/>
              </w:rPr>
              <w:t>Wire</w:t>
            </w:r>
            <w:r>
              <w:rPr>
                <w:spacing w:val="-2"/>
                <w:sz w:val="24"/>
              </w:rPr>
              <w:t xml:space="preserve"> </w:t>
            </w:r>
            <w:r>
              <w:rPr>
                <w:sz w:val="24"/>
              </w:rPr>
              <w:t>photocells</w:t>
            </w:r>
            <w:r>
              <w:rPr>
                <w:spacing w:val="-2"/>
                <w:sz w:val="24"/>
              </w:rPr>
              <w:t xml:space="preserve"> </w:t>
            </w:r>
            <w:r>
              <w:rPr>
                <w:sz w:val="24"/>
              </w:rPr>
              <w:t>to</w:t>
            </w:r>
            <w:r>
              <w:rPr>
                <w:spacing w:val="-3"/>
                <w:sz w:val="24"/>
              </w:rPr>
              <w:t xml:space="preserve"> </w:t>
            </w:r>
            <w:r>
              <w:rPr>
                <w:sz w:val="24"/>
              </w:rPr>
              <w:t>light</w:t>
            </w:r>
            <w:r>
              <w:rPr>
                <w:spacing w:val="-2"/>
                <w:sz w:val="24"/>
              </w:rPr>
              <w:t xml:space="preserve"> fixtures.</w:t>
            </w:r>
          </w:p>
        </w:tc>
        <w:tc>
          <w:tcPr>
            <w:tcW w:w="1794" w:type="dxa"/>
          </w:tcPr>
          <w:p w14:paraId="5DE2905D" w14:textId="77777777" w:rsidR="0030718A" w:rsidRDefault="0030718A">
            <w:pPr>
              <w:pStyle w:val="TableParagraph"/>
              <w:ind w:left="0"/>
              <w:rPr>
                <w:rFonts w:ascii="Times New Roman"/>
                <w:sz w:val="24"/>
              </w:rPr>
            </w:pPr>
          </w:p>
        </w:tc>
      </w:tr>
      <w:tr w:rsidR="0030718A" w14:paraId="5DE29067" w14:textId="77777777">
        <w:trPr>
          <w:trHeight w:val="1408"/>
        </w:trPr>
        <w:tc>
          <w:tcPr>
            <w:tcW w:w="1464" w:type="dxa"/>
          </w:tcPr>
          <w:p w14:paraId="5DE2905F" w14:textId="77777777" w:rsidR="0030718A" w:rsidRDefault="001B6E78">
            <w:pPr>
              <w:pStyle w:val="TableParagraph"/>
              <w:spacing w:before="1"/>
              <w:ind w:right="98"/>
              <w:rPr>
                <w:rFonts w:ascii="Calibri"/>
                <w:b/>
                <w:sz w:val="24"/>
              </w:rPr>
            </w:pPr>
            <w:r>
              <w:rPr>
                <w:rFonts w:ascii="Calibri"/>
                <w:b/>
                <w:spacing w:val="-2"/>
                <w:sz w:val="24"/>
              </w:rPr>
              <w:t xml:space="preserve">Learning </w:t>
            </w:r>
            <w:r>
              <w:rPr>
                <w:rFonts w:ascii="Calibri"/>
                <w:b/>
                <w:sz w:val="24"/>
              </w:rPr>
              <w:t>Unit 5</w:t>
            </w:r>
          </w:p>
        </w:tc>
        <w:tc>
          <w:tcPr>
            <w:tcW w:w="1822" w:type="dxa"/>
          </w:tcPr>
          <w:p w14:paraId="5DE29060" w14:textId="77777777" w:rsidR="0030718A" w:rsidRDefault="001B6E78">
            <w:pPr>
              <w:pStyle w:val="TableParagraph"/>
              <w:spacing w:before="2"/>
              <w:rPr>
                <w:sz w:val="24"/>
              </w:rPr>
            </w:pPr>
            <w:r>
              <w:rPr>
                <w:spacing w:val="-2"/>
                <w:sz w:val="24"/>
              </w:rPr>
              <w:t>Special Commercial Circuits</w:t>
            </w:r>
          </w:p>
        </w:tc>
        <w:tc>
          <w:tcPr>
            <w:tcW w:w="2583" w:type="dxa"/>
          </w:tcPr>
          <w:p w14:paraId="5DE29061" w14:textId="77777777" w:rsidR="0030718A" w:rsidRDefault="001B6E78">
            <w:pPr>
              <w:pStyle w:val="TableParagraph"/>
              <w:spacing w:before="2"/>
              <w:ind w:right="274"/>
              <w:rPr>
                <w:sz w:val="24"/>
              </w:rPr>
            </w:pPr>
            <w:r>
              <w:rPr>
                <w:sz w:val="24"/>
              </w:rPr>
              <w:t>Describe the connections</w:t>
            </w:r>
            <w:r>
              <w:rPr>
                <w:spacing w:val="-14"/>
                <w:sz w:val="24"/>
              </w:rPr>
              <w:t xml:space="preserve"> </w:t>
            </w:r>
            <w:r>
              <w:rPr>
                <w:sz w:val="24"/>
              </w:rPr>
              <w:t>required to wire and control a sump pump.</w:t>
            </w:r>
          </w:p>
        </w:tc>
        <w:tc>
          <w:tcPr>
            <w:tcW w:w="1801" w:type="dxa"/>
          </w:tcPr>
          <w:p w14:paraId="5DE29062" w14:textId="77777777" w:rsidR="0030718A" w:rsidRDefault="001B6E78">
            <w:pPr>
              <w:pStyle w:val="TableParagraph"/>
              <w:spacing w:before="2"/>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63" w14:textId="77777777" w:rsidR="0030718A" w:rsidRDefault="001B6E78">
            <w:pPr>
              <w:pStyle w:val="TableParagraph"/>
              <w:spacing w:before="2"/>
              <w:ind w:left="105" w:right="531"/>
              <w:rPr>
                <w:sz w:val="24"/>
              </w:rPr>
            </w:pPr>
            <w:r>
              <w:rPr>
                <w:sz w:val="24"/>
              </w:rPr>
              <w:t>EWC</w:t>
            </w:r>
            <w:r>
              <w:rPr>
                <w:spacing w:val="-8"/>
                <w:sz w:val="24"/>
              </w:rPr>
              <w:t xml:space="preserve"> </w:t>
            </w:r>
            <w:r>
              <w:rPr>
                <w:sz w:val="24"/>
              </w:rPr>
              <w:t>Ch.</w:t>
            </w:r>
            <w:r>
              <w:rPr>
                <w:spacing w:val="-7"/>
                <w:sz w:val="24"/>
              </w:rPr>
              <w:t xml:space="preserve"> </w:t>
            </w:r>
            <w:r>
              <w:rPr>
                <w:sz w:val="24"/>
              </w:rPr>
              <w:t>11</w:t>
            </w:r>
            <w:r>
              <w:rPr>
                <w:spacing w:val="-8"/>
                <w:sz w:val="24"/>
              </w:rPr>
              <w:t xml:space="preserve"> </w:t>
            </w:r>
            <w:r>
              <w:rPr>
                <w:sz w:val="24"/>
              </w:rPr>
              <w:t>-</w:t>
            </w:r>
            <w:r>
              <w:rPr>
                <w:spacing w:val="-8"/>
                <w:sz w:val="24"/>
              </w:rPr>
              <w:t xml:space="preserve"> </w:t>
            </w:r>
            <w:r>
              <w:rPr>
                <w:sz w:val="24"/>
              </w:rPr>
              <w:t>Special</w:t>
            </w:r>
            <w:r>
              <w:rPr>
                <w:spacing w:val="-8"/>
                <w:sz w:val="24"/>
              </w:rPr>
              <w:t xml:space="preserve"> </w:t>
            </w:r>
            <w:r>
              <w:rPr>
                <w:sz w:val="24"/>
              </w:rPr>
              <w:t xml:space="preserve">Commercial </w:t>
            </w:r>
            <w:r>
              <w:rPr>
                <w:spacing w:val="-2"/>
                <w:sz w:val="24"/>
              </w:rPr>
              <w:t>Circuits</w:t>
            </w:r>
          </w:p>
          <w:p w14:paraId="5DE29064" w14:textId="77777777" w:rsidR="0030718A" w:rsidRDefault="001B6E78">
            <w:pPr>
              <w:pStyle w:val="TableParagraph"/>
              <w:spacing w:line="280"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65" w14:textId="77777777" w:rsidR="0030718A" w:rsidRDefault="001B6E78">
            <w:pPr>
              <w:pStyle w:val="TableParagraph"/>
              <w:spacing w:line="284" w:lineRule="exact"/>
              <w:ind w:left="105"/>
              <w:rPr>
                <w:sz w:val="24"/>
              </w:rPr>
            </w:pPr>
            <w:r>
              <w:rPr>
                <w:sz w:val="24"/>
              </w:rPr>
              <w:t>Lab:</w:t>
            </w:r>
            <w:r>
              <w:rPr>
                <w:spacing w:val="-7"/>
                <w:sz w:val="24"/>
              </w:rPr>
              <w:t xml:space="preserve"> </w:t>
            </w:r>
            <w:r>
              <w:rPr>
                <w:sz w:val="24"/>
              </w:rPr>
              <w:t>Wire</w:t>
            </w:r>
            <w:r>
              <w:rPr>
                <w:spacing w:val="-6"/>
                <w:sz w:val="24"/>
              </w:rPr>
              <w:t xml:space="preserve"> </w:t>
            </w:r>
            <w:r>
              <w:rPr>
                <w:sz w:val="24"/>
              </w:rPr>
              <w:t>a</w:t>
            </w:r>
            <w:r>
              <w:rPr>
                <w:spacing w:val="-6"/>
                <w:sz w:val="24"/>
              </w:rPr>
              <w:t xml:space="preserve"> </w:t>
            </w:r>
            <w:r>
              <w:rPr>
                <w:sz w:val="24"/>
              </w:rPr>
              <w:t>simple</w:t>
            </w:r>
            <w:r>
              <w:rPr>
                <w:spacing w:val="-6"/>
                <w:sz w:val="24"/>
              </w:rPr>
              <w:t xml:space="preserve"> </w:t>
            </w:r>
            <w:r>
              <w:rPr>
                <w:sz w:val="24"/>
              </w:rPr>
              <w:t>double</w:t>
            </w:r>
            <w:r>
              <w:rPr>
                <w:spacing w:val="-6"/>
                <w:sz w:val="24"/>
              </w:rPr>
              <w:t xml:space="preserve"> </w:t>
            </w:r>
            <w:r>
              <w:rPr>
                <w:sz w:val="24"/>
              </w:rPr>
              <w:t>float</w:t>
            </w:r>
            <w:r>
              <w:rPr>
                <w:spacing w:val="-6"/>
                <w:sz w:val="24"/>
              </w:rPr>
              <w:t xml:space="preserve"> </w:t>
            </w:r>
            <w:r>
              <w:rPr>
                <w:sz w:val="24"/>
              </w:rPr>
              <w:t>control for a sump pump system.</w:t>
            </w:r>
          </w:p>
        </w:tc>
        <w:tc>
          <w:tcPr>
            <w:tcW w:w="1794" w:type="dxa"/>
          </w:tcPr>
          <w:p w14:paraId="5DE29066" w14:textId="77777777" w:rsidR="0030718A" w:rsidRDefault="0030718A">
            <w:pPr>
              <w:pStyle w:val="TableParagraph"/>
              <w:ind w:left="0"/>
              <w:rPr>
                <w:rFonts w:ascii="Times New Roman"/>
                <w:sz w:val="24"/>
              </w:rPr>
            </w:pPr>
          </w:p>
        </w:tc>
      </w:tr>
    </w:tbl>
    <w:p w14:paraId="5DE29068" w14:textId="77777777" w:rsidR="0030718A" w:rsidRDefault="0030718A">
      <w:pPr>
        <w:pStyle w:val="TableParagraph"/>
        <w:rPr>
          <w:rFonts w:ascii="Times New Roman"/>
          <w:sz w:val="24"/>
        </w:rPr>
        <w:sectPr w:rsidR="0030718A">
          <w:pgSz w:w="15840" w:h="12240" w:orient="landscape"/>
          <w:pgMar w:top="1380" w:right="720" w:bottom="280" w:left="720" w:header="720" w:footer="720" w:gutter="0"/>
          <w:cols w:space="720"/>
        </w:sectPr>
      </w:pPr>
    </w:p>
    <w:p w14:paraId="5DE29069" w14:textId="77777777" w:rsidR="0030718A" w:rsidRDefault="0030718A">
      <w:pPr>
        <w:pStyle w:val="BodyText"/>
        <w:spacing w:before="11"/>
        <w:ind w:left="0"/>
        <w:rPr>
          <w:b/>
          <w:sz w:val="4"/>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22"/>
        <w:gridCol w:w="2583"/>
        <w:gridCol w:w="1801"/>
        <w:gridCol w:w="4292"/>
        <w:gridCol w:w="1794"/>
      </w:tblGrid>
      <w:tr w:rsidR="0030718A" w14:paraId="5DE29071" w14:textId="77777777">
        <w:trPr>
          <w:trHeight w:val="1689"/>
        </w:trPr>
        <w:tc>
          <w:tcPr>
            <w:tcW w:w="1464" w:type="dxa"/>
          </w:tcPr>
          <w:p w14:paraId="5DE2906A"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6</w:t>
            </w:r>
          </w:p>
        </w:tc>
        <w:tc>
          <w:tcPr>
            <w:tcW w:w="1822" w:type="dxa"/>
          </w:tcPr>
          <w:p w14:paraId="5DE2906B" w14:textId="77777777" w:rsidR="0030718A" w:rsidRDefault="001B6E78">
            <w:pPr>
              <w:pStyle w:val="TableParagraph"/>
              <w:ind w:right="230"/>
              <w:rPr>
                <w:sz w:val="24"/>
              </w:rPr>
            </w:pPr>
            <w:r>
              <w:rPr>
                <w:spacing w:val="-2"/>
                <w:sz w:val="24"/>
              </w:rPr>
              <w:t>Special Residential Wiring Situations</w:t>
            </w:r>
          </w:p>
        </w:tc>
        <w:tc>
          <w:tcPr>
            <w:tcW w:w="2583" w:type="dxa"/>
          </w:tcPr>
          <w:p w14:paraId="5DE2906C" w14:textId="77777777" w:rsidR="0030718A" w:rsidRDefault="001B6E78">
            <w:pPr>
              <w:pStyle w:val="TableParagraph"/>
              <w:rPr>
                <w:sz w:val="24"/>
              </w:rPr>
            </w:pPr>
            <w:r>
              <w:rPr>
                <w:sz w:val="24"/>
              </w:rPr>
              <w:t>Demonstrate an understanding of the installation</w:t>
            </w:r>
            <w:r>
              <w:rPr>
                <w:spacing w:val="-14"/>
                <w:sz w:val="24"/>
              </w:rPr>
              <w:t xml:space="preserve"> </w:t>
            </w:r>
            <w:r>
              <w:rPr>
                <w:sz w:val="24"/>
              </w:rPr>
              <w:t>of</w:t>
            </w:r>
            <w:r>
              <w:rPr>
                <w:spacing w:val="-13"/>
                <w:sz w:val="24"/>
              </w:rPr>
              <w:t xml:space="preserve"> </w:t>
            </w:r>
            <w:r>
              <w:rPr>
                <w:sz w:val="24"/>
              </w:rPr>
              <w:t xml:space="preserve">branch circuits for outdoor </w:t>
            </w:r>
            <w:r>
              <w:rPr>
                <w:spacing w:val="-2"/>
                <w:sz w:val="24"/>
              </w:rPr>
              <w:t>situations.</w:t>
            </w:r>
          </w:p>
        </w:tc>
        <w:tc>
          <w:tcPr>
            <w:tcW w:w="1801" w:type="dxa"/>
          </w:tcPr>
          <w:p w14:paraId="5DE2906D"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6E" w14:textId="77777777" w:rsidR="0030718A" w:rsidRDefault="001B6E78">
            <w:pPr>
              <w:pStyle w:val="TableParagraph"/>
              <w:ind w:left="105"/>
              <w:rPr>
                <w:sz w:val="24"/>
              </w:rPr>
            </w:pPr>
            <w:r>
              <w:rPr>
                <w:sz w:val="24"/>
              </w:rPr>
              <w:t>HW</w:t>
            </w:r>
            <w:r>
              <w:rPr>
                <w:spacing w:val="-7"/>
                <w:sz w:val="24"/>
              </w:rPr>
              <w:t xml:space="preserve"> </w:t>
            </w:r>
            <w:r>
              <w:rPr>
                <w:sz w:val="24"/>
              </w:rPr>
              <w:t>Ch.</w:t>
            </w:r>
            <w:r>
              <w:rPr>
                <w:spacing w:val="-5"/>
                <w:sz w:val="24"/>
              </w:rPr>
              <w:t xml:space="preserve"> </w:t>
            </w:r>
            <w:r>
              <w:rPr>
                <w:sz w:val="24"/>
              </w:rPr>
              <w:t>15</w:t>
            </w:r>
            <w:r>
              <w:rPr>
                <w:spacing w:val="-7"/>
                <w:sz w:val="24"/>
              </w:rPr>
              <w:t xml:space="preserve"> </w:t>
            </w:r>
            <w:r>
              <w:rPr>
                <w:sz w:val="24"/>
              </w:rPr>
              <w:t>-</w:t>
            </w:r>
            <w:r>
              <w:rPr>
                <w:spacing w:val="-7"/>
                <w:sz w:val="24"/>
              </w:rPr>
              <w:t xml:space="preserve"> </w:t>
            </w:r>
            <w:r>
              <w:rPr>
                <w:sz w:val="24"/>
              </w:rPr>
              <w:t>Special</w:t>
            </w:r>
            <w:r>
              <w:rPr>
                <w:spacing w:val="-7"/>
                <w:sz w:val="24"/>
              </w:rPr>
              <w:t xml:space="preserve"> </w:t>
            </w:r>
            <w:r>
              <w:rPr>
                <w:sz w:val="24"/>
              </w:rPr>
              <w:t>Residential</w:t>
            </w:r>
            <w:r>
              <w:rPr>
                <w:spacing w:val="-7"/>
                <w:sz w:val="24"/>
              </w:rPr>
              <w:t xml:space="preserve"> </w:t>
            </w:r>
            <w:r>
              <w:rPr>
                <w:sz w:val="24"/>
              </w:rPr>
              <w:t xml:space="preserve">Wiring </w:t>
            </w:r>
            <w:r>
              <w:rPr>
                <w:spacing w:val="-2"/>
                <w:sz w:val="24"/>
              </w:rPr>
              <w:t>Situations</w:t>
            </w:r>
          </w:p>
          <w:p w14:paraId="5DE2906F" w14:textId="77777777" w:rsidR="0030718A" w:rsidRDefault="001B6E78">
            <w:pPr>
              <w:pStyle w:val="TableParagraph"/>
              <w:spacing w:before="1"/>
              <w:ind w:left="105" w:right="531"/>
              <w:rPr>
                <w:sz w:val="24"/>
              </w:rPr>
            </w:pPr>
            <w:r>
              <w:rPr>
                <w:sz w:val="24"/>
              </w:rPr>
              <w:t>Due: Chapter Review Questions Lab:</w:t>
            </w:r>
            <w:r>
              <w:rPr>
                <w:spacing w:val="-9"/>
                <w:sz w:val="24"/>
              </w:rPr>
              <w:t xml:space="preserve"> </w:t>
            </w:r>
            <w:r>
              <w:rPr>
                <w:sz w:val="24"/>
              </w:rPr>
              <w:t>Install</w:t>
            </w:r>
            <w:r>
              <w:rPr>
                <w:spacing w:val="-9"/>
                <w:sz w:val="24"/>
              </w:rPr>
              <w:t xml:space="preserve"> </w:t>
            </w:r>
            <w:r>
              <w:rPr>
                <w:sz w:val="24"/>
              </w:rPr>
              <w:t>UF</w:t>
            </w:r>
            <w:r>
              <w:rPr>
                <w:spacing w:val="-8"/>
                <w:sz w:val="24"/>
              </w:rPr>
              <w:t xml:space="preserve"> </w:t>
            </w:r>
            <w:r>
              <w:rPr>
                <w:sz w:val="24"/>
              </w:rPr>
              <w:t>type</w:t>
            </w:r>
            <w:r>
              <w:rPr>
                <w:spacing w:val="-8"/>
                <w:sz w:val="24"/>
              </w:rPr>
              <w:t xml:space="preserve"> </w:t>
            </w:r>
            <w:r>
              <w:rPr>
                <w:sz w:val="24"/>
              </w:rPr>
              <w:t>conductors</w:t>
            </w:r>
            <w:r>
              <w:rPr>
                <w:spacing w:val="-8"/>
                <w:sz w:val="24"/>
              </w:rPr>
              <w:t xml:space="preserve"> </w:t>
            </w:r>
            <w:r>
              <w:rPr>
                <w:sz w:val="24"/>
              </w:rPr>
              <w:t>to weatherproof boxes.</w:t>
            </w:r>
          </w:p>
        </w:tc>
        <w:tc>
          <w:tcPr>
            <w:tcW w:w="1794" w:type="dxa"/>
          </w:tcPr>
          <w:p w14:paraId="5DE29070" w14:textId="77777777" w:rsidR="0030718A" w:rsidRDefault="0030718A">
            <w:pPr>
              <w:pStyle w:val="TableParagraph"/>
              <w:ind w:left="0"/>
              <w:rPr>
                <w:rFonts w:ascii="Times New Roman"/>
                <w:sz w:val="24"/>
              </w:rPr>
            </w:pPr>
          </w:p>
        </w:tc>
      </w:tr>
      <w:tr w:rsidR="0030718A" w14:paraId="5DE2907B" w14:textId="77777777">
        <w:trPr>
          <w:trHeight w:val="2166"/>
        </w:trPr>
        <w:tc>
          <w:tcPr>
            <w:tcW w:w="1464" w:type="dxa"/>
          </w:tcPr>
          <w:p w14:paraId="5DE29072"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7</w:t>
            </w:r>
          </w:p>
        </w:tc>
        <w:tc>
          <w:tcPr>
            <w:tcW w:w="1822" w:type="dxa"/>
          </w:tcPr>
          <w:p w14:paraId="5DE29073" w14:textId="77777777" w:rsidR="0030718A" w:rsidRDefault="001B6E78">
            <w:pPr>
              <w:pStyle w:val="TableParagraph"/>
              <w:ind w:right="551"/>
              <w:jc w:val="both"/>
              <w:rPr>
                <w:sz w:val="24"/>
              </w:rPr>
            </w:pPr>
            <w:r>
              <w:rPr>
                <w:sz w:val="24"/>
              </w:rPr>
              <w:t>Lamps</w:t>
            </w:r>
            <w:r>
              <w:rPr>
                <w:spacing w:val="-6"/>
                <w:sz w:val="24"/>
              </w:rPr>
              <w:t xml:space="preserve"> </w:t>
            </w:r>
            <w:r>
              <w:rPr>
                <w:sz w:val="24"/>
              </w:rPr>
              <w:t>and Ballasts</w:t>
            </w:r>
            <w:r>
              <w:rPr>
                <w:spacing w:val="-14"/>
                <w:sz w:val="24"/>
              </w:rPr>
              <w:t xml:space="preserve"> </w:t>
            </w:r>
            <w:r>
              <w:rPr>
                <w:sz w:val="24"/>
              </w:rPr>
              <w:t xml:space="preserve">for </w:t>
            </w:r>
            <w:r>
              <w:rPr>
                <w:spacing w:val="-2"/>
                <w:sz w:val="24"/>
              </w:rPr>
              <w:t>Lighting</w:t>
            </w:r>
          </w:p>
        </w:tc>
        <w:tc>
          <w:tcPr>
            <w:tcW w:w="2583" w:type="dxa"/>
          </w:tcPr>
          <w:p w14:paraId="5DE29074" w14:textId="77777777" w:rsidR="0030718A" w:rsidRDefault="001B6E78">
            <w:pPr>
              <w:pStyle w:val="TableParagraph"/>
              <w:ind w:right="217"/>
              <w:jc w:val="both"/>
              <w:rPr>
                <w:sz w:val="24"/>
              </w:rPr>
            </w:pPr>
            <w:r>
              <w:rPr>
                <w:sz w:val="24"/>
              </w:rPr>
              <w:t>Understand technical terms</w:t>
            </w:r>
            <w:r>
              <w:rPr>
                <w:spacing w:val="-14"/>
                <w:sz w:val="24"/>
              </w:rPr>
              <w:t xml:space="preserve"> </w:t>
            </w:r>
            <w:r>
              <w:rPr>
                <w:sz w:val="24"/>
              </w:rPr>
              <w:t>associated</w:t>
            </w:r>
            <w:r>
              <w:rPr>
                <w:spacing w:val="-13"/>
                <w:sz w:val="24"/>
              </w:rPr>
              <w:t xml:space="preserve"> </w:t>
            </w:r>
            <w:r>
              <w:rPr>
                <w:sz w:val="24"/>
              </w:rPr>
              <w:t>with lamps and ballast.</w:t>
            </w:r>
          </w:p>
          <w:p w14:paraId="5DE29075" w14:textId="77777777" w:rsidR="0030718A" w:rsidRDefault="001B6E78">
            <w:pPr>
              <w:pStyle w:val="TableParagraph"/>
              <w:rPr>
                <w:sz w:val="24"/>
              </w:rPr>
            </w:pPr>
            <w:r>
              <w:rPr>
                <w:sz w:val="24"/>
              </w:rPr>
              <w:t>Identify</w:t>
            </w:r>
            <w:r>
              <w:rPr>
                <w:spacing w:val="-14"/>
                <w:sz w:val="24"/>
              </w:rPr>
              <w:t xml:space="preserve"> </w:t>
            </w:r>
            <w:r>
              <w:rPr>
                <w:sz w:val="24"/>
              </w:rPr>
              <w:t>lamp</w:t>
            </w:r>
            <w:r>
              <w:rPr>
                <w:spacing w:val="-13"/>
                <w:sz w:val="24"/>
              </w:rPr>
              <w:t xml:space="preserve"> </w:t>
            </w:r>
            <w:r>
              <w:rPr>
                <w:sz w:val="24"/>
              </w:rPr>
              <w:t>types according to characteristics and letter</w:t>
            </w:r>
            <w:r>
              <w:rPr>
                <w:spacing w:val="-2"/>
                <w:sz w:val="24"/>
              </w:rPr>
              <w:t xml:space="preserve"> designations.</w:t>
            </w:r>
          </w:p>
        </w:tc>
        <w:tc>
          <w:tcPr>
            <w:tcW w:w="1801" w:type="dxa"/>
          </w:tcPr>
          <w:p w14:paraId="5DE29076"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77" w14:textId="77777777" w:rsidR="0030718A" w:rsidRDefault="001B6E78">
            <w:pPr>
              <w:pStyle w:val="TableParagraph"/>
              <w:ind w:left="105"/>
              <w:rPr>
                <w:sz w:val="24"/>
              </w:rPr>
            </w:pPr>
            <w:r>
              <w:rPr>
                <w:sz w:val="24"/>
              </w:rPr>
              <w:t>EWC</w:t>
            </w:r>
            <w:r>
              <w:rPr>
                <w:spacing w:val="-6"/>
                <w:sz w:val="24"/>
              </w:rPr>
              <w:t xml:space="preserve"> </w:t>
            </w:r>
            <w:r>
              <w:rPr>
                <w:sz w:val="24"/>
              </w:rPr>
              <w:t>Ch.</w:t>
            </w:r>
            <w:r>
              <w:rPr>
                <w:spacing w:val="-4"/>
                <w:sz w:val="24"/>
              </w:rPr>
              <w:t xml:space="preserve"> </w:t>
            </w:r>
            <w:r>
              <w:rPr>
                <w:sz w:val="24"/>
              </w:rPr>
              <w:t>14</w:t>
            </w:r>
            <w:r>
              <w:rPr>
                <w:spacing w:val="-6"/>
                <w:sz w:val="24"/>
              </w:rPr>
              <w:t xml:space="preserve"> </w:t>
            </w:r>
            <w:r>
              <w:rPr>
                <w:sz w:val="24"/>
              </w:rPr>
              <w:t>-</w:t>
            </w:r>
            <w:r>
              <w:rPr>
                <w:spacing w:val="-6"/>
                <w:sz w:val="24"/>
              </w:rPr>
              <w:t xml:space="preserve"> </w:t>
            </w:r>
            <w:r>
              <w:rPr>
                <w:sz w:val="24"/>
              </w:rPr>
              <w:t>Lamps</w:t>
            </w:r>
            <w:r>
              <w:rPr>
                <w:spacing w:val="-5"/>
                <w:sz w:val="24"/>
              </w:rPr>
              <w:t xml:space="preserve"> </w:t>
            </w:r>
            <w:r>
              <w:rPr>
                <w:sz w:val="24"/>
              </w:rPr>
              <w:t>and</w:t>
            </w:r>
            <w:r>
              <w:rPr>
                <w:spacing w:val="-7"/>
                <w:sz w:val="24"/>
              </w:rPr>
              <w:t xml:space="preserve"> </w:t>
            </w:r>
            <w:r>
              <w:rPr>
                <w:sz w:val="24"/>
              </w:rPr>
              <w:t>Ballasts</w:t>
            </w:r>
            <w:r>
              <w:rPr>
                <w:spacing w:val="-5"/>
                <w:sz w:val="24"/>
              </w:rPr>
              <w:t xml:space="preserve"> </w:t>
            </w:r>
            <w:r>
              <w:rPr>
                <w:sz w:val="24"/>
              </w:rPr>
              <w:t xml:space="preserve">for </w:t>
            </w:r>
            <w:r>
              <w:rPr>
                <w:spacing w:val="-2"/>
                <w:sz w:val="24"/>
              </w:rPr>
              <w:t>Lighting</w:t>
            </w:r>
          </w:p>
          <w:p w14:paraId="5DE29078" w14:textId="77777777" w:rsidR="0030718A" w:rsidRDefault="001B6E78">
            <w:pPr>
              <w:pStyle w:val="TableParagraph"/>
              <w:spacing w:line="280"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79" w14:textId="77777777" w:rsidR="0030718A" w:rsidRDefault="001B6E78">
            <w:pPr>
              <w:pStyle w:val="TableParagraph"/>
              <w:ind w:left="105"/>
              <w:rPr>
                <w:sz w:val="24"/>
              </w:rPr>
            </w:pPr>
            <w:r>
              <w:rPr>
                <w:sz w:val="24"/>
              </w:rPr>
              <w:t>Lab:</w:t>
            </w:r>
            <w:r>
              <w:rPr>
                <w:spacing w:val="-7"/>
                <w:sz w:val="24"/>
              </w:rPr>
              <w:t xml:space="preserve"> </w:t>
            </w:r>
            <w:r>
              <w:rPr>
                <w:sz w:val="24"/>
              </w:rPr>
              <w:t>Install</w:t>
            </w:r>
            <w:r>
              <w:rPr>
                <w:spacing w:val="-7"/>
                <w:sz w:val="24"/>
              </w:rPr>
              <w:t xml:space="preserve"> </w:t>
            </w:r>
            <w:r>
              <w:rPr>
                <w:sz w:val="24"/>
              </w:rPr>
              <w:t>HID</w:t>
            </w:r>
            <w:r>
              <w:rPr>
                <w:spacing w:val="-7"/>
                <w:sz w:val="24"/>
              </w:rPr>
              <w:t xml:space="preserve"> </w:t>
            </w:r>
            <w:r>
              <w:rPr>
                <w:sz w:val="24"/>
              </w:rPr>
              <w:t>Ballast</w:t>
            </w:r>
            <w:r>
              <w:rPr>
                <w:spacing w:val="-6"/>
                <w:sz w:val="24"/>
              </w:rPr>
              <w:t xml:space="preserve"> </w:t>
            </w:r>
            <w:r>
              <w:rPr>
                <w:sz w:val="24"/>
              </w:rPr>
              <w:t>Kit</w:t>
            </w:r>
            <w:r>
              <w:rPr>
                <w:spacing w:val="-6"/>
                <w:sz w:val="24"/>
              </w:rPr>
              <w:t xml:space="preserve"> </w:t>
            </w:r>
            <w:r>
              <w:rPr>
                <w:sz w:val="24"/>
              </w:rPr>
              <w:t>and</w:t>
            </w:r>
            <w:r>
              <w:rPr>
                <w:spacing w:val="-8"/>
                <w:sz w:val="24"/>
              </w:rPr>
              <w:t xml:space="preserve"> </w:t>
            </w:r>
            <w:r>
              <w:rPr>
                <w:sz w:val="24"/>
              </w:rPr>
              <w:t xml:space="preserve">Relamp </w:t>
            </w:r>
            <w:r>
              <w:rPr>
                <w:spacing w:val="-2"/>
                <w:sz w:val="24"/>
              </w:rPr>
              <w:t>Fixtures.</w:t>
            </w:r>
          </w:p>
        </w:tc>
        <w:tc>
          <w:tcPr>
            <w:tcW w:w="1794" w:type="dxa"/>
          </w:tcPr>
          <w:p w14:paraId="5DE2907A" w14:textId="77777777" w:rsidR="0030718A" w:rsidRDefault="0030718A">
            <w:pPr>
              <w:pStyle w:val="TableParagraph"/>
              <w:ind w:left="0"/>
              <w:rPr>
                <w:rFonts w:ascii="Times New Roman"/>
                <w:sz w:val="24"/>
              </w:rPr>
            </w:pPr>
          </w:p>
        </w:tc>
      </w:tr>
      <w:tr w:rsidR="0030718A" w14:paraId="5DE29084" w14:textId="77777777">
        <w:trPr>
          <w:trHeight w:val="1406"/>
        </w:trPr>
        <w:tc>
          <w:tcPr>
            <w:tcW w:w="1464" w:type="dxa"/>
          </w:tcPr>
          <w:p w14:paraId="5DE2907C"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8</w:t>
            </w:r>
          </w:p>
        </w:tc>
        <w:tc>
          <w:tcPr>
            <w:tcW w:w="1822" w:type="dxa"/>
          </w:tcPr>
          <w:p w14:paraId="5DE2907D" w14:textId="77777777" w:rsidR="0030718A" w:rsidRDefault="001B6E78">
            <w:pPr>
              <w:pStyle w:val="TableParagraph"/>
              <w:ind w:right="551"/>
              <w:jc w:val="both"/>
              <w:rPr>
                <w:sz w:val="24"/>
              </w:rPr>
            </w:pPr>
            <w:r>
              <w:rPr>
                <w:sz w:val="24"/>
              </w:rPr>
              <w:t>Lamps</w:t>
            </w:r>
            <w:r>
              <w:rPr>
                <w:spacing w:val="-6"/>
                <w:sz w:val="24"/>
              </w:rPr>
              <w:t xml:space="preserve"> </w:t>
            </w:r>
            <w:r>
              <w:rPr>
                <w:sz w:val="24"/>
              </w:rPr>
              <w:t>and Ballasts</w:t>
            </w:r>
            <w:r>
              <w:rPr>
                <w:spacing w:val="-14"/>
                <w:sz w:val="24"/>
              </w:rPr>
              <w:t xml:space="preserve"> </w:t>
            </w:r>
            <w:r>
              <w:rPr>
                <w:sz w:val="24"/>
              </w:rPr>
              <w:t xml:space="preserve">for </w:t>
            </w:r>
            <w:r>
              <w:rPr>
                <w:spacing w:val="-2"/>
                <w:sz w:val="24"/>
              </w:rPr>
              <w:t>Lighting</w:t>
            </w:r>
          </w:p>
        </w:tc>
        <w:tc>
          <w:tcPr>
            <w:tcW w:w="2583" w:type="dxa"/>
          </w:tcPr>
          <w:p w14:paraId="5DE2907E" w14:textId="77777777" w:rsidR="0030718A" w:rsidRDefault="001B6E78">
            <w:pPr>
              <w:pStyle w:val="TableParagraph"/>
              <w:ind w:right="238"/>
              <w:rPr>
                <w:sz w:val="24"/>
              </w:rPr>
            </w:pPr>
            <w:r>
              <w:rPr>
                <w:sz w:val="24"/>
              </w:rPr>
              <w:t>Explain</w:t>
            </w:r>
            <w:r>
              <w:rPr>
                <w:spacing w:val="-14"/>
                <w:sz w:val="24"/>
              </w:rPr>
              <w:t xml:space="preserve"> </w:t>
            </w:r>
            <w:r>
              <w:rPr>
                <w:sz w:val="24"/>
              </w:rPr>
              <w:t>incandescent, halogen, fluorescent, LED, and HID lamps.</w:t>
            </w:r>
          </w:p>
        </w:tc>
        <w:tc>
          <w:tcPr>
            <w:tcW w:w="1801" w:type="dxa"/>
          </w:tcPr>
          <w:p w14:paraId="5DE2907F"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80" w14:textId="77777777" w:rsidR="0030718A" w:rsidRDefault="001B6E78">
            <w:pPr>
              <w:pStyle w:val="TableParagraph"/>
              <w:ind w:left="105"/>
              <w:rPr>
                <w:sz w:val="24"/>
              </w:rPr>
            </w:pPr>
            <w:r>
              <w:rPr>
                <w:sz w:val="24"/>
              </w:rPr>
              <w:t>EWC</w:t>
            </w:r>
            <w:r>
              <w:rPr>
                <w:spacing w:val="-6"/>
                <w:sz w:val="24"/>
              </w:rPr>
              <w:t xml:space="preserve"> </w:t>
            </w:r>
            <w:r>
              <w:rPr>
                <w:sz w:val="24"/>
              </w:rPr>
              <w:t>Ch.</w:t>
            </w:r>
            <w:r>
              <w:rPr>
                <w:spacing w:val="-4"/>
                <w:sz w:val="24"/>
              </w:rPr>
              <w:t xml:space="preserve"> </w:t>
            </w:r>
            <w:r>
              <w:rPr>
                <w:sz w:val="24"/>
              </w:rPr>
              <w:t>14</w:t>
            </w:r>
            <w:r>
              <w:rPr>
                <w:spacing w:val="-6"/>
                <w:sz w:val="24"/>
              </w:rPr>
              <w:t xml:space="preserve"> </w:t>
            </w:r>
            <w:r>
              <w:rPr>
                <w:sz w:val="24"/>
              </w:rPr>
              <w:t>-</w:t>
            </w:r>
            <w:r>
              <w:rPr>
                <w:spacing w:val="-6"/>
                <w:sz w:val="24"/>
              </w:rPr>
              <w:t xml:space="preserve"> </w:t>
            </w:r>
            <w:r>
              <w:rPr>
                <w:sz w:val="24"/>
              </w:rPr>
              <w:t>Lamps</w:t>
            </w:r>
            <w:r>
              <w:rPr>
                <w:spacing w:val="-5"/>
                <w:sz w:val="24"/>
              </w:rPr>
              <w:t xml:space="preserve"> </w:t>
            </w:r>
            <w:r>
              <w:rPr>
                <w:sz w:val="24"/>
              </w:rPr>
              <w:t>and</w:t>
            </w:r>
            <w:r>
              <w:rPr>
                <w:spacing w:val="-7"/>
                <w:sz w:val="24"/>
              </w:rPr>
              <w:t xml:space="preserve"> </w:t>
            </w:r>
            <w:r>
              <w:rPr>
                <w:sz w:val="24"/>
              </w:rPr>
              <w:t>Ballasts</w:t>
            </w:r>
            <w:r>
              <w:rPr>
                <w:spacing w:val="-5"/>
                <w:sz w:val="24"/>
              </w:rPr>
              <w:t xml:space="preserve"> </w:t>
            </w:r>
            <w:r>
              <w:rPr>
                <w:sz w:val="24"/>
              </w:rPr>
              <w:t xml:space="preserve">for </w:t>
            </w:r>
            <w:r>
              <w:rPr>
                <w:spacing w:val="-2"/>
                <w:sz w:val="24"/>
              </w:rPr>
              <w:t>Lighting</w:t>
            </w:r>
          </w:p>
          <w:p w14:paraId="5DE29081" w14:textId="77777777" w:rsidR="0030718A" w:rsidRDefault="001B6E78">
            <w:pPr>
              <w:pStyle w:val="TableParagraph"/>
              <w:spacing w:before="1" w:line="281"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82" w14:textId="77777777" w:rsidR="0030718A" w:rsidRDefault="001B6E78">
            <w:pPr>
              <w:pStyle w:val="TableParagraph"/>
              <w:spacing w:line="280" w:lineRule="exact"/>
              <w:ind w:left="105"/>
              <w:rPr>
                <w:sz w:val="24"/>
              </w:rPr>
            </w:pPr>
            <w:r>
              <w:rPr>
                <w:sz w:val="24"/>
              </w:rPr>
              <w:t>Lab:</w:t>
            </w:r>
            <w:r>
              <w:rPr>
                <w:spacing w:val="-7"/>
                <w:sz w:val="24"/>
              </w:rPr>
              <w:t xml:space="preserve"> </w:t>
            </w:r>
            <w:r>
              <w:rPr>
                <w:sz w:val="24"/>
              </w:rPr>
              <w:t>Install</w:t>
            </w:r>
            <w:r>
              <w:rPr>
                <w:spacing w:val="-7"/>
                <w:sz w:val="24"/>
              </w:rPr>
              <w:t xml:space="preserve"> </w:t>
            </w:r>
            <w:r>
              <w:rPr>
                <w:sz w:val="24"/>
              </w:rPr>
              <w:t>HID</w:t>
            </w:r>
            <w:r>
              <w:rPr>
                <w:spacing w:val="-7"/>
                <w:sz w:val="24"/>
              </w:rPr>
              <w:t xml:space="preserve"> </w:t>
            </w:r>
            <w:r>
              <w:rPr>
                <w:sz w:val="24"/>
              </w:rPr>
              <w:t>Ballast</w:t>
            </w:r>
            <w:r>
              <w:rPr>
                <w:spacing w:val="-6"/>
                <w:sz w:val="24"/>
              </w:rPr>
              <w:t xml:space="preserve"> </w:t>
            </w:r>
            <w:r>
              <w:rPr>
                <w:sz w:val="24"/>
              </w:rPr>
              <w:t>Kit</w:t>
            </w:r>
            <w:r>
              <w:rPr>
                <w:spacing w:val="-6"/>
                <w:sz w:val="24"/>
              </w:rPr>
              <w:t xml:space="preserve"> </w:t>
            </w:r>
            <w:r>
              <w:rPr>
                <w:sz w:val="24"/>
              </w:rPr>
              <w:t>and</w:t>
            </w:r>
            <w:r>
              <w:rPr>
                <w:spacing w:val="-8"/>
                <w:sz w:val="24"/>
              </w:rPr>
              <w:t xml:space="preserve"> </w:t>
            </w:r>
            <w:r>
              <w:rPr>
                <w:sz w:val="24"/>
              </w:rPr>
              <w:t xml:space="preserve">Relamp </w:t>
            </w:r>
            <w:r>
              <w:rPr>
                <w:spacing w:val="-2"/>
                <w:sz w:val="24"/>
              </w:rPr>
              <w:t>Fixtures.</w:t>
            </w:r>
          </w:p>
        </w:tc>
        <w:tc>
          <w:tcPr>
            <w:tcW w:w="1794" w:type="dxa"/>
          </w:tcPr>
          <w:p w14:paraId="5DE29083" w14:textId="77777777" w:rsidR="0030718A" w:rsidRDefault="0030718A">
            <w:pPr>
              <w:pStyle w:val="TableParagraph"/>
              <w:ind w:left="0"/>
              <w:rPr>
                <w:rFonts w:ascii="Times New Roman"/>
                <w:sz w:val="24"/>
              </w:rPr>
            </w:pPr>
          </w:p>
        </w:tc>
      </w:tr>
      <w:tr w:rsidR="0030718A" w14:paraId="5DE2908D" w14:textId="77777777">
        <w:trPr>
          <w:trHeight w:val="1408"/>
        </w:trPr>
        <w:tc>
          <w:tcPr>
            <w:tcW w:w="1464" w:type="dxa"/>
          </w:tcPr>
          <w:p w14:paraId="5DE29085" w14:textId="77777777" w:rsidR="0030718A" w:rsidRDefault="001B6E78">
            <w:pPr>
              <w:pStyle w:val="TableParagraph"/>
              <w:spacing w:before="1"/>
              <w:ind w:right="98"/>
              <w:rPr>
                <w:rFonts w:ascii="Calibri"/>
                <w:b/>
                <w:sz w:val="24"/>
              </w:rPr>
            </w:pPr>
            <w:r>
              <w:rPr>
                <w:rFonts w:ascii="Calibri"/>
                <w:b/>
                <w:spacing w:val="-2"/>
                <w:sz w:val="24"/>
              </w:rPr>
              <w:t xml:space="preserve">Learning </w:t>
            </w:r>
            <w:r>
              <w:rPr>
                <w:rFonts w:ascii="Calibri"/>
                <w:b/>
                <w:sz w:val="24"/>
              </w:rPr>
              <w:t>Unit 9</w:t>
            </w:r>
          </w:p>
        </w:tc>
        <w:tc>
          <w:tcPr>
            <w:tcW w:w="1822" w:type="dxa"/>
          </w:tcPr>
          <w:p w14:paraId="5DE29086" w14:textId="77777777" w:rsidR="0030718A" w:rsidRDefault="001B6E78">
            <w:pPr>
              <w:pStyle w:val="TableParagraph"/>
              <w:spacing w:before="2"/>
              <w:rPr>
                <w:sz w:val="24"/>
              </w:rPr>
            </w:pPr>
            <w:r>
              <w:rPr>
                <w:spacing w:val="-2"/>
                <w:sz w:val="24"/>
              </w:rPr>
              <w:t>Luminaires</w:t>
            </w:r>
          </w:p>
        </w:tc>
        <w:tc>
          <w:tcPr>
            <w:tcW w:w="2583" w:type="dxa"/>
          </w:tcPr>
          <w:p w14:paraId="5DE29087" w14:textId="77777777" w:rsidR="0030718A" w:rsidRDefault="001B6E78">
            <w:pPr>
              <w:pStyle w:val="TableParagraph"/>
              <w:spacing w:before="2"/>
              <w:rPr>
                <w:sz w:val="24"/>
              </w:rPr>
            </w:pPr>
            <w:r>
              <w:rPr>
                <w:sz w:val="24"/>
              </w:rPr>
              <w:t>Discuss location restrictions</w:t>
            </w:r>
            <w:r>
              <w:rPr>
                <w:spacing w:val="-14"/>
                <w:sz w:val="24"/>
              </w:rPr>
              <w:t xml:space="preserve"> </w:t>
            </w:r>
            <w:r>
              <w:rPr>
                <w:sz w:val="24"/>
              </w:rPr>
              <w:t>associated with fixture type and space usage.</w:t>
            </w:r>
          </w:p>
        </w:tc>
        <w:tc>
          <w:tcPr>
            <w:tcW w:w="1801" w:type="dxa"/>
          </w:tcPr>
          <w:p w14:paraId="5DE29088" w14:textId="77777777" w:rsidR="0030718A" w:rsidRDefault="001B6E78">
            <w:pPr>
              <w:pStyle w:val="TableParagraph"/>
              <w:spacing w:before="2"/>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89" w14:textId="77777777" w:rsidR="0030718A" w:rsidRDefault="001B6E78">
            <w:pPr>
              <w:pStyle w:val="TableParagraph"/>
              <w:spacing w:before="2" w:line="281" w:lineRule="exact"/>
              <w:ind w:left="105"/>
              <w:rPr>
                <w:sz w:val="24"/>
              </w:rPr>
            </w:pPr>
            <w:r>
              <w:rPr>
                <w:sz w:val="24"/>
              </w:rPr>
              <w:t>EWC</w:t>
            </w:r>
            <w:r>
              <w:rPr>
                <w:spacing w:val="-2"/>
                <w:sz w:val="24"/>
              </w:rPr>
              <w:t xml:space="preserve"> </w:t>
            </w:r>
            <w:r>
              <w:rPr>
                <w:sz w:val="24"/>
              </w:rPr>
              <w:t>Ch. 15</w:t>
            </w:r>
            <w:r>
              <w:rPr>
                <w:spacing w:val="-2"/>
                <w:sz w:val="24"/>
              </w:rPr>
              <w:t xml:space="preserve"> </w:t>
            </w:r>
            <w:r>
              <w:rPr>
                <w:sz w:val="24"/>
              </w:rPr>
              <w:t>-</w:t>
            </w:r>
            <w:r>
              <w:rPr>
                <w:spacing w:val="-1"/>
                <w:sz w:val="24"/>
              </w:rPr>
              <w:t xml:space="preserve"> </w:t>
            </w:r>
            <w:r>
              <w:rPr>
                <w:spacing w:val="-2"/>
                <w:sz w:val="24"/>
              </w:rPr>
              <w:t>Luminaires</w:t>
            </w:r>
          </w:p>
          <w:p w14:paraId="5DE2908A" w14:textId="77777777" w:rsidR="0030718A" w:rsidRDefault="001B6E78">
            <w:pPr>
              <w:pStyle w:val="TableParagraph"/>
              <w:spacing w:line="281"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8B" w14:textId="77777777" w:rsidR="0030718A" w:rsidRDefault="001B6E78">
            <w:pPr>
              <w:pStyle w:val="TableParagraph"/>
              <w:spacing w:line="281" w:lineRule="exact"/>
              <w:ind w:left="105"/>
              <w:rPr>
                <w:sz w:val="24"/>
              </w:rPr>
            </w:pPr>
            <w:r>
              <w:rPr>
                <w:sz w:val="24"/>
              </w:rPr>
              <w:t>Lab:</w:t>
            </w:r>
            <w:r>
              <w:rPr>
                <w:spacing w:val="-4"/>
                <w:sz w:val="24"/>
              </w:rPr>
              <w:t xml:space="preserve"> </w:t>
            </w:r>
            <w:r>
              <w:rPr>
                <w:sz w:val="24"/>
              </w:rPr>
              <w:t>Install</w:t>
            </w:r>
            <w:r>
              <w:rPr>
                <w:spacing w:val="-3"/>
                <w:sz w:val="24"/>
              </w:rPr>
              <w:t xml:space="preserve"> </w:t>
            </w:r>
            <w:r>
              <w:rPr>
                <w:sz w:val="24"/>
              </w:rPr>
              <w:t>Interior</w:t>
            </w:r>
            <w:r>
              <w:rPr>
                <w:spacing w:val="-3"/>
                <w:sz w:val="24"/>
              </w:rPr>
              <w:t xml:space="preserve"> </w:t>
            </w:r>
            <w:r>
              <w:rPr>
                <w:sz w:val="24"/>
              </w:rPr>
              <w:t>HID</w:t>
            </w:r>
            <w:r>
              <w:rPr>
                <w:spacing w:val="-1"/>
                <w:sz w:val="24"/>
              </w:rPr>
              <w:t xml:space="preserve"> </w:t>
            </w:r>
            <w:r>
              <w:rPr>
                <w:sz w:val="24"/>
              </w:rPr>
              <w:t>Light</w:t>
            </w:r>
            <w:r>
              <w:rPr>
                <w:spacing w:val="-2"/>
                <w:sz w:val="24"/>
              </w:rPr>
              <w:t xml:space="preserve"> Fixtures</w:t>
            </w:r>
          </w:p>
        </w:tc>
        <w:tc>
          <w:tcPr>
            <w:tcW w:w="1794" w:type="dxa"/>
          </w:tcPr>
          <w:p w14:paraId="5DE2908C" w14:textId="77777777" w:rsidR="0030718A" w:rsidRDefault="0030718A">
            <w:pPr>
              <w:pStyle w:val="TableParagraph"/>
              <w:ind w:left="0"/>
              <w:rPr>
                <w:rFonts w:ascii="Times New Roman"/>
                <w:sz w:val="24"/>
              </w:rPr>
            </w:pPr>
          </w:p>
        </w:tc>
      </w:tr>
      <w:tr w:rsidR="0030718A" w14:paraId="5DE29096" w14:textId="77777777">
        <w:trPr>
          <w:trHeight w:val="1689"/>
        </w:trPr>
        <w:tc>
          <w:tcPr>
            <w:tcW w:w="1464" w:type="dxa"/>
          </w:tcPr>
          <w:p w14:paraId="5DE2908E"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10</w:t>
            </w:r>
          </w:p>
        </w:tc>
        <w:tc>
          <w:tcPr>
            <w:tcW w:w="1822" w:type="dxa"/>
          </w:tcPr>
          <w:p w14:paraId="5DE2908F" w14:textId="77777777" w:rsidR="0030718A" w:rsidRDefault="001B6E78">
            <w:pPr>
              <w:pStyle w:val="TableParagraph"/>
              <w:spacing w:line="281" w:lineRule="exact"/>
              <w:rPr>
                <w:sz w:val="24"/>
              </w:rPr>
            </w:pPr>
            <w:r>
              <w:rPr>
                <w:spacing w:val="-2"/>
                <w:sz w:val="24"/>
              </w:rPr>
              <w:t>Luminaires</w:t>
            </w:r>
          </w:p>
        </w:tc>
        <w:tc>
          <w:tcPr>
            <w:tcW w:w="2583" w:type="dxa"/>
          </w:tcPr>
          <w:p w14:paraId="5DE29090" w14:textId="77777777" w:rsidR="0030718A" w:rsidRDefault="001B6E78">
            <w:pPr>
              <w:pStyle w:val="TableParagraph"/>
              <w:ind w:right="123"/>
              <w:rPr>
                <w:sz w:val="24"/>
              </w:rPr>
            </w:pPr>
            <w:r>
              <w:rPr>
                <w:sz w:val="24"/>
              </w:rPr>
              <w:t>Compute</w:t>
            </w:r>
            <w:r>
              <w:rPr>
                <w:spacing w:val="-14"/>
                <w:sz w:val="24"/>
              </w:rPr>
              <w:t xml:space="preserve"> </w:t>
            </w:r>
            <w:r>
              <w:rPr>
                <w:sz w:val="24"/>
              </w:rPr>
              <w:t>the</w:t>
            </w:r>
            <w:r>
              <w:rPr>
                <w:spacing w:val="-13"/>
                <w:sz w:val="24"/>
              </w:rPr>
              <w:t xml:space="preserve"> </w:t>
            </w:r>
            <w:r>
              <w:rPr>
                <w:sz w:val="24"/>
              </w:rPr>
              <w:t>lighting wattage per square foot</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given</w:t>
            </w:r>
            <w:r>
              <w:rPr>
                <w:spacing w:val="-3"/>
                <w:sz w:val="24"/>
              </w:rPr>
              <w:t xml:space="preserve"> </w:t>
            </w:r>
            <w:r>
              <w:rPr>
                <w:sz w:val="24"/>
              </w:rPr>
              <w:t>space.</w:t>
            </w:r>
          </w:p>
        </w:tc>
        <w:tc>
          <w:tcPr>
            <w:tcW w:w="1801" w:type="dxa"/>
          </w:tcPr>
          <w:p w14:paraId="5DE29091" w14:textId="77777777" w:rsidR="0030718A" w:rsidRDefault="001B6E78">
            <w:pPr>
              <w:pStyle w:val="TableParagraph"/>
              <w:ind w:left="106" w:right="412"/>
              <w:rPr>
                <w:sz w:val="24"/>
              </w:rPr>
            </w:pPr>
            <w:r>
              <w:rPr>
                <w:spacing w:val="-2"/>
                <w:sz w:val="24"/>
              </w:rPr>
              <w:t xml:space="preserve">Homework </w:t>
            </w:r>
            <w:r>
              <w:rPr>
                <w:sz w:val="24"/>
              </w:rPr>
              <w:t>Lab</w:t>
            </w:r>
            <w:r>
              <w:rPr>
                <w:spacing w:val="-14"/>
                <w:sz w:val="24"/>
              </w:rPr>
              <w:t xml:space="preserve"> </w:t>
            </w:r>
            <w:r>
              <w:rPr>
                <w:sz w:val="24"/>
              </w:rPr>
              <w:t xml:space="preserve">Projects </w:t>
            </w:r>
            <w:r>
              <w:rPr>
                <w:spacing w:val="-2"/>
                <w:sz w:val="24"/>
              </w:rPr>
              <w:t xml:space="preserve">Quizzes </w:t>
            </w:r>
            <w:r>
              <w:rPr>
                <w:sz w:val="24"/>
              </w:rPr>
              <w:t>Final Exam</w:t>
            </w:r>
          </w:p>
        </w:tc>
        <w:tc>
          <w:tcPr>
            <w:tcW w:w="4292" w:type="dxa"/>
          </w:tcPr>
          <w:p w14:paraId="5DE29092" w14:textId="77777777" w:rsidR="0030718A" w:rsidRDefault="001B6E78">
            <w:pPr>
              <w:pStyle w:val="TableParagraph"/>
              <w:spacing w:line="281" w:lineRule="exact"/>
              <w:ind w:left="105"/>
              <w:rPr>
                <w:sz w:val="24"/>
              </w:rPr>
            </w:pPr>
            <w:r>
              <w:rPr>
                <w:sz w:val="24"/>
              </w:rPr>
              <w:t>EWC</w:t>
            </w:r>
            <w:r>
              <w:rPr>
                <w:spacing w:val="-2"/>
                <w:sz w:val="24"/>
              </w:rPr>
              <w:t xml:space="preserve"> </w:t>
            </w:r>
            <w:r>
              <w:rPr>
                <w:sz w:val="24"/>
              </w:rPr>
              <w:t>Ch. 15</w:t>
            </w:r>
            <w:r>
              <w:rPr>
                <w:spacing w:val="-2"/>
                <w:sz w:val="24"/>
              </w:rPr>
              <w:t xml:space="preserve"> </w:t>
            </w:r>
            <w:r>
              <w:rPr>
                <w:sz w:val="24"/>
              </w:rPr>
              <w:t>-</w:t>
            </w:r>
            <w:r>
              <w:rPr>
                <w:spacing w:val="-1"/>
                <w:sz w:val="24"/>
              </w:rPr>
              <w:t xml:space="preserve"> </w:t>
            </w:r>
            <w:r>
              <w:rPr>
                <w:spacing w:val="-2"/>
                <w:sz w:val="24"/>
              </w:rPr>
              <w:t>Luminaires</w:t>
            </w:r>
          </w:p>
          <w:p w14:paraId="5DE29093" w14:textId="77777777" w:rsidR="0030718A" w:rsidRDefault="001B6E78">
            <w:pPr>
              <w:pStyle w:val="TableParagraph"/>
              <w:spacing w:line="281"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94" w14:textId="77777777" w:rsidR="0030718A" w:rsidRDefault="001B6E78">
            <w:pPr>
              <w:pStyle w:val="TableParagraph"/>
              <w:spacing w:line="281" w:lineRule="exact"/>
              <w:ind w:left="105"/>
              <w:rPr>
                <w:sz w:val="24"/>
              </w:rPr>
            </w:pPr>
            <w:r>
              <w:rPr>
                <w:sz w:val="24"/>
              </w:rPr>
              <w:t>Lab:</w:t>
            </w:r>
            <w:r>
              <w:rPr>
                <w:spacing w:val="-3"/>
                <w:sz w:val="24"/>
              </w:rPr>
              <w:t xml:space="preserve"> </w:t>
            </w:r>
            <w:r>
              <w:rPr>
                <w:sz w:val="24"/>
              </w:rPr>
              <w:t>Install</w:t>
            </w:r>
            <w:r>
              <w:rPr>
                <w:spacing w:val="-3"/>
                <w:sz w:val="24"/>
              </w:rPr>
              <w:t xml:space="preserve"> </w:t>
            </w:r>
            <w:r>
              <w:rPr>
                <w:sz w:val="24"/>
              </w:rPr>
              <w:t>Exterior</w:t>
            </w:r>
            <w:r>
              <w:rPr>
                <w:spacing w:val="-4"/>
                <w:sz w:val="24"/>
              </w:rPr>
              <w:t xml:space="preserve"> </w:t>
            </w:r>
            <w:r>
              <w:rPr>
                <w:sz w:val="24"/>
              </w:rPr>
              <w:t>HID</w:t>
            </w:r>
            <w:r>
              <w:rPr>
                <w:spacing w:val="-3"/>
                <w:sz w:val="24"/>
              </w:rPr>
              <w:t xml:space="preserve"> </w:t>
            </w:r>
            <w:r>
              <w:rPr>
                <w:sz w:val="24"/>
              </w:rPr>
              <w:t>Light</w:t>
            </w:r>
            <w:r>
              <w:rPr>
                <w:spacing w:val="-1"/>
                <w:sz w:val="24"/>
              </w:rPr>
              <w:t xml:space="preserve"> </w:t>
            </w:r>
            <w:r>
              <w:rPr>
                <w:spacing w:val="-2"/>
                <w:sz w:val="24"/>
              </w:rPr>
              <w:t>Fixtures</w:t>
            </w:r>
          </w:p>
        </w:tc>
        <w:tc>
          <w:tcPr>
            <w:tcW w:w="1794" w:type="dxa"/>
          </w:tcPr>
          <w:p w14:paraId="5DE29095" w14:textId="77777777" w:rsidR="0030718A" w:rsidRDefault="0030718A">
            <w:pPr>
              <w:pStyle w:val="TableParagraph"/>
              <w:ind w:left="0"/>
              <w:rPr>
                <w:rFonts w:ascii="Times New Roman"/>
                <w:sz w:val="24"/>
              </w:rPr>
            </w:pPr>
          </w:p>
        </w:tc>
      </w:tr>
    </w:tbl>
    <w:p w14:paraId="5DE29097" w14:textId="77777777" w:rsidR="0030718A" w:rsidRDefault="0030718A">
      <w:pPr>
        <w:pStyle w:val="TableParagraph"/>
        <w:rPr>
          <w:rFonts w:ascii="Times New Roman"/>
          <w:sz w:val="24"/>
        </w:rPr>
        <w:sectPr w:rsidR="0030718A">
          <w:pgSz w:w="15840" w:h="12240" w:orient="landscape"/>
          <w:pgMar w:top="1380" w:right="720" w:bottom="280" w:left="720" w:header="720" w:footer="720" w:gutter="0"/>
          <w:cols w:space="720"/>
        </w:sectPr>
      </w:pPr>
    </w:p>
    <w:p w14:paraId="5DE29098" w14:textId="77777777" w:rsidR="0030718A" w:rsidRDefault="0030718A">
      <w:pPr>
        <w:pStyle w:val="BodyText"/>
        <w:spacing w:before="91" w:after="1"/>
        <w:ind w:left="0"/>
        <w:rPr>
          <w:b/>
          <w:sz w:val="2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22"/>
        <w:gridCol w:w="2583"/>
        <w:gridCol w:w="1801"/>
        <w:gridCol w:w="4292"/>
        <w:gridCol w:w="1794"/>
      </w:tblGrid>
      <w:tr w:rsidR="0030718A" w14:paraId="5DE290A3" w14:textId="77777777">
        <w:trPr>
          <w:trHeight w:val="2250"/>
        </w:trPr>
        <w:tc>
          <w:tcPr>
            <w:tcW w:w="1464" w:type="dxa"/>
          </w:tcPr>
          <w:p w14:paraId="5DE29099"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11</w:t>
            </w:r>
          </w:p>
        </w:tc>
        <w:tc>
          <w:tcPr>
            <w:tcW w:w="1822" w:type="dxa"/>
          </w:tcPr>
          <w:p w14:paraId="5DE2909A" w14:textId="77777777" w:rsidR="0030718A" w:rsidRDefault="001B6E78">
            <w:pPr>
              <w:pStyle w:val="TableParagraph"/>
              <w:ind w:right="230"/>
              <w:rPr>
                <w:sz w:val="24"/>
              </w:rPr>
            </w:pPr>
            <w:r>
              <w:rPr>
                <w:spacing w:val="-2"/>
                <w:sz w:val="24"/>
              </w:rPr>
              <w:t xml:space="preserve">Overcurrent Protection: </w:t>
            </w:r>
            <w:r>
              <w:rPr>
                <w:sz w:val="24"/>
              </w:rPr>
              <w:t xml:space="preserve">Fuses &amp; </w:t>
            </w:r>
            <w:r>
              <w:rPr>
                <w:spacing w:val="-2"/>
                <w:sz w:val="24"/>
              </w:rPr>
              <w:t>Breakers</w:t>
            </w:r>
          </w:p>
        </w:tc>
        <w:tc>
          <w:tcPr>
            <w:tcW w:w="2583" w:type="dxa"/>
          </w:tcPr>
          <w:p w14:paraId="5DE2909B" w14:textId="77777777" w:rsidR="0030718A" w:rsidRDefault="001B6E78">
            <w:pPr>
              <w:pStyle w:val="TableParagraph"/>
              <w:rPr>
                <w:sz w:val="24"/>
              </w:rPr>
            </w:pPr>
            <w:r>
              <w:rPr>
                <w:sz w:val="24"/>
              </w:rPr>
              <w:t>Describe</w:t>
            </w:r>
            <w:r>
              <w:rPr>
                <w:spacing w:val="-14"/>
                <w:sz w:val="24"/>
              </w:rPr>
              <w:t xml:space="preserve"> </w:t>
            </w:r>
            <w:r>
              <w:rPr>
                <w:sz w:val="24"/>
              </w:rPr>
              <w:t>the</w:t>
            </w:r>
            <w:r>
              <w:rPr>
                <w:spacing w:val="-13"/>
                <w:sz w:val="24"/>
              </w:rPr>
              <w:t xml:space="preserve"> </w:t>
            </w:r>
            <w:r>
              <w:rPr>
                <w:sz w:val="24"/>
              </w:rPr>
              <w:t xml:space="preserve">operation of fuses and circuit </w:t>
            </w:r>
            <w:r>
              <w:rPr>
                <w:spacing w:val="-2"/>
                <w:sz w:val="24"/>
              </w:rPr>
              <w:t>breakers.</w:t>
            </w:r>
          </w:p>
          <w:p w14:paraId="5DE2909C" w14:textId="77777777" w:rsidR="0030718A" w:rsidRDefault="001B6E78">
            <w:pPr>
              <w:pStyle w:val="TableParagraph"/>
              <w:ind w:right="123"/>
              <w:rPr>
                <w:sz w:val="24"/>
              </w:rPr>
            </w:pPr>
            <w:r>
              <w:rPr>
                <w:sz w:val="24"/>
              </w:rPr>
              <w:t>Apply the NEC to the selection and installation of overcurrent</w:t>
            </w:r>
            <w:r>
              <w:rPr>
                <w:spacing w:val="-14"/>
                <w:sz w:val="24"/>
              </w:rPr>
              <w:t xml:space="preserve"> </w:t>
            </w:r>
            <w:r>
              <w:rPr>
                <w:sz w:val="24"/>
              </w:rPr>
              <w:t>protective</w:t>
            </w:r>
          </w:p>
          <w:p w14:paraId="5DE2909D" w14:textId="77777777" w:rsidR="0030718A" w:rsidRDefault="001B6E78">
            <w:pPr>
              <w:pStyle w:val="TableParagraph"/>
              <w:spacing w:line="261" w:lineRule="exact"/>
              <w:rPr>
                <w:sz w:val="24"/>
              </w:rPr>
            </w:pPr>
            <w:r>
              <w:rPr>
                <w:spacing w:val="-2"/>
                <w:sz w:val="24"/>
              </w:rPr>
              <w:t>devices</w:t>
            </w:r>
          </w:p>
        </w:tc>
        <w:tc>
          <w:tcPr>
            <w:tcW w:w="1801" w:type="dxa"/>
          </w:tcPr>
          <w:p w14:paraId="5DE2909E" w14:textId="77777777" w:rsidR="0030718A" w:rsidRDefault="001B6E78">
            <w:pPr>
              <w:pStyle w:val="TableParagraph"/>
              <w:ind w:left="106" w:right="496"/>
              <w:rPr>
                <w:rFonts w:ascii="Calibri"/>
                <w:sz w:val="24"/>
              </w:rPr>
            </w:pPr>
            <w:r>
              <w:rPr>
                <w:rFonts w:ascii="Calibri"/>
                <w:spacing w:val="-2"/>
                <w:sz w:val="24"/>
              </w:rPr>
              <w:t xml:space="preserve">Homework </w:t>
            </w:r>
            <w:r>
              <w:rPr>
                <w:rFonts w:ascii="Calibri"/>
                <w:sz w:val="24"/>
              </w:rPr>
              <w:t>Lab</w:t>
            </w:r>
            <w:r>
              <w:rPr>
                <w:rFonts w:ascii="Calibri"/>
                <w:spacing w:val="-14"/>
                <w:sz w:val="24"/>
              </w:rPr>
              <w:t xml:space="preserve"> </w:t>
            </w:r>
            <w:r>
              <w:rPr>
                <w:rFonts w:ascii="Calibri"/>
                <w:sz w:val="24"/>
              </w:rPr>
              <w:t xml:space="preserve">Projects </w:t>
            </w:r>
            <w:r>
              <w:rPr>
                <w:rFonts w:ascii="Calibri"/>
                <w:spacing w:val="-2"/>
                <w:sz w:val="24"/>
              </w:rPr>
              <w:t xml:space="preserve">Quizzes </w:t>
            </w:r>
            <w:r>
              <w:rPr>
                <w:rFonts w:ascii="Calibri"/>
                <w:sz w:val="24"/>
              </w:rPr>
              <w:t>Final Exam</w:t>
            </w:r>
          </w:p>
        </w:tc>
        <w:tc>
          <w:tcPr>
            <w:tcW w:w="4292" w:type="dxa"/>
          </w:tcPr>
          <w:p w14:paraId="5DE2909F" w14:textId="77777777" w:rsidR="0030718A" w:rsidRDefault="001B6E78">
            <w:pPr>
              <w:pStyle w:val="TableParagraph"/>
              <w:ind w:left="105"/>
              <w:rPr>
                <w:sz w:val="24"/>
              </w:rPr>
            </w:pPr>
            <w:r>
              <w:rPr>
                <w:sz w:val="24"/>
              </w:rPr>
              <w:t>EWC</w:t>
            </w:r>
            <w:r>
              <w:rPr>
                <w:spacing w:val="-8"/>
                <w:sz w:val="24"/>
              </w:rPr>
              <w:t xml:space="preserve"> </w:t>
            </w:r>
            <w:r>
              <w:rPr>
                <w:sz w:val="24"/>
              </w:rPr>
              <w:t>Ch.</w:t>
            </w:r>
            <w:r>
              <w:rPr>
                <w:spacing w:val="-6"/>
                <w:sz w:val="24"/>
              </w:rPr>
              <w:t xml:space="preserve"> </w:t>
            </w:r>
            <w:r>
              <w:rPr>
                <w:sz w:val="24"/>
              </w:rPr>
              <w:t>17</w:t>
            </w:r>
            <w:r>
              <w:rPr>
                <w:spacing w:val="-8"/>
                <w:sz w:val="24"/>
              </w:rPr>
              <w:t xml:space="preserve"> </w:t>
            </w:r>
            <w:r>
              <w:rPr>
                <w:sz w:val="24"/>
              </w:rPr>
              <w:t>-</w:t>
            </w:r>
            <w:r>
              <w:rPr>
                <w:spacing w:val="-8"/>
                <w:sz w:val="24"/>
              </w:rPr>
              <w:t xml:space="preserve"> </w:t>
            </w:r>
            <w:r>
              <w:rPr>
                <w:sz w:val="24"/>
              </w:rPr>
              <w:t>Overcurrent</w:t>
            </w:r>
            <w:r>
              <w:rPr>
                <w:spacing w:val="-7"/>
                <w:sz w:val="24"/>
              </w:rPr>
              <w:t xml:space="preserve"> </w:t>
            </w:r>
            <w:r>
              <w:rPr>
                <w:sz w:val="24"/>
              </w:rPr>
              <w:t>Protection: Fuses &amp; Breakers</w:t>
            </w:r>
          </w:p>
          <w:p w14:paraId="5DE290A0" w14:textId="77777777" w:rsidR="0030718A" w:rsidRDefault="001B6E78">
            <w:pPr>
              <w:pStyle w:val="TableParagraph"/>
              <w:spacing w:before="1" w:line="281"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A1" w14:textId="77777777" w:rsidR="0030718A" w:rsidRDefault="001B6E78">
            <w:pPr>
              <w:pStyle w:val="TableParagraph"/>
              <w:ind w:left="105"/>
              <w:rPr>
                <w:sz w:val="24"/>
              </w:rPr>
            </w:pPr>
            <w:r>
              <w:rPr>
                <w:sz w:val="24"/>
              </w:rPr>
              <w:t>Lab:</w:t>
            </w:r>
            <w:r>
              <w:rPr>
                <w:spacing w:val="-8"/>
                <w:sz w:val="24"/>
              </w:rPr>
              <w:t xml:space="preserve"> </w:t>
            </w:r>
            <w:r>
              <w:rPr>
                <w:sz w:val="24"/>
              </w:rPr>
              <w:t>Solve</w:t>
            </w:r>
            <w:r>
              <w:rPr>
                <w:spacing w:val="-7"/>
                <w:sz w:val="24"/>
              </w:rPr>
              <w:t xml:space="preserve"> </w:t>
            </w:r>
            <w:r>
              <w:rPr>
                <w:sz w:val="24"/>
              </w:rPr>
              <w:t>OCP</w:t>
            </w:r>
            <w:r>
              <w:rPr>
                <w:spacing w:val="-7"/>
                <w:sz w:val="24"/>
              </w:rPr>
              <w:t xml:space="preserve"> </w:t>
            </w:r>
            <w:r>
              <w:rPr>
                <w:sz w:val="24"/>
              </w:rPr>
              <w:t>Problems</w:t>
            </w:r>
            <w:r>
              <w:rPr>
                <w:spacing w:val="-7"/>
                <w:sz w:val="24"/>
              </w:rPr>
              <w:t xml:space="preserve"> </w:t>
            </w:r>
            <w:r>
              <w:rPr>
                <w:sz w:val="24"/>
              </w:rPr>
              <w:t>for</w:t>
            </w:r>
            <w:r>
              <w:rPr>
                <w:spacing w:val="-8"/>
                <w:sz w:val="24"/>
              </w:rPr>
              <w:t xml:space="preserve"> </w:t>
            </w:r>
            <w:r>
              <w:rPr>
                <w:sz w:val="24"/>
              </w:rPr>
              <w:t xml:space="preserve">specific </w:t>
            </w:r>
            <w:r>
              <w:rPr>
                <w:spacing w:val="-2"/>
                <w:sz w:val="24"/>
              </w:rPr>
              <w:t>applications.</w:t>
            </w:r>
          </w:p>
        </w:tc>
        <w:tc>
          <w:tcPr>
            <w:tcW w:w="1794" w:type="dxa"/>
          </w:tcPr>
          <w:p w14:paraId="5DE290A2" w14:textId="77777777" w:rsidR="0030718A" w:rsidRDefault="0030718A">
            <w:pPr>
              <w:pStyle w:val="TableParagraph"/>
              <w:ind w:left="0"/>
              <w:rPr>
                <w:rFonts w:ascii="Times New Roman"/>
                <w:sz w:val="24"/>
              </w:rPr>
            </w:pPr>
          </w:p>
        </w:tc>
      </w:tr>
      <w:tr w:rsidR="0030718A" w14:paraId="5DE290AC" w14:textId="77777777">
        <w:trPr>
          <w:trHeight w:val="1466"/>
        </w:trPr>
        <w:tc>
          <w:tcPr>
            <w:tcW w:w="1464" w:type="dxa"/>
          </w:tcPr>
          <w:p w14:paraId="5DE290A4"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12</w:t>
            </w:r>
          </w:p>
        </w:tc>
        <w:tc>
          <w:tcPr>
            <w:tcW w:w="1822" w:type="dxa"/>
          </w:tcPr>
          <w:p w14:paraId="5DE290A5" w14:textId="77777777" w:rsidR="0030718A" w:rsidRDefault="001B6E78">
            <w:pPr>
              <w:pStyle w:val="TableParagraph"/>
              <w:ind w:right="230"/>
              <w:rPr>
                <w:sz w:val="24"/>
              </w:rPr>
            </w:pPr>
            <w:r>
              <w:rPr>
                <w:spacing w:val="-2"/>
                <w:sz w:val="24"/>
              </w:rPr>
              <w:t xml:space="preserve">Short-Circuit </w:t>
            </w:r>
            <w:r>
              <w:rPr>
                <w:sz w:val="24"/>
              </w:rPr>
              <w:t>Calculations</w:t>
            </w:r>
            <w:r>
              <w:rPr>
                <w:spacing w:val="-14"/>
                <w:sz w:val="24"/>
              </w:rPr>
              <w:t xml:space="preserve"> </w:t>
            </w:r>
            <w:r>
              <w:rPr>
                <w:sz w:val="24"/>
              </w:rPr>
              <w:t xml:space="preserve">&amp; </w:t>
            </w:r>
            <w:r>
              <w:rPr>
                <w:spacing w:val="-2"/>
                <w:sz w:val="24"/>
              </w:rPr>
              <w:t>Coordination</w:t>
            </w:r>
          </w:p>
        </w:tc>
        <w:tc>
          <w:tcPr>
            <w:tcW w:w="2583" w:type="dxa"/>
          </w:tcPr>
          <w:p w14:paraId="5DE290A6" w14:textId="77777777" w:rsidR="0030718A" w:rsidRDefault="001B6E78">
            <w:pPr>
              <w:pStyle w:val="TableParagraph"/>
              <w:ind w:right="117"/>
              <w:jc w:val="both"/>
              <w:rPr>
                <w:sz w:val="24"/>
              </w:rPr>
            </w:pPr>
            <w:r>
              <w:rPr>
                <w:sz w:val="24"/>
              </w:rPr>
              <w:t>Perform short-circuit calculations using the point-to-point</w:t>
            </w:r>
            <w:r>
              <w:rPr>
                <w:spacing w:val="-5"/>
                <w:sz w:val="24"/>
              </w:rPr>
              <w:t xml:space="preserve"> </w:t>
            </w:r>
            <w:r>
              <w:rPr>
                <w:spacing w:val="-2"/>
                <w:sz w:val="24"/>
              </w:rPr>
              <w:t>method.</w:t>
            </w:r>
          </w:p>
        </w:tc>
        <w:tc>
          <w:tcPr>
            <w:tcW w:w="1801" w:type="dxa"/>
          </w:tcPr>
          <w:p w14:paraId="5DE290A7" w14:textId="77777777" w:rsidR="0030718A" w:rsidRDefault="001B6E78">
            <w:pPr>
              <w:pStyle w:val="TableParagraph"/>
              <w:ind w:left="106" w:right="496"/>
              <w:rPr>
                <w:rFonts w:ascii="Calibri"/>
                <w:sz w:val="24"/>
              </w:rPr>
            </w:pPr>
            <w:r>
              <w:rPr>
                <w:rFonts w:ascii="Calibri"/>
                <w:spacing w:val="-2"/>
                <w:sz w:val="24"/>
              </w:rPr>
              <w:t xml:space="preserve">Homework </w:t>
            </w:r>
            <w:r>
              <w:rPr>
                <w:rFonts w:ascii="Calibri"/>
                <w:sz w:val="24"/>
              </w:rPr>
              <w:t>Lab</w:t>
            </w:r>
            <w:r>
              <w:rPr>
                <w:rFonts w:ascii="Calibri"/>
                <w:spacing w:val="-14"/>
                <w:sz w:val="24"/>
              </w:rPr>
              <w:t xml:space="preserve"> </w:t>
            </w:r>
            <w:r>
              <w:rPr>
                <w:rFonts w:ascii="Calibri"/>
                <w:sz w:val="24"/>
              </w:rPr>
              <w:t xml:space="preserve">Projects </w:t>
            </w:r>
            <w:r>
              <w:rPr>
                <w:rFonts w:ascii="Calibri"/>
                <w:spacing w:val="-2"/>
                <w:sz w:val="24"/>
              </w:rPr>
              <w:t xml:space="preserve">Quizzes </w:t>
            </w:r>
            <w:r>
              <w:rPr>
                <w:rFonts w:ascii="Calibri"/>
                <w:sz w:val="24"/>
              </w:rPr>
              <w:t>Final Exam</w:t>
            </w:r>
          </w:p>
        </w:tc>
        <w:tc>
          <w:tcPr>
            <w:tcW w:w="4292" w:type="dxa"/>
          </w:tcPr>
          <w:p w14:paraId="5DE290A8" w14:textId="77777777" w:rsidR="0030718A" w:rsidRDefault="001B6E78">
            <w:pPr>
              <w:pStyle w:val="TableParagraph"/>
              <w:ind w:left="105" w:right="71"/>
              <w:rPr>
                <w:sz w:val="24"/>
              </w:rPr>
            </w:pPr>
            <w:r>
              <w:rPr>
                <w:sz w:val="24"/>
              </w:rPr>
              <w:t>EWC</w:t>
            </w:r>
            <w:r>
              <w:rPr>
                <w:spacing w:val="-8"/>
                <w:sz w:val="24"/>
              </w:rPr>
              <w:t xml:space="preserve"> </w:t>
            </w:r>
            <w:r>
              <w:rPr>
                <w:sz w:val="24"/>
              </w:rPr>
              <w:t>Ch.</w:t>
            </w:r>
            <w:r>
              <w:rPr>
                <w:spacing w:val="-6"/>
                <w:sz w:val="24"/>
              </w:rPr>
              <w:t xml:space="preserve"> </w:t>
            </w:r>
            <w:r>
              <w:rPr>
                <w:sz w:val="24"/>
              </w:rPr>
              <w:t>18</w:t>
            </w:r>
            <w:r>
              <w:rPr>
                <w:spacing w:val="-8"/>
                <w:sz w:val="24"/>
              </w:rPr>
              <w:t xml:space="preserve"> </w:t>
            </w:r>
            <w:r>
              <w:rPr>
                <w:sz w:val="24"/>
              </w:rPr>
              <w:t>-</w:t>
            </w:r>
            <w:r>
              <w:rPr>
                <w:spacing w:val="-8"/>
                <w:sz w:val="24"/>
              </w:rPr>
              <w:t xml:space="preserve"> </w:t>
            </w:r>
            <w:r>
              <w:rPr>
                <w:sz w:val="24"/>
              </w:rPr>
              <w:t>Short-Circuit</w:t>
            </w:r>
            <w:r>
              <w:rPr>
                <w:spacing w:val="-7"/>
                <w:sz w:val="24"/>
              </w:rPr>
              <w:t xml:space="preserve"> </w:t>
            </w:r>
            <w:r>
              <w:rPr>
                <w:sz w:val="24"/>
              </w:rPr>
              <w:t>Calculations &amp; Coordination</w:t>
            </w:r>
          </w:p>
          <w:p w14:paraId="5DE290A9" w14:textId="77777777" w:rsidR="0030718A" w:rsidRDefault="001B6E78">
            <w:pPr>
              <w:pStyle w:val="TableParagraph"/>
              <w:spacing w:before="1" w:line="281" w:lineRule="exact"/>
              <w:ind w:left="105"/>
              <w:rPr>
                <w:sz w:val="24"/>
              </w:rPr>
            </w:pPr>
            <w:r>
              <w:rPr>
                <w:sz w:val="24"/>
              </w:rPr>
              <w:t>Due:</w:t>
            </w:r>
            <w:r>
              <w:rPr>
                <w:spacing w:val="-4"/>
                <w:sz w:val="24"/>
              </w:rPr>
              <w:t xml:space="preserve"> </w:t>
            </w:r>
            <w:r>
              <w:rPr>
                <w:sz w:val="24"/>
              </w:rPr>
              <w:t>Chapter</w:t>
            </w:r>
            <w:r>
              <w:rPr>
                <w:spacing w:val="-3"/>
                <w:sz w:val="24"/>
              </w:rPr>
              <w:t xml:space="preserve"> </w:t>
            </w:r>
            <w:r>
              <w:rPr>
                <w:sz w:val="24"/>
              </w:rPr>
              <w:t>Review</w:t>
            </w:r>
            <w:r>
              <w:rPr>
                <w:spacing w:val="-3"/>
                <w:sz w:val="24"/>
              </w:rPr>
              <w:t xml:space="preserve"> </w:t>
            </w:r>
            <w:r>
              <w:rPr>
                <w:spacing w:val="-2"/>
                <w:sz w:val="24"/>
              </w:rPr>
              <w:t>Questions</w:t>
            </w:r>
          </w:p>
          <w:p w14:paraId="5DE290AA" w14:textId="77777777" w:rsidR="0030718A" w:rsidRDefault="001B6E78">
            <w:pPr>
              <w:pStyle w:val="TableParagraph"/>
              <w:ind w:left="105"/>
              <w:rPr>
                <w:sz w:val="24"/>
              </w:rPr>
            </w:pPr>
            <w:r>
              <w:rPr>
                <w:sz w:val="24"/>
              </w:rPr>
              <w:t>Lab:</w:t>
            </w:r>
            <w:r>
              <w:rPr>
                <w:spacing w:val="-10"/>
                <w:sz w:val="24"/>
              </w:rPr>
              <w:t xml:space="preserve"> </w:t>
            </w:r>
            <w:r>
              <w:rPr>
                <w:sz w:val="24"/>
              </w:rPr>
              <w:t>Solve</w:t>
            </w:r>
            <w:r>
              <w:rPr>
                <w:spacing w:val="-10"/>
                <w:sz w:val="24"/>
              </w:rPr>
              <w:t xml:space="preserve"> </w:t>
            </w:r>
            <w:r>
              <w:rPr>
                <w:sz w:val="24"/>
              </w:rPr>
              <w:t>Point-to-Point</w:t>
            </w:r>
            <w:r>
              <w:rPr>
                <w:spacing w:val="-10"/>
                <w:sz w:val="24"/>
              </w:rPr>
              <w:t xml:space="preserve"> </w:t>
            </w:r>
            <w:r>
              <w:rPr>
                <w:sz w:val="24"/>
              </w:rPr>
              <w:t>Fault</w:t>
            </w:r>
            <w:r>
              <w:rPr>
                <w:spacing w:val="-10"/>
                <w:sz w:val="24"/>
              </w:rPr>
              <w:t xml:space="preserve"> </w:t>
            </w:r>
            <w:r>
              <w:rPr>
                <w:sz w:val="24"/>
              </w:rPr>
              <w:t>Current Problems using One Line Diagrams</w:t>
            </w:r>
          </w:p>
        </w:tc>
        <w:tc>
          <w:tcPr>
            <w:tcW w:w="1794" w:type="dxa"/>
          </w:tcPr>
          <w:p w14:paraId="5DE290AB" w14:textId="77777777" w:rsidR="0030718A" w:rsidRDefault="0030718A">
            <w:pPr>
              <w:pStyle w:val="TableParagraph"/>
              <w:ind w:left="0"/>
              <w:rPr>
                <w:rFonts w:ascii="Times New Roman"/>
                <w:sz w:val="24"/>
              </w:rPr>
            </w:pPr>
          </w:p>
        </w:tc>
      </w:tr>
      <w:tr w:rsidR="0030718A" w14:paraId="5DE290B4" w14:textId="77777777">
        <w:trPr>
          <w:trHeight w:val="1463"/>
        </w:trPr>
        <w:tc>
          <w:tcPr>
            <w:tcW w:w="1464" w:type="dxa"/>
          </w:tcPr>
          <w:p w14:paraId="5DE290AD"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13</w:t>
            </w:r>
          </w:p>
        </w:tc>
        <w:tc>
          <w:tcPr>
            <w:tcW w:w="1822" w:type="dxa"/>
          </w:tcPr>
          <w:p w14:paraId="5DE290AE" w14:textId="77777777" w:rsidR="0030718A" w:rsidRDefault="001B6E78">
            <w:pPr>
              <w:pStyle w:val="TableParagraph"/>
              <w:ind w:right="230"/>
              <w:rPr>
                <w:sz w:val="24"/>
              </w:rPr>
            </w:pPr>
            <w:r>
              <w:rPr>
                <w:spacing w:val="-2"/>
                <w:sz w:val="24"/>
              </w:rPr>
              <w:t xml:space="preserve">Short-Circuit </w:t>
            </w:r>
            <w:r>
              <w:rPr>
                <w:sz w:val="24"/>
              </w:rPr>
              <w:t>Calculations</w:t>
            </w:r>
            <w:r>
              <w:rPr>
                <w:spacing w:val="-14"/>
                <w:sz w:val="24"/>
              </w:rPr>
              <w:t xml:space="preserve"> </w:t>
            </w:r>
            <w:r>
              <w:rPr>
                <w:sz w:val="24"/>
              </w:rPr>
              <w:t xml:space="preserve">&amp; </w:t>
            </w:r>
            <w:r>
              <w:rPr>
                <w:spacing w:val="-2"/>
                <w:sz w:val="24"/>
              </w:rPr>
              <w:t>Coordination</w:t>
            </w:r>
          </w:p>
        </w:tc>
        <w:tc>
          <w:tcPr>
            <w:tcW w:w="2583" w:type="dxa"/>
          </w:tcPr>
          <w:p w14:paraId="5DE290AF" w14:textId="77777777" w:rsidR="0030718A" w:rsidRDefault="001B6E78">
            <w:pPr>
              <w:pStyle w:val="TableParagraph"/>
              <w:ind w:right="143"/>
              <w:rPr>
                <w:sz w:val="24"/>
              </w:rPr>
            </w:pPr>
            <w:r>
              <w:rPr>
                <w:sz w:val="24"/>
              </w:rPr>
              <w:t>Define the terms coordination,</w:t>
            </w:r>
            <w:r>
              <w:rPr>
                <w:spacing w:val="-14"/>
                <w:sz w:val="24"/>
              </w:rPr>
              <w:t xml:space="preserve"> </w:t>
            </w:r>
            <w:r>
              <w:rPr>
                <w:sz w:val="24"/>
              </w:rPr>
              <w:t>selective systems, and non-selective systems.</w:t>
            </w:r>
          </w:p>
        </w:tc>
        <w:tc>
          <w:tcPr>
            <w:tcW w:w="1801" w:type="dxa"/>
          </w:tcPr>
          <w:p w14:paraId="5DE290B0" w14:textId="77777777" w:rsidR="0030718A" w:rsidRDefault="001B6E78">
            <w:pPr>
              <w:pStyle w:val="TableParagraph"/>
              <w:ind w:left="106" w:right="496"/>
              <w:rPr>
                <w:rFonts w:ascii="Calibri"/>
                <w:sz w:val="24"/>
              </w:rPr>
            </w:pPr>
            <w:r>
              <w:rPr>
                <w:rFonts w:ascii="Calibri"/>
                <w:spacing w:val="-2"/>
                <w:sz w:val="24"/>
              </w:rPr>
              <w:t xml:space="preserve">Homework </w:t>
            </w:r>
            <w:r>
              <w:rPr>
                <w:rFonts w:ascii="Calibri"/>
                <w:sz w:val="24"/>
              </w:rPr>
              <w:t>Lab</w:t>
            </w:r>
            <w:r>
              <w:rPr>
                <w:rFonts w:ascii="Calibri"/>
                <w:spacing w:val="-14"/>
                <w:sz w:val="24"/>
              </w:rPr>
              <w:t xml:space="preserve"> </w:t>
            </w:r>
            <w:r>
              <w:rPr>
                <w:rFonts w:ascii="Calibri"/>
                <w:sz w:val="24"/>
              </w:rPr>
              <w:t xml:space="preserve">Projects </w:t>
            </w:r>
            <w:r>
              <w:rPr>
                <w:rFonts w:ascii="Calibri"/>
                <w:spacing w:val="-2"/>
                <w:sz w:val="24"/>
              </w:rPr>
              <w:t xml:space="preserve">Quizzes </w:t>
            </w:r>
            <w:r>
              <w:rPr>
                <w:rFonts w:ascii="Calibri"/>
                <w:sz w:val="24"/>
              </w:rPr>
              <w:t>Final Exam</w:t>
            </w:r>
          </w:p>
        </w:tc>
        <w:tc>
          <w:tcPr>
            <w:tcW w:w="4292" w:type="dxa"/>
          </w:tcPr>
          <w:p w14:paraId="5DE290B1" w14:textId="77777777" w:rsidR="0030718A" w:rsidRDefault="001B6E78">
            <w:pPr>
              <w:pStyle w:val="TableParagraph"/>
              <w:ind w:left="105" w:right="71"/>
              <w:rPr>
                <w:sz w:val="24"/>
              </w:rPr>
            </w:pPr>
            <w:r>
              <w:rPr>
                <w:sz w:val="24"/>
              </w:rPr>
              <w:t>EWC</w:t>
            </w:r>
            <w:r>
              <w:rPr>
                <w:spacing w:val="-8"/>
                <w:sz w:val="24"/>
              </w:rPr>
              <w:t xml:space="preserve"> </w:t>
            </w:r>
            <w:r>
              <w:rPr>
                <w:sz w:val="24"/>
              </w:rPr>
              <w:t>Ch.</w:t>
            </w:r>
            <w:r>
              <w:rPr>
                <w:spacing w:val="-6"/>
                <w:sz w:val="24"/>
              </w:rPr>
              <w:t xml:space="preserve"> </w:t>
            </w:r>
            <w:r>
              <w:rPr>
                <w:sz w:val="24"/>
              </w:rPr>
              <w:t>18</w:t>
            </w:r>
            <w:r>
              <w:rPr>
                <w:spacing w:val="-8"/>
                <w:sz w:val="24"/>
              </w:rPr>
              <w:t xml:space="preserve"> </w:t>
            </w:r>
            <w:r>
              <w:rPr>
                <w:sz w:val="24"/>
              </w:rPr>
              <w:t>-</w:t>
            </w:r>
            <w:r>
              <w:rPr>
                <w:spacing w:val="-8"/>
                <w:sz w:val="24"/>
              </w:rPr>
              <w:t xml:space="preserve"> </w:t>
            </w:r>
            <w:r>
              <w:rPr>
                <w:sz w:val="24"/>
              </w:rPr>
              <w:t>Short-Circuit</w:t>
            </w:r>
            <w:r>
              <w:rPr>
                <w:spacing w:val="-7"/>
                <w:sz w:val="24"/>
              </w:rPr>
              <w:t xml:space="preserve"> </w:t>
            </w:r>
            <w:r>
              <w:rPr>
                <w:sz w:val="24"/>
              </w:rPr>
              <w:t>Calculations &amp; Coordination</w:t>
            </w:r>
          </w:p>
          <w:p w14:paraId="5DE290B2" w14:textId="77777777" w:rsidR="0030718A" w:rsidRDefault="001B6E78">
            <w:pPr>
              <w:pStyle w:val="TableParagraph"/>
              <w:ind w:left="105" w:right="531"/>
              <w:rPr>
                <w:sz w:val="24"/>
              </w:rPr>
            </w:pPr>
            <w:r>
              <w:rPr>
                <w:sz w:val="24"/>
              </w:rPr>
              <w:t>Due: Chapter Review Questions Lab:</w:t>
            </w:r>
            <w:r>
              <w:rPr>
                <w:spacing w:val="-9"/>
                <w:sz w:val="24"/>
              </w:rPr>
              <w:t xml:space="preserve"> </w:t>
            </w:r>
            <w:r>
              <w:rPr>
                <w:sz w:val="24"/>
              </w:rPr>
              <w:t>Install</w:t>
            </w:r>
            <w:r>
              <w:rPr>
                <w:spacing w:val="-9"/>
                <w:sz w:val="24"/>
              </w:rPr>
              <w:t xml:space="preserve"> </w:t>
            </w:r>
            <w:r>
              <w:rPr>
                <w:sz w:val="24"/>
              </w:rPr>
              <w:t>Motor</w:t>
            </w:r>
            <w:r>
              <w:rPr>
                <w:spacing w:val="-9"/>
                <w:sz w:val="24"/>
              </w:rPr>
              <w:t xml:space="preserve"> </w:t>
            </w:r>
            <w:r>
              <w:rPr>
                <w:sz w:val="24"/>
              </w:rPr>
              <w:t>Control</w:t>
            </w:r>
            <w:r>
              <w:rPr>
                <w:spacing w:val="-9"/>
                <w:sz w:val="24"/>
              </w:rPr>
              <w:t xml:space="preserve"> </w:t>
            </w:r>
            <w:r>
              <w:rPr>
                <w:sz w:val="24"/>
              </w:rPr>
              <w:t>Stations</w:t>
            </w:r>
          </w:p>
        </w:tc>
        <w:tc>
          <w:tcPr>
            <w:tcW w:w="1794" w:type="dxa"/>
          </w:tcPr>
          <w:p w14:paraId="5DE290B3" w14:textId="77777777" w:rsidR="0030718A" w:rsidRDefault="0030718A">
            <w:pPr>
              <w:pStyle w:val="TableParagraph"/>
              <w:ind w:left="0"/>
              <w:rPr>
                <w:rFonts w:ascii="Times New Roman"/>
                <w:sz w:val="24"/>
              </w:rPr>
            </w:pPr>
          </w:p>
        </w:tc>
      </w:tr>
      <w:tr w:rsidR="0030718A" w14:paraId="5DE290BC" w14:textId="77777777">
        <w:trPr>
          <w:trHeight w:val="1466"/>
        </w:trPr>
        <w:tc>
          <w:tcPr>
            <w:tcW w:w="1464" w:type="dxa"/>
          </w:tcPr>
          <w:p w14:paraId="5DE290B5"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14</w:t>
            </w:r>
          </w:p>
        </w:tc>
        <w:tc>
          <w:tcPr>
            <w:tcW w:w="1822" w:type="dxa"/>
          </w:tcPr>
          <w:p w14:paraId="5DE290B6" w14:textId="77777777" w:rsidR="0030718A" w:rsidRDefault="001B6E78">
            <w:pPr>
              <w:pStyle w:val="TableParagraph"/>
              <w:ind w:right="480"/>
              <w:rPr>
                <w:sz w:val="24"/>
              </w:rPr>
            </w:pPr>
            <w:r>
              <w:rPr>
                <w:sz w:val="24"/>
              </w:rPr>
              <w:t>The</w:t>
            </w:r>
            <w:r>
              <w:rPr>
                <w:spacing w:val="-14"/>
                <w:sz w:val="24"/>
              </w:rPr>
              <w:t xml:space="preserve"> </w:t>
            </w:r>
            <w:r>
              <w:rPr>
                <w:sz w:val="24"/>
              </w:rPr>
              <w:t xml:space="preserve">Cooling </w:t>
            </w:r>
            <w:r>
              <w:rPr>
                <w:spacing w:val="-2"/>
                <w:sz w:val="24"/>
              </w:rPr>
              <w:t>System</w:t>
            </w:r>
          </w:p>
        </w:tc>
        <w:tc>
          <w:tcPr>
            <w:tcW w:w="2583" w:type="dxa"/>
          </w:tcPr>
          <w:p w14:paraId="5DE290B7" w14:textId="77777777" w:rsidR="0030718A" w:rsidRDefault="001B6E78">
            <w:pPr>
              <w:pStyle w:val="TableParagraph"/>
              <w:ind w:right="123"/>
              <w:rPr>
                <w:sz w:val="24"/>
              </w:rPr>
            </w:pPr>
            <w:r>
              <w:rPr>
                <w:sz w:val="24"/>
              </w:rPr>
              <w:t>List</w:t>
            </w:r>
            <w:r>
              <w:rPr>
                <w:spacing w:val="-9"/>
                <w:sz w:val="24"/>
              </w:rPr>
              <w:t xml:space="preserve"> </w:t>
            </w:r>
            <w:r>
              <w:rPr>
                <w:sz w:val="24"/>
              </w:rPr>
              <w:t>the</w:t>
            </w:r>
            <w:r>
              <w:rPr>
                <w:spacing w:val="-9"/>
                <w:sz w:val="24"/>
              </w:rPr>
              <w:t xml:space="preserve"> </w:t>
            </w:r>
            <w:r>
              <w:rPr>
                <w:sz w:val="24"/>
              </w:rPr>
              <w:t>parts</w:t>
            </w:r>
            <w:r>
              <w:rPr>
                <w:spacing w:val="-9"/>
                <w:sz w:val="24"/>
              </w:rPr>
              <w:t xml:space="preserve"> </w:t>
            </w:r>
            <w:r>
              <w:rPr>
                <w:sz w:val="24"/>
              </w:rPr>
              <w:t>of</w:t>
            </w:r>
            <w:r>
              <w:rPr>
                <w:spacing w:val="-10"/>
                <w:sz w:val="24"/>
              </w:rPr>
              <w:t xml:space="preserve"> </w:t>
            </w:r>
            <w:r>
              <w:rPr>
                <w:sz w:val="24"/>
              </w:rPr>
              <w:t>a cooling system.</w:t>
            </w:r>
          </w:p>
          <w:p w14:paraId="5DE290B8" w14:textId="77777777" w:rsidR="0030718A" w:rsidRDefault="001B6E78">
            <w:pPr>
              <w:pStyle w:val="TableParagraph"/>
              <w:spacing w:before="1"/>
              <w:ind w:right="123"/>
              <w:rPr>
                <w:sz w:val="24"/>
              </w:rPr>
            </w:pPr>
            <w:r>
              <w:rPr>
                <w:sz w:val="24"/>
              </w:rPr>
              <w:t>Describe</w:t>
            </w:r>
            <w:r>
              <w:rPr>
                <w:spacing w:val="-14"/>
                <w:sz w:val="24"/>
              </w:rPr>
              <w:t xml:space="preserve"> </w:t>
            </w:r>
            <w:r>
              <w:rPr>
                <w:sz w:val="24"/>
              </w:rPr>
              <w:t>the</w:t>
            </w:r>
            <w:r>
              <w:rPr>
                <w:spacing w:val="-13"/>
                <w:sz w:val="24"/>
              </w:rPr>
              <w:t xml:space="preserve"> </w:t>
            </w:r>
            <w:r>
              <w:rPr>
                <w:sz w:val="24"/>
              </w:rPr>
              <w:t>function of each part of a cooling system.</w:t>
            </w:r>
          </w:p>
        </w:tc>
        <w:tc>
          <w:tcPr>
            <w:tcW w:w="1801" w:type="dxa"/>
          </w:tcPr>
          <w:p w14:paraId="5DE290B9" w14:textId="77777777" w:rsidR="0030718A" w:rsidRDefault="001B6E78">
            <w:pPr>
              <w:pStyle w:val="TableParagraph"/>
              <w:ind w:left="106" w:right="496"/>
              <w:rPr>
                <w:rFonts w:ascii="Calibri"/>
                <w:sz w:val="24"/>
              </w:rPr>
            </w:pPr>
            <w:r>
              <w:rPr>
                <w:rFonts w:ascii="Calibri"/>
                <w:spacing w:val="-2"/>
                <w:sz w:val="24"/>
              </w:rPr>
              <w:t xml:space="preserve">Homework </w:t>
            </w:r>
            <w:r>
              <w:rPr>
                <w:rFonts w:ascii="Calibri"/>
                <w:sz w:val="24"/>
              </w:rPr>
              <w:t>Lab</w:t>
            </w:r>
            <w:r>
              <w:rPr>
                <w:rFonts w:ascii="Calibri"/>
                <w:spacing w:val="-14"/>
                <w:sz w:val="24"/>
              </w:rPr>
              <w:t xml:space="preserve"> </w:t>
            </w:r>
            <w:r>
              <w:rPr>
                <w:rFonts w:ascii="Calibri"/>
                <w:sz w:val="24"/>
              </w:rPr>
              <w:t xml:space="preserve">Projects </w:t>
            </w:r>
            <w:r>
              <w:rPr>
                <w:rFonts w:ascii="Calibri"/>
                <w:spacing w:val="-2"/>
                <w:sz w:val="24"/>
              </w:rPr>
              <w:t xml:space="preserve">Quizzes </w:t>
            </w:r>
            <w:r>
              <w:rPr>
                <w:rFonts w:ascii="Calibri"/>
                <w:sz w:val="24"/>
              </w:rPr>
              <w:t>Final Exam</w:t>
            </w:r>
          </w:p>
        </w:tc>
        <w:tc>
          <w:tcPr>
            <w:tcW w:w="4292" w:type="dxa"/>
          </w:tcPr>
          <w:p w14:paraId="5DE290BA" w14:textId="77777777" w:rsidR="0030718A" w:rsidRDefault="001B6E78">
            <w:pPr>
              <w:pStyle w:val="TableParagraph"/>
              <w:ind w:left="105" w:right="531"/>
              <w:rPr>
                <w:sz w:val="24"/>
              </w:rPr>
            </w:pPr>
            <w:r>
              <w:rPr>
                <w:sz w:val="24"/>
              </w:rPr>
              <w:t>EWC Ch. 21 - The Cooling System Due: Chapter Review Questions Lab:</w:t>
            </w:r>
            <w:r>
              <w:rPr>
                <w:spacing w:val="-9"/>
                <w:sz w:val="24"/>
              </w:rPr>
              <w:t xml:space="preserve"> </w:t>
            </w:r>
            <w:r>
              <w:rPr>
                <w:sz w:val="24"/>
              </w:rPr>
              <w:t>Install</w:t>
            </w:r>
            <w:r>
              <w:rPr>
                <w:spacing w:val="-9"/>
                <w:sz w:val="24"/>
              </w:rPr>
              <w:t xml:space="preserve"> </w:t>
            </w:r>
            <w:r>
              <w:rPr>
                <w:sz w:val="24"/>
              </w:rPr>
              <w:t>Motor</w:t>
            </w:r>
            <w:r>
              <w:rPr>
                <w:spacing w:val="-9"/>
                <w:sz w:val="24"/>
              </w:rPr>
              <w:t xml:space="preserve"> </w:t>
            </w:r>
            <w:r>
              <w:rPr>
                <w:sz w:val="24"/>
              </w:rPr>
              <w:t>Control</w:t>
            </w:r>
            <w:r>
              <w:rPr>
                <w:spacing w:val="-9"/>
                <w:sz w:val="24"/>
              </w:rPr>
              <w:t xml:space="preserve"> </w:t>
            </w:r>
            <w:r>
              <w:rPr>
                <w:sz w:val="24"/>
              </w:rPr>
              <w:t>Stations</w:t>
            </w:r>
          </w:p>
        </w:tc>
        <w:tc>
          <w:tcPr>
            <w:tcW w:w="1794" w:type="dxa"/>
          </w:tcPr>
          <w:p w14:paraId="5DE290BB" w14:textId="77777777" w:rsidR="0030718A" w:rsidRDefault="0030718A">
            <w:pPr>
              <w:pStyle w:val="TableParagraph"/>
              <w:ind w:left="0"/>
              <w:rPr>
                <w:rFonts w:ascii="Times New Roman"/>
                <w:sz w:val="24"/>
              </w:rPr>
            </w:pPr>
          </w:p>
        </w:tc>
      </w:tr>
      <w:tr w:rsidR="0030718A" w14:paraId="5DE290C3" w14:textId="77777777">
        <w:trPr>
          <w:trHeight w:val="1463"/>
        </w:trPr>
        <w:tc>
          <w:tcPr>
            <w:tcW w:w="1464" w:type="dxa"/>
          </w:tcPr>
          <w:p w14:paraId="5DE290BD" w14:textId="77777777" w:rsidR="0030718A" w:rsidRDefault="001B6E78">
            <w:pPr>
              <w:pStyle w:val="TableParagraph"/>
              <w:ind w:right="98"/>
              <w:rPr>
                <w:rFonts w:ascii="Calibri"/>
                <w:b/>
                <w:sz w:val="24"/>
              </w:rPr>
            </w:pPr>
            <w:r>
              <w:rPr>
                <w:rFonts w:ascii="Calibri"/>
                <w:b/>
                <w:spacing w:val="-2"/>
                <w:sz w:val="24"/>
              </w:rPr>
              <w:t xml:space="preserve">Learning </w:t>
            </w:r>
            <w:r>
              <w:rPr>
                <w:rFonts w:ascii="Calibri"/>
                <w:b/>
                <w:sz w:val="24"/>
              </w:rPr>
              <w:t>Unit 15</w:t>
            </w:r>
          </w:p>
        </w:tc>
        <w:tc>
          <w:tcPr>
            <w:tcW w:w="1822" w:type="dxa"/>
          </w:tcPr>
          <w:p w14:paraId="5DE290BE" w14:textId="77777777" w:rsidR="0030718A" w:rsidRDefault="001B6E78">
            <w:pPr>
              <w:pStyle w:val="TableParagraph"/>
              <w:ind w:right="480"/>
              <w:rPr>
                <w:sz w:val="24"/>
              </w:rPr>
            </w:pPr>
            <w:r>
              <w:rPr>
                <w:sz w:val="24"/>
              </w:rPr>
              <w:t>The</w:t>
            </w:r>
            <w:r>
              <w:rPr>
                <w:spacing w:val="-14"/>
                <w:sz w:val="24"/>
              </w:rPr>
              <w:t xml:space="preserve"> </w:t>
            </w:r>
            <w:r>
              <w:rPr>
                <w:sz w:val="24"/>
              </w:rPr>
              <w:t xml:space="preserve">Cooling </w:t>
            </w:r>
            <w:r>
              <w:rPr>
                <w:spacing w:val="-2"/>
                <w:sz w:val="24"/>
              </w:rPr>
              <w:t>System</w:t>
            </w:r>
          </w:p>
        </w:tc>
        <w:tc>
          <w:tcPr>
            <w:tcW w:w="2583" w:type="dxa"/>
          </w:tcPr>
          <w:p w14:paraId="5DE290BF" w14:textId="77777777" w:rsidR="0030718A" w:rsidRDefault="001B6E78">
            <w:pPr>
              <w:pStyle w:val="TableParagraph"/>
              <w:ind w:right="123"/>
              <w:rPr>
                <w:sz w:val="24"/>
              </w:rPr>
            </w:pPr>
            <w:r>
              <w:rPr>
                <w:sz w:val="24"/>
              </w:rPr>
              <w:t>Use calculations to obtain the required size</w:t>
            </w:r>
            <w:r>
              <w:rPr>
                <w:spacing w:val="-13"/>
                <w:sz w:val="24"/>
              </w:rPr>
              <w:t xml:space="preserve"> </w:t>
            </w:r>
            <w:r>
              <w:rPr>
                <w:sz w:val="24"/>
              </w:rPr>
              <w:t>conductors</w:t>
            </w:r>
            <w:r>
              <w:rPr>
                <w:spacing w:val="-13"/>
                <w:sz w:val="24"/>
              </w:rPr>
              <w:t xml:space="preserve"> </w:t>
            </w:r>
            <w:r>
              <w:rPr>
                <w:sz w:val="24"/>
              </w:rPr>
              <w:t>for</w:t>
            </w:r>
            <w:r>
              <w:rPr>
                <w:spacing w:val="-14"/>
                <w:sz w:val="24"/>
              </w:rPr>
              <w:t xml:space="preserve"> </w:t>
            </w:r>
            <w:r>
              <w:rPr>
                <w:sz w:val="24"/>
              </w:rPr>
              <w:t>a cooling system.</w:t>
            </w:r>
          </w:p>
        </w:tc>
        <w:tc>
          <w:tcPr>
            <w:tcW w:w="1801" w:type="dxa"/>
          </w:tcPr>
          <w:p w14:paraId="5DE290C0" w14:textId="77777777" w:rsidR="0030718A" w:rsidRDefault="001B6E78">
            <w:pPr>
              <w:pStyle w:val="TableParagraph"/>
              <w:ind w:left="106" w:right="496"/>
              <w:rPr>
                <w:rFonts w:ascii="Calibri"/>
                <w:sz w:val="24"/>
              </w:rPr>
            </w:pPr>
            <w:r>
              <w:rPr>
                <w:rFonts w:ascii="Calibri"/>
                <w:spacing w:val="-2"/>
                <w:sz w:val="24"/>
              </w:rPr>
              <w:t xml:space="preserve">Homework </w:t>
            </w:r>
            <w:r>
              <w:rPr>
                <w:rFonts w:ascii="Calibri"/>
                <w:sz w:val="24"/>
              </w:rPr>
              <w:t>Lab</w:t>
            </w:r>
            <w:r>
              <w:rPr>
                <w:rFonts w:ascii="Calibri"/>
                <w:spacing w:val="-14"/>
                <w:sz w:val="24"/>
              </w:rPr>
              <w:t xml:space="preserve"> </w:t>
            </w:r>
            <w:r>
              <w:rPr>
                <w:rFonts w:ascii="Calibri"/>
                <w:sz w:val="24"/>
              </w:rPr>
              <w:t xml:space="preserve">Projects </w:t>
            </w:r>
            <w:r>
              <w:rPr>
                <w:rFonts w:ascii="Calibri"/>
                <w:spacing w:val="-2"/>
                <w:sz w:val="24"/>
              </w:rPr>
              <w:t xml:space="preserve">Quizzes </w:t>
            </w:r>
            <w:r>
              <w:rPr>
                <w:rFonts w:ascii="Calibri"/>
                <w:sz w:val="24"/>
              </w:rPr>
              <w:t>Final Exam</w:t>
            </w:r>
          </w:p>
        </w:tc>
        <w:tc>
          <w:tcPr>
            <w:tcW w:w="4292" w:type="dxa"/>
          </w:tcPr>
          <w:p w14:paraId="5DE290C1" w14:textId="77777777" w:rsidR="0030718A" w:rsidRDefault="001B6E78">
            <w:pPr>
              <w:pStyle w:val="TableParagraph"/>
              <w:ind w:left="105" w:right="531"/>
              <w:rPr>
                <w:sz w:val="24"/>
              </w:rPr>
            </w:pPr>
            <w:r>
              <w:rPr>
                <w:sz w:val="24"/>
              </w:rPr>
              <w:t>EWC Ch. 21 - The Cooling System Due: Chapter Review Questions Lab:</w:t>
            </w:r>
            <w:r>
              <w:rPr>
                <w:spacing w:val="-9"/>
                <w:sz w:val="24"/>
              </w:rPr>
              <w:t xml:space="preserve"> </w:t>
            </w:r>
            <w:r>
              <w:rPr>
                <w:sz w:val="24"/>
              </w:rPr>
              <w:t>Install</w:t>
            </w:r>
            <w:r>
              <w:rPr>
                <w:spacing w:val="-9"/>
                <w:sz w:val="24"/>
              </w:rPr>
              <w:t xml:space="preserve"> </w:t>
            </w:r>
            <w:r>
              <w:rPr>
                <w:sz w:val="24"/>
              </w:rPr>
              <w:t>Motor</w:t>
            </w:r>
            <w:r>
              <w:rPr>
                <w:spacing w:val="-9"/>
                <w:sz w:val="24"/>
              </w:rPr>
              <w:t xml:space="preserve"> </w:t>
            </w:r>
            <w:r>
              <w:rPr>
                <w:sz w:val="24"/>
              </w:rPr>
              <w:t>Control</w:t>
            </w:r>
            <w:r>
              <w:rPr>
                <w:spacing w:val="-9"/>
                <w:sz w:val="24"/>
              </w:rPr>
              <w:t xml:space="preserve"> </w:t>
            </w:r>
            <w:r>
              <w:rPr>
                <w:sz w:val="24"/>
              </w:rPr>
              <w:t>Stations</w:t>
            </w:r>
          </w:p>
        </w:tc>
        <w:tc>
          <w:tcPr>
            <w:tcW w:w="1794" w:type="dxa"/>
          </w:tcPr>
          <w:p w14:paraId="5DE290C2" w14:textId="77777777" w:rsidR="0030718A" w:rsidRDefault="0030718A">
            <w:pPr>
              <w:pStyle w:val="TableParagraph"/>
              <w:ind w:left="0"/>
              <w:rPr>
                <w:rFonts w:ascii="Times New Roman"/>
                <w:sz w:val="24"/>
              </w:rPr>
            </w:pPr>
          </w:p>
        </w:tc>
      </w:tr>
      <w:tr w:rsidR="0030718A" w14:paraId="5DE290CC" w14:textId="77777777">
        <w:trPr>
          <w:trHeight w:val="587"/>
        </w:trPr>
        <w:tc>
          <w:tcPr>
            <w:tcW w:w="1464" w:type="dxa"/>
          </w:tcPr>
          <w:p w14:paraId="5DE290C4" w14:textId="77777777" w:rsidR="0030718A" w:rsidRDefault="001B6E78">
            <w:pPr>
              <w:pStyle w:val="TableParagraph"/>
              <w:spacing w:line="292" w:lineRule="exact"/>
              <w:rPr>
                <w:rFonts w:ascii="Calibri"/>
                <w:b/>
                <w:sz w:val="24"/>
              </w:rPr>
            </w:pPr>
            <w:r>
              <w:rPr>
                <w:rFonts w:ascii="Calibri"/>
                <w:b/>
                <w:spacing w:val="-2"/>
                <w:sz w:val="24"/>
              </w:rPr>
              <w:t>Learning</w:t>
            </w:r>
          </w:p>
          <w:p w14:paraId="5DE290C5" w14:textId="77777777" w:rsidR="0030718A" w:rsidRDefault="001B6E78">
            <w:pPr>
              <w:pStyle w:val="TableParagraph"/>
              <w:spacing w:line="275" w:lineRule="exact"/>
              <w:rPr>
                <w:rFonts w:ascii="Calibri"/>
                <w:b/>
                <w:sz w:val="24"/>
              </w:rPr>
            </w:pPr>
            <w:r>
              <w:rPr>
                <w:rFonts w:ascii="Calibri"/>
                <w:b/>
                <w:sz w:val="24"/>
              </w:rPr>
              <w:t>Unit</w:t>
            </w:r>
            <w:r>
              <w:rPr>
                <w:rFonts w:ascii="Calibri"/>
                <w:b/>
                <w:spacing w:val="-1"/>
                <w:sz w:val="24"/>
              </w:rPr>
              <w:t xml:space="preserve"> </w:t>
            </w:r>
            <w:r>
              <w:rPr>
                <w:rFonts w:ascii="Calibri"/>
                <w:b/>
                <w:spacing w:val="-5"/>
                <w:sz w:val="24"/>
              </w:rPr>
              <w:t>16</w:t>
            </w:r>
          </w:p>
        </w:tc>
        <w:tc>
          <w:tcPr>
            <w:tcW w:w="1822" w:type="dxa"/>
          </w:tcPr>
          <w:p w14:paraId="5DE290C6" w14:textId="77777777" w:rsidR="0030718A" w:rsidRDefault="001B6E78">
            <w:pPr>
              <w:pStyle w:val="TableParagraph"/>
              <w:spacing w:line="292" w:lineRule="exact"/>
              <w:rPr>
                <w:rFonts w:ascii="Calibri"/>
                <w:sz w:val="24"/>
              </w:rPr>
            </w:pPr>
            <w:r>
              <w:rPr>
                <w:rFonts w:ascii="Calibri"/>
                <w:sz w:val="24"/>
              </w:rPr>
              <w:t>Final</w:t>
            </w:r>
            <w:r>
              <w:rPr>
                <w:rFonts w:ascii="Calibri"/>
                <w:spacing w:val="1"/>
                <w:sz w:val="24"/>
              </w:rPr>
              <w:t xml:space="preserve"> </w:t>
            </w:r>
            <w:r>
              <w:rPr>
                <w:rFonts w:ascii="Calibri"/>
                <w:sz w:val="24"/>
              </w:rPr>
              <w:t>Exam</w:t>
            </w:r>
            <w:r>
              <w:rPr>
                <w:rFonts w:ascii="Calibri"/>
                <w:spacing w:val="-2"/>
                <w:sz w:val="24"/>
              </w:rPr>
              <w:t xml:space="preserve"> </w:t>
            </w:r>
            <w:r>
              <w:rPr>
                <w:rFonts w:ascii="Calibri"/>
                <w:spacing w:val="-10"/>
                <w:sz w:val="24"/>
              </w:rPr>
              <w:t>-</w:t>
            </w:r>
          </w:p>
          <w:p w14:paraId="5DE290C7" w14:textId="77777777" w:rsidR="0030718A" w:rsidRDefault="001B6E78">
            <w:pPr>
              <w:pStyle w:val="TableParagraph"/>
              <w:spacing w:line="275" w:lineRule="exact"/>
              <w:rPr>
                <w:rFonts w:ascii="Calibri"/>
                <w:sz w:val="24"/>
              </w:rPr>
            </w:pPr>
            <w:r>
              <w:rPr>
                <w:rFonts w:ascii="Calibri"/>
                <w:spacing w:val="-2"/>
                <w:sz w:val="24"/>
              </w:rPr>
              <w:t>Comprehensive</w:t>
            </w:r>
          </w:p>
        </w:tc>
        <w:tc>
          <w:tcPr>
            <w:tcW w:w="2583" w:type="dxa"/>
          </w:tcPr>
          <w:p w14:paraId="5DE290C8" w14:textId="77777777" w:rsidR="0030718A" w:rsidRDefault="0030718A">
            <w:pPr>
              <w:pStyle w:val="TableParagraph"/>
              <w:ind w:left="0"/>
              <w:rPr>
                <w:rFonts w:ascii="Times New Roman"/>
                <w:sz w:val="24"/>
              </w:rPr>
            </w:pPr>
          </w:p>
        </w:tc>
        <w:tc>
          <w:tcPr>
            <w:tcW w:w="1801" w:type="dxa"/>
          </w:tcPr>
          <w:p w14:paraId="5DE290C9" w14:textId="77777777" w:rsidR="0030718A" w:rsidRDefault="001B6E78">
            <w:pPr>
              <w:pStyle w:val="TableParagraph"/>
              <w:spacing w:line="292" w:lineRule="exact"/>
              <w:ind w:left="106"/>
              <w:rPr>
                <w:rFonts w:ascii="Calibri"/>
                <w:sz w:val="24"/>
              </w:rPr>
            </w:pPr>
            <w:r>
              <w:rPr>
                <w:rFonts w:ascii="Calibri"/>
                <w:sz w:val="24"/>
              </w:rPr>
              <w:t>Final</w:t>
            </w:r>
            <w:r>
              <w:rPr>
                <w:rFonts w:ascii="Calibri"/>
                <w:spacing w:val="2"/>
                <w:sz w:val="24"/>
              </w:rPr>
              <w:t xml:space="preserve"> </w:t>
            </w:r>
            <w:r>
              <w:rPr>
                <w:rFonts w:ascii="Calibri"/>
                <w:spacing w:val="-4"/>
                <w:sz w:val="24"/>
              </w:rPr>
              <w:t>Exam</w:t>
            </w:r>
          </w:p>
        </w:tc>
        <w:tc>
          <w:tcPr>
            <w:tcW w:w="4292" w:type="dxa"/>
          </w:tcPr>
          <w:p w14:paraId="5DE290CA" w14:textId="77777777" w:rsidR="0030718A" w:rsidRDefault="0030718A">
            <w:pPr>
              <w:pStyle w:val="TableParagraph"/>
              <w:ind w:left="0"/>
              <w:rPr>
                <w:rFonts w:ascii="Times New Roman"/>
                <w:sz w:val="24"/>
              </w:rPr>
            </w:pPr>
          </w:p>
        </w:tc>
        <w:tc>
          <w:tcPr>
            <w:tcW w:w="1794" w:type="dxa"/>
          </w:tcPr>
          <w:p w14:paraId="5DE290CB" w14:textId="77777777" w:rsidR="0030718A" w:rsidRDefault="0030718A">
            <w:pPr>
              <w:pStyle w:val="TableParagraph"/>
              <w:ind w:left="0"/>
              <w:rPr>
                <w:rFonts w:ascii="Times New Roman"/>
                <w:sz w:val="24"/>
              </w:rPr>
            </w:pPr>
          </w:p>
        </w:tc>
      </w:tr>
    </w:tbl>
    <w:p w14:paraId="5DE290CD" w14:textId="77777777" w:rsidR="001B6E78" w:rsidRDefault="001B6E78"/>
    <w:sectPr w:rsidR="00000000">
      <w:pgSz w:w="15840" w:h="12240" w:orient="landscape"/>
      <w:pgMar w:top="13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57B61"/>
    <w:multiLevelType w:val="hybridMultilevel"/>
    <w:tmpl w:val="2D3A5230"/>
    <w:lvl w:ilvl="0" w:tplc="9590227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B9468F0">
      <w:numFmt w:val="bullet"/>
      <w:lvlText w:val="•"/>
      <w:lvlJc w:val="left"/>
      <w:pPr>
        <w:ind w:left="1620" w:hanging="360"/>
      </w:pPr>
      <w:rPr>
        <w:rFonts w:hint="default"/>
        <w:lang w:val="en-US" w:eastAsia="en-US" w:bidi="ar-SA"/>
      </w:rPr>
    </w:lvl>
    <w:lvl w:ilvl="2" w:tplc="5134A90E">
      <w:numFmt w:val="bullet"/>
      <w:lvlText w:val="•"/>
      <w:lvlJc w:val="left"/>
      <w:pPr>
        <w:ind w:left="2520" w:hanging="360"/>
      </w:pPr>
      <w:rPr>
        <w:rFonts w:hint="default"/>
        <w:lang w:val="en-US" w:eastAsia="en-US" w:bidi="ar-SA"/>
      </w:rPr>
    </w:lvl>
    <w:lvl w:ilvl="3" w:tplc="2CF418C8">
      <w:numFmt w:val="bullet"/>
      <w:lvlText w:val="•"/>
      <w:lvlJc w:val="left"/>
      <w:pPr>
        <w:ind w:left="3420" w:hanging="360"/>
      </w:pPr>
      <w:rPr>
        <w:rFonts w:hint="default"/>
        <w:lang w:val="en-US" w:eastAsia="en-US" w:bidi="ar-SA"/>
      </w:rPr>
    </w:lvl>
    <w:lvl w:ilvl="4" w:tplc="1612196E">
      <w:numFmt w:val="bullet"/>
      <w:lvlText w:val="•"/>
      <w:lvlJc w:val="left"/>
      <w:pPr>
        <w:ind w:left="4320" w:hanging="360"/>
      </w:pPr>
      <w:rPr>
        <w:rFonts w:hint="default"/>
        <w:lang w:val="en-US" w:eastAsia="en-US" w:bidi="ar-SA"/>
      </w:rPr>
    </w:lvl>
    <w:lvl w:ilvl="5" w:tplc="114CECDC">
      <w:numFmt w:val="bullet"/>
      <w:lvlText w:val="•"/>
      <w:lvlJc w:val="left"/>
      <w:pPr>
        <w:ind w:left="5220" w:hanging="360"/>
      </w:pPr>
      <w:rPr>
        <w:rFonts w:hint="default"/>
        <w:lang w:val="en-US" w:eastAsia="en-US" w:bidi="ar-SA"/>
      </w:rPr>
    </w:lvl>
    <w:lvl w:ilvl="6" w:tplc="47C81DB4">
      <w:numFmt w:val="bullet"/>
      <w:lvlText w:val="•"/>
      <w:lvlJc w:val="left"/>
      <w:pPr>
        <w:ind w:left="6120" w:hanging="360"/>
      </w:pPr>
      <w:rPr>
        <w:rFonts w:hint="default"/>
        <w:lang w:val="en-US" w:eastAsia="en-US" w:bidi="ar-SA"/>
      </w:rPr>
    </w:lvl>
    <w:lvl w:ilvl="7" w:tplc="F2CAD850">
      <w:numFmt w:val="bullet"/>
      <w:lvlText w:val="•"/>
      <w:lvlJc w:val="left"/>
      <w:pPr>
        <w:ind w:left="7020" w:hanging="360"/>
      </w:pPr>
      <w:rPr>
        <w:rFonts w:hint="default"/>
        <w:lang w:val="en-US" w:eastAsia="en-US" w:bidi="ar-SA"/>
      </w:rPr>
    </w:lvl>
    <w:lvl w:ilvl="8" w:tplc="33887424">
      <w:numFmt w:val="bullet"/>
      <w:lvlText w:val="•"/>
      <w:lvlJc w:val="left"/>
      <w:pPr>
        <w:ind w:left="7920" w:hanging="360"/>
      </w:pPr>
      <w:rPr>
        <w:rFonts w:hint="default"/>
        <w:lang w:val="en-US" w:eastAsia="en-US" w:bidi="ar-SA"/>
      </w:rPr>
    </w:lvl>
  </w:abstractNum>
  <w:num w:numId="1" w16cid:durableId="122679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uRy9sGHoy+RG4dHXOVFDVeitnC/DWuazHtWF+oAqGPsjhAGsnrAR+2+SGTrFX6YUQaxW90+SaLbd3dvQY3SLnA==" w:salt="godyei/y/078DhVMKM/Qn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0718A"/>
    <w:rsid w:val="001B6E78"/>
    <w:rsid w:val="0030718A"/>
    <w:rsid w:val="0097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E28FDD"/>
  <w15:docId w15:val="{71B58E3E-7F46-4D4D-AEEE-F3B63312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68"/>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line="305" w:lineRule="exact"/>
      <w:ind w:left="719" w:hanging="360"/>
    </w:pPr>
  </w:style>
  <w:style w:type="paragraph" w:customStyle="1" w:styleId="TableParagraph">
    <w:name w:val="Table Paragraph"/>
    <w:basedOn w:val="Normal"/>
    <w:uiPriority w:val="1"/>
    <w:qFormat/>
    <w:pPr>
      <w:ind w:left="10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delaware" TargetMode="External"/><Relationship Id="rId5" Type="http://schemas.openxmlformats.org/officeDocument/2006/relationships/styles" Target="styles.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numbering" Target="numbering.xml"/><Relationship Id="rId9" Type="http://schemas.openxmlformats.org/officeDocument/2006/relationships/hyperlink" Target="http://www.constructionbook.com/2011-national-electrical-code-9780877659143/nec-cod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189E0-4352-4113-8FE5-D86B27B8A1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7BACBA-A437-4834-9BAF-DA92993D97EE}">
  <ds:schemaRefs>
    <ds:schemaRef ds:uri="http://schemas.microsoft.com/sharepoint/v3/contenttype/forms"/>
  </ds:schemaRefs>
</ds:datastoreItem>
</file>

<file path=customXml/itemProps3.xml><?xml version="1.0" encoding="utf-8"?>
<ds:datastoreItem xmlns:ds="http://schemas.openxmlformats.org/officeDocument/2006/customXml" ds:itemID="{EA19EE96-B9EC-4D8F-A2D2-4B3812CE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10637</Characters>
  <Application>Microsoft Office Word</Application>
  <DocSecurity>8</DocSecurity>
  <Lines>88</Lines>
  <Paragraphs>24</Paragraphs>
  <ScaleCrop>false</ScaleCrop>
  <Company>Columbus State Community College</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2026-06-11T13:11:00Z</dcterms:created>
  <dcterms:modified xsi:type="dcterms:W3CDTF">2026-06-11T13:17:00Z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Creator">
    <vt:lpwstr>Acrobat PDFMaker 11 for Word</vt:lpwstr>
  </property>
  <property fmtid="{D5CDD505-2E9C-101B-9397-08002B2CF9AE}" pid="4" name="LastSaved">
    <vt:filetime>2026-06-11T00:00:00Z</vt:filetime>
  </property>
  <property fmtid="{D5CDD505-2E9C-101B-9397-08002B2CF9AE}" pid="5" name="Producer">
    <vt:lpwstr>Adobe PDF Library 11.0</vt:lpwstr>
  </property>
  <property fmtid="{D5CDD505-2E9C-101B-9397-08002B2CF9AE}" pid="6" name="SourceModified">
    <vt:lpwstr>D:20120405151847</vt:lpwstr>
  </property>
  <property fmtid="{D5CDD505-2E9C-101B-9397-08002B2CF9AE}" pid="7" name="ContentTypeId">
    <vt:lpwstr>0x010100FC428F8516A6A144A440BBF125BAC42B</vt:lpwstr>
  </property>
</Properties>
</file>