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19B4F4A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303D9AAC" w:rsidR="006462E0" w:rsidRPr="00233C0A" w:rsidRDefault="00D91EA6" w:rsidP="00233C0A">
      <w:pPr>
        <w:rPr>
          <w:b/>
          <w:bCs/>
        </w:rPr>
      </w:pPr>
      <w:r w:rsidRPr="00233C0A">
        <w:rPr>
          <w:b/>
          <w:bCs/>
        </w:rPr>
        <w:t>COURSE NUMBER:</w:t>
      </w:r>
      <w:r w:rsidR="00D457F1">
        <w:rPr>
          <w:b/>
          <w:bCs/>
        </w:rPr>
        <w:t xml:space="preserve"> </w:t>
      </w:r>
      <w:r w:rsidR="00B77D1C">
        <w:rPr>
          <w:b/>
          <w:bCs/>
        </w:rPr>
        <w:t>SKTR 1770</w:t>
      </w:r>
      <w:r w:rsidR="00B77D1C">
        <w:rPr>
          <w:b/>
          <w:bCs/>
        </w:rPr>
        <w:tab/>
      </w:r>
      <w:r w:rsidR="00D457F1">
        <w:rPr>
          <w:b/>
          <w:bCs/>
        </w:rPr>
        <w:tab/>
      </w:r>
      <w:r w:rsidR="00D457F1">
        <w:rPr>
          <w:b/>
          <w:bCs/>
        </w:rPr>
        <w:tab/>
      </w:r>
      <w:r w:rsidR="00D457F1">
        <w:rPr>
          <w:b/>
          <w:bCs/>
        </w:rPr>
        <w:tab/>
      </w:r>
      <w:r w:rsidRPr="00233C0A">
        <w:rPr>
          <w:b/>
          <w:bCs/>
        </w:rPr>
        <w:t>COURSE TITLE:</w:t>
      </w:r>
      <w:r w:rsidR="00B77D1C">
        <w:rPr>
          <w:b/>
          <w:bCs/>
        </w:rPr>
        <w:t xml:space="preserve"> </w:t>
      </w:r>
      <w:r w:rsidR="00F65CA5">
        <w:rPr>
          <w:rFonts w:cs="Arial"/>
          <w:b/>
        </w:rPr>
        <w:t>Welding: GTAW PLATE</w:t>
      </w:r>
    </w:p>
    <w:p w14:paraId="043B8E46" w14:textId="77777777" w:rsidR="00233C0A" w:rsidRDefault="00233C0A" w:rsidP="00233C0A"/>
    <w:p w14:paraId="31AE8E3F" w14:textId="68A9A2A1"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C752E0">
        <w:rPr>
          <w:b/>
          <w:bCs/>
        </w:rPr>
        <w:tab/>
      </w:r>
      <w:r w:rsidR="00C752E0">
        <w:rPr>
          <w:b/>
          <w:bCs/>
        </w:rPr>
        <w:tab/>
      </w:r>
      <w:r w:rsidRPr="00233C0A">
        <w:rPr>
          <w:b/>
          <w:bCs/>
        </w:rPr>
        <w:t>CONTACT:</w:t>
      </w:r>
    </w:p>
    <w:p w14:paraId="15ECDE75" w14:textId="77777777" w:rsidR="00233C0A" w:rsidRDefault="00233C0A" w:rsidP="00233C0A">
      <w:pPr>
        <w:rPr>
          <w:b/>
          <w:bCs/>
        </w:rPr>
      </w:pPr>
    </w:p>
    <w:p w14:paraId="31AE8E40" w14:textId="790A0BA5" w:rsidR="006462E0" w:rsidRPr="00233C0A" w:rsidRDefault="00D91EA6" w:rsidP="00233C0A">
      <w:pPr>
        <w:rPr>
          <w:b/>
          <w:bCs/>
        </w:rPr>
      </w:pPr>
      <w:r w:rsidRPr="00233C0A">
        <w:rPr>
          <w:b/>
          <w:bCs/>
        </w:rPr>
        <w:t>CREDITS:</w:t>
      </w:r>
      <w:r w:rsidR="00294D8F">
        <w:rPr>
          <w:b/>
          <w:bCs/>
        </w:rPr>
        <w:t xml:space="preserve"> </w:t>
      </w:r>
      <w:r w:rsidR="00F65CA5">
        <w:rPr>
          <w:b/>
          <w:bCs/>
        </w:rPr>
        <w:t>3</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F65CA5">
        <w:rPr>
          <w:b/>
          <w:bCs/>
        </w:rPr>
        <w:t>6</w:t>
      </w:r>
      <w:r w:rsidRPr="00233C0A">
        <w:rPr>
          <w:b/>
          <w:bCs/>
        </w:rPr>
        <w:tab/>
      </w:r>
      <w:r w:rsidR="00233C0A">
        <w:rPr>
          <w:b/>
          <w:bCs/>
        </w:rPr>
        <w:tab/>
      </w:r>
      <w:r w:rsidRPr="00233C0A">
        <w:rPr>
          <w:b/>
          <w:bCs/>
        </w:rPr>
        <w:t>PREREQUISITES:</w:t>
      </w:r>
      <w:r w:rsidR="00F65CA5">
        <w:rPr>
          <w:b/>
          <w:bCs/>
        </w:rPr>
        <w:t xml:space="preserve"> SKTR 1580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6B6FDF7E" w14:textId="77777777" w:rsidR="0053625B" w:rsidRPr="0053625B" w:rsidRDefault="0053625B" w:rsidP="0053625B">
      <w:pPr>
        <w:pStyle w:val="PlainText"/>
        <w:tabs>
          <w:tab w:val="right" w:pos="8910"/>
        </w:tabs>
        <w:rPr>
          <w:rFonts w:asciiTheme="minorHAnsi" w:hAnsiTheme="minorHAnsi" w:cstheme="minorHAnsi"/>
          <w:sz w:val="22"/>
          <w:szCs w:val="22"/>
        </w:rPr>
      </w:pPr>
      <w:r w:rsidRPr="0053625B">
        <w:rPr>
          <w:rFonts w:asciiTheme="minorHAnsi" w:hAnsiTheme="minorHAnsi" w:cstheme="minorHAnsi"/>
          <w:sz w:val="22"/>
          <w:szCs w:val="22"/>
        </w:rPr>
        <w:t xml:space="preserve">This course will focus on GTAW using aluminum, stainless steel, and carbon plate. The learner will perform 3G and 4G weldments that conform to the AWS QC7 program. The learner will perform a workmanship qualification test on aluminum, stainless steel and carbon steel plate at the conclusion of the course.  </w:t>
      </w:r>
    </w:p>
    <w:p w14:paraId="31AE8E44" w14:textId="77777777" w:rsidR="006462E0" w:rsidRPr="00233C0A" w:rsidRDefault="006462E0" w:rsidP="00233C0A"/>
    <w:p w14:paraId="31AE8E47" w14:textId="3B9663A4" w:rsidR="006462E0" w:rsidRDefault="00D91EA6" w:rsidP="00233C0A">
      <w:pPr>
        <w:rPr>
          <w:b/>
          <w:bCs/>
        </w:rPr>
      </w:pPr>
      <w:r w:rsidRPr="00233C0A">
        <w:rPr>
          <w:b/>
          <w:bCs/>
        </w:rPr>
        <w:t>COURSE STUDENT LEARNING OUTCOMES</w:t>
      </w:r>
    </w:p>
    <w:p w14:paraId="18B48AD2" w14:textId="77777777" w:rsidR="00C752E0" w:rsidRPr="00C752E0" w:rsidRDefault="00C752E0" w:rsidP="00C752E0">
      <w:r w:rsidRPr="00C752E0">
        <w:t>Perform safety inspections of equipment and accessories.</w:t>
      </w:r>
    </w:p>
    <w:p w14:paraId="613E516F" w14:textId="77777777" w:rsidR="00C752E0" w:rsidRPr="00C752E0" w:rsidRDefault="00C752E0" w:rsidP="00C752E0">
      <w:r w:rsidRPr="00C752E0">
        <w:t>Perform minor external repairs to equipment and accessories.</w:t>
      </w:r>
    </w:p>
    <w:p w14:paraId="2EC7038A" w14:textId="77777777" w:rsidR="00C752E0" w:rsidRPr="00C752E0" w:rsidRDefault="00C752E0" w:rsidP="00C752E0">
      <w:r w:rsidRPr="00C752E0">
        <w:t>Set up for gas tungsten arc welding operations.</w:t>
      </w:r>
    </w:p>
    <w:p w14:paraId="23DF9469" w14:textId="77777777" w:rsidR="00C752E0" w:rsidRPr="00C752E0" w:rsidRDefault="00C752E0" w:rsidP="00C752E0">
      <w:r w:rsidRPr="00C752E0">
        <w:t>Operate gas tungsten arc welding equipment. Perform fillet and groove welds, all positions, on carbon steel plate</w:t>
      </w:r>
    </w:p>
    <w:p w14:paraId="534D3A5D" w14:textId="77777777" w:rsidR="00C752E0" w:rsidRPr="00C752E0" w:rsidRDefault="00C752E0" w:rsidP="00C752E0">
      <w:r w:rsidRPr="00C752E0">
        <w:t>Perform fillet and groove welds, all positions, on stainless steel plate</w:t>
      </w:r>
    </w:p>
    <w:p w14:paraId="54C4E0CB" w14:textId="77777777" w:rsidR="00C752E0" w:rsidRPr="00C752E0" w:rsidRDefault="00C752E0" w:rsidP="00C752E0">
      <w:r w:rsidRPr="00C752E0">
        <w:t>Perform fillet and groove welds, all positions, on aluminum plate</w:t>
      </w:r>
    </w:p>
    <w:p w14:paraId="1FF0B1E0" w14:textId="77777777" w:rsidR="00C752E0" w:rsidRPr="00C752E0" w:rsidRDefault="00C752E0" w:rsidP="00C752E0">
      <w:r w:rsidRPr="00C752E0">
        <w:t>Perform groove welds, all positions, on carbon steel, stainless steel, and aluminum plate.</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582FEB50" w14:textId="677FC241" w:rsidR="00A3608A" w:rsidRPr="00233C0A" w:rsidRDefault="00501C7C" w:rsidP="00675812">
      <w:r w:rsidRPr="00501C7C">
        <w:t>Professional and Life Skills </w:t>
      </w:r>
    </w:p>
    <w:p w14:paraId="31AE8E51" w14:textId="77777777" w:rsidR="006462E0"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225FE8A1" w14:textId="77777777" w:rsidR="00675812" w:rsidRDefault="00675812" w:rsidP="00233C0A"/>
    <w:p w14:paraId="57A6C8C8" w14:textId="77777777" w:rsidR="00675812" w:rsidRDefault="00675812" w:rsidP="00233C0A"/>
    <w:p w14:paraId="03242CE7" w14:textId="77777777" w:rsidR="00675812" w:rsidRPr="00233C0A" w:rsidRDefault="00675812" w:rsidP="00233C0A"/>
    <w:p w14:paraId="31AE8E52" w14:textId="77777777" w:rsidR="006462E0" w:rsidRPr="00233C0A" w:rsidRDefault="006462E0" w:rsidP="00233C0A"/>
    <w:p w14:paraId="31AE8E54" w14:textId="77777777" w:rsidR="006462E0" w:rsidRDefault="00D91EA6" w:rsidP="00233C0A">
      <w:pPr>
        <w:rPr>
          <w:b/>
          <w:bCs/>
        </w:rPr>
      </w:pPr>
      <w:r w:rsidRPr="00A3608A">
        <w:rPr>
          <w:b/>
          <w:bCs/>
        </w:rPr>
        <w:lastRenderedPageBreak/>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Default="00D91EA6" w:rsidP="00233C0A">
      <w:pPr>
        <w:rPr>
          <w:b/>
          <w:bCs/>
        </w:rPr>
      </w:pPr>
      <w:r w:rsidRPr="00A3608A">
        <w:rPr>
          <w:b/>
          <w:bCs/>
        </w:rPr>
        <w:t>TEXTBOOK(S), MANUALS, REFERENCES, AND OTHER READINGS</w:t>
      </w:r>
    </w:p>
    <w:p w14:paraId="061DA5EB" w14:textId="62ED4B10" w:rsidR="001A3233" w:rsidRPr="00C36067" w:rsidRDefault="001A3233" w:rsidP="00233C0A">
      <w:r w:rsidRPr="00C36067">
        <w:t>Gas Tungsten Arc Welding II CWB Education, ONT-B18</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30759BEC"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w:t>
      </w:r>
      <w:r w:rsidR="001A3233">
        <w:rPr>
          <w:rStyle w:val="normaltextrun"/>
          <w:rFonts w:ascii="Calibri" w:hAnsi="Calibri" w:cs="Calibri"/>
          <w:b/>
          <w:bCs/>
        </w:rPr>
        <w:t>25</w:t>
      </w:r>
      <w:r w:rsidRPr="004962BA">
        <w:rPr>
          <w:rStyle w:val="normaltextrun"/>
          <w:rFonts w:ascii="Calibri" w:hAnsi="Calibri" w:cs="Calibri"/>
          <w:b/>
          <w:bCs/>
        </w:rPr>
        <w:t>%</w:t>
      </w:r>
      <w:r w:rsidRPr="004962BA">
        <w:rPr>
          <w:rStyle w:val="eop"/>
          <w:rFonts w:ascii="Calibri" w:hAnsi="Calibri" w:cs="Calibri"/>
          <w:b/>
          <w:bCs/>
        </w:rPr>
        <w:t> </w:t>
      </w:r>
    </w:p>
    <w:p w14:paraId="1F1D31BE" w14:textId="7F323329"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w:t>
      </w:r>
      <w:r w:rsidR="00C36067">
        <w:rPr>
          <w:rStyle w:val="normaltextrun"/>
          <w:rFonts w:ascii="Calibri" w:hAnsi="Calibri" w:cs="Calibri"/>
          <w:b/>
          <w:bCs/>
        </w:rPr>
        <w:t>5</w:t>
      </w:r>
      <w:r w:rsidRPr="004962BA">
        <w:rPr>
          <w:rStyle w:val="normaltextrun"/>
          <w:rFonts w:ascii="Calibri" w:hAnsi="Calibri" w:cs="Calibri"/>
          <w:b/>
          <w:bCs/>
        </w:rPr>
        <w:t>0%</w:t>
      </w:r>
      <w:r w:rsidRPr="004962BA">
        <w:rPr>
          <w:rStyle w:val="eop"/>
          <w:rFonts w:ascii="Calibri" w:hAnsi="Calibri" w:cs="Calibri"/>
          <w:b/>
          <w:bCs/>
        </w:rPr>
        <w:t> </w:t>
      </w:r>
    </w:p>
    <w:p w14:paraId="3E09F813" w14:textId="366CDDA3"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w:t>
      </w:r>
      <w:r w:rsidR="00C36067">
        <w:rPr>
          <w:rStyle w:val="normaltextrun"/>
          <w:rFonts w:ascii="Calibri" w:hAnsi="Calibri" w:cs="Calibri"/>
          <w:b/>
          <w:bCs/>
        </w:rPr>
        <w:t>25</w:t>
      </w:r>
      <w:r w:rsidRPr="004962BA">
        <w:rPr>
          <w:rStyle w:val="normaltextrun"/>
          <w:rFonts w:ascii="Calibri" w:hAnsi="Calibri" w:cs="Calibri"/>
          <w:b/>
          <w:bCs/>
        </w:rPr>
        <w:t>%</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100%....A</w:t>
      </w:r>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 xml:space="preserve">allowed in the lab area. All students are required to follow proper safety procedures in the lab. Safety procedures require students to </w:t>
      </w:r>
      <w:proofErr w:type="gramStart"/>
      <w:r w:rsidRPr="004D6BBE">
        <w:rPr>
          <w:rStyle w:val="normaltextrun"/>
          <w:rFonts w:asciiTheme="minorHAnsi" w:hAnsiTheme="minorHAnsi" w:cstheme="minorHAnsi"/>
          <w:sz w:val="22"/>
          <w:szCs w:val="22"/>
        </w:rPr>
        <w:t>demonstrate at all times</w:t>
      </w:r>
      <w:proofErr w:type="gramEnd"/>
      <w:r w:rsidRPr="004D6BBE">
        <w:rPr>
          <w:rStyle w:val="normaltextrun"/>
          <w:rFonts w:asciiTheme="minorHAnsi" w:hAnsiTheme="minorHAnsi" w:cstheme="minorHAnsi"/>
          <w:sz w:val="22"/>
          <w:szCs w:val="22"/>
        </w:rPr>
        <w:t xml:space="preserve">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are  </w:t>
      </w:r>
      <w:r w:rsidRPr="004D6BBE">
        <w:rPr>
          <w:rStyle w:val="normaltextrun"/>
          <w:rFonts w:asciiTheme="minorHAnsi" w:hAnsiTheme="minorHAnsi" w:cstheme="minorHAnsi"/>
          <w:u w:val="single"/>
        </w:rPr>
        <w:t>NOT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2D7E282A" w14:textId="77777777" w:rsidR="003364CD" w:rsidRDefault="003364CD" w:rsidP="003C6959"/>
    <w:p w14:paraId="5BD7A18E" w14:textId="77777777" w:rsidR="003364CD" w:rsidRDefault="003364CD" w:rsidP="003C6959">
      <w:pPr>
        <w:rPr>
          <w:b/>
          <w:bCs/>
        </w:rPr>
        <w:sectPr w:rsidR="003364CD" w:rsidSect="00C046A0">
          <w:footerReference w:type="default" r:id="rId12"/>
          <w:pgSz w:w="12240" w:h="15840"/>
          <w:pgMar w:top="1440" w:right="1080" w:bottom="1440" w:left="1080" w:header="0" w:footer="1070" w:gutter="0"/>
          <w:cols w:space="720"/>
          <w:docGrid w:linePitch="299"/>
        </w:sectPr>
      </w:pPr>
    </w:p>
    <w:p w14:paraId="4124DCA4" w14:textId="7BD8D0EC" w:rsidR="00C046A0" w:rsidRDefault="00D91EA6" w:rsidP="003C6959">
      <w:pPr>
        <w:rPr>
          <w:rFonts w:asciiTheme="minorHAnsi" w:hAnsiTheme="minorHAnsi" w:cstheme="minorHAnsi"/>
          <w:b/>
          <w:color w:val="FF0000"/>
        </w:rPr>
      </w:pPr>
      <w:r w:rsidRPr="00A86695">
        <w:rPr>
          <w:b/>
          <w:bCs/>
        </w:rPr>
        <w:lastRenderedPageBreak/>
        <w:t xml:space="preserve">UNITS OF INSTRUCTION </w:t>
      </w: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3487"/>
        <w:gridCol w:w="2700"/>
        <w:gridCol w:w="2610"/>
        <w:gridCol w:w="1980"/>
      </w:tblGrid>
      <w:tr w:rsidR="00E17D46" w:rsidRPr="00E80D66" w14:paraId="3998E164" w14:textId="77777777" w:rsidTr="00E17D46">
        <w:tc>
          <w:tcPr>
            <w:tcW w:w="828" w:type="dxa"/>
          </w:tcPr>
          <w:p w14:paraId="2F9704F0" w14:textId="77777777" w:rsidR="00E17D46" w:rsidRPr="00E80D66" w:rsidRDefault="00E17D46" w:rsidP="00F50D55">
            <w:pPr>
              <w:rPr>
                <w:rFonts w:cs="Arial"/>
                <w:b/>
                <w:sz w:val="28"/>
              </w:rPr>
            </w:pPr>
          </w:p>
        </w:tc>
        <w:tc>
          <w:tcPr>
            <w:tcW w:w="1620" w:type="dxa"/>
          </w:tcPr>
          <w:p w14:paraId="4FA52B7A" w14:textId="77777777" w:rsidR="00E17D46" w:rsidRPr="005321F8" w:rsidRDefault="00E17D46" w:rsidP="00F50D55">
            <w:pPr>
              <w:rPr>
                <w:rFonts w:cs="Arial"/>
                <w:b/>
              </w:rPr>
            </w:pPr>
            <w:r w:rsidRPr="005321F8">
              <w:rPr>
                <w:rFonts w:cs="Arial"/>
                <w:b/>
              </w:rPr>
              <w:t>UNIT OF INSTRUCTION</w:t>
            </w:r>
          </w:p>
        </w:tc>
        <w:tc>
          <w:tcPr>
            <w:tcW w:w="3487" w:type="dxa"/>
          </w:tcPr>
          <w:p w14:paraId="0E81BB51" w14:textId="77777777" w:rsidR="00E17D46" w:rsidRPr="005321F8" w:rsidRDefault="00E17D46" w:rsidP="00F50D55">
            <w:pPr>
              <w:rPr>
                <w:rFonts w:cs="Arial"/>
                <w:b/>
              </w:rPr>
            </w:pPr>
            <w:r w:rsidRPr="005321F8">
              <w:rPr>
                <w:rFonts w:cs="Arial"/>
                <w:b/>
              </w:rPr>
              <w:t>LEARNING OBJECTIVES/GOALS</w:t>
            </w:r>
          </w:p>
        </w:tc>
        <w:tc>
          <w:tcPr>
            <w:tcW w:w="2700" w:type="dxa"/>
          </w:tcPr>
          <w:p w14:paraId="21FBDDA8" w14:textId="77777777" w:rsidR="00E17D46" w:rsidRPr="005321F8" w:rsidRDefault="00E17D46" w:rsidP="00F50D55">
            <w:pPr>
              <w:rPr>
                <w:rFonts w:cs="Arial"/>
                <w:b/>
              </w:rPr>
            </w:pPr>
            <w:r w:rsidRPr="005321F8">
              <w:rPr>
                <w:rFonts w:cs="Arial"/>
                <w:b/>
              </w:rPr>
              <w:t>ASSESSMENT METHODS</w:t>
            </w:r>
          </w:p>
        </w:tc>
        <w:tc>
          <w:tcPr>
            <w:tcW w:w="2610" w:type="dxa"/>
          </w:tcPr>
          <w:p w14:paraId="56733798" w14:textId="77777777" w:rsidR="00E17D46" w:rsidRPr="005321F8" w:rsidRDefault="00E17D46" w:rsidP="00F50D55">
            <w:pPr>
              <w:rPr>
                <w:rFonts w:cs="Arial"/>
                <w:b/>
              </w:rPr>
            </w:pPr>
            <w:r w:rsidRPr="005321F8">
              <w:rPr>
                <w:rFonts w:cs="Arial"/>
                <w:b/>
              </w:rPr>
              <w:t>ASSIGNMENTS</w:t>
            </w:r>
          </w:p>
        </w:tc>
        <w:tc>
          <w:tcPr>
            <w:tcW w:w="1980" w:type="dxa"/>
          </w:tcPr>
          <w:p w14:paraId="1D289996" w14:textId="77777777" w:rsidR="00E17D46" w:rsidRPr="005321F8" w:rsidRDefault="00E17D46" w:rsidP="00F50D55">
            <w:pPr>
              <w:rPr>
                <w:rFonts w:cs="Arial"/>
                <w:b/>
              </w:rPr>
            </w:pPr>
            <w:r w:rsidRPr="005321F8">
              <w:rPr>
                <w:rFonts w:cs="Arial"/>
                <w:b/>
              </w:rPr>
              <w:t>ASSIGNMENT DUE DATE</w:t>
            </w:r>
          </w:p>
        </w:tc>
      </w:tr>
      <w:tr w:rsidR="00E17D46" w:rsidRPr="00E80D66" w14:paraId="7F902F19" w14:textId="77777777" w:rsidTr="00E17D46">
        <w:tc>
          <w:tcPr>
            <w:tcW w:w="828" w:type="dxa"/>
          </w:tcPr>
          <w:p w14:paraId="390B8143" w14:textId="77777777" w:rsidR="00E17D46" w:rsidRPr="00E80D66" w:rsidRDefault="00E17D46" w:rsidP="00F50D55">
            <w:pPr>
              <w:rPr>
                <w:rFonts w:cs="Arial"/>
                <w:b/>
              </w:rPr>
            </w:pPr>
            <w:r w:rsidRPr="00E80D66">
              <w:rPr>
                <w:rFonts w:cs="Arial"/>
                <w:b/>
              </w:rPr>
              <w:t>Week 1</w:t>
            </w:r>
          </w:p>
          <w:p w14:paraId="096AA935" w14:textId="77777777" w:rsidR="00E17D46" w:rsidRPr="00E80D66" w:rsidRDefault="00E17D46" w:rsidP="00F50D55">
            <w:pPr>
              <w:rPr>
                <w:rFonts w:cs="Arial"/>
                <w:b/>
              </w:rPr>
            </w:pPr>
          </w:p>
        </w:tc>
        <w:tc>
          <w:tcPr>
            <w:tcW w:w="1620" w:type="dxa"/>
          </w:tcPr>
          <w:p w14:paraId="5BE9FCC4" w14:textId="77777777" w:rsidR="00E17D46" w:rsidRPr="00E80D66" w:rsidRDefault="00E17D46" w:rsidP="00F50D55">
            <w:pPr>
              <w:rPr>
                <w:rFonts w:cs="Arial"/>
              </w:rPr>
            </w:pPr>
            <w:r>
              <w:rPr>
                <w:rFonts w:cs="Arial"/>
                <w:noProof/>
              </w:rPr>
              <w:t xml:space="preserve">1F,2F, 3F, 2G and 3G  fillet and groove welds on carbon steel plate </w:t>
            </w:r>
            <w:r w:rsidRPr="00940281">
              <w:rPr>
                <w:rFonts w:cs="Arial"/>
                <w:noProof/>
              </w:rPr>
              <w:t xml:space="preserve"> </w:t>
            </w:r>
          </w:p>
        </w:tc>
        <w:tc>
          <w:tcPr>
            <w:tcW w:w="3487" w:type="dxa"/>
          </w:tcPr>
          <w:p w14:paraId="3A92D2FB" w14:textId="77777777" w:rsidR="00E17D46" w:rsidRDefault="00E17D46" w:rsidP="00F50D55">
            <w:r w:rsidRPr="0008373F">
              <w:t>Perform safety inspections of equipment and accessories.</w:t>
            </w:r>
          </w:p>
          <w:p w14:paraId="2DB4B09D" w14:textId="77777777" w:rsidR="00E17D46" w:rsidRDefault="00E17D46" w:rsidP="00F50D55"/>
          <w:p w14:paraId="07E8512D" w14:textId="77777777" w:rsidR="00E17D46" w:rsidRDefault="00E17D46" w:rsidP="00F50D55">
            <w:r w:rsidRPr="0008373F">
              <w:t>Perform minor external repairs to equipment and accessories.</w:t>
            </w:r>
          </w:p>
          <w:p w14:paraId="767EF287" w14:textId="77777777" w:rsidR="00E17D46" w:rsidRDefault="00E17D46" w:rsidP="00F50D55"/>
          <w:p w14:paraId="7F2B144F" w14:textId="77777777" w:rsidR="00E17D46" w:rsidRDefault="00E17D46" w:rsidP="00F50D55">
            <w:r w:rsidRPr="0008373F">
              <w:t>Set up for gas tungsten arc welding operations.</w:t>
            </w:r>
          </w:p>
          <w:p w14:paraId="32B710DD" w14:textId="77777777" w:rsidR="00E17D46" w:rsidRDefault="00E17D46" w:rsidP="00F50D55"/>
          <w:p w14:paraId="340EB2FF" w14:textId="77777777" w:rsidR="00E17D46" w:rsidRPr="00E80D66" w:rsidRDefault="00E17D46" w:rsidP="00F50D55">
            <w:pPr>
              <w:rPr>
                <w:rFonts w:cs="Arial"/>
              </w:rPr>
            </w:pPr>
            <w:r w:rsidRPr="0008373F">
              <w:t>Operate gas tungsten arc welding equipment. Perform fillet and groove welds, all positions, on carbon steel plate</w:t>
            </w:r>
          </w:p>
        </w:tc>
        <w:tc>
          <w:tcPr>
            <w:tcW w:w="2700" w:type="dxa"/>
          </w:tcPr>
          <w:p w14:paraId="32F5A9C5"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157EA8D6"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371FCB0C" w14:textId="77777777" w:rsidR="00E17D46" w:rsidRPr="00E80D66" w:rsidRDefault="00E17D46" w:rsidP="00F50D55">
            <w:pPr>
              <w:rPr>
                <w:rFonts w:cs="Arial"/>
              </w:rPr>
            </w:pPr>
          </w:p>
        </w:tc>
        <w:tc>
          <w:tcPr>
            <w:tcW w:w="2610" w:type="dxa"/>
          </w:tcPr>
          <w:p w14:paraId="59BD52C4" w14:textId="77777777" w:rsidR="00E17D46" w:rsidRPr="00392EFB" w:rsidRDefault="00E17D46" w:rsidP="00F50D55">
            <w:pPr>
              <w:rPr>
                <w:rFonts w:cs="Arial"/>
                <w:b/>
                <w:bCs/>
                <w:u w:val="single"/>
              </w:rPr>
            </w:pPr>
            <w:r w:rsidRPr="00392EFB">
              <w:rPr>
                <w:rFonts w:cs="Arial"/>
                <w:b/>
                <w:bCs/>
                <w:u w:val="single"/>
              </w:rPr>
              <w:t>Lab:</w:t>
            </w:r>
          </w:p>
          <w:p w14:paraId="4F1D0703" w14:textId="77777777" w:rsidR="00E17D46" w:rsidRDefault="00E17D46" w:rsidP="00F50D55">
            <w:pPr>
              <w:rPr>
                <w:rFonts w:cs="Arial"/>
              </w:rPr>
            </w:pPr>
            <w:r>
              <w:rPr>
                <w:rFonts w:cs="Arial"/>
              </w:rPr>
              <w:t xml:space="preserve">GTAW-CS-S-1GS </w:t>
            </w:r>
          </w:p>
          <w:p w14:paraId="27A2E7D1" w14:textId="77777777" w:rsidR="00E17D46" w:rsidRDefault="00E17D46" w:rsidP="00F50D55">
            <w:pPr>
              <w:rPr>
                <w:rFonts w:cs="Arial"/>
              </w:rPr>
            </w:pPr>
            <w:r>
              <w:rPr>
                <w:rFonts w:cs="Arial"/>
              </w:rPr>
              <w:t>GTAW-CS-S-1FS</w:t>
            </w:r>
          </w:p>
          <w:p w14:paraId="2FA3FBB8" w14:textId="77777777" w:rsidR="00E17D46" w:rsidRDefault="00E17D46" w:rsidP="00F50D55">
            <w:pPr>
              <w:rPr>
                <w:rFonts w:cs="Arial"/>
              </w:rPr>
            </w:pPr>
            <w:r>
              <w:rPr>
                <w:rFonts w:cs="Arial"/>
              </w:rPr>
              <w:t>GTAW-CS-S-2FS</w:t>
            </w:r>
          </w:p>
          <w:p w14:paraId="40FC7D90" w14:textId="77777777" w:rsidR="00E17D46" w:rsidRDefault="00E17D46" w:rsidP="00F50D55">
            <w:pPr>
              <w:rPr>
                <w:rFonts w:cs="Arial"/>
              </w:rPr>
            </w:pPr>
            <w:r>
              <w:rPr>
                <w:rFonts w:cs="Arial"/>
              </w:rPr>
              <w:t>GTAW-CS-S-3FSU</w:t>
            </w:r>
          </w:p>
          <w:p w14:paraId="3169CE3C" w14:textId="77777777" w:rsidR="00E17D46" w:rsidRPr="00E80D66" w:rsidRDefault="00E17D46" w:rsidP="00F50D55">
            <w:pPr>
              <w:rPr>
                <w:rFonts w:cs="Arial"/>
              </w:rPr>
            </w:pPr>
          </w:p>
          <w:p w14:paraId="4319B43B" w14:textId="77777777" w:rsidR="00E17D46" w:rsidRPr="00E80D66" w:rsidRDefault="00E17D46" w:rsidP="00F50D55">
            <w:pPr>
              <w:rPr>
                <w:rFonts w:cs="Arial"/>
              </w:rPr>
            </w:pPr>
          </w:p>
        </w:tc>
        <w:tc>
          <w:tcPr>
            <w:tcW w:w="1980" w:type="dxa"/>
          </w:tcPr>
          <w:p w14:paraId="4C240C81" w14:textId="046D9AD0" w:rsidR="00E17D46" w:rsidRDefault="00E17D46" w:rsidP="00F50D55">
            <w:pPr>
              <w:rPr>
                <w:rFonts w:cs="Arial"/>
                <w:b/>
                <w:bCs/>
                <w:u w:val="single"/>
              </w:rPr>
            </w:pPr>
            <w:r w:rsidRPr="00DE1F24">
              <w:rPr>
                <w:rFonts w:cs="Arial"/>
                <w:b/>
                <w:bCs/>
                <w:u w:val="single"/>
              </w:rPr>
              <w:t>Due</w:t>
            </w:r>
          </w:p>
          <w:p w14:paraId="1E009F3C" w14:textId="77777777" w:rsidR="00E17D46" w:rsidRDefault="00E17D46" w:rsidP="00F50D55">
            <w:pPr>
              <w:rPr>
                <w:rFonts w:cs="Arial"/>
              </w:rPr>
            </w:pPr>
            <w:r>
              <w:rPr>
                <w:rFonts w:cs="Arial"/>
              </w:rPr>
              <w:t xml:space="preserve">GTAW-CS-S-1GS </w:t>
            </w:r>
          </w:p>
          <w:p w14:paraId="18E989A1" w14:textId="77777777" w:rsidR="00E17D46" w:rsidRDefault="00E17D46" w:rsidP="00F50D55">
            <w:pPr>
              <w:rPr>
                <w:rFonts w:cs="Arial"/>
              </w:rPr>
            </w:pPr>
            <w:r>
              <w:rPr>
                <w:rFonts w:cs="Arial"/>
              </w:rPr>
              <w:t>GTAW-CS-S-1FS</w:t>
            </w:r>
          </w:p>
          <w:p w14:paraId="5251AE3E" w14:textId="77777777" w:rsidR="00E17D46" w:rsidRDefault="00E17D46" w:rsidP="00F50D55">
            <w:pPr>
              <w:rPr>
                <w:rFonts w:cs="Arial"/>
              </w:rPr>
            </w:pPr>
            <w:r>
              <w:rPr>
                <w:rFonts w:cs="Arial"/>
              </w:rPr>
              <w:t>GTAW-CS-S-2FS</w:t>
            </w:r>
          </w:p>
          <w:p w14:paraId="229668AD" w14:textId="77777777" w:rsidR="00E17D46" w:rsidRDefault="00E17D46" w:rsidP="00F50D55">
            <w:pPr>
              <w:rPr>
                <w:rFonts w:cs="Arial"/>
              </w:rPr>
            </w:pPr>
            <w:r>
              <w:rPr>
                <w:rFonts w:cs="Arial"/>
              </w:rPr>
              <w:t>GTAW-CS-S-3FSU</w:t>
            </w:r>
          </w:p>
          <w:p w14:paraId="7F3A7AC1" w14:textId="77777777" w:rsidR="00E17D46" w:rsidRDefault="00E17D46" w:rsidP="00F50D55">
            <w:pPr>
              <w:rPr>
                <w:rFonts w:cs="Arial"/>
              </w:rPr>
            </w:pPr>
            <w:r>
              <w:rPr>
                <w:rFonts w:cs="Arial"/>
              </w:rPr>
              <w:t xml:space="preserve">50 Pts. </w:t>
            </w:r>
          </w:p>
          <w:p w14:paraId="01842A04" w14:textId="77777777" w:rsidR="00E17D46" w:rsidRDefault="00E17D46" w:rsidP="00F50D55">
            <w:pPr>
              <w:rPr>
                <w:rFonts w:cs="Arial"/>
              </w:rPr>
            </w:pPr>
          </w:p>
          <w:p w14:paraId="464C7E25" w14:textId="77777777" w:rsidR="00E17D46" w:rsidRPr="00DE1F24" w:rsidRDefault="00E17D46" w:rsidP="00F50D55">
            <w:pPr>
              <w:rPr>
                <w:rFonts w:cs="Arial"/>
                <w:b/>
                <w:bCs/>
                <w:u w:val="single"/>
              </w:rPr>
            </w:pPr>
          </w:p>
        </w:tc>
      </w:tr>
      <w:tr w:rsidR="00E17D46" w:rsidRPr="00E80D66" w14:paraId="7B6D1061" w14:textId="77777777" w:rsidTr="00E17D46">
        <w:tc>
          <w:tcPr>
            <w:tcW w:w="828" w:type="dxa"/>
          </w:tcPr>
          <w:p w14:paraId="596BDFB2" w14:textId="77777777" w:rsidR="00E17D46" w:rsidRPr="00E80D66" w:rsidRDefault="00E17D46" w:rsidP="00F50D55">
            <w:pPr>
              <w:rPr>
                <w:rFonts w:cs="Arial"/>
                <w:b/>
              </w:rPr>
            </w:pPr>
            <w:r w:rsidRPr="00E80D66">
              <w:rPr>
                <w:rFonts w:cs="Arial"/>
                <w:b/>
              </w:rPr>
              <w:t>Week 2</w:t>
            </w:r>
          </w:p>
          <w:p w14:paraId="1A71950B" w14:textId="77777777" w:rsidR="00E17D46" w:rsidRPr="00E80D66" w:rsidRDefault="00E17D46" w:rsidP="00F50D55">
            <w:pPr>
              <w:rPr>
                <w:rFonts w:cs="Arial"/>
                <w:b/>
              </w:rPr>
            </w:pPr>
          </w:p>
        </w:tc>
        <w:tc>
          <w:tcPr>
            <w:tcW w:w="1620" w:type="dxa"/>
          </w:tcPr>
          <w:p w14:paraId="126F979F" w14:textId="77777777" w:rsidR="00E17D46" w:rsidRPr="00E80D66" w:rsidRDefault="00E17D46" w:rsidP="00F50D55">
            <w:pPr>
              <w:rPr>
                <w:rFonts w:cs="Arial"/>
              </w:rPr>
            </w:pPr>
            <w:r>
              <w:rPr>
                <w:rFonts w:cs="Arial"/>
                <w:noProof/>
              </w:rPr>
              <w:t xml:space="preserve">2G and 3G  groove welds on carbon steel plate </w:t>
            </w:r>
            <w:r w:rsidRPr="00940281">
              <w:rPr>
                <w:rFonts w:cs="Arial"/>
                <w:noProof/>
              </w:rPr>
              <w:t xml:space="preserve"> </w:t>
            </w:r>
          </w:p>
        </w:tc>
        <w:tc>
          <w:tcPr>
            <w:tcW w:w="3487" w:type="dxa"/>
          </w:tcPr>
          <w:p w14:paraId="5E187352" w14:textId="77777777" w:rsidR="00E17D46" w:rsidRDefault="00E17D46" w:rsidP="00F50D55">
            <w:r w:rsidRPr="0008373F">
              <w:t>Perform safety inspections of equipment and accessories.</w:t>
            </w:r>
          </w:p>
          <w:p w14:paraId="6B0CF258" w14:textId="77777777" w:rsidR="00E17D46" w:rsidRDefault="00E17D46" w:rsidP="00F50D55"/>
          <w:p w14:paraId="6ABA06D6" w14:textId="77777777" w:rsidR="00E17D46" w:rsidRDefault="00E17D46" w:rsidP="00F50D55">
            <w:r w:rsidRPr="0008373F">
              <w:t>Perform minor external repairs to equipment and accessories.</w:t>
            </w:r>
          </w:p>
          <w:p w14:paraId="7DA53D18" w14:textId="77777777" w:rsidR="00E17D46" w:rsidRDefault="00E17D46" w:rsidP="00F50D55"/>
          <w:p w14:paraId="4725BD80" w14:textId="77777777" w:rsidR="00E17D46" w:rsidRDefault="00E17D46" w:rsidP="00F50D55">
            <w:r w:rsidRPr="0008373F">
              <w:t>Set up for gas tungsten arc welding operations.</w:t>
            </w:r>
          </w:p>
          <w:p w14:paraId="0DE3B40A" w14:textId="77777777" w:rsidR="00E17D46" w:rsidRDefault="00E17D46" w:rsidP="00F50D55"/>
          <w:p w14:paraId="737EA39E" w14:textId="77777777" w:rsidR="00E17D46" w:rsidRDefault="00E17D46" w:rsidP="00F50D55">
            <w:r w:rsidRPr="0008373F">
              <w:t>Operate gas tungsten arc welding equipment. Perform fillet and groove welds, all positions, on carbon steel plate</w:t>
            </w:r>
          </w:p>
          <w:p w14:paraId="5C57E93F" w14:textId="77777777" w:rsidR="00E17D46" w:rsidRDefault="00E17D46" w:rsidP="00F50D55">
            <w:pPr>
              <w:rPr>
                <w:rFonts w:cs="Arial"/>
              </w:rPr>
            </w:pPr>
          </w:p>
          <w:p w14:paraId="339BF1AD" w14:textId="77777777" w:rsidR="00E17D46" w:rsidRDefault="00E17D46" w:rsidP="00F50D55">
            <w:pPr>
              <w:rPr>
                <w:rFonts w:cs="Arial"/>
              </w:rPr>
            </w:pPr>
          </w:p>
          <w:p w14:paraId="009340E2" w14:textId="77777777" w:rsidR="00E17D46" w:rsidRPr="00E80D66" w:rsidRDefault="00E17D46" w:rsidP="00F50D55">
            <w:pPr>
              <w:rPr>
                <w:rFonts w:cs="Arial"/>
              </w:rPr>
            </w:pPr>
          </w:p>
        </w:tc>
        <w:tc>
          <w:tcPr>
            <w:tcW w:w="2700" w:type="dxa"/>
          </w:tcPr>
          <w:p w14:paraId="2C2CD912"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4F905F81"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70ACC6A4" w14:textId="77777777" w:rsidR="00E17D46" w:rsidRPr="00E80D66" w:rsidRDefault="00E17D46" w:rsidP="00F50D55">
            <w:pPr>
              <w:rPr>
                <w:rFonts w:cs="Arial"/>
              </w:rPr>
            </w:pPr>
          </w:p>
        </w:tc>
        <w:tc>
          <w:tcPr>
            <w:tcW w:w="2610" w:type="dxa"/>
          </w:tcPr>
          <w:p w14:paraId="2F4D83F4" w14:textId="77777777" w:rsidR="00E17D46" w:rsidRPr="00022B50" w:rsidRDefault="00E17D46" w:rsidP="00F50D55">
            <w:pPr>
              <w:rPr>
                <w:rFonts w:cs="Arial"/>
                <w:b/>
                <w:bCs/>
                <w:u w:val="single"/>
              </w:rPr>
            </w:pPr>
            <w:r w:rsidRPr="00392EFB">
              <w:rPr>
                <w:rFonts w:cs="Arial"/>
                <w:b/>
                <w:bCs/>
                <w:u w:val="single"/>
              </w:rPr>
              <w:t>Lab:</w:t>
            </w:r>
          </w:p>
          <w:p w14:paraId="4BCC0394" w14:textId="77777777" w:rsidR="00E17D46" w:rsidRDefault="00E17D46" w:rsidP="00F50D55">
            <w:pPr>
              <w:rPr>
                <w:rFonts w:cs="Arial"/>
              </w:rPr>
            </w:pPr>
            <w:r>
              <w:rPr>
                <w:rFonts w:cs="Arial"/>
              </w:rPr>
              <w:t>GTAW-CS-P-1GM</w:t>
            </w:r>
          </w:p>
          <w:p w14:paraId="6CB219BB" w14:textId="77777777" w:rsidR="00E17D46" w:rsidRDefault="00E17D46" w:rsidP="00F50D55">
            <w:pPr>
              <w:rPr>
                <w:rFonts w:cs="Arial"/>
              </w:rPr>
            </w:pPr>
            <w:r>
              <w:rPr>
                <w:rFonts w:cs="Arial"/>
              </w:rPr>
              <w:t xml:space="preserve">GTAW-CS-P-2GM </w:t>
            </w:r>
          </w:p>
          <w:p w14:paraId="07921A64" w14:textId="77777777" w:rsidR="00E17D46" w:rsidRDefault="00E17D46" w:rsidP="00F50D55">
            <w:pPr>
              <w:rPr>
                <w:rFonts w:cs="Arial"/>
              </w:rPr>
            </w:pPr>
            <w:r>
              <w:rPr>
                <w:rFonts w:cs="Arial"/>
              </w:rPr>
              <w:t xml:space="preserve">GTAW-CS-P-3GMU </w:t>
            </w:r>
          </w:p>
          <w:p w14:paraId="0B0B20C2" w14:textId="77777777" w:rsidR="00E17D46" w:rsidRPr="00E80D66" w:rsidRDefault="00E17D46" w:rsidP="00F50D55">
            <w:pPr>
              <w:rPr>
                <w:rFonts w:cs="Arial"/>
              </w:rPr>
            </w:pPr>
          </w:p>
        </w:tc>
        <w:tc>
          <w:tcPr>
            <w:tcW w:w="1980" w:type="dxa"/>
          </w:tcPr>
          <w:p w14:paraId="44F46F52" w14:textId="30A4765B" w:rsidR="00E17D46" w:rsidRPr="006E1D14" w:rsidRDefault="00E17D46" w:rsidP="00F50D55">
            <w:pPr>
              <w:rPr>
                <w:rFonts w:cs="Arial"/>
                <w:b/>
                <w:bCs/>
                <w:u w:val="single"/>
              </w:rPr>
            </w:pPr>
            <w:r w:rsidRPr="00DE1F24">
              <w:rPr>
                <w:rFonts w:cs="Arial"/>
                <w:b/>
                <w:bCs/>
                <w:u w:val="single"/>
              </w:rPr>
              <w:t xml:space="preserve">Due </w:t>
            </w:r>
          </w:p>
          <w:p w14:paraId="705F6325" w14:textId="77777777" w:rsidR="00E17D46" w:rsidRDefault="00E17D46" w:rsidP="00F50D55">
            <w:pPr>
              <w:rPr>
                <w:rFonts w:cs="Arial"/>
              </w:rPr>
            </w:pPr>
            <w:r>
              <w:rPr>
                <w:rFonts w:cs="Arial"/>
              </w:rPr>
              <w:t>GTAW-CS-P-1GM</w:t>
            </w:r>
          </w:p>
          <w:p w14:paraId="166B71CA" w14:textId="77777777" w:rsidR="00E17D46" w:rsidRDefault="00E17D46" w:rsidP="00F50D55">
            <w:pPr>
              <w:rPr>
                <w:rFonts w:cs="Arial"/>
              </w:rPr>
            </w:pPr>
            <w:r>
              <w:rPr>
                <w:rFonts w:cs="Arial"/>
              </w:rPr>
              <w:t xml:space="preserve">GTAW-CS-P-2GM </w:t>
            </w:r>
          </w:p>
          <w:p w14:paraId="32F902B6" w14:textId="77777777" w:rsidR="00E17D46" w:rsidRDefault="00E17D46" w:rsidP="00F50D55">
            <w:pPr>
              <w:rPr>
                <w:rFonts w:cs="Arial"/>
              </w:rPr>
            </w:pPr>
            <w:r>
              <w:rPr>
                <w:rFonts w:cs="Arial"/>
              </w:rPr>
              <w:t xml:space="preserve">GTAW-CS-P-3GMU </w:t>
            </w:r>
          </w:p>
          <w:p w14:paraId="15E9E007" w14:textId="77777777" w:rsidR="00E17D46" w:rsidRDefault="00E17D46" w:rsidP="00F50D55">
            <w:pPr>
              <w:rPr>
                <w:rFonts w:cs="Arial"/>
              </w:rPr>
            </w:pPr>
            <w:r>
              <w:rPr>
                <w:rFonts w:cs="Arial"/>
              </w:rPr>
              <w:t xml:space="preserve">50 Pts. </w:t>
            </w:r>
          </w:p>
          <w:p w14:paraId="48443333" w14:textId="77777777" w:rsidR="00E17D46" w:rsidRPr="00E80D66" w:rsidRDefault="00E17D46" w:rsidP="00F50D55">
            <w:pPr>
              <w:rPr>
                <w:rFonts w:cs="Arial"/>
              </w:rPr>
            </w:pPr>
          </w:p>
        </w:tc>
      </w:tr>
      <w:tr w:rsidR="00E17D46" w:rsidRPr="00E80D66" w14:paraId="7C60C6B2" w14:textId="77777777" w:rsidTr="00E17D46">
        <w:tc>
          <w:tcPr>
            <w:tcW w:w="828" w:type="dxa"/>
          </w:tcPr>
          <w:p w14:paraId="221A45D0" w14:textId="77777777" w:rsidR="00E17D46" w:rsidRPr="00E80D66" w:rsidRDefault="00E17D46" w:rsidP="00F50D55">
            <w:pPr>
              <w:rPr>
                <w:rFonts w:cs="Arial"/>
                <w:b/>
              </w:rPr>
            </w:pPr>
            <w:r w:rsidRPr="00E80D66">
              <w:rPr>
                <w:rFonts w:cs="Arial"/>
                <w:b/>
              </w:rPr>
              <w:t>Week 3</w:t>
            </w:r>
          </w:p>
          <w:p w14:paraId="64F4F7AE" w14:textId="77777777" w:rsidR="00E17D46" w:rsidRPr="00E80D66" w:rsidRDefault="00E17D46" w:rsidP="00F50D55">
            <w:pPr>
              <w:rPr>
                <w:rFonts w:cs="Arial"/>
                <w:b/>
              </w:rPr>
            </w:pPr>
          </w:p>
        </w:tc>
        <w:tc>
          <w:tcPr>
            <w:tcW w:w="1620" w:type="dxa"/>
          </w:tcPr>
          <w:p w14:paraId="24CEB41E" w14:textId="77777777" w:rsidR="00E17D46" w:rsidRPr="00E80D66" w:rsidRDefault="00E17D46" w:rsidP="00F50D55">
            <w:pPr>
              <w:rPr>
                <w:rFonts w:cs="Arial"/>
              </w:rPr>
            </w:pPr>
            <w:r>
              <w:rPr>
                <w:rFonts w:cs="Arial"/>
                <w:noProof/>
              </w:rPr>
              <w:t xml:space="preserve">2G and 3G  groove welds on carbon steel plate </w:t>
            </w:r>
            <w:r w:rsidRPr="00940281">
              <w:rPr>
                <w:rFonts w:cs="Arial"/>
                <w:noProof/>
              </w:rPr>
              <w:t xml:space="preserve"> </w:t>
            </w:r>
          </w:p>
        </w:tc>
        <w:tc>
          <w:tcPr>
            <w:tcW w:w="3487" w:type="dxa"/>
          </w:tcPr>
          <w:p w14:paraId="28E09793" w14:textId="77777777" w:rsidR="00E17D46" w:rsidRDefault="00E17D46" w:rsidP="00F50D55">
            <w:r w:rsidRPr="0008373F">
              <w:t>Perform safety inspections of equipment and accessories.</w:t>
            </w:r>
          </w:p>
          <w:p w14:paraId="4B23B07A" w14:textId="77777777" w:rsidR="00E17D46" w:rsidRDefault="00E17D46" w:rsidP="00F50D55"/>
          <w:p w14:paraId="33361C80" w14:textId="77777777" w:rsidR="00E17D46" w:rsidRDefault="00E17D46" w:rsidP="00F50D55">
            <w:r w:rsidRPr="0008373F">
              <w:t>Perform minor external repairs to equipment and accessories.</w:t>
            </w:r>
          </w:p>
          <w:p w14:paraId="3DF02EB8" w14:textId="77777777" w:rsidR="00E17D46" w:rsidRDefault="00E17D46" w:rsidP="00F50D55"/>
          <w:p w14:paraId="423D28FA" w14:textId="77777777" w:rsidR="00E17D46" w:rsidRDefault="00E17D46" w:rsidP="00F50D55">
            <w:r w:rsidRPr="0008373F">
              <w:t>Set up for gas tungsten arc welding operations.</w:t>
            </w:r>
          </w:p>
          <w:p w14:paraId="3F59DA62" w14:textId="77777777" w:rsidR="00E17D46" w:rsidRDefault="00E17D46" w:rsidP="00F50D55"/>
          <w:p w14:paraId="751BBA17" w14:textId="77777777" w:rsidR="00E17D46" w:rsidRPr="00E80D66" w:rsidRDefault="00E17D46" w:rsidP="00F50D55">
            <w:pPr>
              <w:rPr>
                <w:rFonts w:cs="Arial"/>
              </w:rPr>
            </w:pPr>
            <w:r w:rsidRPr="0008373F">
              <w:t>Operate gas tungsten arc welding equipment. Perform fillet and groove welds, all positions, on carbon steel plate</w:t>
            </w:r>
          </w:p>
        </w:tc>
        <w:tc>
          <w:tcPr>
            <w:tcW w:w="2700" w:type="dxa"/>
          </w:tcPr>
          <w:p w14:paraId="43BEF20D"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0F58B391"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58ED8928" w14:textId="77777777" w:rsidR="00E17D46" w:rsidRPr="00E80D66" w:rsidRDefault="00E17D46" w:rsidP="00F50D55">
            <w:pPr>
              <w:rPr>
                <w:rFonts w:cs="Arial"/>
              </w:rPr>
            </w:pPr>
          </w:p>
        </w:tc>
        <w:tc>
          <w:tcPr>
            <w:tcW w:w="2610" w:type="dxa"/>
          </w:tcPr>
          <w:p w14:paraId="2BB3A850" w14:textId="77777777" w:rsidR="00E17D46" w:rsidRDefault="00E17D46" w:rsidP="00F50D55">
            <w:pPr>
              <w:rPr>
                <w:rFonts w:cs="Arial"/>
              </w:rPr>
            </w:pPr>
            <w:r w:rsidRPr="00392EFB">
              <w:rPr>
                <w:rFonts w:cs="Arial"/>
                <w:b/>
                <w:bCs/>
                <w:u w:val="single"/>
              </w:rPr>
              <w:t>Lab:</w:t>
            </w:r>
            <w:r>
              <w:rPr>
                <w:rFonts w:cs="Arial"/>
              </w:rPr>
              <w:t xml:space="preserve"> </w:t>
            </w:r>
          </w:p>
          <w:p w14:paraId="264CC44E" w14:textId="77777777" w:rsidR="00E17D46" w:rsidRDefault="00E17D46" w:rsidP="00F50D55">
            <w:pPr>
              <w:rPr>
                <w:rFonts w:cs="Arial"/>
              </w:rPr>
            </w:pPr>
            <w:r>
              <w:rPr>
                <w:rFonts w:cs="Arial"/>
              </w:rPr>
              <w:t xml:space="preserve">GTAW-CS-P-2GM </w:t>
            </w:r>
          </w:p>
          <w:p w14:paraId="6A13A380" w14:textId="77777777" w:rsidR="00E17D46" w:rsidRDefault="00E17D46" w:rsidP="00F50D55">
            <w:pPr>
              <w:rPr>
                <w:rFonts w:cs="Arial"/>
              </w:rPr>
            </w:pPr>
            <w:r>
              <w:rPr>
                <w:rFonts w:cs="Arial"/>
              </w:rPr>
              <w:t xml:space="preserve">GTAW-CS-P-3GMU </w:t>
            </w:r>
          </w:p>
          <w:p w14:paraId="0E744410" w14:textId="77777777" w:rsidR="00E17D46" w:rsidRPr="00392EFB" w:rsidRDefault="00E17D46" w:rsidP="00F50D55">
            <w:pPr>
              <w:rPr>
                <w:rFonts w:cs="Arial"/>
                <w:b/>
                <w:bCs/>
                <w:u w:val="single"/>
              </w:rPr>
            </w:pPr>
          </w:p>
          <w:p w14:paraId="1D63D622" w14:textId="77777777" w:rsidR="00E17D46" w:rsidRPr="00E80D66" w:rsidRDefault="00E17D46" w:rsidP="00F50D55">
            <w:pPr>
              <w:rPr>
                <w:rFonts w:cs="Arial"/>
              </w:rPr>
            </w:pPr>
          </w:p>
        </w:tc>
        <w:tc>
          <w:tcPr>
            <w:tcW w:w="1980" w:type="dxa"/>
          </w:tcPr>
          <w:p w14:paraId="1A1A924C" w14:textId="09E5130A" w:rsidR="00E17D46" w:rsidRDefault="00E17D46" w:rsidP="00F50D55">
            <w:pPr>
              <w:rPr>
                <w:rFonts w:cs="Arial"/>
                <w:b/>
                <w:bCs/>
                <w:u w:val="single"/>
              </w:rPr>
            </w:pPr>
            <w:r w:rsidRPr="00DE1F24">
              <w:rPr>
                <w:rFonts w:cs="Arial"/>
                <w:b/>
                <w:bCs/>
                <w:u w:val="single"/>
              </w:rPr>
              <w:t xml:space="preserve">Due </w:t>
            </w:r>
          </w:p>
          <w:p w14:paraId="086B2D14" w14:textId="77777777" w:rsidR="00E17D46" w:rsidRDefault="00E17D46" w:rsidP="00F50D55">
            <w:pPr>
              <w:rPr>
                <w:rFonts w:cs="Arial"/>
              </w:rPr>
            </w:pPr>
            <w:r>
              <w:rPr>
                <w:rFonts w:cs="Arial"/>
              </w:rPr>
              <w:t xml:space="preserve">GTAW-CS-P-2GM </w:t>
            </w:r>
          </w:p>
          <w:p w14:paraId="12AD05FA" w14:textId="77777777" w:rsidR="00E17D46" w:rsidRDefault="00E17D46" w:rsidP="00F50D55">
            <w:pPr>
              <w:rPr>
                <w:rFonts w:cs="Arial"/>
              </w:rPr>
            </w:pPr>
            <w:r>
              <w:rPr>
                <w:rFonts w:cs="Arial"/>
              </w:rPr>
              <w:t xml:space="preserve">GTAW-CS-P-3GMU </w:t>
            </w:r>
          </w:p>
          <w:p w14:paraId="12CAF3A8" w14:textId="77777777" w:rsidR="00E17D46" w:rsidRDefault="00E17D46" w:rsidP="00F50D55">
            <w:pPr>
              <w:rPr>
                <w:rFonts w:cs="Arial"/>
              </w:rPr>
            </w:pPr>
            <w:r>
              <w:rPr>
                <w:rFonts w:cs="Arial"/>
              </w:rPr>
              <w:t xml:space="preserve">50 Pts. </w:t>
            </w:r>
          </w:p>
          <w:p w14:paraId="0EF2317A" w14:textId="77777777" w:rsidR="00E17D46" w:rsidRPr="00E80D66" w:rsidRDefault="00E17D46" w:rsidP="00F50D55">
            <w:pPr>
              <w:rPr>
                <w:rFonts w:cs="Arial"/>
              </w:rPr>
            </w:pPr>
          </w:p>
        </w:tc>
      </w:tr>
      <w:tr w:rsidR="00E17D46" w:rsidRPr="00E80D66" w14:paraId="057A0AB7" w14:textId="77777777" w:rsidTr="00E17D46">
        <w:tc>
          <w:tcPr>
            <w:tcW w:w="828" w:type="dxa"/>
          </w:tcPr>
          <w:p w14:paraId="27B38F67" w14:textId="77777777" w:rsidR="00E17D46" w:rsidRPr="00E80D66" w:rsidRDefault="00E17D46" w:rsidP="00F50D55">
            <w:pPr>
              <w:rPr>
                <w:rFonts w:cs="Arial"/>
                <w:b/>
              </w:rPr>
            </w:pPr>
            <w:r w:rsidRPr="00E80D66">
              <w:rPr>
                <w:rFonts w:cs="Arial"/>
                <w:b/>
              </w:rPr>
              <w:t>Week 4</w:t>
            </w:r>
          </w:p>
          <w:p w14:paraId="2E913C1C" w14:textId="77777777" w:rsidR="00E17D46" w:rsidRPr="00E80D66" w:rsidRDefault="00E17D46" w:rsidP="00F50D55">
            <w:pPr>
              <w:rPr>
                <w:rFonts w:cs="Arial"/>
                <w:b/>
              </w:rPr>
            </w:pPr>
          </w:p>
        </w:tc>
        <w:tc>
          <w:tcPr>
            <w:tcW w:w="1620" w:type="dxa"/>
          </w:tcPr>
          <w:p w14:paraId="14BBC1E9" w14:textId="77777777" w:rsidR="00E17D46" w:rsidRPr="00E80D66" w:rsidRDefault="00E17D46" w:rsidP="00F50D55">
            <w:pPr>
              <w:rPr>
                <w:rFonts w:cs="Arial"/>
              </w:rPr>
            </w:pPr>
            <w:r>
              <w:rPr>
                <w:rFonts w:cs="Arial"/>
                <w:noProof/>
              </w:rPr>
              <w:t xml:space="preserve">2G and 3G  groove welds on carbon steel plate </w:t>
            </w:r>
            <w:r w:rsidRPr="00940281">
              <w:rPr>
                <w:rFonts w:cs="Arial"/>
                <w:noProof/>
              </w:rPr>
              <w:t xml:space="preserve"> </w:t>
            </w:r>
          </w:p>
        </w:tc>
        <w:tc>
          <w:tcPr>
            <w:tcW w:w="3487" w:type="dxa"/>
          </w:tcPr>
          <w:p w14:paraId="020AC2EB" w14:textId="77777777" w:rsidR="00E17D46" w:rsidRDefault="00E17D46" w:rsidP="00F50D55">
            <w:r w:rsidRPr="0008373F">
              <w:t>Perform safety inspections of equipment and accessories.</w:t>
            </w:r>
          </w:p>
          <w:p w14:paraId="71E4587B" w14:textId="77777777" w:rsidR="00E17D46" w:rsidRDefault="00E17D46" w:rsidP="00F50D55"/>
          <w:p w14:paraId="60235FD8" w14:textId="77777777" w:rsidR="00E17D46" w:rsidRDefault="00E17D46" w:rsidP="00F50D55">
            <w:r w:rsidRPr="0008373F">
              <w:t>Perform minor external repairs to equipment and accessories.</w:t>
            </w:r>
          </w:p>
          <w:p w14:paraId="4820C74C" w14:textId="77777777" w:rsidR="00E17D46" w:rsidRDefault="00E17D46" w:rsidP="00F50D55"/>
          <w:p w14:paraId="2C8A82AE" w14:textId="77777777" w:rsidR="00E17D46" w:rsidRDefault="00E17D46" w:rsidP="00F50D55">
            <w:r w:rsidRPr="0008373F">
              <w:t>Set up for gas tungsten arc welding operations.</w:t>
            </w:r>
          </w:p>
          <w:p w14:paraId="58C41F68" w14:textId="77777777" w:rsidR="00E17D46" w:rsidRDefault="00E17D46" w:rsidP="00F50D55"/>
          <w:p w14:paraId="76F5BC95" w14:textId="77777777" w:rsidR="00E17D46" w:rsidRDefault="00E17D46" w:rsidP="00F50D55">
            <w:r w:rsidRPr="0008373F">
              <w:t>Operate gas tungsten arc welding equipment. Perform fillet and groove welds, all positions, on carbon steel plate</w:t>
            </w:r>
          </w:p>
          <w:p w14:paraId="4C509E3C" w14:textId="77777777" w:rsidR="00E17D46" w:rsidRDefault="00E17D46" w:rsidP="00F50D55"/>
          <w:p w14:paraId="4BD3323F" w14:textId="77777777" w:rsidR="00E17D46" w:rsidRDefault="00E17D46" w:rsidP="00F50D55"/>
          <w:p w14:paraId="003B7B8C" w14:textId="77777777" w:rsidR="00E17D46" w:rsidRDefault="00E17D46" w:rsidP="00F50D55"/>
          <w:p w14:paraId="04FF697A" w14:textId="77777777" w:rsidR="00E17D46" w:rsidRDefault="00E17D46" w:rsidP="00F50D55"/>
          <w:p w14:paraId="557E28F7" w14:textId="77777777" w:rsidR="00E17D46" w:rsidRDefault="00E17D46" w:rsidP="00F50D55"/>
          <w:p w14:paraId="63F6640E" w14:textId="77777777" w:rsidR="00E17D46" w:rsidRPr="00E80D66" w:rsidRDefault="00E17D46" w:rsidP="00F50D55">
            <w:pPr>
              <w:rPr>
                <w:rFonts w:cs="Arial"/>
              </w:rPr>
            </w:pPr>
          </w:p>
        </w:tc>
        <w:tc>
          <w:tcPr>
            <w:tcW w:w="2700" w:type="dxa"/>
          </w:tcPr>
          <w:p w14:paraId="7E695C5A"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2B08DEC9"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0E5782B0" w14:textId="77777777" w:rsidR="00E17D46" w:rsidRPr="00E80D66" w:rsidRDefault="00E17D46" w:rsidP="00F50D55">
            <w:pPr>
              <w:rPr>
                <w:rFonts w:cs="Arial"/>
              </w:rPr>
            </w:pPr>
          </w:p>
        </w:tc>
        <w:tc>
          <w:tcPr>
            <w:tcW w:w="2610" w:type="dxa"/>
          </w:tcPr>
          <w:p w14:paraId="4E3D6038" w14:textId="77777777" w:rsidR="00E17D46" w:rsidRPr="00392EFB" w:rsidRDefault="00E17D46" w:rsidP="00F50D55">
            <w:pPr>
              <w:rPr>
                <w:rFonts w:cs="Arial"/>
                <w:b/>
                <w:bCs/>
                <w:u w:val="single"/>
              </w:rPr>
            </w:pPr>
            <w:r w:rsidRPr="00392EFB">
              <w:rPr>
                <w:rFonts w:cs="Arial"/>
                <w:b/>
                <w:bCs/>
                <w:u w:val="single"/>
              </w:rPr>
              <w:t>Lab:</w:t>
            </w:r>
          </w:p>
          <w:p w14:paraId="23A12CB9" w14:textId="77777777" w:rsidR="00E17D46" w:rsidRDefault="00E17D46" w:rsidP="00F50D55">
            <w:pPr>
              <w:rPr>
                <w:rFonts w:cs="Arial"/>
              </w:rPr>
            </w:pPr>
            <w:r>
              <w:rPr>
                <w:rFonts w:cs="Arial"/>
              </w:rPr>
              <w:t xml:space="preserve">GTAW-CS-P-3GMU </w:t>
            </w:r>
          </w:p>
          <w:p w14:paraId="793D69A7" w14:textId="77777777" w:rsidR="00E17D46" w:rsidRDefault="00E17D46" w:rsidP="00F50D55">
            <w:pPr>
              <w:rPr>
                <w:rFonts w:cs="Arial"/>
              </w:rPr>
            </w:pPr>
          </w:p>
          <w:p w14:paraId="440B3191" w14:textId="77777777" w:rsidR="00E17D46" w:rsidRPr="00E80D66" w:rsidRDefault="00E17D46" w:rsidP="00F50D55">
            <w:pPr>
              <w:rPr>
                <w:rFonts w:cs="Arial"/>
              </w:rPr>
            </w:pPr>
          </w:p>
        </w:tc>
        <w:tc>
          <w:tcPr>
            <w:tcW w:w="1980" w:type="dxa"/>
          </w:tcPr>
          <w:p w14:paraId="7C7951ED" w14:textId="12574C1F" w:rsidR="00E17D46" w:rsidRDefault="00E17D46" w:rsidP="00F50D55">
            <w:pPr>
              <w:rPr>
                <w:rFonts w:cs="Arial"/>
                <w:b/>
                <w:bCs/>
                <w:u w:val="single"/>
              </w:rPr>
            </w:pPr>
            <w:r w:rsidRPr="00DE1F24">
              <w:rPr>
                <w:rFonts w:cs="Arial"/>
                <w:b/>
                <w:bCs/>
                <w:u w:val="single"/>
              </w:rPr>
              <w:t xml:space="preserve">Due </w:t>
            </w:r>
          </w:p>
          <w:p w14:paraId="5548F186" w14:textId="77777777" w:rsidR="00E17D46" w:rsidRDefault="00E17D46" w:rsidP="00F50D55">
            <w:pPr>
              <w:rPr>
                <w:rFonts w:cs="Arial"/>
              </w:rPr>
            </w:pPr>
            <w:r>
              <w:rPr>
                <w:rFonts w:cs="Arial"/>
              </w:rPr>
              <w:t xml:space="preserve">GTAW-CS-P-3GMU </w:t>
            </w:r>
          </w:p>
          <w:p w14:paraId="6A668841" w14:textId="77777777" w:rsidR="00E17D46" w:rsidRDefault="00E17D46" w:rsidP="00F50D55">
            <w:pPr>
              <w:rPr>
                <w:rFonts w:cs="Arial"/>
              </w:rPr>
            </w:pPr>
            <w:r>
              <w:rPr>
                <w:rFonts w:cs="Arial"/>
              </w:rPr>
              <w:t xml:space="preserve">50 Pts. </w:t>
            </w:r>
          </w:p>
          <w:p w14:paraId="7A861900" w14:textId="77777777" w:rsidR="00E17D46" w:rsidRPr="00E80D66" w:rsidRDefault="00E17D46" w:rsidP="00F50D55">
            <w:pPr>
              <w:rPr>
                <w:rFonts w:cs="Arial"/>
              </w:rPr>
            </w:pPr>
          </w:p>
        </w:tc>
      </w:tr>
      <w:tr w:rsidR="00E17D46" w:rsidRPr="00E80D66" w14:paraId="48EFBB94" w14:textId="77777777" w:rsidTr="00E17D46">
        <w:tc>
          <w:tcPr>
            <w:tcW w:w="828" w:type="dxa"/>
          </w:tcPr>
          <w:p w14:paraId="35F9CFBE" w14:textId="77777777" w:rsidR="00E17D46" w:rsidRPr="00E80D66" w:rsidRDefault="00E17D46" w:rsidP="00F50D55">
            <w:pPr>
              <w:rPr>
                <w:rFonts w:cs="Arial"/>
                <w:b/>
              </w:rPr>
            </w:pPr>
            <w:r w:rsidRPr="00E80D66">
              <w:rPr>
                <w:rFonts w:cs="Arial"/>
                <w:b/>
              </w:rPr>
              <w:t>Week 5</w:t>
            </w:r>
          </w:p>
          <w:p w14:paraId="4BA38DE1" w14:textId="77777777" w:rsidR="00E17D46" w:rsidRPr="00E80D66" w:rsidRDefault="00E17D46" w:rsidP="00F50D55">
            <w:pPr>
              <w:rPr>
                <w:rFonts w:cs="Arial"/>
                <w:b/>
              </w:rPr>
            </w:pPr>
          </w:p>
        </w:tc>
        <w:tc>
          <w:tcPr>
            <w:tcW w:w="1620" w:type="dxa"/>
          </w:tcPr>
          <w:p w14:paraId="5C86D31E" w14:textId="77777777" w:rsidR="00E17D46" w:rsidRPr="00E80D66" w:rsidRDefault="00E17D46" w:rsidP="00F50D55">
            <w:pPr>
              <w:rPr>
                <w:rFonts w:cs="Arial"/>
              </w:rPr>
            </w:pPr>
            <w:r>
              <w:rPr>
                <w:rFonts w:cs="Arial"/>
                <w:noProof/>
              </w:rPr>
              <w:t>1F,2F, 3F, 2G and 3G  fillet and groove welds on</w:t>
            </w:r>
          </w:p>
        </w:tc>
        <w:tc>
          <w:tcPr>
            <w:tcW w:w="3487" w:type="dxa"/>
          </w:tcPr>
          <w:p w14:paraId="3B5E12B2" w14:textId="77777777" w:rsidR="00E17D46" w:rsidRDefault="00E17D46" w:rsidP="00F50D55">
            <w:r w:rsidRPr="0008373F">
              <w:t>Perform safety inspections of equipment and accessories.</w:t>
            </w:r>
          </w:p>
          <w:p w14:paraId="2300069D" w14:textId="77777777" w:rsidR="00E17D46" w:rsidRDefault="00E17D46" w:rsidP="00F50D55">
            <w:r w:rsidRPr="0008373F">
              <w:t>Perform minor external repairs to equipment and accessories.</w:t>
            </w:r>
          </w:p>
          <w:p w14:paraId="530A879B" w14:textId="77777777" w:rsidR="00E17D46" w:rsidRDefault="00E17D46" w:rsidP="00F50D55">
            <w:r w:rsidRPr="0008373F">
              <w:t>Set up for gas tungsten arc welding operations.</w:t>
            </w:r>
          </w:p>
          <w:p w14:paraId="56012597" w14:textId="77777777" w:rsidR="00E17D46" w:rsidRPr="00E80D66" w:rsidRDefault="00E17D46" w:rsidP="00F50D55">
            <w:pPr>
              <w:rPr>
                <w:rFonts w:cs="Arial"/>
              </w:rPr>
            </w:pPr>
            <w:r w:rsidRPr="0008373F">
              <w:t xml:space="preserve">Operate gas tungsten arc welding equipment. Perform fillet and groove welds, all positions, on </w:t>
            </w:r>
            <w:r>
              <w:t xml:space="preserve">stainless </w:t>
            </w:r>
            <w:r w:rsidRPr="0008373F">
              <w:t>steel plate</w:t>
            </w:r>
          </w:p>
        </w:tc>
        <w:tc>
          <w:tcPr>
            <w:tcW w:w="2700" w:type="dxa"/>
          </w:tcPr>
          <w:p w14:paraId="050BFB5C"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37B6A24F"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747D78C7" w14:textId="77777777" w:rsidR="00E17D46" w:rsidRPr="00E80D66" w:rsidRDefault="00E17D46" w:rsidP="00F50D55">
            <w:pPr>
              <w:rPr>
                <w:rFonts w:cs="Arial"/>
              </w:rPr>
            </w:pPr>
          </w:p>
        </w:tc>
        <w:tc>
          <w:tcPr>
            <w:tcW w:w="2610" w:type="dxa"/>
          </w:tcPr>
          <w:p w14:paraId="0C8F6075" w14:textId="77777777" w:rsidR="00E17D46" w:rsidRPr="00392EFB" w:rsidRDefault="00E17D46" w:rsidP="00F50D55">
            <w:pPr>
              <w:rPr>
                <w:rFonts w:cs="Arial"/>
                <w:b/>
                <w:bCs/>
                <w:u w:val="single"/>
              </w:rPr>
            </w:pPr>
            <w:r w:rsidRPr="00392EFB">
              <w:rPr>
                <w:rFonts w:cs="Arial"/>
                <w:b/>
                <w:bCs/>
                <w:u w:val="single"/>
              </w:rPr>
              <w:t>Lab:</w:t>
            </w:r>
          </w:p>
          <w:p w14:paraId="73742D36" w14:textId="77777777" w:rsidR="00E17D46" w:rsidRDefault="00E17D46" w:rsidP="00F50D55">
            <w:pPr>
              <w:rPr>
                <w:rFonts w:cs="Arial"/>
              </w:rPr>
            </w:pPr>
            <w:r>
              <w:rPr>
                <w:rFonts w:cs="Arial"/>
              </w:rPr>
              <w:t>GTAW-SS-S2-FS</w:t>
            </w:r>
          </w:p>
          <w:p w14:paraId="4AF7601C" w14:textId="77777777" w:rsidR="00E17D46" w:rsidRDefault="00E17D46" w:rsidP="00F50D55">
            <w:pPr>
              <w:rPr>
                <w:rFonts w:cs="Arial"/>
              </w:rPr>
            </w:pPr>
            <w:r>
              <w:rPr>
                <w:rFonts w:cs="Arial"/>
              </w:rPr>
              <w:t>GTAW-SS-S-3FMU01</w:t>
            </w:r>
          </w:p>
          <w:p w14:paraId="0F2EF6CE" w14:textId="77777777" w:rsidR="00E17D46" w:rsidRPr="00E80D66" w:rsidRDefault="00E17D46" w:rsidP="00F50D55">
            <w:pPr>
              <w:rPr>
                <w:rFonts w:cs="Arial"/>
              </w:rPr>
            </w:pPr>
            <w:r>
              <w:rPr>
                <w:rFonts w:cs="Arial"/>
              </w:rPr>
              <w:t xml:space="preserve">GTAW-SS-S-1GS02 </w:t>
            </w:r>
          </w:p>
        </w:tc>
        <w:tc>
          <w:tcPr>
            <w:tcW w:w="1980" w:type="dxa"/>
          </w:tcPr>
          <w:p w14:paraId="17BEEE24" w14:textId="23435466" w:rsidR="00E17D46" w:rsidRDefault="00E17D46" w:rsidP="00F50D55">
            <w:pPr>
              <w:rPr>
                <w:rFonts w:cs="Arial"/>
                <w:b/>
                <w:bCs/>
                <w:u w:val="single"/>
              </w:rPr>
            </w:pPr>
            <w:r w:rsidRPr="00DE1F24">
              <w:rPr>
                <w:rFonts w:cs="Arial"/>
                <w:b/>
                <w:bCs/>
                <w:u w:val="single"/>
              </w:rPr>
              <w:t xml:space="preserve">Due </w:t>
            </w:r>
          </w:p>
          <w:p w14:paraId="12C2A27D" w14:textId="77777777" w:rsidR="00E17D46" w:rsidRDefault="00E17D46" w:rsidP="00F50D55">
            <w:pPr>
              <w:rPr>
                <w:rFonts w:cs="Arial"/>
              </w:rPr>
            </w:pPr>
            <w:r>
              <w:rPr>
                <w:rFonts w:cs="Arial"/>
              </w:rPr>
              <w:t>GTAW-SS-S2-FS</w:t>
            </w:r>
          </w:p>
          <w:p w14:paraId="4FE04CDB" w14:textId="77777777" w:rsidR="00E17D46" w:rsidRDefault="00E17D46" w:rsidP="00F50D55">
            <w:pPr>
              <w:rPr>
                <w:rFonts w:cs="Arial"/>
              </w:rPr>
            </w:pPr>
            <w:r>
              <w:rPr>
                <w:rFonts w:cs="Arial"/>
              </w:rPr>
              <w:t>GTAW-SS-S-3FMU01</w:t>
            </w:r>
          </w:p>
          <w:p w14:paraId="6AF15748" w14:textId="77777777" w:rsidR="00E17D46" w:rsidRDefault="00E17D46" w:rsidP="00F50D55">
            <w:pPr>
              <w:rPr>
                <w:rFonts w:cs="Arial"/>
              </w:rPr>
            </w:pPr>
            <w:r>
              <w:rPr>
                <w:rFonts w:cs="Arial"/>
              </w:rPr>
              <w:t>GTAW-SS-S-1GS02</w:t>
            </w:r>
          </w:p>
          <w:p w14:paraId="47AE4A4F" w14:textId="77777777" w:rsidR="00E17D46" w:rsidRDefault="00E17D46" w:rsidP="00F50D55">
            <w:pPr>
              <w:rPr>
                <w:rFonts w:cs="Arial"/>
              </w:rPr>
            </w:pPr>
            <w:r>
              <w:rPr>
                <w:rFonts w:cs="Arial"/>
              </w:rPr>
              <w:t xml:space="preserve">50 Pts. </w:t>
            </w:r>
          </w:p>
          <w:p w14:paraId="04659AC9" w14:textId="77777777" w:rsidR="00E17D46" w:rsidRPr="00E80D66" w:rsidRDefault="00E17D46" w:rsidP="00F50D55">
            <w:pPr>
              <w:rPr>
                <w:rFonts w:cs="Arial"/>
              </w:rPr>
            </w:pPr>
          </w:p>
        </w:tc>
      </w:tr>
      <w:tr w:rsidR="00E17D46" w:rsidRPr="00E80D66" w14:paraId="68F13411" w14:textId="77777777" w:rsidTr="00E17D46">
        <w:tc>
          <w:tcPr>
            <w:tcW w:w="828" w:type="dxa"/>
          </w:tcPr>
          <w:p w14:paraId="2FFBFD33" w14:textId="77777777" w:rsidR="00E17D46" w:rsidRPr="00E80D66" w:rsidRDefault="00E17D46" w:rsidP="00F50D55">
            <w:pPr>
              <w:rPr>
                <w:rFonts w:cs="Arial"/>
                <w:b/>
              </w:rPr>
            </w:pPr>
            <w:r w:rsidRPr="00E80D66">
              <w:rPr>
                <w:rFonts w:cs="Arial"/>
                <w:b/>
              </w:rPr>
              <w:t>Week 6</w:t>
            </w:r>
          </w:p>
          <w:p w14:paraId="712D5E99" w14:textId="77777777" w:rsidR="00E17D46" w:rsidRPr="00E80D66" w:rsidRDefault="00E17D46" w:rsidP="00F50D55">
            <w:pPr>
              <w:rPr>
                <w:rFonts w:cs="Arial"/>
                <w:b/>
              </w:rPr>
            </w:pPr>
          </w:p>
        </w:tc>
        <w:tc>
          <w:tcPr>
            <w:tcW w:w="1620" w:type="dxa"/>
          </w:tcPr>
          <w:p w14:paraId="749301F3" w14:textId="77777777" w:rsidR="00E17D46" w:rsidRPr="00E80D66" w:rsidRDefault="00E17D46" w:rsidP="00F50D55">
            <w:pPr>
              <w:rPr>
                <w:rFonts w:cs="Arial"/>
              </w:rPr>
            </w:pPr>
          </w:p>
        </w:tc>
        <w:tc>
          <w:tcPr>
            <w:tcW w:w="3487" w:type="dxa"/>
          </w:tcPr>
          <w:p w14:paraId="46BEB68C" w14:textId="77777777" w:rsidR="00E17D46" w:rsidRDefault="00E17D46" w:rsidP="00F50D55">
            <w:r w:rsidRPr="0008373F">
              <w:t>Perform safety inspections of equipment and accessories.</w:t>
            </w:r>
          </w:p>
          <w:p w14:paraId="1D6DE8A9" w14:textId="77777777" w:rsidR="00E17D46" w:rsidRDefault="00E17D46" w:rsidP="00F50D55"/>
          <w:p w14:paraId="1C836008" w14:textId="77777777" w:rsidR="00E17D46" w:rsidRDefault="00E17D46" w:rsidP="00F50D55">
            <w:r w:rsidRPr="0008373F">
              <w:t>Perform minor external repairs to equipment and accessories.</w:t>
            </w:r>
          </w:p>
          <w:p w14:paraId="7707D511" w14:textId="77777777" w:rsidR="00E17D46" w:rsidRDefault="00E17D46" w:rsidP="00F50D55"/>
          <w:p w14:paraId="0285D5EE" w14:textId="77777777" w:rsidR="00E17D46" w:rsidRDefault="00E17D46" w:rsidP="00F50D55">
            <w:r w:rsidRPr="0008373F">
              <w:t>Set up for gas tungsten arc welding operations.</w:t>
            </w:r>
          </w:p>
          <w:p w14:paraId="636CBC63" w14:textId="77777777" w:rsidR="00E17D46" w:rsidRDefault="00E17D46" w:rsidP="00F50D55"/>
          <w:p w14:paraId="5D841342" w14:textId="77777777" w:rsidR="00E17D46" w:rsidRPr="00E80D66" w:rsidRDefault="00E17D46" w:rsidP="00F50D55">
            <w:pPr>
              <w:rPr>
                <w:rFonts w:cs="Arial"/>
              </w:rPr>
            </w:pPr>
            <w:r w:rsidRPr="0008373F">
              <w:t xml:space="preserve">Operate gas tungsten arc welding equipment. Perform fillet and groove welds, all positions, on </w:t>
            </w:r>
            <w:r>
              <w:t xml:space="preserve">stainless </w:t>
            </w:r>
            <w:r w:rsidRPr="0008373F">
              <w:t>steel plate</w:t>
            </w:r>
          </w:p>
        </w:tc>
        <w:tc>
          <w:tcPr>
            <w:tcW w:w="2700" w:type="dxa"/>
          </w:tcPr>
          <w:p w14:paraId="2EE3AE08"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6F9847B0"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40032286" w14:textId="77777777" w:rsidR="00E17D46" w:rsidRPr="00E80D66" w:rsidRDefault="00E17D46" w:rsidP="00F50D55">
            <w:pPr>
              <w:rPr>
                <w:rFonts w:cs="Arial"/>
              </w:rPr>
            </w:pPr>
          </w:p>
        </w:tc>
        <w:tc>
          <w:tcPr>
            <w:tcW w:w="2610" w:type="dxa"/>
          </w:tcPr>
          <w:p w14:paraId="5350449F" w14:textId="77777777" w:rsidR="00E17D46" w:rsidRPr="00392EFB" w:rsidRDefault="00E17D46" w:rsidP="00F50D55">
            <w:pPr>
              <w:rPr>
                <w:rFonts w:cs="Arial"/>
                <w:b/>
                <w:bCs/>
                <w:u w:val="single"/>
              </w:rPr>
            </w:pPr>
            <w:r w:rsidRPr="00392EFB">
              <w:rPr>
                <w:rFonts w:cs="Arial"/>
                <w:b/>
                <w:bCs/>
                <w:u w:val="single"/>
              </w:rPr>
              <w:t>Lab:</w:t>
            </w:r>
          </w:p>
          <w:p w14:paraId="49656EB7" w14:textId="77777777" w:rsidR="00E17D46" w:rsidRPr="00E80D66" w:rsidRDefault="00E17D46" w:rsidP="00F50D55">
            <w:pPr>
              <w:rPr>
                <w:rFonts w:cs="Arial"/>
              </w:rPr>
            </w:pPr>
            <w:r w:rsidRPr="032CC560">
              <w:rPr>
                <w:rFonts w:cs="Arial"/>
              </w:rPr>
              <w:t>GTAW-</w:t>
            </w:r>
            <w:r w:rsidRPr="6E514F6D">
              <w:rPr>
                <w:rFonts w:cs="Arial"/>
              </w:rPr>
              <w:t>SS-</w:t>
            </w:r>
            <w:r w:rsidRPr="032CC560">
              <w:rPr>
                <w:rFonts w:cs="Arial"/>
              </w:rPr>
              <w:t>S</w:t>
            </w:r>
            <w:r w:rsidRPr="18F717A9">
              <w:rPr>
                <w:rFonts w:cs="Arial"/>
              </w:rPr>
              <w:t>-</w:t>
            </w:r>
            <w:r w:rsidRPr="4285AF39">
              <w:rPr>
                <w:rFonts w:cs="Arial"/>
              </w:rPr>
              <w:t>1GS02</w:t>
            </w:r>
          </w:p>
          <w:p w14:paraId="53552BFC" w14:textId="77777777" w:rsidR="00E17D46" w:rsidRPr="00E80D66" w:rsidRDefault="00E17D46" w:rsidP="00F50D55">
            <w:pPr>
              <w:rPr>
                <w:rFonts w:cs="Arial"/>
              </w:rPr>
            </w:pPr>
            <w:r w:rsidRPr="6E534146">
              <w:rPr>
                <w:rFonts w:cs="Arial"/>
              </w:rPr>
              <w:t>GTAW-</w:t>
            </w:r>
            <w:r w:rsidRPr="6C4F96E7">
              <w:rPr>
                <w:rFonts w:cs="Arial"/>
              </w:rPr>
              <w:t>SS-S-</w:t>
            </w:r>
            <w:r w:rsidRPr="06AFC458">
              <w:rPr>
                <w:rFonts w:cs="Arial"/>
              </w:rPr>
              <w:t>2GS</w:t>
            </w:r>
          </w:p>
          <w:p w14:paraId="058543A8" w14:textId="77777777" w:rsidR="00E17D46" w:rsidRPr="00E80D66" w:rsidRDefault="00E17D46" w:rsidP="00F50D55">
            <w:pPr>
              <w:rPr>
                <w:rFonts w:cs="Arial"/>
              </w:rPr>
            </w:pPr>
          </w:p>
        </w:tc>
        <w:tc>
          <w:tcPr>
            <w:tcW w:w="1980" w:type="dxa"/>
          </w:tcPr>
          <w:p w14:paraId="64814717" w14:textId="1D4398CD" w:rsidR="00E17D46" w:rsidRPr="008728B6" w:rsidRDefault="00E17D46" w:rsidP="00F50D55">
            <w:pPr>
              <w:rPr>
                <w:rFonts w:cs="Arial"/>
                <w:b/>
                <w:bCs/>
              </w:rPr>
            </w:pPr>
            <w:r w:rsidRPr="00DE1F24">
              <w:rPr>
                <w:rFonts w:cs="Arial"/>
                <w:b/>
                <w:bCs/>
                <w:u w:val="single"/>
              </w:rPr>
              <w:t xml:space="preserve">Due </w:t>
            </w:r>
          </w:p>
          <w:p w14:paraId="4E912D00" w14:textId="77777777" w:rsidR="00E17D46" w:rsidRPr="00E80D66" w:rsidRDefault="00E17D46" w:rsidP="00F50D55">
            <w:pPr>
              <w:rPr>
                <w:rFonts w:cs="Arial"/>
              </w:rPr>
            </w:pPr>
            <w:r w:rsidRPr="5EDA9AFE">
              <w:rPr>
                <w:rFonts w:cs="Arial"/>
              </w:rPr>
              <w:t>GTAW-SS-S-1GS02</w:t>
            </w:r>
          </w:p>
          <w:p w14:paraId="32782534" w14:textId="77777777" w:rsidR="00E17D46" w:rsidRDefault="00E17D46" w:rsidP="00F50D55">
            <w:pPr>
              <w:rPr>
                <w:rFonts w:cs="Arial"/>
              </w:rPr>
            </w:pPr>
            <w:r w:rsidRPr="5EDA9AFE">
              <w:rPr>
                <w:rFonts w:cs="Arial"/>
              </w:rPr>
              <w:t>GTAW-SS-S-2GS</w:t>
            </w:r>
          </w:p>
          <w:p w14:paraId="46380B51" w14:textId="77777777" w:rsidR="00E17D46" w:rsidRDefault="00E17D46" w:rsidP="00F50D55">
            <w:pPr>
              <w:rPr>
                <w:rFonts w:cs="Arial"/>
              </w:rPr>
            </w:pPr>
            <w:r>
              <w:rPr>
                <w:rFonts w:cs="Arial"/>
              </w:rPr>
              <w:t xml:space="preserve">50 Pts. </w:t>
            </w:r>
          </w:p>
          <w:p w14:paraId="6F16EA94" w14:textId="77777777" w:rsidR="00E17D46" w:rsidRPr="00E80D66" w:rsidRDefault="00E17D46" w:rsidP="00F50D55">
            <w:pPr>
              <w:rPr>
                <w:rFonts w:cs="Arial"/>
              </w:rPr>
            </w:pPr>
          </w:p>
          <w:p w14:paraId="5D322CE5" w14:textId="77777777" w:rsidR="00E17D46" w:rsidRPr="00E80D66" w:rsidRDefault="00E17D46" w:rsidP="00F50D55">
            <w:pPr>
              <w:rPr>
                <w:rFonts w:cs="Arial"/>
              </w:rPr>
            </w:pPr>
          </w:p>
        </w:tc>
      </w:tr>
      <w:tr w:rsidR="00E17D46" w:rsidRPr="00E80D66" w14:paraId="2F432FA6" w14:textId="77777777" w:rsidTr="00E17D46">
        <w:tc>
          <w:tcPr>
            <w:tcW w:w="828" w:type="dxa"/>
          </w:tcPr>
          <w:p w14:paraId="08675914" w14:textId="77777777" w:rsidR="00E17D46" w:rsidRPr="00E80D66" w:rsidRDefault="00E17D46" w:rsidP="00F50D55">
            <w:pPr>
              <w:rPr>
                <w:rFonts w:cs="Arial"/>
                <w:b/>
              </w:rPr>
            </w:pPr>
            <w:r w:rsidRPr="00E80D66">
              <w:rPr>
                <w:rFonts w:cs="Arial"/>
                <w:b/>
              </w:rPr>
              <w:t>Week 7</w:t>
            </w:r>
          </w:p>
          <w:p w14:paraId="7FD11320" w14:textId="77777777" w:rsidR="00E17D46" w:rsidRPr="00E80D66" w:rsidRDefault="00E17D46" w:rsidP="00F50D55">
            <w:pPr>
              <w:rPr>
                <w:rFonts w:cs="Arial"/>
                <w:b/>
              </w:rPr>
            </w:pPr>
          </w:p>
        </w:tc>
        <w:tc>
          <w:tcPr>
            <w:tcW w:w="1620" w:type="dxa"/>
          </w:tcPr>
          <w:p w14:paraId="12D7C20A" w14:textId="77777777" w:rsidR="00E17D46" w:rsidRPr="00E80D66" w:rsidRDefault="00E17D46" w:rsidP="00F50D55">
            <w:pPr>
              <w:rPr>
                <w:rFonts w:cs="Arial"/>
              </w:rPr>
            </w:pPr>
          </w:p>
        </w:tc>
        <w:tc>
          <w:tcPr>
            <w:tcW w:w="3487" w:type="dxa"/>
          </w:tcPr>
          <w:p w14:paraId="7A3BC66E" w14:textId="77777777" w:rsidR="00E17D46" w:rsidRDefault="00E17D46" w:rsidP="00F50D55">
            <w:r w:rsidRPr="0008373F">
              <w:t>Perform safety inspections of equipment and accessories.</w:t>
            </w:r>
          </w:p>
          <w:p w14:paraId="62387121" w14:textId="77777777" w:rsidR="00E17D46" w:rsidRDefault="00E17D46" w:rsidP="00F50D55"/>
          <w:p w14:paraId="2A58F2E7" w14:textId="77777777" w:rsidR="00E17D46" w:rsidRDefault="00E17D46" w:rsidP="00F50D55">
            <w:r w:rsidRPr="0008373F">
              <w:t>Perform minor external repairs to equipment and accessories.</w:t>
            </w:r>
          </w:p>
          <w:p w14:paraId="316B61AF" w14:textId="77777777" w:rsidR="00E17D46" w:rsidRDefault="00E17D46" w:rsidP="00F50D55"/>
          <w:p w14:paraId="7F8F4146" w14:textId="77777777" w:rsidR="00E17D46" w:rsidRDefault="00E17D46" w:rsidP="00F50D55">
            <w:r w:rsidRPr="0008373F">
              <w:t>Set up for gas tungsten arc welding operations.</w:t>
            </w:r>
          </w:p>
          <w:p w14:paraId="35C81E4E" w14:textId="77777777" w:rsidR="00E17D46" w:rsidRDefault="00E17D46" w:rsidP="00F50D55"/>
          <w:p w14:paraId="593F642F" w14:textId="77777777" w:rsidR="00E17D46" w:rsidRPr="00E80D66" w:rsidRDefault="00E17D46" w:rsidP="00F50D55">
            <w:pPr>
              <w:rPr>
                <w:rFonts w:cs="Arial"/>
              </w:rPr>
            </w:pPr>
            <w:r w:rsidRPr="0008373F">
              <w:t xml:space="preserve">Operate gas tungsten arc welding equipment. Perform fillet and groove welds, all positions, on </w:t>
            </w:r>
            <w:r>
              <w:t xml:space="preserve">stainless </w:t>
            </w:r>
            <w:r w:rsidRPr="0008373F">
              <w:t>steel plate</w:t>
            </w:r>
          </w:p>
        </w:tc>
        <w:tc>
          <w:tcPr>
            <w:tcW w:w="2700" w:type="dxa"/>
          </w:tcPr>
          <w:p w14:paraId="6FF354B6"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6505AAB3"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2572741D" w14:textId="77777777" w:rsidR="00E17D46" w:rsidRPr="00E80D66" w:rsidRDefault="00E17D46" w:rsidP="00F50D55">
            <w:pPr>
              <w:rPr>
                <w:rFonts w:cs="Arial"/>
              </w:rPr>
            </w:pPr>
          </w:p>
        </w:tc>
        <w:tc>
          <w:tcPr>
            <w:tcW w:w="2610" w:type="dxa"/>
          </w:tcPr>
          <w:p w14:paraId="32DD4345" w14:textId="77777777" w:rsidR="00E17D46" w:rsidRPr="00392EFB" w:rsidRDefault="00E17D46" w:rsidP="00F50D55">
            <w:pPr>
              <w:rPr>
                <w:rFonts w:cs="Arial"/>
                <w:b/>
                <w:bCs/>
                <w:u w:val="single"/>
              </w:rPr>
            </w:pPr>
            <w:r w:rsidRPr="00392EFB">
              <w:rPr>
                <w:rFonts w:cs="Arial"/>
                <w:b/>
                <w:bCs/>
                <w:u w:val="single"/>
              </w:rPr>
              <w:t>Lab:</w:t>
            </w:r>
          </w:p>
          <w:p w14:paraId="6D6A7386" w14:textId="77777777" w:rsidR="00E17D46" w:rsidRPr="00E80D66" w:rsidRDefault="00E17D46" w:rsidP="00F50D55">
            <w:pPr>
              <w:rPr>
                <w:rFonts w:cs="Arial"/>
              </w:rPr>
            </w:pPr>
            <w:r w:rsidRPr="59863E87">
              <w:rPr>
                <w:rFonts w:cs="Arial"/>
              </w:rPr>
              <w:t>GTAW-SS-S-1GS02</w:t>
            </w:r>
          </w:p>
          <w:p w14:paraId="27DEC422" w14:textId="77777777" w:rsidR="00E17D46" w:rsidRPr="00E80D66" w:rsidRDefault="00E17D46" w:rsidP="00F50D55">
            <w:pPr>
              <w:rPr>
                <w:rFonts w:cs="Arial"/>
              </w:rPr>
            </w:pPr>
            <w:r w:rsidRPr="59863E87">
              <w:rPr>
                <w:rFonts w:cs="Arial"/>
              </w:rPr>
              <w:t>GTAW-SS-S-2GS</w:t>
            </w:r>
          </w:p>
          <w:p w14:paraId="281707C6" w14:textId="77777777" w:rsidR="00E17D46" w:rsidRPr="00E80D66" w:rsidRDefault="00E17D46" w:rsidP="00F50D55">
            <w:pPr>
              <w:rPr>
                <w:rFonts w:cs="Arial"/>
              </w:rPr>
            </w:pPr>
          </w:p>
        </w:tc>
        <w:tc>
          <w:tcPr>
            <w:tcW w:w="1980" w:type="dxa"/>
          </w:tcPr>
          <w:p w14:paraId="1691EBFB" w14:textId="76C4B36A" w:rsidR="00E17D46" w:rsidRPr="008728B6" w:rsidRDefault="00E17D46" w:rsidP="00F50D55">
            <w:pPr>
              <w:rPr>
                <w:rFonts w:cs="Arial"/>
                <w:u w:val="single"/>
              </w:rPr>
            </w:pPr>
            <w:r w:rsidRPr="00DE1F24">
              <w:rPr>
                <w:rFonts w:cs="Arial"/>
                <w:b/>
                <w:bCs/>
                <w:u w:val="single"/>
              </w:rPr>
              <w:t xml:space="preserve">Due </w:t>
            </w:r>
          </w:p>
          <w:p w14:paraId="7716C6BC" w14:textId="77777777" w:rsidR="00E17D46" w:rsidRPr="00E80D66" w:rsidRDefault="00E17D46" w:rsidP="00F50D55">
            <w:pPr>
              <w:rPr>
                <w:rFonts w:cs="Arial"/>
              </w:rPr>
            </w:pPr>
            <w:r w:rsidRPr="75F9DE7E">
              <w:rPr>
                <w:rFonts w:cs="Arial"/>
              </w:rPr>
              <w:t>GTAW-SS-S-1GS02</w:t>
            </w:r>
          </w:p>
          <w:p w14:paraId="3FD3103C" w14:textId="77777777" w:rsidR="00E17D46" w:rsidRDefault="00E17D46" w:rsidP="00F50D55">
            <w:pPr>
              <w:rPr>
                <w:rFonts w:cs="Arial"/>
              </w:rPr>
            </w:pPr>
            <w:r w:rsidRPr="75F9DE7E">
              <w:rPr>
                <w:rFonts w:cs="Arial"/>
              </w:rPr>
              <w:t>GTAW-SS-S-2GS</w:t>
            </w:r>
          </w:p>
          <w:p w14:paraId="1F22A3E4" w14:textId="77777777" w:rsidR="00E17D46" w:rsidRDefault="00E17D46" w:rsidP="00F50D55">
            <w:pPr>
              <w:rPr>
                <w:rFonts w:cs="Arial"/>
              </w:rPr>
            </w:pPr>
            <w:r>
              <w:rPr>
                <w:rFonts w:cs="Arial"/>
              </w:rPr>
              <w:t xml:space="preserve">50 Pts. </w:t>
            </w:r>
          </w:p>
          <w:p w14:paraId="0EF6305B" w14:textId="77777777" w:rsidR="00E17D46" w:rsidRPr="00E80D66" w:rsidRDefault="00E17D46" w:rsidP="00F50D55">
            <w:pPr>
              <w:rPr>
                <w:rFonts w:cs="Arial"/>
              </w:rPr>
            </w:pPr>
          </w:p>
          <w:p w14:paraId="15A9D453" w14:textId="77777777" w:rsidR="00E17D46" w:rsidRPr="00E80D66" w:rsidRDefault="00E17D46" w:rsidP="00F50D55">
            <w:pPr>
              <w:rPr>
                <w:rFonts w:cs="Arial"/>
              </w:rPr>
            </w:pPr>
          </w:p>
        </w:tc>
      </w:tr>
      <w:tr w:rsidR="00E17D46" w:rsidRPr="00E80D66" w14:paraId="08EF3465" w14:textId="77777777" w:rsidTr="00E17D46">
        <w:tc>
          <w:tcPr>
            <w:tcW w:w="828" w:type="dxa"/>
          </w:tcPr>
          <w:p w14:paraId="3F87AF53" w14:textId="77777777" w:rsidR="00E17D46" w:rsidRPr="00E80D66" w:rsidRDefault="00E17D46" w:rsidP="00F50D55">
            <w:pPr>
              <w:rPr>
                <w:rFonts w:cs="Arial"/>
                <w:b/>
              </w:rPr>
            </w:pPr>
            <w:r w:rsidRPr="00E80D66">
              <w:rPr>
                <w:rFonts w:cs="Arial"/>
                <w:b/>
              </w:rPr>
              <w:t>Week 8</w:t>
            </w:r>
          </w:p>
          <w:p w14:paraId="535DC996" w14:textId="77777777" w:rsidR="00E17D46" w:rsidRPr="00E80D66" w:rsidRDefault="00E17D46" w:rsidP="00F50D55">
            <w:pPr>
              <w:rPr>
                <w:rFonts w:cs="Arial"/>
                <w:b/>
              </w:rPr>
            </w:pPr>
          </w:p>
        </w:tc>
        <w:tc>
          <w:tcPr>
            <w:tcW w:w="1620" w:type="dxa"/>
          </w:tcPr>
          <w:p w14:paraId="500B4F71" w14:textId="77777777" w:rsidR="00E17D46" w:rsidRPr="00E80D66" w:rsidRDefault="00E17D46" w:rsidP="00F50D55">
            <w:pPr>
              <w:rPr>
                <w:rFonts w:cs="Arial"/>
              </w:rPr>
            </w:pPr>
          </w:p>
        </w:tc>
        <w:tc>
          <w:tcPr>
            <w:tcW w:w="3487" w:type="dxa"/>
          </w:tcPr>
          <w:p w14:paraId="5CF3749F" w14:textId="77777777" w:rsidR="00E17D46" w:rsidRDefault="00E17D46" w:rsidP="00F50D55">
            <w:r w:rsidRPr="0008373F">
              <w:t>Perform safety inspections of equipment and accessories.</w:t>
            </w:r>
          </w:p>
          <w:p w14:paraId="02CDD80C" w14:textId="77777777" w:rsidR="00E17D46" w:rsidRDefault="00E17D46" w:rsidP="00F50D55"/>
          <w:p w14:paraId="2DE6077F" w14:textId="77777777" w:rsidR="00E17D46" w:rsidRDefault="00E17D46" w:rsidP="00F50D55">
            <w:r w:rsidRPr="0008373F">
              <w:t>Perform minor external repairs to equipment and accessories.</w:t>
            </w:r>
          </w:p>
          <w:p w14:paraId="6CBA6363" w14:textId="77777777" w:rsidR="00E17D46" w:rsidRDefault="00E17D46" w:rsidP="00F50D55"/>
          <w:p w14:paraId="4583AC0D" w14:textId="77777777" w:rsidR="00E17D46" w:rsidRDefault="00E17D46" w:rsidP="00F50D55">
            <w:r w:rsidRPr="0008373F">
              <w:t>Set up for gas tungsten arc welding operations.</w:t>
            </w:r>
          </w:p>
          <w:p w14:paraId="676C3587" w14:textId="77777777" w:rsidR="00E17D46" w:rsidRDefault="00E17D46" w:rsidP="00F50D55"/>
          <w:p w14:paraId="3D4E6ED5" w14:textId="77777777" w:rsidR="00E17D46" w:rsidRPr="00E80D66" w:rsidRDefault="00E17D46" w:rsidP="00F50D55">
            <w:pPr>
              <w:rPr>
                <w:rFonts w:cs="Arial"/>
              </w:rPr>
            </w:pPr>
            <w:r w:rsidRPr="0008373F">
              <w:t xml:space="preserve">Operate gas tungsten arc welding equipment. Perform fillet and groove welds, all positions, on </w:t>
            </w:r>
            <w:r>
              <w:t xml:space="preserve">stainless </w:t>
            </w:r>
            <w:r w:rsidRPr="0008373F">
              <w:t>steel plate</w:t>
            </w:r>
          </w:p>
        </w:tc>
        <w:tc>
          <w:tcPr>
            <w:tcW w:w="2700" w:type="dxa"/>
          </w:tcPr>
          <w:p w14:paraId="04FEC5B6"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3CF392E9"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6757CC89" w14:textId="77777777" w:rsidR="00E17D46" w:rsidRPr="00E80D66" w:rsidRDefault="00E17D46" w:rsidP="00F50D55">
            <w:pPr>
              <w:rPr>
                <w:rFonts w:cs="Arial"/>
              </w:rPr>
            </w:pPr>
          </w:p>
        </w:tc>
        <w:tc>
          <w:tcPr>
            <w:tcW w:w="2610" w:type="dxa"/>
          </w:tcPr>
          <w:p w14:paraId="2E4E8015" w14:textId="77777777" w:rsidR="00E17D46" w:rsidRPr="00392EFB" w:rsidRDefault="00E17D46" w:rsidP="00F50D55">
            <w:pPr>
              <w:rPr>
                <w:rFonts w:cs="Arial"/>
                <w:b/>
                <w:bCs/>
                <w:u w:val="single"/>
              </w:rPr>
            </w:pPr>
            <w:r w:rsidRPr="00392EFB">
              <w:rPr>
                <w:rFonts w:cs="Arial"/>
                <w:b/>
                <w:bCs/>
                <w:u w:val="single"/>
              </w:rPr>
              <w:t>Lab:</w:t>
            </w:r>
          </w:p>
          <w:p w14:paraId="14947714" w14:textId="77777777" w:rsidR="00E17D46" w:rsidRPr="00E80D66" w:rsidRDefault="00E17D46" w:rsidP="00F50D55">
            <w:pPr>
              <w:rPr>
                <w:rFonts w:cs="Arial"/>
              </w:rPr>
            </w:pPr>
            <w:r w:rsidRPr="59863E87">
              <w:rPr>
                <w:rFonts w:cs="Arial"/>
              </w:rPr>
              <w:t>GTAW-SS-S-1GS02</w:t>
            </w:r>
          </w:p>
          <w:p w14:paraId="1EA8FEC1" w14:textId="77777777" w:rsidR="00E17D46" w:rsidRPr="00E80D66" w:rsidRDefault="00E17D46" w:rsidP="00F50D55">
            <w:pPr>
              <w:rPr>
                <w:rFonts w:cs="Arial"/>
              </w:rPr>
            </w:pPr>
            <w:r w:rsidRPr="59863E87">
              <w:rPr>
                <w:rFonts w:cs="Arial"/>
              </w:rPr>
              <w:t>GTAW-SS-S-2GS</w:t>
            </w:r>
          </w:p>
          <w:p w14:paraId="5441E656" w14:textId="77777777" w:rsidR="00E17D46" w:rsidRPr="00E80D66" w:rsidRDefault="00E17D46" w:rsidP="00F50D55">
            <w:pPr>
              <w:rPr>
                <w:rFonts w:cs="Arial"/>
              </w:rPr>
            </w:pPr>
          </w:p>
        </w:tc>
        <w:tc>
          <w:tcPr>
            <w:tcW w:w="1980" w:type="dxa"/>
          </w:tcPr>
          <w:p w14:paraId="7F2E623B" w14:textId="2AC5A1CE" w:rsidR="00E17D46" w:rsidRDefault="00E17D46" w:rsidP="00F50D55">
            <w:pPr>
              <w:rPr>
                <w:rFonts w:cs="Arial"/>
                <w:b/>
                <w:bCs/>
                <w:u w:val="single"/>
              </w:rPr>
            </w:pPr>
            <w:r w:rsidRPr="00DE1F24">
              <w:rPr>
                <w:rFonts w:cs="Arial"/>
                <w:b/>
                <w:bCs/>
                <w:u w:val="single"/>
              </w:rPr>
              <w:t xml:space="preserve">Due </w:t>
            </w:r>
          </w:p>
          <w:p w14:paraId="317B6E57" w14:textId="77777777" w:rsidR="00E17D46" w:rsidRPr="00E80D66" w:rsidRDefault="00E17D46" w:rsidP="00F50D55">
            <w:pPr>
              <w:rPr>
                <w:rFonts w:cs="Arial"/>
              </w:rPr>
            </w:pPr>
            <w:r w:rsidRPr="59863E87">
              <w:rPr>
                <w:rFonts w:cs="Arial"/>
              </w:rPr>
              <w:t>GTAW-SS-S-1GS02</w:t>
            </w:r>
          </w:p>
          <w:p w14:paraId="6744D1A6" w14:textId="77777777" w:rsidR="00E17D46" w:rsidRDefault="00E17D46" w:rsidP="00F50D55">
            <w:pPr>
              <w:rPr>
                <w:rFonts w:cs="Arial"/>
              </w:rPr>
            </w:pPr>
            <w:r w:rsidRPr="59863E87">
              <w:rPr>
                <w:rFonts w:cs="Arial"/>
              </w:rPr>
              <w:t>GTAW-SS-S-2GS</w:t>
            </w:r>
          </w:p>
          <w:p w14:paraId="562BC989" w14:textId="77777777" w:rsidR="00E17D46" w:rsidRDefault="00E17D46" w:rsidP="00F50D55">
            <w:pPr>
              <w:rPr>
                <w:rFonts w:cs="Arial"/>
              </w:rPr>
            </w:pPr>
            <w:r>
              <w:rPr>
                <w:rFonts w:cs="Arial"/>
              </w:rPr>
              <w:t xml:space="preserve">50 Pts. </w:t>
            </w:r>
          </w:p>
          <w:p w14:paraId="68DF6CC0" w14:textId="77777777" w:rsidR="00E17D46" w:rsidRPr="00E80D66" w:rsidRDefault="00E17D46" w:rsidP="00F50D55">
            <w:pPr>
              <w:rPr>
                <w:rFonts w:cs="Arial"/>
              </w:rPr>
            </w:pPr>
          </w:p>
          <w:p w14:paraId="5E5BF5BD" w14:textId="77777777" w:rsidR="00E17D46" w:rsidRPr="00E80D66" w:rsidRDefault="00E17D46" w:rsidP="00F50D55">
            <w:pPr>
              <w:rPr>
                <w:rFonts w:cs="Arial"/>
              </w:rPr>
            </w:pPr>
          </w:p>
        </w:tc>
      </w:tr>
      <w:tr w:rsidR="00E17D46" w:rsidRPr="00E80D66" w14:paraId="6FEF9F4F" w14:textId="77777777" w:rsidTr="00E17D46">
        <w:tc>
          <w:tcPr>
            <w:tcW w:w="828" w:type="dxa"/>
          </w:tcPr>
          <w:p w14:paraId="5BB9CD46" w14:textId="77777777" w:rsidR="00E17D46" w:rsidRPr="00E80D66" w:rsidRDefault="00E17D46" w:rsidP="00F50D55">
            <w:pPr>
              <w:rPr>
                <w:rFonts w:cs="Arial"/>
                <w:b/>
              </w:rPr>
            </w:pPr>
            <w:r w:rsidRPr="00E80D66">
              <w:rPr>
                <w:rFonts w:cs="Arial"/>
                <w:b/>
              </w:rPr>
              <w:t>Week 9</w:t>
            </w:r>
          </w:p>
          <w:p w14:paraId="0204D452" w14:textId="77777777" w:rsidR="00E17D46" w:rsidRPr="00E80D66" w:rsidRDefault="00E17D46" w:rsidP="00F50D55">
            <w:pPr>
              <w:rPr>
                <w:rFonts w:cs="Arial"/>
                <w:b/>
              </w:rPr>
            </w:pPr>
          </w:p>
        </w:tc>
        <w:tc>
          <w:tcPr>
            <w:tcW w:w="1620" w:type="dxa"/>
          </w:tcPr>
          <w:p w14:paraId="0E51F1C2" w14:textId="77777777" w:rsidR="00E17D46" w:rsidRPr="00E80D66" w:rsidRDefault="00E17D46" w:rsidP="00F50D55">
            <w:pPr>
              <w:rPr>
                <w:rFonts w:cs="Arial"/>
              </w:rPr>
            </w:pPr>
          </w:p>
        </w:tc>
        <w:tc>
          <w:tcPr>
            <w:tcW w:w="3487" w:type="dxa"/>
          </w:tcPr>
          <w:p w14:paraId="78B45A25" w14:textId="77777777" w:rsidR="00E17D46" w:rsidRDefault="00E17D46" w:rsidP="00F50D55">
            <w:r w:rsidRPr="0008373F">
              <w:t>Perform safety inspections of equipment and accessories.</w:t>
            </w:r>
          </w:p>
          <w:p w14:paraId="39F336E7" w14:textId="77777777" w:rsidR="00E17D46" w:rsidRDefault="00E17D46" w:rsidP="00F50D55"/>
          <w:p w14:paraId="428E0054" w14:textId="77777777" w:rsidR="00E17D46" w:rsidRDefault="00E17D46" w:rsidP="00F50D55">
            <w:r w:rsidRPr="0008373F">
              <w:t>Perform minor external repairs to equipment and accessories.</w:t>
            </w:r>
          </w:p>
          <w:p w14:paraId="5CAF6A22" w14:textId="77777777" w:rsidR="00E17D46" w:rsidRDefault="00E17D46" w:rsidP="00F50D55"/>
          <w:p w14:paraId="50878F77" w14:textId="77777777" w:rsidR="00E17D46" w:rsidRDefault="00E17D46" w:rsidP="00F50D55">
            <w:r w:rsidRPr="0008373F">
              <w:t>Set up for gas tungsten arc welding operations.</w:t>
            </w:r>
          </w:p>
          <w:p w14:paraId="7B979E65" w14:textId="77777777" w:rsidR="00E17D46" w:rsidRDefault="00E17D46" w:rsidP="00F50D55"/>
          <w:p w14:paraId="02A4848D" w14:textId="77777777" w:rsidR="00E17D46" w:rsidRDefault="00E17D46" w:rsidP="00F50D55">
            <w:r w:rsidRPr="0008373F">
              <w:t xml:space="preserve">Operate gas tungsten arc welding equipment. Perform fillet and groove welds, all positions, on </w:t>
            </w:r>
            <w:r>
              <w:t xml:space="preserve">stainless </w:t>
            </w:r>
            <w:r w:rsidRPr="0008373F">
              <w:t>steel plate</w:t>
            </w:r>
          </w:p>
          <w:p w14:paraId="7C7DD270" w14:textId="77777777" w:rsidR="00E17D46" w:rsidRDefault="00E17D46" w:rsidP="00F50D55"/>
          <w:p w14:paraId="01FEFBE5" w14:textId="77777777" w:rsidR="00E17D46" w:rsidRPr="00E80D66" w:rsidRDefault="00E17D46" w:rsidP="00F50D55">
            <w:pPr>
              <w:rPr>
                <w:rFonts w:cs="Arial"/>
              </w:rPr>
            </w:pPr>
          </w:p>
        </w:tc>
        <w:tc>
          <w:tcPr>
            <w:tcW w:w="2700" w:type="dxa"/>
          </w:tcPr>
          <w:p w14:paraId="2E122522"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092751E3"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447D355A" w14:textId="77777777" w:rsidR="00E17D46" w:rsidRPr="00E80D66" w:rsidRDefault="00E17D46" w:rsidP="00F50D55">
            <w:pPr>
              <w:rPr>
                <w:rFonts w:cs="Arial"/>
              </w:rPr>
            </w:pPr>
          </w:p>
        </w:tc>
        <w:tc>
          <w:tcPr>
            <w:tcW w:w="2610" w:type="dxa"/>
          </w:tcPr>
          <w:p w14:paraId="127486E7" w14:textId="77777777" w:rsidR="00E17D46" w:rsidRPr="00392EFB" w:rsidRDefault="00E17D46" w:rsidP="00F50D55">
            <w:pPr>
              <w:rPr>
                <w:rFonts w:cs="Arial"/>
                <w:b/>
                <w:bCs/>
                <w:u w:val="single"/>
              </w:rPr>
            </w:pPr>
            <w:r w:rsidRPr="00392EFB">
              <w:rPr>
                <w:rFonts w:cs="Arial"/>
                <w:b/>
                <w:bCs/>
                <w:u w:val="single"/>
              </w:rPr>
              <w:t>Lab:</w:t>
            </w:r>
          </w:p>
          <w:p w14:paraId="1B681127" w14:textId="77777777" w:rsidR="00E17D46" w:rsidRPr="00E80D66" w:rsidRDefault="00E17D46" w:rsidP="00F50D55">
            <w:pPr>
              <w:rPr>
                <w:rFonts w:cs="Arial"/>
              </w:rPr>
            </w:pPr>
            <w:r w:rsidRPr="59863E87">
              <w:rPr>
                <w:rFonts w:cs="Arial"/>
              </w:rPr>
              <w:t>GTAW-SS-S-1GS02</w:t>
            </w:r>
          </w:p>
          <w:p w14:paraId="0266D8B8" w14:textId="77777777" w:rsidR="00E17D46" w:rsidRPr="00E80D66" w:rsidRDefault="00E17D46" w:rsidP="00F50D55">
            <w:pPr>
              <w:rPr>
                <w:rFonts w:cs="Arial"/>
              </w:rPr>
            </w:pPr>
            <w:r w:rsidRPr="59863E87">
              <w:rPr>
                <w:rFonts w:cs="Arial"/>
              </w:rPr>
              <w:t>GTAW-SS-S-2GS</w:t>
            </w:r>
          </w:p>
          <w:p w14:paraId="3E94AC43" w14:textId="77777777" w:rsidR="00E17D46" w:rsidRPr="00E80D66" w:rsidRDefault="00E17D46" w:rsidP="00F50D55">
            <w:pPr>
              <w:rPr>
                <w:rFonts w:cs="Arial"/>
              </w:rPr>
            </w:pPr>
          </w:p>
        </w:tc>
        <w:tc>
          <w:tcPr>
            <w:tcW w:w="1980" w:type="dxa"/>
          </w:tcPr>
          <w:p w14:paraId="68A160A1" w14:textId="31F83D6F" w:rsidR="00E17D46" w:rsidRDefault="00E17D46" w:rsidP="00F50D55">
            <w:pPr>
              <w:rPr>
                <w:rFonts w:cs="Arial"/>
                <w:b/>
                <w:bCs/>
                <w:u w:val="single"/>
              </w:rPr>
            </w:pPr>
            <w:r w:rsidRPr="00DE1F24">
              <w:rPr>
                <w:rFonts w:cs="Arial"/>
                <w:b/>
                <w:bCs/>
                <w:u w:val="single"/>
              </w:rPr>
              <w:t xml:space="preserve">Due </w:t>
            </w:r>
          </w:p>
          <w:p w14:paraId="1204EC9D" w14:textId="77777777" w:rsidR="00E17D46" w:rsidRPr="00E80D66" w:rsidRDefault="00E17D46" w:rsidP="00F50D55">
            <w:pPr>
              <w:rPr>
                <w:rFonts w:cs="Arial"/>
              </w:rPr>
            </w:pPr>
            <w:r w:rsidRPr="59863E87">
              <w:rPr>
                <w:rFonts w:cs="Arial"/>
              </w:rPr>
              <w:t>GTAW-SS-S-1GS02</w:t>
            </w:r>
          </w:p>
          <w:p w14:paraId="61F5FAA1" w14:textId="77777777" w:rsidR="00E17D46" w:rsidRDefault="00E17D46" w:rsidP="00F50D55">
            <w:pPr>
              <w:rPr>
                <w:rFonts w:cs="Arial"/>
              </w:rPr>
            </w:pPr>
            <w:r w:rsidRPr="59863E87">
              <w:rPr>
                <w:rFonts w:cs="Arial"/>
              </w:rPr>
              <w:t>GTAW-SS-S-2GS</w:t>
            </w:r>
          </w:p>
          <w:p w14:paraId="349CEA26" w14:textId="77777777" w:rsidR="00E17D46" w:rsidRDefault="00E17D46" w:rsidP="00F50D55">
            <w:pPr>
              <w:rPr>
                <w:rFonts w:cs="Arial"/>
              </w:rPr>
            </w:pPr>
            <w:r>
              <w:rPr>
                <w:rFonts w:cs="Arial"/>
              </w:rPr>
              <w:t xml:space="preserve">50 Pts. </w:t>
            </w:r>
          </w:p>
          <w:p w14:paraId="02CF90B8" w14:textId="77777777" w:rsidR="00E17D46" w:rsidRPr="00E80D66" w:rsidRDefault="00E17D46" w:rsidP="00F50D55">
            <w:pPr>
              <w:rPr>
                <w:rFonts w:cs="Arial"/>
              </w:rPr>
            </w:pPr>
          </w:p>
        </w:tc>
      </w:tr>
      <w:tr w:rsidR="00E17D46" w:rsidRPr="00E80D66" w14:paraId="6ECE9B2A" w14:textId="77777777" w:rsidTr="00E17D46">
        <w:tc>
          <w:tcPr>
            <w:tcW w:w="828" w:type="dxa"/>
          </w:tcPr>
          <w:p w14:paraId="56BF89F1" w14:textId="77777777" w:rsidR="00E17D46" w:rsidRPr="00E80D66" w:rsidRDefault="00E17D46" w:rsidP="00F50D55">
            <w:pPr>
              <w:rPr>
                <w:rFonts w:cs="Arial"/>
                <w:b/>
              </w:rPr>
            </w:pPr>
            <w:r w:rsidRPr="00E80D66">
              <w:rPr>
                <w:rFonts w:cs="Arial"/>
                <w:b/>
              </w:rPr>
              <w:t>Week 10</w:t>
            </w:r>
          </w:p>
          <w:p w14:paraId="0D1BD711" w14:textId="77777777" w:rsidR="00E17D46" w:rsidRPr="00E80D66" w:rsidRDefault="00E17D46" w:rsidP="00F50D55">
            <w:pPr>
              <w:rPr>
                <w:rFonts w:cs="Arial"/>
                <w:b/>
              </w:rPr>
            </w:pPr>
          </w:p>
        </w:tc>
        <w:tc>
          <w:tcPr>
            <w:tcW w:w="1620" w:type="dxa"/>
          </w:tcPr>
          <w:p w14:paraId="00166BF7" w14:textId="77777777" w:rsidR="00E17D46" w:rsidRPr="00E80D66" w:rsidRDefault="00E17D46" w:rsidP="00F50D55">
            <w:pPr>
              <w:rPr>
                <w:rFonts w:cs="Arial"/>
              </w:rPr>
            </w:pPr>
          </w:p>
        </w:tc>
        <w:tc>
          <w:tcPr>
            <w:tcW w:w="3487" w:type="dxa"/>
          </w:tcPr>
          <w:p w14:paraId="77388C76" w14:textId="77777777" w:rsidR="00E17D46" w:rsidRDefault="00E17D46" w:rsidP="00F50D55">
            <w:r w:rsidRPr="0008373F">
              <w:t>Perform safety inspections of equipment and accessories.</w:t>
            </w:r>
          </w:p>
          <w:p w14:paraId="4F7191BD" w14:textId="77777777" w:rsidR="00E17D46" w:rsidRDefault="00E17D46" w:rsidP="00F50D55"/>
          <w:p w14:paraId="52F0E556" w14:textId="77777777" w:rsidR="00E17D46" w:rsidRDefault="00E17D46" w:rsidP="00F50D55">
            <w:r w:rsidRPr="0008373F">
              <w:t>Perform minor external repairs to equipment and accessories.</w:t>
            </w:r>
          </w:p>
          <w:p w14:paraId="7E9B00BC" w14:textId="77777777" w:rsidR="00E17D46" w:rsidRDefault="00E17D46" w:rsidP="00F50D55"/>
          <w:p w14:paraId="1B782D1A" w14:textId="77777777" w:rsidR="00E17D46" w:rsidRDefault="00E17D46" w:rsidP="00F50D55">
            <w:r w:rsidRPr="0008373F">
              <w:t>Set up for gas tungsten arc welding operations.</w:t>
            </w:r>
          </w:p>
          <w:p w14:paraId="6C66FB36" w14:textId="77777777" w:rsidR="00E17D46" w:rsidRDefault="00E17D46" w:rsidP="00F50D55"/>
          <w:p w14:paraId="45C02C5F" w14:textId="77777777" w:rsidR="00E17D46" w:rsidRPr="00E80D66" w:rsidRDefault="00E17D46" w:rsidP="00F50D55">
            <w:pPr>
              <w:rPr>
                <w:rFonts w:cs="Arial"/>
              </w:rPr>
            </w:pPr>
            <w:r w:rsidRPr="0008373F">
              <w:t xml:space="preserve">Operate gas tungsten arc welding equipment. Perform fillet and groove welds, all positions, on </w:t>
            </w:r>
            <w:r>
              <w:t xml:space="preserve">stainless </w:t>
            </w:r>
            <w:r w:rsidRPr="0008373F">
              <w:t>steel plate</w:t>
            </w:r>
          </w:p>
        </w:tc>
        <w:tc>
          <w:tcPr>
            <w:tcW w:w="2700" w:type="dxa"/>
          </w:tcPr>
          <w:p w14:paraId="7873059C"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6FAB2E5A"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151E1621" w14:textId="77777777" w:rsidR="00E17D46" w:rsidRPr="00E80D66" w:rsidRDefault="00E17D46" w:rsidP="00F50D55">
            <w:pPr>
              <w:rPr>
                <w:rFonts w:cs="Arial"/>
              </w:rPr>
            </w:pPr>
          </w:p>
        </w:tc>
        <w:tc>
          <w:tcPr>
            <w:tcW w:w="2610" w:type="dxa"/>
          </w:tcPr>
          <w:p w14:paraId="3E43A4F7" w14:textId="77777777" w:rsidR="00E17D46" w:rsidRPr="00392EFB" w:rsidRDefault="00E17D46" w:rsidP="00F50D55">
            <w:pPr>
              <w:rPr>
                <w:rFonts w:cs="Arial"/>
                <w:b/>
                <w:bCs/>
                <w:u w:val="single"/>
              </w:rPr>
            </w:pPr>
            <w:r w:rsidRPr="00392EFB">
              <w:rPr>
                <w:rFonts w:cs="Arial"/>
                <w:b/>
                <w:bCs/>
                <w:u w:val="single"/>
              </w:rPr>
              <w:t>Lab:</w:t>
            </w:r>
          </w:p>
          <w:p w14:paraId="441C5B51" w14:textId="77777777" w:rsidR="00E17D46" w:rsidRPr="00E80D66" w:rsidRDefault="00E17D46" w:rsidP="00F50D55">
            <w:pPr>
              <w:rPr>
                <w:rFonts w:cs="Arial"/>
              </w:rPr>
            </w:pPr>
            <w:r w:rsidRPr="59863E87">
              <w:rPr>
                <w:rFonts w:cs="Arial"/>
              </w:rPr>
              <w:t>GTAW-SS-S-1GS02</w:t>
            </w:r>
          </w:p>
          <w:p w14:paraId="0EE80620" w14:textId="77777777" w:rsidR="00E17D46" w:rsidRPr="00E80D66" w:rsidRDefault="00E17D46" w:rsidP="00F50D55">
            <w:pPr>
              <w:rPr>
                <w:rFonts w:cs="Arial"/>
              </w:rPr>
            </w:pPr>
            <w:r w:rsidRPr="59863E87">
              <w:rPr>
                <w:rFonts w:cs="Arial"/>
              </w:rPr>
              <w:t>GTAW-SS-S-2GS</w:t>
            </w:r>
          </w:p>
          <w:p w14:paraId="763FA8FA" w14:textId="77777777" w:rsidR="00E17D46" w:rsidRPr="00E80D66" w:rsidRDefault="00E17D46" w:rsidP="00F50D55">
            <w:pPr>
              <w:rPr>
                <w:rFonts w:cs="Arial"/>
              </w:rPr>
            </w:pPr>
          </w:p>
        </w:tc>
        <w:tc>
          <w:tcPr>
            <w:tcW w:w="1980" w:type="dxa"/>
          </w:tcPr>
          <w:p w14:paraId="0342773C" w14:textId="48309AFF" w:rsidR="00E17D46" w:rsidRDefault="00E17D46" w:rsidP="00F50D55">
            <w:pPr>
              <w:rPr>
                <w:rFonts w:cs="Arial"/>
                <w:b/>
                <w:bCs/>
                <w:u w:val="single"/>
              </w:rPr>
            </w:pPr>
            <w:r w:rsidRPr="00DE1F24">
              <w:rPr>
                <w:rFonts w:cs="Arial"/>
                <w:b/>
                <w:bCs/>
                <w:u w:val="single"/>
              </w:rPr>
              <w:t xml:space="preserve">Due </w:t>
            </w:r>
          </w:p>
          <w:p w14:paraId="27E4E861" w14:textId="77777777" w:rsidR="00E17D46" w:rsidRPr="00E80D66" w:rsidRDefault="00E17D46" w:rsidP="00F50D55">
            <w:pPr>
              <w:rPr>
                <w:rFonts w:cs="Arial"/>
              </w:rPr>
            </w:pPr>
            <w:r w:rsidRPr="59863E87">
              <w:rPr>
                <w:rFonts w:cs="Arial"/>
              </w:rPr>
              <w:t>GTAW-SS-S-1GS02</w:t>
            </w:r>
          </w:p>
          <w:p w14:paraId="13B391D5" w14:textId="77777777" w:rsidR="00E17D46" w:rsidRDefault="00E17D46" w:rsidP="00F50D55">
            <w:pPr>
              <w:rPr>
                <w:rFonts w:cs="Arial"/>
              </w:rPr>
            </w:pPr>
            <w:r w:rsidRPr="59863E87">
              <w:rPr>
                <w:rFonts w:cs="Arial"/>
              </w:rPr>
              <w:t>GTAW-SS-S-2GS</w:t>
            </w:r>
          </w:p>
          <w:p w14:paraId="6AEE5285" w14:textId="77777777" w:rsidR="00E17D46" w:rsidRDefault="00E17D46" w:rsidP="00F50D55">
            <w:pPr>
              <w:rPr>
                <w:rFonts w:cs="Arial"/>
              </w:rPr>
            </w:pPr>
            <w:r>
              <w:rPr>
                <w:rFonts w:cs="Arial"/>
              </w:rPr>
              <w:t xml:space="preserve">50 Pts. </w:t>
            </w:r>
          </w:p>
          <w:p w14:paraId="53E0B6B8" w14:textId="77777777" w:rsidR="00E17D46" w:rsidRPr="00E80D66" w:rsidRDefault="00E17D46" w:rsidP="00F50D55">
            <w:pPr>
              <w:rPr>
                <w:rFonts w:cs="Arial"/>
              </w:rPr>
            </w:pPr>
          </w:p>
        </w:tc>
      </w:tr>
      <w:tr w:rsidR="00E17D46" w:rsidRPr="00E80D66" w14:paraId="4F1F695D" w14:textId="77777777" w:rsidTr="00E17D46">
        <w:tc>
          <w:tcPr>
            <w:tcW w:w="828" w:type="dxa"/>
          </w:tcPr>
          <w:p w14:paraId="072390CC" w14:textId="77777777" w:rsidR="00E17D46" w:rsidRPr="00E80D66" w:rsidRDefault="00E17D46" w:rsidP="00F50D55">
            <w:pPr>
              <w:rPr>
                <w:rFonts w:cs="Arial"/>
                <w:b/>
              </w:rPr>
            </w:pPr>
            <w:r w:rsidRPr="00E80D66">
              <w:rPr>
                <w:rFonts w:cs="Arial"/>
                <w:b/>
              </w:rPr>
              <w:t>Week 11</w:t>
            </w:r>
          </w:p>
          <w:p w14:paraId="7A76A338" w14:textId="77777777" w:rsidR="00E17D46" w:rsidRPr="00E80D66" w:rsidRDefault="00E17D46" w:rsidP="00F50D55">
            <w:pPr>
              <w:rPr>
                <w:rFonts w:cs="Arial"/>
                <w:b/>
              </w:rPr>
            </w:pPr>
          </w:p>
        </w:tc>
        <w:tc>
          <w:tcPr>
            <w:tcW w:w="1620" w:type="dxa"/>
          </w:tcPr>
          <w:p w14:paraId="346095A1" w14:textId="77777777" w:rsidR="00E17D46" w:rsidRPr="00E80D66" w:rsidRDefault="00E17D46" w:rsidP="00F50D55">
            <w:pPr>
              <w:rPr>
                <w:rFonts w:cs="Arial"/>
              </w:rPr>
            </w:pPr>
          </w:p>
        </w:tc>
        <w:tc>
          <w:tcPr>
            <w:tcW w:w="3487" w:type="dxa"/>
          </w:tcPr>
          <w:p w14:paraId="785905BF" w14:textId="77777777" w:rsidR="00E17D46" w:rsidRDefault="00E17D46" w:rsidP="00F50D55">
            <w:r w:rsidRPr="0008373F">
              <w:t>Perform safety inspections of equipment and accessories.</w:t>
            </w:r>
          </w:p>
          <w:p w14:paraId="0A3E5C70" w14:textId="77777777" w:rsidR="00E17D46" w:rsidRDefault="00E17D46" w:rsidP="00F50D55"/>
          <w:p w14:paraId="156CE552" w14:textId="77777777" w:rsidR="00E17D46" w:rsidRDefault="00E17D46" w:rsidP="00F50D55">
            <w:r w:rsidRPr="0008373F">
              <w:t>Perform minor external repairs to equipment and accessories.</w:t>
            </w:r>
          </w:p>
          <w:p w14:paraId="0DA629D9" w14:textId="77777777" w:rsidR="00E17D46" w:rsidRDefault="00E17D46" w:rsidP="00F50D55"/>
          <w:p w14:paraId="3AA02001" w14:textId="77777777" w:rsidR="00E17D46" w:rsidRDefault="00E17D46" w:rsidP="00F50D55">
            <w:r w:rsidRPr="0008373F">
              <w:t>Set up for gas tungsten arc welding operations.</w:t>
            </w:r>
          </w:p>
          <w:p w14:paraId="2BF8ACB8" w14:textId="77777777" w:rsidR="00E17D46" w:rsidRDefault="00E17D46" w:rsidP="00F50D55"/>
          <w:p w14:paraId="7E06C6F6" w14:textId="77777777" w:rsidR="00E17D46" w:rsidRPr="00E80D66" w:rsidRDefault="00E17D46" w:rsidP="00F50D55">
            <w:pPr>
              <w:rPr>
                <w:rFonts w:cs="Arial"/>
              </w:rPr>
            </w:pPr>
            <w:r w:rsidRPr="0008373F">
              <w:t xml:space="preserve">Operate gas tungsten arc welding equipment. Perform fillet and groove welds, all positions, on </w:t>
            </w:r>
            <w:r>
              <w:t>aluminum</w:t>
            </w:r>
            <w:r w:rsidRPr="0008373F">
              <w:t xml:space="preserve"> plate</w:t>
            </w:r>
          </w:p>
        </w:tc>
        <w:tc>
          <w:tcPr>
            <w:tcW w:w="2700" w:type="dxa"/>
          </w:tcPr>
          <w:p w14:paraId="650BCD71"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10D54E7B"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623083C5" w14:textId="77777777" w:rsidR="00E17D46" w:rsidRPr="00E80D66" w:rsidRDefault="00E17D46" w:rsidP="00F50D55">
            <w:pPr>
              <w:rPr>
                <w:rFonts w:cs="Arial"/>
              </w:rPr>
            </w:pPr>
          </w:p>
        </w:tc>
        <w:tc>
          <w:tcPr>
            <w:tcW w:w="2610" w:type="dxa"/>
          </w:tcPr>
          <w:p w14:paraId="7A3C1A85" w14:textId="77777777" w:rsidR="00E17D46" w:rsidRPr="00392EFB" w:rsidRDefault="00E17D46" w:rsidP="00F50D55">
            <w:pPr>
              <w:rPr>
                <w:rFonts w:cs="Arial"/>
                <w:b/>
                <w:bCs/>
                <w:u w:val="single"/>
              </w:rPr>
            </w:pPr>
            <w:r w:rsidRPr="00392EFB">
              <w:rPr>
                <w:rFonts w:cs="Arial"/>
                <w:b/>
                <w:bCs/>
                <w:u w:val="single"/>
              </w:rPr>
              <w:t>Lab:</w:t>
            </w:r>
          </w:p>
          <w:p w14:paraId="6ED2471E" w14:textId="77777777" w:rsidR="00E17D46" w:rsidRDefault="00E17D46" w:rsidP="00F50D55">
            <w:pPr>
              <w:rPr>
                <w:rFonts w:cs="Arial"/>
              </w:rPr>
            </w:pPr>
            <w:r>
              <w:rPr>
                <w:rFonts w:cs="Arial"/>
              </w:rPr>
              <w:t>GTAW-AL-P-1GS</w:t>
            </w:r>
          </w:p>
          <w:p w14:paraId="13FF2BD5" w14:textId="77777777" w:rsidR="00E17D46" w:rsidRDefault="00E17D46" w:rsidP="00F50D55">
            <w:pPr>
              <w:rPr>
                <w:rFonts w:cs="Arial"/>
              </w:rPr>
            </w:pPr>
            <w:r>
              <w:rPr>
                <w:rFonts w:cs="Arial"/>
              </w:rPr>
              <w:t>GTAW-AL-S-1FS</w:t>
            </w:r>
          </w:p>
          <w:p w14:paraId="3F414D71" w14:textId="77777777" w:rsidR="00E17D46" w:rsidRDefault="00E17D46" w:rsidP="00F50D55">
            <w:pPr>
              <w:rPr>
                <w:rFonts w:cs="Arial"/>
              </w:rPr>
            </w:pPr>
            <w:r>
              <w:rPr>
                <w:rFonts w:cs="Arial"/>
              </w:rPr>
              <w:t>GTAW-AL-S-2FS</w:t>
            </w:r>
          </w:p>
          <w:p w14:paraId="4744B155" w14:textId="77777777" w:rsidR="00E17D46" w:rsidRDefault="00E17D46" w:rsidP="00F50D55">
            <w:pPr>
              <w:rPr>
                <w:rFonts w:cs="Arial"/>
              </w:rPr>
            </w:pPr>
            <w:r>
              <w:rPr>
                <w:rFonts w:cs="Arial"/>
              </w:rPr>
              <w:t xml:space="preserve">GTAW-AL-S-3FU </w:t>
            </w:r>
          </w:p>
          <w:p w14:paraId="3153D615" w14:textId="77777777" w:rsidR="00E17D46" w:rsidRPr="00E80D66" w:rsidRDefault="00E17D46" w:rsidP="00F50D55">
            <w:pPr>
              <w:rPr>
                <w:rFonts w:cs="Arial"/>
              </w:rPr>
            </w:pPr>
          </w:p>
        </w:tc>
        <w:tc>
          <w:tcPr>
            <w:tcW w:w="1980" w:type="dxa"/>
          </w:tcPr>
          <w:p w14:paraId="7848B30D" w14:textId="378C712E" w:rsidR="00E17D46" w:rsidRDefault="00E17D46" w:rsidP="00F50D55">
            <w:pPr>
              <w:rPr>
                <w:rFonts w:cs="Arial"/>
                <w:b/>
                <w:bCs/>
                <w:u w:val="single"/>
              </w:rPr>
            </w:pPr>
            <w:r w:rsidRPr="00DE1F24">
              <w:rPr>
                <w:rFonts w:cs="Arial"/>
                <w:b/>
                <w:bCs/>
                <w:u w:val="single"/>
              </w:rPr>
              <w:t xml:space="preserve">Due </w:t>
            </w:r>
          </w:p>
          <w:p w14:paraId="1809E83F" w14:textId="77777777" w:rsidR="00E17D46" w:rsidRPr="00E80D66" w:rsidRDefault="00E17D46" w:rsidP="00F50D55">
            <w:pPr>
              <w:rPr>
                <w:rFonts w:cs="Arial"/>
              </w:rPr>
            </w:pPr>
          </w:p>
        </w:tc>
      </w:tr>
      <w:tr w:rsidR="00E17D46" w:rsidRPr="00E80D66" w14:paraId="52696C64" w14:textId="77777777" w:rsidTr="00E17D46">
        <w:tc>
          <w:tcPr>
            <w:tcW w:w="828" w:type="dxa"/>
          </w:tcPr>
          <w:p w14:paraId="031A02A2" w14:textId="77777777" w:rsidR="00E17D46" w:rsidRPr="00E80D66" w:rsidRDefault="00E17D46" w:rsidP="00F50D55">
            <w:pPr>
              <w:rPr>
                <w:rFonts w:cs="Arial"/>
                <w:b/>
              </w:rPr>
            </w:pPr>
            <w:r w:rsidRPr="00E80D66">
              <w:rPr>
                <w:rFonts w:cs="Arial"/>
                <w:b/>
              </w:rPr>
              <w:t>Week 12</w:t>
            </w:r>
          </w:p>
          <w:p w14:paraId="17E3BF45" w14:textId="77777777" w:rsidR="00E17D46" w:rsidRPr="00E80D66" w:rsidRDefault="00E17D46" w:rsidP="00F50D55">
            <w:pPr>
              <w:rPr>
                <w:rFonts w:cs="Arial"/>
                <w:b/>
              </w:rPr>
            </w:pPr>
          </w:p>
        </w:tc>
        <w:tc>
          <w:tcPr>
            <w:tcW w:w="1620" w:type="dxa"/>
          </w:tcPr>
          <w:p w14:paraId="172D7950" w14:textId="77777777" w:rsidR="00E17D46" w:rsidRPr="00E80D66" w:rsidRDefault="00E17D46" w:rsidP="00F50D55">
            <w:pPr>
              <w:rPr>
                <w:rFonts w:cs="Arial"/>
              </w:rPr>
            </w:pPr>
          </w:p>
        </w:tc>
        <w:tc>
          <w:tcPr>
            <w:tcW w:w="3487" w:type="dxa"/>
          </w:tcPr>
          <w:p w14:paraId="4693A1DE" w14:textId="77777777" w:rsidR="00E17D46" w:rsidRDefault="00E17D46" w:rsidP="00F50D55">
            <w:r w:rsidRPr="0008373F">
              <w:t xml:space="preserve">Operate gas tungsten arc welding equipment. Perform fillet and groove welds, all positions, on </w:t>
            </w:r>
            <w:r>
              <w:t>aluminum</w:t>
            </w:r>
            <w:r w:rsidRPr="0008373F">
              <w:t xml:space="preserve"> plate</w:t>
            </w:r>
          </w:p>
          <w:p w14:paraId="28B59725" w14:textId="77777777" w:rsidR="00E17D46" w:rsidRDefault="00E17D46" w:rsidP="00F50D55">
            <w:r w:rsidRPr="0008373F">
              <w:t>Set up for gas tungsten arc welding operations.</w:t>
            </w:r>
          </w:p>
          <w:p w14:paraId="59742395" w14:textId="77777777" w:rsidR="00E17D46" w:rsidRDefault="00E17D46" w:rsidP="00F50D55"/>
          <w:p w14:paraId="5785ED5C" w14:textId="77777777" w:rsidR="00E17D46" w:rsidRPr="00E80D66" w:rsidRDefault="00E17D46" w:rsidP="00F50D55">
            <w:pPr>
              <w:rPr>
                <w:rFonts w:cs="Arial"/>
              </w:rPr>
            </w:pPr>
            <w:r w:rsidRPr="0008373F">
              <w:t xml:space="preserve">Operate gas tungsten arc welding equipment. Perform fillet and groove welds, all positions, on </w:t>
            </w:r>
            <w:r>
              <w:t>aluminum</w:t>
            </w:r>
            <w:r w:rsidRPr="0008373F">
              <w:t xml:space="preserve"> plate</w:t>
            </w:r>
          </w:p>
        </w:tc>
        <w:tc>
          <w:tcPr>
            <w:tcW w:w="2700" w:type="dxa"/>
          </w:tcPr>
          <w:p w14:paraId="47EFC148"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53D6BF59"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70778B27" w14:textId="77777777" w:rsidR="00E17D46" w:rsidRPr="00E80D66" w:rsidRDefault="00E17D46" w:rsidP="00F50D55">
            <w:pPr>
              <w:rPr>
                <w:rFonts w:cs="Arial"/>
              </w:rPr>
            </w:pPr>
          </w:p>
        </w:tc>
        <w:tc>
          <w:tcPr>
            <w:tcW w:w="2610" w:type="dxa"/>
          </w:tcPr>
          <w:p w14:paraId="35223E7F" w14:textId="77777777" w:rsidR="00E17D46" w:rsidRPr="00392EFB" w:rsidRDefault="00E17D46" w:rsidP="00F50D55">
            <w:pPr>
              <w:rPr>
                <w:rFonts w:cs="Arial"/>
                <w:b/>
                <w:bCs/>
                <w:u w:val="single"/>
              </w:rPr>
            </w:pPr>
            <w:r w:rsidRPr="00392EFB">
              <w:rPr>
                <w:rFonts w:cs="Arial"/>
                <w:b/>
                <w:bCs/>
                <w:u w:val="single"/>
              </w:rPr>
              <w:t>Lab:</w:t>
            </w:r>
          </w:p>
          <w:p w14:paraId="7DC45431" w14:textId="77777777" w:rsidR="00E17D46" w:rsidRDefault="00E17D46" w:rsidP="00F50D55">
            <w:pPr>
              <w:rPr>
                <w:rFonts w:cs="Arial"/>
              </w:rPr>
            </w:pPr>
            <w:r>
              <w:rPr>
                <w:rFonts w:cs="Arial"/>
              </w:rPr>
              <w:t>GTAW-AL-S-1GS</w:t>
            </w:r>
          </w:p>
          <w:p w14:paraId="6FDED5A2" w14:textId="77777777" w:rsidR="00E17D46" w:rsidRDefault="00E17D46" w:rsidP="00F50D55">
            <w:pPr>
              <w:rPr>
                <w:rFonts w:cs="Arial"/>
              </w:rPr>
            </w:pPr>
            <w:r>
              <w:rPr>
                <w:rFonts w:cs="Arial"/>
              </w:rPr>
              <w:t>GTAW-AL-S-2GS</w:t>
            </w:r>
          </w:p>
          <w:p w14:paraId="52B68F07" w14:textId="77777777" w:rsidR="00E17D46" w:rsidRDefault="00E17D46" w:rsidP="00F50D55">
            <w:pPr>
              <w:rPr>
                <w:rFonts w:cs="Arial"/>
              </w:rPr>
            </w:pPr>
            <w:r>
              <w:rPr>
                <w:rFonts w:cs="Arial"/>
              </w:rPr>
              <w:t>GTAW-AL-S-3GS</w:t>
            </w:r>
          </w:p>
          <w:p w14:paraId="4099DE07" w14:textId="77777777" w:rsidR="00E17D46" w:rsidRPr="00E80D66" w:rsidRDefault="00E17D46" w:rsidP="00F50D55">
            <w:pPr>
              <w:rPr>
                <w:rFonts w:cs="Arial"/>
              </w:rPr>
            </w:pPr>
          </w:p>
        </w:tc>
        <w:tc>
          <w:tcPr>
            <w:tcW w:w="1980" w:type="dxa"/>
          </w:tcPr>
          <w:p w14:paraId="69E78E41" w14:textId="69F02379" w:rsidR="00E17D46" w:rsidRDefault="00E17D46" w:rsidP="00F50D55">
            <w:pPr>
              <w:rPr>
                <w:rFonts w:cs="Arial"/>
                <w:b/>
                <w:bCs/>
                <w:u w:val="single"/>
              </w:rPr>
            </w:pPr>
            <w:r w:rsidRPr="00DE1F24">
              <w:rPr>
                <w:rFonts w:cs="Arial"/>
                <w:b/>
                <w:bCs/>
                <w:u w:val="single"/>
              </w:rPr>
              <w:t xml:space="preserve">Due </w:t>
            </w:r>
          </w:p>
          <w:p w14:paraId="73493A0A" w14:textId="77777777" w:rsidR="00E17D46" w:rsidRDefault="00E17D46" w:rsidP="00F50D55">
            <w:pPr>
              <w:rPr>
                <w:rFonts w:cs="Arial"/>
              </w:rPr>
            </w:pPr>
            <w:r>
              <w:rPr>
                <w:rFonts w:cs="Arial"/>
              </w:rPr>
              <w:t>GTAW-AL-S-1GS</w:t>
            </w:r>
          </w:p>
          <w:p w14:paraId="5B447716" w14:textId="77777777" w:rsidR="00E17D46" w:rsidRDefault="00E17D46" w:rsidP="00F50D55">
            <w:pPr>
              <w:rPr>
                <w:rFonts w:cs="Arial"/>
              </w:rPr>
            </w:pPr>
            <w:r>
              <w:rPr>
                <w:rFonts w:cs="Arial"/>
              </w:rPr>
              <w:t>GTAW-AL-S-2GS</w:t>
            </w:r>
          </w:p>
          <w:p w14:paraId="6C995E95" w14:textId="77777777" w:rsidR="00E17D46" w:rsidRDefault="00E17D46" w:rsidP="00F50D55">
            <w:pPr>
              <w:rPr>
                <w:rFonts w:cs="Arial"/>
              </w:rPr>
            </w:pPr>
            <w:r>
              <w:rPr>
                <w:rFonts w:cs="Arial"/>
              </w:rPr>
              <w:t>GTAW-AL-S-3GS</w:t>
            </w:r>
          </w:p>
          <w:p w14:paraId="52CE60EE" w14:textId="77777777" w:rsidR="00E17D46" w:rsidRPr="00E80D66" w:rsidRDefault="00E17D46" w:rsidP="00F50D55">
            <w:pPr>
              <w:rPr>
                <w:rFonts w:cs="Arial"/>
              </w:rPr>
            </w:pPr>
          </w:p>
        </w:tc>
      </w:tr>
      <w:tr w:rsidR="00E17D46" w:rsidRPr="00E80D66" w14:paraId="2702CDBF" w14:textId="77777777" w:rsidTr="00E17D46">
        <w:tc>
          <w:tcPr>
            <w:tcW w:w="828" w:type="dxa"/>
          </w:tcPr>
          <w:p w14:paraId="317021AE" w14:textId="77777777" w:rsidR="00E17D46" w:rsidRPr="00E80D66" w:rsidRDefault="00E17D46" w:rsidP="00F50D55">
            <w:pPr>
              <w:rPr>
                <w:rFonts w:cs="Arial"/>
                <w:b/>
              </w:rPr>
            </w:pPr>
            <w:r w:rsidRPr="00E80D66">
              <w:rPr>
                <w:rFonts w:cs="Arial"/>
                <w:b/>
              </w:rPr>
              <w:t>Week 13</w:t>
            </w:r>
          </w:p>
          <w:p w14:paraId="35C8D286" w14:textId="77777777" w:rsidR="00E17D46" w:rsidRPr="00E80D66" w:rsidRDefault="00E17D46" w:rsidP="00F50D55">
            <w:pPr>
              <w:rPr>
                <w:rFonts w:cs="Arial"/>
                <w:b/>
              </w:rPr>
            </w:pPr>
          </w:p>
        </w:tc>
        <w:tc>
          <w:tcPr>
            <w:tcW w:w="1620" w:type="dxa"/>
          </w:tcPr>
          <w:p w14:paraId="74412F00" w14:textId="77777777" w:rsidR="00E17D46" w:rsidRPr="00E80D66" w:rsidRDefault="00E17D46" w:rsidP="00F50D55">
            <w:pPr>
              <w:rPr>
                <w:rFonts w:cs="Arial"/>
              </w:rPr>
            </w:pPr>
          </w:p>
        </w:tc>
        <w:tc>
          <w:tcPr>
            <w:tcW w:w="3487" w:type="dxa"/>
          </w:tcPr>
          <w:p w14:paraId="03B5086B" w14:textId="77777777" w:rsidR="00E17D46" w:rsidRDefault="00E17D46" w:rsidP="00F50D55">
            <w:r w:rsidRPr="0008373F">
              <w:t>Perform safety inspections of equipment and accessories.</w:t>
            </w:r>
          </w:p>
          <w:p w14:paraId="53109642" w14:textId="77777777" w:rsidR="00E17D46" w:rsidRDefault="00E17D46" w:rsidP="00F50D55"/>
          <w:p w14:paraId="3E615451" w14:textId="77777777" w:rsidR="00E17D46" w:rsidRDefault="00E17D46" w:rsidP="00F50D55">
            <w:r w:rsidRPr="0008373F">
              <w:t>Perform minor external repairs to equipment and accessories.</w:t>
            </w:r>
          </w:p>
          <w:p w14:paraId="36EC884F" w14:textId="77777777" w:rsidR="00E17D46" w:rsidRDefault="00E17D46" w:rsidP="00F50D55"/>
          <w:p w14:paraId="2B361338" w14:textId="77777777" w:rsidR="00E17D46" w:rsidRDefault="00E17D46" w:rsidP="00F50D55">
            <w:r w:rsidRPr="0008373F">
              <w:t>Set up for gas tungsten arc welding operations.</w:t>
            </w:r>
          </w:p>
          <w:p w14:paraId="548C20FC" w14:textId="77777777" w:rsidR="00E17D46" w:rsidRDefault="00E17D46" w:rsidP="00F50D55"/>
          <w:p w14:paraId="1EDA54FE" w14:textId="77777777" w:rsidR="00E17D46" w:rsidRPr="00E80D66" w:rsidRDefault="00E17D46" w:rsidP="00F50D55">
            <w:pPr>
              <w:rPr>
                <w:rFonts w:cs="Arial"/>
              </w:rPr>
            </w:pPr>
            <w:r w:rsidRPr="0008373F">
              <w:t xml:space="preserve">Operate gas tungsten arc welding equipment. Perform fillet and groove welds, all positions, on </w:t>
            </w:r>
            <w:r>
              <w:t>aluminum</w:t>
            </w:r>
            <w:r w:rsidRPr="0008373F">
              <w:t xml:space="preserve"> plate</w:t>
            </w:r>
          </w:p>
        </w:tc>
        <w:tc>
          <w:tcPr>
            <w:tcW w:w="2700" w:type="dxa"/>
          </w:tcPr>
          <w:p w14:paraId="38FB47E6"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1B02222A"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3BE57668" w14:textId="77777777" w:rsidR="00E17D46" w:rsidRPr="00E80D66" w:rsidRDefault="00E17D46" w:rsidP="00F50D55">
            <w:pPr>
              <w:rPr>
                <w:rFonts w:cs="Arial"/>
              </w:rPr>
            </w:pPr>
          </w:p>
        </w:tc>
        <w:tc>
          <w:tcPr>
            <w:tcW w:w="2610" w:type="dxa"/>
          </w:tcPr>
          <w:p w14:paraId="6CFC42C1" w14:textId="77777777" w:rsidR="00E17D46" w:rsidRPr="00392EFB" w:rsidRDefault="00E17D46" w:rsidP="00F50D55">
            <w:pPr>
              <w:rPr>
                <w:rFonts w:cs="Arial"/>
                <w:b/>
                <w:bCs/>
                <w:u w:val="single"/>
              </w:rPr>
            </w:pPr>
            <w:r w:rsidRPr="00392EFB">
              <w:rPr>
                <w:rFonts w:cs="Arial"/>
                <w:b/>
                <w:bCs/>
                <w:u w:val="single"/>
              </w:rPr>
              <w:t>Lab:</w:t>
            </w:r>
          </w:p>
          <w:p w14:paraId="2499D130" w14:textId="77777777" w:rsidR="00E17D46" w:rsidRDefault="00E17D46" w:rsidP="00F50D55">
            <w:pPr>
              <w:rPr>
                <w:rFonts w:cs="Arial"/>
              </w:rPr>
            </w:pPr>
            <w:r>
              <w:rPr>
                <w:rFonts w:cs="Arial"/>
              </w:rPr>
              <w:t>GTAW-AL-S-1GS</w:t>
            </w:r>
          </w:p>
          <w:p w14:paraId="3BFAE7A5" w14:textId="77777777" w:rsidR="00E17D46" w:rsidRDefault="00E17D46" w:rsidP="00F50D55">
            <w:pPr>
              <w:rPr>
                <w:rFonts w:cs="Arial"/>
              </w:rPr>
            </w:pPr>
            <w:r>
              <w:rPr>
                <w:rFonts w:cs="Arial"/>
              </w:rPr>
              <w:t>GTAW-AL-S-2GS</w:t>
            </w:r>
          </w:p>
          <w:p w14:paraId="23956A2D" w14:textId="77777777" w:rsidR="00E17D46" w:rsidRDefault="00E17D46" w:rsidP="00F50D55">
            <w:pPr>
              <w:rPr>
                <w:rFonts w:cs="Arial"/>
              </w:rPr>
            </w:pPr>
            <w:r>
              <w:rPr>
                <w:rFonts w:cs="Arial"/>
              </w:rPr>
              <w:t>GTAW-AL-S-3GS</w:t>
            </w:r>
          </w:p>
          <w:p w14:paraId="361713E5" w14:textId="77777777" w:rsidR="00E17D46" w:rsidRPr="00E80D66" w:rsidRDefault="00E17D46" w:rsidP="00F50D55">
            <w:pPr>
              <w:rPr>
                <w:rFonts w:cs="Arial"/>
              </w:rPr>
            </w:pPr>
          </w:p>
        </w:tc>
        <w:tc>
          <w:tcPr>
            <w:tcW w:w="1980" w:type="dxa"/>
          </w:tcPr>
          <w:p w14:paraId="2E62FFF9" w14:textId="74D1AEEE" w:rsidR="00E17D46" w:rsidRPr="00E80D66" w:rsidRDefault="00E17D46" w:rsidP="00F50D55">
            <w:pPr>
              <w:rPr>
                <w:rFonts w:cs="Arial"/>
              </w:rPr>
            </w:pPr>
          </w:p>
        </w:tc>
      </w:tr>
      <w:tr w:rsidR="00E17D46" w:rsidRPr="00E80D66" w14:paraId="7A9EB2E1" w14:textId="77777777" w:rsidTr="00E17D46">
        <w:tc>
          <w:tcPr>
            <w:tcW w:w="828" w:type="dxa"/>
          </w:tcPr>
          <w:p w14:paraId="319BED82" w14:textId="77777777" w:rsidR="00E17D46" w:rsidRPr="00E80D66" w:rsidRDefault="00E17D46" w:rsidP="00F50D55">
            <w:pPr>
              <w:rPr>
                <w:rFonts w:cs="Arial"/>
                <w:b/>
              </w:rPr>
            </w:pPr>
            <w:r w:rsidRPr="00E80D66">
              <w:rPr>
                <w:rFonts w:cs="Arial"/>
                <w:b/>
              </w:rPr>
              <w:t>Week 14</w:t>
            </w:r>
          </w:p>
          <w:p w14:paraId="45F354E4" w14:textId="77777777" w:rsidR="00E17D46" w:rsidRPr="00E80D66" w:rsidRDefault="00E17D46" w:rsidP="00F50D55">
            <w:pPr>
              <w:rPr>
                <w:rFonts w:cs="Arial"/>
                <w:b/>
              </w:rPr>
            </w:pPr>
          </w:p>
        </w:tc>
        <w:tc>
          <w:tcPr>
            <w:tcW w:w="1620" w:type="dxa"/>
          </w:tcPr>
          <w:p w14:paraId="230C7F4E" w14:textId="77777777" w:rsidR="00E17D46" w:rsidRPr="00E80D66" w:rsidRDefault="00E17D46" w:rsidP="00F50D55">
            <w:pPr>
              <w:rPr>
                <w:rFonts w:cs="Arial"/>
              </w:rPr>
            </w:pPr>
          </w:p>
        </w:tc>
        <w:tc>
          <w:tcPr>
            <w:tcW w:w="3487" w:type="dxa"/>
          </w:tcPr>
          <w:p w14:paraId="317C89F6" w14:textId="77777777" w:rsidR="00E17D46" w:rsidRDefault="00E17D46" w:rsidP="00F50D55">
            <w:r w:rsidRPr="0008373F">
              <w:t>Perform safety inspections of equipment and accessories.</w:t>
            </w:r>
          </w:p>
          <w:p w14:paraId="11C565CE" w14:textId="77777777" w:rsidR="00E17D46" w:rsidRDefault="00E17D46" w:rsidP="00F50D55"/>
          <w:p w14:paraId="5CDF5598" w14:textId="77777777" w:rsidR="00E17D46" w:rsidRDefault="00E17D46" w:rsidP="00F50D55">
            <w:r w:rsidRPr="0008373F">
              <w:t>Perform minor external repairs to equipment and accessories.</w:t>
            </w:r>
          </w:p>
          <w:p w14:paraId="7EE3862D" w14:textId="77777777" w:rsidR="00E17D46" w:rsidRDefault="00E17D46" w:rsidP="00F50D55"/>
          <w:p w14:paraId="799F6401" w14:textId="77777777" w:rsidR="00E17D46" w:rsidRDefault="00E17D46" w:rsidP="00F50D55">
            <w:r w:rsidRPr="0008373F">
              <w:t>Set up for gas tungsten arc welding operations.</w:t>
            </w:r>
          </w:p>
          <w:p w14:paraId="72CC7DB6" w14:textId="77777777" w:rsidR="00E17D46" w:rsidRDefault="00E17D46" w:rsidP="00F50D55"/>
          <w:p w14:paraId="29FF98FE" w14:textId="77777777" w:rsidR="00E17D46" w:rsidRPr="00E80D66" w:rsidRDefault="00E17D46" w:rsidP="00F50D55">
            <w:pPr>
              <w:rPr>
                <w:rFonts w:cs="Arial"/>
              </w:rPr>
            </w:pPr>
            <w:r w:rsidRPr="0008373F">
              <w:t xml:space="preserve">Operate gas tungsten arc welding equipment. Perform fillet and groove welds, all positions, on </w:t>
            </w:r>
            <w:r>
              <w:t>aluminum</w:t>
            </w:r>
            <w:r w:rsidRPr="0008373F">
              <w:t xml:space="preserve"> plate</w:t>
            </w:r>
          </w:p>
        </w:tc>
        <w:tc>
          <w:tcPr>
            <w:tcW w:w="2700" w:type="dxa"/>
          </w:tcPr>
          <w:p w14:paraId="4D9D1513" w14:textId="77777777" w:rsidR="00E17D46" w:rsidRDefault="00E17D46" w:rsidP="00F50D55">
            <w:pPr>
              <w:rPr>
                <w:rFonts w:ascii="Arial" w:hAnsi="Arial" w:cs="Arial"/>
                <w:sz w:val="20"/>
                <w:szCs w:val="20"/>
              </w:rPr>
            </w:pPr>
            <w:r>
              <w:rPr>
                <w:rFonts w:ascii="Arial" w:hAnsi="Arial" w:cs="Arial"/>
                <w:sz w:val="20"/>
                <w:szCs w:val="20"/>
              </w:rPr>
              <w:t xml:space="preserve">Attendance </w:t>
            </w:r>
          </w:p>
          <w:p w14:paraId="1E3E5AB6" w14:textId="77777777" w:rsidR="00E17D46" w:rsidRPr="00853C1C" w:rsidRDefault="00E17D46" w:rsidP="00F50D55">
            <w:pPr>
              <w:rPr>
                <w:rFonts w:ascii="Arial" w:hAnsi="Arial" w:cs="Arial"/>
                <w:sz w:val="20"/>
                <w:szCs w:val="20"/>
              </w:rPr>
            </w:pPr>
            <w:r w:rsidRPr="00853C1C">
              <w:rPr>
                <w:rFonts w:ascii="Arial" w:hAnsi="Arial" w:cs="Arial"/>
                <w:sz w:val="20"/>
                <w:szCs w:val="20"/>
              </w:rPr>
              <w:t>Lab</w:t>
            </w:r>
          </w:p>
          <w:p w14:paraId="592AC5AB" w14:textId="77777777" w:rsidR="00E17D46" w:rsidRPr="00E80D66" w:rsidRDefault="00E17D46" w:rsidP="00F50D55">
            <w:pPr>
              <w:rPr>
                <w:rFonts w:cs="Arial"/>
              </w:rPr>
            </w:pPr>
          </w:p>
        </w:tc>
        <w:tc>
          <w:tcPr>
            <w:tcW w:w="2610" w:type="dxa"/>
          </w:tcPr>
          <w:p w14:paraId="58EE0AE2" w14:textId="77777777" w:rsidR="00E17D46" w:rsidRPr="00392EFB" w:rsidRDefault="00E17D46" w:rsidP="00F50D55">
            <w:pPr>
              <w:rPr>
                <w:rFonts w:cs="Arial"/>
                <w:b/>
                <w:bCs/>
                <w:u w:val="single"/>
              </w:rPr>
            </w:pPr>
            <w:r w:rsidRPr="00392EFB">
              <w:rPr>
                <w:rFonts w:cs="Arial"/>
                <w:b/>
                <w:bCs/>
                <w:u w:val="single"/>
              </w:rPr>
              <w:t>Lab:</w:t>
            </w:r>
          </w:p>
          <w:p w14:paraId="3F24712B" w14:textId="77777777" w:rsidR="00E17D46" w:rsidRDefault="00E17D46" w:rsidP="00F50D55">
            <w:pPr>
              <w:rPr>
                <w:rFonts w:cs="Arial"/>
              </w:rPr>
            </w:pPr>
            <w:r>
              <w:rPr>
                <w:rFonts w:cs="Arial"/>
              </w:rPr>
              <w:t>GTAW-AL-S-1GS</w:t>
            </w:r>
          </w:p>
          <w:p w14:paraId="74165C21" w14:textId="77777777" w:rsidR="00E17D46" w:rsidRDefault="00E17D46" w:rsidP="00F50D55">
            <w:pPr>
              <w:rPr>
                <w:rFonts w:cs="Arial"/>
              </w:rPr>
            </w:pPr>
            <w:r>
              <w:rPr>
                <w:rFonts w:cs="Arial"/>
              </w:rPr>
              <w:t>GTAW-AL-S-2GS</w:t>
            </w:r>
          </w:p>
          <w:p w14:paraId="18D95234" w14:textId="77777777" w:rsidR="00E17D46" w:rsidRDefault="00E17D46" w:rsidP="00F50D55">
            <w:pPr>
              <w:rPr>
                <w:rFonts w:cs="Arial"/>
              </w:rPr>
            </w:pPr>
            <w:r>
              <w:rPr>
                <w:rFonts w:cs="Arial"/>
              </w:rPr>
              <w:t>GTAW-AL-S-3GS</w:t>
            </w:r>
          </w:p>
          <w:p w14:paraId="6433643D" w14:textId="77777777" w:rsidR="00E17D46" w:rsidRPr="00E80D66" w:rsidRDefault="00E17D46" w:rsidP="00F50D55">
            <w:pPr>
              <w:rPr>
                <w:rFonts w:cs="Arial"/>
              </w:rPr>
            </w:pPr>
          </w:p>
        </w:tc>
        <w:tc>
          <w:tcPr>
            <w:tcW w:w="1980" w:type="dxa"/>
          </w:tcPr>
          <w:p w14:paraId="22995FB7" w14:textId="442C5BFC" w:rsidR="00E17D46" w:rsidRDefault="00E17D46" w:rsidP="00F50D55">
            <w:pPr>
              <w:rPr>
                <w:rFonts w:cs="Arial"/>
                <w:b/>
                <w:bCs/>
                <w:u w:val="single"/>
              </w:rPr>
            </w:pPr>
            <w:r w:rsidRPr="00DE1F24">
              <w:rPr>
                <w:rFonts w:cs="Arial"/>
                <w:b/>
                <w:bCs/>
                <w:u w:val="single"/>
              </w:rPr>
              <w:t xml:space="preserve">Due </w:t>
            </w:r>
          </w:p>
          <w:p w14:paraId="70F9A401" w14:textId="77777777" w:rsidR="00E17D46" w:rsidRDefault="00E17D46" w:rsidP="00F50D55">
            <w:pPr>
              <w:rPr>
                <w:rFonts w:cs="Arial"/>
              </w:rPr>
            </w:pPr>
            <w:r>
              <w:rPr>
                <w:rFonts w:cs="Arial"/>
              </w:rPr>
              <w:t>GTAW-AL-S-1GS</w:t>
            </w:r>
          </w:p>
          <w:p w14:paraId="3415A0DE" w14:textId="77777777" w:rsidR="00E17D46" w:rsidRDefault="00E17D46" w:rsidP="00F50D55">
            <w:pPr>
              <w:rPr>
                <w:rFonts w:cs="Arial"/>
              </w:rPr>
            </w:pPr>
            <w:r>
              <w:rPr>
                <w:rFonts w:cs="Arial"/>
              </w:rPr>
              <w:t>GTAW-AL-S-2GS</w:t>
            </w:r>
          </w:p>
          <w:p w14:paraId="3CC92AB5" w14:textId="77777777" w:rsidR="00E17D46" w:rsidRDefault="00E17D46" w:rsidP="00F50D55">
            <w:pPr>
              <w:rPr>
                <w:rFonts w:cs="Arial"/>
              </w:rPr>
            </w:pPr>
            <w:r>
              <w:rPr>
                <w:rFonts w:cs="Arial"/>
              </w:rPr>
              <w:t>GTAW-AL-S-3GS</w:t>
            </w:r>
          </w:p>
          <w:p w14:paraId="0C78353A" w14:textId="77777777" w:rsidR="00E17D46" w:rsidRPr="00E80D66" w:rsidRDefault="00E17D46" w:rsidP="00F50D55">
            <w:pPr>
              <w:rPr>
                <w:rFonts w:cs="Arial"/>
              </w:rPr>
            </w:pPr>
          </w:p>
        </w:tc>
      </w:tr>
      <w:tr w:rsidR="00E17D46" w:rsidRPr="00E80D66" w14:paraId="5D0F19B0" w14:textId="77777777" w:rsidTr="00E17D46">
        <w:tc>
          <w:tcPr>
            <w:tcW w:w="828" w:type="dxa"/>
          </w:tcPr>
          <w:p w14:paraId="35416683" w14:textId="77777777" w:rsidR="00E17D46" w:rsidRPr="00E80D66" w:rsidRDefault="00E17D46" w:rsidP="00F50D55">
            <w:pPr>
              <w:rPr>
                <w:rFonts w:cs="Arial"/>
                <w:b/>
              </w:rPr>
            </w:pPr>
            <w:r>
              <w:rPr>
                <w:rFonts w:cs="Arial"/>
                <w:b/>
              </w:rPr>
              <w:t>Week 15</w:t>
            </w:r>
          </w:p>
        </w:tc>
        <w:tc>
          <w:tcPr>
            <w:tcW w:w="1620" w:type="dxa"/>
          </w:tcPr>
          <w:p w14:paraId="29068456" w14:textId="77777777" w:rsidR="00E17D46" w:rsidRPr="00E80D66" w:rsidRDefault="00E17D46" w:rsidP="00F50D55">
            <w:pPr>
              <w:rPr>
                <w:rFonts w:cs="Arial"/>
                <w:b/>
              </w:rPr>
            </w:pPr>
            <w:r w:rsidRPr="00E80D66">
              <w:rPr>
                <w:rFonts w:cs="Arial"/>
                <w:b/>
              </w:rPr>
              <w:t>Finals Week</w:t>
            </w:r>
          </w:p>
        </w:tc>
        <w:tc>
          <w:tcPr>
            <w:tcW w:w="3487" w:type="dxa"/>
          </w:tcPr>
          <w:p w14:paraId="7A0F9B6C" w14:textId="77777777" w:rsidR="00E17D46" w:rsidRPr="00E80D66" w:rsidRDefault="00E17D46" w:rsidP="00F50D55">
            <w:pPr>
              <w:rPr>
                <w:rFonts w:cs="Arial"/>
              </w:rPr>
            </w:pPr>
          </w:p>
        </w:tc>
        <w:tc>
          <w:tcPr>
            <w:tcW w:w="2700" w:type="dxa"/>
          </w:tcPr>
          <w:p w14:paraId="43CA89AD" w14:textId="77777777" w:rsidR="00E17D46" w:rsidRPr="00E80D66" w:rsidRDefault="00E17D46" w:rsidP="00F50D55">
            <w:pPr>
              <w:rPr>
                <w:rFonts w:cs="Arial"/>
              </w:rPr>
            </w:pPr>
          </w:p>
        </w:tc>
        <w:tc>
          <w:tcPr>
            <w:tcW w:w="2610" w:type="dxa"/>
          </w:tcPr>
          <w:p w14:paraId="4C108D09" w14:textId="77777777" w:rsidR="00E17D46" w:rsidRPr="00E80D66" w:rsidRDefault="00E17D46" w:rsidP="00F50D55">
            <w:pPr>
              <w:rPr>
                <w:rFonts w:cs="Arial"/>
              </w:rPr>
            </w:pPr>
          </w:p>
        </w:tc>
        <w:tc>
          <w:tcPr>
            <w:tcW w:w="1980" w:type="dxa"/>
          </w:tcPr>
          <w:p w14:paraId="31FF6E48" w14:textId="77777777" w:rsidR="00E17D46" w:rsidRPr="00903DC6" w:rsidRDefault="00E17D46" w:rsidP="00F50D55">
            <w:pPr>
              <w:rPr>
                <w:rFonts w:cs="Arial"/>
                <w:b/>
                <w:bCs/>
              </w:rPr>
            </w:pPr>
            <w:r w:rsidRPr="00903DC6">
              <w:rPr>
                <w:rFonts w:cs="Arial"/>
                <w:b/>
                <w:bCs/>
              </w:rPr>
              <w:t>TBD</w:t>
            </w:r>
          </w:p>
          <w:p w14:paraId="2F369C18" w14:textId="77777777" w:rsidR="00E17D46" w:rsidRPr="00E80D66" w:rsidRDefault="00E17D46" w:rsidP="00F50D55">
            <w:pPr>
              <w:rPr>
                <w:rFonts w:cs="Arial"/>
              </w:rPr>
            </w:pPr>
          </w:p>
        </w:tc>
      </w:tr>
    </w:tbl>
    <w:p w14:paraId="754E4AA7" w14:textId="77777777" w:rsidR="003C6959" w:rsidRDefault="003C6959" w:rsidP="00C046A0">
      <w:pPr>
        <w:spacing w:before="31"/>
        <w:ind w:right="312"/>
        <w:rPr>
          <w:rFonts w:asciiTheme="minorHAnsi" w:hAnsiTheme="minorHAnsi" w:cstheme="minorHAnsi"/>
          <w:b/>
          <w:color w:val="FF0000"/>
        </w:rPr>
      </w:pPr>
    </w:p>
    <w:sectPr w:rsidR="003C6959" w:rsidSect="003364CD">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2CD5" w14:textId="77777777" w:rsidR="00B942DF" w:rsidRDefault="00B942DF">
      <w:r>
        <w:separator/>
      </w:r>
    </w:p>
  </w:endnote>
  <w:endnote w:type="continuationSeparator" w:id="0">
    <w:p w14:paraId="63F7D1A6" w14:textId="77777777" w:rsidR="00B942DF" w:rsidRDefault="00B9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BEED" w14:textId="77777777" w:rsidR="00B942DF" w:rsidRDefault="00B942DF">
      <w:r>
        <w:separator/>
      </w:r>
    </w:p>
  </w:footnote>
  <w:footnote w:type="continuationSeparator" w:id="0">
    <w:p w14:paraId="3A732BA1" w14:textId="77777777" w:rsidR="00B942DF" w:rsidRDefault="00B94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8E561C"/>
    <w:multiLevelType w:val="hybridMultilevel"/>
    <w:tmpl w:val="9280A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4"/>
  </w:num>
  <w:num w:numId="3" w16cid:durableId="698435909">
    <w:abstractNumId w:val="16"/>
  </w:num>
  <w:num w:numId="4" w16cid:durableId="1793209440">
    <w:abstractNumId w:val="4"/>
  </w:num>
  <w:num w:numId="5" w16cid:durableId="1993441266">
    <w:abstractNumId w:val="11"/>
  </w:num>
  <w:num w:numId="6" w16cid:durableId="870650654">
    <w:abstractNumId w:val="6"/>
  </w:num>
  <w:num w:numId="7" w16cid:durableId="1646349265">
    <w:abstractNumId w:val="17"/>
  </w:num>
  <w:num w:numId="8" w16cid:durableId="2044669910">
    <w:abstractNumId w:val="0"/>
  </w:num>
  <w:num w:numId="9" w16cid:durableId="1020743550">
    <w:abstractNumId w:val="9"/>
  </w:num>
  <w:num w:numId="10" w16cid:durableId="690840444">
    <w:abstractNumId w:val="12"/>
  </w:num>
  <w:num w:numId="11" w16cid:durableId="2092846074">
    <w:abstractNumId w:val="10"/>
  </w:num>
  <w:num w:numId="12" w16cid:durableId="784546205">
    <w:abstractNumId w:val="1"/>
  </w:num>
  <w:num w:numId="13" w16cid:durableId="1084493784">
    <w:abstractNumId w:val="15"/>
  </w:num>
  <w:num w:numId="14" w16cid:durableId="1907716335">
    <w:abstractNumId w:val="3"/>
  </w:num>
  <w:num w:numId="15" w16cid:durableId="1728917214">
    <w:abstractNumId w:val="8"/>
  </w:num>
  <w:num w:numId="16" w16cid:durableId="654066973">
    <w:abstractNumId w:val="7"/>
  </w:num>
  <w:num w:numId="17" w16cid:durableId="148257145">
    <w:abstractNumId w:val="5"/>
  </w:num>
  <w:num w:numId="18" w16cid:durableId="1484004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104EE2"/>
    <w:rsid w:val="00175158"/>
    <w:rsid w:val="001A294B"/>
    <w:rsid w:val="001A3233"/>
    <w:rsid w:val="001E2746"/>
    <w:rsid w:val="00233C0A"/>
    <w:rsid w:val="002802A4"/>
    <w:rsid w:val="00294D8F"/>
    <w:rsid w:val="002C675D"/>
    <w:rsid w:val="0032791C"/>
    <w:rsid w:val="003364CD"/>
    <w:rsid w:val="003722AB"/>
    <w:rsid w:val="0038594A"/>
    <w:rsid w:val="003B5F70"/>
    <w:rsid w:val="003C4EE2"/>
    <w:rsid w:val="003C6959"/>
    <w:rsid w:val="004962BA"/>
    <w:rsid w:val="004972DC"/>
    <w:rsid w:val="004B3D7D"/>
    <w:rsid w:val="004D6BBE"/>
    <w:rsid w:val="00501C7C"/>
    <w:rsid w:val="0053625B"/>
    <w:rsid w:val="0054720E"/>
    <w:rsid w:val="005860C4"/>
    <w:rsid w:val="00632CB3"/>
    <w:rsid w:val="006462E0"/>
    <w:rsid w:val="0067368A"/>
    <w:rsid w:val="00675812"/>
    <w:rsid w:val="006A56D2"/>
    <w:rsid w:val="00710316"/>
    <w:rsid w:val="00726BAD"/>
    <w:rsid w:val="007778B7"/>
    <w:rsid w:val="0081362C"/>
    <w:rsid w:val="0084553D"/>
    <w:rsid w:val="00865B05"/>
    <w:rsid w:val="008C370C"/>
    <w:rsid w:val="008E1D99"/>
    <w:rsid w:val="00915D40"/>
    <w:rsid w:val="009713C6"/>
    <w:rsid w:val="009754B5"/>
    <w:rsid w:val="009826D0"/>
    <w:rsid w:val="009D3B85"/>
    <w:rsid w:val="009E136C"/>
    <w:rsid w:val="00A3608A"/>
    <w:rsid w:val="00A86695"/>
    <w:rsid w:val="00B1648A"/>
    <w:rsid w:val="00B77D1C"/>
    <w:rsid w:val="00B942DF"/>
    <w:rsid w:val="00B96A88"/>
    <w:rsid w:val="00BA0ACB"/>
    <w:rsid w:val="00BF0ACF"/>
    <w:rsid w:val="00C046A0"/>
    <w:rsid w:val="00C36067"/>
    <w:rsid w:val="00C752E0"/>
    <w:rsid w:val="00C7578A"/>
    <w:rsid w:val="00CF0E6C"/>
    <w:rsid w:val="00D310EB"/>
    <w:rsid w:val="00D457F1"/>
    <w:rsid w:val="00D91EA6"/>
    <w:rsid w:val="00E04C59"/>
    <w:rsid w:val="00E17D46"/>
    <w:rsid w:val="00F1496D"/>
    <w:rsid w:val="00F65CA5"/>
    <w:rsid w:val="00F76B93"/>
    <w:rsid w:val="00F866B1"/>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 w:type="paragraph" w:styleId="PlainText">
    <w:name w:val="Plain Text"/>
    <w:basedOn w:val="Normal"/>
    <w:link w:val="PlainTextChar"/>
    <w:uiPriority w:val="99"/>
    <w:unhideWhenUsed/>
    <w:rsid w:val="0053625B"/>
    <w:pPr>
      <w:widowControl/>
      <w:autoSpaceDE/>
      <w:autoSpaceDN/>
    </w:pPr>
    <w:rPr>
      <w:rFonts w:ascii="Consolas" w:hAnsi="Consolas" w:cs="Consolas"/>
      <w:sz w:val="21"/>
      <w:szCs w:val="21"/>
    </w:rPr>
  </w:style>
  <w:style w:type="character" w:customStyle="1" w:styleId="PlainTextChar">
    <w:name w:val="Plain Text Char"/>
    <w:basedOn w:val="DefaultParagraphFont"/>
    <w:link w:val="PlainText"/>
    <w:uiPriority w:val="99"/>
    <w:rsid w:val="0053625B"/>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EA2E2-9206-4D43-B6B7-8F34191511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376FB5-7084-4252-93E1-2192DE565FD3}">
  <ds:schemaRefs>
    <ds:schemaRef ds:uri="http://schemas.microsoft.com/sharepoint/v3/contenttype/forms"/>
  </ds:schemaRefs>
</ds:datastoreItem>
</file>

<file path=customXml/itemProps3.xml><?xml version="1.0" encoding="utf-8"?>
<ds:datastoreItem xmlns:ds="http://schemas.openxmlformats.org/officeDocument/2006/customXml" ds:itemID="{38B8A439-3E82-4B75-87D7-43FEDFC63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1564</Words>
  <Characters>8920</Characters>
  <Application>Microsoft Office Word</Application>
  <DocSecurity>0</DocSecurity>
  <Lines>74</Lines>
  <Paragraphs>20</Paragraphs>
  <ScaleCrop>false</ScaleCrop>
  <Company>Columbus State Community College</Company>
  <LinksUpToDate>false</LinksUpToDate>
  <CharactersWithSpaces>10464</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18</cp:revision>
  <dcterms:created xsi:type="dcterms:W3CDTF">2025-05-05T14:24:00Z</dcterms:created>
  <dcterms:modified xsi:type="dcterms:W3CDTF">2026-06-11T13:19:00Z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