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7A96AE5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7C60205D" w:rsidR="006462E0" w:rsidRPr="00233C0A" w:rsidRDefault="00D91EA6" w:rsidP="00233C0A">
      <w:pPr>
        <w:rPr>
          <w:b/>
          <w:bCs/>
        </w:rPr>
      </w:pPr>
      <w:r w:rsidRPr="00233C0A">
        <w:rPr>
          <w:b/>
          <w:bCs/>
        </w:rPr>
        <w:t>COURSE NUMBER:</w:t>
      </w:r>
      <w:r w:rsidR="00D457F1">
        <w:rPr>
          <w:b/>
          <w:bCs/>
        </w:rPr>
        <w:t xml:space="preserve"> </w:t>
      </w:r>
      <w:r w:rsidR="00295712">
        <w:rPr>
          <w:b/>
          <w:bCs/>
        </w:rPr>
        <w:t xml:space="preserve">SKTR 1670 </w:t>
      </w:r>
      <w:r w:rsidR="00295712">
        <w:rPr>
          <w:b/>
          <w:bCs/>
        </w:rPr>
        <w:tab/>
      </w:r>
      <w:r w:rsidR="00D457F1">
        <w:rPr>
          <w:b/>
          <w:bCs/>
        </w:rPr>
        <w:tab/>
      </w:r>
      <w:r w:rsidR="00D457F1">
        <w:rPr>
          <w:b/>
          <w:bCs/>
        </w:rPr>
        <w:tab/>
      </w:r>
      <w:r w:rsidR="00D457F1">
        <w:rPr>
          <w:b/>
          <w:bCs/>
        </w:rPr>
        <w:tab/>
      </w:r>
      <w:r w:rsidRPr="00233C0A">
        <w:rPr>
          <w:b/>
          <w:bCs/>
        </w:rPr>
        <w:t>COURSE TITLE:</w:t>
      </w:r>
      <w:r w:rsidR="00540ADB">
        <w:rPr>
          <w:b/>
          <w:bCs/>
        </w:rPr>
        <w:t xml:space="preserve"> </w:t>
      </w:r>
      <w:r w:rsidR="00540ADB" w:rsidRPr="00540ADB">
        <w:rPr>
          <w:b/>
          <w:bCs/>
        </w:rPr>
        <w:t>Welding: Metallurgy I</w:t>
      </w:r>
    </w:p>
    <w:p w14:paraId="043B8E46" w14:textId="77777777" w:rsidR="00233C0A" w:rsidRDefault="00233C0A" w:rsidP="00233C0A"/>
    <w:p w14:paraId="31AE8E3F" w14:textId="13514256"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00540ADB">
        <w:rPr>
          <w:b/>
          <w:bCs/>
        </w:rPr>
        <w:tab/>
      </w:r>
      <w:r w:rsidR="00540ADB">
        <w:rPr>
          <w:b/>
          <w:bCs/>
        </w:rPr>
        <w:tab/>
      </w:r>
      <w:r w:rsidRPr="00233C0A">
        <w:rPr>
          <w:b/>
          <w:bCs/>
        </w:rPr>
        <w:t>CONTACT:</w:t>
      </w:r>
    </w:p>
    <w:p w14:paraId="15ECDE75" w14:textId="77777777" w:rsidR="00233C0A" w:rsidRDefault="00233C0A" w:rsidP="00233C0A">
      <w:pPr>
        <w:rPr>
          <w:b/>
          <w:bCs/>
        </w:rPr>
      </w:pPr>
    </w:p>
    <w:p w14:paraId="31AE8E40" w14:textId="12735E0D" w:rsidR="006462E0" w:rsidRPr="00233C0A" w:rsidRDefault="00D91EA6" w:rsidP="00233C0A">
      <w:pPr>
        <w:rPr>
          <w:b/>
          <w:bCs/>
        </w:rPr>
      </w:pPr>
      <w:r w:rsidRPr="00233C0A">
        <w:rPr>
          <w:b/>
          <w:bCs/>
        </w:rPr>
        <w:t>CREDITS:</w:t>
      </w:r>
      <w:r w:rsidR="00294D8F">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C7578A">
        <w:rPr>
          <w:b/>
          <w:bCs/>
        </w:rPr>
        <w:t>3</w:t>
      </w:r>
      <w:r w:rsidRPr="00233C0A">
        <w:rPr>
          <w:b/>
          <w:bCs/>
        </w:rPr>
        <w:tab/>
      </w:r>
      <w:r w:rsidR="00233C0A">
        <w:rPr>
          <w:b/>
          <w:bCs/>
        </w:rPr>
        <w:tab/>
      </w:r>
      <w:r w:rsidRPr="00233C0A">
        <w:rPr>
          <w:b/>
          <w:bCs/>
        </w:rPr>
        <w:t>PREREQUISITES:</w:t>
      </w:r>
      <w:r w:rsidR="001A75C0">
        <w:rPr>
          <w:b/>
          <w:bCs/>
        </w:rPr>
        <w:t xml:space="preserve"> </w:t>
      </w:r>
      <w:r w:rsidR="001A75C0" w:rsidRPr="001A75C0">
        <w:rPr>
          <w:b/>
          <w:bCs/>
        </w:rPr>
        <w:t>SKTR 1470, SKTR 1480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31AE8E44" w14:textId="5EBB833A" w:rsidR="006462E0" w:rsidRDefault="005131F1" w:rsidP="00233C0A">
      <w:r w:rsidRPr="005131F1">
        <w:t xml:space="preserve">This course will focus on how materials react to chemicals, heat, stress, strain and alloying. The learner will engage in activities that promote awareness </w:t>
      </w:r>
      <w:proofErr w:type="gramStart"/>
      <w:r w:rsidRPr="005131F1">
        <w:t>to</w:t>
      </w:r>
      <w:proofErr w:type="gramEnd"/>
      <w:r w:rsidRPr="005131F1">
        <w:t xml:space="preserve"> how metals change in both structure and property as a result of welding. This course will emphasize the fundamental properties of metals and related welding metallurgy principles.</w:t>
      </w:r>
    </w:p>
    <w:p w14:paraId="337B0D4A" w14:textId="77777777" w:rsidR="005131F1" w:rsidRPr="00233C0A" w:rsidRDefault="005131F1" w:rsidP="00233C0A"/>
    <w:p w14:paraId="31AE8E47" w14:textId="3B9663A4" w:rsidR="006462E0" w:rsidRDefault="00D91EA6" w:rsidP="00233C0A">
      <w:pPr>
        <w:rPr>
          <w:b/>
          <w:bCs/>
        </w:rPr>
      </w:pPr>
      <w:r w:rsidRPr="00233C0A">
        <w:rPr>
          <w:b/>
          <w:bCs/>
        </w:rPr>
        <w:t>COURSE STUDENT LEARNING OUTCOMES</w:t>
      </w:r>
    </w:p>
    <w:p w14:paraId="4DB626D9" w14:textId="77777777" w:rsidR="005A4CEB" w:rsidRPr="005A4CEB" w:rsidRDefault="005A4CEB" w:rsidP="005A4CEB">
      <w:r w:rsidRPr="005A4CEB">
        <w:t>Describe fundamental principles related to welding metallurgy.</w:t>
      </w:r>
    </w:p>
    <w:p w14:paraId="5FFD2EC4" w14:textId="77777777" w:rsidR="005A4CEB" w:rsidRPr="005A4CEB" w:rsidRDefault="005A4CEB" w:rsidP="005A4CEB">
      <w:r w:rsidRPr="005A4CEB">
        <w:t>Describe fundamental principles related to the properties of metals.</w:t>
      </w:r>
    </w:p>
    <w:p w14:paraId="0EF8108A" w14:textId="77777777" w:rsidR="005A4CEB" w:rsidRPr="005A4CEB" w:rsidRDefault="005A4CEB" w:rsidP="005A4CEB">
      <w:r w:rsidRPr="005A4CEB">
        <w:t>Describe fundamental principles related to residual stress and distortion.</w:t>
      </w:r>
    </w:p>
    <w:p w14:paraId="5D9F30DC" w14:textId="77777777" w:rsidR="005A4CEB" w:rsidRPr="005A4CEB" w:rsidRDefault="005A4CEB" w:rsidP="005A4CEB">
      <w:r w:rsidRPr="005A4CEB">
        <w:t>Utilize phase diagrams</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582FEB50" w14:textId="4493FBAE" w:rsidR="00A3608A" w:rsidRPr="00233C0A" w:rsidRDefault="00501C7C" w:rsidP="00E879CE">
      <w:r w:rsidRPr="00501C7C">
        <w:t>Professional and Life Skills </w:t>
      </w:r>
    </w:p>
    <w:p w14:paraId="31AE8E52" w14:textId="6F40A175" w:rsidR="006462E0"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1B983F24" w14:textId="77777777" w:rsidR="00E879CE" w:rsidRPr="00233C0A" w:rsidRDefault="00E879CE" w:rsidP="00233C0A"/>
    <w:p w14:paraId="31AE8E54" w14:textId="77777777" w:rsidR="006462E0" w:rsidRDefault="00D91EA6" w:rsidP="00233C0A">
      <w:pPr>
        <w:rPr>
          <w:b/>
          <w:bCs/>
        </w:rPr>
      </w:pPr>
      <w:r w:rsidRPr="00A3608A">
        <w:rPr>
          <w:b/>
          <w:bCs/>
        </w:rPr>
        <w:lastRenderedPageBreak/>
        <w:t>COURSE MATERIALS REQUIRED</w:t>
      </w:r>
    </w:p>
    <w:p w14:paraId="6374A682" w14:textId="77777777" w:rsidR="00444899" w:rsidRPr="00444899" w:rsidRDefault="00444899" w:rsidP="00444899">
      <w:r w:rsidRPr="00444899">
        <w:t>White Board; PC Terminal with Video Display and Projection Capability; Demonstration Tools, Construction Materials, and Protective Clothing</w:t>
      </w:r>
    </w:p>
    <w:p w14:paraId="31AE8E55" w14:textId="77777777" w:rsidR="006462E0" w:rsidRPr="00233C0A" w:rsidRDefault="006462E0" w:rsidP="00233C0A"/>
    <w:p w14:paraId="52EBBB14" w14:textId="42FE3AC4" w:rsidR="0081362C" w:rsidRDefault="00D91EA6" w:rsidP="00233C0A">
      <w:pPr>
        <w:rPr>
          <w:b/>
          <w:bCs/>
        </w:rPr>
      </w:pPr>
      <w:r w:rsidRPr="00A3608A">
        <w:rPr>
          <w:b/>
          <w:bCs/>
        </w:rPr>
        <w:t>TEXTBOOK(S), MANUALS, REFERENCES, AND OTHER READINGS</w:t>
      </w:r>
    </w:p>
    <w:p w14:paraId="3669B4F6" w14:textId="77777777" w:rsidR="007402ED" w:rsidRDefault="007402ED" w:rsidP="007402ED">
      <w:pPr>
        <w:rPr>
          <w:rFonts w:cs="Arial"/>
        </w:rPr>
      </w:pPr>
      <w:r>
        <w:rPr>
          <w:rFonts w:cs="Arial"/>
        </w:rPr>
        <w:t xml:space="preserve">D2L Brightspace CWB Group </w:t>
      </w:r>
    </w:p>
    <w:p w14:paraId="10501AC3" w14:textId="77777777" w:rsidR="007402ED" w:rsidRPr="00DD67C5" w:rsidRDefault="007402ED" w:rsidP="007402ED">
      <w:pPr>
        <w:rPr>
          <w:rFonts w:cs="Arial"/>
        </w:rPr>
      </w:pPr>
      <w:r>
        <w:rPr>
          <w:rFonts w:cs="Arial"/>
        </w:rPr>
        <w:t xml:space="preserve">Handouts </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Attendance.............................10%</w:t>
      </w:r>
      <w:r w:rsidRPr="004962BA">
        <w:rPr>
          <w:rStyle w:val="eop"/>
          <w:rFonts w:ascii="Calibri" w:hAnsi="Calibri" w:cs="Calibri"/>
          <w:b/>
          <w:bCs/>
        </w:rPr>
        <w:t> </w:t>
      </w:r>
    </w:p>
    <w:p w14:paraId="19A6CF46"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Quizzes ..................................30%</w:t>
      </w:r>
      <w:r w:rsidRPr="004962BA">
        <w:rPr>
          <w:rStyle w:val="eop"/>
          <w:rFonts w:ascii="Calibri" w:hAnsi="Calibri" w:cs="Calibri"/>
          <w:b/>
          <w:bCs/>
        </w:rPr>
        <w:t> </w:t>
      </w:r>
    </w:p>
    <w:p w14:paraId="2F6A6122" w14:textId="15ED4D28"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proofErr w:type="gramStart"/>
      <w:r w:rsidRPr="004962BA">
        <w:rPr>
          <w:rStyle w:val="normaltextrun"/>
          <w:rFonts w:ascii="Calibri" w:hAnsi="Calibri" w:cs="Calibri"/>
          <w:b/>
          <w:bCs/>
        </w:rPr>
        <w:t>Homework  ............................</w:t>
      </w:r>
      <w:proofErr w:type="gramEnd"/>
      <w:r w:rsidR="007402ED">
        <w:rPr>
          <w:rStyle w:val="normaltextrun"/>
          <w:rFonts w:ascii="Calibri" w:hAnsi="Calibri" w:cs="Calibri"/>
          <w:b/>
          <w:bCs/>
        </w:rPr>
        <w:t>3</w:t>
      </w:r>
      <w:r w:rsidRPr="004962BA">
        <w:rPr>
          <w:rStyle w:val="normaltextrun"/>
          <w:rFonts w:ascii="Calibri" w:hAnsi="Calibri" w:cs="Calibri"/>
          <w:b/>
          <w:bCs/>
        </w:rPr>
        <w:t>0%</w:t>
      </w:r>
      <w:r w:rsidRPr="004962BA">
        <w:rPr>
          <w:rStyle w:val="eop"/>
          <w:rFonts w:ascii="Calibri" w:hAnsi="Calibri" w:cs="Calibri"/>
          <w:b/>
          <w:bCs/>
        </w:rPr>
        <w:t> </w:t>
      </w:r>
    </w:p>
    <w:p w14:paraId="3E09F813"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.............................30%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31AE8E68" w14:textId="244F883F" w:rsidR="006462E0" w:rsidRPr="00E879CE" w:rsidRDefault="008E1D99" w:rsidP="00E879CE">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01BE1A38" w14:textId="5CBCE0C3" w:rsidR="00E879CE" w:rsidRPr="00E879CE" w:rsidRDefault="00D91EA6" w:rsidP="003C6959">
      <w:pPr>
        <w:sectPr w:rsidR="00E879CE" w:rsidRPr="00E879CE" w:rsidSect="00C046A0">
          <w:footerReference w:type="default" r:id="rId8"/>
          <w:pgSz w:w="12240" w:h="15840"/>
          <w:pgMar w:top="1440" w:right="1080" w:bottom="1440" w:left="1080" w:header="0" w:footer="1070" w:gutter="0"/>
          <w:cols w:space="720"/>
          <w:docGrid w:linePitch="299"/>
        </w:sectPr>
      </w:pPr>
      <w:r w:rsidRPr="00233C0A">
        <w:t xml:space="preserve">Columbus State Community College required College Syllabus Statements on College Policies and Student Support Services can be found at </w:t>
      </w:r>
      <w:hyperlink r:id="rId9">
        <w:r w:rsidRPr="00233C0A">
          <w:rPr>
            <w:rStyle w:val="Hyperlink"/>
          </w:rPr>
          <w:t>www.cscc.edu/syllabus</w:t>
        </w:r>
      </w:hyperlink>
      <w:r w:rsidRPr="00233C0A">
        <w:t xml:space="preserve"> or on the College website Quick Links “Syllabus Statements”</w:t>
      </w:r>
    </w:p>
    <w:p w14:paraId="45D6DA72" w14:textId="6DD37060" w:rsidR="00F27804" w:rsidRPr="00F27804" w:rsidRDefault="00D91EA6" w:rsidP="003C6959">
      <w:pPr>
        <w:rPr>
          <w:b/>
          <w:bCs/>
          <w:color w:val="FF0000"/>
        </w:rPr>
      </w:pPr>
      <w:r w:rsidRPr="00A86695">
        <w:rPr>
          <w:b/>
          <w:bCs/>
        </w:rPr>
        <w:lastRenderedPageBreak/>
        <w:t xml:space="preserve">UNITS OF INSTRUCTION </w:t>
      </w:r>
    </w:p>
    <w:tbl>
      <w:tblPr>
        <w:tblW w:w="13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980"/>
        <w:gridCol w:w="1893"/>
        <w:gridCol w:w="1710"/>
        <w:gridCol w:w="4680"/>
        <w:gridCol w:w="2576"/>
      </w:tblGrid>
      <w:tr w:rsidR="00E879CE" w:rsidRPr="00E80D66" w14:paraId="36927149" w14:textId="77777777" w:rsidTr="00F50D55">
        <w:trPr>
          <w:trHeight w:val="552"/>
        </w:trPr>
        <w:tc>
          <w:tcPr>
            <w:tcW w:w="1008" w:type="dxa"/>
          </w:tcPr>
          <w:p w14:paraId="66DBD387" w14:textId="77777777" w:rsidR="00E879CE" w:rsidRPr="00E80D66" w:rsidRDefault="00E879CE" w:rsidP="00F50D55">
            <w:pPr>
              <w:rPr>
                <w:rFonts w:cs="Arial"/>
                <w:b/>
                <w:sz w:val="28"/>
              </w:rPr>
            </w:pPr>
          </w:p>
        </w:tc>
        <w:tc>
          <w:tcPr>
            <w:tcW w:w="1980" w:type="dxa"/>
          </w:tcPr>
          <w:p w14:paraId="1A4EC4A7" w14:textId="77777777" w:rsidR="00E879CE" w:rsidRPr="005321F8" w:rsidRDefault="00E879CE" w:rsidP="00F50D55">
            <w:pPr>
              <w:rPr>
                <w:rFonts w:cs="Arial"/>
                <w:b/>
              </w:rPr>
            </w:pPr>
            <w:r w:rsidRPr="005321F8">
              <w:rPr>
                <w:rFonts w:cs="Arial"/>
                <w:b/>
              </w:rPr>
              <w:t>UNIT OF INSTRUCTION</w:t>
            </w:r>
          </w:p>
        </w:tc>
        <w:tc>
          <w:tcPr>
            <w:tcW w:w="1893" w:type="dxa"/>
          </w:tcPr>
          <w:p w14:paraId="5ADAEFA4" w14:textId="77777777" w:rsidR="00E879CE" w:rsidRPr="005321F8" w:rsidRDefault="00E879CE" w:rsidP="00F50D55">
            <w:pPr>
              <w:rPr>
                <w:rFonts w:cs="Arial"/>
                <w:b/>
              </w:rPr>
            </w:pPr>
            <w:r w:rsidRPr="005321F8">
              <w:rPr>
                <w:rFonts w:cs="Arial"/>
                <w:b/>
              </w:rPr>
              <w:t>LEARNING OBJECTIVES/GOALS</w:t>
            </w:r>
          </w:p>
        </w:tc>
        <w:tc>
          <w:tcPr>
            <w:tcW w:w="1710" w:type="dxa"/>
          </w:tcPr>
          <w:p w14:paraId="1C285087" w14:textId="77777777" w:rsidR="00E879CE" w:rsidRPr="005321F8" w:rsidRDefault="00E879CE" w:rsidP="00F50D55">
            <w:pPr>
              <w:rPr>
                <w:rFonts w:cs="Arial"/>
                <w:b/>
              </w:rPr>
            </w:pPr>
            <w:r w:rsidRPr="005321F8">
              <w:rPr>
                <w:rFonts w:cs="Arial"/>
                <w:b/>
              </w:rPr>
              <w:t>ASSESSMENT METHODS</w:t>
            </w:r>
          </w:p>
        </w:tc>
        <w:tc>
          <w:tcPr>
            <w:tcW w:w="4680" w:type="dxa"/>
          </w:tcPr>
          <w:p w14:paraId="51A61EBD" w14:textId="77777777" w:rsidR="00E879CE" w:rsidRPr="005321F8" w:rsidRDefault="00E879CE" w:rsidP="00F50D55">
            <w:pPr>
              <w:rPr>
                <w:rFonts w:cs="Arial"/>
                <w:b/>
              </w:rPr>
            </w:pPr>
            <w:r w:rsidRPr="005321F8">
              <w:rPr>
                <w:rFonts w:cs="Arial"/>
                <w:b/>
              </w:rPr>
              <w:t>ASSIGNMENTS</w:t>
            </w:r>
          </w:p>
        </w:tc>
        <w:tc>
          <w:tcPr>
            <w:tcW w:w="2576" w:type="dxa"/>
          </w:tcPr>
          <w:p w14:paraId="6CF60E60" w14:textId="77777777" w:rsidR="00E879CE" w:rsidRPr="005321F8" w:rsidRDefault="00E879CE" w:rsidP="00F50D55">
            <w:pPr>
              <w:rPr>
                <w:rFonts w:cs="Arial"/>
                <w:b/>
              </w:rPr>
            </w:pPr>
            <w:r w:rsidRPr="005321F8">
              <w:rPr>
                <w:rFonts w:cs="Arial"/>
                <w:b/>
              </w:rPr>
              <w:t>ASSIGNMENT DUE DATE</w:t>
            </w:r>
          </w:p>
        </w:tc>
      </w:tr>
      <w:tr w:rsidR="00E879CE" w:rsidRPr="00E80D66" w14:paraId="0C5257C0" w14:textId="77777777" w:rsidTr="00F50D55">
        <w:trPr>
          <w:trHeight w:val="3851"/>
        </w:trPr>
        <w:tc>
          <w:tcPr>
            <w:tcW w:w="1008" w:type="dxa"/>
          </w:tcPr>
          <w:p w14:paraId="2B10D377" w14:textId="77777777" w:rsidR="00E879CE" w:rsidRPr="00E80D66" w:rsidRDefault="00E879CE" w:rsidP="00F50D55">
            <w:pPr>
              <w:rPr>
                <w:rFonts w:cs="Arial"/>
                <w:b/>
              </w:rPr>
            </w:pPr>
            <w:r>
              <w:rPr>
                <w:rFonts w:cs="Arial"/>
                <w:b/>
              </w:rPr>
              <w:t>Unit 1</w:t>
            </w:r>
          </w:p>
          <w:p w14:paraId="3F8D3CD2" w14:textId="77777777" w:rsidR="00E879CE" w:rsidRPr="00E80D66" w:rsidRDefault="00E879CE" w:rsidP="00F50D55">
            <w:pPr>
              <w:rPr>
                <w:rFonts w:cs="Arial"/>
                <w:b/>
              </w:rPr>
            </w:pPr>
          </w:p>
        </w:tc>
        <w:tc>
          <w:tcPr>
            <w:tcW w:w="1980" w:type="dxa"/>
          </w:tcPr>
          <w:p w14:paraId="28630DCC" w14:textId="77777777" w:rsidR="00E879CE" w:rsidRDefault="00E879CE" w:rsidP="00F50D55">
            <w:pPr>
              <w:rPr>
                <w:rFonts w:cs="Arial"/>
              </w:rPr>
            </w:pPr>
            <w:r>
              <w:rPr>
                <w:rFonts w:cs="Arial"/>
              </w:rPr>
              <w:t>Metallurgy</w:t>
            </w:r>
          </w:p>
          <w:p w14:paraId="7B1505DA" w14:textId="77777777" w:rsidR="00E879CE" w:rsidRPr="00E80D66" w:rsidRDefault="00E879CE" w:rsidP="00F50D55">
            <w:pPr>
              <w:rPr>
                <w:rFonts w:cs="Arial"/>
              </w:rPr>
            </w:pPr>
          </w:p>
        </w:tc>
        <w:tc>
          <w:tcPr>
            <w:tcW w:w="1893" w:type="dxa"/>
          </w:tcPr>
          <w:p w14:paraId="708E659E" w14:textId="77777777" w:rsidR="00E879CE" w:rsidRPr="00E80D66" w:rsidRDefault="00E879CE" w:rsidP="00F50D55">
            <w:pPr>
              <w:rPr>
                <w:rFonts w:cs="Arial"/>
              </w:rPr>
            </w:pPr>
            <w:r>
              <w:rPr>
                <w:rFonts w:cs="Arial"/>
              </w:rPr>
              <w:t>Describe fundamental principles related to welding metallurgy</w:t>
            </w:r>
          </w:p>
        </w:tc>
        <w:tc>
          <w:tcPr>
            <w:tcW w:w="1710" w:type="dxa"/>
          </w:tcPr>
          <w:p w14:paraId="21DD4E1E" w14:textId="77777777" w:rsidR="00E879CE" w:rsidRDefault="00E879CE" w:rsidP="00F50D55">
            <w:pPr>
              <w:rPr>
                <w:rFonts w:cs="Arial"/>
              </w:rPr>
            </w:pPr>
            <w:r>
              <w:rPr>
                <w:rFonts w:cs="Arial"/>
              </w:rPr>
              <w:t xml:space="preserve">Attendance </w:t>
            </w:r>
          </w:p>
          <w:p w14:paraId="420AA825" w14:textId="77777777" w:rsidR="00E879CE" w:rsidRDefault="00E879CE" w:rsidP="00F50D55">
            <w:pPr>
              <w:rPr>
                <w:rFonts w:cs="Arial"/>
              </w:rPr>
            </w:pPr>
            <w:r>
              <w:rPr>
                <w:rFonts w:cs="Arial"/>
              </w:rPr>
              <w:t xml:space="preserve">Quizzes </w:t>
            </w:r>
          </w:p>
          <w:p w14:paraId="2DE165B7" w14:textId="77777777" w:rsidR="00E879CE" w:rsidRDefault="00E879CE" w:rsidP="00F50D55">
            <w:pPr>
              <w:rPr>
                <w:rFonts w:cs="Arial"/>
              </w:rPr>
            </w:pPr>
            <w:r>
              <w:rPr>
                <w:rFonts w:cs="Arial"/>
              </w:rPr>
              <w:t xml:space="preserve">Homework </w:t>
            </w:r>
          </w:p>
          <w:p w14:paraId="3B07E1E4" w14:textId="77777777" w:rsidR="00E879CE" w:rsidRDefault="00E879CE" w:rsidP="00F50D55">
            <w:pPr>
              <w:rPr>
                <w:rFonts w:cs="Arial"/>
              </w:rPr>
            </w:pPr>
            <w:r>
              <w:rPr>
                <w:rFonts w:cs="Arial"/>
              </w:rPr>
              <w:t xml:space="preserve">Lab projects </w:t>
            </w:r>
          </w:p>
          <w:p w14:paraId="3871BB73" w14:textId="77777777" w:rsidR="00E879CE" w:rsidRPr="00E80D66" w:rsidRDefault="00E879CE" w:rsidP="00F50D55">
            <w:pPr>
              <w:rPr>
                <w:rFonts w:cs="Arial"/>
              </w:rPr>
            </w:pPr>
            <w:r>
              <w:rPr>
                <w:rFonts w:cs="Arial"/>
              </w:rPr>
              <w:t xml:space="preserve">Final Exam </w:t>
            </w:r>
          </w:p>
        </w:tc>
        <w:tc>
          <w:tcPr>
            <w:tcW w:w="4680" w:type="dxa"/>
          </w:tcPr>
          <w:p w14:paraId="7E30F986" w14:textId="77777777" w:rsidR="00E879CE" w:rsidRPr="00F776DC" w:rsidRDefault="00E879CE" w:rsidP="00F50D55">
            <w:pPr>
              <w:rPr>
                <w:rFonts w:cs="Arial"/>
              </w:rPr>
            </w:pPr>
            <w:r w:rsidRPr="00F776DC">
              <w:rPr>
                <w:rFonts w:cs="Arial"/>
              </w:rPr>
              <w:t xml:space="preserve">Assignment: 1-1 </w:t>
            </w:r>
            <w:r>
              <w:rPr>
                <w:rFonts w:cs="Arial"/>
              </w:rPr>
              <w:t xml:space="preserve">Complete the Introductory Metallurgy module in CWB Group. See blackboard link for access. Post a screen shot of the knowledge check score for credit. </w:t>
            </w:r>
          </w:p>
          <w:p w14:paraId="37E18636" w14:textId="77777777" w:rsidR="00E879CE" w:rsidRDefault="00E879CE" w:rsidP="00F50D55">
            <w:pPr>
              <w:rPr>
                <w:rFonts w:cs="Arial"/>
              </w:rPr>
            </w:pPr>
            <w:r>
              <w:rPr>
                <w:rFonts w:cs="Arial"/>
              </w:rPr>
              <w:t xml:space="preserve">35 Pts. </w:t>
            </w:r>
          </w:p>
          <w:p w14:paraId="61E69B1C" w14:textId="77777777" w:rsidR="00E879CE" w:rsidRDefault="00E879CE" w:rsidP="00F50D55">
            <w:pPr>
              <w:rPr>
                <w:rFonts w:cs="Arial"/>
              </w:rPr>
            </w:pPr>
            <w:r w:rsidRPr="00F776DC">
              <w:rPr>
                <w:rFonts w:cs="Arial"/>
              </w:rPr>
              <w:t xml:space="preserve">Assignment: 1-2    Skim through </w:t>
            </w:r>
            <w:proofErr w:type="gramStart"/>
            <w:r w:rsidRPr="00F776DC">
              <w:rPr>
                <w:rFonts w:cs="Arial"/>
              </w:rPr>
              <w:t>the  Metal</w:t>
            </w:r>
            <w:proofErr w:type="gramEnd"/>
            <w:r w:rsidRPr="00F776DC">
              <w:rPr>
                <w:rFonts w:cs="Arial"/>
              </w:rPr>
              <w:t xml:space="preserve">  History  slides  and  type  a  sentence  or  two about  five  different  things  that  you  learned  or  that  you  found  particularly  interesting.  Also watch </w:t>
            </w:r>
            <w:proofErr w:type="gramStart"/>
            <w:r w:rsidRPr="00F776DC">
              <w:rPr>
                <w:rFonts w:cs="Arial"/>
              </w:rPr>
              <w:t>the  Metallography</w:t>
            </w:r>
            <w:proofErr w:type="gramEnd"/>
            <w:r w:rsidRPr="00F776DC">
              <w:rPr>
                <w:rFonts w:cs="Arial"/>
              </w:rPr>
              <w:t xml:space="preserve">  Video  and  add  a  sentence  or  two  about  five  different  things  that  you learned  or  that  you  found  particularly  interesting  in  the  video. </w:t>
            </w:r>
            <w:r>
              <w:rPr>
                <w:rFonts w:cs="Arial"/>
              </w:rPr>
              <w:t xml:space="preserve"> </w:t>
            </w:r>
          </w:p>
          <w:p w14:paraId="66D964AD" w14:textId="77777777" w:rsidR="00E879CE" w:rsidRPr="00DB4CC9" w:rsidRDefault="00E879CE" w:rsidP="00F50D55">
            <w:pPr>
              <w:rPr>
                <w:rFonts w:cs="Arial"/>
                <w:u w:val="single"/>
              </w:rPr>
            </w:pPr>
            <w:r>
              <w:rPr>
                <w:rFonts w:cs="Arial"/>
              </w:rPr>
              <w:t xml:space="preserve">15 Pts. </w:t>
            </w:r>
          </w:p>
        </w:tc>
        <w:tc>
          <w:tcPr>
            <w:tcW w:w="2576" w:type="dxa"/>
          </w:tcPr>
          <w:p w14:paraId="3CF82314" w14:textId="77777777" w:rsidR="00E879CE" w:rsidRDefault="00E879CE" w:rsidP="00F50D55">
            <w:pPr>
              <w:rPr>
                <w:rFonts w:cs="Arial"/>
                <w:b/>
                <w:u w:val="single"/>
              </w:rPr>
            </w:pPr>
            <w:r w:rsidRPr="007D0463">
              <w:rPr>
                <w:rFonts w:cs="Arial"/>
                <w:b/>
                <w:u w:val="single"/>
              </w:rPr>
              <w:t xml:space="preserve">Due </w:t>
            </w:r>
            <w:proofErr w:type="gramStart"/>
            <w:r w:rsidRPr="007D0463">
              <w:rPr>
                <w:rFonts w:cs="Arial"/>
                <w:b/>
                <w:u w:val="single"/>
              </w:rPr>
              <w:t>on:</w:t>
            </w:r>
            <w:proofErr w:type="gramEnd"/>
            <w:r w:rsidRPr="007D0463">
              <w:rPr>
                <w:rFonts w:cs="Arial"/>
                <w:b/>
                <w:u w:val="single"/>
              </w:rPr>
              <w:t xml:space="preserve"> </w:t>
            </w:r>
            <w:r>
              <w:rPr>
                <w:rFonts w:cs="Arial"/>
                <w:b/>
                <w:u w:val="single"/>
              </w:rPr>
              <w:t>09/06</w:t>
            </w:r>
          </w:p>
          <w:p w14:paraId="16669521" w14:textId="77777777" w:rsidR="00E879CE" w:rsidRPr="002658A6" w:rsidRDefault="00E879CE" w:rsidP="00F50D55">
            <w:pPr>
              <w:rPr>
                <w:rFonts w:cs="Arial"/>
              </w:rPr>
            </w:pPr>
            <w:r w:rsidRPr="00D15E36">
              <w:rPr>
                <w:rFonts w:cs="Arial"/>
              </w:rPr>
              <w:t>ASSIGNMENT 1-1</w:t>
            </w:r>
            <w:r>
              <w:rPr>
                <w:rFonts w:cs="Arial"/>
              </w:rPr>
              <w:t xml:space="preserve"> </w:t>
            </w:r>
          </w:p>
          <w:p w14:paraId="7873C4D0" w14:textId="77777777" w:rsidR="00E879CE" w:rsidRPr="00D15E36" w:rsidRDefault="00E879CE" w:rsidP="00F50D55">
            <w:pPr>
              <w:rPr>
                <w:rFonts w:cs="Arial"/>
              </w:rPr>
            </w:pPr>
            <w:r w:rsidRPr="00D15E36">
              <w:rPr>
                <w:rFonts w:cs="Arial"/>
              </w:rPr>
              <w:t>ASSIGNMENT 1-2</w:t>
            </w:r>
          </w:p>
        </w:tc>
      </w:tr>
      <w:tr w:rsidR="00E879CE" w:rsidRPr="00E80D66" w14:paraId="46A89A8D" w14:textId="77777777" w:rsidTr="00F50D55">
        <w:trPr>
          <w:trHeight w:val="1382"/>
        </w:trPr>
        <w:tc>
          <w:tcPr>
            <w:tcW w:w="1008" w:type="dxa"/>
          </w:tcPr>
          <w:p w14:paraId="4DFD21B6" w14:textId="77777777" w:rsidR="00E879CE" w:rsidRPr="00E80D66" w:rsidRDefault="00E879CE" w:rsidP="00F50D55">
            <w:pPr>
              <w:rPr>
                <w:rFonts w:cs="Arial"/>
                <w:b/>
              </w:rPr>
            </w:pPr>
            <w:r>
              <w:rPr>
                <w:rFonts w:cs="Arial"/>
                <w:b/>
              </w:rPr>
              <w:t xml:space="preserve">Unit </w:t>
            </w:r>
            <w:r w:rsidRPr="00E80D66">
              <w:rPr>
                <w:rFonts w:cs="Arial"/>
                <w:b/>
              </w:rPr>
              <w:t>2</w:t>
            </w:r>
          </w:p>
          <w:p w14:paraId="03032F78" w14:textId="77777777" w:rsidR="00E879CE" w:rsidRPr="00E80D66" w:rsidRDefault="00E879CE" w:rsidP="00F50D55">
            <w:pPr>
              <w:rPr>
                <w:rFonts w:cs="Arial"/>
                <w:b/>
              </w:rPr>
            </w:pPr>
          </w:p>
        </w:tc>
        <w:tc>
          <w:tcPr>
            <w:tcW w:w="1980" w:type="dxa"/>
          </w:tcPr>
          <w:p w14:paraId="2C40B4BC" w14:textId="77777777" w:rsidR="00E879CE" w:rsidRPr="00E80D66" w:rsidRDefault="00E879CE" w:rsidP="00F50D55">
            <w:pPr>
              <w:rPr>
                <w:rFonts w:cs="Arial"/>
              </w:rPr>
            </w:pPr>
            <w:r>
              <w:rPr>
                <w:rFonts w:cs="Arial"/>
              </w:rPr>
              <w:t xml:space="preserve"> </w:t>
            </w:r>
          </w:p>
        </w:tc>
        <w:tc>
          <w:tcPr>
            <w:tcW w:w="1893" w:type="dxa"/>
          </w:tcPr>
          <w:p w14:paraId="4962553C" w14:textId="77777777" w:rsidR="00E879CE" w:rsidRPr="00E80D66" w:rsidRDefault="00E879CE" w:rsidP="00F50D55">
            <w:pPr>
              <w:rPr>
                <w:rFonts w:cs="Arial"/>
              </w:rPr>
            </w:pPr>
            <w:r>
              <w:rPr>
                <w:rFonts w:cs="Arial"/>
              </w:rPr>
              <w:t xml:space="preserve">Describe fundamental principles related to the properties of metals. </w:t>
            </w:r>
          </w:p>
        </w:tc>
        <w:tc>
          <w:tcPr>
            <w:tcW w:w="1710" w:type="dxa"/>
          </w:tcPr>
          <w:p w14:paraId="5C6CAD78" w14:textId="77777777" w:rsidR="00E879CE" w:rsidRDefault="00E879CE" w:rsidP="00F50D55">
            <w:pPr>
              <w:rPr>
                <w:rFonts w:cs="Arial"/>
              </w:rPr>
            </w:pPr>
            <w:r>
              <w:rPr>
                <w:rFonts w:cs="Arial"/>
              </w:rPr>
              <w:t xml:space="preserve">Attendance </w:t>
            </w:r>
          </w:p>
          <w:p w14:paraId="5047CA28" w14:textId="77777777" w:rsidR="00E879CE" w:rsidRDefault="00E879CE" w:rsidP="00F50D55">
            <w:pPr>
              <w:rPr>
                <w:rFonts w:cs="Arial"/>
              </w:rPr>
            </w:pPr>
            <w:r>
              <w:rPr>
                <w:rFonts w:cs="Arial"/>
              </w:rPr>
              <w:t xml:space="preserve">Quizzes </w:t>
            </w:r>
          </w:p>
          <w:p w14:paraId="6D233A25" w14:textId="77777777" w:rsidR="00E879CE" w:rsidRDefault="00E879CE" w:rsidP="00F50D55">
            <w:pPr>
              <w:rPr>
                <w:rFonts w:cs="Arial"/>
              </w:rPr>
            </w:pPr>
            <w:r>
              <w:rPr>
                <w:rFonts w:cs="Arial"/>
              </w:rPr>
              <w:t xml:space="preserve">Homework </w:t>
            </w:r>
          </w:p>
          <w:p w14:paraId="7B7A8091" w14:textId="77777777" w:rsidR="00E879CE" w:rsidRDefault="00E879CE" w:rsidP="00F50D55">
            <w:pPr>
              <w:rPr>
                <w:rFonts w:cs="Arial"/>
              </w:rPr>
            </w:pPr>
            <w:r>
              <w:rPr>
                <w:rFonts w:cs="Arial"/>
              </w:rPr>
              <w:t xml:space="preserve">Lab projects </w:t>
            </w:r>
          </w:p>
          <w:p w14:paraId="25A346DE" w14:textId="77777777" w:rsidR="00E879CE" w:rsidRPr="00E80D66" w:rsidRDefault="00E879CE" w:rsidP="00F50D55">
            <w:pPr>
              <w:rPr>
                <w:rFonts w:cs="Arial"/>
              </w:rPr>
            </w:pPr>
            <w:r>
              <w:rPr>
                <w:rFonts w:cs="Arial"/>
              </w:rPr>
              <w:t>Final Exam</w:t>
            </w:r>
          </w:p>
        </w:tc>
        <w:tc>
          <w:tcPr>
            <w:tcW w:w="4680" w:type="dxa"/>
          </w:tcPr>
          <w:p w14:paraId="03E286CC" w14:textId="77777777" w:rsidR="00E879CE" w:rsidRPr="000D2081" w:rsidRDefault="00E879CE" w:rsidP="00F50D55">
            <w:pPr>
              <w:rPr>
                <w:rFonts w:cs="Arial"/>
              </w:rPr>
            </w:pPr>
            <w:r w:rsidRPr="00F776DC">
              <w:rPr>
                <w:rFonts w:cs="Arial"/>
              </w:rPr>
              <w:t xml:space="preserve">Assignment: 2-1 </w:t>
            </w:r>
            <w:r w:rsidRPr="000D2081">
              <w:rPr>
                <w:rFonts w:cs="Arial"/>
              </w:rPr>
              <w:t>Complete Knowledge Check for the following Lesson: Materials </w:t>
            </w:r>
          </w:p>
          <w:p w14:paraId="2459F2EA" w14:textId="77777777" w:rsidR="00E879CE" w:rsidRDefault="00E879CE" w:rsidP="00E879CE">
            <w:pPr>
              <w:widowControl/>
              <w:numPr>
                <w:ilvl w:val="0"/>
                <w:numId w:val="19"/>
              </w:numPr>
              <w:autoSpaceDE/>
              <w:autoSpaceDN/>
              <w:rPr>
                <w:rFonts w:cs="Arial"/>
              </w:rPr>
            </w:pPr>
            <w:r w:rsidRPr="000D2081">
              <w:rPr>
                <w:rFonts w:cs="Arial"/>
              </w:rPr>
              <w:t>Lesson 1 - Mechanical and Physical Properties of Metals </w:t>
            </w:r>
          </w:p>
          <w:p w14:paraId="29C8B454" w14:textId="77777777" w:rsidR="00E879CE" w:rsidRDefault="00E879CE" w:rsidP="00F50D55">
            <w:pPr>
              <w:rPr>
                <w:rFonts w:cs="Arial"/>
              </w:rPr>
            </w:pPr>
            <w:r>
              <w:rPr>
                <w:rFonts w:cs="Arial"/>
              </w:rPr>
              <w:t xml:space="preserve">10 Pts. </w:t>
            </w:r>
          </w:p>
          <w:p w14:paraId="13BAD2A2" w14:textId="77777777" w:rsidR="00E879CE" w:rsidRDefault="00E879CE" w:rsidP="00F50D55">
            <w:pPr>
              <w:rPr>
                <w:rFonts w:cs="Arial"/>
              </w:rPr>
            </w:pPr>
            <w:r w:rsidRPr="00F776DC">
              <w:rPr>
                <w:rFonts w:cs="Arial"/>
              </w:rPr>
              <w:t xml:space="preserve">Assignment: 2-2 </w:t>
            </w:r>
            <w:r w:rsidRPr="000D2081">
              <w:rPr>
                <w:rFonts w:cs="Arial"/>
              </w:rPr>
              <w:t>Watch the Pace Technologies video about Rockwell hardness testing and type out a step-by-step procedure to test the hardness of a sample cut from a steel weldment.</w:t>
            </w:r>
            <w:r>
              <w:rPr>
                <w:rFonts w:cs="Arial"/>
              </w:rPr>
              <w:t xml:space="preserve"> </w:t>
            </w:r>
          </w:p>
          <w:p w14:paraId="012F5BB6" w14:textId="77777777" w:rsidR="00E879CE" w:rsidRPr="00E80D66" w:rsidRDefault="00E879CE" w:rsidP="00F50D55">
            <w:pPr>
              <w:rPr>
                <w:rFonts w:cs="Arial"/>
              </w:rPr>
            </w:pPr>
            <w:r>
              <w:rPr>
                <w:rFonts w:cs="Arial"/>
              </w:rPr>
              <w:t xml:space="preserve">40 Pts. </w:t>
            </w:r>
          </w:p>
        </w:tc>
        <w:tc>
          <w:tcPr>
            <w:tcW w:w="2576" w:type="dxa"/>
          </w:tcPr>
          <w:p w14:paraId="10DDF3D7" w14:textId="77777777" w:rsidR="00E879CE" w:rsidRPr="00C24A8E" w:rsidRDefault="00E879CE" w:rsidP="00F50D55">
            <w:pPr>
              <w:rPr>
                <w:rFonts w:cs="Arial"/>
                <w:b/>
                <w:u w:val="single"/>
              </w:rPr>
            </w:pPr>
            <w:r w:rsidRPr="00C24A8E">
              <w:rPr>
                <w:rFonts w:cs="Arial"/>
                <w:b/>
                <w:u w:val="single"/>
              </w:rPr>
              <w:t xml:space="preserve">Due </w:t>
            </w:r>
            <w:proofErr w:type="gramStart"/>
            <w:r w:rsidRPr="00C24A8E">
              <w:rPr>
                <w:rFonts w:cs="Arial"/>
                <w:b/>
                <w:u w:val="single"/>
              </w:rPr>
              <w:t>on:</w:t>
            </w:r>
            <w:proofErr w:type="gramEnd"/>
            <w:r w:rsidRPr="00C24A8E">
              <w:rPr>
                <w:rFonts w:cs="Arial"/>
                <w:b/>
                <w:u w:val="single"/>
              </w:rPr>
              <w:t xml:space="preserve"> </w:t>
            </w:r>
            <w:r>
              <w:rPr>
                <w:rFonts w:cs="Arial"/>
                <w:b/>
                <w:u w:val="single"/>
              </w:rPr>
              <w:t>09/20</w:t>
            </w:r>
          </w:p>
          <w:p w14:paraId="2DE044B7" w14:textId="77777777" w:rsidR="00E879CE" w:rsidRDefault="00E879CE" w:rsidP="00F50D55">
            <w:pPr>
              <w:rPr>
                <w:rFonts w:cs="Arial"/>
              </w:rPr>
            </w:pPr>
            <w:r w:rsidRPr="00D15E36">
              <w:rPr>
                <w:rFonts w:cs="Arial"/>
              </w:rPr>
              <w:t xml:space="preserve">ASSIGNMENT </w:t>
            </w:r>
            <w:r>
              <w:rPr>
                <w:rFonts w:cs="Arial"/>
              </w:rPr>
              <w:t>2-1</w:t>
            </w:r>
          </w:p>
          <w:p w14:paraId="0FB8FC02" w14:textId="77777777" w:rsidR="00E879CE" w:rsidRPr="00E80D66" w:rsidRDefault="00E879CE" w:rsidP="00F50D55">
            <w:pPr>
              <w:rPr>
                <w:rFonts w:cs="Arial"/>
              </w:rPr>
            </w:pPr>
            <w:r w:rsidRPr="00D15E36">
              <w:rPr>
                <w:rFonts w:cs="Arial"/>
              </w:rPr>
              <w:t xml:space="preserve">ASSIGNMENT </w:t>
            </w:r>
            <w:r>
              <w:rPr>
                <w:rFonts w:cs="Arial"/>
              </w:rPr>
              <w:t>2-2</w:t>
            </w:r>
          </w:p>
        </w:tc>
      </w:tr>
      <w:tr w:rsidR="00E879CE" w:rsidRPr="00E80D66" w14:paraId="5588294C" w14:textId="77777777" w:rsidTr="00F50D55">
        <w:trPr>
          <w:trHeight w:val="1382"/>
        </w:trPr>
        <w:tc>
          <w:tcPr>
            <w:tcW w:w="1008" w:type="dxa"/>
          </w:tcPr>
          <w:p w14:paraId="4D3DEFCC" w14:textId="77777777" w:rsidR="00E879CE" w:rsidRPr="00E80D66" w:rsidRDefault="00E879CE" w:rsidP="00F50D55">
            <w:pPr>
              <w:rPr>
                <w:rFonts w:cs="Arial"/>
                <w:b/>
              </w:rPr>
            </w:pPr>
            <w:r>
              <w:rPr>
                <w:rFonts w:cs="Arial"/>
                <w:b/>
              </w:rPr>
              <w:t xml:space="preserve">Unit </w:t>
            </w:r>
            <w:r w:rsidRPr="00E80D66">
              <w:rPr>
                <w:rFonts w:cs="Arial"/>
                <w:b/>
              </w:rPr>
              <w:t>3</w:t>
            </w:r>
          </w:p>
          <w:p w14:paraId="5C253BCD" w14:textId="77777777" w:rsidR="00E879CE" w:rsidRPr="00E80D66" w:rsidRDefault="00E879CE" w:rsidP="00F50D55">
            <w:pPr>
              <w:rPr>
                <w:rFonts w:cs="Arial"/>
                <w:b/>
              </w:rPr>
            </w:pPr>
          </w:p>
        </w:tc>
        <w:tc>
          <w:tcPr>
            <w:tcW w:w="1980" w:type="dxa"/>
          </w:tcPr>
          <w:p w14:paraId="1B740762" w14:textId="77777777" w:rsidR="00E879CE" w:rsidRDefault="00E879CE" w:rsidP="00F50D55">
            <w:pPr>
              <w:rPr>
                <w:rFonts w:cs="Arial"/>
              </w:rPr>
            </w:pPr>
            <w:r>
              <w:rPr>
                <w:rFonts w:cs="Arial"/>
              </w:rPr>
              <w:t xml:space="preserve">Major Metals </w:t>
            </w:r>
          </w:p>
          <w:p w14:paraId="4D4C0142" w14:textId="77777777" w:rsidR="00E879CE" w:rsidRPr="00E80D66" w:rsidRDefault="00E879CE" w:rsidP="00F50D55">
            <w:pPr>
              <w:rPr>
                <w:rFonts w:cs="Arial"/>
              </w:rPr>
            </w:pPr>
            <w:r>
              <w:rPr>
                <w:rFonts w:cs="Arial"/>
              </w:rPr>
              <w:t xml:space="preserve">Steel Specifications </w:t>
            </w:r>
          </w:p>
        </w:tc>
        <w:tc>
          <w:tcPr>
            <w:tcW w:w="1893" w:type="dxa"/>
          </w:tcPr>
          <w:p w14:paraId="77D925D4" w14:textId="77777777" w:rsidR="00E879CE" w:rsidRDefault="00E879CE" w:rsidP="00F50D55">
            <w:pPr>
              <w:rPr>
                <w:rFonts w:cs="Arial"/>
              </w:rPr>
            </w:pPr>
            <w:r>
              <w:rPr>
                <w:rFonts w:cs="Arial"/>
              </w:rPr>
              <w:t xml:space="preserve">Describe the composition, effect of alloying and the steel numbering system. </w:t>
            </w:r>
          </w:p>
          <w:p w14:paraId="608D2296" w14:textId="77777777" w:rsidR="00E879CE" w:rsidRPr="00E80D66" w:rsidRDefault="00E879CE" w:rsidP="00F50D55">
            <w:pPr>
              <w:rPr>
                <w:rFonts w:cs="Arial"/>
              </w:rPr>
            </w:pPr>
            <w:r>
              <w:rPr>
                <w:rFonts w:cs="Arial"/>
              </w:rPr>
              <w:t xml:space="preserve">Identify the basic steps in the </w:t>
            </w:r>
            <w:r>
              <w:rPr>
                <w:rFonts w:cs="Arial"/>
              </w:rPr>
              <w:lastRenderedPageBreak/>
              <w:t>production of steel.</w:t>
            </w:r>
          </w:p>
        </w:tc>
        <w:tc>
          <w:tcPr>
            <w:tcW w:w="1710" w:type="dxa"/>
          </w:tcPr>
          <w:p w14:paraId="2174B5FA" w14:textId="77777777" w:rsidR="00E879CE" w:rsidRDefault="00E879CE" w:rsidP="00F50D55">
            <w:pPr>
              <w:rPr>
                <w:rFonts w:cs="Arial"/>
              </w:rPr>
            </w:pPr>
            <w:r>
              <w:rPr>
                <w:rFonts w:cs="Arial"/>
              </w:rPr>
              <w:lastRenderedPageBreak/>
              <w:t xml:space="preserve">Attendance </w:t>
            </w:r>
          </w:p>
          <w:p w14:paraId="1575F75D" w14:textId="77777777" w:rsidR="00E879CE" w:rsidRDefault="00E879CE" w:rsidP="00F50D55">
            <w:pPr>
              <w:rPr>
                <w:rFonts w:cs="Arial"/>
              </w:rPr>
            </w:pPr>
            <w:r>
              <w:rPr>
                <w:rFonts w:cs="Arial"/>
              </w:rPr>
              <w:t xml:space="preserve">Quizzes </w:t>
            </w:r>
          </w:p>
          <w:p w14:paraId="699F5F75" w14:textId="77777777" w:rsidR="00E879CE" w:rsidRDefault="00E879CE" w:rsidP="00F50D55">
            <w:pPr>
              <w:rPr>
                <w:rFonts w:cs="Arial"/>
              </w:rPr>
            </w:pPr>
            <w:r>
              <w:rPr>
                <w:rFonts w:cs="Arial"/>
              </w:rPr>
              <w:t xml:space="preserve">Homework </w:t>
            </w:r>
          </w:p>
          <w:p w14:paraId="221DFFF2" w14:textId="77777777" w:rsidR="00E879CE" w:rsidRDefault="00E879CE" w:rsidP="00F50D55">
            <w:pPr>
              <w:rPr>
                <w:rFonts w:cs="Arial"/>
              </w:rPr>
            </w:pPr>
            <w:r>
              <w:rPr>
                <w:rFonts w:cs="Arial"/>
              </w:rPr>
              <w:t xml:space="preserve">Lab projects </w:t>
            </w:r>
          </w:p>
          <w:p w14:paraId="73F0A4BA" w14:textId="77777777" w:rsidR="00E879CE" w:rsidRPr="00E80D66" w:rsidRDefault="00E879CE" w:rsidP="00F50D55">
            <w:pPr>
              <w:rPr>
                <w:rFonts w:cs="Arial"/>
              </w:rPr>
            </w:pPr>
            <w:r>
              <w:rPr>
                <w:rFonts w:cs="Arial"/>
              </w:rPr>
              <w:t>Final Exam</w:t>
            </w:r>
          </w:p>
        </w:tc>
        <w:tc>
          <w:tcPr>
            <w:tcW w:w="4680" w:type="dxa"/>
          </w:tcPr>
          <w:p w14:paraId="71EC6E26" w14:textId="77777777" w:rsidR="00E879CE" w:rsidRDefault="00E879CE" w:rsidP="00F50D55">
            <w:pPr>
              <w:rPr>
                <w:rFonts w:cs="Arial"/>
              </w:rPr>
            </w:pPr>
            <w:r w:rsidRPr="006A3FE2">
              <w:rPr>
                <w:rFonts w:cs="Arial"/>
              </w:rPr>
              <w:t xml:space="preserve">Assignment: 3-1    </w:t>
            </w:r>
          </w:p>
          <w:p w14:paraId="164AAE4E" w14:textId="77777777" w:rsidR="00E879CE" w:rsidRDefault="00E879CE" w:rsidP="00F50D55">
            <w:pPr>
              <w:rPr>
                <w:rFonts w:cs="Arial"/>
              </w:rPr>
            </w:pPr>
            <w:bookmarkStart w:id="0" w:name="OLE_LINK3"/>
            <w:bookmarkStart w:id="1" w:name="OLE_LINK4"/>
            <w:r>
              <w:rPr>
                <w:rFonts w:cs="Arial"/>
              </w:rPr>
              <w:t>Complete Knowledge Checks for</w:t>
            </w:r>
            <w:bookmarkEnd w:id="0"/>
            <w:bookmarkEnd w:id="1"/>
            <w:r>
              <w:rPr>
                <w:rFonts w:cs="Arial"/>
              </w:rPr>
              <w:t xml:space="preserve">: </w:t>
            </w:r>
          </w:p>
          <w:p w14:paraId="4A0D9B9C" w14:textId="77777777" w:rsidR="00E879CE" w:rsidRDefault="00E879CE" w:rsidP="00F50D55">
            <w:pPr>
              <w:rPr>
                <w:rFonts w:cs="Arial"/>
              </w:rPr>
            </w:pPr>
            <w:r>
              <w:rPr>
                <w:rFonts w:cs="Arial"/>
              </w:rPr>
              <w:t xml:space="preserve">Major Metals </w:t>
            </w:r>
          </w:p>
          <w:p w14:paraId="07178F22" w14:textId="77777777" w:rsidR="00E879CE" w:rsidRDefault="00E879CE" w:rsidP="00F50D55">
            <w:pPr>
              <w:rPr>
                <w:rFonts w:cs="Arial"/>
              </w:rPr>
            </w:pPr>
            <w:r>
              <w:rPr>
                <w:rFonts w:cs="Arial"/>
              </w:rPr>
              <w:t xml:space="preserve">Steel Specifications </w:t>
            </w:r>
          </w:p>
          <w:p w14:paraId="2DDACE90" w14:textId="77777777" w:rsidR="00E879CE" w:rsidRDefault="00E879CE" w:rsidP="00F50D55">
            <w:pPr>
              <w:rPr>
                <w:rFonts w:cs="Arial"/>
              </w:rPr>
            </w:pPr>
            <w:r>
              <w:rPr>
                <w:rFonts w:cs="Arial"/>
              </w:rPr>
              <w:t xml:space="preserve">35 Pts. </w:t>
            </w:r>
          </w:p>
          <w:p w14:paraId="3E334188" w14:textId="77777777" w:rsidR="00E879CE" w:rsidRDefault="00E879CE" w:rsidP="00F50D55">
            <w:pPr>
              <w:rPr>
                <w:rFonts w:cs="Arial"/>
              </w:rPr>
            </w:pPr>
            <w:r w:rsidRPr="006A3FE2">
              <w:rPr>
                <w:rFonts w:cs="Arial"/>
              </w:rPr>
              <w:t xml:space="preserve">   </w:t>
            </w:r>
          </w:p>
          <w:p w14:paraId="4F65C25E" w14:textId="77777777" w:rsidR="00E879CE" w:rsidRDefault="00E879CE" w:rsidP="00F50D55">
            <w:pPr>
              <w:rPr>
                <w:rFonts w:cs="Arial"/>
              </w:rPr>
            </w:pPr>
            <w:r w:rsidRPr="006A3FE2">
              <w:rPr>
                <w:rFonts w:cs="Arial"/>
              </w:rPr>
              <w:t xml:space="preserve">Assignment: 3-2   Type </w:t>
            </w:r>
            <w:proofErr w:type="gramStart"/>
            <w:r w:rsidRPr="006A3FE2">
              <w:rPr>
                <w:rFonts w:cs="Arial"/>
              </w:rPr>
              <w:t>a  paragraph</w:t>
            </w:r>
            <w:proofErr w:type="gramEnd"/>
            <w:r w:rsidRPr="006A3FE2">
              <w:rPr>
                <w:rFonts w:cs="Arial"/>
              </w:rPr>
              <w:t xml:space="preserve">  describing  the  Charpy  v-notch  test.</w:t>
            </w:r>
          </w:p>
          <w:p w14:paraId="0DDE6053" w14:textId="77777777" w:rsidR="00E879CE" w:rsidRPr="006A3FE2" w:rsidRDefault="00E879CE" w:rsidP="00F50D55">
            <w:pPr>
              <w:rPr>
                <w:rFonts w:cs="Arial"/>
              </w:rPr>
            </w:pPr>
            <w:r>
              <w:rPr>
                <w:rFonts w:cs="Arial"/>
              </w:rPr>
              <w:lastRenderedPageBreak/>
              <w:t xml:space="preserve">15 Pts. </w:t>
            </w:r>
          </w:p>
        </w:tc>
        <w:tc>
          <w:tcPr>
            <w:tcW w:w="2576" w:type="dxa"/>
          </w:tcPr>
          <w:p w14:paraId="27221144" w14:textId="77777777" w:rsidR="00E879CE" w:rsidRDefault="00E879CE" w:rsidP="00F50D55">
            <w:pPr>
              <w:rPr>
                <w:rFonts w:cs="Arial"/>
                <w:b/>
                <w:u w:val="single"/>
              </w:rPr>
            </w:pPr>
            <w:r w:rsidRPr="00086D4F">
              <w:rPr>
                <w:rFonts w:cs="Arial"/>
                <w:b/>
                <w:u w:val="single"/>
              </w:rPr>
              <w:lastRenderedPageBreak/>
              <w:t xml:space="preserve">Due </w:t>
            </w:r>
            <w:proofErr w:type="gramStart"/>
            <w:r w:rsidRPr="00086D4F">
              <w:rPr>
                <w:rFonts w:cs="Arial"/>
                <w:b/>
                <w:u w:val="single"/>
              </w:rPr>
              <w:t>on:</w:t>
            </w:r>
            <w:proofErr w:type="gramEnd"/>
            <w:r w:rsidRPr="00086D4F">
              <w:rPr>
                <w:rFonts w:cs="Arial"/>
                <w:b/>
                <w:u w:val="single"/>
              </w:rPr>
              <w:t xml:space="preserve"> </w:t>
            </w:r>
            <w:r>
              <w:rPr>
                <w:rFonts w:cs="Arial"/>
                <w:b/>
                <w:u w:val="single"/>
              </w:rPr>
              <w:t>10/04</w:t>
            </w:r>
          </w:p>
          <w:p w14:paraId="60FD319F" w14:textId="77777777" w:rsidR="00E879CE" w:rsidRDefault="00E879CE" w:rsidP="00F50D55">
            <w:pPr>
              <w:rPr>
                <w:rFonts w:cs="Arial"/>
              </w:rPr>
            </w:pPr>
            <w:r w:rsidRPr="00D15E36">
              <w:rPr>
                <w:rFonts w:cs="Arial"/>
              </w:rPr>
              <w:t xml:space="preserve">ASSIGNMENT </w:t>
            </w:r>
            <w:r>
              <w:rPr>
                <w:rFonts w:cs="Arial"/>
              </w:rPr>
              <w:t>3-1</w:t>
            </w:r>
          </w:p>
          <w:p w14:paraId="6C658B62" w14:textId="77777777" w:rsidR="00E879CE" w:rsidRPr="00D15E36" w:rsidRDefault="00E879CE" w:rsidP="00F50D55">
            <w:pPr>
              <w:rPr>
                <w:rFonts w:cs="Arial"/>
              </w:rPr>
            </w:pPr>
            <w:r w:rsidRPr="00D15E36">
              <w:rPr>
                <w:rFonts w:cs="Arial"/>
              </w:rPr>
              <w:t>ASSIGNMENT 3-2</w:t>
            </w:r>
          </w:p>
          <w:p w14:paraId="0EA11AA7" w14:textId="77777777" w:rsidR="00E879CE" w:rsidRPr="00086D4F" w:rsidRDefault="00E879CE" w:rsidP="00F50D55">
            <w:pPr>
              <w:rPr>
                <w:rFonts w:cs="Arial"/>
                <w:b/>
                <w:u w:val="single"/>
              </w:rPr>
            </w:pPr>
          </w:p>
        </w:tc>
      </w:tr>
      <w:tr w:rsidR="00E879CE" w:rsidRPr="00E80D66" w14:paraId="4A81F063" w14:textId="77777777" w:rsidTr="00F50D55">
        <w:trPr>
          <w:trHeight w:val="1382"/>
        </w:trPr>
        <w:tc>
          <w:tcPr>
            <w:tcW w:w="1008" w:type="dxa"/>
          </w:tcPr>
          <w:p w14:paraId="63A51E07" w14:textId="77777777" w:rsidR="00E879CE" w:rsidRPr="00E80D66" w:rsidRDefault="00E879CE" w:rsidP="00F50D55">
            <w:pPr>
              <w:rPr>
                <w:rFonts w:cs="Arial"/>
                <w:b/>
              </w:rPr>
            </w:pPr>
            <w:r>
              <w:rPr>
                <w:rFonts w:cs="Arial"/>
                <w:b/>
              </w:rPr>
              <w:t xml:space="preserve">Unit </w:t>
            </w:r>
            <w:r w:rsidRPr="00E80D66">
              <w:rPr>
                <w:rFonts w:cs="Arial"/>
                <w:b/>
              </w:rPr>
              <w:t>4</w:t>
            </w:r>
          </w:p>
          <w:p w14:paraId="507DCF14" w14:textId="77777777" w:rsidR="00E879CE" w:rsidRPr="00E80D66" w:rsidRDefault="00E879CE" w:rsidP="00F50D55">
            <w:pPr>
              <w:rPr>
                <w:rFonts w:cs="Arial"/>
                <w:b/>
              </w:rPr>
            </w:pPr>
          </w:p>
        </w:tc>
        <w:tc>
          <w:tcPr>
            <w:tcW w:w="1980" w:type="dxa"/>
          </w:tcPr>
          <w:p w14:paraId="057E189F" w14:textId="77777777" w:rsidR="00E879CE" w:rsidRDefault="00E879CE" w:rsidP="00F50D55">
            <w:pPr>
              <w:rPr>
                <w:rFonts w:cs="Arial"/>
              </w:rPr>
            </w:pPr>
            <w:r>
              <w:rPr>
                <w:rFonts w:cs="Arial"/>
              </w:rPr>
              <w:t>Crystal Structure</w:t>
            </w:r>
          </w:p>
          <w:p w14:paraId="518343E2" w14:textId="77777777" w:rsidR="00E879CE" w:rsidRPr="00E80D66" w:rsidRDefault="00E879CE" w:rsidP="00F50D55">
            <w:pPr>
              <w:rPr>
                <w:rFonts w:cs="Arial"/>
              </w:rPr>
            </w:pPr>
            <w:r>
              <w:rPr>
                <w:rFonts w:cs="Arial"/>
              </w:rPr>
              <w:t>Failure and Deformation of Metal</w:t>
            </w:r>
          </w:p>
        </w:tc>
        <w:tc>
          <w:tcPr>
            <w:tcW w:w="1893" w:type="dxa"/>
          </w:tcPr>
          <w:p w14:paraId="33D010D1" w14:textId="77777777" w:rsidR="00E879CE" w:rsidRDefault="00E879CE" w:rsidP="00F50D55">
            <w:pPr>
              <w:rPr>
                <w:rFonts w:cs="Arial"/>
              </w:rPr>
            </w:pPr>
            <w:r>
              <w:rPr>
                <w:rFonts w:cs="Arial"/>
              </w:rPr>
              <w:t xml:space="preserve">Explain how a crystal is formed in metal. Describe space lattice structures. Explain how temperature affects crystal growth and grain size. </w:t>
            </w:r>
          </w:p>
          <w:p w14:paraId="5021E1FD" w14:textId="77777777" w:rsidR="00E879CE" w:rsidRDefault="00E879CE" w:rsidP="00F50D55">
            <w:pPr>
              <w:rPr>
                <w:rFonts w:cs="Arial"/>
              </w:rPr>
            </w:pPr>
            <w:r>
              <w:rPr>
                <w:rFonts w:cs="Arial"/>
              </w:rPr>
              <w:t>Describe five important structural forms of steel and iron.</w:t>
            </w:r>
          </w:p>
          <w:p w14:paraId="3EE78C5D" w14:textId="77777777" w:rsidR="00E879CE" w:rsidRDefault="00E879CE" w:rsidP="00F50D55">
            <w:pPr>
              <w:rPr>
                <w:rFonts w:cs="Arial"/>
              </w:rPr>
            </w:pPr>
          </w:p>
          <w:p w14:paraId="5400A360" w14:textId="77777777" w:rsidR="00E879CE" w:rsidRDefault="00E879CE" w:rsidP="00F50D55">
            <w:pPr>
              <w:rPr>
                <w:rFonts w:cs="Arial"/>
              </w:rPr>
            </w:pPr>
          </w:p>
          <w:p w14:paraId="378880AD" w14:textId="77777777" w:rsidR="00E879CE" w:rsidRDefault="00E879CE" w:rsidP="00F50D55">
            <w:pPr>
              <w:rPr>
                <w:rFonts w:cs="Arial"/>
              </w:rPr>
            </w:pPr>
          </w:p>
          <w:p w14:paraId="0ABD4EC8" w14:textId="77777777" w:rsidR="00E879CE" w:rsidRDefault="00E879CE" w:rsidP="00F50D55">
            <w:pPr>
              <w:rPr>
                <w:rFonts w:cs="Arial"/>
              </w:rPr>
            </w:pPr>
          </w:p>
          <w:p w14:paraId="1B8411A5" w14:textId="77777777" w:rsidR="00E879CE" w:rsidRPr="00E80D66" w:rsidRDefault="00E879CE" w:rsidP="00F50D55">
            <w:pPr>
              <w:rPr>
                <w:rFonts w:cs="Arial"/>
              </w:rPr>
            </w:pPr>
          </w:p>
        </w:tc>
        <w:tc>
          <w:tcPr>
            <w:tcW w:w="1710" w:type="dxa"/>
          </w:tcPr>
          <w:p w14:paraId="34A5A941" w14:textId="77777777" w:rsidR="00E879CE" w:rsidRDefault="00E879CE" w:rsidP="00F50D55">
            <w:pPr>
              <w:rPr>
                <w:rFonts w:cs="Arial"/>
              </w:rPr>
            </w:pPr>
            <w:r>
              <w:rPr>
                <w:rFonts w:cs="Arial"/>
              </w:rPr>
              <w:t xml:space="preserve">Attendance </w:t>
            </w:r>
          </w:p>
          <w:p w14:paraId="525AF2F0" w14:textId="77777777" w:rsidR="00E879CE" w:rsidRDefault="00E879CE" w:rsidP="00F50D55">
            <w:pPr>
              <w:rPr>
                <w:rFonts w:cs="Arial"/>
              </w:rPr>
            </w:pPr>
            <w:r>
              <w:rPr>
                <w:rFonts w:cs="Arial"/>
              </w:rPr>
              <w:t xml:space="preserve">Quizzes </w:t>
            </w:r>
          </w:p>
          <w:p w14:paraId="0626B03E" w14:textId="77777777" w:rsidR="00E879CE" w:rsidRDefault="00E879CE" w:rsidP="00F50D55">
            <w:pPr>
              <w:rPr>
                <w:rFonts w:cs="Arial"/>
              </w:rPr>
            </w:pPr>
            <w:r>
              <w:rPr>
                <w:rFonts w:cs="Arial"/>
              </w:rPr>
              <w:t xml:space="preserve">Homework </w:t>
            </w:r>
          </w:p>
          <w:p w14:paraId="1543DFD7" w14:textId="77777777" w:rsidR="00E879CE" w:rsidRDefault="00E879CE" w:rsidP="00F50D55">
            <w:pPr>
              <w:rPr>
                <w:rFonts w:cs="Arial"/>
              </w:rPr>
            </w:pPr>
            <w:r>
              <w:rPr>
                <w:rFonts w:cs="Arial"/>
              </w:rPr>
              <w:t xml:space="preserve">Lab projects </w:t>
            </w:r>
          </w:p>
          <w:p w14:paraId="67EF001D" w14:textId="77777777" w:rsidR="00E879CE" w:rsidRPr="00E80D66" w:rsidRDefault="00E879CE" w:rsidP="00F50D55">
            <w:pPr>
              <w:rPr>
                <w:rFonts w:cs="Arial"/>
              </w:rPr>
            </w:pPr>
            <w:r>
              <w:rPr>
                <w:rFonts w:cs="Arial"/>
              </w:rPr>
              <w:t>Final Exam</w:t>
            </w:r>
          </w:p>
        </w:tc>
        <w:tc>
          <w:tcPr>
            <w:tcW w:w="4680" w:type="dxa"/>
          </w:tcPr>
          <w:p w14:paraId="56E43D8A" w14:textId="77777777" w:rsidR="00E879CE" w:rsidRDefault="00E879CE" w:rsidP="00F50D55">
            <w:pPr>
              <w:rPr>
                <w:rFonts w:cs="Arial"/>
              </w:rPr>
            </w:pPr>
            <w:r w:rsidRPr="006A3FE2">
              <w:rPr>
                <w:rFonts w:cs="Arial"/>
              </w:rPr>
              <w:t xml:space="preserve">Assignment: 4-1   </w:t>
            </w:r>
            <w:bookmarkStart w:id="2" w:name="OLE_LINK1"/>
            <w:bookmarkStart w:id="3" w:name="OLE_LINK2"/>
            <w:bookmarkStart w:id="4" w:name="OLE_LINK5"/>
            <w:r>
              <w:rPr>
                <w:rFonts w:cs="Arial"/>
              </w:rPr>
              <w:t xml:space="preserve">Complete Knowledge Check </w:t>
            </w:r>
            <w:bookmarkEnd w:id="2"/>
            <w:bookmarkEnd w:id="3"/>
            <w:bookmarkEnd w:id="4"/>
            <w:r>
              <w:rPr>
                <w:rFonts w:cs="Arial"/>
              </w:rPr>
              <w:t xml:space="preserve">or Module readings for: </w:t>
            </w:r>
          </w:p>
          <w:p w14:paraId="0D19AB48" w14:textId="77777777" w:rsidR="00E879CE" w:rsidRDefault="00E879CE" w:rsidP="00F50D55">
            <w:pPr>
              <w:rPr>
                <w:rFonts w:cs="Arial"/>
              </w:rPr>
            </w:pPr>
            <w:r>
              <w:rPr>
                <w:rFonts w:cs="Arial"/>
              </w:rPr>
              <w:t xml:space="preserve">Terms and Definitions </w:t>
            </w:r>
          </w:p>
          <w:p w14:paraId="2CCC9BF6" w14:textId="77777777" w:rsidR="00E879CE" w:rsidRDefault="00E879CE" w:rsidP="00F50D55">
            <w:pPr>
              <w:rPr>
                <w:rFonts w:cs="Arial"/>
              </w:rPr>
            </w:pPr>
            <w:r>
              <w:rPr>
                <w:rFonts w:cs="Arial"/>
              </w:rPr>
              <w:t xml:space="preserve">Grain Structures of Metals </w:t>
            </w:r>
          </w:p>
          <w:p w14:paraId="4087E5B0" w14:textId="77777777" w:rsidR="00E879CE" w:rsidRDefault="00E879CE" w:rsidP="00F50D55">
            <w:pPr>
              <w:rPr>
                <w:rFonts w:cs="Arial"/>
              </w:rPr>
            </w:pPr>
            <w:r>
              <w:rPr>
                <w:rFonts w:cs="Arial"/>
              </w:rPr>
              <w:t xml:space="preserve">50 Pts. </w:t>
            </w:r>
          </w:p>
          <w:p w14:paraId="3883690E" w14:textId="77777777" w:rsidR="00E879CE" w:rsidRDefault="00E879CE" w:rsidP="00F50D55">
            <w:pPr>
              <w:rPr>
                <w:rFonts w:cs="Arial"/>
              </w:rPr>
            </w:pPr>
          </w:p>
          <w:p w14:paraId="246208F1" w14:textId="77777777" w:rsidR="00E879CE" w:rsidRPr="00E80D66" w:rsidRDefault="00E879CE" w:rsidP="00F50D55">
            <w:pPr>
              <w:rPr>
                <w:rFonts w:cs="Arial"/>
              </w:rPr>
            </w:pPr>
          </w:p>
        </w:tc>
        <w:tc>
          <w:tcPr>
            <w:tcW w:w="2576" w:type="dxa"/>
          </w:tcPr>
          <w:p w14:paraId="5FFDCAA2" w14:textId="77777777" w:rsidR="00E879CE" w:rsidRDefault="00E879CE" w:rsidP="00F50D55">
            <w:pPr>
              <w:rPr>
                <w:rFonts w:cs="Arial"/>
                <w:b/>
                <w:u w:val="single"/>
              </w:rPr>
            </w:pPr>
            <w:r w:rsidRPr="00086D4F">
              <w:rPr>
                <w:rFonts w:cs="Arial"/>
                <w:b/>
                <w:u w:val="single"/>
              </w:rPr>
              <w:t xml:space="preserve">Due </w:t>
            </w:r>
            <w:proofErr w:type="gramStart"/>
            <w:r w:rsidRPr="00086D4F">
              <w:rPr>
                <w:rFonts w:cs="Arial"/>
                <w:b/>
                <w:u w:val="single"/>
              </w:rPr>
              <w:t>on:</w:t>
            </w:r>
            <w:proofErr w:type="gramEnd"/>
            <w:r w:rsidRPr="00086D4F">
              <w:rPr>
                <w:rFonts w:cs="Arial"/>
                <w:b/>
                <w:u w:val="single"/>
              </w:rPr>
              <w:t xml:space="preserve"> </w:t>
            </w:r>
            <w:r>
              <w:rPr>
                <w:rFonts w:cs="Arial"/>
                <w:b/>
                <w:u w:val="single"/>
              </w:rPr>
              <w:t>10/11</w:t>
            </w:r>
          </w:p>
          <w:p w14:paraId="265394D3" w14:textId="77777777" w:rsidR="00E879CE" w:rsidRDefault="00E879CE" w:rsidP="00F50D55">
            <w:pPr>
              <w:rPr>
                <w:rFonts w:cs="Arial"/>
              </w:rPr>
            </w:pPr>
            <w:r w:rsidRPr="00D15E36">
              <w:rPr>
                <w:rFonts w:cs="Arial"/>
              </w:rPr>
              <w:t xml:space="preserve">ASSIGNMENT </w:t>
            </w:r>
            <w:r>
              <w:rPr>
                <w:rFonts w:cs="Arial"/>
              </w:rPr>
              <w:t>4-1</w:t>
            </w:r>
          </w:p>
          <w:p w14:paraId="6F8132AC" w14:textId="77777777" w:rsidR="00E879CE" w:rsidRPr="00E80D66" w:rsidRDefault="00E879CE" w:rsidP="00F50D55">
            <w:pPr>
              <w:rPr>
                <w:rFonts w:cs="Arial"/>
              </w:rPr>
            </w:pPr>
          </w:p>
        </w:tc>
      </w:tr>
      <w:tr w:rsidR="00E879CE" w:rsidRPr="00E80D66" w14:paraId="66B5484E" w14:textId="77777777" w:rsidTr="00F50D55">
        <w:trPr>
          <w:trHeight w:val="1121"/>
        </w:trPr>
        <w:tc>
          <w:tcPr>
            <w:tcW w:w="1008" w:type="dxa"/>
          </w:tcPr>
          <w:p w14:paraId="75EFE233" w14:textId="77777777" w:rsidR="00E879CE" w:rsidRPr="00E80D66" w:rsidRDefault="00E879CE" w:rsidP="00F50D55">
            <w:pPr>
              <w:rPr>
                <w:rFonts w:cs="Arial"/>
                <w:b/>
                <w:sz w:val="28"/>
              </w:rPr>
            </w:pPr>
          </w:p>
        </w:tc>
        <w:tc>
          <w:tcPr>
            <w:tcW w:w="1980" w:type="dxa"/>
          </w:tcPr>
          <w:p w14:paraId="0EC5AF5F" w14:textId="77777777" w:rsidR="00E879CE" w:rsidRPr="005321F8" w:rsidRDefault="00E879CE" w:rsidP="00F50D55">
            <w:pPr>
              <w:rPr>
                <w:rFonts w:cs="Arial"/>
                <w:b/>
              </w:rPr>
            </w:pPr>
            <w:r w:rsidRPr="005321F8">
              <w:rPr>
                <w:rFonts w:cs="Arial"/>
                <w:b/>
              </w:rPr>
              <w:t>UNIT OF INSTRUCTION</w:t>
            </w:r>
          </w:p>
        </w:tc>
        <w:tc>
          <w:tcPr>
            <w:tcW w:w="1893" w:type="dxa"/>
          </w:tcPr>
          <w:p w14:paraId="50E5981E" w14:textId="77777777" w:rsidR="00E879CE" w:rsidRPr="005321F8" w:rsidRDefault="00E879CE" w:rsidP="00F50D55">
            <w:pPr>
              <w:rPr>
                <w:rFonts w:cs="Arial"/>
                <w:b/>
              </w:rPr>
            </w:pPr>
            <w:r w:rsidRPr="005321F8">
              <w:rPr>
                <w:rFonts w:cs="Arial"/>
                <w:b/>
              </w:rPr>
              <w:t>LEARNING OBJECTIVES/GOALS</w:t>
            </w:r>
          </w:p>
        </w:tc>
        <w:tc>
          <w:tcPr>
            <w:tcW w:w="1710" w:type="dxa"/>
          </w:tcPr>
          <w:p w14:paraId="1309911D" w14:textId="77777777" w:rsidR="00E879CE" w:rsidRPr="005321F8" w:rsidRDefault="00E879CE" w:rsidP="00F50D55">
            <w:pPr>
              <w:rPr>
                <w:rFonts w:cs="Arial"/>
                <w:b/>
              </w:rPr>
            </w:pPr>
            <w:r w:rsidRPr="005321F8">
              <w:rPr>
                <w:rFonts w:cs="Arial"/>
                <w:b/>
              </w:rPr>
              <w:t>ASSESSMENT METHODS</w:t>
            </w:r>
          </w:p>
        </w:tc>
        <w:tc>
          <w:tcPr>
            <w:tcW w:w="4680" w:type="dxa"/>
          </w:tcPr>
          <w:p w14:paraId="7110D3AF" w14:textId="77777777" w:rsidR="00E879CE" w:rsidRPr="005321F8" w:rsidRDefault="00E879CE" w:rsidP="00F50D55">
            <w:pPr>
              <w:rPr>
                <w:rFonts w:cs="Arial"/>
                <w:b/>
              </w:rPr>
            </w:pPr>
            <w:r w:rsidRPr="005321F8">
              <w:rPr>
                <w:rFonts w:cs="Arial"/>
                <w:b/>
              </w:rPr>
              <w:t>ASSIGNMENTS</w:t>
            </w:r>
          </w:p>
        </w:tc>
        <w:tc>
          <w:tcPr>
            <w:tcW w:w="2576" w:type="dxa"/>
          </w:tcPr>
          <w:p w14:paraId="2D95CBB9" w14:textId="77777777" w:rsidR="00E879CE" w:rsidRPr="005321F8" w:rsidRDefault="00E879CE" w:rsidP="00F50D55">
            <w:pPr>
              <w:rPr>
                <w:rFonts w:cs="Arial"/>
                <w:b/>
              </w:rPr>
            </w:pPr>
            <w:r w:rsidRPr="005321F8">
              <w:rPr>
                <w:rFonts w:cs="Arial"/>
                <w:b/>
              </w:rPr>
              <w:t>ASSIGNMENT DUE DATE</w:t>
            </w:r>
          </w:p>
        </w:tc>
      </w:tr>
      <w:tr w:rsidR="00E879CE" w:rsidRPr="00E80D66" w14:paraId="2367822A" w14:textId="77777777" w:rsidTr="00F50D55">
        <w:trPr>
          <w:trHeight w:val="1979"/>
        </w:trPr>
        <w:tc>
          <w:tcPr>
            <w:tcW w:w="1008" w:type="dxa"/>
          </w:tcPr>
          <w:p w14:paraId="53A3B8D8" w14:textId="77777777" w:rsidR="00E879CE" w:rsidRPr="00E80D66" w:rsidRDefault="00E879CE" w:rsidP="00F50D55">
            <w:pPr>
              <w:rPr>
                <w:rFonts w:cs="Arial"/>
                <w:b/>
              </w:rPr>
            </w:pPr>
            <w:r>
              <w:rPr>
                <w:rFonts w:cs="Arial"/>
                <w:b/>
              </w:rPr>
              <w:t>Unit</w:t>
            </w:r>
            <w:r w:rsidRPr="00E80D66">
              <w:rPr>
                <w:rFonts w:cs="Arial"/>
                <w:b/>
              </w:rPr>
              <w:t xml:space="preserve"> 5</w:t>
            </w:r>
          </w:p>
          <w:p w14:paraId="4AF70E82" w14:textId="77777777" w:rsidR="00E879CE" w:rsidRPr="00E80D66" w:rsidRDefault="00E879CE" w:rsidP="00F50D55">
            <w:pPr>
              <w:rPr>
                <w:rFonts w:cs="Arial"/>
                <w:b/>
              </w:rPr>
            </w:pPr>
          </w:p>
        </w:tc>
        <w:tc>
          <w:tcPr>
            <w:tcW w:w="1980" w:type="dxa"/>
          </w:tcPr>
          <w:p w14:paraId="02F47B7B" w14:textId="77777777" w:rsidR="00E879CE" w:rsidRDefault="00E879CE" w:rsidP="00F50D55">
            <w:pPr>
              <w:rPr>
                <w:rFonts w:cs="Arial"/>
              </w:rPr>
            </w:pPr>
            <w:r>
              <w:rPr>
                <w:rFonts w:cs="Arial"/>
              </w:rPr>
              <w:t>Iron-Carbon Diagram</w:t>
            </w:r>
          </w:p>
          <w:p w14:paraId="7831C086" w14:textId="77777777" w:rsidR="00E879CE" w:rsidRDefault="00E879CE" w:rsidP="00F50D55">
            <w:pPr>
              <w:rPr>
                <w:rFonts w:cs="Arial"/>
              </w:rPr>
            </w:pPr>
            <w:r>
              <w:rPr>
                <w:rFonts w:cs="Arial"/>
              </w:rPr>
              <w:t>Microstructural Analysis</w:t>
            </w:r>
          </w:p>
          <w:p w14:paraId="27B3C048" w14:textId="77777777" w:rsidR="00E879CE" w:rsidRPr="00E80D66" w:rsidRDefault="00E879CE" w:rsidP="00F50D55">
            <w:pPr>
              <w:rPr>
                <w:rFonts w:cs="Arial"/>
              </w:rPr>
            </w:pPr>
          </w:p>
        </w:tc>
        <w:tc>
          <w:tcPr>
            <w:tcW w:w="1893" w:type="dxa"/>
          </w:tcPr>
          <w:p w14:paraId="35E44E44" w14:textId="77777777" w:rsidR="00E879CE" w:rsidRPr="00E80D66" w:rsidRDefault="00E879CE" w:rsidP="00F50D55">
            <w:pPr>
              <w:rPr>
                <w:rFonts w:cs="Arial"/>
              </w:rPr>
            </w:pPr>
            <w:r>
              <w:rPr>
                <w:rFonts w:cs="Arial"/>
              </w:rPr>
              <w:t xml:space="preserve">Compare different structures of steel under a microscope. </w:t>
            </w:r>
          </w:p>
        </w:tc>
        <w:tc>
          <w:tcPr>
            <w:tcW w:w="1710" w:type="dxa"/>
          </w:tcPr>
          <w:p w14:paraId="129B64D1" w14:textId="77777777" w:rsidR="00E879CE" w:rsidRDefault="00E879CE" w:rsidP="00F50D55">
            <w:pPr>
              <w:rPr>
                <w:rFonts w:cs="Arial"/>
              </w:rPr>
            </w:pPr>
            <w:r>
              <w:rPr>
                <w:rFonts w:cs="Arial"/>
              </w:rPr>
              <w:t xml:space="preserve">Attendance </w:t>
            </w:r>
          </w:p>
          <w:p w14:paraId="6E775ECB" w14:textId="77777777" w:rsidR="00E879CE" w:rsidRDefault="00E879CE" w:rsidP="00F50D55">
            <w:pPr>
              <w:rPr>
                <w:rFonts w:cs="Arial"/>
              </w:rPr>
            </w:pPr>
            <w:r>
              <w:rPr>
                <w:rFonts w:cs="Arial"/>
              </w:rPr>
              <w:t xml:space="preserve">Quizzes </w:t>
            </w:r>
          </w:p>
          <w:p w14:paraId="747C8CC7" w14:textId="77777777" w:rsidR="00E879CE" w:rsidRDefault="00E879CE" w:rsidP="00F50D55">
            <w:pPr>
              <w:rPr>
                <w:rFonts w:cs="Arial"/>
              </w:rPr>
            </w:pPr>
            <w:r>
              <w:rPr>
                <w:rFonts w:cs="Arial"/>
              </w:rPr>
              <w:t xml:space="preserve">Homework </w:t>
            </w:r>
          </w:p>
          <w:p w14:paraId="693191DF" w14:textId="77777777" w:rsidR="00E879CE" w:rsidRDefault="00E879CE" w:rsidP="00F50D55">
            <w:pPr>
              <w:rPr>
                <w:rFonts w:cs="Arial"/>
              </w:rPr>
            </w:pPr>
            <w:r>
              <w:rPr>
                <w:rFonts w:cs="Arial"/>
              </w:rPr>
              <w:t xml:space="preserve">Lab projects </w:t>
            </w:r>
          </w:p>
          <w:p w14:paraId="2DB6014A" w14:textId="77777777" w:rsidR="00E879CE" w:rsidRPr="00E80D66" w:rsidRDefault="00E879CE" w:rsidP="00F50D55">
            <w:pPr>
              <w:rPr>
                <w:rFonts w:cs="Arial"/>
              </w:rPr>
            </w:pPr>
            <w:r>
              <w:rPr>
                <w:rFonts w:cs="Arial"/>
              </w:rPr>
              <w:t>Final Exam</w:t>
            </w:r>
          </w:p>
        </w:tc>
        <w:tc>
          <w:tcPr>
            <w:tcW w:w="4680" w:type="dxa"/>
          </w:tcPr>
          <w:p w14:paraId="3A5C2F3A" w14:textId="77777777" w:rsidR="00E879CE" w:rsidRDefault="00E879CE" w:rsidP="00F50D55">
            <w:pPr>
              <w:rPr>
                <w:rFonts w:cs="Arial"/>
              </w:rPr>
            </w:pPr>
            <w:r w:rsidRPr="006A3FE2">
              <w:rPr>
                <w:rFonts w:cs="Arial"/>
              </w:rPr>
              <w:t>Assignment: 5-1    This is Quiz 1 covering chapters</w:t>
            </w:r>
            <w:r>
              <w:rPr>
                <w:rFonts w:cs="Arial"/>
              </w:rPr>
              <w:t xml:space="preserve"> weeks one thru 4.</w:t>
            </w:r>
            <w:r w:rsidRPr="006A3FE2">
              <w:rPr>
                <w:rFonts w:cs="Arial"/>
              </w:rPr>
              <w:t xml:space="preserve"> Open the quiz in the quiz tab in</w:t>
            </w:r>
            <w:r>
              <w:rPr>
                <w:rFonts w:cs="Arial"/>
              </w:rPr>
              <w:t xml:space="preserve"> </w:t>
            </w:r>
            <w:r w:rsidRPr="006A3FE2">
              <w:rPr>
                <w:rFonts w:cs="Arial"/>
              </w:rPr>
              <w:t>Blackboard and complete the quiz.</w:t>
            </w:r>
            <w:r>
              <w:rPr>
                <w:rFonts w:cs="Arial"/>
              </w:rPr>
              <w:t xml:space="preserve"> (Open notes) </w:t>
            </w:r>
          </w:p>
          <w:p w14:paraId="7D8C9883" w14:textId="77777777" w:rsidR="00E879CE" w:rsidRDefault="00E879CE" w:rsidP="00F50D55">
            <w:pPr>
              <w:rPr>
                <w:rFonts w:cs="Arial"/>
              </w:rPr>
            </w:pPr>
            <w:r>
              <w:rPr>
                <w:rFonts w:cs="Arial"/>
              </w:rPr>
              <w:t xml:space="preserve">100 Pts. </w:t>
            </w:r>
          </w:p>
          <w:p w14:paraId="15C3CEA1" w14:textId="77777777" w:rsidR="00E879CE" w:rsidRDefault="00E879CE" w:rsidP="00F50D55">
            <w:pPr>
              <w:rPr>
                <w:rFonts w:cs="Arial"/>
              </w:rPr>
            </w:pPr>
          </w:p>
          <w:p w14:paraId="13DAC5B1" w14:textId="77777777" w:rsidR="00E879CE" w:rsidRDefault="00E879CE" w:rsidP="00F50D55">
            <w:pPr>
              <w:rPr>
                <w:rFonts w:cs="Arial"/>
              </w:rPr>
            </w:pPr>
          </w:p>
          <w:p w14:paraId="4ADECA8D" w14:textId="77777777" w:rsidR="00E879CE" w:rsidRDefault="00E879CE" w:rsidP="00F50D55">
            <w:pPr>
              <w:rPr>
                <w:rFonts w:cs="Arial"/>
              </w:rPr>
            </w:pPr>
          </w:p>
          <w:p w14:paraId="600D665A" w14:textId="77777777" w:rsidR="00E879CE" w:rsidRPr="006A3FE2" w:rsidRDefault="00E879CE" w:rsidP="00F50D55">
            <w:pPr>
              <w:rPr>
                <w:rFonts w:cs="Arial"/>
              </w:rPr>
            </w:pPr>
          </w:p>
        </w:tc>
        <w:tc>
          <w:tcPr>
            <w:tcW w:w="2576" w:type="dxa"/>
          </w:tcPr>
          <w:p w14:paraId="7D1C7072" w14:textId="77777777" w:rsidR="00E879CE" w:rsidRDefault="00E879CE" w:rsidP="00F50D55">
            <w:pPr>
              <w:rPr>
                <w:rFonts w:cs="Arial"/>
                <w:b/>
                <w:u w:val="single"/>
              </w:rPr>
            </w:pPr>
            <w:r w:rsidRPr="00086D4F">
              <w:rPr>
                <w:rFonts w:cs="Arial"/>
                <w:b/>
                <w:u w:val="single"/>
              </w:rPr>
              <w:t xml:space="preserve">Due </w:t>
            </w:r>
            <w:proofErr w:type="gramStart"/>
            <w:r w:rsidRPr="00086D4F">
              <w:rPr>
                <w:rFonts w:cs="Arial"/>
                <w:b/>
                <w:u w:val="single"/>
              </w:rPr>
              <w:t>on</w:t>
            </w:r>
            <w:r>
              <w:rPr>
                <w:rFonts w:cs="Arial"/>
                <w:b/>
                <w:u w:val="single"/>
              </w:rPr>
              <w:t>:</w:t>
            </w:r>
            <w:proofErr w:type="gramEnd"/>
            <w:r>
              <w:rPr>
                <w:rFonts w:cs="Arial"/>
                <w:b/>
                <w:u w:val="single"/>
              </w:rPr>
              <w:t xml:space="preserve"> 10/18</w:t>
            </w:r>
          </w:p>
          <w:p w14:paraId="4712B8E1" w14:textId="77777777" w:rsidR="00E879CE" w:rsidRPr="003D1824" w:rsidRDefault="00E879CE" w:rsidP="00F50D55">
            <w:pPr>
              <w:rPr>
                <w:rFonts w:cs="Arial"/>
              </w:rPr>
            </w:pPr>
            <w:r w:rsidRPr="003D1824">
              <w:rPr>
                <w:rFonts w:cs="Arial"/>
              </w:rPr>
              <w:t xml:space="preserve">Quiz#1 </w:t>
            </w:r>
          </w:p>
          <w:p w14:paraId="344B6622" w14:textId="77777777" w:rsidR="00E879CE" w:rsidRDefault="00E879CE" w:rsidP="00F50D55">
            <w:pPr>
              <w:rPr>
                <w:rFonts w:cs="Arial"/>
              </w:rPr>
            </w:pPr>
          </w:p>
          <w:p w14:paraId="4B99EA63" w14:textId="77777777" w:rsidR="00E879CE" w:rsidRDefault="00E879CE" w:rsidP="00F50D55">
            <w:pPr>
              <w:rPr>
                <w:rFonts w:cs="Arial"/>
              </w:rPr>
            </w:pPr>
          </w:p>
          <w:p w14:paraId="6AC1AF1B" w14:textId="77777777" w:rsidR="00E879CE" w:rsidRPr="00E80D66" w:rsidRDefault="00E879CE" w:rsidP="00F50D55">
            <w:pPr>
              <w:rPr>
                <w:rFonts w:cs="Arial"/>
              </w:rPr>
            </w:pPr>
          </w:p>
        </w:tc>
      </w:tr>
      <w:tr w:rsidR="00E879CE" w:rsidRPr="00E80D66" w14:paraId="0BA3C267" w14:textId="77777777" w:rsidTr="00F50D55">
        <w:trPr>
          <w:trHeight w:val="136"/>
        </w:trPr>
        <w:tc>
          <w:tcPr>
            <w:tcW w:w="1008" w:type="dxa"/>
          </w:tcPr>
          <w:p w14:paraId="54F9598D" w14:textId="77777777" w:rsidR="00E879CE" w:rsidRPr="00E80D66" w:rsidRDefault="00E879CE" w:rsidP="00F50D55">
            <w:pPr>
              <w:rPr>
                <w:rFonts w:cs="Arial"/>
                <w:b/>
              </w:rPr>
            </w:pPr>
            <w:bookmarkStart w:id="5" w:name="OLE_LINK13"/>
            <w:bookmarkStart w:id="6" w:name="OLE_LINK14"/>
            <w:r>
              <w:rPr>
                <w:rFonts w:cs="Arial"/>
                <w:b/>
              </w:rPr>
              <w:t>Unit</w:t>
            </w:r>
            <w:bookmarkEnd w:id="5"/>
            <w:bookmarkEnd w:id="6"/>
            <w:r w:rsidRPr="00E80D66">
              <w:rPr>
                <w:rFonts w:cs="Arial"/>
                <w:b/>
              </w:rPr>
              <w:t xml:space="preserve"> 6</w:t>
            </w:r>
          </w:p>
          <w:p w14:paraId="7CED5D52" w14:textId="77777777" w:rsidR="00E879CE" w:rsidRPr="00E80D66" w:rsidRDefault="00E879CE" w:rsidP="00F50D55">
            <w:pPr>
              <w:rPr>
                <w:rFonts w:cs="Arial"/>
                <w:b/>
              </w:rPr>
            </w:pPr>
          </w:p>
        </w:tc>
        <w:tc>
          <w:tcPr>
            <w:tcW w:w="1980" w:type="dxa"/>
          </w:tcPr>
          <w:p w14:paraId="39221098" w14:textId="77777777" w:rsidR="00E879CE" w:rsidRPr="00E80D66" w:rsidRDefault="00E879CE" w:rsidP="00F50D55">
            <w:pPr>
              <w:rPr>
                <w:rFonts w:cs="Arial"/>
              </w:rPr>
            </w:pPr>
            <w:r>
              <w:rPr>
                <w:rFonts w:cs="Arial"/>
              </w:rPr>
              <w:lastRenderedPageBreak/>
              <w:t xml:space="preserve">Heat Treating and </w:t>
            </w:r>
            <w:r>
              <w:rPr>
                <w:rFonts w:cs="Arial"/>
              </w:rPr>
              <w:lastRenderedPageBreak/>
              <w:t>Quenching</w:t>
            </w:r>
          </w:p>
        </w:tc>
        <w:tc>
          <w:tcPr>
            <w:tcW w:w="1893" w:type="dxa"/>
          </w:tcPr>
          <w:p w14:paraId="6AE37028" w14:textId="77777777" w:rsidR="00E879CE" w:rsidRPr="00E80D66" w:rsidRDefault="00E879CE" w:rsidP="00F50D55">
            <w:pPr>
              <w:rPr>
                <w:rFonts w:cs="Arial"/>
              </w:rPr>
            </w:pPr>
            <w:r>
              <w:rPr>
                <w:rFonts w:cs="Arial"/>
              </w:rPr>
              <w:lastRenderedPageBreak/>
              <w:t xml:space="preserve">Explain what </w:t>
            </w:r>
            <w:r>
              <w:rPr>
                <w:rFonts w:cs="Arial"/>
              </w:rPr>
              <w:lastRenderedPageBreak/>
              <w:t xml:space="preserve">happens inside a piece of metal when it breaks. </w:t>
            </w:r>
          </w:p>
        </w:tc>
        <w:tc>
          <w:tcPr>
            <w:tcW w:w="1710" w:type="dxa"/>
          </w:tcPr>
          <w:p w14:paraId="32529FAD" w14:textId="77777777" w:rsidR="00E879CE" w:rsidRDefault="00E879CE" w:rsidP="00F50D55">
            <w:pPr>
              <w:rPr>
                <w:rFonts w:cs="Arial"/>
              </w:rPr>
            </w:pPr>
            <w:r>
              <w:rPr>
                <w:rFonts w:cs="Arial"/>
              </w:rPr>
              <w:lastRenderedPageBreak/>
              <w:t xml:space="preserve">Attendance </w:t>
            </w:r>
          </w:p>
          <w:p w14:paraId="26C46DF7" w14:textId="77777777" w:rsidR="00E879CE" w:rsidRDefault="00E879CE" w:rsidP="00F50D55">
            <w:pPr>
              <w:rPr>
                <w:rFonts w:cs="Arial"/>
              </w:rPr>
            </w:pPr>
            <w:r>
              <w:rPr>
                <w:rFonts w:cs="Arial"/>
              </w:rPr>
              <w:lastRenderedPageBreak/>
              <w:t xml:space="preserve">Quizzes </w:t>
            </w:r>
          </w:p>
          <w:p w14:paraId="58BB6675" w14:textId="77777777" w:rsidR="00E879CE" w:rsidRDefault="00E879CE" w:rsidP="00F50D55">
            <w:pPr>
              <w:rPr>
                <w:rFonts w:cs="Arial"/>
              </w:rPr>
            </w:pPr>
            <w:r>
              <w:rPr>
                <w:rFonts w:cs="Arial"/>
              </w:rPr>
              <w:t xml:space="preserve">Homework </w:t>
            </w:r>
          </w:p>
          <w:p w14:paraId="28568C85" w14:textId="77777777" w:rsidR="00E879CE" w:rsidRDefault="00E879CE" w:rsidP="00F50D55">
            <w:pPr>
              <w:rPr>
                <w:rFonts w:cs="Arial"/>
              </w:rPr>
            </w:pPr>
            <w:r>
              <w:rPr>
                <w:rFonts w:cs="Arial"/>
              </w:rPr>
              <w:t xml:space="preserve">Lab projects </w:t>
            </w:r>
          </w:p>
          <w:p w14:paraId="1B598104" w14:textId="77777777" w:rsidR="00E879CE" w:rsidRPr="00E80D66" w:rsidRDefault="00E879CE" w:rsidP="00F50D55">
            <w:pPr>
              <w:rPr>
                <w:rFonts w:cs="Arial"/>
              </w:rPr>
            </w:pPr>
            <w:r>
              <w:rPr>
                <w:rFonts w:cs="Arial"/>
              </w:rPr>
              <w:t>Final Exam</w:t>
            </w:r>
          </w:p>
        </w:tc>
        <w:tc>
          <w:tcPr>
            <w:tcW w:w="4680" w:type="dxa"/>
          </w:tcPr>
          <w:p w14:paraId="53B740DB" w14:textId="77777777" w:rsidR="00E879CE" w:rsidRDefault="00E879CE" w:rsidP="00F50D55">
            <w:pPr>
              <w:rPr>
                <w:rFonts w:cs="Arial"/>
              </w:rPr>
            </w:pPr>
            <w:r w:rsidRPr="006A3FE2">
              <w:rPr>
                <w:rFonts w:cs="Arial"/>
              </w:rPr>
              <w:lastRenderedPageBreak/>
              <w:t xml:space="preserve">Assignment: 6-1   </w:t>
            </w:r>
            <w:bookmarkStart w:id="7" w:name="OLE_LINK8"/>
            <w:bookmarkStart w:id="8" w:name="OLE_LINK9"/>
            <w:bookmarkStart w:id="9" w:name="OLE_LINK6"/>
            <w:bookmarkStart w:id="10" w:name="OLE_LINK7"/>
            <w:bookmarkStart w:id="11" w:name="OLE_LINK10"/>
            <w:r>
              <w:rPr>
                <w:rFonts w:cs="Arial"/>
              </w:rPr>
              <w:t xml:space="preserve">Complete Knowledge Check for </w:t>
            </w:r>
            <w:bookmarkEnd w:id="7"/>
            <w:bookmarkEnd w:id="8"/>
            <w:r>
              <w:rPr>
                <w:rFonts w:cs="Arial"/>
              </w:rPr>
              <w:lastRenderedPageBreak/>
              <w:t xml:space="preserve">Cast Iron </w:t>
            </w:r>
            <w:bookmarkEnd w:id="9"/>
            <w:bookmarkEnd w:id="10"/>
            <w:bookmarkEnd w:id="11"/>
          </w:p>
          <w:p w14:paraId="383FF98F" w14:textId="77777777" w:rsidR="00E879CE" w:rsidRDefault="00E879CE" w:rsidP="00F50D55">
            <w:pPr>
              <w:rPr>
                <w:rFonts w:cs="Arial"/>
              </w:rPr>
            </w:pPr>
            <w:r>
              <w:rPr>
                <w:rFonts w:cs="Arial"/>
              </w:rPr>
              <w:t xml:space="preserve">50 Pts. </w:t>
            </w:r>
          </w:p>
          <w:p w14:paraId="0955C14A" w14:textId="77777777" w:rsidR="00E879CE" w:rsidRDefault="00E879CE" w:rsidP="00F50D55">
            <w:pPr>
              <w:rPr>
                <w:rFonts w:cs="Arial"/>
              </w:rPr>
            </w:pPr>
          </w:p>
          <w:p w14:paraId="39E4DB4C" w14:textId="77777777" w:rsidR="00E879CE" w:rsidRPr="006A3FE2" w:rsidRDefault="00E879CE" w:rsidP="00F50D55">
            <w:pPr>
              <w:rPr>
                <w:rFonts w:cs="Arial"/>
              </w:rPr>
            </w:pPr>
          </w:p>
        </w:tc>
        <w:tc>
          <w:tcPr>
            <w:tcW w:w="2576" w:type="dxa"/>
          </w:tcPr>
          <w:p w14:paraId="1BBDBAEB" w14:textId="77777777" w:rsidR="00E879CE" w:rsidRDefault="00E879CE" w:rsidP="00F50D55">
            <w:pPr>
              <w:rPr>
                <w:rFonts w:cs="Arial"/>
                <w:b/>
                <w:u w:val="single"/>
              </w:rPr>
            </w:pPr>
            <w:r w:rsidRPr="00086D4F">
              <w:rPr>
                <w:rFonts w:cs="Arial"/>
                <w:b/>
                <w:u w:val="single"/>
              </w:rPr>
              <w:lastRenderedPageBreak/>
              <w:t xml:space="preserve">Due </w:t>
            </w:r>
            <w:proofErr w:type="gramStart"/>
            <w:r w:rsidRPr="00086D4F">
              <w:rPr>
                <w:rFonts w:cs="Arial"/>
                <w:b/>
                <w:u w:val="single"/>
              </w:rPr>
              <w:t>on:</w:t>
            </w:r>
            <w:proofErr w:type="gramEnd"/>
            <w:r w:rsidRPr="00086D4F">
              <w:rPr>
                <w:rFonts w:cs="Arial"/>
                <w:b/>
                <w:u w:val="single"/>
              </w:rPr>
              <w:t xml:space="preserve"> </w:t>
            </w:r>
            <w:r>
              <w:rPr>
                <w:rFonts w:cs="Arial"/>
                <w:b/>
                <w:u w:val="single"/>
              </w:rPr>
              <w:t>10/25</w:t>
            </w:r>
          </w:p>
          <w:p w14:paraId="58B887B6" w14:textId="77777777" w:rsidR="00E879CE" w:rsidRDefault="00E879CE" w:rsidP="00F50D55">
            <w:pPr>
              <w:rPr>
                <w:rFonts w:cs="Arial"/>
              </w:rPr>
            </w:pPr>
            <w:r w:rsidRPr="00D15E36">
              <w:rPr>
                <w:rFonts w:cs="Arial"/>
              </w:rPr>
              <w:lastRenderedPageBreak/>
              <w:t xml:space="preserve">ASSIGNMENT </w:t>
            </w:r>
            <w:r>
              <w:rPr>
                <w:rFonts w:cs="Arial"/>
              </w:rPr>
              <w:t>6-1</w:t>
            </w:r>
          </w:p>
          <w:p w14:paraId="3A3B2FC1" w14:textId="77777777" w:rsidR="00E879CE" w:rsidRPr="00E80D66" w:rsidRDefault="00E879CE" w:rsidP="00F50D55">
            <w:pPr>
              <w:rPr>
                <w:rFonts w:cs="Arial"/>
              </w:rPr>
            </w:pPr>
          </w:p>
        </w:tc>
      </w:tr>
      <w:tr w:rsidR="00E879CE" w:rsidRPr="00E80D66" w14:paraId="28C226EF" w14:textId="77777777" w:rsidTr="00F50D55">
        <w:trPr>
          <w:trHeight w:val="136"/>
        </w:trPr>
        <w:tc>
          <w:tcPr>
            <w:tcW w:w="1008" w:type="dxa"/>
          </w:tcPr>
          <w:p w14:paraId="2465A13E" w14:textId="77777777" w:rsidR="00E879CE" w:rsidRPr="00E80D66" w:rsidRDefault="00E879CE" w:rsidP="00F50D55">
            <w:pPr>
              <w:rPr>
                <w:rFonts w:cs="Arial"/>
                <w:b/>
              </w:rPr>
            </w:pPr>
            <w:r>
              <w:rPr>
                <w:rFonts w:cs="Arial"/>
                <w:b/>
              </w:rPr>
              <w:lastRenderedPageBreak/>
              <w:t>Unit</w:t>
            </w:r>
            <w:r w:rsidRPr="00E80D66">
              <w:rPr>
                <w:rFonts w:cs="Arial"/>
                <w:b/>
              </w:rPr>
              <w:t xml:space="preserve"> 7</w:t>
            </w:r>
          </w:p>
          <w:p w14:paraId="69E7875C" w14:textId="77777777" w:rsidR="00E879CE" w:rsidRPr="00E80D66" w:rsidRDefault="00E879CE" w:rsidP="00F50D55">
            <w:pPr>
              <w:rPr>
                <w:rFonts w:cs="Arial"/>
                <w:b/>
              </w:rPr>
            </w:pPr>
          </w:p>
        </w:tc>
        <w:tc>
          <w:tcPr>
            <w:tcW w:w="1980" w:type="dxa"/>
          </w:tcPr>
          <w:p w14:paraId="7240CB55" w14:textId="77777777" w:rsidR="00E879CE" w:rsidRPr="00E80D66" w:rsidRDefault="00E879CE" w:rsidP="00F50D55">
            <w:pPr>
              <w:rPr>
                <w:rFonts w:cs="Arial"/>
              </w:rPr>
            </w:pPr>
            <w:r>
              <w:rPr>
                <w:rFonts w:cs="Arial"/>
              </w:rPr>
              <w:t>Annealing and Normalizing</w:t>
            </w:r>
          </w:p>
        </w:tc>
        <w:tc>
          <w:tcPr>
            <w:tcW w:w="1893" w:type="dxa"/>
          </w:tcPr>
          <w:p w14:paraId="3AC55FD5" w14:textId="77777777" w:rsidR="00E879CE" w:rsidRPr="00E80D66" w:rsidRDefault="00E879CE" w:rsidP="00F50D55">
            <w:pPr>
              <w:rPr>
                <w:rFonts w:cs="Arial"/>
              </w:rPr>
            </w:pPr>
            <w:r>
              <w:rPr>
                <w:rFonts w:cs="Arial"/>
              </w:rPr>
              <w:t xml:space="preserve">Explain heat treating process </w:t>
            </w:r>
          </w:p>
        </w:tc>
        <w:tc>
          <w:tcPr>
            <w:tcW w:w="1710" w:type="dxa"/>
          </w:tcPr>
          <w:p w14:paraId="40FA540F" w14:textId="77777777" w:rsidR="00E879CE" w:rsidRDefault="00E879CE" w:rsidP="00F50D55">
            <w:pPr>
              <w:rPr>
                <w:rFonts w:cs="Arial"/>
              </w:rPr>
            </w:pPr>
            <w:r>
              <w:rPr>
                <w:rFonts w:cs="Arial"/>
              </w:rPr>
              <w:t xml:space="preserve">Attendance </w:t>
            </w:r>
          </w:p>
          <w:p w14:paraId="5E778995" w14:textId="77777777" w:rsidR="00E879CE" w:rsidRDefault="00E879CE" w:rsidP="00F50D55">
            <w:pPr>
              <w:rPr>
                <w:rFonts w:cs="Arial"/>
              </w:rPr>
            </w:pPr>
            <w:r>
              <w:rPr>
                <w:rFonts w:cs="Arial"/>
              </w:rPr>
              <w:t xml:space="preserve">Quizzes </w:t>
            </w:r>
          </w:p>
          <w:p w14:paraId="2AE5F392" w14:textId="77777777" w:rsidR="00E879CE" w:rsidRDefault="00E879CE" w:rsidP="00F50D55">
            <w:pPr>
              <w:rPr>
                <w:rFonts w:cs="Arial"/>
              </w:rPr>
            </w:pPr>
            <w:r>
              <w:rPr>
                <w:rFonts w:cs="Arial"/>
              </w:rPr>
              <w:t xml:space="preserve">Homework </w:t>
            </w:r>
          </w:p>
          <w:p w14:paraId="52BDE4BB" w14:textId="77777777" w:rsidR="00E879CE" w:rsidRDefault="00E879CE" w:rsidP="00F50D55">
            <w:pPr>
              <w:rPr>
                <w:rFonts w:cs="Arial"/>
              </w:rPr>
            </w:pPr>
            <w:r>
              <w:rPr>
                <w:rFonts w:cs="Arial"/>
              </w:rPr>
              <w:t xml:space="preserve">Lab projects </w:t>
            </w:r>
          </w:p>
          <w:p w14:paraId="59FCB8B7" w14:textId="77777777" w:rsidR="00E879CE" w:rsidRPr="00E80D66" w:rsidRDefault="00E879CE" w:rsidP="00F50D55">
            <w:pPr>
              <w:rPr>
                <w:rFonts w:cs="Arial"/>
              </w:rPr>
            </w:pPr>
            <w:r>
              <w:rPr>
                <w:rFonts w:cs="Arial"/>
              </w:rPr>
              <w:t>Final Exam</w:t>
            </w:r>
          </w:p>
        </w:tc>
        <w:tc>
          <w:tcPr>
            <w:tcW w:w="4680" w:type="dxa"/>
          </w:tcPr>
          <w:p w14:paraId="4F473C11" w14:textId="77777777" w:rsidR="00E879CE" w:rsidRDefault="00E879CE" w:rsidP="00F50D55">
            <w:pPr>
              <w:rPr>
                <w:rFonts w:cs="Arial"/>
              </w:rPr>
            </w:pPr>
            <w:r w:rsidRPr="00CC507F">
              <w:rPr>
                <w:rFonts w:cs="Arial"/>
              </w:rPr>
              <w:t xml:space="preserve">Assignment: 7-1   </w:t>
            </w:r>
          </w:p>
          <w:p w14:paraId="7AD82E1E" w14:textId="77777777" w:rsidR="00E879CE" w:rsidRDefault="00E879CE" w:rsidP="00F50D55">
            <w:pPr>
              <w:rPr>
                <w:rFonts w:cs="Arial"/>
              </w:rPr>
            </w:pPr>
            <w:bookmarkStart w:id="12" w:name="OLE_LINK15"/>
            <w:bookmarkStart w:id="13" w:name="OLE_LINK16"/>
            <w:r>
              <w:rPr>
                <w:rFonts w:cs="Arial"/>
              </w:rPr>
              <w:t>Complete Knowledge Check for Steels</w:t>
            </w:r>
          </w:p>
          <w:bookmarkEnd w:id="12"/>
          <w:bookmarkEnd w:id="13"/>
          <w:p w14:paraId="526E1BD9" w14:textId="77777777" w:rsidR="00E879CE" w:rsidRDefault="00E879CE" w:rsidP="00F50D55">
            <w:pPr>
              <w:rPr>
                <w:rFonts w:cs="Arial"/>
              </w:rPr>
            </w:pPr>
            <w:r>
              <w:rPr>
                <w:rFonts w:cs="Arial"/>
              </w:rPr>
              <w:t xml:space="preserve">50 Pts. </w:t>
            </w:r>
          </w:p>
          <w:p w14:paraId="652F43B3" w14:textId="77777777" w:rsidR="00E879CE" w:rsidRDefault="00E879CE" w:rsidP="00F50D55">
            <w:pPr>
              <w:rPr>
                <w:rFonts w:cs="Arial"/>
              </w:rPr>
            </w:pPr>
          </w:p>
          <w:p w14:paraId="61450B22" w14:textId="77777777" w:rsidR="00E879CE" w:rsidRPr="00CC507F" w:rsidRDefault="00E879CE" w:rsidP="00F50D55">
            <w:pPr>
              <w:rPr>
                <w:rFonts w:cs="Arial"/>
              </w:rPr>
            </w:pPr>
          </w:p>
          <w:p w14:paraId="30C900C7" w14:textId="77777777" w:rsidR="00E879CE" w:rsidRPr="00CC507F" w:rsidRDefault="00E879CE" w:rsidP="00F50D55">
            <w:pPr>
              <w:rPr>
                <w:rFonts w:cs="Arial"/>
              </w:rPr>
            </w:pPr>
          </w:p>
          <w:p w14:paraId="2A2F9B93" w14:textId="77777777" w:rsidR="00E879CE" w:rsidRDefault="00E879CE" w:rsidP="00F50D55"/>
          <w:p w14:paraId="7F70229A" w14:textId="77777777" w:rsidR="00E879CE" w:rsidRDefault="00E879CE" w:rsidP="00F50D55"/>
          <w:p w14:paraId="0BEC63BC" w14:textId="77777777" w:rsidR="00E879CE" w:rsidRDefault="00E879CE" w:rsidP="00F50D55"/>
          <w:p w14:paraId="06BAEB75" w14:textId="77777777" w:rsidR="00E879CE" w:rsidRDefault="00E879CE" w:rsidP="00F50D55"/>
          <w:p w14:paraId="4BE797E8" w14:textId="77777777" w:rsidR="00E879CE" w:rsidRDefault="00E879CE" w:rsidP="00F50D55"/>
          <w:p w14:paraId="0EBB8629" w14:textId="77777777" w:rsidR="00E879CE" w:rsidRDefault="00E879CE" w:rsidP="00F50D55"/>
          <w:p w14:paraId="4B16956E" w14:textId="77777777" w:rsidR="00E879CE" w:rsidRDefault="00E879CE" w:rsidP="00F50D55"/>
          <w:p w14:paraId="3C6F8231" w14:textId="77777777" w:rsidR="00E879CE" w:rsidRDefault="00E879CE" w:rsidP="00F50D55"/>
          <w:p w14:paraId="1CE2547D" w14:textId="77777777" w:rsidR="00E879CE" w:rsidRDefault="00E879CE" w:rsidP="00F50D55"/>
          <w:p w14:paraId="31D00C36" w14:textId="77777777" w:rsidR="00E879CE" w:rsidRDefault="00E879CE" w:rsidP="00F50D55"/>
          <w:p w14:paraId="1571546D" w14:textId="77777777" w:rsidR="00E879CE" w:rsidRDefault="00E879CE" w:rsidP="00F50D55"/>
          <w:p w14:paraId="37C0A726" w14:textId="77777777" w:rsidR="00E879CE" w:rsidRDefault="00E879CE" w:rsidP="00F50D55"/>
        </w:tc>
        <w:tc>
          <w:tcPr>
            <w:tcW w:w="2576" w:type="dxa"/>
          </w:tcPr>
          <w:p w14:paraId="74D93691" w14:textId="77777777" w:rsidR="00E879CE" w:rsidRDefault="00E879CE" w:rsidP="00F50D55">
            <w:pPr>
              <w:rPr>
                <w:rFonts w:cs="Arial"/>
                <w:b/>
                <w:u w:val="single"/>
              </w:rPr>
            </w:pPr>
            <w:r w:rsidRPr="00086D4F">
              <w:rPr>
                <w:rFonts w:cs="Arial"/>
                <w:b/>
                <w:u w:val="single"/>
              </w:rPr>
              <w:t xml:space="preserve">Due </w:t>
            </w:r>
            <w:proofErr w:type="gramStart"/>
            <w:r w:rsidRPr="00086D4F">
              <w:rPr>
                <w:rFonts w:cs="Arial"/>
                <w:b/>
                <w:u w:val="single"/>
              </w:rPr>
              <w:t>on:</w:t>
            </w:r>
            <w:proofErr w:type="gramEnd"/>
            <w:r w:rsidRPr="00086D4F">
              <w:rPr>
                <w:rFonts w:cs="Arial"/>
                <w:b/>
                <w:u w:val="single"/>
              </w:rPr>
              <w:t xml:space="preserve"> </w:t>
            </w:r>
            <w:r>
              <w:rPr>
                <w:rFonts w:cs="Arial"/>
                <w:b/>
                <w:u w:val="single"/>
              </w:rPr>
              <w:t>11/01</w:t>
            </w:r>
          </w:p>
          <w:p w14:paraId="4C0F49BE" w14:textId="77777777" w:rsidR="00E879CE" w:rsidRDefault="00E879CE" w:rsidP="00F50D55">
            <w:pPr>
              <w:rPr>
                <w:rFonts w:cs="Arial"/>
              </w:rPr>
            </w:pPr>
            <w:r w:rsidRPr="00D15E36">
              <w:rPr>
                <w:rFonts w:cs="Arial"/>
              </w:rPr>
              <w:t xml:space="preserve">ASSIGNMENT </w:t>
            </w:r>
            <w:r>
              <w:rPr>
                <w:rFonts w:cs="Arial"/>
              </w:rPr>
              <w:t>7-1</w:t>
            </w:r>
          </w:p>
          <w:p w14:paraId="018CDB9D" w14:textId="77777777" w:rsidR="00E879CE" w:rsidRDefault="00E879CE" w:rsidP="00F50D55">
            <w:pPr>
              <w:rPr>
                <w:rFonts w:cs="Arial"/>
              </w:rPr>
            </w:pPr>
          </w:p>
          <w:p w14:paraId="13D1C47E" w14:textId="77777777" w:rsidR="00E879CE" w:rsidRDefault="00E879CE" w:rsidP="00F50D55">
            <w:pPr>
              <w:rPr>
                <w:rFonts w:cs="Arial"/>
              </w:rPr>
            </w:pPr>
          </w:p>
          <w:p w14:paraId="716BE0ED" w14:textId="77777777" w:rsidR="00E879CE" w:rsidRDefault="00E879CE" w:rsidP="00F50D55">
            <w:pPr>
              <w:rPr>
                <w:rFonts w:cs="Arial"/>
              </w:rPr>
            </w:pPr>
          </w:p>
          <w:p w14:paraId="52A0D08E" w14:textId="77777777" w:rsidR="00E879CE" w:rsidRDefault="00E879CE" w:rsidP="00F50D55">
            <w:pPr>
              <w:rPr>
                <w:rFonts w:cs="Arial"/>
              </w:rPr>
            </w:pPr>
          </w:p>
          <w:p w14:paraId="7E6DC1C1" w14:textId="77777777" w:rsidR="00E879CE" w:rsidRDefault="00E879CE" w:rsidP="00F50D55">
            <w:pPr>
              <w:rPr>
                <w:rFonts w:cs="Arial"/>
              </w:rPr>
            </w:pPr>
          </w:p>
          <w:p w14:paraId="53AF1813" w14:textId="77777777" w:rsidR="00E879CE" w:rsidRDefault="00E879CE" w:rsidP="00F50D55">
            <w:pPr>
              <w:rPr>
                <w:rFonts w:cs="Arial"/>
              </w:rPr>
            </w:pPr>
          </w:p>
          <w:p w14:paraId="7F3B809E" w14:textId="77777777" w:rsidR="00E879CE" w:rsidRPr="00E80D66" w:rsidRDefault="00E879CE" w:rsidP="00F50D55">
            <w:pPr>
              <w:rPr>
                <w:rFonts w:cs="Arial"/>
              </w:rPr>
            </w:pPr>
          </w:p>
        </w:tc>
      </w:tr>
      <w:tr w:rsidR="00E879CE" w:rsidRPr="00E80D66" w14:paraId="7C7D52E1" w14:textId="77777777" w:rsidTr="00F50D55">
        <w:trPr>
          <w:trHeight w:val="136"/>
        </w:trPr>
        <w:tc>
          <w:tcPr>
            <w:tcW w:w="1008" w:type="dxa"/>
          </w:tcPr>
          <w:p w14:paraId="3B5C6A21" w14:textId="77777777" w:rsidR="00E879CE" w:rsidRPr="00E80D66" w:rsidRDefault="00E879CE" w:rsidP="00F50D55">
            <w:pPr>
              <w:rPr>
                <w:rFonts w:cs="Arial"/>
                <w:b/>
                <w:sz w:val="28"/>
              </w:rPr>
            </w:pPr>
          </w:p>
        </w:tc>
        <w:tc>
          <w:tcPr>
            <w:tcW w:w="1980" w:type="dxa"/>
          </w:tcPr>
          <w:p w14:paraId="63603C84" w14:textId="77777777" w:rsidR="00E879CE" w:rsidRPr="005321F8" w:rsidRDefault="00E879CE" w:rsidP="00F50D55">
            <w:pPr>
              <w:rPr>
                <w:rFonts w:cs="Arial"/>
                <w:b/>
              </w:rPr>
            </w:pPr>
            <w:r w:rsidRPr="005321F8">
              <w:rPr>
                <w:rFonts w:cs="Arial"/>
                <w:b/>
              </w:rPr>
              <w:t>UNIT OF INSTRUCTION</w:t>
            </w:r>
          </w:p>
        </w:tc>
        <w:tc>
          <w:tcPr>
            <w:tcW w:w="1893" w:type="dxa"/>
          </w:tcPr>
          <w:p w14:paraId="7DFE8D8F" w14:textId="77777777" w:rsidR="00E879CE" w:rsidRPr="005321F8" w:rsidRDefault="00E879CE" w:rsidP="00F50D55">
            <w:pPr>
              <w:rPr>
                <w:rFonts w:cs="Arial"/>
                <w:b/>
              </w:rPr>
            </w:pPr>
            <w:r w:rsidRPr="005321F8">
              <w:rPr>
                <w:rFonts w:cs="Arial"/>
                <w:b/>
              </w:rPr>
              <w:t>LEARNING OBJECTIVES/GOALS</w:t>
            </w:r>
          </w:p>
        </w:tc>
        <w:tc>
          <w:tcPr>
            <w:tcW w:w="1710" w:type="dxa"/>
          </w:tcPr>
          <w:p w14:paraId="29899F96" w14:textId="77777777" w:rsidR="00E879CE" w:rsidRPr="005321F8" w:rsidRDefault="00E879CE" w:rsidP="00F50D55">
            <w:pPr>
              <w:rPr>
                <w:rFonts w:cs="Arial"/>
                <w:b/>
              </w:rPr>
            </w:pPr>
            <w:r w:rsidRPr="005321F8">
              <w:rPr>
                <w:rFonts w:cs="Arial"/>
                <w:b/>
              </w:rPr>
              <w:t>ASSESSMENT METHODS</w:t>
            </w:r>
          </w:p>
        </w:tc>
        <w:tc>
          <w:tcPr>
            <w:tcW w:w="4680" w:type="dxa"/>
          </w:tcPr>
          <w:p w14:paraId="1FBC01E7" w14:textId="77777777" w:rsidR="00E879CE" w:rsidRPr="005321F8" w:rsidRDefault="00E879CE" w:rsidP="00F50D55">
            <w:pPr>
              <w:rPr>
                <w:rFonts w:cs="Arial"/>
                <w:b/>
              </w:rPr>
            </w:pPr>
            <w:r w:rsidRPr="005321F8">
              <w:rPr>
                <w:rFonts w:cs="Arial"/>
                <w:b/>
              </w:rPr>
              <w:t>ASSIGNMENTS</w:t>
            </w:r>
          </w:p>
        </w:tc>
        <w:tc>
          <w:tcPr>
            <w:tcW w:w="2576" w:type="dxa"/>
          </w:tcPr>
          <w:p w14:paraId="0AA1CE8B" w14:textId="77777777" w:rsidR="00E879CE" w:rsidRPr="005321F8" w:rsidRDefault="00E879CE" w:rsidP="00F50D55">
            <w:pPr>
              <w:rPr>
                <w:rFonts w:cs="Arial"/>
                <w:b/>
              </w:rPr>
            </w:pPr>
            <w:r w:rsidRPr="005321F8">
              <w:rPr>
                <w:rFonts w:cs="Arial"/>
                <w:b/>
              </w:rPr>
              <w:t>ASSIGNMENT DUE DATE</w:t>
            </w:r>
          </w:p>
        </w:tc>
      </w:tr>
      <w:tr w:rsidR="00E879CE" w:rsidRPr="00E80D66" w14:paraId="6F15379A" w14:textId="77777777" w:rsidTr="00F50D55">
        <w:trPr>
          <w:trHeight w:val="136"/>
        </w:trPr>
        <w:tc>
          <w:tcPr>
            <w:tcW w:w="1008" w:type="dxa"/>
          </w:tcPr>
          <w:p w14:paraId="6EE17E44" w14:textId="77777777" w:rsidR="00E879CE" w:rsidRPr="00E80D66" w:rsidRDefault="00E879CE" w:rsidP="00F50D55">
            <w:pPr>
              <w:rPr>
                <w:rFonts w:cs="Arial"/>
                <w:b/>
              </w:rPr>
            </w:pPr>
            <w:r>
              <w:rPr>
                <w:rFonts w:cs="Arial"/>
                <w:b/>
              </w:rPr>
              <w:t>Unit</w:t>
            </w:r>
            <w:r w:rsidRPr="00E80D66">
              <w:rPr>
                <w:rFonts w:cs="Arial"/>
                <w:b/>
              </w:rPr>
              <w:t xml:space="preserve"> 8</w:t>
            </w:r>
          </w:p>
          <w:p w14:paraId="5BB5F28F" w14:textId="77777777" w:rsidR="00E879CE" w:rsidRPr="00E80D66" w:rsidRDefault="00E879CE" w:rsidP="00F50D55">
            <w:pPr>
              <w:rPr>
                <w:rFonts w:cs="Arial"/>
                <w:b/>
              </w:rPr>
            </w:pPr>
          </w:p>
        </w:tc>
        <w:tc>
          <w:tcPr>
            <w:tcW w:w="1980" w:type="dxa"/>
          </w:tcPr>
          <w:p w14:paraId="6E273B87" w14:textId="77777777" w:rsidR="00E879CE" w:rsidRPr="00E80D66" w:rsidRDefault="00E879CE" w:rsidP="00F50D55">
            <w:pPr>
              <w:rPr>
                <w:rFonts w:cs="Arial"/>
              </w:rPr>
            </w:pPr>
            <w:r>
              <w:rPr>
                <w:rFonts w:cs="Arial"/>
              </w:rPr>
              <w:t>Isothermal Transformation Diagrams</w:t>
            </w:r>
          </w:p>
        </w:tc>
        <w:tc>
          <w:tcPr>
            <w:tcW w:w="1893" w:type="dxa"/>
          </w:tcPr>
          <w:p w14:paraId="7223933D" w14:textId="77777777" w:rsidR="00E879CE" w:rsidRPr="00E80D66" w:rsidRDefault="00E879CE" w:rsidP="00F50D55">
            <w:pPr>
              <w:rPr>
                <w:rFonts w:cs="Arial"/>
              </w:rPr>
            </w:pPr>
            <w:r>
              <w:rPr>
                <w:rFonts w:cs="Arial"/>
              </w:rPr>
              <w:t xml:space="preserve">Describe the purpose of annealing and normalizing metal. </w:t>
            </w:r>
          </w:p>
        </w:tc>
        <w:tc>
          <w:tcPr>
            <w:tcW w:w="1710" w:type="dxa"/>
          </w:tcPr>
          <w:p w14:paraId="59D48C43" w14:textId="77777777" w:rsidR="00E879CE" w:rsidRDefault="00E879CE" w:rsidP="00F50D55">
            <w:pPr>
              <w:rPr>
                <w:rFonts w:cs="Arial"/>
              </w:rPr>
            </w:pPr>
            <w:r>
              <w:rPr>
                <w:rFonts w:cs="Arial"/>
              </w:rPr>
              <w:t xml:space="preserve">Attendance </w:t>
            </w:r>
          </w:p>
          <w:p w14:paraId="4A15BEFB" w14:textId="77777777" w:rsidR="00E879CE" w:rsidRDefault="00E879CE" w:rsidP="00F50D55">
            <w:pPr>
              <w:rPr>
                <w:rFonts w:cs="Arial"/>
              </w:rPr>
            </w:pPr>
            <w:r>
              <w:rPr>
                <w:rFonts w:cs="Arial"/>
              </w:rPr>
              <w:t xml:space="preserve">Quizzes </w:t>
            </w:r>
          </w:p>
          <w:p w14:paraId="3F4C7874" w14:textId="77777777" w:rsidR="00E879CE" w:rsidRDefault="00E879CE" w:rsidP="00F50D55">
            <w:pPr>
              <w:rPr>
                <w:rFonts w:cs="Arial"/>
              </w:rPr>
            </w:pPr>
            <w:r>
              <w:rPr>
                <w:rFonts w:cs="Arial"/>
              </w:rPr>
              <w:t xml:space="preserve">Homework </w:t>
            </w:r>
          </w:p>
          <w:p w14:paraId="73B5C8BD" w14:textId="77777777" w:rsidR="00E879CE" w:rsidRDefault="00E879CE" w:rsidP="00F50D55">
            <w:pPr>
              <w:rPr>
                <w:rFonts w:cs="Arial"/>
              </w:rPr>
            </w:pPr>
            <w:r>
              <w:rPr>
                <w:rFonts w:cs="Arial"/>
              </w:rPr>
              <w:t xml:space="preserve">Lab projects </w:t>
            </w:r>
          </w:p>
          <w:p w14:paraId="1FE2E942" w14:textId="77777777" w:rsidR="00E879CE" w:rsidRPr="00E80D66" w:rsidRDefault="00E879CE" w:rsidP="00F50D55">
            <w:pPr>
              <w:rPr>
                <w:rFonts w:cs="Arial"/>
              </w:rPr>
            </w:pPr>
            <w:r>
              <w:rPr>
                <w:rFonts w:cs="Arial"/>
              </w:rPr>
              <w:t>Final Exam</w:t>
            </w:r>
          </w:p>
        </w:tc>
        <w:tc>
          <w:tcPr>
            <w:tcW w:w="4680" w:type="dxa"/>
          </w:tcPr>
          <w:p w14:paraId="5F1B4059" w14:textId="77777777" w:rsidR="00E879CE" w:rsidRDefault="00E879CE" w:rsidP="00F50D55">
            <w:pPr>
              <w:rPr>
                <w:rFonts w:cs="Arial"/>
              </w:rPr>
            </w:pPr>
            <w:r w:rsidRPr="0019342F">
              <w:rPr>
                <w:rFonts w:cs="Arial"/>
              </w:rPr>
              <w:t xml:space="preserve">Assignment: 8-2   Open </w:t>
            </w:r>
            <w:proofErr w:type="gramStart"/>
            <w:r w:rsidRPr="0019342F">
              <w:rPr>
                <w:rFonts w:cs="Arial"/>
              </w:rPr>
              <w:t>Quiz  2</w:t>
            </w:r>
            <w:proofErr w:type="gramEnd"/>
            <w:r w:rsidRPr="0019342F">
              <w:rPr>
                <w:rFonts w:cs="Arial"/>
              </w:rPr>
              <w:t xml:space="preserve">  in  the  quiz  tab  in  Blackboard  and  complete  the  quiz.</w:t>
            </w:r>
          </w:p>
          <w:p w14:paraId="33807917" w14:textId="77777777" w:rsidR="00E879CE" w:rsidRPr="0019342F" w:rsidRDefault="00E879CE" w:rsidP="00F50D55">
            <w:r>
              <w:rPr>
                <w:rFonts w:cs="Arial"/>
              </w:rPr>
              <w:t xml:space="preserve">100 Pts. </w:t>
            </w:r>
          </w:p>
        </w:tc>
        <w:tc>
          <w:tcPr>
            <w:tcW w:w="2576" w:type="dxa"/>
          </w:tcPr>
          <w:p w14:paraId="62B22A44" w14:textId="77777777" w:rsidR="00E879CE" w:rsidRDefault="00E879CE" w:rsidP="00F50D55">
            <w:pPr>
              <w:rPr>
                <w:rFonts w:cs="Arial"/>
                <w:b/>
                <w:u w:val="single"/>
              </w:rPr>
            </w:pPr>
            <w:r w:rsidRPr="00086D4F">
              <w:rPr>
                <w:rFonts w:cs="Arial"/>
                <w:b/>
                <w:u w:val="single"/>
              </w:rPr>
              <w:t xml:space="preserve">Due </w:t>
            </w:r>
            <w:proofErr w:type="gramStart"/>
            <w:r w:rsidRPr="00086D4F">
              <w:rPr>
                <w:rFonts w:cs="Arial"/>
                <w:b/>
                <w:u w:val="single"/>
              </w:rPr>
              <w:t>on:</w:t>
            </w:r>
            <w:proofErr w:type="gramEnd"/>
            <w:r w:rsidRPr="00086D4F">
              <w:rPr>
                <w:rFonts w:cs="Arial"/>
                <w:b/>
                <w:u w:val="single"/>
              </w:rPr>
              <w:t xml:space="preserve"> </w:t>
            </w:r>
            <w:r>
              <w:rPr>
                <w:rFonts w:cs="Arial"/>
                <w:b/>
                <w:u w:val="single"/>
              </w:rPr>
              <w:t>11/08</w:t>
            </w:r>
          </w:p>
          <w:p w14:paraId="680C5468" w14:textId="77777777" w:rsidR="00E879CE" w:rsidRPr="003D1824" w:rsidRDefault="00E879CE" w:rsidP="00F50D55">
            <w:pPr>
              <w:rPr>
                <w:rFonts w:cs="Arial"/>
              </w:rPr>
            </w:pPr>
            <w:r>
              <w:rPr>
                <w:rFonts w:cs="Arial"/>
              </w:rPr>
              <w:t xml:space="preserve">Quiz#2 </w:t>
            </w:r>
          </w:p>
          <w:p w14:paraId="3C0F1497" w14:textId="77777777" w:rsidR="00E879CE" w:rsidRDefault="00E879CE" w:rsidP="00F50D55">
            <w:pPr>
              <w:rPr>
                <w:rFonts w:cs="Arial"/>
              </w:rPr>
            </w:pPr>
            <w:r w:rsidRPr="00D15E36">
              <w:rPr>
                <w:rFonts w:cs="Arial"/>
              </w:rPr>
              <w:t xml:space="preserve">ASSIGNMENT </w:t>
            </w:r>
            <w:r>
              <w:rPr>
                <w:rFonts w:cs="Arial"/>
              </w:rPr>
              <w:t>8-1</w:t>
            </w:r>
          </w:p>
          <w:p w14:paraId="2995B388" w14:textId="77777777" w:rsidR="00E879CE" w:rsidRPr="00E80D66" w:rsidRDefault="00E879CE" w:rsidP="00F50D55">
            <w:pPr>
              <w:rPr>
                <w:rFonts w:cs="Arial"/>
              </w:rPr>
            </w:pPr>
          </w:p>
        </w:tc>
      </w:tr>
      <w:tr w:rsidR="00E879CE" w:rsidRPr="00E80D66" w14:paraId="5BADF1FC" w14:textId="77777777" w:rsidTr="00F50D55">
        <w:trPr>
          <w:trHeight w:val="2384"/>
        </w:trPr>
        <w:tc>
          <w:tcPr>
            <w:tcW w:w="1008" w:type="dxa"/>
          </w:tcPr>
          <w:p w14:paraId="1C030EED" w14:textId="77777777" w:rsidR="00E879CE" w:rsidRPr="00E80D66" w:rsidRDefault="00E879CE" w:rsidP="00F50D55">
            <w:pPr>
              <w:rPr>
                <w:rFonts w:cs="Arial"/>
                <w:b/>
              </w:rPr>
            </w:pPr>
            <w:r>
              <w:rPr>
                <w:rFonts w:cs="Arial"/>
                <w:b/>
              </w:rPr>
              <w:lastRenderedPageBreak/>
              <w:t>Unit</w:t>
            </w:r>
            <w:r w:rsidRPr="00E80D66">
              <w:rPr>
                <w:rFonts w:cs="Arial"/>
                <w:b/>
              </w:rPr>
              <w:t xml:space="preserve"> 9</w:t>
            </w:r>
          </w:p>
          <w:p w14:paraId="3C6056DD" w14:textId="77777777" w:rsidR="00E879CE" w:rsidRPr="00E80D66" w:rsidRDefault="00E879CE" w:rsidP="00F50D55">
            <w:pPr>
              <w:rPr>
                <w:rFonts w:cs="Arial"/>
                <w:b/>
              </w:rPr>
            </w:pPr>
          </w:p>
        </w:tc>
        <w:tc>
          <w:tcPr>
            <w:tcW w:w="1980" w:type="dxa"/>
          </w:tcPr>
          <w:p w14:paraId="56F14209" w14:textId="77777777" w:rsidR="00E879CE" w:rsidRPr="00E80D66" w:rsidRDefault="00E879CE" w:rsidP="00F50D55">
            <w:pPr>
              <w:rPr>
                <w:rFonts w:cs="Arial"/>
              </w:rPr>
            </w:pPr>
            <w:r>
              <w:rPr>
                <w:rFonts w:cs="Arial"/>
              </w:rPr>
              <w:t>Tempering</w:t>
            </w:r>
          </w:p>
        </w:tc>
        <w:tc>
          <w:tcPr>
            <w:tcW w:w="1893" w:type="dxa"/>
          </w:tcPr>
          <w:p w14:paraId="007F46BD" w14:textId="77777777" w:rsidR="00E879CE" w:rsidRDefault="00E879CE" w:rsidP="00F50D55">
            <w:pPr>
              <w:rPr>
                <w:rFonts w:cs="Arial"/>
              </w:rPr>
            </w:pPr>
            <w:r>
              <w:rPr>
                <w:rFonts w:cs="Arial"/>
              </w:rPr>
              <w:t xml:space="preserve">Explain the purpose of an isothermal transformation (I-T) diagram and describe how it used. </w:t>
            </w:r>
          </w:p>
          <w:p w14:paraId="2DC9709E" w14:textId="77777777" w:rsidR="00E879CE" w:rsidRPr="00E80D66" w:rsidRDefault="00E879CE" w:rsidP="00F50D55">
            <w:pPr>
              <w:rPr>
                <w:rFonts w:cs="Arial"/>
              </w:rPr>
            </w:pPr>
            <w:r>
              <w:rPr>
                <w:rFonts w:cs="Arial"/>
              </w:rPr>
              <w:t xml:space="preserve">Explain the purpose of tempering. </w:t>
            </w:r>
          </w:p>
        </w:tc>
        <w:tc>
          <w:tcPr>
            <w:tcW w:w="1710" w:type="dxa"/>
          </w:tcPr>
          <w:p w14:paraId="23F21A78" w14:textId="77777777" w:rsidR="00E879CE" w:rsidRDefault="00E879CE" w:rsidP="00F50D55">
            <w:pPr>
              <w:rPr>
                <w:rFonts w:cs="Arial"/>
              </w:rPr>
            </w:pPr>
            <w:r>
              <w:rPr>
                <w:rFonts w:cs="Arial"/>
              </w:rPr>
              <w:t xml:space="preserve">Attendance </w:t>
            </w:r>
          </w:p>
          <w:p w14:paraId="19EE2DFF" w14:textId="77777777" w:rsidR="00E879CE" w:rsidRDefault="00E879CE" w:rsidP="00F50D55">
            <w:pPr>
              <w:rPr>
                <w:rFonts w:cs="Arial"/>
              </w:rPr>
            </w:pPr>
            <w:r>
              <w:rPr>
                <w:rFonts w:cs="Arial"/>
              </w:rPr>
              <w:t xml:space="preserve">Quizzes </w:t>
            </w:r>
          </w:p>
          <w:p w14:paraId="61675AE7" w14:textId="77777777" w:rsidR="00E879CE" w:rsidRDefault="00E879CE" w:rsidP="00F50D55">
            <w:pPr>
              <w:rPr>
                <w:rFonts w:cs="Arial"/>
              </w:rPr>
            </w:pPr>
            <w:r>
              <w:rPr>
                <w:rFonts w:cs="Arial"/>
              </w:rPr>
              <w:t xml:space="preserve">Homework </w:t>
            </w:r>
          </w:p>
          <w:p w14:paraId="55172825" w14:textId="77777777" w:rsidR="00E879CE" w:rsidRDefault="00E879CE" w:rsidP="00F50D55">
            <w:pPr>
              <w:rPr>
                <w:rFonts w:cs="Arial"/>
              </w:rPr>
            </w:pPr>
            <w:r>
              <w:rPr>
                <w:rFonts w:cs="Arial"/>
              </w:rPr>
              <w:t xml:space="preserve">Lab projects </w:t>
            </w:r>
          </w:p>
          <w:p w14:paraId="746BFBF7" w14:textId="77777777" w:rsidR="00E879CE" w:rsidRPr="00E80D66" w:rsidRDefault="00E879CE" w:rsidP="00F50D55">
            <w:pPr>
              <w:rPr>
                <w:rFonts w:cs="Arial"/>
              </w:rPr>
            </w:pPr>
            <w:r>
              <w:rPr>
                <w:rFonts w:cs="Arial"/>
              </w:rPr>
              <w:t>Final Exam</w:t>
            </w:r>
          </w:p>
        </w:tc>
        <w:tc>
          <w:tcPr>
            <w:tcW w:w="4680" w:type="dxa"/>
          </w:tcPr>
          <w:p w14:paraId="6DAE1B7A" w14:textId="77777777" w:rsidR="00E879CE" w:rsidRDefault="00E879CE" w:rsidP="00F50D55">
            <w:pPr>
              <w:rPr>
                <w:rFonts w:cs="Arial"/>
              </w:rPr>
            </w:pPr>
            <w:r>
              <w:rPr>
                <w:rFonts w:cs="Arial"/>
              </w:rPr>
              <w:t xml:space="preserve">Assignment 9-1 </w:t>
            </w:r>
            <w:bookmarkStart w:id="14" w:name="OLE_LINK21"/>
            <w:bookmarkStart w:id="15" w:name="OLE_LINK22"/>
            <w:bookmarkStart w:id="16" w:name="OLE_LINK23"/>
            <w:r>
              <w:rPr>
                <w:rFonts w:cs="Arial"/>
              </w:rPr>
              <w:t xml:space="preserve">Complete Knowledge Check for Heat Treatment </w:t>
            </w:r>
            <w:bookmarkEnd w:id="14"/>
            <w:bookmarkEnd w:id="15"/>
            <w:bookmarkEnd w:id="16"/>
          </w:p>
          <w:p w14:paraId="4B6114FA" w14:textId="77777777" w:rsidR="00E879CE" w:rsidRDefault="00E879CE" w:rsidP="00F50D55">
            <w:pPr>
              <w:rPr>
                <w:rFonts w:cs="Arial"/>
              </w:rPr>
            </w:pPr>
            <w:r>
              <w:rPr>
                <w:rFonts w:cs="Arial"/>
              </w:rPr>
              <w:t>25 Pts.</w:t>
            </w:r>
          </w:p>
          <w:p w14:paraId="666E85D2" w14:textId="77777777" w:rsidR="00E879CE" w:rsidRDefault="00E879CE" w:rsidP="00F50D55">
            <w:pPr>
              <w:rPr>
                <w:rFonts w:cs="Arial"/>
              </w:rPr>
            </w:pPr>
          </w:p>
          <w:p w14:paraId="3910C2AC" w14:textId="77777777" w:rsidR="00E879CE" w:rsidRPr="00CA118E" w:rsidRDefault="00E879CE" w:rsidP="00F50D55">
            <w:pPr>
              <w:rPr>
                <w:rFonts w:cs="Arial"/>
              </w:rPr>
            </w:pPr>
          </w:p>
        </w:tc>
        <w:tc>
          <w:tcPr>
            <w:tcW w:w="2576" w:type="dxa"/>
          </w:tcPr>
          <w:p w14:paraId="53092437" w14:textId="77777777" w:rsidR="00E879CE" w:rsidRDefault="00E879CE" w:rsidP="00F50D55">
            <w:pPr>
              <w:rPr>
                <w:rFonts w:cs="Arial"/>
                <w:b/>
                <w:u w:val="single"/>
              </w:rPr>
            </w:pPr>
            <w:r w:rsidRPr="00086D4F">
              <w:rPr>
                <w:rFonts w:cs="Arial"/>
                <w:b/>
                <w:u w:val="single"/>
              </w:rPr>
              <w:t xml:space="preserve">Due </w:t>
            </w:r>
            <w:proofErr w:type="gramStart"/>
            <w:r w:rsidRPr="00086D4F">
              <w:rPr>
                <w:rFonts w:cs="Arial"/>
                <w:b/>
                <w:u w:val="single"/>
              </w:rPr>
              <w:t>on:</w:t>
            </w:r>
            <w:proofErr w:type="gramEnd"/>
            <w:r w:rsidRPr="00086D4F">
              <w:rPr>
                <w:rFonts w:cs="Arial"/>
                <w:b/>
                <w:u w:val="single"/>
              </w:rPr>
              <w:t xml:space="preserve"> </w:t>
            </w:r>
            <w:r>
              <w:rPr>
                <w:rFonts w:cs="Arial"/>
                <w:b/>
                <w:u w:val="single"/>
              </w:rPr>
              <w:t>11/15</w:t>
            </w:r>
          </w:p>
          <w:p w14:paraId="20BF22C1" w14:textId="77777777" w:rsidR="00E879CE" w:rsidRDefault="00E879CE" w:rsidP="00F50D55">
            <w:pPr>
              <w:rPr>
                <w:rFonts w:cs="Arial"/>
              </w:rPr>
            </w:pPr>
            <w:bookmarkStart w:id="17" w:name="OLE_LINK17"/>
            <w:bookmarkStart w:id="18" w:name="OLE_LINK18"/>
            <w:r w:rsidRPr="00D15E36">
              <w:rPr>
                <w:rFonts w:cs="Arial"/>
              </w:rPr>
              <w:t>ASSIGNMENT</w:t>
            </w:r>
            <w:bookmarkEnd w:id="17"/>
            <w:bookmarkEnd w:id="18"/>
            <w:r w:rsidRPr="00D15E36">
              <w:rPr>
                <w:rFonts w:cs="Arial"/>
              </w:rPr>
              <w:t xml:space="preserve"> </w:t>
            </w:r>
            <w:r>
              <w:rPr>
                <w:rFonts w:cs="Arial"/>
              </w:rPr>
              <w:t>9-1</w:t>
            </w:r>
          </w:p>
          <w:p w14:paraId="5FA5189C" w14:textId="77777777" w:rsidR="00E879CE" w:rsidRPr="00E80D66" w:rsidRDefault="00E879CE" w:rsidP="00F50D55">
            <w:pPr>
              <w:rPr>
                <w:rFonts w:cs="Arial"/>
              </w:rPr>
            </w:pPr>
          </w:p>
        </w:tc>
      </w:tr>
      <w:tr w:rsidR="00E879CE" w:rsidRPr="00E80D66" w14:paraId="6913A547" w14:textId="77777777" w:rsidTr="00F50D55">
        <w:trPr>
          <w:trHeight w:val="1951"/>
        </w:trPr>
        <w:tc>
          <w:tcPr>
            <w:tcW w:w="1008" w:type="dxa"/>
          </w:tcPr>
          <w:p w14:paraId="3B293E2B" w14:textId="77777777" w:rsidR="00E879CE" w:rsidRPr="00E80D66" w:rsidRDefault="00E879CE" w:rsidP="00F50D55">
            <w:pPr>
              <w:rPr>
                <w:rFonts w:cs="Arial"/>
                <w:b/>
              </w:rPr>
            </w:pPr>
            <w:r>
              <w:rPr>
                <w:rFonts w:cs="Arial"/>
                <w:b/>
              </w:rPr>
              <w:t>Unit</w:t>
            </w:r>
            <w:r w:rsidRPr="00E80D66">
              <w:rPr>
                <w:rFonts w:cs="Arial"/>
                <w:b/>
              </w:rPr>
              <w:t xml:space="preserve"> 10</w:t>
            </w:r>
          </w:p>
          <w:p w14:paraId="3842C77F" w14:textId="77777777" w:rsidR="00E879CE" w:rsidRPr="00E80D66" w:rsidRDefault="00E879CE" w:rsidP="00F50D55">
            <w:pPr>
              <w:rPr>
                <w:rFonts w:cs="Arial"/>
                <w:b/>
              </w:rPr>
            </w:pPr>
          </w:p>
        </w:tc>
        <w:tc>
          <w:tcPr>
            <w:tcW w:w="1980" w:type="dxa"/>
          </w:tcPr>
          <w:p w14:paraId="74EC1EBD" w14:textId="77777777" w:rsidR="00E879CE" w:rsidRDefault="00E879CE" w:rsidP="00F50D55">
            <w:pPr>
              <w:rPr>
                <w:rFonts w:cs="Arial"/>
              </w:rPr>
            </w:pPr>
            <w:r>
              <w:rPr>
                <w:rFonts w:cs="Arial"/>
              </w:rPr>
              <w:t>Surface Hardening</w:t>
            </w:r>
          </w:p>
          <w:p w14:paraId="21641D11" w14:textId="77777777" w:rsidR="00E879CE" w:rsidRDefault="00E879CE" w:rsidP="00F50D55">
            <w:pPr>
              <w:rPr>
                <w:rFonts w:cs="Arial"/>
              </w:rPr>
            </w:pPr>
            <w:r>
              <w:rPr>
                <w:rFonts w:cs="Arial"/>
              </w:rPr>
              <w:t>Processing Nonferrous Metals</w:t>
            </w:r>
          </w:p>
          <w:p w14:paraId="18BBD7F1" w14:textId="77777777" w:rsidR="00E879CE" w:rsidRDefault="00E879CE" w:rsidP="00F50D55">
            <w:pPr>
              <w:rPr>
                <w:rFonts w:cs="Arial"/>
              </w:rPr>
            </w:pPr>
            <w:r>
              <w:rPr>
                <w:rFonts w:cs="Arial"/>
              </w:rPr>
              <w:t>Aluminum and Aluminum Alloys</w:t>
            </w:r>
          </w:p>
          <w:p w14:paraId="7957E5F4" w14:textId="77777777" w:rsidR="00E879CE" w:rsidRPr="00E80D66" w:rsidRDefault="00E879CE" w:rsidP="00F50D55">
            <w:pPr>
              <w:rPr>
                <w:rFonts w:cs="Arial"/>
              </w:rPr>
            </w:pPr>
            <w:r>
              <w:rPr>
                <w:rFonts w:cs="Arial"/>
              </w:rPr>
              <w:t>Copper, Bronze, and Brass</w:t>
            </w:r>
          </w:p>
        </w:tc>
        <w:tc>
          <w:tcPr>
            <w:tcW w:w="1893" w:type="dxa"/>
          </w:tcPr>
          <w:p w14:paraId="3C1DC4B1" w14:textId="77777777" w:rsidR="00E879CE" w:rsidRDefault="00E879CE" w:rsidP="00F50D55">
            <w:pPr>
              <w:rPr>
                <w:rFonts w:cs="Arial"/>
              </w:rPr>
            </w:pPr>
            <w:r>
              <w:rPr>
                <w:rFonts w:cs="Arial"/>
              </w:rPr>
              <w:t xml:space="preserve">Explain the principles of surface hardening </w:t>
            </w:r>
          </w:p>
          <w:p w14:paraId="5D0F884D" w14:textId="77777777" w:rsidR="00E879CE" w:rsidRPr="00E80D66" w:rsidRDefault="00E879CE" w:rsidP="00F50D55">
            <w:pPr>
              <w:rPr>
                <w:rFonts w:cs="Arial"/>
              </w:rPr>
            </w:pPr>
            <w:r>
              <w:rPr>
                <w:rFonts w:cs="Arial"/>
              </w:rPr>
              <w:t>Identify and explain the basic processing methods used for non-ferrous metals</w:t>
            </w:r>
          </w:p>
        </w:tc>
        <w:tc>
          <w:tcPr>
            <w:tcW w:w="1710" w:type="dxa"/>
          </w:tcPr>
          <w:p w14:paraId="37ECCF2F" w14:textId="77777777" w:rsidR="00E879CE" w:rsidRDefault="00E879CE" w:rsidP="00F50D55">
            <w:pPr>
              <w:rPr>
                <w:rFonts w:cs="Arial"/>
              </w:rPr>
            </w:pPr>
            <w:r>
              <w:rPr>
                <w:rFonts w:cs="Arial"/>
              </w:rPr>
              <w:t xml:space="preserve">Attendance </w:t>
            </w:r>
          </w:p>
          <w:p w14:paraId="12D5166B" w14:textId="77777777" w:rsidR="00E879CE" w:rsidRDefault="00E879CE" w:rsidP="00F50D55">
            <w:pPr>
              <w:rPr>
                <w:rFonts w:cs="Arial"/>
              </w:rPr>
            </w:pPr>
            <w:r>
              <w:rPr>
                <w:rFonts w:cs="Arial"/>
              </w:rPr>
              <w:t xml:space="preserve">Quizzes </w:t>
            </w:r>
          </w:p>
          <w:p w14:paraId="13C9C045" w14:textId="77777777" w:rsidR="00E879CE" w:rsidRDefault="00E879CE" w:rsidP="00F50D55">
            <w:pPr>
              <w:rPr>
                <w:rFonts w:cs="Arial"/>
              </w:rPr>
            </w:pPr>
            <w:r>
              <w:rPr>
                <w:rFonts w:cs="Arial"/>
              </w:rPr>
              <w:t xml:space="preserve">Homework </w:t>
            </w:r>
          </w:p>
          <w:p w14:paraId="3DE1CFCA" w14:textId="77777777" w:rsidR="00E879CE" w:rsidRDefault="00E879CE" w:rsidP="00F50D55">
            <w:pPr>
              <w:rPr>
                <w:rFonts w:cs="Arial"/>
              </w:rPr>
            </w:pPr>
            <w:r>
              <w:rPr>
                <w:rFonts w:cs="Arial"/>
              </w:rPr>
              <w:t xml:space="preserve">Lab projects </w:t>
            </w:r>
          </w:p>
          <w:p w14:paraId="1AED3F1E" w14:textId="77777777" w:rsidR="00E879CE" w:rsidRPr="00E80D66" w:rsidRDefault="00E879CE" w:rsidP="00F50D55">
            <w:pPr>
              <w:rPr>
                <w:rFonts w:cs="Arial"/>
              </w:rPr>
            </w:pPr>
            <w:r>
              <w:rPr>
                <w:rFonts w:cs="Arial"/>
              </w:rPr>
              <w:t>Final Exam</w:t>
            </w:r>
          </w:p>
        </w:tc>
        <w:tc>
          <w:tcPr>
            <w:tcW w:w="4680" w:type="dxa"/>
          </w:tcPr>
          <w:p w14:paraId="1A9B275C" w14:textId="77777777" w:rsidR="00E879CE" w:rsidRDefault="00E879CE" w:rsidP="00F50D55">
            <w:pPr>
              <w:rPr>
                <w:rFonts w:cs="Arial"/>
              </w:rPr>
            </w:pPr>
            <w:r>
              <w:rPr>
                <w:rFonts w:cs="Arial"/>
              </w:rPr>
              <w:t xml:space="preserve">Assignment 9-2 </w:t>
            </w:r>
            <w:r w:rsidRPr="00CA118E">
              <w:rPr>
                <w:rFonts w:cs="Arial"/>
              </w:rPr>
              <w:t xml:space="preserve">Watch the video "The Viking Sword:  What It Is and What It Is Not” or The Documentary about the Viking Sword and write a </w:t>
            </w:r>
            <w:proofErr w:type="gramStart"/>
            <w:r w:rsidRPr="00CA118E">
              <w:rPr>
                <w:rFonts w:cs="Arial"/>
              </w:rPr>
              <w:t>one page</w:t>
            </w:r>
            <w:proofErr w:type="gramEnd"/>
            <w:r w:rsidRPr="00CA118E">
              <w:rPr>
                <w:rFonts w:cs="Arial"/>
              </w:rPr>
              <w:t xml:space="preserve"> typed report describing any metallurgy facts concerning the sword or its construction that you learned.  Submit the typed report through this assignment.</w:t>
            </w:r>
          </w:p>
          <w:p w14:paraId="4D41B682" w14:textId="77777777" w:rsidR="00E879CE" w:rsidRDefault="00E879CE" w:rsidP="00F50D55">
            <w:pPr>
              <w:rPr>
                <w:rFonts w:cs="Arial"/>
              </w:rPr>
            </w:pPr>
            <w:r>
              <w:rPr>
                <w:rFonts w:cs="Arial"/>
              </w:rPr>
              <w:t xml:space="preserve">25 Pts. </w:t>
            </w:r>
          </w:p>
          <w:p w14:paraId="6D037B01" w14:textId="77777777" w:rsidR="00E879CE" w:rsidRDefault="00E879CE" w:rsidP="00F50D55">
            <w:r w:rsidRPr="00C3758E">
              <w:t>Assignment: 10-</w:t>
            </w:r>
            <w:r>
              <w:t xml:space="preserve">1 </w:t>
            </w:r>
            <w:r>
              <w:rPr>
                <w:rFonts w:cs="Arial"/>
              </w:rPr>
              <w:t xml:space="preserve">Complete Knowledge Check for Aluminum </w:t>
            </w:r>
            <w:r w:rsidRPr="00C3758E">
              <w:t xml:space="preserve"> </w:t>
            </w:r>
          </w:p>
          <w:p w14:paraId="3992D724" w14:textId="77777777" w:rsidR="00E879CE" w:rsidRDefault="00E879CE" w:rsidP="00F50D55">
            <w:r>
              <w:t>25 Pts.</w:t>
            </w:r>
          </w:p>
        </w:tc>
        <w:tc>
          <w:tcPr>
            <w:tcW w:w="2576" w:type="dxa"/>
          </w:tcPr>
          <w:p w14:paraId="51544AA2" w14:textId="77777777" w:rsidR="00E879CE" w:rsidRDefault="00E879CE" w:rsidP="00F50D55">
            <w:pPr>
              <w:rPr>
                <w:rFonts w:cs="Arial"/>
                <w:b/>
                <w:u w:val="single"/>
              </w:rPr>
            </w:pPr>
            <w:r w:rsidRPr="00086D4F">
              <w:rPr>
                <w:rFonts w:cs="Arial"/>
                <w:b/>
                <w:u w:val="single"/>
              </w:rPr>
              <w:t xml:space="preserve">Due </w:t>
            </w:r>
            <w:proofErr w:type="gramStart"/>
            <w:r w:rsidRPr="00086D4F">
              <w:rPr>
                <w:rFonts w:cs="Arial"/>
                <w:b/>
                <w:u w:val="single"/>
              </w:rPr>
              <w:t>on:</w:t>
            </w:r>
            <w:proofErr w:type="gramEnd"/>
            <w:r w:rsidRPr="00086D4F">
              <w:rPr>
                <w:rFonts w:cs="Arial"/>
                <w:b/>
                <w:u w:val="single"/>
              </w:rPr>
              <w:t xml:space="preserve"> </w:t>
            </w:r>
            <w:r>
              <w:rPr>
                <w:rFonts w:cs="Arial"/>
                <w:b/>
                <w:u w:val="single"/>
              </w:rPr>
              <w:t>11-22</w:t>
            </w:r>
          </w:p>
          <w:p w14:paraId="29BFF86D" w14:textId="77777777" w:rsidR="00E879CE" w:rsidRDefault="00E879CE" w:rsidP="00F50D55">
            <w:pPr>
              <w:rPr>
                <w:rFonts w:cs="Arial"/>
              </w:rPr>
            </w:pPr>
            <w:r w:rsidRPr="00D15E36">
              <w:rPr>
                <w:rFonts w:cs="Arial"/>
              </w:rPr>
              <w:t>ASSIGNMENT</w:t>
            </w:r>
            <w:r>
              <w:rPr>
                <w:rFonts w:cs="Arial"/>
              </w:rPr>
              <w:t xml:space="preserve"> 9-2 </w:t>
            </w:r>
          </w:p>
          <w:p w14:paraId="44AA43B1" w14:textId="77777777" w:rsidR="00E879CE" w:rsidRDefault="00E879CE" w:rsidP="00F50D55">
            <w:pPr>
              <w:rPr>
                <w:rFonts w:cs="Arial"/>
              </w:rPr>
            </w:pPr>
            <w:bookmarkStart w:id="19" w:name="OLE_LINK19"/>
            <w:bookmarkStart w:id="20" w:name="OLE_LINK20"/>
            <w:r w:rsidRPr="00D15E36">
              <w:rPr>
                <w:rFonts w:cs="Arial"/>
              </w:rPr>
              <w:t>ASSIGNMENT</w:t>
            </w:r>
            <w:bookmarkEnd w:id="19"/>
            <w:bookmarkEnd w:id="20"/>
            <w:r w:rsidRPr="00D15E36">
              <w:rPr>
                <w:rFonts w:cs="Arial"/>
              </w:rPr>
              <w:t xml:space="preserve"> </w:t>
            </w:r>
            <w:r>
              <w:rPr>
                <w:rFonts w:cs="Arial"/>
              </w:rPr>
              <w:t>10-1</w:t>
            </w:r>
          </w:p>
          <w:p w14:paraId="52F3ABD3" w14:textId="77777777" w:rsidR="00E879CE" w:rsidRPr="00E80D66" w:rsidRDefault="00E879CE" w:rsidP="00F50D55">
            <w:pPr>
              <w:rPr>
                <w:rFonts w:cs="Arial"/>
              </w:rPr>
            </w:pPr>
          </w:p>
        </w:tc>
      </w:tr>
      <w:tr w:rsidR="00E879CE" w:rsidRPr="00E80D66" w14:paraId="3A60A809" w14:textId="77777777" w:rsidTr="00F50D55">
        <w:trPr>
          <w:trHeight w:val="1398"/>
        </w:trPr>
        <w:tc>
          <w:tcPr>
            <w:tcW w:w="1008" w:type="dxa"/>
          </w:tcPr>
          <w:p w14:paraId="31B876A7" w14:textId="77777777" w:rsidR="00E879CE" w:rsidRPr="00E80D66" w:rsidRDefault="00E879CE" w:rsidP="00F50D55">
            <w:pPr>
              <w:rPr>
                <w:rFonts w:cs="Arial"/>
                <w:b/>
              </w:rPr>
            </w:pPr>
            <w:r>
              <w:rPr>
                <w:rFonts w:cs="Arial"/>
                <w:b/>
              </w:rPr>
              <w:t>Unit</w:t>
            </w:r>
            <w:r w:rsidRPr="00E80D66">
              <w:rPr>
                <w:rFonts w:cs="Arial"/>
                <w:b/>
              </w:rPr>
              <w:t xml:space="preserve"> 1</w:t>
            </w:r>
            <w:r>
              <w:rPr>
                <w:rFonts w:cs="Arial"/>
                <w:b/>
              </w:rPr>
              <w:t>1</w:t>
            </w:r>
          </w:p>
          <w:p w14:paraId="0CACA0B0" w14:textId="77777777" w:rsidR="00E879CE" w:rsidRPr="00E80D66" w:rsidRDefault="00E879CE" w:rsidP="00F50D55">
            <w:pPr>
              <w:rPr>
                <w:rFonts w:cs="Arial"/>
                <w:b/>
              </w:rPr>
            </w:pPr>
          </w:p>
        </w:tc>
        <w:tc>
          <w:tcPr>
            <w:tcW w:w="1980" w:type="dxa"/>
          </w:tcPr>
          <w:p w14:paraId="559D465E" w14:textId="77777777" w:rsidR="00E879CE" w:rsidRDefault="00E879CE" w:rsidP="00F50D55">
            <w:pPr>
              <w:rPr>
                <w:rFonts w:cs="Arial"/>
              </w:rPr>
            </w:pPr>
          </w:p>
          <w:p w14:paraId="0DA17A77" w14:textId="77777777" w:rsidR="00E879CE" w:rsidRPr="00E80D66" w:rsidRDefault="00E879CE" w:rsidP="00F50D55">
            <w:pPr>
              <w:rPr>
                <w:rFonts w:cs="Arial"/>
              </w:rPr>
            </w:pPr>
            <w:r>
              <w:rPr>
                <w:rFonts w:cs="Arial"/>
              </w:rPr>
              <w:t>Magnesium, Zinc, Tin, and Specialty Metals</w:t>
            </w:r>
          </w:p>
        </w:tc>
        <w:tc>
          <w:tcPr>
            <w:tcW w:w="1893" w:type="dxa"/>
          </w:tcPr>
          <w:p w14:paraId="06E3D371" w14:textId="77777777" w:rsidR="00E879CE" w:rsidRPr="00E80D66" w:rsidRDefault="00E879CE" w:rsidP="00F50D55">
            <w:pPr>
              <w:rPr>
                <w:rFonts w:cs="Arial"/>
              </w:rPr>
            </w:pPr>
            <w:r>
              <w:rPr>
                <w:rFonts w:cs="Arial"/>
              </w:rPr>
              <w:t xml:space="preserve">Describe desirable properties and applications of these nonferrous metals. </w:t>
            </w:r>
          </w:p>
        </w:tc>
        <w:tc>
          <w:tcPr>
            <w:tcW w:w="1710" w:type="dxa"/>
          </w:tcPr>
          <w:p w14:paraId="6D334FF8" w14:textId="77777777" w:rsidR="00E879CE" w:rsidRDefault="00E879CE" w:rsidP="00F50D55">
            <w:pPr>
              <w:rPr>
                <w:rFonts w:cs="Arial"/>
              </w:rPr>
            </w:pPr>
            <w:r>
              <w:rPr>
                <w:rFonts w:cs="Arial"/>
              </w:rPr>
              <w:t xml:space="preserve">Attendance </w:t>
            </w:r>
          </w:p>
          <w:p w14:paraId="648FC697" w14:textId="77777777" w:rsidR="00E879CE" w:rsidRDefault="00E879CE" w:rsidP="00F50D55">
            <w:pPr>
              <w:rPr>
                <w:rFonts w:cs="Arial"/>
              </w:rPr>
            </w:pPr>
            <w:r>
              <w:rPr>
                <w:rFonts w:cs="Arial"/>
              </w:rPr>
              <w:t xml:space="preserve">Quizzes </w:t>
            </w:r>
          </w:p>
          <w:p w14:paraId="7AC28577" w14:textId="77777777" w:rsidR="00E879CE" w:rsidRDefault="00E879CE" w:rsidP="00F50D55">
            <w:pPr>
              <w:rPr>
                <w:rFonts w:cs="Arial"/>
              </w:rPr>
            </w:pPr>
            <w:r>
              <w:rPr>
                <w:rFonts w:cs="Arial"/>
              </w:rPr>
              <w:t xml:space="preserve">Homework </w:t>
            </w:r>
          </w:p>
          <w:p w14:paraId="138714AE" w14:textId="77777777" w:rsidR="00E879CE" w:rsidRDefault="00E879CE" w:rsidP="00F50D55">
            <w:pPr>
              <w:rPr>
                <w:rFonts w:cs="Arial"/>
              </w:rPr>
            </w:pPr>
            <w:r>
              <w:rPr>
                <w:rFonts w:cs="Arial"/>
              </w:rPr>
              <w:t xml:space="preserve">Lab projects </w:t>
            </w:r>
          </w:p>
          <w:p w14:paraId="403100A6" w14:textId="77777777" w:rsidR="00E879CE" w:rsidRPr="00E80D66" w:rsidRDefault="00E879CE" w:rsidP="00F50D55">
            <w:pPr>
              <w:rPr>
                <w:rFonts w:cs="Arial"/>
              </w:rPr>
            </w:pPr>
            <w:r>
              <w:rPr>
                <w:rFonts w:cs="Arial"/>
              </w:rPr>
              <w:t>Final Exam</w:t>
            </w:r>
          </w:p>
        </w:tc>
        <w:tc>
          <w:tcPr>
            <w:tcW w:w="4680" w:type="dxa"/>
          </w:tcPr>
          <w:p w14:paraId="32F2A4F1" w14:textId="77777777" w:rsidR="00E879CE" w:rsidRDefault="00E879CE" w:rsidP="00F50D55"/>
          <w:p w14:paraId="21AE73B7" w14:textId="77777777" w:rsidR="00E879CE" w:rsidRDefault="00E879CE" w:rsidP="00F50D55">
            <w:r w:rsidRPr="00C3758E">
              <w:t>Assignment 1</w:t>
            </w:r>
            <w:r>
              <w:t>1</w:t>
            </w:r>
            <w:r w:rsidRPr="00C3758E">
              <w:t>-</w:t>
            </w:r>
            <w:r>
              <w:t>1</w:t>
            </w:r>
            <w:r w:rsidRPr="00C3758E">
              <w:t xml:space="preserve"> Watch a group of videos contained in</w:t>
            </w:r>
            <w:r>
              <w:t xml:space="preserve"> Unit 11</w:t>
            </w:r>
            <w:r w:rsidRPr="00C3758E">
              <w:t>.   Write a step</w:t>
            </w:r>
            <w:r>
              <w:t>-by-step</w:t>
            </w:r>
            <w:r w:rsidRPr="00C3758E">
              <w:t xml:space="preserve"> process that you would follow to evaluate a weld sample and submit via this assignment in Blackboard.</w:t>
            </w:r>
          </w:p>
          <w:p w14:paraId="3C99F5DE" w14:textId="77777777" w:rsidR="00E879CE" w:rsidRDefault="00E879CE" w:rsidP="00F50D55">
            <w:r>
              <w:t>50 Pts.</w:t>
            </w:r>
          </w:p>
        </w:tc>
        <w:tc>
          <w:tcPr>
            <w:tcW w:w="2576" w:type="dxa"/>
          </w:tcPr>
          <w:p w14:paraId="797A1CF0" w14:textId="77777777" w:rsidR="00E879CE" w:rsidRDefault="00E879CE" w:rsidP="00F50D55">
            <w:pPr>
              <w:rPr>
                <w:rFonts w:cs="Arial"/>
                <w:b/>
                <w:u w:val="single"/>
              </w:rPr>
            </w:pPr>
            <w:r w:rsidRPr="00086D4F">
              <w:rPr>
                <w:rFonts w:cs="Arial"/>
                <w:b/>
                <w:u w:val="single"/>
              </w:rPr>
              <w:t xml:space="preserve">Due </w:t>
            </w:r>
            <w:proofErr w:type="gramStart"/>
            <w:r w:rsidRPr="00086D4F">
              <w:rPr>
                <w:rFonts w:cs="Arial"/>
                <w:b/>
                <w:u w:val="single"/>
              </w:rPr>
              <w:t>on:</w:t>
            </w:r>
            <w:proofErr w:type="gramEnd"/>
            <w:r w:rsidRPr="00086D4F">
              <w:rPr>
                <w:rFonts w:cs="Arial"/>
                <w:b/>
                <w:u w:val="single"/>
              </w:rPr>
              <w:t xml:space="preserve"> </w:t>
            </w:r>
            <w:r>
              <w:rPr>
                <w:rFonts w:cs="Arial"/>
                <w:b/>
                <w:u w:val="single"/>
              </w:rPr>
              <w:t>12/06</w:t>
            </w:r>
          </w:p>
          <w:p w14:paraId="5CB5147A" w14:textId="77777777" w:rsidR="00E879CE" w:rsidRDefault="00E879CE" w:rsidP="00F50D55">
            <w:pPr>
              <w:rPr>
                <w:rFonts w:cs="Arial"/>
              </w:rPr>
            </w:pPr>
          </w:p>
          <w:p w14:paraId="29DF7EBD" w14:textId="77777777" w:rsidR="00E879CE" w:rsidRDefault="00E879CE" w:rsidP="00F50D55">
            <w:pPr>
              <w:rPr>
                <w:rFonts w:cs="Arial"/>
              </w:rPr>
            </w:pPr>
          </w:p>
          <w:p w14:paraId="7E0DDA25" w14:textId="77777777" w:rsidR="00E879CE" w:rsidRDefault="00E879CE" w:rsidP="00F50D55">
            <w:pPr>
              <w:rPr>
                <w:rFonts w:cs="Arial"/>
              </w:rPr>
            </w:pPr>
            <w:r w:rsidRPr="00D15E36">
              <w:rPr>
                <w:rFonts w:cs="Arial"/>
              </w:rPr>
              <w:t xml:space="preserve">ASSIGNMENT </w:t>
            </w:r>
            <w:r>
              <w:rPr>
                <w:rFonts w:cs="Arial"/>
              </w:rPr>
              <w:t>11-1</w:t>
            </w:r>
          </w:p>
          <w:p w14:paraId="7476B433" w14:textId="77777777" w:rsidR="00E879CE" w:rsidRDefault="00E879CE" w:rsidP="00F50D55">
            <w:pPr>
              <w:rPr>
                <w:rFonts w:cs="Arial"/>
              </w:rPr>
            </w:pPr>
          </w:p>
          <w:p w14:paraId="08EC04FD" w14:textId="77777777" w:rsidR="00E879CE" w:rsidRPr="003D1824" w:rsidRDefault="00E879CE" w:rsidP="00F50D55">
            <w:pPr>
              <w:rPr>
                <w:rFonts w:cs="Arial"/>
              </w:rPr>
            </w:pPr>
          </w:p>
          <w:p w14:paraId="61880625" w14:textId="77777777" w:rsidR="00E879CE" w:rsidRPr="00E80D66" w:rsidRDefault="00E879CE" w:rsidP="00F50D55">
            <w:pPr>
              <w:rPr>
                <w:rFonts w:cs="Arial"/>
              </w:rPr>
            </w:pPr>
          </w:p>
        </w:tc>
      </w:tr>
      <w:tr w:rsidR="00E879CE" w:rsidRPr="00E80D66" w14:paraId="25A53E86" w14:textId="77777777" w:rsidTr="00F50D55">
        <w:trPr>
          <w:trHeight w:val="830"/>
        </w:trPr>
        <w:tc>
          <w:tcPr>
            <w:tcW w:w="1008" w:type="dxa"/>
          </w:tcPr>
          <w:p w14:paraId="291B3F02" w14:textId="77777777" w:rsidR="00E879CE" w:rsidRPr="00E80D66" w:rsidRDefault="00E879CE" w:rsidP="00F50D55">
            <w:pPr>
              <w:rPr>
                <w:rFonts w:cs="Arial"/>
                <w:b/>
              </w:rPr>
            </w:pPr>
            <w:r w:rsidRPr="00E80D66">
              <w:rPr>
                <w:rFonts w:cs="Arial"/>
                <w:b/>
              </w:rPr>
              <w:t>Week 16</w:t>
            </w:r>
          </w:p>
        </w:tc>
        <w:tc>
          <w:tcPr>
            <w:tcW w:w="1980" w:type="dxa"/>
          </w:tcPr>
          <w:p w14:paraId="154CEC1F" w14:textId="77777777" w:rsidR="00E879CE" w:rsidRPr="00E80D66" w:rsidRDefault="00E879CE" w:rsidP="00F50D55">
            <w:pPr>
              <w:rPr>
                <w:rFonts w:cs="Arial"/>
                <w:b/>
              </w:rPr>
            </w:pPr>
            <w:r w:rsidRPr="00E80D66">
              <w:rPr>
                <w:rFonts w:cs="Arial"/>
                <w:b/>
              </w:rPr>
              <w:t>Finals Week</w:t>
            </w:r>
          </w:p>
        </w:tc>
        <w:tc>
          <w:tcPr>
            <w:tcW w:w="1893" w:type="dxa"/>
          </w:tcPr>
          <w:p w14:paraId="430B242C" w14:textId="77777777" w:rsidR="00E879CE" w:rsidRPr="00E80D66" w:rsidRDefault="00E879CE" w:rsidP="00F50D55">
            <w:pPr>
              <w:rPr>
                <w:rFonts w:cs="Arial"/>
              </w:rPr>
            </w:pPr>
            <w:r>
              <w:rPr>
                <w:rFonts w:cs="Arial"/>
              </w:rPr>
              <w:t xml:space="preserve">Objectives covered thru weeks 1-15 </w:t>
            </w:r>
          </w:p>
        </w:tc>
        <w:tc>
          <w:tcPr>
            <w:tcW w:w="1710" w:type="dxa"/>
          </w:tcPr>
          <w:p w14:paraId="1D778DB1" w14:textId="77777777" w:rsidR="00E879CE" w:rsidRPr="00E80D66" w:rsidRDefault="00E879CE" w:rsidP="00F50D55">
            <w:pPr>
              <w:rPr>
                <w:rFonts w:cs="Arial"/>
              </w:rPr>
            </w:pPr>
            <w:r>
              <w:rPr>
                <w:rFonts w:cs="Arial"/>
              </w:rPr>
              <w:t>Final Exam</w:t>
            </w:r>
          </w:p>
        </w:tc>
        <w:tc>
          <w:tcPr>
            <w:tcW w:w="4680" w:type="dxa"/>
          </w:tcPr>
          <w:p w14:paraId="0E8393C0" w14:textId="77777777" w:rsidR="00E879CE" w:rsidRDefault="00E879CE" w:rsidP="00F50D55">
            <w:pPr>
              <w:rPr>
                <w:rFonts w:cs="Arial"/>
                <w:b/>
              </w:rPr>
            </w:pPr>
            <w:r w:rsidRPr="00C3758E">
              <w:rPr>
                <w:rFonts w:cs="Arial"/>
                <w:b/>
              </w:rPr>
              <w:t>The final exam will be taken online</w:t>
            </w:r>
            <w:r>
              <w:rPr>
                <w:rFonts w:cs="Arial"/>
                <w:b/>
              </w:rPr>
              <w:t>.</w:t>
            </w:r>
            <w:r w:rsidRPr="00C3758E">
              <w:rPr>
                <w:rFonts w:cs="Arial"/>
                <w:b/>
              </w:rPr>
              <w:t xml:space="preserve"> </w:t>
            </w:r>
          </w:p>
          <w:p w14:paraId="68C7D50F" w14:textId="77777777" w:rsidR="00E879CE" w:rsidRPr="00623B0A" w:rsidRDefault="00E879CE" w:rsidP="00F50D55">
            <w:pPr>
              <w:rPr>
                <w:rFonts w:cs="Arial"/>
                <w:bCs/>
              </w:rPr>
            </w:pPr>
            <w:r w:rsidRPr="00623B0A">
              <w:rPr>
                <w:rFonts w:cs="Arial"/>
                <w:bCs/>
              </w:rPr>
              <w:t>100 Pts.</w:t>
            </w:r>
          </w:p>
        </w:tc>
        <w:tc>
          <w:tcPr>
            <w:tcW w:w="2576" w:type="dxa"/>
          </w:tcPr>
          <w:p w14:paraId="55459603" w14:textId="77777777" w:rsidR="00E879CE" w:rsidRDefault="00E879CE" w:rsidP="00F50D55">
            <w:pPr>
              <w:rPr>
                <w:rFonts w:cs="Arial"/>
                <w:b/>
                <w:u w:val="single"/>
              </w:rPr>
            </w:pPr>
            <w:r w:rsidRPr="00086D4F">
              <w:rPr>
                <w:rFonts w:cs="Arial"/>
                <w:b/>
                <w:u w:val="single"/>
              </w:rPr>
              <w:t xml:space="preserve">Due </w:t>
            </w:r>
            <w:proofErr w:type="gramStart"/>
            <w:r w:rsidRPr="00086D4F">
              <w:rPr>
                <w:rFonts w:cs="Arial"/>
                <w:b/>
                <w:u w:val="single"/>
              </w:rPr>
              <w:t>on:</w:t>
            </w:r>
            <w:proofErr w:type="gramEnd"/>
            <w:r w:rsidRPr="00086D4F">
              <w:rPr>
                <w:rFonts w:cs="Arial"/>
                <w:b/>
                <w:u w:val="single"/>
              </w:rPr>
              <w:t xml:space="preserve"> </w:t>
            </w:r>
            <w:r>
              <w:rPr>
                <w:rFonts w:cs="Arial"/>
                <w:b/>
                <w:u w:val="single"/>
              </w:rPr>
              <w:t>12/11</w:t>
            </w:r>
          </w:p>
          <w:p w14:paraId="6998CAB4" w14:textId="77777777" w:rsidR="00E879CE" w:rsidRPr="00E80D66" w:rsidRDefault="00E879CE" w:rsidP="00F50D55">
            <w:pPr>
              <w:rPr>
                <w:rFonts w:cs="Arial"/>
              </w:rPr>
            </w:pPr>
          </w:p>
        </w:tc>
      </w:tr>
    </w:tbl>
    <w:p w14:paraId="754E4AA7" w14:textId="77777777" w:rsidR="003C6959" w:rsidRDefault="003C6959" w:rsidP="00C046A0">
      <w:pPr>
        <w:spacing w:before="31"/>
        <w:ind w:right="312"/>
        <w:rPr>
          <w:rFonts w:asciiTheme="minorHAnsi" w:hAnsiTheme="minorHAnsi" w:cstheme="minorHAnsi"/>
          <w:b/>
          <w:color w:val="FF0000"/>
        </w:rPr>
      </w:pPr>
    </w:p>
    <w:sectPr w:rsidR="003C6959" w:rsidSect="00E879CE">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B903" w14:textId="77777777" w:rsidR="00CF2902" w:rsidRDefault="00CF2902">
      <w:r>
        <w:separator/>
      </w:r>
    </w:p>
  </w:endnote>
  <w:endnote w:type="continuationSeparator" w:id="0">
    <w:p w14:paraId="69A28C21" w14:textId="77777777" w:rsidR="00CF2902" w:rsidRDefault="00CF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38A9" w14:textId="77777777" w:rsidR="00CF2902" w:rsidRDefault="00CF2902">
      <w:r>
        <w:separator/>
      </w:r>
    </w:p>
  </w:footnote>
  <w:footnote w:type="continuationSeparator" w:id="0">
    <w:p w14:paraId="24491E67" w14:textId="77777777" w:rsidR="00CF2902" w:rsidRDefault="00CF2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3C22415"/>
    <w:multiLevelType w:val="hybridMultilevel"/>
    <w:tmpl w:val="CFC6850E"/>
    <w:lvl w:ilvl="0" w:tplc="F66629FE">
      <w:numFmt w:val="bullet"/>
      <w:lvlText w:val=""/>
      <w:lvlJc w:val="left"/>
      <w:pPr>
        <w:ind w:left="360" w:hanging="360"/>
      </w:pPr>
      <w:rPr>
        <w:rFonts w:ascii="Symbol" w:eastAsia="Symbol" w:hAnsi="Symbol" w:cs="Symbol" w:hint="default"/>
        <w:w w:val="76"/>
        <w:sz w:val="24"/>
        <w:szCs w:val="24"/>
      </w:rPr>
    </w:lvl>
    <w:lvl w:ilvl="1" w:tplc="7A1611C2">
      <w:numFmt w:val="bullet"/>
      <w:lvlText w:val="•"/>
      <w:lvlJc w:val="left"/>
      <w:pPr>
        <w:ind w:left="1232" w:hanging="360"/>
      </w:pPr>
      <w:rPr>
        <w:rFonts w:hint="default"/>
      </w:rPr>
    </w:lvl>
    <w:lvl w:ilvl="2" w:tplc="B4B2BCAA">
      <w:numFmt w:val="bullet"/>
      <w:lvlText w:val="•"/>
      <w:lvlJc w:val="left"/>
      <w:pPr>
        <w:ind w:left="2104" w:hanging="360"/>
      </w:pPr>
      <w:rPr>
        <w:rFonts w:hint="default"/>
      </w:rPr>
    </w:lvl>
    <w:lvl w:ilvl="3" w:tplc="66D682CC">
      <w:numFmt w:val="bullet"/>
      <w:lvlText w:val="•"/>
      <w:lvlJc w:val="left"/>
      <w:pPr>
        <w:ind w:left="2976" w:hanging="360"/>
      </w:pPr>
      <w:rPr>
        <w:rFonts w:hint="default"/>
      </w:rPr>
    </w:lvl>
    <w:lvl w:ilvl="4" w:tplc="5296A4FE">
      <w:numFmt w:val="bullet"/>
      <w:lvlText w:val="•"/>
      <w:lvlJc w:val="left"/>
      <w:pPr>
        <w:ind w:left="3848" w:hanging="360"/>
      </w:pPr>
      <w:rPr>
        <w:rFonts w:hint="default"/>
      </w:rPr>
    </w:lvl>
    <w:lvl w:ilvl="5" w:tplc="1D0E25C4">
      <w:numFmt w:val="bullet"/>
      <w:lvlText w:val="•"/>
      <w:lvlJc w:val="left"/>
      <w:pPr>
        <w:ind w:left="4720" w:hanging="360"/>
      </w:pPr>
      <w:rPr>
        <w:rFonts w:hint="default"/>
      </w:rPr>
    </w:lvl>
    <w:lvl w:ilvl="6" w:tplc="2C7CD9FA">
      <w:numFmt w:val="bullet"/>
      <w:lvlText w:val="•"/>
      <w:lvlJc w:val="left"/>
      <w:pPr>
        <w:ind w:left="5592" w:hanging="360"/>
      </w:pPr>
      <w:rPr>
        <w:rFonts w:hint="default"/>
      </w:rPr>
    </w:lvl>
    <w:lvl w:ilvl="7" w:tplc="CEA41B70">
      <w:numFmt w:val="bullet"/>
      <w:lvlText w:val="•"/>
      <w:lvlJc w:val="left"/>
      <w:pPr>
        <w:ind w:left="6464" w:hanging="360"/>
      </w:pPr>
      <w:rPr>
        <w:rFonts w:hint="default"/>
      </w:rPr>
    </w:lvl>
    <w:lvl w:ilvl="8" w:tplc="1EBC5F6C">
      <w:numFmt w:val="bullet"/>
      <w:lvlText w:val="•"/>
      <w:lvlJc w:val="left"/>
      <w:pPr>
        <w:ind w:left="7336" w:hanging="360"/>
      </w:pPr>
      <w:rPr>
        <w:rFonts w:hint="default"/>
      </w:rPr>
    </w:lvl>
  </w:abstractNum>
  <w:abstractNum w:abstractNumId="4"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B85029"/>
    <w:multiLevelType w:val="hybridMultilevel"/>
    <w:tmpl w:val="12F6CC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2"/>
  </w:num>
  <w:num w:numId="2" w16cid:durableId="2094007794">
    <w:abstractNumId w:val="14"/>
  </w:num>
  <w:num w:numId="3" w16cid:durableId="698435909">
    <w:abstractNumId w:val="16"/>
  </w:num>
  <w:num w:numId="4" w16cid:durableId="1793209440">
    <w:abstractNumId w:val="5"/>
  </w:num>
  <w:num w:numId="5" w16cid:durableId="1993441266">
    <w:abstractNumId w:val="12"/>
  </w:num>
  <w:num w:numId="6" w16cid:durableId="870650654">
    <w:abstractNumId w:val="7"/>
  </w:num>
  <w:num w:numId="7" w16cid:durableId="1646349265">
    <w:abstractNumId w:val="18"/>
  </w:num>
  <w:num w:numId="8" w16cid:durableId="2044669910">
    <w:abstractNumId w:val="0"/>
  </w:num>
  <w:num w:numId="9" w16cid:durableId="1020743550">
    <w:abstractNumId w:val="10"/>
  </w:num>
  <w:num w:numId="10" w16cid:durableId="690840444">
    <w:abstractNumId w:val="13"/>
  </w:num>
  <w:num w:numId="11" w16cid:durableId="2092846074">
    <w:abstractNumId w:val="11"/>
  </w:num>
  <w:num w:numId="12" w16cid:durableId="784546205">
    <w:abstractNumId w:val="1"/>
  </w:num>
  <w:num w:numId="13" w16cid:durableId="1084493784">
    <w:abstractNumId w:val="15"/>
  </w:num>
  <w:num w:numId="14" w16cid:durableId="1907716335">
    <w:abstractNumId w:val="4"/>
  </w:num>
  <w:num w:numId="15" w16cid:durableId="1728917214">
    <w:abstractNumId w:val="9"/>
  </w:num>
  <w:num w:numId="16" w16cid:durableId="654066973">
    <w:abstractNumId w:val="8"/>
  </w:num>
  <w:num w:numId="17" w16cid:durableId="148257145">
    <w:abstractNumId w:val="6"/>
  </w:num>
  <w:num w:numId="18" w16cid:durableId="703680095">
    <w:abstractNumId w:val="3"/>
  </w:num>
  <w:num w:numId="19" w16cid:durableId="16838168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TsYLwQzvPfbzsK/gzDTXSCrsrl+YmVhyvKsfAdmTk5rMlXIvMGNjGBu/vwrgB539V8yggFhMvknl3BWq6lAZA==" w:salt="18mQTKfgLp2cjO96wELPv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2C07"/>
    <w:rsid w:val="00104EE2"/>
    <w:rsid w:val="00175158"/>
    <w:rsid w:val="001A75C0"/>
    <w:rsid w:val="001E2746"/>
    <w:rsid w:val="00233C0A"/>
    <w:rsid w:val="00294D8F"/>
    <w:rsid w:val="00295712"/>
    <w:rsid w:val="002C675D"/>
    <w:rsid w:val="0032791C"/>
    <w:rsid w:val="003722AB"/>
    <w:rsid w:val="0038594A"/>
    <w:rsid w:val="003B5F70"/>
    <w:rsid w:val="003C6959"/>
    <w:rsid w:val="00444899"/>
    <w:rsid w:val="004962BA"/>
    <w:rsid w:val="004972DC"/>
    <w:rsid w:val="004B3D7D"/>
    <w:rsid w:val="004D6BBE"/>
    <w:rsid w:val="00501C7C"/>
    <w:rsid w:val="005131F1"/>
    <w:rsid w:val="00540ADB"/>
    <w:rsid w:val="0054720E"/>
    <w:rsid w:val="005860C4"/>
    <w:rsid w:val="005A4CEB"/>
    <w:rsid w:val="00632CB3"/>
    <w:rsid w:val="006462E0"/>
    <w:rsid w:val="0067368A"/>
    <w:rsid w:val="006A56D2"/>
    <w:rsid w:val="00710316"/>
    <w:rsid w:val="00712757"/>
    <w:rsid w:val="007402ED"/>
    <w:rsid w:val="007778B7"/>
    <w:rsid w:val="0081362C"/>
    <w:rsid w:val="008211A2"/>
    <w:rsid w:val="00865B05"/>
    <w:rsid w:val="008C370C"/>
    <w:rsid w:val="008E1D99"/>
    <w:rsid w:val="008E69DB"/>
    <w:rsid w:val="00915D40"/>
    <w:rsid w:val="009754B5"/>
    <w:rsid w:val="009826D0"/>
    <w:rsid w:val="009D3B85"/>
    <w:rsid w:val="009E136C"/>
    <w:rsid w:val="00A3608A"/>
    <w:rsid w:val="00A86695"/>
    <w:rsid w:val="00B942DF"/>
    <w:rsid w:val="00B96A88"/>
    <w:rsid w:val="00BA0ACB"/>
    <w:rsid w:val="00BF0ACF"/>
    <w:rsid w:val="00C046A0"/>
    <w:rsid w:val="00C7578A"/>
    <w:rsid w:val="00CF0E6C"/>
    <w:rsid w:val="00CF2902"/>
    <w:rsid w:val="00D310EB"/>
    <w:rsid w:val="00D457F1"/>
    <w:rsid w:val="00D91EA6"/>
    <w:rsid w:val="00E04C59"/>
    <w:rsid w:val="00E879CE"/>
    <w:rsid w:val="00F27804"/>
    <w:rsid w:val="00F76B93"/>
    <w:rsid w:val="00F866B1"/>
    <w:rsid w:val="00FB0BA3"/>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15DA6-7458-4A83-B040-30BB3435DDAE}"/>
</file>

<file path=customXml/itemProps2.xml><?xml version="1.0" encoding="utf-8"?>
<ds:datastoreItem xmlns:ds="http://schemas.openxmlformats.org/officeDocument/2006/customXml" ds:itemID="{C61B0EDF-5914-4DB2-BF38-CA150ECF1F5B}"/>
</file>

<file path=customXml/itemProps3.xml><?xml version="1.0" encoding="utf-8"?>
<ds:datastoreItem xmlns:ds="http://schemas.openxmlformats.org/officeDocument/2006/customXml" ds:itemID="{6C15E3FC-DBBA-4C39-A64D-E6EC4978E168}"/>
</file>

<file path=docProps/app.xml><?xml version="1.0" encoding="utf-8"?>
<Properties xmlns="http://schemas.openxmlformats.org/officeDocument/2006/extended-properties" xmlns:vt="http://schemas.openxmlformats.org/officeDocument/2006/docPropsVTypes">
  <Template>Normal</Template>
  <TotalTime>7</TotalTime>
  <Pages>6</Pages>
  <Words>1460</Words>
  <Characters>8326</Characters>
  <Application>Microsoft Office Word</Application>
  <DocSecurity>8</DocSecurity>
  <Lines>69</Lines>
  <Paragraphs>19</Paragraphs>
  <ScaleCrop>false</ScaleCrop>
  <Company>Columbus State Community College</Company>
  <LinksUpToDate>false</LinksUpToDate>
  <CharactersWithSpaces>9767</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12</cp:revision>
  <dcterms:created xsi:type="dcterms:W3CDTF">2025-05-05T14:11:00Z</dcterms:created>
  <dcterms:modified xsi:type="dcterms:W3CDTF">2026-04-01T19:47:00Z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