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AD450" w14:textId="77777777" w:rsidR="00A937F9" w:rsidRDefault="00A85DAD">
      <w:pPr>
        <w:spacing w:after="0" w:line="259" w:lineRule="auto"/>
        <w:rPr>
          <w:b/>
          <w:sz w:val="28"/>
        </w:rPr>
      </w:pPr>
      <w:r>
        <w:rPr>
          <w:noProof/>
        </w:rPr>
        <w:drawing>
          <wp:anchor distT="0" distB="0" distL="114300" distR="114300" simplePos="0" relativeHeight="251658240" behindDoc="0" locked="0" layoutInCell="1" allowOverlap="0" wp14:anchorId="0025110A" wp14:editId="56200054">
            <wp:simplePos x="0" y="0"/>
            <wp:positionH relativeFrom="column">
              <wp:posOffset>-53975</wp:posOffset>
            </wp:positionH>
            <wp:positionV relativeFrom="paragraph">
              <wp:posOffset>9525</wp:posOffset>
            </wp:positionV>
            <wp:extent cx="2219452" cy="1296797"/>
            <wp:effectExtent l="0" t="0" r="0" b="0"/>
            <wp:wrapSquare wrapText="bothSides"/>
            <wp:docPr id="81" name="Picture 81" descr="CSCC Logo"/>
            <wp:cNvGraphicFramePr/>
            <a:graphic xmlns:a="http://schemas.openxmlformats.org/drawingml/2006/main">
              <a:graphicData uri="http://schemas.openxmlformats.org/drawingml/2006/picture">
                <pic:pic xmlns:pic="http://schemas.openxmlformats.org/drawingml/2006/picture">
                  <pic:nvPicPr>
                    <pic:cNvPr id="81" name="Picture 81" descr="CSCC Logo"/>
                    <pic:cNvPicPr/>
                  </pic:nvPicPr>
                  <pic:blipFill>
                    <a:blip r:embed="rId8"/>
                    <a:stretch>
                      <a:fillRect/>
                    </a:stretch>
                  </pic:blipFill>
                  <pic:spPr>
                    <a:xfrm>
                      <a:off x="0" y="0"/>
                      <a:ext cx="2219452" cy="1296797"/>
                    </a:xfrm>
                    <a:prstGeom prst="rect">
                      <a:avLst/>
                    </a:prstGeom>
                  </pic:spPr>
                </pic:pic>
              </a:graphicData>
            </a:graphic>
          </wp:anchor>
        </w:drawing>
      </w:r>
      <w:r>
        <w:rPr>
          <w:b/>
          <w:sz w:val="28"/>
        </w:rPr>
        <w:t xml:space="preserve">Columbus State Community College </w:t>
      </w:r>
    </w:p>
    <w:p w14:paraId="060B77F7" w14:textId="77777777" w:rsidR="00F62A9F" w:rsidRDefault="00F62A9F">
      <w:pPr>
        <w:spacing w:after="0" w:line="259" w:lineRule="auto"/>
        <w:rPr>
          <w:b/>
          <w:sz w:val="28"/>
        </w:rPr>
      </w:pPr>
      <w:r>
        <w:rPr>
          <w:b/>
          <w:sz w:val="28"/>
        </w:rPr>
        <w:t>Design Construction Trade Department</w:t>
      </w:r>
    </w:p>
    <w:p w14:paraId="1498B798" w14:textId="77777777" w:rsidR="00F62A9F" w:rsidRDefault="00F62A9F">
      <w:pPr>
        <w:spacing w:after="0" w:line="259" w:lineRule="auto"/>
        <w:rPr>
          <w:b/>
          <w:sz w:val="28"/>
        </w:rPr>
      </w:pPr>
      <w:r>
        <w:rPr>
          <w:b/>
          <w:sz w:val="28"/>
        </w:rPr>
        <w:t>Skilled Trades Technology</w:t>
      </w:r>
    </w:p>
    <w:p w14:paraId="672A6659" w14:textId="77777777" w:rsidR="00F62A9F" w:rsidRDefault="00F62A9F">
      <w:pPr>
        <w:spacing w:after="0" w:line="259" w:lineRule="auto"/>
        <w:rPr>
          <w:b/>
          <w:sz w:val="28"/>
        </w:rPr>
      </w:pPr>
    </w:p>
    <w:p w14:paraId="0A37501D" w14:textId="77777777" w:rsidR="00F62A9F" w:rsidRDefault="00F62A9F">
      <w:pPr>
        <w:spacing w:after="0" w:line="259" w:lineRule="auto"/>
        <w:rPr>
          <w:b/>
          <w:sz w:val="28"/>
        </w:rPr>
      </w:pPr>
    </w:p>
    <w:p w14:paraId="5DAB6C7B" w14:textId="77777777" w:rsidR="00F62A9F" w:rsidRDefault="00F62A9F">
      <w:pPr>
        <w:spacing w:after="0" w:line="259" w:lineRule="auto"/>
      </w:pPr>
    </w:p>
    <w:p w14:paraId="16C97783" w14:textId="77777777" w:rsidR="00A937F9" w:rsidRDefault="00A85DAD">
      <w:pPr>
        <w:spacing w:after="285"/>
        <w:ind w:left="12" w:right="1000"/>
      </w:pPr>
      <w:r>
        <w:rPr>
          <w:b/>
        </w:rPr>
        <w:t>COURSE: SKTR 1310 -</w:t>
      </w:r>
      <w:r w:rsidR="0043673F">
        <w:rPr>
          <w:b/>
        </w:rPr>
        <w:t>B01-74439</w:t>
      </w:r>
      <w:r>
        <w:rPr>
          <w:b/>
        </w:rPr>
        <w:t xml:space="preserve"> Electrical: Wiring I </w:t>
      </w:r>
    </w:p>
    <w:p w14:paraId="2E2714FD" w14:textId="77777777" w:rsidR="00A937F9" w:rsidRDefault="00A85DAD">
      <w:pPr>
        <w:pStyle w:val="Heading1"/>
        <w:spacing w:after="277"/>
        <w:ind w:left="12" w:right="1000"/>
      </w:pPr>
      <w:r>
        <w:t>CREDITS:  2 CLASS HOURS PER WEEK:  3 PREREQUISITES: SKTR-1110 INSTRUCTOR:  Russ Dougherty     EMAIL:  rdougher@cscc.edu</w:t>
      </w:r>
    </w:p>
    <w:p w14:paraId="7E7BB0A4" w14:textId="77777777" w:rsidR="00A937F9" w:rsidRDefault="00A85DAD">
      <w:pPr>
        <w:spacing w:after="10"/>
        <w:ind w:left="12" w:right="1000"/>
      </w:pPr>
      <w:r>
        <w:rPr>
          <w:b/>
        </w:rPr>
        <w:t xml:space="preserve">DESCRIPTION OF COURSE: </w:t>
      </w:r>
    </w:p>
    <w:p w14:paraId="73A0BD63" w14:textId="77777777" w:rsidR="00A937F9" w:rsidRDefault="00A85DAD">
      <w:pPr>
        <w:spacing w:after="286"/>
        <w:ind w:left="-5"/>
      </w:pPr>
      <w:r>
        <w:t xml:space="preserve">This course introduces the learner to electrical blueprints, wiring of single pole, three-way, and four-way switches, standard and GFCI receptacles, outlet boxes, and branch circuits.  Learners will start their studies of the National Electrical Code (NEC), proper methods of conductor termination, splices, and properly sizing conductors.  This course will introduce learners to basic concepts of raceway installations. </w:t>
      </w:r>
    </w:p>
    <w:p w14:paraId="1EC4DDD6" w14:textId="77777777" w:rsidR="00A937F9" w:rsidRDefault="00A85DAD">
      <w:pPr>
        <w:pStyle w:val="Heading1"/>
        <w:ind w:left="12" w:right="1000"/>
      </w:pPr>
      <w:r>
        <w:t xml:space="preserve">STUDENT LEARNING OUTCOMES </w:t>
      </w:r>
    </w:p>
    <w:p w14:paraId="7E291455" w14:textId="77777777" w:rsidR="00A937F9" w:rsidRDefault="00A85DAD">
      <w:pPr>
        <w:ind w:left="-5"/>
      </w:pPr>
      <w:r>
        <w:t xml:space="preserve">Upon completion of this course, the student will be able to: </w:t>
      </w:r>
    </w:p>
    <w:p w14:paraId="2FAA75E1" w14:textId="77777777" w:rsidR="00A937F9" w:rsidRDefault="00A85DAD">
      <w:pPr>
        <w:numPr>
          <w:ilvl w:val="0"/>
          <w:numId w:val="1"/>
        </w:numPr>
        <w:ind w:hanging="360"/>
      </w:pPr>
      <w:r>
        <w:t>Demonstrate safeguards against electrical hazards associated with electrical work.</w:t>
      </w:r>
    </w:p>
    <w:p w14:paraId="45036707" w14:textId="77777777" w:rsidR="00A937F9" w:rsidRDefault="00A85DAD">
      <w:pPr>
        <w:numPr>
          <w:ilvl w:val="0"/>
          <w:numId w:val="1"/>
        </w:numPr>
        <w:ind w:hanging="360"/>
      </w:pPr>
      <w:r>
        <w:t>Demonstrate operating procedures for hand and power tools used in residential wiring.</w:t>
      </w:r>
    </w:p>
    <w:p w14:paraId="612132C6" w14:textId="77777777" w:rsidR="00A937F9" w:rsidRDefault="00A85DAD">
      <w:pPr>
        <w:numPr>
          <w:ilvl w:val="0"/>
          <w:numId w:val="1"/>
        </w:numPr>
        <w:ind w:hanging="360"/>
      </w:pPr>
      <w:r>
        <w:t>Demonstrate residential rough-in wiring.</w:t>
      </w:r>
    </w:p>
    <w:p w14:paraId="116F961C" w14:textId="77777777" w:rsidR="00A937F9" w:rsidRDefault="00A85DAD">
      <w:pPr>
        <w:numPr>
          <w:ilvl w:val="0"/>
          <w:numId w:val="1"/>
        </w:numPr>
        <w:ind w:hanging="360"/>
      </w:pPr>
      <w:r>
        <w:t>Demonstrate installation of electrical boxes.</w:t>
      </w:r>
    </w:p>
    <w:p w14:paraId="458E2C48" w14:textId="77777777" w:rsidR="00A937F9" w:rsidRDefault="00A85DAD">
      <w:pPr>
        <w:numPr>
          <w:ilvl w:val="0"/>
          <w:numId w:val="1"/>
        </w:numPr>
        <w:ind w:hanging="360"/>
      </w:pPr>
      <w:r>
        <w:t>Demonstrate terminating conductors.</w:t>
      </w:r>
    </w:p>
    <w:p w14:paraId="4738CD7E" w14:textId="77777777" w:rsidR="00A937F9" w:rsidRDefault="00A85DAD">
      <w:pPr>
        <w:numPr>
          <w:ilvl w:val="0"/>
          <w:numId w:val="1"/>
        </w:numPr>
        <w:spacing w:after="251"/>
        <w:ind w:hanging="360"/>
      </w:pPr>
      <w:r>
        <w:t>Identify common electrical symbols found on architectural drawings.</w:t>
      </w:r>
    </w:p>
    <w:p w14:paraId="1FF58196" w14:textId="77777777" w:rsidR="00A937F9" w:rsidRDefault="00A85DAD">
      <w:pPr>
        <w:pStyle w:val="Heading1"/>
        <w:ind w:left="12" w:right="1000"/>
      </w:pPr>
      <w:r>
        <w:t xml:space="preserve">GENERAL EDUCATION OUTCOMES </w:t>
      </w:r>
    </w:p>
    <w:p w14:paraId="4D0D96B8" w14:textId="77777777" w:rsidR="00A937F9" w:rsidRDefault="00A85DAD">
      <w:pPr>
        <w:ind w:left="-5"/>
      </w:pPr>
      <w:r>
        <w:t xml:space="preserve">General education at Columbus State Community College provides students with a </w:t>
      </w:r>
      <w:proofErr w:type="spellStart"/>
      <w:r>
        <w:t>well rounded</w:t>
      </w:r>
      <w:proofErr w:type="spellEnd"/>
      <w:r>
        <w:t xml:space="preserve"> educational experience that develops critical thinking skills and a broader knowledge of the larger world around them.  </w:t>
      </w:r>
    </w:p>
    <w:p w14:paraId="7494D923" w14:textId="77777777" w:rsidR="00A937F9" w:rsidRDefault="00A85DAD">
      <w:pPr>
        <w:ind w:left="-5"/>
      </w:pPr>
      <w:r>
        <w:t xml:space="preserve">Through a variety of academic disciplines, students develop and refine intellectual virtues like curiosity, open-mindedness, and analytical judgment. Students also explore ideas, concepts, values, beliefs, social institutions, and cultural experiences that build a basis for civic virtues like public mindedness and an appreciation of the varieties of human existence. </w:t>
      </w:r>
    </w:p>
    <w:p w14:paraId="1B7F011C" w14:textId="77777777" w:rsidR="00A937F9" w:rsidRDefault="00A85DAD">
      <w:pPr>
        <w:numPr>
          <w:ilvl w:val="0"/>
          <w:numId w:val="2"/>
        </w:numPr>
        <w:ind w:hanging="360"/>
      </w:pPr>
      <w:r>
        <w:t>Critical Thinking</w:t>
      </w:r>
    </w:p>
    <w:p w14:paraId="4AB8871E" w14:textId="77777777" w:rsidR="00A937F9" w:rsidRDefault="00A85DAD">
      <w:pPr>
        <w:numPr>
          <w:ilvl w:val="0"/>
          <w:numId w:val="2"/>
        </w:numPr>
        <w:ind w:hanging="360"/>
      </w:pPr>
      <w:r>
        <w:t>Ethical Reasoning</w:t>
      </w:r>
    </w:p>
    <w:p w14:paraId="3DDE53A1" w14:textId="77777777" w:rsidR="00A937F9" w:rsidRDefault="00A85DAD">
      <w:pPr>
        <w:numPr>
          <w:ilvl w:val="0"/>
          <w:numId w:val="2"/>
        </w:numPr>
        <w:ind w:hanging="360"/>
      </w:pPr>
      <w:r>
        <w:t>Quantitative Skills</w:t>
      </w:r>
    </w:p>
    <w:p w14:paraId="21542D01" w14:textId="77777777" w:rsidR="00A937F9" w:rsidRDefault="00A85DAD">
      <w:pPr>
        <w:numPr>
          <w:ilvl w:val="0"/>
          <w:numId w:val="2"/>
        </w:numPr>
        <w:ind w:hanging="360"/>
      </w:pPr>
      <w:r>
        <w:t>Scientific Literacy</w:t>
      </w:r>
    </w:p>
    <w:p w14:paraId="2BB9B8B3" w14:textId="77777777" w:rsidR="00A937F9" w:rsidRDefault="00A85DAD">
      <w:pPr>
        <w:numPr>
          <w:ilvl w:val="0"/>
          <w:numId w:val="2"/>
        </w:numPr>
        <w:ind w:hanging="360"/>
      </w:pPr>
      <w:r>
        <w:t>Technological Competence</w:t>
      </w:r>
    </w:p>
    <w:p w14:paraId="670BDC57" w14:textId="77777777" w:rsidR="00A937F9" w:rsidRDefault="00A85DAD">
      <w:pPr>
        <w:numPr>
          <w:ilvl w:val="0"/>
          <w:numId w:val="2"/>
        </w:numPr>
        <w:ind w:hanging="360"/>
      </w:pPr>
      <w:r>
        <w:t>Communication Competence</w:t>
      </w:r>
    </w:p>
    <w:p w14:paraId="623C9254" w14:textId="77777777" w:rsidR="00A937F9" w:rsidRDefault="00A85DAD">
      <w:pPr>
        <w:numPr>
          <w:ilvl w:val="0"/>
          <w:numId w:val="2"/>
        </w:numPr>
        <w:ind w:hanging="360"/>
      </w:pPr>
      <w:r>
        <w:t>Cultural &amp; Social Awareness</w:t>
      </w:r>
    </w:p>
    <w:p w14:paraId="0C0BBE7F" w14:textId="77777777" w:rsidR="00A937F9" w:rsidRDefault="00A85DAD">
      <w:pPr>
        <w:numPr>
          <w:ilvl w:val="0"/>
          <w:numId w:val="2"/>
        </w:numPr>
        <w:ind w:hanging="360"/>
      </w:pPr>
      <w:r>
        <w:lastRenderedPageBreak/>
        <w:t>Professional and Life Skills</w:t>
      </w:r>
    </w:p>
    <w:p w14:paraId="3F4C48CF" w14:textId="77777777" w:rsidR="00A937F9" w:rsidRDefault="00A85DAD">
      <w:pPr>
        <w:pStyle w:val="Heading1"/>
        <w:ind w:left="12" w:right="1000"/>
      </w:pPr>
      <w:r>
        <w:t xml:space="preserve">COURSE MATERIALS REQUIRED </w:t>
      </w:r>
    </w:p>
    <w:p w14:paraId="15E1B3B4" w14:textId="77777777" w:rsidR="00A937F9" w:rsidRDefault="00A85DAD">
      <w:pPr>
        <w:spacing w:line="360" w:lineRule="auto"/>
        <w:ind w:left="-5" w:right="258"/>
      </w:pPr>
      <w:r>
        <w:t xml:space="preserve">White Board; PC Terminal with Video Display and Projection Capability; Demonstration Tools, Electrical Materials, and Electrical Test Equipment. </w:t>
      </w:r>
      <w:r>
        <w:rPr>
          <w:b/>
        </w:rPr>
        <w:t xml:space="preserve">TEXTBOOK, MANUALS, REFERENCES, AND OTHER READINGS </w:t>
      </w:r>
    </w:p>
    <w:p w14:paraId="45D94CCB" w14:textId="77777777" w:rsidR="00A937F9" w:rsidRDefault="00A85DAD">
      <w:pPr>
        <w:spacing w:after="209" w:line="216" w:lineRule="auto"/>
        <w:ind w:left="-5"/>
      </w:pPr>
      <w:r>
        <w:rPr>
          <w:rFonts w:ascii="Times New Roman" w:eastAsia="Times New Roman" w:hAnsi="Times New Roman" w:cs="Times New Roman"/>
          <w:sz w:val="22"/>
          <w:u w:val="single" w:color="000000"/>
        </w:rPr>
        <w:t>Residential Construction Academy: House Wiring</w:t>
      </w:r>
      <w:r>
        <w:rPr>
          <w:rFonts w:ascii="Times New Roman" w:eastAsia="Times New Roman" w:hAnsi="Times New Roman" w:cs="Times New Roman"/>
          <w:sz w:val="22"/>
        </w:rPr>
        <w:t>, Greg Fletcher, Edition 5, Delmar Cengage Learning, ISBN-13: 978-1-337-40241-5</w:t>
      </w:r>
    </w:p>
    <w:p w14:paraId="19B9BB66" w14:textId="77777777" w:rsidR="00A937F9" w:rsidRDefault="00A85DAD">
      <w:pPr>
        <w:spacing w:after="43" w:line="216" w:lineRule="auto"/>
        <w:ind w:left="-5"/>
      </w:pPr>
      <w:r>
        <w:rPr>
          <w:rFonts w:ascii="Times New Roman" w:eastAsia="Times New Roman" w:hAnsi="Times New Roman" w:cs="Times New Roman"/>
          <w:sz w:val="22"/>
          <w:u w:val="single" w:color="000000"/>
        </w:rPr>
        <w:t>2011 National Electric Code</w:t>
      </w:r>
      <w:r>
        <w:rPr>
          <w:rFonts w:ascii="Times New Roman" w:eastAsia="Times New Roman" w:hAnsi="Times New Roman" w:cs="Times New Roman"/>
          <w:sz w:val="22"/>
        </w:rPr>
        <w:t xml:space="preserve">, Paperback, NFPA 70, National Fire Protection Association, ISBN13: </w:t>
      </w:r>
      <w:hyperlink r:id="rId9">
        <w:r>
          <w:rPr>
            <w:rFonts w:ascii="Times New Roman" w:eastAsia="Times New Roman" w:hAnsi="Times New Roman" w:cs="Times New Roman"/>
            <w:sz w:val="22"/>
          </w:rPr>
          <w:t>978</w:t>
        </w:r>
      </w:hyperlink>
      <w:hyperlink r:id="rId10">
        <w:r>
          <w:rPr>
            <w:rFonts w:ascii="Times New Roman" w:eastAsia="Times New Roman" w:hAnsi="Times New Roman" w:cs="Times New Roman"/>
            <w:sz w:val="22"/>
          </w:rPr>
          <w:t>087765914-3</w:t>
        </w:r>
      </w:hyperlink>
      <w:hyperlink r:id="rId11">
        <w:r>
          <w:rPr>
            <w:rFonts w:ascii="Times New Roman" w:eastAsia="Times New Roman" w:hAnsi="Times New Roman" w:cs="Times New Roman"/>
            <w:sz w:val="22"/>
          </w:rPr>
          <w:t xml:space="preserve"> </w:t>
        </w:r>
      </w:hyperlink>
      <w:r>
        <w:rPr>
          <w:rFonts w:ascii="Times New Roman" w:eastAsia="Times New Roman" w:hAnsi="Times New Roman" w:cs="Times New Roman"/>
          <w:sz w:val="22"/>
        </w:rPr>
        <w:t xml:space="preserve"> </w:t>
      </w:r>
    </w:p>
    <w:p w14:paraId="4E1A5D76" w14:textId="77777777" w:rsidR="00A937F9" w:rsidRDefault="00A85DAD">
      <w:pPr>
        <w:spacing w:after="10"/>
        <w:ind w:left="12" w:right="1000"/>
      </w:pPr>
      <w:r>
        <w:rPr>
          <w:b/>
        </w:rPr>
        <w:t xml:space="preserve">GENERAL INSTRUCTIONAL METHODS </w:t>
      </w:r>
    </w:p>
    <w:p w14:paraId="5907D66E" w14:textId="77777777" w:rsidR="00A937F9" w:rsidRDefault="00A85DAD">
      <w:pPr>
        <w:spacing w:after="279"/>
        <w:ind w:left="-5"/>
      </w:pPr>
      <w:r>
        <w:t xml:space="preserve">Lecture, Demonstration, Practical Exercise, Technical Videos, and Lab Projects </w:t>
      </w:r>
    </w:p>
    <w:p w14:paraId="1CB8B3DC" w14:textId="77777777" w:rsidR="00A937F9" w:rsidRDefault="00A85DAD">
      <w:pPr>
        <w:pStyle w:val="Heading1"/>
        <w:ind w:left="12" w:right="1000"/>
      </w:pPr>
      <w:r>
        <w:t xml:space="preserve">ASSESSMENT </w:t>
      </w:r>
    </w:p>
    <w:p w14:paraId="4DDB5A45" w14:textId="77777777" w:rsidR="00A937F9" w:rsidRDefault="00A85DAD">
      <w:pPr>
        <w:spacing w:after="286"/>
        <w:ind w:left="-5"/>
      </w:pPr>
      <w:r>
        <w:t xml:space="preserve">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 </w:t>
      </w:r>
    </w:p>
    <w:p w14:paraId="1399B1DD" w14:textId="77777777" w:rsidR="00A937F9" w:rsidRDefault="00A85DAD">
      <w:pPr>
        <w:pStyle w:val="Heading1"/>
        <w:ind w:left="12" w:right="1000"/>
      </w:pPr>
      <w:r>
        <w:t xml:space="preserve">STANDARDS AND METHODS FOR EVALUATION </w:t>
      </w:r>
    </w:p>
    <w:p w14:paraId="58B2F9BD" w14:textId="77777777" w:rsidR="00A937F9" w:rsidRDefault="00A85DAD">
      <w:pPr>
        <w:ind w:left="-5"/>
      </w:pPr>
      <w:r>
        <w:t xml:space="preserve">Attendance .............................10% </w:t>
      </w:r>
    </w:p>
    <w:p w14:paraId="3E98033D" w14:textId="77777777" w:rsidR="00A937F9" w:rsidRDefault="00A85DAD">
      <w:pPr>
        <w:ind w:left="-5"/>
      </w:pPr>
      <w:r>
        <w:t xml:space="preserve">Homework Assignments ........10% </w:t>
      </w:r>
    </w:p>
    <w:p w14:paraId="3FCC3912" w14:textId="77777777" w:rsidR="00A937F9" w:rsidRDefault="00A85DAD">
      <w:pPr>
        <w:ind w:left="-5"/>
      </w:pPr>
      <w:r>
        <w:t xml:space="preserve">Lab Projects ............................20% </w:t>
      </w:r>
    </w:p>
    <w:p w14:paraId="635401EB" w14:textId="77777777" w:rsidR="00A937F9" w:rsidRDefault="00A85DAD">
      <w:pPr>
        <w:ind w:left="-5"/>
      </w:pPr>
      <w:r>
        <w:t xml:space="preserve">Quizzes  ..................................30% </w:t>
      </w:r>
    </w:p>
    <w:p w14:paraId="3622CED8" w14:textId="77777777" w:rsidR="00A937F9" w:rsidRDefault="00A85DAD">
      <w:pPr>
        <w:ind w:left="-5"/>
      </w:pPr>
      <w:r>
        <w:t xml:space="preserve">Lab Final Project .....................10% </w:t>
      </w:r>
    </w:p>
    <w:p w14:paraId="393F8C2D" w14:textId="77777777" w:rsidR="00A937F9" w:rsidRDefault="00A85DAD">
      <w:pPr>
        <w:spacing w:after="279"/>
        <w:ind w:left="-5"/>
      </w:pPr>
      <w:r>
        <w:t xml:space="preserve">Final Written Exam  ................20% </w:t>
      </w:r>
    </w:p>
    <w:p w14:paraId="65DA7C32" w14:textId="77777777" w:rsidR="00A937F9" w:rsidRDefault="00A85DAD">
      <w:pPr>
        <w:pStyle w:val="Heading1"/>
        <w:ind w:left="12" w:right="1000"/>
      </w:pPr>
      <w:r>
        <w:t xml:space="preserve">GRADING SCALE </w:t>
      </w:r>
    </w:p>
    <w:p w14:paraId="482060EC" w14:textId="77777777" w:rsidR="00A937F9" w:rsidRDefault="00A85DAD">
      <w:pPr>
        <w:ind w:left="-5"/>
      </w:pPr>
      <w:r>
        <w:t>91 % – 100 %</w:t>
      </w:r>
      <w:proofErr w:type="gramStart"/>
      <w:r>
        <w:t xml:space="preserve"> ..</w:t>
      </w:r>
      <w:proofErr w:type="gramEnd"/>
      <w:r>
        <w:t xml:space="preserve">A </w:t>
      </w:r>
    </w:p>
    <w:p w14:paraId="6641CC62" w14:textId="77777777" w:rsidR="00A937F9" w:rsidRDefault="00A85DAD">
      <w:pPr>
        <w:ind w:left="-5" w:right="7491"/>
      </w:pPr>
      <w:r>
        <w:t xml:space="preserve">81 % – 90 % ....B 71 % – 80 % ....C </w:t>
      </w:r>
    </w:p>
    <w:p w14:paraId="68F88197" w14:textId="77777777" w:rsidR="00A937F9" w:rsidRDefault="00A85DAD">
      <w:pPr>
        <w:ind w:left="-5"/>
      </w:pPr>
      <w:r>
        <w:t xml:space="preserve">61 % – 70 % ....D </w:t>
      </w:r>
    </w:p>
    <w:p w14:paraId="6C1B482C" w14:textId="77777777" w:rsidR="00A937F9" w:rsidRDefault="00A85DAD">
      <w:pPr>
        <w:spacing w:after="279"/>
        <w:ind w:left="-5"/>
      </w:pPr>
      <w:r>
        <w:t xml:space="preserve">00 % – 60 % ....E </w:t>
      </w:r>
    </w:p>
    <w:p w14:paraId="6A748A97" w14:textId="77777777" w:rsidR="00A937F9" w:rsidRDefault="00A85DAD">
      <w:pPr>
        <w:spacing w:after="279"/>
        <w:ind w:left="12" w:right="1000"/>
      </w:pPr>
      <w:r>
        <w:rPr>
          <w:b/>
        </w:rPr>
        <w:t xml:space="preserve">SPECIAL COURSE REQUIREMENTS </w:t>
      </w:r>
    </w:p>
    <w:p w14:paraId="519C833B" w14:textId="77777777" w:rsidR="00A937F9" w:rsidRDefault="00A85DAD">
      <w:pPr>
        <w:pStyle w:val="Heading1"/>
        <w:ind w:left="12" w:right="1000"/>
      </w:pPr>
      <w:r>
        <w:t xml:space="preserve">ATTENDANCE POLICY </w:t>
      </w:r>
    </w:p>
    <w:p w14:paraId="064FC034" w14:textId="77777777" w:rsidR="00A937F9" w:rsidRDefault="00A85DAD">
      <w:pPr>
        <w:spacing w:after="283"/>
        <w:ind w:left="-5"/>
      </w:pPr>
      <w:r>
        <w:t xml:space="preserve">Columbus State Community College does not </w:t>
      </w:r>
      <w:proofErr w:type="gramStart"/>
      <w:r>
        <w:t>deduct from</w:t>
      </w:r>
      <w:proofErr w:type="gramEnd"/>
      <w:r>
        <w:t xml:space="preserve"> students’ grades for missing class periods. However, poor attendance normally does impact learning adversely and causes grades </w:t>
      </w:r>
      <w:r>
        <w:lastRenderedPageBreak/>
        <w:t xml:space="preserve">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 </w:t>
      </w:r>
    </w:p>
    <w:p w14:paraId="4F04A499" w14:textId="77777777" w:rsidR="00A937F9" w:rsidRDefault="00A85DAD">
      <w:pPr>
        <w:pStyle w:val="Heading1"/>
        <w:ind w:left="12" w:right="1000"/>
      </w:pPr>
      <w:r>
        <w:t xml:space="preserve">STUDENT CODE OF CONDUCT </w:t>
      </w:r>
    </w:p>
    <w:p w14:paraId="4F9B0085" w14:textId="77777777" w:rsidR="00A937F9" w:rsidRDefault="00A85DAD">
      <w:pPr>
        <w:ind w:left="-5"/>
      </w:pPr>
      <w:r>
        <w:t xml:space="preserve">As an enrolled student at Columbus State Community College, you have agreed to abide by 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5C767085" w14:textId="77777777" w:rsidR="00A937F9" w:rsidRDefault="00A85DAD">
      <w:pPr>
        <w:pStyle w:val="Heading1"/>
        <w:ind w:left="12" w:right="1000"/>
      </w:pPr>
      <w:r>
        <w:t xml:space="preserve">AMERICANS WITH DISABILITIES ACT (ADA) POLICY </w:t>
      </w:r>
    </w:p>
    <w:p w14:paraId="35280935" w14:textId="77777777" w:rsidR="00A937F9" w:rsidRDefault="00A85DAD">
      <w:pPr>
        <w:ind w:left="-5"/>
      </w:pPr>
      <w:r>
        <w:t xml:space="preserve">It is Columbus State policy to provide reasonable accommodations to students with disabilities as stated in the Americans with Disabilities Act (ADA) and Section 504 of the Rehabilitation Act. If you would like to request such </w:t>
      </w:r>
      <w:proofErr w:type="gramStart"/>
      <w:r>
        <w:t>accommodations</w:t>
      </w:r>
      <w:proofErr w:type="gramEnd"/>
      <w:r>
        <w:t xml:space="preserve"> for access, please contact Disability Services: 101 Eibling Hall, (614) 287-2570. Email or give your instructor a copy of your accommodations letter from Disability Services as soon as possible.  </w:t>
      </w:r>
      <w:proofErr w:type="gramStart"/>
      <w:r>
        <w:t>Accommodations do</w:t>
      </w:r>
      <w:proofErr w:type="gramEnd"/>
      <w:r>
        <w:t xml:space="preserve"> not start until your instructor receives the letter, and </w:t>
      </w:r>
      <w:proofErr w:type="gramStart"/>
      <w:r>
        <w:t>accommodations are</w:t>
      </w:r>
      <w:proofErr w:type="gramEnd"/>
      <w:r>
        <w:t xml:space="preserve"> not retroactive.   </w:t>
      </w:r>
    </w:p>
    <w:p w14:paraId="4211D878" w14:textId="77777777" w:rsidR="00A937F9" w:rsidRDefault="00A85DAD">
      <w:pPr>
        <w:spacing w:after="29"/>
        <w:ind w:left="-5"/>
      </w:pPr>
      <w:r>
        <w:t xml:space="preserve">Delaware Campus students may contact an advisor in the Student Services Center on the first floor of Moeller Hall, (740) 203-8000. </w:t>
      </w:r>
    </w:p>
    <w:p w14:paraId="0F29CC7A" w14:textId="77777777" w:rsidR="00A937F9" w:rsidRDefault="00A85DAD">
      <w:pPr>
        <w:pStyle w:val="Heading1"/>
        <w:spacing w:after="0" w:line="259" w:lineRule="auto"/>
        <w:ind w:left="-5"/>
      </w:pPr>
      <w:r>
        <w:rPr>
          <w:b w:val="0"/>
          <w:sz w:val="28"/>
        </w:rPr>
        <w:t xml:space="preserve">Audio and Video Recording Statement </w:t>
      </w:r>
    </w:p>
    <w:p w14:paraId="66D35CE8" w14:textId="77777777" w:rsidR="00A937F9" w:rsidRDefault="00A85DAD">
      <w:pPr>
        <w:spacing w:after="322"/>
        <w:ind w:left="-5"/>
      </w:pPr>
      <w:r>
        <w:t xml:space="preserve">Audio-and </w:t>
      </w:r>
      <w:proofErr w:type="gramStart"/>
      <w:r>
        <w:t>video-recording</w:t>
      </w:r>
      <w:proofErr w:type="gramEnd"/>
      <w:r>
        <w:t xml:space="preserve">, transmission, or distribution of class content (e.g., lectures, discussions, demonstrations, etc.) is strictly prohibited unless the course instructor has provided written permission via the syllabus or a signed form.  Authorization to record </w:t>
      </w:r>
      <w:proofErr w:type="gramStart"/>
      <w:r>
        <w:t>extends</w:t>
      </w:r>
      <w:proofErr w:type="gramEnd"/>
      <w:r>
        <w:t xml:space="preserve"> solely to students in that </w:t>
      </w:r>
      <w:proofErr w:type="gramStart"/>
      <w:r>
        <w:t>particular course</w:t>
      </w:r>
      <w:proofErr w:type="gramEnd"/>
      <w:r>
        <w:t xml:space="preserve">.  Transmitting, sharing, or distributing course content onto public, commercial, or social media sites is strictly prohibited. </w:t>
      </w:r>
    </w:p>
    <w:p w14:paraId="039DED25" w14:textId="77777777" w:rsidR="00A937F9" w:rsidRDefault="00A85DAD">
      <w:pPr>
        <w:pStyle w:val="Heading1"/>
        <w:spacing w:after="275" w:line="259" w:lineRule="auto"/>
        <w:ind w:left="-5"/>
      </w:pPr>
      <w:r>
        <w:rPr>
          <w:b w:val="0"/>
          <w:sz w:val="28"/>
        </w:rPr>
        <w:t xml:space="preserve">Title IX Syllabus Statement </w:t>
      </w:r>
    </w:p>
    <w:p w14:paraId="7623E5F4" w14:textId="77777777" w:rsidR="00A937F9" w:rsidRDefault="00A85DAD">
      <w:pPr>
        <w:spacing w:after="18" w:line="259" w:lineRule="auto"/>
        <w:ind w:left="0" w:firstLine="0"/>
      </w:pPr>
      <w:r>
        <w:rPr>
          <w:rFonts w:ascii="Cambria" w:eastAsia="Cambria" w:hAnsi="Cambria" w:cs="Cambria"/>
        </w:rPr>
        <w:t xml:space="preserve">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 ancestry, sex, sexual orientation, gender identity and expression, genetic information (GINA), military status or disability, please contact one of the following people: </w:t>
      </w:r>
    </w:p>
    <w:tbl>
      <w:tblPr>
        <w:tblStyle w:val="TableGrid"/>
        <w:tblW w:w="9499" w:type="dxa"/>
        <w:tblInd w:w="108" w:type="dxa"/>
        <w:tblLook w:val="04A0" w:firstRow="1" w:lastRow="0" w:firstColumn="1" w:lastColumn="0" w:noHBand="0" w:noVBand="1"/>
      </w:tblPr>
      <w:tblGrid>
        <w:gridCol w:w="2705"/>
        <w:gridCol w:w="2249"/>
        <w:gridCol w:w="2354"/>
        <w:gridCol w:w="2191"/>
      </w:tblGrid>
      <w:tr w:rsidR="00A937F9" w14:paraId="71D43F35" w14:textId="77777777">
        <w:trPr>
          <w:trHeight w:val="2208"/>
        </w:trPr>
        <w:tc>
          <w:tcPr>
            <w:tcW w:w="2705" w:type="dxa"/>
            <w:tcBorders>
              <w:top w:val="nil"/>
              <w:left w:val="nil"/>
              <w:bottom w:val="nil"/>
              <w:right w:val="nil"/>
            </w:tcBorders>
          </w:tcPr>
          <w:p w14:paraId="7E83FB54" w14:textId="77777777" w:rsidR="00A937F9" w:rsidRDefault="00A85DAD">
            <w:pPr>
              <w:tabs>
                <w:tab w:val="center" w:pos="1860"/>
              </w:tabs>
              <w:spacing w:after="0" w:line="259" w:lineRule="auto"/>
              <w:ind w:left="0" w:firstLine="0"/>
            </w:pPr>
            <w:r>
              <w:rPr>
                <w:rFonts w:ascii="Cambria" w:eastAsia="Cambria" w:hAnsi="Cambria" w:cs="Cambria"/>
                <w:b/>
              </w:rPr>
              <w:t xml:space="preserve">Renee Fambro </w:t>
            </w:r>
            <w:r>
              <w:rPr>
                <w:rFonts w:ascii="Cambria" w:eastAsia="Cambria" w:hAnsi="Cambria" w:cs="Cambria"/>
                <w:b/>
              </w:rPr>
              <w:tab/>
              <w:t xml:space="preserve"> </w:t>
            </w:r>
          </w:p>
          <w:p w14:paraId="41AC9B2F" w14:textId="77777777" w:rsidR="00A937F9" w:rsidRDefault="00A85DAD">
            <w:pPr>
              <w:spacing w:after="0" w:line="259" w:lineRule="auto"/>
              <w:ind w:left="0" w:firstLine="0"/>
            </w:pPr>
            <w:r>
              <w:rPr>
                <w:rFonts w:ascii="Cambria" w:eastAsia="Cambria" w:hAnsi="Cambria" w:cs="Cambria"/>
              </w:rPr>
              <w:t xml:space="preserve">Director of Equity &amp;  </w:t>
            </w:r>
          </w:p>
          <w:p w14:paraId="7233B764" w14:textId="77777777" w:rsidR="00A937F9" w:rsidRDefault="00A85DAD">
            <w:pPr>
              <w:spacing w:after="0" w:line="259" w:lineRule="auto"/>
              <w:ind w:left="0" w:firstLine="0"/>
            </w:pPr>
            <w:r>
              <w:rPr>
                <w:rFonts w:ascii="Cambria" w:eastAsia="Cambria" w:hAnsi="Cambria" w:cs="Cambria"/>
              </w:rPr>
              <w:t xml:space="preserve">Compliance </w:t>
            </w:r>
          </w:p>
          <w:p w14:paraId="3F2D4355" w14:textId="77777777" w:rsidR="00A937F9" w:rsidRDefault="00A85DAD">
            <w:pPr>
              <w:spacing w:after="0" w:line="259" w:lineRule="auto"/>
              <w:ind w:left="0" w:right="462" w:firstLine="0"/>
              <w:jc w:val="both"/>
            </w:pPr>
            <w:r>
              <w:rPr>
                <w:rFonts w:ascii="Cambria" w:eastAsia="Cambria" w:hAnsi="Cambria" w:cs="Cambria"/>
              </w:rPr>
              <w:t xml:space="preserve">Human Resources  Rhodes Hall 115 </w:t>
            </w:r>
            <w:r>
              <w:rPr>
                <w:rFonts w:ascii="Cambria" w:eastAsia="Cambria" w:hAnsi="Cambria" w:cs="Cambria"/>
                <w:color w:val="0000FF"/>
                <w:u w:val="single" w:color="0000FF"/>
              </w:rPr>
              <w:t>rfambro@cscc.edu</w:t>
            </w:r>
            <w:r>
              <w:rPr>
                <w:rFonts w:ascii="Cambria" w:eastAsia="Cambria" w:hAnsi="Cambria" w:cs="Cambria"/>
              </w:rPr>
              <w:t xml:space="preserve"> Phone:  614.287.5519 </w:t>
            </w:r>
          </w:p>
        </w:tc>
        <w:tc>
          <w:tcPr>
            <w:tcW w:w="2249" w:type="dxa"/>
            <w:tcBorders>
              <w:top w:val="nil"/>
              <w:left w:val="nil"/>
              <w:bottom w:val="nil"/>
              <w:right w:val="nil"/>
            </w:tcBorders>
          </w:tcPr>
          <w:p w14:paraId="6B594045" w14:textId="77777777" w:rsidR="00A937F9" w:rsidRDefault="00A85DAD">
            <w:pPr>
              <w:spacing w:after="0" w:line="259" w:lineRule="auto"/>
              <w:ind w:left="0" w:firstLine="0"/>
            </w:pPr>
            <w:r>
              <w:rPr>
                <w:rFonts w:ascii="Cambria" w:eastAsia="Cambria" w:hAnsi="Cambria" w:cs="Cambria"/>
                <w:b/>
              </w:rPr>
              <w:t xml:space="preserve">Danette Vance </w:t>
            </w:r>
          </w:p>
          <w:p w14:paraId="2C177719" w14:textId="77777777" w:rsidR="00A937F9" w:rsidRDefault="00A85DAD">
            <w:pPr>
              <w:spacing w:after="0" w:line="259" w:lineRule="auto"/>
              <w:ind w:left="0" w:firstLine="0"/>
            </w:pPr>
            <w:r>
              <w:rPr>
                <w:rFonts w:ascii="Cambria" w:eastAsia="Cambria" w:hAnsi="Cambria" w:cs="Cambria"/>
              </w:rPr>
              <w:t xml:space="preserve">Title IX  Deputy </w:t>
            </w:r>
          </w:p>
          <w:p w14:paraId="3CAC7E7B" w14:textId="77777777" w:rsidR="00A937F9" w:rsidRDefault="00A85DAD">
            <w:pPr>
              <w:spacing w:after="0" w:line="259" w:lineRule="auto"/>
              <w:ind w:left="0" w:firstLine="0"/>
            </w:pPr>
            <w:r>
              <w:rPr>
                <w:rFonts w:ascii="Cambria" w:eastAsia="Cambria" w:hAnsi="Cambria" w:cs="Cambria"/>
              </w:rPr>
              <w:t xml:space="preserve">Coordinator </w:t>
            </w:r>
          </w:p>
          <w:p w14:paraId="2F87A431" w14:textId="77777777" w:rsidR="00A937F9" w:rsidRDefault="00A85DAD">
            <w:pPr>
              <w:spacing w:after="0" w:line="238" w:lineRule="auto"/>
              <w:ind w:left="0" w:firstLine="0"/>
            </w:pPr>
            <w:r>
              <w:rPr>
                <w:rFonts w:ascii="Cambria" w:eastAsia="Cambria" w:hAnsi="Cambria" w:cs="Cambria"/>
              </w:rPr>
              <w:t xml:space="preserve">Human Resources Rhodes Hall 115 </w:t>
            </w:r>
            <w:r>
              <w:rPr>
                <w:rFonts w:ascii="Cambria" w:eastAsia="Cambria" w:hAnsi="Cambria" w:cs="Cambria"/>
                <w:color w:val="0000FF"/>
                <w:u w:val="single" w:color="0000FF"/>
              </w:rPr>
              <w:t>dvance1@cscc.edu</w:t>
            </w:r>
            <w:r>
              <w:rPr>
                <w:rFonts w:ascii="Cambria" w:eastAsia="Cambria" w:hAnsi="Cambria" w:cs="Cambria"/>
              </w:rPr>
              <w:t xml:space="preserve"> Phone: </w:t>
            </w:r>
          </w:p>
          <w:p w14:paraId="598C2593" w14:textId="77777777" w:rsidR="00A937F9" w:rsidRDefault="00A85DAD">
            <w:pPr>
              <w:spacing w:after="0" w:line="259" w:lineRule="auto"/>
              <w:ind w:left="0" w:firstLine="0"/>
            </w:pPr>
            <w:r>
              <w:rPr>
                <w:rFonts w:ascii="Cambria" w:eastAsia="Cambria" w:hAnsi="Cambria" w:cs="Cambria"/>
              </w:rPr>
              <w:t xml:space="preserve">614.287.2433 </w:t>
            </w:r>
          </w:p>
        </w:tc>
        <w:tc>
          <w:tcPr>
            <w:tcW w:w="2354" w:type="dxa"/>
            <w:tcBorders>
              <w:top w:val="nil"/>
              <w:left w:val="nil"/>
              <w:bottom w:val="nil"/>
              <w:right w:val="nil"/>
            </w:tcBorders>
          </w:tcPr>
          <w:p w14:paraId="17EE4CBB" w14:textId="77777777" w:rsidR="00A937F9" w:rsidRDefault="00A85DAD">
            <w:pPr>
              <w:spacing w:after="0" w:line="259" w:lineRule="auto"/>
              <w:ind w:left="0" w:firstLine="0"/>
            </w:pPr>
            <w:r>
              <w:rPr>
                <w:rFonts w:ascii="Cambria" w:eastAsia="Cambria" w:hAnsi="Cambria" w:cs="Cambria"/>
                <w:b/>
              </w:rPr>
              <w:t xml:space="preserve">Joan Cook </w:t>
            </w:r>
          </w:p>
          <w:p w14:paraId="079EDE98" w14:textId="77777777" w:rsidR="00A937F9" w:rsidRDefault="00A85DAD">
            <w:pPr>
              <w:spacing w:after="0" w:line="259" w:lineRule="auto"/>
              <w:ind w:left="0" w:firstLine="0"/>
            </w:pPr>
            <w:r>
              <w:rPr>
                <w:rFonts w:ascii="Cambria" w:eastAsia="Cambria" w:hAnsi="Cambria" w:cs="Cambria"/>
              </w:rPr>
              <w:t xml:space="preserve">Title IX Deputy  </w:t>
            </w:r>
          </w:p>
          <w:p w14:paraId="7D987E9A" w14:textId="77777777" w:rsidR="00A937F9" w:rsidRDefault="00A85DAD">
            <w:pPr>
              <w:spacing w:after="0" w:line="259" w:lineRule="auto"/>
              <w:ind w:left="0" w:firstLine="0"/>
            </w:pPr>
            <w:r>
              <w:rPr>
                <w:rFonts w:ascii="Cambria" w:eastAsia="Cambria" w:hAnsi="Cambria" w:cs="Cambria"/>
              </w:rPr>
              <w:t xml:space="preserve">Coordinator </w:t>
            </w:r>
          </w:p>
          <w:p w14:paraId="4E44C093" w14:textId="77777777" w:rsidR="00A937F9" w:rsidRDefault="00A85DAD">
            <w:pPr>
              <w:spacing w:after="0" w:line="259" w:lineRule="auto"/>
              <w:ind w:left="0" w:firstLine="0"/>
            </w:pPr>
            <w:r>
              <w:rPr>
                <w:rFonts w:ascii="Cambria" w:eastAsia="Cambria" w:hAnsi="Cambria" w:cs="Cambria"/>
              </w:rPr>
              <w:t xml:space="preserve">Human Resources Rhodes Hall 115 </w:t>
            </w:r>
            <w:r>
              <w:rPr>
                <w:rFonts w:ascii="Cambria" w:eastAsia="Cambria" w:hAnsi="Cambria" w:cs="Cambria"/>
                <w:color w:val="0000FF"/>
                <w:u w:val="single" w:color="0000FF"/>
              </w:rPr>
              <w:t>dvanhorn@cscc.edu</w:t>
            </w:r>
            <w:r>
              <w:rPr>
                <w:rFonts w:ascii="Cambria" w:eastAsia="Cambria" w:hAnsi="Cambria" w:cs="Cambria"/>
              </w:rPr>
              <w:t xml:space="preserve"> Phone:614.287.2636 </w:t>
            </w:r>
          </w:p>
        </w:tc>
        <w:tc>
          <w:tcPr>
            <w:tcW w:w="2191" w:type="dxa"/>
            <w:tcBorders>
              <w:top w:val="nil"/>
              <w:left w:val="nil"/>
              <w:bottom w:val="nil"/>
              <w:right w:val="nil"/>
            </w:tcBorders>
          </w:tcPr>
          <w:p w14:paraId="49891791" w14:textId="77777777" w:rsidR="00A937F9" w:rsidRDefault="00A85DAD">
            <w:pPr>
              <w:spacing w:after="0" w:line="259" w:lineRule="auto"/>
              <w:ind w:left="0" w:firstLine="0"/>
            </w:pPr>
            <w:r>
              <w:rPr>
                <w:rFonts w:ascii="Cambria" w:eastAsia="Cambria" w:hAnsi="Cambria" w:cs="Cambria"/>
                <w:b/>
              </w:rPr>
              <w:t xml:space="preserve">Darla Van Horn </w:t>
            </w:r>
          </w:p>
          <w:p w14:paraId="2E664654" w14:textId="77777777" w:rsidR="00A937F9" w:rsidRDefault="00A85DAD">
            <w:pPr>
              <w:spacing w:after="0" w:line="259" w:lineRule="auto"/>
              <w:ind w:left="0" w:firstLine="0"/>
            </w:pPr>
            <w:r>
              <w:rPr>
                <w:rFonts w:ascii="Cambria" w:eastAsia="Cambria" w:hAnsi="Cambria" w:cs="Cambria"/>
              </w:rPr>
              <w:t xml:space="preserve">Title IX Deputy  </w:t>
            </w:r>
          </w:p>
          <w:p w14:paraId="4B2D5DB5" w14:textId="77777777" w:rsidR="00A937F9" w:rsidRDefault="00A85DAD">
            <w:pPr>
              <w:spacing w:after="0" w:line="259" w:lineRule="auto"/>
              <w:ind w:left="0" w:firstLine="0"/>
            </w:pPr>
            <w:r>
              <w:rPr>
                <w:rFonts w:ascii="Cambria" w:eastAsia="Cambria" w:hAnsi="Cambria" w:cs="Cambria"/>
              </w:rPr>
              <w:t xml:space="preserve">Coordinator </w:t>
            </w:r>
          </w:p>
          <w:p w14:paraId="6FB48050" w14:textId="77777777" w:rsidR="00A937F9" w:rsidRDefault="00A85DAD">
            <w:pPr>
              <w:spacing w:after="0" w:line="259" w:lineRule="auto"/>
              <w:ind w:left="0" w:firstLine="0"/>
            </w:pPr>
            <w:r>
              <w:rPr>
                <w:rFonts w:ascii="Cambria" w:eastAsia="Cambria" w:hAnsi="Cambria" w:cs="Cambria"/>
              </w:rPr>
              <w:t xml:space="preserve">Student Life </w:t>
            </w:r>
          </w:p>
          <w:p w14:paraId="48F0B172" w14:textId="77777777" w:rsidR="00A937F9" w:rsidRDefault="00A85DAD">
            <w:pPr>
              <w:spacing w:after="0" w:line="259" w:lineRule="auto"/>
              <w:ind w:left="0" w:firstLine="0"/>
            </w:pPr>
            <w:r>
              <w:rPr>
                <w:rFonts w:ascii="Cambria" w:eastAsia="Cambria" w:hAnsi="Cambria" w:cs="Cambria"/>
              </w:rPr>
              <w:t xml:space="preserve">Eibling Hall 203(D) </w:t>
            </w:r>
            <w:r>
              <w:rPr>
                <w:rFonts w:ascii="Cambria" w:eastAsia="Cambria" w:hAnsi="Cambria" w:cs="Cambria"/>
                <w:color w:val="0000FF"/>
                <w:u w:val="single" w:color="0000FF"/>
              </w:rPr>
              <w:t>dvanhorn@cscc.edu</w:t>
            </w:r>
            <w:r>
              <w:rPr>
                <w:rFonts w:ascii="Cambria" w:eastAsia="Cambria" w:hAnsi="Cambria" w:cs="Cambria"/>
              </w:rPr>
              <w:t xml:space="preserve"> Phone:614.287.2856</w:t>
            </w:r>
            <w:r>
              <w:rPr>
                <w:rFonts w:ascii="Cambria" w:eastAsia="Cambria" w:hAnsi="Cambria" w:cs="Cambria"/>
                <w:b/>
              </w:rPr>
              <w:t xml:space="preserve"> </w:t>
            </w:r>
          </w:p>
        </w:tc>
      </w:tr>
    </w:tbl>
    <w:p w14:paraId="59F7E4B9" w14:textId="77777777" w:rsidR="00A937F9" w:rsidRDefault="00A85DAD">
      <w:pPr>
        <w:spacing w:after="0" w:line="238" w:lineRule="auto"/>
        <w:ind w:left="0" w:firstLine="0"/>
      </w:pPr>
      <w:r>
        <w:rPr>
          <w:rFonts w:ascii="Cambria" w:eastAsia="Cambria" w:hAnsi="Cambria" w:cs="Cambria"/>
          <w:b/>
        </w:rPr>
        <w:t xml:space="preserve">For additional information about your options at Columbus State Community College or to file a complaint online, please visit our webpage at: </w:t>
      </w:r>
    </w:p>
    <w:p w14:paraId="5932098E" w14:textId="77777777" w:rsidR="00A937F9" w:rsidRDefault="00A85DAD">
      <w:pPr>
        <w:spacing w:after="0" w:line="259" w:lineRule="auto"/>
        <w:ind w:left="0" w:firstLine="0"/>
      </w:pPr>
      <w:hyperlink r:id="rId12">
        <w:r>
          <w:rPr>
            <w:rFonts w:ascii="Cambria" w:eastAsia="Cambria" w:hAnsi="Cambria" w:cs="Cambria"/>
            <w:b/>
            <w:color w:val="0000FF"/>
            <w:u w:val="single" w:color="0000FF"/>
          </w:rPr>
          <w:t>http://www.cscc.edu/services/title-ix/</w:t>
        </w:r>
      </w:hyperlink>
      <w:hyperlink r:id="rId13">
        <w:r>
          <w:rPr>
            <w:rFonts w:ascii="Cambria" w:eastAsia="Cambria" w:hAnsi="Cambria" w:cs="Cambria"/>
            <w:b/>
            <w:color w:val="0000FF"/>
          </w:rPr>
          <w:t xml:space="preserve"> </w:t>
        </w:r>
      </w:hyperlink>
    </w:p>
    <w:p w14:paraId="22A83EB4" w14:textId="77777777" w:rsidR="00A937F9" w:rsidRDefault="00A85DAD">
      <w:pPr>
        <w:pStyle w:val="Heading2"/>
        <w:ind w:left="12" w:right="1000"/>
      </w:pPr>
      <w:r>
        <w:t xml:space="preserve">FINANCIAL AID ATTENDANCE REPORTING </w:t>
      </w:r>
    </w:p>
    <w:p w14:paraId="35AAAF25" w14:textId="77777777" w:rsidR="00A937F9" w:rsidRDefault="00A85DAD">
      <w:pPr>
        <w:spacing w:after="283"/>
        <w:ind w:left="-5"/>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the impact of course withdrawals on financial aid eligibility. </w:t>
      </w:r>
    </w:p>
    <w:p w14:paraId="0208CCFF" w14:textId="77777777" w:rsidR="00A937F9" w:rsidRDefault="00A85DAD">
      <w:pPr>
        <w:ind w:left="-5"/>
      </w:pPr>
      <w:r>
        <w:t xml:space="preserve">For the purposes of financial aid reporting, a student meets the participation and attendance criteria if s/he has actively engaged in the class and demonstrated a meaningful attempt toward completion of the course. Examples of active engagement may include, but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02EB378F" w14:textId="77777777" w:rsidR="00A937F9" w:rsidRDefault="00A937F9">
      <w:pPr>
        <w:sectPr w:rsidR="00A937F9">
          <w:pgSz w:w="12240" w:h="15840"/>
          <w:pgMar w:top="1193" w:right="1441" w:bottom="1284" w:left="1440" w:header="720" w:footer="720" w:gutter="0"/>
          <w:cols w:space="720"/>
        </w:sectPr>
      </w:pPr>
    </w:p>
    <w:p w14:paraId="6F71761C" w14:textId="77777777" w:rsidR="00A937F9" w:rsidRDefault="00A85DAD">
      <w:pPr>
        <w:pStyle w:val="Heading2"/>
        <w:ind w:left="-278" w:right="1000"/>
      </w:pPr>
      <w:r>
        <w:t xml:space="preserve">UNITS OF INSTRUCTION </w:t>
      </w:r>
    </w:p>
    <w:tbl>
      <w:tblPr>
        <w:tblStyle w:val="TableGrid"/>
        <w:tblW w:w="13752" w:type="dxa"/>
        <w:tblInd w:w="-283" w:type="dxa"/>
        <w:tblCellMar>
          <w:top w:w="50" w:type="dxa"/>
          <w:left w:w="108" w:type="dxa"/>
          <w:right w:w="42" w:type="dxa"/>
        </w:tblCellMar>
        <w:tblLook w:val="04A0" w:firstRow="1" w:lastRow="0" w:firstColumn="1" w:lastColumn="0" w:noHBand="0" w:noVBand="1"/>
      </w:tblPr>
      <w:tblGrid>
        <w:gridCol w:w="1464"/>
        <w:gridCol w:w="1822"/>
        <w:gridCol w:w="2582"/>
        <w:gridCol w:w="1800"/>
        <w:gridCol w:w="4291"/>
        <w:gridCol w:w="1793"/>
      </w:tblGrid>
      <w:tr w:rsidR="00A937F9" w14:paraId="1B8825AD" w14:textId="77777777">
        <w:trPr>
          <w:trHeight w:val="694"/>
        </w:trPr>
        <w:tc>
          <w:tcPr>
            <w:tcW w:w="1464" w:type="dxa"/>
            <w:tcBorders>
              <w:top w:val="single" w:sz="4" w:space="0" w:color="000000"/>
              <w:left w:val="single" w:sz="4" w:space="0" w:color="000000"/>
              <w:bottom w:val="single" w:sz="4" w:space="0" w:color="000000"/>
              <w:right w:val="single" w:sz="4" w:space="0" w:color="000000"/>
            </w:tcBorders>
          </w:tcPr>
          <w:p w14:paraId="4836AC19" w14:textId="77777777" w:rsidR="00A937F9" w:rsidRDefault="00A85DAD">
            <w:pPr>
              <w:spacing w:after="0" w:line="259" w:lineRule="auto"/>
              <w:ind w:left="0" w:firstLine="0"/>
            </w:pPr>
            <w:r>
              <w:rPr>
                <w:b/>
                <w:sz w:val="28"/>
              </w:rPr>
              <w:t xml:space="preserve">LEARNING UNIT </w:t>
            </w:r>
          </w:p>
        </w:tc>
        <w:tc>
          <w:tcPr>
            <w:tcW w:w="1822" w:type="dxa"/>
            <w:tcBorders>
              <w:top w:val="single" w:sz="4" w:space="0" w:color="000000"/>
              <w:left w:val="single" w:sz="4" w:space="0" w:color="000000"/>
              <w:bottom w:val="single" w:sz="4" w:space="0" w:color="000000"/>
              <w:right w:val="single" w:sz="4" w:space="0" w:color="000000"/>
            </w:tcBorders>
          </w:tcPr>
          <w:p w14:paraId="25232080" w14:textId="77777777" w:rsidR="00A937F9" w:rsidRDefault="00A85DAD">
            <w:pPr>
              <w:spacing w:after="0" w:line="259" w:lineRule="auto"/>
              <w:ind w:left="0" w:firstLine="0"/>
            </w:pPr>
            <w:r>
              <w:rPr>
                <w:b/>
                <w:sz w:val="28"/>
              </w:rPr>
              <w:t xml:space="preserve">UNIT OF </w:t>
            </w:r>
          </w:p>
          <w:p w14:paraId="14132CC0" w14:textId="77777777" w:rsidR="00A937F9" w:rsidRDefault="00A85DAD">
            <w:pPr>
              <w:spacing w:after="0" w:line="259" w:lineRule="auto"/>
              <w:ind w:left="0" w:firstLine="0"/>
              <w:jc w:val="both"/>
            </w:pPr>
            <w:r>
              <w:rPr>
                <w:b/>
                <w:sz w:val="28"/>
              </w:rPr>
              <w:t xml:space="preserve">INSTRUCTION </w:t>
            </w:r>
          </w:p>
        </w:tc>
        <w:tc>
          <w:tcPr>
            <w:tcW w:w="2582" w:type="dxa"/>
            <w:tcBorders>
              <w:top w:val="single" w:sz="4" w:space="0" w:color="000000"/>
              <w:left w:val="single" w:sz="4" w:space="0" w:color="000000"/>
              <w:bottom w:val="single" w:sz="4" w:space="0" w:color="000000"/>
              <w:right w:val="single" w:sz="4" w:space="0" w:color="000000"/>
            </w:tcBorders>
          </w:tcPr>
          <w:p w14:paraId="0288808A" w14:textId="77777777" w:rsidR="00A937F9" w:rsidRDefault="00A85DAD">
            <w:pPr>
              <w:spacing w:after="0" w:line="259" w:lineRule="auto"/>
              <w:ind w:left="0" w:firstLine="0"/>
            </w:pPr>
            <w:r>
              <w:rPr>
                <w:b/>
                <w:sz w:val="28"/>
              </w:rPr>
              <w:t xml:space="preserve">LEARNING </w:t>
            </w:r>
          </w:p>
          <w:p w14:paraId="068A45D5" w14:textId="77777777" w:rsidR="00A937F9" w:rsidRDefault="00A85DAD">
            <w:pPr>
              <w:spacing w:after="0" w:line="259" w:lineRule="auto"/>
              <w:ind w:left="0" w:firstLine="0"/>
              <w:jc w:val="both"/>
            </w:pPr>
            <w:r>
              <w:rPr>
                <w:b/>
                <w:sz w:val="28"/>
              </w:rPr>
              <w:t xml:space="preserve">OBJECTIVES/GOALS </w:t>
            </w:r>
          </w:p>
        </w:tc>
        <w:tc>
          <w:tcPr>
            <w:tcW w:w="1800" w:type="dxa"/>
            <w:tcBorders>
              <w:top w:val="single" w:sz="4" w:space="0" w:color="000000"/>
              <w:left w:val="single" w:sz="4" w:space="0" w:color="000000"/>
              <w:bottom w:val="single" w:sz="4" w:space="0" w:color="000000"/>
              <w:right w:val="single" w:sz="4" w:space="0" w:color="000000"/>
            </w:tcBorders>
          </w:tcPr>
          <w:p w14:paraId="7A8FA162" w14:textId="77777777" w:rsidR="00A937F9" w:rsidRDefault="00A85DAD">
            <w:pPr>
              <w:spacing w:after="0" w:line="259" w:lineRule="auto"/>
              <w:ind w:left="0" w:firstLine="0"/>
            </w:pPr>
            <w:r>
              <w:rPr>
                <w:b/>
                <w:sz w:val="28"/>
              </w:rPr>
              <w:t xml:space="preserve">ASSESSMENT METHODS </w:t>
            </w:r>
          </w:p>
        </w:tc>
        <w:tc>
          <w:tcPr>
            <w:tcW w:w="4291" w:type="dxa"/>
            <w:tcBorders>
              <w:top w:val="single" w:sz="4" w:space="0" w:color="000000"/>
              <w:left w:val="single" w:sz="4" w:space="0" w:color="000000"/>
              <w:bottom w:val="single" w:sz="4" w:space="0" w:color="000000"/>
              <w:right w:val="single" w:sz="4" w:space="0" w:color="000000"/>
            </w:tcBorders>
          </w:tcPr>
          <w:p w14:paraId="3DE49417" w14:textId="77777777" w:rsidR="00A937F9" w:rsidRDefault="00A85DAD">
            <w:pPr>
              <w:spacing w:after="0" w:line="259" w:lineRule="auto"/>
              <w:ind w:left="0" w:firstLine="0"/>
            </w:pPr>
            <w:r>
              <w:rPr>
                <w:b/>
                <w:sz w:val="28"/>
              </w:rPr>
              <w:t xml:space="preserve">ASSIGNMENTS </w:t>
            </w:r>
          </w:p>
        </w:tc>
        <w:tc>
          <w:tcPr>
            <w:tcW w:w="1793" w:type="dxa"/>
            <w:tcBorders>
              <w:top w:val="single" w:sz="4" w:space="0" w:color="000000"/>
              <w:left w:val="single" w:sz="4" w:space="0" w:color="000000"/>
              <w:bottom w:val="single" w:sz="4" w:space="0" w:color="000000"/>
              <w:right w:val="single" w:sz="4" w:space="0" w:color="000000"/>
            </w:tcBorders>
          </w:tcPr>
          <w:p w14:paraId="62B8681C" w14:textId="77777777" w:rsidR="00A937F9" w:rsidRDefault="00A85DAD">
            <w:pPr>
              <w:spacing w:after="0" w:line="259" w:lineRule="auto"/>
              <w:ind w:left="0" w:firstLine="0"/>
            </w:pPr>
            <w:r>
              <w:rPr>
                <w:b/>
                <w:sz w:val="28"/>
              </w:rPr>
              <w:t xml:space="preserve">ASSIGNMENT DUE DATE </w:t>
            </w:r>
          </w:p>
        </w:tc>
      </w:tr>
      <w:tr w:rsidR="00A937F9" w14:paraId="51705FBD"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5AD92871" w14:textId="77777777" w:rsidR="00A937F9" w:rsidRDefault="00A85DAD">
            <w:pPr>
              <w:spacing w:after="0" w:line="259" w:lineRule="auto"/>
              <w:ind w:left="0" w:firstLine="0"/>
            </w:pPr>
            <w:r>
              <w:rPr>
                <w:b/>
              </w:rPr>
              <w:t xml:space="preserve">Learning Unit 1 </w:t>
            </w:r>
          </w:p>
        </w:tc>
        <w:tc>
          <w:tcPr>
            <w:tcW w:w="1822" w:type="dxa"/>
            <w:tcBorders>
              <w:top w:val="single" w:sz="4" w:space="0" w:color="000000"/>
              <w:left w:val="single" w:sz="4" w:space="0" w:color="000000"/>
              <w:bottom w:val="single" w:sz="4" w:space="0" w:color="000000"/>
              <w:right w:val="single" w:sz="4" w:space="0" w:color="000000"/>
            </w:tcBorders>
          </w:tcPr>
          <w:p w14:paraId="625A5DFB" w14:textId="77777777" w:rsidR="00A937F9" w:rsidRDefault="00A85DAD">
            <w:pPr>
              <w:spacing w:after="0" w:line="259" w:lineRule="auto"/>
              <w:ind w:left="0" w:firstLine="0"/>
            </w:pPr>
            <w:r>
              <w:t xml:space="preserve">Residential </w:t>
            </w:r>
          </w:p>
          <w:p w14:paraId="18AF3764" w14:textId="77777777" w:rsidR="00A937F9" w:rsidRDefault="00A85DAD">
            <w:pPr>
              <w:spacing w:after="0" w:line="259" w:lineRule="auto"/>
              <w:ind w:left="0" w:firstLine="0"/>
            </w:pPr>
            <w:r>
              <w:t xml:space="preserve">Workplace </w:t>
            </w:r>
          </w:p>
          <w:p w14:paraId="5CA54CEF" w14:textId="77777777" w:rsidR="00A937F9" w:rsidRDefault="00A85DAD">
            <w:pPr>
              <w:spacing w:after="0" w:line="259" w:lineRule="auto"/>
              <w:ind w:left="0" w:firstLine="0"/>
            </w:pPr>
            <w:r>
              <w:t xml:space="preserve">Safety </w:t>
            </w:r>
          </w:p>
        </w:tc>
        <w:tc>
          <w:tcPr>
            <w:tcW w:w="2582" w:type="dxa"/>
            <w:tcBorders>
              <w:top w:val="single" w:sz="4" w:space="0" w:color="000000"/>
              <w:left w:val="single" w:sz="4" w:space="0" w:color="000000"/>
              <w:bottom w:val="single" w:sz="4" w:space="0" w:color="000000"/>
              <w:right w:val="single" w:sz="4" w:space="0" w:color="000000"/>
            </w:tcBorders>
          </w:tcPr>
          <w:p w14:paraId="16FEE141" w14:textId="77777777" w:rsidR="00A937F9" w:rsidRDefault="00A85DAD">
            <w:pPr>
              <w:spacing w:after="0" w:line="259" w:lineRule="auto"/>
              <w:ind w:left="0" w:firstLine="0"/>
            </w:pPr>
            <w:r>
              <w:t xml:space="preserve">Demonstrate an understanding of the electrical hazards associated with electrical work. </w:t>
            </w:r>
          </w:p>
        </w:tc>
        <w:tc>
          <w:tcPr>
            <w:tcW w:w="1800" w:type="dxa"/>
            <w:tcBorders>
              <w:top w:val="single" w:sz="4" w:space="0" w:color="000000"/>
              <w:left w:val="single" w:sz="4" w:space="0" w:color="000000"/>
              <w:bottom w:val="single" w:sz="4" w:space="0" w:color="000000"/>
              <w:right w:val="single" w:sz="4" w:space="0" w:color="000000"/>
            </w:tcBorders>
          </w:tcPr>
          <w:p w14:paraId="025859B0"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70F08F01"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2F90F867" w14:textId="77777777" w:rsidR="00A937F9" w:rsidRDefault="00A85DAD">
            <w:pPr>
              <w:spacing w:after="35" w:line="259" w:lineRule="auto"/>
              <w:ind w:left="0" w:firstLine="0"/>
            </w:pPr>
            <w:r>
              <w:t xml:space="preserve">Final Written </w:t>
            </w:r>
          </w:p>
          <w:p w14:paraId="7D73A0D0" w14:textId="77777777" w:rsidR="00A937F9" w:rsidRDefault="00A85DAD">
            <w:pPr>
              <w:spacing w:after="33" w:line="267" w:lineRule="auto"/>
              <w:ind w:left="0" w:right="665"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53164DD4"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65D7539D" w14:textId="77777777" w:rsidR="00A937F9" w:rsidRDefault="00A85DAD">
            <w:pPr>
              <w:spacing w:after="0" w:line="259" w:lineRule="auto"/>
              <w:ind w:left="0" w:firstLine="0"/>
            </w:pPr>
            <w:r>
              <w:t xml:space="preserve">Ch. 1 - Residential Workplace Safety </w:t>
            </w:r>
          </w:p>
          <w:p w14:paraId="1DE80B36" w14:textId="77777777" w:rsidR="00A937F9" w:rsidRDefault="00A85DAD">
            <w:pPr>
              <w:spacing w:after="0" w:line="259" w:lineRule="auto"/>
              <w:ind w:left="0" w:firstLine="0"/>
            </w:pPr>
            <w:r>
              <w:t xml:space="preserve">Due: Chapter Review Questions </w:t>
            </w:r>
          </w:p>
          <w:p w14:paraId="664B7489" w14:textId="77777777" w:rsidR="00A937F9" w:rsidRDefault="00A85DAD">
            <w:pPr>
              <w:spacing w:after="0" w:line="259" w:lineRule="auto"/>
              <w:ind w:left="0" w:firstLine="0"/>
            </w:pPr>
            <w:r>
              <w:t xml:space="preserve">Lab: Review Electrical Safety </w:t>
            </w:r>
          </w:p>
        </w:tc>
        <w:tc>
          <w:tcPr>
            <w:tcW w:w="1793" w:type="dxa"/>
            <w:tcBorders>
              <w:top w:val="single" w:sz="4" w:space="0" w:color="000000"/>
              <w:left w:val="single" w:sz="4" w:space="0" w:color="000000"/>
              <w:bottom w:val="single" w:sz="4" w:space="0" w:color="000000"/>
              <w:right w:val="single" w:sz="4" w:space="0" w:color="000000"/>
            </w:tcBorders>
          </w:tcPr>
          <w:p w14:paraId="661A40C7" w14:textId="77777777" w:rsidR="00A937F9" w:rsidRDefault="00DF1CDD">
            <w:pPr>
              <w:spacing w:after="160" w:line="259" w:lineRule="auto"/>
              <w:ind w:left="0" w:firstLine="0"/>
            </w:pPr>
            <w:r>
              <w:t>3/30/19</w:t>
            </w:r>
          </w:p>
        </w:tc>
      </w:tr>
      <w:tr w:rsidR="00A937F9" w14:paraId="4759EF35"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0186B9C1" w14:textId="77777777" w:rsidR="00A937F9" w:rsidRDefault="00A85DAD">
            <w:pPr>
              <w:spacing w:after="0" w:line="259" w:lineRule="auto"/>
              <w:ind w:left="0" w:firstLine="0"/>
            </w:pPr>
            <w:r>
              <w:rPr>
                <w:b/>
              </w:rPr>
              <w:t xml:space="preserve">Learning Unit 2 </w:t>
            </w:r>
          </w:p>
        </w:tc>
        <w:tc>
          <w:tcPr>
            <w:tcW w:w="1822" w:type="dxa"/>
            <w:tcBorders>
              <w:top w:val="single" w:sz="4" w:space="0" w:color="000000"/>
              <w:left w:val="single" w:sz="4" w:space="0" w:color="000000"/>
              <w:bottom w:val="single" w:sz="4" w:space="0" w:color="000000"/>
              <w:right w:val="single" w:sz="4" w:space="0" w:color="000000"/>
            </w:tcBorders>
          </w:tcPr>
          <w:p w14:paraId="2F3EE57A" w14:textId="77777777" w:rsidR="00A937F9" w:rsidRDefault="00A85DAD">
            <w:pPr>
              <w:spacing w:after="0" w:line="259" w:lineRule="auto"/>
              <w:ind w:left="0" w:firstLine="0"/>
            </w:pPr>
            <w:r>
              <w:t xml:space="preserve">Hardware &amp; Material Used </w:t>
            </w:r>
          </w:p>
        </w:tc>
        <w:tc>
          <w:tcPr>
            <w:tcW w:w="2582" w:type="dxa"/>
            <w:tcBorders>
              <w:top w:val="single" w:sz="4" w:space="0" w:color="000000"/>
              <w:left w:val="single" w:sz="4" w:space="0" w:color="000000"/>
              <w:bottom w:val="single" w:sz="4" w:space="0" w:color="000000"/>
              <w:right w:val="single" w:sz="4" w:space="0" w:color="000000"/>
            </w:tcBorders>
          </w:tcPr>
          <w:p w14:paraId="6E54DF5A" w14:textId="77777777" w:rsidR="00A937F9" w:rsidRDefault="00A85DAD">
            <w:pPr>
              <w:spacing w:after="0" w:line="240" w:lineRule="auto"/>
              <w:ind w:left="0" w:firstLine="0"/>
            </w:pPr>
            <w:r>
              <w:t xml:space="preserve">Identify common box and enclosure types used in residential wiring. </w:t>
            </w:r>
          </w:p>
          <w:p w14:paraId="128C0516" w14:textId="77777777" w:rsidR="00A937F9" w:rsidRDefault="00A85DAD">
            <w:pPr>
              <w:spacing w:after="0" w:line="259" w:lineRule="auto"/>
              <w:ind w:left="0" w:firstLine="0"/>
            </w:pPr>
            <w:r>
              <w:t xml:space="preserve">Identify common conductors used in residential wiring </w:t>
            </w:r>
          </w:p>
        </w:tc>
        <w:tc>
          <w:tcPr>
            <w:tcW w:w="1800" w:type="dxa"/>
            <w:tcBorders>
              <w:top w:val="single" w:sz="4" w:space="0" w:color="000000"/>
              <w:left w:val="single" w:sz="4" w:space="0" w:color="000000"/>
              <w:bottom w:val="single" w:sz="4" w:space="0" w:color="000000"/>
              <w:right w:val="single" w:sz="4" w:space="0" w:color="000000"/>
            </w:tcBorders>
          </w:tcPr>
          <w:p w14:paraId="032115F3"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5715E616"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6F932737" w14:textId="77777777" w:rsidR="00A937F9" w:rsidRDefault="00A85DAD">
            <w:pPr>
              <w:spacing w:after="32" w:line="259" w:lineRule="auto"/>
              <w:ind w:left="0" w:firstLine="0"/>
            </w:pPr>
            <w:r>
              <w:t xml:space="preserve">Final Written </w:t>
            </w:r>
          </w:p>
          <w:p w14:paraId="41ED6186" w14:textId="77777777" w:rsidR="00A937F9" w:rsidRDefault="00A85DAD">
            <w:pPr>
              <w:spacing w:after="33" w:line="267" w:lineRule="auto"/>
              <w:ind w:left="0" w:right="665"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0BD42787"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5CDED543" w14:textId="77777777" w:rsidR="00A937F9" w:rsidRDefault="00A85DAD">
            <w:pPr>
              <w:spacing w:after="0" w:line="259" w:lineRule="auto"/>
              <w:ind w:left="0" w:firstLine="0"/>
            </w:pPr>
            <w:r>
              <w:t xml:space="preserve">Ch. 2 - Hardware &amp; Material Used </w:t>
            </w:r>
          </w:p>
          <w:p w14:paraId="7E44763D" w14:textId="77777777" w:rsidR="00A937F9" w:rsidRDefault="00A85DAD">
            <w:pPr>
              <w:spacing w:after="0" w:line="259" w:lineRule="auto"/>
              <w:ind w:left="0" w:firstLine="0"/>
            </w:pPr>
            <w:r>
              <w:t xml:space="preserve">Due: Chapter Review Questions </w:t>
            </w:r>
          </w:p>
          <w:p w14:paraId="7DE62D32" w14:textId="77777777" w:rsidR="00A937F9" w:rsidRDefault="00A85DAD">
            <w:pPr>
              <w:spacing w:after="0" w:line="259" w:lineRule="auto"/>
              <w:ind w:left="0" w:firstLine="0"/>
            </w:pPr>
            <w:r>
              <w:t xml:space="preserve">Lab: Working with Romex &amp; Boxes </w:t>
            </w:r>
          </w:p>
        </w:tc>
        <w:tc>
          <w:tcPr>
            <w:tcW w:w="1793" w:type="dxa"/>
            <w:tcBorders>
              <w:top w:val="single" w:sz="4" w:space="0" w:color="000000"/>
              <w:left w:val="single" w:sz="4" w:space="0" w:color="000000"/>
              <w:bottom w:val="single" w:sz="4" w:space="0" w:color="000000"/>
              <w:right w:val="single" w:sz="4" w:space="0" w:color="000000"/>
            </w:tcBorders>
          </w:tcPr>
          <w:p w14:paraId="74ED0565" w14:textId="77777777" w:rsidR="00A937F9" w:rsidRDefault="00DF1CDD">
            <w:pPr>
              <w:spacing w:after="160" w:line="259" w:lineRule="auto"/>
              <w:ind w:left="0" w:firstLine="0"/>
            </w:pPr>
            <w:r>
              <w:t>3/30/19</w:t>
            </w:r>
          </w:p>
        </w:tc>
      </w:tr>
      <w:tr w:rsidR="00A937F9" w14:paraId="4F334A5F" w14:textId="77777777">
        <w:trPr>
          <w:trHeight w:val="2352"/>
        </w:trPr>
        <w:tc>
          <w:tcPr>
            <w:tcW w:w="1464" w:type="dxa"/>
            <w:tcBorders>
              <w:top w:val="single" w:sz="4" w:space="0" w:color="000000"/>
              <w:left w:val="single" w:sz="4" w:space="0" w:color="000000"/>
              <w:bottom w:val="single" w:sz="4" w:space="0" w:color="000000"/>
              <w:right w:val="single" w:sz="4" w:space="0" w:color="000000"/>
            </w:tcBorders>
          </w:tcPr>
          <w:p w14:paraId="4E0A5DC8" w14:textId="77777777" w:rsidR="00A937F9" w:rsidRDefault="00A85DAD">
            <w:pPr>
              <w:spacing w:after="0" w:line="259" w:lineRule="auto"/>
              <w:ind w:left="0" w:firstLine="0"/>
            </w:pPr>
            <w:r>
              <w:rPr>
                <w:b/>
              </w:rPr>
              <w:t xml:space="preserve">Learning Unit 3 </w:t>
            </w:r>
          </w:p>
        </w:tc>
        <w:tc>
          <w:tcPr>
            <w:tcW w:w="1822" w:type="dxa"/>
            <w:tcBorders>
              <w:top w:val="single" w:sz="4" w:space="0" w:color="000000"/>
              <w:left w:val="single" w:sz="4" w:space="0" w:color="000000"/>
              <w:bottom w:val="single" w:sz="4" w:space="0" w:color="000000"/>
              <w:right w:val="single" w:sz="4" w:space="0" w:color="000000"/>
            </w:tcBorders>
          </w:tcPr>
          <w:p w14:paraId="48CE4F6E" w14:textId="77777777" w:rsidR="00A937F9" w:rsidRDefault="00A85DAD">
            <w:pPr>
              <w:spacing w:after="0" w:line="259" w:lineRule="auto"/>
              <w:ind w:left="0" w:firstLine="0"/>
            </w:pPr>
            <w:r>
              <w:t xml:space="preserve">Tools used in </w:t>
            </w:r>
          </w:p>
          <w:p w14:paraId="713BCBDA" w14:textId="77777777" w:rsidR="00A937F9" w:rsidRDefault="00A85DAD">
            <w:pPr>
              <w:spacing w:after="0" w:line="259" w:lineRule="auto"/>
              <w:ind w:left="0" w:firstLine="0"/>
            </w:pPr>
            <w:r>
              <w:t xml:space="preserve">Residential </w:t>
            </w:r>
          </w:p>
          <w:p w14:paraId="3BD55564" w14:textId="77777777" w:rsidR="00A937F9" w:rsidRDefault="00A85DAD">
            <w:pPr>
              <w:spacing w:after="0" w:line="259" w:lineRule="auto"/>
              <w:ind w:left="0" w:firstLine="0"/>
            </w:pPr>
            <w:r>
              <w:t xml:space="preserve">Wiring </w:t>
            </w:r>
          </w:p>
        </w:tc>
        <w:tc>
          <w:tcPr>
            <w:tcW w:w="2582" w:type="dxa"/>
            <w:tcBorders>
              <w:top w:val="single" w:sz="4" w:space="0" w:color="000000"/>
              <w:left w:val="single" w:sz="4" w:space="0" w:color="000000"/>
              <w:bottom w:val="single" w:sz="4" w:space="0" w:color="000000"/>
              <w:right w:val="single" w:sz="4" w:space="0" w:color="000000"/>
            </w:tcBorders>
          </w:tcPr>
          <w:p w14:paraId="76D1A609" w14:textId="77777777" w:rsidR="00A937F9" w:rsidRDefault="00A85DAD">
            <w:pPr>
              <w:spacing w:after="0" w:line="240" w:lineRule="auto"/>
              <w:ind w:left="0" w:firstLine="0"/>
            </w:pPr>
            <w:r>
              <w:t xml:space="preserve">Identify common hand tools and power tools used in residential wiring. </w:t>
            </w:r>
          </w:p>
          <w:p w14:paraId="39675742" w14:textId="77777777" w:rsidR="00A937F9" w:rsidRDefault="00A85DAD">
            <w:pPr>
              <w:spacing w:after="0" w:line="259" w:lineRule="auto"/>
              <w:ind w:left="0" w:firstLine="0"/>
            </w:pPr>
            <w:r>
              <w:t xml:space="preserve">Demonstrate proper understanding of hand and power tools used in residential wiring. </w:t>
            </w:r>
          </w:p>
        </w:tc>
        <w:tc>
          <w:tcPr>
            <w:tcW w:w="1800" w:type="dxa"/>
            <w:tcBorders>
              <w:top w:val="single" w:sz="4" w:space="0" w:color="000000"/>
              <w:left w:val="single" w:sz="4" w:space="0" w:color="000000"/>
              <w:bottom w:val="single" w:sz="4" w:space="0" w:color="000000"/>
              <w:right w:val="single" w:sz="4" w:space="0" w:color="000000"/>
            </w:tcBorders>
          </w:tcPr>
          <w:p w14:paraId="4C3390C4"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0D0D60E2"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572A7DA7" w14:textId="77777777" w:rsidR="00A937F9" w:rsidRDefault="00A85DAD">
            <w:pPr>
              <w:spacing w:after="32" w:line="259" w:lineRule="auto"/>
              <w:ind w:left="0" w:firstLine="0"/>
            </w:pPr>
            <w:r>
              <w:t xml:space="preserve">Final Written </w:t>
            </w:r>
          </w:p>
          <w:p w14:paraId="2A853CA1" w14:textId="77777777" w:rsidR="00A937F9" w:rsidRDefault="00A85DAD">
            <w:pPr>
              <w:spacing w:after="33" w:line="267" w:lineRule="auto"/>
              <w:ind w:left="0" w:right="665"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37AD9318"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31CAFD11" w14:textId="77777777" w:rsidR="00A937F9" w:rsidRDefault="00A85DAD">
            <w:pPr>
              <w:spacing w:after="0" w:line="259" w:lineRule="auto"/>
              <w:ind w:left="0" w:firstLine="0"/>
            </w:pPr>
            <w:r>
              <w:t xml:space="preserve">Ch. 3 - Tools used in Residential Wiring </w:t>
            </w:r>
          </w:p>
          <w:p w14:paraId="58F35BC8" w14:textId="77777777" w:rsidR="00A937F9" w:rsidRDefault="00A85DAD">
            <w:pPr>
              <w:spacing w:after="0" w:line="259" w:lineRule="auto"/>
              <w:ind w:left="0" w:firstLine="0"/>
            </w:pPr>
            <w:r>
              <w:t xml:space="preserve">Due: Chapter Review Questions </w:t>
            </w:r>
          </w:p>
          <w:p w14:paraId="6A4AEDE4"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6257DD78" w14:textId="77777777" w:rsidR="00A937F9" w:rsidRDefault="00DF1CDD">
            <w:pPr>
              <w:spacing w:after="160" w:line="259" w:lineRule="auto"/>
              <w:ind w:left="0" w:firstLine="0"/>
            </w:pPr>
            <w:r>
              <w:t>3/30/19</w:t>
            </w:r>
          </w:p>
        </w:tc>
      </w:tr>
      <w:tr w:rsidR="00A937F9" w14:paraId="2AD43D99" w14:textId="77777777" w:rsidTr="00DF1CDD">
        <w:trPr>
          <w:trHeight w:val="750"/>
        </w:trPr>
        <w:tc>
          <w:tcPr>
            <w:tcW w:w="1464" w:type="dxa"/>
            <w:tcBorders>
              <w:top w:val="single" w:sz="4" w:space="0" w:color="000000"/>
              <w:left w:val="single" w:sz="4" w:space="0" w:color="000000"/>
              <w:bottom w:val="single" w:sz="4" w:space="0" w:color="000000"/>
              <w:right w:val="single" w:sz="4" w:space="0" w:color="000000"/>
            </w:tcBorders>
          </w:tcPr>
          <w:p w14:paraId="6EA3741D" w14:textId="77777777" w:rsidR="00A937F9" w:rsidRDefault="00A85DAD">
            <w:pPr>
              <w:spacing w:after="0" w:line="259" w:lineRule="auto"/>
              <w:ind w:left="0" w:firstLine="0"/>
            </w:pPr>
            <w:r>
              <w:rPr>
                <w:b/>
              </w:rPr>
              <w:t xml:space="preserve">Learning Unit 4 </w:t>
            </w:r>
          </w:p>
        </w:tc>
        <w:tc>
          <w:tcPr>
            <w:tcW w:w="1822" w:type="dxa"/>
            <w:tcBorders>
              <w:top w:val="single" w:sz="4" w:space="0" w:color="000000"/>
              <w:left w:val="single" w:sz="4" w:space="0" w:color="000000"/>
              <w:bottom w:val="single" w:sz="4" w:space="0" w:color="000000"/>
              <w:right w:val="single" w:sz="4" w:space="0" w:color="000000"/>
            </w:tcBorders>
          </w:tcPr>
          <w:p w14:paraId="14F3C1B9" w14:textId="77777777" w:rsidR="00A937F9" w:rsidRDefault="00A85DAD">
            <w:pPr>
              <w:spacing w:after="0" w:line="259" w:lineRule="auto"/>
              <w:ind w:left="0" w:firstLine="0"/>
            </w:pPr>
            <w:r>
              <w:t xml:space="preserve">General </w:t>
            </w:r>
          </w:p>
          <w:p w14:paraId="469D656A" w14:textId="77777777" w:rsidR="00A937F9" w:rsidRDefault="00A85DAD">
            <w:pPr>
              <w:spacing w:after="0" w:line="259" w:lineRule="auto"/>
              <w:ind w:left="0" w:firstLine="0"/>
            </w:pPr>
            <w:r>
              <w:t xml:space="preserve">Requirements </w:t>
            </w:r>
          </w:p>
        </w:tc>
        <w:tc>
          <w:tcPr>
            <w:tcW w:w="2582" w:type="dxa"/>
            <w:tcBorders>
              <w:top w:val="single" w:sz="4" w:space="0" w:color="000000"/>
              <w:left w:val="single" w:sz="4" w:space="0" w:color="000000"/>
              <w:bottom w:val="single" w:sz="4" w:space="0" w:color="000000"/>
              <w:right w:val="single" w:sz="4" w:space="0" w:color="000000"/>
            </w:tcBorders>
          </w:tcPr>
          <w:p w14:paraId="1B873965" w14:textId="77777777" w:rsidR="00A937F9" w:rsidRDefault="00A85DAD">
            <w:pPr>
              <w:spacing w:after="0" w:line="259" w:lineRule="auto"/>
              <w:ind w:left="0" w:firstLine="0"/>
            </w:pPr>
            <w:r>
              <w:t xml:space="preserve">Demonstrate an understanding of general requirements </w:t>
            </w:r>
          </w:p>
        </w:tc>
        <w:tc>
          <w:tcPr>
            <w:tcW w:w="1800" w:type="dxa"/>
            <w:tcBorders>
              <w:top w:val="single" w:sz="4" w:space="0" w:color="000000"/>
              <w:left w:val="single" w:sz="4" w:space="0" w:color="000000"/>
              <w:bottom w:val="single" w:sz="4" w:space="0" w:color="000000"/>
              <w:right w:val="single" w:sz="4" w:space="0" w:color="000000"/>
            </w:tcBorders>
          </w:tcPr>
          <w:p w14:paraId="47460DBB" w14:textId="77777777" w:rsidR="00A937F9" w:rsidRDefault="00A85DAD">
            <w:pPr>
              <w:spacing w:after="40" w:line="259" w:lineRule="auto"/>
              <w:ind w:left="0" w:firstLine="0"/>
            </w:pPr>
            <w:r>
              <w:t>Homework</w:t>
            </w:r>
            <w:r>
              <w:rPr>
                <w:rFonts w:ascii="Times New Roman" w:eastAsia="Times New Roman" w:hAnsi="Times New Roman" w:cs="Times New Roman"/>
              </w:rPr>
              <w:t xml:space="preserve"> </w:t>
            </w:r>
          </w:p>
          <w:p w14:paraId="7E5FED12"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100830EA" w14:textId="77777777" w:rsidR="00A937F9" w:rsidRDefault="00A85DAD">
            <w:pPr>
              <w:spacing w:after="0" w:line="242" w:lineRule="auto"/>
              <w:ind w:left="0" w:right="3" w:firstLine="0"/>
            </w:pPr>
            <w:r>
              <w:t xml:space="preserve">Ch. 9 - General Requirements for </w:t>
            </w:r>
            <w:proofErr w:type="spellStart"/>
            <w:r>
              <w:t>Roughin</w:t>
            </w:r>
            <w:proofErr w:type="spellEnd"/>
            <w:r>
              <w:t xml:space="preserve"> Wiring </w:t>
            </w:r>
          </w:p>
          <w:p w14:paraId="153D0541" w14:textId="77777777" w:rsidR="00A937F9" w:rsidRDefault="00A85DAD">
            <w:pPr>
              <w:spacing w:after="0" w:line="259" w:lineRule="auto"/>
              <w:ind w:left="0" w:firstLine="0"/>
            </w:pPr>
            <w:r>
              <w:t xml:space="preserve">Due: Chapter Review Questions </w:t>
            </w:r>
          </w:p>
        </w:tc>
        <w:tc>
          <w:tcPr>
            <w:tcW w:w="1793" w:type="dxa"/>
            <w:tcBorders>
              <w:top w:val="single" w:sz="4" w:space="0" w:color="000000"/>
              <w:left w:val="single" w:sz="4" w:space="0" w:color="000000"/>
              <w:bottom w:val="single" w:sz="4" w:space="0" w:color="000000"/>
              <w:right w:val="single" w:sz="4" w:space="0" w:color="000000"/>
            </w:tcBorders>
          </w:tcPr>
          <w:p w14:paraId="299F5717" w14:textId="77777777" w:rsidR="00A937F9" w:rsidRDefault="00DF1CDD">
            <w:pPr>
              <w:spacing w:after="160" w:line="259" w:lineRule="auto"/>
              <w:ind w:left="0" w:firstLine="0"/>
            </w:pPr>
            <w:r>
              <w:t>3/30/19</w:t>
            </w:r>
          </w:p>
        </w:tc>
      </w:tr>
    </w:tbl>
    <w:p w14:paraId="6A05A809" w14:textId="77777777" w:rsidR="00A937F9" w:rsidRDefault="00A937F9">
      <w:pPr>
        <w:spacing w:after="0" w:line="259" w:lineRule="auto"/>
        <w:ind w:left="-1440" w:right="14400" w:firstLine="0"/>
      </w:pPr>
    </w:p>
    <w:tbl>
      <w:tblPr>
        <w:tblStyle w:val="TableGrid"/>
        <w:tblW w:w="13752" w:type="dxa"/>
        <w:tblInd w:w="-283" w:type="dxa"/>
        <w:tblCellMar>
          <w:top w:w="50" w:type="dxa"/>
          <w:left w:w="108" w:type="dxa"/>
          <w:right w:w="115" w:type="dxa"/>
        </w:tblCellMar>
        <w:tblLook w:val="04A0" w:firstRow="1" w:lastRow="0" w:firstColumn="1" w:lastColumn="0" w:noHBand="0" w:noVBand="1"/>
      </w:tblPr>
      <w:tblGrid>
        <w:gridCol w:w="1464"/>
        <w:gridCol w:w="1822"/>
        <w:gridCol w:w="2582"/>
        <w:gridCol w:w="1800"/>
        <w:gridCol w:w="4291"/>
        <w:gridCol w:w="1793"/>
      </w:tblGrid>
      <w:tr w:rsidR="00A937F9" w14:paraId="101982EA" w14:textId="77777777">
        <w:trPr>
          <w:trHeight w:val="1769"/>
        </w:trPr>
        <w:tc>
          <w:tcPr>
            <w:tcW w:w="1464" w:type="dxa"/>
            <w:tcBorders>
              <w:top w:val="single" w:sz="4" w:space="0" w:color="000000"/>
              <w:left w:val="single" w:sz="4" w:space="0" w:color="000000"/>
              <w:bottom w:val="single" w:sz="4" w:space="0" w:color="000000"/>
              <w:right w:val="single" w:sz="4" w:space="0" w:color="000000"/>
            </w:tcBorders>
          </w:tcPr>
          <w:p w14:paraId="5A39BBE3" w14:textId="77777777" w:rsidR="00A937F9" w:rsidRDefault="00A937F9">
            <w:pPr>
              <w:spacing w:after="160" w:line="259" w:lineRule="auto"/>
              <w:ind w:left="0" w:firstLine="0"/>
            </w:pPr>
          </w:p>
        </w:tc>
        <w:tc>
          <w:tcPr>
            <w:tcW w:w="1822" w:type="dxa"/>
            <w:tcBorders>
              <w:top w:val="single" w:sz="4" w:space="0" w:color="000000"/>
              <w:left w:val="single" w:sz="4" w:space="0" w:color="000000"/>
              <w:bottom w:val="single" w:sz="4" w:space="0" w:color="000000"/>
              <w:right w:val="single" w:sz="4" w:space="0" w:color="000000"/>
            </w:tcBorders>
          </w:tcPr>
          <w:p w14:paraId="1603669B" w14:textId="77777777" w:rsidR="00A937F9" w:rsidRDefault="00A85DAD">
            <w:pPr>
              <w:spacing w:after="0" w:line="259" w:lineRule="auto"/>
              <w:ind w:left="0" w:firstLine="0"/>
            </w:pPr>
            <w:r>
              <w:t xml:space="preserve">for Rough-in Wiring </w:t>
            </w:r>
          </w:p>
        </w:tc>
        <w:tc>
          <w:tcPr>
            <w:tcW w:w="2582" w:type="dxa"/>
            <w:tcBorders>
              <w:top w:val="single" w:sz="4" w:space="0" w:color="000000"/>
              <w:left w:val="single" w:sz="4" w:space="0" w:color="000000"/>
              <w:bottom w:val="single" w:sz="4" w:space="0" w:color="000000"/>
              <w:right w:val="single" w:sz="4" w:space="0" w:color="000000"/>
            </w:tcBorders>
          </w:tcPr>
          <w:p w14:paraId="49F7F660" w14:textId="77777777" w:rsidR="00A937F9" w:rsidRDefault="00A85DAD">
            <w:pPr>
              <w:spacing w:after="0" w:line="259" w:lineRule="auto"/>
              <w:ind w:left="0" w:firstLine="0"/>
            </w:pPr>
            <w:r>
              <w:t xml:space="preserve">for residential rough-in wiring. </w:t>
            </w:r>
          </w:p>
        </w:tc>
        <w:tc>
          <w:tcPr>
            <w:tcW w:w="1800" w:type="dxa"/>
            <w:tcBorders>
              <w:top w:val="single" w:sz="4" w:space="0" w:color="000000"/>
              <w:left w:val="single" w:sz="4" w:space="0" w:color="000000"/>
              <w:bottom w:val="single" w:sz="4" w:space="0" w:color="000000"/>
              <w:right w:val="single" w:sz="4" w:space="0" w:color="000000"/>
            </w:tcBorders>
          </w:tcPr>
          <w:p w14:paraId="67FAC919" w14:textId="77777777" w:rsidR="00A937F9" w:rsidRDefault="00A85DAD">
            <w:pPr>
              <w:spacing w:after="32" w:line="259" w:lineRule="auto"/>
              <w:ind w:left="0" w:firstLine="0"/>
            </w:pPr>
            <w:r>
              <w:t xml:space="preserve">Final Written </w:t>
            </w:r>
          </w:p>
          <w:p w14:paraId="1B0894EC" w14:textId="77777777" w:rsidR="00A937F9" w:rsidRDefault="00A85DAD">
            <w:pPr>
              <w:spacing w:after="33" w:line="267" w:lineRule="auto"/>
              <w:ind w:left="0" w:right="592"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3731301D"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294256A0"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1F08DFBF" w14:textId="77777777" w:rsidR="00A937F9" w:rsidRDefault="0040449F">
            <w:pPr>
              <w:spacing w:after="160" w:line="259" w:lineRule="auto"/>
              <w:ind w:left="0" w:firstLine="0"/>
            </w:pPr>
            <w:r>
              <w:t>4/6/19</w:t>
            </w:r>
          </w:p>
        </w:tc>
      </w:tr>
      <w:tr w:rsidR="00A937F9" w14:paraId="799521C8" w14:textId="77777777">
        <w:trPr>
          <w:trHeight w:val="2352"/>
        </w:trPr>
        <w:tc>
          <w:tcPr>
            <w:tcW w:w="1464" w:type="dxa"/>
            <w:tcBorders>
              <w:top w:val="single" w:sz="4" w:space="0" w:color="000000"/>
              <w:left w:val="single" w:sz="4" w:space="0" w:color="000000"/>
              <w:bottom w:val="single" w:sz="4" w:space="0" w:color="000000"/>
              <w:right w:val="single" w:sz="4" w:space="0" w:color="000000"/>
            </w:tcBorders>
          </w:tcPr>
          <w:p w14:paraId="375D327F" w14:textId="77777777" w:rsidR="00A937F9" w:rsidRDefault="00A85DAD">
            <w:pPr>
              <w:spacing w:after="0" w:line="259" w:lineRule="auto"/>
              <w:ind w:left="0" w:firstLine="0"/>
            </w:pPr>
            <w:r>
              <w:rPr>
                <w:b/>
              </w:rPr>
              <w:t xml:space="preserve">Learning Unit 5 </w:t>
            </w:r>
          </w:p>
        </w:tc>
        <w:tc>
          <w:tcPr>
            <w:tcW w:w="1822" w:type="dxa"/>
            <w:tcBorders>
              <w:top w:val="single" w:sz="4" w:space="0" w:color="000000"/>
              <w:left w:val="single" w:sz="4" w:space="0" w:color="000000"/>
              <w:bottom w:val="single" w:sz="4" w:space="0" w:color="000000"/>
              <w:right w:val="single" w:sz="4" w:space="0" w:color="000000"/>
            </w:tcBorders>
          </w:tcPr>
          <w:p w14:paraId="48C2207A" w14:textId="77777777" w:rsidR="00A937F9" w:rsidRDefault="00A85DAD">
            <w:pPr>
              <w:spacing w:after="0" w:line="259" w:lineRule="auto"/>
              <w:ind w:left="0" w:firstLine="0"/>
            </w:pPr>
            <w:r>
              <w:t xml:space="preserve">Electrical Box Installation </w:t>
            </w:r>
          </w:p>
        </w:tc>
        <w:tc>
          <w:tcPr>
            <w:tcW w:w="2582" w:type="dxa"/>
            <w:tcBorders>
              <w:top w:val="single" w:sz="4" w:space="0" w:color="000000"/>
              <w:left w:val="single" w:sz="4" w:space="0" w:color="000000"/>
              <w:bottom w:val="single" w:sz="4" w:space="0" w:color="000000"/>
              <w:right w:val="single" w:sz="4" w:space="0" w:color="000000"/>
            </w:tcBorders>
          </w:tcPr>
          <w:p w14:paraId="34DC30F8" w14:textId="77777777" w:rsidR="00A937F9" w:rsidRDefault="00A85DAD">
            <w:pPr>
              <w:spacing w:after="0" w:line="240" w:lineRule="auto"/>
              <w:ind w:left="0" w:firstLine="0"/>
            </w:pPr>
            <w:r>
              <w:t xml:space="preserve">Learn to size electrical boxes per NEC requirements. Demonstrate proper </w:t>
            </w:r>
          </w:p>
          <w:p w14:paraId="17A2224C" w14:textId="77777777" w:rsidR="00A937F9" w:rsidRDefault="00A85DAD">
            <w:pPr>
              <w:spacing w:after="0" w:line="259" w:lineRule="auto"/>
              <w:ind w:left="0" w:firstLine="0"/>
            </w:pPr>
            <w:r>
              <w:t xml:space="preserve">installation of electrical boxes. </w:t>
            </w:r>
          </w:p>
        </w:tc>
        <w:tc>
          <w:tcPr>
            <w:tcW w:w="1800" w:type="dxa"/>
            <w:tcBorders>
              <w:top w:val="single" w:sz="4" w:space="0" w:color="000000"/>
              <w:left w:val="single" w:sz="4" w:space="0" w:color="000000"/>
              <w:bottom w:val="single" w:sz="4" w:space="0" w:color="000000"/>
              <w:right w:val="single" w:sz="4" w:space="0" w:color="000000"/>
            </w:tcBorders>
          </w:tcPr>
          <w:p w14:paraId="73A347FE"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1C9F2D8D"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6292DD99" w14:textId="77777777" w:rsidR="00A937F9" w:rsidRDefault="00A85DAD">
            <w:pPr>
              <w:spacing w:after="32" w:line="259" w:lineRule="auto"/>
              <w:ind w:left="0" w:firstLine="0"/>
            </w:pPr>
            <w:r>
              <w:t xml:space="preserve">Final Written </w:t>
            </w:r>
          </w:p>
          <w:p w14:paraId="739F3119" w14:textId="77777777" w:rsidR="00A937F9" w:rsidRDefault="00A85DAD">
            <w:pPr>
              <w:spacing w:after="33" w:line="267" w:lineRule="auto"/>
              <w:ind w:left="0" w:right="592"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5A2752C6"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1969E285" w14:textId="77777777" w:rsidR="00A937F9" w:rsidRDefault="00A85DAD">
            <w:pPr>
              <w:spacing w:after="0" w:line="259" w:lineRule="auto"/>
              <w:ind w:left="0" w:firstLine="0"/>
            </w:pPr>
            <w:r>
              <w:t xml:space="preserve">Ch. 10 - Electrical Box Installation </w:t>
            </w:r>
          </w:p>
          <w:p w14:paraId="2BC2007A" w14:textId="77777777" w:rsidR="00A937F9" w:rsidRDefault="00A85DAD">
            <w:pPr>
              <w:spacing w:after="0" w:line="259" w:lineRule="auto"/>
              <w:ind w:left="0" w:firstLine="0"/>
            </w:pPr>
            <w:r>
              <w:t xml:space="preserve">Due: Chapter Review Questions  </w:t>
            </w:r>
          </w:p>
          <w:p w14:paraId="2C763484"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0B970D71" w14:textId="77777777" w:rsidR="00A937F9" w:rsidRDefault="0040449F">
            <w:pPr>
              <w:spacing w:after="160" w:line="259" w:lineRule="auto"/>
              <w:ind w:left="0" w:firstLine="0"/>
            </w:pPr>
            <w:r>
              <w:t>4/6/19</w:t>
            </w:r>
          </w:p>
        </w:tc>
      </w:tr>
      <w:tr w:rsidR="00A937F9" w14:paraId="29299F14"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7246B7A9" w14:textId="77777777" w:rsidR="00A937F9" w:rsidRDefault="00A85DAD">
            <w:pPr>
              <w:spacing w:after="0" w:line="259" w:lineRule="auto"/>
              <w:ind w:left="0" w:firstLine="0"/>
            </w:pPr>
            <w:r>
              <w:rPr>
                <w:b/>
              </w:rPr>
              <w:t xml:space="preserve">Learning Unit 6 </w:t>
            </w:r>
          </w:p>
        </w:tc>
        <w:tc>
          <w:tcPr>
            <w:tcW w:w="1822" w:type="dxa"/>
            <w:tcBorders>
              <w:top w:val="single" w:sz="4" w:space="0" w:color="000000"/>
              <w:left w:val="single" w:sz="4" w:space="0" w:color="000000"/>
              <w:bottom w:val="single" w:sz="4" w:space="0" w:color="000000"/>
              <w:right w:val="single" w:sz="4" w:space="0" w:color="000000"/>
            </w:tcBorders>
          </w:tcPr>
          <w:p w14:paraId="5F8C7788" w14:textId="77777777" w:rsidR="00A937F9" w:rsidRDefault="00A85DAD">
            <w:pPr>
              <w:spacing w:after="0" w:line="259" w:lineRule="auto"/>
              <w:ind w:left="0" w:firstLine="0"/>
            </w:pPr>
            <w:r>
              <w:t xml:space="preserve">Cable </w:t>
            </w:r>
          </w:p>
          <w:p w14:paraId="71DC15B6" w14:textId="77777777" w:rsidR="00A937F9" w:rsidRDefault="00A85DAD">
            <w:pPr>
              <w:spacing w:after="0" w:line="259" w:lineRule="auto"/>
              <w:ind w:left="0" w:firstLine="0"/>
            </w:pPr>
            <w:r>
              <w:t xml:space="preserve">Installation </w:t>
            </w:r>
          </w:p>
        </w:tc>
        <w:tc>
          <w:tcPr>
            <w:tcW w:w="2582" w:type="dxa"/>
            <w:tcBorders>
              <w:top w:val="single" w:sz="4" w:space="0" w:color="000000"/>
              <w:left w:val="single" w:sz="4" w:space="0" w:color="000000"/>
              <w:bottom w:val="single" w:sz="4" w:space="0" w:color="000000"/>
              <w:right w:val="single" w:sz="4" w:space="0" w:color="000000"/>
            </w:tcBorders>
          </w:tcPr>
          <w:p w14:paraId="3DB73D39" w14:textId="77777777" w:rsidR="00A937F9" w:rsidRDefault="00A85DAD">
            <w:pPr>
              <w:spacing w:after="0" w:line="259" w:lineRule="auto"/>
              <w:ind w:left="0" w:firstLine="0"/>
            </w:pPr>
            <w:r>
              <w:t xml:space="preserve">Demonstrate cable selection and installation. </w:t>
            </w:r>
          </w:p>
        </w:tc>
        <w:tc>
          <w:tcPr>
            <w:tcW w:w="1800" w:type="dxa"/>
            <w:tcBorders>
              <w:top w:val="single" w:sz="4" w:space="0" w:color="000000"/>
              <w:left w:val="single" w:sz="4" w:space="0" w:color="000000"/>
              <w:bottom w:val="single" w:sz="4" w:space="0" w:color="000000"/>
              <w:right w:val="single" w:sz="4" w:space="0" w:color="000000"/>
            </w:tcBorders>
          </w:tcPr>
          <w:p w14:paraId="2E8C8A81" w14:textId="77777777" w:rsidR="00A937F9" w:rsidRDefault="00A85DAD">
            <w:pPr>
              <w:spacing w:after="40" w:line="259" w:lineRule="auto"/>
              <w:ind w:left="0" w:firstLine="0"/>
            </w:pPr>
            <w:r>
              <w:t>Homework</w:t>
            </w:r>
            <w:r>
              <w:rPr>
                <w:rFonts w:ascii="Times New Roman" w:eastAsia="Times New Roman" w:hAnsi="Times New Roman" w:cs="Times New Roman"/>
              </w:rPr>
              <w:t xml:space="preserve"> </w:t>
            </w:r>
          </w:p>
          <w:p w14:paraId="034C579A"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124AB3CE" w14:textId="77777777" w:rsidR="00A937F9" w:rsidRDefault="00A85DAD">
            <w:pPr>
              <w:spacing w:after="32" w:line="259" w:lineRule="auto"/>
              <w:ind w:left="0" w:firstLine="0"/>
            </w:pPr>
            <w:r>
              <w:t xml:space="preserve">Final Written </w:t>
            </w:r>
          </w:p>
          <w:p w14:paraId="186C63D4" w14:textId="77777777" w:rsidR="00A937F9" w:rsidRDefault="00A85DAD">
            <w:pPr>
              <w:spacing w:after="33" w:line="267" w:lineRule="auto"/>
              <w:ind w:left="0" w:right="592"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23195867"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49600A5A" w14:textId="77777777" w:rsidR="00A937F9" w:rsidRDefault="00A85DAD">
            <w:pPr>
              <w:spacing w:after="0" w:line="259" w:lineRule="auto"/>
              <w:ind w:left="0" w:firstLine="0"/>
            </w:pPr>
            <w:r>
              <w:t xml:space="preserve">Ch. 11 - Cable Installation </w:t>
            </w:r>
          </w:p>
          <w:p w14:paraId="75B94BBF" w14:textId="77777777" w:rsidR="00A937F9" w:rsidRDefault="00A85DAD">
            <w:pPr>
              <w:spacing w:after="0" w:line="259" w:lineRule="auto"/>
              <w:ind w:left="0" w:firstLine="0"/>
            </w:pPr>
            <w:r>
              <w:t xml:space="preserve">Due: Chapter Review Questions </w:t>
            </w:r>
          </w:p>
          <w:p w14:paraId="6ECE113B"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5E09DA2F" w14:textId="77777777" w:rsidR="00A937F9" w:rsidRDefault="0040449F">
            <w:pPr>
              <w:spacing w:after="160" w:line="259" w:lineRule="auto"/>
              <w:ind w:left="0" w:firstLine="0"/>
            </w:pPr>
            <w:r>
              <w:t>4/13/19</w:t>
            </w:r>
          </w:p>
        </w:tc>
      </w:tr>
      <w:tr w:rsidR="00A937F9" w14:paraId="6B1C8EE7"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7157B8FB" w14:textId="77777777" w:rsidR="00A937F9" w:rsidRDefault="00A85DAD">
            <w:pPr>
              <w:spacing w:after="0" w:line="259" w:lineRule="auto"/>
              <w:ind w:left="0" w:firstLine="0"/>
            </w:pPr>
            <w:r>
              <w:rPr>
                <w:b/>
              </w:rPr>
              <w:t xml:space="preserve">Learning Unit 7 </w:t>
            </w:r>
          </w:p>
        </w:tc>
        <w:tc>
          <w:tcPr>
            <w:tcW w:w="1822" w:type="dxa"/>
            <w:tcBorders>
              <w:top w:val="single" w:sz="4" w:space="0" w:color="000000"/>
              <w:left w:val="single" w:sz="4" w:space="0" w:color="000000"/>
              <w:bottom w:val="single" w:sz="4" w:space="0" w:color="000000"/>
              <w:right w:val="single" w:sz="4" w:space="0" w:color="000000"/>
            </w:tcBorders>
          </w:tcPr>
          <w:p w14:paraId="64C0D493" w14:textId="77777777" w:rsidR="00A937F9" w:rsidRDefault="00A85DAD">
            <w:pPr>
              <w:spacing w:after="0" w:line="259" w:lineRule="auto"/>
              <w:ind w:left="0" w:firstLine="0"/>
            </w:pPr>
            <w:r>
              <w:t xml:space="preserve">Switching </w:t>
            </w:r>
          </w:p>
          <w:p w14:paraId="06FD6074" w14:textId="77777777" w:rsidR="00A937F9" w:rsidRDefault="00A85DAD">
            <w:pPr>
              <w:spacing w:after="0" w:line="259" w:lineRule="auto"/>
              <w:ind w:left="0" w:firstLine="0"/>
            </w:pPr>
            <w:r>
              <w:t xml:space="preserve">Circuit </w:t>
            </w:r>
          </w:p>
          <w:p w14:paraId="261CEF9E" w14:textId="77777777" w:rsidR="00A937F9" w:rsidRDefault="00A85DAD">
            <w:pPr>
              <w:spacing w:after="0" w:line="259" w:lineRule="auto"/>
              <w:ind w:left="0" w:firstLine="0"/>
            </w:pPr>
            <w:r>
              <w:t xml:space="preserve">Installation </w:t>
            </w:r>
          </w:p>
        </w:tc>
        <w:tc>
          <w:tcPr>
            <w:tcW w:w="2582" w:type="dxa"/>
            <w:tcBorders>
              <w:top w:val="single" w:sz="4" w:space="0" w:color="000000"/>
              <w:left w:val="single" w:sz="4" w:space="0" w:color="000000"/>
              <w:bottom w:val="single" w:sz="4" w:space="0" w:color="000000"/>
              <w:right w:val="single" w:sz="4" w:space="0" w:color="000000"/>
            </w:tcBorders>
          </w:tcPr>
          <w:p w14:paraId="1E566C53" w14:textId="77777777" w:rsidR="00A937F9" w:rsidRDefault="00A85DAD">
            <w:pPr>
              <w:spacing w:after="0" w:line="259" w:lineRule="auto"/>
              <w:ind w:left="0" w:firstLine="0"/>
            </w:pPr>
            <w:r>
              <w:t xml:space="preserve">Demonstrate a proper knowledge regarding installation of </w:t>
            </w:r>
            <w:proofErr w:type="spellStart"/>
            <w:r>
              <w:t>singlepole</w:t>
            </w:r>
            <w:proofErr w:type="spellEnd"/>
            <w:r>
              <w:t xml:space="preserve">, three-way, and four-way switches. </w:t>
            </w:r>
          </w:p>
        </w:tc>
        <w:tc>
          <w:tcPr>
            <w:tcW w:w="1800" w:type="dxa"/>
            <w:tcBorders>
              <w:top w:val="single" w:sz="4" w:space="0" w:color="000000"/>
              <w:left w:val="single" w:sz="4" w:space="0" w:color="000000"/>
              <w:bottom w:val="single" w:sz="4" w:space="0" w:color="000000"/>
              <w:right w:val="single" w:sz="4" w:space="0" w:color="000000"/>
            </w:tcBorders>
          </w:tcPr>
          <w:p w14:paraId="6E8DA744"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3D3FC090"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39527A45" w14:textId="77777777" w:rsidR="00A937F9" w:rsidRDefault="00A85DAD">
            <w:pPr>
              <w:spacing w:after="32" w:line="259" w:lineRule="auto"/>
              <w:ind w:left="0" w:firstLine="0"/>
            </w:pPr>
            <w:r>
              <w:t xml:space="preserve">Final Written </w:t>
            </w:r>
          </w:p>
          <w:p w14:paraId="575C7FB5" w14:textId="77777777" w:rsidR="00A937F9" w:rsidRDefault="00A85DAD">
            <w:pPr>
              <w:spacing w:after="51" w:line="247" w:lineRule="auto"/>
              <w:ind w:left="0" w:right="592" w:firstLine="0"/>
            </w:pPr>
            <w:r>
              <w:t xml:space="preserve">Exam </w:t>
            </w:r>
            <w:r>
              <w:rPr>
                <w:rFonts w:ascii="Times New Roman" w:eastAsia="Times New Roman" w:hAnsi="Times New Roman" w:cs="Times New Roman"/>
              </w:rPr>
              <w:t xml:space="preserve"> </w:t>
            </w:r>
            <w:r>
              <w:t xml:space="preserve">Lab Final </w:t>
            </w:r>
          </w:p>
          <w:p w14:paraId="47FEE296" w14:textId="77777777" w:rsidR="00A937F9" w:rsidRDefault="00A85DAD">
            <w:pPr>
              <w:spacing w:after="42" w:line="259" w:lineRule="auto"/>
              <w:ind w:left="0" w:firstLine="0"/>
            </w:pPr>
            <w:r>
              <w:t>Project</w:t>
            </w:r>
            <w:r>
              <w:rPr>
                <w:rFonts w:ascii="Times New Roman" w:eastAsia="Times New Roman" w:hAnsi="Times New Roman" w:cs="Times New Roman"/>
              </w:rPr>
              <w:t xml:space="preserve"> </w:t>
            </w:r>
          </w:p>
          <w:p w14:paraId="7A886E8D"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5A5E3F92" w14:textId="77777777" w:rsidR="00A937F9" w:rsidRDefault="00A85DAD">
            <w:pPr>
              <w:spacing w:after="0" w:line="259" w:lineRule="auto"/>
              <w:ind w:left="0" w:firstLine="0"/>
            </w:pPr>
            <w:r>
              <w:t xml:space="preserve">Ch. 13 - Switching Circuit Installation </w:t>
            </w:r>
          </w:p>
          <w:p w14:paraId="06C24818" w14:textId="77777777" w:rsidR="00A937F9" w:rsidRDefault="00A85DAD">
            <w:pPr>
              <w:spacing w:after="0" w:line="259" w:lineRule="auto"/>
              <w:ind w:left="0" w:firstLine="0"/>
            </w:pPr>
            <w:r>
              <w:t xml:space="preserve">Due: Chapter Review Questions </w:t>
            </w:r>
          </w:p>
          <w:p w14:paraId="3E510C6F"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310F1245" w14:textId="77777777" w:rsidR="00A937F9" w:rsidRDefault="0040449F">
            <w:pPr>
              <w:spacing w:after="160" w:line="259" w:lineRule="auto"/>
              <w:ind w:left="0" w:firstLine="0"/>
            </w:pPr>
            <w:r>
              <w:t>4/13/19</w:t>
            </w:r>
          </w:p>
        </w:tc>
      </w:tr>
    </w:tbl>
    <w:p w14:paraId="41C8F396" w14:textId="77777777" w:rsidR="00A937F9" w:rsidRDefault="00A937F9">
      <w:pPr>
        <w:spacing w:after="0" w:line="259" w:lineRule="auto"/>
        <w:ind w:left="-1440" w:right="14400" w:firstLine="0"/>
      </w:pPr>
    </w:p>
    <w:tbl>
      <w:tblPr>
        <w:tblStyle w:val="TableGrid"/>
        <w:tblW w:w="13752" w:type="dxa"/>
        <w:tblInd w:w="-283" w:type="dxa"/>
        <w:tblCellMar>
          <w:top w:w="50" w:type="dxa"/>
          <w:left w:w="108" w:type="dxa"/>
          <w:right w:w="59" w:type="dxa"/>
        </w:tblCellMar>
        <w:tblLook w:val="04A0" w:firstRow="1" w:lastRow="0" w:firstColumn="1" w:lastColumn="0" w:noHBand="0" w:noVBand="1"/>
      </w:tblPr>
      <w:tblGrid>
        <w:gridCol w:w="1464"/>
        <w:gridCol w:w="1822"/>
        <w:gridCol w:w="2582"/>
        <w:gridCol w:w="1800"/>
        <w:gridCol w:w="4291"/>
        <w:gridCol w:w="1793"/>
      </w:tblGrid>
      <w:tr w:rsidR="00A937F9" w14:paraId="57F6320C"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6BA3421E" w14:textId="77777777" w:rsidR="00A937F9" w:rsidRDefault="00A85DAD">
            <w:pPr>
              <w:spacing w:after="0" w:line="259" w:lineRule="auto"/>
              <w:ind w:left="0" w:firstLine="0"/>
            </w:pPr>
            <w:r>
              <w:rPr>
                <w:b/>
              </w:rPr>
              <w:t xml:space="preserve">Learning Unit 8 </w:t>
            </w:r>
          </w:p>
        </w:tc>
        <w:tc>
          <w:tcPr>
            <w:tcW w:w="1822" w:type="dxa"/>
            <w:tcBorders>
              <w:top w:val="single" w:sz="4" w:space="0" w:color="000000"/>
              <w:left w:val="single" w:sz="4" w:space="0" w:color="000000"/>
              <w:bottom w:val="single" w:sz="4" w:space="0" w:color="000000"/>
              <w:right w:val="single" w:sz="4" w:space="0" w:color="000000"/>
            </w:tcBorders>
          </w:tcPr>
          <w:p w14:paraId="4CF7F33D" w14:textId="77777777" w:rsidR="00A937F9" w:rsidRDefault="00A85DAD">
            <w:pPr>
              <w:spacing w:after="0" w:line="259" w:lineRule="auto"/>
              <w:ind w:left="0" w:firstLine="0"/>
            </w:pPr>
            <w:r>
              <w:t xml:space="preserve">Review of Ch. 9, 10, 11, &amp; 13 </w:t>
            </w:r>
          </w:p>
        </w:tc>
        <w:tc>
          <w:tcPr>
            <w:tcW w:w="2582" w:type="dxa"/>
            <w:tcBorders>
              <w:top w:val="single" w:sz="4" w:space="0" w:color="000000"/>
              <w:left w:val="single" w:sz="4" w:space="0" w:color="000000"/>
              <w:bottom w:val="single" w:sz="4" w:space="0" w:color="000000"/>
              <w:right w:val="single" w:sz="4" w:space="0" w:color="000000"/>
            </w:tcBorders>
          </w:tcPr>
          <w:p w14:paraId="2509DCE2" w14:textId="77777777" w:rsidR="00A937F9" w:rsidRDefault="00A85DAD">
            <w:pPr>
              <w:spacing w:after="0" w:line="259" w:lineRule="auto"/>
              <w:ind w:left="0" w:firstLine="0"/>
              <w:jc w:val="both"/>
            </w:pPr>
            <w:r>
              <w:t xml:space="preserve">Review Weeks One thru </w:t>
            </w:r>
          </w:p>
          <w:p w14:paraId="66DFFBDF" w14:textId="77777777" w:rsidR="00A937F9" w:rsidRDefault="00A85DAD">
            <w:pPr>
              <w:spacing w:after="0" w:line="259" w:lineRule="auto"/>
              <w:ind w:left="0" w:firstLine="0"/>
            </w:pPr>
            <w:r>
              <w:t xml:space="preserve">Eight  </w:t>
            </w:r>
          </w:p>
        </w:tc>
        <w:tc>
          <w:tcPr>
            <w:tcW w:w="1800" w:type="dxa"/>
            <w:tcBorders>
              <w:top w:val="single" w:sz="4" w:space="0" w:color="000000"/>
              <w:left w:val="single" w:sz="4" w:space="0" w:color="000000"/>
              <w:bottom w:val="single" w:sz="4" w:space="0" w:color="000000"/>
              <w:right w:val="single" w:sz="4" w:space="0" w:color="000000"/>
            </w:tcBorders>
          </w:tcPr>
          <w:p w14:paraId="19F67A0F"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594696AE"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377249AA" w14:textId="77777777" w:rsidR="00A937F9" w:rsidRDefault="00A85DAD">
            <w:pPr>
              <w:spacing w:after="32" w:line="259" w:lineRule="auto"/>
              <w:ind w:left="0" w:firstLine="0"/>
            </w:pPr>
            <w:r>
              <w:t xml:space="preserve">Final Written </w:t>
            </w:r>
          </w:p>
          <w:p w14:paraId="638F5FFB" w14:textId="77777777" w:rsidR="00A937F9" w:rsidRDefault="00A85DAD">
            <w:pPr>
              <w:spacing w:after="51" w:line="247" w:lineRule="auto"/>
              <w:ind w:left="0" w:right="648" w:firstLine="0"/>
            </w:pPr>
            <w:r>
              <w:t xml:space="preserve">Exam </w:t>
            </w:r>
            <w:r>
              <w:rPr>
                <w:rFonts w:ascii="Times New Roman" w:eastAsia="Times New Roman" w:hAnsi="Times New Roman" w:cs="Times New Roman"/>
              </w:rPr>
              <w:t xml:space="preserve"> </w:t>
            </w:r>
            <w:r>
              <w:t xml:space="preserve">Lab Final </w:t>
            </w:r>
          </w:p>
          <w:p w14:paraId="208CD461" w14:textId="77777777" w:rsidR="00A937F9" w:rsidRDefault="00A85DAD">
            <w:pPr>
              <w:spacing w:after="42" w:line="259" w:lineRule="auto"/>
              <w:ind w:left="0" w:firstLine="0"/>
            </w:pPr>
            <w:r>
              <w:t>Project</w:t>
            </w:r>
            <w:r>
              <w:rPr>
                <w:rFonts w:ascii="Times New Roman" w:eastAsia="Times New Roman" w:hAnsi="Times New Roman" w:cs="Times New Roman"/>
              </w:rPr>
              <w:t xml:space="preserve"> </w:t>
            </w:r>
          </w:p>
          <w:p w14:paraId="74A95AD4"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292A536E" w14:textId="77777777" w:rsidR="00A937F9" w:rsidRDefault="00A85DAD">
            <w:pPr>
              <w:spacing w:after="0" w:line="259" w:lineRule="auto"/>
              <w:ind w:left="0" w:firstLine="0"/>
            </w:pPr>
            <w:r>
              <w:t xml:space="preserve">Review of Ch. 9, 10, 11, &amp; 13 </w:t>
            </w:r>
          </w:p>
          <w:p w14:paraId="1F75522F"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72A3D3EC" w14:textId="77777777" w:rsidR="00A937F9" w:rsidRDefault="00A937F9">
            <w:pPr>
              <w:spacing w:after="160" w:line="259" w:lineRule="auto"/>
              <w:ind w:left="0" w:firstLine="0"/>
            </w:pPr>
          </w:p>
        </w:tc>
      </w:tr>
      <w:tr w:rsidR="00A937F9" w14:paraId="23BE0B6C" w14:textId="77777777">
        <w:trPr>
          <w:trHeight w:val="2352"/>
        </w:trPr>
        <w:tc>
          <w:tcPr>
            <w:tcW w:w="1464" w:type="dxa"/>
            <w:tcBorders>
              <w:top w:val="single" w:sz="4" w:space="0" w:color="000000"/>
              <w:left w:val="single" w:sz="4" w:space="0" w:color="000000"/>
              <w:bottom w:val="single" w:sz="4" w:space="0" w:color="000000"/>
              <w:right w:val="single" w:sz="4" w:space="0" w:color="000000"/>
            </w:tcBorders>
          </w:tcPr>
          <w:p w14:paraId="4B7DE0C5" w14:textId="77777777" w:rsidR="00A937F9" w:rsidRDefault="00A85DAD">
            <w:pPr>
              <w:spacing w:after="0" w:line="259" w:lineRule="auto"/>
              <w:ind w:left="0" w:firstLine="0"/>
            </w:pPr>
            <w:r>
              <w:rPr>
                <w:b/>
              </w:rPr>
              <w:t xml:space="preserve">Learning Unit 9 </w:t>
            </w:r>
          </w:p>
        </w:tc>
        <w:tc>
          <w:tcPr>
            <w:tcW w:w="1822" w:type="dxa"/>
            <w:tcBorders>
              <w:top w:val="single" w:sz="4" w:space="0" w:color="000000"/>
              <w:left w:val="single" w:sz="4" w:space="0" w:color="000000"/>
              <w:bottom w:val="single" w:sz="4" w:space="0" w:color="000000"/>
              <w:right w:val="single" w:sz="4" w:space="0" w:color="000000"/>
            </w:tcBorders>
          </w:tcPr>
          <w:p w14:paraId="494A96E7" w14:textId="77777777" w:rsidR="00A937F9" w:rsidRDefault="00A85DAD">
            <w:pPr>
              <w:spacing w:after="0" w:line="259" w:lineRule="auto"/>
              <w:ind w:left="0" w:firstLine="0"/>
            </w:pPr>
            <w:r>
              <w:t xml:space="preserve">Branch-Circuit Installation </w:t>
            </w:r>
          </w:p>
        </w:tc>
        <w:tc>
          <w:tcPr>
            <w:tcW w:w="2582" w:type="dxa"/>
            <w:tcBorders>
              <w:top w:val="single" w:sz="4" w:space="0" w:color="000000"/>
              <w:left w:val="single" w:sz="4" w:space="0" w:color="000000"/>
              <w:bottom w:val="single" w:sz="4" w:space="0" w:color="000000"/>
              <w:right w:val="single" w:sz="4" w:space="0" w:color="000000"/>
            </w:tcBorders>
          </w:tcPr>
          <w:p w14:paraId="4E9547E5" w14:textId="77777777" w:rsidR="00A937F9" w:rsidRDefault="00A85DAD">
            <w:pPr>
              <w:spacing w:after="0" w:line="259" w:lineRule="auto"/>
              <w:ind w:left="0" w:firstLine="0"/>
            </w:pPr>
            <w:r>
              <w:t xml:space="preserve">Identify which </w:t>
            </w:r>
            <w:proofErr w:type="spellStart"/>
            <w:proofErr w:type="gramStart"/>
            <w:r>
              <w:t>branchcircuit</w:t>
            </w:r>
            <w:proofErr w:type="spellEnd"/>
            <w:proofErr w:type="gramEnd"/>
            <w:r>
              <w:t xml:space="preserve"> wiring is required for general and specific wiring applications. </w:t>
            </w:r>
          </w:p>
        </w:tc>
        <w:tc>
          <w:tcPr>
            <w:tcW w:w="1800" w:type="dxa"/>
            <w:tcBorders>
              <w:top w:val="single" w:sz="4" w:space="0" w:color="000000"/>
              <w:left w:val="single" w:sz="4" w:space="0" w:color="000000"/>
              <w:bottom w:val="single" w:sz="4" w:space="0" w:color="000000"/>
              <w:right w:val="single" w:sz="4" w:space="0" w:color="000000"/>
            </w:tcBorders>
          </w:tcPr>
          <w:p w14:paraId="3A915129"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5DB5397C"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3C17ACCC" w14:textId="77777777" w:rsidR="00A937F9" w:rsidRDefault="00A85DAD">
            <w:pPr>
              <w:spacing w:after="32" w:line="259" w:lineRule="auto"/>
              <w:ind w:left="0" w:firstLine="0"/>
            </w:pPr>
            <w:r>
              <w:t xml:space="preserve">Final Written </w:t>
            </w:r>
          </w:p>
          <w:p w14:paraId="0C906DA2" w14:textId="77777777" w:rsidR="00A937F9" w:rsidRDefault="00A85DAD">
            <w:pPr>
              <w:spacing w:after="33" w:line="267" w:lineRule="auto"/>
              <w:ind w:left="0" w:right="648"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63F7E759"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29617FF2" w14:textId="77777777" w:rsidR="00A937F9" w:rsidRDefault="00A85DAD">
            <w:pPr>
              <w:spacing w:after="0" w:line="259" w:lineRule="auto"/>
              <w:ind w:left="0" w:firstLine="0"/>
            </w:pPr>
            <w:r>
              <w:t xml:space="preserve">Ch. 14 - Branch-Circuit Installation </w:t>
            </w:r>
          </w:p>
          <w:p w14:paraId="6D68C4F3" w14:textId="77777777" w:rsidR="00A937F9" w:rsidRDefault="00A85DAD">
            <w:pPr>
              <w:spacing w:after="0" w:line="259" w:lineRule="auto"/>
              <w:ind w:left="0" w:firstLine="0"/>
            </w:pPr>
            <w:r>
              <w:t xml:space="preserve">Due: Chapter Review Questions </w:t>
            </w:r>
          </w:p>
          <w:p w14:paraId="3AFF62DD"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437162AF" w14:textId="77777777" w:rsidR="00A937F9" w:rsidRDefault="0040449F">
            <w:pPr>
              <w:spacing w:after="160" w:line="259" w:lineRule="auto"/>
              <w:ind w:left="0" w:firstLine="0"/>
            </w:pPr>
            <w:r>
              <w:t>4/20/19</w:t>
            </w:r>
          </w:p>
        </w:tc>
      </w:tr>
      <w:tr w:rsidR="00A937F9" w14:paraId="42C9A671"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3FCFAB71" w14:textId="77777777" w:rsidR="00A937F9" w:rsidRDefault="00A85DAD">
            <w:pPr>
              <w:spacing w:after="0" w:line="259" w:lineRule="auto"/>
              <w:ind w:left="0" w:firstLine="0"/>
            </w:pPr>
            <w:r>
              <w:rPr>
                <w:b/>
              </w:rPr>
              <w:t xml:space="preserve">Learning Unit 10 </w:t>
            </w:r>
          </w:p>
        </w:tc>
        <w:tc>
          <w:tcPr>
            <w:tcW w:w="1822" w:type="dxa"/>
            <w:tcBorders>
              <w:top w:val="single" w:sz="4" w:space="0" w:color="000000"/>
              <w:left w:val="single" w:sz="4" w:space="0" w:color="000000"/>
              <w:bottom w:val="single" w:sz="4" w:space="0" w:color="000000"/>
              <w:right w:val="single" w:sz="4" w:space="0" w:color="000000"/>
            </w:tcBorders>
          </w:tcPr>
          <w:p w14:paraId="7730B76F" w14:textId="77777777" w:rsidR="00A937F9" w:rsidRDefault="00A85DAD">
            <w:pPr>
              <w:spacing w:after="0" w:line="259" w:lineRule="auto"/>
              <w:ind w:left="0" w:firstLine="0"/>
            </w:pPr>
            <w:r>
              <w:t xml:space="preserve">Device </w:t>
            </w:r>
          </w:p>
          <w:p w14:paraId="691CE3B7" w14:textId="77777777" w:rsidR="00A937F9" w:rsidRDefault="00A85DAD">
            <w:pPr>
              <w:spacing w:after="0" w:line="259" w:lineRule="auto"/>
              <w:ind w:left="0" w:firstLine="0"/>
            </w:pPr>
            <w:r>
              <w:t xml:space="preserve">Installation </w:t>
            </w:r>
          </w:p>
        </w:tc>
        <w:tc>
          <w:tcPr>
            <w:tcW w:w="2582" w:type="dxa"/>
            <w:tcBorders>
              <w:top w:val="single" w:sz="4" w:space="0" w:color="000000"/>
              <w:left w:val="single" w:sz="4" w:space="0" w:color="000000"/>
              <w:bottom w:val="single" w:sz="4" w:space="0" w:color="000000"/>
              <w:right w:val="single" w:sz="4" w:space="0" w:color="000000"/>
            </w:tcBorders>
          </w:tcPr>
          <w:p w14:paraId="44DD2414" w14:textId="77777777" w:rsidR="00A937F9" w:rsidRDefault="00A85DAD">
            <w:pPr>
              <w:spacing w:after="0" w:line="259" w:lineRule="auto"/>
              <w:ind w:left="0" w:firstLine="0"/>
            </w:pPr>
            <w:r>
              <w:t xml:space="preserve">Demonstrate a proper understanding of terminating conductors. Demonstrate proper polarity connections. </w:t>
            </w:r>
          </w:p>
        </w:tc>
        <w:tc>
          <w:tcPr>
            <w:tcW w:w="1800" w:type="dxa"/>
            <w:tcBorders>
              <w:top w:val="single" w:sz="4" w:space="0" w:color="000000"/>
              <w:left w:val="single" w:sz="4" w:space="0" w:color="000000"/>
              <w:bottom w:val="single" w:sz="4" w:space="0" w:color="000000"/>
              <w:right w:val="single" w:sz="4" w:space="0" w:color="000000"/>
            </w:tcBorders>
          </w:tcPr>
          <w:p w14:paraId="691A144D"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31C46C4F"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0C71EE9C" w14:textId="77777777" w:rsidR="00A937F9" w:rsidRDefault="00A85DAD">
            <w:pPr>
              <w:spacing w:after="32" w:line="259" w:lineRule="auto"/>
              <w:ind w:left="0" w:firstLine="0"/>
            </w:pPr>
            <w:r>
              <w:t xml:space="preserve">Final Written </w:t>
            </w:r>
          </w:p>
          <w:p w14:paraId="3D192801" w14:textId="77777777" w:rsidR="00A937F9" w:rsidRDefault="00A85DAD">
            <w:pPr>
              <w:spacing w:after="33" w:line="267" w:lineRule="auto"/>
              <w:ind w:left="0" w:right="648"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2D9D661C"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7810E501" w14:textId="77777777" w:rsidR="00A937F9" w:rsidRDefault="00A85DAD">
            <w:pPr>
              <w:spacing w:after="0" w:line="259" w:lineRule="auto"/>
              <w:ind w:left="0" w:firstLine="0"/>
            </w:pPr>
            <w:r>
              <w:t xml:space="preserve">Ch. 18 - Device Installation  </w:t>
            </w:r>
          </w:p>
          <w:p w14:paraId="626BF18B" w14:textId="77777777" w:rsidR="00A937F9" w:rsidRDefault="00A85DAD">
            <w:pPr>
              <w:spacing w:after="0" w:line="259" w:lineRule="auto"/>
              <w:ind w:left="0" w:firstLine="0"/>
            </w:pPr>
            <w:r>
              <w:t xml:space="preserve">Due: Chapter Review Questions </w:t>
            </w:r>
          </w:p>
          <w:p w14:paraId="7D38EB46"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582CFCF8" w14:textId="77777777" w:rsidR="00A937F9" w:rsidRDefault="0040449F">
            <w:pPr>
              <w:spacing w:after="160" w:line="259" w:lineRule="auto"/>
              <w:ind w:left="0" w:firstLine="0"/>
            </w:pPr>
            <w:r>
              <w:t>4/20/19</w:t>
            </w:r>
          </w:p>
        </w:tc>
      </w:tr>
      <w:tr w:rsidR="00A937F9" w14:paraId="67F1A335" w14:textId="77777777">
        <w:trPr>
          <w:trHeight w:val="2062"/>
        </w:trPr>
        <w:tc>
          <w:tcPr>
            <w:tcW w:w="1464" w:type="dxa"/>
            <w:tcBorders>
              <w:top w:val="single" w:sz="4" w:space="0" w:color="000000"/>
              <w:left w:val="single" w:sz="4" w:space="0" w:color="000000"/>
              <w:bottom w:val="single" w:sz="4" w:space="0" w:color="000000"/>
              <w:right w:val="single" w:sz="4" w:space="0" w:color="000000"/>
            </w:tcBorders>
          </w:tcPr>
          <w:p w14:paraId="68CEF018" w14:textId="77777777" w:rsidR="00A937F9" w:rsidRDefault="00A85DAD">
            <w:pPr>
              <w:spacing w:after="0" w:line="259" w:lineRule="auto"/>
              <w:ind w:left="0" w:firstLine="0"/>
            </w:pPr>
            <w:r>
              <w:rPr>
                <w:b/>
              </w:rPr>
              <w:t xml:space="preserve">Learning Unit 11 </w:t>
            </w:r>
          </w:p>
        </w:tc>
        <w:tc>
          <w:tcPr>
            <w:tcW w:w="1822" w:type="dxa"/>
            <w:tcBorders>
              <w:top w:val="single" w:sz="4" w:space="0" w:color="000000"/>
              <w:left w:val="single" w:sz="4" w:space="0" w:color="000000"/>
              <w:bottom w:val="single" w:sz="4" w:space="0" w:color="000000"/>
              <w:right w:val="single" w:sz="4" w:space="0" w:color="000000"/>
            </w:tcBorders>
          </w:tcPr>
          <w:p w14:paraId="7BEFEA51" w14:textId="77777777" w:rsidR="00A937F9" w:rsidRDefault="00A85DAD">
            <w:pPr>
              <w:spacing w:after="0" w:line="259" w:lineRule="auto"/>
              <w:ind w:left="0" w:firstLine="0"/>
            </w:pPr>
            <w:r>
              <w:t xml:space="preserve">Understanding </w:t>
            </w:r>
          </w:p>
          <w:p w14:paraId="13061F1E" w14:textId="77777777" w:rsidR="00A937F9" w:rsidRDefault="00A85DAD">
            <w:pPr>
              <w:spacing w:after="0" w:line="259" w:lineRule="auto"/>
              <w:ind w:left="0" w:firstLine="0"/>
            </w:pPr>
            <w:r>
              <w:t xml:space="preserve">Residential </w:t>
            </w:r>
          </w:p>
          <w:p w14:paraId="223769F5" w14:textId="77777777" w:rsidR="00A937F9" w:rsidRDefault="00A85DAD">
            <w:pPr>
              <w:spacing w:after="0" w:line="259" w:lineRule="auto"/>
              <w:ind w:left="0" w:firstLine="0"/>
            </w:pPr>
            <w:r>
              <w:t xml:space="preserve">Building Plans </w:t>
            </w:r>
          </w:p>
        </w:tc>
        <w:tc>
          <w:tcPr>
            <w:tcW w:w="2582" w:type="dxa"/>
            <w:tcBorders>
              <w:top w:val="single" w:sz="4" w:space="0" w:color="000000"/>
              <w:left w:val="single" w:sz="4" w:space="0" w:color="000000"/>
              <w:bottom w:val="single" w:sz="4" w:space="0" w:color="000000"/>
              <w:right w:val="single" w:sz="4" w:space="0" w:color="000000"/>
            </w:tcBorders>
          </w:tcPr>
          <w:p w14:paraId="757700F3" w14:textId="77777777" w:rsidR="00A937F9" w:rsidRDefault="00A85DAD">
            <w:pPr>
              <w:spacing w:after="0" w:line="259" w:lineRule="auto"/>
              <w:ind w:left="0" w:right="44" w:firstLine="0"/>
            </w:pPr>
            <w:r>
              <w:t xml:space="preserve">Identify common electrical symbols found on architectural drawings.  </w:t>
            </w:r>
          </w:p>
        </w:tc>
        <w:tc>
          <w:tcPr>
            <w:tcW w:w="1800" w:type="dxa"/>
            <w:tcBorders>
              <w:top w:val="single" w:sz="4" w:space="0" w:color="000000"/>
              <w:left w:val="single" w:sz="4" w:space="0" w:color="000000"/>
              <w:bottom w:val="single" w:sz="4" w:space="0" w:color="000000"/>
              <w:right w:val="single" w:sz="4" w:space="0" w:color="000000"/>
            </w:tcBorders>
          </w:tcPr>
          <w:p w14:paraId="675BA46F"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676B01B7"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364224A2" w14:textId="77777777" w:rsidR="00A937F9" w:rsidRDefault="00A85DAD">
            <w:pPr>
              <w:spacing w:after="35" w:line="259" w:lineRule="auto"/>
              <w:ind w:left="0" w:firstLine="0"/>
            </w:pPr>
            <w:r>
              <w:t xml:space="preserve">Final Written </w:t>
            </w:r>
          </w:p>
          <w:p w14:paraId="1BF42BC6" w14:textId="77777777" w:rsidR="00A937F9" w:rsidRDefault="00A85DAD">
            <w:pPr>
              <w:spacing w:after="33" w:line="267" w:lineRule="auto"/>
              <w:ind w:left="0" w:right="648"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3187B3DE"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74B8733D" w14:textId="77777777" w:rsidR="00A937F9" w:rsidRDefault="00A85DAD">
            <w:pPr>
              <w:spacing w:after="0" w:line="259" w:lineRule="auto"/>
              <w:ind w:left="0" w:firstLine="0"/>
            </w:pPr>
            <w:r>
              <w:t xml:space="preserve">Ch. 5 - Understanding Residential </w:t>
            </w:r>
          </w:p>
          <w:p w14:paraId="1484A708" w14:textId="77777777" w:rsidR="00A937F9" w:rsidRDefault="00A85DAD">
            <w:pPr>
              <w:spacing w:after="0" w:line="259" w:lineRule="auto"/>
              <w:ind w:left="0" w:firstLine="0"/>
            </w:pPr>
            <w:r>
              <w:t xml:space="preserve">Building Plans  </w:t>
            </w:r>
          </w:p>
          <w:p w14:paraId="348C12A7" w14:textId="77777777" w:rsidR="00A937F9" w:rsidRDefault="00A85DAD">
            <w:pPr>
              <w:spacing w:after="0" w:line="259" w:lineRule="auto"/>
              <w:ind w:left="0" w:right="437" w:firstLine="0"/>
            </w:pPr>
            <w:r>
              <w:t xml:space="preserve">Due: Chapter Review Questions Lab: Make a material list from a set of plans. </w:t>
            </w:r>
          </w:p>
        </w:tc>
        <w:tc>
          <w:tcPr>
            <w:tcW w:w="1793" w:type="dxa"/>
            <w:tcBorders>
              <w:top w:val="single" w:sz="4" w:space="0" w:color="000000"/>
              <w:left w:val="single" w:sz="4" w:space="0" w:color="000000"/>
              <w:bottom w:val="single" w:sz="4" w:space="0" w:color="000000"/>
              <w:right w:val="single" w:sz="4" w:space="0" w:color="000000"/>
            </w:tcBorders>
          </w:tcPr>
          <w:p w14:paraId="56DF081B" w14:textId="77777777" w:rsidR="00A937F9" w:rsidRDefault="0040449F">
            <w:pPr>
              <w:spacing w:after="160" w:line="259" w:lineRule="auto"/>
              <w:ind w:left="0" w:firstLine="0"/>
            </w:pPr>
            <w:r>
              <w:t>4/27/19</w:t>
            </w:r>
          </w:p>
        </w:tc>
      </w:tr>
    </w:tbl>
    <w:p w14:paraId="0D0B940D" w14:textId="77777777" w:rsidR="00A937F9" w:rsidRDefault="00A937F9">
      <w:pPr>
        <w:spacing w:after="0" w:line="259" w:lineRule="auto"/>
        <w:ind w:left="-1440" w:right="14400" w:firstLine="0"/>
      </w:pPr>
    </w:p>
    <w:tbl>
      <w:tblPr>
        <w:tblStyle w:val="TableGrid"/>
        <w:tblW w:w="13752" w:type="dxa"/>
        <w:tblInd w:w="-283" w:type="dxa"/>
        <w:tblCellMar>
          <w:top w:w="46" w:type="dxa"/>
          <w:left w:w="108" w:type="dxa"/>
          <w:right w:w="80" w:type="dxa"/>
        </w:tblCellMar>
        <w:tblLook w:val="04A0" w:firstRow="1" w:lastRow="0" w:firstColumn="1" w:lastColumn="0" w:noHBand="0" w:noVBand="1"/>
      </w:tblPr>
      <w:tblGrid>
        <w:gridCol w:w="1464"/>
        <w:gridCol w:w="1822"/>
        <w:gridCol w:w="2582"/>
        <w:gridCol w:w="1800"/>
        <w:gridCol w:w="4291"/>
        <w:gridCol w:w="1793"/>
      </w:tblGrid>
      <w:tr w:rsidR="00A937F9" w14:paraId="0E27B00A" w14:textId="77777777">
        <w:trPr>
          <w:trHeight w:val="982"/>
        </w:trPr>
        <w:tc>
          <w:tcPr>
            <w:tcW w:w="1464" w:type="dxa"/>
            <w:tcBorders>
              <w:top w:val="single" w:sz="4" w:space="0" w:color="000000"/>
              <w:left w:val="single" w:sz="4" w:space="0" w:color="000000"/>
              <w:bottom w:val="single" w:sz="4" w:space="0" w:color="000000"/>
              <w:right w:val="single" w:sz="4" w:space="0" w:color="000000"/>
            </w:tcBorders>
          </w:tcPr>
          <w:p w14:paraId="60061E4C" w14:textId="77777777" w:rsidR="00A937F9" w:rsidRDefault="00A937F9">
            <w:pPr>
              <w:spacing w:after="160" w:line="259" w:lineRule="auto"/>
              <w:ind w:left="0" w:firstLine="0"/>
            </w:pPr>
          </w:p>
        </w:tc>
        <w:tc>
          <w:tcPr>
            <w:tcW w:w="1822" w:type="dxa"/>
            <w:tcBorders>
              <w:top w:val="single" w:sz="4" w:space="0" w:color="000000"/>
              <w:left w:val="single" w:sz="4" w:space="0" w:color="000000"/>
              <w:bottom w:val="single" w:sz="4" w:space="0" w:color="000000"/>
              <w:right w:val="single" w:sz="4" w:space="0" w:color="000000"/>
            </w:tcBorders>
          </w:tcPr>
          <w:p w14:paraId="44EAFD9C" w14:textId="77777777" w:rsidR="00A937F9" w:rsidRDefault="00A937F9">
            <w:pPr>
              <w:spacing w:after="160" w:line="259" w:lineRule="auto"/>
              <w:ind w:left="0" w:firstLine="0"/>
            </w:pPr>
          </w:p>
        </w:tc>
        <w:tc>
          <w:tcPr>
            <w:tcW w:w="2582" w:type="dxa"/>
            <w:tcBorders>
              <w:top w:val="single" w:sz="4" w:space="0" w:color="000000"/>
              <w:left w:val="single" w:sz="4" w:space="0" w:color="000000"/>
              <w:bottom w:val="single" w:sz="4" w:space="0" w:color="000000"/>
              <w:right w:val="single" w:sz="4" w:space="0" w:color="000000"/>
            </w:tcBorders>
          </w:tcPr>
          <w:p w14:paraId="4B94D5A5" w14:textId="77777777" w:rsidR="00A937F9" w:rsidRDefault="00A937F9">
            <w:pPr>
              <w:spacing w:after="160" w:line="259" w:lineRule="auto"/>
              <w:ind w:left="0" w:firstLine="0"/>
            </w:pPr>
          </w:p>
        </w:tc>
        <w:tc>
          <w:tcPr>
            <w:tcW w:w="1800" w:type="dxa"/>
            <w:tcBorders>
              <w:top w:val="single" w:sz="4" w:space="0" w:color="000000"/>
              <w:left w:val="single" w:sz="4" w:space="0" w:color="000000"/>
              <w:bottom w:val="single" w:sz="4" w:space="0" w:color="000000"/>
              <w:right w:val="single" w:sz="4" w:space="0" w:color="000000"/>
            </w:tcBorders>
          </w:tcPr>
          <w:p w14:paraId="3DEEC669" w14:textId="77777777" w:rsidR="00A937F9" w:rsidRDefault="00A937F9">
            <w:pPr>
              <w:spacing w:after="160" w:line="259" w:lineRule="auto"/>
              <w:ind w:left="0" w:firstLine="0"/>
            </w:pPr>
          </w:p>
        </w:tc>
        <w:tc>
          <w:tcPr>
            <w:tcW w:w="4291" w:type="dxa"/>
            <w:tcBorders>
              <w:top w:val="single" w:sz="4" w:space="0" w:color="000000"/>
              <w:left w:val="single" w:sz="4" w:space="0" w:color="000000"/>
              <w:bottom w:val="single" w:sz="4" w:space="0" w:color="000000"/>
              <w:right w:val="single" w:sz="4" w:space="0" w:color="000000"/>
            </w:tcBorders>
          </w:tcPr>
          <w:p w14:paraId="3656B9AB" w14:textId="77777777" w:rsidR="00A937F9" w:rsidRDefault="00A937F9">
            <w:pPr>
              <w:spacing w:after="160" w:line="259" w:lineRule="auto"/>
              <w:ind w:left="0" w:firstLine="0"/>
            </w:pPr>
          </w:p>
        </w:tc>
        <w:tc>
          <w:tcPr>
            <w:tcW w:w="1793" w:type="dxa"/>
            <w:tcBorders>
              <w:top w:val="single" w:sz="4" w:space="0" w:color="000000"/>
              <w:left w:val="single" w:sz="4" w:space="0" w:color="000000"/>
              <w:bottom w:val="single" w:sz="4" w:space="0" w:color="000000"/>
              <w:right w:val="single" w:sz="4" w:space="0" w:color="000000"/>
            </w:tcBorders>
          </w:tcPr>
          <w:p w14:paraId="45FB0818" w14:textId="77777777" w:rsidR="00A937F9" w:rsidRDefault="00A937F9">
            <w:pPr>
              <w:spacing w:after="160" w:line="259" w:lineRule="auto"/>
              <w:ind w:left="0" w:firstLine="0"/>
            </w:pPr>
          </w:p>
        </w:tc>
      </w:tr>
      <w:tr w:rsidR="00A937F9" w14:paraId="1EA74D53" w14:textId="77777777">
        <w:trPr>
          <w:trHeight w:val="2352"/>
        </w:trPr>
        <w:tc>
          <w:tcPr>
            <w:tcW w:w="1464" w:type="dxa"/>
            <w:tcBorders>
              <w:top w:val="single" w:sz="4" w:space="0" w:color="000000"/>
              <w:left w:val="single" w:sz="4" w:space="0" w:color="000000"/>
              <w:bottom w:val="single" w:sz="4" w:space="0" w:color="000000"/>
              <w:right w:val="single" w:sz="4" w:space="0" w:color="000000"/>
            </w:tcBorders>
          </w:tcPr>
          <w:p w14:paraId="20E34C34" w14:textId="77777777" w:rsidR="00A937F9" w:rsidRDefault="00A85DAD">
            <w:pPr>
              <w:spacing w:after="0" w:line="259" w:lineRule="auto"/>
              <w:ind w:left="0" w:firstLine="0"/>
            </w:pPr>
            <w:r>
              <w:rPr>
                <w:b/>
              </w:rPr>
              <w:t xml:space="preserve">Learning Unit 12 </w:t>
            </w:r>
          </w:p>
        </w:tc>
        <w:tc>
          <w:tcPr>
            <w:tcW w:w="1822" w:type="dxa"/>
            <w:tcBorders>
              <w:top w:val="single" w:sz="4" w:space="0" w:color="000000"/>
              <w:left w:val="single" w:sz="4" w:space="0" w:color="000000"/>
              <w:bottom w:val="single" w:sz="4" w:space="0" w:color="000000"/>
              <w:right w:val="single" w:sz="4" w:space="0" w:color="000000"/>
            </w:tcBorders>
          </w:tcPr>
          <w:p w14:paraId="0E82F937" w14:textId="77777777" w:rsidR="00A937F9" w:rsidRDefault="00A85DAD">
            <w:pPr>
              <w:spacing w:after="0" w:line="259" w:lineRule="auto"/>
              <w:ind w:left="0" w:firstLine="0"/>
            </w:pPr>
            <w:r>
              <w:t xml:space="preserve">Residential </w:t>
            </w:r>
          </w:p>
          <w:p w14:paraId="44D2B35B" w14:textId="77777777" w:rsidR="00A937F9" w:rsidRDefault="00A85DAD">
            <w:pPr>
              <w:spacing w:after="0" w:line="259" w:lineRule="auto"/>
              <w:ind w:left="0" w:firstLine="0"/>
            </w:pPr>
            <w:r>
              <w:t xml:space="preserve">Service </w:t>
            </w:r>
          </w:p>
          <w:p w14:paraId="5744AE06" w14:textId="77777777" w:rsidR="00A937F9" w:rsidRDefault="00A85DAD">
            <w:pPr>
              <w:spacing w:after="0" w:line="259" w:lineRule="auto"/>
              <w:ind w:left="0" w:firstLine="0"/>
            </w:pPr>
            <w:r>
              <w:t xml:space="preserve">Entrances </w:t>
            </w:r>
          </w:p>
        </w:tc>
        <w:tc>
          <w:tcPr>
            <w:tcW w:w="2582" w:type="dxa"/>
            <w:tcBorders>
              <w:top w:val="single" w:sz="4" w:space="0" w:color="000000"/>
              <w:left w:val="single" w:sz="4" w:space="0" w:color="000000"/>
              <w:bottom w:val="single" w:sz="4" w:space="0" w:color="000000"/>
              <w:right w:val="single" w:sz="4" w:space="0" w:color="000000"/>
            </w:tcBorders>
          </w:tcPr>
          <w:p w14:paraId="45110716" w14:textId="77777777" w:rsidR="00A937F9" w:rsidRDefault="00A85DAD">
            <w:pPr>
              <w:spacing w:after="0" w:line="259" w:lineRule="auto"/>
              <w:ind w:left="0" w:firstLine="0"/>
            </w:pPr>
            <w:r>
              <w:t xml:space="preserve">Define common terms used for service entrance equipment. </w:t>
            </w:r>
          </w:p>
        </w:tc>
        <w:tc>
          <w:tcPr>
            <w:tcW w:w="1800" w:type="dxa"/>
            <w:tcBorders>
              <w:top w:val="single" w:sz="4" w:space="0" w:color="000000"/>
              <w:left w:val="single" w:sz="4" w:space="0" w:color="000000"/>
              <w:bottom w:val="single" w:sz="4" w:space="0" w:color="000000"/>
              <w:right w:val="single" w:sz="4" w:space="0" w:color="000000"/>
            </w:tcBorders>
          </w:tcPr>
          <w:p w14:paraId="6E227184"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38E11B8E"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198F2102" w14:textId="77777777" w:rsidR="00A937F9" w:rsidRDefault="00A85DAD">
            <w:pPr>
              <w:spacing w:after="32" w:line="259" w:lineRule="auto"/>
              <w:ind w:left="0" w:firstLine="0"/>
            </w:pPr>
            <w:r>
              <w:t xml:space="preserve">Final Written </w:t>
            </w:r>
          </w:p>
          <w:p w14:paraId="7227C7F3" w14:textId="77777777" w:rsidR="00A937F9" w:rsidRDefault="00A85DAD">
            <w:pPr>
              <w:spacing w:after="33" w:line="267" w:lineRule="auto"/>
              <w:ind w:left="0" w:right="627"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5DCE49B0"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608D4128" w14:textId="77777777" w:rsidR="00A937F9" w:rsidRDefault="00A85DAD">
            <w:pPr>
              <w:spacing w:after="0" w:line="259" w:lineRule="auto"/>
              <w:ind w:left="0" w:firstLine="0"/>
            </w:pPr>
            <w:r>
              <w:t xml:space="preserve">Ch. 7 - Residential Service Entrances </w:t>
            </w:r>
          </w:p>
          <w:p w14:paraId="73894BAB" w14:textId="77777777" w:rsidR="00A937F9" w:rsidRDefault="00A85DAD">
            <w:pPr>
              <w:spacing w:after="0" w:line="259" w:lineRule="auto"/>
              <w:ind w:left="0" w:firstLine="0"/>
            </w:pPr>
            <w:r>
              <w:t xml:space="preserve">Due: Chapter Review Questions </w:t>
            </w:r>
          </w:p>
          <w:p w14:paraId="59F064E4" w14:textId="77777777" w:rsidR="00A937F9" w:rsidRDefault="00A85DAD">
            <w:pPr>
              <w:spacing w:after="0" w:line="259" w:lineRule="auto"/>
              <w:ind w:left="0" w:firstLine="0"/>
            </w:pPr>
            <w:r>
              <w:t xml:space="preserve">Lab: Install outlet boxes and wiring </w:t>
            </w:r>
          </w:p>
        </w:tc>
        <w:tc>
          <w:tcPr>
            <w:tcW w:w="1793" w:type="dxa"/>
            <w:tcBorders>
              <w:top w:val="single" w:sz="4" w:space="0" w:color="000000"/>
              <w:left w:val="single" w:sz="4" w:space="0" w:color="000000"/>
              <w:bottom w:val="single" w:sz="4" w:space="0" w:color="000000"/>
              <w:right w:val="single" w:sz="4" w:space="0" w:color="000000"/>
            </w:tcBorders>
          </w:tcPr>
          <w:p w14:paraId="65DD96BA" w14:textId="77777777" w:rsidR="00A937F9" w:rsidRDefault="0040449F">
            <w:pPr>
              <w:spacing w:after="160" w:line="259" w:lineRule="auto"/>
              <w:ind w:left="0" w:firstLine="0"/>
            </w:pPr>
            <w:r>
              <w:t>4/27/19</w:t>
            </w:r>
          </w:p>
        </w:tc>
      </w:tr>
      <w:tr w:rsidR="00A937F9" w14:paraId="54891EAE"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21709F32" w14:textId="77777777" w:rsidR="00A937F9" w:rsidRDefault="00A85DAD">
            <w:pPr>
              <w:spacing w:after="0" w:line="259" w:lineRule="auto"/>
              <w:ind w:left="0" w:firstLine="0"/>
            </w:pPr>
            <w:r>
              <w:rPr>
                <w:b/>
              </w:rPr>
              <w:t xml:space="preserve">Learning Unit 13 </w:t>
            </w:r>
          </w:p>
        </w:tc>
        <w:tc>
          <w:tcPr>
            <w:tcW w:w="1822" w:type="dxa"/>
            <w:tcBorders>
              <w:top w:val="single" w:sz="4" w:space="0" w:color="000000"/>
              <w:left w:val="single" w:sz="4" w:space="0" w:color="000000"/>
              <w:bottom w:val="single" w:sz="4" w:space="0" w:color="000000"/>
              <w:right w:val="single" w:sz="4" w:space="0" w:color="000000"/>
            </w:tcBorders>
          </w:tcPr>
          <w:p w14:paraId="60A0FBD2" w14:textId="77777777" w:rsidR="00A937F9" w:rsidRDefault="00A85DAD">
            <w:pPr>
              <w:spacing w:after="0" w:line="259" w:lineRule="auto"/>
              <w:ind w:left="0" w:firstLine="0"/>
            </w:pPr>
            <w:r>
              <w:t xml:space="preserve">Service </w:t>
            </w:r>
          </w:p>
          <w:p w14:paraId="1B9F14FC" w14:textId="77777777" w:rsidR="00A937F9" w:rsidRDefault="00A85DAD">
            <w:pPr>
              <w:spacing w:after="0" w:line="259" w:lineRule="auto"/>
              <w:ind w:left="0" w:firstLine="0"/>
            </w:pPr>
            <w:r>
              <w:t xml:space="preserve">Entrance </w:t>
            </w:r>
          </w:p>
          <w:p w14:paraId="23656E04" w14:textId="77777777" w:rsidR="00A937F9" w:rsidRDefault="00A85DAD">
            <w:pPr>
              <w:spacing w:after="0" w:line="259" w:lineRule="auto"/>
              <w:ind w:left="0" w:firstLine="0"/>
            </w:pPr>
            <w:r>
              <w:t xml:space="preserve">Equipment </w:t>
            </w:r>
          </w:p>
        </w:tc>
        <w:tc>
          <w:tcPr>
            <w:tcW w:w="2582" w:type="dxa"/>
            <w:tcBorders>
              <w:top w:val="single" w:sz="4" w:space="0" w:color="000000"/>
              <w:left w:val="single" w:sz="4" w:space="0" w:color="000000"/>
              <w:bottom w:val="single" w:sz="4" w:space="0" w:color="000000"/>
              <w:right w:val="single" w:sz="4" w:space="0" w:color="000000"/>
            </w:tcBorders>
          </w:tcPr>
          <w:p w14:paraId="515051A2" w14:textId="77777777" w:rsidR="00A937F9" w:rsidRDefault="00A85DAD">
            <w:pPr>
              <w:spacing w:after="0" w:line="240" w:lineRule="auto"/>
              <w:ind w:left="0" w:firstLine="0"/>
            </w:pPr>
            <w:r>
              <w:t xml:space="preserve">Identify overhead and underground service entrances. </w:t>
            </w:r>
          </w:p>
          <w:p w14:paraId="20BCCD34" w14:textId="77777777" w:rsidR="00A937F9" w:rsidRDefault="00A85DAD">
            <w:pPr>
              <w:spacing w:after="0" w:line="259" w:lineRule="auto"/>
              <w:ind w:left="0" w:right="261" w:firstLine="0"/>
              <w:jc w:val="both"/>
            </w:pPr>
            <w:r>
              <w:t xml:space="preserve">Explain the difference between a sub-panel and a service panel. </w:t>
            </w:r>
          </w:p>
        </w:tc>
        <w:tc>
          <w:tcPr>
            <w:tcW w:w="1800" w:type="dxa"/>
            <w:tcBorders>
              <w:top w:val="single" w:sz="4" w:space="0" w:color="000000"/>
              <w:left w:val="single" w:sz="4" w:space="0" w:color="000000"/>
              <w:bottom w:val="single" w:sz="4" w:space="0" w:color="000000"/>
              <w:right w:val="single" w:sz="4" w:space="0" w:color="000000"/>
            </w:tcBorders>
          </w:tcPr>
          <w:p w14:paraId="0604BDBD"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22A44A64"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344B4BAA" w14:textId="77777777" w:rsidR="00A937F9" w:rsidRDefault="00A85DAD">
            <w:pPr>
              <w:spacing w:after="32" w:line="259" w:lineRule="auto"/>
              <w:ind w:left="0" w:firstLine="0"/>
            </w:pPr>
            <w:r>
              <w:t xml:space="preserve">Final Written </w:t>
            </w:r>
          </w:p>
          <w:p w14:paraId="1BB946E9" w14:textId="77777777" w:rsidR="00A937F9" w:rsidRDefault="00A85DAD">
            <w:pPr>
              <w:spacing w:after="33" w:line="267" w:lineRule="auto"/>
              <w:ind w:left="0" w:right="627"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0B6CF760"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2C0955F5" w14:textId="77777777" w:rsidR="00A937F9" w:rsidRDefault="00A85DAD">
            <w:pPr>
              <w:spacing w:after="0" w:line="259" w:lineRule="auto"/>
              <w:ind w:left="0" w:firstLine="0"/>
            </w:pPr>
            <w:r>
              <w:t xml:space="preserve">Ch. 8 - Service Entrance Equipment </w:t>
            </w:r>
          </w:p>
          <w:p w14:paraId="3687ED4E" w14:textId="77777777" w:rsidR="00A937F9" w:rsidRDefault="00A85DAD">
            <w:pPr>
              <w:spacing w:after="0" w:line="259" w:lineRule="auto"/>
              <w:ind w:left="0" w:firstLine="0"/>
            </w:pPr>
            <w:r>
              <w:t xml:space="preserve">Due: Chapter Review Questions </w:t>
            </w:r>
          </w:p>
          <w:p w14:paraId="6B6282D2" w14:textId="77777777" w:rsidR="00A937F9" w:rsidRDefault="00A85DAD">
            <w:pPr>
              <w:spacing w:after="0" w:line="259" w:lineRule="auto"/>
              <w:ind w:left="0" w:firstLine="0"/>
            </w:pPr>
            <w:r>
              <w:t xml:space="preserve">Lab: Install service equipment </w:t>
            </w:r>
          </w:p>
        </w:tc>
        <w:tc>
          <w:tcPr>
            <w:tcW w:w="1793" w:type="dxa"/>
            <w:tcBorders>
              <w:top w:val="single" w:sz="4" w:space="0" w:color="000000"/>
              <w:left w:val="single" w:sz="4" w:space="0" w:color="000000"/>
              <w:bottom w:val="single" w:sz="4" w:space="0" w:color="000000"/>
              <w:right w:val="single" w:sz="4" w:space="0" w:color="000000"/>
            </w:tcBorders>
          </w:tcPr>
          <w:p w14:paraId="5B1BB591" w14:textId="77777777" w:rsidR="00A937F9" w:rsidRDefault="0040449F">
            <w:pPr>
              <w:spacing w:after="160" w:line="259" w:lineRule="auto"/>
              <w:ind w:left="0" w:firstLine="0"/>
            </w:pPr>
            <w:r>
              <w:t>4/27/19</w:t>
            </w:r>
          </w:p>
        </w:tc>
      </w:tr>
      <w:tr w:rsidR="00A937F9" w14:paraId="3913C2C0" w14:textId="77777777">
        <w:trPr>
          <w:trHeight w:val="2354"/>
        </w:trPr>
        <w:tc>
          <w:tcPr>
            <w:tcW w:w="1464" w:type="dxa"/>
            <w:tcBorders>
              <w:top w:val="single" w:sz="4" w:space="0" w:color="000000"/>
              <w:left w:val="single" w:sz="4" w:space="0" w:color="000000"/>
              <w:bottom w:val="single" w:sz="4" w:space="0" w:color="000000"/>
              <w:right w:val="single" w:sz="4" w:space="0" w:color="000000"/>
            </w:tcBorders>
          </w:tcPr>
          <w:p w14:paraId="6FC6C902" w14:textId="77777777" w:rsidR="00A937F9" w:rsidRDefault="00A85DAD">
            <w:pPr>
              <w:spacing w:after="0" w:line="259" w:lineRule="auto"/>
              <w:ind w:left="0" w:firstLine="0"/>
            </w:pPr>
            <w:r>
              <w:rPr>
                <w:b/>
              </w:rPr>
              <w:t xml:space="preserve">Learning Unit 14 </w:t>
            </w:r>
          </w:p>
        </w:tc>
        <w:tc>
          <w:tcPr>
            <w:tcW w:w="1822" w:type="dxa"/>
            <w:tcBorders>
              <w:top w:val="single" w:sz="4" w:space="0" w:color="000000"/>
              <w:left w:val="single" w:sz="4" w:space="0" w:color="000000"/>
              <w:bottom w:val="single" w:sz="4" w:space="0" w:color="000000"/>
              <w:right w:val="single" w:sz="4" w:space="0" w:color="000000"/>
            </w:tcBorders>
          </w:tcPr>
          <w:p w14:paraId="2E2E1AEA" w14:textId="77777777" w:rsidR="00A937F9" w:rsidRDefault="00A85DAD">
            <w:pPr>
              <w:spacing w:after="0" w:line="259" w:lineRule="auto"/>
              <w:ind w:left="0" w:firstLine="0"/>
            </w:pPr>
            <w:r>
              <w:t xml:space="preserve">Service Panel Trim-Out </w:t>
            </w:r>
          </w:p>
        </w:tc>
        <w:tc>
          <w:tcPr>
            <w:tcW w:w="2582" w:type="dxa"/>
            <w:tcBorders>
              <w:top w:val="single" w:sz="4" w:space="0" w:color="000000"/>
              <w:left w:val="single" w:sz="4" w:space="0" w:color="000000"/>
              <w:bottom w:val="single" w:sz="4" w:space="0" w:color="000000"/>
              <w:right w:val="single" w:sz="4" w:space="0" w:color="000000"/>
            </w:tcBorders>
          </w:tcPr>
          <w:p w14:paraId="7461B5D7" w14:textId="77777777" w:rsidR="00A937F9" w:rsidRDefault="00A85DAD">
            <w:pPr>
              <w:spacing w:after="0" w:line="259" w:lineRule="auto"/>
              <w:ind w:left="0" w:firstLine="0"/>
            </w:pPr>
            <w:r>
              <w:t xml:space="preserve">Determine proper size for Over Current Protection required and permitted. </w:t>
            </w:r>
          </w:p>
        </w:tc>
        <w:tc>
          <w:tcPr>
            <w:tcW w:w="1800" w:type="dxa"/>
            <w:tcBorders>
              <w:top w:val="single" w:sz="4" w:space="0" w:color="000000"/>
              <w:left w:val="single" w:sz="4" w:space="0" w:color="000000"/>
              <w:bottom w:val="single" w:sz="4" w:space="0" w:color="000000"/>
              <w:right w:val="single" w:sz="4" w:space="0" w:color="000000"/>
            </w:tcBorders>
          </w:tcPr>
          <w:p w14:paraId="5556F339"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069EC3FB"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33895DCD" w14:textId="77777777" w:rsidR="00A937F9" w:rsidRDefault="00A85DAD">
            <w:pPr>
              <w:spacing w:after="32" w:line="259" w:lineRule="auto"/>
              <w:ind w:left="0" w:firstLine="0"/>
            </w:pPr>
            <w:r>
              <w:t xml:space="preserve">Final Written </w:t>
            </w:r>
          </w:p>
          <w:p w14:paraId="07BC91AD" w14:textId="77777777" w:rsidR="00A937F9" w:rsidRDefault="00A85DAD">
            <w:pPr>
              <w:spacing w:after="33" w:line="267" w:lineRule="auto"/>
              <w:ind w:left="0" w:right="627" w:firstLine="0"/>
            </w:pPr>
            <w:r>
              <w:t xml:space="preserve">Exam </w:t>
            </w:r>
            <w:r>
              <w:rPr>
                <w:rFonts w:ascii="Times New Roman" w:eastAsia="Times New Roman" w:hAnsi="Times New Roman" w:cs="Times New Roman"/>
              </w:rPr>
              <w:t xml:space="preserve"> </w:t>
            </w:r>
            <w:r>
              <w:t>Lab Final Project</w:t>
            </w:r>
            <w:r>
              <w:rPr>
                <w:rFonts w:ascii="Times New Roman" w:eastAsia="Times New Roman" w:hAnsi="Times New Roman" w:cs="Times New Roman"/>
              </w:rPr>
              <w:t xml:space="preserve"> </w:t>
            </w:r>
          </w:p>
          <w:p w14:paraId="3B60A04E" w14:textId="77777777" w:rsidR="00A937F9" w:rsidRDefault="00A85DAD">
            <w:pPr>
              <w:spacing w:after="0" w:line="259" w:lineRule="auto"/>
              <w:ind w:left="0" w:firstLine="0"/>
            </w:pPr>
            <w:r>
              <w:t>Quizzes</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387484D4" w14:textId="77777777" w:rsidR="00A937F9" w:rsidRDefault="00A85DAD">
            <w:pPr>
              <w:spacing w:after="0" w:line="259" w:lineRule="auto"/>
              <w:ind w:left="0" w:firstLine="0"/>
            </w:pPr>
            <w:r>
              <w:t xml:space="preserve">Ch. 19 - Service Panel Trim-Out  </w:t>
            </w:r>
          </w:p>
          <w:p w14:paraId="6600F0F6" w14:textId="77777777" w:rsidR="00A937F9" w:rsidRDefault="00A85DAD">
            <w:pPr>
              <w:spacing w:after="0" w:line="259" w:lineRule="auto"/>
              <w:ind w:left="0" w:right="305" w:firstLine="0"/>
            </w:pPr>
            <w:r>
              <w:t xml:space="preserve">Due: Handout Review Questions Lab: Install AFCI and GFCI Breakers and circuit wiring. </w:t>
            </w:r>
          </w:p>
        </w:tc>
        <w:tc>
          <w:tcPr>
            <w:tcW w:w="1793" w:type="dxa"/>
            <w:tcBorders>
              <w:top w:val="single" w:sz="4" w:space="0" w:color="000000"/>
              <w:left w:val="single" w:sz="4" w:space="0" w:color="000000"/>
              <w:bottom w:val="single" w:sz="4" w:space="0" w:color="000000"/>
              <w:right w:val="single" w:sz="4" w:space="0" w:color="000000"/>
            </w:tcBorders>
          </w:tcPr>
          <w:p w14:paraId="7C2D7C1C" w14:textId="77777777" w:rsidR="00A937F9" w:rsidRDefault="0040449F">
            <w:pPr>
              <w:spacing w:after="160" w:line="259" w:lineRule="auto"/>
              <w:ind w:left="0" w:firstLine="0"/>
            </w:pPr>
            <w:r>
              <w:t>5/4/19</w:t>
            </w:r>
          </w:p>
        </w:tc>
      </w:tr>
      <w:tr w:rsidR="00A937F9" w14:paraId="7294E46D" w14:textId="77777777">
        <w:trPr>
          <w:trHeight w:val="1183"/>
        </w:trPr>
        <w:tc>
          <w:tcPr>
            <w:tcW w:w="1464" w:type="dxa"/>
            <w:tcBorders>
              <w:top w:val="single" w:sz="4" w:space="0" w:color="000000"/>
              <w:left w:val="single" w:sz="4" w:space="0" w:color="000000"/>
              <w:bottom w:val="single" w:sz="4" w:space="0" w:color="000000"/>
              <w:right w:val="single" w:sz="4" w:space="0" w:color="000000"/>
            </w:tcBorders>
          </w:tcPr>
          <w:p w14:paraId="3D8EEB22" w14:textId="77777777" w:rsidR="00A937F9" w:rsidRDefault="00A85DAD">
            <w:pPr>
              <w:spacing w:after="0" w:line="259" w:lineRule="auto"/>
              <w:ind w:left="0" w:firstLine="0"/>
            </w:pPr>
            <w:r>
              <w:rPr>
                <w:b/>
              </w:rPr>
              <w:t xml:space="preserve">Learning Unit 15 </w:t>
            </w:r>
          </w:p>
        </w:tc>
        <w:tc>
          <w:tcPr>
            <w:tcW w:w="1822" w:type="dxa"/>
            <w:tcBorders>
              <w:top w:val="single" w:sz="4" w:space="0" w:color="000000"/>
              <w:left w:val="single" w:sz="4" w:space="0" w:color="000000"/>
              <w:bottom w:val="single" w:sz="4" w:space="0" w:color="000000"/>
              <w:right w:val="single" w:sz="4" w:space="0" w:color="000000"/>
            </w:tcBorders>
          </w:tcPr>
          <w:p w14:paraId="1B44A1AE" w14:textId="77777777" w:rsidR="00A937F9" w:rsidRDefault="00A85DAD">
            <w:pPr>
              <w:spacing w:after="0" w:line="259" w:lineRule="auto"/>
              <w:ind w:left="0" w:firstLine="0"/>
            </w:pPr>
            <w:r>
              <w:rPr>
                <w:rFonts w:ascii="Cambria" w:eastAsia="Cambria" w:hAnsi="Cambria" w:cs="Cambria"/>
              </w:rPr>
              <w:t xml:space="preserve">Lighting </w:t>
            </w:r>
          </w:p>
          <w:p w14:paraId="03F04DE6" w14:textId="77777777" w:rsidR="00A937F9" w:rsidRDefault="00A85DAD">
            <w:pPr>
              <w:spacing w:after="0" w:line="259" w:lineRule="auto"/>
              <w:ind w:left="0" w:firstLine="0"/>
            </w:pPr>
            <w:r>
              <w:rPr>
                <w:rFonts w:ascii="Cambria" w:eastAsia="Cambria" w:hAnsi="Cambria" w:cs="Cambria"/>
              </w:rPr>
              <w:t xml:space="preserve">Fixture </w:t>
            </w:r>
          </w:p>
          <w:p w14:paraId="578201E4" w14:textId="77777777" w:rsidR="00A937F9" w:rsidRDefault="00A85DAD">
            <w:pPr>
              <w:spacing w:after="0" w:line="259" w:lineRule="auto"/>
              <w:ind w:left="0" w:firstLine="0"/>
            </w:pPr>
            <w:r>
              <w:rPr>
                <w:rFonts w:ascii="Cambria" w:eastAsia="Cambria" w:hAnsi="Cambria" w:cs="Cambria"/>
              </w:rPr>
              <w:t xml:space="preserve">Installation </w:t>
            </w:r>
          </w:p>
        </w:tc>
        <w:tc>
          <w:tcPr>
            <w:tcW w:w="2582" w:type="dxa"/>
            <w:tcBorders>
              <w:top w:val="single" w:sz="4" w:space="0" w:color="000000"/>
              <w:left w:val="single" w:sz="4" w:space="0" w:color="000000"/>
              <w:bottom w:val="single" w:sz="4" w:space="0" w:color="000000"/>
              <w:right w:val="single" w:sz="4" w:space="0" w:color="000000"/>
            </w:tcBorders>
          </w:tcPr>
          <w:p w14:paraId="544139DB" w14:textId="77777777" w:rsidR="00A937F9" w:rsidRDefault="00A85DAD">
            <w:pPr>
              <w:spacing w:after="0" w:line="259" w:lineRule="auto"/>
              <w:ind w:left="0" w:right="177" w:firstLine="0"/>
              <w:jc w:val="both"/>
            </w:pPr>
            <w:r>
              <w:t xml:space="preserve">Wire and install a recessed and a surface lighting fixture. </w:t>
            </w:r>
          </w:p>
        </w:tc>
        <w:tc>
          <w:tcPr>
            <w:tcW w:w="1800" w:type="dxa"/>
            <w:tcBorders>
              <w:top w:val="single" w:sz="4" w:space="0" w:color="000000"/>
              <w:left w:val="single" w:sz="4" w:space="0" w:color="000000"/>
              <w:bottom w:val="single" w:sz="4" w:space="0" w:color="000000"/>
              <w:right w:val="single" w:sz="4" w:space="0" w:color="000000"/>
            </w:tcBorders>
          </w:tcPr>
          <w:p w14:paraId="6ABEBD11" w14:textId="77777777" w:rsidR="00A937F9" w:rsidRDefault="00A85DAD">
            <w:pPr>
              <w:spacing w:after="38" w:line="259" w:lineRule="auto"/>
              <w:ind w:left="0" w:firstLine="0"/>
            </w:pPr>
            <w:r>
              <w:t>Homework</w:t>
            </w:r>
            <w:r>
              <w:rPr>
                <w:rFonts w:ascii="Times New Roman" w:eastAsia="Times New Roman" w:hAnsi="Times New Roman" w:cs="Times New Roman"/>
              </w:rPr>
              <w:t xml:space="preserve"> </w:t>
            </w:r>
          </w:p>
          <w:p w14:paraId="1A92CC28" w14:textId="77777777" w:rsidR="00A937F9" w:rsidRDefault="00A85DAD">
            <w:pPr>
              <w:spacing w:after="0" w:line="259" w:lineRule="auto"/>
              <w:ind w:left="0" w:firstLine="0"/>
            </w:pPr>
            <w:r>
              <w:t>Lab</w:t>
            </w:r>
            <w:r>
              <w:rPr>
                <w:rFonts w:ascii="Times New Roman" w:eastAsia="Times New Roman" w:hAnsi="Times New Roman" w:cs="Times New Roman"/>
              </w:rPr>
              <w:t xml:space="preserve"> </w:t>
            </w:r>
          </w:p>
          <w:p w14:paraId="5BBAEC7C" w14:textId="77777777" w:rsidR="00A937F9" w:rsidRDefault="00A85DAD">
            <w:pPr>
              <w:spacing w:after="32" w:line="259" w:lineRule="auto"/>
              <w:ind w:left="0" w:firstLine="0"/>
            </w:pPr>
            <w:r>
              <w:t xml:space="preserve">Final Written </w:t>
            </w:r>
          </w:p>
          <w:p w14:paraId="7438EAD2" w14:textId="77777777" w:rsidR="00A937F9" w:rsidRDefault="00A85DAD">
            <w:pPr>
              <w:spacing w:after="0" w:line="259" w:lineRule="auto"/>
              <w:ind w:left="0" w:firstLine="0"/>
            </w:pPr>
            <w:r>
              <w:t xml:space="preserve">Exam </w:t>
            </w:r>
            <w:r>
              <w:rPr>
                <w:rFonts w:ascii="Times New Roman" w:eastAsia="Times New Roman" w:hAnsi="Times New Roman" w:cs="Times New Roman"/>
              </w:rP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2A8E9BBE" w14:textId="77777777" w:rsidR="00A937F9" w:rsidRDefault="00A85DAD">
            <w:pPr>
              <w:spacing w:after="0" w:line="259" w:lineRule="auto"/>
              <w:ind w:left="0" w:firstLine="0"/>
            </w:pPr>
            <w:r>
              <w:t xml:space="preserve">Ch. 17 - Lighting Fixture Installation </w:t>
            </w:r>
          </w:p>
          <w:p w14:paraId="6A7CADC9" w14:textId="77777777" w:rsidR="00A937F9" w:rsidRDefault="00A85DAD">
            <w:pPr>
              <w:spacing w:after="0" w:line="259" w:lineRule="auto"/>
              <w:ind w:left="0" w:firstLine="0"/>
            </w:pPr>
            <w:r>
              <w:t xml:space="preserve">Due: Handout Review Questions </w:t>
            </w:r>
          </w:p>
          <w:p w14:paraId="578464AC" w14:textId="77777777" w:rsidR="00A937F9" w:rsidRDefault="00A85DAD">
            <w:pPr>
              <w:spacing w:after="0" w:line="259" w:lineRule="auto"/>
              <w:ind w:left="0" w:firstLine="0"/>
            </w:pPr>
            <w:r>
              <w:t xml:space="preserve">Lab: Install light fixtures </w:t>
            </w:r>
          </w:p>
        </w:tc>
        <w:tc>
          <w:tcPr>
            <w:tcW w:w="1793" w:type="dxa"/>
            <w:tcBorders>
              <w:top w:val="single" w:sz="4" w:space="0" w:color="000000"/>
              <w:left w:val="single" w:sz="4" w:space="0" w:color="000000"/>
              <w:bottom w:val="single" w:sz="4" w:space="0" w:color="000000"/>
              <w:right w:val="single" w:sz="4" w:space="0" w:color="000000"/>
            </w:tcBorders>
          </w:tcPr>
          <w:p w14:paraId="0FFA0B7A" w14:textId="77777777" w:rsidR="00A937F9" w:rsidRDefault="0040449F">
            <w:pPr>
              <w:spacing w:after="160" w:line="259" w:lineRule="auto"/>
              <w:ind w:left="0" w:firstLine="0"/>
            </w:pPr>
            <w:r>
              <w:t>5/4/19</w:t>
            </w:r>
          </w:p>
        </w:tc>
      </w:tr>
      <w:tr w:rsidR="00A937F9" w14:paraId="30E28439" w14:textId="77777777">
        <w:trPr>
          <w:trHeight w:val="1181"/>
        </w:trPr>
        <w:tc>
          <w:tcPr>
            <w:tcW w:w="1464" w:type="dxa"/>
            <w:tcBorders>
              <w:top w:val="single" w:sz="4" w:space="0" w:color="000000"/>
              <w:left w:val="single" w:sz="4" w:space="0" w:color="000000"/>
              <w:bottom w:val="single" w:sz="4" w:space="0" w:color="000000"/>
              <w:right w:val="single" w:sz="4" w:space="0" w:color="000000"/>
            </w:tcBorders>
          </w:tcPr>
          <w:p w14:paraId="049F31CB" w14:textId="77777777" w:rsidR="00A937F9" w:rsidRDefault="00A937F9">
            <w:pPr>
              <w:spacing w:after="160" w:line="259" w:lineRule="auto"/>
              <w:ind w:left="0" w:firstLine="0"/>
            </w:pPr>
          </w:p>
        </w:tc>
        <w:tc>
          <w:tcPr>
            <w:tcW w:w="1822" w:type="dxa"/>
            <w:tcBorders>
              <w:top w:val="single" w:sz="4" w:space="0" w:color="000000"/>
              <w:left w:val="single" w:sz="4" w:space="0" w:color="000000"/>
              <w:bottom w:val="single" w:sz="4" w:space="0" w:color="000000"/>
              <w:right w:val="single" w:sz="4" w:space="0" w:color="000000"/>
            </w:tcBorders>
          </w:tcPr>
          <w:p w14:paraId="53128261" w14:textId="77777777" w:rsidR="00A937F9" w:rsidRDefault="00A937F9">
            <w:pPr>
              <w:spacing w:after="160" w:line="259" w:lineRule="auto"/>
              <w:ind w:left="0" w:firstLine="0"/>
            </w:pPr>
          </w:p>
        </w:tc>
        <w:tc>
          <w:tcPr>
            <w:tcW w:w="2582" w:type="dxa"/>
            <w:tcBorders>
              <w:top w:val="single" w:sz="4" w:space="0" w:color="000000"/>
              <w:left w:val="single" w:sz="4" w:space="0" w:color="000000"/>
              <w:bottom w:val="single" w:sz="4" w:space="0" w:color="000000"/>
              <w:right w:val="single" w:sz="4" w:space="0" w:color="000000"/>
            </w:tcBorders>
          </w:tcPr>
          <w:p w14:paraId="62486C05" w14:textId="77777777" w:rsidR="00A937F9" w:rsidRDefault="00A937F9">
            <w:pPr>
              <w:spacing w:after="160" w:line="259" w:lineRule="auto"/>
              <w:ind w:left="0" w:firstLine="0"/>
            </w:pPr>
          </w:p>
        </w:tc>
        <w:tc>
          <w:tcPr>
            <w:tcW w:w="1800" w:type="dxa"/>
            <w:tcBorders>
              <w:top w:val="single" w:sz="4" w:space="0" w:color="000000"/>
              <w:left w:val="single" w:sz="4" w:space="0" w:color="000000"/>
              <w:bottom w:val="single" w:sz="4" w:space="0" w:color="000000"/>
              <w:right w:val="single" w:sz="4" w:space="0" w:color="000000"/>
            </w:tcBorders>
          </w:tcPr>
          <w:p w14:paraId="20D082BB" w14:textId="77777777" w:rsidR="00A937F9" w:rsidRDefault="00A85DAD">
            <w:pPr>
              <w:spacing w:after="0" w:line="290" w:lineRule="auto"/>
              <w:ind w:left="0" w:right="72" w:firstLine="0"/>
            </w:pPr>
            <w:r>
              <w:t>Lab Final Project</w:t>
            </w:r>
            <w:r>
              <w:rPr>
                <w:rFonts w:ascii="Times New Roman" w:eastAsia="Times New Roman" w:hAnsi="Times New Roman" w:cs="Times New Roman"/>
              </w:rPr>
              <w:t xml:space="preserve"> </w:t>
            </w:r>
            <w:r>
              <w:t>Quizzes</w:t>
            </w:r>
            <w:r>
              <w:rPr>
                <w:rFonts w:ascii="Times New Roman" w:eastAsia="Times New Roman" w:hAnsi="Times New Roman" w:cs="Times New Roman"/>
              </w:rPr>
              <w:t xml:space="preserve"> </w:t>
            </w:r>
          </w:p>
          <w:p w14:paraId="29D6B04F" w14:textId="77777777" w:rsidR="00A937F9" w:rsidRDefault="00A85DAD">
            <w:pPr>
              <w:spacing w:after="0" w:line="259" w:lineRule="auto"/>
              <w:ind w:left="0" w:firstLine="0"/>
            </w:pPr>
            <w: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4101652C" w14:textId="77777777" w:rsidR="00A937F9" w:rsidRDefault="00A937F9">
            <w:pPr>
              <w:spacing w:after="160" w:line="259" w:lineRule="auto"/>
              <w:ind w:left="0" w:firstLine="0"/>
            </w:pPr>
          </w:p>
        </w:tc>
        <w:tc>
          <w:tcPr>
            <w:tcW w:w="1793" w:type="dxa"/>
            <w:tcBorders>
              <w:top w:val="single" w:sz="4" w:space="0" w:color="000000"/>
              <w:left w:val="single" w:sz="4" w:space="0" w:color="000000"/>
              <w:bottom w:val="single" w:sz="4" w:space="0" w:color="000000"/>
              <w:right w:val="single" w:sz="4" w:space="0" w:color="000000"/>
            </w:tcBorders>
          </w:tcPr>
          <w:p w14:paraId="6300200A" w14:textId="77777777" w:rsidR="00A937F9" w:rsidRDefault="0040449F">
            <w:pPr>
              <w:spacing w:after="160" w:line="259" w:lineRule="auto"/>
              <w:ind w:left="0" w:firstLine="0"/>
            </w:pPr>
            <w:r>
              <w:t>5/2/19</w:t>
            </w:r>
          </w:p>
        </w:tc>
      </w:tr>
      <w:tr w:rsidR="00A937F9" w14:paraId="309B7875" w14:textId="77777777">
        <w:trPr>
          <w:trHeight w:val="1183"/>
        </w:trPr>
        <w:tc>
          <w:tcPr>
            <w:tcW w:w="1464" w:type="dxa"/>
            <w:tcBorders>
              <w:top w:val="single" w:sz="4" w:space="0" w:color="000000"/>
              <w:left w:val="single" w:sz="4" w:space="0" w:color="000000"/>
              <w:bottom w:val="single" w:sz="4" w:space="0" w:color="000000"/>
              <w:right w:val="single" w:sz="4" w:space="0" w:color="000000"/>
            </w:tcBorders>
          </w:tcPr>
          <w:p w14:paraId="1927FFE7" w14:textId="77777777" w:rsidR="00A937F9" w:rsidRDefault="00A85DAD">
            <w:pPr>
              <w:spacing w:after="0" w:line="259" w:lineRule="auto"/>
              <w:ind w:left="0" w:firstLine="0"/>
            </w:pPr>
            <w:r>
              <w:rPr>
                <w:b/>
              </w:rPr>
              <w:t xml:space="preserve">Learning </w:t>
            </w:r>
          </w:p>
          <w:p w14:paraId="58BFEAC2" w14:textId="77777777" w:rsidR="00A937F9" w:rsidRDefault="00A85DAD">
            <w:pPr>
              <w:spacing w:after="0" w:line="259" w:lineRule="auto"/>
              <w:ind w:left="0" w:firstLine="0"/>
            </w:pPr>
            <w:r>
              <w:rPr>
                <w:b/>
              </w:rPr>
              <w:t xml:space="preserve">Unit 16 </w:t>
            </w:r>
          </w:p>
          <w:p w14:paraId="0A6959E7" w14:textId="77777777" w:rsidR="00A937F9" w:rsidRDefault="00A85DAD">
            <w:pPr>
              <w:spacing w:after="0" w:line="259" w:lineRule="auto"/>
              <w:ind w:left="0" w:firstLine="0"/>
            </w:pPr>
            <w:r>
              <w:rPr>
                <w:b/>
              </w:rPr>
              <w:t xml:space="preserve"> </w:t>
            </w:r>
          </w:p>
        </w:tc>
        <w:tc>
          <w:tcPr>
            <w:tcW w:w="1822" w:type="dxa"/>
            <w:tcBorders>
              <w:top w:val="single" w:sz="4" w:space="0" w:color="000000"/>
              <w:left w:val="single" w:sz="4" w:space="0" w:color="000000"/>
              <w:bottom w:val="single" w:sz="4" w:space="0" w:color="000000"/>
              <w:right w:val="single" w:sz="4" w:space="0" w:color="000000"/>
            </w:tcBorders>
          </w:tcPr>
          <w:p w14:paraId="7D9048E0" w14:textId="77777777" w:rsidR="00A937F9" w:rsidRDefault="00A85DAD">
            <w:pPr>
              <w:spacing w:after="0" w:line="259" w:lineRule="auto"/>
              <w:ind w:left="0" w:firstLine="0"/>
            </w:pPr>
            <w:r>
              <w:t xml:space="preserve">Final Exam -  </w:t>
            </w:r>
          </w:p>
          <w:p w14:paraId="64815866" w14:textId="77777777" w:rsidR="00A937F9" w:rsidRDefault="00A85DAD">
            <w:pPr>
              <w:spacing w:after="0" w:line="259" w:lineRule="auto"/>
              <w:ind w:left="0" w:firstLine="0"/>
            </w:pPr>
            <w:r>
              <w:t xml:space="preserve">Comprehensive </w:t>
            </w:r>
          </w:p>
        </w:tc>
        <w:tc>
          <w:tcPr>
            <w:tcW w:w="2582" w:type="dxa"/>
            <w:tcBorders>
              <w:top w:val="single" w:sz="4" w:space="0" w:color="000000"/>
              <w:left w:val="single" w:sz="4" w:space="0" w:color="000000"/>
              <w:bottom w:val="single" w:sz="4" w:space="0" w:color="000000"/>
              <w:right w:val="single" w:sz="4" w:space="0" w:color="000000"/>
            </w:tcBorders>
          </w:tcPr>
          <w:p w14:paraId="100C5B58" w14:textId="77777777" w:rsidR="00A937F9" w:rsidRDefault="00A85DAD">
            <w:pPr>
              <w:spacing w:after="0" w:line="259" w:lineRule="auto"/>
              <w:ind w:left="0" w:firstLine="0"/>
            </w:pPr>
            <w:r>
              <w:t xml:space="preserve"> </w:t>
            </w:r>
          </w:p>
        </w:tc>
        <w:tc>
          <w:tcPr>
            <w:tcW w:w="1800" w:type="dxa"/>
            <w:tcBorders>
              <w:top w:val="single" w:sz="4" w:space="0" w:color="000000"/>
              <w:left w:val="single" w:sz="4" w:space="0" w:color="000000"/>
              <w:bottom w:val="single" w:sz="4" w:space="0" w:color="000000"/>
              <w:right w:val="single" w:sz="4" w:space="0" w:color="000000"/>
            </w:tcBorders>
          </w:tcPr>
          <w:p w14:paraId="57B2E466" w14:textId="77777777" w:rsidR="00A937F9" w:rsidRDefault="00A85DAD">
            <w:pPr>
              <w:spacing w:after="0" w:line="259" w:lineRule="auto"/>
              <w:ind w:left="0" w:firstLine="0"/>
            </w:pPr>
            <w:r>
              <w:t xml:space="preserve">Final Exam </w:t>
            </w:r>
          </w:p>
          <w:p w14:paraId="64BB1892" w14:textId="77777777" w:rsidR="00A937F9" w:rsidRDefault="00A85DAD">
            <w:pPr>
              <w:spacing w:after="0" w:line="259" w:lineRule="auto"/>
              <w:ind w:left="0" w:firstLine="0"/>
            </w:pPr>
            <w:r>
              <w:t xml:space="preserve">Lab Final </w:t>
            </w:r>
          </w:p>
          <w:p w14:paraId="2EB5654A" w14:textId="77777777" w:rsidR="00A937F9" w:rsidRDefault="00A85DAD">
            <w:pPr>
              <w:spacing w:after="0" w:line="259" w:lineRule="auto"/>
              <w:ind w:left="0" w:firstLine="0"/>
            </w:pPr>
            <w:r>
              <w:t xml:space="preserve">Project </w:t>
            </w:r>
          </w:p>
          <w:p w14:paraId="12F40E89" w14:textId="77777777" w:rsidR="00A937F9" w:rsidRDefault="00A85DAD">
            <w:pPr>
              <w:spacing w:after="0" w:line="259" w:lineRule="auto"/>
              <w:ind w:left="0" w:firstLine="0"/>
            </w:pPr>
            <w:r>
              <w:t xml:space="preserve"> </w:t>
            </w:r>
          </w:p>
        </w:tc>
        <w:tc>
          <w:tcPr>
            <w:tcW w:w="4291" w:type="dxa"/>
            <w:tcBorders>
              <w:top w:val="single" w:sz="4" w:space="0" w:color="000000"/>
              <w:left w:val="single" w:sz="4" w:space="0" w:color="000000"/>
              <w:bottom w:val="single" w:sz="4" w:space="0" w:color="000000"/>
              <w:right w:val="single" w:sz="4" w:space="0" w:color="000000"/>
            </w:tcBorders>
          </w:tcPr>
          <w:p w14:paraId="608DEACE" w14:textId="77777777" w:rsidR="00A937F9" w:rsidRDefault="00A85DAD">
            <w:pPr>
              <w:spacing w:after="0" w:line="259" w:lineRule="auto"/>
              <w:ind w:left="0" w:firstLine="0"/>
            </w:pPr>
            <w:r>
              <w:t xml:space="preserve"> </w:t>
            </w:r>
          </w:p>
        </w:tc>
        <w:tc>
          <w:tcPr>
            <w:tcW w:w="1793" w:type="dxa"/>
            <w:tcBorders>
              <w:top w:val="single" w:sz="4" w:space="0" w:color="000000"/>
              <w:left w:val="single" w:sz="4" w:space="0" w:color="000000"/>
              <w:bottom w:val="single" w:sz="4" w:space="0" w:color="000000"/>
              <w:right w:val="single" w:sz="4" w:space="0" w:color="000000"/>
            </w:tcBorders>
          </w:tcPr>
          <w:p w14:paraId="5E28CB0B" w14:textId="77777777" w:rsidR="00A937F9" w:rsidRDefault="00A85DAD">
            <w:pPr>
              <w:spacing w:after="0" w:line="259" w:lineRule="auto"/>
              <w:ind w:left="0" w:firstLine="0"/>
            </w:pPr>
            <w:r>
              <w:t xml:space="preserve"> </w:t>
            </w:r>
            <w:r w:rsidR="0040449F">
              <w:t>5/7/19</w:t>
            </w:r>
          </w:p>
        </w:tc>
      </w:tr>
    </w:tbl>
    <w:p w14:paraId="2BAC6FC9" w14:textId="77777777" w:rsidR="00A937F9" w:rsidRDefault="00A85DAD">
      <w:pPr>
        <w:spacing w:after="0" w:line="259" w:lineRule="auto"/>
        <w:ind w:left="-288" w:firstLine="0"/>
        <w:jc w:val="both"/>
      </w:pPr>
      <w:r>
        <w:rPr>
          <w:b/>
        </w:rPr>
        <w:t xml:space="preserve"> </w:t>
      </w:r>
    </w:p>
    <w:sectPr w:rsidR="00A937F9">
      <w:pgSz w:w="15840" w:h="12240"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52A18"/>
    <w:multiLevelType w:val="hybridMultilevel"/>
    <w:tmpl w:val="38767D90"/>
    <w:lvl w:ilvl="0" w:tplc="774CFF6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DE883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8A3B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386E0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C2592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78273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A52AD6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682EB1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5C85B4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F40A17"/>
    <w:multiLevelType w:val="hybridMultilevel"/>
    <w:tmpl w:val="98B84FC8"/>
    <w:lvl w:ilvl="0" w:tplc="2F66C99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261E4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94B53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B2CC7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32D00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84802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DCE80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D6E16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5881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94146390">
    <w:abstractNumId w:val="1"/>
  </w:num>
  <w:num w:numId="2" w16cid:durableId="85723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Pp/7hjUH25nTfHcgdpWyksC3asXLTWXcCGXb+EFV8qCoPSz0EKZYByedLgwbCilTq5T/gHw+lPCVON6kFf9H0Q==" w:salt="8QfyUGTlJWgcu5XRiQ9H/w=="/>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7F9"/>
    <w:rsid w:val="0040449F"/>
    <w:rsid w:val="0043673F"/>
    <w:rsid w:val="005420EC"/>
    <w:rsid w:val="0073148D"/>
    <w:rsid w:val="009713C6"/>
    <w:rsid w:val="00A85DAD"/>
    <w:rsid w:val="00A937F9"/>
    <w:rsid w:val="00DF1CDD"/>
    <w:rsid w:val="00F62A9F"/>
    <w:rsid w:val="267C1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FD45"/>
  <w15:docId w15:val="{AACB7C4D-02A5-4125-8E9F-2A9BD4DF3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10" w:line="250" w:lineRule="auto"/>
      <w:ind w:left="10" w:hanging="10"/>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10" w:line="250" w:lineRule="auto"/>
      <w:ind w:left="10" w:hanging="10"/>
      <w:outlineLvl w:val="1"/>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04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49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scc.edu/services/title-i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scc.edu/services/title-i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nstructionbook.com/2011-national-electrical-code-9780877659143/nec-code-2011/"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onstructionbook.com/2011-national-electrical-code-9780877659143/nec-code-2011/" TargetMode="External"/><Relationship Id="rId4" Type="http://schemas.openxmlformats.org/officeDocument/2006/relationships/numbering" Target="numbering.xml"/><Relationship Id="rId9" Type="http://schemas.openxmlformats.org/officeDocument/2006/relationships/hyperlink" Target="http://www.constructionbook.com/2011-national-electrical-code-9780877659143/nec-code-201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E2AD1-D6EA-43FC-ABB3-422058427BD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CE17EF-0FC4-4B19-9FB4-C367CA10612D}">
  <ds:schemaRefs>
    <ds:schemaRef ds:uri="http://schemas.microsoft.com/sharepoint/v3/contenttype/forms"/>
  </ds:schemaRefs>
</ds:datastoreItem>
</file>

<file path=customXml/itemProps3.xml><?xml version="1.0" encoding="utf-8"?>
<ds:datastoreItem xmlns:ds="http://schemas.openxmlformats.org/officeDocument/2006/customXml" ds:itemID="{7043B1E5-5D22-4D54-8444-097716698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2106</Words>
  <Characters>12008</Characters>
  <Application>Microsoft Office Word</Application>
  <DocSecurity>8</DocSecurity>
  <Lines>100</Lines>
  <Paragraphs>28</Paragraphs>
  <ScaleCrop>false</ScaleCrop>
  <Company>Columbus State Community College</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4</cp:revision>
  <cp:lastPrinted>2019-03-19T18:47:00Z</cp:lastPrinted>
  <dcterms:created xsi:type="dcterms:W3CDTF">2023-01-12T01:24:00Z</dcterms:created>
  <dcterms:modified xsi:type="dcterms:W3CDTF">2026-06-11T13:22:00Z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