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7232C" w14:textId="66441D96" w:rsidR="007641BB" w:rsidRDefault="00C538F4">
      <w:pPr>
        <w:tabs>
          <w:tab w:val="center" w:pos="6152"/>
        </w:tabs>
        <w:spacing w:after="0" w:line="259" w:lineRule="auto"/>
        <w:ind w:left="-59" w:right="0" w:firstLine="0"/>
      </w:pPr>
      <w:r>
        <w:rPr>
          <w:noProof/>
        </w:rPr>
        <w:drawing>
          <wp:inline distT="0" distB="0" distL="0" distR="0" wp14:anchorId="104FFDC5" wp14:editId="3B052DFB">
            <wp:extent cx="1833245" cy="579120"/>
            <wp:effectExtent l="0" t="0" r="0" b="0"/>
            <wp:docPr id="79" name="Picture 79" descr="CSCC Logo"/>
            <wp:cNvGraphicFramePr/>
            <a:graphic xmlns:a="http://schemas.openxmlformats.org/drawingml/2006/main">
              <a:graphicData uri="http://schemas.openxmlformats.org/drawingml/2006/picture">
                <pic:pic xmlns:pic="http://schemas.openxmlformats.org/drawingml/2006/picture">
                  <pic:nvPicPr>
                    <pic:cNvPr id="79" name="Picture 79" descr="CSCC Logo"/>
                    <pic:cNvPicPr/>
                  </pic:nvPicPr>
                  <pic:blipFill>
                    <a:blip r:embed="rId8"/>
                    <a:stretch>
                      <a:fillRect/>
                    </a:stretch>
                  </pic:blipFill>
                  <pic:spPr>
                    <a:xfrm>
                      <a:off x="0" y="0"/>
                      <a:ext cx="1833245" cy="579120"/>
                    </a:xfrm>
                    <a:prstGeom prst="rect">
                      <a:avLst/>
                    </a:prstGeom>
                  </pic:spPr>
                </pic:pic>
              </a:graphicData>
            </a:graphic>
          </wp:inline>
        </w:drawing>
      </w:r>
      <w:r>
        <w:rPr>
          <w:b/>
          <w:sz w:val="28"/>
        </w:rPr>
        <w:t xml:space="preserve">Columbus State Community College </w:t>
      </w:r>
    </w:p>
    <w:p w14:paraId="4E3D2E25" w14:textId="2CC33852" w:rsidR="007641BB" w:rsidRDefault="00124B02" w:rsidP="00124B02">
      <w:pPr>
        <w:spacing w:after="0" w:line="259" w:lineRule="auto"/>
        <w:ind w:left="0" w:right="237" w:firstLine="0"/>
        <w:jc w:val="center"/>
      </w:pPr>
      <w:r>
        <w:rPr>
          <w:b/>
          <w:sz w:val="28"/>
        </w:rPr>
        <w:t xml:space="preserve">           </w:t>
      </w:r>
      <w:r w:rsidR="00C538F4">
        <w:rPr>
          <w:b/>
          <w:sz w:val="28"/>
        </w:rPr>
        <w:t>Automotive and Applied Technologies Department</w:t>
      </w:r>
      <w:r w:rsidR="00C538F4">
        <w:rPr>
          <w:sz w:val="28"/>
        </w:rPr>
        <w:t xml:space="preserve"> </w:t>
      </w:r>
    </w:p>
    <w:p w14:paraId="1C200F25" w14:textId="77B53C7A" w:rsidR="007641BB" w:rsidRDefault="00124B02" w:rsidP="00124B02">
      <w:pPr>
        <w:spacing w:after="273" w:line="259" w:lineRule="auto"/>
        <w:ind w:left="2890" w:right="0" w:firstLine="0"/>
      </w:pPr>
      <w:r>
        <w:rPr>
          <w:b/>
          <w:sz w:val="28"/>
        </w:rPr>
        <w:t xml:space="preserve">     </w:t>
      </w:r>
      <w:r w:rsidR="00C538F4">
        <w:rPr>
          <w:b/>
          <w:sz w:val="28"/>
        </w:rPr>
        <w:t>Skilled Trades Technology</w:t>
      </w:r>
      <w:r w:rsidR="00C538F4">
        <w:rPr>
          <w:sz w:val="28"/>
        </w:rPr>
        <w:t xml:space="preserve"> </w:t>
      </w:r>
    </w:p>
    <w:p w14:paraId="14F1BFC8" w14:textId="2B43A61B" w:rsidR="007641BB" w:rsidRDefault="00262DF1">
      <w:pPr>
        <w:spacing w:after="285" w:line="259" w:lineRule="auto"/>
        <w:ind w:left="-3" w:right="0"/>
      </w:pPr>
      <w:r>
        <w:rPr>
          <w:b/>
        </w:rPr>
        <w:t>COURSE: SKTR 1101</w:t>
      </w:r>
      <w:r w:rsidR="00C538F4">
        <w:rPr>
          <w:b/>
        </w:rPr>
        <w:t xml:space="preserve"> Survey of the Construction Industry</w:t>
      </w:r>
      <w:r w:rsidR="00C538F4">
        <w:t xml:space="preserve"> </w:t>
      </w:r>
      <w:r w:rsidR="00124B02">
        <w:t>SKTR 1101-</w:t>
      </w:r>
    </w:p>
    <w:p w14:paraId="3E170CA7" w14:textId="77777777" w:rsidR="00B27291" w:rsidRDefault="00C538F4">
      <w:pPr>
        <w:pStyle w:val="Heading1"/>
        <w:ind w:left="-3"/>
      </w:pPr>
      <w:r>
        <w:t xml:space="preserve">CREDITS: 2 </w:t>
      </w:r>
      <w:r>
        <w:tab/>
        <w:t xml:space="preserve">CLASS HOURS PER WEEK: 3 </w:t>
      </w:r>
      <w:r>
        <w:tab/>
        <w:t xml:space="preserve">PREREQUISITES: None  </w:t>
      </w:r>
    </w:p>
    <w:p w14:paraId="19571E1F" w14:textId="7078D303" w:rsidR="007641BB" w:rsidRDefault="00C538F4">
      <w:pPr>
        <w:pStyle w:val="Heading1"/>
        <w:ind w:left="-3"/>
      </w:pPr>
      <w:r>
        <w:t xml:space="preserve">DESCRIPTION OF COURSE:                    </w:t>
      </w:r>
      <w:r>
        <w:tab/>
        <w:t xml:space="preserve"> </w:t>
      </w:r>
      <w:r>
        <w:tab/>
        <w:t>Instructor: Russ Dougherty</w:t>
      </w:r>
      <w:r>
        <w:rPr>
          <w:b w:val="0"/>
        </w:rPr>
        <w:t xml:space="preserve"> </w:t>
      </w:r>
    </w:p>
    <w:p w14:paraId="3E2B4329" w14:textId="77777777" w:rsidR="007641BB" w:rsidRDefault="00C538F4">
      <w:pPr>
        <w:spacing w:after="285"/>
        <w:ind w:left="-3" w:right="54"/>
      </w:pPr>
      <w:r>
        <w:t xml:space="preserve">This seminar course provides an overview of the vast array of opportunities in the construction industry. Students will be exposed to careers ranging from the many administrative and management career opportunities available in the industry (e.g., construction management, architecture, and civil engineering) as well as the wide range of skilled trades careers needed to build America (e.g., electrician, carpenter, operating engineer, plumber, HVAC, and welder). Also covered will be a wide range of construction operations: residential, commercial, industrial, and public works, and how Green Construction affects and influences these projects. A general overview of Job Site Safety will also be covered. </w:t>
      </w:r>
    </w:p>
    <w:p w14:paraId="1CBC42B4" w14:textId="77777777" w:rsidR="007641BB" w:rsidRDefault="00C538F4">
      <w:pPr>
        <w:pStyle w:val="Heading1"/>
        <w:ind w:left="-3"/>
      </w:pPr>
      <w:r>
        <w:t>STUDENT LEARNING OUTCOMES</w:t>
      </w:r>
      <w:r>
        <w:rPr>
          <w:b w:val="0"/>
        </w:rPr>
        <w:t xml:space="preserve"> </w:t>
      </w:r>
    </w:p>
    <w:p w14:paraId="7D57BFD0" w14:textId="77777777" w:rsidR="007641BB" w:rsidRDefault="00C538F4">
      <w:pPr>
        <w:ind w:left="-3" w:right="54"/>
      </w:pPr>
      <w:r>
        <w:t xml:space="preserve">Upon completion of this course, the student will be able to: </w:t>
      </w:r>
    </w:p>
    <w:p w14:paraId="2A669942" w14:textId="77777777" w:rsidR="007641BB" w:rsidRDefault="00C538F4">
      <w:pPr>
        <w:numPr>
          <w:ilvl w:val="0"/>
          <w:numId w:val="1"/>
        </w:numPr>
        <w:ind w:right="54" w:hanging="360"/>
      </w:pPr>
      <w:r>
        <w:t>Recognize the variety of careers available across the construction trades.</w:t>
      </w:r>
    </w:p>
    <w:p w14:paraId="3D1234D8" w14:textId="77777777" w:rsidR="007641BB" w:rsidRDefault="00C538F4">
      <w:pPr>
        <w:numPr>
          <w:ilvl w:val="0"/>
          <w:numId w:val="1"/>
        </w:numPr>
        <w:ind w:right="54" w:hanging="360"/>
      </w:pPr>
      <w:r>
        <w:t>Demonstrate practice of worksite safety and OSHA standards.</w:t>
      </w:r>
    </w:p>
    <w:p w14:paraId="7E822153" w14:textId="77777777" w:rsidR="007641BB" w:rsidRDefault="00C538F4">
      <w:pPr>
        <w:numPr>
          <w:ilvl w:val="0"/>
          <w:numId w:val="1"/>
        </w:numPr>
        <w:ind w:right="54" w:hanging="360"/>
      </w:pPr>
      <w:r>
        <w:t xml:space="preserve">Demonstrate mathematics and basic geometry concepts </w:t>
      </w:r>
      <w:r>
        <w:rPr>
          <w:rFonts w:ascii="Segoe UI Symbol" w:eastAsia="Segoe UI Symbol" w:hAnsi="Segoe UI Symbol" w:cs="Segoe UI Symbol"/>
        </w:rPr>
        <w:t xml:space="preserve">• </w:t>
      </w:r>
      <w:r>
        <w:t>Identify proper tool(s) needed for a given job.</w:t>
      </w:r>
    </w:p>
    <w:p w14:paraId="61456BB4" w14:textId="77777777" w:rsidR="007641BB" w:rsidRDefault="00C538F4">
      <w:pPr>
        <w:numPr>
          <w:ilvl w:val="0"/>
          <w:numId w:val="1"/>
        </w:numPr>
        <w:ind w:right="54" w:hanging="360"/>
      </w:pPr>
      <w:r>
        <w:t>Identify proper fasteners and/or rigging needed for a given job.</w:t>
      </w:r>
    </w:p>
    <w:p w14:paraId="3F41D0A7" w14:textId="77777777" w:rsidR="007641BB" w:rsidRDefault="00C538F4">
      <w:pPr>
        <w:numPr>
          <w:ilvl w:val="0"/>
          <w:numId w:val="1"/>
        </w:numPr>
        <w:ind w:right="54" w:hanging="360"/>
      </w:pPr>
      <w:r>
        <w:t>Identify common shapes/symbols/syntax utilized on prints; read architect's scale; recognize site/foundation/floor plans.</w:t>
      </w:r>
    </w:p>
    <w:p w14:paraId="5AEE5E99" w14:textId="77777777" w:rsidR="007641BB" w:rsidRDefault="00C538F4">
      <w:pPr>
        <w:numPr>
          <w:ilvl w:val="0"/>
          <w:numId w:val="1"/>
        </w:numPr>
        <w:spacing w:after="248"/>
        <w:ind w:right="54" w:hanging="360"/>
      </w:pPr>
      <w:r>
        <w:t>Identify and use of slings, common rigging hardware, and winches.</w:t>
      </w:r>
    </w:p>
    <w:p w14:paraId="05AFFBD0" w14:textId="77777777" w:rsidR="007641BB" w:rsidRDefault="00C538F4">
      <w:pPr>
        <w:pStyle w:val="Heading1"/>
        <w:ind w:left="-3"/>
      </w:pPr>
      <w:r>
        <w:t>GENERAL EDUCATION OUTCOMES</w:t>
      </w:r>
      <w:r>
        <w:rPr>
          <w:b w:val="0"/>
        </w:rPr>
        <w:t xml:space="preserve"> </w:t>
      </w:r>
    </w:p>
    <w:p w14:paraId="4B5C0113" w14:textId="77777777" w:rsidR="007641BB" w:rsidRDefault="00C538F4">
      <w:pPr>
        <w:ind w:left="-3" w:right="54"/>
      </w:pPr>
      <w:r>
        <w:t xml:space="preserve">General education at Columbus State Community College provides students with a well‐ rounded educational experience that develops critical thinking skills and a broader knowledge of the larger world around them. </w:t>
      </w:r>
    </w:p>
    <w:p w14:paraId="23A21DAE" w14:textId="77777777" w:rsidR="007641BB" w:rsidRDefault="00C538F4">
      <w:pPr>
        <w:ind w:left="-3" w:right="54"/>
      </w:pPr>
      <w:r>
        <w:t xml:space="preserve">Through a variety of academic disciplines, students develop and refine intellectual virtues like curiosity, open‐mindedness, and analytical judgment. Students also explore ideas, concepts, values, beliefs, social institutions, and cultural experiences that build a basis for civic virtues like public mindedness and an appreciation of the varieties of human existence. </w:t>
      </w:r>
    </w:p>
    <w:p w14:paraId="1D5965A5" w14:textId="77777777" w:rsidR="007641BB" w:rsidRDefault="00C538F4">
      <w:pPr>
        <w:numPr>
          <w:ilvl w:val="0"/>
          <w:numId w:val="2"/>
        </w:numPr>
        <w:ind w:right="54" w:hanging="360"/>
      </w:pPr>
      <w:r>
        <w:t>Critical Thinking</w:t>
      </w:r>
    </w:p>
    <w:p w14:paraId="099D1EB8" w14:textId="77777777" w:rsidR="007641BB" w:rsidRDefault="00C538F4">
      <w:pPr>
        <w:numPr>
          <w:ilvl w:val="0"/>
          <w:numId w:val="2"/>
        </w:numPr>
        <w:ind w:right="54" w:hanging="360"/>
      </w:pPr>
      <w:r>
        <w:t>Ethical Reasoning</w:t>
      </w:r>
    </w:p>
    <w:p w14:paraId="6BB04006" w14:textId="77777777" w:rsidR="007641BB" w:rsidRDefault="00C538F4">
      <w:pPr>
        <w:numPr>
          <w:ilvl w:val="0"/>
          <w:numId w:val="2"/>
        </w:numPr>
        <w:ind w:right="54" w:hanging="360"/>
      </w:pPr>
      <w:r>
        <w:t>Quantitative Skills</w:t>
      </w:r>
    </w:p>
    <w:p w14:paraId="63951572" w14:textId="77777777" w:rsidR="007641BB" w:rsidRDefault="00C538F4">
      <w:pPr>
        <w:numPr>
          <w:ilvl w:val="0"/>
          <w:numId w:val="2"/>
        </w:numPr>
        <w:ind w:right="54" w:hanging="360"/>
      </w:pPr>
      <w:r>
        <w:t>Scientific Literacy</w:t>
      </w:r>
    </w:p>
    <w:p w14:paraId="6964AC93" w14:textId="77777777" w:rsidR="007641BB" w:rsidRDefault="00C538F4">
      <w:pPr>
        <w:numPr>
          <w:ilvl w:val="0"/>
          <w:numId w:val="2"/>
        </w:numPr>
        <w:ind w:right="54" w:hanging="360"/>
      </w:pPr>
      <w:r>
        <w:t>Technological Competence</w:t>
      </w:r>
    </w:p>
    <w:p w14:paraId="563D6E66" w14:textId="77777777" w:rsidR="007641BB" w:rsidRDefault="00C538F4">
      <w:pPr>
        <w:numPr>
          <w:ilvl w:val="0"/>
          <w:numId w:val="2"/>
        </w:numPr>
        <w:ind w:right="54" w:hanging="360"/>
      </w:pPr>
      <w:r>
        <w:t>Communication Competence</w:t>
      </w:r>
    </w:p>
    <w:p w14:paraId="0DC12795" w14:textId="77777777" w:rsidR="007641BB" w:rsidRDefault="00C538F4">
      <w:pPr>
        <w:numPr>
          <w:ilvl w:val="0"/>
          <w:numId w:val="2"/>
        </w:numPr>
        <w:ind w:right="54" w:hanging="360"/>
      </w:pPr>
      <w:r>
        <w:lastRenderedPageBreak/>
        <w:t>Cultural &amp; Social Awareness</w:t>
      </w:r>
    </w:p>
    <w:p w14:paraId="46184184" w14:textId="77777777" w:rsidR="007641BB" w:rsidRDefault="00C538F4">
      <w:pPr>
        <w:numPr>
          <w:ilvl w:val="0"/>
          <w:numId w:val="2"/>
        </w:numPr>
        <w:ind w:right="54" w:hanging="360"/>
      </w:pPr>
      <w:r>
        <w:t>Professional and Life Skills</w:t>
      </w:r>
    </w:p>
    <w:p w14:paraId="2B963C3F" w14:textId="77777777" w:rsidR="007641BB" w:rsidRDefault="00C538F4">
      <w:pPr>
        <w:pStyle w:val="Heading1"/>
        <w:ind w:left="-3"/>
      </w:pPr>
      <w:r>
        <w:t>COURSE MATERIALS REQUIRED</w:t>
      </w:r>
      <w:r>
        <w:rPr>
          <w:b w:val="0"/>
        </w:rPr>
        <w:t xml:space="preserve"> </w:t>
      </w:r>
    </w:p>
    <w:p w14:paraId="3D9207D1" w14:textId="77777777" w:rsidR="007641BB" w:rsidRDefault="00C538F4">
      <w:pPr>
        <w:spacing w:after="288"/>
        <w:ind w:left="-3" w:right="54"/>
      </w:pPr>
      <w:r>
        <w:t xml:space="preserve">White Board; PC Terminal with Video Display and Projection Capability; Demonstration Tools, Construction Materials, and Protective Clothing </w:t>
      </w:r>
    </w:p>
    <w:p w14:paraId="2642A8FB" w14:textId="77777777" w:rsidR="007641BB" w:rsidRDefault="00C538F4">
      <w:pPr>
        <w:pStyle w:val="Heading1"/>
        <w:ind w:left="-3"/>
      </w:pPr>
      <w:r>
        <w:t>TEXTBOOK, MANUALS, REFERENCES, AND OTHER READINGS</w:t>
      </w:r>
      <w:r>
        <w:rPr>
          <w:b w:val="0"/>
        </w:rPr>
        <w:t xml:space="preserve"> </w:t>
      </w:r>
    </w:p>
    <w:p w14:paraId="665966AB" w14:textId="3CB49FAE" w:rsidR="007641BB" w:rsidRDefault="00C538F4">
      <w:pPr>
        <w:ind w:left="-3" w:right="54"/>
      </w:pPr>
      <w:r>
        <w:rPr>
          <w:u w:val="single" w:color="000000"/>
        </w:rPr>
        <w:t>Basic Principles for Construction</w:t>
      </w:r>
      <w:r w:rsidR="00262DF1">
        <w:t xml:space="preserve">, </w:t>
      </w:r>
      <w:r w:rsidR="00B27291">
        <w:t>5</w:t>
      </w:r>
      <w:r w:rsidR="00262DF1" w:rsidRPr="00262DF1">
        <w:rPr>
          <w:vertAlign w:val="superscript"/>
        </w:rPr>
        <w:t>th</w:t>
      </w:r>
      <w:r>
        <w:t>. Edition, Huth, Delmar Cenga</w:t>
      </w:r>
      <w:r w:rsidR="00262DF1">
        <w:t>ge Learning, ISBN‐13: 978‐1‐ 3</w:t>
      </w:r>
      <w:r w:rsidR="00B27291">
        <w:t>87913829</w:t>
      </w:r>
    </w:p>
    <w:p w14:paraId="0EC4A4E3" w14:textId="77777777" w:rsidR="007641BB" w:rsidRDefault="00C538F4">
      <w:pPr>
        <w:ind w:left="-3" w:right="54"/>
      </w:pPr>
      <w:r>
        <w:t xml:space="preserve">Skilled Trades Manual </w:t>
      </w:r>
    </w:p>
    <w:p w14:paraId="28F6481F" w14:textId="77777777" w:rsidR="007641BB" w:rsidRDefault="00C538F4">
      <w:pPr>
        <w:spacing w:after="279"/>
        <w:ind w:left="-3" w:right="54"/>
      </w:pPr>
      <w:r>
        <w:t xml:space="preserve">Operator Manuals for Tools </w:t>
      </w:r>
    </w:p>
    <w:p w14:paraId="0B3994D2" w14:textId="77777777" w:rsidR="007641BB" w:rsidRDefault="00C538F4">
      <w:pPr>
        <w:spacing w:after="0" w:line="259" w:lineRule="auto"/>
        <w:ind w:left="-3" w:right="0"/>
      </w:pPr>
      <w:r>
        <w:rPr>
          <w:b/>
        </w:rPr>
        <w:t>GENERAL INSTRUCTIONAL METHODS</w:t>
      </w:r>
      <w:r>
        <w:t xml:space="preserve"> </w:t>
      </w:r>
    </w:p>
    <w:p w14:paraId="3B0F01AC" w14:textId="77777777" w:rsidR="007641BB" w:rsidRDefault="00C538F4">
      <w:pPr>
        <w:spacing w:after="279"/>
        <w:ind w:left="-3" w:right="54"/>
      </w:pPr>
      <w:r>
        <w:t xml:space="preserve">Lecture, Demonstration, Practical Exercise, Technical Video </w:t>
      </w:r>
    </w:p>
    <w:p w14:paraId="49C004F7" w14:textId="77777777" w:rsidR="007641BB" w:rsidRDefault="00C538F4">
      <w:pPr>
        <w:pStyle w:val="Heading1"/>
        <w:ind w:left="-3"/>
      </w:pPr>
      <w:r>
        <w:t>ASSESSMENT</w:t>
      </w:r>
      <w:r>
        <w:rPr>
          <w:b w:val="0"/>
        </w:rPr>
        <w:t xml:space="preserve"> </w:t>
      </w:r>
    </w:p>
    <w:p w14:paraId="668B5DA2" w14:textId="77777777" w:rsidR="007641BB" w:rsidRDefault="00C538F4">
      <w:pPr>
        <w:spacing w:after="285"/>
        <w:ind w:left="-3" w:right="54"/>
      </w:pPr>
      <w:r>
        <w:t xml:space="preserve">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 </w:t>
      </w:r>
    </w:p>
    <w:p w14:paraId="0B93EAE5" w14:textId="77777777" w:rsidR="007641BB" w:rsidRDefault="00C538F4">
      <w:pPr>
        <w:pStyle w:val="Heading1"/>
        <w:ind w:left="-3"/>
      </w:pPr>
      <w:r>
        <w:t>STANDARDS AND METHODS FOR EVALUATION</w:t>
      </w:r>
      <w:r>
        <w:rPr>
          <w:b w:val="0"/>
        </w:rPr>
        <w:t xml:space="preserve"> </w:t>
      </w:r>
    </w:p>
    <w:p w14:paraId="44A6FAE7" w14:textId="77777777" w:rsidR="007641BB" w:rsidRDefault="00C538F4">
      <w:pPr>
        <w:ind w:left="-3" w:right="6601"/>
      </w:pPr>
      <w:r>
        <w:t xml:space="preserve">Attendance ….  10% Quizzes ………..  30% </w:t>
      </w:r>
    </w:p>
    <w:p w14:paraId="54F45419" w14:textId="77777777" w:rsidR="007641BB" w:rsidRDefault="00C538F4">
      <w:pPr>
        <w:ind w:left="-3" w:right="54"/>
      </w:pPr>
      <w:r>
        <w:t xml:space="preserve">Homework …..  10% </w:t>
      </w:r>
    </w:p>
    <w:p w14:paraId="3C4B174D" w14:textId="77777777" w:rsidR="007641BB" w:rsidRDefault="00C538F4">
      <w:pPr>
        <w:ind w:left="-3" w:right="54"/>
      </w:pPr>
      <w:r>
        <w:t xml:space="preserve">Report ………….  10% </w:t>
      </w:r>
    </w:p>
    <w:p w14:paraId="27C9C51C" w14:textId="77777777" w:rsidR="007641BB" w:rsidRDefault="00C538F4">
      <w:pPr>
        <w:spacing w:after="283"/>
        <w:ind w:left="-3" w:right="6317"/>
      </w:pPr>
      <w:r>
        <w:t xml:space="preserve">Final Exam ……  30% Discussion ……  10% </w:t>
      </w:r>
    </w:p>
    <w:p w14:paraId="029B7860" w14:textId="77777777" w:rsidR="007641BB" w:rsidRDefault="00C538F4">
      <w:pPr>
        <w:pStyle w:val="Heading1"/>
        <w:ind w:left="-3"/>
      </w:pPr>
      <w:r>
        <w:t>GRADING SCALE</w:t>
      </w:r>
      <w:r>
        <w:rPr>
          <w:b w:val="0"/>
        </w:rPr>
        <w:t xml:space="preserve"> </w:t>
      </w:r>
    </w:p>
    <w:p w14:paraId="330DBA2C" w14:textId="77777777" w:rsidR="00124B02" w:rsidRDefault="00C538F4">
      <w:pPr>
        <w:ind w:left="-3" w:right="7464"/>
      </w:pPr>
      <w:r>
        <w:t>91 %– 100 % ...A 81 % – 90 % ...B</w:t>
      </w:r>
    </w:p>
    <w:p w14:paraId="2165AD01" w14:textId="30ABE794" w:rsidR="007641BB" w:rsidRDefault="00C538F4">
      <w:pPr>
        <w:ind w:left="-3" w:right="7464"/>
      </w:pPr>
      <w:r>
        <w:t xml:space="preserve">71 % – 80 % ....C </w:t>
      </w:r>
    </w:p>
    <w:p w14:paraId="54AAC6B2" w14:textId="77777777" w:rsidR="007641BB" w:rsidRDefault="00C538F4">
      <w:pPr>
        <w:ind w:left="-3" w:right="54"/>
      </w:pPr>
      <w:r>
        <w:t xml:space="preserve">61 % – 70 % ....D </w:t>
      </w:r>
    </w:p>
    <w:p w14:paraId="36958883" w14:textId="77777777" w:rsidR="007641BB" w:rsidRDefault="00C538F4">
      <w:pPr>
        <w:ind w:left="-3" w:right="54"/>
      </w:pPr>
      <w:r>
        <w:t xml:space="preserve">00 % – 60 % ....E </w:t>
      </w:r>
    </w:p>
    <w:p w14:paraId="21A2C802" w14:textId="77777777" w:rsidR="007641BB" w:rsidRDefault="00C538F4">
      <w:pPr>
        <w:spacing w:after="272" w:line="259" w:lineRule="auto"/>
        <w:ind w:left="-3" w:right="0"/>
      </w:pPr>
      <w:r>
        <w:rPr>
          <w:b/>
        </w:rPr>
        <w:t>SPECIAL COURSE REQUIREMENTS</w:t>
      </w:r>
      <w:r>
        <w:t xml:space="preserve"> </w:t>
      </w:r>
    </w:p>
    <w:p w14:paraId="7CDFB3F6" w14:textId="77777777" w:rsidR="007641BB" w:rsidRDefault="00C538F4">
      <w:pPr>
        <w:pStyle w:val="Heading1"/>
        <w:ind w:left="-3"/>
      </w:pPr>
      <w:r>
        <w:t>ATTENDANCE POLICY</w:t>
      </w:r>
      <w:r>
        <w:rPr>
          <w:b w:val="0"/>
        </w:rPr>
        <w:t xml:space="preserve"> </w:t>
      </w:r>
    </w:p>
    <w:p w14:paraId="2D07F043" w14:textId="77777777" w:rsidR="007641BB" w:rsidRDefault="00C538F4">
      <w:pPr>
        <w:spacing w:after="294" w:line="240" w:lineRule="auto"/>
        <w:ind w:left="2" w:right="0" w:firstLine="0"/>
      </w:pPr>
      <w:r>
        <w:rPr>
          <w:rFonts w:ascii="Times New Roman" w:eastAsia="Times New Roman" w:hAnsi="Times New Roman" w:cs="Times New Roman"/>
        </w:rPr>
        <w:t xml:space="preserve">Your instructor determines attendance policy, as follows: Due to the nature of this course, it is in your best interest to attend every class.  If an absence is unavoidable, students are responsible for obtaining any materials or information given out in their absence from another student or if </w:t>
      </w:r>
      <w:r>
        <w:rPr>
          <w:rFonts w:ascii="Times New Roman" w:eastAsia="Times New Roman" w:hAnsi="Times New Roman" w:cs="Times New Roman"/>
        </w:rPr>
        <w:lastRenderedPageBreak/>
        <w:t xml:space="preserve">available from Black board.  If you are absent on the day of a quiz or test, you may not make up the quiz or test without official, written documentation. Coming in late to lecture or lab will result in your attendance/safety grade being reduced by </w:t>
      </w:r>
      <w:r>
        <w:rPr>
          <w:rFonts w:ascii="Times New Roman" w:eastAsia="Times New Roman" w:hAnsi="Times New Roman" w:cs="Times New Roman"/>
          <w:b/>
          <w:u w:val="single" w:color="000000"/>
        </w:rPr>
        <w:t xml:space="preserve">50%. </w:t>
      </w:r>
      <w:r>
        <w:rPr>
          <w:rFonts w:ascii="Times New Roman" w:eastAsia="Times New Roman" w:hAnsi="Times New Roman" w:cs="Times New Roman"/>
        </w:rPr>
        <w:t xml:space="preserve">In the event it is a scheduled test or quiz, the quiz or test grade will be </w:t>
      </w:r>
      <w:r>
        <w:rPr>
          <w:rFonts w:ascii="Times New Roman" w:eastAsia="Times New Roman" w:hAnsi="Times New Roman" w:cs="Times New Roman"/>
          <w:b/>
          <w:u w:val="single" w:color="000000"/>
        </w:rPr>
        <w:t xml:space="preserve">reduced 5% </w:t>
      </w:r>
      <w:r>
        <w:rPr>
          <w:rFonts w:ascii="Times New Roman" w:eastAsia="Times New Roman" w:hAnsi="Times New Roman" w:cs="Times New Roman"/>
        </w:rPr>
        <w:t xml:space="preserve">for every </w:t>
      </w:r>
      <w:r>
        <w:rPr>
          <w:rFonts w:ascii="Times New Roman" w:eastAsia="Times New Roman" w:hAnsi="Times New Roman" w:cs="Times New Roman"/>
          <w:b/>
          <w:u w:val="single" w:color="000000"/>
        </w:rPr>
        <w:t xml:space="preserve">15minute </w:t>
      </w:r>
      <w:r>
        <w:rPr>
          <w:rFonts w:ascii="Times New Roman" w:eastAsia="Times New Roman" w:hAnsi="Times New Roman" w:cs="Times New Roman"/>
        </w:rPr>
        <w:t>increment you are late in conjunction with a 50</w:t>
      </w:r>
      <w:r>
        <w:rPr>
          <w:rFonts w:ascii="Times New Roman" w:eastAsia="Times New Roman" w:hAnsi="Times New Roman" w:cs="Times New Roman"/>
          <w:b/>
          <w:u w:val="single" w:color="000000"/>
        </w:rPr>
        <w:t xml:space="preserve">% reduction </w:t>
      </w:r>
      <w:r>
        <w:rPr>
          <w:rFonts w:ascii="Times New Roman" w:eastAsia="Times New Roman" w:hAnsi="Times New Roman" w:cs="Times New Roman"/>
        </w:rPr>
        <w:t xml:space="preserve">of your attendance/safety grade. </w:t>
      </w:r>
    </w:p>
    <w:p w14:paraId="2498F29D" w14:textId="77777777" w:rsidR="007641BB" w:rsidRDefault="00C538F4">
      <w:pPr>
        <w:pStyle w:val="Heading1"/>
        <w:ind w:left="-3"/>
      </w:pPr>
      <w:r>
        <w:t>STUDENT CODE OF CONDUCT</w:t>
      </w:r>
      <w:r>
        <w:rPr>
          <w:b w:val="0"/>
        </w:rPr>
        <w:t xml:space="preserve"> </w:t>
      </w:r>
    </w:p>
    <w:p w14:paraId="1AA03453" w14:textId="77777777" w:rsidR="007641BB" w:rsidRDefault="00C538F4">
      <w:pPr>
        <w:spacing w:after="283"/>
        <w:ind w:left="-3" w:right="54"/>
      </w:pPr>
      <w:r>
        <w:t xml:space="preserve">As an enrolled student at Columbus State Community College, you have agreed to abide by the Student Code of Conduct as outlined in the Student Handbook. You should familiarize yourself with the student code. The Columbus State Community College expects you to exhibit high standards of academic integrity, respect and responsibility. Any confirmed incidence of misconduct, including plagiarism and other forms of cheating, will be treated seriously and in accordance with College Policy and Procedure 7‐10. </w:t>
      </w:r>
    </w:p>
    <w:p w14:paraId="0F040BFA" w14:textId="77777777" w:rsidR="007641BB" w:rsidRDefault="00C538F4">
      <w:pPr>
        <w:pStyle w:val="Heading1"/>
        <w:ind w:left="-3"/>
      </w:pPr>
      <w:r>
        <w:t>AMERICANS WITH DISABILITIES ACT (ADA) POLICY</w:t>
      </w:r>
      <w:r>
        <w:rPr>
          <w:b w:val="0"/>
        </w:rPr>
        <w:t xml:space="preserve"> </w:t>
      </w:r>
    </w:p>
    <w:p w14:paraId="294C35A9" w14:textId="77777777" w:rsidR="007641BB" w:rsidRDefault="00C538F4">
      <w:pPr>
        <w:ind w:left="-3" w:right="54"/>
      </w:pPr>
      <w:r>
        <w:t xml:space="preserve">It is Columbus State policy to provide reasonable accommodations to students with disabilities as stated in the Americans with Disabilities Act (ADA) and Section 504 of the Rehabilitation Act. If you would like to request such accommodations for access, please contact Disability Services: 101 Eibling Hall, (614) 287‐2570. Email or give your instructor a copy of your accommodations letter from Disability Services as soon as possible. Accommodations do not start until your instructor receives the letter, and accommodations are not retroactive. </w:t>
      </w:r>
    </w:p>
    <w:p w14:paraId="6BB364F1" w14:textId="77777777" w:rsidR="007641BB" w:rsidRDefault="00C538F4">
      <w:pPr>
        <w:spacing w:after="322"/>
        <w:ind w:left="-3" w:right="54"/>
      </w:pPr>
      <w:r>
        <w:t xml:space="preserve">Delaware Campus students may contact an advisor in the Student Services Center on the first floor of Moeller Hall, (740) 203‐8000. </w:t>
      </w:r>
    </w:p>
    <w:p w14:paraId="5C345581" w14:textId="77777777" w:rsidR="007641BB" w:rsidRDefault="00C538F4">
      <w:pPr>
        <w:pStyle w:val="Heading1"/>
        <w:ind w:left="-3"/>
      </w:pPr>
      <w:r>
        <w:rPr>
          <w:b w:val="0"/>
          <w:sz w:val="28"/>
        </w:rPr>
        <w:t xml:space="preserve">Audio and Video Recording Statement </w:t>
      </w:r>
    </w:p>
    <w:p w14:paraId="5EC11BB0" w14:textId="77777777" w:rsidR="007641BB" w:rsidRDefault="00C538F4">
      <w:pPr>
        <w:ind w:left="-3" w:right="54"/>
      </w:pPr>
      <w:r>
        <w:t xml:space="preserve">Audio‐and video‐recording, transmission, or distribution of class content (e.g., lectures, discussions, demonstrations, etc.) is strictly prohibited unless the course instructor has provided written permission via the syllabus or a signed form. Authorization to record extends solely to students in that particular course. Transmitting, sharing, or distributing course content onto public, commercial, or social media sites is strictly prohibited. </w:t>
      </w:r>
    </w:p>
    <w:p w14:paraId="3150295F" w14:textId="77777777" w:rsidR="007641BB" w:rsidRDefault="00C538F4">
      <w:pPr>
        <w:pStyle w:val="Heading1"/>
        <w:spacing w:after="275"/>
        <w:ind w:left="-3"/>
      </w:pPr>
      <w:r>
        <w:rPr>
          <w:b w:val="0"/>
          <w:sz w:val="28"/>
        </w:rPr>
        <w:t xml:space="preserve">Title IX Syllabus Statement </w:t>
      </w:r>
    </w:p>
    <w:p w14:paraId="6B4FF3B5" w14:textId="77777777" w:rsidR="007641BB" w:rsidRDefault="00C538F4">
      <w:pPr>
        <w:spacing w:after="16" w:line="259" w:lineRule="auto"/>
        <w:ind w:left="2" w:right="0" w:firstLine="0"/>
      </w:pPr>
      <w:r>
        <w:rPr>
          <w:rFonts w:ascii="Cambria" w:eastAsia="Cambria" w:hAnsi="Cambria" w:cs="Cambria"/>
          <w:i/>
        </w:rPr>
        <w:t>Columbus State Community College is committed to creating a learning and working environment that is free of bias, discrimination, and harassment by providing open communication and mutual respect. If you have encountered sexual harassment, sexual misconduct, sexual assault, or discrimination based on race, color, religion, age, national origin, ancestry, sex, sexual orientation, gender identity and expression, genetic information (GINA), military status or disability, please contact one of the following people:</w:t>
      </w:r>
      <w:r>
        <w:rPr>
          <w:rFonts w:ascii="Cambria" w:eastAsia="Cambria" w:hAnsi="Cambria" w:cs="Cambria"/>
        </w:rPr>
        <w:t xml:space="preserve"> </w:t>
      </w:r>
    </w:p>
    <w:tbl>
      <w:tblPr>
        <w:tblStyle w:val="TableGrid"/>
        <w:tblW w:w="9386" w:type="dxa"/>
        <w:tblInd w:w="110" w:type="dxa"/>
        <w:tblLook w:val="04A0" w:firstRow="1" w:lastRow="0" w:firstColumn="1" w:lastColumn="0" w:noHBand="0" w:noVBand="1"/>
      </w:tblPr>
      <w:tblGrid>
        <w:gridCol w:w="2769"/>
        <w:gridCol w:w="2261"/>
        <w:gridCol w:w="2279"/>
        <w:gridCol w:w="2077"/>
      </w:tblGrid>
      <w:tr w:rsidR="007641BB" w14:paraId="12BAE341" w14:textId="77777777">
        <w:trPr>
          <w:trHeight w:val="2210"/>
        </w:trPr>
        <w:tc>
          <w:tcPr>
            <w:tcW w:w="2796" w:type="dxa"/>
            <w:tcBorders>
              <w:top w:val="nil"/>
              <w:left w:val="nil"/>
              <w:bottom w:val="nil"/>
              <w:right w:val="nil"/>
            </w:tcBorders>
          </w:tcPr>
          <w:p w14:paraId="75454A8E" w14:textId="77777777" w:rsidR="007641BB" w:rsidRDefault="00C538F4">
            <w:pPr>
              <w:spacing w:after="0" w:line="259" w:lineRule="auto"/>
              <w:ind w:left="0" w:right="0" w:firstLine="0"/>
            </w:pPr>
            <w:r>
              <w:rPr>
                <w:rFonts w:ascii="Cambria" w:eastAsia="Cambria" w:hAnsi="Cambria" w:cs="Cambria"/>
                <w:b/>
                <w:i/>
              </w:rPr>
              <w:t xml:space="preserve">Renee Fambro </w:t>
            </w:r>
          </w:p>
          <w:p w14:paraId="7E4A27B0" w14:textId="77777777" w:rsidR="007641BB" w:rsidRDefault="00C538F4">
            <w:pPr>
              <w:spacing w:after="0" w:line="259" w:lineRule="auto"/>
              <w:ind w:left="0" w:right="0" w:firstLine="0"/>
            </w:pPr>
            <w:r>
              <w:rPr>
                <w:rFonts w:ascii="Cambria" w:eastAsia="Cambria" w:hAnsi="Cambria" w:cs="Cambria"/>
                <w:i/>
              </w:rPr>
              <w:t xml:space="preserve">Director of Equity &amp; </w:t>
            </w:r>
          </w:p>
          <w:p w14:paraId="7DE17FBF" w14:textId="77777777" w:rsidR="007641BB" w:rsidRDefault="00C538F4">
            <w:pPr>
              <w:spacing w:after="0" w:line="259" w:lineRule="auto"/>
              <w:ind w:left="0" w:right="0" w:firstLine="0"/>
            </w:pPr>
            <w:r>
              <w:rPr>
                <w:rFonts w:ascii="Cambria" w:eastAsia="Cambria" w:hAnsi="Cambria" w:cs="Cambria"/>
                <w:i/>
              </w:rPr>
              <w:t>Compliance</w:t>
            </w:r>
            <w:r>
              <w:rPr>
                <w:rFonts w:ascii="Cambria" w:eastAsia="Cambria" w:hAnsi="Cambria" w:cs="Cambria"/>
              </w:rPr>
              <w:t xml:space="preserve"> </w:t>
            </w:r>
          </w:p>
          <w:p w14:paraId="4EEEC97B" w14:textId="77777777" w:rsidR="007641BB" w:rsidRDefault="00C538F4">
            <w:pPr>
              <w:spacing w:after="0" w:line="259" w:lineRule="auto"/>
              <w:ind w:left="0" w:right="663" w:firstLine="0"/>
              <w:jc w:val="both"/>
            </w:pPr>
            <w:r>
              <w:rPr>
                <w:rFonts w:ascii="Cambria" w:eastAsia="Cambria" w:hAnsi="Cambria" w:cs="Cambria"/>
                <w:i/>
              </w:rPr>
              <w:t xml:space="preserve">Human Resources Rhodes Hall 115 </w:t>
            </w:r>
            <w:r>
              <w:rPr>
                <w:rFonts w:ascii="Cambria" w:eastAsia="Cambria" w:hAnsi="Cambria" w:cs="Cambria"/>
                <w:i/>
                <w:color w:val="0000FF"/>
              </w:rPr>
              <w:t xml:space="preserve"> </w:t>
            </w:r>
            <w:r>
              <w:rPr>
                <w:rFonts w:ascii="Cambria" w:eastAsia="Cambria" w:hAnsi="Cambria" w:cs="Cambria"/>
                <w:i/>
                <w:color w:val="0000FF"/>
                <w:u w:val="single" w:color="0000FF"/>
              </w:rPr>
              <w:t>rfambro@cscc.edu</w:t>
            </w:r>
            <w:r>
              <w:rPr>
                <w:rFonts w:ascii="Cambria" w:eastAsia="Cambria" w:hAnsi="Cambria" w:cs="Cambria"/>
                <w:i/>
                <w:color w:val="0000FF"/>
              </w:rPr>
              <w:t xml:space="preserve"> </w:t>
            </w:r>
            <w:r>
              <w:rPr>
                <w:rFonts w:ascii="Cambria" w:eastAsia="Cambria" w:hAnsi="Cambria" w:cs="Cambria"/>
                <w:i/>
              </w:rPr>
              <w:t>Phone: 614.287.5519</w:t>
            </w:r>
            <w:r>
              <w:rPr>
                <w:rFonts w:ascii="Cambria" w:eastAsia="Cambria" w:hAnsi="Cambria" w:cs="Cambria"/>
              </w:rPr>
              <w:t xml:space="preserve"> </w:t>
            </w:r>
          </w:p>
        </w:tc>
        <w:tc>
          <w:tcPr>
            <w:tcW w:w="2246" w:type="dxa"/>
            <w:tcBorders>
              <w:top w:val="nil"/>
              <w:left w:val="nil"/>
              <w:bottom w:val="nil"/>
              <w:right w:val="nil"/>
            </w:tcBorders>
          </w:tcPr>
          <w:p w14:paraId="39B460B4" w14:textId="77777777" w:rsidR="007641BB" w:rsidRDefault="00C538F4">
            <w:pPr>
              <w:spacing w:after="0" w:line="259" w:lineRule="auto"/>
              <w:ind w:left="0" w:right="0" w:firstLine="0"/>
            </w:pPr>
            <w:r>
              <w:rPr>
                <w:rFonts w:ascii="Cambria" w:eastAsia="Cambria" w:hAnsi="Cambria" w:cs="Cambria"/>
                <w:b/>
                <w:i/>
              </w:rPr>
              <w:t xml:space="preserve">Danette Vance </w:t>
            </w:r>
          </w:p>
          <w:p w14:paraId="57EEBE3E" w14:textId="77777777" w:rsidR="007641BB" w:rsidRDefault="00C538F4">
            <w:pPr>
              <w:spacing w:after="0" w:line="259" w:lineRule="auto"/>
              <w:ind w:left="0" w:right="0" w:firstLine="0"/>
            </w:pPr>
            <w:r>
              <w:rPr>
                <w:rFonts w:ascii="Cambria" w:eastAsia="Cambria" w:hAnsi="Cambria" w:cs="Cambria"/>
                <w:i/>
              </w:rPr>
              <w:t xml:space="preserve">Title IX Deputy </w:t>
            </w:r>
          </w:p>
          <w:p w14:paraId="7D053D17" w14:textId="77777777" w:rsidR="007641BB" w:rsidRDefault="00C538F4">
            <w:pPr>
              <w:spacing w:after="0" w:line="259" w:lineRule="auto"/>
              <w:ind w:left="0" w:right="0" w:firstLine="0"/>
            </w:pPr>
            <w:r>
              <w:rPr>
                <w:rFonts w:ascii="Cambria" w:eastAsia="Cambria" w:hAnsi="Cambria" w:cs="Cambria"/>
                <w:i/>
              </w:rPr>
              <w:t xml:space="preserve">Coordinator </w:t>
            </w:r>
          </w:p>
          <w:p w14:paraId="4D05A320" w14:textId="77777777" w:rsidR="007641BB" w:rsidRDefault="00C538F4">
            <w:pPr>
              <w:spacing w:after="2" w:line="238" w:lineRule="auto"/>
              <w:ind w:left="0" w:right="402" w:firstLine="0"/>
              <w:jc w:val="both"/>
            </w:pPr>
            <w:r>
              <w:rPr>
                <w:rFonts w:ascii="Cambria" w:eastAsia="Cambria" w:hAnsi="Cambria" w:cs="Cambria"/>
                <w:i/>
              </w:rPr>
              <w:t xml:space="preserve">Human Resources Rhodes Hall 115 </w:t>
            </w:r>
            <w:r>
              <w:rPr>
                <w:rFonts w:ascii="Cambria" w:eastAsia="Cambria" w:hAnsi="Cambria" w:cs="Cambria"/>
                <w:i/>
                <w:color w:val="0000FF"/>
              </w:rPr>
              <w:t xml:space="preserve"> </w:t>
            </w:r>
            <w:r>
              <w:rPr>
                <w:rFonts w:ascii="Cambria" w:eastAsia="Cambria" w:hAnsi="Cambria" w:cs="Cambria"/>
                <w:i/>
                <w:color w:val="0000FF"/>
                <w:u w:val="single" w:color="0000FF"/>
              </w:rPr>
              <w:t>dvance1@cscc.edu</w:t>
            </w:r>
            <w:r>
              <w:rPr>
                <w:rFonts w:ascii="Cambria" w:eastAsia="Cambria" w:hAnsi="Cambria" w:cs="Cambria"/>
                <w:i/>
                <w:color w:val="0000FF"/>
              </w:rPr>
              <w:t xml:space="preserve"> </w:t>
            </w:r>
            <w:r>
              <w:rPr>
                <w:rFonts w:ascii="Cambria" w:eastAsia="Cambria" w:hAnsi="Cambria" w:cs="Cambria"/>
                <w:i/>
              </w:rPr>
              <w:t xml:space="preserve">Phone: </w:t>
            </w:r>
          </w:p>
          <w:p w14:paraId="6C4FE18F" w14:textId="6F3275E3" w:rsidR="007641BB" w:rsidRDefault="007641BB">
            <w:pPr>
              <w:spacing w:after="0" w:line="259" w:lineRule="auto"/>
              <w:ind w:left="0" w:right="0" w:firstLine="0"/>
            </w:pPr>
          </w:p>
        </w:tc>
        <w:tc>
          <w:tcPr>
            <w:tcW w:w="2263" w:type="dxa"/>
            <w:tcBorders>
              <w:top w:val="nil"/>
              <w:left w:val="nil"/>
              <w:bottom w:val="nil"/>
              <w:right w:val="nil"/>
            </w:tcBorders>
          </w:tcPr>
          <w:p w14:paraId="4F8D0A1C" w14:textId="77777777" w:rsidR="007641BB" w:rsidRDefault="00C538F4">
            <w:pPr>
              <w:spacing w:after="0" w:line="259" w:lineRule="auto"/>
              <w:ind w:left="0" w:right="0" w:firstLine="0"/>
            </w:pPr>
            <w:r>
              <w:rPr>
                <w:rFonts w:ascii="Cambria" w:eastAsia="Cambria" w:hAnsi="Cambria" w:cs="Cambria"/>
                <w:b/>
                <w:i/>
              </w:rPr>
              <w:lastRenderedPageBreak/>
              <w:t xml:space="preserve">Joan Cook </w:t>
            </w:r>
          </w:p>
          <w:p w14:paraId="70C9A205" w14:textId="77777777" w:rsidR="007641BB" w:rsidRDefault="00C538F4">
            <w:pPr>
              <w:spacing w:after="0" w:line="259" w:lineRule="auto"/>
              <w:ind w:left="0" w:right="0" w:firstLine="0"/>
            </w:pPr>
            <w:r>
              <w:rPr>
                <w:rFonts w:ascii="Cambria" w:eastAsia="Cambria" w:hAnsi="Cambria" w:cs="Cambria"/>
                <w:i/>
              </w:rPr>
              <w:t xml:space="preserve">Title IX Deputy </w:t>
            </w:r>
          </w:p>
          <w:p w14:paraId="02598F75" w14:textId="77777777" w:rsidR="007641BB" w:rsidRDefault="00C538F4">
            <w:pPr>
              <w:spacing w:after="0" w:line="259" w:lineRule="auto"/>
              <w:ind w:left="0" w:right="0" w:firstLine="0"/>
            </w:pPr>
            <w:r>
              <w:rPr>
                <w:rFonts w:ascii="Cambria" w:eastAsia="Cambria" w:hAnsi="Cambria" w:cs="Cambria"/>
                <w:i/>
              </w:rPr>
              <w:t>Coordinator</w:t>
            </w:r>
            <w:r>
              <w:rPr>
                <w:rFonts w:ascii="Cambria" w:eastAsia="Cambria" w:hAnsi="Cambria" w:cs="Cambria"/>
              </w:rPr>
              <w:t xml:space="preserve"> </w:t>
            </w:r>
          </w:p>
          <w:p w14:paraId="40E135E0" w14:textId="77777777" w:rsidR="007641BB" w:rsidRDefault="00C538F4">
            <w:pPr>
              <w:spacing w:after="0" w:line="259" w:lineRule="auto"/>
              <w:ind w:left="0" w:right="233" w:firstLine="0"/>
              <w:jc w:val="both"/>
            </w:pPr>
            <w:r>
              <w:rPr>
                <w:rFonts w:ascii="Cambria" w:eastAsia="Cambria" w:hAnsi="Cambria" w:cs="Cambria"/>
                <w:i/>
              </w:rPr>
              <w:t xml:space="preserve">Human Resources Rhodes Hall 115 </w:t>
            </w:r>
            <w:r>
              <w:rPr>
                <w:rFonts w:ascii="Cambria" w:eastAsia="Cambria" w:hAnsi="Cambria" w:cs="Cambria"/>
                <w:i/>
                <w:color w:val="0000FF"/>
              </w:rPr>
              <w:t xml:space="preserve"> </w:t>
            </w:r>
            <w:r>
              <w:rPr>
                <w:rFonts w:ascii="Cambria" w:eastAsia="Cambria" w:hAnsi="Cambria" w:cs="Cambria"/>
                <w:i/>
                <w:color w:val="0000FF"/>
                <w:u w:val="single" w:color="0000FF"/>
              </w:rPr>
              <w:t>dvanhorn@cscc.edu</w:t>
            </w:r>
            <w:r>
              <w:rPr>
                <w:rFonts w:ascii="Cambria" w:eastAsia="Cambria" w:hAnsi="Cambria" w:cs="Cambria"/>
                <w:i/>
                <w:color w:val="0000FF"/>
              </w:rPr>
              <w:t xml:space="preserve"> </w:t>
            </w:r>
            <w:r>
              <w:rPr>
                <w:rFonts w:ascii="Cambria" w:eastAsia="Cambria" w:hAnsi="Cambria" w:cs="Cambria"/>
                <w:i/>
              </w:rPr>
              <w:t>Phone:614.287.2636</w:t>
            </w:r>
            <w:r>
              <w:rPr>
                <w:rFonts w:ascii="Cambria" w:eastAsia="Cambria" w:hAnsi="Cambria" w:cs="Cambria"/>
              </w:rPr>
              <w:t xml:space="preserve"> </w:t>
            </w:r>
          </w:p>
        </w:tc>
        <w:tc>
          <w:tcPr>
            <w:tcW w:w="2081" w:type="dxa"/>
            <w:tcBorders>
              <w:top w:val="nil"/>
              <w:left w:val="nil"/>
              <w:bottom w:val="nil"/>
              <w:right w:val="nil"/>
            </w:tcBorders>
          </w:tcPr>
          <w:p w14:paraId="1ADC98F6" w14:textId="77777777" w:rsidR="007641BB" w:rsidRDefault="00C538F4">
            <w:pPr>
              <w:spacing w:after="0" w:line="259" w:lineRule="auto"/>
              <w:ind w:left="0" w:right="0" w:firstLine="0"/>
            </w:pPr>
            <w:r>
              <w:rPr>
                <w:rFonts w:ascii="Cambria" w:eastAsia="Cambria" w:hAnsi="Cambria" w:cs="Cambria"/>
                <w:b/>
                <w:i/>
              </w:rPr>
              <w:t xml:space="preserve">Darla Van Horn </w:t>
            </w:r>
          </w:p>
          <w:p w14:paraId="1BE4E3E5" w14:textId="77777777" w:rsidR="007641BB" w:rsidRDefault="00C538F4">
            <w:pPr>
              <w:spacing w:after="0" w:line="259" w:lineRule="auto"/>
              <w:ind w:left="0" w:right="0" w:firstLine="0"/>
            </w:pPr>
            <w:r>
              <w:rPr>
                <w:rFonts w:ascii="Cambria" w:eastAsia="Cambria" w:hAnsi="Cambria" w:cs="Cambria"/>
                <w:i/>
              </w:rPr>
              <w:t xml:space="preserve">Title IX Deputy </w:t>
            </w:r>
          </w:p>
          <w:p w14:paraId="37078974" w14:textId="77777777" w:rsidR="007641BB" w:rsidRDefault="00C538F4">
            <w:pPr>
              <w:spacing w:after="0" w:line="259" w:lineRule="auto"/>
              <w:ind w:left="0" w:right="0" w:firstLine="0"/>
            </w:pPr>
            <w:r>
              <w:rPr>
                <w:rFonts w:ascii="Cambria" w:eastAsia="Cambria" w:hAnsi="Cambria" w:cs="Cambria"/>
                <w:i/>
              </w:rPr>
              <w:t xml:space="preserve">Coordinator </w:t>
            </w:r>
          </w:p>
          <w:p w14:paraId="373108FF" w14:textId="77777777" w:rsidR="007641BB" w:rsidRDefault="00C538F4">
            <w:pPr>
              <w:spacing w:after="0" w:line="259" w:lineRule="auto"/>
              <w:ind w:left="0" w:right="0" w:firstLine="0"/>
            </w:pPr>
            <w:r>
              <w:rPr>
                <w:rFonts w:ascii="Cambria" w:eastAsia="Cambria" w:hAnsi="Cambria" w:cs="Cambria"/>
                <w:i/>
              </w:rPr>
              <w:t xml:space="preserve">Student Life </w:t>
            </w:r>
          </w:p>
          <w:p w14:paraId="6F330104" w14:textId="77777777" w:rsidR="007641BB" w:rsidRDefault="00C538F4">
            <w:pPr>
              <w:spacing w:after="0" w:line="259" w:lineRule="auto"/>
              <w:ind w:left="0" w:right="0" w:firstLine="0"/>
            </w:pPr>
            <w:r>
              <w:rPr>
                <w:rFonts w:ascii="Cambria" w:eastAsia="Cambria" w:hAnsi="Cambria" w:cs="Cambria"/>
                <w:i/>
              </w:rPr>
              <w:t>Eibling Hall 203(D)</w:t>
            </w:r>
            <w:r>
              <w:rPr>
                <w:rFonts w:ascii="Cambria" w:eastAsia="Cambria" w:hAnsi="Cambria" w:cs="Cambria"/>
              </w:rPr>
              <w:t xml:space="preserve"> </w:t>
            </w:r>
            <w:r>
              <w:rPr>
                <w:rFonts w:ascii="Cambria" w:eastAsia="Cambria" w:hAnsi="Cambria" w:cs="Cambria"/>
                <w:i/>
                <w:color w:val="0000FF"/>
                <w:u w:val="single" w:color="0000FF"/>
              </w:rPr>
              <w:t>dvanhorn@cscc.edu</w:t>
            </w:r>
            <w:r>
              <w:rPr>
                <w:rFonts w:ascii="Cambria" w:eastAsia="Cambria" w:hAnsi="Cambria" w:cs="Cambria"/>
                <w:i/>
                <w:color w:val="0000FF"/>
              </w:rPr>
              <w:t xml:space="preserve"> </w:t>
            </w:r>
            <w:r>
              <w:rPr>
                <w:rFonts w:ascii="Cambria" w:eastAsia="Cambria" w:hAnsi="Cambria" w:cs="Cambria"/>
                <w:i/>
              </w:rPr>
              <w:t>Phone:614.287.2856</w:t>
            </w:r>
            <w:r>
              <w:rPr>
                <w:rFonts w:ascii="Cambria" w:eastAsia="Cambria" w:hAnsi="Cambria" w:cs="Cambria"/>
              </w:rPr>
              <w:t xml:space="preserve"> </w:t>
            </w:r>
          </w:p>
        </w:tc>
      </w:tr>
    </w:tbl>
    <w:p w14:paraId="26ACDE33" w14:textId="77777777" w:rsidR="007641BB" w:rsidRDefault="00C538F4">
      <w:pPr>
        <w:spacing w:after="866" w:line="238" w:lineRule="auto"/>
        <w:ind w:left="2" w:right="5" w:firstLine="0"/>
      </w:pPr>
      <w:r>
        <w:rPr>
          <w:rFonts w:ascii="Cambria" w:eastAsia="Cambria" w:hAnsi="Cambria" w:cs="Cambria"/>
          <w:b/>
          <w:i/>
        </w:rPr>
        <w:t xml:space="preserve">For additional information about your options at Columbus State Community College or to file a complaint online, please visit our webpage at: </w:t>
      </w:r>
      <w:r>
        <w:rPr>
          <w:rFonts w:ascii="Cambria" w:eastAsia="Cambria" w:hAnsi="Cambria" w:cs="Cambria"/>
          <w:b/>
          <w:i/>
          <w:color w:val="0000FF"/>
        </w:rPr>
        <w:t xml:space="preserve"> </w:t>
      </w:r>
      <w:hyperlink r:id="rId9">
        <w:r>
          <w:rPr>
            <w:rFonts w:ascii="Cambria" w:eastAsia="Cambria" w:hAnsi="Cambria" w:cs="Cambria"/>
            <w:b/>
            <w:i/>
            <w:color w:val="0000FF"/>
            <w:u w:val="single" w:color="0000FF"/>
          </w:rPr>
          <w:t>http://www.cscc.edu/services/title-ix/</w:t>
        </w:r>
      </w:hyperlink>
      <w:hyperlink r:id="rId10">
        <w:r>
          <w:rPr>
            <w:rFonts w:ascii="Cambria" w:eastAsia="Cambria" w:hAnsi="Cambria" w:cs="Cambria"/>
          </w:rPr>
          <w:t xml:space="preserve"> </w:t>
        </w:r>
      </w:hyperlink>
    </w:p>
    <w:p w14:paraId="50D51D19" w14:textId="77777777" w:rsidR="007641BB" w:rsidRDefault="00C538F4">
      <w:pPr>
        <w:pStyle w:val="Heading2"/>
        <w:ind w:left="-3"/>
      </w:pPr>
      <w:r>
        <w:t>FINANCIAL AID ATTENDANCE REPORTING</w:t>
      </w:r>
      <w:r>
        <w:rPr>
          <w:b w:val="0"/>
        </w:rPr>
        <w:t xml:space="preserve"> </w:t>
      </w:r>
    </w:p>
    <w:p w14:paraId="1ACA285E" w14:textId="77777777" w:rsidR="007641BB" w:rsidRDefault="00C538F4">
      <w:pPr>
        <w:spacing w:after="283"/>
        <w:ind w:left="-3" w:right="54"/>
      </w:pPr>
      <w:r>
        <w:t xml:space="preserve">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administratively withdrawn from the class section. Please contact the Financial Aid Office for information regarding the impact of course withdrawals on financial aid eligibility. </w:t>
      </w:r>
    </w:p>
    <w:p w14:paraId="587B6148" w14:textId="77777777" w:rsidR="007641BB" w:rsidRDefault="00C538F4">
      <w:pPr>
        <w:ind w:left="-3" w:right="54"/>
      </w:pPr>
      <w:r>
        <w:t xml:space="preserve">For the purposes of financial aid reporting, a student meets the participation and attendance criteria if s/he has actively engaged in the class and demonstrated a meaningful attempt toward completion of the course. Examples of active engagement may include, but are not limited to: completing a graded course assignment (e.g., homework, quiz, essay, project, or lab); actively participating in studio or practicum sessions; making content‐related contributions to an online discussion forum (including responses both to prompts and to student/instructor posts). </w:t>
      </w:r>
    </w:p>
    <w:p w14:paraId="4F616E0A" w14:textId="77777777" w:rsidR="007C0170" w:rsidRDefault="007C0170">
      <w:pPr>
        <w:ind w:left="-3" w:right="54"/>
      </w:pPr>
    </w:p>
    <w:p w14:paraId="67C74F52" w14:textId="77777777" w:rsidR="007C0170" w:rsidRDefault="007C0170">
      <w:pPr>
        <w:ind w:left="-3" w:right="54"/>
      </w:pPr>
    </w:p>
    <w:p w14:paraId="643AE6E3" w14:textId="77777777" w:rsidR="007C0170" w:rsidRDefault="007C0170">
      <w:pPr>
        <w:ind w:left="-3" w:right="54"/>
      </w:pPr>
    </w:p>
    <w:p w14:paraId="42B87419" w14:textId="77777777" w:rsidR="007C0170" w:rsidRDefault="007C0170">
      <w:pPr>
        <w:ind w:left="-3" w:right="54"/>
      </w:pPr>
    </w:p>
    <w:p w14:paraId="394AB08F" w14:textId="77777777" w:rsidR="007C0170" w:rsidRDefault="007C0170">
      <w:pPr>
        <w:ind w:left="-3" w:right="54"/>
      </w:pPr>
    </w:p>
    <w:p w14:paraId="7BAEDE35" w14:textId="77777777" w:rsidR="007C0170" w:rsidRPr="00EA4862" w:rsidRDefault="007C0170" w:rsidP="007C0170">
      <w:pPr>
        <w:rPr>
          <w:rFonts w:cs="Arial"/>
          <w:b/>
        </w:rPr>
      </w:pPr>
      <w:r>
        <w:rPr>
          <w:rFonts w:cs="Arial"/>
          <w:b/>
        </w:rPr>
        <w:t>UNITS OF INSTRUCTION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620"/>
        <w:gridCol w:w="2177"/>
        <w:gridCol w:w="1589"/>
        <w:gridCol w:w="1791"/>
        <w:gridCol w:w="1571"/>
      </w:tblGrid>
      <w:tr w:rsidR="007C0170" w:rsidRPr="00E80D66" w14:paraId="22CD437D" w14:textId="77777777" w:rsidTr="007C0170">
        <w:tc>
          <w:tcPr>
            <w:tcW w:w="828" w:type="dxa"/>
          </w:tcPr>
          <w:p w14:paraId="7E8F9AC0" w14:textId="77777777" w:rsidR="007C0170" w:rsidRPr="00E80D66" w:rsidRDefault="007C0170" w:rsidP="000D2E34">
            <w:pPr>
              <w:rPr>
                <w:rFonts w:cs="Arial"/>
                <w:b/>
                <w:sz w:val="28"/>
              </w:rPr>
            </w:pPr>
          </w:p>
        </w:tc>
        <w:tc>
          <w:tcPr>
            <w:tcW w:w="1620" w:type="dxa"/>
          </w:tcPr>
          <w:p w14:paraId="6630BB19" w14:textId="77777777" w:rsidR="007C0170" w:rsidRPr="005321F8" w:rsidRDefault="007C0170" w:rsidP="000D2E34">
            <w:pPr>
              <w:rPr>
                <w:rFonts w:cs="Arial"/>
                <w:b/>
              </w:rPr>
            </w:pPr>
            <w:r w:rsidRPr="005321F8">
              <w:rPr>
                <w:rFonts w:cs="Arial"/>
                <w:b/>
              </w:rPr>
              <w:t>UNIT OF INSTRUCTION</w:t>
            </w:r>
          </w:p>
        </w:tc>
        <w:tc>
          <w:tcPr>
            <w:tcW w:w="2177" w:type="dxa"/>
          </w:tcPr>
          <w:p w14:paraId="768697F4" w14:textId="77777777" w:rsidR="007C0170" w:rsidRPr="005321F8" w:rsidRDefault="007C0170" w:rsidP="000D2E34">
            <w:pPr>
              <w:rPr>
                <w:rFonts w:cs="Arial"/>
                <w:b/>
              </w:rPr>
            </w:pPr>
            <w:r w:rsidRPr="005321F8">
              <w:rPr>
                <w:rFonts w:cs="Arial"/>
                <w:b/>
              </w:rPr>
              <w:t>LEARNING OBJECTIVES/GOALS</w:t>
            </w:r>
          </w:p>
        </w:tc>
        <w:tc>
          <w:tcPr>
            <w:tcW w:w="1589" w:type="dxa"/>
          </w:tcPr>
          <w:p w14:paraId="24805EBC" w14:textId="77777777" w:rsidR="007C0170" w:rsidRPr="005321F8" w:rsidRDefault="007C0170" w:rsidP="000D2E34">
            <w:pPr>
              <w:rPr>
                <w:rFonts w:cs="Arial"/>
                <w:b/>
              </w:rPr>
            </w:pPr>
            <w:r w:rsidRPr="005321F8">
              <w:rPr>
                <w:rFonts w:cs="Arial"/>
                <w:b/>
              </w:rPr>
              <w:t>ASSESSMENT METHODS</w:t>
            </w:r>
          </w:p>
        </w:tc>
        <w:tc>
          <w:tcPr>
            <w:tcW w:w="1791" w:type="dxa"/>
          </w:tcPr>
          <w:p w14:paraId="6BBF05C5" w14:textId="77777777" w:rsidR="007C0170" w:rsidRPr="005321F8" w:rsidRDefault="007C0170" w:rsidP="000D2E34">
            <w:pPr>
              <w:rPr>
                <w:rFonts w:cs="Arial"/>
                <w:b/>
              </w:rPr>
            </w:pPr>
            <w:r w:rsidRPr="005321F8">
              <w:rPr>
                <w:rFonts w:cs="Arial"/>
                <w:b/>
              </w:rPr>
              <w:t>ASSIGNMENTS</w:t>
            </w:r>
          </w:p>
        </w:tc>
        <w:tc>
          <w:tcPr>
            <w:tcW w:w="1571" w:type="dxa"/>
          </w:tcPr>
          <w:p w14:paraId="1A4D4E9B" w14:textId="77777777" w:rsidR="007C0170" w:rsidRPr="005321F8" w:rsidRDefault="007C0170" w:rsidP="000D2E34">
            <w:pPr>
              <w:rPr>
                <w:rFonts w:cs="Arial"/>
                <w:b/>
              </w:rPr>
            </w:pPr>
            <w:r w:rsidRPr="005321F8">
              <w:rPr>
                <w:rFonts w:cs="Arial"/>
                <w:b/>
              </w:rPr>
              <w:t>ASSIGNMENT DUE DATE</w:t>
            </w:r>
          </w:p>
        </w:tc>
      </w:tr>
      <w:tr w:rsidR="007C0170" w:rsidRPr="00E80D66" w14:paraId="7D8805A4" w14:textId="77777777" w:rsidTr="007C0170">
        <w:tc>
          <w:tcPr>
            <w:tcW w:w="828" w:type="dxa"/>
          </w:tcPr>
          <w:p w14:paraId="37A2C836" w14:textId="77777777" w:rsidR="007C0170" w:rsidRPr="00E80D66" w:rsidRDefault="007C0170" w:rsidP="000D2E34">
            <w:pPr>
              <w:rPr>
                <w:rFonts w:cs="Arial"/>
                <w:b/>
              </w:rPr>
            </w:pPr>
            <w:r>
              <w:rPr>
                <w:rFonts w:cs="Arial"/>
                <w:b/>
              </w:rPr>
              <w:t>unit</w:t>
            </w:r>
            <w:r w:rsidRPr="00E80D66">
              <w:rPr>
                <w:rFonts w:cs="Arial"/>
                <w:b/>
              </w:rPr>
              <w:t xml:space="preserve"> 1</w:t>
            </w:r>
          </w:p>
          <w:p w14:paraId="7AE78320" w14:textId="77777777" w:rsidR="007C0170" w:rsidRPr="00E80D66" w:rsidRDefault="007C0170" w:rsidP="000D2E34">
            <w:pPr>
              <w:rPr>
                <w:rFonts w:cs="Arial"/>
                <w:b/>
              </w:rPr>
            </w:pPr>
          </w:p>
        </w:tc>
        <w:tc>
          <w:tcPr>
            <w:tcW w:w="1620" w:type="dxa"/>
          </w:tcPr>
          <w:p w14:paraId="3B4B2752" w14:textId="6B062A25" w:rsidR="007C0170" w:rsidRPr="00E52A66" w:rsidRDefault="00424302" w:rsidP="00424302">
            <w:r>
              <w:t xml:space="preserve">What is </w:t>
            </w:r>
            <w:r>
              <w:rPr>
                <w:rFonts w:ascii="Arial" w:hAnsi="Arial" w:cs="Arial"/>
                <w:shd w:val="clear" w:color="auto" w:fill="FFFFFF"/>
              </w:rPr>
              <w:t>Apprenticeship</w:t>
            </w:r>
          </w:p>
        </w:tc>
        <w:tc>
          <w:tcPr>
            <w:tcW w:w="2177" w:type="dxa"/>
          </w:tcPr>
          <w:p w14:paraId="6A468D6B" w14:textId="1C4045FC" w:rsidR="007C0170" w:rsidRPr="00C94E26" w:rsidRDefault="007C0170" w:rsidP="00424302">
            <w:pPr>
              <w:ind w:left="0" w:firstLine="0"/>
            </w:pPr>
          </w:p>
        </w:tc>
        <w:tc>
          <w:tcPr>
            <w:tcW w:w="1589" w:type="dxa"/>
          </w:tcPr>
          <w:p w14:paraId="455756A9" w14:textId="77777777" w:rsidR="007C0170" w:rsidRPr="00C94E26" w:rsidRDefault="007C0170" w:rsidP="000D2E34"/>
        </w:tc>
        <w:tc>
          <w:tcPr>
            <w:tcW w:w="1791" w:type="dxa"/>
          </w:tcPr>
          <w:p w14:paraId="47C46E51" w14:textId="77777777" w:rsidR="007C0170" w:rsidRDefault="007C0170" w:rsidP="000D2E34">
            <w:r>
              <w:t xml:space="preserve">Chapters 1 2 3 and 4 </w:t>
            </w:r>
          </w:p>
          <w:p w14:paraId="3CDAEC5E" w14:textId="1541E53A" w:rsidR="007C0170" w:rsidRDefault="007C0170" w:rsidP="000D2E34">
            <w:r>
              <w:t>Ho</w:t>
            </w:r>
            <w:r w:rsidR="00424302">
              <w:t>m</w:t>
            </w:r>
            <w:r>
              <w:t xml:space="preserve">ework 1 </w:t>
            </w:r>
          </w:p>
          <w:p w14:paraId="622AAA03" w14:textId="77777777" w:rsidR="007C0170" w:rsidRDefault="007C0170" w:rsidP="000D2E34">
            <w:r>
              <w:t>Report 1</w:t>
            </w:r>
          </w:p>
          <w:p w14:paraId="64FCA731" w14:textId="71EB48F0" w:rsidR="007C0170" w:rsidRPr="00DE099E" w:rsidRDefault="007C0170" w:rsidP="000D2E34">
            <w:r>
              <w:t>D</w:t>
            </w:r>
            <w:r w:rsidR="00424302">
              <w:t>B 1</w:t>
            </w:r>
          </w:p>
        </w:tc>
        <w:tc>
          <w:tcPr>
            <w:tcW w:w="1571" w:type="dxa"/>
          </w:tcPr>
          <w:p w14:paraId="3A522CA8" w14:textId="77777777" w:rsidR="007C0170" w:rsidRPr="00E80D66" w:rsidRDefault="007C0170" w:rsidP="000D2E34">
            <w:pPr>
              <w:rPr>
                <w:rFonts w:cs="Arial"/>
              </w:rPr>
            </w:pPr>
          </w:p>
        </w:tc>
      </w:tr>
      <w:tr w:rsidR="007C0170" w:rsidRPr="00E80D66" w14:paraId="67257BC3" w14:textId="77777777" w:rsidTr="007C0170">
        <w:tc>
          <w:tcPr>
            <w:tcW w:w="828" w:type="dxa"/>
          </w:tcPr>
          <w:p w14:paraId="664D51E6" w14:textId="19C92C27" w:rsidR="007C0170" w:rsidRPr="00E80D66" w:rsidRDefault="007C0170" w:rsidP="000D2E34">
            <w:pPr>
              <w:rPr>
                <w:rFonts w:cs="Arial"/>
                <w:b/>
              </w:rPr>
            </w:pPr>
          </w:p>
        </w:tc>
        <w:tc>
          <w:tcPr>
            <w:tcW w:w="1620" w:type="dxa"/>
          </w:tcPr>
          <w:p w14:paraId="3F4BBEFE" w14:textId="77777777" w:rsidR="007C0170" w:rsidRPr="005321F8" w:rsidRDefault="007C0170" w:rsidP="000D2E34">
            <w:pPr>
              <w:rPr>
                <w:rFonts w:cs="Arial"/>
                <w:b/>
              </w:rPr>
            </w:pPr>
            <w:r w:rsidRPr="005321F8">
              <w:rPr>
                <w:rFonts w:cs="Arial"/>
                <w:b/>
              </w:rPr>
              <w:t>UNIT OF INSTRUCTION</w:t>
            </w:r>
          </w:p>
        </w:tc>
        <w:tc>
          <w:tcPr>
            <w:tcW w:w="2177" w:type="dxa"/>
          </w:tcPr>
          <w:p w14:paraId="57EAF954" w14:textId="77777777" w:rsidR="007C0170" w:rsidRPr="005321F8" w:rsidRDefault="007C0170" w:rsidP="000D2E34">
            <w:pPr>
              <w:rPr>
                <w:rFonts w:cs="Arial"/>
                <w:b/>
              </w:rPr>
            </w:pPr>
            <w:r w:rsidRPr="005321F8">
              <w:rPr>
                <w:rFonts w:cs="Arial"/>
                <w:b/>
              </w:rPr>
              <w:t>LEARNING OBJECTIVES/GOALS</w:t>
            </w:r>
          </w:p>
        </w:tc>
        <w:tc>
          <w:tcPr>
            <w:tcW w:w="1589" w:type="dxa"/>
          </w:tcPr>
          <w:p w14:paraId="6C6BEA4C" w14:textId="77777777" w:rsidR="007C0170" w:rsidRPr="005321F8" w:rsidRDefault="007C0170" w:rsidP="000D2E34">
            <w:pPr>
              <w:rPr>
                <w:rFonts w:cs="Arial"/>
                <w:b/>
              </w:rPr>
            </w:pPr>
            <w:r w:rsidRPr="005321F8">
              <w:rPr>
                <w:rFonts w:cs="Arial"/>
                <w:b/>
              </w:rPr>
              <w:t>ASSESSMENT METHODS</w:t>
            </w:r>
          </w:p>
        </w:tc>
        <w:tc>
          <w:tcPr>
            <w:tcW w:w="1791" w:type="dxa"/>
          </w:tcPr>
          <w:p w14:paraId="03085D33" w14:textId="77777777" w:rsidR="007C0170" w:rsidRPr="005321F8" w:rsidRDefault="007C0170" w:rsidP="000D2E34">
            <w:pPr>
              <w:rPr>
                <w:rFonts w:cs="Arial"/>
                <w:b/>
              </w:rPr>
            </w:pPr>
            <w:r w:rsidRPr="005321F8">
              <w:rPr>
                <w:rFonts w:cs="Arial"/>
                <w:b/>
              </w:rPr>
              <w:t>ASSIGNMENTS</w:t>
            </w:r>
          </w:p>
        </w:tc>
        <w:tc>
          <w:tcPr>
            <w:tcW w:w="1571" w:type="dxa"/>
          </w:tcPr>
          <w:p w14:paraId="72EC1D1B" w14:textId="77777777" w:rsidR="007C0170" w:rsidRPr="005321F8" w:rsidRDefault="007C0170" w:rsidP="000D2E34">
            <w:pPr>
              <w:rPr>
                <w:rFonts w:cs="Arial"/>
                <w:b/>
              </w:rPr>
            </w:pPr>
            <w:r w:rsidRPr="005321F8">
              <w:rPr>
                <w:rFonts w:cs="Arial"/>
                <w:b/>
              </w:rPr>
              <w:t>ASSIGNMENT DUE DATE</w:t>
            </w:r>
          </w:p>
        </w:tc>
      </w:tr>
      <w:tr w:rsidR="007C0170" w:rsidRPr="00E80D66" w14:paraId="3161D254" w14:textId="77777777" w:rsidTr="007C0170">
        <w:tc>
          <w:tcPr>
            <w:tcW w:w="828" w:type="dxa"/>
          </w:tcPr>
          <w:p w14:paraId="2409C86D" w14:textId="77777777" w:rsidR="007C0170" w:rsidRPr="00E80D66" w:rsidRDefault="007C0170" w:rsidP="000D2E34">
            <w:pPr>
              <w:rPr>
                <w:rFonts w:cs="Arial"/>
                <w:b/>
              </w:rPr>
            </w:pPr>
            <w:r>
              <w:rPr>
                <w:rFonts w:cs="Arial"/>
                <w:b/>
              </w:rPr>
              <w:t>unit</w:t>
            </w:r>
            <w:r w:rsidRPr="00E80D66">
              <w:rPr>
                <w:rFonts w:cs="Arial"/>
                <w:b/>
              </w:rPr>
              <w:t>2</w:t>
            </w:r>
          </w:p>
          <w:p w14:paraId="265AB63F" w14:textId="77777777" w:rsidR="007C0170" w:rsidRPr="00E80D66" w:rsidRDefault="007C0170" w:rsidP="000D2E34">
            <w:pPr>
              <w:rPr>
                <w:rFonts w:cs="Arial"/>
                <w:b/>
              </w:rPr>
            </w:pPr>
          </w:p>
        </w:tc>
        <w:tc>
          <w:tcPr>
            <w:tcW w:w="1620" w:type="dxa"/>
          </w:tcPr>
          <w:p w14:paraId="1CEC2640" w14:textId="33D5F5DE" w:rsidR="007C0170" w:rsidRPr="00C94E26" w:rsidRDefault="00575596" w:rsidP="000D2E34">
            <w:r>
              <w:t xml:space="preserve">Safety </w:t>
            </w:r>
          </w:p>
        </w:tc>
        <w:tc>
          <w:tcPr>
            <w:tcW w:w="2177" w:type="dxa"/>
          </w:tcPr>
          <w:p w14:paraId="52895379" w14:textId="43199F49" w:rsidR="007C0170" w:rsidRPr="00C94E26" w:rsidRDefault="00575596" w:rsidP="000D2E34">
            <w:r>
              <w:t>Learn safety habits of construction materials.</w:t>
            </w:r>
          </w:p>
        </w:tc>
        <w:tc>
          <w:tcPr>
            <w:tcW w:w="1589" w:type="dxa"/>
          </w:tcPr>
          <w:p w14:paraId="6B70E8D9" w14:textId="77777777" w:rsidR="007C0170" w:rsidRPr="00C94E26" w:rsidRDefault="007C0170" w:rsidP="000D2E34"/>
        </w:tc>
        <w:tc>
          <w:tcPr>
            <w:tcW w:w="1791" w:type="dxa"/>
          </w:tcPr>
          <w:p w14:paraId="70B9A63D" w14:textId="56A8EBF9" w:rsidR="007C0170" w:rsidRPr="00DE099E" w:rsidRDefault="00424302" w:rsidP="000D2E34">
            <w:r>
              <w:t xml:space="preserve">Chapters 5 6 7 8 Report 2 DB 2 </w:t>
            </w:r>
          </w:p>
        </w:tc>
        <w:tc>
          <w:tcPr>
            <w:tcW w:w="1571" w:type="dxa"/>
          </w:tcPr>
          <w:p w14:paraId="42A0E444" w14:textId="77777777" w:rsidR="007C0170" w:rsidRPr="00E80D66" w:rsidRDefault="007C0170" w:rsidP="000D2E34">
            <w:pPr>
              <w:rPr>
                <w:rFonts w:cs="Arial"/>
              </w:rPr>
            </w:pPr>
          </w:p>
        </w:tc>
      </w:tr>
      <w:tr w:rsidR="007C0170" w:rsidRPr="00E80D66" w14:paraId="58293957" w14:textId="77777777" w:rsidTr="007C0170">
        <w:tc>
          <w:tcPr>
            <w:tcW w:w="828" w:type="dxa"/>
          </w:tcPr>
          <w:p w14:paraId="10CEC140" w14:textId="77777777" w:rsidR="007C0170" w:rsidRPr="00E80D66" w:rsidRDefault="007C0170" w:rsidP="000D2E34">
            <w:pPr>
              <w:rPr>
                <w:rFonts w:cs="Arial"/>
                <w:b/>
              </w:rPr>
            </w:pPr>
          </w:p>
        </w:tc>
        <w:tc>
          <w:tcPr>
            <w:tcW w:w="1620" w:type="dxa"/>
          </w:tcPr>
          <w:p w14:paraId="66D87AD5" w14:textId="77777777" w:rsidR="007C0170" w:rsidRPr="005321F8" w:rsidRDefault="007C0170" w:rsidP="000D2E34">
            <w:pPr>
              <w:rPr>
                <w:rFonts w:cs="Arial"/>
                <w:b/>
              </w:rPr>
            </w:pPr>
            <w:r w:rsidRPr="005321F8">
              <w:rPr>
                <w:rFonts w:cs="Arial"/>
                <w:b/>
              </w:rPr>
              <w:t>UNIT OF INSTRUCTION</w:t>
            </w:r>
          </w:p>
        </w:tc>
        <w:tc>
          <w:tcPr>
            <w:tcW w:w="2177" w:type="dxa"/>
          </w:tcPr>
          <w:p w14:paraId="19ED1B44" w14:textId="77777777" w:rsidR="007C0170" w:rsidRPr="005321F8" w:rsidRDefault="007C0170" w:rsidP="000D2E34">
            <w:pPr>
              <w:rPr>
                <w:rFonts w:cs="Arial"/>
                <w:b/>
              </w:rPr>
            </w:pPr>
            <w:r w:rsidRPr="005321F8">
              <w:rPr>
                <w:rFonts w:cs="Arial"/>
                <w:b/>
              </w:rPr>
              <w:t>LEARNING OBJECTIVES/GOALS</w:t>
            </w:r>
          </w:p>
        </w:tc>
        <w:tc>
          <w:tcPr>
            <w:tcW w:w="1589" w:type="dxa"/>
          </w:tcPr>
          <w:p w14:paraId="383BCA08" w14:textId="77777777" w:rsidR="007C0170" w:rsidRPr="005321F8" w:rsidRDefault="007C0170" w:rsidP="000D2E34">
            <w:pPr>
              <w:rPr>
                <w:rFonts w:cs="Arial"/>
                <w:b/>
              </w:rPr>
            </w:pPr>
            <w:r w:rsidRPr="005321F8">
              <w:rPr>
                <w:rFonts w:cs="Arial"/>
                <w:b/>
              </w:rPr>
              <w:t>ASSESSMENT METHODS</w:t>
            </w:r>
          </w:p>
        </w:tc>
        <w:tc>
          <w:tcPr>
            <w:tcW w:w="1791" w:type="dxa"/>
          </w:tcPr>
          <w:p w14:paraId="68C275F0" w14:textId="77777777" w:rsidR="007C0170" w:rsidRPr="005321F8" w:rsidRDefault="007C0170" w:rsidP="000D2E34">
            <w:pPr>
              <w:rPr>
                <w:rFonts w:cs="Arial"/>
                <w:b/>
              </w:rPr>
            </w:pPr>
            <w:r w:rsidRPr="005321F8">
              <w:rPr>
                <w:rFonts w:cs="Arial"/>
                <w:b/>
              </w:rPr>
              <w:t>ASSIGNMENTS</w:t>
            </w:r>
          </w:p>
        </w:tc>
        <w:tc>
          <w:tcPr>
            <w:tcW w:w="1571" w:type="dxa"/>
          </w:tcPr>
          <w:p w14:paraId="07335AA6" w14:textId="77777777" w:rsidR="007C0170" w:rsidRPr="005321F8" w:rsidRDefault="007C0170" w:rsidP="000D2E34">
            <w:pPr>
              <w:rPr>
                <w:rFonts w:cs="Arial"/>
                <w:b/>
              </w:rPr>
            </w:pPr>
            <w:r w:rsidRPr="005321F8">
              <w:rPr>
                <w:rFonts w:cs="Arial"/>
                <w:b/>
              </w:rPr>
              <w:t>ASSIGNMENT DUE DATE</w:t>
            </w:r>
          </w:p>
        </w:tc>
      </w:tr>
      <w:tr w:rsidR="007C0170" w:rsidRPr="00E80D66" w14:paraId="474EFB2A" w14:textId="77777777" w:rsidTr="007C0170">
        <w:tc>
          <w:tcPr>
            <w:tcW w:w="828" w:type="dxa"/>
          </w:tcPr>
          <w:p w14:paraId="4089B0CC" w14:textId="77777777" w:rsidR="007C0170" w:rsidRPr="00E80D66" w:rsidRDefault="007C0170" w:rsidP="000D2E34">
            <w:pPr>
              <w:rPr>
                <w:rFonts w:cs="Arial"/>
                <w:b/>
              </w:rPr>
            </w:pPr>
            <w:r>
              <w:rPr>
                <w:rFonts w:cs="Arial"/>
                <w:b/>
              </w:rPr>
              <w:t>unit</w:t>
            </w:r>
            <w:r w:rsidRPr="00E80D66">
              <w:rPr>
                <w:rFonts w:cs="Arial"/>
                <w:b/>
              </w:rPr>
              <w:t xml:space="preserve"> 3</w:t>
            </w:r>
          </w:p>
          <w:p w14:paraId="7D50550D" w14:textId="77777777" w:rsidR="007C0170" w:rsidRPr="00E80D66" w:rsidRDefault="007C0170" w:rsidP="000D2E34">
            <w:pPr>
              <w:rPr>
                <w:rFonts w:cs="Arial"/>
                <w:b/>
              </w:rPr>
            </w:pPr>
          </w:p>
        </w:tc>
        <w:tc>
          <w:tcPr>
            <w:tcW w:w="1620" w:type="dxa"/>
          </w:tcPr>
          <w:p w14:paraId="45CE17E0" w14:textId="365E2708" w:rsidR="007C0170" w:rsidRPr="00C94E26" w:rsidRDefault="00575596" w:rsidP="000D2E34">
            <w:r>
              <w:t>Math</w:t>
            </w:r>
          </w:p>
        </w:tc>
        <w:tc>
          <w:tcPr>
            <w:tcW w:w="2177" w:type="dxa"/>
          </w:tcPr>
          <w:p w14:paraId="7093BC80" w14:textId="518F82E0" w:rsidR="007C0170" w:rsidRPr="00C94E26" w:rsidRDefault="00575596" w:rsidP="000D2E34">
            <w:pPr>
              <w:rPr>
                <w:noProof/>
              </w:rPr>
            </w:pPr>
            <w:r>
              <w:rPr>
                <w:noProof/>
              </w:rPr>
              <w:t>Learning how math works in the construction world.</w:t>
            </w:r>
          </w:p>
        </w:tc>
        <w:tc>
          <w:tcPr>
            <w:tcW w:w="1589" w:type="dxa"/>
          </w:tcPr>
          <w:p w14:paraId="1F26D98D" w14:textId="77777777" w:rsidR="007C0170" w:rsidRPr="00C94E26" w:rsidRDefault="007C0170" w:rsidP="000D2E34"/>
        </w:tc>
        <w:tc>
          <w:tcPr>
            <w:tcW w:w="1791" w:type="dxa"/>
          </w:tcPr>
          <w:p w14:paraId="031A60E2" w14:textId="77777777" w:rsidR="007C0170" w:rsidRDefault="00424302" w:rsidP="000D2E34">
            <w:pPr>
              <w:ind w:right="-137"/>
            </w:pPr>
            <w:r>
              <w:t xml:space="preserve">Chapters 9 10 11 </w:t>
            </w:r>
          </w:p>
          <w:p w14:paraId="6A184FBE" w14:textId="77777777" w:rsidR="00424302" w:rsidRDefault="00424302" w:rsidP="000D2E34">
            <w:pPr>
              <w:ind w:right="-137"/>
            </w:pPr>
            <w:r>
              <w:t xml:space="preserve">12 </w:t>
            </w:r>
          </w:p>
          <w:p w14:paraId="1C039FD0" w14:textId="77777777" w:rsidR="00424302" w:rsidRDefault="00424302" w:rsidP="000D2E34">
            <w:pPr>
              <w:ind w:right="-137"/>
            </w:pPr>
            <w:r>
              <w:t>Report 3</w:t>
            </w:r>
          </w:p>
          <w:p w14:paraId="0351CB54" w14:textId="454F731D" w:rsidR="00424302" w:rsidRPr="00C94E26" w:rsidRDefault="00424302" w:rsidP="000D2E34">
            <w:pPr>
              <w:ind w:right="-137"/>
            </w:pPr>
            <w:r>
              <w:t>DB 3</w:t>
            </w:r>
          </w:p>
        </w:tc>
        <w:tc>
          <w:tcPr>
            <w:tcW w:w="1571" w:type="dxa"/>
          </w:tcPr>
          <w:p w14:paraId="4DDD8BF4" w14:textId="77777777" w:rsidR="007C0170" w:rsidRPr="00C94E26" w:rsidRDefault="007C0170" w:rsidP="000D2E34"/>
        </w:tc>
      </w:tr>
      <w:tr w:rsidR="007C0170" w:rsidRPr="00E80D66" w14:paraId="3069B36D" w14:textId="77777777" w:rsidTr="007C0170">
        <w:tc>
          <w:tcPr>
            <w:tcW w:w="828" w:type="dxa"/>
          </w:tcPr>
          <w:p w14:paraId="3C0646D6" w14:textId="5216BBD0" w:rsidR="007C0170" w:rsidRPr="00E80D66" w:rsidRDefault="007C0170" w:rsidP="000D2E34">
            <w:pPr>
              <w:rPr>
                <w:rFonts w:cs="Arial"/>
                <w:b/>
              </w:rPr>
            </w:pPr>
          </w:p>
        </w:tc>
        <w:tc>
          <w:tcPr>
            <w:tcW w:w="1620" w:type="dxa"/>
          </w:tcPr>
          <w:p w14:paraId="57D84BA5" w14:textId="77777777" w:rsidR="007C0170" w:rsidRPr="005321F8" w:rsidRDefault="007C0170" w:rsidP="000D2E34">
            <w:pPr>
              <w:rPr>
                <w:rFonts w:cs="Arial"/>
                <w:b/>
              </w:rPr>
            </w:pPr>
            <w:r w:rsidRPr="005321F8">
              <w:rPr>
                <w:rFonts w:cs="Arial"/>
                <w:b/>
              </w:rPr>
              <w:t>UNIT OF INSTRUCTION</w:t>
            </w:r>
          </w:p>
        </w:tc>
        <w:tc>
          <w:tcPr>
            <w:tcW w:w="2177" w:type="dxa"/>
          </w:tcPr>
          <w:p w14:paraId="1FDAD2DC" w14:textId="77777777" w:rsidR="007C0170" w:rsidRPr="005321F8" w:rsidRDefault="007C0170" w:rsidP="000D2E34">
            <w:pPr>
              <w:rPr>
                <w:rFonts w:cs="Arial"/>
                <w:b/>
              </w:rPr>
            </w:pPr>
            <w:r w:rsidRPr="005321F8">
              <w:rPr>
                <w:rFonts w:cs="Arial"/>
                <w:b/>
              </w:rPr>
              <w:t>LEARNING OBJECTIVES/GOALS</w:t>
            </w:r>
          </w:p>
        </w:tc>
        <w:tc>
          <w:tcPr>
            <w:tcW w:w="1589" w:type="dxa"/>
          </w:tcPr>
          <w:p w14:paraId="28D7F433" w14:textId="77777777" w:rsidR="007C0170" w:rsidRPr="005321F8" w:rsidRDefault="007C0170" w:rsidP="000D2E34">
            <w:pPr>
              <w:rPr>
                <w:rFonts w:cs="Arial"/>
                <w:b/>
              </w:rPr>
            </w:pPr>
            <w:r w:rsidRPr="005321F8">
              <w:rPr>
                <w:rFonts w:cs="Arial"/>
                <w:b/>
              </w:rPr>
              <w:t>ASSESSMENT METHODS</w:t>
            </w:r>
          </w:p>
        </w:tc>
        <w:tc>
          <w:tcPr>
            <w:tcW w:w="1791" w:type="dxa"/>
          </w:tcPr>
          <w:p w14:paraId="7FC01DCB" w14:textId="77777777" w:rsidR="007C0170" w:rsidRPr="005321F8" w:rsidRDefault="007C0170" w:rsidP="000D2E34">
            <w:pPr>
              <w:rPr>
                <w:rFonts w:cs="Arial"/>
                <w:b/>
              </w:rPr>
            </w:pPr>
            <w:r w:rsidRPr="005321F8">
              <w:rPr>
                <w:rFonts w:cs="Arial"/>
                <w:b/>
              </w:rPr>
              <w:t>ASSIGNMENTS</w:t>
            </w:r>
          </w:p>
        </w:tc>
        <w:tc>
          <w:tcPr>
            <w:tcW w:w="1571" w:type="dxa"/>
          </w:tcPr>
          <w:p w14:paraId="0843E9B6" w14:textId="77777777" w:rsidR="007C0170" w:rsidRPr="005321F8" w:rsidRDefault="007C0170" w:rsidP="000D2E34">
            <w:pPr>
              <w:rPr>
                <w:rFonts w:cs="Arial"/>
                <w:b/>
              </w:rPr>
            </w:pPr>
            <w:r w:rsidRPr="005321F8">
              <w:rPr>
                <w:rFonts w:cs="Arial"/>
                <w:b/>
              </w:rPr>
              <w:t>ASSIGNMENT DUE DATE</w:t>
            </w:r>
          </w:p>
        </w:tc>
      </w:tr>
      <w:tr w:rsidR="007C0170" w:rsidRPr="00E80D66" w14:paraId="594F89D8" w14:textId="77777777" w:rsidTr="007C0170">
        <w:tc>
          <w:tcPr>
            <w:tcW w:w="828" w:type="dxa"/>
          </w:tcPr>
          <w:p w14:paraId="62151AF0" w14:textId="77777777" w:rsidR="007C0170" w:rsidRPr="00E80D66" w:rsidRDefault="007C0170" w:rsidP="000D2E34">
            <w:pPr>
              <w:rPr>
                <w:rFonts w:cs="Arial"/>
                <w:b/>
              </w:rPr>
            </w:pPr>
            <w:r>
              <w:rPr>
                <w:rFonts w:cs="Arial"/>
                <w:b/>
              </w:rPr>
              <w:t>unit</w:t>
            </w:r>
            <w:r w:rsidRPr="00E80D66">
              <w:rPr>
                <w:rFonts w:cs="Arial"/>
                <w:b/>
              </w:rPr>
              <w:t xml:space="preserve"> 4</w:t>
            </w:r>
          </w:p>
          <w:p w14:paraId="5EB747D2" w14:textId="77777777" w:rsidR="007C0170" w:rsidRPr="00E80D66" w:rsidRDefault="007C0170" w:rsidP="000D2E34">
            <w:pPr>
              <w:rPr>
                <w:rFonts w:cs="Arial"/>
                <w:b/>
              </w:rPr>
            </w:pPr>
          </w:p>
        </w:tc>
        <w:tc>
          <w:tcPr>
            <w:tcW w:w="1620" w:type="dxa"/>
          </w:tcPr>
          <w:p w14:paraId="41F80FB7" w14:textId="5B8EC8BA" w:rsidR="007C0170" w:rsidRPr="00C94E26" w:rsidRDefault="00575596" w:rsidP="000D2E34">
            <w:r>
              <w:t>Construction related math problems</w:t>
            </w:r>
          </w:p>
        </w:tc>
        <w:tc>
          <w:tcPr>
            <w:tcW w:w="2177" w:type="dxa"/>
          </w:tcPr>
          <w:p w14:paraId="753E3210" w14:textId="593624B0" w:rsidR="007C0170" w:rsidRPr="00C94E26" w:rsidRDefault="00575596" w:rsidP="000D2E34">
            <w:pPr>
              <w:tabs>
                <w:tab w:val="num" w:pos="2160"/>
              </w:tabs>
            </w:pPr>
            <w:r>
              <w:t>Relating math problems to the construction world</w:t>
            </w:r>
          </w:p>
        </w:tc>
        <w:tc>
          <w:tcPr>
            <w:tcW w:w="1589" w:type="dxa"/>
          </w:tcPr>
          <w:p w14:paraId="7E396C04" w14:textId="77777777" w:rsidR="007C0170" w:rsidRPr="00C94E26" w:rsidRDefault="007C0170" w:rsidP="000D2E34"/>
        </w:tc>
        <w:tc>
          <w:tcPr>
            <w:tcW w:w="1791" w:type="dxa"/>
          </w:tcPr>
          <w:p w14:paraId="5E6205CB" w14:textId="77777777" w:rsidR="007C0170" w:rsidRDefault="00424302" w:rsidP="000D2E34">
            <w:r>
              <w:t>Chapters 13 14 15 16</w:t>
            </w:r>
          </w:p>
          <w:p w14:paraId="0DDCEBDA" w14:textId="77777777" w:rsidR="00424302" w:rsidRDefault="00424302" w:rsidP="000D2E34">
            <w:r>
              <w:t>Report 4</w:t>
            </w:r>
          </w:p>
          <w:p w14:paraId="4BC418A2" w14:textId="0FF72955" w:rsidR="00424302" w:rsidRPr="00C94E26" w:rsidRDefault="00424302" w:rsidP="000D2E34">
            <w:r>
              <w:t xml:space="preserve">DB 4 </w:t>
            </w:r>
          </w:p>
        </w:tc>
        <w:tc>
          <w:tcPr>
            <w:tcW w:w="1571" w:type="dxa"/>
          </w:tcPr>
          <w:p w14:paraId="691B59C3" w14:textId="7E483B7B" w:rsidR="007C0170" w:rsidRPr="00C94E26" w:rsidRDefault="007C0170" w:rsidP="000D2E34"/>
        </w:tc>
      </w:tr>
      <w:tr w:rsidR="007C0170" w:rsidRPr="00E80D66" w14:paraId="175E65B1" w14:textId="77777777" w:rsidTr="007C0170">
        <w:tc>
          <w:tcPr>
            <w:tcW w:w="828" w:type="dxa"/>
          </w:tcPr>
          <w:p w14:paraId="5B6814E9" w14:textId="6F50C709" w:rsidR="007C0170" w:rsidRPr="00E80D66" w:rsidRDefault="007C0170" w:rsidP="000D2E34">
            <w:pPr>
              <w:rPr>
                <w:rFonts w:cs="Arial"/>
                <w:b/>
              </w:rPr>
            </w:pPr>
          </w:p>
        </w:tc>
        <w:tc>
          <w:tcPr>
            <w:tcW w:w="1620" w:type="dxa"/>
          </w:tcPr>
          <w:p w14:paraId="42F708A2" w14:textId="77777777" w:rsidR="007C0170" w:rsidRPr="005321F8" w:rsidRDefault="007C0170" w:rsidP="000D2E34">
            <w:pPr>
              <w:rPr>
                <w:rFonts w:cs="Arial"/>
                <w:b/>
              </w:rPr>
            </w:pPr>
            <w:r w:rsidRPr="005321F8">
              <w:rPr>
                <w:rFonts w:cs="Arial"/>
                <w:b/>
              </w:rPr>
              <w:t>UNIT OF INSTRUCTION</w:t>
            </w:r>
          </w:p>
        </w:tc>
        <w:tc>
          <w:tcPr>
            <w:tcW w:w="2177" w:type="dxa"/>
          </w:tcPr>
          <w:p w14:paraId="1A130E76" w14:textId="77777777" w:rsidR="007C0170" w:rsidRPr="005321F8" w:rsidRDefault="007C0170" w:rsidP="000D2E34">
            <w:pPr>
              <w:rPr>
                <w:rFonts w:cs="Arial"/>
                <w:b/>
              </w:rPr>
            </w:pPr>
            <w:r w:rsidRPr="005321F8">
              <w:rPr>
                <w:rFonts w:cs="Arial"/>
                <w:b/>
              </w:rPr>
              <w:t>LEARNING OBJECTIVES/GOALS</w:t>
            </w:r>
          </w:p>
        </w:tc>
        <w:tc>
          <w:tcPr>
            <w:tcW w:w="1589" w:type="dxa"/>
          </w:tcPr>
          <w:p w14:paraId="681E9603" w14:textId="77777777" w:rsidR="007C0170" w:rsidRPr="005321F8" w:rsidRDefault="007C0170" w:rsidP="000D2E34">
            <w:pPr>
              <w:rPr>
                <w:rFonts w:cs="Arial"/>
                <w:b/>
              </w:rPr>
            </w:pPr>
            <w:r w:rsidRPr="005321F8">
              <w:rPr>
                <w:rFonts w:cs="Arial"/>
                <w:b/>
              </w:rPr>
              <w:t>ASSESSMENT METHODS</w:t>
            </w:r>
          </w:p>
        </w:tc>
        <w:tc>
          <w:tcPr>
            <w:tcW w:w="1791" w:type="dxa"/>
          </w:tcPr>
          <w:p w14:paraId="786DE66D" w14:textId="77777777" w:rsidR="007C0170" w:rsidRPr="005321F8" w:rsidRDefault="007C0170" w:rsidP="000D2E34">
            <w:pPr>
              <w:rPr>
                <w:rFonts w:cs="Arial"/>
                <w:b/>
              </w:rPr>
            </w:pPr>
            <w:r w:rsidRPr="005321F8">
              <w:rPr>
                <w:rFonts w:cs="Arial"/>
                <w:b/>
              </w:rPr>
              <w:t>ASSIGNMENTS</w:t>
            </w:r>
          </w:p>
        </w:tc>
        <w:tc>
          <w:tcPr>
            <w:tcW w:w="1571" w:type="dxa"/>
          </w:tcPr>
          <w:p w14:paraId="2B2DCEAC" w14:textId="77777777" w:rsidR="007C0170" w:rsidRPr="005321F8" w:rsidRDefault="007C0170" w:rsidP="000D2E34">
            <w:pPr>
              <w:rPr>
                <w:rFonts w:cs="Arial"/>
                <w:b/>
              </w:rPr>
            </w:pPr>
            <w:r w:rsidRPr="005321F8">
              <w:rPr>
                <w:rFonts w:cs="Arial"/>
                <w:b/>
              </w:rPr>
              <w:t>ASSIGNMENT DUE DATE</w:t>
            </w:r>
          </w:p>
        </w:tc>
      </w:tr>
      <w:tr w:rsidR="007C0170" w:rsidRPr="00E80D66" w14:paraId="7C12B386" w14:textId="77777777" w:rsidTr="007C0170">
        <w:tc>
          <w:tcPr>
            <w:tcW w:w="828" w:type="dxa"/>
          </w:tcPr>
          <w:p w14:paraId="1B6FFC89" w14:textId="77777777" w:rsidR="007C0170" w:rsidRPr="00E80D66" w:rsidRDefault="007C0170" w:rsidP="000D2E34">
            <w:pPr>
              <w:rPr>
                <w:rFonts w:cs="Arial"/>
                <w:b/>
              </w:rPr>
            </w:pPr>
            <w:r>
              <w:rPr>
                <w:rFonts w:cs="Arial"/>
                <w:b/>
              </w:rPr>
              <w:t>unit</w:t>
            </w:r>
            <w:r w:rsidRPr="00E80D66">
              <w:rPr>
                <w:rFonts w:cs="Arial"/>
                <w:b/>
              </w:rPr>
              <w:t>5</w:t>
            </w:r>
          </w:p>
          <w:p w14:paraId="3237E751" w14:textId="77777777" w:rsidR="007C0170" w:rsidRPr="00E80D66" w:rsidRDefault="007C0170" w:rsidP="000D2E34">
            <w:pPr>
              <w:rPr>
                <w:rFonts w:cs="Arial"/>
                <w:b/>
              </w:rPr>
            </w:pPr>
          </w:p>
        </w:tc>
        <w:tc>
          <w:tcPr>
            <w:tcW w:w="1620" w:type="dxa"/>
          </w:tcPr>
          <w:p w14:paraId="15706E9E" w14:textId="234F2304" w:rsidR="007C0170" w:rsidRPr="00C94E26" w:rsidRDefault="00575596" w:rsidP="000D2E34">
            <w:r>
              <w:t>Types of fall protections</w:t>
            </w:r>
          </w:p>
        </w:tc>
        <w:tc>
          <w:tcPr>
            <w:tcW w:w="2177" w:type="dxa"/>
          </w:tcPr>
          <w:p w14:paraId="329C63B8" w14:textId="0C7149D0" w:rsidR="007C0170" w:rsidRPr="00C94E26" w:rsidRDefault="00575596" w:rsidP="000D2E34">
            <w:r>
              <w:t>Learning types of fall protection and how to use them</w:t>
            </w:r>
          </w:p>
        </w:tc>
        <w:tc>
          <w:tcPr>
            <w:tcW w:w="1589" w:type="dxa"/>
          </w:tcPr>
          <w:p w14:paraId="5F17E7F9" w14:textId="77777777" w:rsidR="007C0170" w:rsidRPr="00C94E26" w:rsidRDefault="007C0170" w:rsidP="000D2E34"/>
        </w:tc>
        <w:tc>
          <w:tcPr>
            <w:tcW w:w="1791" w:type="dxa"/>
          </w:tcPr>
          <w:p w14:paraId="372582CF" w14:textId="77777777" w:rsidR="007C0170" w:rsidRDefault="00424302" w:rsidP="000D2E34">
            <w:r>
              <w:t>Chapters 17 18 19 20 DB 5</w:t>
            </w:r>
          </w:p>
          <w:p w14:paraId="775AB5F2" w14:textId="77777777" w:rsidR="00424302" w:rsidRDefault="00424302" w:rsidP="000D2E34">
            <w:r>
              <w:t xml:space="preserve">Report 5 </w:t>
            </w:r>
          </w:p>
          <w:p w14:paraId="0B3B8F50" w14:textId="5678B34F" w:rsidR="00424302" w:rsidRPr="00C94E26" w:rsidRDefault="00424302" w:rsidP="000D2E34">
            <w:r>
              <w:t>Lecture 5</w:t>
            </w:r>
          </w:p>
        </w:tc>
        <w:tc>
          <w:tcPr>
            <w:tcW w:w="1571" w:type="dxa"/>
          </w:tcPr>
          <w:p w14:paraId="1FBBA0C0" w14:textId="1F4CFDFA" w:rsidR="007C0170" w:rsidRPr="00E80D66" w:rsidRDefault="007C0170" w:rsidP="000D2E34">
            <w:pPr>
              <w:rPr>
                <w:rFonts w:cs="Arial"/>
              </w:rPr>
            </w:pPr>
          </w:p>
        </w:tc>
      </w:tr>
      <w:tr w:rsidR="007C0170" w:rsidRPr="00E80D66" w14:paraId="6544D799" w14:textId="77777777" w:rsidTr="007C0170">
        <w:tc>
          <w:tcPr>
            <w:tcW w:w="828" w:type="dxa"/>
          </w:tcPr>
          <w:p w14:paraId="747E0A59" w14:textId="6E03026B" w:rsidR="007C0170" w:rsidRPr="00E80D66" w:rsidRDefault="007C0170" w:rsidP="000D2E34">
            <w:pPr>
              <w:rPr>
                <w:rFonts w:cs="Arial"/>
                <w:b/>
              </w:rPr>
            </w:pPr>
          </w:p>
        </w:tc>
        <w:tc>
          <w:tcPr>
            <w:tcW w:w="1620" w:type="dxa"/>
          </w:tcPr>
          <w:p w14:paraId="225FDD1D" w14:textId="77777777" w:rsidR="007C0170" w:rsidRPr="005321F8" w:rsidRDefault="007C0170" w:rsidP="000D2E34">
            <w:pPr>
              <w:rPr>
                <w:rFonts w:cs="Arial"/>
                <w:b/>
              </w:rPr>
            </w:pPr>
            <w:r w:rsidRPr="005321F8">
              <w:rPr>
                <w:rFonts w:cs="Arial"/>
                <w:b/>
              </w:rPr>
              <w:t>UNIT OF INSTRUCTION</w:t>
            </w:r>
          </w:p>
        </w:tc>
        <w:tc>
          <w:tcPr>
            <w:tcW w:w="2177" w:type="dxa"/>
          </w:tcPr>
          <w:p w14:paraId="52B260D9" w14:textId="77777777" w:rsidR="007C0170" w:rsidRPr="005321F8" w:rsidRDefault="007C0170" w:rsidP="000D2E34">
            <w:pPr>
              <w:rPr>
                <w:rFonts w:cs="Arial"/>
                <w:b/>
              </w:rPr>
            </w:pPr>
            <w:r w:rsidRPr="005321F8">
              <w:rPr>
                <w:rFonts w:cs="Arial"/>
                <w:b/>
              </w:rPr>
              <w:t>LEARNING OBJECTIVES/GOALS</w:t>
            </w:r>
          </w:p>
        </w:tc>
        <w:tc>
          <w:tcPr>
            <w:tcW w:w="1589" w:type="dxa"/>
          </w:tcPr>
          <w:p w14:paraId="203A5155" w14:textId="77777777" w:rsidR="007C0170" w:rsidRPr="005321F8" w:rsidRDefault="007C0170" w:rsidP="000D2E34">
            <w:pPr>
              <w:rPr>
                <w:rFonts w:cs="Arial"/>
                <w:b/>
              </w:rPr>
            </w:pPr>
            <w:r w:rsidRPr="005321F8">
              <w:rPr>
                <w:rFonts w:cs="Arial"/>
                <w:b/>
              </w:rPr>
              <w:t>ASSESSMENT METHODS</w:t>
            </w:r>
          </w:p>
        </w:tc>
        <w:tc>
          <w:tcPr>
            <w:tcW w:w="1791" w:type="dxa"/>
          </w:tcPr>
          <w:p w14:paraId="784EDDF3" w14:textId="77777777" w:rsidR="007C0170" w:rsidRPr="005321F8" w:rsidRDefault="007C0170" w:rsidP="000D2E34">
            <w:pPr>
              <w:rPr>
                <w:rFonts w:cs="Arial"/>
                <w:b/>
              </w:rPr>
            </w:pPr>
            <w:r w:rsidRPr="005321F8">
              <w:rPr>
                <w:rFonts w:cs="Arial"/>
                <w:b/>
              </w:rPr>
              <w:t>ASSIGNMENTS</w:t>
            </w:r>
          </w:p>
        </w:tc>
        <w:tc>
          <w:tcPr>
            <w:tcW w:w="1571" w:type="dxa"/>
          </w:tcPr>
          <w:p w14:paraId="04A5BCB3" w14:textId="77777777" w:rsidR="007C0170" w:rsidRPr="005321F8" w:rsidRDefault="007C0170" w:rsidP="000D2E34">
            <w:pPr>
              <w:rPr>
                <w:rFonts w:cs="Arial"/>
                <w:b/>
              </w:rPr>
            </w:pPr>
            <w:r w:rsidRPr="005321F8">
              <w:rPr>
                <w:rFonts w:cs="Arial"/>
                <w:b/>
              </w:rPr>
              <w:t>ASSIGNMENT DUE DATE</w:t>
            </w:r>
          </w:p>
        </w:tc>
      </w:tr>
      <w:tr w:rsidR="007C0170" w:rsidRPr="00E80D66" w14:paraId="5FE2035C" w14:textId="77777777" w:rsidTr="007C0170">
        <w:tc>
          <w:tcPr>
            <w:tcW w:w="828" w:type="dxa"/>
          </w:tcPr>
          <w:p w14:paraId="1D0FE7BE" w14:textId="77777777" w:rsidR="007C0170" w:rsidRPr="00E80D66" w:rsidRDefault="007C0170" w:rsidP="000D2E34">
            <w:pPr>
              <w:rPr>
                <w:rFonts w:cs="Arial"/>
                <w:b/>
              </w:rPr>
            </w:pPr>
            <w:r>
              <w:rPr>
                <w:rFonts w:cs="Arial"/>
                <w:b/>
              </w:rPr>
              <w:t>unit</w:t>
            </w:r>
            <w:r w:rsidRPr="00E80D66">
              <w:rPr>
                <w:rFonts w:cs="Arial"/>
                <w:b/>
              </w:rPr>
              <w:t xml:space="preserve"> 6</w:t>
            </w:r>
          </w:p>
          <w:p w14:paraId="063A31BA" w14:textId="77777777" w:rsidR="007C0170" w:rsidRPr="00E80D66" w:rsidRDefault="007C0170" w:rsidP="000D2E34">
            <w:pPr>
              <w:rPr>
                <w:rFonts w:cs="Arial"/>
                <w:b/>
              </w:rPr>
            </w:pPr>
          </w:p>
        </w:tc>
        <w:tc>
          <w:tcPr>
            <w:tcW w:w="1620" w:type="dxa"/>
          </w:tcPr>
          <w:p w14:paraId="21FEF504" w14:textId="5F6D9D15" w:rsidR="007C0170" w:rsidRPr="00C94E26" w:rsidRDefault="00575596" w:rsidP="000D2E34">
            <w:r>
              <w:t>Doors and windows</w:t>
            </w:r>
          </w:p>
        </w:tc>
        <w:tc>
          <w:tcPr>
            <w:tcW w:w="2177" w:type="dxa"/>
          </w:tcPr>
          <w:p w14:paraId="0D083381" w14:textId="0678825F" w:rsidR="007C0170" w:rsidRPr="00C94E26" w:rsidRDefault="00575596" w:rsidP="000D2E34">
            <w:proofErr w:type="spellStart"/>
            <w:r>
              <w:t>Idenify</w:t>
            </w:r>
            <w:proofErr w:type="spellEnd"/>
            <w:r>
              <w:t xml:space="preserve"> doors and windows on drawings</w:t>
            </w:r>
          </w:p>
        </w:tc>
        <w:tc>
          <w:tcPr>
            <w:tcW w:w="1589" w:type="dxa"/>
          </w:tcPr>
          <w:p w14:paraId="2B6B960C" w14:textId="77777777" w:rsidR="007C0170" w:rsidRPr="00C94E26" w:rsidRDefault="007C0170" w:rsidP="000D2E34"/>
        </w:tc>
        <w:tc>
          <w:tcPr>
            <w:tcW w:w="1791" w:type="dxa"/>
          </w:tcPr>
          <w:p w14:paraId="2D8EFF00" w14:textId="77777777" w:rsidR="007C0170" w:rsidRDefault="00424302" w:rsidP="000D2E34">
            <w:r>
              <w:t xml:space="preserve">Chapters 21,22,23,24 </w:t>
            </w:r>
          </w:p>
          <w:p w14:paraId="66ACF558" w14:textId="77777777" w:rsidR="00424302" w:rsidRDefault="00424302" w:rsidP="000D2E34">
            <w:r>
              <w:t>Homework 6</w:t>
            </w:r>
          </w:p>
          <w:p w14:paraId="1042439B" w14:textId="77777777" w:rsidR="00424302" w:rsidRDefault="00424302" w:rsidP="000D2E34">
            <w:r>
              <w:t>Report 6</w:t>
            </w:r>
          </w:p>
          <w:p w14:paraId="36E6AED5" w14:textId="55A865AB" w:rsidR="00424302" w:rsidRPr="00627483" w:rsidRDefault="00424302" w:rsidP="000D2E34">
            <w:r>
              <w:t>DB 6</w:t>
            </w:r>
          </w:p>
        </w:tc>
        <w:tc>
          <w:tcPr>
            <w:tcW w:w="1571" w:type="dxa"/>
          </w:tcPr>
          <w:p w14:paraId="2E4D206F" w14:textId="77777777" w:rsidR="007C0170" w:rsidRPr="00C94E26" w:rsidRDefault="007C0170" w:rsidP="000D2E34"/>
        </w:tc>
      </w:tr>
      <w:tr w:rsidR="007C0170" w:rsidRPr="00E80D66" w14:paraId="4D2A8C0B" w14:textId="77777777" w:rsidTr="007C0170">
        <w:tc>
          <w:tcPr>
            <w:tcW w:w="828" w:type="dxa"/>
          </w:tcPr>
          <w:p w14:paraId="7CA7D3BC" w14:textId="5928569E" w:rsidR="007C0170" w:rsidRPr="00E80D66" w:rsidRDefault="007C0170" w:rsidP="000D2E34">
            <w:pPr>
              <w:rPr>
                <w:rFonts w:cs="Arial"/>
                <w:b/>
              </w:rPr>
            </w:pPr>
          </w:p>
        </w:tc>
        <w:tc>
          <w:tcPr>
            <w:tcW w:w="1620" w:type="dxa"/>
          </w:tcPr>
          <w:p w14:paraId="4D72C20A" w14:textId="77777777" w:rsidR="007C0170" w:rsidRPr="005321F8" w:rsidRDefault="007C0170" w:rsidP="000D2E34">
            <w:pPr>
              <w:rPr>
                <w:rFonts w:cs="Arial"/>
                <w:b/>
              </w:rPr>
            </w:pPr>
            <w:r w:rsidRPr="005321F8">
              <w:rPr>
                <w:rFonts w:cs="Arial"/>
                <w:b/>
              </w:rPr>
              <w:t>UNIT OF INSTRUCTION</w:t>
            </w:r>
          </w:p>
        </w:tc>
        <w:tc>
          <w:tcPr>
            <w:tcW w:w="2177" w:type="dxa"/>
          </w:tcPr>
          <w:p w14:paraId="468AE574" w14:textId="77777777" w:rsidR="007C0170" w:rsidRPr="005321F8" w:rsidRDefault="007C0170" w:rsidP="000D2E34">
            <w:pPr>
              <w:rPr>
                <w:rFonts w:cs="Arial"/>
                <w:b/>
              </w:rPr>
            </w:pPr>
            <w:r w:rsidRPr="005321F8">
              <w:rPr>
                <w:rFonts w:cs="Arial"/>
                <w:b/>
              </w:rPr>
              <w:t>LEARNING OBJECTIVES/GOALS</w:t>
            </w:r>
          </w:p>
        </w:tc>
        <w:tc>
          <w:tcPr>
            <w:tcW w:w="1589" w:type="dxa"/>
          </w:tcPr>
          <w:p w14:paraId="59917B97" w14:textId="77777777" w:rsidR="007C0170" w:rsidRPr="005321F8" w:rsidRDefault="007C0170" w:rsidP="000D2E34">
            <w:pPr>
              <w:rPr>
                <w:rFonts w:cs="Arial"/>
                <w:b/>
              </w:rPr>
            </w:pPr>
            <w:r w:rsidRPr="005321F8">
              <w:rPr>
                <w:rFonts w:cs="Arial"/>
                <w:b/>
              </w:rPr>
              <w:t>ASSESSMENT METHODS</w:t>
            </w:r>
          </w:p>
        </w:tc>
        <w:tc>
          <w:tcPr>
            <w:tcW w:w="1791" w:type="dxa"/>
          </w:tcPr>
          <w:p w14:paraId="3D3F31A3" w14:textId="77777777" w:rsidR="007C0170" w:rsidRPr="005321F8" w:rsidRDefault="007C0170" w:rsidP="000D2E34">
            <w:pPr>
              <w:rPr>
                <w:rFonts w:cs="Arial"/>
                <w:b/>
              </w:rPr>
            </w:pPr>
            <w:r w:rsidRPr="005321F8">
              <w:rPr>
                <w:rFonts w:cs="Arial"/>
                <w:b/>
              </w:rPr>
              <w:t>ASSIGNMENTS</w:t>
            </w:r>
          </w:p>
        </w:tc>
        <w:tc>
          <w:tcPr>
            <w:tcW w:w="1571" w:type="dxa"/>
          </w:tcPr>
          <w:p w14:paraId="3C6015A1" w14:textId="77777777" w:rsidR="007C0170" w:rsidRPr="005321F8" w:rsidRDefault="007C0170" w:rsidP="000D2E34">
            <w:pPr>
              <w:rPr>
                <w:rFonts w:cs="Arial"/>
                <w:b/>
              </w:rPr>
            </w:pPr>
            <w:r w:rsidRPr="005321F8">
              <w:rPr>
                <w:rFonts w:cs="Arial"/>
                <w:b/>
              </w:rPr>
              <w:t>ASSIGNMENT DUE DATE</w:t>
            </w:r>
          </w:p>
        </w:tc>
      </w:tr>
      <w:tr w:rsidR="007C0170" w:rsidRPr="00E80D66" w14:paraId="5C2F0B4D" w14:textId="77777777" w:rsidTr="007C0170">
        <w:tc>
          <w:tcPr>
            <w:tcW w:w="828" w:type="dxa"/>
          </w:tcPr>
          <w:p w14:paraId="744B5191" w14:textId="77777777" w:rsidR="007C0170" w:rsidRPr="00E80D66" w:rsidRDefault="007C0170" w:rsidP="000D2E34">
            <w:pPr>
              <w:rPr>
                <w:rFonts w:cs="Arial"/>
                <w:b/>
              </w:rPr>
            </w:pPr>
            <w:r>
              <w:rPr>
                <w:rFonts w:cs="Arial"/>
                <w:b/>
              </w:rPr>
              <w:t>unit</w:t>
            </w:r>
            <w:r w:rsidRPr="00E80D66">
              <w:rPr>
                <w:rFonts w:cs="Arial"/>
                <w:b/>
              </w:rPr>
              <w:t>7</w:t>
            </w:r>
          </w:p>
          <w:p w14:paraId="08852423" w14:textId="77777777" w:rsidR="007C0170" w:rsidRPr="00E80D66" w:rsidRDefault="007C0170" w:rsidP="000D2E34">
            <w:pPr>
              <w:rPr>
                <w:rFonts w:cs="Arial"/>
                <w:b/>
              </w:rPr>
            </w:pPr>
          </w:p>
        </w:tc>
        <w:tc>
          <w:tcPr>
            <w:tcW w:w="1620" w:type="dxa"/>
          </w:tcPr>
          <w:p w14:paraId="70F32ADE" w14:textId="7FA5CE37" w:rsidR="007C0170" w:rsidRPr="00C94E26" w:rsidRDefault="00575596" w:rsidP="000D2E34">
            <w:r>
              <w:t>Final review make up work</w:t>
            </w:r>
          </w:p>
        </w:tc>
        <w:tc>
          <w:tcPr>
            <w:tcW w:w="2177" w:type="dxa"/>
          </w:tcPr>
          <w:p w14:paraId="6497A437" w14:textId="45AEB03D" w:rsidR="007C0170" w:rsidRPr="00C94E26" w:rsidRDefault="007C0170" w:rsidP="000D2E34"/>
        </w:tc>
        <w:tc>
          <w:tcPr>
            <w:tcW w:w="1589" w:type="dxa"/>
          </w:tcPr>
          <w:p w14:paraId="7F109E8B" w14:textId="77777777" w:rsidR="007C0170" w:rsidRPr="00C94E26" w:rsidRDefault="007C0170" w:rsidP="007C0170"/>
        </w:tc>
        <w:tc>
          <w:tcPr>
            <w:tcW w:w="1791" w:type="dxa"/>
          </w:tcPr>
          <w:p w14:paraId="3F2CA827" w14:textId="77777777" w:rsidR="007C0170" w:rsidRDefault="00424302" w:rsidP="007C0170">
            <w:pPr>
              <w:autoSpaceDE w:val="0"/>
              <w:autoSpaceDN w:val="0"/>
              <w:adjustRightInd w:val="0"/>
            </w:pPr>
            <w:r>
              <w:t>Final Review</w:t>
            </w:r>
          </w:p>
          <w:p w14:paraId="03831433" w14:textId="3F21B873" w:rsidR="00424302" w:rsidRPr="00C94E26" w:rsidRDefault="00424302" w:rsidP="007C0170">
            <w:pPr>
              <w:autoSpaceDE w:val="0"/>
              <w:autoSpaceDN w:val="0"/>
              <w:adjustRightInd w:val="0"/>
            </w:pPr>
            <w:r>
              <w:t>Turn In All Work</w:t>
            </w:r>
          </w:p>
        </w:tc>
        <w:tc>
          <w:tcPr>
            <w:tcW w:w="1571" w:type="dxa"/>
          </w:tcPr>
          <w:p w14:paraId="6ABC7DB2" w14:textId="77777777" w:rsidR="007C0170" w:rsidRPr="00C94E26" w:rsidRDefault="007C0170" w:rsidP="007C0170"/>
        </w:tc>
      </w:tr>
      <w:tr w:rsidR="007C0170" w:rsidRPr="00E80D66" w14:paraId="61DD8CB3" w14:textId="77777777" w:rsidTr="007C0170">
        <w:tc>
          <w:tcPr>
            <w:tcW w:w="828" w:type="dxa"/>
          </w:tcPr>
          <w:p w14:paraId="13D1698F" w14:textId="2F3BB596" w:rsidR="007C0170" w:rsidRPr="00E80D66" w:rsidRDefault="007C0170" w:rsidP="000D2E34">
            <w:pPr>
              <w:rPr>
                <w:rFonts w:cs="Arial"/>
                <w:b/>
              </w:rPr>
            </w:pPr>
            <w:r>
              <w:rPr>
                <w:rFonts w:cs="Arial"/>
                <w:b/>
              </w:rPr>
              <w:t>unit</w:t>
            </w:r>
            <w:r w:rsidRPr="00E80D66">
              <w:rPr>
                <w:rFonts w:cs="Arial"/>
                <w:b/>
              </w:rPr>
              <w:t xml:space="preserve"> 8</w:t>
            </w:r>
          </w:p>
          <w:p w14:paraId="63CB4B98" w14:textId="77777777" w:rsidR="007C0170" w:rsidRPr="00E80D66" w:rsidRDefault="007C0170" w:rsidP="000D2E34">
            <w:pPr>
              <w:rPr>
                <w:rFonts w:cs="Arial"/>
                <w:b/>
              </w:rPr>
            </w:pPr>
          </w:p>
        </w:tc>
        <w:tc>
          <w:tcPr>
            <w:tcW w:w="1620" w:type="dxa"/>
          </w:tcPr>
          <w:p w14:paraId="28BADBEA" w14:textId="01873E24" w:rsidR="007C0170" w:rsidRPr="00C94E26" w:rsidRDefault="007C0170" w:rsidP="000D2E34"/>
        </w:tc>
        <w:tc>
          <w:tcPr>
            <w:tcW w:w="2177" w:type="dxa"/>
          </w:tcPr>
          <w:p w14:paraId="239361B9" w14:textId="057470D9" w:rsidR="007C0170" w:rsidRPr="00C94E26" w:rsidRDefault="007C0170" w:rsidP="000D2E34"/>
        </w:tc>
        <w:tc>
          <w:tcPr>
            <w:tcW w:w="1589" w:type="dxa"/>
          </w:tcPr>
          <w:p w14:paraId="6818B525" w14:textId="2455AA56" w:rsidR="007C0170" w:rsidRPr="00C94E26" w:rsidRDefault="007C0170" w:rsidP="000D2E34"/>
        </w:tc>
        <w:tc>
          <w:tcPr>
            <w:tcW w:w="1791" w:type="dxa"/>
          </w:tcPr>
          <w:p w14:paraId="331E438C" w14:textId="3968B82F" w:rsidR="007C0170" w:rsidRPr="00B7508B" w:rsidRDefault="00424302" w:rsidP="000D2E34">
            <w:r>
              <w:t>Final Exam</w:t>
            </w:r>
          </w:p>
        </w:tc>
        <w:tc>
          <w:tcPr>
            <w:tcW w:w="1571" w:type="dxa"/>
          </w:tcPr>
          <w:p w14:paraId="743CF706" w14:textId="77777777" w:rsidR="007C0170" w:rsidRPr="00C94E26" w:rsidRDefault="007C0170" w:rsidP="000D2E34"/>
        </w:tc>
      </w:tr>
    </w:tbl>
    <w:p w14:paraId="016430C0" w14:textId="77777777" w:rsidR="007C0170" w:rsidRDefault="007C0170" w:rsidP="00575596">
      <w:pPr>
        <w:ind w:left="-3" w:right="54"/>
      </w:pPr>
    </w:p>
    <w:sectPr w:rsidR="007C0170">
      <w:pgSz w:w="12240" w:h="15840"/>
      <w:pgMar w:top="600" w:right="1482" w:bottom="1407" w:left="14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C00F74"/>
    <w:multiLevelType w:val="hybridMultilevel"/>
    <w:tmpl w:val="04E0773C"/>
    <w:lvl w:ilvl="0" w:tplc="D046B93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5B87F44">
      <w:start w:val="1"/>
      <w:numFmt w:val="bullet"/>
      <w:lvlText w:val="o"/>
      <w:lvlJc w:val="left"/>
      <w:pPr>
        <w:ind w:left="10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AAE3226">
      <w:start w:val="1"/>
      <w:numFmt w:val="bullet"/>
      <w:lvlText w:val="▪"/>
      <w:lvlJc w:val="left"/>
      <w:pPr>
        <w:ind w:left="18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B6E88BC">
      <w:start w:val="1"/>
      <w:numFmt w:val="bullet"/>
      <w:lvlText w:val="•"/>
      <w:lvlJc w:val="left"/>
      <w:pPr>
        <w:ind w:left="25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686ADEA">
      <w:start w:val="1"/>
      <w:numFmt w:val="bullet"/>
      <w:lvlText w:val="o"/>
      <w:lvlJc w:val="left"/>
      <w:pPr>
        <w:ind w:left="32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8EA1856">
      <w:start w:val="1"/>
      <w:numFmt w:val="bullet"/>
      <w:lvlText w:val="▪"/>
      <w:lvlJc w:val="left"/>
      <w:pPr>
        <w:ind w:left="39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CEC0B38">
      <w:start w:val="1"/>
      <w:numFmt w:val="bullet"/>
      <w:lvlText w:val="•"/>
      <w:lvlJc w:val="left"/>
      <w:pPr>
        <w:ind w:left="46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75E656A">
      <w:start w:val="1"/>
      <w:numFmt w:val="bullet"/>
      <w:lvlText w:val="o"/>
      <w:lvlJc w:val="left"/>
      <w:pPr>
        <w:ind w:left="54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5E8F176">
      <w:start w:val="1"/>
      <w:numFmt w:val="bullet"/>
      <w:lvlText w:val="▪"/>
      <w:lvlJc w:val="left"/>
      <w:pPr>
        <w:ind w:left="61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83F5E10"/>
    <w:multiLevelType w:val="hybridMultilevel"/>
    <w:tmpl w:val="BE66C016"/>
    <w:lvl w:ilvl="0" w:tplc="8D7A1FB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A090F0">
      <w:start w:val="1"/>
      <w:numFmt w:val="bullet"/>
      <w:lvlText w:val="o"/>
      <w:lvlJc w:val="left"/>
      <w:pPr>
        <w:ind w:left="10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9E0066C">
      <w:start w:val="1"/>
      <w:numFmt w:val="bullet"/>
      <w:lvlText w:val="▪"/>
      <w:lvlJc w:val="left"/>
      <w:pPr>
        <w:ind w:left="18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9BA6A98">
      <w:start w:val="1"/>
      <w:numFmt w:val="bullet"/>
      <w:lvlText w:val="•"/>
      <w:lvlJc w:val="left"/>
      <w:pPr>
        <w:ind w:left="25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0BCB3CC">
      <w:start w:val="1"/>
      <w:numFmt w:val="bullet"/>
      <w:lvlText w:val="o"/>
      <w:lvlJc w:val="left"/>
      <w:pPr>
        <w:ind w:left="32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C2C3F0A">
      <w:start w:val="1"/>
      <w:numFmt w:val="bullet"/>
      <w:lvlText w:val="▪"/>
      <w:lvlJc w:val="left"/>
      <w:pPr>
        <w:ind w:left="39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1AA5794">
      <w:start w:val="1"/>
      <w:numFmt w:val="bullet"/>
      <w:lvlText w:val="•"/>
      <w:lvlJc w:val="left"/>
      <w:pPr>
        <w:ind w:left="46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EE9ADC">
      <w:start w:val="1"/>
      <w:numFmt w:val="bullet"/>
      <w:lvlText w:val="o"/>
      <w:lvlJc w:val="left"/>
      <w:pPr>
        <w:ind w:left="54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95C515E">
      <w:start w:val="1"/>
      <w:numFmt w:val="bullet"/>
      <w:lvlText w:val="▪"/>
      <w:lvlJc w:val="left"/>
      <w:pPr>
        <w:ind w:left="61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599024974">
    <w:abstractNumId w:val="0"/>
  </w:num>
  <w:num w:numId="2" w16cid:durableId="11884461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dGUO77y2spYziTT2ojZLFqMFLwaa1JuKDeH+gi9yRQ0rQ86j8tS2JJinH3YNXc94zmaG/OBWli0JqVTlVLjKOg==" w:salt="AvlXHw4mFla0jxhGL2nPaA=="/>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1BB"/>
    <w:rsid w:val="000C0BBB"/>
    <w:rsid w:val="00124B02"/>
    <w:rsid w:val="00262DF1"/>
    <w:rsid w:val="00424302"/>
    <w:rsid w:val="004344E3"/>
    <w:rsid w:val="00575596"/>
    <w:rsid w:val="007641BB"/>
    <w:rsid w:val="007C0170"/>
    <w:rsid w:val="00A61BDF"/>
    <w:rsid w:val="00AA3AB8"/>
    <w:rsid w:val="00B27291"/>
    <w:rsid w:val="00C538F4"/>
    <w:rsid w:val="00EF3B1D"/>
    <w:rsid w:val="00FB3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4A594"/>
  <w15:docId w15:val="{E45EC537-6B1D-4D51-BC4C-6F712EDE9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right="72"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0"/>
      <w:ind w:left="12" w:hanging="10"/>
      <w:outlineLvl w:val="0"/>
    </w:pPr>
    <w:rPr>
      <w:rFonts w:ascii="Calibri" w:eastAsia="Calibri" w:hAnsi="Calibri" w:cs="Calibri"/>
      <w:b/>
      <w:color w:val="000000"/>
      <w:sz w:val="24"/>
    </w:rPr>
  </w:style>
  <w:style w:type="paragraph" w:styleId="Heading2">
    <w:name w:val="heading 2"/>
    <w:next w:val="Normal"/>
    <w:link w:val="Heading2Char"/>
    <w:uiPriority w:val="9"/>
    <w:unhideWhenUsed/>
    <w:qFormat/>
    <w:pPr>
      <w:keepNext/>
      <w:keepLines/>
      <w:spacing w:after="0"/>
      <w:ind w:left="12" w:hanging="10"/>
      <w:outlineLvl w:val="1"/>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cscc.edu/services/title-ix/" TargetMode="External"/><Relationship Id="rId4" Type="http://schemas.openxmlformats.org/officeDocument/2006/relationships/numbering" Target="numbering.xml"/><Relationship Id="rId9" Type="http://schemas.openxmlformats.org/officeDocument/2006/relationships/hyperlink" Target="http://www.cscc.edu/services/title-i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B7E8A2-A986-4BD7-895E-BAC972354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686676-618B-4D88-BA07-9A34F938B5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162140-6B39-42CC-A941-81DCAE16A81B}">
  <ds:schemaRefs>
    <ds:schemaRef ds:uri="http://schemas.microsoft.com/sharepoint/v3/contenttype/form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1558</Words>
  <Characters>8881</Characters>
  <Application>Microsoft Office Word</Application>
  <DocSecurity>8</DocSecurity>
  <Lines>74</Lines>
  <Paragraphs>20</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
  <LinksUpToDate>false</LinksUpToDate>
  <CharactersWithSpaces>10419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4</cp:revision>
  <dcterms:created xsi:type="dcterms:W3CDTF">2026-06-11T15:23:00Z</dcterms:created>
  <dcterms:modified xsi:type="dcterms:W3CDTF">2026-06-11T15:28:00Z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