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42E6" w14:textId="77777777" w:rsidR="000F19C4" w:rsidRPr="009F611F" w:rsidRDefault="00FB3622"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FB3622">
        <w:rPr>
          <w:rFonts w:ascii="Calibri" w:hAnsi="Calibri" w:cs="Arial"/>
          <w:b/>
          <w:noProof/>
          <w:color w:val="1F497D"/>
          <w:sz w:val="28"/>
          <w:szCs w:val="28"/>
        </w:rPr>
        <w:drawing>
          <wp:inline distT="0" distB="0" distL="0" distR="0" wp14:anchorId="10F85F8A" wp14:editId="53D2D3CB">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21075729"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31A79610"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0534B94F"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52B5C8D7" w14:textId="77777777" w:rsidR="003C3743" w:rsidRPr="00385E12" w:rsidRDefault="003C3743" w:rsidP="003C3743">
      <w:pPr>
        <w:rPr>
          <w:rFonts w:asciiTheme="minorHAnsi" w:hAnsiTheme="minorHAnsi" w:cs="Arial"/>
          <w:b/>
          <w:sz w:val="28"/>
        </w:rPr>
      </w:pPr>
    </w:p>
    <w:p w14:paraId="22E6C257"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A311B7">
        <w:rPr>
          <w:rFonts w:asciiTheme="minorHAnsi" w:hAnsiTheme="minorHAnsi" w:cs="Arial"/>
          <w:b/>
        </w:rPr>
        <w:t>SES 2442 – Exercise Prescription and Quantitative Analysis</w:t>
      </w:r>
    </w:p>
    <w:p w14:paraId="09BA3C1B" w14:textId="77777777" w:rsidR="00C50314" w:rsidRPr="00385E12" w:rsidRDefault="00C50314" w:rsidP="00C50314">
      <w:pPr>
        <w:rPr>
          <w:rFonts w:asciiTheme="minorHAnsi" w:hAnsiTheme="minorHAnsi" w:cs="Arial"/>
          <w:b/>
        </w:rPr>
      </w:pPr>
    </w:p>
    <w:p w14:paraId="48A089A3"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A311B7">
        <w:rPr>
          <w:rFonts w:asciiTheme="minorHAnsi" w:hAnsiTheme="minorHAnsi" w:cs="Arial"/>
          <w:b/>
        </w:rPr>
        <w:t>3</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A311B7">
        <w:rPr>
          <w:rFonts w:asciiTheme="minorHAnsi" w:hAnsiTheme="minorHAnsi" w:cs="Arial"/>
          <w:b/>
        </w:rPr>
        <w:t>4</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A311B7">
        <w:rPr>
          <w:rFonts w:asciiTheme="minorHAnsi" w:hAnsiTheme="minorHAnsi" w:cs="Arial"/>
          <w:b/>
        </w:rPr>
        <w:t>SES 2440</w:t>
      </w:r>
    </w:p>
    <w:p w14:paraId="51CD0409" w14:textId="77777777" w:rsidR="00F70E32" w:rsidRPr="00385E12" w:rsidRDefault="00F70E32" w:rsidP="00C50314">
      <w:pPr>
        <w:rPr>
          <w:rFonts w:asciiTheme="minorHAnsi" w:hAnsiTheme="minorHAnsi" w:cs="Arial"/>
          <w:b/>
        </w:rPr>
      </w:pPr>
    </w:p>
    <w:p w14:paraId="4120B499"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1EBD1791"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573DE22D"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7C1AC3A4"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29D06EFA"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3C3E4529"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3BF015A7"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047B86C2"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11ED60D9"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AA92A4A"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26C84156"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A311B7">
        <w:rPr>
          <w:rFonts w:asciiTheme="minorHAnsi" w:hAnsiTheme="minorHAnsi"/>
        </w:rPr>
        <w:t>2442</w:t>
      </w:r>
    </w:p>
    <w:p w14:paraId="6B7F3BA8"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0B209DD0"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D52D8C0"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E5233AF" w14:textId="77777777" w:rsidR="00F70E32" w:rsidRPr="00385E12" w:rsidRDefault="00F70E32" w:rsidP="00C50314">
      <w:pPr>
        <w:rPr>
          <w:rFonts w:asciiTheme="minorHAnsi" w:hAnsiTheme="minorHAnsi" w:cs="Arial"/>
          <w:b/>
        </w:rPr>
      </w:pPr>
    </w:p>
    <w:p w14:paraId="6295BD2E" w14:textId="77777777" w:rsidR="00C50314" w:rsidRPr="00385E12" w:rsidRDefault="00C50314" w:rsidP="00C50314">
      <w:pPr>
        <w:rPr>
          <w:rFonts w:asciiTheme="minorHAnsi" w:hAnsiTheme="minorHAnsi" w:cs="Arial"/>
          <w:b/>
        </w:rPr>
      </w:pPr>
    </w:p>
    <w:p w14:paraId="25876A4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5703D93D" w14:textId="77777777" w:rsidR="00A83BCC" w:rsidRPr="00385E12" w:rsidRDefault="00A311B7" w:rsidP="00950426">
      <w:pPr>
        <w:jc w:val="both"/>
        <w:rPr>
          <w:rFonts w:asciiTheme="minorHAnsi" w:hAnsiTheme="minorHAnsi" w:cs="Arial"/>
        </w:rPr>
      </w:pPr>
      <w:r w:rsidRPr="00A311B7">
        <w:rPr>
          <w:rFonts w:asciiTheme="minorHAnsi" w:hAnsiTheme="minorHAnsi" w:cs="Arial"/>
        </w:rPr>
        <w:t xml:space="preserve">This course provides the art and science of using fitness related data to make informed individual exercise prescriptions.  Course work will emphasize calculating and estimating metabolic demand of exercise, normal physiological response to exercise, and </w:t>
      </w:r>
      <w:proofErr w:type="gramStart"/>
      <w:r w:rsidRPr="00A311B7">
        <w:rPr>
          <w:rFonts w:asciiTheme="minorHAnsi" w:hAnsiTheme="minorHAnsi" w:cs="Arial"/>
        </w:rPr>
        <w:t>the abnormal</w:t>
      </w:r>
      <w:proofErr w:type="gramEnd"/>
      <w:r w:rsidRPr="00A311B7">
        <w:rPr>
          <w:rFonts w:asciiTheme="minorHAnsi" w:hAnsiTheme="minorHAnsi" w:cs="Arial"/>
        </w:rPr>
        <w:t xml:space="preserve"> physiological response to exercise.  This course will also focus on the appropriate selection of fitness protocols for those clients who suffer from compromised health.</w:t>
      </w:r>
    </w:p>
    <w:p w14:paraId="49B1D7A5" w14:textId="77777777" w:rsidR="002F6AC1" w:rsidRPr="00385E12" w:rsidRDefault="002F6AC1" w:rsidP="00950426">
      <w:pPr>
        <w:jc w:val="both"/>
        <w:rPr>
          <w:rFonts w:asciiTheme="minorHAnsi" w:hAnsiTheme="minorHAnsi" w:cs="Arial"/>
          <w:b/>
        </w:rPr>
      </w:pPr>
    </w:p>
    <w:p w14:paraId="46AAB0A7"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1D47DD19" w14:textId="77777777" w:rsidR="003B7300" w:rsidRDefault="00A311B7"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68F9C72B"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 xml:space="preserve">Identify and differentiate intentional and </w:t>
      </w:r>
      <w:proofErr w:type="gramStart"/>
      <w:r w:rsidRPr="00A311B7">
        <w:rPr>
          <w:rFonts w:asciiTheme="minorHAnsi" w:hAnsiTheme="minorHAnsi" w:cs="Arial"/>
        </w:rPr>
        <w:t>behavior</w:t>
      </w:r>
      <w:proofErr w:type="gramEnd"/>
      <w:r w:rsidRPr="00A311B7">
        <w:rPr>
          <w:rFonts w:asciiTheme="minorHAnsi" w:hAnsiTheme="minorHAnsi" w:cs="Arial"/>
        </w:rPr>
        <w:t xml:space="preserve"> cues.</w:t>
      </w:r>
    </w:p>
    <w:p w14:paraId="515ABA93"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Formulate exercise prescriptions based on fitness assessment data.</w:t>
      </w:r>
    </w:p>
    <w:p w14:paraId="20B48035"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Demonstrate understanding of how to assess fitness in a variety of client populations.</w:t>
      </w:r>
    </w:p>
    <w:p w14:paraId="47A72CD2"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Identify appropriate metabolic calculation protocol.</w:t>
      </w:r>
    </w:p>
    <w:p w14:paraId="736F5DA3"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Provide appropriate CRF intensity in terms of caloric expenditure, HR, VO2, and RPE.</w:t>
      </w:r>
    </w:p>
    <w:p w14:paraId="12681EE5"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Understand how obesity affects the exercise response.</w:t>
      </w:r>
    </w:p>
    <w:p w14:paraId="3F75E13A"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Design appropriate exercise program for the CVD client.</w:t>
      </w:r>
    </w:p>
    <w:p w14:paraId="284E4417" w14:textId="77777777" w:rsid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Design appropriate exercise program for the COPD client.</w:t>
      </w:r>
    </w:p>
    <w:p w14:paraId="5D96EDE9" w14:textId="77777777" w:rsidR="00A311B7" w:rsidRPr="00A311B7" w:rsidRDefault="00A311B7" w:rsidP="00A311B7">
      <w:pPr>
        <w:pStyle w:val="ListParagraph"/>
        <w:numPr>
          <w:ilvl w:val="0"/>
          <w:numId w:val="5"/>
        </w:numPr>
        <w:jc w:val="both"/>
        <w:rPr>
          <w:rFonts w:asciiTheme="minorHAnsi" w:hAnsiTheme="minorHAnsi" w:cs="Arial"/>
        </w:rPr>
      </w:pPr>
      <w:r w:rsidRPr="00A311B7">
        <w:rPr>
          <w:rFonts w:asciiTheme="minorHAnsi" w:hAnsiTheme="minorHAnsi" w:cs="Arial"/>
        </w:rPr>
        <w:t>Design appropriate exercise program for the diabetic client.</w:t>
      </w:r>
    </w:p>
    <w:p w14:paraId="0231EF65" w14:textId="77777777" w:rsidR="00F70E32" w:rsidRPr="00385E12" w:rsidRDefault="00F70E32" w:rsidP="00950426">
      <w:pPr>
        <w:pStyle w:val="ListParagraph"/>
        <w:jc w:val="both"/>
        <w:rPr>
          <w:rFonts w:asciiTheme="minorHAnsi" w:hAnsiTheme="minorHAnsi" w:cs="Arial"/>
        </w:rPr>
      </w:pPr>
    </w:p>
    <w:p w14:paraId="50B9B0CF" w14:textId="77777777" w:rsidR="00C50314" w:rsidRPr="00385E12" w:rsidRDefault="00147133" w:rsidP="00950426">
      <w:pPr>
        <w:jc w:val="both"/>
        <w:rPr>
          <w:rFonts w:asciiTheme="minorHAnsi" w:hAnsiTheme="minorHAnsi" w:cs="Arial"/>
          <w:b/>
        </w:rPr>
      </w:pPr>
      <w:r>
        <w:rPr>
          <w:rFonts w:asciiTheme="minorHAnsi" w:hAnsiTheme="minorHAnsi" w:cs="Arial"/>
          <w:b/>
        </w:rPr>
        <w:t>INSTITUTIONAL LEARNING GOALS</w:t>
      </w:r>
    </w:p>
    <w:p w14:paraId="7EC0DB1A"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47A2667C" w14:textId="77777777" w:rsidR="00FD5B40" w:rsidRPr="00FD5B40" w:rsidRDefault="00FD5B40" w:rsidP="00950426">
      <w:pPr>
        <w:jc w:val="both"/>
        <w:rPr>
          <w:rFonts w:asciiTheme="minorHAnsi" w:hAnsiTheme="minorHAnsi" w:cs="Arabic Typesetting"/>
        </w:rPr>
      </w:pPr>
    </w:p>
    <w:p w14:paraId="3C428E92"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6064439D"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0182D04E"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Quantitative Skills</w:t>
      </w:r>
    </w:p>
    <w:p w14:paraId="127DF3E4"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Scientific Literacy</w:t>
      </w:r>
    </w:p>
    <w:p w14:paraId="0502241C"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Technological Competence</w:t>
      </w:r>
    </w:p>
    <w:p w14:paraId="3E300094"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52930B03" w14:textId="77777777" w:rsidR="000F19C4" w:rsidRPr="00385E12" w:rsidRDefault="000F19C4" w:rsidP="00950426">
      <w:pPr>
        <w:jc w:val="both"/>
        <w:rPr>
          <w:rStyle w:val="Strong"/>
          <w:rFonts w:asciiTheme="minorHAnsi" w:hAnsiTheme="minorHAnsi" w:cs="Tahoma"/>
          <w:b w:val="0"/>
        </w:rPr>
      </w:pPr>
    </w:p>
    <w:p w14:paraId="6E1A6122"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050D368A" w14:textId="77777777" w:rsidR="00A83BCC" w:rsidRPr="00385E12" w:rsidRDefault="00A311B7" w:rsidP="00950426">
      <w:pPr>
        <w:jc w:val="both"/>
        <w:rPr>
          <w:rFonts w:asciiTheme="minorHAnsi" w:hAnsiTheme="minorHAnsi" w:cs="Arial"/>
        </w:rPr>
      </w:pPr>
      <w:r w:rsidRPr="00A311B7">
        <w:rPr>
          <w:rFonts w:asciiTheme="minorHAnsi" w:hAnsiTheme="minorHAnsi" w:cs="Arial"/>
        </w:rPr>
        <w:t>Fitness Professional’s Handbook, Howley, Edward, Franks, B. Don, Human Kinetics, 5th edition, 2007.</w:t>
      </w:r>
    </w:p>
    <w:p w14:paraId="66F1EFDF" w14:textId="77777777" w:rsidR="002F6AC1" w:rsidRPr="00385E12" w:rsidRDefault="002F6AC1" w:rsidP="00950426">
      <w:pPr>
        <w:jc w:val="both"/>
        <w:rPr>
          <w:rFonts w:asciiTheme="minorHAnsi" w:hAnsiTheme="minorHAnsi" w:cs="Arial"/>
        </w:rPr>
      </w:pPr>
    </w:p>
    <w:p w14:paraId="6A8C3080"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1F2D8D52" w14:textId="77777777" w:rsidR="006D22D0" w:rsidRPr="00385E12" w:rsidRDefault="00A311B7"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31934F11" w14:textId="77777777" w:rsidR="00A83BCC" w:rsidRPr="00385E12" w:rsidRDefault="00A83BCC" w:rsidP="00950426">
      <w:pPr>
        <w:jc w:val="both"/>
        <w:rPr>
          <w:rFonts w:asciiTheme="minorHAnsi" w:hAnsiTheme="minorHAnsi" w:cs="Arial"/>
          <w:b/>
        </w:rPr>
      </w:pPr>
    </w:p>
    <w:p w14:paraId="7B4D1591"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57414613" w14:textId="77777777" w:rsidR="00A83BCC" w:rsidRPr="00385E12" w:rsidRDefault="00A311B7" w:rsidP="00950426">
      <w:pPr>
        <w:jc w:val="both"/>
        <w:rPr>
          <w:rFonts w:asciiTheme="minorHAnsi" w:hAnsiTheme="minorHAnsi" w:cs="Times"/>
          <w:color w:val="000000"/>
          <w:sz w:val="23"/>
          <w:szCs w:val="23"/>
        </w:rPr>
      </w:pPr>
      <w:r w:rsidRPr="00A311B7">
        <w:rPr>
          <w:rFonts w:asciiTheme="minorHAnsi" w:hAnsiTheme="minorHAnsi" w:cs="Times"/>
          <w:bCs/>
          <w:sz w:val="23"/>
          <w:szCs w:val="23"/>
        </w:rPr>
        <w:t>Hybrid, Lecture on-line/traditional lab</w:t>
      </w:r>
    </w:p>
    <w:p w14:paraId="7E2A1E0A" w14:textId="77777777" w:rsidR="006D22D0" w:rsidRPr="00385E12" w:rsidRDefault="006D22D0" w:rsidP="00950426">
      <w:pPr>
        <w:jc w:val="both"/>
        <w:rPr>
          <w:rFonts w:asciiTheme="minorHAnsi" w:hAnsiTheme="minorHAnsi" w:cs="Arial"/>
          <w:b/>
        </w:rPr>
      </w:pPr>
    </w:p>
    <w:p w14:paraId="30CF6F5A"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20EFA424"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478C7C1" w14:textId="77777777" w:rsidR="00A83BCC" w:rsidRPr="00385E12" w:rsidRDefault="00A83BCC" w:rsidP="00950426">
      <w:pPr>
        <w:jc w:val="both"/>
        <w:rPr>
          <w:rFonts w:asciiTheme="minorHAnsi" w:hAnsiTheme="minorHAnsi" w:cs="Arial"/>
          <w:b/>
        </w:rPr>
      </w:pPr>
    </w:p>
    <w:p w14:paraId="4894065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71C304AD" w14:textId="77777777" w:rsidR="00A311B7" w:rsidRPr="00A311B7" w:rsidRDefault="00A311B7" w:rsidP="00A311B7">
      <w:pPr>
        <w:ind w:left="720" w:hanging="720"/>
        <w:jc w:val="both"/>
        <w:rPr>
          <w:rFonts w:asciiTheme="minorHAnsi" w:hAnsiTheme="minorHAnsi"/>
        </w:rPr>
      </w:pPr>
      <w:r w:rsidRPr="00A311B7">
        <w:rPr>
          <w:rFonts w:asciiTheme="minorHAnsi" w:hAnsiTheme="minorHAnsi"/>
        </w:rPr>
        <w:t>Exams (2 @ 50 pts)</w:t>
      </w:r>
      <w:r w:rsidRPr="00A311B7">
        <w:rPr>
          <w:rFonts w:asciiTheme="minorHAnsi" w:hAnsiTheme="minorHAnsi"/>
        </w:rPr>
        <w:tab/>
      </w:r>
      <w:r w:rsidRPr="00A311B7">
        <w:rPr>
          <w:rFonts w:asciiTheme="minorHAnsi" w:hAnsiTheme="minorHAnsi"/>
        </w:rPr>
        <w:tab/>
      </w:r>
      <w:r w:rsidRPr="00A311B7">
        <w:rPr>
          <w:rFonts w:asciiTheme="minorHAnsi" w:hAnsiTheme="minorHAnsi"/>
        </w:rPr>
        <w:tab/>
      </w:r>
      <w:r w:rsidRPr="00A311B7">
        <w:rPr>
          <w:rFonts w:asciiTheme="minorHAnsi" w:hAnsiTheme="minorHAnsi"/>
        </w:rPr>
        <w:tab/>
        <w:t>100 pts</w:t>
      </w:r>
    </w:p>
    <w:p w14:paraId="619743FA" w14:textId="77777777" w:rsidR="00A311B7" w:rsidRPr="00A311B7" w:rsidRDefault="00A311B7" w:rsidP="00A311B7">
      <w:pPr>
        <w:ind w:left="720" w:hanging="720"/>
        <w:jc w:val="both"/>
        <w:rPr>
          <w:rFonts w:asciiTheme="minorHAnsi" w:hAnsiTheme="minorHAnsi"/>
        </w:rPr>
      </w:pPr>
      <w:r w:rsidRPr="00A311B7">
        <w:rPr>
          <w:rFonts w:asciiTheme="minorHAnsi" w:hAnsiTheme="minorHAnsi"/>
        </w:rPr>
        <w:t xml:space="preserve">Final Exam </w:t>
      </w:r>
      <w:r w:rsidRPr="00A311B7">
        <w:rPr>
          <w:rFonts w:asciiTheme="minorHAnsi" w:hAnsiTheme="minorHAnsi"/>
        </w:rPr>
        <w:tab/>
      </w:r>
      <w:r w:rsidRPr="00A311B7">
        <w:rPr>
          <w:rFonts w:asciiTheme="minorHAnsi" w:hAnsiTheme="minorHAnsi"/>
        </w:rPr>
        <w:tab/>
      </w:r>
      <w:r w:rsidRPr="00A311B7">
        <w:rPr>
          <w:rFonts w:asciiTheme="minorHAnsi" w:hAnsiTheme="minorHAnsi"/>
        </w:rPr>
        <w:tab/>
      </w:r>
      <w:r w:rsidRPr="00A311B7">
        <w:rPr>
          <w:rFonts w:asciiTheme="minorHAnsi" w:hAnsiTheme="minorHAnsi"/>
        </w:rPr>
        <w:tab/>
      </w:r>
      <w:r w:rsidRPr="00A311B7">
        <w:rPr>
          <w:rFonts w:asciiTheme="minorHAnsi" w:hAnsiTheme="minorHAnsi"/>
        </w:rPr>
        <w:tab/>
        <w:t>100 pts</w:t>
      </w:r>
    </w:p>
    <w:p w14:paraId="0317B3A7" w14:textId="77777777" w:rsidR="00A311B7" w:rsidRPr="00A311B7" w:rsidRDefault="00A311B7" w:rsidP="00A311B7">
      <w:pPr>
        <w:ind w:left="720" w:hanging="720"/>
        <w:jc w:val="both"/>
        <w:rPr>
          <w:rFonts w:asciiTheme="minorHAnsi" w:hAnsiTheme="minorHAnsi"/>
        </w:rPr>
      </w:pPr>
      <w:r w:rsidRPr="00A311B7">
        <w:rPr>
          <w:rFonts w:asciiTheme="minorHAnsi" w:hAnsiTheme="minorHAnsi"/>
        </w:rPr>
        <w:t>Case Studies (5 @ 40 pts each)</w:t>
      </w:r>
      <w:r w:rsidRPr="00A311B7">
        <w:rPr>
          <w:rFonts w:asciiTheme="minorHAnsi" w:hAnsiTheme="minorHAnsi"/>
        </w:rPr>
        <w:tab/>
      </w:r>
      <w:r w:rsidRPr="00A311B7">
        <w:rPr>
          <w:rFonts w:asciiTheme="minorHAnsi" w:hAnsiTheme="minorHAnsi"/>
        </w:rPr>
        <w:tab/>
        <w:t>200 pts</w:t>
      </w:r>
    </w:p>
    <w:p w14:paraId="3F53BB60" w14:textId="77777777" w:rsidR="00A311B7" w:rsidRPr="00A311B7" w:rsidRDefault="00A311B7" w:rsidP="00A311B7">
      <w:pPr>
        <w:ind w:left="720" w:hanging="720"/>
        <w:jc w:val="both"/>
        <w:rPr>
          <w:rFonts w:asciiTheme="minorHAnsi" w:hAnsiTheme="minorHAnsi"/>
          <w:u w:val="single"/>
        </w:rPr>
      </w:pPr>
      <w:r w:rsidRPr="00A311B7">
        <w:rPr>
          <w:rFonts w:asciiTheme="minorHAnsi" w:hAnsiTheme="minorHAnsi"/>
          <w:u w:val="single"/>
        </w:rPr>
        <w:t xml:space="preserve">Lab Participation </w:t>
      </w:r>
      <w:r w:rsidRPr="00A311B7">
        <w:rPr>
          <w:rFonts w:asciiTheme="minorHAnsi" w:hAnsiTheme="minorHAnsi"/>
          <w:u w:val="single"/>
        </w:rPr>
        <w:tab/>
      </w:r>
      <w:r w:rsidRPr="00A311B7">
        <w:rPr>
          <w:rFonts w:asciiTheme="minorHAnsi" w:hAnsiTheme="minorHAnsi"/>
          <w:u w:val="single"/>
        </w:rPr>
        <w:tab/>
      </w:r>
      <w:r w:rsidRPr="00A311B7">
        <w:rPr>
          <w:rFonts w:asciiTheme="minorHAnsi" w:hAnsiTheme="minorHAnsi"/>
          <w:u w:val="single"/>
        </w:rPr>
        <w:tab/>
      </w:r>
      <w:r w:rsidRPr="00A311B7">
        <w:rPr>
          <w:rFonts w:asciiTheme="minorHAnsi" w:hAnsiTheme="minorHAnsi"/>
          <w:u w:val="single"/>
        </w:rPr>
        <w:tab/>
        <w:t>200 pts</w:t>
      </w:r>
    </w:p>
    <w:p w14:paraId="0A482414" w14:textId="77777777" w:rsidR="00141F74" w:rsidRPr="00A311B7" w:rsidRDefault="00A311B7" w:rsidP="00A311B7">
      <w:pPr>
        <w:ind w:left="720" w:hanging="720"/>
        <w:jc w:val="both"/>
        <w:rPr>
          <w:rFonts w:asciiTheme="minorHAnsi" w:hAnsiTheme="minorHAnsi"/>
          <w:b/>
        </w:rPr>
      </w:pPr>
      <w:r w:rsidRPr="00A311B7">
        <w:rPr>
          <w:rFonts w:asciiTheme="minorHAnsi" w:hAnsiTheme="minorHAnsi"/>
          <w:b/>
        </w:rPr>
        <w:t>Total</w:t>
      </w:r>
      <w:r w:rsidRPr="00A311B7">
        <w:rPr>
          <w:rFonts w:asciiTheme="minorHAnsi" w:hAnsiTheme="minorHAnsi"/>
          <w:b/>
        </w:rPr>
        <w:tab/>
      </w:r>
      <w:r w:rsidRPr="00A311B7">
        <w:rPr>
          <w:rFonts w:asciiTheme="minorHAnsi" w:hAnsiTheme="minorHAnsi"/>
          <w:b/>
        </w:rPr>
        <w:tab/>
      </w:r>
      <w:r w:rsidRPr="00A311B7">
        <w:rPr>
          <w:rFonts w:asciiTheme="minorHAnsi" w:hAnsiTheme="minorHAnsi"/>
          <w:b/>
        </w:rPr>
        <w:tab/>
      </w:r>
      <w:r w:rsidRPr="00A311B7">
        <w:rPr>
          <w:rFonts w:asciiTheme="minorHAnsi" w:hAnsiTheme="minorHAnsi"/>
          <w:b/>
        </w:rPr>
        <w:tab/>
      </w:r>
      <w:r w:rsidRPr="00A311B7">
        <w:rPr>
          <w:rFonts w:asciiTheme="minorHAnsi" w:hAnsiTheme="minorHAnsi"/>
          <w:b/>
        </w:rPr>
        <w:tab/>
      </w:r>
      <w:r w:rsidRPr="00A311B7">
        <w:rPr>
          <w:rFonts w:asciiTheme="minorHAnsi" w:hAnsiTheme="minorHAnsi"/>
          <w:b/>
        </w:rPr>
        <w:tab/>
        <w:t>600 pts</w:t>
      </w:r>
    </w:p>
    <w:p w14:paraId="0C9CC15A" w14:textId="77777777" w:rsidR="00ED5A95" w:rsidRPr="00385E12" w:rsidRDefault="00ED5A95" w:rsidP="00950426">
      <w:pPr>
        <w:jc w:val="both"/>
        <w:rPr>
          <w:rFonts w:asciiTheme="minorHAnsi" w:hAnsiTheme="minorHAnsi"/>
        </w:rPr>
      </w:pPr>
    </w:p>
    <w:p w14:paraId="74B24201"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759B15EC"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9A4FEC9"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29CF4F32" w14:textId="77777777" w:rsidR="00A83BCC" w:rsidRPr="00385E12" w:rsidRDefault="00A83BCC" w:rsidP="00950426">
      <w:pPr>
        <w:jc w:val="both"/>
        <w:rPr>
          <w:rFonts w:asciiTheme="minorHAnsi" w:hAnsiTheme="minorHAnsi" w:cs="Arial"/>
          <w:b/>
        </w:rPr>
      </w:pPr>
    </w:p>
    <w:p w14:paraId="111DF367"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50F7FC6" w14:textId="77777777" w:rsidR="00C50314" w:rsidRDefault="00A311B7" w:rsidP="00950426">
      <w:pPr>
        <w:jc w:val="both"/>
        <w:rPr>
          <w:rFonts w:asciiTheme="minorHAnsi" w:hAnsiTheme="minorHAnsi" w:cs="Arial"/>
        </w:rPr>
      </w:pPr>
      <w:r w:rsidRPr="00A311B7">
        <w:rPr>
          <w:rFonts w:asciiTheme="minorHAnsi" w:hAnsiTheme="minorHAnsi" w:cs="Arial"/>
        </w:rPr>
        <w:lastRenderedPageBreak/>
        <w:t xml:space="preserve">There will be physical movement and activity in the class as part of the lab </w:t>
      </w:r>
      <w:proofErr w:type="gramStart"/>
      <w:r w:rsidRPr="00A311B7">
        <w:rPr>
          <w:rFonts w:asciiTheme="minorHAnsi" w:hAnsiTheme="minorHAnsi" w:cs="Arial"/>
        </w:rPr>
        <w:t>experience</w:t>
      </w:r>
      <w:proofErr w:type="gramEnd"/>
      <w:r w:rsidRPr="00A311B7">
        <w:rPr>
          <w:rFonts w:asciiTheme="minorHAnsi" w:hAnsiTheme="minorHAnsi" w:cs="Arial"/>
        </w:rPr>
        <w:t xml:space="preserve"> so appropriate </w:t>
      </w:r>
      <w:proofErr w:type="gramStart"/>
      <w:r w:rsidRPr="00A311B7">
        <w:rPr>
          <w:rFonts w:asciiTheme="minorHAnsi" w:hAnsiTheme="minorHAnsi" w:cs="Arial"/>
        </w:rPr>
        <w:t>exercise attire</w:t>
      </w:r>
      <w:proofErr w:type="gramEnd"/>
      <w:r w:rsidRPr="00A311B7">
        <w:rPr>
          <w:rFonts w:asciiTheme="minorHAnsi" w:hAnsiTheme="minorHAnsi" w:cs="Arial"/>
        </w:rPr>
        <w:t xml:space="preserve"> is necessary.  This includes tennis shoes, sweats or </w:t>
      </w:r>
      <w:proofErr w:type="gramStart"/>
      <w:r w:rsidRPr="00A311B7">
        <w:rPr>
          <w:rFonts w:asciiTheme="minorHAnsi" w:hAnsiTheme="minorHAnsi" w:cs="Arial"/>
        </w:rPr>
        <w:t>warm ups</w:t>
      </w:r>
      <w:proofErr w:type="gramEnd"/>
      <w:r w:rsidRPr="00A311B7">
        <w:rPr>
          <w:rFonts w:asciiTheme="minorHAnsi" w:hAnsiTheme="minorHAnsi" w:cs="Arial"/>
        </w:rPr>
        <w:t xml:space="preserve"> and/or shorts and T-shirts.  No open toe shoes will be permitted in the lab.</w:t>
      </w:r>
    </w:p>
    <w:p w14:paraId="7EA5A219" w14:textId="77777777" w:rsidR="00147133" w:rsidRDefault="00147133" w:rsidP="00950426">
      <w:pPr>
        <w:jc w:val="both"/>
        <w:rPr>
          <w:rFonts w:asciiTheme="minorHAnsi" w:hAnsiTheme="minorHAnsi" w:cs="Arial"/>
        </w:rPr>
      </w:pPr>
    </w:p>
    <w:p w14:paraId="33488AC0" w14:textId="77777777" w:rsidR="00147133" w:rsidRPr="009F440F" w:rsidRDefault="00147133" w:rsidP="00147133">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00FFB05C" w14:textId="77777777" w:rsidR="00147133" w:rsidRPr="00604F5B" w:rsidRDefault="00147133" w:rsidP="00147133">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6C1D6D45" w14:textId="77777777" w:rsidR="00F923CC" w:rsidRPr="00385E12" w:rsidRDefault="00F923CC" w:rsidP="00950426">
      <w:pPr>
        <w:jc w:val="both"/>
        <w:rPr>
          <w:rFonts w:asciiTheme="minorHAnsi" w:hAnsiTheme="minorHAnsi" w:cs="Arial"/>
          <w:b/>
        </w:rPr>
      </w:pPr>
    </w:p>
    <w:p w14:paraId="3FF5E495"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574EF887" w14:textId="77777777" w:rsidR="00F923CC" w:rsidRPr="00385E12" w:rsidRDefault="00A311B7" w:rsidP="00950426">
      <w:pPr>
        <w:jc w:val="both"/>
        <w:rPr>
          <w:rFonts w:asciiTheme="minorHAnsi" w:hAnsiTheme="minorHAnsi" w:cs="Arial"/>
        </w:rPr>
      </w:pPr>
      <w:r w:rsidRPr="00A311B7">
        <w:rPr>
          <w:rFonts w:asciiTheme="minorHAnsi" w:hAnsiTheme="minorHAnsi" w:cs="Arial"/>
        </w:rPr>
        <w:t>Attendance will be a part of the lab participation grade so each absence will cause a loss of 10 points.  Missed assignments and exams can only be made up if the class instructor is contacted within 24 hours of the absence.  Failure to contact the instructor within 24 hours of an absence will result in 0 points for all missed assignments or exams.</w:t>
      </w:r>
    </w:p>
    <w:p w14:paraId="0BA12910" w14:textId="77777777" w:rsidR="002F6AC1" w:rsidRPr="00385E12" w:rsidRDefault="002F6AC1" w:rsidP="00950426">
      <w:pPr>
        <w:jc w:val="both"/>
        <w:rPr>
          <w:rFonts w:asciiTheme="minorHAnsi" w:hAnsiTheme="minorHAnsi" w:cs="Arial"/>
        </w:rPr>
      </w:pPr>
    </w:p>
    <w:p w14:paraId="40B1125F"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641A8BE5"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975B1AC" w14:textId="77777777" w:rsidR="008B14AE" w:rsidRDefault="008B14AE" w:rsidP="00950426">
      <w:pPr>
        <w:jc w:val="both"/>
        <w:rPr>
          <w:rFonts w:asciiTheme="minorHAnsi" w:hAnsiTheme="minorHAnsi" w:cs="Arial"/>
        </w:rPr>
      </w:pPr>
    </w:p>
    <w:p w14:paraId="632DF963"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75C52600"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74FC271" w14:textId="77777777" w:rsidR="00F923CC" w:rsidRPr="00385E12" w:rsidRDefault="00F923CC" w:rsidP="00950426">
      <w:pPr>
        <w:jc w:val="both"/>
        <w:rPr>
          <w:rFonts w:asciiTheme="minorHAnsi" w:hAnsiTheme="minorHAnsi" w:cs="Arial"/>
        </w:rPr>
      </w:pPr>
    </w:p>
    <w:p w14:paraId="39E32704"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5A5CA69C"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2F708690" w14:textId="77777777" w:rsidR="00FD5B40" w:rsidRDefault="00FD5B40" w:rsidP="00950426">
      <w:pPr>
        <w:widowControl w:val="0"/>
        <w:autoSpaceDE w:val="0"/>
        <w:autoSpaceDN w:val="0"/>
        <w:adjustRightInd w:val="0"/>
        <w:jc w:val="both"/>
        <w:rPr>
          <w:rFonts w:ascii="Calibri" w:hAnsi="Calibri" w:cs="Calibri"/>
        </w:rPr>
      </w:pPr>
    </w:p>
    <w:p w14:paraId="0AE71EA1"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5F8EB192"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w:t>
      </w:r>
      <w:r w:rsidRPr="00FD5B40">
        <w:rPr>
          <w:rFonts w:ascii="Calibri" w:hAnsi="Calibri" w:cs="Calibri"/>
          <w:iCs/>
        </w:rPr>
        <w:lastRenderedPageBreak/>
        <w:t xml:space="preserve">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003F18E4" w14:textId="77777777" w:rsidR="00FD5B40" w:rsidRDefault="00FD5B40" w:rsidP="00950426">
      <w:pPr>
        <w:widowControl w:val="0"/>
        <w:autoSpaceDE w:val="0"/>
        <w:autoSpaceDN w:val="0"/>
        <w:adjustRightInd w:val="0"/>
        <w:jc w:val="both"/>
        <w:rPr>
          <w:rFonts w:ascii="Calibri" w:hAnsi="Calibri" w:cs="Calibri"/>
        </w:rPr>
      </w:pPr>
    </w:p>
    <w:p w14:paraId="0FAA970E"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1E71BEB8"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CAE5765"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CA01BC" w14:paraId="172E2831" w14:textId="77777777" w:rsidTr="000B32F8">
        <w:trPr>
          <w:trHeight w:val="2384"/>
        </w:trPr>
        <w:tc>
          <w:tcPr>
            <w:tcW w:w="9350" w:type="dxa"/>
          </w:tcPr>
          <w:p w14:paraId="1A7AB421" w14:textId="77777777" w:rsidR="00CA01BC" w:rsidRPr="00950426" w:rsidRDefault="00CA01BC" w:rsidP="00CA01BC">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705D15E6" w14:textId="77777777" w:rsidR="00CA01BC" w:rsidRDefault="00CA01BC" w:rsidP="00CA01BC">
            <w:pPr>
              <w:rPr>
                <w:rFonts w:asciiTheme="minorHAnsi" w:hAnsiTheme="minorHAnsi"/>
              </w:rPr>
            </w:pPr>
            <w:r w:rsidRPr="00950426">
              <w:rPr>
                <w:rFonts w:asciiTheme="minorHAnsi" w:hAnsiTheme="minorHAnsi"/>
              </w:rPr>
              <w:t>Compliance</w:t>
            </w:r>
          </w:p>
          <w:p w14:paraId="3E1E166F" w14:textId="77777777" w:rsidR="00CA01BC" w:rsidRPr="00950426" w:rsidRDefault="00CA01BC" w:rsidP="00CA01BC">
            <w:pPr>
              <w:rPr>
                <w:rFonts w:asciiTheme="minorHAnsi" w:hAnsiTheme="minorHAnsi"/>
                <w:b/>
              </w:rPr>
            </w:pPr>
          </w:p>
          <w:p w14:paraId="234F8029" w14:textId="77777777" w:rsidR="00CA01BC" w:rsidRDefault="00CA01BC" w:rsidP="00CA01BC">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3BF46496" w14:textId="77777777" w:rsidR="00CA01BC" w:rsidRPr="00950426" w:rsidRDefault="00CA01BC" w:rsidP="00CA01BC">
            <w:pPr>
              <w:rPr>
                <w:rFonts w:asciiTheme="minorHAnsi" w:hAnsiTheme="minorHAnsi"/>
                <w:b/>
              </w:rPr>
            </w:pPr>
          </w:p>
          <w:p w14:paraId="29C3911B" w14:textId="77777777" w:rsidR="00CA01BC" w:rsidRPr="00950426" w:rsidRDefault="00CA01BC" w:rsidP="00CA01BC">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4EA27EA4" w14:textId="77777777" w:rsidR="00CA01BC" w:rsidRDefault="00CA01BC" w:rsidP="00CA01BC">
            <w:pPr>
              <w:rPr>
                <w:rFonts w:asciiTheme="minorHAnsi" w:hAnsiTheme="minorHAnsi"/>
              </w:rPr>
            </w:pPr>
            <w:r w:rsidRPr="00950426">
              <w:rPr>
                <w:rFonts w:asciiTheme="minorHAnsi" w:hAnsiTheme="minorHAnsi"/>
              </w:rPr>
              <w:t>Coordinator</w:t>
            </w:r>
          </w:p>
          <w:p w14:paraId="4AE13E82" w14:textId="77777777" w:rsidR="00CA01BC" w:rsidRPr="00950426" w:rsidRDefault="00CA01BC" w:rsidP="00CA01BC">
            <w:pPr>
              <w:rPr>
                <w:rFonts w:asciiTheme="minorHAnsi" w:hAnsiTheme="minorHAnsi"/>
                <w:b/>
              </w:rPr>
            </w:pPr>
          </w:p>
          <w:p w14:paraId="3E27CE67" w14:textId="77777777" w:rsidR="00CA01BC" w:rsidRPr="00950426" w:rsidRDefault="00CA01BC" w:rsidP="00CA01BC">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182622B5" w14:textId="77777777" w:rsidR="00CA01BC" w:rsidRDefault="00CA01BC" w:rsidP="00CA01BC">
            <w:pPr>
              <w:rPr>
                <w:rFonts w:asciiTheme="minorHAnsi" w:hAnsiTheme="minorHAnsi"/>
              </w:rPr>
            </w:pPr>
            <w:r w:rsidRPr="00950426">
              <w:rPr>
                <w:rFonts w:asciiTheme="minorHAnsi" w:hAnsiTheme="minorHAnsi"/>
              </w:rPr>
              <w:t>Coordinator</w:t>
            </w:r>
          </w:p>
          <w:p w14:paraId="0A0E32B4" w14:textId="77777777" w:rsidR="00CA01BC" w:rsidRPr="00950426" w:rsidRDefault="00CA01BC" w:rsidP="00CA01BC">
            <w:pPr>
              <w:rPr>
                <w:rFonts w:asciiTheme="minorHAnsi" w:hAnsiTheme="minorHAnsi"/>
                <w:b/>
              </w:rPr>
            </w:pPr>
          </w:p>
          <w:p w14:paraId="5DBBD8AA" w14:textId="77777777" w:rsidR="00CA01BC" w:rsidRDefault="00CA01BC" w:rsidP="00CA01BC">
            <w:pPr>
              <w:jc w:val="center"/>
              <w:rPr>
                <w:rFonts w:asciiTheme="minorHAnsi" w:hAnsiTheme="minorHAnsi"/>
              </w:rPr>
            </w:pPr>
            <w:r>
              <w:rPr>
                <w:rFonts w:asciiTheme="minorHAnsi" w:hAnsiTheme="minorHAnsi"/>
              </w:rPr>
              <w:t>Human Resources</w:t>
            </w:r>
          </w:p>
          <w:p w14:paraId="0A73D138" w14:textId="77777777" w:rsidR="00CA01BC" w:rsidRDefault="00CA01BC" w:rsidP="00CA01BC">
            <w:pPr>
              <w:jc w:val="center"/>
              <w:rPr>
                <w:rFonts w:asciiTheme="minorHAnsi" w:hAnsiTheme="minorHAnsi"/>
              </w:rPr>
            </w:pPr>
            <w:r>
              <w:rPr>
                <w:rFonts w:asciiTheme="minorHAnsi" w:hAnsiTheme="minorHAnsi"/>
              </w:rPr>
              <w:t>Rhodes Hall 115</w:t>
            </w:r>
          </w:p>
          <w:p w14:paraId="182E148F" w14:textId="77777777" w:rsidR="00CA01BC" w:rsidRDefault="00CA01BC" w:rsidP="00CA01BC">
            <w:pPr>
              <w:rPr>
                <w:rFonts w:asciiTheme="minorHAnsi" w:hAnsiTheme="minorHAnsi"/>
              </w:rPr>
            </w:pPr>
          </w:p>
          <w:p w14:paraId="3AD762CE" w14:textId="77777777" w:rsidR="00CA01BC" w:rsidRDefault="00CA01BC" w:rsidP="00CA01BC">
            <w:pPr>
              <w:rPr>
                <w:rFonts w:asciiTheme="minorHAnsi" w:hAnsiTheme="minorHAnsi"/>
              </w:rPr>
            </w:pPr>
            <w:r>
              <w:rPr>
                <w:rFonts w:asciiTheme="minorHAnsi" w:hAnsiTheme="minorHAnsi"/>
              </w:rPr>
              <w:t>Eibling Hall 203D</w:t>
            </w:r>
          </w:p>
          <w:p w14:paraId="73F63CCB" w14:textId="77777777" w:rsidR="00CA01BC" w:rsidRPr="00950426" w:rsidRDefault="00CA01BC" w:rsidP="00CA01BC">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48872E48" w14:textId="77777777" w:rsidR="00CA01BC" w:rsidRDefault="00CA01BC" w:rsidP="00CA01BC">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050767C9" w14:textId="77777777" w:rsidR="00CA01BC" w:rsidRPr="00950426" w:rsidRDefault="00CA01BC" w:rsidP="00CA01BC">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08254584" w14:textId="77777777" w:rsidR="00CA01BC" w:rsidRDefault="00CA01BC" w:rsidP="00CA01B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8E894F9" w14:textId="77777777" w:rsidR="00CA01BC" w:rsidRPr="00950426" w:rsidRDefault="00CA01BC" w:rsidP="00CA01BC">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2DA7DAE4" w14:textId="77777777" w:rsidR="00CA01BC" w:rsidRDefault="00CA01BC" w:rsidP="00CA01B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1B852CC7" w14:textId="77777777" w:rsidR="00CA01BC" w:rsidRPr="00950426" w:rsidRDefault="00CA01BC" w:rsidP="00CA01BC">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5F13A0DD" w14:textId="77777777" w:rsidR="00CA01BC" w:rsidRDefault="00CA01BC" w:rsidP="00CA01BC">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32BCFC77" w14:textId="719FCCA4" w:rsidR="00CA01BC" w:rsidRPr="00950426" w:rsidRDefault="00CA01BC" w:rsidP="00950426">
            <w:pPr>
              <w:rPr>
                <w:rFonts w:asciiTheme="minorHAnsi" w:hAnsiTheme="minorHAnsi"/>
                <w:b/>
              </w:rPr>
            </w:pPr>
          </w:p>
        </w:tc>
      </w:tr>
    </w:tbl>
    <w:p w14:paraId="78C9F308" w14:textId="77777777" w:rsidR="00F12846" w:rsidRPr="00FD5B40" w:rsidRDefault="00F12846" w:rsidP="00F12846">
      <w:pPr>
        <w:rPr>
          <w:rFonts w:asciiTheme="minorHAnsi" w:hAnsiTheme="minorHAnsi" w:cs="Arial"/>
        </w:rPr>
      </w:pPr>
    </w:p>
    <w:p w14:paraId="767D7D07"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473270F3"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523FA68" w14:textId="77777777" w:rsidR="00F923CC" w:rsidRPr="00385E12" w:rsidRDefault="00F923CC" w:rsidP="00950426">
      <w:pPr>
        <w:jc w:val="both"/>
        <w:rPr>
          <w:rFonts w:asciiTheme="minorHAnsi" w:hAnsiTheme="minorHAnsi" w:cs="Arial"/>
        </w:rPr>
      </w:pPr>
    </w:p>
    <w:p w14:paraId="004A69B6"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w:t>
      </w:r>
      <w:r w:rsidRPr="00385E12">
        <w:rPr>
          <w:rFonts w:asciiTheme="minorHAnsi" w:hAnsiTheme="minorHAnsi" w:cs="Arial"/>
        </w:rPr>
        <w:lastRenderedPageBreak/>
        <w:t xml:space="preserve">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41C61D65" w14:textId="77777777" w:rsidR="00F923CC" w:rsidRPr="00385E12" w:rsidRDefault="00F923CC" w:rsidP="00950426">
      <w:pPr>
        <w:jc w:val="both"/>
        <w:rPr>
          <w:rFonts w:asciiTheme="minorHAnsi" w:hAnsiTheme="minorHAnsi" w:cs="Arial"/>
        </w:rPr>
      </w:pPr>
    </w:p>
    <w:p w14:paraId="686280F6"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5FA3A5B" w14:textId="77777777" w:rsidR="00F923CC" w:rsidRPr="00385E12" w:rsidRDefault="00F923CC" w:rsidP="00950426">
      <w:pPr>
        <w:jc w:val="both"/>
        <w:rPr>
          <w:rFonts w:asciiTheme="minorHAnsi" w:hAnsiTheme="minorHAnsi" w:cs="Arial"/>
        </w:rPr>
      </w:pPr>
    </w:p>
    <w:p w14:paraId="0B9D787F" w14:textId="77777777" w:rsidR="00B9640D" w:rsidRPr="00767B30" w:rsidRDefault="00B9640D" w:rsidP="00B9640D">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332465E5" w14:textId="77777777" w:rsidR="00B9640D" w:rsidRPr="00767B30" w:rsidRDefault="00B9640D" w:rsidP="00B9640D">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1665E028" w14:textId="77777777" w:rsidR="00B9640D" w:rsidRPr="00767B30" w:rsidRDefault="00B9640D" w:rsidP="00B9640D">
      <w:pPr>
        <w:pStyle w:val="NormalWeb"/>
        <w:spacing w:before="0" w:beforeAutospacing="0" w:after="0" w:afterAutospacing="0"/>
        <w:contextualSpacing/>
        <w:jc w:val="both"/>
        <w:rPr>
          <w:rFonts w:ascii="Calibri" w:hAnsi="Calibri"/>
        </w:rPr>
      </w:pPr>
    </w:p>
    <w:p w14:paraId="5D550977" w14:textId="77777777" w:rsidR="00B9640D" w:rsidRPr="00767B30" w:rsidRDefault="00B9640D" w:rsidP="00B9640D">
      <w:pPr>
        <w:jc w:val="both"/>
        <w:rPr>
          <w:rFonts w:ascii="Calibri" w:hAnsi="Calibri" w:cs="Arial"/>
          <w:b/>
        </w:rPr>
      </w:pPr>
      <w:r w:rsidRPr="00767B30">
        <w:rPr>
          <w:rFonts w:ascii="Calibri" w:hAnsi="Calibri" w:cs="Arial"/>
          <w:b/>
        </w:rPr>
        <w:t>FINANCIAL AID ATTENDANCE REPORTING</w:t>
      </w:r>
    </w:p>
    <w:p w14:paraId="2258F725" w14:textId="77777777" w:rsidR="00B9640D" w:rsidRPr="00767B30" w:rsidRDefault="00B9640D" w:rsidP="00B9640D">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4A0E02E9" w14:textId="77777777" w:rsidR="00B9640D" w:rsidRPr="00767B30" w:rsidRDefault="00B9640D" w:rsidP="00B9640D">
      <w:pPr>
        <w:jc w:val="both"/>
        <w:rPr>
          <w:rFonts w:ascii="Calibri" w:hAnsi="Calibri" w:cs="Arial"/>
        </w:rPr>
      </w:pPr>
    </w:p>
    <w:p w14:paraId="16926E87" w14:textId="77777777" w:rsidR="00B9640D" w:rsidRPr="00767B30" w:rsidRDefault="00B9640D" w:rsidP="00B9640D">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AA6E845" w14:textId="77777777" w:rsidR="0043185F" w:rsidRDefault="0043185F" w:rsidP="0043185F">
      <w:pPr>
        <w:jc w:val="both"/>
        <w:rPr>
          <w:rFonts w:asciiTheme="minorHAnsi" w:hAnsiTheme="minorHAnsi" w:cs="Arial"/>
          <w:b/>
        </w:rPr>
      </w:pPr>
    </w:p>
    <w:p w14:paraId="40294D86" w14:textId="77777777" w:rsidR="0043185F" w:rsidRDefault="0043185F" w:rsidP="0043185F">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294"/>
        <w:gridCol w:w="1650"/>
        <w:gridCol w:w="1387"/>
        <w:gridCol w:w="1642"/>
        <w:gridCol w:w="1983"/>
        <w:gridCol w:w="1394"/>
      </w:tblGrid>
      <w:tr w:rsidR="0043185F" w14:paraId="413295F6" w14:textId="77777777" w:rsidTr="0049543C">
        <w:tc>
          <w:tcPr>
            <w:tcW w:w="1382" w:type="dxa"/>
            <w:vAlign w:val="center"/>
          </w:tcPr>
          <w:p w14:paraId="0B8FD8D6" w14:textId="77777777" w:rsidR="0043185F" w:rsidRDefault="0043185F">
            <w:pPr>
              <w:jc w:val="center"/>
              <w:rPr>
                <w:rFonts w:asciiTheme="minorHAnsi" w:hAnsiTheme="minorHAnsi" w:cs="Arial"/>
                <w:b/>
              </w:rPr>
            </w:pPr>
          </w:p>
        </w:tc>
        <w:tc>
          <w:tcPr>
            <w:tcW w:w="1695" w:type="dxa"/>
            <w:vAlign w:val="center"/>
            <w:hideMark/>
          </w:tcPr>
          <w:p w14:paraId="287E4456" w14:textId="77777777" w:rsidR="0043185F" w:rsidRDefault="0043185F">
            <w:pPr>
              <w:jc w:val="center"/>
              <w:rPr>
                <w:rFonts w:asciiTheme="minorHAnsi" w:hAnsiTheme="minorHAnsi" w:cs="Arial"/>
                <w:b/>
              </w:rPr>
            </w:pPr>
            <w:r>
              <w:rPr>
                <w:rFonts w:asciiTheme="minorHAnsi" w:hAnsiTheme="minorHAnsi" w:cs="Arial"/>
                <w:b/>
              </w:rPr>
              <w:t>Assignment</w:t>
            </w:r>
          </w:p>
        </w:tc>
        <w:tc>
          <w:tcPr>
            <w:tcW w:w="1499" w:type="dxa"/>
            <w:vAlign w:val="center"/>
            <w:hideMark/>
          </w:tcPr>
          <w:p w14:paraId="0F1072BC" w14:textId="77777777" w:rsidR="0043185F" w:rsidRDefault="0043185F">
            <w:pPr>
              <w:jc w:val="center"/>
              <w:rPr>
                <w:rFonts w:asciiTheme="minorHAnsi" w:hAnsiTheme="minorHAnsi" w:cs="Arial"/>
                <w:b/>
              </w:rPr>
            </w:pPr>
            <w:r>
              <w:rPr>
                <w:rFonts w:asciiTheme="minorHAnsi" w:hAnsiTheme="minorHAnsi" w:cs="Arial"/>
                <w:b/>
              </w:rPr>
              <w:t>Due Date</w:t>
            </w:r>
          </w:p>
        </w:tc>
        <w:tc>
          <w:tcPr>
            <w:tcW w:w="1563" w:type="dxa"/>
            <w:vAlign w:val="center"/>
            <w:hideMark/>
          </w:tcPr>
          <w:p w14:paraId="050E4176" w14:textId="77777777" w:rsidR="0043185F" w:rsidRDefault="0043185F">
            <w:pPr>
              <w:jc w:val="center"/>
              <w:rPr>
                <w:rFonts w:asciiTheme="minorHAnsi" w:hAnsiTheme="minorHAnsi" w:cs="Arial"/>
                <w:b/>
              </w:rPr>
            </w:pPr>
            <w:r>
              <w:rPr>
                <w:rFonts w:asciiTheme="minorHAnsi" w:hAnsiTheme="minorHAnsi" w:cs="Arial"/>
                <w:b/>
              </w:rPr>
              <w:t>Unit of Instruction</w:t>
            </w:r>
          </w:p>
        </w:tc>
        <w:tc>
          <w:tcPr>
            <w:tcW w:w="2043" w:type="dxa"/>
            <w:vAlign w:val="center"/>
            <w:hideMark/>
          </w:tcPr>
          <w:p w14:paraId="0EF1F0F6" w14:textId="77777777" w:rsidR="0043185F" w:rsidRDefault="00147133">
            <w:pPr>
              <w:jc w:val="center"/>
              <w:rPr>
                <w:rFonts w:asciiTheme="minorHAnsi" w:hAnsiTheme="minorHAnsi" w:cs="Arial"/>
                <w:b/>
              </w:rPr>
            </w:pPr>
            <w:r>
              <w:rPr>
                <w:rFonts w:asciiTheme="minorHAnsi" w:hAnsiTheme="minorHAnsi" w:cs="Arial"/>
                <w:b/>
              </w:rPr>
              <w:t>Student Learning Outcomes</w:t>
            </w:r>
          </w:p>
        </w:tc>
        <w:tc>
          <w:tcPr>
            <w:tcW w:w="1394" w:type="dxa"/>
            <w:vAlign w:val="center"/>
            <w:hideMark/>
          </w:tcPr>
          <w:p w14:paraId="72B5BD78" w14:textId="77777777" w:rsidR="0043185F" w:rsidRDefault="0043185F">
            <w:pPr>
              <w:jc w:val="center"/>
              <w:rPr>
                <w:rFonts w:asciiTheme="minorHAnsi" w:hAnsiTheme="minorHAnsi" w:cs="Arial"/>
                <w:b/>
              </w:rPr>
            </w:pPr>
            <w:r>
              <w:rPr>
                <w:rFonts w:asciiTheme="minorHAnsi" w:hAnsiTheme="minorHAnsi" w:cs="Arial"/>
                <w:b/>
              </w:rPr>
              <w:t>Assessment Method</w:t>
            </w:r>
          </w:p>
        </w:tc>
      </w:tr>
      <w:tr w:rsidR="0043185F" w14:paraId="22AB1A28" w14:textId="77777777" w:rsidTr="0049543C">
        <w:tc>
          <w:tcPr>
            <w:tcW w:w="1382" w:type="dxa"/>
            <w:vAlign w:val="center"/>
            <w:hideMark/>
          </w:tcPr>
          <w:p w14:paraId="4CAFD176" w14:textId="77777777" w:rsidR="0043185F" w:rsidRDefault="0043185F">
            <w:pPr>
              <w:jc w:val="both"/>
              <w:rPr>
                <w:rFonts w:asciiTheme="minorHAnsi" w:hAnsiTheme="minorHAnsi" w:cs="Arial"/>
              </w:rPr>
            </w:pPr>
            <w:r>
              <w:rPr>
                <w:rFonts w:asciiTheme="minorHAnsi" w:hAnsiTheme="minorHAnsi" w:cs="Arial"/>
              </w:rPr>
              <w:t>Week 1</w:t>
            </w:r>
          </w:p>
        </w:tc>
        <w:tc>
          <w:tcPr>
            <w:tcW w:w="1695" w:type="dxa"/>
            <w:vAlign w:val="center"/>
          </w:tcPr>
          <w:p w14:paraId="10038691" w14:textId="77777777" w:rsidR="0043185F" w:rsidRDefault="00C31182">
            <w:pPr>
              <w:rPr>
                <w:rFonts w:asciiTheme="minorHAnsi" w:hAnsiTheme="minorHAnsi" w:cs="Arial"/>
                <w:sz w:val="22"/>
                <w:szCs w:val="22"/>
              </w:rPr>
            </w:pPr>
            <w:r>
              <w:rPr>
                <w:rFonts w:asciiTheme="minorHAnsi" w:hAnsiTheme="minorHAnsi" w:cs="Arial"/>
                <w:sz w:val="22"/>
                <w:szCs w:val="22"/>
              </w:rPr>
              <w:t>Lab Activities</w:t>
            </w:r>
          </w:p>
          <w:p w14:paraId="724E3553" w14:textId="77777777" w:rsidR="00C31182" w:rsidRDefault="00C31182">
            <w:pPr>
              <w:rPr>
                <w:rFonts w:asciiTheme="minorHAnsi" w:hAnsiTheme="minorHAnsi" w:cs="Arial"/>
                <w:sz w:val="22"/>
                <w:szCs w:val="22"/>
              </w:rPr>
            </w:pPr>
            <w:r>
              <w:rPr>
                <w:rFonts w:asciiTheme="minorHAnsi" w:hAnsiTheme="minorHAnsi" w:cs="Arial"/>
                <w:sz w:val="22"/>
                <w:szCs w:val="22"/>
              </w:rPr>
              <w:t>Chapter 1</w:t>
            </w:r>
          </w:p>
        </w:tc>
        <w:tc>
          <w:tcPr>
            <w:tcW w:w="1499" w:type="dxa"/>
          </w:tcPr>
          <w:p w14:paraId="3D60AA63" w14:textId="77777777" w:rsidR="0043185F" w:rsidRDefault="00C31182">
            <w:pPr>
              <w:jc w:val="center"/>
              <w:rPr>
                <w:rFonts w:asciiTheme="minorHAnsi" w:hAnsiTheme="minorHAnsi" w:cs="Arial"/>
                <w:sz w:val="22"/>
                <w:szCs w:val="22"/>
              </w:rPr>
            </w:pPr>
            <w:r>
              <w:rPr>
                <w:rFonts w:asciiTheme="minorHAnsi" w:hAnsiTheme="minorHAnsi" w:cs="Arial"/>
                <w:sz w:val="22"/>
                <w:szCs w:val="22"/>
              </w:rPr>
              <w:t>Week 1</w:t>
            </w:r>
          </w:p>
        </w:tc>
        <w:tc>
          <w:tcPr>
            <w:tcW w:w="1563" w:type="dxa"/>
            <w:shd w:val="clear" w:color="auto" w:fill="D9D9D9" w:themeFill="background1" w:themeFillShade="D9"/>
          </w:tcPr>
          <w:p w14:paraId="40756DE8" w14:textId="77777777" w:rsidR="0043185F" w:rsidRDefault="00C31182">
            <w:pPr>
              <w:rPr>
                <w:rFonts w:asciiTheme="minorHAnsi" w:hAnsiTheme="minorHAnsi" w:cs="Arial"/>
                <w:sz w:val="20"/>
                <w:szCs w:val="20"/>
              </w:rPr>
            </w:pPr>
            <w:r>
              <w:rPr>
                <w:rFonts w:asciiTheme="minorHAnsi" w:hAnsiTheme="minorHAnsi" w:cs="Arial"/>
                <w:sz w:val="20"/>
                <w:szCs w:val="20"/>
              </w:rPr>
              <w:t xml:space="preserve">Physical Fitness &amp; Health Continuum </w:t>
            </w:r>
          </w:p>
        </w:tc>
        <w:tc>
          <w:tcPr>
            <w:tcW w:w="2043" w:type="dxa"/>
            <w:shd w:val="clear" w:color="auto" w:fill="D9D9D9" w:themeFill="background1" w:themeFillShade="D9"/>
          </w:tcPr>
          <w:p w14:paraId="7406443B" w14:textId="77777777" w:rsidR="0043185F" w:rsidRDefault="0049543C">
            <w:pPr>
              <w:rPr>
                <w:rFonts w:asciiTheme="minorHAnsi" w:hAnsiTheme="minorHAnsi" w:cs="Arial"/>
                <w:sz w:val="20"/>
                <w:szCs w:val="20"/>
              </w:rPr>
            </w:pPr>
            <w:r w:rsidRPr="00A311B7">
              <w:rPr>
                <w:rFonts w:asciiTheme="minorHAnsi" w:hAnsiTheme="minorHAnsi" w:cs="Arial"/>
              </w:rPr>
              <w:t>Demonstrate understanding of how to assess fitness in a variety of client populations</w:t>
            </w:r>
          </w:p>
        </w:tc>
        <w:tc>
          <w:tcPr>
            <w:tcW w:w="1394" w:type="dxa"/>
            <w:shd w:val="clear" w:color="auto" w:fill="D9D9D9" w:themeFill="background1" w:themeFillShade="D9"/>
          </w:tcPr>
          <w:p w14:paraId="2F747B4E" w14:textId="77777777" w:rsidR="0043185F" w:rsidRDefault="0049543C">
            <w:pPr>
              <w:rPr>
                <w:rFonts w:asciiTheme="minorHAnsi" w:hAnsiTheme="minorHAnsi" w:cs="Arial"/>
                <w:sz w:val="20"/>
                <w:szCs w:val="20"/>
              </w:rPr>
            </w:pPr>
            <w:r>
              <w:rPr>
                <w:rFonts w:asciiTheme="minorHAnsi" w:hAnsiTheme="minorHAnsi" w:cs="Arial"/>
                <w:sz w:val="20"/>
                <w:szCs w:val="20"/>
              </w:rPr>
              <w:t>Case Study</w:t>
            </w:r>
          </w:p>
        </w:tc>
      </w:tr>
      <w:tr w:rsidR="0043185F" w14:paraId="2161116D" w14:textId="77777777" w:rsidTr="0049543C">
        <w:tc>
          <w:tcPr>
            <w:tcW w:w="1382" w:type="dxa"/>
            <w:vAlign w:val="center"/>
            <w:hideMark/>
          </w:tcPr>
          <w:p w14:paraId="19173A90" w14:textId="77777777" w:rsidR="0043185F" w:rsidRDefault="0043185F">
            <w:pPr>
              <w:jc w:val="both"/>
              <w:rPr>
                <w:rFonts w:asciiTheme="minorHAnsi" w:hAnsiTheme="minorHAnsi" w:cs="Arial"/>
              </w:rPr>
            </w:pPr>
            <w:r>
              <w:rPr>
                <w:rFonts w:asciiTheme="minorHAnsi" w:hAnsiTheme="minorHAnsi" w:cs="Arial"/>
              </w:rPr>
              <w:t>Week 2</w:t>
            </w:r>
          </w:p>
        </w:tc>
        <w:tc>
          <w:tcPr>
            <w:tcW w:w="1695" w:type="dxa"/>
            <w:vAlign w:val="center"/>
          </w:tcPr>
          <w:p w14:paraId="2B2E6B79" w14:textId="77777777" w:rsidR="0043185F" w:rsidRDefault="0049543C">
            <w:pPr>
              <w:rPr>
                <w:rFonts w:asciiTheme="minorHAnsi" w:hAnsiTheme="minorHAnsi" w:cs="Arial"/>
                <w:sz w:val="22"/>
                <w:szCs w:val="22"/>
              </w:rPr>
            </w:pPr>
            <w:r>
              <w:rPr>
                <w:rFonts w:asciiTheme="minorHAnsi" w:hAnsiTheme="minorHAnsi" w:cs="Arial"/>
                <w:sz w:val="22"/>
                <w:szCs w:val="22"/>
              </w:rPr>
              <w:t>Lab Activities</w:t>
            </w:r>
          </w:p>
          <w:p w14:paraId="2EDDCD89" w14:textId="77777777" w:rsidR="0049543C" w:rsidRDefault="0049543C">
            <w:pPr>
              <w:rPr>
                <w:rFonts w:asciiTheme="minorHAnsi" w:hAnsiTheme="minorHAnsi" w:cs="Arial"/>
                <w:sz w:val="22"/>
                <w:szCs w:val="22"/>
              </w:rPr>
            </w:pPr>
            <w:r>
              <w:rPr>
                <w:rFonts w:asciiTheme="minorHAnsi" w:hAnsiTheme="minorHAnsi" w:cs="Arial"/>
                <w:sz w:val="22"/>
                <w:szCs w:val="22"/>
              </w:rPr>
              <w:t>Chapter 3</w:t>
            </w:r>
          </w:p>
        </w:tc>
        <w:tc>
          <w:tcPr>
            <w:tcW w:w="1499" w:type="dxa"/>
          </w:tcPr>
          <w:p w14:paraId="0E22CCAD" w14:textId="77777777" w:rsidR="0043185F" w:rsidRDefault="0049543C">
            <w:pPr>
              <w:jc w:val="center"/>
              <w:rPr>
                <w:rFonts w:asciiTheme="minorHAnsi" w:hAnsiTheme="minorHAnsi" w:cs="Arial"/>
                <w:sz w:val="22"/>
                <w:szCs w:val="22"/>
              </w:rPr>
            </w:pPr>
            <w:r>
              <w:rPr>
                <w:rFonts w:asciiTheme="minorHAnsi" w:hAnsiTheme="minorHAnsi" w:cs="Arial"/>
                <w:sz w:val="22"/>
                <w:szCs w:val="22"/>
              </w:rPr>
              <w:t>Week 2</w:t>
            </w:r>
          </w:p>
        </w:tc>
        <w:tc>
          <w:tcPr>
            <w:tcW w:w="1563" w:type="dxa"/>
            <w:shd w:val="clear" w:color="auto" w:fill="D9D9D9" w:themeFill="background1" w:themeFillShade="D9"/>
          </w:tcPr>
          <w:p w14:paraId="6812BC65" w14:textId="77777777" w:rsidR="0043185F" w:rsidRDefault="0049543C">
            <w:pPr>
              <w:rPr>
                <w:rFonts w:asciiTheme="minorHAnsi" w:hAnsiTheme="minorHAnsi" w:cs="Arial"/>
                <w:sz w:val="20"/>
                <w:szCs w:val="20"/>
              </w:rPr>
            </w:pPr>
            <w:r>
              <w:rPr>
                <w:rFonts w:asciiTheme="minorHAnsi" w:hAnsiTheme="minorHAnsi" w:cs="Arial"/>
                <w:sz w:val="20"/>
                <w:szCs w:val="20"/>
              </w:rPr>
              <w:t>Screening and Risk Stratification</w:t>
            </w:r>
          </w:p>
        </w:tc>
        <w:tc>
          <w:tcPr>
            <w:tcW w:w="2043" w:type="dxa"/>
            <w:shd w:val="clear" w:color="auto" w:fill="D9D9D9" w:themeFill="background1" w:themeFillShade="D9"/>
          </w:tcPr>
          <w:p w14:paraId="31D26DB2" w14:textId="77777777" w:rsidR="0043185F" w:rsidRDefault="0049543C">
            <w:pPr>
              <w:rPr>
                <w:rFonts w:asciiTheme="minorHAnsi" w:hAnsiTheme="minorHAnsi" w:cs="Arial"/>
                <w:sz w:val="20"/>
                <w:szCs w:val="20"/>
              </w:rPr>
            </w:pPr>
            <w:r w:rsidRPr="00A311B7">
              <w:rPr>
                <w:rFonts w:asciiTheme="minorHAnsi" w:hAnsiTheme="minorHAnsi" w:cs="Arial"/>
              </w:rPr>
              <w:t xml:space="preserve">Demonstrate understanding of </w:t>
            </w:r>
            <w:r w:rsidRPr="00A311B7">
              <w:rPr>
                <w:rFonts w:asciiTheme="minorHAnsi" w:hAnsiTheme="minorHAnsi" w:cs="Arial"/>
              </w:rPr>
              <w:lastRenderedPageBreak/>
              <w:t>how to assess fitness in a variety of client populations</w:t>
            </w:r>
          </w:p>
        </w:tc>
        <w:tc>
          <w:tcPr>
            <w:tcW w:w="1394" w:type="dxa"/>
            <w:shd w:val="clear" w:color="auto" w:fill="D9D9D9" w:themeFill="background1" w:themeFillShade="D9"/>
          </w:tcPr>
          <w:p w14:paraId="70C71AEE" w14:textId="77777777" w:rsidR="0043185F" w:rsidRDefault="0049543C">
            <w:pPr>
              <w:rPr>
                <w:rFonts w:asciiTheme="minorHAnsi" w:hAnsiTheme="minorHAnsi" w:cs="Arial"/>
                <w:sz w:val="20"/>
                <w:szCs w:val="20"/>
              </w:rPr>
            </w:pPr>
            <w:r>
              <w:rPr>
                <w:rFonts w:asciiTheme="minorHAnsi" w:hAnsiTheme="minorHAnsi" w:cs="Arial"/>
                <w:sz w:val="20"/>
                <w:szCs w:val="20"/>
              </w:rPr>
              <w:lastRenderedPageBreak/>
              <w:t>Case Study</w:t>
            </w:r>
          </w:p>
        </w:tc>
      </w:tr>
      <w:tr w:rsidR="0043185F" w14:paraId="62E74CE2" w14:textId="77777777" w:rsidTr="0049543C">
        <w:tc>
          <w:tcPr>
            <w:tcW w:w="1382" w:type="dxa"/>
            <w:vAlign w:val="center"/>
            <w:hideMark/>
          </w:tcPr>
          <w:p w14:paraId="23E64AE8" w14:textId="77777777" w:rsidR="0043185F" w:rsidRDefault="0043185F">
            <w:pPr>
              <w:jc w:val="both"/>
              <w:rPr>
                <w:rFonts w:asciiTheme="minorHAnsi" w:hAnsiTheme="minorHAnsi" w:cs="Arial"/>
              </w:rPr>
            </w:pPr>
            <w:r>
              <w:rPr>
                <w:rFonts w:asciiTheme="minorHAnsi" w:hAnsiTheme="minorHAnsi" w:cs="Arial"/>
              </w:rPr>
              <w:t>Week 3</w:t>
            </w:r>
          </w:p>
        </w:tc>
        <w:tc>
          <w:tcPr>
            <w:tcW w:w="1695" w:type="dxa"/>
            <w:vAlign w:val="center"/>
          </w:tcPr>
          <w:p w14:paraId="54D4649F" w14:textId="77777777" w:rsidR="0043185F" w:rsidRDefault="0049543C">
            <w:pPr>
              <w:rPr>
                <w:rFonts w:asciiTheme="minorHAnsi" w:hAnsiTheme="minorHAnsi" w:cs="Arial"/>
                <w:sz w:val="22"/>
                <w:szCs w:val="22"/>
              </w:rPr>
            </w:pPr>
            <w:r>
              <w:rPr>
                <w:rFonts w:asciiTheme="minorHAnsi" w:hAnsiTheme="minorHAnsi" w:cs="Arial"/>
                <w:sz w:val="22"/>
                <w:szCs w:val="22"/>
              </w:rPr>
              <w:t>Lab Activities</w:t>
            </w:r>
          </w:p>
          <w:p w14:paraId="73250665" w14:textId="77777777" w:rsidR="0049543C" w:rsidRDefault="0049543C">
            <w:pPr>
              <w:rPr>
                <w:rFonts w:asciiTheme="minorHAnsi" w:hAnsiTheme="minorHAnsi" w:cs="Arial"/>
                <w:sz w:val="22"/>
                <w:szCs w:val="22"/>
              </w:rPr>
            </w:pPr>
            <w:r>
              <w:rPr>
                <w:rFonts w:asciiTheme="minorHAnsi" w:hAnsiTheme="minorHAnsi" w:cs="Arial"/>
                <w:sz w:val="22"/>
                <w:szCs w:val="22"/>
              </w:rPr>
              <w:t>Chapter 2</w:t>
            </w:r>
          </w:p>
        </w:tc>
        <w:tc>
          <w:tcPr>
            <w:tcW w:w="1499" w:type="dxa"/>
          </w:tcPr>
          <w:p w14:paraId="6E733A56" w14:textId="77777777" w:rsidR="0043185F" w:rsidRDefault="0049543C">
            <w:pPr>
              <w:jc w:val="center"/>
              <w:rPr>
                <w:rFonts w:asciiTheme="minorHAnsi" w:hAnsiTheme="minorHAnsi" w:cs="Arial"/>
                <w:sz w:val="22"/>
                <w:szCs w:val="22"/>
              </w:rPr>
            </w:pPr>
            <w:r>
              <w:rPr>
                <w:rFonts w:asciiTheme="minorHAnsi" w:hAnsiTheme="minorHAnsi" w:cs="Arial"/>
                <w:sz w:val="22"/>
                <w:szCs w:val="22"/>
              </w:rPr>
              <w:t>Week 3</w:t>
            </w:r>
          </w:p>
        </w:tc>
        <w:tc>
          <w:tcPr>
            <w:tcW w:w="1563" w:type="dxa"/>
            <w:shd w:val="clear" w:color="auto" w:fill="D9D9D9" w:themeFill="background1" w:themeFillShade="D9"/>
          </w:tcPr>
          <w:p w14:paraId="5591F9F0" w14:textId="77777777" w:rsidR="0043185F" w:rsidRDefault="0049543C">
            <w:pPr>
              <w:rPr>
                <w:rFonts w:asciiTheme="minorHAnsi" w:hAnsiTheme="minorHAnsi" w:cs="Arial"/>
                <w:sz w:val="20"/>
                <w:szCs w:val="20"/>
              </w:rPr>
            </w:pPr>
            <w:r>
              <w:rPr>
                <w:rFonts w:asciiTheme="minorHAnsi" w:hAnsiTheme="minorHAnsi" w:cs="Arial"/>
                <w:sz w:val="20"/>
                <w:szCs w:val="20"/>
              </w:rPr>
              <w:t>Behavior Modification Techniques</w:t>
            </w:r>
          </w:p>
        </w:tc>
        <w:tc>
          <w:tcPr>
            <w:tcW w:w="2043" w:type="dxa"/>
            <w:shd w:val="clear" w:color="auto" w:fill="D9D9D9" w:themeFill="background1" w:themeFillShade="D9"/>
          </w:tcPr>
          <w:p w14:paraId="5C2E6066" w14:textId="77777777" w:rsidR="0043185F" w:rsidRDefault="0049543C">
            <w:pPr>
              <w:rPr>
                <w:rFonts w:asciiTheme="minorHAnsi" w:hAnsiTheme="minorHAnsi" w:cs="Arial"/>
                <w:sz w:val="20"/>
                <w:szCs w:val="20"/>
              </w:rPr>
            </w:pPr>
            <w:r w:rsidRPr="00A311B7">
              <w:rPr>
                <w:rFonts w:asciiTheme="minorHAnsi" w:hAnsiTheme="minorHAnsi" w:cs="Arial"/>
              </w:rPr>
              <w:t>Identify and differentiate intentional and behavior cues</w:t>
            </w:r>
          </w:p>
        </w:tc>
        <w:tc>
          <w:tcPr>
            <w:tcW w:w="1394" w:type="dxa"/>
            <w:shd w:val="clear" w:color="auto" w:fill="D9D9D9" w:themeFill="background1" w:themeFillShade="D9"/>
          </w:tcPr>
          <w:p w14:paraId="7A351EB0" w14:textId="77777777" w:rsidR="0043185F" w:rsidRDefault="0049543C">
            <w:pPr>
              <w:rPr>
                <w:rFonts w:asciiTheme="minorHAnsi" w:hAnsiTheme="minorHAnsi" w:cs="Arial"/>
                <w:sz w:val="20"/>
                <w:szCs w:val="20"/>
              </w:rPr>
            </w:pPr>
            <w:r>
              <w:rPr>
                <w:rFonts w:asciiTheme="minorHAnsi" w:hAnsiTheme="minorHAnsi" w:cs="Arial"/>
                <w:sz w:val="20"/>
                <w:szCs w:val="20"/>
              </w:rPr>
              <w:t>Teacher Observation</w:t>
            </w:r>
          </w:p>
        </w:tc>
      </w:tr>
      <w:tr w:rsidR="0049543C" w14:paraId="4D2F21AF" w14:textId="77777777" w:rsidTr="0049543C">
        <w:tc>
          <w:tcPr>
            <w:tcW w:w="1382" w:type="dxa"/>
            <w:vAlign w:val="center"/>
            <w:hideMark/>
          </w:tcPr>
          <w:p w14:paraId="5E7D592F" w14:textId="77777777" w:rsidR="0049543C" w:rsidRDefault="0049543C" w:rsidP="0049543C">
            <w:pPr>
              <w:jc w:val="both"/>
              <w:rPr>
                <w:rFonts w:asciiTheme="minorHAnsi" w:hAnsiTheme="minorHAnsi" w:cs="Arial"/>
              </w:rPr>
            </w:pPr>
            <w:r>
              <w:rPr>
                <w:rFonts w:asciiTheme="minorHAnsi" w:hAnsiTheme="minorHAnsi" w:cs="Arial"/>
              </w:rPr>
              <w:t>Week 4</w:t>
            </w:r>
          </w:p>
        </w:tc>
        <w:tc>
          <w:tcPr>
            <w:tcW w:w="1695" w:type="dxa"/>
            <w:vAlign w:val="center"/>
          </w:tcPr>
          <w:p w14:paraId="09D34D2C" w14:textId="77777777" w:rsidR="0049543C" w:rsidRDefault="0049543C" w:rsidP="0049543C">
            <w:pPr>
              <w:rPr>
                <w:rFonts w:asciiTheme="minorHAnsi" w:hAnsiTheme="minorHAnsi" w:cs="Arial"/>
                <w:sz w:val="22"/>
                <w:szCs w:val="22"/>
              </w:rPr>
            </w:pPr>
            <w:r>
              <w:rPr>
                <w:rFonts w:asciiTheme="minorHAnsi" w:hAnsiTheme="minorHAnsi" w:cs="Arial"/>
                <w:sz w:val="22"/>
                <w:szCs w:val="22"/>
              </w:rPr>
              <w:t>Lab Activities</w:t>
            </w:r>
          </w:p>
          <w:p w14:paraId="0A445672" w14:textId="77777777" w:rsidR="0049543C" w:rsidRDefault="0049543C" w:rsidP="0049543C">
            <w:pPr>
              <w:rPr>
                <w:rFonts w:asciiTheme="minorHAnsi" w:hAnsiTheme="minorHAnsi" w:cs="Arial"/>
                <w:sz w:val="22"/>
                <w:szCs w:val="22"/>
              </w:rPr>
            </w:pPr>
            <w:r>
              <w:rPr>
                <w:rFonts w:asciiTheme="minorHAnsi" w:hAnsiTheme="minorHAnsi" w:cs="Arial"/>
                <w:sz w:val="22"/>
                <w:szCs w:val="22"/>
              </w:rPr>
              <w:t>Chapter 5</w:t>
            </w:r>
          </w:p>
        </w:tc>
        <w:tc>
          <w:tcPr>
            <w:tcW w:w="1499" w:type="dxa"/>
          </w:tcPr>
          <w:p w14:paraId="7AB5157F" w14:textId="77777777" w:rsidR="0049543C" w:rsidRDefault="0049543C" w:rsidP="0049543C">
            <w:pPr>
              <w:jc w:val="center"/>
              <w:rPr>
                <w:rFonts w:asciiTheme="minorHAnsi" w:hAnsiTheme="minorHAnsi" w:cs="Arial"/>
                <w:sz w:val="22"/>
                <w:szCs w:val="22"/>
              </w:rPr>
            </w:pPr>
            <w:r>
              <w:rPr>
                <w:rFonts w:asciiTheme="minorHAnsi" w:hAnsiTheme="minorHAnsi" w:cs="Arial"/>
                <w:sz w:val="22"/>
                <w:szCs w:val="22"/>
              </w:rPr>
              <w:t>Week 4</w:t>
            </w:r>
          </w:p>
        </w:tc>
        <w:tc>
          <w:tcPr>
            <w:tcW w:w="1563" w:type="dxa"/>
            <w:shd w:val="clear" w:color="auto" w:fill="D9D9D9" w:themeFill="background1" w:themeFillShade="D9"/>
          </w:tcPr>
          <w:p w14:paraId="1006B149" w14:textId="77777777" w:rsidR="0049543C" w:rsidRDefault="0049543C" w:rsidP="0049543C">
            <w:pPr>
              <w:rPr>
                <w:rFonts w:asciiTheme="minorHAnsi" w:hAnsiTheme="minorHAnsi" w:cs="Arial"/>
                <w:sz w:val="20"/>
                <w:szCs w:val="20"/>
              </w:rPr>
            </w:pPr>
            <w:r>
              <w:rPr>
                <w:rFonts w:asciiTheme="minorHAnsi" w:hAnsiTheme="minorHAnsi" w:cs="Arial"/>
                <w:sz w:val="20"/>
                <w:szCs w:val="20"/>
              </w:rPr>
              <w:t>Risk Stratification and Health Risk Assessment</w:t>
            </w:r>
          </w:p>
        </w:tc>
        <w:tc>
          <w:tcPr>
            <w:tcW w:w="2043" w:type="dxa"/>
            <w:shd w:val="clear" w:color="auto" w:fill="D9D9D9" w:themeFill="background1" w:themeFillShade="D9"/>
          </w:tcPr>
          <w:p w14:paraId="6BCBF2A4" w14:textId="77777777" w:rsidR="0049543C" w:rsidRDefault="0049543C" w:rsidP="0049543C">
            <w:pPr>
              <w:rPr>
                <w:rFonts w:asciiTheme="minorHAnsi" w:hAnsiTheme="minorHAnsi" w:cs="Arial"/>
                <w:sz w:val="20"/>
                <w:szCs w:val="20"/>
              </w:rPr>
            </w:pPr>
            <w:r w:rsidRPr="00A311B7">
              <w:rPr>
                <w:rFonts w:asciiTheme="minorHAnsi" w:hAnsiTheme="minorHAnsi" w:cs="Arial"/>
              </w:rPr>
              <w:t>Demonstrate understanding of how to assess fitness in a variety of client populations</w:t>
            </w:r>
          </w:p>
        </w:tc>
        <w:tc>
          <w:tcPr>
            <w:tcW w:w="1394" w:type="dxa"/>
            <w:shd w:val="clear" w:color="auto" w:fill="D9D9D9" w:themeFill="background1" w:themeFillShade="D9"/>
          </w:tcPr>
          <w:p w14:paraId="0A287578" w14:textId="77777777" w:rsidR="0049543C" w:rsidRDefault="0049543C" w:rsidP="0049543C">
            <w:pPr>
              <w:rPr>
                <w:rFonts w:asciiTheme="minorHAnsi" w:hAnsiTheme="minorHAnsi" w:cs="Arial"/>
                <w:sz w:val="20"/>
                <w:szCs w:val="20"/>
              </w:rPr>
            </w:pPr>
            <w:r>
              <w:rPr>
                <w:rFonts w:asciiTheme="minorHAnsi" w:hAnsiTheme="minorHAnsi" w:cs="Arial"/>
                <w:sz w:val="20"/>
                <w:szCs w:val="20"/>
              </w:rPr>
              <w:t>Exam</w:t>
            </w:r>
          </w:p>
        </w:tc>
      </w:tr>
      <w:tr w:rsidR="0049543C" w14:paraId="67DFB66E" w14:textId="77777777" w:rsidTr="0049543C">
        <w:tc>
          <w:tcPr>
            <w:tcW w:w="1382" w:type="dxa"/>
            <w:vAlign w:val="center"/>
            <w:hideMark/>
          </w:tcPr>
          <w:p w14:paraId="242C0D0B" w14:textId="77777777" w:rsidR="0049543C" w:rsidRDefault="0049543C" w:rsidP="0049543C">
            <w:pPr>
              <w:jc w:val="both"/>
              <w:rPr>
                <w:rFonts w:asciiTheme="minorHAnsi" w:hAnsiTheme="minorHAnsi" w:cs="Arial"/>
              </w:rPr>
            </w:pPr>
            <w:r>
              <w:rPr>
                <w:rFonts w:asciiTheme="minorHAnsi" w:hAnsiTheme="minorHAnsi" w:cs="Arial"/>
              </w:rPr>
              <w:t>Week 5</w:t>
            </w:r>
          </w:p>
        </w:tc>
        <w:tc>
          <w:tcPr>
            <w:tcW w:w="1695" w:type="dxa"/>
            <w:vAlign w:val="center"/>
          </w:tcPr>
          <w:p w14:paraId="48FD2A00" w14:textId="77777777" w:rsidR="0049543C" w:rsidRDefault="0049543C" w:rsidP="0049543C">
            <w:pPr>
              <w:rPr>
                <w:rFonts w:asciiTheme="minorHAnsi" w:hAnsiTheme="minorHAnsi" w:cs="Arial"/>
                <w:sz w:val="22"/>
                <w:szCs w:val="22"/>
              </w:rPr>
            </w:pPr>
            <w:r>
              <w:rPr>
                <w:rFonts w:asciiTheme="minorHAnsi" w:hAnsiTheme="minorHAnsi" w:cs="Arial"/>
                <w:sz w:val="22"/>
                <w:szCs w:val="22"/>
              </w:rPr>
              <w:t>Lab Activities</w:t>
            </w:r>
          </w:p>
          <w:p w14:paraId="33411506" w14:textId="77777777" w:rsidR="0049543C" w:rsidRDefault="0049543C" w:rsidP="0049543C">
            <w:pPr>
              <w:rPr>
                <w:rFonts w:asciiTheme="minorHAnsi" w:hAnsiTheme="minorHAnsi" w:cs="Arial"/>
                <w:sz w:val="22"/>
                <w:szCs w:val="22"/>
              </w:rPr>
            </w:pPr>
            <w:r>
              <w:rPr>
                <w:rFonts w:asciiTheme="minorHAnsi" w:hAnsiTheme="minorHAnsi" w:cs="Arial"/>
                <w:sz w:val="22"/>
                <w:szCs w:val="22"/>
              </w:rPr>
              <w:t>Chapter 10</w:t>
            </w:r>
          </w:p>
        </w:tc>
        <w:tc>
          <w:tcPr>
            <w:tcW w:w="1499" w:type="dxa"/>
          </w:tcPr>
          <w:p w14:paraId="62D0448B" w14:textId="77777777" w:rsidR="0049543C" w:rsidRDefault="0049543C" w:rsidP="0049543C">
            <w:pPr>
              <w:jc w:val="center"/>
              <w:rPr>
                <w:rFonts w:asciiTheme="minorHAnsi" w:hAnsiTheme="minorHAnsi" w:cs="Arial"/>
                <w:sz w:val="22"/>
                <w:szCs w:val="22"/>
              </w:rPr>
            </w:pPr>
            <w:r>
              <w:rPr>
                <w:rFonts w:asciiTheme="minorHAnsi" w:hAnsiTheme="minorHAnsi" w:cs="Arial"/>
                <w:sz w:val="22"/>
                <w:szCs w:val="22"/>
              </w:rPr>
              <w:t>Week 5</w:t>
            </w:r>
          </w:p>
        </w:tc>
        <w:tc>
          <w:tcPr>
            <w:tcW w:w="1563" w:type="dxa"/>
            <w:shd w:val="clear" w:color="auto" w:fill="D9D9D9" w:themeFill="background1" w:themeFillShade="D9"/>
          </w:tcPr>
          <w:p w14:paraId="6AE27FA1" w14:textId="77777777" w:rsidR="0049543C" w:rsidRDefault="0049543C" w:rsidP="0049543C">
            <w:pPr>
              <w:rPr>
                <w:rFonts w:asciiTheme="minorHAnsi" w:hAnsiTheme="minorHAnsi" w:cs="Arial"/>
                <w:sz w:val="20"/>
                <w:szCs w:val="20"/>
              </w:rPr>
            </w:pPr>
            <w:r>
              <w:rPr>
                <w:rFonts w:asciiTheme="minorHAnsi" w:hAnsiTheme="minorHAnsi" w:cs="Arial"/>
                <w:sz w:val="20"/>
                <w:szCs w:val="20"/>
              </w:rPr>
              <w:t>Elements of Exercise Prescription</w:t>
            </w:r>
          </w:p>
        </w:tc>
        <w:tc>
          <w:tcPr>
            <w:tcW w:w="2043" w:type="dxa"/>
            <w:shd w:val="clear" w:color="auto" w:fill="D9D9D9" w:themeFill="background1" w:themeFillShade="D9"/>
          </w:tcPr>
          <w:p w14:paraId="0E473C5A" w14:textId="77777777" w:rsidR="0049543C" w:rsidRDefault="0049543C" w:rsidP="0049543C">
            <w:pPr>
              <w:rPr>
                <w:rFonts w:asciiTheme="minorHAnsi" w:hAnsiTheme="minorHAnsi" w:cs="Arial"/>
                <w:sz w:val="20"/>
                <w:szCs w:val="20"/>
              </w:rPr>
            </w:pPr>
            <w:r w:rsidRPr="00A311B7">
              <w:rPr>
                <w:rFonts w:asciiTheme="minorHAnsi" w:hAnsiTheme="minorHAnsi" w:cs="Arial"/>
              </w:rPr>
              <w:t>Formulate exercise prescriptions based on fitness assessment data</w:t>
            </w:r>
          </w:p>
        </w:tc>
        <w:tc>
          <w:tcPr>
            <w:tcW w:w="1394" w:type="dxa"/>
            <w:shd w:val="clear" w:color="auto" w:fill="D9D9D9" w:themeFill="background1" w:themeFillShade="D9"/>
          </w:tcPr>
          <w:p w14:paraId="5DE2FBB8" w14:textId="77777777" w:rsidR="0049543C" w:rsidRDefault="0049543C" w:rsidP="0049543C">
            <w:pPr>
              <w:rPr>
                <w:rFonts w:asciiTheme="minorHAnsi" w:hAnsiTheme="minorHAnsi" w:cs="Arial"/>
                <w:sz w:val="20"/>
                <w:szCs w:val="20"/>
              </w:rPr>
            </w:pPr>
            <w:r>
              <w:rPr>
                <w:rFonts w:asciiTheme="minorHAnsi" w:hAnsiTheme="minorHAnsi" w:cs="Arial"/>
                <w:sz w:val="20"/>
                <w:szCs w:val="20"/>
              </w:rPr>
              <w:t>Case Study</w:t>
            </w:r>
          </w:p>
        </w:tc>
      </w:tr>
      <w:tr w:rsidR="0049543C" w14:paraId="37708B20" w14:textId="77777777" w:rsidTr="0049543C">
        <w:tc>
          <w:tcPr>
            <w:tcW w:w="1382" w:type="dxa"/>
            <w:vAlign w:val="center"/>
            <w:hideMark/>
          </w:tcPr>
          <w:p w14:paraId="0C668C15" w14:textId="77777777" w:rsidR="0049543C" w:rsidRDefault="0049543C" w:rsidP="0049543C">
            <w:pPr>
              <w:jc w:val="both"/>
              <w:rPr>
                <w:rFonts w:asciiTheme="minorHAnsi" w:hAnsiTheme="minorHAnsi" w:cs="Arial"/>
              </w:rPr>
            </w:pPr>
            <w:r>
              <w:rPr>
                <w:rFonts w:asciiTheme="minorHAnsi" w:hAnsiTheme="minorHAnsi" w:cs="Arial"/>
              </w:rPr>
              <w:t>Week 6</w:t>
            </w:r>
          </w:p>
        </w:tc>
        <w:tc>
          <w:tcPr>
            <w:tcW w:w="1695" w:type="dxa"/>
            <w:vAlign w:val="center"/>
          </w:tcPr>
          <w:p w14:paraId="5518A73E" w14:textId="77777777" w:rsidR="0049543C" w:rsidRDefault="0049543C" w:rsidP="0049543C">
            <w:pPr>
              <w:rPr>
                <w:rFonts w:asciiTheme="minorHAnsi" w:hAnsiTheme="minorHAnsi" w:cs="Arial"/>
                <w:sz w:val="22"/>
                <w:szCs w:val="22"/>
              </w:rPr>
            </w:pPr>
            <w:r>
              <w:rPr>
                <w:rFonts w:asciiTheme="minorHAnsi" w:hAnsiTheme="minorHAnsi" w:cs="Arial"/>
                <w:sz w:val="22"/>
                <w:szCs w:val="22"/>
              </w:rPr>
              <w:t>Lab Activities</w:t>
            </w:r>
          </w:p>
          <w:p w14:paraId="2DD4D668" w14:textId="77777777" w:rsidR="0049543C" w:rsidRDefault="0049543C" w:rsidP="0049543C">
            <w:pPr>
              <w:rPr>
                <w:rFonts w:asciiTheme="minorHAnsi" w:hAnsiTheme="minorHAnsi" w:cs="Arial"/>
                <w:sz w:val="22"/>
                <w:szCs w:val="22"/>
              </w:rPr>
            </w:pPr>
            <w:r>
              <w:rPr>
                <w:rFonts w:asciiTheme="minorHAnsi" w:hAnsiTheme="minorHAnsi" w:cs="Arial"/>
                <w:sz w:val="22"/>
                <w:szCs w:val="22"/>
              </w:rPr>
              <w:t>Chapter 5</w:t>
            </w:r>
          </w:p>
        </w:tc>
        <w:tc>
          <w:tcPr>
            <w:tcW w:w="1499" w:type="dxa"/>
          </w:tcPr>
          <w:p w14:paraId="5932284D" w14:textId="77777777" w:rsidR="0049543C" w:rsidRDefault="0049543C" w:rsidP="0049543C">
            <w:pPr>
              <w:jc w:val="center"/>
              <w:rPr>
                <w:rFonts w:asciiTheme="minorHAnsi" w:hAnsiTheme="minorHAnsi" w:cs="Arial"/>
                <w:sz w:val="22"/>
                <w:szCs w:val="22"/>
              </w:rPr>
            </w:pPr>
            <w:r>
              <w:rPr>
                <w:rFonts w:asciiTheme="minorHAnsi" w:hAnsiTheme="minorHAnsi" w:cs="Arial"/>
                <w:sz w:val="22"/>
                <w:szCs w:val="22"/>
              </w:rPr>
              <w:t>Week 6</w:t>
            </w:r>
          </w:p>
        </w:tc>
        <w:tc>
          <w:tcPr>
            <w:tcW w:w="1563" w:type="dxa"/>
            <w:shd w:val="clear" w:color="auto" w:fill="D9D9D9" w:themeFill="background1" w:themeFillShade="D9"/>
          </w:tcPr>
          <w:p w14:paraId="7440E79D" w14:textId="77777777" w:rsidR="0049543C" w:rsidRDefault="0049543C" w:rsidP="0049543C">
            <w:pPr>
              <w:rPr>
                <w:rFonts w:asciiTheme="minorHAnsi" w:hAnsiTheme="minorHAnsi" w:cs="Arial"/>
                <w:sz w:val="20"/>
                <w:szCs w:val="20"/>
              </w:rPr>
            </w:pPr>
            <w:r>
              <w:rPr>
                <w:rFonts w:asciiTheme="minorHAnsi" w:hAnsiTheme="minorHAnsi" w:cs="Arial"/>
                <w:sz w:val="20"/>
                <w:szCs w:val="20"/>
              </w:rPr>
              <w:t>Assessment Procedures</w:t>
            </w:r>
          </w:p>
        </w:tc>
        <w:tc>
          <w:tcPr>
            <w:tcW w:w="2043" w:type="dxa"/>
            <w:shd w:val="clear" w:color="auto" w:fill="D9D9D9" w:themeFill="background1" w:themeFillShade="D9"/>
          </w:tcPr>
          <w:p w14:paraId="79026379" w14:textId="77777777" w:rsidR="0049543C" w:rsidRDefault="0049543C" w:rsidP="0049543C">
            <w:pPr>
              <w:rPr>
                <w:rFonts w:asciiTheme="minorHAnsi" w:hAnsiTheme="minorHAnsi" w:cs="Arial"/>
                <w:sz w:val="20"/>
                <w:szCs w:val="20"/>
              </w:rPr>
            </w:pPr>
            <w:r w:rsidRPr="00A311B7">
              <w:rPr>
                <w:rFonts w:asciiTheme="minorHAnsi" w:hAnsiTheme="minorHAnsi" w:cs="Arial"/>
              </w:rPr>
              <w:t>Formulate exercise prescriptions based on fitness assessment data</w:t>
            </w:r>
          </w:p>
        </w:tc>
        <w:tc>
          <w:tcPr>
            <w:tcW w:w="1394" w:type="dxa"/>
            <w:shd w:val="clear" w:color="auto" w:fill="D9D9D9" w:themeFill="background1" w:themeFillShade="D9"/>
          </w:tcPr>
          <w:p w14:paraId="6BAF1975" w14:textId="77777777" w:rsidR="0049543C" w:rsidRDefault="0049543C" w:rsidP="0049543C">
            <w:pPr>
              <w:rPr>
                <w:rFonts w:asciiTheme="minorHAnsi" w:hAnsiTheme="minorHAnsi" w:cs="Arial"/>
                <w:sz w:val="20"/>
                <w:szCs w:val="20"/>
              </w:rPr>
            </w:pPr>
            <w:r>
              <w:rPr>
                <w:rFonts w:asciiTheme="minorHAnsi" w:hAnsiTheme="minorHAnsi" w:cs="Arial"/>
                <w:sz w:val="20"/>
                <w:szCs w:val="20"/>
              </w:rPr>
              <w:t>Case Study</w:t>
            </w:r>
          </w:p>
        </w:tc>
      </w:tr>
      <w:tr w:rsidR="0049543C" w14:paraId="51B94021" w14:textId="77777777" w:rsidTr="0049543C">
        <w:tc>
          <w:tcPr>
            <w:tcW w:w="1382" w:type="dxa"/>
            <w:vAlign w:val="center"/>
            <w:hideMark/>
          </w:tcPr>
          <w:p w14:paraId="73961A92" w14:textId="77777777" w:rsidR="0049543C" w:rsidRDefault="0049543C" w:rsidP="0049543C">
            <w:pPr>
              <w:jc w:val="both"/>
              <w:rPr>
                <w:rFonts w:asciiTheme="minorHAnsi" w:hAnsiTheme="minorHAnsi" w:cs="Arial"/>
              </w:rPr>
            </w:pPr>
            <w:r>
              <w:rPr>
                <w:rFonts w:asciiTheme="minorHAnsi" w:hAnsiTheme="minorHAnsi" w:cs="Arial"/>
              </w:rPr>
              <w:t>Week 7</w:t>
            </w:r>
          </w:p>
        </w:tc>
        <w:tc>
          <w:tcPr>
            <w:tcW w:w="1695" w:type="dxa"/>
            <w:vAlign w:val="center"/>
          </w:tcPr>
          <w:p w14:paraId="60864BF9" w14:textId="77777777" w:rsidR="0049543C" w:rsidRDefault="0049543C" w:rsidP="0049543C">
            <w:pPr>
              <w:rPr>
                <w:rFonts w:asciiTheme="minorHAnsi" w:hAnsiTheme="minorHAnsi" w:cs="Arial"/>
                <w:sz w:val="22"/>
                <w:szCs w:val="22"/>
              </w:rPr>
            </w:pPr>
            <w:r>
              <w:rPr>
                <w:rFonts w:asciiTheme="minorHAnsi" w:hAnsiTheme="minorHAnsi" w:cs="Arial"/>
                <w:sz w:val="22"/>
                <w:szCs w:val="22"/>
              </w:rPr>
              <w:t>Lab Activities</w:t>
            </w:r>
          </w:p>
          <w:p w14:paraId="1B1D6FE4" w14:textId="77777777" w:rsidR="0049543C" w:rsidRDefault="0049543C" w:rsidP="0049543C">
            <w:pPr>
              <w:rPr>
                <w:rFonts w:asciiTheme="minorHAnsi" w:hAnsiTheme="minorHAnsi" w:cs="Arial"/>
                <w:sz w:val="22"/>
                <w:szCs w:val="22"/>
              </w:rPr>
            </w:pPr>
            <w:r>
              <w:rPr>
                <w:rFonts w:asciiTheme="minorHAnsi" w:hAnsiTheme="minorHAnsi" w:cs="Arial"/>
                <w:sz w:val="22"/>
                <w:szCs w:val="22"/>
              </w:rPr>
              <w:t>Chapter 4</w:t>
            </w:r>
          </w:p>
        </w:tc>
        <w:tc>
          <w:tcPr>
            <w:tcW w:w="1499" w:type="dxa"/>
          </w:tcPr>
          <w:p w14:paraId="535A4EE6" w14:textId="77777777" w:rsidR="0049543C" w:rsidRDefault="0049543C" w:rsidP="0049543C">
            <w:pPr>
              <w:jc w:val="center"/>
              <w:rPr>
                <w:rFonts w:asciiTheme="minorHAnsi" w:hAnsiTheme="minorHAnsi" w:cs="Arial"/>
                <w:sz w:val="22"/>
                <w:szCs w:val="22"/>
              </w:rPr>
            </w:pPr>
            <w:r>
              <w:rPr>
                <w:rFonts w:asciiTheme="minorHAnsi" w:hAnsiTheme="minorHAnsi" w:cs="Arial"/>
                <w:sz w:val="22"/>
                <w:szCs w:val="22"/>
              </w:rPr>
              <w:t>Week 7</w:t>
            </w:r>
          </w:p>
        </w:tc>
        <w:tc>
          <w:tcPr>
            <w:tcW w:w="1563" w:type="dxa"/>
            <w:shd w:val="clear" w:color="auto" w:fill="D9D9D9" w:themeFill="background1" w:themeFillShade="D9"/>
          </w:tcPr>
          <w:p w14:paraId="4A91BBEC" w14:textId="77777777" w:rsidR="0049543C" w:rsidRDefault="0049543C" w:rsidP="0049543C">
            <w:pPr>
              <w:rPr>
                <w:rFonts w:asciiTheme="minorHAnsi" w:hAnsiTheme="minorHAnsi" w:cs="Arial"/>
                <w:sz w:val="20"/>
                <w:szCs w:val="20"/>
              </w:rPr>
            </w:pPr>
            <w:r>
              <w:rPr>
                <w:rFonts w:asciiTheme="minorHAnsi" w:hAnsiTheme="minorHAnsi" w:cs="Arial"/>
                <w:sz w:val="20"/>
                <w:szCs w:val="20"/>
              </w:rPr>
              <w:t>Metabolic Calculations</w:t>
            </w:r>
          </w:p>
        </w:tc>
        <w:tc>
          <w:tcPr>
            <w:tcW w:w="2043" w:type="dxa"/>
            <w:shd w:val="clear" w:color="auto" w:fill="D9D9D9" w:themeFill="background1" w:themeFillShade="D9"/>
          </w:tcPr>
          <w:p w14:paraId="53E33BED" w14:textId="77777777" w:rsidR="0049543C" w:rsidRDefault="0049543C" w:rsidP="0049543C">
            <w:pPr>
              <w:rPr>
                <w:rFonts w:asciiTheme="minorHAnsi" w:hAnsiTheme="minorHAnsi" w:cs="Arial"/>
                <w:sz w:val="20"/>
                <w:szCs w:val="20"/>
              </w:rPr>
            </w:pPr>
            <w:r w:rsidRPr="00A311B7">
              <w:rPr>
                <w:rFonts w:asciiTheme="minorHAnsi" w:hAnsiTheme="minorHAnsi" w:cs="Arial"/>
              </w:rPr>
              <w:t>Identify appropriate metabolic calculation protocol</w:t>
            </w:r>
          </w:p>
        </w:tc>
        <w:tc>
          <w:tcPr>
            <w:tcW w:w="1394" w:type="dxa"/>
            <w:shd w:val="clear" w:color="auto" w:fill="D9D9D9" w:themeFill="background1" w:themeFillShade="D9"/>
          </w:tcPr>
          <w:p w14:paraId="4F7EE237" w14:textId="77777777" w:rsidR="0049543C" w:rsidRDefault="0049543C" w:rsidP="0049543C">
            <w:pPr>
              <w:rPr>
                <w:rFonts w:asciiTheme="minorHAnsi" w:hAnsiTheme="minorHAnsi" w:cs="Arial"/>
                <w:sz w:val="20"/>
                <w:szCs w:val="20"/>
              </w:rPr>
            </w:pPr>
            <w:r>
              <w:rPr>
                <w:rFonts w:asciiTheme="minorHAnsi" w:hAnsiTheme="minorHAnsi" w:cs="Arial"/>
                <w:sz w:val="20"/>
                <w:szCs w:val="20"/>
              </w:rPr>
              <w:t>Case Study</w:t>
            </w:r>
          </w:p>
        </w:tc>
      </w:tr>
      <w:tr w:rsidR="0049543C" w14:paraId="09765D4A" w14:textId="77777777" w:rsidTr="0049543C">
        <w:tc>
          <w:tcPr>
            <w:tcW w:w="1382" w:type="dxa"/>
            <w:vAlign w:val="center"/>
            <w:hideMark/>
          </w:tcPr>
          <w:p w14:paraId="4ADE1E42" w14:textId="77777777" w:rsidR="0049543C" w:rsidRDefault="0049543C" w:rsidP="0049543C">
            <w:pPr>
              <w:jc w:val="both"/>
              <w:rPr>
                <w:rFonts w:asciiTheme="minorHAnsi" w:hAnsiTheme="minorHAnsi" w:cs="Arial"/>
              </w:rPr>
            </w:pPr>
            <w:r>
              <w:rPr>
                <w:rFonts w:asciiTheme="minorHAnsi" w:hAnsiTheme="minorHAnsi" w:cs="Arial"/>
              </w:rPr>
              <w:t>Week 8</w:t>
            </w:r>
          </w:p>
        </w:tc>
        <w:tc>
          <w:tcPr>
            <w:tcW w:w="1695" w:type="dxa"/>
            <w:vAlign w:val="center"/>
          </w:tcPr>
          <w:p w14:paraId="463BB5E0" w14:textId="77777777" w:rsidR="0049543C" w:rsidRDefault="0049543C" w:rsidP="0049543C">
            <w:pPr>
              <w:rPr>
                <w:rFonts w:asciiTheme="minorHAnsi" w:hAnsiTheme="minorHAnsi" w:cs="Arial"/>
                <w:sz w:val="22"/>
                <w:szCs w:val="22"/>
              </w:rPr>
            </w:pPr>
            <w:r>
              <w:rPr>
                <w:rFonts w:asciiTheme="minorHAnsi" w:hAnsiTheme="minorHAnsi" w:cs="Arial"/>
                <w:sz w:val="22"/>
                <w:szCs w:val="22"/>
              </w:rPr>
              <w:t>Lab Activities</w:t>
            </w:r>
          </w:p>
          <w:p w14:paraId="7BBD1B6D" w14:textId="77777777" w:rsidR="0049543C" w:rsidRDefault="0049543C" w:rsidP="0049543C">
            <w:pPr>
              <w:rPr>
                <w:rFonts w:asciiTheme="minorHAnsi" w:hAnsiTheme="minorHAnsi" w:cs="Arial"/>
                <w:sz w:val="22"/>
                <w:szCs w:val="22"/>
              </w:rPr>
            </w:pPr>
            <w:r>
              <w:rPr>
                <w:rFonts w:asciiTheme="minorHAnsi" w:hAnsiTheme="minorHAnsi" w:cs="Arial"/>
                <w:sz w:val="22"/>
                <w:szCs w:val="22"/>
              </w:rPr>
              <w:t>Chapter 24</w:t>
            </w:r>
          </w:p>
        </w:tc>
        <w:tc>
          <w:tcPr>
            <w:tcW w:w="1499" w:type="dxa"/>
          </w:tcPr>
          <w:p w14:paraId="20D228A0" w14:textId="77777777" w:rsidR="0049543C" w:rsidRDefault="0049543C" w:rsidP="0049543C">
            <w:pPr>
              <w:jc w:val="center"/>
              <w:rPr>
                <w:rFonts w:asciiTheme="minorHAnsi" w:hAnsiTheme="minorHAnsi" w:cs="Arial"/>
                <w:sz w:val="22"/>
                <w:szCs w:val="22"/>
              </w:rPr>
            </w:pPr>
            <w:r>
              <w:rPr>
                <w:rFonts w:asciiTheme="minorHAnsi" w:hAnsiTheme="minorHAnsi" w:cs="Arial"/>
                <w:sz w:val="22"/>
                <w:szCs w:val="22"/>
              </w:rPr>
              <w:t>Week 8</w:t>
            </w:r>
          </w:p>
        </w:tc>
        <w:tc>
          <w:tcPr>
            <w:tcW w:w="1563" w:type="dxa"/>
            <w:shd w:val="clear" w:color="auto" w:fill="D9D9D9" w:themeFill="background1" w:themeFillShade="D9"/>
          </w:tcPr>
          <w:p w14:paraId="396D37B3" w14:textId="77777777" w:rsidR="0049543C" w:rsidRDefault="0049543C" w:rsidP="0049543C">
            <w:pPr>
              <w:rPr>
                <w:rFonts w:asciiTheme="minorHAnsi" w:hAnsiTheme="minorHAnsi" w:cs="Arial"/>
                <w:sz w:val="20"/>
                <w:szCs w:val="20"/>
              </w:rPr>
            </w:pPr>
            <w:r>
              <w:rPr>
                <w:rFonts w:asciiTheme="minorHAnsi" w:hAnsiTheme="minorHAnsi" w:cs="Arial"/>
                <w:sz w:val="20"/>
                <w:szCs w:val="20"/>
              </w:rPr>
              <w:t>Physical Fitness Related Technology</w:t>
            </w:r>
          </w:p>
        </w:tc>
        <w:tc>
          <w:tcPr>
            <w:tcW w:w="2043" w:type="dxa"/>
            <w:shd w:val="clear" w:color="auto" w:fill="D9D9D9" w:themeFill="background1" w:themeFillShade="D9"/>
          </w:tcPr>
          <w:p w14:paraId="2DFEA2FF" w14:textId="77777777" w:rsidR="0049543C" w:rsidRDefault="0049543C" w:rsidP="0049543C">
            <w:pPr>
              <w:rPr>
                <w:rFonts w:asciiTheme="minorHAnsi" w:hAnsiTheme="minorHAnsi" w:cs="Arial"/>
                <w:sz w:val="20"/>
                <w:szCs w:val="20"/>
              </w:rPr>
            </w:pPr>
            <w:r w:rsidRPr="00A311B7">
              <w:rPr>
                <w:rFonts w:asciiTheme="minorHAnsi" w:hAnsiTheme="minorHAnsi" w:cs="Arial"/>
              </w:rPr>
              <w:t>Formulate exercise prescriptions based on fitness assessment data</w:t>
            </w:r>
          </w:p>
        </w:tc>
        <w:tc>
          <w:tcPr>
            <w:tcW w:w="1394" w:type="dxa"/>
            <w:shd w:val="clear" w:color="auto" w:fill="D9D9D9" w:themeFill="background1" w:themeFillShade="D9"/>
          </w:tcPr>
          <w:p w14:paraId="1CBFE9BB" w14:textId="77777777" w:rsidR="0049543C" w:rsidRDefault="0049543C" w:rsidP="0049543C">
            <w:pPr>
              <w:rPr>
                <w:rFonts w:asciiTheme="minorHAnsi" w:hAnsiTheme="minorHAnsi" w:cs="Arial"/>
                <w:sz w:val="20"/>
                <w:szCs w:val="20"/>
              </w:rPr>
            </w:pPr>
            <w:r>
              <w:rPr>
                <w:rFonts w:asciiTheme="minorHAnsi" w:hAnsiTheme="minorHAnsi" w:cs="Arial"/>
                <w:sz w:val="20"/>
                <w:szCs w:val="20"/>
              </w:rPr>
              <w:t>Teacher Observation</w:t>
            </w:r>
          </w:p>
        </w:tc>
      </w:tr>
      <w:tr w:rsidR="0049543C" w14:paraId="3CA71B04" w14:textId="77777777" w:rsidTr="0049543C">
        <w:tc>
          <w:tcPr>
            <w:tcW w:w="1382" w:type="dxa"/>
            <w:vAlign w:val="center"/>
            <w:hideMark/>
          </w:tcPr>
          <w:p w14:paraId="1CE595C2" w14:textId="77777777" w:rsidR="0049543C" w:rsidRDefault="0049543C" w:rsidP="0049543C">
            <w:pPr>
              <w:jc w:val="both"/>
              <w:rPr>
                <w:rFonts w:asciiTheme="minorHAnsi" w:hAnsiTheme="minorHAnsi" w:cs="Arial"/>
              </w:rPr>
            </w:pPr>
            <w:r>
              <w:rPr>
                <w:rFonts w:asciiTheme="minorHAnsi" w:hAnsiTheme="minorHAnsi" w:cs="Arial"/>
              </w:rPr>
              <w:t>Week 9</w:t>
            </w:r>
          </w:p>
        </w:tc>
        <w:tc>
          <w:tcPr>
            <w:tcW w:w="1695" w:type="dxa"/>
            <w:vAlign w:val="center"/>
          </w:tcPr>
          <w:p w14:paraId="2EAEFDF5" w14:textId="77777777" w:rsidR="0049543C" w:rsidRDefault="00141EC0" w:rsidP="0049543C">
            <w:pPr>
              <w:rPr>
                <w:rFonts w:asciiTheme="minorHAnsi" w:hAnsiTheme="minorHAnsi" w:cs="Arial"/>
                <w:sz w:val="22"/>
                <w:szCs w:val="22"/>
              </w:rPr>
            </w:pPr>
            <w:r>
              <w:rPr>
                <w:rFonts w:asciiTheme="minorHAnsi" w:hAnsiTheme="minorHAnsi" w:cs="Arial"/>
                <w:sz w:val="22"/>
                <w:szCs w:val="22"/>
              </w:rPr>
              <w:t>Lab Activities</w:t>
            </w:r>
          </w:p>
          <w:p w14:paraId="0A51689D" w14:textId="77777777" w:rsidR="00141EC0" w:rsidRDefault="00141EC0" w:rsidP="0049543C">
            <w:pPr>
              <w:rPr>
                <w:rFonts w:asciiTheme="minorHAnsi" w:hAnsiTheme="minorHAnsi" w:cs="Arial"/>
                <w:sz w:val="22"/>
                <w:szCs w:val="22"/>
              </w:rPr>
            </w:pPr>
            <w:r>
              <w:rPr>
                <w:rFonts w:asciiTheme="minorHAnsi" w:hAnsiTheme="minorHAnsi" w:cs="Arial"/>
                <w:sz w:val="22"/>
                <w:szCs w:val="22"/>
              </w:rPr>
              <w:t>Chapter 10</w:t>
            </w:r>
          </w:p>
        </w:tc>
        <w:tc>
          <w:tcPr>
            <w:tcW w:w="1499" w:type="dxa"/>
          </w:tcPr>
          <w:p w14:paraId="702702E2" w14:textId="77777777" w:rsidR="0049543C" w:rsidRDefault="00141EC0" w:rsidP="0049543C">
            <w:pPr>
              <w:jc w:val="center"/>
              <w:rPr>
                <w:rFonts w:asciiTheme="minorHAnsi" w:hAnsiTheme="minorHAnsi" w:cs="Arial"/>
                <w:sz w:val="22"/>
                <w:szCs w:val="22"/>
              </w:rPr>
            </w:pPr>
            <w:r>
              <w:rPr>
                <w:rFonts w:asciiTheme="minorHAnsi" w:hAnsiTheme="minorHAnsi" w:cs="Arial"/>
                <w:sz w:val="22"/>
                <w:szCs w:val="22"/>
              </w:rPr>
              <w:t>Week 9</w:t>
            </w:r>
          </w:p>
        </w:tc>
        <w:tc>
          <w:tcPr>
            <w:tcW w:w="1563" w:type="dxa"/>
            <w:shd w:val="clear" w:color="auto" w:fill="D9D9D9" w:themeFill="background1" w:themeFillShade="D9"/>
          </w:tcPr>
          <w:p w14:paraId="23A68C9E" w14:textId="77777777" w:rsidR="0049543C" w:rsidRDefault="00141EC0" w:rsidP="0049543C">
            <w:pPr>
              <w:rPr>
                <w:rFonts w:asciiTheme="minorHAnsi" w:hAnsiTheme="minorHAnsi" w:cs="Arial"/>
                <w:sz w:val="20"/>
                <w:szCs w:val="20"/>
              </w:rPr>
            </w:pPr>
            <w:r>
              <w:rPr>
                <w:rFonts w:asciiTheme="minorHAnsi" w:hAnsiTheme="minorHAnsi" w:cs="Arial"/>
                <w:sz w:val="20"/>
                <w:szCs w:val="20"/>
              </w:rPr>
              <w:t>Cardiorespiratory Fitness</w:t>
            </w:r>
          </w:p>
        </w:tc>
        <w:tc>
          <w:tcPr>
            <w:tcW w:w="2043" w:type="dxa"/>
            <w:shd w:val="clear" w:color="auto" w:fill="D9D9D9" w:themeFill="background1" w:themeFillShade="D9"/>
          </w:tcPr>
          <w:p w14:paraId="476D4E42" w14:textId="77777777" w:rsidR="0049543C" w:rsidRDefault="00141EC0" w:rsidP="0049543C">
            <w:pPr>
              <w:rPr>
                <w:rFonts w:asciiTheme="minorHAnsi" w:hAnsiTheme="minorHAnsi" w:cs="Arial"/>
                <w:sz w:val="20"/>
                <w:szCs w:val="20"/>
              </w:rPr>
            </w:pPr>
            <w:r w:rsidRPr="00A311B7">
              <w:rPr>
                <w:rFonts w:asciiTheme="minorHAnsi" w:hAnsiTheme="minorHAnsi" w:cs="Arial"/>
              </w:rPr>
              <w:t>Provide appropriate CRF intensity in terms of caloric expenditure, HR, VO2, and RPE</w:t>
            </w:r>
          </w:p>
        </w:tc>
        <w:tc>
          <w:tcPr>
            <w:tcW w:w="1394" w:type="dxa"/>
            <w:shd w:val="clear" w:color="auto" w:fill="D9D9D9" w:themeFill="background1" w:themeFillShade="D9"/>
          </w:tcPr>
          <w:p w14:paraId="4760110B" w14:textId="77777777" w:rsidR="0049543C" w:rsidRDefault="00141EC0" w:rsidP="0049543C">
            <w:pPr>
              <w:rPr>
                <w:rFonts w:asciiTheme="minorHAnsi" w:hAnsiTheme="minorHAnsi" w:cs="Arial"/>
                <w:sz w:val="20"/>
                <w:szCs w:val="20"/>
              </w:rPr>
            </w:pPr>
            <w:r>
              <w:rPr>
                <w:rFonts w:asciiTheme="minorHAnsi" w:hAnsiTheme="minorHAnsi" w:cs="Arial"/>
                <w:sz w:val="20"/>
                <w:szCs w:val="20"/>
              </w:rPr>
              <w:t xml:space="preserve">Case Study </w:t>
            </w:r>
          </w:p>
          <w:p w14:paraId="4B7AAF62" w14:textId="77777777" w:rsidR="00141EC0" w:rsidRDefault="00141EC0" w:rsidP="0049543C">
            <w:pPr>
              <w:rPr>
                <w:rFonts w:asciiTheme="minorHAnsi" w:hAnsiTheme="minorHAnsi" w:cs="Arial"/>
                <w:sz w:val="20"/>
                <w:szCs w:val="20"/>
              </w:rPr>
            </w:pPr>
            <w:r>
              <w:rPr>
                <w:rFonts w:asciiTheme="minorHAnsi" w:hAnsiTheme="minorHAnsi" w:cs="Arial"/>
                <w:sz w:val="20"/>
                <w:szCs w:val="20"/>
              </w:rPr>
              <w:t>Exam</w:t>
            </w:r>
          </w:p>
        </w:tc>
      </w:tr>
      <w:tr w:rsidR="0049543C" w14:paraId="67537725" w14:textId="77777777" w:rsidTr="0049543C">
        <w:tc>
          <w:tcPr>
            <w:tcW w:w="1382" w:type="dxa"/>
            <w:vAlign w:val="center"/>
            <w:hideMark/>
          </w:tcPr>
          <w:p w14:paraId="71C44F2D" w14:textId="77777777" w:rsidR="0049543C" w:rsidRDefault="0049543C" w:rsidP="0049543C">
            <w:pPr>
              <w:jc w:val="both"/>
              <w:rPr>
                <w:rFonts w:asciiTheme="minorHAnsi" w:hAnsiTheme="minorHAnsi" w:cs="Arial"/>
              </w:rPr>
            </w:pPr>
            <w:r>
              <w:rPr>
                <w:rFonts w:asciiTheme="minorHAnsi" w:hAnsiTheme="minorHAnsi" w:cs="Arial"/>
              </w:rPr>
              <w:t>Week 10</w:t>
            </w:r>
          </w:p>
        </w:tc>
        <w:tc>
          <w:tcPr>
            <w:tcW w:w="1695" w:type="dxa"/>
            <w:vAlign w:val="center"/>
          </w:tcPr>
          <w:p w14:paraId="131E72AD" w14:textId="77777777" w:rsidR="0049543C" w:rsidRDefault="00141EC0" w:rsidP="0049543C">
            <w:pPr>
              <w:rPr>
                <w:rFonts w:asciiTheme="minorHAnsi" w:hAnsiTheme="minorHAnsi" w:cs="Arial"/>
                <w:sz w:val="22"/>
                <w:szCs w:val="22"/>
              </w:rPr>
            </w:pPr>
            <w:r>
              <w:rPr>
                <w:rFonts w:asciiTheme="minorHAnsi" w:hAnsiTheme="minorHAnsi" w:cs="Arial"/>
                <w:sz w:val="22"/>
                <w:szCs w:val="22"/>
              </w:rPr>
              <w:t>Lab Activities</w:t>
            </w:r>
          </w:p>
          <w:p w14:paraId="12221E1C" w14:textId="77777777" w:rsidR="00141EC0" w:rsidRDefault="00141EC0" w:rsidP="0049543C">
            <w:pPr>
              <w:rPr>
                <w:rFonts w:asciiTheme="minorHAnsi" w:hAnsiTheme="minorHAnsi" w:cs="Arial"/>
                <w:sz w:val="22"/>
                <w:szCs w:val="22"/>
              </w:rPr>
            </w:pPr>
            <w:r>
              <w:rPr>
                <w:rFonts w:asciiTheme="minorHAnsi" w:hAnsiTheme="minorHAnsi" w:cs="Arial"/>
                <w:sz w:val="22"/>
                <w:szCs w:val="22"/>
              </w:rPr>
              <w:t>Chapters 11 &amp; 19</w:t>
            </w:r>
          </w:p>
        </w:tc>
        <w:tc>
          <w:tcPr>
            <w:tcW w:w="1499" w:type="dxa"/>
          </w:tcPr>
          <w:p w14:paraId="41E9C1AF" w14:textId="77777777" w:rsidR="0049543C" w:rsidRDefault="00141EC0" w:rsidP="0049543C">
            <w:pPr>
              <w:jc w:val="center"/>
              <w:rPr>
                <w:rFonts w:asciiTheme="minorHAnsi" w:hAnsiTheme="minorHAnsi" w:cs="Arial"/>
                <w:sz w:val="22"/>
                <w:szCs w:val="22"/>
              </w:rPr>
            </w:pPr>
            <w:r>
              <w:rPr>
                <w:rFonts w:asciiTheme="minorHAnsi" w:hAnsiTheme="minorHAnsi" w:cs="Arial"/>
                <w:sz w:val="22"/>
                <w:szCs w:val="22"/>
              </w:rPr>
              <w:t>Week 10</w:t>
            </w:r>
          </w:p>
        </w:tc>
        <w:tc>
          <w:tcPr>
            <w:tcW w:w="1563" w:type="dxa"/>
            <w:shd w:val="clear" w:color="auto" w:fill="D9D9D9" w:themeFill="background1" w:themeFillShade="D9"/>
          </w:tcPr>
          <w:p w14:paraId="3FB8222D" w14:textId="77777777" w:rsidR="0049543C" w:rsidRDefault="00141EC0" w:rsidP="0049543C">
            <w:pPr>
              <w:rPr>
                <w:rFonts w:asciiTheme="minorHAnsi" w:hAnsiTheme="minorHAnsi" w:cs="Arial"/>
                <w:sz w:val="20"/>
                <w:szCs w:val="20"/>
              </w:rPr>
            </w:pPr>
            <w:r>
              <w:rPr>
                <w:rFonts w:asciiTheme="minorHAnsi" w:hAnsiTheme="minorHAnsi" w:cs="Arial"/>
                <w:sz w:val="20"/>
                <w:szCs w:val="20"/>
              </w:rPr>
              <w:t>Obesity and Weight Management</w:t>
            </w:r>
          </w:p>
        </w:tc>
        <w:tc>
          <w:tcPr>
            <w:tcW w:w="2043" w:type="dxa"/>
            <w:shd w:val="clear" w:color="auto" w:fill="D9D9D9" w:themeFill="background1" w:themeFillShade="D9"/>
          </w:tcPr>
          <w:p w14:paraId="1603FCC1" w14:textId="77777777" w:rsidR="0049543C" w:rsidRDefault="00141EC0" w:rsidP="0049543C">
            <w:pPr>
              <w:rPr>
                <w:rFonts w:asciiTheme="minorHAnsi" w:hAnsiTheme="minorHAnsi" w:cs="Arial"/>
                <w:sz w:val="20"/>
                <w:szCs w:val="20"/>
              </w:rPr>
            </w:pPr>
            <w:r w:rsidRPr="00A311B7">
              <w:rPr>
                <w:rFonts w:asciiTheme="minorHAnsi" w:hAnsiTheme="minorHAnsi" w:cs="Arial"/>
              </w:rPr>
              <w:t>Understand how obesity affects the exercise response</w:t>
            </w:r>
          </w:p>
        </w:tc>
        <w:tc>
          <w:tcPr>
            <w:tcW w:w="1394" w:type="dxa"/>
            <w:shd w:val="clear" w:color="auto" w:fill="D9D9D9" w:themeFill="background1" w:themeFillShade="D9"/>
          </w:tcPr>
          <w:p w14:paraId="32043AE0" w14:textId="77777777" w:rsidR="0049543C" w:rsidRDefault="00141EC0" w:rsidP="0049543C">
            <w:pPr>
              <w:rPr>
                <w:rFonts w:asciiTheme="minorHAnsi" w:hAnsiTheme="minorHAnsi" w:cs="Arial"/>
                <w:sz w:val="20"/>
                <w:szCs w:val="20"/>
              </w:rPr>
            </w:pPr>
            <w:r>
              <w:rPr>
                <w:rFonts w:asciiTheme="minorHAnsi" w:hAnsiTheme="minorHAnsi" w:cs="Arial"/>
                <w:sz w:val="20"/>
                <w:szCs w:val="20"/>
              </w:rPr>
              <w:t>Case Study</w:t>
            </w:r>
          </w:p>
        </w:tc>
      </w:tr>
      <w:tr w:rsidR="0049543C" w14:paraId="56ED3664" w14:textId="77777777" w:rsidTr="0049543C">
        <w:tc>
          <w:tcPr>
            <w:tcW w:w="1382" w:type="dxa"/>
            <w:vAlign w:val="center"/>
            <w:hideMark/>
          </w:tcPr>
          <w:p w14:paraId="080EA322" w14:textId="77777777" w:rsidR="0049543C" w:rsidRDefault="0049543C" w:rsidP="0049543C">
            <w:pPr>
              <w:jc w:val="both"/>
              <w:rPr>
                <w:rFonts w:asciiTheme="minorHAnsi" w:hAnsiTheme="minorHAnsi" w:cs="Arial"/>
              </w:rPr>
            </w:pPr>
            <w:r>
              <w:rPr>
                <w:rFonts w:asciiTheme="minorHAnsi" w:hAnsiTheme="minorHAnsi" w:cs="Arial"/>
              </w:rPr>
              <w:lastRenderedPageBreak/>
              <w:t>Week 11</w:t>
            </w:r>
          </w:p>
        </w:tc>
        <w:tc>
          <w:tcPr>
            <w:tcW w:w="1695" w:type="dxa"/>
            <w:vAlign w:val="center"/>
          </w:tcPr>
          <w:p w14:paraId="3494F6EA" w14:textId="77777777" w:rsidR="0049543C" w:rsidRDefault="001B2C0D" w:rsidP="0049543C">
            <w:pPr>
              <w:rPr>
                <w:rFonts w:asciiTheme="minorHAnsi" w:hAnsiTheme="minorHAnsi" w:cs="Arial"/>
                <w:sz w:val="22"/>
                <w:szCs w:val="22"/>
              </w:rPr>
            </w:pPr>
            <w:r>
              <w:rPr>
                <w:rFonts w:asciiTheme="minorHAnsi" w:hAnsiTheme="minorHAnsi" w:cs="Arial"/>
                <w:sz w:val="22"/>
                <w:szCs w:val="22"/>
              </w:rPr>
              <w:t>Lab Activities</w:t>
            </w:r>
          </w:p>
          <w:p w14:paraId="51D14540" w14:textId="77777777" w:rsidR="001B2C0D" w:rsidRDefault="001B2C0D" w:rsidP="0049543C">
            <w:pPr>
              <w:rPr>
                <w:rFonts w:asciiTheme="minorHAnsi" w:hAnsiTheme="minorHAnsi" w:cs="Arial"/>
                <w:sz w:val="22"/>
                <w:szCs w:val="22"/>
              </w:rPr>
            </w:pPr>
            <w:r>
              <w:rPr>
                <w:rFonts w:asciiTheme="minorHAnsi" w:hAnsiTheme="minorHAnsi" w:cs="Arial"/>
                <w:sz w:val="22"/>
                <w:szCs w:val="22"/>
              </w:rPr>
              <w:t>Chapters 8 &amp; 12</w:t>
            </w:r>
          </w:p>
        </w:tc>
        <w:tc>
          <w:tcPr>
            <w:tcW w:w="1499" w:type="dxa"/>
          </w:tcPr>
          <w:p w14:paraId="645A84B6" w14:textId="77777777" w:rsidR="0049543C" w:rsidRDefault="001B2C0D" w:rsidP="0049543C">
            <w:pPr>
              <w:jc w:val="center"/>
              <w:rPr>
                <w:rFonts w:asciiTheme="minorHAnsi" w:hAnsiTheme="minorHAnsi" w:cs="Arial"/>
                <w:sz w:val="22"/>
                <w:szCs w:val="22"/>
              </w:rPr>
            </w:pPr>
            <w:r>
              <w:rPr>
                <w:rFonts w:asciiTheme="minorHAnsi" w:hAnsiTheme="minorHAnsi" w:cs="Arial"/>
                <w:sz w:val="22"/>
                <w:szCs w:val="22"/>
              </w:rPr>
              <w:t>Week 11</w:t>
            </w:r>
          </w:p>
        </w:tc>
        <w:tc>
          <w:tcPr>
            <w:tcW w:w="1563" w:type="dxa"/>
            <w:shd w:val="clear" w:color="auto" w:fill="D9D9D9" w:themeFill="background1" w:themeFillShade="D9"/>
          </w:tcPr>
          <w:p w14:paraId="7FA2197F" w14:textId="77777777" w:rsidR="0049543C" w:rsidRDefault="001B2C0D" w:rsidP="0049543C">
            <w:pPr>
              <w:rPr>
                <w:rFonts w:asciiTheme="minorHAnsi" w:hAnsiTheme="minorHAnsi" w:cs="Arial"/>
                <w:sz w:val="20"/>
                <w:szCs w:val="20"/>
              </w:rPr>
            </w:pPr>
            <w:r>
              <w:rPr>
                <w:rFonts w:asciiTheme="minorHAnsi" w:hAnsiTheme="minorHAnsi" w:cs="Arial"/>
                <w:sz w:val="20"/>
                <w:szCs w:val="20"/>
              </w:rPr>
              <w:t>Muscular Strength and Endurance</w:t>
            </w:r>
          </w:p>
        </w:tc>
        <w:tc>
          <w:tcPr>
            <w:tcW w:w="2043" w:type="dxa"/>
            <w:shd w:val="clear" w:color="auto" w:fill="D9D9D9" w:themeFill="background1" w:themeFillShade="D9"/>
          </w:tcPr>
          <w:p w14:paraId="08B9261C" w14:textId="77777777" w:rsidR="0049543C" w:rsidRDefault="001B2C0D" w:rsidP="0049543C">
            <w:pPr>
              <w:rPr>
                <w:rFonts w:asciiTheme="minorHAnsi" w:hAnsiTheme="minorHAnsi" w:cs="Arial"/>
                <w:sz w:val="20"/>
                <w:szCs w:val="20"/>
              </w:rPr>
            </w:pPr>
            <w:r w:rsidRPr="00A311B7">
              <w:rPr>
                <w:rFonts w:asciiTheme="minorHAnsi" w:hAnsiTheme="minorHAnsi" w:cs="Arial"/>
              </w:rPr>
              <w:t>Formulate exercise prescriptions based on fitness assessment data</w:t>
            </w:r>
          </w:p>
        </w:tc>
        <w:tc>
          <w:tcPr>
            <w:tcW w:w="1394" w:type="dxa"/>
            <w:shd w:val="clear" w:color="auto" w:fill="D9D9D9" w:themeFill="background1" w:themeFillShade="D9"/>
          </w:tcPr>
          <w:p w14:paraId="41F7B525" w14:textId="77777777" w:rsidR="0049543C" w:rsidRDefault="001B2C0D" w:rsidP="0049543C">
            <w:pPr>
              <w:rPr>
                <w:rFonts w:asciiTheme="minorHAnsi" w:hAnsiTheme="minorHAnsi" w:cs="Arial"/>
                <w:sz w:val="20"/>
                <w:szCs w:val="20"/>
              </w:rPr>
            </w:pPr>
            <w:r>
              <w:rPr>
                <w:rFonts w:asciiTheme="minorHAnsi" w:hAnsiTheme="minorHAnsi" w:cs="Arial"/>
                <w:sz w:val="20"/>
                <w:szCs w:val="20"/>
              </w:rPr>
              <w:t>Case Study</w:t>
            </w:r>
          </w:p>
        </w:tc>
      </w:tr>
      <w:tr w:rsidR="0049543C" w14:paraId="169EDF83" w14:textId="77777777" w:rsidTr="0049543C">
        <w:tc>
          <w:tcPr>
            <w:tcW w:w="1382" w:type="dxa"/>
            <w:vAlign w:val="center"/>
            <w:hideMark/>
          </w:tcPr>
          <w:p w14:paraId="654C6E05" w14:textId="77777777" w:rsidR="0049543C" w:rsidRDefault="0049543C" w:rsidP="0049543C">
            <w:pPr>
              <w:jc w:val="both"/>
              <w:rPr>
                <w:rFonts w:asciiTheme="minorHAnsi" w:hAnsiTheme="minorHAnsi" w:cs="Arial"/>
              </w:rPr>
            </w:pPr>
            <w:r>
              <w:rPr>
                <w:rFonts w:asciiTheme="minorHAnsi" w:hAnsiTheme="minorHAnsi" w:cs="Arial"/>
              </w:rPr>
              <w:t>Week 12</w:t>
            </w:r>
          </w:p>
        </w:tc>
        <w:tc>
          <w:tcPr>
            <w:tcW w:w="1695" w:type="dxa"/>
            <w:vAlign w:val="center"/>
          </w:tcPr>
          <w:p w14:paraId="4025B1E6" w14:textId="77777777" w:rsidR="0049543C" w:rsidRDefault="001B2C0D" w:rsidP="0049543C">
            <w:pPr>
              <w:rPr>
                <w:rFonts w:asciiTheme="minorHAnsi" w:hAnsiTheme="minorHAnsi" w:cs="Arial"/>
                <w:sz w:val="22"/>
                <w:szCs w:val="22"/>
              </w:rPr>
            </w:pPr>
            <w:r>
              <w:rPr>
                <w:rFonts w:asciiTheme="minorHAnsi" w:hAnsiTheme="minorHAnsi" w:cs="Arial"/>
                <w:sz w:val="22"/>
                <w:szCs w:val="22"/>
              </w:rPr>
              <w:t>Lab Activities</w:t>
            </w:r>
          </w:p>
          <w:p w14:paraId="0126969B" w14:textId="77777777" w:rsidR="001B2C0D" w:rsidRDefault="001B2C0D" w:rsidP="0049543C">
            <w:pPr>
              <w:rPr>
                <w:rFonts w:asciiTheme="minorHAnsi" w:hAnsiTheme="minorHAnsi" w:cs="Arial"/>
                <w:sz w:val="22"/>
                <w:szCs w:val="22"/>
              </w:rPr>
            </w:pPr>
            <w:r>
              <w:rPr>
                <w:rFonts w:asciiTheme="minorHAnsi" w:hAnsiTheme="minorHAnsi" w:cs="Arial"/>
                <w:sz w:val="22"/>
                <w:szCs w:val="22"/>
              </w:rPr>
              <w:t>Chapters 9 &amp; 13</w:t>
            </w:r>
          </w:p>
        </w:tc>
        <w:tc>
          <w:tcPr>
            <w:tcW w:w="1499" w:type="dxa"/>
          </w:tcPr>
          <w:p w14:paraId="406C67D0" w14:textId="77777777" w:rsidR="0049543C" w:rsidRDefault="001B2C0D" w:rsidP="0049543C">
            <w:pPr>
              <w:jc w:val="center"/>
              <w:rPr>
                <w:rFonts w:asciiTheme="minorHAnsi" w:hAnsiTheme="minorHAnsi" w:cs="Arial"/>
                <w:sz w:val="22"/>
                <w:szCs w:val="22"/>
              </w:rPr>
            </w:pPr>
            <w:r>
              <w:rPr>
                <w:rFonts w:asciiTheme="minorHAnsi" w:hAnsiTheme="minorHAnsi" w:cs="Arial"/>
                <w:sz w:val="22"/>
                <w:szCs w:val="22"/>
              </w:rPr>
              <w:t>Week 12</w:t>
            </w:r>
          </w:p>
        </w:tc>
        <w:tc>
          <w:tcPr>
            <w:tcW w:w="1563" w:type="dxa"/>
            <w:shd w:val="clear" w:color="auto" w:fill="D9D9D9" w:themeFill="background1" w:themeFillShade="D9"/>
          </w:tcPr>
          <w:p w14:paraId="19D7768D" w14:textId="77777777" w:rsidR="0049543C" w:rsidRDefault="001B2C0D" w:rsidP="0049543C">
            <w:pPr>
              <w:rPr>
                <w:rFonts w:asciiTheme="minorHAnsi" w:hAnsiTheme="minorHAnsi" w:cs="Arial"/>
                <w:sz w:val="20"/>
                <w:szCs w:val="20"/>
              </w:rPr>
            </w:pPr>
            <w:r>
              <w:rPr>
                <w:rFonts w:asciiTheme="minorHAnsi" w:hAnsiTheme="minorHAnsi" w:cs="Arial"/>
                <w:sz w:val="20"/>
                <w:szCs w:val="20"/>
              </w:rPr>
              <w:t>Musculoskeletal Flexibility</w:t>
            </w:r>
          </w:p>
        </w:tc>
        <w:tc>
          <w:tcPr>
            <w:tcW w:w="2043" w:type="dxa"/>
            <w:shd w:val="clear" w:color="auto" w:fill="D9D9D9" w:themeFill="background1" w:themeFillShade="D9"/>
          </w:tcPr>
          <w:p w14:paraId="79EBB1F2" w14:textId="77777777" w:rsidR="0049543C" w:rsidRDefault="001B2C0D" w:rsidP="0049543C">
            <w:pPr>
              <w:rPr>
                <w:rFonts w:asciiTheme="minorHAnsi" w:hAnsiTheme="minorHAnsi" w:cs="Arial"/>
                <w:sz w:val="20"/>
                <w:szCs w:val="20"/>
              </w:rPr>
            </w:pPr>
            <w:r w:rsidRPr="00A311B7">
              <w:rPr>
                <w:rFonts w:asciiTheme="minorHAnsi" w:hAnsiTheme="minorHAnsi" w:cs="Arial"/>
              </w:rPr>
              <w:t>Formulate exercise prescriptions based on fitness assessment data</w:t>
            </w:r>
          </w:p>
        </w:tc>
        <w:tc>
          <w:tcPr>
            <w:tcW w:w="1394" w:type="dxa"/>
            <w:shd w:val="clear" w:color="auto" w:fill="D9D9D9" w:themeFill="background1" w:themeFillShade="D9"/>
          </w:tcPr>
          <w:p w14:paraId="62168FFE" w14:textId="77777777" w:rsidR="0049543C" w:rsidRDefault="001B2C0D" w:rsidP="0049543C">
            <w:pPr>
              <w:rPr>
                <w:rFonts w:asciiTheme="minorHAnsi" w:hAnsiTheme="minorHAnsi" w:cs="Arial"/>
                <w:sz w:val="20"/>
                <w:szCs w:val="20"/>
              </w:rPr>
            </w:pPr>
            <w:r>
              <w:rPr>
                <w:rFonts w:asciiTheme="minorHAnsi" w:hAnsiTheme="minorHAnsi" w:cs="Arial"/>
                <w:sz w:val="20"/>
                <w:szCs w:val="20"/>
              </w:rPr>
              <w:t>Case Study</w:t>
            </w:r>
          </w:p>
        </w:tc>
      </w:tr>
      <w:tr w:rsidR="0049543C" w14:paraId="20360532" w14:textId="77777777" w:rsidTr="0049543C">
        <w:tc>
          <w:tcPr>
            <w:tcW w:w="1382" w:type="dxa"/>
            <w:vAlign w:val="center"/>
            <w:hideMark/>
          </w:tcPr>
          <w:p w14:paraId="67F16F11" w14:textId="77777777" w:rsidR="0049543C" w:rsidRDefault="0049543C" w:rsidP="0049543C">
            <w:pPr>
              <w:jc w:val="both"/>
              <w:rPr>
                <w:rFonts w:asciiTheme="minorHAnsi" w:hAnsiTheme="minorHAnsi" w:cs="Arial"/>
              </w:rPr>
            </w:pPr>
            <w:r>
              <w:rPr>
                <w:rFonts w:asciiTheme="minorHAnsi" w:hAnsiTheme="minorHAnsi" w:cs="Arial"/>
              </w:rPr>
              <w:t>Week 13</w:t>
            </w:r>
          </w:p>
        </w:tc>
        <w:tc>
          <w:tcPr>
            <w:tcW w:w="1695" w:type="dxa"/>
            <w:vAlign w:val="center"/>
          </w:tcPr>
          <w:p w14:paraId="343ECE25" w14:textId="77777777" w:rsidR="0049543C" w:rsidRDefault="001B2C0D" w:rsidP="0049543C">
            <w:pPr>
              <w:rPr>
                <w:rFonts w:asciiTheme="minorHAnsi" w:hAnsiTheme="minorHAnsi" w:cs="Arial"/>
                <w:sz w:val="22"/>
                <w:szCs w:val="22"/>
              </w:rPr>
            </w:pPr>
            <w:r>
              <w:rPr>
                <w:rFonts w:asciiTheme="minorHAnsi" w:hAnsiTheme="minorHAnsi" w:cs="Arial"/>
                <w:sz w:val="22"/>
                <w:szCs w:val="22"/>
              </w:rPr>
              <w:t>Lab Activities</w:t>
            </w:r>
          </w:p>
          <w:p w14:paraId="68773BA7" w14:textId="77777777" w:rsidR="001B2C0D" w:rsidRDefault="001B2C0D" w:rsidP="0049543C">
            <w:pPr>
              <w:rPr>
                <w:rFonts w:asciiTheme="minorHAnsi" w:hAnsiTheme="minorHAnsi" w:cs="Arial"/>
                <w:sz w:val="22"/>
                <w:szCs w:val="22"/>
              </w:rPr>
            </w:pPr>
            <w:r>
              <w:rPr>
                <w:rFonts w:asciiTheme="minorHAnsi" w:hAnsiTheme="minorHAnsi" w:cs="Arial"/>
                <w:sz w:val="22"/>
                <w:szCs w:val="22"/>
              </w:rPr>
              <w:t>Chapter 18</w:t>
            </w:r>
          </w:p>
        </w:tc>
        <w:tc>
          <w:tcPr>
            <w:tcW w:w="1499" w:type="dxa"/>
          </w:tcPr>
          <w:p w14:paraId="41386A2F" w14:textId="77777777" w:rsidR="0049543C" w:rsidRDefault="001B2C0D" w:rsidP="0049543C">
            <w:pPr>
              <w:jc w:val="center"/>
              <w:rPr>
                <w:rFonts w:asciiTheme="minorHAnsi" w:hAnsiTheme="minorHAnsi" w:cs="Arial"/>
                <w:sz w:val="22"/>
                <w:szCs w:val="22"/>
              </w:rPr>
            </w:pPr>
            <w:r>
              <w:rPr>
                <w:rFonts w:asciiTheme="minorHAnsi" w:hAnsiTheme="minorHAnsi" w:cs="Arial"/>
                <w:sz w:val="22"/>
                <w:szCs w:val="22"/>
              </w:rPr>
              <w:t>Week 13</w:t>
            </w:r>
          </w:p>
        </w:tc>
        <w:tc>
          <w:tcPr>
            <w:tcW w:w="1563" w:type="dxa"/>
            <w:shd w:val="clear" w:color="auto" w:fill="D9D9D9" w:themeFill="background1" w:themeFillShade="D9"/>
          </w:tcPr>
          <w:p w14:paraId="2C4E51DC" w14:textId="77777777" w:rsidR="0049543C" w:rsidRDefault="001B2C0D" w:rsidP="0049543C">
            <w:pPr>
              <w:rPr>
                <w:rFonts w:asciiTheme="minorHAnsi" w:hAnsiTheme="minorHAnsi" w:cs="Arial"/>
                <w:sz w:val="20"/>
                <w:szCs w:val="20"/>
              </w:rPr>
            </w:pPr>
            <w:r>
              <w:rPr>
                <w:rFonts w:asciiTheme="minorHAnsi" w:hAnsiTheme="minorHAnsi" w:cs="Arial"/>
                <w:sz w:val="20"/>
                <w:szCs w:val="20"/>
              </w:rPr>
              <w:t>Cardiovascular Disease and Exercise</w:t>
            </w:r>
          </w:p>
        </w:tc>
        <w:tc>
          <w:tcPr>
            <w:tcW w:w="2043" w:type="dxa"/>
            <w:shd w:val="clear" w:color="auto" w:fill="D9D9D9" w:themeFill="background1" w:themeFillShade="D9"/>
          </w:tcPr>
          <w:p w14:paraId="53A73505" w14:textId="77777777" w:rsidR="0049543C" w:rsidRDefault="001B2C0D" w:rsidP="0049543C">
            <w:pPr>
              <w:rPr>
                <w:rFonts w:asciiTheme="minorHAnsi" w:hAnsiTheme="minorHAnsi" w:cs="Arial"/>
                <w:sz w:val="20"/>
                <w:szCs w:val="20"/>
              </w:rPr>
            </w:pPr>
            <w:r w:rsidRPr="00A311B7">
              <w:rPr>
                <w:rFonts w:asciiTheme="minorHAnsi" w:hAnsiTheme="minorHAnsi" w:cs="Arial"/>
              </w:rPr>
              <w:t>Design appropriate exercise program for the CVD client</w:t>
            </w:r>
          </w:p>
        </w:tc>
        <w:tc>
          <w:tcPr>
            <w:tcW w:w="1394" w:type="dxa"/>
            <w:shd w:val="clear" w:color="auto" w:fill="D9D9D9" w:themeFill="background1" w:themeFillShade="D9"/>
          </w:tcPr>
          <w:p w14:paraId="50A9E153" w14:textId="77777777" w:rsidR="0049543C" w:rsidRDefault="00F378E2" w:rsidP="0049543C">
            <w:pPr>
              <w:rPr>
                <w:rFonts w:asciiTheme="minorHAnsi" w:hAnsiTheme="minorHAnsi" w:cs="Arial"/>
                <w:sz w:val="20"/>
                <w:szCs w:val="20"/>
              </w:rPr>
            </w:pPr>
            <w:r>
              <w:rPr>
                <w:rFonts w:asciiTheme="minorHAnsi" w:hAnsiTheme="minorHAnsi" w:cs="Arial"/>
                <w:sz w:val="20"/>
                <w:szCs w:val="20"/>
              </w:rPr>
              <w:t>Case Study</w:t>
            </w:r>
          </w:p>
        </w:tc>
      </w:tr>
      <w:tr w:rsidR="0049543C" w14:paraId="2D83EF05" w14:textId="77777777" w:rsidTr="0049543C">
        <w:tc>
          <w:tcPr>
            <w:tcW w:w="1382" w:type="dxa"/>
            <w:vAlign w:val="center"/>
            <w:hideMark/>
          </w:tcPr>
          <w:p w14:paraId="5372130C" w14:textId="77777777" w:rsidR="0049543C" w:rsidRDefault="0049543C" w:rsidP="0049543C">
            <w:pPr>
              <w:jc w:val="both"/>
              <w:rPr>
                <w:rFonts w:asciiTheme="minorHAnsi" w:hAnsiTheme="minorHAnsi" w:cs="Arial"/>
              </w:rPr>
            </w:pPr>
            <w:r>
              <w:rPr>
                <w:rFonts w:asciiTheme="minorHAnsi" w:hAnsiTheme="minorHAnsi" w:cs="Arial"/>
              </w:rPr>
              <w:t>Week 14</w:t>
            </w:r>
          </w:p>
        </w:tc>
        <w:tc>
          <w:tcPr>
            <w:tcW w:w="1695" w:type="dxa"/>
            <w:vAlign w:val="center"/>
          </w:tcPr>
          <w:p w14:paraId="5A51A2ED" w14:textId="77777777" w:rsidR="0049543C" w:rsidRDefault="00F378E2" w:rsidP="0049543C">
            <w:pPr>
              <w:rPr>
                <w:rFonts w:asciiTheme="minorHAnsi" w:hAnsiTheme="minorHAnsi" w:cs="Arial"/>
                <w:sz w:val="22"/>
                <w:szCs w:val="22"/>
              </w:rPr>
            </w:pPr>
            <w:r>
              <w:rPr>
                <w:rFonts w:asciiTheme="minorHAnsi" w:hAnsiTheme="minorHAnsi" w:cs="Arial"/>
                <w:sz w:val="22"/>
                <w:szCs w:val="22"/>
              </w:rPr>
              <w:t>Lab Activities</w:t>
            </w:r>
          </w:p>
          <w:p w14:paraId="08E449B3" w14:textId="77777777" w:rsidR="00F378E2" w:rsidRDefault="00F378E2" w:rsidP="0049543C">
            <w:pPr>
              <w:rPr>
                <w:rFonts w:asciiTheme="minorHAnsi" w:hAnsiTheme="minorHAnsi" w:cs="Arial"/>
                <w:sz w:val="22"/>
                <w:szCs w:val="22"/>
              </w:rPr>
            </w:pPr>
            <w:r>
              <w:rPr>
                <w:rFonts w:asciiTheme="minorHAnsi" w:hAnsiTheme="minorHAnsi" w:cs="Arial"/>
                <w:sz w:val="22"/>
                <w:szCs w:val="22"/>
              </w:rPr>
              <w:t>Chapter 21</w:t>
            </w:r>
          </w:p>
        </w:tc>
        <w:tc>
          <w:tcPr>
            <w:tcW w:w="1499" w:type="dxa"/>
          </w:tcPr>
          <w:p w14:paraId="38EC0536" w14:textId="77777777" w:rsidR="0049543C" w:rsidRDefault="00F378E2" w:rsidP="0049543C">
            <w:pPr>
              <w:jc w:val="center"/>
              <w:rPr>
                <w:rFonts w:asciiTheme="minorHAnsi" w:hAnsiTheme="minorHAnsi" w:cs="Arial"/>
                <w:sz w:val="22"/>
                <w:szCs w:val="22"/>
              </w:rPr>
            </w:pPr>
            <w:r>
              <w:rPr>
                <w:rFonts w:asciiTheme="minorHAnsi" w:hAnsiTheme="minorHAnsi" w:cs="Arial"/>
                <w:sz w:val="22"/>
                <w:szCs w:val="22"/>
              </w:rPr>
              <w:t>Week 14</w:t>
            </w:r>
          </w:p>
        </w:tc>
        <w:tc>
          <w:tcPr>
            <w:tcW w:w="1563" w:type="dxa"/>
            <w:shd w:val="clear" w:color="auto" w:fill="D9D9D9" w:themeFill="background1" w:themeFillShade="D9"/>
          </w:tcPr>
          <w:p w14:paraId="5190B066" w14:textId="77777777" w:rsidR="0049543C" w:rsidRDefault="00F378E2" w:rsidP="00F378E2">
            <w:pPr>
              <w:rPr>
                <w:rFonts w:asciiTheme="minorHAnsi" w:hAnsiTheme="minorHAnsi" w:cs="Arial"/>
                <w:sz w:val="20"/>
                <w:szCs w:val="20"/>
              </w:rPr>
            </w:pPr>
            <w:r>
              <w:rPr>
                <w:rFonts w:asciiTheme="minorHAnsi" w:hAnsiTheme="minorHAnsi" w:cs="Arial"/>
                <w:sz w:val="20"/>
                <w:szCs w:val="20"/>
              </w:rPr>
              <w:t>COPD and Exercise</w:t>
            </w:r>
          </w:p>
        </w:tc>
        <w:tc>
          <w:tcPr>
            <w:tcW w:w="2043" w:type="dxa"/>
            <w:shd w:val="clear" w:color="auto" w:fill="D9D9D9" w:themeFill="background1" w:themeFillShade="D9"/>
          </w:tcPr>
          <w:p w14:paraId="36CC1358" w14:textId="77777777" w:rsidR="0049543C" w:rsidRDefault="00F378E2" w:rsidP="0049543C">
            <w:pPr>
              <w:rPr>
                <w:rFonts w:asciiTheme="minorHAnsi" w:hAnsiTheme="minorHAnsi" w:cs="Arial"/>
                <w:sz w:val="20"/>
                <w:szCs w:val="20"/>
              </w:rPr>
            </w:pPr>
            <w:r w:rsidRPr="00A311B7">
              <w:rPr>
                <w:rFonts w:asciiTheme="minorHAnsi" w:hAnsiTheme="minorHAnsi" w:cs="Arial"/>
              </w:rPr>
              <w:t>Design appropriate exercise program for the COPD client</w:t>
            </w:r>
          </w:p>
        </w:tc>
        <w:tc>
          <w:tcPr>
            <w:tcW w:w="1394" w:type="dxa"/>
            <w:shd w:val="clear" w:color="auto" w:fill="D9D9D9" w:themeFill="background1" w:themeFillShade="D9"/>
          </w:tcPr>
          <w:p w14:paraId="4E0EEC16" w14:textId="77777777" w:rsidR="0049543C" w:rsidRDefault="00F378E2" w:rsidP="0049543C">
            <w:pPr>
              <w:rPr>
                <w:rFonts w:asciiTheme="minorHAnsi" w:hAnsiTheme="minorHAnsi" w:cs="Arial"/>
                <w:sz w:val="20"/>
                <w:szCs w:val="20"/>
              </w:rPr>
            </w:pPr>
            <w:r>
              <w:rPr>
                <w:rFonts w:asciiTheme="minorHAnsi" w:hAnsiTheme="minorHAnsi" w:cs="Arial"/>
                <w:sz w:val="20"/>
                <w:szCs w:val="20"/>
              </w:rPr>
              <w:t>Case Study</w:t>
            </w:r>
          </w:p>
        </w:tc>
      </w:tr>
      <w:tr w:rsidR="0049543C" w14:paraId="62727FCC" w14:textId="77777777" w:rsidTr="0049543C">
        <w:tc>
          <w:tcPr>
            <w:tcW w:w="1382" w:type="dxa"/>
            <w:vAlign w:val="center"/>
            <w:hideMark/>
          </w:tcPr>
          <w:p w14:paraId="3975634A" w14:textId="77777777" w:rsidR="0049543C" w:rsidRDefault="0049543C" w:rsidP="0049543C">
            <w:pPr>
              <w:jc w:val="both"/>
              <w:rPr>
                <w:rFonts w:asciiTheme="minorHAnsi" w:hAnsiTheme="minorHAnsi" w:cs="Arial"/>
              </w:rPr>
            </w:pPr>
            <w:r>
              <w:rPr>
                <w:rFonts w:asciiTheme="minorHAnsi" w:hAnsiTheme="minorHAnsi" w:cs="Arial"/>
              </w:rPr>
              <w:t>Week 15</w:t>
            </w:r>
          </w:p>
        </w:tc>
        <w:tc>
          <w:tcPr>
            <w:tcW w:w="1695" w:type="dxa"/>
            <w:vAlign w:val="center"/>
          </w:tcPr>
          <w:p w14:paraId="676EEADE" w14:textId="77777777" w:rsidR="0049543C" w:rsidRDefault="00F378E2" w:rsidP="0049543C">
            <w:pPr>
              <w:rPr>
                <w:rFonts w:asciiTheme="minorHAnsi" w:hAnsiTheme="minorHAnsi" w:cs="Arial"/>
                <w:sz w:val="22"/>
                <w:szCs w:val="22"/>
              </w:rPr>
            </w:pPr>
            <w:r>
              <w:rPr>
                <w:rFonts w:asciiTheme="minorHAnsi" w:hAnsiTheme="minorHAnsi" w:cs="Arial"/>
                <w:sz w:val="22"/>
                <w:szCs w:val="22"/>
              </w:rPr>
              <w:t>Lab Activities</w:t>
            </w:r>
          </w:p>
          <w:p w14:paraId="25353073" w14:textId="77777777" w:rsidR="00F378E2" w:rsidRDefault="00F378E2" w:rsidP="0049543C">
            <w:pPr>
              <w:rPr>
                <w:rFonts w:asciiTheme="minorHAnsi" w:hAnsiTheme="minorHAnsi" w:cs="Arial"/>
                <w:sz w:val="22"/>
                <w:szCs w:val="22"/>
              </w:rPr>
            </w:pPr>
            <w:r>
              <w:rPr>
                <w:rFonts w:asciiTheme="minorHAnsi" w:hAnsiTheme="minorHAnsi" w:cs="Arial"/>
                <w:sz w:val="22"/>
                <w:szCs w:val="22"/>
              </w:rPr>
              <w:t>Chapter 20</w:t>
            </w:r>
          </w:p>
        </w:tc>
        <w:tc>
          <w:tcPr>
            <w:tcW w:w="1499" w:type="dxa"/>
          </w:tcPr>
          <w:p w14:paraId="0490718A" w14:textId="77777777" w:rsidR="0049543C" w:rsidRDefault="00F378E2" w:rsidP="0049543C">
            <w:pPr>
              <w:jc w:val="center"/>
              <w:rPr>
                <w:rFonts w:asciiTheme="minorHAnsi" w:hAnsiTheme="minorHAnsi" w:cs="Arial"/>
                <w:sz w:val="22"/>
                <w:szCs w:val="22"/>
              </w:rPr>
            </w:pPr>
            <w:r>
              <w:rPr>
                <w:rFonts w:asciiTheme="minorHAnsi" w:hAnsiTheme="minorHAnsi" w:cs="Arial"/>
                <w:sz w:val="22"/>
                <w:szCs w:val="22"/>
              </w:rPr>
              <w:t>Week 15</w:t>
            </w:r>
          </w:p>
        </w:tc>
        <w:tc>
          <w:tcPr>
            <w:tcW w:w="1563" w:type="dxa"/>
            <w:shd w:val="clear" w:color="auto" w:fill="D9D9D9" w:themeFill="background1" w:themeFillShade="D9"/>
          </w:tcPr>
          <w:p w14:paraId="346072BB" w14:textId="77777777" w:rsidR="0049543C" w:rsidRDefault="00F378E2" w:rsidP="0049543C">
            <w:pPr>
              <w:rPr>
                <w:rFonts w:asciiTheme="minorHAnsi" w:hAnsiTheme="minorHAnsi" w:cs="Arial"/>
                <w:sz w:val="20"/>
                <w:szCs w:val="20"/>
              </w:rPr>
            </w:pPr>
            <w:r>
              <w:rPr>
                <w:rFonts w:asciiTheme="minorHAnsi" w:hAnsiTheme="minorHAnsi" w:cs="Arial"/>
                <w:sz w:val="20"/>
                <w:szCs w:val="20"/>
              </w:rPr>
              <w:t>Diabetes and Exercise</w:t>
            </w:r>
          </w:p>
        </w:tc>
        <w:tc>
          <w:tcPr>
            <w:tcW w:w="2043" w:type="dxa"/>
            <w:shd w:val="clear" w:color="auto" w:fill="D9D9D9" w:themeFill="background1" w:themeFillShade="D9"/>
          </w:tcPr>
          <w:p w14:paraId="731E413A" w14:textId="77777777" w:rsidR="0049543C" w:rsidRDefault="00F378E2" w:rsidP="0049543C">
            <w:pPr>
              <w:rPr>
                <w:rFonts w:asciiTheme="minorHAnsi" w:hAnsiTheme="minorHAnsi" w:cs="Arial"/>
                <w:sz w:val="20"/>
                <w:szCs w:val="20"/>
              </w:rPr>
            </w:pPr>
            <w:r w:rsidRPr="00A311B7">
              <w:rPr>
                <w:rFonts w:asciiTheme="minorHAnsi" w:hAnsiTheme="minorHAnsi" w:cs="Arial"/>
              </w:rPr>
              <w:t>Design appropriate exercise program for the diabetic client</w:t>
            </w:r>
          </w:p>
        </w:tc>
        <w:tc>
          <w:tcPr>
            <w:tcW w:w="1394" w:type="dxa"/>
            <w:shd w:val="clear" w:color="auto" w:fill="D9D9D9" w:themeFill="background1" w:themeFillShade="D9"/>
          </w:tcPr>
          <w:p w14:paraId="6AB95158" w14:textId="77777777" w:rsidR="0049543C" w:rsidRDefault="00F378E2" w:rsidP="0049543C">
            <w:pPr>
              <w:rPr>
                <w:rFonts w:asciiTheme="minorHAnsi" w:hAnsiTheme="minorHAnsi" w:cs="Arial"/>
                <w:sz w:val="20"/>
                <w:szCs w:val="20"/>
              </w:rPr>
            </w:pPr>
            <w:r>
              <w:rPr>
                <w:rFonts w:asciiTheme="minorHAnsi" w:hAnsiTheme="minorHAnsi" w:cs="Arial"/>
                <w:sz w:val="20"/>
                <w:szCs w:val="20"/>
              </w:rPr>
              <w:t>Case Study</w:t>
            </w:r>
          </w:p>
        </w:tc>
      </w:tr>
      <w:tr w:rsidR="0049543C" w14:paraId="7DD6DC28" w14:textId="77777777" w:rsidTr="0049543C">
        <w:tc>
          <w:tcPr>
            <w:tcW w:w="1382" w:type="dxa"/>
            <w:vAlign w:val="center"/>
            <w:hideMark/>
          </w:tcPr>
          <w:p w14:paraId="5D9DA55A" w14:textId="77777777" w:rsidR="0049543C" w:rsidRDefault="0049543C" w:rsidP="0049543C">
            <w:pPr>
              <w:jc w:val="both"/>
              <w:rPr>
                <w:rFonts w:asciiTheme="minorHAnsi" w:hAnsiTheme="minorHAnsi" w:cs="Arial"/>
              </w:rPr>
            </w:pPr>
            <w:r>
              <w:rPr>
                <w:rFonts w:asciiTheme="minorHAnsi" w:hAnsiTheme="minorHAnsi" w:cs="Arial"/>
              </w:rPr>
              <w:t>Finals Week</w:t>
            </w:r>
          </w:p>
        </w:tc>
        <w:tc>
          <w:tcPr>
            <w:tcW w:w="1695" w:type="dxa"/>
            <w:vAlign w:val="center"/>
          </w:tcPr>
          <w:p w14:paraId="03DD4B49" w14:textId="77777777" w:rsidR="0049543C" w:rsidRDefault="00F378E2" w:rsidP="0049543C">
            <w:pPr>
              <w:rPr>
                <w:rFonts w:asciiTheme="minorHAnsi" w:hAnsiTheme="minorHAnsi" w:cs="Arial"/>
                <w:sz w:val="22"/>
                <w:szCs w:val="22"/>
              </w:rPr>
            </w:pPr>
            <w:r>
              <w:rPr>
                <w:rFonts w:asciiTheme="minorHAnsi" w:hAnsiTheme="minorHAnsi" w:cs="Arial"/>
                <w:sz w:val="22"/>
                <w:szCs w:val="22"/>
              </w:rPr>
              <w:t>Final Exam</w:t>
            </w:r>
          </w:p>
        </w:tc>
        <w:tc>
          <w:tcPr>
            <w:tcW w:w="1499" w:type="dxa"/>
          </w:tcPr>
          <w:p w14:paraId="5B9DDDF9" w14:textId="77777777" w:rsidR="0049543C" w:rsidRDefault="0049543C" w:rsidP="0049543C">
            <w:pPr>
              <w:jc w:val="center"/>
              <w:rPr>
                <w:rFonts w:asciiTheme="minorHAnsi" w:hAnsiTheme="minorHAnsi" w:cs="Arial"/>
                <w:sz w:val="22"/>
                <w:szCs w:val="22"/>
              </w:rPr>
            </w:pPr>
          </w:p>
        </w:tc>
        <w:tc>
          <w:tcPr>
            <w:tcW w:w="1563" w:type="dxa"/>
            <w:shd w:val="clear" w:color="auto" w:fill="D9D9D9" w:themeFill="background1" w:themeFillShade="D9"/>
          </w:tcPr>
          <w:p w14:paraId="52598AF9" w14:textId="77777777" w:rsidR="0049543C" w:rsidRDefault="0049543C" w:rsidP="0049543C">
            <w:pPr>
              <w:rPr>
                <w:rFonts w:asciiTheme="minorHAnsi" w:hAnsiTheme="minorHAnsi" w:cs="Arial"/>
                <w:sz w:val="20"/>
                <w:szCs w:val="20"/>
              </w:rPr>
            </w:pPr>
          </w:p>
        </w:tc>
        <w:tc>
          <w:tcPr>
            <w:tcW w:w="2043" w:type="dxa"/>
            <w:shd w:val="clear" w:color="auto" w:fill="D9D9D9" w:themeFill="background1" w:themeFillShade="D9"/>
          </w:tcPr>
          <w:p w14:paraId="5035536A" w14:textId="77777777" w:rsidR="0049543C" w:rsidRDefault="0049543C" w:rsidP="0049543C">
            <w:pPr>
              <w:rPr>
                <w:rFonts w:asciiTheme="minorHAnsi" w:hAnsiTheme="minorHAnsi" w:cs="Arial"/>
                <w:sz w:val="20"/>
                <w:szCs w:val="20"/>
              </w:rPr>
            </w:pPr>
          </w:p>
        </w:tc>
        <w:tc>
          <w:tcPr>
            <w:tcW w:w="1394" w:type="dxa"/>
            <w:shd w:val="clear" w:color="auto" w:fill="D9D9D9" w:themeFill="background1" w:themeFillShade="D9"/>
          </w:tcPr>
          <w:p w14:paraId="28CDE4FF" w14:textId="77777777" w:rsidR="0049543C" w:rsidRDefault="0049543C" w:rsidP="0049543C">
            <w:pPr>
              <w:rPr>
                <w:rFonts w:asciiTheme="minorHAnsi" w:hAnsiTheme="minorHAnsi" w:cs="Arial"/>
                <w:sz w:val="20"/>
                <w:szCs w:val="20"/>
              </w:rPr>
            </w:pPr>
          </w:p>
        </w:tc>
      </w:tr>
    </w:tbl>
    <w:p w14:paraId="36C8DC59" w14:textId="77777777" w:rsidR="0043185F" w:rsidRDefault="0043185F" w:rsidP="0043185F">
      <w:pPr>
        <w:jc w:val="both"/>
        <w:rPr>
          <w:rFonts w:asciiTheme="minorHAnsi" w:hAnsiTheme="minorHAnsi" w:cs="Arial"/>
        </w:rPr>
      </w:pPr>
    </w:p>
    <w:p w14:paraId="52BA18E0" w14:textId="77777777" w:rsidR="008C70CA" w:rsidRPr="00385E12" w:rsidRDefault="008C70CA" w:rsidP="00C50314">
      <w:pPr>
        <w:rPr>
          <w:rFonts w:asciiTheme="minorHAnsi" w:hAnsiTheme="minorHAnsi" w:cs="Arial"/>
        </w:rPr>
      </w:pPr>
    </w:p>
    <w:p w14:paraId="48591B59" w14:textId="77777777" w:rsidR="008C70CA" w:rsidRDefault="008C70CA" w:rsidP="00C50314">
      <w:pPr>
        <w:rPr>
          <w:rFonts w:ascii="Calibri" w:hAnsi="Calibri" w:cs="Arial"/>
        </w:rPr>
      </w:pPr>
    </w:p>
    <w:p w14:paraId="1D7AF43C"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5EF29F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1488350">
    <w:abstractNumId w:val="0"/>
  </w:num>
  <w:num w:numId="2" w16cid:durableId="1207180485">
    <w:abstractNumId w:val="4"/>
  </w:num>
  <w:num w:numId="3" w16cid:durableId="1720208244">
    <w:abstractNumId w:val="3"/>
  </w:num>
  <w:num w:numId="4" w16cid:durableId="1853258247">
    <w:abstractNumId w:val="2"/>
  </w:num>
  <w:num w:numId="5" w16cid:durableId="104421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GPdDR4mNjs866n6lR7jTCHLkXr1YfrJ26twFslx7aUtIZVrqYStiDAJXx+s+9YUOv158VZSQ8zLh7XuOArBqQ==" w:salt="hMnYhUqPwobkGhW2M8X+y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636EB"/>
    <w:rsid w:val="000A0C3F"/>
    <w:rsid w:val="000F15E1"/>
    <w:rsid w:val="000F19C4"/>
    <w:rsid w:val="00126B6A"/>
    <w:rsid w:val="00141EC0"/>
    <w:rsid w:val="00141F74"/>
    <w:rsid w:val="00146F7E"/>
    <w:rsid w:val="00147133"/>
    <w:rsid w:val="00195735"/>
    <w:rsid w:val="001B2C0D"/>
    <w:rsid w:val="001D5B54"/>
    <w:rsid w:val="002F6AC1"/>
    <w:rsid w:val="00307186"/>
    <w:rsid w:val="00314C2A"/>
    <w:rsid w:val="00356CC4"/>
    <w:rsid w:val="00385E12"/>
    <w:rsid w:val="003B7300"/>
    <w:rsid w:val="003C3743"/>
    <w:rsid w:val="003D5724"/>
    <w:rsid w:val="0043185F"/>
    <w:rsid w:val="00433463"/>
    <w:rsid w:val="00472008"/>
    <w:rsid w:val="0049543C"/>
    <w:rsid w:val="004C28E4"/>
    <w:rsid w:val="004D0431"/>
    <w:rsid w:val="004E1909"/>
    <w:rsid w:val="00534505"/>
    <w:rsid w:val="00553EDB"/>
    <w:rsid w:val="005573F9"/>
    <w:rsid w:val="00565DB9"/>
    <w:rsid w:val="0057258C"/>
    <w:rsid w:val="005C214B"/>
    <w:rsid w:val="005F32B5"/>
    <w:rsid w:val="005F5025"/>
    <w:rsid w:val="00604F5B"/>
    <w:rsid w:val="006655F6"/>
    <w:rsid w:val="006B51B7"/>
    <w:rsid w:val="006C5B34"/>
    <w:rsid w:val="006C771B"/>
    <w:rsid w:val="006D22D0"/>
    <w:rsid w:val="00726A95"/>
    <w:rsid w:val="00767B30"/>
    <w:rsid w:val="00777A16"/>
    <w:rsid w:val="0079350B"/>
    <w:rsid w:val="00802978"/>
    <w:rsid w:val="008163F4"/>
    <w:rsid w:val="008312E9"/>
    <w:rsid w:val="00834CEF"/>
    <w:rsid w:val="00865D4D"/>
    <w:rsid w:val="008704B4"/>
    <w:rsid w:val="008A68B2"/>
    <w:rsid w:val="008B14AE"/>
    <w:rsid w:val="008B1E7C"/>
    <w:rsid w:val="008C70CA"/>
    <w:rsid w:val="009439B4"/>
    <w:rsid w:val="00950426"/>
    <w:rsid w:val="00950C35"/>
    <w:rsid w:val="009A0B69"/>
    <w:rsid w:val="009F440F"/>
    <w:rsid w:val="009F611F"/>
    <w:rsid w:val="00A052FB"/>
    <w:rsid w:val="00A311B7"/>
    <w:rsid w:val="00A35905"/>
    <w:rsid w:val="00A73F44"/>
    <w:rsid w:val="00A83BCC"/>
    <w:rsid w:val="00A95FBE"/>
    <w:rsid w:val="00AB1D7D"/>
    <w:rsid w:val="00AF684E"/>
    <w:rsid w:val="00AF6DA2"/>
    <w:rsid w:val="00B54891"/>
    <w:rsid w:val="00B9640D"/>
    <w:rsid w:val="00BF2763"/>
    <w:rsid w:val="00C31182"/>
    <w:rsid w:val="00C50314"/>
    <w:rsid w:val="00C53826"/>
    <w:rsid w:val="00C94336"/>
    <w:rsid w:val="00CA01BC"/>
    <w:rsid w:val="00CF66AD"/>
    <w:rsid w:val="00D41651"/>
    <w:rsid w:val="00D81C5F"/>
    <w:rsid w:val="00D97C97"/>
    <w:rsid w:val="00DB346F"/>
    <w:rsid w:val="00E015B4"/>
    <w:rsid w:val="00E343D7"/>
    <w:rsid w:val="00E36CBE"/>
    <w:rsid w:val="00E46D61"/>
    <w:rsid w:val="00E7001E"/>
    <w:rsid w:val="00E80D66"/>
    <w:rsid w:val="00ED5A95"/>
    <w:rsid w:val="00F1272C"/>
    <w:rsid w:val="00F12846"/>
    <w:rsid w:val="00F3049F"/>
    <w:rsid w:val="00F378E2"/>
    <w:rsid w:val="00F51651"/>
    <w:rsid w:val="00F70E32"/>
    <w:rsid w:val="00F72A2A"/>
    <w:rsid w:val="00F923CC"/>
    <w:rsid w:val="00F96E8D"/>
    <w:rsid w:val="00FB3622"/>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4D345866"/>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B964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307646">
      <w:marLeft w:val="0"/>
      <w:marRight w:val="0"/>
      <w:marTop w:val="0"/>
      <w:marBottom w:val="0"/>
      <w:divBdr>
        <w:top w:val="none" w:sz="0" w:space="0" w:color="auto"/>
        <w:left w:val="none" w:sz="0" w:space="0" w:color="auto"/>
        <w:bottom w:val="none" w:sz="0" w:space="0" w:color="auto"/>
        <w:right w:val="none" w:sz="0" w:space="0" w:color="auto"/>
      </w:divBdr>
    </w:div>
    <w:div w:id="2039307647">
      <w:marLeft w:val="0"/>
      <w:marRight w:val="0"/>
      <w:marTop w:val="0"/>
      <w:marBottom w:val="0"/>
      <w:divBdr>
        <w:top w:val="none" w:sz="0" w:space="0" w:color="auto"/>
        <w:left w:val="none" w:sz="0" w:space="0" w:color="auto"/>
        <w:bottom w:val="none" w:sz="0" w:space="0" w:color="auto"/>
        <w:right w:val="none" w:sz="0" w:space="0" w:color="auto"/>
      </w:divBdr>
    </w:div>
    <w:div w:id="2039307648">
      <w:marLeft w:val="0"/>
      <w:marRight w:val="0"/>
      <w:marTop w:val="0"/>
      <w:marBottom w:val="0"/>
      <w:divBdr>
        <w:top w:val="none" w:sz="0" w:space="0" w:color="auto"/>
        <w:left w:val="none" w:sz="0" w:space="0" w:color="auto"/>
        <w:bottom w:val="none" w:sz="0" w:space="0" w:color="auto"/>
        <w:right w:val="none" w:sz="0" w:space="0" w:color="auto"/>
      </w:divBdr>
    </w:div>
    <w:div w:id="2039307649">
      <w:marLeft w:val="0"/>
      <w:marRight w:val="0"/>
      <w:marTop w:val="0"/>
      <w:marBottom w:val="0"/>
      <w:divBdr>
        <w:top w:val="none" w:sz="0" w:space="0" w:color="auto"/>
        <w:left w:val="none" w:sz="0" w:space="0" w:color="auto"/>
        <w:bottom w:val="none" w:sz="0" w:space="0" w:color="auto"/>
        <w:right w:val="none" w:sz="0" w:space="0" w:color="auto"/>
      </w:divBdr>
    </w:div>
    <w:div w:id="2039307650">
      <w:marLeft w:val="0"/>
      <w:marRight w:val="0"/>
      <w:marTop w:val="0"/>
      <w:marBottom w:val="0"/>
      <w:divBdr>
        <w:top w:val="none" w:sz="0" w:space="0" w:color="auto"/>
        <w:left w:val="none" w:sz="0" w:space="0" w:color="auto"/>
        <w:bottom w:val="none" w:sz="0" w:space="0" w:color="auto"/>
        <w:right w:val="none" w:sz="0" w:space="0" w:color="auto"/>
      </w:divBdr>
    </w:div>
    <w:div w:id="2039307651">
      <w:marLeft w:val="0"/>
      <w:marRight w:val="0"/>
      <w:marTop w:val="0"/>
      <w:marBottom w:val="0"/>
      <w:divBdr>
        <w:top w:val="none" w:sz="0" w:space="0" w:color="auto"/>
        <w:left w:val="none" w:sz="0" w:space="0" w:color="auto"/>
        <w:bottom w:val="none" w:sz="0" w:space="0" w:color="auto"/>
        <w:right w:val="none" w:sz="0" w:space="0" w:color="auto"/>
      </w:divBdr>
    </w:div>
    <w:div w:id="2039307652">
      <w:marLeft w:val="0"/>
      <w:marRight w:val="0"/>
      <w:marTop w:val="0"/>
      <w:marBottom w:val="0"/>
      <w:divBdr>
        <w:top w:val="none" w:sz="0" w:space="0" w:color="auto"/>
        <w:left w:val="none" w:sz="0" w:space="0" w:color="auto"/>
        <w:bottom w:val="none" w:sz="0" w:space="0" w:color="auto"/>
        <w:right w:val="none" w:sz="0" w:space="0" w:color="auto"/>
      </w:divBdr>
    </w:div>
    <w:div w:id="2039307653">
      <w:marLeft w:val="0"/>
      <w:marRight w:val="0"/>
      <w:marTop w:val="0"/>
      <w:marBottom w:val="0"/>
      <w:divBdr>
        <w:top w:val="none" w:sz="0" w:space="0" w:color="auto"/>
        <w:left w:val="none" w:sz="0" w:space="0" w:color="auto"/>
        <w:bottom w:val="none" w:sz="0" w:space="0" w:color="auto"/>
        <w:right w:val="none" w:sz="0" w:space="0" w:color="auto"/>
      </w:divBdr>
    </w:div>
    <w:div w:id="2039307654">
      <w:marLeft w:val="0"/>
      <w:marRight w:val="0"/>
      <w:marTop w:val="0"/>
      <w:marBottom w:val="0"/>
      <w:divBdr>
        <w:top w:val="none" w:sz="0" w:space="0" w:color="auto"/>
        <w:left w:val="none" w:sz="0" w:space="0" w:color="auto"/>
        <w:bottom w:val="none" w:sz="0" w:space="0" w:color="auto"/>
        <w:right w:val="none" w:sz="0" w:space="0" w:color="auto"/>
      </w:divBdr>
    </w:div>
    <w:div w:id="2039307655">
      <w:marLeft w:val="0"/>
      <w:marRight w:val="0"/>
      <w:marTop w:val="0"/>
      <w:marBottom w:val="0"/>
      <w:divBdr>
        <w:top w:val="none" w:sz="0" w:space="0" w:color="auto"/>
        <w:left w:val="none" w:sz="0" w:space="0" w:color="auto"/>
        <w:bottom w:val="none" w:sz="0" w:space="0" w:color="auto"/>
        <w:right w:val="none" w:sz="0" w:space="0" w:color="auto"/>
      </w:divBdr>
    </w:div>
    <w:div w:id="2039307656">
      <w:marLeft w:val="0"/>
      <w:marRight w:val="0"/>
      <w:marTop w:val="0"/>
      <w:marBottom w:val="0"/>
      <w:divBdr>
        <w:top w:val="none" w:sz="0" w:space="0" w:color="auto"/>
        <w:left w:val="none" w:sz="0" w:space="0" w:color="auto"/>
        <w:bottom w:val="none" w:sz="0" w:space="0" w:color="auto"/>
        <w:right w:val="none" w:sz="0" w:space="0" w:color="auto"/>
      </w:divBdr>
    </w:div>
    <w:div w:id="2039307657">
      <w:marLeft w:val="0"/>
      <w:marRight w:val="0"/>
      <w:marTop w:val="0"/>
      <w:marBottom w:val="0"/>
      <w:divBdr>
        <w:top w:val="none" w:sz="0" w:space="0" w:color="auto"/>
        <w:left w:val="none" w:sz="0" w:space="0" w:color="auto"/>
        <w:bottom w:val="none" w:sz="0" w:space="0" w:color="auto"/>
        <w:right w:val="none" w:sz="0" w:space="0" w:color="auto"/>
      </w:divBdr>
    </w:div>
    <w:div w:id="2039307658">
      <w:marLeft w:val="0"/>
      <w:marRight w:val="0"/>
      <w:marTop w:val="0"/>
      <w:marBottom w:val="0"/>
      <w:divBdr>
        <w:top w:val="none" w:sz="0" w:space="0" w:color="auto"/>
        <w:left w:val="none" w:sz="0" w:space="0" w:color="auto"/>
        <w:bottom w:val="none" w:sz="0" w:space="0" w:color="auto"/>
        <w:right w:val="none" w:sz="0" w:space="0" w:color="auto"/>
      </w:divBdr>
    </w:div>
    <w:div w:id="2039307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921B0-23D5-4A27-B9FC-D23169DC0EC1}"/>
</file>

<file path=customXml/itemProps2.xml><?xml version="1.0" encoding="utf-8"?>
<ds:datastoreItem xmlns:ds="http://schemas.openxmlformats.org/officeDocument/2006/customXml" ds:itemID="{ECC57828-E835-47E5-9616-CF13FBC525E9}"/>
</file>

<file path=customXml/itemProps3.xml><?xml version="1.0" encoding="utf-8"?>
<ds:datastoreItem xmlns:ds="http://schemas.openxmlformats.org/officeDocument/2006/customXml" ds:itemID="{753003B3-F96E-499C-916D-977E9C2FE37A}"/>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2067</Words>
  <Characters>11869</Characters>
  <Application>Microsoft Office Word</Application>
  <DocSecurity>8</DocSecurity>
  <Lines>98</Lines>
  <Paragraphs>27</Paragraphs>
  <ScaleCrop>false</ScaleCrop>
  <Company>Columbus State Community College</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2016-04-21T13:37:00Z</cp:lastPrinted>
  <dcterms:created xsi:type="dcterms:W3CDTF">2026-04-06T17:59:00Z</dcterms:created>
  <dcterms:modified xsi:type="dcterms:W3CDTF">2026-04-06T17:59:00Z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21200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