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3EEC16F3">
            <wp:simplePos x="0" y="0"/>
            <wp:positionH relativeFrom="column">
              <wp:posOffset>-171450</wp:posOffset>
            </wp:positionH>
            <wp:positionV relativeFrom="paragraph">
              <wp:posOffset>5080</wp:posOffset>
            </wp:positionV>
            <wp:extent cx="1626870" cy="946150"/>
            <wp:effectExtent l="0" t="0" r="0" b="6350"/>
            <wp:wrapThrough wrapText="bothSides">
              <wp:wrapPolygon edited="0">
                <wp:start x="0" y="0"/>
                <wp:lineTo x="0" y="21310"/>
                <wp:lineTo x="21246" y="21310"/>
                <wp:lineTo x="21246" y="0"/>
                <wp:lineTo x="0" y="0"/>
              </wp:wrapPolygon>
            </wp:wrapThrough>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CE21A8" w:rsidRDefault="00C50314" w:rsidP="00893981">
      <w:pPr>
        <w:jc w:val="center"/>
        <w:rPr>
          <w:rFonts w:ascii="Calibri" w:hAnsi="Calibri"/>
          <w:b/>
          <w:sz w:val="28"/>
          <w:szCs w:val="28"/>
        </w:rPr>
      </w:pPr>
      <w:r w:rsidRPr="00CE21A8">
        <w:rPr>
          <w:rFonts w:ascii="Calibri" w:hAnsi="Calibri"/>
          <w:b/>
          <w:sz w:val="28"/>
          <w:szCs w:val="28"/>
        </w:rPr>
        <w:t>Columbus State Community College</w:t>
      </w:r>
    </w:p>
    <w:p w14:paraId="3D6794E8" w14:textId="2D6CF26B" w:rsidR="00911B34" w:rsidRPr="00CE21A8" w:rsidRDefault="00343621" w:rsidP="00911B34">
      <w:pPr>
        <w:jc w:val="center"/>
        <w:rPr>
          <w:rFonts w:ascii="Calibri" w:hAnsi="Calibri"/>
          <w:b/>
          <w:sz w:val="28"/>
          <w:szCs w:val="28"/>
        </w:rPr>
      </w:pPr>
      <w:r w:rsidRPr="00CE21A8">
        <w:rPr>
          <w:rFonts w:ascii="Calibri" w:hAnsi="Calibri"/>
          <w:b/>
          <w:sz w:val="28"/>
          <w:szCs w:val="28"/>
        </w:rPr>
        <w:t>Human Services</w:t>
      </w:r>
      <w:r w:rsidR="00911B34" w:rsidRPr="00CE21A8">
        <w:rPr>
          <w:rFonts w:ascii="Calibri" w:hAnsi="Calibri"/>
          <w:b/>
          <w:sz w:val="28"/>
          <w:szCs w:val="28"/>
        </w:rPr>
        <w:t xml:space="preserve"> Department</w:t>
      </w:r>
    </w:p>
    <w:p w14:paraId="0DBD8BBF" w14:textId="671B795B" w:rsidR="00A937A9" w:rsidRPr="00CE21A8" w:rsidRDefault="00343621" w:rsidP="00911B34">
      <w:pPr>
        <w:jc w:val="center"/>
        <w:rPr>
          <w:rFonts w:ascii="Calibri" w:hAnsi="Calibri" w:cs="Arial"/>
          <w:b/>
          <w:sz w:val="28"/>
          <w:szCs w:val="28"/>
        </w:rPr>
      </w:pPr>
      <w:r w:rsidRPr="00CE21A8">
        <w:rPr>
          <w:rFonts w:ascii="Calibri" w:hAnsi="Calibri" w:cs="Arial"/>
          <w:b/>
          <w:sz w:val="28"/>
          <w:szCs w:val="28"/>
        </w:rPr>
        <w:t>Social Work and Human Services</w:t>
      </w:r>
      <w:r w:rsidR="00911B34" w:rsidRPr="00CE21A8">
        <w:rPr>
          <w:rFonts w:ascii="Calibri" w:hAnsi="Calibri" w:cs="Arial"/>
          <w:b/>
          <w:sz w:val="28"/>
          <w:szCs w:val="28"/>
        </w:rPr>
        <w:t xml:space="preserve"> Program</w:t>
      </w:r>
    </w:p>
    <w:p w14:paraId="3BA6D7DB" w14:textId="77777777" w:rsidR="00A937A9" w:rsidRPr="00CE21A8" w:rsidRDefault="00A937A9" w:rsidP="00893981">
      <w:pPr>
        <w:jc w:val="center"/>
        <w:rPr>
          <w:rFonts w:ascii="Calibri" w:hAnsi="Calibri" w:cs="Arial"/>
          <w:b/>
        </w:rPr>
      </w:pPr>
    </w:p>
    <w:p w14:paraId="0AB3D29D" w14:textId="77777777" w:rsidR="003C3743" w:rsidRPr="00CE21A8" w:rsidRDefault="003C3743" w:rsidP="00A937A9">
      <w:pPr>
        <w:jc w:val="center"/>
        <w:rPr>
          <w:rFonts w:ascii="Calibri" w:hAnsi="Calibri"/>
          <w:b/>
        </w:rPr>
      </w:pPr>
    </w:p>
    <w:p w14:paraId="2C3E3F57" w14:textId="33BFFAD3" w:rsidR="006F27DD" w:rsidRPr="00CE21A8" w:rsidRDefault="006F27DD" w:rsidP="006F27DD">
      <w:pPr>
        <w:rPr>
          <w:rFonts w:asciiTheme="majorHAnsi" w:hAnsiTheme="majorHAnsi"/>
          <w:b/>
          <w:bCs/>
        </w:rPr>
      </w:pPr>
      <w:r w:rsidRPr="00CE21A8">
        <w:rPr>
          <w:rFonts w:asciiTheme="majorHAnsi" w:hAnsiTheme="majorHAnsi"/>
          <w:b/>
          <w:bCs/>
        </w:rPr>
        <w:t xml:space="preserve">COURSE NUMBER: </w:t>
      </w:r>
      <w:r w:rsidR="00343621" w:rsidRPr="00CE21A8">
        <w:rPr>
          <w:rFonts w:asciiTheme="majorHAnsi" w:hAnsiTheme="majorHAnsi"/>
          <w:b/>
          <w:bCs/>
        </w:rPr>
        <w:t xml:space="preserve"> </w:t>
      </w:r>
      <w:r w:rsidR="00FC3858">
        <w:rPr>
          <w:rFonts w:asciiTheme="majorHAnsi" w:hAnsiTheme="majorHAnsi"/>
          <w:b/>
          <w:bCs/>
        </w:rPr>
        <w:t xml:space="preserve">SAHS </w:t>
      </w:r>
      <w:r w:rsidR="003A1FA9">
        <w:rPr>
          <w:rFonts w:asciiTheme="majorHAnsi" w:hAnsiTheme="majorHAnsi"/>
          <w:b/>
          <w:bCs/>
        </w:rPr>
        <w:t>1113</w:t>
      </w:r>
    </w:p>
    <w:p w14:paraId="6B10B895" w14:textId="093F5FA7" w:rsidR="006F27DD" w:rsidRPr="00CE21A8" w:rsidRDefault="006F27DD" w:rsidP="006F27DD">
      <w:pPr>
        <w:rPr>
          <w:rFonts w:asciiTheme="majorHAnsi" w:hAnsiTheme="majorHAnsi"/>
          <w:b/>
        </w:rPr>
      </w:pPr>
      <w:r w:rsidRPr="00CE21A8">
        <w:rPr>
          <w:rFonts w:asciiTheme="majorHAnsi" w:hAnsiTheme="majorHAnsi"/>
          <w:b/>
        </w:rPr>
        <w:t xml:space="preserve">COURSE TITLE: </w:t>
      </w:r>
      <w:r w:rsidR="00343621" w:rsidRPr="00CE21A8">
        <w:rPr>
          <w:rFonts w:asciiTheme="majorHAnsi" w:hAnsiTheme="majorHAnsi" w:cs="Arial"/>
          <w:b/>
        </w:rPr>
        <w:t xml:space="preserve"> </w:t>
      </w:r>
      <w:r w:rsidR="00FC3858">
        <w:rPr>
          <w:rFonts w:asciiTheme="majorHAnsi" w:hAnsiTheme="majorHAnsi" w:cs="Arial"/>
          <w:b/>
        </w:rPr>
        <w:t>Introduction to Child Protective Services</w:t>
      </w:r>
    </w:p>
    <w:p w14:paraId="0F4819E2" w14:textId="330D85C8" w:rsidR="00BF6A3B" w:rsidRPr="007B3F59" w:rsidRDefault="00BF6A3B" w:rsidP="00BF6A3B">
      <w:pPr>
        <w:rPr>
          <w:rFonts w:ascii="Calibri" w:hAnsi="Calibri" w:cs="Calibri"/>
          <w:bCs/>
          <w:color w:val="000000" w:themeColor="text1"/>
        </w:rPr>
      </w:pPr>
      <w:r w:rsidRPr="007B3F59">
        <w:rPr>
          <w:rFonts w:ascii="Calibri" w:hAnsi="Calibri" w:cs="Calibri"/>
          <w:b/>
          <w:color w:val="000000" w:themeColor="text1"/>
        </w:rPr>
        <w:t>TERM:</w:t>
      </w:r>
      <w:r>
        <w:rPr>
          <w:rFonts w:ascii="Calibri" w:hAnsi="Calibri" w:cs="Calibri"/>
          <w:bCs/>
          <w:color w:val="000000" w:themeColor="text1"/>
        </w:rPr>
        <w:tab/>
      </w:r>
      <w:r>
        <w:rPr>
          <w:rFonts w:ascii="Calibri" w:hAnsi="Calibri" w:cs="Calibri"/>
          <w:bCs/>
          <w:color w:val="000000" w:themeColor="text1"/>
        </w:rPr>
        <w:tab/>
      </w:r>
      <w:r>
        <w:rPr>
          <w:rFonts w:ascii="Calibri" w:hAnsi="Calibri" w:cs="Calibri"/>
          <w:bCs/>
          <w:color w:val="000000" w:themeColor="text1"/>
        </w:rPr>
        <w:tab/>
      </w:r>
      <w:r w:rsidRPr="007B3F59">
        <w:rPr>
          <w:rFonts w:ascii="Calibri" w:hAnsi="Calibri" w:cs="Calibri"/>
          <w:bCs/>
          <w:color w:val="000000" w:themeColor="text1"/>
        </w:rPr>
        <w:tab/>
      </w:r>
      <w:r w:rsidRPr="007B3F59">
        <w:rPr>
          <w:rFonts w:ascii="Calibri" w:hAnsi="Calibri" w:cs="Calibri"/>
          <w:b/>
          <w:color w:val="000000" w:themeColor="text1"/>
        </w:rPr>
        <w:t>LOCATION:</w:t>
      </w:r>
      <w:r w:rsidRPr="007B3F59">
        <w:rPr>
          <w:rFonts w:ascii="Calibri" w:hAnsi="Calibri" w:cs="Calibri"/>
          <w:bCs/>
          <w:color w:val="000000" w:themeColor="text1"/>
        </w:rPr>
        <w:t xml:space="preserve"> </w:t>
      </w:r>
      <w:r>
        <w:rPr>
          <w:rFonts w:ascii="Calibri" w:hAnsi="Calibri" w:cs="Calibri"/>
          <w:bCs/>
          <w:color w:val="000000" w:themeColor="text1"/>
        </w:rPr>
        <w:t xml:space="preserve"> </w:t>
      </w:r>
    </w:p>
    <w:p w14:paraId="5C15A168" w14:textId="77777777" w:rsidR="00BF6A3B" w:rsidRPr="007B3F59" w:rsidRDefault="00BF6A3B" w:rsidP="00BF6A3B">
      <w:pPr>
        <w:rPr>
          <w:rFonts w:ascii="Calibri" w:hAnsi="Calibri" w:cs="Calibri"/>
          <w:bCs/>
          <w:color w:val="000000" w:themeColor="text1"/>
        </w:rPr>
      </w:pPr>
    </w:p>
    <w:p w14:paraId="44DDF65C" w14:textId="77777777" w:rsidR="00BF6A3B" w:rsidRPr="007B3F59" w:rsidRDefault="00BF6A3B" w:rsidP="00BF6A3B">
      <w:pPr>
        <w:rPr>
          <w:rFonts w:ascii="Calibri" w:hAnsi="Calibri" w:cs="Calibri"/>
          <w:b/>
          <w:color w:val="000000" w:themeColor="text1"/>
        </w:rPr>
      </w:pPr>
      <w:r w:rsidRPr="007B3F59">
        <w:rPr>
          <w:rFonts w:ascii="Calibri" w:hAnsi="Calibri" w:cs="Calibri"/>
          <w:b/>
          <w:color w:val="000000" w:themeColor="text1"/>
        </w:rPr>
        <w:t xml:space="preserve">Instructor: </w:t>
      </w:r>
      <w:r>
        <w:rPr>
          <w:rFonts w:ascii="Calibri" w:hAnsi="Calibri" w:cs="Calibri"/>
          <w:bCs/>
          <w:color w:val="000000" w:themeColor="text1"/>
        </w:rPr>
        <w:t xml:space="preserve"> </w:t>
      </w:r>
      <w:r w:rsidRPr="007B3F59">
        <w:rPr>
          <w:rFonts w:ascii="Calibri" w:hAnsi="Calibri" w:cs="Calibri"/>
          <w:b/>
          <w:color w:val="000000" w:themeColor="text1"/>
        </w:rPr>
        <w:tab/>
      </w:r>
      <w:r>
        <w:rPr>
          <w:rFonts w:ascii="Calibri" w:hAnsi="Calibri" w:cs="Calibri"/>
          <w:b/>
          <w:color w:val="000000" w:themeColor="text1"/>
        </w:rPr>
        <w:t xml:space="preserve"> </w:t>
      </w:r>
    </w:p>
    <w:p w14:paraId="124110A0" w14:textId="77777777" w:rsidR="00BF6A3B" w:rsidRPr="007B3F59" w:rsidRDefault="00BF6A3B" w:rsidP="00BF6A3B">
      <w:pPr>
        <w:rPr>
          <w:rFonts w:ascii="Calibri" w:hAnsi="Calibri" w:cs="Calibri"/>
          <w:bCs/>
          <w:color w:val="000000" w:themeColor="text1"/>
        </w:rPr>
      </w:pPr>
      <w:r>
        <w:rPr>
          <w:rFonts w:ascii="Calibri" w:hAnsi="Calibri" w:cs="Calibri"/>
          <w:b/>
          <w:color w:val="000000" w:themeColor="text1"/>
        </w:rPr>
        <w:t>Contact</w:t>
      </w:r>
      <w:r w:rsidRPr="007B3F59">
        <w:rPr>
          <w:rFonts w:ascii="Calibri" w:hAnsi="Calibri" w:cs="Calibri"/>
          <w:b/>
          <w:color w:val="000000" w:themeColor="text1"/>
        </w:rPr>
        <w:t xml:space="preserve">: </w:t>
      </w:r>
      <w:r>
        <w:t xml:space="preserve"> </w:t>
      </w:r>
      <w:r>
        <w:rPr>
          <w:rFonts w:ascii="Calibri" w:hAnsi="Calibri" w:cs="Calibri"/>
          <w:bCs/>
          <w:color w:val="000000" w:themeColor="text1"/>
        </w:rPr>
        <w:t xml:space="preserve"> </w:t>
      </w:r>
    </w:p>
    <w:p w14:paraId="1D635584" w14:textId="77777777" w:rsidR="00C50314" w:rsidRPr="00CE21A8" w:rsidRDefault="00C50314" w:rsidP="00C50314">
      <w:pPr>
        <w:rPr>
          <w:rFonts w:asciiTheme="majorHAnsi" w:hAnsiTheme="majorHAnsi"/>
          <w:b/>
        </w:rPr>
      </w:pPr>
    </w:p>
    <w:p w14:paraId="50F3E278" w14:textId="77777777" w:rsidR="00503127" w:rsidRDefault="00503127" w:rsidP="00503127">
      <w:pPr>
        <w:pStyle w:val="paragraph"/>
        <w:spacing w:before="0" w:beforeAutospacing="0" w:after="0" w:afterAutospacing="0"/>
        <w:textAlignment w:val="baseline"/>
        <w:rPr>
          <w:rStyle w:val="eop"/>
          <w:rFonts w:ascii="Calibri" w:hAnsi="Calibri" w:cs="Calibri"/>
          <w:color w:val="212529"/>
        </w:rPr>
      </w:pPr>
      <w:r w:rsidRPr="6F571C6D">
        <w:rPr>
          <w:rStyle w:val="normaltextrun"/>
          <w:rFonts w:ascii="Calibri" w:hAnsi="Calibri" w:cs="Calibri"/>
          <w:b/>
          <w:bCs/>
        </w:rPr>
        <w:t>CREDITS: 2</w:t>
      </w:r>
      <w:r>
        <w:tab/>
      </w:r>
      <w:r w:rsidRPr="6F571C6D">
        <w:rPr>
          <w:rStyle w:val="normaltextrun"/>
          <w:rFonts w:ascii="Calibri" w:hAnsi="Calibri" w:cs="Calibri"/>
          <w:b/>
          <w:bCs/>
        </w:rPr>
        <w:t>CLASS HOURS PER WEEK: 2</w:t>
      </w:r>
      <w:r>
        <w:tab/>
        <w:t xml:space="preserve">   </w:t>
      </w:r>
      <w:r w:rsidRPr="6F571C6D">
        <w:rPr>
          <w:rStyle w:val="normaltextrun"/>
          <w:rFonts w:ascii="Calibri" w:hAnsi="Calibri" w:cs="Calibri"/>
          <w:b/>
          <w:bCs/>
        </w:rPr>
        <w:t xml:space="preserve">PREREQUISITES:  </w:t>
      </w:r>
      <w:r w:rsidRPr="00092DF6">
        <w:rPr>
          <w:rStyle w:val="normaltextrun"/>
          <w:rFonts w:ascii="Calibri" w:hAnsi="Calibri" w:cs="Calibri"/>
          <w:b/>
          <w:bCs/>
          <w:color w:val="212529"/>
        </w:rPr>
        <w:t>Placement into ENGL 1100</w:t>
      </w:r>
      <w:r w:rsidRPr="6F571C6D">
        <w:rPr>
          <w:rStyle w:val="eop"/>
          <w:rFonts w:ascii="Calibri" w:hAnsi="Calibri" w:cs="Calibri"/>
          <w:color w:val="212529"/>
        </w:rPr>
        <w:t> </w:t>
      </w:r>
    </w:p>
    <w:p w14:paraId="0830CDB7" w14:textId="77777777" w:rsidR="006C6138" w:rsidRPr="009436D0" w:rsidRDefault="006C6138" w:rsidP="006C6138">
      <w:pPr>
        <w:rPr>
          <w:rFonts w:asciiTheme="majorHAnsi" w:hAnsiTheme="majorHAnsi" w:cstheme="majorHAnsi"/>
          <w:b/>
        </w:rPr>
      </w:pPr>
    </w:p>
    <w:p w14:paraId="201E572B" w14:textId="77777777" w:rsidR="009436D0" w:rsidRPr="009436D0" w:rsidRDefault="009436D0" w:rsidP="009436D0">
      <w:pPr>
        <w:rPr>
          <w:rStyle w:val="eop"/>
          <w:rFonts w:asciiTheme="majorHAnsi" w:hAnsiTheme="majorHAnsi" w:cstheme="majorHAnsi"/>
          <w:color w:val="000000"/>
          <w:shd w:val="clear" w:color="auto" w:fill="FFFFFF"/>
        </w:rPr>
      </w:pPr>
      <w:r w:rsidRPr="009436D0">
        <w:rPr>
          <w:rStyle w:val="normaltextrun"/>
          <w:rFonts w:asciiTheme="majorHAnsi" w:hAnsiTheme="majorHAnsi" w:cstheme="majorHAnsi"/>
          <w:b/>
          <w:bCs/>
          <w:color w:val="000000"/>
          <w:shd w:val="clear" w:color="auto" w:fill="FFFFFF"/>
        </w:rPr>
        <w:t>DESCRIPTION OF COURSE</w:t>
      </w:r>
      <w:r w:rsidRPr="009436D0">
        <w:rPr>
          <w:rStyle w:val="eop"/>
          <w:rFonts w:asciiTheme="majorHAnsi" w:hAnsiTheme="majorHAnsi" w:cstheme="majorHAnsi"/>
          <w:color w:val="000000"/>
          <w:shd w:val="clear" w:color="auto" w:fill="FFFFFF"/>
        </w:rPr>
        <w:t> </w:t>
      </w:r>
    </w:p>
    <w:p w14:paraId="4702C3C5" w14:textId="77777777" w:rsidR="009436D0" w:rsidRPr="009436D0" w:rsidRDefault="009436D0" w:rsidP="009436D0">
      <w:pPr>
        <w:rPr>
          <w:rStyle w:val="eop"/>
          <w:rFonts w:asciiTheme="majorHAnsi" w:hAnsiTheme="majorHAnsi" w:cstheme="majorHAnsi"/>
          <w:color w:val="000000"/>
          <w:shd w:val="clear" w:color="auto" w:fill="FFFFFF"/>
        </w:rPr>
      </w:pPr>
      <w:r w:rsidRPr="009436D0">
        <w:rPr>
          <w:rStyle w:val="eop"/>
          <w:rFonts w:asciiTheme="majorHAnsi" w:hAnsiTheme="majorHAnsi" w:cstheme="majorHAnsi"/>
          <w:color w:val="000000"/>
          <w:shd w:val="clear" w:color="auto" w:fill="FFFFFF"/>
        </w:rPr>
        <w:t xml:space="preserve">This course introduces students to the child protective services area of social work and human services. This course will provide students with an overview of the structure of Child Protective Services (CPS) in the state of Ohio. Additionally, students will gain an understanding of the history of CPS in the United States, including past and current legal requirements. Students will explore the various types of child abuse, maltreatment, and neglect. </w:t>
      </w:r>
    </w:p>
    <w:p w14:paraId="7ACE8A36" w14:textId="77777777" w:rsidR="009436D0" w:rsidRDefault="009436D0" w:rsidP="009436D0">
      <w:pPr>
        <w:rPr>
          <w:rStyle w:val="normaltextrun"/>
          <w:rFonts w:asciiTheme="majorHAnsi" w:hAnsiTheme="majorHAnsi" w:cstheme="majorHAnsi"/>
          <w:b/>
          <w:bCs/>
          <w:color w:val="000000"/>
          <w:shd w:val="clear" w:color="auto" w:fill="FFFFFF"/>
        </w:rPr>
      </w:pPr>
    </w:p>
    <w:p w14:paraId="501D2A6B" w14:textId="0AA86F9D" w:rsidR="009436D0" w:rsidRPr="009436D0" w:rsidRDefault="009436D0" w:rsidP="009436D0">
      <w:pPr>
        <w:rPr>
          <w:rStyle w:val="eop"/>
          <w:rFonts w:asciiTheme="majorHAnsi" w:hAnsiTheme="majorHAnsi" w:cstheme="majorHAnsi"/>
          <w:color w:val="000000"/>
          <w:shd w:val="clear" w:color="auto" w:fill="FFFFFF"/>
        </w:rPr>
      </w:pPr>
      <w:r w:rsidRPr="009436D0">
        <w:rPr>
          <w:rStyle w:val="normaltextrun"/>
          <w:rFonts w:asciiTheme="majorHAnsi" w:hAnsiTheme="majorHAnsi" w:cstheme="majorHAnsi"/>
          <w:b/>
          <w:bCs/>
          <w:color w:val="000000"/>
          <w:shd w:val="clear" w:color="auto" w:fill="FFFFFF"/>
        </w:rPr>
        <w:t>COURSE STUDENT LEARNING OUTCOMES </w:t>
      </w:r>
      <w:r w:rsidRPr="009436D0">
        <w:rPr>
          <w:rStyle w:val="eop"/>
          <w:rFonts w:asciiTheme="majorHAnsi" w:hAnsiTheme="majorHAnsi" w:cstheme="majorHAnsi"/>
          <w:color w:val="000000"/>
          <w:shd w:val="clear" w:color="auto" w:fill="FFFFFF"/>
        </w:rPr>
        <w:t> </w:t>
      </w:r>
    </w:p>
    <w:p w14:paraId="09F11A26" w14:textId="77777777" w:rsidR="009436D0" w:rsidRPr="009436D0" w:rsidRDefault="009436D0" w:rsidP="009436D0">
      <w:pPr>
        <w:pStyle w:val="ListParagraph"/>
        <w:numPr>
          <w:ilvl w:val="0"/>
          <w:numId w:val="27"/>
        </w:numPr>
        <w:spacing w:after="160" w:line="259" w:lineRule="auto"/>
        <w:rPr>
          <w:rFonts w:asciiTheme="majorHAnsi" w:hAnsiTheme="majorHAnsi" w:cstheme="majorHAnsi"/>
          <w:color w:val="374151"/>
        </w:rPr>
      </w:pPr>
      <w:r w:rsidRPr="009436D0">
        <w:rPr>
          <w:rFonts w:asciiTheme="majorHAnsi" w:hAnsiTheme="majorHAnsi" w:cstheme="majorHAnsi"/>
          <w:color w:val="374151"/>
        </w:rPr>
        <w:t>Students will evaluate the history of CPS as well as the impact of stigma and myths on the public’s perception.</w:t>
      </w:r>
    </w:p>
    <w:p w14:paraId="0184DE07" w14:textId="77777777" w:rsidR="009436D0" w:rsidRPr="009436D0" w:rsidRDefault="009436D0" w:rsidP="009436D0">
      <w:pPr>
        <w:pStyle w:val="ListParagraph"/>
        <w:numPr>
          <w:ilvl w:val="0"/>
          <w:numId w:val="27"/>
        </w:numPr>
        <w:spacing w:after="160" w:line="259" w:lineRule="auto"/>
        <w:rPr>
          <w:rStyle w:val="eop"/>
          <w:rFonts w:asciiTheme="majorHAnsi" w:hAnsiTheme="majorHAnsi" w:cstheme="majorHAnsi"/>
          <w:color w:val="000000"/>
          <w:shd w:val="clear" w:color="auto" w:fill="FFFFFF"/>
        </w:rPr>
      </w:pPr>
      <w:r w:rsidRPr="009436D0">
        <w:rPr>
          <w:rStyle w:val="eop"/>
          <w:rFonts w:asciiTheme="majorHAnsi" w:hAnsiTheme="majorHAnsi" w:cstheme="majorHAnsi"/>
          <w:color w:val="000000"/>
          <w:shd w:val="clear" w:color="auto" w:fill="FFFFFF"/>
        </w:rPr>
        <w:t>Students will explain the organizational structure of CPS in the state of Ohio.</w:t>
      </w:r>
      <w:r w:rsidRPr="009436D0">
        <w:rPr>
          <w:rStyle w:val="eop"/>
          <w:rFonts w:asciiTheme="majorHAnsi" w:hAnsiTheme="majorHAnsi" w:cstheme="majorHAnsi"/>
          <w:color w:val="000000" w:themeColor="text1"/>
        </w:rPr>
        <w:t xml:space="preserve"> </w:t>
      </w:r>
    </w:p>
    <w:p w14:paraId="61466B30" w14:textId="77777777" w:rsidR="009436D0" w:rsidRPr="009436D0" w:rsidRDefault="009436D0" w:rsidP="009436D0">
      <w:pPr>
        <w:pStyle w:val="ListParagraph"/>
        <w:numPr>
          <w:ilvl w:val="0"/>
          <w:numId w:val="27"/>
        </w:numPr>
        <w:spacing w:after="160" w:line="259" w:lineRule="auto"/>
        <w:rPr>
          <w:rStyle w:val="eop"/>
          <w:rFonts w:asciiTheme="majorHAnsi" w:hAnsiTheme="majorHAnsi" w:cstheme="majorHAnsi"/>
          <w:color w:val="000000"/>
          <w:shd w:val="clear" w:color="auto" w:fill="FFFFFF"/>
        </w:rPr>
      </w:pPr>
      <w:r w:rsidRPr="009436D0">
        <w:rPr>
          <w:rStyle w:val="eop"/>
          <w:rFonts w:asciiTheme="majorHAnsi" w:hAnsiTheme="majorHAnsi" w:cstheme="majorHAnsi"/>
          <w:color w:val="000000"/>
          <w:shd w:val="clear" w:color="auto" w:fill="FFFFFF"/>
        </w:rPr>
        <w:t>Students will demonstrate how past and present legal requirements influence the operation of CPS services.</w:t>
      </w:r>
    </w:p>
    <w:p w14:paraId="658AF690" w14:textId="77777777" w:rsidR="009436D0" w:rsidRPr="009436D0" w:rsidRDefault="009436D0" w:rsidP="009436D0">
      <w:pPr>
        <w:pStyle w:val="ListParagraph"/>
        <w:numPr>
          <w:ilvl w:val="0"/>
          <w:numId w:val="27"/>
        </w:numPr>
        <w:spacing w:after="160" w:line="259" w:lineRule="auto"/>
        <w:rPr>
          <w:rStyle w:val="eop"/>
          <w:rFonts w:asciiTheme="majorHAnsi" w:hAnsiTheme="majorHAnsi" w:cstheme="majorHAnsi"/>
          <w:color w:val="000000"/>
          <w:shd w:val="clear" w:color="auto" w:fill="FFFFFF"/>
        </w:rPr>
      </w:pPr>
      <w:r w:rsidRPr="009436D0">
        <w:rPr>
          <w:rStyle w:val="eop"/>
          <w:rFonts w:asciiTheme="majorHAnsi" w:hAnsiTheme="majorHAnsi" w:cstheme="majorHAnsi"/>
          <w:color w:val="000000"/>
          <w:shd w:val="clear" w:color="auto" w:fill="FFFFFF"/>
        </w:rPr>
        <w:t>Students will describe the various forms of child maltreatment.</w:t>
      </w:r>
    </w:p>
    <w:p w14:paraId="1F21EDB9" w14:textId="77777777" w:rsidR="009436D0" w:rsidRPr="009436D0" w:rsidRDefault="009436D0" w:rsidP="009436D0">
      <w:pPr>
        <w:rPr>
          <w:rFonts w:asciiTheme="majorHAnsi" w:hAnsiTheme="majorHAnsi" w:cstheme="majorHAnsi"/>
        </w:rPr>
      </w:pPr>
      <w:r w:rsidRPr="009436D0">
        <w:rPr>
          <w:rStyle w:val="normaltextrun"/>
          <w:rFonts w:asciiTheme="majorHAnsi" w:hAnsiTheme="majorHAnsi" w:cstheme="majorHAnsi"/>
          <w:b/>
          <w:bCs/>
          <w:color w:val="000000"/>
          <w:shd w:val="clear" w:color="auto" w:fill="FFFFFF"/>
        </w:rPr>
        <w:t>PROGRAM OUTCOMES </w:t>
      </w:r>
      <w:r w:rsidRPr="009436D0">
        <w:rPr>
          <w:rStyle w:val="eop"/>
          <w:rFonts w:asciiTheme="majorHAnsi" w:hAnsiTheme="majorHAnsi" w:cstheme="majorHAnsi"/>
          <w:color w:val="000000"/>
          <w:shd w:val="clear" w:color="auto" w:fill="FFFFFF"/>
        </w:rPr>
        <w:t> </w:t>
      </w:r>
    </w:p>
    <w:p w14:paraId="73A98BE6" w14:textId="77777777" w:rsidR="009436D0" w:rsidRPr="009436D0" w:rsidRDefault="009436D0" w:rsidP="009436D0">
      <w:pPr>
        <w:pStyle w:val="ListParagraph"/>
        <w:numPr>
          <w:ilvl w:val="0"/>
          <w:numId w:val="26"/>
        </w:numPr>
        <w:tabs>
          <w:tab w:val="left" w:pos="0"/>
          <w:tab w:val="left" w:pos="720"/>
        </w:tabs>
        <w:spacing w:after="160" w:line="259" w:lineRule="auto"/>
        <w:rPr>
          <w:rFonts w:asciiTheme="majorHAnsi" w:eastAsiaTheme="minorEastAsia" w:hAnsiTheme="majorHAnsi" w:cstheme="majorHAnsi"/>
          <w:color w:val="212529"/>
        </w:rPr>
      </w:pPr>
      <w:r w:rsidRPr="009436D0">
        <w:rPr>
          <w:rFonts w:asciiTheme="majorHAnsi" w:eastAsiaTheme="minorEastAsia" w:hAnsiTheme="majorHAnsi" w:cstheme="majorHAnsi"/>
          <w:color w:val="212529"/>
        </w:rPr>
        <w:t>Recognize the diverse settings and roles of human service workers in social work, mental health, developmental disabilities, and addictions treatment.</w:t>
      </w:r>
    </w:p>
    <w:p w14:paraId="4A68F183" w14:textId="77777777" w:rsidR="009436D0" w:rsidRPr="009436D0" w:rsidRDefault="009436D0" w:rsidP="009436D0">
      <w:pPr>
        <w:pStyle w:val="ListParagraph"/>
        <w:numPr>
          <w:ilvl w:val="0"/>
          <w:numId w:val="26"/>
        </w:numPr>
        <w:tabs>
          <w:tab w:val="left" w:pos="0"/>
          <w:tab w:val="left" w:pos="720"/>
        </w:tabs>
        <w:spacing w:after="160" w:line="259" w:lineRule="auto"/>
        <w:rPr>
          <w:rFonts w:asciiTheme="majorHAnsi" w:eastAsiaTheme="minorEastAsia" w:hAnsiTheme="majorHAnsi" w:cstheme="majorHAnsi"/>
          <w:color w:val="212529"/>
        </w:rPr>
      </w:pPr>
      <w:r w:rsidRPr="009436D0">
        <w:rPr>
          <w:rFonts w:asciiTheme="majorHAnsi" w:eastAsiaTheme="minorEastAsia" w:hAnsiTheme="majorHAnsi" w:cstheme="majorHAnsi"/>
          <w:color w:val="212529"/>
        </w:rPr>
        <w:t>Critically analyze, synthesize and evaluate multiple sources of information and evidence for assessment, treatment planning and interventions, and document professionally.</w:t>
      </w:r>
    </w:p>
    <w:p w14:paraId="37060B47" w14:textId="77777777" w:rsidR="009436D0" w:rsidRPr="009436D0" w:rsidRDefault="009436D0" w:rsidP="009436D0">
      <w:pPr>
        <w:pStyle w:val="ListParagraph"/>
        <w:numPr>
          <w:ilvl w:val="0"/>
          <w:numId w:val="26"/>
        </w:numPr>
        <w:tabs>
          <w:tab w:val="left" w:pos="720"/>
        </w:tabs>
        <w:spacing w:after="160" w:line="259" w:lineRule="auto"/>
        <w:rPr>
          <w:rFonts w:asciiTheme="majorHAnsi" w:eastAsiaTheme="minorEastAsia" w:hAnsiTheme="majorHAnsi" w:cstheme="majorHAnsi"/>
          <w:color w:val="212529"/>
        </w:rPr>
      </w:pPr>
      <w:r w:rsidRPr="009436D0">
        <w:rPr>
          <w:rFonts w:asciiTheme="majorHAnsi" w:eastAsiaTheme="minorEastAsia" w:hAnsiTheme="majorHAnsi" w:cstheme="majorHAnsi"/>
          <w:color w:val="212529"/>
        </w:rPr>
        <w:t>Engage in research-informed and evidence-based practices: engagement, assessment, service planning, interventions, evaluation with individuals, families, groups, organizations and communities.</w:t>
      </w:r>
    </w:p>
    <w:p w14:paraId="7DEB70B7" w14:textId="77777777" w:rsidR="009436D0" w:rsidRPr="009436D0" w:rsidRDefault="009436D0" w:rsidP="009436D0">
      <w:pPr>
        <w:pStyle w:val="ListParagraph"/>
        <w:numPr>
          <w:ilvl w:val="0"/>
          <w:numId w:val="26"/>
        </w:numPr>
        <w:tabs>
          <w:tab w:val="left" w:pos="0"/>
          <w:tab w:val="left" w:pos="720"/>
        </w:tabs>
        <w:spacing w:after="160" w:line="259" w:lineRule="auto"/>
        <w:rPr>
          <w:rFonts w:asciiTheme="majorHAnsi" w:eastAsiaTheme="minorEastAsia" w:hAnsiTheme="majorHAnsi" w:cstheme="majorHAnsi"/>
          <w:color w:val="212529"/>
        </w:rPr>
      </w:pPr>
      <w:r w:rsidRPr="009436D0">
        <w:rPr>
          <w:rFonts w:asciiTheme="majorHAnsi" w:eastAsiaTheme="minorEastAsia" w:hAnsiTheme="majorHAnsi" w:cstheme="majorHAnsi"/>
          <w:color w:val="212529"/>
        </w:rPr>
        <w:t xml:space="preserve">Understand and demonstrate a set of congruent behaviors, attitudes, policies that enable a system, agency or professional to function effectively across cultural difference. Difference or diversity includes but is not limited to sex, age, sexual orientation, gender identity, race, ethnicity, religion, national origin, immigration status, </w:t>
      </w:r>
      <w:r w:rsidRPr="009436D0">
        <w:rPr>
          <w:rFonts w:asciiTheme="majorHAnsi" w:eastAsiaTheme="minorEastAsia" w:hAnsiTheme="majorHAnsi" w:cstheme="majorHAnsi"/>
          <w:color w:val="212529"/>
        </w:rPr>
        <w:lastRenderedPageBreak/>
        <w:t>political affiliation, marital status mental or physical disability and socio-economic status.</w:t>
      </w:r>
    </w:p>
    <w:p w14:paraId="4C501916" w14:textId="77777777" w:rsidR="009436D0" w:rsidRPr="009436D0" w:rsidRDefault="009436D0" w:rsidP="009436D0">
      <w:pPr>
        <w:pStyle w:val="ListParagraph"/>
        <w:numPr>
          <w:ilvl w:val="0"/>
          <w:numId w:val="26"/>
        </w:numPr>
        <w:tabs>
          <w:tab w:val="left" w:pos="0"/>
          <w:tab w:val="left" w:pos="720"/>
        </w:tabs>
        <w:spacing w:after="160" w:line="259" w:lineRule="auto"/>
        <w:rPr>
          <w:rFonts w:asciiTheme="majorHAnsi" w:eastAsiaTheme="minorEastAsia" w:hAnsiTheme="majorHAnsi" w:cstheme="majorHAnsi"/>
          <w:color w:val="212529"/>
        </w:rPr>
      </w:pPr>
      <w:r w:rsidRPr="009436D0">
        <w:rPr>
          <w:rFonts w:asciiTheme="majorHAnsi" w:eastAsiaTheme="minorEastAsia" w:hAnsiTheme="majorHAnsi" w:cstheme="majorHAnsi"/>
          <w:color w:val="212529"/>
        </w:rPr>
        <w:t>Provide effective service coordination/case management services.</w:t>
      </w:r>
    </w:p>
    <w:p w14:paraId="37DF3D88" w14:textId="77777777" w:rsidR="009436D0" w:rsidRPr="009436D0" w:rsidRDefault="009436D0" w:rsidP="009436D0">
      <w:pPr>
        <w:pStyle w:val="ListParagraph"/>
        <w:numPr>
          <w:ilvl w:val="0"/>
          <w:numId w:val="26"/>
        </w:numPr>
        <w:tabs>
          <w:tab w:val="left" w:pos="0"/>
          <w:tab w:val="left" w:pos="720"/>
        </w:tabs>
        <w:spacing w:after="160" w:line="259" w:lineRule="auto"/>
        <w:rPr>
          <w:rFonts w:asciiTheme="majorHAnsi" w:eastAsiaTheme="minorEastAsia" w:hAnsiTheme="majorHAnsi" w:cstheme="majorHAnsi"/>
          <w:color w:val="212529"/>
        </w:rPr>
      </w:pPr>
      <w:r w:rsidRPr="009436D0">
        <w:rPr>
          <w:rFonts w:asciiTheme="majorHAnsi" w:eastAsiaTheme="minorEastAsia" w:hAnsiTheme="majorHAnsi" w:cstheme="majorHAnsi"/>
          <w:color w:val="212529"/>
        </w:rPr>
        <w:t>Demonstrate sufficient self-awareness and respond appropriately to feedback.</w:t>
      </w:r>
    </w:p>
    <w:p w14:paraId="0A484A66" w14:textId="77777777" w:rsidR="009436D0" w:rsidRPr="009436D0" w:rsidRDefault="009436D0" w:rsidP="009436D0">
      <w:pPr>
        <w:pStyle w:val="ListParagraph"/>
        <w:numPr>
          <w:ilvl w:val="0"/>
          <w:numId w:val="26"/>
        </w:numPr>
        <w:tabs>
          <w:tab w:val="left" w:pos="0"/>
          <w:tab w:val="left" w:pos="720"/>
        </w:tabs>
        <w:spacing w:after="160" w:line="259" w:lineRule="auto"/>
        <w:rPr>
          <w:rFonts w:asciiTheme="majorHAnsi" w:eastAsiaTheme="minorEastAsia" w:hAnsiTheme="majorHAnsi" w:cstheme="majorHAnsi"/>
          <w:color w:val="212529"/>
        </w:rPr>
      </w:pPr>
      <w:r w:rsidRPr="009436D0">
        <w:rPr>
          <w:rFonts w:asciiTheme="majorHAnsi" w:eastAsiaTheme="minorEastAsia" w:hAnsiTheme="majorHAnsi" w:cstheme="majorHAnsi"/>
          <w:color w:val="212529"/>
        </w:rPr>
        <w:t>Conduct oneself as a human service professional according to academic program and professional standards, goals, values and the Human Services, Social Work, and Addiction Professionals codes of ethics.</w:t>
      </w:r>
    </w:p>
    <w:p w14:paraId="125AE32E" w14:textId="77777777" w:rsidR="009436D0" w:rsidRPr="009436D0" w:rsidRDefault="009436D0" w:rsidP="009436D0">
      <w:pPr>
        <w:rPr>
          <w:rFonts w:asciiTheme="majorHAnsi" w:hAnsiTheme="majorHAnsi" w:cstheme="majorHAnsi"/>
          <w:color w:val="000000" w:themeColor="text1"/>
        </w:rPr>
      </w:pPr>
      <w:r w:rsidRPr="009436D0">
        <w:rPr>
          <w:rFonts w:asciiTheme="majorHAnsi" w:hAnsiTheme="majorHAnsi" w:cstheme="majorHAnsi"/>
          <w:b/>
          <w:bCs/>
          <w:color w:val="000000" w:themeColor="text1"/>
        </w:rPr>
        <w:t xml:space="preserve">OUTCOMES BASED ASSESSMENT OF STUDENT LEARNING </w:t>
      </w:r>
    </w:p>
    <w:p w14:paraId="43CA110F" w14:textId="77777777" w:rsidR="009436D0" w:rsidRDefault="009436D0" w:rsidP="009436D0">
      <w:pPr>
        <w:rPr>
          <w:rFonts w:asciiTheme="majorHAnsi" w:hAnsiTheme="majorHAnsi" w:cstheme="majorHAnsi"/>
          <w:color w:val="000000" w:themeColor="text1"/>
        </w:rPr>
      </w:pPr>
      <w:r w:rsidRPr="009436D0">
        <w:rPr>
          <w:rFonts w:asciiTheme="majorHAnsi" w:hAnsiTheme="majorHAnsi" w:cstheme="majorHAnsi"/>
          <w:color w:val="000000" w:themeColor="text1"/>
        </w:rPr>
        <w:t>For this course, students are expected to demonstrate the skills associated with the Institutional Learning Goals (ILG) identified below:</w:t>
      </w:r>
    </w:p>
    <w:p w14:paraId="45E0AFFD" w14:textId="77777777" w:rsidR="009436D0" w:rsidRPr="009436D0" w:rsidRDefault="009436D0" w:rsidP="009436D0">
      <w:pPr>
        <w:rPr>
          <w:rFonts w:asciiTheme="majorHAnsi" w:hAnsiTheme="majorHAnsi" w:cstheme="majorHAnsi"/>
          <w:color w:val="000000" w:themeColor="text1"/>
        </w:rPr>
      </w:pPr>
    </w:p>
    <w:p w14:paraId="39FD52E0" w14:textId="18297BF9" w:rsidR="009436D0" w:rsidRPr="009436D0" w:rsidRDefault="009436D0" w:rsidP="009436D0">
      <w:pPr>
        <w:rPr>
          <w:rFonts w:asciiTheme="majorHAnsi" w:hAnsiTheme="majorHAnsi" w:cstheme="majorHAnsi"/>
          <w:color w:val="000000" w:themeColor="text1"/>
        </w:rPr>
      </w:pPr>
      <w:r w:rsidRPr="009436D0">
        <w:rPr>
          <w:rFonts w:asciiTheme="majorHAnsi" w:hAnsiTheme="majorHAnsi" w:cstheme="majorHAnsi"/>
          <w:color w:val="000000" w:themeColor="text1"/>
        </w:rPr>
        <w:t xml:space="preserve">#1: </w:t>
      </w:r>
      <w:r>
        <w:rPr>
          <w:rFonts w:asciiTheme="majorHAnsi" w:hAnsiTheme="majorHAnsi" w:cstheme="majorHAnsi"/>
          <w:color w:val="000000" w:themeColor="text1"/>
        </w:rPr>
        <w:t xml:space="preserve"> </w:t>
      </w:r>
      <w:r w:rsidRPr="009436D0">
        <w:rPr>
          <w:rFonts w:asciiTheme="majorHAnsi" w:hAnsiTheme="majorHAnsi" w:cstheme="majorHAnsi"/>
          <w:color w:val="000000" w:themeColor="text1"/>
        </w:rPr>
        <w:t xml:space="preserve">Critical Thinking </w:t>
      </w:r>
    </w:p>
    <w:p w14:paraId="466140D4" w14:textId="77777777" w:rsidR="009436D0" w:rsidRPr="009436D0" w:rsidRDefault="009436D0" w:rsidP="009436D0">
      <w:pPr>
        <w:rPr>
          <w:rFonts w:asciiTheme="majorHAnsi" w:hAnsiTheme="majorHAnsi" w:cstheme="majorHAnsi"/>
          <w:color w:val="000000" w:themeColor="text1"/>
        </w:rPr>
      </w:pPr>
      <w:r w:rsidRPr="009436D0">
        <w:rPr>
          <w:rFonts w:asciiTheme="majorHAnsi" w:hAnsiTheme="majorHAnsi" w:cstheme="majorHAnsi"/>
          <w:color w:val="000000" w:themeColor="text1"/>
        </w:rPr>
        <w:t>#2:  Ethical Reasoning</w:t>
      </w:r>
    </w:p>
    <w:p w14:paraId="1C00DC9C" w14:textId="77777777" w:rsidR="009436D0" w:rsidRPr="009436D0" w:rsidRDefault="009436D0" w:rsidP="009436D0">
      <w:pPr>
        <w:rPr>
          <w:rFonts w:asciiTheme="majorHAnsi" w:hAnsiTheme="majorHAnsi" w:cstheme="majorHAnsi"/>
          <w:color w:val="000000" w:themeColor="text1"/>
        </w:rPr>
      </w:pPr>
      <w:r w:rsidRPr="009436D0">
        <w:rPr>
          <w:rFonts w:asciiTheme="majorHAnsi" w:hAnsiTheme="majorHAnsi" w:cstheme="majorHAnsi"/>
          <w:color w:val="000000" w:themeColor="text1"/>
        </w:rPr>
        <w:t>#6:  Communication Competence</w:t>
      </w:r>
    </w:p>
    <w:p w14:paraId="681C0D1C" w14:textId="77777777" w:rsidR="009436D0" w:rsidRPr="009436D0" w:rsidRDefault="009436D0" w:rsidP="009436D0">
      <w:pPr>
        <w:rPr>
          <w:rFonts w:asciiTheme="majorHAnsi" w:hAnsiTheme="majorHAnsi" w:cstheme="majorHAnsi"/>
          <w:color w:val="000000" w:themeColor="text1"/>
        </w:rPr>
      </w:pPr>
      <w:r w:rsidRPr="009436D0">
        <w:rPr>
          <w:rFonts w:asciiTheme="majorHAnsi" w:hAnsiTheme="majorHAnsi" w:cstheme="majorHAnsi"/>
          <w:color w:val="000000" w:themeColor="text1"/>
        </w:rPr>
        <w:t>#7:  Cultural &amp; Social Awareness</w:t>
      </w:r>
    </w:p>
    <w:p w14:paraId="172FCD1B" w14:textId="77777777" w:rsidR="009436D0" w:rsidRDefault="009436D0" w:rsidP="009436D0">
      <w:pPr>
        <w:rPr>
          <w:rFonts w:asciiTheme="majorHAnsi" w:hAnsiTheme="majorHAnsi" w:cstheme="majorHAnsi"/>
          <w:color w:val="000000" w:themeColor="text1"/>
        </w:rPr>
      </w:pPr>
      <w:r w:rsidRPr="009436D0">
        <w:rPr>
          <w:rFonts w:asciiTheme="majorHAnsi" w:hAnsiTheme="majorHAnsi" w:cstheme="majorHAnsi"/>
          <w:color w:val="000000" w:themeColor="text1"/>
        </w:rPr>
        <w:t>#8   Professional and Life Skills</w:t>
      </w:r>
    </w:p>
    <w:p w14:paraId="5484FCCB" w14:textId="77777777" w:rsidR="009436D0" w:rsidRPr="009436D0" w:rsidRDefault="009436D0" w:rsidP="009436D0">
      <w:pPr>
        <w:rPr>
          <w:rFonts w:asciiTheme="majorHAnsi" w:hAnsiTheme="majorHAnsi" w:cstheme="majorHAnsi"/>
          <w:b/>
          <w:bCs/>
          <w:color w:val="000000" w:themeColor="text1"/>
        </w:rPr>
      </w:pPr>
    </w:p>
    <w:p w14:paraId="1FDC47CC" w14:textId="77777777" w:rsidR="009436D0" w:rsidRPr="009436D0" w:rsidRDefault="009436D0" w:rsidP="009436D0">
      <w:pPr>
        <w:rPr>
          <w:rStyle w:val="eop"/>
          <w:rFonts w:asciiTheme="majorHAnsi" w:hAnsiTheme="majorHAnsi" w:cstheme="majorHAnsi"/>
          <w:color w:val="000000" w:themeColor="text1"/>
        </w:rPr>
      </w:pPr>
      <w:r w:rsidRPr="009436D0">
        <w:rPr>
          <w:rFonts w:asciiTheme="majorHAnsi" w:hAnsiTheme="majorHAnsi" w:cstheme="majorHAnsi"/>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B27C3C1" w14:textId="77777777" w:rsidR="009436D0" w:rsidRPr="009436D0" w:rsidRDefault="009436D0" w:rsidP="009436D0">
      <w:pPr>
        <w:rPr>
          <w:rFonts w:asciiTheme="majorHAnsi" w:hAnsiTheme="majorHAnsi" w:cstheme="majorHAnsi"/>
          <w:b/>
          <w:bCs/>
          <w:color w:val="000000" w:themeColor="text1"/>
        </w:rPr>
      </w:pPr>
    </w:p>
    <w:p w14:paraId="60BB1F6B" w14:textId="541E5821" w:rsidR="009436D0" w:rsidRPr="009436D0" w:rsidRDefault="009436D0" w:rsidP="009436D0">
      <w:pPr>
        <w:rPr>
          <w:rFonts w:asciiTheme="majorHAnsi" w:hAnsiTheme="majorHAnsi" w:cstheme="majorHAnsi"/>
          <w:color w:val="000000" w:themeColor="text1"/>
        </w:rPr>
      </w:pPr>
      <w:r w:rsidRPr="009436D0">
        <w:rPr>
          <w:rFonts w:asciiTheme="majorHAnsi" w:hAnsiTheme="majorHAnsi" w:cstheme="majorHAnsi"/>
          <w:b/>
          <w:bCs/>
          <w:color w:val="000000" w:themeColor="text1"/>
        </w:rPr>
        <w:t>COURSE MATERIALS REQUIRED</w:t>
      </w:r>
    </w:p>
    <w:p w14:paraId="7CBECD4F" w14:textId="0FAA4187" w:rsidR="00E95059" w:rsidRPr="009436D0" w:rsidRDefault="00E95059" w:rsidP="00E95059">
      <w:pPr>
        <w:rPr>
          <w:rFonts w:asciiTheme="majorHAnsi" w:hAnsiTheme="majorHAnsi" w:cstheme="majorHAnsi"/>
        </w:rPr>
      </w:pPr>
      <w:r w:rsidRPr="009436D0">
        <w:rPr>
          <w:rFonts w:asciiTheme="majorHAnsi" w:hAnsiTheme="majorHAnsi" w:cstheme="majorHAnsi"/>
        </w:rPr>
        <w:t xml:space="preserve">Access </w:t>
      </w:r>
      <w:r w:rsidR="007833AC" w:rsidRPr="009436D0">
        <w:rPr>
          <w:rFonts w:asciiTheme="majorHAnsi" w:hAnsiTheme="majorHAnsi" w:cstheme="majorHAnsi"/>
        </w:rPr>
        <w:t>to technology is a requirement of most courses</w:t>
      </w:r>
      <w:r w:rsidRPr="009436D0">
        <w:rPr>
          <w:rFonts w:asciiTheme="majorHAnsi" w:hAnsiTheme="majorHAnsi" w:cstheme="majorHAnsi"/>
        </w:rPr>
        <w:t>.</w:t>
      </w:r>
      <w:r w:rsidR="00C42A5D" w:rsidRPr="009436D0">
        <w:rPr>
          <w:rFonts w:asciiTheme="majorHAnsi" w:hAnsiTheme="majorHAnsi" w:cstheme="majorHAnsi"/>
        </w:rPr>
        <w:t xml:space="preserve"> If you need access to campus resources for acquiring needed technology, please ask your instructor.</w:t>
      </w:r>
    </w:p>
    <w:p w14:paraId="111110AF" w14:textId="77777777" w:rsidR="00A83BCC" w:rsidRPr="00CE21A8" w:rsidRDefault="00A83BCC" w:rsidP="00C50314">
      <w:pPr>
        <w:rPr>
          <w:rFonts w:asciiTheme="majorHAnsi" w:hAnsiTheme="majorHAnsi"/>
          <w:b/>
        </w:rPr>
      </w:pPr>
    </w:p>
    <w:p w14:paraId="460ADF86" w14:textId="3C7535A9" w:rsidR="00736B14" w:rsidRPr="00CE21A8" w:rsidRDefault="00C50314" w:rsidP="0099189B">
      <w:pPr>
        <w:rPr>
          <w:rFonts w:asciiTheme="majorHAnsi" w:hAnsiTheme="majorHAnsi"/>
          <w:b/>
        </w:rPr>
      </w:pPr>
      <w:r w:rsidRPr="00CE21A8">
        <w:rPr>
          <w:rFonts w:asciiTheme="majorHAnsi" w:hAnsiTheme="majorHAnsi"/>
          <w:b/>
        </w:rPr>
        <w:t>TEXTBOO</w:t>
      </w:r>
      <w:r w:rsidR="009A69FF" w:rsidRPr="00CE21A8">
        <w:rPr>
          <w:rFonts w:asciiTheme="majorHAnsi" w:hAnsiTheme="majorHAnsi"/>
          <w:b/>
        </w:rPr>
        <w:t>K(S)</w:t>
      </w:r>
      <w:r w:rsidRPr="00CE21A8">
        <w:rPr>
          <w:rFonts w:asciiTheme="majorHAnsi" w:hAnsiTheme="majorHAnsi"/>
          <w:b/>
        </w:rPr>
        <w:t>, MANUALS, REFERENCES, AND OTHER READINGS</w:t>
      </w:r>
    </w:p>
    <w:p w14:paraId="47D00DA5" w14:textId="0E2C7FC4" w:rsidR="00025921" w:rsidRPr="00784859" w:rsidRDefault="00784859" w:rsidP="00025921">
      <w:pPr>
        <w:rPr>
          <w:rFonts w:eastAsia="Calibri" w:cstheme="minorHAnsi"/>
          <w:color w:val="000000" w:themeColor="text1"/>
        </w:rPr>
      </w:pPr>
      <w:r w:rsidRPr="00784859">
        <w:rPr>
          <w:rFonts w:asciiTheme="majorHAnsi" w:eastAsia="Calibri" w:hAnsiTheme="majorHAnsi" w:cstheme="majorHAnsi"/>
          <w:color w:val="000000" w:themeColor="text1"/>
        </w:rPr>
        <w:t>A digital text is provided for this class on Blackboard.</w:t>
      </w:r>
      <w:r>
        <w:rPr>
          <w:rFonts w:eastAsia="Calibri" w:cstheme="minorHAnsi"/>
          <w:color w:val="000000" w:themeColor="text1"/>
        </w:rPr>
        <w:t xml:space="preserve"> </w:t>
      </w:r>
      <w:r w:rsidR="00025921" w:rsidRPr="00CE21A8">
        <w:rPr>
          <w:rFonts w:ascii="Calibri" w:eastAsia="Calibri" w:hAnsi="Calibri" w:cs="Calibri"/>
          <w:b/>
          <w:bCs/>
        </w:rPr>
        <w:t>Please complete all readings prior to the class during the week in which they are assigned.</w:t>
      </w:r>
    </w:p>
    <w:p w14:paraId="6A1BD0DD" w14:textId="77777777" w:rsidR="00C50314" w:rsidRPr="00CE21A8" w:rsidRDefault="00C50314" w:rsidP="00C50314">
      <w:pPr>
        <w:rPr>
          <w:rFonts w:asciiTheme="majorHAnsi" w:hAnsiTheme="majorHAnsi"/>
        </w:rPr>
      </w:pPr>
    </w:p>
    <w:p w14:paraId="588787F0" w14:textId="64D537B6" w:rsidR="00C50314" w:rsidRPr="00CE21A8" w:rsidRDefault="00E343D7" w:rsidP="00C50314">
      <w:pPr>
        <w:rPr>
          <w:rFonts w:asciiTheme="majorHAnsi" w:hAnsiTheme="majorHAnsi"/>
          <w:b/>
        </w:rPr>
      </w:pPr>
      <w:r w:rsidRPr="00CE21A8">
        <w:rPr>
          <w:rFonts w:asciiTheme="majorHAnsi" w:hAnsiTheme="majorHAnsi"/>
          <w:b/>
        </w:rPr>
        <w:t>GENERAL INSTRUCTIONAL METHODS</w:t>
      </w:r>
    </w:p>
    <w:p w14:paraId="45B67555" w14:textId="531D345C" w:rsidR="006C1327" w:rsidRPr="00CE21A8" w:rsidRDefault="00042C18" w:rsidP="00C50314">
      <w:pPr>
        <w:rPr>
          <w:rFonts w:asciiTheme="majorHAnsi" w:hAnsiTheme="majorHAnsi"/>
          <w:bCs/>
        </w:rPr>
      </w:pPr>
      <w:r w:rsidRPr="00CE21A8">
        <w:rPr>
          <w:rFonts w:asciiTheme="majorHAnsi" w:hAnsiTheme="majorHAnsi"/>
          <w:bCs/>
        </w:rPr>
        <w:t xml:space="preserve">This course is a space for critical thinking and exchange of ideas. Some content </w:t>
      </w:r>
      <w:r w:rsidR="0043322C" w:rsidRPr="00CE21A8">
        <w:rPr>
          <w:rFonts w:asciiTheme="majorHAnsi" w:hAnsiTheme="majorHAnsi"/>
          <w:bCs/>
        </w:rPr>
        <w:t>includes</w:t>
      </w:r>
      <w:r w:rsidRPr="00CE21A8">
        <w:rPr>
          <w:rFonts w:asciiTheme="majorHAnsi" w:hAnsiTheme="majorHAnsi"/>
          <w:bCs/>
        </w:rPr>
        <w:t xml:space="preserve"> </w:t>
      </w:r>
      <w:r w:rsidR="0043322C" w:rsidRPr="00CE21A8">
        <w:rPr>
          <w:rFonts w:asciiTheme="majorHAnsi" w:hAnsiTheme="majorHAnsi"/>
          <w:bCs/>
        </w:rPr>
        <w:t xml:space="preserve">topics that students may find </w:t>
      </w:r>
      <w:r w:rsidR="00DB52D5" w:rsidRPr="00CE21A8">
        <w:rPr>
          <w:rFonts w:asciiTheme="majorHAnsi" w:hAnsiTheme="majorHAnsi"/>
          <w:bCs/>
        </w:rPr>
        <w:t xml:space="preserve">offensive or traumatizing. The instructor will attempt to </w:t>
      </w:r>
      <w:r w:rsidR="00B64371" w:rsidRPr="00CE21A8">
        <w:rPr>
          <w:rFonts w:asciiTheme="majorHAnsi" w:hAnsiTheme="majorHAnsi"/>
          <w:bCs/>
        </w:rPr>
        <w:t>forewarn</w:t>
      </w:r>
      <w:r w:rsidR="00DB52D5" w:rsidRPr="00CE21A8">
        <w:rPr>
          <w:rFonts w:asciiTheme="majorHAnsi" w:hAnsiTheme="majorHAnsi"/>
          <w:bCs/>
        </w:rPr>
        <w:t xml:space="preserve"> students in advance of this content. All students </w:t>
      </w:r>
      <w:r w:rsidR="00B64371" w:rsidRPr="00CE21A8">
        <w:rPr>
          <w:rFonts w:asciiTheme="majorHAnsi" w:hAnsiTheme="majorHAnsi"/>
          <w:bCs/>
        </w:rPr>
        <w:t xml:space="preserve">are asked to help create an atmosphere of mutual respect and sensitivity. Please take care of yourself by taking a break or </w:t>
      </w:r>
      <w:r w:rsidR="007C6C6C" w:rsidRPr="00CE21A8">
        <w:rPr>
          <w:rFonts w:asciiTheme="majorHAnsi" w:hAnsiTheme="majorHAnsi"/>
          <w:bCs/>
        </w:rPr>
        <w:t xml:space="preserve">stepping out </w:t>
      </w:r>
      <w:r w:rsidR="00B64371" w:rsidRPr="00CE21A8">
        <w:rPr>
          <w:rFonts w:asciiTheme="majorHAnsi" w:hAnsiTheme="majorHAnsi"/>
          <w:bCs/>
        </w:rPr>
        <w:t>if you are triggered by any material.</w:t>
      </w:r>
    </w:p>
    <w:p w14:paraId="2092F966" w14:textId="77777777" w:rsidR="00B64371" w:rsidRPr="00CE21A8" w:rsidRDefault="00B64371" w:rsidP="00C50314">
      <w:pPr>
        <w:rPr>
          <w:rFonts w:asciiTheme="majorHAnsi" w:hAnsiTheme="majorHAnsi"/>
          <w:b/>
        </w:rPr>
      </w:pPr>
    </w:p>
    <w:p w14:paraId="20CD9F75" w14:textId="407C563D" w:rsidR="00162454" w:rsidRPr="00CE21A8" w:rsidRDefault="00162454" w:rsidP="00162454">
      <w:pPr>
        <w:rPr>
          <w:rFonts w:asciiTheme="majorHAnsi" w:eastAsiaTheme="majorEastAsia" w:hAnsiTheme="majorHAnsi" w:cstheme="majorBidi"/>
          <w:i/>
          <w:iCs/>
        </w:rPr>
      </w:pPr>
      <w:r w:rsidRPr="00CE21A8">
        <w:rPr>
          <w:rFonts w:asciiTheme="majorHAnsi" w:eastAsiaTheme="majorEastAsia" w:hAnsiTheme="majorHAnsi" w:cstheme="majorBidi"/>
          <w:b/>
          <w:bCs/>
        </w:rPr>
        <w:t>ATTENDANCE</w:t>
      </w:r>
      <w:r w:rsidR="00314250" w:rsidRPr="00CE21A8">
        <w:rPr>
          <w:rFonts w:asciiTheme="majorHAnsi" w:eastAsiaTheme="majorEastAsia" w:hAnsiTheme="majorHAnsi" w:cstheme="majorBidi"/>
          <w:b/>
          <w:bCs/>
        </w:rPr>
        <w:t xml:space="preserve"> AND PARTICIPATION</w:t>
      </w:r>
      <w:r w:rsidRPr="00CE21A8">
        <w:rPr>
          <w:rFonts w:asciiTheme="majorHAnsi" w:eastAsiaTheme="majorEastAsia" w:hAnsiTheme="majorHAnsi" w:cstheme="majorBidi"/>
          <w:b/>
          <w:bCs/>
        </w:rPr>
        <w:t xml:space="preserve">  </w:t>
      </w:r>
    </w:p>
    <w:p w14:paraId="0B6B1636" w14:textId="77777777" w:rsidR="00162454" w:rsidRPr="00CE21A8" w:rsidRDefault="00162454" w:rsidP="00162454">
      <w:pPr>
        <w:pStyle w:val="ListParagraph"/>
        <w:numPr>
          <w:ilvl w:val="0"/>
          <w:numId w:val="23"/>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Learning to be an effective and competent human service worker involves demonstrating responsibility by attending classes as scheduled and demonstrating active participation in discussions and activities which take place during every class session.  </w:t>
      </w:r>
    </w:p>
    <w:p w14:paraId="263FCCC4"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b/>
          <w:bCs/>
          <w:u w:val="single"/>
        </w:rPr>
        <w:t>No participation points can be earned if you do not attend scheduled classes and/or do not participate in discussion boards.</w:t>
      </w:r>
      <w:r w:rsidRPr="00CE21A8">
        <w:rPr>
          <w:rFonts w:asciiTheme="majorHAnsi" w:eastAsiaTheme="majorEastAsia" w:hAnsiTheme="majorHAnsi" w:cstheme="majorBidi"/>
          <w:b/>
          <w:bCs/>
        </w:rPr>
        <w:t xml:space="preserve"> </w:t>
      </w:r>
    </w:p>
    <w:p w14:paraId="789F490D" w14:textId="77777777" w:rsidR="00162454" w:rsidRPr="00CE21A8" w:rsidRDefault="00162454" w:rsidP="00162454">
      <w:pPr>
        <w:numPr>
          <w:ilvl w:val="0"/>
          <w:numId w:val="8"/>
        </w:numPr>
        <w:ind w:left="360"/>
        <w:contextualSpacing/>
        <w:rPr>
          <w:rFonts w:asciiTheme="majorHAnsi" w:eastAsiaTheme="majorEastAsia" w:hAnsiTheme="majorHAnsi" w:cstheme="majorBidi"/>
          <w:b/>
          <w:bCs/>
        </w:rPr>
      </w:pPr>
      <w:r w:rsidRPr="00CE21A8">
        <w:rPr>
          <w:rFonts w:asciiTheme="majorHAnsi" w:eastAsiaTheme="majorEastAsia" w:hAnsiTheme="majorHAnsi" w:cstheme="majorBidi"/>
          <w:b/>
          <w:bCs/>
        </w:rPr>
        <w:lastRenderedPageBreak/>
        <w:t xml:space="preserve">Discussion board responses are due on the date listed. No points can be earned if you do not submit your response on time. Discussion boards are meant to replace face-to-face discussion and therefore cannot occur after the fact. </w:t>
      </w:r>
    </w:p>
    <w:p w14:paraId="11C26D5D" w14:textId="1708FC82"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You do not automatically earn participation points for just showing up or submitting an entry, you</w:t>
      </w:r>
      <w:r w:rsidRPr="00CE21A8">
        <w:rPr>
          <w:rFonts w:asciiTheme="majorHAnsi" w:eastAsiaTheme="majorEastAsia" w:hAnsiTheme="majorHAnsi" w:cstheme="majorBidi"/>
          <w:b/>
          <w:bCs/>
        </w:rPr>
        <w:t xml:space="preserve"> </w:t>
      </w:r>
      <w:r w:rsidRPr="00CE21A8">
        <w:rPr>
          <w:rFonts w:asciiTheme="majorHAnsi" w:eastAsiaTheme="majorEastAsia" w:hAnsiTheme="majorHAnsi" w:cstheme="majorBidi"/>
        </w:rPr>
        <w:t xml:space="preserve">must actively participate and/or submit a thorough response to earn all available participation points. Many classes in the Social </w:t>
      </w:r>
      <w:r w:rsidR="00AC42A0"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Program involve class discussions. Although the sharing of personal experience may be appropriate, students should avoid excessive self-disclosure. </w:t>
      </w:r>
    </w:p>
    <w:p w14:paraId="6AEA4327"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Arriving late, leaving early, </w:t>
      </w:r>
      <w:proofErr w:type="gramStart"/>
      <w:r w:rsidRPr="00CE21A8">
        <w:rPr>
          <w:rFonts w:asciiTheme="majorHAnsi" w:eastAsiaTheme="majorEastAsia" w:hAnsiTheme="majorHAnsi" w:cstheme="majorBidi"/>
        </w:rPr>
        <w:t>side</w:t>
      </w:r>
      <w:proofErr w:type="gramEnd"/>
      <w:r w:rsidRPr="00CE21A8">
        <w:rPr>
          <w:rFonts w:asciiTheme="majorHAnsi" w:eastAsiaTheme="majorEastAsia" w:hAnsiTheme="majorHAnsi" w:cstheme="majorBidi"/>
        </w:rPr>
        <w:t xml:space="preserve"> conversations, monopolizing class </w:t>
      </w:r>
      <w:proofErr w:type="gramStart"/>
      <w:r w:rsidRPr="00CE21A8">
        <w:rPr>
          <w:rFonts w:asciiTheme="majorHAnsi" w:eastAsiaTheme="majorEastAsia" w:hAnsiTheme="majorHAnsi" w:cstheme="majorBidi"/>
        </w:rPr>
        <w:t>discussion,  excessive</w:t>
      </w:r>
      <w:proofErr w:type="gramEnd"/>
      <w:r w:rsidRPr="00CE21A8">
        <w:rPr>
          <w:rFonts w:asciiTheme="majorHAnsi" w:eastAsiaTheme="majorEastAsia" w:hAnsiTheme="majorHAnsi" w:cstheme="majorBidi"/>
        </w:rPr>
        <w:t xml:space="preserve"> self-disclosure, cell phone ringing or vibrating, sending and receiving text messages, using electronic devices for non-course related items, doing homework for another class, and/or sleeping or dozing off during class all impact participation points. </w:t>
      </w:r>
    </w:p>
    <w:p w14:paraId="381F1C1D"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This program does not distinguish between excused and unexcused absences so there is no need to provide doctor’s excuses, etc.</w:t>
      </w:r>
    </w:p>
    <w:p w14:paraId="1C866293" w14:textId="77777777" w:rsidR="00162454" w:rsidRPr="00CE21A8" w:rsidRDefault="00162454" w:rsidP="00162454">
      <w:pPr>
        <w:pStyle w:val="ListParagraph"/>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To learn about Columbus State’s severe weather policy, please visit the following website: </w:t>
      </w:r>
      <w:hyperlink r:id="rId12">
        <w:r w:rsidRPr="00CE21A8">
          <w:rPr>
            <w:rStyle w:val="Hyperlink"/>
            <w:rFonts w:asciiTheme="majorHAnsi" w:eastAsiaTheme="majorEastAsia" w:hAnsiTheme="majorHAnsi" w:cstheme="majorBidi"/>
          </w:rPr>
          <w:t>https://www.cscc.edu/about/severe-weather.shtml</w:t>
        </w:r>
      </w:hyperlink>
      <w:r w:rsidRPr="00CE21A8">
        <w:rPr>
          <w:rFonts w:asciiTheme="majorHAnsi" w:eastAsiaTheme="majorEastAsia" w:hAnsiTheme="majorHAnsi" w:cstheme="majorBidi"/>
        </w:rPr>
        <w:t xml:space="preserve">. </w:t>
      </w:r>
    </w:p>
    <w:p w14:paraId="6A80534D" w14:textId="77777777" w:rsidR="00162454" w:rsidRPr="00CE21A8" w:rsidRDefault="00162454" w:rsidP="00162454">
      <w:pPr>
        <w:rPr>
          <w:rFonts w:asciiTheme="majorHAnsi" w:hAnsiTheme="majorHAnsi" w:cs="Arial"/>
          <w:i/>
        </w:rPr>
      </w:pPr>
    </w:p>
    <w:p w14:paraId="5808B020" w14:textId="77777777" w:rsidR="00162454" w:rsidRPr="00CE21A8" w:rsidRDefault="00162454" w:rsidP="00162454">
      <w:pPr>
        <w:rPr>
          <w:rFonts w:asciiTheme="majorHAnsi" w:eastAsiaTheme="majorEastAsia" w:hAnsiTheme="majorHAnsi" w:cstheme="majorBidi"/>
          <w:i/>
          <w:iCs/>
          <w:caps/>
        </w:rPr>
      </w:pPr>
      <w:r w:rsidRPr="00CE21A8">
        <w:rPr>
          <w:rFonts w:asciiTheme="majorHAnsi" w:eastAsiaTheme="majorEastAsia" w:hAnsiTheme="majorHAnsi" w:cstheme="majorBidi"/>
          <w:b/>
          <w:bCs/>
          <w:caps/>
        </w:rPr>
        <w:t xml:space="preserve">Grading  </w:t>
      </w:r>
    </w:p>
    <w:p w14:paraId="692F17BC" w14:textId="34E448A1" w:rsidR="00162454" w:rsidRPr="00CE21A8" w:rsidRDefault="00162454" w:rsidP="00162454">
      <w:pPr>
        <w:rPr>
          <w:rFonts w:asciiTheme="majorHAnsi" w:hAnsiTheme="majorHAnsi" w:cstheme="majorHAnsi"/>
        </w:rPr>
      </w:pPr>
      <w:r w:rsidRPr="00CE21A8">
        <w:rPr>
          <w:rFonts w:asciiTheme="majorHAnsi" w:eastAsiaTheme="majorEastAsia" w:hAnsiTheme="majorHAnsi" w:cstheme="majorBidi"/>
        </w:rPr>
        <w:t>Columbus State’s Grading and Academic Requirements Policy is found in Policy and Procedure 5-09 and can be accessed at the following website</w:t>
      </w:r>
      <w:r w:rsidRPr="00CE21A8">
        <w:rPr>
          <w:rFonts w:asciiTheme="majorHAnsi" w:eastAsiaTheme="majorEastAsia" w:hAnsiTheme="majorHAnsi" w:cstheme="majorHAnsi"/>
        </w:rPr>
        <w:t xml:space="preserve">: </w:t>
      </w:r>
      <w:hyperlink r:id="rId13" w:history="1">
        <w:r w:rsidR="00EF472F" w:rsidRPr="00CE21A8">
          <w:rPr>
            <w:rStyle w:val="Hyperlink"/>
            <w:rFonts w:asciiTheme="majorHAnsi" w:hAnsiTheme="majorHAnsi" w:cstheme="majorHAnsi"/>
          </w:rPr>
          <w:t>https://www.cscc.edu/about/policies-procedures/5-09D.pdf</w:t>
        </w:r>
      </w:hyperlink>
      <w:r w:rsidR="00EF472F" w:rsidRPr="00CE21A8">
        <w:rPr>
          <w:rFonts w:asciiTheme="majorHAnsi" w:hAnsiTheme="majorHAnsi" w:cstheme="majorHAnsi"/>
        </w:rPr>
        <w:t>.</w:t>
      </w:r>
    </w:p>
    <w:p w14:paraId="4C1E4D48" w14:textId="77777777" w:rsidR="00EF472F" w:rsidRPr="00CE21A8" w:rsidRDefault="00EF472F" w:rsidP="00162454">
      <w:pPr>
        <w:rPr>
          <w:rFonts w:asciiTheme="majorHAnsi" w:hAnsiTheme="majorHAnsi" w:cs="Arial"/>
        </w:rPr>
      </w:pPr>
    </w:p>
    <w:p w14:paraId="4EAE76A4" w14:textId="08C0162C"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 xml:space="preserve">Additionally, the Social </w:t>
      </w:r>
      <w:r w:rsidR="00106F9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and Human Services Program requires the following grading standards:</w:t>
      </w:r>
    </w:p>
    <w:p w14:paraId="160A4846" w14:textId="77777777" w:rsidR="00162454" w:rsidRPr="00CE21A8" w:rsidRDefault="00162454" w:rsidP="00162454">
      <w:pPr>
        <w:rPr>
          <w:rFonts w:asciiTheme="majorHAnsi" w:hAnsiTheme="majorHAnsi" w:cs="Arial"/>
        </w:rPr>
      </w:pPr>
    </w:p>
    <w:p w14:paraId="23835EFA" w14:textId="14D7C05A"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Grading Scale:</w:t>
      </w:r>
      <w:r w:rsidR="00E72DC5" w:rsidRPr="00CE21A8">
        <w:rPr>
          <w:rFonts w:asciiTheme="majorHAnsi" w:eastAsiaTheme="majorEastAsia" w:hAnsiTheme="majorHAnsi" w:cstheme="majorBidi"/>
        </w:rPr>
        <w:t xml:space="preserve"> </w:t>
      </w:r>
    </w:p>
    <w:p w14:paraId="01DF637B" w14:textId="3D239458"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A</w:t>
      </w:r>
      <w:r w:rsidR="00FD4282" w:rsidRPr="00CE21A8">
        <w:rPr>
          <w:rFonts w:asciiTheme="majorHAnsi" w:eastAsiaTheme="majorEastAsia" w:hAnsiTheme="majorHAnsi" w:cstheme="majorBidi"/>
        </w:rPr>
        <w:t xml:space="preserve"> </w:t>
      </w:r>
      <w:r w:rsidRPr="00CE21A8">
        <w:rPr>
          <w:rFonts w:asciiTheme="majorHAnsi" w:eastAsiaTheme="majorEastAsia" w:hAnsiTheme="majorHAnsi" w:cstheme="majorBidi"/>
        </w:rPr>
        <w:t>= 9</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%-100%</w:t>
      </w:r>
    </w:p>
    <w:p w14:paraId="71F8242C" w14:textId="43C08EFA"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B = 8</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w:t>
      </w:r>
      <w:r w:rsidR="00D8518A" w:rsidRPr="00CE21A8">
        <w:rPr>
          <w:rFonts w:asciiTheme="majorHAnsi" w:eastAsiaTheme="majorEastAsia" w:hAnsiTheme="majorHAnsi" w:cstheme="majorBidi"/>
        </w:rPr>
        <w:t>89</w:t>
      </w:r>
      <w:r w:rsidRPr="00CE21A8">
        <w:rPr>
          <w:rFonts w:asciiTheme="majorHAnsi" w:eastAsiaTheme="majorEastAsia" w:hAnsiTheme="majorHAnsi" w:cstheme="majorBidi"/>
        </w:rPr>
        <w:t>%</w:t>
      </w:r>
    </w:p>
    <w:p w14:paraId="5790988F" w14:textId="3E906871"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C</w:t>
      </w:r>
      <w:r w:rsidR="00FD4282" w:rsidRPr="00CE21A8">
        <w:rPr>
          <w:rFonts w:asciiTheme="majorHAnsi" w:eastAsiaTheme="majorEastAsia" w:hAnsiTheme="majorHAnsi" w:cstheme="majorBidi"/>
        </w:rPr>
        <w:t xml:space="preserve"> </w:t>
      </w:r>
      <w:r w:rsidRPr="00CE21A8">
        <w:rPr>
          <w:rFonts w:asciiTheme="majorHAnsi" w:eastAsiaTheme="majorEastAsia" w:hAnsiTheme="majorHAnsi" w:cstheme="majorBidi"/>
        </w:rPr>
        <w:t>= 7</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 xml:space="preserve">%- </w:t>
      </w:r>
      <w:r w:rsidR="00D8518A" w:rsidRPr="00CE21A8">
        <w:rPr>
          <w:rFonts w:asciiTheme="majorHAnsi" w:eastAsiaTheme="majorEastAsia" w:hAnsiTheme="majorHAnsi" w:cstheme="majorBidi"/>
        </w:rPr>
        <w:t>79</w:t>
      </w:r>
      <w:r w:rsidRPr="00CE21A8">
        <w:rPr>
          <w:rFonts w:asciiTheme="majorHAnsi" w:eastAsiaTheme="majorEastAsia" w:hAnsiTheme="majorHAnsi" w:cstheme="majorBidi"/>
        </w:rPr>
        <w:t>%</w:t>
      </w:r>
    </w:p>
    <w:p w14:paraId="613977FE" w14:textId="44FC789E" w:rsidR="00162454" w:rsidRPr="00CE21A8" w:rsidRDefault="00162454" w:rsidP="00B87652">
      <w:pPr>
        <w:tabs>
          <w:tab w:val="center" w:pos="4680"/>
        </w:tabs>
        <w:rPr>
          <w:rFonts w:asciiTheme="majorHAnsi" w:eastAsiaTheme="majorEastAsia" w:hAnsiTheme="majorHAnsi" w:cstheme="majorBidi"/>
        </w:rPr>
      </w:pPr>
      <w:r w:rsidRPr="00CE21A8">
        <w:rPr>
          <w:rFonts w:asciiTheme="majorHAnsi" w:eastAsiaTheme="majorEastAsia" w:hAnsiTheme="majorHAnsi" w:cstheme="majorBidi"/>
        </w:rPr>
        <w:t>D = 6</w:t>
      </w:r>
      <w:r w:rsidR="00115C39" w:rsidRPr="00CE21A8">
        <w:rPr>
          <w:rFonts w:asciiTheme="majorHAnsi" w:eastAsiaTheme="majorEastAsia" w:hAnsiTheme="majorHAnsi" w:cstheme="majorBidi"/>
        </w:rPr>
        <w:t>0</w:t>
      </w:r>
      <w:r w:rsidRPr="00CE21A8">
        <w:rPr>
          <w:rFonts w:asciiTheme="majorHAnsi" w:eastAsiaTheme="majorEastAsia" w:hAnsiTheme="majorHAnsi" w:cstheme="majorBidi"/>
        </w:rPr>
        <w:t xml:space="preserve">%- </w:t>
      </w:r>
      <w:r w:rsidR="00115C39" w:rsidRPr="00CE21A8">
        <w:rPr>
          <w:rFonts w:asciiTheme="majorHAnsi" w:eastAsiaTheme="majorEastAsia" w:hAnsiTheme="majorHAnsi" w:cstheme="majorBidi"/>
        </w:rPr>
        <w:t>69</w:t>
      </w:r>
      <w:r w:rsidRPr="00CE21A8">
        <w:rPr>
          <w:rFonts w:asciiTheme="majorHAnsi" w:eastAsiaTheme="majorEastAsia" w:hAnsiTheme="majorHAnsi" w:cstheme="majorBidi"/>
        </w:rPr>
        <w:t>%</w:t>
      </w:r>
      <w:r w:rsidR="00B87652">
        <w:rPr>
          <w:rFonts w:asciiTheme="majorHAnsi" w:eastAsiaTheme="majorEastAsia" w:hAnsiTheme="majorHAnsi" w:cstheme="majorBidi"/>
        </w:rPr>
        <w:tab/>
      </w:r>
    </w:p>
    <w:p w14:paraId="74BD4780" w14:textId="37E876FF" w:rsidR="00162454" w:rsidRPr="00CE21A8" w:rsidRDefault="00162454" w:rsidP="00162454">
      <w:pPr>
        <w:rPr>
          <w:rFonts w:asciiTheme="majorHAnsi" w:eastAsiaTheme="majorEastAsia" w:hAnsiTheme="majorHAnsi" w:cstheme="majorBidi"/>
        </w:rPr>
      </w:pPr>
      <w:r w:rsidRPr="00CE21A8">
        <w:rPr>
          <w:rFonts w:asciiTheme="majorHAnsi" w:eastAsiaTheme="majorEastAsia" w:hAnsiTheme="majorHAnsi" w:cstheme="majorBidi"/>
        </w:rPr>
        <w:t>E</w:t>
      </w:r>
      <w:r w:rsidR="00FD4282" w:rsidRPr="00CE21A8">
        <w:rPr>
          <w:rFonts w:asciiTheme="majorHAnsi" w:eastAsiaTheme="majorEastAsia" w:hAnsiTheme="majorHAnsi" w:cstheme="majorBidi"/>
        </w:rPr>
        <w:t xml:space="preserve"> </w:t>
      </w:r>
      <w:r w:rsidRPr="00CE21A8">
        <w:rPr>
          <w:rFonts w:asciiTheme="majorHAnsi" w:eastAsiaTheme="majorEastAsia" w:hAnsiTheme="majorHAnsi" w:cstheme="majorBidi"/>
        </w:rPr>
        <w:t xml:space="preserve">= </w:t>
      </w:r>
      <w:r w:rsidR="00D8518A" w:rsidRPr="00CE21A8">
        <w:rPr>
          <w:rFonts w:asciiTheme="majorHAnsi" w:eastAsiaTheme="majorEastAsia" w:hAnsiTheme="majorHAnsi" w:cstheme="majorBidi"/>
        </w:rPr>
        <w:t>59</w:t>
      </w:r>
      <w:r w:rsidRPr="00CE21A8">
        <w:rPr>
          <w:rFonts w:asciiTheme="majorHAnsi" w:eastAsiaTheme="majorEastAsia" w:hAnsiTheme="majorHAnsi" w:cstheme="majorBidi"/>
        </w:rPr>
        <w:t>% and below</w:t>
      </w:r>
    </w:p>
    <w:p w14:paraId="1C6CFFD9" w14:textId="77777777" w:rsidR="00162454" w:rsidRPr="00CE21A8" w:rsidRDefault="00162454" w:rsidP="00162454">
      <w:pPr>
        <w:spacing w:before="120"/>
        <w:rPr>
          <w:rFonts w:asciiTheme="majorHAnsi" w:eastAsiaTheme="majorEastAsia" w:hAnsiTheme="majorHAnsi" w:cstheme="majorBidi"/>
          <w:i/>
          <w:iCs/>
        </w:rPr>
      </w:pPr>
      <w:r w:rsidRPr="00CE21A8">
        <w:rPr>
          <w:rFonts w:asciiTheme="majorHAnsi" w:eastAsiaTheme="majorEastAsia" w:hAnsiTheme="majorHAnsi" w:cstheme="majorBidi"/>
          <w:i/>
          <w:iCs/>
        </w:rPr>
        <w:t>If you receive a grade of D or E, the class must be repeated.</w:t>
      </w:r>
    </w:p>
    <w:p w14:paraId="1C9FF589" w14:textId="77777777" w:rsidR="00162454" w:rsidRPr="00CE21A8" w:rsidRDefault="00162454" w:rsidP="00162454">
      <w:pPr>
        <w:rPr>
          <w:rFonts w:asciiTheme="majorHAnsi" w:hAnsiTheme="majorHAnsi" w:cs="Arial"/>
        </w:rPr>
      </w:pPr>
    </w:p>
    <w:p w14:paraId="3F9B4A1B" w14:textId="25338CC3" w:rsidR="00162454" w:rsidRPr="00CE21A8" w:rsidRDefault="00162454" w:rsidP="00162454">
      <w:pPr>
        <w:tabs>
          <w:tab w:val="num" w:pos="360"/>
        </w:tabs>
        <w:rPr>
          <w:rFonts w:asciiTheme="majorHAnsi" w:eastAsiaTheme="majorEastAsia" w:hAnsiTheme="majorHAnsi" w:cstheme="majorBidi"/>
          <w:b/>
          <w:bCs/>
        </w:rPr>
      </w:pPr>
      <w:r w:rsidRPr="00CE21A8">
        <w:rPr>
          <w:rFonts w:asciiTheme="majorHAnsi" w:eastAsiaTheme="majorEastAsia" w:hAnsiTheme="majorHAnsi" w:cstheme="majorBidi"/>
          <w:b/>
          <w:bCs/>
        </w:rPr>
        <w:t>Assignments</w:t>
      </w:r>
      <w:r w:rsidR="00F41498" w:rsidRPr="00CE21A8">
        <w:rPr>
          <w:rFonts w:asciiTheme="majorHAnsi" w:eastAsiaTheme="majorEastAsia" w:hAnsiTheme="majorHAnsi" w:cstheme="majorBidi"/>
          <w:b/>
          <w:bCs/>
        </w:rPr>
        <w:t xml:space="preserve">, </w:t>
      </w:r>
      <w:r w:rsidR="005E06EB" w:rsidRPr="00CE21A8">
        <w:rPr>
          <w:rFonts w:asciiTheme="majorHAnsi" w:eastAsiaTheme="majorEastAsia" w:hAnsiTheme="majorHAnsi" w:cstheme="majorBidi"/>
          <w:b/>
          <w:bCs/>
        </w:rPr>
        <w:t>Exam</w:t>
      </w:r>
      <w:r w:rsidR="00E23394" w:rsidRPr="00CE21A8">
        <w:rPr>
          <w:rFonts w:asciiTheme="majorHAnsi" w:eastAsiaTheme="majorEastAsia" w:hAnsiTheme="majorHAnsi" w:cstheme="majorBidi"/>
          <w:b/>
          <w:bCs/>
        </w:rPr>
        <w:t>s</w:t>
      </w:r>
      <w:r w:rsidR="00F41498" w:rsidRPr="00CE21A8">
        <w:rPr>
          <w:rFonts w:asciiTheme="majorHAnsi" w:eastAsiaTheme="majorEastAsia" w:hAnsiTheme="majorHAnsi" w:cstheme="majorBidi"/>
          <w:b/>
          <w:bCs/>
        </w:rPr>
        <w:t>, and</w:t>
      </w:r>
      <w:r w:rsidR="00E23394" w:rsidRPr="00CE21A8">
        <w:rPr>
          <w:rFonts w:asciiTheme="majorHAnsi" w:eastAsiaTheme="majorEastAsia" w:hAnsiTheme="majorHAnsi" w:cstheme="majorBidi"/>
          <w:b/>
          <w:bCs/>
        </w:rPr>
        <w:t>/or</w:t>
      </w:r>
      <w:r w:rsidR="00F41498" w:rsidRPr="00CE21A8">
        <w:rPr>
          <w:rFonts w:asciiTheme="majorHAnsi" w:eastAsiaTheme="majorEastAsia" w:hAnsiTheme="majorHAnsi" w:cstheme="majorBidi"/>
          <w:b/>
          <w:bCs/>
        </w:rPr>
        <w:t xml:space="preserve"> </w:t>
      </w:r>
      <w:r w:rsidR="005E06EB" w:rsidRPr="00CE21A8">
        <w:rPr>
          <w:rFonts w:asciiTheme="majorHAnsi" w:eastAsiaTheme="majorEastAsia" w:hAnsiTheme="majorHAnsi" w:cstheme="majorBidi"/>
          <w:b/>
          <w:bCs/>
        </w:rPr>
        <w:t>Quizzes</w:t>
      </w:r>
      <w:r w:rsidRPr="00CE21A8">
        <w:rPr>
          <w:rFonts w:asciiTheme="majorHAnsi" w:eastAsiaTheme="majorEastAsia" w:hAnsiTheme="majorHAnsi" w:cstheme="majorBidi"/>
          <w:b/>
          <w:bCs/>
        </w:rPr>
        <w:t>:</w:t>
      </w:r>
    </w:p>
    <w:p w14:paraId="4376D6A2" w14:textId="530ED6A9" w:rsidR="00162454" w:rsidRPr="00CE21A8" w:rsidRDefault="00162454" w:rsidP="00162454">
      <w:pPr>
        <w:pStyle w:val="ListParagraph"/>
        <w:numPr>
          <w:ilvl w:val="0"/>
          <w:numId w:val="5"/>
        </w:numPr>
        <w:tabs>
          <w:tab w:val="clear" w:pos="1440"/>
          <w:tab w:val="num" w:pos="360"/>
        </w:tabs>
        <w:ind w:left="360" w:hanging="360"/>
        <w:rPr>
          <w:rFonts w:asciiTheme="majorHAnsi" w:eastAsiaTheme="majorEastAsia" w:hAnsiTheme="majorHAnsi" w:cstheme="majorBidi"/>
          <w:color w:val="000000" w:themeColor="text1"/>
        </w:rPr>
      </w:pPr>
      <w:r w:rsidRPr="00CE21A8">
        <w:rPr>
          <w:rFonts w:asciiTheme="majorHAnsi" w:eastAsiaTheme="majorEastAsia" w:hAnsiTheme="majorHAnsi" w:cstheme="majorBidi"/>
        </w:rPr>
        <w:t>Due dates for all class assignments</w:t>
      </w:r>
      <w:r w:rsidR="00C11999" w:rsidRPr="00CE21A8">
        <w:rPr>
          <w:rFonts w:asciiTheme="majorHAnsi" w:eastAsiaTheme="majorEastAsia" w:hAnsiTheme="majorHAnsi" w:cstheme="majorBidi"/>
        </w:rPr>
        <w:t xml:space="preserve">, exams, and/or quizzes </w:t>
      </w:r>
      <w:r w:rsidRPr="00CE21A8">
        <w:rPr>
          <w:rFonts w:asciiTheme="majorHAnsi" w:eastAsiaTheme="majorEastAsia" w:hAnsiTheme="majorHAnsi" w:cstheme="majorBidi"/>
        </w:rPr>
        <w:t>are listed in the course syllabus. Assignments are due on the date listed</w:t>
      </w:r>
      <w:r w:rsidR="00F41498" w:rsidRPr="00CE21A8">
        <w:rPr>
          <w:rFonts w:asciiTheme="majorHAnsi" w:eastAsiaTheme="majorEastAsia" w:hAnsiTheme="majorHAnsi" w:cstheme="majorBidi"/>
        </w:rPr>
        <w:t xml:space="preserve"> and exams and quizzes must be taken </w:t>
      </w:r>
      <w:r w:rsidR="00D80204" w:rsidRPr="00CE21A8">
        <w:rPr>
          <w:rFonts w:asciiTheme="majorHAnsi" w:eastAsiaTheme="majorEastAsia" w:hAnsiTheme="majorHAnsi" w:cstheme="majorBidi"/>
        </w:rPr>
        <w:t>when indicated on the syllabus</w:t>
      </w:r>
      <w:r w:rsidRPr="00CE21A8">
        <w:rPr>
          <w:rFonts w:asciiTheme="majorHAnsi" w:eastAsiaTheme="majorEastAsia" w:hAnsiTheme="majorHAnsi" w:cstheme="majorBidi"/>
        </w:rPr>
        <w:t xml:space="preserve">. </w:t>
      </w:r>
      <w:r w:rsidR="00D80204" w:rsidRPr="00CE21A8">
        <w:rPr>
          <w:rFonts w:asciiTheme="majorHAnsi" w:eastAsiaTheme="majorEastAsia" w:hAnsiTheme="majorHAnsi" w:cstheme="majorBidi"/>
        </w:rPr>
        <w:t>They must be submitted</w:t>
      </w:r>
      <w:r w:rsidRPr="00CE21A8">
        <w:rPr>
          <w:rFonts w:asciiTheme="majorHAnsi" w:eastAsiaTheme="majorEastAsia" w:hAnsiTheme="majorHAnsi" w:cstheme="majorBidi"/>
        </w:rPr>
        <w:t xml:space="preserve"> via </w:t>
      </w:r>
      <w:r w:rsidR="00D04077" w:rsidRPr="00CE21A8">
        <w:rPr>
          <w:rFonts w:asciiTheme="majorHAnsi" w:eastAsiaTheme="majorEastAsia" w:hAnsiTheme="majorHAnsi" w:cstheme="majorBidi"/>
        </w:rPr>
        <w:t>B</w:t>
      </w:r>
      <w:r w:rsidRPr="00CE21A8">
        <w:rPr>
          <w:rFonts w:asciiTheme="majorHAnsi" w:eastAsiaTheme="majorEastAsia" w:hAnsiTheme="majorHAnsi" w:cstheme="majorBidi"/>
        </w:rPr>
        <w:t>lackboard. Absence from class does not change the due date</w:t>
      </w:r>
      <w:r w:rsidR="00E23394" w:rsidRPr="00CE21A8">
        <w:rPr>
          <w:rFonts w:asciiTheme="majorHAnsi" w:eastAsiaTheme="majorEastAsia" w:hAnsiTheme="majorHAnsi" w:cstheme="majorBidi"/>
        </w:rPr>
        <w:t xml:space="preserve">. </w:t>
      </w:r>
      <w:r w:rsidR="00DB5561" w:rsidRPr="00CE21A8">
        <w:rPr>
          <w:rFonts w:asciiTheme="majorHAnsi" w:eastAsiaTheme="majorEastAsia" w:hAnsiTheme="majorHAnsi" w:cstheme="majorBidi"/>
          <w:b/>
          <w:bCs/>
        </w:rPr>
        <w:t>Assignments</w:t>
      </w:r>
      <w:r w:rsidR="00E23394" w:rsidRPr="00CE21A8">
        <w:rPr>
          <w:rFonts w:asciiTheme="majorHAnsi" w:eastAsiaTheme="majorEastAsia" w:hAnsiTheme="majorHAnsi" w:cstheme="majorBidi"/>
          <w:b/>
          <w:bCs/>
        </w:rPr>
        <w:t>, exams, and/or</w:t>
      </w:r>
      <w:r w:rsidR="00DB5561" w:rsidRPr="00CE21A8">
        <w:rPr>
          <w:rFonts w:asciiTheme="majorHAnsi" w:eastAsiaTheme="majorEastAsia" w:hAnsiTheme="majorHAnsi" w:cstheme="majorBidi"/>
          <w:b/>
          <w:bCs/>
        </w:rPr>
        <w:t xml:space="preserve"> will not be accepted late unless prearranged with the instructor</w:t>
      </w:r>
      <w:r w:rsidRPr="00CE21A8">
        <w:rPr>
          <w:rFonts w:asciiTheme="majorHAnsi" w:eastAsiaTheme="majorEastAsia" w:hAnsiTheme="majorHAnsi" w:cstheme="majorBidi"/>
          <w:b/>
          <w:bCs/>
        </w:rPr>
        <w:t>.</w:t>
      </w:r>
      <w:r w:rsidRPr="00CE21A8">
        <w:rPr>
          <w:rFonts w:asciiTheme="majorHAnsi" w:eastAsiaTheme="majorEastAsia" w:hAnsiTheme="majorHAnsi" w:cstheme="majorBidi"/>
          <w:color w:val="FF0000"/>
        </w:rPr>
        <w:t xml:space="preserve"> </w:t>
      </w:r>
    </w:p>
    <w:p w14:paraId="4114E31D" w14:textId="2232426D" w:rsidR="00162454" w:rsidRPr="00CE21A8" w:rsidRDefault="00162454" w:rsidP="00EA7F20">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Major assignments in a course may be identified as mandatory for successful course completion</w:t>
      </w:r>
      <w:r w:rsidR="00EA7F20" w:rsidRPr="00CE21A8">
        <w:rPr>
          <w:rFonts w:asciiTheme="majorHAnsi" w:eastAsiaTheme="majorEastAsia" w:hAnsiTheme="majorHAnsi" w:cstheme="majorBidi"/>
        </w:rPr>
        <w:t xml:space="preserve">. </w:t>
      </w:r>
    </w:p>
    <w:p w14:paraId="59599657" w14:textId="5BC052E7" w:rsidR="00162454" w:rsidRPr="00CE21A8" w:rsidRDefault="00162454" w:rsidP="00162454">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t>If you are repeating a class, you must redo and submit all new assignments. Assignments submitted from previous semesters will receive a grade of zero “0”.</w:t>
      </w:r>
    </w:p>
    <w:p w14:paraId="7C39614C" w14:textId="2091DC6C" w:rsidR="00883F29" w:rsidRPr="00CE21A8" w:rsidRDefault="00883F29" w:rsidP="00162454">
      <w:pPr>
        <w:pStyle w:val="ListParagraph"/>
        <w:numPr>
          <w:ilvl w:val="0"/>
          <w:numId w:val="5"/>
        </w:numPr>
        <w:tabs>
          <w:tab w:val="clear" w:pos="1440"/>
          <w:tab w:val="num" w:pos="360"/>
        </w:tabs>
        <w:ind w:left="360" w:hanging="360"/>
        <w:rPr>
          <w:rFonts w:asciiTheme="majorHAnsi" w:eastAsiaTheme="majorEastAsia" w:hAnsiTheme="majorHAnsi" w:cstheme="majorBidi"/>
        </w:rPr>
      </w:pPr>
      <w:r w:rsidRPr="00CE21A8">
        <w:rPr>
          <w:rFonts w:asciiTheme="majorHAnsi" w:eastAsiaTheme="majorEastAsia" w:hAnsiTheme="majorHAnsi" w:cstheme="majorBidi"/>
        </w:rPr>
        <w:lastRenderedPageBreak/>
        <w:t>Unless specified as a group project, all assignments, exam</w:t>
      </w:r>
      <w:r w:rsidR="001A78DC" w:rsidRPr="00CE21A8">
        <w:rPr>
          <w:rFonts w:asciiTheme="majorHAnsi" w:eastAsiaTheme="majorEastAsia" w:hAnsiTheme="majorHAnsi" w:cstheme="majorBidi"/>
        </w:rPr>
        <w:t>s,</w:t>
      </w:r>
      <w:r w:rsidRPr="00CE21A8">
        <w:rPr>
          <w:rFonts w:asciiTheme="majorHAnsi" w:eastAsiaTheme="majorEastAsia" w:hAnsiTheme="majorHAnsi" w:cstheme="majorBidi"/>
        </w:rPr>
        <w:t xml:space="preserve"> and quizzes are required to be an individual effort.</w:t>
      </w:r>
    </w:p>
    <w:p w14:paraId="7A97D25E" w14:textId="3BEF01F8" w:rsidR="00162454" w:rsidRPr="00CE21A8" w:rsidRDefault="00162454" w:rsidP="00162454">
      <w:pPr>
        <w:rPr>
          <w:rFonts w:asciiTheme="majorHAnsi" w:eastAsiaTheme="majorEastAsia" w:hAnsiTheme="majorHAnsi" w:cstheme="majorBidi"/>
          <w:b/>
          <w:bCs/>
        </w:rPr>
      </w:pPr>
    </w:p>
    <w:p w14:paraId="68153FE7" w14:textId="2CB2BE10" w:rsidR="00162454" w:rsidRPr="00CE21A8" w:rsidRDefault="00162454" w:rsidP="00162454">
      <w:pPr>
        <w:rPr>
          <w:rFonts w:asciiTheme="majorHAnsi" w:hAnsiTheme="majorHAnsi"/>
          <w:b/>
        </w:rPr>
      </w:pPr>
      <w:r w:rsidRPr="00CE21A8">
        <w:rPr>
          <w:rFonts w:asciiTheme="majorHAnsi" w:hAnsiTheme="majorHAnsi"/>
          <w:b/>
        </w:rPr>
        <w:t>Standards and Methods for Evaluation:</w:t>
      </w:r>
    </w:p>
    <w:p w14:paraId="27DD3937" w14:textId="7ACD6E9E" w:rsidR="00EE6B4F" w:rsidRPr="00EE6B4F" w:rsidRDefault="00EE6B4F" w:rsidP="00EE6B4F">
      <w:pPr>
        <w:pStyle w:val="paragraph"/>
        <w:spacing w:before="0" w:beforeAutospacing="0" w:after="0" w:afterAutospacing="0"/>
        <w:rPr>
          <w:rStyle w:val="eop"/>
          <w:rFonts w:asciiTheme="majorHAnsi" w:hAnsiTheme="majorHAnsi" w:cstheme="majorHAnsi"/>
        </w:rPr>
      </w:pPr>
      <w:r w:rsidRPr="00EE6B4F">
        <w:rPr>
          <w:rStyle w:val="eop"/>
          <w:rFonts w:asciiTheme="majorHAnsi" w:hAnsiTheme="majorHAnsi" w:cstheme="majorHAnsi"/>
        </w:rPr>
        <w:t>Grades in this course are weighted, please see below for a breakdown.</w:t>
      </w:r>
    </w:p>
    <w:p w14:paraId="6CE8BC2F" w14:textId="77777777" w:rsidR="00EE6B4F" w:rsidRPr="00EE6B4F" w:rsidRDefault="00EE6B4F" w:rsidP="00EE6B4F">
      <w:pPr>
        <w:pStyle w:val="paragraph"/>
        <w:spacing w:before="0" w:beforeAutospacing="0" w:after="0" w:afterAutospacing="0"/>
        <w:rPr>
          <w:rStyle w:val="eop"/>
          <w:rFonts w:asciiTheme="majorHAnsi" w:hAnsiTheme="majorHAnsi" w:cstheme="majorHAnsi"/>
        </w:rPr>
      </w:pPr>
    </w:p>
    <w:tbl>
      <w:tblPr>
        <w:tblStyle w:val="TableGrid"/>
        <w:tblW w:w="0" w:type="auto"/>
        <w:tblLayout w:type="fixed"/>
        <w:tblLook w:val="06A0" w:firstRow="1" w:lastRow="0" w:firstColumn="1" w:lastColumn="0" w:noHBand="1" w:noVBand="1"/>
      </w:tblPr>
      <w:tblGrid>
        <w:gridCol w:w="3120"/>
        <w:gridCol w:w="3120"/>
        <w:gridCol w:w="3120"/>
      </w:tblGrid>
      <w:tr w:rsidR="00EE6B4F" w:rsidRPr="00EE6B4F" w14:paraId="2891403B" w14:textId="77777777" w:rsidTr="0096671C">
        <w:trPr>
          <w:trHeight w:val="300"/>
        </w:trPr>
        <w:tc>
          <w:tcPr>
            <w:tcW w:w="3120" w:type="dxa"/>
          </w:tcPr>
          <w:p w14:paraId="378842AC"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Assessment</w:t>
            </w:r>
          </w:p>
        </w:tc>
        <w:tc>
          <w:tcPr>
            <w:tcW w:w="3120" w:type="dxa"/>
          </w:tcPr>
          <w:p w14:paraId="01729409"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Score</w:t>
            </w:r>
          </w:p>
        </w:tc>
        <w:tc>
          <w:tcPr>
            <w:tcW w:w="3120" w:type="dxa"/>
          </w:tcPr>
          <w:p w14:paraId="23A5BEB1"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Percentage</w:t>
            </w:r>
          </w:p>
        </w:tc>
      </w:tr>
      <w:tr w:rsidR="00EE6B4F" w:rsidRPr="00EE6B4F" w14:paraId="59E60DC2" w14:textId="77777777" w:rsidTr="0096671C">
        <w:trPr>
          <w:trHeight w:val="300"/>
        </w:trPr>
        <w:tc>
          <w:tcPr>
            <w:tcW w:w="3120" w:type="dxa"/>
          </w:tcPr>
          <w:p w14:paraId="6759D1B0" w14:textId="3F795672"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 xml:space="preserve">Module Quizzes </w:t>
            </w:r>
            <w:r w:rsidR="00B540CA">
              <w:rPr>
                <w:rFonts w:asciiTheme="majorHAnsi" w:hAnsiTheme="majorHAnsi" w:cstheme="majorHAnsi"/>
                <w:color w:val="000000" w:themeColor="text1"/>
              </w:rPr>
              <w:t>(11</w:t>
            </w:r>
            <w:r w:rsidRPr="00EE6B4F">
              <w:rPr>
                <w:rFonts w:asciiTheme="majorHAnsi" w:hAnsiTheme="majorHAnsi" w:cstheme="majorHAnsi"/>
                <w:color w:val="000000" w:themeColor="text1"/>
              </w:rPr>
              <w:t>)</w:t>
            </w:r>
          </w:p>
          <w:p w14:paraId="7BCE429C" w14:textId="77777777" w:rsidR="00EE6B4F" w:rsidRPr="00EE6B4F" w:rsidRDefault="00EE6B4F" w:rsidP="0096671C">
            <w:pPr>
              <w:rPr>
                <w:rFonts w:asciiTheme="majorHAnsi" w:hAnsiTheme="majorHAnsi" w:cstheme="majorHAnsi"/>
                <w:color w:val="000000" w:themeColor="text1"/>
              </w:rPr>
            </w:pPr>
          </w:p>
        </w:tc>
        <w:tc>
          <w:tcPr>
            <w:tcW w:w="3120" w:type="dxa"/>
          </w:tcPr>
          <w:p w14:paraId="32DE51F5" w14:textId="0368EB4F"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11 points</w:t>
            </w:r>
            <w:r w:rsidR="00B540CA">
              <w:rPr>
                <w:rFonts w:asciiTheme="majorHAnsi" w:hAnsiTheme="majorHAnsi" w:cstheme="majorHAnsi"/>
                <w:color w:val="000000" w:themeColor="text1"/>
              </w:rPr>
              <w:t xml:space="preserve"> (1 point each)</w:t>
            </w:r>
          </w:p>
        </w:tc>
        <w:tc>
          <w:tcPr>
            <w:tcW w:w="3120" w:type="dxa"/>
          </w:tcPr>
          <w:p w14:paraId="15FB0471"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11%</w:t>
            </w:r>
          </w:p>
        </w:tc>
      </w:tr>
      <w:tr w:rsidR="00EE6B4F" w:rsidRPr="00EE6B4F" w14:paraId="0FEF5FEF" w14:textId="77777777" w:rsidTr="0096671C">
        <w:trPr>
          <w:trHeight w:val="300"/>
        </w:trPr>
        <w:tc>
          <w:tcPr>
            <w:tcW w:w="3120" w:type="dxa"/>
          </w:tcPr>
          <w:p w14:paraId="69AAB9D8"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History Paper</w:t>
            </w:r>
          </w:p>
          <w:p w14:paraId="55A882A9" w14:textId="77777777" w:rsidR="00EE6B4F" w:rsidRPr="00EE6B4F" w:rsidRDefault="00EE6B4F" w:rsidP="0096671C">
            <w:pPr>
              <w:rPr>
                <w:rFonts w:asciiTheme="majorHAnsi" w:hAnsiTheme="majorHAnsi" w:cstheme="majorHAnsi"/>
                <w:color w:val="000000" w:themeColor="text1"/>
              </w:rPr>
            </w:pPr>
          </w:p>
        </w:tc>
        <w:tc>
          <w:tcPr>
            <w:tcW w:w="3120" w:type="dxa"/>
          </w:tcPr>
          <w:p w14:paraId="3CA97C84"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 points</w:t>
            </w:r>
          </w:p>
        </w:tc>
        <w:tc>
          <w:tcPr>
            <w:tcW w:w="3120" w:type="dxa"/>
          </w:tcPr>
          <w:p w14:paraId="4D1A95BD"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w:t>
            </w:r>
          </w:p>
        </w:tc>
      </w:tr>
      <w:tr w:rsidR="00EE6B4F" w:rsidRPr="00EE6B4F" w14:paraId="3972E8D8" w14:textId="77777777" w:rsidTr="0096671C">
        <w:trPr>
          <w:trHeight w:val="300"/>
        </w:trPr>
        <w:tc>
          <w:tcPr>
            <w:tcW w:w="3120" w:type="dxa"/>
          </w:tcPr>
          <w:p w14:paraId="6D40195B" w14:textId="5C1DB51F"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 xml:space="preserve">Report to the </w:t>
            </w:r>
            <w:r w:rsidR="008717CF">
              <w:rPr>
                <w:rFonts w:asciiTheme="majorHAnsi" w:hAnsiTheme="majorHAnsi" w:cstheme="majorHAnsi"/>
                <w:color w:val="000000" w:themeColor="text1"/>
              </w:rPr>
              <w:t>C</w:t>
            </w:r>
            <w:r w:rsidRPr="00EE6B4F">
              <w:rPr>
                <w:rFonts w:asciiTheme="majorHAnsi" w:hAnsiTheme="majorHAnsi" w:cstheme="majorHAnsi"/>
                <w:color w:val="000000" w:themeColor="text1"/>
              </w:rPr>
              <w:t xml:space="preserve">ommunity </w:t>
            </w:r>
            <w:r w:rsidR="008717CF">
              <w:rPr>
                <w:rFonts w:asciiTheme="majorHAnsi" w:hAnsiTheme="majorHAnsi" w:cstheme="majorHAnsi"/>
                <w:color w:val="000000" w:themeColor="text1"/>
              </w:rPr>
              <w:t>P</w:t>
            </w:r>
            <w:r w:rsidRPr="00EE6B4F">
              <w:rPr>
                <w:rFonts w:asciiTheme="majorHAnsi" w:hAnsiTheme="majorHAnsi" w:cstheme="majorHAnsi"/>
                <w:color w:val="000000" w:themeColor="text1"/>
              </w:rPr>
              <w:t>aper</w:t>
            </w:r>
          </w:p>
        </w:tc>
        <w:tc>
          <w:tcPr>
            <w:tcW w:w="3120" w:type="dxa"/>
          </w:tcPr>
          <w:p w14:paraId="4F19A77A"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 points</w:t>
            </w:r>
          </w:p>
        </w:tc>
        <w:tc>
          <w:tcPr>
            <w:tcW w:w="3120" w:type="dxa"/>
          </w:tcPr>
          <w:p w14:paraId="263AD10F"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w:t>
            </w:r>
          </w:p>
        </w:tc>
      </w:tr>
      <w:tr w:rsidR="00EE6B4F" w:rsidRPr="00EE6B4F" w14:paraId="0019971A" w14:textId="77777777" w:rsidTr="0096671C">
        <w:trPr>
          <w:trHeight w:val="300"/>
        </w:trPr>
        <w:tc>
          <w:tcPr>
            <w:tcW w:w="3120" w:type="dxa"/>
          </w:tcPr>
          <w:p w14:paraId="085B6962" w14:textId="1A492316"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 xml:space="preserve">Legal </w:t>
            </w:r>
            <w:r w:rsidR="008717CF">
              <w:rPr>
                <w:rFonts w:asciiTheme="majorHAnsi" w:hAnsiTheme="majorHAnsi" w:cstheme="majorHAnsi"/>
                <w:color w:val="000000" w:themeColor="text1"/>
              </w:rPr>
              <w:t>R</w:t>
            </w:r>
            <w:r w:rsidRPr="00EE6B4F">
              <w:rPr>
                <w:rFonts w:asciiTheme="majorHAnsi" w:hAnsiTheme="majorHAnsi" w:cstheme="majorHAnsi"/>
                <w:color w:val="000000" w:themeColor="text1"/>
              </w:rPr>
              <w:t xml:space="preserve">equirements </w:t>
            </w:r>
            <w:r w:rsidR="008717CF">
              <w:rPr>
                <w:rFonts w:asciiTheme="majorHAnsi" w:hAnsiTheme="majorHAnsi" w:cstheme="majorHAnsi"/>
                <w:color w:val="000000" w:themeColor="text1"/>
              </w:rPr>
              <w:t>P</w:t>
            </w:r>
            <w:r w:rsidRPr="00EE6B4F">
              <w:rPr>
                <w:rFonts w:asciiTheme="majorHAnsi" w:hAnsiTheme="majorHAnsi" w:cstheme="majorHAnsi"/>
                <w:color w:val="000000" w:themeColor="text1"/>
              </w:rPr>
              <w:t>aper</w:t>
            </w:r>
          </w:p>
        </w:tc>
        <w:tc>
          <w:tcPr>
            <w:tcW w:w="3120" w:type="dxa"/>
          </w:tcPr>
          <w:p w14:paraId="35E68FF2"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 points</w:t>
            </w:r>
          </w:p>
        </w:tc>
        <w:tc>
          <w:tcPr>
            <w:tcW w:w="3120" w:type="dxa"/>
          </w:tcPr>
          <w:p w14:paraId="692D0B5B"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w:t>
            </w:r>
          </w:p>
        </w:tc>
      </w:tr>
      <w:tr w:rsidR="00EE6B4F" w:rsidRPr="00EE6B4F" w14:paraId="5DD88AE1" w14:textId="77777777" w:rsidTr="0096671C">
        <w:trPr>
          <w:trHeight w:val="300"/>
        </w:trPr>
        <w:tc>
          <w:tcPr>
            <w:tcW w:w="3120" w:type="dxa"/>
          </w:tcPr>
          <w:p w14:paraId="70C66947" w14:textId="121F87D5"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 xml:space="preserve">Reflection </w:t>
            </w:r>
            <w:r w:rsidR="008717CF">
              <w:rPr>
                <w:rFonts w:asciiTheme="majorHAnsi" w:hAnsiTheme="majorHAnsi" w:cstheme="majorHAnsi"/>
                <w:color w:val="000000" w:themeColor="text1"/>
              </w:rPr>
              <w:t>A</w:t>
            </w:r>
            <w:r w:rsidRPr="00EE6B4F">
              <w:rPr>
                <w:rFonts w:asciiTheme="majorHAnsi" w:hAnsiTheme="majorHAnsi" w:cstheme="majorHAnsi"/>
                <w:color w:val="000000" w:themeColor="text1"/>
              </w:rPr>
              <w:t>ssignment</w:t>
            </w:r>
          </w:p>
        </w:tc>
        <w:tc>
          <w:tcPr>
            <w:tcW w:w="3120" w:type="dxa"/>
          </w:tcPr>
          <w:p w14:paraId="06C1C8C7" w14:textId="466F704F" w:rsidR="00EE6B4F" w:rsidRPr="00EE6B4F" w:rsidRDefault="003A1FA9" w:rsidP="0096671C">
            <w:pPr>
              <w:rPr>
                <w:rFonts w:asciiTheme="majorHAnsi" w:hAnsiTheme="majorHAnsi" w:cstheme="majorHAnsi"/>
                <w:color w:val="000000" w:themeColor="text1"/>
              </w:rPr>
            </w:pPr>
            <w:r>
              <w:rPr>
                <w:rFonts w:asciiTheme="majorHAnsi" w:hAnsiTheme="majorHAnsi" w:cstheme="majorHAnsi"/>
                <w:color w:val="000000" w:themeColor="text1"/>
              </w:rPr>
              <w:t>9</w:t>
            </w:r>
            <w:r w:rsidR="00EE6B4F" w:rsidRPr="00EE6B4F">
              <w:rPr>
                <w:rFonts w:asciiTheme="majorHAnsi" w:hAnsiTheme="majorHAnsi" w:cstheme="majorHAnsi"/>
                <w:color w:val="000000" w:themeColor="text1"/>
              </w:rPr>
              <w:t xml:space="preserve"> points</w:t>
            </w:r>
          </w:p>
        </w:tc>
        <w:tc>
          <w:tcPr>
            <w:tcW w:w="3120" w:type="dxa"/>
          </w:tcPr>
          <w:p w14:paraId="53401E55" w14:textId="582D8117" w:rsidR="00EE6B4F" w:rsidRPr="00EE6B4F" w:rsidRDefault="003A1FA9" w:rsidP="0096671C">
            <w:pPr>
              <w:rPr>
                <w:rFonts w:asciiTheme="majorHAnsi" w:hAnsiTheme="majorHAnsi" w:cstheme="majorHAnsi"/>
                <w:color w:val="000000" w:themeColor="text1"/>
              </w:rPr>
            </w:pPr>
            <w:r>
              <w:rPr>
                <w:rFonts w:asciiTheme="majorHAnsi" w:hAnsiTheme="majorHAnsi" w:cstheme="majorHAnsi"/>
                <w:color w:val="000000" w:themeColor="text1"/>
              </w:rPr>
              <w:t>9</w:t>
            </w:r>
            <w:r w:rsidR="00EE6B4F" w:rsidRPr="00EE6B4F">
              <w:rPr>
                <w:rFonts w:asciiTheme="majorHAnsi" w:hAnsiTheme="majorHAnsi" w:cstheme="majorHAnsi"/>
                <w:color w:val="000000" w:themeColor="text1"/>
              </w:rPr>
              <w:t>%</w:t>
            </w:r>
          </w:p>
        </w:tc>
      </w:tr>
      <w:tr w:rsidR="00EE6B4F" w:rsidRPr="00EE6B4F" w14:paraId="2AEDF0AB" w14:textId="77777777" w:rsidTr="0096671C">
        <w:trPr>
          <w:trHeight w:val="300"/>
        </w:trPr>
        <w:tc>
          <w:tcPr>
            <w:tcW w:w="3120" w:type="dxa"/>
          </w:tcPr>
          <w:p w14:paraId="5754B812"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Midterm Exam</w:t>
            </w:r>
          </w:p>
          <w:p w14:paraId="68267EAD" w14:textId="77777777" w:rsidR="00EE6B4F" w:rsidRPr="00EE6B4F" w:rsidRDefault="00EE6B4F" w:rsidP="0096671C">
            <w:pPr>
              <w:rPr>
                <w:rFonts w:asciiTheme="majorHAnsi" w:hAnsiTheme="majorHAnsi" w:cstheme="majorHAnsi"/>
                <w:color w:val="000000" w:themeColor="text1"/>
              </w:rPr>
            </w:pPr>
          </w:p>
        </w:tc>
        <w:tc>
          <w:tcPr>
            <w:tcW w:w="3120" w:type="dxa"/>
          </w:tcPr>
          <w:p w14:paraId="27D6A185"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 points</w:t>
            </w:r>
          </w:p>
        </w:tc>
        <w:tc>
          <w:tcPr>
            <w:tcW w:w="3120" w:type="dxa"/>
          </w:tcPr>
          <w:p w14:paraId="6FFF29A7" w14:textId="6B17EEF1"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w:t>
            </w:r>
            <w:r w:rsidR="00B540CA">
              <w:rPr>
                <w:rFonts w:asciiTheme="majorHAnsi" w:hAnsiTheme="majorHAnsi" w:cstheme="majorHAnsi"/>
                <w:color w:val="000000" w:themeColor="text1"/>
              </w:rPr>
              <w:t>%</w:t>
            </w:r>
          </w:p>
        </w:tc>
      </w:tr>
      <w:tr w:rsidR="00EE6B4F" w:rsidRPr="00EE6B4F" w14:paraId="655AC093" w14:textId="77777777" w:rsidTr="0096671C">
        <w:trPr>
          <w:trHeight w:val="300"/>
        </w:trPr>
        <w:tc>
          <w:tcPr>
            <w:tcW w:w="3120" w:type="dxa"/>
          </w:tcPr>
          <w:p w14:paraId="0536937C"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Final Exam</w:t>
            </w:r>
          </w:p>
        </w:tc>
        <w:tc>
          <w:tcPr>
            <w:tcW w:w="3120" w:type="dxa"/>
          </w:tcPr>
          <w:p w14:paraId="19C4BAD7"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 points</w:t>
            </w:r>
          </w:p>
        </w:tc>
        <w:tc>
          <w:tcPr>
            <w:tcW w:w="3120" w:type="dxa"/>
          </w:tcPr>
          <w:p w14:paraId="2B4085D3" w14:textId="10368B11"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w:t>
            </w:r>
            <w:r w:rsidR="00B540CA">
              <w:rPr>
                <w:rFonts w:asciiTheme="majorHAnsi" w:hAnsiTheme="majorHAnsi" w:cstheme="majorHAnsi"/>
                <w:color w:val="000000" w:themeColor="text1"/>
              </w:rPr>
              <w:t>%</w:t>
            </w:r>
          </w:p>
        </w:tc>
      </w:tr>
      <w:tr w:rsidR="00EE6B4F" w:rsidRPr="00EE6B4F" w14:paraId="287ECCA9" w14:textId="77777777" w:rsidTr="0096671C">
        <w:trPr>
          <w:trHeight w:val="300"/>
        </w:trPr>
        <w:tc>
          <w:tcPr>
            <w:tcW w:w="3120" w:type="dxa"/>
          </w:tcPr>
          <w:p w14:paraId="659AA7D5"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Participation/Attendance</w:t>
            </w:r>
          </w:p>
          <w:p w14:paraId="79258DD0" w14:textId="77777777" w:rsidR="00EE6B4F" w:rsidRPr="00EE6B4F" w:rsidRDefault="00EE6B4F" w:rsidP="0096671C">
            <w:pPr>
              <w:rPr>
                <w:rFonts w:asciiTheme="majorHAnsi" w:hAnsiTheme="majorHAnsi" w:cstheme="majorHAnsi"/>
                <w:color w:val="000000" w:themeColor="text1"/>
              </w:rPr>
            </w:pPr>
          </w:p>
        </w:tc>
        <w:tc>
          <w:tcPr>
            <w:tcW w:w="3120" w:type="dxa"/>
          </w:tcPr>
          <w:p w14:paraId="30BE52EF" w14:textId="1C2A3E55" w:rsidR="00EE6B4F" w:rsidRPr="00EE6B4F" w:rsidRDefault="003A1FA9" w:rsidP="0096671C">
            <w:pPr>
              <w:rPr>
                <w:rFonts w:asciiTheme="majorHAnsi" w:hAnsiTheme="majorHAnsi" w:cstheme="majorHAnsi"/>
                <w:color w:val="000000" w:themeColor="text1"/>
              </w:rPr>
            </w:pPr>
            <w:r>
              <w:rPr>
                <w:rFonts w:asciiTheme="majorHAnsi" w:hAnsiTheme="majorHAnsi" w:cstheme="majorHAnsi"/>
                <w:color w:val="000000" w:themeColor="text1"/>
              </w:rPr>
              <w:t>30</w:t>
            </w:r>
            <w:r w:rsidR="00EE6B4F" w:rsidRPr="00EE6B4F">
              <w:rPr>
                <w:rFonts w:asciiTheme="majorHAnsi" w:hAnsiTheme="majorHAnsi" w:cstheme="majorHAnsi"/>
                <w:color w:val="000000" w:themeColor="text1"/>
              </w:rPr>
              <w:t xml:space="preserve"> points</w:t>
            </w:r>
          </w:p>
        </w:tc>
        <w:tc>
          <w:tcPr>
            <w:tcW w:w="3120" w:type="dxa"/>
          </w:tcPr>
          <w:p w14:paraId="108063BC" w14:textId="586C953F" w:rsidR="00EE6B4F" w:rsidRPr="00EE6B4F" w:rsidRDefault="003A1FA9" w:rsidP="0096671C">
            <w:pPr>
              <w:rPr>
                <w:rFonts w:asciiTheme="majorHAnsi" w:hAnsiTheme="majorHAnsi" w:cstheme="majorHAnsi"/>
                <w:color w:val="000000" w:themeColor="text1"/>
              </w:rPr>
            </w:pPr>
            <w:r>
              <w:rPr>
                <w:rFonts w:asciiTheme="majorHAnsi" w:hAnsiTheme="majorHAnsi" w:cstheme="majorHAnsi"/>
                <w:color w:val="000000" w:themeColor="text1"/>
              </w:rPr>
              <w:t>30</w:t>
            </w:r>
            <w:r w:rsidR="00EE6B4F" w:rsidRPr="00EE6B4F">
              <w:rPr>
                <w:rFonts w:asciiTheme="majorHAnsi" w:hAnsiTheme="majorHAnsi" w:cstheme="majorHAnsi"/>
                <w:color w:val="000000" w:themeColor="text1"/>
              </w:rPr>
              <w:t>%</w:t>
            </w:r>
          </w:p>
        </w:tc>
      </w:tr>
      <w:tr w:rsidR="00EE6B4F" w:rsidRPr="00EE6B4F" w14:paraId="0539BD89" w14:textId="77777777" w:rsidTr="0096671C">
        <w:trPr>
          <w:trHeight w:val="300"/>
        </w:trPr>
        <w:tc>
          <w:tcPr>
            <w:tcW w:w="3120" w:type="dxa"/>
          </w:tcPr>
          <w:p w14:paraId="237E2D10"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Total</w:t>
            </w:r>
          </w:p>
        </w:tc>
        <w:tc>
          <w:tcPr>
            <w:tcW w:w="3120" w:type="dxa"/>
          </w:tcPr>
          <w:p w14:paraId="3A938519" w14:textId="5EC4EC0B"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100</w:t>
            </w:r>
            <w:r w:rsidR="0018483E">
              <w:rPr>
                <w:rFonts w:asciiTheme="majorHAnsi" w:hAnsiTheme="majorHAnsi" w:cstheme="majorHAnsi"/>
                <w:color w:val="000000" w:themeColor="text1"/>
              </w:rPr>
              <w:t xml:space="preserve"> points</w:t>
            </w:r>
          </w:p>
        </w:tc>
        <w:tc>
          <w:tcPr>
            <w:tcW w:w="3120" w:type="dxa"/>
          </w:tcPr>
          <w:p w14:paraId="4865D218" w14:textId="77777777" w:rsidR="00EE6B4F" w:rsidRPr="00EE6B4F" w:rsidRDefault="00EE6B4F" w:rsidP="0096671C">
            <w:pPr>
              <w:rPr>
                <w:rFonts w:asciiTheme="majorHAnsi" w:hAnsiTheme="majorHAnsi" w:cstheme="majorHAnsi"/>
                <w:color w:val="000000" w:themeColor="text1"/>
              </w:rPr>
            </w:pPr>
            <w:r w:rsidRPr="00EE6B4F">
              <w:rPr>
                <w:rFonts w:asciiTheme="majorHAnsi" w:hAnsiTheme="majorHAnsi" w:cstheme="majorHAnsi"/>
                <w:color w:val="000000" w:themeColor="text1"/>
              </w:rPr>
              <w:t>100%</w:t>
            </w:r>
          </w:p>
        </w:tc>
      </w:tr>
    </w:tbl>
    <w:p w14:paraId="1328E9F1" w14:textId="77777777" w:rsidR="00EE6B4F" w:rsidRPr="00EE6B4F" w:rsidRDefault="00EE6B4F" w:rsidP="00EE6B4F">
      <w:pPr>
        <w:rPr>
          <w:rFonts w:asciiTheme="majorHAnsi" w:hAnsiTheme="majorHAnsi" w:cstheme="majorHAnsi"/>
          <w:color w:val="000000" w:themeColor="text1"/>
        </w:rPr>
      </w:pPr>
    </w:p>
    <w:p w14:paraId="23A38CBB" w14:textId="77777777" w:rsidR="00EE6B4F" w:rsidRPr="00EE6B4F" w:rsidRDefault="00EE6B4F" w:rsidP="00EE6B4F">
      <w:pPr>
        <w:pStyle w:val="paragraph"/>
        <w:spacing w:before="0" w:beforeAutospacing="0" w:after="0" w:afterAutospacing="0"/>
        <w:textAlignment w:val="baseline"/>
        <w:rPr>
          <w:rFonts w:asciiTheme="majorHAnsi" w:hAnsiTheme="majorHAnsi" w:cstheme="majorHAnsi"/>
        </w:rPr>
      </w:pPr>
      <w:r w:rsidRPr="00EE6B4F">
        <w:rPr>
          <w:rStyle w:val="normaltextrun"/>
          <w:rFonts w:asciiTheme="majorHAnsi" w:hAnsiTheme="majorHAnsi" w:cstheme="majorHAnsi"/>
        </w:rPr>
        <w:t>There are no extra credit assignments in this class.</w:t>
      </w:r>
      <w:r w:rsidRPr="00EE6B4F">
        <w:rPr>
          <w:rStyle w:val="eop"/>
          <w:rFonts w:asciiTheme="majorHAnsi" w:hAnsiTheme="majorHAnsi" w:cstheme="majorHAnsi"/>
        </w:rPr>
        <w:t> </w:t>
      </w:r>
    </w:p>
    <w:p w14:paraId="545AB507" w14:textId="77777777" w:rsidR="00EE6B4F" w:rsidRPr="00EE6B4F" w:rsidRDefault="00EE6B4F" w:rsidP="00EE6B4F">
      <w:pPr>
        <w:pStyle w:val="paragraph"/>
        <w:spacing w:before="0" w:beforeAutospacing="0" w:after="0" w:afterAutospacing="0"/>
        <w:ind w:left="720" w:firstLine="2880"/>
        <w:textAlignment w:val="baseline"/>
        <w:rPr>
          <w:rFonts w:asciiTheme="majorHAnsi" w:hAnsiTheme="majorHAnsi" w:cstheme="majorHAnsi"/>
        </w:rPr>
      </w:pPr>
      <w:r w:rsidRPr="00EE6B4F">
        <w:rPr>
          <w:rStyle w:val="eop"/>
          <w:rFonts w:asciiTheme="majorHAnsi" w:hAnsiTheme="majorHAnsi" w:cstheme="majorHAnsi"/>
        </w:rPr>
        <w:t> </w:t>
      </w:r>
    </w:p>
    <w:p w14:paraId="1AD142B4" w14:textId="23285F68" w:rsidR="00162454" w:rsidRPr="00EE6B4F" w:rsidRDefault="00162454" w:rsidP="00EE6B4F">
      <w:pPr>
        <w:rPr>
          <w:rFonts w:asciiTheme="majorHAnsi" w:hAnsiTheme="majorHAnsi" w:cstheme="majorHAnsi"/>
        </w:rPr>
      </w:pPr>
      <w:r w:rsidRPr="00CE21A8">
        <w:rPr>
          <w:rFonts w:asciiTheme="majorHAnsi" w:eastAsiaTheme="majorEastAsia" w:hAnsiTheme="majorHAnsi" w:cstheme="majorBidi"/>
          <w:b/>
          <w:bCs/>
        </w:rPr>
        <w:t>Instructor Feedback:</w:t>
      </w:r>
    </w:p>
    <w:p w14:paraId="6D114737" w14:textId="77777777" w:rsidR="000836C2" w:rsidRDefault="000836C2" w:rsidP="000836C2">
      <w:r w:rsidRPr="00CE21A8">
        <w:rPr>
          <w:rFonts w:asciiTheme="majorHAnsi" w:eastAsiaTheme="majorEastAsia" w:hAnsiTheme="majorHAnsi" w:cstheme="majorBidi"/>
        </w:rPr>
        <w:t xml:space="preserve">Instructors will make a reasonable attempt to have feedback on student assignments and </w:t>
      </w:r>
      <w:r>
        <w:rPr>
          <w:rFonts w:asciiTheme="majorHAnsi" w:eastAsiaTheme="majorEastAsia" w:hAnsiTheme="majorHAnsi" w:cstheme="majorBidi"/>
        </w:rPr>
        <w:t>exams</w:t>
      </w:r>
      <w:r w:rsidRPr="00CE21A8">
        <w:rPr>
          <w:rFonts w:asciiTheme="majorHAnsi" w:eastAsiaTheme="majorEastAsia" w:hAnsiTheme="majorHAnsi" w:cstheme="majorBidi"/>
        </w:rPr>
        <w:t xml:space="preserve"> to students within one week of an assignment due date/test completion.</w:t>
      </w:r>
      <w:r>
        <w:rPr>
          <w:rFonts w:asciiTheme="majorHAnsi" w:eastAsiaTheme="majorEastAsia" w:hAnsiTheme="majorHAnsi" w:cstheme="majorBidi"/>
        </w:rPr>
        <w:t xml:space="preserve"> </w:t>
      </w:r>
      <w:r w:rsidRPr="00CE21A8">
        <w:rPr>
          <w:rFonts w:asciiTheme="majorHAnsi" w:eastAsiaTheme="majorEastAsia" w:hAnsiTheme="majorHAnsi" w:cstheme="majorBidi"/>
        </w:rPr>
        <w:t>Instructors may not return graded assignments in a class when there are outstanding assignments pending submission.</w:t>
      </w:r>
      <w:r>
        <w:rPr>
          <w:rFonts w:asciiTheme="majorHAnsi" w:eastAsiaTheme="majorEastAsia" w:hAnsiTheme="majorHAnsi" w:cstheme="majorBidi"/>
        </w:rPr>
        <w:t xml:space="preserve"> </w:t>
      </w:r>
      <w:r>
        <w:rPr>
          <w:rFonts w:ascii="Calibri" w:hAnsi="Calibri" w:cs="Calibri"/>
          <w:color w:val="000000"/>
          <w:shd w:val="clear" w:color="auto" w:fill="FFFFFF"/>
        </w:rPr>
        <w:t>Emails and phone calls will be returned within 48 business hours. </w:t>
      </w:r>
    </w:p>
    <w:p w14:paraId="27E6D026" w14:textId="77777777" w:rsidR="00162454" w:rsidRPr="00CE21A8" w:rsidRDefault="00162454" w:rsidP="00162454">
      <w:pPr>
        <w:pStyle w:val="ListParagraph"/>
        <w:ind w:left="0"/>
        <w:rPr>
          <w:rFonts w:asciiTheme="majorHAnsi" w:hAnsiTheme="majorHAnsi" w:cs="Arial"/>
          <w:u w:val="single"/>
        </w:rPr>
      </w:pPr>
    </w:p>
    <w:p w14:paraId="1583BBCE" w14:textId="77777777" w:rsidR="00E7585C" w:rsidRPr="00CE21A8" w:rsidRDefault="00E7585C" w:rsidP="00E7585C">
      <w:pPr>
        <w:rPr>
          <w:rFonts w:asciiTheme="majorHAnsi" w:eastAsiaTheme="majorEastAsia" w:hAnsiTheme="majorHAnsi" w:cstheme="majorBidi"/>
          <w:b/>
          <w:bCs/>
          <w:caps/>
        </w:rPr>
      </w:pPr>
      <w:r w:rsidRPr="00CE21A8">
        <w:rPr>
          <w:rFonts w:asciiTheme="majorHAnsi" w:eastAsiaTheme="majorEastAsia" w:hAnsiTheme="majorHAnsi" w:cstheme="majorBidi"/>
          <w:b/>
          <w:bCs/>
          <w:caps/>
        </w:rPr>
        <w:t>Student Expectations</w:t>
      </w:r>
    </w:p>
    <w:p w14:paraId="79C89CF5" w14:textId="01F00C71" w:rsidR="00E7585C" w:rsidRPr="00CE21A8" w:rsidRDefault="00E7585C" w:rsidP="00E7585C">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Students are expected to read, understand and comply with the Social </w:t>
      </w:r>
      <w:r w:rsidR="00AC42A0"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Student </w:t>
      </w:r>
      <w:r w:rsidR="00E308BE" w:rsidRPr="00CE21A8">
        <w:rPr>
          <w:rFonts w:asciiTheme="majorHAnsi" w:eastAsiaTheme="majorEastAsia" w:hAnsiTheme="majorHAnsi" w:cstheme="majorBidi"/>
        </w:rPr>
        <w:t>Expectations</w:t>
      </w:r>
      <w:r w:rsidRPr="00CE21A8">
        <w:rPr>
          <w:rFonts w:asciiTheme="majorHAnsi" w:eastAsiaTheme="majorEastAsia" w:hAnsiTheme="majorHAnsi" w:cstheme="majorBidi"/>
        </w:rPr>
        <w:t xml:space="preserve"> and Professional Expectations posted on Blackboard. </w:t>
      </w:r>
    </w:p>
    <w:p w14:paraId="203A5C04" w14:textId="0F4A48E5"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expected to use </w:t>
      </w:r>
      <w:r w:rsidR="00BC5C2F" w:rsidRPr="00CE21A8">
        <w:rPr>
          <w:rFonts w:asciiTheme="majorHAnsi" w:eastAsiaTheme="majorEastAsia" w:hAnsiTheme="majorHAnsi" w:cstheme="majorBidi"/>
        </w:rPr>
        <w:t>B</w:t>
      </w:r>
      <w:r w:rsidRPr="00CE21A8">
        <w:rPr>
          <w:rFonts w:asciiTheme="majorHAnsi" w:eastAsiaTheme="majorEastAsia" w:hAnsiTheme="majorHAnsi" w:cstheme="majorBidi"/>
        </w:rPr>
        <w:t xml:space="preserve">lackboard and to regularly check their student email account. </w:t>
      </w:r>
    </w:p>
    <w:p w14:paraId="79E8C66A" w14:textId="77777777" w:rsidR="00E7585C" w:rsidRPr="00CE21A8" w:rsidRDefault="00E7585C" w:rsidP="00E7585C">
      <w:pPr>
        <w:numPr>
          <w:ilvl w:val="0"/>
          <w:numId w:val="8"/>
        </w:numPr>
        <w:ind w:left="360"/>
        <w:rPr>
          <w:rFonts w:asciiTheme="majorHAnsi" w:eastAsiaTheme="majorEastAsia" w:hAnsiTheme="majorHAnsi" w:cstheme="majorBidi"/>
        </w:rPr>
      </w:pPr>
      <w:r w:rsidRPr="00CE21A8">
        <w:rPr>
          <w:rFonts w:asciiTheme="majorHAnsi" w:eastAsiaTheme="majorEastAsia" w:hAnsiTheme="majorHAnsi" w:cstheme="majorBidi"/>
        </w:rPr>
        <w:t xml:space="preserve">When emailing the instructor, students are expected to use their CSCC email.  Be sure to sign your name and include your cougar ID in all emails. </w:t>
      </w:r>
    </w:p>
    <w:p w14:paraId="7210BCDA"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following the course syllabus. The course syllabus and assignments are posted on blackboard. </w:t>
      </w:r>
    </w:p>
    <w:p w14:paraId="0729EA37" w14:textId="39508DEE"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Important information is routinely communicated through student email and in the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Student Community.  All students enrolled in a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course have access to the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and Human Services Student Community Organization and must check it regularly. It is the student’s responsibility to access these resources. If assistance is needed, student may call the Help Desk at 287-5050.</w:t>
      </w:r>
    </w:p>
    <w:p w14:paraId="6E0AEC8F"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sidRPr="00CE21A8">
        <w:rPr>
          <w:rFonts w:asciiTheme="majorHAnsi" w:eastAsiaTheme="majorEastAsia" w:hAnsiTheme="majorHAnsi" w:cstheme="majorBidi"/>
        </w:rPr>
        <w:t>in order to</w:t>
      </w:r>
      <w:proofErr w:type="gramEnd"/>
      <w:r w:rsidRPr="00CE21A8">
        <w:rPr>
          <w:rFonts w:asciiTheme="majorHAnsi" w:eastAsiaTheme="majorEastAsia" w:hAnsiTheme="majorHAnsi" w:cstheme="majorBidi"/>
        </w:rPr>
        <w:t xml:space="preserve"> do so.  </w:t>
      </w:r>
    </w:p>
    <w:p w14:paraId="34222D13"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Students will only use electronics in class to take notes or access course related materials. </w:t>
      </w:r>
    </w:p>
    <w:p w14:paraId="1E2806F3" w14:textId="77777777"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Recording of any kind is not permitted in a classroom without instructor permission or without a Letter of Accommodation from Disability Services that the student has presented to the instructor.</w:t>
      </w:r>
    </w:p>
    <w:p w14:paraId="009F51FA" w14:textId="2EDE4DF0" w:rsidR="00E7585C" w:rsidRPr="00CE21A8" w:rsidRDefault="00E7585C" w:rsidP="00E7585C">
      <w:pPr>
        <w:numPr>
          <w:ilvl w:val="0"/>
          <w:numId w:val="8"/>
        </w:numPr>
        <w:ind w:left="360"/>
        <w:rPr>
          <w:rFonts w:asciiTheme="majorHAnsi" w:eastAsiaTheme="majorEastAsia" w:hAnsiTheme="majorHAnsi" w:cstheme="majorBidi"/>
          <w:b/>
          <w:bCs/>
        </w:rPr>
      </w:pPr>
      <w:r w:rsidRPr="00CE21A8">
        <w:rPr>
          <w:rFonts w:asciiTheme="majorHAnsi" w:eastAsiaTheme="majorEastAsia" w:hAnsiTheme="majorHAnsi" w:cstheme="majorBidi"/>
        </w:rPr>
        <w:t xml:space="preserve">All Social </w:t>
      </w:r>
      <w:r w:rsidR="0070595B" w:rsidRPr="00CE21A8">
        <w:rPr>
          <w:rFonts w:asciiTheme="majorHAnsi" w:eastAsiaTheme="majorEastAsia" w:hAnsiTheme="majorHAnsi" w:cstheme="majorBidi"/>
        </w:rPr>
        <w:t xml:space="preserve">Work </w:t>
      </w:r>
      <w:r w:rsidRPr="00CE21A8">
        <w:rPr>
          <w:rFonts w:asciiTheme="majorHAnsi" w:eastAsiaTheme="majorEastAsia" w:hAnsiTheme="majorHAnsi" w:cstheme="majorBidi"/>
        </w:rPr>
        <w:t xml:space="preserve">and Human Services courses must be completed with a “C” or higher. Students receiving a grade lower than a “C” in a course is required to repeat the course prior to taking additional classes in the program. </w:t>
      </w:r>
    </w:p>
    <w:p w14:paraId="7B18920C" w14:textId="77777777" w:rsidR="00E7585C" w:rsidRPr="00CE21A8" w:rsidRDefault="00E7585C" w:rsidP="00E7585C">
      <w:pPr>
        <w:rPr>
          <w:rFonts w:asciiTheme="majorHAnsi" w:hAnsiTheme="majorHAnsi"/>
        </w:rPr>
      </w:pPr>
    </w:p>
    <w:p w14:paraId="78A7D955" w14:textId="77777777" w:rsidR="00E7585C" w:rsidRPr="00CE21A8" w:rsidRDefault="00E7585C" w:rsidP="00E7585C">
      <w:pPr>
        <w:rPr>
          <w:rFonts w:asciiTheme="majorHAnsi" w:eastAsiaTheme="majorEastAsia" w:hAnsiTheme="majorHAnsi" w:cstheme="majorBidi"/>
        </w:rPr>
      </w:pPr>
      <w:r w:rsidRPr="00CE21A8">
        <w:rPr>
          <w:rFonts w:asciiTheme="majorHAnsi" w:eastAsiaTheme="majorEastAsia" w:hAnsiTheme="majorHAnsi" w:cstheme="majorBidi"/>
        </w:rPr>
        <w:t xml:space="preserve">Failure to follow the above may result in discipline up to and including dismissal. </w:t>
      </w:r>
    </w:p>
    <w:p w14:paraId="2AE25547" w14:textId="77777777" w:rsidR="009E6767" w:rsidRPr="00CE21A8" w:rsidRDefault="009E6767" w:rsidP="009E6767">
      <w:pPr>
        <w:rPr>
          <w:rFonts w:asciiTheme="majorHAnsi" w:eastAsiaTheme="majorEastAsia" w:hAnsiTheme="majorHAnsi" w:cstheme="majorBidi"/>
        </w:rPr>
      </w:pPr>
    </w:p>
    <w:p w14:paraId="3291F8F0" w14:textId="77777777" w:rsidR="009E6767" w:rsidRPr="00CE21A8" w:rsidRDefault="009E6767" w:rsidP="009E6767">
      <w:pPr>
        <w:rPr>
          <w:rFonts w:asciiTheme="majorHAnsi" w:eastAsiaTheme="majorEastAsia" w:hAnsiTheme="majorHAnsi" w:cstheme="majorBidi"/>
          <w:b/>
          <w:bCs/>
        </w:rPr>
      </w:pPr>
      <w:r w:rsidRPr="00CE21A8">
        <w:rPr>
          <w:rFonts w:asciiTheme="majorHAnsi" w:eastAsiaTheme="majorEastAsia" w:hAnsiTheme="majorHAnsi" w:cstheme="majorBidi"/>
          <w:b/>
          <w:bCs/>
        </w:rPr>
        <w:t>COLLEGE SYLLABUS STATEMENTS</w:t>
      </w:r>
    </w:p>
    <w:p w14:paraId="2507D446" w14:textId="66C6D384" w:rsidR="009E6767" w:rsidRPr="00CE21A8" w:rsidRDefault="009E6767" w:rsidP="009E6767">
      <w:pPr>
        <w:rPr>
          <w:rFonts w:asciiTheme="majorHAnsi" w:eastAsiaTheme="majorEastAsia" w:hAnsiTheme="majorHAnsi" w:cstheme="majorBidi"/>
        </w:rPr>
      </w:pPr>
      <w:r w:rsidRPr="00CE21A8">
        <w:rPr>
          <w:rFonts w:asciiTheme="majorHAnsi" w:eastAsiaTheme="majorEastAsia" w:hAnsiTheme="majorHAnsi" w:cstheme="majorBidi"/>
        </w:rPr>
        <w:t xml:space="preserve">Columbus State Community College required </w:t>
      </w:r>
      <w:r w:rsidR="00EC1247">
        <w:rPr>
          <w:rFonts w:asciiTheme="majorHAnsi" w:eastAsiaTheme="majorEastAsia" w:hAnsiTheme="majorHAnsi" w:cstheme="majorBidi"/>
        </w:rPr>
        <w:t>Standard</w:t>
      </w:r>
      <w:r w:rsidRPr="00CE21A8">
        <w:rPr>
          <w:rFonts w:asciiTheme="majorHAnsi" w:eastAsiaTheme="majorEastAsia" w:hAnsiTheme="majorHAnsi" w:cstheme="majorBidi"/>
        </w:rPr>
        <w:t xml:space="preserve"> Syllabus Statements</w:t>
      </w:r>
      <w:r w:rsidR="00EC1247">
        <w:rPr>
          <w:rFonts w:asciiTheme="majorHAnsi" w:eastAsiaTheme="majorEastAsia" w:hAnsiTheme="majorHAnsi" w:cstheme="majorBidi"/>
        </w:rPr>
        <w:t xml:space="preserve">: Student Resources, Rights, and Responsibilities can </w:t>
      </w:r>
      <w:r w:rsidRPr="00CE21A8">
        <w:rPr>
          <w:rFonts w:asciiTheme="majorHAnsi" w:eastAsiaTheme="majorEastAsia" w:hAnsiTheme="majorHAnsi" w:cstheme="majorBidi"/>
        </w:rPr>
        <w:t xml:space="preserve">be found at </w:t>
      </w:r>
      <w:hyperlink r:id="rId14">
        <w:r w:rsidRPr="00CE21A8">
          <w:rPr>
            <w:rStyle w:val="Hyperlink"/>
            <w:rFonts w:asciiTheme="majorHAnsi" w:eastAsiaTheme="majorEastAsia" w:hAnsiTheme="majorHAnsi" w:cstheme="majorBidi"/>
          </w:rPr>
          <w:t>www.cscc.edu/syllabus</w:t>
        </w:r>
      </w:hyperlink>
      <w:r w:rsidRPr="00CE21A8">
        <w:rPr>
          <w:rFonts w:asciiTheme="majorHAnsi" w:eastAsiaTheme="majorEastAsia" w:hAnsiTheme="majorHAnsi" w:cstheme="majorBidi"/>
        </w:rPr>
        <w:t xml:space="preserve"> or on the College website Quick Links “Syllabus Statements”.</w:t>
      </w:r>
    </w:p>
    <w:p w14:paraId="79516AD3" w14:textId="42F9D4B0" w:rsidR="009E6767" w:rsidRPr="00CE21A8" w:rsidRDefault="009E6767" w:rsidP="009E6767">
      <w:pPr>
        <w:rPr>
          <w:rFonts w:asciiTheme="majorHAnsi" w:eastAsiaTheme="majorEastAsia" w:hAnsiTheme="majorHAnsi" w:cstheme="majorBidi"/>
        </w:rPr>
        <w:sectPr w:rsidR="009E6767" w:rsidRPr="00CE21A8" w:rsidSect="005321F8">
          <w:headerReference w:type="default" r:id="rId15"/>
          <w:footerReference w:type="default" r:id="rId16"/>
          <w:pgSz w:w="12240" w:h="15840"/>
          <w:pgMar w:top="1152" w:right="1440" w:bottom="1152" w:left="1440" w:header="720" w:footer="720" w:gutter="0"/>
          <w:cols w:space="720"/>
          <w:docGrid w:linePitch="360"/>
        </w:sectPr>
      </w:pPr>
    </w:p>
    <w:p w14:paraId="1238B6C2" w14:textId="469B3966" w:rsidR="009535C7" w:rsidRPr="00CE21A8" w:rsidRDefault="009535C7" w:rsidP="009535C7">
      <w:pPr>
        <w:rPr>
          <w:rFonts w:ascii="Arial" w:hAnsi="Arial" w:cs="Arial"/>
          <w:b/>
        </w:rPr>
      </w:pPr>
      <w:r w:rsidRPr="00CE21A8">
        <w:rPr>
          <w:rFonts w:ascii="Arial" w:hAnsi="Arial" w:cs="Arial"/>
          <w:b/>
        </w:rPr>
        <w:t>WEEKLY SCHEDULE AND UNITS OF INSTRUCTION</w:t>
      </w:r>
    </w:p>
    <w:p w14:paraId="4BF5E2C2" w14:textId="553EB9ED" w:rsidR="006B22A7" w:rsidRDefault="006B22A7" w:rsidP="009535C7">
      <w:pPr>
        <w:rPr>
          <w:rFonts w:asciiTheme="majorHAnsi" w:hAnsiTheme="majorHAnsi" w:cstheme="majorHAnsi"/>
          <w:color w:val="000000"/>
          <w:bdr w:val="none" w:sz="0" w:space="0" w:color="auto" w:frame="1"/>
          <w:shd w:val="clear" w:color="auto" w:fill="FFFFFF"/>
        </w:rPr>
      </w:pPr>
      <w:r w:rsidRPr="00CE21A8">
        <w:rPr>
          <w:rFonts w:asciiTheme="majorHAnsi" w:hAnsiTheme="majorHAnsi" w:cstheme="majorHAnsi"/>
          <w:color w:val="000000"/>
          <w:shd w:val="clear" w:color="auto" w:fill="FFFFFF"/>
        </w:rPr>
        <w:t xml:space="preserve">The content and skills identified in each unit of instruction is presented for the utilization and application for working with a variety of individuals and settings addressing substance use concerns, mental health </w:t>
      </w:r>
      <w:r w:rsidR="0096246E" w:rsidRPr="00CE21A8">
        <w:rPr>
          <w:rFonts w:asciiTheme="majorHAnsi" w:hAnsiTheme="majorHAnsi" w:cstheme="majorHAnsi"/>
          <w:color w:val="000000"/>
          <w:shd w:val="clear" w:color="auto" w:fill="FFFFFF"/>
        </w:rPr>
        <w:t>issue</w:t>
      </w:r>
      <w:r w:rsidRPr="00CE21A8">
        <w:rPr>
          <w:rFonts w:asciiTheme="majorHAnsi" w:hAnsiTheme="majorHAnsi" w:cstheme="majorHAnsi"/>
          <w:color w:val="000000"/>
          <w:shd w:val="clear" w:color="auto" w:fill="FFFFFF"/>
        </w:rPr>
        <w:t xml:space="preserve">s, </w:t>
      </w:r>
      <w:r w:rsidR="0096246E" w:rsidRPr="00CE21A8">
        <w:rPr>
          <w:rFonts w:asciiTheme="majorHAnsi" w:hAnsiTheme="majorHAnsi" w:cstheme="majorHAnsi"/>
          <w:color w:val="000000"/>
          <w:shd w:val="clear" w:color="auto" w:fill="FFFFFF"/>
        </w:rPr>
        <w:t xml:space="preserve">those with </w:t>
      </w:r>
      <w:r w:rsidRPr="00CE21A8">
        <w:rPr>
          <w:rFonts w:asciiTheme="majorHAnsi" w:hAnsiTheme="majorHAnsi" w:cstheme="majorHAnsi"/>
          <w:color w:val="000000"/>
          <w:shd w:val="clear" w:color="auto" w:fill="FFFFFF"/>
        </w:rPr>
        <w:t>developmental disabilities</w:t>
      </w:r>
      <w:r w:rsidR="0096246E" w:rsidRPr="00CE21A8">
        <w:rPr>
          <w:rFonts w:asciiTheme="majorHAnsi" w:hAnsiTheme="majorHAnsi" w:cstheme="majorHAnsi"/>
          <w:color w:val="000000"/>
          <w:shd w:val="clear" w:color="auto" w:fill="FFFFFF"/>
        </w:rPr>
        <w:t xml:space="preserve">, as well as </w:t>
      </w:r>
      <w:r w:rsidRPr="00CE21A8">
        <w:rPr>
          <w:rFonts w:asciiTheme="majorHAnsi" w:hAnsiTheme="majorHAnsi" w:cstheme="majorHAnsi"/>
          <w:color w:val="000000"/>
          <w:shd w:val="clear" w:color="auto" w:fill="FFFFFF"/>
        </w:rPr>
        <w:t>general</w:t>
      </w:r>
      <w:r w:rsidR="0096246E" w:rsidRPr="00CE21A8">
        <w:rPr>
          <w:rFonts w:asciiTheme="majorHAnsi" w:hAnsiTheme="majorHAnsi" w:cstheme="majorHAnsi"/>
          <w:color w:val="000000"/>
          <w:shd w:val="clear" w:color="auto" w:fill="FFFFFF"/>
        </w:rPr>
        <w:t xml:space="preserve">ist </w:t>
      </w:r>
      <w:r w:rsidRPr="00CE21A8">
        <w:rPr>
          <w:rFonts w:asciiTheme="majorHAnsi" w:hAnsiTheme="majorHAnsi" w:cstheme="majorHAnsi"/>
          <w:color w:val="000000"/>
          <w:shd w:val="clear" w:color="auto" w:fill="FFFFFF"/>
        </w:rPr>
        <w:t>social work</w:t>
      </w:r>
      <w:r w:rsidR="0096246E" w:rsidRPr="00CE21A8">
        <w:rPr>
          <w:rFonts w:asciiTheme="majorHAnsi" w:hAnsiTheme="majorHAnsi" w:cstheme="majorHAnsi"/>
          <w:color w:val="000000"/>
          <w:shd w:val="clear" w:color="auto" w:fill="FFFFFF"/>
        </w:rPr>
        <w:t xml:space="preserve"> practice</w:t>
      </w:r>
      <w:r w:rsidRPr="00CE21A8">
        <w:rPr>
          <w:rFonts w:asciiTheme="majorHAnsi" w:hAnsiTheme="majorHAnsi" w:cstheme="majorHAnsi"/>
          <w:color w:val="000000"/>
          <w:shd w:val="clear" w:color="auto" w:fill="FFFFFF"/>
        </w:rPr>
        <w:t>.</w:t>
      </w:r>
      <w:r w:rsidRPr="0096246E">
        <w:rPr>
          <w:rFonts w:asciiTheme="majorHAnsi" w:hAnsiTheme="majorHAnsi" w:cstheme="majorHAnsi"/>
          <w:color w:val="000000"/>
          <w:bdr w:val="none" w:sz="0" w:space="0" w:color="auto" w:frame="1"/>
          <w:shd w:val="clear" w:color="auto" w:fill="FFFFFF"/>
        </w:rPr>
        <w:t> </w:t>
      </w:r>
    </w:p>
    <w:p w14:paraId="24159D97" w14:textId="77777777" w:rsidR="0009089A" w:rsidRDefault="0009089A" w:rsidP="0009089A">
      <w:pPr>
        <w:pStyle w:val="BodyText"/>
        <w:rPr>
          <w:sz w:val="20"/>
        </w:rPr>
      </w:pPr>
    </w:p>
    <w:p w14:paraId="6C4B7A8D" w14:textId="77777777" w:rsidR="0009089A" w:rsidRDefault="0009089A" w:rsidP="0009089A">
      <w:pPr>
        <w:pStyle w:val="BodyText"/>
        <w:spacing w:before="6"/>
        <w:rPr>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555"/>
        <w:gridCol w:w="1560"/>
        <w:gridCol w:w="1555"/>
        <w:gridCol w:w="1546"/>
        <w:gridCol w:w="1576"/>
      </w:tblGrid>
      <w:tr w:rsidR="0009089A" w:rsidRPr="005F63CF" w14:paraId="7B434408" w14:textId="77777777" w:rsidTr="0009089A">
        <w:trPr>
          <w:trHeight w:val="805"/>
        </w:trPr>
        <w:tc>
          <w:tcPr>
            <w:tcW w:w="1561" w:type="dxa"/>
          </w:tcPr>
          <w:p w14:paraId="26A9651E" w14:textId="77777777" w:rsidR="0009089A" w:rsidRPr="005F63CF" w:rsidRDefault="0009089A" w:rsidP="00E32DE8">
            <w:pPr>
              <w:pStyle w:val="TableParagraph"/>
              <w:ind w:left="0"/>
              <w:rPr>
                <w:rFonts w:asciiTheme="majorHAnsi" w:hAnsiTheme="majorHAnsi" w:cstheme="majorHAnsi"/>
              </w:rPr>
            </w:pPr>
          </w:p>
        </w:tc>
        <w:tc>
          <w:tcPr>
            <w:tcW w:w="1555" w:type="dxa"/>
          </w:tcPr>
          <w:p w14:paraId="4B98E6F8" w14:textId="77777777" w:rsidR="0009089A" w:rsidRPr="00BF6A3B" w:rsidRDefault="0009089A" w:rsidP="00BF6A3B">
            <w:pPr>
              <w:jc w:val="center"/>
              <w:rPr>
                <w:rFonts w:asciiTheme="majorHAnsi" w:hAnsiTheme="majorHAnsi" w:cstheme="majorHAnsi"/>
              </w:rPr>
            </w:pPr>
            <w:r w:rsidRPr="00BF6A3B">
              <w:rPr>
                <w:rFonts w:asciiTheme="majorHAnsi" w:hAnsiTheme="majorHAnsi" w:cstheme="majorHAnsi"/>
              </w:rPr>
              <w:t>UNIT OF INSTRUCTION</w:t>
            </w:r>
          </w:p>
        </w:tc>
        <w:tc>
          <w:tcPr>
            <w:tcW w:w="1560" w:type="dxa"/>
          </w:tcPr>
          <w:p w14:paraId="43E1A557" w14:textId="77777777" w:rsidR="0009089A" w:rsidRPr="00BF6A3B" w:rsidRDefault="0009089A" w:rsidP="00BF6A3B">
            <w:pPr>
              <w:jc w:val="center"/>
              <w:rPr>
                <w:rFonts w:asciiTheme="majorHAnsi" w:hAnsiTheme="majorHAnsi" w:cstheme="majorHAnsi"/>
              </w:rPr>
            </w:pPr>
            <w:r w:rsidRPr="00BF6A3B">
              <w:rPr>
                <w:rFonts w:asciiTheme="majorHAnsi" w:hAnsiTheme="majorHAnsi" w:cstheme="majorHAnsi"/>
              </w:rPr>
              <w:t>LEARNING OBJECTIVES/</w:t>
            </w:r>
          </w:p>
          <w:p w14:paraId="4290CE00" w14:textId="77777777" w:rsidR="0009089A" w:rsidRPr="00BF6A3B" w:rsidRDefault="0009089A" w:rsidP="00BF6A3B">
            <w:pPr>
              <w:jc w:val="center"/>
              <w:rPr>
                <w:rFonts w:asciiTheme="majorHAnsi" w:hAnsiTheme="majorHAnsi" w:cstheme="majorHAnsi"/>
              </w:rPr>
            </w:pPr>
            <w:r w:rsidRPr="00BF6A3B">
              <w:rPr>
                <w:rFonts w:asciiTheme="majorHAnsi" w:hAnsiTheme="majorHAnsi" w:cstheme="majorHAnsi"/>
              </w:rPr>
              <w:t>Goals</w:t>
            </w:r>
          </w:p>
        </w:tc>
        <w:tc>
          <w:tcPr>
            <w:tcW w:w="1555" w:type="dxa"/>
          </w:tcPr>
          <w:p w14:paraId="483BB635" w14:textId="77777777" w:rsidR="0009089A" w:rsidRPr="00BF6A3B" w:rsidRDefault="0009089A" w:rsidP="00BF6A3B">
            <w:pPr>
              <w:jc w:val="center"/>
              <w:rPr>
                <w:rFonts w:asciiTheme="majorHAnsi" w:hAnsiTheme="majorHAnsi" w:cstheme="majorHAnsi"/>
              </w:rPr>
            </w:pPr>
            <w:r w:rsidRPr="00BF6A3B">
              <w:rPr>
                <w:rFonts w:asciiTheme="majorHAnsi" w:hAnsiTheme="majorHAnsi" w:cstheme="majorHAnsi"/>
              </w:rPr>
              <w:t>ASSESSMENT METHODS</w:t>
            </w:r>
          </w:p>
        </w:tc>
        <w:tc>
          <w:tcPr>
            <w:tcW w:w="1546" w:type="dxa"/>
          </w:tcPr>
          <w:p w14:paraId="35C9F1C9" w14:textId="77777777" w:rsidR="0009089A" w:rsidRPr="00BF6A3B" w:rsidRDefault="0009089A" w:rsidP="00BF6A3B">
            <w:pPr>
              <w:jc w:val="center"/>
              <w:rPr>
                <w:rFonts w:asciiTheme="majorHAnsi" w:hAnsiTheme="majorHAnsi" w:cstheme="majorHAnsi"/>
              </w:rPr>
            </w:pPr>
            <w:r w:rsidRPr="00BF6A3B">
              <w:rPr>
                <w:rFonts w:asciiTheme="majorHAnsi" w:hAnsiTheme="majorHAnsi" w:cstheme="majorHAnsi"/>
              </w:rPr>
              <w:t>ASSIGNMENTS</w:t>
            </w:r>
          </w:p>
        </w:tc>
        <w:tc>
          <w:tcPr>
            <w:tcW w:w="1576" w:type="dxa"/>
          </w:tcPr>
          <w:p w14:paraId="1F4D8064" w14:textId="77777777" w:rsidR="0009089A" w:rsidRPr="00BF6A3B" w:rsidRDefault="0009089A" w:rsidP="00BF6A3B">
            <w:pPr>
              <w:jc w:val="center"/>
              <w:rPr>
                <w:rFonts w:asciiTheme="majorHAnsi" w:hAnsiTheme="majorHAnsi" w:cstheme="majorHAnsi"/>
              </w:rPr>
            </w:pPr>
            <w:r w:rsidRPr="00BF6A3B">
              <w:rPr>
                <w:rFonts w:asciiTheme="majorHAnsi" w:hAnsiTheme="majorHAnsi" w:cstheme="majorHAnsi"/>
              </w:rPr>
              <w:t>DUE DATES</w:t>
            </w:r>
          </w:p>
        </w:tc>
      </w:tr>
      <w:tr w:rsidR="005F63CF" w:rsidRPr="005F63CF" w14:paraId="77F4E73B" w14:textId="77777777" w:rsidTr="0009089A">
        <w:trPr>
          <w:trHeight w:val="804"/>
        </w:trPr>
        <w:tc>
          <w:tcPr>
            <w:tcW w:w="1561" w:type="dxa"/>
          </w:tcPr>
          <w:p w14:paraId="1B5FB64E" w14:textId="77777777" w:rsidR="005F63CF" w:rsidRDefault="005F63CF" w:rsidP="00E32DE8">
            <w:pPr>
              <w:pStyle w:val="TableParagraph"/>
              <w:spacing w:line="251" w:lineRule="exact"/>
              <w:ind w:left="110"/>
              <w:rPr>
                <w:rFonts w:asciiTheme="majorHAnsi" w:hAnsiTheme="majorHAnsi" w:cstheme="majorHAnsi"/>
                <w:w w:val="90"/>
              </w:rPr>
            </w:pPr>
            <w:r>
              <w:rPr>
                <w:rFonts w:asciiTheme="majorHAnsi" w:hAnsiTheme="majorHAnsi" w:cstheme="majorHAnsi"/>
                <w:w w:val="90"/>
              </w:rPr>
              <w:t>Week 1</w:t>
            </w:r>
          </w:p>
          <w:p w14:paraId="170815DF" w14:textId="2F6CFB55" w:rsidR="00721A93" w:rsidRPr="005F63CF" w:rsidRDefault="00BF6A3B" w:rsidP="00E32DE8">
            <w:pPr>
              <w:pStyle w:val="TableParagraph"/>
              <w:spacing w:line="251" w:lineRule="exact"/>
              <w:ind w:left="110"/>
              <w:rPr>
                <w:rFonts w:asciiTheme="majorHAnsi" w:hAnsiTheme="majorHAnsi" w:cstheme="majorHAnsi"/>
                <w:w w:val="90"/>
              </w:rPr>
            </w:pPr>
            <w:r>
              <w:rPr>
                <w:rFonts w:asciiTheme="majorHAnsi" w:hAnsiTheme="majorHAnsi" w:cstheme="majorHAnsi"/>
                <w:w w:val="90"/>
              </w:rPr>
              <w:t xml:space="preserve"> </w:t>
            </w:r>
          </w:p>
        </w:tc>
        <w:tc>
          <w:tcPr>
            <w:tcW w:w="1555" w:type="dxa"/>
          </w:tcPr>
          <w:p w14:paraId="2C3BCD80" w14:textId="7D30E1A7" w:rsidR="005F63CF" w:rsidRPr="005F63CF" w:rsidRDefault="005F63CF" w:rsidP="00E32DE8">
            <w:pPr>
              <w:pStyle w:val="TableParagraph"/>
              <w:spacing w:line="251" w:lineRule="exact"/>
              <w:ind w:left="105"/>
              <w:rPr>
                <w:rFonts w:asciiTheme="majorHAnsi" w:hAnsiTheme="majorHAnsi" w:cstheme="majorHAnsi"/>
                <w:spacing w:val="-2"/>
              </w:rPr>
            </w:pPr>
            <w:r>
              <w:rPr>
                <w:rFonts w:asciiTheme="majorHAnsi" w:hAnsiTheme="majorHAnsi" w:cstheme="majorHAnsi"/>
                <w:spacing w:val="-2"/>
              </w:rPr>
              <w:t xml:space="preserve">Introduction to the </w:t>
            </w:r>
            <w:r w:rsidR="00FC5506">
              <w:rPr>
                <w:rFonts w:asciiTheme="majorHAnsi" w:hAnsiTheme="majorHAnsi" w:cstheme="majorHAnsi"/>
                <w:spacing w:val="-2"/>
              </w:rPr>
              <w:t>Course</w:t>
            </w:r>
          </w:p>
        </w:tc>
        <w:tc>
          <w:tcPr>
            <w:tcW w:w="1560" w:type="dxa"/>
          </w:tcPr>
          <w:p w14:paraId="0D4777E7" w14:textId="11F7D6F4" w:rsidR="005F63CF" w:rsidRPr="005F63CF" w:rsidRDefault="00AA2467" w:rsidP="00E32DE8">
            <w:pPr>
              <w:pStyle w:val="TableParagraph"/>
              <w:spacing w:line="251" w:lineRule="exact"/>
              <w:ind w:left="110"/>
              <w:rPr>
                <w:rFonts w:asciiTheme="majorHAnsi" w:hAnsiTheme="majorHAnsi" w:cstheme="majorHAnsi"/>
                <w:color w:val="374151"/>
                <w:w w:val="90"/>
              </w:rPr>
            </w:pPr>
            <w:r w:rsidRPr="005F63CF">
              <w:rPr>
                <w:rFonts w:asciiTheme="majorHAnsi" w:hAnsiTheme="majorHAnsi" w:cstheme="majorHAnsi"/>
                <w:color w:val="374151"/>
              </w:rPr>
              <w:t>Students</w:t>
            </w:r>
            <w:r w:rsidRPr="005F63CF">
              <w:rPr>
                <w:rFonts w:asciiTheme="majorHAnsi" w:hAnsiTheme="majorHAnsi" w:cstheme="majorHAnsi"/>
                <w:color w:val="374151"/>
                <w:spacing w:val="-16"/>
              </w:rPr>
              <w:t xml:space="preserve"> </w:t>
            </w:r>
            <w:r w:rsidRPr="005F63CF">
              <w:rPr>
                <w:rFonts w:asciiTheme="majorHAnsi" w:hAnsiTheme="majorHAnsi" w:cstheme="majorHAnsi"/>
                <w:color w:val="374151"/>
              </w:rPr>
              <w:t>will evaluate</w:t>
            </w:r>
            <w:r w:rsidRPr="005F63CF">
              <w:rPr>
                <w:rFonts w:asciiTheme="majorHAnsi" w:hAnsiTheme="majorHAnsi" w:cstheme="majorHAnsi"/>
                <w:color w:val="374151"/>
                <w:spacing w:val="-5"/>
              </w:rPr>
              <w:t xml:space="preserve"> </w:t>
            </w:r>
            <w:r w:rsidRPr="005F63CF">
              <w:rPr>
                <w:rFonts w:asciiTheme="majorHAnsi" w:hAnsiTheme="majorHAnsi" w:cstheme="majorHAnsi"/>
                <w:color w:val="374151"/>
              </w:rPr>
              <w:t xml:space="preserve">the </w:t>
            </w:r>
            <w:r w:rsidRPr="005F63CF">
              <w:rPr>
                <w:rFonts w:asciiTheme="majorHAnsi" w:hAnsiTheme="majorHAnsi" w:cstheme="majorHAnsi"/>
                <w:color w:val="374151"/>
                <w:spacing w:val="-4"/>
                <w:w w:val="90"/>
              </w:rPr>
              <w:t>history</w:t>
            </w:r>
            <w:r w:rsidRPr="005F63CF">
              <w:rPr>
                <w:rFonts w:asciiTheme="majorHAnsi" w:hAnsiTheme="majorHAnsi" w:cstheme="majorHAnsi"/>
                <w:color w:val="374151"/>
                <w:spacing w:val="-6"/>
                <w:w w:val="90"/>
              </w:rPr>
              <w:t xml:space="preserve"> </w:t>
            </w:r>
            <w:r w:rsidRPr="005F63CF">
              <w:rPr>
                <w:rFonts w:asciiTheme="majorHAnsi" w:hAnsiTheme="majorHAnsi" w:cstheme="majorHAnsi"/>
                <w:color w:val="374151"/>
                <w:spacing w:val="-4"/>
                <w:w w:val="90"/>
              </w:rPr>
              <w:t>of</w:t>
            </w:r>
            <w:r w:rsidRPr="005F63CF">
              <w:rPr>
                <w:rFonts w:asciiTheme="majorHAnsi" w:hAnsiTheme="majorHAnsi" w:cstheme="majorHAnsi"/>
                <w:color w:val="374151"/>
                <w:spacing w:val="-8"/>
                <w:w w:val="90"/>
              </w:rPr>
              <w:t xml:space="preserve"> </w:t>
            </w:r>
            <w:r w:rsidRPr="005F63CF">
              <w:rPr>
                <w:rFonts w:asciiTheme="majorHAnsi" w:hAnsiTheme="majorHAnsi" w:cstheme="majorHAnsi"/>
                <w:color w:val="374151"/>
                <w:spacing w:val="-4"/>
                <w:w w:val="90"/>
              </w:rPr>
              <w:t xml:space="preserve">CPS </w:t>
            </w:r>
            <w:r w:rsidRPr="005F63CF">
              <w:rPr>
                <w:rFonts w:asciiTheme="majorHAnsi" w:hAnsiTheme="majorHAnsi" w:cstheme="majorHAnsi"/>
                <w:color w:val="374151"/>
                <w:spacing w:val="-8"/>
              </w:rPr>
              <w:t>as</w:t>
            </w:r>
            <w:r w:rsidRPr="005F63CF">
              <w:rPr>
                <w:rFonts w:asciiTheme="majorHAnsi" w:hAnsiTheme="majorHAnsi" w:cstheme="majorHAnsi"/>
                <w:color w:val="374151"/>
                <w:spacing w:val="-13"/>
              </w:rPr>
              <w:t xml:space="preserve"> </w:t>
            </w:r>
            <w:r w:rsidRPr="005F63CF">
              <w:rPr>
                <w:rFonts w:asciiTheme="majorHAnsi" w:hAnsiTheme="majorHAnsi" w:cstheme="majorHAnsi"/>
                <w:color w:val="374151"/>
                <w:spacing w:val="-8"/>
              </w:rPr>
              <w:t>well</w:t>
            </w:r>
            <w:r w:rsidRPr="005F63CF">
              <w:rPr>
                <w:rFonts w:asciiTheme="majorHAnsi" w:hAnsiTheme="majorHAnsi" w:cstheme="majorHAnsi"/>
                <w:color w:val="374151"/>
                <w:spacing w:val="-12"/>
              </w:rPr>
              <w:t xml:space="preserve"> </w:t>
            </w:r>
            <w:r w:rsidRPr="005F63CF">
              <w:rPr>
                <w:rFonts w:asciiTheme="majorHAnsi" w:hAnsiTheme="majorHAnsi" w:cstheme="majorHAnsi"/>
                <w:color w:val="374151"/>
                <w:spacing w:val="-8"/>
              </w:rPr>
              <w:t>as</w:t>
            </w:r>
            <w:r w:rsidRPr="005F63CF">
              <w:rPr>
                <w:rFonts w:asciiTheme="majorHAnsi" w:hAnsiTheme="majorHAnsi" w:cstheme="majorHAnsi"/>
                <w:color w:val="374151"/>
                <w:spacing w:val="-13"/>
              </w:rPr>
              <w:t xml:space="preserve"> </w:t>
            </w:r>
            <w:r w:rsidRPr="005F63CF">
              <w:rPr>
                <w:rFonts w:asciiTheme="majorHAnsi" w:hAnsiTheme="majorHAnsi" w:cstheme="majorHAnsi"/>
                <w:color w:val="374151"/>
                <w:spacing w:val="-8"/>
              </w:rPr>
              <w:t xml:space="preserve">the </w:t>
            </w:r>
            <w:r w:rsidRPr="005F63CF">
              <w:rPr>
                <w:rFonts w:asciiTheme="majorHAnsi" w:hAnsiTheme="majorHAnsi" w:cstheme="majorHAnsi"/>
                <w:color w:val="374151"/>
              </w:rPr>
              <w:t>impact</w:t>
            </w:r>
            <w:r w:rsidRPr="005F63CF">
              <w:rPr>
                <w:rFonts w:asciiTheme="majorHAnsi" w:hAnsiTheme="majorHAnsi" w:cstheme="majorHAnsi"/>
                <w:color w:val="374151"/>
                <w:spacing w:val="-2"/>
              </w:rPr>
              <w:t xml:space="preserve"> </w:t>
            </w:r>
            <w:r w:rsidRPr="005F63CF">
              <w:rPr>
                <w:rFonts w:asciiTheme="majorHAnsi" w:hAnsiTheme="majorHAnsi" w:cstheme="majorHAnsi"/>
                <w:color w:val="374151"/>
              </w:rPr>
              <w:t>of stigma</w:t>
            </w:r>
            <w:r w:rsidRPr="005F63CF">
              <w:rPr>
                <w:rFonts w:asciiTheme="majorHAnsi" w:hAnsiTheme="majorHAnsi" w:cstheme="majorHAnsi"/>
                <w:color w:val="374151"/>
                <w:spacing w:val="-4"/>
              </w:rPr>
              <w:t xml:space="preserve"> </w:t>
            </w:r>
            <w:r w:rsidRPr="005F63CF">
              <w:rPr>
                <w:rFonts w:asciiTheme="majorHAnsi" w:hAnsiTheme="majorHAnsi" w:cstheme="majorHAnsi"/>
                <w:color w:val="374151"/>
              </w:rPr>
              <w:t xml:space="preserve">and </w:t>
            </w:r>
            <w:r w:rsidRPr="005F63CF">
              <w:rPr>
                <w:rFonts w:asciiTheme="majorHAnsi" w:hAnsiTheme="majorHAnsi" w:cstheme="majorHAnsi"/>
                <w:color w:val="374151"/>
                <w:spacing w:val="-2"/>
              </w:rPr>
              <w:t>myths</w:t>
            </w:r>
            <w:r w:rsidRPr="005F63CF">
              <w:rPr>
                <w:rFonts w:asciiTheme="majorHAnsi" w:hAnsiTheme="majorHAnsi" w:cstheme="majorHAnsi"/>
                <w:color w:val="374151"/>
                <w:spacing w:val="-14"/>
              </w:rPr>
              <w:t xml:space="preserve"> </w:t>
            </w:r>
            <w:r w:rsidRPr="005F63CF">
              <w:rPr>
                <w:rFonts w:asciiTheme="majorHAnsi" w:hAnsiTheme="majorHAnsi" w:cstheme="majorHAnsi"/>
                <w:color w:val="374151"/>
                <w:spacing w:val="-2"/>
              </w:rPr>
              <w:t>on</w:t>
            </w:r>
            <w:r w:rsidRPr="005F63CF">
              <w:rPr>
                <w:rFonts w:asciiTheme="majorHAnsi" w:hAnsiTheme="majorHAnsi" w:cstheme="majorHAnsi"/>
                <w:color w:val="374151"/>
                <w:spacing w:val="-13"/>
              </w:rPr>
              <w:t xml:space="preserve"> </w:t>
            </w:r>
            <w:r w:rsidRPr="005F63CF">
              <w:rPr>
                <w:rFonts w:asciiTheme="majorHAnsi" w:hAnsiTheme="majorHAnsi" w:cstheme="majorHAnsi"/>
                <w:color w:val="374151"/>
                <w:spacing w:val="-2"/>
              </w:rPr>
              <w:t>the public’s perception.</w:t>
            </w:r>
          </w:p>
        </w:tc>
        <w:tc>
          <w:tcPr>
            <w:tcW w:w="1555" w:type="dxa"/>
          </w:tcPr>
          <w:p w14:paraId="6AE2D44C" w14:textId="77777777" w:rsidR="005F63CF" w:rsidRDefault="00FC5506" w:rsidP="00E32DE8">
            <w:pPr>
              <w:pStyle w:val="TableParagraph"/>
              <w:spacing w:line="256" w:lineRule="auto"/>
              <w:ind w:left="106"/>
              <w:rPr>
                <w:rFonts w:asciiTheme="majorHAnsi" w:hAnsiTheme="majorHAnsi" w:cstheme="majorHAnsi"/>
                <w:spacing w:val="-10"/>
              </w:rPr>
            </w:pPr>
            <w:r>
              <w:rPr>
                <w:rFonts w:asciiTheme="majorHAnsi" w:hAnsiTheme="majorHAnsi" w:cstheme="majorHAnsi"/>
                <w:spacing w:val="-10"/>
              </w:rPr>
              <w:t>Module Quiz</w:t>
            </w:r>
          </w:p>
          <w:p w14:paraId="09CF8893" w14:textId="1026EB2C" w:rsidR="00FC5506" w:rsidRPr="005F63CF" w:rsidRDefault="00FC5506" w:rsidP="00E32DE8">
            <w:pPr>
              <w:pStyle w:val="TableParagraph"/>
              <w:spacing w:line="256" w:lineRule="auto"/>
              <w:ind w:left="106"/>
              <w:rPr>
                <w:rFonts w:asciiTheme="majorHAnsi" w:hAnsiTheme="majorHAnsi" w:cstheme="majorHAnsi"/>
                <w:spacing w:val="-10"/>
              </w:rPr>
            </w:pPr>
            <w:r>
              <w:rPr>
                <w:rFonts w:asciiTheme="majorHAnsi" w:hAnsiTheme="majorHAnsi" w:cstheme="majorHAnsi"/>
                <w:spacing w:val="-10"/>
              </w:rPr>
              <w:t>Midterm</w:t>
            </w:r>
          </w:p>
        </w:tc>
        <w:tc>
          <w:tcPr>
            <w:tcW w:w="1546" w:type="dxa"/>
          </w:tcPr>
          <w:p w14:paraId="79B736F5" w14:textId="2DE65F98" w:rsidR="005F63CF" w:rsidRPr="005F63CF" w:rsidRDefault="00FC5506" w:rsidP="00E32DE8">
            <w:pPr>
              <w:pStyle w:val="TableParagraph"/>
              <w:spacing w:line="256" w:lineRule="auto"/>
              <w:ind w:right="227"/>
              <w:rPr>
                <w:rFonts w:asciiTheme="majorHAnsi" w:hAnsiTheme="majorHAnsi" w:cstheme="majorHAnsi"/>
                <w:w w:val="90"/>
              </w:rPr>
            </w:pPr>
            <w:r>
              <w:rPr>
                <w:rFonts w:asciiTheme="majorHAnsi" w:hAnsiTheme="majorHAnsi" w:cstheme="majorHAnsi"/>
                <w:w w:val="90"/>
              </w:rPr>
              <w:t>Read Module 1: Introduction to the Course</w:t>
            </w:r>
          </w:p>
        </w:tc>
        <w:tc>
          <w:tcPr>
            <w:tcW w:w="1576" w:type="dxa"/>
          </w:tcPr>
          <w:p w14:paraId="04C440C1" w14:textId="36111164" w:rsidR="005F63CF" w:rsidRPr="005F63CF" w:rsidRDefault="00BF6A3B" w:rsidP="00E32DE8">
            <w:pPr>
              <w:pStyle w:val="TableParagraph"/>
              <w:spacing w:line="245" w:lineRule="exact"/>
              <w:rPr>
                <w:rFonts w:asciiTheme="majorHAnsi" w:hAnsiTheme="majorHAnsi" w:cstheme="majorHAnsi"/>
              </w:rPr>
            </w:pPr>
            <w:r>
              <w:rPr>
                <w:rFonts w:asciiTheme="majorHAnsi" w:hAnsiTheme="majorHAnsi" w:cstheme="majorHAnsi"/>
              </w:rPr>
              <w:t xml:space="preserve"> </w:t>
            </w:r>
            <w:r w:rsidR="00F81B7B">
              <w:rPr>
                <w:rFonts w:asciiTheme="majorHAnsi" w:hAnsiTheme="majorHAnsi" w:cstheme="majorHAnsi"/>
              </w:rPr>
              <w:t xml:space="preserve"> Module 1 quiz</w:t>
            </w:r>
          </w:p>
        </w:tc>
      </w:tr>
      <w:tr w:rsidR="00F81B7B" w:rsidRPr="005F63CF" w14:paraId="76270C26" w14:textId="77777777" w:rsidTr="0009089A">
        <w:trPr>
          <w:trHeight w:val="804"/>
        </w:trPr>
        <w:tc>
          <w:tcPr>
            <w:tcW w:w="1561" w:type="dxa"/>
          </w:tcPr>
          <w:p w14:paraId="0F12028C" w14:textId="77777777" w:rsidR="00F81B7B" w:rsidRDefault="00F81B7B" w:rsidP="00E32DE8">
            <w:pPr>
              <w:pStyle w:val="TableParagraph"/>
              <w:spacing w:line="251" w:lineRule="exact"/>
              <w:ind w:left="110"/>
              <w:rPr>
                <w:rFonts w:asciiTheme="majorHAnsi" w:hAnsiTheme="majorHAnsi" w:cstheme="majorHAnsi"/>
                <w:w w:val="90"/>
              </w:rPr>
            </w:pPr>
            <w:r>
              <w:rPr>
                <w:rFonts w:asciiTheme="majorHAnsi" w:hAnsiTheme="majorHAnsi" w:cstheme="majorHAnsi"/>
                <w:w w:val="90"/>
              </w:rPr>
              <w:t>Week 2</w:t>
            </w:r>
          </w:p>
          <w:p w14:paraId="5ADDFF26" w14:textId="358F816A" w:rsidR="009A6FD5" w:rsidRDefault="00BF6A3B" w:rsidP="00E32DE8">
            <w:pPr>
              <w:pStyle w:val="TableParagraph"/>
              <w:spacing w:line="251" w:lineRule="exact"/>
              <w:ind w:left="110"/>
              <w:rPr>
                <w:rFonts w:asciiTheme="majorHAnsi" w:hAnsiTheme="majorHAnsi" w:cstheme="majorHAnsi"/>
                <w:w w:val="90"/>
              </w:rPr>
            </w:pPr>
            <w:r>
              <w:rPr>
                <w:rFonts w:asciiTheme="majorHAnsi" w:hAnsiTheme="majorHAnsi" w:cstheme="majorHAnsi"/>
                <w:w w:val="90"/>
              </w:rPr>
              <w:t xml:space="preserve"> </w:t>
            </w:r>
          </w:p>
        </w:tc>
        <w:tc>
          <w:tcPr>
            <w:tcW w:w="1555" w:type="dxa"/>
          </w:tcPr>
          <w:p w14:paraId="1192425A" w14:textId="0BB0D539" w:rsidR="00F81B7B" w:rsidRDefault="00F81B7B" w:rsidP="00E32DE8">
            <w:pPr>
              <w:pStyle w:val="TableParagraph"/>
              <w:spacing w:line="251" w:lineRule="exact"/>
              <w:ind w:left="105"/>
              <w:rPr>
                <w:rFonts w:asciiTheme="majorHAnsi" w:hAnsiTheme="majorHAnsi" w:cstheme="majorHAnsi"/>
                <w:spacing w:val="-2"/>
              </w:rPr>
            </w:pPr>
            <w:r>
              <w:rPr>
                <w:rFonts w:asciiTheme="majorHAnsi" w:hAnsiTheme="majorHAnsi" w:cstheme="majorHAnsi"/>
                <w:spacing w:val="-2"/>
              </w:rPr>
              <w:t>History</w:t>
            </w:r>
          </w:p>
        </w:tc>
        <w:tc>
          <w:tcPr>
            <w:tcW w:w="1560" w:type="dxa"/>
          </w:tcPr>
          <w:p w14:paraId="33083F9A" w14:textId="6BFE0DF4" w:rsidR="00F81B7B" w:rsidRPr="005F63CF" w:rsidRDefault="00AA2467" w:rsidP="00E32DE8">
            <w:pPr>
              <w:pStyle w:val="TableParagraph"/>
              <w:spacing w:line="251" w:lineRule="exact"/>
              <w:ind w:left="110"/>
              <w:rPr>
                <w:rFonts w:asciiTheme="majorHAnsi" w:hAnsiTheme="majorHAnsi" w:cstheme="majorHAnsi"/>
                <w:color w:val="374151"/>
                <w:w w:val="90"/>
              </w:rPr>
            </w:pPr>
            <w:r w:rsidRPr="005F63CF">
              <w:rPr>
                <w:rFonts w:asciiTheme="majorHAnsi" w:hAnsiTheme="majorHAnsi" w:cstheme="majorHAnsi"/>
                <w:color w:val="374151"/>
              </w:rPr>
              <w:t>Students</w:t>
            </w:r>
            <w:r w:rsidRPr="005F63CF">
              <w:rPr>
                <w:rFonts w:asciiTheme="majorHAnsi" w:hAnsiTheme="majorHAnsi" w:cstheme="majorHAnsi"/>
                <w:color w:val="374151"/>
                <w:spacing w:val="-16"/>
              </w:rPr>
              <w:t xml:space="preserve"> </w:t>
            </w:r>
            <w:r w:rsidRPr="005F63CF">
              <w:rPr>
                <w:rFonts w:asciiTheme="majorHAnsi" w:hAnsiTheme="majorHAnsi" w:cstheme="majorHAnsi"/>
                <w:color w:val="374151"/>
              </w:rPr>
              <w:t>will evaluate</w:t>
            </w:r>
            <w:r w:rsidRPr="005F63CF">
              <w:rPr>
                <w:rFonts w:asciiTheme="majorHAnsi" w:hAnsiTheme="majorHAnsi" w:cstheme="majorHAnsi"/>
                <w:color w:val="374151"/>
                <w:spacing w:val="-5"/>
              </w:rPr>
              <w:t xml:space="preserve"> </w:t>
            </w:r>
            <w:r w:rsidRPr="005F63CF">
              <w:rPr>
                <w:rFonts w:asciiTheme="majorHAnsi" w:hAnsiTheme="majorHAnsi" w:cstheme="majorHAnsi"/>
                <w:color w:val="374151"/>
              </w:rPr>
              <w:t xml:space="preserve">the </w:t>
            </w:r>
            <w:r w:rsidRPr="005F63CF">
              <w:rPr>
                <w:rFonts w:asciiTheme="majorHAnsi" w:hAnsiTheme="majorHAnsi" w:cstheme="majorHAnsi"/>
                <w:color w:val="374151"/>
                <w:spacing w:val="-4"/>
                <w:w w:val="90"/>
              </w:rPr>
              <w:t>history</w:t>
            </w:r>
            <w:r w:rsidRPr="005F63CF">
              <w:rPr>
                <w:rFonts w:asciiTheme="majorHAnsi" w:hAnsiTheme="majorHAnsi" w:cstheme="majorHAnsi"/>
                <w:color w:val="374151"/>
                <w:spacing w:val="-6"/>
                <w:w w:val="90"/>
              </w:rPr>
              <w:t xml:space="preserve"> </w:t>
            </w:r>
            <w:r w:rsidRPr="005F63CF">
              <w:rPr>
                <w:rFonts w:asciiTheme="majorHAnsi" w:hAnsiTheme="majorHAnsi" w:cstheme="majorHAnsi"/>
                <w:color w:val="374151"/>
                <w:spacing w:val="-4"/>
                <w:w w:val="90"/>
              </w:rPr>
              <w:t>of</w:t>
            </w:r>
            <w:r w:rsidRPr="005F63CF">
              <w:rPr>
                <w:rFonts w:asciiTheme="majorHAnsi" w:hAnsiTheme="majorHAnsi" w:cstheme="majorHAnsi"/>
                <w:color w:val="374151"/>
                <w:spacing w:val="-8"/>
                <w:w w:val="90"/>
              </w:rPr>
              <w:t xml:space="preserve"> </w:t>
            </w:r>
            <w:r w:rsidRPr="005F63CF">
              <w:rPr>
                <w:rFonts w:asciiTheme="majorHAnsi" w:hAnsiTheme="majorHAnsi" w:cstheme="majorHAnsi"/>
                <w:color w:val="374151"/>
                <w:spacing w:val="-4"/>
                <w:w w:val="90"/>
              </w:rPr>
              <w:t xml:space="preserve">CPS </w:t>
            </w:r>
            <w:r w:rsidRPr="005F63CF">
              <w:rPr>
                <w:rFonts w:asciiTheme="majorHAnsi" w:hAnsiTheme="majorHAnsi" w:cstheme="majorHAnsi"/>
                <w:color w:val="374151"/>
                <w:spacing w:val="-8"/>
              </w:rPr>
              <w:t>as</w:t>
            </w:r>
            <w:r w:rsidRPr="005F63CF">
              <w:rPr>
                <w:rFonts w:asciiTheme="majorHAnsi" w:hAnsiTheme="majorHAnsi" w:cstheme="majorHAnsi"/>
                <w:color w:val="374151"/>
                <w:spacing w:val="-13"/>
              </w:rPr>
              <w:t xml:space="preserve"> </w:t>
            </w:r>
            <w:r w:rsidRPr="005F63CF">
              <w:rPr>
                <w:rFonts w:asciiTheme="majorHAnsi" w:hAnsiTheme="majorHAnsi" w:cstheme="majorHAnsi"/>
                <w:color w:val="374151"/>
                <w:spacing w:val="-8"/>
              </w:rPr>
              <w:t>well</w:t>
            </w:r>
            <w:r w:rsidRPr="005F63CF">
              <w:rPr>
                <w:rFonts w:asciiTheme="majorHAnsi" w:hAnsiTheme="majorHAnsi" w:cstheme="majorHAnsi"/>
                <w:color w:val="374151"/>
                <w:spacing w:val="-12"/>
              </w:rPr>
              <w:t xml:space="preserve"> </w:t>
            </w:r>
            <w:r w:rsidRPr="005F63CF">
              <w:rPr>
                <w:rFonts w:asciiTheme="majorHAnsi" w:hAnsiTheme="majorHAnsi" w:cstheme="majorHAnsi"/>
                <w:color w:val="374151"/>
                <w:spacing w:val="-8"/>
              </w:rPr>
              <w:t>as</w:t>
            </w:r>
            <w:r w:rsidRPr="005F63CF">
              <w:rPr>
                <w:rFonts w:asciiTheme="majorHAnsi" w:hAnsiTheme="majorHAnsi" w:cstheme="majorHAnsi"/>
                <w:color w:val="374151"/>
                <w:spacing w:val="-13"/>
              </w:rPr>
              <w:t xml:space="preserve"> </w:t>
            </w:r>
            <w:r w:rsidRPr="005F63CF">
              <w:rPr>
                <w:rFonts w:asciiTheme="majorHAnsi" w:hAnsiTheme="majorHAnsi" w:cstheme="majorHAnsi"/>
                <w:color w:val="374151"/>
                <w:spacing w:val="-8"/>
              </w:rPr>
              <w:t xml:space="preserve">the </w:t>
            </w:r>
            <w:r w:rsidRPr="005F63CF">
              <w:rPr>
                <w:rFonts w:asciiTheme="majorHAnsi" w:hAnsiTheme="majorHAnsi" w:cstheme="majorHAnsi"/>
                <w:color w:val="374151"/>
              </w:rPr>
              <w:t>impact</w:t>
            </w:r>
            <w:r w:rsidRPr="005F63CF">
              <w:rPr>
                <w:rFonts w:asciiTheme="majorHAnsi" w:hAnsiTheme="majorHAnsi" w:cstheme="majorHAnsi"/>
                <w:color w:val="374151"/>
                <w:spacing w:val="-2"/>
              </w:rPr>
              <w:t xml:space="preserve"> </w:t>
            </w:r>
            <w:r w:rsidRPr="005F63CF">
              <w:rPr>
                <w:rFonts w:asciiTheme="majorHAnsi" w:hAnsiTheme="majorHAnsi" w:cstheme="majorHAnsi"/>
                <w:color w:val="374151"/>
              </w:rPr>
              <w:t>of stigma</w:t>
            </w:r>
            <w:r w:rsidRPr="005F63CF">
              <w:rPr>
                <w:rFonts w:asciiTheme="majorHAnsi" w:hAnsiTheme="majorHAnsi" w:cstheme="majorHAnsi"/>
                <w:color w:val="374151"/>
                <w:spacing w:val="-4"/>
              </w:rPr>
              <w:t xml:space="preserve"> </w:t>
            </w:r>
            <w:r w:rsidRPr="005F63CF">
              <w:rPr>
                <w:rFonts w:asciiTheme="majorHAnsi" w:hAnsiTheme="majorHAnsi" w:cstheme="majorHAnsi"/>
                <w:color w:val="374151"/>
              </w:rPr>
              <w:t xml:space="preserve">and </w:t>
            </w:r>
            <w:r w:rsidRPr="005F63CF">
              <w:rPr>
                <w:rFonts w:asciiTheme="majorHAnsi" w:hAnsiTheme="majorHAnsi" w:cstheme="majorHAnsi"/>
                <w:color w:val="374151"/>
                <w:spacing w:val="-2"/>
              </w:rPr>
              <w:t>myths</w:t>
            </w:r>
            <w:r w:rsidRPr="005F63CF">
              <w:rPr>
                <w:rFonts w:asciiTheme="majorHAnsi" w:hAnsiTheme="majorHAnsi" w:cstheme="majorHAnsi"/>
                <w:color w:val="374151"/>
                <w:spacing w:val="-14"/>
              </w:rPr>
              <w:t xml:space="preserve"> </w:t>
            </w:r>
            <w:r w:rsidRPr="005F63CF">
              <w:rPr>
                <w:rFonts w:asciiTheme="majorHAnsi" w:hAnsiTheme="majorHAnsi" w:cstheme="majorHAnsi"/>
                <w:color w:val="374151"/>
                <w:spacing w:val="-2"/>
              </w:rPr>
              <w:t>on</w:t>
            </w:r>
            <w:r w:rsidRPr="005F63CF">
              <w:rPr>
                <w:rFonts w:asciiTheme="majorHAnsi" w:hAnsiTheme="majorHAnsi" w:cstheme="majorHAnsi"/>
                <w:color w:val="374151"/>
                <w:spacing w:val="-13"/>
              </w:rPr>
              <w:t xml:space="preserve"> </w:t>
            </w:r>
            <w:r w:rsidRPr="005F63CF">
              <w:rPr>
                <w:rFonts w:asciiTheme="majorHAnsi" w:hAnsiTheme="majorHAnsi" w:cstheme="majorHAnsi"/>
                <w:color w:val="374151"/>
                <w:spacing w:val="-2"/>
              </w:rPr>
              <w:t>the public’s perception.</w:t>
            </w:r>
          </w:p>
        </w:tc>
        <w:tc>
          <w:tcPr>
            <w:tcW w:w="1555" w:type="dxa"/>
          </w:tcPr>
          <w:p w14:paraId="5E7CC6AB" w14:textId="7A39AE92" w:rsidR="00F81B7B" w:rsidRDefault="00F81B7B" w:rsidP="00E32DE8">
            <w:pPr>
              <w:pStyle w:val="TableParagraph"/>
              <w:spacing w:line="256" w:lineRule="auto"/>
              <w:ind w:left="106"/>
              <w:rPr>
                <w:rFonts w:asciiTheme="majorHAnsi" w:hAnsiTheme="majorHAnsi" w:cstheme="majorHAnsi"/>
                <w:spacing w:val="-10"/>
              </w:rPr>
            </w:pPr>
            <w:r>
              <w:rPr>
                <w:rFonts w:asciiTheme="majorHAnsi" w:hAnsiTheme="majorHAnsi" w:cstheme="majorHAnsi"/>
                <w:spacing w:val="-10"/>
              </w:rPr>
              <w:t>Module Quiz Midterm</w:t>
            </w:r>
          </w:p>
        </w:tc>
        <w:tc>
          <w:tcPr>
            <w:tcW w:w="1546" w:type="dxa"/>
          </w:tcPr>
          <w:p w14:paraId="73DE7226" w14:textId="60685D47" w:rsidR="00F81B7B" w:rsidRDefault="00AA2467" w:rsidP="00E32DE8">
            <w:pPr>
              <w:pStyle w:val="TableParagraph"/>
              <w:spacing w:line="256" w:lineRule="auto"/>
              <w:ind w:right="227"/>
              <w:rPr>
                <w:rFonts w:asciiTheme="majorHAnsi" w:hAnsiTheme="majorHAnsi" w:cstheme="majorHAnsi"/>
                <w:w w:val="90"/>
              </w:rPr>
            </w:pPr>
            <w:r>
              <w:rPr>
                <w:rFonts w:asciiTheme="majorHAnsi" w:hAnsiTheme="majorHAnsi" w:cstheme="majorHAnsi"/>
                <w:w w:val="90"/>
              </w:rPr>
              <w:t>Reade Module 2: History: Before 1875</w:t>
            </w:r>
          </w:p>
        </w:tc>
        <w:tc>
          <w:tcPr>
            <w:tcW w:w="1576" w:type="dxa"/>
          </w:tcPr>
          <w:p w14:paraId="37CE0874" w14:textId="501E4EDB" w:rsidR="00F81B7B" w:rsidRDefault="00BF6A3B" w:rsidP="00712490">
            <w:pPr>
              <w:pStyle w:val="TableParagraph"/>
              <w:spacing w:line="256" w:lineRule="auto"/>
              <w:rPr>
                <w:rFonts w:asciiTheme="majorHAnsi" w:hAnsiTheme="majorHAnsi" w:cstheme="majorHAnsi"/>
              </w:rPr>
            </w:pPr>
            <w:r>
              <w:rPr>
                <w:rFonts w:asciiTheme="majorHAnsi" w:hAnsiTheme="majorHAnsi" w:cstheme="majorHAnsi"/>
              </w:rPr>
              <w:t xml:space="preserve"> </w:t>
            </w:r>
            <w:r w:rsidR="00AA2467">
              <w:rPr>
                <w:rFonts w:asciiTheme="majorHAnsi" w:hAnsiTheme="majorHAnsi" w:cstheme="majorHAnsi"/>
                <w:spacing w:val="-4"/>
                <w:w w:val="90"/>
              </w:rPr>
              <w:t xml:space="preserve"> Module 2 quiz</w:t>
            </w:r>
          </w:p>
        </w:tc>
      </w:tr>
      <w:tr w:rsidR="0009089A" w:rsidRPr="005F63CF" w14:paraId="4FF093FB" w14:textId="77777777" w:rsidTr="0009089A">
        <w:trPr>
          <w:trHeight w:val="804"/>
        </w:trPr>
        <w:tc>
          <w:tcPr>
            <w:tcW w:w="1561" w:type="dxa"/>
          </w:tcPr>
          <w:p w14:paraId="5F324170" w14:textId="77777777" w:rsidR="0009089A" w:rsidRDefault="0009089A" w:rsidP="00E32DE8">
            <w:pPr>
              <w:pStyle w:val="TableParagraph"/>
              <w:spacing w:line="251" w:lineRule="exact"/>
              <w:ind w:left="110"/>
              <w:rPr>
                <w:rFonts w:asciiTheme="majorHAnsi" w:hAnsiTheme="majorHAnsi" w:cstheme="majorHAnsi"/>
                <w:spacing w:val="-10"/>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10"/>
              </w:rPr>
              <w:t>3</w:t>
            </w:r>
          </w:p>
          <w:p w14:paraId="261B4B63" w14:textId="769E1C8A" w:rsidR="009A6FD5" w:rsidRPr="005F63CF" w:rsidRDefault="00BF6A3B" w:rsidP="00E32DE8">
            <w:pPr>
              <w:pStyle w:val="TableParagraph"/>
              <w:spacing w:line="251" w:lineRule="exact"/>
              <w:ind w:left="110"/>
              <w:rPr>
                <w:rFonts w:asciiTheme="majorHAnsi" w:hAnsiTheme="majorHAnsi" w:cstheme="majorHAnsi"/>
              </w:rPr>
            </w:pPr>
            <w:r>
              <w:rPr>
                <w:rFonts w:asciiTheme="majorHAnsi" w:hAnsiTheme="majorHAnsi" w:cstheme="majorHAnsi"/>
                <w:spacing w:val="-10"/>
              </w:rPr>
              <w:t xml:space="preserve"> </w:t>
            </w:r>
          </w:p>
        </w:tc>
        <w:tc>
          <w:tcPr>
            <w:tcW w:w="1555" w:type="dxa"/>
          </w:tcPr>
          <w:p w14:paraId="0027E943" w14:textId="77777777" w:rsidR="0009089A" w:rsidRPr="005F63CF" w:rsidRDefault="0009089A" w:rsidP="00E32DE8">
            <w:pPr>
              <w:pStyle w:val="TableParagraph"/>
              <w:spacing w:line="251" w:lineRule="exact"/>
              <w:ind w:left="105"/>
              <w:rPr>
                <w:rFonts w:asciiTheme="majorHAnsi" w:hAnsiTheme="majorHAnsi" w:cstheme="majorHAnsi"/>
              </w:rPr>
            </w:pPr>
            <w:r w:rsidRPr="005F63CF">
              <w:rPr>
                <w:rFonts w:asciiTheme="majorHAnsi" w:hAnsiTheme="majorHAnsi" w:cstheme="majorHAnsi"/>
                <w:spacing w:val="-2"/>
              </w:rPr>
              <w:t>History</w:t>
            </w:r>
          </w:p>
        </w:tc>
        <w:tc>
          <w:tcPr>
            <w:tcW w:w="1560" w:type="dxa"/>
          </w:tcPr>
          <w:p w14:paraId="162C7015" w14:textId="77777777" w:rsidR="0009089A" w:rsidRPr="005F63CF" w:rsidRDefault="0009089A" w:rsidP="00E32DE8">
            <w:pPr>
              <w:pStyle w:val="TableParagraph"/>
              <w:spacing w:line="251" w:lineRule="exact"/>
              <w:ind w:left="110"/>
              <w:rPr>
                <w:rFonts w:asciiTheme="majorHAnsi" w:hAnsiTheme="majorHAnsi" w:cstheme="majorHAnsi"/>
              </w:rPr>
            </w:pPr>
            <w:r w:rsidRPr="005F63CF">
              <w:rPr>
                <w:rFonts w:asciiTheme="majorHAnsi" w:hAnsiTheme="majorHAnsi" w:cstheme="majorHAnsi"/>
                <w:color w:val="374151"/>
                <w:w w:val="90"/>
              </w:rPr>
              <w:t>Students</w:t>
            </w:r>
            <w:r w:rsidRPr="005F63CF">
              <w:rPr>
                <w:rFonts w:asciiTheme="majorHAnsi" w:hAnsiTheme="majorHAnsi" w:cstheme="majorHAnsi"/>
                <w:color w:val="374151"/>
                <w:spacing w:val="-5"/>
                <w:w w:val="90"/>
              </w:rPr>
              <w:t xml:space="preserve"> </w:t>
            </w:r>
            <w:r w:rsidRPr="005F63CF">
              <w:rPr>
                <w:rFonts w:asciiTheme="majorHAnsi" w:hAnsiTheme="majorHAnsi" w:cstheme="majorHAnsi"/>
                <w:color w:val="374151"/>
                <w:spacing w:val="-4"/>
              </w:rPr>
              <w:t>will</w:t>
            </w:r>
          </w:p>
          <w:p w14:paraId="41D486B5" w14:textId="3CBCCC9E" w:rsidR="0009089A" w:rsidRPr="005F63CF" w:rsidRDefault="0009089A" w:rsidP="00E32DE8">
            <w:pPr>
              <w:pStyle w:val="TableParagraph"/>
              <w:spacing w:line="270" w:lineRule="atLeast"/>
              <w:ind w:left="110"/>
              <w:rPr>
                <w:rFonts w:asciiTheme="majorHAnsi" w:hAnsiTheme="majorHAnsi" w:cstheme="majorHAnsi"/>
              </w:rPr>
            </w:pPr>
            <w:r w:rsidRPr="005F63CF">
              <w:rPr>
                <w:rFonts w:asciiTheme="majorHAnsi" w:hAnsiTheme="majorHAnsi" w:cstheme="majorHAnsi"/>
                <w:color w:val="374151"/>
              </w:rPr>
              <w:t>evaluate</w:t>
            </w:r>
            <w:r w:rsidRPr="005F63CF">
              <w:rPr>
                <w:rFonts w:asciiTheme="majorHAnsi" w:hAnsiTheme="majorHAnsi" w:cstheme="majorHAnsi"/>
                <w:color w:val="374151"/>
                <w:spacing w:val="-5"/>
              </w:rPr>
              <w:t xml:space="preserve"> </w:t>
            </w:r>
            <w:r w:rsidRPr="005F63CF">
              <w:rPr>
                <w:rFonts w:asciiTheme="majorHAnsi" w:hAnsiTheme="majorHAnsi" w:cstheme="majorHAnsi"/>
                <w:color w:val="374151"/>
              </w:rPr>
              <w:t xml:space="preserve">the </w:t>
            </w:r>
            <w:r w:rsidRPr="005F63CF">
              <w:rPr>
                <w:rFonts w:asciiTheme="majorHAnsi" w:hAnsiTheme="majorHAnsi" w:cstheme="majorHAnsi"/>
                <w:color w:val="374151"/>
                <w:spacing w:val="-4"/>
                <w:w w:val="90"/>
              </w:rPr>
              <w:t>history</w:t>
            </w:r>
            <w:r w:rsidRPr="005F63CF">
              <w:rPr>
                <w:rFonts w:asciiTheme="majorHAnsi" w:hAnsiTheme="majorHAnsi" w:cstheme="majorHAnsi"/>
                <w:color w:val="374151"/>
                <w:spacing w:val="-6"/>
                <w:w w:val="90"/>
              </w:rPr>
              <w:t xml:space="preserve"> </w:t>
            </w:r>
            <w:r w:rsidRPr="005F63CF">
              <w:rPr>
                <w:rFonts w:asciiTheme="majorHAnsi" w:hAnsiTheme="majorHAnsi" w:cstheme="majorHAnsi"/>
                <w:color w:val="374151"/>
                <w:spacing w:val="-4"/>
                <w:w w:val="90"/>
              </w:rPr>
              <w:t>of</w:t>
            </w:r>
            <w:r w:rsidRPr="005F63CF">
              <w:rPr>
                <w:rFonts w:asciiTheme="majorHAnsi" w:hAnsiTheme="majorHAnsi" w:cstheme="majorHAnsi"/>
                <w:color w:val="374151"/>
                <w:spacing w:val="-8"/>
                <w:w w:val="90"/>
              </w:rPr>
              <w:t xml:space="preserve"> </w:t>
            </w:r>
            <w:r w:rsidRPr="005F63CF">
              <w:rPr>
                <w:rFonts w:asciiTheme="majorHAnsi" w:hAnsiTheme="majorHAnsi" w:cstheme="majorHAnsi"/>
                <w:color w:val="374151"/>
                <w:spacing w:val="-4"/>
                <w:w w:val="90"/>
              </w:rPr>
              <w:t>CPS</w:t>
            </w:r>
            <w:r w:rsidR="00EE338C" w:rsidRPr="005F63CF">
              <w:rPr>
                <w:rFonts w:asciiTheme="majorHAnsi" w:hAnsiTheme="majorHAnsi" w:cstheme="majorHAnsi"/>
                <w:color w:val="374151"/>
                <w:w w:val="90"/>
              </w:rPr>
              <w:t xml:space="preserve"> as</w:t>
            </w:r>
            <w:r w:rsidR="00EE338C" w:rsidRPr="005F63CF">
              <w:rPr>
                <w:rFonts w:asciiTheme="majorHAnsi" w:hAnsiTheme="majorHAnsi" w:cstheme="majorHAnsi"/>
                <w:color w:val="374151"/>
                <w:spacing w:val="-10"/>
                <w:w w:val="90"/>
              </w:rPr>
              <w:t xml:space="preserve"> </w:t>
            </w:r>
            <w:r w:rsidR="00EE338C" w:rsidRPr="005F63CF">
              <w:rPr>
                <w:rFonts w:asciiTheme="majorHAnsi" w:hAnsiTheme="majorHAnsi" w:cstheme="majorHAnsi"/>
                <w:color w:val="374151"/>
                <w:w w:val="90"/>
              </w:rPr>
              <w:t>well</w:t>
            </w:r>
            <w:r w:rsidR="00EE338C" w:rsidRPr="005F63CF">
              <w:rPr>
                <w:rFonts w:asciiTheme="majorHAnsi" w:hAnsiTheme="majorHAnsi" w:cstheme="majorHAnsi"/>
                <w:color w:val="374151"/>
                <w:spacing w:val="-9"/>
                <w:w w:val="90"/>
              </w:rPr>
              <w:t xml:space="preserve"> </w:t>
            </w:r>
            <w:r w:rsidR="00EE338C" w:rsidRPr="005F63CF">
              <w:rPr>
                <w:rFonts w:asciiTheme="majorHAnsi" w:hAnsiTheme="majorHAnsi" w:cstheme="majorHAnsi"/>
                <w:color w:val="374151"/>
                <w:w w:val="90"/>
              </w:rPr>
              <w:t>as</w:t>
            </w:r>
            <w:r w:rsidR="00EE338C" w:rsidRPr="005F63CF">
              <w:rPr>
                <w:rFonts w:asciiTheme="majorHAnsi" w:hAnsiTheme="majorHAnsi" w:cstheme="majorHAnsi"/>
                <w:color w:val="374151"/>
                <w:spacing w:val="-9"/>
                <w:w w:val="90"/>
              </w:rPr>
              <w:t xml:space="preserve"> </w:t>
            </w:r>
            <w:r w:rsidR="00EE338C" w:rsidRPr="005F63CF">
              <w:rPr>
                <w:rFonts w:asciiTheme="majorHAnsi" w:hAnsiTheme="majorHAnsi" w:cstheme="majorHAnsi"/>
                <w:color w:val="374151"/>
                <w:w w:val="90"/>
              </w:rPr>
              <w:t xml:space="preserve">the </w:t>
            </w:r>
            <w:r w:rsidR="00EE338C" w:rsidRPr="005F63CF">
              <w:rPr>
                <w:rFonts w:asciiTheme="majorHAnsi" w:hAnsiTheme="majorHAnsi" w:cstheme="majorHAnsi"/>
                <w:color w:val="374151"/>
              </w:rPr>
              <w:t>impact</w:t>
            </w:r>
            <w:r w:rsidR="00EE338C" w:rsidRPr="005F63CF">
              <w:rPr>
                <w:rFonts w:asciiTheme="majorHAnsi" w:hAnsiTheme="majorHAnsi" w:cstheme="majorHAnsi"/>
                <w:color w:val="374151"/>
                <w:spacing w:val="-2"/>
              </w:rPr>
              <w:t xml:space="preserve"> </w:t>
            </w:r>
            <w:r w:rsidR="00EE338C" w:rsidRPr="005F63CF">
              <w:rPr>
                <w:rFonts w:asciiTheme="majorHAnsi" w:hAnsiTheme="majorHAnsi" w:cstheme="majorHAnsi"/>
                <w:color w:val="374151"/>
              </w:rPr>
              <w:t>of stigma</w:t>
            </w:r>
            <w:r w:rsidR="00EE338C" w:rsidRPr="005F63CF">
              <w:rPr>
                <w:rFonts w:asciiTheme="majorHAnsi" w:hAnsiTheme="majorHAnsi" w:cstheme="majorHAnsi"/>
                <w:color w:val="374151"/>
                <w:spacing w:val="-4"/>
              </w:rPr>
              <w:t xml:space="preserve"> </w:t>
            </w:r>
            <w:r w:rsidR="00EE338C" w:rsidRPr="005F63CF">
              <w:rPr>
                <w:rFonts w:asciiTheme="majorHAnsi" w:hAnsiTheme="majorHAnsi" w:cstheme="majorHAnsi"/>
                <w:color w:val="374151"/>
              </w:rPr>
              <w:t xml:space="preserve">and </w:t>
            </w:r>
            <w:r w:rsidR="00EE338C" w:rsidRPr="005F63CF">
              <w:rPr>
                <w:rFonts w:asciiTheme="majorHAnsi" w:hAnsiTheme="majorHAnsi" w:cstheme="majorHAnsi"/>
                <w:color w:val="374151"/>
                <w:spacing w:val="-6"/>
              </w:rPr>
              <w:t>myths</w:t>
            </w:r>
            <w:r w:rsidR="00EE338C" w:rsidRPr="005F63CF">
              <w:rPr>
                <w:rFonts w:asciiTheme="majorHAnsi" w:hAnsiTheme="majorHAnsi" w:cstheme="majorHAnsi"/>
                <w:color w:val="374151"/>
                <w:spacing w:val="-13"/>
              </w:rPr>
              <w:t xml:space="preserve"> </w:t>
            </w:r>
            <w:r w:rsidR="00EE338C" w:rsidRPr="005F63CF">
              <w:rPr>
                <w:rFonts w:asciiTheme="majorHAnsi" w:hAnsiTheme="majorHAnsi" w:cstheme="majorHAnsi"/>
                <w:color w:val="374151"/>
                <w:spacing w:val="-6"/>
              </w:rPr>
              <w:t>on</w:t>
            </w:r>
            <w:r w:rsidR="00EE338C" w:rsidRPr="005F63CF">
              <w:rPr>
                <w:rFonts w:asciiTheme="majorHAnsi" w:hAnsiTheme="majorHAnsi" w:cstheme="majorHAnsi"/>
                <w:color w:val="374151"/>
                <w:spacing w:val="-12"/>
              </w:rPr>
              <w:t xml:space="preserve"> </w:t>
            </w:r>
            <w:r w:rsidR="00EE338C" w:rsidRPr="005F63CF">
              <w:rPr>
                <w:rFonts w:asciiTheme="majorHAnsi" w:hAnsiTheme="majorHAnsi" w:cstheme="majorHAnsi"/>
                <w:color w:val="374151"/>
                <w:spacing w:val="-6"/>
              </w:rPr>
              <w:t xml:space="preserve">the </w:t>
            </w:r>
            <w:r w:rsidR="00EE338C" w:rsidRPr="005F63CF">
              <w:rPr>
                <w:rFonts w:asciiTheme="majorHAnsi" w:hAnsiTheme="majorHAnsi" w:cstheme="majorHAnsi"/>
                <w:color w:val="374151"/>
                <w:spacing w:val="-2"/>
              </w:rPr>
              <w:t>public’s perception.</w:t>
            </w:r>
          </w:p>
        </w:tc>
        <w:tc>
          <w:tcPr>
            <w:tcW w:w="1555" w:type="dxa"/>
          </w:tcPr>
          <w:p w14:paraId="1140B4FD" w14:textId="77777777" w:rsidR="0009089A" w:rsidRPr="005F63CF" w:rsidRDefault="0009089A" w:rsidP="00E32DE8">
            <w:pPr>
              <w:pStyle w:val="TableParagraph"/>
              <w:spacing w:line="256"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spacing w:val="-2"/>
              </w:rPr>
              <w:t>Midterm</w:t>
            </w:r>
          </w:p>
        </w:tc>
        <w:tc>
          <w:tcPr>
            <w:tcW w:w="1546" w:type="dxa"/>
          </w:tcPr>
          <w:p w14:paraId="7A6C14CA" w14:textId="77777777" w:rsidR="0009089A" w:rsidRPr="005F63CF" w:rsidRDefault="0009089A" w:rsidP="00E32DE8">
            <w:pPr>
              <w:pStyle w:val="TableParagraph"/>
              <w:spacing w:line="256" w:lineRule="auto"/>
              <w:ind w:right="227"/>
              <w:rPr>
                <w:rFonts w:asciiTheme="majorHAnsi" w:hAnsiTheme="majorHAnsi" w:cstheme="majorHAnsi"/>
              </w:rPr>
            </w:pPr>
            <w:r w:rsidRPr="005F63CF">
              <w:rPr>
                <w:rFonts w:asciiTheme="majorHAnsi" w:hAnsiTheme="majorHAnsi" w:cstheme="majorHAnsi"/>
                <w:w w:val="90"/>
              </w:rPr>
              <w:t>Read</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Module </w:t>
            </w:r>
            <w:r w:rsidRPr="005F63CF">
              <w:rPr>
                <w:rFonts w:asciiTheme="majorHAnsi" w:hAnsiTheme="majorHAnsi" w:cstheme="majorHAnsi"/>
              </w:rPr>
              <w:t>3: History:</w:t>
            </w:r>
          </w:p>
          <w:p w14:paraId="1F668325" w14:textId="77777777" w:rsidR="0009089A" w:rsidRPr="005F63CF" w:rsidRDefault="0009089A" w:rsidP="00E32DE8">
            <w:pPr>
              <w:pStyle w:val="TableParagraph"/>
              <w:spacing w:line="245" w:lineRule="exact"/>
              <w:rPr>
                <w:rFonts w:asciiTheme="majorHAnsi" w:hAnsiTheme="majorHAnsi" w:cstheme="majorHAnsi"/>
              </w:rPr>
            </w:pPr>
            <w:r w:rsidRPr="005F63CF">
              <w:rPr>
                <w:rFonts w:asciiTheme="majorHAnsi" w:hAnsiTheme="majorHAnsi" w:cstheme="majorHAnsi"/>
                <w:spacing w:val="-2"/>
                <w:w w:val="90"/>
              </w:rPr>
              <w:t>1875-</w:t>
            </w:r>
            <w:r w:rsidRPr="005F63CF">
              <w:rPr>
                <w:rFonts w:asciiTheme="majorHAnsi" w:hAnsiTheme="majorHAnsi" w:cstheme="majorHAnsi"/>
                <w:spacing w:val="-4"/>
              </w:rPr>
              <w:t>1962</w:t>
            </w:r>
          </w:p>
        </w:tc>
        <w:tc>
          <w:tcPr>
            <w:tcW w:w="1576" w:type="dxa"/>
          </w:tcPr>
          <w:p w14:paraId="3A2F9EEC" w14:textId="3BDB1333" w:rsidR="0009089A" w:rsidRPr="005F63CF" w:rsidRDefault="00BF6A3B" w:rsidP="00712490">
            <w:pPr>
              <w:pStyle w:val="TableParagraph"/>
              <w:spacing w:line="256" w:lineRule="auto"/>
              <w:rPr>
                <w:rFonts w:asciiTheme="majorHAnsi" w:hAnsiTheme="majorHAnsi" w:cstheme="majorHAnsi"/>
              </w:rPr>
            </w:pPr>
            <w:r>
              <w:rPr>
                <w:rFonts w:asciiTheme="majorHAnsi" w:hAnsiTheme="majorHAnsi" w:cstheme="majorHAnsi"/>
              </w:rPr>
              <w:t xml:space="preserve"> </w:t>
            </w:r>
            <w:r w:rsidR="00EE338C">
              <w:rPr>
                <w:rFonts w:asciiTheme="majorHAnsi" w:hAnsiTheme="majorHAnsi" w:cstheme="majorHAnsi"/>
                <w:spacing w:val="-4"/>
                <w:w w:val="90"/>
              </w:rPr>
              <w:t xml:space="preserve"> Module </w:t>
            </w:r>
            <w:r w:rsidR="00FA5654">
              <w:rPr>
                <w:rFonts w:asciiTheme="majorHAnsi" w:hAnsiTheme="majorHAnsi" w:cstheme="majorHAnsi"/>
                <w:spacing w:val="-4"/>
                <w:w w:val="90"/>
              </w:rPr>
              <w:t>3</w:t>
            </w:r>
            <w:r w:rsidR="00EE338C">
              <w:rPr>
                <w:rFonts w:asciiTheme="majorHAnsi" w:hAnsiTheme="majorHAnsi" w:cstheme="majorHAnsi"/>
                <w:spacing w:val="-4"/>
                <w:w w:val="90"/>
              </w:rPr>
              <w:t xml:space="preserve"> quiz</w:t>
            </w:r>
          </w:p>
        </w:tc>
      </w:tr>
      <w:tr w:rsidR="00FA5654" w:rsidRPr="005F63CF" w14:paraId="5F23FC17" w14:textId="77777777" w:rsidTr="0009089A">
        <w:trPr>
          <w:trHeight w:val="804"/>
        </w:trPr>
        <w:tc>
          <w:tcPr>
            <w:tcW w:w="1561" w:type="dxa"/>
          </w:tcPr>
          <w:p w14:paraId="5C148A87" w14:textId="77777777" w:rsidR="00FA5654" w:rsidRDefault="00FA5654" w:rsidP="00FA5654">
            <w:pPr>
              <w:pStyle w:val="TableParagraph"/>
              <w:spacing w:line="251" w:lineRule="exact"/>
              <w:ind w:left="110"/>
              <w:rPr>
                <w:rFonts w:asciiTheme="majorHAnsi" w:hAnsiTheme="majorHAnsi" w:cstheme="majorHAnsi"/>
                <w:spacing w:val="-10"/>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10"/>
              </w:rPr>
              <w:t>4</w:t>
            </w:r>
          </w:p>
          <w:p w14:paraId="0154B7D7" w14:textId="6699E9B0" w:rsidR="009A6FD5" w:rsidRPr="005F63CF" w:rsidRDefault="00BF6A3B" w:rsidP="00FA5654">
            <w:pPr>
              <w:pStyle w:val="TableParagraph"/>
              <w:spacing w:line="251" w:lineRule="exact"/>
              <w:ind w:left="110"/>
              <w:rPr>
                <w:rFonts w:asciiTheme="majorHAnsi" w:hAnsiTheme="majorHAnsi" w:cstheme="majorHAnsi"/>
                <w:w w:val="90"/>
              </w:rPr>
            </w:pPr>
            <w:r>
              <w:rPr>
                <w:rFonts w:asciiTheme="majorHAnsi" w:hAnsiTheme="majorHAnsi" w:cstheme="majorHAnsi"/>
                <w:spacing w:val="-10"/>
              </w:rPr>
              <w:t xml:space="preserve"> </w:t>
            </w:r>
          </w:p>
        </w:tc>
        <w:tc>
          <w:tcPr>
            <w:tcW w:w="1555" w:type="dxa"/>
          </w:tcPr>
          <w:p w14:paraId="2A1D6C21" w14:textId="576E6137" w:rsidR="00FA5654" w:rsidRPr="005F63CF" w:rsidRDefault="00FA5654" w:rsidP="00FA5654">
            <w:pPr>
              <w:pStyle w:val="TableParagraph"/>
              <w:spacing w:line="251" w:lineRule="exact"/>
              <w:ind w:left="105"/>
              <w:rPr>
                <w:rFonts w:asciiTheme="majorHAnsi" w:hAnsiTheme="majorHAnsi" w:cstheme="majorHAnsi"/>
                <w:spacing w:val="-2"/>
              </w:rPr>
            </w:pPr>
            <w:r w:rsidRPr="005F63CF">
              <w:rPr>
                <w:rFonts w:asciiTheme="majorHAnsi" w:hAnsiTheme="majorHAnsi" w:cstheme="majorHAnsi"/>
                <w:spacing w:val="-2"/>
              </w:rPr>
              <w:t>History</w:t>
            </w:r>
          </w:p>
        </w:tc>
        <w:tc>
          <w:tcPr>
            <w:tcW w:w="1560" w:type="dxa"/>
          </w:tcPr>
          <w:p w14:paraId="45C9EA3B" w14:textId="40946694" w:rsidR="00FA5654" w:rsidRPr="005F63CF" w:rsidRDefault="00FA5654" w:rsidP="00FA5654">
            <w:pPr>
              <w:pStyle w:val="TableParagraph"/>
              <w:spacing w:line="251" w:lineRule="exact"/>
              <w:ind w:left="110"/>
              <w:rPr>
                <w:rFonts w:asciiTheme="majorHAnsi" w:hAnsiTheme="majorHAnsi" w:cstheme="majorHAnsi"/>
                <w:color w:val="374151"/>
                <w:w w:val="90"/>
              </w:rPr>
            </w:pPr>
            <w:r w:rsidRPr="005F63CF">
              <w:rPr>
                <w:rFonts w:asciiTheme="majorHAnsi" w:hAnsiTheme="majorHAnsi" w:cstheme="majorHAnsi"/>
                <w:color w:val="374151"/>
              </w:rPr>
              <w:t>Students</w:t>
            </w:r>
            <w:r w:rsidRPr="005F63CF">
              <w:rPr>
                <w:rFonts w:asciiTheme="majorHAnsi" w:hAnsiTheme="majorHAnsi" w:cstheme="majorHAnsi"/>
                <w:color w:val="374151"/>
                <w:spacing w:val="-16"/>
              </w:rPr>
              <w:t xml:space="preserve"> </w:t>
            </w:r>
            <w:r w:rsidRPr="005F63CF">
              <w:rPr>
                <w:rFonts w:asciiTheme="majorHAnsi" w:hAnsiTheme="majorHAnsi" w:cstheme="majorHAnsi"/>
                <w:color w:val="374151"/>
              </w:rPr>
              <w:t>will evaluate</w:t>
            </w:r>
            <w:r w:rsidRPr="005F63CF">
              <w:rPr>
                <w:rFonts w:asciiTheme="majorHAnsi" w:hAnsiTheme="majorHAnsi" w:cstheme="majorHAnsi"/>
                <w:color w:val="374151"/>
                <w:spacing w:val="-5"/>
              </w:rPr>
              <w:t xml:space="preserve"> </w:t>
            </w:r>
            <w:r w:rsidRPr="005F63CF">
              <w:rPr>
                <w:rFonts w:asciiTheme="majorHAnsi" w:hAnsiTheme="majorHAnsi" w:cstheme="majorHAnsi"/>
                <w:color w:val="374151"/>
              </w:rPr>
              <w:t xml:space="preserve">the </w:t>
            </w:r>
            <w:r w:rsidRPr="005F63CF">
              <w:rPr>
                <w:rFonts w:asciiTheme="majorHAnsi" w:hAnsiTheme="majorHAnsi" w:cstheme="majorHAnsi"/>
                <w:color w:val="374151"/>
                <w:spacing w:val="-4"/>
                <w:w w:val="90"/>
              </w:rPr>
              <w:t>history</w:t>
            </w:r>
            <w:r w:rsidRPr="005F63CF">
              <w:rPr>
                <w:rFonts w:asciiTheme="majorHAnsi" w:hAnsiTheme="majorHAnsi" w:cstheme="majorHAnsi"/>
                <w:color w:val="374151"/>
                <w:spacing w:val="-6"/>
                <w:w w:val="90"/>
              </w:rPr>
              <w:t xml:space="preserve"> </w:t>
            </w:r>
            <w:r w:rsidRPr="005F63CF">
              <w:rPr>
                <w:rFonts w:asciiTheme="majorHAnsi" w:hAnsiTheme="majorHAnsi" w:cstheme="majorHAnsi"/>
                <w:color w:val="374151"/>
                <w:spacing w:val="-4"/>
                <w:w w:val="90"/>
              </w:rPr>
              <w:t>of</w:t>
            </w:r>
            <w:r w:rsidRPr="005F63CF">
              <w:rPr>
                <w:rFonts w:asciiTheme="majorHAnsi" w:hAnsiTheme="majorHAnsi" w:cstheme="majorHAnsi"/>
                <w:color w:val="374151"/>
                <w:spacing w:val="-8"/>
                <w:w w:val="90"/>
              </w:rPr>
              <w:t xml:space="preserve"> </w:t>
            </w:r>
            <w:r w:rsidRPr="005F63CF">
              <w:rPr>
                <w:rFonts w:asciiTheme="majorHAnsi" w:hAnsiTheme="majorHAnsi" w:cstheme="majorHAnsi"/>
                <w:color w:val="374151"/>
                <w:spacing w:val="-4"/>
                <w:w w:val="90"/>
              </w:rPr>
              <w:t xml:space="preserve">CPS </w:t>
            </w:r>
            <w:r w:rsidRPr="005F63CF">
              <w:rPr>
                <w:rFonts w:asciiTheme="majorHAnsi" w:hAnsiTheme="majorHAnsi" w:cstheme="majorHAnsi"/>
                <w:color w:val="374151"/>
                <w:spacing w:val="-8"/>
              </w:rPr>
              <w:t>as</w:t>
            </w:r>
            <w:r w:rsidRPr="005F63CF">
              <w:rPr>
                <w:rFonts w:asciiTheme="majorHAnsi" w:hAnsiTheme="majorHAnsi" w:cstheme="majorHAnsi"/>
                <w:color w:val="374151"/>
                <w:spacing w:val="-13"/>
              </w:rPr>
              <w:t xml:space="preserve"> </w:t>
            </w:r>
            <w:r w:rsidRPr="005F63CF">
              <w:rPr>
                <w:rFonts w:asciiTheme="majorHAnsi" w:hAnsiTheme="majorHAnsi" w:cstheme="majorHAnsi"/>
                <w:color w:val="374151"/>
                <w:spacing w:val="-8"/>
              </w:rPr>
              <w:t>well</w:t>
            </w:r>
            <w:r w:rsidRPr="005F63CF">
              <w:rPr>
                <w:rFonts w:asciiTheme="majorHAnsi" w:hAnsiTheme="majorHAnsi" w:cstheme="majorHAnsi"/>
                <w:color w:val="374151"/>
                <w:spacing w:val="-12"/>
              </w:rPr>
              <w:t xml:space="preserve"> </w:t>
            </w:r>
            <w:r w:rsidRPr="005F63CF">
              <w:rPr>
                <w:rFonts w:asciiTheme="majorHAnsi" w:hAnsiTheme="majorHAnsi" w:cstheme="majorHAnsi"/>
                <w:color w:val="374151"/>
                <w:spacing w:val="-8"/>
              </w:rPr>
              <w:t>as</w:t>
            </w:r>
            <w:r w:rsidRPr="005F63CF">
              <w:rPr>
                <w:rFonts w:asciiTheme="majorHAnsi" w:hAnsiTheme="majorHAnsi" w:cstheme="majorHAnsi"/>
                <w:color w:val="374151"/>
                <w:spacing w:val="-13"/>
              </w:rPr>
              <w:t xml:space="preserve"> </w:t>
            </w:r>
            <w:r w:rsidRPr="005F63CF">
              <w:rPr>
                <w:rFonts w:asciiTheme="majorHAnsi" w:hAnsiTheme="majorHAnsi" w:cstheme="majorHAnsi"/>
                <w:color w:val="374151"/>
                <w:spacing w:val="-8"/>
              </w:rPr>
              <w:t xml:space="preserve">the </w:t>
            </w:r>
            <w:r w:rsidRPr="005F63CF">
              <w:rPr>
                <w:rFonts w:asciiTheme="majorHAnsi" w:hAnsiTheme="majorHAnsi" w:cstheme="majorHAnsi"/>
                <w:color w:val="374151"/>
              </w:rPr>
              <w:t>impact</w:t>
            </w:r>
            <w:r w:rsidRPr="005F63CF">
              <w:rPr>
                <w:rFonts w:asciiTheme="majorHAnsi" w:hAnsiTheme="majorHAnsi" w:cstheme="majorHAnsi"/>
                <w:color w:val="374151"/>
                <w:spacing w:val="-2"/>
              </w:rPr>
              <w:t xml:space="preserve"> </w:t>
            </w:r>
            <w:r w:rsidRPr="005F63CF">
              <w:rPr>
                <w:rFonts w:asciiTheme="majorHAnsi" w:hAnsiTheme="majorHAnsi" w:cstheme="majorHAnsi"/>
                <w:color w:val="374151"/>
              </w:rPr>
              <w:t>of stigma</w:t>
            </w:r>
            <w:r w:rsidRPr="005F63CF">
              <w:rPr>
                <w:rFonts w:asciiTheme="majorHAnsi" w:hAnsiTheme="majorHAnsi" w:cstheme="majorHAnsi"/>
                <w:color w:val="374151"/>
                <w:spacing w:val="-4"/>
              </w:rPr>
              <w:t xml:space="preserve"> </w:t>
            </w:r>
            <w:r w:rsidRPr="005F63CF">
              <w:rPr>
                <w:rFonts w:asciiTheme="majorHAnsi" w:hAnsiTheme="majorHAnsi" w:cstheme="majorHAnsi"/>
                <w:color w:val="374151"/>
              </w:rPr>
              <w:t xml:space="preserve">and </w:t>
            </w:r>
            <w:r w:rsidRPr="005F63CF">
              <w:rPr>
                <w:rFonts w:asciiTheme="majorHAnsi" w:hAnsiTheme="majorHAnsi" w:cstheme="majorHAnsi"/>
                <w:color w:val="374151"/>
                <w:spacing w:val="-2"/>
              </w:rPr>
              <w:t>myths</w:t>
            </w:r>
            <w:r w:rsidRPr="005F63CF">
              <w:rPr>
                <w:rFonts w:asciiTheme="majorHAnsi" w:hAnsiTheme="majorHAnsi" w:cstheme="majorHAnsi"/>
                <w:color w:val="374151"/>
                <w:spacing w:val="-14"/>
              </w:rPr>
              <w:t xml:space="preserve"> </w:t>
            </w:r>
            <w:r w:rsidRPr="005F63CF">
              <w:rPr>
                <w:rFonts w:asciiTheme="majorHAnsi" w:hAnsiTheme="majorHAnsi" w:cstheme="majorHAnsi"/>
                <w:color w:val="374151"/>
                <w:spacing w:val="-2"/>
              </w:rPr>
              <w:t>on</w:t>
            </w:r>
            <w:r w:rsidRPr="005F63CF">
              <w:rPr>
                <w:rFonts w:asciiTheme="majorHAnsi" w:hAnsiTheme="majorHAnsi" w:cstheme="majorHAnsi"/>
                <w:color w:val="374151"/>
                <w:spacing w:val="-13"/>
              </w:rPr>
              <w:t xml:space="preserve"> </w:t>
            </w:r>
            <w:r w:rsidRPr="005F63CF">
              <w:rPr>
                <w:rFonts w:asciiTheme="majorHAnsi" w:hAnsiTheme="majorHAnsi" w:cstheme="majorHAnsi"/>
                <w:color w:val="374151"/>
                <w:spacing w:val="-2"/>
              </w:rPr>
              <w:t>the public’s perception.</w:t>
            </w:r>
          </w:p>
        </w:tc>
        <w:tc>
          <w:tcPr>
            <w:tcW w:w="1555" w:type="dxa"/>
          </w:tcPr>
          <w:p w14:paraId="6E2BC045" w14:textId="18300F50" w:rsidR="00FA5654" w:rsidRPr="005F63CF" w:rsidRDefault="00FA5654" w:rsidP="00FA5654">
            <w:pPr>
              <w:pStyle w:val="TableParagraph"/>
              <w:spacing w:line="256" w:lineRule="auto"/>
              <w:ind w:left="106"/>
              <w:rPr>
                <w:rFonts w:asciiTheme="majorHAnsi" w:hAnsiTheme="majorHAnsi" w:cstheme="majorHAnsi"/>
                <w:spacing w:val="-10"/>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spacing w:val="-2"/>
              </w:rPr>
              <w:t>Midterm</w:t>
            </w:r>
          </w:p>
        </w:tc>
        <w:tc>
          <w:tcPr>
            <w:tcW w:w="1546" w:type="dxa"/>
          </w:tcPr>
          <w:p w14:paraId="1F7C0FB4" w14:textId="06C837D9" w:rsidR="00FA5654" w:rsidRPr="005F63CF" w:rsidRDefault="00FA5654" w:rsidP="00FA5654">
            <w:pPr>
              <w:pStyle w:val="TableParagraph"/>
              <w:spacing w:line="256" w:lineRule="auto"/>
              <w:ind w:right="227"/>
              <w:rPr>
                <w:rFonts w:asciiTheme="majorHAnsi" w:hAnsiTheme="majorHAnsi" w:cstheme="majorHAnsi"/>
                <w:w w:val="90"/>
              </w:rPr>
            </w:pPr>
            <w:r w:rsidRPr="005F63CF">
              <w:rPr>
                <w:rFonts w:asciiTheme="majorHAnsi" w:hAnsiTheme="majorHAnsi" w:cstheme="majorHAnsi"/>
                <w:w w:val="90"/>
              </w:rPr>
              <w:t>Read</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Module </w:t>
            </w:r>
            <w:r w:rsidRPr="005F63CF">
              <w:rPr>
                <w:rFonts w:asciiTheme="majorHAnsi" w:hAnsiTheme="majorHAnsi" w:cstheme="majorHAnsi"/>
              </w:rPr>
              <w:t>4:</w:t>
            </w:r>
            <w:r w:rsidRPr="005F63CF">
              <w:rPr>
                <w:rFonts w:asciiTheme="majorHAnsi" w:hAnsiTheme="majorHAnsi" w:cstheme="majorHAnsi"/>
                <w:spacing w:val="-2"/>
              </w:rPr>
              <w:t xml:space="preserve"> </w:t>
            </w:r>
            <w:r w:rsidRPr="005F63CF">
              <w:rPr>
                <w:rFonts w:asciiTheme="majorHAnsi" w:hAnsiTheme="majorHAnsi" w:cstheme="majorHAnsi"/>
              </w:rPr>
              <w:t xml:space="preserve">History </w:t>
            </w:r>
            <w:r w:rsidRPr="005F63CF">
              <w:rPr>
                <w:rFonts w:asciiTheme="majorHAnsi" w:hAnsiTheme="majorHAnsi" w:cstheme="majorHAnsi"/>
                <w:spacing w:val="-2"/>
                <w:w w:val="90"/>
              </w:rPr>
              <w:t>1962-present</w:t>
            </w:r>
          </w:p>
        </w:tc>
        <w:tc>
          <w:tcPr>
            <w:tcW w:w="1576" w:type="dxa"/>
          </w:tcPr>
          <w:p w14:paraId="1460A440" w14:textId="6566396A" w:rsidR="00FA5654" w:rsidRPr="005F63CF" w:rsidRDefault="00BF6A3B" w:rsidP="00BF6A3B">
            <w:pPr>
              <w:pStyle w:val="TableParagraph"/>
              <w:spacing w:before="3" w:line="252" w:lineRule="auto"/>
              <w:rPr>
                <w:rFonts w:asciiTheme="majorHAnsi" w:hAnsiTheme="majorHAnsi" w:cstheme="majorHAnsi"/>
              </w:rPr>
            </w:pPr>
            <w:r>
              <w:rPr>
                <w:rFonts w:asciiTheme="majorHAnsi" w:hAnsiTheme="majorHAnsi" w:cstheme="majorHAnsi"/>
              </w:rPr>
              <w:t xml:space="preserve"> </w:t>
            </w:r>
            <w:r w:rsidR="00FA5654" w:rsidRPr="005F63CF">
              <w:rPr>
                <w:rFonts w:asciiTheme="majorHAnsi" w:hAnsiTheme="majorHAnsi" w:cstheme="majorHAnsi"/>
                <w:spacing w:val="-8"/>
              </w:rPr>
              <w:t>Module</w:t>
            </w:r>
            <w:r w:rsidR="00FA5654" w:rsidRPr="005F63CF">
              <w:rPr>
                <w:rFonts w:asciiTheme="majorHAnsi" w:hAnsiTheme="majorHAnsi" w:cstheme="majorHAnsi"/>
                <w:spacing w:val="-12"/>
              </w:rPr>
              <w:t xml:space="preserve"> </w:t>
            </w:r>
            <w:r w:rsidR="00FA5654" w:rsidRPr="005F63CF">
              <w:rPr>
                <w:rFonts w:asciiTheme="majorHAnsi" w:hAnsiTheme="majorHAnsi" w:cstheme="majorHAnsi"/>
                <w:spacing w:val="-8"/>
              </w:rPr>
              <w:t xml:space="preserve">4 </w:t>
            </w:r>
            <w:r w:rsidR="00FA5654" w:rsidRPr="005F63CF">
              <w:rPr>
                <w:rFonts w:asciiTheme="majorHAnsi" w:hAnsiTheme="majorHAnsi" w:cstheme="majorHAnsi"/>
                <w:spacing w:val="-4"/>
              </w:rPr>
              <w:t>quiz</w:t>
            </w:r>
          </w:p>
          <w:p w14:paraId="2949133B" w14:textId="0BE9CB20" w:rsidR="00A36A17" w:rsidRDefault="00A36A17" w:rsidP="00FA5654">
            <w:pPr>
              <w:pStyle w:val="TableParagraph"/>
              <w:spacing w:line="256" w:lineRule="auto"/>
              <w:rPr>
                <w:rFonts w:asciiTheme="majorHAnsi" w:hAnsiTheme="majorHAnsi" w:cstheme="majorHAnsi"/>
                <w:spacing w:val="-10"/>
              </w:rPr>
            </w:pPr>
            <w:r>
              <w:rPr>
                <w:rFonts w:asciiTheme="majorHAnsi" w:hAnsiTheme="majorHAnsi" w:cstheme="majorHAnsi"/>
                <w:spacing w:val="-10"/>
              </w:rPr>
              <w:t>and</w:t>
            </w:r>
          </w:p>
          <w:p w14:paraId="757330CC" w14:textId="1D3C31A4" w:rsidR="00FA5654" w:rsidRPr="005F63CF" w:rsidRDefault="00FA5654" w:rsidP="00FA5654">
            <w:pPr>
              <w:pStyle w:val="TableParagraph"/>
              <w:spacing w:line="256" w:lineRule="auto"/>
              <w:rPr>
                <w:rFonts w:asciiTheme="majorHAnsi" w:hAnsiTheme="majorHAnsi" w:cstheme="majorHAnsi"/>
              </w:rPr>
            </w:pPr>
            <w:r w:rsidRPr="00A36A17">
              <w:rPr>
                <w:rFonts w:asciiTheme="majorHAnsi" w:hAnsiTheme="majorHAnsi" w:cstheme="majorHAnsi"/>
                <w:spacing w:val="-10"/>
                <w:highlight w:val="yellow"/>
              </w:rPr>
              <w:t xml:space="preserve">History </w:t>
            </w:r>
            <w:r w:rsidRPr="00A36A17">
              <w:rPr>
                <w:rFonts w:asciiTheme="majorHAnsi" w:hAnsiTheme="majorHAnsi" w:cstheme="majorHAnsi"/>
                <w:spacing w:val="-4"/>
                <w:highlight w:val="yellow"/>
              </w:rPr>
              <w:t>Paper</w:t>
            </w:r>
          </w:p>
        </w:tc>
      </w:tr>
    </w:tbl>
    <w:p w14:paraId="5B69F2A0" w14:textId="77777777" w:rsidR="0009089A" w:rsidRPr="005F63CF" w:rsidRDefault="0009089A" w:rsidP="0009089A">
      <w:pPr>
        <w:spacing w:line="245" w:lineRule="exact"/>
        <w:rPr>
          <w:rFonts w:asciiTheme="majorHAnsi" w:hAnsiTheme="majorHAnsi" w:cstheme="majorHAnsi"/>
        </w:rPr>
        <w:sectPr w:rsidR="0009089A" w:rsidRPr="005F63CF" w:rsidSect="0009089A">
          <w:pgSz w:w="12240" w:h="15840"/>
          <w:pgMar w:top="1820" w:right="1320" w:bottom="280" w:left="1340" w:header="720" w:footer="720" w:gutter="0"/>
          <w:cols w:space="720"/>
        </w:sectPr>
      </w:pPr>
    </w:p>
    <w:tbl>
      <w:tblPr>
        <w:tblW w:w="935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1555"/>
        <w:gridCol w:w="1560"/>
        <w:gridCol w:w="1555"/>
        <w:gridCol w:w="1546"/>
        <w:gridCol w:w="1576"/>
      </w:tblGrid>
      <w:tr w:rsidR="0009089A" w:rsidRPr="005F63CF" w14:paraId="10DD00B2" w14:textId="77777777" w:rsidTr="00BF6A3B">
        <w:trPr>
          <w:trHeight w:val="1880"/>
        </w:trPr>
        <w:tc>
          <w:tcPr>
            <w:tcW w:w="1561" w:type="dxa"/>
          </w:tcPr>
          <w:p w14:paraId="24BC4E74" w14:textId="77777777" w:rsidR="0009089A" w:rsidRDefault="0009089A" w:rsidP="00E32DE8">
            <w:pPr>
              <w:pStyle w:val="TableParagraph"/>
              <w:spacing w:before="3"/>
              <w:ind w:left="110"/>
              <w:rPr>
                <w:rFonts w:asciiTheme="majorHAnsi" w:hAnsiTheme="majorHAnsi" w:cstheme="majorHAnsi"/>
                <w:spacing w:val="-10"/>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10"/>
              </w:rPr>
              <w:t>5</w:t>
            </w:r>
          </w:p>
          <w:p w14:paraId="3AC32DAD" w14:textId="354C743E" w:rsidR="00B80377" w:rsidRPr="005F63CF" w:rsidRDefault="00BF6A3B" w:rsidP="00E32DE8">
            <w:pPr>
              <w:pStyle w:val="TableParagraph"/>
              <w:spacing w:before="3"/>
              <w:ind w:left="110"/>
              <w:rPr>
                <w:rFonts w:asciiTheme="majorHAnsi" w:hAnsiTheme="majorHAnsi" w:cstheme="majorHAnsi"/>
              </w:rPr>
            </w:pPr>
            <w:r>
              <w:rPr>
                <w:rFonts w:asciiTheme="majorHAnsi" w:hAnsiTheme="majorHAnsi" w:cstheme="majorHAnsi"/>
              </w:rPr>
              <w:t xml:space="preserve"> </w:t>
            </w:r>
          </w:p>
        </w:tc>
        <w:tc>
          <w:tcPr>
            <w:tcW w:w="1555" w:type="dxa"/>
          </w:tcPr>
          <w:p w14:paraId="6CBC21C8" w14:textId="77777777" w:rsidR="0009089A" w:rsidRPr="005F63CF" w:rsidRDefault="0009089A" w:rsidP="00E32DE8">
            <w:pPr>
              <w:pStyle w:val="TableParagraph"/>
              <w:spacing w:before="3" w:line="256" w:lineRule="auto"/>
              <w:ind w:left="105"/>
              <w:rPr>
                <w:rFonts w:asciiTheme="majorHAnsi" w:hAnsiTheme="majorHAnsi" w:cstheme="majorHAnsi"/>
              </w:rPr>
            </w:pPr>
            <w:r w:rsidRPr="005F63CF">
              <w:rPr>
                <w:rFonts w:asciiTheme="majorHAnsi" w:hAnsiTheme="majorHAnsi" w:cstheme="majorHAnsi"/>
                <w:spacing w:val="-8"/>
              </w:rPr>
              <w:t>Structure</w:t>
            </w:r>
            <w:r w:rsidRPr="005F63CF">
              <w:rPr>
                <w:rFonts w:asciiTheme="majorHAnsi" w:hAnsiTheme="majorHAnsi" w:cstheme="majorHAnsi"/>
                <w:spacing w:val="-11"/>
              </w:rPr>
              <w:t xml:space="preserve"> </w:t>
            </w:r>
            <w:r w:rsidRPr="005F63CF">
              <w:rPr>
                <w:rFonts w:asciiTheme="majorHAnsi" w:hAnsiTheme="majorHAnsi" w:cstheme="majorHAnsi"/>
                <w:spacing w:val="-8"/>
              </w:rPr>
              <w:t xml:space="preserve">of </w:t>
            </w:r>
            <w:r w:rsidRPr="005F63CF">
              <w:rPr>
                <w:rFonts w:asciiTheme="majorHAnsi" w:hAnsiTheme="majorHAnsi" w:cstheme="majorHAnsi"/>
                <w:spacing w:val="-4"/>
              </w:rPr>
              <w:t>CPS</w:t>
            </w:r>
          </w:p>
        </w:tc>
        <w:tc>
          <w:tcPr>
            <w:tcW w:w="1560" w:type="dxa"/>
          </w:tcPr>
          <w:p w14:paraId="0868F0FE" w14:textId="77777777" w:rsidR="0009089A" w:rsidRPr="005F63CF" w:rsidRDefault="0009089A" w:rsidP="00E32DE8">
            <w:pPr>
              <w:pStyle w:val="TableParagraph"/>
              <w:spacing w:before="3" w:line="254" w:lineRule="auto"/>
              <w:ind w:left="110" w:right="163"/>
              <w:rPr>
                <w:rFonts w:asciiTheme="majorHAnsi" w:hAnsiTheme="majorHAnsi" w:cstheme="majorHAnsi"/>
              </w:rPr>
            </w:pPr>
            <w:r w:rsidRPr="005F63CF">
              <w:rPr>
                <w:rFonts w:asciiTheme="majorHAnsi" w:hAnsiTheme="majorHAnsi" w:cstheme="majorHAnsi"/>
              </w:rPr>
              <w:t>Students</w:t>
            </w:r>
            <w:r w:rsidRPr="005F63CF">
              <w:rPr>
                <w:rFonts w:asciiTheme="majorHAnsi" w:hAnsiTheme="majorHAnsi" w:cstheme="majorHAnsi"/>
                <w:spacing w:val="-8"/>
              </w:rPr>
              <w:t xml:space="preserve"> </w:t>
            </w:r>
            <w:r w:rsidRPr="005F63CF">
              <w:rPr>
                <w:rFonts w:asciiTheme="majorHAnsi" w:hAnsiTheme="majorHAnsi" w:cstheme="majorHAnsi"/>
              </w:rPr>
              <w:t>will explain</w:t>
            </w:r>
            <w:r w:rsidRPr="005F63CF">
              <w:rPr>
                <w:rFonts w:asciiTheme="majorHAnsi" w:hAnsiTheme="majorHAnsi" w:cstheme="majorHAnsi"/>
                <w:spacing w:val="-4"/>
              </w:rPr>
              <w:t xml:space="preserve"> </w:t>
            </w:r>
            <w:r w:rsidRPr="005F63CF">
              <w:rPr>
                <w:rFonts w:asciiTheme="majorHAnsi" w:hAnsiTheme="majorHAnsi" w:cstheme="majorHAnsi"/>
              </w:rPr>
              <w:t xml:space="preserve">the </w:t>
            </w:r>
            <w:r w:rsidRPr="005F63CF">
              <w:rPr>
                <w:rFonts w:asciiTheme="majorHAnsi" w:hAnsiTheme="majorHAnsi" w:cstheme="majorHAnsi"/>
                <w:spacing w:val="-2"/>
                <w:w w:val="90"/>
              </w:rPr>
              <w:t xml:space="preserve">organizational </w:t>
            </w:r>
            <w:r w:rsidRPr="005F63CF">
              <w:rPr>
                <w:rFonts w:asciiTheme="majorHAnsi" w:hAnsiTheme="majorHAnsi" w:cstheme="majorHAnsi"/>
              </w:rPr>
              <w:t>structure</w:t>
            </w:r>
            <w:r w:rsidRPr="005F63CF">
              <w:rPr>
                <w:rFonts w:asciiTheme="majorHAnsi" w:hAnsiTheme="majorHAnsi" w:cstheme="majorHAnsi"/>
                <w:spacing w:val="-2"/>
              </w:rPr>
              <w:t xml:space="preserve"> </w:t>
            </w:r>
            <w:r w:rsidRPr="005F63CF">
              <w:rPr>
                <w:rFonts w:asciiTheme="majorHAnsi" w:hAnsiTheme="majorHAnsi" w:cstheme="majorHAnsi"/>
              </w:rPr>
              <w:t xml:space="preserve">of CPS in the </w:t>
            </w:r>
            <w:r w:rsidRPr="005F63CF">
              <w:rPr>
                <w:rFonts w:asciiTheme="majorHAnsi" w:hAnsiTheme="majorHAnsi" w:cstheme="majorHAnsi"/>
                <w:spacing w:val="-2"/>
              </w:rPr>
              <w:t>state</w:t>
            </w:r>
            <w:r w:rsidRPr="005F63CF">
              <w:rPr>
                <w:rFonts w:asciiTheme="majorHAnsi" w:hAnsiTheme="majorHAnsi" w:cstheme="majorHAnsi"/>
                <w:spacing w:val="-14"/>
              </w:rPr>
              <w:t xml:space="preserve"> </w:t>
            </w:r>
            <w:r w:rsidRPr="005F63CF">
              <w:rPr>
                <w:rFonts w:asciiTheme="majorHAnsi" w:hAnsiTheme="majorHAnsi" w:cstheme="majorHAnsi"/>
                <w:spacing w:val="-2"/>
              </w:rPr>
              <w:t>of</w:t>
            </w:r>
            <w:r w:rsidRPr="005F63CF">
              <w:rPr>
                <w:rFonts w:asciiTheme="majorHAnsi" w:hAnsiTheme="majorHAnsi" w:cstheme="majorHAnsi"/>
                <w:spacing w:val="-14"/>
              </w:rPr>
              <w:t xml:space="preserve"> </w:t>
            </w:r>
            <w:r w:rsidRPr="005F63CF">
              <w:rPr>
                <w:rFonts w:asciiTheme="majorHAnsi" w:hAnsiTheme="majorHAnsi" w:cstheme="majorHAnsi"/>
                <w:spacing w:val="-2"/>
              </w:rPr>
              <w:t>Ohio.</w:t>
            </w:r>
          </w:p>
        </w:tc>
        <w:tc>
          <w:tcPr>
            <w:tcW w:w="1555" w:type="dxa"/>
          </w:tcPr>
          <w:p w14:paraId="3CF1F300" w14:textId="77777777" w:rsidR="0009089A" w:rsidRPr="005F63CF" w:rsidRDefault="0009089A" w:rsidP="00E32DE8">
            <w:pPr>
              <w:pStyle w:val="TableParagraph"/>
              <w:spacing w:before="3" w:line="256"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spacing w:val="-2"/>
              </w:rPr>
              <w:t>Midterm</w:t>
            </w:r>
          </w:p>
        </w:tc>
        <w:tc>
          <w:tcPr>
            <w:tcW w:w="1546" w:type="dxa"/>
          </w:tcPr>
          <w:p w14:paraId="29041FB8" w14:textId="77777777" w:rsidR="0009089A" w:rsidRPr="005F63CF" w:rsidRDefault="0009089A" w:rsidP="00E32DE8">
            <w:pPr>
              <w:pStyle w:val="TableParagraph"/>
              <w:spacing w:before="3" w:line="254" w:lineRule="auto"/>
              <w:rPr>
                <w:rFonts w:asciiTheme="majorHAnsi" w:hAnsiTheme="majorHAnsi" w:cstheme="majorHAnsi"/>
              </w:rPr>
            </w:pPr>
            <w:r w:rsidRPr="005F63CF">
              <w:rPr>
                <w:rFonts w:asciiTheme="majorHAnsi" w:hAnsiTheme="majorHAnsi" w:cstheme="majorHAnsi"/>
                <w:spacing w:val="-2"/>
              </w:rPr>
              <w:t>Read</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Module </w:t>
            </w:r>
            <w:r w:rsidRPr="005F63CF">
              <w:rPr>
                <w:rFonts w:asciiTheme="majorHAnsi" w:hAnsiTheme="majorHAnsi" w:cstheme="majorHAnsi"/>
              </w:rPr>
              <w:t xml:space="preserve">5: The </w:t>
            </w:r>
            <w:r w:rsidRPr="005F63CF">
              <w:rPr>
                <w:rFonts w:asciiTheme="majorHAnsi" w:hAnsiTheme="majorHAnsi" w:cstheme="majorHAnsi"/>
                <w:spacing w:val="-2"/>
                <w:w w:val="90"/>
              </w:rPr>
              <w:t xml:space="preserve">Organizational </w:t>
            </w:r>
            <w:r w:rsidRPr="005F63CF">
              <w:rPr>
                <w:rFonts w:asciiTheme="majorHAnsi" w:hAnsiTheme="majorHAnsi" w:cstheme="majorHAnsi"/>
              </w:rPr>
              <w:t>Structure</w:t>
            </w:r>
            <w:r w:rsidRPr="005F63CF">
              <w:rPr>
                <w:rFonts w:asciiTheme="majorHAnsi" w:hAnsiTheme="majorHAnsi" w:cstheme="majorHAnsi"/>
                <w:spacing w:val="-2"/>
              </w:rPr>
              <w:t xml:space="preserve"> </w:t>
            </w:r>
            <w:r w:rsidRPr="005F63CF">
              <w:rPr>
                <w:rFonts w:asciiTheme="majorHAnsi" w:hAnsiTheme="majorHAnsi" w:cstheme="majorHAnsi"/>
              </w:rPr>
              <w:t>of CPS</w:t>
            </w:r>
            <w:r w:rsidRPr="005F63CF">
              <w:rPr>
                <w:rFonts w:asciiTheme="majorHAnsi" w:hAnsiTheme="majorHAnsi" w:cstheme="majorHAnsi"/>
                <w:spacing w:val="-16"/>
              </w:rPr>
              <w:t xml:space="preserve"> </w:t>
            </w:r>
            <w:r w:rsidRPr="005F63CF">
              <w:rPr>
                <w:rFonts w:asciiTheme="majorHAnsi" w:hAnsiTheme="majorHAnsi" w:cstheme="majorHAnsi"/>
              </w:rPr>
              <w:t>in</w:t>
            </w:r>
            <w:r w:rsidRPr="005F63CF">
              <w:rPr>
                <w:rFonts w:asciiTheme="majorHAnsi" w:hAnsiTheme="majorHAnsi" w:cstheme="majorHAnsi"/>
                <w:spacing w:val="-15"/>
              </w:rPr>
              <w:t xml:space="preserve"> </w:t>
            </w:r>
            <w:r w:rsidRPr="005F63CF">
              <w:rPr>
                <w:rFonts w:asciiTheme="majorHAnsi" w:hAnsiTheme="majorHAnsi" w:cstheme="majorHAnsi"/>
              </w:rPr>
              <w:t>Ohio</w:t>
            </w:r>
          </w:p>
        </w:tc>
        <w:tc>
          <w:tcPr>
            <w:tcW w:w="1576" w:type="dxa"/>
          </w:tcPr>
          <w:p w14:paraId="50A624C2" w14:textId="22BB4E4D" w:rsidR="0009089A" w:rsidRPr="005F63CF" w:rsidRDefault="0009089A" w:rsidP="00E32DE8">
            <w:pPr>
              <w:pStyle w:val="TableParagraph"/>
              <w:spacing w:before="17" w:line="256" w:lineRule="auto"/>
              <w:ind w:right="181"/>
              <w:rPr>
                <w:rFonts w:asciiTheme="majorHAnsi" w:hAnsiTheme="majorHAnsi" w:cstheme="majorHAnsi"/>
              </w:rPr>
            </w:pPr>
            <w:r w:rsidRPr="005F63CF">
              <w:rPr>
                <w:rFonts w:asciiTheme="majorHAnsi" w:hAnsiTheme="majorHAnsi" w:cstheme="majorHAnsi"/>
                <w:spacing w:val="-8"/>
              </w:rPr>
              <w:t>Module</w:t>
            </w:r>
            <w:r w:rsidRPr="005F63CF">
              <w:rPr>
                <w:rFonts w:asciiTheme="majorHAnsi" w:hAnsiTheme="majorHAnsi" w:cstheme="majorHAnsi"/>
                <w:spacing w:val="-12"/>
              </w:rPr>
              <w:t xml:space="preserve"> </w:t>
            </w:r>
            <w:r w:rsidRPr="005F63CF">
              <w:rPr>
                <w:rFonts w:asciiTheme="majorHAnsi" w:hAnsiTheme="majorHAnsi" w:cstheme="majorHAnsi"/>
                <w:spacing w:val="-8"/>
              </w:rPr>
              <w:t xml:space="preserve">5 </w:t>
            </w:r>
            <w:r w:rsidRPr="005F63CF">
              <w:rPr>
                <w:rFonts w:asciiTheme="majorHAnsi" w:hAnsiTheme="majorHAnsi" w:cstheme="majorHAnsi"/>
                <w:spacing w:val="-4"/>
              </w:rPr>
              <w:t>quiz</w:t>
            </w:r>
          </w:p>
        </w:tc>
      </w:tr>
      <w:tr w:rsidR="0009089A" w:rsidRPr="005F63CF" w14:paraId="585EF8D8" w14:textId="77777777" w:rsidTr="00BF6A3B">
        <w:trPr>
          <w:trHeight w:val="2955"/>
        </w:trPr>
        <w:tc>
          <w:tcPr>
            <w:tcW w:w="1561" w:type="dxa"/>
          </w:tcPr>
          <w:p w14:paraId="09705474" w14:textId="77777777" w:rsidR="0009089A" w:rsidRPr="005F63CF" w:rsidRDefault="0009089A" w:rsidP="00E32DE8">
            <w:pPr>
              <w:pStyle w:val="TableParagraph"/>
              <w:spacing w:before="3"/>
              <w:ind w:left="110"/>
              <w:rPr>
                <w:rFonts w:asciiTheme="majorHAnsi" w:hAnsiTheme="majorHAnsi" w:cstheme="majorHAnsi"/>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10"/>
              </w:rPr>
              <w:t>6</w:t>
            </w:r>
          </w:p>
          <w:p w14:paraId="3564AAED" w14:textId="1031E018" w:rsidR="0009089A" w:rsidRPr="005F63CF" w:rsidRDefault="00BF6A3B" w:rsidP="00E32DE8">
            <w:pPr>
              <w:pStyle w:val="TableParagraph"/>
              <w:spacing w:before="12" w:line="256" w:lineRule="auto"/>
              <w:ind w:left="110"/>
              <w:rPr>
                <w:rFonts w:asciiTheme="majorHAnsi" w:hAnsiTheme="majorHAnsi" w:cstheme="majorHAnsi"/>
                <w:b/>
              </w:rPr>
            </w:pPr>
            <w:r>
              <w:rPr>
                <w:rFonts w:asciiTheme="majorHAnsi" w:hAnsiTheme="majorHAnsi" w:cstheme="majorHAnsi"/>
                <w:spacing w:val="-10"/>
              </w:rPr>
              <w:t xml:space="preserve"> </w:t>
            </w:r>
          </w:p>
        </w:tc>
        <w:tc>
          <w:tcPr>
            <w:tcW w:w="1555" w:type="dxa"/>
          </w:tcPr>
          <w:p w14:paraId="71FE1631" w14:textId="77777777" w:rsidR="0009089A" w:rsidRPr="005F63CF" w:rsidRDefault="0009089A" w:rsidP="00E32DE8">
            <w:pPr>
              <w:pStyle w:val="TableParagraph"/>
              <w:spacing w:before="3" w:line="252" w:lineRule="auto"/>
              <w:ind w:left="105"/>
              <w:rPr>
                <w:rFonts w:asciiTheme="majorHAnsi" w:hAnsiTheme="majorHAnsi" w:cstheme="majorHAnsi"/>
              </w:rPr>
            </w:pPr>
            <w:r w:rsidRPr="005F63CF">
              <w:rPr>
                <w:rFonts w:asciiTheme="majorHAnsi" w:hAnsiTheme="majorHAnsi" w:cstheme="majorHAnsi"/>
                <w:spacing w:val="-8"/>
              </w:rPr>
              <w:t>Structure</w:t>
            </w:r>
            <w:r w:rsidRPr="005F63CF">
              <w:rPr>
                <w:rFonts w:asciiTheme="majorHAnsi" w:hAnsiTheme="majorHAnsi" w:cstheme="majorHAnsi"/>
                <w:spacing w:val="-11"/>
              </w:rPr>
              <w:t xml:space="preserve"> </w:t>
            </w:r>
            <w:r w:rsidRPr="005F63CF">
              <w:rPr>
                <w:rFonts w:asciiTheme="majorHAnsi" w:hAnsiTheme="majorHAnsi" w:cstheme="majorHAnsi"/>
                <w:spacing w:val="-8"/>
              </w:rPr>
              <w:t xml:space="preserve">of </w:t>
            </w:r>
            <w:r w:rsidRPr="005F63CF">
              <w:rPr>
                <w:rFonts w:asciiTheme="majorHAnsi" w:hAnsiTheme="majorHAnsi" w:cstheme="majorHAnsi"/>
                <w:spacing w:val="-4"/>
              </w:rPr>
              <w:t>CPS</w:t>
            </w:r>
          </w:p>
        </w:tc>
        <w:tc>
          <w:tcPr>
            <w:tcW w:w="1560" w:type="dxa"/>
          </w:tcPr>
          <w:p w14:paraId="3BA65CAC" w14:textId="77777777" w:rsidR="0009089A" w:rsidRPr="005F63CF" w:rsidRDefault="0009089A" w:rsidP="00E32DE8">
            <w:pPr>
              <w:pStyle w:val="TableParagraph"/>
              <w:spacing w:before="3" w:line="254" w:lineRule="auto"/>
              <w:ind w:left="110" w:right="163"/>
              <w:rPr>
                <w:rFonts w:asciiTheme="majorHAnsi" w:hAnsiTheme="majorHAnsi" w:cstheme="majorHAnsi"/>
              </w:rPr>
            </w:pPr>
            <w:r w:rsidRPr="005F63CF">
              <w:rPr>
                <w:rFonts w:asciiTheme="majorHAnsi" w:hAnsiTheme="majorHAnsi" w:cstheme="majorHAnsi"/>
              </w:rPr>
              <w:t>Students</w:t>
            </w:r>
            <w:r w:rsidRPr="005F63CF">
              <w:rPr>
                <w:rFonts w:asciiTheme="majorHAnsi" w:hAnsiTheme="majorHAnsi" w:cstheme="majorHAnsi"/>
                <w:spacing w:val="-8"/>
              </w:rPr>
              <w:t xml:space="preserve"> </w:t>
            </w:r>
            <w:r w:rsidRPr="005F63CF">
              <w:rPr>
                <w:rFonts w:asciiTheme="majorHAnsi" w:hAnsiTheme="majorHAnsi" w:cstheme="majorHAnsi"/>
              </w:rPr>
              <w:t>will explain</w:t>
            </w:r>
            <w:r w:rsidRPr="005F63CF">
              <w:rPr>
                <w:rFonts w:asciiTheme="majorHAnsi" w:hAnsiTheme="majorHAnsi" w:cstheme="majorHAnsi"/>
                <w:spacing w:val="-4"/>
              </w:rPr>
              <w:t xml:space="preserve"> </w:t>
            </w:r>
            <w:r w:rsidRPr="005F63CF">
              <w:rPr>
                <w:rFonts w:asciiTheme="majorHAnsi" w:hAnsiTheme="majorHAnsi" w:cstheme="majorHAnsi"/>
              </w:rPr>
              <w:t xml:space="preserve">the </w:t>
            </w:r>
            <w:r w:rsidRPr="005F63CF">
              <w:rPr>
                <w:rFonts w:asciiTheme="majorHAnsi" w:hAnsiTheme="majorHAnsi" w:cstheme="majorHAnsi"/>
                <w:spacing w:val="-2"/>
                <w:w w:val="90"/>
              </w:rPr>
              <w:t xml:space="preserve">organizational </w:t>
            </w:r>
            <w:r w:rsidRPr="005F63CF">
              <w:rPr>
                <w:rFonts w:asciiTheme="majorHAnsi" w:hAnsiTheme="majorHAnsi" w:cstheme="majorHAnsi"/>
              </w:rPr>
              <w:t>structure</w:t>
            </w:r>
            <w:r w:rsidRPr="005F63CF">
              <w:rPr>
                <w:rFonts w:asciiTheme="majorHAnsi" w:hAnsiTheme="majorHAnsi" w:cstheme="majorHAnsi"/>
                <w:spacing w:val="-2"/>
              </w:rPr>
              <w:t xml:space="preserve"> </w:t>
            </w:r>
            <w:r w:rsidRPr="005F63CF">
              <w:rPr>
                <w:rFonts w:asciiTheme="majorHAnsi" w:hAnsiTheme="majorHAnsi" w:cstheme="majorHAnsi"/>
              </w:rPr>
              <w:t xml:space="preserve">of CPS in the </w:t>
            </w:r>
            <w:r w:rsidRPr="005F63CF">
              <w:rPr>
                <w:rFonts w:asciiTheme="majorHAnsi" w:hAnsiTheme="majorHAnsi" w:cstheme="majorHAnsi"/>
                <w:spacing w:val="-2"/>
              </w:rPr>
              <w:t>state</w:t>
            </w:r>
            <w:r w:rsidRPr="005F63CF">
              <w:rPr>
                <w:rFonts w:asciiTheme="majorHAnsi" w:hAnsiTheme="majorHAnsi" w:cstheme="majorHAnsi"/>
                <w:spacing w:val="-14"/>
              </w:rPr>
              <w:t xml:space="preserve"> </w:t>
            </w:r>
            <w:r w:rsidRPr="005F63CF">
              <w:rPr>
                <w:rFonts w:asciiTheme="majorHAnsi" w:hAnsiTheme="majorHAnsi" w:cstheme="majorHAnsi"/>
                <w:spacing w:val="-2"/>
              </w:rPr>
              <w:t>of</w:t>
            </w:r>
            <w:r w:rsidRPr="005F63CF">
              <w:rPr>
                <w:rFonts w:asciiTheme="majorHAnsi" w:hAnsiTheme="majorHAnsi" w:cstheme="majorHAnsi"/>
                <w:spacing w:val="-14"/>
              </w:rPr>
              <w:t xml:space="preserve"> </w:t>
            </w:r>
            <w:r w:rsidRPr="005F63CF">
              <w:rPr>
                <w:rFonts w:asciiTheme="majorHAnsi" w:hAnsiTheme="majorHAnsi" w:cstheme="majorHAnsi"/>
                <w:spacing w:val="-2"/>
              </w:rPr>
              <w:t>Ohio.</w:t>
            </w:r>
          </w:p>
        </w:tc>
        <w:tc>
          <w:tcPr>
            <w:tcW w:w="1555" w:type="dxa"/>
          </w:tcPr>
          <w:p w14:paraId="783E0A86" w14:textId="77777777" w:rsidR="0009089A" w:rsidRPr="005F63CF" w:rsidRDefault="0009089A" w:rsidP="00E32DE8">
            <w:pPr>
              <w:pStyle w:val="TableParagraph"/>
              <w:spacing w:before="3" w:line="252"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spacing w:val="-2"/>
              </w:rPr>
              <w:t>Midterm</w:t>
            </w:r>
          </w:p>
        </w:tc>
        <w:tc>
          <w:tcPr>
            <w:tcW w:w="1546" w:type="dxa"/>
          </w:tcPr>
          <w:p w14:paraId="7F26A0ED" w14:textId="77777777" w:rsidR="0009089A" w:rsidRPr="005F63CF" w:rsidRDefault="0009089A" w:rsidP="00E32DE8">
            <w:pPr>
              <w:pStyle w:val="TableParagraph"/>
              <w:spacing w:before="3" w:line="254" w:lineRule="auto"/>
              <w:ind w:right="217"/>
              <w:rPr>
                <w:rFonts w:asciiTheme="majorHAnsi" w:hAnsiTheme="majorHAnsi" w:cstheme="majorHAnsi"/>
              </w:rPr>
            </w:pPr>
            <w:r w:rsidRPr="005F63CF">
              <w:rPr>
                <w:rFonts w:asciiTheme="majorHAnsi" w:hAnsiTheme="majorHAnsi" w:cstheme="majorHAnsi"/>
                <w:w w:val="90"/>
              </w:rPr>
              <w:t>Read</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Module </w:t>
            </w:r>
            <w:r w:rsidRPr="005F63CF">
              <w:rPr>
                <w:rFonts w:asciiTheme="majorHAnsi" w:hAnsiTheme="majorHAnsi" w:cstheme="majorHAnsi"/>
              </w:rPr>
              <w:t xml:space="preserve">6: Practice </w:t>
            </w:r>
            <w:r w:rsidRPr="005F63CF">
              <w:rPr>
                <w:rFonts w:asciiTheme="majorHAnsi" w:hAnsiTheme="majorHAnsi" w:cstheme="majorHAnsi"/>
                <w:spacing w:val="-2"/>
              </w:rPr>
              <w:t>Settings</w:t>
            </w:r>
            <w:r w:rsidRPr="005F63CF">
              <w:rPr>
                <w:rFonts w:asciiTheme="majorHAnsi" w:hAnsiTheme="majorHAnsi" w:cstheme="majorHAnsi"/>
                <w:spacing w:val="-14"/>
              </w:rPr>
              <w:t xml:space="preserve"> </w:t>
            </w:r>
            <w:r w:rsidRPr="005F63CF">
              <w:rPr>
                <w:rFonts w:asciiTheme="majorHAnsi" w:hAnsiTheme="majorHAnsi" w:cstheme="majorHAnsi"/>
                <w:spacing w:val="-2"/>
              </w:rPr>
              <w:t>and Jobs</w:t>
            </w:r>
            <w:r w:rsidRPr="005F63CF">
              <w:rPr>
                <w:rFonts w:asciiTheme="majorHAnsi" w:hAnsiTheme="majorHAnsi" w:cstheme="majorHAnsi"/>
                <w:spacing w:val="-14"/>
              </w:rPr>
              <w:t xml:space="preserve"> </w:t>
            </w:r>
            <w:r w:rsidRPr="005F63CF">
              <w:rPr>
                <w:rFonts w:asciiTheme="majorHAnsi" w:hAnsiTheme="majorHAnsi" w:cstheme="majorHAnsi"/>
                <w:spacing w:val="-2"/>
              </w:rPr>
              <w:t>in</w:t>
            </w:r>
            <w:r w:rsidRPr="005F63CF">
              <w:rPr>
                <w:rFonts w:asciiTheme="majorHAnsi" w:hAnsiTheme="majorHAnsi" w:cstheme="majorHAnsi"/>
                <w:spacing w:val="-13"/>
              </w:rPr>
              <w:t xml:space="preserve"> </w:t>
            </w:r>
            <w:r w:rsidRPr="005F63CF">
              <w:rPr>
                <w:rFonts w:asciiTheme="majorHAnsi" w:hAnsiTheme="majorHAnsi" w:cstheme="majorHAnsi"/>
                <w:spacing w:val="-2"/>
              </w:rPr>
              <w:t xml:space="preserve">CPS </w:t>
            </w:r>
            <w:r w:rsidRPr="005F63CF">
              <w:rPr>
                <w:rFonts w:asciiTheme="majorHAnsi" w:hAnsiTheme="majorHAnsi" w:cstheme="majorHAnsi"/>
              </w:rPr>
              <w:t>Specific</w:t>
            </w:r>
            <w:r w:rsidRPr="005F63CF">
              <w:rPr>
                <w:rFonts w:asciiTheme="majorHAnsi" w:hAnsiTheme="majorHAnsi" w:cstheme="majorHAnsi"/>
                <w:spacing w:val="-2"/>
              </w:rPr>
              <w:t xml:space="preserve"> </w:t>
            </w:r>
            <w:r w:rsidRPr="005F63CF">
              <w:rPr>
                <w:rFonts w:asciiTheme="majorHAnsi" w:hAnsiTheme="majorHAnsi" w:cstheme="majorHAnsi"/>
              </w:rPr>
              <w:t xml:space="preserve">to </w:t>
            </w:r>
            <w:r w:rsidRPr="005F63CF">
              <w:rPr>
                <w:rFonts w:asciiTheme="majorHAnsi" w:hAnsiTheme="majorHAnsi" w:cstheme="majorHAnsi"/>
                <w:spacing w:val="-4"/>
              </w:rPr>
              <w:t>FCCS</w:t>
            </w:r>
          </w:p>
        </w:tc>
        <w:tc>
          <w:tcPr>
            <w:tcW w:w="1576" w:type="dxa"/>
          </w:tcPr>
          <w:p w14:paraId="1EC0727A" w14:textId="3690B430" w:rsidR="0009089A" w:rsidRPr="005F63CF" w:rsidRDefault="0009089A" w:rsidP="009B0AFD">
            <w:pPr>
              <w:pStyle w:val="TableParagraph"/>
              <w:tabs>
                <w:tab w:val="left" w:pos="325"/>
              </w:tabs>
              <w:spacing w:line="252" w:lineRule="auto"/>
              <w:ind w:right="381"/>
              <w:rPr>
                <w:rFonts w:asciiTheme="majorHAnsi" w:hAnsiTheme="majorHAnsi" w:cstheme="majorHAnsi"/>
              </w:rPr>
            </w:pPr>
            <w:r w:rsidRPr="005F63CF">
              <w:rPr>
                <w:rFonts w:asciiTheme="majorHAnsi" w:hAnsiTheme="majorHAnsi" w:cstheme="majorHAnsi"/>
                <w:spacing w:val="-8"/>
              </w:rPr>
              <w:t>Module</w:t>
            </w:r>
            <w:r w:rsidRPr="005F63CF">
              <w:rPr>
                <w:rFonts w:asciiTheme="majorHAnsi" w:hAnsiTheme="majorHAnsi" w:cstheme="majorHAnsi"/>
                <w:spacing w:val="-12"/>
              </w:rPr>
              <w:t xml:space="preserve"> </w:t>
            </w:r>
            <w:r w:rsidRPr="005F63CF">
              <w:rPr>
                <w:rFonts w:asciiTheme="majorHAnsi" w:hAnsiTheme="majorHAnsi" w:cstheme="majorHAnsi"/>
                <w:spacing w:val="-8"/>
              </w:rPr>
              <w:t xml:space="preserve">6 </w:t>
            </w:r>
            <w:r w:rsidRPr="005F63CF">
              <w:rPr>
                <w:rFonts w:asciiTheme="majorHAnsi" w:hAnsiTheme="majorHAnsi" w:cstheme="majorHAnsi"/>
                <w:spacing w:val="-4"/>
              </w:rPr>
              <w:t>quiz</w:t>
            </w:r>
            <w:r w:rsidR="009B0AFD">
              <w:rPr>
                <w:rFonts w:asciiTheme="majorHAnsi" w:hAnsiTheme="majorHAnsi" w:cstheme="majorHAnsi"/>
                <w:spacing w:val="-4"/>
              </w:rPr>
              <w:t xml:space="preserve"> </w:t>
            </w:r>
            <w:r w:rsidR="008B2955">
              <w:rPr>
                <w:rFonts w:asciiTheme="majorHAnsi" w:hAnsiTheme="majorHAnsi" w:cstheme="majorHAnsi"/>
                <w:spacing w:val="-4"/>
              </w:rPr>
              <w:t>and</w:t>
            </w:r>
          </w:p>
          <w:p w14:paraId="57F475FB" w14:textId="63C4E57D" w:rsidR="0009089A" w:rsidRPr="005F63CF" w:rsidRDefault="0009089A" w:rsidP="009B0AFD">
            <w:pPr>
              <w:pStyle w:val="TableParagraph"/>
              <w:tabs>
                <w:tab w:val="left" w:pos="325"/>
              </w:tabs>
              <w:spacing w:before="2" w:line="254" w:lineRule="auto"/>
              <w:ind w:right="387"/>
              <w:rPr>
                <w:rFonts w:asciiTheme="majorHAnsi" w:hAnsiTheme="majorHAnsi" w:cstheme="majorHAnsi"/>
              </w:rPr>
            </w:pPr>
            <w:r w:rsidRPr="008B2955">
              <w:rPr>
                <w:rFonts w:asciiTheme="majorHAnsi" w:hAnsiTheme="majorHAnsi" w:cstheme="majorHAnsi"/>
                <w:spacing w:val="-8"/>
                <w:highlight w:val="yellow"/>
              </w:rPr>
              <w:t>Report</w:t>
            </w:r>
            <w:r w:rsidRPr="008B2955">
              <w:rPr>
                <w:rFonts w:asciiTheme="majorHAnsi" w:hAnsiTheme="majorHAnsi" w:cstheme="majorHAnsi"/>
                <w:spacing w:val="-11"/>
                <w:highlight w:val="yellow"/>
              </w:rPr>
              <w:t xml:space="preserve"> </w:t>
            </w:r>
            <w:r w:rsidRPr="008B2955">
              <w:rPr>
                <w:rFonts w:asciiTheme="majorHAnsi" w:hAnsiTheme="majorHAnsi" w:cstheme="majorHAnsi"/>
                <w:spacing w:val="-8"/>
                <w:highlight w:val="yellow"/>
              </w:rPr>
              <w:t>to</w:t>
            </w:r>
            <w:r w:rsidR="008B2955" w:rsidRPr="008B2955">
              <w:rPr>
                <w:rFonts w:asciiTheme="majorHAnsi" w:hAnsiTheme="majorHAnsi" w:cstheme="majorHAnsi"/>
                <w:spacing w:val="-8"/>
                <w:highlight w:val="yellow"/>
              </w:rPr>
              <w:t xml:space="preserve"> </w:t>
            </w:r>
            <w:r w:rsidRPr="008B2955">
              <w:rPr>
                <w:rFonts w:asciiTheme="majorHAnsi" w:hAnsiTheme="majorHAnsi" w:cstheme="majorHAnsi"/>
                <w:spacing w:val="-4"/>
                <w:highlight w:val="yellow"/>
              </w:rPr>
              <w:t xml:space="preserve">the </w:t>
            </w:r>
            <w:r w:rsidRPr="008B2955">
              <w:rPr>
                <w:rFonts w:asciiTheme="majorHAnsi" w:hAnsiTheme="majorHAnsi" w:cstheme="majorHAnsi"/>
                <w:spacing w:val="-8"/>
                <w:highlight w:val="yellow"/>
              </w:rPr>
              <w:t xml:space="preserve">Community </w:t>
            </w:r>
            <w:r w:rsidRPr="008B2955">
              <w:rPr>
                <w:rFonts w:asciiTheme="majorHAnsi" w:hAnsiTheme="majorHAnsi" w:cstheme="majorHAnsi"/>
                <w:spacing w:val="-4"/>
                <w:highlight w:val="yellow"/>
              </w:rPr>
              <w:t>Paper</w:t>
            </w:r>
          </w:p>
        </w:tc>
      </w:tr>
      <w:tr w:rsidR="0009089A" w:rsidRPr="005F63CF" w14:paraId="44F4C8D6" w14:textId="77777777" w:rsidTr="00BF6A3B">
        <w:trPr>
          <w:trHeight w:val="2586"/>
        </w:trPr>
        <w:tc>
          <w:tcPr>
            <w:tcW w:w="1561" w:type="dxa"/>
          </w:tcPr>
          <w:p w14:paraId="393F9251" w14:textId="77777777" w:rsidR="0009089A" w:rsidRDefault="0009089A" w:rsidP="00E32DE8">
            <w:pPr>
              <w:pStyle w:val="TableParagraph"/>
              <w:spacing w:before="3"/>
              <w:ind w:left="110"/>
              <w:rPr>
                <w:rFonts w:asciiTheme="majorHAnsi" w:hAnsiTheme="majorHAnsi" w:cstheme="majorHAnsi"/>
                <w:spacing w:val="-10"/>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10"/>
              </w:rPr>
              <w:t>7</w:t>
            </w:r>
          </w:p>
          <w:p w14:paraId="4E7D6E6E" w14:textId="2095827A" w:rsidR="009A6FD5" w:rsidRPr="005F63CF" w:rsidRDefault="00BF6A3B" w:rsidP="00E32DE8">
            <w:pPr>
              <w:pStyle w:val="TableParagraph"/>
              <w:spacing w:before="3"/>
              <w:ind w:left="110"/>
              <w:rPr>
                <w:rFonts w:asciiTheme="majorHAnsi" w:hAnsiTheme="majorHAnsi" w:cstheme="majorHAnsi"/>
              </w:rPr>
            </w:pPr>
            <w:r>
              <w:rPr>
                <w:rFonts w:asciiTheme="majorHAnsi" w:hAnsiTheme="majorHAnsi" w:cstheme="majorHAnsi"/>
                <w:spacing w:val="-10"/>
              </w:rPr>
              <w:t xml:space="preserve"> </w:t>
            </w:r>
          </w:p>
        </w:tc>
        <w:tc>
          <w:tcPr>
            <w:tcW w:w="1555" w:type="dxa"/>
          </w:tcPr>
          <w:p w14:paraId="3D024462" w14:textId="77777777" w:rsidR="0009089A" w:rsidRPr="005F63CF" w:rsidRDefault="0009089A" w:rsidP="00E32DE8">
            <w:pPr>
              <w:pStyle w:val="TableParagraph"/>
              <w:spacing w:before="3" w:line="254" w:lineRule="auto"/>
              <w:ind w:left="105" w:right="52"/>
              <w:rPr>
                <w:rFonts w:asciiTheme="majorHAnsi" w:hAnsiTheme="majorHAnsi" w:cstheme="majorHAnsi"/>
              </w:rPr>
            </w:pPr>
            <w:r w:rsidRPr="005F63CF">
              <w:rPr>
                <w:rFonts w:asciiTheme="majorHAnsi" w:hAnsiTheme="majorHAnsi" w:cstheme="majorHAnsi"/>
                <w:spacing w:val="-4"/>
              </w:rPr>
              <w:t xml:space="preserve">Legal </w:t>
            </w:r>
            <w:r w:rsidRPr="005F63CF">
              <w:rPr>
                <w:rFonts w:asciiTheme="majorHAnsi" w:hAnsiTheme="majorHAnsi" w:cstheme="majorHAnsi"/>
                <w:spacing w:val="-2"/>
              </w:rPr>
              <w:t xml:space="preserve">requirements </w:t>
            </w:r>
            <w:r w:rsidRPr="005F63CF">
              <w:rPr>
                <w:rFonts w:asciiTheme="majorHAnsi" w:hAnsiTheme="majorHAnsi" w:cstheme="majorHAnsi"/>
              </w:rPr>
              <w:t>that</w:t>
            </w:r>
            <w:r w:rsidRPr="005F63CF">
              <w:rPr>
                <w:rFonts w:asciiTheme="majorHAnsi" w:hAnsiTheme="majorHAnsi" w:cstheme="majorHAnsi"/>
                <w:spacing w:val="-16"/>
              </w:rPr>
              <w:t xml:space="preserve"> </w:t>
            </w:r>
            <w:r w:rsidRPr="005F63CF">
              <w:rPr>
                <w:rFonts w:asciiTheme="majorHAnsi" w:hAnsiTheme="majorHAnsi" w:cstheme="majorHAnsi"/>
              </w:rPr>
              <w:t>influence the</w:t>
            </w:r>
            <w:r w:rsidRPr="005F63CF">
              <w:rPr>
                <w:rFonts w:asciiTheme="majorHAnsi" w:hAnsiTheme="majorHAnsi" w:cstheme="majorHAnsi"/>
                <w:spacing w:val="-4"/>
              </w:rPr>
              <w:t xml:space="preserve"> </w:t>
            </w:r>
            <w:r w:rsidRPr="005F63CF">
              <w:rPr>
                <w:rFonts w:asciiTheme="majorHAnsi" w:hAnsiTheme="majorHAnsi" w:cstheme="majorHAnsi"/>
              </w:rPr>
              <w:t xml:space="preserve">operation </w:t>
            </w:r>
            <w:r w:rsidRPr="005F63CF">
              <w:rPr>
                <w:rFonts w:asciiTheme="majorHAnsi" w:hAnsiTheme="majorHAnsi" w:cstheme="majorHAnsi"/>
                <w:w w:val="80"/>
              </w:rPr>
              <w:t>of</w:t>
            </w:r>
            <w:r w:rsidRPr="005F63CF">
              <w:rPr>
                <w:rFonts w:asciiTheme="majorHAnsi" w:hAnsiTheme="majorHAnsi" w:cstheme="majorHAnsi"/>
                <w:spacing w:val="-13"/>
              </w:rPr>
              <w:t xml:space="preserve"> </w:t>
            </w:r>
            <w:r w:rsidRPr="005F63CF">
              <w:rPr>
                <w:rFonts w:asciiTheme="majorHAnsi" w:hAnsiTheme="majorHAnsi" w:cstheme="majorHAnsi"/>
                <w:w w:val="80"/>
              </w:rPr>
              <w:t>CPS</w:t>
            </w:r>
            <w:r w:rsidRPr="005F63CF">
              <w:rPr>
                <w:rFonts w:asciiTheme="majorHAnsi" w:hAnsiTheme="majorHAnsi" w:cstheme="majorHAnsi"/>
                <w:spacing w:val="-11"/>
              </w:rPr>
              <w:t xml:space="preserve"> </w:t>
            </w:r>
            <w:r w:rsidRPr="005F63CF">
              <w:rPr>
                <w:rFonts w:asciiTheme="majorHAnsi" w:hAnsiTheme="majorHAnsi" w:cstheme="majorHAnsi"/>
                <w:spacing w:val="-2"/>
                <w:w w:val="80"/>
              </w:rPr>
              <w:t>services</w:t>
            </w:r>
          </w:p>
        </w:tc>
        <w:tc>
          <w:tcPr>
            <w:tcW w:w="1560" w:type="dxa"/>
          </w:tcPr>
          <w:p w14:paraId="1B0635F3" w14:textId="77777777" w:rsidR="0009089A" w:rsidRPr="005F63CF" w:rsidRDefault="0009089A" w:rsidP="00E32DE8">
            <w:pPr>
              <w:pStyle w:val="TableParagraph"/>
              <w:spacing w:before="3" w:line="276" w:lineRule="auto"/>
              <w:ind w:left="110" w:right="216"/>
              <w:rPr>
                <w:rFonts w:asciiTheme="majorHAnsi" w:hAnsiTheme="majorHAnsi" w:cstheme="majorHAnsi"/>
              </w:rPr>
            </w:pPr>
            <w:r w:rsidRPr="005F63CF">
              <w:rPr>
                <w:rFonts w:asciiTheme="majorHAnsi" w:hAnsiTheme="majorHAnsi" w:cstheme="majorHAnsi"/>
                <w:spacing w:val="-2"/>
              </w:rPr>
              <w:t>Students</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will demonstrate </w:t>
            </w:r>
            <w:r w:rsidRPr="005F63CF">
              <w:rPr>
                <w:rFonts w:asciiTheme="majorHAnsi" w:hAnsiTheme="majorHAnsi" w:cstheme="majorHAnsi"/>
                <w:spacing w:val="-8"/>
              </w:rPr>
              <w:t>how</w:t>
            </w:r>
            <w:r w:rsidRPr="005F63CF">
              <w:rPr>
                <w:rFonts w:asciiTheme="majorHAnsi" w:hAnsiTheme="majorHAnsi" w:cstheme="majorHAnsi"/>
                <w:spacing w:val="-14"/>
              </w:rPr>
              <w:t xml:space="preserve"> </w:t>
            </w:r>
            <w:r w:rsidRPr="005F63CF">
              <w:rPr>
                <w:rFonts w:asciiTheme="majorHAnsi" w:hAnsiTheme="majorHAnsi" w:cstheme="majorHAnsi"/>
                <w:spacing w:val="-8"/>
              </w:rPr>
              <w:t>past</w:t>
            </w:r>
            <w:r w:rsidRPr="005F63CF">
              <w:rPr>
                <w:rFonts w:asciiTheme="majorHAnsi" w:hAnsiTheme="majorHAnsi" w:cstheme="majorHAnsi"/>
                <w:spacing w:val="-11"/>
              </w:rPr>
              <w:t xml:space="preserve"> </w:t>
            </w:r>
            <w:r w:rsidRPr="005F63CF">
              <w:rPr>
                <w:rFonts w:asciiTheme="majorHAnsi" w:hAnsiTheme="majorHAnsi" w:cstheme="majorHAnsi"/>
                <w:spacing w:val="-8"/>
              </w:rPr>
              <w:t xml:space="preserve">and </w:t>
            </w:r>
            <w:r w:rsidRPr="005F63CF">
              <w:rPr>
                <w:rFonts w:asciiTheme="majorHAnsi" w:hAnsiTheme="majorHAnsi" w:cstheme="majorHAnsi"/>
                <w:spacing w:val="-4"/>
              </w:rPr>
              <w:t>present</w:t>
            </w:r>
            <w:r w:rsidRPr="005F63CF">
              <w:rPr>
                <w:rFonts w:asciiTheme="majorHAnsi" w:hAnsiTheme="majorHAnsi" w:cstheme="majorHAnsi"/>
                <w:spacing w:val="-12"/>
              </w:rPr>
              <w:t xml:space="preserve"> </w:t>
            </w:r>
            <w:r w:rsidRPr="005F63CF">
              <w:rPr>
                <w:rFonts w:asciiTheme="majorHAnsi" w:hAnsiTheme="majorHAnsi" w:cstheme="majorHAnsi"/>
                <w:spacing w:val="-4"/>
              </w:rPr>
              <w:t xml:space="preserve">legal </w:t>
            </w:r>
            <w:r w:rsidRPr="005F63CF">
              <w:rPr>
                <w:rFonts w:asciiTheme="majorHAnsi" w:hAnsiTheme="majorHAnsi" w:cstheme="majorHAnsi"/>
                <w:spacing w:val="-2"/>
                <w:w w:val="90"/>
              </w:rPr>
              <w:t xml:space="preserve">requirements </w:t>
            </w:r>
            <w:r w:rsidRPr="005F63CF">
              <w:rPr>
                <w:rFonts w:asciiTheme="majorHAnsi" w:hAnsiTheme="majorHAnsi" w:cstheme="majorHAnsi"/>
                <w:spacing w:val="-4"/>
              </w:rPr>
              <w:t>influence</w:t>
            </w:r>
            <w:r w:rsidRPr="005F63CF">
              <w:rPr>
                <w:rFonts w:asciiTheme="majorHAnsi" w:hAnsiTheme="majorHAnsi" w:cstheme="majorHAnsi"/>
                <w:spacing w:val="-12"/>
              </w:rPr>
              <w:t xml:space="preserve"> </w:t>
            </w:r>
            <w:r w:rsidRPr="005F63CF">
              <w:rPr>
                <w:rFonts w:asciiTheme="majorHAnsi" w:hAnsiTheme="majorHAnsi" w:cstheme="majorHAnsi"/>
                <w:spacing w:val="-4"/>
              </w:rPr>
              <w:t xml:space="preserve">the </w:t>
            </w:r>
            <w:r w:rsidRPr="005F63CF">
              <w:rPr>
                <w:rFonts w:asciiTheme="majorHAnsi" w:hAnsiTheme="majorHAnsi" w:cstheme="majorHAnsi"/>
              </w:rPr>
              <w:t>operation</w:t>
            </w:r>
            <w:r w:rsidRPr="005F63CF">
              <w:rPr>
                <w:rFonts w:asciiTheme="majorHAnsi" w:hAnsiTheme="majorHAnsi" w:cstheme="majorHAnsi"/>
                <w:spacing w:val="-4"/>
              </w:rPr>
              <w:t xml:space="preserve"> </w:t>
            </w:r>
            <w:r w:rsidRPr="005F63CF">
              <w:rPr>
                <w:rFonts w:asciiTheme="majorHAnsi" w:hAnsiTheme="majorHAnsi" w:cstheme="majorHAnsi"/>
              </w:rPr>
              <w:t xml:space="preserve">of </w:t>
            </w:r>
            <w:r w:rsidRPr="005F63CF">
              <w:rPr>
                <w:rFonts w:asciiTheme="majorHAnsi" w:hAnsiTheme="majorHAnsi" w:cstheme="majorHAnsi"/>
                <w:w w:val="85"/>
              </w:rPr>
              <w:t>CPS</w:t>
            </w:r>
            <w:r w:rsidRPr="005F63CF">
              <w:rPr>
                <w:rFonts w:asciiTheme="majorHAnsi" w:hAnsiTheme="majorHAnsi" w:cstheme="majorHAnsi"/>
                <w:spacing w:val="-1"/>
                <w:w w:val="85"/>
              </w:rPr>
              <w:t xml:space="preserve"> </w:t>
            </w:r>
            <w:r w:rsidRPr="005F63CF">
              <w:rPr>
                <w:rFonts w:asciiTheme="majorHAnsi" w:hAnsiTheme="majorHAnsi" w:cstheme="majorHAnsi"/>
                <w:w w:val="85"/>
              </w:rPr>
              <w:t>services.</w:t>
            </w:r>
          </w:p>
        </w:tc>
        <w:tc>
          <w:tcPr>
            <w:tcW w:w="1555" w:type="dxa"/>
          </w:tcPr>
          <w:p w14:paraId="585076A7" w14:textId="77777777" w:rsidR="0009089A" w:rsidRPr="005F63CF" w:rsidRDefault="0009089A" w:rsidP="00E32DE8">
            <w:pPr>
              <w:pStyle w:val="TableParagraph"/>
              <w:spacing w:before="3" w:line="252"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rPr>
              <w:t>Final</w:t>
            </w:r>
            <w:r w:rsidRPr="005F63CF">
              <w:rPr>
                <w:rFonts w:asciiTheme="majorHAnsi" w:hAnsiTheme="majorHAnsi" w:cstheme="majorHAnsi"/>
                <w:spacing w:val="-6"/>
              </w:rPr>
              <w:t xml:space="preserve"> </w:t>
            </w:r>
            <w:r w:rsidRPr="005F63CF">
              <w:rPr>
                <w:rFonts w:asciiTheme="majorHAnsi" w:hAnsiTheme="majorHAnsi" w:cstheme="majorHAnsi"/>
              </w:rPr>
              <w:t>exam</w:t>
            </w:r>
          </w:p>
        </w:tc>
        <w:tc>
          <w:tcPr>
            <w:tcW w:w="1546" w:type="dxa"/>
          </w:tcPr>
          <w:p w14:paraId="21E4DA88" w14:textId="77777777" w:rsidR="0009089A" w:rsidRPr="005F63CF" w:rsidRDefault="0009089A" w:rsidP="00E32DE8">
            <w:pPr>
              <w:pStyle w:val="TableParagraph"/>
              <w:spacing w:before="3" w:line="254" w:lineRule="auto"/>
              <w:ind w:right="130"/>
              <w:rPr>
                <w:rFonts w:asciiTheme="majorHAnsi" w:hAnsiTheme="majorHAnsi" w:cstheme="majorHAnsi"/>
              </w:rPr>
            </w:pPr>
            <w:r w:rsidRPr="005F63CF">
              <w:rPr>
                <w:rFonts w:asciiTheme="majorHAnsi" w:hAnsiTheme="majorHAnsi" w:cstheme="majorHAnsi"/>
                <w:spacing w:val="-2"/>
              </w:rPr>
              <w:t>Read</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Module </w:t>
            </w:r>
            <w:r w:rsidRPr="005F63CF">
              <w:rPr>
                <w:rFonts w:asciiTheme="majorHAnsi" w:hAnsiTheme="majorHAnsi" w:cstheme="majorHAnsi"/>
                <w:spacing w:val="-6"/>
              </w:rPr>
              <w:t>7:</w:t>
            </w:r>
            <w:r w:rsidRPr="005F63CF">
              <w:rPr>
                <w:rFonts w:asciiTheme="majorHAnsi" w:hAnsiTheme="majorHAnsi" w:cstheme="majorHAnsi"/>
                <w:spacing w:val="-10"/>
              </w:rPr>
              <w:t xml:space="preserve"> </w:t>
            </w:r>
            <w:r w:rsidRPr="005F63CF">
              <w:rPr>
                <w:rFonts w:asciiTheme="majorHAnsi" w:hAnsiTheme="majorHAnsi" w:cstheme="majorHAnsi"/>
                <w:spacing w:val="-6"/>
              </w:rPr>
              <w:t>overview</w:t>
            </w:r>
            <w:r w:rsidRPr="005F63CF">
              <w:rPr>
                <w:rFonts w:asciiTheme="majorHAnsi" w:hAnsiTheme="majorHAnsi" w:cstheme="majorHAnsi"/>
                <w:spacing w:val="-14"/>
              </w:rPr>
              <w:t xml:space="preserve"> </w:t>
            </w:r>
            <w:r w:rsidRPr="005F63CF">
              <w:rPr>
                <w:rFonts w:asciiTheme="majorHAnsi" w:hAnsiTheme="majorHAnsi" w:cstheme="majorHAnsi"/>
                <w:spacing w:val="-6"/>
              </w:rPr>
              <w:t xml:space="preserve">of </w:t>
            </w:r>
            <w:r w:rsidRPr="005F63CF">
              <w:rPr>
                <w:rFonts w:asciiTheme="majorHAnsi" w:hAnsiTheme="majorHAnsi" w:cstheme="majorHAnsi"/>
              </w:rPr>
              <w:t>Federal</w:t>
            </w:r>
            <w:r w:rsidRPr="005F63CF">
              <w:rPr>
                <w:rFonts w:asciiTheme="majorHAnsi" w:hAnsiTheme="majorHAnsi" w:cstheme="majorHAnsi"/>
                <w:spacing w:val="-6"/>
              </w:rPr>
              <w:t xml:space="preserve"> </w:t>
            </w:r>
            <w:r w:rsidRPr="005F63CF">
              <w:rPr>
                <w:rFonts w:asciiTheme="majorHAnsi" w:hAnsiTheme="majorHAnsi" w:cstheme="majorHAnsi"/>
              </w:rPr>
              <w:t>and State</w:t>
            </w:r>
            <w:r w:rsidRPr="005F63CF">
              <w:rPr>
                <w:rFonts w:asciiTheme="majorHAnsi" w:hAnsiTheme="majorHAnsi" w:cstheme="majorHAnsi"/>
                <w:spacing w:val="-2"/>
              </w:rPr>
              <w:t xml:space="preserve"> </w:t>
            </w:r>
            <w:r w:rsidRPr="005F63CF">
              <w:rPr>
                <w:rFonts w:asciiTheme="majorHAnsi" w:hAnsiTheme="majorHAnsi" w:cstheme="majorHAnsi"/>
              </w:rPr>
              <w:t xml:space="preserve">Laws </w:t>
            </w:r>
            <w:r w:rsidRPr="005F63CF">
              <w:rPr>
                <w:rFonts w:asciiTheme="majorHAnsi" w:hAnsiTheme="majorHAnsi" w:cstheme="majorHAnsi"/>
                <w:w w:val="90"/>
              </w:rPr>
              <w:t>and</w:t>
            </w:r>
            <w:r w:rsidRPr="005F63CF">
              <w:rPr>
                <w:rFonts w:asciiTheme="majorHAnsi" w:hAnsiTheme="majorHAnsi" w:cstheme="majorHAnsi"/>
                <w:spacing w:val="-10"/>
                <w:w w:val="90"/>
              </w:rPr>
              <w:t xml:space="preserve"> </w:t>
            </w:r>
            <w:r w:rsidRPr="005F63CF">
              <w:rPr>
                <w:rFonts w:asciiTheme="majorHAnsi" w:hAnsiTheme="majorHAnsi" w:cstheme="majorHAnsi"/>
                <w:w w:val="90"/>
              </w:rPr>
              <w:t>Rules</w:t>
            </w:r>
            <w:r w:rsidRPr="005F63CF">
              <w:rPr>
                <w:rFonts w:asciiTheme="majorHAnsi" w:hAnsiTheme="majorHAnsi" w:cstheme="majorHAnsi"/>
                <w:spacing w:val="-9"/>
                <w:w w:val="90"/>
              </w:rPr>
              <w:t xml:space="preserve"> </w:t>
            </w:r>
            <w:r w:rsidRPr="005F63CF">
              <w:rPr>
                <w:rFonts w:asciiTheme="majorHAnsi" w:hAnsiTheme="majorHAnsi" w:cstheme="majorHAnsi"/>
                <w:w w:val="90"/>
              </w:rPr>
              <w:t xml:space="preserve">that </w:t>
            </w:r>
            <w:r w:rsidRPr="005F63CF">
              <w:rPr>
                <w:rFonts w:asciiTheme="majorHAnsi" w:hAnsiTheme="majorHAnsi" w:cstheme="majorHAnsi"/>
              </w:rPr>
              <w:t>Guide</w:t>
            </w:r>
            <w:r w:rsidRPr="005F63CF">
              <w:rPr>
                <w:rFonts w:asciiTheme="majorHAnsi" w:hAnsiTheme="majorHAnsi" w:cstheme="majorHAnsi"/>
                <w:spacing w:val="-4"/>
              </w:rPr>
              <w:t xml:space="preserve"> </w:t>
            </w:r>
            <w:r w:rsidRPr="005F63CF">
              <w:rPr>
                <w:rFonts w:asciiTheme="majorHAnsi" w:hAnsiTheme="majorHAnsi" w:cstheme="majorHAnsi"/>
              </w:rPr>
              <w:t xml:space="preserve">Child </w:t>
            </w:r>
            <w:r w:rsidRPr="005F63CF">
              <w:rPr>
                <w:rFonts w:asciiTheme="majorHAnsi" w:hAnsiTheme="majorHAnsi" w:cstheme="majorHAnsi"/>
                <w:spacing w:val="-2"/>
              </w:rPr>
              <w:t xml:space="preserve">Welfare </w:t>
            </w:r>
            <w:r w:rsidRPr="005F63CF">
              <w:rPr>
                <w:rFonts w:asciiTheme="majorHAnsi" w:hAnsiTheme="majorHAnsi" w:cstheme="majorHAnsi"/>
              </w:rPr>
              <w:t>Practice</w:t>
            </w:r>
            <w:r w:rsidRPr="005F63CF">
              <w:rPr>
                <w:rFonts w:asciiTheme="majorHAnsi" w:hAnsiTheme="majorHAnsi" w:cstheme="majorHAnsi"/>
                <w:spacing w:val="-13"/>
              </w:rPr>
              <w:t xml:space="preserve"> </w:t>
            </w:r>
            <w:r w:rsidRPr="005F63CF">
              <w:rPr>
                <w:rFonts w:asciiTheme="majorHAnsi" w:hAnsiTheme="majorHAnsi" w:cstheme="majorHAnsi"/>
              </w:rPr>
              <w:t>Part</w:t>
            </w:r>
          </w:p>
        </w:tc>
        <w:tc>
          <w:tcPr>
            <w:tcW w:w="1576" w:type="dxa"/>
          </w:tcPr>
          <w:p w14:paraId="231DAFFA" w14:textId="557F5902" w:rsidR="0009089A" w:rsidRPr="005F63CF" w:rsidRDefault="0009089A" w:rsidP="00E32DE8">
            <w:pPr>
              <w:pStyle w:val="TableParagraph"/>
              <w:spacing w:before="18" w:line="252" w:lineRule="auto"/>
              <w:ind w:right="181"/>
              <w:rPr>
                <w:rFonts w:asciiTheme="majorHAnsi" w:hAnsiTheme="majorHAnsi" w:cstheme="majorHAnsi"/>
              </w:rPr>
            </w:pPr>
            <w:r w:rsidRPr="005F63CF">
              <w:rPr>
                <w:rFonts w:asciiTheme="majorHAnsi" w:hAnsiTheme="majorHAnsi" w:cstheme="majorHAnsi"/>
                <w:spacing w:val="-8"/>
              </w:rPr>
              <w:t>Module</w:t>
            </w:r>
            <w:r w:rsidRPr="005F63CF">
              <w:rPr>
                <w:rFonts w:asciiTheme="majorHAnsi" w:hAnsiTheme="majorHAnsi" w:cstheme="majorHAnsi"/>
                <w:spacing w:val="-12"/>
              </w:rPr>
              <w:t xml:space="preserve"> </w:t>
            </w:r>
            <w:r w:rsidRPr="005F63CF">
              <w:rPr>
                <w:rFonts w:asciiTheme="majorHAnsi" w:hAnsiTheme="majorHAnsi" w:cstheme="majorHAnsi"/>
                <w:spacing w:val="-8"/>
              </w:rPr>
              <w:t xml:space="preserve">7 </w:t>
            </w:r>
            <w:r w:rsidRPr="005F63CF">
              <w:rPr>
                <w:rFonts w:asciiTheme="majorHAnsi" w:hAnsiTheme="majorHAnsi" w:cstheme="majorHAnsi"/>
                <w:spacing w:val="-4"/>
              </w:rPr>
              <w:t>quiz</w:t>
            </w:r>
          </w:p>
        </w:tc>
      </w:tr>
      <w:tr w:rsidR="0009089A" w:rsidRPr="005F63CF" w14:paraId="3F6270FE" w14:textId="77777777" w:rsidTr="00BF6A3B">
        <w:trPr>
          <w:trHeight w:val="869"/>
        </w:trPr>
        <w:tc>
          <w:tcPr>
            <w:tcW w:w="1561" w:type="dxa"/>
          </w:tcPr>
          <w:p w14:paraId="720F0099" w14:textId="77777777" w:rsidR="0009089A" w:rsidRDefault="0009089A" w:rsidP="00E32DE8">
            <w:pPr>
              <w:pStyle w:val="TableParagraph"/>
              <w:spacing w:before="3"/>
              <w:ind w:left="110"/>
              <w:rPr>
                <w:rFonts w:asciiTheme="majorHAnsi" w:hAnsiTheme="majorHAnsi" w:cstheme="majorHAnsi"/>
                <w:spacing w:val="-10"/>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10"/>
              </w:rPr>
              <w:t>8</w:t>
            </w:r>
          </w:p>
          <w:p w14:paraId="7DC98A5D" w14:textId="039779F0" w:rsidR="0092417A" w:rsidRPr="005F63CF" w:rsidRDefault="00BF6A3B" w:rsidP="00E32DE8">
            <w:pPr>
              <w:pStyle w:val="TableParagraph"/>
              <w:spacing w:before="3"/>
              <w:ind w:left="110"/>
              <w:rPr>
                <w:rFonts w:asciiTheme="majorHAnsi" w:hAnsiTheme="majorHAnsi" w:cstheme="majorHAnsi"/>
              </w:rPr>
            </w:pPr>
            <w:r>
              <w:rPr>
                <w:rFonts w:asciiTheme="majorHAnsi" w:hAnsiTheme="majorHAnsi" w:cstheme="majorHAnsi"/>
                <w:spacing w:val="-10"/>
              </w:rPr>
              <w:t xml:space="preserve"> </w:t>
            </w:r>
          </w:p>
        </w:tc>
        <w:tc>
          <w:tcPr>
            <w:tcW w:w="1555" w:type="dxa"/>
          </w:tcPr>
          <w:p w14:paraId="37CDFCB5" w14:textId="170B5A58" w:rsidR="0009089A" w:rsidRPr="005F63CF" w:rsidRDefault="0009089A" w:rsidP="00E32DE8">
            <w:pPr>
              <w:pStyle w:val="TableParagraph"/>
              <w:spacing w:before="3"/>
              <w:ind w:left="105"/>
              <w:rPr>
                <w:rFonts w:asciiTheme="majorHAnsi" w:hAnsiTheme="majorHAnsi" w:cstheme="majorHAnsi"/>
              </w:rPr>
            </w:pPr>
            <w:r w:rsidRPr="005F63CF">
              <w:rPr>
                <w:rFonts w:asciiTheme="majorHAnsi" w:hAnsiTheme="majorHAnsi" w:cstheme="majorHAnsi"/>
                <w:spacing w:val="-2"/>
              </w:rPr>
              <w:t>Midterm</w:t>
            </w:r>
            <w:r w:rsidRPr="005F63CF">
              <w:rPr>
                <w:rFonts w:asciiTheme="majorHAnsi" w:hAnsiTheme="majorHAnsi" w:cstheme="majorHAnsi"/>
                <w:spacing w:val="-12"/>
              </w:rPr>
              <w:t xml:space="preserve"> </w:t>
            </w:r>
            <w:r w:rsidR="00F24CC1">
              <w:rPr>
                <w:rFonts w:asciiTheme="majorHAnsi" w:hAnsiTheme="majorHAnsi" w:cstheme="majorHAnsi"/>
                <w:spacing w:val="-4"/>
              </w:rPr>
              <w:t>E</w:t>
            </w:r>
            <w:r w:rsidRPr="005F63CF">
              <w:rPr>
                <w:rFonts w:asciiTheme="majorHAnsi" w:hAnsiTheme="majorHAnsi" w:cstheme="majorHAnsi"/>
                <w:spacing w:val="-4"/>
              </w:rPr>
              <w:t>xam</w:t>
            </w:r>
          </w:p>
        </w:tc>
        <w:tc>
          <w:tcPr>
            <w:tcW w:w="1560" w:type="dxa"/>
          </w:tcPr>
          <w:p w14:paraId="74648D62" w14:textId="699BD335" w:rsidR="0009089A" w:rsidRPr="005F63CF" w:rsidRDefault="00F24CC1" w:rsidP="00E32DE8">
            <w:pPr>
              <w:pStyle w:val="TableParagraph"/>
              <w:spacing w:before="3"/>
              <w:ind w:left="110"/>
              <w:rPr>
                <w:rFonts w:asciiTheme="majorHAnsi" w:hAnsiTheme="majorHAnsi" w:cstheme="majorHAnsi"/>
              </w:rPr>
            </w:pPr>
            <w:r>
              <w:rPr>
                <w:rFonts w:asciiTheme="majorHAnsi" w:hAnsiTheme="majorHAnsi" w:cstheme="majorHAnsi"/>
                <w:spacing w:val="-2"/>
              </w:rPr>
              <w:t xml:space="preserve"> </w:t>
            </w:r>
          </w:p>
        </w:tc>
        <w:tc>
          <w:tcPr>
            <w:tcW w:w="1555" w:type="dxa"/>
          </w:tcPr>
          <w:p w14:paraId="5090DC71" w14:textId="77777777" w:rsidR="0009089A" w:rsidRPr="005F63CF" w:rsidRDefault="0009089A" w:rsidP="00E32DE8">
            <w:pPr>
              <w:pStyle w:val="TableParagraph"/>
              <w:ind w:left="0"/>
              <w:rPr>
                <w:rFonts w:asciiTheme="majorHAnsi" w:hAnsiTheme="majorHAnsi" w:cstheme="majorHAnsi"/>
              </w:rPr>
            </w:pPr>
          </w:p>
        </w:tc>
        <w:tc>
          <w:tcPr>
            <w:tcW w:w="1546" w:type="dxa"/>
          </w:tcPr>
          <w:p w14:paraId="6065ADD8" w14:textId="77777777" w:rsidR="0009089A" w:rsidRPr="005F63CF" w:rsidRDefault="0009089A" w:rsidP="00E32DE8">
            <w:pPr>
              <w:pStyle w:val="TableParagraph"/>
              <w:spacing w:before="3"/>
              <w:rPr>
                <w:rFonts w:asciiTheme="majorHAnsi" w:hAnsiTheme="majorHAnsi" w:cstheme="majorHAnsi"/>
              </w:rPr>
            </w:pPr>
            <w:r w:rsidRPr="005F63CF">
              <w:rPr>
                <w:rFonts w:asciiTheme="majorHAnsi" w:hAnsiTheme="majorHAnsi" w:cstheme="majorHAnsi"/>
                <w:spacing w:val="-2"/>
              </w:rPr>
              <w:t>Midterm</w:t>
            </w:r>
          </w:p>
          <w:p w14:paraId="37CB2CA8" w14:textId="1A027ACA" w:rsidR="0009089A" w:rsidRPr="005F63CF" w:rsidRDefault="0009089A" w:rsidP="00E32DE8">
            <w:pPr>
              <w:pStyle w:val="TableParagraph"/>
              <w:spacing w:line="290" w:lineRule="atLeast"/>
              <w:ind w:right="227"/>
              <w:rPr>
                <w:rFonts w:asciiTheme="majorHAnsi" w:hAnsiTheme="majorHAnsi" w:cstheme="majorHAnsi"/>
              </w:rPr>
            </w:pPr>
            <w:r w:rsidRPr="005F63CF">
              <w:rPr>
                <w:rFonts w:asciiTheme="majorHAnsi" w:hAnsiTheme="majorHAnsi" w:cstheme="majorHAnsi"/>
                <w:w w:val="90"/>
              </w:rPr>
              <w:t>covers</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the </w:t>
            </w:r>
            <w:r w:rsidRPr="005F63CF">
              <w:rPr>
                <w:rFonts w:asciiTheme="majorHAnsi" w:hAnsiTheme="majorHAnsi" w:cstheme="majorHAnsi"/>
              </w:rPr>
              <w:t>first</w:t>
            </w:r>
            <w:r w:rsidRPr="005F63CF">
              <w:rPr>
                <w:rFonts w:asciiTheme="majorHAnsi" w:hAnsiTheme="majorHAnsi" w:cstheme="majorHAnsi"/>
                <w:spacing w:val="-2"/>
              </w:rPr>
              <w:t xml:space="preserve"> </w:t>
            </w:r>
            <w:r w:rsidRPr="005F63CF">
              <w:rPr>
                <w:rFonts w:asciiTheme="majorHAnsi" w:hAnsiTheme="majorHAnsi" w:cstheme="majorHAnsi"/>
              </w:rPr>
              <w:t>two</w:t>
            </w:r>
            <w:r w:rsidR="00F24CC1">
              <w:rPr>
                <w:rFonts w:asciiTheme="majorHAnsi" w:hAnsiTheme="majorHAnsi" w:cstheme="majorHAnsi"/>
              </w:rPr>
              <w:t xml:space="preserve"> </w:t>
            </w:r>
            <w:r w:rsidR="00F24CC1" w:rsidRPr="005F63CF">
              <w:rPr>
                <w:rFonts w:asciiTheme="majorHAnsi" w:hAnsiTheme="majorHAnsi" w:cstheme="majorHAnsi"/>
                <w:spacing w:val="-2"/>
              </w:rPr>
              <w:t xml:space="preserve">learning </w:t>
            </w:r>
            <w:r w:rsidR="00F24CC1" w:rsidRPr="005F63CF">
              <w:rPr>
                <w:rFonts w:asciiTheme="majorHAnsi" w:hAnsiTheme="majorHAnsi" w:cstheme="majorHAnsi"/>
                <w:spacing w:val="-2"/>
                <w:w w:val="90"/>
              </w:rPr>
              <w:t>outcomes</w:t>
            </w:r>
          </w:p>
        </w:tc>
        <w:tc>
          <w:tcPr>
            <w:tcW w:w="1576" w:type="dxa"/>
          </w:tcPr>
          <w:p w14:paraId="087D062C" w14:textId="6F4DB990" w:rsidR="0009089A" w:rsidRPr="005F63CF" w:rsidRDefault="0009089A" w:rsidP="00AE3989">
            <w:pPr>
              <w:pStyle w:val="TableParagraph"/>
              <w:spacing w:before="3"/>
              <w:rPr>
                <w:rFonts w:asciiTheme="majorHAnsi" w:hAnsiTheme="majorHAnsi" w:cstheme="majorHAnsi"/>
              </w:rPr>
            </w:pPr>
            <w:r w:rsidRPr="00F24CC1">
              <w:rPr>
                <w:rFonts w:asciiTheme="majorHAnsi" w:hAnsiTheme="majorHAnsi" w:cstheme="majorHAnsi"/>
                <w:spacing w:val="-6"/>
                <w:highlight w:val="yellow"/>
              </w:rPr>
              <w:t>Midterm</w:t>
            </w:r>
            <w:r w:rsidRPr="00F24CC1">
              <w:rPr>
                <w:rFonts w:asciiTheme="majorHAnsi" w:hAnsiTheme="majorHAnsi" w:cstheme="majorHAnsi"/>
                <w:spacing w:val="-13"/>
                <w:highlight w:val="yellow"/>
              </w:rPr>
              <w:t xml:space="preserve"> </w:t>
            </w:r>
            <w:r w:rsidR="00F24CC1" w:rsidRPr="00F24CC1">
              <w:rPr>
                <w:rFonts w:asciiTheme="majorHAnsi" w:hAnsiTheme="majorHAnsi" w:cstheme="majorHAnsi"/>
                <w:spacing w:val="-6"/>
                <w:highlight w:val="yellow"/>
              </w:rPr>
              <w:t>E</w:t>
            </w:r>
            <w:r w:rsidRPr="00F24CC1">
              <w:rPr>
                <w:rFonts w:asciiTheme="majorHAnsi" w:hAnsiTheme="majorHAnsi" w:cstheme="majorHAnsi"/>
                <w:spacing w:val="-6"/>
                <w:highlight w:val="yellow"/>
              </w:rPr>
              <w:t>xam</w:t>
            </w:r>
            <w:r w:rsidRPr="005F63CF">
              <w:rPr>
                <w:rFonts w:asciiTheme="majorHAnsi" w:hAnsiTheme="majorHAnsi" w:cstheme="majorHAnsi"/>
                <w:spacing w:val="-6"/>
              </w:rPr>
              <w:t xml:space="preserve"> </w:t>
            </w:r>
            <w:r w:rsidRPr="00DE5C7C">
              <w:rPr>
                <w:rFonts w:asciiTheme="majorHAnsi" w:hAnsiTheme="majorHAnsi" w:cstheme="majorHAnsi"/>
                <w:highlight w:val="yellow"/>
              </w:rPr>
              <w:t>taken</w:t>
            </w:r>
            <w:r w:rsidRPr="00DE5C7C">
              <w:rPr>
                <w:rFonts w:asciiTheme="majorHAnsi" w:hAnsiTheme="majorHAnsi" w:cstheme="majorHAnsi"/>
                <w:spacing w:val="-16"/>
                <w:highlight w:val="yellow"/>
              </w:rPr>
              <w:t xml:space="preserve"> </w:t>
            </w:r>
            <w:r w:rsidRPr="00DE5C7C">
              <w:rPr>
                <w:rFonts w:asciiTheme="majorHAnsi" w:hAnsiTheme="majorHAnsi" w:cstheme="majorHAnsi"/>
                <w:highlight w:val="yellow"/>
              </w:rPr>
              <w:t>in</w:t>
            </w:r>
            <w:r w:rsidRPr="00DE5C7C">
              <w:rPr>
                <w:rFonts w:asciiTheme="majorHAnsi" w:hAnsiTheme="majorHAnsi" w:cstheme="majorHAnsi"/>
                <w:spacing w:val="-15"/>
                <w:highlight w:val="yellow"/>
              </w:rPr>
              <w:t xml:space="preserve"> </w:t>
            </w:r>
            <w:r w:rsidRPr="00DE5C7C">
              <w:rPr>
                <w:rFonts w:asciiTheme="majorHAnsi" w:hAnsiTheme="majorHAnsi" w:cstheme="majorHAnsi"/>
                <w:highlight w:val="yellow"/>
              </w:rPr>
              <w:t xml:space="preserve">class </w:t>
            </w:r>
          </w:p>
        </w:tc>
      </w:tr>
      <w:tr w:rsidR="0009089A" w:rsidRPr="005F63CF" w14:paraId="391D2ECF" w14:textId="77777777" w:rsidTr="00BF6A3B">
        <w:trPr>
          <w:trHeight w:val="2591"/>
        </w:trPr>
        <w:tc>
          <w:tcPr>
            <w:tcW w:w="1561" w:type="dxa"/>
          </w:tcPr>
          <w:p w14:paraId="1C605108" w14:textId="77777777" w:rsidR="0009089A" w:rsidRDefault="0009089A" w:rsidP="00E32DE8">
            <w:pPr>
              <w:pStyle w:val="TableParagraph"/>
              <w:spacing w:before="4"/>
              <w:ind w:left="110"/>
              <w:rPr>
                <w:rFonts w:asciiTheme="majorHAnsi" w:hAnsiTheme="majorHAnsi" w:cstheme="majorHAnsi"/>
                <w:spacing w:val="-10"/>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10"/>
              </w:rPr>
              <w:t>9</w:t>
            </w:r>
          </w:p>
          <w:p w14:paraId="7FB7D48A" w14:textId="0F01E03E" w:rsidR="0092417A" w:rsidRPr="005F63CF" w:rsidRDefault="00BF6A3B" w:rsidP="00E32DE8">
            <w:pPr>
              <w:pStyle w:val="TableParagraph"/>
              <w:spacing w:before="4"/>
              <w:ind w:left="110"/>
              <w:rPr>
                <w:rFonts w:asciiTheme="majorHAnsi" w:hAnsiTheme="majorHAnsi" w:cstheme="majorHAnsi"/>
              </w:rPr>
            </w:pPr>
            <w:r>
              <w:rPr>
                <w:rFonts w:asciiTheme="majorHAnsi" w:hAnsiTheme="majorHAnsi" w:cstheme="majorHAnsi"/>
                <w:spacing w:val="-10"/>
              </w:rPr>
              <w:t xml:space="preserve"> </w:t>
            </w:r>
          </w:p>
        </w:tc>
        <w:tc>
          <w:tcPr>
            <w:tcW w:w="1555" w:type="dxa"/>
          </w:tcPr>
          <w:p w14:paraId="4A619E8E" w14:textId="77777777" w:rsidR="0009089A" w:rsidRPr="005F63CF" w:rsidRDefault="0009089A" w:rsidP="00E32DE8">
            <w:pPr>
              <w:pStyle w:val="TableParagraph"/>
              <w:spacing w:before="4" w:line="254" w:lineRule="auto"/>
              <w:ind w:left="105" w:right="52"/>
              <w:rPr>
                <w:rFonts w:asciiTheme="majorHAnsi" w:hAnsiTheme="majorHAnsi" w:cstheme="majorHAnsi"/>
              </w:rPr>
            </w:pPr>
            <w:r w:rsidRPr="005F63CF">
              <w:rPr>
                <w:rFonts w:asciiTheme="majorHAnsi" w:hAnsiTheme="majorHAnsi" w:cstheme="majorHAnsi"/>
                <w:spacing w:val="-4"/>
              </w:rPr>
              <w:t xml:space="preserve">Legal </w:t>
            </w:r>
            <w:r w:rsidRPr="005F63CF">
              <w:rPr>
                <w:rFonts w:asciiTheme="majorHAnsi" w:hAnsiTheme="majorHAnsi" w:cstheme="majorHAnsi"/>
                <w:spacing w:val="-2"/>
              </w:rPr>
              <w:t xml:space="preserve">requirements </w:t>
            </w:r>
            <w:r w:rsidRPr="005F63CF">
              <w:rPr>
                <w:rFonts w:asciiTheme="majorHAnsi" w:hAnsiTheme="majorHAnsi" w:cstheme="majorHAnsi"/>
              </w:rPr>
              <w:t>that</w:t>
            </w:r>
            <w:r w:rsidRPr="005F63CF">
              <w:rPr>
                <w:rFonts w:asciiTheme="majorHAnsi" w:hAnsiTheme="majorHAnsi" w:cstheme="majorHAnsi"/>
                <w:spacing w:val="-16"/>
              </w:rPr>
              <w:t xml:space="preserve"> </w:t>
            </w:r>
            <w:r w:rsidRPr="005F63CF">
              <w:rPr>
                <w:rFonts w:asciiTheme="majorHAnsi" w:hAnsiTheme="majorHAnsi" w:cstheme="majorHAnsi"/>
              </w:rPr>
              <w:t>influence the</w:t>
            </w:r>
            <w:r w:rsidRPr="005F63CF">
              <w:rPr>
                <w:rFonts w:asciiTheme="majorHAnsi" w:hAnsiTheme="majorHAnsi" w:cstheme="majorHAnsi"/>
                <w:spacing w:val="-4"/>
              </w:rPr>
              <w:t xml:space="preserve"> </w:t>
            </w:r>
            <w:r w:rsidRPr="005F63CF">
              <w:rPr>
                <w:rFonts w:asciiTheme="majorHAnsi" w:hAnsiTheme="majorHAnsi" w:cstheme="majorHAnsi"/>
              </w:rPr>
              <w:t xml:space="preserve">operation </w:t>
            </w:r>
            <w:r w:rsidRPr="005F63CF">
              <w:rPr>
                <w:rFonts w:asciiTheme="majorHAnsi" w:hAnsiTheme="majorHAnsi" w:cstheme="majorHAnsi"/>
                <w:w w:val="80"/>
              </w:rPr>
              <w:t>of</w:t>
            </w:r>
            <w:r w:rsidRPr="005F63CF">
              <w:rPr>
                <w:rFonts w:asciiTheme="majorHAnsi" w:hAnsiTheme="majorHAnsi" w:cstheme="majorHAnsi"/>
                <w:spacing w:val="-13"/>
              </w:rPr>
              <w:t xml:space="preserve"> </w:t>
            </w:r>
            <w:r w:rsidRPr="005F63CF">
              <w:rPr>
                <w:rFonts w:asciiTheme="majorHAnsi" w:hAnsiTheme="majorHAnsi" w:cstheme="majorHAnsi"/>
                <w:w w:val="80"/>
              </w:rPr>
              <w:t>CPS</w:t>
            </w:r>
            <w:r w:rsidRPr="005F63CF">
              <w:rPr>
                <w:rFonts w:asciiTheme="majorHAnsi" w:hAnsiTheme="majorHAnsi" w:cstheme="majorHAnsi"/>
                <w:spacing w:val="-11"/>
              </w:rPr>
              <w:t xml:space="preserve"> </w:t>
            </w:r>
            <w:r w:rsidRPr="005F63CF">
              <w:rPr>
                <w:rFonts w:asciiTheme="majorHAnsi" w:hAnsiTheme="majorHAnsi" w:cstheme="majorHAnsi"/>
                <w:spacing w:val="-2"/>
                <w:w w:val="80"/>
              </w:rPr>
              <w:t>services</w:t>
            </w:r>
          </w:p>
        </w:tc>
        <w:tc>
          <w:tcPr>
            <w:tcW w:w="1560" w:type="dxa"/>
          </w:tcPr>
          <w:p w14:paraId="1E0C8122" w14:textId="77777777" w:rsidR="0009089A" w:rsidRPr="005F63CF" w:rsidRDefault="0009089A" w:rsidP="00E32DE8">
            <w:pPr>
              <w:pStyle w:val="TableParagraph"/>
              <w:spacing w:before="4" w:line="276" w:lineRule="auto"/>
              <w:ind w:left="110" w:right="216"/>
              <w:rPr>
                <w:rFonts w:asciiTheme="majorHAnsi" w:hAnsiTheme="majorHAnsi" w:cstheme="majorHAnsi"/>
              </w:rPr>
            </w:pPr>
            <w:r w:rsidRPr="005F63CF">
              <w:rPr>
                <w:rFonts w:asciiTheme="majorHAnsi" w:hAnsiTheme="majorHAnsi" w:cstheme="majorHAnsi"/>
                <w:spacing w:val="-2"/>
              </w:rPr>
              <w:t>Students</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will demonstrate </w:t>
            </w:r>
            <w:r w:rsidRPr="005F63CF">
              <w:rPr>
                <w:rFonts w:asciiTheme="majorHAnsi" w:hAnsiTheme="majorHAnsi" w:cstheme="majorHAnsi"/>
                <w:spacing w:val="-8"/>
              </w:rPr>
              <w:t>how</w:t>
            </w:r>
            <w:r w:rsidRPr="005F63CF">
              <w:rPr>
                <w:rFonts w:asciiTheme="majorHAnsi" w:hAnsiTheme="majorHAnsi" w:cstheme="majorHAnsi"/>
                <w:spacing w:val="-14"/>
              </w:rPr>
              <w:t xml:space="preserve"> </w:t>
            </w:r>
            <w:r w:rsidRPr="005F63CF">
              <w:rPr>
                <w:rFonts w:asciiTheme="majorHAnsi" w:hAnsiTheme="majorHAnsi" w:cstheme="majorHAnsi"/>
                <w:spacing w:val="-8"/>
              </w:rPr>
              <w:t>past</w:t>
            </w:r>
            <w:r w:rsidRPr="005F63CF">
              <w:rPr>
                <w:rFonts w:asciiTheme="majorHAnsi" w:hAnsiTheme="majorHAnsi" w:cstheme="majorHAnsi"/>
                <w:spacing w:val="-11"/>
              </w:rPr>
              <w:t xml:space="preserve"> </w:t>
            </w:r>
            <w:r w:rsidRPr="005F63CF">
              <w:rPr>
                <w:rFonts w:asciiTheme="majorHAnsi" w:hAnsiTheme="majorHAnsi" w:cstheme="majorHAnsi"/>
                <w:spacing w:val="-8"/>
              </w:rPr>
              <w:t xml:space="preserve">and </w:t>
            </w:r>
            <w:r w:rsidRPr="005F63CF">
              <w:rPr>
                <w:rFonts w:asciiTheme="majorHAnsi" w:hAnsiTheme="majorHAnsi" w:cstheme="majorHAnsi"/>
                <w:spacing w:val="-4"/>
              </w:rPr>
              <w:t>present</w:t>
            </w:r>
            <w:r w:rsidRPr="005F63CF">
              <w:rPr>
                <w:rFonts w:asciiTheme="majorHAnsi" w:hAnsiTheme="majorHAnsi" w:cstheme="majorHAnsi"/>
                <w:spacing w:val="-12"/>
              </w:rPr>
              <w:t xml:space="preserve"> </w:t>
            </w:r>
            <w:r w:rsidRPr="005F63CF">
              <w:rPr>
                <w:rFonts w:asciiTheme="majorHAnsi" w:hAnsiTheme="majorHAnsi" w:cstheme="majorHAnsi"/>
                <w:spacing w:val="-4"/>
              </w:rPr>
              <w:t xml:space="preserve">legal </w:t>
            </w:r>
            <w:r w:rsidRPr="005F63CF">
              <w:rPr>
                <w:rFonts w:asciiTheme="majorHAnsi" w:hAnsiTheme="majorHAnsi" w:cstheme="majorHAnsi"/>
                <w:spacing w:val="-2"/>
                <w:w w:val="90"/>
              </w:rPr>
              <w:t xml:space="preserve">requirements </w:t>
            </w:r>
            <w:r w:rsidRPr="005F63CF">
              <w:rPr>
                <w:rFonts w:asciiTheme="majorHAnsi" w:hAnsiTheme="majorHAnsi" w:cstheme="majorHAnsi"/>
                <w:spacing w:val="-4"/>
              </w:rPr>
              <w:t>influence</w:t>
            </w:r>
            <w:r w:rsidRPr="005F63CF">
              <w:rPr>
                <w:rFonts w:asciiTheme="majorHAnsi" w:hAnsiTheme="majorHAnsi" w:cstheme="majorHAnsi"/>
                <w:spacing w:val="-12"/>
              </w:rPr>
              <w:t xml:space="preserve"> </w:t>
            </w:r>
            <w:r w:rsidRPr="005F63CF">
              <w:rPr>
                <w:rFonts w:asciiTheme="majorHAnsi" w:hAnsiTheme="majorHAnsi" w:cstheme="majorHAnsi"/>
                <w:spacing w:val="-4"/>
              </w:rPr>
              <w:t xml:space="preserve">the </w:t>
            </w:r>
            <w:r w:rsidRPr="005F63CF">
              <w:rPr>
                <w:rFonts w:asciiTheme="majorHAnsi" w:hAnsiTheme="majorHAnsi" w:cstheme="majorHAnsi"/>
              </w:rPr>
              <w:t>operation</w:t>
            </w:r>
            <w:r w:rsidRPr="005F63CF">
              <w:rPr>
                <w:rFonts w:asciiTheme="majorHAnsi" w:hAnsiTheme="majorHAnsi" w:cstheme="majorHAnsi"/>
                <w:spacing w:val="-4"/>
              </w:rPr>
              <w:t xml:space="preserve"> </w:t>
            </w:r>
            <w:r w:rsidRPr="005F63CF">
              <w:rPr>
                <w:rFonts w:asciiTheme="majorHAnsi" w:hAnsiTheme="majorHAnsi" w:cstheme="majorHAnsi"/>
              </w:rPr>
              <w:t xml:space="preserve">of </w:t>
            </w:r>
            <w:r w:rsidRPr="005F63CF">
              <w:rPr>
                <w:rFonts w:asciiTheme="majorHAnsi" w:hAnsiTheme="majorHAnsi" w:cstheme="majorHAnsi"/>
                <w:w w:val="85"/>
              </w:rPr>
              <w:t>CPS</w:t>
            </w:r>
            <w:r w:rsidRPr="005F63CF">
              <w:rPr>
                <w:rFonts w:asciiTheme="majorHAnsi" w:hAnsiTheme="majorHAnsi" w:cstheme="majorHAnsi"/>
                <w:spacing w:val="-1"/>
                <w:w w:val="85"/>
              </w:rPr>
              <w:t xml:space="preserve"> </w:t>
            </w:r>
            <w:r w:rsidRPr="005F63CF">
              <w:rPr>
                <w:rFonts w:asciiTheme="majorHAnsi" w:hAnsiTheme="majorHAnsi" w:cstheme="majorHAnsi"/>
                <w:w w:val="85"/>
              </w:rPr>
              <w:t>services.</w:t>
            </w:r>
          </w:p>
        </w:tc>
        <w:tc>
          <w:tcPr>
            <w:tcW w:w="1555" w:type="dxa"/>
          </w:tcPr>
          <w:p w14:paraId="60C2BD22" w14:textId="77777777" w:rsidR="0009089A" w:rsidRPr="005F63CF" w:rsidRDefault="0009089A" w:rsidP="00E32DE8">
            <w:pPr>
              <w:pStyle w:val="TableParagraph"/>
              <w:spacing w:before="4" w:line="256"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rPr>
              <w:t>Final</w:t>
            </w:r>
            <w:r w:rsidRPr="005F63CF">
              <w:rPr>
                <w:rFonts w:asciiTheme="majorHAnsi" w:hAnsiTheme="majorHAnsi" w:cstheme="majorHAnsi"/>
                <w:spacing w:val="-6"/>
              </w:rPr>
              <w:t xml:space="preserve"> </w:t>
            </w:r>
            <w:r w:rsidRPr="005F63CF">
              <w:rPr>
                <w:rFonts w:asciiTheme="majorHAnsi" w:hAnsiTheme="majorHAnsi" w:cstheme="majorHAnsi"/>
              </w:rPr>
              <w:t>exam</w:t>
            </w:r>
          </w:p>
        </w:tc>
        <w:tc>
          <w:tcPr>
            <w:tcW w:w="1546" w:type="dxa"/>
          </w:tcPr>
          <w:p w14:paraId="29DE9BA4" w14:textId="77777777" w:rsidR="0009089A" w:rsidRPr="005F63CF" w:rsidRDefault="0009089A" w:rsidP="00E32DE8">
            <w:pPr>
              <w:pStyle w:val="TableParagraph"/>
              <w:spacing w:before="4" w:line="254" w:lineRule="auto"/>
              <w:ind w:right="120"/>
              <w:rPr>
                <w:rFonts w:asciiTheme="majorHAnsi" w:hAnsiTheme="majorHAnsi" w:cstheme="majorHAnsi"/>
              </w:rPr>
            </w:pPr>
            <w:r w:rsidRPr="005F63CF">
              <w:rPr>
                <w:rFonts w:asciiTheme="majorHAnsi" w:hAnsiTheme="majorHAnsi" w:cstheme="majorHAnsi"/>
                <w:spacing w:val="-2"/>
              </w:rPr>
              <w:t>Read</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Module </w:t>
            </w:r>
            <w:r w:rsidRPr="005F63CF">
              <w:rPr>
                <w:rFonts w:asciiTheme="majorHAnsi" w:hAnsiTheme="majorHAnsi" w:cstheme="majorHAnsi"/>
                <w:spacing w:val="-8"/>
              </w:rPr>
              <w:t>8:</w:t>
            </w:r>
            <w:r w:rsidRPr="005F63CF">
              <w:rPr>
                <w:rFonts w:asciiTheme="majorHAnsi" w:hAnsiTheme="majorHAnsi" w:cstheme="majorHAnsi"/>
                <w:spacing w:val="-12"/>
              </w:rPr>
              <w:t xml:space="preserve"> </w:t>
            </w:r>
            <w:r w:rsidRPr="005F63CF">
              <w:rPr>
                <w:rFonts w:asciiTheme="majorHAnsi" w:hAnsiTheme="majorHAnsi" w:cstheme="majorHAnsi"/>
                <w:spacing w:val="-8"/>
              </w:rPr>
              <w:t>Overview</w:t>
            </w:r>
            <w:r w:rsidRPr="005F63CF">
              <w:rPr>
                <w:rFonts w:asciiTheme="majorHAnsi" w:hAnsiTheme="majorHAnsi" w:cstheme="majorHAnsi"/>
                <w:spacing w:val="-14"/>
              </w:rPr>
              <w:t xml:space="preserve"> </w:t>
            </w:r>
            <w:r w:rsidRPr="005F63CF">
              <w:rPr>
                <w:rFonts w:asciiTheme="majorHAnsi" w:hAnsiTheme="majorHAnsi" w:cstheme="majorHAnsi"/>
                <w:spacing w:val="-8"/>
              </w:rPr>
              <w:t xml:space="preserve">of </w:t>
            </w:r>
            <w:r w:rsidRPr="005F63CF">
              <w:rPr>
                <w:rFonts w:asciiTheme="majorHAnsi" w:hAnsiTheme="majorHAnsi" w:cstheme="majorHAnsi"/>
              </w:rPr>
              <w:t>Federal</w:t>
            </w:r>
            <w:r w:rsidRPr="005F63CF">
              <w:rPr>
                <w:rFonts w:asciiTheme="majorHAnsi" w:hAnsiTheme="majorHAnsi" w:cstheme="majorHAnsi"/>
                <w:spacing w:val="-6"/>
              </w:rPr>
              <w:t xml:space="preserve"> </w:t>
            </w:r>
            <w:r w:rsidRPr="005F63CF">
              <w:rPr>
                <w:rFonts w:asciiTheme="majorHAnsi" w:hAnsiTheme="majorHAnsi" w:cstheme="majorHAnsi"/>
              </w:rPr>
              <w:t>and State</w:t>
            </w:r>
            <w:r w:rsidRPr="005F63CF">
              <w:rPr>
                <w:rFonts w:asciiTheme="majorHAnsi" w:hAnsiTheme="majorHAnsi" w:cstheme="majorHAnsi"/>
                <w:spacing w:val="-2"/>
              </w:rPr>
              <w:t xml:space="preserve"> </w:t>
            </w:r>
            <w:r w:rsidRPr="005F63CF">
              <w:rPr>
                <w:rFonts w:asciiTheme="majorHAnsi" w:hAnsiTheme="majorHAnsi" w:cstheme="majorHAnsi"/>
              </w:rPr>
              <w:t xml:space="preserve">Laws </w:t>
            </w:r>
            <w:r w:rsidRPr="005F63CF">
              <w:rPr>
                <w:rFonts w:asciiTheme="majorHAnsi" w:hAnsiTheme="majorHAnsi" w:cstheme="majorHAnsi"/>
                <w:w w:val="90"/>
              </w:rPr>
              <w:t>and</w:t>
            </w:r>
            <w:r w:rsidRPr="005F63CF">
              <w:rPr>
                <w:rFonts w:asciiTheme="majorHAnsi" w:hAnsiTheme="majorHAnsi" w:cstheme="majorHAnsi"/>
                <w:spacing w:val="-8"/>
                <w:w w:val="90"/>
              </w:rPr>
              <w:t xml:space="preserve"> </w:t>
            </w:r>
            <w:r w:rsidRPr="005F63CF">
              <w:rPr>
                <w:rFonts w:asciiTheme="majorHAnsi" w:hAnsiTheme="majorHAnsi" w:cstheme="majorHAnsi"/>
                <w:w w:val="90"/>
              </w:rPr>
              <w:t>Rules</w:t>
            </w:r>
            <w:r w:rsidRPr="005F63CF">
              <w:rPr>
                <w:rFonts w:asciiTheme="majorHAnsi" w:hAnsiTheme="majorHAnsi" w:cstheme="majorHAnsi"/>
                <w:spacing w:val="-8"/>
                <w:w w:val="90"/>
              </w:rPr>
              <w:t xml:space="preserve"> </w:t>
            </w:r>
            <w:r w:rsidRPr="005F63CF">
              <w:rPr>
                <w:rFonts w:asciiTheme="majorHAnsi" w:hAnsiTheme="majorHAnsi" w:cstheme="majorHAnsi"/>
                <w:w w:val="90"/>
              </w:rPr>
              <w:t xml:space="preserve">that </w:t>
            </w:r>
            <w:r w:rsidRPr="005F63CF">
              <w:rPr>
                <w:rFonts w:asciiTheme="majorHAnsi" w:hAnsiTheme="majorHAnsi" w:cstheme="majorHAnsi"/>
              </w:rPr>
              <w:t>Guide</w:t>
            </w:r>
            <w:r w:rsidRPr="005F63CF">
              <w:rPr>
                <w:rFonts w:asciiTheme="majorHAnsi" w:hAnsiTheme="majorHAnsi" w:cstheme="majorHAnsi"/>
                <w:spacing w:val="-4"/>
              </w:rPr>
              <w:t xml:space="preserve"> </w:t>
            </w:r>
            <w:r w:rsidRPr="005F63CF">
              <w:rPr>
                <w:rFonts w:asciiTheme="majorHAnsi" w:hAnsiTheme="majorHAnsi" w:cstheme="majorHAnsi"/>
              </w:rPr>
              <w:t xml:space="preserve">Child </w:t>
            </w:r>
            <w:r w:rsidRPr="005F63CF">
              <w:rPr>
                <w:rFonts w:asciiTheme="majorHAnsi" w:hAnsiTheme="majorHAnsi" w:cstheme="majorHAnsi"/>
                <w:spacing w:val="-2"/>
              </w:rPr>
              <w:t xml:space="preserve">Welfare </w:t>
            </w:r>
            <w:r w:rsidRPr="005F63CF">
              <w:rPr>
                <w:rFonts w:asciiTheme="majorHAnsi" w:hAnsiTheme="majorHAnsi" w:cstheme="majorHAnsi"/>
                <w:w w:val="90"/>
              </w:rPr>
              <w:t>Practice</w:t>
            </w:r>
            <w:r w:rsidRPr="005F63CF">
              <w:rPr>
                <w:rFonts w:asciiTheme="majorHAnsi" w:hAnsiTheme="majorHAnsi" w:cstheme="majorHAnsi"/>
                <w:spacing w:val="-10"/>
                <w:w w:val="90"/>
              </w:rPr>
              <w:t xml:space="preserve"> </w:t>
            </w:r>
            <w:r w:rsidRPr="005F63CF">
              <w:rPr>
                <w:rFonts w:asciiTheme="majorHAnsi" w:hAnsiTheme="majorHAnsi" w:cstheme="majorHAnsi"/>
                <w:w w:val="90"/>
              </w:rPr>
              <w:t>Part</w:t>
            </w:r>
            <w:r w:rsidRPr="005F63CF">
              <w:rPr>
                <w:rFonts w:asciiTheme="majorHAnsi" w:hAnsiTheme="majorHAnsi" w:cstheme="majorHAnsi"/>
                <w:spacing w:val="-9"/>
                <w:w w:val="90"/>
              </w:rPr>
              <w:t xml:space="preserve"> </w:t>
            </w:r>
            <w:r w:rsidRPr="005F63CF">
              <w:rPr>
                <w:rFonts w:asciiTheme="majorHAnsi" w:hAnsiTheme="majorHAnsi" w:cstheme="majorHAnsi"/>
                <w:w w:val="90"/>
              </w:rPr>
              <w:t>II</w:t>
            </w:r>
          </w:p>
        </w:tc>
        <w:tc>
          <w:tcPr>
            <w:tcW w:w="1576" w:type="dxa"/>
          </w:tcPr>
          <w:p w14:paraId="1DE6C4EB" w14:textId="147BBD01" w:rsidR="0009089A" w:rsidRPr="005F63CF" w:rsidRDefault="00BF6A3B" w:rsidP="00BF6A3B">
            <w:pPr>
              <w:pStyle w:val="TableParagraph"/>
              <w:spacing w:before="4" w:line="256" w:lineRule="auto"/>
              <w:ind w:right="181"/>
              <w:rPr>
                <w:rFonts w:asciiTheme="majorHAnsi" w:hAnsiTheme="majorHAnsi" w:cstheme="majorHAnsi"/>
              </w:rPr>
            </w:pPr>
            <w:r>
              <w:rPr>
                <w:rFonts w:asciiTheme="majorHAnsi" w:hAnsiTheme="majorHAnsi" w:cstheme="majorHAnsi"/>
              </w:rPr>
              <w:t xml:space="preserve"> </w:t>
            </w:r>
            <w:r w:rsidR="0009089A" w:rsidRPr="005F63CF">
              <w:rPr>
                <w:rFonts w:asciiTheme="majorHAnsi" w:hAnsiTheme="majorHAnsi" w:cstheme="majorHAnsi"/>
                <w:spacing w:val="-8"/>
              </w:rPr>
              <w:t>Module</w:t>
            </w:r>
            <w:r w:rsidR="0009089A" w:rsidRPr="005F63CF">
              <w:rPr>
                <w:rFonts w:asciiTheme="majorHAnsi" w:hAnsiTheme="majorHAnsi" w:cstheme="majorHAnsi"/>
                <w:spacing w:val="-12"/>
              </w:rPr>
              <w:t xml:space="preserve"> </w:t>
            </w:r>
            <w:r w:rsidR="0009089A" w:rsidRPr="005F63CF">
              <w:rPr>
                <w:rFonts w:asciiTheme="majorHAnsi" w:hAnsiTheme="majorHAnsi" w:cstheme="majorHAnsi"/>
                <w:spacing w:val="-8"/>
              </w:rPr>
              <w:t xml:space="preserve">8 </w:t>
            </w:r>
            <w:r w:rsidR="0009089A" w:rsidRPr="005F63CF">
              <w:rPr>
                <w:rFonts w:asciiTheme="majorHAnsi" w:hAnsiTheme="majorHAnsi" w:cstheme="majorHAnsi"/>
                <w:spacing w:val="-4"/>
              </w:rPr>
              <w:t>quiz</w:t>
            </w:r>
            <w:r w:rsidR="001953A9">
              <w:rPr>
                <w:rFonts w:asciiTheme="majorHAnsi" w:hAnsiTheme="majorHAnsi" w:cstheme="majorHAnsi"/>
                <w:spacing w:val="-4"/>
              </w:rPr>
              <w:t xml:space="preserve"> </w:t>
            </w:r>
            <w:r w:rsidR="00291802">
              <w:rPr>
                <w:rFonts w:asciiTheme="majorHAnsi" w:hAnsiTheme="majorHAnsi" w:cstheme="majorHAnsi"/>
                <w:spacing w:val="-4"/>
              </w:rPr>
              <w:t xml:space="preserve"> </w:t>
            </w:r>
          </w:p>
        </w:tc>
      </w:tr>
      <w:tr w:rsidR="0009089A" w:rsidRPr="005F63CF" w14:paraId="4548BC4B" w14:textId="77777777" w:rsidTr="00BF6A3B">
        <w:trPr>
          <w:trHeight w:val="2145"/>
        </w:trPr>
        <w:tc>
          <w:tcPr>
            <w:tcW w:w="1561" w:type="dxa"/>
          </w:tcPr>
          <w:p w14:paraId="65A920BF" w14:textId="77777777" w:rsidR="0009089A" w:rsidRDefault="0009089A" w:rsidP="00E32DE8">
            <w:pPr>
              <w:pStyle w:val="TableParagraph"/>
              <w:spacing w:line="252" w:lineRule="exact"/>
              <w:ind w:left="110"/>
              <w:rPr>
                <w:rFonts w:asciiTheme="majorHAnsi" w:hAnsiTheme="majorHAnsi" w:cstheme="majorHAnsi"/>
                <w:spacing w:val="-5"/>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5"/>
              </w:rPr>
              <w:t>10</w:t>
            </w:r>
          </w:p>
          <w:p w14:paraId="2F9980F5" w14:textId="669494D8" w:rsidR="00AE3989" w:rsidRPr="005F63CF" w:rsidRDefault="00BF6A3B" w:rsidP="00E32DE8">
            <w:pPr>
              <w:pStyle w:val="TableParagraph"/>
              <w:spacing w:line="252" w:lineRule="exact"/>
              <w:ind w:left="110"/>
              <w:rPr>
                <w:rFonts w:asciiTheme="majorHAnsi" w:hAnsiTheme="majorHAnsi" w:cstheme="majorHAnsi"/>
              </w:rPr>
            </w:pPr>
            <w:r>
              <w:rPr>
                <w:rFonts w:asciiTheme="majorHAnsi" w:hAnsiTheme="majorHAnsi" w:cstheme="majorHAnsi"/>
                <w:spacing w:val="-5"/>
              </w:rPr>
              <w:t xml:space="preserve"> </w:t>
            </w:r>
          </w:p>
        </w:tc>
        <w:tc>
          <w:tcPr>
            <w:tcW w:w="1555" w:type="dxa"/>
          </w:tcPr>
          <w:p w14:paraId="2EF514F7" w14:textId="77777777" w:rsidR="0009089A" w:rsidRPr="005F63CF" w:rsidRDefault="0009089A" w:rsidP="00E32DE8">
            <w:pPr>
              <w:pStyle w:val="TableParagraph"/>
              <w:spacing w:line="256" w:lineRule="auto"/>
              <w:ind w:left="105"/>
              <w:rPr>
                <w:rFonts w:asciiTheme="majorHAnsi" w:hAnsiTheme="majorHAnsi" w:cstheme="majorHAnsi"/>
              </w:rPr>
            </w:pPr>
            <w:r w:rsidRPr="005F63CF">
              <w:rPr>
                <w:rFonts w:asciiTheme="majorHAnsi" w:hAnsiTheme="majorHAnsi" w:cstheme="majorHAnsi"/>
                <w:w w:val="90"/>
              </w:rPr>
              <w:t>Forms</w:t>
            </w:r>
            <w:r w:rsidRPr="005F63CF">
              <w:rPr>
                <w:rFonts w:asciiTheme="majorHAnsi" w:hAnsiTheme="majorHAnsi" w:cstheme="majorHAnsi"/>
                <w:spacing w:val="-10"/>
                <w:w w:val="90"/>
              </w:rPr>
              <w:t xml:space="preserve"> </w:t>
            </w:r>
            <w:r w:rsidRPr="005F63CF">
              <w:rPr>
                <w:rFonts w:asciiTheme="majorHAnsi" w:hAnsiTheme="majorHAnsi" w:cstheme="majorHAnsi"/>
                <w:w w:val="90"/>
              </w:rPr>
              <w:t>of</w:t>
            </w:r>
            <w:r w:rsidRPr="005F63CF">
              <w:rPr>
                <w:rFonts w:asciiTheme="majorHAnsi" w:hAnsiTheme="majorHAnsi" w:cstheme="majorHAnsi"/>
                <w:spacing w:val="-9"/>
                <w:w w:val="90"/>
              </w:rPr>
              <w:t xml:space="preserve"> </w:t>
            </w:r>
            <w:r w:rsidRPr="005F63CF">
              <w:rPr>
                <w:rFonts w:asciiTheme="majorHAnsi" w:hAnsiTheme="majorHAnsi" w:cstheme="majorHAnsi"/>
                <w:w w:val="90"/>
              </w:rPr>
              <w:t xml:space="preserve">child </w:t>
            </w:r>
            <w:r w:rsidRPr="005F63CF">
              <w:rPr>
                <w:rFonts w:asciiTheme="majorHAnsi" w:hAnsiTheme="majorHAnsi" w:cstheme="majorHAnsi"/>
                <w:spacing w:val="-4"/>
              </w:rPr>
              <w:t>maltreatment</w:t>
            </w:r>
          </w:p>
        </w:tc>
        <w:tc>
          <w:tcPr>
            <w:tcW w:w="1560" w:type="dxa"/>
          </w:tcPr>
          <w:p w14:paraId="0B321908" w14:textId="77777777" w:rsidR="0009089A" w:rsidRPr="005F63CF" w:rsidRDefault="0009089A" w:rsidP="00E32DE8">
            <w:pPr>
              <w:pStyle w:val="TableParagraph"/>
              <w:spacing w:before="3" w:line="273" w:lineRule="auto"/>
              <w:ind w:left="110" w:right="127"/>
              <w:rPr>
                <w:rFonts w:asciiTheme="majorHAnsi" w:hAnsiTheme="majorHAnsi" w:cstheme="majorHAnsi"/>
              </w:rPr>
            </w:pPr>
            <w:r w:rsidRPr="005F63CF">
              <w:rPr>
                <w:rFonts w:asciiTheme="majorHAnsi" w:hAnsiTheme="majorHAnsi" w:cstheme="majorHAnsi"/>
              </w:rPr>
              <w:t>Students</w:t>
            </w:r>
            <w:r w:rsidRPr="005F63CF">
              <w:rPr>
                <w:rFonts w:asciiTheme="majorHAnsi" w:hAnsiTheme="majorHAnsi" w:cstheme="majorHAnsi"/>
                <w:spacing w:val="-6"/>
              </w:rPr>
              <w:t xml:space="preserve"> </w:t>
            </w:r>
            <w:r w:rsidRPr="005F63CF">
              <w:rPr>
                <w:rFonts w:asciiTheme="majorHAnsi" w:hAnsiTheme="majorHAnsi" w:cstheme="majorHAnsi"/>
              </w:rPr>
              <w:t>will describe</w:t>
            </w:r>
            <w:r w:rsidRPr="005F63CF">
              <w:rPr>
                <w:rFonts w:asciiTheme="majorHAnsi" w:hAnsiTheme="majorHAnsi" w:cstheme="majorHAnsi"/>
                <w:spacing w:val="-2"/>
              </w:rPr>
              <w:t xml:space="preserve"> </w:t>
            </w:r>
            <w:r w:rsidRPr="005F63CF">
              <w:rPr>
                <w:rFonts w:asciiTheme="majorHAnsi" w:hAnsiTheme="majorHAnsi" w:cstheme="majorHAnsi"/>
              </w:rPr>
              <w:t xml:space="preserve">the </w:t>
            </w:r>
            <w:r w:rsidRPr="005F63CF">
              <w:rPr>
                <w:rFonts w:asciiTheme="majorHAnsi" w:hAnsiTheme="majorHAnsi" w:cstheme="majorHAnsi"/>
                <w:spacing w:val="-2"/>
              </w:rPr>
              <w:t>various</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forms </w:t>
            </w:r>
            <w:r w:rsidRPr="005F63CF">
              <w:rPr>
                <w:rFonts w:asciiTheme="majorHAnsi" w:hAnsiTheme="majorHAnsi" w:cstheme="majorHAnsi"/>
              </w:rPr>
              <w:t>of</w:t>
            </w:r>
            <w:r w:rsidRPr="005F63CF">
              <w:rPr>
                <w:rFonts w:asciiTheme="majorHAnsi" w:hAnsiTheme="majorHAnsi" w:cstheme="majorHAnsi"/>
                <w:spacing w:val="-8"/>
              </w:rPr>
              <w:t xml:space="preserve"> </w:t>
            </w:r>
            <w:r w:rsidRPr="005F63CF">
              <w:rPr>
                <w:rFonts w:asciiTheme="majorHAnsi" w:hAnsiTheme="majorHAnsi" w:cstheme="majorHAnsi"/>
              </w:rPr>
              <w:t xml:space="preserve">child </w:t>
            </w:r>
            <w:r w:rsidRPr="005F63CF">
              <w:rPr>
                <w:rFonts w:asciiTheme="majorHAnsi" w:hAnsiTheme="majorHAnsi" w:cstheme="majorHAnsi"/>
                <w:spacing w:val="-4"/>
              </w:rPr>
              <w:t>maltreatment.</w:t>
            </w:r>
          </w:p>
        </w:tc>
        <w:tc>
          <w:tcPr>
            <w:tcW w:w="1555" w:type="dxa"/>
          </w:tcPr>
          <w:p w14:paraId="1BF6FE75" w14:textId="77777777" w:rsidR="0009089A" w:rsidRPr="005F63CF" w:rsidRDefault="0009089A" w:rsidP="00E32DE8">
            <w:pPr>
              <w:pStyle w:val="TableParagraph"/>
              <w:spacing w:line="256"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rPr>
              <w:t>Final</w:t>
            </w:r>
            <w:r w:rsidRPr="005F63CF">
              <w:rPr>
                <w:rFonts w:asciiTheme="majorHAnsi" w:hAnsiTheme="majorHAnsi" w:cstheme="majorHAnsi"/>
                <w:spacing w:val="-6"/>
              </w:rPr>
              <w:t xml:space="preserve"> </w:t>
            </w:r>
            <w:r w:rsidRPr="005F63CF">
              <w:rPr>
                <w:rFonts w:asciiTheme="majorHAnsi" w:hAnsiTheme="majorHAnsi" w:cstheme="majorHAnsi"/>
              </w:rPr>
              <w:t>exam</w:t>
            </w:r>
          </w:p>
        </w:tc>
        <w:tc>
          <w:tcPr>
            <w:tcW w:w="1546" w:type="dxa"/>
          </w:tcPr>
          <w:p w14:paraId="6D8C8AF8" w14:textId="77777777" w:rsidR="0009089A" w:rsidRPr="005F63CF" w:rsidRDefault="0009089A" w:rsidP="00E32DE8">
            <w:pPr>
              <w:pStyle w:val="TableParagraph"/>
              <w:spacing w:line="256" w:lineRule="auto"/>
              <w:ind w:right="227"/>
              <w:rPr>
                <w:rFonts w:asciiTheme="majorHAnsi" w:hAnsiTheme="majorHAnsi" w:cstheme="majorHAnsi"/>
              </w:rPr>
            </w:pPr>
            <w:r w:rsidRPr="005F63CF">
              <w:rPr>
                <w:rFonts w:asciiTheme="majorHAnsi" w:hAnsiTheme="majorHAnsi" w:cstheme="majorHAnsi"/>
                <w:w w:val="90"/>
              </w:rPr>
              <w:t>Read</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Module </w:t>
            </w:r>
            <w:r w:rsidRPr="005F63CF">
              <w:rPr>
                <w:rFonts w:asciiTheme="majorHAnsi" w:hAnsiTheme="majorHAnsi" w:cstheme="majorHAnsi"/>
                <w:spacing w:val="-6"/>
              </w:rPr>
              <w:t>9:</w:t>
            </w:r>
          </w:p>
          <w:p w14:paraId="43BC3C56" w14:textId="77777777" w:rsidR="0009089A" w:rsidRPr="005F63CF" w:rsidRDefault="0009089A" w:rsidP="00E32DE8">
            <w:pPr>
              <w:pStyle w:val="TableParagraph"/>
              <w:spacing w:line="254" w:lineRule="auto"/>
              <w:rPr>
                <w:rFonts w:asciiTheme="majorHAnsi" w:hAnsiTheme="majorHAnsi" w:cstheme="majorHAnsi"/>
              </w:rPr>
            </w:pPr>
            <w:r w:rsidRPr="005F63CF">
              <w:rPr>
                <w:rFonts w:asciiTheme="majorHAnsi" w:hAnsiTheme="majorHAnsi" w:cstheme="majorHAnsi"/>
                <w:spacing w:val="-2"/>
                <w:w w:val="90"/>
              </w:rPr>
              <w:t xml:space="preserve">Understanding </w:t>
            </w:r>
            <w:r w:rsidRPr="005F63CF">
              <w:rPr>
                <w:rFonts w:asciiTheme="majorHAnsi" w:hAnsiTheme="majorHAnsi" w:cstheme="majorHAnsi"/>
              </w:rPr>
              <w:t>Definitions</w:t>
            </w:r>
            <w:r w:rsidRPr="005F63CF">
              <w:rPr>
                <w:rFonts w:asciiTheme="majorHAnsi" w:hAnsiTheme="majorHAnsi" w:cstheme="majorHAnsi"/>
                <w:spacing w:val="-6"/>
              </w:rPr>
              <w:t xml:space="preserve"> </w:t>
            </w:r>
            <w:r w:rsidRPr="005F63CF">
              <w:rPr>
                <w:rFonts w:asciiTheme="majorHAnsi" w:hAnsiTheme="majorHAnsi" w:cstheme="majorHAnsi"/>
              </w:rPr>
              <w:t xml:space="preserve">of </w:t>
            </w:r>
            <w:r w:rsidRPr="005F63CF">
              <w:rPr>
                <w:rFonts w:asciiTheme="majorHAnsi" w:hAnsiTheme="majorHAnsi" w:cstheme="majorHAnsi"/>
                <w:spacing w:val="-2"/>
              </w:rPr>
              <w:t xml:space="preserve">Abuse, </w:t>
            </w:r>
            <w:r w:rsidRPr="005F63CF">
              <w:rPr>
                <w:rFonts w:asciiTheme="majorHAnsi" w:hAnsiTheme="majorHAnsi" w:cstheme="majorHAnsi"/>
              </w:rPr>
              <w:t>Neglect,</w:t>
            </w:r>
            <w:r w:rsidRPr="005F63CF">
              <w:rPr>
                <w:rFonts w:asciiTheme="majorHAnsi" w:hAnsiTheme="majorHAnsi" w:cstheme="majorHAnsi"/>
                <w:spacing w:val="-4"/>
              </w:rPr>
              <w:t xml:space="preserve"> </w:t>
            </w:r>
            <w:r w:rsidRPr="005F63CF">
              <w:rPr>
                <w:rFonts w:asciiTheme="majorHAnsi" w:hAnsiTheme="majorHAnsi" w:cstheme="majorHAnsi"/>
              </w:rPr>
              <w:t xml:space="preserve">and </w:t>
            </w:r>
            <w:r w:rsidRPr="005F63CF">
              <w:rPr>
                <w:rFonts w:asciiTheme="majorHAnsi" w:hAnsiTheme="majorHAnsi" w:cstheme="majorHAnsi"/>
                <w:spacing w:val="-2"/>
              </w:rPr>
              <w:t>Dependency</w:t>
            </w:r>
          </w:p>
          <w:p w14:paraId="27638CD4" w14:textId="6F0C74AC" w:rsidR="0009089A" w:rsidRPr="005F63CF" w:rsidRDefault="0009089A" w:rsidP="00E32DE8">
            <w:pPr>
              <w:pStyle w:val="TableParagraph"/>
              <w:spacing w:line="246" w:lineRule="exact"/>
              <w:rPr>
                <w:rFonts w:asciiTheme="majorHAnsi" w:hAnsiTheme="majorHAnsi" w:cstheme="majorHAnsi"/>
              </w:rPr>
            </w:pPr>
          </w:p>
        </w:tc>
        <w:tc>
          <w:tcPr>
            <w:tcW w:w="1576" w:type="dxa"/>
          </w:tcPr>
          <w:p w14:paraId="7B6DFB25" w14:textId="371EF12D" w:rsidR="0009089A" w:rsidRPr="005F63CF" w:rsidRDefault="00291802" w:rsidP="00291802">
            <w:pPr>
              <w:pStyle w:val="TableParagraph"/>
              <w:spacing w:before="10" w:line="256" w:lineRule="auto"/>
              <w:ind w:right="181"/>
              <w:rPr>
                <w:rFonts w:asciiTheme="majorHAnsi" w:hAnsiTheme="majorHAnsi" w:cstheme="majorHAnsi"/>
              </w:rPr>
            </w:pPr>
            <w:r w:rsidRPr="001953A9">
              <w:rPr>
                <w:rFonts w:asciiTheme="majorHAnsi" w:hAnsiTheme="majorHAnsi" w:cstheme="majorHAnsi"/>
                <w:w w:val="85"/>
                <w:highlight w:val="yellow"/>
              </w:rPr>
              <w:t>Legal</w:t>
            </w:r>
            <w:r w:rsidRPr="001953A9">
              <w:rPr>
                <w:rFonts w:asciiTheme="majorHAnsi" w:hAnsiTheme="majorHAnsi" w:cstheme="majorHAnsi"/>
                <w:spacing w:val="-8"/>
                <w:highlight w:val="yellow"/>
              </w:rPr>
              <w:t xml:space="preserve"> </w:t>
            </w:r>
            <w:r w:rsidRPr="001953A9">
              <w:rPr>
                <w:rFonts w:asciiTheme="majorHAnsi" w:hAnsiTheme="majorHAnsi" w:cstheme="majorHAnsi"/>
                <w:spacing w:val="-2"/>
                <w:highlight w:val="yellow"/>
              </w:rPr>
              <w:t>Paper</w:t>
            </w:r>
          </w:p>
        </w:tc>
      </w:tr>
      <w:tr w:rsidR="0009089A" w:rsidRPr="005F63CF" w14:paraId="04259230" w14:textId="77777777" w:rsidTr="00BF6A3B">
        <w:trPr>
          <w:trHeight w:val="2150"/>
        </w:trPr>
        <w:tc>
          <w:tcPr>
            <w:tcW w:w="1561" w:type="dxa"/>
          </w:tcPr>
          <w:p w14:paraId="790D3E8C" w14:textId="77777777" w:rsidR="0009089A" w:rsidRDefault="0009089A" w:rsidP="00E32DE8">
            <w:pPr>
              <w:pStyle w:val="TableParagraph"/>
              <w:spacing w:before="4"/>
              <w:ind w:left="110"/>
              <w:rPr>
                <w:rFonts w:asciiTheme="majorHAnsi" w:hAnsiTheme="majorHAnsi" w:cstheme="majorHAnsi"/>
                <w:spacing w:val="-5"/>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5"/>
              </w:rPr>
              <w:t>11</w:t>
            </w:r>
          </w:p>
          <w:p w14:paraId="126C5AD9" w14:textId="5DC3C1FB" w:rsidR="00AE3989" w:rsidRPr="005F63CF" w:rsidRDefault="00BF6A3B" w:rsidP="00E32DE8">
            <w:pPr>
              <w:pStyle w:val="TableParagraph"/>
              <w:spacing w:before="4"/>
              <w:ind w:left="110"/>
              <w:rPr>
                <w:rFonts w:asciiTheme="majorHAnsi" w:hAnsiTheme="majorHAnsi" w:cstheme="majorHAnsi"/>
              </w:rPr>
            </w:pPr>
            <w:r>
              <w:rPr>
                <w:rFonts w:asciiTheme="majorHAnsi" w:hAnsiTheme="majorHAnsi" w:cstheme="majorHAnsi"/>
                <w:spacing w:val="-5"/>
              </w:rPr>
              <w:t xml:space="preserve"> </w:t>
            </w:r>
          </w:p>
        </w:tc>
        <w:tc>
          <w:tcPr>
            <w:tcW w:w="1555" w:type="dxa"/>
          </w:tcPr>
          <w:p w14:paraId="61E5E2E3" w14:textId="77777777" w:rsidR="0009089A" w:rsidRPr="005F63CF" w:rsidRDefault="0009089A" w:rsidP="00E32DE8">
            <w:pPr>
              <w:pStyle w:val="TableParagraph"/>
              <w:spacing w:before="4" w:line="256" w:lineRule="auto"/>
              <w:ind w:left="105"/>
              <w:rPr>
                <w:rFonts w:asciiTheme="majorHAnsi" w:hAnsiTheme="majorHAnsi" w:cstheme="majorHAnsi"/>
              </w:rPr>
            </w:pPr>
            <w:r w:rsidRPr="005F63CF">
              <w:rPr>
                <w:rFonts w:asciiTheme="majorHAnsi" w:hAnsiTheme="majorHAnsi" w:cstheme="majorHAnsi"/>
                <w:w w:val="90"/>
              </w:rPr>
              <w:t>Forms</w:t>
            </w:r>
            <w:r w:rsidRPr="005F63CF">
              <w:rPr>
                <w:rFonts w:asciiTheme="majorHAnsi" w:hAnsiTheme="majorHAnsi" w:cstheme="majorHAnsi"/>
                <w:spacing w:val="-10"/>
                <w:w w:val="90"/>
              </w:rPr>
              <w:t xml:space="preserve"> </w:t>
            </w:r>
            <w:r w:rsidRPr="005F63CF">
              <w:rPr>
                <w:rFonts w:asciiTheme="majorHAnsi" w:hAnsiTheme="majorHAnsi" w:cstheme="majorHAnsi"/>
                <w:w w:val="90"/>
              </w:rPr>
              <w:t>of</w:t>
            </w:r>
            <w:r w:rsidRPr="005F63CF">
              <w:rPr>
                <w:rFonts w:asciiTheme="majorHAnsi" w:hAnsiTheme="majorHAnsi" w:cstheme="majorHAnsi"/>
                <w:spacing w:val="-9"/>
                <w:w w:val="90"/>
              </w:rPr>
              <w:t xml:space="preserve"> </w:t>
            </w:r>
            <w:r w:rsidRPr="005F63CF">
              <w:rPr>
                <w:rFonts w:asciiTheme="majorHAnsi" w:hAnsiTheme="majorHAnsi" w:cstheme="majorHAnsi"/>
                <w:w w:val="90"/>
              </w:rPr>
              <w:t xml:space="preserve">child </w:t>
            </w:r>
            <w:r w:rsidRPr="005F63CF">
              <w:rPr>
                <w:rFonts w:asciiTheme="majorHAnsi" w:hAnsiTheme="majorHAnsi" w:cstheme="majorHAnsi"/>
                <w:spacing w:val="-4"/>
              </w:rPr>
              <w:t>maltreatment</w:t>
            </w:r>
          </w:p>
        </w:tc>
        <w:tc>
          <w:tcPr>
            <w:tcW w:w="1560" w:type="dxa"/>
          </w:tcPr>
          <w:p w14:paraId="4B3E172D" w14:textId="77777777" w:rsidR="0009089A" w:rsidRPr="005F63CF" w:rsidRDefault="0009089A" w:rsidP="00E32DE8">
            <w:pPr>
              <w:pStyle w:val="TableParagraph"/>
              <w:spacing w:before="4" w:line="276" w:lineRule="auto"/>
              <w:ind w:left="110" w:right="127"/>
              <w:rPr>
                <w:rFonts w:asciiTheme="majorHAnsi" w:hAnsiTheme="majorHAnsi" w:cstheme="majorHAnsi"/>
              </w:rPr>
            </w:pPr>
            <w:r w:rsidRPr="005F63CF">
              <w:rPr>
                <w:rFonts w:asciiTheme="majorHAnsi" w:hAnsiTheme="majorHAnsi" w:cstheme="majorHAnsi"/>
              </w:rPr>
              <w:t>Students</w:t>
            </w:r>
            <w:r w:rsidRPr="005F63CF">
              <w:rPr>
                <w:rFonts w:asciiTheme="majorHAnsi" w:hAnsiTheme="majorHAnsi" w:cstheme="majorHAnsi"/>
                <w:spacing w:val="-6"/>
              </w:rPr>
              <w:t xml:space="preserve"> </w:t>
            </w:r>
            <w:r w:rsidRPr="005F63CF">
              <w:rPr>
                <w:rFonts w:asciiTheme="majorHAnsi" w:hAnsiTheme="majorHAnsi" w:cstheme="majorHAnsi"/>
              </w:rPr>
              <w:t>will describe</w:t>
            </w:r>
            <w:r w:rsidRPr="005F63CF">
              <w:rPr>
                <w:rFonts w:asciiTheme="majorHAnsi" w:hAnsiTheme="majorHAnsi" w:cstheme="majorHAnsi"/>
                <w:spacing w:val="-2"/>
              </w:rPr>
              <w:t xml:space="preserve"> </w:t>
            </w:r>
            <w:r w:rsidRPr="005F63CF">
              <w:rPr>
                <w:rFonts w:asciiTheme="majorHAnsi" w:hAnsiTheme="majorHAnsi" w:cstheme="majorHAnsi"/>
              </w:rPr>
              <w:t xml:space="preserve">the </w:t>
            </w:r>
            <w:r w:rsidRPr="005F63CF">
              <w:rPr>
                <w:rFonts w:asciiTheme="majorHAnsi" w:hAnsiTheme="majorHAnsi" w:cstheme="majorHAnsi"/>
                <w:spacing w:val="-2"/>
              </w:rPr>
              <w:t>various</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forms </w:t>
            </w:r>
            <w:r w:rsidRPr="005F63CF">
              <w:rPr>
                <w:rFonts w:asciiTheme="majorHAnsi" w:hAnsiTheme="majorHAnsi" w:cstheme="majorHAnsi"/>
              </w:rPr>
              <w:t>of</w:t>
            </w:r>
            <w:r w:rsidRPr="005F63CF">
              <w:rPr>
                <w:rFonts w:asciiTheme="majorHAnsi" w:hAnsiTheme="majorHAnsi" w:cstheme="majorHAnsi"/>
                <w:spacing w:val="-8"/>
              </w:rPr>
              <w:t xml:space="preserve"> </w:t>
            </w:r>
            <w:r w:rsidRPr="005F63CF">
              <w:rPr>
                <w:rFonts w:asciiTheme="majorHAnsi" w:hAnsiTheme="majorHAnsi" w:cstheme="majorHAnsi"/>
              </w:rPr>
              <w:t xml:space="preserve">child </w:t>
            </w:r>
            <w:r w:rsidRPr="005F63CF">
              <w:rPr>
                <w:rFonts w:asciiTheme="majorHAnsi" w:hAnsiTheme="majorHAnsi" w:cstheme="majorHAnsi"/>
                <w:spacing w:val="-4"/>
              </w:rPr>
              <w:t>maltreatment.</w:t>
            </w:r>
          </w:p>
        </w:tc>
        <w:tc>
          <w:tcPr>
            <w:tcW w:w="1555" w:type="dxa"/>
          </w:tcPr>
          <w:p w14:paraId="280BE4BA" w14:textId="77777777" w:rsidR="0009089A" w:rsidRPr="005F63CF" w:rsidRDefault="0009089A" w:rsidP="00E32DE8">
            <w:pPr>
              <w:pStyle w:val="TableParagraph"/>
              <w:spacing w:before="4" w:line="256"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rPr>
              <w:t>Final</w:t>
            </w:r>
            <w:r w:rsidRPr="005F63CF">
              <w:rPr>
                <w:rFonts w:asciiTheme="majorHAnsi" w:hAnsiTheme="majorHAnsi" w:cstheme="majorHAnsi"/>
                <w:spacing w:val="-6"/>
              </w:rPr>
              <w:t xml:space="preserve"> </w:t>
            </w:r>
            <w:r w:rsidRPr="005F63CF">
              <w:rPr>
                <w:rFonts w:asciiTheme="majorHAnsi" w:hAnsiTheme="majorHAnsi" w:cstheme="majorHAnsi"/>
              </w:rPr>
              <w:t>exam</w:t>
            </w:r>
          </w:p>
        </w:tc>
        <w:tc>
          <w:tcPr>
            <w:tcW w:w="1546" w:type="dxa"/>
          </w:tcPr>
          <w:p w14:paraId="6B528311" w14:textId="6C84D5F0" w:rsidR="0009089A" w:rsidRPr="005F63CF" w:rsidRDefault="0009089A" w:rsidP="00E32DE8">
            <w:pPr>
              <w:pStyle w:val="TableParagraph"/>
              <w:spacing w:before="4" w:line="256" w:lineRule="auto"/>
              <w:rPr>
                <w:rFonts w:asciiTheme="majorHAnsi" w:hAnsiTheme="majorHAnsi" w:cstheme="majorHAnsi"/>
              </w:rPr>
            </w:pPr>
            <w:r w:rsidRPr="005F63CF">
              <w:rPr>
                <w:rFonts w:asciiTheme="majorHAnsi" w:hAnsiTheme="majorHAnsi" w:cstheme="majorHAnsi"/>
                <w:w w:val="90"/>
              </w:rPr>
              <w:t>Read</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Module </w:t>
            </w:r>
            <w:r w:rsidR="008A7D2F">
              <w:rPr>
                <w:rFonts w:asciiTheme="majorHAnsi" w:hAnsiTheme="majorHAnsi" w:cstheme="majorHAnsi"/>
                <w:spacing w:val="-4"/>
              </w:rPr>
              <w:t>9</w:t>
            </w:r>
            <w:r w:rsidRPr="005F63CF">
              <w:rPr>
                <w:rFonts w:asciiTheme="majorHAnsi" w:hAnsiTheme="majorHAnsi" w:cstheme="majorHAnsi"/>
                <w:spacing w:val="-4"/>
              </w:rPr>
              <w:t>:</w:t>
            </w:r>
          </w:p>
          <w:p w14:paraId="286E0468" w14:textId="6BC0E57A" w:rsidR="0009089A" w:rsidRPr="005F63CF" w:rsidRDefault="0009089A" w:rsidP="008C796F">
            <w:pPr>
              <w:pStyle w:val="TableParagraph"/>
              <w:spacing w:line="254" w:lineRule="auto"/>
              <w:rPr>
                <w:rFonts w:asciiTheme="majorHAnsi" w:hAnsiTheme="majorHAnsi" w:cstheme="majorHAnsi"/>
              </w:rPr>
            </w:pPr>
            <w:r w:rsidRPr="005F63CF">
              <w:rPr>
                <w:rFonts w:asciiTheme="majorHAnsi" w:hAnsiTheme="majorHAnsi" w:cstheme="majorHAnsi"/>
                <w:spacing w:val="-2"/>
                <w:w w:val="90"/>
              </w:rPr>
              <w:t xml:space="preserve">Understanding </w:t>
            </w:r>
            <w:r w:rsidRPr="005F63CF">
              <w:rPr>
                <w:rFonts w:asciiTheme="majorHAnsi" w:hAnsiTheme="majorHAnsi" w:cstheme="majorHAnsi"/>
              </w:rPr>
              <w:t>Definitions</w:t>
            </w:r>
            <w:r w:rsidRPr="005F63CF">
              <w:rPr>
                <w:rFonts w:asciiTheme="majorHAnsi" w:hAnsiTheme="majorHAnsi" w:cstheme="majorHAnsi"/>
                <w:spacing w:val="-6"/>
              </w:rPr>
              <w:t xml:space="preserve"> </w:t>
            </w:r>
            <w:r w:rsidRPr="005F63CF">
              <w:rPr>
                <w:rFonts w:asciiTheme="majorHAnsi" w:hAnsiTheme="majorHAnsi" w:cstheme="majorHAnsi"/>
              </w:rPr>
              <w:t xml:space="preserve">of </w:t>
            </w:r>
            <w:r w:rsidRPr="005F63CF">
              <w:rPr>
                <w:rFonts w:asciiTheme="majorHAnsi" w:hAnsiTheme="majorHAnsi" w:cstheme="majorHAnsi"/>
                <w:spacing w:val="-2"/>
              </w:rPr>
              <w:t xml:space="preserve">Abuse, </w:t>
            </w:r>
            <w:r w:rsidRPr="005F63CF">
              <w:rPr>
                <w:rFonts w:asciiTheme="majorHAnsi" w:hAnsiTheme="majorHAnsi" w:cstheme="majorHAnsi"/>
              </w:rPr>
              <w:t>Neglect,</w:t>
            </w:r>
            <w:r w:rsidRPr="005F63CF">
              <w:rPr>
                <w:rFonts w:asciiTheme="majorHAnsi" w:hAnsiTheme="majorHAnsi" w:cstheme="majorHAnsi"/>
                <w:spacing w:val="-4"/>
              </w:rPr>
              <w:t xml:space="preserve"> </w:t>
            </w:r>
            <w:r w:rsidRPr="005F63CF">
              <w:rPr>
                <w:rFonts w:asciiTheme="majorHAnsi" w:hAnsiTheme="majorHAnsi" w:cstheme="majorHAnsi"/>
              </w:rPr>
              <w:t xml:space="preserve">and </w:t>
            </w:r>
            <w:r w:rsidRPr="005F63CF">
              <w:rPr>
                <w:rFonts w:asciiTheme="majorHAnsi" w:hAnsiTheme="majorHAnsi" w:cstheme="majorHAnsi"/>
                <w:spacing w:val="-2"/>
              </w:rPr>
              <w:t>Dependency</w:t>
            </w:r>
          </w:p>
        </w:tc>
        <w:tc>
          <w:tcPr>
            <w:tcW w:w="1576" w:type="dxa"/>
          </w:tcPr>
          <w:p w14:paraId="17DFEA20" w14:textId="183E09E8" w:rsidR="0009089A" w:rsidRPr="005F63CF" w:rsidRDefault="0009089A" w:rsidP="00E32DE8">
            <w:pPr>
              <w:pStyle w:val="TableParagraph"/>
              <w:spacing w:before="17" w:line="256" w:lineRule="auto"/>
              <w:ind w:right="345"/>
              <w:rPr>
                <w:rFonts w:asciiTheme="majorHAnsi" w:hAnsiTheme="majorHAnsi" w:cstheme="majorHAnsi"/>
              </w:rPr>
            </w:pPr>
            <w:r w:rsidRPr="005F63CF">
              <w:rPr>
                <w:rFonts w:asciiTheme="majorHAnsi" w:hAnsiTheme="majorHAnsi" w:cstheme="majorHAnsi"/>
                <w:spacing w:val="-8"/>
              </w:rPr>
              <w:t xml:space="preserve">Module </w:t>
            </w:r>
            <w:r w:rsidR="008A7D2F">
              <w:rPr>
                <w:rFonts w:asciiTheme="majorHAnsi" w:hAnsiTheme="majorHAnsi" w:cstheme="majorHAnsi"/>
              </w:rPr>
              <w:t>9</w:t>
            </w:r>
            <w:r w:rsidRPr="005F63CF">
              <w:rPr>
                <w:rFonts w:asciiTheme="majorHAnsi" w:hAnsiTheme="majorHAnsi" w:cstheme="majorHAnsi"/>
                <w:spacing w:val="-6"/>
              </w:rPr>
              <w:t xml:space="preserve"> </w:t>
            </w:r>
            <w:r w:rsidRPr="005F63CF">
              <w:rPr>
                <w:rFonts w:asciiTheme="majorHAnsi" w:hAnsiTheme="majorHAnsi" w:cstheme="majorHAnsi"/>
              </w:rPr>
              <w:t>quiz</w:t>
            </w:r>
          </w:p>
        </w:tc>
      </w:tr>
      <w:tr w:rsidR="0009089A" w:rsidRPr="005F63CF" w14:paraId="5ED33672" w14:textId="77777777" w:rsidTr="00BF6A3B">
        <w:trPr>
          <w:trHeight w:val="1880"/>
        </w:trPr>
        <w:tc>
          <w:tcPr>
            <w:tcW w:w="1561" w:type="dxa"/>
          </w:tcPr>
          <w:p w14:paraId="2006B451" w14:textId="77777777" w:rsidR="0009089A" w:rsidRDefault="0009089A" w:rsidP="00E32DE8">
            <w:pPr>
              <w:pStyle w:val="TableParagraph"/>
              <w:spacing w:before="3"/>
              <w:ind w:left="110"/>
              <w:rPr>
                <w:rFonts w:asciiTheme="majorHAnsi" w:hAnsiTheme="majorHAnsi" w:cstheme="majorHAnsi"/>
                <w:spacing w:val="-5"/>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5"/>
              </w:rPr>
              <w:t>12</w:t>
            </w:r>
          </w:p>
          <w:p w14:paraId="3065F6A2" w14:textId="1FDD1D97" w:rsidR="006C7CAE" w:rsidRPr="005F63CF" w:rsidRDefault="00BF6A3B" w:rsidP="00E32DE8">
            <w:pPr>
              <w:pStyle w:val="TableParagraph"/>
              <w:spacing w:before="3"/>
              <w:ind w:left="110"/>
              <w:rPr>
                <w:rFonts w:asciiTheme="majorHAnsi" w:hAnsiTheme="majorHAnsi" w:cstheme="majorHAnsi"/>
              </w:rPr>
            </w:pPr>
            <w:r>
              <w:rPr>
                <w:rFonts w:asciiTheme="majorHAnsi" w:hAnsiTheme="majorHAnsi" w:cstheme="majorHAnsi"/>
                <w:spacing w:val="-5"/>
              </w:rPr>
              <w:t xml:space="preserve"> </w:t>
            </w:r>
          </w:p>
        </w:tc>
        <w:tc>
          <w:tcPr>
            <w:tcW w:w="1555" w:type="dxa"/>
          </w:tcPr>
          <w:p w14:paraId="52B36B5C" w14:textId="77777777" w:rsidR="0009089A" w:rsidRPr="005F63CF" w:rsidRDefault="0009089A" w:rsidP="00E32DE8">
            <w:pPr>
              <w:pStyle w:val="TableParagraph"/>
              <w:spacing w:before="3" w:line="252" w:lineRule="auto"/>
              <w:ind w:left="105"/>
              <w:rPr>
                <w:rFonts w:asciiTheme="majorHAnsi" w:hAnsiTheme="majorHAnsi" w:cstheme="majorHAnsi"/>
              </w:rPr>
            </w:pPr>
            <w:r w:rsidRPr="005F63CF">
              <w:rPr>
                <w:rFonts w:asciiTheme="majorHAnsi" w:hAnsiTheme="majorHAnsi" w:cstheme="majorHAnsi"/>
                <w:w w:val="90"/>
              </w:rPr>
              <w:t>Forms</w:t>
            </w:r>
            <w:r w:rsidRPr="005F63CF">
              <w:rPr>
                <w:rFonts w:asciiTheme="majorHAnsi" w:hAnsiTheme="majorHAnsi" w:cstheme="majorHAnsi"/>
                <w:spacing w:val="-10"/>
                <w:w w:val="90"/>
              </w:rPr>
              <w:t xml:space="preserve"> </w:t>
            </w:r>
            <w:r w:rsidRPr="005F63CF">
              <w:rPr>
                <w:rFonts w:asciiTheme="majorHAnsi" w:hAnsiTheme="majorHAnsi" w:cstheme="majorHAnsi"/>
                <w:w w:val="90"/>
              </w:rPr>
              <w:t>of</w:t>
            </w:r>
            <w:r w:rsidRPr="005F63CF">
              <w:rPr>
                <w:rFonts w:asciiTheme="majorHAnsi" w:hAnsiTheme="majorHAnsi" w:cstheme="majorHAnsi"/>
                <w:spacing w:val="-9"/>
                <w:w w:val="90"/>
              </w:rPr>
              <w:t xml:space="preserve"> </w:t>
            </w:r>
            <w:r w:rsidRPr="005F63CF">
              <w:rPr>
                <w:rFonts w:asciiTheme="majorHAnsi" w:hAnsiTheme="majorHAnsi" w:cstheme="majorHAnsi"/>
                <w:w w:val="90"/>
              </w:rPr>
              <w:t xml:space="preserve">child </w:t>
            </w:r>
            <w:r w:rsidRPr="005F63CF">
              <w:rPr>
                <w:rFonts w:asciiTheme="majorHAnsi" w:hAnsiTheme="majorHAnsi" w:cstheme="majorHAnsi"/>
                <w:spacing w:val="-4"/>
              </w:rPr>
              <w:t>maltreatment</w:t>
            </w:r>
          </w:p>
        </w:tc>
        <w:tc>
          <w:tcPr>
            <w:tcW w:w="1560" w:type="dxa"/>
          </w:tcPr>
          <w:p w14:paraId="482A7F57" w14:textId="77777777" w:rsidR="0009089A" w:rsidRPr="005F63CF" w:rsidRDefault="0009089A" w:rsidP="00E32DE8">
            <w:pPr>
              <w:pStyle w:val="TableParagraph"/>
              <w:spacing w:before="3" w:line="276" w:lineRule="auto"/>
              <w:ind w:left="110" w:right="127"/>
              <w:rPr>
                <w:rFonts w:asciiTheme="majorHAnsi" w:hAnsiTheme="majorHAnsi" w:cstheme="majorHAnsi"/>
              </w:rPr>
            </w:pPr>
            <w:r w:rsidRPr="005F63CF">
              <w:rPr>
                <w:rFonts w:asciiTheme="majorHAnsi" w:hAnsiTheme="majorHAnsi" w:cstheme="majorHAnsi"/>
              </w:rPr>
              <w:t>Students</w:t>
            </w:r>
            <w:r w:rsidRPr="005F63CF">
              <w:rPr>
                <w:rFonts w:asciiTheme="majorHAnsi" w:hAnsiTheme="majorHAnsi" w:cstheme="majorHAnsi"/>
                <w:spacing w:val="-6"/>
              </w:rPr>
              <w:t xml:space="preserve"> </w:t>
            </w:r>
            <w:r w:rsidRPr="005F63CF">
              <w:rPr>
                <w:rFonts w:asciiTheme="majorHAnsi" w:hAnsiTheme="majorHAnsi" w:cstheme="majorHAnsi"/>
              </w:rPr>
              <w:t>will describe</w:t>
            </w:r>
            <w:r w:rsidRPr="005F63CF">
              <w:rPr>
                <w:rFonts w:asciiTheme="majorHAnsi" w:hAnsiTheme="majorHAnsi" w:cstheme="majorHAnsi"/>
                <w:spacing w:val="-2"/>
              </w:rPr>
              <w:t xml:space="preserve"> </w:t>
            </w:r>
            <w:r w:rsidRPr="005F63CF">
              <w:rPr>
                <w:rFonts w:asciiTheme="majorHAnsi" w:hAnsiTheme="majorHAnsi" w:cstheme="majorHAnsi"/>
              </w:rPr>
              <w:t xml:space="preserve">the </w:t>
            </w:r>
            <w:r w:rsidRPr="005F63CF">
              <w:rPr>
                <w:rFonts w:asciiTheme="majorHAnsi" w:hAnsiTheme="majorHAnsi" w:cstheme="majorHAnsi"/>
                <w:spacing w:val="-2"/>
              </w:rPr>
              <w:t>various</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forms </w:t>
            </w:r>
            <w:r w:rsidRPr="005F63CF">
              <w:rPr>
                <w:rFonts w:asciiTheme="majorHAnsi" w:hAnsiTheme="majorHAnsi" w:cstheme="majorHAnsi"/>
              </w:rPr>
              <w:t>of</w:t>
            </w:r>
            <w:r w:rsidRPr="005F63CF">
              <w:rPr>
                <w:rFonts w:asciiTheme="majorHAnsi" w:hAnsiTheme="majorHAnsi" w:cstheme="majorHAnsi"/>
                <w:spacing w:val="-8"/>
              </w:rPr>
              <w:t xml:space="preserve"> </w:t>
            </w:r>
            <w:r w:rsidRPr="005F63CF">
              <w:rPr>
                <w:rFonts w:asciiTheme="majorHAnsi" w:hAnsiTheme="majorHAnsi" w:cstheme="majorHAnsi"/>
              </w:rPr>
              <w:t xml:space="preserve">child </w:t>
            </w:r>
            <w:r w:rsidRPr="005F63CF">
              <w:rPr>
                <w:rFonts w:asciiTheme="majorHAnsi" w:hAnsiTheme="majorHAnsi" w:cstheme="majorHAnsi"/>
                <w:spacing w:val="-4"/>
              </w:rPr>
              <w:t>maltreatment.</w:t>
            </w:r>
          </w:p>
        </w:tc>
        <w:tc>
          <w:tcPr>
            <w:tcW w:w="1555" w:type="dxa"/>
          </w:tcPr>
          <w:p w14:paraId="2163FB0F" w14:textId="77777777" w:rsidR="0009089A" w:rsidRPr="005F63CF" w:rsidRDefault="0009089A" w:rsidP="00E32DE8">
            <w:pPr>
              <w:pStyle w:val="TableParagraph"/>
              <w:spacing w:before="3" w:line="252"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rPr>
              <w:t>Final</w:t>
            </w:r>
            <w:r w:rsidRPr="005F63CF">
              <w:rPr>
                <w:rFonts w:asciiTheme="majorHAnsi" w:hAnsiTheme="majorHAnsi" w:cstheme="majorHAnsi"/>
                <w:spacing w:val="-6"/>
              </w:rPr>
              <w:t xml:space="preserve"> </w:t>
            </w:r>
            <w:r w:rsidRPr="005F63CF">
              <w:rPr>
                <w:rFonts w:asciiTheme="majorHAnsi" w:hAnsiTheme="majorHAnsi" w:cstheme="majorHAnsi"/>
              </w:rPr>
              <w:t>exam</w:t>
            </w:r>
          </w:p>
        </w:tc>
        <w:tc>
          <w:tcPr>
            <w:tcW w:w="1546" w:type="dxa"/>
          </w:tcPr>
          <w:p w14:paraId="13A328BF" w14:textId="735729A9" w:rsidR="0009089A" w:rsidRPr="005F63CF" w:rsidRDefault="0009089A" w:rsidP="00E32DE8">
            <w:pPr>
              <w:pStyle w:val="TableParagraph"/>
              <w:spacing w:before="3" w:line="252" w:lineRule="auto"/>
              <w:rPr>
                <w:rFonts w:asciiTheme="majorHAnsi" w:hAnsiTheme="majorHAnsi" w:cstheme="majorHAnsi"/>
              </w:rPr>
            </w:pPr>
            <w:r w:rsidRPr="005F63CF">
              <w:rPr>
                <w:rFonts w:asciiTheme="majorHAnsi" w:hAnsiTheme="majorHAnsi" w:cstheme="majorHAnsi"/>
                <w:w w:val="90"/>
              </w:rPr>
              <w:t>Read</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Module </w:t>
            </w:r>
            <w:r w:rsidRPr="005F63CF">
              <w:rPr>
                <w:rFonts w:asciiTheme="majorHAnsi" w:hAnsiTheme="majorHAnsi" w:cstheme="majorHAnsi"/>
                <w:spacing w:val="-4"/>
              </w:rPr>
              <w:t>1</w:t>
            </w:r>
            <w:r w:rsidR="0057363B">
              <w:rPr>
                <w:rFonts w:asciiTheme="majorHAnsi" w:hAnsiTheme="majorHAnsi" w:cstheme="majorHAnsi"/>
                <w:spacing w:val="-4"/>
              </w:rPr>
              <w:t>0</w:t>
            </w:r>
            <w:r w:rsidRPr="005F63CF">
              <w:rPr>
                <w:rFonts w:asciiTheme="majorHAnsi" w:hAnsiTheme="majorHAnsi" w:cstheme="majorHAnsi"/>
                <w:spacing w:val="-4"/>
              </w:rPr>
              <w:t>:</w:t>
            </w:r>
          </w:p>
          <w:p w14:paraId="755EE6FF" w14:textId="77777777" w:rsidR="0009089A" w:rsidRPr="005F63CF" w:rsidRDefault="0009089A" w:rsidP="00E32DE8">
            <w:pPr>
              <w:pStyle w:val="TableParagraph"/>
              <w:spacing w:before="4" w:line="254" w:lineRule="auto"/>
              <w:ind w:right="225"/>
              <w:rPr>
                <w:rFonts w:asciiTheme="majorHAnsi" w:hAnsiTheme="majorHAnsi" w:cstheme="majorHAnsi"/>
              </w:rPr>
            </w:pPr>
            <w:r w:rsidRPr="005F63CF">
              <w:rPr>
                <w:rFonts w:asciiTheme="majorHAnsi" w:hAnsiTheme="majorHAnsi" w:cstheme="majorHAnsi"/>
                <w:spacing w:val="-2"/>
              </w:rPr>
              <w:t xml:space="preserve">Introduction </w:t>
            </w:r>
            <w:r w:rsidRPr="005F63CF">
              <w:rPr>
                <w:rFonts w:asciiTheme="majorHAnsi" w:hAnsiTheme="majorHAnsi" w:cstheme="majorHAnsi"/>
              </w:rPr>
              <w:t>to</w:t>
            </w:r>
            <w:r w:rsidRPr="005F63CF">
              <w:rPr>
                <w:rFonts w:asciiTheme="majorHAnsi" w:hAnsiTheme="majorHAnsi" w:cstheme="majorHAnsi"/>
                <w:spacing w:val="-6"/>
              </w:rPr>
              <w:t xml:space="preserve"> </w:t>
            </w:r>
            <w:r w:rsidRPr="005F63CF">
              <w:rPr>
                <w:rFonts w:asciiTheme="majorHAnsi" w:hAnsiTheme="majorHAnsi" w:cstheme="majorHAnsi"/>
              </w:rPr>
              <w:t xml:space="preserve">and </w:t>
            </w:r>
            <w:r w:rsidRPr="005F63CF">
              <w:rPr>
                <w:rFonts w:asciiTheme="majorHAnsi" w:hAnsiTheme="majorHAnsi" w:cstheme="majorHAnsi"/>
                <w:spacing w:val="-4"/>
              </w:rPr>
              <w:t xml:space="preserve">Identification </w:t>
            </w:r>
            <w:r w:rsidRPr="005F63CF">
              <w:rPr>
                <w:rFonts w:asciiTheme="majorHAnsi" w:hAnsiTheme="majorHAnsi" w:cstheme="majorHAnsi"/>
                <w:w w:val="90"/>
              </w:rPr>
              <w:t>of</w:t>
            </w:r>
            <w:r w:rsidRPr="005F63CF">
              <w:rPr>
                <w:rFonts w:asciiTheme="majorHAnsi" w:hAnsiTheme="majorHAnsi" w:cstheme="majorHAnsi"/>
                <w:spacing w:val="-10"/>
                <w:w w:val="90"/>
              </w:rPr>
              <w:t xml:space="preserve"> </w:t>
            </w:r>
            <w:r w:rsidRPr="005F63CF">
              <w:rPr>
                <w:rFonts w:asciiTheme="majorHAnsi" w:hAnsiTheme="majorHAnsi" w:cstheme="majorHAnsi"/>
                <w:w w:val="90"/>
              </w:rPr>
              <w:t>Abuse</w:t>
            </w:r>
            <w:r w:rsidRPr="005F63CF">
              <w:rPr>
                <w:rFonts w:asciiTheme="majorHAnsi" w:hAnsiTheme="majorHAnsi" w:cstheme="majorHAnsi"/>
                <w:spacing w:val="-6"/>
                <w:w w:val="90"/>
              </w:rPr>
              <w:t xml:space="preserve"> </w:t>
            </w:r>
            <w:r w:rsidRPr="005F63CF">
              <w:rPr>
                <w:rFonts w:asciiTheme="majorHAnsi" w:hAnsiTheme="majorHAnsi" w:cstheme="majorHAnsi"/>
                <w:spacing w:val="-5"/>
                <w:w w:val="90"/>
              </w:rPr>
              <w:t>and</w:t>
            </w:r>
          </w:p>
          <w:p w14:paraId="54D0CD01" w14:textId="77777777" w:rsidR="0009089A" w:rsidRPr="005F63CF" w:rsidRDefault="0009089A" w:rsidP="00E32DE8">
            <w:pPr>
              <w:pStyle w:val="TableParagraph"/>
              <w:spacing w:before="3" w:line="246" w:lineRule="exact"/>
              <w:rPr>
                <w:rFonts w:asciiTheme="majorHAnsi" w:hAnsiTheme="majorHAnsi" w:cstheme="majorHAnsi"/>
              </w:rPr>
            </w:pPr>
            <w:r w:rsidRPr="005F63CF">
              <w:rPr>
                <w:rFonts w:asciiTheme="majorHAnsi" w:hAnsiTheme="majorHAnsi" w:cstheme="majorHAnsi"/>
                <w:spacing w:val="-2"/>
              </w:rPr>
              <w:t>Neglect</w:t>
            </w:r>
          </w:p>
        </w:tc>
        <w:tc>
          <w:tcPr>
            <w:tcW w:w="1576" w:type="dxa"/>
          </w:tcPr>
          <w:p w14:paraId="50BC31E6" w14:textId="43CFDC2A" w:rsidR="0009089A" w:rsidRPr="005F63CF" w:rsidRDefault="0009089A" w:rsidP="00E32DE8">
            <w:pPr>
              <w:pStyle w:val="TableParagraph"/>
              <w:spacing w:before="17" w:line="252" w:lineRule="auto"/>
              <w:ind w:right="345"/>
              <w:rPr>
                <w:rFonts w:asciiTheme="majorHAnsi" w:hAnsiTheme="majorHAnsi" w:cstheme="majorHAnsi"/>
              </w:rPr>
            </w:pPr>
            <w:r w:rsidRPr="005F63CF">
              <w:rPr>
                <w:rFonts w:asciiTheme="majorHAnsi" w:hAnsiTheme="majorHAnsi" w:cstheme="majorHAnsi"/>
                <w:spacing w:val="-8"/>
              </w:rPr>
              <w:t xml:space="preserve">Module </w:t>
            </w:r>
            <w:r w:rsidR="0057363B">
              <w:rPr>
                <w:rFonts w:asciiTheme="majorHAnsi" w:hAnsiTheme="majorHAnsi" w:cstheme="majorHAnsi"/>
              </w:rPr>
              <w:t>10</w:t>
            </w:r>
            <w:r w:rsidRPr="005F63CF">
              <w:rPr>
                <w:rFonts w:asciiTheme="majorHAnsi" w:hAnsiTheme="majorHAnsi" w:cstheme="majorHAnsi"/>
                <w:spacing w:val="-6"/>
              </w:rPr>
              <w:t xml:space="preserve"> </w:t>
            </w:r>
            <w:r w:rsidRPr="005F63CF">
              <w:rPr>
                <w:rFonts w:asciiTheme="majorHAnsi" w:hAnsiTheme="majorHAnsi" w:cstheme="majorHAnsi"/>
              </w:rPr>
              <w:t>quiz</w:t>
            </w:r>
          </w:p>
        </w:tc>
      </w:tr>
      <w:tr w:rsidR="0009089A" w:rsidRPr="005F63CF" w14:paraId="0D6F3C3D" w14:textId="77777777" w:rsidTr="00BF6A3B">
        <w:trPr>
          <w:trHeight w:val="1715"/>
        </w:trPr>
        <w:tc>
          <w:tcPr>
            <w:tcW w:w="1561" w:type="dxa"/>
          </w:tcPr>
          <w:p w14:paraId="3B31435D" w14:textId="77777777" w:rsidR="0009089A" w:rsidRDefault="0009089A" w:rsidP="00E32DE8">
            <w:pPr>
              <w:pStyle w:val="TableParagraph"/>
              <w:spacing w:before="3"/>
              <w:ind w:left="110"/>
              <w:rPr>
                <w:rFonts w:asciiTheme="majorHAnsi" w:hAnsiTheme="majorHAnsi" w:cstheme="majorHAnsi"/>
                <w:spacing w:val="-5"/>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5"/>
              </w:rPr>
              <w:t>13</w:t>
            </w:r>
          </w:p>
          <w:p w14:paraId="67DC90D9" w14:textId="7965C9F6" w:rsidR="006C7CAE" w:rsidRPr="005F63CF" w:rsidRDefault="00BF6A3B" w:rsidP="00E32DE8">
            <w:pPr>
              <w:pStyle w:val="TableParagraph"/>
              <w:spacing w:before="3"/>
              <w:ind w:left="110"/>
              <w:rPr>
                <w:rFonts w:asciiTheme="majorHAnsi" w:hAnsiTheme="majorHAnsi" w:cstheme="majorHAnsi"/>
              </w:rPr>
            </w:pPr>
            <w:r>
              <w:rPr>
                <w:rFonts w:asciiTheme="majorHAnsi" w:hAnsiTheme="majorHAnsi" w:cstheme="majorHAnsi"/>
                <w:spacing w:val="-5"/>
              </w:rPr>
              <w:t xml:space="preserve"> </w:t>
            </w:r>
          </w:p>
        </w:tc>
        <w:tc>
          <w:tcPr>
            <w:tcW w:w="1555" w:type="dxa"/>
          </w:tcPr>
          <w:p w14:paraId="13ADC215" w14:textId="77777777" w:rsidR="0009089A" w:rsidRPr="005F63CF" w:rsidRDefault="0009089A" w:rsidP="00E32DE8">
            <w:pPr>
              <w:pStyle w:val="TableParagraph"/>
              <w:spacing w:before="3" w:line="252" w:lineRule="auto"/>
              <w:ind w:left="105"/>
              <w:rPr>
                <w:rFonts w:asciiTheme="majorHAnsi" w:hAnsiTheme="majorHAnsi" w:cstheme="majorHAnsi"/>
              </w:rPr>
            </w:pPr>
            <w:r w:rsidRPr="005F63CF">
              <w:rPr>
                <w:rFonts w:asciiTheme="majorHAnsi" w:hAnsiTheme="majorHAnsi" w:cstheme="majorHAnsi"/>
                <w:w w:val="90"/>
              </w:rPr>
              <w:t>Forms</w:t>
            </w:r>
            <w:r w:rsidRPr="005F63CF">
              <w:rPr>
                <w:rFonts w:asciiTheme="majorHAnsi" w:hAnsiTheme="majorHAnsi" w:cstheme="majorHAnsi"/>
                <w:spacing w:val="-10"/>
                <w:w w:val="90"/>
              </w:rPr>
              <w:t xml:space="preserve"> </w:t>
            </w:r>
            <w:r w:rsidRPr="005F63CF">
              <w:rPr>
                <w:rFonts w:asciiTheme="majorHAnsi" w:hAnsiTheme="majorHAnsi" w:cstheme="majorHAnsi"/>
                <w:w w:val="90"/>
              </w:rPr>
              <w:t>of</w:t>
            </w:r>
            <w:r w:rsidRPr="005F63CF">
              <w:rPr>
                <w:rFonts w:asciiTheme="majorHAnsi" w:hAnsiTheme="majorHAnsi" w:cstheme="majorHAnsi"/>
                <w:spacing w:val="-9"/>
                <w:w w:val="90"/>
              </w:rPr>
              <w:t xml:space="preserve"> </w:t>
            </w:r>
            <w:r w:rsidRPr="005F63CF">
              <w:rPr>
                <w:rFonts w:asciiTheme="majorHAnsi" w:hAnsiTheme="majorHAnsi" w:cstheme="majorHAnsi"/>
                <w:w w:val="90"/>
              </w:rPr>
              <w:t xml:space="preserve">child </w:t>
            </w:r>
            <w:r w:rsidRPr="005F63CF">
              <w:rPr>
                <w:rFonts w:asciiTheme="majorHAnsi" w:hAnsiTheme="majorHAnsi" w:cstheme="majorHAnsi"/>
                <w:spacing w:val="-4"/>
              </w:rPr>
              <w:t>maltreatment</w:t>
            </w:r>
          </w:p>
        </w:tc>
        <w:tc>
          <w:tcPr>
            <w:tcW w:w="1560" w:type="dxa"/>
          </w:tcPr>
          <w:p w14:paraId="0BFB4CAA" w14:textId="77777777" w:rsidR="0009089A" w:rsidRPr="005F63CF" w:rsidRDefault="0009089A" w:rsidP="00E32DE8">
            <w:pPr>
              <w:pStyle w:val="TableParagraph"/>
              <w:spacing w:before="3" w:line="276" w:lineRule="auto"/>
              <w:ind w:left="110" w:right="127"/>
              <w:rPr>
                <w:rFonts w:asciiTheme="majorHAnsi" w:hAnsiTheme="majorHAnsi" w:cstheme="majorHAnsi"/>
              </w:rPr>
            </w:pPr>
            <w:r w:rsidRPr="005F63CF">
              <w:rPr>
                <w:rFonts w:asciiTheme="majorHAnsi" w:hAnsiTheme="majorHAnsi" w:cstheme="majorHAnsi"/>
              </w:rPr>
              <w:t>Students</w:t>
            </w:r>
            <w:r w:rsidRPr="005F63CF">
              <w:rPr>
                <w:rFonts w:asciiTheme="majorHAnsi" w:hAnsiTheme="majorHAnsi" w:cstheme="majorHAnsi"/>
                <w:spacing w:val="-6"/>
              </w:rPr>
              <w:t xml:space="preserve"> </w:t>
            </w:r>
            <w:r w:rsidRPr="005F63CF">
              <w:rPr>
                <w:rFonts w:asciiTheme="majorHAnsi" w:hAnsiTheme="majorHAnsi" w:cstheme="majorHAnsi"/>
              </w:rPr>
              <w:t>will describe</w:t>
            </w:r>
            <w:r w:rsidRPr="005F63CF">
              <w:rPr>
                <w:rFonts w:asciiTheme="majorHAnsi" w:hAnsiTheme="majorHAnsi" w:cstheme="majorHAnsi"/>
                <w:spacing w:val="-2"/>
              </w:rPr>
              <w:t xml:space="preserve"> </w:t>
            </w:r>
            <w:r w:rsidRPr="005F63CF">
              <w:rPr>
                <w:rFonts w:asciiTheme="majorHAnsi" w:hAnsiTheme="majorHAnsi" w:cstheme="majorHAnsi"/>
              </w:rPr>
              <w:t xml:space="preserve">the </w:t>
            </w:r>
            <w:r w:rsidRPr="005F63CF">
              <w:rPr>
                <w:rFonts w:asciiTheme="majorHAnsi" w:hAnsiTheme="majorHAnsi" w:cstheme="majorHAnsi"/>
                <w:spacing w:val="-2"/>
              </w:rPr>
              <w:t>various</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forms </w:t>
            </w:r>
            <w:r w:rsidRPr="005F63CF">
              <w:rPr>
                <w:rFonts w:asciiTheme="majorHAnsi" w:hAnsiTheme="majorHAnsi" w:cstheme="majorHAnsi"/>
              </w:rPr>
              <w:t>of</w:t>
            </w:r>
            <w:r w:rsidRPr="005F63CF">
              <w:rPr>
                <w:rFonts w:asciiTheme="majorHAnsi" w:hAnsiTheme="majorHAnsi" w:cstheme="majorHAnsi"/>
                <w:spacing w:val="-8"/>
              </w:rPr>
              <w:t xml:space="preserve"> </w:t>
            </w:r>
            <w:r w:rsidRPr="005F63CF">
              <w:rPr>
                <w:rFonts w:asciiTheme="majorHAnsi" w:hAnsiTheme="majorHAnsi" w:cstheme="majorHAnsi"/>
              </w:rPr>
              <w:t xml:space="preserve">child </w:t>
            </w:r>
            <w:r w:rsidRPr="005F63CF">
              <w:rPr>
                <w:rFonts w:asciiTheme="majorHAnsi" w:hAnsiTheme="majorHAnsi" w:cstheme="majorHAnsi"/>
                <w:spacing w:val="-4"/>
              </w:rPr>
              <w:t>maltreatment.</w:t>
            </w:r>
          </w:p>
        </w:tc>
        <w:tc>
          <w:tcPr>
            <w:tcW w:w="1555" w:type="dxa"/>
          </w:tcPr>
          <w:p w14:paraId="42B8CF9A" w14:textId="77777777" w:rsidR="0009089A" w:rsidRPr="005F63CF" w:rsidRDefault="0009089A" w:rsidP="00E32DE8">
            <w:pPr>
              <w:pStyle w:val="TableParagraph"/>
              <w:spacing w:before="3" w:line="252"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rPr>
              <w:t>Final</w:t>
            </w:r>
            <w:r w:rsidRPr="005F63CF">
              <w:rPr>
                <w:rFonts w:asciiTheme="majorHAnsi" w:hAnsiTheme="majorHAnsi" w:cstheme="majorHAnsi"/>
                <w:spacing w:val="-6"/>
              </w:rPr>
              <w:t xml:space="preserve"> </w:t>
            </w:r>
            <w:r w:rsidRPr="005F63CF">
              <w:rPr>
                <w:rFonts w:asciiTheme="majorHAnsi" w:hAnsiTheme="majorHAnsi" w:cstheme="majorHAnsi"/>
              </w:rPr>
              <w:t>exam</w:t>
            </w:r>
          </w:p>
        </w:tc>
        <w:tc>
          <w:tcPr>
            <w:tcW w:w="1546" w:type="dxa"/>
          </w:tcPr>
          <w:p w14:paraId="4701297A" w14:textId="5F10D8C9" w:rsidR="0009089A" w:rsidRPr="005F63CF" w:rsidRDefault="0009089A" w:rsidP="00E32DE8">
            <w:pPr>
              <w:pStyle w:val="TableParagraph"/>
              <w:spacing w:before="3" w:line="252" w:lineRule="auto"/>
              <w:rPr>
                <w:rFonts w:asciiTheme="majorHAnsi" w:hAnsiTheme="majorHAnsi" w:cstheme="majorHAnsi"/>
              </w:rPr>
            </w:pPr>
            <w:r w:rsidRPr="005F63CF">
              <w:rPr>
                <w:rFonts w:asciiTheme="majorHAnsi" w:hAnsiTheme="majorHAnsi" w:cstheme="majorHAnsi"/>
                <w:w w:val="90"/>
              </w:rPr>
              <w:t>Read</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Module </w:t>
            </w:r>
            <w:r w:rsidRPr="005F63CF">
              <w:rPr>
                <w:rFonts w:asciiTheme="majorHAnsi" w:hAnsiTheme="majorHAnsi" w:cstheme="majorHAnsi"/>
                <w:spacing w:val="-4"/>
              </w:rPr>
              <w:t>1</w:t>
            </w:r>
            <w:r w:rsidR="0057363B">
              <w:rPr>
                <w:rFonts w:asciiTheme="majorHAnsi" w:hAnsiTheme="majorHAnsi" w:cstheme="majorHAnsi"/>
                <w:spacing w:val="-4"/>
              </w:rPr>
              <w:t>1</w:t>
            </w:r>
            <w:r w:rsidRPr="005F63CF">
              <w:rPr>
                <w:rFonts w:asciiTheme="majorHAnsi" w:hAnsiTheme="majorHAnsi" w:cstheme="majorHAnsi"/>
                <w:spacing w:val="-4"/>
              </w:rPr>
              <w:t>:</w:t>
            </w:r>
          </w:p>
          <w:p w14:paraId="12A101B1" w14:textId="77777777" w:rsidR="0009089A" w:rsidRPr="005F63CF" w:rsidRDefault="0009089A" w:rsidP="00E32DE8">
            <w:pPr>
              <w:pStyle w:val="TableParagraph"/>
              <w:spacing w:before="5" w:line="254" w:lineRule="auto"/>
              <w:rPr>
                <w:rFonts w:asciiTheme="majorHAnsi" w:hAnsiTheme="majorHAnsi" w:cstheme="majorHAnsi"/>
              </w:rPr>
            </w:pPr>
            <w:r w:rsidRPr="005F63CF">
              <w:rPr>
                <w:rFonts w:asciiTheme="majorHAnsi" w:hAnsiTheme="majorHAnsi" w:cstheme="majorHAnsi"/>
                <w:spacing w:val="-2"/>
                <w:w w:val="90"/>
              </w:rPr>
              <w:t xml:space="preserve">Distinguishing </w:t>
            </w:r>
            <w:r w:rsidRPr="005F63CF">
              <w:rPr>
                <w:rFonts w:asciiTheme="majorHAnsi" w:hAnsiTheme="majorHAnsi" w:cstheme="majorHAnsi"/>
              </w:rPr>
              <w:t>Inflicted</w:t>
            </w:r>
            <w:r w:rsidRPr="005F63CF">
              <w:rPr>
                <w:rFonts w:asciiTheme="majorHAnsi" w:hAnsiTheme="majorHAnsi" w:cstheme="majorHAnsi"/>
                <w:spacing w:val="-4"/>
              </w:rPr>
              <w:t xml:space="preserve"> </w:t>
            </w:r>
            <w:r w:rsidRPr="005F63CF">
              <w:rPr>
                <w:rFonts w:asciiTheme="majorHAnsi" w:hAnsiTheme="majorHAnsi" w:cstheme="majorHAnsi"/>
              </w:rPr>
              <w:t xml:space="preserve">or </w:t>
            </w:r>
            <w:r w:rsidRPr="005F63CF">
              <w:rPr>
                <w:rFonts w:asciiTheme="majorHAnsi" w:hAnsiTheme="majorHAnsi" w:cstheme="majorHAnsi"/>
                <w:spacing w:val="-2"/>
              </w:rPr>
              <w:t>Accidental Injuries</w:t>
            </w:r>
          </w:p>
        </w:tc>
        <w:tc>
          <w:tcPr>
            <w:tcW w:w="1576" w:type="dxa"/>
          </w:tcPr>
          <w:p w14:paraId="4B3511D7" w14:textId="77777777" w:rsidR="00BF6A3B" w:rsidRDefault="00BF6A3B" w:rsidP="00BF6A3B">
            <w:pPr>
              <w:pStyle w:val="TableParagraph"/>
              <w:spacing w:before="17" w:line="252" w:lineRule="auto"/>
              <w:ind w:left="0" w:right="345"/>
              <w:rPr>
                <w:rFonts w:asciiTheme="majorHAnsi" w:hAnsiTheme="majorHAnsi" w:cstheme="majorHAnsi"/>
                <w:spacing w:val="-6"/>
              </w:rPr>
            </w:pPr>
            <w:r>
              <w:rPr>
                <w:rFonts w:asciiTheme="majorHAnsi" w:hAnsiTheme="majorHAnsi" w:cstheme="majorHAnsi"/>
                <w:spacing w:val="-8"/>
              </w:rPr>
              <w:t xml:space="preserve">  </w:t>
            </w:r>
            <w:r w:rsidR="0009089A" w:rsidRPr="005F63CF">
              <w:rPr>
                <w:rFonts w:asciiTheme="majorHAnsi" w:hAnsiTheme="majorHAnsi" w:cstheme="majorHAnsi"/>
                <w:spacing w:val="-8"/>
              </w:rPr>
              <w:t xml:space="preserve">Module </w:t>
            </w:r>
            <w:r w:rsidR="0009089A" w:rsidRPr="005F63CF">
              <w:rPr>
                <w:rFonts w:asciiTheme="majorHAnsi" w:hAnsiTheme="majorHAnsi" w:cstheme="majorHAnsi"/>
              </w:rPr>
              <w:t>1</w:t>
            </w:r>
            <w:r w:rsidR="0057363B">
              <w:rPr>
                <w:rFonts w:asciiTheme="majorHAnsi" w:hAnsiTheme="majorHAnsi" w:cstheme="majorHAnsi"/>
              </w:rPr>
              <w:t>1</w:t>
            </w:r>
            <w:r>
              <w:rPr>
                <w:rFonts w:asciiTheme="majorHAnsi" w:hAnsiTheme="majorHAnsi" w:cstheme="majorHAnsi"/>
                <w:spacing w:val="-6"/>
              </w:rPr>
              <w:t xml:space="preserve"> </w:t>
            </w:r>
          </w:p>
          <w:p w14:paraId="62F28899" w14:textId="758D2BA2" w:rsidR="0009089A" w:rsidRPr="005F63CF" w:rsidRDefault="00BF6A3B" w:rsidP="00BF6A3B">
            <w:pPr>
              <w:pStyle w:val="TableParagraph"/>
              <w:spacing w:before="17" w:line="252" w:lineRule="auto"/>
              <w:ind w:left="0" w:right="345"/>
              <w:rPr>
                <w:rFonts w:asciiTheme="majorHAnsi" w:hAnsiTheme="majorHAnsi" w:cstheme="majorHAnsi"/>
              </w:rPr>
            </w:pPr>
            <w:r>
              <w:rPr>
                <w:rFonts w:asciiTheme="majorHAnsi" w:hAnsiTheme="majorHAnsi" w:cstheme="majorHAnsi"/>
                <w:spacing w:val="-6"/>
              </w:rPr>
              <w:t xml:space="preserve">  </w:t>
            </w:r>
            <w:r w:rsidR="0009089A" w:rsidRPr="005F63CF">
              <w:rPr>
                <w:rFonts w:asciiTheme="majorHAnsi" w:hAnsiTheme="majorHAnsi" w:cstheme="majorHAnsi"/>
              </w:rPr>
              <w:t>quiz</w:t>
            </w:r>
          </w:p>
        </w:tc>
      </w:tr>
      <w:tr w:rsidR="0009089A" w:rsidRPr="005F63CF" w14:paraId="74ADB62E" w14:textId="77777777" w:rsidTr="00BF6A3B">
        <w:trPr>
          <w:trHeight w:val="1450"/>
        </w:trPr>
        <w:tc>
          <w:tcPr>
            <w:tcW w:w="1561" w:type="dxa"/>
          </w:tcPr>
          <w:p w14:paraId="317CE31B" w14:textId="77777777" w:rsidR="0009089A" w:rsidRDefault="0009089A" w:rsidP="00E32DE8">
            <w:pPr>
              <w:pStyle w:val="TableParagraph"/>
              <w:spacing w:before="3"/>
              <w:ind w:left="110"/>
              <w:rPr>
                <w:rFonts w:asciiTheme="majorHAnsi" w:hAnsiTheme="majorHAnsi" w:cstheme="majorHAnsi"/>
                <w:spacing w:val="-5"/>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5"/>
              </w:rPr>
              <w:t>14</w:t>
            </w:r>
          </w:p>
          <w:p w14:paraId="7F669DCA" w14:textId="4EBCFF76" w:rsidR="00596EF0" w:rsidRPr="005F63CF" w:rsidRDefault="00BF6A3B" w:rsidP="00E32DE8">
            <w:pPr>
              <w:pStyle w:val="TableParagraph"/>
              <w:spacing w:before="3"/>
              <w:ind w:left="110"/>
              <w:rPr>
                <w:rFonts w:asciiTheme="majorHAnsi" w:hAnsiTheme="majorHAnsi" w:cstheme="majorHAnsi"/>
              </w:rPr>
            </w:pPr>
            <w:r>
              <w:rPr>
                <w:rFonts w:asciiTheme="majorHAnsi" w:hAnsiTheme="majorHAnsi" w:cstheme="majorHAnsi"/>
                <w:spacing w:val="-5"/>
              </w:rPr>
              <w:t xml:space="preserve"> </w:t>
            </w:r>
          </w:p>
        </w:tc>
        <w:tc>
          <w:tcPr>
            <w:tcW w:w="1555" w:type="dxa"/>
          </w:tcPr>
          <w:p w14:paraId="1EC03FFA" w14:textId="77777777" w:rsidR="0009089A" w:rsidRPr="005F63CF" w:rsidRDefault="0009089A" w:rsidP="00E32DE8">
            <w:pPr>
              <w:pStyle w:val="TableParagraph"/>
              <w:spacing w:before="3" w:line="256" w:lineRule="auto"/>
              <w:ind w:left="105"/>
              <w:rPr>
                <w:rFonts w:asciiTheme="majorHAnsi" w:hAnsiTheme="majorHAnsi" w:cstheme="majorHAnsi"/>
              </w:rPr>
            </w:pPr>
            <w:r w:rsidRPr="005F63CF">
              <w:rPr>
                <w:rFonts w:asciiTheme="majorHAnsi" w:hAnsiTheme="majorHAnsi" w:cstheme="majorHAnsi"/>
                <w:w w:val="90"/>
              </w:rPr>
              <w:t>Forms</w:t>
            </w:r>
            <w:r w:rsidRPr="005F63CF">
              <w:rPr>
                <w:rFonts w:asciiTheme="majorHAnsi" w:hAnsiTheme="majorHAnsi" w:cstheme="majorHAnsi"/>
                <w:spacing w:val="-10"/>
                <w:w w:val="90"/>
              </w:rPr>
              <w:t xml:space="preserve"> </w:t>
            </w:r>
            <w:r w:rsidRPr="005F63CF">
              <w:rPr>
                <w:rFonts w:asciiTheme="majorHAnsi" w:hAnsiTheme="majorHAnsi" w:cstheme="majorHAnsi"/>
                <w:w w:val="90"/>
              </w:rPr>
              <w:t>of</w:t>
            </w:r>
            <w:r w:rsidRPr="005F63CF">
              <w:rPr>
                <w:rFonts w:asciiTheme="majorHAnsi" w:hAnsiTheme="majorHAnsi" w:cstheme="majorHAnsi"/>
                <w:spacing w:val="-9"/>
                <w:w w:val="90"/>
              </w:rPr>
              <w:t xml:space="preserve"> </w:t>
            </w:r>
            <w:r w:rsidRPr="005F63CF">
              <w:rPr>
                <w:rFonts w:asciiTheme="majorHAnsi" w:hAnsiTheme="majorHAnsi" w:cstheme="majorHAnsi"/>
                <w:w w:val="90"/>
              </w:rPr>
              <w:t xml:space="preserve">child </w:t>
            </w:r>
            <w:r w:rsidRPr="005F63CF">
              <w:rPr>
                <w:rFonts w:asciiTheme="majorHAnsi" w:hAnsiTheme="majorHAnsi" w:cstheme="majorHAnsi"/>
                <w:spacing w:val="-4"/>
              </w:rPr>
              <w:t>maltreatment</w:t>
            </w:r>
          </w:p>
        </w:tc>
        <w:tc>
          <w:tcPr>
            <w:tcW w:w="1560" w:type="dxa"/>
          </w:tcPr>
          <w:p w14:paraId="50631B62" w14:textId="77777777" w:rsidR="0009089A" w:rsidRPr="005F63CF" w:rsidRDefault="0009089A" w:rsidP="00E32DE8">
            <w:pPr>
              <w:pStyle w:val="TableParagraph"/>
              <w:spacing w:before="3" w:line="276" w:lineRule="auto"/>
              <w:ind w:left="110" w:right="200"/>
              <w:rPr>
                <w:rFonts w:asciiTheme="majorHAnsi" w:hAnsiTheme="majorHAnsi" w:cstheme="majorHAnsi"/>
              </w:rPr>
            </w:pPr>
            <w:r w:rsidRPr="005F63CF">
              <w:rPr>
                <w:rFonts w:asciiTheme="majorHAnsi" w:hAnsiTheme="majorHAnsi" w:cstheme="majorHAnsi"/>
                <w:spacing w:val="-2"/>
              </w:rPr>
              <w:t>Students</w:t>
            </w:r>
            <w:r w:rsidRPr="005F63CF">
              <w:rPr>
                <w:rFonts w:asciiTheme="majorHAnsi" w:hAnsiTheme="majorHAnsi" w:cstheme="majorHAnsi"/>
                <w:spacing w:val="-14"/>
              </w:rPr>
              <w:t xml:space="preserve"> </w:t>
            </w:r>
            <w:r w:rsidRPr="005F63CF">
              <w:rPr>
                <w:rFonts w:asciiTheme="majorHAnsi" w:hAnsiTheme="majorHAnsi" w:cstheme="majorHAnsi"/>
                <w:spacing w:val="-2"/>
              </w:rPr>
              <w:t xml:space="preserve">will </w:t>
            </w:r>
            <w:r w:rsidRPr="005F63CF">
              <w:rPr>
                <w:rFonts w:asciiTheme="majorHAnsi" w:hAnsiTheme="majorHAnsi" w:cstheme="majorHAnsi"/>
              </w:rPr>
              <w:t>describe</w:t>
            </w:r>
            <w:r w:rsidRPr="005F63CF">
              <w:rPr>
                <w:rFonts w:asciiTheme="majorHAnsi" w:hAnsiTheme="majorHAnsi" w:cstheme="majorHAnsi"/>
                <w:spacing w:val="-16"/>
              </w:rPr>
              <w:t xml:space="preserve"> </w:t>
            </w:r>
            <w:r w:rsidRPr="005F63CF">
              <w:rPr>
                <w:rFonts w:asciiTheme="majorHAnsi" w:hAnsiTheme="majorHAnsi" w:cstheme="majorHAnsi"/>
              </w:rPr>
              <w:t xml:space="preserve">the </w:t>
            </w:r>
            <w:r w:rsidRPr="005F63CF">
              <w:rPr>
                <w:rFonts w:asciiTheme="majorHAnsi" w:hAnsiTheme="majorHAnsi" w:cstheme="majorHAnsi"/>
                <w:w w:val="90"/>
              </w:rPr>
              <w:t>various</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forms </w:t>
            </w:r>
            <w:r w:rsidRPr="005F63CF">
              <w:rPr>
                <w:rFonts w:asciiTheme="majorHAnsi" w:hAnsiTheme="majorHAnsi" w:cstheme="majorHAnsi"/>
              </w:rPr>
              <w:t>of</w:t>
            </w:r>
            <w:r w:rsidRPr="005F63CF">
              <w:rPr>
                <w:rFonts w:asciiTheme="majorHAnsi" w:hAnsiTheme="majorHAnsi" w:cstheme="majorHAnsi"/>
                <w:spacing w:val="-8"/>
              </w:rPr>
              <w:t xml:space="preserve"> </w:t>
            </w:r>
            <w:r w:rsidRPr="005F63CF">
              <w:rPr>
                <w:rFonts w:asciiTheme="majorHAnsi" w:hAnsiTheme="majorHAnsi" w:cstheme="majorHAnsi"/>
              </w:rPr>
              <w:t>child</w:t>
            </w:r>
          </w:p>
          <w:p w14:paraId="051E55F9" w14:textId="77777777" w:rsidR="0009089A" w:rsidRPr="005F63CF" w:rsidRDefault="0009089A" w:rsidP="00E32DE8">
            <w:pPr>
              <w:pStyle w:val="TableParagraph"/>
              <w:spacing w:line="250" w:lineRule="exact"/>
              <w:ind w:left="110"/>
              <w:rPr>
                <w:rFonts w:asciiTheme="majorHAnsi" w:hAnsiTheme="majorHAnsi" w:cstheme="majorHAnsi"/>
              </w:rPr>
            </w:pPr>
            <w:r w:rsidRPr="005F63CF">
              <w:rPr>
                <w:rFonts w:asciiTheme="majorHAnsi" w:hAnsiTheme="majorHAnsi" w:cstheme="majorHAnsi"/>
                <w:spacing w:val="-2"/>
              </w:rPr>
              <w:t>maltreatment.</w:t>
            </w:r>
          </w:p>
        </w:tc>
        <w:tc>
          <w:tcPr>
            <w:tcW w:w="1555" w:type="dxa"/>
          </w:tcPr>
          <w:p w14:paraId="77D4DCFD" w14:textId="77777777" w:rsidR="0009089A" w:rsidRPr="005F63CF" w:rsidRDefault="0009089A" w:rsidP="00E32DE8">
            <w:pPr>
              <w:pStyle w:val="TableParagraph"/>
              <w:spacing w:before="3" w:line="256" w:lineRule="auto"/>
              <w:ind w:left="106"/>
              <w:rPr>
                <w:rFonts w:asciiTheme="majorHAnsi" w:hAnsiTheme="majorHAnsi" w:cstheme="majorHAnsi"/>
              </w:rPr>
            </w:pPr>
            <w:r w:rsidRPr="005F63CF">
              <w:rPr>
                <w:rFonts w:asciiTheme="majorHAnsi" w:hAnsiTheme="majorHAnsi" w:cstheme="majorHAnsi"/>
                <w:spacing w:val="-10"/>
              </w:rPr>
              <w:t>Module</w:t>
            </w:r>
            <w:r w:rsidRPr="005F63CF">
              <w:rPr>
                <w:rFonts w:asciiTheme="majorHAnsi" w:hAnsiTheme="majorHAnsi" w:cstheme="majorHAnsi"/>
                <w:spacing w:val="-12"/>
              </w:rPr>
              <w:t xml:space="preserve"> </w:t>
            </w:r>
            <w:r w:rsidRPr="005F63CF">
              <w:rPr>
                <w:rFonts w:asciiTheme="majorHAnsi" w:hAnsiTheme="majorHAnsi" w:cstheme="majorHAnsi"/>
                <w:spacing w:val="-10"/>
              </w:rPr>
              <w:t xml:space="preserve">Quiz </w:t>
            </w:r>
            <w:r w:rsidRPr="005F63CF">
              <w:rPr>
                <w:rFonts w:asciiTheme="majorHAnsi" w:hAnsiTheme="majorHAnsi" w:cstheme="majorHAnsi"/>
              </w:rPr>
              <w:t>Final</w:t>
            </w:r>
            <w:r w:rsidRPr="005F63CF">
              <w:rPr>
                <w:rFonts w:asciiTheme="majorHAnsi" w:hAnsiTheme="majorHAnsi" w:cstheme="majorHAnsi"/>
                <w:spacing w:val="-6"/>
              </w:rPr>
              <w:t xml:space="preserve"> </w:t>
            </w:r>
            <w:r w:rsidRPr="005F63CF">
              <w:rPr>
                <w:rFonts w:asciiTheme="majorHAnsi" w:hAnsiTheme="majorHAnsi" w:cstheme="majorHAnsi"/>
              </w:rPr>
              <w:t>exam</w:t>
            </w:r>
          </w:p>
        </w:tc>
        <w:tc>
          <w:tcPr>
            <w:tcW w:w="1546" w:type="dxa"/>
          </w:tcPr>
          <w:p w14:paraId="3C2EC435" w14:textId="1C84A5C3" w:rsidR="0009089A" w:rsidRPr="005F63CF" w:rsidRDefault="0009089A" w:rsidP="00E32DE8">
            <w:pPr>
              <w:pStyle w:val="TableParagraph"/>
              <w:spacing w:before="3" w:line="256" w:lineRule="auto"/>
              <w:rPr>
                <w:rFonts w:asciiTheme="majorHAnsi" w:hAnsiTheme="majorHAnsi" w:cstheme="majorHAnsi"/>
              </w:rPr>
            </w:pPr>
            <w:r w:rsidRPr="005F63CF">
              <w:rPr>
                <w:rFonts w:asciiTheme="majorHAnsi" w:hAnsiTheme="majorHAnsi" w:cstheme="majorHAnsi"/>
                <w:w w:val="90"/>
              </w:rPr>
              <w:t>Read</w:t>
            </w:r>
            <w:r w:rsidRPr="005F63CF">
              <w:rPr>
                <w:rFonts w:asciiTheme="majorHAnsi" w:hAnsiTheme="majorHAnsi" w:cstheme="majorHAnsi"/>
                <w:spacing w:val="-10"/>
                <w:w w:val="90"/>
              </w:rPr>
              <w:t xml:space="preserve"> </w:t>
            </w:r>
            <w:r w:rsidRPr="005F63CF">
              <w:rPr>
                <w:rFonts w:asciiTheme="majorHAnsi" w:hAnsiTheme="majorHAnsi" w:cstheme="majorHAnsi"/>
                <w:w w:val="90"/>
              </w:rPr>
              <w:t xml:space="preserve">Module </w:t>
            </w:r>
            <w:r w:rsidRPr="005F63CF">
              <w:rPr>
                <w:rFonts w:asciiTheme="majorHAnsi" w:hAnsiTheme="majorHAnsi" w:cstheme="majorHAnsi"/>
              </w:rPr>
              <w:t>1</w:t>
            </w:r>
            <w:r w:rsidR="0057363B">
              <w:rPr>
                <w:rFonts w:asciiTheme="majorHAnsi" w:hAnsiTheme="majorHAnsi" w:cstheme="majorHAnsi"/>
              </w:rPr>
              <w:t>2</w:t>
            </w:r>
            <w:r w:rsidRPr="005F63CF">
              <w:rPr>
                <w:rFonts w:asciiTheme="majorHAnsi" w:hAnsiTheme="majorHAnsi" w:cstheme="majorHAnsi"/>
              </w:rPr>
              <w:t xml:space="preserve">: Case </w:t>
            </w:r>
            <w:r w:rsidRPr="005F63CF">
              <w:rPr>
                <w:rFonts w:asciiTheme="majorHAnsi" w:hAnsiTheme="majorHAnsi" w:cstheme="majorHAnsi"/>
                <w:spacing w:val="-2"/>
              </w:rPr>
              <w:t>Studies</w:t>
            </w:r>
          </w:p>
        </w:tc>
        <w:tc>
          <w:tcPr>
            <w:tcW w:w="1576" w:type="dxa"/>
          </w:tcPr>
          <w:p w14:paraId="5C0631B4" w14:textId="024C2EF6" w:rsidR="0009089A" w:rsidRPr="005F63CF" w:rsidRDefault="0009089A" w:rsidP="00E32DE8">
            <w:pPr>
              <w:pStyle w:val="TableParagraph"/>
              <w:spacing w:before="12" w:line="256" w:lineRule="auto"/>
              <w:ind w:right="345"/>
              <w:rPr>
                <w:rFonts w:asciiTheme="majorHAnsi" w:hAnsiTheme="majorHAnsi" w:cstheme="majorHAnsi"/>
              </w:rPr>
            </w:pPr>
            <w:r w:rsidRPr="005F63CF">
              <w:rPr>
                <w:rFonts w:asciiTheme="majorHAnsi" w:hAnsiTheme="majorHAnsi" w:cstheme="majorHAnsi"/>
                <w:spacing w:val="-12"/>
              </w:rPr>
              <w:t xml:space="preserve"> </w:t>
            </w:r>
            <w:r w:rsidR="001141CF" w:rsidRPr="00E63D9D">
              <w:rPr>
                <w:rFonts w:asciiTheme="majorHAnsi" w:hAnsiTheme="majorHAnsi" w:cstheme="majorHAnsi"/>
                <w:w w:val="90"/>
                <w:highlight w:val="yellow"/>
              </w:rPr>
              <w:t xml:space="preserve">Reflection </w:t>
            </w:r>
            <w:r w:rsidR="001141CF" w:rsidRPr="00E63D9D">
              <w:rPr>
                <w:rFonts w:asciiTheme="majorHAnsi" w:hAnsiTheme="majorHAnsi" w:cstheme="majorHAnsi"/>
                <w:spacing w:val="-4"/>
                <w:highlight w:val="yellow"/>
              </w:rPr>
              <w:t>Paper</w:t>
            </w:r>
          </w:p>
        </w:tc>
      </w:tr>
      <w:tr w:rsidR="00171E83" w:rsidRPr="005F63CF" w14:paraId="31B9C232" w14:textId="77777777" w:rsidTr="00BF6A3B">
        <w:trPr>
          <w:trHeight w:val="1450"/>
        </w:trPr>
        <w:tc>
          <w:tcPr>
            <w:tcW w:w="1561" w:type="dxa"/>
          </w:tcPr>
          <w:p w14:paraId="09F85C9B" w14:textId="77777777" w:rsidR="00171E83" w:rsidRDefault="00171E83" w:rsidP="00171E83">
            <w:pPr>
              <w:pStyle w:val="TableParagraph"/>
              <w:spacing w:before="3"/>
              <w:ind w:left="110"/>
              <w:rPr>
                <w:rFonts w:asciiTheme="majorHAnsi" w:hAnsiTheme="majorHAnsi" w:cstheme="majorHAnsi"/>
                <w:spacing w:val="-5"/>
              </w:rPr>
            </w:pPr>
            <w:r w:rsidRPr="005F63CF">
              <w:rPr>
                <w:rFonts w:asciiTheme="majorHAnsi" w:hAnsiTheme="majorHAnsi" w:cstheme="majorHAnsi"/>
                <w:w w:val="90"/>
              </w:rPr>
              <w:t>Week</w:t>
            </w:r>
            <w:r w:rsidRPr="005F63CF">
              <w:rPr>
                <w:rFonts w:asciiTheme="majorHAnsi" w:hAnsiTheme="majorHAnsi" w:cstheme="majorHAnsi"/>
                <w:spacing w:val="-2"/>
                <w:w w:val="90"/>
              </w:rPr>
              <w:t xml:space="preserve"> </w:t>
            </w:r>
            <w:r w:rsidRPr="005F63CF">
              <w:rPr>
                <w:rFonts w:asciiTheme="majorHAnsi" w:hAnsiTheme="majorHAnsi" w:cstheme="majorHAnsi"/>
                <w:spacing w:val="-5"/>
              </w:rPr>
              <w:t>15</w:t>
            </w:r>
          </w:p>
          <w:p w14:paraId="01DFD6F6" w14:textId="1C554B0E" w:rsidR="00596EF0" w:rsidRPr="005F63CF" w:rsidRDefault="00BF6A3B" w:rsidP="00171E83">
            <w:pPr>
              <w:pStyle w:val="TableParagraph"/>
              <w:spacing w:before="3"/>
              <w:ind w:left="110"/>
              <w:rPr>
                <w:rFonts w:asciiTheme="majorHAnsi" w:hAnsiTheme="majorHAnsi" w:cstheme="majorHAnsi"/>
                <w:w w:val="90"/>
              </w:rPr>
            </w:pPr>
            <w:r>
              <w:rPr>
                <w:rFonts w:asciiTheme="majorHAnsi" w:hAnsiTheme="majorHAnsi" w:cstheme="majorHAnsi"/>
                <w:spacing w:val="-5"/>
              </w:rPr>
              <w:t xml:space="preserve"> </w:t>
            </w:r>
          </w:p>
        </w:tc>
        <w:tc>
          <w:tcPr>
            <w:tcW w:w="1555" w:type="dxa"/>
          </w:tcPr>
          <w:p w14:paraId="03465896" w14:textId="5F14A85D" w:rsidR="00171E83" w:rsidRPr="005F63CF" w:rsidRDefault="00171E83" w:rsidP="00171E83">
            <w:pPr>
              <w:pStyle w:val="TableParagraph"/>
              <w:spacing w:before="3" w:line="256" w:lineRule="auto"/>
              <w:ind w:left="105"/>
              <w:rPr>
                <w:rFonts w:asciiTheme="majorHAnsi" w:hAnsiTheme="majorHAnsi" w:cstheme="majorHAnsi"/>
                <w:w w:val="90"/>
              </w:rPr>
            </w:pPr>
            <w:r w:rsidRPr="005F63CF">
              <w:rPr>
                <w:rFonts w:asciiTheme="majorHAnsi" w:hAnsiTheme="majorHAnsi" w:cstheme="majorHAnsi"/>
                <w:spacing w:val="-2"/>
                <w:w w:val="90"/>
              </w:rPr>
              <w:t>Course</w:t>
            </w:r>
            <w:r w:rsidRPr="005F63CF">
              <w:rPr>
                <w:rFonts w:asciiTheme="majorHAnsi" w:hAnsiTheme="majorHAnsi" w:cstheme="majorHAnsi"/>
                <w:spacing w:val="-8"/>
                <w:w w:val="90"/>
              </w:rPr>
              <w:t xml:space="preserve"> </w:t>
            </w:r>
            <w:r w:rsidRPr="005F63CF">
              <w:rPr>
                <w:rFonts w:asciiTheme="majorHAnsi" w:hAnsiTheme="majorHAnsi" w:cstheme="majorHAnsi"/>
                <w:spacing w:val="-2"/>
                <w:w w:val="90"/>
              </w:rPr>
              <w:t xml:space="preserve">Wrap </w:t>
            </w:r>
            <w:r w:rsidRPr="005F63CF">
              <w:rPr>
                <w:rFonts w:asciiTheme="majorHAnsi" w:hAnsiTheme="majorHAnsi" w:cstheme="majorHAnsi"/>
                <w:spacing w:val="-6"/>
              </w:rPr>
              <w:t>Up</w:t>
            </w:r>
          </w:p>
        </w:tc>
        <w:tc>
          <w:tcPr>
            <w:tcW w:w="1560" w:type="dxa"/>
          </w:tcPr>
          <w:p w14:paraId="3CC13555" w14:textId="77777777" w:rsidR="00171E83" w:rsidRPr="005F63CF" w:rsidRDefault="00171E83" w:rsidP="00171E83">
            <w:pPr>
              <w:pStyle w:val="TableParagraph"/>
              <w:spacing w:before="3" w:line="276" w:lineRule="auto"/>
              <w:ind w:left="110" w:right="200"/>
              <w:rPr>
                <w:rFonts w:asciiTheme="majorHAnsi" w:hAnsiTheme="majorHAnsi" w:cstheme="majorHAnsi"/>
                <w:spacing w:val="-2"/>
              </w:rPr>
            </w:pPr>
          </w:p>
        </w:tc>
        <w:tc>
          <w:tcPr>
            <w:tcW w:w="1555" w:type="dxa"/>
          </w:tcPr>
          <w:p w14:paraId="5B27C940" w14:textId="77777777" w:rsidR="00171E83" w:rsidRPr="005F63CF" w:rsidRDefault="00171E83" w:rsidP="00171E83">
            <w:pPr>
              <w:pStyle w:val="TableParagraph"/>
              <w:spacing w:before="3" w:line="256" w:lineRule="auto"/>
              <w:ind w:left="106"/>
              <w:rPr>
                <w:rFonts w:asciiTheme="majorHAnsi" w:hAnsiTheme="majorHAnsi" w:cstheme="majorHAnsi"/>
                <w:spacing w:val="-10"/>
              </w:rPr>
            </w:pPr>
          </w:p>
        </w:tc>
        <w:tc>
          <w:tcPr>
            <w:tcW w:w="1546" w:type="dxa"/>
          </w:tcPr>
          <w:p w14:paraId="20608A79" w14:textId="77777777" w:rsidR="00171E83" w:rsidRPr="005F63CF" w:rsidRDefault="00171E83" w:rsidP="00171E83">
            <w:pPr>
              <w:pStyle w:val="TableParagraph"/>
              <w:spacing w:before="3" w:line="256" w:lineRule="auto"/>
              <w:rPr>
                <w:rFonts w:asciiTheme="majorHAnsi" w:hAnsiTheme="majorHAnsi" w:cstheme="majorHAnsi"/>
                <w:w w:val="90"/>
              </w:rPr>
            </w:pPr>
          </w:p>
        </w:tc>
        <w:tc>
          <w:tcPr>
            <w:tcW w:w="1576" w:type="dxa"/>
          </w:tcPr>
          <w:p w14:paraId="32ACFEDA" w14:textId="02E7F834" w:rsidR="00171E83" w:rsidRPr="005F63CF" w:rsidRDefault="001141CF" w:rsidP="00171E83">
            <w:pPr>
              <w:pStyle w:val="TableParagraph"/>
              <w:spacing w:before="3" w:line="256" w:lineRule="auto"/>
              <w:ind w:right="311"/>
              <w:rPr>
                <w:rFonts w:asciiTheme="majorHAnsi" w:hAnsiTheme="majorHAnsi" w:cstheme="majorHAnsi"/>
              </w:rPr>
            </w:pPr>
            <w:r>
              <w:rPr>
                <w:rFonts w:asciiTheme="majorHAnsi" w:hAnsiTheme="majorHAnsi" w:cstheme="majorHAnsi"/>
              </w:rPr>
              <w:t xml:space="preserve"> </w:t>
            </w:r>
          </w:p>
        </w:tc>
      </w:tr>
      <w:tr w:rsidR="00E63D9D" w:rsidRPr="005F63CF" w14:paraId="2BE1BE6B" w14:textId="77777777" w:rsidTr="00BF6A3B">
        <w:trPr>
          <w:trHeight w:val="1450"/>
        </w:trPr>
        <w:tc>
          <w:tcPr>
            <w:tcW w:w="1561" w:type="dxa"/>
          </w:tcPr>
          <w:p w14:paraId="5D881399" w14:textId="77777777" w:rsidR="00E63D9D" w:rsidRDefault="00596EF0" w:rsidP="00596EF0">
            <w:pPr>
              <w:rPr>
                <w:rFonts w:asciiTheme="majorHAnsi" w:hAnsiTheme="majorHAnsi" w:cstheme="majorHAnsi"/>
              </w:rPr>
            </w:pPr>
            <w:r>
              <w:rPr>
                <w:rFonts w:asciiTheme="majorHAnsi" w:hAnsiTheme="majorHAnsi" w:cstheme="majorHAnsi"/>
              </w:rPr>
              <w:t xml:space="preserve">  </w:t>
            </w:r>
            <w:r w:rsidR="00E63D9D" w:rsidRPr="00596EF0">
              <w:rPr>
                <w:rFonts w:asciiTheme="majorHAnsi" w:hAnsiTheme="majorHAnsi" w:cstheme="majorHAnsi"/>
              </w:rPr>
              <w:t>Finals Week</w:t>
            </w:r>
          </w:p>
          <w:p w14:paraId="7B9BD38C" w14:textId="4DCE08BC" w:rsidR="00596EF0" w:rsidRPr="00596EF0" w:rsidRDefault="00BF2B1B" w:rsidP="00596EF0">
            <w:pPr>
              <w:rPr>
                <w:rFonts w:asciiTheme="majorHAnsi" w:hAnsiTheme="majorHAnsi" w:cstheme="majorHAnsi"/>
              </w:rPr>
            </w:pPr>
            <w:r>
              <w:rPr>
                <w:rFonts w:asciiTheme="majorHAnsi" w:hAnsiTheme="majorHAnsi" w:cstheme="majorHAnsi"/>
              </w:rPr>
              <w:t xml:space="preserve">  </w:t>
            </w:r>
            <w:r w:rsidR="00BF6A3B">
              <w:rPr>
                <w:rFonts w:asciiTheme="majorHAnsi" w:hAnsiTheme="majorHAnsi" w:cstheme="majorHAnsi"/>
              </w:rPr>
              <w:t xml:space="preserve"> </w:t>
            </w:r>
          </w:p>
        </w:tc>
        <w:tc>
          <w:tcPr>
            <w:tcW w:w="1555" w:type="dxa"/>
          </w:tcPr>
          <w:p w14:paraId="240F8D75" w14:textId="07883117" w:rsidR="00E63D9D" w:rsidRPr="005F63CF" w:rsidRDefault="00E63D9D" w:rsidP="00E63D9D">
            <w:pPr>
              <w:pStyle w:val="TableParagraph"/>
              <w:spacing w:before="3" w:line="256" w:lineRule="auto"/>
              <w:ind w:left="105"/>
              <w:rPr>
                <w:rFonts w:asciiTheme="majorHAnsi" w:hAnsiTheme="majorHAnsi" w:cstheme="majorHAnsi"/>
                <w:spacing w:val="-2"/>
                <w:w w:val="90"/>
              </w:rPr>
            </w:pPr>
            <w:r>
              <w:rPr>
                <w:rFonts w:asciiTheme="majorHAnsi" w:hAnsiTheme="majorHAnsi" w:cstheme="majorHAnsi"/>
                <w:spacing w:val="-2"/>
              </w:rPr>
              <w:t>Final Exam</w:t>
            </w:r>
          </w:p>
        </w:tc>
        <w:tc>
          <w:tcPr>
            <w:tcW w:w="1560" w:type="dxa"/>
          </w:tcPr>
          <w:p w14:paraId="03B2950E" w14:textId="1DE73F06" w:rsidR="00E63D9D" w:rsidRPr="005F63CF" w:rsidRDefault="00E63D9D" w:rsidP="00E63D9D">
            <w:pPr>
              <w:pStyle w:val="TableParagraph"/>
              <w:spacing w:before="3" w:line="276" w:lineRule="auto"/>
              <w:ind w:left="110" w:right="200"/>
              <w:rPr>
                <w:rFonts w:asciiTheme="majorHAnsi" w:hAnsiTheme="majorHAnsi" w:cstheme="majorHAnsi"/>
                <w:spacing w:val="-2"/>
              </w:rPr>
            </w:pPr>
            <w:r>
              <w:rPr>
                <w:rFonts w:asciiTheme="majorHAnsi" w:hAnsiTheme="majorHAnsi" w:cstheme="majorHAnsi"/>
                <w:spacing w:val="-2"/>
              </w:rPr>
              <w:t xml:space="preserve"> </w:t>
            </w:r>
          </w:p>
        </w:tc>
        <w:tc>
          <w:tcPr>
            <w:tcW w:w="1555" w:type="dxa"/>
          </w:tcPr>
          <w:p w14:paraId="750CDB80" w14:textId="77777777" w:rsidR="00E63D9D" w:rsidRPr="005F63CF" w:rsidRDefault="00E63D9D" w:rsidP="00E63D9D">
            <w:pPr>
              <w:pStyle w:val="TableParagraph"/>
              <w:spacing w:before="3" w:line="256" w:lineRule="auto"/>
              <w:ind w:left="106"/>
              <w:rPr>
                <w:rFonts w:asciiTheme="majorHAnsi" w:hAnsiTheme="majorHAnsi" w:cstheme="majorHAnsi"/>
                <w:spacing w:val="-10"/>
              </w:rPr>
            </w:pPr>
          </w:p>
        </w:tc>
        <w:tc>
          <w:tcPr>
            <w:tcW w:w="1546" w:type="dxa"/>
          </w:tcPr>
          <w:p w14:paraId="094DBE28" w14:textId="77777777" w:rsidR="00E63D9D" w:rsidRPr="005F63CF" w:rsidRDefault="00E63D9D" w:rsidP="00E63D9D">
            <w:pPr>
              <w:pStyle w:val="TableParagraph"/>
              <w:spacing w:before="3" w:line="256" w:lineRule="auto"/>
              <w:rPr>
                <w:rFonts w:asciiTheme="majorHAnsi" w:hAnsiTheme="majorHAnsi" w:cstheme="majorHAnsi"/>
                <w:w w:val="90"/>
              </w:rPr>
            </w:pPr>
          </w:p>
        </w:tc>
        <w:tc>
          <w:tcPr>
            <w:tcW w:w="1576" w:type="dxa"/>
          </w:tcPr>
          <w:p w14:paraId="0684B35E" w14:textId="3B21DF88" w:rsidR="00E63D9D" w:rsidRPr="005F63CF" w:rsidRDefault="00E63D9D" w:rsidP="00BF2B1B">
            <w:pPr>
              <w:pStyle w:val="TableParagraph"/>
              <w:spacing w:before="3" w:line="254" w:lineRule="auto"/>
              <w:ind w:right="198"/>
              <w:rPr>
                <w:rFonts w:asciiTheme="majorHAnsi" w:hAnsiTheme="majorHAnsi" w:cstheme="majorHAnsi"/>
              </w:rPr>
            </w:pPr>
            <w:r w:rsidRPr="00DE5C7C">
              <w:rPr>
                <w:rFonts w:asciiTheme="majorHAnsi" w:hAnsiTheme="majorHAnsi" w:cstheme="majorHAnsi"/>
                <w:highlight w:val="yellow"/>
              </w:rPr>
              <w:t>Final</w:t>
            </w:r>
            <w:r w:rsidRPr="00DE5C7C">
              <w:rPr>
                <w:rFonts w:asciiTheme="majorHAnsi" w:hAnsiTheme="majorHAnsi" w:cstheme="majorHAnsi"/>
                <w:spacing w:val="-6"/>
                <w:highlight w:val="yellow"/>
              </w:rPr>
              <w:t xml:space="preserve"> </w:t>
            </w:r>
            <w:r w:rsidRPr="00DE5C7C">
              <w:rPr>
                <w:rFonts w:asciiTheme="majorHAnsi" w:hAnsiTheme="majorHAnsi" w:cstheme="majorHAnsi"/>
                <w:highlight w:val="yellow"/>
              </w:rPr>
              <w:t xml:space="preserve">Exam </w:t>
            </w:r>
            <w:r w:rsidRPr="00DE5C7C">
              <w:rPr>
                <w:rFonts w:asciiTheme="majorHAnsi" w:hAnsiTheme="majorHAnsi" w:cstheme="majorHAnsi"/>
                <w:spacing w:val="-6"/>
                <w:highlight w:val="yellow"/>
              </w:rPr>
              <w:t>taken</w:t>
            </w:r>
            <w:r w:rsidRPr="00DE5C7C">
              <w:rPr>
                <w:rFonts w:asciiTheme="majorHAnsi" w:hAnsiTheme="majorHAnsi" w:cstheme="majorHAnsi"/>
                <w:spacing w:val="-12"/>
                <w:highlight w:val="yellow"/>
              </w:rPr>
              <w:t xml:space="preserve"> </w:t>
            </w:r>
            <w:r w:rsidRPr="00DE5C7C">
              <w:rPr>
                <w:rFonts w:asciiTheme="majorHAnsi" w:hAnsiTheme="majorHAnsi" w:cstheme="majorHAnsi"/>
                <w:spacing w:val="-6"/>
                <w:highlight w:val="yellow"/>
              </w:rPr>
              <w:t>in</w:t>
            </w:r>
            <w:r w:rsidRPr="00DE5C7C">
              <w:rPr>
                <w:rFonts w:asciiTheme="majorHAnsi" w:hAnsiTheme="majorHAnsi" w:cstheme="majorHAnsi"/>
                <w:spacing w:val="-12"/>
                <w:highlight w:val="yellow"/>
              </w:rPr>
              <w:t xml:space="preserve"> </w:t>
            </w:r>
            <w:r w:rsidRPr="00DE5C7C">
              <w:rPr>
                <w:rFonts w:asciiTheme="majorHAnsi" w:hAnsiTheme="majorHAnsi" w:cstheme="majorHAnsi"/>
                <w:spacing w:val="-6"/>
                <w:highlight w:val="yellow"/>
              </w:rPr>
              <w:t xml:space="preserve">class </w:t>
            </w:r>
            <w:r w:rsidR="00BF6A3B">
              <w:rPr>
                <w:rFonts w:asciiTheme="majorHAnsi" w:hAnsiTheme="majorHAnsi" w:cstheme="majorHAnsi"/>
              </w:rPr>
              <w:t xml:space="preserve"> </w:t>
            </w:r>
          </w:p>
        </w:tc>
      </w:tr>
    </w:tbl>
    <w:p w14:paraId="0905503C" w14:textId="77777777" w:rsidR="00715E27" w:rsidRPr="00715E27" w:rsidRDefault="00715E27" w:rsidP="000F5105">
      <w:pPr>
        <w:rPr>
          <w:rFonts w:asciiTheme="majorHAnsi" w:hAnsiTheme="majorHAnsi" w:cstheme="majorHAnsi"/>
          <w:b/>
        </w:rPr>
      </w:pPr>
    </w:p>
    <w:sectPr w:rsidR="00715E27" w:rsidRPr="00715E27" w:rsidSect="000F5105">
      <w:headerReference w:type="default" r:id="rId17"/>
      <w:footerReference w:type="default" r:id="rId1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60B0" w14:textId="77777777" w:rsidR="00124452" w:rsidRDefault="00124452" w:rsidP="00E81F7D">
      <w:r>
        <w:separator/>
      </w:r>
    </w:p>
  </w:endnote>
  <w:endnote w:type="continuationSeparator" w:id="0">
    <w:p w14:paraId="5E39CDD7" w14:textId="77777777" w:rsidR="00124452" w:rsidRDefault="00124452" w:rsidP="00E81F7D">
      <w:r>
        <w:continuationSeparator/>
      </w:r>
    </w:p>
  </w:endnote>
  <w:endnote w:type="continuationNotice" w:id="1">
    <w:p w14:paraId="4912D215" w14:textId="77777777" w:rsidR="00124452" w:rsidRDefault="00124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B5C7" w14:textId="77777777" w:rsidR="00E42D24" w:rsidRDefault="00E42D24">
    <w:pPr>
      <w:pStyle w:val="Footer"/>
      <w:jc w:val="right"/>
    </w:pPr>
    <w:r>
      <w:fldChar w:fldCharType="begin"/>
    </w:r>
    <w:r>
      <w:instrText xml:space="preserve"> PAGE   \* MERGEFORMAT </w:instrText>
    </w:r>
    <w:r>
      <w:fldChar w:fldCharType="separate"/>
    </w:r>
    <w:r>
      <w:rPr>
        <w:noProof/>
      </w:rPr>
      <w:t>8</w:t>
    </w:r>
    <w:r>
      <w:fldChar w:fldCharType="end"/>
    </w:r>
  </w:p>
  <w:p w14:paraId="01237933" w14:textId="77777777" w:rsidR="00E42D24" w:rsidRDefault="00E42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B10" w14:textId="77777777" w:rsidR="00350534" w:rsidRDefault="00350534">
    <w:pPr>
      <w:pStyle w:val="Footer"/>
      <w:jc w:val="right"/>
    </w:pPr>
    <w:r>
      <w:fldChar w:fldCharType="begin"/>
    </w:r>
    <w:r>
      <w:instrText xml:space="preserve"> PAGE   \* MERGEFORMAT </w:instrText>
    </w:r>
    <w:r>
      <w:fldChar w:fldCharType="separate"/>
    </w:r>
    <w:r w:rsidR="0020507C">
      <w:rPr>
        <w:noProof/>
      </w:rPr>
      <w:t>9</w:t>
    </w:r>
    <w:r>
      <w:fldChar w:fldCharType="end"/>
    </w:r>
  </w:p>
  <w:p w14:paraId="3B61DB52" w14:textId="77777777" w:rsidR="00350534" w:rsidRDefault="0035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8A4C" w14:textId="77777777" w:rsidR="00124452" w:rsidRDefault="00124452" w:rsidP="00E81F7D">
      <w:r>
        <w:separator/>
      </w:r>
    </w:p>
  </w:footnote>
  <w:footnote w:type="continuationSeparator" w:id="0">
    <w:p w14:paraId="3B363222" w14:textId="77777777" w:rsidR="00124452" w:rsidRDefault="00124452" w:rsidP="00E81F7D">
      <w:r>
        <w:continuationSeparator/>
      </w:r>
    </w:p>
  </w:footnote>
  <w:footnote w:type="continuationNotice" w:id="1">
    <w:p w14:paraId="6572DE35" w14:textId="77777777" w:rsidR="00124452" w:rsidRDefault="00124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1EAF" w14:textId="77777777" w:rsidR="00E42D24" w:rsidRDefault="00E42D24">
    <w:pPr>
      <w:pStyle w:val="Header"/>
      <w:jc w:val="right"/>
    </w:pPr>
  </w:p>
  <w:p w14:paraId="0BB1E722" w14:textId="77777777" w:rsidR="00E42D24" w:rsidRDefault="00E42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2B96" w14:textId="77777777" w:rsidR="00350534" w:rsidRDefault="00350534">
    <w:pPr>
      <w:pStyle w:val="Header"/>
      <w:jc w:val="right"/>
    </w:pPr>
  </w:p>
  <w:p w14:paraId="4EBDEA1D" w14:textId="77777777" w:rsidR="00350534" w:rsidRDefault="00350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C30C30"/>
    <w:multiLevelType w:val="hybridMultilevel"/>
    <w:tmpl w:val="86282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DB830"/>
    <w:multiLevelType w:val="hybridMultilevel"/>
    <w:tmpl w:val="BA5CFD02"/>
    <w:lvl w:ilvl="0" w:tplc="E79AA50A">
      <w:start w:val="1"/>
      <w:numFmt w:val="decimal"/>
      <w:lvlText w:val="%1."/>
      <w:lvlJc w:val="left"/>
      <w:pPr>
        <w:ind w:left="720" w:hanging="360"/>
      </w:pPr>
    </w:lvl>
    <w:lvl w:ilvl="1" w:tplc="FEF2585C">
      <w:start w:val="1"/>
      <w:numFmt w:val="lowerLetter"/>
      <w:lvlText w:val="%2."/>
      <w:lvlJc w:val="left"/>
      <w:pPr>
        <w:ind w:left="1440" w:hanging="360"/>
      </w:pPr>
    </w:lvl>
    <w:lvl w:ilvl="2" w:tplc="4224C722">
      <w:start w:val="1"/>
      <w:numFmt w:val="lowerRoman"/>
      <w:lvlText w:val="%3."/>
      <w:lvlJc w:val="right"/>
      <w:pPr>
        <w:ind w:left="2160" w:hanging="180"/>
      </w:pPr>
    </w:lvl>
    <w:lvl w:ilvl="3" w:tplc="E6C46ED6">
      <w:start w:val="1"/>
      <w:numFmt w:val="decimal"/>
      <w:lvlText w:val="%4."/>
      <w:lvlJc w:val="left"/>
      <w:pPr>
        <w:ind w:left="2880" w:hanging="360"/>
      </w:pPr>
    </w:lvl>
    <w:lvl w:ilvl="4" w:tplc="749E6DC0">
      <w:start w:val="1"/>
      <w:numFmt w:val="lowerLetter"/>
      <w:lvlText w:val="%5."/>
      <w:lvlJc w:val="left"/>
      <w:pPr>
        <w:ind w:left="3600" w:hanging="360"/>
      </w:pPr>
    </w:lvl>
    <w:lvl w:ilvl="5" w:tplc="FD24D5E2">
      <w:start w:val="1"/>
      <w:numFmt w:val="lowerRoman"/>
      <w:lvlText w:val="%6."/>
      <w:lvlJc w:val="right"/>
      <w:pPr>
        <w:ind w:left="4320" w:hanging="180"/>
      </w:pPr>
    </w:lvl>
    <w:lvl w:ilvl="6" w:tplc="D248B856">
      <w:start w:val="1"/>
      <w:numFmt w:val="decimal"/>
      <w:lvlText w:val="%7."/>
      <w:lvlJc w:val="left"/>
      <w:pPr>
        <w:ind w:left="5040" w:hanging="360"/>
      </w:pPr>
    </w:lvl>
    <w:lvl w:ilvl="7" w:tplc="47EEC98E">
      <w:start w:val="1"/>
      <w:numFmt w:val="lowerLetter"/>
      <w:lvlText w:val="%8."/>
      <w:lvlJc w:val="left"/>
      <w:pPr>
        <w:ind w:left="5760" w:hanging="360"/>
      </w:pPr>
    </w:lvl>
    <w:lvl w:ilvl="8" w:tplc="EACAC470">
      <w:start w:val="1"/>
      <w:numFmt w:val="lowerRoman"/>
      <w:lvlText w:val="%9."/>
      <w:lvlJc w:val="right"/>
      <w:pPr>
        <w:ind w:left="6480" w:hanging="180"/>
      </w:pPr>
    </w:lvl>
  </w:abstractNum>
  <w:abstractNum w:abstractNumId="12"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6" w15:restartNumberingAfterBreak="0">
    <w:nsid w:val="44647B3E"/>
    <w:multiLevelType w:val="hybridMultilevel"/>
    <w:tmpl w:val="7C6CDA58"/>
    <w:lvl w:ilvl="0" w:tplc="1DACAC46">
      <w:start w:val="1"/>
      <w:numFmt w:val="decimal"/>
      <w:lvlText w:val="%1."/>
      <w:lvlJc w:val="left"/>
      <w:pPr>
        <w:ind w:left="111" w:hanging="215"/>
      </w:pPr>
      <w:rPr>
        <w:rFonts w:ascii="Arial" w:eastAsia="Arial" w:hAnsi="Arial" w:cs="Arial" w:hint="default"/>
        <w:b w:val="0"/>
        <w:bCs w:val="0"/>
        <w:i w:val="0"/>
        <w:iCs w:val="0"/>
        <w:spacing w:val="-2"/>
        <w:w w:val="90"/>
        <w:sz w:val="22"/>
        <w:szCs w:val="22"/>
        <w:lang w:val="en-US" w:eastAsia="en-US" w:bidi="ar-SA"/>
      </w:rPr>
    </w:lvl>
    <w:lvl w:ilvl="1" w:tplc="8592CBC0">
      <w:numFmt w:val="bullet"/>
      <w:lvlText w:val="•"/>
      <w:lvlJc w:val="left"/>
      <w:pPr>
        <w:ind w:left="264" w:hanging="215"/>
      </w:pPr>
      <w:rPr>
        <w:rFonts w:hint="default"/>
        <w:lang w:val="en-US" w:eastAsia="en-US" w:bidi="ar-SA"/>
      </w:rPr>
    </w:lvl>
    <w:lvl w:ilvl="2" w:tplc="233C03CA">
      <w:numFmt w:val="bullet"/>
      <w:lvlText w:val="•"/>
      <w:lvlJc w:val="left"/>
      <w:pPr>
        <w:ind w:left="409" w:hanging="215"/>
      </w:pPr>
      <w:rPr>
        <w:rFonts w:hint="default"/>
        <w:lang w:val="en-US" w:eastAsia="en-US" w:bidi="ar-SA"/>
      </w:rPr>
    </w:lvl>
    <w:lvl w:ilvl="3" w:tplc="9E54AB76">
      <w:numFmt w:val="bullet"/>
      <w:lvlText w:val="•"/>
      <w:lvlJc w:val="left"/>
      <w:pPr>
        <w:ind w:left="553" w:hanging="215"/>
      </w:pPr>
      <w:rPr>
        <w:rFonts w:hint="default"/>
        <w:lang w:val="en-US" w:eastAsia="en-US" w:bidi="ar-SA"/>
      </w:rPr>
    </w:lvl>
    <w:lvl w:ilvl="4" w:tplc="5CFEFF6E">
      <w:numFmt w:val="bullet"/>
      <w:lvlText w:val="•"/>
      <w:lvlJc w:val="left"/>
      <w:pPr>
        <w:ind w:left="698" w:hanging="215"/>
      </w:pPr>
      <w:rPr>
        <w:rFonts w:hint="default"/>
        <w:lang w:val="en-US" w:eastAsia="en-US" w:bidi="ar-SA"/>
      </w:rPr>
    </w:lvl>
    <w:lvl w:ilvl="5" w:tplc="C1709350">
      <w:numFmt w:val="bullet"/>
      <w:lvlText w:val="•"/>
      <w:lvlJc w:val="left"/>
      <w:pPr>
        <w:ind w:left="843" w:hanging="215"/>
      </w:pPr>
      <w:rPr>
        <w:rFonts w:hint="default"/>
        <w:lang w:val="en-US" w:eastAsia="en-US" w:bidi="ar-SA"/>
      </w:rPr>
    </w:lvl>
    <w:lvl w:ilvl="6" w:tplc="E0886CB0">
      <w:numFmt w:val="bullet"/>
      <w:lvlText w:val="•"/>
      <w:lvlJc w:val="left"/>
      <w:pPr>
        <w:ind w:left="987" w:hanging="215"/>
      </w:pPr>
      <w:rPr>
        <w:rFonts w:hint="default"/>
        <w:lang w:val="en-US" w:eastAsia="en-US" w:bidi="ar-SA"/>
      </w:rPr>
    </w:lvl>
    <w:lvl w:ilvl="7" w:tplc="2382A7BE">
      <w:numFmt w:val="bullet"/>
      <w:lvlText w:val="•"/>
      <w:lvlJc w:val="left"/>
      <w:pPr>
        <w:ind w:left="1132" w:hanging="215"/>
      </w:pPr>
      <w:rPr>
        <w:rFonts w:hint="default"/>
        <w:lang w:val="en-US" w:eastAsia="en-US" w:bidi="ar-SA"/>
      </w:rPr>
    </w:lvl>
    <w:lvl w:ilvl="8" w:tplc="BA90A290">
      <w:numFmt w:val="bullet"/>
      <w:lvlText w:val="•"/>
      <w:lvlJc w:val="left"/>
      <w:pPr>
        <w:ind w:left="1276" w:hanging="215"/>
      </w:pPr>
      <w:rPr>
        <w:rFonts w:hint="default"/>
        <w:lang w:val="en-US" w:eastAsia="en-US" w:bidi="ar-SA"/>
      </w:rPr>
    </w:lvl>
  </w:abstractNum>
  <w:abstractNum w:abstractNumId="17"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40096F"/>
    <w:multiLevelType w:val="hybridMultilevel"/>
    <w:tmpl w:val="FDCAF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422C8A"/>
    <w:multiLevelType w:val="hybridMultilevel"/>
    <w:tmpl w:val="EFA4F8EE"/>
    <w:lvl w:ilvl="0" w:tplc="6896D1F8">
      <w:start w:val="1"/>
      <w:numFmt w:val="decimal"/>
      <w:lvlText w:val="%1."/>
      <w:lvlJc w:val="left"/>
      <w:pPr>
        <w:ind w:left="111" w:hanging="215"/>
      </w:pPr>
      <w:rPr>
        <w:rFonts w:ascii="Arial" w:eastAsia="Arial" w:hAnsi="Arial" w:cs="Arial" w:hint="default"/>
        <w:b w:val="0"/>
        <w:bCs w:val="0"/>
        <w:i w:val="0"/>
        <w:iCs w:val="0"/>
        <w:spacing w:val="-2"/>
        <w:w w:val="90"/>
        <w:sz w:val="22"/>
        <w:szCs w:val="22"/>
        <w:lang w:val="en-US" w:eastAsia="en-US" w:bidi="ar-SA"/>
      </w:rPr>
    </w:lvl>
    <w:lvl w:ilvl="1" w:tplc="B15CAA5A">
      <w:numFmt w:val="bullet"/>
      <w:lvlText w:val="•"/>
      <w:lvlJc w:val="left"/>
      <w:pPr>
        <w:ind w:left="264" w:hanging="215"/>
      </w:pPr>
      <w:rPr>
        <w:rFonts w:hint="default"/>
        <w:lang w:val="en-US" w:eastAsia="en-US" w:bidi="ar-SA"/>
      </w:rPr>
    </w:lvl>
    <w:lvl w:ilvl="2" w:tplc="DF844E6A">
      <w:numFmt w:val="bullet"/>
      <w:lvlText w:val="•"/>
      <w:lvlJc w:val="left"/>
      <w:pPr>
        <w:ind w:left="409" w:hanging="215"/>
      </w:pPr>
      <w:rPr>
        <w:rFonts w:hint="default"/>
        <w:lang w:val="en-US" w:eastAsia="en-US" w:bidi="ar-SA"/>
      </w:rPr>
    </w:lvl>
    <w:lvl w:ilvl="3" w:tplc="8D6A93EE">
      <w:numFmt w:val="bullet"/>
      <w:lvlText w:val="•"/>
      <w:lvlJc w:val="left"/>
      <w:pPr>
        <w:ind w:left="553" w:hanging="215"/>
      </w:pPr>
      <w:rPr>
        <w:rFonts w:hint="default"/>
        <w:lang w:val="en-US" w:eastAsia="en-US" w:bidi="ar-SA"/>
      </w:rPr>
    </w:lvl>
    <w:lvl w:ilvl="4" w:tplc="82BCF71A">
      <w:numFmt w:val="bullet"/>
      <w:lvlText w:val="•"/>
      <w:lvlJc w:val="left"/>
      <w:pPr>
        <w:ind w:left="698" w:hanging="215"/>
      </w:pPr>
      <w:rPr>
        <w:rFonts w:hint="default"/>
        <w:lang w:val="en-US" w:eastAsia="en-US" w:bidi="ar-SA"/>
      </w:rPr>
    </w:lvl>
    <w:lvl w:ilvl="5" w:tplc="67106188">
      <w:numFmt w:val="bullet"/>
      <w:lvlText w:val="•"/>
      <w:lvlJc w:val="left"/>
      <w:pPr>
        <w:ind w:left="843" w:hanging="215"/>
      </w:pPr>
      <w:rPr>
        <w:rFonts w:hint="default"/>
        <w:lang w:val="en-US" w:eastAsia="en-US" w:bidi="ar-SA"/>
      </w:rPr>
    </w:lvl>
    <w:lvl w:ilvl="6" w:tplc="16BC8AD8">
      <w:numFmt w:val="bullet"/>
      <w:lvlText w:val="•"/>
      <w:lvlJc w:val="left"/>
      <w:pPr>
        <w:ind w:left="987" w:hanging="215"/>
      </w:pPr>
      <w:rPr>
        <w:rFonts w:hint="default"/>
        <w:lang w:val="en-US" w:eastAsia="en-US" w:bidi="ar-SA"/>
      </w:rPr>
    </w:lvl>
    <w:lvl w:ilvl="7" w:tplc="180C0DE4">
      <w:numFmt w:val="bullet"/>
      <w:lvlText w:val="•"/>
      <w:lvlJc w:val="left"/>
      <w:pPr>
        <w:ind w:left="1132" w:hanging="215"/>
      </w:pPr>
      <w:rPr>
        <w:rFonts w:hint="default"/>
        <w:lang w:val="en-US" w:eastAsia="en-US" w:bidi="ar-SA"/>
      </w:rPr>
    </w:lvl>
    <w:lvl w:ilvl="8" w:tplc="22F2E7A6">
      <w:numFmt w:val="bullet"/>
      <w:lvlText w:val="•"/>
      <w:lvlJc w:val="left"/>
      <w:pPr>
        <w:ind w:left="1276" w:hanging="215"/>
      </w:pPr>
      <w:rPr>
        <w:rFonts w:hint="default"/>
        <w:lang w:val="en-US" w:eastAsia="en-US" w:bidi="ar-SA"/>
      </w:rPr>
    </w:lvl>
  </w:abstractNum>
  <w:abstractNum w:abstractNumId="26" w15:restartNumberingAfterBreak="0">
    <w:nsid w:val="60932021"/>
    <w:multiLevelType w:val="hybridMultilevel"/>
    <w:tmpl w:val="A82643EC"/>
    <w:lvl w:ilvl="0" w:tplc="18FE2C16">
      <w:start w:val="1"/>
      <w:numFmt w:val="decimal"/>
      <w:lvlText w:val="%1."/>
      <w:lvlJc w:val="left"/>
      <w:pPr>
        <w:ind w:left="111" w:hanging="215"/>
      </w:pPr>
      <w:rPr>
        <w:rFonts w:ascii="Arial" w:eastAsia="Arial" w:hAnsi="Arial" w:cs="Arial" w:hint="default"/>
        <w:b w:val="0"/>
        <w:bCs w:val="0"/>
        <w:i w:val="0"/>
        <w:iCs w:val="0"/>
        <w:spacing w:val="-2"/>
        <w:w w:val="90"/>
        <w:sz w:val="22"/>
        <w:szCs w:val="22"/>
        <w:lang w:val="en-US" w:eastAsia="en-US" w:bidi="ar-SA"/>
      </w:rPr>
    </w:lvl>
    <w:lvl w:ilvl="1" w:tplc="C374D906">
      <w:numFmt w:val="bullet"/>
      <w:lvlText w:val="•"/>
      <w:lvlJc w:val="left"/>
      <w:pPr>
        <w:ind w:left="264" w:hanging="215"/>
      </w:pPr>
      <w:rPr>
        <w:rFonts w:hint="default"/>
        <w:lang w:val="en-US" w:eastAsia="en-US" w:bidi="ar-SA"/>
      </w:rPr>
    </w:lvl>
    <w:lvl w:ilvl="2" w:tplc="456CA5C6">
      <w:numFmt w:val="bullet"/>
      <w:lvlText w:val="•"/>
      <w:lvlJc w:val="left"/>
      <w:pPr>
        <w:ind w:left="409" w:hanging="215"/>
      </w:pPr>
      <w:rPr>
        <w:rFonts w:hint="default"/>
        <w:lang w:val="en-US" w:eastAsia="en-US" w:bidi="ar-SA"/>
      </w:rPr>
    </w:lvl>
    <w:lvl w:ilvl="3" w:tplc="4BF6AA9A">
      <w:numFmt w:val="bullet"/>
      <w:lvlText w:val="•"/>
      <w:lvlJc w:val="left"/>
      <w:pPr>
        <w:ind w:left="553" w:hanging="215"/>
      </w:pPr>
      <w:rPr>
        <w:rFonts w:hint="default"/>
        <w:lang w:val="en-US" w:eastAsia="en-US" w:bidi="ar-SA"/>
      </w:rPr>
    </w:lvl>
    <w:lvl w:ilvl="4" w:tplc="5E6A8FAC">
      <w:numFmt w:val="bullet"/>
      <w:lvlText w:val="•"/>
      <w:lvlJc w:val="left"/>
      <w:pPr>
        <w:ind w:left="698" w:hanging="215"/>
      </w:pPr>
      <w:rPr>
        <w:rFonts w:hint="default"/>
        <w:lang w:val="en-US" w:eastAsia="en-US" w:bidi="ar-SA"/>
      </w:rPr>
    </w:lvl>
    <w:lvl w:ilvl="5" w:tplc="62526E9C">
      <w:numFmt w:val="bullet"/>
      <w:lvlText w:val="•"/>
      <w:lvlJc w:val="left"/>
      <w:pPr>
        <w:ind w:left="843" w:hanging="215"/>
      </w:pPr>
      <w:rPr>
        <w:rFonts w:hint="default"/>
        <w:lang w:val="en-US" w:eastAsia="en-US" w:bidi="ar-SA"/>
      </w:rPr>
    </w:lvl>
    <w:lvl w:ilvl="6" w:tplc="F5789788">
      <w:numFmt w:val="bullet"/>
      <w:lvlText w:val="•"/>
      <w:lvlJc w:val="left"/>
      <w:pPr>
        <w:ind w:left="987" w:hanging="215"/>
      </w:pPr>
      <w:rPr>
        <w:rFonts w:hint="default"/>
        <w:lang w:val="en-US" w:eastAsia="en-US" w:bidi="ar-SA"/>
      </w:rPr>
    </w:lvl>
    <w:lvl w:ilvl="7" w:tplc="A4D8A02E">
      <w:numFmt w:val="bullet"/>
      <w:lvlText w:val="•"/>
      <w:lvlJc w:val="left"/>
      <w:pPr>
        <w:ind w:left="1132" w:hanging="215"/>
      </w:pPr>
      <w:rPr>
        <w:rFonts w:hint="default"/>
        <w:lang w:val="en-US" w:eastAsia="en-US" w:bidi="ar-SA"/>
      </w:rPr>
    </w:lvl>
    <w:lvl w:ilvl="8" w:tplc="A12C93BA">
      <w:numFmt w:val="bullet"/>
      <w:lvlText w:val="•"/>
      <w:lvlJc w:val="left"/>
      <w:pPr>
        <w:ind w:left="1276" w:hanging="215"/>
      </w:pPr>
      <w:rPr>
        <w:rFonts w:hint="default"/>
        <w:lang w:val="en-US" w:eastAsia="en-US" w:bidi="ar-SA"/>
      </w:rPr>
    </w:lvl>
  </w:abstractNum>
  <w:abstractNum w:abstractNumId="27"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B26267"/>
    <w:multiLevelType w:val="hybridMultilevel"/>
    <w:tmpl w:val="98A8CFD2"/>
    <w:lvl w:ilvl="0" w:tplc="0409000F">
      <w:start w:val="1"/>
      <w:numFmt w:val="decimal"/>
      <w:lvlText w:val="%1."/>
      <w:lvlJc w:val="left"/>
      <w:pPr>
        <w:ind w:left="360" w:hanging="360"/>
      </w:pPr>
      <w:rPr>
        <w:rFonts w:eastAsia="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385D02"/>
    <w:multiLevelType w:val="hybridMultilevel"/>
    <w:tmpl w:val="57F83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760279">
    <w:abstractNumId w:val="2"/>
  </w:num>
  <w:num w:numId="2" w16cid:durableId="1476533172">
    <w:abstractNumId w:val="0"/>
  </w:num>
  <w:num w:numId="3" w16cid:durableId="1091706466">
    <w:abstractNumId w:val="15"/>
  </w:num>
  <w:num w:numId="4" w16cid:durableId="1241136861">
    <w:abstractNumId w:val="5"/>
  </w:num>
  <w:num w:numId="5" w16cid:durableId="1234194260">
    <w:abstractNumId w:val="1"/>
  </w:num>
  <w:num w:numId="6" w16cid:durableId="677925294">
    <w:abstractNumId w:val="18"/>
  </w:num>
  <w:num w:numId="7" w16cid:durableId="996768038">
    <w:abstractNumId w:val="12"/>
  </w:num>
  <w:num w:numId="8" w16cid:durableId="1582257324">
    <w:abstractNumId w:val="7"/>
  </w:num>
  <w:num w:numId="9" w16cid:durableId="556744715">
    <w:abstractNumId w:val="23"/>
  </w:num>
  <w:num w:numId="10" w16cid:durableId="811219719">
    <w:abstractNumId w:val="28"/>
  </w:num>
  <w:num w:numId="11" w16cid:durableId="1739749364">
    <w:abstractNumId w:val="4"/>
  </w:num>
  <w:num w:numId="12" w16cid:durableId="1967076468">
    <w:abstractNumId w:val="13"/>
  </w:num>
  <w:num w:numId="13" w16cid:durableId="1293827376">
    <w:abstractNumId w:val="21"/>
  </w:num>
  <w:num w:numId="14" w16cid:durableId="1660381566">
    <w:abstractNumId w:val="22"/>
  </w:num>
  <w:num w:numId="15" w16cid:durableId="1480613261">
    <w:abstractNumId w:val="8"/>
  </w:num>
  <w:num w:numId="16" w16cid:durableId="305595327">
    <w:abstractNumId w:val="3"/>
  </w:num>
  <w:num w:numId="17" w16cid:durableId="827863086">
    <w:abstractNumId w:val="9"/>
  </w:num>
  <w:num w:numId="18" w16cid:durableId="741097336">
    <w:abstractNumId w:val="24"/>
  </w:num>
  <w:num w:numId="19" w16cid:durableId="1275213043">
    <w:abstractNumId w:val="19"/>
  </w:num>
  <w:num w:numId="20" w16cid:durableId="133527790">
    <w:abstractNumId w:val="31"/>
  </w:num>
  <w:num w:numId="21" w16cid:durableId="216166001">
    <w:abstractNumId w:val="30"/>
  </w:num>
  <w:num w:numId="22" w16cid:durableId="870459153">
    <w:abstractNumId w:val="14"/>
  </w:num>
  <w:num w:numId="23" w16cid:durableId="836769879">
    <w:abstractNumId w:val="6"/>
  </w:num>
  <w:num w:numId="24" w16cid:durableId="1528324000">
    <w:abstractNumId w:val="27"/>
  </w:num>
  <w:num w:numId="25" w16cid:durableId="915938185">
    <w:abstractNumId w:val="17"/>
  </w:num>
  <w:num w:numId="26" w16cid:durableId="543713796">
    <w:abstractNumId w:val="11"/>
  </w:num>
  <w:num w:numId="27" w16cid:durableId="176191089">
    <w:abstractNumId w:val="32"/>
  </w:num>
  <w:num w:numId="28" w16cid:durableId="146631556">
    <w:abstractNumId w:val="20"/>
  </w:num>
  <w:num w:numId="29" w16cid:durableId="645279878">
    <w:abstractNumId w:val="29"/>
  </w:num>
  <w:num w:numId="30" w16cid:durableId="1518689187">
    <w:abstractNumId w:val="10"/>
  </w:num>
  <w:num w:numId="31" w16cid:durableId="679359780">
    <w:abstractNumId w:val="16"/>
  </w:num>
  <w:num w:numId="32" w16cid:durableId="1269049838">
    <w:abstractNumId w:val="26"/>
  </w:num>
  <w:num w:numId="33" w16cid:durableId="15456054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S4I54zD9LbeO4mo2nIap/GiZZYVmfta/QK+ikNFM9u8LHRLiYaRqzP8KUphisqQ/U8MndXKoMXTIGea/hDxng==" w:salt="DDcaG4u25snsS6aG974XfQ=="/>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057DA"/>
    <w:rsid w:val="0001126A"/>
    <w:rsid w:val="00025921"/>
    <w:rsid w:val="00030FCD"/>
    <w:rsid w:val="000425F5"/>
    <w:rsid w:val="00042C18"/>
    <w:rsid w:val="00043A25"/>
    <w:rsid w:val="00046BEC"/>
    <w:rsid w:val="00047833"/>
    <w:rsid w:val="00047870"/>
    <w:rsid w:val="000507C8"/>
    <w:rsid w:val="00063543"/>
    <w:rsid w:val="000836C2"/>
    <w:rsid w:val="0009089A"/>
    <w:rsid w:val="00093C73"/>
    <w:rsid w:val="00094678"/>
    <w:rsid w:val="000A336A"/>
    <w:rsid w:val="000B3A5A"/>
    <w:rsid w:val="000B3C38"/>
    <w:rsid w:val="000D0018"/>
    <w:rsid w:val="000D4B4C"/>
    <w:rsid w:val="000E207D"/>
    <w:rsid w:val="000F19C4"/>
    <w:rsid w:val="000F5105"/>
    <w:rsid w:val="000F74C0"/>
    <w:rsid w:val="001005B2"/>
    <w:rsid w:val="00106F9B"/>
    <w:rsid w:val="001141CF"/>
    <w:rsid w:val="00115C39"/>
    <w:rsid w:val="0011687B"/>
    <w:rsid w:val="00116C46"/>
    <w:rsid w:val="00116D13"/>
    <w:rsid w:val="00124452"/>
    <w:rsid w:val="0012498E"/>
    <w:rsid w:val="00135FAA"/>
    <w:rsid w:val="00147CD9"/>
    <w:rsid w:val="00151444"/>
    <w:rsid w:val="00162454"/>
    <w:rsid w:val="00166ED3"/>
    <w:rsid w:val="00171E83"/>
    <w:rsid w:val="0017329F"/>
    <w:rsid w:val="0017537B"/>
    <w:rsid w:val="001761EC"/>
    <w:rsid w:val="00177DE7"/>
    <w:rsid w:val="0018483E"/>
    <w:rsid w:val="00192A7C"/>
    <w:rsid w:val="001947D3"/>
    <w:rsid w:val="001953A9"/>
    <w:rsid w:val="00195735"/>
    <w:rsid w:val="001A78DC"/>
    <w:rsid w:val="001B269B"/>
    <w:rsid w:val="001C137E"/>
    <w:rsid w:val="001D1366"/>
    <w:rsid w:val="001D35F2"/>
    <w:rsid w:val="001D589E"/>
    <w:rsid w:val="001F3770"/>
    <w:rsid w:val="001F5CD9"/>
    <w:rsid w:val="0020507C"/>
    <w:rsid w:val="00205A4D"/>
    <w:rsid w:val="00205B88"/>
    <w:rsid w:val="00207038"/>
    <w:rsid w:val="00213D50"/>
    <w:rsid w:val="00244003"/>
    <w:rsid w:val="0027371A"/>
    <w:rsid w:val="00273D69"/>
    <w:rsid w:val="002810B8"/>
    <w:rsid w:val="00291802"/>
    <w:rsid w:val="00295EEE"/>
    <w:rsid w:val="00297786"/>
    <w:rsid w:val="002A0CFB"/>
    <w:rsid w:val="002A713D"/>
    <w:rsid w:val="002B2D64"/>
    <w:rsid w:val="002C6D77"/>
    <w:rsid w:val="002E0F67"/>
    <w:rsid w:val="002E630B"/>
    <w:rsid w:val="002F7B5D"/>
    <w:rsid w:val="00314250"/>
    <w:rsid w:val="00324C38"/>
    <w:rsid w:val="00334C58"/>
    <w:rsid w:val="0033593C"/>
    <w:rsid w:val="00336DDC"/>
    <w:rsid w:val="00340D9B"/>
    <w:rsid w:val="00343621"/>
    <w:rsid w:val="00346153"/>
    <w:rsid w:val="00350534"/>
    <w:rsid w:val="00352BB2"/>
    <w:rsid w:val="00385161"/>
    <w:rsid w:val="003865E1"/>
    <w:rsid w:val="00392E24"/>
    <w:rsid w:val="00393A16"/>
    <w:rsid w:val="003A1FA9"/>
    <w:rsid w:val="003A555D"/>
    <w:rsid w:val="003B297A"/>
    <w:rsid w:val="003B49EE"/>
    <w:rsid w:val="003C3743"/>
    <w:rsid w:val="003C3A90"/>
    <w:rsid w:val="003E67A9"/>
    <w:rsid w:val="0040017D"/>
    <w:rsid w:val="00402C53"/>
    <w:rsid w:val="0043204C"/>
    <w:rsid w:val="0043322C"/>
    <w:rsid w:val="004356A8"/>
    <w:rsid w:val="00445506"/>
    <w:rsid w:val="00456130"/>
    <w:rsid w:val="00472A29"/>
    <w:rsid w:val="0048038E"/>
    <w:rsid w:val="0049341A"/>
    <w:rsid w:val="004A680C"/>
    <w:rsid w:val="004A7111"/>
    <w:rsid w:val="004A7629"/>
    <w:rsid w:val="004C061C"/>
    <w:rsid w:val="004D1DB2"/>
    <w:rsid w:val="004D6D1F"/>
    <w:rsid w:val="004E1909"/>
    <w:rsid w:val="004E4717"/>
    <w:rsid w:val="004F2CA1"/>
    <w:rsid w:val="004F4125"/>
    <w:rsid w:val="004F572C"/>
    <w:rsid w:val="00501D4A"/>
    <w:rsid w:val="00503127"/>
    <w:rsid w:val="00511041"/>
    <w:rsid w:val="0051417C"/>
    <w:rsid w:val="00522E5C"/>
    <w:rsid w:val="005321F8"/>
    <w:rsid w:val="00532F61"/>
    <w:rsid w:val="00534505"/>
    <w:rsid w:val="00551B89"/>
    <w:rsid w:val="00552A48"/>
    <w:rsid w:val="00553EDB"/>
    <w:rsid w:val="00556562"/>
    <w:rsid w:val="0057258C"/>
    <w:rsid w:val="00573598"/>
    <w:rsid w:val="0057363B"/>
    <w:rsid w:val="005802FF"/>
    <w:rsid w:val="00583BB5"/>
    <w:rsid w:val="00591694"/>
    <w:rsid w:val="00595A53"/>
    <w:rsid w:val="00596EF0"/>
    <w:rsid w:val="005A4012"/>
    <w:rsid w:val="005A6528"/>
    <w:rsid w:val="005A69E2"/>
    <w:rsid w:val="005C214B"/>
    <w:rsid w:val="005E06EB"/>
    <w:rsid w:val="005E1BAA"/>
    <w:rsid w:val="005E246F"/>
    <w:rsid w:val="005F1165"/>
    <w:rsid w:val="005F13D6"/>
    <w:rsid w:val="005F5683"/>
    <w:rsid w:val="005F63CF"/>
    <w:rsid w:val="005F79BC"/>
    <w:rsid w:val="0061491B"/>
    <w:rsid w:val="0062770F"/>
    <w:rsid w:val="006379E2"/>
    <w:rsid w:val="006514D3"/>
    <w:rsid w:val="00654D0E"/>
    <w:rsid w:val="006805B6"/>
    <w:rsid w:val="00682A3D"/>
    <w:rsid w:val="00682D62"/>
    <w:rsid w:val="0068486F"/>
    <w:rsid w:val="006A05FE"/>
    <w:rsid w:val="006A1B0C"/>
    <w:rsid w:val="006A22FA"/>
    <w:rsid w:val="006B22A7"/>
    <w:rsid w:val="006B5955"/>
    <w:rsid w:val="006B7EA5"/>
    <w:rsid w:val="006C1327"/>
    <w:rsid w:val="006C5B34"/>
    <w:rsid w:val="006C6138"/>
    <w:rsid w:val="006C6FCF"/>
    <w:rsid w:val="006C7CAE"/>
    <w:rsid w:val="006D49C2"/>
    <w:rsid w:val="006D4E8D"/>
    <w:rsid w:val="006D55B4"/>
    <w:rsid w:val="006F27DD"/>
    <w:rsid w:val="0070595B"/>
    <w:rsid w:val="00712490"/>
    <w:rsid w:val="007137DB"/>
    <w:rsid w:val="007159BC"/>
    <w:rsid w:val="00715E27"/>
    <w:rsid w:val="00721A93"/>
    <w:rsid w:val="00727106"/>
    <w:rsid w:val="00733CB4"/>
    <w:rsid w:val="00736B14"/>
    <w:rsid w:val="00741D76"/>
    <w:rsid w:val="00744C42"/>
    <w:rsid w:val="00751C60"/>
    <w:rsid w:val="00757E7F"/>
    <w:rsid w:val="00764AF2"/>
    <w:rsid w:val="007742A4"/>
    <w:rsid w:val="007766D9"/>
    <w:rsid w:val="00780CB3"/>
    <w:rsid w:val="007833AC"/>
    <w:rsid w:val="00784859"/>
    <w:rsid w:val="007907B8"/>
    <w:rsid w:val="007939CC"/>
    <w:rsid w:val="00794C21"/>
    <w:rsid w:val="007A3164"/>
    <w:rsid w:val="007B0804"/>
    <w:rsid w:val="007B3E23"/>
    <w:rsid w:val="007C6C6C"/>
    <w:rsid w:val="007D5C3B"/>
    <w:rsid w:val="007E3913"/>
    <w:rsid w:val="007F1869"/>
    <w:rsid w:val="00802978"/>
    <w:rsid w:val="0080313C"/>
    <w:rsid w:val="008121BB"/>
    <w:rsid w:val="008312E9"/>
    <w:rsid w:val="00836819"/>
    <w:rsid w:val="00861A86"/>
    <w:rsid w:val="008717CF"/>
    <w:rsid w:val="00872039"/>
    <w:rsid w:val="008810B8"/>
    <w:rsid w:val="008839B5"/>
    <w:rsid w:val="00883F29"/>
    <w:rsid w:val="00884B3A"/>
    <w:rsid w:val="0089344C"/>
    <w:rsid w:val="00893981"/>
    <w:rsid w:val="008A58C3"/>
    <w:rsid w:val="008A6898"/>
    <w:rsid w:val="008A6F6E"/>
    <w:rsid w:val="008A7D2F"/>
    <w:rsid w:val="008B1D0E"/>
    <w:rsid w:val="008B2955"/>
    <w:rsid w:val="008C2756"/>
    <w:rsid w:val="008C796F"/>
    <w:rsid w:val="008C79CF"/>
    <w:rsid w:val="008F37F9"/>
    <w:rsid w:val="0090219D"/>
    <w:rsid w:val="0090426A"/>
    <w:rsid w:val="009107FB"/>
    <w:rsid w:val="00911B34"/>
    <w:rsid w:val="00913DF3"/>
    <w:rsid w:val="00916088"/>
    <w:rsid w:val="00917056"/>
    <w:rsid w:val="00917A1F"/>
    <w:rsid w:val="0092417A"/>
    <w:rsid w:val="009277D6"/>
    <w:rsid w:val="00935D11"/>
    <w:rsid w:val="009367C0"/>
    <w:rsid w:val="00941E0E"/>
    <w:rsid w:val="009436D0"/>
    <w:rsid w:val="0095104F"/>
    <w:rsid w:val="009535C7"/>
    <w:rsid w:val="0096246E"/>
    <w:rsid w:val="00971FBE"/>
    <w:rsid w:val="009760AE"/>
    <w:rsid w:val="00983017"/>
    <w:rsid w:val="0099189B"/>
    <w:rsid w:val="00991971"/>
    <w:rsid w:val="009A0B69"/>
    <w:rsid w:val="009A69FF"/>
    <w:rsid w:val="009A6FD5"/>
    <w:rsid w:val="009B0AFD"/>
    <w:rsid w:val="009B0F75"/>
    <w:rsid w:val="009C72E8"/>
    <w:rsid w:val="009E326C"/>
    <w:rsid w:val="009E3EFC"/>
    <w:rsid w:val="009E56CB"/>
    <w:rsid w:val="009E6767"/>
    <w:rsid w:val="009F06E3"/>
    <w:rsid w:val="009F26C8"/>
    <w:rsid w:val="009F7D24"/>
    <w:rsid w:val="00A052FB"/>
    <w:rsid w:val="00A11B56"/>
    <w:rsid w:val="00A178E0"/>
    <w:rsid w:val="00A24257"/>
    <w:rsid w:val="00A36A17"/>
    <w:rsid w:val="00A37DD8"/>
    <w:rsid w:val="00A507BC"/>
    <w:rsid w:val="00A55248"/>
    <w:rsid w:val="00A81882"/>
    <w:rsid w:val="00A83BCC"/>
    <w:rsid w:val="00A937A9"/>
    <w:rsid w:val="00A95FBE"/>
    <w:rsid w:val="00AA2467"/>
    <w:rsid w:val="00AC42A0"/>
    <w:rsid w:val="00AC4B41"/>
    <w:rsid w:val="00AD0B81"/>
    <w:rsid w:val="00AE3989"/>
    <w:rsid w:val="00AF7CC6"/>
    <w:rsid w:val="00B016F8"/>
    <w:rsid w:val="00B05F54"/>
    <w:rsid w:val="00B064E7"/>
    <w:rsid w:val="00B15837"/>
    <w:rsid w:val="00B212D0"/>
    <w:rsid w:val="00B34921"/>
    <w:rsid w:val="00B34BEA"/>
    <w:rsid w:val="00B51B8A"/>
    <w:rsid w:val="00B540CA"/>
    <w:rsid w:val="00B5761E"/>
    <w:rsid w:val="00B62994"/>
    <w:rsid w:val="00B64371"/>
    <w:rsid w:val="00B660E0"/>
    <w:rsid w:val="00B80377"/>
    <w:rsid w:val="00B84FB5"/>
    <w:rsid w:val="00B85EBF"/>
    <w:rsid w:val="00B87652"/>
    <w:rsid w:val="00B87990"/>
    <w:rsid w:val="00B96BE7"/>
    <w:rsid w:val="00BB31B6"/>
    <w:rsid w:val="00BC5C2F"/>
    <w:rsid w:val="00BD0D72"/>
    <w:rsid w:val="00BF16FE"/>
    <w:rsid w:val="00BF237A"/>
    <w:rsid w:val="00BF2B1B"/>
    <w:rsid w:val="00BF6A3B"/>
    <w:rsid w:val="00C066C2"/>
    <w:rsid w:val="00C11999"/>
    <w:rsid w:val="00C21E85"/>
    <w:rsid w:val="00C279F0"/>
    <w:rsid w:val="00C337AE"/>
    <w:rsid w:val="00C42037"/>
    <w:rsid w:val="00C42A5D"/>
    <w:rsid w:val="00C50314"/>
    <w:rsid w:val="00C513F8"/>
    <w:rsid w:val="00C51951"/>
    <w:rsid w:val="00C54133"/>
    <w:rsid w:val="00C7125E"/>
    <w:rsid w:val="00C76A7A"/>
    <w:rsid w:val="00C84089"/>
    <w:rsid w:val="00CA1D7B"/>
    <w:rsid w:val="00CC4FFD"/>
    <w:rsid w:val="00CD0D20"/>
    <w:rsid w:val="00CE1C65"/>
    <w:rsid w:val="00CE21A8"/>
    <w:rsid w:val="00CF03ED"/>
    <w:rsid w:val="00D04077"/>
    <w:rsid w:val="00D10A51"/>
    <w:rsid w:val="00D24FA4"/>
    <w:rsid w:val="00D400A7"/>
    <w:rsid w:val="00D41651"/>
    <w:rsid w:val="00D42C09"/>
    <w:rsid w:val="00D55C7A"/>
    <w:rsid w:val="00D631B8"/>
    <w:rsid w:val="00D80204"/>
    <w:rsid w:val="00D81C5F"/>
    <w:rsid w:val="00D8518A"/>
    <w:rsid w:val="00D91B5F"/>
    <w:rsid w:val="00D9782D"/>
    <w:rsid w:val="00D97C97"/>
    <w:rsid w:val="00DB346F"/>
    <w:rsid w:val="00DB52D5"/>
    <w:rsid w:val="00DB5561"/>
    <w:rsid w:val="00DE5C7C"/>
    <w:rsid w:val="00E047CE"/>
    <w:rsid w:val="00E04DAC"/>
    <w:rsid w:val="00E23394"/>
    <w:rsid w:val="00E2430C"/>
    <w:rsid w:val="00E308BE"/>
    <w:rsid w:val="00E343D7"/>
    <w:rsid w:val="00E41980"/>
    <w:rsid w:val="00E42D24"/>
    <w:rsid w:val="00E46300"/>
    <w:rsid w:val="00E629D1"/>
    <w:rsid w:val="00E63D9D"/>
    <w:rsid w:val="00E66CA6"/>
    <w:rsid w:val="00E72DC5"/>
    <w:rsid w:val="00E7585C"/>
    <w:rsid w:val="00E80D66"/>
    <w:rsid w:val="00E81F7D"/>
    <w:rsid w:val="00E83FDC"/>
    <w:rsid w:val="00E95059"/>
    <w:rsid w:val="00EA4862"/>
    <w:rsid w:val="00EA7F20"/>
    <w:rsid w:val="00EB1513"/>
    <w:rsid w:val="00EC1247"/>
    <w:rsid w:val="00ED5F94"/>
    <w:rsid w:val="00EE338C"/>
    <w:rsid w:val="00EE6B4F"/>
    <w:rsid w:val="00EF472F"/>
    <w:rsid w:val="00EF4E21"/>
    <w:rsid w:val="00EF5398"/>
    <w:rsid w:val="00F01EB5"/>
    <w:rsid w:val="00F16CB7"/>
    <w:rsid w:val="00F170E7"/>
    <w:rsid w:val="00F22B30"/>
    <w:rsid w:val="00F24CC1"/>
    <w:rsid w:val="00F3049F"/>
    <w:rsid w:val="00F32B04"/>
    <w:rsid w:val="00F41498"/>
    <w:rsid w:val="00F52D03"/>
    <w:rsid w:val="00F64AA5"/>
    <w:rsid w:val="00F6551D"/>
    <w:rsid w:val="00F80223"/>
    <w:rsid w:val="00F81B7B"/>
    <w:rsid w:val="00F923CC"/>
    <w:rsid w:val="00F93E47"/>
    <w:rsid w:val="00F941B5"/>
    <w:rsid w:val="00F978E4"/>
    <w:rsid w:val="00FA1B79"/>
    <w:rsid w:val="00FA5654"/>
    <w:rsid w:val="00FA65BA"/>
    <w:rsid w:val="00FB6495"/>
    <w:rsid w:val="00FC3858"/>
    <w:rsid w:val="00FC5506"/>
    <w:rsid w:val="00FC7CB6"/>
    <w:rsid w:val="00FD4282"/>
    <w:rsid w:val="00FD6F23"/>
    <w:rsid w:val="00FE139F"/>
    <w:rsid w:val="00FE3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52D0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uiPriority w:val="20"/>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40017D"/>
    <w:pPr>
      <w:spacing w:before="100" w:beforeAutospacing="1" w:after="100" w:afterAutospacing="1"/>
    </w:pPr>
  </w:style>
  <w:style w:type="character" w:customStyle="1" w:styleId="normaltextrun">
    <w:name w:val="normaltextrun"/>
    <w:basedOn w:val="DefaultParagraphFont"/>
    <w:rsid w:val="0040017D"/>
  </w:style>
  <w:style w:type="character" w:customStyle="1" w:styleId="eop">
    <w:name w:val="eop"/>
    <w:basedOn w:val="DefaultParagraphFont"/>
    <w:rsid w:val="0040017D"/>
  </w:style>
  <w:style w:type="character" w:customStyle="1" w:styleId="tabchar">
    <w:name w:val="tabchar"/>
    <w:basedOn w:val="DefaultParagraphFont"/>
    <w:rsid w:val="0040017D"/>
  </w:style>
  <w:style w:type="paragraph" w:customStyle="1" w:styleId="xparagraph">
    <w:name w:val="x_paragraph"/>
    <w:basedOn w:val="Normal"/>
    <w:rsid w:val="009760AE"/>
    <w:pPr>
      <w:spacing w:before="100" w:beforeAutospacing="1" w:after="100" w:afterAutospacing="1"/>
    </w:pPr>
  </w:style>
  <w:style w:type="character" w:customStyle="1" w:styleId="xnormaltextrun">
    <w:name w:val="x_normaltextrun"/>
    <w:basedOn w:val="DefaultParagraphFont"/>
    <w:rsid w:val="009760AE"/>
  </w:style>
  <w:style w:type="character" w:customStyle="1" w:styleId="xeop">
    <w:name w:val="x_eop"/>
    <w:basedOn w:val="DefaultParagraphFont"/>
    <w:rsid w:val="009760AE"/>
  </w:style>
  <w:style w:type="character" w:customStyle="1" w:styleId="Heading3Char">
    <w:name w:val="Heading 3 Char"/>
    <w:basedOn w:val="DefaultParagraphFont"/>
    <w:link w:val="Heading3"/>
    <w:semiHidden/>
    <w:rsid w:val="00F52D0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09089A"/>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09089A"/>
    <w:rPr>
      <w:rFonts w:ascii="Arial" w:eastAsia="Arial" w:hAnsi="Arial" w:cs="Arial"/>
      <w:sz w:val="22"/>
      <w:szCs w:val="22"/>
    </w:rPr>
  </w:style>
  <w:style w:type="paragraph" w:customStyle="1" w:styleId="TableParagraph">
    <w:name w:val="Table Paragraph"/>
    <w:basedOn w:val="Normal"/>
    <w:uiPriority w:val="1"/>
    <w:qFormat/>
    <w:rsid w:val="0009089A"/>
    <w:pPr>
      <w:widowControl w:val="0"/>
      <w:autoSpaceDE w:val="0"/>
      <w:autoSpaceDN w:val="0"/>
      <w:ind w:left="111"/>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616642700">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5">
          <w:marLeft w:val="0"/>
          <w:marRight w:val="0"/>
          <w:marTop w:val="0"/>
          <w:marBottom w:val="0"/>
          <w:divBdr>
            <w:top w:val="none" w:sz="0" w:space="0" w:color="auto"/>
            <w:left w:val="none" w:sz="0" w:space="0" w:color="auto"/>
            <w:bottom w:val="none" w:sz="0" w:space="0" w:color="auto"/>
            <w:right w:val="none" w:sz="0" w:space="0" w:color="auto"/>
          </w:divBdr>
        </w:div>
        <w:div w:id="1054893750">
          <w:marLeft w:val="0"/>
          <w:marRight w:val="0"/>
          <w:marTop w:val="0"/>
          <w:marBottom w:val="0"/>
          <w:divBdr>
            <w:top w:val="none" w:sz="0" w:space="0" w:color="auto"/>
            <w:left w:val="none" w:sz="0" w:space="0" w:color="auto"/>
            <w:bottom w:val="none" w:sz="0" w:space="0" w:color="auto"/>
            <w:right w:val="none" w:sz="0" w:space="0" w:color="auto"/>
          </w:divBdr>
        </w:div>
        <w:div w:id="1912691921">
          <w:marLeft w:val="0"/>
          <w:marRight w:val="0"/>
          <w:marTop w:val="0"/>
          <w:marBottom w:val="0"/>
          <w:divBdr>
            <w:top w:val="none" w:sz="0" w:space="0" w:color="auto"/>
            <w:left w:val="none" w:sz="0" w:space="0" w:color="auto"/>
            <w:bottom w:val="none" w:sz="0" w:space="0" w:color="auto"/>
            <w:right w:val="none" w:sz="0" w:space="0" w:color="auto"/>
          </w:divBdr>
        </w:div>
      </w:divsChild>
    </w:div>
    <w:div w:id="1628582648">
      <w:bodyDiv w:val="1"/>
      <w:marLeft w:val="0"/>
      <w:marRight w:val="0"/>
      <w:marTop w:val="0"/>
      <w:marBottom w:val="0"/>
      <w:divBdr>
        <w:top w:val="none" w:sz="0" w:space="0" w:color="auto"/>
        <w:left w:val="none" w:sz="0" w:space="0" w:color="auto"/>
        <w:bottom w:val="none" w:sz="0" w:space="0" w:color="auto"/>
        <w:right w:val="none" w:sz="0" w:space="0" w:color="auto"/>
      </w:divBdr>
      <w:divsChild>
        <w:div w:id="703748254">
          <w:marLeft w:val="0"/>
          <w:marRight w:val="0"/>
          <w:marTop w:val="0"/>
          <w:marBottom w:val="0"/>
          <w:divBdr>
            <w:top w:val="none" w:sz="0" w:space="0" w:color="auto"/>
            <w:left w:val="none" w:sz="0" w:space="0" w:color="auto"/>
            <w:bottom w:val="none" w:sz="0" w:space="0" w:color="auto"/>
            <w:right w:val="none" w:sz="0" w:space="0" w:color="auto"/>
          </w:divBdr>
        </w:div>
        <w:div w:id="1412698306">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policies-procedures/5-09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about/severe-weather.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5CCCD-A33D-41A2-8632-44F37C7E8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B245A-248D-4427-A128-BA2A5A1857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122EE1-DA91-40C8-A0DC-9B1C80D3B8B5}">
  <ds:schemaRefs>
    <ds:schemaRef ds:uri="http://schemas.openxmlformats.org/officeDocument/2006/bibliography"/>
  </ds:schemaRefs>
</ds:datastoreItem>
</file>

<file path=customXml/itemProps4.xml><?xml version="1.0" encoding="utf-8"?>
<ds:datastoreItem xmlns:ds="http://schemas.openxmlformats.org/officeDocument/2006/customXml" ds:itemID="{34922E31-6EB9-4869-8C3E-F240FC1EC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7</TotalTime>
  <Pages>8</Pages>
  <Words>2051</Words>
  <Characters>11553</Characters>
  <Application>Microsoft Office Word</Application>
  <DocSecurity>8</DocSecurity>
  <Lines>525</Lines>
  <Paragraphs>261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13343</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5</cp:revision>
  <cp:lastPrinted>2022-09-01T20:32:00Z</cp:lastPrinted>
  <dcterms:created xsi:type="dcterms:W3CDTF">2025-07-16T15:34:00Z</dcterms:created>
  <dcterms:modified xsi:type="dcterms:W3CDTF">2026-03-31T17:50:00Z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