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726F5" w14:textId="77777777" w:rsidR="002C6FB1" w:rsidRPr="00D457F1" w:rsidRDefault="002C6FB1" w:rsidP="002C6FB1">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22E0C404" wp14:editId="15C84804">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1110891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08915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457F1">
        <w:rPr>
          <w:sz w:val="28"/>
          <w:szCs w:val="28"/>
        </w:rPr>
        <w:t>Columbus</w:t>
      </w:r>
      <w:r w:rsidRPr="00D457F1">
        <w:rPr>
          <w:spacing w:val="-5"/>
          <w:sz w:val="28"/>
          <w:szCs w:val="28"/>
        </w:rPr>
        <w:t xml:space="preserve"> </w:t>
      </w:r>
      <w:r w:rsidRPr="00D457F1">
        <w:rPr>
          <w:sz w:val="28"/>
          <w:szCs w:val="28"/>
        </w:rPr>
        <w:t>State</w:t>
      </w:r>
      <w:r w:rsidRPr="00D457F1">
        <w:rPr>
          <w:spacing w:val="-5"/>
          <w:sz w:val="28"/>
          <w:szCs w:val="28"/>
        </w:rPr>
        <w:t xml:space="preserve"> </w:t>
      </w:r>
      <w:r w:rsidRPr="00D457F1">
        <w:rPr>
          <w:sz w:val="28"/>
          <w:szCs w:val="28"/>
        </w:rPr>
        <w:t>Community</w:t>
      </w:r>
      <w:r w:rsidRPr="00D457F1">
        <w:rPr>
          <w:spacing w:val="-5"/>
          <w:sz w:val="28"/>
          <w:szCs w:val="28"/>
        </w:rPr>
        <w:t xml:space="preserve"> </w:t>
      </w:r>
      <w:r w:rsidRPr="00D457F1">
        <w:rPr>
          <w:spacing w:val="-2"/>
          <w:sz w:val="28"/>
          <w:szCs w:val="28"/>
        </w:rPr>
        <w:t>College</w:t>
      </w:r>
    </w:p>
    <w:p w14:paraId="7D2E4C68" w14:textId="5A0959D6" w:rsidR="002C6FB1" w:rsidRDefault="002C6FB1" w:rsidP="002C6FB1">
      <w:pPr>
        <w:pStyle w:val="Title"/>
        <w:ind w:left="0" w:right="1001" w:firstLine="0"/>
        <w:rPr>
          <w:spacing w:val="-2"/>
        </w:rPr>
      </w:pPr>
      <w:r>
        <w:rPr>
          <w:spacing w:val="-2"/>
        </w:rPr>
        <w:t xml:space="preserve">Division: </w:t>
      </w:r>
      <w:r w:rsidR="00A82137">
        <w:rPr>
          <w:spacing w:val="-2"/>
        </w:rPr>
        <w:t>HHS</w:t>
      </w:r>
    </w:p>
    <w:p w14:paraId="743635F4" w14:textId="047D2A21" w:rsidR="002C6FB1" w:rsidRDefault="002C6FB1" w:rsidP="002C6FB1">
      <w:pPr>
        <w:pStyle w:val="Title"/>
        <w:ind w:left="0" w:right="1001" w:firstLine="0"/>
        <w:rPr>
          <w:spacing w:val="-2"/>
        </w:rPr>
      </w:pPr>
      <w:r>
        <w:rPr>
          <w:spacing w:val="-2"/>
        </w:rPr>
        <w:t xml:space="preserve">Department: </w:t>
      </w:r>
      <w:r w:rsidR="00A82137">
        <w:rPr>
          <w:spacing w:val="-2"/>
        </w:rPr>
        <w:t>Allied Health Department/</w:t>
      </w:r>
      <w:r>
        <w:rPr>
          <w:spacing w:val="-2"/>
        </w:rPr>
        <w:t xml:space="preserve">Respiratory Care </w:t>
      </w:r>
    </w:p>
    <w:p w14:paraId="5EC0BB5D" w14:textId="77777777" w:rsidR="002C6FB1" w:rsidRPr="0063423C" w:rsidRDefault="002C6FB1" w:rsidP="002C6FB1">
      <w:pPr>
        <w:jc w:val="center"/>
        <w:rPr>
          <w:rFonts w:ascii="Calibri" w:hAnsi="Calibri" w:cs="Arial"/>
          <w:b/>
          <w:sz w:val="28"/>
        </w:rPr>
      </w:pPr>
    </w:p>
    <w:p w14:paraId="4F678A15" w14:textId="27CF4379" w:rsidR="00C50314" w:rsidRPr="00FB3A2E" w:rsidRDefault="00802978" w:rsidP="00C50314">
      <w:pPr>
        <w:rPr>
          <w:rFonts w:asciiTheme="minorHAnsi" w:hAnsiTheme="minorHAnsi" w:cstheme="minorHAnsi"/>
          <w:b/>
        </w:rPr>
      </w:pPr>
      <w:r w:rsidRPr="00FB3A2E">
        <w:rPr>
          <w:rFonts w:asciiTheme="minorHAnsi" w:hAnsiTheme="minorHAnsi" w:cstheme="minorHAnsi"/>
          <w:b/>
        </w:rPr>
        <w:t>COURSE</w:t>
      </w:r>
      <w:r w:rsidR="00E278C1" w:rsidRPr="00FB3A2E">
        <w:rPr>
          <w:rFonts w:asciiTheme="minorHAnsi" w:hAnsiTheme="minorHAnsi" w:cstheme="minorHAnsi"/>
          <w:b/>
        </w:rPr>
        <w:t xml:space="preserve"> NUMBER</w:t>
      </w:r>
      <w:r w:rsidR="00C50314" w:rsidRPr="00FB3A2E">
        <w:rPr>
          <w:rFonts w:asciiTheme="minorHAnsi" w:hAnsiTheme="minorHAnsi" w:cstheme="minorHAnsi"/>
          <w:b/>
        </w:rPr>
        <w:t xml:space="preserve">: </w:t>
      </w:r>
      <w:r w:rsidR="00472FD2" w:rsidRPr="00FB3A2E">
        <w:rPr>
          <w:rFonts w:asciiTheme="minorHAnsi" w:hAnsiTheme="minorHAnsi" w:cstheme="minorHAnsi"/>
          <w:b/>
        </w:rPr>
        <w:t xml:space="preserve">RESP 2870 </w:t>
      </w:r>
      <w:r w:rsidR="009C1383" w:rsidRPr="00FB3A2E">
        <w:rPr>
          <w:rFonts w:asciiTheme="minorHAnsi" w:hAnsiTheme="minorHAnsi" w:cstheme="minorHAnsi"/>
          <w:b/>
        </w:rPr>
        <w:t xml:space="preserve">       </w:t>
      </w:r>
      <w:r w:rsidR="00DB7BD5" w:rsidRPr="00FB3A2E">
        <w:rPr>
          <w:rFonts w:asciiTheme="minorHAnsi" w:hAnsiTheme="minorHAnsi" w:cstheme="minorHAnsi"/>
          <w:b/>
        </w:rPr>
        <w:tab/>
      </w:r>
      <w:r w:rsidR="00E278C1" w:rsidRPr="00FB3A2E">
        <w:rPr>
          <w:rFonts w:asciiTheme="minorHAnsi" w:hAnsiTheme="minorHAnsi" w:cstheme="minorHAnsi"/>
          <w:b/>
        </w:rPr>
        <w:t xml:space="preserve">COURSE TITLE: </w:t>
      </w:r>
      <w:r w:rsidR="00B70157" w:rsidRPr="00FB3A2E">
        <w:rPr>
          <w:rFonts w:asciiTheme="minorHAnsi" w:hAnsiTheme="minorHAnsi" w:cstheme="minorHAnsi"/>
          <w:b/>
        </w:rPr>
        <w:t>Clinical Practice I</w:t>
      </w:r>
      <w:r w:rsidR="00472FD2" w:rsidRPr="00FB3A2E">
        <w:rPr>
          <w:rFonts w:asciiTheme="minorHAnsi" w:hAnsiTheme="minorHAnsi" w:cstheme="minorHAnsi"/>
          <w:b/>
        </w:rPr>
        <w:t>I</w:t>
      </w:r>
    </w:p>
    <w:p w14:paraId="20ED6193" w14:textId="77777777" w:rsidR="00DB7BD5" w:rsidRPr="00FB3A2E" w:rsidRDefault="00DB7BD5" w:rsidP="00C50314">
      <w:pPr>
        <w:rPr>
          <w:rFonts w:asciiTheme="minorHAnsi" w:hAnsiTheme="minorHAnsi" w:cstheme="minorHAnsi"/>
          <w:b/>
        </w:rPr>
      </w:pPr>
    </w:p>
    <w:p w14:paraId="08DB03B9" w14:textId="77777777" w:rsidR="00DB7BD5" w:rsidRPr="00FB3A2E" w:rsidRDefault="00DB7BD5" w:rsidP="00DB7BD5">
      <w:pPr>
        <w:rPr>
          <w:rFonts w:asciiTheme="minorHAnsi" w:hAnsiTheme="minorHAnsi" w:cstheme="minorHAnsi"/>
          <w:b/>
          <w:bCs/>
        </w:rPr>
      </w:pPr>
      <w:r w:rsidRPr="00FB3A2E">
        <w:rPr>
          <w:rFonts w:asciiTheme="minorHAnsi" w:hAnsiTheme="minorHAnsi" w:cstheme="minorHAnsi"/>
          <w:b/>
          <w:bCs/>
        </w:rPr>
        <w:t>INSTRUCTOR:</w:t>
      </w:r>
      <w:r w:rsidRPr="00FB3A2E">
        <w:rPr>
          <w:rFonts w:asciiTheme="minorHAnsi" w:hAnsiTheme="minorHAnsi" w:cstheme="minorHAnsi"/>
          <w:b/>
          <w:bCs/>
        </w:rPr>
        <w:tab/>
      </w:r>
      <w:r w:rsidRPr="00FB3A2E">
        <w:rPr>
          <w:rFonts w:asciiTheme="minorHAnsi" w:hAnsiTheme="minorHAnsi" w:cstheme="minorHAnsi"/>
          <w:b/>
          <w:bCs/>
        </w:rPr>
        <w:tab/>
      </w:r>
      <w:r w:rsidRPr="00FB3A2E">
        <w:rPr>
          <w:rFonts w:asciiTheme="minorHAnsi" w:hAnsiTheme="minorHAnsi" w:cstheme="minorHAnsi"/>
          <w:b/>
          <w:bCs/>
        </w:rPr>
        <w:tab/>
      </w:r>
      <w:r w:rsidRPr="00FB3A2E">
        <w:rPr>
          <w:rFonts w:asciiTheme="minorHAnsi" w:hAnsiTheme="minorHAnsi" w:cstheme="minorHAnsi"/>
          <w:b/>
          <w:bCs/>
        </w:rPr>
        <w:tab/>
        <w:t>CONTACT:</w:t>
      </w:r>
    </w:p>
    <w:p w14:paraId="182CC700" w14:textId="77777777" w:rsidR="00DB7BD5" w:rsidRPr="00FB3A2E" w:rsidRDefault="00DB7BD5" w:rsidP="00C50314">
      <w:pPr>
        <w:rPr>
          <w:rFonts w:asciiTheme="minorHAnsi" w:hAnsiTheme="minorHAnsi" w:cstheme="minorHAnsi"/>
          <w:b/>
        </w:rPr>
      </w:pPr>
    </w:p>
    <w:p w14:paraId="74AEA267" w14:textId="77777777" w:rsidR="00C50314" w:rsidRPr="00FB3A2E" w:rsidRDefault="00C50314" w:rsidP="00C50314">
      <w:pPr>
        <w:rPr>
          <w:rFonts w:asciiTheme="minorHAnsi" w:hAnsiTheme="minorHAnsi" w:cstheme="minorHAnsi"/>
          <w:b/>
        </w:rPr>
      </w:pPr>
      <w:r w:rsidRPr="00FB3A2E">
        <w:rPr>
          <w:rFonts w:asciiTheme="minorHAnsi" w:hAnsiTheme="minorHAnsi" w:cstheme="minorHAnsi"/>
          <w:b/>
        </w:rPr>
        <w:t>CREDITS</w:t>
      </w:r>
      <w:proofErr w:type="gramStart"/>
      <w:r w:rsidRPr="00FB3A2E">
        <w:rPr>
          <w:rFonts w:asciiTheme="minorHAnsi" w:hAnsiTheme="minorHAnsi" w:cstheme="minorHAnsi"/>
          <w:b/>
        </w:rPr>
        <w:t>:</w:t>
      </w:r>
      <w:r w:rsidR="008312E9" w:rsidRPr="00FB3A2E">
        <w:rPr>
          <w:rFonts w:asciiTheme="minorHAnsi" w:hAnsiTheme="minorHAnsi" w:cstheme="minorHAnsi"/>
          <w:b/>
        </w:rPr>
        <w:t xml:space="preserve">  </w:t>
      </w:r>
      <w:r w:rsidR="00673C70" w:rsidRPr="00FB3A2E">
        <w:rPr>
          <w:rFonts w:asciiTheme="minorHAnsi" w:hAnsiTheme="minorHAnsi" w:cstheme="minorHAnsi"/>
          <w:b/>
        </w:rPr>
        <w:t>1.5</w:t>
      </w:r>
      <w:proofErr w:type="gramEnd"/>
      <w:r w:rsidR="008312E9" w:rsidRPr="00FB3A2E">
        <w:rPr>
          <w:rFonts w:asciiTheme="minorHAnsi" w:hAnsiTheme="minorHAnsi" w:cstheme="minorHAnsi"/>
          <w:b/>
        </w:rPr>
        <w:tab/>
      </w:r>
      <w:r w:rsidR="00E278C1" w:rsidRPr="00FB3A2E">
        <w:rPr>
          <w:rFonts w:asciiTheme="minorHAnsi" w:hAnsiTheme="minorHAnsi" w:cstheme="minorHAnsi"/>
          <w:b/>
        </w:rPr>
        <w:t>C</w:t>
      </w:r>
      <w:r w:rsidR="007B0B14" w:rsidRPr="00FB3A2E">
        <w:rPr>
          <w:rFonts w:asciiTheme="minorHAnsi" w:hAnsiTheme="minorHAnsi" w:cstheme="minorHAnsi"/>
          <w:b/>
        </w:rPr>
        <w:t xml:space="preserve">LINIC </w:t>
      </w:r>
      <w:r w:rsidR="00E278C1" w:rsidRPr="00FB3A2E">
        <w:rPr>
          <w:rFonts w:asciiTheme="minorHAnsi" w:hAnsiTheme="minorHAnsi" w:cstheme="minorHAnsi"/>
          <w:b/>
        </w:rPr>
        <w:t>HOURS PER WEEK</w:t>
      </w:r>
      <w:r w:rsidRPr="00FB3A2E">
        <w:rPr>
          <w:rFonts w:asciiTheme="minorHAnsi" w:hAnsiTheme="minorHAnsi" w:cstheme="minorHAnsi"/>
          <w:b/>
        </w:rPr>
        <w:t xml:space="preserve">:  </w:t>
      </w:r>
      <w:proofErr w:type="gramStart"/>
      <w:r w:rsidR="00E278C1" w:rsidRPr="00FB3A2E">
        <w:rPr>
          <w:rFonts w:asciiTheme="minorHAnsi" w:hAnsiTheme="minorHAnsi" w:cstheme="minorHAnsi"/>
          <w:b/>
        </w:rPr>
        <w:t xml:space="preserve">12  </w:t>
      </w:r>
      <w:r w:rsidR="008312E9" w:rsidRPr="00FB3A2E">
        <w:rPr>
          <w:rFonts w:asciiTheme="minorHAnsi" w:hAnsiTheme="minorHAnsi" w:cstheme="minorHAnsi"/>
          <w:b/>
        </w:rPr>
        <w:tab/>
      </w:r>
      <w:proofErr w:type="gramEnd"/>
      <w:r w:rsidRPr="00FB3A2E">
        <w:rPr>
          <w:rFonts w:asciiTheme="minorHAnsi" w:hAnsiTheme="minorHAnsi" w:cstheme="minorHAnsi"/>
          <w:b/>
        </w:rPr>
        <w:t>PREREQUISITES:</w:t>
      </w:r>
      <w:r w:rsidR="00D81C5F" w:rsidRPr="00FB3A2E">
        <w:rPr>
          <w:rFonts w:asciiTheme="minorHAnsi" w:hAnsiTheme="minorHAnsi" w:cstheme="minorHAnsi"/>
          <w:b/>
        </w:rPr>
        <w:t xml:space="preserve"> </w:t>
      </w:r>
      <w:r w:rsidR="00472FD2" w:rsidRPr="00FB3A2E">
        <w:rPr>
          <w:rFonts w:asciiTheme="minorHAnsi" w:hAnsiTheme="minorHAnsi" w:cstheme="minorHAnsi"/>
          <w:b/>
        </w:rPr>
        <w:t>RESP 186</w:t>
      </w:r>
      <w:r w:rsidR="00A27B02" w:rsidRPr="00FB3A2E">
        <w:rPr>
          <w:rFonts w:asciiTheme="minorHAnsi" w:hAnsiTheme="minorHAnsi" w:cstheme="minorHAnsi"/>
          <w:b/>
        </w:rPr>
        <w:t>2</w:t>
      </w:r>
    </w:p>
    <w:p w14:paraId="6A994BA4" w14:textId="77777777" w:rsidR="00C50314" w:rsidRPr="00FB3A2E" w:rsidRDefault="00C50314" w:rsidP="00C50314">
      <w:pPr>
        <w:rPr>
          <w:rFonts w:asciiTheme="minorHAnsi" w:hAnsiTheme="minorHAnsi" w:cstheme="minorHAnsi"/>
          <w:b/>
        </w:rPr>
      </w:pPr>
    </w:p>
    <w:p w14:paraId="15F7C718" w14:textId="77777777" w:rsidR="006C3C5B" w:rsidRPr="00FB3A2E" w:rsidRDefault="00C50314" w:rsidP="00F63676">
      <w:pPr>
        <w:rPr>
          <w:rFonts w:asciiTheme="minorHAnsi" w:hAnsiTheme="minorHAnsi" w:cstheme="minorHAnsi"/>
          <w:b/>
        </w:rPr>
      </w:pPr>
      <w:r w:rsidRPr="00FB3A2E">
        <w:rPr>
          <w:rFonts w:asciiTheme="minorHAnsi" w:hAnsiTheme="minorHAnsi" w:cstheme="minorHAnsi"/>
          <w:b/>
        </w:rPr>
        <w:t xml:space="preserve">DESCRIPTION OF COURSE </w:t>
      </w:r>
    </w:p>
    <w:p w14:paraId="5D9DA880" w14:textId="77777777" w:rsidR="00C50314" w:rsidRPr="00FB3A2E" w:rsidRDefault="00F63676" w:rsidP="00F63676">
      <w:pPr>
        <w:rPr>
          <w:rFonts w:asciiTheme="minorHAnsi" w:hAnsiTheme="minorHAnsi" w:cstheme="minorHAnsi"/>
          <w:b/>
        </w:rPr>
      </w:pPr>
      <w:r w:rsidRPr="00FB3A2E">
        <w:rPr>
          <w:rFonts w:asciiTheme="minorHAnsi" w:hAnsiTheme="minorHAnsi" w:cstheme="minorHAnsi"/>
          <w:noProof/>
        </w:rPr>
        <w:t>This course is focused on conducting respiratory care proce</w:t>
      </w:r>
      <w:r w:rsidR="008C3403" w:rsidRPr="00FB3A2E">
        <w:rPr>
          <w:rFonts w:asciiTheme="minorHAnsi" w:hAnsiTheme="minorHAnsi" w:cstheme="minorHAnsi"/>
          <w:noProof/>
        </w:rPr>
        <w:t>dures in the acute and intermediate</w:t>
      </w:r>
      <w:r w:rsidRPr="00FB3A2E">
        <w:rPr>
          <w:rFonts w:asciiTheme="minorHAnsi" w:hAnsiTheme="minorHAnsi" w:cstheme="minorHAnsi"/>
          <w:noProof/>
        </w:rPr>
        <w:t xml:space="preserve"> acute care settings. Experience with the neonatal patient will be provided.</w:t>
      </w:r>
    </w:p>
    <w:p w14:paraId="04562CF7" w14:textId="77777777" w:rsidR="00A83BCC" w:rsidRPr="00FB3A2E" w:rsidRDefault="00A83BCC" w:rsidP="00C50314">
      <w:pPr>
        <w:rPr>
          <w:rFonts w:asciiTheme="minorHAnsi" w:hAnsiTheme="minorHAnsi" w:cstheme="minorHAnsi"/>
          <w:b/>
        </w:rPr>
      </w:pPr>
    </w:p>
    <w:p w14:paraId="7907B9DF" w14:textId="77777777" w:rsidR="00C50314" w:rsidRPr="00FB3A2E" w:rsidRDefault="00E278C1" w:rsidP="00C50314">
      <w:pPr>
        <w:rPr>
          <w:rFonts w:asciiTheme="minorHAnsi" w:hAnsiTheme="minorHAnsi" w:cstheme="minorHAnsi"/>
          <w:b/>
        </w:rPr>
      </w:pPr>
      <w:r w:rsidRPr="00FB3A2E">
        <w:rPr>
          <w:rFonts w:asciiTheme="minorHAnsi" w:hAnsiTheme="minorHAnsi" w:cstheme="minorHAnsi"/>
          <w:b/>
        </w:rPr>
        <w:t xml:space="preserve">COURSE </w:t>
      </w:r>
      <w:r w:rsidR="00C50314" w:rsidRPr="00FB3A2E">
        <w:rPr>
          <w:rFonts w:asciiTheme="minorHAnsi" w:hAnsiTheme="minorHAnsi" w:cstheme="minorHAnsi"/>
          <w:b/>
        </w:rPr>
        <w:t>STUDENT LEARN</w:t>
      </w:r>
      <w:r w:rsidR="00D97C97" w:rsidRPr="00FB3A2E">
        <w:rPr>
          <w:rFonts w:asciiTheme="minorHAnsi" w:hAnsiTheme="minorHAnsi" w:cstheme="minorHAnsi"/>
          <w:b/>
        </w:rPr>
        <w:t>I</w:t>
      </w:r>
      <w:r w:rsidR="00C50314" w:rsidRPr="00FB3A2E">
        <w:rPr>
          <w:rFonts w:asciiTheme="minorHAnsi" w:hAnsiTheme="minorHAnsi" w:cstheme="minorHAnsi"/>
          <w:b/>
        </w:rPr>
        <w:t>NG OUTCOMES</w:t>
      </w:r>
    </w:p>
    <w:p w14:paraId="38729E6B" w14:textId="77777777" w:rsidR="00A83BCC" w:rsidRPr="00FB3A2E" w:rsidRDefault="00791685" w:rsidP="00C50314">
      <w:pPr>
        <w:rPr>
          <w:rFonts w:asciiTheme="minorHAnsi" w:hAnsiTheme="minorHAnsi" w:cstheme="minorHAnsi"/>
        </w:rPr>
      </w:pPr>
      <w:r w:rsidRPr="00FB3A2E">
        <w:rPr>
          <w:rFonts w:asciiTheme="minorHAnsi" w:hAnsiTheme="minorHAnsi" w:cstheme="minorHAnsi"/>
        </w:rPr>
        <w:t>Upon completion of this course, the student will be able to accurately:</w:t>
      </w:r>
    </w:p>
    <w:p w14:paraId="203432D5" w14:textId="77777777" w:rsidR="00791685" w:rsidRPr="00FB3A2E" w:rsidRDefault="00791685" w:rsidP="00791685">
      <w:pPr>
        <w:numPr>
          <w:ilvl w:val="0"/>
          <w:numId w:val="4"/>
        </w:numPr>
        <w:rPr>
          <w:rFonts w:asciiTheme="minorHAnsi" w:hAnsiTheme="minorHAnsi" w:cstheme="minorHAnsi"/>
          <w:noProof/>
        </w:rPr>
      </w:pPr>
      <w:r w:rsidRPr="00FB3A2E">
        <w:rPr>
          <w:rFonts w:asciiTheme="minorHAnsi" w:hAnsiTheme="minorHAnsi" w:cstheme="minorHAnsi"/>
          <w:noProof/>
        </w:rPr>
        <w:t xml:space="preserve">Demonstrate the ability to gather and interpret the clinical information needed to appropriately assess patients in the acute care </w:t>
      </w:r>
      <w:r w:rsidR="000836BA" w:rsidRPr="00FB3A2E">
        <w:rPr>
          <w:rFonts w:asciiTheme="minorHAnsi" w:hAnsiTheme="minorHAnsi" w:cstheme="minorHAnsi"/>
          <w:noProof/>
        </w:rPr>
        <w:t xml:space="preserve">and long term care </w:t>
      </w:r>
      <w:r w:rsidRPr="00FB3A2E">
        <w:rPr>
          <w:rFonts w:asciiTheme="minorHAnsi" w:hAnsiTheme="minorHAnsi" w:cstheme="minorHAnsi"/>
          <w:noProof/>
        </w:rPr>
        <w:t>setting</w:t>
      </w:r>
      <w:r w:rsidR="000836BA" w:rsidRPr="00FB3A2E">
        <w:rPr>
          <w:rFonts w:asciiTheme="minorHAnsi" w:hAnsiTheme="minorHAnsi" w:cstheme="minorHAnsi"/>
          <w:noProof/>
        </w:rPr>
        <w:t>s.</w:t>
      </w:r>
      <w:r w:rsidRPr="00FB3A2E">
        <w:rPr>
          <w:rFonts w:asciiTheme="minorHAnsi" w:hAnsiTheme="minorHAnsi" w:cstheme="minorHAnsi"/>
          <w:noProof/>
        </w:rPr>
        <w:t xml:space="preserve"> </w:t>
      </w:r>
    </w:p>
    <w:p w14:paraId="0D8EE58E" w14:textId="77777777" w:rsidR="00791685" w:rsidRPr="00FB3A2E" w:rsidRDefault="00791685" w:rsidP="00791685">
      <w:pPr>
        <w:numPr>
          <w:ilvl w:val="0"/>
          <w:numId w:val="4"/>
        </w:numPr>
        <w:rPr>
          <w:rFonts w:asciiTheme="minorHAnsi" w:hAnsiTheme="minorHAnsi" w:cstheme="minorHAnsi"/>
        </w:rPr>
      </w:pPr>
      <w:r w:rsidRPr="00FB3A2E">
        <w:rPr>
          <w:rFonts w:asciiTheme="minorHAnsi" w:hAnsiTheme="minorHAnsi" w:cstheme="minorHAnsi"/>
          <w:noProof/>
        </w:rPr>
        <w:t>Demonstrate the ability to interpret relevant clinical data and apply to selected patient situations.</w:t>
      </w:r>
    </w:p>
    <w:p w14:paraId="3E0939B3" w14:textId="77777777" w:rsidR="00791685" w:rsidRPr="00FB3A2E" w:rsidRDefault="00791685" w:rsidP="00791685">
      <w:pPr>
        <w:numPr>
          <w:ilvl w:val="0"/>
          <w:numId w:val="4"/>
        </w:numPr>
        <w:rPr>
          <w:rFonts w:asciiTheme="minorHAnsi" w:hAnsiTheme="minorHAnsi" w:cstheme="minorHAnsi"/>
          <w:noProof/>
        </w:rPr>
      </w:pPr>
      <w:r w:rsidRPr="00FB3A2E">
        <w:rPr>
          <w:rFonts w:asciiTheme="minorHAnsi" w:hAnsiTheme="minorHAnsi" w:cstheme="minorHAnsi"/>
          <w:noProof/>
        </w:rPr>
        <w:t xml:space="preserve">Make appropriate recommendations for further diagnostic testing and/or therapy for patients in the acute care </w:t>
      </w:r>
      <w:r w:rsidR="000836BA" w:rsidRPr="00FB3A2E">
        <w:rPr>
          <w:rFonts w:asciiTheme="minorHAnsi" w:hAnsiTheme="minorHAnsi" w:cstheme="minorHAnsi"/>
          <w:noProof/>
        </w:rPr>
        <w:t xml:space="preserve">and long term acute care </w:t>
      </w:r>
      <w:r w:rsidRPr="00FB3A2E">
        <w:rPr>
          <w:rFonts w:asciiTheme="minorHAnsi" w:hAnsiTheme="minorHAnsi" w:cstheme="minorHAnsi"/>
          <w:noProof/>
        </w:rPr>
        <w:t>setting</w:t>
      </w:r>
      <w:r w:rsidR="000836BA" w:rsidRPr="00FB3A2E">
        <w:rPr>
          <w:rFonts w:asciiTheme="minorHAnsi" w:hAnsiTheme="minorHAnsi" w:cstheme="minorHAnsi"/>
          <w:noProof/>
        </w:rPr>
        <w:t>s.</w:t>
      </w:r>
    </w:p>
    <w:p w14:paraId="02F75BF3" w14:textId="77777777" w:rsidR="00791685" w:rsidRPr="00FB3A2E" w:rsidRDefault="00791685" w:rsidP="00791685">
      <w:pPr>
        <w:numPr>
          <w:ilvl w:val="0"/>
          <w:numId w:val="4"/>
        </w:numPr>
        <w:rPr>
          <w:rFonts w:asciiTheme="minorHAnsi" w:hAnsiTheme="minorHAnsi" w:cstheme="minorHAnsi"/>
          <w:noProof/>
        </w:rPr>
      </w:pPr>
      <w:r w:rsidRPr="00FB3A2E">
        <w:rPr>
          <w:rFonts w:asciiTheme="minorHAnsi" w:hAnsiTheme="minorHAnsi" w:cstheme="minorHAnsi"/>
          <w:noProof/>
        </w:rPr>
        <w:t>Develop appropriate therapy evaluations for acute care</w:t>
      </w:r>
      <w:r w:rsidR="000836BA" w:rsidRPr="00FB3A2E">
        <w:rPr>
          <w:rFonts w:asciiTheme="minorHAnsi" w:hAnsiTheme="minorHAnsi" w:cstheme="minorHAnsi"/>
          <w:noProof/>
        </w:rPr>
        <w:t xml:space="preserve"> and </w:t>
      </w:r>
      <w:r w:rsidR="00A91D50" w:rsidRPr="00FB3A2E">
        <w:rPr>
          <w:rFonts w:asciiTheme="minorHAnsi" w:hAnsiTheme="minorHAnsi" w:cstheme="minorHAnsi"/>
          <w:noProof/>
        </w:rPr>
        <w:t>intermediate</w:t>
      </w:r>
      <w:r w:rsidR="000836BA" w:rsidRPr="00FB3A2E">
        <w:rPr>
          <w:rFonts w:asciiTheme="minorHAnsi" w:hAnsiTheme="minorHAnsi" w:cstheme="minorHAnsi"/>
          <w:noProof/>
        </w:rPr>
        <w:t xml:space="preserve"> acute care</w:t>
      </w:r>
      <w:r w:rsidRPr="00FB3A2E">
        <w:rPr>
          <w:rFonts w:asciiTheme="minorHAnsi" w:hAnsiTheme="minorHAnsi" w:cstheme="minorHAnsi"/>
          <w:noProof/>
        </w:rPr>
        <w:t xml:space="preserve"> patients</w:t>
      </w:r>
      <w:r w:rsidR="000836BA" w:rsidRPr="00FB3A2E">
        <w:rPr>
          <w:rFonts w:asciiTheme="minorHAnsi" w:hAnsiTheme="minorHAnsi" w:cstheme="minorHAnsi"/>
          <w:noProof/>
        </w:rPr>
        <w:t>.</w:t>
      </w:r>
    </w:p>
    <w:p w14:paraId="668F3D89" w14:textId="77777777" w:rsidR="00791685" w:rsidRPr="00FB3A2E" w:rsidRDefault="00791685" w:rsidP="00791685">
      <w:pPr>
        <w:numPr>
          <w:ilvl w:val="0"/>
          <w:numId w:val="4"/>
        </w:numPr>
        <w:rPr>
          <w:rFonts w:asciiTheme="minorHAnsi" w:hAnsiTheme="minorHAnsi" w:cstheme="minorHAnsi"/>
          <w:noProof/>
        </w:rPr>
      </w:pPr>
      <w:r w:rsidRPr="00FB3A2E">
        <w:rPr>
          <w:rFonts w:asciiTheme="minorHAnsi" w:hAnsiTheme="minorHAnsi" w:cstheme="minorHAnsi"/>
          <w:noProof/>
        </w:rPr>
        <w:t>Safely provide routine respiratory c</w:t>
      </w:r>
      <w:r w:rsidR="000836BA" w:rsidRPr="00FB3A2E">
        <w:rPr>
          <w:rFonts w:asciiTheme="minorHAnsi" w:hAnsiTheme="minorHAnsi" w:cstheme="minorHAnsi"/>
          <w:noProof/>
        </w:rPr>
        <w:t>are procedures to patients in the</w:t>
      </w:r>
      <w:r w:rsidRPr="00FB3A2E">
        <w:rPr>
          <w:rFonts w:asciiTheme="minorHAnsi" w:hAnsiTheme="minorHAnsi" w:cstheme="minorHAnsi"/>
          <w:noProof/>
        </w:rPr>
        <w:t xml:space="preserve"> acute care </w:t>
      </w:r>
      <w:r w:rsidR="007A5DA9" w:rsidRPr="00FB3A2E">
        <w:rPr>
          <w:rFonts w:asciiTheme="minorHAnsi" w:hAnsiTheme="minorHAnsi" w:cstheme="minorHAnsi"/>
          <w:noProof/>
        </w:rPr>
        <w:t>and intermediate</w:t>
      </w:r>
      <w:r w:rsidR="000836BA" w:rsidRPr="00FB3A2E">
        <w:rPr>
          <w:rFonts w:asciiTheme="minorHAnsi" w:hAnsiTheme="minorHAnsi" w:cstheme="minorHAnsi"/>
          <w:noProof/>
        </w:rPr>
        <w:t xml:space="preserve"> acute care </w:t>
      </w:r>
      <w:r w:rsidRPr="00FB3A2E">
        <w:rPr>
          <w:rFonts w:asciiTheme="minorHAnsi" w:hAnsiTheme="minorHAnsi" w:cstheme="minorHAnsi"/>
          <w:noProof/>
        </w:rPr>
        <w:t>setting</w:t>
      </w:r>
      <w:r w:rsidR="000836BA" w:rsidRPr="00FB3A2E">
        <w:rPr>
          <w:rFonts w:asciiTheme="minorHAnsi" w:hAnsiTheme="minorHAnsi" w:cstheme="minorHAnsi"/>
          <w:noProof/>
        </w:rPr>
        <w:t>s.</w:t>
      </w:r>
    </w:p>
    <w:p w14:paraId="20389CD2" w14:textId="77777777" w:rsidR="00791685" w:rsidRPr="00FB3A2E" w:rsidRDefault="00C56CD1" w:rsidP="00791685">
      <w:pPr>
        <w:numPr>
          <w:ilvl w:val="0"/>
          <w:numId w:val="4"/>
        </w:numPr>
        <w:rPr>
          <w:rFonts w:asciiTheme="minorHAnsi" w:hAnsiTheme="minorHAnsi" w:cstheme="minorHAnsi"/>
        </w:rPr>
      </w:pPr>
      <w:r w:rsidRPr="00FB3A2E">
        <w:rPr>
          <w:rFonts w:asciiTheme="minorHAnsi" w:hAnsiTheme="minorHAnsi" w:cstheme="minorHAnsi"/>
          <w:noProof/>
        </w:rPr>
        <w:t>Satisfactorily c</w:t>
      </w:r>
      <w:r w:rsidR="00791685" w:rsidRPr="00FB3A2E">
        <w:rPr>
          <w:rFonts w:asciiTheme="minorHAnsi" w:hAnsiTheme="minorHAnsi" w:cstheme="minorHAnsi"/>
          <w:noProof/>
        </w:rPr>
        <w:t>om</w:t>
      </w:r>
      <w:r w:rsidR="00673C70" w:rsidRPr="00FB3A2E">
        <w:rPr>
          <w:rFonts w:asciiTheme="minorHAnsi" w:hAnsiTheme="minorHAnsi" w:cstheme="minorHAnsi"/>
          <w:noProof/>
        </w:rPr>
        <w:t xml:space="preserve">plete selected competencies in </w:t>
      </w:r>
      <w:r w:rsidR="00791685" w:rsidRPr="00FB3A2E">
        <w:rPr>
          <w:rFonts w:asciiTheme="minorHAnsi" w:hAnsiTheme="minorHAnsi" w:cstheme="minorHAnsi"/>
          <w:noProof/>
        </w:rPr>
        <w:t xml:space="preserve">the acute </w:t>
      </w:r>
      <w:r w:rsidR="007A5DA9" w:rsidRPr="00FB3A2E">
        <w:rPr>
          <w:rFonts w:asciiTheme="minorHAnsi" w:hAnsiTheme="minorHAnsi" w:cstheme="minorHAnsi"/>
          <w:noProof/>
        </w:rPr>
        <w:t>and intermediate</w:t>
      </w:r>
      <w:r w:rsidR="000836BA" w:rsidRPr="00FB3A2E">
        <w:rPr>
          <w:rFonts w:asciiTheme="minorHAnsi" w:hAnsiTheme="minorHAnsi" w:cstheme="minorHAnsi"/>
          <w:noProof/>
        </w:rPr>
        <w:t xml:space="preserve"> acute care </w:t>
      </w:r>
      <w:r w:rsidR="00791685" w:rsidRPr="00FB3A2E">
        <w:rPr>
          <w:rFonts w:asciiTheme="minorHAnsi" w:hAnsiTheme="minorHAnsi" w:cstheme="minorHAnsi"/>
          <w:noProof/>
        </w:rPr>
        <w:t>clinical setting</w:t>
      </w:r>
      <w:r w:rsidR="000836BA" w:rsidRPr="00FB3A2E">
        <w:rPr>
          <w:rFonts w:asciiTheme="minorHAnsi" w:hAnsiTheme="minorHAnsi" w:cstheme="minorHAnsi"/>
          <w:noProof/>
        </w:rPr>
        <w:t>s.</w:t>
      </w:r>
    </w:p>
    <w:p w14:paraId="36E4EBEC" w14:textId="77777777" w:rsidR="00791685" w:rsidRPr="00FB3A2E" w:rsidRDefault="00791685" w:rsidP="00791685">
      <w:pPr>
        <w:numPr>
          <w:ilvl w:val="0"/>
          <w:numId w:val="4"/>
        </w:numPr>
        <w:rPr>
          <w:rFonts w:asciiTheme="minorHAnsi" w:hAnsiTheme="minorHAnsi" w:cstheme="minorHAnsi"/>
        </w:rPr>
      </w:pPr>
      <w:r w:rsidRPr="00FB3A2E">
        <w:rPr>
          <w:rFonts w:asciiTheme="minorHAnsi" w:hAnsiTheme="minorHAnsi" w:cstheme="minorHAnsi"/>
          <w:noProof/>
        </w:rPr>
        <w:t>Set up, manipulate, maintain and troubleshoot equipment required to perform basic therapeutic procedures.</w:t>
      </w:r>
    </w:p>
    <w:p w14:paraId="073B8917" w14:textId="77777777" w:rsidR="00DC5A13" w:rsidRPr="00FB3A2E" w:rsidRDefault="0022510B" w:rsidP="00791685">
      <w:pPr>
        <w:numPr>
          <w:ilvl w:val="0"/>
          <w:numId w:val="4"/>
        </w:numPr>
        <w:rPr>
          <w:rFonts w:asciiTheme="minorHAnsi" w:hAnsiTheme="minorHAnsi" w:cstheme="minorHAnsi"/>
        </w:rPr>
      </w:pPr>
      <w:r w:rsidRPr="00FB3A2E">
        <w:rPr>
          <w:rFonts w:asciiTheme="minorHAnsi" w:hAnsiTheme="minorHAnsi" w:cstheme="minorHAnsi"/>
          <w:noProof/>
        </w:rPr>
        <w:t>Practice</w:t>
      </w:r>
      <w:r w:rsidR="00DC5A13" w:rsidRPr="00FB3A2E">
        <w:rPr>
          <w:rFonts w:asciiTheme="minorHAnsi" w:hAnsiTheme="minorHAnsi" w:cstheme="minorHAnsi"/>
          <w:noProof/>
        </w:rPr>
        <w:t xml:space="preserve"> infection and quality care protocols to ensure patient safety.</w:t>
      </w:r>
    </w:p>
    <w:p w14:paraId="1206EE5B" w14:textId="77777777" w:rsidR="00BD142B" w:rsidRPr="00FB3A2E" w:rsidRDefault="00C56CD1" w:rsidP="00791685">
      <w:pPr>
        <w:numPr>
          <w:ilvl w:val="0"/>
          <w:numId w:val="4"/>
        </w:numPr>
        <w:rPr>
          <w:rFonts w:asciiTheme="minorHAnsi" w:hAnsiTheme="minorHAnsi" w:cstheme="minorHAnsi"/>
        </w:rPr>
      </w:pPr>
      <w:r w:rsidRPr="00FB3A2E">
        <w:rPr>
          <w:rFonts w:asciiTheme="minorHAnsi" w:hAnsiTheme="minorHAnsi" w:cstheme="minorHAnsi"/>
          <w:noProof/>
        </w:rPr>
        <w:t>Determine the need to discontinue prescribed therapy based on patient evaluation.</w:t>
      </w:r>
    </w:p>
    <w:p w14:paraId="2EF2D8F9" w14:textId="77777777" w:rsidR="00A27B02" w:rsidRPr="00FB3A2E" w:rsidRDefault="00A27B02" w:rsidP="00A27B02">
      <w:pPr>
        <w:rPr>
          <w:rFonts w:asciiTheme="minorHAnsi" w:hAnsiTheme="minorHAnsi" w:cstheme="minorHAnsi"/>
          <w:noProof/>
        </w:rPr>
      </w:pPr>
      <w:r w:rsidRPr="00FB3A2E">
        <w:rPr>
          <w:rFonts w:asciiTheme="minorHAnsi" w:hAnsiTheme="minorHAnsi" w:cstheme="minorHAnsi"/>
          <w:noProof/>
        </w:rPr>
        <w:t xml:space="preserve">            10.  Develop interpersonal and teambuilding skills. </w:t>
      </w:r>
    </w:p>
    <w:p w14:paraId="357A9FF9" w14:textId="77777777" w:rsidR="00A27B02" w:rsidRPr="00FB3A2E" w:rsidRDefault="00A27B02" w:rsidP="00970EC8">
      <w:pPr>
        <w:tabs>
          <w:tab w:val="left" w:pos="1080"/>
        </w:tabs>
        <w:ind w:left="1080" w:hanging="1080"/>
        <w:rPr>
          <w:rFonts w:asciiTheme="minorHAnsi" w:hAnsiTheme="minorHAnsi" w:cstheme="minorHAnsi"/>
        </w:rPr>
      </w:pPr>
      <w:r w:rsidRPr="00FB3A2E">
        <w:rPr>
          <w:rFonts w:asciiTheme="minorHAnsi" w:hAnsiTheme="minorHAnsi" w:cstheme="minorHAnsi"/>
          <w:noProof/>
        </w:rPr>
        <w:t xml:space="preserve">            11.  Use technology to access EMAR</w:t>
      </w:r>
      <w:r w:rsidR="00970EC8" w:rsidRPr="00FB3A2E">
        <w:rPr>
          <w:rFonts w:asciiTheme="minorHAnsi" w:hAnsiTheme="minorHAnsi" w:cstheme="minorHAnsi"/>
          <w:noProof/>
        </w:rPr>
        <w:t xml:space="preserve"> and document all pertinent patient assessment findings and therapeutic procedures per facility policy</w:t>
      </w:r>
      <w:r w:rsidRPr="00FB3A2E">
        <w:rPr>
          <w:rFonts w:asciiTheme="minorHAnsi" w:hAnsiTheme="minorHAnsi" w:cstheme="minorHAnsi"/>
          <w:noProof/>
        </w:rPr>
        <w:t>.</w:t>
      </w:r>
    </w:p>
    <w:p w14:paraId="3C57F34A" w14:textId="77777777" w:rsidR="00791685" w:rsidRPr="00FB3A2E" w:rsidRDefault="00791685" w:rsidP="00791685">
      <w:pPr>
        <w:rPr>
          <w:rFonts w:asciiTheme="minorHAnsi" w:hAnsiTheme="minorHAnsi" w:cstheme="minorHAnsi"/>
        </w:rPr>
      </w:pPr>
    </w:p>
    <w:p w14:paraId="151D43F0" w14:textId="77777777" w:rsidR="00E278C1" w:rsidRPr="00FB3A2E" w:rsidRDefault="00E278C1" w:rsidP="00E278C1">
      <w:pPr>
        <w:rPr>
          <w:rFonts w:asciiTheme="minorHAnsi" w:hAnsiTheme="minorHAnsi" w:cstheme="minorHAnsi"/>
          <w:b/>
        </w:rPr>
      </w:pPr>
      <w:r w:rsidRPr="00FB3A2E">
        <w:rPr>
          <w:rFonts w:asciiTheme="minorHAnsi" w:hAnsiTheme="minorHAnsi" w:cstheme="minorHAnsi"/>
          <w:b/>
        </w:rPr>
        <w:t>PROGRAM OUTCOMES</w:t>
      </w:r>
    </w:p>
    <w:p w14:paraId="1EC410CD" w14:textId="77777777" w:rsidR="00E278C1" w:rsidRPr="00FB3A2E" w:rsidRDefault="00E278C1" w:rsidP="00E278C1">
      <w:pPr>
        <w:pStyle w:val="NormalWeb"/>
        <w:numPr>
          <w:ilvl w:val="0"/>
          <w:numId w:val="9"/>
        </w:numPr>
        <w:shd w:val="clear" w:color="auto" w:fill="FFFFFF"/>
        <w:spacing w:before="0" w:beforeAutospacing="0" w:after="0" w:afterAutospacing="0"/>
        <w:rPr>
          <w:rFonts w:asciiTheme="minorHAnsi" w:hAnsiTheme="minorHAnsi" w:cstheme="minorHAnsi"/>
          <w:color w:val="000000"/>
        </w:rPr>
      </w:pPr>
      <w:r w:rsidRPr="00FB3A2E">
        <w:rPr>
          <w:rFonts w:asciiTheme="minorHAnsi" w:hAnsiTheme="minorHAnsi" w:cstheme="minorHAnsi"/>
          <w:color w:val="000000"/>
        </w:rPr>
        <w:t>Demonstrate the ability to collect and evaluate patient data; and recommend procedures to obtain additional data.</w:t>
      </w:r>
    </w:p>
    <w:p w14:paraId="62C54E4E" w14:textId="77777777" w:rsidR="00E278C1" w:rsidRPr="00FB3A2E" w:rsidRDefault="00E278C1" w:rsidP="00E278C1">
      <w:pPr>
        <w:pStyle w:val="NormalWeb"/>
        <w:numPr>
          <w:ilvl w:val="0"/>
          <w:numId w:val="9"/>
        </w:numPr>
        <w:shd w:val="clear" w:color="auto" w:fill="FFFFFF"/>
        <w:spacing w:before="0" w:beforeAutospacing="0" w:after="0" w:afterAutospacing="0"/>
        <w:rPr>
          <w:rFonts w:asciiTheme="minorHAnsi" w:hAnsiTheme="minorHAnsi" w:cstheme="minorHAnsi"/>
          <w:color w:val="000000"/>
        </w:rPr>
      </w:pPr>
      <w:r w:rsidRPr="00FB3A2E">
        <w:rPr>
          <w:rFonts w:asciiTheme="minorHAnsi" w:hAnsiTheme="minorHAnsi" w:cstheme="minorHAnsi"/>
          <w:color w:val="000000"/>
        </w:rPr>
        <w:t>Demonstrate the ability to correctly assemble, use and maintain respiratory equipment using principles of infection control and quality assurance</w:t>
      </w:r>
    </w:p>
    <w:p w14:paraId="4659EB44" w14:textId="77777777" w:rsidR="00E278C1" w:rsidRPr="00FB3A2E" w:rsidRDefault="00E278C1" w:rsidP="00E278C1">
      <w:pPr>
        <w:pStyle w:val="NormalWeb"/>
        <w:numPr>
          <w:ilvl w:val="0"/>
          <w:numId w:val="9"/>
        </w:numPr>
        <w:shd w:val="clear" w:color="auto" w:fill="FFFFFF"/>
        <w:spacing w:before="0" w:beforeAutospacing="0" w:after="0" w:afterAutospacing="0"/>
        <w:rPr>
          <w:rFonts w:asciiTheme="minorHAnsi" w:hAnsiTheme="minorHAnsi" w:cstheme="minorHAnsi"/>
          <w:color w:val="000000"/>
        </w:rPr>
      </w:pPr>
      <w:r w:rsidRPr="00FB3A2E">
        <w:rPr>
          <w:rFonts w:asciiTheme="minorHAnsi" w:hAnsiTheme="minorHAnsi" w:cstheme="minorHAnsi"/>
          <w:color w:val="000000"/>
        </w:rPr>
        <w:t>Initiate, conduct, and independently modify prescribed therapeutic procedures and recommend modifications based on patient response</w:t>
      </w:r>
    </w:p>
    <w:p w14:paraId="02A35CE2" w14:textId="77777777" w:rsidR="00E278C1" w:rsidRPr="00FB3A2E" w:rsidRDefault="00E278C1" w:rsidP="00E278C1">
      <w:pPr>
        <w:pStyle w:val="NormalWeb"/>
        <w:numPr>
          <w:ilvl w:val="0"/>
          <w:numId w:val="9"/>
        </w:numPr>
        <w:shd w:val="clear" w:color="auto" w:fill="FFFFFF"/>
        <w:spacing w:before="0" w:beforeAutospacing="0" w:after="160" w:afterAutospacing="0"/>
        <w:rPr>
          <w:rFonts w:asciiTheme="minorHAnsi" w:hAnsiTheme="minorHAnsi" w:cstheme="minorHAnsi"/>
          <w:color w:val="000000"/>
        </w:rPr>
      </w:pPr>
      <w:r w:rsidRPr="00FB3A2E">
        <w:rPr>
          <w:rFonts w:asciiTheme="minorHAnsi" w:hAnsiTheme="minorHAnsi" w:cstheme="minorHAnsi"/>
          <w:color w:val="000000"/>
        </w:rPr>
        <w:t>Demonstrate personal and professional behaviors required for successful employment</w:t>
      </w:r>
    </w:p>
    <w:p w14:paraId="502F0106" w14:textId="77777777" w:rsidR="00E278C1" w:rsidRPr="00FB3A2E" w:rsidRDefault="00E278C1" w:rsidP="00C50314">
      <w:pPr>
        <w:rPr>
          <w:rFonts w:asciiTheme="minorHAnsi" w:hAnsiTheme="minorHAnsi" w:cstheme="minorHAnsi"/>
          <w:b/>
        </w:rPr>
      </w:pPr>
    </w:p>
    <w:p w14:paraId="6203080C" w14:textId="77777777" w:rsidR="00C50314" w:rsidRPr="00FB3A2E" w:rsidRDefault="00E278C1" w:rsidP="00C50314">
      <w:pPr>
        <w:rPr>
          <w:rFonts w:asciiTheme="minorHAnsi" w:hAnsiTheme="minorHAnsi" w:cstheme="minorHAnsi"/>
          <w:b/>
        </w:rPr>
      </w:pPr>
      <w:r w:rsidRPr="00FB3A2E">
        <w:rPr>
          <w:rFonts w:asciiTheme="minorHAnsi" w:hAnsiTheme="minorHAnsi" w:cstheme="minorHAnsi"/>
          <w:b/>
        </w:rPr>
        <w:t>OUTCOMES BASED ASSESSMENT OF STUDENT LEARNING</w:t>
      </w:r>
    </w:p>
    <w:p w14:paraId="40AED12F" w14:textId="77777777" w:rsidR="00A8461C" w:rsidRPr="00FB3A2E" w:rsidRDefault="00A8461C" w:rsidP="00A8461C">
      <w:pPr>
        <w:rPr>
          <w:rFonts w:asciiTheme="minorHAnsi" w:hAnsiTheme="minorHAnsi" w:cstheme="minorHAnsi"/>
          <w:highlight w:val="yellow"/>
        </w:rPr>
      </w:pPr>
      <w:r w:rsidRPr="00FB3A2E">
        <w:rPr>
          <w:rFonts w:asciiTheme="minorHAnsi" w:hAnsiTheme="minorHAnsi" w:cstheme="minorHAnsi"/>
        </w:rPr>
        <w:t>For this course, students are expected to demonstrate the skills associated with the Institutional Learning Goals (ILG) identified below:</w:t>
      </w:r>
    </w:p>
    <w:p w14:paraId="0D9BC867" w14:textId="77777777" w:rsidR="00A8461C" w:rsidRPr="00FB3A2E" w:rsidRDefault="00A8461C" w:rsidP="00A8461C">
      <w:pPr>
        <w:ind w:firstLine="720"/>
        <w:rPr>
          <w:rFonts w:asciiTheme="minorHAnsi" w:hAnsiTheme="minorHAnsi" w:cstheme="minorHAnsi"/>
        </w:rPr>
      </w:pPr>
      <w:r w:rsidRPr="00FB3A2E">
        <w:rPr>
          <w:rFonts w:asciiTheme="minorHAnsi" w:hAnsiTheme="minorHAnsi" w:cstheme="minorHAnsi"/>
        </w:rPr>
        <w:t>#1 Critical Thinking</w:t>
      </w:r>
    </w:p>
    <w:p w14:paraId="2C63C01B" w14:textId="77777777" w:rsidR="00A8461C" w:rsidRPr="00FB3A2E" w:rsidRDefault="00A8461C" w:rsidP="00A8461C">
      <w:pPr>
        <w:ind w:firstLine="720"/>
        <w:rPr>
          <w:rFonts w:asciiTheme="minorHAnsi" w:hAnsiTheme="minorHAnsi" w:cstheme="minorHAnsi"/>
        </w:rPr>
      </w:pPr>
      <w:r w:rsidRPr="00FB3A2E">
        <w:rPr>
          <w:rFonts w:asciiTheme="minorHAnsi" w:hAnsiTheme="minorHAnsi" w:cstheme="minorHAnsi"/>
        </w:rPr>
        <w:t>#2 Ethical Reasoning</w:t>
      </w:r>
    </w:p>
    <w:p w14:paraId="09CD977D" w14:textId="77777777" w:rsidR="00A8461C" w:rsidRPr="00FB3A2E" w:rsidRDefault="00A8461C" w:rsidP="00A8461C">
      <w:pPr>
        <w:ind w:firstLine="720"/>
        <w:rPr>
          <w:rFonts w:asciiTheme="minorHAnsi" w:hAnsiTheme="minorHAnsi" w:cstheme="minorHAnsi"/>
        </w:rPr>
      </w:pPr>
      <w:r w:rsidRPr="00FB3A2E">
        <w:rPr>
          <w:rFonts w:asciiTheme="minorHAnsi" w:hAnsiTheme="minorHAnsi" w:cstheme="minorHAnsi"/>
        </w:rPr>
        <w:lastRenderedPageBreak/>
        <w:t>#3 Quantitative Skills</w:t>
      </w:r>
    </w:p>
    <w:p w14:paraId="2F395B6C" w14:textId="77777777" w:rsidR="00A8461C" w:rsidRPr="00FB3A2E" w:rsidRDefault="00A8461C" w:rsidP="00A8461C">
      <w:pPr>
        <w:ind w:firstLine="720"/>
        <w:rPr>
          <w:rFonts w:asciiTheme="minorHAnsi" w:hAnsiTheme="minorHAnsi" w:cstheme="minorHAnsi"/>
        </w:rPr>
      </w:pPr>
      <w:r w:rsidRPr="00FB3A2E">
        <w:rPr>
          <w:rFonts w:asciiTheme="minorHAnsi" w:hAnsiTheme="minorHAnsi" w:cstheme="minorHAnsi"/>
        </w:rPr>
        <w:t>#4 Scientific Literacy</w:t>
      </w:r>
    </w:p>
    <w:p w14:paraId="4674FCE0" w14:textId="77777777" w:rsidR="00A8461C" w:rsidRPr="00FB3A2E" w:rsidRDefault="00A8461C" w:rsidP="00A8461C">
      <w:pPr>
        <w:ind w:firstLine="720"/>
        <w:rPr>
          <w:rFonts w:asciiTheme="minorHAnsi" w:hAnsiTheme="minorHAnsi" w:cstheme="minorHAnsi"/>
        </w:rPr>
      </w:pPr>
      <w:r w:rsidRPr="00FB3A2E">
        <w:rPr>
          <w:rFonts w:asciiTheme="minorHAnsi" w:hAnsiTheme="minorHAnsi" w:cstheme="minorHAnsi"/>
        </w:rPr>
        <w:t>#5 Technological Competence</w:t>
      </w:r>
    </w:p>
    <w:p w14:paraId="1115F186" w14:textId="77777777" w:rsidR="00A8461C" w:rsidRPr="00FB3A2E" w:rsidRDefault="00A8461C" w:rsidP="00A8461C">
      <w:pPr>
        <w:ind w:firstLine="720"/>
        <w:rPr>
          <w:rFonts w:asciiTheme="minorHAnsi" w:hAnsiTheme="minorHAnsi" w:cstheme="minorHAnsi"/>
        </w:rPr>
      </w:pPr>
      <w:r w:rsidRPr="00FB3A2E">
        <w:rPr>
          <w:rFonts w:asciiTheme="minorHAnsi" w:hAnsiTheme="minorHAnsi" w:cstheme="minorHAnsi"/>
        </w:rPr>
        <w:t>#6 Communication Competence</w:t>
      </w:r>
    </w:p>
    <w:p w14:paraId="11DF547C" w14:textId="77777777" w:rsidR="00A8461C" w:rsidRPr="00FB3A2E" w:rsidRDefault="00A8461C" w:rsidP="00A8461C">
      <w:pPr>
        <w:ind w:firstLine="720"/>
        <w:rPr>
          <w:rFonts w:asciiTheme="minorHAnsi" w:hAnsiTheme="minorHAnsi" w:cstheme="minorHAnsi"/>
        </w:rPr>
      </w:pPr>
      <w:r w:rsidRPr="00FB3A2E">
        <w:rPr>
          <w:rFonts w:asciiTheme="minorHAnsi" w:hAnsiTheme="minorHAnsi" w:cstheme="minorHAnsi"/>
        </w:rPr>
        <w:t>#7 Cultural and Social Awareness</w:t>
      </w:r>
    </w:p>
    <w:p w14:paraId="3FB8D25E" w14:textId="77777777" w:rsidR="00A8461C" w:rsidRPr="00FB3A2E" w:rsidRDefault="00A8461C" w:rsidP="00A8461C">
      <w:pPr>
        <w:ind w:firstLine="720"/>
        <w:rPr>
          <w:rFonts w:asciiTheme="minorHAnsi" w:hAnsiTheme="minorHAnsi" w:cstheme="minorHAnsi"/>
        </w:rPr>
      </w:pPr>
      <w:r w:rsidRPr="00FB3A2E">
        <w:rPr>
          <w:rFonts w:asciiTheme="minorHAnsi" w:hAnsiTheme="minorHAnsi" w:cstheme="minorHAnsi"/>
        </w:rPr>
        <w:t xml:space="preserve">#8 Professional and Life Skills </w:t>
      </w:r>
    </w:p>
    <w:p w14:paraId="306B3844" w14:textId="77777777" w:rsidR="00A8461C" w:rsidRPr="00FB3A2E" w:rsidRDefault="00A8461C" w:rsidP="00A8461C">
      <w:pPr>
        <w:rPr>
          <w:rFonts w:asciiTheme="minorHAnsi" w:hAnsiTheme="minorHAnsi" w:cstheme="minorHAnsi"/>
        </w:rPr>
      </w:pPr>
    </w:p>
    <w:p w14:paraId="1C5A538F" w14:textId="77777777" w:rsidR="00A8461C" w:rsidRPr="00FB3A2E" w:rsidRDefault="00A8461C" w:rsidP="00A8461C">
      <w:pPr>
        <w:rPr>
          <w:rFonts w:asciiTheme="minorHAnsi" w:hAnsiTheme="minorHAnsi" w:cstheme="minorHAnsi"/>
          <w:bCs/>
        </w:rPr>
      </w:pPr>
      <w:r w:rsidRPr="00FB3A2E">
        <w:rPr>
          <w:rFonts w:asciiTheme="minorHAnsi" w:hAnsiTheme="minorHAnsi" w:cstheme="minorHAnsi"/>
          <w:bCs/>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B7EF54A" w14:textId="77777777" w:rsidR="000F19C4" w:rsidRPr="00FB3A2E" w:rsidRDefault="000F19C4" w:rsidP="000F19C4">
      <w:pPr>
        <w:rPr>
          <w:rStyle w:val="Strong"/>
          <w:rFonts w:asciiTheme="minorHAnsi" w:hAnsiTheme="minorHAnsi" w:cstheme="minorHAnsi"/>
          <w:b w:val="0"/>
        </w:rPr>
      </w:pPr>
    </w:p>
    <w:p w14:paraId="3B04AF28" w14:textId="77777777" w:rsidR="006C3C5B" w:rsidRPr="00FB3A2E" w:rsidRDefault="008312E9" w:rsidP="00C50314">
      <w:pPr>
        <w:rPr>
          <w:rFonts w:asciiTheme="minorHAnsi" w:hAnsiTheme="minorHAnsi" w:cstheme="minorHAnsi"/>
          <w:b/>
        </w:rPr>
      </w:pPr>
      <w:r w:rsidRPr="00FB3A2E">
        <w:rPr>
          <w:rFonts w:asciiTheme="minorHAnsi" w:hAnsiTheme="minorHAnsi" w:cstheme="minorHAnsi"/>
          <w:b/>
        </w:rPr>
        <w:t xml:space="preserve">COURSE </w:t>
      </w:r>
      <w:r w:rsidR="00E343D7" w:rsidRPr="00FB3A2E">
        <w:rPr>
          <w:rFonts w:asciiTheme="minorHAnsi" w:hAnsiTheme="minorHAnsi" w:cstheme="minorHAnsi"/>
          <w:b/>
        </w:rPr>
        <w:t>MATERIAL</w:t>
      </w:r>
      <w:r w:rsidRPr="00FB3A2E">
        <w:rPr>
          <w:rFonts w:asciiTheme="minorHAnsi" w:hAnsiTheme="minorHAnsi" w:cstheme="minorHAnsi"/>
          <w:b/>
        </w:rPr>
        <w:t>S</w:t>
      </w:r>
      <w:r w:rsidR="00E343D7" w:rsidRPr="00FB3A2E">
        <w:rPr>
          <w:rFonts w:asciiTheme="minorHAnsi" w:hAnsiTheme="minorHAnsi" w:cstheme="minorHAnsi"/>
          <w:b/>
        </w:rPr>
        <w:t xml:space="preserve"> REQUIRED</w:t>
      </w:r>
      <w:r w:rsidR="00BB1649" w:rsidRPr="00FB3A2E">
        <w:rPr>
          <w:rFonts w:asciiTheme="minorHAnsi" w:hAnsiTheme="minorHAnsi" w:cstheme="minorHAnsi"/>
          <w:b/>
        </w:rPr>
        <w:t xml:space="preserve"> </w:t>
      </w:r>
    </w:p>
    <w:p w14:paraId="3DC077CF" w14:textId="725737B7" w:rsidR="00C50314" w:rsidRPr="00FB3A2E" w:rsidRDefault="00BB1649" w:rsidP="00C50314">
      <w:pPr>
        <w:rPr>
          <w:rFonts w:asciiTheme="minorHAnsi" w:hAnsiTheme="minorHAnsi" w:cstheme="minorHAnsi"/>
        </w:rPr>
      </w:pPr>
      <w:r w:rsidRPr="00FB3A2E">
        <w:rPr>
          <w:rFonts w:asciiTheme="minorHAnsi" w:hAnsiTheme="minorHAnsi" w:cstheme="minorHAnsi"/>
        </w:rPr>
        <w:t xml:space="preserve">Program uniform; </w:t>
      </w:r>
      <w:r w:rsidR="00E278C1" w:rsidRPr="00FB3A2E">
        <w:rPr>
          <w:rFonts w:asciiTheme="minorHAnsi" w:hAnsiTheme="minorHAnsi" w:cstheme="minorHAnsi"/>
        </w:rPr>
        <w:t xml:space="preserve">CSCC student badge, </w:t>
      </w:r>
      <w:r w:rsidR="00A8461C" w:rsidRPr="00FB3A2E">
        <w:rPr>
          <w:rFonts w:asciiTheme="minorHAnsi" w:hAnsiTheme="minorHAnsi" w:cstheme="minorHAnsi"/>
        </w:rPr>
        <w:t xml:space="preserve">clinical facility ID badge (if applicable), </w:t>
      </w:r>
      <w:r w:rsidR="00E9284E" w:rsidRPr="00FB3A2E">
        <w:rPr>
          <w:rFonts w:asciiTheme="minorHAnsi" w:hAnsiTheme="minorHAnsi" w:cstheme="minorHAnsi"/>
        </w:rPr>
        <w:t xml:space="preserve">stethoscope; </w:t>
      </w:r>
      <w:r w:rsidRPr="00FB3A2E">
        <w:rPr>
          <w:rFonts w:asciiTheme="minorHAnsi" w:hAnsiTheme="minorHAnsi" w:cstheme="minorHAnsi"/>
        </w:rPr>
        <w:t>w</w:t>
      </w:r>
      <w:r w:rsidR="00BD432C" w:rsidRPr="00FB3A2E">
        <w:rPr>
          <w:rFonts w:asciiTheme="minorHAnsi" w:hAnsiTheme="minorHAnsi" w:cstheme="minorHAnsi"/>
        </w:rPr>
        <w:t>atch capable of counting pulse</w:t>
      </w:r>
      <w:r w:rsidR="001D0168" w:rsidRPr="00FB3A2E">
        <w:rPr>
          <w:rFonts w:asciiTheme="minorHAnsi" w:hAnsiTheme="minorHAnsi" w:cstheme="minorHAnsi"/>
        </w:rPr>
        <w:t xml:space="preserve"> (</w:t>
      </w:r>
      <w:r w:rsidR="00FF3024" w:rsidRPr="00FB3A2E">
        <w:rPr>
          <w:rFonts w:asciiTheme="minorHAnsi" w:hAnsiTheme="minorHAnsi" w:cstheme="minorHAnsi"/>
        </w:rPr>
        <w:t>smart watches are not permitted in the clinical setting</w:t>
      </w:r>
      <w:r w:rsidR="001D0168" w:rsidRPr="00FB3A2E">
        <w:rPr>
          <w:rFonts w:asciiTheme="minorHAnsi" w:hAnsiTheme="minorHAnsi" w:cstheme="minorHAnsi"/>
        </w:rPr>
        <w:t>)</w:t>
      </w:r>
      <w:r w:rsidR="00FF3024" w:rsidRPr="00FB3A2E">
        <w:rPr>
          <w:rFonts w:asciiTheme="minorHAnsi" w:hAnsiTheme="minorHAnsi" w:cstheme="minorHAnsi"/>
        </w:rPr>
        <w:t>; white 1</w:t>
      </w:r>
      <w:r w:rsidR="00A8461C" w:rsidRPr="00FB3A2E">
        <w:rPr>
          <w:rFonts w:asciiTheme="minorHAnsi" w:hAnsiTheme="minorHAnsi" w:cstheme="minorHAnsi"/>
        </w:rPr>
        <w:t>/2</w:t>
      </w:r>
      <w:r w:rsidR="00FF3024" w:rsidRPr="00FB3A2E">
        <w:rPr>
          <w:rFonts w:asciiTheme="minorHAnsi" w:hAnsiTheme="minorHAnsi" w:cstheme="minorHAnsi"/>
        </w:rPr>
        <w:t xml:space="preserve"> inch</w:t>
      </w:r>
      <w:r w:rsidR="007D4963" w:rsidRPr="00FB3A2E">
        <w:rPr>
          <w:rFonts w:asciiTheme="minorHAnsi" w:hAnsiTheme="minorHAnsi" w:cstheme="minorHAnsi"/>
        </w:rPr>
        <w:t xml:space="preserve"> – 1 inch</w:t>
      </w:r>
      <w:r w:rsidR="00FF3024" w:rsidRPr="00FB3A2E">
        <w:rPr>
          <w:rFonts w:asciiTheme="minorHAnsi" w:hAnsiTheme="minorHAnsi" w:cstheme="minorHAnsi"/>
        </w:rPr>
        <w:t xml:space="preserve">, three ring binder with clear plastic front for clinical notebook, </w:t>
      </w:r>
      <w:r w:rsidR="007D4963" w:rsidRPr="00FB3A2E">
        <w:rPr>
          <w:rFonts w:asciiTheme="minorHAnsi" w:hAnsiTheme="minorHAnsi" w:cstheme="minorHAnsi"/>
        </w:rPr>
        <w:t>c</w:t>
      </w:r>
      <w:r w:rsidR="00FF3024" w:rsidRPr="00FB3A2E">
        <w:rPr>
          <w:rFonts w:asciiTheme="minorHAnsi" w:hAnsiTheme="minorHAnsi" w:cstheme="minorHAnsi"/>
        </w:rPr>
        <w:t xml:space="preserve">linical </w:t>
      </w:r>
      <w:r w:rsidR="007D4963" w:rsidRPr="00FB3A2E">
        <w:rPr>
          <w:rFonts w:asciiTheme="minorHAnsi" w:hAnsiTheme="minorHAnsi" w:cstheme="minorHAnsi"/>
        </w:rPr>
        <w:t>t</w:t>
      </w:r>
      <w:r w:rsidR="00FF3024" w:rsidRPr="00FB3A2E">
        <w:rPr>
          <w:rFonts w:asciiTheme="minorHAnsi" w:hAnsiTheme="minorHAnsi" w:cstheme="minorHAnsi"/>
        </w:rPr>
        <w:t xml:space="preserve">racking </w:t>
      </w:r>
      <w:r w:rsidR="007D4963" w:rsidRPr="00FB3A2E">
        <w:rPr>
          <w:rFonts w:asciiTheme="minorHAnsi" w:hAnsiTheme="minorHAnsi" w:cstheme="minorHAnsi"/>
        </w:rPr>
        <w:t>s</w:t>
      </w:r>
      <w:r w:rsidR="00FF3024" w:rsidRPr="00FB3A2E">
        <w:rPr>
          <w:rFonts w:asciiTheme="minorHAnsi" w:hAnsiTheme="minorHAnsi" w:cstheme="minorHAnsi"/>
        </w:rPr>
        <w:t>ystem, CPR card</w:t>
      </w:r>
    </w:p>
    <w:p w14:paraId="1BC117B8" w14:textId="77777777" w:rsidR="00A83BCC" w:rsidRPr="00FB3A2E" w:rsidRDefault="00A83BCC" w:rsidP="00C50314">
      <w:pPr>
        <w:rPr>
          <w:rFonts w:asciiTheme="minorHAnsi" w:hAnsiTheme="minorHAnsi" w:cstheme="minorHAnsi"/>
          <w:b/>
        </w:rPr>
      </w:pPr>
    </w:p>
    <w:p w14:paraId="59B7A750" w14:textId="2C36B821" w:rsidR="00C50314" w:rsidRPr="00FB3A2E" w:rsidRDefault="00C50314" w:rsidP="00C50314">
      <w:pPr>
        <w:rPr>
          <w:rFonts w:asciiTheme="minorHAnsi" w:hAnsiTheme="minorHAnsi" w:cstheme="minorHAnsi"/>
          <w:b/>
        </w:rPr>
      </w:pPr>
      <w:r w:rsidRPr="00FB3A2E">
        <w:rPr>
          <w:rFonts w:asciiTheme="minorHAnsi" w:hAnsiTheme="minorHAnsi" w:cstheme="minorHAnsi"/>
          <w:b/>
        </w:rPr>
        <w:t>TEXTBOOK</w:t>
      </w:r>
      <w:r w:rsidR="009B4A20" w:rsidRPr="00FB3A2E">
        <w:rPr>
          <w:rFonts w:asciiTheme="minorHAnsi" w:hAnsiTheme="minorHAnsi" w:cstheme="minorHAnsi"/>
          <w:b/>
        </w:rPr>
        <w:t>(S)</w:t>
      </w:r>
      <w:r w:rsidRPr="00FB3A2E">
        <w:rPr>
          <w:rFonts w:asciiTheme="minorHAnsi" w:hAnsiTheme="minorHAnsi" w:cstheme="minorHAnsi"/>
          <w:b/>
        </w:rPr>
        <w:t>, MANUALS, REFERENCES, AND OTHER READINGS</w:t>
      </w:r>
    </w:p>
    <w:p w14:paraId="56AD2E08" w14:textId="77777777" w:rsidR="00BB1649" w:rsidRPr="00FB3A2E" w:rsidRDefault="00BB1649" w:rsidP="00C50314">
      <w:pPr>
        <w:rPr>
          <w:rFonts w:asciiTheme="minorHAnsi" w:hAnsiTheme="minorHAnsi" w:cstheme="minorHAnsi"/>
          <w:b/>
        </w:rPr>
      </w:pPr>
    </w:p>
    <w:p w14:paraId="4CCBD853" w14:textId="77777777" w:rsidR="00C50314" w:rsidRPr="00FB3A2E" w:rsidRDefault="00E343D7" w:rsidP="00C50314">
      <w:pPr>
        <w:rPr>
          <w:rFonts w:asciiTheme="minorHAnsi" w:hAnsiTheme="minorHAnsi" w:cstheme="minorHAnsi"/>
          <w:b/>
        </w:rPr>
      </w:pPr>
      <w:r w:rsidRPr="00FB3A2E">
        <w:rPr>
          <w:rFonts w:asciiTheme="minorHAnsi" w:hAnsiTheme="minorHAnsi" w:cstheme="minorHAnsi"/>
          <w:b/>
        </w:rPr>
        <w:t>GENERAL INSTRUCTIONAL METHODS</w:t>
      </w:r>
    </w:p>
    <w:p w14:paraId="4336C5D0" w14:textId="77777777" w:rsidR="001700E7" w:rsidRPr="00FB3A2E" w:rsidRDefault="001700E7" w:rsidP="001700E7">
      <w:pPr>
        <w:rPr>
          <w:rFonts w:asciiTheme="minorHAnsi" w:hAnsiTheme="minorHAnsi" w:cstheme="minorHAnsi"/>
        </w:rPr>
      </w:pPr>
      <w:r w:rsidRPr="00FB3A2E">
        <w:rPr>
          <w:rFonts w:asciiTheme="minorHAnsi" w:hAnsiTheme="minorHAnsi" w:cstheme="minorHAnsi"/>
        </w:rPr>
        <w:t>Observation, Demonstration, Application and Discussion of therapeutic procedure performance</w:t>
      </w:r>
      <w:r w:rsidR="000B6E80" w:rsidRPr="00FB3A2E">
        <w:rPr>
          <w:rFonts w:asciiTheme="minorHAnsi" w:hAnsiTheme="minorHAnsi" w:cstheme="minorHAnsi"/>
        </w:rPr>
        <w:t>, Equipment Assembly and Disinfection, Performance of</w:t>
      </w:r>
      <w:r w:rsidR="008D7119" w:rsidRPr="00FB3A2E">
        <w:rPr>
          <w:rFonts w:asciiTheme="minorHAnsi" w:hAnsiTheme="minorHAnsi" w:cstheme="minorHAnsi"/>
        </w:rPr>
        <w:t xml:space="preserve"> Patient Assessment Skills, </w:t>
      </w:r>
      <w:r w:rsidR="000B6E80" w:rsidRPr="00FB3A2E">
        <w:rPr>
          <w:rFonts w:asciiTheme="minorHAnsi" w:hAnsiTheme="minorHAnsi" w:cstheme="minorHAnsi"/>
        </w:rPr>
        <w:t>Information Retrieval from EMAR</w:t>
      </w:r>
      <w:r w:rsidR="008D7119" w:rsidRPr="00FB3A2E">
        <w:rPr>
          <w:rFonts w:asciiTheme="minorHAnsi" w:hAnsiTheme="minorHAnsi" w:cstheme="minorHAnsi"/>
        </w:rPr>
        <w:t>, and</w:t>
      </w:r>
      <w:r w:rsidR="000B6E80" w:rsidRPr="00FB3A2E">
        <w:rPr>
          <w:rFonts w:asciiTheme="minorHAnsi" w:hAnsiTheme="minorHAnsi" w:cstheme="minorHAnsi"/>
          <w:color w:val="FF0000"/>
        </w:rPr>
        <w:t xml:space="preserve"> </w:t>
      </w:r>
      <w:r w:rsidR="00970EC8" w:rsidRPr="00FB3A2E">
        <w:rPr>
          <w:rFonts w:asciiTheme="minorHAnsi" w:hAnsiTheme="minorHAnsi" w:cstheme="minorHAnsi"/>
        </w:rPr>
        <w:t xml:space="preserve">Modification of the </w:t>
      </w:r>
      <w:r w:rsidR="000B6E80" w:rsidRPr="00FB3A2E">
        <w:rPr>
          <w:rFonts w:asciiTheme="minorHAnsi" w:hAnsiTheme="minorHAnsi" w:cstheme="minorHAnsi"/>
        </w:rPr>
        <w:t>patient care plan</w:t>
      </w:r>
      <w:r w:rsidR="008D7119" w:rsidRPr="00FB3A2E">
        <w:rPr>
          <w:rFonts w:asciiTheme="minorHAnsi" w:hAnsiTheme="minorHAnsi" w:cstheme="minorHAnsi"/>
        </w:rPr>
        <w:t xml:space="preserve"> based </w:t>
      </w:r>
      <w:r w:rsidR="00970EC8" w:rsidRPr="00FB3A2E">
        <w:rPr>
          <w:rFonts w:asciiTheme="minorHAnsi" w:hAnsiTheme="minorHAnsi" w:cstheme="minorHAnsi"/>
        </w:rPr>
        <w:t>on clinical</w:t>
      </w:r>
      <w:r w:rsidR="008D7119" w:rsidRPr="00FB3A2E">
        <w:rPr>
          <w:rFonts w:asciiTheme="minorHAnsi" w:hAnsiTheme="minorHAnsi" w:cstheme="minorHAnsi"/>
        </w:rPr>
        <w:t xml:space="preserve"> assessment of </w:t>
      </w:r>
      <w:r w:rsidR="00192F6E" w:rsidRPr="00FB3A2E">
        <w:rPr>
          <w:rFonts w:asciiTheme="minorHAnsi" w:hAnsiTheme="minorHAnsi" w:cstheme="minorHAnsi"/>
        </w:rPr>
        <w:t xml:space="preserve">the </w:t>
      </w:r>
      <w:r w:rsidR="008D7119" w:rsidRPr="00FB3A2E">
        <w:rPr>
          <w:rFonts w:asciiTheme="minorHAnsi" w:hAnsiTheme="minorHAnsi" w:cstheme="minorHAnsi"/>
        </w:rPr>
        <w:t>patient</w:t>
      </w:r>
      <w:r w:rsidR="00192F6E" w:rsidRPr="00FB3A2E">
        <w:rPr>
          <w:rFonts w:asciiTheme="minorHAnsi" w:hAnsiTheme="minorHAnsi" w:cstheme="minorHAnsi"/>
        </w:rPr>
        <w:t>.</w:t>
      </w:r>
    </w:p>
    <w:p w14:paraId="74F8DCEE" w14:textId="0FFDBE19" w:rsidR="006C148E" w:rsidRPr="00FB3A2E" w:rsidRDefault="007A5DA9" w:rsidP="001700E7">
      <w:pPr>
        <w:rPr>
          <w:rFonts w:asciiTheme="minorHAnsi" w:hAnsiTheme="minorHAnsi" w:cstheme="minorHAnsi"/>
        </w:rPr>
      </w:pPr>
      <w:r w:rsidRPr="00FB3A2E">
        <w:rPr>
          <w:rFonts w:asciiTheme="minorHAnsi" w:hAnsiTheme="minorHAnsi" w:cstheme="minorHAnsi"/>
        </w:rPr>
        <w:tab/>
      </w:r>
    </w:p>
    <w:p w14:paraId="0C0B32A4" w14:textId="77777777" w:rsidR="00C50314" w:rsidRPr="00FB3A2E" w:rsidRDefault="00C50314" w:rsidP="00C50314">
      <w:pPr>
        <w:rPr>
          <w:rFonts w:asciiTheme="minorHAnsi" w:hAnsiTheme="minorHAnsi" w:cstheme="minorHAnsi"/>
          <w:b/>
        </w:rPr>
      </w:pPr>
      <w:r w:rsidRPr="00FB3A2E">
        <w:rPr>
          <w:rFonts w:asciiTheme="minorHAnsi" w:hAnsiTheme="minorHAnsi" w:cstheme="minorHAnsi"/>
          <w:b/>
        </w:rPr>
        <w:t>STAND</w:t>
      </w:r>
      <w:r w:rsidR="00E343D7" w:rsidRPr="00FB3A2E">
        <w:rPr>
          <w:rFonts w:asciiTheme="minorHAnsi" w:hAnsiTheme="minorHAnsi" w:cstheme="minorHAnsi"/>
          <w:b/>
        </w:rPr>
        <w:t>ARDS AND METHODS FOR EVALUATION</w:t>
      </w:r>
    </w:p>
    <w:p w14:paraId="24A270E8" w14:textId="77777777" w:rsidR="007F3A8E" w:rsidRPr="00FB3A2E" w:rsidRDefault="007F3A8E" w:rsidP="007F3A8E">
      <w:pPr>
        <w:rPr>
          <w:rFonts w:asciiTheme="minorHAnsi" w:hAnsiTheme="minorHAnsi" w:cstheme="minorHAnsi"/>
        </w:rPr>
      </w:pPr>
      <w:r w:rsidRPr="00FB3A2E">
        <w:rPr>
          <w:rFonts w:asciiTheme="minorHAnsi" w:hAnsiTheme="minorHAnsi" w:cstheme="minorHAnsi"/>
        </w:rPr>
        <w:t>To successfully complete the course, each of the following must be completed satisfactorily.</w:t>
      </w:r>
    </w:p>
    <w:p w14:paraId="06D23805" w14:textId="77777777" w:rsidR="00A91D50" w:rsidRPr="00FB3A2E" w:rsidRDefault="00A91D50" w:rsidP="007F3A8E">
      <w:pPr>
        <w:rPr>
          <w:rFonts w:asciiTheme="minorHAnsi" w:hAnsiTheme="minorHAnsi" w:cstheme="minorHAnsi"/>
        </w:rPr>
      </w:pPr>
    </w:p>
    <w:p w14:paraId="49BBD316" w14:textId="77777777" w:rsidR="001B2CD4" w:rsidRPr="00FB3A2E" w:rsidRDefault="001B2CD4" w:rsidP="001B2CD4">
      <w:pPr>
        <w:numPr>
          <w:ilvl w:val="0"/>
          <w:numId w:val="7"/>
        </w:numPr>
        <w:rPr>
          <w:rFonts w:asciiTheme="minorHAnsi" w:hAnsiTheme="minorHAnsi" w:cstheme="minorHAnsi"/>
        </w:rPr>
      </w:pPr>
      <w:r w:rsidRPr="00FB3A2E">
        <w:rPr>
          <w:rFonts w:asciiTheme="minorHAnsi" w:hAnsiTheme="minorHAnsi" w:cstheme="minorHAnsi"/>
        </w:rPr>
        <w:t>Adherence to all Program policies and procedures in the Respiratory Care Handbook and abides by policies and procedures addressed in CSCC Handbook and Student Code of Conduct.</w:t>
      </w:r>
    </w:p>
    <w:p w14:paraId="459DC078" w14:textId="77777777" w:rsidR="001B2CD4" w:rsidRPr="00FB3A2E" w:rsidRDefault="001B2CD4" w:rsidP="001B2CD4">
      <w:pPr>
        <w:ind w:left="720"/>
        <w:rPr>
          <w:rFonts w:asciiTheme="minorHAnsi" w:hAnsiTheme="minorHAnsi" w:cstheme="minorHAnsi"/>
        </w:rPr>
      </w:pPr>
    </w:p>
    <w:p w14:paraId="4FED8E64" w14:textId="0420B29A" w:rsidR="001B2CD4" w:rsidRPr="00FB3A2E" w:rsidRDefault="00970EC8" w:rsidP="001B2CD4">
      <w:pPr>
        <w:numPr>
          <w:ilvl w:val="0"/>
          <w:numId w:val="7"/>
        </w:numPr>
        <w:rPr>
          <w:rFonts w:asciiTheme="minorHAnsi" w:hAnsiTheme="minorHAnsi" w:cstheme="minorHAnsi"/>
        </w:rPr>
      </w:pPr>
      <w:r w:rsidRPr="00FB3A2E">
        <w:rPr>
          <w:rFonts w:asciiTheme="minorHAnsi" w:hAnsiTheme="minorHAnsi" w:cstheme="minorHAnsi"/>
        </w:rPr>
        <w:t xml:space="preserve">Maintenance of a </w:t>
      </w:r>
      <w:r w:rsidR="007F3A8E" w:rsidRPr="00FB3A2E">
        <w:rPr>
          <w:rFonts w:asciiTheme="minorHAnsi" w:hAnsiTheme="minorHAnsi" w:cstheme="minorHAnsi"/>
        </w:rPr>
        <w:t xml:space="preserve">Clinical Notebook that is kept current with competency evaluations and required </w:t>
      </w:r>
      <w:r w:rsidR="00B94586" w:rsidRPr="00FB3A2E">
        <w:rPr>
          <w:rFonts w:asciiTheme="minorHAnsi" w:hAnsiTheme="minorHAnsi" w:cstheme="minorHAnsi"/>
        </w:rPr>
        <w:t>course materials</w:t>
      </w:r>
      <w:r w:rsidR="007F3A8E" w:rsidRPr="00FB3A2E">
        <w:rPr>
          <w:rFonts w:asciiTheme="minorHAnsi" w:hAnsiTheme="minorHAnsi" w:cstheme="minorHAnsi"/>
        </w:rPr>
        <w:t>.</w:t>
      </w:r>
      <w:r w:rsidR="00A91D50" w:rsidRPr="00FB3A2E">
        <w:rPr>
          <w:rFonts w:asciiTheme="minorHAnsi" w:hAnsiTheme="minorHAnsi" w:cstheme="minorHAnsi"/>
        </w:rPr>
        <w:t xml:space="preserve"> Clinical Notebook </w:t>
      </w:r>
      <w:r w:rsidR="00842094" w:rsidRPr="00FB3A2E">
        <w:rPr>
          <w:rFonts w:asciiTheme="minorHAnsi" w:hAnsiTheme="minorHAnsi" w:cstheme="minorHAnsi"/>
        </w:rPr>
        <w:t>must be turned in at the end of the clinic rotation.</w:t>
      </w:r>
    </w:p>
    <w:p w14:paraId="677C6127" w14:textId="77777777" w:rsidR="001B2CD4" w:rsidRPr="00FB3A2E" w:rsidRDefault="001B2CD4" w:rsidP="001B2CD4">
      <w:pPr>
        <w:pStyle w:val="ListParagraph"/>
        <w:rPr>
          <w:rFonts w:asciiTheme="minorHAnsi" w:hAnsiTheme="minorHAnsi" w:cstheme="minorHAnsi"/>
        </w:rPr>
      </w:pPr>
    </w:p>
    <w:p w14:paraId="6984C263" w14:textId="319A1F9E" w:rsidR="006D1F83" w:rsidRPr="00FB3A2E" w:rsidRDefault="006D1F83" w:rsidP="006D1F83">
      <w:pPr>
        <w:numPr>
          <w:ilvl w:val="0"/>
          <w:numId w:val="7"/>
        </w:numPr>
        <w:rPr>
          <w:rFonts w:asciiTheme="minorHAnsi" w:hAnsiTheme="minorHAnsi" w:cstheme="minorHAnsi"/>
        </w:rPr>
      </w:pPr>
      <w:r w:rsidRPr="00FB3A2E">
        <w:rPr>
          <w:rFonts w:asciiTheme="minorHAnsi" w:hAnsiTheme="minorHAnsi" w:cstheme="minorHAnsi"/>
        </w:rPr>
        <w:t xml:space="preserve">Students must satisfactorily complete all required clinical competencies for RESP 2870 as indicated on the clinical competency log. </w:t>
      </w:r>
    </w:p>
    <w:p w14:paraId="22E0193D" w14:textId="77777777" w:rsidR="003B1D0E" w:rsidRPr="00FB3A2E" w:rsidRDefault="003B1D0E" w:rsidP="003B1D0E">
      <w:pPr>
        <w:pStyle w:val="ListParagraph"/>
        <w:rPr>
          <w:rFonts w:asciiTheme="minorHAnsi" w:hAnsiTheme="minorHAnsi" w:cstheme="minorHAnsi"/>
        </w:rPr>
      </w:pPr>
    </w:p>
    <w:p w14:paraId="0C6BE941" w14:textId="30580A7B" w:rsidR="003B1D0E" w:rsidRPr="00FB3A2E" w:rsidRDefault="003B1D0E" w:rsidP="003B1D0E">
      <w:pPr>
        <w:numPr>
          <w:ilvl w:val="0"/>
          <w:numId w:val="7"/>
        </w:numPr>
        <w:rPr>
          <w:rFonts w:asciiTheme="minorHAnsi" w:hAnsiTheme="minorHAnsi" w:cstheme="minorHAnsi"/>
        </w:rPr>
      </w:pPr>
      <w:r w:rsidRPr="00FB3A2E">
        <w:rPr>
          <w:rFonts w:asciiTheme="minorHAnsi" w:hAnsiTheme="minorHAnsi" w:cstheme="minorHAnsi"/>
        </w:rPr>
        <w:t xml:space="preserve">If a student is unsuccessful on a check-off in clinic the student will receive an action plan from their clinic instructor detailing the reason(s) for receiving an unsatisfactory score. The student will be required to complete remediation for the unsuccessful competency per the program handbook. </w:t>
      </w:r>
    </w:p>
    <w:p w14:paraId="030025BD" w14:textId="77777777" w:rsidR="00267CE5" w:rsidRPr="00FB3A2E" w:rsidRDefault="00267CE5" w:rsidP="002719D9">
      <w:pPr>
        <w:pStyle w:val="EndnoteText"/>
        <w:tabs>
          <w:tab w:val="left" w:pos="360"/>
        </w:tabs>
        <w:jc w:val="both"/>
        <w:rPr>
          <w:rFonts w:asciiTheme="minorHAnsi" w:hAnsiTheme="minorHAnsi" w:cstheme="minorHAnsi"/>
          <w:szCs w:val="24"/>
        </w:rPr>
      </w:pPr>
    </w:p>
    <w:p w14:paraId="415631D0" w14:textId="77777777" w:rsidR="00F17988" w:rsidRPr="00FB3A2E" w:rsidRDefault="00F17988" w:rsidP="00F17988">
      <w:pPr>
        <w:numPr>
          <w:ilvl w:val="0"/>
          <w:numId w:val="7"/>
        </w:numPr>
        <w:rPr>
          <w:rFonts w:asciiTheme="minorHAnsi" w:hAnsiTheme="minorHAnsi" w:cstheme="minorHAnsi"/>
          <w:b/>
          <w:bCs/>
        </w:rPr>
      </w:pPr>
      <w:r w:rsidRPr="00FB3A2E">
        <w:rPr>
          <w:rFonts w:asciiTheme="minorHAnsi" w:hAnsiTheme="minorHAnsi" w:cstheme="minorHAnsi"/>
        </w:rPr>
        <w:t xml:space="preserve">Satisfactory completion with a grade of 76% or greater on all graded assignments. Students who do not receive a score of 76% or greater on the initial submission will be required to submit corrections until a score of 76% or greater is achieved. </w:t>
      </w:r>
    </w:p>
    <w:p w14:paraId="7DAE2C8C" w14:textId="77777777" w:rsidR="001B2CD4" w:rsidRPr="00FB3A2E" w:rsidRDefault="001B2CD4" w:rsidP="001B2CD4">
      <w:pPr>
        <w:ind w:left="1440"/>
        <w:rPr>
          <w:rFonts w:asciiTheme="minorHAnsi" w:hAnsiTheme="minorHAnsi" w:cstheme="minorHAnsi"/>
        </w:rPr>
      </w:pPr>
    </w:p>
    <w:p w14:paraId="39302E6F" w14:textId="31D8E6AE" w:rsidR="00CF218B" w:rsidRPr="00FB3A2E" w:rsidRDefault="00CF218B" w:rsidP="00CF218B">
      <w:pPr>
        <w:numPr>
          <w:ilvl w:val="0"/>
          <w:numId w:val="7"/>
        </w:numPr>
        <w:rPr>
          <w:rFonts w:asciiTheme="minorHAnsi" w:hAnsiTheme="minorHAnsi" w:cstheme="minorHAnsi"/>
        </w:rPr>
      </w:pPr>
      <w:r w:rsidRPr="00FB3A2E">
        <w:rPr>
          <w:rFonts w:asciiTheme="minorHAnsi" w:hAnsiTheme="minorHAnsi" w:cstheme="minorHAnsi"/>
        </w:rPr>
        <w:t xml:space="preserve">Students must upload </w:t>
      </w:r>
      <w:r w:rsidRPr="00FB3A2E">
        <w:rPr>
          <w:rFonts w:asciiTheme="minorHAnsi" w:hAnsiTheme="minorHAnsi" w:cstheme="minorHAnsi"/>
          <w:b/>
        </w:rPr>
        <w:t>all clinic assignments to blackboard by 11 PM</w:t>
      </w:r>
      <w:r w:rsidRPr="00FB3A2E">
        <w:rPr>
          <w:rFonts w:asciiTheme="minorHAnsi" w:hAnsiTheme="minorHAnsi" w:cstheme="minorHAnsi"/>
        </w:rPr>
        <w:t xml:space="preserve"> each clinic day unless otherwise noted. It is the students’ </w:t>
      </w:r>
      <w:r w:rsidRPr="00FB3A2E">
        <w:rPr>
          <w:rFonts w:asciiTheme="minorHAnsi" w:hAnsiTheme="minorHAnsi" w:cstheme="minorHAnsi"/>
          <w:i/>
        </w:rPr>
        <w:t>responsibility</w:t>
      </w:r>
      <w:r w:rsidRPr="00FB3A2E">
        <w:rPr>
          <w:rFonts w:asciiTheme="minorHAnsi" w:hAnsiTheme="minorHAnsi" w:cstheme="minorHAnsi"/>
        </w:rPr>
        <w:t xml:space="preserve"> to time manage </w:t>
      </w:r>
      <w:r w:rsidRPr="00FB3A2E">
        <w:rPr>
          <w:rFonts w:asciiTheme="minorHAnsi" w:hAnsiTheme="minorHAnsi" w:cstheme="minorHAnsi"/>
          <w:b/>
        </w:rPr>
        <w:t>all</w:t>
      </w:r>
      <w:r w:rsidRPr="00FB3A2E">
        <w:rPr>
          <w:rFonts w:asciiTheme="minorHAnsi" w:hAnsiTheme="minorHAnsi" w:cstheme="minorHAnsi"/>
        </w:rPr>
        <w:t xml:space="preserve"> assignments into their clinic schedule and submit assignments on time.  </w:t>
      </w:r>
    </w:p>
    <w:p w14:paraId="6BB4C680" w14:textId="77777777" w:rsidR="00CF218B" w:rsidRPr="00FB3A2E" w:rsidRDefault="00CF218B" w:rsidP="00CF218B">
      <w:pPr>
        <w:ind w:left="720"/>
        <w:rPr>
          <w:rFonts w:asciiTheme="minorHAnsi" w:hAnsiTheme="minorHAnsi" w:cstheme="minorHAnsi"/>
        </w:rPr>
      </w:pPr>
    </w:p>
    <w:p w14:paraId="7CD63D2E" w14:textId="77777777" w:rsidR="009F6E66" w:rsidRPr="00FB3A2E" w:rsidRDefault="009F6E66" w:rsidP="009F6E66">
      <w:pPr>
        <w:numPr>
          <w:ilvl w:val="0"/>
          <w:numId w:val="7"/>
        </w:numPr>
        <w:rPr>
          <w:rFonts w:asciiTheme="minorHAnsi" w:hAnsiTheme="minorHAnsi" w:cstheme="minorHAnsi"/>
        </w:rPr>
      </w:pPr>
      <w:r w:rsidRPr="00FB3A2E">
        <w:rPr>
          <w:rFonts w:asciiTheme="minorHAnsi" w:hAnsiTheme="minorHAnsi" w:cstheme="minorHAnsi"/>
        </w:rPr>
        <w:t>All discussion board responses must be posted to Blackboard. See blackboard for additional assignment instructions.</w:t>
      </w:r>
    </w:p>
    <w:p w14:paraId="3BF09936" w14:textId="77777777" w:rsidR="001B2CD4" w:rsidRPr="00FB3A2E" w:rsidRDefault="001B2CD4" w:rsidP="001B2CD4">
      <w:pPr>
        <w:ind w:left="1440"/>
        <w:rPr>
          <w:rFonts w:asciiTheme="minorHAnsi" w:hAnsiTheme="minorHAnsi" w:cstheme="minorHAnsi"/>
        </w:rPr>
      </w:pPr>
    </w:p>
    <w:p w14:paraId="183271B5" w14:textId="77777777" w:rsidR="001B2CD4" w:rsidRPr="00FB3A2E" w:rsidRDefault="001B2CD4" w:rsidP="001B2CD4">
      <w:pPr>
        <w:numPr>
          <w:ilvl w:val="0"/>
          <w:numId w:val="7"/>
        </w:numPr>
        <w:rPr>
          <w:rFonts w:asciiTheme="minorHAnsi" w:hAnsiTheme="minorHAnsi" w:cstheme="minorHAnsi"/>
        </w:rPr>
      </w:pPr>
      <w:r w:rsidRPr="00FB3A2E">
        <w:rPr>
          <w:rFonts w:asciiTheme="minorHAnsi" w:hAnsiTheme="minorHAnsi" w:cstheme="minorHAnsi"/>
        </w:rPr>
        <w:lastRenderedPageBreak/>
        <w:t>A daily evaluation will be conducted by the Clinical Instructor to identify areas of strength and weakness. These evaluations will be used in determining the affective evaluation at the end of the clinical rotation. Students are required to review daily evaluations in the clinical tracking management system.</w:t>
      </w:r>
    </w:p>
    <w:p w14:paraId="6240E300" w14:textId="77777777" w:rsidR="00BD01A1" w:rsidRPr="00FB3A2E" w:rsidRDefault="00BD01A1" w:rsidP="00267CE5">
      <w:pPr>
        <w:rPr>
          <w:rFonts w:asciiTheme="minorHAnsi" w:hAnsiTheme="minorHAnsi" w:cstheme="minorHAnsi"/>
        </w:rPr>
      </w:pPr>
    </w:p>
    <w:p w14:paraId="6E516451" w14:textId="5886AA2F" w:rsidR="007F3A8E" w:rsidRPr="00FB3A2E" w:rsidRDefault="00970EC8" w:rsidP="00F92312">
      <w:pPr>
        <w:numPr>
          <w:ilvl w:val="0"/>
          <w:numId w:val="7"/>
        </w:numPr>
        <w:rPr>
          <w:rFonts w:asciiTheme="minorHAnsi" w:hAnsiTheme="minorHAnsi" w:cstheme="minorHAnsi"/>
        </w:rPr>
      </w:pPr>
      <w:r w:rsidRPr="00FB3A2E">
        <w:rPr>
          <w:rFonts w:asciiTheme="minorHAnsi" w:hAnsiTheme="minorHAnsi" w:cstheme="minorHAnsi"/>
        </w:rPr>
        <w:t xml:space="preserve">A </w:t>
      </w:r>
      <w:r w:rsidR="007F3A8E" w:rsidRPr="00FB3A2E">
        <w:rPr>
          <w:rFonts w:asciiTheme="minorHAnsi" w:hAnsiTheme="minorHAnsi" w:cstheme="minorHAnsi"/>
        </w:rPr>
        <w:t>Rating of three “3” or above in each category of the Affective Evaluation</w:t>
      </w:r>
      <w:r w:rsidR="00F92312" w:rsidRPr="00FB3A2E">
        <w:rPr>
          <w:rFonts w:asciiTheme="minorHAnsi" w:hAnsiTheme="minorHAnsi" w:cstheme="minorHAnsi"/>
        </w:rPr>
        <w:t xml:space="preserve"> is required for successful completion of RESP 2870. Students who receive a score of less than 3 in any category will be required to meet with program faculty. </w:t>
      </w:r>
    </w:p>
    <w:p w14:paraId="168BC3A4" w14:textId="77777777" w:rsidR="00825CD4" w:rsidRPr="00FB3A2E" w:rsidRDefault="00825CD4" w:rsidP="009F6E66">
      <w:pPr>
        <w:rPr>
          <w:rFonts w:asciiTheme="minorHAnsi" w:hAnsiTheme="minorHAnsi" w:cstheme="minorHAnsi"/>
        </w:rPr>
      </w:pPr>
    </w:p>
    <w:p w14:paraId="5F7700EC" w14:textId="3B15D1AD" w:rsidR="009B040C" w:rsidRPr="00FB3A2E" w:rsidRDefault="001B2CD4" w:rsidP="009F6E66">
      <w:pPr>
        <w:numPr>
          <w:ilvl w:val="0"/>
          <w:numId w:val="7"/>
        </w:numPr>
        <w:rPr>
          <w:rFonts w:asciiTheme="minorHAnsi" w:hAnsiTheme="minorHAnsi" w:cstheme="minorHAnsi"/>
        </w:rPr>
      </w:pPr>
      <w:r w:rsidRPr="00FB3A2E">
        <w:rPr>
          <w:rFonts w:asciiTheme="minorHAnsi" w:hAnsiTheme="minorHAnsi" w:cstheme="minorHAnsi"/>
        </w:rPr>
        <w:t>Satisfactory completion of required clinical paperwork/documentation</w:t>
      </w:r>
      <w:r w:rsidR="009F6E66" w:rsidRPr="00FB3A2E">
        <w:rPr>
          <w:rFonts w:asciiTheme="minorHAnsi" w:hAnsiTheme="minorHAnsi" w:cstheme="minorHAnsi"/>
        </w:rPr>
        <w:t>.</w:t>
      </w:r>
    </w:p>
    <w:p w14:paraId="1B1AD9AE" w14:textId="77777777" w:rsidR="009A2D18" w:rsidRPr="00FB3A2E" w:rsidRDefault="009A2D18" w:rsidP="00C50314">
      <w:pPr>
        <w:rPr>
          <w:rFonts w:asciiTheme="minorHAnsi" w:hAnsiTheme="minorHAnsi" w:cstheme="minorHAnsi"/>
        </w:rPr>
      </w:pPr>
    </w:p>
    <w:p w14:paraId="62994ED1" w14:textId="77777777" w:rsidR="00C50314" w:rsidRPr="00FB3A2E" w:rsidRDefault="00E343D7" w:rsidP="00C50314">
      <w:pPr>
        <w:rPr>
          <w:rFonts w:asciiTheme="minorHAnsi" w:hAnsiTheme="minorHAnsi" w:cstheme="minorHAnsi"/>
          <w:b/>
        </w:rPr>
      </w:pPr>
      <w:r w:rsidRPr="00FB3A2E">
        <w:rPr>
          <w:rFonts w:asciiTheme="minorHAnsi" w:hAnsiTheme="minorHAnsi" w:cstheme="minorHAnsi"/>
          <w:b/>
        </w:rPr>
        <w:t>GRADING SCALE</w:t>
      </w:r>
    </w:p>
    <w:p w14:paraId="37E3D051" w14:textId="77777777" w:rsidR="00B43A81" w:rsidRPr="00FB3A2E" w:rsidRDefault="00B43A81" w:rsidP="00B43A81">
      <w:pPr>
        <w:rPr>
          <w:rFonts w:asciiTheme="minorHAnsi" w:hAnsiTheme="minorHAnsi" w:cstheme="minorHAnsi"/>
        </w:rPr>
      </w:pPr>
      <w:r w:rsidRPr="00FB3A2E">
        <w:rPr>
          <w:rFonts w:asciiTheme="minorHAnsi" w:hAnsiTheme="minorHAnsi" w:cstheme="minorHAnsi"/>
        </w:rPr>
        <w:t xml:space="preserve">Students must successfully complete all required clinical </w:t>
      </w:r>
      <w:proofErr w:type="gramStart"/>
      <w:r w:rsidRPr="00FB3A2E">
        <w:rPr>
          <w:rFonts w:asciiTheme="minorHAnsi" w:hAnsiTheme="minorHAnsi" w:cstheme="minorHAnsi"/>
        </w:rPr>
        <w:t>check-offs</w:t>
      </w:r>
      <w:proofErr w:type="gramEnd"/>
      <w:r w:rsidRPr="00FB3A2E">
        <w:rPr>
          <w:rFonts w:asciiTheme="minorHAnsi" w:hAnsiTheme="minorHAnsi" w:cstheme="minorHAnsi"/>
        </w:rPr>
        <w:t xml:space="preserve"> outlined above and attain a minimum score of 76% on all course assignments. Additionally, students are required to participate in all discussion board posts to earn a satisfactory grade in this course.</w:t>
      </w:r>
    </w:p>
    <w:p w14:paraId="3B8D5432" w14:textId="77777777" w:rsidR="00B43A81" w:rsidRPr="00FB3A2E" w:rsidRDefault="00B43A81" w:rsidP="001B2CD4">
      <w:pPr>
        <w:rPr>
          <w:rFonts w:asciiTheme="minorHAnsi" w:hAnsiTheme="minorHAnsi" w:cstheme="minorHAnsi"/>
          <w:highlight w:val="yellow"/>
        </w:rPr>
      </w:pPr>
    </w:p>
    <w:p w14:paraId="1539B9D3" w14:textId="71BE9826" w:rsidR="007F3A8E" w:rsidRPr="00FB3A2E" w:rsidRDefault="007F3A8E" w:rsidP="007F3A8E">
      <w:pPr>
        <w:rPr>
          <w:rFonts w:asciiTheme="minorHAnsi" w:hAnsiTheme="minorHAnsi" w:cstheme="minorHAnsi"/>
        </w:rPr>
      </w:pPr>
      <w:r w:rsidRPr="00FB3A2E">
        <w:rPr>
          <w:rFonts w:asciiTheme="minorHAnsi" w:hAnsiTheme="minorHAnsi" w:cstheme="minorHAnsi"/>
        </w:rPr>
        <w:t>S – Satisfactory</w:t>
      </w:r>
      <w:r w:rsidR="00E278C1" w:rsidRPr="00FB3A2E">
        <w:rPr>
          <w:rFonts w:asciiTheme="minorHAnsi" w:hAnsiTheme="minorHAnsi" w:cstheme="minorHAnsi"/>
        </w:rPr>
        <w:t xml:space="preserve"> (&gt;76% on assignments</w:t>
      </w:r>
      <w:r w:rsidR="00545DCC" w:rsidRPr="00FB3A2E">
        <w:rPr>
          <w:rFonts w:asciiTheme="minorHAnsi" w:hAnsiTheme="minorHAnsi" w:cstheme="minorHAnsi"/>
        </w:rPr>
        <w:t>, completion of all required competencies, and DB</w:t>
      </w:r>
      <w:r w:rsidR="00E278C1" w:rsidRPr="00FB3A2E">
        <w:rPr>
          <w:rFonts w:asciiTheme="minorHAnsi" w:hAnsiTheme="minorHAnsi" w:cstheme="minorHAnsi"/>
        </w:rPr>
        <w:t>)</w:t>
      </w:r>
    </w:p>
    <w:p w14:paraId="629A80D5" w14:textId="77777777" w:rsidR="007F3A8E" w:rsidRPr="00FB3A2E" w:rsidRDefault="007F3A8E" w:rsidP="007F3A8E">
      <w:pPr>
        <w:rPr>
          <w:rFonts w:asciiTheme="minorHAnsi" w:hAnsiTheme="minorHAnsi" w:cstheme="minorHAnsi"/>
        </w:rPr>
      </w:pPr>
      <w:r w:rsidRPr="00FB3A2E">
        <w:rPr>
          <w:rFonts w:asciiTheme="minorHAnsi" w:hAnsiTheme="minorHAnsi" w:cstheme="minorHAnsi"/>
        </w:rPr>
        <w:t>U - Unsatisfactory</w:t>
      </w:r>
    </w:p>
    <w:p w14:paraId="5C4D5986" w14:textId="77777777" w:rsidR="007F3A8E" w:rsidRPr="00FB3A2E" w:rsidRDefault="007F3A8E" w:rsidP="007F3A8E">
      <w:pPr>
        <w:jc w:val="both"/>
        <w:rPr>
          <w:rFonts w:asciiTheme="minorHAnsi" w:hAnsiTheme="minorHAnsi" w:cstheme="minorHAnsi"/>
        </w:rPr>
      </w:pPr>
      <w:r w:rsidRPr="00FB3A2E">
        <w:rPr>
          <w:rFonts w:asciiTheme="minorHAnsi" w:hAnsiTheme="minorHAnsi" w:cstheme="minorHAnsi"/>
        </w:rPr>
        <w:t>The student must achieve a Satisfactory “S” to pass the course.</w:t>
      </w:r>
    </w:p>
    <w:p w14:paraId="1E7043F8" w14:textId="77777777" w:rsidR="001B2CD4" w:rsidRPr="00FB3A2E" w:rsidRDefault="001B2CD4" w:rsidP="007F3A8E">
      <w:pPr>
        <w:jc w:val="both"/>
        <w:rPr>
          <w:rFonts w:asciiTheme="minorHAnsi" w:hAnsiTheme="minorHAnsi" w:cstheme="minorHAnsi"/>
        </w:rPr>
      </w:pPr>
    </w:p>
    <w:p w14:paraId="53EC5636" w14:textId="77777777" w:rsidR="001B2CD4" w:rsidRPr="00FB3A2E" w:rsidRDefault="001B2CD4" w:rsidP="001B2CD4">
      <w:pPr>
        <w:rPr>
          <w:rFonts w:asciiTheme="minorHAnsi" w:hAnsiTheme="minorHAnsi" w:cstheme="minorHAnsi"/>
        </w:rPr>
      </w:pPr>
      <w:r w:rsidRPr="00FB3A2E">
        <w:rPr>
          <w:rFonts w:asciiTheme="minorHAnsi" w:hAnsiTheme="minorHAnsi" w:cstheme="minorHAnsi"/>
        </w:rPr>
        <w:t xml:space="preserve">Students must upload </w:t>
      </w:r>
      <w:r w:rsidRPr="00FB3A2E">
        <w:rPr>
          <w:rFonts w:asciiTheme="minorHAnsi" w:hAnsiTheme="minorHAnsi" w:cstheme="minorHAnsi"/>
          <w:b/>
        </w:rPr>
        <w:t>all clinic assignments to blackboard by 11 PM</w:t>
      </w:r>
      <w:r w:rsidRPr="00FB3A2E">
        <w:rPr>
          <w:rFonts w:asciiTheme="minorHAnsi" w:hAnsiTheme="minorHAnsi" w:cstheme="minorHAnsi"/>
        </w:rPr>
        <w:t xml:space="preserve"> each clinic day unless otherwise noted. It is the students’ </w:t>
      </w:r>
      <w:r w:rsidRPr="00FB3A2E">
        <w:rPr>
          <w:rFonts w:asciiTheme="minorHAnsi" w:hAnsiTheme="minorHAnsi" w:cstheme="minorHAnsi"/>
          <w:i/>
        </w:rPr>
        <w:t>responsibility</w:t>
      </w:r>
      <w:r w:rsidRPr="00FB3A2E">
        <w:rPr>
          <w:rFonts w:asciiTheme="minorHAnsi" w:hAnsiTheme="minorHAnsi" w:cstheme="minorHAnsi"/>
        </w:rPr>
        <w:t xml:space="preserve"> to time manage </w:t>
      </w:r>
      <w:r w:rsidRPr="00FB3A2E">
        <w:rPr>
          <w:rFonts w:asciiTheme="minorHAnsi" w:hAnsiTheme="minorHAnsi" w:cstheme="minorHAnsi"/>
          <w:b/>
        </w:rPr>
        <w:t>all</w:t>
      </w:r>
      <w:r w:rsidRPr="00FB3A2E">
        <w:rPr>
          <w:rFonts w:asciiTheme="minorHAnsi" w:hAnsiTheme="minorHAnsi" w:cstheme="minorHAnsi"/>
        </w:rPr>
        <w:t xml:space="preserve"> assignments into their clinic schedule and submit assignments on time.  </w:t>
      </w:r>
    </w:p>
    <w:p w14:paraId="2CB43CA5" w14:textId="77777777" w:rsidR="001B2CD4" w:rsidRPr="00FB3A2E" w:rsidRDefault="001B2CD4" w:rsidP="001B2CD4">
      <w:pPr>
        <w:rPr>
          <w:rFonts w:asciiTheme="minorHAnsi" w:hAnsiTheme="minorHAnsi" w:cstheme="minorHAnsi"/>
        </w:rPr>
      </w:pPr>
    </w:p>
    <w:p w14:paraId="1987566B" w14:textId="77777777" w:rsidR="00DD04E6" w:rsidRPr="00FB3A2E" w:rsidRDefault="00DD04E6" w:rsidP="00DD04E6">
      <w:pPr>
        <w:rPr>
          <w:rFonts w:asciiTheme="minorHAnsi" w:hAnsiTheme="minorHAnsi" w:cstheme="minorHAnsi"/>
          <w:u w:val="single"/>
        </w:rPr>
      </w:pPr>
      <w:r w:rsidRPr="00FB3A2E">
        <w:rPr>
          <w:rFonts w:asciiTheme="minorHAnsi" w:hAnsiTheme="minorHAnsi" w:cstheme="minorHAnsi"/>
          <w:u w:val="single"/>
        </w:rPr>
        <w:t>Clinical Competency Evaluations</w:t>
      </w:r>
    </w:p>
    <w:p w14:paraId="33A28FD0" w14:textId="216EAA67" w:rsidR="003B27E6" w:rsidRPr="00FB3A2E" w:rsidRDefault="003B27E6" w:rsidP="003B27E6">
      <w:pPr>
        <w:rPr>
          <w:rFonts w:asciiTheme="minorHAnsi" w:hAnsiTheme="minorHAnsi" w:cstheme="minorHAnsi"/>
        </w:rPr>
      </w:pPr>
      <w:r w:rsidRPr="00FB3A2E">
        <w:rPr>
          <w:rFonts w:asciiTheme="minorHAnsi" w:hAnsiTheme="minorHAnsi" w:cstheme="minorHAnsi"/>
        </w:rPr>
        <w:t>Students must satisfactorily complete all required clinical competencies for RESP 2870 as indicated on the clinical competency log</w:t>
      </w:r>
    </w:p>
    <w:p w14:paraId="58ABB492" w14:textId="77777777" w:rsidR="00565A7C" w:rsidRPr="00FB3A2E" w:rsidRDefault="00565A7C" w:rsidP="00DD04E6">
      <w:pPr>
        <w:rPr>
          <w:rFonts w:asciiTheme="minorHAnsi" w:hAnsiTheme="minorHAnsi" w:cstheme="minorHAnsi"/>
        </w:rPr>
      </w:pPr>
    </w:p>
    <w:p w14:paraId="4E3B3129" w14:textId="77777777" w:rsidR="00565A7C" w:rsidRPr="00FB3A2E" w:rsidRDefault="00565A7C" w:rsidP="00565A7C">
      <w:pPr>
        <w:rPr>
          <w:rFonts w:asciiTheme="minorHAnsi" w:hAnsiTheme="minorHAnsi" w:cstheme="minorHAnsi"/>
        </w:rPr>
      </w:pPr>
      <w:r w:rsidRPr="00FB3A2E">
        <w:rPr>
          <w:rFonts w:asciiTheme="minorHAnsi" w:hAnsiTheme="minorHAnsi" w:cstheme="minorHAnsi"/>
          <w:u w:val="single"/>
        </w:rPr>
        <w:t>Discussion Board</w:t>
      </w:r>
    </w:p>
    <w:p w14:paraId="4A5DD4C3" w14:textId="16BF9B16" w:rsidR="00BC20C1" w:rsidRPr="00FB3A2E" w:rsidRDefault="00BC20C1" w:rsidP="00BC20C1">
      <w:pPr>
        <w:rPr>
          <w:rFonts w:asciiTheme="minorHAnsi" w:hAnsiTheme="minorHAnsi" w:cstheme="minorHAnsi"/>
        </w:rPr>
      </w:pPr>
      <w:r w:rsidRPr="00FB3A2E">
        <w:rPr>
          <w:rFonts w:asciiTheme="minorHAnsi" w:hAnsiTheme="minorHAnsi" w:cstheme="minorHAnsi"/>
        </w:rPr>
        <w:t xml:space="preserve">All blackboard discussions responses must be posted to the discussion board in Blackboard. </w:t>
      </w:r>
    </w:p>
    <w:p w14:paraId="7207D5DA" w14:textId="77777777" w:rsidR="00DD04E6" w:rsidRPr="00FB3A2E" w:rsidRDefault="00DD04E6" w:rsidP="00DD04E6">
      <w:pPr>
        <w:rPr>
          <w:rFonts w:asciiTheme="minorHAnsi" w:hAnsiTheme="minorHAnsi" w:cstheme="minorHAnsi"/>
        </w:rPr>
      </w:pPr>
    </w:p>
    <w:p w14:paraId="1CB5CA59" w14:textId="77777777" w:rsidR="003D10AF" w:rsidRPr="00FB3A2E" w:rsidRDefault="003D10AF" w:rsidP="003D10AF">
      <w:pPr>
        <w:rPr>
          <w:rFonts w:asciiTheme="minorHAnsi" w:hAnsiTheme="minorHAnsi" w:cstheme="minorHAnsi"/>
          <w:u w:val="single"/>
        </w:rPr>
      </w:pPr>
      <w:bookmarkStart w:id="0" w:name="_Hlk142985294"/>
      <w:r w:rsidRPr="00FB3A2E">
        <w:rPr>
          <w:rFonts w:asciiTheme="minorHAnsi" w:hAnsiTheme="minorHAnsi" w:cstheme="minorHAnsi"/>
          <w:u w:val="single"/>
        </w:rPr>
        <w:t>Clinical Assignments</w:t>
      </w:r>
    </w:p>
    <w:p w14:paraId="0520807E" w14:textId="7248036C" w:rsidR="003D10AF" w:rsidRPr="00FB3A2E" w:rsidRDefault="003D10AF" w:rsidP="003D10AF">
      <w:pPr>
        <w:rPr>
          <w:rFonts w:asciiTheme="minorHAnsi" w:hAnsiTheme="minorHAnsi" w:cstheme="minorHAnsi"/>
        </w:rPr>
      </w:pPr>
      <w:r w:rsidRPr="00FB3A2E">
        <w:rPr>
          <w:rFonts w:asciiTheme="minorHAnsi" w:hAnsiTheme="minorHAnsi" w:cstheme="minorHAnsi"/>
        </w:rPr>
        <w:t xml:space="preserve">Students will be required to upload or complete all assignments in Blackboard. Students must achieve a 76% or greater on all clinic assignments. </w:t>
      </w:r>
      <w:r w:rsidR="00BA69B7">
        <w:rPr>
          <w:rFonts w:asciiTheme="minorHAnsi" w:hAnsiTheme="minorHAnsi" w:cstheme="minorHAnsi"/>
        </w:rPr>
        <w:t xml:space="preserve">See </w:t>
      </w:r>
      <w:r w:rsidRPr="00FB3A2E">
        <w:rPr>
          <w:rFonts w:asciiTheme="minorHAnsi" w:hAnsiTheme="minorHAnsi" w:cstheme="minorHAnsi"/>
        </w:rPr>
        <w:t xml:space="preserve">Blackboard for additional assignment instructions.  </w:t>
      </w:r>
      <w:bookmarkEnd w:id="0"/>
    </w:p>
    <w:p w14:paraId="7EADD0C7" w14:textId="77777777" w:rsidR="009A2D18" w:rsidRPr="00FB3A2E" w:rsidRDefault="009A2D18" w:rsidP="000863B4">
      <w:pPr>
        <w:rPr>
          <w:rFonts w:asciiTheme="minorHAnsi" w:hAnsiTheme="minorHAnsi" w:cstheme="minorHAnsi"/>
        </w:rPr>
      </w:pPr>
    </w:p>
    <w:p w14:paraId="36906F57" w14:textId="77777777" w:rsidR="00036CD1" w:rsidRPr="00FB3A2E" w:rsidRDefault="00E343D7" w:rsidP="000863B4">
      <w:pPr>
        <w:rPr>
          <w:rFonts w:asciiTheme="minorHAnsi" w:hAnsiTheme="minorHAnsi" w:cstheme="minorHAnsi"/>
          <w:b/>
        </w:rPr>
      </w:pPr>
      <w:r w:rsidRPr="00FB3A2E">
        <w:rPr>
          <w:rFonts w:asciiTheme="minorHAnsi" w:hAnsiTheme="minorHAnsi" w:cstheme="minorHAnsi"/>
          <w:b/>
        </w:rPr>
        <w:t>SPECIAL COURSE REQUIREMENTS</w:t>
      </w:r>
    </w:p>
    <w:p w14:paraId="623B109E" w14:textId="77777777" w:rsidR="002719D9" w:rsidRPr="00FB3A2E" w:rsidRDefault="002719D9" w:rsidP="005D5237">
      <w:pPr>
        <w:rPr>
          <w:rFonts w:asciiTheme="minorHAnsi" w:hAnsiTheme="minorHAnsi" w:cstheme="minorHAnsi"/>
          <w:color w:val="FF0000"/>
        </w:rPr>
      </w:pPr>
    </w:p>
    <w:p w14:paraId="758EABA1" w14:textId="77777777" w:rsidR="00513178" w:rsidRPr="00FB3A2E" w:rsidRDefault="00513178" w:rsidP="00513178">
      <w:pPr>
        <w:pStyle w:val="xmsonormal"/>
        <w:numPr>
          <w:ilvl w:val="0"/>
          <w:numId w:val="19"/>
        </w:numPr>
        <w:shd w:val="clear" w:color="auto" w:fill="FFFFFF"/>
        <w:spacing w:before="0" w:beforeAutospacing="0" w:after="0" w:afterAutospacing="0"/>
        <w:rPr>
          <w:rFonts w:asciiTheme="minorHAnsi" w:hAnsiTheme="minorHAnsi" w:cstheme="minorHAnsi"/>
        </w:rPr>
      </w:pPr>
      <w:r w:rsidRPr="00FB3A2E">
        <w:rPr>
          <w:rFonts w:asciiTheme="minorHAnsi" w:hAnsiTheme="minorHAnsi" w:cstheme="minorHAnsi"/>
        </w:rPr>
        <w:t xml:space="preserve">The clinic time clock will be utilized for documentation of attendance throughout the semester. </w:t>
      </w:r>
    </w:p>
    <w:p w14:paraId="0594E096" w14:textId="77777777" w:rsidR="0047735B" w:rsidRPr="00FB3A2E" w:rsidRDefault="0047735B" w:rsidP="0047735B">
      <w:pPr>
        <w:pStyle w:val="ListParagraph"/>
        <w:rPr>
          <w:rFonts w:asciiTheme="minorHAnsi" w:hAnsiTheme="minorHAnsi" w:cstheme="minorHAnsi"/>
        </w:rPr>
      </w:pPr>
    </w:p>
    <w:p w14:paraId="26D2F1D9" w14:textId="6C50E760" w:rsidR="0047735B" w:rsidRPr="00FB3A2E" w:rsidRDefault="0047735B" w:rsidP="00434197">
      <w:pPr>
        <w:pStyle w:val="ListParagraph"/>
        <w:numPr>
          <w:ilvl w:val="0"/>
          <w:numId w:val="19"/>
        </w:numPr>
        <w:shd w:val="clear" w:color="auto" w:fill="FFFFFF"/>
        <w:rPr>
          <w:rFonts w:asciiTheme="minorHAnsi" w:hAnsiTheme="minorHAnsi" w:cstheme="minorHAnsi"/>
        </w:rPr>
      </w:pPr>
      <w:r w:rsidRPr="00FB3A2E">
        <w:rPr>
          <w:rFonts w:asciiTheme="minorHAnsi" w:hAnsiTheme="minorHAnsi" w:cstheme="minorHAnsi"/>
        </w:rPr>
        <w:t xml:space="preserve">Students are expected to attend clinical as scheduled and arrive and be prepared to start </w:t>
      </w:r>
      <w:r w:rsidRPr="00FB3A2E">
        <w:rPr>
          <w:rFonts w:asciiTheme="minorHAnsi" w:hAnsiTheme="minorHAnsi" w:cstheme="minorHAnsi"/>
          <w:b/>
        </w:rPr>
        <w:t>on time</w:t>
      </w:r>
      <w:r w:rsidRPr="00FB3A2E">
        <w:rPr>
          <w:rFonts w:asciiTheme="minorHAnsi" w:hAnsiTheme="minorHAnsi" w:cstheme="minorHAnsi"/>
        </w:rPr>
        <w:t xml:space="preserve">. </w:t>
      </w:r>
    </w:p>
    <w:p w14:paraId="39D27589" w14:textId="77777777" w:rsidR="00513178" w:rsidRPr="00FB3A2E" w:rsidRDefault="00513178" w:rsidP="00513178">
      <w:pPr>
        <w:pStyle w:val="ListParagraph"/>
        <w:ind w:left="1080"/>
        <w:rPr>
          <w:rFonts w:asciiTheme="minorHAnsi" w:hAnsiTheme="minorHAnsi" w:cstheme="minorHAnsi"/>
        </w:rPr>
      </w:pPr>
    </w:p>
    <w:p w14:paraId="1AC011A7" w14:textId="77777777" w:rsidR="00956733" w:rsidRPr="00FB3A2E" w:rsidRDefault="00956733" w:rsidP="00956733">
      <w:pPr>
        <w:numPr>
          <w:ilvl w:val="0"/>
          <w:numId w:val="19"/>
        </w:numPr>
        <w:rPr>
          <w:rFonts w:asciiTheme="minorHAnsi" w:hAnsiTheme="minorHAnsi" w:cstheme="minorHAnsi"/>
        </w:rPr>
      </w:pPr>
      <w:r w:rsidRPr="00FB3A2E">
        <w:rPr>
          <w:rFonts w:asciiTheme="minorHAnsi" w:hAnsiTheme="minorHAnsi" w:cstheme="minorHAnsi"/>
        </w:rPr>
        <w:t>All make-up clinical days will be scheduled during the week of final examinations and arranged by the clinical coordinator.</w:t>
      </w:r>
    </w:p>
    <w:p w14:paraId="6B5B5359" w14:textId="77777777" w:rsidR="00500216" w:rsidRPr="00FB3A2E" w:rsidRDefault="00500216" w:rsidP="00500216">
      <w:pPr>
        <w:pStyle w:val="ListParagraph"/>
        <w:rPr>
          <w:rFonts w:asciiTheme="minorHAnsi" w:hAnsiTheme="minorHAnsi" w:cstheme="minorHAnsi"/>
        </w:rPr>
      </w:pPr>
    </w:p>
    <w:p w14:paraId="2FD860E9" w14:textId="4858F663" w:rsidR="006728F7" w:rsidRPr="00FB3A2E" w:rsidRDefault="006728F7" w:rsidP="006728F7">
      <w:pPr>
        <w:numPr>
          <w:ilvl w:val="0"/>
          <w:numId w:val="19"/>
        </w:numPr>
        <w:rPr>
          <w:rFonts w:asciiTheme="minorHAnsi" w:hAnsiTheme="minorHAnsi" w:cstheme="minorHAnsi"/>
        </w:rPr>
      </w:pPr>
      <w:r w:rsidRPr="00FB3A2E">
        <w:rPr>
          <w:rFonts w:asciiTheme="minorHAnsi" w:hAnsiTheme="minorHAnsi" w:cstheme="minorHAnsi"/>
        </w:rPr>
        <w:t>Students are required to complete/maintain all mandatory hospital training and online modules. The hospital training and/or requirements may fall outside of the students normally scheduled clinic times. Students will be provided with dates and times of the mandatory training as soon as it is made available. Students who are unable to complete the hospital training requirements will be unable to progress in the program and may receive a grade of “U” in RESP 2870.</w:t>
      </w:r>
    </w:p>
    <w:p w14:paraId="53A063C6" w14:textId="77777777" w:rsidR="003260FF" w:rsidRPr="00FB3A2E" w:rsidRDefault="003260FF" w:rsidP="003260FF">
      <w:pPr>
        <w:pStyle w:val="ListParagraph"/>
        <w:rPr>
          <w:rFonts w:asciiTheme="minorHAnsi" w:hAnsiTheme="minorHAnsi" w:cstheme="minorHAnsi"/>
        </w:rPr>
      </w:pPr>
    </w:p>
    <w:p w14:paraId="62BEFA97" w14:textId="7D9BF8CF" w:rsidR="003260FF" w:rsidRPr="00FB3A2E" w:rsidRDefault="003260FF" w:rsidP="006728F7">
      <w:pPr>
        <w:numPr>
          <w:ilvl w:val="0"/>
          <w:numId w:val="19"/>
        </w:numPr>
        <w:rPr>
          <w:rFonts w:asciiTheme="minorHAnsi" w:hAnsiTheme="minorHAnsi" w:cstheme="minorHAnsi"/>
        </w:rPr>
      </w:pPr>
      <w:r w:rsidRPr="00FB3A2E">
        <w:rPr>
          <w:rFonts w:asciiTheme="minorHAnsi" w:hAnsiTheme="minorHAnsi" w:cstheme="minorHAnsi"/>
        </w:rPr>
        <w:lastRenderedPageBreak/>
        <w:t xml:space="preserve">It is the student’s responsibility to check the RESP 2870 course Blackboard site regularly for course related information/updates. </w:t>
      </w:r>
    </w:p>
    <w:p w14:paraId="14BD16C8" w14:textId="77777777" w:rsidR="003260FF" w:rsidRPr="00FB3A2E" w:rsidRDefault="003260FF" w:rsidP="003260FF">
      <w:pPr>
        <w:pStyle w:val="ListParagraph"/>
        <w:rPr>
          <w:rFonts w:asciiTheme="minorHAnsi" w:hAnsiTheme="minorHAnsi" w:cstheme="minorHAnsi"/>
        </w:rPr>
      </w:pPr>
    </w:p>
    <w:p w14:paraId="0EF96507" w14:textId="318B168B" w:rsidR="002719D9" w:rsidRPr="00FB3A2E" w:rsidRDefault="006D316D" w:rsidP="006D316D">
      <w:pPr>
        <w:numPr>
          <w:ilvl w:val="0"/>
          <w:numId w:val="19"/>
        </w:numPr>
        <w:rPr>
          <w:rFonts w:asciiTheme="minorHAnsi" w:hAnsiTheme="minorHAnsi" w:cstheme="minorHAnsi"/>
          <w:bCs/>
        </w:rPr>
      </w:pPr>
      <w:r w:rsidRPr="00FB3A2E">
        <w:rPr>
          <w:rFonts w:asciiTheme="minorHAnsi" w:hAnsiTheme="minorHAnsi" w:cstheme="minorHAnsi"/>
        </w:rPr>
        <w:t xml:space="preserve">All clinic assignments must be uploaded to the Blackboard submission prior to the deadline. Assignments will not be accepted by e-mail. </w:t>
      </w:r>
      <w:r w:rsidRPr="00FB3A2E">
        <w:rPr>
          <w:rFonts w:asciiTheme="minorHAnsi" w:hAnsiTheme="minorHAnsi" w:cstheme="minorHAnsi"/>
          <w:color w:val="000000"/>
        </w:rPr>
        <w:t>Students are responsible for</w:t>
      </w:r>
      <w:r w:rsidRPr="00FB3A2E">
        <w:rPr>
          <w:rFonts w:asciiTheme="minorHAnsi" w:hAnsiTheme="minorHAnsi" w:cstheme="minorHAnsi"/>
        </w:rPr>
        <w:t xml:space="preserve"> reviewing assignment submissions for clarity and to ensure the entire assignment was in view before submitting the assignment. </w:t>
      </w:r>
    </w:p>
    <w:p w14:paraId="10A5790A" w14:textId="77777777" w:rsidR="002719D9" w:rsidRPr="00FB3A2E" w:rsidRDefault="002719D9" w:rsidP="002719D9">
      <w:pPr>
        <w:pStyle w:val="ListParagraph"/>
        <w:ind w:left="405"/>
        <w:rPr>
          <w:rFonts w:asciiTheme="minorHAnsi" w:hAnsiTheme="minorHAnsi" w:cstheme="minorHAnsi"/>
        </w:rPr>
      </w:pPr>
    </w:p>
    <w:p w14:paraId="372130A7" w14:textId="2D06D999" w:rsidR="002719D9" w:rsidRPr="00FB3A2E" w:rsidRDefault="002719D9" w:rsidP="002719D9">
      <w:pPr>
        <w:pStyle w:val="ListParagraph"/>
        <w:numPr>
          <w:ilvl w:val="0"/>
          <w:numId w:val="19"/>
        </w:numPr>
        <w:rPr>
          <w:rFonts w:asciiTheme="minorHAnsi" w:hAnsiTheme="minorHAnsi" w:cstheme="minorHAnsi"/>
        </w:rPr>
      </w:pPr>
      <w:r w:rsidRPr="00FB3A2E">
        <w:rPr>
          <w:rFonts w:asciiTheme="minorHAnsi" w:hAnsiTheme="minorHAnsi" w:cstheme="minorHAnsi"/>
        </w:rPr>
        <w:t>All clinic assignments must be typed or legibly handwritten. If the clinic instructor cannot easily read a handwritten assignment, the student will be required to redo the assignment</w:t>
      </w:r>
      <w:r w:rsidR="00F3283C" w:rsidRPr="00FB3A2E">
        <w:rPr>
          <w:rFonts w:asciiTheme="minorHAnsi" w:hAnsiTheme="minorHAnsi" w:cstheme="minorHAnsi"/>
        </w:rPr>
        <w:t>.</w:t>
      </w:r>
    </w:p>
    <w:p w14:paraId="0F543D1B" w14:textId="77777777" w:rsidR="002719D9" w:rsidRPr="00FB3A2E" w:rsidRDefault="002719D9" w:rsidP="002719D9">
      <w:pPr>
        <w:pStyle w:val="ListParagraph"/>
        <w:rPr>
          <w:rFonts w:asciiTheme="minorHAnsi" w:hAnsiTheme="minorHAnsi" w:cstheme="minorHAnsi"/>
          <w:u w:val="single"/>
        </w:rPr>
      </w:pPr>
    </w:p>
    <w:p w14:paraId="3BC6859F" w14:textId="4ED4D2AD" w:rsidR="00465E05" w:rsidRPr="00FB3A2E" w:rsidRDefault="002719D9" w:rsidP="00465E05">
      <w:pPr>
        <w:pStyle w:val="ListParagraph"/>
        <w:numPr>
          <w:ilvl w:val="0"/>
          <w:numId w:val="19"/>
        </w:numPr>
        <w:rPr>
          <w:rFonts w:asciiTheme="minorHAnsi" w:hAnsiTheme="minorHAnsi" w:cstheme="minorHAnsi"/>
        </w:rPr>
      </w:pPr>
      <w:r w:rsidRPr="00FB3A2E">
        <w:rPr>
          <w:rFonts w:asciiTheme="minorHAnsi" w:hAnsiTheme="minorHAnsi" w:cstheme="minorHAnsi"/>
          <w:u w:val="single"/>
        </w:rPr>
        <w:t>All</w:t>
      </w:r>
      <w:r w:rsidRPr="00FB3A2E">
        <w:rPr>
          <w:rFonts w:asciiTheme="minorHAnsi" w:hAnsiTheme="minorHAnsi" w:cstheme="minorHAnsi"/>
        </w:rPr>
        <w:t xml:space="preserve"> assignments, unless otherwise instructed, are to be </w:t>
      </w:r>
      <w:r w:rsidRPr="00FB3A2E">
        <w:rPr>
          <w:rFonts w:asciiTheme="minorHAnsi" w:hAnsiTheme="minorHAnsi" w:cstheme="minorHAnsi"/>
          <w:b/>
        </w:rPr>
        <w:t>completed independently</w:t>
      </w:r>
      <w:r w:rsidRPr="00FB3A2E">
        <w:rPr>
          <w:rFonts w:asciiTheme="minorHAnsi" w:hAnsiTheme="minorHAnsi" w:cstheme="minorHAnsi"/>
        </w:rPr>
        <w:t xml:space="preserve"> without collaboration with other students. </w:t>
      </w:r>
      <w:r w:rsidR="001B44D9" w:rsidRPr="00FB3A2E">
        <w:rPr>
          <w:rFonts w:asciiTheme="minorHAnsi" w:hAnsiTheme="minorHAnsi" w:cstheme="minorHAnsi"/>
        </w:rPr>
        <w:t xml:space="preserve">Suspicion of collaboration will be reported via </w:t>
      </w:r>
      <w:proofErr w:type="spellStart"/>
      <w:r w:rsidR="001B44D9" w:rsidRPr="00FB3A2E">
        <w:rPr>
          <w:rFonts w:asciiTheme="minorHAnsi" w:hAnsiTheme="minorHAnsi" w:cstheme="minorHAnsi"/>
        </w:rPr>
        <w:t>Maxient</w:t>
      </w:r>
      <w:proofErr w:type="spellEnd"/>
      <w:r w:rsidR="001B44D9" w:rsidRPr="00FB3A2E">
        <w:rPr>
          <w:rFonts w:asciiTheme="minorHAnsi" w:hAnsiTheme="minorHAnsi" w:cstheme="minorHAnsi"/>
        </w:rPr>
        <w:t>.</w:t>
      </w:r>
    </w:p>
    <w:p w14:paraId="4A00E952" w14:textId="77777777" w:rsidR="00465E05" w:rsidRPr="00FB3A2E" w:rsidRDefault="00465E05" w:rsidP="00465E05">
      <w:pPr>
        <w:pStyle w:val="ListParagraph"/>
        <w:rPr>
          <w:rFonts w:asciiTheme="minorHAnsi" w:hAnsiTheme="minorHAnsi" w:cstheme="minorHAnsi"/>
        </w:rPr>
      </w:pPr>
    </w:p>
    <w:p w14:paraId="152C77EC" w14:textId="77777777" w:rsidR="00F46B45" w:rsidRPr="00FB3A2E" w:rsidRDefault="00F46B45" w:rsidP="00F46B45">
      <w:pPr>
        <w:pStyle w:val="ListParagraph"/>
        <w:numPr>
          <w:ilvl w:val="0"/>
          <w:numId w:val="19"/>
        </w:numPr>
        <w:tabs>
          <w:tab w:val="left" w:pos="360"/>
        </w:tabs>
        <w:rPr>
          <w:rFonts w:asciiTheme="minorHAnsi" w:hAnsiTheme="minorHAnsi" w:cstheme="minorHAnsi"/>
        </w:rPr>
      </w:pPr>
      <w:r w:rsidRPr="00FB3A2E">
        <w:rPr>
          <w:rFonts w:asciiTheme="minorHAnsi" w:hAnsiTheme="minorHAnsi" w:cstheme="minorHAnsi"/>
        </w:rPr>
        <w:t xml:space="preserve">All course materials, including exams, lectures, assignments, and student notes, are copyrighted by Columbus State Community College. These materials are provided for personal use only and may not be distributed or shared without the college’s written consent. Violating this policy may result in disciplinary action, including dismissal and denied admission into the respiratory care program at CSCC. Additionally, the National Board of Respiratory Care (NBRC) enforces strict copyright policies for unit assessments and exams. Students can review NBRC policies at: </w:t>
      </w:r>
      <w:hyperlink r:id="rId12">
        <w:r w:rsidRPr="00FB3A2E">
          <w:rPr>
            <w:rStyle w:val="Hyperlink"/>
            <w:rFonts w:asciiTheme="minorHAnsi" w:hAnsiTheme="minorHAnsi" w:cstheme="minorHAnsi"/>
          </w:rPr>
          <w:t>NBRC Examination Security Policies</w:t>
        </w:r>
      </w:hyperlink>
      <w:r w:rsidRPr="00FB3A2E">
        <w:rPr>
          <w:rFonts w:asciiTheme="minorHAnsi" w:hAnsiTheme="minorHAnsi" w:cstheme="minorHAnsi"/>
        </w:rPr>
        <w:t>.</w:t>
      </w:r>
    </w:p>
    <w:p w14:paraId="29946532" w14:textId="77777777" w:rsidR="00F46B45" w:rsidRPr="00FB3A2E" w:rsidRDefault="00F46B45" w:rsidP="00F46B45">
      <w:pPr>
        <w:pStyle w:val="ListParagraph"/>
        <w:rPr>
          <w:rFonts w:asciiTheme="minorHAnsi" w:hAnsiTheme="minorHAnsi" w:cstheme="minorHAnsi"/>
        </w:rPr>
      </w:pPr>
    </w:p>
    <w:p w14:paraId="43097D15" w14:textId="64195B0A" w:rsidR="00465E05" w:rsidRPr="00FB3A2E" w:rsidRDefault="00465E05" w:rsidP="00465E05">
      <w:pPr>
        <w:pStyle w:val="ListParagraph"/>
        <w:numPr>
          <w:ilvl w:val="0"/>
          <w:numId w:val="19"/>
        </w:numPr>
        <w:rPr>
          <w:rFonts w:asciiTheme="minorHAnsi" w:hAnsiTheme="minorHAnsi" w:cstheme="minorHAnsi"/>
        </w:rPr>
      </w:pPr>
      <w:r w:rsidRPr="00FB3A2E">
        <w:rPr>
          <w:rFonts w:asciiTheme="minorHAnsi" w:hAnsiTheme="minorHAnsi" w:cstheme="minorHAnsi"/>
        </w:rPr>
        <w:t xml:space="preserve">Students must complete all required clinical documentation. See blackboard for additional information. </w:t>
      </w:r>
    </w:p>
    <w:p w14:paraId="1C147DD2" w14:textId="77777777" w:rsidR="00FE7CEB" w:rsidRPr="00FB3A2E" w:rsidRDefault="00FE7CEB" w:rsidP="00FE7CEB">
      <w:pPr>
        <w:pStyle w:val="ListParagraph"/>
        <w:rPr>
          <w:rFonts w:asciiTheme="minorHAnsi" w:hAnsiTheme="minorHAnsi" w:cstheme="minorHAnsi"/>
        </w:rPr>
      </w:pPr>
    </w:p>
    <w:p w14:paraId="375AE9E3" w14:textId="77777777" w:rsidR="0070327B" w:rsidRPr="00FB3A2E" w:rsidRDefault="0070327B" w:rsidP="0070327B">
      <w:pPr>
        <w:pStyle w:val="ListParagraph"/>
        <w:numPr>
          <w:ilvl w:val="0"/>
          <w:numId w:val="19"/>
        </w:numPr>
        <w:rPr>
          <w:rFonts w:asciiTheme="minorHAnsi" w:hAnsiTheme="minorHAnsi" w:cstheme="minorHAnsi"/>
        </w:rPr>
      </w:pPr>
      <w:r w:rsidRPr="00FB3A2E">
        <w:rPr>
          <w:rFonts w:asciiTheme="minorHAnsi" w:eastAsia="Calibri" w:hAnsiTheme="minorHAnsi" w:cstheme="minorHAnsi"/>
        </w:rPr>
        <w:t xml:space="preserve">No electronic devices such as smart watches, cell phones, iPods, ear buds, laptops, tablets etc., will be allowed at the clinic site. There are no guarantees students will have access to lock these devices. Neither CSCC nor the clinic site will be responsible for lost or stolen items. </w:t>
      </w:r>
    </w:p>
    <w:p w14:paraId="543EEF58" w14:textId="77777777" w:rsidR="0070327B" w:rsidRPr="00FB3A2E" w:rsidRDefault="0070327B" w:rsidP="0070327B">
      <w:pPr>
        <w:pStyle w:val="ListParagraph"/>
        <w:rPr>
          <w:rFonts w:asciiTheme="minorHAnsi" w:hAnsiTheme="minorHAnsi" w:cstheme="minorHAnsi"/>
        </w:rPr>
      </w:pPr>
    </w:p>
    <w:p w14:paraId="1859C8CE" w14:textId="3165343D" w:rsidR="002719D9" w:rsidRPr="00FB3A2E" w:rsidRDefault="002C1384" w:rsidP="002719D9">
      <w:pPr>
        <w:pStyle w:val="ListParagraph"/>
        <w:numPr>
          <w:ilvl w:val="0"/>
          <w:numId w:val="19"/>
        </w:numPr>
        <w:rPr>
          <w:rFonts w:asciiTheme="minorHAnsi" w:hAnsiTheme="minorHAnsi" w:cstheme="minorHAnsi"/>
        </w:rPr>
      </w:pPr>
      <w:r w:rsidRPr="00FB3A2E">
        <w:rPr>
          <w:rFonts w:asciiTheme="minorHAnsi" w:hAnsiTheme="minorHAnsi" w:cstheme="minorHAnsi"/>
          <w:color w:val="000000"/>
        </w:rPr>
        <w:t xml:space="preserve">Childcare providers and family members should have the Columbus State Community College’s Public Safety telephone number to contact you in case of emergency. </w:t>
      </w:r>
      <w:r w:rsidRPr="00FB3A2E">
        <w:rPr>
          <w:rFonts w:asciiTheme="minorHAnsi" w:hAnsiTheme="minorHAnsi" w:cstheme="minorHAnsi"/>
        </w:rPr>
        <w:t>Emergency calls during class time can be made to the CSCC Public Safety Department</w:t>
      </w:r>
      <w:r w:rsidR="00500216" w:rsidRPr="00FB3A2E">
        <w:rPr>
          <w:rFonts w:asciiTheme="minorHAnsi" w:hAnsiTheme="minorHAnsi" w:cstheme="minorHAnsi"/>
        </w:rPr>
        <w:t xml:space="preserve"> @ 614-287-2525.</w:t>
      </w:r>
    </w:p>
    <w:p w14:paraId="477949F9" w14:textId="77777777" w:rsidR="002719D9" w:rsidRPr="00FB3A2E" w:rsidRDefault="002719D9" w:rsidP="002719D9">
      <w:pPr>
        <w:pStyle w:val="ListParagraph"/>
        <w:rPr>
          <w:rFonts w:asciiTheme="minorHAnsi" w:hAnsiTheme="minorHAnsi" w:cstheme="minorHAnsi"/>
        </w:rPr>
      </w:pPr>
    </w:p>
    <w:p w14:paraId="1317A5B5" w14:textId="4818FE8F" w:rsidR="002719D9" w:rsidRPr="00FB3A2E" w:rsidRDefault="002C1384" w:rsidP="002719D9">
      <w:pPr>
        <w:pStyle w:val="ListParagraph"/>
        <w:numPr>
          <w:ilvl w:val="0"/>
          <w:numId w:val="19"/>
        </w:numPr>
        <w:rPr>
          <w:rFonts w:asciiTheme="minorHAnsi" w:hAnsiTheme="minorHAnsi" w:cstheme="minorHAnsi"/>
        </w:rPr>
      </w:pPr>
      <w:r w:rsidRPr="00FB3A2E">
        <w:rPr>
          <w:rFonts w:asciiTheme="minorHAnsi" w:hAnsiTheme="minorHAnsi" w:cstheme="minorHAnsi"/>
        </w:rPr>
        <w:t xml:space="preserve">It is the student’s responsibility to be </w:t>
      </w:r>
      <w:r w:rsidR="00267EBB" w:rsidRPr="00FB3A2E">
        <w:rPr>
          <w:rFonts w:asciiTheme="minorHAnsi" w:hAnsiTheme="minorHAnsi" w:cstheme="minorHAnsi"/>
        </w:rPr>
        <w:t>familiar with</w:t>
      </w:r>
      <w:r w:rsidRPr="00FB3A2E">
        <w:rPr>
          <w:rFonts w:asciiTheme="minorHAnsi" w:hAnsiTheme="minorHAnsi" w:cstheme="minorHAnsi"/>
        </w:rPr>
        <w:t xml:space="preserve"> and abide by the Student Policies and Procedures stated in the CSCC Student Handbook and the Respiratory Care Program Handbook. Any suspicion of a breech in these policies will be reported to the appropriate college department.</w:t>
      </w:r>
    </w:p>
    <w:p w14:paraId="0D3CD8D7" w14:textId="77777777" w:rsidR="002719D9" w:rsidRPr="00FB3A2E" w:rsidRDefault="002719D9" w:rsidP="00E36890">
      <w:pPr>
        <w:rPr>
          <w:rFonts w:asciiTheme="minorHAnsi" w:hAnsiTheme="minorHAnsi" w:cstheme="minorHAnsi"/>
        </w:rPr>
      </w:pPr>
    </w:p>
    <w:p w14:paraId="48132222" w14:textId="77777777" w:rsidR="0027247B" w:rsidRPr="00FB3A2E" w:rsidRDefault="0027247B" w:rsidP="0027247B">
      <w:pPr>
        <w:numPr>
          <w:ilvl w:val="0"/>
          <w:numId w:val="19"/>
        </w:numPr>
        <w:rPr>
          <w:rFonts w:asciiTheme="minorHAnsi" w:hAnsiTheme="minorHAnsi" w:cstheme="minorHAnsi"/>
        </w:rPr>
      </w:pPr>
      <w:r w:rsidRPr="00FB3A2E">
        <w:rPr>
          <w:rFonts w:asciiTheme="minorHAnsi" w:hAnsiTheme="minorHAnsi" w:cstheme="minorHAnsi"/>
        </w:rPr>
        <w:t xml:space="preserve">Any plagiarism found by the course instructor will be reported to </w:t>
      </w:r>
      <w:proofErr w:type="spellStart"/>
      <w:r w:rsidRPr="00FB3A2E">
        <w:rPr>
          <w:rFonts w:asciiTheme="minorHAnsi" w:hAnsiTheme="minorHAnsi" w:cstheme="minorHAnsi"/>
        </w:rPr>
        <w:t>Maxient</w:t>
      </w:r>
      <w:proofErr w:type="spellEnd"/>
      <w:r w:rsidRPr="00FB3A2E">
        <w:rPr>
          <w:rFonts w:asciiTheme="minorHAnsi" w:hAnsiTheme="minorHAnsi" w:cstheme="minorHAnsi"/>
        </w:rPr>
        <w:t>. The first incident within the program will result in a written warning and the assignment will receive a grade of zero. The second incident will result in immediate removal from the program. Plagiarism includes self-plagiarism. A student is not permitted to resubmit any assignment or portion of an assignment within any course during the entire program. A student who is repeating the course is not allowed to reuse any assignment. A student is not allowed to submit an assignment or course notes from any former student.</w:t>
      </w:r>
    </w:p>
    <w:p w14:paraId="378D34D7" w14:textId="77777777" w:rsidR="00EA538C" w:rsidRPr="00BA69B7" w:rsidRDefault="00EA538C" w:rsidP="00BA69B7">
      <w:pPr>
        <w:rPr>
          <w:rFonts w:asciiTheme="minorHAnsi" w:hAnsiTheme="minorHAnsi" w:cstheme="minorHAnsi"/>
        </w:rPr>
      </w:pPr>
    </w:p>
    <w:p w14:paraId="39441CE1" w14:textId="77777777" w:rsidR="00F923CC" w:rsidRPr="00FB3A2E" w:rsidRDefault="00F923CC" w:rsidP="00F923CC">
      <w:pPr>
        <w:rPr>
          <w:rFonts w:asciiTheme="minorHAnsi" w:hAnsiTheme="minorHAnsi" w:cstheme="minorHAnsi"/>
          <w:b/>
        </w:rPr>
      </w:pPr>
      <w:r w:rsidRPr="00FB3A2E">
        <w:rPr>
          <w:rFonts w:asciiTheme="minorHAnsi" w:hAnsiTheme="minorHAnsi" w:cstheme="minorHAnsi"/>
          <w:b/>
        </w:rPr>
        <w:t>ATTENDANCE POLICY</w:t>
      </w:r>
    </w:p>
    <w:p w14:paraId="4D0B8451" w14:textId="77777777" w:rsidR="00664FDC" w:rsidRPr="00FB3A2E" w:rsidRDefault="00664FDC" w:rsidP="00664FDC">
      <w:pPr>
        <w:rPr>
          <w:rFonts w:asciiTheme="minorHAnsi" w:hAnsiTheme="minorHAnsi" w:cstheme="minorHAnsi"/>
          <w:color w:val="EE0000"/>
        </w:rPr>
      </w:pPr>
      <w:r w:rsidRPr="00FB3A2E">
        <w:rPr>
          <w:rFonts w:asciiTheme="minorHAnsi" w:hAnsiTheme="minorHAnsi" w:cstheme="minorHAnsi"/>
        </w:rPr>
        <w:t xml:space="preserve">Students are expected to attend clinic as scheduled and arrive and be prepared to start </w:t>
      </w:r>
      <w:r w:rsidRPr="00FB3A2E">
        <w:rPr>
          <w:rFonts w:asciiTheme="minorHAnsi" w:hAnsiTheme="minorHAnsi" w:cstheme="minorHAnsi"/>
          <w:b/>
        </w:rPr>
        <w:t>on time</w:t>
      </w:r>
      <w:r w:rsidRPr="00FB3A2E">
        <w:rPr>
          <w:rFonts w:asciiTheme="minorHAnsi" w:hAnsiTheme="minorHAnsi" w:cstheme="minorHAnsi"/>
        </w:rPr>
        <w:t>. See program handbook for attendance policy.</w:t>
      </w:r>
    </w:p>
    <w:p w14:paraId="5994F4A0" w14:textId="77777777" w:rsidR="005C5F19" w:rsidRPr="00FB3A2E" w:rsidRDefault="005C5F19" w:rsidP="00F923CC">
      <w:pPr>
        <w:rPr>
          <w:rFonts w:asciiTheme="minorHAnsi" w:hAnsiTheme="minorHAnsi" w:cstheme="minorHAnsi"/>
        </w:rPr>
      </w:pPr>
    </w:p>
    <w:p w14:paraId="04B980FC" w14:textId="77777777" w:rsidR="00BA69B7" w:rsidRDefault="00BA69B7" w:rsidP="00170D97">
      <w:pPr>
        <w:rPr>
          <w:rFonts w:asciiTheme="minorHAnsi" w:hAnsiTheme="minorHAnsi" w:cstheme="minorHAnsi"/>
          <w:b/>
        </w:rPr>
      </w:pPr>
    </w:p>
    <w:p w14:paraId="42798F6B" w14:textId="186563FC" w:rsidR="00170D97" w:rsidRPr="00FB3A2E" w:rsidRDefault="00170D97" w:rsidP="00170D97">
      <w:pPr>
        <w:rPr>
          <w:rFonts w:asciiTheme="minorHAnsi" w:hAnsiTheme="minorHAnsi" w:cstheme="minorHAnsi"/>
          <w:b/>
        </w:rPr>
      </w:pPr>
      <w:r w:rsidRPr="00FB3A2E">
        <w:rPr>
          <w:rFonts w:asciiTheme="minorHAnsi" w:hAnsiTheme="minorHAnsi" w:cstheme="minorHAnsi"/>
          <w:b/>
        </w:rPr>
        <w:lastRenderedPageBreak/>
        <w:t>COLLEGE SYLLABUS STATEMENTS</w:t>
      </w:r>
    </w:p>
    <w:p w14:paraId="4C7FC7EC" w14:textId="64F3148C" w:rsidR="00352B91" w:rsidRPr="00FB3A2E" w:rsidRDefault="00170D97" w:rsidP="00F923CC">
      <w:pPr>
        <w:rPr>
          <w:rFonts w:asciiTheme="minorHAnsi" w:hAnsiTheme="minorHAnsi" w:cstheme="minorHAnsi"/>
        </w:rPr>
      </w:pPr>
      <w:r w:rsidRPr="00FB3A2E">
        <w:rPr>
          <w:rFonts w:asciiTheme="minorHAnsi" w:hAnsiTheme="minorHAnsi" w:cstheme="minorHAnsi"/>
        </w:rPr>
        <w:t xml:space="preserve">Columbus State Community College required College Syllabus Statements on College Policies and Student Support Services can be found at  </w:t>
      </w:r>
      <w:hyperlink r:id="rId13" w:history="1">
        <w:r w:rsidRPr="00FB3A2E">
          <w:rPr>
            <w:rStyle w:val="Hyperlink"/>
            <w:rFonts w:asciiTheme="minorHAnsi" w:hAnsiTheme="minorHAnsi" w:cstheme="minorHAnsi"/>
          </w:rPr>
          <w:t>www.cscc.edu/syllabus</w:t>
        </w:r>
      </w:hyperlink>
      <w:r w:rsidRPr="00FB3A2E">
        <w:rPr>
          <w:rFonts w:asciiTheme="minorHAnsi" w:hAnsiTheme="minorHAnsi" w:cstheme="minorHAnsi"/>
        </w:rPr>
        <w:t xml:space="preserve"> or on the College website Quick Links “Syllabus Statements”.</w:t>
      </w:r>
    </w:p>
    <w:p w14:paraId="5F6CF424" w14:textId="77777777" w:rsidR="008B3D59" w:rsidRPr="00FB3A2E" w:rsidRDefault="008B3D59" w:rsidP="00F923CC">
      <w:pPr>
        <w:rPr>
          <w:rFonts w:asciiTheme="minorHAnsi" w:hAnsiTheme="minorHAnsi" w:cstheme="minorHAnsi"/>
        </w:rPr>
      </w:pPr>
    </w:p>
    <w:p w14:paraId="12155C1E" w14:textId="77777777" w:rsidR="008B3D59" w:rsidRPr="00FB3A2E" w:rsidRDefault="008B3D59" w:rsidP="00F923CC">
      <w:pPr>
        <w:rPr>
          <w:rFonts w:asciiTheme="minorHAnsi" w:hAnsiTheme="minorHAnsi" w:cstheme="minorHAnsi"/>
        </w:rPr>
      </w:pPr>
    </w:p>
    <w:p w14:paraId="3011266D" w14:textId="77777777" w:rsidR="00EA538C" w:rsidRDefault="005272DA" w:rsidP="00C50314">
      <w:pPr>
        <w:rPr>
          <w:rFonts w:asciiTheme="minorHAnsi" w:hAnsiTheme="minorHAnsi" w:cstheme="minorHAnsi"/>
          <w:b/>
        </w:rPr>
        <w:sectPr w:rsidR="00EA538C" w:rsidSect="00F74011">
          <w:pgSz w:w="12240" w:h="15840"/>
          <w:pgMar w:top="720" w:right="720" w:bottom="432" w:left="720" w:header="720" w:footer="720" w:gutter="0"/>
          <w:cols w:space="720"/>
          <w:docGrid w:linePitch="360"/>
        </w:sectPr>
      </w:pPr>
      <w:r w:rsidRPr="00FB3A2E">
        <w:rPr>
          <w:rFonts w:asciiTheme="minorHAnsi" w:hAnsiTheme="minorHAnsi" w:cstheme="minorHAnsi"/>
          <w:b/>
        </w:rPr>
        <w:br w:type="page"/>
      </w:r>
    </w:p>
    <w:p w14:paraId="78B38D84" w14:textId="64FCC499" w:rsidR="00C50314" w:rsidRPr="00FB3A2E" w:rsidRDefault="00C50314" w:rsidP="00C50314">
      <w:pPr>
        <w:rPr>
          <w:rFonts w:asciiTheme="minorHAnsi" w:hAnsiTheme="minorHAnsi" w:cstheme="minorHAnsi"/>
          <w:b/>
        </w:rPr>
      </w:pPr>
      <w:r w:rsidRPr="00FB3A2E">
        <w:rPr>
          <w:rFonts w:asciiTheme="minorHAnsi" w:hAnsiTheme="minorHAnsi" w:cstheme="minorHAnsi"/>
          <w:b/>
        </w:rPr>
        <w:lastRenderedPageBreak/>
        <w:t>UNITS OF INSTRUCTION</w:t>
      </w:r>
    </w:p>
    <w:p w14:paraId="58F801B6" w14:textId="77777777" w:rsidR="00D41651" w:rsidRPr="00FB3A2E" w:rsidRDefault="00D41651" w:rsidP="00C50314">
      <w:pPr>
        <w:rPr>
          <w:rFonts w:asciiTheme="minorHAnsi" w:hAnsiTheme="minorHAnsi" w:cstheme="minorHAnsi"/>
        </w:rPr>
      </w:pPr>
    </w:p>
    <w:tbl>
      <w:tblPr>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1599"/>
        <w:gridCol w:w="4887"/>
        <w:gridCol w:w="3150"/>
        <w:gridCol w:w="2700"/>
        <w:gridCol w:w="1710"/>
      </w:tblGrid>
      <w:tr w:rsidR="008D51A0" w:rsidRPr="00FB3A2E" w14:paraId="41B0A3FE" w14:textId="4FF624E6" w:rsidTr="00EA538C">
        <w:tc>
          <w:tcPr>
            <w:tcW w:w="799" w:type="dxa"/>
          </w:tcPr>
          <w:p w14:paraId="3D66826D" w14:textId="77777777" w:rsidR="008D51A0" w:rsidRPr="00FB3A2E" w:rsidRDefault="008D51A0" w:rsidP="00E80D66">
            <w:pPr>
              <w:rPr>
                <w:rFonts w:asciiTheme="minorHAnsi" w:hAnsiTheme="minorHAnsi" w:cstheme="minorHAnsi"/>
                <w:b/>
              </w:rPr>
            </w:pPr>
            <w:r w:rsidRPr="00FB3A2E">
              <w:rPr>
                <w:rFonts w:asciiTheme="minorHAnsi" w:hAnsiTheme="minorHAnsi" w:cstheme="minorHAnsi"/>
                <w:b/>
              </w:rPr>
              <w:t>WEEK</w:t>
            </w:r>
          </w:p>
        </w:tc>
        <w:tc>
          <w:tcPr>
            <w:tcW w:w="1599" w:type="dxa"/>
          </w:tcPr>
          <w:p w14:paraId="20A66B3D" w14:textId="77777777" w:rsidR="008D51A0" w:rsidRPr="00FB3A2E" w:rsidRDefault="008D51A0" w:rsidP="00E80D66">
            <w:pPr>
              <w:rPr>
                <w:rFonts w:asciiTheme="minorHAnsi" w:hAnsiTheme="minorHAnsi" w:cstheme="minorHAnsi"/>
                <w:b/>
              </w:rPr>
            </w:pPr>
            <w:r w:rsidRPr="00FB3A2E">
              <w:rPr>
                <w:rFonts w:asciiTheme="minorHAnsi" w:hAnsiTheme="minorHAnsi" w:cstheme="minorHAnsi"/>
                <w:b/>
              </w:rPr>
              <w:t>UNIT OF INSTRUCTION</w:t>
            </w:r>
          </w:p>
        </w:tc>
        <w:tc>
          <w:tcPr>
            <w:tcW w:w="4887" w:type="dxa"/>
          </w:tcPr>
          <w:p w14:paraId="2B6CBC42" w14:textId="77777777" w:rsidR="008D51A0" w:rsidRPr="00FB3A2E" w:rsidRDefault="008D51A0" w:rsidP="00E80D66">
            <w:pPr>
              <w:rPr>
                <w:rFonts w:asciiTheme="minorHAnsi" w:hAnsiTheme="minorHAnsi" w:cstheme="minorHAnsi"/>
                <w:b/>
              </w:rPr>
            </w:pPr>
            <w:r w:rsidRPr="00FB3A2E">
              <w:rPr>
                <w:rFonts w:asciiTheme="minorHAnsi" w:hAnsiTheme="minorHAnsi" w:cstheme="minorHAnsi"/>
                <w:b/>
              </w:rPr>
              <w:t>LEARNING OBJECTIVES/GOALS</w:t>
            </w:r>
          </w:p>
        </w:tc>
        <w:tc>
          <w:tcPr>
            <w:tcW w:w="3150" w:type="dxa"/>
          </w:tcPr>
          <w:p w14:paraId="057EF331" w14:textId="77777777" w:rsidR="008D51A0" w:rsidRPr="00FB3A2E" w:rsidRDefault="008D51A0" w:rsidP="00E80D66">
            <w:pPr>
              <w:rPr>
                <w:rFonts w:asciiTheme="minorHAnsi" w:hAnsiTheme="minorHAnsi" w:cstheme="minorHAnsi"/>
                <w:b/>
              </w:rPr>
            </w:pPr>
            <w:r w:rsidRPr="00FB3A2E">
              <w:rPr>
                <w:rFonts w:asciiTheme="minorHAnsi" w:hAnsiTheme="minorHAnsi" w:cstheme="minorHAnsi"/>
                <w:b/>
              </w:rPr>
              <w:t>ASSESSMENT METHODS</w:t>
            </w:r>
          </w:p>
        </w:tc>
        <w:tc>
          <w:tcPr>
            <w:tcW w:w="2700" w:type="dxa"/>
          </w:tcPr>
          <w:p w14:paraId="72444FA7" w14:textId="77777777" w:rsidR="008D51A0" w:rsidRPr="00FB3A2E" w:rsidRDefault="008D51A0" w:rsidP="00E80D66">
            <w:pPr>
              <w:rPr>
                <w:rFonts w:asciiTheme="minorHAnsi" w:hAnsiTheme="minorHAnsi" w:cstheme="minorHAnsi"/>
                <w:b/>
              </w:rPr>
            </w:pPr>
            <w:r w:rsidRPr="00FB3A2E">
              <w:rPr>
                <w:rFonts w:asciiTheme="minorHAnsi" w:hAnsiTheme="minorHAnsi" w:cstheme="minorHAnsi"/>
                <w:b/>
              </w:rPr>
              <w:t>ASSIGNMENTS</w:t>
            </w:r>
          </w:p>
        </w:tc>
        <w:tc>
          <w:tcPr>
            <w:tcW w:w="1710" w:type="dxa"/>
          </w:tcPr>
          <w:p w14:paraId="30F27282" w14:textId="074E3462" w:rsidR="008D51A0" w:rsidRPr="00FB3A2E" w:rsidRDefault="008D51A0" w:rsidP="00E80D66">
            <w:pPr>
              <w:rPr>
                <w:rFonts w:asciiTheme="minorHAnsi" w:hAnsiTheme="minorHAnsi" w:cstheme="minorHAnsi"/>
                <w:b/>
              </w:rPr>
            </w:pPr>
            <w:r w:rsidRPr="00FB3A2E">
              <w:rPr>
                <w:rFonts w:asciiTheme="minorHAnsi" w:hAnsiTheme="minorHAnsi" w:cstheme="minorHAnsi"/>
                <w:b/>
              </w:rPr>
              <w:t>ASSIGNMENT DUE DATE</w:t>
            </w:r>
          </w:p>
        </w:tc>
      </w:tr>
      <w:tr w:rsidR="00A33127" w:rsidRPr="00FB3A2E" w14:paraId="344DEA1D" w14:textId="3989F20F" w:rsidTr="00EA538C">
        <w:tc>
          <w:tcPr>
            <w:tcW w:w="799" w:type="dxa"/>
          </w:tcPr>
          <w:p w14:paraId="30901786" w14:textId="77777777" w:rsidR="008D51A0" w:rsidRPr="00FB3A2E" w:rsidRDefault="008D51A0" w:rsidP="00E80D66">
            <w:pPr>
              <w:rPr>
                <w:rFonts w:asciiTheme="minorHAnsi" w:hAnsiTheme="minorHAnsi" w:cstheme="minorHAnsi"/>
                <w:b/>
              </w:rPr>
            </w:pPr>
            <w:r w:rsidRPr="00FB3A2E">
              <w:rPr>
                <w:rFonts w:asciiTheme="minorHAnsi" w:hAnsiTheme="minorHAnsi" w:cstheme="minorHAnsi"/>
                <w:b/>
              </w:rPr>
              <w:t xml:space="preserve">Week </w:t>
            </w:r>
          </w:p>
          <w:p w14:paraId="03837851" w14:textId="77777777" w:rsidR="008D51A0" w:rsidRPr="00FB3A2E" w:rsidRDefault="008D51A0" w:rsidP="00955823">
            <w:pPr>
              <w:rPr>
                <w:rFonts w:asciiTheme="minorHAnsi" w:hAnsiTheme="minorHAnsi" w:cstheme="minorHAnsi"/>
                <w:b/>
              </w:rPr>
            </w:pPr>
            <w:r w:rsidRPr="00FB3A2E">
              <w:rPr>
                <w:rFonts w:asciiTheme="minorHAnsi" w:hAnsiTheme="minorHAnsi" w:cstheme="minorHAnsi"/>
                <w:b/>
              </w:rPr>
              <w:t>1 - 10</w:t>
            </w:r>
          </w:p>
          <w:p w14:paraId="01DF03A5" w14:textId="77777777" w:rsidR="008D51A0" w:rsidRPr="00FB3A2E" w:rsidRDefault="008D51A0" w:rsidP="00E80D66">
            <w:pPr>
              <w:rPr>
                <w:rFonts w:asciiTheme="minorHAnsi" w:hAnsiTheme="minorHAnsi" w:cstheme="minorHAnsi"/>
                <w:b/>
              </w:rPr>
            </w:pPr>
          </w:p>
        </w:tc>
        <w:tc>
          <w:tcPr>
            <w:tcW w:w="1599" w:type="dxa"/>
          </w:tcPr>
          <w:p w14:paraId="639B6F36" w14:textId="77777777" w:rsidR="008D51A0" w:rsidRPr="00FB3A2E" w:rsidRDefault="008D51A0" w:rsidP="00E80D66">
            <w:pPr>
              <w:rPr>
                <w:rFonts w:asciiTheme="minorHAnsi" w:hAnsiTheme="minorHAnsi" w:cstheme="minorHAnsi"/>
              </w:rPr>
            </w:pPr>
            <w:r w:rsidRPr="00FB3A2E">
              <w:rPr>
                <w:rFonts w:asciiTheme="minorHAnsi" w:hAnsiTheme="minorHAnsi" w:cstheme="minorHAnsi"/>
              </w:rPr>
              <w:t>Patient Assessment</w:t>
            </w:r>
          </w:p>
        </w:tc>
        <w:tc>
          <w:tcPr>
            <w:tcW w:w="4887" w:type="dxa"/>
          </w:tcPr>
          <w:p w14:paraId="5D065325" w14:textId="77777777" w:rsidR="008D51A0" w:rsidRPr="00FB3A2E" w:rsidRDefault="008D51A0" w:rsidP="00A25495">
            <w:pPr>
              <w:rPr>
                <w:rFonts w:asciiTheme="minorHAnsi" w:hAnsiTheme="minorHAnsi" w:cstheme="minorHAnsi"/>
              </w:rPr>
            </w:pPr>
            <w:r w:rsidRPr="00FB3A2E">
              <w:rPr>
                <w:rFonts w:asciiTheme="minorHAnsi" w:hAnsiTheme="minorHAnsi" w:cstheme="minorHAnsi"/>
              </w:rPr>
              <w:t>1. Demonstrate comprehension of signs and symptoms of selected patient pulmonary conditions.</w:t>
            </w:r>
          </w:p>
          <w:p w14:paraId="56B08BD4" w14:textId="77777777" w:rsidR="008D51A0" w:rsidRPr="00FB3A2E" w:rsidRDefault="008D51A0" w:rsidP="00A25495">
            <w:pPr>
              <w:rPr>
                <w:rFonts w:asciiTheme="minorHAnsi" w:hAnsiTheme="minorHAnsi" w:cstheme="minorHAnsi"/>
              </w:rPr>
            </w:pPr>
            <w:r w:rsidRPr="00FB3A2E">
              <w:rPr>
                <w:rFonts w:asciiTheme="minorHAnsi" w:hAnsiTheme="minorHAnsi" w:cstheme="minorHAnsi"/>
              </w:rPr>
              <w:t>2. Demonstrate proper procedures for patient assessment techniques.</w:t>
            </w:r>
          </w:p>
          <w:p w14:paraId="4DF1389B" w14:textId="77777777" w:rsidR="008D51A0" w:rsidRPr="00FB3A2E" w:rsidRDefault="008D51A0" w:rsidP="00A25495">
            <w:pPr>
              <w:rPr>
                <w:rFonts w:asciiTheme="minorHAnsi" w:hAnsiTheme="minorHAnsi" w:cstheme="minorHAnsi"/>
              </w:rPr>
            </w:pPr>
            <w:r w:rsidRPr="00FB3A2E">
              <w:rPr>
                <w:rFonts w:asciiTheme="minorHAnsi" w:hAnsiTheme="minorHAnsi" w:cstheme="minorHAnsi"/>
              </w:rPr>
              <w:t>3. Review of past competencies – NT/ET suctioning, trach care, cuff monitoring and securing the airway.</w:t>
            </w:r>
          </w:p>
          <w:p w14:paraId="3A155E10" w14:textId="77777777" w:rsidR="008D51A0" w:rsidRPr="00FB3A2E" w:rsidRDefault="008D51A0" w:rsidP="00A25495">
            <w:pPr>
              <w:rPr>
                <w:rFonts w:asciiTheme="minorHAnsi" w:hAnsiTheme="minorHAnsi" w:cstheme="minorHAnsi"/>
              </w:rPr>
            </w:pPr>
          </w:p>
        </w:tc>
        <w:tc>
          <w:tcPr>
            <w:tcW w:w="3150" w:type="dxa"/>
          </w:tcPr>
          <w:p w14:paraId="60C657CA" w14:textId="77777777" w:rsidR="008D51A0" w:rsidRPr="00FB3A2E" w:rsidRDefault="008D51A0" w:rsidP="00733FC2">
            <w:pPr>
              <w:rPr>
                <w:rFonts w:asciiTheme="minorHAnsi" w:hAnsiTheme="minorHAnsi" w:cstheme="minorHAnsi"/>
              </w:rPr>
            </w:pPr>
            <w:r w:rsidRPr="00FB3A2E">
              <w:rPr>
                <w:rFonts w:asciiTheme="minorHAnsi" w:hAnsiTheme="minorHAnsi" w:cstheme="minorHAnsi"/>
                <w:noProof/>
              </w:rPr>
              <w:t>Competency Evaluations, Assignments, Clinical Notebook and Affective Evaluations</w:t>
            </w:r>
          </w:p>
        </w:tc>
        <w:tc>
          <w:tcPr>
            <w:tcW w:w="2700" w:type="dxa"/>
          </w:tcPr>
          <w:p w14:paraId="608F7C80" w14:textId="6EEE68E3" w:rsidR="008D51A0" w:rsidRPr="00FB3A2E" w:rsidRDefault="008D51A0" w:rsidP="00325702">
            <w:pPr>
              <w:rPr>
                <w:rFonts w:asciiTheme="minorHAnsi" w:hAnsiTheme="minorHAnsi" w:cstheme="minorHAnsi"/>
              </w:rPr>
            </w:pPr>
            <w:r w:rsidRPr="00FB3A2E">
              <w:rPr>
                <w:rFonts w:asciiTheme="minorHAnsi" w:hAnsiTheme="minorHAnsi" w:cstheme="minorHAnsi"/>
              </w:rPr>
              <w:t xml:space="preserve">Syllabus Quiz </w:t>
            </w:r>
          </w:p>
          <w:p w14:paraId="29FB6B99" w14:textId="77777777" w:rsidR="00D16AC0" w:rsidRPr="00FB3A2E" w:rsidRDefault="00D16AC0" w:rsidP="00325702">
            <w:pPr>
              <w:rPr>
                <w:rFonts w:asciiTheme="minorHAnsi" w:hAnsiTheme="minorHAnsi" w:cstheme="minorHAnsi"/>
              </w:rPr>
            </w:pPr>
          </w:p>
          <w:p w14:paraId="7AF2F5D5" w14:textId="5E15FE83" w:rsidR="008D51A0" w:rsidRPr="00FB3A2E" w:rsidRDefault="008D51A0" w:rsidP="00325702">
            <w:pPr>
              <w:rPr>
                <w:rFonts w:asciiTheme="minorHAnsi" w:hAnsiTheme="minorHAnsi" w:cstheme="minorHAnsi"/>
              </w:rPr>
            </w:pPr>
            <w:r w:rsidRPr="00FB3A2E">
              <w:rPr>
                <w:rFonts w:asciiTheme="minorHAnsi" w:hAnsiTheme="minorHAnsi" w:cstheme="minorHAnsi"/>
              </w:rPr>
              <w:t>Syllabus Acknowledgement Form</w:t>
            </w:r>
          </w:p>
          <w:p w14:paraId="5C7E53D1" w14:textId="77777777" w:rsidR="008D51A0" w:rsidRPr="00FB3A2E" w:rsidRDefault="008D51A0" w:rsidP="00073947">
            <w:pPr>
              <w:rPr>
                <w:rFonts w:asciiTheme="minorHAnsi" w:hAnsiTheme="minorHAnsi" w:cstheme="minorHAnsi"/>
              </w:rPr>
            </w:pPr>
          </w:p>
          <w:p w14:paraId="439488B9" w14:textId="69D58ED8" w:rsidR="008D51A0" w:rsidRPr="00FB3A2E" w:rsidRDefault="008D51A0" w:rsidP="00325702">
            <w:pPr>
              <w:rPr>
                <w:rFonts w:asciiTheme="minorHAnsi" w:hAnsiTheme="minorHAnsi" w:cstheme="minorHAnsi"/>
              </w:rPr>
            </w:pPr>
            <w:r w:rsidRPr="00FB3A2E">
              <w:rPr>
                <w:rFonts w:asciiTheme="minorHAnsi" w:hAnsiTheme="minorHAnsi" w:cstheme="minorHAnsi"/>
              </w:rPr>
              <w:t>Discussion Board #1</w:t>
            </w:r>
          </w:p>
        </w:tc>
        <w:tc>
          <w:tcPr>
            <w:tcW w:w="1710" w:type="dxa"/>
          </w:tcPr>
          <w:p w14:paraId="7C17F2BA" w14:textId="77777777" w:rsidR="008D51A0" w:rsidRPr="00FB3A2E" w:rsidRDefault="008D51A0" w:rsidP="00E80D66">
            <w:pPr>
              <w:rPr>
                <w:rFonts w:asciiTheme="minorHAnsi" w:hAnsiTheme="minorHAnsi" w:cstheme="minorHAnsi"/>
              </w:rPr>
            </w:pPr>
          </w:p>
        </w:tc>
      </w:tr>
      <w:tr w:rsidR="00A33127" w:rsidRPr="00FB3A2E" w14:paraId="1262F886" w14:textId="5A56BF1A" w:rsidTr="00EA538C">
        <w:tc>
          <w:tcPr>
            <w:tcW w:w="799" w:type="dxa"/>
          </w:tcPr>
          <w:p w14:paraId="2C1B2A43" w14:textId="77777777" w:rsidR="008D51A0" w:rsidRPr="00FB3A2E" w:rsidRDefault="008D51A0" w:rsidP="006C3C5B">
            <w:pPr>
              <w:rPr>
                <w:rFonts w:asciiTheme="minorHAnsi" w:hAnsiTheme="minorHAnsi" w:cstheme="minorHAnsi"/>
                <w:b/>
              </w:rPr>
            </w:pPr>
            <w:r w:rsidRPr="00FB3A2E">
              <w:rPr>
                <w:rFonts w:asciiTheme="minorHAnsi" w:hAnsiTheme="minorHAnsi" w:cstheme="minorHAnsi"/>
                <w:b/>
              </w:rPr>
              <w:t>Week</w:t>
            </w:r>
          </w:p>
          <w:p w14:paraId="67E615D4" w14:textId="77777777" w:rsidR="008D51A0" w:rsidRPr="00FB3A2E" w:rsidRDefault="008D51A0" w:rsidP="00955823">
            <w:pPr>
              <w:rPr>
                <w:rFonts w:asciiTheme="minorHAnsi" w:hAnsiTheme="minorHAnsi" w:cstheme="minorHAnsi"/>
                <w:b/>
              </w:rPr>
            </w:pPr>
            <w:r w:rsidRPr="00FB3A2E">
              <w:rPr>
                <w:rFonts w:asciiTheme="minorHAnsi" w:hAnsiTheme="minorHAnsi" w:cstheme="minorHAnsi"/>
                <w:b/>
              </w:rPr>
              <w:t>1 - 10</w:t>
            </w:r>
          </w:p>
          <w:p w14:paraId="5959B502" w14:textId="77777777" w:rsidR="008D51A0" w:rsidRPr="00FB3A2E" w:rsidRDefault="008D51A0" w:rsidP="00E80D66">
            <w:pPr>
              <w:rPr>
                <w:rFonts w:asciiTheme="minorHAnsi" w:hAnsiTheme="minorHAnsi" w:cstheme="minorHAnsi"/>
                <w:b/>
              </w:rPr>
            </w:pPr>
          </w:p>
        </w:tc>
        <w:tc>
          <w:tcPr>
            <w:tcW w:w="1599" w:type="dxa"/>
          </w:tcPr>
          <w:p w14:paraId="6181F61A" w14:textId="77777777" w:rsidR="008D51A0" w:rsidRPr="00FB3A2E" w:rsidRDefault="008D51A0" w:rsidP="00E80D66">
            <w:pPr>
              <w:rPr>
                <w:rFonts w:asciiTheme="minorHAnsi" w:hAnsiTheme="minorHAnsi" w:cstheme="minorHAnsi"/>
              </w:rPr>
            </w:pPr>
            <w:r w:rsidRPr="00FB3A2E">
              <w:rPr>
                <w:rFonts w:asciiTheme="minorHAnsi" w:hAnsiTheme="minorHAnsi" w:cstheme="minorHAnsi"/>
              </w:rPr>
              <w:t>Interpretation of Test Results</w:t>
            </w:r>
          </w:p>
        </w:tc>
        <w:tc>
          <w:tcPr>
            <w:tcW w:w="4887" w:type="dxa"/>
          </w:tcPr>
          <w:p w14:paraId="51CB1E42" w14:textId="77777777" w:rsidR="008D51A0" w:rsidRPr="00FB3A2E" w:rsidRDefault="008D51A0" w:rsidP="00A25495">
            <w:pPr>
              <w:rPr>
                <w:rFonts w:asciiTheme="minorHAnsi" w:hAnsiTheme="minorHAnsi" w:cstheme="minorHAnsi"/>
              </w:rPr>
            </w:pPr>
            <w:r w:rsidRPr="00FB3A2E">
              <w:rPr>
                <w:rFonts w:asciiTheme="minorHAnsi" w:hAnsiTheme="minorHAnsi" w:cstheme="minorHAnsi"/>
              </w:rPr>
              <w:t>1. Interpret patient data as to normal or abnormal.</w:t>
            </w:r>
          </w:p>
          <w:p w14:paraId="7854A982" w14:textId="77777777" w:rsidR="008D51A0" w:rsidRPr="00FB3A2E" w:rsidRDefault="008D51A0" w:rsidP="00A25495">
            <w:pPr>
              <w:rPr>
                <w:rFonts w:asciiTheme="minorHAnsi" w:hAnsiTheme="minorHAnsi" w:cstheme="minorHAnsi"/>
              </w:rPr>
            </w:pPr>
            <w:r w:rsidRPr="00FB3A2E">
              <w:rPr>
                <w:rFonts w:asciiTheme="minorHAnsi" w:hAnsiTheme="minorHAnsi" w:cstheme="minorHAnsi"/>
              </w:rPr>
              <w:t>2. Discuss the significance of test results to patient conditions.</w:t>
            </w:r>
          </w:p>
          <w:p w14:paraId="62F7D0C4" w14:textId="77777777" w:rsidR="008D51A0" w:rsidRPr="00FB3A2E" w:rsidRDefault="008D51A0" w:rsidP="00A25495">
            <w:pPr>
              <w:rPr>
                <w:rFonts w:asciiTheme="minorHAnsi" w:hAnsiTheme="minorHAnsi" w:cstheme="minorHAnsi"/>
              </w:rPr>
            </w:pPr>
            <w:r w:rsidRPr="00FB3A2E">
              <w:rPr>
                <w:rFonts w:asciiTheme="minorHAnsi" w:hAnsiTheme="minorHAnsi" w:cstheme="minorHAnsi"/>
              </w:rPr>
              <w:t>3. Observe PFT and identify obstructive and restrictive values/flow patterns.</w:t>
            </w:r>
          </w:p>
          <w:p w14:paraId="5810E8D0" w14:textId="77777777" w:rsidR="008D51A0" w:rsidRPr="00FB3A2E" w:rsidRDefault="008D51A0" w:rsidP="00A25495">
            <w:pPr>
              <w:rPr>
                <w:rFonts w:asciiTheme="minorHAnsi" w:hAnsiTheme="minorHAnsi" w:cstheme="minorHAnsi"/>
              </w:rPr>
            </w:pPr>
          </w:p>
        </w:tc>
        <w:tc>
          <w:tcPr>
            <w:tcW w:w="3150" w:type="dxa"/>
          </w:tcPr>
          <w:p w14:paraId="1BC045D6" w14:textId="77777777" w:rsidR="008D51A0" w:rsidRPr="00FB3A2E" w:rsidRDefault="008D51A0" w:rsidP="00733FC2">
            <w:pPr>
              <w:rPr>
                <w:rFonts w:asciiTheme="minorHAnsi" w:hAnsiTheme="minorHAnsi" w:cstheme="minorHAnsi"/>
              </w:rPr>
            </w:pPr>
            <w:r w:rsidRPr="00FB3A2E">
              <w:rPr>
                <w:rFonts w:asciiTheme="minorHAnsi" w:hAnsiTheme="minorHAnsi" w:cstheme="minorHAnsi"/>
                <w:noProof/>
              </w:rPr>
              <w:t>Competency Evaluations, Assignments, Clinical Notebook and Affective Evaluations</w:t>
            </w:r>
          </w:p>
        </w:tc>
        <w:tc>
          <w:tcPr>
            <w:tcW w:w="2700" w:type="dxa"/>
          </w:tcPr>
          <w:p w14:paraId="5A9F0E51" w14:textId="77777777" w:rsidR="008D51A0" w:rsidRPr="00FB3A2E" w:rsidRDefault="008D51A0" w:rsidP="00EA6B92">
            <w:pPr>
              <w:rPr>
                <w:rFonts w:asciiTheme="minorHAnsi" w:hAnsiTheme="minorHAnsi" w:cstheme="minorHAnsi"/>
              </w:rPr>
            </w:pPr>
            <w:r w:rsidRPr="00FB3A2E">
              <w:rPr>
                <w:rFonts w:asciiTheme="minorHAnsi" w:hAnsiTheme="minorHAnsi" w:cstheme="minorHAnsi"/>
              </w:rPr>
              <w:t xml:space="preserve">Assignment #1 </w:t>
            </w:r>
          </w:p>
          <w:p w14:paraId="2FB46095" w14:textId="77777777" w:rsidR="008D51A0" w:rsidRPr="00FB3A2E" w:rsidRDefault="008D51A0" w:rsidP="00EA6B92">
            <w:pPr>
              <w:rPr>
                <w:rFonts w:asciiTheme="minorHAnsi" w:hAnsiTheme="minorHAnsi" w:cstheme="minorHAnsi"/>
              </w:rPr>
            </w:pPr>
          </w:p>
          <w:p w14:paraId="70309221" w14:textId="045380FA" w:rsidR="008D51A0" w:rsidRPr="00FB3A2E" w:rsidRDefault="008D51A0" w:rsidP="00EA6B92">
            <w:pPr>
              <w:rPr>
                <w:rFonts w:asciiTheme="minorHAnsi" w:hAnsiTheme="minorHAnsi" w:cstheme="minorHAnsi"/>
              </w:rPr>
            </w:pPr>
            <w:r w:rsidRPr="00FB3A2E">
              <w:rPr>
                <w:rFonts w:asciiTheme="minorHAnsi" w:hAnsiTheme="minorHAnsi" w:cstheme="minorHAnsi"/>
              </w:rPr>
              <w:t xml:space="preserve">Assignment #2 </w:t>
            </w:r>
          </w:p>
        </w:tc>
        <w:tc>
          <w:tcPr>
            <w:tcW w:w="1710" w:type="dxa"/>
          </w:tcPr>
          <w:p w14:paraId="4CEE4174" w14:textId="77777777" w:rsidR="008D51A0" w:rsidRPr="00FB3A2E" w:rsidRDefault="008D51A0" w:rsidP="00E80D66">
            <w:pPr>
              <w:rPr>
                <w:rFonts w:asciiTheme="minorHAnsi" w:hAnsiTheme="minorHAnsi" w:cstheme="minorHAnsi"/>
              </w:rPr>
            </w:pPr>
          </w:p>
        </w:tc>
      </w:tr>
      <w:tr w:rsidR="00A33127" w:rsidRPr="00FB3A2E" w14:paraId="173FB6B1" w14:textId="6BCA4373" w:rsidTr="00EA538C">
        <w:tc>
          <w:tcPr>
            <w:tcW w:w="799" w:type="dxa"/>
          </w:tcPr>
          <w:p w14:paraId="79E4DBF5" w14:textId="77777777" w:rsidR="008D51A0" w:rsidRPr="00FB3A2E" w:rsidRDefault="008D51A0" w:rsidP="006C3C5B">
            <w:pPr>
              <w:rPr>
                <w:rFonts w:asciiTheme="minorHAnsi" w:hAnsiTheme="minorHAnsi" w:cstheme="minorHAnsi"/>
                <w:b/>
              </w:rPr>
            </w:pPr>
            <w:r w:rsidRPr="00FB3A2E">
              <w:rPr>
                <w:rFonts w:asciiTheme="minorHAnsi" w:hAnsiTheme="minorHAnsi" w:cstheme="minorHAnsi"/>
                <w:b/>
              </w:rPr>
              <w:t>Week</w:t>
            </w:r>
          </w:p>
          <w:p w14:paraId="7120C56B" w14:textId="77777777" w:rsidR="008D51A0" w:rsidRPr="00FB3A2E" w:rsidRDefault="008D51A0" w:rsidP="00955823">
            <w:pPr>
              <w:rPr>
                <w:rFonts w:asciiTheme="minorHAnsi" w:hAnsiTheme="minorHAnsi" w:cstheme="minorHAnsi"/>
                <w:b/>
              </w:rPr>
            </w:pPr>
            <w:r w:rsidRPr="00FB3A2E">
              <w:rPr>
                <w:rFonts w:asciiTheme="minorHAnsi" w:hAnsiTheme="minorHAnsi" w:cstheme="minorHAnsi"/>
                <w:b/>
              </w:rPr>
              <w:t>1 - 10</w:t>
            </w:r>
          </w:p>
          <w:p w14:paraId="6A76EA8D" w14:textId="77777777" w:rsidR="008D51A0" w:rsidRPr="00FB3A2E" w:rsidRDefault="008D51A0" w:rsidP="00E80D66">
            <w:pPr>
              <w:rPr>
                <w:rFonts w:asciiTheme="minorHAnsi" w:hAnsiTheme="minorHAnsi" w:cstheme="minorHAnsi"/>
                <w:b/>
              </w:rPr>
            </w:pPr>
          </w:p>
        </w:tc>
        <w:tc>
          <w:tcPr>
            <w:tcW w:w="1599" w:type="dxa"/>
          </w:tcPr>
          <w:p w14:paraId="6F1110C4" w14:textId="77777777" w:rsidR="008D51A0" w:rsidRPr="00FB3A2E" w:rsidRDefault="008D51A0" w:rsidP="00BE6B9A">
            <w:pPr>
              <w:rPr>
                <w:rFonts w:asciiTheme="minorHAnsi" w:hAnsiTheme="minorHAnsi" w:cstheme="minorHAnsi"/>
              </w:rPr>
            </w:pPr>
            <w:r w:rsidRPr="00FB3A2E">
              <w:rPr>
                <w:rFonts w:asciiTheme="minorHAnsi" w:hAnsiTheme="minorHAnsi" w:cstheme="minorHAnsi"/>
              </w:rPr>
              <w:t>Modification of Respiratory care Therapeutic Procedures</w:t>
            </w:r>
          </w:p>
          <w:p w14:paraId="7CBD1E78" w14:textId="77777777" w:rsidR="008D51A0" w:rsidRPr="00FB3A2E" w:rsidRDefault="008D51A0" w:rsidP="00E80D66">
            <w:pPr>
              <w:rPr>
                <w:rFonts w:asciiTheme="minorHAnsi" w:hAnsiTheme="minorHAnsi" w:cstheme="minorHAnsi"/>
              </w:rPr>
            </w:pPr>
          </w:p>
        </w:tc>
        <w:tc>
          <w:tcPr>
            <w:tcW w:w="4887" w:type="dxa"/>
          </w:tcPr>
          <w:p w14:paraId="7E46D7C1" w14:textId="77777777" w:rsidR="008D51A0" w:rsidRPr="00FB3A2E" w:rsidRDefault="008D51A0" w:rsidP="00A25495">
            <w:pPr>
              <w:rPr>
                <w:rFonts w:asciiTheme="minorHAnsi" w:hAnsiTheme="minorHAnsi" w:cstheme="minorHAnsi"/>
              </w:rPr>
            </w:pPr>
            <w:r w:rsidRPr="00FB3A2E">
              <w:rPr>
                <w:rFonts w:asciiTheme="minorHAnsi" w:hAnsiTheme="minorHAnsi" w:cstheme="minorHAnsi"/>
              </w:rPr>
              <w:t>1. When indicated, suggests appropriate changes in prescribed therapy in selected patient situations.</w:t>
            </w:r>
          </w:p>
          <w:p w14:paraId="7ECFF22F" w14:textId="77777777" w:rsidR="008D51A0" w:rsidRPr="00FB3A2E" w:rsidRDefault="008D51A0" w:rsidP="00A25495">
            <w:pPr>
              <w:rPr>
                <w:rFonts w:asciiTheme="minorHAnsi" w:hAnsiTheme="minorHAnsi" w:cstheme="minorHAnsi"/>
              </w:rPr>
            </w:pPr>
            <w:r w:rsidRPr="00FB3A2E">
              <w:rPr>
                <w:rFonts w:asciiTheme="minorHAnsi" w:hAnsiTheme="minorHAnsi" w:cstheme="minorHAnsi"/>
              </w:rPr>
              <w:t>2. Discuss ventilator settings and compare to patients’ pathologies.</w:t>
            </w:r>
          </w:p>
          <w:p w14:paraId="0A8AE4A5" w14:textId="77777777" w:rsidR="008D51A0" w:rsidRPr="00FB3A2E" w:rsidRDefault="008D51A0" w:rsidP="00A25495">
            <w:pPr>
              <w:rPr>
                <w:rFonts w:asciiTheme="minorHAnsi" w:hAnsiTheme="minorHAnsi" w:cstheme="minorHAnsi"/>
              </w:rPr>
            </w:pPr>
            <w:r w:rsidRPr="00FB3A2E">
              <w:rPr>
                <w:rFonts w:asciiTheme="minorHAnsi" w:hAnsiTheme="minorHAnsi" w:cstheme="minorHAnsi"/>
              </w:rPr>
              <w:t>3. Recommends changes for ventilator/</w:t>
            </w:r>
            <w:proofErr w:type="spellStart"/>
            <w:r w:rsidRPr="00FB3A2E">
              <w:rPr>
                <w:rFonts w:asciiTheme="minorHAnsi" w:hAnsiTheme="minorHAnsi" w:cstheme="minorHAnsi"/>
              </w:rPr>
              <w:t>Bipap</w:t>
            </w:r>
            <w:proofErr w:type="spellEnd"/>
            <w:r w:rsidRPr="00FB3A2E">
              <w:rPr>
                <w:rFonts w:asciiTheme="minorHAnsi" w:hAnsiTheme="minorHAnsi" w:cstheme="minorHAnsi"/>
              </w:rPr>
              <w:t xml:space="preserve"> settings based on ABG values.</w:t>
            </w:r>
          </w:p>
          <w:p w14:paraId="0D725341" w14:textId="77777777" w:rsidR="008D51A0" w:rsidRPr="00FB3A2E" w:rsidRDefault="008D51A0" w:rsidP="00A25495">
            <w:pPr>
              <w:rPr>
                <w:rFonts w:asciiTheme="minorHAnsi" w:hAnsiTheme="minorHAnsi" w:cstheme="minorHAnsi"/>
              </w:rPr>
            </w:pPr>
          </w:p>
        </w:tc>
        <w:tc>
          <w:tcPr>
            <w:tcW w:w="3150" w:type="dxa"/>
          </w:tcPr>
          <w:p w14:paraId="75F098C3" w14:textId="77777777" w:rsidR="008D51A0" w:rsidRPr="00FB3A2E" w:rsidRDefault="008D51A0" w:rsidP="00733FC2">
            <w:pPr>
              <w:rPr>
                <w:rFonts w:asciiTheme="minorHAnsi" w:hAnsiTheme="minorHAnsi" w:cstheme="minorHAnsi"/>
              </w:rPr>
            </w:pPr>
            <w:r w:rsidRPr="00FB3A2E">
              <w:rPr>
                <w:rFonts w:asciiTheme="minorHAnsi" w:hAnsiTheme="minorHAnsi" w:cstheme="minorHAnsi"/>
                <w:noProof/>
              </w:rPr>
              <w:t xml:space="preserve">Competency Evaluations, Assignments, Clinical Notebook and Affective Evaluations </w:t>
            </w:r>
          </w:p>
        </w:tc>
        <w:tc>
          <w:tcPr>
            <w:tcW w:w="2700" w:type="dxa"/>
          </w:tcPr>
          <w:p w14:paraId="0DBFFFC1" w14:textId="77777777" w:rsidR="00D16AC0" w:rsidRPr="00FB3A2E" w:rsidRDefault="00D16AC0" w:rsidP="00D16AC0">
            <w:pPr>
              <w:rPr>
                <w:rFonts w:asciiTheme="minorHAnsi" w:hAnsiTheme="minorHAnsi" w:cstheme="minorHAnsi"/>
              </w:rPr>
            </w:pPr>
            <w:r w:rsidRPr="00FB3A2E">
              <w:rPr>
                <w:rFonts w:asciiTheme="minorHAnsi" w:hAnsiTheme="minorHAnsi" w:cstheme="minorHAnsi"/>
              </w:rPr>
              <w:t>Assignment #3</w:t>
            </w:r>
          </w:p>
          <w:p w14:paraId="5FF1F4CC" w14:textId="77777777" w:rsidR="00D16AC0" w:rsidRPr="00FB3A2E" w:rsidRDefault="00D16AC0" w:rsidP="00D16AC0">
            <w:pPr>
              <w:rPr>
                <w:rFonts w:asciiTheme="minorHAnsi" w:hAnsiTheme="minorHAnsi" w:cstheme="minorHAnsi"/>
              </w:rPr>
            </w:pPr>
          </w:p>
          <w:p w14:paraId="2758DDBF" w14:textId="5B8E758D" w:rsidR="008D51A0" w:rsidRPr="00FB3A2E" w:rsidRDefault="00D16AC0" w:rsidP="00733FC2">
            <w:pPr>
              <w:rPr>
                <w:rFonts w:asciiTheme="minorHAnsi" w:hAnsiTheme="minorHAnsi" w:cstheme="minorHAnsi"/>
              </w:rPr>
            </w:pPr>
            <w:r w:rsidRPr="00FB3A2E">
              <w:rPr>
                <w:rFonts w:asciiTheme="minorHAnsi" w:hAnsiTheme="minorHAnsi" w:cstheme="minorHAnsi"/>
              </w:rPr>
              <w:t>Assignment #4</w:t>
            </w:r>
          </w:p>
        </w:tc>
        <w:tc>
          <w:tcPr>
            <w:tcW w:w="1710" w:type="dxa"/>
          </w:tcPr>
          <w:p w14:paraId="498A84AB" w14:textId="77777777" w:rsidR="008D51A0" w:rsidRPr="00FB3A2E" w:rsidRDefault="008D51A0" w:rsidP="00733FC2">
            <w:pPr>
              <w:rPr>
                <w:rFonts w:asciiTheme="minorHAnsi" w:hAnsiTheme="minorHAnsi" w:cstheme="minorHAnsi"/>
              </w:rPr>
            </w:pPr>
          </w:p>
        </w:tc>
      </w:tr>
      <w:tr w:rsidR="00A33127" w:rsidRPr="00FB3A2E" w14:paraId="23305AD5" w14:textId="7BA75BC5" w:rsidTr="00EA538C">
        <w:tc>
          <w:tcPr>
            <w:tcW w:w="799" w:type="dxa"/>
          </w:tcPr>
          <w:p w14:paraId="025050AA" w14:textId="77777777" w:rsidR="008D51A0" w:rsidRPr="00FB3A2E" w:rsidRDefault="008D51A0" w:rsidP="006C3C5B">
            <w:pPr>
              <w:rPr>
                <w:rFonts w:asciiTheme="minorHAnsi" w:hAnsiTheme="minorHAnsi" w:cstheme="minorHAnsi"/>
                <w:b/>
              </w:rPr>
            </w:pPr>
            <w:r w:rsidRPr="00FB3A2E">
              <w:rPr>
                <w:rFonts w:asciiTheme="minorHAnsi" w:hAnsiTheme="minorHAnsi" w:cstheme="minorHAnsi"/>
                <w:b/>
              </w:rPr>
              <w:t>Week</w:t>
            </w:r>
          </w:p>
          <w:p w14:paraId="22BBD175" w14:textId="77777777" w:rsidR="008D51A0" w:rsidRPr="00FB3A2E" w:rsidRDefault="008D51A0" w:rsidP="00955823">
            <w:pPr>
              <w:rPr>
                <w:rFonts w:asciiTheme="minorHAnsi" w:hAnsiTheme="minorHAnsi" w:cstheme="minorHAnsi"/>
                <w:b/>
              </w:rPr>
            </w:pPr>
            <w:r w:rsidRPr="00FB3A2E">
              <w:rPr>
                <w:rFonts w:asciiTheme="minorHAnsi" w:hAnsiTheme="minorHAnsi" w:cstheme="minorHAnsi"/>
                <w:b/>
              </w:rPr>
              <w:t>1 - 10</w:t>
            </w:r>
          </w:p>
          <w:p w14:paraId="6C0F1782" w14:textId="77777777" w:rsidR="008D51A0" w:rsidRPr="00FB3A2E" w:rsidRDefault="008D51A0" w:rsidP="00E80D66">
            <w:pPr>
              <w:rPr>
                <w:rFonts w:asciiTheme="minorHAnsi" w:hAnsiTheme="minorHAnsi" w:cstheme="minorHAnsi"/>
                <w:b/>
              </w:rPr>
            </w:pPr>
          </w:p>
        </w:tc>
        <w:tc>
          <w:tcPr>
            <w:tcW w:w="1599" w:type="dxa"/>
          </w:tcPr>
          <w:p w14:paraId="1A05BE3B" w14:textId="409D6158" w:rsidR="008D51A0" w:rsidRPr="00FB3A2E" w:rsidRDefault="008D51A0" w:rsidP="00E80D66">
            <w:pPr>
              <w:rPr>
                <w:rFonts w:asciiTheme="minorHAnsi" w:hAnsiTheme="minorHAnsi" w:cstheme="minorHAnsi"/>
              </w:rPr>
            </w:pPr>
            <w:r w:rsidRPr="00FB3A2E">
              <w:rPr>
                <w:rFonts w:asciiTheme="minorHAnsi" w:hAnsiTheme="minorHAnsi" w:cstheme="minorHAnsi"/>
              </w:rPr>
              <w:t xml:space="preserve">Appropriate </w:t>
            </w:r>
            <w:r w:rsidRPr="00FB3A2E">
              <w:rPr>
                <w:rFonts w:asciiTheme="minorHAnsi" w:hAnsiTheme="minorHAnsi" w:cstheme="minorHAnsi"/>
                <w:noProof/>
              </w:rPr>
              <w:t>Evaluation of Prescribed Therapy</w:t>
            </w:r>
          </w:p>
        </w:tc>
        <w:tc>
          <w:tcPr>
            <w:tcW w:w="4887" w:type="dxa"/>
          </w:tcPr>
          <w:p w14:paraId="695F9567" w14:textId="77777777" w:rsidR="008D51A0" w:rsidRPr="00FB3A2E" w:rsidRDefault="008D51A0" w:rsidP="00A25495">
            <w:pPr>
              <w:rPr>
                <w:rFonts w:asciiTheme="minorHAnsi" w:hAnsiTheme="minorHAnsi" w:cstheme="minorHAnsi"/>
              </w:rPr>
            </w:pPr>
            <w:r w:rsidRPr="00FB3A2E">
              <w:rPr>
                <w:rFonts w:asciiTheme="minorHAnsi" w:hAnsiTheme="minorHAnsi" w:cstheme="minorHAnsi"/>
              </w:rPr>
              <w:t>1. Evaluates effectiveness of current patient therapeutic regimen and suggests alternatives if ineffective.</w:t>
            </w:r>
          </w:p>
          <w:p w14:paraId="12F3848F" w14:textId="77777777" w:rsidR="008D51A0" w:rsidRPr="00FB3A2E" w:rsidRDefault="008D51A0" w:rsidP="00E703CF">
            <w:pPr>
              <w:rPr>
                <w:rFonts w:asciiTheme="minorHAnsi" w:hAnsiTheme="minorHAnsi" w:cstheme="minorHAnsi"/>
              </w:rPr>
            </w:pPr>
            <w:r w:rsidRPr="00FB3A2E">
              <w:rPr>
                <w:rFonts w:asciiTheme="minorHAnsi" w:hAnsiTheme="minorHAnsi" w:cstheme="minorHAnsi"/>
              </w:rPr>
              <w:t>2. Analyze ventilator graphics.</w:t>
            </w:r>
          </w:p>
        </w:tc>
        <w:tc>
          <w:tcPr>
            <w:tcW w:w="3150" w:type="dxa"/>
          </w:tcPr>
          <w:p w14:paraId="23312A42" w14:textId="77777777" w:rsidR="008D51A0" w:rsidRPr="00FB3A2E" w:rsidRDefault="008D51A0" w:rsidP="00E80D66">
            <w:pPr>
              <w:rPr>
                <w:rFonts w:asciiTheme="minorHAnsi" w:hAnsiTheme="minorHAnsi" w:cstheme="minorHAnsi"/>
              </w:rPr>
            </w:pPr>
            <w:r w:rsidRPr="00FB3A2E">
              <w:rPr>
                <w:rFonts w:asciiTheme="minorHAnsi" w:hAnsiTheme="minorHAnsi" w:cstheme="minorHAnsi"/>
                <w:noProof/>
              </w:rPr>
              <w:t>Competency Evaluations, Assignments, Clinical Notebook and Affective Evaluations</w:t>
            </w:r>
          </w:p>
        </w:tc>
        <w:tc>
          <w:tcPr>
            <w:tcW w:w="2700" w:type="dxa"/>
          </w:tcPr>
          <w:p w14:paraId="699AA4F0" w14:textId="28C2B3D9" w:rsidR="008D51A0" w:rsidRPr="00FB3A2E" w:rsidRDefault="00D16AC0" w:rsidP="00E80D66">
            <w:pPr>
              <w:rPr>
                <w:rFonts w:asciiTheme="minorHAnsi" w:hAnsiTheme="minorHAnsi" w:cstheme="minorHAnsi"/>
              </w:rPr>
            </w:pPr>
            <w:r w:rsidRPr="00FB3A2E">
              <w:rPr>
                <w:rFonts w:asciiTheme="minorHAnsi" w:hAnsiTheme="minorHAnsi" w:cstheme="minorHAnsi"/>
              </w:rPr>
              <w:t>Discussion Board #2</w:t>
            </w:r>
          </w:p>
          <w:p w14:paraId="7DA4C251" w14:textId="77777777" w:rsidR="00D16AC0" w:rsidRPr="00FB3A2E" w:rsidRDefault="00D16AC0" w:rsidP="00E80D66">
            <w:pPr>
              <w:rPr>
                <w:rFonts w:asciiTheme="minorHAnsi" w:hAnsiTheme="minorHAnsi" w:cstheme="minorHAnsi"/>
              </w:rPr>
            </w:pPr>
          </w:p>
          <w:p w14:paraId="61359CB5" w14:textId="77777777" w:rsidR="00D16AC0" w:rsidRPr="00FB3A2E" w:rsidRDefault="00D16AC0" w:rsidP="00E80D66">
            <w:pPr>
              <w:rPr>
                <w:rFonts w:asciiTheme="minorHAnsi" w:hAnsiTheme="minorHAnsi" w:cstheme="minorHAnsi"/>
              </w:rPr>
            </w:pPr>
          </w:p>
          <w:p w14:paraId="59AB7EE7" w14:textId="0B6C79EF" w:rsidR="00D16AC0" w:rsidRPr="00FB3A2E" w:rsidRDefault="00D16AC0" w:rsidP="00E80D66">
            <w:pPr>
              <w:rPr>
                <w:rFonts w:asciiTheme="minorHAnsi" w:hAnsiTheme="minorHAnsi" w:cstheme="minorHAnsi"/>
              </w:rPr>
            </w:pPr>
          </w:p>
        </w:tc>
        <w:tc>
          <w:tcPr>
            <w:tcW w:w="1710" w:type="dxa"/>
          </w:tcPr>
          <w:p w14:paraId="5E789B23" w14:textId="77777777" w:rsidR="008D51A0" w:rsidRPr="00FB3A2E" w:rsidRDefault="008D51A0" w:rsidP="00E80D66">
            <w:pPr>
              <w:rPr>
                <w:rFonts w:asciiTheme="minorHAnsi" w:hAnsiTheme="minorHAnsi" w:cstheme="minorHAnsi"/>
              </w:rPr>
            </w:pPr>
          </w:p>
        </w:tc>
      </w:tr>
      <w:tr w:rsidR="00A33127" w:rsidRPr="00FB3A2E" w14:paraId="78DA3ADE" w14:textId="5577ACAF" w:rsidTr="00EA538C">
        <w:tc>
          <w:tcPr>
            <w:tcW w:w="799" w:type="dxa"/>
          </w:tcPr>
          <w:p w14:paraId="11195AF9" w14:textId="77777777" w:rsidR="008D51A0" w:rsidRPr="00FB3A2E" w:rsidRDefault="008D51A0" w:rsidP="006C3C5B">
            <w:pPr>
              <w:rPr>
                <w:rFonts w:asciiTheme="minorHAnsi" w:hAnsiTheme="minorHAnsi" w:cstheme="minorHAnsi"/>
                <w:b/>
              </w:rPr>
            </w:pPr>
            <w:r w:rsidRPr="00FB3A2E">
              <w:rPr>
                <w:rFonts w:asciiTheme="minorHAnsi" w:hAnsiTheme="minorHAnsi" w:cstheme="minorHAnsi"/>
                <w:b/>
              </w:rPr>
              <w:t>Week</w:t>
            </w:r>
          </w:p>
          <w:p w14:paraId="1797B64C" w14:textId="77777777" w:rsidR="008D51A0" w:rsidRPr="00FB3A2E" w:rsidRDefault="008D51A0" w:rsidP="00955823">
            <w:pPr>
              <w:rPr>
                <w:rFonts w:asciiTheme="minorHAnsi" w:hAnsiTheme="minorHAnsi" w:cstheme="minorHAnsi"/>
                <w:b/>
              </w:rPr>
            </w:pPr>
            <w:r w:rsidRPr="00FB3A2E">
              <w:rPr>
                <w:rFonts w:asciiTheme="minorHAnsi" w:hAnsiTheme="minorHAnsi" w:cstheme="minorHAnsi"/>
                <w:b/>
              </w:rPr>
              <w:t xml:space="preserve"> 1 - 10</w:t>
            </w:r>
          </w:p>
          <w:p w14:paraId="34ED8F10" w14:textId="77777777" w:rsidR="008D51A0" w:rsidRPr="00FB3A2E" w:rsidRDefault="008D51A0" w:rsidP="00E80D66">
            <w:pPr>
              <w:rPr>
                <w:rFonts w:asciiTheme="minorHAnsi" w:hAnsiTheme="minorHAnsi" w:cstheme="minorHAnsi"/>
                <w:b/>
              </w:rPr>
            </w:pPr>
          </w:p>
        </w:tc>
        <w:tc>
          <w:tcPr>
            <w:tcW w:w="1599" w:type="dxa"/>
          </w:tcPr>
          <w:p w14:paraId="18963341" w14:textId="77777777" w:rsidR="008D51A0" w:rsidRPr="00FB3A2E" w:rsidRDefault="008D51A0" w:rsidP="00553B1C">
            <w:pPr>
              <w:rPr>
                <w:rFonts w:asciiTheme="minorHAnsi" w:hAnsiTheme="minorHAnsi" w:cstheme="minorHAnsi"/>
              </w:rPr>
            </w:pPr>
            <w:r w:rsidRPr="00FB3A2E">
              <w:rPr>
                <w:rFonts w:asciiTheme="minorHAnsi" w:hAnsiTheme="minorHAnsi" w:cstheme="minorHAnsi"/>
              </w:rPr>
              <w:t xml:space="preserve">Safe </w:t>
            </w:r>
            <w:r w:rsidRPr="00FB3A2E">
              <w:rPr>
                <w:rFonts w:asciiTheme="minorHAnsi" w:hAnsiTheme="minorHAnsi" w:cstheme="minorHAnsi"/>
                <w:noProof/>
              </w:rPr>
              <w:t>Clinical Practice</w:t>
            </w:r>
          </w:p>
        </w:tc>
        <w:tc>
          <w:tcPr>
            <w:tcW w:w="4887" w:type="dxa"/>
          </w:tcPr>
          <w:p w14:paraId="5539014E" w14:textId="77777777" w:rsidR="008D51A0" w:rsidRPr="00FB3A2E" w:rsidRDefault="008D51A0" w:rsidP="00A25495">
            <w:pPr>
              <w:rPr>
                <w:rFonts w:asciiTheme="minorHAnsi" w:hAnsiTheme="minorHAnsi" w:cstheme="minorHAnsi"/>
              </w:rPr>
            </w:pPr>
            <w:r w:rsidRPr="00FB3A2E">
              <w:rPr>
                <w:rFonts w:asciiTheme="minorHAnsi" w:hAnsiTheme="minorHAnsi" w:cstheme="minorHAnsi"/>
              </w:rPr>
              <w:t>1. Demonstrate safe practice in the clinical setting.</w:t>
            </w:r>
          </w:p>
          <w:p w14:paraId="26BB94FE" w14:textId="23686A48" w:rsidR="008D51A0" w:rsidRPr="00FB3A2E" w:rsidRDefault="008D51A0" w:rsidP="00A25495">
            <w:pPr>
              <w:rPr>
                <w:rFonts w:asciiTheme="minorHAnsi" w:hAnsiTheme="minorHAnsi" w:cstheme="minorHAnsi"/>
              </w:rPr>
            </w:pPr>
            <w:r w:rsidRPr="00FB3A2E">
              <w:rPr>
                <w:rFonts w:asciiTheme="minorHAnsi" w:hAnsiTheme="minorHAnsi" w:cstheme="minorHAnsi"/>
              </w:rPr>
              <w:t>2. Follow infection control and quality control procedures to ensure safe patient care.</w:t>
            </w:r>
          </w:p>
        </w:tc>
        <w:tc>
          <w:tcPr>
            <w:tcW w:w="3150" w:type="dxa"/>
          </w:tcPr>
          <w:p w14:paraId="054F94DE" w14:textId="77777777" w:rsidR="008D51A0" w:rsidRPr="00FB3A2E" w:rsidRDefault="008D51A0" w:rsidP="00E80D66">
            <w:pPr>
              <w:rPr>
                <w:rFonts w:asciiTheme="minorHAnsi" w:hAnsiTheme="minorHAnsi" w:cstheme="minorHAnsi"/>
              </w:rPr>
            </w:pPr>
            <w:r w:rsidRPr="00FB3A2E">
              <w:rPr>
                <w:rFonts w:asciiTheme="minorHAnsi" w:hAnsiTheme="minorHAnsi" w:cstheme="minorHAnsi"/>
                <w:noProof/>
              </w:rPr>
              <w:t>Competency Evaluations, Assignments, Clinical Notebook and Affective Evaluations</w:t>
            </w:r>
          </w:p>
        </w:tc>
        <w:tc>
          <w:tcPr>
            <w:tcW w:w="2700" w:type="dxa"/>
          </w:tcPr>
          <w:p w14:paraId="337145E7" w14:textId="2A84DDB7" w:rsidR="008D51A0" w:rsidRPr="00FB3A2E" w:rsidRDefault="001C7A1C" w:rsidP="00733FC2">
            <w:pPr>
              <w:rPr>
                <w:rFonts w:asciiTheme="minorHAnsi" w:hAnsiTheme="minorHAnsi" w:cstheme="minorHAnsi"/>
              </w:rPr>
            </w:pPr>
            <w:r w:rsidRPr="00FB3A2E">
              <w:rPr>
                <w:rFonts w:asciiTheme="minorHAnsi" w:hAnsiTheme="minorHAnsi" w:cstheme="minorHAnsi"/>
              </w:rPr>
              <w:t>Assignment #5 – If applicable</w:t>
            </w:r>
          </w:p>
          <w:p w14:paraId="4D40497D" w14:textId="77777777" w:rsidR="001C7A1C" w:rsidRPr="00FB3A2E" w:rsidRDefault="001C7A1C" w:rsidP="00733FC2">
            <w:pPr>
              <w:rPr>
                <w:rFonts w:asciiTheme="minorHAnsi" w:hAnsiTheme="minorHAnsi" w:cstheme="minorHAnsi"/>
              </w:rPr>
            </w:pPr>
          </w:p>
          <w:p w14:paraId="4411C5B3" w14:textId="72EE41C7" w:rsidR="008D51A0" w:rsidRPr="00FB3A2E" w:rsidRDefault="008D51A0" w:rsidP="00EA538C">
            <w:pPr>
              <w:rPr>
                <w:rFonts w:asciiTheme="minorHAnsi" w:hAnsiTheme="minorHAnsi" w:cstheme="minorHAnsi"/>
              </w:rPr>
            </w:pPr>
          </w:p>
        </w:tc>
        <w:tc>
          <w:tcPr>
            <w:tcW w:w="1710" w:type="dxa"/>
          </w:tcPr>
          <w:p w14:paraId="6B2888F8" w14:textId="77777777" w:rsidR="008D51A0" w:rsidRPr="00FB3A2E" w:rsidRDefault="008D51A0" w:rsidP="00733FC2">
            <w:pPr>
              <w:rPr>
                <w:rFonts w:asciiTheme="minorHAnsi" w:hAnsiTheme="minorHAnsi" w:cstheme="minorHAnsi"/>
              </w:rPr>
            </w:pPr>
          </w:p>
        </w:tc>
      </w:tr>
    </w:tbl>
    <w:tbl>
      <w:tblPr>
        <w:tblpPr w:leftFromText="180" w:rightFromText="180" w:vertAnchor="text" w:horzAnchor="margin" w:tblpY="1"/>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758"/>
        <w:gridCol w:w="4736"/>
        <w:gridCol w:w="3150"/>
        <w:gridCol w:w="2700"/>
        <w:gridCol w:w="1710"/>
      </w:tblGrid>
      <w:tr w:rsidR="00A33127" w:rsidRPr="00FB3A2E" w14:paraId="4A3BDE58" w14:textId="06E29281" w:rsidTr="00EA538C">
        <w:tc>
          <w:tcPr>
            <w:tcW w:w="791" w:type="dxa"/>
          </w:tcPr>
          <w:p w14:paraId="6711447E" w14:textId="77777777" w:rsidR="001C7A1C" w:rsidRPr="00FB3A2E" w:rsidRDefault="001C7A1C" w:rsidP="00E703CF">
            <w:pPr>
              <w:rPr>
                <w:rFonts w:asciiTheme="minorHAnsi" w:hAnsiTheme="minorHAnsi" w:cstheme="minorHAnsi"/>
                <w:b/>
              </w:rPr>
            </w:pPr>
            <w:r w:rsidRPr="00FB3A2E">
              <w:rPr>
                <w:rFonts w:asciiTheme="minorHAnsi" w:hAnsiTheme="minorHAnsi" w:cstheme="minorHAnsi"/>
                <w:b/>
              </w:rPr>
              <w:lastRenderedPageBreak/>
              <w:t xml:space="preserve">Week </w:t>
            </w:r>
          </w:p>
          <w:p w14:paraId="097489CD" w14:textId="77777777" w:rsidR="001C7A1C" w:rsidRPr="00FB3A2E" w:rsidRDefault="001C7A1C" w:rsidP="00955823">
            <w:pPr>
              <w:rPr>
                <w:rFonts w:asciiTheme="minorHAnsi" w:hAnsiTheme="minorHAnsi" w:cstheme="minorHAnsi"/>
                <w:b/>
              </w:rPr>
            </w:pPr>
            <w:r w:rsidRPr="00FB3A2E">
              <w:rPr>
                <w:rFonts w:asciiTheme="minorHAnsi" w:hAnsiTheme="minorHAnsi" w:cstheme="minorHAnsi"/>
                <w:b/>
              </w:rPr>
              <w:t>1 - 10</w:t>
            </w:r>
          </w:p>
          <w:p w14:paraId="14D91892" w14:textId="77777777" w:rsidR="001C7A1C" w:rsidRPr="00FB3A2E" w:rsidRDefault="001C7A1C" w:rsidP="00E703CF">
            <w:pPr>
              <w:rPr>
                <w:rFonts w:asciiTheme="minorHAnsi" w:hAnsiTheme="minorHAnsi" w:cstheme="minorHAnsi"/>
                <w:b/>
              </w:rPr>
            </w:pPr>
          </w:p>
        </w:tc>
        <w:tc>
          <w:tcPr>
            <w:tcW w:w="1758" w:type="dxa"/>
          </w:tcPr>
          <w:p w14:paraId="67904FF6" w14:textId="77777777" w:rsidR="001C7A1C" w:rsidRPr="00FB3A2E" w:rsidRDefault="001C7A1C" w:rsidP="00E703CF">
            <w:pPr>
              <w:rPr>
                <w:rFonts w:asciiTheme="minorHAnsi" w:hAnsiTheme="minorHAnsi" w:cstheme="minorHAnsi"/>
              </w:rPr>
            </w:pPr>
            <w:r w:rsidRPr="00FB3A2E">
              <w:rPr>
                <w:rFonts w:asciiTheme="minorHAnsi" w:hAnsiTheme="minorHAnsi" w:cstheme="minorHAnsi"/>
                <w:noProof/>
              </w:rPr>
              <w:t>Competency Performance</w:t>
            </w:r>
          </w:p>
        </w:tc>
        <w:tc>
          <w:tcPr>
            <w:tcW w:w="4736" w:type="dxa"/>
          </w:tcPr>
          <w:p w14:paraId="26586FAE" w14:textId="77777777" w:rsidR="001C7A1C" w:rsidRPr="00FB3A2E" w:rsidRDefault="001C7A1C" w:rsidP="00E703CF">
            <w:pPr>
              <w:rPr>
                <w:rFonts w:asciiTheme="minorHAnsi" w:hAnsiTheme="minorHAnsi" w:cstheme="minorHAnsi"/>
              </w:rPr>
            </w:pPr>
            <w:r w:rsidRPr="00FB3A2E">
              <w:rPr>
                <w:rFonts w:asciiTheme="minorHAnsi" w:hAnsiTheme="minorHAnsi" w:cstheme="minorHAnsi"/>
              </w:rPr>
              <w:t>1. Satisfactorily complete assigned clinical procedure competencies.</w:t>
            </w:r>
          </w:p>
        </w:tc>
        <w:tc>
          <w:tcPr>
            <w:tcW w:w="3150" w:type="dxa"/>
          </w:tcPr>
          <w:p w14:paraId="29C11B7D" w14:textId="77777777" w:rsidR="001C7A1C" w:rsidRPr="00FB3A2E" w:rsidRDefault="001C7A1C" w:rsidP="00E703CF">
            <w:pPr>
              <w:rPr>
                <w:rFonts w:asciiTheme="minorHAnsi" w:hAnsiTheme="minorHAnsi" w:cstheme="minorHAnsi"/>
              </w:rPr>
            </w:pPr>
            <w:r w:rsidRPr="00FB3A2E">
              <w:rPr>
                <w:rFonts w:asciiTheme="minorHAnsi" w:hAnsiTheme="minorHAnsi" w:cstheme="minorHAnsi"/>
                <w:noProof/>
              </w:rPr>
              <w:t>Procedure Competency Evaluation</w:t>
            </w:r>
          </w:p>
        </w:tc>
        <w:tc>
          <w:tcPr>
            <w:tcW w:w="2700" w:type="dxa"/>
          </w:tcPr>
          <w:p w14:paraId="18124920" w14:textId="77777777" w:rsidR="00EA538C" w:rsidRPr="00FB3A2E" w:rsidRDefault="00EA538C" w:rsidP="00EA538C">
            <w:pPr>
              <w:rPr>
                <w:rFonts w:asciiTheme="minorHAnsi" w:hAnsiTheme="minorHAnsi" w:cstheme="minorHAnsi"/>
              </w:rPr>
            </w:pPr>
            <w:r w:rsidRPr="00FB3A2E">
              <w:rPr>
                <w:rFonts w:asciiTheme="minorHAnsi" w:hAnsiTheme="minorHAnsi" w:cstheme="minorHAnsi"/>
              </w:rPr>
              <w:t xml:space="preserve">Assignment #6 – If applicable </w:t>
            </w:r>
          </w:p>
          <w:p w14:paraId="5D09A939" w14:textId="77777777" w:rsidR="00EA538C" w:rsidRDefault="00EA538C" w:rsidP="00E703CF">
            <w:pPr>
              <w:rPr>
                <w:rFonts w:asciiTheme="minorHAnsi" w:hAnsiTheme="minorHAnsi" w:cstheme="minorHAnsi"/>
              </w:rPr>
            </w:pPr>
          </w:p>
          <w:p w14:paraId="628CA8F6" w14:textId="77777777" w:rsidR="001C7A1C" w:rsidRDefault="001C7A1C" w:rsidP="001C7A1C">
            <w:pPr>
              <w:rPr>
                <w:rFonts w:asciiTheme="minorHAnsi" w:hAnsiTheme="minorHAnsi" w:cstheme="minorHAnsi"/>
              </w:rPr>
            </w:pPr>
            <w:r w:rsidRPr="00FB3A2E">
              <w:rPr>
                <w:rFonts w:asciiTheme="minorHAnsi" w:hAnsiTheme="minorHAnsi" w:cstheme="minorHAnsi"/>
              </w:rPr>
              <w:t>Assignment #7</w:t>
            </w:r>
          </w:p>
          <w:p w14:paraId="317AAC97" w14:textId="4B5DC18D" w:rsidR="00EA538C" w:rsidRPr="00FB3A2E" w:rsidRDefault="00EA538C" w:rsidP="001C7A1C">
            <w:pPr>
              <w:rPr>
                <w:rFonts w:asciiTheme="minorHAnsi" w:hAnsiTheme="minorHAnsi" w:cstheme="minorHAnsi"/>
              </w:rPr>
            </w:pPr>
          </w:p>
        </w:tc>
        <w:tc>
          <w:tcPr>
            <w:tcW w:w="1710" w:type="dxa"/>
          </w:tcPr>
          <w:p w14:paraId="3D1B023B" w14:textId="77777777" w:rsidR="001C7A1C" w:rsidRPr="00FB3A2E" w:rsidRDefault="001C7A1C" w:rsidP="00E703CF">
            <w:pPr>
              <w:rPr>
                <w:rFonts w:asciiTheme="minorHAnsi" w:hAnsiTheme="minorHAnsi" w:cstheme="minorHAnsi"/>
              </w:rPr>
            </w:pPr>
          </w:p>
        </w:tc>
      </w:tr>
      <w:tr w:rsidR="00A33127" w:rsidRPr="00FB3A2E" w14:paraId="39A39936" w14:textId="1AA633B5" w:rsidTr="00EA538C">
        <w:tc>
          <w:tcPr>
            <w:tcW w:w="791" w:type="dxa"/>
          </w:tcPr>
          <w:p w14:paraId="75CDA65D" w14:textId="77777777" w:rsidR="001C7A1C" w:rsidRPr="00FB3A2E" w:rsidRDefault="001C7A1C" w:rsidP="00E703CF">
            <w:pPr>
              <w:rPr>
                <w:rFonts w:asciiTheme="minorHAnsi" w:hAnsiTheme="minorHAnsi" w:cstheme="minorHAnsi"/>
                <w:b/>
              </w:rPr>
            </w:pPr>
            <w:r w:rsidRPr="00FB3A2E">
              <w:rPr>
                <w:rFonts w:asciiTheme="minorHAnsi" w:hAnsiTheme="minorHAnsi" w:cstheme="minorHAnsi"/>
                <w:b/>
              </w:rPr>
              <w:t>Week</w:t>
            </w:r>
          </w:p>
          <w:p w14:paraId="6D743A2A" w14:textId="1B2EC005" w:rsidR="001C7A1C" w:rsidRPr="00FB3A2E" w:rsidRDefault="001C7A1C" w:rsidP="00E703CF">
            <w:pPr>
              <w:rPr>
                <w:rFonts w:asciiTheme="minorHAnsi" w:hAnsiTheme="minorHAnsi" w:cstheme="minorHAnsi"/>
                <w:b/>
              </w:rPr>
            </w:pPr>
            <w:r w:rsidRPr="00FB3A2E">
              <w:rPr>
                <w:rFonts w:asciiTheme="minorHAnsi" w:hAnsiTheme="minorHAnsi" w:cstheme="minorHAnsi"/>
                <w:b/>
              </w:rPr>
              <w:t>1 - 10</w:t>
            </w:r>
          </w:p>
          <w:p w14:paraId="1EE84B2E" w14:textId="77777777" w:rsidR="001C7A1C" w:rsidRPr="00FB3A2E" w:rsidRDefault="001C7A1C" w:rsidP="00E703CF">
            <w:pPr>
              <w:rPr>
                <w:rFonts w:asciiTheme="minorHAnsi" w:hAnsiTheme="minorHAnsi" w:cstheme="minorHAnsi"/>
                <w:b/>
              </w:rPr>
            </w:pPr>
          </w:p>
        </w:tc>
        <w:tc>
          <w:tcPr>
            <w:tcW w:w="1758" w:type="dxa"/>
          </w:tcPr>
          <w:p w14:paraId="5098E92B" w14:textId="77777777" w:rsidR="001C7A1C" w:rsidRPr="00FB3A2E" w:rsidRDefault="001C7A1C" w:rsidP="00E703CF">
            <w:pPr>
              <w:rPr>
                <w:rFonts w:asciiTheme="minorHAnsi" w:hAnsiTheme="minorHAnsi" w:cstheme="minorHAnsi"/>
              </w:rPr>
            </w:pPr>
            <w:r w:rsidRPr="00FB3A2E">
              <w:rPr>
                <w:rFonts w:asciiTheme="minorHAnsi" w:hAnsiTheme="minorHAnsi" w:cstheme="minorHAnsi"/>
                <w:noProof/>
              </w:rPr>
              <w:t>Equipment Use</w:t>
            </w:r>
          </w:p>
        </w:tc>
        <w:tc>
          <w:tcPr>
            <w:tcW w:w="4736" w:type="dxa"/>
          </w:tcPr>
          <w:p w14:paraId="1535FF13" w14:textId="77777777" w:rsidR="001C7A1C" w:rsidRPr="00FB3A2E" w:rsidRDefault="001C7A1C" w:rsidP="00E703CF">
            <w:pPr>
              <w:rPr>
                <w:rFonts w:asciiTheme="minorHAnsi" w:hAnsiTheme="minorHAnsi" w:cstheme="minorHAnsi"/>
              </w:rPr>
            </w:pPr>
            <w:r w:rsidRPr="00FB3A2E">
              <w:rPr>
                <w:rFonts w:asciiTheme="minorHAnsi" w:hAnsiTheme="minorHAnsi" w:cstheme="minorHAnsi"/>
              </w:rPr>
              <w:t>1. Demonstrate comprehension of the operation of respiratory care equipment used in the clinical setting.</w:t>
            </w:r>
          </w:p>
          <w:p w14:paraId="53873752" w14:textId="77777777" w:rsidR="001C7A1C" w:rsidRPr="00FB3A2E" w:rsidRDefault="001C7A1C" w:rsidP="00E703CF">
            <w:pPr>
              <w:rPr>
                <w:rFonts w:asciiTheme="minorHAnsi" w:hAnsiTheme="minorHAnsi" w:cstheme="minorHAnsi"/>
              </w:rPr>
            </w:pPr>
            <w:r w:rsidRPr="00FB3A2E">
              <w:rPr>
                <w:rFonts w:asciiTheme="minorHAnsi" w:hAnsiTheme="minorHAnsi" w:cstheme="minorHAnsi"/>
              </w:rPr>
              <w:t>2. Maintain and troubleshoot respiratory care equipment when necessary.</w:t>
            </w:r>
          </w:p>
          <w:p w14:paraId="05622035" w14:textId="77777777" w:rsidR="001C7A1C" w:rsidRPr="00FB3A2E" w:rsidRDefault="001C7A1C" w:rsidP="00E703CF">
            <w:pPr>
              <w:rPr>
                <w:rFonts w:asciiTheme="minorHAnsi" w:hAnsiTheme="minorHAnsi" w:cstheme="minorHAnsi"/>
              </w:rPr>
            </w:pPr>
            <w:r w:rsidRPr="00FB3A2E">
              <w:rPr>
                <w:rFonts w:asciiTheme="minorHAnsi" w:hAnsiTheme="minorHAnsi" w:cstheme="minorHAnsi"/>
              </w:rPr>
              <w:t>3. Performs a routine ventilator check.</w:t>
            </w:r>
          </w:p>
        </w:tc>
        <w:tc>
          <w:tcPr>
            <w:tcW w:w="3150" w:type="dxa"/>
          </w:tcPr>
          <w:p w14:paraId="207A3572" w14:textId="77777777" w:rsidR="001C7A1C" w:rsidRPr="00FB3A2E" w:rsidRDefault="001C7A1C" w:rsidP="00E703CF">
            <w:pPr>
              <w:rPr>
                <w:rFonts w:asciiTheme="minorHAnsi" w:hAnsiTheme="minorHAnsi" w:cstheme="minorHAnsi"/>
              </w:rPr>
            </w:pPr>
            <w:r w:rsidRPr="00FB3A2E">
              <w:rPr>
                <w:rFonts w:asciiTheme="minorHAnsi" w:hAnsiTheme="minorHAnsi" w:cstheme="minorHAnsi"/>
                <w:noProof/>
              </w:rPr>
              <w:t>Competency Evaluations, Assignments, Clinical Notebook and Affective Evaluations</w:t>
            </w:r>
          </w:p>
        </w:tc>
        <w:tc>
          <w:tcPr>
            <w:tcW w:w="2700" w:type="dxa"/>
          </w:tcPr>
          <w:p w14:paraId="31EDF4D1" w14:textId="77777777" w:rsidR="001C7A1C" w:rsidRPr="00FB3A2E" w:rsidRDefault="001C7A1C" w:rsidP="001C7A1C">
            <w:pPr>
              <w:rPr>
                <w:rFonts w:asciiTheme="minorHAnsi" w:hAnsiTheme="minorHAnsi" w:cstheme="minorHAnsi"/>
              </w:rPr>
            </w:pPr>
            <w:r w:rsidRPr="00FB3A2E">
              <w:rPr>
                <w:rFonts w:asciiTheme="minorHAnsi" w:hAnsiTheme="minorHAnsi" w:cstheme="minorHAnsi"/>
              </w:rPr>
              <w:t>Assignment #8</w:t>
            </w:r>
          </w:p>
          <w:p w14:paraId="0A820918" w14:textId="1BC92CD5" w:rsidR="001C7A1C" w:rsidRPr="00FB3A2E" w:rsidRDefault="001C7A1C" w:rsidP="001C7A1C">
            <w:pPr>
              <w:rPr>
                <w:rFonts w:asciiTheme="minorHAnsi" w:hAnsiTheme="minorHAnsi" w:cstheme="minorHAnsi"/>
              </w:rPr>
            </w:pPr>
          </w:p>
        </w:tc>
        <w:tc>
          <w:tcPr>
            <w:tcW w:w="1710" w:type="dxa"/>
          </w:tcPr>
          <w:p w14:paraId="751A6863" w14:textId="77777777" w:rsidR="001C7A1C" w:rsidRPr="00FB3A2E" w:rsidRDefault="001C7A1C" w:rsidP="00E703CF">
            <w:pPr>
              <w:rPr>
                <w:rFonts w:asciiTheme="minorHAnsi" w:hAnsiTheme="minorHAnsi" w:cstheme="minorHAnsi"/>
              </w:rPr>
            </w:pPr>
          </w:p>
        </w:tc>
      </w:tr>
      <w:tr w:rsidR="00A33127" w:rsidRPr="00FB3A2E" w14:paraId="737E72BA" w14:textId="482A2CF2" w:rsidTr="00EA538C">
        <w:trPr>
          <w:trHeight w:val="1565"/>
        </w:trPr>
        <w:tc>
          <w:tcPr>
            <w:tcW w:w="791" w:type="dxa"/>
          </w:tcPr>
          <w:p w14:paraId="54398EFF" w14:textId="77777777" w:rsidR="001C7A1C" w:rsidRPr="00FB3A2E" w:rsidRDefault="001C7A1C" w:rsidP="00E703CF">
            <w:pPr>
              <w:rPr>
                <w:rFonts w:asciiTheme="minorHAnsi" w:hAnsiTheme="minorHAnsi" w:cstheme="minorHAnsi"/>
                <w:b/>
              </w:rPr>
            </w:pPr>
            <w:r w:rsidRPr="00FB3A2E">
              <w:rPr>
                <w:rFonts w:asciiTheme="minorHAnsi" w:hAnsiTheme="minorHAnsi" w:cstheme="minorHAnsi"/>
                <w:b/>
              </w:rPr>
              <w:t xml:space="preserve">Week </w:t>
            </w:r>
          </w:p>
          <w:p w14:paraId="3F2FB96F" w14:textId="098D1567" w:rsidR="001C7A1C" w:rsidRPr="00FB3A2E" w:rsidRDefault="001C7A1C" w:rsidP="00E703CF">
            <w:pPr>
              <w:rPr>
                <w:rFonts w:asciiTheme="minorHAnsi" w:hAnsiTheme="minorHAnsi" w:cstheme="minorHAnsi"/>
                <w:b/>
              </w:rPr>
            </w:pPr>
            <w:r w:rsidRPr="00FB3A2E">
              <w:rPr>
                <w:rFonts w:asciiTheme="minorHAnsi" w:hAnsiTheme="minorHAnsi" w:cstheme="minorHAnsi"/>
                <w:b/>
              </w:rPr>
              <w:t>1 - 10</w:t>
            </w:r>
          </w:p>
          <w:p w14:paraId="24E9A746" w14:textId="77777777" w:rsidR="001C7A1C" w:rsidRPr="00FB3A2E" w:rsidRDefault="001C7A1C" w:rsidP="00E703CF">
            <w:pPr>
              <w:rPr>
                <w:rFonts w:asciiTheme="minorHAnsi" w:hAnsiTheme="minorHAnsi" w:cstheme="minorHAnsi"/>
                <w:b/>
              </w:rPr>
            </w:pPr>
          </w:p>
        </w:tc>
        <w:tc>
          <w:tcPr>
            <w:tcW w:w="1758" w:type="dxa"/>
          </w:tcPr>
          <w:p w14:paraId="32C2FB00" w14:textId="77777777" w:rsidR="001C7A1C" w:rsidRPr="00FB3A2E" w:rsidRDefault="001C7A1C" w:rsidP="00E703CF">
            <w:pPr>
              <w:rPr>
                <w:rFonts w:asciiTheme="minorHAnsi" w:hAnsiTheme="minorHAnsi" w:cstheme="minorHAnsi"/>
              </w:rPr>
            </w:pPr>
            <w:r w:rsidRPr="00FB3A2E">
              <w:rPr>
                <w:rFonts w:asciiTheme="minorHAnsi" w:hAnsiTheme="minorHAnsi" w:cstheme="minorHAnsi"/>
                <w:noProof/>
              </w:rPr>
              <w:t>Discontinuation of Respiratory Care Procedures</w:t>
            </w:r>
          </w:p>
        </w:tc>
        <w:tc>
          <w:tcPr>
            <w:tcW w:w="4736" w:type="dxa"/>
          </w:tcPr>
          <w:p w14:paraId="7D240F48" w14:textId="77777777" w:rsidR="001C7A1C" w:rsidRPr="00FB3A2E" w:rsidRDefault="001C7A1C" w:rsidP="00E703CF">
            <w:pPr>
              <w:rPr>
                <w:rFonts w:asciiTheme="minorHAnsi" w:hAnsiTheme="minorHAnsi" w:cstheme="minorHAnsi"/>
              </w:rPr>
            </w:pPr>
            <w:r w:rsidRPr="00FB3A2E">
              <w:rPr>
                <w:rFonts w:asciiTheme="minorHAnsi" w:hAnsiTheme="minorHAnsi" w:cstheme="minorHAnsi"/>
              </w:rPr>
              <w:t>1. Determine the need to discontinue prescribed therapy based on patient evaluation.</w:t>
            </w:r>
          </w:p>
          <w:p w14:paraId="6B6B26A7" w14:textId="77777777" w:rsidR="001C7A1C" w:rsidRPr="00FB3A2E" w:rsidRDefault="001C7A1C" w:rsidP="00E703CF">
            <w:pPr>
              <w:rPr>
                <w:rFonts w:asciiTheme="minorHAnsi" w:hAnsiTheme="minorHAnsi" w:cstheme="minorHAnsi"/>
              </w:rPr>
            </w:pPr>
            <w:r w:rsidRPr="00FB3A2E">
              <w:rPr>
                <w:rFonts w:asciiTheme="minorHAnsi" w:hAnsiTheme="minorHAnsi" w:cstheme="minorHAnsi"/>
              </w:rPr>
              <w:t>2. Identifies ventilator weaning criteria.</w:t>
            </w:r>
          </w:p>
        </w:tc>
        <w:tc>
          <w:tcPr>
            <w:tcW w:w="3150" w:type="dxa"/>
          </w:tcPr>
          <w:p w14:paraId="08B6CB48" w14:textId="77777777" w:rsidR="001C7A1C" w:rsidRPr="00FB3A2E" w:rsidRDefault="001C7A1C" w:rsidP="00E703CF">
            <w:pPr>
              <w:rPr>
                <w:rFonts w:asciiTheme="minorHAnsi" w:hAnsiTheme="minorHAnsi" w:cstheme="minorHAnsi"/>
              </w:rPr>
            </w:pPr>
            <w:r w:rsidRPr="00FB3A2E">
              <w:rPr>
                <w:rFonts w:asciiTheme="minorHAnsi" w:hAnsiTheme="minorHAnsi" w:cstheme="minorHAnsi"/>
                <w:noProof/>
              </w:rPr>
              <w:t>Competency Evaluations, Assignments, Clinical Notebook and Affective Evaluations</w:t>
            </w:r>
          </w:p>
        </w:tc>
        <w:tc>
          <w:tcPr>
            <w:tcW w:w="2700" w:type="dxa"/>
          </w:tcPr>
          <w:p w14:paraId="07F8EBE5" w14:textId="101046DF" w:rsidR="001C7A1C" w:rsidRPr="00FB3A2E" w:rsidRDefault="001C7A1C" w:rsidP="00EA6B92">
            <w:pPr>
              <w:rPr>
                <w:rFonts w:asciiTheme="minorHAnsi" w:hAnsiTheme="minorHAnsi" w:cstheme="minorHAnsi"/>
                <w:highlight w:val="yellow"/>
              </w:rPr>
            </w:pPr>
            <w:r w:rsidRPr="00FB3A2E">
              <w:rPr>
                <w:rFonts w:asciiTheme="minorHAnsi" w:hAnsiTheme="minorHAnsi" w:cstheme="minorHAnsi"/>
              </w:rPr>
              <w:t xml:space="preserve">Discussion Board #3 </w:t>
            </w:r>
          </w:p>
        </w:tc>
        <w:tc>
          <w:tcPr>
            <w:tcW w:w="1710" w:type="dxa"/>
          </w:tcPr>
          <w:p w14:paraId="150B2080" w14:textId="77777777" w:rsidR="001C7A1C" w:rsidRPr="00FB3A2E" w:rsidRDefault="001C7A1C" w:rsidP="00E703CF">
            <w:pPr>
              <w:rPr>
                <w:rFonts w:asciiTheme="minorHAnsi" w:hAnsiTheme="minorHAnsi" w:cstheme="minorHAnsi"/>
              </w:rPr>
            </w:pPr>
          </w:p>
        </w:tc>
      </w:tr>
      <w:tr w:rsidR="001C7A1C" w:rsidRPr="00FB3A2E" w14:paraId="2C17E87D" w14:textId="5A6AB69E" w:rsidTr="00EA538C">
        <w:tc>
          <w:tcPr>
            <w:tcW w:w="791" w:type="dxa"/>
          </w:tcPr>
          <w:p w14:paraId="55042ECC" w14:textId="206F20AF" w:rsidR="001C7A1C" w:rsidRPr="00FB3A2E" w:rsidRDefault="001C7A1C" w:rsidP="00E703CF">
            <w:pPr>
              <w:rPr>
                <w:rFonts w:asciiTheme="minorHAnsi" w:hAnsiTheme="minorHAnsi" w:cstheme="minorHAnsi"/>
                <w:b/>
              </w:rPr>
            </w:pPr>
            <w:r w:rsidRPr="00FB3A2E">
              <w:rPr>
                <w:rFonts w:asciiTheme="minorHAnsi" w:hAnsiTheme="minorHAnsi" w:cstheme="minorHAnsi"/>
                <w:b/>
              </w:rPr>
              <w:t>Week 11</w:t>
            </w:r>
          </w:p>
          <w:p w14:paraId="1C84313C" w14:textId="77777777" w:rsidR="001C7A1C" w:rsidRPr="00FB3A2E" w:rsidRDefault="001C7A1C" w:rsidP="00E703CF">
            <w:pPr>
              <w:rPr>
                <w:rFonts w:asciiTheme="minorHAnsi" w:hAnsiTheme="minorHAnsi" w:cstheme="minorHAnsi"/>
                <w:b/>
              </w:rPr>
            </w:pPr>
          </w:p>
        </w:tc>
        <w:tc>
          <w:tcPr>
            <w:tcW w:w="1758" w:type="dxa"/>
          </w:tcPr>
          <w:p w14:paraId="16619E92" w14:textId="77777777" w:rsidR="001C7A1C" w:rsidRPr="00FB3A2E" w:rsidRDefault="001C7A1C" w:rsidP="00E703CF">
            <w:pPr>
              <w:rPr>
                <w:rFonts w:asciiTheme="minorHAnsi" w:hAnsiTheme="minorHAnsi" w:cstheme="minorHAnsi"/>
                <w:b/>
              </w:rPr>
            </w:pPr>
            <w:r w:rsidRPr="00FB3A2E">
              <w:rPr>
                <w:rFonts w:asciiTheme="minorHAnsi" w:hAnsiTheme="minorHAnsi" w:cstheme="minorHAnsi"/>
                <w:b/>
              </w:rPr>
              <w:t>Finals Week</w:t>
            </w:r>
          </w:p>
        </w:tc>
        <w:tc>
          <w:tcPr>
            <w:tcW w:w="4736" w:type="dxa"/>
          </w:tcPr>
          <w:p w14:paraId="3A0CFD5D" w14:textId="7ADD3E3B" w:rsidR="001C7A1C" w:rsidRPr="00FB3A2E" w:rsidRDefault="00DF22B6" w:rsidP="00E703CF">
            <w:pPr>
              <w:rPr>
                <w:rFonts w:asciiTheme="minorHAnsi" w:hAnsiTheme="minorHAnsi" w:cstheme="minorHAnsi"/>
              </w:rPr>
            </w:pPr>
            <w:r w:rsidRPr="00FB3A2E">
              <w:rPr>
                <w:rFonts w:asciiTheme="minorHAnsi" w:hAnsiTheme="minorHAnsi" w:cstheme="minorHAnsi"/>
              </w:rPr>
              <w:t>Make-up clinic</w:t>
            </w:r>
          </w:p>
        </w:tc>
        <w:tc>
          <w:tcPr>
            <w:tcW w:w="3150" w:type="dxa"/>
          </w:tcPr>
          <w:p w14:paraId="1F60A6B7" w14:textId="77777777" w:rsidR="001C7A1C" w:rsidRPr="00FB3A2E" w:rsidRDefault="001C7A1C" w:rsidP="00E703CF">
            <w:pPr>
              <w:rPr>
                <w:rFonts w:asciiTheme="minorHAnsi" w:hAnsiTheme="minorHAnsi" w:cstheme="minorHAnsi"/>
              </w:rPr>
            </w:pPr>
          </w:p>
        </w:tc>
        <w:tc>
          <w:tcPr>
            <w:tcW w:w="2700" w:type="dxa"/>
          </w:tcPr>
          <w:p w14:paraId="444527E2" w14:textId="5B94A279" w:rsidR="001C7A1C" w:rsidRPr="00FB3A2E" w:rsidRDefault="001C7A1C" w:rsidP="00C20BA6">
            <w:pPr>
              <w:rPr>
                <w:rFonts w:asciiTheme="minorHAnsi" w:hAnsiTheme="minorHAnsi" w:cstheme="minorHAnsi"/>
                <w:highlight w:val="yellow"/>
              </w:rPr>
            </w:pPr>
            <w:r w:rsidRPr="00FB3A2E">
              <w:rPr>
                <w:rFonts w:asciiTheme="minorHAnsi" w:hAnsiTheme="minorHAnsi" w:cstheme="minorHAnsi"/>
              </w:rPr>
              <w:t>Clinic Notebook</w:t>
            </w:r>
          </w:p>
        </w:tc>
        <w:tc>
          <w:tcPr>
            <w:tcW w:w="1710" w:type="dxa"/>
          </w:tcPr>
          <w:p w14:paraId="4AECB379" w14:textId="77777777" w:rsidR="001C7A1C" w:rsidRPr="00FB3A2E" w:rsidRDefault="001C7A1C" w:rsidP="00C20BA6">
            <w:pPr>
              <w:rPr>
                <w:rFonts w:asciiTheme="minorHAnsi" w:hAnsiTheme="minorHAnsi" w:cstheme="minorHAnsi"/>
              </w:rPr>
            </w:pPr>
          </w:p>
        </w:tc>
      </w:tr>
    </w:tbl>
    <w:p w14:paraId="14F6F5C9" w14:textId="77777777" w:rsidR="00EA538C" w:rsidRPr="00FB3A2E" w:rsidRDefault="00EA538C" w:rsidP="00EA538C">
      <w:pPr>
        <w:rPr>
          <w:rFonts w:asciiTheme="minorHAnsi" w:hAnsiTheme="minorHAnsi" w:cstheme="minorHAnsi"/>
          <w:b/>
        </w:rPr>
      </w:pPr>
      <w:r w:rsidRPr="00FB3A2E">
        <w:rPr>
          <w:rFonts w:asciiTheme="minorHAnsi" w:hAnsiTheme="minorHAnsi" w:cstheme="minorHAnsi"/>
          <w:b/>
        </w:rPr>
        <w:t>*Subject to change without notice</w:t>
      </w:r>
    </w:p>
    <w:p w14:paraId="4A0E20BB" w14:textId="447E872C" w:rsidR="006B3639" w:rsidRPr="00FB3A2E" w:rsidRDefault="00E703CF" w:rsidP="006B3639">
      <w:pPr>
        <w:rPr>
          <w:rFonts w:asciiTheme="minorHAnsi" w:hAnsiTheme="minorHAnsi" w:cstheme="minorHAnsi"/>
          <w:b/>
        </w:rPr>
      </w:pPr>
      <w:r w:rsidRPr="00FB3A2E">
        <w:rPr>
          <w:rFonts w:asciiTheme="minorHAnsi" w:hAnsiTheme="minorHAnsi" w:cstheme="minorHAnsi"/>
        </w:rPr>
        <w:t xml:space="preserve"> </w:t>
      </w:r>
    </w:p>
    <w:p w14:paraId="2C3EBFA7" w14:textId="1B0A750F" w:rsidR="000F19C4" w:rsidRPr="00FB3A2E" w:rsidRDefault="000F19C4" w:rsidP="00A052FB">
      <w:pPr>
        <w:rPr>
          <w:rFonts w:asciiTheme="minorHAnsi" w:hAnsiTheme="minorHAnsi" w:cstheme="minorHAnsi"/>
          <w:b/>
        </w:rPr>
      </w:pPr>
    </w:p>
    <w:sectPr w:rsidR="000F19C4" w:rsidRPr="00FB3A2E" w:rsidSect="00EA538C">
      <w:pgSz w:w="15840" w:h="12240" w:orient="landscape"/>
      <w:pgMar w:top="720" w:right="720"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8A348" w14:textId="77777777" w:rsidR="00887C99" w:rsidRDefault="00887C99" w:rsidP="00B91864">
      <w:r>
        <w:separator/>
      </w:r>
    </w:p>
  </w:endnote>
  <w:endnote w:type="continuationSeparator" w:id="0">
    <w:p w14:paraId="337AC73E" w14:textId="77777777" w:rsidR="00887C99" w:rsidRDefault="00887C99" w:rsidP="00B91864">
      <w:r>
        <w:continuationSeparator/>
      </w:r>
    </w:p>
  </w:endnote>
  <w:endnote w:type="continuationNotice" w:id="1">
    <w:p w14:paraId="4342664E" w14:textId="77777777" w:rsidR="00887C99" w:rsidRDefault="00887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E5E77" w14:textId="77777777" w:rsidR="00887C99" w:rsidRDefault="00887C99" w:rsidP="00B91864">
      <w:r>
        <w:separator/>
      </w:r>
    </w:p>
  </w:footnote>
  <w:footnote w:type="continuationSeparator" w:id="0">
    <w:p w14:paraId="0131552E" w14:textId="77777777" w:rsidR="00887C99" w:rsidRDefault="00887C99" w:rsidP="00B91864">
      <w:r>
        <w:continuationSeparator/>
      </w:r>
    </w:p>
  </w:footnote>
  <w:footnote w:type="continuationNotice" w:id="1">
    <w:p w14:paraId="1E564E19" w14:textId="77777777" w:rsidR="00887C99" w:rsidRDefault="00887C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2BE"/>
    <w:multiLevelType w:val="hybridMultilevel"/>
    <w:tmpl w:val="03DE959C"/>
    <w:lvl w:ilvl="0" w:tplc="23F84068">
      <w:start w:val="1"/>
      <w:numFmt w:val="decimal"/>
      <w:lvlText w:val="%1."/>
      <w:lvlJc w:val="left"/>
      <w:pPr>
        <w:ind w:left="720" w:hanging="360"/>
      </w:pPr>
      <w:rPr>
        <w:rFonts w:hint="default"/>
        <w:b w:val="0"/>
        <w:bCs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505DB"/>
    <w:multiLevelType w:val="hybridMultilevel"/>
    <w:tmpl w:val="975E9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EFC7A28"/>
    <w:multiLevelType w:val="multilevel"/>
    <w:tmpl w:val="3B48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963A6"/>
    <w:multiLevelType w:val="hybridMultilevel"/>
    <w:tmpl w:val="7364612C"/>
    <w:lvl w:ilvl="0" w:tplc="73D059C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05F0C"/>
    <w:multiLevelType w:val="hybridMultilevel"/>
    <w:tmpl w:val="F3DE3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072D0"/>
    <w:multiLevelType w:val="hybridMultilevel"/>
    <w:tmpl w:val="2A741594"/>
    <w:lvl w:ilvl="0" w:tplc="0409000F">
      <w:start w:val="1"/>
      <w:numFmt w:val="decimal"/>
      <w:lvlText w:val="%1."/>
      <w:lvlJc w:val="left"/>
      <w:pPr>
        <w:ind w:left="630" w:hanging="360"/>
      </w:pPr>
      <w:rPr>
        <w:rFonts w:hint="default"/>
      </w:rPr>
    </w:lvl>
    <w:lvl w:ilvl="1" w:tplc="22B4AE62">
      <w:start w:val="1"/>
      <w:numFmt w:val="lowerLetter"/>
      <w:lvlText w:val="%2."/>
      <w:lvlJc w:val="left"/>
      <w:pPr>
        <w:ind w:left="1440" w:hanging="360"/>
      </w:pPr>
      <w:rPr>
        <w: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C639F"/>
    <w:multiLevelType w:val="multilevel"/>
    <w:tmpl w:val="3F143008"/>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15:restartNumberingAfterBreak="0">
    <w:nsid w:val="1C076084"/>
    <w:multiLevelType w:val="hybridMultilevel"/>
    <w:tmpl w:val="C60C3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409C6"/>
    <w:multiLevelType w:val="hybridMultilevel"/>
    <w:tmpl w:val="11AAF014"/>
    <w:lvl w:ilvl="0" w:tplc="0409000F">
      <w:start w:val="1"/>
      <w:numFmt w:val="decimal"/>
      <w:lvlText w:val="%1."/>
      <w:lvlJc w:val="left"/>
      <w:pPr>
        <w:ind w:left="630" w:hanging="360"/>
      </w:pPr>
      <w:rPr>
        <w:rFonts w:hint="default"/>
      </w:rPr>
    </w:lvl>
    <w:lvl w:ilvl="1" w:tplc="22B4AE62">
      <w:start w:val="1"/>
      <w:numFmt w:val="lowerLetter"/>
      <w:lvlText w:val="%2."/>
      <w:lvlJc w:val="left"/>
      <w:pPr>
        <w:ind w:left="1440" w:hanging="360"/>
      </w:pPr>
      <w:rPr>
        <w: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D85D3F"/>
    <w:multiLevelType w:val="hybridMultilevel"/>
    <w:tmpl w:val="527A622A"/>
    <w:lvl w:ilvl="0" w:tplc="40709E9E">
      <w:start w:val="1"/>
      <w:numFmt w:val="lowerLetter"/>
      <w:lvlText w:val="%1."/>
      <w:lvlJc w:val="left"/>
      <w:pPr>
        <w:ind w:left="1390" w:hanging="670"/>
      </w:pPr>
      <w:rPr>
        <w:rFonts w:ascii="Calibri" w:eastAsia="Times New Roman" w:hAnsi="Times New Roman" w:cs="Times New Roman"/>
        <w:i/>
        <w:spacing w:val="-1"/>
        <w:sz w:val="22"/>
        <w:szCs w:val="22"/>
      </w:rPr>
    </w:lvl>
    <w:lvl w:ilvl="1" w:tplc="B50404C4">
      <w:start w:val="1"/>
      <w:numFmt w:val="upperLetter"/>
      <w:lvlText w:val="%2."/>
      <w:lvlJc w:val="left"/>
      <w:pPr>
        <w:ind w:left="1390" w:hanging="269"/>
      </w:pPr>
      <w:rPr>
        <w:rFonts w:ascii="Calibri" w:eastAsia="Calibri" w:hAnsi="Calibri" w:hint="default"/>
        <w:b/>
        <w:bCs/>
        <w:sz w:val="22"/>
        <w:szCs w:val="22"/>
      </w:rPr>
    </w:lvl>
    <w:lvl w:ilvl="2" w:tplc="106EB3B6">
      <w:start w:val="1"/>
      <w:numFmt w:val="decimal"/>
      <w:lvlText w:val="%3."/>
      <w:lvlJc w:val="left"/>
      <w:pPr>
        <w:ind w:left="1750" w:hanging="332"/>
      </w:pPr>
      <w:rPr>
        <w:rFonts w:ascii="Calibri" w:eastAsia="Calibri" w:hAnsi="Calibri" w:hint="default"/>
        <w:sz w:val="22"/>
        <w:szCs w:val="22"/>
      </w:rPr>
    </w:lvl>
    <w:lvl w:ilvl="3" w:tplc="C75A7822">
      <w:start w:val="1"/>
      <w:numFmt w:val="bullet"/>
      <w:lvlText w:val="•"/>
      <w:lvlJc w:val="left"/>
      <w:pPr>
        <w:ind w:left="1750" w:hanging="332"/>
      </w:pPr>
      <w:rPr>
        <w:rFonts w:hint="default"/>
      </w:rPr>
    </w:lvl>
    <w:lvl w:ilvl="4" w:tplc="30F4894E">
      <w:start w:val="1"/>
      <w:numFmt w:val="bullet"/>
      <w:lvlText w:val="•"/>
      <w:lvlJc w:val="left"/>
      <w:pPr>
        <w:ind w:left="2961" w:hanging="332"/>
      </w:pPr>
      <w:rPr>
        <w:rFonts w:hint="default"/>
      </w:rPr>
    </w:lvl>
    <w:lvl w:ilvl="5" w:tplc="E7FAF2A0">
      <w:start w:val="1"/>
      <w:numFmt w:val="bullet"/>
      <w:lvlText w:val="•"/>
      <w:lvlJc w:val="left"/>
      <w:pPr>
        <w:ind w:left="4173" w:hanging="332"/>
      </w:pPr>
      <w:rPr>
        <w:rFonts w:hint="default"/>
      </w:rPr>
    </w:lvl>
    <w:lvl w:ilvl="6" w:tplc="9D623074">
      <w:start w:val="1"/>
      <w:numFmt w:val="bullet"/>
      <w:lvlText w:val="•"/>
      <w:lvlJc w:val="left"/>
      <w:pPr>
        <w:ind w:left="5384" w:hanging="332"/>
      </w:pPr>
      <w:rPr>
        <w:rFonts w:hint="default"/>
      </w:rPr>
    </w:lvl>
    <w:lvl w:ilvl="7" w:tplc="382A0430">
      <w:start w:val="1"/>
      <w:numFmt w:val="bullet"/>
      <w:lvlText w:val="•"/>
      <w:lvlJc w:val="left"/>
      <w:pPr>
        <w:ind w:left="6595" w:hanging="332"/>
      </w:pPr>
      <w:rPr>
        <w:rFonts w:hint="default"/>
      </w:rPr>
    </w:lvl>
    <w:lvl w:ilvl="8" w:tplc="DD00EC4E">
      <w:start w:val="1"/>
      <w:numFmt w:val="bullet"/>
      <w:lvlText w:val="•"/>
      <w:lvlJc w:val="left"/>
      <w:pPr>
        <w:ind w:left="7807" w:hanging="332"/>
      </w:pPr>
      <w:rPr>
        <w:rFonts w:hint="default"/>
      </w:rPr>
    </w:lvl>
  </w:abstractNum>
  <w:abstractNum w:abstractNumId="11" w15:restartNumberingAfterBreak="0">
    <w:nsid w:val="4DDD514C"/>
    <w:multiLevelType w:val="hybridMultilevel"/>
    <w:tmpl w:val="F976D6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D81EE0"/>
    <w:multiLevelType w:val="hybridMultilevel"/>
    <w:tmpl w:val="6BE25946"/>
    <w:lvl w:ilvl="0" w:tplc="22B4AE62">
      <w:start w:val="1"/>
      <w:numFmt w:val="lowerLetter"/>
      <w:lvlText w:val="%1."/>
      <w:lvlJc w:val="left"/>
      <w:pPr>
        <w:ind w:left="144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631F2D"/>
    <w:multiLevelType w:val="hybridMultilevel"/>
    <w:tmpl w:val="7B922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16BAE"/>
    <w:multiLevelType w:val="hybridMultilevel"/>
    <w:tmpl w:val="E9783C5A"/>
    <w:lvl w:ilvl="0" w:tplc="F9524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C71219"/>
    <w:multiLevelType w:val="hybridMultilevel"/>
    <w:tmpl w:val="4E547340"/>
    <w:lvl w:ilvl="0" w:tplc="1AC208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2DC5FB4"/>
    <w:multiLevelType w:val="hybridMultilevel"/>
    <w:tmpl w:val="AC84F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704E9E"/>
    <w:multiLevelType w:val="hybridMultilevel"/>
    <w:tmpl w:val="D23CEB4E"/>
    <w:lvl w:ilvl="0" w:tplc="A2808F9A">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641DEE"/>
    <w:multiLevelType w:val="hybridMultilevel"/>
    <w:tmpl w:val="30A8E2B2"/>
    <w:lvl w:ilvl="0" w:tplc="6CEC3BC8">
      <w:start w:val="1"/>
      <w:numFmt w:val="decimal"/>
      <w:lvlText w:val="%1."/>
      <w:lvlJc w:val="left"/>
      <w:pPr>
        <w:ind w:left="1080" w:hanging="360"/>
      </w:pPr>
      <w:rPr>
        <w:rFonts w:ascii="Calibri" w:eastAsia="Times New Roman"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2F3331"/>
    <w:multiLevelType w:val="hybridMultilevel"/>
    <w:tmpl w:val="AEACA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EE18C0"/>
    <w:multiLevelType w:val="hybridMultilevel"/>
    <w:tmpl w:val="EABCB71E"/>
    <w:lvl w:ilvl="0" w:tplc="542ECA5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8C4B4F"/>
    <w:multiLevelType w:val="hybridMultilevel"/>
    <w:tmpl w:val="D23CEB4E"/>
    <w:lvl w:ilvl="0" w:tplc="A2808F9A">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1955878">
    <w:abstractNumId w:val="2"/>
  </w:num>
  <w:num w:numId="2" w16cid:durableId="2017033377">
    <w:abstractNumId w:val="14"/>
  </w:num>
  <w:num w:numId="3" w16cid:durableId="177814686">
    <w:abstractNumId w:val="15"/>
  </w:num>
  <w:num w:numId="4" w16cid:durableId="60298632">
    <w:abstractNumId w:val="18"/>
  </w:num>
  <w:num w:numId="5" w16cid:durableId="2136017761">
    <w:abstractNumId w:val="11"/>
  </w:num>
  <w:num w:numId="6" w16cid:durableId="1011376483">
    <w:abstractNumId w:val="7"/>
  </w:num>
  <w:num w:numId="7" w16cid:durableId="1362703193">
    <w:abstractNumId w:val="0"/>
  </w:num>
  <w:num w:numId="8" w16cid:durableId="1604534184">
    <w:abstractNumId w:val="19"/>
  </w:num>
  <w:num w:numId="9" w16cid:durableId="787242133">
    <w:abstractNumId w:val="3"/>
  </w:num>
  <w:num w:numId="10" w16cid:durableId="484973210">
    <w:abstractNumId w:val="8"/>
  </w:num>
  <w:num w:numId="11" w16cid:durableId="12542142">
    <w:abstractNumId w:val="1"/>
  </w:num>
  <w:num w:numId="12" w16cid:durableId="1332682290">
    <w:abstractNumId w:val="13"/>
  </w:num>
  <w:num w:numId="13" w16cid:durableId="2092853077">
    <w:abstractNumId w:val="17"/>
  </w:num>
  <w:num w:numId="14" w16cid:durableId="267082271">
    <w:abstractNumId w:val="5"/>
  </w:num>
  <w:num w:numId="15" w16cid:durableId="953172659">
    <w:abstractNumId w:val="21"/>
  </w:num>
  <w:num w:numId="16" w16cid:durableId="2127310107">
    <w:abstractNumId w:val="6"/>
  </w:num>
  <w:num w:numId="17" w16cid:durableId="986938894">
    <w:abstractNumId w:val="16"/>
  </w:num>
  <w:num w:numId="18" w16cid:durableId="1221012845">
    <w:abstractNumId w:val="9"/>
  </w:num>
  <w:num w:numId="19" w16cid:durableId="861209956">
    <w:abstractNumId w:val="20"/>
  </w:num>
  <w:num w:numId="20" w16cid:durableId="1649171410">
    <w:abstractNumId w:val="12"/>
  </w:num>
  <w:num w:numId="21" w16cid:durableId="1449932487">
    <w:abstractNumId w:val="10"/>
  </w:num>
  <w:num w:numId="22" w16cid:durableId="621960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K6S8DA58JKn5DhOx/QAjxdtq1q5rwfFW4/TF8Zc6Z5GQk5jhnL9Mdq/4mXHXeR9yuLECdlYjXXazoPE9Y2MBw==" w:salt="af7d8heJR2YGKYwXOogVhA=="/>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4A28"/>
    <w:rsid w:val="00006118"/>
    <w:rsid w:val="000161A3"/>
    <w:rsid w:val="000326E3"/>
    <w:rsid w:val="00033F8F"/>
    <w:rsid w:val="00034987"/>
    <w:rsid w:val="00036CD1"/>
    <w:rsid w:val="00041472"/>
    <w:rsid w:val="000456B4"/>
    <w:rsid w:val="00046BEC"/>
    <w:rsid w:val="000549E5"/>
    <w:rsid w:val="00067219"/>
    <w:rsid w:val="00073947"/>
    <w:rsid w:val="00074723"/>
    <w:rsid w:val="00074817"/>
    <w:rsid w:val="000773AC"/>
    <w:rsid w:val="000836BA"/>
    <w:rsid w:val="000863B4"/>
    <w:rsid w:val="00087F60"/>
    <w:rsid w:val="000914DD"/>
    <w:rsid w:val="00095588"/>
    <w:rsid w:val="000B6E80"/>
    <w:rsid w:val="000C62CD"/>
    <w:rsid w:val="000D0DD9"/>
    <w:rsid w:val="000E00F6"/>
    <w:rsid w:val="000E327E"/>
    <w:rsid w:val="000F19C4"/>
    <w:rsid w:val="000F30D7"/>
    <w:rsid w:val="000F64BA"/>
    <w:rsid w:val="00100D00"/>
    <w:rsid w:val="00101CC2"/>
    <w:rsid w:val="00110466"/>
    <w:rsid w:val="0011427B"/>
    <w:rsid w:val="00124412"/>
    <w:rsid w:val="00125CC8"/>
    <w:rsid w:val="00131E9D"/>
    <w:rsid w:val="00145255"/>
    <w:rsid w:val="00150BC0"/>
    <w:rsid w:val="001561D6"/>
    <w:rsid w:val="00163541"/>
    <w:rsid w:val="00163FE3"/>
    <w:rsid w:val="00165496"/>
    <w:rsid w:val="001700E7"/>
    <w:rsid w:val="00170D97"/>
    <w:rsid w:val="001711E8"/>
    <w:rsid w:val="00172D50"/>
    <w:rsid w:val="0018134C"/>
    <w:rsid w:val="00192F6E"/>
    <w:rsid w:val="00195735"/>
    <w:rsid w:val="001B2CD4"/>
    <w:rsid w:val="001B3838"/>
    <w:rsid w:val="001B44D9"/>
    <w:rsid w:val="001B4EDE"/>
    <w:rsid w:val="001C6ED9"/>
    <w:rsid w:val="001C7A1C"/>
    <w:rsid w:val="001D0168"/>
    <w:rsid w:val="001D0E9F"/>
    <w:rsid w:val="001D413B"/>
    <w:rsid w:val="001E6AA1"/>
    <w:rsid w:val="001F0C5B"/>
    <w:rsid w:val="00204F28"/>
    <w:rsid w:val="00210EB9"/>
    <w:rsid w:val="00220917"/>
    <w:rsid w:val="00223BCE"/>
    <w:rsid w:val="0022510B"/>
    <w:rsid w:val="00226168"/>
    <w:rsid w:val="002326D0"/>
    <w:rsid w:val="00235160"/>
    <w:rsid w:val="0024706D"/>
    <w:rsid w:val="00250A46"/>
    <w:rsid w:val="00251249"/>
    <w:rsid w:val="002557DE"/>
    <w:rsid w:val="00256107"/>
    <w:rsid w:val="00263E5C"/>
    <w:rsid w:val="00267CE5"/>
    <w:rsid w:val="00267EBB"/>
    <w:rsid w:val="002719D9"/>
    <w:rsid w:val="0027247B"/>
    <w:rsid w:val="002809DF"/>
    <w:rsid w:val="002968C2"/>
    <w:rsid w:val="002A1321"/>
    <w:rsid w:val="002B22EB"/>
    <w:rsid w:val="002B7AC3"/>
    <w:rsid w:val="002C1384"/>
    <w:rsid w:val="002C32B0"/>
    <w:rsid w:val="002C6FB1"/>
    <w:rsid w:val="002D2A14"/>
    <w:rsid w:val="002D69A6"/>
    <w:rsid w:val="002F219B"/>
    <w:rsid w:val="002F7B4C"/>
    <w:rsid w:val="00300932"/>
    <w:rsid w:val="003039EE"/>
    <w:rsid w:val="00311D89"/>
    <w:rsid w:val="00325702"/>
    <w:rsid w:val="003260FF"/>
    <w:rsid w:val="00335EF4"/>
    <w:rsid w:val="00340DB5"/>
    <w:rsid w:val="0034272E"/>
    <w:rsid w:val="003451CE"/>
    <w:rsid w:val="00352B91"/>
    <w:rsid w:val="00357237"/>
    <w:rsid w:val="00375885"/>
    <w:rsid w:val="0038434F"/>
    <w:rsid w:val="00394DE7"/>
    <w:rsid w:val="003A54E0"/>
    <w:rsid w:val="003B1D0E"/>
    <w:rsid w:val="003B27E6"/>
    <w:rsid w:val="003B6B4E"/>
    <w:rsid w:val="003B7456"/>
    <w:rsid w:val="003C0E3A"/>
    <w:rsid w:val="003C3743"/>
    <w:rsid w:val="003D0915"/>
    <w:rsid w:val="003D10AF"/>
    <w:rsid w:val="003D3ED2"/>
    <w:rsid w:val="003D6752"/>
    <w:rsid w:val="003D78EE"/>
    <w:rsid w:val="003E07A4"/>
    <w:rsid w:val="003E5D10"/>
    <w:rsid w:val="003F34F5"/>
    <w:rsid w:val="003F5BE2"/>
    <w:rsid w:val="00400D49"/>
    <w:rsid w:val="00411884"/>
    <w:rsid w:val="004122B8"/>
    <w:rsid w:val="004136FC"/>
    <w:rsid w:val="00420D17"/>
    <w:rsid w:val="00426C8C"/>
    <w:rsid w:val="004324F2"/>
    <w:rsid w:val="00447827"/>
    <w:rsid w:val="00453BBE"/>
    <w:rsid w:val="00465E05"/>
    <w:rsid w:val="00466820"/>
    <w:rsid w:val="0047235E"/>
    <w:rsid w:val="00472DC8"/>
    <w:rsid w:val="00472FD2"/>
    <w:rsid w:val="0047735B"/>
    <w:rsid w:val="00477ADE"/>
    <w:rsid w:val="00494F66"/>
    <w:rsid w:val="004B03E9"/>
    <w:rsid w:val="004B1D4B"/>
    <w:rsid w:val="004C1773"/>
    <w:rsid w:val="004C748E"/>
    <w:rsid w:val="004E1909"/>
    <w:rsid w:val="004E4F43"/>
    <w:rsid w:val="00500009"/>
    <w:rsid w:val="00500216"/>
    <w:rsid w:val="005018C4"/>
    <w:rsid w:val="00510404"/>
    <w:rsid w:val="00513178"/>
    <w:rsid w:val="00514682"/>
    <w:rsid w:val="00523F56"/>
    <w:rsid w:val="00526BD7"/>
    <w:rsid w:val="005272DA"/>
    <w:rsid w:val="005319EB"/>
    <w:rsid w:val="00534505"/>
    <w:rsid w:val="00535C81"/>
    <w:rsid w:val="00545DCC"/>
    <w:rsid w:val="005535B0"/>
    <w:rsid w:val="00553B1C"/>
    <w:rsid w:val="00553EDB"/>
    <w:rsid w:val="005546BF"/>
    <w:rsid w:val="00556416"/>
    <w:rsid w:val="00560CCF"/>
    <w:rsid w:val="00565A7C"/>
    <w:rsid w:val="00571C3E"/>
    <w:rsid w:val="0057258C"/>
    <w:rsid w:val="005C214B"/>
    <w:rsid w:val="005C2A6E"/>
    <w:rsid w:val="005C5F19"/>
    <w:rsid w:val="005D5237"/>
    <w:rsid w:val="005D71B2"/>
    <w:rsid w:val="005E2A71"/>
    <w:rsid w:val="0060175E"/>
    <w:rsid w:val="00602BC5"/>
    <w:rsid w:val="0061078C"/>
    <w:rsid w:val="0061268B"/>
    <w:rsid w:val="0063001C"/>
    <w:rsid w:val="00633570"/>
    <w:rsid w:val="00640E65"/>
    <w:rsid w:val="00664FDC"/>
    <w:rsid w:val="00667DED"/>
    <w:rsid w:val="006712D2"/>
    <w:rsid w:val="006728F7"/>
    <w:rsid w:val="00673C70"/>
    <w:rsid w:val="0068413D"/>
    <w:rsid w:val="0068693D"/>
    <w:rsid w:val="006943BE"/>
    <w:rsid w:val="006A51C2"/>
    <w:rsid w:val="006B1566"/>
    <w:rsid w:val="006B3639"/>
    <w:rsid w:val="006C148E"/>
    <w:rsid w:val="006C3C5B"/>
    <w:rsid w:val="006C5B34"/>
    <w:rsid w:val="006D1F83"/>
    <w:rsid w:val="006D316D"/>
    <w:rsid w:val="006E336C"/>
    <w:rsid w:val="006E373F"/>
    <w:rsid w:val="0070327B"/>
    <w:rsid w:val="00703DC3"/>
    <w:rsid w:val="00710ACD"/>
    <w:rsid w:val="007113B6"/>
    <w:rsid w:val="00714B12"/>
    <w:rsid w:val="007251A0"/>
    <w:rsid w:val="00727363"/>
    <w:rsid w:val="00733FC2"/>
    <w:rsid w:val="007502C9"/>
    <w:rsid w:val="00760777"/>
    <w:rsid w:val="00772176"/>
    <w:rsid w:val="0077479C"/>
    <w:rsid w:val="007771CF"/>
    <w:rsid w:val="00782073"/>
    <w:rsid w:val="00782887"/>
    <w:rsid w:val="00787CFC"/>
    <w:rsid w:val="00791183"/>
    <w:rsid w:val="00791685"/>
    <w:rsid w:val="00794B92"/>
    <w:rsid w:val="007A5DA9"/>
    <w:rsid w:val="007B0B14"/>
    <w:rsid w:val="007D34D1"/>
    <w:rsid w:val="007D4963"/>
    <w:rsid w:val="007F2BF6"/>
    <w:rsid w:val="007F3A8E"/>
    <w:rsid w:val="007F7562"/>
    <w:rsid w:val="00800376"/>
    <w:rsid w:val="00800B0B"/>
    <w:rsid w:val="0080186F"/>
    <w:rsid w:val="008018AC"/>
    <w:rsid w:val="00802978"/>
    <w:rsid w:val="0081505C"/>
    <w:rsid w:val="0082364C"/>
    <w:rsid w:val="00824564"/>
    <w:rsid w:val="00825887"/>
    <w:rsid w:val="00825CD4"/>
    <w:rsid w:val="008312E9"/>
    <w:rsid w:val="008339B7"/>
    <w:rsid w:val="008352C0"/>
    <w:rsid w:val="00841480"/>
    <w:rsid w:val="00842094"/>
    <w:rsid w:val="0084533F"/>
    <w:rsid w:val="00850D11"/>
    <w:rsid w:val="00863763"/>
    <w:rsid w:val="00866848"/>
    <w:rsid w:val="00870CBE"/>
    <w:rsid w:val="00871189"/>
    <w:rsid w:val="00887C99"/>
    <w:rsid w:val="008937E6"/>
    <w:rsid w:val="00896804"/>
    <w:rsid w:val="008A6029"/>
    <w:rsid w:val="008B1F2A"/>
    <w:rsid w:val="008B3D59"/>
    <w:rsid w:val="008B5848"/>
    <w:rsid w:val="008B7419"/>
    <w:rsid w:val="008B75F1"/>
    <w:rsid w:val="008C13AA"/>
    <w:rsid w:val="008C242A"/>
    <w:rsid w:val="008C3403"/>
    <w:rsid w:val="008C7E8E"/>
    <w:rsid w:val="008D0612"/>
    <w:rsid w:val="008D23CB"/>
    <w:rsid w:val="008D4F96"/>
    <w:rsid w:val="008D51A0"/>
    <w:rsid w:val="008D6789"/>
    <w:rsid w:val="008D7119"/>
    <w:rsid w:val="008D79CF"/>
    <w:rsid w:val="008D7E0E"/>
    <w:rsid w:val="008E556D"/>
    <w:rsid w:val="008F1550"/>
    <w:rsid w:val="009065E0"/>
    <w:rsid w:val="0090783E"/>
    <w:rsid w:val="0091053F"/>
    <w:rsid w:val="00911125"/>
    <w:rsid w:val="00920957"/>
    <w:rsid w:val="009256B5"/>
    <w:rsid w:val="00932A0B"/>
    <w:rsid w:val="00940B40"/>
    <w:rsid w:val="00944581"/>
    <w:rsid w:val="009448C8"/>
    <w:rsid w:val="00945E2D"/>
    <w:rsid w:val="00955823"/>
    <w:rsid w:val="00956733"/>
    <w:rsid w:val="00957DF4"/>
    <w:rsid w:val="00970EC8"/>
    <w:rsid w:val="0098180B"/>
    <w:rsid w:val="009910C9"/>
    <w:rsid w:val="009936C0"/>
    <w:rsid w:val="009A0B69"/>
    <w:rsid w:val="009A17A1"/>
    <w:rsid w:val="009A2694"/>
    <w:rsid w:val="009A2D18"/>
    <w:rsid w:val="009B040C"/>
    <w:rsid w:val="009B4A20"/>
    <w:rsid w:val="009B6224"/>
    <w:rsid w:val="009C1383"/>
    <w:rsid w:val="009C1647"/>
    <w:rsid w:val="009D1705"/>
    <w:rsid w:val="009E3305"/>
    <w:rsid w:val="009E42AC"/>
    <w:rsid w:val="009E7F3A"/>
    <w:rsid w:val="009F6E66"/>
    <w:rsid w:val="00A031FD"/>
    <w:rsid w:val="00A052FB"/>
    <w:rsid w:val="00A24234"/>
    <w:rsid w:val="00A25495"/>
    <w:rsid w:val="00A27B02"/>
    <w:rsid w:val="00A33127"/>
    <w:rsid w:val="00A40CFE"/>
    <w:rsid w:val="00A54FEE"/>
    <w:rsid w:val="00A82137"/>
    <w:rsid w:val="00A83BCC"/>
    <w:rsid w:val="00A8461C"/>
    <w:rsid w:val="00A86ABA"/>
    <w:rsid w:val="00A91D50"/>
    <w:rsid w:val="00A95F99"/>
    <w:rsid w:val="00A95FBE"/>
    <w:rsid w:val="00AA5381"/>
    <w:rsid w:val="00AB2941"/>
    <w:rsid w:val="00AB45C1"/>
    <w:rsid w:val="00AD35B3"/>
    <w:rsid w:val="00AD7992"/>
    <w:rsid w:val="00AE2394"/>
    <w:rsid w:val="00AF74CC"/>
    <w:rsid w:val="00AF79BF"/>
    <w:rsid w:val="00B05F88"/>
    <w:rsid w:val="00B0674A"/>
    <w:rsid w:val="00B067C5"/>
    <w:rsid w:val="00B103D6"/>
    <w:rsid w:val="00B23D6E"/>
    <w:rsid w:val="00B26528"/>
    <w:rsid w:val="00B270D2"/>
    <w:rsid w:val="00B43A81"/>
    <w:rsid w:val="00B47C16"/>
    <w:rsid w:val="00B52DBB"/>
    <w:rsid w:val="00B56524"/>
    <w:rsid w:val="00B62008"/>
    <w:rsid w:val="00B70157"/>
    <w:rsid w:val="00B84370"/>
    <w:rsid w:val="00B85D54"/>
    <w:rsid w:val="00B91864"/>
    <w:rsid w:val="00B9231E"/>
    <w:rsid w:val="00B930A5"/>
    <w:rsid w:val="00B94586"/>
    <w:rsid w:val="00BA0162"/>
    <w:rsid w:val="00BA17AD"/>
    <w:rsid w:val="00BA4099"/>
    <w:rsid w:val="00BA69B7"/>
    <w:rsid w:val="00BB1649"/>
    <w:rsid w:val="00BB6E7F"/>
    <w:rsid w:val="00BC20C1"/>
    <w:rsid w:val="00BC2B9B"/>
    <w:rsid w:val="00BC696C"/>
    <w:rsid w:val="00BD01A1"/>
    <w:rsid w:val="00BD142B"/>
    <w:rsid w:val="00BD3E6D"/>
    <w:rsid w:val="00BD432C"/>
    <w:rsid w:val="00BE0F0D"/>
    <w:rsid w:val="00BE1D62"/>
    <w:rsid w:val="00BE3621"/>
    <w:rsid w:val="00BE6B9A"/>
    <w:rsid w:val="00BF0B3C"/>
    <w:rsid w:val="00BF2B1D"/>
    <w:rsid w:val="00BF31F5"/>
    <w:rsid w:val="00BF76C2"/>
    <w:rsid w:val="00C02A6A"/>
    <w:rsid w:val="00C05BD0"/>
    <w:rsid w:val="00C06E36"/>
    <w:rsid w:val="00C1332A"/>
    <w:rsid w:val="00C15E77"/>
    <w:rsid w:val="00C20BA6"/>
    <w:rsid w:val="00C24027"/>
    <w:rsid w:val="00C318A2"/>
    <w:rsid w:val="00C360A0"/>
    <w:rsid w:val="00C42F78"/>
    <w:rsid w:val="00C50314"/>
    <w:rsid w:val="00C54C98"/>
    <w:rsid w:val="00C566F1"/>
    <w:rsid w:val="00C56CD1"/>
    <w:rsid w:val="00C573D9"/>
    <w:rsid w:val="00C577CE"/>
    <w:rsid w:val="00C607A3"/>
    <w:rsid w:val="00C65FAA"/>
    <w:rsid w:val="00C74F2B"/>
    <w:rsid w:val="00C87E2C"/>
    <w:rsid w:val="00C91D72"/>
    <w:rsid w:val="00C95B99"/>
    <w:rsid w:val="00C97080"/>
    <w:rsid w:val="00CA024B"/>
    <w:rsid w:val="00CB0B84"/>
    <w:rsid w:val="00CB6EAA"/>
    <w:rsid w:val="00CB7318"/>
    <w:rsid w:val="00CC25EF"/>
    <w:rsid w:val="00CD0479"/>
    <w:rsid w:val="00CD7852"/>
    <w:rsid w:val="00CE0092"/>
    <w:rsid w:val="00CE2B9B"/>
    <w:rsid w:val="00CF218B"/>
    <w:rsid w:val="00D045DE"/>
    <w:rsid w:val="00D05069"/>
    <w:rsid w:val="00D16AC0"/>
    <w:rsid w:val="00D2515B"/>
    <w:rsid w:val="00D263FD"/>
    <w:rsid w:val="00D33E20"/>
    <w:rsid w:val="00D41651"/>
    <w:rsid w:val="00D434F4"/>
    <w:rsid w:val="00D43DD6"/>
    <w:rsid w:val="00D444BB"/>
    <w:rsid w:val="00D72743"/>
    <w:rsid w:val="00D7367F"/>
    <w:rsid w:val="00D80891"/>
    <w:rsid w:val="00D81C5F"/>
    <w:rsid w:val="00D97C97"/>
    <w:rsid w:val="00DA57AC"/>
    <w:rsid w:val="00DA737D"/>
    <w:rsid w:val="00DB1C5F"/>
    <w:rsid w:val="00DB346F"/>
    <w:rsid w:val="00DB55BA"/>
    <w:rsid w:val="00DB7BD5"/>
    <w:rsid w:val="00DC4FE5"/>
    <w:rsid w:val="00DC50C1"/>
    <w:rsid w:val="00DC5A13"/>
    <w:rsid w:val="00DC6D86"/>
    <w:rsid w:val="00DD04E6"/>
    <w:rsid w:val="00DD37F6"/>
    <w:rsid w:val="00DD5B93"/>
    <w:rsid w:val="00DE6110"/>
    <w:rsid w:val="00DF1D48"/>
    <w:rsid w:val="00DF22B6"/>
    <w:rsid w:val="00E01C21"/>
    <w:rsid w:val="00E01F83"/>
    <w:rsid w:val="00E0652A"/>
    <w:rsid w:val="00E15705"/>
    <w:rsid w:val="00E15CDB"/>
    <w:rsid w:val="00E278C1"/>
    <w:rsid w:val="00E30CEA"/>
    <w:rsid w:val="00E31F23"/>
    <w:rsid w:val="00E343D7"/>
    <w:rsid w:val="00E36890"/>
    <w:rsid w:val="00E4662A"/>
    <w:rsid w:val="00E552C3"/>
    <w:rsid w:val="00E56078"/>
    <w:rsid w:val="00E5640C"/>
    <w:rsid w:val="00E61A04"/>
    <w:rsid w:val="00E63CB0"/>
    <w:rsid w:val="00E66D52"/>
    <w:rsid w:val="00E703CF"/>
    <w:rsid w:val="00E71126"/>
    <w:rsid w:val="00E77AD1"/>
    <w:rsid w:val="00E8059B"/>
    <w:rsid w:val="00E80D66"/>
    <w:rsid w:val="00E9284E"/>
    <w:rsid w:val="00E96B45"/>
    <w:rsid w:val="00EA40C4"/>
    <w:rsid w:val="00EA538C"/>
    <w:rsid w:val="00EA6B92"/>
    <w:rsid w:val="00EA7F9C"/>
    <w:rsid w:val="00EC6855"/>
    <w:rsid w:val="00ED3062"/>
    <w:rsid w:val="00ED34BA"/>
    <w:rsid w:val="00EE3372"/>
    <w:rsid w:val="00EE55ED"/>
    <w:rsid w:val="00EF51E0"/>
    <w:rsid w:val="00F11053"/>
    <w:rsid w:val="00F11320"/>
    <w:rsid w:val="00F14F49"/>
    <w:rsid w:val="00F17988"/>
    <w:rsid w:val="00F17AA1"/>
    <w:rsid w:val="00F26E86"/>
    <w:rsid w:val="00F272C3"/>
    <w:rsid w:val="00F3049F"/>
    <w:rsid w:val="00F3283C"/>
    <w:rsid w:val="00F32B3C"/>
    <w:rsid w:val="00F45877"/>
    <w:rsid w:val="00F46B45"/>
    <w:rsid w:val="00F54E25"/>
    <w:rsid w:val="00F63676"/>
    <w:rsid w:val="00F71424"/>
    <w:rsid w:val="00F74011"/>
    <w:rsid w:val="00F7656C"/>
    <w:rsid w:val="00F77C15"/>
    <w:rsid w:val="00F81C9D"/>
    <w:rsid w:val="00F92312"/>
    <w:rsid w:val="00F923CC"/>
    <w:rsid w:val="00FA05F4"/>
    <w:rsid w:val="00FA6132"/>
    <w:rsid w:val="00FB3A2E"/>
    <w:rsid w:val="00FB7AF3"/>
    <w:rsid w:val="00FC31CC"/>
    <w:rsid w:val="00FD0818"/>
    <w:rsid w:val="00FD4271"/>
    <w:rsid w:val="00FE4CE5"/>
    <w:rsid w:val="00FE70D5"/>
    <w:rsid w:val="00FE7CEB"/>
    <w:rsid w:val="00FF3024"/>
    <w:rsid w:val="00FF4481"/>
    <w:rsid w:val="014F5173"/>
    <w:rsid w:val="04CBE203"/>
    <w:rsid w:val="1222DF0F"/>
    <w:rsid w:val="13D85C6F"/>
    <w:rsid w:val="17A7E47C"/>
    <w:rsid w:val="19321435"/>
    <w:rsid w:val="1D0E17B8"/>
    <w:rsid w:val="1FCE8DCF"/>
    <w:rsid w:val="2392C523"/>
    <w:rsid w:val="281FEF5B"/>
    <w:rsid w:val="2C84A439"/>
    <w:rsid w:val="32D85FB5"/>
    <w:rsid w:val="37477BE7"/>
    <w:rsid w:val="3A775BB5"/>
    <w:rsid w:val="46D7A062"/>
    <w:rsid w:val="4DA6F2D2"/>
    <w:rsid w:val="601E60FA"/>
    <w:rsid w:val="62D01516"/>
    <w:rsid w:val="76075C48"/>
    <w:rsid w:val="7956BCBE"/>
    <w:rsid w:val="7B910886"/>
    <w:rsid w:val="7CA3F90B"/>
    <w:rsid w:val="7D5DF3D9"/>
    <w:rsid w:val="7DFDA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791FF"/>
  <w15:docId w15:val="{99D1DD36-54E0-43EE-93A9-737C4A47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alloonText">
    <w:name w:val="Balloon Text"/>
    <w:basedOn w:val="Normal"/>
    <w:link w:val="BalloonTextChar"/>
    <w:rsid w:val="003039EE"/>
    <w:rPr>
      <w:rFonts w:ascii="Tahoma" w:hAnsi="Tahoma" w:cs="Tahoma"/>
      <w:sz w:val="16"/>
      <w:szCs w:val="16"/>
    </w:rPr>
  </w:style>
  <w:style w:type="character" w:customStyle="1" w:styleId="BalloonTextChar">
    <w:name w:val="Balloon Text Char"/>
    <w:link w:val="BalloonText"/>
    <w:rsid w:val="003039EE"/>
    <w:rPr>
      <w:rFonts w:ascii="Tahoma" w:hAnsi="Tahoma" w:cs="Tahoma"/>
      <w:sz w:val="16"/>
      <w:szCs w:val="16"/>
    </w:rPr>
  </w:style>
  <w:style w:type="paragraph" w:customStyle="1" w:styleId="Level1">
    <w:name w:val="Level 1"/>
    <w:rsid w:val="005272DA"/>
    <w:pPr>
      <w:autoSpaceDE w:val="0"/>
      <w:autoSpaceDN w:val="0"/>
      <w:adjustRightInd w:val="0"/>
      <w:ind w:left="720"/>
    </w:pPr>
    <w:rPr>
      <w:sz w:val="24"/>
      <w:szCs w:val="24"/>
    </w:rPr>
  </w:style>
  <w:style w:type="paragraph" w:customStyle="1" w:styleId="Level4">
    <w:name w:val="Level 4"/>
    <w:rsid w:val="005272DA"/>
    <w:pPr>
      <w:autoSpaceDE w:val="0"/>
      <w:autoSpaceDN w:val="0"/>
      <w:adjustRightInd w:val="0"/>
      <w:ind w:left="2880"/>
    </w:pPr>
    <w:rPr>
      <w:sz w:val="24"/>
      <w:szCs w:val="24"/>
    </w:rPr>
  </w:style>
  <w:style w:type="paragraph" w:styleId="ListParagraph">
    <w:name w:val="List Paragraph"/>
    <w:basedOn w:val="Normal"/>
    <w:uiPriority w:val="34"/>
    <w:qFormat/>
    <w:rsid w:val="00DA737D"/>
    <w:pPr>
      <w:ind w:left="720"/>
      <w:contextualSpacing/>
    </w:pPr>
  </w:style>
  <w:style w:type="character" w:styleId="Emphasis">
    <w:name w:val="Emphasis"/>
    <w:basedOn w:val="DefaultParagraphFont"/>
    <w:uiPriority w:val="20"/>
    <w:qFormat/>
    <w:rsid w:val="00BC2B9B"/>
    <w:rPr>
      <w:i/>
      <w:iCs/>
    </w:rPr>
  </w:style>
  <w:style w:type="paragraph" w:styleId="NormalWeb">
    <w:name w:val="Normal (Web)"/>
    <w:basedOn w:val="Normal"/>
    <w:uiPriority w:val="99"/>
    <w:unhideWhenUsed/>
    <w:rsid w:val="00E278C1"/>
    <w:pPr>
      <w:spacing w:before="100" w:beforeAutospacing="1" w:after="100" w:afterAutospacing="1"/>
    </w:pPr>
  </w:style>
  <w:style w:type="character" w:customStyle="1" w:styleId="apple-converted-space">
    <w:name w:val="apple-converted-space"/>
    <w:basedOn w:val="DefaultParagraphFont"/>
    <w:rsid w:val="00C1332A"/>
  </w:style>
  <w:style w:type="character" w:customStyle="1" w:styleId="highlight">
    <w:name w:val="highlight"/>
    <w:basedOn w:val="DefaultParagraphFont"/>
    <w:rsid w:val="00C1332A"/>
  </w:style>
  <w:style w:type="character" w:customStyle="1" w:styleId="contextualextensionhighlight">
    <w:name w:val="contextualextensionhighlight"/>
    <w:basedOn w:val="DefaultParagraphFont"/>
    <w:rsid w:val="00794B92"/>
  </w:style>
  <w:style w:type="paragraph" w:styleId="EndnoteText">
    <w:name w:val="endnote text"/>
    <w:basedOn w:val="Normal"/>
    <w:link w:val="EndnoteTextChar"/>
    <w:rsid w:val="00267CE5"/>
    <w:rPr>
      <w:rFonts w:ascii="Courier" w:hAnsi="Courier"/>
      <w:szCs w:val="20"/>
    </w:rPr>
  </w:style>
  <w:style w:type="character" w:customStyle="1" w:styleId="EndnoteTextChar">
    <w:name w:val="Endnote Text Char"/>
    <w:basedOn w:val="DefaultParagraphFont"/>
    <w:link w:val="EndnoteText"/>
    <w:rsid w:val="00267CE5"/>
    <w:rPr>
      <w:rFonts w:ascii="Courier" w:hAnsi="Courier"/>
      <w:sz w:val="24"/>
    </w:rPr>
  </w:style>
  <w:style w:type="paragraph" w:customStyle="1" w:styleId="paragraph">
    <w:name w:val="paragraph"/>
    <w:basedOn w:val="Normal"/>
    <w:rsid w:val="00D2515B"/>
    <w:pPr>
      <w:spacing w:before="100" w:beforeAutospacing="1" w:after="100" w:afterAutospacing="1"/>
    </w:pPr>
  </w:style>
  <w:style w:type="character" w:customStyle="1" w:styleId="findhit">
    <w:name w:val="findhit"/>
    <w:basedOn w:val="DefaultParagraphFont"/>
    <w:rsid w:val="00D2515B"/>
  </w:style>
  <w:style w:type="character" w:customStyle="1" w:styleId="normaltextrun">
    <w:name w:val="normaltextrun"/>
    <w:basedOn w:val="DefaultParagraphFont"/>
    <w:rsid w:val="00D2515B"/>
  </w:style>
  <w:style w:type="character" w:customStyle="1" w:styleId="eop">
    <w:name w:val="eop"/>
    <w:basedOn w:val="DefaultParagraphFont"/>
    <w:rsid w:val="00D2515B"/>
  </w:style>
  <w:style w:type="paragraph" w:styleId="CommentText">
    <w:name w:val="annotation text"/>
    <w:basedOn w:val="Normal"/>
    <w:link w:val="CommentTextChar"/>
    <w:rsid w:val="000549E5"/>
    <w:rPr>
      <w:sz w:val="20"/>
      <w:szCs w:val="20"/>
    </w:rPr>
  </w:style>
  <w:style w:type="character" w:customStyle="1" w:styleId="CommentTextChar">
    <w:name w:val="Comment Text Char"/>
    <w:basedOn w:val="DefaultParagraphFont"/>
    <w:link w:val="CommentText"/>
    <w:rsid w:val="000549E5"/>
  </w:style>
  <w:style w:type="paragraph" w:customStyle="1" w:styleId="xmsonormal">
    <w:name w:val="x_msonormal"/>
    <w:basedOn w:val="Normal"/>
    <w:rsid w:val="00513178"/>
    <w:pPr>
      <w:spacing w:before="100" w:beforeAutospacing="1" w:after="100" w:afterAutospacing="1"/>
    </w:p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B26528"/>
    <w:rPr>
      <w:b/>
      <w:bCs/>
    </w:rPr>
  </w:style>
  <w:style w:type="character" w:customStyle="1" w:styleId="CommentSubjectChar">
    <w:name w:val="Comment Subject Char"/>
    <w:basedOn w:val="CommentTextChar"/>
    <w:link w:val="CommentSubject"/>
    <w:semiHidden/>
    <w:rsid w:val="00B26528"/>
    <w:rPr>
      <w:b/>
      <w:bCs/>
    </w:rPr>
  </w:style>
  <w:style w:type="paragraph" w:styleId="BodyText">
    <w:name w:val="Body Text"/>
    <w:basedOn w:val="Normal"/>
    <w:link w:val="BodyTextChar"/>
    <w:uiPriority w:val="1"/>
    <w:qFormat/>
    <w:rsid w:val="002C6FB1"/>
    <w:pPr>
      <w:widowControl w:val="0"/>
      <w:autoSpaceDE w:val="0"/>
      <w:autoSpaceDN w:val="0"/>
      <w:ind w:left="348" w:hanging="128"/>
    </w:pPr>
    <w:rPr>
      <w:rFonts w:ascii="Calibri" w:eastAsia="Calibri" w:hAnsi="Calibri" w:cs="Calibri"/>
      <w:b/>
      <w:bCs/>
    </w:rPr>
  </w:style>
  <w:style w:type="character" w:customStyle="1" w:styleId="BodyTextChar">
    <w:name w:val="Body Text Char"/>
    <w:basedOn w:val="DefaultParagraphFont"/>
    <w:link w:val="BodyText"/>
    <w:uiPriority w:val="1"/>
    <w:rsid w:val="002C6FB1"/>
    <w:rPr>
      <w:rFonts w:ascii="Calibri" w:eastAsia="Calibri" w:hAnsi="Calibri" w:cs="Calibri"/>
      <w:b/>
      <w:bCs/>
      <w:sz w:val="24"/>
      <w:szCs w:val="24"/>
    </w:rPr>
  </w:style>
  <w:style w:type="paragraph" w:styleId="Title">
    <w:name w:val="Title"/>
    <w:basedOn w:val="Normal"/>
    <w:link w:val="TitleChar"/>
    <w:uiPriority w:val="10"/>
    <w:qFormat/>
    <w:rsid w:val="002C6FB1"/>
    <w:pPr>
      <w:widowControl w:val="0"/>
      <w:autoSpaceDE w:val="0"/>
      <w:autoSpaceDN w:val="0"/>
      <w:ind w:left="4316" w:hanging="44"/>
    </w:pPr>
    <w:rPr>
      <w:rFonts w:ascii="Calibri" w:eastAsia="Calibri" w:hAnsi="Calibri" w:cs="Calibri"/>
      <w:b/>
      <w:bCs/>
      <w:sz w:val="28"/>
      <w:szCs w:val="28"/>
    </w:rPr>
  </w:style>
  <w:style w:type="character" w:customStyle="1" w:styleId="TitleChar">
    <w:name w:val="Title Char"/>
    <w:basedOn w:val="DefaultParagraphFont"/>
    <w:link w:val="Title"/>
    <w:uiPriority w:val="10"/>
    <w:rsid w:val="002C6FB1"/>
    <w:rPr>
      <w:rFonts w:ascii="Calibri" w:eastAsia="Calibri" w:hAnsi="Calibri" w:cs="Calibri"/>
      <w:b/>
      <w:bCs/>
      <w:sz w:val="28"/>
      <w:szCs w:val="28"/>
    </w:rPr>
  </w:style>
  <w:style w:type="paragraph" w:styleId="Header">
    <w:name w:val="header"/>
    <w:basedOn w:val="Normal"/>
    <w:link w:val="HeaderChar"/>
    <w:unhideWhenUsed/>
    <w:rsid w:val="00B91864"/>
    <w:pPr>
      <w:tabs>
        <w:tab w:val="center" w:pos="4680"/>
        <w:tab w:val="right" w:pos="9360"/>
      </w:tabs>
    </w:pPr>
  </w:style>
  <w:style w:type="character" w:customStyle="1" w:styleId="HeaderChar">
    <w:name w:val="Header Char"/>
    <w:basedOn w:val="DefaultParagraphFont"/>
    <w:link w:val="Header"/>
    <w:rsid w:val="00B91864"/>
    <w:rPr>
      <w:sz w:val="24"/>
      <w:szCs w:val="24"/>
    </w:rPr>
  </w:style>
  <w:style w:type="paragraph" w:styleId="Footer">
    <w:name w:val="footer"/>
    <w:basedOn w:val="Normal"/>
    <w:link w:val="FooterChar"/>
    <w:unhideWhenUsed/>
    <w:rsid w:val="00B91864"/>
    <w:pPr>
      <w:tabs>
        <w:tab w:val="center" w:pos="4680"/>
        <w:tab w:val="right" w:pos="9360"/>
      </w:tabs>
    </w:pPr>
  </w:style>
  <w:style w:type="character" w:customStyle="1" w:styleId="FooterChar">
    <w:name w:val="Footer Char"/>
    <w:basedOn w:val="DefaultParagraphFont"/>
    <w:link w:val="Footer"/>
    <w:rsid w:val="00B918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344331">
      <w:bodyDiv w:val="1"/>
      <w:marLeft w:val="0"/>
      <w:marRight w:val="0"/>
      <w:marTop w:val="0"/>
      <w:marBottom w:val="0"/>
      <w:divBdr>
        <w:top w:val="none" w:sz="0" w:space="0" w:color="auto"/>
        <w:left w:val="none" w:sz="0" w:space="0" w:color="auto"/>
        <w:bottom w:val="none" w:sz="0" w:space="0" w:color="auto"/>
        <w:right w:val="none" w:sz="0" w:space="0" w:color="auto"/>
      </w:divBdr>
      <w:divsChild>
        <w:div w:id="466314305">
          <w:marLeft w:val="0"/>
          <w:marRight w:val="0"/>
          <w:marTop w:val="0"/>
          <w:marBottom w:val="0"/>
          <w:divBdr>
            <w:top w:val="none" w:sz="0" w:space="0" w:color="auto"/>
            <w:left w:val="none" w:sz="0" w:space="0" w:color="auto"/>
            <w:bottom w:val="none" w:sz="0" w:space="0" w:color="auto"/>
            <w:right w:val="none" w:sz="0" w:space="0" w:color="auto"/>
          </w:divBdr>
        </w:div>
        <w:div w:id="518813964">
          <w:marLeft w:val="0"/>
          <w:marRight w:val="0"/>
          <w:marTop w:val="0"/>
          <w:marBottom w:val="0"/>
          <w:divBdr>
            <w:top w:val="none" w:sz="0" w:space="0" w:color="auto"/>
            <w:left w:val="none" w:sz="0" w:space="0" w:color="auto"/>
            <w:bottom w:val="none" w:sz="0" w:space="0" w:color="auto"/>
            <w:right w:val="none" w:sz="0" w:space="0" w:color="auto"/>
          </w:divBdr>
        </w:div>
        <w:div w:id="944578343">
          <w:marLeft w:val="0"/>
          <w:marRight w:val="0"/>
          <w:marTop w:val="0"/>
          <w:marBottom w:val="0"/>
          <w:divBdr>
            <w:top w:val="none" w:sz="0" w:space="0" w:color="auto"/>
            <w:left w:val="none" w:sz="0" w:space="0" w:color="auto"/>
            <w:bottom w:val="none" w:sz="0" w:space="0" w:color="auto"/>
            <w:right w:val="none" w:sz="0" w:space="0" w:color="auto"/>
          </w:divBdr>
        </w:div>
        <w:div w:id="1115488558">
          <w:marLeft w:val="0"/>
          <w:marRight w:val="0"/>
          <w:marTop w:val="0"/>
          <w:marBottom w:val="0"/>
          <w:divBdr>
            <w:top w:val="none" w:sz="0" w:space="0" w:color="auto"/>
            <w:left w:val="none" w:sz="0" w:space="0" w:color="auto"/>
            <w:bottom w:val="none" w:sz="0" w:space="0" w:color="auto"/>
            <w:right w:val="none" w:sz="0" w:space="0" w:color="auto"/>
          </w:divBdr>
        </w:div>
        <w:div w:id="1243180101">
          <w:marLeft w:val="0"/>
          <w:marRight w:val="0"/>
          <w:marTop w:val="0"/>
          <w:marBottom w:val="0"/>
          <w:divBdr>
            <w:top w:val="none" w:sz="0" w:space="0" w:color="auto"/>
            <w:left w:val="none" w:sz="0" w:space="0" w:color="auto"/>
            <w:bottom w:val="none" w:sz="0" w:space="0" w:color="auto"/>
            <w:right w:val="none" w:sz="0" w:space="0" w:color="auto"/>
          </w:divBdr>
        </w:div>
        <w:div w:id="2044134274">
          <w:marLeft w:val="0"/>
          <w:marRight w:val="0"/>
          <w:marTop w:val="0"/>
          <w:marBottom w:val="0"/>
          <w:divBdr>
            <w:top w:val="none" w:sz="0" w:space="0" w:color="auto"/>
            <w:left w:val="none" w:sz="0" w:space="0" w:color="auto"/>
            <w:bottom w:val="none" w:sz="0" w:space="0" w:color="auto"/>
            <w:right w:val="none" w:sz="0" w:space="0" w:color="auto"/>
          </w:divBdr>
        </w:div>
      </w:divsChild>
    </w:div>
    <w:div w:id="1789621096">
      <w:bodyDiv w:val="1"/>
      <w:marLeft w:val="0"/>
      <w:marRight w:val="0"/>
      <w:marTop w:val="0"/>
      <w:marBottom w:val="0"/>
      <w:divBdr>
        <w:top w:val="none" w:sz="0" w:space="0" w:color="auto"/>
        <w:left w:val="none" w:sz="0" w:space="0" w:color="auto"/>
        <w:bottom w:val="none" w:sz="0" w:space="0" w:color="auto"/>
        <w:right w:val="none" w:sz="0" w:space="0" w:color="auto"/>
      </w:divBdr>
      <w:divsChild>
        <w:div w:id="289871433">
          <w:marLeft w:val="0"/>
          <w:marRight w:val="0"/>
          <w:marTop w:val="0"/>
          <w:marBottom w:val="0"/>
          <w:divBdr>
            <w:top w:val="none" w:sz="0" w:space="0" w:color="auto"/>
            <w:left w:val="none" w:sz="0" w:space="0" w:color="auto"/>
            <w:bottom w:val="none" w:sz="0" w:space="0" w:color="auto"/>
            <w:right w:val="none" w:sz="0" w:space="0" w:color="auto"/>
          </w:divBdr>
        </w:div>
        <w:div w:id="243224403">
          <w:marLeft w:val="0"/>
          <w:marRight w:val="0"/>
          <w:marTop w:val="0"/>
          <w:marBottom w:val="0"/>
          <w:divBdr>
            <w:top w:val="none" w:sz="0" w:space="0" w:color="auto"/>
            <w:left w:val="none" w:sz="0" w:space="0" w:color="auto"/>
            <w:bottom w:val="none" w:sz="0" w:space="0" w:color="auto"/>
            <w:right w:val="none" w:sz="0" w:space="0" w:color="auto"/>
          </w:divBdr>
        </w:div>
        <w:div w:id="1292511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brc.org/wp-content/uploads/2018/06/Examination-Security-Policie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34BA9-1E5D-46CF-84BF-03A790463F9A}"/>
</file>

<file path=customXml/itemProps2.xml><?xml version="1.0" encoding="utf-8"?>
<ds:datastoreItem xmlns:ds="http://schemas.openxmlformats.org/officeDocument/2006/customXml" ds:itemID="{775CA450-3389-4DA4-9384-3C3A02BE782F}">
  <ds:schemaRefs>
    <ds:schemaRef ds:uri="http://schemas.microsoft.com/sharepoint/v3/contenttype/forms"/>
  </ds:schemaRefs>
</ds:datastoreItem>
</file>

<file path=customXml/itemProps3.xml><?xml version="1.0" encoding="utf-8"?>
<ds:datastoreItem xmlns:ds="http://schemas.openxmlformats.org/officeDocument/2006/customXml" ds:itemID="{5FFA438A-14C9-4B8C-9AD5-104BE780C603}">
  <ds:schemaRefs>
    <ds:schemaRef ds:uri="http://schemas.microsoft.com/office/2006/metadata/properties"/>
    <ds:schemaRef ds:uri="http://schemas.microsoft.com/office/infopath/2007/PartnerControls"/>
    <ds:schemaRef ds:uri="469027ff-5f3e-4dc7-8e68-e9f062e907ef"/>
  </ds:schemaRefs>
</ds:datastoreItem>
</file>

<file path=customXml/itemProps4.xml><?xml version="1.0" encoding="utf-8"?>
<ds:datastoreItem xmlns:ds="http://schemas.openxmlformats.org/officeDocument/2006/customXml" ds:itemID="{D44DE3C8-0A11-4082-BD6F-10EF6523B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35</TotalTime>
  <Pages>7</Pages>
  <Words>2111</Words>
  <Characters>12038</Characters>
  <Application>Microsoft Office Word</Application>
  <DocSecurity>8</DocSecurity>
  <Lines>100</Lines>
  <Paragraphs>28</Paragraphs>
  <ScaleCrop>false</ScaleCrop>
  <Company>Columbus State Community College</Company>
  <LinksUpToDate>false</LinksUpToDate>
  <CharactersWithSpaces>14121</CharactersWithSpaces>
  <SharedDoc>false</SharedDoc>
  <HLinks>
    <vt:vector size="24" baseType="variant">
      <vt:variant>
        <vt:i4>4849755</vt:i4>
      </vt:variant>
      <vt:variant>
        <vt:i4>9</vt:i4>
      </vt:variant>
      <vt:variant>
        <vt:i4>0</vt:i4>
      </vt:variant>
      <vt:variant>
        <vt:i4>5</vt:i4>
      </vt:variant>
      <vt:variant>
        <vt:lpwstr>http://www.cscc.edu/syllabus</vt:lpwstr>
      </vt:variant>
      <vt:variant>
        <vt:lpwstr/>
      </vt:variant>
      <vt:variant>
        <vt:i4>3670018</vt:i4>
      </vt:variant>
      <vt:variant>
        <vt:i4>6</vt:i4>
      </vt:variant>
      <vt:variant>
        <vt:i4>0</vt:i4>
      </vt:variant>
      <vt:variant>
        <vt:i4>5</vt:i4>
      </vt:variant>
      <vt:variant>
        <vt:lpwstr>mailto:anegatu@cscc.edu</vt:lpwstr>
      </vt:variant>
      <vt:variant>
        <vt:lpwstr/>
      </vt:variant>
      <vt:variant>
        <vt:i4>5701674</vt:i4>
      </vt:variant>
      <vt:variant>
        <vt:i4>3</vt:i4>
      </vt:variant>
      <vt:variant>
        <vt:i4>0</vt:i4>
      </vt:variant>
      <vt:variant>
        <vt:i4>5</vt:i4>
      </vt:variant>
      <vt:variant>
        <vt:lpwstr>mailto:dwalp1@cscc.edu</vt:lpwstr>
      </vt:variant>
      <vt:variant>
        <vt:lpwstr/>
      </vt:variant>
      <vt:variant>
        <vt:i4>3211330</vt:i4>
      </vt:variant>
      <vt:variant>
        <vt:i4>0</vt:i4>
      </vt:variant>
      <vt:variant>
        <vt:i4>0</vt:i4>
      </vt:variant>
      <vt:variant>
        <vt:i4>5</vt:i4>
      </vt:variant>
      <vt:variant>
        <vt:lpwstr>mailto:kbarker7@cscc.edu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CSCC</dc:creator>
  <cp:keywords/>
  <dc:description/>
  <cp:lastModifiedBy>Andrew Filippi</cp:lastModifiedBy>
  <cp:revision>45</cp:revision>
  <cp:lastPrinted>2022-05-09T21:44:00Z</cp:lastPrinted>
  <dcterms:created xsi:type="dcterms:W3CDTF">2025-07-22T13:42:00Z</dcterms:created>
  <dcterms:modified xsi:type="dcterms:W3CDTF">2026-04-14T16:26:00Z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GrammarlyDocumentId">
    <vt:lpwstr>d2495171-0f10-4718-a1e8-51872b6fc545</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