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1DF9E" w14:textId="77777777" w:rsidR="00E719B1" w:rsidRPr="00D457F1" w:rsidRDefault="00E719B1" w:rsidP="00E719B1">
      <w:pPr>
        <w:pStyle w:val="BodyText"/>
        <w:spacing w:before="29"/>
        <w:ind w:left="0" w:firstLine="0"/>
        <w:rPr>
          <w:sz w:val="28"/>
          <w:szCs w:val="28"/>
        </w:rPr>
      </w:pPr>
      <w:r>
        <w:rPr>
          <w:noProof/>
        </w:rPr>
        <w:drawing>
          <wp:anchor distT="0" distB="0" distL="114300" distR="114300" simplePos="0" relativeHeight="251659264" behindDoc="1" locked="0" layoutInCell="1" allowOverlap="1" wp14:anchorId="5EECC28D" wp14:editId="46D7B816">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11108915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089151"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457F1">
        <w:rPr>
          <w:sz w:val="28"/>
          <w:szCs w:val="28"/>
        </w:rPr>
        <w:t>Columbus</w:t>
      </w:r>
      <w:r w:rsidRPr="00D457F1">
        <w:rPr>
          <w:spacing w:val="-5"/>
          <w:sz w:val="28"/>
          <w:szCs w:val="28"/>
        </w:rPr>
        <w:t xml:space="preserve"> </w:t>
      </w:r>
      <w:r w:rsidRPr="00D457F1">
        <w:rPr>
          <w:sz w:val="28"/>
          <w:szCs w:val="28"/>
        </w:rPr>
        <w:t>State</w:t>
      </w:r>
      <w:r w:rsidRPr="00D457F1">
        <w:rPr>
          <w:spacing w:val="-5"/>
          <w:sz w:val="28"/>
          <w:szCs w:val="28"/>
        </w:rPr>
        <w:t xml:space="preserve"> </w:t>
      </w:r>
      <w:r w:rsidRPr="00D457F1">
        <w:rPr>
          <w:sz w:val="28"/>
          <w:szCs w:val="28"/>
        </w:rPr>
        <w:t>Community</w:t>
      </w:r>
      <w:r w:rsidRPr="00D457F1">
        <w:rPr>
          <w:spacing w:val="-5"/>
          <w:sz w:val="28"/>
          <w:szCs w:val="28"/>
        </w:rPr>
        <w:t xml:space="preserve"> </w:t>
      </w:r>
      <w:r w:rsidRPr="00D457F1">
        <w:rPr>
          <w:spacing w:val="-2"/>
          <w:sz w:val="28"/>
          <w:szCs w:val="28"/>
        </w:rPr>
        <w:t>College</w:t>
      </w:r>
    </w:p>
    <w:p w14:paraId="703C8E95" w14:textId="77777777" w:rsidR="00E719B1" w:rsidRDefault="00E719B1" w:rsidP="00E719B1">
      <w:pPr>
        <w:pStyle w:val="Title"/>
        <w:ind w:left="0" w:right="1001" w:firstLine="0"/>
        <w:rPr>
          <w:spacing w:val="-2"/>
        </w:rPr>
      </w:pPr>
      <w:r>
        <w:rPr>
          <w:spacing w:val="-2"/>
        </w:rPr>
        <w:t>Division: Allied Health Department</w:t>
      </w:r>
    </w:p>
    <w:p w14:paraId="5E36D054" w14:textId="1A99DCA0" w:rsidR="00E719B1" w:rsidRDefault="00E719B1" w:rsidP="00E719B1">
      <w:pPr>
        <w:pStyle w:val="Title"/>
        <w:ind w:left="0" w:right="1001" w:firstLine="0"/>
      </w:pPr>
      <w:r>
        <w:rPr>
          <w:spacing w:val="-2"/>
        </w:rPr>
        <w:t xml:space="preserve">Department: </w:t>
      </w:r>
      <w:r w:rsidR="4B1B57B2">
        <w:rPr>
          <w:spacing w:val="-2"/>
        </w:rPr>
        <w:t>Allied Health/</w:t>
      </w:r>
      <w:r>
        <w:rPr>
          <w:spacing w:val="-2"/>
        </w:rPr>
        <w:t xml:space="preserve">Respiratory Care </w:t>
      </w:r>
    </w:p>
    <w:p w14:paraId="77E31D6C" w14:textId="77777777" w:rsidR="00E719B1" w:rsidRPr="0063423C" w:rsidRDefault="00E719B1" w:rsidP="00E719B1">
      <w:pPr>
        <w:jc w:val="center"/>
        <w:rPr>
          <w:rFonts w:ascii="Calibri" w:hAnsi="Calibri" w:cs="Arial"/>
          <w:b/>
          <w:sz w:val="28"/>
        </w:rPr>
      </w:pPr>
    </w:p>
    <w:p w14:paraId="56989B7E" w14:textId="77777777" w:rsidR="00E719B1" w:rsidRDefault="00E719B1" w:rsidP="0077399F">
      <w:pPr>
        <w:rPr>
          <w:rFonts w:ascii="Calibri" w:hAnsi="Calibri" w:cs="Calibri"/>
          <w:b/>
        </w:rPr>
      </w:pPr>
    </w:p>
    <w:p w14:paraId="2F36CE39" w14:textId="77BCD131" w:rsidR="00C063AB" w:rsidRDefault="0077399F" w:rsidP="0077399F">
      <w:pPr>
        <w:rPr>
          <w:rFonts w:ascii="Calibri" w:hAnsi="Calibri" w:cs="Calibri"/>
          <w:b/>
          <w:noProof/>
        </w:rPr>
      </w:pPr>
      <w:r w:rsidRPr="0012748A">
        <w:rPr>
          <w:rFonts w:ascii="Calibri" w:hAnsi="Calibri" w:cs="Calibri"/>
          <w:b/>
        </w:rPr>
        <w:t>COURSE</w:t>
      </w:r>
      <w:r w:rsidR="00C063AB">
        <w:rPr>
          <w:rFonts w:ascii="Calibri" w:hAnsi="Calibri" w:cs="Calibri"/>
          <w:b/>
        </w:rPr>
        <w:t xml:space="preserve"> NUMBER</w:t>
      </w:r>
      <w:r w:rsidRPr="0012748A">
        <w:rPr>
          <w:rFonts w:ascii="Calibri" w:hAnsi="Calibri" w:cs="Calibri"/>
          <w:b/>
        </w:rPr>
        <w:t xml:space="preserve">: RESP 1360 </w:t>
      </w:r>
      <w:r w:rsidR="00E719B1">
        <w:rPr>
          <w:rFonts w:ascii="Calibri" w:hAnsi="Calibri" w:cs="Calibri"/>
          <w:b/>
          <w:noProof/>
        </w:rPr>
        <w:tab/>
      </w:r>
      <w:r w:rsidR="00E719B1">
        <w:rPr>
          <w:rFonts w:ascii="Calibri" w:hAnsi="Calibri" w:cs="Calibri"/>
          <w:b/>
          <w:noProof/>
        </w:rPr>
        <w:tab/>
      </w:r>
      <w:r w:rsidR="00C063AB">
        <w:rPr>
          <w:rFonts w:ascii="Calibri" w:hAnsi="Calibri" w:cs="Calibri"/>
          <w:b/>
          <w:noProof/>
        </w:rPr>
        <w:t xml:space="preserve">COURSE TITLE: </w:t>
      </w:r>
      <w:r w:rsidR="00C063AB" w:rsidRPr="0012748A">
        <w:rPr>
          <w:rFonts w:ascii="Calibri" w:hAnsi="Calibri" w:cs="Calibri"/>
          <w:b/>
          <w:noProof/>
        </w:rPr>
        <w:t>Therapeutic Procedures I</w:t>
      </w:r>
    </w:p>
    <w:p w14:paraId="700B2CA6" w14:textId="77777777" w:rsidR="000C714C" w:rsidRDefault="000C714C" w:rsidP="00A67526">
      <w:pPr>
        <w:rPr>
          <w:rFonts w:ascii="Calibri" w:hAnsi="Calibri" w:cs="Arial"/>
          <w:b/>
          <w:bCs/>
        </w:rPr>
      </w:pPr>
    </w:p>
    <w:p w14:paraId="314FA93F" w14:textId="58D149DB" w:rsidR="0006208A" w:rsidRPr="00856923" w:rsidRDefault="000F204F" w:rsidP="00A67526">
      <w:pPr>
        <w:rPr>
          <w:rFonts w:ascii="Calibri" w:hAnsi="Calibri" w:cs="Arial"/>
          <w:b/>
        </w:rPr>
      </w:pPr>
      <w:r w:rsidRPr="00856923">
        <w:rPr>
          <w:rFonts w:ascii="Calibri" w:hAnsi="Calibri" w:cs="Arial"/>
          <w:b/>
          <w:bCs/>
        </w:rPr>
        <w:t xml:space="preserve">COURSE INSTRUCTOR: </w:t>
      </w:r>
      <w:r w:rsidR="000C714C">
        <w:rPr>
          <w:rFonts w:ascii="Calibri" w:hAnsi="Calibri" w:cs="Arial"/>
          <w:b/>
          <w:bCs/>
        </w:rPr>
        <w:tab/>
      </w:r>
      <w:r w:rsidR="000C714C">
        <w:rPr>
          <w:rFonts w:ascii="Calibri" w:hAnsi="Calibri" w:cs="Arial"/>
          <w:b/>
          <w:bCs/>
        </w:rPr>
        <w:tab/>
      </w:r>
      <w:r w:rsidR="000C714C">
        <w:rPr>
          <w:rFonts w:ascii="Calibri" w:hAnsi="Calibri" w:cs="Arial"/>
          <w:b/>
          <w:bCs/>
        </w:rPr>
        <w:tab/>
        <w:t>CONTACT:</w:t>
      </w:r>
    </w:p>
    <w:p w14:paraId="553EDEF9" w14:textId="77777777" w:rsidR="00DA27F9" w:rsidRPr="00856923" w:rsidRDefault="00DA27F9" w:rsidP="003219BE">
      <w:pPr>
        <w:tabs>
          <w:tab w:val="left" w:pos="-720"/>
        </w:tabs>
        <w:suppressAutoHyphens/>
        <w:rPr>
          <w:rFonts w:ascii="Calibri" w:hAnsi="Calibri" w:cs="Arial"/>
          <w:bCs/>
          <w:sz w:val="22"/>
          <w:szCs w:val="22"/>
        </w:rPr>
      </w:pPr>
    </w:p>
    <w:p w14:paraId="2F36CE43" w14:textId="5C6C1F00" w:rsidR="0077399F" w:rsidRDefault="0077399F" w:rsidP="204FFA64">
      <w:pPr>
        <w:rPr>
          <w:rFonts w:ascii="Calibri" w:hAnsi="Calibri" w:cs="Calibri"/>
          <w:b/>
          <w:bCs/>
        </w:rPr>
      </w:pPr>
      <w:r w:rsidRPr="204FFA64">
        <w:rPr>
          <w:rFonts w:ascii="Calibri" w:hAnsi="Calibri" w:cs="Calibri"/>
          <w:b/>
          <w:bCs/>
        </w:rPr>
        <w:t>CREDITS</w:t>
      </w:r>
      <w:proofErr w:type="gramStart"/>
      <w:r w:rsidRPr="204FFA64">
        <w:rPr>
          <w:rFonts w:ascii="Calibri" w:hAnsi="Calibri" w:cs="Calibri"/>
          <w:b/>
          <w:bCs/>
        </w:rPr>
        <w:t xml:space="preserve">:  </w:t>
      </w:r>
      <w:r w:rsidR="00180603" w:rsidRPr="204FFA64">
        <w:rPr>
          <w:rFonts w:ascii="Calibri" w:hAnsi="Calibri" w:cs="Calibri"/>
          <w:b/>
          <w:bCs/>
        </w:rPr>
        <w:t>4</w:t>
      </w:r>
      <w:proofErr w:type="gramEnd"/>
      <w:r>
        <w:tab/>
      </w:r>
      <w:r w:rsidRPr="204FFA64">
        <w:rPr>
          <w:rFonts w:ascii="Calibri" w:hAnsi="Calibri" w:cs="Calibri"/>
          <w:b/>
          <w:bCs/>
        </w:rPr>
        <w:t xml:space="preserve">CLASS HOURS PER WEEK:  </w:t>
      </w:r>
      <w:r w:rsidR="00180603" w:rsidRPr="204FFA64">
        <w:rPr>
          <w:rFonts w:ascii="Calibri" w:hAnsi="Calibri" w:cs="Calibri"/>
          <w:b/>
          <w:bCs/>
        </w:rPr>
        <w:t>3</w:t>
      </w:r>
      <w:r>
        <w:tab/>
      </w:r>
      <w:r w:rsidRPr="204FFA64">
        <w:rPr>
          <w:rFonts w:ascii="Calibri" w:hAnsi="Calibri" w:cs="Calibri"/>
          <w:b/>
          <w:bCs/>
        </w:rPr>
        <w:t xml:space="preserve">LAB HOURS PER WEEK: </w:t>
      </w:r>
      <w:r w:rsidR="00FF6051" w:rsidRPr="204FFA64">
        <w:rPr>
          <w:rFonts w:ascii="Calibri" w:hAnsi="Calibri" w:cs="Calibri"/>
          <w:b/>
          <w:bCs/>
        </w:rPr>
        <w:t>4</w:t>
      </w:r>
      <w:r>
        <w:tab/>
      </w:r>
      <w:r>
        <w:tab/>
      </w:r>
    </w:p>
    <w:p w14:paraId="2F36CE44" w14:textId="77777777" w:rsidR="0077399F" w:rsidRDefault="0077399F" w:rsidP="0077399F">
      <w:pPr>
        <w:rPr>
          <w:rFonts w:ascii="Calibri" w:hAnsi="Calibri" w:cs="Calibri"/>
          <w:b/>
        </w:rPr>
      </w:pPr>
    </w:p>
    <w:p w14:paraId="2F36CE45" w14:textId="77777777" w:rsidR="0077399F" w:rsidRDefault="0077399F" w:rsidP="0077399F">
      <w:pPr>
        <w:rPr>
          <w:rFonts w:ascii="Calibri" w:hAnsi="Calibri" w:cs="Calibri"/>
          <w:b/>
        </w:rPr>
      </w:pPr>
      <w:r w:rsidRPr="0012748A">
        <w:rPr>
          <w:rFonts w:ascii="Calibri" w:hAnsi="Calibri" w:cs="Calibri"/>
          <w:b/>
        </w:rPr>
        <w:t>PREREQUISITES:</w:t>
      </w:r>
      <w:r w:rsidRPr="0012748A">
        <w:rPr>
          <w:rFonts w:ascii="Calibri" w:hAnsi="Calibri" w:cs="Calibri"/>
        </w:rPr>
        <w:t xml:space="preserve"> RESP 1220</w:t>
      </w:r>
      <w:r w:rsidRPr="0012748A">
        <w:rPr>
          <w:rFonts w:ascii="Calibri" w:hAnsi="Calibri" w:cs="Calibri"/>
          <w:b/>
        </w:rPr>
        <w:t xml:space="preserve"> </w:t>
      </w:r>
    </w:p>
    <w:p w14:paraId="31494FC3" w14:textId="64B4A54A" w:rsidR="007C42FB" w:rsidRPr="00180603" w:rsidRDefault="007C42FB" w:rsidP="0077399F">
      <w:pPr>
        <w:rPr>
          <w:rFonts w:ascii="Calibri" w:hAnsi="Calibri" w:cs="Calibri"/>
        </w:rPr>
      </w:pPr>
      <w:r>
        <w:rPr>
          <w:rFonts w:ascii="Calibri" w:hAnsi="Calibri" w:cs="Calibri"/>
          <w:b/>
        </w:rPr>
        <w:t xml:space="preserve">COREQUISITES: </w:t>
      </w:r>
      <w:r w:rsidRPr="007C42FB">
        <w:rPr>
          <w:rFonts w:ascii="Calibri" w:hAnsi="Calibri" w:cs="Calibri"/>
          <w:bCs/>
        </w:rPr>
        <w:t>RESP 1862</w:t>
      </w:r>
    </w:p>
    <w:p w14:paraId="2F36CE46" w14:textId="77777777" w:rsidR="0077399F" w:rsidRPr="0012748A" w:rsidRDefault="0077399F" w:rsidP="0077399F">
      <w:pPr>
        <w:rPr>
          <w:rFonts w:ascii="Calibri" w:hAnsi="Calibri" w:cs="Calibri"/>
          <w:b/>
        </w:rPr>
      </w:pPr>
    </w:p>
    <w:p w14:paraId="2F36CE47" w14:textId="77777777" w:rsidR="00860147" w:rsidRDefault="0077399F" w:rsidP="0077399F">
      <w:pPr>
        <w:rPr>
          <w:rFonts w:ascii="Calibri" w:hAnsi="Calibri" w:cs="Calibri"/>
          <w:b/>
        </w:rPr>
      </w:pPr>
      <w:r w:rsidRPr="0012748A">
        <w:rPr>
          <w:rFonts w:ascii="Calibri" w:hAnsi="Calibri" w:cs="Calibri"/>
          <w:b/>
        </w:rPr>
        <w:t>DESCRIPTION OF COURSE</w:t>
      </w:r>
    </w:p>
    <w:p w14:paraId="2F36CE48" w14:textId="595680C7" w:rsidR="0077399F" w:rsidRPr="0012748A" w:rsidRDefault="00C03FB1" w:rsidP="0077399F">
      <w:pPr>
        <w:rPr>
          <w:rFonts w:ascii="Calibri" w:hAnsi="Calibri" w:cs="Calibri"/>
          <w:b/>
        </w:rPr>
      </w:pPr>
      <w:r w:rsidRPr="00C03FB1">
        <w:rPr>
          <w:rFonts w:ascii="Calibri" w:hAnsi="Calibri" w:cs="Calibri"/>
          <w:noProof/>
        </w:rPr>
        <w:t>This course is focused on the therapeutic and diagnostic procedures performed by the respiratory therapist. Topics include arterial blood gas sampling, noninvasive ventilation, and airway care. Special emphasis will be placed on the indications, contraindications, techniques, and effectiveness of each. The student will practice procedures in a simulated patient care environment.</w:t>
      </w:r>
      <w:r w:rsidR="0077399F" w:rsidRPr="0012748A">
        <w:rPr>
          <w:rFonts w:ascii="Calibri" w:hAnsi="Calibri" w:cs="Calibri"/>
          <w:noProof/>
        </w:rPr>
        <w:t xml:space="preserve"> </w:t>
      </w:r>
    </w:p>
    <w:p w14:paraId="0BDC8B54" w14:textId="76986030" w:rsidR="702EE13C" w:rsidRDefault="702EE13C" w:rsidP="702EE13C">
      <w:pPr>
        <w:rPr>
          <w:rFonts w:ascii="Calibri" w:hAnsi="Calibri" w:cs="Calibri"/>
          <w:b/>
          <w:bCs/>
        </w:rPr>
      </w:pPr>
    </w:p>
    <w:p w14:paraId="2F36CE4A" w14:textId="5091C2B5" w:rsidR="0077399F" w:rsidRPr="0012748A" w:rsidRDefault="00A10A8A" w:rsidP="0077399F">
      <w:pPr>
        <w:rPr>
          <w:rFonts w:ascii="Calibri" w:hAnsi="Calibri" w:cs="Calibri"/>
          <w:b/>
        </w:rPr>
      </w:pPr>
      <w:r>
        <w:rPr>
          <w:rFonts w:ascii="Calibri" w:hAnsi="Calibri" w:cs="Calibri"/>
          <w:b/>
        </w:rPr>
        <w:t xml:space="preserve">COURSE </w:t>
      </w:r>
      <w:r w:rsidR="0077399F" w:rsidRPr="0012748A">
        <w:rPr>
          <w:rFonts w:ascii="Calibri" w:hAnsi="Calibri" w:cs="Calibri"/>
          <w:b/>
        </w:rPr>
        <w:t>STUDENT LEARNING OUTCOMES</w:t>
      </w:r>
    </w:p>
    <w:p w14:paraId="2F36CE4B" w14:textId="77777777" w:rsidR="0077399F" w:rsidRPr="0012748A" w:rsidRDefault="0077399F" w:rsidP="0077399F">
      <w:pPr>
        <w:autoSpaceDE w:val="0"/>
        <w:autoSpaceDN w:val="0"/>
        <w:adjustRightInd w:val="0"/>
        <w:rPr>
          <w:rFonts w:ascii="Calibri" w:hAnsi="Calibri" w:cs="Calibri"/>
        </w:rPr>
      </w:pPr>
      <w:r w:rsidRPr="0012748A">
        <w:rPr>
          <w:rFonts w:ascii="Calibri" w:hAnsi="Calibri" w:cs="Calibri"/>
        </w:rPr>
        <w:t>Upon completion of this course, the student will be able to accurately:</w:t>
      </w:r>
    </w:p>
    <w:p w14:paraId="2F36CE4C" w14:textId="77777777" w:rsidR="0077399F" w:rsidRPr="0012748A" w:rsidRDefault="0077399F" w:rsidP="0077399F">
      <w:pPr>
        <w:rPr>
          <w:rFonts w:ascii="Calibri" w:hAnsi="Calibri" w:cs="Calibri"/>
          <w:b/>
        </w:rPr>
      </w:pPr>
    </w:p>
    <w:p w14:paraId="2F36CE4D" w14:textId="77777777" w:rsidR="00735F3D" w:rsidRPr="0012748A" w:rsidRDefault="00735F3D" w:rsidP="007D4FE0">
      <w:pPr>
        <w:numPr>
          <w:ilvl w:val="0"/>
          <w:numId w:val="2"/>
        </w:numPr>
        <w:rPr>
          <w:rFonts w:ascii="Calibri" w:hAnsi="Calibri" w:cs="Calibri"/>
        </w:rPr>
      </w:pPr>
      <w:r w:rsidRPr="0012748A">
        <w:rPr>
          <w:rFonts w:ascii="Calibri" w:hAnsi="Calibri" w:cs="Calibri"/>
        </w:rPr>
        <w:t xml:space="preserve">Demonstrate comprehension of the indications, types, </w:t>
      </w:r>
      <w:r>
        <w:rPr>
          <w:rFonts w:ascii="Calibri" w:hAnsi="Calibri" w:cs="Calibri"/>
        </w:rPr>
        <w:t>procedures</w:t>
      </w:r>
      <w:r w:rsidRPr="0012748A">
        <w:rPr>
          <w:rFonts w:ascii="Calibri" w:hAnsi="Calibri" w:cs="Calibri"/>
        </w:rPr>
        <w:t xml:space="preserve">, hazards and complications of </w:t>
      </w:r>
      <w:r>
        <w:rPr>
          <w:rFonts w:ascii="Calibri" w:hAnsi="Calibri" w:cs="Calibri"/>
        </w:rPr>
        <w:t xml:space="preserve">arterial blood gas </w:t>
      </w:r>
      <w:proofErr w:type="gramStart"/>
      <w:r>
        <w:rPr>
          <w:rFonts w:ascii="Calibri" w:hAnsi="Calibri" w:cs="Calibri"/>
        </w:rPr>
        <w:t>a withdrawal</w:t>
      </w:r>
      <w:proofErr w:type="gramEnd"/>
      <w:r>
        <w:rPr>
          <w:rFonts w:ascii="Calibri" w:hAnsi="Calibri" w:cs="Calibri"/>
        </w:rPr>
        <w:t xml:space="preserve"> via arterial puncture and arterial line sampling </w:t>
      </w:r>
    </w:p>
    <w:p w14:paraId="2F36CE4E" w14:textId="77777777" w:rsidR="00735F3D" w:rsidRDefault="00735F3D" w:rsidP="007D4FE0">
      <w:pPr>
        <w:numPr>
          <w:ilvl w:val="0"/>
          <w:numId w:val="2"/>
        </w:numPr>
        <w:rPr>
          <w:rFonts w:ascii="Calibri" w:hAnsi="Calibri" w:cs="Calibri"/>
        </w:rPr>
      </w:pPr>
      <w:r>
        <w:rPr>
          <w:rFonts w:ascii="Calibri" w:hAnsi="Calibri" w:cs="Calibri"/>
        </w:rPr>
        <w:t>Demonstrate competency in the procedures used to obtain arterial blood gas samples</w:t>
      </w:r>
      <w:r w:rsidR="00AE190B">
        <w:rPr>
          <w:rFonts w:ascii="Calibri" w:hAnsi="Calibri" w:cs="Calibri"/>
        </w:rPr>
        <w:t>.</w:t>
      </w:r>
    </w:p>
    <w:p w14:paraId="2F36CE4F" w14:textId="77777777" w:rsidR="007D4FE0" w:rsidRPr="0012748A" w:rsidRDefault="007D4FE0" w:rsidP="007D4FE0">
      <w:pPr>
        <w:numPr>
          <w:ilvl w:val="0"/>
          <w:numId w:val="2"/>
        </w:numPr>
        <w:rPr>
          <w:rFonts w:ascii="Calibri" w:hAnsi="Calibri" w:cs="Calibri"/>
          <w:noProof/>
        </w:rPr>
      </w:pPr>
      <w:r w:rsidRPr="0012748A">
        <w:rPr>
          <w:rFonts w:ascii="Calibri" w:hAnsi="Calibri" w:cs="Calibri"/>
          <w:noProof/>
        </w:rPr>
        <w:t xml:space="preserve">Demonstrate comprehension of the indications, types, delivery methods, hazards and compliactions of medical gas therapy.  </w:t>
      </w:r>
    </w:p>
    <w:p w14:paraId="2F36CE50" w14:textId="77777777" w:rsidR="007D4FE0" w:rsidRPr="0012748A" w:rsidRDefault="007D4FE0" w:rsidP="007D4FE0">
      <w:pPr>
        <w:numPr>
          <w:ilvl w:val="0"/>
          <w:numId w:val="2"/>
        </w:numPr>
        <w:rPr>
          <w:rFonts w:ascii="Calibri" w:hAnsi="Calibri" w:cs="Calibri"/>
        </w:rPr>
      </w:pPr>
      <w:r w:rsidRPr="0012748A">
        <w:rPr>
          <w:rFonts w:ascii="Calibri" w:hAnsi="Calibri" w:cs="Calibri"/>
          <w:noProof/>
        </w:rPr>
        <w:t>Demonstrate competency in the procedures used to provide medical gas therapy.</w:t>
      </w:r>
    </w:p>
    <w:p w14:paraId="2F36CE51" w14:textId="77777777" w:rsidR="007D4FE0" w:rsidRPr="0012748A" w:rsidRDefault="007D4FE0" w:rsidP="007D4FE0">
      <w:pPr>
        <w:numPr>
          <w:ilvl w:val="0"/>
          <w:numId w:val="2"/>
        </w:numPr>
        <w:rPr>
          <w:rFonts w:ascii="Calibri" w:hAnsi="Calibri" w:cs="Calibri"/>
          <w:noProof/>
        </w:rPr>
      </w:pPr>
      <w:r w:rsidRPr="0012748A">
        <w:rPr>
          <w:rFonts w:ascii="Calibri" w:hAnsi="Calibri" w:cs="Calibri"/>
          <w:noProof/>
        </w:rPr>
        <w:t xml:space="preserve">Demonstrate comprehension of the indications, types, hazards and complications of procedures used to care for the artificial airway. </w:t>
      </w:r>
    </w:p>
    <w:p w14:paraId="2F36CE52" w14:textId="77777777" w:rsidR="007D4FE0" w:rsidRPr="0012748A" w:rsidRDefault="007D4FE0" w:rsidP="007D4FE0">
      <w:pPr>
        <w:numPr>
          <w:ilvl w:val="0"/>
          <w:numId w:val="2"/>
        </w:numPr>
        <w:rPr>
          <w:rFonts w:ascii="Calibri" w:hAnsi="Calibri" w:cs="Calibri"/>
          <w:noProof/>
        </w:rPr>
      </w:pPr>
      <w:r w:rsidRPr="0012748A">
        <w:rPr>
          <w:rFonts w:ascii="Calibri" w:hAnsi="Calibri" w:cs="Calibri"/>
          <w:noProof/>
        </w:rPr>
        <w:t>Demonstrate competency in the procedures used to provide care of the artificial airway.</w:t>
      </w:r>
    </w:p>
    <w:p w14:paraId="2F36CE54" w14:textId="77777777" w:rsidR="00416B0C" w:rsidRPr="00416B0C" w:rsidRDefault="00416B0C" w:rsidP="00416B0C">
      <w:pPr>
        <w:numPr>
          <w:ilvl w:val="0"/>
          <w:numId w:val="2"/>
        </w:numPr>
        <w:rPr>
          <w:rFonts w:asciiTheme="minorHAnsi" w:hAnsiTheme="minorHAnsi" w:cs="Calibri"/>
        </w:rPr>
      </w:pPr>
      <w:r w:rsidRPr="00CF40DC">
        <w:rPr>
          <w:rFonts w:asciiTheme="minorHAnsi" w:hAnsiTheme="minorHAnsi" w:cs="Arial"/>
          <w:noProof/>
        </w:rPr>
        <w:t>Demonstrate the ability to correctly assemble, use, maintain, disinfect and troubleshoot equipment used in administering ventilatory support</w:t>
      </w:r>
      <w:r w:rsidRPr="00416B0C">
        <w:rPr>
          <w:rFonts w:asciiTheme="minorHAnsi" w:hAnsiTheme="minorHAnsi" w:cs="Calibri"/>
          <w:noProof/>
        </w:rPr>
        <w:t xml:space="preserve"> </w:t>
      </w:r>
    </w:p>
    <w:p w14:paraId="2F36CE55" w14:textId="77777777" w:rsidR="00416B0C" w:rsidRPr="007373D0" w:rsidRDefault="00416B0C" w:rsidP="00416B0C">
      <w:pPr>
        <w:numPr>
          <w:ilvl w:val="0"/>
          <w:numId w:val="2"/>
        </w:numPr>
        <w:rPr>
          <w:rFonts w:ascii="Calibri" w:hAnsi="Calibri" w:cs="Calibri"/>
        </w:rPr>
      </w:pPr>
      <w:r w:rsidRPr="007373D0">
        <w:rPr>
          <w:rFonts w:ascii="Calibri" w:hAnsi="Calibri" w:cs="Calibri"/>
        </w:rPr>
        <w:t>Demonstrate a basic comprehension of the indications for and initiation of noninvasive ventilation.</w:t>
      </w:r>
    </w:p>
    <w:p w14:paraId="2F36CE56" w14:textId="77777777" w:rsidR="00416B0C" w:rsidRPr="007373D0" w:rsidRDefault="00416B0C" w:rsidP="00416B0C">
      <w:pPr>
        <w:numPr>
          <w:ilvl w:val="0"/>
          <w:numId w:val="2"/>
        </w:numPr>
        <w:rPr>
          <w:rFonts w:ascii="Calibri" w:hAnsi="Calibri" w:cs="Calibri"/>
        </w:rPr>
      </w:pPr>
      <w:r w:rsidRPr="007373D0">
        <w:rPr>
          <w:rFonts w:ascii="Calibri" w:hAnsi="Calibri" w:cs="Calibri"/>
          <w:noProof/>
        </w:rPr>
        <w:t>Describe the operation, function, setup, maintenance and troubleshooting of selected non-invasive mechanical ventilators.</w:t>
      </w:r>
    </w:p>
    <w:p w14:paraId="2F36CE57" w14:textId="77777777" w:rsidR="00416B0C" w:rsidRPr="00416B0C" w:rsidRDefault="00416B0C" w:rsidP="00416B0C">
      <w:pPr>
        <w:numPr>
          <w:ilvl w:val="0"/>
          <w:numId w:val="2"/>
        </w:numPr>
        <w:rPr>
          <w:rFonts w:asciiTheme="minorHAnsi" w:hAnsiTheme="minorHAnsi" w:cs="Calibri"/>
        </w:rPr>
      </w:pPr>
      <w:r w:rsidRPr="007373D0">
        <w:rPr>
          <w:rFonts w:ascii="Calibri" w:hAnsi="Calibri" w:cs="Calibri"/>
        </w:rPr>
        <w:t>Demonstrate a basic comprehension of the indications for continuous mechanical ventilation</w:t>
      </w:r>
      <w:r>
        <w:rPr>
          <w:rFonts w:ascii="Calibri" w:hAnsi="Calibri" w:cs="Calibri"/>
        </w:rPr>
        <w:t>.</w:t>
      </w:r>
    </w:p>
    <w:p w14:paraId="2F36CE58" w14:textId="77777777" w:rsidR="00C16C45" w:rsidRDefault="007D4FE0" w:rsidP="00C16C45">
      <w:pPr>
        <w:numPr>
          <w:ilvl w:val="0"/>
          <w:numId w:val="2"/>
        </w:numPr>
        <w:rPr>
          <w:rFonts w:ascii="Calibri" w:hAnsi="Calibri" w:cs="Calibri"/>
          <w:noProof/>
        </w:rPr>
      </w:pPr>
      <w:r w:rsidRPr="005F6256">
        <w:rPr>
          <w:rFonts w:ascii="Calibri" w:hAnsi="Calibri" w:cs="Calibri"/>
          <w:noProof/>
        </w:rPr>
        <w:t xml:space="preserve">Practice and satisfactorily complete the following therapeutic and diagnositc procedures: arterial sampling, care of the artificial airway, </w:t>
      </w:r>
      <w:r w:rsidR="003E22F8" w:rsidRPr="005F6256">
        <w:rPr>
          <w:rFonts w:ascii="Calibri" w:hAnsi="Calibri" w:cs="Calibri"/>
          <w:noProof/>
        </w:rPr>
        <w:t xml:space="preserve">manaul ventilation, </w:t>
      </w:r>
      <w:r w:rsidR="005F6256">
        <w:rPr>
          <w:rFonts w:ascii="Calibri" w:hAnsi="Calibri" w:cs="Calibri"/>
          <w:noProof/>
        </w:rPr>
        <w:t>and noninvasive ventilation.</w:t>
      </w:r>
    </w:p>
    <w:p w14:paraId="2F36CE59" w14:textId="77777777" w:rsidR="005F6256" w:rsidRPr="005F6256" w:rsidRDefault="005F6256" w:rsidP="005F6256">
      <w:pPr>
        <w:ind w:left="720"/>
        <w:rPr>
          <w:rFonts w:ascii="Calibri" w:hAnsi="Calibri" w:cs="Calibri"/>
          <w:noProof/>
        </w:rPr>
      </w:pPr>
    </w:p>
    <w:p w14:paraId="2F36CE5A" w14:textId="77777777" w:rsidR="00C063AB" w:rsidRDefault="00C063AB" w:rsidP="00C063AB">
      <w:pPr>
        <w:rPr>
          <w:rFonts w:ascii="Calibri" w:hAnsi="Calibri" w:cs="Arial"/>
          <w:b/>
        </w:rPr>
      </w:pPr>
      <w:r w:rsidRPr="003E67A9">
        <w:rPr>
          <w:rFonts w:ascii="Calibri" w:hAnsi="Calibri" w:cs="Arial"/>
          <w:b/>
        </w:rPr>
        <w:t>PROGRAM OUTCOMES</w:t>
      </w:r>
    </w:p>
    <w:p w14:paraId="2F36CE5B" w14:textId="77777777" w:rsidR="00C063AB" w:rsidRDefault="00C063AB" w:rsidP="00C063AB">
      <w:pPr>
        <w:pStyle w:val="ListParagraph"/>
        <w:numPr>
          <w:ilvl w:val="0"/>
          <w:numId w:val="12"/>
        </w:numPr>
        <w:spacing w:after="160" w:line="259" w:lineRule="auto"/>
        <w:rPr>
          <w:rFonts w:asciiTheme="minorHAnsi" w:hAnsiTheme="minorHAnsi"/>
        </w:rPr>
      </w:pPr>
      <w:r>
        <w:rPr>
          <w:rFonts w:asciiTheme="minorHAnsi" w:hAnsiTheme="minorHAnsi"/>
        </w:rPr>
        <w:t xml:space="preserve"> </w:t>
      </w:r>
      <w:r w:rsidRPr="007260A5">
        <w:rPr>
          <w:rFonts w:asciiTheme="minorHAnsi" w:hAnsiTheme="minorHAnsi"/>
        </w:rPr>
        <w:t xml:space="preserve">Demonstrate the ability to collect and evaluate patient data; and recommend </w:t>
      </w:r>
      <w:r>
        <w:rPr>
          <w:rFonts w:asciiTheme="minorHAnsi" w:hAnsiTheme="minorHAnsi"/>
        </w:rPr>
        <w:t>procedures</w:t>
      </w:r>
      <w:r w:rsidRPr="007260A5">
        <w:rPr>
          <w:rFonts w:asciiTheme="minorHAnsi" w:hAnsiTheme="minorHAnsi"/>
        </w:rPr>
        <w:t xml:space="preserve"> to obtain additional data. </w:t>
      </w:r>
    </w:p>
    <w:p w14:paraId="2F36CE5C" w14:textId="77777777" w:rsidR="00C063AB" w:rsidRPr="00C063AB" w:rsidRDefault="00C063AB" w:rsidP="00C063AB">
      <w:pPr>
        <w:pStyle w:val="ListParagraph"/>
        <w:numPr>
          <w:ilvl w:val="0"/>
          <w:numId w:val="12"/>
        </w:numPr>
        <w:spacing w:after="160" w:line="259" w:lineRule="auto"/>
        <w:rPr>
          <w:rFonts w:asciiTheme="minorHAnsi" w:hAnsiTheme="minorHAnsi"/>
        </w:rPr>
      </w:pPr>
      <w:r w:rsidRPr="00C063AB">
        <w:rPr>
          <w:rFonts w:asciiTheme="minorHAnsi" w:hAnsiTheme="minorHAnsi"/>
        </w:rPr>
        <w:t>Demonstrate the ability to correctly assemble, use and maintain respiratory equipment using principles of infection control and quality assurance</w:t>
      </w:r>
    </w:p>
    <w:p w14:paraId="2F36CE5D" w14:textId="77777777" w:rsidR="00C063AB" w:rsidRDefault="00C063AB" w:rsidP="00C063AB">
      <w:pPr>
        <w:pStyle w:val="ListParagraph"/>
        <w:numPr>
          <w:ilvl w:val="0"/>
          <w:numId w:val="12"/>
        </w:numPr>
        <w:spacing w:after="160" w:line="259" w:lineRule="auto"/>
        <w:rPr>
          <w:rFonts w:asciiTheme="minorHAnsi" w:hAnsiTheme="minorHAnsi"/>
        </w:rPr>
      </w:pPr>
      <w:r w:rsidRPr="00C063AB">
        <w:rPr>
          <w:rFonts w:asciiTheme="minorHAnsi" w:hAnsiTheme="minorHAnsi"/>
        </w:rPr>
        <w:t>Initiate, conduct, and independently modify prescribed therapeutic procedures and recommend modifications based on patient response</w:t>
      </w:r>
    </w:p>
    <w:p w14:paraId="2F36CE5E" w14:textId="77777777" w:rsidR="001B7F10" w:rsidRPr="00C063AB" w:rsidRDefault="001B7F10" w:rsidP="001B7F10">
      <w:pPr>
        <w:pStyle w:val="ListParagraph"/>
        <w:spacing w:after="160" w:line="259" w:lineRule="auto"/>
        <w:ind w:left="1080"/>
        <w:rPr>
          <w:rFonts w:asciiTheme="minorHAnsi" w:hAnsiTheme="minorHAnsi"/>
        </w:rPr>
      </w:pPr>
    </w:p>
    <w:p w14:paraId="2F36CE5F" w14:textId="77777777" w:rsidR="00C063AB" w:rsidRPr="00C063AB" w:rsidRDefault="00C063AB" w:rsidP="00C063AB">
      <w:pPr>
        <w:rPr>
          <w:rFonts w:ascii="Calibri" w:hAnsi="Calibri"/>
          <w:b/>
          <w:bCs/>
          <w:i/>
          <w:color w:val="FF0000"/>
        </w:rPr>
      </w:pPr>
      <w:r w:rsidRPr="00C063AB">
        <w:rPr>
          <w:rFonts w:ascii="Calibri" w:hAnsi="Calibri"/>
          <w:b/>
          <w:bCs/>
        </w:rPr>
        <w:t xml:space="preserve">OUTCOMES BASED ASSESSMENT OF STUDENT LEARNING </w:t>
      </w:r>
    </w:p>
    <w:p w14:paraId="2F36CE60" w14:textId="77777777" w:rsidR="00C063AB" w:rsidRPr="00C063AB" w:rsidRDefault="00C063AB" w:rsidP="00C063AB">
      <w:pPr>
        <w:rPr>
          <w:rFonts w:ascii="Calibri" w:hAnsi="Calibri"/>
        </w:rPr>
      </w:pPr>
      <w:r w:rsidRPr="00C063AB">
        <w:rPr>
          <w:rFonts w:ascii="Calibri" w:hAnsi="Calibri"/>
        </w:rPr>
        <w:t>For this course, students are expected to demonstrate the skills associated with the Institutional Learning Goals (ILG) identified below:</w:t>
      </w:r>
    </w:p>
    <w:p w14:paraId="095785CD" w14:textId="77777777" w:rsidR="00EF7150" w:rsidRPr="000A0D10" w:rsidRDefault="00EF7150" w:rsidP="52D5F0DC">
      <w:pPr>
        <w:ind w:firstLine="720"/>
        <w:rPr>
          <w:rFonts w:asciiTheme="minorHAnsi" w:hAnsiTheme="minorHAnsi" w:cstheme="minorBidi"/>
          <w:color w:val="9BBB59" w:themeColor="accent3"/>
        </w:rPr>
      </w:pPr>
      <w:r w:rsidRPr="52D5F0DC">
        <w:rPr>
          <w:rFonts w:asciiTheme="minorHAnsi" w:hAnsiTheme="minorHAnsi" w:cstheme="minorBidi"/>
        </w:rPr>
        <w:t>#1 Critical Thinking</w:t>
      </w:r>
    </w:p>
    <w:p w14:paraId="7DB4BEE5" w14:textId="77777777" w:rsidR="00EF7150" w:rsidRPr="000A0D10" w:rsidRDefault="00EF7150" w:rsidP="52D5F0DC">
      <w:pPr>
        <w:ind w:firstLine="720"/>
        <w:rPr>
          <w:rFonts w:asciiTheme="minorHAnsi" w:hAnsiTheme="minorHAnsi" w:cstheme="minorBidi"/>
          <w:color w:val="9BBB59" w:themeColor="accent3"/>
        </w:rPr>
      </w:pPr>
      <w:r w:rsidRPr="52D5F0DC">
        <w:rPr>
          <w:rFonts w:asciiTheme="minorHAnsi" w:hAnsiTheme="minorHAnsi" w:cstheme="minorBidi"/>
        </w:rPr>
        <w:t>#2 Ethical Reasoning</w:t>
      </w:r>
    </w:p>
    <w:p w14:paraId="1A0C4497" w14:textId="77777777" w:rsidR="00EF7150" w:rsidRPr="000A0D10" w:rsidRDefault="00EF7150" w:rsidP="52D5F0DC">
      <w:pPr>
        <w:ind w:firstLine="720"/>
        <w:rPr>
          <w:rFonts w:asciiTheme="minorHAnsi" w:hAnsiTheme="minorHAnsi" w:cstheme="minorBidi"/>
          <w:color w:val="9BBB59" w:themeColor="accent3"/>
        </w:rPr>
      </w:pPr>
      <w:r w:rsidRPr="52D5F0DC">
        <w:rPr>
          <w:rFonts w:asciiTheme="minorHAnsi" w:hAnsiTheme="minorHAnsi" w:cstheme="minorBidi"/>
        </w:rPr>
        <w:t>#3 Quantitative Skills</w:t>
      </w:r>
    </w:p>
    <w:p w14:paraId="63B00FD2" w14:textId="77777777" w:rsidR="00EF7150" w:rsidRPr="000A0D10" w:rsidRDefault="00EF7150" w:rsidP="52D5F0DC">
      <w:pPr>
        <w:ind w:firstLine="720"/>
        <w:rPr>
          <w:rFonts w:asciiTheme="minorHAnsi" w:hAnsiTheme="minorHAnsi" w:cstheme="minorBidi"/>
          <w:color w:val="9BBB59" w:themeColor="accent3"/>
        </w:rPr>
      </w:pPr>
      <w:r w:rsidRPr="52D5F0DC">
        <w:rPr>
          <w:rFonts w:asciiTheme="minorHAnsi" w:hAnsiTheme="minorHAnsi" w:cstheme="minorBidi"/>
        </w:rPr>
        <w:t>#4 Scientific Literacy</w:t>
      </w:r>
    </w:p>
    <w:p w14:paraId="745BE99E" w14:textId="77777777" w:rsidR="00EF7150" w:rsidRPr="000A0D10" w:rsidRDefault="00EF7150" w:rsidP="52D5F0DC">
      <w:pPr>
        <w:ind w:firstLine="720"/>
        <w:rPr>
          <w:rFonts w:asciiTheme="minorHAnsi" w:hAnsiTheme="minorHAnsi" w:cstheme="minorBidi"/>
          <w:color w:val="9BBB59" w:themeColor="accent3"/>
        </w:rPr>
      </w:pPr>
      <w:r w:rsidRPr="52D5F0DC">
        <w:rPr>
          <w:rFonts w:asciiTheme="minorHAnsi" w:hAnsiTheme="minorHAnsi" w:cstheme="minorBidi"/>
        </w:rPr>
        <w:t>#5 Technological Competence</w:t>
      </w:r>
    </w:p>
    <w:p w14:paraId="051E35AF" w14:textId="77777777" w:rsidR="00EF7150" w:rsidRPr="000A0D10" w:rsidRDefault="00EF7150" w:rsidP="52D5F0DC">
      <w:pPr>
        <w:ind w:firstLine="720"/>
        <w:rPr>
          <w:rFonts w:asciiTheme="minorHAnsi" w:hAnsiTheme="minorHAnsi" w:cstheme="minorBidi"/>
          <w:color w:val="9BBB59" w:themeColor="accent3"/>
        </w:rPr>
      </w:pPr>
      <w:r w:rsidRPr="52D5F0DC">
        <w:rPr>
          <w:rFonts w:asciiTheme="minorHAnsi" w:hAnsiTheme="minorHAnsi" w:cstheme="minorBidi"/>
        </w:rPr>
        <w:t>#6 Communication Competence</w:t>
      </w:r>
    </w:p>
    <w:p w14:paraId="72FE219C" w14:textId="77777777" w:rsidR="00EF7150" w:rsidRPr="000A0D10" w:rsidRDefault="00EF7150" w:rsidP="52D5F0DC">
      <w:pPr>
        <w:ind w:firstLine="720"/>
        <w:rPr>
          <w:rFonts w:asciiTheme="minorHAnsi" w:hAnsiTheme="minorHAnsi" w:cstheme="minorBidi"/>
          <w:color w:val="9BBB59" w:themeColor="accent3"/>
        </w:rPr>
      </w:pPr>
      <w:r w:rsidRPr="52D5F0DC">
        <w:rPr>
          <w:rFonts w:asciiTheme="minorHAnsi" w:hAnsiTheme="minorHAnsi" w:cstheme="minorBidi"/>
        </w:rPr>
        <w:t>#7 Cultural and Social Awareness</w:t>
      </w:r>
    </w:p>
    <w:p w14:paraId="1A5C4FDD" w14:textId="77777777" w:rsidR="00EF7150" w:rsidRPr="000A0D10" w:rsidRDefault="00EF7150" w:rsidP="52D5F0DC">
      <w:pPr>
        <w:ind w:firstLine="720"/>
        <w:rPr>
          <w:rFonts w:asciiTheme="minorHAnsi" w:hAnsiTheme="minorHAnsi" w:cstheme="minorBidi"/>
          <w:color w:val="9BBB59" w:themeColor="accent3"/>
        </w:rPr>
      </w:pPr>
      <w:r w:rsidRPr="52D5F0DC">
        <w:rPr>
          <w:rFonts w:asciiTheme="minorHAnsi" w:hAnsiTheme="minorHAnsi" w:cstheme="minorBidi"/>
        </w:rPr>
        <w:t xml:space="preserve">#8 Professional and Life Skills </w:t>
      </w:r>
    </w:p>
    <w:p w14:paraId="0FD576D2" w14:textId="77777777" w:rsidR="00EF7150" w:rsidRPr="00BB66AD" w:rsidRDefault="00EF7150" w:rsidP="00EF7150">
      <w:pPr>
        <w:ind w:firstLine="720"/>
        <w:rPr>
          <w:color w:val="F79646" w:themeColor="accent6"/>
        </w:rPr>
      </w:pPr>
    </w:p>
    <w:p w14:paraId="2F36CE6A" w14:textId="77777777" w:rsidR="005F6256" w:rsidRPr="005F6256" w:rsidRDefault="005F6256" w:rsidP="005F6256">
      <w:pPr>
        <w:rPr>
          <w:rFonts w:ascii="Calibri" w:hAnsi="Calibri"/>
        </w:rPr>
      </w:pPr>
      <w:r w:rsidRPr="005F6256">
        <w:rPr>
          <w:rFonts w:ascii="Calibri" w:hAnsi="Calibri"/>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2F36CE6B" w14:textId="77777777" w:rsidR="00C70607" w:rsidRDefault="00C70607" w:rsidP="005F6256">
      <w:pPr>
        <w:rPr>
          <w:rFonts w:ascii="Calibri" w:hAnsi="Calibri" w:cs="Calibri"/>
          <w:b/>
        </w:rPr>
      </w:pPr>
    </w:p>
    <w:p w14:paraId="2F36CE6D" w14:textId="77777777" w:rsidR="00860147" w:rsidRDefault="0077399F" w:rsidP="0077399F">
      <w:pPr>
        <w:rPr>
          <w:rFonts w:ascii="Calibri" w:hAnsi="Calibri" w:cs="Calibri"/>
          <w:b/>
        </w:rPr>
      </w:pPr>
      <w:r w:rsidRPr="001B7F10">
        <w:rPr>
          <w:rFonts w:ascii="Calibri" w:hAnsi="Calibri" w:cs="Calibri"/>
          <w:b/>
        </w:rPr>
        <w:t>COURSE MATERIALS REQUIRED</w:t>
      </w:r>
    </w:p>
    <w:p w14:paraId="18DC0789" w14:textId="4B767AA8" w:rsidR="002E7989" w:rsidRPr="00CF4361" w:rsidRDefault="002E7989" w:rsidP="002E7989">
      <w:pPr>
        <w:rPr>
          <w:rFonts w:ascii="Calibri" w:hAnsi="Calibri" w:cs="Arial"/>
          <w:sz w:val="22"/>
          <w:szCs w:val="22"/>
        </w:rPr>
      </w:pPr>
      <w:r w:rsidRPr="00CF4361">
        <w:rPr>
          <w:rFonts w:ascii="Calibri" w:hAnsi="Calibri" w:cs="Arial"/>
          <w:sz w:val="22"/>
          <w:szCs w:val="22"/>
        </w:rPr>
        <w:t>The student will be required to maintain a</w:t>
      </w:r>
      <w:r>
        <w:rPr>
          <w:rFonts w:ascii="Calibri" w:hAnsi="Calibri" w:cs="Arial"/>
          <w:sz w:val="22"/>
          <w:szCs w:val="22"/>
        </w:rPr>
        <w:t xml:space="preserve"> digital</w:t>
      </w:r>
      <w:r w:rsidRPr="00CF4361">
        <w:rPr>
          <w:rFonts w:ascii="Calibri" w:hAnsi="Calibri" w:cs="Arial"/>
          <w:sz w:val="22"/>
          <w:szCs w:val="22"/>
        </w:rPr>
        <w:t xml:space="preserve"> course notebook throughout the term. </w:t>
      </w:r>
    </w:p>
    <w:p w14:paraId="2F36CE71" w14:textId="77777777" w:rsidR="00BB1E94" w:rsidRPr="0012748A" w:rsidRDefault="00BB1E94" w:rsidP="0077399F">
      <w:pPr>
        <w:rPr>
          <w:rFonts w:ascii="Calibri" w:hAnsi="Calibri" w:cs="Calibri"/>
          <w:b/>
        </w:rPr>
      </w:pPr>
    </w:p>
    <w:p w14:paraId="2F36CE72" w14:textId="20A9D148" w:rsidR="0077399F" w:rsidRPr="0012748A" w:rsidRDefault="0077399F" w:rsidP="0077399F">
      <w:pPr>
        <w:rPr>
          <w:rFonts w:ascii="Calibri" w:hAnsi="Calibri" w:cs="Calibri"/>
          <w:b/>
        </w:rPr>
      </w:pPr>
      <w:r w:rsidRPr="0012748A">
        <w:rPr>
          <w:rFonts w:ascii="Calibri" w:hAnsi="Calibri" w:cs="Calibri"/>
          <w:b/>
        </w:rPr>
        <w:t>TEXTBOOK</w:t>
      </w:r>
      <w:r w:rsidR="00423D55">
        <w:rPr>
          <w:rFonts w:ascii="Calibri" w:hAnsi="Calibri" w:cs="Calibri"/>
          <w:b/>
        </w:rPr>
        <w:t>(S)</w:t>
      </w:r>
      <w:r w:rsidRPr="0012748A">
        <w:rPr>
          <w:rFonts w:ascii="Calibri" w:hAnsi="Calibri" w:cs="Calibri"/>
          <w:b/>
        </w:rPr>
        <w:t>, MANUALS, REFERENCES, AND OTHER READINGS</w:t>
      </w:r>
    </w:p>
    <w:p w14:paraId="2F36CE73" w14:textId="69945FA2" w:rsidR="008542A5" w:rsidRPr="006A2981" w:rsidRDefault="008542A5" w:rsidP="008542A5">
      <w:pPr>
        <w:rPr>
          <w:rFonts w:asciiTheme="minorHAnsi" w:hAnsiTheme="minorHAnsi" w:cstheme="minorHAnsi"/>
          <w:color w:val="000000" w:themeColor="text1"/>
          <w:u w:val="single"/>
        </w:rPr>
      </w:pPr>
      <w:r w:rsidRPr="006A2981">
        <w:rPr>
          <w:rFonts w:asciiTheme="minorHAnsi" w:hAnsiTheme="minorHAnsi" w:cstheme="minorHAnsi"/>
          <w:color w:val="000000" w:themeColor="text1"/>
        </w:rPr>
        <w:t xml:space="preserve">Cairo, J: </w:t>
      </w:r>
      <w:r w:rsidRPr="006A2981">
        <w:rPr>
          <w:rFonts w:asciiTheme="minorHAnsi" w:hAnsiTheme="minorHAnsi" w:cstheme="minorHAnsi"/>
          <w:i/>
          <w:color w:val="000000" w:themeColor="text1"/>
        </w:rPr>
        <w:t>Mosby’s Respiratory Care Equipment</w:t>
      </w:r>
      <w:r w:rsidRPr="006A2981">
        <w:rPr>
          <w:rFonts w:asciiTheme="minorHAnsi" w:hAnsiTheme="minorHAnsi" w:cstheme="minorHAnsi"/>
          <w:color w:val="000000" w:themeColor="text1"/>
        </w:rPr>
        <w:t xml:space="preserve">, </w:t>
      </w:r>
      <w:r w:rsidR="00735107" w:rsidRPr="006A2981">
        <w:rPr>
          <w:rFonts w:asciiTheme="minorHAnsi" w:hAnsiTheme="minorHAnsi" w:cstheme="minorHAnsi"/>
          <w:color w:val="000000" w:themeColor="text1"/>
        </w:rPr>
        <w:t>1</w:t>
      </w:r>
      <w:r w:rsidR="00722538" w:rsidRPr="006A2981">
        <w:rPr>
          <w:rFonts w:asciiTheme="minorHAnsi" w:hAnsiTheme="minorHAnsi" w:cstheme="minorHAnsi"/>
          <w:color w:val="000000" w:themeColor="text1"/>
        </w:rPr>
        <w:t>1</w:t>
      </w:r>
      <w:r w:rsidRPr="006A2981">
        <w:rPr>
          <w:rFonts w:asciiTheme="minorHAnsi" w:hAnsiTheme="minorHAnsi" w:cstheme="minorHAnsi"/>
          <w:color w:val="000000" w:themeColor="text1"/>
          <w:vertAlign w:val="superscript"/>
        </w:rPr>
        <w:t>th</w:t>
      </w:r>
      <w:r w:rsidRPr="006A2981">
        <w:rPr>
          <w:rFonts w:asciiTheme="minorHAnsi" w:hAnsiTheme="minorHAnsi" w:cstheme="minorHAnsi"/>
          <w:color w:val="000000" w:themeColor="text1"/>
        </w:rPr>
        <w:t xml:space="preserve"> Ed, </w:t>
      </w:r>
      <w:r w:rsidRPr="006A2981">
        <w:rPr>
          <w:rFonts w:asciiTheme="minorHAnsi" w:hAnsiTheme="minorHAnsi" w:cstheme="minorHAnsi"/>
          <w:color w:val="000000" w:themeColor="text1"/>
          <w:u w:val="single"/>
        </w:rPr>
        <w:t>Elsevier, 20</w:t>
      </w:r>
      <w:r w:rsidR="00722538" w:rsidRPr="006A2981">
        <w:rPr>
          <w:rFonts w:asciiTheme="minorHAnsi" w:hAnsiTheme="minorHAnsi" w:cstheme="minorHAnsi"/>
          <w:color w:val="000000" w:themeColor="text1"/>
          <w:u w:val="single"/>
        </w:rPr>
        <w:t>22</w:t>
      </w:r>
    </w:p>
    <w:p w14:paraId="2F36CE76" w14:textId="05531D26" w:rsidR="003C76A0" w:rsidRPr="006A2981" w:rsidRDefault="003C76A0" w:rsidP="702EE13C">
      <w:pPr>
        <w:rPr>
          <w:rFonts w:asciiTheme="minorHAnsi" w:hAnsiTheme="minorHAnsi" w:cstheme="minorBidi"/>
          <w:color w:val="000000" w:themeColor="text1"/>
        </w:rPr>
      </w:pPr>
      <w:proofErr w:type="spellStart"/>
      <w:r w:rsidRPr="006A2981">
        <w:rPr>
          <w:rFonts w:asciiTheme="minorHAnsi" w:hAnsiTheme="minorHAnsi" w:cstheme="minorBidi"/>
          <w:color w:val="000000" w:themeColor="text1"/>
        </w:rPr>
        <w:t>Kacmarek</w:t>
      </w:r>
      <w:proofErr w:type="spellEnd"/>
      <w:r w:rsidRPr="006A2981">
        <w:rPr>
          <w:rFonts w:asciiTheme="minorHAnsi" w:hAnsiTheme="minorHAnsi" w:cstheme="minorBidi"/>
          <w:color w:val="000000" w:themeColor="text1"/>
        </w:rPr>
        <w:t xml:space="preserve">, R., et. </w:t>
      </w:r>
      <w:proofErr w:type="gramStart"/>
      <w:r w:rsidRPr="006A2981">
        <w:rPr>
          <w:rFonts w:asciiTheme="minorHAnsi" w:hAnsiTheme="minorHAnsi" w:cstheme="minorBidi"/>
          <w:color w:val="000000" w:themeColor="text1"/>
        </w:rPr>
        <w:t>al</w:t>
      </w:r>
      <w:proofErr w:type="gramEnd"/>
      <w:r w:rsidRPr="006A2981">
        <w:rPr>
          <w:rFonts w:asciiTheme="minorHAnsi" w:hAnsiTheme="minorHAnsi" w:cstheme="minorBidi"/>
          <w:color w:val="000000" w:themeColor="text1"/>
        </w:rPr>
        <w:t xml:space="preserve">: </w:t>
      </w:r>
      <w:r w:rsidRPr="006A2981">
        <w:rPr>
          <w:rFonts w:asciiTheme="minorHAnsi" w:hAnsiTheme="minorHAnsi" w:cstheme="minorBidi"/>
          <w:color w:val="000000" w:themeColor="text1"/>
          <w:u w:val="single"/>
        </w:rPr>
        <w:t>Egan’s Fundamentals of Respiratory Care</w:t>
      </w:r>
      <w:r w:rsidRPr="006A2981">
        <w:rPr>
          <w:rFonts w:asciiTheme="minorHAnsi" w:hAnsiTheme="minorHAnsi" w:cstheme="minorBidi"/>
          <w:color w:val="000000" w:themeColor="text1"/>
        </w:rPr>
        <w:t>, 1</w:t>
      </w:r>
      <w:r w:rsidR="00637F80" w:rsidRPr="006A2981">
        <w:rPr>
          <w:rFonts w:asciiTheme="minorHAnsi" w:hAnsiTheme="minorHAnsi" w:cstheme="minorBidi"/>
          <w:color w:val="000000" w:themeColor="text1"/>
        </w:rPr>
        <w:t>3</w:t>
      </w:r>
      <w:r w:rsidRPr="006A2981">
        <w:rPr>
          <w:rFonts w:asciiTheme="minorHAnsi" w:hAnsiTheme="minorHAnsi" w:cstheme="minorBidi"/>
          <w:color w:val="000000" w:themeColor="text1"/>
        </w:rPr>
        <w:t>th Ed., Elsevier, 20</w:t>
      </w:r>
      <w:r w:rsidR="00530744" w:rsidRPr="006A2981">
        <w:rPr>
          <w:rFonts w:asciiTheme="minorHAnsi" w:hAnsiTheme="minorHAnsi" w:cstheme="minorBidi"/>
          <w:color w:val="000000" w:themeColor="text1"/>
        </w:rPr>
        <w:t>2</w:t>
      </w:r>
      <w:r w:rsidR="00637F80" w:rsidRPr="006A2981">
        <w:rPr>
          <w:rFonts w:asciiTheme="minorHAnsi" w:hAnsiTheme="minorHAnsi" w:cstheme="minorBidi"/>
          <w:color w:val="000000" w:themeColor="text1"/>
        </w:rPr>
        <w:t>4</w:t>
      </w:r>
    </w:p>
    <w:p w14:paraId="3C5067C0" w14:textId="77777777" w:rsidR="00FB1BA6" w:rsidRDefault="00FB1BA6" w:rsidP="0077399F">
      <w:pPr>
        <w:rPr>
          <w:rFonts w:ascii="Calibri" w:hAnsi="Calibri" w:cs="Calibri"/>
          <w:b/>
        </w:rPr>
      </w:pPr>
    </w:p>
    <w:p w14:paraId="2F36CE7A" w14:textId="31484373" w:rsidR="0077399F" w:rsidRPr="0012748A" w:rsidRDefault="0077399F" w:rsidP="0077399F">
      <w:pPr>
        <w:rPr>
          <w:rFonts w:ascii="Calibri" w:hAnsi="Calibri" w:cs="Calibri"/>
          <w:b/>
        </w:rPr>
      </w:pPr>
      <w:r w:rsidRPr="0012748A">
        <w:rPr>
          <w:rFonts w:ascii="Calibri" w:hAnsi="Calibri" w:cs="Calibri"/>
          <w:b/>
        </w:rPr>
        <w:t>GENERAL INSTRUCTIONAL METHODS</w:t>
      </w:r>
    </w:p>
    <w:p w14:paraId="2F36CE7B" w14:textId="77777777" w:rsidR="00364E0F" w:rsidRDefault="0077399F" w:rsidP="0077399F">
      <w:pPr>
        <w:rPr>
          <w:rFonts w:ascii="Calibri" w:hAnsi="Calibri" w:cs="Calibri"/>
        </w:rPr>
      </w:pPr>
      <w:r w:rsidRPr="0012748A">
        <w:rPr>
          <w:rFonts w:ascii="Calibri" w:hAnsi="Calibri" w:cs="Calibri"/>
        </w:rPr>
        <w:t>Lecture,</w:t>
      </w:r>
      <w:r w:rsidRPr="0012748A">
        <w:rPr>
          <w:rFonts w:ascii="Calibri" w:hAnsi="Calibri" w:cs="Calibri"/>
          <w:b/>
        </w:rPr>
        <w:t xml:space="preserve"> </w:t>
      </w:r>
      <w:r w:rsidRPr="0012748A">
        <w:rPr>
          <w:rFonts w:ascii="Calibri" w:hAnsi="Calibri" w:cs="Calibri"/>
        </w:rPr>
        <w:t>Discussion, Laboratory Demonstrations, Laboratory Exercises</w:t>
      </w:r>
      <w:r w:rsidR="005F6256">
        <w:rPr>
          <w:rFonts w:ascii="Calibri" w:hAnsi="Calibri" w:cs="Calibri"/>
        </w:rPr>
        <w:t>,</w:t>
      </w:r>
      <w:r w:rsidRPr="0012748A">
        <w:rPr>
          <w:rFonts w:ascii="Calibri" w:hAnsi="Calibri" w:cs="Calibri"/>
        </w:rPr>
        <w:t xml:space="preserve"> and Practice</w:t>
      </w:r>
    </w:p>
    <w:p w14:paraId="2F36CE7C" w14:textId="77777777" w:rsidR="00F22616" w:rsidRPr="002D343A" w:rsidRDefault="00F22616" w:rsidP="0077399F">
      <w:pPr>
        <w:rPr>
          <w:rFonts w:ascii="Calibri" w:hAnsi="Calibri" w:cs="Calibri"/>
        </w:rPr>
      </w:pPr>
    </w:p>
    <w:p w14:paraId="2F36CE7D" w14:textId="5B500303" w:rsidR="0077399F" w:rsidRPr="007B66AA" w:rsidRDefault="0077399F" w:rsidP="52D5F0DC">
      <w:pPr>
        <w:rPr>
          <w:rFonts w:ascii="Calibri" w:hAnsi="Calibri" w:cs="Calibri"/>
          <w:b/>
          <w:bCs/>
        </w:rPr>
      </w:pPr>
      <w:r w:rsidRPr="52D5F0DC">
        <w:rPr>
          <w:rFonts w:ascii="Calibri" w:hAnsi="Calibri" w:cs="Calibri"/>
          <w:b/>
          <w:bCs/>
        </w:rPr>
        <w:t>STANDARDS AND METHODS FOR EVALUATION</w:t>
      </w:r>
    </w:p>
    <w:p w14:paraId="78DA66BF" w14:textId="13546750" w:rsidR="003D36D8" w:rsidRPr="00A36288" w:rsidRDefault="003D36D8" w:rsidP="52D5F0DC">
      <w:pPr>
        <w:rPr>
          <w:rFonts w:ascii="Calibri" w:hAnsi="Calibri" w:cs="Calibri"/>
        </w:rPr>
      </w:pPr>
      <w:r w:rsidRPr="52D5F0DC">
        <w:rPr>
          <w:rFonts w:ascii="Calibri" w:hAnsi="Calibri" w:cs="Calibri"/>
        </w:rPr>
        <w:t>Exams, Unit Assessments, Lab Assignments, Competency Evaluations and Homework Assignments</w:t>
      </w:r>
    </w:p>
    <w:p w14:paraId="6B1E8867" w14:textId="77777777" w:rsidR="009856A2" w:rsidRPr="00A333F4" w:rsidRDefault="009856A2" w:rsidP="5CDA091C">
      <w:pPr>
        <w:rPr>
          <w:rFonts w:asciiTheme="minorHAnsi" w:hAnsiTheme="minorHAnsi" w:cstheme="minorBidi"/>
          <w:color w:val="FF0000"/>
          <w:sz w:val="22"/>
          <w:szCs w:val="22"/>
        </w:rPr>
      </w:pPr>
    </w:p>
    <w:p w14:paraId="2F36CEAE" w14:textId="77777777" w:rsidR="00850988" w:rsidRPr="00A333F4" w:rsidRDefault="00850988" w:rsidP="00850988">
      <w:pPr>
        <w:rPr>
          <w:rFonts w:ascii="Calibri" w:hAnsi="Calibri" w:cs="Arial"/>
          <w:b/>
        </w:rPr>
      </w:pPr>
      <w:r w:rsidRPr="00A333F4">
        <w:rPr>
          <w:rFonts w:ascii="Calibri" w:hAnsi="Calibri" w:cs="Arial"/>
          <w:b/>
        </w:rPr>
        <w:t>GRADING SCALE</w:t>
      </w:r>
    </w:p>
    <w:p w14:paraId="2F36CEAF" w14:textId="59DAF421" w:rsidR="00850988" w:rsidRPr="00A333F4" w:rsidRDefault="00850988" w:rsidP="00850988">
      <w:pPr>
        <w:tabs>
          <w:tab w:val="left" w:pos="-720"/>
        </w:tabs>
        <w:suppressAutoHyphens/>
        <w:jc w:val="both"/>
        <w:rPr>
          <w:rFonts w:asciiTheme="minorHAnsi" w:hAnsiTheme="minorHAnsi" w:cs="Arial"/>
          <w:spacing w:val="-3"/>
        </w:rPr>
      </w:pPr>
      <w:r w:rsidRPr="00A333F4">
        <w:rPr>
          <w:rFonts w:asciiTheme="minorHAnsi" w:hAnsiTheme="minorHAnsi" w:cs="Arial"/>
          <w:spacing w:val="-3"/>
        </w:rPr>
        <w:t>A – 100 - 9</w:t>
      </w:r>
      <w:r w:rsidR="006304EF" w:rsidRPr="00A333F4">
        <w:rPr>
          <w:rFonts w:asciiTheme="minorHAnsi" w:hAnsiTheme="minorHAnsi" w:cs="Arial"/>
          <w:spacing w:val="-3"/>
        </w:rPr>
        <w:t>0</w:t>
      </w:r>
      <w:r w:rsidRPr="00A333F4">
        <w:rPr>
          <w:rFonts w:asciiTheme="minorHAnsi" w:hAnsiTheme="minorHAnsi" w:cs="Arial"/>
          <w:spacing w:val="-3"/>
        </w:rPr>
        <w:t>%</w:t>
      </w:r>
    </w:p>
    <w:p w14:paraId="2F36CEB0" w14:textId="629A4C9F" w:rsidR="00850988" w:rsidRPr="00A333F4" w:rsidRDefault="00850988" w:rsidP="00850988">
      <w:pPr>
        <w:tabs>
          <w:tab w:val="left" w:pos="-720"/>
        </w:tabs>
        <w:suppressAutoHyphens/>
        <w:jc w:val="both"/>
        <w:rPr>
          <w:rFonts w:asciiTheme="minorHAnsi" w:hAnsiTheme="minorHAnsi" w:cs="Arial"/>
          <w:spacing w:val="-3"/>
        </w:rPr>
      </w:pPr>
      <w:r w:rsidRPr="00A333F4">
        <w:rPr>
          <w:rFonts w:asciiTheme="minorHAnsi" w:hAnsiTheme="minorHAnsi" w:cs="Arial"/>
          <w:spacing w:val="-3"/>
        </w:rPr>
        <w:t xml:space="preserve">B –   </w:t>
      </w:r>
      <w:r w:rsidR="006304EF" w:rsidRPr="00A333F4">
        <w:rPr>
          <w:rFonts w:asciiTheme="minorHAnsi" w:hAnsiTheme="minorHAnsi" w:cs="Arial"/>
          <w:spacing w:val="-3"/>
        </w:rPr>
        <w:t>89</w:t>
      </w:r>
      <w:r w:rsidRPr="00A333F4">
        <w:rPr>
          <w:rFonts w:asciiTheme="minorHAnsi" w:hAnsiTheme="minorHAnsi" w:cs="Arial"/>
          <w:spacing w:val="-3"/>
        </w:rPr>
        <w:t xml:space="preserve"> - </w:t>
      </w:r>
      <w:r w:rsidR="008E7EB0" w:rsidRPr="00A333F4">
        <w:rPr>
          <w:rFonts w:asciiTheme="minorHAnsi" w:hAnsiTheme="minorHAnsi" w:cs="Arial"/>
          <w:spacing w:val="-3"/>
        </w:rPr>
        <w:t>80</w:t>
      </w:r>
      <w:r w:rsidRPr="00A333F4">
        <w:rPr>
          <w:rFonts w:asciiTheme="minorHAnsi" w:hAnsiTheme="minorHAnsi" w:cs="Arial"/>
          <w:spacing w:val="-3"/>
        </w:rPr>
        <w:t>%</w:t>
      </w:r>
    </w:p>
    <w:p w14:paraId="2F36CEB1" w14:textId="0084AFA6" w:rsidR="00850988" w:rsidRPr="00A333F4" w:rsidRDefault="00850988" w:rsidP="00850988">
      <w:pPr>
        <w:tabs>
          <w:tab w:val="left" w:pos="-720"/>
        </w:tabs>
        <w:suppressAutoHyphens/>
        <w:jc w:val="both"/>
        <w:rPr>
          <w:rFonts w:asciiTheme="minorHAnsi" w:hAnsiTheme="minorHAnsi" w:cs="Arial"/>
          <w:spacing w:val="-3"/>
        </w:rPr>
      </w:pPr>
      <w:r w:rsidRPr="00A333F4">
        <w:rPr>
          <w:rFonts w:asciiTheme="minorHAnsi" w:hAnsiTheme="minorHAnsi" w:cs="Arial"/>
          <w:spacing w:val="-3"/>
        </w:rPr>
        <w:t xml:space="preserve">C –   </w:t>
      </w:r>
      <w:r w:rsidR="008E7EB0" w:rsidRPr="00A333F4">
        <w:rPr>
          <w:rFonts w:asciiTheme="minorHAnsi" w:hAnsiTheme="minorHAnsi" w:cs="Arial"/>
          <w:spacing w:val="-3"/>
        </w:rPr>
        <w:t>79</w:t>
      </w:r>
      <w:r w:rsidRPr="00A333F4">
        <w:rPr>
          <w:rFonts w:asciiTheme="minorHAnsi" w:hAnsiTheme="minorHAnsi" w:cs="Arial"/>
          <w:spacing w:val="-3"/>
        </w:rPr>
        <w:t xml:space="preserve"> - </w:t>
      </w:r>
      <w:r w:rsidR="008E7EB0" w:rsidRPr="00A333F4">
        <w:rPr>
          <w:rFonts w:asciiTheme="minorHAnsi" w:hAnsiTheme="minorHAnsi" w:cs="Arial"/>
          <w:spacing w:val="-3"/>
        </w:rPr>
        <w:t>70</w:t>
      </w:r>
      <w:r w:rsidRPr="00A333F4">
        <w:rPr>
          <w:rFonts w:asciiTheme="minorHAnsi" w:hAnsiTheme="minorHAnsi" w:cs="Arial"/>
          <w:spacing w:val="-3"/>
        </w:rPr>
        <w:t>%</w:t>
      </w:r>
    </w:p>
    <w:p w14:paraId="2F36CEB2" w14:textId="5B2737FA" w:rsidR="00850988" w:rsidRPr="00A333F4" w:rsidRDefault="00850988" w:rsidP="00850988">
      <w:pPr>
        <w:tabs>
          <w:tab w:val="left" w:pos="-720"/>
        </w:tabs>
        <w:suppressAutoHyphens/>
        <w:jc w:val="both"/>
        <w:rPr>
          <w:rFonts w:asciiTheme="minorHAnsi" w:hAnsiTheme="minorHAnsi" w:cs="Arial"/>
          <w:spacing w:val="-3"/>
        </w:rPr>
      </w:pPr>
      <w:r w:rsidRPr="00A333F4">
        <w:rPr>
          <w:rFonts w:asciiTheme="minorHAnsi" w:hAnsiTheme="minorHAnsi" w:cs="Arial"/>
          <w:spacing w:val="-3"/>
        </w:rPr>
        <w:t xml:space="preserve">D –   </w:t>
      </w:r>
      <w:r w:rsidR="008E7EB0" w:rsidRPr="00A333F4">
        <w:rPr>
          <w:rFonts w:asciiTheme="minorHAnsi" w:hAnsiTheme="minorHAnsi" w:cs="Arial"/>
          <w:spacing w:val="-3"/>
        </w:rPr>
        <w:t>69</w:t>
      </w:r>
      <w:r w:rsidRPr="00A333F4">
        <w:rPr>
          <w:rFonts w:asciiTheme="minorHAnsi" w:hAnsiTheme="minorHAnsi" w:cs="Arial"/>
          <w:spacing w:val="-3"/>
        </w:rPr>
        <w:t xml:space="preserve"> - 6</w:t>
      </w:r>
      <w:r w:rsidR="008E7EB0" w:rsidRPr="00A333F4">
        <w:rPr>
          <w:rFonts w:asciiTheme="minorHAnsi" w:hAnsiTheme="minorHAnsi" w:cs="Arial"/>
          <w:spacing w:val="-3"/>
        </w:rPr>
        <w:t>0</w:t>
      </w:r>
      <w:r w:rsidRPr="00A333F4">
        <w:rPr>
          <w:rFonts w:asciiTheme="minorHAnsi" w:hAnsiTheme="minorHAnsi" w:cs="Arial"/>
          <w:spacing w:val="-3"/>
        </w:rPr>
        <w:t>%</w:t>
      </w:r>
    </w:p>
    <w:p w14:paraId="2F36CEB3" w14:textId="459C75EC" w:rsidR="00850988" w:rsidRPr="00A333F4" w:rsidRDefault="00850988" w:rsidP="00850988">
      <w:pPr>
        <w:tabs>
          <w:tab w:val="left" w:pos="-720"/>
        </w:tabs>
        <w:suppressAutoHyphens/>
        <w:jc w:val="both"/>
        <w:rPr>
          <w:rFonts w:asciiTheme="minorHAnsi" w:hAnsiTheme="minorHAnsi" w:cs="Arial"/>
          <w:spacing w:val="-3"/>
        </w:rPr>
      </w:pPr>
      <w:r w:rsidRPr="00A333F4">
        <w:rPr>
          <w:rFonts w:asciiTheme="minorHAnsi" w:hAnsiTheme="minorHAnsi" w:cs="Arial"/>
          <w:spacing w:val="-3"/>
        </w:rPr>
        <w:t xml:space="preserve">E –   </w:t>
      </w:r>
      <w:r w:rsidR="008E7EB0" w:rsidRPr="00A333F4">
        <w:rPr>
          <w:rFonts w:asciiTheme="minorHAnsi" w:hAnsiTheme="minorHAnsi" w:cs="Arial"/>
          <w:spacing w:val="-3"/>
        </w:rPr>
        <w:t>59%</w:t>
      </w:r>
      <w:r w:rsidRPr="00A333F4">
        <w:rPr>
          <w:rFonts w:asciiTheme="minorHAnsi" w:hAnsiTheme="minorHAnsi" w:cs="Arial"/>
          <w:spacing w:val="-3"/>
        </w:rPr>
        <w:t xml:space="preserve"> or less</w:t>
      </w:r>
    </w:p>
    <w:p w14:paraId="5865DFB3" w14:textId="77777777" w:rsidR="006304EF" w:rsidRPr="00A333F4" w:rsidRDefault="006304EF" w:rsidP="00850988">
      <w:pPr>
        <w:tabs>
          <w:tab w:val="left" w:pos="-720"/>
        </w:tabs>
        <w:suppressAutoHyphens/>
        <w:jc w:val="both"/>
        <w:rPr>
          <w:rFonts w:asciiTheme="minorHAnsi" w:hAnsiTheme="minorHAnsi" w:cs="Arial"/>
          <w:spacing w:val="-3"/>
        </w:rPr>
      </w:pPr>
    </w:p>
    <w:p w14:paraId="2F36CEB5" w14:textId="1640D126" w:rsidR="0077399F" w:rsidRDefault="00850988" w:rsidP="32953D0E">
      <w:pPr>
        <w:suppressAutoHyphens/>
        <w:rPr>
          <w:rFonts w:ascii="Calibri" w:hAnsi="Calibri"/>
          <w:b/>
          <w:bCs/>
        </w:rPr>
      </w:pPr>
      <w:r w:rsidRPr="00A333F4">
        <w:rPr>
          <w:rFonts w:ascii="Calibri" w:hAnsi="Calibri" w:cs="Arial"/>
          <w:b/>
          <w:bCs/>
        </w:rPr>
        <w:t>The student must achieve a score of at least 7</w:t>
      </w:r>
      <w:r w:rsidR="008E7EB0" w:rsidRPr="00A333F4">
        <w:rPr>
          <w:rFonts w:ascii="Calibri" w:hAnsi="Calibri" w:cs="Arial"/>
          <w:b/>
          <w:bCs/>
        </w:rPr>
        <w:t>0</w:t>
      </w:r>
      <w:r w:rsidRPr="00A333F4">
        <w:rPr>
          <w:rFonts w:ascii="Calibri" w:hAnsi="Calibri" w:cs="Arial"/>
          <w:b/>
          <w:bCs/>
        </w:rPr>
        <w:t xml:space="preserve">% to pass the course </w:t>
      </w:r>
      <w:r w:rsidR="3D6CC0B1" w:rsidRPr="00A333F4">
        <w:rPr>
          <w:rFonts w:ascii="Calibri" w:hAnsi="Calibri" w:cs="Arial"/>
          <w:b/>
          <w:bCs/>
        </w:rPr>
        <w:t xml:space="preserve">and </w:t>
      </w:r>
      <w:r w:rsidRPr="00A333F4">
        <w:rPr>
          <w:rFonts w:ascii="Calibri" w:hAnsi="Calibri"/>
          <w:b/>
          <w:bCs/>
        </w:rPr>
        <w:t>continue to the next term in the program sequence.</w:t>
      </w:r>
    </w:p>
    <w:p w14:paraId="6FAAC2CA" w14:textId="77777777" w:rsidR="00CE33A6" w:rsidRDefault="00CE33A6" w:rsidP="32953D0E">
      <w:pPr>
        <w:suppressAutoHyphens/>
        <w:rPr>
          <w:rFonts w:ascii="Calibri" w:hAnsi="Calibri"/>
          <w:b/>
          <w:bCs/>
        </w:rPr>
      </w:pPr>
    </w:p>
    <w:p w14:paraId="6C0DB11C" w14:textId="77777777" w:rsidR="00CE33A6" w:rsidRPr="00CF40DC" w:rsidRDefault="00CE33A6" w:rsidP="00CE33A6">
      <w:pPr>
        <w:rPr>
          <w:rFonts w:asciiTheme="minorHAnsi" w:hAnsiTheme="minorHAnsi" w:cs="Calibri"/>
          <w:b/>
        </w:rPr>
      </w:pPr>
      <w:r w:rsidRPr="2E8563A2">
        <w:rPr>
          <w:rFonts w:asciiTheme="minorHAnsi" w:hAnsiTheme="minorHAnsi" w:cs="Calibri"/>
          <w:b/>
          <w:bCs/>
        </w:rPr>
        <w:t xml:space="preserve">SPECIAL COURSE REQUIREMENTS  </w:t>
      </w:r>
    </w:p>
    <w:p w14:paraId="4945A65B" w14:textId="77777777" w:rsidR="00CE33A6" w:rsidRDefault="00CE33A6" w:rsidP="00A36288">
      <w:pPr>
        <w:rPr>
          <w:rFonts w:ascii="Calibri" w:eastAsia="Calibri" w:hAnsi="Calibri" w:cs="Calibri"/>
          <w:b/>
          <w:bCs/>
        </w:rPr>
      </w:pPr>
    </w:p>
    <w:p w14:paraId="6EEFE4D4" w14:textId="1005CAE6" w:rsidR="00A36288" w:rsidRPr="00BD3617" w:rsidRDefault="00A36288" w:rsidP="00A36288">
      <w:pPr>
        <w:rPr>
          <w:rFonts w:ascii="Calibri" w:eastAsia="Calibri" w:hAnsi="Calibri" w:cs="Calibri"/>
        </w:rPr>
      </w:pPr>
      <w:r w:rsidRPr="30EC0E2B">
        <w:rPr>
          <w:rFonts w:ascii="Calibri" w:eastAsia="Calibri" w:hAnsi="Calibri" w:cs="Calibri"/>
          <w:b/>
          <w:bCs/>
        </w:rPr>
        <w:t xml:space="preserve">1. Course Attendance Policy: </w:t>
      </w:r>
      <w:r w:rsidRPr="30EC0E2B">
        <w:rPr>
          <w:rFonts w:ascii="Calibri" w:eastAsia="Calibri" w:hAnsi="Calibri" w:cs="Calibri"/>
        </w:rPr>
        <w:t>Comply with program handbook </w:t>
      </w:r>
    </w:p>
    <w:p w14:paraId="042A9AB8" w14:textId="77777777" w:rsidR="00A36288" w:rsidRPr="00BD3617" w:rsidRDefault="00A36288" w:rsidP="00A36288">
      <w:pPr>
        <w:rPr>
          <w:rFonts w:ascii="Calibri" w:eastAsia="Calibri" w:hAnsi="Calibri" w:cs="Calibri"/>
        </w:rPr>
      </w:pPr>
      <w:r w:rsidRPr="00BD3617">
        <w:rPr>
          <w:rFonts w:ascii="Calibri" w:eastAsia="Calibri" w:hAnsi="Calibri" w:cs="Calibri"/>
        </w:rPr>
        <w:t> </w:t>
      </w:r>
    </w:p>
    <w:p w14:paraId="717E4880" w14:textId="77777777" w:rsidR="00A36288" w:rsidRPr="00BD3617" w:rsidRDefault="00A36288" w:rsidP="00A36288">
      <w:pPr>
        <w:rPr>
          <w:rFonts w:ascii="Calibri" w:eastAsia="Calibri" w:hAnsi="Calibri" w:cs="Calibri"/>
        </w:rPr>
      </w:pPr>
      <w:r w:rsidRPr="00BD3617">
        <w:rPr>
          <w:rFonts w:ascii="Calibri" w:eastAsia="Calibri" w:hAnsi="Calibri" w:cs="Calibri"/>
          <w:b/>
          <w:bCs/>
        </w:rPr>
        <w:t>2.Academic Integrity- Collaboration:</w:t>
      </w:r>
      <w:r w:rsidRPr="00BD3617">
        <w:rPr>
          <w:rFonts w:ascii="Calibri" w:eastAsia="Calibri" w:hAnsi="Calibri" w:cs="Calibri"/>
        </w:rPr>
        <w:t xml:space="preserve"> All assignments must be completed </w:t>
      </w:r>
      <w:r w:rsidRPr="00BD3617">
        <w:rPr>
          <w:rFonts w:ascii="Calibri" w:eastAsia="Calibri" w:hAnsi="Calibri" w:cs="Calibri"/>
          <w:b/>
          <w:bCs/>
        </w:rPr>
        <w:t>independently</w:t>
      </w:r>
      <w:r w:rsidRPr="00BD3617">
        <w:rPr>
          <w:rFonts w:ascii="Calibri" w:eastAsia="Calibri" w:hAnsi="Calibri" w:cs="Calibri"/>
        </w:rPr>
        <w:t xml:space="preserve">, unless otherwise instructed. Any suspicion of unauthorized collaboration will be reported as academic dishonesty per the CSCC Student Handbook and through </w:t>
      </w:r>
      <w:proofErr w:type="spellStart"/>
      <w:r w:rsidRPr="00BD3617">
        <w:rPr>
          <w:rFonts w:ascii="Calibri" w:eastAsia="Calibri" w:hAnsi="Calibri" w:cs="Calibri"/>
        </w:rPr>
        <w:t>Maxient</w:t>
      </w:r>
      <w:proofErr w:type="spellEnd"/>
      <w:r w:rsidRPr="00BD3617">
        <w:rPr>
          <w:rFonts w:ascii="Calibri" w:eastAsia="Calibri" w:hAnsi="Calibri" w:cs="Calibri"/>
        </w:rPr>
        <w:t>. </w:t>
      </w:r>
    </w:p>
    <w:p w14:paraId="14B05788" w14:textId="77777777" w:rsidR="00A36288" w:rsidRPr="00BD3617" w:rsidRDefault="00A36288" w:rsidP="00A36288">
      <w:pPr>
        <w:rPr>
          <w:rFonts w:ascii="Calibri" w:eastAsia="Calibri" w:hAnsi="Calibri" w:cs="Calibri"/>
        </w:rPr>
      </w:pPr>
      <w:r w:rsidRPr="00BD3617">
        <w:rPr>
          <w:rFonts w:ascii="Calibri" w:eastAsia="Calibri" w:hAnsi="Calibri" w:cs="Calibri"/>
        </w:rPr>
        <w:t> </w:t>
      </w:r>
    </w:p>
    <w:p w14:paraId="4C1AA7CA" w14:textId="77777777" w:rsidR="00A36288" w:rsidRPr="00BD3617" w:rsidRDefault="00A36288" w:rsidP="00A36288">
      <w:pPr>
        <w:rPr>
          <w:rFonts w:ascii="Calibri" w:eastAsia="Calibri" w:hAnsi="Calibri" w:cs="Calibri"/>
        </w:rPr>
      </w:pPr>
      <w:r w:rsidRPr="00BD3617">
        <w:rPr>
          <w:rFonts w:ascii="Calibri" w:eastAsia="Calibri" w:hAnsi="Calibri" w:cs="Calibri"/>
        </w:rPr>
        <w:t xml:space="preserve">3. </w:t>
      </w:r>
      <w:r w:rsidRPr="00BD3617">
        <w:rPr>
          <w:rFonts w:ascii="Calibri" w:eastAsia="Calibri" w:hAnsi="Calibri" w:cs="Calibri"/>
          <w:b/>
          <w:bCs/>
        </w:rPr>
        <w:t>Laboratory Participation</w:t>
      </w:r>
      <w:r w:rsidRPr="00BD3617">
        <w:rPr>
          <w:rFonts w:ascii="Calibri" w:eastAsia="Calibri" w:hAnsi="Calibri" w:cs="Calibri"/>
        </w:rPr>
        <w:t xml:space="preserve">: </w:t>
      </w:r>
      <w:r w:rsidRPr="00BD3617">
        <w:rPr>
          <w:rFonts w:ascii="Calibri" w:eastAsia="Calibri" w:hAnsi="Calibri" w:cs="Calibri"/>
          <w:i/>
          <w:iCs/>
          <w:u w:val="single"/>
        </w:rPr>
        <w:t>Active</w:t>
      </w:r>
      <w:r w:rsidRPr="00BD3617">
        <w:rPr>
          <w:rFonts w:ascii="Calibri" w:eastAsia="Calibri" w:hAnsi="Calibri" w:cs="Calibri"/>
        </w:rPr>
        <w:t xml:space="preserve"> participation during lab sessions is expected. Examples of unprofessional behaviors, including, but not limited to, arriving late, leaving early, inattentiveness, disrupting others, or lack of preparation, will be documented and reported through </w:t>
      </w:r>
      <w:proofErr w:type="spellStart"/>
      <w:r w:rsidRPr="00BD3617">
        <w:rPr>
          <w:rFonts w:ascii="Calibri" w:eastAsia="Calibri" w:hAnsi="Calibri" w:cs="Calibri"/>
        </w:rPr>
        <w:t>Maxient</w:t>
      </w:r>
      <w:proofErr w:type="spellEnd"/>
      <w:r w:rsidRPr="00BD3617">
        <w:rPr>
          <w:rFonts w:ascii="Calibri" w:eastAsia="Calibri" w:hAnsi="Calibri" w:cs="Calibri"/>
        </w:rPr>
        <w:t>. Students will be notified in writing and are expected to correct these behaviors. Continued unprofessional conduct will result in a meeting with the course instructor and program coordinator. Failure to participate will result in losing lab attendance credit for that week. </w:t>
      </w:r>
    </w:p>
    <w:p w14:paraId="35A3D0BE" w14:textId="77777777" w:rsidR="00A36288" w:rsidRPr="00BD3617" w:rsidRDefault="00A36288" w:rsidP="00A36288">
      <w:pPr>
        <w:rPr>
          <w:rFonts w:ascii="Calibri" w:eastAsia="Calibri" w:hAnsi="Calibri" w:cs="Calibri"/>
        </w:rPr>
      </w:pPr>
      <w:r w:rsidRPr="00BD3617">
        <w:rPr>
          <w:rFonts w:ascii="Calibri" w:eastAsia="Calibri" w:hAnsi="Calibri" w:cs="Calibri"/>
        </w:rPr>
        <w:t> </w:t>
      </w:r>
    </w:p>
    <w:p w14:paraId="688BD320" w14:textId="77777777" w:rsidR="00A36288" w:rsidRPr="00BD3617" w:rsidRDefault="00A36288" w:rsidP="00A36288">
      <w:pPr>
        <w:rPr>
          <w:rFonts w:ascii="Calibri" w:eastAsia="Calibri" w:hAnsi="Calibri" w:cs="Calibri"/>
        </w:rPr>
      </w:pPr>
      <w:r w:rsidRPr="00BD3617">
        <w:rPr>
          <w:rFonts w:ascii="Calibri" w:eastAsia="Calibri" w:hAnsi="Calibri" w:cs="Calibri"/>
        </w:rPr>
        <w:t>4.</w:t>
      </w:r>
      <w:r w:rsidRPr="00BD3617">
        <w:rPr>
          <w:rFonts w:ascii="Calibri" w:eastAsia="Calibri" w:hAnsi="Calibri" w:cs="Calibri"/>
          <w:b/>
          <w:bCs/>
        </w:rPr>
        <w:t xml:space="preserve"> Communication and Announcements:</w:t>
      </w:r>
      <w:r w:rsidRPr="00BD3617">
        <w:rPr>
          <w:rFonts w:ascii="Calibri" w:eastAsia="Calibri" w:hAnsi="Calibri" w:cs="Calibri"/>
        </w:rPr>
        <w:t xml:space="preserve"> Students must check their </w:t>
      </w:r>
      <w:r w:rsidRPr="00BD3617">
        <w:rPr>
          <w:rFonts w:ascii="Calibri" w:eastAsia="Calibri" w:hAnsi="Calibri" w:cs="Calibri"/>
          <w:b/>
          <w:bCs/>
        </w:rPr>
        <w:t>email and Blackboard</w:t>
      </w:r>
      <w:r w:rsidRPr="00BD3617">
        <w:rPr>
          <w:rFonts w:ascii="Calibri" w:eastAsia="Calibri" w:hAnsi="Calibri" w:cs="Calibri"/>
        </w:rPr>
        <w:t xml:space="preserve"> regularly for course announcements and updates. It is the student’s responsibility to stay informed. </w:t>
      </w:r>
    </w:p>
    <w:p w14:paraId="572F651D" w14:textId="77777777" w:rsidR="00A36288" w:rsidRPr="00BD3617" w:rsidRDefault="00A36288" w:rsidP="00A36288">
      <w:pPr>
        <w:rPr>
          <w:rFonts w:ascii="Calibri" w:eastAsia="Calibri" w:hAnsi="Calibri" w:cs="Calibri"/>
        </w:rPr>
      </w:pPr>
      <w:r w:rsidRPr="00BD3617">
        <w:rPr>
          <w:rFonts w:ascii="Calibri" w:eastAsia="Calibri" w:hAnsi="Calibri" w:cs="Calibri"/>
        </w:rPr>
        <w:t> </w:t>
      </w:r>
    </w:p>
    <w:p w14:paraId="5046F85A" w14:textId="77777777" w:rsidR="00A36288" w:rsidRPr="00BD3617" w:rsidRDefault="00A36288" w:rsidP="00A36288">
      <w:pPr>
        <w:rPr>
          <w:rFonts w:ascii="Calibri" w:eastAsia="Calibri" w:hAnsi="Calibri" w:cs="Calibri"/>
        </w:rPr>
      </w:pPr>
      <w:r w:rsidRPr="00BD3617">
        <w:rPr>
          <w:rFonts w:ascii="Calibri" w:eastAsia="Calibri" w:hAnsi="Calibri" w:cs="Calibri"/>
        </w:rPr>
        <w:t xml:space="preserve">5. </w:t>
      </w:r>
      <w:r w:rsidRPr="00BD3617">
        <w:rPr>
          <w:rFonts w:ascii="Calibri" w:eastAsia="Calibri" w:hAnsi="Calibri" w:cs="Calibri"/>
          <w:b/>
          <w:bCs/>
        </w:rPr>
        <w:t>Student Code of Conduct:</w:t>
      </w:r>
      <w:r w:rsidRPr="00BD3617">
        <w:rPr>
          <w:rFonts w:ascii="Calibri" w:eastAsia="Calibri" w:hAnsi="Calibri" w:cs="Calibri"/>
        </w:rPr>
        <w:t xml:space="preserve"> Students must be familiar with and comply with the Student Policies and Procedures outlined in the CSCC Student Handbook. Any suspected violations will be reported to the appropriate department and documented </w:t>
      </w:r>
      <w:proofErr w:type="gramStart"/>
      <w:r w:rsidRPr="00BD3617">
        <w:rPr>
          <w:rFonts w:ascii="Calibri" w:eastAsia="Calibri" w:hAnsi="Calibri" w:cs="Calibri"/>
        </w:rPr>
        <w:t>through</w:t>
      </w:r>
      <w:proofErr w:type="gramEnd"/>
      <w:r w:rsidRPr="00BD3617">
        <w:rPr>
          <w:rFonts w:ascii="Calibri" w:eastAsia="Calibri" w:hAnsi="Calibri" w:cs="Calibri"/>
        </w:rPr>
        <w:t xml:space="preserve"> </w:t>
      </w:r>
      <w:proofErr w:type="spellStart"/>
      <w:r w:rsidRPr="00BD3617">
        <w:rPr>
          <w:rFonts w:ascii="Calibri" w:eastAsia="Calibri" w:hAnsi="Calibri" w:cs="Calibri"/>
        </w:rPr>
        <w:t>Maxient</w:t>
      </w:r>
      <w:proofErr w:type="spellEnd"/>
      <w:r w:rsidRPr="00BD3617">
        <w:rPr>
          <w:rFonts w:ascii="Calibri" w:eastAsia="Calibri" w:hAnsi="Calibri" w:cs="Calibri"/>
        </w:rPr>
        <w:t>. </w:t>
      </w:r>
    </w:p>
    <w:p w14:paraId="4DB28756" w14:textId="77777777" w:rsidR="00A36288" w:rsidRPr="00BD3617" w:rsidRDefault="00A36288" w:rsidP="00A36288">
      <w:pPr>
        <w:rPr>
          <w:rFonts w:ascii="Calibri" w:eastAsia="Calibri" w:hAnsi="Calibri" w:cs="Calibri"/>
        </w:rPr>
      </w:pPr>
      <w:r w:rsidRPr="00BD3617">
        <w:rPr>
          <w:rFonts w:ascii="Calibri" w:eastAsia="Calibri" w:hAnsi="Calibri" w:cs="Calibri"/>
        </w:rPr>
        <w:t> </w:t>
      </w:r>
    </w:p>
    <w:p w14:paraId="54FEC4A2" w14:textId="77777777" w:rsidR="00A36288" w:rsidRPr="00BD3617" w:rsidRDefault="00A36288" w:rsidP="00A36288">
      <w:pPr>
        <w:rPr>
          <w:rFonts w:ascii="Calibri" w:eastAsia="Calibri" w:hAnsi="Calibri" w:cs="Calibri"/>
        </w:rPr>
      </w:pPr>
      <w:r w:rsidRPr="00BD3617">
        <w:rPr>
          <w:rFonts w:ascii="Calibri" w:eastAsia="Calibri" w:hAnsi="Calibri" w:cs="Calibri"/>
          <w:b/>
          <w:bCs/>
        </w:rPr>
        <w:t>6. Intellectual Property and Copyright</w:t>
      </w:r>
      <w:r w:rsidRPr="00BD3617">
        <w:rPr>
          <w:rFonts w:ascii="Calibri" w:eastAsia="Calibri" w:hAnsi="Calibri" w:cs="Calibri"/>
        </w:rPr>
        <w:t xml:space="preserve">: All course materials, including exams, lectures, assignments, and student notes, are copyrighted by Columbus State Community College. These materials are provided for personal use only and may not be distributed or shared without the college’s written consent. Violating this policy may result in disciplinary action, including dismissal and denied admission into the respiratory care program at CSCC. Additionally, the National Board of Respiratory Care (NBRC) enforces strict copyright policies for unit assessments and exams. Students can review NBRC policies at: </w:t>
      </w:r>
      <w:hyperlink r:id="rId9" w:tgtFrame="_blank" w:history="1">
        <w:r w:rsidRPr="00BD3617">
          <w:rPr>
            <w:rStyle w:val="Hyperlink"/>
            <w:rFonts w:ascii="Calibri" w:eastAsia="Calibri" w:hAnsi="Calibri" w:cs="Calibri"/>
          </w:rPr>
          <w:t>NBRC Examination Security Policies</w:t>
        </w:r>
      </w:hyperlink>
      <w:r w:rsidRPr="00BD3617">
        <w:rPr>
          <w:rFonts w:ascii="Calibri" w:eastAsia="Calibri" w:hAnsi="Calibri" w:cs="Calibri"/>
        </w:rPr>
        <w:t>. </w:t>
      </w:r>
    </w:p>
    <w:p w14:paraId="4CCA6540" w14:textId="77777777" w:rsidR="00A36288" w:rsidRPr="00BD3617" w:rsidRDefault="00A36288" w:rsidP="00A36288">
      <w:pPr>
        <w:rPr>
          <w:rFonts w:ascii="Calibri" w:eastAsia="Calibri" w:hAnsi="Calibri" w:cs="Calibri"/>
        </w:rPr>
      </w:pPr>
      <w:r w:rsidRPr="00BD3617">
        <w:rPr>
          <w:rFonts w:ascii="Calibri" w:eastAsia="Calibri" w:hAnsi="Calibri" w:cs="Calibri"/>
        </w:rPr>
        <w:t> </w:t>
      </w:r>
    </w:p>
    <w:p w14:paraId="0B9B1F65" w14:textId="77777777" w:rsidR="00A36288" w:rsidRPr="00BD3617" w:rsidRDefault="00A36288" w:rsidP="00A36288">
      <w:pPr>
        <w:rPr>
          <w:rFonts w:ascii="Calibri" w:eastAsia="Calibri" w:hAnsi="Calibri" w:cs="Calibri"/>
        </w:rPr>
      </w:pPr>
      <w:r w:rsidRPr="00BD3617">
        <w:rPr>
          <w:rFonts w:ascii="Calibri" w:eastAsia="Calibri" w:hAnsi="Calibri" w:cs="Calibri"/>
          <w:b/>
          <w:bCs/>
        </w:rPr>
        <w:t>7. Plagiarism and Academic Integrity</w:t>
      </w:r>
      <w:r w:rsidRPr="00BD3617">
        <w:rPr>
          <w:rFonts w:ascii="Calibri" w:eastAsia="Calibri" w:hAnsi="Calibri" w:cs="Calibri"/>
        </w:rPr>
        <w:t xml:space="preserve">: Any form of plagiarism will be reported through </w:t>
      </w:r>
      <w:proofErr w:type="spellStart"/>
      <w:r w:rsidRPr="00BD3617">
        <w:rPr>
          <w:rFonts w:ascii="Calibri" w:eastAsia="Calibri" w:hAnsi="Calibri" w:cs="Calibri"/>
        </w:rPr>
        <w:t>Maxient</w:t>
      </w:r>
      <w:proofErr w:type="spellEnd"/>
      <w:r w:rsidRPr="00BD3617">
        <w:rPr>
          <w:rFonts w:ascii="Calibri" w:eastAsia="Calibri" w:hAnsi="Calibri" w:cs="Calibri"/>
        </w:rPr>
        <w:t xml:space="preserve">. The first offense will result in a written warning and a grade of </w:t>
      </w:r>
      <w:r w:rsidRPr="00BD3617">
        <w:rPr>
          <w:rFonts w:ascii="Calibri" w:eastAsia="Calibri" w:hAnsi="Calibri" w:cs="Calibri"/>
          <w:b/>
          <w:bCs/>
        </w:rPr>
        <w:t>zero</w:t>
      </w:r>
      <w:r w:rsidRPr="00BD3617">
        <w:rPr>
          <w:rFonts w:ascii="Calibri" w:eastAsia="Calibri" w:hAnsi="Calibri" w:cs="Calibri"/>
        </w:rPr>
        <w:t xml:space="preserve"> on the assignment. A second offense will prevent acceptance into the Respiratory Care Program. Plagiarism includes self-plagiarism, meaning students may not resubmit any portion of a previously completed assignment. Students repeating the course cannot reuse past work, and submitting assignments from former students is strictly prohibited. </w:t>
      </w:r>
    </w:p>
    <w:p w14:paraId="591022AF" w14:textId="77777777" w:rsidR="00A36288" w:rsidRPr="00BD3617" w:rsidRDefault="00A36288" w:rsidP="00A36288">
      <w:pPr>
        <w:rPr>
          <w:rFonts w:ascii="Calibri" w:eastAsia="Calibri" w:hAnsi="Calibri" w:cs="Calibri"/>
        </w:rPr>
      </w:pPr>
      <w:r w:rsidRPr="00BD3617">
        <w:rPr>
          <w:rFonts w:ascii="Calibri" w:eastAsia="Calibri" w:hAnsi="Calibri" w:cs="Calibri"/>
        </w:rPr>
        <w:t> </w:t>
      </w:r>
    </w:p>
    <w:p w14:paraId="5B0F67DE" w14:textId="77777777" w:rsidR="00A36288" w:rsidRPr="00BD3617" w:rsidRDefault="00A36288" w:rsidP="00A36288">
      <w:pPr>
        <w:rPr>
          <w:rFonts w:ascii="Calibri" w:eastAsia="Calibri" w:hAnsi="Calibri" w:cs="Calibri"/>
        </w:rPr>
      </w:pPr>
      <w:r w:rsidRPr="00BD3617">
        <w:rPr>
          <w:rFonts w:ascii="Calibri" w:eastAsia="Calibri" w:hAnsi="Calibri" w:cs="Calibri"/>
          <w:b/>
          <w:bCs/>
        </w:rPr>
        <w:t>8. Emergency Contact Information</w:t>
      </w:r>
      <w:r w:rsidRPr="00BD3617">
        <w:rPr>
          <w:rFonts w:ascii="Calibri" w:eastAsia="Calibri" w:hAnsi="Calibri" w:cs="Calibri"/>
        </w:rPr>
        <w:t>: Students should provide childcare providers and family members with Columbus State Community College’s Public Safety phone number (</w:t>
      </w:r>
      <w:r w:rsidRPr="00BD3617">
        <w:rPr>
          <w:rFonts w:ascii="Calibri" w:eastAsia="Calibri" w:hAnsi="Calibri" w:cs="Calibri"/>
          <w:b/>
          <w:bCs/>
        </w:rPr>
        <w:t>614-287-</w:t>
      </w:r>
      <w:r w:rsidRPr="00BD3617">
        <w:rPr>
          <w:rFonts w:ascii="Calibri" w:eastAsia="Calibri" w:hAnsi="Calibri" w:cs="Calibri"/>
          <w:b/>
          <w:bCs/>
        </w:rPr>
        <w:lastRenderedPageBreak/>
        <w:t>2525</w:t>
      </w:r>
      <w:r w:rsidRPr="00BD3617">
        <w:rPr>
          <w:rFonts w:ascii="Calibri" w:eastAsia="Calibri" w:hAnsi="Calibri" w:cs="Calibri"/>
        </w:rPr>
        <w:t>) in case of emergencies during lab sessions. Emergency messages can be relayed through Public Safety to ensure minimal disruption to the learning environment. </w:t>
      </w:r>
    </w:p>
    <w:p w14:paraId="791096BF" w14:textId="77777777" w:rsidR="00A36288" w:rsidRPr="00BD3617" w:rsidRDefault="00A36288" w:rsidP="00A36288">
      <w:pPr>
        <w:rPr>
          <w:rFonts w:ascii="Calibri" w:eastAsia="Calibri" w:hAnsi="Calibri" w:cs="Calibri"/>
        </w:rPr>
      </w:pPr>
      <w:r w:rsidRPr="00BD3617">
        <w:rPr>
          <w:rFonts w:ascii="Calibri" w:eastAsia="Calibri" w:hAnsi="Calibri" w:cs="Calibri"/>
        </w:rPr>
        <w:t> </w:t>
      </w:r>
    </w:p>
    <w:p w14:paraId="1EEC5B3F" w14:textId="4E2874F8" w:rsidR="702EE13C" w:rsidRDefault="702EE13C" w:rsidP="702EE13C">
      <w:pPr>
        <w:rPr>
          <w:rFonts w:ascii="Calibri" w:hAnsi="Calibri"/>
          <w:color w:val="000000" w:themeColor="text1"/>
          <w:sz w:val="22"/>
          <w:szCs w:val="22"/>
        </w:rPr>
      </w:pPr>
    </w:p>
    <w:p w14:paraId="2F36CEE9" w14:textId="4B4B3381" w:rsidR="0077399F" w:rsidRPr="0012748A" w:rsidRDefault="0077399F" w:rsidP="702EE13C">
      <w:pPr>
        <w:rPr>
          <w:rFonts w:ascii="Calibri" w:hAnsi="Calibri" w:cs="Calibri"/>
          <w:b/>
          <w:bCs/>
        </w:rPr>
      </w:pPr>
      <w:r w:rsidRPr="702EE13C">
        <w:rPr>
          <w:rFonts w:ascii="Calibri" w:hAnsi="Calibri" w:cs="Calibri"/>
          <w:b/>
          <w:bCs/>
        </w:rPr>
        <w:t>ATTENDANCE POLICY</w:t>
      </w:r>
    </w:p>
    <w:p w14:paraId="2F36CEEB" w14:textId="45C2022E" w:rsidR="0077399F" w:rsidRDefault="006934FC" w:rsidP="0077399F">
      <w:pPr>
        <w:rPr>
          <w:rFonts w:ascii="Calibri" w:hAnsi="Calibri" w:cs="Calibri"/>
        </w:rPr>
      </w:pPr>
      <w:r>
        <w:rPr>
          <w:rFonts w:ascii="Calibri" w:hAnsi="Calibri" w:cs="Calibri"/>
          <w:sz w:val="22"/>
          <w:szCs w:val="22"/>
        </w:rPr>
        <w:t>See program handbook for attendance policy.</w:t>
      </w:r>
    </w:p>
    <w:p w14:paraId="48D85194" w14:textId="77777777" w:rsidR="009856A2" w:rsidRDefault="009856A2" w:rsidP="0077399F">
      <w:pPr>
        <w:rPr>
          <w:rFonts w:ascii="Calibri" w:hAnsi="Calibri" w:cs="Calibri"/>
        </w:rPr>
      </w:pPr>
    </w:p>
    <w:p w14:paraId="215B02F8" w14:textId="77777777" w:rsidR="00D57834" w:rsidRPr="004A2EDA" w:rsidRDefault="00D57834" w:rsidP="00D57834">
      <w:pPr>
        <w:rPr>
          <w:rFonts w:asciiTheme="minorHAnsi" w:hAnsiTheme="minorHAnsi" w:cstheme="minorHAnsi"/>
          <w:b/>
          <w:sz w:val="22"/>
          <w:szCs w:val="22"/>
        </w:rPr>
      </w:pPr>
      <w:r w:rsidRPr="004A2EDA">
        <w:rPr>
          <w:rFonts w:asciiTheme="minorHAnsi" w:hAnsiTheme="minorHAnsi" w:cstheme="minorHAnsi"/>
          <w:b/>
          <w:sz w:val="22"/>
          <w:szCs w:val="22"/>
        </w:rPr>
        <w:t>COLLEGE SYLLABUS STATEMENTS</w:t>
      </w:r>
    </w:p>
    <w:p w14:paraId="3B8DA07D" w14:textId="77777777" w:rsidR="00D57834" w:rsidRPr="004A2EDA" w:rsidRDefault="00D57834" w:rsidP="00D57834">
      <w:pPr>
        <w:rPr>
          <w:rFonts w:asciiTheme="minorHAnsi" w:hAnsiTheme="minorHAnsi" w:cstheme="minorHAnsi"/>
          <w:sz w:val="22"/>
          <w:szCs w:val="22"/>
        </w:rPr>
      </w:pPr>
      <w:r w:rsidRPr="004A2EDA">
        <w:rPr>
          <w:rFonts w:asciiTheme="minorHAnsi" w:hAnsiTheme="minorHAnsi" w:cstheme="minorHAnsi"/>
          <w:sz w:val="22"/>
          <w:szCs w:val="22"/>
        </w:rPr>
        <w:t xml:space="preserve">Columbus State Community College required College Syllabus Statements on College Policies and Student Support Services can be found at  </w:t>
      </w:r>
      <w:hyperlink r:id="rId10" w:history="1">
        <w:r w:rsidRPr="004A2EDA">
          <w:rPr>
            <w:rStyle w:val="Hyperlink"/>
            <w:rFonts w:asciiTheme="minorHAnsi" w:hAnsiTheme="minorHAnsi" w:cstheme="minorHAnsi"/>
            <w:sz w:val="22"/>
            <w:szCs w:val="22"/>
          </w:rPr>
          <w:t>www.cscc.edu/syllabus</w:t>
        </w:r>
      </w:hyperlink>
      <w:r w:rsidRPr="004A2EDA">
        <w:rPr>
          <w:rFonts w:asciiTheme="minorHAnsi" w:hAnsiTheme="minorHAnsi" w:cstheme="minorHAnsi"/>
          <w:sz w:val="22"/>
          <w:szCs w:val="22"/>
        </w:rPr>
        <w:t xml:space="preserve"> or on the College website Quick Links </w:t>
      </w:r>
      <w:proofErr w:type="gramStart"/>
      <w:r w:rsidRPr="004A2EDA">
        <w:rPr>
          <w:rFonts w:asciiTheme="minorHAnsi" w:hAnsiTheme="minorHAnsi" w:cstheme="minorHAnsi"/>
          <w:sz w:val="22"/>
          <w:szCs w:val="22"/>
        </w:rPr>
        <w:t>“ Syllabus</w:t>
      </w:r>
      <w:proofErr w:type="gramEnd"/>
      <w:r w:rsidRPr="004A2EDA">
        <w:rPr>
          <w:rFonts w:asciiTheme="minorHAnsi" w:hAnsiTheme="minorHAnsi" w:cstheme="minorHAnsi"/>
          <w:sz w:val="22"/>
          <w:szCs w:val="22"/>
        </w:rPr>
        <w:t xml:space="preserve"> Statements”.</w:t>
      </w:r>
    </w:p>
    <w:p w14:paraId="43529E52" w14:textId="77777777" w:rsidR="00D57834" w:rsidRPr="004A2EDA" w:rsidRDefault="00D57834" w:rsidP="00D57834">
      <w:pPr>
        <w:rPr>
          <w:rFonts w:asciiTheme="minorHAnsi" w:hAnsiTheme="minorHAnsi" w:cstheme="minorHAnsi"/>
          <w:sz w:val="22"/>
          <w:szCs w:val="22"/>
        </w:rPr>
      </w:pPr>
    </w:p>
    <w:p w14:paraId="36ECE7CE" w14:textId="1AD31165" w:rsidR="00D57834" w:rsidRDefault="00D57834" w:rsidP="00D57834"/>
    <w:p w14:paraId="0EE97539" w14:textId="77777777" w:rsidR="00D57834" w:rsidRDefault="00D57834">
      <w:pPr>
        <w:rPr>
          <w:rFonts w:ascii="Calibri" w:hAnsi="Calibri" w:cs="Calibri"/>
          <w:sz w:val="22"/>
          <w:szCs w:val="22"/>
        </w:rPr>
      </w:pPr>
    </w:p>
    <w:p w14:paraId="2F36CEF3" w14:textId="3D490055" w:rsidR="007362B9" w:rsidRPr="001B5D27" w:rsidRDefault="007362B9">
      <w:pPr>
        <w:rPr>
          <w:rFonts w:ascii="Calibri" w:hAnsi="Calibri" w:cs="Calibri"/>
          <w:sz w:val="22"/>
          <w:szCs w:val="22"/>
        </w:rPr>
        <w:sectPr w:rsidR="007362B9" w:rsidRPr="001B5D27" w:rsidSect="00D71C8F">
          <w:pgSz w:w="12240" w:h="15840"/>
          <w:pgMar w:top="1152" w:right="1440" w:bottom="1152" w:left="1440" w:header="720" w:footer="720" w:gutter="0"/>
          <w:cols w:space="720"/>
          <w:docGrid w:linePitch="360"/>
        </w:sectPr>
      </w:pPr>
    </w:p>
    <w:p w14:paraId="2F36CEF4" w14:textId="29950946" w:rsidR="0077399F" w:rsidRPr="00CC3580" w:rsidRDefault="00F36306" w:rsidP="0077399F">
      <w:pPr>
        <w:rPr>
          <w:rFonts w:ascii="Calibri" w:hAnsi="Calibri" w:cs="Calibri"/>
          <w:b/>
        </w:rPr>
      </w:pPr>
      <w:r>
        <w:rPr>
          <w:rFonts w:ascii="Calibri" w:hAnsi="Calibri" w:cs="Calibri"/>
          <w:b/>
        </w:rPr>
        <w:lastRenderedPageBreak/>
        <w:t xml:space="preserve">RESP 1360 </w:t>
      </w:r>
      <w:r w:rsidR="0077399F" w:rsidRPr="00CC3580">
        <w:rPr>
          <w:rFonts w:ascii="Calibri" w:hAnsi="Calibri" w:cs="Calibri"/>
          <w:b/>
        </w:rPr>
        <w:t>UNITS OF INSTRUCTION</w:t>
      </w:r>
    </w:p>
    <w:tbl>
      <w:tblPr>
        <w:tblW w:w="1503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1558"/>
        <w:gridCol w:w="6142"/>
        <w:gridCol w:w="1890"/>
        <w:gridCol w:w="2430"/>
        <w:gridCol w:w="1350"/>
      </w:tblGrid>
      <w:tr w:rsidR="002C315A" w:rsidRPr="00B31C84" w14:paraId="2F36CEFD" w14:textId="77777777" w:rsidTr="004306BE">
        <w:tc>
          <w:tcPr>
            <w:tcW w:w="1660" w:type="dxa"/>
          </w:tcPr>
          <w:p w14:paraId="2F36CEF6" w14:textId="77777777" w:rsidR="002C315A" w:rsidRPr="00B31C84" w:rsidRDefault="002C315A" w:rsidP="0077399F">
            <w:pPr>
              <w:rPr>
                <w:rFonts w:ascii="Calibri" w:hAnsi="Calibri" w:cs="Calibri"/>
                <w:b/>
                <w:sz w:val="20"/>
                <w:szCs w:val="20"/>
              </w:rPr>
            </w:pPr>
            <w:r w:rsidRPr="00B31C84">
              <w:rPr>
                <w:rFonts w:ascii="Calibri" w:hAnsi="Calibri" w:cs="Calibri"/>
                <w:b/>
                <w:sz w:val="20"/>
                <w:szCs w:val="20"/>
              </w:rPr>
              <w:t>WEEK</w:t>
            </w:r>
          </w:p>
        </w:tc>
        <w:tc>
          <w:tcPr>
            <w:tcW w:w="1558" w:type="dxa"/>
          </w:tcPr>
          <w:p w14:paraId="2F36CEF7" w14:textId="77777777" w:rsidR="002C315A" w:rsidRPr="00B31C84" w:rsidRDefault="002C315A" w:rsidP="0077399F">
            <w:pPr>
              <w:rPr>
                <w:rFonts w:ascii="Calibri" w:hAnsi="Calibri" w:cs="Calibri"/>
                <w:b/>
                <w:sz w:val="20"/>
                <w:szCs w:val="20"/>
              </w:rPr>
            </w:pPr>
            <w:r w:rsidRPr="00B31C84">
              <w:rPr>
                <w:rFonts w:ascii="Calibri" w:hAnsi="Calibri" w:cs="Calibri"/>
                <w:b/>
                <w:sz w:val="20"/>
                <w:szCs w:val="20"/>
              </w:rPr>
              <w:t>UNIT OF INSTRUCTION</w:t>
            </w:r>
          </w:p>
        </w:tc>
        <w:tc>
          <w:tcPr>
            <w:tcW w:w="6142" w:type="dxa"/>
          </w:tcPr>
          <w:p w14:paraId="2F36CEF8" w14:textId="77777777" w:rsidR="002C315A" w:rsidRPr="00B31C84" w:rsidRDefault="002C315A" w:rsidP="0077399F">
            <w:pPr>
              <w:rPr>
                <w:rFonts w:ascii="Calibri" w:hAnsi="Calibri" w:cs="Calibri"/>
                <w:b/>
                <w:sz w:val="20"/>
                <w:szCs w:val="20"/>
              </w:rPr>
            </w:pPr>
            <w:r w:rsidRPr="00B31C84">
              <w:rPr>
                <w:rFonts w:ascii="Calibri" w:hAnsi="Calibri" w:cs="Calibri"/>
                <w:b/>
                <w:sz w:val="20"/>
                <w:szCs w:val="20"/>
              </w:rPr>
              <w:t>LEARNING OBJECTIVES/GOALS</w:t>
            </w:r>
          </w:p>
        </w:tc>
        <w:tc>
          <w:tcPr>
            <w:tcW w:w="1890" w:type="dxa"/>
          </w:tcPr>
          <w:p w14:paraId="2F36CEF9" w14:textId="77777777" w:rsidR="002C315A" w:rsidRPr="00B31C84" w:rsidRDefault="002C315A" w:rsidP="0077399F">
            <w:pPr>
              <w:rPr>
                <w:rFonts w:ascii="Calibri" w:hAnsi="Calibri" w:cs="Calibri"/>
                <w:b/>
                <w:sz w:val="20"/>
                <w:szCs w:val="20"/>
              </w:rPr>
            </w:pPr>
            <w:r w:rsidRPr="00B31C84">
              <w:rPr>
                <w:rFonts w:ascii="Calibri" w:hAnsi="Calibri" w:cs="Calibri"/>
                <w:b/>
                <w:sz w:val="20"/>
                <w:szCs w:val="20"/>
              </w:rPr>
              <w:t>ASSESSMENT METHODS</w:t>
            </w:r>
          </w:p>
        </w:tc>
        <w:tc>
          <w:tcPr>
            <w:tcW w:w="2430" w:type="dxa"/>
          </w:tcPr>
          <w:p w14:paraId="2F36CEFA" w14:textId="77777777" w:rsidR="002C315A" w:rsidRPr="00B31C84" w:rsidRDefault="002C315A" w:rsidP="0077399F">
            <w:pPr>
              <w:rPr>
                <w:rFonts w:ascii="Calibri" w:hAnsi="Calibri" w:cs="Calibri"/>
                <w:b/>
                <w:sz w:val="20"/>
                <w:szCs w:val="20"/>
              </w:rPr>
            </w:pPr>
            <w:r w:rsidRPr="00B31C84">
              <w:rPr>
                <w:rFonts w:ascii="Calibri" w:hAnsi="Calibri" w:cs="Calibri"/>
                <w:b/>
                <w:sz w:val="20"/>
                <w:szCs w:val="20"/>
              </w:rPr>
              <w:t>ASSIGNMENTS</w:t>
            </w:r>
          </w:p>
        </w:tc>
        <w:tc>
          <w:tcPr>
            <w:tcW w:w="1350" w:type="dxa"/>
          </w:tcPr>
          <w:p w14:paraId="2F36CEFB" w14:textId="026D3D14" w:rsidR="002C315A" w:rsidRPr="00B31C84" w:rsidRDefault="004929EC" w:rsidP="00BC043D">
            <w:pPr>
              <w:rPr>
                <w:rFonts w:ascii="Calibri" w:hAnsi="Calibri" w:cs="Calibri"/>
                <w:b/>
                <w:sz w:val="20"/>
                <w:szCs w:val="20"/>
              </w:rPr>
            </w:pPr>
            <w:r>
              <w:rPr>
                <w:rFonts w:ascii="Calibri" w:hAnsi="Calibri" w:cs="Calibri"/>
                <w:b/>
                <w:sz w:val="20"/>
                <w:szCs w:val="20"/>
              </w:rPr>
              <w:t>ASSIGNMENT</w:t>
            </w:r>
            <w:r w:rsidR="007503B8">
              <w:rPr>
                <w:rFonts w:ascii="Calibri" w:hAnsi="Calibri" w:cs="Calibri"/>
                <w:b/>
                <w:sz w:val="20"/>
                <w:szCs w:val="20"/>
              </w:rPr>
              <w:t xml:space="preserve"> </w:t>
            </w:r>
          </w:p>
          <w:p w14:paraId="2F36CEFC" w14:textId="6B60BCEF" w:rsidR="002C315A" w:rsidRPr="00B31C84" w:rsidRDefault="007503B8" w:rsidP="00BC043D">
            <w:pPr>
              <w:rPr>
                <w:rFonts w:ascii="Calibri" w:hAnsi="Calibri" w:cs="Calibri"/>
                <w:b/>
                <w:sz w:val="20"/>
                <w:szCs w:val="20"/>
              </w:rPr>
            </w:pPr>
            <w:r>
              <w:rPr>
                <w:rFonts w:ascii="Calibri" w:hAnsi="Calibri" w:cs="Calibri"/>
                <w:b/>
                <w:sz w:val="20"/>
                <w:szCs w:val="20"/>
              </w:rPr>
              <w:t>DUE DATES</w:t>
            </w:r>
          </w:p>
        </w:tc>
      </w:tr>
      <w:tr w:rsidR="002C315A" w:rsidRPr="00B31C84" w14:paraId="2F36CF33" w14:textId="77777777" w:rsidTr="004306BE">
        <w:tc>
          <w:tcPr>
            <w:tcW w:w="1660" w:type="dxa"/>
          </w:tcPr>
          <w:p w14:paraId="2F36CEFF" w14:textId="4F2EA52A" w:rsidR="00206225" w:rsidRPr="00B31C84" w:rsidRDefault="00206225" w:rsidP="003D3279">
            <w:pPr>
              <w:jc w:val="center"/>
              <w:rPr>
                <w:rFonts w:ascii="Calibri" w:hAnsi="Calibri" w:cs="Calibri"/>
                <w:b/>
                <w:sz w:val="20"/>
                <w:szCs w:val="20"/>
              </w:rPr>
            </w:pPr>
            <w:r w:rsidRPr="00B31C84">
              <w:rPr>
                <w:rFonts w:ascii="Calibri" w:hAnsi="Calibri" w:cs="Calibri"/>
                <w:b/>
                <w:sz w:val="20"/>
                <w:szCs w:val="20"/>
              </w:rPr>
              <w:t xml:space="preserve">Week </w:t>
            </w:r>
            <w:r w:rsidR="00A32838" w:rsidRPr="00B31C84">
              <w:rPr>
                <w:rFonts w:ascii="Calibri" w:hAnsi="Calibri" w:cs="Calibri"/>
                <w:b/>
                <w:sz w:val="20"/>
                <w:szCs w:val="20"/>
              </w:rPr>
              <w:t>1</w:t>
            </w:r>
            <w:r w:rsidR="003D3279">
              <w:rPr>
                <w:rFonts w:ascii="Calibri" w:hAnsi="Calibri" w:cs="Calibri"/>
                <w:b/>
                <w:sz w:val="20"/>
                <w:szCs w:val="20"/>
              </w:rPr>
              <w:t>-2</w:t>
            </w:r>
          </w:p>
        </w:tc>
        <w:tc>
          <w:tcPr>
            <w:tcW w:w="1558" w:type="dxa"/>
          </w:tcPr>
          <w:p w14:paraId="2F36CF00" w14:textId="2C0CC790" w:rsidR="002C315A" w:rsidRPr="00B31C84" w:rsidRDefault="00FB49F9" w:rsidP="0067182F">
            <w:pPr>
              <w:rPr>
                <w:rFonts w:ascii="Calibri" w:hAnsi="Calibri" w:cs="Calibri"/>
                <w:sz w:val="20"/>
                <w:szCs w:val="20"/>
              </w:rPr>
            </w:pPr>
            <w:r>
              <w:rPr>
                <w:rFonts w:ascii="Calibri" w:hAnsi="Calibri" w:cs="Calibri"/>
                <w:sz w:val="20"/>
                <w:szCs w:val="20"/>
              </w:rPr>
              <w:t xml:space="preserve">Unit 1 - </w:t>
            </w:r>
            <w:r w:rsidR="002C315A" w:rsidRPr="00B31C84">
              <w:rPr>
                <w:rFonts w:ascii="Calibri" w:hAnsi="Calibri" w:cs="Calibri"/>
                <w:sz w:val="20"/>
                <w:szCs w:val="20"/>
              </w:rPr>
              <w:t>Arterial Blood Gas Sampling/ABG Analysis</w:t>
            </w:r>
            <w:r w:rsidR="007E4040">
              <w:rPr>
                <w:rFonts w:ascii="Calibri" w:hAnsi="Calibri" w:cs="Calibri"/>
                <w:sz w:val="20"/>
                <w:szCs w:val="20"/>
              </w:rPr>
              <w:t>/Arterial Lines</w:t>
            </w:r>
          </w:p>
        </w:tc>
        <w:tc>
          <w:tcPr>
            <w:tcW w:w="6142" w:type="dxa"/>
          </w:tcPr>
          <w:p w14:paraId="2F36CF01" w14:textId="77777777" w:rsidR="002C315A" w:rsidRPr="00B31C84" w:rsidRDefault="002C315A" w:rsidP="0067182F">
            <w:pPr>
              <w:pStyle w:val="ListParagraph"/>
              <w:ind w:left="9"/>
              <w:rPr>
                <w:rFonts w:ascii="Calibri" w:hAnsi="Calibri" w:cs="Calibri"/>
                <w:b/>
                <w:sz w:val="20"/>
                <w:szCs w:val="20"/>
              </w:rPr>
            </w:pPr>
            <w:r w:rsidRPr="00B31C84">
              <w:rPr>
                <w:rFonts w:ascii="Calibri" w:hAnsi="Calibri" w:cs="Calibri"/>
                <w:b/>
                <w:sz w:val="20"/>
                <w:szCs w:val="20"/>
              </w:rPr>
              <w:t>Arterial Blood Gas</w:t>
            </w:r>
          </w:p>
          <w:p w14:paraId="2F36CF02" w14:textId="77777777" w:rsidR="002C315A" w:rsidRPr="00B31C84" w:rsidRDefault="002C315A" w:rsidP="005F0BD4">
            <w:pPr>
              <w:pStyle w:val="ListParagraph"/>
              <w:numPr>
                <w:ilvl w:val="0"/>
                <w:numId w:val="9"/>
              </w:numPr>
              <w:ind w:left="244" w:hanging="244"/>
              <w:rPr>
                <w:rFonts w:ascii="Calibri" w:hAnsi="Calibri" w:cs="Calibri"/>
                <w:sz w:val="20"/>
                <w:szCs w:val="20"/>
              </w:rPr>
            </w:pPr>
            <w:r w:rsidRPr="00B31C84">
              <w:rPr>
                <w:rFonts w:ascii="Calibri" w:hAnsi="Calibri" w:cs="Calibri"/>
                <w:sz w:val="20"/>
                <w:szCs w:val="20"/>
              </w:rPr>
              <w:t>Discuss the indications for ABG withdrawal.</w:t>
            </w:r>
          </w:p>
          <w:p w14:paraId="2F36CF03" w14:textId="77777777" w:rsidR="002C315A" w:rsidRPr="00B31C84" w:rsidRDefault="002C315A" w:rsidP="005F0BD4">
            <w:pPr>
              <w:pStyle w:val="ListParagraph"/>
              <w:numPr>
                <w:ilvl w:val="0"/>
                <w:numId w:val="9"/>
              </w:numPr>
              <w:ind w:left="244" w:hanging="244"/>
              <w:rPr>
                <w:rFonts w:ascii="Calibri" w:hAnsi="Calibri" w:cs="Calibri"/>
                <w:sz w:val="20"/>
                <w:szCs w:val="20"/>
              </w:rPr>
            </w:pPr>
            <w:r w:rsidRPr="00B31C84">
              <w:rPr>
                <w:rFonts w:ascii="Calibri" w:hAnsi="Calibri" w:cs="Calibri"/>
                <w:sz w:val="20"/>
                <w:szCs w:val="20"/>
              </w:rPr>
              <w:t>Identify potential sites for obtaining arterial blood gases.</w:t>
            </w:r>
          </w:p>
          <w:p w14:paraId="2F36CF04" w14:textId="77777777" w:rsidR="002C315A" w:rsidRPr="00B31C84" w:rsidRDefault="002C315A" w:rsidP="005F0BD4">
            <w:pPr>
              <w:pStyle w:val="ListParagraph"/>
              <w:numPr>
                <w:ilvl w:val="0"/>
                <w:numId w:val="9"/>
              </w:numPr>
              <w:ind w:left="244" w:hanging="244"/>
              <w:rPr>
                <w:rFonts w:ascii="Calibri" w:hAnsi="Calibri" w:cs="Calibri"/>
                <w:sz w:val="20"/>
                <w:szCs w:val="20"/>
              </w:rPr>
            </w:pPr>
            <w:r w:rsidRPr="00B31C84">
              <w:rPr>
                <w:rFonts w:ascii="Calibri" w:hAnsi="Calibri" w:cs="Calibri"/>
                <w:sz w:val="20"/>
                <w:szCs w:val="20"/>
              </w:rPr>
              <w:t>Identify the preferred site and discuss why it is preferred.</w:t>
            </w:r>
          </w:p>
          <w:p w14:paraId="2F36CF05" w14:textId="77777777" w:rsidR="002C315A" w:rsidRPr="00B31C84" w:rsidRDefault="002C315A" w:rsidP="005F0BD4">
            <w:pPr>
              <w:pStyle w:val="ListParagraph"/>
              <w:numPr>
                <w:ilvl w:val="0"/>
                <w:numId w:val="9"/>
              </w:numPr>
              <w:ind w:left="244" w:hanging="244"/>
              <w:rPr>
                <w:rFonts w:ascii="Calibri" w:hAnsi="Calibri" w:cs="Calibri"/>
                <w:sz w:val="20"/>
                <w:szCs w:val="20"/>
              </w:rPr>
            </w:pPr>
            <w:r w:rsidRPr="00B31C84">
              <w:rPr>
                <w:rFonts w:ascii="Calibri" w:hAnsi="Calibri" w:cs="Calibri"/>
                <w:sz w:val="20"/>
                <w:szCs w:val="20"/>
              </w:rPr>
              <w:t>Describe relative and absolute contraindications for obtaining an ABG</w:t>
            </w:r>
          </w:p>
          <w:p w14:paraId="2F36CF06" w14:textId="77777777" w:rsidR="002C315A" w:rsidRPr="00B31C84" w:rsidRDefault="002C315A" w:rsidP="005F0BD4">
            <w:pPr>
              <w:pStyle w:val="ListParagraph"/>
              <w:numPr>
                <w:ilvl w:val="0"/>
                <w:numId w:val="9"/>
              </w:numPr>
              <w:ind w:left="244" w:hanging="244"/>
              <w:rPr>
                <w:rFonts w:ascii="Calibri" w:hAnsi="Calibri" w:cs="Calibri"/>
                <w:sz w:val="20"/>
                <w:szCs w:val="20"/>
              </w:rPr>
            </w:pPr>
            <w:r w:rsidRPr="00B31C84">
              <w:rPr>
                <w:rFonts w:ascii="Calibri" w:hAnsi="Calibri" w:cs="Calibri"/>
                <w:sz w:val="20"/>
                <w:szCs w:val="20"/>
              </w:rPr>
              <w:t>Describe how the need for obtaining an ABG is determined.</w:t>
            </w:r>
          </w:p>
          <w:p w14:paraId="2F36CF07" w14:textId="77777777" w:rsidR="002C315A" w:rsidRPr="00B31C84" w:rsidRDefault="002C315A" w:rsidP="005F0BD4">
            <w:pPr>
              <w:pStyle w:val="ListParagraph"/>
              <w:numPr>
                <w:ilvl w:val="0"/>
                <w:numId w:val="9"/>
              </w:numPr>
              <w:ind w:left="244" w:hanging="244"/>
              <w:rPr>
                <w:rFonts w:ascii="Calibri" w:hAnsi="Calibri" w:cs="Calibri"/>
                <w:sz w:val="20"/>
                <w:szCs w:val="20"/>
              </w:rPr>
            </w:pPr>
            <w:r w:rsidRPr="00B31C84">
              <w:rPr>
                <w:rFonts w:ascii="Calibri" w:hAnsi="Calibri" w:cs="Calibri"/>
                <w:sz w:val="20"/>
                <w:szCs w:val="20"/>
              </w:rPr>
              <w:t>Discuss what determines the frequency for obtaining an ABG.</w:t>
            </w:r>
          </w:p>
          <w:p w14:paraId="2F36CF08" w14:textId="77777777" w:rsidR="002C315A" w:rsidRPr="00B31C84" w:rsidRDefault="002C315A" w:rsidP="005F0BD4">
            <w:pPr>
              <w:pStyle w:val="ListParagraph"/>
              <w:numPr>
                <w:ilvl w:val="0"/>
                <w:numId w:val="9"/>
              </w:numPr>
              <w:ind w:left="244" w:hanging="244"/>
              <w:rPr>
                <w:rFonts w:ascii="Calibri" w:hAnsi="Calibri" w:cs="Calibri"/>
                <w:sz w:val="20"/>
                <w:szCs w:val="20"/>
              </w:rPr>
            </w:pPr>
            <w:r w:rsidRPr="00B31C84">
              <w:rPr>
                <w:rFonts w:ascii="Calibri" w:hAnsi="Calibri" w:cs="Calibri"/>
                <w:sz w:val="20"/>
                <w:szCs w:val="20"/>
              </w:rPr>
              <w:t>Discuss why and how the modified Allen’s test is performed prior to obtaining an ABG.</w:t>
            </w:r>
          </w:p>
          <w:p w14:paraId="2F36CF09" w14:textId="77777777" w:rsidR="002C315A" w:rsidRPr="00B31C84" w:rsidRDefault="002C315A" w:rsidP="005F0BD4">
            <w:pPr>
              <w:pStyle w:val="ListParagraph"/>
              <w:numPr>
                <w:ilvl w:val="0"/>
                <w:numId w:val="9"/>
              </w:numPr>
              <w:ind w:left="244" w:hanging="244"/>
              <w:rPr>
                <w:rFonts w:ascii="Calibri" w:hAnsi="Calibri" w:cs="Calibri"/>
                <w:sz w:val="20"/>
                <w:szCs w:val="20"/>
              </w:rPr>
            </w:pPr>
            <w:r w:rsidRPr="00B31C84">
              <w:rPr>
                <w:rFonts w:ascii="Calibri" w:hAnsi="Calibri" w:cs="Calibri"/>
                <w:sz w:val="20"/>
                <w:szCs w:val="20"/>
              </w:rPr>
              <w:t>Identify the equipment used to obtain an ABG.</w:t>
            </w:r>
          </w:p>
          <w:p w14:paraId="2F36CF0A" w14:textId="77777777" w:rsidR="002C315A" w:rsidRPr="00B31C84" w:rsidRDefault="002C315A" w:rsidP="005F0BD4">
            <w:pPr>
              <w:pStyle w:val="ListParagraph"/>
              <w:numPr>
                <w:ilvl w:val="0"/>
                <w:numId w:val="9"/>
              </w:numPr>
              <w:ind w:left="244" w:hanging="244"/>
              <w:rPr>
                <w:rFonts w:ascii="Calibri" w:hAnsi="Calibri" w:cs="Calibri"/>
                <w:sz w:val="20"/>
                <w:szCs w:val="20"/>
              </w:rPr>
            </w:pPr>
            <w:r w:rsidRPr="00B31C84">
              <w:rPr>
                <w:rFonts w:ascii="Calibri" w:hAnsi="Calibri" w:cs="Calibri"/>
                <w:sz w:val="20"/>
                <w:szCs w:val="20"/>
              </w:rPr>
              <w:t>Describe the preparation of the syringe prior to obtaining an ABG.</w:t>
            </w:r>
          </w:p>
          <w:p w14:paraId="2F36CF0B" w14:textId="77777777" w:rsidR="002C315A" w:rsidRPr="00B31C84" w:rsidRDefault="002C315A" w:rsidP="00413E02">
            <w:pPr>
              <w:pStyle w:val="ListParagraph"/>
              <w:numPr>
                <w:ilvl w:val="0"/>
                <w:numId w:val="9"/>
              </w:numPr>
              <w:tabs>
                <w:tab w:val="left" w:pos="334"/>
              </w:tabs>
              <w:ind w:left="244" w:hanging="244"/>
              <w:rPr>
                <w:rFonts w:ascii="Calibri" w:hAnsi="Calibri" w:cs="Calibri"/>
                <w:sz w:val="20"/>
                <w:szCs w:val="20"/>
              </w:rPr>
            </w:pPr>
            <w:r w:rsidRPr="00B31C84">
              <w:rPr>
                <w:rFonts w:ascii="Calibri" w:hAnsi="Calibri" w:cs="Calibri"/>
                <w:sz w:val="20"/>
                <w:szCs w:val="20"/>
              </w:rPr>
              <w:t xml:space="preserve">Describe what needs to be done </w:t>
            </w:r>
            <w:proofErr w:type="gramStart"/>
            <w:r w:rsidRPr="00B31C84">
              <w:rPr>
                <w:rFonts w:ascii="Calibri" w:hAnsi="Calibri" w:cs="Calibri"/>
                <w:sz w:val="20"/>
                <w:szCs w:val="20"/>
              </w:rPr>
              <w:t>to</w:t>
            </w:r>
            <w:proofErr w:type="gramEnd"/>
            <w:r w:rsidRPr="00B31C84">
              <w:rPr>
                <w:rFonts w:ascii="Calibri" w:hAnsi="Calibri" w:cs="Calibri"/>
                <w:sz w:val="20"/>
                <w:szCs w:val="20"/>
              </w:rPr>
              <w:t xml:space="preserve"> the site after ABG withdrawal.</w:t>
            </w:r>
          </w:p>
          <w:p w14:paraId="2F36CF0C" w14:textId="77777777" w:rsidR="002C315A" w:rsidRPr="00B31C84" w:rsidRDefault="002C315A" w:rsidP="00413E02">
            <w:pPr>
              <w:pStyle w:val="ListParagraph"/>
              <w:numPr>
                <w:ilvl w:val="0"/>
                <w:numId w:val="9"/>
              </w:numPr>
              <w:ind w:left="334" w:hanging="334"/>
              <w:rPr>
                <w:rFonts w:ascii="Calibri" w:hAnsi="Calibri" w:cs="Calibri"/>
                <w:sz w:val="20"/>
                <w:szCs w:val="20"/>
              </w:rPr>
            </w:pPr>
            <w:r w:rsidRPr="00B31C84">
              <w:rPr>
                <w:rFonts w:ascii="Calibri" w:hAnsi="Calibri" w:cs="Calibri"/>
                <w:sz w:val="20"/>
                <w:szCs w:val="20"/>
              </w:rPr>
              <w:t>Discuss the steps necessary to prepare the sample prior to puncture and after it is obtained.</w:t>
            </w:r>
          </w:p>
          <w:p w14:paraId="2F36CF12" w14:textId="77777777" w:rsidR="002C315A" w:rsidRPr="00B31C84" w:rsidRDefault="002C315A" w:rsidP="0067182F">
            <w:pPr>
              <w:rPr>
                <w:rFonts w:ascii="Calibri" w:hAnsi="Calibri" w:cs="Calibri"/>
                <w:sz w:val="20"/>
                <w:szCs w:val="20"/>
              </w:rPr>
            </w:pPr>
          </w:p>
          <w:p w14:paraId="2F36CF13" w14:textId="77777777" w:rsidR="002C315A" w:rsidRPr="00B31C84" w:rsidRDefault="002C315A" w:rsidP="0067182F">
            <w:pPr>
              <w:rPr>
                <w:rFonts w:ascii="Calibri" w:hAnsi="Calibri" w:cs="Calibri"/>
                <w:b/>
                <w:sz w:val="20"/>
                <w:szCs w:val="20"/>
              </w:rPr>
            </w:pPr>
            <w:r w:rsidRPr="00B31C84">
              <w:rPr>
                <w:rFonts w:ascii="Calibri" w:hAnsi="Calibri" w:cs="Calibri"/>
                <w:b/>
                <w:sz w:val="20"/>
                <w:szCs w:val="20"/>
              </w:rPr>
              <w:t>ABG Analysis</w:t>
            </w:r>
          </w:p>
          <w:p w14:paraId="2F36CF14" w14:textId="77777777" w:rsidR="002C315A" w:rsidRPr="00B31C84" w:rsidRDefault="002C315A" w:rsidP="0067182F">
            <w:pPr>
              <w:rPr>
                <w:rFonts w:asciiTheme="minorHAnsi" w:hAnsiTheme="minorHAnsi" w:cs="Calibri"/>
                <w:sz w:val="20"/>
                <w:szCs w:val="20"/>
              </w:rPr>
            </w:pPr>
            <w:r w:rsidRPr="00B31C84">
              <w:rPr>
                <w:rFonts w:asciiTheme="minorHAnsi" w:hAnsiTheme="minorHAnsi" w:cs="Calibri"/>
                <w:sz w:val="20"/>
                <w:szCs w:val="20"/>
              </w:rPr>
              <w:t>1. Identify each ABG electrode by name.</w:t>
            </w:r>
          </w:p>
          <w:p w14:paraId="2F36CF15" w14:textId="77777777" w:rsidR="002C315A" w:rsidRPr="00B31C84" w:rsidRDefault="002C315A" w:rsidP="0067182F">
            <w:pPr>
              <w:rPr>
                <w:rFonts w:asciiTheme="minorHAnsi" w:hAnsiTheme="minorHAnsi" w:cs="Calibri"/>
                <w:sz w:val="20"/>
                <w:szCs w:val="20"/>
              </w:rPr>
            </w:pPr>
            <w:r w:rsidRPr="00B31C84">
              <w:rPr>
                <w:rFonts w:asciiTheme="minorHAnsi" w:hAnsiTheme="minorHAnsi" w:cs="Calibri"/>
                <w:sz w:val="20"/>
                <w:szCs w:val="20"/>
              </w:rPr>
              <w:t>2. When given a Levy-Jennings chart to determine electrode performance, identify a trend or shift.</w:t>
            </w:r>
          </w:p>
          <w:p w14:paraId="2F36CF16" w14:textId="77777777" w:rsidR="002C315A" w:rsidRPr="00B31C84" w:rsidRDefault="002C315A" w:rsidP="0067182F">
            <w:pPr>
              <w:rPr>
                <w:rFonts w:asciiTheme="minorHAnsi" w:hAnsiTheme="minorHAnsi" w:cs="Calibri"/>
                <w:sz w:val="20"/>
                <w:szCs w:val="20"/>
              </w:rPr>
            </w:pPr>
            <w:r w:rsidRPr="00B31C84">
              <w:rPr>
                <w:rFonts w:asciiTheme="minorHAnsi" w:hAnsiTheme="minorHAnsi" w:cs="Calibri"/>
                <w:sz w:val="20"/>
                <w:szCs w:val="20"/>
              </w:rPr>
              <w:t>3. Document points of calibration on Levy-</w:t>
            </w:r>
            <w:proofErr w:type="gramStart"/>
            <w:r w:rsidRPr="00B31C84">
              <w:rPr>
                <w:rFonts w:asciiTheme="minorHAnsi" w:hAnsiTheme="minorHAnsi" w:cs="Calibri"/>
                <w:sz w:val="20"/>
                <w:szCs w:val="20"/>
              </w:rPr>
              <w:t>Jennings</w:t>
            </w:r>
            <w:proofErr w:type="gramEnd"/>
            <w:r w:rsidRPr="00B31C84">
              <w:rPr>
                <w:rFonts w:asciiTheme="minorHAnsi" w:hAnsiTheme="minorHAnsi" w:cs="Calibri"/>
                <w:sz w:val="20"/>
                <w:szCs w:val="20"/>
              </w:rPr>
              <w:t xml:space="preserve"> chart.</w:t>
            </w:r>
          </w:p>
          <w:p w14:paraId="2F36CF17" w14:textId="01D0C7C6" w:rsidR="002C315A" w:rsidRPr="00B31C84" w:rsidRDefault="002C315A" w:rsidP="0067182F">
            <w:pPr>
              <w:rPr>
                <w:rFonts w:asciiTheme="minorHAnsi" w:hAnsiTheme="minorHAnsi" w:cs="Calibri"/>
                <w:sz w:val="20"/>
                <w:szCs w:val="20"/>
              </w:rPr>
            </w:pPr>
            <w:r w:rsidRPr="00B31C84">
              <w:rPr>
                <w:rFonts w:asciiTheme="minorHAnsi" w:hAnsiTheme="minorHAnsi" w:cs="Calibri"/>
                <w:sz w:val="20"/>
                <w:szCs w:val="20"/>
              </w:rPr>
              <w:t xml:space="preserve">4. Differentiate between </w:t>
            </w:r>
            <w:proofErr w:type="gramStart"/>
            <w:r w:rsidRPr="00B31C84">
              <w:rPr>
                <w:rFonts w:asciiTheme="minorHAnsi" w:hAnsiTheme="minorHAnsi" w:cs="Calibri"/>
                <w:sz w:val="20"/>
                <w:szCs w:val="20"/>
              </w:rPr>
              <w:t xml:space="preserve">a </w:t>
            </w:r>
            <w:r w:rsidR="0047648F" w:rsidRPr="00B31C84">
              <w:rPr>
                <w:rFonts w:asciiTheme="minorHAnsi" w:hAnsiTheme="minorHAnsi" w:cs="Calibri"/>
                <w:sz w:val="20"/>
                <w:szCs w:val="20"/>
              </w:rPr>
              <w:t>one</w:t>
            </w:r>
            <w:proofErr w:type="gramEnd"/>
            <w:r w:rsidR="0047648F" w:rsidRPr="00B31C84">
              <w:rPr>
                <w:rFonts w:asciiTheme="minorHAnsi" w:hAnsiTheme="minorHAnsi" w:cs="Calibri"/>
                <w:sz w:val="20"/>
                <w:szCs w:val="20"/>
              </w:rPr>
              <w:t>- and two-point</w:t>
            </w:r>
            <w:r w:rsidRPr="00B31C84">
              <w:rPr>
                <w:rFonts w:asciiTheme="minorHAnsi" w:hAnsiTheme="minorHAnsi" w:cs="Calibri"/>
                <w:sz w:val="20"/>
                <w:szCs w:val="20"/>
              </w:rPr>
              <w:t xml:space="preserve"> calibration.</w:t>
            </w:r>
          </w:p>
          <w:p w14:paraId="2F36CF18" w14:textId="77777777" w:rsidR="002C315A" w:rsidRPr="00B31C84" w:rsidRDefault="002C315A" w:rsidP="0067182F">
            <w:pPr>
              <w:rPr>
                <w:rFonts w:asciiTheme="minorHAnsi" w:hAnsiTheme="minorHAnsi" w:cs="Calibri"/>
                <w:sz w:val="20"/>
                <w:szCs w:val="20"/>
              </w:rPr>
            </w:pPr>
            <w:r w:rsidRPr="00B31C84">
              <w:rPr>
                <w:rFonts w:asciiTheme="minorHAnsi" w:hAnsiTheme="minorHAnsi" w:cs="Calibri"/>
                <w:sz w:val="20"/>
                <w:szCs w:val="20"/>
              </w:rPr>
              <w:t>5. Describe what is meant by a quality control lock out.</w:t>
            </w:r>
          </w:p>
          <w:p w14:paraId="2F36CF19" w14:textId="77777777" w:rsidR="002C315A" w:rsidRPr="00B31C84" w:rsidRDefault="002C315A" w:rsidP="0067182F">
            <w:pPr>
              <w:rPr>
                <w:rFonts w:ascii="Calibri" w:hAnsi="Calibri" w:cs="Calibri"/>
                <w:sz w:val="20"/>
                <w:szCs w:val="20"/>
              </w:rPr>
            </w:pPr>
            <w:r w:rsidRPr="00B31C84">
              <w:rPr>
                <w:rFonts w:asciiTheme="minorHAnsi" w:hAnsiTheme="minorHAnsi" w:cs="Calibri"/>
                <w:sz w:val="20"/>
                <w:szCs w:val="20"/>
              </w:rPr>
              <w:t>6. Identify the components of an ABG analyzer.</w:t>
            </w:r>
          </w:p>
          <w:p w14:paraId="2F36CF1A" w14:textId="77777777" w:rsidR="002C315A" w:rsidRPr="00B31C84" w:rsidRDefault="002C315A" w:rsidP="0067182F">
            <w:pPr>
              <w:rPr>
                <w:rFonts w:asciiTheme="minorHAnsi" w:hAnsiTheme="minorHAnsi" w:cs="Calibri"/>
                <w:noProof/>
                <w:sz w:val="20"/>
                <w:szCs w:val="20"/>
              </w:rPr>
            </w:pPr>
            <w:r w:rsidRPr="00B31C84">
              <w:rPr>
                <w:rFonts w:ascii="Calibri" w:hAnsi="Calibri" w:cs="Calibri"/>
                <w:sz w:val="20"/>
                <w:szCs w:val="20"/>
              </w:rPr>
              <w:t xml:space="preserve">7. </w:t>
            </w:r>
            <w:r w:rsidRPr="00B31C84">
              <w:rPr>
                <w:rFonts w:asciiTheme="minorHAnsi" w:hAnsiTheme="minorHAnsi" w:cs="Calibri"/>
                <w:noProof/>
                <w:sz w:val="20"/>
                <w:szCs w:val="20"/>
              </w:rPr>
              <w:t>Describe the function, components, set-up, maintenance and trouble shooting of arterial blood gas analyzers.</w:t>
            </w:r>
          </w:p>
          <w:p w14:paraId="2F36CF1B" w14:textId="77777777" w:rsidR="002C315A" w:rsidRPr="00B31C84" w:rsidRDefault="002C315A" w:rsidP="0067182F">
            <w:pPr>
              <w:rPr>
                <w:rFonts w:asciiTheme="minorHAnsi" w:hAnsiTheme="minorHAnsi" w:cs="Calibri"/>
                <w:sz w:val="20"/>
                <w:szCs w:val="20"/>
              </w:rPr>
            </w:pPr>
            <w:r w:rsidRPr="00B31C84">
              <w:rPr>
                <w:rFonts w:asciiTheme="minorHAnsi" w:hAnsiTheme="minorHAnsi" w:cs="Calibri"/>
                <w:noProof/>
                <w:sz w:val="20"/>
                <w:szCs w:val="20"/>
              </w:rPr>
              <w:t>8</w:t>
            </w:r>
            <w:r w:rsidRPr="00B31C84">
              <w:rPr>
                <w:rFonts w:asciiTheme="minorHAnsi" w:hAnsiTheme="minorHAnsi" w:cs="Calibri"/>
                <w:sz w:val="20"/>
                <w:szCs w:val="20"/>
              </w:rPr>
              <w:t>. Identify the components of an ABG analyzer.</w:t>
            </w:r>
          </w:p>
          <w:p w14:paraId="2F36CF1C" w14:textId="77777777" w:rsidR="002C315A" w:rsidRPr="00B31C84" w:rsidRDefault="002C315A" w:rsidP="0067182F">
            <w:pPr>
              <w:rPr>
                <w:rFonts w:asciiTheme="minorHAnsi" w:hAnsiTheme="minorHAnsi" w:cs="Calibri"/>
                <w:sz w:val="20"/>
                <w:szCs w:val="20"/>
              </w:rPr>
            </w:pPr>
            <w:r w:rsidRPr="00B31C84">
              <w:rPr>
                <w:rFonts w:asciiTheme="minorHAnsi" w:hAnsiTheme="minorHAnsi" w:cs="Calibri"/>
                <w:sz w:val="20"/>
                <w:szCs w:val="20"/>
              </w:rPr>
              <w:t>9. Document points of calibration on a Levy-Jennings chart.</w:t>
            </w:r>
          </w:p>
          <w:p w14:paraId="564F7F72" w14:textId="77777777" w:rsidR="002C315A" w:rsidRDefault="002C315A" w:rsidP="0067182F">
            <w:pPr>
              <w:rPr>
                <w:rFonts w:asciiTheme="minorHAnsi" w:hAnsiTheme="minorHAnsi" w:cs="Calibri"/>
                <w:sz w:val="20"/>
                <w:szCs w:val="20"/>
              </w:rPr>
            </w:pPr>
            <w:r w:rsidRPr="00B31C84">
              <w:rPr>
                <w:rFonts w:asciiTheme="minorHAnsi" w:hAnsiTheme="minorHAnsi" w:cs="Calibri"/>
                <w:sz w:val="20"/>
                <w:szCs w:val="20"/>
              </w:rPr>
              <w:t xml:space="preserve">10. Describe quality control </w:t>
            </w:r>
            <w:proofErr w:type="gramStart"/>
            <w:r w:rsidRPr="00B31C84">
              <w:rPr>
                <w:rFonts w:asciiTheme="minorHAnsi" w:hAnsiTheme="minorHAnsi" w:cs="Calibri"/>
                <w:sz w:val="20"/>
                <w:szCs w:val="20"/>
              </w:rPr>
              <w:t>measure</w:t>
            </w:r>
            <w:proofErr w:type="gramEnd"/>
            <w:r w:rsidRPr="00B31C84">
              <w:rPr>
                <w:rFonts w:asciiTheme="minorHAnsi" w:hAnsiTheme="minorHAnsi" w:cs="Calibri"/>
                <w:sz w:val="20"/>
                <w:szCs w:val="20"/>
              </w:rPr>
              <w:t xml:space="preserve"> used in ABG analysis.</w:t>
            </w:r>
          </w:p>
          <w:p w14:paraId="2F36CF1D" w14:textId="6D404978" w:rsidR="00511F30" w:rsidRPr="00B31C84" w:rsidRDefault="00511F30" w:rsidP="0067182F">
            <w:pPr>
              <w:rPr>
                <w:rFonts w:asciiTheme="minorHAnsi" w:hAnsiTheme="minorHAnsi" w:cs="Calibri"/>
                <w:sz w:val="20"/>
                <w:szCs w:val="20"/>
              </w:rPr>
            </w:pPr>
          </w:p>
        </w:tc>
        <w:tc>
          <w:tcPr>
            <w:tcW w:w="1890" w:type="dxa"/>
          </w:tcPr>
          <w:p w14:paraId="2F36CF1E" w14:textId="77777777" w:rsidR="002C315A" w:rsidRPr="00B31C84" w:rsidRDefault="002C315A" w:rsidP="00B55F91">
            <w:pPr>
              <w:rPr>
                <w:rFonts w:ascii="Calibri" w:hAnsi="Calibri" w:cs="Calibri"/>
                <w:sz w:val="20"/>
                <w:szCs w:val="20"/>
              </w:rPr>
            </w:pPr>
            <w:r w:rsidRPr="00B31C84">
              <w:rPr>
                <w:rFonts w:ascii="Calibri" w:hAnsi="Calibri" w:cs="Calibri"/>
                <w:sz w:val="20"/>
                <w:szCs w:val="20"/>
              </w:rPr>
              <w:t>Exam; Course Notebook; Assignments; Competency Evaluations; Final Exam</w:t>
            </w:r>
          </w:p>
        </w:tc>
        <w:tc>
          <w:tcPr>
            <w:tcW w:w="2430" w:type="dxa"/>
          </w:tcPr>
          <w:p w14:paraId="49500560" w14:textId="536B7765" w:rsidR="00021045" w:rsidRPr="004306BE" w:rsidRDefault="003D3279" w:rsidP="00021045">
            <w:pPr>
              <w:rPr>
                <w:rFonts w:ascii="Calibri" w:hAnsi="Calibri" w:cs="Calibri"/>
                <w:sz w:val="20"/>
                <w:szCs w:val="20"/>
              </w:rPr>
            </w:pPr>
            <w:r w:rsidRPr="004306BE">
              <w:rPr>
                <w:rFonts w:ascii="Calibri" w:hAnsi="Calibri" w:cs="Calibri"/>
                <w:sz w:val="20"/>
                <w:szCs w:val="20"/>
              </w:rPr>
              <w:t>Assignment #1</w:t>
            </w:r>
          </w:p>
          <w:p w14:paraId="2F36CF20" w14:textId="77777777" w:rsidR="000B6654" w:rsidRPr="004306BE" w:rsidRDefault="000B6654" w:rsidP="00AB166F">
            <w:pPr>
              <w:rPr>
                <w:rFonts w:ascii="Calibri" w:hAnsi="Calibri" w:cs="Calibri"/>
                <w:sz w:val="20"/>
                <w:szCs w:val="20"/>
              </w:rPr>
            </w:pPr>
          </w:p>
          <w:p w14:paraId="4119B0A8" w14:textId="2503C1C1" w:rsidR="00A72DCB" w:rsidRPr="004306BE" w:rsidRDefault="00A72DCB" w:rsidP="00AB166F">
            <w:pPr>
              <w:rPr>
                <w:rFonts w:ascii="Calibri" w:hAnsi="Calibri" w:cs="Calibri"/>
                <w:sz w:val="20"/>
                <w:szCs w:val="20"/>
              </w:rPr>
            </w:pPr>
            <w:r w:rsidRPr="004306BE">
              <w:rPr>
                <w:rFonts w:ascii="Calibri" w:hAnsi="Calibri" w:cs="Calibri"/>
                <w:sz w:val="20"/>
                <w:szCs w:val="20"/>
              </w:rPr>
              <w:t>Syllabus Quiz</w:t>
            </w:r>
            <w:r w:rsidR="00225B62" w:rsidRPr="004306BE">
              <w:rPr>
                <w:rFonts w:ascii="Calibri" w:hAnsi="Calibri" w:cs="Calibri"/>
                <w:sz w:val="20"/>
                <w:szCs w:val="20"/>
              </w:rPr>
              <w:t xml:space="preserve"> </w:t>
            </w:r>
          </w:p>
          <w:p w14:paraId="1C2CD0D2" w14:textId="7E53DB9B" w:rsidR="00B07A35" w:rsidRPr="004306BE" w:rsidRDefault="00B07A35" w:rsidP="00AB166F">
            <w:pPr>
              <w:rPr>
                <w:rFonts w:ascii="Calibri" w:hAnsi="Calibri" w:cs="Calibri"/>
                <w:sz w:val="20"/>
                <w:szCs w:val="20"/>
              </w:rPr>
            </w:pPr>
          </w:p>
          <w:p w14:paraId="721CC8E9" w14:textId="047FFB13" w:rsidR="00B07A35" w:rsidRPr="004306BE" w:rsidRDefault="00B07A35" w:rsidP="00AB166F">
            <w:pPr>
              <w:rPr>
                <w:rFonts w:ascii="Calibri" w:hAnsi="Calibri" w:cs="Calibri"/>
                <w:sz w:val="20"/>
                <w:szCs w:val="20"/>
              </w:rPr>
            </w:pPr>
            <w:r w:rsidRPr="004306BE">
              <w:rPr>
                <w:rFonts w:ascii="Calibri" w:hAnsi="Calibri" w:cs="Calibri"/>
                <w:sz w:val="20"/>
                <w:szCs w:val="20"/>
              </w:rPr>
              <w:t>Syllabus Acknowledgement</w:t>
            </w:r>
          </w:p>
          <w:p w14:paraId="2F36CF23" w14:textId="77777777" w:rsidR="002C315A" w:rsidRPr="004306BE" w:rsidRDefault="002C315A" w:rsidP="00AB166F">
            <w:pPr>
              <w:rPr>
                <w:rFonts w:ascii="Calibri" w:hAnsi="Calibri" w:cs="Calibri"/>
                <w:sz w:val="20"/>
                <w:szCs w:val="20"/>
              </w:rPr>
            </w:pPr>
          </w:p>
          <w:p w14:paraId="1E9F3C35" w14:textId="2971B41E" w:rsidR="00710F1D" w:rsidRPr="004306BE" w:rsidRDefault="00710F1D" w:rsidP="00710F1D">
            <w:pPr>
              <w:rPr>
                <w:rFonts w:ascii="Calibri" w:hAnsi="Calibri" w:cs="Calibri"/>
                <w:sz w:val="20"/>
                <w:szCs w:val="20"/>
              </w:rPr>
            </w:pPr>
            <w:r w:rsidRPr="004306BE">
              <w:rPr>
                <w:rFonts w:ascii="Calibri" w:hAnsi="Calibri" w:cs="Calibri"/>
                <w:sz w:val="20"/>
                <w:szCs w:val="20"/>
              </w:rPr>
              <w:t>Skill Demonstration</w:t>
            </w:r>
            <w:r w:rsidR="003D3279" w:rsidRPr="004306BE">
              <w:rPr>
                <w:rFonts w:ascii="Calibri" w:hAnsi="Calibri" w:cs="Calibri"/>
                <w:sz w:val="20"/>
                <w:szCs w:val="20"/>
              </w:rPr>
              <w:t xml:space="preserve"> #1</w:t>
            </w:r>
          </w:p>
          <w:p w14:paraId="5BC416C4" w14:textId="77777777" w:rsidR="009807C3" w:rsidRPr="004306BE" w:rsidRDefault="009807C3" w:rsidP="00710F1D">
            <w:pPr>
              <w:rPr>
                <w:rFonts w:ascii="Calibri" w:hAnsi="Calibri" w:cs="Calibri"/>
                <w:sz w:val="20"/>
                <w:szCs w:val="20"/>
              </w:rPr>
            </w:pPr>
          </w:p>
          <w:p w14:paraId="2ECA7BE4" w14:textId="77777777" w:rsidR="00D74444" w:rsidRPr="004306BE" w:rsidRDefault="00D74444" w:rsidP="000815CA">
            <w:pPr>
              <w:rPr>
                <w:rFonts w:ascii="Calibri" w:hAnsi="Calibri" w:cs="Calibri"/>
                <w:sz w:val="20"/>
                <w:szCs w:val="20"/>
              </w:rPr>
            </w:pPr>
          </w:p>
          <w:p w14:paraId="3A927A1A" w14:textId="206311BC" w:rsidR="00225B62" w:rsidRPr="004306BE" w:rsidRDefault="00225B62" w:rsidP="000815CA">
            <w:pPr>
              <w:rPr>
                <w:rFonts w:ascii="Calibri" w:hAnsi="Calibri" w:cs="Calibri"/>
                <w:sz w:val="20"/>
                <w:szCs w:val="20"/>
              </w:rPr>
            </w:pPr>
          </w:p>
          <w:p w14:paraId="35C81906" w14:textId="77777777" w:rsidR="001F10AE" w:rsidRPr="004306BE" w:rsidRDefault="001F10AE" w:rsidP="00225B62">
            <w:pPr>
              <w:rPr>
                <w:rFonts w:ascii="Calibri" w:hAnsi="Calibri" w:cs="Calibri"/>
                <w:sz w:val="20"/>
                <w:szCs w:val="20"/>
              </w:rPr>
            </w:pPr>
          </w:p>
          <w:p w14:paraId="13AC2E6B" w14:textId="77777777" w:rsidR="00225B62" w:rsidRPr="004306BE" w:rsidRDefault="00225B62" w:rsidP="000815CA">
            <w:pPr>
              <w:rPr>
                <w:rFonts w:ascii="Calibri" w:hAnsi="Calibri" w:cs="Calibri"/>
                <w:sz w:val="20"/>
                <w:szCs w:val="20"/>
              </w:rPr>
            </w:pPr>
          </w:p>
          <w:p w14:paraId="2F36CF27" w14:textId="77777777" w:rsidR="002C315A" w:rsidRPr="004306BE" w:rsidRDefault="002C315A" w:rsidP="000815CA">
            <w:pPr>
              <w:rPr>
                <w:rFonts w:ascii="Calibri" w:hAnsi="Calibri" w:cs="Calibri"/>
                <w:sz w:val="20"/>
                <w:szCs w:val="20"/>
              </w:rPr>
            </w:pPr>
          </w:p>
          <w:p w14:paraId="2F36CF28" w14:textId="0C5E5A30" w:rsidR="00441BCE" w:rsidRPr="004306BE" w:rsidRDefault="00441BCE" w:rsidP="000815CA">
            <w:pPr>
              <w:rPr>
                <w:rFonts w:ascii="Calibri" w:hAnsi="Calibri" w:cs="Calibri"/>
                <w:sz w:val="20"/>
                <w:szCs w:val="20"/>
              </w:rPr>
            </w:pPr>
          </w:p>
        </w:tc>
        <w:tc>
          <w:tcPr>
            <w:tcW w:w="1350" w:type="dxa"/>
          </w:tcPr>
          <w:p w14:paraId="64CC2B4E" w14:textId="77777777" w:rsidR="00710F1D" w:rsidRDefault="00710F1D" w:rsidP="00E94E8F">
            <w:pPr>
              <w:rPr>
                <w:rFonts w:ascii="Calibri" w:hAnsi="Calibri" w:cs="Calibri"/>
                <w:color w:val="FF0000"/>
                <w:sz w:val="20"/>
                <w:szCs w:val="20"/>
              </w:rPr>
            </w:pPr>
          </w:p>
          <w:p w14:paraId="6387C35A" w14:textId="77777777" w:rsidR="009807C3" w:rsidRDefault="009807C3" w:rsidP="00E94E8F">
            <w:pPr>
              <w:rPr>
                <w:rFonts w:ascii="Calibri" w:hAnsi="Calibri" w:cs="Calibri"/>
                <w:color w:val="FF0000"/>
                <w:sz w:val="20"/>
                <w:szCs w:val="20"/>
              </w:rPr>
            </w:pPr>
          </w:p>
          <w:p w14:paraId="5EFFDC83" w14:textId="77777777" w:rsidR="00D0648E" w:rsidRDefault="00D0648E" w:rsidP="00E94E8F">
            <w:pPr>
              <w:rPr>
                <w:rFonts w:ascii="Calibri" w:hAnsi="Calibri" w:cs="Calibri"/>
                <w:color w:val="FF0000"/>
                <w:sz w:val="20"/>
                <w:szCs w:val="20"/>
              </w:rPr>
            </w:pPr>
          </w:p>
          <w:p w14:paraId="2D5FEB34" w14:textId="77777777" w:rsidR="00D74444" w:rsidRDefault="00D74444" w:rsidP="00E94E8F">
            <w:pPr>
              <w:rPr>
                <w:rFonts w:ascii="Calibri" w:hAnsi="Calibri" w:cs="Calibri"/>
                <w:color w:val="FF0000"/>
                <w:sz w:val="20"/>
                <w:szCs w:val="20"/>
              </w:rPr>
            </w:pPr>
          </w:p>
          <w:p w14:paraId="0121F7AA" w14:textId="77777777" w:rsidR="00E94E8F" w:rsidRDefault="00E94E8F" w:rsidP="000815CA">
            <w:pPr>
              <w:rPr>
                <w:rFonts w:ascii="Calibri" w:hAnsi="Calibri" w:cs="Calibri"/>
                <w:color w:val="FF0000"/>
                <w:sz w:val="20"/>
                <w:szCs w:val="20"/>
              </w:rPr>
            </w:pPr>
          </w:p>
          <w:p w14:paraId="123D6DA4" w14:textId="77777777" w:rsidR="000E4329" w:rsidRPr="00B31C84" w:rsidRDefault="000E4329" w:rsidP="000815CA">
            <w:pPr>
              <w:rPr>
                <w:rFonts w:ascii="Calibri" w:hAnsi="Calibri" w:cs="Calibri"/>
                <w:color w:val="FF0000"/>
                <w:sz w:val="20"/>
                <w:szCs w:val="20"/>
              </w:rPr>
            </w:pPr>
          </w:p>
          <w:p w14:paraId="5CEDF370" w14:textId="77777777" w:rsidR="001F10AE" w:rsidRDefault="001F10AE" w:rsidP="000815CA">
            <w:pPr>
              <w:rPr>
                <w:rFonts w:ascii="Calibri" w:hAnsi="Calibri" w:cs="Calibri"/>
                <w:color w:val="FF0000"/>
                <w:sz w:val="20"/>
                <w:szCs w:val="20"/>
              </w:rPr>
            </w:pPr>
          </w:p>
          <w:p w14:paraId="2F36CF32" w14:textId="2C42910C" w:rsidR="002C315A" w:rsidRPr="00B31C84" w:rsidRDefault="002C315A" w:rsidP="007B3E8B">
            <w:pPr>
              <w:rPr>
                <w:rFonts w:ascii="Calibri" w:hAnsi="Calibri" w:cs="Calibri"/>
                <w:color w:val="FF0000"/>
                <w:sz w:val="20"/>
                <w:szCs w:val="20"/>
              </w:rPr>
            </w:pPr>
          </w:p>
        </w:tc>
      </w:tr>
      <w:tr w:rsidR="00FC1C0E" w:rsidRPr="00B31C84" w14:paraId="6F0E1EE1" w14:textId="77777777" w:rsidTr="004306BE">
        <w:tc>
          <w:tcPr>
            <w:tcW w:w="1660" w:type="dxa"/>
          </w:tcPr>
          <w:p w14:paraId="4AF889E7" w14:textId="77777777" w:rsidR="00FC1C0E" w:rsidRPr="00B31C84" w:rsidRDefault="00FC1C0E" w:rsidP="00FC1C0E">
            <w:pPr>
              <w:jc w:val="center"/>
              <w:rPr>
                <w:rFonts w:ascii="Calibri" w:hAnsi="Calibri" w:cs="Calibri"/>
                <w:sz w:val="20"/>
                <w:szCs w:val="20"/>
              </w:rPr>
            </w:pPr>
          </w:p>
          <w:p w14:paraId="3E947A2D" w14:textId="3D311059" w:rsidR="001F10AE" w:rsidRPr="001F10AE" w:rsidRDefault="001F10AE" w:rsidP="001F10AE">
            <w:pPr>
              <w:jc w:val="center"/>
              <w:rPr>
                <w:rFonts w:ascii="Calibri" w:hAnsi="Calibri" w:cs="Calibri"/>
                <w:color w:val="FF0000"/>
                <w:sz w:val="20"/>
                <w:szCs w:val="20"/>
              </w:rPr>
            </w:pPr>
          </w:p>
        </w:tc>
        <w:tc>
          <w:tcPr>
            <w:tcW w:w="1558" w:type="dxa"/>
          </w:tcPr>
          <w:p w14:paraId="4AD87748" w14:textId="07389F72" w:rsidR="00FC1C0E" w:rsidRPr="00B31C84" w:rsidRDefault="007E4040" w:rsidP="00FC1C0E">
            <w:pPr>
              <w:rPr>
                <w:rFonts w:asciiTheme="minorHAnsi" w:hAnsiTheme="minorHAnsi"/>
                <w:sz w:val="20"/>
                <w:szCs w:val="20"/>
              </w:rPr>
            </w:pPr>
            <w:r w:rsidRPr="00B31C84">
              <w:rPr>
                <w:rFonts w:ascii="Calibri" w:hAnsi="Calibri" w:cs="Calibri"/>
                <w:sz w:val="20"/>
                <w:szCs w:val="20"/>
              </w:rPr>
              <w:t>Arterial Blood Gas Sampling/ABG Analysis</w:t>
            </w:r>
            <w:r>
              <w:rPr>
                <w:rFonts w:ascii="Calibri" w:hAnsi="Calibri" w:cs="Calibri"/>
                <w:sz w:val="20"/>
                <w:szCs w:val="20"/>
              </w:rPr>
              <w:t>/</w:t>
            </w:r>
            <w:r w:rsidR="00FC1C0E" w:rsidRPr="00B31C84">
              <w:rPr>
                <w:rFonts w:asciiTheme="minorHAnsi" w:hAnsiTheme="minorHAnsi"/>
                <w:sz w:val="20"/>
                <w:szCs w:val="20"/>
              </w:rPr>
              <w:t>Arterial Lines</w:t>
            </w:r>
          </w:p>
          <w:p w14:paraId="6D64D8B3" w14:textId="77777777" w:rsidR="00FC1C0E" w:rsidRPr="00B31C84" w:rsidRDefault="00FC1C0E" w:rsidP="00FC1C0E">
            <w:pPr>
              <w:rPr>
                <w:rFonts w:asciiTheme="minorHAnsi" w:hAnsiTheme="minorHAnsi"/>
                <w:sz w:val="20"/>
                <w:szCs w:val="20"/>
              </w:rPr>
            </w:pPr>
          </w:p>
          <w:p w14:paraId="611FE0CF" w14:textId="77777777" w:rsidR="00FC1C0E" w:rsidRPr="00B31C84" w:rsidRDefault="00FC1C0E" w:rsidP="00FC1C0E">
            <w:pPr>
              <w:rPr>
                <w:rFonts w:ascii="Calibri" w:hAnsi="Calibri" w:cs="Calibri"/>
                <w:sz w:val="20"/>
                <w:szCs w:val="20"/>
              </w:rPr>
            </w:pPr>
          </w:p>
        </w:tc>
        <w:tc>
          <w:tcPr>
            <w:tcW w:w="6142" w:type="dxa"/>
          </w:tcPr>
          <w:p w14:paraId="44C636E5" w14:textId="3ADA6E88" w:rsidR="00FC1C0E" w:rsidRPr="001F10AE" w:rsidRDefault="00FC1C0E" w:rsidP="00FC1C0E">
            <w:pPr>
              <w:rPr>
                <w:rFonts w:asciiTheme="minorHAnsi" w:hAnsiTheme="minorHAnsi" w:cs="Calibri"/>
                <w:sz w:val="20"/>
                <w:szCs w:val="20"/>
              </w:rPr>
            </w:pPr>
            <w:r w:rsidRPr="00B31C84">
              <w:rPr>
                <w:rFonts w:asciiTheme="minorHAnsi" w:hAnsiTheme="minorHAnsi" w:cstheme="minorHAnsi"/>
                <w:b/>
                <w:sz w:val="20"/>
                <w:szCs w:val="20"/>
              </w:rPr>
              <w:lastRenderedPageBreak/>
              <w:t>Arterial Lines</w:t>
            </w:r>
          </w:p>
          <w:p w14:paraId="0334C12B" w14:textId="77777777" w:rsidR="00FC1C0E" w:rsidRPr="00B31C84" w:rsidRDefault="00FC1C0E" w:rsidP="00FC1C0E">
            <w:pPr>
              <w:pStyle w:val="ListParagraph"/>
              <w:numPr>
                <w:ilvl w:val="0"/>
                <w:numId w:val="22"/>
              </w:numPr>
              <w:rPr>
                <w:rFonts w:ascii="Calibri" w:hAnsi="Calibri" w:cs="Calibri"/>
                <w:sz w:val="20"/>
                <w:szCs w:val="20"/>
              </w:rPr>
            </w:pPr>
            <w:r w:rsidRPr="00B31C84">
              <w:rPr>
                <w:rFonts w:ascii="Calibri" w:hAnsi="Calibri" w:cs="Calibri"/>
                <w:sz w:val="20"/>
                <w:szCs w:val="20"/>
              </w:rPr>
              <w:t>Practice and satisfactorily perform an ABG withdrawal from an arterial line.</w:t>
            </w:r>
          </w:p>
          <w:p w14:paraId="19E33729" w14:textId="77777777" w:rsidR="00FC1C0E" w:rsidRPr="00B31C84" w:rsidRDefault="00FC1C0E" w:rsidP="00FC1C0E">
            <w:pPr>
              <w:pStyle w:val="ListParagraph"/>
              <w:numPr>
                <w:ilvl w:val="0"/>
                <w:numId w:val="22"/>
              </w:numPr>
              <w:ind w:left="334" w:hanging="334"/>
              <w:rPr>
                <w:rFonts w:ascii="Calibri" w:hAnsi="Calibri" w:cs="Calibri"/>
                <w:sz w:val="20"/>
                <w:szCs w:val="20"/>
              </w:rPr>
            </w:pPr>
            <w:r w:rsidRPr="00B31C84">
              <w:rPr>
                <w:rFonts w:ascii="Calibri" w:hAnsi="Calibri" w:cs="Calibri"/>
                <w:sz w:val="20"/>
                <w:szCs w:val="20"/>
              </w:rPr>
              <w:t>Discuss the rationale for an ABG withdrawal from an arterial line.</w:t>
            </w:r>
          </w:p>
          <w:p w14:paraId="3CC7DDA3" w14:textId="77777777" w:rsidR="00FC1C0E" w:rsidRPr="00B31C84" w:rsidRDefault="00FC1C0E" w:rsidP="00FC1C0E">
            <w:pPr>
              <w:pStyle w:val="ListParagraph"/>
              <w:numPr>
                <w:ilvl w:val="0"/>
                <w:numId w:val="22"/>
              </w:numPr>
              <w:ind w:left="334" w:hanging="334"/>
              <w:rPr>
                <w:rFonts w:ascii="Calibri" w:hAnsi="Calibri" w:cs="Calibri"/>
                <w:sz w:val="20"/>
                <w:szCs w:val="20"/>
              </w:rPr>
            </w:pPr>
            <w:r w:rsidRPr="00B31C84">
              <w:rPr>
                <w:rFonts w:ascii="Calibri" w:hAnsi="Calibri" w:cs="Calibri"/>
                <w:sz w:val="20"/>
                <w:szCs w:val="20"/>
              </w:rPr>
              <w:t>Describe the steps for an ABG withdrawal from an arterial line.</w:t>
            </w:r>
          </w:p>
          <w:p w14:paraId="5A8E9A78" w14:textId="77777777" w:rsidR="00FC1C0E" w:rsidRPr="00B31C84" w:rsidRDefault="00FC1C0E" w:rsidP="00FC1C0E">
            <w:pPr>
              <w:pStyle w:val="ListParagraph"/>
              <w:numPr>
                <w:ilvl w:val="0"/>
                <w:numId w:val="22"/>
              </w:numPr>
              <w:ind w:left="334" w:hanging="334"/>
              <w:rPr>
                <w:rFonts w:ascii="Calibri" w:hAnsi="Calibri" w:cs="Calibri"/>
                <w:sz w:val="20"/>
                <w:szCs w:val="20"/>
              </w:rPr>
            </w:pPr>
            <w:r w:rsidRPr="00B31C84">
              <w:rPr>
                <w:rFonts w:ascii="Calibri" w:hAnsi="Calibri" w:cs="Calibri"/>
                <w:sz w:val="20"/>
                <w:szCs w:val="20"/>
              </w:rPr>
              <w:lastRenderedPageBreak/>
              <w:t>Describe the procedure for an ABGS withdrawal from an arterial line.</w:t>
            </w:r>
          </w:p>
          <w:p w14:paraId="1F005944" w14:textId="2BC8C8C8" w:rsidR="00FC1C0E" w:rsidRPr="00B31C84" w:rsidRDefault="00FC1C0E" w:rsidP="00FC1C0E">
            <w:pPr>
              <w:pStyle w:val="ListParagraph"/>
              <w:ind w:left="9"/>
              <w:rPr>
                <w:rFonts w:ascii="Calibri" w:hAnsi="Calibri" w:cs="Calibri"/>
                <w:b/>
                <w:sz w:val="20"/>
                <w:szCs w:val="20"/>
              </w:rPr>
            </w:pPr>
            <w:r w:rsidRPr="00B31C84">
              <w:rPr>
                <w:rFonts w:ascii="Calibri" w:hAnsi="Calibri" w:cs="Calibri"/>
                <w:sz w:val="20"/>
                <w:szCs w:val="20"/>
              </w:rPr>
              <w:t>Describe the procedure for maintaining the arterial line after ABG withdrawal.</w:t>
            </w:r>
          </w:p>
        </w:tc>
        <w:tc>
          <w:tcPr>
            <w:tcW w:w="1890" w:type="dxa"/>
          </w:tcPr>
          <w:p w14:paraId="6B6D470A" w14:textId="270AFE6F" w:rsidR="00FC1C0E" w:rsidRPr="00B31C84" w:rsidRDefault="00FC1C0E" w:rsidP="00FC1C0E">
            <w:pPr>
              <w:rPr>
                <w:rFonts w:ascii="Calibri" w:hAnsi="Calibri" w:cs="Calibri"/>
                <w:sz w:val="20"/>
                <w:szCs w:val="20"/>
              </w:rPr>
            </w:pPr>
            <w:r w:rsidRPr="00B31C84">
              <w:rPr>
                <w:rFonts w:ascii="Calibri" w:hAnsi="Calibri" w:cs="Calibri"/>
                <w:sz w:val="20"/>
                <w:szCs w:val="20"/>
              </w:rPr>
              <w:lastRenderedPageBreak/>
              <w:t xml:space="preserve">Exam; Course Notebook; Assignments; Competency Evaluations; Final </w:t>
            </w:r>
            <w:r w:rsidRPr="00B31C84">
              <w:rPr>
                <w:rFonts w:ascii="Calibri" w:hAnsi="Calibri" w:cs="Calibri"/>
                <w:sz w:val="20"/>
                <w:szCs w:val="20"/>
              </w:rPr>
              <w:lastRenderedPageBreak/>
              <w:t xml:space="preserve">Exam, </w:t>
            </w:r>
            <w:r w:rsidRPr="00B31C84">
              <w:rPr>
                <w:rFonts w:asciiTheme="minorHAnsi" w:hAnsiTheme="minorHAnsi"/>
                <w:sz w:val="20"/>
                <w:szCs w:val="20"/>
              </w:rPr>
              <w:t>Group discussions</w:t>
            </w:r>
          </w:p>
        </w:tc>
        <w:tc>
          <w:tcPr>
            <w:tcW w:w="2430" w:type="dxa"/>
          </w:tcPr>
          <w:p w14:paraId="680913F7" w14:textId="5E261E87" w:rsidR="00E64400" w:rsidRPr="004306BE" w:rsidRDefault="0007161C" w:rsidP="00FC1C0E">
            <w:pPr>
              <w:rPr>
                <w:rFonts w:asciiTheme="minorHAnsi" w:hAnsiTheme="minorHAnsi"/>
                <w:sz w:val="20"/>
                <w:szCs w:val="20"/>
              </w:rPr>
            </w:pPr>
            <w:r w:rsidRPr="004306BE">
              <w:rPr>
                <w:rFonts w:asciiTheme="minorHAnsi" w:hAnsiTheme="minorHAnsi"/>
                <w:sz w:val="20"/>
                <w:szCs w:val="20"/>
              </w:rPr>
              <w:lastRenderedPageBreak/>
              <w:t xml:space="preserve">Unit 1 Mastery </w:t>
            </w:r>
          </w:p>
          <w:p w14:paraId="554C3316" w14:textId="77777777" w:rsidR="0007161C" w:rsidRPr="004306BE" w:rsidRDefault="0007161C" w:rsidP="00FC1C0E">
            <w:pPr>
              <w:rPr>
                <w:rFonts w:asciiTheme="minorHAnsi" w:hAnsiTheme="minorHAnsi"/>
                <w:sz w:val="20"/>
                <w:szCs w:val="20"/>
              </w:rPr>
            </w:pPr>
          </w:p>
          <w:p w14:paraId="211C6FBF" w14:textId="430F46D1" w:rsidR="00585D0B" w:rsidRPr="004306BE" w:rsidRDefault="00585D0B" w:rsidP="00FC1C0E">
            <w:pPr>
              <w:rPr>
                <w:rFonts w:asciiTheme="minorHAnsi" w:hAnsiTheme="minorHAnsi"/>
                <w:sz w:val="20"/>
                <w:szCs w:val="20"/>
              </w:rPr>
            </w:pPr>
            <w:r w:rsidRPr="004306BE">
              <w:rPr>
                <w:rFonts w:asciiTheme="minorHAnsi" w:hAnsiTheme="minorHAnsi"/>
                <w:sz w:val="20"/>
                <w:szCs w:val="20"/>
              </w:rPr>
              <w:t xml:space="preserve">Assignment #2 </w:t>
            </w:r>
          </w:p>
          <w:p w14:paraId="73D5ABD0" w14:textId="77777777" w:rsidR="00FC1C0E" w:rsidRPr="004306BE" w:rsidRDefault="00FC1C0E" w:rsidP="00FC1C0E">
            <w:pPr>
              <w:rPr>
                <w:rFonts w:asciiTheme="minorHAnsi" w:hAnsiTheme="minorHAnsi" w:cs="Calibri"/>
                <w:sz w:val="20"/>
                <w:szCs w:val="20"/>
              </w:rPr>
            </w:pPr>
          </w:p>
          <w:p w14:paraId="5A4B3375" w14:textId="02F8160B" w:rsidR="00585D0B" w:rsidRPr="004306BE" w:rsidRDefault="00585D0B" w:rsidP="00FC1C0E">
            <w:pPr>
              <w:rPr>
                <w:rFonts w:ascii="Calibri" w:hAnsi="Calibri" w:cs="Calibri"/>
                <w:sz w:val="20"/>
                <w:szCs w:val="20"/>
              </w:rPr>
            </w:pPr>
            <w:r w:rsidRPr="004306BE">
              <w:rPr>
                <w:rFonts w:ascii="Calibri" w:hAnsi="Calibri" w:cs="Calibri"/>
                <w:sz w:val="20"/>
                <w:szCs w:val="20"/>
              </w:rPr>
              <w:t>Lab Assignment #1</w:t>
            </w:r>
          </w:p>
        </w:tc>
        <w:tc>
          <w:tcPr>
            <w:tcW w:w="1350" w:type="dxa"/>
          </w:tcPr>
          <w:p w14:paraId="31199B0B" w14:textId="77777777" w:rsidR="00FC1C0E" w:rsidRPr="00B31C84" w:rsidRDefault="00FC1C0E" w:rsidP="00FC1C0E">
            <w:pPr>
              <w:rPr>
                <w:rFonts w:asciiTheme="minorHAnsi" w:hAnsiTheme="minorHAnsi"/>
                <w:color w:val="FF0000"/>
                <w:sz w:val="20"/>
                <w:szCs w:val="20"/>
              </w:rPr>
            </w:pPr>
          </w:p>
          <w:p w14:paraId="1201EDD7" w14:textId="77777777" w:rsidR="00496029" w:rsidRPr="00B31C84" w:rsidRDefault="00496029" w:rsidP="0007161C">
            <w:pPr>
              <w:rPr>
                <w:rFonts w:ascii="Calibri" w:hAnsi="Calibri" w:cs="Calibri"/>
                <w:sz w:val="20"/>
                <w:szCs w:val="20"/>
              </w:rPr>
            </w:pPr>
          </w:p>
        </w:tc>
      </w:tr>
      <w:tr w:rsidR="00FC1C0E" w:rsidRPr="00B31C84" w14:paraId="2F36CF5E" w14:textId="77777777" w:rsidTr="004306BE">
        <w:tc>
          <w:tcPr>
            <w:tcW w:w="1660" w:type="dxa"/>
          </w:tcPr>
          <w:p w14:paraId="2F36CF34" w14:textId="7BB048D2" w:rsidR="00FC1C0E" w:rsidRPr="00B31C84" w:rsidRDefault="00FC1C0E" w:rsidP="00FC1C0E">
            <w:pPr>
              <w:jc w:val="center"/>
              <w:rPr>
                <w:rFonts w:ascii="Calibri" w:hAnsi="Calibri" w:cs="Calibri"/>
                <w:b/>
                <w:sz w:val="20"/>
                <w:szCs w:val="20"/>
              </w:rPr>
            </w:pPr>
            <w:r w:rsidRPr="00B31C84">
              <w:rPr>
                <w:rFonts w:ascii="Calibri" w:hAnsi="Calibri" w:cs="Calibri"/>
                <w:b/>
                <w:sz w:val="20"/>
                <w:szCs w:val="20"/>
              </w:rPr>
              <w:t xml:space="preserve">Week </w:t>
            </w:r>
            <w:r w:rsidR="001F10AE">
              <w:rPr>
                <w:rFonts w:ascii="Calibri" w:hAnsi="Calibri" w:cs="Calibri"/>
                <w:b/>
                <w:sz w:val="20"/>
                <w:szCs w:val="20"/>
              </w:rPr>
              <w:t>3</w:t>
            </w:r>
            <w:r>
              <w:rPr>
                <w:rFonts w:ascii="Calibri" w:hAnsi="Calibri" w:cs="Calibri"/>
                <w:b/>
                <w:sz w:val="20"/>
                <w:szCs w:val="20"/>
              </w:rPr>
              <w:t>-5</w:t>
            </w:r>
          </w:p>
          <w:p w14:paraId="5854415B" w14:textId="77777777" w:rsidR="00FC1C0E" w:rsidRPr="00B31C84" w:rsidRDefault="00FC1C0E" w:rsidP="00FC1C0E">
            <w:pPr>
              <w:jc w:val="center"/>
              <w:rPr>
                <w:rFonts w:ascii="Calibri" w:hAnsi="Calibri" w:cs="Calibri"/>
                <w:sz w:val="20"/>
                <w:szCs w:val="20"/>
              </w:rPr>
            </w:pPr>
          </w:p>
          <w:p w14:paraId="2F36CF35" w14:textId="5C82FBB7" w:rsidR="00FC1C0E" w:rsidRPr="00B31C84" w:rsidRDefault="00FC1C0E" w:rsidP="002A3084">
            <w:pPr>
              <w:jc w:val="center"/>
              <w:rPr>
                <w:rFonts w:ascii="Calibri" w:hAnsi="Calibri" w:cs="Calibri"/>
                <w:sz w:val="20"/>
                <w:szCs w:val="20"/>
              </w:rPr>
            </w:pPr>
          </w:p>
        </w:tc>
        <w:tc>
          <w:tcPr>
            <w:tcW w:w="1558" w:type="dxa"/>
          </w:tcPr>
          <w:p w14:paraId="2F36CF36" w14:textId="588D4EFC" w:rsidR="00FC1C0E" w:rsidRPr="00B31C84" w:rsidRDefault="00FB49F9" w:rsidP="00FC1C0E">
            <w:pPr>
              <w:rPr>
                <w:rFonts w:ascii="Calibri" w:hAnsi="Calibri" w:cs="Calibri"/>
                <w:sz w:val="20"/>
                <w:szCs w:val="20"/>
              </w:rPr>
            </w:pPr>
            <w:r>
              <w:rPr>
                <w:rFonts w:ascii="Calibri" w:hAnsi="Calibri" w:cs="Calibri"/>
                <w:sz w:val="20"/>
                <w:szCs w:val="20"/>
              </w:rPr>
              <w:t xml:space="preserve">Unit 2 - </w:t>
            </w:r>
            <w:r w:rsidR="00FC1C0E" w:rsidRPr="00B31C84">
              <w:rPr>
                <w:rFonts w:ascii="Calibri" w:hAnsi="Calibri" w:cs="Calibri"/>
                <w:sz w:val="20"/>
                <w:szCs w:val="20"/>
              </w:rPr>
              <w:t>Non-invasive Positive Pressure Ventilation</w:t>
            </w:r>
          </w:p>
        </w:tc>
        <w:tc>
          <w:tcPr>
            <w:tcW w:w="6142" w:type="dxa"/>
          </w:tcPr>
          <w:p w14:paraId="2F36CF37" w14:textId="77777777" w:rsidR="00FC1C0E" w:rsidRPr="00B31C84" w:rsidRDefault="00FC1C0E" w:rsidP="00FC1C0E">
            <w:pPr>
              <w:rPr>
                <w:rFonts w:asciiTheme="minorHAnsi" w:hAnsiTheme="minorHAnsi" w:cs="Calibri"/>
                <w:sz w:val="20"/>
                <w:szCs w:val="20"/>
              </w:rPr>
            </w:pPr>
            <w:r w:rsidRPr="00B31C84">
              <w:rPr>
                <w:rFonts w:asciiTheme="minorHAnsi" w:hAnsiTheme="minorHAnsi" w:cs="Calibri"/>
                <w:sz w:val="20"/>
                <w:szCs w:val="20"/>
              </w:rPr>
              <w:t xml:space="preserve">1. Describe the operation of noninvasive ventilators. </w:t>
            </w:r>
          </w:p>
          <w:p w14:paraId="2F36CF38" w14:textId="77777777" w:rsidR="00FC1C0E" w:rsidRPr="00B31C84" w:rsidRDefault="00FC1C0E" w:rsidP="00FC1C0E">
            <w:pPr>
              <w:rPr>
                <w:rFonts w:asciiTheme="minorHAnsi" w:hAnsiTheme="minorHAnsi" w:cs="Calibri"/>
                <w:sz w:val="20"/>
                <w:szCs w:val="20"/>
              </w:rPr>
            </w:pPr>
            <w:r w:rsidRPr="00B31C84">
              <w:rPr>
                <w:rFonts w:asciiTheme="minorHAnsi" w:hAnsiTheme="minorHAnsi" w:cs="Calibri"/>
                <w:sz w:val="20"/>
                <w:szCs w:val="20"/>
              </w:rPr>
              <w:t>2. Identify the controls on the noninvasive ventilators and discuss the function of each control.</w:t>
            </w:r>
          </w:p>
          <w:p w14:paraId="474ACADD" w14:textId="77777777" w:rsidR="00FC1C0E" w:rsidRPr="00B31C84" w:rsidRDefault="00FC1C0E" w:rsidP="00FC1C0E">
            <w:pPr>
              <w:rPr>
                <w:rFonts w:asciiTheme="minorHAnsi" w:hAnsiTheme="minorHAnsi" w:cs="Calibri"/>
                <w:sz w:val="20"/>
                <w:szCs w:val="20"/>
              </w:rPr>
            </w:pPr>
            <w:r w:rsidRPr="00B31C84">
              <w:rPr>
                <w:rFonts w:asciiTheme="minorHAnsi" w:hAnsiTheme="minorHAnsi" w:cs="Calibri"/>
                <w:sz w:val="20"/>
                <w:szCs w:val="20"/>
              </w:rPr>
              <w:t>3. Describe the set-up of noninvasive ventilators.</w:t>
            </w:r>
          </w:p>
          <w:p w14:paraId="2F36CF3B" w14:textId="344CD0DA" w:rsidR="00FC1C0E" w:rsidRPr="00B31C84" w:rsidRDefault="00FC1C0E" w:rsidP="00FC1C0E">
            <w:pPr>
              <w:rPr>
                <w:rFonts w:asciiTheme="minorHAnsi" w:hAnsiTheme="minorHAnsi" w:cs="Calibri"/>
                <w:sz w:val="20"/>
                <w:szCs w:val="20"/>
              </w:rPr>
            </w:pPr>
            <w:r w:rsidRPr="00B31C84">
              <w:rPr>
                <w:rFonts w:asciiTheme="minorHAnsi" w:hAnsiTheme="minorHAnsi" w:cs="Calibri"/>
                <w:sz w:val="20"/>
                <w:szCs w:val="20"/>
              </w:rPr>
              <w:t>4.</w:t>
            </w:r>
            <w:r w:rsidRPr="00B31C84">
              <w:rPr>
                <w:rFonts w:ascii="Calibri" w:hAnsi="Calibri" w:cs="Calibri"/>
                <w:sz w:val="20"/>
                <w:szCs w:val="20"/>
              </w:rPr>
              <w:t xml:space="preserve"> Discuss the </w:t>
            </w:r>
            <w:proofErr w:type="gramStart"/>
            <w:r w:rsidRPr="00B31C84">
              <w:rPr>
                <w:rFonts w:ascii="Calibri" w:hAnsi="Calibri" w:cs="Calibri"/>
                <w:sz w:val="20"/>
                <w:szCs w:val="20"/>
              </w:rPr>
              <w:t>physiologic</w:t>
            </w:r>
            <w:proofErr w:type="gramEnd"/>
            <w:r w:rsidRPr="00B31C84">
              <w:rPr>
                <w:rFonts w:ascii="Calibri" w:hAnsi="Calibri" w:cs="Calibri"/>
                <w:sz w:val="20"/>
                <w:szCs w:val="20"/>
              </w:rPr>
              <w:t xml:space="preserve"> effects of CPAP &amp;</w:t>
            </w:r>
            <w:proofErr w:type="spellStart"/>
            <w:r w:rsidRPr="00B31C84">
              <w:rPr>
                <w:rFonts w:ascii="Calibri" w:hAnsi="Calibri" w:cs="Calibri"/>
                <w:sz w:val="20"/>
                <w:szCs w:val="20"/>
              </w:rPr>
              <w:t>Bipap</w:t>
            </w:r>
            <w:proofErr w:type="spellEnd"/>
            <w:r w:rsidRPr="00B31C84">
              <w:rPr>
                <w:rFonts w:ascii="Calibri" w:hAnsi="Calibri" w:cs="Calibri"/>
                <w:sz w:val="20"/>
                <w:szCs w:val="20"/>
              </w:rPr>
              <w:t>.</w:t>
            </w:r>
          </w:p>
          <w:p w14:paraId="2F36CF3C" w14:textId="4883AF5D" w:rsidR="00FC1C0E" w:rsidRPr="00B31C84" w:rsidRDefault="00FC1C0E" w:rsidP="00FC1C0E">
            <w:pPr>
              <w:rPr>
                <w:rFonts w:ascii="Calibri" w:hAnsi="Calibri" w:cs="Calibri"/>
                <w:sz w:val="20"/>
                <w:szCs w:val="20"/>
              </w:rPr>
            </w:pPr>
            <w:r w:rsidRPr="00B31C84">
              <w:rPr>
                <w:rFonts w:ascii="Calibri" w:hAnsi="Calibri" w:cs="Calibri"/>
                <w:sz w:val="20"/>
                <w:szCs w:val="20"/>
              </w:rPr>
              <w:t xml:space="preserve">5. Describe the indications for incentive CPAP and </w:t>
            </w:r>
            <w:proofErr w:type="spellStart"/>
            <w:r w:rsidRPr="00B31C84">
              <w:rPr>
                <w:rFonts w:ascii="Calibri" w:hAnsi="Calibri" w:cs="Calibri"/>
                <w:sz w:val="20"/>
                <w:szCs w:val="20"/>
              </w:rPr>
              <w:t>Bipap</w:t>
            </w:r>
            <w:proofErr w:type="spellEnd"/>
            <w:r w:rsidRPr="00B31C84">
              <w:rPr>
                <w:rFonts w:ascii="Calibri" w:hAnsi="Calibri" w:cs="Calibri"/>
                <w:sz w:val="20"/>
                <w:szCs w:val="20"/>
              </w:rPr>
              <w:t xml:space="preserve">. </w:t>
            </w:r>
          </w:p>
          <w:p w14:paraId="2F36CF3D" w14:textId="24C657C6" w:rsidR="00FC1C0E" w:rsidRPr="00B31C84" w:rsidRDefault="00FC1C0E" w:rsidP="00FC1C0E">
            <w:pPr>
              <w:rPr>
                <w:rFonts w:ascii="Calibri" w:hAnsi="Calibri" w:cs="Calibri"/>
                <w:sz w:val="20"/>
                <w:szCs w:val="20"/>
              </w:rPr>
            </w:pPr>
            <w:r w:rsidRPr="00B31C84">
              <w:rPr>
                <w:rFonts w:ascii="Calibri" w:hAnsi="Calibri" w:cs="Calibri"/>
                <w:sz w:val="20"/>
                <w:szCs w:val="20"/>
              </w:rPr>
              <w:t xml:space="preserve">6. Explain the contraindications of incentive CPAP and </w:t>
            </w:r>
            <w:proofErr w:type="spellStart"/>
            <w:r w:rsidRPr="00B31C84">
              <w:rPr>
                <w:rFonts w:ascii="Calibri" w:hAnsi="Calibri" w:cs="Calibri"/>
                <w:sz w:val="20"/>
                <w:szCs w:val="20"/>
              </w:rPr>
              <w:t>Bipap</w:t>
            </w:r>
            <w:proofErr w:type="spellEnd"/>
            <w:r w:rsidRPr="00B31C84">
              <w:rPr>
                <w:rFonts w:ascii="Calibri" w:hAnsi="Calibri" w:cs="Calibri"/>
                <w:sz w:val="20"/>
                <w:szCs w:val="20"/>
              </w:rPr>
              <w:t>.</w:t>
            </w:r>
          </w:p>
          <w:p w14:paraId="2F36CF3E" w14:textId="3DB4724B" w:rsidR="00FC1C0E" w:rsidRPr="00B31C84" w:rsidRDefault="00FC1C0E" w:rsidP="00FC1C0E">
            <w:pPr>
              <w:rPr>
                <w:rFonts w:ascii="Calibri" w:hAnsi="Calibri" w:cs="Calibri"/>
                <w:sz w:val="20"/>
                <w:szCs w:val="20"/>
              </w:rPr>
            </w:pPr>
            <w:r w:rsidRPr="00B31C84">
              <w:rPr>
                <w:rFonts w:ascii="Calibri" w:hAnsi="Calibri" w:cs="Calibri"/>
                <w:sz w:val="20"/>
                <w:szCs w:val="20"/>
              </w:rPr>
              <w:t xml:space="preserve">7. Discuss the potential hazards of incentive CPAP and </w:t>
            </w:r>
            <w:proofErr w:type="spellStart"/>
            <w:r w:rsidRPr="00B31C84">
              <w:rPr>
                <w:rFonts w:ascii="Calibri" w:hAnsi="Calibri" w:cs="Calibri"/>
                <w:sz w:val="20"/>
                <w:szCs w:val="20"/>
              </w:rPr>
              <w:t>Bipap</w:t>
            </w:r>
            <w:proofErr w:type="spellEnd"/>
          </w:p>
          <w:p w14:paraId="2F36CF3F" w14:textId="3DCA4968" w:rsidR="00FC1C0E" w:rsidRPr="00B31C84" w:rsidRDefault="00FC1C0E" w:rsidP="00FC1C0E">
            <w:pPr>
              <w:rPr>
                <w:rFonts w:ascii="Calibri" w:hAnsi="Calibri" w:cs="Calibri"/>
                <w:sz w:val="20"/>
                <w:szCs w:val="20"/>
              </w:rPr>
            </w:pPr>
            <w:r w:rsidRPr="00B31C84">
              <w:rPr>
                <w:rFonts w:ascii="Calibri" w:hAnsi="Calibri" w:cs="Calibri"/>
                <w:sz w:val="20"/>
                <w:szCs w:val="20"/>
              </w:rPr>
              <w:t xml:space="preserve">8. Explain the justification for CPAP &amp; </w:t>
            </w:r>
            <w:proofErr w:type="spellStart"/>
            <w:r w:rsidRPr="00B31C84">
              <w:rPr>
                <w:rFonts w:ascii="Calibri" w:hAnsi="Calibri" w:cs="Calibri"/>
                <w:sz w:val="20"/>
                <w:szCs w:val="20"/>
              </w:rPr>
              <w:t>Bipap</w:t>
            </w:r>
            <w:proofErr w:type="spellEnd"/>
            <w:r w:rsidRPr="00B31C84">
              <w:rPr>
                <w:rFonts w:ascii="Calibri" w:hAnsi="Calibri" w:cs="Calibri"/>
                <w:sz w:val="20"/>
                <w:szCs w:val="20"/>
              </w:rPr>
              <w:t xml:space="preserve"> through assessment.</w:t>
            </w:r>
          </w:p>
          <w:p w14:paraId="2F36CF40" w14:textId="0A46D30B" w:rsidR="00FC1C0E" w:rsidRPr="00B31C84" w:rsidRDefault="00FC1C0E" w:rsidP="00FC1C0E">
            <w:pPr>
              <w:rPr>
                <w:rFonts w:ascii="Calibri" w:hAnsi="Calibri" w:cs="Calibri"/>
                <w:sz w:val="20"/>
                <w:szCs w:val="20"/>
              </w:rPr>
            </w:pPr>
            <w:r w:rsidRPr="00B31C84">
              <w:rPr>
                <w:rFonts w:ascii="Calibri" w:hAnsi="Calibri" w:cs="Calibri"/>
                <w:sz w:val="20"/>
                <w:szCs w:val="20"/>
              </w:rPr>
              <w:t xml:space="preserve">9. Describe the modifications of CPAP &amp; </w:t>
            </w:r>
            <w:proofErr w:type="spellStart"/>
            <w:r w:rsidRPr="00B31C84">
              <w:rPr>
                <w:rFonts w:ascii="Calibri" w:hAnsi="Calibri" w:cs="Calibri"/>
                <w:sz w:val="20"/>
                <w:szCs w:val="20"/>
              </w:rPr>
              <w:t>Bipap</w:t>
            </w:r>
            <w:proofErr w:type="spellEnd"/>
            <w:r w:rsidRPr="00B31C84">
              <w:rPr>
                <w:rFonts w:ascii="Calibri" w:hAnsi="Calibri" w:cs="Calibri"/>
                <w:sz w:val="20"/>
                <w:szCs w:val="20"/>
              </w:rPr>
              <w:t xml:space="preserve"> therapy to accommodate patient responses.</w:t>
            </w:r>
          </w:p>
          <w:p w14:paraId="2F36CF41" w14:textId="0FBC5B94" w:rsidR="00FC1C0E" w:rsidRPr="00B31C84" w:rsidRDefault="00FC1C0E" w:rsidP="00FC1C0E">
            <w:pPr>
              <w:rPr>
                <w:rFonts w:ascii="Calibri" w:hAnsi="Calibri" w:cs="Calibri"/>
                <w:sz w:val="20"/>
                <w:szCs w:val="20"/>
              </w:rPr>
            </w:pPr>
            <w:r w:rsidRPr="00B31C84">
              <w:rPr>
                <w:rFonts w:ascii="Calibri" w:hAnsi="Calibri" w:cs="Calibri"/>
                <w:sz w:val="20"/>
                <w:szCs w:val="20"/>
              </w:rPr>
              <w:t xml:space="preserve">10. Describe monitoring procedures for patients during CPAP and </w:t>
            </w:r>
            <w:proofErr w:type="spellStart"/>
            <w:r w:rsidRPr="00B31C84">
              <w:rPr>
                <w:rFonts w:ascii="Calibri" w:hAnsi="Calibri" w:cs="Calibri"/>
                <w:sz w:val="20"/>
                <w:szCs w:val="20"/>
              </w:rPr>
              <w:t>Bipap</w:t>
            </w:r>
            <w:proofErr w:type="spellEnd"/>
            <w:r w:rsidRPr="00B31C84">
              <w:rPr>
                <w:rFonts w:ascii="Calibri" w:hAnsi="Calibri" w:cs="Calibri"/>
                <w:sz w:val="20"/>
                <w:szCs w:val="20"/>
              </w:rPr>
              <w:t xml:space="preserve"> therapy.</w:t>
            </w:r>
          </w:p>
          <w:p w14:paraId="2F36CF42" w14:textId="21E73198" w:rsidR="00FC1C0E" w:rsidRPr="00B31C84" w:rsidRDefault="00FC1C0E" w:rsidP="00FC1C0E">
            <w:pPr>
              <w:rPr>
                <w:rFonts w:ascii="Calibri" w:hAnsi="Calibri" w:cs="Calibri"/>
                <w:sz w:val="20"/>
                <w:szCs w:val="20"/>
              </w:rPr>
            </w:pPr>
            <w:r w:rsidRPr="00B31C84">
              <w:rPr>
                <w:rFonts w:ascii="Calibri" w:hAnsi="Calibri" w:cs="Calibri"/>
                <w:sz w:val="20"/>
                <w:szCs w:val="20"/>
              </w:rPr>
              <w:t xml:space="preserve">11. Discuss when CPAP and </w:t>
            </w:r>
            <w:proofErr w:type="spellStart"/>
            <w:r w:rsidRPr="00B31C84">
              <w:rPr>
                <w:rFonts w:ascii="Calibri" w:hAnsi="Calibri" w:cs="Calibri"/>
                <w:sz w:val="20"/>
                <w:szCs w:val="20"/>
              </w:rPr>
              <w:t>Bipap</w:t>
            </w:r>
            <w:proofErr w:type="spellEnd"/>
            <w:r w:rsidRPr="00B31C84">
              <w:rPr>
                <w:rFonts w:ascii="Calibri" w:hAnsi="Calibri" w:cs="Calibri"/>
                <w:sz w:val="20"/>
                <w:szCs w:val="20"/>
              </w:rPr>
              <w:t xml:space="preserve"> therapy should be discontinued.</w:t>
            </w:r>
          </w:p>
          <w:p w14:paraId="2F36CF43" w14:textId="38AB8675" w:rsidR="00FC1C0E" w:rsidRPr="00B31C84" w:rsidRDefault="00FC1C0E" w:rsidP="00FC1C0E">
            <w:pPr>
              <w:rPr>
                <w:rFonts w:ascii="Calibri" w:hAnsi="Calibri" w:cs="Calibri"/>
                <w:sz w:val="20"/>
                <w:szCs w:val="20"/>
              </w:rPr>
            </w:pPr>
            <w:r w:rsidRPr="00B31C84">
              <w:rPr>
                <w:rFonts w:ascii="Calibri" w:hAnsi="Calibri" w:cs="Calibri"/>
                <w:sz w:val="20"/>
                <w:szCs w:val="20"/>
              </w:rPr>
              <w:t xml:space="preserve">12. Describe the rationale for selected </w:t>
            </w:r>
          </w:p>
          <w:p w14:paraId="2F36CF44" w14:textId="77777777" w:rsidR="00FC1C0E" w:rsidRPr="00B31C84" w:rsidRDefault="00FC1C0E" w:rsidP="00FC1C0E">
            <w:pPr>
              <w:rPr>
                <w:rFonts w:ascii="Calibri" w:hAnsi="Calibri" w:cs="Calibri"/>
                <w:sz w:val="20"/>
                <w:szCs w:val="20"/>
              </w:rPr>
            </w:pPr>
            <w:r w:rsidRPr="00B31C84">
              <w:rPr>
                <w:rFonts w:ascii="Calibri" w:hAnsi="Calibri" w:cs="Calibri"/>
                <w:sz w:val="20"/>
                <w:szCs w:val="20"/>
              </w:rPr>
              <w:t>positive pressure techniques.</w:t>
            </w:r>
          </w:p>
          <w:p w14:paraId="2F36CF45" w14:textId="57E51C00" w:rsidR="00FC1C0E" w:rsidRPr="00B31C84" w:rsidRDefault="00FC1C0E" w:rsidP="00FC1C0E">
            <w:pPr>
              <w:rPr>
                <w:rFonts w:ascii="Calibri" w:hAnsi="Calibri" w:cs="Calibri"/>
                <w:sz w:val="20"/>
                <w:szCs w:val="20"/>
              </w:rPr>
            </w:pPr>
            <w:r w:rsidRPr="00B31C84">
              <w:rPr>
                <w:rFonts w:ascii="Calibri" w:hAnsi="Calibri" w:cs="Calibri"/>
                <w:sz w:val="20"/>
                <w:szCs w:val="20"/>
              </w:rPr>
              <w:t>13. Justify the selection of the most appropriate form of therapy for selected patient situations.</w:t>
            </w:r>
          </w:p>
          <w:p w14:paraId="2F36CF46" w14:textId="003FBB58" w:rsidR="00FC1C0E" w:rsidRPr="00B31C84" w:rsidRDefault="00FC1C0E" w:rsidP="00FC1C0E">
            <w:pPr>
              <w:rPr>
                <w:rFonts w:ascii="Calibri" w:hAnsi="Calibri" w:cs="Calibri"/>
                <w:sz w:val="20"/>
                <w:szCs w:val="20"/>
              </w:rPr>
            </w:pPr>
            <w:r w:rsidRPr="00B31C84">
              <w:rPr>
                <w:rFonts w:ascii="Calibri" w:hAnsi="Calibri" w:cs="Calibri"/>
                <w:sz w:val="20"/>
                <w:szCs w:val="20"/>
              </w:rPr>
              <w:t>14. Practice and satisfactorily complete noninvasive ventilation administration in the laboratory setting</w:t>
            </w:r>
          </w:p>
        </w:tc>
        <w:tc>
          <w:tcPr>
            <w:tcW w:w="1890" w:type="dxa"/>
          </w:tcPr>
          <w:p w14:paraId="2F36CF47" w14:textId="77777777" w:rsidR="00FC1C0E" w:rsidRPr="00725F55" w:rsidRDefault="00FC1C0E" w:rsidP="00FC1C0E">
            <w:pPr>
              <w:rPr>
                <w:rFonts w:ascii="Calibri" w:hAnsi="Calibri" w:cs="Calibri"/>
                <w:sz w:val="20"/>
                <w:szCs w:val="20"/>
              </w:rPr>
            </w:pPr>
            <w:r w:rsidRPr="00725F55">
              <w:rPr>
                <w:rFonts w:ascii="Calibri" w:hAnsi="Calibri" w:cs="Calibri"/>
                <w:sz w:val="20"/>
                <w:szCs w:val="20"/>
              </w:rPr>
              <w:t>Exam; Course Notebook; Assignments; Competency Evaluations; Final Exam</w:t>
            </w:r>
          </w:p>
        </w:tc>
        <w:tc>
          <w:tcPr>
            <w:tcW w:w="2430" w:type="dxa"/>
          </w:tcPr>
          <w:p w14:paraId="745F4147" w14:textId="77777777" w:rsidR="00FC1C0E" w:rsidRPr="004306BE" w:rsidRDefault="00FC1C0E" w:rsidP="00FC1C0E">
            <w:pPr>
              <w:rPr>
                <w:rFonts w:ascii="Calibri" w:hAnsi="Calibri" w:cs="Calibri"/>
                <w:sz w:val="20"/>
                <w:szCs w:val="20"/>
              </w:rPr>
            </w:pPr>
          </w:p>
          <w:p w14:paraId="3B4FA67C" w14:textId="31E51A28" w:rsidR="14325F00" w:rsidRPr="004306BE" w:rsidRDefault="14325F00" w:rsidP="74F1F7FA">
            <w:pPr>
              <w:rPr>
                <w:rFonts w:ascii="Calibri" w:hAnsi="Calibri" w:cs="Calibri"/>
                <w:sz w:val="20"/>
                <w:szCs w:val="20"/>
              </w:rPr>
            </w:pPr>
            <w:r w:rsidRPr="004306BE">
              <w:rPr>
                <w:rFonts w:ascii="Calibri" w:hAnsi="Calibri" w:cs="Calibri"/>
                <w:sz w:val="20"/>
                <w:szCs w:val="20"/>
              </w:rPr>
              <w:t>Skill Demonstration</w:t>
            </w:r>
            <w:r w:rsidR="00585D0B" w:rsidRPr="004306BE">
              <w:rPr>
                <w:rFonts w:ascii="Calibri" w:hAnsi="Calibri" w:cs="Calibri"/>
                <w:sz w:val="20"/>
                <w:szCs w:val="20"/>
              </w:rPr>
              <w:t xml:space="preserve"> #2</w:t>
            </w:r>
          </w:p>
          <w:p w14:paraId="43158621" w14:textId="34D7BBF1" w:rsidR="74F1F7FA" w:rsidRPr="004306BE" w:rsidRDefault="74F1F7FA" w:rsidP="74F1F7FA">
            <w:pPr>
              <w:rPr>
                <w:rFonts w:ascii="Calibri" w:hAnsi="Calibri" w:cs="Calibri"/>
                <w:sz w:val="20"/>
                <w:szCs w:val="20"/>
              </w:rPr>
            </w:pPr>
          </w:p>
          <w:p w14:paraId="409A04BD" w14:textId="53EFC2E0" w:rsidR="00FC1C0E" w:rsidRPr="004306BE" w:rsidRDefault="00585D0B" w:rsidP="00FC1C0E">
            <w:pPr>
              <w:rPr>
                <w:rFonts w:ascii="Calibri" w:hAnsi="Calibri" w:cs="Calibri"/>
                <w:sz w:val="20"/>
                <w:szCs w:val="20"/>
              </w:rPr>
            </w:pPr>
            <w:r w:rsidRPr="004306BE">
              <w:rPr>
                <w:rFonts w:ascii="Calibri" w:hAnsi="Calibri" w:cs="Calibri"/>
                <w:sz w:val="20"/>
                <w:szCs w:val="20"/>
              </w:rPr>
              <w:t>Assignment #3</w:t>
            </w:r>
          </w:p>
          <w:p w14:paraId="7D507942" w14:textId="77777777" w:rsidR="00FC1C0E" w:rsidRPr="004306BE" w:rsidRDefault="00FC1C0E" w:rsidP="00FC1C0E">
            <w:pPr>
              <w:rPr>
                <w:rFonts w:ascii="Calibri" w:hAnsi="Calibri" w:cs="Calibri"/>
                <w:sz w:val="20"/>
                <w:szCs w:val="20"/>
              </w:rPr>
            </w:pPr>
          </w:p>
          <w:p w14:paraId="2D1263A8" w14:textId="13FE7545" w:rsidR="00FC1C0E" w:rsidRPr="004306BE" w:rsidRDefault="00585D0B" w:rsidP="00FC1C0E">
            <w:pPr>
              <w:rPr>
                <w:rFonts w:ascii="Calibri" w:hAnsi="Calibri" w:cs="Calibri"/>
                <w:sz w:val="20"/>
                <w:szCs w:val="20"/>
              </w:rPr>
            </w:pPr>
            <w:r w:rsidRPr="004306BE">
              <w:rPr>
                <w:rFonts w:ascii="Calibri" w:hAnsi="Calibri" w:cs="Calibri"/>
                <w:sz w:val="20"/>
                <w:szCs w:val="20"/>
              </w:rPr>
              <w:t>Unit 2 Mastery Assessment #1</w:t>
            </w:r>
          </w:p>
          <w:p w14:paraId="713984C2" w14:textId="77777777" w:rsidR="001F1350" w:rsidRPr="004306BE" w:rsidRDefault="001F1350" w:rsidP="00FC1C0E">
            <w:pPr>
              <w:rPr>
                <w:rFonts w:ascii="Calibri" w:hAnsi="Calibri" w:cs="Calibri"/>
                <w:sz w:val="20"/>
                <w:szCs w:val="20"/>
              </w:rPr>
            </w:pPr>
          </w:p>
          <w:p w14:paraId="0F53A2FF" w14:textId="01809D90" w:rsidR="001F1350" w:rsidRPr="004306BE" w:rsidRDefault="001F1350" w:rsidP="00FC1C0E">
            <w:pPr>
              <w:rPr>
                <w:rFonts w:ascii="Calibri" w:hAnsi="Calibri" w:cs="Calibri"/>
                <w:sz w:val="20"/>
                <w:szCs w:val="20"/>
              </w:rPr>
            </w:pPr>
            <w:r w:rsidRPr="004306BE">
              <w:rPr>
                <w:rFonts w:ascii="Calibri" w:hAnsi="Calibri" w:cs="Calibri"/>
                <w:sz w:val="20"/>
                <w:szCs w:val="20"/>
              </w:rPr>
              <w:t>Skill Demonstration</w:t>
            </w:r>
            <w:r w:rsidR="00585D0B" w:rsidRPr="004306BE">
              <w:rPr>
                <w:rFonts w:ascii="Calibri" w:hAnsi="Calibri" w:cs="Calibri"/>
                <w:sz w:val="20"/>
                <w:szCs w:val="20"/>
              </w:rPr>
              <w:t xml:space="preserve"> #3</w:t>
            </w:r>
          </w:p>
          <w:p w14:paraId="4C121768" w14:textId="77777777" w:rsidR="00FC1C0E" w:rsidRPr="004306BE" w:rsidRDefault="00FC1C0E" w:rsidP="00FC1C0E">
            <w:pPr>
              <w:rPr>
                <w:rFonts w:ascii="Calibri" w:hAnsi="Calibri" w:cs="Calibri"/>
                <w:sz w:val="20"/>
                <w:szCs w:val="20"/>
              </w:rPr>
            </w:pPr>
          </w:p>
          <w:p w14:paraId="079E3A0E" w14:textId="680CB3B2" w:rsidR="00FC1C0E" w:rsidRPr="004306BE" w:rsidRDefault="003A0E01" w:rsidP="00FC1C0E">
            <w:pPr>
              <w:rPr>
                <w:rFonts w:ascii="Calibri" w:hAnsi="Calibri" w:cs="Calibri"/>
                <w:sz w:val="20"/>
                <w:szCs w:val="20"/>
              </w:rPr>
            </w:pPr>
            <w:r w:rsidRPr="004306BE">
              <w:rPr>
                <w:rFonts w:ascii="Calibri" w:hAnsi="Calibri" w:cs="Calibri"/>
                <w:sz w:val="20"/>
                <w:szCs w:val="20"/>
              </w:rPr>
              <w:t>Assignment #4</w:t>
            </w:r>
          </w:p>
          <w:p w14:paraId="2F36CF4B" w14:textId="77777777" w:rsidR="00FC1C0E" w:rsidRPr="004306BE" w:rsidRDefault="00FC1C0E" w:rsidP="00FC1C0E">
            <w:pPr>
              <w:rPr>
                <w:rFonts w:ascii="Calibri" w:hAnsi="Calibri" w:cs="Calibri"/>
                <w:sz w:val="20"/>
                <w:szCs w:val="20"/>
              </w:rPr>
            </w:pPr>
          </w:p>
          <w:p w14:paraId="2F36CF4F" w14:textId="2276D4FE" w:rsidR="00FC1C0E" w:rsidRPr="004306BE" w:rsidRDefault="00585D0B" w:rsidP="00FC1C0E">
            <w:pPr>
              <w:rPr>
                <w:rFonts w:ascii="Calibri" w:hAnsi="Calibri" w:cs="Calibri"/>
                <w:sz w:val="20"/>
                <w:szCs w:val="20"/>
              </w:rPr>
            </w:pPr>
            <w:r w:rsidRPr="004306BE">
              <w:rPr>
                <w:rFonts w:ascii="Calibri" w:hAnsi="Calibri" w:cs="Calibri"/>
                <w:sz w:val="20"/>
                <w:szCs w:val="20"/>
              </w:rPr>
              <w:t>Unit 2 Mastery Assessment #2</w:t>
            </w:r>
          </w:p>
          <w:p w14:paraId="21CA210C" w14:textId="77777777" w:rsidR="00FC1C0E" w:rsidRPr="004306BE" w:rsidRDefault="00FC1C0E" w:rsidP="00FC1C0E">
            <w:pPr>
              <w:rPr>
                <w:rFonts w:ascii="Calibri" w:hAnsi="Calibri" w:cs="Calibri"/>
                <w:sz w:val="20"/>
                <w:szCs w:val="20"/>
              </w:rPr>
            </w:pPr>
          </w:p>
          <w:p w14:paraId="2F36CF51" w14:textId="09534C63" w:rsidR="00FC1C0E" w:rsidRPr="004306BE" w:rsidRDefault="00FC1C0E" w:rsidP="00FC1C0E">
            <w:pPr>
              <w:rPr>
                <w:rFonts w:ascii="Calibri" w:hAnsi="Calibri" w:cs="Calibri"/>
                <w:sz w:val="20"/>
                <w:szCs w:val="20"/>
              </w:rPr>
            </w:pPr>
          </w:p>
        </w:tc>
        <w:tc>
          <w:tcPr>
            <w:tcW w:w="1350" w:type="dxa"/>
          </w:tcPr>
          <w:p w14:paraId="2F36CF5D" w14:textId="22A2257C" w:rsidR="00FC1C0E" w:rsidRPr="00B31C84" w:rsidRDefault="00FC1C0E" w:rsidP="00850B50">
            <w:pPr>
              <w:rPr>
                <w:rFonts w:ascii="Calibri" w:hAnsi="Calibri" w:cs="Calibri"/>
                <w:color w:val="FF0000"/>
                <w:sz w:val="20"/>
                <w:szCs w:val="20"/>
              </w:rPr>
            </w:pPr>
          </w:p>
        </w:tc>
      </w:tr>
      <w:tr w:rsidR="00FC1C0E" w:rsidRPr="00B31C84" w14:paraId="2F36CFA9" w14:textId="77777777" w:rsidTr="004306BE">
        <w:tc>
          <w:tcPr>
            <w:tcW w:w="1660" w:type="dxa"/>
          </w:tcPr>
          <w:p w14:paraId="2F36CF8A" w14:textId="466F89C7" w:rsidR="00FC1C0E" w:rsidRPr="00B31C84" w:rsidRDefault="00FC1C0E" w:rsidP="00FC1C0E">
            <w:pPr>
              <w:jc w:val="center"/>
              <w:rPr>
                <w:rFonts w:ascii="Calibri" w:hAnsi="Calibri" w:cs="Calibri"/>
                <w:b/>
                <w:sz w:val="20"/>
                <w:szCs w:val="20"/>
              </w:rPr>
            </w:pPr>
            <w:r w:rsidRPr="00B31C84">
              <w:rPr>
                <w:rFonts w:ascii="Calibri" w:hAnsi="Calibri" w:cs="Calibri"/>
                <w:b/>
                <w:sz w:val="20"/>
                <w:szCs w:val="20"/>
              </w:rPr>
              <w:t>Week 6</w:t>
            </w:r>
          </w:p>
          <w:p w14:paraId="6AB7E5C9" w14:textId="77777777" w:rsidR="00FC1C0E" w:rsidRPr="00B31C84" w:rsidRDefault="00FC1C0E" w:rsidP="00FC1C0E">
            <w:pPr>
              <w:jc w:val="center"/>
              <w:rPr>
                <w:rFonts w:ascii="Calibri" w:hAnsi="Calibri" w:cs="Calibri"/>
                <w:sz w:val="20"/>
                <w:szCs w:val="20"/>
              </w:rPr>
            </w:pPr>
          </w:p>
          <w:p w14:paraId="2F36CF8B" w14:textId="35A516EC" w:rsidR="000C4735" w:rsidRPr="00B31C84" w:rsidRDefault="000C4735" w:rsidP="003A0E01">
            <w:pPr>
              <w:jc w:val="center"/>
              <w:rPr>
                <w:rFonts w:ascii="Calibri" w:hAnsi="Calibri" w:cs="Calibri"/>
                <w:sz w:val="20"/>
                <w:szCs w:val="20"/>
              </w:rPr>
            </w:pPr>
          </w:p>
        </w:tc>
        <w:tc>
          <w:tcPr>
            <w:tcW w:w="1558" w:type="dxa"/>
          </w:tcPr>
          <w:p w14:paraId="2F36CF8C" w14:textId="209D6E9C" w:rsidR="00FC1C0E" w:rsidRPr="00B31C84" w:rsidRDefault="00FB49F9" w:rsidP="00FC1C0E">
            <w:pPr>
              <w:rPr>
                <w:rFonts w:asciiTheme="minorHAnsi" w:hAnsiTheme="minorHAnsi" w:cs="Arial"/>
                <w:sz w:val="20"/>
                <w:szCs w:val="20"/>
              </w:rPr>
            </w:pPr>
            <w:r>
              <w:rPr>
                <w:rFonts w:asciiTheme="minorHAnsi" w:hAnsiTheme="minorHAnsi" w:cs="Arial"/>
                <w:sz w:val="20"/>
                <w:szCs w:val="20"/>
              </w:rPr>
              <w:t xml:space="preserve">Unit 3 - </w:t>
            </w:r>
            <w:r w:rsidR="00FC1C0E" w:rsidRPr="00B31C84">
              <w:rPr>
                <w:rFonts w:asciiTheme="minorHAnsi" w:hAnsiTheme="minorHAnsi" w:cs="Arial"/>
                <w:sz w:val="20"/>
                <w:szCs w:val="20"/>
              </w:rPr>
              <w:t xml:space="preserve">Airway Management  </w:t>
            </w:r>
          </w:p>
        </w:tc>
        <w:tc>
          <w:tcPr>
            <w:tcW w:w="6142" w:type="dxa"/>
          </w:tcPr>
          <w:p w14:paraId="2F36CF8D" w14:textId="77777777" w:rsidR="00FC1C0E" w:rsidRPr="00B31C84" w:rsidRDefault="00FC1C0E" w:rsidP="00FC1C0E">
            <w:pPr>
              <w:rPr>
                <w:rFonts w:asciiTheme="minorHAnsi" w:hAnsiTheme="minorHAnsi" w:cstheme="minorHAnsi"/>
                <w:sz w:val="20"/>
                <w:szCs w:val="20"/>
              </w:rPr>
            </w:pPr>
            <w:r w:rsidRPr="00B31C84">
              <w:rPr>
                <w:rFonts w:asciiTheme="minorHAnsi" w:hAnsiTheme="minorHAnsi" w:cstheme="minorHAnsi"/>
                <w:sz w:val="20"/>
                <w:szCs w:val="20"/>
              </w:rPr>
              <w:t>1. Describe the types of pharyngeal and endotracheal airways.</w:t>
            </w:r>
          </w:p>
          <w:p w14:paraId="2F36CF8E" w14:textId="77777777" w:rsidR="00FC1C0E" w:rsidRPr="00B31C84" w:rsidRDefault="00FC1C0E" w:rsidP="00FC1C0E">
            <w:pPr>
              <w:rPr>
                <w:rFonts w:asciiTheme="minorHAnsi" w:hAnsiTheme="minorHAnsi" w:cstheme="minorHAnsi"/>
                <w:sz w:val="20"/>
                <w:szCs w:val="20"/>
              </w:rPr>
            </w:pPr>
            <w:r w:rsidRPr="00B31C84">
              <w:rPr>
                <w:rFonts w:asciiTheme="minorHAnsi" w:hAnsiTheme="minorHAnsi" w:cstheme="minorHAnsi"/>
                <w:sz w:val="20"/>
                <w:szCs w:val="20"/>
              </w:rPr>
              <w:t>2. Identify the types of cuffs on endotracheal airways and describe the advantages of each.</w:t>
            </w:r>
          </w:p>
          <w:p w14:paraId="2F36CF8F" w14:textId="77777777" w:rsidR="00FC1C0E" w:rsidRPr="00B31C84" w:rsidRDefault="00FC1C0E" w:rsidP="00FC1C0E">
            <w:pPr>
              <w:rPr>
                <w:rFonts w:asciiTheme="minorHAnsi" w:hAnsiTheme="minorHAnsi" w:cstheme="minorHAnsi"/>
                <w:sz w:val="20"/>
                <w:szCs w:val="20"/>
              </w:rPr>
            </w:pPr>
            <w:r w:rsidRPr="00B31C84">
              <w:rPr>
                <w:rFonts w:asciiTheme="minorHAnsi" w:hAnsiTheme="minorHAnsi" w:cstheme="minorHAnsi"/>
                <w:sz w:val="20"/>
                <w:szCs w:val="20"/>
              </w:rPr>
              <w:t xml:space="preserve">3. Describe the components/markings of endotracheal airways. </w:t>
            </w:r>
          </w:p>
          <w:p w14:paraId="2F36CF90" w14:textId="77777777" w:rsidR="00FC1C0E" w:rsidRPr="00B31C84" w:rsidRDefault="00FC1C0E" w:rsidP="00FC1C0E">
            <w:pPr>
              <w:rPr>
                <w:rFonts w:asciiTheme="minorHAnsi" w:hAnsiTheme="minorHAnsi" w:cstheme="minorHAnsi"/>
                <w:sz w:val="20"/>
                <w:szCs w:val="20"/>
              </w:rPr>
            </w:pPr>
            <w:r w:rsidRPr="00B31C84">
              <w:rPr>
                <w:rFonts w:asciiTheme="minorHAnsi" w:hAnsiTheme="minorHAnsi" w:cstheme="minorHAnsi"/>
                <w:sz w:val="20"/>
                <w:szCs w:val="20"/>
              </w:rPr>
              <w:t>4. Describe the advantages and disadvantages of selected airways.</w:t>
            </w:r>
          </w:p>
        </w:tc>
        <w:tc>
          <w:tcPr>
            <w:tcW w:w="1890" w:type="dxa"/>
          </w:tcPr>
          <w:p w14:paraId="2F36CF91" w14:textId="56300722" w:rsidR="00FC1C0E" w:rsidRPr="00B31C84" w:rsidRDefault="00FC1C0E" w:rsidP="00FC1C0E">
            <w:pPr>
              <w:rPr>
                <w:rFonts w:ascii="Calibri" w:hAnsi="Calibri" w:cs="Calibri"/>
                <w:sz w:val="20"/>
                <w:szCs w:val="20"/>
              </w:rPr>
            </w:pPr>
            <w:r w:rsidRPr="00B31C84">
              <w:rPr>
                <w:rFonts w:ascii="Calibri" w:hAnsi="Calibri" w:cs="Calibri"/>
                <w:sz w:val="20"/>
                <w:szCs w:val="20"/>
              </w:rPr>
              <w:t>Exam; Course Notebook; Assignments; Competency Evaluations; Final Exam</w:t>
            </w:r>
          </w:p>
        </w:tc>
        <w:tc>
          <w:tcPr>
            <w:tcW w:w="2430" w:type="dxa"/>
          </w:tcPr>
          <w:p w14:paraId="2F36CF99" w14:textId="565EACD3" w:rsidR="00FC1C0E" w:rsidRPr="004306BE" w:rsidRDefault="007B3356" w:rsidP="00FC1C0E">
            <w:pPr>
              <w:rPr>
                <w:rFonts w:ascii="Calibri" w:hAnsi="Calibri" w:cs="Calibri"/>
                <w:sz w:val="20"/>
                <w:szCs w:val="20"/>
              </w:rPr>
            </w:pPr>
            <w:r w:rsidRPr="004306BE">
              <w:rPr>
                <w:rFonts w:ascii="Calibri" w:hAnsi="Calibri" w:cs="Calibri"/>
                <w:sz w:val="20"/>
                <w:szCs w:val="20"/>
              </w:rPr>
              <w:t>Skill Demonstration</w:t>
            </w:r>
            <w:r w:rsidR="003A0E01" w:rsidRPr="004306BE">
              <w:rPr>
                <w:rFonts w:ascii="Calibri" w:hAnsi="Calibri" w:cs="Calibri"/>
                <w:sz w:val="20"/>
                <w:szCs w:val="20"/>
              </w:rPr>
              <w:t xml:space="preserve"> #4</w:t>
            </w:r>
          </w:p>
          <w:p w14:paraId="49B54441" w14:textId="77777777" w:rsidR="007B3356" w:rsidRPr="004306BE" w:rsidRDefault="007B3356" w:rsidP="00FC1C0E">
            <w:pPr>
              <w:rPr>
                <w:rFonts w:ascii="Calibri" w:hAnsi="Calibri" w:cs="Calibri"/>
                <w:sz w:val="20"/>
                <w:szCs w:val="20"/>
              </w:rPr>
            </w:pPr>
          </w:p>
          <w:p w14:paraId="2F36CF9A" w14:textId="64A18173" w:rsidR="00FC1C0E" w:rsidRPr="004306BE" w:rsidRDefault="00FC1C0E" w:rsidP="00FC1C0E">
            <w:pPr>
              <w:rPr>
                <w:rFonts w:ascii="Calibri" w:hAnsi="Calibri" w:cs="Calibri"/>
                <w:sz w:val="20"/>
                <w:szCs w:val="20"/>
              </w:rPr>
            </w:pPr>
            <w:r w:rsidRPr="004306BE">
              <w:rPr>
                <w:rFonts w:ascii="Calibri" w:hAnsi="Calibri" w:cs="Calibri"/>
                <w:sz w:val="20"/>
                <w:szCs w:val="20"/>
              </w:rPr>
              <w:t>Assignment</w:t>
            </w:r>
            <w:r w:rsidR="003A0E01" w:rsidRPr="004306BE">
              <w:rPr>
                <w:rFonts w:ascii="Calibri" w:hAnsi="Calibri" w:cs="Calibri"/>
                <w:sz w:val="20"/>
                <w:szCs w:val="20"/>
              </w:rPr>
              <w:t xml:space="preserve"> #5</w:t>
            </w:r>
          </w:p>
          <w:p w14:paraId="42F2236E" w14:textId="5E461D22" w:rsidR="00FC1C0E" w:rsidRPr="004306BE" w:rsidRDefault="00FC1C0E" w:rsidP="00FC1C0E">
            <w:pPr>
              <w:rPr>
                <w:rFonts w:ascii="Calibri" w:hAnsi="Calibri" w:cs="Calibri"/>
                <w:sz w:val="20"/>
                <w:szCs w:val="20"/>
              </w:rPr>
            </w:pPr>
          </w:p>
          <w:p w14:paraId="2F36CF9C" w14:textId="13A52299" w:rsidR="00FC1C0E" w:rsidRPr="004306BE" w:rsidRDefault="5E14F7AD" w:rsidP="00FC1C0E">
            <w:pPr>
              <w:rPr>
                <w:rFonts w:ascii="Calibri" w:hAnsi="Calibri" w:cs="Calibri"/>
                <w:sz w:val="20"/>
                <w:szCs w:val="20"/>
              </w:rPr>
            </w:pPr>
            <w:r w:rsidRPr="004306BE">
              <w:rPr>
                <w:rFonts w:ascii="Calibri" w:hAnsi="Calibri" w:cs="Calibri"/>
                <w:sz w:val="20"/>
                <w:szCs w:val="20"/>
              </w:rPr>
              <w:t xml:space="preserve">Unit </w:t>
            </w:r>
            <w:r w:rsidR="0C40F03E" w:rsidRPr="004306BE">
              <w:rPr>
                <w:rFonts w:ascii="Calibri" w:hAnsi="Calibri" w:cs="Calibri"/>
                <w:sz w:val="20"/>
                <w:szCs w:val="20"/>
              </w:rPr>
              <w:t>3</w:t>
            </w:r>
            <w:r w:rsidR="003A0E01" w:rsidRPr="004306BE">
              <w:rPr>
                <w:rFonts w:ascii="Calibri" w:hAnsi="Calibri" w:cs="Calibri"/>
                <w:sz w:val="20"/>
                <w:szCs w:val="20"/>
              </w:rPr>
              <w:t xml:space="preserve"> Mastery Assessment</w:t>
            </w:r>
          </w:p>
        </w:tc>
        <w:tc>
          <w:tcPr>
            <w:tcW w:w="1350" w:type="dxa"/>
          </w:tcPr>
          <w:p w14:paraId="2F36CFA8" w14:textId="1EB2BB73" w:rsidR="00FC1C0E" w:rsidRPr="0002461B" w:rsidRDefault="00FC1C0E" w:rsidP="2DB10496">
            <w:pPr>
              <w:rPr>
                <w:rFonts w:ascii="Calibri" w:hAnsi="Calibri" w:cs="Calibri"/>
                <w:color w:val="FF0000"/>
                <w:sz w:val="20"/>
                <w:szCs w:val="20"/>
              </w:rPr>
            </w:pPr>
          </w:p>
        </w:tc>
      </w:tr>
      <w:tr w:rsidR="00FC1C0E" w:rsidRPr="00B31C84" w14:paraId="2F36CFC7" w14:textId="77777777" w:rsidTr="004306BE">
        <w:tc>
          <w:tcPr>
            <w:tcW w:w="1660" w:type="dxa"/>
          </w:tcPr>
          <w:p w14:paraId="2F36CFAA" w14:textId="071DB031" w:rsidR="00FC1C0E" w:rsidRPr="00B31C84" w:rsidRDefault="00FC1C0E" w:rsidP="00FC1C0E">
            <w:pPr>
              <w:jc w:val="center"/>
              <w:rPr>
                <w:rFonts w:ascii="Calibri" w:hAnsi="Calibri" w:cs="Calibri"/>
                <w:b/>
                <w:sz w:val="20"/>
                <w:szCs w:val="20"/>
              </w:rPr>
            </w:pPr>
            <w:r w:rsidRPr="00B31C84">
              <w:rPr>
                <w:rFonts w:ascii="Calibri" w:hAnsi="Calibri" w:cs="Calibri"/>
                <w:b/>
                <w:sz w:val="20"/>
                <w:szCs w:val="20"/>
              </w:rPr>
              <w:t>Week 7</w:t>
            </w:r>
          </w:p>
          <w:p w14:paraId="2F36CFAB" w14:textId="41196989" w:rsidR="00FC1C0E" w:rsidRPr="00B31C84" w:rsidRDefault="00FC1C0E" w:rsidP="00FC1C0E">
            <w:pPr>
              <w:jc w:val="center"/>
              <w:rPr>
                <w:rFonts w:ascii="Calibri" w:hAnsi="Calibri" w:cs="Calibri"/>
                <w:sz w:val="20"/>
                <w:szCs w:val="20"/>
              </w:rPr>
            </w:pPr>
          </w:p>
        </w:tc>
        <w:tc>
          <w:tcPr>
            <w:tcW w:w="1558" w:type="dxa"/>
          </w:tcPr>
          <w:p w14:paraId="6EA1F196" w14:textId="698BA1FF" w:rsidR="00FC1C0E" w:rsidRPr="00B31C84" w:rsidRDefault="00FB49F9" w:rsidP="00FC1C0E">
            <w:pPr>
              <w:rPr>
                <w:rFonts w:ascii="Calibri" w:hAnsi="Calibri" w:cs="Calibri"/>
                <w:sz w:val="20"/>
                <w:szCs w:val="20"/>
              </w:rPr>
            </w:pPr>
            <w:r>
              <w:rPr>
                <w:rFonts w:ascii="Calibri" w:hAnsi="Calibri" w:cs="Calibri"/>
                <w:sz w:val="20"/>
                <w:szCs w:val="20"/>
              </w:rPr>
              <w:t xml:space="preserve">Unit 4 - </w:t>
            </w:r>
            <w:r w:rsidR="00FC1C0E" w:rsidRPr="00B31C84">
              <w:rPr>
                <w:rFonts w:ascii="Calibri" w:hAnsi="Calibri" w:cs="Calibri"/>
                <w:sz w:val="20"/>
                <w:szCs w:val="20"/>
              </w:rPr>
              <w:t>Care of the Artificial Airway</w:t>
            </w:r>
          </w:p>
          <w:p w14:paraId="2F36CFAC" w14:textId="4711DE7A" w:rsidR="00FC1C0E" w:rsidRPr="00B31C84" w:rsidRDefault="00FC1C0E" w:rsidP="00FC1C0E">
            <w:pPr>
              <w:rPr>
                <w:rFonts w:ascii="Calibri" w:hAnsi="Calibri" w:cs="Calibri"/>
                <w:sz w:val="20"/>
                <w:szCs w:val="20"/>
              </w:rPr>
            </w:pPr>
          </w:p>
        </w:tc>
        <w:tc>
          <w:tcPr>
            <w:tcW w:w="6142" w:type="dxa"/>
          </w:tcPr>
          <w:p w14:paraId="11FBD96C" w14:textId="4A2B2672" w:rsidR="00FC1C0E" w:rsidRPr="00B31C84" w:rsidRDefault="00FC1C0E" w:rsidP="00FC1C0E">
            <w:pPr>
              <w:rPr>
                <w:rFonts w:ascii="Calibri" w:hAnsi="Calibri" w:cs="Calibri"/>
                <w:sz w:val="20"/>
                <w:szCs w:val="20"/>
              </w:rPr>
            </w:pPr>
            <w:r w:rsidRPr="00B31C84">
              <w:rPr>
                <w:rFonts w:ascii="Calibri" w:hAnsi="Calibri" w:cs="Calibri"/>
                <w:sz w:val="20"/>
                <w:szCs w:val="20"/>
              </w:rPr>
              <w:t>Trach care and cuff care</w:t>
            </w:r>
          </w:p>
          <w:p w14:paraId="72A91E0C" w14:textId="55E01E6B" w:rsidR="00FC1C0E" w:rsidRPr="00B31C84" w:rsidRDefault="00FC1C0E" w:rsidP="00FC1C0E">
            <w:pPr>
              <w:rPr>
                <w:rFonts w:ascii="Calibri" w:hAnsi="Calibri" w:cs="Calibri"/>
                <w:sz w:val="20"/>
                <w:szCs w:val="20"/>
              </w:rPr>
            </w:pPr>
            <w:r w:rsidRPr="00B31C84">
              <w:rPr>
                <w:rFonts w:ascii="Calibri" w:hAnsi="Calibri" w:cs="Calibri"/>
                <w:sz w:val="20"/>
                <w:szCs w:val="20"/>
              </w:rPr>
              <w:t>1. Describe the role of the respiratory therapist in maintaining artificial airways to include tube stabilization, supplemental humidification, cuff monitoring techniques and tube patency.</w:t>
            </w:r>
          </w:p>
          <w:p w14:paraId="5CF2B841" w14:textId="77777777" w:rsidR="00FC1C0E" w:rsidRPr="00B31C84" w:rsidRDefault="00FC1C0E" w:rsidP="00FC1C0E">
            <w:pPr>
              <w:rPr>
                <w:rFonts w:ascii="Calibri" w:hAnsi="Calibri" w:cs="Calibri"/>
                <w:sz w:val="20"/>
                <w:szCs w:val="20"/>
              </w:rPr>
            </w:pPr>
            <w:r w:rsidRPr="00B31C84">
              <w:rPr>
                <w:rFonts w:ascii="Calibri" w:hAnsi="Calibri" w:cs="Calibri"/>
                <w:sz w:val="20"/>
                <w:szCs w:val="20"/>
              </w:rPr>
              <w:t>2. Describe the equipment needed to perform the tracheostomy care procedure.</w:t>
            </w:r>
          </w:p>
          <w:p w14:paraId="6693863A" w14:textId="77777777" w:rsidR="00FC1C0E" w:rsidRPr="00B31C84" w:rsidRDefault="00FC1C0E" w:rsidP="00FC1C0E">
            <w:pPr>
              <w:rPr>
                <w:rFonts w:ascii="Calibri" w:hAnsi="Calibri" w:cs="Calibri"/>
                <w:sz w:val="20"/>
                <w:szCs w:val="20"/>
              </w:rPr>
            </w:pPr>
            <w:r w:rsidRPr="00B31C84">
              <w:rPr>
                <w:rFonts w:ascii="Calibri" w:hAnsi="Calibri" w:cs="Calibri"/>
                <w:sz w:val="20"/>
                <w:szCs w:val="20"/>
              </w:rPr>
              <w:t>3. Describe the procedure used to perform tracheostomy care.</w:t>
            </w:r>
          </w:p>
          <w:p w14:paraId="44915F7F" w14:textId="77777777" w:rsidR="00FC1C0E" w:rsidRPr="00B31C84" w:rsidRDefault="00FC1C0E" w:rsidP="00FC1C0E">
            <w:pPr>
              <w:rPr>
                <w:rFonts w:ascii="Calibri" w:hAnsi="Calibri" w:cs="Calibri"/>
                <w:sz w:val="20"/>
                <w:szCs w:val="20"/>
              </w:rPr>
            </w:pPr>
            <w:r w:rsidRPr="00B31C84">
              <w:rPr>
                <w:rFonts w:ascii="Calibri" w:hAnsi="Calibri" w:cs="Calibri"/>
                <w:sz w:val="20"/>
                <w:szCs w:val="20"/>
              </w:rPr>
              <w:t>4. Identify the phases of tracheal injury due to endotracheal tube cuffs.</w:t>
            </w:r>
          </w:p>
          <w:p w14:paraId="180971B7" w14:textId="77777777" w:rsidR="00FC1C0E" w:rsidRPr="00B31C84" w:rsidRDefault="00FC1C0E" w:rsidP="00FC1C0E">
            <w:pPr>
              <w:rPr>
                <w:rFonts w:ascii="Calibri" w:hAnsi="Calibri" w:cs="Calibri"/>
                <w:sz w:val="20"/>
                <w:szCs w:val="20"/>
              </w:rPr>
            </w:pPr>
            <w:r w:rsidRPr="00B31C84">
              <w:rPr>
                <w:rFonts w:ascii="Calibri" w:hAnsi="Calibri" w:cs="Calibri"/>
                <w:sz w:val="20"/>
                <w:szCs w:val="20"/>
              </w:rPr>
              <w:lastRenderedPageBreak/>
              <w:t>5. Identify the variables which play a part in the development of cuff related injuries.</w:t>
            </w:r>
          </w:p>
          <w:p w14:paraId="3D5C4682" w14:textId="77777777" w:rsidR="00FC1C0E" w:rsidRPr="00B31C84" w:rsidRDefault="00FC1C0E" w:rsidP="00FC1C0E">
            <w:pPr>
              <w:rPr>
                <w:rFonts w:ascii="Calibri" w:hAnsi="Calibri" w:cs="Calibri"/>
                <w:sz w:val="20"/>
                <w:szCs w:val="20"/>
              </w:rPr>
            </w:pPr>
            <w:r w:rsidRPr="00B31C84">
              <w:rPr>
                <w:rFonts w:ascii="Calibri" w:hAnsi="Calibri" w:cs="Calibri"/>
                <w:sz w:val="20"/>
                <w:szCs w:val="20"/>
              </w:rPr>
              <w:t>6. When given clinical situations, describe appropriate airway maintenance procedures.</w:t>
            </w:r>
          </w:p>
          <w:p w14:paraId="1809B894" w14:textId="77777777" w:rsidR="00FC1C0E" w:rsidRPr="00B31C84" w:rsidRDefault="00FC1C0E" w:rsidP="00FC1C0E">
            <w:pPr>
              <w:rPr>
                <w:rFonts w:ascii="Calibri" w:hAnsi="Calibri" w:cs="Calibri"/>
                <w:sz w:val="20"/>
                <w:szCs w:val="20"/>
              </w:rPr>
            </w:pPr>
            <w:r w:rsidRPr="00B31C84">
              <w:rPr>
                <w:rFonts w:ascii="Calibri" w:hAnsi="Calibri" w:cs="Calibri"/>
                <w:sz w:val="20"/>
                <w:szCs w:val="20"/>
              </w:rPr>
              <w:t xml:space="preserve">7. Describe the types of </w:t>
            </w:r>
            <w:proofErr w:type="gramStart"/>
            <w:r w:rsidRPr="00B31C84">
              <w:rPr>
                <w:rFonts w:ascii="Calibri" w:hAnsi="Calibri" w:cs="Calibri"/>
                <w:sz w:val="20"/>
                <w:szCs w:val="20"/>
              </w:rPr>
              <w:t>airway</w:t>
            </w:r>
            <w:proofErr w:type="gramEnd"/>
            <w:r w:rsidRPr="00B31C84">
              <w:rPr>
                <w:rFonts w:ascii="Calibri" w:hAnsi="Calibri" w:cs="Calibri"/>
                <w:sz w:val="20"/>
                <w:szCs w:val="20"/>
              </w:rPr>
              <w:t xml:space="preserve"> suctioning to include the indications, rationale, equipment, sequence of procedure, hazards and precautionary measures.</w:t>
            </w:r>
          </w:p>
          <w:p w14:paraId="47FAC6F4" w14:textId="77777777" w:rsidR="00FC1C0E" w:rsidRPr="00B31C84" w:rsidRDefault="00FC1C0E" w:rsidP="00FC1C0E">
            <w:pPr>
              <w:rPr>
                <w:rFonts w:ascii="Calibri" w:hAnsi="Calibri" w:cs="Calibri"/>
                <w:sz w:val="20"/>
                <w:szCs w:val="20"/>
              </w:rPr>
            </w:pPr>
            <w:r w:rsidRPr="00B31C84">
              <w:rPr>
                <w:rFonts w:ascii="Calibri" w:hAnsi="Calibri" w:cs="Calibri"/>
                <w:sz w:val="20"/>
                <w:szCs w:val="20"/>
              </w:rPr>
              <w:t>8. Explain the capabilities, limitations and hazards of airways in a given situation.</w:t>
            </w:r>
          </w:p>
          <w:p w14:paraId="2F36CFB3" w14:textId="3A8EBB73" w:rsidR="00FC1C0E" w:rsidRPr="00511F30" w:rsidRDefault="00FC1C0E" w:rsidP="00FC1C0E">
            <w:pPr>
              <w:pStyle w:val="ListParagraph"/>
              <w:ind w:left="0"/>
              <w:rPr>
                <w:rFonts w:ascii="Calibri" w:hAnsi="Calibri" w:cs="Calibri"/>
                <w:sz w:val="20"/>
                <w:szCs w:val="20"/>
              </w:rPr>
            </w:pPr>
            <w:r w:rsidRPr="00B31C84">
              <w:rPr>
                <w:rFonts w:ascii="Calibri" w:hAnsi="Calibri" w:cs="Calibri"/>
                <w:sz w:val="20"/>
                <w:szCs w:val="20"/>
              </w:rPr>
              <w:t>9. Describe the different types of cuffs used on endotracheal airways to include advantages of their design.</w:t>
            </w:r>
          </w:p>
        </w:tc>
        <w:tc>
          <w:tcPr>
            <w:tcW w:w="1890" w:type="dxa"/>
          </w:tcPr>
          <w:p w14:paraId="2F36CFB4" w14:textId="5D5FEC41" w:rsidR="00FC1C0E" w:rsidRPr="00B31C84" w:rsidRDefault="00FC1C0E" w:rsidP="00FC1C0E">
            <w:pPr>
              <w:rPr>
                <w:rFonts w:ascii="Calibri" w:hAnsi="Calibri" w:cs="Calibri"/>
                <w:sz w:val="20"/>
                <w:szCs w:val="20"/>
              </w:rPr>
            </w:pPr>
            <w:r w:rsidRPr="00B31C84">
              <w:rPr>
                <w:rFonts w:ascii="Calibri" w:hAnsi="Calibri" w:cs="Calibri"/>
                <w:sz w:val="20"/>
                <w:szCs w:val="20"/>
              </w:rPr>
              <w:lastRenderedPageBreak/>
              <w:t xml:space="preserve">Exam; Course Notebook; Assignments; Competency Evaluations; Final Exam, </w:t>
            </w:r>
            <w:r w:rsidRPr="00B31C84">
              <w:rPr>
                <w:rFonts w:asciiTheme="minorHAnsi" w:hAnsiTheme="minorHAnsi"/>
                <w:sz w:val="20"/>
                <w:szCs w:val="20"/>
              </w:rPr>
              <w:t>Group discussions</w:t>
            </w:r>
          </w:p>
        </w:tc>
        <w:tc>
          <w:tcPr>
            <w:tcW w:w="2430" w:type="dxa"/>
          </w:tcPr>
          <w:p w14:paraId="02E646B9" w14:textId="6BCF15BA" w:rsidR="00A50327" w:rsidRPr="004306BE" w:rsidRDefault="00A50327" w:rsidP="00FC1C0E">
            <w:pPr>
              <w:rPr>
                <w:rFonts w:ascii="Calibri" w:hAnsi="Calibri" w:cs="Calibri"/>
                <w:sz w:val="20"/>
                <w:szCs w:val="20"/>
              </w:rPr>
            </w:pPr>
            <w:r w:rsidRPr="004306BE">
              <w:rPr>
                <w:rFonts w:ascii="Calibri" w:hAnsi="Calibri" w:cs="Calibri"/>
                <w:sz w:val="20"/>
                <w:szCs w:val="20"/>
              </w:rPr>
              <w:t>Skill Demonstration</w:t>
            </w:r>
            <w:r w:rsidR="003A0E01" w:rsidRPr="004306BE">
              <w:rPr>
                <w:rFonts w:ascii="Calibri" w:hAnsi="Calibri" w:cs="Calibri"/>
                <w:sz w:val="20"/>
                <w:szCs w:val="20"/>
              </w:rPr>
              <w:t xml:space="preserve"> #</w:t>
            </w:r>
            <w:r w:rsidR="00A04359" w:rsidRPr="004306BE">
              <w:rPr>
                <w:rFonts w:ascii="Calibri" w:hAnsi="Calibri" w:cs="Calibri"/>
                <w:sz w:val="20"/>
                <w:szCs w:val="20"/>
              </w:rPr>
              <w:t>5</w:t>
            </w:r>
          </w:p>
          <w:p w14:paraId="35881C31" w14:textId="77777777" w:rsidR="00FC1C0E" w:rsidRPr="004306BE" w:rsidRDefault="00FC1C0E" w:rsidP="00FC1C0E">
            <w:pPr>
              <w:rPr>
                <w:rFonts w:ascii="Calibri" w:hAnsi="Calibri" w:cs="Calibri"/>
                <w:sz w:val="20"/>
                <w:szCs w:val="20"/>
              </w:rPr>
            </w:pPr>
          </w:p>
          <w:p w14:paraId="2F36CFBD" w14:textId="4089653E" w:rsidR="00FC1C0E" w:rsidRPr="004306BE" w:rsidRDefault="00A04359" w:rsidP="00FC1C0E">
            <w:pPr>
              <w:rPr>
                <w:rFonts w:ascii="Calibri" w:hAnsi="Calibri" w:cs="Calibri"/>
                <w:sz w:val="20"/>
                <w:szCs w:val="20"/>
              </w:rPr>
            </w:pPr>
            <w:r w:rsidRPr="004306BE">
              <w:rPr>
                <w:rFonts w:ascii="Calibri" w:hAnsi="Calibri" w:cs="Calibri"/>
                <w:sz w:val="20"/>
                <w:szCs w:val="20"/>
              </w:rPr>
              <w:t>Assignment #6</w:t>
            </w:r>
          </w:p>
        </w:tc>
        <w:tc>
          <w:tcPr>
            <w:tcW w:w="1350" w:type="dxa"/>
          </w:tcPr>
          <w:p w14:paraId="2F36CFC6" w14:textId="65CFADB7" w:rsidR="00FC1C0E" w:rsidRPr="006D1ECF" w:rsidRDefault="00FC1C0E" w:rsidP="00FC1C0E">
            <w:pPr>
              <w:rPr>
                <w:rFonts w:ascii="Calibri" w:hAnsi="Calibri" w:cs="Calibri"/>
                <w:color w:val="FF0000"/>
                <w:sz w:val="20"/>
                <w:szCs w:val="20"/>
              </w:rPr>
            </w:pPr>
          </w:p>
        </w:tc>
      </w:tr>
      <w:tr w:rsidR="00FC1C0E" w:rsidRPr="00B31C84" w14:paraId="2F36CFD3" w14:textId="77777777" w:rsidTr="004306BE">
        <w:tc>
          <w:tcPr>
            <w:tcW w:w="1660" w:type="dxa"/>
          </w:tcPr>
          <w:p w14:paraId="2F36CFC8" w14:textId="77777777" w:rsidR="00FC1C0E" w:rsidRPr="00B31C84" w:rsidRDefault="00FC1C0E" w:rsidP="00FC1C0E">
            <w:pPr>
              <w:jc w:val="center"/>
              <w:rPr>
                <w:rFonts w:ascii="Calibri" w:hAnsi="Calibri" w:cs="Calibri"/>
                <w:b/>
                <w:sz w:val="20"/>
                <w:szCs w:val="20"/>
              </w:rPr>
            </w:pPr>
            <w:r w:rsidRPr="00B31C84">
              <w:rPr>
                <w:rFonts w:ascii="Calibri" w:hAnsi="Calibri" w:cs="Calibri"/>
                <w:b/>
                <w:sz w:val="20"/>
                <w:szCs w:val="20"/>
              </w:rPr>
              <w:t>Week 8</w:t>
            </w:r>
          </w:p>
          <w:p w14:paraId="2F36CFC9" w14:textId="22D96189" w:rsidR="006D1ECF" w:rsidRPr="00511F30" w:rsidRDefault="006D1ECF" w:rsidP="00FC1C0E">
            <w:pPr>
              <w:rPr>
                <w:rFonts w:asciiTheme="minorHAnsi" w:hAnsiTheme="minorHAnsi" w:cstheme="minorHAnsi"/>
                <w:color w:val="FF0000"/>
                <w:sz w:val="20"/>
                <w:szCs w:val="20"/>
              </w:rPr>
            </w:pPr>
          </w:p>
        </w:tc>
        <w:tc>
          <w:tcPr>
            <w:tcW w:w="1558" w:type="dxa"/>
          </w:tcPr>
          <w:p w14:paraId="330EAED0" w14:textId="77777777" w:rsidR="003E1A5C" w:rsidRPr="00EC516A" w:rsidRDefault="003E1A5C" w:rsidP="003E1A5C">
            <w:pPr>
              <w:jc w:val="center"/>
              <w:rPr>
                <w:rFonts w:ascii="Calibri" w:hAnsi="Calibri" w:cs="Calibri"/>
                <w:b/>
                <w:sz w:val="20"/>
                <w:szCs w:val="20"/>
              </w:rPr>
            </w:pPr>
            <w:r w:rsidRPr="00EC516A">
              <w:rPr>
                <w:rFonts w:ascii="Calibri" w:hAnsi="Calibri" w:cs="Calibri"/>
                <w:b/>
                <w:sz w:val="20"/>
                <w:szCs w:val="20"/>
              </w:rPr>
              <w:t>Midterm</w:t>
            </w:r>
          </w:p>
          <w:p w14:paraId="2F36CFCA" w14:textId="4B93E828" w:rsidR="00C97C1F" w:rsidRPr="00EC516A" w:rsidRDefault="00C97C1F" w:rsidP="004306BE">
            <w:pPr>
              <w:rPr>
                <w:rFonts w:ascii="Calibri" w:hAnsi="Calibri" w:cs="Calibri"/>
                <w:b/>
                <w:sz w:val="20"/>
                <w:szCs w:val="20"/>
              </w:rPr>
            </w:pPr>
          </w:p>
        </w:tc>
        <w:tc>
          <w:tcPr>
            <w:tcW w:w="6142" w:type="dxa"/>
          </w:tcPr>
          <w:p w14:paraId="2F36CFCB" w14:textId="78DACF1B" w:rsidR="00FC1C0E" w:rsidRPr="00B31C84" w:rsidRDefault="00FC1C0E" w:rsidP="00FC1C0E">
            <w:pPr>
              <w:rPr>
                <w:rFonts w:asciiTheme="minorHAnsi" w:hAnsiTheme="minorHAnsi" w:cstheme="minorBidi"/>
                <w:sz w:val="20"/>
                <w:szCs w:val="20"/>
              </w:rPr>
            </w:pPr>
          </w:p>
          <w:p w14:paraId="2F36CFCD" w14:textId="2B03CB1D" w:rsidR="00FC1C0E" w:rsidRPr="00B31C84" w:rsidRDefault="00FC1C0E" w:rsidP="00FC1C0E">
            <w:pPr>
              <w:rPr>
                <w:rFonts w:asciiTheme="minorHAnsi" w:hAnsiTheme="minorHAnsi" w:cstheme="minorHAnsi"/>
                <w:sz w:val="20"/>
                <w:szCs w:val="20"/>
              </w:rPr>
            </w:pPr>
          </w:p>
        </w:tc>
        <w:tc>
          <w:tcPr>
            <w:tcW w:w="1890" w:type="dxa"/>
          </w:tcPr>
          <w:p w14:paraId="2F36CFCE" w14:textId="77777777" w:rsidR="00FC1C0E" w:rsidRPr="00B31C84" w:rsidRDefault="00FC1C0E" w:rsidP="00FC1C0E">
            <w:pPr>
              <w:rPr>
                <w:rFonts w:ascii="Calibri" w:hAnsi="Calibri" w:cs="Calibri"/>
                <w:sz w:val="20"/>
                <w:szCs w:val="20"/>
              </w:rPr>
            </w:pPr>
          </w:p>
        </w:tc>
        <w:tc>
          <w:tcPr>
            <w:tcW w:w="2430" w:type="dxa"/>
          </w:tcPr>
          <w:p w14:paraId="2F36CFD1" w14:textId="2815B019" w:rsidR="00FC1C0E" w:rsidRPr="004306BE" w:rsidRDefault="00FC1C0E" w:rsidP="00B67B98">
            <w:pPr>
              <w:rPr>
                <w:rFonts w:ascii="Calibri" w:hAnsi="Calibri" w:cs="Calibri"/>
                <w:sz w:val="20"/>
                <w:szCs w:val="20"/>
              </w:rPr>
            </w:pPr>
          </w:p>
        </w:tc>
        <w:tc>
          <w:tcPr>
            <w:tcW w:w="1350" w:type="dxa"/>
          </w:tcPr>
          <w:p w14:paraId="63485134" w14:textId="3FEA19B0" w:rsidR="00FC1C0E" w:rsidRPr="00B31C84" w:rsidRDefault="00FC1C0E" w:rsidP="00FC1C0E">
            <w:pPr>
              <w:rPr>
                <w:rFonts w:asciiTheme="minorHAnsi" w:hAnsiTheme="minorHAnsi" w:cstheme="minorBidi"/>
                <w:color w:val="FF0000"/>
                <w:sz w:val="20"/>
                <w:szCs w:val="20"/>
              </w:rPr>
            </w:pPr>
          </w:p>
          <w:p w14:paraId="2F36CFD2" w14:textId="0E946696" w:rsidR="00FC1C0E" w:rsidRPr="00B31C84" w:rsidRDefault="00FC1C0E" w:rsidP="00FC1C0E">
            <w:pPr>
              <w:rPr>
                <w:rFonts w:asciiTheme="minorHAnsi" w:hAnsiTheme="minorHAnsi" w:cstheme="minorHAnsi"/>
                <w:sz w:val="20"/>
                <w:szCs w:val="20"/>
              </w:rPr>
            </w:pPr>
          </w:p>
        </w:tc>
      </w:tr>
      <w:tr w:rsidR="008E78B9" w:rsidRPr="00B31C84" w14:paraId="6E49CD9A" w14:textId="77777777" w:rsidTr="004306BE">
        <w:tc>
          <w:tcPr>
            <w:tcW w:w="1660" w:type="dxa"/>
          </w:tcPr>
          <w:p w14:paraId="77A12F05" w14:textId="17C3981A" w:rsidR="008E78B9" w:rsidRDefault="008E78B9" w:rsidP="00136C51">
            <w:pPr>
              <w:jc w:val="center"/>
              <w:rPr>
                <w:rFonts w:ascii="Calibri" w:hAnsi="Calibri" w:cs="Calibri"/>
                <w:b/>
                <w:sz w:val="20"/>
                <w:szCs w:val="20"/>
              </w:rPr>
            </w:pPr>
            <w:r w:rsidRPr="00156DC0">
              <w:rPr>
                <w:rFonts w:ascii="Calibri" w:hAnsi="Calibri" w:cs="Calibri"/>
                <w:b/>
                <w:sz w:val="20"/>
                <w:szCs w:val="20"/>
              </w:rPr>
              <w:t xml:space="preserve">Week </w:t>
            </w:r>
            <w:r w:rsidR="00026D53">
              <w:rPr>
                <w:rFonts w:ascii="Calibri" w:hAnsi="Calibri" w:cs="Calibri"/>
                <w:b/>
                <w:sz w:val="20"/>
                <w:szCs w:val="20"/>
              </w:rPr>
              <w:t>9-10</w:t>
            </w:r>
          </w:p>
          <w:p w14:paraId="766BA864" w14:textId="77777777" w:rsidR="008E78B9" w:rsidRPr="00156DC0" w:rsidRDefault="008E78B9" w:rsidP="008E78B9">
            <w:pPr>
              <w:jc w:val="center"/>
              <w:rPr>
                <w:rFonts w:ascii="Calibri" w:hAnsi="Calibri" w:cs="Calibri"/>
                <w:bCs/>
                <w:sz w:val="20"/>
                <w:szCs w:val="20"/>
              </w:rPr>
            </w:pPr>
          </w:p>
          <w:p w14:paraId="6945691C" w14:textId="2D815ABE" w:rsidR="008E78B9" w:rsidRPr="00156DC0" w:rsidRDefault="008E78B9" w:rsidP="008A6FAC">
            <w:pPr>
              <w:rPr>
                <w:rFonts w:ascii="Calibri" w:hAnsi="Calibri" w:cs="Calibri"/>
                <w:bCs/>
                <w:sz w:val="20"/>
                <w:szCs w:val="20"/>
              </w:rPr>
            </w:pPr>
          </w:p>
        </w:tc>
        <w:tc>
          <w:tcPr>
            <w:tcW w:w="1558" w:type="dxa"/>
          </w:tcPr>
          <w:p w14:paraId="26DE4D30" w14:textId="6D9A31CF" w:rsidR="008E78B9" w:rsidRPr="00FC1C0E" w:rsidRDefault="00FB49F9" w:rsidP="008E78B9">
            <w:pPr>
              <w:rPr>
                <w:rFonts w:asciiTheme="minorHAnsi" w:hAnsiTheme="minorHAnsi" w:cs="Arial"/>
                <w:sz w:val="20"/>
                <w:szCs w:val="20"/>
              </w:rPr>
            </w:pPr>
            <w:r>
              <w:rPr>
                <w:rFonts w:asciiTheme="minorHAnsi" w:hAnsiTheme="minorHAnsi" w:cs="Arial"/>
                <w:sz w:val="20"/>
                <w:szCs w:val="20"/>
              </w:rPr>
              <w:t xml:space="preserve">Unit 4 - </w:t>
            </w:r>
            <w:r w:rsidR="008E78B9" w:rsidRPr="00FC1C0E">
              <w:rPr>
                <w:rFonts w:asciiTheme="minorHAnsi" w:hAnsiTheme="minorHAnsi" w:cs="Arial"/>
                <w:sz w:val="20"/>
                <w:szCs w:val="20"/>
              </w:rPr>
              <w:t>Care of the Artificial Airway</w:t>
            </w:r>
          </w:p>
        </w:tc>
        <w:tc>
          <w:tcPr>
            <w:tcW w:w="6142" w:type="dxa"/>
          </w:tcPr>
          <w:p w14:paraId="6B50D062" w14:textId="77777777" w:rsidR="008E78B9" w:rsidRPr="00B31C84" w:rsidRDefault="008E78B9" w:rsidP="008E78B9">
            <w:pPr>
              <w:rPr>
                <w:rFonts w:ascii="Calibri" w:hAnsi="Calibri" w:cs="Calibri"/>
                <w:sz w:val="20"/>
                <w:szCs w:val="20"/>
              </w:rPr>
            </w:pPr>
            <w:r w:rsidRPr="00B31C84">
              <w:rPr>
                <w:rFonts w:ascii="Calibri" w:hAnsi="Calibri" w:cs="Calibri"/>
                <w:sz w:val="20"/>
                <w:szCs w:val="20"/>
              </w:rPr>
              <w:t>Suctioning</w:t>
            </w:r>
          </w:p>
          <w:p w14:paraId="1657401B" w14:textId="77777777" w:rsidR="008E78B9" w:rsidRPr="00B31C84" w:rsidRDefault="008E78B9" w:rsidP="008E78B9">
            <w:pPr>
              <w:rPr>
                <w:rFonts w:ascii="Calibri" w:hAnsi="Calibri" w:cs="Calibri"/>
                <w:sz w:val="20"/>
                <w:szCs w:val="20"/>
              </w:rPr>
            </w:pPr>
            <w:r w:rsidRPr="00B31C84">
              <w:rPr>
                <w:rFonts w:ascii="Calibri" w:hAnsi="Calibri" w:cs="Calibri"/>
                <w:sz w:val="20"/>
                <w:szCs w:val="20"/>
              </w:rPr>
              <w:t>1. Describe the role of the respiratory therapist in maintaining artificial airways to include tube stabilization, supplemental humidification, cuff monitoring techniques and tube patency.</w:t>
            </w:r>
          </w:p>
          <w:p w14:paraId="2C431311" w14:textId="77777777" w:rsidR="008E78B9" w:rsidRPr="00B31C84" w:rsidRDefault="008E78B9" w:rsidP="008E78B9">
            <w:pPr>
              <w:rPr>
                <w:rFonts w:ascii="Calibri" w:hAnsi="Calibri" w:cs="Calibri"/>
                <w:sz w:val="20"/>
                <w:szCs w:val="20"/>
              </w:rPr>
            </w:pPr>
            <w:r w:rsidRPr="00B31C84">
              <w:rPr>
                <w:rFonts w:ascii="Calibri" w:hAnsi="Calibri" w:cs="Calibri"/>
                <w:sz w:val="20"/>
                <w:szCs w:val="20"/>
              </w:rPr>
              <w:t>2. When given clinical situations, describe appropriate airway maintenance procedures.</w:t>
            </w:r>
          </w:p>
          <w:p w14:paraId="243F430D" w14:textId="77777777" w:rsidR="008E78B9" w:rsidRPr="00B31C84" w:rsidRDefault="008E78B9" w:rsidP="008E78B9">
            <w:pPr>
              <w:rPr>
                <w:rFonts w:ascii="Calibri" w:hAnsi="Calibri" w:cs="Calibri"/>
                <w:sz w:val="20"/>
                <w:szCs w:val="20"/>
              </w:rPr>
            </w:pPr>
            <w:r w:rsidRPr="00B31C84">
              <w:rPr>
                <w:rFonts w:ascii="Calibri" w:hAnsi="Calibri" w:cs="Calibri"/>
                <w:sz w:val="20"/>
                <w:szCs w:val="20"/>
              </w:rPr>
              <w:t xml:space="preserve">3. Describe the types of </w:t>
            </w:r>
            <w:proofErr w:type="gramStart"/>
            <w:r w:rsidRPr="00B31C84">
              <w:rPr>
                <w:rFonts w:ascii="Calibri" w:hAnsi="Calibri" w:cs="Calibri"/>
                <w:sz w:val="20"/>
                <w:szCs w:val="20"/>
              </w:rPr>
              <w:t>airway</w:t>
            </w:r>
            <w:proofErr w:type="gramEnd"/>
            <w:r w:rsidRPr="00B31C84">
              <w:rPr>
                <w:rFonts w:ascii="Calibri" w:hAnsi="Calibri" w:cs="Calibri"/>
                <w:sz w:val="20"/>
                <w:szCs w:val="20"/>
              </w:rPr>
              <w:t xml:space="preserve"> suctioning to include the indications, rationale, equipment, sequence of procedure, hazards and precautionary measures.</w:t>
            </w:r>
          </w:p>
          <w:p w14:paraId="29FC1554" w14:textId="77777777" w:rsidR="008E78B9" w:rsidRPr="00B31C84" w:rsidRDefault="008E78B9" w:rsidP="008E78B9">
            <w:pPr>
              <w:rPr>
                <w:rFonts w:ascii="Calibri" w:hAnsi="Calibri" w:cs="Calibri"/>
                <w:sz w:val="20"/>
                <w:szCs w:val="20"/>
              </w:rPr>
            </w:pPr>
            <w:r w:rsidRPr="00B31C84">
              <w:rPr>
                <w:rFonts w:ascii="Calibri" w:hAnsi="Calibri" w:cs="Calibri"/>
                <w:sz w:val="20"/>
                <w:szCs w:val="20"/>
              </w:rPr>
              <w:t>4. Explain the capabilities, limitations and hazards of airways in a given situation.</w:t>
            </w:r>
          </w:p>
          <w:p w14:paraId="46CAF58E" w14:textId="77777777" w:rsidR="008E78B9" w:rsidRPr="00B31C84" w:rsidRDefault="008E78B9" w:rsidP="008E78B9">
            <w:pPr>
              <w:pStyle w:val="ListParagraph"/>
              <w:ind w:left="0"/>
              <w:rPr>
                <w:rFonts w:ascii="Calibri" w:hAnsi="Calibri" w:cs="Calibri"/>
                <w:sz w:val="20"/>
                <w:szCs w:val="20"/>
              </w:rPr>
            </w:pPr>
            <w:r w:rsidRPr="00B31C84">
              <w:rPr>
                <w:rFonts w:ascii="Calibri" w:hAnsi="Calibri" w:cs="Calibri"/>
                <w:sz w:val="20"/>
                <w:szCs w:val="20"/>
              </w:rPr>
              <w:t>5. Describe the different types of cuffs used on endotracheal airways to include advantages of their design.</w:t>
            </w:r>
          </w:p>
          <w:p w14:paraId="733B31B5" w14:textId="77777777" w:rsidR="008E78B9" w:rsidRPr="00B31C84" w:rsidRDefault="008E78B9" w:rsidP="008E78B9">
            <w:pPr>
              <w:rPr>
                <w:rFonts w:asciiTheme="minorHAnsi" w:hAnsiTheme="minorHAnsi" w:cstheme="minorHAnsi"/>
                <w:sz w:val="20"/>
                <w:szCs w:val="20"/>
              </w:rPr>
            </w:pPr>
            <w:r w:rsidRPr="00B31C84">
              <w:rPr>
                <w:rFonts w:asciiTheme="minorHAnsi" w:hAnsiTheme="minorHAnsi" w:cstheme="minorHAnsi"/>
                <w:sz w:val="20"/>
                <w:szCs w:val="20"/>
              </w:rPr>
              <w:t>6. Identify the controls on suction regulators.</w:t>
            </w:r>
          </w:p>
          <w:p w14:paraId="40EEE6E3" w14:textId="77777777" w:rsidR="008E78B9" w:rsidRPr="00B31C84" w:rsidRDefault="008E78B9" w:rsidP="008E78B9">
            <w:pPr>
              <w:rPr>
                <w:rFonts w:asciiTheme="minorHAnsi" w:hAnsiTheme="minorHAnsi" w:cstheme="minorHAnsi"/>
                <w:sz w:val="20"/>
                <w:szCs w:val="20"/>
              </w:rPr>
            </w:pPr>
            <w:r w:rsidRPr="00B31C84">
              <w:rPr>
                <w:rFonts w:asciiTheme="minorHAnsi" w:hAnsiTheme="minorHAnsi" w:cstheme="minorHAnsi"/>
                <w:sz w:val="20"/>
                <w:szCs w:val="20"/>
              </w:rPr>
              <w:t>7. Discuss the operation of suction regulators.</w:t>
            </w:r>
          </w:p>
          <w:p w14:paraId="281C6F4E" w14:textId="77777777" w:rsidR="008E78B9" w:rsidRPr="00B31C84" w:rsidRDefault="008E78B9" w:rsidP="008E78B9">
            <w:pPr>
              <w:rPr>
                <w:rFonts w:asciiTheme="minorHAnsi" w:hAnsiTheme="minorHAnsi" w:cstheme="minorHAnsi"/>
                <w:sz w:val="20"/>
                <w:szCs w:val="20"/>
              </w:rPr>
            </w:pPr>
            <w:r w:rsidRPr="00B31C84">
              <w:rPr>
                <w:rFonts w:asciiTheme="minorHAnsi" w:hAnsiTheme="minorHAnsi" w:cstheme="minorHAnsi"/>
                <w:sz w:val="20"/>
                <w:szCs w:val="20"/>
              </w:rPr>
              <w:t>8. Describe the steps used to troubleshoot suction regulators.</w:t>
            </w:r>
          </w:p>
          <w:p w14:paraId="65E6B8D5" w14:textId="77777777" w:rsidR="008E78B9" w:rsidRPr="00B31C84" w:rsidRDefault="008E78B9" w:rsidP="008E78B9">
            <w:pPr>
              <w:pStyle w:val="ListParagraph"/>
              <w:tabs>
                <w:tab w:val="num" w:pos="1080"/>
              </w:tabs>
              <w:ind w:left="0"/>
              <w:rPr>
                <w:rFonts w:asciiTheme="minorHAnsi" w:hAnsiTheme="minorHAnsi" w:cstheme="minorHAnsi"/>
                <w:sz w:val="20"/>
                <w:szCs w:val="20"/>
              </w:rPr>
            </w:pPr>
            <w:r w:rsidRPr="00B31C84">
              <w:rPr>
                <w:rFonts w:asciiTheme="minorHAnsi" w:hAnsiTheme="minorHAnsi" w:cstheme="minorHAnsi"/>
                <w:sz w:val="20"/>
                <w:szCs w:val="20"/>
              </w:rPr>
              <w:t>9. Discuss the maintenance procedures used for suction regulators.</w:t>
            </w:r>
          </w:p>
          <w:p w14:paraId="3943E123" w14:textId="5F4DB7BE" w:rsidR="008E78B9" w:rsidRPr="00B31C84" w:rsidRDefault="008E78B9" w:rsidP="008E78B9">
            <w:pPr>
              <w:rPr>
                <w:rFonts w:ascii="Calibri" w:hAnsi="Calibri" w:cs="Calibri"/>
                <w:sz w:val="20"/>
                <w:szCs w:val="20"/>
              </w:rPr>
            </w:pPr>
            <w:r w:rsidRPr="00B31C84">
              <w:rPr>
                <w:rFonts w:ascii="Calibri" w:hAnsi="Calibri" w:cs="Calibri"/>
                <w:sz w:val="20"/>
                <w:szCs w:val="20"/>
              </w:rPr>
              <w:t>10. When given clinical situations, describe appropriate airway maintenance procedures.</w:t>
            </w:r>
          </w:p>
        </w:tc>
        <w:tc>
          <w:tcPr>
            <w:tcW w:w="1890" w:type="dxa"/>
          </w:tcPr>
          <w:p w14:paraId="7C20C61E" w14:textId="77777777" w:rsidR="008E78B9" w:rsidRPr="00B31C84" w:rsidRDefault="008E78B9" w:rsidP="008E78B9">
            <w:pPr>
              <w:rPr>
                <w:rFonts w:ascii="Calibri" w:hAnsi="Calibri" w:cs="Calibri"/>
                <w:sz w:val="20"/>
                <w:szCs w:val="20"/>
              </w:rPr>
            </w:pPr>
          </w:p>
        </w:tc>
        <w:tc>
          <w:tcPr>
            <w:tcW w:w="2430" w:type="dxa"/>
          </w:tcPr>
          <w:p w14:paraId="42CDBCD5" w14:textId="0014A744" w:rsidR="00D62AFA" w:rsidRPr="004306BE" w:rsidRDefault="00D62AFA" w:rsidP="008E78B9">
            <w:pPr>
              <w:rPr>
                <w:rFonts w:ascii="Calibri" w:hAnsi="Calibri" w:cs="Calibri"/>
                <w:sz w:val="20"/>
                <w:szCs w:val="20"/>
              </w:rPr>
            </w:pPr>
            <w:r w:rsidRPr="004306BE">
              <w:rPr>
                <w:rFonts w:ascii="Calibri" w:hAnsi="Calibri" w:cs="Calibri"/>
                <w:sz w:val="20"/>
                <w:szCs w:val="20"/>
              </w:rPr>
              <w:t>Skill Demonstration</w:t>
            </w:r>
            <w:r w:rsidR="00A04359" w:rsidRPr="004306BE">
              <w:rPr>
                <w:rFonts w:ascii="Calibri" w:hAnsi="Calibri" w:cs="Calibri"/>
                <w:sz w:val="20"/>
                <w:szCs w:val="20"/>
              </w:rPr>
              <w:t xml:space="preserve"> #6</w:t>
            </w:r>
          </w:p>
          <w:p w14:paraId="44555774" w14:textId="77777777" w:rsidR="008E78B9" w:rsidRPr="004306BE" w:rsidRDefault="008E78B9" w:rsidP="008E78B9">
            <w:pPr>
              <w:rPr>
                <w:rFonts w:ascii="Calibri" w:hAnsi="Calibri" w:cs="Calibri"/>
                <w:sz w:val="20"/>
                <w:szCs w:val="20"/>
              </w:rPr>
            </w:pPr>
          </w:p>
          <w:p w14:paraId="1908D0D7" w14:textId="3360D07D" w:rsidR="008E78B9" w:rsidRPr="004306BE" w:rsidRDefault="00A04359" w:rsidP="008E78B9">
            <w:pPr>
              <w:rPr>
                <w:rFonts w:ascii="Calibri" w:hAnsi="Calibri" w:cs="Calibri"/>
                <w:sz w:val="20"/>
                <w:szCs w:val="20"/>
              </w:rPr>
            </w:pPr>
            <w:r w:rsidRPr="004306BE">
              <w:rPr>
                <w:rFonts w:ascii="Calibri" w:hAnsi="Calibri" w:cs="Calibri"/>
                <w:sz w:val="20"/>
                <w:szCs w:val="20"/>
              </w:rPr>
              <w:t>Assignment #7</w:t>
            </w:r>
          </w:p>
          <w:p w14:paraId="02407777" w14:textId="28B133AE" w:rsidR="008E78B9" w:rsidRPr="004306BE" w:rsidRDefault="008E78B9" w:rsidP="008E78B9">
            <w:pPr>
              <w:rPr>
                <w:rFonts w:ascii="Calibri" w:hAnsi="Calibri" w:cs="Calibri"/>
                <w:sz w:val="20"/>
                <w:szCs w:val="20"/>
              </w:rPr>
            </w:pPr>
          </w:p>
          <w:p w14:paraId="523EE960" w14:textId="37E7E95F" w:rsidR="00B67B98" w:rsidRPr="004306BE" w:rsidRDefault="008A6FAC" w:rsidP="00B67B98">
            <w:pPr>
              <w:rPr>
                <w:rFonts w:ascii="Calibri" w:hAnsi="Calibri" w:cs="Calibri"/>
                <w:sz w:val="20"/>
                <w:szCs w:val="20"/>
              </w:rPr>
            </w:pPr>
            <w:r w:rsidRPr="004306BE">
              <w:rPr>
                <w:rFonts w:ascii="Calibri" w:hAnsi="Calibri" w:cs="Calibri"/>
                <w:sz w:val="20"/>
                <w:szCs w:val="20"/>
              </w:rPr>
              <w:t>Unit 4 Mastery Assessment</w:t>
            </w:r>
          </w:p>
          <w:p w14:paraId="528BE2D6" w14:textId="0D22E220" w:rsidR="00B67B98" w:rsidRPr="004306BE" w:rsidRDefault="00B67B98" w:rsidP="00B67B98">
            <w:pPr>
              <w:rPr>
                <w:rFonts w:ascii="Calibri" w:hAnsi="Calibri" w:cs="Calibri"/>
                <w:sz w:val="20"/>
                <w:szCs w:val="20"/>
              </w:rPr>
            </w:pPr>
          </w:p>
          <w:p w14:paraId="105D54E7" w14:textId="77777777" w:rsidR="008E78B9" w:rsidRPr="004306BE" w:rsidRDefault="008E78B9" w:rsidP="008E78B9">
            <w:pPr>
              <w:rPr>
                <w:rFonts w:ascii="Calibri" w:hAnsi="Calibri" w:cs="Calibri"/>
                <w:sz w:val="20"/>
                <w:szCs w:val="20"/>
              </w:rPr>
            </w:pPr>
          </w:p>
        </w:tc>
        <w:tc>
          <w:tcPr>
            <w:tcW w:w="1350" w:type="dxa"/>
          </w:tcPr>
          <w:p w14:paraId="678ED9E3" w14:textId="4C24F575" w:rsidR="0093238C" w:rsidRPr="0093238C" w:rsidRDefault="0093238C" w:rsidP="0093238C">
            <w:pPr>
              <w:rPr>
                <w:rFonts w:ascii="Calibri" w:hAnsi="Calibri" w:cs="Calibri"/>
                <w:color w:val="FF0000"/>
                <w:sz w:val="20"/>
                <w:szCs w:val="20"/>
              </w:rPr>
            </w:pPr>
          </w:p>
        </w:tc>
      </w:tr>
      <w:tr w:rsidR="008E78B9" w:rsidRPr="00B31C84" w14:paraId="55CF9EB4" w14:textId="77777777" w:rsidTr="004306BE">
        <w:tc>
          <w:tcPr>
            <w:tcW w:w="1660" w:type="dxa"/>
          </w:tcPr>
          <w:p w14:paraId="2787B3AE" w14:textId="6FB911B9" w:rsidR="008E78B9" w:rsidRPr="00B31C84" w:rsidRDefault="008E78B9" w:rsidP="008E78B9">
            <w:pPr>
              <w:jc w:val="center"/>
              <w:rPr>
                <w:rFonts w:ascii="Calibri" w:hAnsi="Calibri" w:cs="Calibri"/>
                <w:b/>
                <w:sz w:val="20"/>
                <w:szCs w:val="20"/>
              </w:rPr>
            </w:pPr>
            <w:r w:rsidRPr="00B31C84">
              <w:rPr>
                <w:rFonts w:ascii="Calibri" w:hAnsi="Calibri" w:cs="Calibri"/>
                <w:b/>
                <w:sz w:val="20"/>
                <w:szCs w:val="20"/>
              </w:rPr>
              <w:t xml:space="preserve">Week </w:t>
            </w:r>
            <w:r>
              <w:rPr>
                <w:rFonts w:ascii="Calibri" w:hAnsi="Calibri" w:cs="Calibri"/>
                <w:b/>
                <w:sz w:val="20"/>
                <w:szCs w:val="20"/>
              </w:rPr>
              <w:t>1</w:t>
            </w:r>
            <w:r w:rsidR="006B38C5">
              <w:rPr>
                <w:rFonts w:ascii="Calibri" w:hAnsi="Calibri" w:cs="Calibri"/>
                <w:b/>
                <w:sz w:val="20"/>
                <w:szCs w:val="20"/>
              </w:rPr>
              <w:t>1</w:t>
            </w:r>
            <w:r w:rsidR="002C428F">
              <w:rPr>
                <w:rFonts w:ascii="Calibri" w:hAnsi="Calibri" w:cs="Calibri"/>
                <w:b/>
                <w:sz w:val="20"/>
                <w:szCs w:val="20"/>
              </w:rPr>
              <w:t>-12</w:t>
            </w:r>
          </w:p>
          <w:p w14:paraId="3A195AA7" w14:textId="18F565E9" w:rsidR="00097CB5" w:rsidRPr="00B31C84" w:rsidRDefault="00097CB5" w:rsidP="002C428F">
            <w:pPr>
              <w:rPr>
                <w:rFonts w:ascii="Calibri" w:hAnsi="Calibri" w:cs="Calibri"/>
                <w:sz w:val="20"/>
                <w:szCs w:val="20"/>
              </w:rPr>
            </w:pPr>
          </w:p>
        </w:tc>
        <w:tc>
          <w:tcPr>
            <w:tcW w:w="1558" w:type="dxa"/>
          </w:tcPr>
          <w:p w14:paraId="79FF1F30" w14:textId="77777777" w:rsidR="008E78B9" w:rsidRDefault="00FB49F9" w:rsidP="008E78B9">
            <w:pPr>
              <w:rPr>
                <w:rFonts w:asciiTheme="minorHAnsi" w:hAnsiTheme="minorHAnsi" w:cs="Arial"/>
                <w:sz w:val="20"/>
                <w:szCs w:val="20"/>
              </w:rPr>
            </w:pPr>
            <w:r>
              <w:rPr>
                <w:rFonts w:asciiTheme="minorHAnsi" w:hAnsiTheme="minorHAnsi" w:cs="Arial"/>
                <w:sz w:val="20"/>
                <w:szCs w:val="20"/>
              </w:rPr>
              <w:t>Unit 5 -</w:t>
            </w:r>
            <w:r w:rsidR="008E78B9" w:rsidRPr="00B31C84">
              <w:rPr>
                <w:rFonts w:asciiTheme="minorHAnsi" w:hAnsiTheme="minorHAnsi" w:cs="Arial"/>
                <w:sz w:val="20"/>
                <w:szCs w:val="20"/>
              </w:rPr>
              <w:t>Equipment used in Ventilatory Support</w:t>
            </w:r>
          </w:p>
          <w:p w14:paraId="35DF3EB9" w14:textId="77777777" w:rsidR="00A05E78" w:rsidRDefault="00A05E78" w:rsidP="008E78B9">
            <w:pPr>
              <w:rPr>
                <w:rFonts w:asciiTheme="minorHAnsi" w:hAnsiTheme="minorHAnsi" w:cs="Arial"/>
                <w:sz w:val="20"/>
                <w:szCs w:val="20"/>
              </w:rPr>
            </w:pPr>
          </w:p>
          <w:p w14:paraId="79B77FEC" w14:textId="52C14F20" w:rsidR="00A05E78" w:rsidRPr="00B31C84" w:rsidRDefault="00A05E78" w:rsidP="008E78B9">
            <w:pPr>
              <w:rPr>
                <w:rFonts w:ascii="Calibri" w:hAnsi="Calibri" w:cs="Calibri"/>
                <w:sz w:val="20"/>
                <w:szCs w:val="20"/>
              </w:rPr>
            </w:pPr>
          </w:p>
        </w:tc>
        <w:tc>
          <w:tcPr>
            <w:tcW w:w="6142" w:type="dxa"/>
          </w:tcPr>
          <w:p w14:paraId="55BE4F3E" w14:textId="77777777" w:rsidR="008E78B9" w:rsidRPr="00B31C84" w:rsidRDefault="008E78B9" w:rsidP="008E78B9">
            <w:pPr>
              <w:rPr>
                <w:rFonts w:asciiTheme="minorHAnsi" w:hAnsiTheme="minorHAnsi" w:cstheme="minorHAnsi"/>
                <w:sz w:val="20"/>
                <w:szCs w:val="20"/>
              </w:rPr>
            </w:pPr>
            <w:r w:rsidRPr="00B31C84">
              <w:rPr>
                <w:rFonts w:asciiTheme="minorHAnsi" w:hAnsiTheme="minorHAnsi" w:cstheme="minorHAnsi"/>
                <w:sz w:val="20"/>
                <w:szCs w:val="20"/>
              </w:rPr>
              <w:t>1. Describe the rationale for manual resuscitators.</w:t>
            </w:r>
          </w:p>
          <w:p w14:paraId="00F2D32C" w14:textId="77777777" w:rsidR="008E78B9" w:rsidRPr="00B31C84" w:rsidRDefault="008E78B9" w:rsidP="008E78B9">
            <w:pPr>
              <w:rPr>
                <w:rFonts w:asciiTheme="minorHAnsi" w:hAnsiTheme="minorHAnsi" w:cstheme="minorHAnsi"/>
                <w:sz w:val="20"/>
                <w:szCs w:val="20"/>
              </w:rPr>
            </w:pPr>
            <w:r w:rsidRPr="00B31C84">
              <w:rPr>
                <w:rFonts w:asciiTheme="minorHAnsi" w:hAnsiTheme="minorHAnsi" w:cstheme="minorHAnsi"/>
                <w:sz w:val="20"/>
                <w:szCs w:val="20"/>
              </w:rPr>
              <w:t xml:space="preserve">2. Identify the standards for manual </w:t>
            </w:r>
            <w:proofErr w:type="gramStart"/>
            <w:r w:rsidRPr="00B31C84">
              <w:rPr>
                <w:rFonts w:asciiTheme="minorHAnsi" w:hAnsiTheme="minorHAnsi" w:cstheme="minorHAnsi"/>
                <w:sz w:val="20"/>
                <w:szCs w:val="20"/>
              </w:rPr>
              <w:t>resuscitators</w:t>
            </w:r>
            <w:proofErr w:type="gramEnd"/>
            <w:r w:rsidRPr="00B31C84">
              <w:rPr>
                <w:rFonts w:asciiTheme="minorHAnsi" w:hAnsiTheme="minorHAnsi" w:cstheme="minorHAnsi"/>
                <w:sz w:val="20"/>
                <w:szCs w:val="20"/>
              </w:rPr>
              <w:t>.</w:t>
            </w:r>
          </w:p>
          <w:p w14:paraId="7E9BE3B2" w14:textId="77777777" w:rsidR="008E78B9" w:rsidRPr="00B31C84" w:rsidRDefault="008E78B9" w:rsidP="008E78B9">
            <w:pPr>
              <w:rPr>
                <w:rFonts w:asciiTheme="minorHAnsi" w:hAnsiTheme="minorHAnsi" w:cstheme="minorHAnsi"/>
                <w:sz w:val="20"/>
                <w:szCs w:val="20"/>
              </w:rPr>
            </w:pPr>
            <w:r w:rsidRPr="00B31C84">
              <w:rPr>
                <w:rFonts w:asciiTheme="minorHAnsi" w:hAnsiTheme="minorHAnsi" w:cstheme="minorHAnsi"/>
                <w:sz w:val="20"/>
                <w:szCs w:val="20"/>
              </w:rPr>
              <w:t>3. Discuss the different types of manual resuscitators.</w:t>
            </w:r>
          </w:p>
          <w:p w14:paraId="3D7B2405" w14:textId="77777777" w:rsidR="008E78B9" w:rsidRPr="00B31C84" w:rsidRDefault="008E78B9" w:rsidP="008E78B9">
            <w:pPr>
              <w:rPr>
                <w:rFonts w:asciiTheme="minorHAnsi" w:hAnsiTheme="minorHAnsi" w:cstheme="minorHAnsi"/>
                <w:sz w:val="20"/>
                <w:szCs w:val="20"/>
              </w:rPr>
            </w:pPr>
            <w:r w:rsidRPr="00B31C84">
              <w:rPr>
                <w:rFonts w:asciiTheme="minorHAnsi" w:hAnsiTheme="minorHAnsi" w:cstheme="minorHAnsi"/>
                <w:sz w:val="20"/>
                <w:szCs w:val="20"/>
              </w:rPr>
              <w:t>4. Describe the components and capabilities of selected manual resuscitators.</w:t>
            </w:r>
          </w:p>
          <w:p w14:paraId="382198AD" w14:textId="77777777" w:rsidR="008E78B9" w:rsidRPr="00B31C84" w:rsidRDefault="008E78B9" w:rsidP="008E78B9">
            <w:pPr>
              <w:rPr>
                <w:rFonts w:asciiTheme="minorHAnsi" w:hAnsiTheme="minorHAnsi" w:cstheme="minorHAnsi"/>
                <w:sz w:val="20"/>
                <w:szCs w:val="20"/>
              </w:rPr>
            </w:pPr>
            <w:r w:rsidRPr="00B31C84">
              <w:rPr>
                <w:rFonts w:asciiTheme="minorHAnsi" w:hAnsiTheme="minorHAnsi" w:cstheme="minorHAnsi"/>
                <w:sz w:val="20"/>
                <w:szCs w:val="20"/>
              </w:rPr>
              <w:lastRenderedPageBreak/>
              <w:t>5. Describe different bagging techniques to include the use of a mask, ETT or O</w:t>
            </w:r>
            <w:r w:rsidRPr="00B31C84">
              <w:rPr>
                <w:rFonts w:asciiTheme="minorHAnsi" w:hAnsiTheme="minorHAnsi" w:cstheme="minorHAnsi"/>
                <w:sz w:val="20"/>
                <w:szCs w:val="20"/>
                <w:vertAlign w:val="subscript"/>
              </w:rPr>
              <w:t>2</w:t>
            </w:r>
            <w:r w:rsidRPr="00B31C84">
              <w:rPr>
                <w:rFonts w:asciiTheme="minorHAnsi" w:hAnsiTheme="minorHAnsi" w:cstheme="minorHAnsi"/>
                <w:sz w:val="20"/>
                <w:szCs w:val="20"/>
              </w:rPr>
              <w:t>PBD.</w:t>
            </w:r>
          </w:p>
          <w:p w14:paraId="0FB376F9" w14:textId="70BA93DE" w:rsidR="00A05E78" w:rsidRPr="00526577" w:rsidRDefault="008E78B9" w:rsidP="008E78B9">
            <w:pPr>
              <w:rPr>
                <w:rFonts w:asciiTheme="minorHAnsi" w:hAnsiTheme="minorHAnsi" w:cstheme="minorHAnsi"/>
                <w:sz w:val="20"/>
                <w:szCs w:val="20"/>
              </w:rPr>
            </w:pPr>
            <w:r w:rsidRPr="00B31C84">
              <w:rPr>
                <w:rFonts w:asciiTheme="minorHAnsi" w:hAnsiTheme="minorHAnsi" w:cstheme="minorHAnsi"/>
                <w:sz w:val="20"/>
                <w:szCs w:val="20"/>
              </w:rPr>
              <w:t>6. Practice the bagging techniques in the lab setting.</w:t>
            </w:r>
          </w:p>
        </w:tc>
        <w:tc>
          <w:tcPr>
            <w:tcW w:w="1890" w:type="dxa"/>
          </w:tcPr>
          <w:p w14:paraId="72E7FA35" w14:textId="00CF1C66" w:rsidR="008E78B9" w:rsidRPr="00B31C84" w:rsidRDefault="008E78B9" w:rsidP="008E78B9">
            <w:pPr>
              <w:rPr>
                <w:rFonts w:ascii="Calibri" w:hAnsi="Calibri" w:cs="Calibri"/>
                <w:sz w:val="20"/>
                <w:szCs w:val="20"/>
              </w:rPr>
            </w:pPr>
            <w:r w:rsidRPr="00B31C84">
              <w:rPr>
                <w:rFonts w:ascii="Calibri" w:hAnsi="Calibri" w:cs="Calibri"/>
                <w:sz w:val="20"/>
                <w:szCs w:val="20"/>
              </w:rPr>
              <w:lastRenderedPageBreak/>
              <w:t>Exam; Course Notebook; Assignments; Competency Evaluations; Final Exam</w:t>
            </w:r>
          </w:p>
        </w:tc>
        <w:tc>
          <w:tcPr>
            <w:tcW w:w="2430" w:type="dxa"/>
          </w:tcPr>
          <w:p w14:paraId="242FFECB" w14:textId="3C2A6F35" w:rsidR="00D84D71" w:rsidRPr="004306BE" w:rsidRDefault="00D84D71" w:rsidP="00D84D71">
            <w:pPr>
              <w:rPr>
                <w:rFonts w:ascii="Calibri" w:hAnsi="Calibri" w:cs="Calibri"/>
                <w:sz w:val="20"/>
                <w:szCs w:val="20"/>
              </w:rPr>
            </w:pPr>
            <w:r w:rsidRPr="004306BE">
              <w:rPr>
                <w:rFonts w:ascii="Calibri" w:hAnsi="Calibri" w:cs="Calibri"/>
                <w:sz w:val="20"/>
                <w:szCs w:val="20"/>
              </w:rPr>
              <w:t>Skill Demonstration</w:t>
            </w:r>
            <w:r w:rsidR="008A6FAC" w:rsidRPr="004306BE">
              <w:rPr>
                <w:rFonts w:ascii="Calibri" w:hAnsi="Calibri" w:cs="Calibri"/>
                <w:sz w:val="20"/>
                <w:szCs w:val="20"/>
              </w:rPr>
              <w:t xml:space="preserve"> #7</w:t>
            </w:r>
          </w:p>
          <w:p w14:paraId="0FBB07C8" w14:textId="77777777" w:rsidR="00D84D71" w:rsidRPr="004306BE" w:rsidRDefault="00D84D71" w:rsidP="008E78B9">
            <w:pPr>
              <w:rPr>
                <w:rFonts w:ascii="Calibri" w:hAnsi="Calibri" w:cs="Calibri"/>
                <w:sz w:val="20"/>
                <w:szCs w:val="20"/>
              </w:rPr>
            </w:pPr>
          </w:p>
          <w:p w14:paraId="69560504" w14:textId="2F2F6B08" w:rsidR="008E78B9" w:rsidRPr="004306BE" w:rsidRDefault="008A6FAC" w:rsidP="008E78B9">
            <w:pPr>
              <w:rPr>
                <w:rFonts w:ascii="Calibri" w:hAnsi="Calibri" w:cs="Calibri"/>
                <w:sz w:val="20"/>
                <w:szCs w:val="20"/>
              </w:rPr>
            </w:pPr>
            <w:r w:rsidRPr="004306BE">
              <w:rPr>
                <w:rFonts w:ascii="Calibri" w:hAnsi="Calibri" w:cs="Calibri"/>
                <w:sz w:val="20"/>
                <w:szCs w:val="20"/>
              </w:rPr>
              <w:t>Assignment #8</w:t>
            </w:r>
          </w:p>
          <w:p w14:paraId="2B133696" w14:textId="076111EB" w:rsidR="21B8D698" w:rsidRPr="004306BE" w:rsidRDefault="21B8D698" w:rsidP="21B8D698">
            <w:pPr>
              <w:rPr>
                <w:rFonts w:ascii="Calibri" w:hAnsi="Calibri" w:cs="Calibri"/>
                <w:sz w:val="20"/>
                <w:szCs w:val="20"/>
              </w:rPr>
            </w:pPr>
          </w:p>
          <w:p w14:paraId="4876B598" w14:textId="53FCA5C9" w:rsidR="008E78B9" w:rsidRPr="004306BE" w:rsidRDefault="008E78B9" w:rsidP="008E78B9">
            <w:pPr>
              <w:rPr>
                <w:rFonts w:ascii="Calibri" w:hAnsi="Calibri" w:cs="Calibri"/>
                <w:sz w:val="20"/>
                <w:szCs w:val="20"/>
              </w:rPr>
            </w:pPr>
            <w:r w:rsidRPr="004306BE">
              <w:rPr>
                <w:rFonts w:ascii="Calibri" w:hAnsi="Calibri" w:cs="Calibri"/>
                <w:sz w:val="20"/>
                <w:szCs w:val="20"/>
              </w:rPr>
              <w:t>Unit 5</w:t>
            </w:r>
            <w:r w:rsidR="00981B4A" w:rsidRPr="004306BE">
              <w:rPr>
                <w:rFonts w:ascii="Calibri" w:hAnsi="Calibri" w:cs="Calibri"/>
                <w:sz w:val="20"/>
                <w:szCs w:val="20"/>
              </w:rPr>
              <w:t xml:space="preserve"> Mastery Assessment</w:t>
            </w:r>
          </w:p>
        </w:tc>
        <w:tc>
          <w:tcPr>
            <w:tcW w:w="1350" w:type="dxa"/>
          </w:tcPr>
          <w:p w14:paraId="0D216941" w14:textId="481C6441" w:rsidR="008E78B9" w:rsidRPr="006D1ECF" w:rsidRDefault="008E78B9" w:rsidP="008E78B9">
            <w:pPr>
              <w:rPr>
                <w:rFonts w:ascii="Calibri" w:hAnsi="Calibri" w:cs="Calibri"/>
                <w:color w:val="FF0000"/>
                <w:sz w:val="20"/>
                <w:szCs w:val="20"/>
              </w:rPr>
            </w:pPr>
          </w:p>
        </w:tc>
      </w:tr>
      <w:tr w:rsidR="008E78B9" w:rsidRPr="00B31C84" w14:paraId="2F36D03F" w14:textId="77777777" w:rsidTr="004306BE">
        <w:tc>
          <w:tcPr>
            <w:tcW w:w="1660" w:type="dxa"/>
          </w:tcPr>
          <w:p w14:paraId="2F36D016" w14:textId="3F286C67" w:rsidR="008E78B9" w:rsidRPr="00B31C84" w:rsidRDefault="008E78B9" w:rsidP="008E78B9">
            <w:pPr>
              <w:jc w:val="center"/>
              <w:rPr>
                <w:rFonts w:ascii="Calibri" w:hAnsi="Calibri" w:cs="Calibri"/>
                <w:b/>
                <w:sz w:val="20"/>
                <w:szCs w:val="20"/>
              </w:rPr>
            </w:pPr>
            <w:r w:rsidRPr="00B31C84">
              <w:rPr>
                <w:rFonts w:ascii="Calibri" w:hAnsi="Calibri" w:cs="Calibri"/>
                <w:b/>
                <w:sz w:val="20"/>
                <w:szCs w:val="20"/>
              </w:rPr>
              <w:t xml:space="preserve">Week </w:t>
            </w:r>
            <w:r w:rsidR="00A82E3B">
              <w:rPr>
                <w:rFonts w:ascii="Calibri" w:hAnsi="Calibri" w:cs="Calibri"/>
                <w:b/>
                <w:sz w:val="20"/>
                <w:szCs w:val="20"/>
              </w:rPr>
              <w:t>1</w:t>
            </w:r>
            <w:r w:rsidR="00952240">
              <w:rPr>
                <w:rFonts w:ascii="Calibri" w:hAnsi="Calibri" w:cs="Calibri"/>
                <w:b/>
                <w:sz w:val="20"/>
                <w:szCs w:val="20"/>
              </w:rPr>
              <w:t>3</w:t>
            </w:r>
            <w:r w:rsidR="006B38C5">
              <w:rPr>
                <w:rFonts w:ascii="Calibri" w:hAnsi="Calibri" w:cs="Calibri"/>
                <w:b/>
                <w:sz w:val="20"/>
                <w:szCs w:val="20"/>
              </w:rPr>
              <w:t>-14</w:t>
            </w:r>
          </w:p>
          <w:p w14:paraId="3B118A22" w14:textId="77777777" w:rsidR="008E78B9" w:rsidRPr="00B31C84" w:rsidRDefault="008E78B9" w:rsidP="008E78B9">
            <w:pPr>
              <w:jc w:val="center"/>
              <w:rPr>
                <w:rFonts w:ascii="Calibri" w:hAnsi="Calibri" w:cs="Calibri"/>
                <w:sz w:val="20"/>
                <w:szCs w:val="20"/>
              </w:rPr>
            </w:pPr>
          </w:p>
          <w:p w14:paraId="781065ED" w14:textId="77777777" w:rsidR="00BA20F8" w:rsidRPr="00B31C84" w:rsidRDefault="00BA20F8" w:rsidP="00080382">
            <w:pPr>
              <w:rPr>
                <w:rFonts w:ascii="Calibri" w:hAnsi="Calibri" w:cs="Calibri"/>
                <w:sz w:val="20"/>
                <w:szCs w:val="20"/>
              </w:rPr>
            </w:pPr>
          </w:p>
          <w:p w14:paraId="2F36D017" w14:textId="3A0234DA" w:rsidR="00BA20F8" w:rsidRPr="00B31C84" w:rsidRDefault="00BA20F8" w:rsidP="00BA20F8">
            <w:pPr>
              <w:rPr>
                <w:rFonts w:ascii="Calibri" w:hAnsi="Calibri" w:cs="Calibri"/>
                <w:color w:val="FF0000"/>
                <w:sz w:val="20"/>
                <w:szCs w:val="20"/>
              </w:rPr>
            </w:pPr>
          </w:p>
        </w:tc>
        <w:tc>
          <w:tcPr>
            <w:tcW w:w="1558" w:type="dxa"/>
          </w:tcPr>
          <w:p w14:paraId="2F36D018" w14:textId="77B094DF" w:rsidR="008E78B9" w:rsidRPr="00B31C84" w:rsidRDefault="00FB49F9" w:rsidP="008E78B9">
            <w:pPr>
              <w:rPr>
                <w:rFonts w:asciiTheme="minorHAnsi" w:hAnsiTheme="minorHAnsi" w:cs="Arial"/>
                <w:sz w:val="20"/>
                <w:szCs w:val="20"/>
              </w:rPr>
            </w:pPr>
            <w:r>
              <w:rPr>
                <w:rFonts w:asciiTheme="minorHAnsi" w:hAnsiTheme="minorHAnsi" w:cs="Arial"/>
                <w:sz w:val="20"/>
                <w:szCs w:val="20"/>
              </w:rPr>
              <w:t xml:space="preserve">Unit 6 - </w:t>
            </w:r>
            <w:r w:rsidR="008E78B9" w:rsidRPr="00B31C84">
              <w:rPr>
                <w:rFonts w:asciiTheme="minorHAnsi" w:hAnsiTheme="minorHAnsi" w:cs="Arial"/>
                <w:sz w:val="20"/>
                <w:szCs w:val="20"/>
              </w:rPr>
              <w:t xml:space="preserve">Intubation </w:t>
            </w:r>
          </w:p>
          <w:p w14:paraId="2F36D019" w14:textId="77777777" w:rsidR="008E78B9" w:rsidRPr="00B31C84" w:rsidRDefault="008E78B9" w:rsidP="008E78B9">
            <w:pPr>
              <w:rPr>
                <w:rFonts w:asciiTheme="minorHAnsi" w:hAnsiTheme="minorHAnsi" w:cs="Arial"/>
                <w:sz w:val="20"/>
                <w:szCs w:val="20"/>
              </w:rPr>
            </w:pPr>
          </w:p>
        </w:tc>
        <w:tc>
          <w:tcPr>
            <w:tcW w:w="6142" w:type="dxa"/>
          </w:tcPr>
          <w:p w14:paraId="2F36D01A" w14:textId="77777777" w:rsidR="008E78B9" w:rsidRPr="00B31C84" w:rsidRDefault="008E78B9" w:rsidP="008E78B9">
            <w:pPr>
              <w:rPr>
                <w:rFonts w:ascii="Calibri" w:hAnsi="Calibri" w:cs="Calibri"/>
                <w:sz w:val="20"/>
                <w:szCs w:val="20"/>
              </w:rPr>
            </w:pPr>
            <w:r w:rsidRPr="00B31C84">
              <w:rPr>
                <w:rFonts w:ascii="Calibri" w:hAnsi="Calibri" w:cs="Calibri"/>
                <w:sz w:val="20"/>
                <w:szCs w:val="20"/>
              </w:rPr>
              <w:t>1. Describe oral intubation to include indications, hazards, complications and sequence of the procedure.</w:t>
            </w:r>
          </w:p>
          <w:p w14:paraId="2F36D01B" w14:textId="77777777" w:rsidR="008E78B9" w:rsidRPr="00B31C84" w:rsidRDefault="008E78B9" w:rsidP="008E78B9">
            <w:pPr>
              <w:rPr>
                <w:rFonts w:ascii="Calibri" w:hAnsi="Calibri" w:cs="Calibri"/>
                <w:sz w:val="20"/>
                <w:szCs w:val="20"/>
              </w:rPr>
            </w:pPr>
            <w:r w:rsidRPr="00B31C84">
              <w:rPr>
                <w:rFonts w:ascii="Calibri" w:hAnsi="Calibri" w:cs="Calibri"/>
                <w:sz w:val="20"/>
                <w:szCs w:val="20"/>
              </w:rPr>
              <w:t>2. Identify the major differences between oral and nasal endotracheal intubation routes.</w:t>
            </w:r>
          </w:p>
          <w:p w14:paraId="2F36D01C" w14:textId="77777777" w:rsidR="008E78B9" w:rsidRPr="00B31C84" w:rsidRDefault="008E78B9" w:rsidP="008E78B9">
            <w:pPr>
              <w:rPr>
                <w:rFonts w:ascii="Calibri" w:hAnsi="Calibri" w:cs="Calibri"/>
                <w:sz w:val="20"/>
                <w:szCs w:val="20"/>
              </w:rPr>
            </w:pPr>
            <w:r w:rsidRPr="00B31C84">
              <w:rPr>
                <w:rFonts w:ascii="Calibri" w:hAnsi="Calibri" w:cs="Calibri"/>
                <w:sz w:val="20"/>
                <w:szCs w:val="20"/>
              </w:rPr>
              <w:t>3. Discuss the type and use of equipment necessary for oral and nasotracheal intubation.</w:t>
            </w:r>
          </w:p>
          <w:p w14:paraId="2F36D01D" w14:textId="77777777" w:rsidR="008E78B9" w:rsidRPr="00B31C84" w:rsidRDefault="008E78B9" w:rsidP="008E78B9">
            <w:pPr>
              <w:rPr>
                <w:rFonts w:ascii="Calibri" w:hAnsi="Calibri" w:cs="Calibri"/>
                <w:sz w:val="20"/>
                <w:szCs w:val="20"/>
              </w:rPr>
            </w:pPr>
            <w:r w:rsidRPr="00B31C84">
              <w:rPr>
                <w:rFonts w:ascii="Calibri" w:hAnsi="Calibri" w:cs="Calibri"/>
                <w:sz w:val="20"/>
                <w:szCs w:val="20"/>
              </w:rPr>
              <w:t>4. Describe the difference between the open surgery and the percutaneous tracheostomy procedures.</w:t>
            </w:r>
          </w:p>
          <w:p w14:paraId="2F36D01E" w14:textId="77777777" w:rsidR="008E78B9" w:rsidRPr="00B31C84" w:rsidRDefault="008E78B9" w:rsidP="008E78B9">
            <w:pPr>
              <w:rPr>
                <w:rFonts w:ascii="Calibri" w:hAnsi="Calibri" w:cs="Calibri"/>
                <w:sz w:val="20"/>
                <w:szCs w:val="20"/>
              </w:rPr>
            </w:pPr>
            <w:r w:rsidRPr="00B31C84">
              <w:rPr>
                <w:rFonts w:ascii="Calibri" w:hAnsi="Calibri" w:cs="Calibri"/>
                <w:sz w:val="20"/>
                <w:szCs w:val="20"/>
              </w:rPr>
              <w:t>5. When given selected patient situations, describe the appropriate airway maintenance techniques.</w:t>
            </w:r>
          </w:p>
          <w:p w14:paraId="2F36D01F" w14:textId="77777777" w:rsidR="008E78B9" w:rsidRPr="00B31C84" w:rsidRDefault="008E78B9" w:rsidP="008E78B9">
            <w:pPr>
              <w:rPr>
                <w:rFonts w:ascii="Calibri" w:hAnsi="Calibri" w:cs="Calibri"/>
                <w:sz w:val="20"/>
                <w:szCs w:val="20"/>
              </w:rPr>
            </w:pPr>
            <w:r w:rsidRPr="00B31C84">
              <w:rPr>
                <w:rFonts w:ascii="Calibri" w:hAnsi="Calibri" w:cs="Calibri"/>
                <w:sz w:val="20"/>
                <w:szCs w:val="20"/>
              </w:rPr>
              <w:t>6. When given patient situations, identify complications and recommend treatment.</w:t>
            </w:r>
          </w:p>
          <w:p w14:paraId="2F36D020" w14:textId="77777777" w:rsidR="008E78B9" w:rsidRPr="00B31C84" w:rsidRDefault="008E78B9" w:rsidP="008E78B9">
            <w:pPr>
              <w:rPr>
                <w:rFonts w:ascii="Calibri" w:hAnsi="Calibri" w:cs="Calibri"/>
                <w:sz w:val="20"/>
                <w:szCs w:val="20"/>
              </w:rPr>
            </w:pPr>
            <w:r w:rsidRPr="00B31C84">
              <w:rPr>
                <w:rFonts w:ascii="Calibri" w:hAnsi="Calibri" w:cs="Calibri"/>
                <w:sz w:val="20"/>
                <w:szCs w:val="20"/>
              </w:rPr>
              <w:t>7. Practice and successfully perform intubation procedure in the laboratory setting.</w:t>
            </w:r>
          </w:p>
          <w:p w14:paraId="2F36D021" w14:textId="77777777" w:rsidR="008E78B9" w:rsidRPr="00B31C84" w:rsidRDefault="008E78B9" w:rsidP="008E78B9">
            <w:pPr>
              <w:rPr>
                <w:rFonts w:ascii="Calibri" w:hAnsi="Calibri" w:cs="Calibri"/>
                <w:sz w:val="20"/>
                <w:szCs w:val="20"/>
              </w:rPr>
            </w:pPr>
            <w:r w:rsidRPr="00B31C84">
              <w:rPr>
                <w:rFonts w:ascii="Calibri" w:hAnsi="Calibri" w:cs="Calibri"/>
                <w:sz w:val="20"/>
                <w:szCs w:val="20"/>
              </w:rPr>
              <w:t>8. Learners will describe the relationship between PaCO2 and mixed exhaled PaCO2 and end tidal PCO2 and how each can be used to assess ventilator state.</w:t>
            </w:r>
          </w:p>
          <w:p w14:paraId="2F36D022" w14:textId="77777777" w:rsidR="008E78B9" w:rsidRPr="00B31C84" w:rsidRDefault="008E78B9" w:rsidP="008E78B9">
            <w:pPr>
              <w:rPr>
                <w:rFonts w:ascii="Calibri" w:hAnsi="Calibri" w:cs="Calibri"/>
                <w:sz w:val="20"/>
                <w:szCs w:val="20"/>
              </w:rPr>
            </w:pPr>
            <w:r w:rsidRPr="00B31C84">
              <w:rPr>
                <w:rFonts w:ascii="Calibri" w:hAnsi="Calibri" w:cs="Calibri"/>
                <w:sz w:val="20"/>
                <w:szCs w:val="20"/>
              </w:rPr>
              <w:t xml:space="preserve">9. Define acute ventilatory failure. </w:t>
            </w:r>
          </w:p>
          <w:p w14:paraId="2F36D023" w14:textId="77777777" w:rsidR="008E78B9" w:rsidRPr="00B31C84" w:rsidRDefault="008E78B9" w:rsidP="008E78B9">
            <w:pPr>
              <w:rPr>
                <w:rFonts w:ascii="Calibri" w:hAnsi="Calibri" w:cs="Calibri"/>
                <w:sz w:val="20"/>
                <w:szCs w:val="20"/>
              </w:rPr>
            </w:pPr>
            <w:r w:rsidRPr="00B31C84">
              <w:rPr>
                <w:rFonts w:ascii="Calibri" w:hAnsi="Calibri" w:cs="Calibri"/>
                <w:sz w:val="20"/>
                <w:szCs w:val="20"/>
              </w:rPr>
              <w:t>10. Describe the indications for continuous mechanical ventilation in adults with acute respiratory failure.</w:t>
            </w:r>
          </w:p>
          <w:p w14:paraId="2F36D024" w14:textId="77777777" w:rsidR="008E78B9" w:rsidRPr="00B31C84" w:rsidRDefault="008E78B9" w:rsidP="008E78B9">
            <w:pPr>
              <w:rPr>
                <w:rFonts w:ascii="Calibri" w:hAnsi="Calibri" w:cs="Calibri"/>
                <w:sz w:val="20"/>
                <w:szCs w:val="20"/>
              </w:rPr>
            </w:pPr>
            <w:r w:rsidRPr="00B31C84">
              <w:rPr>
                <w:rFonts w:ascii="Calibri" w:hAnsi="Calibri" w:cs="Calibri"/>
                <w:sz w:val="20"/>
                <w:szCs w:val="20"/>
              </w:rPr>
              <w:t>11. Discuss two forms of respiratory failure.</w:t>
            </w:r>
          </w:p>
          <w:p w14:paraId="2F36D025" w14:textId="77777777" w:rsidR="008E78B9" w:rsidRPr="00B31C84" w:rsidRDefault="008E78B9" w:rsidP="008E78B9">
            <w:pPr>
              <w:rPr>
                <w:rFonts w:ascii="Calibri" w:hAnsi="Calibri" w:cs="Calibri"/>
                <w:sz w:val="20"/>
                <w:szCs w:val="20"/>
              </w:rPr>
            </w:pPr>
            <w:r w:rsidRPr="00B31C84">
              <w:rPr>
                <w:rFonts w:ascii="Calibri" w:hAnsi="Calibri" w:cs="Calibri"/>
                <w:sz w:val="20"/>
                <w:szCs w:val="20"/>
              </w:rPr>
              <w:t>12. Discuss measures that can be taken to prevent the need for continuous mechanical ventilation.</w:t>
            </w:r>
          </w:p>
          <w:p w14:paraId="2F36D026" w14:textId="77777777" w:rsidR="008E78B9" w:rsidRPr="00B31C84" w:rsidRDefault="008E78B9" w:rsidP="008E78B9">
            <w:pPr>
              <w:rPr>
                <w:rFonts w:ascii="Calibri" w:hAnsi="Calibri" w:cs="Calibri"/>
                <w:sz w:val="20"/>
                <w:szCs w:val="20"/>
              </w:rPr>
            </w:pPr>
            <w:r w:rsidRPr="00B31C84">
              <w:rPr>
                <w:rFonts w:ascii="Calibri" w:hAnsi="Calibri" w:cs="Calibri"/>
                <w:sz w:val="20"/>
                <w:szCs w:val="20"/>
              </w:rPr>
              <w:t>13. Identify and discuss the critical values for initiation of continuous mechanical ventilation.</w:t>
            </w:r>
          </w:p>
          <w:p w14:paraId="2F36D028" w14:textId="4C6F6623" w:rsidR="008E78B9" w:rsidRPr="00B31C84" w:rsidRDefault="008E78B9" w:rsidP="008E78B9">
            <w:pPr>
              <w:rPr>
                <w:rFonts w:ascii="Calibri" w:hAnsi="Calibri" w:cs="Calibri"/>
                <w:sz w:val="20"/>
                <w:szCs w:val="20"/>
              </w:rPr>
            </w:pPr>
            <w:r w:rsidRPr="00B31C84">
              <w:rPr>
                <w:rFonts w:ascii="Calibri" w:hAnsi="Calibri" w:cs="Calibri"/>
                <w:sz w:val="20"/>
                <w:szCs w:val="20"/>
              </w:rPr>
              <w:t>14. Discuss the ethical considerations associated with continuous mechanical ventilation initiation.</w:t>
            </w:r>
          </w:p>
        </w:tc>
        <w:tc>
          <w:tcPr>
            <w:tcW w:w="1890" w:type="dxa"/>
          </w:tcPr>
          <w:p w14:paraId="2F36D029" w14:textId="77777777" w:rsidR="008E78B9" w:rsidRPr="00B31C84" w:rsidRDefault="008E78B9" w:rsidP="008E78B9">
            <w:pPr>
              <w:rPr>
                <w:rFonts w:ascii="Calibri" w:hAnsi="Calibri" w:cs="Calibri"/>
                <w:color w:val="FF0000"/>
                <w:sz w:val="20"/>
                <w:szCs w:val="20"/>
              </w:rPr>
            </w:pPr>
          </w:p>
        </w:tc>
        <w:tc>
          <w:tcPr>
            <w:tcW w:w="2430" w:type="dxa"/>
          </w:tcPr>
          <w:p w14:paraId="5462C630" w14:textId="0F5014DF" w:rsidR="00243574" w:rsidRPr="004306BE" w:rsidRDefault="00243574" w:rsidP="008E78B9">
            <w:pPr>
              <w:rPr>
                <w:rFonts w:ascii="Calibri" w:hAnsi="Calibri" w:cs="Calibri"/>
                <w:sz w:val="20"/>
                <w:szCs w:val="20"/>
              </w:rPr>
            </w:pPr>
            <w:r w:rsidRPr="004306BE">
              <w:rPr>
                <w:rFonts w:ascii="Calibri" w:hAnsi="Calibri" w:cs="Calibri"/>
                <w:sz w:val="20"/>
                <w:szCs w:val="20"/>
              </w:rPr>
              <w:t>Skill Demonstration</w:t>
            </w:r>
            <w:r w:rsidR="00981B4A" w:rsidRPr="004306BE">
              <w:rPr>
                <w:rFonts w:ascii="Calibri" w:hAnsi="Calibri" w:cs="Calibri"/>
                <w:sz w:val="20"/>
                <w:szCs w:val="20"/>
              </w:rPr>
              <w:t xml:space="preserve"> #8</w:t>
            </w:r>
          </w:p>
          <w:p w14:paraId="2D0052DD" w14:textId="77777777" w:rsidR="00B543BC" w:rsidRPr="004306BE" w:rsidRDefault="00B543BC" w:rsidP="008E78B9">
            <w:pPr>
              <w:rPr>
                <w:rFonts w:ascii="Calibri" w:hAnsi="Calibri" w:cs="Calibri"/>
                <w:sz w:val="20"/>
                <w:szCs w:val="20"/>
              </w:rPr>
            </w:pPr>
          </w:p>
          <w:p w14:paraId="0D36D91C" w14:textId="0264251C" w:rsidR="00B543BC" w:rsidRPr="004306BE" w:rsidRDefault="00B543BC" w:rsidP="008E78B9">
            <w:pPr>
              <w:rPr>
                <w:rFonts w:ascii="Calibri" w:hAnsi="Calibri" w:cs="Calibri"/>
                <w:sz w:val="20"/>
                <w:szCs w:val="20"/>
              </w:rPr>
            </w:pPr>
            <w:r w:rsidRPr="004306BE">
              <w:rPr>
                <w:rFonts w:ascii="Calibri" w:hAnsi="Calibri" w:cs="Calibri"/>
                <w:sz w:val="20"/>
                <w:szCs w:val="20"/>
              </w:rPr>
              <w:t>Skill Demonstration</w:t>
            </w:r>
            <w:r w:rsidR="00243C95" w:rsidRPr="004306BE">
              <w:rPr>
                <w:rFonts w:ascii="Calibri" w:hAnsi="Calibri" w:cs="Calibri"/>
                <w:sz w:val="20"/>
                <w:szCs w:val="20"/>
              </w:rPr>
              <w:t xml:space="preserve"> #9</w:t>
            </w:r>
          </w:p>
          <w:p w14:paraId="7B23CED7" w14:textId="77777777" w:rsidR="00243574" w:rsidRPr="004306BE" w:rsidRDefault="00243574" w:rsidP="008E78B9">
            <w:pPr>
              <w:rPr>
                <w:rFonts w:ascii="Calibri" w:hAnsi="Calibri" w:cs="Calibri"/>
                <w:sz w:val="20"/>
                <w:szCs w:val="20"/>
              </w:rPr>
            </w:pPr>
          </w:p>
          <w:p w14:paraId="511B3533" w14:textId="12DDA6E9" w:rsidR="008E78B9" w:rsidRPr="004306BE" w:rsidRDefault="008E78B9" w:rsidP="008E78B9">
            <w:pPr>
              <w:rPr>
                <w:rFonts w:ascii="Calibri" w:hAnsi="Calibri" w:cs="Calibri"/>
                <w:sz w:val="20"/>
                <w:szCs w:val="20"/>
              </w:rPr>
            </w:pPr>
            <w:r w:rsidRPr="004306BE">
              <w:rPr>
                <w:rFonts w:ascii="Calibri" w:hAnsi="Calibri" w:cs="Calibri"/>
                <w:sz w:val="20"/>
                <w:szCs w:val="20"/>
              </w:rPr>
              <w:t>Assignment</w:t>
            </w:r>
            <w:r w:rsidR="00243C95" w:rsidRPr="004306BE">
              <w:rPr>
                <w:rFonts w:ascii="Calibri" w:hAnsi="Calibri" w:cs="Calibri"/>
                <w:sz w:val="20"/>
                <w:szCs w:val="20"/>
              </w:rPr>
              <w:t xml:space="preserve"> #9</w:t>
            </w:r>
          </w:p>
          <w:p w14:paraId="4ED1E762" w14:textId="1D6FCA5C" w:rsidR="008E78B9" w:rsidRPr="004306BE" w:rsidRDefault="008E78B9" w:rsidP="008E78B9">
            <w:pPr>
              <w:rPr>
                <w:rFonts w:ascii="Calibri" w:hAnsi="Calibri" w:cs="Calibri"/>
                <w:sz w:val="20"/>
                <w:szCs w:val="20"/>
              </w:rPr>
            </w:pPr>
          </w:p>
          <w:p w14:paraId="406DE913" w14:textId="11B2B575" w:rsidR="008E78B9" w:rsidRPr="004306BE" w:rsidRDefault="008E78B9" w:rsidP="008E78B9">
            <w:pPr>
              <w:rPr>
                <w:rFonts w:ascii="Calibri" w:hAnsi="Calibri" w:cs="Calibri"/>
                <w:sz w:val="20"/>
                <w:szCs w:val="20"/>
              </w:rPr>
            </w:pPr>
            <w:r w:rsidRPr="004306BE">
              <w:rPr>
                <w:rFonts w:ascii="Calibri" w:hAnsi="Calibri" w:cs="Calibri"/>
                <w:sz w:val="20"/>
                <w:szCs w:val="20"/>
              </w:rPr>
              <w:t>Unit 6</w:t>
            </w:r>
            <w:r w:rsidR="00243C95" w:rsidRPr="004306BE">
              <w:rPr>
                <w:rFonts w:ascii="Calibri" w:hAnsi="Calibri" w:cs="Calibri"/>
                <w:sz w:val="20"/>
                <w:szCs w:val="20"/>
              </w:rPr>
              <w:t xml:space="preserve"> Mastery Assessment</w:t>
            </w:r>
          </w:p>
          <w:p w14:paraId="64B2F500" w14:textId="77777777" w:rsidR="008E78B9" w:rsidRPr="004306BE" w:rsidRDefault="008E78B9" w:rsidP="008E78B9">
            <w:pPr>
              <w:rPr>
                <w:rFonts w:ascii="Calibri" w:hAnsi="Calibri" w:cs="Calibri"/>
                <w:sz w:val="20"/>
                <w:szCs w:val="20"/>
              </w:rPr>
            </w:pPr>
          </w:p>
          <w:p w14:paraId="2F36D035" w14:textId="206CAB88" w:rsidR="008E78B9" w:rsidRPr="004306BE" w:rsidRDefault="008E78B9" w:rsidP="008E78B9">
            <w:pPr>
              <w:rPr>
                <w:rFonts w:ascii="Calibri" w:hAnsi="Calibri" w:cs="Calibri"/>
                <w:sz w:val="20"/>
                <w:szCs w:val="20"/>
              </w:rPr>
            </w:pPr>
          </w:p>
        </w:tc>
        <w:tc>
          <w:tcPr>
            <w:tcW w:w="1350" w:type="dxa"/>
          </w:tcPr>
          <w:p w14:paraId="2F36D03E" w14:textId="25E71FB5" w:rsidR="008E78B9" w:rsidRPr="00B31C84" w:rsidRDefault="008E78B9" w:rsidP="008E78B9">
            <w:pPr>
              <w:rPr>
                <w:rFonts w:ascii="Calibri" w:hAnsi="Calibri" w:cs="Calibri"/>
                <w:color w:val="FF0000"/>
                <w:sz w:val="20"/>
                <w:szCs w:val="20"/>
              </w:rPr>
            </w:pPr>
          </w:p>
        </w:tc>
      </w:tr>
      <w:tr w:rsidR="008E78B9" w:rsidRPr="00B31C84" w14:paraId="2F36D05F" w14:textId="77777777" w:rsidTr="004306BE">
        <w:trPr>
          <w:trHeight w:val="5660"/>
        </w:trPr>
        <w:tc>
          <w:tcPr>
            <w:tcW w:w="1660" w:type="dxa"/>
          </w:tcPr>
          <w:p w14:paraId="2F36D040" w14:textId="019CE678" w:rsidR="008E78B9" w:rsidRPr="00D8636A" w:rsidRDefault="008E78B9" w:rsidP="008E78B9">
            <w:pPr>
              <w:jc w:val="center"/>
              <w:rPr>
                <w:rFonts w:ascii="Calibri" w:hAnsi="Calibri" w:cs="Calibri"/>
                <w:b/>
                <w:sz w:val="20"/>
                <w:szCs w:val="20"/>
              </w:rPr>
            </w:pPr>
            <w:r w:rsidRPr="00D8636A">
              <w:rPr>
                <w:rFonts w:ascii="Calibri" w:hAnsi="Calibri" w:cs="Calibri"/>
                <w:b/>
                <w:sz w:val="20"/>
                <w:szCs w:val="20"/>
              </w:rPr>
              <w:lastRenderedPageBreak/>
              <w:t>Week 1</w:t>
            </w:r>
            <w:r w:rsidR="00243C95">
              <w:rPr>
                <w:rFonts w:ascii="Calibri" w:hAnsi="Calibri" w:cs="Calibri"/>
                <w:b/>
                <w:sz w:val="20"/>
                <w:szCs w:val="20"/>
              </w:rPr>
              <w:t>5</w:t>
            </w:r>
          </w:p>
          <w:p w14:paraId="2F36D043" w14:textId="035DDE30" w:rsidR="002B45E9" w:rsidRPr="00B31C84" w:rsidRDefault="002B45E9" w:rsidP="008E78B9">
            <w:pPr>
              <w:jc w:val="center"/>
              <w:rPr>
                <w:rFonts w:ascii="Calibri" w:hAnsi="Calibri" w:cs="Calibri"/>
                <w:sz w:val="20"/>
                <w:szCs w:val="20"/>
              </w:rPr>
            </w:pPr>
          </w:p>
        </w:tc>
        <w:tc>
          <w:tcPr>
            <w:tcW w:w="1558" w:type="dxa"/>
          </w:tcPr>
          <w:p w14:paraId="0700AA77" w14:textId="6C714A02" w:rsidR="008E78B9" w:rsidRPr="00D8636A" w:rsidRDefault="00FB49F9" w:rsidP="008E78B9">
            <w:pPr>
              <w:rPr>
                <w:rFonts w:ascii="Calibri" w:hAnsi="Calibri" w:cs="Calibri"/>
                <w:sz w:val="20"/>
                <w:szCs w:val="20"/>
              </w:rPr>
            </w:pPr>
            <w:r w:rsidRPr="00D8636A">
              <w:rPr>
                <w:rFonts w:ascii="Calibri" w:hAnsi="Calibri" w:cs="Calibri"/>
                <w:sz w:val="20"/>
                <w:szCs w:val="20"/>
              </w:rPr>
              <w:t>Unit 7 -</w:t>
            </w:r>
            <w:r w:rsidR="008E78B9" w:rsidRPr="00D8636A">
              <w:rPr>
                <w:rFonts w:ascii="Calibri" w:hAnsi="Calibri" w:cs="Calibri"/>
                <w:sz w:val="20"/>
                <w:szCs w:val="20"/>
              </w:rPr>
              <w:t>Pulmonary Rehab</w:t>
            </w:r>
          </w:p>
          <w:p w14:paraId="2AB92149" w14:textId="77777777" w:rsidR="008E78B9" w:rsidRPr="00D8636A" w:rsidRDefault="008E78B9" w:rsidP="008E78B9">
            <w:pPr>
              <w:rPr>
                <w:rFonts w:ascii="Calibri" w:hAnsi="Calibri" w:cs="Calibri"/>
                <w:sz w:val="20"/>
                <w:szCs w:val="20"/>
              </w:rPr>
            </w:pPr>
          </w:p>
          <w:p w14:paraId="30636EAC" w14:textId="77777777" w:rsidR="008E78B9" w:rsidRPr="00D8636A" w:rsidRDefault="008E78B9" w:rsidP="008E78B9">
            <w:pPr>
              <w:rPr>
                <w:rFonts w:ascii="Calibri" w:hAnsi="Calibri" w:cs="Calibri"/>
                <w:sz w:val="20"/>
                <w:szCs w:val="20"/>
              </w:rPr>
            </w:pPr>
            <w:r w:rsidRPr="00D8636A">
              <w:rPr>
                <w:rFonts w:ascii="Calibri" w:hAnsi="Calibri" w:cs="Calibri"/>
                <w:sz w:val="20"/>
                <w:szCs w:val="20"/>
              </w:rPr>
              <w:t>Medical Gases</w:t>
            </w:r>
          </w:p>
          <w:p w14:paraId="2C39FF0D" w14:textId="77777777" w:rsidR="008E78B9" w:rsidRPr="00D8636A" w:rsidRDefault="008E78B9" w:rsidP="008E78B9">
            <w:pPr>
              <w:rPr>
                <w:rFonts w:ascii="Calibri" w:hAnsi="Calibri" w:cs="Calibri"/>
                <w:sz w:val="20"/>
                <w:szCs w:val="20"/>
              </w:rPr>
            </w:pPr>
          </w:p>
          <w:p w14:paraId="2F36D044" w14:textId="5D55CE0E" w:rsidR="008E78B9" w:rsidRPr="00D8636A" w:rsidRDefault="008E78B9" w:rsidP="008E78B9">
            <w:pPr>
              <w:rPr>
                <w:rFonts w:ascii="Calibri" w:hAnsi="Calibri" w:cs="Calibri"/>
                <w:sz w:val="20"/>
                <w:szCs w:val="20"/>
              </w:rPr>
            </w:pPr>
            <w:r w:rsidRPr="00D8636A">
              <w:rPr>
                <w:rFonts w:ascii="Calibri" w:hAnsi="Calibri" w:cs="Calibri"/>
                <w:sz w:val="20"/>
                <w:szCs w:val="20"/>
              </w:rPr>
              <w:t>Review</w:t>
            </w:r>
          </w:p>
        </w:tc>
        <w:tc>
          <w:tcPr>
            <w:tcW w:w="6142" w:type="dxa"/>
          </w:tcPr>
          <w:p w14:paraId="0AE0F06B" w14:textId="4FF50B97" w:rsidR="008E78B9" w:rsidRPr="00D8636A" w:rsidRDefault="008E78B9" w:rsidP="008E78B9">
            <w:pPr>
              <w:rPr>
                <w:rFonts w:ascii="Calibri" w:hAnsi="Calibri"/>
                <w:b/>
                <w:sz w:val="20"/>
                <w:szCs w:val="20"/>
              </w:rPr>
            </w:pPr>
            <w:r w:rsidRPr="00D8636A">
              <w:rPr>
                <w:rFonts w:ascii="Calibri" w:hAnsi="Calibri"/>
                <w:b/>
                <w:sz w:val="20"/>
                <w:szCs w:val="20"/>
              </w:rPr>
              <w:t>Pulmonary Rehab</w:t>
            </w:r>
          </w:p>
          <w:p w14:paraId="2F36D045" w14:textId="5F779D78" w:rsidR="008E78B9" w:rsidRPr="00D8636A" w:rsidRDefault="008E78B9" w:rsidP="008E78B9">
            <w:pPr>
              <w:rPr>
                <w:rFonts w:ascii="Calibri" w:hAnsi="Calibri"/>
                <w:sz w:val="20"/>
                <w:szCs w:val="20"/>
              </w:rPr>
            </w:pPr>
            <w:r w:rsidRPr="00D8636A">
              <w:rPr>
                <w:rFonts w:ascii="Calibri" w:hAnsi="Calibri"/>
                <w:sz w:val="20"/>
                <w:szCs w:val="20"/>
              </w:rPr>
              <w:t>1</w:t>
            </w:r>
            <w:proofErr w:type="gramStart"/>
            <w:r w:rsidRPr="00D8636A">
              <w:rPr>
                <w:rFonts w:ascii="Calibri" w:hAnsi="Calibri"/>
                <w:sz w:val="20"/>
                <w:szCs w:val="20"/>
              </w:rPr>
              <w:t>.  State</w:t>
            </w:r>
            <w:proofErr w:type="gramEnd"/>
            <w:r w:rsidRPr="00D8636A">
              <w:rPr>
                <w:rFonts w:ascii="Calibri" w:hAnsi="Calibri"/>
                <w:sz w:val="20"/>
                <w:szCs w:val="20"/>
              </w:rPr>
              <w:t xml:space="preserve"> the rationale for pulmonary stress testing.</w:t>
            </w:r>
          </w:p>
          <w:p w14:paraId="2F36D046" w14:textId="77777777" w:rsidR="008E78B9" w:rsidRPr="00D8636A" w:rsidRDefault="008E78B9" w:rsidP="008E78B9">
            <w:pPr>
              <w:rPr>
                <w:rFonts w:ascii="Calibri" w:hAnsi="Calibri"/>
                <w:sz w:val="20"/>
                <w:szCs w:val="20"/>
              </w:rPr>
            </w:pPr>
            <w:r w:rsidRPr="00D8636A">
              <w:rPr>
                <w:rFonts w:ascii="Calibri" w:hAnsi="Calibri"/>
                <w:sz w:val="20"/>
                <w:szCs w:val="20"/>
              </w:rPr>
              <w:t xml:space="preserve"> 2</w:t>
            </w:r>
            <w:proofErr w:type="gramStart"/>
            <w:r w:rsidRPr="00D8636A">
              <w:rPr>
                <w:rFonts w:ascii="Calibri" w:hAnsi="Calibri"/>
                <w:sz w:val="20"/>
                <w:szCs w:val="20"/>
              </w:rPr>
              <w:t>.  List</w:t>
            </w:r>
            <w:proofErr w:type="gramEnd"/>
            <w:r w:rsidRPr="00D8636A">
              <w:rPr>
                <w:rFonts w:ascii="Calibri" w:hAnsi="Calibri"/>
                <w:sz w:val="20"/>
                <w:szCs w:val="20"/>
              </w:rPr>
              <w:t xml:space="preserve"> the immediate effects of exercise on the C-V and pulmonary systems.</w:t>
            </w:r>
          </w:p>
          <w:p w14:paraId="2F36D047" w14:textId="77777777" w:rsidR="008E78B9" w:rsidRPr="00D8636A" w:rsidRDefault="008E78B9" w:rsidP="008E78B9">
            <w:pPr>
              <w:rPr>
                <w:rFonts w:ascii="Calibri" w:hAnsi="Calibri"/>
                <w:sz w:val="20"/>
                <w:szCs w:val="20"/>
              </w:rPr>
            </w:pPr>
            <w:r w:rsidRPr="00D8636A">
              <w:rPr>
                <w:rFonts w:ascii="Calibri" w:hAnsi="Calibri"/>
                <w:sz w:val="20"/>
                <w:szCs w:val="20"/>
              </w:rPr>
              <w:t xml:space="preserve"> 3</w:t>
            </w:r>
            <w:proofErr w:type="gramStart"/>
            <w:r w:rsidRPr="00D8636A">
              <w:rPr>
                <w:rFonts w:ascii="Calibri" w:hAnsi="Calibri"/>
                <w:sz w:val="20"/>
                <w:szCs w:val="20"/>
              </w:rPr>
              <w:t>.  Describe</w:t>
            </w:r>
            <w:proofErr w:type="gramEnd"/>
            <w:r w:rsidRPr="00D8636A">
              <w:rPr>
                <w:rFonts w:ascii="Calibri" w:hAnsi="Calibri"/>
                <w:sz w:val="20"/>
                <w:szCs w:val="20"/>
              </w:rPr>
              <w:t xml:space="preserve"> the equipment used for pulmonary stress testing.</w:t>
            </w:r>
          </w:p>
          <w:p w14:paraId="2F36D048" w14:textId="77777777" w:rsidR="008E78B9" w:rsidRPr="00D8636A" w:rsidRDefault="008E78B9" w:rsidP="008E78B9">
            <w:pPr>
              <w:ind w:left="450" w:hanging="450"/>
              <w:rPr>
                <w:rFonts w:ascii="Calibri" w:hAnsi="Calibri"/>
                <w:sz w:val="20"/>
                <w:szCs w:val="20"/>
              </w:rPr>
            </w:pPr>
            <w:r w:rsidRPr="00D8636A">
              <w:rPr>
                <w:rFonts w:ascii="Calibri" w:hAnsi="Calibri"/>
                <w:sz w:val="20"/>
                <w:szCs w:val="20"/>
              </w:rPr>
              <w:t xml:space="preserve"> 4</w:t>
            </w:r>
            <w:proofErr w:type="gramStart"/>
            <w:r w:rsidRPr="00D8636A">
              <w:rPr>
                <w:rFonts w:ascii="Calibri" w:hAnsi="Calibri"/>
                <w:sz w:val="20"/>
                <w:szCs w:val="20"/>
              </w:rPr>
              <w:t>.  Describe</w:t>
            </w:r>
            <w:proofErr w:type="gramEnd"/>
            <w:r w:rsidRPr="00D8636A">
              <w:rPr>
                <w:rFonts w:ascii="Calibri" w:hAnsi="Calibri"/>
                <w:sz w:val="20"/>
                <w:szCs w:val="20"/>
              </w:rPr>
              <w:t xml:space="preserve"> the differences between the ergometer and the treadmill as to how the workload is determined.</w:t>
            </w:r>
          </w:p>
          <w:p w14:paraId="2F36D049" w14:textId="77777777" w:rsidR="008E78B9" w:rsidRPr="00D8636A" w:rsidRDefault="008E78B9" w:rsidP="008E78B9">
            <w:pPr>
              <w:ind w:left="450" w:hanging="450"/>
              <w:rPr>
                <w:rFonts w:ascii="Calibri" w:hAnsi="Calibri"/>
                <w:sz w:val="20"/>
                <w:szCs w:val="20"/>
              </w:rPr>
            </w:pPr>
            <w:r w:rsidRPr="00D8636A">
              <w:rPr>
                <w:rFonts w:ascii="Calibri" w:hAnsi="Calibri"/>
                <w:sz w:val="20"/>
                <w:szCs w:val="20"/>
              </w:rPr>
              <w:t xml:space="preserve"> 5</w:t>
            </w:r>
            <w:proofErr w:type="gramStart"/>
            <w:r w:rsidRPr="00D8636A">
              <w:rPr>
                <w:rFonts w:ascii="Calibri" w:hAnsi="Calibri"/>
                <w:sz w:val="20"/>
                <w:szCs w:val="20"/>
              </w:rPr>
              <w:t>.  List</w:t>
            </w:r>
            <w:proofErr w:type="gramEnd"/>
            <w:r w:rsidRPr="00D8636A">
              <w:rPr>
                <w:rFonts w:ascii="Calibri" w:hAnsi="Calibri"/>
                <w:sz w:val="20"/>
                <w:szCs w:val="20"/>
              </w:rPr>
              <w:t xml:space="preserve"> and define both the cardiovascular and pulmonary parameters measured during pulmonary stress testing.</w:t>
            </w:r>
          </w:p>
          <w:p w14:paraId="2F36D04A" w14:textId="77777777" w:rsidR="008E78B9" w:rsidRPr="00D8636A" w:rsidRDefault="008E78B9" w:rsidP="008E78B9">
            <w:pPr>
              <w:rPr>
                <w:rFonts w:ascii="Calibri" w:hAnsi="Calibri"/>
                <w:sz w:val="20"/>
                <w:szCs w:val="20"/>
              </w:rPr>
            </w:pPr>
            <w:r w:rsidRPr="00D8636A">
              <w:rPr>
                <w:rFonts w:ascii="Calibri" w:hAnsi="Calibri"/>
                <w:sz w:val="20"/>
                <w:szCs w:val="20"/>
              </w:rPr>
              <w:t xml:space="preserve"> 6</w:t>
            </w:r>
            <w:proofErr w:type="gramStart"/>
            <w:r w:rsidRPr="00D8636A">
              <w:rPr>
                <w:rFonts w:ascii="Calibri" w:hAnsi="Calibri"/>
                <w:sz w:val="20"/>
                <w:szCs w:val="20"/>
              </w:rPr>
              <w:t>.  Define</w:t>
            </w:r>
            <w:proofErr w:type="gramEnd"/>
            <w:r w:rsidRPr="00D8636A">
              <w:rPr>
                <w:rFonts w:ascii="Calibri" w:hAnsi="Calibri"/>
                <w:sz w:val="20"/>
                <w:szCs w:val="20"/>
              </w:rPr>
              <w:t xml:space="preserve"> "anaerobic threshold."</w:t>
            </w:r>
          </w:p>
          <w:p w14:paraId="2F36D04B" w14:textId="77777777" w:rsidR="008E78B9" w:rsidRPr="00D8636A" w:rsidRDefault="008E78B9" w:rsidP="008E78B9">
            <w:pPr>
              <w:rPr>
                <w:rFonts w:ascii="Calibri" w:hAnsi="Calibri"/>
                <w:sz w:val="20"/>
                <w:szCs w:val="20"/>
              </w:rPr>
            </w:pPr>
            <w:r w:rsidRPr="00D8636A">
              <w:rPr>
                <w:rFonts w:ascii="Calibri" w:hAnsi="Calibri"/>
                <w:sz w:val="20"/>
                <w:szCs w:val="20"/>
              </w:rPr>
              <w:t xml:space="preserve"> 7.  Calculate the O</w:t>
            </w:r>
            <w:r w:rsidRPr="00D8636A">
              <w:rPr>
                <w:rFonts w:ascii="Calibri" w:hAnsi="Calibri"/>
                <w:sz w:val="20"/>
                <w:szCs w:val="20"/>
              </w:rPr>
              <w:softHyphen/>
            </w:r>
            <w:r w:rsidRPr="00D8636A">
              <w:rPr>
                <w:rFonts w:ascii="Calibri" w:hAnsi="Calibri"/>
                <w:sz w:val="20"/>
                <w:szCs w:val="20"/>
                <w:vertAlign w:val="subscript"/>
              </w:rPr>
              <w:t>2</w:t>
            </w:r>
            <w:r w:rsidRPr="00D8636A">
              <w:rPr>
                <w:rFonts w:ascii="Calibri" w:hAnsi="Calibri"/>
                <w:sz w:val="20"/>
                <w:szCs w:val="20"/>
              </w:rPr>
              <w:t xml:space="preserve"> pulse when given the VO</w:t>
            </w:r>
            <w:r w:rsidRPr="00D8636A">
              <w:rPr>
                <w:rFonts w:ascii="Calibri" w:hAnsi="Calibri"/>
                <w:sz w:val="20"/>
                <w:szCs w:val="20"/>
                <w:vertAlign w:val="subscript"/>
              </w:rPr>
              <w:t>2</w:t>
            </w:r>
            <w:r w:rsidRPr="00D8636A">
              <w:rPr>
                <w:rFonts w:ascii="Calibri" w:hAnsi="Calibri"/>
                <w:sz w:val="20"/>
                <w:szCs w:val="20"/>
              </w:rPr>
              <w:t xml:space="preserve"> and heart rate.</w:t>
            </w:r>
          </w:p>
          <w:p w14:paraId="2F36D04C" w14:textId="77777777" w:rsidR="008E78B9" w:rsidRPr="00D8636A" w:rsidRDefault="008E78B9" w:rsidP="008E78B9">
            <w:pPr>
              <w:rPr>
                <w:rFonts w:ascii="Calibri" w:hAnsi="Calibri"/>
                <w:sz w:val="20"/>
                <w:szCs w:val="20"/>
              </w:rPr>
            </w:pPr>
            <w:r w:rsidRPr="00D8636A">
              <w:rPr>
                <w:rFonts w:ascii="Calibri" w:hAnsi="Calibri"/>
                <w:sz w:val="20"/>
                <w:szCs w:val="20"/>
              </w:rPr>
              <w:t xml:space="preserve"> 8</w:t>
            </w:r>
            <w:proofErr w:type="gramStart"/>
            <w:r w:rsidRPr="00D8636A">
              <w:rPr>
                <w:rFonts w:ascii="Calibri" w:hAnsi="Calibri"/>
                <w:sz w:val="20"/>
                <w:szCs w:val="20"/>
              </w:rPr>
              <w:t>.  State</w:t>
            </w:r>
            <w:proofErr w:type="gramEnd"/>
            <w:r w:rsidRPr="00D8636A">
              <w:rPr>
                <w:rFonts w:ascii="Calibri" w:hAnsi="Calibri"/>
                <w:sz w:val="20"/>
                <w:szCs w:val="20"/>
              </w:rPr>
              <w:t xml:space="preserve"> the criteria for terminating a study.</w:t>
            </w:r>
          </w:p>
          <w:p w14:paraId="2F36D04D" w14:textId="77777777" w:rsidR="008E78B9" w:rsidRPr="00D8636A" w:rsidRDefault="008E78B9" w:rsidP="008E78B9">
            <w:pPr>
              <w:rPr>
                <w:rFonts w:ascii="Calibri" w:hAnsi="Calibri"/>
                <w:sz w:val="20"/>
                <w:szCs w:val="20"/>
              </w:rPr>
            </w:pPr>
            <w:r w:rsidRPr="00D8636A">
              <w:rPr>
                <w:rFonts w:ascii="Calibri" w:hAnsi="Calibri"/>
                <w:sz w:val="20"/>
                <w:szCs w:val="20"/>
              </w:rPr>
              <w:t xml:space="preserve"> 9</w:t>
            </w:r>
            <w:proofErr w:type="gramStart"/>
            <w:r w:rsidRPr="00D8636A">
              <w:rPr>
                <w:rFonts w:ascii="Calibri" w:hAnsi="Calibri"/>
                <w:sz w:val="20"/>
                <w:szCs w:val="20"/>
              </w:rPr>
              <w:t>.  Differentiate</w:t>
            </w:r>
            <w:proofErr w:type="gramEnd"/>
            <w:r w:rsidRPr="00D8636A">
              <w:rPr>
                <w:rFonts w:ascii="Calibri" w:hAnsi="Calibri"/>
                <w:sz w:val="20"/>
                <w:szCs w:val="20"/>
              </w:rPr>
              <w:t xml:space="preserve"> between the types of stress testing.</w:t>
            </w:r>
          </w:p>
          <w:p w14:paraId="23F88D51" w14:textId="77777777" w:rsidR="008E78B9" w:rsidRPr="00D8636A" w:rsidRDefault="008E78B9" w:rsidP="008E78B9">
            <w:pPr>
              <w:rPr>
                <w:rFonts w:ascii="Calibri" w:hAnsi="Calibri"/>
                <w:sz w:val="20"/>
                <w:szCs w:val="20"/>
              </w:rPr>
            </w:pPr>
            <w:r w:rsidRPr="00D8636A">
              <w:rPr>
                <w:rFonts w:ascii="Calibri" w:hAnsi="Calibri"/>
                <w:sz w:val="20"/>
                <w:szCs w:val="20"/>
              </w:rPr>
              <w:t xml:space="preserve">10. Describe the rationale and procedure for the </w:t>
            </w:r>
            <w:proofErr w:type="gramStart"/>
            <w:r w:rsidRPr="00D8636A">
              <w:rPr>
                <w:rFonts w:ascii="Calibri" w:hAnsi="Calibri"/>
                <w:sz w:val="20"/>
                <w:szCs w:val="20"/>
              </w:rPr>
              <w:t>six minute</w:t>
            </w:r>
            <w:proofErr w:type="gramEnd"/>
            <w:r w:rsidRPr="00D8636A">
              <w:rPr>
                <w:rFonts w:ascii="Calibri" w:hAnsi="Calibri"/>
                <w:sz w:val="20"/>
                <w:szCs w:val="20"/>
              </w:rPr>
              <w:t xml:space="preserve"> walk test.</w:t>
            </w:r>
          </w:p>
          <w:p w14:paraId="168EC7B1" w14:textId="77777777" w:rsidR="008E78B9" w:rsidRPr="00D8636A" w:rsidRDefault="008E78B9" w:rsidP="008E78B9">
            <w:pPr>
              <w:rPr>
                <w:rFonts w:ascii="Calibri" w:hAnsi="Calibri"/>
                <w:sz w:val="20"/>
                <w:szCs w:val="20"/>
              </w:rPr>
            </w:pPr>
          </w:p>
          <w:p w14:paraId="5ECB9FF2" w14:textId="77777777" w:rsidR="008E78B9" w:rsidRPr="00D8636A" w:rsidRDefault="008E78B9" w:rsidP="008E78B9">
            <w:pPr>
              <w:rPr>
                <w:rFonts w:ascii="Calibri" w:hAnsi="Calibri"/>
                <w:b/>
                <w:sz w:val="20"/>
                <w:szCs w:val="20"/>
              </w:rPr>
            </w:pPr>
            <w:r w:rsidRPr="00D8636A">
              <w:rPr>
                <w:rFonts w:ascii="Calibri" w:hAnsi="Calibri"/>
                <w:b/>
                <w:sz w:val="20"/>
                <w:szCs w:val="20"/>
              </w:rPr>
              <w:t>Medical Gases</w:t>
            </w:r>
          </w:p>
          <w:p w14:paraId="44C3E240" w14:textId="77777777" w:rsidR="008E78B9" w:rsidRPr="00D8636A" w:rsidRDefault="008E78B9" w:rsidP="008E78B9">
            <w:pPr>
              <w:pStyle w:val="ListParagraph"/>
              <w:numPr>
                <w:ilvl w:val="0"/>
                <w:numId w:val="23"/>
              </w:numPr>
              <w:rPr>
                <w:rFonts w:asciiTheme="minorHAnsi" w:hAnsiTheme="minorHAnsi" w:cstheme="minorHAnsi"/>
                <w:sz w:val="20"/>
                <w:szCs w:val="20"/>
              </w:rPr>
            </w:pPr>
            <w:r w:rsidRPr="00D8636A">
              <w:rPr>
                <w:rFonts w:asciiTheme="minorHAnsi" w:hAnsiTheme="minorHAnsi" w:cstheme="minorHAnsi"/>
                <w:sz w:val="20"/>
                <w:szCs w:val="20"/>
              </w:rPr>
              <w:t xml:space="preserve">Define </w:t>
            </w:r>
            <w:proofErr w:type="gramStart"/>
            <w:r w:rsidRPr="00D8636A">
              <w:rPr>
                <w:rFonts w:asciiTheme="minorHAnsi" w:hAnsiTheme="minorHAnsi" w:cstheme="minorHAnsi"/>
                <w:sz w:val="20"/>
                <w:szCs w:val="20"/>
              </w:rPr>
              <w:t>a medical</w:t>
            </w:r>
            <w:proofErr w:type="gramEnd"/>
            <w:r w:rsidRPr="00D8636A">
              <w:rPr>
                <w:rFonts w:asciiTheme="minorHAnsi" w:hAnsiTheme="minorHAnsi" w:cstheme="minorHAnsi"/>
                <w:sz w:val="20"/>
                <w:szCs w:val="20"/>
              </w:rPr>
              <w:t xml:space="preserve"> gas.  </w:t>
            </w:r>
          </w:p>
          <w:p w14:paraId="29CB9B33" w14:textId="77777777" w:rsidR="008E78B9" w:rsidRPr="00D8636A" w:rsidRDefault="008E78B9" w:rsidP="008E78B9">
            <w:pPr>
              <w:pStyle w:val="ListParagraph"/>
              <w:numPr>
                <w:ilvl w:val="0"/>
                <w:numId w:val="23"/>
              </w:numPr>
              <w:rPr>
                <w:rFonts w:asciiTheme="minorHAnsi" w:hAnsiTheme="minorHAnsi" w:cstheme="minorHAnsi"/>
                <w:sz w:val="20"/>
                <w:szCs w:val="20"/>
              </w:rPr>
            </w:pPr>
            <w:r w:rsidRPr="00D8636A">
              <w:rPr>
                <w:rFonts w:asciiTheme="minorHAnsi" w:hAnsiTheme="minorHAnsi" w:cstheme="minorHAnsi"/>
                <w:sz w:val="20"/>
                <w:szCs w:val="20"/>
              </w:rPr>
              <w:t>Define the properties and primary uses for the following medical gases: helium, nitric oxide, nitrous oxide, hyperbaric oxygen.</w:t>
            </w:r>
          </w:p>
          <w:p w14:paraId="030DC73A" w14:textId="77777777" w:rsidR="008E78B9" w:rsidRPr="00D8636A" w:rsidRDefault="008E78B9" w:rsidP="008E78B9">
            <w:pPr>
              <w:pStyle w:val="ListParagraph"/>
              <w:numPr>
                <w:ilvl w:val="0"/>
                <w:numId w:val="23"/>
              </w:numPr>
              <w:rPr>
                <w:rFonts w:asciiTheme="minorHAnsi" w:hAnsiTheme="minorHAnsi" w:cstheme="minorHAnsi"/>
                <w:sz w:val="20"/>
                <w:szCs w:val="20"/>
              </w:rPr>
            </w:pPr>
            <w:r w:rsidRPr="00D8636A">
              <w:rPr>
                <w:rFonts w:asciiTheme="minorHAnsi" w:hAnsiTheme="minorHAnsi" w:cstheme="minorHAnsi"/>
                <w:sz w:val="20"/>
                <w:szCs w:val="20"/>
              </w:rPr>
              <w:t>Discuss the goals, indications and contraindications for medical gas therapies.</w:t>
            </w:r>
          </w:p>
          <w:p w14:paraId="42A0AB6D" w14:textId="77777777" w:rsidR="008E78B9" w:rsidRPr="00D8636A" w:rsidRDefault="008E78B9" w:rsidP="008E78B9">
            <w:pPr>
              <w:pStyle w:val="ListParagraph"/>
              <w:numPr>
                <w:ilvl w:val="0"/>
                <w:numId w:val="23"/>
              </w:numPr>
              <w:rPr>
                <w:rFonts w:asciiTheme="minorHAnsi" w:hAnsiTheme="minorHAnsi" w:cstheme="minorHAnsi"/>
                <w:sz w:val="20"/>
                <w:szCs w:val="20"/>
              </w:rPr>
            </w:pPr>
            <w:r w:rsidRPr="00D8636A">
              <w:rPr>
                <w:rFonts w:asciiTheme="minorHAnsi" w:hAnsiTheme="minorHAnsi" w:cstheme="minorHAnsi"/>
                <w:sz w:val="20"/>
                <w:szCs w:val="20"/>
              </w:rPr>
              <w:t>Discuss when and how to apply helium-oxygen therapy.</w:t>
            </w:r>
          </w:p>
          <w:p w14:paraId="28DD46A6" w14:textId="77777777" w:rsidR="008E78B9" w:rsidRPr="00D8636A" w:rsidRDefault="008E78B9" w:rsidP="008E78B9">
            <w:pPr>
              <w:pStyle w:val="ListParagraph"/>
              <w:numPr>
                <w:ilvl w:val="0"/>
                <w:numId w:val="23"/>
              </w:numPr>
              <w:rPr>
                <w:rFonts w:asciiTheme="minorHAnsi" w:hAnsiTheme="minorHAnsi" w:cstheme="minorHAnsi"/>
                <w:sz w:val="20"/>
                <w:szCs w:val="20"/>
              </w:rPr>
            </w:pPr>
            <w:r w:rsidRPr="00D8636A">
              <w:rPr>
                <w:rFonts w:asciiTheme="minorHAnsi" w:hAnsiTheme="minorHAnsi" w:cstheme="minorHAnsi"/>
                <w:sz w:val="20"/>
                <w:szCs w:val="20"/>
              </w:rPr>
              <w:t>Identify when to provide nitric oxide therapy.</w:t>
            </w:r>
          </w:p>
          <w:p w14:paraId="4BEC14D0" w14:textId="77777777" w:rsidR="008E78B9" w:rsidRPr="00D8636A" w:rsidRDefault="008E78B9" w:rsidP="008E78B9">
            <w:pPr>
              <w:pStyle w:val="ListParagraph"/>
              <w:numPr>
                <w:ilvl w:val="0"/>
                <w:numId w:val="23"/>
              </w:numPr>
              <w:rPr>
                <w:rFonts w:asciiTheme="minorHAnsi" w:hAnsiTheme="minorHAnsi" w:cstheme="minorHAnsi"/>
                <w:sz w:val="20"/>
                <w:szCs w:val="20"/>
              </w:rPr>
            </w:pPr>
            <w:r w:rsidRPr="00D8636A">
              <w:rPr>
                <w:rFonts w:asciiTheme="minorHAnsi" w:hAnsiTheme="minorHAnsi" w:cstheme="minorHAnsi"/>
                <w:sz w:val="20"/>
                <w:szCs w:val="20"/>
              </w:rPr>
              <w:t>Discuss the rationale for the administration of medical gases other than oxygen.</w:t>
            </w:r>
          </w:p>
          <w:p w14:paraId="4813803A" w14:textId="77777777" w:rsidR="008E78B9" w:rsidRPr="00D8636A" w:rsidRDefault="008E78B9" w:rsidP="008E78B9">
            <w:pPr>
              <w:rPr>
                <w:rFonts w:asciiTheme="minorHAnsi" w:hAnsiTheme="minorHAnsi" w:cstheme="minorHAnsi"/>
                <w:sz w:val="20"/>
                <w:szCs w:val="20"/>
              </w:rPr>
            </w:pPr>
          </w:p>
          <w:p w14:paraId="654CE8A2" w14:textId="6A8D7380" w:rsidR="008E78B9" w:rsidRPr="00D8636A" w:rsidRDefault="008E78B9" w:rsidP="008E78B9">
            <w:pPr>
              <w:rPr>
                <w:rFonts w:asciiTheme="minorHAnsi" w:hAnsiTheme="minorHAnsi" w:cstheme="minorHAnsi"/>
                <w:b/>
                <w:bCs/>
                <w:sz w:val="20"/>
                <w:szCs w:val="20"/>
              </w:rPr>
            </w:pPr>
            <w:r w:rsidRPr="00D8636A">
              <w:rPr>
                <w:rFonts w:asciiTheme="minorHAnsi" w:hAnsiTheme="minorHAnsi" w:cstheme="minorHAnsi"/>
                <w:b/>
                <w:bCs/>
                <w:sz w:val="20"/>
                <w:szCs w:val="20"/>
              </w:rPr>
              <w:t>Review</w:t>
            </w:r>
          </w:p>
          <w:p w14:paraId="67BBA879" w14:textId="77777777" w:rsidR="008E78B9" w:rsidRPr="00D8636A" w:rsidRDefault="008E78B9" w:rsidP="008E78B9">
            <w:pPr>
              <w:pStyle w:val="ListParagraph"/>
              <w:numPr>
                <w:ilvl w:val="0"/>
                <w:numId w:val="27"/>
              </w:numPr>
              <w:rPr>
                <w:rFonts w:asciiTheme="minorHAnsi" w:hAnsiTheme="minorHAnsi" w:cstheme="minorHAnsi"/>
                <w:sz w:val="20"/>
                <w:szCs w:val="20"/>
              </w:rPr>
            </w:pPr>
            <w:r w:rsidRPr="00D8636A">
              <w:rPr>
                <w:rFonts w:asciiTheme="minorHAnsi" w:hAnsiTheme="minorHAnsi" w:cstheme="minorHAnsi"/>
                <w:sz w:val="20"/>
                <w:szCs w:val="20"/>
              </w:rPr>
              <w:t>Review Game</w:t>
            </w:r>
          </w:p>
          <w:p w14:paraId="253B228E" w14:textId="77777777" w:rsidR="008E78B9" w:rsidRPr="00D8636A" w:rsidRDefault="008E78B9" w:rsidP="008E78B9">
            <w:pPr>
              <w:pStyle w:val="ListParagraph"/>
              <w:numPr>
                <w:ilvl w:val="0"/>
                <w:numId w:val="27"/>
              </w:numPr>
              <w:rPr>
                <w:rFonts w:asciiTheme="minorHAnsi" w:hAnsiTheme="minorHAnsi" w:cstheme="minorHAnsi"/>
                <w:sz w:val="20"/>
                <w:szCs w:val="20"/>
              </w:rPr>
            </w:pPr>
            <w:r w:rsidRPr="00D8636A">
              <w:rPr>
                <w:rFonts w:asciiTheme="minorHAnsi" w:hAnsiTheme="minorHAnsi" w:cstheme="minorHAnsi"/>
                <w:sz w:val="20"/>
                <w:szCs w:val="20"/>
              </w:rPr>
              <w:t>Make-up competency</w:t>
            </w:r>
          </w:p>
          <w:p w14:paraId="340610B4" w14:textId="77777777" w:rsidR="008E78B9" w:rsidRPr="00D8636A" w:rsidRDefault="008E78B9" w:rsidP="008E78B9">
            <w:pPr>
              <w:rPr>
                <w:rFonts w:asciiTheme="minorHAnsi" w:hAnsiTheme="minorHAnsi" w:cstheme="minorHAnsi"/>
                <w:sz w:val="20"/>
                <w:szCs w:val="20"/>
              </w:rPr>
            </w:pPr>
          </w:p>
          <w:p w14:paraId="2F36D04E" w14:textId="7A4C5E53" w:rsidR="008E78B9" w:rsidRPr="00D8636A" w:rsidRDefault="008E78B9" w:rsidP="008E78B9">
            <w:pPr>
              <w:pStyle w:val="ListParagraph"/>
              <w:ind w:left="360"/>
              <w:rPr>
                <w:rFonts w:ascii="Calibri" w:hAnsi="Calibri"/>
                <w:sz w:val="20"/>
                <w:szCs w:val="20"/>
              </w:rPr>
            </w:pPr>
          </w:p>
        </w:tc>
        <w:tc>
          <w:tcPr>
            <w:tcW w:w="1890" w:type="dxa"/>
          </w:tcPr>
          <w:p w14:paraId="2F36D04F" w14:textId="77777777" w:rsidR="008E78B9" w:rsidRPr="00B31C84" w:rsidRDefault="008E78B9" w:rsidP="008E78B9">
            <w:pPr>
              <w:rPr>
                <w:rFonts w:ascii="Calibri" w:hAnsi="Calibri" w:cs="Calibri"/>
                <w:sz w:val="20"/>
                <w:szCs w:val="20"/>
              </w:rPr>
            </w:pPr>
            <w:r w:rsidRPr="00B31C84">
              <w:rPr>
                <w:rFonts w:ascii="Calibri" w:hAnsi="Calibri" w:cs="Calibri"/>
                <w:sz w:val="20"/>
                <w:szCs w:val="20"/>
              </w:rPr>
              <w:t>Exam; Course Notebook; Assignments; Competency Evaluations; Final Exam</w:t>
            </w:r>
          </w:p>
        </w:tc>
        <w:tc>
          <w:tcPr>
            <w:tcW w:w="2430" w:type="dxa"/>
          </w:tcPr>
          <w:p w14:paraId="0788012A" w14:textId="4E1DE2D7" w:rsidR="00B57122" w:rsidRPr="004306BE" w:rsidRDefault="00B57122" w:rsidP="008E78B9">
            <w:pPr>
              <w:rPr>
                <w:rFonts w:ascii="Calibri" w:hAnsi="Calibri" w:cs="Calibri"/>
                <w:sz w:val="20"/>
                <w:szCs w:val="20"/>
              </w:rPr>
            </w:pPr>
            <w:r w:rsidRPr="004306BE">
              <w:rPr>
                <w:rFonts w:ascii="Calibri" w:hAnsi="Calibri" w:cs="Calibri"/>
                <w:sz w:val="20"/>
                <w:szCs w:val="20"/>
              </w:rPr>
              <w:t>Skill Demonstration</w:t>
            </w:r>
            <w:r w:rsidR="00243C95" w:rsidRPr="004306BE">
              <w:rPr>
                <w:rFonts w:ascii="Calibri" w:hAnsi="Calibri" w:cs="Calibri"/>
                <w:sz w:val="20"/>
                <w:szCs w:val="20"/>
              </w:rPr>
              <w:t xml:space="preserve"> #10</w:t>
            </w:r>
          </w:p>
          <w:p w14:paraId="020E0233" w14:textId="5FF5013B" w:rsidR="008E78B9" w:rsidRPr="004306BE" w:rsidRDefault="00243C95" w:rsidP="008E78B9">
            <w:pPr>
              <w:rPr>
                <w:rFonts w:ascii="Calibri" w:hAnsi="Calibri" w:cs="Calibri"/>
                <w:sz w:val="20"/>
                <w:szCs w:val="20"/>
              </w:rPr>
            </w:pPr>
            <w:r w:rsidRPr="004306BE">
              <w:rPr>
                <w:rFonts w:ascii="Calibri" w:hAnsi="Calibri" w:cs="Calibri"/>
                <w:sz w:val="20"/>
                <w:szCs w:val="20"/>
              </w:rPr>
              <w:t xml:space="preserve"> </w:t>
            </w:r>
          </w:p>
          <w:p w14:paraId="2F36D054" w14:textId="0B3822FE" w:rsidR="008E78B9" w:rsidRPr="004306BE" w:rsidRDefault="00243C95" w:rsidP="008E78B9">
            <w:pPr>
              <w:rPr>
                <w:rFonts w:ascii="Calibri" w:hAnsi="Calibri" w:cs="Calibri"/>
                <w:sz w:val="20"/>
                <w:szCs w:val="20"/>
              </w:rPr>
            </w:pPr>
            <w:r w:rsidRPr="004306BE">
              <w:rPr>
                <w:rFonts w:ascii="Calibri" w:hAnsi="Calibri" w:cs="Calibri"/>
                <w:sz w:val="20"/>
                <w:szCs w:val="20"/>
              </w:rPr>
              <w:t>Assignment #10</w:t>
            </w:r>
          </w:p>
          <w:p w14:paraId="2F36D055" w14:textId="40CD1A46" w:rsidR="008E78B9" w:rsidRPr="004306BE" w:rsidRDefault="008E78B9" w:rsidP="008E78B9">
            <w:pPr>
              <w:rPr>
                <w:rFonts w:ascii="Calibri" w:hAnsi="Calibri" w:cs="Calibri"/>
                <w:sz w:val="20"/>
                <w:szCs w:val="20"/>
              </w:rPr>
            </w:pPr>
          </w:p>
          <w:p w14:paraId="199DD16F" w14:textId="179D4A6C" w:rsidR="008E78B9" w:rsidRPr="004306BE" w:rsidRDefault="008E78B9" w:rsidP="008E78B9">
            <w:pPr>
              <w:rPr>
                <w:rFonts w:ascii="Calibri" w:hAnsi="Calibri" w:cs="Calibri"/>
                <w:sz w:val="20"/>
                <w:szCs w:val="20"/>
              </w:rPr>
            </w:pPr>
            <w:r w:rsidRPr="004306BE">
              <w:rPr>
                <w:rFonts w:ascii="Calibri" w:hAnsi="Calibri" w:cs="Calibri"/>
                <w:sz w:val="20"/>
                <w:szCs w:val="20"/>
              </w:rPr>
              <w:t>Unit 7</w:t>
            </w:r>
            <w:r w:rsidR="00243C95" w:rsidRPr="004306BE">
              <w:rPr>
                <w:rFonts w:ascii="Calibri" w:hAnsi="Calibri" w:cs="Calibri"/>
                <w:sz w:val="20"/>
                <w:szCs w:val="20"/>
              </w:rPr>
              <w:t xml:space="preserve"> Mastery Assessment</w:t>
            </w:r>
          </w:p>
          <w:p w14:paraId="1775B497" w14:textId="6C02B96A" w:rsidR="008E78B9" w:rsidRPr="004306BE" w:rsidRDefault="00243C95" w:rsidP="008E78B9">
            <w:pPr>
              <w:rPr>
                <w:rFonts w:ascii="Calibri" w:hAnsi="Calibri" w:cs="Calibri"/>
                <w:sz w:val="20"/>
                <w:szCs w:val="20"/>
              </w:rPr>
            </w:pPr>
            <w:r w:rsidRPr="004306BE">
              <w:rPr>
                <w:rFonts w:ascii="Calibri" w:hAnsi="Calibri" w:cs="Calibri"/>
                <w:sz w:val="20"/>
                <w:szCs w:val="20"/>
              </w:rPr>
              <w:t xml:space="preserve"> </w:t>
            </w:r>
          </w:p>
          <w:p w14:paraId="2F36D056" w14:textId="47FD069A" w:rsidR="008E78B9" w:rsidRPr="004306BE" w:rsidRDefault="008E78B9" w:rsidP="008E78B9">
            <w:pPr>
              <w:rPr>
                <w:rFonts w:ascii="Calibri" w:hAnsi="Calibri" w:cs="Calibri"/>
                <w:sz w:val="20"/>
                <w:szCs w:val="20"/>
              </w:rPr>
            </w:pPr>
          </w:p>
        </w:tc>
        <w:tc>
          <w:tcPr>
            <w:tcW w:w="1350" w:type="dxa"/>
          </w:tcPr>
          <w:p w14:paraId="2F36D05E" w14:textId="04E7FCA0" w:rsidR="008E78B9" w:rsidRPr="00CA6B23" w:rsidRDefault="008E78B9" w:rsidP="008E78B9">
            <w:pPr>
              <w:rPr>
                <w:rFonts w:ascii="Calibri" w:hAnsi="Calibri" w:cs="Calibri"/>
                <w:sz w:val="20"/>
                <w:szCs w:val="20"/>
              </w:rPr>
            </w:pPr>
          </w:p>
        </w:tc>
      </w:tr>
      <w:tr w:rsidR="008E78B9" w:rsidRPr="00B31C84" w14:paraId="36BDBD03" w14:textId="77777777" w:rsidTr="004306BE">
        <w:tc>
          <w:tcPr>
            <w:tcW w:w="1660" w:type="dxa"/>
          </w:tcPr>
          <w:p w14:paraId="2D56C276" w14:textId="269AFFA4" w:rsidR="008E78B9" w:rsidRPr="00B31C84" w:rsidRDefault="008E78B9" w:rsidP="008E78B9">
            <w:pPr>
              <w:jc w:val="center"/>
              <w:rPr>
                <w:rFonts w:ascii="Calibri" w:hAnsi="Calibri" w:cs="Calibri"/>
                <w:b/>
                <w:sz w:val="20"/>
                <w:szCs w:val="20"/>
              </w:rPr>
            </w:pPr>
            <w:r w:rsidRPr="00B31C84">
              <w:rPr>
                <w:rFonts w:ascii="Calibri" w:hAnsi="Calibri" w:cs="Calibri"/>
                <w:b/>
                <w:sz w:val="20"/>
                <w:szCs w:val="20"/>
              </w:rPr>
              <w:t>Week 1</w:t>
            </w:r>
            <w:r w:rsidR="00243C95">
              <w:rPr>
                <w:rFonts w:ascii="Calibri" w:hAnsi="Calibri" w:cs="Calibri"/>
                <w:b/>
                <w:sz w:val="20"/>
                <w:szCs w:val="20"/>
              </w:rPr>
              <w:t>6</w:t>
            </w:r>
          </w:p>
          <w:p w14:paraId="012900DB" w14:textId="0762FD97" w:rsidR="008E78B9" w:rsidRPr="00B31C84" w:rsidRDefault="008E78B9" w:rsidP="00243C95">
            <w:pPr>
              <w:jc w:val="center"/>
              <w:rPr>
                <w:rFonts w:ascii="Calibri" w:hAnsi="Calibri" w:cs="Calibri"/>
                <w:b/>
                <w:sz w:val="20"/>
                <w:szCs w:val="20"/>
              </w:rPr>
            </w:pPr>
          </w:p>
        </w:tc>
        <w:tc>
          <w:tcPr>
            <w:tcW w:w="1558" w:type="dxa"/>
          </w:tcPr>
          <w:p w14:paraId="1D127706" w14:textId="0C308C5B" w:rsidR="008E78B9" w:rsidRPr="00D8636A" w:rsidRDefault="008E78B9" w:rsidP="008E78B9">
            <w:pPr>
              <w:rPr>
                <w:rFonts w:ascii="Calibri" w:hAnsi="Calibri" w:cs="Calibri"/>
                <w:sz w:val="20"/>
                <w:szCs w:val="20"/>
              </w:rPr>
            </w:pPr>
            <w:r w:rsidRPr="00D8636A">
              <w:rPr>
                <w:rFonts w:ascii="Calibri" w:hAnsi="Calibri" w:cs="Calibri"/>
                <w:sz w:val="20"/>
                <w:szCs w:val="20"/>
              </w:rPr>
              <w:t>Final Exam</w:t>
            </w:r>
          </w:p>
        </w:tc>
        <w:tc>
          <w:tcPr>
            <w:tcW w:w="6142" w:type="dxa"/>
          </w:tcPr>
          <w:p w14:paraId="686CF420" w14:textId="083CD280" w:rsidR="008E78B9" w:rsidRPr="00615BC2" w:rsidRDefault="008E78B9" w:rsidP="008E78B9">
            <w:pPr>
              <w:rPr>
                <w:rFonts w:ascii="Calibri" w:hAnsi="Calibri" w:cs="Calibri"/>
                <w:b/>
                <w:sz w:val="20"/>
                <w:szCs w:val="20"/>
              </w:rPr>
            </w:pPr>
          </w:p>
        </w:tc>
        <w:tc>
          <w:tcPr>
            <w:tcW w:w="1890" w:type="dxa"/>
          </w:tcPr>
          <w:p w14:paraId="36DE57E3" w14:textId="77777777" w:rsidR="008E78B9" w:rsidRPr="00B31C84" w:rsidRDefault="008E78B9" w:rsidP="008E78B9">
            <w:pPr>
              <w:rPr>
                <w:rFonts w:ascii="Calibri" w:hAnsi="Calibri" w:cs="Calibri"/>
                <w:sz w:val="20"/>
                <w:szCs w:val="20"/>
              </w:rPr>
            </w:pPr>
          </w:p>
        </w:tc>
        <w:tc>
          <w:tcPr>
            <w:tcW w:w="2430" w:type="dxa"/>
          </w:tcPr>
          <w:p w14:paraId="0ADE82F9" w14:textId="77777777" w:rsidR="008E78B9" w:rsidRPr="00B31C84" w:rsidRDefault="008E78B9" w:rsidP="008E78B9">
            <w:pPr>
              <w:rPr>
                <w:rFonts w:ascii="Calibri" w:hAnsi="Calibri" w:cs="Calibri"/>
                <w:sz w:val="20"/>
                <w:szCs w:val="20"/>
              </w:rPr>
            </w:pPr>
          </w:p>
        </w:tc>
        <w:tc>
          <w:tcPr>
            <w:tcW w:w="1350" w:type="dxa"/>
          </w:tcPr>
          <w:p w14:paraId="15534654" w14:textId="18EFB8F3" w:rsidR="008E78B9" w:rsidRPr="00CA6B23" w:rsidRDefault="008E78B9" w:rsidP="008E78B9">
            <w:pPr>
              <w:rPr>
                <w:rFonts w:ascii="Calibri" w:hAnsi="Calibri" w:cs="Calibri"/>
                <w:b/>
                <w:color w:val="FF0000"/>
                <w:sz w:val="20"/>
                <w:szCs w:val="20"/>
              </w:rPr>
            </w:pPr>
          </w:p>
        </w:tc>
      </w:tr>
    </w:tbl>
    <w:p w14:paraId="2F36D071" w14:textId="34003587" w:rsidR="0077399F" w:rsidRPr="000A7277" w:rsidRDefault="00C16009" w:rsidP="0077399F">
      <w:pPr>
        <w:rPr>
          <w:rFonts w:ascii="Calibri" w:hAnsi="Calibri" w:cs="Calibri"/>
          <w:b/>
          <w:sz w:val="16"/>
          <w:szCs w:val="16"/>
        </w:rPr>
        <w:sectPr w:rsidR="0077399F" w:rsidRPr="000A7277" w:rsidSect="00D71C8F">
          <w:pgSz w:w="15840" w:h="12240" w:orient="landscape"/>
          <w:pgMar w:top="1440" w:right="1152" w:bottom="1440" w:left="1152" w:header="720" w:footer="720" w:gutter="0"/>
          <w:cols w:space="720"/>
          <w:docGrid w:linePitch="360"/>
        </w:sectPr>
      </w:pPr>
      <w:r>
        <w:rPr>
          <w:rFonts w:ascii="Calibri" w:hAnsi="Calibri" w:cs="Calibri"/>
          <w:b/>
          <w:sz w:val="16"/>
          <w:szCs w:val="16"/>
        </w:rPr>
        <w:t>*Subject to chan</w:t>
      </w:r>
      <w:r w:rsidR="00DB1251">
        <w:rPr>
          <w:rFonts w:ascii="Calibri" w:hAnsi="Calibri" w:cs="Calibri"/>
          <w:b/>
          <w:sz w:val="16"/>
          <w:szCs w:val="16"/>
        </w:rPr>
        <w:t>g</w:t>
      </w:r>
      <w:r w:rsidR="00615BC2">
        <w:rPr>
          <w:rFonts w:ascii="Calibri" w:hAnsi="Calibri" w:cs="Calibri"/>
          <w:b/>
          <w:sz w:val="16"/>
          <w:szCs w:val="16"/>
        </w:rPr>
        <w:t>e</w:t>
      </w:r>
      <w:r w:rsidR="00243C95">
        <w:rPr>
          <w:rFonts w:ascii="Calibri" w:hAnsi="Calibri" w:cs="Calibri"/>
          <w:b/>
          <w:sz w:val="16"/>
          <w:szCs w:val="16"/>
        </w:rPr>
        <w:t xml:space="preserve"> without notice</w:t>
      </w:r>
    </w:p>
    <w:p w14:paraId="2F36D072" w14:textId="77777777" w:rsidR="0077399F" w:rsidRPr="00D81C5F" w:rsidRDefault="0077399F" w:rsidP="0077399F">
      <w:pPr>
        <w:rPr>
          <w:rFonts w:ascii="Calibri" w:hAnsi="Calibri" w:cs="Arial"/>
          <w:b/>
        </w:rPr>
      </w:pPr>
    </w:p>
    <w:sectPr w:rsidR="0077399F" w:rsidRPr="00D81C5F" w:rsidSect="00D71C8F">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6EA5"/>
    <w:multiLevelType w:val="hybridMultilevel"/>
    <w:tmpl w:val="C6647DE0"/>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03A16D5A"/>
    <w:multiLevelType w:val="hybridMultilevel"/>
    <w:tmpl w:val="9F62F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Arial"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Arial"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Arial"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0C513E72"/>
    <w:multiLevelType w:val="singleLevel"/>
    <w:tmpl w:val="0409000F"/>
    <w:lvl w:ilvl="0">
      <w:start w:val="1"/>
      <w:numFmt w:val="decimal"/>
      <w:lvlText w:val="%1."/>
      <w:legacy w:legacy="1" w:legacySpace="0" w:legacyIndent="360"/>
      <w:lvlJc w:val="left"/>
      <w:pPr>
        <w:ind w:left="360" w:hanging="360"/>
      </w:pPr>
    </w:lvl>
  </w:abstractNum>
  <w:abstractNum w:abstractNumId="4" w15:restartNumberingAfterBreak="0">
    <w:nsid w:val="0C6A5FE9"/>
    <w:multiLevelType w:val="hybridMultilevel"/>
    <w:tmpl w:val="63BEF400"/>
    <w:lvl w:ilvl="0" w:tplc="1ED405EC">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B650F0"/>
    <w:multiLevelType w:val="hybridMultilevel"/>
    <w:tmpl w:val="BEFA2B6C"/>
    <w:lvl w:ilvl="0" w:tplc="FFFFFFFF">
      <w:start w:val="1"/>
      <w:numFmt w:val="decimal"/>
      <w:lvlText w:val="%1."/>
      <w:lvlJc w:val="left"/>
      <w:pPr>
        <w:tabs>
          <w:tab w:val="num" w:pos="720"/>
        </w:tabs>
        <w:ind w:left="720" w:hanging="360"/>
      </w:pPr>
      <w:rPr>
        <w:rFonts w:hint="default"/>
        <w:b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35963A6"/>
    <w:multiLevelType w:val="hybridMultilevel"/>
    <w:tmpl w:val="59602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C05F0C"/>
    <w:multiLevelType w:val="hybridMultilevel"/>
    <w:tmpl w:val="132E2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EC0230"/>
    <w:multiLevelType w:val="hybridMultilevel"/>
    <w:tmpl w:val="4698AEBA"/>
    <w:lvl w:ilvl="0" w:tplc="8F1A5752">
      <w:start w:val="15"/>
      <w:numFmt w:val="decimal"/>
      <w:lvlText w:val="%1."/>
      <w:lvlJc w:val="left"/>
      <w:pPr>
        <w:ind w:left="360" w:hanging="360"/>
      </w:pPr>
      <w:rPr>
        <w:rFonts w:ascii="Calibri" w:hAnsi="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650363"/>
    <w:multiLevelType w:val="hybridMultilevel"/>
    <w:tmpl w:val="5D4222E2"/>
    <w:lvl w:ilvl="0" w:tplc="A028874A">
      <w:start w:val="1"/>
      <w:numFmt w:val="decimal"/>
      <w:lvlText w:val="%1."/>
      <w:lvlJc w:val="left"/>
      <w:pPr>
        <w:tabs>
          <w:tab w:val="num" w:pos="720"/>
        </w:tabs>
        <w:ind w:left="720" w:hanging="360"/>
      </w:pPr>
      <w:rPr>
        <w:rFonts w:hint="default"/>
        <w:b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39F45AE"/>
    <w:multiLevelType w:val="hybridMultilevel"/>
    <w:tmpl w:val="0AFCA332"/>
    <w:lvl w:ilvl="0" w:tplc="210AE01E">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8A0521"/>
    <w:multiLevelType w:val="hybridMultilevel"/>
    <w:tmpl w:val="1D06B9EC"/>
    <w:lvl w:ilvl="0" w:tplc="A20E6BC0">
      <w:start w:val="1"/>
      <w:numFmt w:val="bullet"/>
      <w:lvlText w:val="-"/>
      <w:lvlJc w:val="left"/>
      <w:pPr>
        <w:ind w:left="6480" w:hanging="360"/>
      </w:pPr>
      <w:rPr>
        <w:rFonts w:ascii="Calibri" w:eastAsia="Times New Roman" w:hAnsi="Calibri" w:cs="Calibri"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12" w15:restartNumberingAfterBreak="0">
    <w:nsid w:val="2F807F85"/>
    <w:multiLevelType w:val="hybridMultilevel"/>
    <w:tmpl w:val="13B6A13A"/>
    <w:lvl w:ilvl="0" w:tplc="A2F88E9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7E03CB"/>
    <w:multiLevelType w:val="hybridMultilevel"/>
    <w:tmpl w:val="D004E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EC051F"/>
    <w:multiLevelType w:val="hybridMultilevel"/>
    <w:tmpl w:val="F254193A"/>
    <w:lvl w:ilvl="0" w:tplc="BDE44492">
      <w:start w:val="1"/>
      <w:numFmt w:val="bullet"/>
      <w:lvlText w:val="-"/>
      <w:lvlJc w:val="left"/>
      <w:pPr>
        <w:ind w:left="6840" w:hanging="360"/>
      </w:pPr>
      <w:rPr>
        <w:rFonts w:ascii="Calibri" w:eastAsia="Times New Roman" w:hAnsi="Calibri" w:cs="Calibri" w:hint="default"/>
      </w:rPr>
    </w:lvl>
    <w:lvl w:ilvl="1" w:tplc="04090003" w:tentative="1">
      <w:start w:val="1"/>
      <w:numFmt w:val="bullet"/>
      <w:lvlText w:val="o"/>
      <w:lvlJc w:val="left"/>
      <w:pPr>
        <w:ind w:left="7560" w:hanging="360"/>
      </w:pPr>
      <w:rPr>
        <w:rFonts w:ascii="Courier New" w:hAnsi="Courier New" w:cs="Courier New" w:hint="default"/>
      </w:rPr>
    </w:lvl>
    <w:lvl w:ilvl="2" w:tplc="04090005" w:tentative="1">
      <w:start w:val="1"/>
      <w:numFmt w:val="bullet"/>
      <w:lvlText w:val=""/>
      <w:lvlJc w:val="left"/>
      <w:pPr>
        <w:ind w:left="8280" w:hanging="360"/>
      </w:pPr>
      <w:rPr>
        <w:rFonts w:ascii="Wingdings" w:hAnsi="Wingdings" w:hint="default"/>
      </w:rPr>
    </w:lvl>
    <w:lvl w:ilvl="3" w:tplc="04090001" w:tentative="1">
      <w:start w:val="1"/>
      <w:numFmt w:val="bullet"/>
      <w:lvlText w:val=""/>
      <w:lvlJc w:val="left"/>
      <w:pPr>
        <w:ind w:left="9000" w:hanging="360"/>
      </w:pPr>
      <w:rPr>
        <w:rFonts w:ascii="Symbol" w:hAnsi="Symbol" w:hint="default"/>
      </w:rPr>
    </w:lvl>
    <w:lvl w:ilvl="4" w:tplc="04090003" w:tentative="1">
      <w:start w:val="1"/>
      <w:numFmt w:val="bullet"/>
      <w:lvlText w:val="o"/>
      <w:lvlJc w:val="left"/>
      <w:pPr>
        <w:ind w:left="9720" w:hanging="360"/>
      </w:pPr>
      <w:rPr>
        <w:rFonts w:ascii="Courier New" w:hAnsi="Courier New" w:cs="Courier New" w:hint="default"/>
      </w:rPr>
    </w:lvl>
    <w:lvl w:ilvl="5" w:tplc="04090005" w:tentative="1">
      <w:start w:val="1"/>
      <w:numFmt w:val="bullet"/>
      <w:lvlText w:val=""/>
      <w:lvlJc w:val="left"/>
      <w:pPr>
        <w:ind w:left="10440" w:hanging="360"/>
      </w:pPr>
      <w:rPr>
        <w:rFonts w:ascii="Wingdings" w:hAnsi="Wingdings" w:hint="default"/>
      </w:rPr>
    </w:lvl>
    <w:lvl w:ilvl="6" w:tplc="04090001" w:tentative="1">
      <w:start w:val="1"/>
      <w:numFmt w:val="bullet"/>
      <w:lvlText w:val=""/>
      <w:lvlJc w:val="left"/>
      <w:pPr>
        <w:ind w:left="11160" w:hanging="360"/>
      </w:pPr>
      <w:rPr>
        <w:rFonts w:ascii="Symbol" w:hAnsi="Symbol" w:hint="default"/>
      </w:rPr>
    </w:lvl>
    <w:lvl w:ilvl="7" w:tplc="04090003" w:tentative="1">
      <w:start w:val="1"/>
      <w:numFmt w:val="bullet"/>
      <w:lvlText w:val="o"/>
      <w:lvlJc w:val="left"/>
      <w:pPr>
        <w:ind w:left="11880" w:hanging="360"/>
      </w:pPr>
      <w:rPr>
        <w:rFonts w:ascii="Courier New" w:hAnsi="Courier New" w:cs="Courier New" w:hint="default"/>
      </w:rPr>
    </w:lvl>
    <w:lvl w:ilvl="8" w:tplc="04090005" w:tentative="1">
      <w:start w:val="1"/>
      <w:numFmt w:val="bullet"/>
      <w:lvlText w:val=""/>
      <w:lvlJc w:val="left"/>
      <w:pPr>
        <w:ind w:left="12600" w:hanging="360"/>
      </w:pPr>
      <w:rPr>
        <w:rFonts w:ascii="Wingdings" w:hAnsi="Wingdings" w:hint="default"/>
      </w:rPr>
    </w:lvl>
  </w:abstractNum>
  <w:abstractNum w:abstractNumId="15" w15:restartNumberingAfterBreak="0">
    <w:nsid w:val="3B98065F"/>
    <w:multiLevelType w:val="hybridMultilevel"/>
    <w:tmpl w:val="434887C4"/>
    <w:lvl w:ilvl="0" w:tplc="3AECFE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DD93723"/>
    <w:multiLevelType w:val="hybridMultilevel"/>
    <w:tmpl w:val="C5FC069C"/>
    <w:lvl w:ilvl="0" w:tplc="866A045E">
      <w:start w:val="1"/>
      <w:numFmt w:val="decimal"/>
      <w:lvlText w:val="%1."/>
      <w:lvlJc w:val="left"/>
      <w:pPr>
        <w:ind w:left="1080" w:hanging="360"/>
      </w:pPr>
      <w:rPr>
        <w:rFonts w:ascii="Arial" w:hAnsi="Arial"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DDD514C"/>
    <w:multiLevelType w:val="hybridMultilevel"/>
    <w:tmpl w:val="F976D6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DB1574"/>
    <w:multiLevelType w:val="hybridMultilevel"/>
    <w:tmpl w:val="8EBC32D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15309E"/>
    <w:multiLevelType w:val="hybridMultilevel"/>
    <w:tmpl w:val="B7326A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965968"/>
    <w:multiLevelType w:val="hybridMultilevel"/>
    <w:tmpl w:val="DD465E0C"/>
    <w:lvl w:ilvl="0" w:tplc="A2F88E9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A803A9"/>
    <w:multiLevelType w:val="hybridMultilevel"/>
    <w:tmpl w:val="4E0488D6"/>
    <w:lvl w:ilvl="0" w:tplc="5BC6352E">
      <w:start w:val="10"/>
      <w:numFmt w:val="decimal"/>
      <w:lvlText w:val="%1."/>
      <w:lvlJc w:val="left"/>
      <w:pPr>
        <w:ind w:left="153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595344"/>
    <w:multiLevelType w:val="hybridMultilevel"/>
    <w:tmpl w:val="8460F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CD0C62"/>
    <w:multiLevelType w:val="hybridMultilevel"/>
    <w:tmpl w:val="78CCB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56607C"/>
    <w:multiLevelType w:val="hybridMultilevel"/>
    <w:tmpl w:val="C6647D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78F3075"/>
    <w:multiLevelType w:val="hybridMultilevel"/>
    <w:tmpl w:val="4C385C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90F254B"/>
    <w:multiLevelType w:val="hybridMultilevel"/>
    <w:tmpl w:val="3ED6FC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F56266"/>
    <w:multiLevelType w:val="hybridMultilevel"/>
    <w:tmpl w:val="7C820158"/>
    <w:lvl w:ilvl="0" w:tplc="2A44D3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EF86E58"/>
    <w:multiLevelType w:val="hybridMultilevel"/>
    <w:tmpl w:val="B75E0DE8"/>
    <w:lvl w:ilvl="0" w:tplc="B9D81D9E">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9" w15:restartNumberingAfterBreak="0">
    <w:nsid w:val="711047D7"/>
    <w:multiLevelType w:val="hybridMultilevel"/>
    <w:tmpl w:val="7C820158"/>
    <w:lvl w:ilvl="0" w:tplc="2A44D3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44F5529"/>
    <w:multiLevelType w:val="hybridMultilevel"/>
    <w:tmpl w:val="AEC8DB6C"/>
    <w:lvl w:ilvl="0" w:tplc="4F6A2F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B65144E"/>
    <w:multiLevelType w:val="hybridMultilevel"/>
    <w:tmpl w:val="DD3CF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146A8D"/>
    <w:multiLevelType w:val="hybridMultilevel"/>
    <w:tmpl w:val="23CA542E"/>
    <w:lvl w:ilvl="0" w:tplc="22F0C5F6">
      <w:start w:val="1"/>
      <w:numFmt w:val="bullet"/>
      <w:lvlText w:val="-"/>
      <w:lvlJc w:val="left"/>
      <w:pPr>
        <w:ind w:left="6120" w:hanging="360"/>
      </w:pPr>
      <w:rPr>
        <w:rFonts w:ascii="Calibri" w:eastAsia="Times New Roman" w:hAnsi="Calibri" w:cs="Calibri" w:hint="default"/>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num w:numId="1" w16cid:durableId="240600239">
    <w:abstractNumId w:val="2"/>
  </w:num>
  <w:num w:numId="2" w16cid:durableId="1666393303">
    <w:abstractNumId w:val="20"/>
  </w:num>
  <w:num w:numId="3" w16cid:durableId="1091466351">
    <w:abstractNumId w:val="31"/>
  </w:num>
  <w:num w:numId="4" w16cid:durableId="1234044917">
    <w:abstractNumId w:val="28"/>
  </w:num>
  <w:num w:numId="5" w16cid:durableId="1173178193">
    <w:abstractNumId w:val="22"/>
  </w:num>
  <w:num w:numId="6" w16cid:durableId="2026706498">
    <w:abstractNumId w:val="17"/>
  </w:num>
  <w:num w:numId="7" w16cid:durableId="1817985453">
    <w:abstractNumId w:val="9"/>
  </w:num>
  <w:num w:numId="8" w16cid:durableId="1940986093">
    <w:abstractNumId w:val="13"/>
  </w:num>
  <w:num w:numId="9" w16cid:durableId="286350103">
    <w:abstractNumId w:val="0"/>
  </w:num>
  <w:num w:numId="10" w16cid:durableId="1037387636">
    <w:abstractNumId w:val="3"/>
    <w:lvlOverride w:ilvl="0">
      <w:lvl w:ilvl="0">
        <w:start w:val="1"/>
        <w:numFmt w:val="decimal"/>
        <w:lvlText w:val="%1."/>
        <w:legacy w:legacy="1" w:legacySpace="0" w:legacyIndent="360"/>
        <w:lvlJc w:val="left"/>
        <w:pPr>
          <w:ind w:left="360" w:hanging="360"/>
        </w:pPr>
      </w:lvl>
    </w:lvlOverride>
  </w:num>
  <w:num w:numId="11" w16cid:durableId="596325165">
    <w:abstractNumId w:val="12"/>
  </w:num>
  <w:num w:numId="12" w16cid:durableId="1310212700">
    <w:abstractNumId w:val="27"/>
  </w:num>
  <w:num w:numId="13" w16cid:durableId="1081676776">
    <w:abstractNumId w:val="19"/>
  </w:num>
  <w:num w:numId="14" w16cid:durableId="1555922337">
    <w:abstractNumId w:val="29"/>
  </w:num>
  <w:num w:numId="15" w16cid:durableId="207227472">
    <w:abstractNumId w:val="4"/>
  </w:num>
  <w:num w:numId="16" w16cid:durableId="1436247829">
    <w:abstractNumId w:val="21"/>
  </w:num>
  <w:num w:numId="17" w16cid:durableId="1904022809">
    <w:abstractNumId w:val="15"/>
  </w:num>
  <w:num w:numId="18" w16cid:durableId="456877201">
    <w:abstractNumId w:val="16"/>
  </w:num>
  <w:num w:numId="19" w16cid:durableId="336663949">
    <w:abstractNumId w:val="8"/>
  </w:num>
  <w:num w:numId="20" w16cid:durableId="1621759452">
    <w:abstractNumId w:val="6"/>
  </w:num>
  <w:num w:numId="21" w16cid:durableId="17589610">
    <w:abstractNumId w:val="7"/>
  </w:num>
  <w:num w:numId="22" w16cid:durableId="1413428680">
    <w:abstractNumId w:val="24"/>
  </w:num>
  <w:num w:numId="23" w16cid:durableId="126515422">
    <w:abstractNumId w:val="18"/>
  </w:num>
  <w:num w:numId="24" w16cid:durableId="294064591">
    <w:abstractNumId w:val="10"/>
  </w:num>
  <w:num w:numId="25" w16cid:durableId="107630542">
    <w:abstractNumId w:val="23"/>
  </w:num>
  <w:num w:numId="26" w16cid:durableId="713308410">
    <w:abstractNumId w:val="1"/>
  </w:num>
  <w:num w:numId="27" w16cid:durableId="788088913">
    <w:abstractNumId w:val="25"/>
  </w:num>
  <w:num w:numId="28" w16cid:durableId="1052777593">
    <w:abstractNumId w:val="32"/>
  </w:num>
  <w:num w:numId="29" w16cid:durableId="335351200">
    <w:abstractNumId w:val="11"/>
  </w:num>
  <w:num w:numId="30" w16cid:durableId="565605804">
    <w:abstractNumId w:val="14"/>
  </w:num>
  <w:num w:numId="31" w16cid:durableId="1780366711">
    <w:abstractNumId w:val="30"/>
  </w:num>
  <w:num w:numId="32" w16cid:durableId="1536651711">
    <w:abstractNumId w:val="5"/>
  </w:num>
  <w:num w:numId="33" w16cid:durableId="93791131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BjeYop6ThfAFVGahxjJUfFwGB+oz2P1jjXztQ0v5xeU6oarHXiPItTK9KDf3OLHFrsykbnMqcp8h6CUm8GfVEw==" w:salt="MvWLGNoMTYQtaO44gAEjIw=="/>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009C3"/>
    <w:rsid w:val="00004AF4"/>
    <w:rsid w:val="0000621B"/>
    <w:rsid w:val="000064C9"/>
    <w:rsid w:val="00010BBF"/>
    <w:rsid w:val="00012070"/>
    <w:rsid w:val="00016EBE"/>
    <w:rsid w:val="00021045"/>
    <w:rsid w:val="00023FD5"/>
    <w:rsid w:val="0002461B"/>
    <w:rsid w:val="00025344"/>
    <w:rsid w:val="0002539E"/>
    <w:rsid w:val="00026D53"/>
    <w:rsid w:val="000303AC"/>
    <w:rsid w:val="00030BF6"/>
    <w:rsid w:val="000310E0"/>
    <w:rsid w:val="000339E2"/>
    <w:rsid w:val="00033FCE"/>
    <w:rsid w:val="00035C13"/>
    <w:rsid w:val="000370C7"/>
    <w:rsid w:val="0004477D"/>
    <w:rsid w:val="0004536E"/>
    <w:rsid w:val="00046A51"/>
    <w:rsid w:val="00050D1E"/>
    <w:rsid w:val="00052E93"/>
    <w:rsid w:val="000546C0"/>
    <w:rsid w:val="00055DB9"/>
    <w:rsid w:val="0005645E"/>
    <w:rsid w:val="0006208A"/>
    <w:rsid w:val="00062C76"/>
    <w:rsid w:val="00063EDD"/>
    <w:rsid w:val="0007161C"/>
    <w:rsid w:val="000745C8"/>
    <w:rsid w:val="00077630"/>
    <w:rsid w:val="00077E79"/>
    <w:rsid w:val="00080382"/>
    <w:rsid w:val="000815CA"/>
    <w:rsid w:val="0008251E"/>
    <w:rsid w:val="0008344E"/>
    <w:rsid w:val="000927FA"/>
    <w:rsid w:val="00092EE9"/>
    <w:rsid w:val="000943F6"/>
    <w:rsid w:val="00097CB5"/>
    <w:rsid w:val="000A0D10"/>
    <w:rsid w:val="000A1703"/>
    <w:rsid w:val="000A2C17"/>
    <w:rsid w:val="000A3892"/>
    <w:rsid w:val="000A4A19"/>
    <w:rsid w:val="000A6D14"/>
    <w:rsid w:val="000A7277"/>
    <w:rsid w:val="000B59AB"/>
    <w:rsid w:val="000B6233"/>
    <w:rsid w:val="000B6654"/>
    <w:rsid w:val="000C07A2"/>
    <w:rsid w:val="000C0DC8"/>
    <w:rsid w:val="000C3565"/>
    <w:rsid w:val="000C4735"/>
    <w:rsid w:val="000C4D1F"/>
    <w:rsid w:val="000C714C"/>
    <w:rsid w:val="000D22EB"/>
    <w:rsid w:val="000D364C"/>
    <w:rsid w:val="000E3A47"/>
    <w:rsid w:val="000E3DD2"/>
    <w:rsid w:val="000E4329"/>
    <w:rsid w:val="000E43D1"/>
    <w:rsid w:val="000F1BCB"/>
    <w:rsid w:val="000F204F"/>
    <w:rsid w:val="000F6BCC"/>
    <w:rsid w:val="00101A77"/>
    <w:rsid w:val="001021C7"/>
    <w:rsid w:val="00103B10"/>
    <w:rsid w:val="00107C8C"/>
    <w:rsid w:val="00115E50"/>
    <w:rsid w:val="00120AB8"/>
    <w:rsid w:val="00122AAB"/>
    <w:rsid w:val="00123A7C"/>
    <w:rsid w:val="0012589A"/>
    <w:rsid w:val="00127763"/>
    <w:rsid w:val="00130D80"/>
    <w:rsid w:val="001346EE"/>
    <w:rsid w:val="00134A1A"/>
    <w:rsid w:val="00134E59"/>
    <w:rsid w:val="00135B62"/>
    <w:rsid w:val="00136C51"/>
    <w:rsid w:val="00140DE7"/>
    <w:rsid w:val="001428D3"/>
    <w:rsid w:val="0014291A"/>
    <w:rsid w:val="001463DE"/>
    <w:rsid w:val="001471AE"/>
    <w:rsid w:val="00156DC0"/>
    <w:rsid w:val="001618D2"/>
    <w:rsid w:val="00172FCC"/>
    <w:rsid w:val="00176C35"/>
    <w:rsid w:val="00176F4A"/>
    <w:rsid w:val="00180177"/>
    <w:rsid w:val="00180603"/>
    <w:rsid w:val="00183887"/>
    <w:rsid w:val="001862FB"/>
    <w:rsid w:val="00187607"/>
    <w:rsid w:val="001929FB"/>
    <w:rsid w:val="00192A65"/>
    <w:rsid w:val="00194111"/>
    <w:rsid w:val="0019616F"/>
    <w:rsid w:val="00197F58"/>
    <w:rsid w:val="001A57D0"/>
    <w:rsid w:val="001A6799"/>
    <w:rsid w:val="001A781F"/>
    <w:rsid w:val="001B151E"/>
    <w:rsid w:val="001B5D27"/>
    <w:rsid w:val="001B6556"/>
    <w:rsid w:val="001B74F8"/>
    <w:rsid w:val="001B76AE"/>
    <w:rsid w:val="001B7F10"/>
    <w:rsid w:val="001C1EC4"/>
    <w:rsid w:val="001C32A2"/>
    <w:rsid w:val="001D635F"/>
    <w:rsid w:val="001D6DEB"/>
    <w:rsid w:val="001D7FC2"/>
    <w:rsid w:val="001E0191"/>
    <w:rsid w:val="001F0A72"/>
    <w:rsid w:val="001F10AE"/>
    <w:rsid w:val="001F1350"/>
    <w:rsid w:val="001F1CA1"/>
    <w:rsid w:val="001F1D2F"/>
    <w:rsid w:val="001F263F"/>
    <w:rsid w:val="001F3543"/>
    <w:rsid w:val="001F60F2"/>
    <w:rsid w:val="00206225"/>
    <w:rsid w:val="00212C1B"/>
    <w:rsid w:val="00213C12"/>
    <w:rsid w:val="00215D38"/>
    <w:rsid w:val="002168E6"/>
    <w:rsid w:val="00224B26"/>
    <w:rsid w:val="0022583B"/>
    <w:rsid w:val="00225B62"/>
    <w:rsid w:val="00231587"/>
    <w:rsid w:val="00231F84"/>
    <w:rsid w:val="00232F9A"/>
    <w:rsid w:val="00233C28"/>
    <w:rsid w:val="002342A2"/>
    <w:rsid w:val="00234C43"/>
    <w:rsid w:val="00236DD3"/>
    <w:rsid w:val="00243574"/>
    <w:rsid w:val="00243C95"/>
    <w:rsid w:val="002447F8"/>
    <w:rsid w:val="0024517A"/>
    <w:rsid w:val="00246C26"/>
    <w:rsid w:val="002471D5"/>
    <w:rsid w:val="00250212"/>
    <w:rsid w:val="0025207D"/>
    <w:rsid w:val="002523B1"/>
    <w:rsid w:val="002528A5"/>
    <w:rsid w:val="00254E5F"/>
    <w:rsid w:val="0025534C"/>
    <w:rsid w:val="00255C6F"/>
    <w:rsid w:val="00263BC9"/>
    <w:rsid w:val="00263D13"/>
    <w:rsid w:val="002660BA"/>
    <w:rsid w:val="0026778E"/>
    <w:rsid w:val="0027365F"/>
    <w:rsid w:val="00280888"/>
    <w:rsid w:val="002843DD"/>
    <w:rsid w:val="00284E0E"/>
    <w:rsid w:val="002855CB"/>
    <w:rsid w:val="00287CAC"/>
    <w:rsid w:val="00291383"/>
    <w:rsid w:val="00291993"/>
    <w:rsid w:val="00291F85"/>
    <w:rsid w:val="00295539"/>
    <w:rsid w:val="00296839"/>
    <w:rsid w:val="002A2E9F"/>
    <w:rsid w:val="002A2EA9"/>
    <w:rsid w:val="002A3084"/>
    <w:rsid w:val="002A3742"/>
    <w:rsid w:val="002A3946"/>
    <w:rsid w:val="002A5ADB"/>
    <w:rsid w:val="002B2485"/>
    <w:rsid w:val="002B261E"/>
    <w:rsid w:val="002B45E9"/>
    <w:rsid w:val="002B7730"/>
    <w:rsid w:val="002C14AF"/>
    <w:rsid w:val="002C315A"/>
    <w:rsid w:val="002C3BAC"/>
    <w:rsid w:val="002C428F"/>
    <w:rsid w:val="002C43AF"/>
    <w:rsid w:val="002C5C7A"/>
    <w:rsid w:val="002C747D"/>
    <w:rsid w:val="002D0CE9"/>
    <w:rsid w:val="002D0D84"/>
    <w:rsid w:val="002D30EB"/>
    <w:rsid w:val="002D343A"/>
    <w:rsid w:val="002E00D6"/>
    <w:rsid w:val="002E1624"/>
    <w:rsid w:val="002E6D2F"/>
    <w:rsid w:val="002E7989"/>
    <w:rsid w:val="002F32BE"/>
    <w:rsid w:val="002F3653"/>
    <w:rsid w:val="002F7126"/>
    <w:rsid w:val="003017B0"/>
    <w:rsid w:val="00313A06"/>
    <w:rsid w:val="003219BE"/>
    <w:rsid w:val="00322EAB"/>
    <w:rsid w:val="003243E3"/>
    <w:rsid w:val="00325330"/>
    <w:rsid w:val="003253BA"/>
    <w:rsid w:val="00325BFD"/>
    <w:rsid w:val="00334AAE"/>
    <w:rsid w:val="00340BC3"/>
    <w:rsid w:val="00353402"/>
    <w:rsid w:val="003534D1"/>
    <w:rsid w:val="003550B8"/>
    <w:rsid w:val="00355D81"/>
    <w:rsid w:val="0035638E"/>
    <w:rsid w:val="00360E67"/>
    <w:rsid w:val="00364E0F"/>
    <w:rsid w:val="00366771"/>
    <w:rsid w:val="00366E0C"/>
    <w:rsid w:val="003801FC"/>
    <w:rsid w:val="003811AD"/>
    <w:rsid w:val="003820C1"/>
    <w:rsid w:val="003822D8"/>
    <w:rsid w:val="003824E7"/>
    <w:rsid w:val="00383FAF"/>
    <w:rsid w:val="003858B5"/>
    <w:rsid w:val="00387A92"/>
    <w:rsid w:val="003915C8"/>
    <w:rsid w:val="00394122"/>
    <w:rsid w:val="003A0E01"/>
    <w:rsid w:val="003B026B"/>
    <w:rsid w:val="003B1709"/>
    <w:rsid w:val="003B6DD2"/>
    <w:rsid w:val="003C30C7"/>
    <w:rsid w:val="003C477F"/>
    <w:rsid w:val="003C60B8"/>
    <w:rsid w:val="003C76A0"/>
    <w:rsid w:val="003D020D"/>
    <w:rsid w:val="003D0812"/>
    <w:rsid w:val="003D0D45"/>
    <w:rsid w:val="003D2A09"/>
    <w:rsid w:val="003D3279"/>
    <w:rsid w:val="003D36D8"/>
    <w:rsid w:val="003E1A5C"/>
    <w:rsid w:val="003E22F8"/>
    <w:rsid w:val="003E25D9"/>
    <w:rsid w:val="003E7EB8"/>
    <w:rsid w:val="003F3425"/>
    <w:rsid w:val="003F361E"/>
    <w:rsid w:val="003F58D6"/>
    <w:rsid w:val="00400011"/>
    <w:rsid w:val="00407571"/>
    <w:rsid w:val="00411A21"/>
    <w:rsid w:val="00412A11"/>
    <w:rsid w:val="00413DD3"/>
    <w:rsid w:val="00413E02"/>
    <w:rsid w:val="0041602A"/>
    <w:rsid w:val="00416B0C"/>
    <w:rsid w:val="0042320B"/>
    <w:rsid w:val="00423D55"/>
    <w:rsid w:val="004263E8"/>
    <w:rsid w:val="004306BE"/>
    <w:rsid w:val="00436613"/>
    <w:rsid w:val="0044026B"/>
    <w:rsid w:val="00440E7C"/>
    <w:rsid w:val="00441BCE"/>
    <w:rsid w:val="0044566F"/>
    <w:rsid w:val="004460AB"/>
    <w:rsid w:val="00447A3C"/>
    <w:rsid w:val="00450D85"/>
    <w:rsid w:val="00450DE4"/>
    <w:rsid w:val="00455B0A"/>
    <w:rsid w:val="004605D7"/>
    <w:rsid w:val="00463E42"/>
    <w:rsid w:val="00464777"/>
    <w:rsid w:val="00465FA8"/>
    <w:rsid w:val="00467408"/>
    <w:rsid w:val="00475757"/>
    <w:rsid w:val="0047648F"/>
    <w:rsid w:val="00477B05"/>
    <w:rsid w:val="00484869"/>
    <w:rsid w:val="00486168"/>
    <w:rsid w:val="004866F8"/>
    <w:rsid w:val="00487CAA"/>
    <w:rsid w:val="00490907"/>
    <w:rsid w:val="004929EC"/>
    <w:rsid w:val="00493D74"/>
    <w:rsid w:val="00496029"/>
    <w:rsid w:val="004962FD"/>
    <w:rsid w:val="00496478"/>
    <w:rsid w:val="004979B8"/>
    <w:rsid w:val="004A2EDA"/>
    <w:rsid w:val="004A735C"/>
    <w:rsid w:val="004B3AEF"/>
    <w:rsid w:val="004B3F30"/>
    <w:rsid w:val="004B78BE"/>
    <w:rsid w:val="004C18F7"/>
    <w:rsid w:val="004C23DD"/>
    <w:rsid w:val="004C2F19"/>
    <w:rsid w:val="004C3F87"/>
    <w:rsid w:val="004C4BDE"/>
    <w:rsid w:val="004C7E51"/>
    <w:rsid w:val="004D7CE9"/>
    <w:rsid w:val="004E3187"/>
    <w:rsid w:val="004F02A9"/>
    <w:rsid w:val="00501E47"/>
    <w:rsid w:val="00502A49"/>
    <w:rsid w:val="00503B21"/>
    <w:rsid w:val="00504915"/>
    <w:rsid w:val="00507A5D"/>
    <w:rsid w:val="00510B76"/>
    <w:rsid w:val="00511F30"/>
    <w:rsid w:val="00513AB4"/>
    <w:rsid w:val="005156B6"/>
    <w:rsid w:val="00516404"/>
    <w:rsid w:val="005222D3"/>
    <w:rsid w:val="00525DD5"/>
    <w:rsid w:val="00526577"/>
    <w:rsid w:val="00530744"/>
    <w:rsid w:val="00530C63"/>
    <w:rsid w:val="00531E17"/>
    <w:rsid w:val="0053412D"/>
    <w:rsid w:val="00537EF2"/>
    <w:rsid w:val="005463F6"/>
    <w:rsid w:val="00546F74"/>
    <w:rsid w:val="005506F8"/>
    <w:rsid w:val="00551DC2"/>
    <w:rsid w:val="00555A14"/>
    <w:rsid w:val="00555F02"/>
    <w:rsid w:val="00560F2E"/>
    <w:rsid w:val="0056280C"/>
    <w:rsid w:val="00566C2B"/>
    <w:rsid w:val="00566C65"/>
    <w:rsid w:val="00570A04"/>
    <w:rsid w:val="005727DB"/>
    <w:rsid w:val="00576112"/>
    <w:rsid w:val="00581B8B"/>
    <w:rsid w:val="0058308E"/>
    <w:rsid w:val="00583D21"/>
    <w:rsid w:val="00585D0B"/>
    <w:rsid w:val="00586CC6"/>
    <w:rsid w:val="0058702E"/>
    <w:rsid w:val="00587A83"/>
    <w:rsid w:val="0059005C"/>
    <w:rsid w:val="00593B7B"/>
    <w:rsid w:val="00593E58"/>
    <w:rsid w:val="00595328"/>
    <w:rsid w:val="005A084E"/>
    <w:rsid w:val="005A1E9C"/>
    <w:rsid w:val="005A36AA"/>
    <w:rsid w:val="005A593D"/>
    <w:rsid w:val="005A66BD"/>
    <w:rsid w:val="005B28B8"/>
    <w:rsid w:val="005B34A6"/>
    <w:rsid w:val="005C0808"/>
    <w:rsid w:val="005C20A5"/>
    <w:rsid w:val="005C2710"/>
    <w:rsid w:val="005C7FE2"/>
    <w:rsid w:val="005D0320"/>
    <w:rsid w:val="005D393B"/>
    <w:rsid w:val="005D398B"/>
    <w:rsid w:val="005D6FF1"/>
    <w:rsid w:val="005D70ED"/>
    <w:rsid w:val="005E2C19"/>
    <w:rsid w:val="005E3366"/>
    <w:rsid w:val="005E4A9B"/>
    <w:rsid w:val="005F0BD4"/>
    <w:rsid w:val="005F11CC"/>
    <w:rsid w:val="005F2EB3"/>
    <w:rsid w:val="005F3952"/>
    <w:rsid w:val="005F4DC2"/>
    <w:rsid w:val="005F6256"/>
    <w:rsid w:val="005F76B7"/>
    <w:rsid w:val="00602CA6"/>
    <w:rsid w:val="00606DE7"/>
    <w:rsid w:val="00606F10"/>
    <w:rsid w:val="0061039B"/>
    <w:rsid w:val="00610F50"/>
    <w:rsid w:val="00613B6B"/>
    <w:rsid w:val="00614B76"/>
    <w:rsid w:val="00615BC2"/>
    <w:rsid w:val="00626D39"/>
    <w:rsid w:val="006279D4"/>
    <w:rsid w:val="006304EF"/>
    <w:rsid w:val="00630FBA"/>
    <w:rsid w:val="00636F04"/>
    <w:rsid w:val="00637F80"/>
    <w:rsid w:val="00652B53"/>
    <w:rsid w:val="00653BCE"/>
    <w:rsid w:val="0065702D"/>
    <w:rsid w:val="00660FAD"/>
    <w:rsid w:val="00661E16"/>
    <w:rsid w:val="00665E98"/>
    <w:rsid w:val="00670CDE"/>
    <w:rsid w:val="00671478"/>
    <w:rsid w:val="0067182F"/>
    <w:rsid w:val="006746C0"/>
    <w:rsid w:val="006761E8"/>
    <w:rsid w:val="00676FE0"/>
    <w:rsid w:val="006801A3"/>
    <w:rsid w:val="00682B31"/>
    <w:rsid w:val="00685531"/>
    <w:rsid w:val="00686B64"/>
    <w:rsid w:val="006934FC"/>
    <w:rsid w:val="006948F7"/>
    <w:rsid w:val="00694DF0"/>
    <w:rsid w:val="00695C69"/>
    <w:rsid w:val="006967F3"/>
    <w:rsid w:val="006A2981"/>
    <w:rsid w:val="006A43F0"/>
    <w:rsid w:val="006A57FD"/>
    <w:rsid w:val="006A7AB9"/>
    <w:rsid w:val="006B38C5"/>
    <w:rsid w:val="006B6723"/>
    <w:rsid w:val="006C2ED6"/>
    <w:rsid w:val="006C2F8A"/>
    <w:rsid w:val="006C3990"/>
    <w:rsid w:val="006C473E"/>
    <w:rsid w:val="006C7169"/>
    <w:rsid w:val="006D0155"/>
    <w:rsid w:val="006D1DF1"/>
    <w:rsid w:val="006D1ECF"/>
    <w:rsid w:val="006D2222"/>
    <w:rsid w:val="006D4965"/>
    <w:rsid w:val="006E2F95"/>
    <w:rsid w:val="00710F1D"/>
    <w:rsid w:val="00710F5D"/>
    <w:rsid w:val="00721298"/>
    <w:rsid w:val="00722538"/>
    <w:rsid w:val="00722BDF"/>
    <w:rsid w:val="0072545D"/>
    <w:rsid w:val="00725F55"/>
    <w:rsid w:val="00732E61"/>
    <w:rsid w:val="007334B7"/>
    <w:rsid w:val="00733E00"/>
    <w:rsid w:val="00735107"/>
    <w:rsid w:val="00735F3D"/>
    <w:rsid w:val="007362B9"/>
    <w:rsid w:val="00741175"/>
    <w:rsid w:val="007419D2"/>
    <w:rsid w:val="007432EF"/>
    <w:rsid w:val="00746727"/>
    <w:rsid w:val="00746774"/>
    <w:rsid w:val="007503B8"/>
    <w:rsid w:val="0075122C"/>
    <w:rsid w:val="00753D18"/>
    <w:rsid w:val="007556EF"/>
    <w:rsid w:val="00763D59"/>
    <w:rsid w:val="0077292E"/>
    <w:rsid w:val="0077399F"/>
    <w:rsid w:val="007748F8"/>
    <w:rsid w:val="00774DAE"/>
    <w:rsid w:val="00776825"/>
    <w:rsid w:val="00776AA5"/>
    <w:rsid w:val="007771CF"/>
    <w:rsid w:val="007779F0"/>
    <w:rsid w:val="00777FFA"/>
    <w:rsid w:val="00780642"/>
    <w:rsid w:val="00785776"/>
    <w:rsid w:val="00786395"/>
    <w:rsid w:val="00786864"/>
    <w:rsid w:val="00792F3B"/>
    <w:rsid w:val="00792FBC"/>
    <w:rsid w:val="00795017"/>
    <w:rsid w:val="007A3181"/>
    <w:rsid w:val="007A4CFB"/>
    <w:rsid w:val="007A6FA1"/>
    <w:rsid w:val="007B280F"/>
    <w:rsid w:val="007B3356"/>
    <w:rsid w:val="007B3C76"/>
    <w:rsid w:val="007B3E8B"/>
    <w:rsid w:val="007B66AA"/>
    <w:rsid w:val="007B67B6"/>
    <w:rsid w:val="007C42FB"/>
    <w:rsid w:val="007C447B"/>
    <w:rsid w:val="007D0215"/>
    <w:rsid w:val="007D167A"/>
    <w:rsid w:val="007D37FC"/>
    <w:rsid w:val="007D4FE0"/>
    <w:rsid w:val="007E4040"/>
    <w:rsid w:val="007E6F90"/>
    <w:rsid w:val="007F6CBD"/>
    <w:rsid w:val="007F770C"/>
    <w:rsid w:val="007F78C1"/>
    <w:rsid w:val="00800376"/>
    <w:rsid w:val="00800B0B"/>
    <w:rsid w:val="00800F18"/>
    <w:rsid w:val="00801B82"/>
    <w:rsid w:val="00812DA4"/>
    <w:rsid w:val="0081385A"/>
    <w:rsid w:val="008161B7"/>
    <w:rsid w:val="00817C58"/>
    <w:rsid w:val="00821008"/>
    <w:rsid w:val="00826BB8"/>
    <w:rsid w:val="00826E73"/>
    <w:rsid w:val="00831192"/>
    <w:rsid w:val="008325F5"/>
    <w:rsid w:val="00840360"/>
    <w:rsid w:val="00842467"/>
    <w:rsid w:val="00845BC0"/>
    <w:rsid w:val="00847401"/>
    <w:rsid w:val="00850988"/>
    <w:rsid w:val="00850B50"/>
    <w:rsid w:val="008513B5"/>
    <w:rsid w:val="00853246"/>
    <w:rsid w:val="008542A5"/>
    <w:rsid w:val="008557EA"/>
    <w:rsid w:val="00856923"/>
    <w:rsid w:val="00860147"/>
    <w:rsid w:val="00860675"/>
    <w:rsid w:val="00860FE8"/>
    <w:rsid w:val="00863C9E"/>
    <w:rsid w:val="00865C73"/>
    <w:rsid w:val="00871573"/>
    <w:rsid w:val="00873D94"/>
    <w:rsid w:val="00874F13"/>
    <w:rsid w:val="00875C54"/>
    <w:rsid w:val="00880375"/>
    <w:rsid w:val="0088039B"/>
    <w:rsid w:val="00885153"/>
    <w:rsid w:val="008854CD"/>
    <w:rsid w:val="00892934"/>
    <w:rsid w:val="008930EB"/>
    <w:rsid w:val="00893491"/>
    <w:rsid w:val="008957D5"/>
    <w:rsid w:val="00896C88"/>
    <w:rsid w:val="008A3B61"/>
    <w:rsid w:val="008A591B"/>
    <w:rsid w:val="008A6FAC"/>
    <w:rsid w:val="008B3548"/>
    <w:rsid w:val="008B39EB"/>
    <w:rsid w:val="008B61BD"/>
    <w:rsid w:val="008B789F"/>
    <w:rsid w:val="008C32D7"/>
    <w:rsid w:val="008C373D"/>
    <w:rsid w:val="008C38A2"/>
    <w:rsid w:val="008D3070"/>
    <w:rsid w:val="008D5C36"/>
    <w:rsid w:val="008E01FC"/>
    <w:rsid w:val="008E0CF4"/>
    <w:rsid w:val="008E3151"/>
    <w:rsid w:val="008E51C8"/>
    <w:rsid w:val="008E78B9"/>
    <w:rsid w:val="008E7EB0"/>
    <w:rsid w:val="008F2306"/>
    <w:rsid w:val="008F3790"/>
    <w:rsid w:val="008F4DC9"/>
    <w:rsid w:val="00900CEE"/>
    <w:rsid w:val="00900D1F"/>
    <w:rsid w:val="009068EF"/>
    <w:rsid w:val="00906E47"/>
    <w:rsid w:val="0091255E"/>
    <w:rsid w:val="00914B30"/>
    <w:rsid w:val="00922C32"/>
    <w:rsid w:val="0092794D"/>
    <w:rsid w:val="00931BF7"/>
    <w:rsid w:val="00932205"/>
    <w:rsid w:val="0093238C"/>
    <w:rsid w:val="00932D3E"/>
    <w:rsid w:val="00933852"/>
    <w:rsid w:val="0093553F"/>
    <w:rsid w:val="00936226"/>
    <w:rsid w:val="00936FAD"/>
    <w:rsid w:val="00944BAE"/>
    <w:rsid w:val="00945826"/>
    <w:rsid w:val="00945842"/>
    <w:rsid w:val="0095107E"/>
    <w:rsid w:val="00952240"/>
    <w:rsid w:val="009565E8"/>
    <w:rsid w:val="00960BB8"/>
    <w:rsid w:val="00961658"/>
    <w:rsid w:val="00970C02"/>
    <w:rsid w:val="00976769"/>
    <w:rsid w:val="00976B62"/>
    <w:rsid w:val="009807C3"/>
    <w:rsid w:val="00980A4E"/>
    <w:rsid w:val="00981B4A"/>
    <w:rsid w:val="009856A2"/>
    <w:rsid w:val="00987280"/>
    <w:rsid w:val="00991497"/>
    <w:rsid w:val="0099254E"/>
    <w:rsid w:val="009931FC"/>
    <w:rsid w:val="009963D3"/>
    <w:rsid w:val="0099692D"/>
    <w:rsid w:val="00997E9B"/>
    <w:rsid w:val="009A42DA"/>
    <w:rsid w:val="009A4D23"/>
    <w:rsid w:val="009B1EE4"/>
    <w:rsid w:val="009B4E39"/>
    <w:rsid w:val="009C2E6C"/>
    <w:rsid w:val="009D2D09"/>
    <w:rsid w:val="009D49EC"/>
    <w:rsid w:val="009E4F3F"/>
    <w:rsid w:val="009E7C5E"/>
    <w:rsid w:val="009F6D6F"/>
    <w:rsid w:val="00A013B8"/>
    <w:rsid w:val="00A04359"/>
    <w:rsid w:val="00A05E78"/>
    <w:rsid w:val="00A07B7A"/>
    <w:rsid w:val="00A10A8A"/>
    <w:rsid w:val="00A10AE9"/>
    <w:rsid w:val="00A1100E"/>
    <w:rsid w:val="00A14510"/>
    <w:rsid w:val="00A1799D"/>
    <w:rsid w:val="00A22643"/>
    <w:rsid w:val="00A23CD7"/>
    <w:rsid w:val="00A24B29"/>
    <w:rsid w:val="00A24CAB"/>
    <w:rsid w:val="00A27E34"/>
    <w:rsid w:val="00A300A4"/>
    <w:rsid w:val="00A317D1"/>
    <w:rsid w:val="00A3225A"/>
    <w:rsid w:val="00A32838"/>
    <w:rsid w:val="00A33252"/>
    <w:rsid w:val="00A333F4"/>
    <w:rsid w:val="00A36288"/>
    <w:rsid w:val="00A41141"/>
    <w:rsid w:val="00A42269"/>
    <w:rsid w:val="00A448F8"/>
    <w:rsid w:val="00A47A18"/>
    <w:rsid w:val="00A50327"/>
    <w:rsid w:val="00A51577"/>
    <w:rsid w:val="00A67526"/>
    <w:rsid w:val="00A67E15"/>
    <w:rsid w:val="00A72DCB"/>
    <w:rsid w:val="00A823BF"/>
    <w:rsid w:val="00A82E3B"/>
    <w:rsid w:val="00A87DED"/>
    <w:rsid w:val="00A910D3"/>
    <w:rsid w:val="00A91382"/>
    <w:rsid w:val="00A91E07"/>
    <w:rsid w:val="00A9351E"/>
    <w:rsid w:val="00A95FBE"/>
    <w:rsid w:val="00A97D27"/>
    <w:rsid w:val="00AA1E05"/>
    <w:rsid w:val="00AA4179"/>
    <w:rsid w:val="00AA4A8B"/>
    <w:rsid w:val="00AA6067"/>
    <w:rsid w:val="00AB027D"/>
    <w:rsid w:val="00AB044C"/>
    <w:rsid w:val="00AB166F"/>
    <w:rsid w:val="00AB31DD"/>
    <w:rsid w:val="00AB4350"/>
    <w:rsid w:val="00AC2320"/>
    <w:rsid w:val="00AC46C6"/>
    <w:rsid w:val="00AC59E5"/>
    <w:rsid w:val="00AC79F2"/>
    <w:rsid w:val="00AD01FE"/>
    <w:rsid w:val="00AD0CB7"/>
    <w:rsid w:val="00AD24CA"/>
    <w:rsid w:val="00AD2E96"/>
    <w:rsid w:val="00AE0488"/>
    <w:rsid w:val="00AE190B"/>
    <w:rsid w:val="00AE5E59"/>
    <w:rsid w:val="00AE6272"/>
    <w:rsid w:val="00AF2B3B"/>
    <w:rsid w:val="00AF3571"/>
    <w:rsid w:val="00AF6909"/>
    <w:rsid w:val="00AF7060"/>
    <w:rsid w:val="00B01406"/>
    <w:rsid w:val="00B05B0D"/>
    <w:rsid w:val="00B06B05"/>
    <w:rsid w:val="00B07A35"/>
    <w:rsid w:val="00B10F73"/>
    <w:rsid w:val="00B11BDF"/>
    <w:rsid w:val="00B12090"/>
    <w:rsid w:val="00B12F4C"/>
    <w:rsid w:val="00B14187"/>
    <w:rsid w:val="00B15CBE"/>
    <w:rsid w:val="00B17A65"/>
    <w:rsid w:val="00B260C0"/>
    <w:rsid w:val="00B26405"/>
    <w:rsid w:val="00B265C9"/>
    <w:rsid w:val="00B26867"/>
    <w:rsid w:val="00B30C87"/>
    <w:rsid w:val="00B31C84"/>
    <w:rsid w:val="00B35E53"/>
    <w:rsid w:val="00B41280"/>
    <w:rsid w:val="00B4166E"/>
    <w:rsid w:val="00B43A28"/>
    <w:rsid w:val="00B45038"/>
    <w:rsid w:val="00B47458"/>
    <w:rsid w:val="00B4745E"/>
    <w:rsid w:val="00B519E5"/>
    <w:rsid w:val="00B52290"/>
    <w:rsid w:val="00B543BC"/>
    <w:rsid w:val="00B54511"/>
    <w:rsid w:val="00B55F23"/>
    <w:rsid w:val="00B55F91"/>
    <w:rsid w:val="00B5619B"/>
    <w:rsid w:val="00B57122"/>
    <w:rsid w:val="00B57997"/>
    <w:rsid w:val="00B64733"/>
    <w:rsid w:val="00B65AFC"/>
    <w:rsid w:val="00B65C87"/>
    <w:rsid w:val="00B67B98"/>
    <w:rsid w:val="00B710A6"/>
    <w:rsid w:val="00B7439C"/>
    <w:rsid w:val="00B75BE9"/>
    <w:rsid w:val="00B766CD"/>
    <w:rsid w:val="00B768B6"/>
    <w:rsid w:val="00B77657"/>
    <w:rsid w:val="00B84BAC"/>
    <w:rsid w:val="00B873C8"/>
    <w:rsid w:val="00B902FF"/>
    <w:rsid w:val="00B911A9"/>
    <w:rsid w:val="00B93AAF"/>
    <w:rsid w:val="00B944C9"/>
    <w:rsid w:val="00B957E7"/>
    <w:rsid w:val="00BA20F8"/>
    <w:rsid w:val="00BA4B84"/>
    <w:rsid w:val="00BB03E5"/>
    <w:rsid w:val="00BB1E94"/>
    <w:rsid w:val="00BC043D"/>
    <w:rsid w:val="00BC639F"/>
    <w:rsid w:val="00BD612D"/>
    <w:rsid w:val="00BD7608"/>
    <w:rsid w:val="00BE1081"/>
    <w:rsid w:val="00BE2045"/>
    <w:rsid w:val="00BF4217"/>
    <w:rsid w:val="00BF4E97"/>
    <w:rsid w:val="00C02FE5"/>
    <w:rsid w:val="00C03FB1"/>
    <w:rsid w:val="00C063AB"/>
    <w:rsid w:val="00C10B6A"/>
    <w:rsid w:val="00C15115"/>
    <w:rsid w:val="00C16009"/>
    <w:rsid w:val="00C16C45"/>
    <w:rsid w:val="00C20397"/>
    <w:rsid w:val="00C2662F"/>
    <w:rsid w:val="00C3026D"/>
    <w:rsid w:val="00C311CC"/>
    <w:rsid w:val="00C31F15"/>
    <w:rsid w:val="00C35D88"/>
    <w:rsid w:val="00C36F01"/>
    <w:rsid w:val="00C45E33"/>
    <w:rsid w:val="00C5105E"/>
    <w:rsid w:val="00C51B59"/>
    <w:rsid w:val="00C5278D"/>
    <w:rsid w:val="00C52849"/>
    <w:rsid w:val="00C5391F"/>
    <w:rsid w:val="00C622BA"/>
    <w:rsid w:val="00C62D11"/>
    <w:rsid w:val="00C6304C"/>
    <w:rsid w:val="00C65804"/>
    <w:rsid w:val="00C66856"/>
    <w:rsid w:val="00C70607"/>
    <w:rsid w:val="00C7251F"/>
    <w:rsid w:val="00C80061"/>
    <w:rsid w:val="00C80D0B"/>
    <w:rsid w:val="00C84451"/>
    <w:rsid w:val="00C85A27"/>
    <w:rsid w:val="00C85EAA"/>
    <w:rsid w:val="00C90DEE"/>
    <w:rsid w:val="00C928C9"/>
    <w:rsid w:val="00C93E64"/>
    <w:rsid w:val="00C97C1F"/>
    <w:rsid w:val="00CA0BFF"/>
    <w:rsid w:val="00CA2265"/>
    <w:rsid w:val="00CA5D1D"/>
    <w:rsid w:val="00CA6B23"/>
    <w:rsid w:val="00CB0B34"/>
    <w:rsid w:val="00CB4328"/>
    <w:rsid w:val="00CC3580"/>
    <w:rsid w:val="00CC6F88"/>
    <w:rsid w:val="00CD3886"/>
    <w:rsid w:val="00CD4153"/>
    <w:rsid w:val="00CD4E6A"/>
    <w:rsid w:val="00CD4F0B"/>
    <w:rsid w:val="00CE1B4D"/>
    <w:rsid w:val="00CE23AA"/>
    <w:rsid w:val="00CE2421"/>
    <w:rsid w:val="00CE33A6"/>
    <w:rsid w:val="00CE4EA6"/>
    <w:rsid w:val="00CE64BB"/>
    <w:rsid w:val="00CE7C3E"/>
    <w:rsid w:val="00CF1211"/>
    <w:rsid w:val="00CF276D"/>
    <w:rsid w:val="00CF29AD"/>
    <w:rsid w:val="00CF360C"/>
    <w:rsid w:val="00D0266F"/>
    <w:rsid w:val="00D03676"/>
    <w:rsid w:val="00D0648E"/>
    <w:rsid w:val="00D065A8"/>
    <w:rsid w:val="00D11690"/>
    <w:rsid w:val="00D1290F"/>
    <w:rsid w:val="00D152F3"/>
    <w:rsid w:val="00D15580"/>
    <w:rsid w:val="00D16850"/>
    <w:rsid w:val="00D20D10"/>
    <w:rsid w:val="00D30AA4"/>
    <w:rsid w:val="00D321A3"/>
    <w:rsid w:val="00D429E9"/>
    <w:rsid w:val="00D43772"/>
    <w:rsid w:val="00D43C88"/>
    <w:rsid w:val="00D445CE"/>
    <w:rsid w:val="00D44BEE"/>
    <w:rsid w:val="00D536DF"/>
    <w:rsid w:val="00D5764C"/>
    <w:rsid w:val="00D57834"/>
    <w:rsid w:val="00D6178F"/>
    <w:rsid w:val="00D62AFA"/>
    <w:rsid w:val="00D71C8F"/>
    <w:rsid w:val="00D72AA5"/>
    <w:rsid w:val="00D73B77"/>
    <w:rsid w:val="00D74444"/>
    <w:rsid w:val="00D74FD6"/>
    <w:rsid w:val="00D7718B"/>
    <w:rsid w:val="00D81CE3"/>
    <w:rsid w:val="00D81F7C"/>
    <w:rsid w:val="00D82119"/>
    <w:rsid w:val="00D822E4"/>
    <w:rsid w:val="00D8279E"/>
    <w:rsid w:val="00D84D0D"/>
    <w:rsid w:val="00D84D71"/>
    <w:rsid w:val="00D85E3C"/>
    <w:rsid w:val="00D8636A"/>
    <w:rsid w:val="00D90F5A"/>
    <w:rsid w:val="00D95707"/>
    <w:rsid w:val="00DA08A8"/>
    <w:rsid w:val="00DA144D"/>
    <w:rsid w:val="00DA27F9"/>
    <w:rsid w:val="00DA4BC6"/>
    <w:rsid w:val="00DA7569"/>
    <w:rsid w:val="00DB1251"/>
    <w:rsid w:val="00DB1A90"/>
    <w:rsid w:val="00DB1B5F"/>
    <w:rsid w:val="00DB2498"/>
    <w:rsid w:val="00DB2B58"/>
    <w:rsid w:val="00DB46A5"/>
    <w:rsid w:val="00DB4BF4"/>
    <w:rsid w:val="00DC07E1"/>
    <w:rsid w:val="00DC2C9E"/>
    <w:rsid w:val="00DC2E04"/>
    <w:rsid w:val="00DC7101"/>
    <w:rsid w:val="00DD09C8"/>
    <w:rsid w:val="00DD545D"/>
    <w:rsid w:val="00DD5705"/>
    <w:rsid w:val="00DE3B0D"/>
    <w:rsid w:val="00DE4AA2"/>
    <w:rsid w:val="00DF106E"/>
    <w:rsid w:val="00DF2E1F"/>
    <w:rsid w:val="00DF4201"/>
    <w:rsid w:val="00DF55D7"/>
    <w:rsid w:val="00DF6B3B"/>
    <w:rsid w:val="00DF79D7"/>
    <w:rsid w:val="00E002FE"/>
    <w:rsid w:val="00E00E1C"/>
    <w:rsid w:val="00E03460"/>
    <w:rsid w:val="00E05A6E"/>
    <w:rsid w:val="00E10731"/>
    <w:rsid w:val="00E1139E"/>
    <w:rsid w:val="00E1654B"/>
    <w:rsid w:val="00E20036"/>
    <w:rsid w:val="00E2557C"/>
    <w:rsid w:val="00E269CC"/>
    <w:rsid w:val="00E30236"/>
    <w:rsid w:val="00E30E7A"/>
    <w:rsid w:val="00E3153E"/>
    <w:rsid w:val="00E3311E"/>
    <w:rsid w:val="00E343CD"/>
    <w:rsid w:val="00E36ED8"/>
    <w:rsid w:val="00E42B01"/>
    <w:rsid w:val="00E4486A"/>
    <w:rsid w:val="00E552AF"/>
    <w:rsid w:val="00E5684F"/>
    <w:rsid w:val="00E62D94"/>
    <w:rsid w:val="00E64400"/>
    <w:rsid w:val="00E67E01"/>
    <w:rsid w:val="00E70AE2"/>
    <w:rsid w:val="00E719B1"/>
    <w:rsid w:val="00E73437"/>
    <w:rsid w:val="00E74636"/>
    <w:rsid w:val="00E77AD1"/>
    <w:rsid w:val="00E85377"/>
    <w:rsid w:val="00E854CD"/>
    <w:rsid w:val="00E920E5"/>
    <w:rsid w:val="00E9244A"/>
    <w:rsid w:val="00E933B4"/>
    <w:rsid w:val="00E93BAC"/>
    <w:rsid w:val="00E94DFD"/>
    <w:rsid w:val="00E94E8F"/>
    <w:rsid w:val="00E966DA"/>
    <w:rsid w:val="00E977D1"/>
    <w:rsid w:val="00EA0A7C"/>
    <w:rsid w:val="00EA1F61"/>
    <w:rsid w:val="00EA73DF"/>
    <w:rsid w:val="00EB88E9"/>
    <w:rsid w:val="00EC0B64"/>
    <w:rsid w:val="00EC2E09"/>
    <w:rsid w:val="00EC516A"/>
    <w:rsid w:val="00EC5B32"/>
    <w:rsid w:val="00ED04CC"/>
    <w:rsid w:val="00ED14ED"/>
    <w:rsid w:val="00ED1B15"/>
    <w:rsid w:val="00ED63D3"/>
    <w:rsid w:val="00EE0F68"/>
    <w:rsid w:val="00EE0FB1"/>
    <w:rsid w:val="00EE11F9"/>
    <w:rsid w:val="00EF09F3"/>
    <w:rsid w:val="00EF21B9"/>
    <w:rsid w:val="00EF2E8A"/>
    <w:rsid w:val="00EF587E"/>
    <w:rsid w:val="00EF7150"/>
    <w:rsid w:val="00F03C86"/>
    <w:rsid w:val="00F12C86"/>
    <w:rsid w:val="00F13BDE"/>
    <w:rsid w:val="00F218BF"/>
    <w:rsid w:val="00F22616"/>
    <w:rsid w:val="00F254EE"/>
    <w:rsid w:val="00F301A1"/>
    <w:rsid w:val="00F31645"/>
    <w:rsid w:val="00F36306"/>
    <w:rsid w:val="00F3680E"/>
    <w:rsid w:val="00F374DE"/>
    <w:rsid w:val="00F43148"/>
    <w:rsid w:val="00F5477A"/>
    <w:rsid w:val="00F56072"/>
    <w:rsid w:val="00F60295"/>
    <w:rsid w:val="00F643DB"/>
    <w:rsid w:val="00F65B6E"/>
    <w:rsid w:val="00F66A47"/>
    <w:rsid w:val="00F704D6"/>
    <w:rsid w:val="00F70DA2"/>
    <w:rsid w:val="00F70FE7"/>
    <w:rsid w:val="00F71982"/>
    <w:rsid w:val="00F77881"/>
    <w:rsid w:val="00F81939"/>
    <w:rsid w:val="00F8533A"/>
    <w:rsid w:val="00F85C75"/>
    <w:rsid w:val="00F86772"/>
    <w:rsid w:val="00F911C4"/>
    <w:rsid w:val="00FA1F4B"/>
    <w:rsid w:val="00FA4946"/>
    <w:rsid w:val="00FA5CAB"/>
    <w:rsid w:val="00FA61E6"/>
    <w:rsid w:val="00FB1BA6"/>
    <w:rsid w:val="00FB49F9"/>
    <w:rsid w:val="00FC1B0C"/>
    <w:rsid w:val="00FC1C0E"/>
    <w:rsid w:val="00FC697C"/>
    <w:rsid w:val="00FC6E40"/>
    <w:rsid w:val="00FD14A6"/>
    <w:rsid w:val="00FE12C1"/>
    <w:rsid w:val="00FE4427"/>
    <w:rsid w:val="00FE6685"/>
    <w:rsid w:val="00FF1FE8"/>
    <w:rsid w:val="00FF3C95"/>
    <w:rsid w:val="00FF4EEE"/>
    <w:rsid w:val="00FF5F61"/>
    <w:rsid w:val="00FF6051"/>
    <w:rsid w:val="034DE4E5"/>
    <w:rsid w:val="0396665A"/>
    <w:rsid w:val="03CBB701"/>
    <w:rsid w:val="04E7F2A8"/>
    <w:rsid w:val="0731951E"/>
    <w:rsid w:val="078C6A4F"/>
    <w:rsid w:val="0800D6A2"/>
    <w:rsid w:val="097994D1"/>
    <w:rsid w:val="09EBF9E1"/>
    <w:rsid w:val="0A72D708"/>
    <w:rsid w:val="0AC342F8"/>
    <w:rsid w:val="0ACAE879"/>
    <w:rsid w:val="0AED909A"/>
    <w:rsid w:val="0B142BC7"/>
    <w:rsid w:val="0BCC4885"/>
    <w:rsid w:val="0C1C8B26"/>
    <w:rsid w:val="0C40F03E"/>
    <w:rsid w:val="0C639417"/>
    <w:rsid w:val="0D2765D0"/>
    <w:rsid w:val="0D570694"/>
    <w:rsid w:val="0EFDF565"/>
    <w:rsid w:val="12726C32"/>
    <w:rsid w:val="1302DABE"/>
    <w:rsid w:val="1386E4AE"/>
    <w:rsid w:val="13EAD9FF"/>
    <w:rsid w:val="13FCAE5F"/>
    <w:rsid w:val="1407D945"/>
    <w:rsid w:val="142E89E3"/>
    <w:rsid w:val="14325F00"/>
    <w:rsid w:val="14C0F36B"/>
    <w:rsid w:val="15A53928"/>
    <w:rsid w:val="15E8D724"/>
    <w:rsid w:val="165534D7"/>
    <w:rsid w:val="1705AABD"/>
    <w:rsid w:val="17748AF1"/>
    <w:rsid w:val="19762110"/>
    <w:rsid w:val="19D000A4"/>
    <w:rsid w:val="19DE8F47"/>
    <w:rsid w:val="1B4E01EA"/>
    <w:rsid w:val="1CB80BB4"/>
    <w:rsid w:val="1CCE61B8"/>
    <w:rsid w:val="1CE010D5"/>
    <w:rsid w:val="1D90E8FC"/>
    <w:rsid w:val="1D936E9C"/>
    <w:rsid w:val="1E1F259F"/>
    <w:rsid w:val="1E8DCE42"/>
    <w:rsid w:val="1EB58DB8"/>
    <w:rsid w:val="200F74DC"/>
    <w:rsid w:val="204FFA64"/>
    <w:rsid w:val="2080383D"/>
    <w:rsid w:val="20F3293D"/>
    <w:rsid w:val="20F4DE78"/>
    <w:rsid w:val="21A2EBF8"/>
    <w:rsid w:val="21B8D698"/>
    <w:rsid w:val="21C20804"/>
    <w:rsid w:val="21C60546"/>
    <w:rsid w:val="22AC88C4"/>
    <w:rsid w:val="22CFA758"/>
    <w:rsid w:val="24443171"/>
    <w:rsid w:val="24AB4D59"/>
    <w:rsid w:val="252F9310"/>
    <w:rsid w:val="257BC0F1"/>
    <w:rsid w:val="258E59B1"/>
    <w:rsid w:val="271B16EB"/>
    <w:rsid w:val="2794EA61"/>
    <w:rsid w:val="27AC7108"/>
    <w:rsid w:val="27F6588B"/>
    <w:rsid w:val="295586E3"/>
    <w:rsid w:val="29CAC2C5"/>
    <w:rsid w:val="29E8311D"/>
    <w:rsid w:val="2A47CA14"/>
    <w:rsid w:val="2B12CAA4"/>
    <w:rsid w:val="2B1B44A6"/>
    <w:rsid w:val="2B2AE8DB"/>
    <w:rsid w:val="2B575628"/>
    <w:rsid w:val="2C061718"/>
    <w:rsid w:val="2C1B4AE8"/>
    <w:rsid w:val="2C4D0967"/>
    <w:rsid w:val="2CE09B38"/>
    <w:rsid w:val="2D6453DC"/>
    <w:rsid w:val="2DB10496"/>
    <w:rsid w:val="2DB9CB4F"/>
    <w:rsid w:val="2E233450"/>
    <w:rsid w:val="2E2B48B2"/>
    <w:rsid w:val="2E5F0A11"/>
    <w:rsid w:val="2ECA36AE"/>
    <w:rsid w:val="2F6A94DF"/>
    <w:rsid w:val="2FFA1719"/>
    <w:rsid w:val="3058C001"/>
    <w:rsid w:val="307A4DF6"/>
    <w:rsid w:val="30B21328"/>
    <w:rsid w:val="31D0B038"/>
    <w:rsid w:val="31E5EDB7"/>
    <w:rsid w:val="327D8EF7"/>
    <w:rsid w:val="32953D0E"/>
    <w:rsid w:val="34461F6E"/>
    <w:rsid w:val="35756538"/>
    <w:rsid w:val="3591796E"/>
    <w:rsid w:val="35FE4828"/>
    <w:rsid w:val="3639CBBB"/>
    <w:rsid w:val="366891E0"/>
    <w:rsid w:val="36CD4537"/>
    <w:rsid w:val="3757C770"/>
    <w:rsid w:val="37D46000"/>
    <w:rsid w:val="37EF4496"/>
    <w:rsid w:val="380A101C"/>
    <w:rsid w:val="382312C4"/>
    <w:rsid w:val="38D14E85"/>
    <w:rsid w:val="398DD688"/>
    <w:rsid w:val="39B4E4AA"/>
    <w:rsid w:val="3A2097D9"/>
    <w:rsid w:val="3BC8E9B8"/>
    <w:rsid w:val="3C66DDD9"/>
    <w:rsid w:val="3C811323"/>
    <w:rsid w:val="3D6CC0B1"/>
    <w:rsid w:val="3D8C3585"/>
    <w:rsid w:val="3EFC553B"/>
    <w:rsid w:val="3FA534C3"/>
    <w:rsid w:val="3FD48771"/>
    <w:rsid w:val="40385A74"/>
    <w:rsid w:val="41040108"/>
    <w:rsid w:val="421EC099"/>
    <w:rsid w:val="42A7272A"/>
    <w:rsid w:val="431F9187"/>
    <w:rsid w:val="4345FFAD"/>
    <w:rsid w:val="43B70D77"/>
    <w:rsid w:val="4584AE1E"/>
    <w:rsid w:val="458EA270"/>
    <w:rsid w:val="45E1AE32"/>
    <w:rsid w:val="465174CF"/>
    <w:rsid w:val="4733E1D7"/>
    <w:rsid w:val="475E41E5"/>
    <w:rsid w:val="47A16B56"/>
    <w:rsid w:val="47E2C83D"/>
    <w:rsid w:val="47E61785"/>
    <w:rsid w:val="48200851"/>
    <w:rsid w:val="4923862A"/>
    <w:rsid w:val="49FB50A9"/>
    <w:rsid w:val="4A68071C"/>
    <w:rsid w:val="4B1B57B2"/>
    <w:rsid w:val="4B8EBCFF"/>
    <w:rsid w:val="4BD3AD88"/>
    <w:rsid w:val="4C0A19B1"/>
    <w:rsid w:val="4C72C9D5"/>
    <w:rsid w:val="4C88BD81"/>
    <w:rsid w:val="4C8DFAC6"/>
    <w:rsid w:val="4DE44964"/>
    <w:rsid w:val="4E189137"/>
    <w:rsid w:val="4ED9DF6E"/>
    <w:rsid w:val="4FB00617"/>
    <w:rsid w:val="50399A06"/>
    <w:rsid w:val="507F3932"/>
    <w:rsid w:val="50E1B792"/>
    <w:rsid w:val="5133000F"/>
    <w:rsid w:val="5264CAC5"/>
    <w:rsid w:val="52CC6B61"/>
    <w:rsid w:val="52D5F0DC"/>
    <w:rsid w:val="53016890"/>
    <w:rsid w:val="54A28DD3"/>
    <w:rsid w:val="54AE7CB5"/>
    <w:rsid w:val="54D17D5D"/>
    <w:rsid w:val="5546A03C"/>
    <w:rsid w:val="558AD1B5"/>
    <w:rsid w:val="562A08F4"/>
    <w:rsid w:val="5699231A"/>
    <w:rsid w:val="56F5153C"/>
    <w:rsid w:val="5752A4FE"/>
    <w:rsid w:val="5805E947"/>
    <w:rsid w:val="58A3C329"/>
    <w:rsid w:val="59503DAF"/>
    <w:rsid w:val="59D7ABD4"/>
    <w:rsid w:val="59F15474"/>
    <w:rsid w:val="5A3D40A6"/>
    <w:rsid w:val="5A4E4F8D"/>
    <w:rsid w:val="5ADD503F"/>
    <w:rsid w:val="5B0AC63F"/>
    <w:rsid w:val="5BD26F52"/>
    <w:rsid w:val="5BF9E489"/>
    <w:rsid w:val="5C797A53"/>
    <w:rsid w:val="5CD90297"/>
    <w:rsid w:val="5CDA091C"/>
    <w:rsid w:val="5D45307D"/>
    <w:rsid w:val="5E14F7AD"/>
    <w:rsid w:val="60836055"/>
    <w:rsid w:val="60AB588E"/>
    <w:rsid w:val="61B6DED6"/>
    <w:rsid w:val="61BCEEB6"/>
    <w:rsid w:val="621A1C41"/>
    <w:rsid w:val="62569AC3"/>
    <w:rsid w:val="632BDF41"/>
    <w:rsid w:val="639EFE85"/>
    <w:rsid w:val="65752C71"/>
    <w:rsid w:val="657DAC74"/>
    <w:rsid w:val="662A469E"/>
    <w:rsid w:val="669A7C3F"/>
    <w:rsid w:val="66C8DAB9"/>
    <w:rsid w:val="67E3CCB3"/>
    <w:rsid w:val="6895A43A"/>
    <w:rsid w:val="68BCBBA0"/>
    <w:rsid w:val="69082DA4"/>
    <w:rsid w:val="693A35D3"/>
    <w:rsid w:val="6B52638A"/>
    <w:rsid w:val="6B540501"/>
    <w:rsid w:val="6B6807A9"/>
    <w:rsid w:val="6B714027"/>
    <w:rsid w:val="6BB1F040"/>
    <w:rsid w:val="6D23A6E1"/>
    <w:rsid w:val="6DF459CC"/>
    <w:rsid w:val="6DFC9635"/>
    <w:rsid w:val="6E1826E7"/>
    <w:rsid w:val="702EE13C"/>
    <w:rsid w:val="710B5469"/>
    <w:rsid w:val="729E8F21"/>
    <w:rsid w:val="730D6538"/>
    <w:rsid w:val="738BA5FD"/>
    <w:rsid w:val="73A8994E"/>
    <w:rsid w:val="73FAE962"/>
    <w:rsid w:val="74F1F7FA"/>
    <w:rsid w:val="753D715A"/>
    <w:rsid w:val="756113F1"/>
    <w:rsid w:val="75ED2169"/>
    <w:rsid w:val="76212721"/>
    <w:rsid w:val="76B0F506"/>
    <w:rsid w:val="775E2D0E"/>
    <w:rsid w:val="77F199E2"/>
    <w:rsid w:val="78B06BF9"/>
    <w:rsid w:val="78B40702"/>
    <w:rsid w:val="7B17EF3E"/>
    <w:rsid w:val="7B83FF5C"/>
    <w:rsid w:val="7B899A2D"/>
    <w:rsid w:val="7BFF8ACD"/>
    <w:rsid w:val="7DAD44E2"/>
    <w:rsid w:val="7E04C2B6"/>
    <w:rsid w:val="7E4B5CC0"/>
    <w:rsid w:val="7E8F626C"/>
    <w:rsid w:val="7E8F83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36CE32"/>
  <w15:docId w15:val="{04EAA897-73F4-439E-9B40-25C0EB9F0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46F"/>
    <w:rPr>
      <w:sz w:val="24"/>
      <w:szCs w:val="24"/>
    </w:rPr>
  </w:style>
  <w:style w:type="paragraph" w:styleId="Heading1">
    <w:name w:val="heading 1"/>
    <w:basedOn w:val="Normal"/>
    <w:next w:val="Normal"/>
    <w:link w:val="Heading1Char"/>
    <w:uiPriority w:val="9"/>
    <w:qFormat/>
    <w:rsid w:val="002D343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rsid w:val="00940AB5"/>
    <w:pPr>
      <w:keepNext/>
      <w:outlineLvl w:val="1"/>
    </w:pPr>
    <w:rPr>
      <w:b/>
      <w:bCs/>
      <w:sz w:val="40"/>
    </w:rPr>
  </w:style>
  <w:style w:type="paragraph" w:styleId="Heading3">
    <w:name w:val="heading 3"/>
    <w:basedOn w:val="Normal"/>
    <w:next w:val="Normal"/>
    <w:link w:val="Heading3Char"/>
    <w:uiPriority w:val="9"/>
    <w:semiHidden/>
    <w:unhideWhenUsed/>
    <w:qFormat/>
    <w:rsid w:val="00325BFD"/>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EndnoteText">
    <w:name w:val="endnote text"/>
    <w:basedOn w:val="Normal"/>
    <w:link w:val="EndnoteTextChar"/>
    <w:rsid w:val="00940AB5"/>
    <w:rPr>
      <w:rFonts w:ascii="Courier" w:hAnsi="Courier"/>
      <w:szCs w:val="20"/>
    </w:rPr>
  </w:style>
  <w:style w:type="paragraph" w:customStyle="1" w:styleId="Technical4">
    <w:name w:val="Technical 4"/>
    <w:rsid w:val="00940AB5"/>
    <w:pPr>
      <w:tabs>
        <w:tab w:val="left" w:pos="-720"/>
      </w:tabs>
      <w:suppressAutoHyphens/>
    </w:pPr>
    <w:rPr>
      <w:rFonts w:ascii="Courier" w:hAnsi="Courier"/>
      <w:b/>
      <w:sz w:val="24"/>
    </w:rPr>
  </w:style>
  <w:style w:type="table" w:styleId="TableList1">
    <w:name w:val="Table List 1"/>
    <w:basedOn w:val="TableNormal"/>
    <w:rsid w:val="00940AB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alloonText">
    <w:name w:val="Balloon Text"/>
    <w:basedOn w:val="Normal"/>
    <w:link w:val="BalloonTextChar"/>
    <w:uiPriority w:val="99"/>
    <w:semiHidden/>
    <w:unhideWhenUsed/>
    <w:rsid w:val="00850988"/>
    <w:rPr>
      <w:rFonts w:ascii="Tahoma" w:hAnsi="Tahoma" w:cs="Tahoma"/>
      <w:sz w:val="16"/>
      <w:szCs w:val="16"/>
    </w:rPr>
  </w:style>
  <w:style w:type="character" w:customStyle="1" w:styleId="BalloonTextChar">
    <w:name w:val="Balloon Text Char"/>
    <w:basedOn w:val="DefaultParagraphFont"/>
    <w:link w:val="BalloonText"/>
    <w:uiPriority w:val="99"/>
    <w:semiHidden/>
    <w:rsid w:val="00850988"/>
    <w:rPr>
      <w:rFonts w:ascii="Tahoma" w:hAnsi="Tahoma" w:cs="Tahoma"/>
      <w:sz w:val="16"/>
      <w:szCs w:val="16"/>
    </w:rPr>
  </w:style>
  <w:style w:type="character" w:customStyle="1" w:styleId="EndnoteTextChar">
    <w:name w:val="Endnote Text Char"/>
    <w:basedOn w:val="DefaultParagraphFont"/>
    <w:link w:val="EndnoteText"/>
    <w:rsid w:val="00850988"/>
    <w:rPr>
      <w:rFonts w:ascii="Courier" w:hAnsi="Courier"/>
      <w:sz w:val="24"/>
    </w:rPr>
  </w:style>
  <w:style w:type="paragraph" w:styleId="ListParagraph">
    <w:name w:val="List Paragraph"/>
    <w:basedOn w:val="Normal"/>
    <w:uiPriority w:val="34"/>
    <w:qFormat/>
    <w:rsid w:val="00850988"/>
    <w:pPr>
      <w:ind w:left="720"/>
      <w:contextualSpacing/>
    </w:pPr>
  </w:style>
  <w:style w:type="character" w:styleId="Emphasis">
    <w:name w:val="Emphasis"/>
    <w:basedOn w:val="DefaultParagraphFont"/>
    <w:uiPriority w:val="20"/>
    <w:qFormat/>
    <w:rsid w:val="00B4745E"/>
    <w:rPr>
      <w:i/>
      <w:iCs/>
    </w:rPr>
  </w:style>
  <w:style w:type="paragraph" w:styleId="NormalWeb">
    <w:name w:val="Normal (Web)"/>
    <w:basedOn w:val="Normal"/>
    <w:uiPriority w:val="99"/>
    <w:unhideWhenUsed/>
    <w:rsid w:val="00A448F8"/>
    <w:pPr>
      <w:spacing w:before="100" w:beforeAutospacing="1" w:after="100" w:afterAutospacing="1"/>
    </w:pPr>
  </w:style>
  <w:style w:type="character" w:customStyle="1" w:styleId="Heading1Char">
    <w:name w:val="Heading 1 Char"/>
    <w:basedOn w:val="DefaultParagraphFont"/>
    <w:link w:val="Heading1"/>
    <w:uiPriority w:val="9"/>
    <w:rsid w:val="002D343A"/>
    <w:rPr>
      <w:rFonts w:asciiTheme="majorHAnsi" w:eastAsiaTheme="majorEastAsia" w:hAnsiTheme="majorHAnsi" w:cstheme="majorBidi"/>
      <w:color w:val="365F91" w:themeColor="accent1" w:themeShade="BF"/>
      <w:sz w:val="32"/>
      <w:szCs w:val="32"/>
    </w:rPr>
  </w:style>
  <w:style w:type="character" w:customStyle="1" w:styleId="apple-converted-space">
    <w:name w:val="apple-converted-space"/>
    <w:basedOn w:val="DefaultParagraphFont"/>
    <w:rsid w:val="00FF4EEE"/>
  </w:style>
  <w:style w:type="paragraph" w:customStyle="1" w:styleId="xmsonormal">
    <w:name w:val="x_msonormal"/>
    <w:basedOn w:val="Normal"/>
    <w:rsid w:val="004C2F19"/>
    <w:pPr>
      <w:spacing w:before="100" w:beforeAutospacing="1" w:after="100" w:afterAutospacing="1"/>
    </w:pPr>
  </w:style>
  <w:style w:type="character" w:customStyle="1" w:styleId="Heading3Char">
    <w:name w:val="Heading 3 Char"/>
    <w:basedOn w:val="DefaultParagraphFont"/>
    <w:link w:val="Heading3"/>
    <w:uiPriority w:val="9"/>
    <w:semiHidden/>
    <w:rsid w:val="00325BFD"/>
    <w:rPr>
      <w:rFonts w:asciiTheme="majorHAnsi" w:eastAsiaTheme="majorEastAsia" w:hAnsiTheme="majorHAnsi" w:cstheme="majorBidi"/>
      <w:color w:val="243F60" w:themeColor="accent1" w:themeShade="7F"/>
      <w:sz w:val="24"/>
      <w:szCs w:val="24"/>
    </w:rPr>
  </w:style>
  <w:style w:type="character" w:customStyle="1" w:styleId="xmsohyperlink">
    <w:name w:val="x_msohyperlink"/>
    <w:basedOn w:val="DefaultParagraphFont"/>
    <w:rsid w:val="008930EB"/>
  </w:style>
  <w:style w:type="character" w:customStyle="1" w:styleId="UnresolvedMention1">
    <w:name w:val="Unresolved Mention1"/>
    <w:basedOn w:val="DefaultParagraphFont"/>
    <w:uiPriority w:val="99"/>
    <w:semiHidden/>
    <w:unhideWhenUsed/>
    <w:rsid w:val="00455B0A"/>
    <w:rPr>
      <w:color w:val="605E5C"/>
      <w:shd w:val="clear" w:color="auto" w:fill="E1DFDD"/>
    </w:rPr>
  </w:style>
  <w:style w:type="character" w:styleId="CommentReference">
    <w:name w:val="annotation reference"/>
    <w:basedOn w:val="DefaultParagraphFont"/>
    <w:uiPriority w:val="99"/>
    <w:semiHidden/>
    <w:unhideWhenUsed/>
    <w:rsid w:val="00763D59"/>
    <w:rPr>
      <w:sz w:val="16"/>
      <w:szCs w:val="16"/>
    </w:rPr>
  </w:style>
  <w:style w:type="paragraph" w:styleId="CommentText">
    <w:name w:val="annotation text"/>
    <w:basedOn w:val="Normal"/>
    <w:link w:val="CommentTextChar"/>
    <w:uiPriority w:val="99"/>
    <w:unhideWhenUsed/>
    <w:rsid w:val="00763D59"/>
    <w:rPr>
      <w:sz w:val="20"/>
      <w:szCs w:val="20"/>
    </w:rPr>
  </w:style>
  <w:style w:type="character" w:customStyle="1" w:styleId="CommentTextChar">
    <w:name w:val="Comment Text Char"/>
    <w:basedOn w:val="DefaultParagraphFont"/>
    <w:link w:val="CommentText"/>
    <w:uiPriority w:val="99"/>
    <w:rsid w:val="00763D59"/>
  </w:style>
  <w:style w:type="paragraph" w:styleId="CommentSubject">
    <w:name w:val="annotation subject"/>
    <w:basedOn w:val="CommentText"/>
    <w:next w:val="CommentText"/>
    <w:link w:val="CommentSubjectChar"/>
    <w:uiPriority w:val="99"/>
    <w:semiHidden/>
    <w:unhideWhenUsed/>
    <w:rsid w:val="00763D59"/>
    <w:rPr>
      <w:b/>
      <w:bCs/>
    </w:rPr>
  </w:style>
  <w:style w:type="character" w:customStyle="1" w:styleId="CommentSubjectChar">
    <w:name w:val="Comment Subject Char"/>
    <w:basedOn w:val="CommentTextChar"/>
    <w:link w:val="CommentSubject"/>
    <w:uiPriority w:val="99"/>
    <w:semiHidden/>
    <w:rsid w:val="00763D59"/>
    <w:rPr>
      <w:b/>
      <w:bCs/>
    </w:rPr>
  </w:style>
  <w:style w:type="character" w:customStyle="1" w:styleId="normaltextrun">
    <w:name w:val="normaltextrun"/>
    <w:rsid w:val="00231F84"/>
  </w:style>
  <w:style w:type="character" w:customStyle="1" w:styleId="eop">
    <w:name w:val="eop"/>
    <w:rsid w:val="00231F84"/>
  </w:style>
  <w:style w:type="character" w:styleId="UnresolvedMention">
    <w:name w:val="Unresolved Mention"/>
    <w:basedOn w:val="DefaultParagraphFont"/>
    <w:uiPriority w:val="99"/>
    <w:semiHidden/>
    <w:unhideWhenUsed/>
    <w:rsid w:val="002A5ADB"/>
    <w:rPr>
      <w:color w:val="605E5C"/>
      <w:shd w:val="clear" w:color="auto" w:fill="E1DFDD"/>
    </w:rPr>
  </w:style>
  <w:style w:type="character" w:styleId="FollowedHyperlink">
    <w:name w:val="FollowedHyperlink"/>
    <w:basedOn w:val="DefaultParagraphFont"/>
    <w:uiPriority w:val="99"/>
    <w:semiHidden/>
    <w:unhideWhenUsed/>
    <w:rsid w:val="00412A11"/>
    <w:rPr>
      <w:color w:val="800080" w:themeColor="followedHyperlink"/>
      <w:u w:val="single"/>
    </w:rPr>
  </w:style>
  <w:style w:type="paragraph" w:styleId="BodyText">
    <w:name w:val="Body Text"/>
    <w:basedOn w:val="Normal"/>
    <w:link w:val="BodyTextChar"/>
    <w:uiPriority w:val="1"/>
    <w:qFormat/>
    <w:rsid w:val="00E719B1"/>
    <w:pPr>
      <w:widowControl w:val="0"/>
      <w:autoSpaceDE w:val="0"/>
      <w:autoSpaceDN w:val="0"/>
      <w:ind w:left="348" w:hanging="128"/>
    </w:pPr>
    <w:rPr>
      <w:rFonts w:ascii="Calibri" w:eastAsia="Calibri" w:hAnsi="Calibri" w:cs="Calibri"/>
      <w:b/>
      <w:bCs/>
    </w:rPr>
  </w:style>
  <w:style w:type="character" w:customStyle="1" w:styleId="BodyTextChar">
    <w:name w:val="Body Text Char"/>
    <w:basedOn w:val="DefaultParagraphFont"/>
    <w:link w:val="BodyText"/>
    <w:uiPriority w:val="1"/>
    <w:rsid w:val="00E719B1"/>
    <w:rPr>
      <w:rFonts w:ascii="Calibri" w:eastAsia="Calibri" w:hAnsi="Calibri" w:cs="Calibri"/>
      <w:b/>
      <w:bCs/>
      <w:sz w:val="24"/>
      <w:szCs w:val="24"/>
    </w:rPr>
  </w:style>
  <w:style w:type="paragraph" w:styleId="Title">
    <w:name w:val="Title"/>
    <w:basedOn w:val="Normal"/>
    <w:link w:val="TitleChar"/>
    <w:uiPriority w:val="10"/>
    <w:qFormat/>
    <w:rsid w:val="00E719B1"/>
    <w:pPr>
      <w:widowControl w:val="0"/>
      <w:autoSpaceDE w:val="0"/>
      <w:autoSpaceDN w:val="0"/>
      <w:ind w:left="4316" w:hanging="44"/>
    </w:pPr>
    <w:rPr>
      <w:rFonts w:ascii="Calibri" w:eastAsia="Calibri" w:hAnsi="Calibri" w:cs="Calibri"/>
      <w:b/>
      <w:bCs/>
      <w:sz w:val="28"/>
      <w:szCs w:val="28"/>
    </w:rPr>
  </w:style>
  <w:style w:type="character" w:customStyle="1" w:styleId="TitleChar">
    <w:name w:val="Title Char"/>
    <w:basedOn w:val="DefaultParagraphFont"/>
    <w:link w:val="Title"/>
    <w:uiPriority w:val="10"/>
    <w:rsid w:val="00E719B1"/>
    <w:rPr>
      <w:rFonts w:ascii="Calibri" w:eastAsia="Calibri" w:hAnsi="Calibri" w:cs="Calibr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4126">
      <w:bodyDiv w:val="1"/>
      <w:marLeft w:val="0"/>
      <w:marRight w:val="0"/>
      <w:marTop w:val="0"/>
      <w:marBottom w:val="0"/>
      <w:divBdr>
        <w:top w:val="none" w:sz="0" w:space="0" w:color="auto"/>
        <w:left w:val="none" w:sz="0" w:space="0" w:color="auto"/>
        <w:bottom w:val="none" w:sz="0" w:space="0" w:color="auto"/>
        <w:right w:val="none" w:sz="0" w:space="0" w:color="auto"/>
      </w:divBdr>
    </w:div>
    <w:div w:id="179011268">
      <w:bodyDiv w:val="1"/>
      <w:marLeft w:val="0"/>
      <w:marRight w:val="0"/>
      <w:marTop w:val="0"/>
      <w:marBottom w:val="0"/>
      <w:divBdr>
        <w:top w:val="none" w:sz="0" w:space="0" w:color="auto"/>
        <w:left w:val="none" w:sz="0" w:space="0" w:color="auto"/>
        <w:bottom w:val="none" w:sz="0" w:space="0" w:color="auto"/>
        <w:right w:val="none" w:sz="0" w:space="0" w:color="auto"/>
      </w:divBdr>
    </w:div>
    <w:div w:id="354580913">
      <w:bodyDiv w:val="1"/>
      <w:marLeft w:val="0"/>
      <w:marRight w:val="0"/>
      <w:marTop w:val="0"/>
      <w:marBottom w:val="0"/>
      <w:divBdr>
        <w:top w:val="none" w:sz="0" w:space="0" w:color="auto"/>
        <w:left w:val="none" w:sz="0" w:space="0" w:color="auto"/>
        <w:bottom w:val="none" w:sz="0" w:space="0" w:color="auto"/>
        <w:right w:val="none" w:sz="0" w:space="0" w:color="auto"/>
      </w:divBdr>
    </w:div>
    <w:div w:id="384647950">
      <w:bodyDiv w:val="1"/>
      <w:marLeft w:val="0"/>
      <w:marRight w:val="0"/>
      <w:marTop w:val="0"/>
      <w:marBottom w:val="0"/>
      <w:divBdr>
        <w:top w:val="none" w:sz="0" w:space="0" w:color="auto"/>
        <w:left w:val="none" w:sz="0" w:space="0" w:color="auto"/>
        <w:bottom w:val="none" w:sz="0" w:space="0" w:color="auto"/>
        <w:right w:val="none" w:sz="0" w:space="0" w:color="auto"/>
      </w:divBdr>
    </w:div>
    <w:div w:id="605578160">
      <w:bodyDiv w:val="1"/>
      <w:marLeft w:val="0"/>
      <w:marRight w:val="0"/>
      <w:marTop w:val="0"/>
      <w:marBottom w:val="0"/>
      <w:divBdr>
        <w:top w:val="none" w:sz="0" w:space="0" w:color="auto"/>
        <w:left w:val="none" w:sz="0" w:space="0" w:color="auto"/>
        <w:bottom w:val="none" w:sz="0" w:space="0" w:color="auto"/>
        <w:right w:val="none" w:sz="0" w:space="0" w:color="auto"/>
      </w:divBdr>
    </w:div>
    <w:div w:id="1010596676">
      <w:bodyDiv w:val="1"/>
      <w:marLeft w:val="0"/>
      <w:marRight w:val="0"/>
      <w:marTop w:val="0"/>
      <w:marBottom w:val="0"/>
      <w:divBdr>
        <w:top w:val="none" w:sz="0" w:space="0" w:color="auto"/>
        <w:left w:val="none" w:sz="0" w:space="0" w:color="auto"/>
        <w:bottom w:val="none" w:sz="0" w:space="0" w:color="auto"/>
        <w:right w:val="none" w:sz="0" w:space="0" w:color="auto"/>
      </w:divBdr>
    </w:div>
    <w:div w:id="1139759851">
      <w:bodyDiv w:val="1"/>
      <w:marLeft w:val="0"/>
      <w:marRight w:val="0"/>
      <w:marTop w:val="0"/>
      <w:marBottom w:val="0"/>
      <w:divBdr>
        <w:top w:val="none" w:sz="0" w:space="0" w:color="auto"/>
        <w:left w:val="none" w:sz="0" w:space="0" w:color="auto"/>
        <w:bottom w:val="none" w:sz="0" w:space="0" w:color="auto"/>
        <w:right w:val="none" w:sz="0" w:space="0" w:color="auto"/>
      </w:divBdr>
    </w:div>
    <w:div w:id="1320501178">
      <w:bodyDiv w:val="1"/>
      <w:marLeft w:val="0"/>
      <w:marRight w:val="0"/>
      <w:marTop w:val="0"/>
      <w:marBottom w:val="0"/>
      <w:divBdr>
        <w:top w:val="none" w:sz="0" w:space="0" w:color="auto"/>
        <w:left w:val="none" w:sz="0" w:space="0" w:color="auto"/>
        <w:bottom w:val="none" w:sz="0" w:space="0" w:color="auto"/>
        <w:right w:val="none" w:sz="0" w:space="0" w:color="auto"/>
      </w:divBdr>
    </w:div>
    <w:div w:id="1323924201">
      <w:bodyDiv w:val="1"/>
      <w:marLeft w:val="0"/>
      <w:marRight w:val="0"/>
      <w:marTop w:val="0"/>
      <w:marBottom w:val="0"/>
      <w:divBdr>
        <w:top w:val="none" w:sz="0" w:space="0" w:color="auto"/>
        <w:left w:val="none" w:sz="0" w:space="0" w:color="auto"/>
        <w:bottom w:val="none" w:sz="0" w:space="0" w:color="auto"/>
        <w:right w:val="none" w:sz="0" w:space="0" w:color="auto"/>
      </w:divBdr>
    </w:div>
    <w:div w:id="1454786519">
      <w:bodyDiv w:val="1"/>
      <w:marLeft w:val="0"/>
      <w:marRight w:val="0"/>
      <w:marTop w:val="0"/>
      <w:marBottom w:val="0"/>
      <w:divBdr>
        <w:top w:val="none" w:sz="0" w:space="0" w:color="auto"/>
        <w:left w:val="none" w:sz="0" w:space="0" w:color="auto"/>
        <w:bottom w:val="none" w:sz="0" w:space="0" w:color="auto"/>
        <w:right w:val="none" w:sz="0" w:space="0" w:color="auto"/>
      </w:divBdr>
    </w:div>
    <w:div w:id="1827160433">
      <w:bodyDiv w:val="1"/>
      <w:marLeft w:val="0"/>
      <w:marRight w:val="0"/>
      <w:marTop w:val="0"/>
      <w:marBottom w:val="0"/>
      <w:divBdr>
        <w:top w:val="none" w:sz="0" w:space="0" w:color="auto"/>
        <w:left w:val="none" w:sz="0" w:space="0" w:color="auto"/>
        <w:bottom w:val="none" w:sz="0" w:space="0" w:color="auto"/>
        <w:right w:val="none" w:sz="0" w:space="0" w:color="auto"/>
      </w:divBdr>
    </w:div>
    <w:div w:id="1914391187">
      <w:bodyDiv w:val="1"/>
      <w:marLeft w:val="0"/>
      <w:marRight w:val="0"/>
      <w:marTop w:val="0"/>
      <w:marBottom w:val="0"/>
      <w:divBdr>
        <w:top w:val="none" w:sz="0" w:space="0" w:color="auto"/>
        <w:left w:val="none" w:sz="0" w:space="0" w:color="auto"/>
        <w:bottom w:val="none" w:sz="0" w:space="0" w:color="auto"/>
        <w:right w:val="none" w:sz="0" w:space="0" w:color="auto"/>
      </w:divBdr>
    </w:div>
    <w:div w:id="1947737594">
      <w:bodyDiv w:val="1"/>
      <w:marLeft w:val="0"/>
      <w:marRight w:val="0"/>
      <w:marTop w:val="0"/>
      <w:marBottom w:val="0"/>
      <w:divBdr>
        <w:top w:val="none" w:sz="0" w:space="0" w:color="auto"/>
        <w:left w:val="none" w:sz="0" w:space="0" w:color="auto"/>
        <w:bottom w:val="none" w:sz="0" w:space="0" w:color="auto"/>
        <w:right w:val="none" w:sz="0" w:space="0" w:color="auto"/>
      </w:divBdr>
    </w:div>
    <w:div w:id="2131165277">
      <w:bodyDiv w:val="1"/>
      <w:marLeft w:val="0"/>
      <w:marRight w:val="0"/>
      <w:marTop w:val="0"/>
      <w:marBottom w:val="0"/>
      <w:divBdr>
        <w:top w:val="none" w:sz="0" w:space="0" w:color="auto"/>
        <w:left w:val="none" w:sz="0" w:space="0" w:color="auto"/>
        <w:bottom w:val="none" w:sz="0" w:space="0" w:color="auto"/>
        <w:right w:val="none" w:sz="0" w:space="0" w:color="auto"/>
      </w:divBdr>
      <w:divsChild>
        <w:div w:id="276331525">
          <w:marLeft w:val="0"/>
          <w:marRight w:val="0"/>
          <w:marTop w:val="0"/>
          <w:marBottom w:val="0"/>
          <w:divBdr>
            <w:top w:val="none" w:sz="0" w:space="0" w:color="auto"/>
            <w:left w:val="none" w:sz="0" w:space="0" w:color="auto"/>
            <w:bottom w:val="none" w:sz="0" w:space="0" w:color="auto"/>
            <w:right w:val="none" w:sz="0" w:space="0" w:color="auto"/>
          </w:divBdr>
        </w:div>
        <w:div w:id="433332042">
          <w:marLeft w:val="0"/>
          <w:marRight w:val="0"/>
          <w:marTop w:val="0"/>
          <w:marBottom w:val="0"/>
          <w:divBdr>
            <w:top w:val="none" w:sz="0" w:space="0" w:color="auto"/>
            <w:left w:val="none" w:sz="0" w:space="0" w:color="auto"/>
            <w:bottom w:val="none" w:sz="0" w:space="0" w:color="auto"/>
            <w:right w:val="none" w:sz="0" w:space="0" w:color="auto"/>
          </w:divBdr>
        </w:div>
        <w:div w:id="469134757">
          <w:marLeft w:val="0"/>
          <w:marRight w:val="0"/>
          <w:marTop w:val="0"/>
          <w:marBottom w:val="0"/>
          <w:divBdr>
            <w:top w:val="none" w:sz="0" w:space="0" w:color="auto"/>
            <w:left w:val="none" w:sz="0" w:space="0" w:color="auto"/>
            <w:bottom w:val="none" w:sz="0" w:space="0" w:color="auto"/>
            <w:right w:val="none" w:sz="0" w:space="0" w:color="auto"/>
          </w:divBdr>
        </w:div>
        <w:div w:id="789128141">
          <w:marLeft w:val="0"/>
          <w:marRight w:val="0"/>
          <w:marTop w:val="0"/>
          <w:marBottom w:val="0"/>
          <w:divBdr>
            <w:top w:val="none" w:sz="0" w:space="0" w:color="auto"/>
            <w:left w:val="none" w:sz="0" w:space="0" w:color="auto"/>
            <w:bottom w:val="none" w:sz="0" w:space="0" w:color="auto"/>
            <w:right w:val="none" w:sz="0" w:space="0" w:color="auto"/>
          </w:divBdr>
        </w:div>
        <w:div w:id="822116028">
          <w:marLeft w:val="0"/>
          <w:marRight w:val="0"/>
          <w:marTop w:val="0"/>
          <w:marBottom w:val="0"/>
          <w:divBdr>
            <w:top w:val="none" w:sz="0" w:space="0" w:color="auto"/>
            <w:left w:val="none" w:sz="0" w:space="0" w:color="auto"/>
            <w:bottom w:val="none" w:sz="0" w:space="0" w:color="auto"/>
            <w:right w:val="none" w:sz="0" w:space="0" w:color="auto"/>
          </w:divBdr>
        </w:div>
        <w:div w:id="1231772841">
          <w:marLeft w:val="0"/>
          <w:marRight w:val="0"/>
          <w:marTop w:val="0"/>
          <w:marBottom w:val="0"/>
          <w:divBdr>
            <w:top w:val="none" w:sz="0" w:space="0" w:color="auto"/>
            <w:left w:val="none" w:sz="0" w:space="0" w:color="auto"/>
            <w:bottom w:val="none" w:sz="0" w:space="0" w:color="auto"/>
            <w:right w:val="none" w:sz="0" w:space="0" w:color="auto"/>
          </w:divBdr>
        </w:div>
        <w:div w:id="1342928946">
          <w:marLeft w:val="0"/>
          <w:marRight w:val="0"/>
          <w:marTop w:val="0"/>
          <w:marBottom w:val="0"/>
          <w:divBdr>
            <w:top w:val="none" w:sz="0" w:space="0" w:color="auto"/>
            <w:left w:val="none" w:sz="0" w:space="0" w:color="auto"/>
            <w:bottom w:val="none" w:sz="0" w:space="0" w:color="auto"/>
            <w:right w:val="none" w:sz="0" w:space="0" w:color="auto"/>
          </w:divBdr>
        </w:div>
        <w:div w:id="1408578272">
          <w:marLeft w:val="0"/>
          <w:marRight w:val="0"/>
          <w:marTop w:val="0"/>
          <w:marBottom w:val="0"/>
          <w:divBdr>
            <w:top w:val="none" w:sz="0" w:space="0" w:color="auto"/>
            <w:left w:val="none" w:sz="0" w:space="0" w:color="auto"/>
            <w:bottom w:val="none" w:sz="0" w:space="0" w:color="auto"/>
            <w:right w:val="none" w:sz="0" w:space="0" w:color="auto"/>
          </w:divBdr>
        </w:div>
        <w:div w:id="1642153702">
          <w:marLeft w:val="0"/>
          <w:marRight w:val="0"/>
          <w:marTop w:val="0"/>
          <w:marBottom w:val="0"/>
          <w:divBdr>
            <w:top w:val="none" w:sz="0" w:space="0" w:color="auto"/>
            <w:left w:val="none" w:sz="0" w:space="0" w:color="auto"/>
            <w:bottom w:val="none" w:sz="0" w:space="0" w:color="auto"/>
            <w:right w:val="none" w:sz="0" w:space="0" w:color="auto"/>
          </w:divBdr>
        </w:div>
        <w:div w:id="1688480396">
          <w:marLeft w:val="0"/>
          <w:marRight w:val="0"/>
          <w:marTop w:val="0"/>
          <w:marBottom w:val="0"/>
          <w:divBdr>
            <w:top w:val="none" w:sz="0" w:space="0" w:color="auto"/>
            <w:left w:val="none" w:sz="0" w:space="0" w:color="auto"/>
            <w:bottom w:val="none" w:sz="0" w:space="0" w:color="auto"/>
            <w:right w:val="none" w:sz="0" w:space="0" w:color="auto"/>
          </w:divBdr>
        </w:div>
        <w:div w:id="1731659078">
          <w:marLeft w:val="0"/>
          <w:marRight w:val="0"/>
          <w:marTop w:val="0"/>
          <w:marBottom w:val="0"/>
          <w:divBdr>
            <w:top w:val="none" w:sz="0" w:space="0" w:color="auto"/>
            <w:left w:val="none" w:sz="0" w:space="0" w:color="auto"/>
            <w:bottom w:val="none" w:sz="0" w:space="0" w:color="auto"/>
            <w:right w:val="none" w:sz="0" w:space="0" w:color="auto"/>
          </w:divBdr>
        </w:div>
        <w:div w:id="1770351811">
          <w:marLeft w:val="0"/>
          <w:marRight w:val="0"/>
          <w:marTop w:val="0"/>
          <w:marBottom w:val="0"/>
          <w:divBdr>
            <w:top w:val="none" w:sz="0" w:space="0" w:color="auto"/>
            <w:left w:val="none" w:sz="0" w:space="0" w:color="auto"/>
            <w:bottom w:val="none" w:sz="0" w:space="0" w:color="auto"/>
            <w:right w:val="none" w:sz="0" w:space="0" w:color="auto"/>
          </w:divBdr>
        </w:div>
        <w:div w:id="1985157805">
          <w:marLeft w:val="0"/>
          <w:marRight w:val="0"/>
          <w:marTop w:val="0"/>
          <w:marBottom w:val="0"/>
          <w:divBdr>
            <w:top w:val="none" w:sz="0" w:space="0" w:color="auto"/>
            <w:left w:val="none" w:sz="0" w:space="0" w:color="auto"/>
            <w:bottom w:val="none" w:sz="0" w:space="0" w:color="auto"/>
            <w:right w:val="none" w:sz="0" w:space="0" w:color="auto"/>
          </w:divBdr>
        </w:div>
        <w:div w:id="2130079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cscc.edu/syllabus" TargetMode="External"/><Relationship Id="rId4" Type="http://schemas.openxmlformats.org/officeDocument/2006/relationships/numbering" Target="numbering.xml"/><Relationship Id="rId9" Type="http://schemas.openxmlformats.org/officeDocument/2006/relationships/hyperlink" Target="https://www.nbrc.org/wp-content/uploads/2018/06/Examination-Security-Policie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A24AEA-18B8-41F6-8275-01AF8BBA0F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7FD9061-57A6-4B09-A3F4-CB1868715511}">
  <ds:schemaRefs>
    <ds:schemaRef ds:uri="http://schemas.microsoft.com/sharepoint/v3/contenttype/forms"/>
  </ds:schemaRefs>
</ds:datastoreItem>
</file>

<file path=customXml/itemProps3.xml><?xml version="1.0" encoding="utf-8"?>
<ds:datastoreItem xmlns:ds="http://schemas.openxmlformats.org/officeDocument/2006/customXml" ds:itemID="{59FB0B55-1797-4594-A287-04147CC9F436}"/>
</file>

<file path=docProps/app.xml><?xml version="1.0" encoding="utf-8"?>
<Properties xmlns="http://schemas.openxmlformats.org/officeDocument/2006/extended-properties" xmlns:vt="http://schemas.openxmlformats.org/officeDocument/2006/docPropsVTypes">
  <Template>S2S Syllabus Template</Template>
  <TotalTime>4</TotalTime>
  <Pages>10</Pages>
  <Words>2548</Words>
  <Characters>14527</Characters>
  <Application>Microsoft Office Word</Application>
  <DocSecurity>8</DocSecurity>
  <Lines>121</Lines>
  <Paragraphs>34</Paragraphs>
  <ScaleCrop>false</ScaleCrop>
  <Company>Columbus State Community College</Company>
  <LinksUpToDate>false</LinksUpToDate>
  <CharactersWithSpaces>17041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CSCC</dc:creator>
  <cp:keywords/>
  <dc:description/>
  <cp:lastModifiedBy>Andrew Filippi</cp:lastModifiedBy>
  <cp:revision>4</cp:revision>
  <cp:lastPrinted>2024-12-03T19:47:00Z</cp:lastPrinted>
  <dcterms:created xsi:type="dcterms:W3CDTF">2025-07-28T13:04:00Z</dcterms:created>
  <dcterms:modified xsi:type="dcterms:W3CDTF">2026-04-14T16:12:00Z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y fmtid="{D5CDD505-2E9C-101B-9397-08002B2CF9AE}" pid="3" name="GrammarlyDocumentId">
    <vt:lpwstr>54013e9a-cf1a-40b1-bd9f-30834b65fec6</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