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1564" w14:textId="77777777" w:rsidR="00EA0F08" w:rsidRDefault="00DC0607">
      <w:pPr>
        <w:ind w:left="27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6615DE" wp14:editId="7F6615DF">
            <wp:extent cx="3692082" cy="1082802"/>
            <wp:effectExtent l="0" t="0" r="0" b="0"/>
            <wp:docPr id="1" name="Image 1" descr="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082" cy="108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1565" w14:textId="77777777" w:rsidR="00EA0F08" w:rsidRDefault="00EA0F08">
      <w:pPr>
        <w:pStyle w:val="BodyText"/>
        <w:spacing w:before="251"/>
        <w:rPr>
          <w:rFonts w:ascii="Times New Roman"/>
          <w:sz w:val="28"/>
        </w:rPr>
      </w:pPr>
    </w:p>
    <w:p w14:paraId="7F661566" w14:textId="77777777" w:rsidR="00EA0F08" w:rsidRDefault="00DC0607">
      <w:pPr>
        <w:pStyle w:val="Heading1"/>
      </w:pPr>
      <w:r>
        <w:t>Business Programs Real</w:t>
      </w:r>
      <w:r>
        <w:rPr>
          <w:spacing w:val="-16"/>
        </w:rPr>
        <w:t xml:space="preserve"> </w:t>
      </w:r>
      <w:r>
        <w:t>Estate</w:t>
      </w:r>
      <w:r>
        <w:rPr>
          <w:spacing w:val="-16"/>
        </w:rPr>
        <w:t xml:space="preserve"> </w:t>
      </w:r>
      <w:r>
        <w:t xml:space="preserve">Program </w:t>
      </w:r>
      <w:r>
        <w:rPr>
          <w:spacing w:val="-2"/>
        </w:rPr>
        <w:t>Syllabus</w:t>
      </w:r>
    </w:p>
    <w:p w14:paraId="7F661567" w14:textId="77777777" w:rsidR="00EA0F08" w:rsidRDefault="00EA0F08">
      <w:pPr>
        <w:pStyle w:val="BodyText"/>
        <w:spacing w:before="49"/>
        <w:rPr>
          <w:b/>
        </w:rPr>
      </w:pPr>
    </w:p>
    <w:p w14:paraId="7F661568" w14:textId="77777777" w:rsidR="00EA0F08" w:rsidRDefault="00DC0607">
      <w:pPr>
        <w:pStyle w:val="Heading2"/>
      </w:pPr>
      <w:r>
        <w:t>COURSE:</w:t>
      </w:r>
      <w:r>
        <w:rPr>
          <w:spacing w:val="5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2950</w:t>
      </w:r>
      <w:r>
        <w:rPr>
          <w:spacing w:val="78"/>
          <w:w w:val="150"/>
        </w:rPr>
        <w:t xml:space="preserve"> </w:t>
      </w:r>
      <w:r>
        <w:rPr>
          <w:spacing w:val="-2"/>
        </w:rPr>
        <w:t>Practicum/Seminar</w:t>
      </w:r>
    </w:p>
    <w:p w14:paraId="7F661569" w14:textId="77777777" w:rsidR="00EA0F08" w:rsidRDefault="00DC0607">
      <w:pPr>
        <w:tabs>
          <w:tab w:val="left" w:pos="2073"/>
        </w:tabs>
        <w:spacing w:before="292"/>
        <w:ind w:left="360" w:right="2040"/>
        <w:rPr>
          <w:rFonts w:ascii="Times New Roman" w:hAnsi="Times New Roman"/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Seminar/Weekly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Reporting: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Practicum: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hrs. PREREQUISITES:</w:t>
      </w:r>
      <w:r>
        <w:rPr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Coordinator / Instructor’s Permission</w:t>
      </w:r>
    </w:p>
    <w:p w14:paraId="7F66156A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4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final semester</w:t>
      </w:r>
      <w:r>
        <w:rPr>
          <w:spacing w:val="-1"/>
          <w:sz w:val="24"/>
        </w:rPr>
        <w:t xml:space="preserve"> </w:t>
      </w:r>
      <w:r>
        <w:rPr>
          <w:sz w:val="24"/>
        </w:rPr>
        <w:t>or final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Real Estate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Associate </w:t>
      </w:r>
      <w:r>
        <w:rPr>
          <w:spacing w:val="-2"/>
          <w:sz w:val="24"/>
        </w:rPr>
        <w:t>Degree</w:t>
      </w:r>
      <w:proofErr w:type="gramEnd"/>
    </w:p>
    <w:p w14:paraId="7F66156B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Completion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REAL-2220,</w:t>
      </w:r>
      <w:r>
        <w:rPr>
          <w:spacing w:val="-2"/>
          <w:sz w:val="24"/>
        </w:rPr>
        <w:t xml:space="preserve"> </w:t>
      </w:r>
      <w:r>
        <w:rPr>
          <w:sz w:val="24"/>
        </w:rPr>
        <w:t>REAL-2221,</w:t>
      </w:r>
      <w:r>
        <w:rPr>
          <w:spacing w:val="-4"/>
          <w:sz w:val="24"/>
        </w:rPr>
        <w:t xml:space="preserve"> </w:t>
      </w:r>
      <w:r>
        <w:rPr>
          <w:sz w:val="24"/>
        </w:rPr>
        <w:t>REAL-2250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REAL-2275</w:t>
      </w:r>
      <w:r>
        <w:rPr>
          <w:spacing w:val="-3"/>
          <w:sz w:val="24"/>
        </w:rPr>
        <w:t xml:space="preserve"> </w:t>
      </w:r>
      <w:r>
        <w:rPr>
          <w:sz w:val="24"/>
        </w:rPr>
        <w:t>(can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concurrently)</w:t>
      </w:r>
    </w:p>
    <w:p w14:paraId="7F66156C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before="2"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“C”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above</w:t>
      </w:r>
    </w:p>
    <w:p w14:paraId="7F66156D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acceptance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Application</w:t>
      </w:r>
    </w:p>
    <w:p w14:paraId="7F66156E" w14:textId="77777777" w:rsidR="00EA0F08" w:rsidRDefault="00EA0F08">
      <w:pPr>
        <w:pStyle w:val="BodyText"/>
        <w:spacing w:before="2"/>
      </w:pPr>
    </w:p>
    <w:p w14:paraId="7F66156F" w14:textId="77777777" w:rsidR="00EA0F08" w:rsidRDefault="00DC0607">
      <w:pPr>
        <w:pStyle w:val="Heading2"/>
      </w:pPr>
      <w:r>
        <w:t>Instructor:</w:t>
      </w:r>
      <w:r>
        <w:rPr>
          <w:spacing w:val="-7"/>
        </w:rPr>
        <w:t xml:space="preserve"> </w:t>
      </w:r>
      <w:r>
        <w:t>Jacqueline</w:t>
      </w:r>
      <w:r>
        <w:rPr>
          <w:spacing w:val="-3"/>
        </w:rPr>
        <w:t xml:space="preserve"> </w:t>
      </w:r>
      <w:r>
        <w:t>Lovelace,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Coordinator</w:t>
      </w:r>
    </w:p>
    <w:p w14:paraId="7F661570" w14:textId="77777777" w:rsidR="00EA0F08" w:rsidRDefault="00DC0607">
      <w:pPr>
        <w:tabs>
          <w:tab w:val="left" w:pos="6151"/>
        </w:tabs>
        <w:ind w:left="360"/>
        <w:rPr>
          <w:sz w:val="24"/>
        </w:rPr>
      </w:pPr>
      <w:r>
        <w:rPr>
          <w:b/>
          <w:sz w:val="24"/>
        </w:rPr>
        <w:t>CSCC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Telephone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614-287-2313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cell:</w:t>
      </w:r>
      <w:r>
        <w:rPr>
          <w:spacing w:val="-2"/>
          <w:sz w:val="24"/>
        </w:rPr>
        <w:t xml:space="preserve"> </w:t>
      </w:r>
      <w:r>
        <w:rPr>
          <w:sz w:val="24"/>
        </w:rPr>
        <w:t>937-248-</w:t>
      </w:r>
      <w:r>
        <w:rPr>
          <w:spacing w:val="-4"/>
          <w:sz w:val="24"/>
        </w:rPr>
        <w:t>5181</w:t>
      </w:r>
      <w:r>
        <w:rPr>
          <w:sz w:val="24"/>
        </w:rPr>
        <w:tab/>
      </w:r>
      <w:r>
        <w:rPr>
          <w:b/>
          <w:sz w:val="24"/>
        </w:rPr>
        <w:t>E-mail:</w:t>
      </w:r>
      <w:r>
        <w:rPr>
          <w:b/>
          <w:spacing w:val="-4"/>
          <w:sz w:val="24"/>
        </w:rPr>
        <w:t xml:space="preserve"> </w:t>
      </w:r>
      <w:hyperlink r:id="rId9">
        <w:r>
          <w:rPr>
            <w:spacing w:val="-2"/>
            <w:sz w:val="24"/>
          </w:rPr>
          <w:t>jlovelace5@cscc.edu</w:t>
        </w:r>
      </w:hyperlink>
    </w:p>
    <w:p w14:paraId="7F661571" w14:textId="77777777" w:rsidR="00EA0F08" w:rsidRDefault="00EA0F08">
      <w:pPr>
        <w:pStyle w:val="BodyText"/>
        <w:spacing w:before="280"/>
      </w:pPr>
    </w:p>
    <w:p w14:paraId="7F661572" w14:textId="77777777" w:rsidR="00EA0F08" w:rsidRDefault="00DC0607">
      <w:pPr>
        <w:ind w:left="360"/>
        <w:rPr>
          <w:sz w:val="24"/>
        </w:rPr>
      </w:pPr>
      <w:r>
        <w:rPr>
          <w:b/>
          <w:sz w:val="24"/>
        </w:rPr>
        <w:t>CSCC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Delaware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Hall # </w:t>
      </w:r>
      <w:r>
        <w:rPr>
          <w:spacing w:val="-5"/>
          <w:sz w:val="24"/>
        </w:rPr>
        <w:t>231</w:t>
      </w:r>
    </w:p>
    <w:p w14:paraId="7F661573" w14:textId="77777777" w:rsidR="00EA0F08" w:rsidRDefault="00DC0607">
      <w:pPr>
        <w:spacing w:before="48" w:line="574" w:lineRule="exact"/>
        <w:ind w:left="360" w:right="2040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5"/>
          <w:sz w:val="24"/>
        </w:rPr>
        <w:t xml:space="preserve"> </w:t>
      </w:r>
      <w:r>
        <w:rPr>
          <w:b/>
        </w:rPr>
        <w:t>Monday</w:t>
      </w:r>
      <w:r>
        <w:rPr>
          <w:b/>
          <w:spacing w:val="-3"/>
        </w:rPr>
        <w:t xml:space="preserve"> </w:t>
      </w:r>
      <w:r>
        <w:rPr>
          <w:b/>
        </w:rPr>
        <w:t>9:00</w:t>
      </w:r>
      <w:r>
        <w:rPr>
          <w:b/>
          <w:spacing w:val="-3"/>
        </w:rPr>
        <w:t xml:space="preserve"> </w:t>
      </w:r>
      <w:r>
        <w:rPr>
          <w:b/>
        </w:rPr>
        <w:t>-12:00</w:t>
      </w:r>
      <w:r>
        <w:rPr>
          <w:b/>
          <w:spacing w:val="-3"/>
        </w:rPr>
        <w:t xml:space="preserve"> </w:t>
      </w:r>
      <w:r>
        <w:rPr>
          <w:b/>
        </w:rPr>
        <w:t>In-person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Virtual,</w:t>
      </w:r>
      <w:r>
        <w:rPr>
          <w:b/>
          <w:spacing w:val="-3"/>
        </w:rPr>
        <w:t xml:space="preserve"> </w:t>
      </w:r>
      <w:r>
        <w:rPr>
          <w:b/>
        </w:rPr>
        <w:t>Tuesday</w:t>
      </w:r>
      <w:r>
        <w:rPr>
          <w:b/>
          <w:spacing w:val="-3"/>
        </w:rPr>
        <w:t xml:space="preserve"> </w:t>
      </w:r>
      <w:r>
        <w:rPr>
          <w:b/>
        </w:rPr>
        <w:t>9:00-12:00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(Virtual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Only) DESCRIPTION OF COURSE</w:t>
      </w:r>
    </w:p>
    <w:p w14:paraId="7F661574" w14:textId="77777777" w:rsidR="00EA0F08" w:rsidRDefault="00DC0607">
      <w:pPr>
        <w:pStyle w:val="BodyText"/>
        <w:spacing w:line="242" w:lineRule="exact"/>
        <w:ind w:left="360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introduces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real estate</w:t>
      </w:r>
      <w:r>
        <w:rPr>
          <w:spacing w:val="-3"/>
        </w:rPr>
        <w:t xml:space="preserve"> </w:t>
      </w:r>
      <w:r>
        <w:t>profession and</w:t>
      </w:r>
      <w:r>
        <w:rPr>
          <w:spacing w:val="-3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agent.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7F661575" w14:textId="77777777" w:rsidR="00EA0F08" w:rsidRDefault="00DC0607">
      <w:pPr>
        <w:pStyle w:val="BodyText"/>
        <w:ind w:left="360"/>
      </w:pPr>
      <w:r>
        <w:t>course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 an opportunity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classroom information, theories, and skills in a real estate office environment. Students will participate in an actual real estate office environment. Program coordinator's approval needed.</w:t>
      </w:r>
    </w:p>
    <w:p w14:paraId="7F661576" w14:textId="77777777" w:rsidR="00EA0F08" w:rsidRDefault="00DC0607">
      <w:pPr>
        <w:pStyle w:val="Heading2"/>
        <w:spacing w:before="292" w:line="292" w:lineRule="exact"/>
      </w:pP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7F661577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834"/>
        <w:rPr>
          <w:rFonts w:ascii="Symbol" w:hAnsi="Symbol"/>
          <w:sz w:val="24"/>
        </w:rPr>
      </w:pPr>
      <w:r>
        <w:rPr>
          <w:sz w:val="24"/>
        </w:rPr>
        <w:t>Observe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estate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estate</w:t>
      </w:r>
      <w:r>
        <w:rPr>
          <w:spacing w:val="-3"/>
          <w:sz w:val="24"/>
        </w:rPr>
        <w:t xml:space="preserve"> </w:t>
      </w:r>
      <w:r>
        <w:rPr>
          <w:sz w:val="24"/>
        </w:rPr>
        <w:t>agent in a</w:t>
      </w:r>
      <w:r>
        <w:rPr>
          <w:spacing w:val="-4"/>
          <w:sz w:val="24"/>
        </w:rPr>
        <w:t xml:space="preserve"> </w:t>
      </w:r>
      <w:r>
        <w:rPr>
          <w:sz w:val="24"/>
        </w:rPr>
        <w:t>real estate office</w:t>
      </w:r>
    </w:p>
    <w:p w14:paraId="7F661578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1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real estate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 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estate</w:t>
      </w:r>
      <w:r>
        <w:rPr>
          <w:spacing w:val="-2"/>
          <w:sz w:val="24"/>
        </w:rPr>
        <w:t xml:space="preserve"> agent</w:t>
      </w:r>
    </w:p>
    <w:p w14:paraId="7F661579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estate</w:t>
      </w:r>
      <w:r>
        <w:rPr>
          <w:spacing w:val="-3"/>
          <w:sz w:val="24"/>
        </w:rPr>
        <w:t xml:space="preserve"> </w:t>
      </w:r>
      <w:r>
        <w:rPr>
          <w:sz w:val="24"/>
        </w:rPr>
        <w:t>related concerns</w:t>
      </w:r>
      <w:r>
        <w:rPr>
          <w:spacing w:val="-2"/>
          <w:sz w:val="24"/>
        </w:rPr>
        <w:t xml:space="preserve"> </w:t>
      </w:r>
      <w:r>
        <w:rPr>
          <w:sz w:val="24"/>
        </w:rPr>
        <w:t>and 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in a</w:t>
      </w:r>
      <w:r>
        <w:rPr>
          <w:spacing w:val="-6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setting</w:t>
      </w:r>
    </w:p>
    <w:p w14:paraId="7F66157A" w14:textId="77777777" w:rsidR="00EA0F08" w:rsidRDefault="00EA0F08">
      <w:pPr>
        <w:pStyle w:val="BodyText"/>
        <w:spacing w:before="1"/>
      </w:pPr>
    </w:p>
    <w:p w14:paraId="7F66157B" w14:textId="77777777" w:rsidR="00EA0F08" w:rsidRDefault="00DC0607">
      <w:pPr>
        <w:pStyle w:val="Heading2"/>
        <w:spacing w:before="1"/>
      </w:pP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OUTCOMES</w:t>
      </w:r>
    </w:p>
    <w:p w14:paraId="7F66157C" w14:textId="77777777" w:rsidR="00EA0F08" w:rsidRDefault="00DC0607">
      <w:pPr>
        <w:pStyle w:val="BodyText"/>
        <w:ind w:left="360" w:right="436"/>
      </w:pPr>
      <w:r>
        <w:t>Columbus State Community College's general education outcomes are an integral part of the curriculum and central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include the following competencies:</w:t>
      </w:r>
    </w:p>
    <w:p w14:paraId="7F66157D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4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7F66157E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/>
        <w:rPr>
          <w:rFonts w:ascii="Symbol" w:hAnsi="Symbol"/>
          <w:sz w:val="24"/>
        </w:rPr>
      </w:pP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7F66157F" w14:textId="77777777" w:rsidR="00EA0F08" w:rsidRDefault="00EA0F08">
      <w:pPr>
        <w:pStyle w:val="ListParagraph"/>
        <w:spacing w:line="305" w:lineRule="exact"/>
        <w:rPr>
          <w:rFonts w:ascii="Symbol" w:hAnsi="Symbol"/>
          <w:sz w:val="24"/>
        </w:rPr>
        <w:sectPr w:rsidR="00EA0F08">
          <w:type w:val="continuous"/>
          <w:pgSz w:w="12240" w:h="15840"/>
          <w:pgMar w:top="1140" w:right="360" w:bottom="280" w:left="360" w:header="720" w:footer="720" w:gutter="0"/>
          <w:cols w:space="720"/>
        </w:sectPr>
      </w:pPr>
    </w:p>
    <w:p w14:paraId="7F661580" w14:textId="77777777" w:rsidR="00EA0F08" w:rsidRDefault="00DC0607">
      <w:pPr>
        <w:pStyle w:val="Heading2"/>
        <w:spacing w:before="25"/>
      </w:pPr>
      <w:r>
        <w:lastRenderedPageBreak/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7F661581" w14:textId="77777777" w:rsidR="00EA0F08" w:rsidRDefault="00DC0607">
      <w:pPr>
        <w:pStyle w:val="BodyText"/>
        <w:ind w:left="360"/>
      </w:pPr>
      <w:r>
        <w:t>Computer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Internet </w:t>
      </w:r>
      <w:r>
        <w:rPr>
          <w:spacing w:val="-2"/>
        </w:rPr>
        <w:t>access</w:t>
      </w:r>
    </w:p>
    <w:p w14:paraId="7F661582" w14:textId="77777777" w:rsidR="00EA0F08" w:rsidRDefault="00DC0607">
      <w:pPr>
        <w:pStyle w:val="Heading2"/>
        <w:spacing w:before="292" w:line="292" w:lineRule="exact"/>
      </w:pPr>
      <w:r>
        <w:t>TEXTBOOK,</w:t>
      </w:r>
      <w:r>
        <w:rPr>
          <w:spacing w:val="-4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READINGS</w:t>
      </w:r>
    </w:p>
    <w:p w14:paraId="7F661583" w14:textId="77777777" w:rsidR="00EA0F08" w:rsidRDefault="00DC0607">
      <w:pPr>
        <w:spacing w:line="252" w:lineRule="exact"/>
        <w:ind w:left="720"/>
        <w:rPr>
          <w:rFonts w:ascii="Times New Roman"/>
          <w:b/>
        </w:rPr>
      </w:pPr>
      <w:r>
        <w:rPr>
          <w:rFonts w:ascii="Times New Roman"/>
          <w:b/>
        </w:rPr>
        <w:t>No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required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text,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but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access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Excel,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Word,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PowerPoint,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general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office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materials,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4"/>
        </w:rPr>
        <w:t>etc.</w:t>
      </w:r>
    </w:p>
    <w:p w14:paraId="7F661584" w14:textId="77777777" w:rsidR="00EA0F08" w:rsidRDefault="00EA0F08">
      <w:pPr>
        <w:pStyle w:val="BodyText"/>
        <w:spacing w:before="42"/>
        <w:rPr>
          <w:rFonts w:ascii="Times New Roman"/>
          <w:b/>
          <w:sz w:val="22"/>
        </w:rPr>
      </w:pPr>
    </w:p>
    <w:p w14:paraId="7F661585" w14:textId="77777777" w:rsidR="00EA0F08" w:rsidRDefault="00DC0607">
      <w:pPr>
        <w:pStyle w:val="Heading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7F661586" w14:textId="77777777" w:rsidR="00EA0F08" w:rsidRDefault="00DC0607">
      <w:pPr>
        <w:pStyle w:val="BodyText"/>
        <w:ind w:left="360"/>
      </w:pPr>
      <w:r>
        <w:t>Class</w:t>
      </w:r>
      <w:r>
        <w:rPr>
          <w:spacing w:val="-2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 xml:space="preserve">field </w:t>
      </w:r>
      <w:r>
        <w:rPr>
          <w:spacing w:val="-2"/>
        </w:rPr>
        <w:t>experience</w:t>
      </w:r>
    </w:p>
    <w:p w14:paraId="7F661587" w14:textId="77777777" w:rsidR="00EA0F08" w:rsidRDefault="00EA0F08">
      <w:pPr>
        <w:pStyle w:val="BodyText"/>
      </w:pPr>
    </w:p>
    <w:p w14:paraId="7F661588" w14:textId="77777777" w:rsidR="00EA0F08" w:rsidRDefault="00DC0607">
      <w:pPr>
        <w:pStyle w:val="Heading2"/>
      </w:pPr>
      <w:r>
        <w:rPr>
          <w:spacing w:val="-2"/>
        </w:rPr>
        <w:t>ASSESSMENT</w:t>
      </w:r>
    </w:p>
    <w:p w14:paraId="7F661589" w14:textId="77777777" w:rsidR="00EA0F08" w:rsidRDefault="00DC0607">
      <w:pPr>
        <w:pStyle w:val="BodyText"/>
        <w:ind w:left="360" w:right="436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</w:t>
      </w:r>
      <w:r>
        <w:rPr>
          <w:spacing w:val="-1"/>
        </w:rPr>
        <w:t xml:space="preserve"> </w:t>
      </w:r>
      <w:r>
        <w:t>interrelated</w:t>
      </w:r>
      <w:r>
        <w:rPr>
          <w:spacing w:val="-4"/>
        </w:rPr>
        <w:t xml:space="preserve"> </w:t>
      </w:r>
      <w:r>
        <w:t>purposes:</w:t>
      </w:r>
      <w:r>
        <w:rPr>
          <w:spacing w:val="-2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achievements;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strategies;</w:t>
      </w:r>
    </w:p>
    <w:p w14:paraId="7F66158A" w14:textId="77777777" w:rsidR="00EA0F08" w:rsidRDefault="00DC0607">
      <w:pPr>
        <w:pStyle w:val="BodyText"/>
        <w:ind w:left="360" w:right="635"/>
        <w:jc w:val="both"/>
      </w:pPr>
      <w:r>
        <w:t>(3)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successes</w:t>
      </w:r>
      <w:r>
        <w:rPr>
          <w:spacing w:val="-1"/>
        </w:rPr>
        <w:t xml:space="preserve"> </w:t>
      </w:r>
      <w:r>
        <w:t>and identify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program improvement; (4)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evidence</w:t>
      </w:r>
      <w:r>
        <w:rPr>
          <w:spacing w:val="-2"/>
        </w:rPr>
        <w:t xml:space="preserve"> </w:t>
      </w:r>
      <w:r>
        <w:t>for institutional</w:t>
      </w:r>
      <w:r>
        <w:rPr>
          <w:spacing w:val="-5"/>
        </w:rPr>
        <w:t xml:space="preserve"> </w:t>
      </w:r>
      <w:r>
        <w:t>effectiveness.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 for this course.</w:t>
      </w:r>
      <w:r>
        <w:rPr>
          <w:spacing w:val="40"/>
        </w:rPr>
        <w:t xml:space="preserve"> </w:t>
      </w:r>
      <w:r>
        <w:t>Students might also be required to participate in broader assessment activities.</w:t>
      </w:r>
    </w:p>
    <w:p w14:paraId="7F66158B" w14:textId="77777777" w:rsidR="00EA0F08" w:rsidRDefault="00EA0F08">
      <w:pPr>
        <w:pStyle w:val="BodyText"/>
        <w:spacing w:before="1"/>
      </w:pPr>
    </w:p>
    <w:p w14:paraId="7F66158C" w14:textId="77777777" w:rsidR="00EA0F08" w:rsidRDefault="00DC0607">
      <w:pPr>
        <w:pStyle w:val="Heading2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7F66158D" w14:textId="77777777" w:rsidR="00EA0F08" w:rsidRDefault="00EA0F08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384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15"/>
      </w:tblGrid>
      <w:tr w:rsidR="00EA0F08" w14:paraId="7F661590" w14:textId="77777777">
        <w:trPr>
          <w:trHeight w:val="251"/>
        </w:trPr>
        <w:tc>
          <w:tcPr>
            <w:tcW w:w="4394" w:type="dxa"/>
          </w:tcPr>
          <w:p w14:paraId="7F66158E" w14:textId="77777777" w:rsidR="00EA0F08" w:rsidRDefault="00DC0607">
            <w:pPr>
              <w:pStyle w:val="TableParagraph"/>
              <w:ind w:left="6"/>
              <w:jc w:val="left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t>Internship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2515" w:type="dxa"/>
          </w:tcPr>
          <w:p w14:paraId="7F66158F" w14:textId="77777777" w:rsidR="00EA0F08" w:rsidRDefault="00DC0607">
            <w:pPr>
              <w:pStyle w:val="TableParagraph"/>
              <w:ind w:right="76"/>
            </w:pPr>
            <w:r>
              <w:t xml:space="preserve">200 </w:t>
            </w:r>
            <w:r>
              <w:rPr>
                <w:spacing w:val="-2"/>
              </w:rPr>
              <w:t>points</w:t>
            </w:r>
          </w:p>
        </w:tc>
      </w:tr>
      <w:tr w:rsidR="00EA0F08" w14:paraId="7F661593" w14:textId="77777777">
        <w:trPr>
          <w:trHeight w:val="253"/>
        </w:trPr>
        <w:tc>
          <w:tcPr>
            <w:tcW w:w="4394" w:type="dxa"/>
          </w:tcPr>
          <w:p w14:paraId="7F661591" w14:textId="77777777" w:rsidR="00EA0F08" w:rsidRDefault="00DC0607">
            <w:pPr>
              <w:pStyle w:val="TableParagraph"/>
              <w:spacing w:line="233" w:lineRule="exact"/>
              <w:ind w:left="6"/>
              <w:jc w:val="left"/>
            </w:pPr>
            <w:r>
              <w:t>Internship</w:t>
            </w:r>
            <w:r>
              <w:rPr>
                <w:spacing w:val="-7"/>
              </w:rPr>
              <w:t xml:space="preserve"> </w:t>
            </w:r>
            <w:r>
              <w:t>Weekly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(15)</w:t>
            </w:r>
          </w:p>
        </w:tc>
        <w:tc>
          <w:tcPr>
            <w:tcW w:w="2515" w:type="dxa"/>
          </w:tcPr>
          <w:p w14:paraId="7F661592" w14:textId="77777777" w:rsidR="00EA0F08" w:rsidRDefault="00DC0607">
            <w:pPr>
              <w:pStyle w:val="TableParagraph"/>
              <w:spacing w:line="233" w:lineRule="exact"/>
              <w:ind w:right="76"/>
            </w:pPr>
            <w:r>
              <w:t xml:space="preserve">150 </w:t>
            </w:r>
            <w:r>
              <w:rPr>
                <w:spacing w:val="-2"/>
              </w:rPr>
              <w:t>points</w:t>
            </w:r>
          </w:p>
        </w:tc>
      </w:tr>
      <w:tr w:rsidR="00EA0F08" w14:paraId="7F661596" w14:textId="77777777">
        <w:trPr>
          <w:trHeight w:val="275"/>
        </w:trPr>
        <w:tc>
          <w:tcPr>
            <w:tcW w:w="4394" w:type="dxa"/>
          </w:tcPr>
          <w:p w14:paraId="7F661594" w14:textId="77777777" w:rsidR="00EA0F08" w:rsidRDefault="00DC0607">
            <w:pPr>
              <w:pStyle w:val="TableParagraph"/>
              <w:spacing w:line="255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2515" w:type="dxa"/>
          </w:tcPr>
          <w:p w14:paraId="7F661595" w14:textId="77777777" w:rsidR="00EA0F08" w:rsidRDefault="00DC0607">
            <w:pPr>
              <w:pStyle w:val="TableParagraph"/>
              <w:spacing w:line="255" w:lineRule="exact"/>
              <w:ind w:right="9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EA0F08" w14:paraId="7F661599" w14:textId="77777777">
        <w:trPr>
          <w:trHeight w:val="253"/>
        </w:trPr>
        <w:tc>
          <w:tcPr>
            <w:tcW w:w="4394" w:type="dxa"/>
          </w:tcPr>
          <w:p w14:paraId="7F661597" w14:textId="77777777" w:rsidR="00EA0F08" w:rsidRDefault="00DC0607">
            <w:pPr>
              <w:pStyle w:val="TableParagraph"/>
              <w:spacing w:line="233" w:lineRule="exact"/>
              <w:ind w:left="6"/>
              <w:jc w:val="left"/>
            </w:pPr>
            <w:r>
              <w:t>Internship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Overview</w:t>
            </w:r>
          </w:p>
        </w:tc>
        <w:tc>
          <w:tcPr>
            <w:tcW w:w="2515" w:type="dxa"/>
          </w:tcPr>
          <w:p w14:paraId="7F661598" w14:textId="77777777" w:rsidR="00EA0F08" w:rsidRDefault="00DC0607">
            <w:pPr>
              <w:pStyle w:val="TableParagraph"/>
              <w:spacing w:line="233" w:lineRule="exact"/>
              <w:ind w:right="76"/>
            </w:pPr>
            <w:r>
              <w:t xml:space="preserve">100 </w:t>
            </w:r>
            <w:r>
              <w:rPr>
                <w:spacing w:val="-2"/>
              </w:rPr>
              <w:t>points</w:t>
            </w:r>
          </w:p>
        </w:tc>
      </w:tr>
      <w:tr w:rsidR="00EA0F08" w14:paraId="7F66159C" w14:textId="77777777">
        <w:trPr>
          <w:trHeight w:val="256"/>
        </w:trPr>
        <w:tc>
          <w:tcPr>
            <w:tcW w:w="4394" w:type="dxa"/>
          </w:tcPr>
          <w:p w14:paraId="7F66159A" w14:textId="77777777" w:rsidR="00EA0F08" w:rsidRDefault="00DC0607">
            <w:pPr>
              <w:pStyle w:val="TableParagraph"/>
              <w:spacing w:line="235" w:lineRule="exact"/>
              <w:ind w:left="6"/>
              <w:jc w:val="left"/>
            </w:pPr>
            <w:r>
              <w:t>Comprehensive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2515" w:type="dxa"/>
          </w:tcPr>
          <w:p w14:paraId="7F66159B" w14:textId="77777777" w:rsidR="00EA0F08" w:rsidRDefault="00DC0607">
            <w:pPr>
              <w:pStyle w:val="TableParagraph"/>
              <w:spacing w:line="235" w:lineRule="exact"/>
            </w:pPr>
            <w:r>
              <w:t>250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</w:tr>
      <w:tr w:rsidR="00EA0F08" w14:paraId="7F66159F" w14:textId="77777777">
        <w:trPr>
          <w:trHeight w:val="251"/>
        </w:trPr>
        <w:tc>
          <w:tcPr>
            <w:tcW w:w="4394" w:type="dxa"/>
          </w:tcPr>
          <w:p w14:paraId="7F66159D" w14:textId="77777777" w:rsidR="00EA0F08" w:rsidRDefault="00DC0607">
            <w:pPr>
              <w:pStyle w:val="TableParagraph"/>
              <w:ind w:left="1398"/>
              <w:jc w:val="left"/>
            </w:pPr>
            <w:r>
              <w:t>Final</w:t>
            </w:r>
            <w:r>
              <w:rPr>
                <w:spacing w:val="-2"/>
              </w:rPr>
              <w:t xml:space="preserve"> Presentation</w:t>
            </w:r>
          </w:p>
        </w:tc>
        <w:tc>
          <w:tcPr>
            <w:tcW w:w="2515" w:type="dxa"/>
          </w:tcPr>
          <w:p w14:paraId="7F66159E" w14:textId="77777777" w:rsidR="00EA0F08" w:rsidRDefault="00DC0607">
            <w:pPr>
              <w:pStyle w:val="TableParagraph"/>
              <w:ind w:right="21"/>
            </w:pPr>
            <w:r>
              <w:t>200</w:t>
            </w:r>
            <w:r>
              <w:rPr>
                <w:spacing w:val="-2"/>
              </w:rPr>
              <w:t xml:space="preserve"> points</w:t>
            </w:r>
          </w:p>
        </w:tc>
      </w:tr>
      <w:tr w:rsidR="00EA0F08" w14:paraId="7F6615A2" w14:textId="77777777">
        <w:trPr>
          <w:trHeight w:val="253"/>
        </w:trPr>
        <w:tc>
          <w:tcPr>
            <w:tcW w:w="4394" w:type="dxa"/>
          </w:tcPr>
          <w:p w14:paraId="7F6615A0" w14:textId="77777777" w:rsidR="00EA0F08" w:rsidRDefault="00DC0607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515" w:type="dxa"/>
          </w:tcPr>
          <w:p w14:paraId="7F6615A1" w14:textId="77777777" w:rsidR="00EA0F08" w:rsidRDefault="00DC0607">
            <w:pPr>
              <w:pStyle w:val="TableParagraph"/>
              <w:spacing w:line="234" w:lineRule="exact"/>
              <w:ind w:right="79"/>
              <w:rPr>
                <w:b/>
              </w:rPr>
            </w:pPr>
            <w:r>
              <w:rPr>
                <w:b/>
              </w:rPr>
              <w:t>1000</w:t>
            </w:r>
            <w:r>
              <w:rPr>
                <w:b/>
                <w:spacing w:val="-2"/>
              </w:rPr>
              <w:t xml:space="preserve"> points</w:t>
            </w:r>
          </w:p>
        </w:tc>
      </w:tr>
    </w:tbl>
    <w:p w14:paraId="7F6615A3" w14:textId="77777777" w:rsidR="00EA0F08" w:rsidRDefault="00EA0F08">
      <w:pPr>
        <w:pStyle w:val="BodyText"/>
        <w:spacing w:before="261"/>
        <w:rPr>
          <w:b/>
        </w:rPr>
      </w:pPr>
    </w:p>
    <w:p w14:paraId="7F6615A4" w14:textId="77777777" w:rsidR="00EA0F08" w:rsidRDefault="00DC0607">
      <w:pPr>
        <w:pStyle w:val="BodyText"/>
        <w:ind w:left="360" w:right="459"/>
        <w:jc w:val="both"/>
      </w:pPr>
      <w:r>
        <w:rPr>
          <w:rFonts w:ascii="Times New Roman"/>
          <w:b/>
        </w:rPr>
        <w:t>Mentor Internship Evaluation:</w:t>
      </w:r>
      <w:r>
        <w:rPr>
          <w:rFonts w:ascii="Times New Roman"/>
          <w:b/>
          <w:spacing w:val="40"/>
        </w:rPr>
        <w:t xml:space="preserve"> </w:t>
      </w:r>
      <w:r>
        <w:t>The Mentor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evaluate the student by</w:t>
      </w:r>
      <w:r>
        <w:rPr>
          <w:spacing w:val="-2"/>
        </w:rPr>
        <w:t xml:space="preserve"> </w:t>
      </w:r>
      <w:r>
        <w:t>completing a</w:t>
      </w:r>
      <w:r>
        <w:rPr>
          <w:spacing w:val="-1"/>
        </w:rPr>
        <w:t xml:space="preserve"> </w:t>
      </w:r>
      <w:r>
        <w:t>form provided by</w:t>
      </w:r>
      <w:r>
        <w:rPr>
          <w:spacing w:val="-2"/>
        </w:rPr>
        <w:t xml:space="preserve"> </w:t>
      </w:r>
      <w:r>
        <w:t>the instructor.</w:t>
      </w:r>
      <w:r>
        <w:rPr>
          <w:spacing w:val="40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 least</w:t>
      </w:r>
      <w:r>
        <w:rPr>
          <w:spacing w:val="-2"/>
        </w:rPr>
        <w:t xml:space="preserve"> </w:t>
      </w:r>
      <w:r>
        <w:t>three visits</w:t>
      </w:r>
      <w:r>
        <w:rPr>
          <w:spacing w:val="-3"/>
        </w:rPr>
        <w:t xml:space="preserve"> </w:t>
      </w:r>
      <w:r>
        <w:t>or calls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period.</w:t>
      </w:r>
      <w:r>
        <w:rPr>
          <w:spacing w:val="40"/>
        </w:rPr>
        <w:t xml:space="preserve"> </w:t>
      </w:r>
      <w:r>
        <w:t>The evaluation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200 points and 20% of the final grade.</w:t>
      </w:r>
    </w:p>
    <w:p w14:paraId="7F6615A5" w14:textId="77777777" w:rsidR="00EA0F08" w:rsidRDefault="00DC0607">
      <w:pPr>
        <w:pStyle w:val="BodyText"/>
        <w:spacing w:before="276"/>
        <w:ind w:left="360" w:right="468"/>
        <w:jc w:val="both"/>
      </w:pPr>
      <w:r>
        <w:rPr>
          <w:rFonts w:ascii="Times New Roman" w:hAnsi="Times New Roman"/>
          <w:b/>
        </w:rPr>
        <w:t>Internship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Weekly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Activity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Report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which will be collected each week. The total points for this category will be 15% of the final grade.</w:t>
      </w:r>
    </w:p>
    <w:p w14:paraId="7F6615A6" w14:textId="77777777" w:rsidR="00EA0F08" w:rsidRDefault="00DC0607">
      <w:pPr>
        <w:pStyle w:val="BodyText"/>
        <w:spacing w:before="292"/>
        <w:ind w:left="360" w:right="436"/>
      </w:pPr>
      <w:r>
        <w:rPr>
          <w:rFonts w:ascii="Times New Roman"/>
          <w:b/>
        </w:rPr>
        <w:t xml:space="preserve">Monthly Meeting with Instructor: </w:t>
      </w:r>
      <w:r>
        <w:t>During the first week of classes, students will send the instructor dates and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each month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 should agree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days,</w:t>
      </w:r>
      <w:r>
        <w:rPr>
          <w:spacing w:val="-1"/>
        </w:rPr>
        <w:t xml:space="preserve"> </w:t>
      </w:r>
      <w:r>
        <w:t>dates, and times they will meet. Once agreed upon, those dates and times are used for the meeting with</w:t>
      </w:r>
    </w:p>
    <w:p w14:paraId="7F6615A7" w14:textId="77777777" w:rsidR="00EA0F08" w:rsidRDefault="00DC0607">
      <w:pPr>
        <w:pStyle w:val="BodyText"/>
        <w:spacing w:before="2"/>
        <w:ind w:left="360"/>
      </w:pP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t>instructor.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can either meet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Zoom or</w:t>
      </w:r>
      <w:r>
        <w:rPr>
          <w:spacing w:val="-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the instructor.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7F6615A8" w14:textId="77777777" w:rsidR="00EA0F08" w:rsidRDefault="00DC0607">
      <w:pPr>
        <w:pStyle w:val="BodyText"/>
        <w:ind w:left="360"/>
      </w:pPr>
      <w:r>
        <w:rPr>
          <w:rFonts w:ascii="Times New Roman" w:hAnsi="Times New Roman"/>
        </w:rPr>
        <w:t xml:space="preserve">the </w:t>
      </w:r>
      <w:r>
        <w:t>student’s</w:t>
      </w:r>
      <w:r>
        <w:rPr>
          <w:spacing w:val="-1"/>
        </w:rPr>
        <w:t xml:space="preserve"> </w:t>
      </w:r>
      <w:r>
        <w:rPr>
          <w:spacing w:val="-2"/>
        </w:rPr>
        <w:t>grade.</w:t>
      </w:r>
    </w:p>
    <w:p w14:paraId="7F6615A9" w14:textId="77777777" w:rsidR="00EA0F08" w:rsidRDefault="00DC0607">
      <w:pPr>
        <w:pStyle w:val="BodyText"/>
        <w:spacing w:before="276"/>
        <w:ind w:left="360" w:right="488"/>
        <w:jc w:val="both"/>
      </w:pPr>
      <w:r>
        <w:rPr>
          <w:rFonts w:ascii="Times New Roman"/>
          <w:b/>
        </w:rPr>
        <w:t>Internship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Plan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Overview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attendance,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dates when meeting with the instructor.</w:t>
      </w:r>
      <w:r>
        <w:rPr>
          <w:spacing w:val="40"/>
        </w:rPr>
        <w:t xml:space="preserve"> </w:t>
      </w:r>
      <w:r>
        <w:t>The total points for this category are worth 10% of the final grade.</w:t>
      </w:r>
    </w:p>
    <w:p w14:paraId="7F6615AA" w14:textId="77777777" w:rsidR="00EA0F08" w:rsidRDefault="00DC0607">
      <w:pPr>
        <w:spacing w:before="276"/>
        <w:ind w:left="360" w:right="436"/>
        <w:rPr>
          <w:sz w:val="24"/>
        </w:rPr>
      </w:pPr>
      <w:r>
        <w:rPr>
          <w:rFonts w:ascii="Times New Roman"/>
          <w:b/>
          <w:sz w:val="24"/>
        </w:rPr>
        <w:t xml:space="preserve">A Comprehensive Written Report and Final Presentation: </w:t>
      </w:r>
      <w:r>
        <w:rPr>
          <w:rFonts w:ascii="Times New Roman"/>
          <w:sz w:val="24"/>
        </w:rPr>
        <w:t>The s</w:t>
      </w:r>
      <w:r>
        <w:rPr>
          <w:sz w:val="24"/>
        </w:rPr>
        <w:t>tudent will provide a comprehensive written</w:t>
      </w:r>
      <w:r>
        <w:rPr>
          <w:spacing w:val="-3"/>
          <w:sz w:val="24"/>
        </w:rPr>
        <w:t xml:space="preserve"> </w:t>
      </w:r>
      <w:r>
        <w:rPr>
          <w:sz w:val="24"/>
        </w:rPr>
        <w:t>report on his/her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estate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45% of the final grade.</w:t>
      </w:r>
    </w:p>
    <w:p w14:paraId="7F6615AB" w14:textId="77777777" w:rsidR="00EA0F08" w:rsidRDefault="00EA0F08">
      <w:pPr>
        <w:rPr>
          <w:sz w:val="24"/>
        </w:rPr>
        <w:sectPr w:rsidR="00EA0F08">
          <w:pgSz w:w="12240" w:h="15840"/>
          <w:pgMar w:top="1280" w:right="360" w:bottom="280" w:left="360" w:header="720" w:footer="720" w:gutter="0"/>
          <w:cols w:space="720"/>
        </w:sectPr>
      </w:pPr>
    </w:p>
    <w:p w14:paraId="7F6615AC" w14:textId="77777777" w:rsidR="00EA0F08" w:rsidRDefault="00DC0607">
      <w:pPr>
        <w:pStyle w:val="Heading2"/>
        <w:spacing w:before="75"/>
        <w:rPr>
          <w:rFonts w:ascii="Times New Roman"/>
        </w:rPr>
      </w:pPr>
      <w:r>
        <w:rPr>
          <w:rFonts w:ascii="Times New Roman"/>
        </w:rPr>
        <w:lastRenderedPageBreak/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percentages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converted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letter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using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grading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scale</w:t>
      </w:r>
      <w:r>
        <w:rPr>
          <w:rFonts w:ascii="Times New Roman"/>
          <w:spacing w:val="-2"/>
        </w:rPr>
        <w:t xml:space="preserve"> below.</w:t>
      </w:r>
    </w:p>
    <w:p w14:paraId="7F6615AD" w14:textId="77777777" w:rsidR="00EA0F08" w:rsidRDefault="00EA0F08">
      <w:pPr>
        <w:pStyle w:val="BodyText"/>
        <w:rPr>
          <w:rFonts w:ascii="Times New Roman"/>
          <w:b/>
        </w:rPr>
      </w:pPr>
    </w:p>
    <w:p w14:paraId="7F6615AE" w14:textId="77777777" w:rsidR="00EA0F08" w:rsidRDefault="00DC0607">
      <w:pPr>
        <w:ind w:left="36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SCALE</w:t>
      </w:r>
    </w:p>
    <w:p w14:paraId="7F6615AF" w14:textId="77777777" w:rsidR="00EA0F08" w:rsidRDefault="00DC0607">
      <w:pPr>
        <w:pStyle w:val="BodyText"/>
        <w:ind w:left="360" w:right="246"/>
      </w:pPr>
      <w:r>
        <w:t>The</w:t>
      </w:r>
      <w:r>
        <w:rPr>
          <w:spacing w:val="-11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consist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grade,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coincides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percentage</w:t>
      </w:r>
      <w:r>
        <w:rPr>
          <w:spacing w:val="-11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earned,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shown in the following table:</w:t>
      </w:r>
    </w:p>
    <w:p w14:paraId="7F6615B0" w14:textId="77777777" w:rsidR="00EA0F08" w:rsidRDefault="00DC0607">
      <w:pPr>
        <w:pStyle w:val="BodyText"/>
        <w:tabs>
          <w:tab w:val="left" w:leader="dot" w:pos="3009"/>
        </w:tabs>
        <w:spacing w:line="293" w:lineRule="exact"/>
        <w:ind w:left="1080"/>
      </w:pPr>
      <w:r>
        <w:t>90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A</w:t>
      </w:r>
    </w:p>
    <w:p w14:paraId="7F6615B1" w14:textId="77777777" w:rsidR="00EA0F08" w:rsidRDefault="00DC0607">
      <w:pPr>
        <w:pStyle w:val="BodyText"/>
        <w:tabs>
          <w:tab w:val="left" w:leader="dot" w:pos="2995"/>
        </w:tabs>
        <w:ind w:left="1080"/>
      </w:pPr>
      <w:r>
        <w:t>80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7F6615B2" w14:textId="77777777" w:rsidR="00EA0F08" w:rsidRDefault="00DC0607">
      <w:pPr>
        <w:pStyle w:val="BodyText"/>
        <w:tabs>
          <w:tab w:val="left" w:leader="dot" w:pos="2995"/>
        </w:tabs>
        <w:ind w:left="1079"/>
      </w:pPr>
      <w:r>
        <w:t>70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79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C</w:t>
      </w:r>
    </w:p>
    <w:p w14:paraId="7F6615B3" w14:textId="77777777" w:rsidR="00EA0F08" w:rsidRDefault="00DC0607">
      <w:pPr>
        <w:pStyle w:val="BodyText"/>
        <w:tabs>
          <w:tab w:val="left" w:leader="dot" w:pos="2995"/>
        </w:tabs>
        <w:ind w:left="1079"/>
      </w:pPr>
      <w:r>
        <w:t>60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7F6615B4" w14:textId="77777777" w:rsidR="00EA0F08" w:rsidRDefault="00DC0607">
      <w:pPr>
        <w:pStyle w:val="BodyText"/>
        <w:tabs>
          <w:tab w:val="left" w:leader="dot" w:pos="2995"/>
        </w:tabs>
        <w:ind w:left="1079"/>
      </w:pPr>
      <w:r>
        <w:t>00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7F6615B5" w14:textId="77777777" w:rsidR="00EA0F08" w:rsidRDefault="00EA0F08">
      <w:pPr>
        <w:pStyle w:val="BodyText"/>
        <w:spacing w:before="1"/>
      </w:pPr>
    </w:p>
    <w:p w14:paraId="7F6615B6" w14:textId="77777777" w:rsidR="00EA0F08" w:rsidRDefault="00DC0607">
      <w:pPr>
        <w:pStyle w:val="Heading2"/>
        <w:spacing w:before="1"/>
        <w:ind w:left="359"/>
      </w:pPr>
      <w:r>
        <w:t>UNITS OF</w:t>
      </w:r>
      <w:r>
        <w:rPr>
          <w:spacing w:val="-2"/>
        </w:rPr>
        <w:t xml:space="preserve"> INSTRUCTION</w:t>
      </w:r>
    </w:p>
    <w:p w14:paraId="7F6615B7" w14:textId="77777777" w:rsidR="00EA0F08" w:rsidRDefault="00DC0607">
      <w:pPr>
        <w:pStyle w:val="BodyText"/>
        <w:ind w:left="359" w:right="436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 the real estate experience(s).</w:t>
      </w:r>
      <w:r>
        <w:rPr>
          <w:spacing w:val="40"/>
        </w:rPr>
        <w:t xml:space="preserve"> </w:t>
      </w:r>
      <w:r>
        <w:t>There are two components to the class: 1) Work experience and 2) Seminar class discussions; see methods of evaluation for more details, including methods of assessment.</w:t>
      </w:r>
    </w:p>
    <w:p w14:paraId="7F6615B8" w14:textId="77777777" w:rsidR="00EA0F08" w:rsidRDefault="00DC0607">
      <w:pPr>
        <w:pStyle w:val="Heading2"/>
        <w:spacing w:before="29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7F6615B9" w14:textId="77777777" w:rsidR="00EA0F08" w:rsidRDefault="00DC0607">
      <w:pPr>
        <w:pStyle w:val="BodyText"/>
        <w:ind w:left="360" w:right="436"/>
      </w:pPr>
      <w:r>
        <w:t>All</w:t>
      </w:r>
      <w:r>
        <w:rPr>
          <w:spacing w:val="-1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turned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credit.</w:t>
      </w:r>
      <w:r>
        <w:rPr>
          <w:spacing w:val="40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case-by case basis in extenuating circumstances only.</w:t>
      </w:r>
    </w:p>
    <w:p w14:paraId="7F6615BA" w14:textId="77777777" w:rsidR="00EA0F08" w:rsidRDefault="00DC0607">
      <w:pPr>
        <w:pStyle w:val="Heading2"/>
        <w:spacing w:before="292"/>
      </w:pP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REPORTING</w:t>
      </w:r>
    </w:p>
    <w:p w14:paraId="7F6615BB" w14:textId="77777777" w:rsidR="00EA0F08" w:rsidRDefault="00DC0607">
      <w:pPr>
        <w:pStyle w:val="BodyText"/>
        <w:ind w:left="360" w:right="408"/>
      </w:pPr>
      <w:r>
        <w:t>Columbus State is required by federal law to verify the enrollment of students who participate in Federal Title IV</w:t>
      </w:r>
      <w:r>
        <w:rPr>
          <w:spacing w:val="-1"/>
        </w:rPr>
        <w:t xml:space="preserve"> </w:t>
      </w:r>
      <w:r>
        <w:t>student aid</w:t>
      </w:r>
      <w:r>
        <w:rPr>
          <w:spacing w:val="-3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of</w:t>
      </w:r>
      <w:r>
        <w:rPr>
          <w:spacing w:val="-3"/>
        </w:rPr>
        <w:t xml:space="preserve"> </w:t>
      </w:r>
      <w:r>
        <w:t>Veterans</w:t>
      </w:r>
      <w:r>
        <w:rPr>
          <w:spacing w:val="-2"/>
        </w:rPr>
        <w:t xml:space="preserve"> </w:t>
      </w:r>
      <w:r>
        <w:t>Affairs. It is the responsibility of the College to identify students who do not commence attendance or who stop attendance in any course for which they are registered and paid. Non-attendance is reported quarterly by each instructor, and results in a student being administratively withdrawn from the class section. Please contact the Financial Aid Office for information regarding the impact of course withdrawals</w:t>
      </w:r>
      <w:r>
        <w:t xml:space="preserve"> on financial aid </w:t>
      </w:r>
      <w:r>
        <w:rPr>
          <w:spacing w:val="-2"/>
        </w:rPr>
        <w:t>eligibility.</w:t>
      </w:r>
    </w:p>
    <w:p w14:paraId="7F6615BC" w14:textId="77777777" w:rsidR="00EA0F08" w:rsidRDefault="00EA0F08">
      <w:pPr>
        <w:pStyle w:val="BodyText"/>
        <w:spacing w:before="1"/>
      </w:pPr>
    </w:p>
    <w:p w14:paraId="7F6615BD" w14:textId="77777777" w:rsidR="00EA0F08" w:rsidRDefault="00DC0607">
      <w:pPr>
        <w:pStyle w:val="Heading2"/>
      </w:pPr>
      <w:r>
        <w:t>STUDENT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CONDUCT</w:t>
      </w:r>
    </w:p>
    <w:p w14:paraId="7F6615BE" w14:textId="77777777" w:rsidR="00EA0F08" w:rsidRDefault="00DC0607">
      <w:pPr>
        <w:pStyle w:val="BodyText"/>
        <w:ind w:left="360" w:right="525"/>
        <w:jc w:val="both"/>
      </w:pP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 Code of Conduct as outlined in the Student Handbook.</w:t>
      </w:r>
      <w:r>
        <w:rPr>
          <w:spacing w:val="40"/>
        </w:rPr>
        <w:t xml:space="preserve"> </w:t>
      </w:r>
      <w:r>
        <w:t>You should familiarize yourself with the student code.</w:t>
      </w:r>
    </w:p>
    <w:p w14:paraId="7F6615BF" w14:textId="77777777" w:rsidR="00EA0F08" w:rsidRDefault="00DC0607">
      <w:pPr>
        <w:pStyle w:val="BodyText"/>
        <w:ind w:left="360" w:right="536"/>
        <w:jc w:val="both"/>
      </w:pPr>
      <w:r>
        <w:t>Columbus State Community College expects you to exhibit high standards of academic integrity, respect and responsibility.</w:t>
      </w:r>
      <w:r>
        <w:rPr>
          <w:spacing w:val="4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confirmed</w:t>
      </w:r>
      <w:r>
        <w:rPr>
          <w:spacing w:val="-1"/>
        </w:rPr>
        <w:t xml:space="preserve"> </w:t>
      </w:r>
      <w:r>
        <w:t>incidence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misconduct,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plagiarism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cheating,</w:t>
      </w:r>
      <w:r>
        <w:rPr>
          <w:spacing w:val="-5"/>
        </w:rPr>
        <w:t xml:space="preserve"> </w:t>
      </w:r>
      <w:r>
        <w:t>will be treated seriously and in accordance with College Policy and Procedure 7-10.</w:t>
      </w:r>
    </w:p>
    <w:p w14:paraId="7F6615C0" w14:textId="77777777" w:rsidR="00EA0F08" w:rsidRDefault="00EA0F08">
      <w:pPr>
        <w:pStyle w:val="BodyText"/>
        <w:spacing w:before="291"/>
      </w:pPr>
    </w:p>
    <w:p w14:paraId="7F6615C1" w14:textId="77777777" w:rsidR="00EA0F08" w:rsidRDefault="00DC0607">
      <w:pPr>
        <w:pStyle w:val="Heading2"/>
      </w:pPr>
      <w:r>
        <w:t>INCLEMENT</w:t>
      </w:r>
      <w:r>
        <w:rPr>
          <w:spacing w:val="-3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EMERGENCIES</w:t>
      </w:r>
    </w:p>
    <w:p w14:paraId="7F6615C2" w14:textId="77777777" w:rsidR="00EA0F08" w:rsidRDefault="00DC0607">
      <w:pPr>
        <w:pStyle w:val="BodyText"/>
        <w:spacing w:before="3"/>
        <w:ind w:left="360" w:right="411"/>
        <w:jc w:val="both"/>
      </w:pPr>
      <w:r>
        <w:t>In the event of severe weather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emergencies that could force the college to close or</w:t>
      </w:r>
      <w:r>
        <w:rPr>
          <w:spacing w:val="-1"/>
        </w:rPr>
        <w:t xml:space="preserve"> </w:t>
      </w:r>
      <w:r>
        <w:t>to cancel classes, such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broadcast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stations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television</w:t>
      </w:r>
      <w:r>
        <w:rPr>
          <w:spacing w:val="-1"/>
        </w:rPr>
        <w:t xml:space="preserve"> </w:t>
      </w:r>
      <w:r>
        <w:t>stations.</w:t>
      </w:r>
      <w:r>
        <w:rPr>
          <w:spacing w:val="40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that fall under a Level III emergency should not attempt to drive to the college even if the college remains open.</w:t>
      </w:r>
    </w:p>
    <w:p w14:paraId="7F6615C3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4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closed will be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due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 scheduled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7F6615C4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ind w:right="359"/>
        <w:rPr>
          <w:rFonts w:ascii="Symbol" w:hAnsi="Symbol"/>
          <w:sz w:val="24"/>
        </w:rPr>
      </w:pPr>
      <w:r>
        <w:rPr>
          <w:sz w:val="24"/>
        </w:rPr>
        <w:t>If an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 is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closed,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 scheduled class day.</w:t>
      </w:r>
    </w:p>
    <w:p w14:paraId="7F6615C5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505"/>
        <w:rPr>
          <w:rFonts w:ascii="Symbol" w:hAnsi="Symbol"/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weather-related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 assignments as indicated in the syllabus.</w:t>
      </w:r>
    </w:p>
    <w:p w14:paraId="7F6615C6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4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punctual for</w:t>
      </w:r>
      <w:r>
        <w:rPr>
          <w:spacing w:val="-4"/>
          <w:sz w:val="24"/>
        </w:rPr>
        <w:t xml:space="preserve"> </w:t>
      </w:r>
      <w:r>
        <w:rPr>
          <w:sz w:val="24"/>
        </w:rPr>
        <w:t>all worked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assignments.</w:t>
      </w:r>
    </w:p>
    <w:p w14:paraId="7F6615C7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checking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email.</w:t>
      </w:r>
    </w:p>
    <w:p w14:paraId="7F6615C8" w14:textId="77777777" w:rsidR="00EA0F08" w:rsidRDefault="00EA0F08">
      <w:pPr>
        <w:pStyle w:val="ListParagraph"/>
        <w:spacing w:line="305" w:lineRule="exact"/>
        <w:rPr>
          <w:rFonts w:ascii="Symbol" w:hAnsi="Symbol"/>
          <w:sz w:val="24"/>
        </w:rPr>
        <w:sectPr w:rsidR="00EA0F08">
          <w:pgSz w:w="12240" w:h="15840"/>
          <w:pgMar w:top="920" w:right="360" w:bottom="280" w:left="360" w:header="720" w:footer="720" w:gutter="0"/>
          <w:cols w:space="720"/>
        </w:sectPr>
      </w:pPr>
    </w:p>
    <w:p w14:paraId="7F6615C9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spacing w:before="78"/>
        <w:ind w:right="560"/>
        <w:rPr>
          <w:rFonts w:ascii="Symbol" w:hAnsi="Symbol"/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lacking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prearrange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alternate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 being informed.</w:t>
      </w:r>
    </w:p>
    <w:p w14:paraId="7F6615CA" w14:textId="77777777" w:rsidR="00EA0F08" w:rsidRDefault="00EA0F08">
      <w:pPr>
        <w:pStyle w:val="BodyText"/>
      </w:pPr>
    </w:p>
    <w:p w14:paraId="7F6615CB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typed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collegiate</w:t>
      </w:r>
      <w:r>
        <w:rPr>
          <w:spacing w:val="-5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standards.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length.</w:t>
      </w:r>
    </w:p>
    <w:p w14:paraId="7F6615CC" w14:textId="77777777" w:rsidR="00EA0F08" w:rsidRDefault="00EA0F08">
      <w:pPr>
        <w:pStyle w:val="BodyText"/>
        <w:rPr>
          <w:sz w:val="22"/>
        </w:rPr>
      </w:pPr>
    </w:p>
    <w:p w14:paraId="7F6615CD" w14:textId="77777777" w:rsidR="00EA0F08" w:rsidRDefault="00DC0607">
      <w:pPr>
        <w:ind w:left="360"/>
        <w:rPr>
          <w:b/>
        </w:rPr>
      </w:pPr>
      <w:r>
        <w:rPr>
          <w:b/>
          <w:spacing w:val="-2"/>
          <w:u w:val="single"/>
        </w:rPr>
        <w:t>Presentation</w:t>
      </w:r>
    </w:p>
    <w:p w14:paraId="7F6615CE" w14:textId="77777777" w:rsidR="00EA0F08" w:rsidRDefault="00DC0607">
      <w:pPr>
        <w:spacing w:before="1"/>
        <w:ind w:left="359" w:right="436"/>
        <w:rPr>
          <w:b/>
        </w:rPr>
      </w:pPr>
      <w:r>
        <w:t>Your final presentation will be scheduled during the 12</w:t>
      </w:r>
      <w:r>
        <w:rPr>
          <w:vertAlign w:val="superscript"/>
        </w:rPr>
        <w:t>th</w:t>
      </w:r>
      <w:r>
        <w:t xml:space="preserve"> week of the semester for </w:t>
      </w:r>
      <w:proofErr w:type="gramStart"/>
      <w:r>
        <w:t>presentation</w:t>
      </w:r>
      <w:proofErr w:type="gramEnd"/>
      <w:r>
        <w:t xml:space="preserve"> during the 15</w:t>
      </w:r>
      <w:r>
        <w:rPr>
          <w:vertAlign w:val="superscript"/>
        </w:rPr>
        <w:t>th</w:t>
      </w:r>
      <w:r>
        <w:t xml:space="preserve"> week. 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scheduling,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set,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negotiable.</w:t>
      </w:r>
      <w:r>
        <w:rPr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PowerPoint</w:t>
      </w:r>
      <w:r>
        <w:rPr>
          <w:b/>
          <w:spacing w:val="-4"/>
        </w:rPr>
        <w:t xml:space="preserve"> </w:t>
      </w:r>
      <w:r>
        <w:rPr>
          <w:b/>
        </w:rPr>
        <w:t>presentation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set</w:t>
      </w:r>
      <w:r>
        <w:rPr>
          <w:b/>
          <w:spacing w:val="-4"/>
        </w:rPr>
        <w:t xml:space="preserve"> </w:t>
      </w:r>
      <w:r>
        <w:rPr>
          <w:b/>
        </w:rPr>
        <w:t>up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 xml:space="preserve">formal </w:t>
      </w:r>
      <w:r>
        <w:rPr>
          <w:b/>
          <w:spacing w:val="-2"/>
        </w:rPr>
        <w:t>manner:</w:t>
      </w:r>
    </w:p>
    <w:p w14:paraId="7F6615CF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79"/>
        </w:tabs>
        <w:spacing w:before="1" w:line="279" w:lineRule="exact"/>
        <w:ind w:left="1079"/>
        <w:rPr>
          <w:rFonts w:ascii="Symbol" w:hAnsi="Symbol"/>
        </w:rPr>
      </w:pPr>
      <w:r>
        <w:t>There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Introduction,</w:t>
      </w:r>
      <w:r>
        <w:rPr>
          <w:spacing w:val="-3"/>
        </w:rPr>
        <w:t xml:space="preserve"> </w:t>
      </w:r>
      <w:r>
        <w:t>letting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rPr>
          <w:spacing w:val="-2"/>
        </w:rPr>
        <w:t>about.</w:t>
      </w:r>
    </w:p>
    <w:p w14:paraId="7F6615D0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ind w:right="642" w:hanging="361"/>
        <w:rPr>
          <w:rFonts w:ascii="Symbol" w:hAnsi="Symbol"/>
        </w:rPr>
      </w:pP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accomplished.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what you learned and how you benefited the organization during your internship.</w:t>
      </w:r>
    </w:p>
    <w:p w14:paraId="7F6615D1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ind w:right="1083" w:hanging="361"/>
        <w:rPr>
          <w:rFonts w:ascii="Symbol" w:hAnsi="Symbol"/>
        </w:rPr>
      </w:pPr>
      <w:r>
        <w:t>Finally,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Conclusion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insights,</w:t>
      </w:r>
      <w:r>
        <w:rPr>
          <w:spacing w:val="-2"/>
        </w:rPr>
        <w:t xml:space="preserve"> </w:t>
      </w:r>
      <w:r>
        <w:t>problems,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experience.</w:t>
      </w:r>
    </w:p>
    <w:p w14:paraId="7F6615D2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ind w:right="1042" w:hanging="361"/>
        <w:rPr>
          <w:rFonts w:ascii="Symbol" w:hAnsi="Symbol"/>
        </w:rPr>
      </w:pPr>
      <w:r>
        <w:t>The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professional</w:t>
      </w:r>
      <w:proofErr w:type="gramEnd"/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 xml:space="preserve">Whenever possible, actual examples of work </w:t>
      </w:r>
      <w:proofErr w:type="gramStart"/>
      <w:r>
        <w:t>completed</w:t>
      </w:r>
      <w:proofErr w:type="gramEnd"/>
      <w:r>
        <w:t xml:space="preserve"> or projects worked on should be included.</w:t>
      </w:r>
    </w:p>
    <w:p w14:paraId="7F6615D3" w14:textId="77777777" w:rsidR="00EA0F08" w:rsidRDefault="00DC0607">
      <w:pPr>
        <w:pStyle w:val="ListParagraph"/>
        <w:numPr>
          <w:ilvl w:val="0"/>
          <w:numId w:val="1"/>
        </w:numPr>
        <w:tabs>
          <w:tab w:val="left" w:pos="1080"/>
        </w:tabs>
        <w:spacing w:line="279" w:lineRule="exact"/>
        <w:rPr>
          <w:rFonts w:ascii="Symbol" w:hAnsi="Symbol"/>
        </w:rPr>
      </w:pPr>
      <w:r>
        <w:t>Invite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presentation</w:t>
      </w:r>
    </w:p>
    <w:p w14:paraId="7F6615D4" w14:textId="77777777" w:rsidR="00EA0F08" w:rsidRDefault="00EA0F08">
      <w:pPr>
        <w:pStyle w:val="BodyText"/>
        <w:rPr>
          <w:sz w:val="22"/>
        </w:rPr>
      </w:pPr>
    </w:p>
    <w:p w14:paraId="7F6615D5" w14:textId="77777777" w:rsidR="00EA0F08" w:rsidRDefault="00DC0607">
      <w:pPr>
        <w:spacing w:before="1"/>
        <w:ind w:left="360" w:right="436"/>
      </w:pPr>
      <w:r>
        <w:t>Please</w:t>
      </w:r>
      <w:r>
        <w:rPr>
          <w:spacing w:val="-1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attire</w:t>
      </w:r>
      <w:r>
        <w:rPr>
          <w:spacing w:val="-4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jeans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T-shirts).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20-30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 xml:space="preserve">in length </w:t>
      </w:r>
      <w:r>
        <w:rPr>
          <w:i/>
        </w:rPr>
        <w:t xml:space="preserve">without </w:t>
      </w:r>
      <w:r>
        <w:t>questions.</w:t>
      </w:r>
      <w:r>
        <w:rPr>
          <w:spacing w:val="40"/>
        </w:rPr>
        <w:t xml:space="preserve"> </w:t>
      </w:r>
      <w:r>
        <w:t xml:space="preserve">The time schedule should </w:t>
      </w:r>
      <w:proofErr w:type="gramStart"/>
      <w:r>
        <w:t>be for</w:t>
      </w:r>
      <w:proofErr w:type="gramEnd"/>
      <w:r>
        <w:t xml:space="preserve"> </w:t>
      </w:r>
      <w:r>
        <w:rPr>
          <w:u w:val="single"/>
        </w:rPr>
        <w:t xml:space="preserve">90 </w:t>
      </w:r>
      <w:proofErr w:type="gramStart"/>
      <w:r>
        <w:rPr>
          <w:u w:val="single"/>
        </w:rPr>
        <w:t>minutes however</w:t>
      </w:r>
      <w:proofErr w:type="gramEnd"/>
      <w:r>
        <w:t xml:space="preserve"> as questions will be asked by the instructor and employer. All students will present at the same meeting time.</w:t>
      </w:r>
    </w:p>
    <w:p w14:paraId="7F6615D6" w14:textId="77777777" w:rsidR="00EA0F08" w:rsidRDefault="00EA0F08">
      <w:pPr>
        <w:pStyle w:val="BodyText"/>
        <w:rPr>
          <w:sz w:val="22"/>
        </w:rPr>
      </w:pPr>
    </w:p>
    <w:p w14:paraId="7F6615D7" w14:textId="77777777" w:rsidR="00EA0F08" w:rsidRDefault="00EA0F08">
      <w:pPr>
        <w:pStyle w:val="BodyText"/>
        <w:spacing w:before="1"/>
        <w:rPr>
          <w:sz w:val="22"/>
        </w:rPr>
      </w:pPr>
    </w:p>
    <w:p w14:paraId="7F6615D8" w14:textId="77777777" w:rsidR="00EA0F08" w:rsidRDefault="00DC0607">
      <w:pPr>
        <w:pStyle w:val="Heading2"/>
        <w:spacing w:line="293" w:lineRule="exact"/>
      </w:pPr>
      <w:r>
        <w:t>LATE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POLICY</w:t>
      </w:r>
    </w:p>
    <w:p w14:paraId="7F6615D9" w14:textId="77777777" w:rsidR="00EA0F08" w:rsidRDefault="00DC0607">
      <w:pPr>
        <w:pStyle w:val="BodyText"/>
        <w:ind w:left="360" w:right="436"/>
        <w:rPr>
          <w:rFonts w:ascii="Times New Roman"/>
        </w:rPr>
      </w:pPr>
      <w:r>
        <w:rPr>
          <w:rFonts w:ascii="Times New Roman"/>
        </w:rPr>
        <w:t>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assignments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(assignments,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quizzes,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homework,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discussion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boards,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etc</w:t>
      </w:r>
      <w:proofErr w:type="spellEnd"/>
      <w:r>
        <w:rPr>
          <w:rFonts w:ascii="Times New Roman"/>
        </w:rPr>
        <w:t>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accepted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reason. Any assignment completed, submitted, or posted after the due date and time on the Course Calendar will receive zero points.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Not having the textbook or access to Blackboard is not an acceptable excuse for not completing your assignments on time.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Check under the Course Information button, under the faculty information tab to see if your instructor has any further details on this topic.</w:t>
      </w:r>
    </w:p>
    <w:p w14:paraId="7F6615DA" w14:textId="77777777" w:rsidR="00EA0F08" w:rsidRDefault="00EA0F08">
      <w:pPr>
        <w:pStyle w:val="BodyText"/>
        <w:rPr>
          <w:rFonts w:ascii="Times New Roman"/>
        </w:rPr>
      </w:pPr>
    </w:p>
    <w:p w14:paraId="7F6615DB" w14:textId="77777777" w:rsidR="00EA0F08" w:rsidRDefault="00EA0F08">
      <w:pPr>
        <w:pStyle w:val="BodyText"/>
        <w:spacing w:before="34"/>
        <w:rPr>
          <w:rFonts w:ascii="Times New Roman"/>
        </w:rPr>
      </w:pPr>
    </w:p>
    <w:p w14:paraId="7F6615DC" w14:textId="77777777" w:rsidR="00EA0F08" w:rsidRDefault="00DC0607">
      <w:pPr>
        <w:pStyle w:val="Heading2"/>
        <w:spacing w:line="293" w:lineRule="exact"/>
      </w:pPr>
      <w:r>
        <w:t>INSTRUCTOR</w:t>
      </w:r>
      <w:r>
        <w:rPr>
          <w:spacing w:val="-2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AVAILABILITY</w:t>
      </w:r>
    </w:p>
    <w:p w14:paraId="7F6615DD" w14:textId="77777777" w:rsidR="00EA0F08" w:rsidRDefault="00DC0607">
      <w:pPr>
        <w:pStyle w:val="BodyText"/>
        <w:ind w:left="360" w:right="436"/>
        <w:rPr>
          <w:rFonts w:ascii="Times New Roman"/>
        </w:rPr>
      </w:pPr>
      <w:r>
        <w:rPr>
          <w:rFonts w:ascii="Times New Roman"/>
        </w:rPr>
        <w:t>Grades for assignments and exams will be posted within 7 business days after the due date for the assignments 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exams.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instructor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emails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voicemails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within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48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hours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Monday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Friday.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 instructor may periodically check email during evening and weekend hours, but reserves the right to not check email during this time.</w:t>
      </w:r>
    </w:p>
    <w:sectPr w:rsidR="00EA0F08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C04"/>
    <w:multiLevelType w:val="hybridMultilevel"/>
    <w:tmpl w:val="A0B82610"/>
    <w:lvl w:ilvl="0" w:tplc="ACBE700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7A825B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DAE478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63EB3B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ECA06CDA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41026E4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ED8D78C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A026A9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DAA00D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84270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RLvEGJJxaedLGImJl9B1NOXn+m/n1bctGxZbrXL7VXadLRB6ARcX8CUfcpIwYPCRIUzw9QqH+JXmcCWns3v4gQ==" w:salt="TfkzU6JMeDZidxAisLjdP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F08"/>
    <w:rsid w:val="00B65DF6"/>
    <w:rsid w:val="00DC0607"/>
    <w:rsid w:val="00E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61564"/>
  <w15:docId w15:val="{4B089919-FC69-41CB-BE34-65BABD3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584" w:right="4579" w:hanging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9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lovelace5@cs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DD2B7-A76D-4366-8DC9-644E2B6BF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0DA6E-4FAA-48B4-B6DD-1B6C3EE05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817BD-ECB0-4850-85DF-D1CB62C6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8329</Characters>
  <Application>Microsoft Office Word</Application>
  <DocSecurity>8</DocSecurity>
  <Lines>69</Lines>
  <Paragraphs>19</Paragraphs>
  <ScaleCrop>false</ScaleCrop>
  <Company>Columbus State Community College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Ihejirika</dc:creator>
  <dc:description/>
  <cp:lastModifiedBy>Jeff Akers</cp:lastModifiedBy>
  <cp:revision>2</cp:revision>
  <dcterms:created xsi:type="dcterms:W3CDTF">2026-05-10T09:32:00Z</dcterms:created>
  <dcterms:modified xsi:type="dcterms:W3CDTF">2026-05-10T10:40:00Z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9065930085b8c48e3df437032463f166b1da094af58441f106cbd4abd13c9cdf</vt:lpwstr>
  </property>
  <property fmtid="{D5CDD505-2E9C-101B-9397-08002B2CF9AE}" pid="5" name="LastSaved">
    <vt:filetime>2026-05-10T00:00:00Z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D:20260116163340</vt:lpwstr>
  </property>
  <property fmtid="{D5CDD505-2E9C-101B-9397-08002B2CF9AE}" pid="8" name="ContentTypeId">
    <vt:lpwstr>0x010100FC428F8516A6A144A440BBF125BAC42B</vt:lpwstr>
  </property>
</Properties>
</file>