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3965" w14:textId="77777777" w:rsidR="00007EC0" w:rsidRDefault="00000000">
      <w:pPr>
        <w:pStyle w:val="Heading1"/>
        <w:spacing w:before="28"/>
        <w:ind w:right="583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A175F4" wp14:editId="659D377B">
            <wp:simplePos x="0" y="0"/>
            <wp:positionH relativeFrom="page">
              <wp:posOffset>5186679</wp:posOffset>
            </wp:positionH>
            <wp:positionV relativeFrom="paragraph">
              <wp:posOffset>0</wp:posOffset>
            </wp:positionV>
            <wp:extent cx="1775460" cy="866774"/>
            <wp:effectExtent l="0" t="0" r="0" b="0"/>
            <wp:wrapNone/>
            <wp:docPr id="2" name="Image 2" descr="CSCC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Division: Arts &amp; Sciences</w:t>
      </w:r>
    </w:p>
    <w:p w14:paraId="62B8BBF2" w14:textId="77777777" w:rsidR="00007EC0" w:rsidRDefault="00000000">
      <w:pPr>
        <w:spacing w:before="1"/>
        <w:ind w:left="359"/>
        <w:rPr>
          <w:b/>
          <w:sz w:val="28"/>
        </w:rPr>
      </w:pPr>
      <w:r>
        <w:rPr>
          <w:b/>
          <w:spacing w:val="-4"/>
          <w:sz w:val="28"/>
        </w:rPr>
        <w:t>Department: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Social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and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Behavioral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Sciences</w:t>
      </w:r>
    </w:p>
    <w:p w14:paraId="640F0E1A" w14:textId="77777777" w:rsidR="00007EC0" w:rsidRDefault="00007EC0">
      <w:pPr>
        <w:pStyle w:val="BodyText"/>
        <w:ind w:left="0"/>
        <w:rPr>
          <w:b/>
        </w:rPr>
      </w:pPr>
    </w:p>
    <w:p w14:paraId="309CD775" w14:textId="77777777" w:rsidR="00007EC0" w:rsidRDefault="00007EC0">
      <w:pPr>
        <w:pStyle w:val="BodyText"/>
        <w:spacing w:before="73"/>
        <w:ind w:left="0"/>
        <w:rPr>
          <w:b/>
        </w:rPr>
      </w:pPr>
    </w:p>
    <w:p w14:paraId="0C027F72" w14:textId="77777777" w:rsidR="00007EC0" w:rsidRDefault="00000000">
      <w:pPr>
        <w:tabs>
          <w:tab w:val="left" w:pos="4680"/>
        </w:tabs>
        <w:ind w:left="360"/>
      </w:pP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NUMBER:</w:t>
      </w:r>
      <w:r>
        <w:rPr>
          <w:b/>
          <w:spacing w:val="-8"/>
        </w:rPr>
        <w:t xml:space="preserve"> </w:t>
      </w:r>
      <w:r>
        <w:t>PSY</w:t>
      </w:r>
      <w:r>
        <w:rPr>
          <w:spacing w:val="-9"/>
        </w:rPr>
        <w:t xml:space="preserve"> </w:t>
      </w:r>
      <w:r>
        <w:rPr>
          <w:spacing w:val="-4"/>
        </w:rPr>
        <w:t>2325</w:t>
      </w:r>
      <w:r>
        <w:tab/>
      </w: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TITLE:</w:t>
      </w:r>
      <w:r>
        <w:rPr>
          <w:b/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rPr>
          <w:spacing w:val="-2"/>
        </w:rPr>
        <w:t>Psychology</w:t>
      </w:r>
    </w:p>
    <w:p w14:paraId="56DFE705" w14:textId="77777777" w:rsidR="00007EC0" w:rsidRDefault="00007EC0">
      <w:pPr>
        <w:pStyle w:val="BodyText"/>
        <w:ind w:left="0"/>
      </w:pPr>
    </w:p>
    <w:p w14:paraId="66AE83E7" w14:textId="77777777" w:rsidR="00007EC0" w:rsidRDefault="00000000">
      <w:pPr>
        <w:pStyle w:val="Heading2"/>
        <w:tabs>
          <w:tab w:val="left" w:pos="3960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500733FF" w14:textId="77777777" w:rsidR="00007EC0" w:rsidRDefault="00000000">
      <w:pPr>
        <w:tabs>
          <w:tab w:val="left" w:pos="1800"/>
          <w:tab w:val="left" w:pos="5648"/>
        </w:tabs>
        <w:spacing w:before="268"/>
        <w:ind w:left="360"/>
      </w:pPr>
      <w:r>
        <w:rPr>
          <w:b/>
        </w:rPr>
        <w:t>CREDITS:</w:t>
      </w:r>
      <w:r>
        <w:rPr>
          <w:b/>
          <w:spacing w:val="-12"/>
        </w:rPr>
        <w:t xml:space="preserve"> </w:t>
      </w:r>
      <w:r>
        <w:rPr>
          <w:spacing w:val="-10"/>
        </w:rPr>
        <w:t>3</w:t>
      </w:r>
      <w:r>
        <w:tab/>
      </w:r>
      <w:r>
        <w:rPr>
          <w:b/>
        </w:rPr>
        <w:t>CLASS/CONTACT</w:t>
      </w:r>
      <w:r>
        <w:rPr>
          <w:b/>
          <w:spacing w:val="-11"/>
        </w:rPr>
        <w:t xml:space="preserve"> </w:t>
      </w:r>
      <w:r>
        <w:rPr>
          <w:b/>
        </w:rPr>
        <w:t>HOURS</w:t>
      </w:r>
      <w:r>
        <w:rPr>
          <w:b/>
          <w:spacing w:val="-9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WEEK:</w:t>
      </w:r>
      <w:r>
        <w:rPr>
          <w:b/>
          <w:spacing w:val="-10"/>
        </w:rPr>
        <w:t xml:space="preserve"> </w:t>
      </w:r>
      <w:r>
        <w:rPr>
          <w:spacing w:val="-10"/>
        </w:rPr>
        <w:t>3</w:t>
      </w:r>
      <w:r>
        <w:tab/>
      </w:r>
      <w:r>
        <w:rPr>
          <w:b/>
        </w:rPr>
        <w:t>PREREQUISITES:</w:t>
      </w:r>
      <w:r>
        <w:rPr>
          <w:b/>
          <w:spacing w:val="-7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PSY</w:t>
      </w:r>
      <w:r>
        <w:rPr>
          <w:spacing w:val="-7"/>
        </w:rPr>
        <w:t xml:space="preserve"> </w:t>
      </w:r>
      <w:r>
        <w:rPr>
          <w:spacing w:val="-4"/>
        </w:rPr>
        <w:t>1100</w:t>
      </w:r>
    </w:p>
    <w:p w14:paraId="3F6299E0" w14:textId="77777777" w:rsidR="00007EC0" w:rsidRDefault="00007EC0">
      <w:pPr>
        <w:pStyle w:val="BodyText"/>
        <w:ind w:left="0"/>
      </w:pPr>
    </w:p>
    <w:p w14:paraId="44B5F0DB" w14:textId="77777777" w:rsidR="00007EC0" w:rsidRDefault="00000000">
      <w:pPr>
        <w:pStyle w:val="Heading2"/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COURSE</w:t>
      </w:r>
    </w:p>
    <w:p w14:paraId="12E5CA2B" w14:textId="77777777" w:rsidR="00007EC0" w:rsidRDefault="00000000">
      <w:pPr>
        <w:pStyle w:val="BodyText"/>
        <w:ind w:left="360" w:right="24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origins,</w:t>
      </w:r>
      <w:r>
        <w:rPr>
          <w:spacing w:val="-3"/>
        </w:rPr>
        <w:t xml:space="preserve"> </w:t>
      </w:r>
      <w:r>
        <w:t>growth,</w:t>
      </w:r>
      <w:r>
        <w:rPr>
          <w:spacing w:val="-3"/>
        </w:rPr>
        <w:t xml:space="preserve"> </w:t>
      </w:r>
      <w:r>
        <w:t>content,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interaction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settings, including the application of the scientific method and cultural influence to the following topics: attitudes and attitude change, attribution, social identity (self and gender), social perception (understanding others), social cognition (thinking about others and their social environment), prejudice and discrimination, non-verbal communication, obedience to authority, conformity, aggression, prosocial behavior, interpersonal attraction, and behavior in groups.</w:t>
      </w:r>
    </w:p>
    <w:p w14:paraId="14898779" w14:textId="77777777" w:rsidR="00007EC0" w:rsidRDefault="00000000">
      <w:pPr>
        <w:pStyle w:val="Heading2"/>
        <w:spacing w:before="268"/>
      </w:pPr>
      <w:r>
        <w:t>COURSE</w:t>
      </w:r>
      <w:r>
        <w:rPr>
          <w:spacing w:val="-1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rPr>
          <w:spacing w:val="-2"/>
        </w:rPr>
        <w:t>OUTCOMES</w:t>
      </w:r>
    </w:p>
    <w:p w14:paraId="7B1EFB1B" w14:textId="77777777" w:rsidR="00007EC0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0"/>
        <w:ind w:right="228"/>
      </w:pPr>
      <w:r>
        <w:t>Describe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psychological</w:t>
      </w:r>
      <w:r>
        <w:rPr>
          <w:spacing w:val="-4"/>
        </w:rPr>
        <w:t xml:space="preserve"> </w:t>
      </w:r>
      <w:r>
        <w:t>theories,</w:t>
      </w:r>
      <w:r>
        <w:rPr>
          <w:spacing w:val="-2"/>
        </w:rPr>
        <w:t xml:space="preserve"> </w:t>
      </w:r>
      <w:r>
        <w:t>principles,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concepts</w:t>
      </w:r>
      <w:r>
        <w:rPr>
          <w:spacing w:val="-4"/>
        </w:rPr>
        <w:t xml:space="preserve"> </w:t>
      </w:r>
      <w:r>
        <w:t>explaining</w:t>
      </w:r>
      <w:r>
        <w:rPr>
          <w:spacing w:val="-3"/>
        </w:rPr>
        <w:t xml:space="preserve"> </w:t>
      </w:r>
      <w:r>
        <w:t>interpersonal relations, social cognition, attitude formation and change, group processes, pro-social behavior, aggression, conformity/obedience and stereotyping/prejudice</w:t>
      </w:r>
    </w:p>
    <w:p w14:paraId="6E9425F4" w14:textId="77777777" w:rsidR="00007EC0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"/>
        <w:ind w:right="509"/>
      </w:pPr>
      <w:r>
        <w:t>Apply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psychology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in everyday life</w:t>
      </w:r>
    </w:p>
    <w:p w14:paraId="4480F841" w14:textId="77777777" w:rsidR="00007EC0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0"/>
        <w:ind w:right="226"/>
      </w:pPr>
      <w:r>
        <w:t>Explain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predict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influenced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groups,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figures, in-group bias, gender roles, and cognitive dissonance)</w:t>
      </w:r>
    </w:p>
    <w:p w14:paraId="22C09DC5" w14:textId="77777777" w:rsidR="00007EC0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0"/>
        <w:ind w:right="354"/>
      </w:pPr>
      <w:r>
        <w:t>Assess and critically analyze theories, research methods and findings (outcomes), and applications developed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psychologists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textbooks,</w:t>
      </w:r>
      <w:r>
        <w:rPr>
          <w:spacing w:val="-4"/>
        </w:rPr>
        <w:t xml:space="preserve"> </w:t>
      </w:r>
      <w:r>
        <w:t>newspapers,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lay periodicals, and the Internet</w:t>
      </w:r>
    </w:p>
    <w:p w14:paraId="52716555" w14:textId="77777777" w:rsidR="00007EC0" w:rsidRDefault="00007EC0">
      <w:pPr>
        <w:pStyle w:val="BodyText"/>
        <w:ind w:left="0"/>
      </w:pPr>
    </w:p>
    <w:p w14:paraId="634954C1" w14:textId="77777777" w:rsidR="00007EC0" w:rsidRDefault="00000000">
      <w:pPr>
        <w:pStyle w:val="Heading2"/>
      </w:pP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2"/>
        </w:rPr>
        <w:t>OUTCOMES</w:t>
      </w:r>
    </w:p>
    <w:p w14:paraId="0F455904" w14:textId="77777777" w:rsidR="00007EC0" w:rsidRDefault="00000000">
      <w:pPr>
        <w:spacing w:before="268"/>
        <w:ind w:left="360"/>
        <w:rPr>
          <w:b/>
        </w:rPr>
      </w:pPr>
      <w:r>
        <w:rPr>
          <w:b/>
        </w:rPr>
        <w:t>OUTCOMES</w:t>
      </w:r>
      <w:r>
        <w:rPr>
          <w:b/>
          <w:spacing w:val="-10"/>
        </w:rPr>
        <w:t xml:space="preserve"> </w:t>
      </w:r>
      <w:r>
        <w:rPr>
          <w:b/>
        </w:rPr>
        <w:t>BASED</w:t>
      </w:r>
      <w:r>
        <w:rPr>
          <w:b/>
          <w:spacing w:val="-10"/>
        </w:rPr>
        <w:t xml:space="preserve"> </w:t>
      </w:r>
      <w:r>
        <w:rPr>
          <w:b/>
        </w:rPr>
        <w:t>ASSESSMENT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STUDENT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LEARNING</w:t>
      </w:r>
    </w:p>
    <w:p w14:paraId="7274AD51" w14:textId="77777777" w:rsidR="00007EC0" w:rsidRDefault="00000000">
      <w:pPr>
        <w:pStyle w:val="BodyText"/>
        <w:ind w:left="360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 (ILG) identified below:</w:t>
      </w:r>
    </w:p>
    <w:p w14:paraId="0129E57B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0"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ILG#1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3F554646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0"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ILG#3</w:t>
      </w:r>
      <w:r>
        <w:rPr>
          <w:spacing w:val="-4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4575B3D0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0"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ILG</w:t>
      </w:r>
      <w:r>
        <w:rPr>
          <w:spacing w:val="-3"/>
          <w:sz w:val="24"/>
        </w:rPr>
        <w:t xml:space="preserve"> </w:t>
      </w:r>
      <w:r>
        <w:rPr>
          <w:sz w:val="24"/>
        </w:rPr>
        <w:t>#4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4F800356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rFonts w:ascii="Symbol" w:hAnsi="Symbol"/>
          <w:sz w:val="24"/>
        </w:rPr>
      </w:pPr>
      <w:r>
        <w:rPr>
          <w:sz w:val="24"/>
        </w:rPr>
        <w:t>ILG</w:t>
      </w:r>
      <w:r>
        <w:rPr>
          <w:spacing w:val="-3"/>
          <w:sz w:val="24"/>
        </w:rPr>
        <w:t xml:space="preserve"> </w:t>
      </w:r>
      <w:r>
        <w:rPr>
          <w:sz w:val="24"/>
        </w:rPr>
        <w:t>#6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7D0CCCBC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rFonts w:ascii="Symbol" w:hAnsi="Symbol"/>
          <w:sz w:val="24"/>
        </w:rPr>
      </w:pPr>
      <w:r>
        <w:rPr>
          <w:sz w:val="24"/>
        </w:rPr>
        <w:t>ILG</w:t>
      </w:r>
      <w:r>
        <w:rPr>
          <w:spacing w:val="-2"/>
          <w:sz w:val="24"/>
        </w:rPr>
        <w:t xml:space="preserve"> </w:t>
      </w:r>
      <w:r>
        <w:rPr>
          <w:sz w:val="24"/>
        </w:rPr>
        <w:t>#7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Awareness</w:t>
      </w:r>
    </w:p>
    <w:p w14:paraId="6F1747F9" w14:textId="77777777" w:rsidR="00007EC0" w:rsidRDefault="00000000">
      <w:pPr>
        <w:pStyle w:val="BodyText"/>
        <w:spacing w:before="269"/>
        <w:ind w:left="359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6B310913" w14:textId="77777777" w:rsidR="00007EC0" w:rsidRDefault="00007EC0">
      <w:pPr>
        <w:pStyle w:val="BodyText"/>
        <w:sectPr w:rsidR="00007EC0">
          <w:footerReference w:type="default" r:id="rId8"/>
          <w:type w:val="continuous"/>
          <w:pgSz w:w="12240" w:h="15840"/>
          <w:pgMar w:top="1440" w:right="1080" w:bottom="1260" w:left="720" w:header="0" w:footer="1070" w:gutter="0"/>
          <w:pgNumType w:start="1"/>
          <w:cols w:space="720"/>
        </w:sectPr>
      </w:pPr>
    </w:p>
    <w:p w14:paraId="53361437" w14:textId="77777777" w:rsidR="00007EC0" w:rsidRDefault="00000000">
      <w:pPr>
        <w:pStyle w:val="Heading2"/>
        <w:spacing w:before="157"/>
      </w:pPr>
      <w:r>
        <w:lastRenderedPageBreak/>
        <w:t>COURSE</w:t>
      </w:r>
      <w:r>
        <w:rPr>
          <w:spacing w:val="-12"/>
        </w:rPr>
        <w:t xml:space="preserve"> </w:t>
      </w:r>
      <w:r>
        <w:t>MATERIALS</w:t>
      </w:r>
      <w:r>
        <w:rPr>
          <w:spacing w:val="-10"/>
        </w:rPr>
        <w:t xml:space="preserve"> </w:t>
      </w:r>
      <w:r>
        <w:rPr>
          <w:spacing w:val="-2"/>
        </w:rPr>
        <w:t>REQUIRED</w:t>
      </w:r>
    </w:p>
    <w:p w14:paraId="5CB254A0" w14:textId="77777777" w:rsidR="00007EC0" w:rsidRDefault="00007EC0">
      <w:pPr>
        <w:pStyle w:val="BodyText"/>
        <w:ind w:left="0"/>
        <w:rPr>
          <w:b/>
        </w:rPr>
      </w:pPr>
    </w:p>
    <w:p w14:paraId="40656560" w14:textId="77777777" w:rsidR="00007EC0" w:rsidRDefault="00000000">
      <w:pPr>
        <w:ind w:left="360"/>
        <w:rPr>
          <w:b/>
        </w:rPr>
      </w:pPr>
      <w:r>
        <w:rPr>
          <w:b/>
        </w:rPr>
        <w:t>TEXTBOOK(S),</w:t>
      </w:r>
      <w:r>
        <w:rPr>
          <w:b/>
          <w:spacing w:val="-12"/>
        </w:rPr>
        <w:t xml:space="preserve"> </w:t>
      </w:r>
      <w:r>
        <w:rPr>
          <w:b/>
        </w:rPr>
        <w:t>MANUALS,</w:t>
      </w:r>
      <w:r>
        <w:rPr>
          <w:b/>
          <w:spacing w:val="-10"/>
        </w:rPr>
        <w:t xml:space="preserve"> </w:t>
      </w:r>
      <w:r>
        <w:rPr>
          <w:b/>
        </w:rPr>
        <w:t>REFERENCES,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OTHER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READINGS</w:t>
      </w:r>
    </w:p>
    <w:p w14:paraId="0CEEF942" w14:textId="77777777" w:rsidR="00007EC0" w:rsidRDefault="00000000">
      <w:pPr>
        <w:ind w:left="360" w:right="4146"/>
      </w:pPr>
      <w:r>
        <w:t>Gilovich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(2018).</w:t>
      </w:r>
      <w:r>
        <w:rPr>
          <w:spacing w:val="-6"/>
        </w:rPr>
        <w:t xml:space="preserve"> </w:t>
      </w:r>
      <w:r>
        <w:rPr>
          <w:i/>
        </w:rPr>
        <w:t>Social</w:t>
      </w:r>
      <w:r>
        <w:rPr>
          <w:i/>
          <w:spacing w:val="-6"/>
        </w:rPr>
        <w:t xml:space="preserve"> </w:t>
      </w:r>
      <w:r>
        <w:rPr>
          <w:i/>
        </w:rPr>
        <w:t>Psychology,</w:t>
      </w:r>
      <w:r>
        <w:rPr>
          <w:i/>
          <w:spacing w:val="-4"/>
        </w:rPr>
        <w:t xml:space="preserve"> </w:t>
      </w:r>
      <w:r>
        <w:rPr>
          <w:i/>
        </w:rPr>
        <w:t>6th</w:t>
      </w:r>
      <w:r>
        <w:rPr>
          <w:i/>
          <w:spacing w:val="-5"/>
        </w:rPr>
        <w:t xml:space="preserve"> </w:t>
      </w:r>
      <w:r>
        <w:rPr>
          <w:i/>
        </w:rPr>
        <w:t>edition</w:t>
      </w:r>
      <w:r>
        <w:t>.</w:t>
      </w:r>
      <w:r>
        <w:rPr>
          <w:spacing w:val="-5"/>
        </w:rPr>
        <w:t xml:space="preserve"> </w:t>
      </w:r>
      <w:r>
        <w:t>Norton. Course is designated as Instance Access.</w:t>
      </w:r>
    </w:p>
    <w:p w14:paraId="46DD033C" w14:textId="77777777" w:rsidR="00007EC0" w:rsidRDefault="00007EC0">
      <w:pPr>
        <w:pStyle w:val="BodyText"/>
        <w:ind w:left="0"/>
      </w:pPr>
    </w:p>
    <w:p w14:paraId="27D1FFB9" w14:textId="77777777" w:rsidR="00007EC0" w:rsidRDefault="00000000">
      <w:pPr>
        <w:pStyle w:val="Heading2"/>
      </w:pPr>
      <w:r>
        <w:rPr>
          <w:spacing w:val="-2"/>
        </w:rPr>
        <w:t>GENERAL</w:t>
      </w:r>
      <w:r>
        <w:rPr>
          <w:spacing w:val="6"/>
        </w:rPr>
        <w:t xml:space="preserve"> </w:t>
      </w:r>
      <w:r>
        <w:rPr>
          <w:spacing w:val="-2"/>
        </w:rPr>
        <w:t>INSTRUCTIONAL</w:t>
      </w:r>
      <w:r>
        <w:rPr>
          <w:spacing w:val="5"/>
        </w:rPr>
        <w:t xml:space="preserve"> </w:t>
      </w:r>
      <w:r>
        <w:rPr>
          <w:spacing w:val="-2"/>
        </w:rPr>
        <w:t>METHODS</w:t>
      </w:r>
    </w:p>
    <w:p w14:paraId="3E4C1767" w14:textId="77777777" w:rsidR="00007EC0" w:rsidRDefault="00000000">
      <w:pPr>
        <w:pStyle w:val="BodyText"/>
        <w:ind w:left="360"/>
      </w:pPr>
      <w:r>
        <w:t>Lecture,</w:t>
      </w:r>
      <w:r>
        <w:rPr>
          <w:spacing w:val="-10"/>
        </w:rPr>
        <w:t xml:space="preserve"> </w:t>
      </w:r>
      <w:r>
        <w:t>discussion,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methods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determined</w:t>
      </w:r>
      <w:r>
        <w:rPr>
          <w:spacing w:val="-10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instructor</w:t>
      </w:r>
    </w:p>
    <w:p w14:paraId="082A90EE" w14:textId="77777777" w:rsidR="00007EC0" w:rsidRDefault="00007EC0">
      <w:pPr>
        <w:pStyle w:val="BodyText"/>
        <w:spacing w:before="1"/>
        <w:ind w:left="0"/>
      </w:pPr>
    </w:p>
    <w:p w14:paraId="6406AB03" w14:textId="77777777" w:rsidR="00007EC0" w:rsidRDefault="00000000">
      <w:pPr>
        <w:pStyle w:val="Heading2"/>
        <w:spacing w:line="268" w:lineRule="exact"/>
      </w:pPr>
      <w:r>
        <w:t>STANDARDS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EVALUATION</w:t>
      </w:r>
    </w:p>
    <w:p w14:paraId="6EDB86E7" w14:textId="77777777" w:rsidR="00007EC0" w:rsidRDefault="00000000">
      <w:pPr>
        <w:pStyle w:val="BodyText"/>
        <w:ind w:left="360" w:right="24"/>
      </w:pPr>
      <w:r>
        <w:t>The</w:t>
      </w:r>
      <w:r>
        <w:rPr>
          <w:spacing w:val="-2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section. The following are suggested but not mandatory means of evaluation: observation reports, book reviews, term papers, individual projects, group projects, class participation, class reports, exercises, computer simulations, and examinations.</w:t>
      </w:r>
    </w:p>
    <w:p w14:paraId="76D32C93" w14:textId="77777777" w:rsidR="00007EC0" w:rsidRDefault="00000000">
      <w:pPr>
        <w:pStyle w:val="Heading2"/>
        <w:spacing w:before="268"/>
      </w:pPr>
      <w:r>
        <w:t>GRADING</w:t>
      </w:r>
      <w:r>
        <w:rPr>
          <w:spacing w:val="-12"/>
        </w:rPr>
        <w:t xml:space="preserve"> </w:t>
      </w:r>
      <w:r>
        <w:rPr>
          <w:spacing w:val="-2"/>
        </w:rPr>
        <w:t>SCALE</w:t>
      </w:r>
    </w:p>
    <w:p w14:paraId="1E61E988" w14:textId="77777777" w:rsidR="00007EC0" w:rsidRDefault="00000000">
      <w:pPr>
        <w:pStyle w:val="BodyText"/>
        <w:ind w:left="360"/>
      </w:pPr>
      <w:r>
        <w:t>In</w:t>
      </w:r>
      <w:r>
        <w:rPr>
          <w:spacing w:val="-5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90%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"A,"</w:t>
      </w:r>
      <w:r>
        <w:rPr>
          <w:spacing w:val="-3"/>
        </w:rPr>
        <w:t xml:space="preserve"> </w:t>
      </w:r>
      <w:r>
        <w:t>80%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"B,"</w:t>
      </w:r>
      <w:r>
        <w:rPr>
          <w:spacing w:val="-3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"C,"</w:t>
      </w:r>
      <w:r>
        <w:rPr>
          <w:spacing w:val="-2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"D"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60%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4"/>
        </w:rPr>
        <w:t>"E."</w:t>
      </w:r>
    </w:p>
    <w:p w14:paraId="2D48D010" w14:textId="77777777" w:rsidR="00007EC0" w:rsidRDefault="00007EC0">
      <w:pPr>
        <w:pStyle w:val="BodyText"/>
        <w:ind w:left="0"/>
      </w:pPr>
    </w:p>
    <w:p w14:paraId="5D62BE7E" w14:textId="77777777" w:rsidR="00007EC0" w:rsidRDefault="00000000">
      <w:pPr>
        <w:pStyle w:val="Heading2"/>
        <w:spacing w:before="1" w:line="480" w:lineRule="auto"/>
        <w:ind w:right="5834"/>
      </w:pPr>
      <w:r>
        <w:t>SPECIAL</w:t>
      </w:r>
      <w:r>
        <w:rPr>
          <w:spacing w:val="-13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REQUIREMENTS ATTENDANCE POLICY</w:t>
      </w:r>
    </w:p>
    <w:p w14:paraId="3032C8F5" w14:textId="77777777" w:rsidR="00007EC0" w:rsidRDefault="00000000">
      <w:pPr>
        <w:ind w:left="360"/>
        <w:rPr>
          <w:b/>
        </w:rPr>
      </w:pPr>
      <w:r>
        <w:rPr>
          <w:b/>
        </w:rPr>
        <w:t>COLLEGE</w:t>
      </w:r>
      <w:r>
        <w:rPr>
          <w:b/>
          <w:spacing w:val="-11"/>
        </w:rPr>
        <w:t xml:space="preserve"> </w:t>
      </w:r>
      <w:r>
        <w:rPr>
          <w:b/>
        </w:rPr>
        <w:t>SYLLABUS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STATEMENTS</w:t>
      </w:r>
    </w:p>
    <w:p w14:paraId="27542909" w14:textId="77777777" w:rsidR="00007EC0" w:rsidRDefault="00000000">
      <w:pPr>
        <w:pStyle w:val="BodyText"/>
        <w:ind w:left="360" w:right="24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Student Support Services can be found at </w:t>
      </w:r>
      <w:hyperlink r:id="rId9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62B7036D" w14:textId="77777777" w:rsidR="00007EC0" w:rsidRDefault="00000000">
      <w:pPr>
        <w:pStyle w:val="Heading2"/>
        <w:spacing w:before="268"/>
      </w:pPr>
      <w:r>
        <w:t>WEATHER</w:t>
      </w:r>
      <w:r>
        <w:rPr>
          <w:spacing w:val="-13"/>
        </w:rPr>
        <w:t xml:space="preserve"> </w:t>
      </w:r>
      <w:r>
        <w:t>RELATED</w:t>
      </w:r>
      <w:r>
        <w:rPr>
          <w:spacing w:val="-11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rPr>
          <w:spacing w:val="-2"/>
        </w:rPr>
        <w:t>POLICY</w:t>
      </w:r>
    </w:p>
    <w:p w14:paraId="220B5F8A" w14:textId="77777777" w:rsidR="00007EC0" w:rsidRDefault="00000000">
      <w:pPr>
        <w:pStyle w:val="BodyText"/>
        <w:ind w:left="359"/>
      </w:pP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clinical,</w:t>
      </w:r>
      <w:r>
        <w:rPr>
          <w:spacing w:val="-3"/>
        </w:rPr>
        <w:t xml:space="preserve"> </w:t>
      </w:r>
      <w:r>
        <w:t>practicum,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missed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related college closings.</w:t>
      </w:r>
    </w:p>
    <w:p w14:paraId="295CFD09" w14:textId="77777777" w:rsidR="00007EC0" w:rsidRDefault="00000000">
      <w:pPr>
        <w:pStyle w:val="Heading2"/>
        <w:spacing w:before="268" w:line="268" w:lineRule="exact"/>
        <w:ind w:left="359"/>
      </w:pP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INSTRUCTION</w:t>
      </w:r>
    </w:p>
    <w:p w14:paraId="6F641C2E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0" w:line="280" w:lineRule="exact"/>
        <w:ind w:left="1079"/>
        <w:rPr>
          <w:rFonts w:ascii="Symbol" w:hAnsi="Symbol"/>
        </w:rPr>
      </w:pPr>
      <w:r>
        <w:t>Week</w:t>
      </w:r>
      <w:r>
        <w:rPr>
          <w:spacing w:val="-6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Intro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rPr>
          <w:spacing w:val="-2"/>
        </w:rPr>
        <w:t>Psychology</w:t>
      </w:r>
    </w:p>
    <w:p w14:paraId="6E9A0FB6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t>Week</w:t>
      </w:r>
      <w:r>
        <w:rPr>
          <w:spacing w:val="-7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2"/>
        </w:rPr>
        <w:t>Psychology</w:t>
      </w:r>
    </w:p>
    <w:p w14:paraId="2759B4D3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/>
        <w:rPr>
          <w:rFonts w:ascii="Symbol" w:hAnsi="Symbol"/>
        </w:rPr>
      </w:pPr>
      <w:r>
        <w:t>Week</w:t>
      </w:r>
      <w:r>
        <w:rPr>
          <w:spacing w:val="-6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rPr>
          <w:spacing w:val="-4"/>
        </w:rPr>
        <w:t>Self</w:t>
      </w:r>
    </w:p>
    <w:p w14:paraId="377AD84C" w14:textId="77777777" w:rsidR="00007EC0" w:rsidRDefault="00000000">
      <w:pPr>
        <w:pStyle w:val="ListParagraph"/>
        <w:numPr>
          <w:ilvl w:val="2"/>
          <w:numId w:val="1"/>
        </w:numPr>
        <w:tabs>
          <w:tab w:val="left" w:pos="1798"/>
        </w:tabs>
        <w:ind w:left="1798" w:hanging="359"/>
      </w:pPr>
      <w:r>
        <w:t>Exam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(Chapters</w:t>
      </w:r>
      <w:r>
        <w:rPr>
          <w:spacing w:val="-8"/>
        </w:rPr>
        <w:t xml:space="preserve"> </w:t>
      </w:r>
      <w:r>
        <w:t>1-</w:t>
      </w:r>
      <w:r>
        <w:rPr>
          <w:spacing w:val="-5"/>
        </w:rPr>
        <w:t>3)</w:t>
      </w:r>
    </w:p>
    <w:p w14:paraId="7EC8A6AF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3"/>
        <w:ind w:left="1079"/>
        <w:rPr>
          <w:rFonts w:ascii="Symbol" w:hAnsi="Symbol"/>
        </w:rPr>
      </w:pPr>
      <w:r>
        <w:t>Week</w:t>
      </w:r>
      <w:r>
        <w:rPr>
          <w:spacing w:val="-8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Cognition:</w:t>
      </w:r>
      <w:r>
        <w:rPr>
          <w:spacing w:val="-7"/>
        </w:rPr>
        <w:t xml:space="preserve"> </w:t>
      </w:r>
      <w:r>
        <w:t>Thinking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situations</w:t>
      </w:r>
    </w:p>
    <w:p w14:paraId="72AF87EC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/>
        <w:rPr>
          <w:rFonts w:ascii="Symbol" w:hAnsi="Symbol"/>
        </w:rPr>
      </w:pPr>
      <w:r>
        <w:t>Week</w:t>
      </w:r>
      <w:r>
        <w:rPr>
          <w:spacing w:val="-7"/>
        </w:rPr>
        <w:t xml:space="preserve"> </w:t>
      </w:r>
      <w:r>
        <w:t>5: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Emotion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Well-</w:t>
      </w:r>
      <w:r>
        <w:rPr>
          <w:spacing w:val="-2"/>
        </w:rPr>
        <w:t>Being</w:t>
      </w:r>
    </w:p>
    <w:p w14:paraId="52FE6EC8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t>Week</w:t>
      </w:r>
      <w:r>
        <w:rPr>
          <w:spacing w:val="-7"/>
        </w:rPr>
        <w:t xml:space="preserve"> </w:t>
      </w:r>
      <w:r>
        <w:t>6:</w:t>
      </w:r>
      <w:r>
        <w:rPr>
          <w:spacing w:val="-6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Attitudes,</w:t>
      </w:r>
      <w:r>
        <w:rPr>
          <w:spacing w:val="-7"/>
        </w:rPr>
        <w:t xml:space="preserve"> </w:t>
      </w:r>
      <w:r>
        <w:t>Behavior,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Rationalization</w:t>
      </w:r>
    </w:p>
    <w:p w14:paraId="05ECC6DA" w14:textId="77777777" w:rsidR="00007EC0" w:rsidRDefault="00000000">
      <w:pPr>
        <w:pStyle w:val="ListParagraph"/>
        <w:numPr>
          <w:ilvl w:val="2"/>
          <w:numId w:val="1"/>
        </w:numPr>
        <w:tabs>
          <w:tab w:val="left" w:pos="1798"/>
        </w:tabs>
        <w:ind w:left="1798" w:hanging="359"/>
      </w:pPr>
      <w:r>
        <w:t>Exam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(Chapters</w:t>
      </w:r>
      <w:r>
        <w:rPr>
          <w:spacing w:val="-8"/>
        </w:rPr>
        <w:t xml:space="preserve"> </w:t>
      </w:r>
      <w:r>
        <w:t>4-</w:t>
      </w:r>
      <w:r>
        <w:rPr>
          <w:spacing w:val="-5"/>
        </w:rPr>
        <w:t>6)</w:t>
      </w:r>
    </w:p>
    <w:p w14:paraId="679544A7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4"/>
        <w:ind w:left="1079"/>
        <w:rPr>
          <w:rFonts w:ascii="Symbol" w:hAnsi="Symbol"/>
        </w:rPr>
      </w:pPr>
      <w:r>
        <w:t>Week</w:t>
      </w:r>
      <w:r>
        <w:rPr>
          <w:spacing w:val="-6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Persuasion</w:t>
      </w:r>
    </w:p>
    <w:p w14:paraId="6477A1FE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t>Week</w:t>
      </w:r>
      <w:r>
        <w:rPr>
          <w:spacing w:val="-6"/>
        </w:rPr>
        <w:t xml:space="preserve"> </w:t>
      </w:r>
      <w:r>
        <w:t>8: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2"/>
        </w:rPr>
        <w:t>Influence</w:t>
      </w:r>
    </w:p>
    <w:p w14:paraId="5C8E799E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t>Week</w:t>
      </w:r>
      <w:r>
        <w:rPr>
          <w:spacing w:val="-8"/>
        </w:rPr>
        <w:t xml:space="preserve"> </w:t>
      </w:r>
      <w:r>
        <w:t>9:</w:t>
      </w:r>
      <w:r>
        <w:rPr>
          <w:spacing w:val="-6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Attraction</w:t>
      </w:r>
    </w:p>
    <w:p w14:paraId="60DC9543" w14:textId="77777777" w:rsidR="00007EC0" w:rsidRDefault="00000000">
      <w:pPr>
        <w:pStyle w:val="ListParagraph"/>
        <w:numPr>
          <w:ilvl w:val="2"/>
          <w:numId w:val="1"/>
        </w:numPr>
        <w:tabs>
          <w:tab w:val="left" w:pos="1798"/>
        </w:tabs>
        <w:ind w:left="1798" w:hanging="359"/>
      </w:pPr>
      <w:r>
        <w:t>Exam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(Chapters</w:t>
      </w:r>
      <w:r>
        <w:rPr>
          <w:spacing w:val="-8"/>
        </w:rPr>
        <w:t xml:space="preserve"> </w:t>
      </w:r>
      <w:r>
        <w:t>7-</w:t>
      </w:r>
      <w:r>
        <w:rPr>
          <w:spacing w:val="-5"/>
        </w:rPr>
        <w:t>9)</w:t>
      </w:r>
    </w:p>
    <w:p w14:paraId="095716A4" w14:textId="77777777" w:rsidR="00007EC0" w:rsidRDefault="00007EC0">
      <w:pPr>
        <w:pStyle w:val="ListParagraph"/>
        <w:sectPr w:rsidR="00007EC0">
          <w:pgSz w:w="12240" w:h="15840"/>
          <w:pgMar w:top="1820" w:right="1080" w:bottom="1260" w:left="720" w:header="0" w:footer="1070" w:gutter="0"/>
          <w:cols w:space="720"/>
        </w:sectPr>
      </w:pPr>
    </w:p>
    <w:p w14:paraId="6D0C493F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79"/>
        <w:ind w:left="1079" w:hanging="359"/>
        <w:rPr>
          <w:rFonts w:ascii="Symbol" w:hAnsi="Symbol"/>
        </w:rPr>
      </w:pPr>
      <w:r>
        <w:lastRenderedPageBreak/>
        <w:t>Week</w:t>
      </w:r>
      <w:r>
        <w:rPr>
          <w:spacing w:val="-8"/>
        </w:rPr>
        <w:t xml:space="preserve"> </w:t>
      </w:r>
      <w:r>
        <w:t>10:</w:t>
      </w:r>
      <w:r>
        <w:rPr>
          <w:spacing w:val="-7"/>
        </w:rPr>
        <w:t xml:space="preserve"> </w:t>
      </w:r>
      <w:r>
        <w:t>Chapter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Stereotyping,</w:t>
      </w:r>
      <w:r>
        <w:rPr>
          <w:spacing w:val="-6"/>
        </w:rPr>
        <w:t xml:space="preserve"> </w:t>
      </w:r>
      <w:r>
        <w:t>Prejudice,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Discrimination</w:t>
      </w:r>
    </w:p>
    <w:p w14:paraId="0B62F485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21"/>
        <w:ind w:left="1079" w:hanging="359"/>
        <w:rPr>
          <w:rFonts w:ascii="Symbol" w:hAnsi="Symbol"/>
        </w:rPr>
      </w:pPr>
      <w:r>
        <w:t>Week</w:t>
      </w:r>
      <w:r>
        <w:rPr>
          <w:spacing w:val="-10"/>
        </w:rPr>
        <w:t xml:space="preserve"> </w:t>
      </w:r>
      <w:r>
        <w:t>11:</w:t>
      </w:r>
      <w:r>
        <w:rPr>
          <w:spacing w:val="-8"/>
        </w:rPr>
        <w:t xml:space="preserve"> </w:t>
      </w:r>
      <w:r>
        <w:t>Chapter</w:t>
      </w:r>
      <w:r>
        <w:rPr>
          <w:spacing w:val="-9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Stereotyping,</w:t>
      </w:r>
      <w:r>
        <w:rPr>
          <w:spacing w:val="-7"/>
        </w:rPr>
        <w:t xml:space="preserve"> </w:t>
      </w:r>
      <w:r>
        <w:t>Prejudice,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rPr>
          <w:spacing w:val="-2"/>
        </w:rPr>
        <w:t>(cont.)</w:t>
      </w:r>
    </w:p>
    <w:p w14:paraId="6E4B44E4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</w:rPr>
      </w:pPr>
      <w:r>
        <w:t>Week</w:t>
      </w:r>
      <w:r>
        <w:rPr>
          <w:spacing w:val="-8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Groups</w:t>
      </w:r>
    </w:p>
    <w:p w14:paraId="589ECFF8" w14:textId="77777777" w:rsidR="00007EC0" w:rsidRDefault="00000000">
      <w:pPr>
        <w:pStyle w:val="ListParagraph"/>
        <w:numPr>
          <w:ilvl w:val="2"/>
          <w:numId w:val="1"/>
        </w:numPr>
        <w:tabs>
          <w:tab w:val="left" w:pos="1799"/>
        </w:tabs>
        <w:ind w:hanging="359"/>
      </w:pPr>
      <w:r>
        <w:t>Exam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(Chapters</w:t>
      </w:r>
      <w:r>
        <w:rPr>
          <w:spacing w:val="-8"/>
        </w:rPr>
        <w:t xml:space="preserve"> </w:t>
      </w:r>
      <w:r>
        <w:t>10-</w:t>
      </w:r>
      <w:r>
        <w:rPr>
          <w:spacing w:val="-5"/>
        </w:rPr>
        <w:t>12)</w:t>
      </w:r>
    </w:p>
    <w:p w14:paraId="5F9D41B9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3"/>
        <w:ind w:left="1079"/>
        <w:rPr>
          <w:rFonts w:ascii="Symbol" w:hAnsi="Symbol"/>
        </w:rPr>
      </w:pPr>
      <w:r>
        <w:t>Week</w:t>
      </w:r>
      <w:r>
        <w:rPr>
          <w:spacing w:val="-6"/>
        </w:rPr>
        <w:t xml:space="preserve"> </w:t>
      </w:r>
      <w:r>
        <w:t>13:</w:t>
      </w:r>
      <w:r>
        <w:rPr>
          <w:spacing w:val="-4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Aggression</w:t>
      </w:r>
    </w:p>
    <w:p w14:paraId="2EEF2DE0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/>
        <w:rPr>
          <w:rFonts w:ascii="Symbol" w:hAnsi="Symbol"/>
        </w:rPr>
      </w:pPr>
      <w:r>
        <w:t>Week</w:t>
      </w:r>
      <w:r>
        <w:rPr>
          <w:spacing w:val="-7"/>
        </w:rPr>
        <w:t xml:space="preserve"> </w:t>
      </w:r>
      <w:r>
        <w:t>14:</w:t>
      </w:r>
      <w:r>
        <w:rPr>
          <w:spacing w:val="-5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Aggression</w:t>
      </w:r>
      <w:r>
        <w:rPr>
          <w:spacing w:val="-7"/>
        </w:rPr>
        <w:t xml:space="preserve"> </w:t>
      </w:r>
      <w:r>
        <w:rPr>
          <w:spacing w:val="-2"/>
        </w:rPr>
        <w:t>(cont.)</w:t>
      </w:r>
    </w:p>
    <w:p w14:paraId="28BFB1C9" w14:textId="77777777" w:rsidR="00007EC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t>Week</w:t>
      </w:r>
      <w:r>
        <w:rPr>
          <w:spacing w:val="-7"/>
        </w:rPr>
        <w:t xml:space="preserve"> </w:t>
      </w:r>
      <w:r>
        <w:t>15: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Morality,</w:t>
      </w:r>
      <w:r>
        <w:rPr>
          <w:spacing w:val="-6"/>
        </w:rPr>
        <w:t xml:space="preserve"> </w:t>
      </w:r>
      <w:r>
        <w:t>Altruism,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Cooperation</w:t>
      </w:r>
    </w:p>
    <w:p w14:paraId="5D142377" w14:textId="77777777" w:rsidR="00007EC0" w:rsidRDefault="00000000">
      <w:pPr>
        <w:pStyle w:val="ListParagraph"/>
        <w:numPr>
          <w:ilvl w:val="2"/>
          <w:numId w:val="1"/>
        </w:numPr>
        <w:tabs>
          <w:tab w:val="left" w:pos="1798"/>
        </w:tabs>
        <w:ind w:left="1798" w:hanging="359"/>
      </w:pPr>
      <w:r>
        <w:t>Week</w:t>
      </w:r>
      <w:r>
        <w:rPr>
          <w:spacing w:val="-9"/>
        </w:rPr>
        <w:t xml:space="preserve"> </w:t>
      </w:r>
      <w:r>
        <w:t>16:</w:t>
      </w:r>
      <w:r>
        <w:rPr>
          <w:spacing w:val="-7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Exam</w:t>
      </w:r>
      <w:r>
        <w:rPr>
          <w:spacing w:val="-8"/>
        </w:rPr>
        <w:t xml:space="preserve"> </w:t>
      </w:r>
      <w:r>
        <w:t>(Chapters</w:t>
      </w:r>
      <w:r>
        <w:rPr>
          <w:spacing w:val="-8"/>
        </w:rPr>
        <w:t xml:space="preserve"> </w:t>
      </w:r>
      <w:r>
        <w:t>13-</w:t>
      </w:r>
      <w:r>
        <w:rPr>
          <w:spacing w:val="-5"/>
        </w:rPr>
        <w:t>14)</w:t>
      </w:r>
    </w:p>
    <w:sectPr w:rsidR="00007EC0">
      <w:pgSz w:w="12240" w:h="15840"/>
      <w:pgMar w:top="1360" w:right="1080" w:bottom="1260" w:left="72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8F00" w14:textId="77777777" w:rsidR="00CD128A" w:rsidRDefault="00CD128A">
      <w:r>
        <w:separator/>
      </w:r>
    </w:p>
  </w:endnote>
  <w:endnote w:type="continuationSeparator" w:id="0">
    <w:p w14:paraId="7D87E890" w14:textId="77777777" w:rsidR="00CD128A" w:rsidRDefault="00CD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A707" w14:textId="77777777" w:rsidR="00007EC0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7B1FE79F" wp14:editId="1205BFA4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5BA3E" w14:textId="77777777" w:rsidR="00007EC0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FE7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0195BA3E" w14:textId="77777777" w:rsidR="00007EC0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206A" w14:textId="77777777" w:rsidR="00CD128A" w:rsidRDefault="00CD128A">
      <w:r>
        <w:separator/>
      </w:r>
    </w:p>
  </w:footnote>
  <w:footnote w:type="continuationSeparator" w:id="0">
    <w:p w14:paraId="3D698279" w14:textId="77777777" w:rsidR="00CD128A" w:rsidRDefault="00CD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5AF"/>
    <w:multiLevelType w:val="hybridMultilevel"/>
    <w:tmpl w:val="A8286FD2"/>
    <w:lvl w:ilvl="0" w:tplc="3CF8567C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A10D18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7610CF0E">
      <w:numFmt w:val="bullet"/>
      <w:lvlText w:val="o"/>
      <w:lvlJc w:val="left"/>
      <w:pPr>
        <w:ind w:left="17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DD50C26E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70F000B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1124FFC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A0100834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6BA0A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02C82638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num w:numId="1" w16cid:durableId="152405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m52L7U9pz/l037Vcnv6dgGtuIfcUQ1G1oOUhtHIbJepTXI3l4vhOpLPD9rcXEbTSZRl16Ig39im8yj+4yBfBA==" w:salt="a9lQcOlPKYT9RdqTorCgU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EC0"/>
    <w:rsid w:val="00007EC0"/>
    <w:rsid w:val="002B4EA8"/>
    <w:rsid w:val="0088469C"/>
    <w:rsid w:val="00CD128A"/>
    <w:rsid w:val="00E8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D4A0B"/>
  <w15:docId w15:val="{51E92E08-1111-48DA-B134-63BB7CF9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/>
    </w:pPr>
  </w:style>
  <w:style w:type="paragraph" w:styleId="ListParagraph">
    <w:name w:val="List Paragraph"/>
    <w:basedOn w:val="Normal"/>
    <w:uiPriority w:val="1"/>
    <w:qFormat/>
    <w:pPr>
      <w:spacing w:before="22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scc.edu/syllabu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A0593-6449-4BD1-A16B-8B4364048040}"/>
</file>

<file path=customXml/itemProps2.xml><?xml version="1.0" encoding="utf-8"?>
<ds:datastoreItem xmlns:ds="http://schemas.openxmlformats.org/officeDocument/2006/customXml" ds:itemID="{1A0179B9-06F9-4F99-88D1-8D699998B2F4}"/>
</file>

<file path=customXml/itemProps3.xml><?xml version="1.0" encoding="utf-8"?>
<ds:datastoreItem xmlns:ds="http://schemas.openxmlformats.org/officeDocument/2006/customXml" ds:itemID="{6CE84C2B-46BD-4AA4-A467-82E22F7CF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3863</Characters>
  <Application>Microsoft Office Word</Application>
  <DocSecurity>8</DocSecurity>
  <Lines>91</Lines>
  <Paragraphs>65</Paragraphs>
  <ScaleCrop>false</ScaleCrop>
  <Company>Columbus State Community College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Connor Macy</cp:lastModifiedBy>
  <cp:revision>3</cp:revision>
  <dcterms:created xsi:type="dcterms:W3CDTF">2025-11-05T19:58:00Z</dcterms:created>
  <dcterms:modified xsi:type="dcterms:W3CDTF">2025-11-05T20:01:00Z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