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54B4" w14:textId="77777777" w:rsidR="006F7EDF" w:rsidRDefault="00150682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665586" wp14:editId="5B665587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B6654B5" w14:textId="77777777" w:rsidR="006F7EDF" w:rsidRDefault="00150682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B6654B6" w14:textId="77777777" w:rsidR="006F7EDF" w:rsidRDefault="006F7EDF">
      <w:pPr>
        <w:pStyle w:val="BodyText"/>
        <w:spacing w:before="47"/>
        <w:ind w:left="0" w:firstLine="0"/>
        <w:rPr>
          <w:b/>
        </w:rPr>
      </w:pPr>
    </w:p>
    <w:p w14:paraId="5B6654B7" w14:textId="77777777" w:rsidR="006F7EDF" w:rsidRDefault="00150682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2250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5B6654B8" w14:textId="77777777" w:rsidR="006F7EDF" w:rsidRDefault="00150682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 Symbolic</w:t>
      </w:r>
      <w:r>
        <w:rPr>
          <w:b/>
          <w:spacing w:val="-2"/>
          <w:sz w:val="24"/>
        </w:rPr>
        <w:t xml:space="preserve"> Logic</w:t>
      </w:r>
    </w:p>
    <w:p w14:paraId="5B6654B9" w14:textId="77777777" w:rsidR="006F7EDF" w:rsidRDefault="006F7EDF">
      <w:pPr>
        <w:pStyle w:val="BodyText"/>
        <w:spacing w:before="4"/>
        <w:ind w:left="0" w:firstLine="0"/>
        <w:rPr>
          <w:b/>
        </w:rPr>
      </w:pPr>
    </w:p>
    <w:p w14:paraId="5B6654BA" w14:textId="77777777" w:rsidR="006F7EDF" w:rsidRDefault="00150682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B6654BB" w14:textId="77777777" w:rsidR="006F7EDF" w:rsidRDefault="00150682">
      <w:pPr>
        <w:tabs>
          <w:tab w:val="left" w:pos="1440"/>
          <w:tab w:val="left" w:pos="5042"/>
        </w:tabs>
        <w:spacing w:before="292" w:line="291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MATH</w:t>
      </w:r>
      <w:r>
        <w:rPr>
          <w:spacing w:val="-5"/>
          <w:sz w:val="24"/>
        </w:rPr>
        <w:t xml:space="preserve"> </w:t>
      </w:r>
      <w:r>
        <w:rPr>
          <w:sz w:val="24"/>
        </w:rPr>
        <w:t>1075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6654BC" w14:textId="77777777" w:rsidR="006F7EDF" w:rsidRDefault="00150682">
      <w:pPr>
        <w:pStyle w:val="BodyText"/>
        <w:spacing w:line="291" w:lineRule="exact"/>
        <w:ind w:left="6703" w:firstLine="0"/>
      </w:pPr>
      <w:r>
        <w:t>Placement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ENGL</w:t>
      </w:r>
      <w:r>
        <w:rPr>
          <w:spacing w:val="-5"/>
        </w:rPr>
        <w:t xml:space="preserve"> </w:t>
      </w:r>
      <w:r>
        <w:rPr>
          <w:spacing w:val="-4"/>
        </w:rPr>
        <w:t>1100</w:t>
      </w:r>
    </w:p>
    <w:p w14:paraId="5B6654BD" w14:textId="77777777" w:rsidR="006F7EDF" w:rsidRDefault="006F7EDF">
      <w:pPr>
        <w:pStyle w:val="BodyText"/>
        <w:spacing w:before="4"/>
        <w:ind w:left="0" w:firstLine="0"/>
      </w:pPr>
    </w:p>
    <w:p w14:paraId="5B6654BE" w14:textId="77777777" w:rsidR="006F7EDF" w:rsidRDefault="00150682">
      <w:pPr>
        <w:pStyle w:val="Heading2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B6654BF" w14:textId="77777777" w:rsidR="006F7EDF" w:rsidRDefault="00150682">
      <w:pPr>
        <w:pStyle w:val="BodyText"/>
        <w:spacing w:before="292"/>
        <w:ind w:left="0" w:right="720" w:firstLine="0"/>
      </w:pPr>
      <w:r>
        <w:t>This course offers a presentation of deductive logic focused on propositional logic, natural deduction and predicate logic. Symbolic Logic develops in greater detail the principles of deductive</w:t>
      </w:r>
      <w:r>
        <w:rPr>
          <w:spacing w:val="-3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1150.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Associate of Arts and Associate of Science Degree programs and distributive transfer requirements in philosophy, humanities, and in some cases, mathematics and sciences. Check with academic </w:t>
      </w:r>
      <w:r>
        <w:rPr>
          <w:spacing w:val="-2"/>
        </w:rPr>
        <w:t>advisor.</w:t>
      </w:r>
    </w:p>
    <w:p w14:paraId="5B6654C0" w14:textId="77777777" w:rsidR="006F7EDF" w:rsidRDefault="00150682">
      <w:pPr>
        <w:pStyle w:val="Heading2"/>
        <w:spacing w:before="293"/>
      </w:pPr>
      <w:bookmarkStart w:id="0" w:name="COURSE_STUDENT_LEARNING_OUTCOMES"/>
      <w:bookmarkEnd w:id="0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B6654C1" w14:textId="77777777" w:rsidR="006F7EDF" w:rsidRDefault="00150682">
      <w:pPr>
        <w:pStyle w:val="BodyText"/>
        <w:spacing w:before="292"/>
        <w:ind w:left="0" w:firstLine="0"/>
      </w:pPr>
      <w:r>
        <w:t>After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2250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B6654C2" w14:textId="77777777" w:rsidR="006F7EDF" w:rsidRDefault="006F7EDF">
      <w:pPr>
        <w:pStyle w:val="BodyText"/>
        <w:spacing w:before="4"/>
        <w:ind w:left="0" w:firstLine="0"/>
      </w:pPr>
    </w:p>
    <w:p w14:paraId="5B6654C3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1"/>
        </w:tabs>
        <w:spacing w:line="237" w:lineRule="auto"/>
        <w:ind w:right="1286"/>
        <w:rPr>
          <w:sz w:val="24"/>
        </w:rPr>
      </w:pPr>
      <w:r>
        <w:rPr>
          <w:sz w:val="24"/>
        </w:rPr>
        <w:t>Recall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symbolic</w:t>
      </w:r>
      <w:r>
        <w:rPr>
          <w:spacing w:val="-5"/>
          <w:sz w:val="24"/>
        </w:rPr>
        <w:t xml:space="preserve"> </w:t>
      </w:r>
      <w:r>
        <w:rPr>
          <w:sz w:val="24"/>
        </w:rPr>
        <w:t>logic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deduction.</w:t>
      </w:r>
    </w:p>
    <w:p w14:paraId="5B6654C4" w14:textId="77777777" w:rsidR="006F7EDF" w:rsidRDefault="006F7EDF">
      <w:pPr>
        <w:pStyle w:val="BodyText"/>
        <w:spacing w:before="2"/>
        <w:ind w:left="0" w:firstLine="0"/>
      </w:pPr>
    </w:p>
    <w:p w14:paraId="5B6654C5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154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7"/>
          <w:sz w:val="24"/>
        </w:rPr>
        <w:t xml:space="preserve"> </w:t>
      </w:r>
      <w:r>
        <w:rPr>
          <w:sz w:val="24"/>
        </w:rPr>
        <w:t>sentential</w:t>
      </w:r>
      <w:r>
        <w:rPr>
          <w:spacing w:val="-4"/>
          <w:sz w:val="24"/>
        </w:rPr>
        <w:t xml:space="preserve"> </w:t>
      </w:r>
      <w:r>
        <w:rPr>
          <w:sz w:val="24"/>
        </w:rPr>
        <w:t>operators</w:t>
      </w:r>
      <w:r>
        <w:rPr>
          <w:spacing w:val="-3"/>
          <w:sz w:val="24"/>
        </w:rPr>
        <w:t xml:space="preserve"> </w:t>
      </w:r>
      <w:r>
        <w:rPr>
          <w:sz w:val="24"/>
        </w:rPr>
        <w:t>of symbolic</w:t>
      </w:r>
      <w:r>
        <w:rPr>
          <w:spacing w:val="-5"/>
          <w:sz w:val="24"/>
        </w:rPr>
        <w:t xml:space="preserve"> </w:t>
      </w:r>
      <w:r>
        <w:rPr>
          <w:sz w:val="24"/>
        </w:rPr>
        <w:t>logic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solve problems of increasing complexity.</w:t>
      </w:r>
    </w:p>
    <w:p w14:paraId="5B6654C6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1"/>
        </w:tabs>
        <w:spacing w:before="286" w:line="242" w:lineRule="auto"/>
        <w:ind w:right="1476"/>
        <w:rPr>
          <w:sz w:val="24"/>
        </w:rPr>
      </w:pPr>
      <w:r>
        <w:rPr>
          <w:sz w:val="24"/>
        </w:rPr>
        <w:t>Memorize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inference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increasing </w:t>
      </w:r>
      <w:r>
        <w:rPr>
          <w:spacing w:val="-2"/>
          <w:sz w:val="24"/>
        </w:rPr>
        <w:t>complexity.</w:t>
      </w:r>
    </w:p>
    <w:p w14:paraId="5B6654C7" w14:textId="77777777" w:rsidR="006F7EDF" w:rsidRDefault="006F7EDF">
      <w:pPr>
        <w:pStyle w:val="BodyText"/>
        <w:ind w:left="0" w:firstLine="0"/>
      </w:pPr>
    </w:p>
    <w:p w14:paraId="5B6654C8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1"/>
        </w:tabs>
        <w:spacing w:line="237" w:lineRule="auto"/>
        <w:ind w:right="162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6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construct</w:t>
      </w:r>
      <w:r>
        <w:rPr>
          <w:spacing w:val="-5"/>
          <w:sz w:val="24"/>
        </w:rPr>
        <w:t xml:space="preserve"> </w:t>
      </w:r>
      <w:r>
        <w:rPr>
          <w:sz w:val="24"/>
        </w:rPr>
        <w:t>proofs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increasing </w:t>
      </w:r>
      <w:r>
        <w:rPr>
          <w:spacing w:val="-2"/>
          <w:sz w:val="24"/>
        </w:rPr>
        <w:t>complexity.</w:t>
      </w:r>
    </w:p>
    <w:p w14:paraId="5B6654C9" w14:textId="77777777" w:rsidR="006F7EDF" w:rsidRDefault="006F7EDF">
      <w:pPr>
        <w:pStyle w:val="BodyText"/>
        <w:spacing w:before="2"/>
        <w:ind w:left="0" w:firstLine="0"/>
      </w:pPr>
    </w:p>
    <w:p w14:paraId="5B6654CA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indirect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complexity.</w:t>
      </w:r>
    </w:p>
    <w:p w14:paraId="5B6654CB" w14:textId="77777777" w:rsidR="006F7EDF" w:rsidRDefault="006F7EDF">
      <w:pPr>
        <w:pStyle w:val="BodyText"/>
        <w:spacing w:before="1"/>
        <w:ind w:left="0" w:firstLine="0"/>
      </w:pPr>
    </w:p>
    <w:p w14:paraId="5B6654CC" w14:textId="77777777" w:rsidR="006F7EDF" w:rsidRDefault="00150682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symbols,</w:t>
      </w:r>
      <w:r>
        <w:rPr>
          <w:spacing w:val="-5"/>
          <w:sz w:val="24"/>
        </w:rPr>
        <w:t xml:space="preserve"> </w:t>
      </w: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monadic</w:t>
      </w:r>
      <w:r>
        <w:rPr>
          <w:spacing w:val="-6"/>
          <w:sz w:val="24"/>
        </w:rPr>
        <w:t xml:space="preserve"> </w:t>
      </w:r>
      <w:r>
        <w:rPr>
          <w:sz w:val="24"/>
        </w:rPr>
        <w:t>predicate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logic.</w:t>
      </w:r>
    </w:p>
    <w:p w14:paraId="5B6654CD" w14:textId="77777777" w:rsidR="006F7EDF" w:rsidRDefault="006F7EDF">
      <w:pPr>
        <w:pStyle w:val="ListParagraph"/>
        <w:spacing w:line="240" w:lineRule="auto"/>
        <w:rPr>
          <w:sz w:val="24"/>
        </w:rPr>
        <w:sectPr w:rsidR="006F7EDF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5B6654CE" w14:textId="77777777" w:rsidR="006F7EDF" w:rsidRDefault="00150682">
      <w:pPr>
        <w:pStyle w:val="Heading2"/>
        <w:spacing w:before="27"/>
      </w:pPr>
      <w:bookmarkStart w:id="1" w:name="OUTCOMES_BASED_ASSESSMENT_OF_STUDENT_LEA"/>
      <w:bookmarkEnd w:id="1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B6654CF" w14:textId="77777777" w:rsidR="006F7EDF" w:rsidRDefault="00150682">
      <w:pPr>
        <w:pStyle w:val="BodyText"/>
        <w:spacing w:before="292"/>
        <w:ind w:left="0" w:right="697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B6654D0" w14:textId="77777777" w:rsidR="006F7EDF" w:rsidRDefault="00150682">
      <w:pPr>
        <w:pStyle w:val="BodyText"/>
        <w:spacing w:before="291"/>
        <w:ind w:left="0" w:firstLine="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B6654D1" w14:textId="77777777" w:rsidR="006F7EDF" w:rsidRDefault="00150682">
      <w:pPr>
        <w:pStyle w:val="BodyText"/>
        <w:spacing w:before="5" w:line="237" w:lineRule="auto"/>
        <w:ind w:left="0" w:right="6401" w:firstLine="0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5B6654D2" w14:textId="77777777" w:rsidR="006F7EDF" w:rsidRDefault="006F7EDF">
      <w:pPr>
        <w:pStyle w:val="BodyText"/>
        <w:spacing w:before="5"/>
        <w:ind w:left="0" w:firstLine="0"/>
      </w:pPr>
    </w:p>
    <w:p w14:paraId="5B6654D3" w14:textId="77777777" w:rsidR="006F7EDF" w:rsidRDefault="00150682">
      <w:pPr>
        <w:pStyle w:val="BodyText"/>
        <w:ind w:left="0" w:right="720" w:firstLine="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B6654D4" w14:textId="77777777" w:rsidR="006F7EDF" w:rsidRDefault="00150682">
      <w:pPr>
        <w:pStyle w:val="Heading2"/>
        <w:spacing w:before="291"/>
      </w:pPr>
      <w:bookmarkStart w:id="2" w:name="COURSE_MATERIALS_REQUIRED"/>
      <w:bookmarkEnd w:id="2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5B6654D5" w14:textId="77777777" w:rsidR="006F7EDF" w:rsidRDefault="00150682">
      <w:pPr>
        <w:pStyle w:val="BodyText"/>
        <w:spacing w:before="292"/>
        <w:ind w:left="0" w:firstLine="0"/>
      </w:pPr>
      <w:r>
        <w:rPr>
          <w:spacing w:val="-4"/>
        </w:rPr>
        <w:t>None</w:t>
      </w:r>
    </w:p>
    <w:p w14:paraId="5B6654D6" w14:textId="77777777" w:rsidR="006F7EDF" w:rsidRDefault="006F7EDF">
      <w:pPr>
        <w:pStyle w:val="BodyText"/>
        <w:ind w:left="0" w:firstLine="0"/>
      </w:pPr>
    </w:p>
    <w:p w14:paraId="5B6654D7" w14:textId="77777777" w:rsidR="006F7EDF" w:rsidRDefault="00150682">
      <w:pPr>
        <w:pStyle w:val="Heading2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B6654D8" w14:textId="77777777" w:rsidR="006F7EDF" w:rsidRDefault="00150682">
      <w:pPr>
        <w:pStyle w:val="BodyText"/>
        <w:spacing w:before="292"/>
        <w:ind w:left="0" w:firstLine="0"/>
      </w:pPr>
      <w:r>
        <w:t>Virginia</w:t>
      </w:r>
      <w:r>
        <w:rPr>
          <w:spacing w:val="-7"/>
        </w:rPr>
        <w:t xml:space="preserve"> </w:t>
      </w:r>
      <w:r>
        <w:t>Klenk.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Symbolic</w:t>
      </w:r>
      <w:r>
        <w:rPr>
          <w:spacing w:val="-7"/>
        </w:rPr>
        <w:t xml:space="preserve"> </w:t>
      </w:r>
      <w:r>
        <w:t>Logic,</w:t>
      </w:r>
      <w:r>
        <w:rPr>
          <w:spacing w:val="-5"/>
        </w:rPr>
        <w:t xml:space="preserve"> </w:t>
      </w:r>
      <w:r>
        <w:t>5th</w:t>
      </w:r>
      <w:r>
        <w:rPr>
          <w:spacing w:val="-7"/>
        </w:rPr>
        <w:t xml:space="preserve"> </w:t>
      </w:r>
      <w:r>
        <w:rPr>
          <w:spacing w:val="-5"/>
        </w:rPr>
        <w:t>ed.</w:t>
      </w:r>
    </w:p>
    <w:p w14:paraId="5B6654D9" w14:textId="77777777" w:rsidR="006F7EDF" w:rsidRDefault="006F7EDF">
      <w:pPr>
        <w:pStyle w:val="BodyText"/>
        <w:spacing w:before="4"/>
        <w:ind w:left="0" w:firstLine="0"/>
      </w:pPr>
    </w:p>
    <w:p w14:paraId="5B6654DA" w14:textId="77777777" w:rsidR="006F7EDF" w:rsidRDefault="00150682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B6654DB" w14:textId="77777777" w:rsidR="006F7EDF" w:rsidRDefault="00150682">
      <w:pPr>
        <w:pStyle w:val="BodyText"/>
        <w:spacing w:before="293"/>
        <w:ind w:left="0" w:right="8915" w:firstLine="0"/>
      </w:pPr>
      <w:r>
        <w:rPr>
          <w:spacing w:val="-2"/>
        </w:rPr>
        <w:t xml:space="preserve">Lecture Discussion </w:t>
      </w:r>
      <w:r>
        <w:t>Group</w:t>
      </w:r>
      <w:r>
        <w:rPr>
          <w:spacing w:val="-14"/>
        </w:rPr>
        <w:t xml:space="preserve"> </w:t>
      </w:r>
      <w:r>
        <w:t>work</w:t>
      </w:r>
    </w:p>
    <w:p w14:paraId="5B6654DC" w14:textId="77777777" w:rsidR="006F7EDF" w:rsidRDefault="00150682">
      <w:pPr>
        <w:pStyle w:val="Heading2"/>
        <w:spacing w:before="291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B6654DD" w14:textId="77777777" w:rsidR="006F7EDF" w:rsidRDefault="00150682">
      <w:pPr>
        <w:pStyle w:val="ListParagraph"/>
        <w:numPr>
          <w:ilvl w:val="0"/>
          <w:numId w:val="2"/>
        </w:numPr>
        <w:tabs>
          <w:tab w:val="left" w:pos="719"/>
        </w:tabs>
        <w:spacing w:before="292" w:line="240" w:lineRule="auto"/>
        <w:ind w:left="719" w:hanging="359"/>
        <w:rPr>
          <w:sz w:val="24"/>
        </w:rPr>
      </w:pP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quizzes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(75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points)</w:t>
      </w:r>
    </w:p>
    <w:p w14:paraId="5B6654DE" w14:textId="77777777" w:rsidR="006F7EDF" w:rsidRDefault="00150682">
      <w:pPr>
        <w:pStyle w:val="ListParagraph"/>
        <w:numPr>
          <w:ilvl w:val="0"/>
          <w:numId w:val="2"/>
        </w:numPr>
        <w:tabs>
          <w:tab w:val="left" w:pos="719"/>
        </w:tabs>
        <w:spacing w:before="2" w:line="240" w:lineRule="auto"/>
        <w:ind w:left="719" w:hanging="359"/>
        <w:rPr>
          <w:sz w:val="24"/>
        </w:rPr>
      </w:pPr>
      <w:r>
        <w:rPr>
          <w:sz w:val="24"/>
        </w:rPr>
        <w:t>Midterm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(50)</w:t>
      </w:r>
    </w:p>
    <w:p w14:paraId="5B6654DF" w14:textId="77777777" w:rsidR="006F7EDF" w:rsidRDefault="00150682">
      <w:pPr>
        <w:pStyle w:val="ListParagraph"/>
        <w:numPr>
          <w:ilvl w:val="0"/>
          <w:numId w:val="2"/>
        </w:numPr>
        <w:tabs>
          <w:tab w:val="left" w:pos="719"/>
        </w:tabs>
        <w:spacing w:before="2" w:line="291" w:lineRule="exact"/>
        <w:ind w:left="719" w:hanging="359"/>
        <w:rPr>
          <w:sz w:val="24"/>
        </w:rPr>
      </w:pPr>
      <w:r>
        <w:rPr>
          <w:sz w:val="24"/>
        </w:rPr>
        <w:t>Midterm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(50)</w:t>
      </w:r>
    </w:p>
    <w:p w14:paraId="5B6654E0" w14:textId="77777777" w:rsidR="006F7EDF" w:rsidRDefault="00150682">
      <w:pPr>
        <w:pStyle w:val="ListParagraph"/>
        <w:numPr>
          <w:ilvl w:val="0"/>
          <w:numId w:val="2"/>
        </w:numPr>
        <w:tabs>
          <w:tab w:val="left" w:pos="719"/>
        </w:tabs>
        <w:spacing w:line="291" w:lineRule="exact"/>
        <w:ind w:left="719" w:hanging="359"/>
        <w:rPr>
          <w:sz w:val="24"/>
        </w:rPr>
      </w:pPr>
      <w:r>
        <w:rPr>
          <w:sz w:val="24"/>
        </w:rPr>
        <w:t>Midterm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(50)</w:t>
      </w:r>
    </w:p>
    <w:p w14:paraId="5B6654E1" w14:textId="77777777" w:rsidR="006F7EDF" w:rsidRDefault="00150682">
      <w:pPr>
        <w:pStyle w:val="ListParagraph"/>
        <w:numPr>
          <w:ilvl w:val="0"/>
          <w:numId w:val="2"/>
        </w:numPr>
        <w:tabs>
          <w:tab w:val="left" w:pos="719"/>
        </w:tabs>
        <w:spacing w:before="2" w:line="240" w:lineRule="auto"/>
        <w:ind w:left="719" w:hanging="359"/>
        <w:rPr>
          <w:sz w:val="24"/>
        </w:rPr>
      </w:pP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(75)</w:t>
      </w:r>
    </w:p>
    <w:p w14:paraId="5B6654E2" w14:textId="77777777" w:rsidR="006F7EDF" w:rsidRDefault="006F7EDF">
      <w:pPr>
        <w:pStyle w:val="BodyText"/>
        <w:ind w:left="0" w:firstLine="0"/>
      </w:pPr>
    </w:p>
    <w:p w14:paraId="5B6654E3" w14:textId="77777777" w:rsidR="006F7EDF" w:rsidRDefault="00150682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B6654E4" w14:textId="77777777" w:rsidR="006F7EDF" w:rsidRDefault="00150682">
      <w:pPr>
        <w:pStyle w:val="BodyText"/>
        <w:spacing w:before="292"/>
        <w:ind w:left="0"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B6654E5" w14:textId="77777777" w:rsidR="006F7EDF" w:rsidRDefault="00150682">
      <w:pPr>
        <w:pStyle w:val="BodyText"/>
        <w:spacing w:before="2" w:line="292" w:lineRule="exact"/>
        <w:ind w:left="0"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B6654E6" w14:textId="77777777" w:rsidR="006F7EDF" w:rsidRDefault="00150682">
      <w:pPr>
        <w:pStyle w:val="BodyText"/>
        <w:spacing w:line="292" w:lineRule="exact"/>
        <w:ind w:left="0"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B6654E7" w14:textId="77777777" w:rsidR="006F7EDF" w:rsidRDefault="00150682">
      <w:pPr>
        <w:pStyle w:val="BodyText"/>
        <w:spacing w:before="2"/>
        <w:ind w:left="0"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B6654E8" w14:textId="77777777" w:rsidR="006F7EDF" w:rsidRDefault="00150682">
      <w:pPr>
        <w:pStyle w:val="BodyText"/>
        <w:spacing w:before="2"/>
        <w:ind w:left="0"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B6654E9" w14:textId="77777777" w:rsidR="006F7EDF" w:rsidRDefault="006F7EDF">
      <w:pPr>
        <w:pStyle w:val="BodyText"/>
        <w:sectPr w:rsidR="006F7EDF">
          <w:pgSz w:w="12240" w:h="15840"/>
          <w:pgMar w:top="1540" w:right="720" w:bottom="280" w:left="1440" w:header="720" w:footer="720" w:gutter="0"/>
          <w:cols w:space="720"/>
        </w:sectPr>
      </w:pPr>
    </w:p>
    <w:p w14:paraId="5B6654EA" w14:textId="77777777" w:rsidR="006F7EDF" w:rsidRDefault="00150682">
      <w:pPr>
        <w:pStyle w:val="Heading2"/>
        <w:spacing w:before="32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B6654EB" w14:textId="77777777" w:rsidR="006F7EDF" w:rsidRDefault="00150682">
      <w:pPr>
        <w:pStyle w:val="BodyText"/>
        <w:spacing w:before="277"/>
        <w:ind w:left="0" w:firstLine="0"/>
      </w:pPr>
      <w:r>
        <w:rPr>
          <w:spacing w:val="-4"/>
        </w:rPr>
        <w:t>None</w:t>
      </w:r>
    </w:p>
    <w:p w14:paraId="5B6654EC" w14:textId="77777777" w:rsidR="006F7EDF" w:rsidRDefault="00150682">
      <w:pPr>
        <w:pStyle w:val="Heading2"/>
        <w:spacing w:before="292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B6654ED" w14:textId="77777777" w:rsidR="006F7EDF" w:rsidRDefault="00150682">
      <w:pPr>
        <w:pStyle w:val="BodyText"/>
        <w:spacing w:before="292"/>
        <w:ind w:left="0" w:right="697" w:firstLine="0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B6654EE" w14:textId="77777777" w:rsidR="006F7EDF" w:rsidRDefault="006F7EDF">
      <w:pPr>
        <w:pStyle w:val="BodyText"/>
        <w:spacing w:before="1"/>
        <w:ind w:left="0" w:firstLine="0"/>
      </w:pPr>
    </w:p>
    <w:p w14:paraId="5B6654EF" w14:textId="77777777" w:rsidR="006F7EDF" w:rsidRDefault="00150682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B6654F0" w14:textId="77777777" w:rsidR="006F7EDF" w:rsidRDefault="0015068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B6654F1" w14:textId="77777777" w:rsidR="006F7EDF" w:rsidRDefault="00150682">
      <w:pPr>
        <w:spacing w:before="2" w:line="291" w:lineRule="exac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Logic</w:t>
      </w:r>
    </w:p>
    <w:p w14:paraId="5B6654F2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4F3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32"/>
        <w:rPr>
          <w:sz w:val="24"/>
        </w:rPr>
      </w:pPr>
      <w:r>
        <w:rPr>
          <w:sz w:val="24"/>
        </w:rPr>
        <w:t>Remember,</w:t>
      </w:r>
      <w:r>
        <w:rPr>
          <w:spacing w:val="-6"/>
          <w:sz w:val="24"/>
        </w:rPr>
        <w:t xml:space="preserve"> </w:t>
      </w:r>
      <w:r>
        <w:rPr>
          <w:sz w:val="24"/>
        </w:rPr>
        <w:t>define,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deduction: form,</w:t>
      </w:r>
      <w:r>
        <w:rPr>
          <w:spacing w:val="-6"/>
          <w:sz w:val="24"/>
        </w:rPr>
        <w:t xml:space="preserve"> </w:t>
      </w:r>
      <w:r>
        <w:rPr>
          <w:sz w:val="24"/>
        </w:rPr>
        <w:t>truth,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validity, </w:t>
      </w:r>
      <w:r>
        <w:rPr>
          <w:spacing w:val="-2"/>
          <w:sz w:val="24"/>
        </w:rPr>
        <w:t>soundness.</w:t>
      </w:r>
    </w:p>
    <w:p w14:paraId="5B6654F4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24"/>
        <w:rPr>
          <w:sz w:val="24"/>
        </w:rPr>
      </w:pP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induction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deduction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deductive </w:t>
      </w:r>
      <w:r>
        <w:rPr>
          <w:spacing w:val="-2"/>
          <w:sz w:val="24"/>
        </w:rPr>
        <w:t>reasoning.</w:t>
      </w:r>
    </w:p>
    <w:p w14:paraId="5B6654F5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2" w:lineRule="exact"/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symbolic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logic.</w:t>
      </w:r>
    </w:p>
    <w:p w14:paraId="5B6654F6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B6654F7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4F8" w14:textId="77777777" w:rsidR="006F7EDF" w:rsidRDefault="006F7EDF">
      <w:pPr>
        <w:pStyle w:val="BodyText"/>
        <w:spacing w:before="1"/>
        <w:ind w:left="0" w:firstLine="0"/>
      </w:pPr>
    </w:p>
    <w:p w14:paraId="5B6654F9" w14:textId="77777777" w:rsidR="006F7EDF" w:rsidRDefault="00150682">
      <w:pPr>
        <w:pStyle w:val="Heading3"/>
        <w:spacing w:before="1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B6654FA" w14:textId="77777777" w:rsidR="006F7EDF" w:rsidRDefault="00150682">
      <w:pPr>
        <w:spacing w:line="292" w:lineRule="exac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Sentential</w:t>
      </w:r>
      <w:r>
        <w:rPr>
          <w:spacing w:val="-2"/>
          <w:sz w:val="24"/>
        </w:rPr>
        <w:t xml:space="preserve"> Logic</w:t>
      </w:r>
    </w:p>
    <w:p w14:paraId="5B6654FB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3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4FC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Remember,</w:t>
      </w:r>
      <w:r>
        <w:rPr>
          <w:spacing w:val="-3"/>
          <w:sz w:val="24"/>
        </w:rPr>
        <w:t xml:space="preserve"> </w:t>
      </w:r>
      <w:r>
        <w:rPr>
          <w:sz w:val="24"/>
        </w:rPr>
        <w:t>identify,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sentential</w:t>
      </w:r>
      <w:r>
        <w:rPr>
          <w:spacing w:val="-2"/>
          <w:sz w:val="24"/>
        </w:rPr>
        <w:t xml:space="preserve"> operators</w:t>
      </w:r>
    </w:p>
    <w:p w14:paraId="5B6654FD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operators</w:t>
      </w:r>
    </w:p>
    <w:p w14:paraId="5B6654FE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565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symbolic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compound</w:t>
      </w:r>
      <w:r>
        <w:rPr>
          <w:spacing w:val="-5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 five sentential operators.</w:t>
      </w:r>
    </w:p>
    <w:p w14:paraId="5B6654FF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B665500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01" w14:textId="77777777" w:rsidR="006F7EDF" w:rsidRDefault="00150682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5B665502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Computing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5B665503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04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Memorize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operators</w:t>
      </w:r>
    </w:p>
    <w:p w14:paraId="5B665505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Compute</w:t>
      </w:r>
      <w:r>
        <w:rPr>
          <w:spacing w:val="-5"/>
          <w:sz w:val="24"/>
        </w:rPr>
        <w:t xml:space="preserve"> </w:t>
      </w:r>
      <w:r>
        <w:rPr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compound</w:t>
      </w:r>
      <w:r>
        <w:rPr>
          <w:spacing w:val="-5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degrees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complexity</w:t>
      </w:r>
    </w:p>
    <w:p w14:paraId="5B665506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4" w:line="304" w:lineRule="exact"/>
        <w:ind w:left="720"/>
        <w:rPr>
          <w:sz w:val="24"/>
        </w:rPr>
      </w:pPr>
      <w:r>
        <w:rPr>
          <w:sz w:val="24"/>
        </w:rPr>
        <w:t>Distinguish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truth-functional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non-truth</w:t>
      </w:r>
      <w:r>
        <w:rPr>
          <w:spacing w:val="-8"/>
          <w:sz w:val="24"/>
        </w:rPr>
        <w:t xml:space="preserve"> </w:t>
      </w:r>
      <w:r>
        <w:rPr>
          <w:sz w:val="24"/>
        </w:rPr>
        <w:t>functional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operators.</w:t>
      </w:r>
    </w:p>
    <w:p w14:paraId="5B665507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5B665508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09" w14:textId="77777777" w:rsidR="006F7EDF" w:rsidRDefault="0015068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B66550A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sz w:val="24"/>
        </w:rPr>
        <w:t>Symbolizing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Sentences</w:t>
      </w:r>
    </w:p>
    <w:p w14:paraId="5B66550B" w14:textId="77777777" w:rsidR="006F7EDF" w:rsidRDefault="006F7EDF">
      <w:pPr>
        <w:pStyle w:val="ListParagraph"/>
        <w:spacing w:line="240" w:lineRule="auto"/>
        <w:rPr>
          <w:sz w:val="24"/>
        </w:rPr>
        <w:sectPr w:rsidR="006F7EDF">
          <w:pgSz w:w="12240" w:h="15840"/>
          <w:pgMar w:top="1240" w:right="720" w:bottom="280" w:left="1440" w:header="720" w:footer="720" w:gutter="0"/>
          <w:cols w:space="720"/>
        </w:sectPr>
      </w:pPr>
    </w:p>
    <w:p w14:paraId="5B66550C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32" w:line="293" w:lineRule="exact"/>
        <w:ind w:left="129" w:hanging="129"/>
        <w:rPr>
          <w:sz w:val="24"/>
        </w:rPr>
      </w:pPr>
      <w:r>
        <w:rPr>
          <w:b/>
          <w:sz w:val="24"/>
        </w:rPr>
        <w:lastRenderedPageBreak/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0D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compound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sentences</w:t>
      </w:r>
    </w:p>
    <w:p w14:paraId="5B66550E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59"/>
        <w:rPr>
          <w:sz w:val="24"/>
        </w:rPr>
      </w:pP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non-truth</w:t>
      </w:r>
      <w:r>
        <w:rPr>
          <w:spacing w:val="-7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compounds,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differentiated,</w:t>
      </w:r>
      <w:r>
        <w:rPr>
          <w:spacing w:val="-5"/>
          <w:sz w:val="24"/>
        </w:rPr>
        <w:t xml:space="preserve"> </w:t>
      </w:r>
      <w:r>
        <w:rPr>
          <w:sz w:val="24"/>
        </w:rPr>
        <w:t>and truth-functional compounds, which can be</w:t>
      </w:r>
    </w:p>
    <w:p w14:paraId="5B66550F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8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phrases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symbolized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sentential </w:t>
      </w:r>
      <w:r>
        <w:rPr>
          <w:spacing w:val="-2"/>
          <w:sz w:val="24"/>
        </w:rPr>
        <w:t>operators</w:t>
      </w:r>
    </w:p>
    <w:p w14:paraId="5B665510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0" w:lineRule="exact"/>
        <w:ind w:left="720"/>
        <w:rPr>
          <w:sz w:val="24"/>
        </w:rPr>
      </w:pPr>
      <w:r>
        <w:rPr>
          <w:sz w:val="24"/>
        </w:rPr>
        <w:t>Symbolize</w:t>
      </w:r>
      <w:r>
        <w:rPr>
          <w:spacing w:val="-6"/>
          <w:sz w:val="24"/>
        </w:rPr>
        <w:t xml:space="preserve"> </w:t>
      </w:r>
      <w:r>
        <w:rPr>
          <w:sz w:val="24"/>
        </w:rPr>
        <w:t>multiply</w:t>
      </w:r>
      <w:r>
        <w:rPr>
          <w:spacing w:val="-4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sentences.</w:t>
      </w:r>
    </w:p>
    <w:p w14:paraId="5B665511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5B665512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13" w14:textId="77777777" w:rsidR="006F7EDF" w:rsidRDefault="00150682">
      <w:pPr>
        <w:pStyle w:val="Heading3"/>
        <w:spacing w:before="29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5B665514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Validity</w:t>
      </w:r>
    </w:p>
    <w:p w14:paraId="5B665515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16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Construct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columns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tables</w:t>
      </w:r>
    </w:p>
    <w:p w14:paraId="5B665517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method</w:t>
      </w:r>
    </w:p>
    <w:p w14:paraId="5B665518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proofErr w:type="gramStart"/>
      <w:r>
        <w:rPr>
          <w:sz w:val="24"/>
        </w:rPr>
        <w:t>Recall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definitions</w:t>
      </w:r>
    </w:p>
    <w:p w14:paraId="5B665519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methods</w:t>
      </w:r>
    </w:p>
    <w:p w14:paraId="5B66551A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05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sentential </w:t>
      </w:r>
      <w:r>
        <w:rPr>
          <w:spacing w:val="-2"/>
          <w:sz w:val="24"/>
        </w:rPr>
        <w:t>logic.</w:t>
      </w:r>
    </w:p>
    <w:p w14:paraId="5B66551B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5B66551C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1D" w14:textId="77777777" w:rsidR="006F7EDF" w:rsidRDefault="0015068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5B66551E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6: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Method</w:t>
      </w:r>
    </w:p>
    <w:p w14:paraId="5B66551F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B665520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Memorize</w:t>
      </w:r>
      <w:r>
        <w:rPr>
          <w:spacing w:val="-7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tautology,</w:t>
      </w:r>
      <w:r>
        <w:rPr>
          <w:spacing w:val="-5"/>
          <w:sz w:val="24"/>
        </w:rPr>
        <w:t xml:space="preserve"> </w:t>
      </w:r>
      <w:r>
        <w:rPr>
          <w:sz w:val="24"/>
        </w:rPr>
        <w:t>contradiction,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contingency</w:t>
      </w:r>
    </w:p>
    <w:p w14:paraId="5B665521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forms</w:t>
      </w:r>
    </w:p>
    <w:p w14:paraId="5B665522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before="6" w:line="237" w:lineRule="auto"/>
        <w:ind w:right="752"/>
        <w:rPr>
          <w:sz w:val="24"/>
        </w:rPr>
      </w:pPr>
      <w:r>
        <w:rPr>
          <w:sz w:val="24"/>
        </w:rPr>
        <w:t>Remember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consistency,</w:t>
      </w:r>
      <w:r>
        <w:rPr>
          <w:spacing w:val="-6"/>
          <w:sz w:val="24"/>
        </w:rPr>
        <w:t xml:space="preserve"> </w:t>
      </w:r>
      <w:r>
        <w:rPr>
          <w:sz w:val="24"/>
        </w:rPr>
        <w:t>logical</w:t>
      </w:r>
      <w:r>
        <w:rPr>
          <w:spacing w:val="-6"/>
          <w:sz w:val="24"/>
        </w:rPr>
        <w:t xml:space="preserve"> </w:t>
      </w:r>
      <w:r>
        <w:rPr>
          <w:sz w:val="24"/>
        </w:rPr>
        <w:t>implication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logical</w:t>
      </w:r>
      <w:r>
        <w:rPr>
          <w:spacing w:val="-6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5"/>
          <w:sz w:val="24"/>
        </w:rPr>
        <w:t xml:space="preserve"> </w:t>
      </w:r>
      <w:r>
        <w:rPr>
          <w:sz w:val="24"/>
        </w:rPr>
        <w:t>and the relation between the last two</w:t>
      </w:r>
    </w:p>
    <w:p w14:paraId="5B665523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06"/>
        <w:rPr>
          <w:sz w:val="24"/>
        </w:rPr>
      </w:pPr>
      <w:r>
        <w:rPr>
          <w:sz w:val="24"/>
        </w:rPr>
        <w:t>Use the truth table method to determine whether two or more statement forms are logically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logically</w:t>
      </w:r>
      <w:r>
        <w:rPr>
          <w:spacing w:val="-4"/>
          <w:sz w:val="24"/>
        </w:rPr>
        <w:t xml:space="preserve"> </w:t>
      </w:r>
      <w:r>
        <w:rPr>
          <w:sz w:val="24"/>
        </w:rPr>
        <w:t>implies</w:t>
      </w:r>
      <w:r>
        <w:rPr>
          <w:spacing w:val="-4"/>
          <w:sz w:val="24"/>
        </w:rPr>
        <w:t xml:space="preserve"> </w:t>
      </w:r>
      <w:r>
        <w:rPr>
          <w:sz w:val="24"/>
        </w:rPr>
        <w:t>another,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whether a set of statement forms is consistent</w:t>
      </w:r>
    </w:p>
    <w:p w14:paraId="5B665524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978"/>
        <w:rPr>
          <w:sz w:val="24"/>
        </w:rPr>
      </w:pPr>
      <w:r>
        <w:rPr>
          <w:sz w:val="24"/>
        </w:rPr>
        <w:t>Remember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kinds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z w:val="24"/>
        </w:rPr>
        <w:t>table</w:t>
      </w:r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each</w:t>
      </w:r>
    </w:p>
    <w:p w14:paraId="5B665525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concepts.</w:t>
      </w:r>
    </w:p>
    <w:p w14:paraId="5B665526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B665527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28" w14:textId="77777777" w:rsidR="006F7EDF" w:rsidRDefault="0015068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5B665529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Method:</w:t>
      </w:r>
      <w:r>
        <w:rPr>
          <w:spacing w:val="-2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Inference</w:t>
      </w:r>
      <w:r>
        <w:rPr>
          <w:spacing w:val="-2"/>
          <w:sz w:val="24"/>
        </w:rPr>
        <w:t xml:space="preserve"> Rules</w:t>
      </w:r>
    </w:p>
    <w:p w14:paraId="5B66552A" w14:textId="77777777" w:rsidR="006F7EDF" w:rsidRDefault="00150682">
      <w:pPr>
        <w:pStyle w:val="BodyText"/>
        <w:spacing w:before="3" w:line="292" w:lineRule="exact"/>
        <w:ind w:left="0" w:firstLine="0"/>
      </w:pP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Outcomes: After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unit,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5B66552B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Differentiate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instances.</w:t>
      </w:r>
    </w:p>
    <w:p w14:paraId="5B66552C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5"/>
          <w:sz w:val="24"/>
        </w:rPr>
        <w:t xml:space="preserve"> </w:t>
      </w:r>
      <w:r>
        <w:rPr>
          <w:sz w:val="24"/>
        </w:rPr>
        <w:t>instance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5B66552D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38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symbolic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inference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own </w:t>
      </w:r>
      <w:r>
        <w:rPr>
          <w:spacing w:val="-2"/>
          <w:sz w:val="24"/>
        </w:rPr>
        <w:t>words.</w:t>
      </w:r>
    </w:p>
    <w:p w14:paraId="5B66552E" w14:textId="77777777" w:rsidR="006F7EDF" w:rsidRDefault="006F7EDF">
      <w:pPr>
        <w:pStyle w:val="ListParagraph"/>
        <w:spacing w:line="242" w:lineRule="auto"/>
        <w:rPr>
          <w:sz w:val="24"/>
        </w:rPr>
        <w:sectPr w:rsidR="006F7EDF">
          <w:pgSz w:w="12240" w:h="15840"/>
          <w:pgMar w:top="1240" w:right="720" w:bottom="280" w:left="1440" w:header="720" w:footer="720" w:gutter="0"/>
          <w:cols w:space="720"/>
        </w:sectPr>
      </w:pPr>
    </w:p>
    <w:p w14:paraId="5B66552F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before="89" w:line="242" w:lineRule="auto"/>
        <w:ind w:right="785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(substitution</w:t>
      </w:r>
      <w:r>
        <w:rPr>
          <w:spacing w:val="-7"/>
          <w:sz w:val="24"/>
        </w:rPr>
        <w:t xml:space="preserve"> </w:t>
      </w:r>
      <w:r>
        <w:rPr>
          <w:sz w:val="24"/>
        </w:rPr>
        <w:t>instances)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recognize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incorrect </w:t>
      </w:r>
      <w:r>
        <w:rPr>
          <w:spacing w:val="-2"/>
          <w:sz w:val="24"/>
        </w:rPr>
        <w:t>applications.</w:t>
      </w:r>
    </w:p>
    <w:p w14:paraId="5B665530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derivation,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step.</w:t>
      </w:r>
    </w:p>
    <w:p w14:paraId="5B665531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definitions:</w:t>
      </w:r>
      <w:r>
        <w:rPr>
          <w:spacing w:val="1"/>
          <w:sz w:val="24"/>
        </w:rPr>
        <w:t xml:space="preserve"> </w:t>
      </w:r>
      <w:r>
        <w:rPr>
          <w:sz w:val="24"/>
        </w:rPr>
        <w:t>justified</w:t>
      </w:r>
      <w:r>
        <w:rPr>
          <w:spacing w:val="-6"/>
          <w:sz w:val="24"/>
        </w:rPr>
        <w:t xml:space="preserve"> </w:t>
      </w:r>
      <w:r>
        <w:rPr>
          <w:sz w:val="24"/>
        </w:rPr>
        <w:t>step,</w:t>
      </w:r>
      <w:r>
        <w:rPr>
          <w:spacing w:val="-5"/>
          <w:sz w:val="24"/>
        </w:rPr>
        <w:t xml:space="preserve"> </w:t>
      </w:r>
      <w:r>
        <w:rPr>
          <w:sz w:val="24"/>
        </w:rPr>
        <w:t>derivation,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proof.</w:t>
      </w:r>
    </w:p>
    <w:p w14:paraId="5B665532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premises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conclusion,</w:t>
      </w:r>
      <w:r>
        <w:rPr>
          <w:spacing w:val="2"/>
          <w:sz w:val="24"/>
        </w:rPr>
        <w:t xml:space="preserve"> </w:t>
      </w:r>
      <w:r>
        <w:rPr>
          <w:sz w:val="24"/>
        </w:rPr>
        <w:t>construct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proof.</w:t>
      </w:r>
    </w:p>
    <w:p w14:paraId="5B665533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4" w:line="304" w:lineRule="exact"/>
        <w:ind w:left="720"/>
        <w:rPr>
          <w:sz w:val="24"/>
        </w:rPr>
      </w:pPr>
      <w:r>
        <w:rPr>
          <w:sz w:val="24"/>
        </w:rPr>
        <w:t>Plot</w:t>
      </w:r>
      <w:r>
        <w:rPr>
          <w:spacing w:val="-6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“working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backwards.”</w:t>
      </w:r>
    </w:p>
    <w:p w14:paraId="5B665534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Chapter </w:t>
      </w:r>
      <w:r>
        <w:rPr>
          <w:spacing w:val="-10"/>
          <w:sz w:val="24"/>
        </w:rPr>
        <w:t>7</w:t>
      </w:r>
    </w:p>
    <w:p w14:paraId="5B665535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36" w14:textId="77777777" w:rsidR="006F7EDF" w:rsidRDefault="006F7EDF">
      <w:pPr>
        <w:pStyle w:val="BodyText"/>
        <w:ind w:left="0" w:firstLine="0"/>
      </w:pPr>
    </w:p>
    <w:p w14:paraId="5B665537" w14:textId="77777777" w:rsidR="006F7EDF" w:rsidRDefault="00150682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5B665538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8:</w:t>
      </w:r>
      <w:r>
        <w:rPr>
          <w:spacing w:val="-2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Rules</w:t>
      </w:r>
    </w:p>
    <w:p w14:paraId="5B665539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3A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Memorize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symbolic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rules.</w:t>
      </w:r>
    </w:p>
    <w:p w14:paraId="5B66553B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85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rules learned in Unit 7.</w:t>
      </w:r>
    </w:p>
    <w:p w14:paraId="5B66553C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incorrect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5B66553D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15"/>
        <w:rPr>
          <w:sz w:val="24"/>
        </w:rPr>
      </w:pP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derivation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5"/>
          <w:sz w:val="24"/>
        </w:rPr>
        <w:t xml:space="preserve"> </w:t>
      </w:r>
      <w:r>
        <w:rPr>
          <w:sz w:val="24"/>
        </w:rPr>
        <w:t>rules,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the justification for each step.</w:t>
      </w:r>
    </w:p>
    <w:p w14:paraId="5B66553E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48"/>
        <w:rPr>
          <w:sz w:val="24"/>
        </w:rPr>
      </w:pP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premises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conclusion,</w:t>
      </w:r>
      <w:r>
        <w:rPr>
          <w:spacing w:val="-4"/>
          <w:sz w:val="24"/>
        </w:rPr>
        <w:t xml:space="preserve"> </w:t>
      </w:r>
      <w:r>
        <w:rPr>
          <w:sz w:val="24"/>
        </w:rPr>
        <w:t>construct a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 rules and the replacement rules.</w:t>
      </w:r>
    </w:p>
    <w:p w14:paraId="5B66553F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5B665540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41" w14:textId="77777777" w:rsidR="006F7EDF" w:rsidRDefault="00150682">
      <w:pPr>
        <w:pStyle w:val="Heading3"/>
        <w:spacing w:before="289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5B665542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9:</w:t>
      </w:r>
      <w:r>
        <w:rPr>
          <w:spacing w:val="-3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Proof</w:t>
      </w:r>
    </w:p>
    <w:p w14:paraId="5B665543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44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5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indirect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proof</w:t>
      </w:r>
    </w:p>
    <w:p w14:paraId="5B665545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5"/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proof.</w:t>
      </w:r>
    </w:p>
    <w:p w14:paraId="5B665546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construct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proofs.</w:t>
      </w:r>
    </w:p>
    <w:p w14:paraId="5B665547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theorem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proofs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theorems.</w:t>
      </w:r>
    </w:p>
    <w:p w14:paraId="5B665548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Memorize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justified</w:t>
      </w:r>
      <w:r>
        <w:rPr>
          <w:spacing w:val="-4"/>
          <w:sz w:val="24"/>
        </w:rPr>
        <w:t xml:space="preserve"> </w:t>
      </w:r>
      <w:r>
        <w:rPr>
          <w:sz w:val="24"/>
        </w:rPr>
        <w:t>step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proof.</w:t>
      </w:r>
    </w:p>
    <w:p w14:paraId="5B665549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argument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invalid.</w:t>
      </w:r>
    </w:p>
    <w:p w14:paraId="5B66554A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5B66554B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4C" w14:textId="77777777" w:rsidR="006F7EDF" w:rsidRDefault="006F7EDF">
      <w:pPr>
        <w:pStyle w:val="BodyText"/>
        <w:spacing w:before="4"/>
        <w:ind w:left="0" w:firstLine="0"/>
      </w:pPr>
    </w:p>
    <w:p w14:paraId="5B66554D" w14:textId="77777777" w:rsidR="006F7EDF" w:rsidRDefault="00150682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5B66554E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10:</w:t>
      </w:r>
      <w:r>
        <w:rPr>
          <w:spacing w:val="-2"/>
          <w:sz w:val="24"/>
        </w:rPr>
        <w:t xml:space="preserve"> </w:t>
      </w:r>
      <w:r>
        <w:rPr>
          <w:sz w:val="24"/>
        </w:rPr>
        <w:t>Singular</w:t>
      </w:r>
      <w:r>
        <w:rPr>
          <w:spacing w:val="-2"/>
          <w:sz w:val="24"/>
        </w:rPr>
        <w:t xml:space="preserve"> Sentences</w:t>
      </w:r>
    </w:p>
    <w:p w14:paraId="5B66554F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3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50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80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 concepts: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constant, singular sentence, individual variable, propositional function.</w:t>
      </w:r>
    </w:p>
    <w:p w14:paraId="5B665551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136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symbolize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propositional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functions)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9"/>
          <w:sz w:val="24"/>
        </w:rPr>
        <w:t xml:space="preserve"> </w:t>
      </w:r>
      <w:r>
        <w:rPr>
          <w:sz w:val="24"/>
        </w:rPr>
        <w:t>singular sentence and symbolize the singular sentence.</w:t>
      </w:r>
    </w:p>
    <w:p w14:paraId="5B665552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5B665553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54" w14:textId="77777777" w:rsidR="006F7EDF" w:rsidRDefault="006F7EDF">
      <w:pPr>
        <w:pStyle w:val="ListParagraph"/>
        <w:spacing w:line="240" w:lineRule="auto"/>
        <w:rPr>
          <w:sz w:val="24"/>
        </w:rPr>
        <w:sectPr w:rsidR="006F7EDF">
          <w:pgSz w:w="12240" w:h="15840"/>
          <w:pgMar w:top="1180" w:right="720" w:bottom="280" w:left="1440" w:header="720" w:footer="720" w:gutter="0"/>
          <w:cols w:space="720"/>
        </w:sectPr>
      </w:pPr>
    </w:p>
    <w:p w14:paraId="5B665555" w14:textId="77777777" w:rsidR="006F7EDF" w:rsidRDefault="00150682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5B665556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11: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Quantifiers</w:t>
      </w:r>
    </w:p>
    <w:p w14:paraId="5B665557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58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Remember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meanings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symbolism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universal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existential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quantifiers.</w:t>
      </w:r>
    </w:p>
    <w:p w14:paraId="5B665559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48"/>
        <w:rPr>
          <w:sz w:val="24"/>
        </w:rPr>
      </w:pPr>
      <w:r>
        <w:rPr>
          <w:sz w:val="24"/>
        </w:rPr>
        <w:t>Distinguish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8"/>
          <w:sz w:val="24"/>
        </w:rPr>
        <w:t xml:space="preserve"> </w:t>
      </w:r>
      <w:r>
        <w:rPr>
          <w:sz w:val="24"/>
        </w:rPr>
        <w:t>singular</w:t>
      </w:r>
      <w:r>
        <w:rPr>
          <w:spacing w:val="-6"/>
          <w:sz w:val="24"/>
        </w:rPr>
        <w:t xml:space="preserve"> </w:t>
      </w:r>
      <w:r>
        <w:rPr>
          <w:sz w:val="24"/>
        </w:rPr>
        <w:t>sentences,</w:t>
      </w:r>
      <w:r>
        <w:rPr>
          <w:spacing w:val="-7"/>
          <w:sz w:val="24"/>
        </w:rPr>
        <w:t xml:space="preserve"> </w:t>
      </w:r>
      <w:r>
        <w:rPr>
          <w:sz w:val="24"/>
        </w:rPr>
        <w:t>simple</w:t>
      </w:r>
      <w:r>
        <w:rPr>
          <w:spacing w:val="-7"/>
          <w:sz w:val="24"/>
        </w:rPr>
        <w:t xml:space="preserve"> </w:t>
      </w:r>
      <w:r>
        <w:rPr>
          <w:sz w:val="24"/>
        </w:rPr>
        <w:t>quantified</w:t>
      </w:r>
      <w:r>
        <w:rPr>
          <w:spacing w:val="-8"/>
          <w:sz w:val="24"/>
        </w:rPr>
        <w:t xml:space="preserve"> </w:t>
      </w:r>
      <w:r>
        <w:rPr>
          <w:sz w:val="24"/>
        </w:rPr>
        <w:t>sentences,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propositional </w:t>
      </w:r>
      <w:r>
        <w:rPr>
          <w:spacing w:val="-2"/>
          <w:sz w:val="24"/>
        </w:rPr>
        <w:t>functions.</w:t>
      </w:r>
    </w:p>
    <w:p w14:paraId="5B66555A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variables,</w:t>
      </w:r>
      <w:r>
        <w:rPr>
          <w:spacing w:val="-4"/>
          <w:sz w:val="24"/>
        </w:rPr>
        <w:t xml:space="preserve"> </w:t>
      </w:r>
      <w:r>
        <w:rPr>
          <w:sz w:val="24"/>
        </w:rPr>
        <w:t>bound</w:t>
      </w:r>
      <w:r>
        <w:rPr>
          <w:spacing w:val="-5"/>
          <w:sz w:val="24"/>
        </w:rPr>
        <w:t xml:space="preserve"> </w:t>
      </w:r>
      <w:r>
        <w:rPr>
          <w:sz w:val="24"/>
        </w:rPr>
        <w:t>variables,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quantifier.</w:t>
      </w:r>
    </w:p>
    <w:p w14:paraId="5B66555B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phrases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negated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quantifiers.</w:t>
      </w:r>
    </w:p>
    <w:p w14:paraId="5B66555C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symbolize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quantified</w:t>
      </w:r>
      <w:r>
        <w:rPr>
          <w:spacing w:val="-6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negations.</w:t>
      </w:r>
    </w:p>
    <w:p w14:paraId="5B66555D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</w:t>
      </w:r>
    </w:p>
    <w:p w14:paraId="5B66555E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5F" w14:textId="77777777" w:rsidR="006F7EDF" w:rsidRDefault="0015068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5B665560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12:</w:t>
      </w:r>
      <w:r>
        <w:rPr>
          <w:spacing w:val="-1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2"/>
          <w:sz w:val="24"/>
        </w:rPr>
        <w:t xml:space="preserve"> Propositions</w:t>
      </w:r>
    </w:p>
    <w:p w14:paraId="5B665561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3" w:line="293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62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proposition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propositions.</w:t>
      </w:r>
    </w:p>
    <w:p w14:paraId="5B665563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sets,</w:t>
      </w:r>
      <w:r>
        <w:rPr>
          <w:spacing w:val="-6"/>
          <w:sz w:val="24"/>
        </w:rPr>
        <w:t xml:space="preserve"> </w:t>
      </w:r>
      <w:r>
        <w:rPr>
          <w:sz w:val="24"/>
        </w:rPr>
        <w:t>properties,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individuals.</w:t>
      </w:r>
    </w:p>
    <w:p w14:paraId="5B665564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Diagram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Venn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diagrams.</w:t>
      </w:r>
    </w:p>
    <w:p w14:paraId="5B665565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4" w:line="306" w:lineRule="exact"/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quantifier</w:t>
      </w:r>
      <w:r>
        <w:rPr>
          <w:spacing w:val="-3"/>
          <w:sz w:val="24"/>
        </w:rPr>
        <w:t xml:space="preserve"> </w:t>
      </w:r>
      <w:r>
        <w:rPr>
          <w:sz w:val="24"/>
        </w:rPr>
        <w:t>logic</w:t>
      </w:r>
      <w:r>
        <w:rPr>
          <w:spacing w:val="-6"/>
          <w:sz w:val="24"/>
        </w:rPr>
        <w:t xml:space="preserve"> </w:t>
      </w:r>
      <w:r>
        <w:rPr>
          <w:sz w:val="24"/>
        </w:rPr>
        <w:t>symbolizations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propositions.</w:t>
      </w:r>
    </w:p>
    <w:p w14:paraId="5B665566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before="2" w:line="237" w:lineRule="auto"/>
        <w:ind w:right="1457"/>
        <w:rPr>
          <w:sz w:val="24"/>
        </w:rPr>
      </w:pPr>
      <w:r>
        <w:rPr>
          <w:sz w:val="24"/>
        </w:rPr>
        <w:t>Derive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5"/>
          <w:sz w:val="24"/>
        </w:rPr>
        <w:t xml:space="preserve"> </w:t>
      </w:r>
      <w:r>
        <w:rPr>
          <w:sz w:val="24"/>
        </w:rPr>
        <w:t>negation</w:t>
      </w:r>
      <w:r>
        <w:rPr>
          <w:spacing w:val="-6"/>
          <w:sz w:val="24"/>
        </w:rPr>
        <w:t xml:space="preserve"> </w:t>
      </w:r>
      <w:r>
        <w:rPr>
          <w:sz w:val="24"/>
        </w:rPr>
        <w:t>equivalences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quantifier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negation </w:t>
      </w:r>
      <w:r>
        <w:rPr>
          <w:spacing w:val="-2"/>
          <w:sz w:val="24"/>
        </w:rPr>
        <w:t>equivalences.</w:t>
      </w:r>
    </w:p>
    <w:p w14:paraId="5B665567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84"/>
        <w:rPr>
          <w:sz w:val="24"/>
        </w:rPr>
      </w:pPr>
      <w:r>
        <w:rPr>
          <w:sz w:val="24"/>
        </w:rPr>
        <w:t>Symbolize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6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5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negations.</w:t>
      </w:r>
    </w:p>
    <w:p w14:paraId="5B665568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12</w:t>
      </w:r>
    </w:p>
    <w:p w14:paraId="5B665569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6A" w14:textId="77777777" w:rsidR="006F7EDF" w:rsidRDefault="006F7EDF">
      <w:pPr>
        <w:pStyle w:val="BodyText"/>
        <w:spacing w:before="4"/>
        <w:ind w:left="0" w:firstLine="0"/>
      </w:pPr>
    </w:p>
    <w:p w14:paraId="5B66556B" w14:textId="77777777" w:rsidR="006F7EDF" w:rsidRDefault="00150682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5B66556C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13: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Predicates</w:t>
      </w:r>
    </w:p>
    <w:p w14:paraId="5B66556D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3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6E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before="2" w:line="237" w:lineRule="auto"/>
        <w:ind w:right="1699"/>
        <w:rPr>
          <w:sz w:val="24"/>
        </w:rPr>
      </w:pPr>
      <w:r>
        <w:rPr>
          <w:sz w:val="24"/>
        </w:rPr>
        <w:t>Symbolize</w:t>
      </w:r>
      <w:r>
        <w:rPr>
          <w:spacing w:val="-5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predicates.</w:t>
      </w:r>
    </w:p>
    <w:p w14:paraId="5B66556F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6"/>
          <w:sz w:val="24"/>
        </w:rPr>
        <w:t xml:space="preserve"> </w:t>
      </w:r>
      <w:r>
        <w:rPr>
          <w:sz w:val="24"/>
        </w:rPr>
        <w:t>equivalent</w:t>
      </w:r>
      <w:r>
        <w:rPr>
          <w:spacing w:val="-6"/>
          <w:sz w:val="24"/>
        </w:rPr>
        <w:t xml:space="preserve"> </w:t>
      </w:r>
      <w:r>
        <w:rPr>
          <w:sz w:val="24"/>
        </w:rPr>
        <w:t>symbolizations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sentences.</w:t>
      </w:r>
    </w:p>
    <w:p w14:paraId="5B665570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5B665571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72" w14:textId="77777777" w:rsidR="006F7EDF" w:rsidRDefault="006F7EDF">
      <w:pPr>
        <w:pStyle w:val="BodyText"/>
        <w:ind w:left="0" w:firstLine="0"/>
      </w:pPr>
    </w:p>
    <w:p w14:paraId="5B665573" w14:textId="77777777" w:rsidR="006F7EDF" w:rsidRDefault="00150682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5B665574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48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14:</w:t>
      </w:r>
      <w:r>
        <w:rPr>
          <w:spacing w:val="-4"/>
          <w:sz w:val="24"/>
        </w:rPr>
        <w:t xml:space="preserve"> </w:t>
      </w:r>
      <w:r>
        <w:rPr>
          <w:sz w:val="24"/>
        </w:rPr>
        <w:t>Quantifier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Truth-Functional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Compounds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Quantifier </w:t>
      </w:r>
      <w:r>
        <w:rPr>
          <w:spacing w:val="-2"/>
          <w:sz w:val="24"/>
        </w:rPr>
        <w:t>Statements</w:t>
      </w:r>
    </w:p>
    <w:p w14:paraId="5B665575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3" w:line="293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76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quantifier</w:t>
      </w:r>
      <w:r>
        <w:rPr>
          <w:spacing w:val="-2"/>
          <w:sz w:val="24"/>
        </w:rPr>
        <w:t xml:space="preserve"> </w:t>
      </w:r>
      <w:r>
        <w:rPr>
          <w:sz w:val="24"/>
        </w:rPr>
        <w:t>formula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quantifier</w:t>
      </w:r>
    </w:p>
    <w:p w14:paraId="5B665577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0" w:lineRule="auto"/>
        <w:ind w:right="1717"/>
        <w:rPr>
          <w:sz w:val="24"/>
        </w:rPr>
      </w:pP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quantifier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truth-functional</w:t>
      </w:r>
      <w:r>
        <w:rPr>
          <w:spacing w:val="-6"/>
          <w:sz w:val="24"/>
        </w:rPr>
        <w:t xml:space="preserve"> </w:t>
      </w:r>
      <w:r>
        <w:rPr>
          <w:sz w:val="24"/>
        </w:rPr>
        <w:t>compounds</w:t>
      </w:r>
      <w:r>
        <w:rPr>
          <w:spacing w:val="-5"/>
          <w:sz w:val="24"/>
        </w:rPr>
        <w:t xml:space="preserve"> </w:t>
      </w:r>
      <w:r>
        <w:rPr>
          <w:sz w:val="24"/>
        </w:rPr>
        <w:t>of quantifier statements and identify the overall form of a statement.</w:t>
      </w:r>
    </w:p>
    <w:p w14:paraId="5B665578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before="4" w:line="237" w:lineRule="auto"/>
        <w:ind w:right="1290"/>
        <w:rPr>
          <w:sz w:val="24"/>
        </w:rPr>
      </w:pP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quantifier</w:t>
      </w:r>
      <w:r>
        <w:rPr>
          <w:spacing w:val="-7"/>
          <w:sz w:val="24"/>
        </w:rPr>
        <w:t xml:space="preserve"> </w:t>
      </w:r>
      <w:r>
        <w:rPr>
          <w:sz w:val="24"/>
        </w:rPr>
        <w:t>statements,</w:t>
      </w:r>
      <w:r>
        <w:rPr>
          <w:spacing w:val="-3"/>
          <w:sz w:val="24"/>
        </w:rPr>
        <w:t xml:space="preserve"> </w:t>
      </w:r>
      <w:r>
        <w:rPr>
          <w:sz w:val="24"/>
        </w:rPr>
        <w:t>symbolize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truth-functional compounds.</w:t>
      </w:r>
    </w:p>
    <w:p w14:paraId="5B665579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5B66557A" w14:textId="77777777" w:rsidR="006F7EDF" w:rsidRDefault="006F7EDF">
      <w:pPr>
        <w:pStyle w:val="ListParagraph"/>
        <w:spacing w:line="240" w:lineRule="auto"/>
        <w:rPr>
          <w:sz w:val="24"/>
        </w:rPr>
        <w:sectPr w:rsidR="006F7EDF">
          <w:pgSz w:w="12240" w:h="15840"/>
          <w:pgMar w:top="1240" w:right="720" w:bottom="280" w:left="1440" w:header="720" w:footer="720" w:gutter="0"/>
          <w:cols w:space="720"/>
        </w:sectPr>
      </w:pPr>
    </w:p>
    <w:p w14:paraId="5B66557B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3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5B66557C" w14:textId="77777777" w:rsidR="006F7EDF" w:rsidRDefault="0015068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5B66557D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Proofs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Predicate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Logic</w:t>
      </w:r>
    </w:p>
    <w:p w14:paraId="5B66557E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B66557F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quantifier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restrictions.</w:t>
      </w:r>
    </w:p>
    <w:p w14:paraId="5B665580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before="5"/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5B665581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z w:val="24"/>
        </w:rPr>
        <w:t>proofs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just</w:t>
      </w:r>
      <w:r>
        <w:rPr>
          <w:spacing w:val="-4"/>
          <w:sz w:val="24"/>
        </w:rPr>
        <w:t xml:space="preserve"> </w:t>
      </w:r>
      <w:r>
        <w:rPr>
          <w:sz w:val="24"/>
        </w:rPr>
        <w:t>quantifier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negations.</w:t>
      </w:r>
    </w:p>
    <w:p w14:paraId="5B665582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18"/>
        <w:rPr>
          <w:sz w:val="24"/>
        </w:rPr>
      </w:pPr>
      <w:r>
        <w:rPr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z w:val="24"/>
        </w:rPr>
        <w:t>proofs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arguments</w:t>
      </w:r>
      <w:r>
        <w:rPr>
          <w:spacing w:val="-6"/>
          <w:sz w:val="24"/>
        </w:rPr>
        <w:t xml:space="preserve"> </w:t>
      </w:r>
      <w:r>
        <w:rPr>
          <w:sz w:val="24"/>
        </w:rPr>
        <w:t>containing</w:t>
      </w:r>
      <w:r>
        <w:rPr>
          <w:spacing w:val="-5"/>
          <w:sz w:val="24"/>
        </w:rPr>
        <w:t xml:space="preserve"> </w:t>
      </w:r>
      <w:r>
        <w:rPr>
          <w:sz w:val="24"/>
        </w:rPr>
        <w:t>truth-functional</w:t>
      </w:r>
      <w:r>
        <w:rPr>
          <w:spacing w:val="-7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quantifier </w:t>
      </w:r>
      <w:r>
        <w:rPr>
          <w:spacing w:val="-2"/>
          <w:sz w:val="24"/>
        </w:rPr>
        <w:t>statements.</w:t>
      </w:r>
    </w:p>
    <w:p w14:paraId="5B665583" w14:textId="77777777" w:rsidR="006F7EDF" w:rsidRDefault="00150682">
      <w:pPr>
        <w:pStyle w:val="ListParagraph"/>
        <w:numPr>
          <w:ilvl w:val="1"/>
          <w:numId w:val="1"/>
        </w:numPr>
        <w:tabs>
          <w:tab w:val="left" w:pos="720"/>
        </w:tabs>
        <w:spacing w:line="300" w:lineRule="exact"/>
        <w:ind w:left="720"/>
        <w:rPr>
          <w:sz w:val="24"/>
        </w:rPr>
      </w:pPr>
      <w:r>
        <w:rPr>
          <w:sz w:val="24"/>
        </w:rPr>
        <w:t>Construct</w:t>
      </w:r>
      <w:r>
        <w:rPr>
          <w:spacing w:val="-5"/>
          <w:sz w:val="24"/>
        </w:rPr>
        <w:t xml:space="preserve"> </w:t>
      </w:r>
      <w:r>
        <w:rPr>
          <w:sz w:val="24"/>
        </w:rPr>
        <w:t>proofs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theorems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predicate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logic.</w:t>
      </w:r>
    </w:p>
    <w:p w14:paraId="5B665584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Klenk,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5B665585" w14:textId="77777777" w:rsidR="006F7EDF" w:rsidRDefault="00150682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in-class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exams</w:t>
      </w:r>
    </w:p>
    <w:sectPr w:rsidR="006F7EDF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22DF"/>
    <w:multiLevelType w:val="hybridMultilevel"/>
    <w:tmpl w:val="DF9044D4"/>
    <w:lvl w:ilvl="0" w:tplc="071050D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16A83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75C9DE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294D1E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1A0663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7A029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73C6C8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FE2CA66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797E538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3F74A0"/>
    <w:multiLevelType w:val="hybridMultilevel"/>
    <w:tmpl w:val="FA563B4E"/>
    <w:lvl w:ilvl="0" w:tplc="ACE0BCFE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7E225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A7A715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924F5F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FF560A8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674FF2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504144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3FCC4E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438637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CB5EE6"/>
    <w:multiLevelType w:val="hybridMultilevel"/>
    <w:tmpl w:val="E9561CBE"/>
    <w:lvl w:ilvl="0" w:tplc="0806531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1EE87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22E48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2B66768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237EE14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02EC68B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AB767F4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81C2DD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E794C706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num w:numId="1" w16cid:durableId="1496337704">
    <w:abstractNumId w:val="2"/>
  </w:num>
  <w:num w:numId="2" w16cid:durableId="479275262">
    <w:abstractNumId w:val="1"/>
  </w:num>
  <w:num w:numId="3" w16cid:durableId="11681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Br7clsqOKXRz0sYwvQennJhMWgm6jE4wHOHVHsKow6D0cjOQGFQMKT/+FbZ9dMLEzZ3eCT1Chxdc+khxnYohcg==" w:salt="rWfBlrXYMdJsvEib3J3MQ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EDF"/>
    <w:rsid w:val="00150682"/>
    <w:rsid w:val="006F7EDF"/>
    <w:rsid w:val="007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654B4"/>
  <w15:docId w15:val="{07DFC417-9695-49C2-B127-1E9BC51C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CAC7-0899-420D-84E2-19133E3BF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0B2AA6-B513-49F1-83FC-47E2E9D19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74FA6-EEE0-47DA-822D-511A22872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10268</Characters>
  <Application>Microsoft Office Word</Application>
  <DocSecurity>8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2026-04-26T23:29:00Z</dcterms:created>
  <dcterms:modified xsi:type="dcterms:W3CDTF">2026-04-26T23:31:00Z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2026-04-26T00:00:00Z</vt:filetime>
  </property>
  <property fmtid="{D5CDD505-2E9C-101B-9397-08002B2CF9AE}" pid="5" name="ContentTypeId">
    <vt:lpwstr>0x010100FC428F8516A6A144A440BBF125BAC42B</vt:lpwstr>
  </property>
</Properties>
</file>