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83A82" w14:textId="77777777" w:rsidR="00A753A3" w:rsidRDefault="00A753A3">
      <w:pPr>
        <w:pStyle w:val="BodyText"/>
        <w:spacing w:before="160"/>
        <w:ind w:left="0"/>
        <w:rPr>
          <w:sz w:val="20"/>
        </w:rPr>
      </w:pPr>
    </w:p>
    <w:p w14:paraId="1B283A83" w14:textId="77777777" w:rsidR="00A753A3" w:rsidRDefault="00F92D36">
      <w:pPr>
        <w:spacing w:line="206" w:lineRule="auto"/>
        <w:ind w:left="5603" w:firstLine="1017"/>
        <w:jc w:val="right"/>
        <w:rPr>
          <w:b/>
          <w:sz w:val="20"/>
        </w:rPr>
      </w:pPr>
      <w:r>
        <w:rPr>
          <w:b/>
          <w:noProof/>
          <w:sz w:val="20"/>
        </w:rPr>
        <w:drawing>
          <wp:anchor distT="0" distB="0" distL="0" distR="0" simplePos="0" relativeHeight="15728640" behindDoc="0" locked="0" layoutInCell="1" allowOverlap="1" wp14:anchorId="1B283D3C" wp14:editId="1B283D3D">
            <wp:simplePos x="0" y="0"/>
            <wp:positionH relativeFrom="page">
              <wp:posOffset>907806</wp:posOffset>
            </wp:positionH>
            <wp:positionV relativeFrom="paragraph">
              <wp:posOffset>-246594</wp:posOffset>
            </wp:positionV>
            <wp:extent cx="954022" cy="463547"/>
            <wp:effectExtent l="0" t="0" r="0" b="0"/>
            <wp:wrapNone/>
            <wp:docPr id="2" name="Image 2" descr="A photo of the CSCC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photo of the CSCC logo "/>
                    <pic:cNvPicPr/>
                  </pic:nvPicPr>
                  <pic:blipFill>
                    <a:blip r:embed="rId10" cstate="print"/>
                    <a:stretch>
                      <a:fillRect/>
                    </a:stretch>
                  </pic:blipFill>
                  <pic:spPr>
                    <a:xfrm>
                      <a:off x="0" y="0"/>
                      <a:ext cx="954022" cy="463547"/>
                    </a:xfrm>
                    <a:prstGeom prst="rect">
                      <a:avLst/>
                    </a:prstGeom>
                  </pic:spPr>
                </pic:pic>
              </a:graphicData>
            </a:graphic>
          </wp:anchor>
        </w:drawing>
      </w:r>
      <w:r>
        <w:rPr>
          <w:b/>
          <w:sz w:val="20"/>
        </w:rPr>
        <w:t>Columbus</w:t>
      </w:r>
      <w:r>
        <w:rPr>
          <w:b/>
          <w:spacing w:val="-13"/>
          <w:sz w:val="20"/>
        </w:rPr>
        <w:t xml:space="preserve"> </w:t>
      </w:r>
      <w:r>
        <w:rPr>
          <w:b/>
          <w:sz w:val="20"/>
        </w:rPr>
        <w:t>State</w:t>
      </w:r>
      <w:r>
        <w:rPr>
          <w:b/>
          <w:spacing w:val="-12"/>
          <w:sz w:val="20"/>
        </w:rPr>
        <w:t xml:space="preserve"> </w:t>
      </w:r>
      <w:r>
        <w:rPr>
          <w:b/>
          <w:sz w:val="20"/>
        </w:rPr>
        <w:t>Community</w:t>
      </w:r>
      <w:r>
        <w:rPr>
          <w:b/>
          <w:spacing w:val="-13"/>
          <w:sz w:val="20"/>
        </w:rPr>
        <w:t xml:space="preserve"> </w:t>
      </w:r>
      <w:r>
        <w:rPr>
          <w:b/>
          <w:sz w:val="20"/>
        </w:rPr>
        <w:t xml:space="preserve">College </w:t>
      </w:r>
      <w:r>
        <w:rPr>
          <w:b/>
          <w:spacing w:val="-2"/>
          <w:sz w:val="20"/>
        </w:rPr>
        <w:t>Applied</w:t>
      </w:r>
      <w:r>
        <w:rPr>
          <w:b/>
          <w:spacing w:val="-10"/>
          <w:sz w:val="20"/>
        </w:rPr>
        <w:t xml:space="preserve"> </w:t>
      </w:r>
      <w:r>
        <w:rPr>
          <w:b/>
          <w:spacing w:val="-2"/>
          <w:sz w:val="20"/>
        </w:rPr>
        <w:t>Sciences</w:t>
      </w:r>
      <w:r>
        <w:rPr>
          <w:b/>
          <w:spacing w:val="-8"/>
          <w:sz w:val="20"/>
        </w:rPr>
        <w:t xml:space="preserve"> </w:t>
      </w:r>
      <w:r>
        <w:rPr>
          <w:b/>
          <w:spacing w:val="-2"/>
          <w:sz w:val="20"/>
        </w:rPr>
        <w:t>&amp;</w:t>
      </w:r>
      <w:r>
        <w:rPr>
          <w:b/>
          <w:spacing w:val="-9"/>
          <w:sz w:val="20"/>
        </w:rPr>
        <w:t xml:space="preserve"> </w:t>
      </w:r>
      <w:r>
        <w:rPr>
          <w:b/>
          <w:spacing w:val="-2"/>
          <w:sz w:val="20"/>
        </w:rPr>
        <w:t>Human</w:t>
      </w:r>
      <w:r>
        <w:rPr>
          <w:b/>
          <w:spacing w:val="-7"/>
          <w:sz w:val="20"/>
        </w:rPr>
        <w:t xml:space="preserve"> </w:t>
      </w:r>
      <w:r>
        <w:rPr>
          <w:b/>
          <w:spacing w:val="-2"/>
          <w:sz w:val="20"/>
        </w:rPr>
        <w:t>Services</w:t>
      </w:r>
      <w:r>
        <w:rPr>
          <w:b/>
          <w:spacing w:val="-10"/>
          <w:sz w:val="20"/>
        </w:rPr>
        <w:t xml:space="preserve"> </w:t>
      </w:r>
      <w:r>
        <w:rPr>
          <w:b/>
          <w:spacing w:val="-2"/>
          <w:sz w:val="20"/>
        </w:rPr>
        <w:t>Department</w:t>
      </w:r>
    </w:p>
    <w:p w14:paraId="1B283A84" w14:textId="77777777" w:rsidR="00A753A3" w:rsidRDefault="00F92D36">
      <w:pPr>
        <w:spacing w:line="202" w:lineRule="exact"/>
        <w:ind w:right="1"/>
        <w:jc w:val="right"/>
        <w:rPr>
          <w:b/>
          <w:sz w:val="20"/>
        </w:rPr>
      </w:pPr>
      <w:r>
        <w:rPr>
          <w:b/>
          <w:sz w:val="20"/>
        </w:rPr>
        <w:t>Multi-Skilled</w:t>
      </w:r>
      <w:r>
        <w:rPr>
          <w:b/>
          <w:spacing w:val="-6"/>
          <w:sz w:val="20"/>
        </w:rPr>
        <w:t xml:space="preserve"> </w:t>
      </w:r>
      <w:r>
        <w:rPr>
          <w:b/>
          <w:sz w:val="20"/>
        </w:rPr>
        <w:t>Health/Social</w:t>
      </w:r>
      <w:r>
        <w:rPr>
          <w:b/>
          <w:spacing w:val="-6"/>
          <w:sz w:val="20"/>
        </w:rPr>
        <w:t xml:space="preserve"> </w:t>
      </w:r>
      <w:r>
        <w:rPr>
          <w:b/>
          <w:sz w:val="20"/>
        </w:rPr>
        <w:t>Work</w:t>
      </w:r>
      <w:r>
        <w:rPr>
          <w:b/>
          <w:spacing w:val="-9"/>
          <w:sz w:val="20"/>
        </w:rPr>
        <w:t xml:space="preserve"> </w:t>
      </w:r>
      <w:r>
        <w:rPr>
          <w:b/>
          <w:sz w:val="20"/>
        </w:rPr>
        <w:t>and</w:t>
      </w:r>
      <w:r>
        <w:rPr>
          <w:b/>
          <w:spacing w:val="-6"/>
          <w:sz w:val="20"/>
        </w:rPr>
        <w:t xml:space="preserve"> </w:t>
      </w:r>
      <w:r>
        <w:rPr>
          <w:b/>
          <w:sz w:val="20"/>
        </w:rPr>
        <w:t>Human</w:t>
      </w:r>
      <w:r>
        <w:rPr>
          <w:b/>
          <w:spacing w:val="-5"/>
          <w:sz w:val="20"/>
        </w:rPr>
        <w:t xml:space="preserve"> </w:t>
      </w:r>
      <w:r>
        <w:rPr>
          <w:b/>
          <w:spacing w:val="-2"/>
          <w:sz w:val="20"/>
        </w:rPr>
        <w:t>Services</w:t>
      </w:r>
    </w:p>
    <w:p w14:paraId="1B283A85" w14:textId="77777777" w:rsidR="00A753A3" w:rsidRDefault="00A753A3">
      <w:pPr>
        <w:pStyle w:val="BodyText"/>
        <w:ind w:left="0"/>
        <w:rPr>
          <w:b/>
          <w:sz w:val="20"/>
        </w:rPr>
      </w:pPr>
    </w:p>
    <w:p w14:paraId="1B283A86" w14:textId="77777777" w:rsidR="00A753A3" w:rsidRDefault="00A753A3">
      <w:pPr>
        <w:pStyle w:val="BodyText"/>
        <w:spacing w:before="116"/>
        <w:ind w:left="0"/>
        <w:rPr>
          <w:b/>
          <w:sz w:val="20"/>
        </w:rPr>
      </w:pPr>
    </w:p>
    <w:tbl>
      <w:tblPr>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5"/>
        <w:gridCol w:w="2331"/>
        <w:gridCol w:w="1361"/>
        <w:gridCol w:w="3864"/>
      </w:tblGrid>
      <w:tr w:rsidR="00A753A3" w14:paraId="1B283A8D" w14:textId="77777777">
        <w:trPr>
          <w:trHeight w:val="431"/>
        </w:trPr>
        <w:tc>
          <w:tcPr>
            <w:tcW w:w="1265" w:type="dxa"/>
          </w:tcPr>
          <w:p w14:paraId="1B283A87" w14:textId="77777777" w:rsidR="00A753A3" w:rsidRDefault="00F92D36">
            <w:pPr>
              <w:pStyle w:val="TableParagraph"/>
              <w:spacing w:line="190" w:lineRule="exact"/>
              <w:ind w:right="96"/>
              <w:jc w:val="right"/>
              <w:rPr>
                <w:b/>
              </w:rPr>
            </w:pPr>
            <w:r>
              <w:rPr>
                <w:b/>
                <w:spacing w:val="-2"/>
              </w:rPr>
              <w:t>Course</w:t>
            </w:r>
          </w:p>
          <w:p w14:paraId="1B283A88" w14:textId="77777777" w:rsidR="00A753A3" w:rsidRDefault="00F92D36">
            <w:pPr>
              <w:pStyle w:val="TableParagraph"/>
              <w:spacing w:line="222" w:lineRule="exact"/>
              <w:ind w:right="94"/>
              <w:jc w:val="right"/>
              <w:rPr>
                <w:b/>
              </w:rPr>
            </w:pPr>
            <w:r>
              <w:rPr>
                <w:b/>
                <w:spacing w:val="-2"/>
              </w:rPr>
              <w:t>Number:</w:t>
            </w:r>
          </w:p>
        </w:tc>
        <w:tc>
          <w:tcPr>
            <w:tcW w:w="2331" w:type="dxa"/>
          </w:tcPr>
          <w:p w14:paraId="1B283A89" w14:textId="77777777" w:rsidR="00A753A3" w:rsidRDefault="00F92D36">
            <w:pPr>
              <w:pStyle w:val="TableParagraph"/>
              <w:spacing w:before="63"/>
              <w:ind w:left="14" w:right="2"/>
              <w:jc w:val="center"/>
            </w:pPr>
            <w:r>
              <w:t>MULT</w:t>
            </w:r>
            <w:r>
              <w:rPr>
                <w:spacing w:val="-13"/>
              </w:rPr>
              <w:t xml:space="preserve"> </w:t>
            </w:r>
            <w:r>
              <w:rPr>
                <w:spacing w:val="-4"/>
              </w:rPr>
              <w:t>1114</w:t>
            </w:r>
          </w:p>
        </w:tc>
        <w:tc>
          <w:tcPr>
            <w:tcW w:w="1361" w:type="dxa"/>
          </w:tcPr>
          <w:p w14:paraId="1B283A8A" w14:textId="77777777" w:rsidR="00A753A3" w:rsidRDefault="00F92D36">
            <w:pPr>
              <w:pStyle w:val="TableParagraph"/>
              <w:spacing w:line="190" w:lineRule="exact"/>
              <w:ind w:right="97"/>
              <w:jc w:val="right"/>
              <w:rPr>
                <w:b/>
              </w:rPr>
            </w:pPr>
            <w:r>
              <w:rPr>
                <w:b/>
                <w:spacing w:val="-2"/>
              </w:rPr>
              <w:t>Course</w:t>
            </w:r>
          </w:p>
          <w:p w14:paraId="1B283A8B" w14:textId="77777777" w:rsidR="00A753A3" w:rsidRDefault="00F92D36">
            <w:pPr>
              <w:pStyle w:val="TableParagraph"/>
              <w:spacing w:line="222" w:lineRule="exact"/>
              <w:ind w:right="95"/>
              <w:jc w:val="right"/>
              <w:rPr>
                <w:b/>
              </w:rPr>
            </w:pPr>
            <w:r>
              <w:rPr>
                <w:b/>
                <w:spacing w:val="-2"/>
                <w:w w:val="105"/>
              </w:rPr>
              <w:t>Title:</w:t>
            </w:r>
          </w:p>
        </w:tc>
        <w:tc>
          <w:tcPr>
            <w:tcW w:w="3864" w:type="dxa"/>
          </w:tcPr>
          <w:p w14:paraId="1B283A8C" w14:textId="77777777" w:rsidR="00A753A3" w:rsidRDefault="00F92D36">
            <w:pPr>
              <w:pStyle w:val="TableParagraph"/>
              <w:spacing w:before="63"/>
              <w:ind w:left="464"/>
            </w:pPr>
            <w:r>
              <w:t>Introduction</w:t>
            </w:r>
            <w:r>
              <w:rPr>
                <w:spacing w:val="-12"/>
              </w:rPr>
              <w:t xml:space="preserve"> </w:t>
            </w:r>
            <w:r>
              <w:t>to</w:t>
            </w:r>
            <w:r>
              <w:rPr>
                <w:spacing w:val="-11"/>
              </w:rPr>
              <w:t xml:space="preserve"> </w:t>
            </w:r>
            <w:r>
              <w:t>Addiction</w:t>
            </w:r>
            <w:r>
              <w:rPr>
                <w:spacing w:val="-11"/>
              </w:rPr>
              <w:t xml:space="preserve"> </w:t>
            </w:r>
            <w:r>
              <w:rPr>
                <w:spacing w:val="-2"/>
              </w:rPr>
              <w:t>Studies</w:t>
            </w:r>
          </w:p>
        </w:tc>
      </w:tr>
      <w:tr w:rsidR="00A753A3" w14:paraId="1B283A94" w14:textId="77777777">
        <w:trPr>
          <w:trHeight w:val="433"/>
        </w:trPr>
        <w:tc>
          <w:tcPr>
            <w:tcW w:w="1265" w:type="dxa"/>
          </w:tcPr>
          <w:p w14:paraId="1B283A8E" w14:textId="77777777" w:rsidR="00A753A3" w:rsidRDefault="00F92D36">
            <w:pPr>
              <w:pStyle w:val="TableParagraph"/>
              <w:spacing w:before="65"/>
              <w:ind w:left="547"/>
              <w:rPr>
                <w:b/>
              </w:rPr>
            </w:pPr>
            <w:r>
              <w:rPr>
                <w:b/>
                <w:spacing w:val="-4"/>
                <w:w w:val="105"/>
              </w:rPr>
              <w:t>Term:</w:t>
            </w:r>
          </w:p>
        </w:tc>
        <w:tc>
          <w:tcPr>
            <w:tcW w:w="2331" w:type="dxa"/>
          </w:tcPr>
          <w:p w14:paraId="1B283A8F" w14:textId="77777777" w:rsidR="00A753A3" w:rsidRDefault="00F92D36">
            <w:pPr>
              <w:pStyle w:val="TableParagraph"/>
              <w:spacing w:before="65"/>
              <w:ind w:left="14"/>
              <w:jc w:val="center"/>
            </w:pPr>
            <w:r>
              <w:t>Spring</w:t>
            </w:r>
            <w:r>
              <w:rPr>
                <w:spacing w:val="-11"/>
              </w:rPr>
              <w:t xml:space="preserve"> </w:t>
            </w:r>
            <w:r>
              <w:rPr>
                <w:spacing w:val="-4"/>
              </w:rPr>
              <w:t>2025</w:t>
            </w:r>
          </w:p>
        </w:tc>
        <w:tc>
          <w:tcPr>
            <w:tcW w:w="1361" w:type="dxa"/>
          </w:tcPr>
          <w:p w14:paraId="1B283A90" w14:textId="77777777" w:rsidR="00A753A3" w:rsidRDefault="00F92D36">
            <w:pPr>
              <w:pStyle w:val="TableParagraph"/>
              <w:spacing w:line="192" w:lineRule="exact"/>
              <w:ind w:left="210"/>
              <w:rPr>
                <w:b/>
              </w:rPr>
            </w:pPr>
            <w:r>
              <w:rPr>
                <w:b/>
              </w:rPr>
              <w:t>Class</w:t>
            </w:r>
            <w:r>
              <w:rPr>
                <w:b/>
                <w:spacing w:val="-10"/>
              </w:rPr>
              <w:t xml:space="preserve"> </w:t>
            </w:r>
            <w:r>
              <w:rPr>
                <w:b/>
                <w:spacing w:val="-4"/>
              </w:rPr>
              <w:t>Time</w:t>
            </w:r>
          </w:p>
          <w:p w14:paraId="1B283A91" w14:textId="77777777" w:rsidR="00A753A3" w:rsidRDefault="00F92D36">
            <w:pPr>
              <w:pStyle w:val="TableParagraph"/>
              <w:spacing w:line="222" w:lineRule="exact"/>
              <w:ind w:left="145"/>
              <w:rPr>
                <w:b/>
              </w:rPr>
            </w:pPr>
            <w:r>
              <w:rPr>
                <w:b/>
                <w:w w:val="80"/>
              </w:rPr>
              <w:t>&amp;</w:t>
            </w:r>
            <w:r>
              <w:rPr>
                <w:b/>
                <w:spacing w:val="-2"/>
                <w:w w:val="80"/>
              </w:rPr>
              <w:t xml:space="preserve"> </w:t>
            </w:r>
            <w:r>
              <w:rPr>
                <w:b/>
                <w:spacing w:val="-2"/>
              </w:rPr>
              <w:t>Location:</w:t>
            </w:r>
          </w:p>
        </w:tc>
        <w:tc>
          <w:tcPr>
            <w:tcW w:w="3864" w:type="dxa"/>
          </w:tcPr>
          <w:p w14:paraId="1B283A92" w14:textId="77777777" w:rsidR="00A753A3" w:rsidRDefault="00F92D36">
            <w:pPr>
              <w:pStyle w:val="TableParagraph"/>
              <w:spacing w:line="192" w:lineRule="exact"/>
              <w:ind w:left="6"/>
              <w:jc w:val="center"/>
            </w:pPr>
            <w:r>
              <w:rPr>
                <w:spacing w:val="-2"/>
              </w:rPr>
              <w:t>Tuesdays,</w:t>
            </w:r>
            <w:r>
              <w:rPr>
                <w:spacing w:val="-10"/>
              </w:rPr>
              <w:t xml:space="preserve"> </w:t>
            </w:r>
            <w:r>
              <w:rPr>
                <w:spacing w:val="-2"/>
              </w:rPr>
              <w:t>9:00</w:t>
            </w:r>
            <w:r>
              <w:rPr>
                <w:spacing w:val="-10"/>
              </w:rPr>
              <w:t xml:space="preserve"> </w:t>
            </w:r>
            <w:r>
              <w:rPr>
                <w:spacing w:val="-2"/>
              </w:rPr>
              <w:t>am</w:t>
            </w:r>
            <w:r>
              <w:rPr>
                <w:spacing w:val="-10"/>
              </w:rPr>
              <w:t xml:space="preserve"> </w:t>
            </w:r>
            <w:r>
              <w:rPr>
                <w:spacing w:val="-2"/>
              </w:rPr>
              <w:t>to</w:t>
            </w:r>
            <w:r>
              <w:rPr>
                <w:spacing w:val="-10"/>
              </w:rPr>
              <w:t xml:space="preserve"> </w:t>
            </w:r>
            <w:r>
              <w:rPr>
                <w:spacing w:val="-2"/>
              </w:rPr>
              <w:t>11:50</w:t>
            </w:r>
            <w:r>
              <w:rPr>
                <w:spacing w:val="-12"/>
              </w:rPr>
              <w:t xml:space="preserve"> </w:t>
            </w:r>
            <w:r>
              <w:rPr>
                <w:spacing w:val="-5"/>
              </w:rPr>
              <w:t>am</w:t>
            </w:r>
          </w:p>
          <w:p w14:paraId="1B283A93" w14:textId="77777777" w:rsidR="00A753A3" w:rsidRDefault="00F92D36">
            <w:pPr>
              <w:pStyle w:val="TableParagraph"/>
              <w:spacing w:line="222" w:lineRule="exact"/>
              <w:ind w:left="6" w:right="1"/>
              <w:jc w:val="center"/>
            </w:pPr>
            <w:r>
              <w:t>Union</w:t>
            </w:r>
            <w:r>
              <w:rPr>
                <w:spacing w:val="-11"/>
              </w:rPr>
              <w:t xml:space="preserve"> </w:t>
            </w:r>
            <w:r>
              <w:t>Hall</w:t>
            </w:r>
            <w:r>
              <w:rPr>
                <w:spacing w:val="-8"/>
              </w:rPr>
              <w:t xml:space="preserve"> </w:t>
            </w:r>
            <w:r>
              <w:rPr>
                <w:spacing w:val="-5"/>
              </w:rPr>
              <w:t>242</w:t>
            </w:r>
          </w:p>
        </w:tc>
      </w:tr>
    </w:tbl>
    <w:p w14:paraId="1B283A95" w14:textId="77777777" w:rsidR="00A753A3" w:rsidRDefault="00A753A3">
      <w:pPr>
        <w:pStyle w:val="BodyText"/>
        <w:spacing w:before="64"/>
        <w:ind w:left="0"/>
        <w:rPr>
          <w:b/>
          <w:sz w:val="20"/>
        </w:rPr>
      </w:pPr>
    </w:p>
    <w:tbl>
      <w:tblPr>
        <w:tblW w:w="0" w:type="auto"/>
        <w:tblInd w:w="2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6"/>
        <w:gridCol w:w="1536"/>
        <w:gridCol w:w="1476"/>
        <w:gridCol w:w="691"/>
      </w:tblGrid>
      <w:tr w:rsidR="00A753A3" w14:paraId="1B283A9B" w14:textId="77777777">
        <w:trPr>
          <w:trHeight w:val="434"/>
        </w:trPr>
        <w:tc>
          <w:tcPr>
            <w:tcW w:w="1536" w:type="dxa"/>
          </w:tcPr>
          <w:p w14:paraId="1B283A96" w14:textId="77777777" w:rsidR="00A753A3" w:rsidRDefault="00F92D36">
            <w:pPr>
              <w:pStyle w:val="TableParagraph"/>
              <w:spacing w:before="63"/>
              <w:ind w:right="94"/>
              <w:jc w:val="right"/>
              <w:rPr>
                <w:b/>
              </w:rPr>
            </w:pPr>
            <w:r>
              <w:rPr>
                <w:b/>
                <w:spacing w:val="-2"/>
              </w:rPr>
              <w:t>Credits:</w:t>
            </w:r>
          </w:p>
        </w:tc>
        <w:tc>
          <w:tcPr>
            <w:tcW w:w="1536" w:type="dxa"/>
          </w:tcPr>
          <w:p w14:paraId="1B283A97" w14:textId="77777777" w:rsidR="00A753A3" w:rsidRDefault="00F92D36">
            <w:pPr>
              <w:pStyle w:val="TableParagraph"/>
              <w:spacing w:before="63"/>
              <w:ind w:left="13" w:right="7"/>
              <w:jc w:val="center"/>
            </w:pPr>
            <w:r>
              <w:rPr>
                <w:spacing w:val="-10"/>
              </w:rPr>
              <w:t>3</w:t>
            </w:r>
          </w:p>
        </w:tc>
        <w:tc>
          <w:tcPr>
            <w:tcW w:w="1476" w:type="dxa"/>
          </w:tcPr>
          <w:p w14:paraId="1B283A98" w14:textId="77777777" w:rsidR="00A753A3" w:rsidRDefault="00F92D36">
            <w:pPr>
              <w:pStyle w:val="TableParagraph"/>
              <w:spacing w:line="191" w:lineRule="exact"/>
              <w:ind w:right="96"/>
              <w:jc w:val="right"/>
              <w:rPr>
                <w:b/>
              </w:rPr>
            </w:pPr>
            <w:r>
              <w:rPr>
                <w:b/>
              </w:rPr>
              <w:t>Class</w:t>
            </w:r>
            <w:r>
              <w:rPr>
                <w:b/>
                <w:spacing w:val="-11"/>
              </w:rPr>
              <w:t xml:space="preserve"> </w:t>
            </w:r>
            <w:r>
              <w:rPr>
                <w:b/>
                <w:spacing w:val="-2"/>
              </w:rPr>
              <w:t>Hours</w:t>
            </w:r>
          </w:p>
          <w:p w14:paraId="1B283A99" w14:textId="77777777" w:rsidR="00A753A3" w:rsidRDefault="00F92D36">
            <w:pPr>
              <w:pStyle w:val="TableParagraph"/>
              <w:spacing w:line="223" w:lineRule="exact"/>
              <w:ind w:right="94"/>
              <w:jc w:val="right"/>
              <w:rPr>
                <w:b/>
              </w:rPr>
            </w:pPr>
            <w:r>
              <w:rPr>
                <w:b/>
              </w:rPr>
              <w:t>per</w:t>
            </w:r>
            <w:r>
              <w:rPr>
                <w:b/>
                <w:spacing w:val="-10"/>
              </w:rPr>
              <w:t xml:space="preserve"> </w:t>
            </w:r>
            <w:r>
              <w:rPr>
                <w:b/>
                <w:spacing w:val="-2"/>
              </w:rPr>
              <w:t>Week:</w:t>
            </w:r>
          </w:p>
        </w:tc>
        <w:tc>
          <w:tcPr>
            <w:tcW w:w="691" w:type="dxa"/>
          </w:tcPr>
          <w:p w14:paraId="1B283A9A" w14:textId="77777777" w:rsidR="00A753A3" w:rsidRDefault="00F92D36">
            <w:pPr>
              <w:pStyle w:val="TableParagraph"/>
              <w:spacing w:before="63"/>
              <w:ind w:left="11"/>
              <w:jc w:val="center"/>
            </w:pPr>
            <w:r>
              <w:rPr>
                <w:spacing w:val="-10"/>
              </w:rPr>
              <w:t>3</w:t>
            </w:r>
          </w:p>
        </w:tc>
      </w:tr>
      <w:tr w:rsidR="00A753A3" w14:paraId="1B283AA1" w14:textId="77777777">
        <w:trPr>
          <w:trHeight w:val="431"/>
        </w:trPr>
        <w:tc>
          <w:tcPr>
            <w:tcW w:w="1536" w:type="dxa"/>
          </w:tcPr>
          <w:p w14:paraId="1B283A9C" w14:textId="77777777" w:rsidR="00A753A3" w:rsidRDefault="00F92D36">
            <w:pPr>
              <w:pStyle w:val="TableParagraph"/>
              <w:spacing w:before="63"/>
              <w:ind w:right="94"/>
              <w:jc w:val="right"/>
              <w:rPr>
                <w:b/>
              </w:rPr>
            </w:pPr>
            <w:r>
              <w:rPr>
                <w:b/>
                <w:spacing w:val="-2"/>
              </w:rPr>
              <w:t>Prerequisites:</w:t>
            </w:r>
          </w:p>
        </w:tc>
        <w:tc>
          <w:tcPr>
            <w:tcW w:w="1536" w:type="dxa"/>
          </w:tcPr>
          <w:p w14:paraId="1B283A9D" w14:textId="77777777" w:rsidR="00A753A3" w:rsidRDefault="00F92D36">
            <w:pPr>
              <w:pStyle w:val="TableParagraph"/>
              <w:spacing w:line="190" w:lineRule="exact"/>
              <w:ind w:left="13"/>
              <w:jc w:val="center"/>
            </w:pPr>
            <w:r>
              <w:t>Placement</w:t>
            </w:r>
            <w:r>
              <w:rPr>
                <w:spacing w:val="-9"/>
              </w:rPr>
              <w:t xml:space="preserve"> </w:t>
            </w:r>
            <w:r>
              <w:rPr>
                <w:spacing w:val="-4"/>
              </w:rPr>
              <w:t>Into</w:t>
            </w:r>
          </w:p>
          <w:p w14:paraId="1B283A9E" w14:textId="77777777" w:rsidR="00A753A3" w:rsidRDefault="00F92D36">
            <w:pPr>
              <w:pStyle w:val="TableParagraph"/>
              <w:spacing w:line="222" w:lineRule="exact"/>
              <w:ind w:left="13" w:right="4"/>
              <w:jc w:val="center"/>
            </w:pPr>
            <w:r>
              <w:t>ENGL</w:t>
            </w:r>
            <w:r>
              <w:rPr>
                <w:spacing w:val="-13"/>
              </w:rPr>
              <w:t xml:space="preserve"> </w:t>
            </w:r>
            <w:r>
              <w:rPr>
                <w:spacing w:val="-4"/>
              </w:rPr>
              <w:t>1100</w:t>
            </w:r>
          </w:p>
        </w:tc>
        <w:tc>
          <w:tcPr>
            <w:tcW w:w="1476" w:type="dxa"/>
          </w:tcPr>
          <w:p w14:paraId="1B283A9F" w14:textId="77777777" w:rsidR="00A753A3" w:rsidRDefault="00F92D36">
            <w:pPr>
              <w:pStyle w:val="TableParagraph"/>
              <w:spacing w:before="63"/>
              <w:ind w:left="107"/>
              <w:rPr>
                <w:b/>
              </w:rPr>
            </w:pPr>
            <w:r>
              <w:rPr>
                <w:b/>
                <w:spacing w:val="-2"/>
              </w:rPr>
              <w:t>Corequisites:</w:t>
            </w:r>
          </w:p>
        </w:tc>
        <w:tc>
          <w:tcPr>
            <w:tcW w:w="691" w:type="dxa"/>
          </w:tcPr>
          <w:p w14:paraId="1B283AA0" w14:textId="77777777" w:rsidR="00A753A3" w:rsidRDefault="00F92D36">
            <w:pPr>
              <w:pStyle w:val="TableParagraph"/>
              <w:spacing w:before="63"/>
              <w:ind w:left="11"/>
              <w:jc w:val="center"/>
            </w:pPr>
            <w:r>
              <w:rPr>
                <w:spacing w:val="-4"/>
              </w:rPr>
              <w:t>None</w:t>
            </w:r>
          </w:p>
        </w:tc>
      </w:tr>
    </w:tbl>
    <w:p w14:paraId="1B283AA2" w14:textId="77777777" w:rsidR="00A753A3" w:rsidRDefault="00A753A3">
      <w:pPr>
        <w:pStyle w:val="BodyText"/>
        <w:ind w:left="0"/>
        <w:rPr>
          <w:b/>
          <w:sz w:val="15"/>
        </w:rPr>
      </w:pPr>
    </w:p>
    <w:tbl>
      <w:tblPr>
        <w:tblW w:w="0" w:type="auto"/>
        <w:tblInd w:w="1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2"/>
        <w:gridCol w:w="3112"/>
      </w:tblGrid>
      <w:tr w:rsidR="00A753A3" w14:paraId="1B283AA5" w14:textId="77777777">
        <w:trPr>
          <w:trHeight w:val="215"/>
        </w:trPr>
        <w:tc>
          <w:tcPr>
            <w:tcW w:w="3362" w:type="dxa"/>
          </w:tcPr>
          <w:p w14:paraId="1B283AA3" w14:textId="77777777" w:rsidR="00A753A3" w:rsidRDefault="00F92D36">
            <w:pPr>
              <w:pStyle w:val="TableParagraph"/>
              <w:spacing w:line="196" w:lineRule="exact"/>
              <w:ind w:right="94"/>
              <w:jc w:val="right"/>
              <w:rPr>
                <w:b/>
              </w:rPr>
            </w:pPr>
            <w:r>
              <w:rPr>
                <w:b/>
                <w:spacing w:val="-2"/>
              </w:rPr>
              <w:t>Instructor:</w:t>
            </w:r>
          </w:p>
        </w:tc>
        <w:tc>
          <w:tcPr>
            <w:tcW w:w="3112" w:type="dxa"/>
          </w:tcPr>
          <w:p w14:paraId="1B283AA4" w14:textId="77777777" w:rsidR="00A753A3" w:rsidRDefault="00A753A3">
            <w:pPr>
              <w:pStyle w:val="TableParagraph"/>
              <w:rPr>
                <w:sz w:val="14"/>
              </w:rPr>
            </w:pPr>
          </w:p>
        </w:tc>
      </w:tr>
      <w:tr w:rsidR="00A753A3" w14:paraId="1B283AA8" w14:textId="77777777">
        <w:trPr>
          <w:trHeight w:val="215"/>
        </w:trPr>
        <w:tc>
          <w:tcPr>
            <w:tcW w:w="3362" w:type="dxa"/>
          </w:tcPr>
          <w:p w14:paraId="1B283AA6" w14:textId="77777777" w:rsidR="00A753A3" w:rsidRDefault="00F92D36">
            <w:pPr>
              <w:pStyle w:val="TableParagraph"/>
              <w:spacing w:line="196" w:lineRule="exact"/>
              <w:ind w:right="94"/>
              <w:jc w:val="right"/>
              <w:rPr>
                <w:b/>
              </w:rPr>
            </w:pPr>
            <w:r>
              <w:rPr>
                <w:b/>
                <w:spacing w:val="-2"/>
              </w:rPr>
              <w:t>Instructor’s</w:t>
            </w:r>
            <w:r>
              <w:rPr>
                <w:b/>
                <w:spacing w:val="8"/>
              </w:rPr>
              <w:t xml:space="preserve"> </w:t>
            </w:r>
            <w:r>
              <w:rPr>
                <w:b/>
                <w:spacing w:val="-2"/>
              </w:rPr>
              <w:t>Pronouns:</w:t>
            </w:r>
          </w:p>
        </w:tc>
        <w:tc>
          <w:tcPr>
            <w:tcW w:w="3112" w:type="dxa"/>
          </w:tcPr>
          <w:p w14:paraId="1B283AA7" w14:textId="77777777" w:rsidR="00A753A3" w:rsidRDefault="00A753A3">
            <w:pPr>
              <w:pStyle w:val="TableParagraph"/>
              <w:rPr>
                <w:sz w:val="14"/>
              </w:rPr>
            </w:pPr>
          </w:p>
        </w:tc>
      </w:tr>
      <w:tr w:rsidR="00A753A3" w14:paraId="1B283AAB" w14:textId="77777777">
        <w:trPr>
          <w:trHeight w:val="218"/>
        </w:trPr>
        <w:tc>
          <w:tcPr>
            <w:tcW w:w="3362" w:type="dxa"/>
          </w:tcPr>
          <w:p w14:paraId="1B283AA9" w14:textId="77777777" w:rsidR="00A753A3" w:rsidRDefault="00F92D36">
            <w:pPr>
              <w:pStyle w:val="TableParagraph"/>
              <w:spacing w:line="198" w:lineRule="exact"/>
              <w:ind w:right="94"/>
              <w:jc w:val="right"/>
              <w:rPr>
                <w:b/>
              </w:rPr>
            </w:pPr>
            <w:r>
              <w:rPr>
                <w:b/>
                <w:spacing w:val="-2"/>
              </w:rPr>
              <w:t>Instructor’s</w:t>
            </w:r>
            <w:r>
              <w:rPr>
                <w:b/>
                <w:spacing w:val="8"/>
              </w:rPr>
              <w:t xml:space="preserve"> </w:t>
            </w:r>
            <w:r>
              <w:rPr>
                <w:b/>
                <w:spacing w:val="-2"/>
              </w:rPr>
              <w:t>Email:</w:t>
            </w:r>
          </w:p>
        </w:tc>
        <w:tc>
          <w:tcPr>
            <w:tcW w:w="3112" w:type="dxa"/>
          </w:tcPr>
          <w:p w14:paraId="1B283AAA" w14:textId="77777777" w:rsidR="00A753A3" w:rsidRDefault="00A753A3">
            <w:pPr>
              <w:pStyle w:val="TableParagraph"/>
              <w:rPr>
                <w:sz w:val="14"/>
              </w:rPr>
            </w:pPr>
          </w:p>
        </w:tc>
      </w:tr>
      <w:tr w:rsidR="00A753A3" w14:paraId="1B283AAE" w14:textId="77777777">
        <w:trPr>
          <w:trHeight w:val="215"/>
        </w:trPr>
        <w:tc>
          <w:tcPr>
            <w:tcW w:w="3362" w:type="dxa"/>
          </w:tcPr>
          <w:p w14:paraId="1B283AAC" w14:textId="77777777" w:rsidR="00A753A3" w:rsidRDefault="00F92D36">
            <w:pPr>
              <w:pStyle w:val="TableParagraph"/>
              <w:spacing w:line="196" w:lineRule="exact"/>
              <w:ind w:right="94"/>
              <w:jc w:val="right"/>
              <w:rPr>
                <w:b/>
              </w:rPr>
            </w:pPr>
            <w:r>
              <w:rPr>
                <w:b/>
              </w:rPr>
              <w:t>Instructor’s</w:t>
            </w:r>
            <w:r>
              <w:rPr>
                <w:b/>
                <w:spacing w:val="-13"/>
              </w:rPr>
              <w:t xml:space="preserve"> </w:t>
            </w:r>
            <w:r>
              <w:rPr>
                <w:b/>
              </w:rPr>
              <w:t>Phone</w:t>
            </w:r>
            <w:r>
              <w:rPr>
                <w:b/>
                <w:spacing w:val="-13"/>
              </w:rPr>
              <w:t xml:space="preserve"> </w:t>
            </w:r>
            <w:r>
              <w:rPr>
                <w:b/>
                <w:spacing w:val="-2"/>
              </w:rPr>
              <w:t>Number:</w:t>
            </w:r>
          </w:p>
        </w:tc>
        <w:tc>
          <w:tcPr>
            <w:tcW w:w="3112" w:type="dxa"/>
          </w:tcPr>
          <w:p w14:paraId="1B283AAD" w14:textId="77777777" w:rsidR="00A753A3" w:rsidRDefault="00A753A3">
            <w:pPr>
              <w:pStyle w:val="TableParagraph"/>
              <w:rPr>
                <w:sz w:val="14"/>
              </w:rPr>
            </w:pPr>
          </w:p>
        </w:tc>
      </w:tr>
      <w:tr w:rsidR="00A753A3" w14:paraId="1B283AB1" w14:textId="77777777">
        <w:trPr>
          <w:trHeight w:val="218"/>
        </w:trPr>
        <w:tc>
          <w:tcPr>
            <w:tcW w:w="3362" w:type="dxa"/>
          </w:tcPr>
          <w:p w14:paraId="1B283AAF" w14:textId="77777777" w:rsidR="00A753A3" w:rsidRDefault="00F92D36">
            <w:pPr>
              <w:pStyle w:val="TableParagraph"/>
              <w:spacing w:line="198" w:lineRule="exact"/>
              <w:ind w:right="94"/>
              <w:jc w:val="right"/>
              <w:rPr>
                <w:b/>
              </w:rPr>
            </w:pPr>
            <w:r>
              <w:rPr>
                <w:b/>
                <w:spacing w:val="-2"/>
              </w:rPr>
              <w:t>Student</w:t>
            </w:r>
            <w:r>
              <w:rPr>
                <w:b/>
                <w:spacing w:val="-12"/>
              </w:rPr>
              <w:t xml:space="preserve"> </w:t>
            </w:r>
            <w:r>
              <w:rPr>
                <w:b/>
                <w:spacing w:val="-2"/>
              </w:rPr>
              <w:t>Hours</w:t>
            </w:r>
            <w:r>
              <w:rPr>
                <w:b/>
                <w:spacing w:val="-11"/>
              </w:rPr>
              <w:t xml:space="preserve"> </w:t>
            </w:r>
            <w:r>
              <w:rPr>
                <w:b/>
                <w:spacing w:val="-2"/>
              </w:rPr>
              <w:t>&amp;</w:t>
            </w:r>
            <w:r>
              <w:rPr>
                <w:b/>
                <w:spacing w:val="-10"/>
              </w:rPr>
              <w:t xml:space="preserve"> </w:t>
            </w:r>
            <w:r>
              <w:rPr>
                <w:b/>
                <w:spacing w:val="-2"/>
              </w:rPr>
              <w:t>Office</w:t>
            </w:r>
            <w:r>
              <w:rPr>
                <w:b/>
                <w:spacing w:val="-11"/>
              </w:rPr>
              <w:t xml:space="preserve"> </w:t>
            </w:r>
            <w:r>
              <w:rPr>
                <w:b/>
                <w:spacing w:val="-2"/>
              </w:rPr>
              <w:t>Location:</w:t>
            </w:r>
          </w:p>
        </w:tc>
        <w:tc>
          <w:tcPr>
            <w:tcW w:w="3112" w:type="dxa"/>
          </w:tcPr>
          <w:p w14:paraId="1B283AB0" w14:textId="77777777" w:rsidR="00A753A3" w:rsidRDefault="00A753A3">
            <w:pPr>
              <w:pStyle w:val="TableParagraph"/>
              <w:rPr>
                <w:sz w:val="14"/>
              </w:rPr>
            </w:pPr>
          </w:p>
        </w:tc>
      </w:tr>
    </w:tbl>
    <w:p w14:paraId="1B283AB2" w14:textId="77777777" w:rsidR="00A753A3" w:rsidRDefault="00A753A3">
      <w:pPr>
        <w:pStyle w:val="BodyText"/>
        <w:spacing w:before="262"/>
        <w:ind w:left="0"/>
        <w:rPr>
          <w:b/>
        </w:rPr>
      </w:pPr>
    </w:p>
    <w:p w14:paraId="1B283AB3" w14:textId="77777777" w:rsidR="00A753A3" w:rsidRDefault="00F92D36">
      <w:pPr>
        <w:pStyle w:val="Heading3"/>
      </w:pPr>
      <w:r>
        <w:t>DESCRIPTION</w:t>
      </w:r>
      <w:r>
        <w:rPr>
          <w:spacing w:val="-10"/>
        </w:rPr>
        <w:t xml:space="preserve"> </w:t>
      </w:r>
      <w:r>
        <w:t>OF</w:t>
      </w:r>
      <w:r>
        <w:rPr>
          <w:spacing w:val="-10"/>
        </w:rPr>
        <w:t xml:space="preserve"> </w:t>
      </w:r>
      <w:r>
        <w:rPr>
          <w:spacing w:val="-2"/>
        </w:rPr>
        <w:t>COURSE</w:t>
      </w:r>
    </w:p>
    <w:p w14:paraId="1B283AB4" w14:textId="77777777" w:rsidR="00A753A3" w:rsidRDefault="00F92D36">
      <w:pPr>
        <w:pStyle w:val="BodyText"/>
        <w:spacing w:before="11" w:line="206" w:lineRule="auto"/>
      </w:pPr>
      <w:r>
        <w:t>This introductory course provides an overview of addiction services field including drugs of abuse, addictive disorders, evaluation, individual and group treatment approaches, service coordination,</w:t>
      </w:r>
      <w:r>
        <w:rPr>
          <w:spacing w:val="-3"/>
        </w:rPr>
        <w:t xml:space="preserve"> </w:t>
      </w:r>
      <w:r>
        <w:t>professionalism</w:t>
      </w:r>
      <w:r>
        <w:rPr>
          <w:spacing w:val="-3"/>
        </w:rPr>
        <w:t xml:space="preserve"> </w:t>
      </w:r>
      <w:r>
        <w:t>and</w:t>
      </w:r>
      <w:r>
        <w:rPr>
          <w:spacing w:val="-4"/>
        </w:rPr>
        <w:t xml:space="preserve"> </w:t>
      </w:r>
      <w:r>
        <w:t>ethics.</w:t>
      </w:r>
      <w:r>
        <w:rPr>
          <w:spacing w:val="40"/>
        </w:rPr>
        <w:t xml:space="preserve"> </w:t>
      </w:r>
      <w:r>
        <w:t>This</w:t>
      </w:r>
      <w:r>
        <w:rPr>
          <w:spacing w:val="-3"/>
        </w:rPr>
        <w:t xml:space="preserve"> </w:t>
      </w:r>
      <w:r>
        <w:t>course</w:t>
      </w:r>
      <w:r>
        <w:rPr>
          <w:spacing w:val="-5"/>
        </w:rPr>
        <w:t xml:space="preserve"> </w:t>
      </w:r>
      <w:r>
        <w:t>meets</w:t>
      </w:r>
      <w:r>
        <w:rPr>
          <w:spacing w:val="-4"/>
        </w:rPr>
        <w:t xml:space="preserve"> </w:t>
      </w:r>
      <w:r>
        <w:t>the</w:t>
      </w:r>
      <w:r>
        <w:rPr>
          <w:spacing w:val="-2"/>
        </w:rPr>
        <w:t xml:space="preserve"> </w:t>
      </w:r>
      <w:r>
        <w:t>chemical</w:t>
      </w:r>
      <w:r>
        <w:rPr>
          <w:spacing w:val="-3"/>
        </w:rPr>
        <w:t xml:space="preserve"> </w:t>
      </w:r>
      <w:r>
        <w:t>dependency</w:t>
      </w:r>
      <w:r>
        <w:rPr>
          <w:spacing w:val="-4"/>
        </w:rPr>
        <w:t xml:space="preserve"> </w:t>
      </w:r>
      <w:r>
        <w:t>specific content required by the Ohio Dependency Professionals Board for the Chemical Dependency Counselor</w:t>
      </w:r>
      <w:r>
        <w:rPr>
          <w:spacing w:val="-11"/>
        </w:rPr>
        <w:t xml:space="preserve"> </w:t>
      </w:r>
      <w:r>
        <w:t>Assistant</w:t>
      </w:r>
      <w:r>
        <w:rPr>
          <w:spacing w:val="-10"/>
        </w:rPr>
        <w:t xml:space="preserve"> </w:t>
      </w:r>
      <w:r>
        <w:t>Preliminary</w:t>
      </w:r>
      <w:r>
        <w:rPr>
          <w:spacing w:val="-11"/>
        </w:rPr>
        <w:t xml:space="preserve"> </w:t>
      </w:r>
      <w:r>
        <w:t>Certification.</w:t>
      </w:r>
      <w:r>
        <w:rPr>
          <w:spacing w:val="40"/>
        </w:rPr>
        <w:t xml:space="preserve"> </w:t>
      </w:r>
      <w:r>
        <w:t>It</w:t>
      </w:r>
      <w:r>
        <w:rPr>
          <w:spacing w:val="-8"/>
        </w:rPr>
        <w:t xml:space="preserve"> </w:t>
      </w:r>
      <w:r>
        <w:t>can</w:t>
      </w:r>
      <w:r>
        <w:rPr>
          <w:spacing w:val="-11"/>
        </w:rPr>
        <w:t xml:space="preserve"> </w:t>
      </w:r>
      <w:r>
        <w:t>be</w:t>
      </w:r>
      <w:r>
        <w:rPr>
          <w:spacing w:val="-12"/>
        </w:rPr>
        <w:t xml:space="preserve"> </w:t>
      </w:r>
      <w:r>
        <w:t>taken</w:t>
      </w:r>
      <w:r>
        <w:rPr>
          <w:spacing w:val="-11"/>
        </w:rPr>
        <w:t xml:space="preserve"> </w:t>
      </w:r>
      <w:r>
        <w:t>as</w:t>
      </w:r>
      <w:r>
        <w:rPr>
          <w:spacing w:val="-8"/>
        </w:rPr>
        <w:t xml:space="preserve"> </w:t>
      </w:r>
      <w:r>
        <w:t>a</w:t>
      </w:r>
      <w:r>
        <w:rPr>
          <w:spacing w:val="-12"/>
        </w:rPr>
        <w:t xml:space="preserve"> </w:t>
      </w:r>
      <w:r>
        <w:t>part</w:t>
      </w:r>
      <w:r>
        <w:rPr>
          <w:spacing w:val="-10"/>
        </w:rPr>
        <w:t xml:space="preserve"> </w:t>
      </w:r>
      <w:r>
        <w:t>of</w:t>
      </w:r>
      <w:r>
        <w:rPr>
          <w:spacing w:val="-11"/>
        </w:rPr>
        <w:t xml:space="preserve"> </w:t>
      </w:r>
      <w:r>
        <w:t>the</w:t>
      </w:r>
      <w:r>
        <w:rPr>
          <w:spacing w:val="-12"/>
        </w:rPr>
        <w:t xml:space="preserve"> </w:t>
      </w:r>
      <w:r>
        <w:t>Associate</w:t>
      </w:r>
      <w:r>
        <w:rPr>
          <w:spacing w:val="-9"/>
        </w:rPr>
        <w:t xml:space="preserve"> </w:t>
      </w:r>
      <w:r>
        <w:t>Degree program, the Addiction Studies or Advanced Addiction Studies Certificates, or alone for certification. This course must be completed with a “C” or higher.</w:t>
      </w:r>
    </w:p>
    <w:p w14:paraId="1B283AB5" w14:textId="77777777" w:rsidR="00A753A3" w:rsidRDefault="00A753A3">
      <w:pPr>
        <w:pStyle w:val="BodyText"/>
        <w:spacing w:before="270"/>
        <w:ind w:left="0"/>
      </w:pPr>
    </w:p>
    <w:p w14:paraId="1B283AB6" w14:textId="77777777" w:rsidR="00A753A3" w:rsidRDefault="00F92D36">
      <w:pPr>
        <w:pStyle w:val="Heading3"/>
        <w:spacing w:line="240" w:lineRule="auto"/>
      </w:pPr>
      <w:r>
        <w:t>COURSE</w:t>
      </w:r>
      <w:r>
        <w:rPr>
          <w:spacing w:val="-11"/>
        </w:rPr>
        <w:t xml:space="preserve"> </w:t>
      </w:r>
      <w:r>
        <w:t>STUDENT</w:t>
      </w:r>
      <w:r>
        <w:rPr>
          <w:spacing w:val="-11"/>
        </w:rPr>
        <w:t xml:space="preserve"> </w:t>
      </w:r>
      <w:r>
        <w:t>LEARNING</w:t>
      </w:r>
      <w:r>
        <w:rPr>
          <w:spacing w:val="-11"/>
        </w:rPr>
        <w:t xml:space="preserve"> </w:t>
      </w:r>
      <w:r>
        <w:rPr>
          <w:spacing w:val="-2"/>
        </w:rPr>
        <w:t>OUTCOMES</w:t>
      </w:r>
    </w:p>
    <w:p w14:paraId="1B283AB7" w14:textId="77777777" w:rsidR="00A753A3" w:rsidRDefault="00A753A3">
      <w:pPr>
        <w:pStyle w:val="BodyText"/>
        <w:spacing w:before="5"/>
        <w:ind w:left="0"/>
        <w:rPr>
          <w:b/>
        </w:rPr>
      </w:pPr>
    </w:p>
    <w:p w14:paraId="1B283AB8" w14:textId="77777777" w:rsidR="00A753A3" w:rsidRDefault="00F92D36">
      <w:pPr>
        <w:pStyle w:val="ListParagraph"/>
        <w:numPr>
          <w:ilvl w:val="0"/>
          <w:numId w:val="4"/>
        </w:numPr>
        <w:tabs>
          <w:tab w:val="left" w:pos="720"/>
        </w:tabs>
        <w:spacing w:line="204" w:lineRule="auto"/>
        <w:ind w:right="42"/>
        <w:rPr>
          <w:rFonts w:ascii="Symbol" w:hAnsi="Symbol"/>
          <w:sz w:val="24"/>
        </w:rPr>
      </w:pPr>
      <w:r>
        <w:rPr>
          <w:sz w:val="24"/>
        </w:rPr>
        <w:t>Recognize</w:t>
      </w:r>
      <w:r>
        <w:rPr>
          <w:spacing w:val="-12"/>
          <w:sz w:val="24"/>
        </w:rPr>
        <w:t xml:space="preserve"> </w:t>
      </w:r>
      <w:r>
        <w:rPr>
          <w:sz w:val="24"/>
        </w:rPr>
        <w:t>the</w:t>
      </w:r>
      <w:r>
        <w:rPr>
          <w:spacing w:val="-12"/>
          <w:sz w:val="24"/>
        </w:rPr>
        <w:t xml:space="preserve"> </w:t>
      </w:r>
      <w:r>
        <w:rPr>
          <w:sz w:val="24"/>
        </w:rPr>
        <w:t>impact</w:t>
      </w:r>
      <w:r>
        <w:rPr>
          <w:spacing w:val="-10"/>
          <w:sz w:val="24"/>
        </w:rPr>
        <w:t xml:space="preserve"> </w:t>
      </w:r>
      <w:r>
        <w:rPr>
          <w:sz w:val="24"/>
        </w:rPr>
        <w:t>of</w:t>
      </w:r>
      <w:r>
        <w:rPr>
          <w:spacing w:val="-11"/>
          <w:sz w:val="24"/>
        </w:rPr>
        <w:t xml:space="preserve"> </w:t>
      </w:r>
      <w:r>
        <w:rPr>
          <w:sz w:val="24"/>
        </w:rPr>
        <w:t>individual,</w:t>
      </w:r>
      <w:r>
        <w:rPr>
          <w:spacing w:val="-10"/>
          <w:sz w:val="24"/>
        </w:rPr>
        <w:t xml:space="preserve"> </w:t>
      </w:r>
      <w:r>
        <w:rPr>
          <w:sz w:val="24"/>
        </w:rPr>
        <w:t>social</w:t>
      </w:r>
      <w:r>
        <w:rPr>
          <w:spacing w:val="-10"/>
          <w:sz w:val="24"/>
        </w:rPr>
        <w:t xml:space="preserve"> </w:t>
      </w:r>
      <w:r>
        <w:rPr>
          <w:sz w:val="24"/>
        </w:rPr>
        <w:t>and</w:t>
      </w:r>
      <w:r>
        <w:rPr>
          <w:spacing w:val="-11"/>
          <w:sz w:val="24"/>
        </w:rPr>
        <w:t xml:space="preserve"> </w:t>
      </w:r>
      <w:r>
        <w:rPr>
          <w:sz w:val="24"/>
        </w:rPr>
        <w:t>cultural</w:t>
      </w:r>
      <w:r>
        <w:rPr>
          <w:spacing w:val="-10"/>
          <w:sz w:val="24"/>
        </w:rPr>
        <w:t xml:space="preserve"> </w:t>
      </w:r>
      <w:r>
        <w:rPr>
          <w:sz w:val="24"/>
        </w:rPr>
        <w:t>influences,</w:t>
      </w:r>
      <w:r>
        <w:rPr>
          <w:spacing w:val="-10"/>
          <w:sz w:val="24"/>
        </w:rPr>
        <w:t xml:space="preserve"> </w:t>
      </w:r>
      <w:r>
        <w:rPr>
          <w:sz w:val="24"/>
        </w:rPr>
        <w:t>values</w:t>
      </w:r>
      <w:r>
        <w:rPr>
          <w:spacing w:val="-8"/>
          <w:sz w:val="24"/>
        </w:rPr>
        <w:t xml:space="preserve"> </w:t>
      </w:r>
      <w:r>
        <w:rPr>
          <w:sz w:val="24"/>
        </w:rPr>
        <w:t>and</w:t>
      </w:r>
      <w:r>
        <w:rPr>
          <w:spacing w:val="-11"/>
          <w:sz w:val="24"/>
        </w:rPr>
        <w:t xml:space="preserve"> </w:t>
      </w:r>
      <w:r>
        <w:rPr>
          <w:sz w:val="24"/>
        </w:rPr>
        <w:t>attitudes</w:t>
      </w:r>
      <w:r>
        <w:rPr>
          <w:spacing w:val="-10"/>
          <w:sz w:val="24"/>
        </w:rPr>
        <w:t xml:space="preserve"> </w:t>
      </w:r>
      <w:r>
        <w:rPr>
          <w:sz w:val="24"/>
        </w:rPr>
        <w:t>around substance use and one’s professional role/behavior</w:t>
      </w:r>
    </w:p>
    <w:p w14:paraId="1B283AB9" w14:textId="77777777" w:rsidR="00A753A3" w:rsidRDefault="00F92D36">
      <w:pPr>
        <w:pStyle w:val="ListParagraph"/>
        <w:numPr>
          <w:ilvl w:val="0"/>
          <w:numId w:val="4"/>
        </w:numPr>
        <w:tabs>
          <w:tab w:val="left" w:pos="720"/>
        </w:tabs>
        <w:spacing w:before="53" w:line="204" w:lineRule="auto"/>
        <w:ind w:right="551"/>
        <w:rPr>
          <w:rFonts w:ascii="Symbol" w:hAnsi="Symbol"/>
          <w:sz w:val="24"/>
        </w:rPr>
      </w:pPr>
      <w:r>
        <w:rPr>
          <w:sz w:val="24"/>
        </w:rPr>
        <w:t>Describe</w:t>
      </w:r>
      <w:r>
        <w:rPr>
          <w:spacing w:val="-9"/>
          <w:sz w:val="24"/>
        </w:rPr>
        <w:t xml:space="preserve"> </w:t>
      </w:r>
      <w:r>
        <w:rPr>
          <w:sz w:val="24"/>
        </w:rPr>
        <w:t>a</w:t>
      </w:r>
      <w:r>
        <w:rPr>
          <w:spacing w:val="-12"/>
          <w:sz w:val="24"/>
        </w:rPr>
        <w:t xml:space="preserve"> </w:t>
      </w:r>
      <w:r>
        <w:rPr>
          <w:sz w:val="24"/>
        </w:rPr>
        <w:t>variety</w:t>
      </w:r>
      <w:r>
        <w:rPr>
          <w:spacing w:val="-11"/>
          <w:sz w:val="24"/>
        </w:rPr>
        <w:t xml:space="preserve"> </w:t>
      </w:r>
      <w:r>
        <w:rPr>
          <w:sz w:val="24"/>
        </w:rPr>
        <w:t>of</w:t>
      </w:r>
      <w:r>
        <w:rPr>
          <w:spacing w:val="-11"/>
          <w:sz w:val="24"/>
        </w:rPr>
        <w:t xml:space="preserve"> </w:t>
      </w:r>
      <w:r>
        <w:rPr>
          <w:sz w:val="24"/>
        </w:rPr>
        <w:t>theories</w:t>
      </w:r>
      <w:r>
        <w:rPr>
          <w:spacing w:val="-10"/>
          <w:sz w:val="24"/>
        </w:rPr>
        <w:t xml:space="preserve"> </w:t>
      </w:r>
      <w:r>
        <w:rPr>
          <w:sz w:val="24"/>
        </w:rPr>
        <w:t>regarding</w:t>
      </w:r>
      <w:r>
        <w:rPr>
          <w:spacing w:val="-11"/>
          <w:sz w:val="24"/>
        </w:rPr>
        <w:t xml:space="preserve"> </w:t>
      </w:r>
      <w:r>
        <w:rPr>
          <w:sz w:val="24"/>
        </w:rPr>
        <w:t>initiation</w:t>
      </w:r>
      <w:r>
        <w:rPr>
          <w:spacing w:val="-11"/>
          <w:sz w:val="24"/>
        </w:rPr>
        <w:t xml:space="preserve"> </w:t>
      </w:r>
      <w:r>
        <w:rPr>
          <w:sz w:val="24"/>
        </w:rPr>
        <w:t>of</w:t>
      </w:r>
      <w:r>
        <w:rPr>
          <w:spacing w:val="-11"/>
          <w:sz w:val="24"/>
        </w:rPr>
        <w:t xml:space="preserve"> </w:t>
      </w:r>
      <w:r>
        <w:rPr>
          <w:sz w:val="24"/>
        </w:rPr>
        <w:t>substance</w:t>
      </w:r>
      <w:r>
        <w:rPr>
          <w:spacing w:val="-12"/>
          <w:sz w:val="24"/>
        </w:rPr>
        <w:t xml:space="preserve"> </w:t>
      </w:r>
      <w:r>
        <w:rPr>
          <w:sz w:val="24"/>
        </w:rPr>
        <w:t>use</w:t>
      </w:r>
      <w:r>
        <w:rPr>
          <w:spacing w:val="-12"/>
          <w:sz w:val="24"/>
        </w:rPr>
        <w:t xml:space="preserve"> </w:t>
      </w:r>
      <w:r>
        <w:rPr>
          <w:sz w:val="24"/>
        </w:rPr>
        <w:t>or</w:t>
      </w:r>
      <w:r>
        <w:rPr>
          <w:spacing w:val="-11"/>
          <w:sz w:val="24"/>
        </w:rPr>
        <w:t xml:space="preserve"> </w:t>
      </w:r>
      <w:r>
        <w:rPr>
          <w:sz w:val="24"/>
        </w:rPr>
        <w:t>the</w:t>
      </w:r>
      <w:r>
        <w:rPr>
          <w:spacing w:val="-9"/>
          <w:sz w:val="24"/>
        </w:rPr>
        <w:t xml:space="preserve"> </w:t>
      </w:r>
      <w:r>
        <w:rPr>
          <w:sz w:val="24"/>
        </w:rPr>
        <w:t>development</w:t>
      </w:r>
      <w:r>
        <w:rPr>
          <w:spacing w:val="-10"/>
          <w:sz w:val="24"/>
        </w:rPr>
        <w:t xml:space="preserve"> </w:t>
      </w:r>
      <w:r>
        <w:rPr>
          <w:sz w:val="24"/>
        </w:rPr>
        <w:t xml:space="preserve">of </w:t>
      </w:r>
      <w:r>
        <w:rPr>
          <w:spacing w:val="-2"/>
          <w:sz w:val="24"/>
        </w:rPr>
        <w:t>addiction</w:t>
      </w:r>
    </w:p>
    <w:p w14:paraId="1B283ABA" w14:textId="77777777" w:rsidR="00A753A3" w:rsidRDefault="00F92D36">
      <w:pPr>
        <w:pStyle w:val="ListParagraph"/>
        <w:numPr>
          <w:ilvl w:val="0"/>
          <w:numId w:val="4"/>
        </w:numPr>
        <w:tabs>
          <w:tab w:val="left" w:pos="720"/>
        </w:tabs>
        <w:spacing w:before="48" w:line="206" w:lineRule="auto"/>
        <w:ind w:right="319"/>
        <w:rPr>
          <w:rFonts w:ascii="Symbol" w:hAnsi="Symbol"/>
          <w:sz w:val="24"/>
        </w:rPr>
      </w:pPr>
      <w:r>
        <w:rPr>
          <w:sz w:val="24"/>
        </w:rPr>
        <w:t>Recognize</w:t>
      </w:r>
      <w:r>
        <w:rPr>
          <w:spacing w:val="-9"/>
          <w:sz w:val="24"/>
        </w:rPr>
        <w:t xml:space="preserve"> </w:t>
      </w:r>
      <w:r>
        <w:rPr>
          <w:sz w:val="24"/>
        </w:rPr>
        <w:t>and</w:t>
      </w:r>
      <w:r>
        <w:rPr>
          <w:spacing w:val="-11"/>
          <w:sz w:val="24"/>
        </w:rPr>
        <w:t xml:space="preserve"> </w:t>
      </w:r>
      <w:r>
        <w:rPr>
          <w:sz w:val="24"/>
        </w:rPr>
        <w:t>Identify</w:t>
      </w:r>
      <w:r>
        <w:rPr>
          <w:spacing w:val="-8"/>
          <w:sz w:val="24"/>
        </w:rPr>
        <w:t xml:space="preserve"> </w:t>
      </w:r>
      <w:r>
        <w:rPr>
          <w:sz w:val="24"/>
        </w:rPr>
        <w:t>DSM</w:t>
      </w:r>
      <w:r>
        <w:rPr>
          <w:spacing w:val="-10"/>
          <w:sz w:val="24"/>
        </w:rPr>
        <w:t xml:space="preserve"> </w:t>
      </w:r>
      <w:r>
        <w:rPr>
          <w:sz w:val="24"/>
        </w:rPr>
        <w:t>diagnostic</w:t>
      </w:r>
      <w:r>
        <w:rPr>
          <w:spacing w:val="-12"/>
          <w:sz w:val="24"/>
        </w:rPr>
        <w:t xml:space="preserve"> </w:t>
      </w:r>
      <w:r>
        <w:rPr>
          <w:sz w:val="24"/>
        </w:rPr>
        <w:t>criteria</w:t>
      </w:r>
      <w:r>
        <w:rPr>
          <w:spacing w:val="-12"/>
          <w:sz w:val="24"/>
        </w:rPr>
        <w:t xml:space="preserve"> </w:t>
      </w:r>
      <w:r>
        <w:rPr>
          <w:sz w:val="24"/>
        </w:rPr>
        <w:t>for</w:t>
      </w:r>
      <w:r>
        <w:rPr>
          <w:spacing w:val="-9"/>
          <w:sz w:val="24"/>
        </w:rPr>
        <w:t xml:space="preserve"> </w:t>
      </w:r>
      <w:r>
        <w:rPr>
          <w:sz w:val="24"/>
        </w:rPr>
        <w:t>substance</w:t>
      </w:r>
      <w:r>
        <w:rPr>
          <w:spacing w:val="-12"/>
          <w:sz w:val="24"/>
        </w:rPr>
        <w:t xml:space="preserve"> </w:t>
      </w:r>
      <w:r>
        <w:rPr>
          <w:sz w:val="24"/>
        </w:rPr>
        <w:t>use</w:t>
      </w:r>
      <w:r>
        <w:rPr>
          <w:spacing w:val="-12"/>
          <w:sz w:val="24"/>
        </w:rPr>
        <w:t xml:space="preserve"> </w:t>
      </w:r>
      <w:r>
        <w:rPr>
          <w:sz w:val="24"/>
        </w:rPr>
        <w:t>disorders</w:t>
      </w:r>
      <w:r>
        <w:rPr>
          <w:spacing w:val="-8"/>
          <w:sz w:val="24"/>
        </w:rPr>
        <w:t xml:space="preserve"> </w:t>
      </w:r>
      <w:r>
        <w:rPr>
          <w:sz w:val="24"/>
        </w:rPr>
        <w:t>and</w:t>
      </w:r>
      <w:r>
        <w:rPr>
          <w:spacing w:val="-11"/>
          <w:sz w:val="24"/>
        </w:rPr>
        <w:t xml:space="preserve"> </w:t>
      </w:r>
      <w:r>
        <w:rPr>
          <w:sz w:val="24"/>
        </w:rPr>
        <w:t>commonly used definitions</w:t>
      </w:r>
    </w:p>
    <w:p w14:paraId="1B283ABB" w14:textId="77777777" w:rsidR="00A753A3" w:rsidRDefault="00F92D36">
      <w:pPr>
        <w:pStyle w:val="ListParagraph"/>
        <w:numPr>
          <w:ilvl w:val="0"/>
          <w:numId w:val="4"/>
        </w:numPr>
        <w:tabs>
          <w:tab w:val="left" w:pos="720"/>
        </w:tabs>
        <w:spacing w:before="48" w:line="206" w:lineRule="auto"/>
        <w:ind w:right="730"/>
        <w:rPr>
          <w:rFonts w:ascii="Symbol" w:hAnsi="Symbol"/>
          <w:sz w:val="24"/>
        </w:rPr>
      </w:pPr>
      <w:proofErr w:type="gramStart"/>
      <w:r>
        <w:rPr>
          <w:sz w:val="24"/>
        </w:rPr>
        <w:t>List</w:t>
      </w:r>
      <w:proofErr w:type="gramEnd"/>
      <w:r>
        <w:rPr>
          <w:spacing w:val="-10"/>
          <w:sz w:val="24"/>
        </w:rPr>
        <w:t xml:space="preserve"> </w:t>
      </w:r>
      <w:r>
        <w:rPr>
          <w:sz w:val="24"/>
        </w:rPr>
        <w:t>major</w:t>
      </w:r>
      <w:r>
        <w:rPr>
          <w:spacing w:val="-11"/>
          <w:sz w:val="24"/>
        </w:rPr>
        <w:t xml:space="preserve"> </w:t>
      </w:r>
      <w:r>
        <w:rPr>
          <w:sz w:val="24"/>
        </w:rPr>
        <w:t>substances</w:t>
      </w:r>
      <w:r>
        <w:rPr>
          <w:spacing w:val="-10"/>
          <w:sz w:val="24"/>
        </w:rPr>
        <w:t xml:space="preserve"> </w:t>
      </w:r>
      <w:r>
        <w:rPr>
          <w:sz w:val="24"/>
        </w:rPr>
        <w:t>of</w:t>
      </w:r>
      <w:r>
        <w:rPr>
          <w:spacing w:val="-10"/>
          <w:sz w:val="24"/>
        </w:rPr>
        <w:t xml:space="preserve"> </w:t>
      </w:r>
      <w:r>
        <w:rPr>
          <w:sz w:val="24"/>
        </w:rPr>
        <w:t>abuse,</w:t>
      </w:r>
      <w:r>
        <w:rPr>
          <w:spacing w:val="-10"/>
          <w:sz w:val="24"/>
        </w:rPr>
        <w:t xml:space="preserve"> </w:t>
      </w:r>
      <w:r>
        <w:rPr>
          <w:sz w:val="24"/>
        </w:rPr>
        <w:t>their</w:t>
      </w:r>
      <w:r>
        <w:rPr>
          <w:spacing w:val="-10"/>
          <w:sz w:val="24"/>
        </w:rPr>
        <w:t xml:space="preserve"> </w:t>
      </w:r>
      <w:r>
        <w:rPr>
          <w:sz w:val="24"/>
        </w:rPr>
        <w:t>classification,</w:t>
      </w:r>
      <w:r>
        <w:rPr>
          <w:spacing w:val="-10"/>
          <w:sz w:val="24"/>
        </w:rPr>
        <w:t xml:space="preserve"> </w:t>
      </w:r>
      <w:r>
        <w:rPr>
          <w:sz w:val="24"/>
        </w:rPr>
        <w:t>common</w:t>
      </w:r>
      <w:r>
        <w:rPr>
          <w:spacing w:val="-11"/>
          <w:sz w:val="24"/>
        </w:rPr>
        <w:t xml:space="preserve"> </w:t>
      </w:r>
      <w:r>
        <w:rPr>
          <w:sz w:val="24"/>
        </w:rPr>
        <w:t>methods</w:t>
      </w:r>
      <w:r>
        <w:rPr>
          <w:spacing w:val="-10"/>
          <w:sz w:val="24"/>
        </w:rPr>
        <w:t xml:space="preserve"> </w:t>
      </w:r>
      <w:r>
        <w:rPr>
          <w:sz w:val="24"/>
        </w:rPr>
        <w:t>of</w:t>
      </w:r>
      <w:r>
        <w:rPr>
          <w:spacing w:val="-11"/>
          <w:sz w:val="24"/>
        </w:rPr>
        <w:t xml:space="preserve"> </w:t>
      </w:r>
      <w:r>
        <w:rPr>
          <w:sz w:val="24"/>
        </w:rPr>
        <w:t>use,</w:t>
      </w:r>
      <w:r>
        <w:rPr>
          <w:spacing w:val="-10"/>
          <w:sz w:val="24"/>
        </w:rPr>
        <w:t xml:space="preserve"> </w:t>
      </w:r>
      <w:r>
        <w:rPr>
          <w:sz w:val="24"/>
        </w:rPr>
        <w:t>long</w:t>
      </w:r>
      <w:r>
        <w:rPr>
          <w:spacing w:val="-11"/>
          <w:sz w:val="24"/>
        </w:rPr>
        <w:t xml:space="preserve"> </w:t>
      </w:r>
      <w:r>
        <w:rPr>
          <w:sz w:val="24"/>
        </w:rPr>
        <w:t>term effects, potential for overdose and common signs of withdrawal</w:t>
      </w:r>
    </w:p>
    <w:p w14:paraId="1B283ABC" w14:textId="77777777" w:rsidR="00A753A3" w:rsidRDefault="00F92D36">
      <w:pPr>
        <w:pStyle w:val="ListParagraph"/>
        <w:numPr>
          <w:ilvl w:val="0"/>
          <w:numId w:val="4"/>
        </w:numPr>
        <w:tabs>
          <w:tab w:val="left" w:pos="719"/>
        </w:tabs>
        <w:spacing w:before="11"/>
        <w:ind w:left="719" w:hanging="359"/>
        <w:rPr>
          <w:rFonts w:ascii="Symbol" w:hAnsi="Symbol"/>
        </w:rPr>
      </w:pPr>
      <w:r>
        <w:rPr>
          <w:sz w:val="24"/>
        </w:rPr>
        <w:t>Identify</w:t>
      </w:r>
      <w:r>
        <w:rPr>
          <w:spacing w:val="-11"/>
          <w:sz w:val="24"/>
        </w:rPr>
        <w:t xml:space="preserve"> </w:t>
      </w:r>
      <w:r>
        <w:rPr>
          <w:sz w:val="24"/>
        </w:rPr>
        <w:t>the</w:t>
      </w:r>
      <w:r>
        <w:rPr>
          <w:spacing w:val="-10"/>
          <w:sz w:val="24"/>
        </w:rPr>
        <w:t xml:space="preserve"> </w:t>
      </w:r>
      <w:r>
        <w:rPr>
          <w:sz w:val="24"/>
        </w:rPr>
        <w:t>Stages</w:t>
      </w:r>
      <w:r>
        <w:rPr>
          <w:spacing w:val="-7"/>
          <w:sz w:val="24"/>
        </w:rPr>
        <w:t xml:space="preserve"> </w:t>
      </w:r>
      <w:r>
        <w:rPr>
          <w:sz w:val="24"/>
        </w:rPr>
        <w:t>of</w:t>
      </w:r>
      <w:r>
        <w:rPr>
          <w:spacing w:val="-9"/>
          <w:sz w:val="24"/>
        </w:rPr>
        <w:t xml:space="preserve"> </w:t>
      </w:r>
      <w:r>
        <w:rPr>
          <w:sz w:val="24"/>
        </w:rPr>
        <w:t>Change</w:t>
      </w:r>
      <w:r>
        <w:rPr>
          <w:spacing w:val="-9"/>
          <w:sz w:val="24"/>
        </w:rPr>
        <w:t xml:space="preserve"> </w:t>
      </w:r>
      <w:r>
        <w:rPr>
          <w:sz w:val="24"/>
        </w:rPr>
        <w:t>as</w:t>
      </w:r>
      <w:r>
        <w:rPr>
          <w:spacing w:val="-8"/>
          <w:sz w:val="24"/>
        </w:rPr>
        <w:t xml:space="preserve"> </w:t>
      </w:r>
      <w:r>
        <w:rPr>
          <w:sz w:val="24"/>
        </w:rPr>
        <w:t>they</w:t>
      </w:r>
      <w:r>
        <w:rPr>
          <w:spacing w:val="-8"/>
          <w:sz w:val="24"/>
        </w:rPr>
        <w:t xml:space="preserve"> </w:t>
      </w:r>
      <w:r>
        <w:rPr>
          <w:sz w:val="24"/>
        </w:rPr>
        <w:t>relate</w:t>
      </w:r>
      <w:r>
        <w:rPr>
          <w:spacing w:val="-10"/>
          <w:sz w:val="24"/>
        </w:rPr>
        <w:t xml:space="preserve"> </w:t>
      </w:r>
      <w:r>
        <w:rPr>
          <w:sz w:val="24"/>
        </w:rPr>
        <w:t>to</w:t>
      </w:r>
      <w:r>
        <w:rPr>
          <w:spacing w:val="-8"/>
          <w:sz w:val="24"/>
        </w:rPr>
        <w:t xml:space="preserve"> </w:t>
      </w:r>
      <w:r>
        <w:rPr>
          <w:sz w:val="24"/>
        </w:rPr>
        <w:t>recovery</w:t>
      </w:r>
      <w:r>
        <w:rPr>
          <w:spacing w:val="-9"/>
          <w:sz w:val="24"/>
        </w:rPr>
        <w:t xml:space="preserve"> </w:t>
      </w:r>
      <w:r>
        <w:t>from</w:t>
      </w:r>
      <w:r>
        <w:rPr>
          <w:spacing w:val="-6"/>
        </w:rPr>
        <w:t xml:space="preserve"> </w:t>
      </w:r>
      <w:r>
        <w:rPr>
          <w:spacing w:val="-2"/>
        </w:rPr>
        <w:t>addiction</w:t>
      </w:r>
    </w:p>
    <w:p w14:paraId="1B283ABD" w14:textId="77777777" w:rsidR="00A753A3" w:rsidRDefault="00F92D36">
      <w:pPr>
        <w:pStyle w:val="ListParagraph"/>
        <w:numPr>
          <w:ilvl w:val="0"/>
          <w:numId w:val="4"/>
        </w:numPr>
        <w:tabs>
          <w:tab w:val="left" w:pos="720"/>
        </w:tabs>
        <w:spacing w:before="8"/>
        <w:rPr>
          <w:rFonts w:ascii="Symbol" w:hAnsi="Symbol"/>
        </w:rPr>
      </w:pPr>
      <w:r>
        <w:t>Identify</w:t>
      </w:r>
      <w:r>
        <w:rPr>
          <w:spacing w:val="-11"/>
        </w:rPr>
        <w:t xml:space="preserve"> </w:t>
      </w:r>
      <w:r>
        <w:t>and</w:t>
      </w:r>
      <w:r>
        <w:rPr>
          <w:spacing w:val="-11"/>
        </w:rPr>
        <w:t xml:space="preserve"> </w:t>
      </w:r>
      <w:r>
        <w:t>recognize</w:t>
      </w:r>
      <w:r>
        <w:rPr>
          <w:spacing w:val="-10"/>
        </w:rPr>
        <w:t xml:space="preserve"> </w:t>
      </w:r>
      <w:r>
        <w:t>the</w:t>
      </w:r>
      <w:r>
        <w:rPr>
          <w:spacing w:val="-10"/>
        </w:rPr>
        <w:t xml:space="preserve"> </w:t>
      </w:r>
      <w:r>
        <w:t>value</w:t>
      </w:r>
      <w:r>
        <w:rPr>
          <w:spacing w:val="-9"/>
        </w:rPr>
        <w:t xml:space="preserve"> </w:t>
      </w:r>
      <w:r>
        <w:t>of</w:t>
      </w:r>
      <w:r>
        <w:rPr>
          <w:spacing w:val="-10"/>
        </w:rPr>
        <w:t xml:space="preserve"> </w:t>
      </w:r>
      <w:r>
        <w:t>various</w:t>
      </w:r>
      <w:r>
        <w:rPr>
          <w:spacing w:val="-10"/>
        </w:rPr>
        <w:t xml:space="preserve"> </w:t>
      </w:r>
      <w:r>
        <w:t>community</w:t>
      </w:r>
      <w:r>
        <w:rPr>
          <w:spacing w:val="-11"/>
        </w:rPr>
        <w:t xml:space="preserve"> </w:t>
      </w:r>
      <w:r>
        <w:t>support</w:t>
      </w:r>
      <w:r>
        <w:rPr>
          <w:spacing w:val="-9"/>
        </w:rPr>
        <w:t xml:space="preserve"> </w:t>
      </w:r>
      <w:r>
        <w:rPr>
          <w:spacing w:val="-2"/>
        </w:rPr>
        <w:t>groups</w:t>
      </w:r>
    </w:p>
    <w:p w14:paraId="1B283ABE" w14:textId="77777777" w:rsidR="00A753A3" w:rsidRDefault="00F92D36">
      <w:pPr>
        <w:pStyle w:val="ListParagraph"/>
        <w:numPr>
          <w:ilvl w:val="0"/>
          <w:numId w:val="4"/>
        </w:numPr>
        <w:tabs>
          <w:tab w:val="left" w:pos="720"/>
        </w:tabs>
        <w:spacing w:before="40" w:line="204" w:lineRule="auto"/>
        <w:ind w:right="76" w:hanging="361"/>
        <w:rPr>
          <w:rFonts w:ascii="Symbol" w:hAnsi="Symbol"/>
        </w:rPr>
      </w:pPr>
      <w:r>
        <w:t>Examine</w:t>
      </w:r>
      <w:r>
        <w:rPr>
          <w:spacing w:val="-10"/>
        </w:rPr>
        <w:t xml:space="preserve"> </w:t>
      </w:r>
      <w:r>
        <w:t>the</w:t>
      </w:r>
      <w:r>
        <w:rPr>
          <w:spacing w:val="-10"/>
        </w:rPr>
        <w:t xml:space="preserve"> </w:t>
      </w:r>
      <w:r>
        <w:t>diverse</w:t>
      </w:r>
      <w:r>
        <w:rPr>
          <w:spacing w:val="-10"/>
        </w:rPr>
        <w:t xml:space="preserve"> </w:t>
      </w:r>
      <w:r>
        <w:t>treatment</w:t>
      </w:r>
      <w:r>
        <w:rPr>
          <w:spacing w:val="-10"/>
        </w:rPr>
        <w:t xml:space="preserve"> </w:t>
      </w:r>
      <w:r>
        <w:t>settings,</w:t>
      </w:r>
      <w:r>
        <w:rPr>
          <w:spacing w:val="-10"/>
        </w:rPr>
        <w:t xml:space="preserve"> </w:t>
      </w:r>
      <w:r>
        <w:t>clinical</w:t>
      </w:r>
      <w:r>
        <w:rPr>
          <w:spacing w:val="-10"/>
        </w:rPr>
        <w:t xml:space="preserve"> </w:t>
      </w:r>
      <w:r>
        <w:t>approaches,</w:t>
      </w:r>
      <w:r>
        <w:rPr>
          <w:spacing w:val="-10"/>
        </w:rPr>
        <w:t xml:space="preserve"> </w:t>
      </w:r>
      <w:r>
        <w:t>evidence-based</w:t>
      </w:r>
      <w:r>
        <w:rPr>
          <w:spacing w:val="-11"/>
        </w:rPr>
        <w:t xml:space="preserve"> </w:t>
      </w:r>
      <w:r>
        <w:t>treatment</w:t>
      </w:r>
      <w:r>
        <w:rPr>
          <w:spacing w:val="-10"/>
        </w:rPr>
        <w:t xml:space="preserve"> </w:t>
      </w:r>
      <w:r>
        <w:t>approaches</w:t>
      </w:r>
      <w:r>
        <w:rPr>
          <w:spacing w:val="-10"/>
        </w:rPr>
        <w:t xml:space="preserve"> </w:t>
      </w:r>
      <w:r>
        <w:t>and the principles of effective treatment</w:t>
      </w:r>
    </w:p>
    <w:p w14:paraId="1B283ABF" w14:textId="77777777" w:rsidR="00A753A3" w:rsidRDefault="00F92D36">
      <w:pPr>
        <w:pStyle w:val="ListParagraph"/>
        <w:numPr>
          <w:ilvl w:val="0"/>
          <w:numId w:val="4"/>
        </w:numPr>
        <w:tabs>
          <w:tab w:val="left" w:pos="720"/>
        </w:tabs>
        <w:spacing w:before="48" w:line="204" w:lineRule="auto"/>
        <w:ind w:right="561" w:hanging="361"/>
        <w:rPr>
          <w:rFonts w:ascii="Symbol" w:hAnsi="Symbol"/>
        </w:rPr>
      </w:pPr>
      <w:r>
        <w:t>Describe</w:t>
      </w:r>
      <w:r>
        <w:rPr>
          <w:spacing w:val="-8"/>
        </w:rPr>
        <w:t xml:space="preserve"> </w:t>
      </w:r>
      <w:r>
        <w:t>the</w:t>
      </w:r>
      <w:r>
        <w:rPr>
          <w:spacing w:val="-8"/>
        </w:rPr>
        <w:t xml:space="preserve"> </w:t>
      </w:r>
      <w:r>
        <w:t>role</w:t>
      </w:r>
      <w:r>
        <w:rPr>
          <w:spacing w:val="-8"/>
        </w:rPr>
        <w:t xml:space="preserve"> </w:t>
      </w:r>
      <w:r>
        <w:t>of</w:t>
      </w:r>
      <w:r>
        <w:rPr>
          <w:spacing w:val="-8"/>
        </w:rPr>
        <w:t xml:space="preserve"> </w:t>
      </w:r>
      <w:r>
        <w:t>case</w:t>
      </w:r>
      <w:r>
        <w:rPr>
          <w:spacing w:val="-10"/>
        </w:rPr>
        <w:t xml:space="preserve"> </w:t>
      </w:r>
      <w:r>
        <w:t>management</w:t>
      </w:r>
      <w:r>
        <w:rPr>
          <w:spacing w:val="-8"/>
        </w:rPr>
        <w:t xml:space="preserve"> </w:t>
      </w:r>
      <w:r>
        <w:t>/service</w:t>
      </w:r>
      <w:r>
        <w:rPr>
          <w:spacing w:val="-8"/>
        </w:rPr>
        <w:t xml:space="preserve"> </w:t>
      </w:r>
      <w:r>
        <w:t>coordination</w:t>
      </w:r>
      <w:r>
        <w:rPr>
          <w:spacing w:val="-9"/>
        </w:rPr>
        <w:t xml:space="preserve"> </w:t>
      </w:r>
      <w:r>
        <w:t>in</w:t>
      </w:r>
      <w:r>
        <w:rPr>
          <w:spacing w:val="-9"/>
        </w:rPr>
        <w:t xml:space="preserve"> </w:t>
      </w:r>
      <w:r>
        <w:t>prevention,</w:t>
      </w:r>
      <w:r>
        <w:rPr>
          <w:spacing w:val="-8"/>
        </w:rPr>
        <w:t xml:space="preserve"> </w:t>
      </w:r>
      <w:r>
        <w:t>treatment</w:t>
      </w:r>
      <w:r>
        <w:rPr>
          <w:spacing w:val="-8"/>
        </w:rPr>
        <w:t xml:space="preserve"> </w:t>
      </w:r>
      <w:r>
        <w:t>and</w:t>
      </w:r>
      <w:r>
        <w:rPr>
          <w:spacing w:val="-9"/>
        </w:rPr>
        <w:t xml:space="preserve"> </w:t>
      </w:r>
      <w:r>
        <w:t xml:space="preserve">referral </w:t>
      </w:r>
      <w:r>
        <w:rPr>
          <w:spacing w:val="-2"/>
        </w:rPr>
        <w:t>processes</w:t>
      </w:r>
    </w:p>
    <w:p w14:paraId="1B283AC0" w14:textId="77777777" w:rsidR="00A753A3" w:rsidRDefault="00F92D36">
      <w:pPr>
        <w:pStyle w:val="ListParagraph"/>
        <w:numPr>
          <w:ilvl w:val="0"/>
          <w:numId w:val="4"/>
        </w:numPr>
        <w:tabs>
          <w:tab w:val="left" w:pos="720"/>
        </w:tabs>
        <w:spacing w:before="47" w:line="204" w:lineRule="auto"/>
        <w:ind w:right="554" w:hanging="361"/>
        <w:rPr>
          <w:rFonts w:ascii="Symbol" w:hAnsi="Symbol"/>
        </w:rPr>
      </w:pPr>
      <w:r>
        <w:t>Describe</w:t>
      </w:r>
      <w:r>
        <w:rPr>
          <w:spacing w:val="-10"/>
        </w:rPr>
        <w:t xml:space="preserve"> </w:t>
      </w:r>
      <w:r>
        <w:t>Ohio's</w:t>
      </w:r>
      <w:r>
        <w:rPr>
          <w:spacing w:val="-10"/>
        </w:rPr>
        <w:t xml:space="preserve"> </w:t>
      </w:r>
      <w:r>
        <w:t>chemical</w:t>
      </w:r>
      <w:r>
        <w:rPr>
          <w:spacing w:val="-10"/>
        </w:rPr>
        <w:t xml:space="preserve"> </w:t>
      </w:r>
      <w:r>
        <w:t>dependency</w:t>
      </w:r>
      <w:r>
        <w:rPr>
          <w:spacing w:val="-11"/>
        </w:rPr>
        <w:t xml:space="preserve"> </w:t>
      </w:r>
      <w:r>
        <w:t>licensure</w:t>
      </w:r>
      <w:r>
        <w:rPr>
          <w:spacing w:val="-10"/>
        </w:rPr>
        <w:t xml:space="preserve"> </w:t>
      </w:r>
      <w:r>
        <w:t>process</w:t>
      </w:r>
      <w:r>
        <w:rPr>
          <w:spacing w:val="-10"/>
        </w:rPr>
        <w:t xml:space="preserve"> </w:t>
      </w:r>
      <w:r>
        <w:t>and</w:t>
      </w:r>
      <w:r>
        <w:rPr>
          <w:spacing w:val="-11"/>
        </w:rPr>
        <w:t xml:space="preserve"> </w:t>
      </w:r>
      <w:r>
        <w:t>identify</w:t>
      </w:r>
      <w:r>
        <w:rPr>
          <w:spacing w:val="-13"/>
        </w:rPr>
        <w:t xml:space="preserve"> </w:t>
      </w:r>
      <w:r>
        <w:t>the</w:t>
      </w:r>
      <w:r>
        <w:rPr>
          <w:spacing w:val="-10"/>
        </w:rPr>
        <w:t xml:space="preserve"> </w:t>
      </w:r>
      <w:r>
        <w:t>12</w:t>
      </w:r>
      <w:r>
        <w:rPr>
          <w:spacing w:val="-10"/>
        </w:rPr>
        <w:t xml:space="preserve"> </w:t>
      </w:r>
      <w:r>
        <w:t>Core</w:t>
      </w:r>
      <w:r>
        <w:rPr>
          <w:spacing w:val="-10"/>
        </w:rPr>
        <w:t xml:space="preserve"> </w:t>
      </w:r>
      <w:r>
        <w:t>Functions</w:t>
      </w:r>
      <w:r>
        <w:rPr>
          <w:spacing w:val="-10"/>
        </w:rPr>
        <w:t xml:space="preserve"> </w:t>
      </w:r>
      <w:r>
        <w:t>of</w:t>
      </w:r>
      <w:r>
        <w:rPr>
          <w:spacing w:val="-10"/>
        </w:rPr>
        <w:t xml:space="preserve"> </w:t>
      </w:r>
      <w:r>
        <w:t xml:space="preserve">an </w:t>
      </w:r>
      <w:proofErr w:type="gramStart"/>
      <w:r>
        <w:t>addictions</w:t>
      </w:r>
      <w:proofErr w:type="gramEnd"/>
      <w:r>
        <w:t xml:space="preserve"> professional</w:t>
      </w:r>
    </w:p>
    <w:p w14:paraId="1B283AC1" w14:textId="77777777" w:rsidR="00A753A3" w:rsidRDefault="00F92D36">
      <w:pPr>
        <w:pStyle w:val="ListParagraph"/>
        <w:numPr>
          <w:ilvl w:val="0"/>
          <w:numId w:val="4"/>
        </w:numPr>
        <w:tabs>
          <w:tab w:val="left" w:pos="720"/>
        </w:tabs>
        <w:spacing w:before="17"/>
        <w:rPr>
          <w:rFonts w:ascii="Symbol" w:hAnsi="Symbol"/>
        </w:rPr>
      </w:pPr>
      <w:r>
        <w:t>Apply</w:t>
      </w:r>
      <w:r>
        <w:rPr>
          <w:spacing w:val="-11"/>
        </w:rPr>
        <w:t xml:space="preserve"> </w:t>
      </w:r>
      <w:r>
        <w:t>ethical</w:t>
      </w:r>
      <w:r>
        <w:rPr>
          <w:spacing w:val="-11"/>
        </w:rPr>
        <w:t xml:space="preserve"> </w:t>
      </w:r>
      <w:r>
        <w:t>guidelines</w:t>
      </w:r>
      <w:r>
        <w:rPr>
          <w:spacing w:val="-10"/>
        </w:rPr>
        <w:t xml:space="preserve"> </w:t>
      </w:r>
      <w:r>
        <w:t>for</w:t>
      </w:r>
      <w:r>
        <w:rPr>
          <w:spacing w:val="-11"/>
        </w:rPr>
        <w:t xml:space="preserve"> </w:t>
      </w:r>
      <w:r>
        <w:t>addictions</w:t>
      </w:r>
      <w:r>
        <w:rPr>
          <w:spacing w:val="-10"/>
        </w:rPr>
        <w:t xml:space="preserve"> </w:t>
      </w:r>
      <w:r>
        <w:rPr>
          <w:spacing w:val="-2"/>
        </w:rPr>
        <w:t>professionals</w:t>
      </w:r>
    </w:p>
    <w:p w14:paraId="1B283AC2" w14:textId="77777777" w:rsidR="00A753A3" w:rsidRDefault="00A753A3">
      <w:pPr>
        <w:pStyle w:val="ListParagraph"/>
        <w:rPr>
          <w:rFonts w:ascii="Symbol" w:hAnsi="Symbol"/>
        </w:rPr>
        <w:sectPr w:rsidR="00A753A3">
          <w:footerReference w:type="default" r:id="rId11"/>
          <w:type w:val="continuous"/>
          <w:pgSz w:w="12240" w:h="15840"/>
          <w:pgMar w:top="1160" w:right="1440" w:bottom="1260" w:left="1080" w:header="0" w:footer="1063" w:gutter="0"/>
          <w:pgNumType w:start="1"/>
          <w:cols w:space="720"/>
        </w:sectPr>
      </w:pPr>
    </w:p>
    <w:p w14:paraId="1B283AC3" w14:textId="77777777" w:rsidR="00A753A3" w:rsidRDefault="00F92D36">
      <w:pPr>
        <w:pStyle w:val="Heading3"/>
        <w:spacing w:before="43" w:line="240" w:lineRule="auto"/>
      </w:pPr>
      <w:r>
        <w:lastRenderedPageBreak/>
        <w:t>PROGRAM</w:t>
      </w:r>
      <w:r>
        <w:rPr>
          <w:spacing w:val="-13"/>
        </w:rPr>
        <w:t xml:space="preserve"> </w:t>
      </w:r>
      <w:r>
        <w:rPr>
          <w:spacing w:val="-2"/>
        </w:rPr>
        <w:t>OUTCOMES</w:t>
      </w:r>
    </w:p>
    <w:p w14:paraId="1B283AC4" w14:textId="77777777" w:rsidR="00A753A3" w:rsidRDefault="00F92D36">
      <w:pPr>
        <w:pStyle w:val="ListParagraph"/>
        <w:numPr>
          <w:ilvl w:val="0"/>
          <w:numId w:val="4"/>
        </w:numPr>
        <w:tabs>
          <w:tab w:val="left" w:pos="720"/>
        </w:tabs>
        <w:spacing w:before="40" w:line="206" w:lineRule="auto"/>
        <w:ind w:right="506"/>
        <w:rPr>
          <w:rFonts w:ascii="Symbol" w:hAnsi="Symbol"/>
          <w:sz w:val="24"/>
        </w:rPr>
      </w:pPr>
      <w:r>
        <w:rPr>
          <w:sz w:val="24"/>
        </w:rPr>
        <w:t>Recognize</w:t>
      </w:r>
      <w:r>
        <w:rPr>
          <w:spacing w:val="-12"/>
          <w:sz w:val="24"/>
        </w:rPr>
        <w:t xml:space="preserve"> </w:t>
      </w:r>
      <w:r>
        <w:rPr>
          <w:sz w:val="24"/>
        </w:rPr>
        <w:t>the</w:t>
      </w:r>
      <w:r>
        <w:rPr>
          <w:spacing w:val="-12"/>
          <w:sz w:val="24"/>
        </w:rPr>
        <w:t xml:space="preserve"> </w:t>
      </w:r>
      <w:r>
        <w:rPr>
          <w:sz w:val="24"/>
        </w:rPr>
        <w:t>diverse</w:t>
      </w:r>
      <w:r>
        <w:rPr>
          <w:spacing w:val="-12"/>
          <w:sz w:val="24"/>
        </w:rPr>
        <w:t xml:space="preserve"> </w:t>
      </w:r>
      <w:r>
        <w:rPr>
          <w:sz w:val="24"/>
        </w:rPr>
        <w:t>settings</w:t>
      </w:r>
      <w:r>
        <w:rPr>
          <w:spacing w:val="-10"/>
          <w:sz w:val="24"/>
        </w:rPr>
        <w:t xml:space="preserve"> </w:t>
      </w:r>
      <w:r>
        <w:rPr>
          <w:sz w:val="24"/>
        </w:rPr>
        <w:t>and</w:t>
      </w:r>
      <w:r>
        <w:rPr>
          <w:spacing w:val="-11"/>
          <w:sz w:val="24"/>
        </w:rPr>
        <w:t xml:space="preserve"> </w:t>
      </w:r>
      <w:r>
        <w:rPr>
          <w:sz w:val="24"/>
        </w:rPr>
        <w:t>roles</w:t>
      </w:r>
      <w:r>
        <w:rPr>
          <w:spacing w:val="-10"/>
          <w:sz w:val="24"/>
        </w:rPr>
        <w:t xml:space="preserve"> </w:t>
      </w:r>
      <w:r>
        <w:rPr>
          <w:sz w:val="24"/>
        </w:rPr>
        <w:t>of</w:t>
      </w:r>
      <w:r>
        <w:rPr>
          <w:spacing w:val="-11"/>
          <w:sz w:val="24"/>
        </w:rPr>
        <w:t xml:space="preserve"> </w:t>
      </w:r>
      <w:r>
        <w:rPr>
          <w:sz w:val="24"/>
        </w:rPr>
        <w:t>human</w:t>
      </w:r>
      <w:r>
        <w:rPr>
          <w:spacing w:val="-8"/>
          <w:sz w:val="24"/>
        </w:rPr>
        <w:t xml:space="preserve"> </w:t>
      </w:r>
      <w:r>
        <w:rPr>
          <w:sz w:val="24"/>
        </w:rPr>
        <w:t>service</w:t>
      </w:r>
      <w:r>
        <w:rPr>
          <w:spacing w:val="-9"/>
          <w:sz w:val="24"/>
        </w:rPr>
        <w:t xml:space="preserve"> </w:t>
      </w:r>
      <w:r>
        <w:rPr>
          <w:sz w:val="24"/>
        </w:rPr>
        <w:t>workers</w:t>
      </w:r>
      <w:r>
        <w:rPr>
          <w:spacing w:val="-10"/>
          <w:sz w:val="24"/>
        </w:rPr>
        <w:t xml:space="preserve"> </w:t>
      </w:r>
      <w:r>
        <w:rPr>
          <w:sz w:val="24"/>
        </w:rPr>
        <w:t>in</w:t>
      </w:r>
      <w:r>
        <w:rPr>
          <w:spacing w:val="-11"/>
          <w:sz w:val="24"/>
        </w:rPr>
        <w:t xml:space="preserve"> </w:t>
      </w:r>
      <w:r>
        <w:rPr>
          <w:sz w:val="24"/>
        </w:rPr>
        <w:t>social</w:t>
      </w:r>
      <w:r>
        <w:rPr>
          <w:spacing w:val="-8"/>
          <w:sz w:val="24"/>
        </w:rPr>
        <w:t xml:space="preserve"> </w:t>
      </w:r>
      <w:r>
        <w:rPr>
          <w:sz w:val="24"/>
        </w:rPr>
        <w:t>work,</w:t>
      </w:r>
      <w:r>
        <w:rPr>
          <w:spacing w:val="-10"/>
          <w:sz w:val="24"/>
        </w:rPr>
        <w:t xml:space="preserve"> </w:t>
      </w:r>
      <w:r>
        <w:rPr>
          <w:sz w:val="24"/>
        </w:rPr>
        <w:t>mental health, developmental disabilities and addictions treatment</w:t>
      </w:r>
    </w:p>
    <w:p w14:paraId="1B283AC5" w14:textId="77777777" w:rsidR="00A753A3" w:rsidRDefault="00F92D36">
      <w:pPr>
        <w:pStyle w:val="ListParagraph"/>
        <w:numPr>
          <w:ilvl w:val="0"/>
          <w:numId w:val="4"/>
        </w:numPr>
        <w:tabs>
          <w:tab w:val="left" w:pos="720"/>
        </w:tabs>
        <w:spacing w:before="48" w:line="206" w:lineRule="auto"/>
        <w:ind w:right="168"/>
        <w:rPr>
          <w:rFonts w:ascii="Symbol" w:hAnsi="Symbol"/>
          <w:sz w:val="24"/>
        </w:rPr>
      </w:pPr>
      <w:r>
        <w:rPr>
          <w:sz w:val="24"/>
        </w:rPr>
        <w:t>Recognize</w:t>
      </w:r>
      <w:r>
        <w:rPr>
          <w:spacing w:val="-12"/>
          <w:sz w:val="24"/>
        </w:rPr>
        <w:t xml:space="preserve"> </w:t>
      </w:r>
      <w:r>
        <w:rPr>
          <w:sz w:val="24"/>
        </w:rPr>
        <w:t>the</w:t>
      </w:r>
      <w:r>
        <w:rPr>
          <w:spacing w:val="-12"/>
          <w:sz w:val="24"/>
        </w:rPr>
        <w:t xml:space="preserve"> </w:t>
      </w:r>
      <w:r>
        <w:rPr>
          <w:sz w:val="24"/>
        </w:rPr>
        <w:t>multi-faceted</w:t>
      </w:r>
      <w:r>
        <w:rPr>
          <w:spacing w:val="-11"/>
          <w:sz w:val="24"/>
        </w:rPr>
        <w:t xml:space="preserve"> </w:t>
      </w:r>
      <w:r>
        <w:rPr>
          <w:sz w:val="24"/>
        </w:rPr>
        <w:t>nature</w:t>
      </w:r>
      <w:r>
        <w:rPr>
          <w:spacing w:val="-12"/>
          <w:sz w:val="24"/>
        </w:rPr>
        <w:t xml:space="preserve"> </w:t>
      </w:r>
      <w:r>
        <w:rPr>
          <w:sz w:val="24"/>
        </w:rPr>
        <w:t>of</w:t>
      </w:r>
      <w:r>
        <w:rPr>
          <w:spacing w:val="-11"/>
          <w:sz w:val="24"/>
        </w:rPr>
        <w:t xml:space="preserve"> </w:t>
      </w:r>
      <w:r>
        <w:rPr>
          <w:sz w:val="24"/>
        </w:rPr>
        <w:t>addiction</w:t>
      </w:r>
      <w:r>
        <w:rPr>
          <w:spacing w:val="-11"/>
          <w:sz w:val="24"/>
        </w:rPr>
        <w:t xml:space="preserve"> </w:t>
      </w:r>
      <w:r>
        <w:rPr>
          <w:sz w:val="24"/>
        </w:rPr>
        <w:t>and</w:t>
      </w:r>
      <w:r>
        <w:rPr>
          <w:spacing w:val="-11"/>
          <w:sz w:val="24"/>
        </w:rPr>
        <w:t xml:space="preserve"> </w:t>
      </w:r>
      <w:r>
        <w:rPr>
          <w:sz w:val="24"/>
        </w:rPr>
        <w:t>the</w:t>
      </w:r>
      <w:r>
        <w:rPr>
          <w:spacing w:val="-12"/>
          <w:sz w:val="24"/>
        </w:rPr>
        <w:t xml:space="preserve"> </w:t>
      </w:r>
      <w:r>
        <w:rPr>
          <w:sz w:val="24"/>
        </w:rPr>
        <w:t>individualized</w:t>
      </w:r>
      <w:r>
        <w:rPr>
          <w:spacing w:val="-11"/>
          <w:sz w:val="24"/>
        </w:rPr>
        <w:t xml:space="preserve"> </w:t>
      </w:r>
      <w:r>
        <w:rPr>
          <w:sz w:val="24"/>
        </w:rPr>
        <w:t>needs</w:t>
      </w:r>
      <w:r>
        <w:rPr>
          <w:spacing w:val="-10"/>
          <w:sz w:val="24"/>
        </w:rPr>
        <w:t xml:space="preserve"> </w:t>
      </w:r>
      <w:r>
        <w:rPr>
          <w:sz w:val="24"/>
        </w:rPr>
        <w:t>of</w:t>
      </w:r>
      <w:r>
        <w:rPr>
          <w:spacing w:val="-11"/>
          <w:sz w:val="24"/>
        </w:rPr>
        <w:t xml:space="preserve"> </w:t>
      </w:r>
      <w:r>
        <w:rPr>
          <w:sz w:val="24"/>
        </w:rPr>
        <w:t>persons</w:t>
      </w:r>
      <w:r>
        <w:rPr>
          <w:spacing w:val="-10"/>
          <w:sz w:val="24"/>
        </w:rPr>
        <w:t xml:space="preserve"> </w:t>
      </w:r>
      <w:r>
        <w:rPr>
          <w:sz w:val="24"/>
        </w:rPr>
        <w:t xml:space="preserve">with substance use disorders while demonstrating the 12-core functions of a substance abuse </w:t>
      </w:r>
      <w:r>
        <w:rPr>
          <w:spacing w:val="-2"/>
          <w:sz w:val="24"/>
        </w:rPr>
        <w:t>counselor</w:t>
      </w:r>
    </w:p>
    <w:p w14:paraId="1B283AC6" w14:textId="77777777" w:rsidR="00A753A3" w:rsidRDefault="00F92D36">
      <w:pPr>
        <w:pStyle w:val="ListParagraph"/>
        <w:numPr>
          <w:ilvl w:val="0"/>
          <w:numId w:val="4"/>
        </w:numPr>
        <w:tabs>
          <w:tab w:val="left" w:pos="719"/>
        </w:tabs>
        <w:spacing w:before="11"/>
        <w:ind w:left="719" w:hanging="359"/>
        <w:rPr>
          <w:rFonts w:ascii="Symbol" w:hAnsi="Symbol"/>
          <w:sz w:val="24"/>
        </w:rPr>
      </w:pPr>
      <w:r>
        <w:rPr>
          <w:sz w:val="24"/>
        </w:rPr>
        <w:t>Demonstrate</w:t>
      </w:r>
      <w:r>
        <w:rPr>
          <w:spacing w:val="-12"/>
          <w:sz w:val="24"/>
        </w:rPr>
        <w:t xml:space="preserve"> </w:t>
      </w:r>
      <w:r>
        <w:rPr>
          <w:sz w:val="24"/>
        </w:rPr>
        <w:t>sufficient</w:t>
      </w:r>
      <w:r>
        <w:rPr>
          <w:spacing w:val="-9"/>
          <w:sz w:val="24"/>
        </w:rPr>
        <w:t xml:space="preserve"> </w:t>
      </w:r>
      <w:r>
        <w:rPr>
          <w:sz w:val="24"/>
        </w:rPr>
        <w:t>self-awareness</w:t>
      </w:r>
      <w:r>
        <w:rPr>
          <w:spacing w:val="-8"/>
          <w:sz w:val="24"/>
        </w:rPr>
        <w:t xml:space="preserve"> </w:t>
      </w:r>
      <w:r>
        <w:rPr>
          <w:sz w:val="24"/>
        </w:rPr>
        <w:t>and</w:t>
      </w:r>
      <w:r>
        <w:rPr>
          <w:spacing w:val="-10"/>
          <w:sz w:val="24"/>
        </w:rPr>
        <w:t xml:space="preserve"> </w:t>
      </w:r>
      <w:r>
        <w:rPr>
          <w:sz w:val="24"/>
        </w:rPr>
        <w:t>respond</w:t>
      </w:r>
      <w:r>
        <w:rPr>
          <w:spacing w:val="-11"/>
          <w:sz w:val="24"/>
        </w:rPr>
        <w:t xml:space="preserve"> </w:t>
      </w:r>
      <w:r>
        <w:rPr>
          <w:sz w:val="24"/>
        </w:rPr>
        <w:t>effectively</w:t>
      </w:r>
      <w:r>
        <w:rPr>
          <w:spacing w:val="-10"/>
          <w:sz w:val="24"/>
        </w:rPr>
        <w:t xml:space="preserve"> </w:t>
      </w:r>
      <w:r>
        <w:rPr>
          <w:sz w:val="24"/>
        </w:rPr>
        <w:t>to</w:t>
      </w:r>
      <w:r>
        <w:rPr>
          <w:spacing w:val="-10"/>
          <w:sz w:val="24"/>
        </w:rPr>
        <w:t xml:space="preserve"> </w:t>
      </w:r>
      <w:r>
        <w:rPr>
          <w:spacing w:val="-2"/>
          <w:sz w:val="24"/>
        </w:rPr>
        <w:t>feedback</w:t>
      </w:r>
    </w:p>
    <w:p w14:paraId="1B283AC7" w14:textId="77777777" w:rsidR="00A753A3" w:rsidRDefault="00A753A3">
      <w:pPr>
        <w:pStyle w:val="BodyText"/>
        <w:ind w:left="0"/>
      </w:pPr>
    </w:p>
    <w:p w14:paraId="1B283AC8" w14:textId="77777777" w:rsidR="00A753A3" w:rsidRDefault="00A753A3">
      <w:pPr>
        <w:pStyle w:val="BodyText"/>
        <w:spacing w:before="275"/>
        <w:ind w:left="0"/>
      </w:pPr>
    </w:p>
    <w:p w14:paraId="1B283AC9" w14:textId="77777777" w:rsidR="00A753A3" w:rsidRDefault="00F92D36">
      <w:pPr>
        <w:pStyle w:val="Heading3"/>
        <w:spacing w:before="1"/>
      </w:pPr>
      <w:r>
        <w:t>OUTCOMES</w:t>
      </w:r>
      <w:r>
        <w:rPr>
          <w:spacing w:val="-10"/>
        </w:rPr>
        <w:t xml:space="preserve"> </w:t>
      </w:r>
      <w:r>
        <w:t>BASED</w:t>
      </w:r>
      <w:r>
        <w:rPr>
          <w:spacing w:val="-14"/>
        </w:rPr>
        <w:t xml:space="preserve"> </w:t>
      </w:r>
      <w:r>
        <w:t>ASSESSMENT</w:t>
      </w:r>
      <w:r>
        <w:rPr>
          <w:spacing w:val="-10"/>
        </w:rPr>
        <w:t xml:space="preserve"> </w:t>
      </w:r>
      <w:r>
        <w:t>OF</w:t>
      </w:r>
      <w:r>
        <w:rPr>
          <w:spacing w:val="-11"/>
        </w:rPr>
        <w:t xml:space="preserve"> </w:t>
      </w:r>
      <w:r>
        <w:t>STUDENT</w:t>
      </w:r>
      <w:r>
        <w:rPr>
          <w:spacing w:val="-9"/>
        </w:rPr>
        <w:t xml:space="preserve"> </w:t>
      </w:r>
      <w:r>
        <w:rPr>
          <w:spacing w:val="-2"/>
        </w:rPr>
        <w:t>LEARNING</w:t>
      </w:r>
    </w:p>
    <w:p w14:paraId="1B283ACA" w14:textId="77777777" w:rsidR="00A753A3" w:rsidRDefault="00F92D36">
      <w:pPr>
        <w:pStyle w:val="BodyText"/>
        <w:spacing w:before="13" w:line="204" w:lineRule="auto"/>
      </w:pPr>
      <w:r>
        <w:t>For</w:t>
      </w:r>
      <w:r>
        <w:rPr>
          <w:spacing w:val="-11"/>
        </w:rPr>
        <w:t xml:space="preserve"> </w:t>
      </w:r>
      <w:r>
        <w:t>this</w:t>
      </w:r>
      <w:r>
        <w:rPr>
          <w:spacing w:val="-10"/>
        </w:rPr>
        <w:t xml:space="preserve"> </w:t>
      </w:r>
      <w:r>
        <w:t>course,</w:t>
      </w:r>
      <w:r>
        <w:rPr>
          <w:spacing w:val="-10"/>
        </w:rPr>
        <w:t xml:space="preserve"> </w:t>
      </w:r>
      <w:r>
        <w:t>students</w:t>
      </w:r>
      <w:r>
        <w:rPr>
          <w:spacing w:val="-8"/>
        </w:rPr>
        <w:t xml:space="preserve"> </w:t>
      </w:r>
      <w:r>
        <w:t>are</w:t>
      </w:r>
      <w:r>
        <w:rPr>
          <w:spacing w:val="-9"/>
        </w:rPr>
        <w:t xml:space="preserve"> </w:t>
      </w:r>
      <w:r>
        <w:t>expected</w:t>
      </w:r>
      <w:r>
        <w:rPr>
          <w:spacing w:val="-11"/>
        </w:rPr>
        <w:t xml:space="preserve"> </w:t>
      </w:r>
      <w:r>
        <w:t>to</w:t>
      </w:r>
      <w:r>
        <w:rPr>
          <w:spacing w:val="-11"/>
        </w:rPr>
        <w:t xml:space="preserve"> </w:t>
      </w:r>
      <w:r>
        <w:t>demonstrate</w:t>
      </w:r>
      <w:r>
        <w:rPr>
          <w:spacing w:val="-11"/>
        </w:rPr>
        <w:t xml:space="preserve"> </w:t>
      </w:r>
      <w:r>
        <w:t>the</w:t>
      </w:r>
      <w:r>
        <w:rPr>
          <w:spacing w:val="-11"/>
        </w:rPr>
        <w:t xml:space="preserve"> </w:t>
      </w:r>
      <w:r>
        <w:t>skills</w:t>
      </w:r>
      <w:r>
        <w:rPr>
          <w:spacing w:val="-10"/>
        </w:rPr>
        <w:t xml:space="preserve"> </w:t>
      </w:r>
      <w:r>
        <w:t>associated</w:t>
      </w:r>
      <w:r>
        <w:rPr>
          <w:spacing w:val="-8"/>
        </w:rPr>
        <w:t xml:space="preserve"> </w:t>
      </w:r>
      <w:r>
        <w:t>with</w:t>
      </w:r>
      <w:r>
        <w:rPr>
          <w:spacing w:val="-11"/>
        </w:rPr>
        <w:t xml:space="preserve"> </w:t>
      </w:r>
      <w:r>
        <w:t>the</w:t>
      </w:r>
      <w:r>
        <w:rPr>
          <w:spacing w:val="-11"/>
        </w:rPr>
        <w:t xml:space="preserve"> </w:t>
      </w:r>
      <w:r>
        <w:t>Institutional Learning Goals (ILG) identified below:</w:t>
      </w:r>
    </w:p>
    <w:p w14:paraId="1B283ACB" w14:textId="77777777" w:rsidR="00A753A3" w:rsidRDefault="00F92D36">
      <w:pPr>
        <w:pStyle w:val="ListParagraph"/>
        <w:numPr>
          <w:ilvl w:val="1"/>
          <w:numId w:val="4"/>
        </w:numPr>
        <w:tabs>
          <w:tab w:val="left" w:pos="1079"/>
        </w:tabs>
        <w:spacing w:before="253"/>
        <w:ind w:left="1079" w:hanging="359"/>
        <w:rPr>
          <w:sz w:val="24"/>
        </w:rPr>
      </w:pPr>
      <w:r>
        <w:rPr>
          <w:sz w:val="24"/>
        </w:rPr>
        <w:t>1.</w:t>
      </w:r>
      <w:r>
        <w:rPr>
          <w:spacing w:val="32"/>
          <w:sz w:val="24"/>
        </w:rPr>
        <w:t xml:space="preserve"> </w:t>
      </w:r>
      <w:r>
        <w:rPr>
          <w:sz w:val="24"/>
        </w:rPr>
        <w:t>Critical</w:t>
      </w:r>
      <w:r>
        <w:rPr>
          <w:spacing w:val="-13"/>
          <w:sz w:val="24"/>
        </w:rPr>
        <w:t xml:space="preserve"> </w:t>
      </w:r>
      <w:r>
        <w:rPr>
          <w:spacing w:val="-2"/>
          <w:sz w:val="24"/>
        </w:rPr>
        <w:t>Thinking</w:t>
      </w:r>
    </w:p>
    <w:p w14:paraId="1B283ACC" w14:textId="77777777" w:rsidR="00A753A3" w:rsidRDefault="00F92D36">
      <w:pPr>
        <w:pStyle w:val="ListParagraph"/>
        <w:numPr>
          <w:ilvl w:val="1"/>
          <w:numId w:val="4"/>
        </w:numPr>
        <w:tabs>
          <w:tab w:val="left" w:pos="1079"/>
        </w:tabs>
        <w:spacing w:before="8"/>
        <w:ind w:left="1079" w:hanging="359"/>
        <w:rPr>
          <w:sz w:val="24"/>
        </w:rPr>
      </w:pPr>
      <w:r>
        <w:rPr>
          <w:sz w:val="24"/>
        </w:rPr>
        <w:t>2.</w:t>
      </w:r>
      <w:r>
        <w:rPr>
          <w:spacing w:val="32"/>
          <w:sz w:val="24"/>
        </w:rPr>
        <w:t xml:space="preserve"> </w:t>
      </w:r>
      <w:r>
        <w:rPr>
          <w:sz w:val="24"/>
        </w:rPr>
        <w:t>Ethical</w:t>
      </w:r>
      <w:r>
        <w:rPr>
          <w:spacing w:val="-13"/>
          <w:sz w:val="24"/>
        </w:rPr>
        <w:t xml:space="preserve"> </w:t>
      </w:r>
      <w:r>
        <w:rPr>
          <w:spacing w:val="-2"/>
          <w:sz w:val="24"/>
        </w:rPr>
        <w:t>Reasoning</w:t>
      </w:r>
    </w:p>
    <w:p w14:paraId="1B283ACD" w14:textId="77777777" w:rsidR="00A753A3" w:rsidRDefault="00F92D36">
      <w:pPr>
        <w:pStyle w:val="ListParagraph"/>
        <w:numPr>
          <w:ilvl w:val="1"/>
          <w:numId w:val="4"/>
        </w:numPr>
        <w:tabs>
          <w:tab w:val="left" w:pos="1079"/>
        </w:tabs>
        <w:spacing w:before="6"/>
        <w:ind w:left="1079" w:hanging="359"/>
        <w:rPr>
          <w:sz w:val="24"/>
        </w:rPr>
      </w:pPr>
      <w:r>
        <w:rPr>
          <w:sz w:val="24"/>
        </w:rPr>
        <w:t>6.</w:t>
      </w:r>
      <w:r>
        <w:rPr>
          <w:spacing w:val="32"/>
          <w:sz w:val="24"/>
        </w:rPr>
        <w:t xml:space="preserve"> </w:t>
      </w:r>
      <w:r>
        <w:rPr>
          <w:sz w:val="24"/>
        </w:rPr>
        <w:t>Communication</w:t>
      </w:r>
      <w:r>
        <w:rPr>
          <w:spacing w:val="-13"/>
          <w:sz w:val="24"/>
        </w:rPr>
        <w:t xml:space="preserve"> </w:t>
      </w:r>
      <w:r>
        <w:rPr>
          <w:spacing w:val="-2"/>
          <w:sz w:val="24"/>
        </w:rPr>
        <w:t>Competence</w:t>
      </w:r>
    </w:p>
    <w:p w14:paraId="1B283ACE" w14:textId="77777777" w:rsidR="00A753A3" w:rsidRDefault="00F92D36">
      <w:pPr>
        <w:pStyle w:val="ListParagraph"/>
        <w:numPr>
          <w:ilvl w:val="1"/>
          <w:numId w:val="4"/>
        </w:numPr>
        <w:tabs>
          <w:tab w:val="left" w:pos="1079"/>
        </w:tabs>
        <w:spacing w:before="6"/>
        <w:ind w:left="1079" w:hanging="359"/>
        <w:rPr>
          <w:sz w:val="24"/>
        </w:rPr>
      </w:pPr>
      <w:r>
        <w:rPr>
          <w:sz w:val="24"/>
        </w:rPr>
        <w:t>7.</w:t>
      </w:r>
      <w:r>
        <w:rPr>
          <w:spacing w:val="36"/>
          <w:sz w:val="24"/>
        </w:rPr>
        <w:t xml:space="preserve"> </w:t>
      </w:r>
      <w:r>
        <w:rPr>
          <w:sz w:val="24"/>
        </w:rPr>
        <w:t>Cultural</w:t>
      </w:r>
      <w:r>
        <w:rPr>
          <w:spacing w:val="-11"/>
          <w:sz w:val="24"/>
        </w:rPr>
        <w:t xml:space="preserve"> </w:t>
      </w:r>
      <w:r>
        <w:rPr>
          <w:sz w:val="24"/>
        </w:rPr>
        <w:t>and</w:t>
      </w:r>
      <w:r>
        <w:rPr>
          <w:spacing w:val="-12"/>
          <w:sz w:val="24"/>
        </w:rPr>
        <w:t xml:space="preserve"> </w:t>
      </w:r>
      <w:r>
        <w:rPr>
          <w:sz w:val="24"/>
        </w:rPr>
        <w:t>Social</w:t>
      </w:r>
      <w:r>
        <w:rPr>
          <w:spacing w:val="-11"/>
          <w:sz w:val="24"/>
        </w:rPr>
        <w:t xml:space="preserve"> </w:t>
      </w:r>
      <w:r>
        <w:rPr>
          <w:spacing w:val="-2"/>
          <w:sz w:val="24"/>
        </w:rPr>
        <w:t>Awareness</w:t>
      </w:r>
    </w:p>
    <w:p w14:paraId="1B283ACF" w14:textId="77777777" w:rsidR="00A753A3" w:rsidRDefault="00F92D36">
      <w:pPr>
        <w:pStyle w:val="ListParagraph"/>
        <w:numPr>
          <w:ilvl w:val="1"/>
          <w:numId w:val="4"/>
        </w:numPr>
        <w:tabs>
          <w:tab w:val="left" w:pos="1079"/>
        </w:tabs>
        <w:spacing w:before="8"/>
        <w:ind w:left="1079" w:hanging="359"/>
        <w:rPr>
          <w:sz w:val="24"/>
        </w:rPr>
      </w:pPr>
      <w:r>
        <w:rPr>
          <w:sz w:val="24"/>
        </w:rPr>
        <w:t>8.</w:t>
      </w:r>
      <w:r>
        <w:rPr>
          <w:spacing w:val="12"/>
          <w:sz w:val="24"/>
        </w:rPr>
        <w:t xml:space="preserve"> </w:t>
      </w:r>
      <w:r>
        <w:rPr>
          <w:sz w:val="24"/>
        </w:rPr>
        <w:t>Professional</w:t>
      </w:r>
      <w:r>
        <w:rPr>
          <w:spacing w:val="-15"/>
          <w:sz w:val="24"/>
        </w:rPr>
        <w:t xml:space="preserve"> </w:t>
      </w:r>
      <w:r>
        <w:rPr>
          <w:sz w:val="24"/>
        </w:rPr>
        <w:t>&amp;</w:t>
      </w:r>
      <w:r>
        <w:rPr>
          <w:spacing w:val="-15"/>
          <w:sz w:val="24"/>
        </w:rPr>
        <w:t xml:space="preserve"> </w:t>
      </w:r>
      <w:r>
        <w:rPr>
          <w:sz w:val="24"/>
        </w:rPr>
        <w:t>Life</w:t>
      </w:r>
      <w:r>
        <w:rPr>
          <w:spacing w:val="-15"/>
          <w:sz w:val="24"/>
        </w:rPr>
        <w:t xml:space="preserve"> </w:t>
      </w:r>
      <w:r>
        <w:rPr>
          <w:spacing w:val="-2"/>
          <w:sz w:val="24"/>
        </w:rPr>
        <w:t>Skills</w:t>
      </w:r>
    </w:p>
    <w:p w14:paraId="1B283AD0" w14:textId="77777777" w:rsidR="00A753A3" w:rsidRDefault="00F92D36">
      <w:pPr>
        <w:pStyle w:val="BodyText"/>
        <w:spacing w:before="228" w:line="206" w:lineRule="auto"/>
      </w:pPr>
      <w:r>
        <w:t>In class, students are assessed on their achievement of these outcomes. Names will not be used when</w:t>
      </w:r>
      <w:r>
        <w:rPr>
          <w:spacing w:val="-11"/>
        </w:rPr>
        <w:t xml:space="preserve"> </w:t>
      </w:r>
      <w:r>
        <w:t>reporting</w:t>
      </w:r>
      <w:r>
        <w:rPr>
          <w:spacing w:val="-11"/>
        </w:rPr>
        <w:t xml:space="preserve"> </w:t>
      </w:r>
      <w:r>
        <w:t>results.</w:t>
      </w:r>
      <w:r>
        <w:rPr>
          <w:spacing w:val="-11"/>
        </w:rPr>
        <w:t xml:space="preserve"> </w:t>
      </w:r>
      <w:r>
        <w:t>Outcomes-based</w:t>
      </w:r>
      <w:r>
        <w:rPr>
          <w:spacing w:val="-9"/>
        </w:rPr>
        <w:t xml:space="preserve"> </w:t>
      </w:r>
      <w:r>
        <w:t>assessment</w:t>
      </w:r>
      <w:r>
        <w:rPr>
          <w:spacing w:val="-11"/>
        </w:rPr>
        <w:t xml:space="preserve"> </w:t>
      </w:r>
      <w:r>
        <w:t>is</w:t>
      </w:r>
      <w:r>
        <w:rPr>
          <w:spacing w:val="-11"/>
        </w:rPr>
        <w:t xml:space="preserve"> </w:t>
      </w:r>
      <w:r>
        <w:t>used</w:t>
      </w:r>
      <w:r>
        <w:rPr>
          <w:spacing w:val="-11"/>
        </w:rPr>
        <w:t xml:space="preserve"> </w:t>
      </w:r>
      <w:r>
        <w:t>to</w:t>
      </w:r>
      <w:r>
        <w:rPr>
          <w:spacing w:val="-11"/>
        </w:rPr>
        <w:t xml:space="preserve"> </w:t>
      </w:r>
      <w:r>
        <w:t>improve</w:t>
      </w:r>
      <w:r>
        <w:rPr>
          <w:spacing w:val="-12"/>
        </w:rPr>
        <w:t xml:space="preserve"> </w:t>
      </w:r>
      <w:r>
        <w:t>instructional</w:t>
      </w:r>
      <w:r>
        <w:rPr>
          <w:spacing w:val="-11"/>
        </w:rPr>
        <w:t xml:space="preserve"> </w:t>
      </w:r>
      <w:r>
        <w:t>planning</w:t>
      </w:r>
      <w:r>
        <w:rPr>
          <w:spacing w:val="-11"/>
        </w:rPr>
        <w:t xml:space="preserve"> </w:t>
      </w:r>
      <w:r>
        <w:t>and design and the quality of student learning throughout the college.</w:t>
      </w:r>
    </w:p>
    <w:p w14:paraId="1B283AD1" w14:textId="77777777" w:rsidR="00A753A3" w:rsidRDefault="00A753A3">
      <w:pPr>
        <w:pStyle w:val="BodyText"/>
        <w:ind w:left="0"/>
      </w:pPr>
    </w:p>
    <w:p w14:paraId="1B283AD2" w14:textId="77777777" w:rsidR="00A753A3" w:rsidRDefault="00A753A3">
      <w:pPr>
        <w:pStyle w:val="BodyText"/>
        <w:ind w:left="0"/>
      </w:pPr>
    </w:p>
    <w:p w14:paraId="1B283AD3" w14:textId="77777777" w:rsidR="00A753A3" w:rsidRDefault="00A753A3">
      <w:pPr>
        <w:pStyle w:val="BodyText"/>
        <w:spacing w:before="161"/>
        <w:ind w:left="0"/>
      </w:pPr>
    </w:p>
    <w:p w14:paraId="1B283AD4" w14:textId="77777777" w:rsidR="00A753A3" w:rsidRDefault="00F92D36">
      <w:pPr>
        <w:pStyle w:val="Heading3"/>
        <w:spacing w:line="257" w:lineRule="exact"/>
      </w:pPr>
      <w:r>
        <w:t>COURSE</w:t>
      </w:r>
      <w:r>
        <w:rPr>
          <w:spacing w:val="-11"/>
        </w:rPr>
        <w:t xml:space="preserve"> </w:t>
      </w:r>
      <w:r>
        <w:t>MATERIALS</w:t>
      </w:r>
      <w:r>
        <w:rPr>
          <w:spacing w:val="-10"/>
        </w:rPr>
        <w:t xml:space="preserve"> </w:t>
      </w:r>
      <w:r>
        <w:rPr>
          <w:spacing w:val="-2"/>
        </w:rPr>
        <w:t>REQUIRED</w:t>
      </w:r>
    </w:p>
    <w:p w14:paraId="1B283AD5" w14:textId="77777777" w:rsidR="00A753A3" w:rsidRDefault="00F92D36">
      <w:pPr>
        <w:pStyle w:val="BodyText"/>
        <w:spacing w:before="15" w:line="204" w:lineRule="auto"/>
      </w:pPr>
      <w:r>
        <w:t>Access</w:t>
      </w:r>
      <w:r>
        <w:rPr>
          <w:spacing w:val="-10"/>
        </w:rPr>
        <w:t xml:space="preserve"> </w:t>
      </w:r>
      <w:r>
        <w:t>to</w:t>
      </w:r>
      <w:r>
        <w:rPr>
          <w:spacing w:val="-11"/>
        </w:rPr>
        <w:t xml:space="preserve"> </w:t>
      </w:r>
      <w:r>
        <w:t>technology</w:t>
      </w:r>
      <w:r>
        <w:rPr>
          <w:spacing w:val="-11"/>
        </w:rPr>
        <w:t xml:space="preserve"> </w:t>
      </w:r>
      <w:r>
        <w:t>is</w:t>
      </w:r>
      <w:r>
        <w:rPr>
          <w:spacing w:val="-10"/>
        </w:rPr>
        <w:t xml:space="preserve"> </w:t>
      </w:r>
      <w:r>
        <w:t>a</w:t>
      </w:r>
      <w:r>
        <w:rPr>
          <w:spacing w:val="-9"/>
        </w:rPr>
        <w:t xml:space="preserve"> </w:t>
      </w:r>
      <w:r>
        <w:t>requirement</w:t>
      </w:r>
      <w:r>
        <w:rPr>
          <w:spacing w:val="-10"/>
        </w:rPr>
        <w:t xml:space="preserve"> </w:t>
      </w:r>
      <w:r>
        <w:t>of</w:t>
      </w:r>
      <w:r>
        <w:rPr>
          <w:spacing w:val="-11"/>
        </w:rPr>
        <w:t xml:space="preserve"> </w:t>
      </w:r>
      <w:r>
        <w:t>most</w:t>
      </w:r>
      <w:r>
        <w:rPr>
          <w:spacing w:val="-10"/>
        </w:rPr>
        <w:t xml:space="preserve"> </w:t>
      </w:r>
      <w:r>
        <w:t>courses.</w:t>
      </w:r>
      <w:r>
        <w:rPr>
          <w:spacing w:val="-10"/>
        </w:rPr>
        <w:t xml:space="preserve"> </w:t>
      </w:r>
      <w:r>
        <w:t>If</w:t>
      </w:r>
      <w:r>
        <w:rPr>
          <w:spacing w:val="-11"/>
        </w:rPr>
        <w:t xml:space="preserve"> </w:t>
      </w:r>
      <w:r>
        <w:t>you</w:t>
      </w:r>
      <w:r>
        <w:rPr>
          <w:spacing w:val="-11"/>
        </w:rPr>
        <w:t xml:space="preserve"> </w:t>
      </w:r>
      <w:r>
        <w:t>need</w:t>
      </w:r>
      <w:r>
        <w:rPr>
          <w:spacing w:val="-8"/>
        </w:rPr>
        <w:t xml:space="preserve"> </w:t>
      </w:r>
      <w:r>
        <w:t>access</w:t>
      </w:r>
      <w:r>
        <w:rPr>
          <w:spacing w:val="-10"/>
        </w:rPr>
        <w:t xml:space="preserve"> </w:t>
      </w:r>
      <w:r>
        <w:t>to</w:t>
      </w:r>
      <w:r>
        <w:rPr>
          <w:spacing w:val="-11"/>
        </w:rPr>
        <w:t xml:space="preserve"> </w:t>
      </w:r>
      <w:r>
        <w:t>campus</w:t>
      </w:r>
      <w:r>
        <w:rPr>
          <w:spacing w:val="-10"/>
        </w:rPr>
        <w:t xml:space="preserve"> </w:t>
      </w:r>
      <w:r>
        <w:t>resources</w:t>
      </w:r>
      <w:r>
        <w:rPr>
          <w:spacing w:val="-8"/>
        </w:rPr>
        <w:t xml:space="preserve"> </w:t>
      </w:r>
      <w:r>
        <w:t>for acquiring needed technology, please ask your instructor.</w:t>
      </w:r>
    </w:p>
    <w:p w14:paraId="1B283AD6" w14:textId="77777777" w:rsidR="00A753A3" w:rsidRDefault="00A753A3">
      <w:pPr>
        <w:pStyle w:val="BodyText"/>
        <w:ind w:left="0"/>
      </w:pPr>
    </w:p>
    <w:p w14:paraId="1B283AD7" w14:textId="77777777" w:rsidR="00A753A3" w:rsidRDefault="00A753A3">
      <w:pPr>
        <w:pStyle w:val="BodyText"/>
        <w:spacing w:before="123"/>
        <w:ind w:left="0"/>
      </w:pPr>
    </w:p>
    <w:p w14:paraId="1B283AD8" w14:textId="77777777" w:rsidR="00A753A3" w:rsidRDefault="00F92D36">
      <w:pPr>
        <w:pStyle w:val="Heading3"/>
        <w:spacing w:line="257" w:lineRule="exact"/>
      </w:pPr>
      <w:r>
        <w:t>TEXTBOOK(S),</w:t>
      </w:r>
      <w:r>
        <w:rPr>
          <w:spacing w:val="-10"/>
        </w:rPr>
        <w:t xml:space="preserve"> </w:t>
      </w:r>
      <w:r>
        <w:t>MANUALS,</w:t>
      </w:r>
      <w:r>
        <w:rPr>
          <w:spacing w:val="-9"/>
        </w:rPr>
        <w:t xml:space="preserve"> </w:t>
      </w:r>
      <w:r>
        <w:t>REFERENCES,</w:t>
      </w:r>
      <w:r>
        <w:rPr>
          <w:spacing w:val="-11"/>
        </w:rPr>
        <w:t xml:space="preserve"> </w:t>
      </w:r>
      <w:r>
        <w:t>AND</w:t>
      </w:r>
      <w:r>
        <w:rPr>
          <w:spacing w:val="-11"/>
        </w:rPr>
        <w:t xml:space="preserve"> </w:t>
      </w:r>
      <w:r>
        <w:t>OTHER</w:t>
      </w:r>
      <w:r>
        <w:rPr>
          <w:spacing w:val="-10"/>
        </w:rPr>
        <w:t xml:space="preserve"> </w:t>
      </w:r>
      <w:r>
        <w:rPr>
          <w:spacing w:val="-2"/>
        </w:rPr>
        <w:t>READINGS</w:t>
      </w:r>
    </w:p>
    <w:p w14:paraId="1B283AD9" w14:textId="77777777" w:rsidR="00A753A3" w:rsidRDefault="00F92D36">
      <w:pPr>
        <w:pStyle w:val="BodyText"/>
        <w:spacing w:line="257" w:lineRule="exact"/>
      </w:pPr>
      <w:r>
        <w:t>Open</w:t>
      </w:r>
      <w:r>
        <w:rPr>
          <w:spacing w:val="-10"/>
        </w:rPr>
        <w:t xml:space="preserve"> </w:t>
      </w:r>
      <w:r>
        <w:t>educational</w:t>
      </w:r>
      <w:r>
        <w:rPr>
          <w:spacing w:val="-8"/>
        </w:rPr>
        <w:t xml:space="preserve"> </w:t>
      </w:r>
      <w:r>
        <w:t>resources</w:t>
      </w:r>
      <w:r>
        <w:rPr>
          <w:spacing w:val="-8"/>
        </w:rPr>
        <w:t xml:space="preserve"> </w:t>
      </w:r>
      <w:r>
        <w:t>and</w:t>
      </w:r>
      <w:r>
        <w:rPr>
          <w:spacing w:val="-10"/>
        </w:rPr>
        <w:t xml:space="preserve"> </w:t>
      </w:r>
      <w:r>
        <w:t>readings</w:t>
      </w:r>
      <w:r>
        <w:rPr>
          <w:spacing w:val="-8"/>
        </w:rPr>
        <w:t xml:space="preserve"> </w:t>
      </w:r>
      <w:r>
        <w:t>are</w:t>
      </w:r>
      <w:r>
        <w:rPr>
          <w:spacing w:val="-10"/>
        </w:rPr>
        <w:t xml:space="preserve"> </w:t>
      </w:r>
      <w:r>
        <w:t>posted</w:t>
      </w:r>
      <w:r>
        <w:rPr>
          <w:spacing w:val="-9"/>
        </w:rPr>
        <w:t xml:space="preserve"> </w:t>
      </w:r>
      <w:r>
        <w:t>in</w:t>
      </w:r>
      <w:r>
        <w:rPr>
          <w:spacing w:val="-9"/>
        </w:rPr>
        <w:t xml:space="preserve"> </w:t>
      </w:r>
      <w:r>
        <w:rPr>
          <w:spacing w:val="-2"/>
        </w:rPr>
        <w:t>Blackboard</w:t>
      </w:r>
    </w:p>
    <w:p w14:paraId="1B283ADA" w14:textId="77777777" w:rsidR="00A753A3" w:rsidRDefault="00F92D36">
      <w:pPr>
        <w:pStyle w:val="Heading3"/>
        <w:spacing w:before="197"/>
      </w:pPr>
      <w:r>
        <w:t>GENERAL</w:t>
      </w:r>
      <w:r>
        <w:rPr>
          <w:spacing w:val="-12"/>
        </w:rPr>
        <w:t xml:space="preserve"> </w:t>
      </w:r>
      <w:r>
        <w:t>INSTRUCTIONAL</w:t>
      </w:r>
      <w:r>
        <w:rPr>
          <w:spacing w:val="-11"/>
        </w:rPr>
        <w:t xml:space="preserve"> </w:t>
      </w:r>
      <w:r>
        <w:rPr>
          <w:spacing w:val="-2"/>
        </w:rPr>
        <w:t>METHODS</w:t>
      </w:r>
    </w:p>
    <w:p w14:paraId="1B283ADB" w14:textId="77777777" w:rsidR="00A753A3" w:rsidRDefault="00F92D36">
      <w:pPr>
        <w:pStyle w:val="BodyText"/>
        <w:spacing w:line="235" w:lineRule="exact"/>
      </w:pPr>
      <w:r>
        <w:t>Readings,</w:t>
      </w:r>
      <w:r>
        <w:rPr>
          <w:spacing w:val="-12"/>
        </w:rPr>
        <w:t xml:space="preserve"> </w:t>
      </w:r>
      <w:r>
        <w:t>lectures,</w:t>
      </w:r>
      <w:r>
        <w:rPr>
          <w:spacing w:val="-11"/>
        </w:rPr>
        <w:t xml:space="preserve"> </w:t>
      </w:r>
      <w:r>
        <w:t>small</w:t>
      </w:r>
      <w:r>
        <w:rPr>
          <w:spacing w:val="-9"/>
        </w:rPr>
        <w:t xml:space="preserve"> </w:t>
      </w:r>
      <w:r>
        <w:t>group</w:t>
      </w:r>
      <w:r>
        <w:rPr>
          <w:spacing w:val="-12"/>
        </w:rPr>
        <w:t xml:space="preserve"> </w:t>
      </w:r>
      <w:r>
        <w:t>interaction,</w:t>
      </w:r>
      <w:r>
        <w:rPr>
          <w:spacing w:val="-11"/>
        </w:rPr>
        <w:t xml:space="preserve"> </w:t>
      </w:r>
      <w:r>
        <w:t>community</w:t>
      </w:r>
      <w:r>
        <w:rPr>
          <w:spacing w:val="-12"/>
        </w:rPr>
        <w:t xml:space="preserve"> </w:t>
      </w:r>
      <w:r>
        <w:t>support</w:t>
      </w:r>
      <w:r>
        <w:rPr>
          <w:spacing w:val="-11"/>
        </w:rPr>
        <w:t xml:space="preserve"> </w:t>
      </w:r>
      <w:r>
        <w:t>groups</w:t>
      </w:r>
      <w:r>
        <w:rPr>
          <w:spacing w:val="-11"/>
        </w:rPr>
        <w:t xml:space="preserve"> </w:t>
      </w:r>
      <w:r>
        <w:t>(virtual</w:t>
      </w:r>
      <w:r>
        <w:rPr>
          <w:spacing w:val="-11"/>
        </w:rPr>
        <w:t xml:space="preserve"> </w:t>
      </w:r>
      <w:r>
        <w:t>or</w:t>
      </w:r>
      <w:r>
        <w:rPr>
          <w:spacing w:val="-12"/>
        </w:rPr>
        <w:t xml:space="preserve"> </w:t>
      </w:r>
      <w:r>
        <w:t>in</w:t>
      </w:r>
      <w:r>
        <w:rPr>
          <w:spacing w:val="-12"/>
        </w:rPr>
        <w:t xml:space="preserve"> </w:t>
      </w:r>
      <w:r>
        <w:rPr>
          <w:spacing w:val="-2"/>
        </w:rPr>
        <w:t>person)</w:t>
      </w:r>
    </w:p>
    <w:p w14:paraId="1B283ADC" w14:textId="77777777" w:rsidR="00A753A3" w:rsidRDefault="00F92D36">
      <w:pPr>
        <w:pStyle w:val="BodyText"/>
        <w:spacing w:before="11" w:line="206" w:lineRule="auto"/>
        <w:ind w:right="129"/>
      </w:pPr>
      <w:r>
        <w:t>This course is a space for critical thinking and exchange of ideas. Some content includes topics that</w:t>
      </w:r>
      <w:r>
        <w:rPr>
          <w:spacing w:val="-10"/>
        </w:rPr>
        <w:t xml:space="preserve"> </w:t>
      </w:r>
      <w:r>
        <w:t>students</w:t>
      </w:r>
      <w:r>
        <w:rPr>
          <w:spacing w:val="-10"/>
        </w:rPr>
        <w:t xml:space="preserve"> </w:t>
      </w:r>
      <w:r>
        <w:t>may</w:t>
      </w:r>
      <w:r>
        <w:rPr>
          <w:spacing w:val="-11"/>
        </w:rPr>
        <w:t xml:space="preserve"> </w:t>
      </w:r>
      <w:r>
        <w:t>find</w:t>
      </w:r>
      <w:r>
        <w:rPr>
          <w:spacing w:val="-11"/>
        </w:rPr>
        <w:t xml:space="preserve"> </w:t>
      </w:r>
      <w:r>
        <w:t>offensive</w:t>
      </w:r>
      <w:r>
        <w:rPr>
          <w:spacing w:val="-12"/>
        </w:rPr>
        <w:t xml:space="preserve"> </w:t>
      </w:r>
      <w:r>
        <w:t>or</w:t>
      </w:r>
      <w:r>
        <w:rPr>
          <w:spacing w:val="-11"/>
        </w:rPr>
        <w:t xml:space="preserve"> </w:t>
      </w:r>
      <w:r>
        <w:t>traumatizing.</w:t>
      </w:r>
      <w:r>
        <w:rPr>
          <w:spacing w:val="-10"/>
        </w:rPr>
        <w:t xml:space="preserve"> </w:t>
      </w:r>
      <w:r>
        <w:t>The</w:t>
      </w:r>
      <w:r>
        <w:rPr>
          <w:spacing w:val="-12"/>
        </w:rPr>
        <w:t xml:space="preserve"> </w:t>
      </w:r>
      <w:r>
        <w:t>instructor</w:t>
      </w:r>
      <w:r>
        <w:rPr>
          <w:spacing w:val="-11"/>
        </w:rPr>
        <w:t xml:space="preserve"> </w:t>
      </w:r>
      <w:r>
        <w:t>will</w:t>
      </w:r>
      <w:r>
        <w:rPr>
          <w:spacing w:val="-10"/>
        </w:rPr>
        <w:t xml:space="preserve"> </w:t>
      </w:r>
      <w:r>
        <w:t>attempt</w:t>
      </w:r>
      <w:r>
        <w:rPr>
          <w:spacing w:val="-8"/>
        </w:rPr>
        <w:t xml:space="preserve"> </w:t>
      </w:r>
      <w:r>
        <w:t>to</w:t>
      </w:r>
      <w:r>
        <w:rPr>
          <w:spacing w:val="-11"/>
        </w:rPr>
        <w:t xml:space="preserve"> </w:t>
      </w:r>
      <w:r>
        <w:t>forewarn</w:t>
      </w:r>
      <w:r>
        <w:rPr>
          <w:spacing w:val="-11"/>
        </w:rPr>
        <w:t xml:space="preserve"> </w:t>
      </w:r>
      <w:r>
        <w:t>students in</w:t>
      </w:r>
      <w:r>
        <w:rPr>
          <w:spacing w:val="-4"/>
        </w:rPr>
        <w:t xml:space="preserve"> </w:t>
      </w:r>
      <w:r>
        <w:t>advance</w:t>
      </w:r>
      <w:r>
        <w:rPr>
          <w:spacing w:val="-1"/>
        </w:rPr>
        <w:t xml:space="preserve"> </w:t>
      </w:r>
      <w:r>
        <w:t>of</w:t>
      </w:r>
      <w:r>
        <w:rPr>
          <w:spacing w:val="-4"/>
        </w:rPr>
        <w:t xml:space="preserve"> </w:t>
      </w:r>
      <w:r>
        <w:t>this</w:t>
      </w:r>
      <w:r>
        <w:rPr>
          <w:spacing w:val="-3"/>
        </w:rPr>
        <w:t xml:space="preserve"> </w:t>
      </w:r>
      <w:r>
        <w:t>content.</w:t>
      </w:r>
      <w:r>
        <w:rPr>
          <w:spacing w:val="-3"/>
        </w:rPr>
        <w:t xml:space="preserve"> </w:t>
      </w:r>
      <w:r>
        <w:t>All</w:t>
      </w:r>
      <w:r>
        <w:rPr>
          <w:spacing w:val="-3"/>
        </w:rPr>
        <w:t xml:space="preserve"> </w:t>
      </w:r>
      <w:r>
        <w:t>students</w:t>
      </w:r>
      <w:r>
        <w:rPr>
          <w:spacing w:val="-3"/>
        </w:rPr>
        <w:t xml:space="preserve"> </w:t>
      </w:r>
      <w:r>
        <w:t>are</w:t>
      </w:r>
      <w:r>
        <w:rPr>
          <w:spacing w:val="-5"/>
        </w:rPr>
        <w:t xml:space="preserve"> </w:t>
      </w:r>
      <w:r>
        <w:t>asked</w:t>
      </w:r>
      <w:r>
        <w:rPr>
          <w:spacing w:val="-4"/>
        </w:rPr>
        <w:t xml:space="preserve"> </w:t>
      </w:r>
      <w:r>
        <w:t>to help</w:t>
      </w:r>
      <w:r>
        <w:rPr>
          <w:spacing w:val="-4"/>
        </w:rPr>
        <w:t xml:space="preserve"> </w:t>
      </w:r>
      <w:r>
        <w:t>create</w:t>
      </w:r>
      <w:r>
        <w:rPr>
          <w:spacing w:val="-1"/>
        </w:rPr>
        <w:t xml:space="preserve"> </w:t>
      </w:r>
      <w:r>
        <w:t>an</w:t>
      </w:r>
      <w:r>
        <w:rPr>
          <w:spacing w:val="-4"/>
        </w:rPr>
        <w:t xml:space="preserve"> </w:t>
      </w:r>
      <w:r>
        <w:t>atmosphere</w:t>
      </w:r>
      <w:r>
        <w:rPr>
          <w:spacing w:val="-5"/>
        </w:rPr>
        <w:t xml:space="preserve"> </w:t>
      </w:r>
      <w:r>
        <w:t>of</w:t>
      </w:r>
      <w:r>
        <w:rPr>
          <w:spacing w:val="-4"/>
        </w:rPr>
        <w:t xml:space="preserve"> </w:t>
      </w:r>
      <w:r>
        <w:t>mutual</w:t>
      </w:r>
      <w:r>
        <w:rPr>
          <w:spacing w:val="-3"/>
        </w:rPr>
        <w:t xml:space="preserve"> </w:t>
      </w:r>
      <w:r>
        <w:t>respect and</w:t>
      </w:r>
      <w:r>
        <w:rPr>
          <w:spacing w:val="-6"/>
        </w:rPr>
        <w:t xml:space="preserve"> </w:t>
      </w:r>
      <w:r>
        <w:t>sensitivity.</w:t>
      </w:r>
      <w:r>
        <w:rPr>
          <w:spacing w:val="-4"/>
        </w:rPr>
        <w:t xml:space="preserve"> </w:t>
      </w:r>
      <w:r>
        <w:t>Please</w:t>
      </w:r>
      <w:r>
        <w:rPr>
          <w:spacing w:val="-7"/>
        </w:rPr>
        <w:t xml:space="preserve"> </w:t>
      </w:r>
      <w:r>
        <w:t>take</w:t>
      </w:r>
      <w:r>
        <w:rPr>
          <w:spacing w:val="-7"/>
        </w:rPr>
        <w:t xml:space="preserve"> </w:t>
      </w:r>
      <w:r>
        <w:t>care</w:t>
      </w:r>
      <w:r>
        <w:rPr>
          <w:spacing w:val="-7"/>
        </w:rPr>
        <w:t xml:space="preserve"> </w:t>
      </w:r>
      <w:r>
        <w:t>of</w:t>
      </w:r>
      <w:r>
        <w:rPr>
          <w:spacing w:val="-3"/>
        </w:rPr>
        <w:t xml:space="preserve"> </w:t>
      </w:r>
      <w:r>
        <w:t>yourself</w:t>
      </w:r>
      <w:r>
        <w:rPr>
          <w:spacing w:val="-6"/>
        </w:rPr>
        <w:t xml:space="preserve"> </w:t>
      </w:r>
      <w:r>
        <w:t>by</w:t>
      </w:r>
      <w:r>
        <w:rPr>
          <w:spacing w:val="-6"/>
        </w:rPr>
        <w:t xml:space="preserve"> </w:t>
      </w:r>
      <w:r>
        <w:t>taking</w:t>
      </w:r>
      <w:r>
        <w:rPr>
          <w:spacing w:val="-6"/>
        </w:rPr>
        <w:t xml:space="preserve"> </w:t>
      </w:r>
      <w:r>
        <w:t>a</w:t>
      </w:r>
      <w:r>
        <w:rPr>
          <w:spacing w:val="-7"/>
        </w:rPr>
        <w:t xml:space="preserve"> </w:t>
      </w:r>
      <w:r>
        <w:t>break</w:t>
      </w:r>
      <w:r>
        <w:rPr>
          <w:spacing w:val="-6"/>
        </w:rPr>
        <w:t xml:space="preserve"> </w:t>
      </w:r>
      <w:r>
        <w:t>or</w:t>
      </w:r>
      <w:r>
        <w:rPr>
          <w:spacing w:val="-6"/>
        </w:rPr>
        <w:t xml:space="preserve"> </w:t>
      </w:r>
      <w:r>
        <w:t>stepping</w:t>
      </w:r>
      <w:r>
        <w:rPr>
          <w:spacing w:val="-6"/>
        </w:rPr>
        <w:t xml:space="preserve"> </w:t>
      </w:r>
      <w:r>
        <w:t>out</w:t>
      </w:r>
      <w:r>
        <w:rPr>
          <w:spacing w:val="-4"/>
        </w:rPr>
        <w:t xml:space="preserve"> </w:t>
      </w:r>
      <w:r>
        <w:t>if</w:t>
      </w:r>
      <w:r>
        <w:rPr>
          <w:spacing w:val="-6"/>
        </w:rPr>
        <w:t xml:space="preserve"> </w:t>
      </w:r>
      <w:r>
        <w:t>you</w:t>
      </w:r>
      <w:r>
        <w:rPr>
          <w:spacing w:val="-6"/>
        </w:rPr>
        <w:t xml:space="preserve"> </w:t>
      </w:r>
      <w:r>
        <w:t>are</w:t>
      </w:r>
      <w:r>
        <w:rPr>
          <w:spacing w:val="-7"/>
        </w:rPr>
        <w:t xml:space="preserve"> </w:t>
      </w:r>
      <w:r>
        <w:t>triggered by any material.</w:t>
      </w:r>
    </w:p>
    <w:p w14:paraId="1B283ADD" w14:textId="77777777" w:rsidR="00A753A3" w:rsidRDefault="00F92D36">
      <w:pPr>
        <w:pStyle w:val="BodyText"/>
        <w:spacing w:before="232" w:line="206" w:lineRule="auto"/>
        <w:ind w:right="208"/>
        <w:jc w:val="both"/>
      </w:pPr>
      <w:r>
        <w:t>Please</w:t>
      </w:r>
      <w:r>
        <w:rPr>
          <w:spacing w:val="-8"/>
        </w:rPr>
        <w:t xml:space="preserve"> </w:t>
      </w:r>
      <w:r>
        <w:t>note</w:t>
      </w:r>
      <w:r>
        <w:rPr>
          <w:spacing w:val="-8"/>
        </w:rPr>
        <w:t xml:space="preserve"> </w:t>
      </w:r>
      <w:r>
        <w:t>that</w:t>
      </w:r>
      <w:r>
        <w:rPr>
          <w:spacing w:val="-5"/>
        </w:rPr>
        <w:t xml:space="preserve"> </w:t>
      </w:r>
      <w:r>
        <w:t>in</w:t>
      </w:r>
      <w:r>
        <w:rPr>
          <w:spacing w:val="-6"/>
        </w:rPr>
        <w:t xml:space="preserve"> </w:t>
      </w:r>
      <w:r>
        <w:t>classes</w:t>
      </w:r>
      <w:r>
        <w:rPr>
          <w:spacing w:val="-3"/>
        </w:rPr>
        <w:t xml:space="preserve"> </w:t>
      </w:r>
      <w:r>
        <w:t>that</w:t>
      </w:r>
      <w:r>
        <w:rPr>
          <w:spacing w:val="-5"/>
        </w:rPr>
        <w:t xml:space="preserve"> </w:t>
      </w:r>
      <w:r>
        <w:t>discuss</w:t>
      </w:r>
      <w:r>
        <w:rPr>
          <w:spacing w:val="-5"/>
        </w:rPr>
        <w:t xml:space="preserve"> </w:t>
      </w:r>
      <w:r>
        <w:t>substance</w:t>
      </w:r>
      <w:r>
        <w:rPr>
          <w:spacing w:val="-8"/>
        </w:rPr>
        <w:t xml:space="preserve"> </w:t>
      </w:r>
      <w:r>
        <w:t>use</w:t>
      </w:r>
      <w:r>
        <w:rPr>
          <w:spacing w:val="-8"/>
        </w:rPr>
        <w:t xml:space="preserve"> </w:t>
      </w:r>
      <w:r>
        <w:t>related</w:t>
      </w:r>
      <w:r>
        <w:rPr>
          <w:spacing w:val="-6"/>
        </w:rPr>
        <w:t xml:space="preserve"> </w:t>
      </w:r>
      <w:r>
        <w:t>issues,</w:t>
      </w:r>
      <w:r>
        <w:rPr>
          <w:spacing w:val="-5"/>
        </w:rPr>
        <w:t xml:space="preserve"> </w:t>
      </w:r>
      <w:r>
        <w:t>distressing</w:t>
      </w:r>
      <w:r>
        <w:rPr>
          <w:spacing w:val="-6"/>
        </w:rPr>
        <w:t xml:space="preserve"> </w:t>
      </w:r>
      <w:r>
        <w:t>emotions</w:t>
      </w:r>
      <w:r>
        <w:rPr>
          <w:spacing w:val="-5"/>
        </w:rPr>
        <w:t xml:space="preserve"> </w:t>
      </w:r>
      <w:r>
        <w:t>and/</w:t>
      </w:r>
      <w:r>
        <w:rPr>
          <w:spacing w:val="-6"/>
        </w:rPr>
        <w:t xml:space="preserve"> </w:t>
      </w:r>
      <w:r>
        <w:t>or craving</w:t>
      </w:r>
      <w:r>
        <w:rPr>
          <w:spacing w:val="-10"/>
        </w:rPr>
        <w:t xml:space="preserve"> </w:t>
      </w:r>
      <w:r>
        <w:t>could</w:t>
      </w:r>
      <w:r>
        <w:rPr>
          <w:spacing w:val="-10"/>
        </w:rPr>
        <w:t xml:space="preserve"> </w:t>
      </w:r>
      <w:r>
        <w:t>be</w:t>
      </w:r>
      <w:r>
        <w:rPr>
          <w:spacing w:val="-11"/>
        </w:rPr>
        <w:t xml:space="preserve"> </w:t>
      </w:r>
      <w:r>
        <w:t>triggered,</w:t>
      </w:r>
      <w:r>
        <w:rPr>
          <w:spacing w:val="-10"/>
        </w:rPr>
        <w:t xml:space="preserve"> </w:t>
      </w:r>
      <w:r>
        <w:t>and</w:t>
      </w:r>
      <w:r>
        <w:rPr>
          <w:spacing w:val="-10"/>
        </w:rPr>
        <w:t xml:space="preserve"> </w:t>
      </w:r>
      <w:r>
        <w:t>students</w:t>
      </w:r>
      <w:r>
        <w:rPr>
          <w:spacing w:val="-9"/>
        </w:rPr>
        <w:t xml:space="preserve"> </w:t>
      </w:r>
      <w:r>
        <w:t>need</w:t>
      </w:r>
      <w:r>
        <w:rPr>
          <w:spacing w:val="-10"/>
        </w:rPr>
        <w:t xml:space="preserve"> </w:t>
      </w:r>
      <w:r>
        <w:t>to</w:t>
      </w:r>
      <w:r>
        <w:rPr>
          <w:spacing w:val="-10"/>
        </w:rPr>
        <w:t xml:space="preserve"> </w:t>
      </w:r>
      <w:r>
        <w:t>seek</w:t>
      </w:r>
      <w:r>
        <w:rPr>
          <w:spacing w:val="-10"/>
        </w:rPr>
        <w:t xml:space="preserve"> </w:t>
      </w:r>
      <w:r>
        <w:t>support</w:t>
      </w:r>
      <w:r>
        <w:rPr>
          <w:spacing w:val="-9"/>
        </w:rPr>
        <w:t xml:space="preserve"> </w:t>
      </w:r>
      <w:r>
        <w:t>to</w:t>
      </w:r>
      <w:r>
        <w:rPr>
          <w:spacing w:val="-10"/>
        </w:rPr>
        <w:t xml:space="preserve"> </w:t>
      </w:r>
      <w:r>
        <w:t>address</w:t>
      </w:r>
      <w:r>
        <w:rPr>
          <w:spacing w:val="-10"/>
        </w:rPr>
        <w:t xml:space="preserve"> </w:t>
      </w:r>
      <w:r>
        <w:t>these</w:t>
      </w:r>
      <w:r>
        <w:rPr>
          <w:spacing w:val="-11"/>
        </w:rPr>
        <w:t xml:space="preserve"> </w:t>
      </w:r>
      <w:r>
        <w:t>issues</w:t>
      </w:r>
      <w:r>
        <w:rPr>
          <w:spacing w:val="-9"/>
        </w:rPr>
        <w:t xml:space="preserve"> </w:t>
      </w:r>
      <w:r>
        <w:t>should</w:t>
      </w:r>
      <w:r>
        <w:rPr>
          <w:spacing w:val="-10"/>
        </w:rPr>
        <w:t xml:space="preserve"> </w:t>
      </w:r>
      <w:r>
        <w:t xml:space="preserve">they </w:t>
      </w:r>
      <w:r>
        <w:rPr>
          <w:spacing w:val="-2"/>
        </w:rPr>
        <w:t>occur.</w:t>
      </w:r>
    </w:p>
    <w:p w14:paraId="1B283ADE" w14:textId="77777777" w:rsidR="00A753A3" w:rsidRDefault="00A753A3">
      <w:pPr>
        <w:pStyle w:val="BodyText"/>
        <w:spacing w:line="206" w:lineRule="auto"/>
        <w:jc w:val="both"/>
        <w:sectPr w:rsidR="00A753A3">
          <w:pgSz w:w="12240" w:h="15840"/>
          <w:pgMar w:top="1180" w:right="1440" w:bottom="1260" w:left="1080" w:header="0" w:footer="1063" w:gutter="0"/>
          <w:cols w:space="720"/>
        </w:sectPr>
      </w:pPr>
    </w:p>
    <w:p w14:paraId="1B283ADF" w14:textId="77777777" w:rsidR="00A753A3" w:rsidRDefault="00F92D36">
      <w:pPr>
        <w:pStyle w:val="Heading3"/>
        <w:spacing w:before="36" w:line="240" w:lineRule="auto"/>
      </w:pPr>
      <w:r>
        <w:lastRenderedPageBreak/>
        <w:t>ATTENDANCE</w:t>
      </w:r>
      <w:r>
        <w:rPr>
          <w:spacing w:val="-12"/>
        </w:rPr>
        <w:t xml:space="preserve"> </w:t>
      </w:r>
      <w:r>
        <w:t>AND</w:t>
      </w:r>
      <w:r>
        <w:rPr>
          <w:spacing w:val="-11"/>
        </w:rPr>
        <w:t xml:space="preserve"> </w:t>
      </w:r>
      <w:r>
        <w:rPr>
          <w:spacing w:val="-2"/>
        </w:rPr>
        <w:t>PARTICIPATION</w:t>
      </w:r>
    </w:p>
    <w:p w14:paraId="1B283AE0" w14:textId="77777777" w:rsidR="00A753A3" w:rsidRDefault="00F92D36">
      <w:pPr>
        <w:pStyle w:val="ListParagraph"/>
        <w:numPr>
          <w:ilvl w:val="0"/>
          <w:numId w:val="4"/>
        </w:numPr>
        <w:tabs>
          <w:tab w:val="left" w:pos="720"/>
        </w:tabs>
        <w:spacing w:before="40" w:line="206" w:lineRule="auto"/>
        <w:ind w:right="506"/>
        <w:jc w:val="both"/>
        <w:rPr>
          <w:rFonts w:ascii="Symbol" w:hAnsi="Symbol"/>
          <w:sz w:val="24"/>
        </w:rPr>
      </w:pPr>
      <w:r>
        <w:rPr>
          <w:sz w:val="24"/>
        </w:rPr>
        <w:t>Learning</w:t>
      </w:r>
      <w:r>
        <w:rPr>
          <w:spacing w:val="-10"/>
          <w:sz w:val="24"/>
        </w:rPr>
        <w:t xml:space="preserve"> </w:t>
      </w:r>
      <w:r>
        <w:rPr>
          <w:sz w:val="24"/>
        </w:rPr>
        <w:t>to</w:t>
      </w:r>
      <w:r>
        <w:rPr>
          <w:spacing w:val="-10"/>
          <w:sz w:val="24"/>
        </w:rPr>
        <w:t xml:space="preserve"> </w:t>
      </w:r>
      <w:r>
        <w:rPr>
          <w:sz w:val="24"/>
        </w:rPr>
        <w:t>be</w:t>
      </w:r>
      <w:r>
        <w:rPr>
          <w:spacing w:val="-8"/>
          <w:sz w:val="24"/>
        </w:rPr>
        <w:t xml:space="preserve"> </w:t>
      </w:r>
      <w:r>
        <w:rPr>
          <w:sz w:val="24"/>
        </w:rPr>
        <w:t>an</w:t>
      </w:r>
      <w:r>
        <w:rPr>
          <w:spacing w:val="-10"/>
          <w:sz w:val="24"/>
        </w:rPr>
        <w:t xml:space="preserve"> </w:t>
      </w:r>
      <w:r>
        <w:rPr>
          <w:sz w:val="24"/>
        </w:rPr>
        <w:t>effective</w:t>
      </w:r>
      <w:r>
        <w:rPr>
          <w:spacing w:val="-11"/>
          <w:sz w:val="24"/>
        </w:rPr>
        <w:t xml:space="preserve"> </w:t>
      </w:r>
      <w:r>
        <w:rPr>
          <w:sz w:val="24"/>
        </w:rPr>
        <w:t>and</w:t>
      </w:r>
      <w:r>
        <w:rPr>
          <w:spacing w:val="-10"/>
          <w:sz w:val="24"/>
        </w:rPr>
        <w:t xml:space="preserve"> </w:t>
      </w:r>
      <w:r>
        <w:rPr>
          <w:sz w:val="24"/>
        </w:rPr>
        <w:t>competent</w:t>
      </w:r>
      <w:r>
        <w:rPr>
          <w:spacing w:val="-9"/>
          <w:sz w:val="24"/>
        </w:rPr>
        <w:t xml:space="preserve"> </w:t>
      </w:r>
      <w:r>
        <w:rPr>
          <w:sz w:val="24"/>
        </w:rPr>
        <w:t>human</w:t>
      </w:r>
      <w:r>
        <w:rPr>
          <w:spacing w:val="-10"/>
          <w:sz w:val="24"/>
        </w:rPr>
        <w:t xml:space="preserve"> </w:t>
      </w:r>
      <w:r>
        <w:rPr>
          <w:sz w:val="24"/>
        </w:rPr>
        <w:t>service</w:t>
      </w:r>
      <w:r>
        <w:rPr>
          <w:spacing w:val="-8"/>
          <w:sz w:val="24"/>
        </w:rPr>
        <w:t xml:space="preserve"> </w:t>
      </w:r>
      <w:r>
        <w:rPr>
          <w:sz w:val="24"/>
        </w:rPr>
        <w:t>worker</w:t>
      </w:r>
      <w:r>
        <w:rPr>
          <w:spacing w:val="-10"/>
          <w:sz w:val="24"/>
        </w:rPr>
        <w:t xml:space="preserve"> </w:t>
      </w:r>
      <w:r>
        <w:rPr>
          <w:sz w:val="24"/>
        </w:rPr>
        <w:t>involves</w:t>
      </w:r>
      <w:r>
        <w:rPr>
          <w:spacing w:val="-9"/>
          <w:sz w:val="24"/>
        </w:rPr>
        <w:t xml:space="preserve"> </w:t>
      </w:r>
      <w:r>
        <w:rPr>
          <w:sz w:val="24"/>
        </w:rPr>
        <w:t>demonstrating responsibility</w:t>
      </w:r>
      <w:r>
        <w:rPr>
          <w:spacing w:val="-11"/>
          <w:sz w:val="24"/>
        </w:rPr>
        <w:t xml:space="preserve"> </w:t>
      </w:r>
      <w:r>
        <w:rPr>
          <w:sz w:val="24"/>
        </w:rPr>
        <w:t>by</w:t>
      </w:r>
      <w:r>
        <w:rPr>
          <w:spacing w:val="-11"/>
          <w:sz w:val="24"/>
        </w:rPr>
        <w:t xml:space="preserve"> </w:t>
      </w:r>
      <w:r>
        <w:rPr>
          <w:sz w:val="24"/>
        </w:rPr>
        <w:t>attending</w:t>
      </w:r>
      <w:r>
        <w:rPr>
          <w:spacing w:val="-11"/>
          <w:sz w:val="24"/>
        </w:rPr>
        <w:t xml:space="preserve"> </w:t>
      </w:r>
      <w:r>
        <w:rPr>
          <w:sz w:val="24"/>
        </w:rPr>
        <w:t>classes</w:t>
      </w:r>
      <w:r>
        <w:rPr>
          <w:spacing w:val="-10"/>
          <w:sz w:val="24"/>
        </w:rPr>
        <w:t xml:space="preserve"> </w:t>
      </w:r>
      <w:r>
        <w:rPr>
          <w:sz w:val="24"/>
        </w:rPr>
        <w:t>as</w:t>
      </w:r>
      <w:r>
        <w:rPr>
          <w:spacing w:val="-10"/>
          <w:sz w:val="24"/>
        </w:rPr>
        <w:t xml:space="preserve"> </w:t>
      </w:r>
      <w:r>
        <w:rPr>
          <w:sz w:val="24"/>
        </w:rPr>
        <w:t>scheduled</w:t>
      </w:r>
      <w:r>
        <w:rPr>
          <w:spacing w:val="-8"/>
          <w:sz w:val="24"/>
        </w:rPr>
        <w:t xml:space="preserve"> </w:t>
      </w:r>
      <w:r>
        <w:rPr>
          <w:sz w:val="24"/>
        </w:rPr>
        <w:t>and</w:t>
      </w:r>
      <w:r>
        <w:rPr>
          <w:spacing w:val="-11"/>
          <w:sz w:val="24"/>
        </w:rPr>
        <w:t xml:space="preserve"> </w:t>
      </w:r>
      <w:r>
        <w:rPr>
          <w:sz w:val="24"/>
        </w:rPr>
        <w:t>demonstrating</w:t>
      </w:r>
      <w:r>
        <w:rPr>
          <w:spacing w:val="-11"/>
          <w:sz w:val="24"/>
        </w:rPr>
        <w:t xml:space="preserve"> </w:t>
      </w:r>
      <w:r>
        <w:rPr>
          <w:sz w:val="24"/>
        </w:rPr>
        <w:t>active</w:t>
      </w:r>
      <w:r>
        <w:rPr>
          <w:spacing w:val="-12"/>
          <w:sz w:val="24"/>
        </w:rPr>
        <w:t xml:space="preserve"> </w:t>
      </w:r>
      <w:r>
        <w:rPr>
          <w:sz w:val="24"/>
        </w:rPr>
        <w:t>participation</w:t>
      </w:r>
      <w:r>
        <w:rPr>
          <w:spacing w:val="-11"/>
          <w:sz w:val="24"/>
        </w:rPr>
        <w:t xml:space="preserve"> </w:t>
      </w:r>
      <w:r>
        <w:rPr>
          <w:sz w:val="24"/>
        </w:rPr>
        <w:t>in discussions and activities which take place during every class session.</w:t>
      </w:r>
    </w:p>
    <w:p w14:paraId="1B283AE1" w14:textId="77777777" w:rsidR="00A753A3" w:rsidRDefault="00F92D36">
      <w:pPr>
        <w:pStyle w:val="ListParagraph"/>
        <w:numPr>
          <w:ilvl w:val="0"/>
          <w:numId w:val="4"/>
        </w:numPr>
        <w:tabs>
          <w:tab w:val="left" w:pos="720"/>
        </w:tabs>
        <w:spacing w:before="50" w:line="204" w:lineRule="auto"/>
        <w:ind w:right="275"/>
        <w:rPr>
          <w:rFonts w:ascii="Symbol" w:hAnsi="Symbol"/>
          <w:sz w:val="24"/>
        </w:rPr>
      </w:pPr>
      <w:r>
        <w:rPr>
          <w:sz w:val="24"/>
        </w:rPr>
        <w:t>To</w:t>
      </w:r>
      <w:r>
        <w:rPr>
          <w:spacing w:val="-10"/>
          <w:sz w:val="24"/>
        </w:rPr>
        <w:t xml:space="preserve"> </w:t>
      </w:r>
      <w:r>
        <w:rPr>
          <w:sz w:val="24"/>
        </w:rPr>
        <w:t>avoid</w:t>
      </w:r>
      <w:r>
        <w:rPr>
          <w:spacing w:val="-10"/>
          <w:sz w:val="24"/>
        </w:rPr>
        <w:t xml:space="preserve"> </w:t>
      </w:r>
      <w:r>
        <w:rPr>
          <w:sz w:val="24"/>
        </w:rPr>
        <w:t>technical</w:t>
      </w:r>
      <w:r>
        <w:rPr>
          <w:spacing w:val="-9"/>
          <w:sz w:val="24"/>
        </w:rPr>
        <w:t xml:space="preserve"> </w:t>
      </w:r>
      <w:r>
        <w:rPr>
          <w:sz w:val="24"/>
        </w:rPr>
        <w:t>difficulties,</w:t>
      </w:r>
      <w:r>
        <w:rPr>
          <w:spacing w:val="-9"/>
          <w:sz w:val="24"/>
        </w:rPr>
        <w:t xml:space="preserve"> </w:t>
      </w:r>
      <w:r>
        <w:rPr>
          <w:sz w:val="24"/>
        </w:rPr>
        <w:t>please</w:t>
      </w:r>
      <w:r>
        <w:rPr>
          <w:spacing w:val="-11"/>
          <w:sz w:val="24"/>
        </w:rPr>
        <w:t xml:space="preserve"> </w:t>
      </w:r>
      <w:r>
        <w:rPr>
          <w:sz w:val="24"/>
        </w:rPr>
        <w:t>enter</w:t>
      </w:r>
      <w:r>
        <w:rPr>
          <w:spacing w:val="-10"/>
          <w:sz w:val="24"/>
        </w:rPr>
        <w:t xml:space="preserve"> </w:t>
      </w:r>
      <w:r>
        <w:rPr>
          <w:sz w:val="24"/>
        </w:rPr>
        <w:t>the</w:t>
      </w:r>
      <w:r>
        <w:rPr>
          <w:spacing w:val="-11"/>
          <w:sz w:val="24"/>
        </w:rPr>
        <w:t xml:space="preserve"> </w:t>
      </w:r>
      <w:r>
        <w:rPr>
          <w:sz w:val="24"/>
        </w:rPr>
        <w:t>class</w:t>
      </w:r>
      <w:r>
        <w:rPr>
          <w:spacing w:val="-10"/>
          <w:sz w:val="24"/>
        </w:rPr>
        <w:t xml:space="preserve"> </w:t>
      </w:r>
      <w:r>
        <w:rPr>
          <w:sz w:val="24"/>
        </w:rPr>
        <w:t>prior</w:t>
      </w:r>
      <w:r>
        <w:rPr>
          <w:spacing w:val="-10"/>
          <w:sz w:val="24"/>
        </w:rPr>
        <w:t xml:space="preserve"> </w:t>
      </w:r>
      <w:r>
        <w:rPr>
          <w:sz w:val="24"/>
        </w:rPr>
        <w:t>to</w:t>
      </w:r>
      <w:r>
        <w:rPr>
          <w:spacing w:val="-10"/>
          <w:sz w:val="24"/>
        </w:rPr>
        <w:t xml:space="preserve"> </w:t>
      </w:r>
      <w:r>
        <w:rPr>
          <w:sz w:val="24"/>
        </w:rPr>
        <w:t>the</w:t>
      </w:r>
      <w:r>
        <w:rPr>
          <w:spacing w:val="-11"/>
          <w:sz w:val="24"/>
        </w:rPr>
        <w:t xml:space="preserve"> </w:t>
      </w:r>
      <w:r>
        <w:rPr>
          <w:sz w:val="24"/>
        </w:rPr>
        <w:t>scheduled</w:t>
      </w:r>
      <w:r>
        <w:rPr>
          <w:spacing w:val="-10"/>
          <w:sz w:val="24"/>
        </w:rPr>
        <w:t xml:space="preserve"> </w:t>
      </w:r>
      <w:r>
        <w:rPr>
          <w:sz w:val="24"/>
        </w:rPr>
        <w:t>start</w:t>
      </w:r>
      <w:r>
        <w:rPr>
          <w:spacing w:val="-9"/>
          <w:sz w:val="24"/>
        </w:rPr>
        <w:t xml:space="preserve"> </w:t>
      </w:r>
      <w:r>
        <w:rPr>
          <w:sz w:val="24"/>
        </w:rPr>
        <w:t>time</w:t>
      </w:r>
      <w:r>
        <w:rPr>
          <w:spacing w:val="-11"/>
          <w:sz w:val="24"/>
        </w:rPr>
        <w:t xml:space="preserve"> </w:t>
      </w:r>
      <w:r>
        <w:rPr>
          <w:sz w:val="24"/>
        </w:rPr>
        <w:t>so</w:t>
      </w:r>
      <w:r>
        <w:rPr>
          <w:spacing w:val="-10"/>
          <w:sz w:val="24"/>
        </w:rPr>
        <w:t xml:space="preserve"> </w:t>
      </w:r>
      <w:r>
        <w:rPr>
          <w:sz w:val="24"/>
        </w:rPr>
        <w:t>you can</w:t>
      </w:r>
      <w:r>
        <w:rPr>
          <w:spacing w:val="-3"/>
          <w:sz w:val="24"/>
        </w:rPr>
        <w:t xml:space="preserve"> </w:t>
      </w:r>
      <w:r>
        <w:rPr>
          <w:sz w:val="24"/>
        </w:rPr>
        <w:t>be</w:t>
      </w:r>
      <w:r>
        <w:rPr>
          <w:spacing w:val="-1"/>
          <w:sz w:val="24"/>
        </w:rPr>
        <w:t xml:space="preserve"> </w:t>
      </w:r>
      <w:r>
        <w:rPr>
          <w:sz w:val="24"/>
        </w:rPr>
        <w:t>ready</w:t>
      </w:r>
      <w:r>
        <w:rPr>
          <w:spacing w:val="-3"/>
          <w:sz w:val="24"/>
        </w:rPr>
        <w:t xml:space="preserve"> </w:t>
      </w:r>
      <w:r>
        <w:rPr>
          <w:sz w:val="24"/>
        </w:rPr>
        <w:t>for</w:t>
      </w:r>
      <w:r>
        <w:rPr>
          <w:spacing w:val="-1"/>
          <w:sz w:val="24"/>
        </w:rPr>
        <w:t xml:space="preserve"> </w:t>
      </w:r>
      <w:r>
        <w:rPr>
          <w:sz w:val="24"/>
        </w:rPr>
        <w:t>class.</w:t>
      </w:r>
      <w:r>
        <w:rPr>
          <w:spacing w:val="40"/>
          <w:sz w:val="24"/>
        </w:rPr>
        <w:t xml:space="preserve"> </w:t>
      </w:r>
      <w:r>
        <w:rPr>
          <w:sz w:val="24"/>
        </w:rPr>
        <w:t>If</w:t>
      </w:r>
      <w:r>
        <w:rPr>
          <w:spacing w:val="-1"/>
          <w:sz w:val="24"/>
        </w:rPr>
        <w:t xml:space="preserve"> </w:t>
      </w:r>
      <w:r>
        <w:rPr>
          <w:sz w:val="24"/>
        </w:rPr>
        <w:t>you</w:t>
      </w:r>
      <w:r>
        <w:rPr>
          <w:spacing w:val="-3"/>
          <w:sz w:val="24"/>
        </w:rPr>
        <w:t xml:space="preserve"> </w:t>
      </w:r>
      <w:r>
        <w:rPr>
          <w:sz w:val="24"/>
        </w:rPr>
        <w:t>encounter</w:t>
      </w:r>
      <w:r>
        <w:rPr>
          <w:spacing w:val="-1"/>
          <w:sz w:val="24"/>
        </w:rPr>
        <w:t xml:space="preserve"> </w:t>
      </w:r>
      <w:r>
        <w:rPr>
          <w:sz w:val="24"/>
        </w:rPr>
        <w:t>any</w:t>
      </w:r>
      <w:r>
        <w:rPr>
          <w:spacing w:val="-3"/>
          <w:sz w:val="24"/>
        </w:rPr>
        <w:t xml:space="preserve"> </w:t>
      </w:r>
      <w:r>
        <w:rPr>
          <w:sz w:val="24"/>
        </w:rPr>
        <w:t>technical</w:t>
      </w:r>
      <w:r>
        <w:rPr>
          <w:spacing w:val="-2"/>
          <w:sz w:val="24"/>
        </w:rPr>
        <w:t xml:space="preserve"> </w:t>
      </w:r>
      <w:r>
        <w:rPr>
          <w:sz w:val="24"/>
        </w:rPr>
        <w:t>difficulties,</w:t>
      </w:r>
      <w:r>
        <w:rPr>
          <w:spacing w:val="-2"/>
          <w:sz w:val="24"/>
        </w:rPr>
        <w:t xml:space="preserve"> </w:t>
      </w:r>
      <w:r>
        <w:rPr>
          <w:sz w:val="24"/>
        </w:rPr>
        <w:t>immediately</w:t>
      </w:r>
      <w:r>
        <w:rPr>
          <w:spacing w:val="-3"/>
          <w:sz w:val="24"/>
        </w:rPr>
        <w:t xml:space="preserve"> </w:t>
      </w:r>
      <w:r>
        <w:rPr>
          <w:sz w:val="24"/>
        </w:rPr>
        <w:t>contact</w:t>
      </w:r>
      <w:r>
        <w:rPr>
          <w:spacing w:val="-2"/>
          <w:sz w:val="24"/>
        </w:rPr>
        <w:t xml:space="preserve"> </w:t>
      </w:r>
      <w:r>
        <w:rPr>
          <w:sz w:val="24"/>
        </w:rPr>
        <w:t>the help</w:t>
      </w:r>
      <w:r>
        <w:rPr>
          <w:spacing w:val="-4"/>
          <w:sz w:val="24"/>
        </w:rPr>
        <w:t xml:space="preserve"> </w:t>
      </w:r>
      <w:r>
        <w:rPr>
          <w:sz w:val="24"/>
        </w:rPr>
        <w:t>desk</w:t>
      </w:r>
      <w:r>
        <w:rPr>
          <w:spacing w:val="-4"/>
          <w:sz w:val="24"/>
        </w:rPr>
        <w:t xml:space="preserve"> </w:t>
      </w:r>
      <w:r>
        <w:rPr>
          <w:sz w:val="24"/>
        </w:rPr>
        <w:t>at</w:t>
      </w:r>
      <w:r>
        <w:rPr>
          <w:spacing w:val="-2"/>
          <w:sz w:val="24"/>
        </w:rPr>
        <w:t xml:space="preserve"> </w:t>
      </w:r>
      <w:r>
        <w:rPr>
          <w:sz w:val="24"/>
        </w:rPr>
        <w:t>614-287-5050.</w:t>
      </w:r>
    </w:p>
    <w:p w14:paraId="1B283AE2" w14:textId="77777777" w:rsidR="00A753A3" w:rsidRDefault="00F92D36">
      <w:pPr>
        <w:pStyle w:val="ListParagraph"/>
        <w:numPr>
          <w:ilvl w:val="0"/>
          <w:numId w:val="4"/>
        </w:numPr>
        <w:tabs>
          <w:tab w:val="left" w:pos="720"/>
        </w:tabs>
        <w:spacing w:before="54" w:line="204" w:lineRule="auto"/>
        <w:ind w:right="269"/>
        <w:rPr>
          <w:rFonts w:ascii="Symbol" w:hAnsi="Symbol"/>
          <w:sz w:val="24"/>
        </w:rPr>
      </w:pPr>
      <w:r>
        <w:rPr>
          <w:b/>
          <w:sz w:val="24"/>
        </w:rPr>
        <w:t>It</w:t>
      </w:r>
      <w:r>
        <w:rPr>
          <w:b/>
          <w:spacing w:val="-11"/>
          <w:sz w:val="24"/>
        </w:rPr>
        <w:t xml:space="preserve"> </w:t>
      </w:r>
      <w:r>
        <w:rPr>
          <w:b/>
          <w:sz w:val="24"/>
        </w:rPr>
        <w:t>is</w:t>
      </w:r>
      <w:r>
        <w:rPr>
          <w:b/>
          <w:spacing w:val="-10"/>
          <w:sz w:val="24"/>
        </w:rPr>
        <w:t xml:space="preserve"> </w:t>
      </w:r>
      <w:r>
        <w:rPr>
          <w:b/>
          <w:sz w:val="24"/>
        </w:rPr>
        <w:t>expected</w:t>
      </w:r>
      <w:r>
        <w:rPr>
          <w:b/>
          <w:spacing w:val="-10"/>
          <w:sz w:val="24"/>
        </w:rPr>
        <w:t xml:space="preserve"> </w:t>
      </w:r>
      <w:r>
        <w:rPr>
          <w:b/>
          <w:sz w:val="24"/>
        </w:rPr>
        <w:t>that</w:t>
      </w:r>
      <w:r>
        <w:rPr>
          <w:b/>
          <w:spacing w:val="-11"/>
          <w:sz w:val="24"/>
        </w:rPr>
        <w:t xml:space="preserve"> </w:t>
      </w:r>
      <w:r>
        <w:rPr>
          <w:b/>
          <w:sz w:val="24"/>
        </w:rPr>
        <w:t>all</w:t>
      </w:r>
      <w:r>
        <w:rPr>
          <w:b/>
          <w:spacing w:val="-10"/>
          <w:sz w:val="24"/>
        </w:rPr>
        <w:t xml:space="preserve"> </w:t>
      </w:r>
      <w:r>
        <w:rPr>
          <w:b/>
          <w:sz w:val="24"/>
        </w:rPr>
        <w:t>students</w:t>
      </w:r>
      <w:r>
        <w:rPr>
          <w:b/>
          <w:spacing w:val="-10"/>
          <w:sz w:val="24"/>
        </w:rPr>
        <w:t xml:space="preserve"> </w:t>
      </w:r>
      <w:r>
        <w:rPr>
          <w:b/>
          <w:sz w:val="24"/>
        </w:rPr>
        <w:t>will</w:t>
      </w:r>
      <w:r>
        <w:rPr>
          <w:b/>
          <w:spacing w:val="-10"/>
          <w:sz w:val="24"/>
        </w:rPr>
        <w:t xml:space="preserve"> </w:t>
      </w:r>
      <w:r>
        <w:rPr>
          <w:b/>
          <w:sz w:val="24"/>
        </w:rPr>
        <w:t>participate</w:t>
      </w:r>
      <w:r>
        <w:rPr>
          <w:b/>
          <w:spacing w:val="-12"/>
          <w:sz w:val="24"/>
        </w:rPr>
        <w:t xml:space="preserve"> </w:t>
      </w:r>
      <w:r>
        <w:rPr>
          <w:b/>
          <w:sz w:val="24"/>
        </w:rPr>
        <w:t>in</w:t>
      </w:r>
      <w:r>
        <w:rPr>
          <w:b/>
          <w:spacing w:val="-10"/>
          <w:sz w:val="24"/>
        </w:rPr>
        <w:t xml:space="preserve"> </w:t>
      </w:r>
      <w:r>
        <w:rPr>
          <w:b/>
          <w:sz w:val="24"/>
        </w:rPr>
        <w:t>any</w:t>
      </w:r>
      <w:r>
        <w:rPr>
          <w:b/>
          <w:spacing w:val="-10"/>
          <w:sz w:val="24"/>
        </w:rPr>
        <w:t xml:space="preserve"> </w:t>
      </w:r>
      <w:r>
        <w:rPr>
          <w:b/>
          <w:sz w:val="24"/>
        </w:rPr>
        <w:t>virtual</w:t>
      </w:r>
      <w:r>
        <w:rPr>
          <w:b/>
          <w:spacing w:val="-10"/>
          <w:sz w:val="24"/>
        </w:rPr>
        <w:t xml:space="preserve"> </w:t>
      </w:r>
      <w:r>
        <w:rPr>
          <w:b/>
          <w:sz w:val="24"/>
        </w:rPr>
        <w:t>classes</w:t>
      </w:r>
      <w:r>
        <w:rPr>
          <w:b/>
          <w:spacing w:val="-10"/>
          <w:sz w:val="24"/>
        </w:rPr>
        <w:t xml:space="preserve"> </w:t>
      </w:r>
      <w:r>
        <w:rPr>
          <w:b/>
          <w:sz w:val="24"/>
        </w:rPr>
        <w:t>with</w:t>
      </w:r>
      <w:r>
        <w:rPr>
          <w:b/>
          <w:spacing w:val="-10"/>
          <w:sz w:val="24"/>
        </w:rPr>
        <w:t xml:space="preserve"> </w:t>
      </w:r>
      <w:r>
        <w:rPr>
          <w:b/>
          <w:sz w:val="24"/>
        </w:rPr>
        <w:t>their</w:t>
      </w:r>
      <w:r>
        <w:rPr>
          <w:b/>
          <w:spacing w:val="-12"/>
          <w:sz w:val="24"/>
        </w:rPr>
        <w:t xml:space="preserve"> </w:t>
      </w:r>
      <w:r>
        <w:rPr>
          <w:b/>
          <w:sz w:val="24"/>
        </w:rPr>
        <w:t>cameras on with microphone accessibility as needed</w:t>
      </w:r>
      <w:r>
        <w:rPr>
          <w:sz w:val="24"/>
        </w:rPr>
        <w:t>.</w:t>
      </w:r>
    </w:p>
    <w:p w14:paraId="1B283AE3" w14:textId="77777777" w:rsidR="00A753A3" w:rsidRDefault="00F92D36">
      <w:pPr>
        <w:pStyle w:val="ListParagraph"/>
        <w:numPr>
          <w:ilvl w:val="0"/>
          <w:numId w:val="4"/>
        </w:numPr>
        <w:tabs>
          <w:tab w:val="left" w:pos="720"/>
        </w:tabs>
        <w:spacing w:before="53" w:line="204" w:lineRule="auto"/>
        <w:ind w:right="286"/>
        <w:rPr>
          <w:rFonts w:ascii="Symbol" w:hAnsi="Symbol"/>
          <w:sz w:val="24"/>
        </w:rPr>
      </w:pPr>
      <w:r>
        <w:rPr>
          <w:b/>
          <w:sz w:val="24"/>
          <w:u w:val="single"/>
        </w:rPr>
        <w:t>No</w:t>
      </w:r>
      <w:r>
        <w:rPr>
          <w:b/>
          <w:spacing w:val="-9"/>
          <w:sz w:val="24"/>
          <w:u w:val="single"/>
        </w:rPr>
        <w:t xml:space="preserve"> </w:t>
      </w:r>
      <w:r>
        <w:rPr>
          <w:b/>
          <w:sz w:val="24"/>
          <w:u w:val="single"/>
        </w:rPr>
        <w:t>participation</w:t>
      </w:r>
      <w:r>
        <w:rPr>
          <w:b/>
          <w:spacing w:val="-8"/>
          <w:sz w:val="24"/>
          <w:u w:val="single"/>
        </w:rPr>
        <w:t xml:space="preserve"> </w:t>
      </w:r>
      <w:r>
        <w:rPr>
          <w:b/>
          <w:sz w:val="24"/>
          <w:u w:val="single"/>
        </w:rPr>
        <w:t>points</w:t>
      </w:r>
      <w:r>
        <w:rPr>
          <w:b/>
          <w:spacing w:val="-11"/>
          <w:sz w:val="24"/>
          <w:u w:val="single"/>
        </w:rPr>
        <w:t xml:space="preserve"> </w:t>
      </w:r>
      <w:r>
        <w:rPr>
          <w:b/>
          <w:sz w:val="24"/>
          <w:u w:val="single"/>
        </w:rPr>
        <w:t>can</w:t>
      </w:r>
      <w:r>
        <w:rPr>
          <w:b/>
          <w:spacing w:val="-8"/>
          <w:sz w:val="24"/>
          <w:u w:val="single"/>
        </w:rPr>
        <w:t xml:space="preserve"> </w:t>
      </w:r>
      <w:r>
        <w:rPr>
          <w:b/>
          <w:sz w:val="24"/>
          <w:u w:val="single"/>
        </w:rPr>
        <w:t>be</w:t>
      </w:r>
      <w:r>
        <w:rPr>
          <w:b/>
          <w:spacing w:val="-10"/>
          <w:sz w:val="24"/>
          <w:u w:val="single"/>
        </w:rPr>
        <w:t xml:space="preserve"> </w:t>
      </w:r>
      <w:r>
        <w:rPr>
          <w:b/>
          <w:sz w:val="24"/>
          <w:u w:val="single"/>
        </w:rPr>
        <w:t>earned</w:t>
      </w:r>
      <w:r>
        <w:rPr>
          <w:b/>
          <w:spacing w:val="-8"/>
          <w:sz w:val="24"/>
          <w:u w:val="single"/>
        </w:rPr>
        <w:t xml:space="preserve"> </w:t>
      </w:r>
      <w:r>
        <w:rPr>
          <w:b/>
          <w:sz w:val="24"/>
          <w:u w:val="single"/>
        </w:rPr>
        <w:t>if</w:t>
      </w:r>
      <w:r>
        <w:rPr>
          <w:b/>
          <w:spacing w:val="-9"/>
          <w:sz w:val="24"/>
          <w:u w:val="single"/>
        </w:rPr>
        <w:t xml:space="preserve"> </w:t>
      </w:r>
      <w:r>
        <w:rPr>
          <w:b/>
          <w:sz w:val="24"/>
          <w:u w:val="single"/>
        </w:rPr>
        <w:t>you</w:t>
      </w:r>
      <w:r>
        <w:rPr>
          <w:b/>
          <w:spacing w:val="-8"/>
          <w:sz w:val="24"/>
          <w:u w:val="single"/>
        </w:rPr>
        <w:t xml:space="preserve"> </w:t>
      </w:r>
      <w:r>
        <w:rPr>
          <w:b/>
          <w:sz w:val="24"/>
          <w:u w:val="single"/>
        </w:rPr>
        <w:t>do</w:t>
      </w:r>
      <w:r>
        <w:rPr>
          <w:b/>
          <w:spacing w:val="-9"/>
          <w:sz w:val="24"/>
          <w:u w:val="single"/>
        </w:rPr>
        <w:t xml:space="preserve"> </w:t>
      </w:r>
      <w:r>
        <w:rPr>
          <w:b/>
          <w:sz w:val="24"/>
          <w:u w:val="single"/>
        </w:rPr>
        <w:t>not</w:t>
      </w:r>
      <w:r>
        <w:rPr>
          <w:b/>
          <w:spacing w:val="-9"/>
          <w:sz w:val="24"/>
          <w:u w:val="single"/>
        </w:rPr>
        <w:t xml:space="preserve"> </w:t>
      </w:r>
      <w:r>
        <w:rPr>
          <w:b/>
          <w:sz w:val="24"/>
          <w:u w:val="single"/>
        </w:rPr>
        <w:t>attend</w:t>
      </w:r>
      <w:r>
        <w:rPr>
          <w:b/>
          <w:spacing w:val="-8"/>
          <w:sz w:val="24"/>
          <w:u w:val="single"/>
        </w:rPr>
        <w:t xml:space="preserve"> </w:t>
      </w:r>
      <w:r>
        <w:rPr>
          <w:b/>
          <w:sz w:val="24"/>
          <w:u w:val="single"/>
        </w:rPr>
        <w:t>scheduled</w:t>
      </w:r>
      <w:r>
        <w:rPr>
          <w:b/>
          <w:spacing w:val="-8"/>
          <w:sz w:val="24"/>
          <w:u w:val="single"/>
        </w:rPr>
        <w:t xml:space="preserve"> </w:t>
      </w:r>
      <w:r>
        <w:rPr>
          <w:b/>
          <w:sz w:val="24"/>
          <w:u w:val="single"/>
        </w:rPr>
        <w:t>classes</w:t>
      </w:r>
      <w:r>
        <w:rPr>
          <w:b/>
          <w:spacing w:val="-8"/>
          <w:sz w:val="24"/>
          <w:u w:val="single"/>
        </w:rPr>
        <w:t xml:space="preserve"> </w:t>
      </w:r>
      <w:r>
        <w:rPr>
          <w:b/>
          <w:sz w:val="24"/>
          <w:u w:val="single"/>
        </w:rPr>
        <w:t>and/or</w:t>
      </w:r>
      <w:r>
        <w:rPr>
          <w:b/>
          <w:spacing w:val="-10"/>
          <w:sz w:val="24"/>
          <w:u w:val="single"/>
        </w:rPr>
        <w:t xml:space="preserve"> </w:t>
      </w:r>
      <w:r>
        <w:rPr>
          <w:b/>
          <w:sz w:val="24"/>
          <w:u w:val="single"/>
        </w:rPr>
        <w:t>do</w:t>
      </w:r>
      <w:r>
        <w:rPr>
          <w:b/>
          <w:sz w:val="24"/>
        </w:rPr>
        <w:t xml:space="preserve"> </w:t>
      </w:r>
      <w:r>
        <w:rPr>
          <w:b/>
          <w:sz w:val="24"/>
          <w:u w:val="single"/>
        </w:rPr>
        <w:t>not participate in discussion boards.</w:t>
      </w:r>
    </w:p>
    <w:p w14:paraId="1B283AE4" w14:textId="77777777" w:rsidR="00A753A3" w:rsidRDefault="00F92D36">
      <w:pPr>
        <w:pStyle w:val="ListParagraph"/>
        <w:numPr>
          <w:ilvl w:val="0"/>
          <w:numId w:val="4"/>
        </w:numPr>
        <w:tabs>
          <w:tab w:val="left" w:pos="719"/>
        </w:tabs>
        <w:spacing w:before="53" w:line="204" w:lineRule="auto"/>
        <w:ind w:left="719" w:right="319"/>
        <w:rPr>
          <w:rFonts w:ascii="Symbol" w:hAnsi="Symbol"/>
          <w:sz w:val="24"/>
        </w:rPr>
      </w:pPr>
      <w:r>
        <w:rPr>
          <w:b/>
          <w:sz w:val="24"/>
        </w:rPr>
        <w:t>Discussion</w:t>
      </w:r>
      <w:r>
        <w:rPr>
          <w:b/>
          <w:spacing w:val="-10"/>
          <w:sz w:val="24"/>
        </w:rPr>
        <w:t xml:space="preserve"> </w:t>
      </w:r>
      <w:r>
        <w:rPr>
          <w:b/>
          <w:sz w:val="24"/>
        </w:rPr>
        <w:t>board</w:t>
      </w:r>
      <w:r>
        <w:rPr>
          <w:b/>
          <w:spacing w:val="-10"/>
          <w:sz w:val="24"/>
        </w:rPr>
        <w:t xml:space="preserve"> </w:t>
      </w:r>
      <w:r>
        <w:rPr>
          <w:b/>
          <w:sz w:val="24"/>
        </w:rPr>
        <w:t>responses</w:t>
      </w:r>
      <w:r>
        <w:rPr>
          <w:b/>
          <w:spacing w:val="-10"/>
          <w:sz w:val="24"/>
        </w:rPr>
        <w:t xml:space="preserve"> </w:t>
      </w:r>
      <w:r>
        <w:rPr>
          <w:b/>
          <w:sz w:val="24"/>
        </w:rPr>
        <w:t>are</w:t>
      </w:r>
      <w:r>
        <w:rPr>
          <w:b/>
          <w:spacing w:val="-11"/>
          <w:sz w:val="24"/>
        </w:rPr>
        <w:t xml:space="preserve"> </w:t>
      </w:r>
      <w:r>
        <w:rPr>
          <w:b/>
          <w:sz w:val="24"/>
        </w:rPr>
        <w:t>due</w:t>
      </w:r>
      <w:r>
        <w:rPr>
          <w:b/>
          <w:spacing w:val="-11"/>
          <w:sz w:val="24"/>
        </w:rPr>
        <w:t xml:space="preserve"> </w:t>
      </w:r>
      <w:r>
        <w:rPr>
          <w:b/>
          <w:sz w:val="24"/>
        </w:rPr>
        <w:t>on</w:t>
      </w:r>
      <w:r>
        <w:rPr>
          <w:b/>
          <w:spacing w:val="-10"/>
          <w:sz w:val="24"/>
        </w:rPr>
        <w:t xml:space="preserve"> </w:t>
      </w:r>
      <w:r>
        <w:rPr>
          <w:b/>
          <w:sz w:val="24"/>
        </w:rPr>
        <w:t>the</w:t>
      </w:r>
      <w:r>
        <w:rPr>
          <w:b/>
          <w:spacing w:val="-11"/>
          <w:sz w:val="24"/>
        </w:rPr>
        <w:t xml:space="preserve"> </w:t>
      </w:r>
      <w:r>
        <w:rPr>
          <w:b/>
          <w:sz w:val="24"/>
        </w:rPr>
        <w:t>date</w:t>
      </w:r>
      <w:r>
        <w:rPr>
          <w:b/>
          <w:spacing w:val="-9"/>
          <w:sz w:val="24"/>
        </w:rPr>
        <w:t xml:space="preserve"> </w:t>
      </w:r>
      <w:r>
        <w:rPr>
          <w:b/>
          <w:sz w:val="24"/>
        </w:rPr>
        <w:t>listed</w:t>
      </w:r>
      <w:r>
        <w:rPr>
          <w:sz w:val="24"/>
        </w:rPr>
        <w:t>.</w:t>
      </w:r>
      <w:r>
        <w:rPr>
          <w:spacing w:val="-10"/>
          <w:sz w:val="24"/>
        </w:rPr>
        <w:t xml:space="preserve"> </w:t>
      </w:r>
      <w:r>
        <w:rPr>
          <w:sz w:val="24"/>
        </w:rPr>
        <w:t>No</w:t>
      </w:r>
      <w:r>
        <w:rPr>
          <w:spacing w:val="-11"/>
          <w:sz w:val="24"/>
        </w:rPr>
        <w:t xml:space="preserve"> </w:t>
      </w:r>
      <w:r>
        <w:rPr>
          <w:sz w:val="24"/>
        </w:rPr>
        <w:t>points</w:t>
      </w:r>
      <w:r>
        <w:rPr>
          <w:spacing w:val="-10"/>
          <w:sz w:val="24"/>
        </w:rPr>
        <w:t xml:space="preserve"> </w:t>
      </w:r>
      <w:r>
        <w:rPr>
          <w:sz w:val="24"/>
        </w:rPr>
        <w:t>can</w:t>
      </w:r>
      <w:r>
        <w:rPr>
          <w:spacing w:val="-11"/>
          <w:sz w:val="24"/>
        </w:rPr>
        <w:t xml:space="preserve"> </w:t>
      </w:r>
      <w:r>
        <w:rPr>
          <w:sz w:val="24"/>
        </w:rPr>
        <w:t>be</w:t>
      </w:r>
      <w:r>
        <w:rPr>
          <w:spacing w:val="-9"/>
          <w:sz w:val="24"/>
        </w:rPr>
        <w:t xml:space="preserve"> </w:t>
      </w:r>
      <w:r>
        <w:rPr>
          <w:sz w:val="24"/>
        </w:rPr>
        <w:t>earned</w:t>
      </w:r>
      <w:r>
        <w:rPr>
          <w:spacing w:val="-8"/>
          <w:sz w:val="24"/>
        </w:rPr>
        <w:t xml:space="preserve"> </w:t>
      </w:r>
      <w:r>
        <w:rPr>
          <w:sz w:val="24"/>
        </w:rPr>
        <w:t>if</w:t>
      </w:r>
      <w:r>
        <w:rPr>
          <w:spacing w:val="-11"/>
          <w:sz w:val="24"/>
        </w:rPr>
        <w:t xml:space="preserve"> </w:t>
      </w:r>
      <w:r>
        <w:rPr>
          <w:sz w:val="24"/>
        </w:rPr>
        <w:t>you</w:t>
      </w:r>
      <w:r>
        <w:rPr>
          <w:spacing w:val="-11"/>
          <w:sz w:val="24"/>
        </w:rPr>
        <w:t xml:space="preserve"> </w:t>
      </w:r>
      <w:r>
        <w:rPr>
          <w:sz w:val="24"/>
        </w:rPr>
        <w:t>do not submit your response on time. Discussion boards are meant to replace face-to-face discussion and therefore cannot occur after the fact.</w:t>
      </w:r>
    </w:p>
    <w:p w14:paraId="1B283AE5" w14:textId="77777777" w:rsidR="00A753A3" w:rsidRDefault="00F92D36">
      <w:pPr>
        <w:pStyle w:val="ListParagraph"/>
        <w:numPr>
          <w:ilvl w:val="0"/>
          <w:numId w:val="4"/>
        </w:numPr>
        <w:tabs>
          <w:tab w:val="left" w:pos="719"/>
        </w:tabs>
        <w:spacing w:before="54" w:line="204" w:lineRule="auto"/>
        <w:ind w:left="719" w:right="89"/>
        <w:rPr>
          <w:rFonts w:ascii="Symbol" w:hAnsi="Symbol"/>
          <w:sz w:val="24"/>
        </w:rPr>
      </w:pPr>
      <w:r>
        <w:rPr>
          <w:sz w:val="24"/>
        </w:rPr>
        <w:t>You</w:t>
      </w:r>
      <w:r>
        <w:rPr>
          <w:spacing w:val="-10"/>
          <w:sz w:val="24"/>
        </w:rPr>
        <w:t xml:space="preserve"> </w:t>
      </w:r>
      <w:r>
        <w:rPr>
          <w:sz w:val="24"/>
        </w:rPr>
        <w:t>do</w:t>
      </w:r>
      <w:r>
        <w:rPr>
          <w:spacing w:val="-10"/>
          <w:sz w:val="24"/>
        </w:rPr>
        <w:t xml:space="preserve"> </w:t>
      </w:r>
      <w:r>
        <w:rPr>
          <w:sz w:val="24"/>
        </w:rPr>
        <w:t>not</w:t>
      </w:r>
      <w:r>
        <w:rPr>
          <w:spacing w:val="-9"/>
          <w:sz w:val="24"/>
        </w:rPr>
        <w:t xml:space="preserve"> </w:t>
      </w:r>
      <w:r>
        <w:rPr>
          <w:sz w:val="24"/>
        </w:rPr>
        <w:t>automatically</w:t>
      </w:r>
      <w:r>
        <w:rPr>
          <w:spacing w:val="-8"/>
          <w:sz w:val="24"/>
        </w:rPr>
        <w:t xml:space="preserve"> </w:t>
      </w:r>
      <w:r>
        <w:rPr>
          <w:sz w:val="24"/>
        </w:rPr>
        <w:t>earn</w:t>
      </w:r>
      <w:r>
        <w:rPr>
          <w:spacing w:val="-10"/>
          <w:sz w:val="24"/>
        </w:rPr>
        <w:t xml:space="preserve"> </w:t>
      </w:r>
      <w:r>
        <w:rPr>
          <w:sz w:val="24"/>
        </w:rPr>
        <w:t>participation</w:t>
      </w:r>
      <w:r>
        <w:rPr>
          <w:spacing w:val="-10"/>
          <w:sz w:val="24"/>
        </w:rPr>
        <w:t xml:space="preserve"> </w:t>
      </w:r>
      <w:r>
        <w:rPr>
          <w:sz w:val="24"/>
        </w:rPr>
        <w:t>points</w:t>
      </w:r>
      <w:r>
        <w:rPr>
          <w:spacing w:val="-9"/>
          <w:sz w:val="24"/>
        </w:rPr>
        <w:t xml:space="preserve"> </w:t>
      </w:r>
      <w:r>
        <w:rPr>
          <w:sz w:val="24"/>
        </w:rPr>
        <w:t>for</w:t>
      </w:r>
      <w:r>
        <w:rPr>
          <w:spacing w:val="-10"/>
          <w:sz w:val="24"/>
        </w:rPr>
        <w:t xml:space="preserve"> </w:t>
      </w:r>
      <w:r>
        <w:rPr>
          <w:sz w:val="24"/>
        </w:rPr>
        <w:t>just</w:t>
      </w:r>
      <w:r>
        <w:rPr>
          <w:spacing w:val="-9"/>
          <w:sz w:val="24"/>
        </w:rPr>
        <w:t xml:space="preserve"> </w:t>
      </w:r>
      <w:r>
        <w:rPr>
          <w:sz w:val="24"/>
        </w:rPr>
        <w:t>showing</w:t>
      </w:r>
      <w:r>
        <w:rPr>
          <w:spacing w:val="-10"/>
          <w:sz w:val="24"/>
        </w:rPr>
        <w:t xml:space="preserve"> </w:t>
      </w:r>
      <w:r>
        <w:rPr>
          <w:sz w:val="24"/>
        </w:rPr>
        <w:t>up</w:t>
      </w:r>
      <w:r>
        <w:rPr>
          <w:spacing w:val="-10"/>
          <w:sz w:val="24"/>
        </w:rPr>
        <w:t xml:space="preserve"> </w:t>
      </w:r>
      <w:r>
        <w:rPr>
          <w:sz w:val="24"/>
        </w:rPr>
        <w:t>or</w:t>
      </w:r>
      <w:r>
        <w:rPr>
          <w:spacing w:val="-10"/>
          <w:sz w:val="24"/>
        </w:rPr>
        <w:t xml:space="preserve"> </w:t>
      </w:r>
      <w:r>
        <w:rPr>
          <w:sz w:val="24"/>
        </w:rPr>
        <w:t>submitting</w:t>
      </w:r>
      <w:r>
        <w:rPr>
          <w:spacing w:val="-10"/>
          <w:sz w:val="24"/>
        </w:rPr>
        <w:t xml:space="preserve"> </w:t>
      </w:r>
      <w:r>
        <w:rPr>
          <w:sz w:val="24"/>
        </w:rPr>
        <w:t>an</w:t>
      </w:r>
      <w:r>
        <w:rPr>
          <w:spacing w:val="-10"/>
          <w:sz w:val="24"/>
        </w:rPr>
        <w:t xml:space="preserve"> </w:t>
      </w:r>
      <w:r>
        <w:rPr>
          <w:sz w:val="24"/>
        </w:rPr>
        <w:t>entry, you must actively participate and/or submit a thorough response to earn all available participation points. Many classes in the Social Work and Human Services Program involve class discussions. Although the sharing of personal experience may be appropriate, students should avoid excessive self-disclosure.</w:t>
      </w:r>
    </w:p>
    <w:p w14:paraId="1B283AE6" w14:textId="77777777" w:rsidR="00A753A3" w:rsidRDefault="00F92D36">
      <w:pPr>
        <w:pStyle w:val="ListParagraph"/>
        <w:numPr>
          <w:ilvl w:val="0"/>
          <w:numId w:val="4"/>
        </w:numPr>
        <w:tabs>
          <w:tab w:val="left" w:pos="719"/>
        </w:tabs>
        <w:spacing w:before="57" w:line="204" w:lineRule="auto"/>
        <w:ind w:left="719" w:right="369"/>
        <w:rPr>
          <w:rFonts w:ascii="Symbol" w:hAnsi="Symbol"/>
          <w:sz w:val="24"/>
        </w:rPr>
      </w:pPr>
      <w:r>
        <w:rPr>
          <w:sz w:val="24"/>
        </w:rPr>
        <w:t>Arriving</w:t>
      </w:r>
      <w:r>
        <w:rPr>
          <w:spacing w:val="-5"/>
          <w:sz w:val="24"/>
        </w:rPr>
        <w:t xml:space="preserve"> </w:t>
      </w:r>
      <w:r>
        <w:rPr>
          <w:sz w:val="24"/>
        </w:rPr>
        <w:t>late,</w:t>
      </w:r>
      <w:r>
        <w:rPr>
          <w:spacing w:val="-3"/>
          <w:sz w:val="24"/>
        </w:rPr>
        <w:t xml:space="preserve"> </w:t>
      </w:r>
      <w:r>
        <w:rPr>
          <w:sz w:val="24"/>
        </w:rPr>
        <w:t>leaving</w:t>
      </w:r>
      <w:r>
        <w:rPr>
          <w:spacing w:val="-1"/>
          <w:sz w:val="24"/>
        </w:rPr>
        <w:t xml:space="preserve"> </w:t>
      </w:r>
      <w:r>
        <w:rPr>
          <w:sz w:val="24"/>
        </w:rPr>
        <w:t>early,</w:t>
      </w:r>
      <w:r>
        <w:rPr>
          <w:spacing w:val="-3"/>
          <w:sz w:val="24"/>
        </w:rPr>
        <w:t xml:space="preserve"> </w:t>
      </w:r>
      <w:proofErr w:type="gramStart"/>
      <w:r>
        <w:rPr>
          <w:sz w:val="24"/>
        </w:rPr>
        <w:t>side</w:t>
      </w:r>
      <w:proofErr w:type="gramEnd"/>
      <w:r>
        <w:rPr>
          <w:spacing w:val="-6"/>
          <w:sz w:val="24"/>
        </w:rPr>
        <w:t xml:space="preserve"> </w:t>
      </w:r>
      <w:r>
        <w:rPr>
          <w:sz w:val="24"/>
        </w:rPr>
        <w:t>conversations,</w:t>
      </w:r>
      <w:r>
        <w:rPr>
          <w:spacing w:val="-3"/>
          <w:sz w:val="24"/>
        </w:rPr>
        <w:t xml:space="preserve"> </w:t>
      </w:r>
      <w:r>
        <w:rPr>
          <w:sz w:val="24"/>
        </w:rPr>
        <w:t>monopolizing</w:t>
      </w:r>
      <w:r>
        <w:rPr>
          <w:spacing w:val="-5"/>
          <w:sz w:val="24"/>
        </w:rPr>
        <w:t xml:space="preserve"> </w:t>
      </w:r>
      <w:r>
        <w:rPr>
          <w:sz w:val="24"/>
        </w:rPr>
        <w:t>class</w:t>
      </w:r>
      <w:r>
        <w:rPr>
          <w:spacing w:val="-3"/>
          <w:sz w:val="24"/>
        </w:rPr>
        <w:t xml:space="preserve"> </w:t>
      </w:r>
      <w:r>
        <w:rPr>
          <w:sz w:val="24"/>
        </w:rPr>
        <w:t>discussion,</w:t>
      </w:r>
      <w:r>
        <w:rPr>
          <w:spacing w:val="40"/>
          <w:sz w:val="24"/>
        </w:rPr>
        <w:t xml:space="preserve"> </w:t>
      </w:r>
      <w:r>
        <w:rPr>
          <w:sz w:val="24"/>
        </w:rPr>
        <w:t>excessive self-disclosure,</w:t>
      </w:r>
      <w:r>
        <w:rPr>
          <w:spacing w:val="-9"/>
          <w:sz w:val="24"/>
        </w:rPr>
        <w:t xml:space="preserve"> </w:t>
      </w:r>
      <w:r>
        <w:rPr>
          <w:sz w:val="24"/>
        </w:rPr>
        <w:t>cell</w:t>
      </w:r>
      <w:r>
        <w:rPr>
          <w:spacing w:val="-10"/>
          <w:sz w:val="24"/>
        </w:rPr>
        <w:t xml:space="preserve"> </w:t>
      </w:r>
      <w:r>
        <w:rPr>
          <w:sz w:val="24"/>
        </w:rPr>
        <w:t>phone</w:t>
      </w:r>
      <w:r>
        <w:rPr>
          <w:spacing w:val="-12"/>
          <w:sz w:val="24"/>
        </w:rPr>
        <w:t xml:space="preserve"> </w:t>
      </w:r>
      <w:r>
        <w:rPr>
          <w:sz w:val="24"/>
        </w:rPr>
        <w:t>ringing</w:t>
      </w:r>
      <w:r>
        <w:rPr>
          <w:spacing w:val="-11"/>
          <w:sz w:val="24"/>
        </w:rPr>
        <w:t xml:space="preserve"> </w:t>
      </w:r>
      <w:r>
        <w:rPr>
          <w:sz w:val="24"/>
        </w:rPr>
        <w:t>or</w:t>
      </w:r>
      <w:r>
        <w:rPr>
          <w:spacing w:val="-11"/>
          <w:sz w:val="24"/>
        </w:rPr>
        <w:t xml:space="preserve"> </w:t>
      </w:r>
      <w:r>
        <w:rPr>
          <w:sz w:val="24"/>
        </w:rPr>
        <w:t>vibrating,</w:t>
      </w:r>
      <w:r>
        <w:rPr>
          <w:spacing w:val="-10"/>
          <w:sz w:val="24"/>
        </w:rPr>
        <w:t xml:space="preserve"> </w:t>
      </w:r>
      <w:r>
        <w:rPr>
          <w:sz w:val="24"/>
        </w:rPr>
        <w:t>sending</w:t>
      </w:r>
      <w:r>
        <w:rPr>
          <w:spacing w:val="-11"/>
          <w:sz w:val="24"/>
        </w:rPr>
        <w:t xml:space="preserve"> </w:t>
      </w:r>
      <w:r>
        <w:rPr>
          <w:sz w:val="24"/>
        </w:rPr>
        <w:t>and</w:t>
      </w:r>
      <w:r>
        <w:rPr>
          <w:spacing w:val="-11"/>
          <w:sz w:val="24"/>
        </w:rPr>
        <w:t xml:space="preserve"> </w:t>
      </w:r>
      <w:r>
        <w:rPr>
          <w:sz w:val="24"/>
        </w:rPr>
        <w:t>receiving</w:t>
      </w:r>
      <w:r>
        <w:rPr>
          <w:spacing w:val="-11"/>
          <w:sz w:val="24"/>
        </w:rPr>
        <w:t xml:space="preserve"> </w:t>
      </w:r>
      <w:r>
        <w:rPr>
          <w:sz w:val="24"/>
        </w:rPr>
        <w:t>text</w:t>
      </w:r>
      <w:r>
        <w:rPr>
          <w:spacing w:val="-9"/>
          <w:sz w:val="24"/>
        </w:rPr>
        <w:t xml:space="preserve"> </w:t>
      </w:r>
      <w:r>
        <w:rPr>
          <w:sz w:val="24"/>
        </w:rPr>
        <w:t>messages,</w:t>
      </w:r>
      <w:r>
        <w:rPr>
          <w:spacing w:val="-10"/>
          <w:sz w:val="24"/>
        </w:rPr>
        <w:t xml:space="preserve"> </w:t>
      </w:r>
      <w:r>
        <w:rPr>
          <w:sz w:val="24"/>
        </w:rPr>
        <w:t>using electronic</w:t>
      </w:r>
      <w:r>
        <w:rPr>
          <w:spacing w:val="-5"/>
          <w:sz w:val="24"/>
        </w:rPr>
        <w:t xml:space="preserve"> </w:t>
      </w:r>
      <w:r>
        <w:rPr>
          <w:sz w:val="24"/>
        </w:rPr>
        <w:t>devices</w:t>
      </w:r>
      <w:r>
        <w:rPr>
          <w:spacing w:val="-1"/>
          <w:sz w:val="24"/>
        </w:rPr>
        <w:t xml:space="preserve"> </w:t>
      </w:r>
      <w:r>
        <w:rPr>
          <w:sz w:val="24"/>
        </w:rPr>
        <w:t>for</w:t>
      </w:r>
      <w:r>
        <w:rPr>
          <w:spacing w:val="-4"/>
          <w:sz w:val="24"/>
        </w:rPr>
        <w:t xml:space="preserve"> </w:t>
      </w:r>
      <w:r>
        <w:rPr>
          <w:sz w:val="24"/>
        </w:rPr>
        <w:t>non-course</w:t>
      </w:r>
      <w:r>
        <w:rPr>
          <w:spacing w:val="-2"/>
          <w:sz w:val="24"/>
        </w:rPr>
        <w:t xml:space="preserve"> </w:t>
      </w:r>
      <w:r>
        <w:rPr>
          <w:sz w:val="24"/>
        </w:rPr>
        <w:t>related</w:t>
      </w:r>
      <w:r>
        <w:rPr>
          <w:spacing w:val="-1"/>
          <w:sz w:val="24"/>
        </w:rPr>
        <w:t xml:space="preserve"> </w:t>
      </w:r>
      <w:r>
        <w:rPr>
          <w:sz w:val="24"/>
        </w:rPr>
        <w:t>items,</w:t>
      </w:r>
      <w:r>
        <w:rPr>
          <w:spacing w:val="-3"/>
          <w:sz w:val="24"/>
        </w:rPr>
        <w:t xml:space="preserve"> </w:t>
      </w:r>
      <w:r>
        <w:rPr>
          <w:sz w:val="24"/>
        </w:rPr>
        <w:t>doing</w:t>
      </w:r>
      <w:r>
        <w:rPr>
          <w:spacing w:val="-4"/>
          <w:sz w:val="24"/>
        </w:rPr>
        <w:t xml:space="preserve"> </w:t>
      </w:r>
      <w:r>
        <w:rPr>
          <w:sz w:val="24"/>
        </w:rPr>
        <w:t>homework</w:t>
      </w:r>
      <w:r>
        <w:rPr>
          <w:spacing w:val="-4"/>
          <w:sz w:val="24"/>
        </w:rPr>
        <w:t xml:space="preserve"> </w:t>
      </w:r>
      <w:r>
        <w:rPr>
          <w:sz w:val="24"/>
        </w:rPr>
        <w:t>for</w:t>
      </w:r>
      <w:r>
        <w:rPr>
          <w:spacing w:val="-2"/>
          <w:sz w:val="24"/>
        </w:rPr>
        <w:t xml:space="preserve"> </w:t>
      </w:r>
      <w:r>
        <w:rPr>
          <w:sz w:val="24"/>
        </w:rPr>
        <w:t>another</w:t>
      </w:r>
      <w:r>
        <w:rPr>
          <w:spacing w:val="-4"/>
          <w:sz w:val="24"/>
        </w:rPr>
        <w:t xml:space="preserve"> </w:t>
      </w:r>
      <w:r>
        <w:rPr>
          <w:sz w:val="24"/>
        </w:rPr>
        <w:t>class,</w:t>
      </w:r>
      <w:r>
        <w:rPr>
          <w:spacing w:val="-1"/>
          <w:sz w:val="24"/>
        </w:rPr>
        <w:t xml:space="preserve"> </w:t>
      </w:r>
      <w:r>
        <w:rPr>
          <w:sz w:val="24"/>
        </w:rPr>
        <w:t>and/or sleeping or dozing off during class all impact participation points.</w:t>
      </w:r>
    </w:p>
    <w:p w14:paraId="1B283AE7" w14:textId="77777777" w:rsidR="00A753A3" w:rsidRDefault="00F92D36">
      <w:pPr>
        <w:pStyle w:val="ListParagraph"/>
        <w:numPr>
          <w:ilvl w:val="0"/>
          <w:numId w:val="4"/>
        </w:numPr>
        <w:tabs>
          <w:tab w:val="left" w:pos="719"/>
        </w:tabs>
        <w:spacing w:before="52" w:line="206" w:lineRule="auto"/>
        <w:ind w:left="719" w:right="391"/>
        <w:rPr>
          <w:rFonts w:ascii="Symbol" w:hAnsi="Symbol"/>
          <w:sz w:val="24"/>
        </w:rPr>
      </w:pPr>
      <w:r>
        <w:rPr>
          <w:sz w:val="24"/>
        </w:rPr>
        <w:t>This</w:t>
      </w:r>
      <w:r>
        <w:rPr>
          <w:spacing w:val="-10"/>
          <w:sz w:val="24"/>
        </w:rPr>
        <w:t xml:space="preserve"> </w:t>
      </w:r>
      <w:r>
        <w:rPr>
          <w:sz w:val="24"/>
        </w:rPr>
        <w:t>program</w:t>
      </w:r>
      <w:r>
        <w:rPr>
          <w:spacing w:val="-10"/>
          <w:sz w:val="24"/>
        </w:rPr>
        <w:t xml:space="preserve"> </w:t>
      </w:r>
      <w:r>
        <w:rPr>
          <w:sz w:val="24"/>
        </w:rPr>
        <w:t>does</w:t>
      </w:r>
      <w:r>
        <w:rPr>
          <w:spacing w:val="-10"/>
          <w:sz w:val="24"/>
        </w:rPr>
        <w:t xml:space="preserve"> </w:t>
      </w:r>
      <w:r>
        <w:rPr>
          <w:sz w:val="24"/>
        </w:rPr>
        <w:t>not</w:t>
      </w:r>
      <w:r>
        <w:rPr>
          <w:spacing w:val="-10"/>
          <w:sz w:val="24"/>
        </w:rPr>
        <w:t xml:space="preserve"> </w:t>
      </w:r>
      <w:r>
        <w:rPr>
          <w:sz w:val="24"/>
        </w:rPr>
        <w:t>distinguish</w:t>
      </w:r>
      <w:r>
        <w:rPr>
          <w:spacing w:val="-11"/>
          <w:sz w:val="24"/>
        </w:rPr>
        <w:t xml:space="preserve"> </w:t>
      </w:r>
      <w:r>
        <w:rPr>
          <w:sz w:val="24"/>
        </w:rPr>
        <w:t>between</w:t>
      </w:r>
      <w:r>
        <w:rPr>
          <w:spacing w:val="-11"/>
          <w:sz w:val="24"/>
        </w:rPr>
        <w:t xml:space="preserve"> </w:t>
      </w:r>
      <w:r>
        <w:rPr>
          <w:sz w:val="24"/>
        </w:rPr>
        <w:t>excused</w:t>
      </w:r>
      <w:r>
        <w:rPr>
          <w:spacing w:val="-11"/>
          <w:sz w:val="24"/>
        </w:rPr>
        <w:t xml:space="preserve"> </w:t>
      </w:r>
      <w:r>
        <w:rPr>
          <w:sz w:val="24"/>
        </w:rPr>
        <w:t>and</w:t>
      </w:r>
      <w:r>
        <w:rPr>
          <w:spacing w:val="-11"/>
          <w:sz w:val="24"/>
        </w:rPr>
        <w:t xml:space="preserve"> </w:t>
      </w:r>
      <w:r>
        <w:rPr>
          <w:sz w:val="24"/>
        </w:rPr>
        <w:t>unexcused</w:t>
      </w:r>
      <w:r>
        <w:rPr>
          <w:spacing w:val="-11"/>
          <w:sz w:val="24"/>
        </w:rPr>
        <w:t xml:space="preserve"> </w:t>
      </w:r>
      <w:r>
        <w:rPr>
          <w:sz w:val="24"/>
        </w:rPr>
        <w:t>absences</w:t>
      </w:r>
      <w:r>
        <w:rPr>
          <w:spacing w:val="-10"/>
          <w:sz w:val="24"/>
        </w:rPr>
        <w:t xml:space="preserve"> </w:t>
      </w:r>
      <w:r>
        <w:rPr>
          <w:sz w:val="24"/>
        </w:rPr>
        <w:t>so</w:t>
      </w:r>
      <w:r>
        <w:rPr>
          <w:spacing w:val="-11"/>
          <w:sz w:val="24"/>
        </w:rPr>
        <w:t xml:space="preserve"> </w:t>
      </w:r>
      <w:r>
        <w:rPr>
          <w:sz w:val="24"/>
        </w:rPr>
        <w:t>there</w:t>
      </w:r>
      <w:r>
        <w:rPr>
          <w:spacing w:val="-12"/>
          <w:sz w:val="24"/>
        </w:rPr>
        <w:t xml:space="preserve"> </w:t>
      </w:r>
      <w:r>
        <w:rPr>
          <w:sz w:val="24"/>
        </w:rPr>
        <w:t>is</w:t>
      </w:r>
      <w:r>
        <w:rPr>
          <w:spacing w:val="-10"/>
          <w:sz w:val="24"/>
        </w:rPr>
        <w:t xml:space="preserve"> </w:t>
      </w:r>
      <w:r>
        <w:rPr>
          <w:sz w:val="24"/>
        </w:rPr>
        <w:t>no need to provide doctor’s excuses, etc.</w:t>
      </w:r>
    </w:p>
    <w:p w14:paraId="1B283AE8" w14:textId="77777777" w:rsidR="00A753A3" w:rsidRDefault="00F92D36">
      <w:pPr>
        <w:pStyle w:val="ListParagraph"/>
        <w:numPr>
          <w:ilvl w:val="0"/>
          <w:numId w:val="4"/>
        </w:numPr>
        <w:tabs>
          <w:tab w:val="left" w:pos="719"/>
        </w:tabs>
        <w:spacing w:before="48" w:line="206" w:lineRule="auto"/>
        <w:ind w:left="719" w:right="341"/>
        <w:rPr>
          <w:rFonts w:ascii="Symbol" w:hAnsi="Symbol"/>
          <w:sz w:val="24"/>
        </w:rPr>
      </w:pPr>
      <w:r>
        <w:rPr>
          <w:sz w:val="24"/>
        </w:rPr>
        <w:t>To</w:t>
      </w:r>
      <w:r>
        <w:rPr>
          <w:spacing w:val="-9"/>
          <w:sz w:val="24"/>
        </w:rPr>
        <w:t xml:space="preserve"> </w:t>
      </w:r>
      <w:r>
        <w:rPr>
          <w:sz w:val="24"/>
        </w:rPr>
        <w:t>learn</w:t>
      </w:r>
      <w:r>
        <w:rPr>
          <w:spacing w:val="-6"/>
          <w:sz w:val="24"/>
        </w:rPr>
        <w:t xml:space="preserve"> </w:t>
      </w:r>
      <w:r>
        <w:rPr>
          <w:sz w:val="24"/>
        </w:rPr>
        <w:t>about</w:t>
      </w:r>
      <w:r>
        <w:rPr>
          <w:spacing w:val="-8"/>
          <w:sz w:val="24"/>
        </w:rPr>
        <w:t xml:space="preserve"> </w:t>
      </w:r>
      <w:r>
        <w:rPr>
          <w:sz w:val="24"/>
        </w:rPr>
        <w:t>Columbus</w:t>
      </w:r>
      <w:r>
        <w:rPr>
          <w:spacing w:val="-8"/>
          <w:sz w:val="24"/>
        </w:rPr>
        <w:t xml:space="preserve"> </w:t>
      </w:r>
      <w:r>
        <w:rPr>
          <w:sz w:val="24"/>
        </w:rPr>
        <w:t>State’s</w:t>
      </w:r>
      <w:r>
        <w:rPr>
          <w:spacing w:val="-8"/>
          <w:sz w:val="24"/>
        </w:rPr>
        <w:t xml:space="preserve"> </w:t>
      </w:r>
      <w:r>
        <w:rPr>
          <w:sz w:val="24"/>
        </w:rPr>
        <w:t>severe</w:t>
      </w:r>
      <w:r>
        <w:rPr>
          <w:spacing w:val="-10"/>
          <w:sz w:val="24"/>
        </w:rPr>
        <w:t xml:space="preserve"> </w:t>
      </w:r>
      <w:r>
        <w:rPr>
          <w:sz w:val="24"/>
        </w:rPr>
        <w:t>weather</w:t>
      </w:r>
      <w:r>
        <w:rPr>
          <w:spacing w:val="-7"/>
          <w:sz w:val="24"/>
        </w:rPr>
        <w:t xml:space="preserve"> </w:t>
      </w:r>
      <w:r>
        <w:rPr>
          <w:sz w:val="24"/>
        </w:rPr>
        <w:t>policy,</w:t>
      </w:r>
      <w:r>
        <w:rPr>
          <w:spacing w:val="-8"/>
          <w:sz w:val="24"/>
        </w:rPr>
        <w:t xml:space="preserve"> </w:t>
      </w:r>
      <w:r>
        <w:rPr>
          <w:sz w:val="24"/>
        </w:rPr>
        <w:t>please</w:t>
      </w:r>
      <w:r>
        <w:rPr>
          <w:spacing w:val="-10"/>
          <w:sz w:val="24"/>
        </w:rPr>
        <w:t xml:space="preserve"> </w:t>
      </w:r>
      <w:r>
        <w:rPr>
          <w:sz w:val="24"/>
        </w:rPr>
        <w:t>visit</w:t>
      </w:r>
      <w:r>
        <w:rPr>
          <w:spacing w:val="-8"/>
          <w:sz w:val="24"/>
        </w:rPr>
        <w:t xml:space="preserve"> </w:t>
      </w:r>
      <w:r>
        <w:rPr>
          <w:sz w:val="24"/>
        </w:rPr>
        <w:t>the</w:t>
      </w:r>
      <w:r>
        <w:rPr>
          <w:spacing w:val="-10"/>
          <w:sz w:val="24"/>
        </w:rPr>
        <w:t xml:space="preserve"> </w:t>
      </w:r>
      <w:r>
        <w:rPr>
          <w:sz w:val="24"/>
        </w:rPr>
        <w:t>following</w:t>
      </w:r>
      <w:r>
        <w:rPr>
          <w:spacing w:val="-9"/>
          <w:sz w:val="24"/>
        </w:rPr>
        <w:t xml:space="preserve"> </w:t>
      </w:r>
      <w:r>
        <w:rPr>
          <w:sz w:val="24"/>
        </w:rPr>
        <w:t xml:space="preserve">website: </w:t>
      </w:r>
      <w:hyperlink r:id="rId12">
        <w:r>
          <w:rPr>
            <w:color w:val="0000FF"/>
            <w:spacing w:val="-2"/>
            <w:sz w:val="24"/>
            <w:u w:val="single" w:color="0000FF"/>
          </w:rPr>
          <w:t>https://www.cscc.edu/about/severe-weather.shtml</w:t>
        </w:r>
        <w:r>
          <w:rPr>
            <w:spacing w:val="-2"/>
            <w:sz w:val="24"/>
          </w:rPr>
          <w:t>.</w:t>
        </w:r>
      </w:hyperlink>
    </w:p>
    <w:p w14:paraId="1B283AE9" w14:textId="77777777" w:rsidR="00A753A3" w:rsidRDefault="00A753A3">
      <w:pPr>
        <w:pStyle w:val="BodyText"/>
        <w:ind w:left="0"/>
      </w:pPr>
    </w:p>
    <w:p w14:paraId="1B283AEA" w14:textId="77777777" w:rsidR="00A753A3" w:rsidRDefault="00A753A3">
      <w:pPr>
        <w:pStyle w:val="BodyText"/>
        <w:ind w:left="0"/>
      </w:pPr>
    </w:p>
    <w:p w14:paraId="1B283AEB" w14:textId="77777777" w:rsidR="00A753A3" w:rsidRDefault="00A753A3">
      <w:pPr>
        <w:pStyle w:val="BodyText"/>
        <w:spacing w:before="83"/>
        <w:ind w:left="0"/>
      </w:pPr>
    </w:p>
    <w:p w14:paraId="1B283AEC" w14:textId="77777777" w:rsidR="00A753A3" w:rsidRDefault="00F92D36">
      <w:pPr>
        <w:pStyle w:val="Heading3"/>
      </w:pPr>
      <w:r>
        <w:rPr>
          <w:spacing w:val="-2"/>
        </w:rPr>
        <w:t>GRADING</w:t>
      </w:r>
    </w:p>
    <w:p w14:paraId="1B283AED" w14:textId="77777777" w:rsidR="00A753A3" w:rsidRDefault="00F92D36">
      <w:pPr>
        <w:pStyle w:val="BodyText"/>
        <w:spacing w:before="11" w:line="206" w:lineRule="auto"/>
        <w:ind w:right="188"/>
      </w:pPr>
      <w:r>
        <w:t>Columbus</w:t>
      </w:r>
      <w:r>
        <w:rPr>
          <w:spacing w:val="-10"/>
        </w:rPr>
        <w:t xml:space="preserve"> </w:t>
      </w:r>
      <w:r>
        <w:t>State’s</w:t>
      </w:r>
      <w:r>
        <w:rPr>
          <w:spacing w:val="-10"/>
        </w:rPr>
        <w:t xml:space="preserve"> </w:t>
      </w:r>
      <w:r>
        <w:t>Grading</w:t>
      </w:r>
      <w:r>
        <w:rPr>
          <w:spacing w:val="-11"/>
        </w:rPr>
        <w:t xml:space="preserve"> </w:t>
      </w:r>
      <w:r>
        <w:t>and</w:t>
      </w:r>
      <w:r>
        <w:rPr>
          <w:spacing w:val="-11"/>
        </w:rPr>
        <w:t xml:space="preserve"> </w:t>
      </w:r>
      <w:r>
        <w:t>Academic</w:t>
      </w:r>
      <w:r>
        <w:rPr>
          <w:spacing w:val="-12"/>
        </w:rPr>
        <w:t xml:space="preserve"> </w:t>
      </w:r>
      <w:r>
        <w:t>Requirements</w:t>
      </w:r>
      <w:r>
        <w:rPr>
          <w:spacing w:val="-10"/>
        </w:rPr>
        <w:t xml:space="preserve"> </w:t>
      </w:r>
      <w:r>
        <w:t>Policy</w:t>
      </w:r>
      <w:r>
        <w:rPr>
          <w:spacing w:val="-11"/>
        </w:rPr>
        <w:t xml:space="preserve"> </w:t>
      </w:r>
      <w:proofErr w:type="gramStart"/>
      <w:r>
        <w:t>is</w:t>
      </w:r>
      <w:proofErr w:type="gramEnd"/>
      <w:r>
        <w:rPr>
          <w:spacing w:val="-11"/>
        </w:rPr>
        <w:t xml:space="preserve"> </w:t>
      </w:r>
      <w:r>
        <w:t>found</w:t>
      </w:r>
      <w:r>
        <w:rPr>
          <w:spacing w:val="-11"/>
        </w:rPr>
        <w:t xml:space="preserve"> </w:t>
      </w:r>
      <w:r>
        <w:t>in</w:t>
      </w:r>
      <w:r>
        <w:rPr>
          <w:spacing w:val="-11"/>
        </w:rPr>
        <w:t xml:space="preserve"> </w:t>
      </w:r>
      <w:r>
        <w:t>Policy</w:t>
      </w:r>
      <w:r>
        <w:rPr>
          <w:spacing w:val="-11"/>
        </w:rPr>
        <w:t xml:space="preserve"> </w:t>
      </w:r>
      <w:r>
        <w:t>and</w:t>
      </w:r>
      <w:r>
        <w:rPr>
          <w:spacing w:val="-11"/>
        </w:rPr>
        <w:t xml:space="preserve"> </w:t>
      </w:r>
      <w:r>
        <w:t xml:space="preserve">Procedure 5-09 and can be accessed at the following website: </w:t>
      </w:r>
      <w:hyperlink r:id="rId13">
        <w:r>
          <w:rPr>
            <w:color w:val="0000FF"/>
            <w:u w:val="single" w:color="0000FF"/>
          </w:rPr>
          <w:t>https://www.cscc.edu/about/policies-</w:t>
        </w:r>
      </w:hyperlink>
      <w:r>
        <w:rPr>
          <w:color w:val="0000FF"/>
          <w:spacing w:val="-2"/>
          <w:u w:val="single" w:color="0000FF"/>
        </w:rPr>
        <w:t>procedures/5-09D.pdf</w:t>
      </w:r>
      <w:r>
        <w:rPr>
          <w:spacing w:val="-2"/>
        </w:rPr>
        <w:t>.</w:t>
      </w:r>
    </w:p>
    <w:p w14:paraId="1B283AEE" w14:textId="77777777" w:rsidR="00A753A3" w:rsidRDefault="00A753A3">
      <w:pPr>
        <w:pStyle w:val="BodyText"/>
        <w:spacing w:before="195"/>
        <w:ind w:left="0"/>
      </w:pPr>
    </w:p>
    <w:p w14:paraId="1B283AEF" w14:textId="77777777" w:rsidR="00A753A3" w:rsidRDefault="00F92D36">
      <w:pPr>
        <w:pStyle w:val="BodyText"/>
        <w:spacing w:line="204" w:lineRule="auto"/>
      </w:pPr>
      <w:r>
        <w:t>Additionally,</w:t>
      </w:r>
      <w:r>
        <w:rPr>
          <w:spacing w:val="-11"/>
        </w:rPr>
        <w:t xml:space="preserve"> </w:t>
      </w:r>
      <w:r>
        <w:t>the</w:t>
      </w:r>
      <w:r>
        <w:rPr>
          <w:spacing w:val="-12"/>
        </w:rPr>
        <w:t xml:space="preserve"> </w:t>
      </w:r>
      <w:r>
        <w:t>Social</w:t>
      </w:r>
      <w:r>
        <w:rPr>
          <w:spacing w:val="-11"/>
        </w:rPr>
        <w:t xml:space="preserve"> </w:t>
      </w:r>
      <w:r>
        <w:t>Work</w:t>
      </w:r>
      <w:r>
        <w:rPr>
          <w:spacing w:val="-12"/>
        </w:rPr>
        <w:t xml:space="preserve"> </w:t>
      </w:r>
      <w:r>
        <w:t>and</w:t>
      </w:r>
      <w:r>
        <w:rPr>
          <w:spacing w:val="-9"/>
        </w:rPr>
        <w:t xml:space="preserve"> </w:t>
      </w:r>
      <w:r>
        <w:t>Human</w:t>
      </w:r>
      <w:r>
        <w:rPr>
          <w:spacing w:val="-12"/>
        </w:rPr>
        <w:t xml:space="preserve"> </w:t>
      </w:r>
      <w:r>
        <w:t>Services</w:t>
      </w:r>
      <w:r>
        <w:rPr>
          <w:spacing w:val="-11"/>
        </w:rPr>
        <w:t xml:space="preserve"> </w:t>
      </w:r>
      <w:r>
        <w:t>Program</w:t>
      </w:r>
      <w:r>
        <w:rPr>
          <w:spacing w:val="-11"/>
        </w:rPr>
        <w:t xml:space="preserve"> </w:t>
      </w:r>
      <w:r>
        <w:t>requires</w:t>
      </w:r>
      <w:r>
        <w:rPr>
          <w:spacing w:val="-11"/>
        </w:rPr>
        <w:t xml:space="preserve"> </w:t>
      </w:r>
      <w:r>
        <w:t>the</w:t>
      </w:r>
      <w:r>
        <w:rPr>
          <w:spacing w:val="-10"/>
        </w:rPr>
        <w:t xml:space="preserve"> </w:t>
      </w:r>
      <w:r>
        <w:t>following</w:t>
      </w:r>
      <w:r>
        <w:rPr>
          <w:spacing w:val="-12"/>
        </w:rPr>
        <w:t xml:space="preserve"> </w:t>
      </w:r>
      <w:r>
        <w:t xml:space="preserve">grading </w:t>
      </w:r>
      <w:r>
        <w:rPr>
          <w:spacing w:val="-2"/>
        </w:rPr>
        <w:t>standards:</w:t>
      </w:r>
    </w:p>
    <w:p w14:paraId="1B283AF0" w14:textId="77777777" w:rsidR="00A753A3" w:rsidRDefault="00F92D36">
      <w:pPr>
        <w:pStyle w:val="BodyText"/>
        <w:spacing w:before="206" w:line="256" w:lineRule="exact"/>
      </w:pPr>
      <w:r>
        <w:t>Grading</w:t>
      </w:r>
      <w:r>
        <w:rPr>
          <w:spacing w:val="-13"/>
        </w:rPr>
        <w:t xml:space="preserve"> </w:t>
      </w:r>
      <w:r>
        <w:rPr>
          <w:spacing w:val="-2"/>
        </w:rPr>
        <w:t>Scale:</w:t>
      </w:r>
    </w:p>
    <w:p w14:paraId="1B283AF1" w14:textId="77777777" w:rsidR="00A753A3" w:rsidRDefault="00F92D36">
      <w:pPr>
        <w:pStyle w:val="BodyText"/>
        <w:spacing w:line="236" w:lineRule="exact"/>
      </w:pPr>
      <w:r>
        <w:rPr>
          <w:spacing w:val="-6"/>
        </w:rPr>
        <w:t>A</w:t>
      </w:r>
      <w:r>
        <w:rPr>
          <w:spacing w:val="-8"/>
        </w:rPr>
        <w:t xml:space="preserve"> </w:t>
      </w:r>
      <w:r>
        <w:rPr>
          <w:spacing w:val="-6"/>
        </w:rPr>
        <w:t>=</w:t>
      </w:r>
      <w:r>
        <w:rPr>
          <w:spacing w:val="-8"/>
        </w:rPr>
        <w:t xml:space="preserve"> </w:t>
      </w:r>
      <w:r>
        <w:rPr>
          <w:spacing w:val="-6"/>
        </w:rPr>
        <w:t>90%-100%</w:t>
      </w:r>
    </w:p>
    <w:p w14:paraId="1B283AF2" w14:textId="77777777" w:rsidR="00A753A3" w:rsidRDefault="00F92D36">
      <w:pPr>
        <w:pStyle w:val="BodyText"/>
        <w:spacing w:line="236" w:lineRule="exact"/>
      </w:pPr>
      <w:r>
        <w:rPr>
          <w:spacing w:val="-6"/>
        </w:rPr>
        <w:t>B</w:t>
      </w:r>
      <w:r>
        <w:rPr>
          <w:spacing w:val="-7"/>
        </w:rPr>
        <w:t xml:space="preserve"> </w:t>
      </w:r>
      <w:r>
        <w:rPr>
          <w:spacing w:val="-6"/>
        </w:rPr>
        <w:t>=</w:t>
      </w:r>
      <w:r>
        <w:rPr>
          <w:spacing w:val="-8"/>
        </w:rPr>
        <w:t xml:space="preserve"> </w:t>
      </w:r>
      <w:r>
        <w:rPr>
          <w:spacing w:val="-6"/>
        </w:rPr>
        <w:t>80%-89%</w:t>
      </w:r>
    </w:p>
    <w:p w14:paraId="1B283AF3" w14:textId="77777777" w:rsidR="00A753A3" w:rsidRDefault="00F92D36">
      <w:pPr>
        <w:pStyle w:val="BodyText"/>
        <w:spacing w:line="236" w:lineRule="exact"/>
      </w:pPr>
      <w:r>
        <w:rPr>
          <w:spacing w:val="-6"/>
        </w:rPr>
        <w:t>C</w:t>
      </w:r>
      <w:r>
        <w:rPr>
          <w:spacing w:val="-7"/>
        </w:rPr>
        <w:t xml:space="preserve"> </w:t>
      </w:r>
      <w:r>
        <w:rPr>
          <w:spacing w:val="-6"/>
        </w:rPr>
        <w:t>=</w:t>
      </w:r>
      <w:r>
        <w:rPr>
          <w:spacing w:val="-8"/>
        </w:rPr>
        <w:t xml:space="preserve"> </w:t>
      </w:r>
      <w:r>
        <w:rPr>
          <w:spacing w:val="-6"/>
        </w:rPr>
        <w:t>70%-</w:t>
      </w:r>
      <w:r>
        <w:rPr>
          <w:spacing w:val="-7"/>
        </w:rPr>
        <w:t xml:space="preserve"> </w:t>
      </w:r>
      <w:r>
        <w:rPr>
          <w:spacing w:val="-6"/>
        </w:rPr>
        <w:t>79%</w:t>
      </w:r>
    </w:p>
    <w:p w14:paraId="1B283AF4" w14:textId="77777777" w:rsidR="00A753A3" w:rsidRDefault="00F92D36">
      <w:pPr>
        <w:pStyle w:val="BodyText"/>
        <w:spacing w:line="236" w:lineRule="exact"/>
      </w:pPr>
      <w:r>
        <w:rPr>
          <w:spacing w:val="-6"/>
        </w:rPr>
        <w:t>D</w:t>
      </w:r>
      <w:r>
        <w:rPr>
          <w:spacing w:val="-8"/>
        </w:rPr>
        <w:t xml:space="preserve"> </w:t>
      </w:r>
      <w:r>
        <w:rPr>
          <w:spacing w:val="-6"/>
        </w:rPr>
        <w:t>=</w:t>
      </w:r>
      <w:r>
        <w:rPr>
          <w:spacing w:val="-8"/>
        </w:rPr>
        <w:t xml:space="preserve"> </w:t>
      </w:r>
      <w:r>
        <w:rPr>
          <w:spacing w:val="-6"/>
        </w:rPr>
        <w:t>60%-</w:t>
      </w:r>
      <w:r>
        <w:rPr>
          <w:spacing w:val="-7"/>
        </w:rPr>
        <w:t xml:space="preserve"> </w:t>
      </w:r>
      <w:r>
        <w:rPr>
          <w:spacing w:val="-6"/>
        </w:rPr>
        <w:t>69%</w:t>
      </w:r>
    </w:p>
    <w:p w14:paraId="1B283AF5" w14:textId="77777777" w:rsidR="00A753A3" w:rsidRDefault="00F92D36">
      <w:pPr>
        <w:pStyle w:val="BodyText"/>
        <w:spacing w:line="256" w:lineRule="exact"/>
      </w:pPr>
      <w:r>
        <w:rPr>
          <w:spacing w:val="-2"/>
        </w:rPr>
        <w:t>E</w:t>
      </w:r>
      <w:r>
        <w:rPr>
          <w:spacing w:val="-13"/>
        </w:rPr>
        <w:t xml:space="preserve"> </w:t>
      </w:r>
      <w:r>
        <w:rPr>
          <w:spacing w:val="-2"/>
        </w:rPr>
        <w:t>=</w:t>
      </w:r>
      <w:r>
        <w:rPr>
          <w:spacing w:val="-13"/>
        </w:rPr>
        <w:t xml:space="preserve"> </w:t>
      </w:r>
      <w:r>
        <w:rPr>
          <w:spacing w:val="-2"/>
        </w:rPr>
        <w:t>59%</w:t>
      </w:r>
      <w:r>
        <w:rPr>
          <w:spacing w:val="-11"/>
        </w:rPr>
        <w:t xml:space="preserve"> </w:t>
      </w:r>
      <w:r>
        <w:rPr>
          <w:spacing w:val="-2"/>
        </w:rPr>
        <w:t>and</w:t>
      </w:r>
      <w:r>
        <w:rPr>
          <w:spacing w:val="-12"/>
        </w:rPr>
        <w:t xml:space="preserve"> </w:t>
      </w:r>
      <w:r>
        <w:rPr>
          <w:spacing w:val="-4"/>
        </w:rPr>
        <w:t>below</w:t>
      </w:r>
    </w:p>
    <w:p w14:paraId="1B283AF6" w14:textId="77777777" w:rsidR="00A753A3" w:rsidRDefault="00F92D36">
      <w:pPr>
        <w:spacing w:before="69"/>
        <w:ind w:left="360"/>
        <w:rPr>
          <w:i/>
          <w:sz w:val="25"/>
        </w:rPr>
      </w:pPr>
      <w:r>
        <w:rPr>
          <w:i/>
          <w:spacing w:val="-6"/>
          <w:sz w:val="25"/>
        </w:rPr>
        <w:t>If</w:t>
      </w:r>
      <w:r>
        <w:rPr>
          <w:i/>
          <w:spacing w:val="-9"/>
          <w:sz w:val="25"/>
        </w:rPr>
        <w:t xml:space="preserve"> </w:t>
      </w:r>
      <w:r>
        <w:rPr>
          <w:i/>
          <w:spacing w:val="-6"/>
          <w:sz w:val="25"/>
        </w:rPr>
        <w:t>you</w:t>
      </w:r>
      <w:r>
        <w:rPr>
          <w:i/>
          <w:spacing w:val="-7"/>
          <w:sz w:val="25"/>
        </w:rPr>
        <w:t xml:space="preserve"> </w:t>
      </w:r>
      <w:r>
        <w:rPr>
          <w:i/>
          <w:spacing w:val="-6"/>
          <w:sz w:val="25"/>
        </w:rPr>
        <w:t>receive</w:t>
      </w:r>
      <w:r>
        <w:rPr>
          <w:i/>
          <w:spacing w:val="-8"/>
          <w:sz w:val="25"/>
        </w:rPr>
        <w:t xml:space="preserve"> </w:t>
      </w:r>
      <w:r>
        <w:rPr>
          <w:i/>
          <w:spacing w:val="-6"/>
          <w:sz w:val="25"/>
        </w:rPr>
        <w:t>a</w:t>
      </w:r>
      <w:r>
        <w:rPr>
          <w:i/>
          <w:spacing w:val="-8"/>
          <w:sz w:val="25"/>
        </w:rPr>
        <w:t xml:space="preserve"> </w:t>
      </w:r>
      <w:r>
        <w:rPr>
          <w:i/>
          <w:spacing w:val="-6"/>
          <w:sz w:val="25"/>
        </w:rPr>
        <w:t>grade</w:t>
      </w:r>
      <w:r>
        <w:rPr>
          <w:i/>
          <w:spacing w:val="-8"/>
          <w:sz w:val="25"/>
        </w:rPr>
        <w:t xml:space="preserve"> </w:t>
      </w:r>
      <w:r>
        <w:rPr>
          <w:i/>
          <w:spacing w:val="-6"/>
          <w:sz w:val="25"/>
        </w:rPr>
        <w:t>of D</w:t>
      </w:r>
      <w:r>
        <w:rPr>
          <w:i/>
          <w:spacing w:val="-8"/>
          <w:sz w:val="25"/>
        </w:rPr>
        <w:t xml:space="preserve"> </w:t>
      </w:r>
      <w:r>
        <w:rPr>
          <w:i/>
          <w:spacing w:val="-6"/>
          <w:sz w:val="25"/>
        </w:rPr>
        <w:t>or</w:t>
      </w:r>
      <w:r>
        <w:rPr>
          <w:i/>
          <w:spacing w:val="-8"/>
          <w:sz w:val="25"/>
        </w:rPr>
        <w:t xml:space="preserve"> </w:t>
      </w:r>
      <w:r>
        <w:rPr>
          <w:i/>
          <w:spacing w:val="-6"/>
          <w:sz w:val="25"/>
        </w:rPr>
        <w:t>E,</w:t>
      </w:r>
      <w:r>
        <w:rPr>
          <w:i/>
          <w:spacing w:val="-7"/>
          <w:sz w:val="25"/>
        </w:rPr>
        <w:t xml:space="preserve"> </w:t>
      </w:r>
      <w:r>
        <w:rPr>
          <w:i/>
          <w:spacing w:val="-6"/>
          <w:sz w:val="25"/>
        </w:rPr>
        <w:t>the class</w:t>
      </w:r>
      <w:r>
        <w:rPr>
          <w:i/>
          <w:spacing w:val="-7"/>
          <w:sz w:val="25"/>
        </w:rPr>
        <w:t xml:space="preserve"> </w:t>
      </w:r>
      <w:r>
        <w:rPr>
          <w:i/>
          <w:spacing w:val="-6"/>
          <w:sz w:val="25"/>
        </w:rPr>
        <w:t>must</w:t>
      </w:r>
      <w:r>
        <w:rPr>
          <w:i/>
          <w:spacing w:val="-7"/>
          <w:sz w:val="25"/>
        </w:rPr>
        <w:t xml:space="preserve"> </w:t>
      </w:r>
      <w:r>
        <w:rPr>
          <w:i/>
          <w:spacing w:val="-6"/>
          <w:sz w:val="25"/>
        </w:rPr>
        <w:t>be repeated.</w:t>
      </w:r>
    </w:p>
    <w:p w14:paraId="1B283AF7" w14:textId="77777777" w:rsidR="00A753A3" w:rsidRDefault="00A753A3">
      <w:pPr>
        <w:rPr>
          <w:i/>
          <w:sz w:val="25"/>
        </w:rPr>
        <w:sectPr w:rsidR="00A753A3">
          <w:pgSz w:w="12240" w:h="15840"/>
          <w:pgMar w:top="1480" w:right="1440" w:bottom="1260" w:left="1080" w:header="0" w:footer="1063" w:gutter="0"/>
          <w:cols w:space="720"/>
        </w:sectPr>
      </w:pPr>
    </w:p>
    <w:p w14:paraId="1B283AF8" w14:textId="77777777" w:rsidR="00A753A3" w:rsidRDefault="00F92D36">
      <w:pPr>
        <w:spacing w:before="43" w:line="256" w:lineRule="exact"/>
        <w:ind w:left="360"/>
        <w:rPr>
          <w:b/>
          <w:sz w:val="24"/>
        </w:rPr>
      </w:pPr>
      <w:r>
        <w:rPr>
          <w:b/>
          <w:sz w:val="24"/>
        </w:rPr>
        <w:lastRenderedPageBreak/>
        <w:t>Assignments, Exams,</w:t>
      </w:r>
      <w:r>
        <w:rPr>
          <w:b/>
          <w:spacing w:val="1"/>
          <w:sz w:val="24"/>
        </w:rPr>
        <w:t xml:space="preserve"> </w:t>
      </w:r>
      <w:r>
        <w:rPr>
          <w:b/>
          <w:sz w:val="24"/>
        </w:rPr>
        <w:t>and/or</w:t>
      </w:r>
      <w:r>
        <w:rPr>
          <w:b/>
          <w:spacing w:val="-2"/>
          <w:sz w:val="24"/>
        </w:rPr>
        <w:t xml:space="preserve"> Quizzes:</w:t>
      </w:r>
    </w:p>
    <w:p w14:paraId="1B283AF9" w14:textId="77777777" w:rsidR="00A753A3" w:rsidRDefault="00F92D36">
      <w:pPr>
        <w:pStyle w:val="ListParagraph"/>
        <w:numPr>
          <w:ilvl w:val="0"/>
          <w:numId w:val="3"/>
        </w:numPr>
        <w:tabs>
          <w:tab w:val="left" w:pos="720"/>
        </w:tabs>
        <w:spacing w:before="11" w:line="206" w:lineRule="auto"/>
        <w:ind w:right="97"/>
        <w:rPr>
          <w:b/>
          <w:sz w:val="24"/>
        </w:rPr>
      </w:pPr>
      <w:r>
        <w:rPr>
          <w:sz w:val="24"/>
        </w:rPr>
        <w:t>Due dates for all class assignments, exams, and/or quizzes are listed in the course syllabus. Assignments</w:t>
      </w:r>
      <w:r>
        <w:rPr>
          <w:spacing w:val="-1"/>
          <w:sz w:val="24"/>
        </w:rPr>
        <w:t xml:space="preserve"> </w:t>
      </w:r>
      <w:r>
        <w:rPr>
          <w:sz w:val="24"/>
        </w:rPr>
        <w:t>are</w:t>
      </w:r>
      <w:r>
        <w:rPr>
          <w:spacing w:val="-3"/>
          <w:sz w:val="24"/>
        </w:rPr>
        <w:t xml:space="preserve"> </w:t>
      </w:r>
      <w:r>
        <w:rPr>
          <w:sz w:val="24"/>
        </w:rPr>
        <w:t>due on</w:t>
      </w:r>
      <w:r>
        <w:rPr>
          <w:spacing w:val="-2"/>
          <w:sz w:val="24"/>
        </w:rPr>
        <w:t xml:space="preserve"> </w:t>
      </w:r>
      <w:r>
        <w:rPr>
          <w:sz w:val="24"/>
        </w:rPr>
        <w:t>the</w:t>
      </w:r>
      <w:r>
        <w:rPr>
          <w:spacing w:val="-3"/>
          <w:sz w:val="24"/>
        </w:rPr>
        <w:t xml:space="preserve"> </w:t>
      </w:r>
      <w:r>
        <w:rPr>
          <w:sz w:val="24"/>
        </w:rPr>
        <w:t>date</w:t>
      </w:r>
      <w:r>
        <w:rPr>
          <w:spacing w:val="-3"/>
          <w:sz w:val="24"/>
        </w:rPr>
        <w:t xml:space="preserve"> </w:t>
      </w:r>
      <w:r>
        <w:rPr>
          <w:sz w:val="24"/>
        </w:rPr>
        <w:t>listed</w:t>
      </w:r>
      <w:r>
        <w:rPr>
          <w:spacing w:val="-2"/>
          <w:sz w:val="24"/>
        </w:rPr>
        <w:t xml:space="preserve"> </w:t>
      </w:r>
      <w:r>
        <w:rPr>
          <w:sz w:val="24"/>
        </w:rPr>
        <w:t>and exams and</w:t>
      </w:r>
      <w:r>
        <w:rPr>
          <w:spacing w:val="-2"/>
          <w:sz w:val="24"/>
        </w:rPr>
        <w:t xml:space="preserve"> </w:t>
      </w:r>
      <w:r>
        <w:rPr>
          <w:sz w:val="24"/>
        </w:rPr>
        <w:t>quizzes must</w:t>
      </w:r>
      <w:r>
        <w:rPr>
          <w:spacing w:val="-1"/>
          <w:sz w:val="24"/>
        </w:rPr>
        <w:t xml:space="preserve"> </w:t>
      </w:r>
      <w:r>
        <w:rPr>
          <w:sz w:val="24"/>
        </w:rPr>
        <w:t>be</w:t>
      </w:r>
      <w:r>
        <w:rPr>
          <w:spacing w:val="-3"/>
          <w:sz w:val="24"/>
        </w:rPr>
        <w:t xml:space="preserve"> </w:t>
      </w:r>
      <w:r>
        <w:rPr>
          <w:sz w:val="24"/>
        </w:rPr>
        <w:t>taken</w:t>
      </w:r>
      <w:r>
        <w:rPr>
          <w:spacing w:val="-2"/>
          <w:sz w:val="24"/>
        </w:rPr>
        <w:t xml:space="preserve"> </w:t>
      </w:r>
      <w:r>
        <w:rPr>
          <w:sz w:val="24"/>
        </w:rPr>
        <w:t>when</w:t>
      </w:r>
      <w:r>
        <w:rPr>
          <w:spacing w:val="-2"/>
          <w:sz w:val="24"/>
        </w:rPr>
        <w:t xml:space="preserve"> </w:t>
      </w:r>
      <w:r>
        <w:rPr>
          <w:sz w:val="24"/>
        </w:rPr>
        <w:t>indicated on</w:t>
      </w:r>
      <w:r>
        <w:rPr>
          <w:spacing w:val="-10"/>
          <w:sz w:val="24"/>
        </w:rPr>
        <w:t xml:space="preserve"> </w:t>
      </w:r>
      <w:r>
        <w:rPr>
          <w:sz w:val="24"/>
        </w:rPr>
        <w:t>the</w:t>
      </w:r>
      <w:r>
        <w:rPr>
          <w:spacing w:val="-11"/>
          <w:sz w:val="24"/>
        </w:rPr>
        <w:t xml:space="preserve"> </w:t>
      </w:r>
      <w:r>
        <w:rPr>
          <w:sz w:val="24"/>
        </w:rPr>
        <w:t>syllabus.</w:t>
      </w:r>
      <w:r>
        <w:rPr>
          <w:spacing w:val="-9"/>
          <w:sz w:val="24"/>
        </w:rPr>
        <w:t xml:space="preserve"> </w:t>
      </w:r>
      <w:r>
        <w:rPr>
          <w:sz w:val="24"/>
        </w:rPr>
        <w:t>They</w:t>
      </w:r>
      <w:r>
        <w:rPr>
          <w:spacing w:val="-10"/>
          <w:sz w:val="24"/>
        </w:rPr>
        <w:t xml:space="preserve"> </w:t>
      </w:r>
      <w:r>
        <w:rPr>
          <w:sz w:val="24"/>
        </w:rPr>
        <w:t>must</w:t>
      </w:r>
      <w:r>
        <w:rPr>
          <w:spacing w:val="-9"/>
          <w:sz w:val="24"/>
        </w:rPr>
        <w:t xml:space="preserve"> </w:t>
      </w:r>
      <w:r>
        <w:rPr>
          <w:sz w:val="24"/>
        </w:rPr>
        <w:t>be</w:t>
      </w:r>
      <w:r>
        <w:rPr>
          <w:spacing w:val="-11"/>
          <w:sz w:val="24"/>
        </w:rPr>
        <w:t xml:space="preserve"> </w:t>
      </w:r>
      <w:r>
        <w:rPr>
          <w:sz w:val="24"/>
        </w:rPr>
        <w:t>submitted</w:t>
      </w:r>
      <w:r>
        <w:rPr>
          <w:spacing w:val="-10"/>
          <w:sz w:val="24"/>
        </w:rPr>
        <w:t xml:space="preserve"> </w:t>
      </w:r>
      <w:r>
        <w:rPr>
          <w:sz w:val="24"/>
        </w:rPr>
        <w:t>via</w:t>
      </w:r>
      <w:r>
        <w:rPr>
          <w:spacing w:val="-11"/>
          <w:sz w:val="24"/>
        </w:rPr>
        <w:t xml:space="preserve"> </w:t>
      </w:r>
      <w:r>
        <w:rPr>
          <w:sz w:val="24"/>
        </w:rPr>
        <w:t>Blackboard.</w:t>
      </w:r>
      <w:r>
        <w:rPr>
          <w:spacing w:val="-9"/>
          <w:sz w:val="24"/>
        </w:rPr>
        <w:t xml:space="preserve"> </w:t>
      </w:r>
      <w:r>
        <w:rPr>
          <w:sz w:val="24"/>
        </w:rPr>
        <w:t>Absence</w:t>
      </w:r>
      <w:r>
        <w:rPr>
          <w:spacing w:val="-11"/>
          <w:sz w:val="24"/>
        </w:rPr>
        <w:t xml:space="preserve"> </w:t>
      </w:r>
      <w:r>
        <w:rPr>
          <w:sz w:val="24"/>
        </w:rPr>
        <w:t>from</w:t>
      </w:r>
      <w:r>
        <w:rPr>
          <w:spacing w:val="-9"/>
          <w:sz w:val="24"/>
        </w:rPr>
        <w:t xml:space="preserve"> </w:t>
      </w:r>
      <w:r>
        <w:rPr>
          <w:sz w:val="24"/>
        </w:rPr>
        <w:t>class</w:t>
      </w:r>
      <w:r>
        <w:rPr>
          <w:spacing w:val="-9"/>
          <w:sz w:val="24"/>
        </w:rPr>
        <w:t xml:space="preserve"> </w:t>
      </w:r>
      <w:r>
        <w:rPr>
          <w:sz w:val="24"/>
        </w:rPr>
        <w:t>does</w:t>
      </w:r>
      <w:r>
        <w:rPr>
          <w:spacing w:val="-9"/>
          <w:sz w:val="24"/>
        </w:rPr>
        <w:t xml:space="preserve"> </w:t>
      </w:r>
      <w:r>
        <w:rPr>
          <w:sz w:val="24"/>
        </w:rPr>
        <w:t>not</w:t>
      </w:r>
      <w:r>
        <w:rPr>
          <w:spacing w:val="-9"/>
          <w:sz w:val="24"/>
        </w:rPr>
        <w:t xml:space="preserve"> </w:t>
      </w:r>
      <w:r>
        <w:rPr>
          <w:sz w:val="24"/>
        </w:rPr>
        <w:t xml:space="preserve">change the due date. </w:t>
      </w:r>
      <w:r>
        <w:rPr>
          <w:b/>
          <w:sz w:val="24"/>
        </w:rPr>
        <w:t>Assignments, exams, and/or will not be accepted late unless prearranged with the instructor. Written assignments may be accepted late based on instructor</w:t>
      </w:r>
    </w:p>
    <w:p w14:paraId="1B283AFA" w14:textId="77777777" w:rsidR="00A753A3" w:rsidRDefault="00F92D36">
      <w:pPr>
        <w:spacing w:before="13" w:line="256" w:lineRule="exact"/>
        <w:ind w:left="720"/>
        <w:rPr>
          <w:b/>
          <w:sz w:val="24"/>
        </w:rPr>
      </w:pPr>
      <w:r>
        <w:rPr>
          <w:b/>
          <w:sz w:val="24"/>
        </w:rPr>
        <w:t>discretion,</w:t>
      </w:r>
      <w:r>
        <w:rPr>
          <w:b/>
          <w:spacing w:val="-10"/>
          <w:sz w:val="24"/>
        </w:rPr>
        <w:t xml:space="preserve"> </w:t>
      </w:r>
      <w:r>
        <w:rPr>
          <w:b/>
          <w:sz w:val="24"/>
        </w:rPr>
        <w:t>please</w:t>
      </w:r>
      <w:r>
        <w:rPr>
          <w:b/>
          <w:spacing w:val="-9"/>
          <w:sz w:val="24"/>
        </w:rPr>
        <w:t xml:space="preserve"> </w:t>
      </w:r>
      <w:r>
        <w:rPr>
          <w:b/>
          <w:sz w:val="24"/>
        </w:rPr>
        <w:t>note</w:t>
      </w:r>
      <w:r>
        <w:rPr>
          <w:b/>
          <w:spacing w:val="-10"/>
          <w:sz w:val="24"/>
        </w:rPr>
        <w:t xml:space="preserve"> </w:t>
      </w:r>
      <w:r>
        <w:rPr>
          <w:b/>
          <w:sz w:val="24"/>
        </w:rPr>
        <w:t>the</w:t>
      </w:r>
      <w:r>
        <w:rPr>
          <w:b/>
          <w:spacing w:val="-9"/>
          <w:sz w:val="24"/>
        </w:rPr>
        <w:t xml:space="preserve"> </w:t>
      </w:r>
      <w:r>
        <w:rPr>
          <w:b/>
          <w:sz w:val="24"/>
        </w:rPr>
        <w:t>following</w:t>
      </w:r>
      <w:r>
        <w:rPr>
          <w:b/>
          <w:spacing w:val="-9"/>
          <w:sz w:val="24"/>
        </w:rPr>
        <w:t xml:space="preserve"> </w:t>
      </w:r>
      <w:r>
        <w:rPr>
          <w:b/>
          <w:sz w:val="24"/>
        </w:rPr>
        <w:t>policies</w:t>
      </w:r>
      <w:r>
        <w:rPr>
          <w:b/>
          <w:spacing w:val="-7"/>
          <w:sz w:val="24"/>
        </w:rPr>
        <w:t xml:space="preserve"> </w:t>
      </w:r>
      <w:r>
        <w:rPr>
          <w:b/>
          <w:spacing w:val="-2"/>
          <w:sz w:val="24"/>
        </w:rPr>
        <w:t>apply:</w:t>
      </w:r>
    </w:p>
    <w:p w14:paraId="1B283AFB" w14:textId="77777777" w:rsidR="00A753A3" w:rsidRDefault="00F92D36">
      <w:pPr>
        <w:pStyle w:val="ListParagraph"/>
        <w:numPr>
          <w:ilvl w:val="1"/>
          <w:numId w:val="3"/>
        </w:numPr>
        <w:tabs>
          <w:tab w:val="left" w:pos="2159"/>
        </w:tabs>
        <w:spacing w:line="256" w:lineRule="exact"/>
        <w:ind w:left="2159" w:hanging="359"/>
        <w:rPr>
          <w:sz w:val="24"/>
        </w:rPr>
      </w:pPr>
      <w:r>
        <w:rPr>
          <w:sz w:val="24"/>
        </w:rPr>
        <w:t>Assignments</w:t>
      </w:r>
      <w:r>
        <w:rPr>
          <w:spacing w:val="-10"/>
          <w:sz w:val="24"/>
        </w:rPr>
        <w:t xml:space="preserve"> </w:t>
      </w:r>
      <w:r>
        <w:rPr>
          <w:sz w:val="24"/>
        </w:rPr>
        <w:t>turned</w:t>
      </w:r>
      <w:r>
        <w:rPr>
          <w:spacing w:val="-9"/>
          <w:sz w:val="24"/>
        </w:rPr>
        <w:t xml:space="preserve"> </w:t>
      </w:r>
      <w:r>
        <w:rPr>
          <w:sz w:val="24"/>
        </w:rPr>
        <w:t>in</w:t>
      </w:r>
      <w:r>
        <w:rPr>
          <w:spacing w:val="-9"/>
          <w:sz w:val="24"/>
        </w:rPr>
        <w:t xml:space="preserve"> </w:t>
      </w:r>
      <w:r>
        <w:rPr>
          <w:sz w:val="24"/>
        </w:rPr>
        <w:t>within</w:t>
      </w:r>
      <w:r>
        <w:rPr>
          <w:spacing w:val="-9"/>
          <w:sz w:val="24"/>
        </w:rPr>
        <w:t xml:space="preserve"> </w:t>
      </w:r>
      <w:r>
        <w:rPr>
          <w:sz w:val="24"/>
        </w:rPr>
        <w:t>one</w:t>
      </w:r>
      <w:r>
        <w:rPr>
          <w:spacing w:val="-9"/>
          <w:sz w:val="24"/>
        </w:rPr>
        <w:t xml:space="preserve"> </w:t>
      </w:r>
      <w:r>
        <w:rPr>
          <w:sz w:val="24"/>
        </w:rPr>
        <w:t>week</w:t>
      </w:r>
      <w:r>
        <w:rPr>
          <w:spacing w:val="-9"/>
          <w:sz w:val="24"/>
        </w:rPr>
        <w:t xml:space="preserve"> </w:t>
      </w:r>
      <w:r>
        <w:rPr>
          <w:sz w:val="24"/>
        </w:rPr>
        <w:t>of</w:t>
      </w:r>
      <w:r>
        <w:rPr>
          <w:spacing w:val="-9"/>
          <w:sz w:val="24"/>
        </w:rPr>
        <w:t xml:space="preserve"> </w:t>
      </w:r>
      <w:r>
        <w:rPr>
          <w:sz w:val="24"/>
        </w:rPr>
        <w:t>the</w:t>
      </w:r>
      <w:r>
        <w:rPr>
          <w:spacing w:val="-10"/>
          <w:sz w:val="24"/>
        </w:rPr>
        <w:t xml:space="preserve"> </w:t>
      </w:r>
      <w:r>
        <w:rPr>
          <w:sz w:val="24"/>
        </w:rPr>
        <w:t>due</w:t>
      </w:r>
      <w:r>
        <w:rPr>
          <w:spacing w:val="-4"/>
          <w:sz w:val="24"/>
        </w:rPr>
        <w:t xml:space="preserve"> </w:t>
      </w:r>
      <w:r>
        <w:rPr>
          <w:sz w:val="24"/>
        </w:rPr>
        <w:t>date</w:t>
      </w:r>
      <w:r>
        <w:rPr>
          <w:spacing w:val="-10"/>
          <w:sz w:val="24"/>
        </w:rPr>
        <w:t xml:space="preserve"> </w:t>
      </w:r>
      <w:r>
        <w:rPr>
          <w:sz w:val="24"/>
        </w:rPr>
        <w:t>will</w:t>
      </w:r>
      <w:r>
        <w:rPr>
          <w:spacing w:val="-8"/>
          <w:sz w:val="24"/>
        </w:rPr>
        <w:t xml:space="preserve"> </w:t>
      </w:r>
      <w:r>
        <w:rPr>
          <w:sz w:val="24"/>
        </w:rPr>
        <w:t>receive</w:t>
      </w:r>
      <w:r>
        <w:rPr>
          <w:spacing w:val="-7"/>
          <w:sz w:val="24"/>
        </w:rPr>
        <w:t xml:space="preserve"> </w:t>
      </w:r>
      <w:r>
        <w:rPr>
          <w:sz w:val="24"/>
        </w:rPr>
        <w:t>a</w:t>
      </w:r>
      <w:r>
        <w:rPr>
          <w:spacing w:val="-9"/>
          <w:sz w:val="24"/>
        </w:rPr>
        <w:t xml:space="preserve"> </w:t>
      </w:r>
      <w:r>
        <w:rPr>
          <w:spacing w:val="-5"/>
          <w:sz w:val="24"/>
        </w:rPr>
        <w:t>20%</w:t>
      </w:r>
    </w:p>
    <w:p w14:paraId="1B283AFC" w14:textId="77777777" w:rsidR="00A753A3" w:rsidRDefault="00F92D36">
      <w:pPr>
        <w:pStyle w:val="BodyText"/>
        <w:spacing w:before="10"/>
        <w:ind w:left="2160"/>
      </w:pPr>
      <w:r>
        <w:t>grade</w:t>
      </w:r>
      <w:r>
        <w:rPr>
          <w:spacing w:val="-10"/>
        </w:rPr>
        <w:t xml:space="preserve"> </w:t>
      </w:r>
      <w:r>
        <w:rPr>
          <w:spacing w:val="-2"/>
        </w:rPr>
        <w:t>reduction</w:t>
      </w:r>
    </w:p>
    <w:p w14:paraId="1B283AFD" w14:textId="77777777" w:rsidR="00A753A3" w:rsidRDefault="00F92D36">
      <w:pPr>
        <w:pStyle w:val="ListParagraph"/>
        <w:numPr>
          <w:ilvl w:val="1"/>
          <w:numId w:val="3"/>
        </w:numPr>
        <w:tabs>
          <w:tab w:val="left" w:pos="2159"/>
        </w:tabs>
        <w:spacing w:before="9" w:line="256" w:lineRule="exact"/>
        <w:ind w:left="2159" w:hanging="359"/>
        <w:rPr>
          <w:sz w:val="24"/>
        </w:rPr>
      </w:pPr>
      <w:r>
        <w:rPr>
          <w:sz w:val="24"/>
        </w:rPr>
        <w:t>No</w:t>
      </w:r>
      <w:r>
        <w:rPr>
          <w:spacing w:val="-9"/>
          <w:sz w:val="24"/>
        </w:rPr>
        <w:t xml:space="preserve"> </w:t>
      </w:r>
      <w:r>
        <w:rPr>
          <w:sz w:val="24"/>
        </w:rPr>
        <w:t>assignments</w:t>
      </w:r>
      <w:r>
        <w:rPr>
          <w:spacing w:val="-8"/>
          <w:sz w:val="24"/>
        </w:rPr>
        <w:t xml:space="preserve"> </w:t>
      </w:r>
      <w:r>
        <w:rPr>
          <w:sz w:val="24"/>
        </w:rPr>
        <w:t>later</w:t>
      </w:r>
      <w:r>
        <w:rPr>
          <w:spacing w:val="-9"/>
          <w:sz w:val="24"/>
        </w:rPr>
        <w:t xml:space="preserve"> </w:t>
      </w:r>
      <w:r>
        <w:rPr>
          <w:sz w:val="24"/>
        </w:rPr>
        <w:t>than</w:t>
      </w:r>
      <w:r>
        <w:rPr>
          <w:spacing w:val="-9"/>
          <w:sz w:val="24"/>
        </w:rPr>
        <w:t xml:space="preserve"> </w:t>
      </w:r>
      <w:r>
        <w:rPr>
          <w:sz w:val="24"/>
        </w:rPr>
        <w:t>one</w:t>
      </w:r>
      <w:r>
        <w:rPr>
          <w:spacing w:val="-9"/>
          <w:sz w:val="24"/>
        </w:rPr>
        <w:t xml:space="preserve"> </w:t>
      </w:r>
      <w:r>
        <w:rPr>
          <w:sz w:val="24"/>
        </w:rPr>
        <w:t>week</w:t>
      </w:r>
      <w:r>
        <w:rPr>
          <w:spacing w:val="-9"/>
          <w:sz w:val="24"/>
        </w:rPr>
        <w:t xml:space="preserve"> </w:t>
      </w:r>
      <w:r>
        <w:rPr>
          <w:sz w:val="24"/>
        </w:rPr>
        <w:t>will</w:t>
      </w:r>
      <w:r>
        <w:rPr>
          <w:spacing w:val="-8"/>
          <w:sz w:val="24"/>
        </w:rPr>
        <w:t xml:space="preserve"> </w:t>
      </w:r>
      <w:r>
        <w:rPr>
          <w:sz w:val="24"/>
        </w:rPr>
        <w:t>be</w:t>
      </w:r>
      <w:r>
        <w:rPr>
          <w:spacing w:val="-9"/>
          <w:sz w:val="24"/>
        </w:rPr>
        <w:t xml:space="preserve"> </w:t>
      </w:r>
      <w:r>
        <w:rPr>
          <w:spacing w:val="-2"/>
          <w:sz w:val="24"/>
        </w:rPr>
        <w:t>accepted.</w:t>
      </w:r>
    </w:p>
    <w:p w14:paraId="1B283AFE" w14:textId="77777777" w:rsidR="00A753A3" w:rsidRDefault="00F92D36">
      <w:pPr>
        <w:pStyle w:val="ListParagraph"/>
        <w:numPr>
          <w:ilvl w:val="1"/>
          <w:numId w:val="3"/>
        </w:numPr>
        <w:tabs>
          <w:tab w:val="left" w:pos="2159"/>
        </w:tabs>
        <w:spacing w:line="256" w:lineRule="exact"/>
        <w:ind w:left="2159" w:hanging="359"/>
        <w:rPr>
          <w:b/>
          <w:sz w:val="24"/>
        </w:rPr>
      </w:pPr>
      <w:r>
        <w:rPr>
          <w:sz w:val="24"/>
        </w:rPr>
        <w:t>Assignments</w:t>
      </w:r>
      <w:r>
        <w:rPr>
          <w:spacing w:val="-10"/>
          <w:sz w:val="24"/>
        </w:rPr>
        <w:t xml:space="preserve"> </w:t>
      </w:r>
      <w:r>
        <w:rPr>
          <w:sz w:val="24"/>
        </w:rPr>
        <w:t>due</w:t>
      </w:r>
      <w:r>
        <w:rPr>
          <w:spacing w:val="-10"/>
          <w:sz w:val="24"/>
        </w:rPr>
        <w:t xml:space="preserve"> </w:t>
      </w:r>
      <w:r>
        <w:rPr>
          <w:sz w:val="24"/>
        </w:rPr>
        <w:t>within</w:t>
      </w:r>
      <w:r>
        <w:rPr>
          <w:spacing w:val="-8"/>
          <w:sz w:val="24"/>
        </w:rPr>
        <w:t xml:space="preserve"> </w:t>
      </w:r>
      <w:r>
        <w:rPr>
          <w:sz w:val="24"/>
        </w:rPr>
        <w:t>two</w:t>
      </w:r>
      <w:r>
        <w:rPr>
          <w:spacing w:val="-9"/>
          <w:sz w:val="24"/>
        </w:rPr>
        <w:t xml:space="preserve"> </w:t>
      </w:r>
      <w:r>
        <w:rPr>
          <w:sz w:val="24"/>
        </w:rPr>
        <w:t>weeks</w:t>
      </w:r>
      <w:r>
        <w:rPr>
          <w:spacing w:val="-7"/>
          <w:sz w:val="24"/>
        </w:rPr>
        <w:t xml:space="preserve"> </w:t>
      </w:r>
      <w:r>
        <w:rPr>
          <w:sz w:val="24"/>
        </w:rPr>
        <w:t>of</w:t>
      </w:r>
      <w:r>
        <w:rPr>
          <w:spacing w:val="-9"/>
          <w:sz w:val="24"/>
        </w:rPr>
        <w:t xml:space="preserve"> </w:t>
      </w:r>
      <w:r>
        <w:rPr>
          <w:sz w:val="24"/>
        </w:rPr>
        <w:t>the</w:t>
      </w:r>
      <w:r>
        <w:rPr>
          <w:spacing w:val="-9"/>
          <w:sz w:val="24"/>
        </w:rPr>
        <w:t xml:space="preserve"> </w:t>
      </w:r>
      <w:r>
        <w:rPr>
          <w:sz w:val="24"/>
        </w:rPr>
        <w:t>last</w:t>
      </w:r>
      <w:r>
        <w:rPr>
          <w:spacing w:val="-8"/>
          <w:sz w:val="24"/>
        </w:rPr>
        <w:t xml:space="preserve"> </w:t>
      </w:r>
      <w:r>
        <w:rPr>
          <w:sz w:val="24"/>
        </w:rPr>
        <w:t>week</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semester</w:t>
      </w:r>
      <w:r>
        <w:rPr>
          <w:spacing w:val="-9"/>
          <w:sz w:val="24"/>
        </w:rPr>
        <w:t xml:space="preserve"> </w:t>
      </w:r>
      <w:r>
        <w:rPr>
          <w:sz w:val="24"/>
        </w:rPr>
        <w:t>will</w:t>
      </w:r>
      <w:r>
        <w:rPr>
          <w:spacing w:val="-7"/>
          <w:sz w:val="24"/>
        </w:rPr>
        <w:t xml:space="preserve"> </w:t>
      </w:r>
      <w:r>
        <w:rPr>
          <w:b/>
          <w:spacing w:val="-5"/>
          <w:sz w:val="24"/>
        </w:rPr>
        <w:t>NOT</w:t>
      </w:r>
    </w:p>
    <w:p w14:paraId="1B283AFF" w14:textId="77777777" w:rsidR="00A753A3" w:rsidRDefault="00F92D36">
      <w:pPr>
        <w:pStyle w:val="BodyText"/>
        <w:spacing w:before="10" w:line="256" w:lineRule="exact"/>
        <w:ind w:left="2160"/>
      </w:pPr>
      <w:r>
        <w:t>be</w:t>
      </w:r>
      <w:r>
        <w:rPr>
          <w:spacing w:val="-11"/>
        </w:rPr>
        <w:t xml:space="preserve"> </w:t>
      </w:r>
      <w:r>
        <w:rPr>
          <w:spacing w:val="-2"/>
        </w:rPr>
        <w:t>accepted.</w:t>
      </w:r>
    </w:p>
    <w:p w14:paraId="1B283B00" w14:textId="77777777" w:rsidR="00A753A3" w:rsidRDefault="00F92D36">
      <w:pPr>
        <w:pStyle w:val="ListParagraph"/>
        <w:numPr>
          <w:ilvl w:val="0"/>
          <w:numId w:val="3"/>
        </w:numPr>
        <w:tabs>
          <w:tab w:val="left" w:pos="720"/>
        </w:tabs>
        <w:spacing w:before="11" w:line="206" w:lineRule="auto"/>
        <w:ind w:right="392"/>
        <w:rPr>
          <w:b/>
          <w:sz w:val="24"/>
        </w:rPr>
      </w:pPr>
      <w:r>
        <w:rPr>
          <w:sz w:val="24"/>
        </w:rPr>
        <w:t xml:space="preserve">Major assignments in a course may be identified as mandatory for successful course completion. </w:t>
      </w:r>
      <w:r>
        <w:rPr>
          <w:b/>
          <w:sz w:val="24"/>
        </w:rPr>
        <w:t>For</w:t>
      </w:r>
      <w:r>
        <w:rPr>
          <w:b/>
          <w:spacing w:val="-1"/>
          <w:sz w:val="24"/>
        </w:rPr>
        <w:t xml:space="preserve"> </w:t>
      </w:r>
      <w:r>
        <w:rPr>
          <w:b/>
          <w:sz w:val="24"/>
        </w:rPr>
        <w:t>this course, the</w:t>
      </w:r>
      <w:r>
        <w:rPr>
          <w:b/>
          <w:spacing w:val="-1"/>
          <w:sz w:val="24"/>
        </w:rPr>
        <w:t xml:space="preserve"> </w:t>
      </w:r>
      <w:r>
        <w:rPr>
          <w:b/>
          <w:sz w:val="24"/>
          <w:u w:val="single"/>
        </w:rPr>
        <w:t>Community Support Group Journal &amp;</w:t>
      </w:r>
      <w:r>
        <w:rPr>
          <w:b/>
          <w:spacing w:val="-2"/>
          <w:sz w:val="24"/>
          <w:u w:val="single"/>
        </w:rPr>
        <w:t xml:space="preserve"> </w:t>
      </w:r>
      <w:r>
        <w:rPr>
          <w:b/>
          <w:sz w:val="24"/>
          <w:u w:val="single"/>
        </w:rPr>
        <w:t>Paper</w:t>
      </w:r>
      <w:r>
        <w:rPr>
          <w:b/>
          <w:spacing w:val="-1"/>
          <w:sz w:val="24"/>
          <w:u w:val="single"/>
        </w:rPr>
        <w:t xml:space="preserve"> </w:t>
      </w:r>
      <w:r>
        <w:rPr>
          <w:b/>
          <w:sz w:val="24"/>
        </w:rPr>
        <w:t xml:space="preserve">is the required assignment </w:t>
      </w:r>
      <w:proofErr w:type="gramStart"/>
      <w:r>
        <w:rPr>
          <w:b/>
          <w:sz w:val="24"/>
        </w:rPr>
        <w:t>in order</w:t>
      </w:r>
      <w:r>
        <w:rPr>
          <w:b/>
          <w:spacing w:val="-1"/>
          <w:sz w:val="24"/>
        </w:rPr>
        <w:t xml:space="preserve"> </w:t>
      </w:r>
      <w:r>
        <w:rPr>
          <w:b/>
          <w:sz w:val="24"/>
        </w:rPr>
        <w:t>to</w:t>
      </w:r>
      <w:proofErr w:type="gramEnd"/>
      <w:r>
        <w:rPr>
          <w:b/>
          <w:sz w:val="24"/>
        </w:rPr>
        <w:t xml:space="preserve"> pass this course at with a C or</w:t>
      </w:r>
      <w:r>
        <w:rPr>
          <w:b/>
          <w:spacing w:val="-1"/>
          <w:sz w:val="24"/>
        </w:rPr>
        <w:t xml:space="preserve"> </w:t>
      </w:r>
      <w:r>
        <w:rPr>
          <w:b/>
          <w:sz w:val="24"/>
        </w:rPr>
        <w:t>above</w:t>
      </w:r>
      <w:r>
        <w:rPr>
          <w:sz w:val="24"/>
        </w:rPr>
        <w:t xml:space="preserve">. </w:t>
      </w:r>
      <w:r>
        <w:rPr>
          <w:b/>
          <w:sz w:val="24"/>
        </w:rPr>
        <w:t>If you do not complete</w:t>
      </w:r>
      <w:r>
        <w:rPr>
          <w:b/>
          <w:spacing w:val="-7"/>
          <w:sz w:val="24"/>
        </w:rPr>
        <w:t xml:space="preserve"> </w:t>
      </w:r>
      <w:r>
        <w:rPr>
          <w:b/>
          <w:sz w:val="24"/>
        </w:rPr>
        <w:t>this</w:t>
      </w:r>
      <w:r>
        <w:rPr>
          <w:b/>
          <w:spacing w:val="-8"/>
          <w:sz w:val="24"/>
        </w:rPr>
        <w:t xml:space="preserve"> </w:t>
      </w:r>
      <w:r>
        <w:rPr>
          <w:b/>
          <w:sz w:val="24"/>
        </w:rPr>
        <w:t>assignment,</w:t>
      </w:r>
      <w:r>
        <w:rPr>
          <w:b/>
          <w:spacing w:val="-8"/>
          <w:sz w:val="24"/>
        </w:rPr>
        <w:t xml:space="preserve"> </w:t>
      </w:r>
      <w:r>
        <w:rPr>
          <w:b/>
          <w:sz w:val="24"/>
        </w:rPr>
        <w:t>the</w:t>
      </w:r>
      <w:r>
        <w:rPr>
          <w:b/>
          <w:spacing w:val="-10"/>
          <w:sz w:val="24"/>
        </w:rPr>
        <w:t xml:space="preserve"> </w:t>
      </w:r>
      <w:r>
        <w:rPr>
          <w:b/>
          <w:sz w:val="24"/>
        </w:rPr>
        <w:t>highest</w:t>
      </w:r>
      <w:r>
        <w:rPr>
          <w:b/>
          <w:spacing w:val="-9"/>
          <w:sz w:val="24"/>
        </w:rPr>
        <w:t xml:space="preserve"> </w:t>
      </w:r>
      <w:r>
        <w:rPr>
          <w:b/>
          <w:sz w:val="24"/>
        </w:rPr>
        <w:t>grade</w:t>
      </w:r>
      <w:r>
        <w:rPr>
          <w:b/>
          <w:spacing w:val="-10"/>
          <w:sz w:val="24"/>
        </w:rPr>
        <w:t xml:space="preserve"> </w:t>
      </w:r>
      <w:r>
        <w:rPr>
          <w:b/>
          <w:sz w:val="24"/>
        </w:rPr>
        <w:t>that</w:t>
      </w:r>
      <w:r>
        <w:rPr>
          <w:b/>
          <w:spacing w:val="-9"/>
          <w:sz w:val="24"/>
        </w:rPr>
        <w:t xml:space="preserve"> </w:t>
      </w:r>
      <w:r>
        <w:rPr>
          <w:b/>
          <w:sz w:val="24"/>
        </w:rPr>
        <w:t>you</w:t>
      </w:r>
      <w:r>
        <w:rPr>
          <w:b/>
          <w:spacing w:val="-8"/>
          <w:sz w:val="24"/>
        </w:rPr>
        <w:t xml:space="preserve"> </w:t>
      </w:r>
      <w:r>
        <w:rPr>
          <w:b/>
          <w:sz w:val="24"/>
        </w:rPr>
        <w:t>can</w:t>
      </w:r>
      <w:r>
        <w:rPr>
          <w:b/>
          <w:spacing w:val="-8"/>
          <w:sz w:val="24"/>
        </w:rPr>
        <w:t xml:space="preserve"> </w:t>
      </w:r>
      <w:r>
        <w:rPr>
          <w:b/>
          <w:sz w:val="24"/>
        </w:rPr>
        <w:t>earn</w:t>
      </w:r>
      <w:r>
        <w:rPr>
          <w:b/>
          <w:spacing w:val="-8"/>
          <w:sz w:val="24"/>
        </w:rPr>
        <w:t xml:space="preserve"> </w:t>
      </w:r>
      <w:r>
        <w:rPr>
          <w:b/>
          <w:sz w:val="24"/>
        </w:rPr>
        <w:t>for</w:t>
      </w:r>
      <w:r>
        <w:rPr>
          <w:b/>
          <w:spacing w:val="-10"/>
          <w:sz w:val="24"/>
        </w:rPr>
        <w:t xml:space="preserve"> </w:t>
      </w:r>
      <w:r>
        <w:rPr>
          <w:b/>
          <w:sz w:val="24"/>
        </w:rPr>
        <w:t>the</w:t>
      </w:r>
      <w:r>
        <w:rPr>
          <w:b/>
          <w:spacing w:val="-10"/>
          <w:sz w:val="24"/>
        </w:rPr>
        <w:t xml:space="preserve"> </w:t>
      </w:r>
      <w:r>
        <w:rPr>
          <w:b/>
          <w:sz w:val="24"/>
        </w:rPr>
        <w:t>course</w:t>
      </w:r>
      <w:r>
        <w:rPr>
          <w:b/>
          <w:spacing w:val="-10"/>
          <w:sz w:val="24"/>
        </w:rPr>
        <w:t xml:space="preserve"> </w:t>
      </w:r>
      <w:r>
        <w:rPr>
          <w:b/>
          <w:sz w:val="24"/>
        </w:rPr>
        <w:t>is</w:t>
      </w:r>
      <w:r>
        <w:rPr>
          <w:b/>
          <w:spacing w:val="-8"/>
          <w:sz w:val="24"/>
        </w:rPr>
        <w:t xml:space="preserve"> </w:t>
      </w:r>
      <w:r>
        <w:rPr>
          <w:b/>
          <w:sz w:val="24"/>
        </w:rPr>
        <w:t>a</w:t>
      </w:r>
      <w:r>
        <w:rPr>
          <w:b/>
          <w:spacing w:val="-9"/>
          <w:sz w:val="24"/>
        </w:rPr>
        <w:t xml:space="preserve"> </w:t>
      </w:r>
      <w:r>
        <w:rPr>
          <w:b/>
          <w:sz w:val="24"/>
        </w:rPr>
        <w:t>“D.”</w:t>
      </w:r>
    </w:p>
    <w:p w14:paraId="1B283B01" w14:textId="77777777" w:rsidR="00A753A3" w:rsidRDefault="00F92D36">
      <w:pPr>
        <w:pStyle w:val="ListParagraph"/>
        <w:numPr>
          <w:ilvl w:val="0"/>
          <w:numId w:val="3"/>
        </w:numPr>
        <w:tabs>
          <w:tab w:val="left" w:pos="719"/>
        </w:tabs>
        <w:spacing w:line="206" w:lineRule="auto"/>
        <w:ind w:left="719" w:right="549"/>
        <w:rPr>
          <w:sz w:val="24"/>
        </w:rPr>
      </w:pPr>
      <w:r>
        <w:rPr>
          <w:sz w:val="24"/>
        </w:rPr>
        <w:t>If</w:t>
      </w:r>
      <w:r>
        <w:rPr>
          <w:spacing w:val="-10"/>
          <w:sz w:val="24"/>
        </w:rPr>
        <w:t xml:space="preserve"> </w:t>
      </w:r>
      <w:r>
        <w:rPr>
          <w:sz w:val="24"/>
        </w:rPr>
        <w:t>you</w:t>
      </w:r>
      <w:r>
        <w:rPr>
          <w:spacing w:val="-10"/>
          <w:sz w:val="24"/>
        </w:rPr>
        <w:t xml:space="preserve"> </w:t>
      </w:r>
      <w:r>
        <w:rPr>
          <w:sz w:val="24"/>
        </w:rPr>
        <w:t>are</w:t>
      </w:r>
      <w:r>
        <w:rPr>
          <w:spacing w:val="-11"/>
          <w:sz w:val="24"/>
        </w:rPr>
        <w:t xml:space="preserve"> </w:t>
      </w:r>
      <w:r>
        <w:rPr>
          <w:sz w:val="24"/>
        </w:rPr>
        <w:t>repeating</w:t>
      </w:r>
      <w:r>
        <w:rPr>
          <w:spacing w:val="-10"/>
          <w:sz w:val="24"/>
        </w:rPr>
        <w:t xml:space="preserve"> </w:t>
      </w:r>
      <w:r>
        <w:rPr>
          <w:sz w:val="24"/>
        </w:rPr>
        <w:t>a</w:t>
      </w:r>
      <w:r>
        <w:rPr>
          <w:spacing w:val="-11"/>
          <w:sz w:val="24"/>
        </w:rPr>
        <w:t xml:space="preserve"> </w:t>
      </w:r>
      <w:r>
        <w:rPr>
          <w:sz w:val="24"/>
        </w:rPr>
        <w:t>class,</w:t>
      </w:r>
      <w:r>
        <w:rPr>
          <w:spacing w:val="-9"/>
          <w:sz w:val="24"/>
        </w:rPr>
        <w:t xml:space="preserve"> </w:t>
      </w:r>
      <w:r>
        <w:rPr>
          <w:sz w:val="24"/>
        </w:rPr>
        <w:t>you</w:t>
      </w:r>
      <w:r>
        <w:rPr>
          <w:spacing w:val="-10"/>
          <w:sz w:val="24"/>
        </w:rPr>
        <w:t xml:space="preserve"> </w:t>
      </w:r>
      <w:r>
        <w:rPr>
          <w:sz w:val="24"/>
        </w:rPr>
        <w:t>must</w:t>
      </w:r>
      <w:r>
        <w:rPr>
          <w:spacing w:val="-9"/>
          <w:sz w:val="24"/>
        </w:rPr>
        <w:t xml:space="preserve"> </w:t>
      </w:r>
      <w:r>
        <w:rPr>
          <w:sz w:val="24"/>
        </w:rPr>
        <w:t>redo</w:t>
      </w:r>
      <w:r>
        <w:rPr>
          <w:spacing w:val="-10"/>
          <w:sz w:val="24"/>
        </w:rPr>
        <w:t xml:space="preserve"> </w:t>
      </w:r>
      <w:r>
        <w:rPr>
          <w:sz w:val="24"/>
        </w:rPr>
        <w:t>and</w:t>
      </w:r>
      <w:r>
        <w:rPr>
          <w:spacing w:val="-10"/>
          <w:sz w:val="24"/>
        </w:rPr>
        <w:t xml:space="preserve"> </w:t>
      </w:r>
      <w:r>
        <w:rPr>
          <w:sz w:val="24"/>
        </w:rPr>
        <w:t>submit</w:t>
      </w:r>
      <w:r>
        <w:rPr>
          <w:spacing w:val="-9"/>
          <w:sz w:val="24"/>
        </w:rPr>
        <w:t xml:space="preserve"> </w:t>
      </w:r>
      <w:r>
        <w:rPr>
          <w:sz w:val="24"/>
        </w:rPr>
        <w:t>all</w:t>
      </w:r>
      <w:r>
        <w:rPr>
          <w:spacing w:val="-9"/>
          <w:sz w:val="24"/>
        </w:rPr>
        <w:t xml:space="preserve"> </w:t>
      </w:r>
      <w:r>
        <w:rPr>
          <w:sz w:val="24"/>
        </w:rPr>
        <w:t>new</w:t>
      </w:r>
      <w:r>
        <w:rPr>
          <w:spacing w:val="-10"/>
          <w:sz w:val="24"/>
        </w:rPr>
        <w:t xml:space="preserve"> </w:t>
      </w:r>
      <w:r>
        <w:rPr>
          <w:sz w:val="24"/>
        </w:rPr>
        <w:t>assignments.</w:t>
      </w:r>
      <w:r>
        <w:rPr>
          <w:spacing w:val="-9"/>
          <w:sz w:val="24"/>
        </w:rPr>
        <w:t xml:space="preserve"> </w:t>
      </w:r>
      <w:r>
        <w:rPr>
          <w:sz w:val="24"/>
        </w:rPr>
        <w:t>Assignments submitted from previous semesters will receive a grade of zero “0”.</w:t>
      </w:r>
    </w:p>
    <w:p w14:paraId="1B283B02" w14:textId="77777777" w:rsidR="00A753A3" w:rsidRDefault="00F92D36">
      <w:pPr>
        <w:pStyle w:val="ListParagraph"/>
        <w:numPr>
          <w:ilvl w:val="0"/>
          <w:numId w:val="3"/>
        </w:numPr>
        <w:tabs>
          <w:tab w:val="left" w:pos="719"/>
        </w:tabs>
        <w:spacing w:line="206" w:lineRule="auto"/>
        <w:ind w:left="719" w:right="148"/>
        <w:rPr>
          <w:sz w:val="24"/>
        </w:rPr>
      </w:pPr>
      <w:r>
        <w:rPr>
          <w:sz w:val="24"/>
        </w:rPr>
        <w:t>Unless</w:t>
      </w:r>
      <w:r>
        <w:rPr>
          <w:spacing w:val="-10"/>
          <w:sz w:val="24"/>
        </w:rPr>
        <w:t xml:space="preserve"> </w:t>
      </w:r>
      <w:r>
        <w:rPr>
          <w:sz w:val="24"/>
        </w:rPr>
        <w:t>specified</w:t>
      </w:r>
      <w:r>
        <w:rPr>
          <w:spacing w:val="-8"/>
          <w:sz w:val="24"/>
        </w:rPr>
        <w:t xml:space="preserve"> </w:t>
      </w:r>
      <w:r>
        <w:rPr>
          <w:sz w:val="24"/>
        </w:rPr>
        <w:t>as</w:t>
      </w:r>
      <w:r>
        <w:rPr>
          <w:spacing w:val="-10"/>
          <w:sz w:val="24"/>
        </w:rPr>
        <w:t xml:space="preserve"> </w:t>
      </w:r>
      <w:r>
        <w:rPr>
          <w:sz w:val="24"/>
        </w:rPr>
        <w:t>a</w:t>
      </w:r>
      <w:r>
        <w:rPr>
          <w:spacing w:val="-12"/>
          <w:sz w:val="24"/>
        </w:rPr>
        <w:t xml:space="preserve"> </w:t>
      </w:r>
      <w:r>
        <w:rPr>
          <w:sz w:val="24"/>
        </w:rPr>
        <w:t>group</w:t>
      </w:r>
      <w:r>
        <w:rPr>
          <w:spacing w:val="-11"/>
          <w:sz w:val="24"/>
        </w:rPr>
        <w:t xml:space="preserve"> </w:t>
      </w:r>
      <w:r>
        <w:rPr>
          <w:sz w:val="24"/>
        </w:rPr>
        <w:t>project,</w:t>
      </w:r>
      <w:r>
        <w:rPr>
          <w:spacing w:val="-10"/>
          <w:sz w:val="24"/>
        </w:rPr>
        <w:t xml:space="preserve"> </w:t>
      </w:r>
      <w:r>
        <w:rPr>
          <w:sz w:val="24"/>
        </w:rPr>
        <w:t>all</w:t>
      </w:r>
      <w:r>
        <w:rPr>
          <w:spacing w:val="-10"/>
          <w:sz w:val="24"/>
        </w:rPr>
        <w:t xml:space="preserve"> </w:t>
      </w:r>
      <w:r>
        <w:rPr>
          <w:sz w:val="24"/>
        </w:rPr>
        <w:t>assignments,</w:t>
      </w:r>
      <w:r>
        <w:rPr>
          <w:spacing w:val="-10"/>
          <w:sz w:val="24"/>
        </w:rPr>
        <w:t xml:space="preserve"> </w:t>
      </w:r>
      <w:r>
        <w:rPr>
          <w:sz w:val="24"/>
        </w:rPr>
        <w:t>exams,</w:t>
      </w:r>
      <w:r>
        <w:rPr>
          <w:spacing w:val="-10"/>
          <w:sz w:val="24"/>
        </w:rPr>
        <w:t xml:space="preserve"> </w:t>
      </w:r>
      <w:r>
        <w:rPr>
          <w:sz w:val="24"/>
        </w:rPr>
        <w:t>and</w:t>
      </w:r>
      <w:r>
        <w:rPr>
          <w:spacing w:val="-11"/>
          <w:sz w:val="24"/>
        </w:rPr>
        <w:t xml:space="preserve"> </w:t>
      </w:r>
      <w:r>
        <w:rPr>
          <w:sz w:val="24"/>
        </w:rPr>
        <w:t>quizzes</w:t>
      </w:r>
      <w:r>
        <w:rPr>
          <w:spacing w:val="-10"/>
          <w:sz w:val="24"/>
        </w:rPr>
        <w:t xml:space="preserve"> </w:t>
      </w:r>
      <w:r>
        <w:rPr>
          <w:sz w:val="24"/>
        </w:rPr>
        <w:t>are</w:t>
      </w:r>
      <w:r>
        <w:rPr>
          <w:spacing w:val="-9"/>
          <w:sz w:val="24"/>
        </w:rPr>
        <w:t xml:space="preserve"> </w:t>
      </w:r>
      <w:r>
        <w:rPr>
          <w:sz w:val="24"/>
        </w:rPr>
        <w:t>required</w:t>
      </w:r>
      <w:r>
        <w:rPr>
          <w:spacing w:val="-11"/>
          <w:sz w:val="24"/>
        </w:rPr>
        <w:t xml:space="preserve"> </w:t>
      </w:r>
      <w:r>
        <w:rPr>
          <w:sz w:val="24"/>
        </w:rPr>
        <w:t>to</w:t>
      </w:r>
      <w:r>
        <w:rPr>
          <w:spacing w:val="-11"/>
          <w:sz w:val="24"/>
        </w:rPr>
        <w:t xml:space="preserve"> </w:t>
      </w:r>
      <w:r>
        <w:rPr>
          <w:sz w:val="24"/>
        </w:rPr>
        <w:t>be</w:t>
      </w:r>
      <w:r>
        <w:rPr>
          <w:spacing w:val="-12"/>
          <w:sz w:val="24"/>
        </w:rPr>
        <w:t xml:space="preserve"> </w:t>
      </w:r>
      <w:r>
        <w:rPr>
          <w:sz w:val="24"/>
        </w:rPr>
        <w:t>an individual effort.</w:t>
      </w:r>
    </w:p>
    <w:p w14:paraId="1B283B03" w14:textId="77777777" w:rsidR="00A753A3" w:rsidRDefault="00F92D36">
      <w:pPr>
        <w:spacing w:before="194"/>
        <w:ind w:left="359"/>
        <w:rPr>
          <w:b/>
          <w:sz w:val="24"/>
        </w:rPr>
      </w:pPr>
      <w:r>
        <w:rPr>
          <w:b/>
          <w:sz w:val="24"/>
        </w:rPr>
        <w:t>Standards</w:t>
      </w:r>
      <w:r>
        <w:rPr>
          <w:b/>
          <w:spacing w:val="-10"/>
          <w:sz w:val="24"/>
        </w:rPr>
        <w:t xml:space="preserve"> </w:t>
      </w:r>
      <w:r>
        <w:rPr>
          <w:b/>
          <w:sz w:val="24"/>
        </w:rPr>
        <w:t>and</w:t>
      </w:r>
      <w:r>
        <w:rPr>
          <w:b/>
          <w:spacing w:val="-10"/>
          <w:sz w:val="24"/>
        </w:rPr>
        <w:t xml:space="preserve"> </w:t>
      </w:r>
      <w:r>
        <w:rPr>
          <w:b/>
          <w:sz w:val="24"/>
        </w:rPr>
        <w:t>Methods</w:t>
      </w:r>
      <w:r>
        <w:rPr>
          <w:b/>
          <w:spacing w:val="-10"/>
          <w:sz w:val="24"/>
        </w:rPr>
        <w:t xml:space="preserve"> </w:t>
      </w:r>
      <w:r>
        <w:rPr>
          <w:b/>
          <w:sz w:val="24"/>
        </w:rPr>
        <w:t>for</w:t>
      </w:r>
      <w:r>
        <w:rPr>
          <w:b/>
          <w:spacing w:val="-11"/>
          <w:sz w:val="24"/>
        </w:rPr>
        <w:t xml:space="preserve"> </w:t>
      </w:r>
      <w:r>
        <w:rPr>
          <w:b/>
          <w:spacing w:val="-2"/>
          <w:sz w:val="24"/>
        </w:rPr>
        <w:t>Evaluation:</w:t>
      </w:r>
    </w:p>
    <w:p w14:paraId="1B283B04" w14:textId="77777777" w:rsidR="00A753A3" w:rsidRDefault="00F92D36">
      <w:pPr>
        <w:tabs>
          <w:tab w:val="left" w:pos="6119"/>
        </w:tabs>
        <w:spacing w:before="197" w:line="257" w:lineRule="exact"/>
        <w:ind w:left="359"/>
        <w:rPr>
          <w:b/>
          <w:sz w:val="24"/>
        </w:rPr>
      </w:pPr>
      <w:r>
        <w:rPr>
          <w:b/>
          <w:noProof/>
          <w:sz w:val="24"/>
        </w:rPr>
        <mc:AlternateContent>
          <mc:Choice Requires="wps">
            <w:drawing>
              <wp:anchor distT="0" distB="0" distL="0" distR="0" simplePos="0" relativeHeight="15729152" behindDoc="0" locked="0" layoutInCell="1" allowOverlap="1" wp14:anchorId="1B283D3E" wp14:editId="1B283D3F">
                <wp:simplePos x="0" y="0"/>
                <wp:positionH relativeFrom="page">
                  <wp:posOffset>914400</wp:posOffset>
                </wp:positionH>
                <wp:positionV relativeFrom="paragraph">
                  <wp:posOffset>284034</wp:posOffset>
                </wp:positionV>
                <wp:extent cx="4064635"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635" cy="10795"/>
                        </a:xfrm>
                        <a:custGeom>
                          <a:avLst/>
                          <a:gdLst/>
                          <a:ahLst/>
                          <a:cxnLst/>
                          <a:rect l="l" t="t" r="r" b="b"/>
                          <a:pathLst>
                            <a:path w="4064635" h="10795">
                              <a:moveTo>
                                <a:pt x="4064508" y="0"/>
                              </a:moveTo>
                              <a:lnTo>
                                <a:pt x="0" y="0"/>
                              </a:lnTo>
                              <a:lnTo>
                                <a:pt x="0" y="10667"/>
                              </a:lnTo>
                              <a:lnTo>
                                <a:pt x="4064508" y="10667"/>
                              </a:lnTo>
                              <a:lnTo>
                                <a:pt x="40645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195D15" id="Graphic 3" o:spid="_x0000_s1026" style="position:absolute;margin-left:1in;margin-top:22.35pt;width:320.05pt;height:.85pt;z-index:15729152;visibility:visible;mso-wrap-style:square;mso-wrap-distance-left:0;mso-wrap-distance-top:0;mso-wrap-distance-right:0;mso-wrap-distance-bottom:0;mso-position-horizontal:absolute;mso-position-horizontal-relative:page;mso-position-vertical:absolute;mso-position-vertical-relative:text;v-text-anchor:top" coordsize="40646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" path="m4064508,l,,,10667r4064508,l4064508,xe" fillcolor="black" stroked="f">
                <v:path arrowok="t"/>
                <w10:wrap anchorx="page"/>
              </v:shape>
            </w:pict>
          </mc:Fallback>
        </mc:AlternateContent>
      </w:r>
      <w:r>
        <w:rPr>
          <w:b/>
          <w:spacing w:val="-2"/>
          <w:sz w:val="24"/>
        </w:rPr>
        <w:t>Assignments</w:t>
      </w:r>
      <w:r>
        <w:rPr>
          <w:b/>
          <w:sz w:val="24"/>
        </w:rPr>
        <w:tab/>
      </w:r>
      <w:r>
        <w:rPr>
          <w:b/>
          <w:spacing w:val="-2"/>
          <w:sz w:val="24"/>
        </w:rPr>
        <w:t>Points</w:t>
      </w:r>
    </w:p>
    <w:p w14:paraId="1B283B05" w14:textId="77777777" w:rsidR="00A753A3" w:rsidRDefault="00F92D36">
      <w:pPr>
        <w:pStyle w:val="BodyText"/>
        <w:tabs>
          <w:tab w:val="left" w:pos="6225"/>
        </w:tabs>
        <w:spacing w:line="236" w:lineRule="exact"/>
      </w:pPr>
      <w:r>
        <w:rPr>
          <w:w w:val="95"/>
        </w:rPr>
        <w:t>Pre-</w:t>
      </w:r>
      <w:r>
        <w:rPr>
          <w:spacing w:val="-4"/>
        </w:rPr>
        <w:t>Test</w:t>
      </w:r>
      <w:r>
        <w:tab/>
      </w:r>
      <w:r>
        <w:rPr>
          <w:w w:val="90"/>
        </w:rPr>
        <w:t>3</w:t>
      </w:r>
      <w:r>
        <w:rPr>
          <w:spacing w:val="-5"/>
          <w:w w:val="90"/>
        </w:rPr>
        <w:t xml:space="preserve"> </w:t>
      </w:r>
      <w:r>
        <w:rPr>
          <w:spacing w:val="-2"/>
        </w:rPr>
        <w:t>points</w:t>
      </w:r>
    </w:p>
    <w:p w14:paraId="1B283B06" w14:textId="77777777" w:rsidR="00A753A3" w:rsidRDefault="00F92D36">
      <w:pPr>
        <w:pStyle w:val="BodyText"/>
        <w:tabs>
          <w:tab w:val="left" w:pos="6225"/>
        </w:tabs>
        <w:spacing w:line="235" w:lineRule="exact"/>
        <w:ind w:left="359"/>
      </w:pPr>
      <w:r>
        <w:t>APA</w:t>
      </w:r>
      <w:r>
        <w:rPr>
          <w:spacing w:val="-9"/>
        </w:rPr>
        <w:t xml:space="preserve"> </w:t>
      </w:r>
      <w:r>
        <w:rPr>
          <w:spacing w:val="-4"/>
        </w:rPr>
        <w:t>Quiz</w:t>
      </w:r>
      <w:r>
        <w:tab/>
      </w:r>
      <w:r>
        <w:rPr>
          <w:w w:val="90"/>
        </w:rPr>
        <w:t>3</w:t>
      </w:r>
      <w:r>
        <w:rPr>
          <w:spacing w:val="-5"/>
          <w:w w:val="90"/>
        </w:rPr>
        <w:t xml:space="preserve"> </w:t>
      </w:r>
      <w:r>
        <w:rPr>
          <w:spacing w:val="-2"/>
        </w:rPr>
        <w:t>points</w:t>
      </w:r>
    </w:p>
    <w:p w14:paraId="1B283B07" w14:textId="77777777" w:rsidR="00A753A3" w:rsidRDefault="00F92D36">
      <w:pPr>
        <w:pStyle w:val="BodyText"/>
        <w:tabs>
          <w:tab w:val="left" w:pos="6172"/>
        </w:tabs>
        <w:spacing w:line="236" w:lineRule="exact"/>
        <w:ind w:left="359"/>
      </w:pPr>
      <w:r>
        <w:rPr>
          <w:w w:val="95"/>
        </w:rPr>
        <w:t>Drug</w:t>
      </w:r>
      <w:r>
        <w:rPr>
          <w:spacing w:val="7"/>
        </w:rPr>
        <w:t xml:space="preserve"> </w:t>
      </w:r>
      <w:r>
        <w:rPr>
          <w:w w:val="95"/>
        </w:rPr>
        <w:t>of</w:t>
      </w:r>
      <w:r>
        <w:rPr>
          <w:spacing w:val="7"/>
        </w:rPr>
        <w:t xml:space="preserve"> </w:t>
      </w:r>
      <w:r>
        <w:rPr>
          <w:w w:val="95"/>
        </w:rPr>
        <w:t>Abuse</w:t>
      </w:r>
      <w:r>
        <w:rPr>
          <w:spacing w:val="6"/>
        </w:rPr>
        <w:t xml:space="preserve"> </w:t>
      </w:r>
      <w:r>
        <w:rPr>
          <w:w w:val="95"/>
        </w:rPr>
        <w:t>(DOA)</w:t>
      </w:r>
      <w:r>
        <w:rPr>
          <w:spacing w:val="9"/>
        </w:rPr>
        <w:t xml:space="preserve"> </w:t>
      </w:r>
      <w:r>
        <w:rPr>
          <w:w w:val="95"/>
        </w:rPr>
        <w:t>Paper</w:t>
      </w:r>
      <w:r>
        <w:rPr>
          <w:spacing w:val="7"/>
        </w:rPr>
        <w:t xml:space="preserve"> </w:t>
      </w:r>
      <w:r>
        <w:rPr>
          <w:w w:val="95"/>
        </w:rPr>
        <w:t>and</w:t>
      </w:r>
      <w:r>
        <w:rPr>
          <w:spacing w:val="8"/>
        </w:rPr>
        <w:t xml:space="preserve"> </w:t>
      </w:r>
      <w:r>
        <w:rPr>
          <w:spacing w:val="-2"/>
          <w:w w:val="95"/>
        </w:rPr>
        <w:t>Presentation*</w:t>
      </w:r>
      <w:r>
        <w:tab/>
      </w:r>
      <w:r>
        <w:rPr>
          <w:w w:val="90"/>
        </w:rPr>
        <w:t>90</w:t>
      </w:r>
      <w:r>
        <w:rPr>
          <w:spacing w:val="-8"/>
          <w:w w:val="90"/>
        </w:rPr>
        <w:t xml:space="preserve"> </w:t>
      </w:r>
      <w:r>
        <w:rPr>
          <w:spacing w:val="-2"/>
        </w:rPr>
        <w:t>points</w:t>
      </w:r>
    </w:p>
    <w:p w14:paraId="1B283B08" w14:textId="77777777" w:rsidR="00A753A3" w:rsidRDefault="00F92D36">
      <w:pPr>
        <w:spacing w:line="200" w:lineRule="exact"/>
        <w:ind w:left="446"/>
        <w:rPr>
          <w:b/>
          <w:i/>
          <w:sz w:val="21"/>
        </w:rPr>
      </w:pPr>
      <w:r>
        <w:rPr>
          <w:b/>
          <w:i/>
          <w:color w:val="006FC0"/>
          <w:w w:val="90"/>
          <w:sz w:val="21"/>
        </w:rPr>
        <w:t>*(Rough</w:t>
      </w:r>
      <w:r>
        <w:rPr>
          <w:b/>
          <w:i/>
          <w:color w:val="006FC0"/>
          <w:spacing w:val="29"/>
          <w:sz w:val="21"/>
        </w:rPr>
        <w:t xml:space="preserve"> </w:t>
      </w:r>
      <w:r>
        <w:rPr>
          <w:b/>
          <w:i/>
          <w:color w:val="006FC0"/>
          <w:w w:val="90"/>
          <w:sz w:val="21"/>
        </w:rPr>
        <w:t>draft</w:t>
      </w:r>
      <w:r>
        <w:rPr>
          <w:b/>
          <w:i/>
          <w:color w:val="006FC0"/>
          <w:spacing w:val="27"/>
          <w:sz w:val="21"/>
        </w:rPr>
        <w:t xml:space="preserve"> </w:t>
      </w:r>
      <w:r>
        <w:rPr>
          <w:b/>
          <w:i/>
          <w:color w:val="006FC0"/>
          <w:w w:val="90"/>
          <w:sz w:val="21"/>
        </w:rPr>
        <w:t>of</w:t>
      </w:r>
      <w:r>
        <w:rPr>
          <w:b/>
          <w:i/>
          <w:color w:val="006FC0"/>
          <w:spacing w:val="12"/>
          <w:sz w:val="21"/>
        </w:rPr>
        <w:t xml:space="preserve"> </w:t>
      </w:r>
      <w:r>
        <w:rPr>
          <w:b/>
          <w:i/>
          <w:color w:val="006FC0"/>
          <w:w w:val="90"/>
          <w:sz w:val="21"/>
        </w:rPr>
        <w:t>DOA</w:t>
      </w:r>
      <w:r>
        <w:rPr>
          <w:b/>
          <w:i/>
          <w:color w:val="006FC0"/>
          <w:spacing w:val="15"/>
          <w:sz w:val="21"/>
        </w:rPr>
        <w:t xml:space="preserve"> </w:t>
      </w:r>
      <w:r>
        <w:rPr>
          <w:b/>
          <w:i/>
          <w:color w:val="006FC0"/>
          <w:spacing w:val="9"/>
          <w:w w:val="90"/>
          <w:sz w:val="21"/>
        </w:rPr>
        <w:t>paper:</w:t>
      </w:r>
      <w:r>
        <w:rPr>
          <w:b/>
          <w:i/>
          <w:color w:val="006FC0"/>
          <w:spacing w:val="10"/>
          <w:sz w:val="21"/>
        </w:rPr>
        <w:t xml:space="preserve"> </w:t>
      </w:r>
      <w:r>
        <w:rPr>
          <w:b/>
          <w:i/>
          <w:color w:val="006FC0"/>
          <w:w w:val="90"/>
          <w:sz w:val="21"/>
        </w:rPr>
        <w:t>9</w:t>
      </w:r>
      <w:r>
        <w:rPr>
          <w:b/>
          <w:i/>
          <w:color w:val="006FC0"/>
          <w:spacing w:val="11"/>
          <w:sz w:val="21"/>
        </w:rPr>
        <w:t xml:space="preserve"> </w:t>
      </w:r>
      <w:r>
        <w:rPr>
          <w:b/>
          <w:i/>
          <w:color w:val="006FC0"/>
          <w:w w:val="90"/>
          <w:sz w:val="21"/>
        </w:rPr>
        <w:t>points;</w:t>
      </w:r>
      <w:r>
        <w:rPr>
          <w:b/>
          <w:i/>
          <w:color w:val="006FC0"/>
          <w:spacing w:val="10"/>
          <w:sz w:val="21"/>
        </w:rPr>
        <w:t xml:space="preserve"> </w:t>
      </w:r>
      <w:r>
        <w:rPr>
          <w:b/>
          <w:i/>
          <w:color w:val="006FC0"/>
          <w:w w:val="90"/>
          <w:sz w:val="21"/>
        </w:rPr>
        <w:t>final</w:t>
      </w:r>
      <w:r>
        <w:rPr>
          <w:b/>
          <w:i/>
          <w:color w:val="006FC0"/>
          <w:spacing w:val="10"/>
          <w:sz w:val="21"/>
        </w:rPr>
        <w:t xml:space="preserve"> </w:t>
      </w:r>
      <w:r>
        <w:rPr>
          <w:b/>
          <w:i/>
          <w:color w:val="006FC0"/>
          <w:w w:val="90"/>
          <w:sz w:val="21"/>
        </w:rPr>
        <w:t>paper</w:t>
      </w:r>
      <w:r>
        <w:rPr>
          <w:b/>
          <w:i/>
          <w:color w:val="006FC0"/>
          <w:spacing w:val="47"/>
          <w:sz w:val="21"/>
        </w:rPr>
        <w:t xml:space="preserve"> </w:t>
      </w:r>
      <w:r>
        <w:rPr>
          <w:b/>
          <w:i/>
          <w:color w:val="006FC0"/>
          <w:w w:val="90"/>
          <w:sz w:val="21"/>
        </w:rPr>
        <w:t>&amp;</w:t>
      </w:r>
      <w:r>
        <w:rPr>
          <w:b/>
          <w:i/>
          <w:color w:val="006FC0"/>
          <w:spacing w:val="13"/>
          <w:sz w:val="21"/>
        </w:rPr>
        <w:t xml:space="preserve"> </w:t>
      </w:r>
      <w:r>
        <w:rPr>
          <w:b/>
          <w:i/>
          <w:color w:val="006FC0"/>
          <w:w w:val="90"/>
          <w:sz w:val="21"/>
        </w:rPr>
        <w:t>presentation:</w:t>
      </w:r>
      <w:r>
        <w:rPr>
          <w:b/>
          <w:i/>
          <w:color w:val="006FC0"/>
          <w:spacing w:val="10"/>
          <w:sz w:val="21"/>
        </w:rPr>
        <w:t xml:space="preserve"> </w:t>
      </w:r>
      <w:r>
        <w:rPr>
          <w:b/>
          <w:i/>
          <w:color w:val="006FC0"/>
          <w:w w:val="90"/>
          <w:sz w:val="21"/>
        </w:rPr>
        <w:t>81</w:t>
      </w:r>
      <w:r>
        <w:rPr>
          <w:b/>
          <w:i/>
          <w:color w:val="006FC0"/>
          <w:spacing w:val="12"/>
          <w:sz w:val="21"/>
        </w:rPr>
        <w:t xml:space="preserve"> </w:t>
      </w:r>
      <w:r>
        <w:rPr>
          <w:b/>
          <w:i/>
          <w:color w:val="006FC0"/>
          <w:spacing w:val="-2"/>
          <w:w w:val="90"/>
          <w:sz w:val="21"/>
        </w:rPr>
        <w:t>points)</w:t>
      </w:r>
    </w:p>
    <w:p w14:paraId="1B283B09" w14:textId="77777777" w:rsidR="00A753A3" w:rsidRDefault="00F92D36">
      <w:pPr>
        <w:pStyle w:val="BodyText"/>
        <w:tabs>
          <w:tab w:val="left" w:pos="6172"/>
        </w:tabs>
        <w:spacing w:line="234" w:lineRule="exact"/>
      </w:pPr>
      <w:r>
        <w:t>Midterm</w:t>
      </w:r>
      <w:r>
        <w:rPr>
          <w:spacing w:val="-9"/>
        </w:rPr>
        <w:t xml:space="preserve"> </w:t>
      </w:r>
      <w:r>
        <w:rPr>
          <w:spacing w:val="-4"/>
          <w:w w:val="95"/>
        </w:rPr>
        <w:t>Exam</w:t>
      </w:r>
      <w:r>
        <w:tab/>
      </w:r>
      <w:r>
        <w:rPr>
          <w:w w:val="90"/>
        </w:rPr>
        <w:t>50</w:t>
      </w:r>
      <w:r>
        <w:rPr>
          <w:spacing w:val="-8"/>
          <w:w w:val="90"/>
        </w:rPr>
        <w:t xml:space="preserve"> </w:t>
      </w:r>
      <w:r>
        <w:rPr>
          <w:spacing w:val="-2"/>
        </w:rPr>
        <w:t>points</w:t>
      </w:r>
    </w:p>
    <w:p w14:paraId="1B283B0A" w14:textId="77777777" w:rsidR="00A753A3" w:rsidRDefault="00F92D36">
      <w:pPr>
        <w:pStyle w:val="BodyText"/>
        <w:tabs>
          <w:tab w:val="left" w:pos="6172"/>
        </w:tabs>
        <w:spacing w:line="235" w:lineRule="exact"/>
      </w:pPr>
      <w:r>
        <w:t>Community</w:t>
      </w:r>
      <w:r>
        <w:rPr>
          <w:spacing w:val="-12"/>
        </w:rPr>
        <w:t xml:space="preserve"> </w:t>
      </w:r>
      <w:r>
        <w:t>Support</w:t>
      </w:r>
      <w:r>
        <w:rPr>
          <w:spacing w:val="-9"/>
        </w:rPr>
        <w:t xml:space="preserve"> </w:t>
      </w:r>
      <w:r>
        <w:t>Group</w:t>
      </w:r>
      <w:r>
        <w:rPr>
          <w:spacing w:val="-10"/>
        </w:rPr>
        <w:t xml:space="preserve"> </w:t>
      </w:r>
      <w:r>
        <w:t>Journal</w:t>
      </w:r>
      <w:r>
        <w:rPr>
          <w:spacing w:val="-9"/>
        </w:rPr>
        <w:t xml:space="preserve"> </w:t>
      </w:r>
      <w:r>
        <w:t>and</w:t>
      </w:r>
      <w:r>
        <w:rPr>
          <w:spacing w:val="-9"/>
        </w:rPr>
        <w:t xml:space="preserve"> </w:t>
      </w:r>
      <w:r>
        <w:rPr>
          <w:spacing w:val="-4"/>
        </w:rPr>
        <w:t>Paper</w:t>
      </w:r>
      <w:r>
        <w:tab/>
      </w:r>
      <w:r>
        <w:rPr>
          <w:w w:val="85"/>
        </w:rPr>
        <w:t>230</w:t>
      </w:r>
      <w:r>
        <w:t xml:space="preserve"> </w:t>
      </w:r>
      <w:r>
        <w:rPr>
          <w:spacing w:val="-2"/>
        </w:rPr>
        <w:t>points</w:t>
      </w:r>
    </w:p>
    <w:p w14:paraId="1B283B0B" w14:textId="77777777" w:rsidR="00A753A3" w:rsidRDefault="00F92D36">
      <w:pPr>
        <w:pStyle w:val="BodyText"/>
        <w:tabs>
          <w:tab w:val="left" w:pos="6172"/>
        </w:tabs>
        <w:spacing w:line="236" w:lineRule="exact"/>
      </w:pPr>
      <w:r>
        <w:t>Reading</w:t>
      </w:r>
      <w:r>
        <w:rPr>
          <w:spacing w:val="-10"/>
        </w:rPr>
        <w:t xml:space="preserve"> </w:t>
      </w:r>
      <w:r>
        <w:rPr>
          <w:spacing w:val="-2"/>
          <w:w w:val="95"/>
        </w:rPr>
        <w:t>Responses</w:t>
      </w:r>
      <w:r>
        <w:tab/>
      </w:r>
      <w:r>
        <w:rPr>
          <w:w w:val="90"/>
        </w:rPr>
        <w:t>60</w:t>
      </w:r>
      <w:r>
        <w:rPr>
          <w:spacing w:val="-8"/>
          <w:w w:val="90"/>
        </w:rPr>
        <w:t xml:space="preserve"> </w:t>
      </w:r>
      <w:r>
        <w:rPr>
          <w:spacing w:val="-2"/>
        </w:rPr>
        <w:t>points</w:t>
      </w:r>
    </w:p>
    <w:p w14:paraId="1B283B0C" w14:textId="77777777" w:rsidR="00A753A3" w:rsidRDefault="00F92D36">
      <w:pPr>
        <w:pStyle w:val="BodyText"/>
        <w:tabs>
          <w:tab w:val="left" w:pos="6172"/>
        </w:tabs>
        <w:spacing w:line="236" w:lineRule="exact"/>
        <w:ind w:left="359"/>
      </w:pPr>
      <w:r>
        <w:rPr>
          <w:w w:val="95"/>
        </w:rPr>
        <w:t>Self-</w:t>
      </w:r>
      <w:r>
        <w:rPr>
          <w:spacing w:val="-2"/>
        </w:rPr>
        <w:t>Assessment</w:t>
      </w:r>
      <w:r>
        <w:tab/>
      </w:r>
      <w:r>
        <w:rPr>
          <w:w w:val="90"/>
        </w:rPr>
        <w:t>30</w:t>
      </w:r>
      <w:r>
        <w:rPr>
          <w:spacing w:val="-8"/>
          <w:w w:val="90"/>
        </w:rPr>
        <w:t xml:space="preserve"> </w:t>
      </w:r>
      <w:r>
        <w:rPr>
          <w:spacing w:val="-2"/>
        </w:rPr>
        <w:t>points</w:t>
      </w:r>
    </w:p>
    <w:p w14:paraId="1B283B0D" w14:textId="77777777" w:rsidR="00A753A3" w:rsidRDefault="00F92D36">
      <w:pPr>
        <w:pStyle w:val="BodyText"/>
        <w:tabs>
          <w:tab w:val="left" w:pos="6119"/>
        </w:tabs>
        <w:spacing w:line="236" w:lineRule="exact"/>
        <w:ind w:left="359"/>
      </w:pPr>
      <w:r>
        <w:rPr>
          <w:w w:val="95"/>
        </w:rPr>
        <w:t>Participation</w:t>
      </w:r>
      <w:r>
        <w:rPr>
          <w:spacing w:val="1"/>
        </w:rPr>
        <w:t xml:space="preserve"> </w:t>
      </w:r>
      <w:r>
        <w:rPr>
          <w:w w:val="95"/>
        </w:rPr>
        <w:t>(16</w:t>
      </w:r>
      <w:r>
        <w:rPr>
          <w:spacing w:val="2"/>
        </w:rPr>
        <w:t xml:space="preserve"> </w:t>
      </w:r>
      <w:r>
        <w:rPr>
          <w:w w:val="95"/>
        </w:rPr>
        <w:t>pts</w:t>
      </w:r>
      <w:r>
        <w:rPr>
          <w:spacing w:val="4"/>
        </w:rPr>
        <w:t xml:space="preserve"> </w:t>
      </w:r>
      <w:r>
        <w:rPr>
          <w:w w:val="95"/>
        </w:rPr>
        <w:t>per</w:t>
      </w:r>
      <w:r>
        <w:rPr>
          <w:spacing w:val="4"/>
        </w:rPr>
        <w:t xml:space="preserve"> </w:t>
      </w:r>
      <w:r>
        <w:rPr>
          <w:w w:val="95"/>
        </w:rPr>
        <w:t>week</w:t>
      </w:r>
      <w:r>
        <w:rPr>
          <w:spacing w:val="2"/>
        </w:rPr>
        <w:t xml:space="preserve"> </w:t>
      </w:r>
      <w:r>
        <w:rPr>
          <w:w w:val="95"/>
        </w:rPr>
        <w:t>for</w:t>
      </w:r>
      <w:r>
        <w:rPr>
          <w:spacing w:val="2"/>
        </w:rPr>
        <w:t xml:space="preserve"> </w:t>
      </w:r>
      <w:r>
        <w:rPr>
          <w:w w:val="95"/>
        </w:rPr>
        <w:t>14</w:t>
      </w:r>
      <w:r>
        <w:rPr>
          <w:spacing w:val="4"/>
        </w:rPr>
        <w:t xml:space="preserve"> </w:t>
      </w:r>
      <w:r>
        <w:rPr>
          <w:spacing w:val="-2"/>
          <w:w w:val="95"/>
        </w:rPr>
        <w:t>weeks)*</w:t>
      </w:r>
      <w:r>
        <w:tab/>
      </w:r>
      <w:r>
        <w:rPr>
          <w:w w:val="85"/>
        </w:rPr>
        <w:t>224</w:t>
      </w:r>
      <w:r>
        <w:t xml:space="preserve"> </w:t>
      </w:r>
      <w:r>
        <w:rPr>
          <w:spacing w:val="-2"/>
        </w:rPr>
        <w:t>points</w:t>
      </w:r>
    </w:p>
    <w:p w14:paraId="1B283B0E" w14:textId="77777777" w:rsidR="00A753A3" w:rsidRDefault="00F92D36">
      <w:pPr>
        <w:pStyle w:val="BodyText"/>
        <w:tabs>
          <w:tab w:val="left" w:pos="6172"/>
        </w:tabs>
        <w:spacing w:line="257" w:lineRule="exact"/>
        <w:ind w:left="359"/>
      </w:pPr>
      <w:r>
        <w:rPr>
          <w:noProof/>
        </w:rPr>
        <mc:AlternateContent>
          <mc:Choice Requires="wps">
            <w:drawing>
              <wp:anchor distT="0" distB="0" distL="0" distR="0" simplePos="0" relativeHeight="15729664" behindDoc="0" locked="0" layoutInCell="1" allowOverlap="1" wp14:anchorId="1B283D40" wp14:editId="1B283D41">
                <wp:simplePos x="0" y="0"/>
                <wp:positionH relativeFrom="page">
                  <wp:posOffset>914400</wp:posOffset>
                </wp:positionH>
                <wp:positionV relativeFrom="paragraph">
                  <wp:posOffset>146755</wp:posOffset>
                </wp:positionV>
                <wp:extent cx="4232275" cy="107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2275" cy="10795"/>
                        </a:xfrm>
                        <a:custGeom>
                          <a:avLst/>
                          <a:gdLst/>
                          <a:ahLst/>
                          <a:cxnLst/>
                          <a:rect l="l" t="t" r="r" b="b"/>
                          <a:pathLst>
                            <a:path w="4232275" h="10795">
                              <a:moveTo>
                                <a:pt x="4232148" y="0"/>
                              </a:moveTo>
                              <a:lnTo>
                                <a:pt x="0" y="0"/>
                              </a:lnTo>
                              <a:lnTo>
                                <a:pt x="0" y="10667"/>
                              </a:lnTo>
                              <a:lnTo>
                                <a:pt x="4232148" y="10667"/>
                              </a:lnTo>
                              <a:lnTo>
                                <a:pt x="4232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CED15D" id="Graphic 4" o:spid="_x0000_s1026" style="position:absolute;margin-left:1in;margin-top:11.55pt;width:333.25pt;height:.85pt;z-index:15729664;visibility:visible;mso-wrap-style:square;mso-wrap-distance-left:0;mso-wrap-distance-top:0;mso-wrap-distance-right:0;mso-wrap-distance-bottom:0;mso-position-horizontal:absolute;mso-position-horizontal-relative:page;mso-position-vertical:absolute;mso-position-vertical-relative:text;v-text-anchor:top" coordsize="42322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" path="m4232148,l,,,10667r4232148,l4232148,xe" fillcolor="black" stroked="f">
                <v:path arrowok="t"/>
                <w10:wrap anchorx="page"/>
              </v:shape>
            </w:pict>
          </mc:Fallback>
        </mc:AlternateContent>
      </w:r>
      <w:r>
        <w:t>Final</w:t>
      </w:r>
      <w:r>
        <w:rPr>
          <w:spacing w:val="-10"/>
        </w:rPr>
        <w:t xml:space="preserve"> </w:t>
      </w:r>
      <w:r>
        <w:rPr>
          <w:spacing w:val="-4"/>
        </w:rPr>
        <w:t>Exam</w:t>
      </w:r>
      <w:r>
        <w:tab/>
      </w:r>
      <w:r>
        <w:rPr>
          <w:w w:val="90"/>
        </w:rPr>
        <w:t>50</w:t>
      </w:r>
      <w:r>
        <w:rPr>
          <w:spacing w:val="-8"/>
          <w:w w:val="90"/>
        </w:rPr>
        <w:t xml:space="preserve"> </w:t>
      </w:r>
      <w:r>
        <w:rPr>
          <w:spacing w:val="-2"/>
        </w:rPr>
        <w:t>points</w:t>
      </w:r>
    </w:p>
    <w:p w14:paraId="1B283B0F" w14:textId="77777777" w:rsidR="00A753A3" w:rsidRDefault="00F92D36">
      <w:pPr>
        <w:tabs>
          <w:tab w:val="left" w:pos="6119"/>
        </w:tabs>
        <w:spacing w:before="194"/>
        <w:ind w:left="360"/>
        <w:rPr>
          <w:b/>
          <w:sz w:val="24"/>
        </w:rPr>
      </w:pPr>
      <w:r>
        <w:rPr>
          <w:spacing w:val="-2"/>
          <w:sz w:val="24"/>
        </w:rPr>
        <w:t>Total</w:t>
      </w:r>
      <w:r>
        <w:rPr>
          <w:sz w:val="24"/>
        </w:rPr>
        <w:tab/>
      </w:r>
      <w:r>
        <w:rPr>
          <w:b/>
          <w:w w:val="85"/>
          <w:sz w:val="24"/>
        </w:rPr>
        <w:t>740</w:t>
      </w:r>
      <w:r>
        <w:rPr>
          <w:b/>
          <w:sz w:val="24"/>
        </w:rPr>
        <w:t xml:space="preserve"> </w:t>
      </w:r>
      <w:r>
        <w:rPr>
          <w:b/>
          <w:spacing w:val="-2"/>
          <w:sz w:val="24"/>
        </w:rPr>
        <w:t>points**</w:t>
      </w:r>
    </w:p>
    <w:p w14:paraId="1B283B10" w14:textId="77777777" w:rsidR="00A753A3" w:rsidRDefault="00F92D36">
      <w:pPr>
        <w:pStyle w:val="Heading2"/>
        <w:spacing w:before="187"/>
      </w:pPr>
      <w:r>
        <w:rPr>
          <w:i w:val="0"/>
          <w:w w:val="90"/>
          <w:sz w:val="24"/>
        </w:rPr>
        <w:t>*</w:t>
      </w:r>
      <w:r>
        <w:rPr>
          <w:i w:val="0"/>
          <w:spacing w:val="40"/>
          <w:sz w:val="24"/>
        </w:rPr>
        <w:t xml:space="preserve"> </w:t>
      </w:r>
      <w:r>
        <w:rPr>
          <w:w w:val="90"/>
        </w:rPr>
        <w:t>Participation</w:t>
      </w:r>
      <w:r>
        <w:rPr>
          <w:spacing w:val="66"/>
        </w:rPr>
        <w:t xml:space="preserve"> </w:t>
      </w:r>
      <w:r>
        <w:rPr>
          <w:w w:val="90"/>
        </w:rPr>
        <w:t>points</w:t>
      </w:r>
      <w:r>
        <w:rPr>
          <w:spacing w:val="39"/>
        </w:rPr>
        <w:t xml:space="preserve"> </w:t>
      </w:r>
      <w:r>
        <w:rPr>
          <w:w w:val="90"/>
        </w:rPr>
        <w:t>may</w:t>
      </w:r>
      <w:r>
        <w:rPr>
          <w:spacing w:val="39"/>
        </w:rPr>
        <w:t xml:space="preserve"> </w:t>
      </w:r>
      <w:r>
        <w:rPr>
          <w:w w:val="90"/>
        </w:rPr>
        <w:t>include</w:t>
      </w:r>
      <w:r>
        <w:rPr>
          <w:spacing w:val="37"/>
        </w:rPr>
        <w:t xml:space="preserve"> </w:t>
      </w:r>
      <w:r>
        <w:rPr>
          <w:w w:val="90"/>
        </w:rPr>
        <w:t>discussion</w:t>
      </w:r>
      <w:r>
        <w:rPr>
          <w:spacing w:val="66"/>
        </w:rPr>
        <w:t xml:space="preserve"> </w:t>
      </w:r>
      <w:r>
        <w:rPr>
          <w:spacing w:val="10"/>
          <w:w w:val="90"/>
        </w:rPr>
        <w:t>boards</w:t>
      </w:r>
    </w:p>
    <w:p w14:paraId="1B283B11" w14:textId="77777777" w:rsidR="00A753A3" w:rsidRDefault="00F92D36">
      <w:pPr>
        <w:spacing w:line="263" w:lineRule="exact"/>
        <w:ind w:left="360"/>
        <w:rPr>
          <w:b/>
          <w:i/>
          <w:sz w:val="25"/>
        </w:rPr>
      </w:pPr>
      <w:r>
        <w:rPr>
          <w:b/>
          <w:i/>
          <w:w w:val="90"/>
          <w:sz w:val="25"/>
        </w:rPr>
        <w:t>**Total</w:t>
      </w:r>
      <w:r>
        <w:rPr>
          <w:b/>
          <w:i/>
          <w:spacing w:val="29"/>
          <w:sz w:val="25"/>
        </w:rPr>
        <w:t xml:space="preserve"> </w:t>
      </w:r>
      <w:r>
        <w:rPr>
          <w:b/>
          <w:i/>
          <w:w w:val="90"/>
          <w:sz w:val="25"/>
        </w:rPr>
        <w:t>points</w:t>
      </w:r>
      <w:r>
        <w:rPr>
          <w:b/>
          <w:i/>
          <w:spacing w:val="30"/>
          <w:sz w:val="25"/>
        </w:rPr>
        <w:t xml:space="preserve"> </w:t>
      </w:r>
      <w:r>
        <w:rPr>
          <w:b/>
          <w:i/>
          <w:w w:val="90"/>
          <w:sz w:val="25"/>
        </w:rPr>
        <w:t>may</w:t>
      </w:r>
      <w:r>
        <w:rPr>
          <w:b/>
          <w:i/>
          <w:spacing w:val="29"/>
          <w:sz w:val="25"/>
        </w:rPr>
        <w:t xml:space="preserve"> </w:t>
      </w:r>
      <w:r>
        <w:rPr>
          <w:b/>
          <w:i/>
          <w:w w:val="90"/>
          <w:sz w:val="25"/>
        </w:rPr>
        <w:t>be</w:t>
      </w:r>
      <w:r>
        <w:rPr>
          <w:b/>
          <w:i/>
          <w:spacing w:val="28"/>
          <w:sz w:val="25"/>
        </w:rPr>
        <w:t xml:space="preserve"> </w:t>
      </w:r>
      <w:r>
        <w:rPr>
          <w:b/>
          <w:i/>
          <w:w w:val="90"/>
          <w:sz w:val="25"/>
        </w:rPr>
        <w:t>adjusted</w:t>
      </w:r>
      <w:r>
        <w:rPr>
          <w:b/>
          <w:i/>
          <w:spacing w:val="54"/>
          <w:sz w:val="25"/>
        </w:rPr>
        <w:t xml:space="preserve"> </w:t>
      </w:r>
      <w:r>
        <w:rPr>
          <w:b/>
          <w:i/>
          <w:w w:val="90"/>
          <w:sz w:val="25"/>
        </w:rPr>
        <w:t>as</w:t>
      </w:r>
      <w:r>
        <w:rPr>
          <w:b/>
          <w:i/>
          <w:spacing w:val="30"/>
          <w:sz w:val="25"/>
        </w:rPr>
        <w:t xml:space="preserve"> </w:t>
      </w:r>
      <w:r>
        <w:rPr>
          <w:b/>
          <w:i/>
          <w:spacing w:val="-2"/>
          <w:w w:val="90"/>
          <w:sz w:val="25"/>
        </w:rPr>
        <w:t>needed</w:t>
      </w:r>
    </w:p>
    <w:p w14:paraId="1B283B12" w14:textId="77777777" w:rsidR="00A753A3" w:rsidRDefault="00F92D36">
      <w:pPr>
        <w:spacing w:before="193" w:line="257" w:lineRule="exact"/>
        <w:ind w:left="360"/>
        <w:jc w:val="both"/>
        <w:rPr>
          <w:b/>
          <w:sz w:val="24"/>
        </w:rPr>
      </w:pPr>
      <w:r>
        <w:rPr>
          <w:b/>
          <w:sz w:val="24"/>
        </w:rPr>
        <w:t>Instructor</w:t>
      </w:r>
      <w:r>
        <w:rPr>
          <w:b/>
          <w:spacing w:val="-13"/>
          <w:sz w:val="24"/>
        </w:rPr>
        <w:t xml:space="preserve"> </w:t>
      </w:r>
      <w:r>
        <w:rPr>
          <w:b/>
          <w:spacing w:val="-2"/>
          <w:sz w:val="24"/>
        </w:rPr>
        <w:t>Feedback:</w:t>
      </w:r>
    </w:p>
    <w:p w14:paraId="1B283B13" w14:textId="77777777" w:rsidR="00A753A3" w:rsidRDefault="00F92D36">
      <w:pPr>
        <w:pStyle w:val="BodyText"/>
        <w:spacing w:before="12" w:line="206" w:lineRule="auto"/>
        <w:ind w:right="237"/>
        <w:jc w:val="both"/>
      </w:pPr>
      <w:r>
        <w:t>Instructors</w:t>
      </w:r>
      <w:r>
        <w:rPr>
          <w:spacing w:val="-7"/>
        </w:rPr>
        <w:t xml:space="preserve"> </w:t>
      </w:r>
      <w:r>
        <w:t>will</w:t>
      </w:r>
      <w:r>
        <w:rPr>
          <w:spacing w:val="-7"/>
        </w:rPr>
        <w:t xml:space="preserve"> </w:t>
      </w:r>
      <w:r>
        <w:t>make</w:t>
      </w:r>
      <w:r>
        <w:rPr>
          <w:spacing w:val="-6"/>
        </w:rPr>
        <w:t xml:space="preserve"> </w:t>
      </w:r>
      <w:r>
        <w:t>a</w:t>
      </w:r>
      <w:r>
        <w:rPr>
          <w:spacing w:val="-9"/>
        </w:rPr>
        <w:t xml:space="preserve"> </w:t>
      </w:r>
      <w:r>
        <w:t>reasonable</w:t>
      </w:r>
      <w:r>
        <w:rPr>
          <w:spacing w:val="-9"/>
        </w:rPr>
        <w:t xml:space="preserve"> </w:t>
      </w:r>
      <w:r>
        <w:t>attempt</w:t>
      </w:r>
      <w:r>
        <w:rPr>
          <w:spacing w:val="-7"/>
        </w:rPr>
        <w:t xml:space="preserve"> </w:t>
      </w:r>
      <w:r>
        <w:t>to</w:t>
      </w:r>
      <w:r>
        <w:rPr>
          <w:spacing w:val="-8"/>
        </w:rPr>
        <w:t xml:space="preserve"> </w:t>
      </w:r>
      <w:r>
        <w:t>have</w:t>
      </w:r>
      <w:r>
        <w:rPr>
          <w:spacing w:val="-6"/>
        </w:rPr>
        <w:t xml:space="preserve"> </w:t>
      </w:r>
      <w:r>
        <w:t>feedback</w:t>
      </w:r>
      <w:r>
        <w:rPr>
          <w:spacing w:val="-8"/>
        </w:rPr>
        <w:t xml:space="preserve"> </w:t>
      </w:r>
      <w:r>
        <w:t>on</w:t>
      </w:r>
      <w:r>
        <w:rPr>
          <w:spacing w:val="-8"/>
        </w:rPr>
        <w:t xml:space="preserve"> </w:t>
      </w:r>
      <w:r>
        <w:t>student</w:t>
      </w:r>
      <w:r>
        <w:rPr>
          <w:spacing w:val="-5"/>
        </w:rPr>
        <w:t xml:space="preserve"> </w:t>
      </w:r>
      <w:r>
        <w:t>assignments</w:t>
      </w:r>
      <w:r>
        <w:rPr>
          <w:spacing w:val="-7"/>
        </w:rPr>
        <w:t xml:space="preserve"> </w:t>
      </w:r>
      <w:r>
        <w:t>and</w:t>
      </w:r>
      <w:r>
        <w:rPr>
          <w:spacing w:val="-8"/>
        </w:rPr>
        <w:t xml:space="preserve"> </w:t>
      </w:r>
      <w:r>
        <w:t>tests</w:t>
      </w:r>
      <w:r>
        <w:rPr>
          <w:spacing w:val="-7"/>
        </w:rPr>
        <w:t xml:space="preserve"> </w:t>
      </w:r>
      <w:r>
        <w:t>to students</w:t>
      </w:r>
      <w:r>
        <w:rPr>
          <w:spacing w:val="-9"/>
        </w:rPr>
        <w:t xml:space="preserve"> </w:t>
      </w:r>
      <w:r>
        <w:t>within</w:t>
      </w:r>
      <w:r>
        <w:rPr>
          <w:spacing w:val="-10"/>
        </w:rPr>
        <w:t xml:space="preserve"> </w:t>
      </w:r>
      <w:r>
        <w:t>one</w:t>
      </w:r>
      <w:r>
        <w:rPr>
          <w:spacing w:val="-11"/>
        </w:rPr>
        <w:t xml:space="preserve"> </w:t>
      </w:r>
      <w:r>
        <w:t>week</w:t>
      </w:r>
      <w:r>
        <w:rPr>
          <w:spacing w:val="-7"/>
        </w:rPr>
        <w:t xml:space="preserve"> </w:t>
      </w:r>
      <w:r>
        <w:t>of</w:t>
      </w:r>
      <w:r>
        <w:rPr>
          <w:spacing w:val="-10"/>
        </w:rPr>
        <w:t xml:space="preserve"> </w:t>
      </w:r>
      <w:r>
        <w:t>an</w:t>
      </w:r>
      <w:r>
        <w:rPr>
          <w:spacing w:val="-10"/>
        </w:rPr>
        <w:t xml:space="preserve"> </w:t>
      </w:r>
      <w:r>
        <w:t>assignment</w:t>
      </w:r>
      <w:r>
        <w:rPr>
          <w:spacing w:val="-9"/>
        </w:rPr>
        <w:t xml:space="preserve"> </w:t>
      </w:r>
      <w:r>
        <w:t>due</w:t>
      </w:r>
      <w:r>
        <w:rPr>
          <w:spacing w:val="-11"/>
        </w:rPr>
        <w:t xml:space="preserve"> </w:t>
      </w:r>
      <w:r>
        <w:t>date/test</w:t>
      </w:r>
      <w:r>
        <w:rPr>
          <w:spacing w:val="-9"/>
        </w:rPr>
        <w:t xml:space="preserve"> </w:t>
      </w:r>
      <w:r>
        <w:t>completion.</w:t>
      </w:r>
      <w:r>
        <w:rPr>
          <w:spacing w:val="40"/>
        </w:rPr>
        <w:t xml:space="preserve"> </w:t>
      </w:r>
      <w:r>
        <w:t>Instructors</w:t>
      </w:r>
      <w:r>
        <w:rPr>
          <w:spacing w:val="-9"/>
        </w:rPr>
        <w:t xml:space="preserve"> </w:t>
      </w:r>
      <w:r>
        <w:t>may</w:t>
      </w:r>
      <w:r>
        <w:rPr>
          <w:spacing w:val="-10"/>
        </w:rPr>
        <w:t xml:space="preserve"> </w:t>
      </w:r>
      <w:r>
        <w:t>not</w:t>
      </w:r>
      <w:r>
        <w:rPr>
          <w:spacing w:val="-9"/>
        </w:rPr>
        <w:t xml:space="preserve"> </w:t>
      </w:r>
      <w:r>
        <w:t>return graded assignments in a class when there are outstanding assignments pending submission.</w:t>
      </w:r>
    </w:p>
    <w:p w14:paraId="1B283B14" w14:textId="77777777" w:rsidR="00A753A3" w:rsidRDefault="00F92D36">
      <w:pPr>
        <w:pStyle w:val="Heading3"/>
        <w:spacing w:before="200" w:line="240" w:lineRule="auto"/>
        <w:jc w:val="both"/>
      </w:pPr>
      <w:r>
        <w:t>STUDENT</w:t>
      </w:r>
      <w:r>
        <w:rPr>
          <w:spacing w:val="-10"/>
        </w:rPr>
        <w:t xml:space="preserve"> </w:t>
      </w:r>
      <w:r>
        <w:rPr>
          <w:spacing w:val="-2"/>
        </w:rPr>
        <w:t>EXPECTATIONS</w:t>
      </w:r>
    </w:p>
    <w:p w14:paraId="1B283B15" w14:textId="77777777" w:rsidR="00A753A3" w:rsidRDefault="00F92D36">
      <w:pPr>
        <w:pStyle w:val="ListParagraph"/>
        <w:numPr>
          <w:ilvl w:val="0"/>
          <w:numId w:val="2"/>
        </w:numPr>
        <w:tabs>
          <w:tab w:val="left" w:pos="720"/>
        </w:tabs>
        <w:spacing w:before="45" w:line="204" w:lineRule="auto"/>
        <w:ind w:right="578"/>
        <w:rPr>
          <w:rFonts w:ascii="Symbol" w:hAnsi="Symbol"/>
          <w:sz w:val="24"/>
        </w:rPr>
      </w:pPr>
      <w:r>
        <w:rPr>
          <w:sz w:val="24"/>
        </w:rPr>
        <w:t>Students</w:t>
      </w:r>
      <w:r>
        <w:rPr>
          <w:spacing w:val="-10"/>
          <w:sz w:val="24"/>
        </w:rPr>
        <w:t xml:space="preserve"> </w:t>
      </w:r>
      <w:r>
        <w:rPr>
          <w:sz w:val="24"/>
        </w:rPr>
        <w:t>are</w:t>
      </w:r>
      <w:r>
        <w:rPr>
          <w:spacing w:val="-12"/>
          <w:sz w:val="24"/>
        </w:rPr>
        <w:t xml:space="preserve"> </w:t>
      </w:r>
      <w:r>
        <w:rPr>
          <w:sz w:val="24"/>
        </w:rPr>
        <w:t>expected</w:t>
      </w:r>
      <w:r>
        <w:rPr>
          <w:spacing w:val="-11"/>
          <w:sz w:val="24"/>
        </w:rPr>
        <w:t xml:space="preserve"> </w:t>
      </w:r>
      <w:r>
        <w:rPr>
          <w:sz w:val="24"/>
        </w:rPr>
        <w:t>to</w:t>
      </w:r>
      <w:r>
        <w:rPr>
          <w:spacing w:val="-8"/>
          <w:sz w:val="24"/>
        </w:rPr>
        <w:t xml:space="preserve"> </w:t>
      </w:r>
      <w:r>
        <w:rPr>
          <w:sz w:val="24"/>
        </w:rPr>
        <w:t>read,</w:t>
      </w:r>
      <w:r>
        <w:rPr>
          <w:spacing w:val="-10"/>
          <w:sz w:val="24"/>
        </w:rPr>
        <w:t xml:space="preserve"> </w:t>
      </w:r>
      <w:r>
        <w:rPr>
          <w:sz w:val="24"/>
        </w:rPr>
        <w:t>understand,</w:t>
      </w:r>
      <w:r>
        <w:rPr>
          <w:spacing w:val="-10"/>
          <w:sz w:val="24"/>
        </w:rPr>
        <w:t xml:space="preserve"> </w:t>
      </w:r>
      <w:r>
        <w:rPr>
          <w:sz w:val="24"/>
        </w:rPr>
        <w:t>and</w:t>
      </w:r>
      <w:r>
        <w:rPr>
          <w:spacing w:val="-8"/>
          <w:sz w:val="24"/>
        </w:rPr>
        <w:t xml:space="preserve"> </w:t>
      </w:r>
      <w:r>
        <w:rPr>
          <w:sz w:val="24"/>
        </w:rPr>
        <w:t>comply</w:t>
      </w:r>
      <w:r>
        <w:rPr>
          <w:spacing w:val="-11"/>
          <w:sz w:val="24"/>
        </w:rPr>
        <w:t xml:space="preserve"> </w:t>
      </w:r>
      <w:r>
        <w:rPr>
          <w:sz w:val="24"/>
        </w:rPr>
        <w:t>with</w:t>
      </w:r>
      <w:r>
        <w:rPr>
          <w:spacing w:val="-11"/>
          <w:sz w:val="24"/>
        </w:rPr>
        <w:t xml:space="preserve"> </w:t>
      </w:r>
      <w:r>
        <w:rPr>
          <w:sz w:val="24"/>
        </w:rPr>
        <w:t>the</w:t>
      </w:r>
      <w:r>
        <w:rPr>
          <w:spacing w:val="-12"/>
          <w:sz w:val="24"/>
        </w:rPr>
        <w:t xml:space="preserve"> </w:t>
      </w:r>
      <w:r>
        <w:rPr>
          <w:sz w:val="24"/>
        </w:rPr>
        <w:t>Social</w:t>
      </w:r>
      <w:r>
        <w:rPr>
          <w:spacing w:val="-10"/>
          <w:sz w:val="24"/>
        </w:rPr>
        <w:t xml:space="preserve"> </w:t>
      </w:r>
      <w:r>
        <w:rPr>
          <w:sz w:val="24"/>
        </w:rPr>
        <w:t>Work</w:t>
      </w:r>
      <w:r>
        <w:rPr>
          <w:spacing w:val="-8"/>
          <w:sz w:val="24"/>
        </w:rPr>
        <w:t xml:space="preserve"> </w:t>
      </w:r>
      <w:r>
        <w:rPr>
          <w:sz w:val="24"/>
        </w:rPr>
        <w:t>and</w:t>
      </w:r>
      <w:r>
        <w:rPr>
          <w:spacing w:val="-11"/>
          <w:sz w:val="24"/>
        </w:rPr>
        <w:t xml:space="preserve"> </w:t>
      </w:r>
      <w:r>
        <w:rPr>
          <w:sz w:val="24"/>
        </w:rPr>
        <w:t>Human Services</w:t>
      </w:r>
      <w:r>
        <w:rPr>
          <w:spacing w:val="-9"/>
          <w:sz w:val="24"/>
        </w:rPr>
        <w:t xml:space="preserve"> </w:t>
      </w:r>
      <w:r>
        <w:rPr>
          <w:sz w:val="24"/>
        </w:rPr>
        <w:t>Student</w:t>
      </w:r>
      <w:r>
        <w:rPr>
          <w:spacing w:val="-9"/>
          <w:sz w:val="24"/>
        </w:rPr>
        <w:t xml:space="preserve"> </w:t>
      </w:r>
      <w:r>
        <w:rPr>
          <w:sz w:val="24"/>
        </w:rPr>
        <w:t>Code</w:t>
      </w:r>
      <w:r>
        <w:rPr>
          <w:spacing w:val="-11"/>
          <w:sz w:val="24"/>
        </w:rPr>
        <w:t xml:space="preserve"> </w:t>
      </w:r>
      <w:r>
        <w:rPr>
          <w:sz w:val="24"/>
        </w:rPr>
        <w:t>of</w:t>
      </w:r>
      <w:r>
        <w:rPr>
          <w:spacing w:val="-8"/>
          <w:sz w:val="24"/>
        </w:rPr>
        <w:t xml:space="preserve"> </w:t>
      </w:r>
      <w:r>
        <w:rPr>
          <w:sz w:val="24"/>
        </w:rPr>
        <w:t>Conduct</w:t>
      </w:r>
      <w:r>
        <w:rPr>
          <w:spacing w:val="-9"/>
          <w:sz w:val="24"/>
        </w:rPr>
        <w:t xml:space="preserve"> </w:t>
      </w:r>
      <w:r>
        <w:rPr>
          <w:sz w:val="24"/>
        </w:rPr>
        <w:t>and</w:t>
      </w:r>
      <w:r>
        <w:rPr>
          <w:spacing w:val="-10"/>
          <w:sz w:val="24"/>
        </w:rPr>
        <w:t xml:space="preserve"> </w:t>
      </w:r>
      <w:r>
        <w:rPr>
          <w:sz w:val="24"/>
        </w:rPr>
        <w:t>Professional</w:t>
      </w:r>
      <w:r>
        <w:rPr>
          <w:spacing w:val="-9"/>
          <w:sz w:val="24"/>
        </w:rPr>
        <w:t xml:space="preserve"> </w:t>
      </w:r>
      <w:r>
        <w:rPr>
          <w:sz w:val="24"/>
        </w:rPr>
        <w:t>Expectations</w:t>
      </w:r>
      <w:r>
        <w:rPr>
          <w:spacing w:val="-10"/>
          <w:sz w:val="24"/>
        </w:rPr>
        <w:t xml:space="preserve"> </w:t>
      </w:r>
      <w:r>
        <w:rPr>
          <w:sz w:val="24"/>
        </w:rPr>
        <w:t>posted</w:t>
      </w:r>
      <w:r>
        <w:rPr>
          <w:spacing w:val="-10"/>
          <w:sz w:val="24"/>
        </w:rPr>
        <w:t xml:space="preserve"> </w:t>
      </w:r>
      <w:r>
        <w:rPr>
          <w:sz w:val="24"/>
        </w:rPr>
        <w:t>on</w:t>
      </w:r>
      <w:r>
        <w:rPr>
          <w:spacing w:val="-7"/>
          <w:sz w:val="24"/>
        </w:rPr>
        <w:t xml:space="preserve"> </w:t>
      </w:r>
      <w:r>
        <w:rPr>
          <w:sz w:val="24"/>
        </w:rPr>
        <w:t>Blackboard.</w:t>
      </w:r>
    </w:p>
    <w:p w14:paraId="1B283B16" w14:textId="77777777" w:rsidR="00A753A3" w:rsidRDefault="00F92D36">
      <w:pPr>
        <w:pStyle w:val="ListParagraph"/>
        <w:numPr>
          <w:ilvl w:val="0"/>
          <w:numId w:val="2"/>
        </w:numPr>
        <w:tabs>
          <w:tab w:val="left" w:pos="719"/>
        </w:tabs>
        <w:spacing w:before="17"/>
        <w:ind w:left="719" w:hanging="359"/>
        <w:rPr>
          <w:rFonts w:ascii="Symbol" w:hAnsi="Symbol"/>
          <w:sz w:val="24"/>
        </w:rPr>
      </w:pPr>
      <w:r>
        <w:rPr>
          <w:sz w:val="24"/>
        </w:rPr>
        <w:t>Students</w:t>
      </w:r>
      <w:r>
        <w:rPr>
          <w:spacing w:val="-11"/>
          <w:sz w:val="24"/>
        </w:rPr>
        <w:t xml:space="preserve"> </w:t>
      </w:r>
      <w:r>
        <w:rPr>
          <w:sz w:val="24"/>
        </w:rPr>
        <w:t>are</w:t>
      </w:r>
      <w:r>
        <w:rPr>
          <w:spacing w:val="-10"/>
          <w:sz w:val="24"/>
        </w:rPr>
        <w:t xml:space="preserve"> </w:t>
      </w:r>
      <w:r>
        <w:rPr>
          <w:sz w:val="24"/>
        </w:rPr>
        <w:t>expected</w:t>
      </w:r>
      <w:r>
        <w:rPr>
          <w:spacing w:val="-9"/>
          <w:sz w:val="24"/>
        </w:rPr>
        <w:t xml:space="preserve"> </w:t>
      </w:r>
      <w:r>
        <w:rPr>
          <w:sz w:val="24"/>
        </w:rPr>
        <w:t>to</w:t>
      </w:r>
      <w:r>
        <w:rPr>
          <w:spacing w:val="-6"/>
          <w:sz w:val="24"/>
        </w:rPr>
        <w:t xml:space="preserve"> </w:t>
      </w:r>
      <w:r>
        <w:rPr>
          <w:sz w:val="24"/>
        </w:rPr>
        <w:t>use</w:t>
      </w:r>
      <w:r>
        <w:rPr>
          <w:spacing w:val="-11"/>
          <w:sz w:val="24"/>
        </w:rPr>
        <w:t xml:space="preserve"> </w:t>
      </w:r>
      <w:proofErr w:type="gramStart"/>
      <w:r>
        <w:rPr>
          <w:sz w:val="24"/>
        </w:rPr>
        <w:t>blackboard</w:t>
      </w:r>
      <w:proofErr w:type="gramEnd"/>
      <w:r>
        <w:rPr>
          <w:spacing w:val="-9"/>
          <w:sz w:val="24"/>
        </w:rPr>
        <w:t xml:space="preserve"> </w:t>
      </w:r>
      <w:r>
        <w:rPr>
          <w:sz w:val="24"/>
        </w:rPr>
        <w:t>and</w:t>
      </w:r>
      <w:r>
        <w:rPr>
          <w:spacing w:val="-9"/>
          <w:sz w:val="24"/>
        </w:rPr>
        <w:t xml:space="preserve"> </w:t>
      </w:r>
      <w:r>
        <w:rPr>
          <w:sz w:val="24"/>
        </w:rPr>
        <w:t>to</w:t>
      </w:r>
      <w:r>
        <w:rPr>
          <w:spacing w:val="-6"/>
          <w:sz w:val="24"/>
        </w:rPr>
        <w:t xml:space="preserve"> </w:t>
      </w:r>
      <w:r>
        <w:rPr>
          <w:sz w:val="24"/>
        </w:rPr>
        <w:t>regularly</w:t>
      </w:r>
      <w:r>
        <w:rPr>
          <w:spacing w:val="-10"/>
          <w:sz w:val="24"/>
        </w:rPr>
        <w:t xml:space="preserve"> </w:t>
      </w:r>
      <w:r>
        <w:rPr>
          <w:sz w:val="24"/>
        </w:rPr>
        <w:t>check</w:t>
      </w:r>
      <w:r>
        <w:rPr>
          <w:spacing w:val="-9"/>
          <w:sz w:val="24"/>
        </w:rPr>
        <w:t xml:space="preserve"> </w:t>
      </w:r>
      <w:r>
        <w:rPr>
          <w:sz w:val="24"/>
        </w:rPr>
        <w:t>their</w:t>
      </w:r>
      <w:r>
        <w:rPr>
          <w:spacing w:val="-9"/>
          <w:sz w:val="24"/>
        </w:rPr>
        <w:t xml:space="preserve"> </w:t>
      </w:r>
      <w:r>
        <w:rPr>
          <w:sz w:val="24"/>
        </w:rPr>
        <w:t>student</w:t>
      </w:r>
      <w:r>
        <w:rPr>
          <w:spacing w:val="-6"/>
          <w:sz w:val="24"/>
        </w:rPr>
        <w:t xml:space="preserve"> </w:t>
      </w:r>
      <w:r>
        <w:rPr>
          <w:sz w:val="24"/>
        </w:rPr>
        <w:t>email</w:t>
      </w:r>
      <w:r>
        <w:rPr>
          <w:spacing w:val="-8"/>
          <w:sz w:val="24"/>
        </w:rPr>
        <w:t xml:space="preserve"> </w:t>
      </w:r>
      <w:r>
        <w:rPr>
          <w:spacing w:val="-2"/>
          <w:sz w:val="24"/>
        </w:rPr>
        <w:t>account.</w:t>
      </w:r>
    </w:p>
    <w:p w14:paraId="1B283B17" w14:textId="77777777" w:rsidR="00A753A3" w:rsidRDefault="00F92D36">
      <w:pPr>
        <w:pStyle w:val="ListParagraph"/>
        <w:numPr>
          <w:ilvl w:val="0"/>
          <w:numId w:val="2"/>
        </w:numPr>
        <w:tabs>
          <w:tab w:val="left" w:pos="720"/>
        </w:tabs>
        <w:spacing w:before="42" w:line="204" w:lineRule="auto"/>
        <w:ind w:right="124"/>
        <w:rPr>
          <w:rFonts w:ascii="Symbol" w:hAnsi="Symbol"/>
          <w:sz w:val="24"/>
        </w:rPr>
      </w:pPr>
      <w:r>
        <w:rPr>
          <w:sz w:val="24"/>
        </w:rPr>
        <w:t>When</w:t>
      </w:r>
      <w:r>
        <w:rPr>
          <w:spacing w:val="-10"/>
          <w:sz w:val="24"/>
        </w:rPr>
        <w:t xml:space="preserve"> </w:t>
      </w:r>
      <w:r>
        <w:rPr>
          <w:sz w:val="24"/>
        </w:rPr>
        <w:t>emailing</w:t>
      </w:r>
      <w:r>
        <w:rPr>
          <w:spacing w:val="-10"/>
          <w:sz w:val="24"/>
        </w:rPr>
        <w:t xml:space="preserve"> </w:t>
      </w:r>
      <w:r>
        <w:rPr>
          <w:sz w:val="24"/>
        </w:rPr>
        <w:t>the</w:t>
      </w:r>
      <w:r>
        <w:rPr>
          <w:spacing w:val="-11"/>
          <w:sz w:val="24"/>
        </w:rPr>
        <w:t xml:space="preserve"> </w:t>
      </w:r>
      <w:r>
        <w:rPr>
          <w:sz w:val="24"/>
        </w:rPr>
        <w:t>instructor,</w:t>
      </w:r>
      <w:r>
        <w:rPr>
          <w:spacing w:val="-9"/>
          <w:sz w:val="24"/>
        </w:rPr>
        <w:t xml:space="preserve"> </w:t>
      </w:r>
      <w:r>
        <w:rPr>
          <w:sz w:val="24"/>
        </w:rPr>
        <w:t>students</w:t>
      </w:r>
      <w:r>
        <w:rPr>
          <w:spacing w:val="-9"/>
          <w:sz w:val="24"/>
        </w:rPr>
        <w:t xml:space="preserve"> </w:t>
      </w:r>
      <w:r>
        <w:rPr>
          <w:sz w:val="24"/>
        </w:rPr>
        <w:t>are</w:t>
      </w:r>
      <w:r>
        <w:rPr>
          <w:spacing w:val="-11"/>
          <w:sz w:val="24"/>
        </w:rPr>
        <w:t xml:space="preserve"> </w:t>
      </w:r>
      <w:r>
        <w:rPr>
          <w:sz w:val="24"/>
        </w:rPr>
        <w:t>expected</w:t>
      </w:r>
      <w:r>
        <w:rPr>
          <w:spacing w:val="-10"/>
          <w:sz w:val="24"/>
        </w:rPr>
        <w:t xml:space="preserve"> </w:t>
      </w:r>
      <w:r>
        <w:rPr>
          <w:sz w:val="24"/>
        </w:rPr>
        <w:t>to</w:t>
      </w:r>
      <w:r>
        <w:rPr>
          <w:spacing w:val="-10"/>
          <w:sz w:val="24"/>
        </w:rPr>
        <w:t xml:space="preserve"> </w:t>
      </w:r>
      <w:r>
        <w:rPr>
          <w:sz w:val="24"/>
        </w:rPr>
        <w:t>use</w:t>
      </w:r>
      <w:r>
        <w:rPr>
          <w:spacing w:val="-11"/>
          <w:sz w:val="24"/>
        </w:rPr>
        <w:t xml:space="preserve"> </w:t>
      </w:r>
      <w:r>
        <w:rPr>
          <w:sz w:val="24"/>
        </w:rPr>
        <w:t>their</w:t>
      </w:r>
      <w:r>
        <w:rPr>
          <w:spacing w:val="-10"/>
          <w:sz w:val="24"/>
        </w:rPr>
        <w:t xml:space="preserve"> </w:t>
      </w:r>
      <w:r>
        <w:rPr>
          <w:sz w:val="24"/>
        </w:rPr>
        <w:t>CSCC</w:t>
      </w:r>
      <w:r>
        <w:rPr>
          <w:spacing w:val="-9"/>
          <w:sz w:val="24"/>
        </w:rPr>
        <w:t xml:space="preserve"> </w:t>
      </w:r>
      <w:r>
        <w:rPr>
          <w:sz w:val="24"/>
        </w:rPr>
        <w:t>email.</w:t>
      </w:r>
      <w:r>
        <w:rPr>
          <w:spacing w:val="40"/>
          <w:sz w:val="24"/>
        </w:rPr>
        <w:t xml:space="preserve"> </w:t>
      </w:r>
      <w:r>
        <w:rPr>
          <w:sz w:val="24"/>
        </w:rPr>
        <w:t>Be</w:t>
      </w:r>
      <w:r>
        <w:rPr>
          <w:spacing w:val="-11"/>
          <w:sz w:val="24"/>
        </w:rPr>
        <w:t xml:space="preserve"> </w:t>
      </w:r>
      <w:r>
        <w:rPr>
          <w:sz w:val="24"/>
        </w:rPr>
        <w:t>sure</w:t>
      </w:r>
      <w:r>
        <w:rPr>
          <w:spacing w:val="-11"/>
          <w:sz w:val="24"/>
        </w:rPr>
        <w:t xml:space="preserve"> </w:t>
      </w:r>
      <w:r>
        <w:rPr>
          <w:sz w:val="24"/>
        </w:rPr>
        <w:t>to</w:t>
      </w:r>
      <w:r>
        <w:rPr>
          <w:spacing w:val="-10"/>
          <w:sz w:val="24"/>
        </w:rPr>
        <w:t xml:space="preserve"> </w:t>
      </w:r>
      <w:r>
        <w:rPr>
          <w:sz w:val="24"/>
        </w:rPr>
        <w:t>sign your name and include your cougar ID in all emails.</w:t>
      </w:r>
    </w:p>
    <w:p w14:paraId="1B283B18" w14:textId="77777777" w:rsidR="00A753A3" w:rsidRDefault="00F92D36">
      <w:pPr>
        <w:pStyle w:val="ListParagraph"/>
        <w:numPr>
          <w:ilvl w:val="0"/>
          <w:numId w:val="2"/>
        </w:numPr>
        <w:tabs>
          <w:tab w:val="left" w:pos="720"/>
        </w:tabs>
        <w:spacing w:before="53" w:line="204" w:lineRule="auto"/>
        <w:ind w:right="1087"/>
        <w:rPr>
          <w:rFonts w:ascii="Symbol" w:hAnsi="Symbol"/>
          <w:sz w:val="24"/>
        </w:rPr>
      </w:pPr>
      <w:r>
        <w:rPr>
          <w:sz w:val="24"/>
        </w:rPr>
        <w:t>Students</w:t>
      </w:r>
      <w:r>
        <w:rPr>
          <w:spacing w:val="-9"/>
          <w:sz w:val="24"/>
        </w:rPr>
        <w:t xml:space="preserve"> </w:t>
      </w:r>
      <w:r>
        <w:rPr>
          <w:sz w:val="24"/>
        </w:rPr>
        <w:t>are</w:t>
      </w:r>
      <w:r>
        <w:rPr>
          <w:spacing w:val="-11"/>
          <w:sz w:val="24"/>
        </w:rPr>
        <w:t xml:space="preserve"> </w:t>
      </w:r>
      <w:r>
        <w:rPr>
          <w:sz w:val="24"/>
        </w:rPr>
        <w:t>responsible</w:t>
      </w:r>
      <w:r>
        <w:rPr>
          <w:spacing w:val="-11"/>
          <w:sz w:val="24"/>
        </w:rPr>
        <w:t xml:space="preserve"> </w:t>
      </w:r>
      <w:r>
        <w:rPr>
          <w:sz w:val="24"/>
        </w:rPr>
        <w:t>for</w:t>
      </w:r>
      <w:r>
        <w:rPr>
          <w:spacing w:val="-10"/>
          <w:sz w:val="24"/>
        </w:rPr>
        <w:t xml:space="preserve"> </w:t>
      </w:r>
      <w:r>
        <w:rPr>
          <w:sz w:val="24"/>
        </w:rPr>
        <w:t>following</w:t>
      </w:r>
      <w:r>
        <w:rPr>
          <w:spacing w:val="-10"/>
          <w:sz w:val="24"/>
        </w:rPr>
        <w:t xml:space="preserve"> </w:t>
      </w:r>
      <w:r>
        <w:rPr>
          <w:sz w:val="24"/>
        </w:rPr>
        <w:t>the</w:t>
      </w:r>
      <w:r>
        <w:rPr>
          <w:spacing w:val="-11"/>
          <w:sz w:val="24"/>
        </w:rPr>
        <w:t xml:space="preserve"> </w:t>
      </w:r>
      <w:r>
        <w:rPr>
          <w:sz w:val="24"/>
        </w:rPr>
        <w:t>course</w:t>
      </w:r>
      <w:r>
        <w:rPr>
          <w:spacing w:val="-11"/>
          <w:sz w:val="24"/>
        </w:rPr>
        <w:t xml:space="preserve"> </w:t>
      </w:r>
      <w:r>
        <w:rPr>
          <w:sz w:val="24"/>
        </w:rPr>
        <w:t>syllabus.</w:t>
      </w:r>
      <w:r>
        <w:rPr>
          <w:spacing w:val="-9"/>
          <w:sz w:val="24"/>
        </w:rPr>
        <w:t xml:space="preserve"> </w:t>
      </w:r>
      <w:r>
        <w:rPr>
          <w:sz w:val="24"/>
        </w:rPr>
        <w:t>The</w:t>
      </w:r>
      <w:r>
        <w:rPr>
          <w:spacing w:val="-11"/>
          <w:sz w:val="24"/>
        </w:rPr>
        <w:t xml:space="preserve"> </w:t>
      </w:r>
      <w:r>
        <w:rPr>
          <w:sz w:val="24"/>
        </w:rPr>
        <w:t>course</w:t>
      </w:r>
      <w:r>
        <w:rPr>
          <w:spacing w:val="-11"/>
          <w:sz w:val="24"/>
        </w:rPr>
        <w:t xml:space="preserve"> </w:t>
      </w:r>
      <w:r>
        <w:rPr>
          <w:sz w:val="24"/>
        </w:rPr>
        <w:t>syllabus</w:t>
      </w:r>
      <w:r>
        <w:rPr>
          <w:spacing w:val="-9"/>
          <w:sz w:val="24"/>
        </w:rPr>
        <w:t xml:space="preserve"> </w:t>
      </w:r>
      <w:r>
        <w:rPr>
          <w:sz w:val="24"/>
        </w:rPr>
        <w:t>and assignments are posted on blackboard.</w:t>
      </w:r>
    </w:p>
    <w:p w14:paraId="1B283B19" w14:textId="77777777" w:rsidR="00A753A3" w:rsidRDefault="00A753A3">
      <w:pPr>
        <w:pStyle w:val="ListParagraph"/>
        <w:spacing w:line="204" w:lineRule="auto"/>
        <w:rPr>
          <w:rFonts w:ascii="Symbol" w:hAnsi="Symbol"/>
          <w:sz w:val="24"/>
        </w:rPr>
        <w:sectPr w:rsidR="00A753A3">
          <w:pgSz w:w="12240" w:h="15840"/>
          <w:pgMar w:top="1180" w:right="1440" w:bottom="1260" w:left="1080" w:header="0" w:footer="1063" w:gutter="0"/>
          <w:cols w:space="720"/>
        </w:sectPr>
      </w:pPr>
    </w:p>
    <w:p w14:paraId="1B283B1A" w14:textId="77777777" w:rsidR="00A753A3" w:rsidRDefault="00F92D36">
      <w:pPr>
        <w:pStyle w:val="ListParagraph"/>
        <w:numPr>
          <w:ilvl w:val="0"/>
          <w:numId w:val="2"/>
        </w:numPr>
        <w:tabs>
          <w:tab w:val="left" w:pos="720"/>
        </w:tabs>
        <w:spacing w:before="104" w:line="206" w:lineRule="auto"/>
        <w:ind w:right="240"/>
        <w:rPr>
          <w:rFonts w:ascii="Symbol" w:hAnsi="Symbol"/>
          <w:sz w:val="24"/>
        </w:rPr>
      </w:pPr>
      <w:r>
        <w:rPr>
          <w:sz w:val="24"/>
        </w:rPr>
        <w:t>Important information is routinely communicated through student email and in the Social Work</w:t>
      </w:r>
      <w:r>
        <w:rPr>
          <w:spacing w:val="-11"/>
          <w:sz w:val="24"/>
        </w:rPr>
        <w:t xml:space="preserve"> </w:t>
      </w:r>
      <w:r>
        <w:rPr>
          <w:sz w:val="24"/>
        </w:rPr>
        <w:t>and</w:t>
      </w:r>
      <w:r>
        <w:rPr>
          <w:spacing w:val="-8"/>
          <w:sz w:val="24"/>
        </w:rPr>
        <w:t xml:space="preserve"> </w:t>
      </w:r>
      <w:r>
        <w:rPr>
          <w:sz w:val="24"/>
        </w:rPr>
        <w:t>Human</w:t>
      </w:r>
      <w:r>
        <w:rPr>
          <w:spacing w:val="-11"/>
          <w:sz w:val="24"/>
        </w:rPr>
        <w:t xml:space="preserve"> </w:t>
      </w:r>
      <w:r>
        <w:rPr>
          <w:sz w:val="24"/>
        </w:rPr>
        <w:t>Services</w:t>
      </w:r>
      <w:r>
        <w:rPr>
          <w:spacing w:val="-10"/>
          <w:sz w:val="24"/>
        </w:rPr>
        <w:t xml:space="preserve"> </w:t>
      </w:r>
      <w:r>
        <w:rPr>
          <w:sz w:val="24"/>
        </w:rPr>
        <w:t>Student</w:t>
      </w:r>
      <w:r>
        <w:rPr>
          <w:spacing w:val="-10"/>
          <w:sz w:val="24"/>
        </w:rPr>
        <w:t xml:space="preserve"> </w:t>
      </w:r>
      <w:r>
        <w:rPr>
          <w:sz w:val="24"/>
        </w:rPr>
        <w:t>Community.</w:t>
      </w:r>
      <w:r>
        <w:rPr>
          <w:spacing w:val="38"/>
          <w:sz w:val="24"/>
        </w:rPr>
        <w:t xml:space="preserve"> </w:t>
      </w:r>
      <w:r>
        <w:rPr>
          <w:sz w:val="24"/>
        </w:rPr>
        <w:t>All</w:t>
      </w:r>
      <w:r>
        <w:rPr>
          <w:spacing w:val="-10"/>
          <w:sz w:val="24"/>
        </w:rPr>
        <w:t xml:space="preserve"> </w:t>
      </w:r>
      <w:r>
        <w:rPr>
          <w:sz w:val="24"/>
        </w:rPr>
        <w:t>students</w:t>
      </w:r>
      <w:r>
        <w:rPr>
          <w:spacing w:val="-10"/>
          <w:sz w:val="24"/>
        </w:rPr>
        <w:t xml:space="preserve"> </w:t>
      </w:r>
      <w:r>
        <w:rPr>
          <w:sz w:val="24"/>
        </w:rPr>
        <w:t>enrolled</w:t>
      </w:r>
      <w:r>
        <w:rPr>
          <w:spacing w:val="-11"/>
          <w:sz w:val="24"/>
        </w:rPr>
        <w:t xml:space="preserve"> </w:t>
      </w:r>
      <w:r>
        <w:rPr>
          <w:sz w:val="24"/>
        </w:rPr>
        <w:t>in</w:t>
      </w:r>
      <w:r>
        <w:rPr>
          <w:spacing w:val="-11"/>
          <w:sz w:val="24"/>
        </w:rPr>
        <w:t xml:space="preserve"> </w:t>
      </w:r>
      <w:r>
        <w:rPr>
          <w:sz w:val="24"/>
        </w:rPr>
        <w:t>a</w:t>
      </w:r>
      <w:r>
        <w:rPr>
          <w:spacing w:val="-9"/>
          <w:sz w:val="24"/>
        </w:rPr>
        <w:t xml:space="preserve"> </w:t>
      </w:r>
      <w:r>
        <w:rPr>
          <w:sz w:val="24"/>
        </w:rPr>
        <w:t>Social</w:t>
      </w:r>
      <w:r>
        <w:rPr>
          <w:spacing w:val="-10"/>
          <w:sz w:val="24"/>
        </w:rPr>
        <w:t xml:space="preserve"> </w:t>
      </w:r>
      <w:r>
        <w:rPr>
          <w:sz w:val="24"/>
        </w:rPr>
        <w:t>Work</w:t>
      </w:r>
      <w:r>
        <w:rPr>
          <w:spacing w:val="-11"/>
          <w:sz w:val="24"/>
        </w:rPr>
        <w:t xml:space="preserve"> </w:t>
      </w:r>
      <w:r>
        <w:rPr>
          <w:sz w:val="24"/>
        </w:rPr>
        <w:t>and Human Services course have access to the Social Work and Human Services Student Community Organization and must check it regularly. It is the student’s responsibility to access</w:t>
      </w:r>
      <w:r>
        <w:rPr>
          <w:spacing w:val="-12"/>
          <w:sz w:val="24"/>
        </w:rPr>
        <w:t xml:space="preserve"> </w:t>
      </w:r>
      <w:r>
        <w:rPr>
          <w:sz w:val="24"/>
        </w:rPr>
        <w:t>these</w:t>
      </w:r>
      <w:r>
        <w:rPr>
          <w:spacing w:val="-14"/>
          <w:sz w:val="24"/>
        </w:rPr>
        <w:t xml:space="preserve"> </w:t>
      </w:r>
      <w:r>
        <w:rPr>
          <w:sz w:val="24"/>
        </w:rPr>
        <w:t>resources.</w:t>
      </w:r>
      <w:r>
        <w:rPr>
          <w:spacing w:val="-12"/>
          <w:sz w:val="24"/>
        </w:rPr>
        <w:t xml:space="preserve"> </w:t>
      </w:r>
      <w:r>
        <w:rPr>
          <w:sz w:val="24"/>
        </w:rPr>
        <w:t>If</w:t>
      </w:r>
      <w:r>
        <w:rPr>
          <w:spacing w:val="-11"/>
          <w:sz w:val="24"/>
        </w:rPr>
        <w:t xml:space="preserve"> </w:t>
      </w:r>
      <w:r>
        <w:rPr>
          <w:sz w:val="24"/>
        </w:rPr>
        <w:t>assistance</w:t>
      </w:r>
      <w:r>
        <w:rPr>
          <w:spacing w:val="-14"/>
          <w:sz w:val="24"/>
        </w:rPr>
        <w:t xml:space="preserve"> </w:t>
      </w:r>
      <w:r>
        <w:rPr>
          <w:sz w:val="24"/>
        </w:rPr>
        <w:t>is</w:t>
      </w:r>
      <w:r>
        <w:rPr>
          <w:spacing w:val="-12"/>
          <w:sz w:val="24"/>
        </w:rPr>
        <w:t xml:space="preserve"> </w:t>
      </w:r>
      <w:r>
        <w:rPr>
          <w:sz w:val="24"/>
        </w:rPr>
        <w:t>needed,</w:t>
      </w:r>
      <w:r>
        <w:rPr>
          <w:spacing w:val="-12"/>
          <w:sz w:val="24"/>
        </w:rPr>
        <w:t xml:space="preserve"> </w:t>
      </w:r>
      <w:r>
        <w:rPr>
          <w:sz w:val="24"/>
        </w:rPr>
        <w:t>students</w:t>
      </w:r>
      <w:r>
        <w:rPr>
          <w:spacing w:val="-12"/>
          <w:sz w:val="24"/>
        </w:rPr>
        <w:t xml:space="preserve"> </w:t>
      </w:r>
      <w:r>
        <w:rPr>
          <w:sz w:val="24"/>
        </w:rPr>
        <w:t>may</w:t>
      </w:r>
      <w:r>
        <w:rPr>
          <w:spacing w:val="-13"/>
          <w:sz w:val="24"/>
        </w:rPr>
        <w:t xml:space="preserve"> </w:t>
      </w:r>
      <w:r>
        <w:rPr>
          <w:sz w:val="24"/>
        </w:rPr>
        <w:t>call</w:t>
      </w:r>
      <w:r>
        <w:rPr>
          <w:spacing w:val="-12"/>
          <w:sz w:val="24"/>
        </w:rPr>
        <w:t xml:space="preserve"> </w:t>
      </w:r>
      <w:r>
        <w:rPr>
          <w:sz w:val="24"/>
        </w:rPr>
        <w:t>the</w:t>
      </w:r>
      <w:r>
        <w:rPr>
          <w:spacing w:val="-11"/>
          <w:sz w:val="24"/>
        </w:rPr>
        <w:t xml:space="preserve"> </w:t>
      </w:r>
      <w:r>
        <w:rPr>
          <w:sz w:val="24"/>
        </w:rPr>
        <w:t>Help</w:t>
      </w:r>
      <w:r>
        <w:rPr>
          <w:spacing w:val="-13"/>
          <w:sz w:val="24"/>
        </w:rPr>
        <w:t xml:space="preserve"> </w:t>
      </w:r>
      <w:r>
        <w:rPr>
          <w:sz w:val="24"/>
        </w:rPr>
        <w:t>Desk</w:t>
      </w:r>
      <w:r>
        <w:rPr>
          <w:spacing w:val="-13"/>
          <w:sz w:val="24"/>
        </w:rPr>
        <w:t xml:space="preserve"> </w:t>
      </w:r>
      <w:r>
        <w:rPr>
          <w:sz w:val="24"/>
        </w:rPr>
        <w:t>at</w:t>
      </w:r>
      <w:r>
        <w:rPr>
          <w:spacing w:val="-12"/>
          <w:sz w:val="24"/>
        </w:rPr>
        <w:t xml:space="preserve"> </w:t>
      </w:r>
      <w:r>
        <w:rPr>
          <w:sz w:val="24"/>
        </w:rPr>
        <w:t>287-5050.</w:t>
      </w:r>
    </w:p>
    <w:p w14:paraId="1B283B1B" w14:textId="77777777" w:rsidR="00A753A3" w:rsidRDefault="00F92D36">
      <w:pPr>
        <w:pStyle w:val="ListParagraph"/>
        <w:numPr>
          <w:ilvl w:val="0"/>
          <w:numId w:val="2"/>
        </w:numPr>
        <w:tabs>
          <w:tab w:val="left" w:pos="720"/>
        </w:tabs>
        <w:spacing w:before="44" w:line="206" w:lineRule="auto"/>
        <w:ind w:right="204"/>
        <w:rPr>
          <w:rFonts w:ascii="Symbol" w:hAnsi="Symbol"/>
          <w:sz w:val="24"/>
        </w:rPr>
      </w:pPr>
      <w:r>
        <w:rPr>
          <w:sz w:val="24"/>
        </w:rPr>
        <w:t>Students are responsible for obtaining information presented in any class they may miss. Instructors</w:t>
      </w:r>
      <w:r>
        <w:rPr>
          <w:spacing w:val="-10"/>
          <w:sz w:val="24"/>
        </w:rPr>
        <w:t xml:space="preserve"> </w:t>
      </w:r>
      <w:r>
        <w:rPr>
          <w:sz w:val="24"/>
        </w:rPr>
        <w:t>do</w:t>
      </w:r>
      <w:r>
        <w:rPr>
          <w:spacing w:val="-11"/>
          <w:sz w:val="24"/>
        </w:rPr>
        <w:t xml:space="preserve"> </w:t>
      </w:r>
      <w:r>
        <w:rPr>
          <w:sz w:val="24"/>
        </w:rPr>
        <w:t>not</w:t>
      </w:r>
      <w:r>
        <w:rPr>
          <w:spacing w:val="-10"/>
          <w:sz w:val="24"/>
        </w:rPr>
        <w:t xml:space="preserve"> </w:t>
      </w:r>
      <w:r>
        <w:rPr>
          <w:sz w:val="24"/>
        </w:rPr>
        <w:t>provide</w:t>
      </w:r>
      <w:r>
        <w:rPr>
          <w:spacing w:val="-12"/>
          <w:sz w:val="24"/>
        </w:rPr>
        <w:t xml:space="preserve"> </w:t>
      </w:r>
      <w:r>
        <w:rPr>
          <w:sz w:val="24"/>
        </w:rPr>
        <w:t>individualized</w:t>
      </w:r>
      <w:r>
        <w:rPr>
          <w:spacing w:val="-11"/>
          <w:sz w:val="24"/>
        </w:rPr>
        <w:t xml:space="preserve"> </w:t>
      </w:r>
      <w:r>
        <w:rPr>
          <w:sz w:val="24"/>
        </w:rPr>
        <w:t>instruction</w:t>
      </w:r>
      <w:r>
        <w:rPr>
          <w:spacing w:val="-11"/>
          <w:sz w:val="24"/>
        </w:rPr>
        <w:t xml:space="preserve"> </w:t>
      </w:r>
      <w:r>
        <w:rPr>
          <w:sz w:val="24"/>
        </w:rPr>
        <w:t>for</w:t>
      </w:r>
      <w:r>
        <w:rPr>
          <w:spacing w:val="-11"/>
          <w:sz w:val="24"/>
        </w:rPr>
        <w:t xml:space="preserve"> </w:t>
      </w:r>
      <w:r>
        <w:rPr>
          <w:sz w:val="24"/>
        </w:rPr>
        <w:t>students</w:t>
      </w:r>
      <w:r>
        <w:rPr>
          <w:spacing w:val="-10"/>
          <w:sz w:val="24"/>
        </w:rPr>
        <w:t xml:space="preserve"> </w:t>
      </w:r>
      <w:r>
        <w:rPr>
          <w:sz w:val="24"/>
        </w:rPr>
        <w:t>who</w:t>
      </w:r>
      <w:r>
        <w:rPr>
          <w:spacing w:val="-8"/>
          <w:sz w:val="24"/>
        </w:rPr>
        <w:t xml:space="preserve"> </w:t>
      </w:r>
      <w:r>
        <w:rPr>
          <w:sz w:val="24"/>
        </w:rPr>
        <w:t>are</w:t>
      </w:r>
      <w:r>
        <w:rPr>
          <w:spacing w:val="-9"/>
          <w:sz w:val="24"/>
        </w:rPr>
        <w:t xml:space="preserve"> </w:t>
      </w:r>
      <w:r>
        <w:rPr>
          <w:sz w:val="24"/>
        </w:rPr>
        <w:t>absent.</w:t>
      </w:r>
      <w:r>
        <w:rPr>
          <w:spacing w:val="39"/>
          <w:sz w:val="24"/>
        </w:rPr>
        <w:t xml:space="preserve"> </w:t>
      </w:r>
      <w:r>
        <w:rPr>
          <w:sz w:val="24"/>
        </w:rPr>
        <w:t xml:space="preserve">Therefore, students are encouraged to get names and contact information from peers </w:t>
      </w:r>
      <w:proofErr w:type="gramStart"/>
      <w:r>
        <w:rPr>
          <w:sz w:val="24"/>
        </w:rPr>
        <w:t>in order to</w:t>
      </w:r>
      <w:proofErr w:type="gramEnd"/>
      <w:r>
        <w:rPr>
          <w:sz w:val="24"/>
        </w:rPr>
        <w:t xml:space="preserve"> do so.</w:t>
      </w:r>
    </w:p>
    <w:p w14:paraId="1B283B1C" w14:textId="77777777" w:rsidR="00A753A3" w:rsidRDefault="00F92D36">
      <w:pPr>
        <w:pStyle w:val="ListParagraph"/>
        <w:numPr>
          <w:ilvl w:val="0"/>
          <w:numId w:val="2"/>
        </w:numPr>
        <w:tabs>
          <w:tab w:val="left" w:pos="719"/>
        </w:tabs>
        <w:spacing w:before="11"/>
        <w:ind w:left="719" w:hanging="359"/>
        <w:rPr>
          <w:rFonts w:ascii="Symbol" w:hAnsi="Symbol"/>
          <w:sz w:val="24"/>
        </w:rPr>
      </w:pPr>
      <w:r>
        <w:rPr>
          <w:sz w:val="24"/>
        </w:rPr>
        <w:t>Students</w:t>
      </w:r>
      <w:r>
        <w:rPr>
          <w:spacing w:val="-8"/>
          <w:sz w:val="24"/>
        </w:rPr>
        <w:t xml:space="preserve"> </w:t>
      </w:r>
      <w:r>
        <w:rPr>
          <w:sz w:val="24"/>
        </w:rPr>
        <w:t>will</w:t>
      </w:r>
      <w:r>
        <w:rPr>
          <w:spacing w:val="-8"/>
          <w:sz w:val="24"/>
        </w:rPr>
        <w:t xml:space="preserve"> </w:t>
      </w:r>
      <w:r>
        <w:rPr>
          <w:sz w:val="24"/>
        </w:rPr>
        <w:t>only</w:t>
      </w:r>
      <w:r>
        <w:rPr>
          <w:spacing w:val="-9"/>
          <w:sz w:val="24"/>
        </w:rPr>
        <w:t xml:space="preserve"> </w:t>
      </w:r>
      <w:r>
        <w:rPr>
          <w:sz w:val="24"/>
        </w:rPr>
        <w:t>use</w:t>
      </w:r>
      <w:r>
        <w:rPr>
          <w:spacing w:val="-10"/>
          <w:sz w:val="24"/>
        </w:rPr>
        <w:t xml:space="preserve"> </w:t>
      </w:r>
      <w:r>
        <w:rPr>
          <w:sz w:val="24"/>
        </w:rPr>
        <w:t>electronics</w:t>
      </w:r>
      <w:r>
        <w:rPr>
          <w:spacing w:val="-8"/>
          <w:sz w:val="24"/>
        </w:rPr>
        <w:t xml:space="preserve"> </w:t>
      </w:r>
      <w:r>
        <w:rPr>
          <w:sz w:val="24"/>
        </w:rPr>
        <w:t>in</w:t>
      </w:r>
      <w:r>
        <w:rPr>
          <w:spacing w:val="-9"/>
          <w:sz w:val="24"/>
        </w:rPr>
        <w:t xml:space="preserve"> </w:t>
      </w:r>
      <w:r>
        <w:rPr>
          <w:sz w:val="24"/>
        </w:rPr>
        <w:t>class</w:t>
      </w:r>
      <w:r>
        <w:rPr>
          <w:spacing w:val="-8"/>
          <w:sz w:val="24"/>
        </w:rPr>
        <w:t xml:space="preserve"> </w:t>
      </w:r>
      <w:r>
        <w:rPr>
          <w:sz w:val="24"/>
        </w:rPr>
        <w:t>to</w:t>
      </w:r>
      <w:r>
        <w:rPr>
          <w:spacing w:val="-9"/>
          <w:sz w:val="24"/>
        </w:rPr>
        <w:t xml:space="preserve"> </w:t>
      </w:r>
      <w:r>
        <w:rPr>
          <w:sz w:val="24"/>
        </w:rPr>
        <w:t>take</w:t>
      </w:r>
      <w:r>
        <w:rPr>
          <w:spacing w:val="-10"/>
          <w:sz w:val="24"/>
        </w:rPr>
        <w:t xml:space="preserve"> </w:t>
      </w:r>
      <w:r>
        <w:rPr>
          <w:sz w:val="24"/>
        </w:rPr>
        <w:t>notes</w:t>
      </w:r>
      <w:r>
        <w:rPr>
          <w:spacing w:val="-8"/>
          <w:sz w:val="24"/>
        </w:rPr>
        <w:t xml:space="preserve"> </w:t>
      </w:r>
      <w:r>
        <w:rPr>
          <w:sz w:val="24"/>
        </w:rPr>
        <w:t>or</w:t>
      </w:r>
      <w:r>
        <w:rPr>
          <w:spacing w:val="-9"/>
          <w:sz w:val="24"/>
        </w:rPr>
        <w:t xml:space="preserve"> </w:t>
      </w:r>
      <w:r>
        <w:rPr>
          <w:sz w:val="24"/>
        </w:rPr>
        <w:t>access</w:t>
      </w:r>
      <w:r>
        <w:rPr>
          <w:spacing w:val="-6"/>
          <w:sz w:val="24"/>
        </w:rPr>
        <w:t xml:space="preserve"> </w:t>
      </w:r>
      <w:r>
        <w:rPr>
          <w:sz w:val="24"/>
        </w:rPr>
        <w:t>course-related</w:t>
      </w:r>
      <w:r>
        <w:rPr>
          <w:spacing w:val="-9"/>
          <w:sz w:val="24"/>
        </w:rPr>
        <w:t xml:space="preserve"> </w:t>
      </w:r>
      <w:r>
        <w:rPr>
          <w:spacing w:val="-2"/>
          <w:sz w:val="24"/>
        </w:rPr>
        <w:t>materials.</w:t>
      </w:r>
    </w:p>
    <w:p w14:paraId="1B283B1D" w14:textId="77777777" w:rsidR="00A753A3" w:rsidRDefault="00F92D36">
      <w:pPr>
        <w:pStyle w:val="ListParagraph"/>
        <w:numPr>
          <w:ilvl w:val="0"/>
          <w:numId w:val="2"/>
        </w:numPr>
        <w:tabs>
          <w:tab w:val="left" w:pos="720"/>
        </w:tabs>
        <w:spacing w:before="45" w:line="204" w:lineRule="auto"/>
        <w:ind w:right="95"/>
        <w:rPr>
          <w:rFonts w:ascii="Symbol" w:hAnsi="Symbol"/>
          <w:sz w:val="24"/>
        </w:rPr>
      </w:pPr>
      <w:r>
        <w:rPr>
          <w:sz w:val="24"/>
        </w:rPr>
        <w:t>Recording of any kind is not permitted in a classroom without instructor permission or without</w:t>
      </w:r>
      <w:r>
        <w:rPr>
          <w:spacing w:val="-10"/>
          <w:sz w:val="24"/>
        </w:rPr>
        <w:t xml:space="preserve"> </w:t>
      </w:r>
      <w:r>
        <w:rPr>
          <w:sz w:val="24"/>
        </w:rPr>
        <w:t>a</w:t>
      </w:r>
      <w:r>
        <w:rPr>
          <w:spacing w:val="-12"/>
          <w:sz w:val="24"/>
        </w:rPr>
        <w:t xml:space="preserve"> </w:t>
      </w:r>
      <w:r>
        <w:rPr>
          <w:sz w:val="24"/>
        </w:rPr>
        <w:t>Letter</w:t>
      </w:r>
      <w:r>
        <w:rPr>
          <w:spacing w:val="-11"/>
          <w:sz w:val="24"/>
        </w:rPr>
        <w:t xml:space="preserve"> </w:t>
      </w:r>
      <w:r>
        <w:rPr>
          <w:sz w:val="24"/>
        </w:rPr>
        <w:t>of</w:t>
      </w:r>
      <w:r>
        <w:rPr>
          <w:spacing w:val="-9"/>
          <w:sz w:val="24"/>
        </w:rPr>
        <w:t xml:space="preserve"> </w:t>
      </w:r>
      <w:r>
        <w:rPr>
          <w:sz w:val="24"/>
        </w:rPr>
        <w:t>Accommodation</w:t>
      </w:r>
      <w:r>
        <w:rPr>
          <w:spacing w:val="-11"/>
          <w:sz w:val="24"/>
        </w:rPr>
        <w:t xml:space="preserve"> </w:t>
      </w:r>
      <w:r>
        <w:rPr>
          <w:sz w:val="24"/>
        </w:rPr>
        <w:t>from</w:t>
      </w:r>
      <w:r>
        <w:rPr>
          <w:spacing w:val="-10"/>
          <w:sz w:val="24"/>
        </w:rPr>
        <w:t xml:space="preserve"> </w:t>
      </w:r>
      <w:r>
        <w:rPr>
          <w:sz w:val="24"/>
        </w:rPr>
        <w:t>Disability</w:t>
      </w:r>
      <w:r>
        <w:rPr>
          <w:spacing w:val="-11"/>
          <w:sz w:val="24"/>
        </w:rPr>
        <w:t xml:space="preserve"> </w:t>
      </w:r>
      <w:r>
        <w:rPr>
          <w:sz w:val="24"/>
        </w:rPr>
        <w:t>Services</w:t>
      </w:r>
      <w:r>
        <w:rPr>
          <w:spacing w:val="-11"/>
          <w:sz w:val="24"/>
        </w:rPr>
        <w:t xml:space="preserve"> </w:t>
      </w:r>
      <w:r>
        <w:rPr>
          <w:sz w:val="24"/>
        </w:rPr>
        <w:t>that</w:t>
      </w:r>
      <w:r>
        <w:rPr>
          <w:spacing w:val="-10"/>
          <w:sz w:val="24"/>
        </w:rPr>
        <w:t xml:space="preserve"> </w:t>
      </w:r>
      <w:r>
        <w:rPr>
          <w:sz w:val="24"/>
        </w:rPr>
        <w:t>the</w:t>
      </w:r>
      <w:r>
        <w:rPr>
          <w:spacing w:val="-12"/>
          <w:sz w:val="24"/>
        </w:rPr>
        <w:t xml:space="preserve"> </w:t>
      </w:r>
      <w:r>
        <w:rPr>
          <w:sz w:val="24"/>
        </w:rPr>
        <w:t>student</w:t>
      </w:r>
      <w:r>
        <w:rPr>
          <w:spacing w:val="-10"/>
          <w:sz w:val="24"/>
        </w:rPr>
        <w:t xml:space="preserve"> </w:t>
      </w:r>
      <w:r>
        <w:rPr>
          <w:sz w:val="24"/>
        </w:rPr>
        <w:t>has</w:t>
      </w:r>
      <w:r>
        <w:rPr>
          <w:spacing w:val="-10"/>
          <w:sz w:val="24"/>
        </w:rPr>
        <w:t xml:space="preserve"> </w:t>
      </w:r>
      <w:r>
        <w:rPr>
          <w:sz w:val="24"/>
        </w:rPr>
        <w:t>presented</w:t>
      </w:r>
      <w:r>
        <w:rPr>
          <w:spacing w:val="-11"/>
          <w:sz w:val="24"/>
        </w:rPr>
        <w:t xml:space="preserve"> </w:t>
      </w:r>
      <w:r>
        <w:rPr>
          <w:sz w:val="24"/>
        </w:rPr>
        <w:t>to the instructor.</w:t>
      </w:r>
    </w:p>
    <w:p w14:paraId="1B283B1E" w14:textId="77777777" w:rsidR="00A753A3" w:rsidRDefault="00F92D36">
      <w:pPr>
        <w:pStyle w:val="ListParagraph"/>
        <w:numPr>
          <w:ilvl w:val="0"/>
          <w:numId w:val="2"/>
        </w:numPr>
        <w:tabs>
          <w:tab w:val="left" w:pos="720"/>
        </w:tabs>
        <w:spacing w:before="51" w:line="206" w:lineRule="auto"/>
        <w:ind w:right="124"/>
        <w:rPr>
          <w:rFonts w:ascii="Symbol" w:hAnsi="Symbol"/>
          <w:sz w:val="24"/>
        </w:rPr>
      </w:pPr>
      <w:r>
        <w:rPr>
          <w:sz w:val="24"/>
        </w:rPr>
        <w:t>All Social Work and Human Services courses must be completed with a “C” or higher. Students</w:t>
      </w:r>
      <w:r>
        <w:rPr>
          <w:spacing w:val="-9"/>
          <w:sz w:val="24"/>
        </w:rPr>
        <w:t xml:space="preserve"> </w:t>
      </w:r>
      <w:r>
        <w:rPr>
          <w:sz w:val="24"/>
        </w:rPr>
        <w:t>receiving</w:t>
      </w:r>
      <w:r>
        <w:rPr>
          <w:spacing w:val="-10"/>
          <w:sz w:val="24"/>
        </w:rPr>
        <w:t xml:space="preserve"> </w:t>
      </w:r>
      <w:r>
        <w:rPr>
          <w:sz w:val="24"/>
        </w:rPr>
        <w:t>a</w:t>
      </w:r>
      <w:r>
        <w:rPr>
          <w:spacing w:val="-11"/>
          <w:sz w:val="24"/>
        </w:rPr>
        <w:t xml:space="preserve"> </w:t>
      </w:r>
      <w:r>
        <w:rPr>
          <w:sz w:val="24"/>
        </w:rPr>
        <w:t>grade</w:t>
      </w:r>
      <w:r>
        <w:rPr>
          <w:spacing w:val="-11"/>
          <w:sz w:val="24"/>
        </w:rPr>
        <w:t xml:space="preserve"> </w:t>
      </w:r>
      <w:r>
        <w:rPr>
          <w:sz w:val="24"/>
        </w:rPr>
        <w:t>lower</w:t>
      </w:r>
      <w:r>
        <w:rPr>
          <w:spacing w:val="-10"/>
          <w:sz w:val="24"/>
        </w:rPr>
        <w:t xml:space="preserve"> </w:t>
      </w:r>
      <w:r>
        <w:rPr>
          <w:sz w:val="24"/>
        </w:rPr>
        <w:t>than</w:t>
      </w:r>
      <w:r>
        <w:rPr>
          <w:spacing w:val="-10"/>
          <w:sz w:val="24"/>
        </w:rPr>
        <w:t xml:space="preserve"> </w:t>
      </w:r>
      <w:r>
        <w:rPr>
          <w:sz w:val="24"/>
        </w:rPr>
        <w:t>a</w:t>
      </w:r>
      <w:r>
        <w:rPr>
          <w:spacing w:val="-8"/>
          <w:sz w:val="24"/>
        </w:rPr>
        <w:t xml:space="preserve"> </w:t>
      </w:r>
      <w:r>
        <w:rPr>
          <w:sz w:val="24"/>
        </w:rPr>
        <w:t>“C”</w:t>
      </w:r>
      <w:r>
        <w:rPr>
          <w:spacing w:val="-11"/>
          <w:sz w:val="24"/>
        </w:rPr>
        <w:t xml:space="preserve"> </w:t>
      </w:r>
      <w:r>
        <w:rPr>
          <w:sz w:val="24"/>
        </w:rPr>
        <w:t>in</w:t>
      </w:r>
      <w:r>
        <w:rPr>
          <w:spacing w:val="-10"/>
          <w:sz w:val="24"/>
        </w:rPr>
        <w:t xml:space="preserve"> </w:t>
      </w:r>
      <w:r>
        <w:rPr>
          <w:sz w:val="24"/>
        </w:rPr>
        <w:t>a</w:t>
      </w:r>
      <w:r>
        <w:rPr>
          <w:spacing w:val="-8"/>
          <w:sz w:val="24"/>
        </w:rPr>
        <w:t xml:space="preserve"> </w:t>
      </w:r>
      <w:r>
        <w:rPr>
          <w:sz w:val="24"/>
        </w:rPr>
        <w:t>course</w:t>
      </w:r>
      <w:r>
        <w:rPr>
          <w:spacing w:val="-11"/>
          <w:sz w:val="24"/>
        </w:rPr>
        <w:t xml:space="preserve"> </w:t>
      </w:r>
      <w:r>
        <w:rPr>
          <w:sz w:val="24"/>
        </w:rPr>
        <w:t>are</w:t>
      </w:r>
      <w:r>
        <w:rPr>
          <w:spacing w:val="-10"/>
          <w:sz w:val="24"/>
        </w:rPr>
        <w:t xml:space="preserve"> </w:t>
      </w:r>
      <w:r>
        <w:rPr>
          <w:sz w:val="24"/>
        </w:rPr>
        <w:t>required</w:t>
      </w:r>
      <w:r>
        <w:rPr>
          <w:spacing w:val="-10"/>
          <w:sz w:val="24"/>
        </w:rPr>
        <w:t xml:space="preserve"> </w:t>
      </w:r>
      <w:r>
        <w:rPr>
          <w:sz w:val="24"/>
        </w:rPr>
        <w:t>to</w:t>
      </w:r>
      <w:r>
        <w:rPr>
          <w:spacing w:val="-10"/>
          <w:sz w:val="24"/>
        </w:rPr>
        <w:t xml:space="preserve"> </w:t>
      </w:r>
      <w:r>
        <w:rPr>
          <w:sz w:val="24"/>
        </w:rPr>
        <w:t>repeat</w:t>
      </w:r>
      <w:r>
        <w:rPr>
          <w:spacing w:val="-9"/>
          <w:sz w:val="24"/>
        </w:rPr>
        <w:t xml:space="preserve"> </w:t>
      </w:r>
      <w:r>
        <w:rPr>
          <w:sz w:val="24"/>
        </w:rPr>
        <w:t>the</w:t>
      </w:r>
      <w:r>
        <w:rPr>
          <w:spacing w:val="-11"/>
          <w:sz w:val="24"/>
        </w:rPr>
        <w:t xml:space="preserve"> </w:t>
      </w:r>
      <w:r>
        <w:rPr>
          <w:sz w:val="24"/>
        </w:rPr>
        <w:t>course</w:t>
      </w:r>
      <w:r>
        <w:rPr>
          <w:spacing w:val="-11"/>
          <w:sz w:val="24"/>
        </w:rPr>
        <w:t xml:space="preserve"> </w:t>
      </w:r>
      <w:r>
        <w:rPr>
          <w:sz w:val="24"/>
        </w:rPr>
        <w:t>prior to taking additional classes in the program.</w:t>
      </w:r>
    </w:p>
    <w:p w14:paraId="1B283B1F" w14:textId="77777777" w:rsidR="00A753A3" w:rsidRDefault="00F92D36">
      <w:pPr>
        <w:pStyle w:val="BodyText"/>
        <w:spacing w:before="199"/>
      </w:pPr>
      <w:r>
        <w:t>Failure</w:t>
      </w:r>
      <w:r>
        <w:rPr>
          <w:spacing w:val="-12"/>
        </w:rPr>
        <w:t xml:space="preserve"> </w:t>
      </w:r>
      <w:r>
        <w:t>to</w:t>
      </w:r>
      <w:r>
        <w:rPr>
          <w:spacing w:val="-9"/>
        </w:rPr>
        <w:t xml:space="preserve"> </w:t>
      </w:r>
      <w:r>
        <w:t>follow</w:t>
      </w:r>
      <w:r>
        <w:rPr>
          <w:spacing w:val="-9"/>
        </w:rPr>
        <w:t xml:space="preserve"> </w:t>
      </w:r>
      <w:r>
        <w:t>the</w:t>
      </w:r>
      <w:r>
        <w:rPr>
          <w:spacing w:val="-10"/>
        </w:rPr>
        <w:t xml:space="preserve"> </w:t>
      </w:r>
      <w:r>
        <w:t>above</w:t>
      </w:r>
      <w:r>
        <w:rPr>
          <w:spacing w:val="-9"/>
        </w:rPr>
        <w:t xml:space="preserve"> </w:t>
      </w:r>
      <w:r>
        <w:t>may</w:t>
      </w:r>
      <w:r>
        <w:rPr>
          <w:spacing w:val="-9"/>
        </w:rPr>
        <w:t xml:space="preserve"> </w:t>
      </w:r>
      <w:r>
        <w:t>result</w:t>
      </w:r>
      <w:r>
        <w:rPr>
          <w:spacing w:val="-8"/>
        </w:rPr>
        <w:t xml:space="preserve"> </w:t>
      </w:r>
      <w:r>
        <w:t>in</w:t>
      </w:r>
      <w:r>
        <w:rPr>
          <w:spacing w:val="-9"/>
        </w:rPr>
        <w:t xml:space="preserve"> </w:t>
      </w:r>
      <w:r>
        <w:t>discipline</w:t>
      </w:r>
      <w:r>
        <w:rPr>
          <w:spacing w:val="-9"/>
        </w:rPr>
        <w:t xml:space="preserve"> </w:t>
      </w:r>
      <w:r>
        <w:t>up</w:t>
      </w:r>
      <w:r>
        <w:rPr>
          <w:spacing w:val="-9"/>
        </w:rPr>
        <w:t xml:space="preserve"> </w:t>
      </w:r>
      <w:r>
        <w:t>to</w:t>
      </w:r>
      <w:r>
        <w:rPr>
          <w:spacing w:val="-9"/>
        </w:rPr>
        <w:t xml:space="preserve"> </w:t>
      </w:r>
      <w:r>
        <w:t>and</w:t>
      </w:r>
      <w:r>
        <w:rPr>
          <w:spacing w:val="-9"/>
        </w:rPr>
        <w:t xml:space="preserve"> </w:t>
      </w:r>
      <w:r>
        <w:t>including</w:t>
      </w:r>
      <w:r>
        <w:rPr>
          <w:spacing w:val="-8"/>
        </w:rPr>
        <w:t xml:space="preserve"> </w:t>
      </w:r>
      <w:r>
        <w:rPr>
          <w:spacing w:val="-2"/>
        </w:rPr>
        <w:t>dismissal.</w:t>
      </w:r>
    </w:p>
    <w:p w14:paraId="1B283B20" w14:textId="77777777" w:rsidR="00A753A3" w:rsidRDefault="00F92D36">
      <w:pPr>
        <w:pStyle w:val="Heading3"/>
        <w:spacing w:before="197" w:line="257" w:lineRule="exact"/>
      </w:pPr>
      <w:r>
        <w:t>STUDENT</w:t>
      </w:r>
      <w:r>
        <w:rPr>
          <w:spacing w:val="-12"/>
        </w:rPr>
        <w:t xml:space="preserve"> </w:t>
      </w:r>
      <w:r>
        <w:t>CODE</w:t>
      </w:r>
      <w:r>
        <w:rPr>
          <w:spacing w:val="-9"/>
        </w:rPr>
        <w:t xml:space="preserve"> </w:t>
      </w:r>
      <w:r>
        <w:t>OF</w:t>
      </w:r>
      <w:r>
        <w:rPr>
          <w:spacing w:val="-10"/>
        </w:rPr>
        <w:t xml:space="preserve"> </w:t>
      </w:r>
      <w:r>
        <w:t>CONDUCT</w:t>
      </w:r>
      <w:r>
        <w:rPr>
          <w:spacing w:val="-9"/>
        </w:rPr>
        <w:t xml:space="preserve"> </w:t>
      </w:r>
      <w:r>
        <w:t>ACTION</w:t>
      </w:r>
      <w:r>
        <w:rPr>
          <w:spacing w:val="-10"/>
        </w:rPr>
        <w:t xml:space="preserve"> </w:t>
      </w:r>
      <w:r>
        <w:t>AND</w:t>
      </w:r>
      <w:r>
        <w:rPr>
          <w:spacing w:val="-10"/>
        </w:rPr>
        <w:t xml:space="preserve"> </w:t>
      </w:r>
      <w:r>
        <w:t>ACADEMIC</w:t>
      </w:r>
      <w:r>
        <w:rPr>
          <w:spacing w:val="-9"/>
        </w:rPr>
        <w:t xml:space="preserve"> </w:t>
      </w:r>
      <w:r>
        <w:rPr>
          <w:spacing w:val="-2"/>
        </w:rPr>
        <w:t>PERFORMANCE</w:t>
      </w:r>
    </w:p>
    <w:p w14:paraId="1B283B21" w14:textId="77777777" w:rsidR="00A753A3" w:rsidRDefault="00F92D36">
      <w:pPr>
        <w:pStyle w:val="BodyText"/>
        <w:spacing w:before="14" w:line="204" w:lineRule="auto"/>
      </w:pPr>
      <w:r>
        <w:t>Columbus State</w:t>
      </w:r>
      <w:r>
        <w:rPr>
          <w:spacing w:val="-1"/>
        </w:rPr>
        <w:t xml:space="preserve"> </w:t>
      </w:r>
      <w:r>
        <w:t>has a</w:t>
      </w:r>
      <w:r>
        <w:rPr>
          <w:spacing w:val="-1"/>
        </w:rPr>
        <w:t xml:space="preserve"> </w:t>
      </w:r>
      <w:r>
        <w:t>high standard of conduct for members of its college community, including students.</w:t>
      </w:r>
      <w:r>
        <w:rPr>
          <w:spacing w:val="-9"/>
        </w:rPr>
        <w:t xml:space="preserve"> </w:t>
      </w:r>
      <w:r>
        <w:t>Consistent</w:t>
      </w:r>
      <w:r>
        <w:rPr>
          <w:spacing w:val="-9"/>
        </w:rPr>
        <w:t xml:space="preserve"> </w:t>
      </w:r>
      <w:r>
        <w:t>with</w:t>
      </w:r>
      <w:r>
        <w:rPr>
          <w:spacing w:val="-12"/>
        </w:rPr>
        <w:t xml:space="preserve"> </w:t>
      </w:r>
      <w:r>
        <w:t>the</w:t>
      </w:r>
      <w:r>
        <w:rPr>
          <w:spacing w:val="-11"/>
        </w:rPr>
        <w:t xml:space="preserve"> </w:t>
      </w:r>
      <w:r>
        <w:t>educational</w:t>
      </w:r>
      <w:r>
        <w:rPr>
          <w:spacing w:val="-9"/>
        </w:rPr>
        <w:t xml:space="preserve"> </w:t>
      </w:r>
      <w:r>
        <w:t>mission</w:t>
      </w:r>
      <w:r>
        <w:rPr>
          <w:spacing w:val="-10"/>
        </w:rPr>
        <w:t xml:space="preserve"> </w:t>
      </w:r>
      <w:r>
        <w:t>of</w:t>
      </w:r>
      <w:r>
        <w:rPr>
          <w:spacing w:val="-10"/>
        </w:rPr>
        <w:t xml:space="preserve"> </w:t>
      </w:r>
      <w:r>
        <w:t>the</w:t>
      </w:r>
      <w:r>
        <w:rPr>
          <w:spacing w:val="-11"/>
        </w:rPr>
        <w:t xml:space="preserve"> </w:t>
      </w:r>
      <w:r>
        <w:t>College,</w:t>
      </w:r>
      <w:r>
        <w:rPr>
          <w:spacing w:val="-9"/>
        </w:rPr>
        <w:t xml:space="preserve"> </w:t>
      </w:r>
      <w:r>
        <w:t>students</w:t>
      </w:r>
      <w:r>
        <w:rPr>
          <w:spacing w:val="-9"/>
        </w:rPr>
        <w:t xml:space="preserve"> </w:t>
      </w:r>
      <w:r>
        <w:t>are</w:t>
      </w:r>
      <w:r>
        <w:rPr>
          <w:spacing w:val="-11"/>
        </w:rPr>
        <w:t xml:space="preserve"> </w:t>
      </w:r>
      <w:r>
        <w:t>expected</w:t>
      </w:r>
      <w:r>
        <w:rPr>
          <w:spacing w:val="-10"/>
        </w:rPr>
        <w:t xml:space="preserve"> </w:t>
      </w:r>
      <w:r>
        <w:t>to</w:t>
      </w:r>
      <w:r>
        <w:rPr>
          <w:spacing w:val="-10"/>
        </w:rPr>
        <w:t xml:space="preserve"> </w:t>
      </w:r>
      <w:r>
        <w:t>perform all work honestly, maintain prescribed academic standards, pay all debts to the college, and respect</w:t>
      </w:r>
      <w:r>
        <w:rPr>
          <w:spacing w:val="-7"/>
        </w:rPr>
        <w:t xml:space="preserve"> </w:t>
      </w:r>
      <w:r>
        <w:t>the</w:t>
      </w:r>
      <w:r>
        <w:rPr>
          <w:spacing w:val="-6"/>
        </w:rPr>
        <w:t xml:space="preserve"> </w:t>
      </w:r>
      <w:r>
        <w:t>property</w:t>
      </w:r>
      <w:r>
        <w:rPr>
          <w:spacing w:val="-8"/>
        </w:rPr>
        <w:t xml:space="preserve"> </w:t>
      </w:r>
      <w:r>
        <w:t>and</w:t>
      </w:r>
      <w:r>
        <w:rPr>
          <w:spacing w:val="-8"/>
        </w:rPr>
        <w:t xml:space="preserve"> </w:t>
      </w:r>
      <w:r>
        <w:t>rights</w:t>
      </w:r>
      <w:r>
        <w:rPr>
          <w:spacing w:val="-7"/>
        </w:rPr>
        <w:t xml:space="preserve"> </w:t>
      </w:r>
      <w:r>
        <w:t>of</w:t>
      </w:r>
      <w:r>
        <w:rPr>
          <w:spacing w:val="-8"/>
        </w:rPr>
        <w:t xml:space="preserve"> </w:t>
      </w:r>
      <w:r>
        <w:t>others.</w:t>
      </w:r>
      <w:r>
        <w:rPr>
          <w:spacing w:val="-7"/>
        </w:rPr>
        <w:t xml:space="preserve"> </w:t>
      </w:r>
      <w:r>
        <w:t>To</w:t>
      </w:r>
      <w:r>
        <w:rPr>
          <w:spacing w:val="-8"/>
        </w:rPr>
        <w:t xml:space="preserve"> </w:t>
      </w:r>
      <w:r>
        <w:t>ensure</w:t>
      </w:r>
      <w:r>
        <w:rPr>
          <w:spacing w:val="-6"/>
        </w:rPr>
        <w:t xml:space="preserve"> </w:t>
      </w:r>
      <w:r>
        <w:t>the</w:t>
      </w:r>
      <w:r>
        <w:rPr>
          <w:spacing w:val="-9"/>
        </w:rPr>
        <w:t xml:space="preserve"> </w:t>
      </w:r>
      <w:r>
        <w:t>maintenance</w:t>
      </w:r>
      <w:r>
        <w:rPr>
          <w:spacing w:val="-9"/>
        </w:rPr>
        <w:t xml:space="preserve"> </w:t>
      </w:r>
      <w:r>
        <w:t>of</w:t>
      </w:r>
      <w:r>
        <w:rPr>
          <w:spacing w:val="-6"/>
        </w:rPr>
        <w:t xml:space="preserve"> </w:t>
      </w:r>
      <w:r>
        <w:t>an</w:t>
      </w:r>
      <w:r>
        <w:rPr>
          <w:spacing w:val="-8"/>
        </w:rPr>
        <w:t xml:space="preserve"> </w:t>
      </w:r>
      <w:r>
        <w:t>environment</w:t>
      </w:r>
      <w:r>
        <w:rPr>
          <w:spacing w:val="-7"/>
        </w:rPr>
        <w:t xml:space="preserve"> </w:t>
      </w:r>
      <w:r>
        <w:t>conducive to</w:t>
      </w:r>
      <w:r>
        <w:rPr>
          <w:spacing w:val="-10"/>
        </w:rPr>
        <w:t xml:space="preserve"> </w:t>
      </w:r>
      <w:r>
        <w:t>the</w:t>
      </w:r>
      <w:r>
        <w:rPr>
          <w:spacing w:val="-11"/>
        </w:rPr>
        <w:t xml:space="preserve"> </w:t>
      </w:r>
      <w:r>
        <w:t>attainment</w:t>
      </w:r>
      <w:r>
        <w:rPr>
          <w:spacing w:val="-9"/>
        </w:rPr>
        <w:t xml:space="preserve"> </w:t>
      </w:r>
      <w:r>
        <w:t>of</w:t>
      </w:r>
      <w:r>
        <w:rPr>
          <w:spacing w:val="-10"/>
        </w:rPr>
        <w:t xml:space="preserve"> </w:t>
      </w:r>
      <w:r>
        <w:t>the</w:t>
      </w:r>
      <w:r>
        <w:rPr>
          <w:spacing w:val="-8"/>
        </w:rPr>
        <w:t xml:space="preserve"> </w:t>
      </w:r>
      <w:r>
        <w:t>educational</w:t>
      </w:r>
      <w:r>
        <w:rPr>
          <w:spacing w:val="-9"/>
        </w:rPr>
        <w:t xml:space="preserve"> </w:t>
      </w:r>
      <w:r>
        <w:t>mission</w:t>
      </w:r>
      <w:r>
        <w:rPr>
          <w:spacing w:val="-10"/>
        </w:rPr>
        <w:t xml:space="preserve"> </w:t>
      </w:r>
      <w:r>
        <w:t>of</w:t>
      </w:r>
      <w:r>
        <w:rPr>
          <w:spacing w:val="-10"/>
        </w:rPr>
        <w:t xml:space="preserve"> </w:t>
      </w:r>
      <w:r>
        <w:t>the</w:t>
      </w:r>
      <w:r>
        <w:rPr>
          <w:spacing w:val="-8"/>
        </w:rPr>
        <w:t xml:space="preserve"> </w:t>
      </w:r>
      <w:r>
        <w:t>College,</w:t>
      </w:r>
      <w:r>
        <w:rPr>
          <w:spacing w:val="-9"/>
        </w:rPr>
        <w:t xml:space="preserve"> </w:t>
      </w:r>
      <w:r>
        <w:t>the</w:t>
      </w:r>
      <w:r>
        <w:rPr>
          <w:spacing w:val="-11"/>
        </w:rPr>
        <w:t xml:space="preserve"> </w:t>
      </w:r>
      <w:r>
        <w:t>President</w:t>
      </w:r>
      <w:r>
        <w:rPr>
          <w:spacing w:val="-9"/>
        </w:rPr>
        <w:t xml:space="preserve"> </w:t>
      </w:r>
      <w:r>
        <w:t>is</w:t>
      </w:r>
      <w:r>
        <w:rPr>
          <w:spacing w:val="-7"/>
        </w:rPr>
        <w:t xml:space="preserve"> </w:t>
      </w:r>
      <w:r>
        <w:t>authorized</w:t>
      </w:r>
      <w:r>
        <w:rPr>
          <w:spacing w:val="-10"/>
        </w:rPr>
        <w:t xml:space="preserve"> </w:t>
      </w:r>
      <w:r>
        <w:t>to</w:t>
      </w:r>
      <w:r>
        <w:rPr>
          <w:spacing w:val="-10"/>
        </w:rPr>
        <w:t xml:space="preserve"> </w:t>
      </w:r>
      <w:r>
        <w:t>establish such rules and regulations as are deemed appropriate and necessary for the orderly operation of the College. In addition to these rules, the behaviors enumerated under the Student Code of Conduct may result in pe</w:t>
      </w:r>
      <w:r>
        <w:t>nalties up to and including expulsion from the college.</w:t>
      </w:r>
    </w:p>
    <w:p w14:paraId="1B283B22" w14:textId="77777777" w:rsidR="00A753A3" w:rsidRDefault="00F92D36">
      <w:pPr>
        <w:pStyle w:val="BodyText"/>
        <w:spacing w:before="245" w:line="206" w:lineRule="auto"/>
        <w:ind w:right="345"/>
      </w:pPr>
      <w:r>
        <w:t>As an enrolled student at Columbus State, you have agreed to abide by the Student Code of Conduct</w:t>
      </w:r>
      <w:r>
        <w:rPr>
          <w:spacing w:val="-6"/>
        </w:rPr>
        <w:t xml:space="preserve"> </w:t>
      </w:r>
      <w:r>
        <w:t>as</w:t>
      </w:r>
      <w:r>
        <w:rPr>
          <w:spacing w:val="-6"/>
        </w:rPr>
        <w:t xml:space="preserve"> </w:t>
      </w:r>
      <w:r>
        <w:t>outlined</w:t>
      </w:r>
      <w:r>
        <w:rPr>
          <w:spacing w:val="-7"/>
        </w:rPr>
        <w:t xml:space="preserve"> </w:t>
      </w:r>
      <w:r>
        <w:t>in</w:t>
      </w:r>
      <w:r>
        <w:rPr>
          <w:spacing w:val="-7"/>
        </w:rPr>
        <w:t xml:space="preserve"> </w:t>
      </w:r>
      <w:hyperlink r:id="rId14">
        <w:r>
          <w:rPr>
            <w:color w:val="0000FF"/>
            <w:u w:val="single" w:color="0000FF"/>
          </w:rPr>
          <w:t>Columbus</w:t>
        </w:r>
        <w:r>
          <w:rPr>
            <w:color w:val="0000FF"/>
            <w:spacing w:val="-6"/>
            <w:u w:val="single" w:color="0000FF"/>
          </w:rPr>
          <w:t xml:space="preserve"> </w:t>
        </w:r>
        <w:r>
          <w:rPr>
            <w:color w:val="0000FF"/>
            <w:u w:val="single" w:color="0000FF"/>
          </w:rPr>
          <w:t>State</w:t>
        </w:r>
        <w:r>
          <w:rPr>
            <w:color w:val="0000FF"/>
            <w:spacing w:val="-8"/>
            <w:u w:val="single" w:color="0000FF"/>
          </w:rPr>
          <w:t xml:space="preserve"> </w:t>
        </w:r>
        <w:r>
          <w:rPr>
            <w:color w:val="0000FF"/>
            <w:u w:val="single" w:color="0000FF"/>
          </w:rPr>
          <w:t>Policy</w:t>
        </w:r>
        <w:r>
          <w:rPr>
            <w:color w:val="0000FF"/>
            <w:spacing w:val="-7"/>
            <w:u w:val="single" w:color="0000FF"/>
          </w:rPr>
          <w:t xml:space="preserve"> </w:t>
        </w:r>
        <w:r>
          <w:rPr>
            <w:color w:val="0000FF"/>
            <w:u w:val="single" w:color="0000FF"/>
          </w:rPr>
          <w:t>7-10</w:t>
        </w:r>
      </w:hyperlink>
      <w:r>
        <w:rPr>
          <w:color w:val="0000FF"/>
          <w:spacing w:val="-7"/>
        </w:rPr>
        <w:t xml:space="preserve"> </w:t>
      </w:r>
      <w:r>
        <w:t>and</w:t>
      </w:r>
      <w:r>
        <w:rPr>
          <w:spacing w:val="-7"/>
        </w:rPr>
        <w:t xml:space="preserve"> </w:t>
      </w:r>
      <w:hyperlink r:id="rId15">
        <w:r>
          <w:rPr>
            <w:color w:val="0000FF"/>
            <w:u w:val="single" w:color="0000FF"/>
          </w:rPr>
          <w:t>Procedure</w:t>
        </w:r>
        <w:r>
          <w:rPr>
            <w:color w:val="0000FF"/>
            <w:spacing w:val="-5"/>
            <w:u w:val="single" w:color="0000FF"/>
          </w:rPr>
          <w:t xml:space="preserve"> </w:t>
        </w:r>
        <w:r>
          <w:rPr>
            <w:color w:val="0000FF"/>
            <w:u w:val="single" w:color="0000FF"/>
          </w:rPr>
          <w:t>7-10</w:t>
        </w:r>
        <w:r>
          <w:rPr>
            <w:color w:val="0000FF"/>
            <w:spacing w:val="-7"/>
            <w:u w:val="single" w:color="0000FF"/>
          </w:rPr>
          <w:t xml:space="preserve"> </w:t>
        </w:r>
        <w:r>
          <w:rPr>
            <w:color w:val="0000FF"/>
            <w:u w:val="single" w:color="0000FF"/>
          </w:rPr>
          <w:t>(G)</w:t>
        </w:r>
        <w:r>
          <w:t>.</w:t>
        </w:r>
      </w:hyperlink>
      <w:r>
        <w:rPr>
          <w:spacing w:val="-4"/>
        </w:rPr>
        <w:t xml:space="preserve"> </w:t>
      </w:r>
      <w:r>
        <w:t>It</w:t>
      </w:r>
      <w:r>
        <w:rPr>
          <w:spacing w:val="-6"/>
        </w:rPr>
        <w:t xml:space="preserve"> </w:t>
      </w:r>
      <w:r>
        <w:t>is</w:t>
      </w:r>
      <w:r>
        <w:rPr>
          <w:spacing w:val="-6"/>
        </w:rPr>
        <w:t xml:space="preserve"> </w:t>
      </w:r>
      <w:r>
        <w:t>the</w:t>
      </w:r>
      <w:r>
        <w:rPr>
          <w:spacing w:val="-8"/>
        </w:rPr>
        <w:t xml:space="preserve"> </w:t>
      </w:r>
      <w:r>
        <w:t>student’s responsibility to familiarize themselves with the entire Student Code of Conduct. For more information</w:t>
      </w:r>
      <w:r>
        <w:rPr>
          <w:spacing w:val="-8"/>
        </w:rPr>
        <w:t xml:space="preserve"> </w:t>
      </w:r>
      <w:r>
        <w:t>about</w:t>
      </w:r>
      <w:r>
        <w:rPr>
          <w:spacing w:val="-7"/>
        </w:rPr>
        <w:t xml:space="preserve"> </w:t>
      </w:r>
      <w:r>
        <w:t>the</w:t>
      </w:r>
      <w:r>
        <w:rPr>
          <w:spacing w:val="-9"/>
        </w:rPr>
        <w:t xml:space="preserve"> </w:t>
      </w:r>
      <w:r>
        <w:t>Student</w:t>
      </w:r>
      <w:r>
        <w:rPr>
          <w:spacing w:val="-7"/>
        </w:rPr>
        <w:t xml:space="preserve"> </w:t>
      </w:r>
      <w:r>
        <w:t>Code</w:t>
      </w:r>
      <w:r>
        <w:rPr>
          <w:spacing w:val="-9"/>
        </w:rPr>
        <w:t xml:space="preserve"> </w:t>
      </w:r>
      <w:r>
        <w:t>of</w:t>
      </w:r>
      <w:r>
        <w:rPr>
          <w:spacing w:val="-8"/>
        </w:rPr>
        <w:t xml:space="preserve"> </w:t>
      </w:r>
      <w:r>
        <w:t>Conduct</w:t>
      </w:r>
      <w:r>
        <w:rPr>
          <w:spacing w:val="-7"/>
        </w:rPr>
        <w:t xml:space="preserve"> </w:t>
      </w:r>
      <w:r>
        <w:t>and</w:t>
      </w:r>
      <w:r>
        <w:rPr>
          <w:spacing w:val="-8"/>
        </w:rPr>
        <w:t xml:space="preserve"> </w:t>
      </w:r>
      <w:r>
        <w:t>the</w:t>
      </w:r>
      <w:r>
        <w:rPr>
          <w:spacing w:val="-9"/>
        </w:rPr>
        <w:t xml:space="preserve"> </w:t>
      </w:r>
      <w:r>
        <w:t>Office</w:t>
      </w:r>
      <w:r>
        <w:rPr>
          <w:spacing w:val="-9"/>
        </w:rPr>
        <w:t xml:space="preserve"> </w:t>
      </w:r>
      <w:r>
        <w:t>of</w:t>
      </w:r>
      <w:r>
        <w:rPr>
          <w:spacing w:val="-8"/>
        </w:rPr>
        <w:t xml:space="preserve"> </w:t>
      </w:r>
      <w:r>
        <w:t>Student</w:t>
      </w:r>
      <w:r>
        <w:rPr>
          <w:spacing w:val="-7"/>
        </w:rPr>
        <w:t xml:space="preserve"> </w:t>
      </w:r>
      <w:r>
        <w:t>Conduct,</w:t>
      </w:r>
      <w:r>
        <w:rPr>
          <w:spacing w:val="-7"/>
        </w:rPr>
        <w:t xml:space="preserve"> </w:t>
      </w:r>
      <w:r>
        <w:t>please</w:t>
      </w:r>
      <w:r>
        <w:rPr>
          <w:spacing w:val="-9"/>
        </w:rPr>
        <w:t xml:space="preserve"> </w:t>
      </w:r>
      <w:r>
        <w:t xml:space="preserve">see: </w:t>
      </w:r>
      <w:hyperlink r:id="rId16">
        <w:r>
          <w:rPr>
            <w:color w:val="0000FF"/>
            <w:spacing w:val="-2"/>
            <w:u w:val="single" w:color="0000FF"/>
          </w:rPr>
          <w:t>https://www.cscc.edu/services/student-conduct/</w:t>
        </w:r>
        <w:r>
          <w:rPr>
            <w:spacing w:val="-2"/>
          </w:rPr>
          <w:t>.</w:t>
        </w:r>
      </w:hyperlink>
    </w:p>
    <w:p w14:paraId="1B283B23" w14:textId="77777777" w:rsidR="00A753A3" w:rsidRDefault="00F92D36">
      <w:pPr>
        <w:pStyle w:val="BodyText"/>
        <w:spacing w:before="230" w:line="206" w:lineRule="auto"/>
      </w:pPr>
      <w:r>
        <w:t>Concerns related to sexual harassment (which includes domestic violence, dating violence, stalking and sexual assault), appropriate parenting and pregnancy accommodations for students, discrimination</w:t>
      </w:r>
      <w:r>
        <w:rPr>
          <w:spacing w:val="-10"/>
        </w:rPr>
        <w:t xml:space="preserve"> </w:t>
      </w:r>
      <w:r>
        <w:t>based</w:t>
      </w:r>
      <w:r>
        <w:rPr>
          <w:spacing w:val="-10"/>
        </w:rPr>
        <w:t xml:space="preserve"> </w:t>
      </w:r>
      <w:r>
        <w:t>on</w:t>
      </w:r>
      <w:r>
        <w:rPr>
          <w:spacing w:val="-10"/>
        </w:rPr>
        <w:t xml:space="preserve"> </w:t>
      </w:r>
      <w:r>
        <w:t>a</w:t>
      </w:r>
      <w:r>
        <w:rPr>
          <w:spacing w:val="-8"/>
        </w:rPr>
        <w:t xml:space="preserve"> </w:t>
      </w:r>
      <w:r>
        <w:t>protected</w:t>
      </w:r>
      <w:r>
        <w:rPr>
          <w:spacing w:val="-8"/>
        </w:rPr>
        <w:t xml:space="preserve"> </w:t>
      </w:r>
      <w:r>
        <w:t>class</w:t>
      </w:r>
      <w:r>
        <w:rPr>
          <w:spacing w:val="-9"/>
        </w:rPr>
        <w:t xml:space="preserve"> </w:t>
      </w:r>
      <w:r>
        <w:t>and</w:t>
      </w:r>
      <w:r>
        <w:rPr>
          <w:spacing w:val="-10"/>
        </w:rPr>
        <w:t xml:space="preserve"> </w:t>
      </w:r>
      <w:r>
        <w:t>specific</w:t>
      </w:r>
      <w:r>
        <w:rPr>
          <w:spacing w:val="-11"/>
        </w:rPr>
        <w:t xml:space="preserve"> </w:t>
      </w:r>
      <w:r>
        <w:t>types</w:t>
      </w:r>
      <w:r>
        <w:rPr>
          <w:spacing w:val="-9"/>
        </w:rPr>
        <w:t xml:space="preserve"> </w:t>
      </w:r>
      <w:r>
        <w:t>of</w:t>
      </w:r>
      <w:r>
        <w:rPr>
          <w:spacing w:val="-8"/>
        </w:rPr>
        <w:t xml:space="preserve"> </w:t>
      </w:r>
      <w:r>
        <w:t>retaliation</w:t>
      </w:r>
      <w:r>
        <w:rPr>
          <w:spacing w:val="-10"/>
        </w:rPr>
        <w:t xml:space="preserve"> </w:t>
      </w:r>
      <w:r>
        <w:t>should</w:t>
      </w:r>
      <w:r>
        <w:rPr>
          <w:spacing w:val="-10"/>
        </w:rPr>
        <w:t xml:space="preserve"> </w:t>
      </w:r>
      <w:r>
        <w:t>be</w:t>
      </w:r>
      <w:r>
        <w:rPr>
          <w:spacing w:val="-11"/>
        </w:rPr>
        <w:t xml:space="preserve"> </w:t>
      </w:r>
      <w:r>
        <w:t>referred</w:t>
      </w:r>
      <w:r>
        <w:rPr>
          <w:spacing w:val="-10"/>
        </w:rPr>
        <w:t xml:space="preserve"> </w:t>
      </w:r>
      <w:r>
        <w:t>to</w:t>
      </w:r>
      <w:r>
        <w:rPr>
          <w:spacing w:val="-10"/>
        </w:rPr>
        <w:t xml:space="preserve"> </w:t>
      </w:r>
      <w:r>
        <w:t xml:space="preserve">the Office of Equity and Compliance. </w:t>
      </w:r>
      <w:hyperlink r:id="rId17">
        <w:r>
          <w:rPr>
            <w:color w:val="0000FF"/>
            <w:u w:val="single" w:color="0000FF"/>
          </w:rPr>
          <w:t>https://www.cscc.edu/about/equity-compliance/</w:t>
        </w:r>
        <w:r>
          <w:t>.</w:t>
        </w:r>
      </w:hyperlink>
    </w:p>
    <w:p w14:paraId="1B283B24" w14:textId="77777777" w:rsidR="00A753A3" w:rsidRDefault="00F92D36">
      <w:pPr>
        <w:spacing w:line="20" w:lineRule="exact"/>
        <w:ind w:left="8318"/>
        <w:rPr>
          <w:sz w:val="2"/>
        </w:rPr>
      </w:pPr>
      <w:r>
        <w:rPr>
          <w:noProof/>
          <w:sz w:val="2"/>
        </w:rPr>
        <mc:AlternateContent>
          <mc:Choice Requires="wpg">
            <w:drawing>
              <wp:inline distT="0" distB="0" distL="0" distR="0" wp14:anchorId="1B283D42" wp14:editId="1B283D43">
                <wp:extent cx="40005" cy="1079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10795"/>
                          <a:chOff x="0" y="0"/>
                          <a:chExt cx="40005" cy="10795"/>
                        </a:xfrm>
                      </wpg:grpSpPr>
                      <wps:wsp>
                        <wps:cNvPr id="6" name="Graphic 6"/>
                        <wps:cNvSpPr/>
                        <wps:spPr>
                          <a:xfrm>
                            <a:off x="0" y="0"/>
                            <a:ext cx="40005" cy="10795"/>
                          </a:xfrm>
                          <a:custGeom>
                            <a:avLst/>
                            <a:gdLst/>
                            <a:ahLst/>
                            <a:cxnLst/>
                            <a:rect l="l" t="t" r="r" b="b"/>
                            <a:pathLst>
                              <a:path w="40005" h="10795">
                                <a:moveTo>
                                  <a:pt x="39624" y="0"/>
                                </a:moveTo>
                                <a:lnTo>
                                  <a:pt x="0" y="0"/>
                                </a:lnTo>
                                <a:lnTo>
                                  <a:pt x="0" y="10680"/>
                                </a:lnTo>
                                <a:lnTo>
                                  <a:pt x="39624" y="10680"/>
                                </a:lnTo>
                                <a:lnTo>
                                  <a:pt x="396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619A2E5" id="Group 5" o:spid="_x0000_s1026" style="width:3.15pt;height:.85pt;mso-position-horizontal-relative:char;mso-position-vertical-relative:line"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">
                <v:shape id="Graphic 6" o:spid="_x0000_s1027" style="position:absolute;width:40005;height:10795;visibility:visible;mso-wrap-style:square;v-text-anchor:top" coordsize="4000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" path="m39624,l,,,10680r39624,l39624,xe" fillcolor="black" stroked="f">
                  <v:path arrowok="t"/>
                </v:shape>
                <w10:anchorlock/>
              </v:group>
            </w:pict>
          </mc:Fallback>
        </mc:AlternateContent>
      </w:r>
    </w:p>
    <w:p w14:paraId="1B283B25" w14:textId="77777777" w:rsidR="00A753A3" w:rsidRDefault="00F92D36">
      <w:pPr>
        <w:pStyle w:val="BodyText"/>
        <w:spacing w:before="211" w:line="206" w:lineRule="auto"/>
      </w:pPr>
      <w:r>
        <w:t>Some</w:t>
      </w:r>
      <w:r>
        <w:rPr>
          <w:spacing w:val="-12"/>
        </w:rPr>
        <w:t xml:space="preserve"> </w:t>
      </w:r>
      <w:r>
        <w:t>violations</w:t>
      </w:r>
      <w:r>
        <w:rPr>
          <w:spacing w:val="-10"/>
        </w:rPr>
        <w:t xml:space="preserve"> </w:t>
      </w:r>
      <w:r>
        <w:t>may</w:t>
      </w:r>
      <w:r>
        <w:rPr>
          <w:spacing w:val="-11"/>
        </w:rPr>
        <w:t xml:space="preserve"> </w:t>
      </w:r>
      <w:r>
        <w:t>warrant</w:t>
      </w:r>
      <w:r>
        <w:rPr>
          <w:spacing w:val="-10"/>
        </w:rPr>
        <w:t xml:space="preserve"> </w:t>
      </w:r>
      <w:r>
        <w:t>dual</w:t>
      </w:r>
      <w:r>
        <w:rPr>
          <w:spacing w:val="-10"/>
        </w:rPr>
        <w:t xml:space="preserve"> </w:t>
      </w:r>
      <w:r>
        <w:t>processes</w:t>
      </w:r>
      <w:r>
        <w:rPr>
          <w:spacing w:val="-10"/>
        </w:rPr>
        <w:t xml:space="preserve"> </w:t>
      </w:r>
      <w:r>
        <w:t>through</w:t>
      </w:r>
      <w:r>
        <w:rPr>
          <w:spacing w:val="-11"/>
        </w:rPr>
        <w:t xml:space="preserve"> </w:t>
      </w:r>
      <w:r>
        <w:t>the</w:t>
      </w:r>
      <w:r>
        <w:rPr>
          <w:spacing w:val="-12"/>
        </w:rPr>
        <w:t xml:space="preserve"> </w:t>
      </w:r>
      <w:r>
        <w:t>academic</w:t>
      </w:r>
      <w:r>
        <w:rPr>
          <w:spacing w:val="-12"/>
        </w:rPr>
        <w:t xml:space="preserve"> </w:t>
      </w:r>
      <w:r>
        <w:t>program</w:t>
      </w:r>
      <w:r>
        <w:rPr>
          <w:spacing w:val="-8"/>
        </w:rPr>
        <w:t xml:space="preserve"> </w:t>
      </w:r>
      <w:r>
        <w:t>and</w:t>
      </w:r>
      <w:r>
        <w:rPr>
          <w:spacing w:val="-11"/>
        </w:rPr>
        <w:t xml:space="preserve"> </w:t>
      </w:r>
      <w:r>
        <w:t>the</w:t>
      </w:r>
      <w:r>
        <w:rPr>
          <w:spacing w:val="-12"/>
        </w:rPr>
        <w:t xml:space="preserve"> </w:t>
      </w:r>
      <w:r>
        <w:t>Student</w:t>
      </w:r>
      <w:r>
        <w:rPr>
          <w:spacing w:val="-10"/>
        </w:rPr>
        <w:t xml:space="preserve"> </w:t>
      </w:r>
      <w:r>
        <w:t>Code of Conduct.</w:t>
      </w:r>
    </w:p>
    <w:p w14:paraId="1B283B26" w14:textId="77777777" w:rsidR="00A753A3" w:rsidRDefault="00F92D36">
      <w:pPr>
        <w:pStyle w:val="Heading3"/>
        <w:spacing w:before="204" w:line="240" w:lineRule="auto"/>
      </w:pPr>
      <w:r>
        <w:t>SPECIAL</w:t>
      </w:r>
      <w:r>
        <w:rPr>
          <w:spacing w:val="-10"/>
        </w:rPr>
        <w:t xml:space="preserve"> </w:t>
      </w:r>
      <w:r>
        <w:t>COURSE</w:t>
      </w:r>
      <w:r>
        <w:rPr>
          <w:spacing w:val="-10"/>
        </w:rPr>
        <w:t xml:space="preserve"> </w:t>
      </w:r>
      <w:r>
        <w:rPr>
          <w:spacing w:val="-2"/>
        </w:rPr>
        <w:t>REQUIREMENTS</w:t>
      </w:r>
    </w:p>
    <w:p w14:paraId="1B283B27" w14:textId="77777777" w:rsidR="00A753A3" w:rsidRDefault="00F92D36">
      <w:pPr>
        <w:pStyle w:val="ListParagraph"/>
        <w:numPr>
          <w:ilvl w:val="0"/>
          <w:numId w:val="2"/>
        </w:numPr>
        <w:tabs>
          <w:tab w:val="left" w:pos="719"/>
        </w:tabs>
        <w:spacing w:before="43" w:line="204" w:lineRule="auto"/>
        <w:ind w:left="719" w:right="269"/>
        <w:jc w:val="both"/>
        <w:rPr>
          <w:rFonts w:ascii="Symbol" w:hAnsi="Symbol"/>
          <w:sz w:val="24"/>
        </w:rPr>
      </w:pPr>
      <w:r>
        <w:rPr>
          <w:sz w:val="24"/>
        </w:rPr>
        <w:t>Students</w:t>
      </w:r>
      <w:r>
        <w:rPr>
          <w:spacing w:val="-10"/>
          <w:sz w:val="24"/>
        </w:rPr>
        <w:t xml:space="preserve"> </w:t>
      </w:r>
      <w:r>
        <w:rPr>
          <w:sz w:val="24"/>
        </w:rPr>
        <w:t>are</w:t>
      </w:r>
      <w:r>
        <w:rPr>
          <w:spacing w:val="-12"/>
          <w:sz w:val="24"/>
        </w:rPr>
        <w:t xml:space="preserve"> </w:t>
      </w:r>
      <w:r>
        <w:rPr>
          <w:sz w:val="24"/>
        </w:rPr>
        <w:t>expected</w:t>
      </w:r>
      <w:r>
        <w:rPr>
          <w:spacing w:val="-11"/>
          <w:sz w:val="24"/>
        </w:rPr>
        <w:t xml:space="preserve"> </w:t>
      </w:r>
      <w:r>
        <w:rPr>
          <w:sz w:val="24"/>
        </w:rPr>
        <w:t>to</w:t>
      </w:r>
      <w:r>
        <w:rPr>
          <w:spacing w:val="-8"/>
          <w:sz w:val="24"/>
        </w:rPr>
        <w:t xml:space="preserve"> </w:t>
      </w:r>
      <w:r>
        <w:rPr>
          <w:sz w:val="24"/>
        </w:rPr>
        <w:t>read,</w:t>
      </w:r>
      <w:r>
        <w:rPr>
          <w:spacing w:val="-10"/>
          <w:sz w:val="24"/>
        </w:rPr>
        <w:t xml:space="preserve"> </w:t>
      </w:r>
      <w:r>
        <w:rPr>
          <w:sz w:val="24"/>
        </w:rPr>
        <w:t>understand,</w:t>
      </w:r>
      <w:r>
        <w:rPr>
          <w:spacing w:val="-10"/>
          <w:sz w:val="24"/>
        </w:rPr>
        <w:t xml:space="preserve"> </w:t>
      </w:r>
      <w:r>
        <w:rPr>
          <w:sz w:val="24"/>
        </w:rPr>
        <w:t>and</w:t>
      </w:r>
      <w:r>
        <w:rPr>
          <w:spacing w:val="-8"/>
          <w:sz w:val="24"/>
        </w:rPr>
        <w:t xml:space="preserve"> </w:t>
      </w:r>
      <w:r>
        <w:rPr>
          <w:sz w:val="24"/>
        </w:rPr>
        <w:t>comply</w:t>
      </w:r>
      <w:r>
        <w:rPr>
          <w:spacing w:val="-11"/>
          <w:sz w:val="24"/>
        </w:rPr>
        <w:t xml:space="preserve"> </w:t>
      </w:r>
      <w:r>
        <w:rPr>
          <w:sz w:val="24"/>
        </w:rPr>
        <w:t>with</w:t>
      </w:r>
      <w:r>
        <w:rPr>
          <w:spacing w:val="-11"/>
          <w:sz w:val="24"/>
        </w:rPr>
        <w:t xml:space="preserve"> </w:t>
      </w:r>
      <w:r>
        <w:rPr>
          <w:sz w:val="24"/>
        </w:rPr>
        <w:t>the</w:t>
      </w:r>
      <w:r>
        <w:rPr>
          <w:spacing w:val="-12"/>
          <w:sz w:val="24"/>
        </w:rPr>
        <w:t xml:space="preserve"> </w:t>
      </w:r>
      <w:r>
        <w:rPr>
          <w:sz w:val="24"/>
        </w:rPr>
        <w:t>CSCC</w:t>
      </w:r>
      <w:r>
        <w:rPr>
          <w:spacing w:val="-10"/>
          <w:sz w:val="24"/>
        </w:rPr>
        <w:t xml:space="preserve"> </w:t>
      </w:r>
      <w:r>
        <w:rPr>
          <w:sz w:val="24"/>
        </w:rPr>
        <w:t>and</w:t>
      </w:r>
      <w:r>
        <w:rPr>
          <w:spacing w:val="-11"/>
          <w:sz w:val="24"/>
        </w:rPr>
        <w:t xml:space="preserve"> </w:t>
      </w:r>
      <w:r>
        <w:rPr>
          <w:sz w:val="24"/>
        </w:rPr>
        <w:t>program</w:t>
      </w:r>
      <w:r>
        <w:rPr>
          <w:spacing w:val="-10"/>
          <w:sz w:val="24"/>
        </w:rPr>
        <w:t xml:space="preserve"> </w:t>
      </w:r>
      <w:r>
        <w:rPr>
          <w:sz w:val="24"/>
        </w:rPr>
        <w:t>Student Codes of Conduct and Professional Expectations posted on Blackboard.</w:t>
      </w:r>
    </w:p>
    <w:p w14:paraId="1B283B28" w14:textId="77777777" w:rsidR="00A753A3" w:rsidRDefault="00F92D36">
      <w:pPr>
        <w:pStyle w:val="ListParagraph"/>
        <w:numPr>
          <w:ilvl w:val="0"/>
          <w:numId w:val="2"/>
        </w:numPr>
        <w:tabs>
          <w:tab w:val="left" w:pos="720"/>
        </w:tabs>
        <w:spacing w:before="51" w:line="206" w:lineRule="auto"/>
        <w:ind w:right="67"/>
        <w:jc w:val="both"/>
        <w:rPr>
          <w:rFonts w:ascii="Symbol" w:hAnsi="Symbol"/>
          <w:sz w:val="24"/>
        </w:rPr>
      </w:pPr>
      <w:r>
        <w:rPr>
          <w:sz w:val="24"/>
        </w:rPr>
        <w:t>When</w:t>
      </w:r>
      <w:r>
        <w:rPr>
          <w:spacing w:val="-6"/>
          <w:sz w:val="24"/>
        </w:rPr>
        <w:t xml:space="preserve"> </w:t>
      </w:r>
      <w:r>
        <w:rPr>
          <w:sz w:val="24"/>
        </w:rPr>
        <w:t>emailing</w:t>
      </w:r>
      <w:r>
        <w:rPr>
          <w:spacing w:val="-6"/>
          <w:sz w:val="24"/>
        </w:rPr>
        <w:t xml:space="preserve"> </w:t>
      </w:r>
      <w:r>
        <w:rPr>
          <w:sz w:val="24"/>
        </w:rPr>
        <w:t>the</w:t>
      </w:r>
      <w:r>
        <w:rPr>
          <w:spacing w:val="-7"/>
          <w:sz w:val="24"/>
        </w:rPr>
        <w:t xml:space="preserve"> </w:t>
      </w:r>
      <w:r>
        <w:rPr>
          <w:sz w:val="24"/>
        </w:rPr>
        <w:t>instructor,</w:t>
      </w:r>
      <w:r>
        <w:rPr>
          <w:spacing w:val="-5"/>
          <w:sz w:val="24"/>
        </w:rPr>
        <w:t xml:space="preserve"> </w:t>
      </w:r>
      <w:r>
        <w:rPr>
          <w:sz w:val="24"/>
        </w:rPr>
        <w:t>students</w:t>
      </w:r>
      <w:r>
        <w:rPr>
          <w:spacing w:val="-5"/>
          <w:sz w:val="24"/>
        </w:rPr>
        <w:t xml:space="preserve"> </w:t>
      </w:r>
      <w:r>
        <w:rPr>
          <w:sz w:val="24"/>
        </w:rPr>
        <w:t>are</w:t>
      </w:r>
      <w:r>
        <w:rPr>
          <w:spacing w:val="-7"/>
          <w:sz w:val="24"/>
        </w:rPr>
        <w:t xml:space="preserve"> </w:t>
      </w:r>
      <w:r>
        <w:rPr>
          <w:sz w:val="24"/>
        </w:rPr>
        <w:t>expected</w:t>
      </w:r>
      <w:r>
        <w:rPr>
          <w:spacing w:val="-6"/>
          <w:sz w:val="24"/>
        </w:rPr>
        <w:t xml:space="preserve"> </w:t>
      </w:r>
      <w:r>
        <w:rPr>
          <w:sz w:val="24"/>
        </w:rPr>
        <w:t>to</w:t>
      </w:r>
      <w:r>
        <w:rPr>
          <w:spacing w:val="-6"/>
          <w:sz w:val="24"/>
        </w:rPr>
        <w:t xml:space="preserve"> </w:t>
      </w:r>
      <w:r>
        <w:rPr>
          <w:sz w:val="24"/>
        </w:rPr>
        <w:t>use</w:t>
      </w:r>
      <w:r>
        <w:rPr>
          <w:spacing w:val="-7"/>
          <w:sz w:val="24"/>
        </w:rPr>
        <w:t xml:space="preserve"> </w:t>
      </w:r>
      <w:r>
        <w:rPr>
          <w:sz w:val="24"/>
        </w:rPr>
        <w:t>their</w:t>
      </w:r>
      <w:r>
        <w:rPr>
          <w:spacing w:val="-6"/>
          <w:sz w:val="24"/>
        </w:rPr>
        <w:t xml:space="preserve"> </w:t>
      </w:r>
      <w:r>
        <w:rPr>
          <w:sz w:val="24"/>
        </w:rPr>
        <w:t>CSCC</w:t>
      </w:r>
      <w:r>
        <w:rPr>
          <w:spacing w:val="-5"/>
          <w:sz w:val="24"/>
        </w:rPr>
        <w:t xml:space="preserve"> </w:t>
      </w:r>
      <w:r>
        <w:rPr>
          <w:sz w:val="24"/>
        </w:rPr>
        <w:t>email.</w:t>
      </w:r>
      <w:r>
        <w:rPr>
          <w:spacing w:val="40"/>
          <w:sz w:val="24"/>
        </w:rPr>
        <w:t xml:space="preserve"> </w:t>
      </w:r>
      <w:r>
        <w:rPr>
          <w:sz w:val="24"/>
        </w:rPr>
        <w:t>Be</w:t>
      </w:r>
      <w:r>
        <w:rPr>
          <w:spacing w:val="-7"/>
          <w:sz w:val="24"/>
        </w:rPr>
        <w:t xml:space="preserve"> </w:t>
      </w:r>
      <w:r>
        <w:rPr>
          <w:sz w:val="24"/>
        </w:rPr>
        <w:t>sure</w:t>
      </w:r>
      <w:r>
        <w:rPr>
          <w:spacing w:val="-7"/>
          <w:sz w:val="24"/>
        </w:rPr>
        <w:t xml:space="preserve"> </w:t>
      </w:r>
      <w:r>
        <w:rPr>
          <w:sz w:val="24"/>
        </w:rPr>
        <w:t>to</w:t>
      </w:r>
      <w:r>
        <w:rPr>
          <w:spacing w:val="-6"/>
          <w:sz w:val="24"/>
        </w:rPr>
        <w:t xml:space="preserve"> </w:t>
      </w:r>
      <w:r>
        <w:rPr>
          <w:sz w:val="24"/>
        </w:rPr>
        <w:t>sign your</w:t>
      </w:r>
      <w:r>
        <w:rPr>
          <w:spacing w:val="-10"/>
          <w:sz w:val="24"/>
        </w:rPr>
        <w:t xml:space="preserve"> </w:t>
      </w:r>
      <w:r>
        <w:rPr>
          <w:sz w:val="24"/>
        </w:rPr>
        <w:t>name</w:t>
      </w:r>
      <w:r>
        <w:rPr>
          <w:spacing w:val="-8"/>
          <w:sz w:val="24"/>
        </w:rPr>
        <w:t xml:space="preserve"> </w:t>
      </w:r>
      <w:r>
        <w:rPr>
          <w:sz w:val="24"/>
        </w:rPr>
        <w:t>and</w:t>
      </w:r>
      <w:r>
        <w:rPr>
          <w:spacing w:val="-10"/>
          <w:sz w:val="24"/>
        </w:rPr>
        <w:t xml:space="preserve"> </w:t>
      </w:r>
      <w:r>
        <w:rPr>
          <w:sz w:val="24"/>
        </w:rPr>
        <w:t>include</w:t>
      </w:r>
      <w:r>
        <w:rPr>
          <w:spacing w:val="-11"/>
          <w:sz w:val="24"/>
        </w:rPr>
        <w:t xml:space="preserve"> </w:t>
      </w:r>
      <w:r>
        <w:rPr>
          <w:sz w:val="24"/>
        </w:rPr>
        <w:t>your</w:t>
      </w:r>
      <w:r>
        <w:rPr>
          <w:spacing w:val="-10"/>
          <w:sz w:val="24"/>
        </w:rPr>
        <w:t xml:space="preserve"> </w:t>
      </w:r>
      <w:r>
        <w:rPr>
          <w:sz w:val="24"/>
        </w:rPr>
        <w:t>Cougar</w:t>
      </w:r>
      <w:r>
        <w:rPr>
          <w:spacing w:val="-10"/>
          <w:sz w:val="24"/>
        </w:rPr>
        <w:t xml:space="preserve"> </w:t>
      </w:r>
      <w:r>
        <w:rPr>
          <w:sz w:val="24"/>
        </w:rPr>
        <w:t>ID</w:t>
      </w:r>
      <w:r>
        <w:rPr>
          <w:spacing w:val="-8"/>
          <w:sz w:val="24"/>
        </w:rPr>
        <w:t xml:space="preserve"> </w:t>
      </w:r>
      <w:r>
        <w:rPr>
          <w:sz w:val="24"/>
        </w:rPr>
        <w:t>in</w:t>
      </w:r>
      <w:r>
        <w:rPr>
          <w:spacing w:val="-10"/>
          <w:sz w:val="24"/>
        </w:rPr>
        <w:t xml:space="preserve"> </w:t>
      </w:r>
      <w:r>
        <w:rPr>
          <w:sz w:val="24"/>
        </w:rPr>
        <w:t>all</w:t>
      </w:r>
      <w:r>
        <w:rPr>
          <w:spacing w:val="-9"/>
          <w:sz w:val="24"/>
        </w:rPr>
        <w:t xml:space="preserve"> </w:t>
      </w:r>
      <w:r>
        <w:rPr>
          <w:sz w:val="24"/>
        </w:rPr>
        <w:t>emails.</w:t>
      </w:r>
      <w:r>
        <w:rPr>
          <w:spacing w:val="-9"/>
          <w:sz w:val="24"/>
        </w:rPr>
        <w:t xml:space="preserve"> </w:t>
      </w:r>
      <w:r>
        <w:rPr>
          <w:sz w:val="24"/>
        </w:rPr>
        <w:t>Your</w:t>
      </w:r>
      <w:r>
        <w:rPr>
          <w:spacing w:val="-10"/>
          <w:sz w:val="24"/>
        </w:rPr>
        <w:t xml:space="preserve"> </w:t>
      </w:r>
      <w:r>
        <w:rPr>
          <w:sz w:val="24"/>
        </w:rPr>
        <w:t>instructor</w:t>
      </w:r>
      <w:r>
        <w:rPr>
          <w:spacing w:val="-10"/>
          <w:sz w:val="24"/>
        </w:rPr>
        <w:t xml:space="preserve"> </w:t>
      </w:r>
      <w:r>
        <w:rPr>
          <w:sz w:val="24"/>
        </w:rPr>
        <w:t>will</w:t>
      </w:r>
      <w:r>
        <w:rPr>
          <w:spacing w:val="-9"/>
          <w:sz w:val="24"/>
        </w:rPr>
        <w:t xml:space="preserve"> </w:t>
      </w:r>
      <w:r>
        <w:rPr>
          <w:sz w:val="24"/>
        </w:rPr>
        <w:t>make</w:t>
      </w:r>
      <w:r>
        <w:rPr>
          <w:spacing w:val="-11"/>
          <w:sz w:val="24"/>
        </w:rPr>
        <w:t xml:space="preserve"> </w:t>
      </w:r>
      <w:r>
        <w:rPr>
          <w:sz w:val="24"/>
        </w:rPr>
        <w:t>every</w:t>
      </w:r>
      <w:r>
        <w:rPr>
          <w:spacing w:val="-10"/>
          <w:sz w:val="24"/>
        </w:rPr>
        <w:t xml:space="preserve"> </w:t>
      </w:r>
      <w:r>
        <w:rPr>
          <w:sz w:val="24"/>
        </w:rPr>
        <w:t>effort</w:t>
      </w:r>
      <w:r>
        <w:rPr>
          <w:spacing w:val="-9"/>
          <w:sz w:val="24"/>
        </w:rPr>
        <w:t xml:space="preserve"> </w:t>
      </w:r>
      <w:r>
        <w:rPr>
          <w:sz w:val="24"/>
        </w:rPr>
        <w:t>to respond to your emails or phone calls within 1-2 business days.</w:t>
      </w:r>
    </w:p>
    <w:p w14:paraId="1B283B29" w14:textId="77777777" w:rsidR="00A753A3" w:rsidRDefault="00F92D36">
      <w:pPr>
        <w:pStyle w:val="ListParagraph"/>
        <w:numPr>
          <w:ilvl w:val="0"/>
          <w:numId w:val="2"/>
        </w:numPr>
        <w:tabs>
          <w:tab w:val="left" w:pos="720"/>
        </w:tabs>
        <w:spacing w:before="45" w:line="206" w:lineRule="auto"/>
        <w:ind w:right="111"/>
        <w:rPr>
          <w:rFonts w:ascii="Symbol" w:hAnsi="Symbol"/>
          <w:sz w:val="24"/>
        </w:rPr>
      </w:pPr>
      <w:r>
        <w:rPr>
          <w:sz w:val="24"/>
        </w:rPr>
        <w:t>Important information is routinely communicated through student email and in the SAHS Student Community on Blackboard.</w:t>
      </w:r>
      <w:r>
        <w:rPr>
          <w:spacing w:val="40"/>
          <w:sz w:val="24"/>
        </w:rPr>
        <w:t xml:space="preserve"> </w:t>
      </w:r>
      <w:r>
        <w:rPr>
          <w:sz w:val="24"/>
        </w:rPr>
        <w:t>All students enrolled in a SAHS course and specific MULT</w:t>
      </w:r>
      <w:r>
        <w:rPr>
          <w:spacing w:val="-11"/>
          <w:sz w:val="24"/>
        </w:rPr>
        <w:t xml:space="preserve"> </w:t>
      </w:r>
      <w:r>
        <w:rPr>
          <w:sz w:val="24"/>
        </w:rPr>
        <w:t>courses</w:t>
      </w:r>
      <w:r>
        <w:rPr>
          <w:spacing w:val="-10"/>
          <w:sz w:val="24"/>
        </w:rPr>
        <w:t xml:space="preserve"> </w:t>
      </w:r>
      <w:r>
        <w:rPr>
          <w:sz w:val="24"/>
        </w:rPr>
        <w:t>have</w:t>
      </w:r>
      <w:r>
        <w:rPr>
          <w:spacing w:val="-9"/>
          <w:sz w:val="24"/>
        </w:rPr>
        <w:t xml:space="preserve"> </w:t>
      </w:r>
      <w:r>
        <w:rPr>
          <w:sz w:val="24"/>
        </w:rPr>
        <w:t>access</w:t>
      </w:r>
      <w:r>
        <w:rPr>
          <w:spacing w:val="-10"/>
          <w:sz w:val="24"/>
        </w:rPr>
        <w:t xml:space="preserve"> </w:t>
      </w:r>
      <w:r>
        <w:rPr>
          <w:sz w:val="24"/>
        </w:rPr>
        <w:t>to</w:t>
      </w:r>
      <w:r>
        <w:rPr>
          <w:spacing w:val="-11"/>
          <w:sz w:val="24"/>
        </w:rPr>
        <w:t xml:space="preserve"> </w:t>
      </w:r>
      <w:r>
        <w:rPr>
          <w:sz w:val="24"/>
        </w:rPr>
        <w:t>the</w:t>
      </w:r>
      <w:r>
        <w:rPr>
          <w:spacing w:val="-12"/>
          <w:sz w:val="24"/>
        </w:rPr>
        <w:t xml:space="preserve"> </w:t>
      </w:r>
      <w:r>
        <w:rPr>
          <w:sz w:val="24"/>
        </w:rPr>
        <w:t>SAHS</w:t>
      </w:r>
      <w:r>
        <w:rPr>
          <w:spacing w:val="-10"/>
          <w:sz w:val="24"/>
        </w:rPr>
        <w:t xml:space="preserve"> </w:t>
      </w:r>
      <w:r>
        <w:rPr>
          <w:sz w:val="24"/>
        </w:rPr>
        <w:t>Student</w:t>
      </w:r>
      <w:r>
        <w:rPr>
          <w:spacing w:val="-10"/>
          <w:sz w:val="24"/>
        </w:rPr>
        <w:t xml:space="preserve"> </w:t>
      </w:r>
      <w:r>
        <w:rPr>
          <w:sz w:val="24"/>
        </w:rPr>
        <w:t>Community</w:t>
      </w:r>
      <w:r>
        <w:rPr>
          <w:spacing w:val="-11"/>
          <w:sz w:val="24"/>
        </w:rPr>
        <w:t xml:space="preserve"> </w:t>
      </w:r>
      <w:r>
        <w:rPr>
          <w:sz w:val="24"/>
        </w:rPr>
        <w:t>Organization</w:t>
      </w:r>
      <w:r>
        <w:rPr>
          <w:spacing w:val="-11"/>
          <w:sz w:val="24"/>
        </w:rPr>
        <w:t xml:space="preserve"> </w:t>
      </w:r>
      <w:r>
        <w:rPr>
          <w:sz w:val="24"/>
        </w:rPr>
        <w:t>and</w:t>
      </w:r>
      <w:r>
        <w:rPr>
          <w:spacing w:val="-11"/>
          <w:sz w:val="24"/>
        </w:rPr>
        <w:t xml:space="preserve"> </w:t>
      </w:r>
      <w:r>
        <w:rPr>
          <w:sz w:val="24"/>
        </w:rPr>
        <w:t>must</w:t>
      </w:r>
      <w:r>
        <w:rPr>
          <w:spacing w:val="-10"/>
          <w:sz w:val="24"/>
        </w:rPr>
        <w:t xml:space="preserve"> </w:t>
      </w:r>
      <w:r>
        <w:rPr>
          <w:sz w:val="24"/>
        </w:rPr>
        <w:t>check</w:t>
      </w:r>
      <w:r>
        <w:rPr>
          <w:spacing w:val="-11"/>
          <w:sz w:val="24"/>
        </w:rPr>
        <w:t xml:space="preserve"> </w:t>
      </w:r>
      <w:r>
        <w:rPr>
          <w:sz w:val="24"/>
        </w:rPr>
        <w:t xml:space="preserve">it regularly. It is the student’s responsibility to access these resources. If assistance is needed, </w:t>
      </w:r>
      <w:proofErr w:type="gramStart"/>
      <w:r>
        <w:rPr>
          <w:sz w:val="24"/>
        </w:rPr>
        <w:t>student</w:t>
      </w:r>
      <w:proofErr w:type="gramEnd"/>
      <w:r>
        <w:rPr>
          <w:spacing w:val="-6"/>
          <w:sz w:val="24"/>
        </w:rPr>
        <w:t xml:space="preserve"> </w:t>
      </w:r>
      <w:r>
        <w:rPr>
          <w:sz w:val="24"/>
        </w:rPr>
        <w:t>may</w:t>
      </w:r>
      <w:r>
        <w:rPr>
          <w:spacing w:val="-7"/>
          <w:sz w:val="24"/>
        </w:rPr>
        <w:t xml:space="preserve"> </w:t>
      </w:r>
      <w:r>
        <w:rPr>
          <w:sz w:val="24"/>
        </w:rPr>
        <w:t>call</w:t>
      </w:r>
      <w:r>
        <w:rPr>
          <w:spacing w:val="-6"/>
          <w:sz w:val="24"/>
        </w:rPr>
        <w:t xml:space="preserve"> </w:t>
      </w:r>
      <w:r>
        <w:rPr>
          <w:sz w:val="24"/>
        </w:rPr>
        <w:t>the</w:t>
      </w:r>
      <w:r>
        <w:rPr>
          <w:spacing w:val="-8"/>
          <w:sz w:val="24"/>
        </w:rPr>
        <w:t xml:space="preserve"> </w:t>
      </w:r>
      <w:r>
        <w:rPr>
          <w:sz w:val="24"/>
        </w:rPr>
        <w:t>Help</w:t>
      </w:r>
      <w:r>
        <w:rPr>
          <w:spacing w:val="-7"/>
          <w:sz w:val="24"/>
        </w:rPr>
        <w:t xml:space="preserve"> </w:t>
      </w:r>
      <w:r>
        <w:rPr>
          <w:sz w:val="24"/>
        </w:rPr>
        <w:t>Desk</w:t>
      </w:r>
      <w:r>
        <w:rPr>
          <w:spacing w:val="-7"/>
          <w:sz w:val="24"/>
        </w:rPr>
        <w:t xml:space="preserve"> </w:t>
      </w:r>
      <w:r>
        <w:rPr>
          <w:sz w:val="24"/>
        </w:rPr>
        <w:t>at</w:t>
      </w:r>
      <w:r>
        <w:rPr>
          <w:spacing w:val="-6"/>
          <w:sz w:val="24"/>
        </w:rPr>
        <w:t xml:space="preserve"> </w:t>
      </w:r>
      <w:r>
        <w:rPr>
          <w:sz w:val="24"/>
        </w:rPr>
        <w:t>614-287-5050.</w:t>
      </w:r>
    </w:p>
    <w:p w14:paraId="1B283B2A" w14:textId="77777777" w:rsidR="00A753A3" w:rsidRDefault="00A753A3">
      <w:pPr>
        <w:pStyle w:val="ListParagraph"/>
        <w:spacing w:line="206" w:lineRule="auto"/>
        <w:rPr>
          <w:rFonts w:ascii="Symbol" w:hAnsi="Symbol"/>
          <w:sz w:val="24"/>
        </w:rPr>
        <w:sectPr w:rsidR="00A753A3">
          <w:pgSz w:w="12240" w:h="15840"/>
          <w:pgMar w:top="1200" w:right="1440" w:bottom="1260" w:left="1080" w:header="0" w:footer="1063" w:gutter="0"/>
          <w:cols w:space="720"/>
        </w:sectPr>
      </w:pPr>
    </w:p>
    <w:p w14:paraId="1B283B2B" w14:textId="77777777" w:rsidR="00A753A3" w:rsidRDefault="00F92D36">
      <w:pPr>
        <w:pStyle w:val="Heading3"/>
        <w:spacing w:before="43"/>
      </w:pPr>
      <w:r>
        <w:t>COMMUNICATION</w:t>
      </w:r>
      <w:r>
        <w:rPr>
          <w:spacing w:val="-12"/>
        </w:rPr>
        <w:t xml:space="preserve"> </w:t>
      </w:r>
      <w:r>
        <w:t>IN</w:t>
      </w:r>
      <w:r>
        <w:rPr>
          <w:spacing w:val="-10"/>
        </w:rPr>
        <w:t xml:space="preserve"> </w:t>
      </w:r>
      <w:r>
        <w:t>THE</w:t>
      </w:r>
      <w:r>
        <w:rPr>
          <w:spacing w:val="-9"/>
        </w:rPr>
        <w:t xml:space="preserve"> </w:t>
      </w:r>
      <w:r>
        <w:t>SOCIAL</w:t>
      </w:r>
      <w:r>
        <w:rPr>
          <w:spacing w:val="-9"/>
        </w:rPr>
        <w:t xml:space="preserve"> </w:t>
      </w:r>
      <w:r>
        <w:t>WORK</w:t>
      </w:r>
      <w:r>
        <w:rPr>
          <w:spacing w:val="-10"/>
        </w:rPr>
        <w:t xml:space="preserve"> </w:t>
      </w:r>
      <w:r>
        <w:t>AND</w:t>
      </w:r>
      <w:r>
        <w:rPr>
          <w:spacing w:val="-9"/>
        </w:rPr>
        <w:t xml:space="preserve"> </w:t>
      </w:r>
      <w:r>
        <w:t>HUMAN</w:t>
      </w:r>
      <w:r>
        <w:rPr>
          <w:spacing w:val="-10"/>
        </w:rPr>
        <w:t xml:space="preserve"> </w:t>
      </w:r>
      <w:r>
        <w:t>SERVICES</w:t>
      </w:r>
      <w:r>
        <w:rPr>
          <w:spacing w:val="-9"/>
        </w:rPr>
        <w:t xml:space="preserve"> </w:t>
      </w:r>
      <w:r>
        <w:rPr>
          <w:spacing w:val="-2"/>
        </w:rPr>
        <w:t>PROGRAM</w:t>
      </w:r>
    </w:p>
    <w:p w14:paraId="1B283B2C" w14:textId="77777777" w:rsidR="00A753A3" w:rsidRDefault="00F92D36">
      <w:pPr>
        <w:pStyle w:val="BodyText"/>
        <w:spacing w:before="11" w:line="206" w:lineRule="auto"/>
        <w:ind w:left="359"/>
      </w:pPr>
      <w:r>
        <w:t>Students</w:t>
      </w:r>
      <w:r>
        <w:rPr>
          <w:spacing w:val="-10"/>
        </w:rPr>
        <w:t xml:space="preserve"> </w:t>
      </w:r>
      <w:r>
        <w:t>are</w:t>
      </w:r>
      <w:r>
        <w:rPr>
          <w:spacing w:val="-12"/>
        </w:rPr>
        <w:t xml:space="preserve"> </w:t>
      </w:r>
      <w:r>
        <w:t>expected</w:t>
      </w:r>
      <w:r>
        <w:rPr>
          <w:spacing w:val="-11"/>
        </w:rPr>
        <w:t xml:space="preserve"> </w:t>
      </w:r>
      <w:r>
        <w:t>to</w:t>
      </w:r>
      <w:r>
        <w:rPr>
          <w:spacing w:val="-8"/>
        </w:rPr>
        <w:t xml:space="preserve"> </w:t>
      </w:r>
      <w:r>
        <w:t>use</w:t>
      </w:r>
      <w:r>
        <w:rPr>
          <w:spacing w:val="-12"/>
        </w:rPr>
        <w:t xml:space="preserve"> </w:t>
      </w:r>
      <w:r>
        <w:t>Blackboard</w:t>
      </w:r>
      <w:r>
        <w:rPr>
          <w:spacing w:val="-8"/>
        </w:rPr>
        <w:t xml:space="preserve"> </w:t>
      </w:r>
      <w:r>
        <w:t>and</w:t>
      </w:r>
      <w:r>
        <w:rPr>
          <w:spacing w:val="-11"/>
        </w:rPr>
        <w:t xml:space="preserve"> </w:t>
      </w:r>
      <w:r>
        <w:t>to</w:t>
      </w:r>
      <w:r>
        <w:rPr>
          <w:spacing w:val="-11"/>
        </w:rPr>
        <w:t xml:space="preserve"> </w:t>
      </w:r>
      <w:r>
        <w:t>regularly</w:t>
      </w:r>
      <w:r>
        <w:rPr>
          <w:spacing w:val="-11"/>
        </w:rPr>
        <w:t xml:space="preserve"> </w:t>
      </w:r>
      <w:r>
        <w:t>check</w:t>
      </w:r>
      <w:r>
        <w:rPr>
          <w:spacing w:val="-11"/>
        </w:rPr>
        <w:t xml:space="preserve"> </w:t>
      </w:r>
      <w:r>
        <w:t>their</w:t>
      </w:r>
      <w:r>
        <w:rPr>
          <w:spacing w:val="-11"/>
        </w:rPr>
        <w:t xml:space="preserve"> </w:t>
      </w:r>
      <w:r>
        <w:t>student</w:t>
      </w:r>
      <w:r>
        <w:rPr>
          <w:spacing w:val="-10"/>
        </w:rPr>
        <w:t xml:space="preserve"> </w:t>
      </w:r>
      <w:r>
        <w:t>email</w:t>
      </w:r>
      <w:r>
        <w:rPr>
          <w:spacing w:val="-10"/>
        </w:rPr>
        <w:t xml:space="preserve"> </w:t>
      </w:r>
      <w:r>
        <w:t>account.</w:t>
      </w:r>
      <w:r>
        <w:rPr>
          <w:spacing w:val="-8"/>
        </w:rPr>
        <w:t xml:space="preserve"> </w:t>
      </w:r>
      <w:r>
        <w:t>When emailing</w:t>
      </w:r>
      <w:r>
        <w:rPr>
          <w:spacing w:val="-5"/>
        </w:rPr>
        <w:t xml:space="preserve"> </w:t>
      </w:r>
      <w:r>
        <w:t>the</w:t>
      </w:r>
      <w:r>
        <w:rPr>
          <w:spacing w:val="-6"/>
        </w:rPr>
        <w:t xml:space="preserve"> </w:t>
      </w:r>
      <w:r>
        <w:t>instructor,</w:t>
      </w:r>
      <w:r>
        <w:rPr>
          <w:spacing w:val="-4"/>
        </w:rPr>
        <w:t xml:space="preserve"> </w:t>
      </w:r>
      <w:r>
        <w:t>students</w:t>
      </w:r>
      <w:r>
        <w:rPr>
          <w:spacing w:val="-4"/>
        </w:rPr>
        <w:t xml:space="preserve"> </w:t>
      </w:r>
      <w:r>
        <w:t>are</w:t>
      </w:r>
      <w:r>
        <w:rPr>
          <w:spacing w:val="-3"/>
        </w:rPr>
        <w:t xml:space="preserve"> </w:t>
      </w:r>
      <w:r>
        <w:t>expected</w:t>
      </w:r>
      <w:r>
        <w:rPr>
          <w:spacing w:val="-5"/>
        </w:rPr>
        <w:t xml:space="preserve"> </w:t>
      </w:r>
      <w:r>
        <w:t>to</w:t>
      </w:r>
      <w:r>
        <w:rPr>
          <w:spacing w:val="-5"/>
        </w:rPr>
        <w:t xml:space="preserve"> </w:t>
      </w:r>
      <w:r>
        <w:t>use</w:t>
      </w:r>
      <w:r>
        <w:rPr>
          <w:spacing w:val="-6"/>
        </w:rPr>
        <w:t xml:space="preserve"> </w:t>
      </w:r>
      <w:r>
        <w:t>their</w:t>
      </w:r>
      <w:r>
        <w:rPr>
          <w:spacing w:val="-5"/>
        </w:rPr>
        <w:t xml:space="preserve"> </w:t>
      </w:r>
      <w:r>
        <w:t>CSCC</w:t>
      </w:r>
      <w:r>
        <w:rPr>
          <w:spacing w:val="-4"/>
        </w:rPr>
        <w:t xml:space="preserve"> </w:t>
      </w:r>
      <w:r>
        <w:t>email.</w:t>
      </w:r>
      <w:r>
        <w:rPr>
          <w:spacing w:val="-4"/>
        </w:rPr>
        <w:t xml:space="preserve"> </w:t>
      </w:r>
      <w:r>
        <w:t>Be</w:t>
      </w:r>
      <w:r>
        <w:rPr>
          <w:spacing w:val="-6"/>
        </w:rPr>
        <w:t xml:space="preserve"> </w:t>
      </w:r>
      <w:r>
        <w:t>sure</w:t>
      </w:r>
      <w:r>
        <w:rPr>
          <w:spacing w:val="-6"/>
        </w:rPr>
        <w:t xml:space="preserve"> </w:t>
      </w:r>
      <w:r>
        <w:t>to</w:t>
      </w:r>
      <w:r>
        <w:rPr>
          <w:spacing w:val="-5"/>
        </w:rPr>
        <w:t xml:space="preserve"> </w:t>
      </w:r>
      <w:r>
        <w:t>sign</w:t>
      </w:r>
      <w:r>
        <w:rPr>
          <w:spacing w:val="-5"/>
        </w:rPr>
        <w:t xml:space="preserve"> </w:t>
      </w:r>
      <w:r>
        <w:t>your</w:t>
      </w:r>
      <w:r>
        <w:rPr>
          <w:spacing w:val="-5"/>
        </w:rPr>
        <w:t xml:space="preserve"> </w:t>
      </w:r>
      <w:r>
        <w:t>name and include your cougar ID in all emails. Important information is routinely communicated through student email and in the Social Work and Human Services Student Community.</w:t>
      </w:r>
      <w:r>
        <w:rPr>
          <w:spacing w:val="40"/>
        </w:rPr>
        <w:t xml:space="preserve"> </w:t>
      </w:r>
      <w:r>
        <w:t xml:space="preserve">All students enrolled in a Social Work and Human Services course have access to the Social Work and Human Services Student Community Organization and must check it regularly. It is the student’s responsibility to access these resources. If assistance is needed, </w:t>
      </w:r>
      <w:proofErr w:type="gramStart"/>
      <w:r>
        <w:t>student</w:t>
      </w:r>
      <w:proofErr w:type="gramEnd"/>
      <w:r>
        <w:t xml:space="preserve"> may call </w:t>
      </w:r>
      <w:r>
        <w:t>the Help</w:t>
      </w:r>
      <w:r>
        <w:rPr>
          <w:spacing w:val="-5"/>
        </w:rPr>
        <w:t xml:space="preserve"> </w:t>
      </w:r>
      <w:r>
        <w:t>Desk</w:t>
      </w:r>
      <w:r>
        <w:rPr>
          <w:spacing w:val="-2"/>
        </w:rPr>
        <w:t xml:space="preserve"> </w:t>
      </w:r>
      <w:r>
        <w:t>at</w:t>
      </w:r>
      <w:r>
        <w:rPr>
          <w:spacing w:val="-4"/>
        </w:rPr>
        <w:t xml:space="preserve"> </w:t>
      </w:r>
      <w:r>
        <w:t>614-287-5050.</w:t>
      </w:r>
    </w:p>
    <w:p w14:paraId="1B283B2D" w14:textId="77777777" w:rsidR="00A753A3" w:rsidRDefault="00A753A3">
      <w:pPr>
        <w:pStyle w:val="BodyText"/>
        <w:spacing w:before="155"/>
        <w:ind w:left="0"/>
      </w:pPr>
    </w:p>
    <w:p w14:paraId="1B283B2E" w14:textId="77777777" w:rsidR="00A753A3" w:rsidRDefault="00F92D36">
      <w:pPr>
        <w:spacing w:line="257" w:lineRule="exact"/>
        <w:ind w:left="360"/>
        <w:rPr>
          <w:b/>
          <w:sz w:val="24"/>
        </w:rPr>
      </w:pPr>
      <w:r>
        <w:rPr>
          <w:b/>
          <w:color w:val="202020"/>
          <w:sz w:val="24"/>
        </w:rPr>
        <w:t>CHOSEN</w:t>
      </w:r>
      <w:r>
        <w:rPr>
          <w:b/>
          <w:color w:val="202020"/>
          <w:spacing w:val="-9"/>
          <w:sz w:val="24"/>
        </w:rPr>
        <w:t xml:space="preserve"> </w:t>
      </w:r>
      <w:r>
        <w:rPr>
          <w:b/>
          <w:color w:val="202020"/>
          <w:spacing w:val="-4"/>
          <w:sz w:val="24"/>
        </w:rPr>
        <w:t>NAME</w:t>
      </w:r>
    </w:p>
    <w:p w14:paraId="1B283B2F" w14:textId="77777777" w:rsidR="00A753A3" w:rsidRDefault="00F92D36">
      <w:pPr>
        <w:pStyle w:val="BodyText"/>
        <w:spacing w:before="13" w:line="206" w:lineRule="auto"/>
        <w:ind w:right="25"/>
      </w:pPr>
      <w:r>
        <w:t>A</w:t>
      </w:r>
      <w:r>
        <w:rPr>
          <w:spacing w:val="-1"/>
        </w:rPr>
        <w:t xml:space="preserve"> </w:t>
      </w:r>
      <w:r>
        <w:t>chosen</w:t>
      </w:r>
      <w:r>
        <w:rPr>
          <w:spacing w:val="-1"/>
        </w:rPr>
        <w:t xml:space="preserve"> </w:t>
      </w:r>
      <w:r>
        <w:t>name</w:t>
      </w:r>
      <w:r>
        <w:rPr>
          <w:spacing w:val="-2"/>
        </w:rPr>
        <w:t xml:space="preserve"> </w:t>
      </w:r>
      <w:r>
        <w:t>is simply</w:t>
      </w:r>
      <w:r>
        <w:rPr>
          <w:spacing w:val="-1"/>
        </w:rPr>
        <w:t xml:space="preserve"> </w:t>
      </w:r>
      <w:r>
        <w:t>a</w:t>
      </w:r>
      <w:r>
        <w:rPr>
          <w:spacing w:val="-2"/>
        </w:rPr>
        <w:t xml:space="preserve"> </w:t>
      </w:r>
      <w:r>
        <w:t>name</w:t>
      </w:r>
      <w:r>
        <w:rPr>
          <w:spacing w:val="-2"/>
        </w:rPr>
        <w:t xml:space="preserve"> </w:t>
      </w:r>
      <w:r>
        <w:t>that a</w:t>
      </w:r>
      <w:r>
        <w:rPr>
          <w:spacing w:val="-2"/>
        </w:rPr>
        <w:t xml:space="preserve"> </w:t>
      </w:r>
      <w:r>
        <w:t>person uses in</w:t>
      </w:r>
      <w:r>
        <w:rPr>
          <w:spacing w:val="-1"/>
        </w:rPr>
        <w:t xml:space="preserve"> </w:t>
      </w:r>
      <w:r>
        <w:t>their</w:t>
      </w:r>
      <w:r>
        <w:rPr>
          <w:spacing w:val="-1"/>
        </w:rPr>
        <w:t xml:space="preserve"> </w:t>
      </w:r>
      <w:r>
        <w:t>daily</w:t>
      </w:r>
      <w:r>
        <w:rPr>
          <w:spacing w:val="-1"/>
        </w:rPr>
        <w:t xml:space="preserve"> </w:t>
      </w:r>
      <w:r>
        <w:t>life</w:t>
      </w:r>
      <w:r>
        <w:rPr>
          <w:spacing w:val="-2"/>
        </w:rPr>
        <w:t xml:space="preserve"> </w:t>
      </w:r>
      <w:r>
        <w:t>that is different than</w:t>
      </w:r>
      <w:r>
        <w:rPr>
          <w:spacing w:val="-1"/>
        </w:rPr>
        <w:t xml:space="preserve"> </w:t>
      </w:r>
      <w:r>
        <w:t>the name</w:t>
      </w:r>
      <w:r>
        <w:rPr>
          <w:spacing w:val="-1"/>
        </w:rPr>
        <w:t xml:space="preserve"> </w:t>
      </w:r>
      <w:r>
        <w:t>appearing on their legal records. Using a chosen first name</w:t>
      </w:r>
      <w:r>
        <w:rPr>
          <w:spacing w:val="-1"/>
        </w:rPr>
        <w:t xml:space="preserve"> </w:t>
      </w:r>
      <w:r>
        <w:t>is available</w:t>
      </w:r>
      <w:r>
        <w:rPr>
          <w:spacing w:val="-1"/>
        </w:rPr>
        <w:t xml:space="preserve"> </w:t>
      </w:r>
      <w:r>
        <w:t>to anyone at the College. Some examples of people who are most likely to benefit from this opportunity include transgender</w:t>
      </w:r>
      <w:r>
        <w:rPr>
          <w:spacing w:val="-9"/>
        </w:rPr>
        <w:t xml:space="preserve"> </w:t>
      </w:r>
      <w:r>
        <w:t>and</w:t>
      </w:r>
      <w:r>
        <w:rPr>
          <w:spacing w:val="-11"/>
        </w:rPr>
        <w:t xml:space="preserve"> </w:t>
      </w:r>
      <w:r>
        <w:t>gender</w:t>
      </w:r>
      <w:r>
        <w:rPr>
          <w:spacing w:val="-11"/>
        </w:rPr>
        <w:t xml:space="preserve"> </w:t>
      </w:r>
      <w:r>
        <w:t>non-conforming</w:t>
      </w:r>
      <w:r>
        <w:rPr>
          <w:spacing w:val="-11"/>
        </w:rPr>
        <w:t xml:space="preserve"> </w:t>
      </w:r>
      <w:r>
        <w:t>members</w:t>
      </w:r>
      <w:r>
        <w:rPr>
          <w:spacing w:val="-8"/>
        </w:rPr>
        <w:t xml:space="preserve"> </w:t>
      </w:r>
      <w:r>
        <w:t>of</w:t>
      </w:r>
      <w:r>
        <w:rPr>
          <w:spacing w:val="-11"/>
        </w:rPr>
        <w:t xml:space="preserve"> </w:t>
      </w:r>
      <w:r>
        <w:t>the</w:t>
      </w:r>
      <w:r>
        <w:rPr>
          <w:spacing w:val="-12"/>
        </w:rPr>
        <w:t xml:space="preserve"> </w:t>
      </w:r>
      <w:r>
        <w:t>College,</w:t>
      </w:r>
      <w:r>
        <w:rPr>
          <w:spacing w:val="-10"/>
        </w:rPr>
        <w:t xml:space="preserve"> </w:t>
      </w:r>
      <w:r>
        <w:t>individuals</w:t>
      </w:r>
      <w:r>
        <w:rPr>
          <w:spacing w:val="-10"/>
        </w:rPr>
        <w:t xml:space="preserve"> </w:t>
      </w:r>
      <w:r>
        <w:t>who</w:t>
      </w:r>
      <w:r>
        <w:rPr>
          <w:spacing w:val="-11"/>
        </w:rPr>
        <w:t xml:space="preserve"> </w:t>
      </w:r>
      <w:r>
        <w:t>use</w:t>
      </w:r>
      <w:r>
        <w:rPr>
          <w:spacing w:val="-12"/>
        </w:rPr>
        <w:t xml:space="preserve"> </w:t>
      </w:r>
      <w:r>
        <w:t>a</w:t>
      </w:r>
      <w:r>
        <w:rPr>
          <w:spacing w:val="-12"/>
        </w:rPr>
        <w:t xml:space="preserve"> </w:t>
      </w:r>
      <w:r>
        <w:t>nickname or</w:t>
      </w:r>
      <w:r>
        <w:rPr>
          <w:spacing w:val="-10"/>
        </w:rPr>
        <w:t xml:space="preserve"> </w:t>
      </w:r>
      <w:r>
        <w:t>shortened</w:t>
      </w:r>
      <w:r>
        <w:rPr>
          <w:spacing w:val="-10"/>
        </w:rPr>
        <w:t xml:space="preserve"> </w:t>
      </w:r>
      <w:r>
        <w:t>version</w:t>
      </w:r>
      <w:r>
        <w:rPr>
          <w:spacing w:val="-10"/>
        </w:rPr>
        <w:t xml:space="preserve"> </w:t>
      </w:r>
      <w:r>
        <w:t>of</w:t>
      </w:r>
      <w:r>
        <w:rPr>
          <w:spacing w:val="-10"/>
        </w:rPr>
        <w:t xml:space="preserve"> </w:t>
      </w:r>
      <w:r>
        <w:t>their</w:t>
      </w:r>
      <w:r>
        <w:rPr>
          <w:spacing w:val="-10"/>
        </w:rPr>
        <w:t xml:space="preserve"> </w:t>
      </w:r>
      <w:r>
        <w:t>first</w:t>
      </w:r>
      <w:r>
        <w:rPr>
          <w:spacing w:val="-9"/>
        </w:rPr>
        <w:t xml:space="preserve"> </w:t>
      </w:r>
      <w:r>
        <w:t>name,</w:t>
      </w:r>
      <w:r>
        <w:rPr>
          <w:spacing w:val="-9"/>
        </w:rPr>
        <w:t xml:space="preserve"> </w:t>
      </w:r>
      <w:r>
        <w:t>or</w:t>
      </w:r>
      <w:r>
        <w:rPr>
          <w:spacing w:val="-10"/>
        </w:rPr>
        <w:t xml:space="preserve"> </w:t>
      </w:r>
      <w:r>
        <w:t>international</w:t>
      </w:r>
      <w:r>
        <w:rPr>
          <w:spacing w:val="-9"/>
        </w:rPr>
        <w:t xml:space="preserve"> </w:t>
      </w:r>
      <w:r>
        <w:t>students</w:t>
      </w:r>
      <w:r>
        <w:rPr>
          <w:spacing w:val="-9"/>
        </w:rPr>
        <w:t xml:space="preserve"> </w:t>
      </w:r>
      <w:r>
        <w:t>who</w:t>
      </w:r>
      <w:r>
        <w:rPr>
          <w:spacing w:val="-10"/>
        </w:rPr>
        <w:t xml:space="preserve"> </w:t>
      </w:r>
      <w:r>
        <w:t>want</w:t>
      </w:r>
      <w:r>
        <w:rPr>
          <w:spacing w:val="-9"/>
        </w:rPr>
        <w:t xml:space="preserve"> </w:t>
      </w:r>
      <w:r>
        <w:t>to</w:t>
      </w:r>
      <w:r>
        <w:rPr>
          <w:spacing w:val="-10"/>
        </w:rPr>
        <w:t xml:space="preserve"> </w:t>
      </w:r>
      <w:r>
        <w:t>use</w:t>
      </w:r>
      <w:r>
        <w:rPr>
          <w:spacing w:val="-11"/>
        </w:rPr>
        <w:t xml:space="preserve"> </w:t>
      </w:r>
      <w:r>
        <w:t>a</w:t>
      </w:r>
      <w:r>
        <w:rPr>
          <w:spacing w:val="-11"/>
        </w:rPr>
        <w:t xml:space="preserve"> </w:t>
      </w:r>
      <w:r>
        <w:t>different</w:t>
      </w:r>
      <w:r>
        <w:rPr>
          <w:spacing w:val="-9"/>
        </w:rPr>
        <w:t xml:space="preserve"> </w:t>
      </w:r>
      <w:r>
        <w:t>name while studying at Columbus State. The College is committed to using your chosen name in as many</w:t>
      </w:r>
      <w:r>
        <w:rPr>
          <w:spacing w:val="-1"/>
        </w:rPr>
        <w:t xml:space="preserve"> </w:t>
      </w:r>
      <w:r>
        <w:t>places as possible. Currently, there are</w:t>
      </w:r>
      <w:r>
        <w:rPr>
          <w:spacing w:val="-2"/>
        </w:rPr>
        <w:t xml:space="preserve"> </w:t>
      </w:r>
      <w:r>
        <w:t>still a few</w:t>
      </w:r>
      <w:r>
        <w:rPr>
          <w:spacing w:val="-1"/>
        </w:rPr>
        <w:t xml:space="preserve"> </w:t>
      </w:r>
      <w:r>
        <w:t>places where we are required</w:t>
      </w:r>
      <w:r>
        <w:rPr>
          <w:spacing w:val="-1"/>
        </w:rPr>
        <w:t xml:space="preserve"> </w:t>
      </w:r>
      <w:r>
        <w:t>to</w:t>
      </w:r>
      <w:r>
        <w:rPr>
          <w:spacing w:val="-1"/>
        </w:rPr>
        <w:t xml:space="preserve"> </w:t>
      </w:r>
      <w:r>
        <w:t>use</w:t>
      </w:r>
      <w:r>
        <w:rPr>
          <w:spacing w:val="-2"/>
        </w:rPr>
        <w:t xml:space="preserve"> </w:t>
      </w:r>
      <w:r>
        <w:t xml:space="preserve">your legal name. More information can be found at </w:t>
      </w:r>
      <w:hyperlink r:id="rId18">
        <w:r>
          <w:rPr>
            <w:color w:val="0000FF"/>
            <w:u w:val="single" w:color="0000FF"/>
          </w:rPr>
          <w:t>https://www.cscc.edu/campus-</w:t>
        </w:r>
      </w:hyperlink>
      <w:r>
        <w:rPr>
          <w:color w:val="0000FF"/>
          <w:spacing w:val="-2"/>
          <w:u w:val="single" w:color="0000FF"/>
        </w:rPr>
        <w:t>life/diversity/chosen-names.shtml</w:t>
      </w:r>
      <w:r>
        <w:rPr>
          <w:spacing w:val="-2"/>
        </w:rPr>
        <w:t>.</w:t>
      </w:r>
    </w:p>
    <w:p w14:paraId="1B283B30" w14:textId="77777777" w:rsidR="00A753A3" w:rsidRDefault="00F92D36">
      <w:pPr>
        <w:pStyle w:val="Heading3"/>
        <w:spacing w:before="235"/>
      </w:pPr>
      <w:bookmarkStart w:id="0" w:name="Mental_Health_AND_WELLNESS"/>
      <w:bookmarkEnd w:id="0"/>
      <w:r>
        <w:t>MENTAL</w:t>
      </w:r>
      <w:r>
        <w:rPr>
          <w:spacing w:val="-10"/>
        </w:rPr>
        <w:t xml:space="preserve"> </w:t>
      </w:r>
      <w:r>
        <w:t>HEALTH</w:t>
      </w:r>
      <w:r>
        <w:rPr>
          <w:spacing w:val="-10"/>
        </w:rPr>
        <w:t xml:space="preserve"> </w:t>
      </w:r>
      <w:r>
        <w:t>AND</w:t>
      </w:r>
      <w:r>
        <w:rPr>
          <w:spacing w:val="-10"/>
        </w:rPr>
        <w:t xml:space="preserve"> </w:t>
      </w:r>
      <w:r>
        <w:rPr>
          <w:spacing w:val="-2"/>
        </w:rPr>
        <w:t>WELLNESS</w:t>
      </w:r>
    </w:p>
    <w:p w14:paraId="1B283B31" w14:textId="77777777" w:rsidR="00A753A3" w:rsidRDefault="00F92D36">
      <w:pPr>
        <w:pStyle w:val="BodyText"/>
        <w:spacing w:before="13" w:line="204" w:lineRule="auto"/>
      </w:pPr>
      <w:r>
        <w:t>As a</w:t>
      </w:r>
      <w:r>
        <w:rPr>
          <w:spacing w:val="-1"/>
        </w:rPr>
        <w:t xml:space="preserve"> </w:t>
      </w:r>
      <w:r>
        <w:t>student, you may experience</w:t>
      </w:r>
      <w:r>
        <w:rPr>
          <w:spacing w:val="-1"/>
        </w:rPr>
        <w:t xml:space="preserve"> </w:t>
      </w:r>
      <w:r>
        <w:t>a range</w:t>
      </w:r>
      <w:r>
        <w:rPr>
          <w:spacing w:val="-1"/>
        </w:rPr>
        <w:t xml:space="preserve"> </w:t>
      </w:r>
      <w:r>
        <w:t>of issues that can cause</w:t>
      </w:r>
      <w:r>
        <w:rPr>
          <w:spacing w:val="-1"/>
        </w:rPr>
        <w:t xml:space="preserve"> </w:t>
      </w:r>
      <w:r>
        <w:t>barriers to learning, such as strained relationships, increased anxiety, alcohol, or drug problems, feeling down, difficulty concentrating,</w:t>
      </w:r>
      <w:r>
        <w:rPr>
          <w:spacing w:val="-11"/>
        </w:rPr>
        <w:t xml:space="preserve"> </w:t>
      </w:r>
      <w:r>
        <w:t>or</w:t>
      </w:r>
      <w:r>
        <w:rPr>
          <w:spacing w:val="-11"/>
        </w:rPr>
        <w:t xml:space="preserve"> </w:t>
      </w:r>
      <w:r>
        <w:t>lack</w:t>
      </w:r>
      <w:r>
        <w:rPr>
          <w:spacing w:val="-11"/>
        </w:rPr>
        <w:t xml:space="preserve"> </w:t>
      </w:r>
      <w:r>
        <w:t>of</w:t>
      </w:r>
      <w:r>
        <w:rPr>
          <w:spacing w:val="-10"/>
        </w:rPr>
        <w:t xml:space="preserve"> </w:t>
      </w:r>
      <w:r>
        <w:t>motivation.</w:t>
      </w:r>
      <w:r>
        <w:rPr>
          <w:spacing w:val="-11"/>
        </w:rPr>
        <w:t xml:space="preserve"> </w:t>
      </w:r>
      <w:r>
        <w:t>These</w:t>
      </w:r>
      <w:r>
        <w:rPr>
          <w:spacing w:val="-12"/>
        </w:rPr>
        <w:t xml:space="preserve"> </w:t>
      </w:r>
      <w:r>
        <w:t>mental</w:t>
      </w:r>
      <w:r>
        <w:rPr>
          <w:spacing w:val="-11"/>
        </w:rPr>
        <w:t xml:space="preserve"> </w:t>
      </w:r>
      <w:r>
        <w:t>health-related</w:t>
      </w:r>
      <w:r>
        <w:rPr>
          <w:spacing w:val="-11"/>
        </w:rPr>
        <w:t xml:space="preserve"> </w:t>
      </w:r>
      <w:r>
        <w:t>concerns</w:t>
      </w:r>
      <w:r>
        <w:rPr>
          <w:spacing w:val="-11"/>
        </w:rPr>
        <w:t xml:space="preserve"> </w:t>
      </w:r>
      <w:r>
        <w:t>or</w:t>
      </w:r>
      <w:r>
        <w:rPr>
          <w:spacing w:val="-11"/>
        </w:rPr>
        <w:t xml:space="preserve"> </w:t>
      </w:r>
      <w:r>
        <w:t>stressful</w:t>
      </w:r>
      <w:r>
        <w:rPr>
          <w:spacing w:val="-11"/>
        </w:rPr>
        <w:t xml:space="preserve"> </w:t>
      </w:r>
      <w:r>
        <w:t>events</w:t>
      </w:r>
      <w:r>
        <w:rPr>
          <w:spacing w:val="-11"/>
        </w:rPr>
        <w:t xml:space="preserve"> </w:t>
      </w:r>
      <w:r>
        <w:t xml:space="preserve">may lead to diminished academic performance or reduce your ability to participate in daily activities. Counseling Services offers short-term counseling, consultation, education, and resources to students who are experiencing emotional and psychological problems that are interfering with their ability to function in school and balance other responsibilities. More information can be found at </w:t>
      </w:r>
      <w:hyperlink r:id="rId19">
        <w:r>
          <w:rPr>
            <w:color w:val="0000FF"/>
            <w:u w:val="single" w:color="0000FF"/>
          </w:rPr>
          <w:t>https://www.cscc.edu/services/counseling/</w:t>
        </w:r>
        <w:r>
          <w:t>.</w:t>
        </w:r>
      </w:hyperlink>
    </w:p>
    <w:p w14:paraId="1B283B32" w14:textId="77777777" w:rsidR="00A753A3" w:rsidRDefault="00F92D36">
      <w:pPr>
        <w:spacing w:before="12" w:line="204" w:lineRule="auto"/>
        <w:ind w:left="360" w:right="163"/>
        <w:jc w:val="both"/>
        <w:rPr>
          <w:b/>
          <w:sz w:val="24"/>
        </w:rPr>
      </w:pPr>
      <w:r>
        <w:rPr>
          <w:spacing w:val="-2"/>
          <w:sz w:val="24"/>
        </w:rPr>
        <w:t>To</w:t>
      </w:r>
      <w:r>
        <w:rPr>
          <w:spacing w:val="-6"/>
          <w:sz w:val="24"/>
        </w:rPr>
        <w:t xml:space="preserve"> </w:t>
      </w:r>
      <w:r>
        <w:rPr>
          <w:spacing w:val="-2"/>
          <w:sz w:val="24"/>
        </w:rPr>
        <w:t>initiate</w:t>
      </w:r>
      <w:r>
        <w:rPr>
          <w:spacing w:val="-7"/>
          <w:sz w:val="24"/>
        </w:rPr>
        <w:t xml:space="preserve"> </w:t>
      </w:r>
      <w:r>
        <w:rPr>
          <w:spacing w:val="-2"/>
          <w:sz w:val="24"/>
        </w:rPr>
        <w:t>services</w:t>
      </w:r>
      <w:r>
        <w:rPr>
          <w:spacing w:val="-5"/>
          <w:sz w:val="24"/>
        </w:rPr>
        <w:t xml:space="preserve"> </w:t>
      </w:r>
      <w:r>
        <w:rPr>
          <w:spacing w:val="-2"/>
          <w:sz w:val="24"/>
        </w:rPr>
        <w:t>students</w:t>
      </w:r>
      <w:r>
        <w:rPr>
          <w:spacing w:val="-5"/>
          <w:sz w:val="24"/>
        </w:rPr>
        <w:t xml:space="preserve"> </w:t>
      </w:r>
      <w:r>
        <w:rPr>
          <w:spacing w:val="-2"/>
          <w:sz w:val="24"/>
        </w:rPr>
        <w:t>can</w:t>
      </w:r>
      <w:r>
        <w:rPr>
          <w:spacing w:val="-6"/>
          <w:sz w:val="24"/>
        </w:rPr>
        <w:t xml:space="preserve"> </w:t>
      </w:r>
      <w:r>
        <w:rPr>
          <w:spacing w:val="-2"/>
          <w:sz w:val="24"/>
        </w:rPr>
        <w:t>call</w:t>
      </w:r>
      <w:r>
        <w:rPr>
          <w:spacing w:val="-5"/>
          <w:sz w:val="24"/>
        </w:rPr>
        <w:t xml:space="preserve"> </w:t>
      </w:r>
      <w:r>
        <w:rPr>
          <w:spacing w:val="-2"/>
          <w:sz w:val="24"/>
        </w:rPr>
        <w:t>614-287-2818</w:t>
      </w:r>
      <w:r>
        <w:rPr>
          <w:spacing w:val="-4"/>
          <w:sz w:val="24"/>
        </w:rPr>
        <w:t xml:space="preserve"> </w:t>
      </w:r>
      <w:r>
        <w:rPr>
          <w:spacing w:val="-2"/>
          <w:sz w:val="24"/>
        </w:rPr>
        <w:t>or</w:t>
      </w:r>
      <w:r>
        <w:rPr>
          <w:spacing w:val="-6"/>
          <w:sz w:val="24"/>
        </w:rPr>
        <w:t xml:space="preserve"> </w:t>
      </w:r>
      <w:r>
        <w:rPr>
          <w:spacing w:val="-2"/>
          <w:sz w:val="24"/>
        </w:rPr>
        <w:t>email</w:t>
      </w:r>
      <w:r>
        <w:rPr>
          <w:spacing w:val="-5"/>
          <w:sz w:val="24"/>
        </w:rPr>
        <w:t xml:space="preserve"> </w:t>
      </w:r>
      <w:hyperlink r:id="rId20">
        <w:r>
          <w:rPr>
            <w:color w:val="0000FF"/>
            <w:spacing w:val="-2"/>
            <w:sz w:val="24"/>
            <w:u w:val="single" w:color="0000FF"/>
          </w:rPr>
          <w:t>counselingservices@cscc.edu</w:t>
        </w:r>
        <w:r>
          <w:rPr>
            <w:color w:val="3D3935"/>
            <w:spacing w:val="-2"/>
            <w:sz w:val="24"/>
          </w:rPr>
          <w:t>.</w:t>
        </w:r>
      </w:hyperlink>
      <w:r>
        <w:rPr>
          <w:color w:val="3D3935"/>
          <w:spacing w:val="-5"/>
          <w:sz w:val="24"/>
        </w:rPr>
        <w:t xml:space="preserve"> </w:t>
      </w:r>
      <w:r>
        <w:rPr>
          <w:b/>
          <w:spacing w:val="-2"/>
          <w:sz w:val="24"/>
        </w:rPr>
        <w:t>If</w:t>
      </w:r>
      <w:r>
        <w:rPr>
          <w:b/>
          <w:spacing w:val="-6"/>
          <w:sz w:val="24"/>
        </w:rPr>
        <w:t xml:space="preserve"> </w:t>
      </w:r>
      <w:r>
        <w:rPr>
          <w:b/>
          <w:spacing w:val="-2"/>
          <w:sz w:val="24"/>
        </w:rPr>
        <w:t xml:space="preserve">you </w:t>
      </w:r>
      <w:r>
        <w:rPr>
          <w:b/>
          <w:sz w:val="24"/>
        </w:rPr>
        <w:t>are</w:t>
      </w:r>
      <w:r>
        <w:rPr>
          <w:b/>
          <w:spacing w:val="-14"/>
          <w:sz w:val="24"/>
        </w:rPr>
        <w:t xml:space="preserve"> </w:t>
      </w:r>
      <w:r>
        <w:rPr>
          <w:b/>
          <w:sz w:val="24"/>
        </w:rPr>
        <w:t>concerned</w:t>
      </w:r>
      <w:r>
        <w:rPr>
          <w:b/>
          <w:spacing w:val="-12"/>
          <w:sz w:val="24"/>
        </w:rPr>
        <w:t xml:space="preserve"> </w:t>
      </w:r>
      <w:r>
        <w:rPr>
          <w:b/>
          <w:sz w:val="24"/>
        </w:rPr>
        <w:t>for</w:t>
      </w:r>
      <w:r>
        <w:rPr>
          <w:b/>
          <w:spacing w:val="-14"/>
          <w:sz w:val="24"/>
        </w:rPr>
        <w:t xml:space="preserve"> </w:t>
      </w:r>
      <w:r>
        <w:rPr>
          <w:b/>
          <w:sz w:val="24"/>
        </w:rPr>
        <w:t>your</w:t>
      </w:r>
      <w:r>
        <w:rPr>
          <w:b/>
          <w:spacing w:val="-11"/>
          <w:sz w:val="24"/>
        </w:rPr>
        <w:t xml:space="preserve"> </w:t>
      </w:r>
      <w:r>
        <w:rPr>
          <w:b/>
          <w:sz w:val="24"/>
        </w:rPr>
        <w:t>safety</w:t>
      </w:r>
      <w:r>
        <w:rPr>
          <w:b/>
          <w:spacing w:val="-13"/>
          <w:sz w:val="24"/>
        </w:rPr>
        <w:t xml:space="preserve"> </w:t>
      </w:r>
      <w:r>
        <w:rPr>
          <w:b/>
          <w:sz w:val="24"/>
        </w:rPr>
        <w:t>or</w:t>
      </w:r>
      <w:r>
        <w:rPr>
          <w:b/>
          <w:spacing w:val="-11"/>
          <w:sz w:val="24"/>
        </w:rPr>
        <w:t xml:space="preserve"> </w:t>
      </w:r>
      <w:r>
        <w:rPr>
          <w:b/>
          <w:sz w:val="24"/>
        </w:rPr>
        <w:t>someone</w:t>
      </w:r>
      <w:r>
        <w:rPr>
          <w:b/>
          <w:spacing w:val="-11"/>
          <w:sz w:val="24"/>
        </w:rPr>
        <w:t xml:space="preserve"> </w:t>
      </w:r>
      <w:r>
        <w:rPr>
          <w:b/>
          <w:sz w:val="24"/>
        </w:rPr>
        <w:t>else's</w:t>
      </w:r>
      <w:r>
        <w:rPr>
          <w:b/>
          <w:spacing w:val="-10"/>
          <w:sz w:val="24"/>
        </w:rPr>
        <w:t xml:space="preserve"> </w:t>
      </w:r>
      <w:r>
        <w:rPr>
          <w:b/>
          <w:sz w:val="24"/>
        </w:rPr>
        <w:t>safety,</w:t>
      </w:r>
      <w:r>
        <w:rPr>
          <w:b/>
          <w:spacing w:val="-12"/>
          <w:sz w:val="24"/>
        </w:rPr>
        <w:t xml:space="preserve"> </w:t>
      </w:r>
      <w:r>
        <w:rPr>
          <w:b/>
          <w:sz w:val="24"/>
          <w:u w:val="single"/>
        </w:rPr>
        <w:t>please</w:t>
      </w:r>
      <w:r>
        <w:rPr>
          <w:b/>
          <w:spacing w:val="-14"/>
          <w:sz w:val="24"/>
          <w:u w:val="single"/>
        </w:rPr>
        <w:t xml:space="preserve"> </w:t>
      </w:r>
      <w:r>
        <w:rPr>
          <w:b/>
          <w:sz w:val="24"/>
          <w:u w:val="single"/>
        </w:rPr>
        <w:t>call</w:t>
      </w:r>
      <w:r>
        <w:rPr>
          <w:b/>
          <w:spacing w:val="-12"/>
          <w:sz w:val="24"/>
          <w:u w:val="single"/>
        </w:rPr>
        <w:t xml:space="preserve"> </w:t>
      </w:r>
      <w:r>
        <w:rPr>
          <w:b/>
          <w:sz w:val="24"/>
          <w:u w:val="single"/>
        </w:rPr>
        <w:t>911</w:t>
      </w:r>
      <w:r>
        <w:rPr>
          <w:b/>
          <w:sz w:val="24"/>
        </w:rPr>
        <w:t>.</w:t>
      </w:r>
      <w:r>
        <w:rPr>
          <w:b/>
          <w:spacing w:val="-12"/>
          <w:sz w:val="24"/>
        </w:rPr>
        <w:t xml:space="preserve"> </w:t>
      </w:r>
      <w:r>
        <w:rPr>
          <w:b/>
          <w:sz w:val="24"/>
        </w:rPr>
        <w:t>Other</w:t>
      </w:r>
      <w:r>
        <w:rPr>
          <w:b/>
          <w:spacing w:val="-14"/>
          <w:sz w:val="24"/>
        </w:rPr>
        <w:t xml:space="preserve"> </w:t>
      </w:r>
      <w:r>
        <w:rPr>
          <w:b/>
          <w:sz w:val="24"/>
        </w:rPr>
        <w:t>resources</w:t>
      </w:r>
      <w:r>
        <w:rPr>
          <w:b/>
          <w:spacing w:val="-10"/>
          <w:sz w:val="24"/>
        </w:rPr>
        <w:t xml:space="preserve"> </w:t>
      </w:r>
      <w:r>
        <w:rPr>
          <w:b/>
          <w:sz w:val="24"/>
        </w:rPr>
        <w:t>that are available 24 hours a day:</w:t>
      </w:r>
    </w:p>
    <w:p w14:paraId="1B283B33" w14:textId="77777777" w:rsidR="00A753A3" w:rsidRDefault="00F92D36">
      <w:pPr>
        <w:pStyle w:val="ListParagraph"/>
        <w:numPr>
          <w:ilvl w:val="0"/>
          <w:numId w:val="2"/>
        </w:numPr>
        <w:tabs>
          <w:tab w:val="left" w:pos="720"/>
        </w:tabs>
        <w:spacing w:before="45" w:line="216" w:lineRule="auto"/>
        <w:ind w:right="3078"/>
        <w:rPr>
          <w:rFonts w:ascii="Symbol" w:hAnsi="Symbol"/>
          <w:color w:val="212121"/>
          <w:sz w:val="24"/>
        </w:rPr>
      </w:pPr>
      <w:r>
        <w:rPr>
          <w:spacing w:val="-2"/>
          <w:sz w:val="24"/>
        </w:rPr>
        <w:t>National</w:t>
      </w:r>
      <w:r>
        <w:rPr>
          <w:spacing w:val="-13"/>
          <w:sz w:val="24"/>
        </w:rPr>
        <w:t xml:space="preserve"> </w:t>
      </w:r>
      <w:r>
        <w:rPr>
          <w:spacing w:val="-2"/>
          <w:sz w:val="24"/>
        </w:rPr>
        <w:t>Suicide</w:t>
      </w:r>
      <w:r>
        <w:rPr>
          <w:spacing w:val="-13"/>
          <w:sz w:val="24"/>
        </w:rPr>
        <w:t xml:space="preserve"> </w:t>
      </w:r>
      <w:r>
        <w:rPr>
          <w:spacing w:val="-2"/>
          <w:sz w:val="24"/>
        </w:rPr>
        <w:t>Prevention</w:t>
      </w:r>
      <w:r>
        <w:rPr>
          <w:spacing w:val="-13"/>
          <w:sz w:val="24"/>
        </w:rPr>
        <w:t xml:space="preserve"> </w:t>
      </w:r>
      <w:r>
        <w:rPr>
          <w:spacing w:val="-2"/>
          <w:sz w:val="24"/>
        </w:rPr>
        <w:t>Hotline:988,</w:t>
      </w:r>
      <w:r>
        <w:rPr>
          <w:spacing w:val="27"/>
          <w:sz w:val="24"/>
        </w:rPr>
        <w:t xml:space="preserve"> </w:t>
      </w:r>
      <w:r>
        <w:rPr>
          <w:spacing w:val="-2"/>
          <w:sz w:val="24"/>
        </w:rPr>
        <w:t>1-800-273-TALK</w:t>
      </w:r>
      <w:r>
        <w:rPr>
          <w:spacing w:val="-13"/>
          <w:sz w:val="24"/>
        </w:rPr>
        <w:t xml:space="preserve"> </w:t>
      </w:r>
      <w:r>
        <w:rPr>
          <w:spacing w:val="-2"/>
          <w:sz w:val="24"/>
        </w:rPr>
        <w:t xml:space="preserve">or </w:t>
      </w:r>
      <w:hyperlink r:id="rId21">
        <w:r>
          <w:rPr>
            <w:color w:val="0000FF"/>
            <w:spacing w:val="-2"/>
            <w:sz w:val="24"/>
            <w:u w:val="single" w:color="0000FF"/>
          </w:rPr>
          <w:t>http://suicidepreventionlifeline.org</w:t>
        </w:r>
      </w:hyperlink>
    </w:p>
    <w:p w14:paraId="1B283B34" w14:textId="77777777" w:rsidR="00A753A3" w:rsidRDefault="00F92D36">
      <w:pPr>
        <w:pStyle w:val="ListParagraph"/>
        <w:numPr>
          <w:ilvl w:val="0"/>
          <w:numId w:val="2"/>
        </w:numPr>
        <w:tabs>
          <w:tab w:val="left" w:pos="719"/>
        </w:tabs>
        <w:spacing w:before="31"/>
        <w:ind w:left="719" w:hanging="359"/>
        <w:rPr>
          <w:rFonts w:ascii="Symbol" w:hAnsi="Symbol"/>
          <w:sz w:val="24"/>
        </w:rPr>
      </w:pPr>
      <w:r>
        <w:rPr>
          <w:color w:val="212121"/>
          <w:sz w:val="24"/>
        </w:rPr>
        <w:t>The</w:t>
      </w:r>
      <w:r>
        <w:rPr>
          <w:color w:val="212121"/>
          <w:spacing w:val="-10"/>
          <w:sz w:val="24"/>
        </w:rPr>
        <w:t xml:space="preserve"> </w:t>
      </w:r>
      <w:r>
        <w:rPr>
          <w:color w:val="212121"/>
          <w:sz w:val="24"/>
        </w:rPr>
        <w:t>Crisis</w:t>
      </w:r>
      <w:r>
        <w:rPr>
          <w:color w:val="212121"/>
          <w:spacing w:val="-8"/>
          <w:sz w:val="24"/>
        </w:rPr>
        <w:t xml:space="preserve"> </w:t>
      </w:r>
      <w:r>
        <w:rPr>
          <w:color w:val="212121"/>
          <w:sz w:val="24"/>
        </w:rPr>
        <w:t>Text</w:t>
      </w:r>
      <w:r>
        <w:rPr>
          <w:color w:val="212121"/>
          <w:spacing w:val="-8"/>
          <w:sz w:val="24"/>
        </w:rPr>
        <w:t xml:space="preserve"> </w:t>
      </w:r>
      <w:r>
        <w:rPr>
          <w:color w:val="212121"/>
          <w:sz w:val="24"/>
        </w:rPr>
        <w:t>Line</w:t>
      </w:r>
      <w:r>
        <w:rPr>
          <w:color w:val="212121"/>
          <w:spacing w:val="-10"/>
          <w:sz w:val="24"/>
        </w:rPr>
        <w:t xml:space="preserve"> </w:t>
      </w:r>
      <w:r>
        <w:rPr>
          <w:color w:val="212121"/>
          <w:sz w:val="24"/>
        </w:rPr>
        <w:t>at</w:t>
      </w:r>
      <w:r>
        <w:rPr>
          <w:color w:val="212121"/>
          <w:spacing w:val="-8"/>
          <w:sz w:val="24"/>
        </w:rPr>
        <w:t xml:space="preserve"> </w:t>
      </w:r>
      <w:r>
        <w:rPr>
          <w:color w:val="212121"/>
          <w:sz w:val="24"/>
        </w:rPr>
        <w:t>TALK</w:t>
      </w:r>
      <w:r>
        <w:rPr>
          <w:color w:val="212121"/>
          <w:spacing w:val="-9"/>
          <w:sz w:val="24"/>
        </w:rPr>
        <w:t xml:space="preserve"> </w:t>
      </w:r>
      <w:r>
        <w:rPr>
          <w:color w:val="212121"/>
          <w:sz w:val="24"/>
        </w:rPr>
        <w:t>to</w:t>
      </w:r>
      <w:r>
        <w:rPr>
          <w:color w:val="212121"/>
          <w:spacing w:val="-8"/>
          <w:sz w:val="24"/>
        </w:rPr>
        <w:t xml:space="preserve"> </w:t>
      </w:r>
      <w:r>
        <w:rPr>
          <w:color w:val="212121"/>
          <w:spacing w:val="-2"/>
          <w:sz w:val="24"/>
        </w:rPr>
        <w:t>741741</w:t>
      </w:r>
    </w:p>
    <w:p w14:paraId="1B283B35" w14:textId="77777777" w:rsidR="00A753A3" w:rsidRDefault="00F92D36">
      <w:pPr>
        <w:pStyle w:val="ListParagraph"/>
        <w:numPr>
          <w:ilvl w:val="0"/>
          <w:numId w:val="2"/>
        </w:numPr>
        <w:tabs>
          <w:tab w:val="left" w:pos="719"/>
        </w:tabs>
        <w:spacing w:before="23"/>
        <w:ind w:left="719" w:hanging="359"/>
        <w:rPr>
          <w:rFonts w:ascii="Symbol" w:hAnsi="Symbol"/>
          <w:color w:val="212121"/>
          <w:sz w:val="24"/>
        </w:rPr>
      </w:pPr>
      <w:r>
        <w:rPr>
          <w:color w:val="212121"/>
          <w:spacing w:val="-6"/>
          <w:sz w:val="24"/>
        </w:rPr>
        <w:t>Netcare</w:t>
      </w:r>
      <w:r>
        <w:rPr>
          <w:color w:val="212121"/>
          <w:spacing w:val="4"/>
          <w:sz w:val="24"/>
        </w:rPr>
        <w:t xml:space="preserve"> </w:t>
      </w:r>
      <w:r>
        <w:rPr>
          <w:color w:val="212121"/>
          <w:spacing w:val="-6"/>
          <w:sz w:val="24"/>
        </w:rPr>
        <w:t>Access</w:t>
      </w:r>
      <w:r>
        <w:rPr>
          <w:color w:val="212121"/>
          <w:spacing w:val="11"/>
          <w:sz w:val="24"/>
        </w:rPr>
        <w:t xml:space="preserve"> </w:t>
      </w:r>
      <w:r>
        <w:rPr>
          <w:color w:val="212121"/>
          <w:spacing w:val="-6"/>
          <w:sz w:val="24"/>
        </w:rPr>
        <w:t>614-276-2273</w:t>
      </w:r>
    </w:p>
    <w:p w14:paraId="1B283B36" w14:textId="77777777" w:rsidR="00A753A3" w:rsidRDefault="00A753A3">
      <w:pPr>
        <w:pStyle w:val="BodyText"/>
        <w:ind w:left="0"/>
      </w:pPr>
    </w:p>
    <w:p w14:paraId="1B283B37" w14:textId="77777777" w:rsidR="00A753A3" w:rsidRDefault="00A753A3">
      <w:pPr>
        <w:pStyle w:val="BodyText"/>
        <w:spacing w:before="189"/>
        <w:ind w:left="0"/>
      </w:pPr>
    </w:p>
    <w:p w14:paraId="1B283B38" w14:textId="77777777" w:rsidR="00A753A3" w:rsidRDefault="00F92D36">
      <w:pPr>
        <w:spacing w:line="265" w:lineRule="exact"/>
        <w:ind w:left="360"/>
        <w:jc w:val="both"/>
        <w:rPr>
          <w:b/>
          <w:sz w:val="24"/>
        </w:rPr>
      </w:pPr>
      <w:r>
        <w:rPr>
          <w:b/>
          <w:color w:val="212121"/>
          <w:sz w:val="24"/>
        </w:rPr>
        <w:t>FOOD</w:t>
      </w:r>
      <w:r>
        <w:rPr>
          <w:b/>
          <w:color w:val="212121"/>
          <w:spacing w:val="-9"/>
          <w:sz w:val="24"/>
        </w:rPr>
        <w:t xml:space="preserve"> </w:t>
      </w:r>
      <w:r>
        <w:rPr>
          <w:b/>
          <w:color w:val="212121"/>
          <w:sz w:val="24"/>
        </w:rPr>
        <w:t>OR</w:t>
      </w:r>
      <w:r>
        <w:rPr>
          <w:b/>
          <w:color w:val="212121"/>
          <w:spacing w:val="-9"/>
          <w:sz w:val="24"/>
        </w:rPr>
        <w:t xml:space="preserve"> </w:t>
      </w:r>
      <w:r>
        <w:rPr>
          <w:b/>
          <w:color w:val="212121"/>
          <w:sz w:val="24"/>
        </w:rPr>
        <w:t>HOUSING</w:t>
      </w:r>
      <w:r>
        <w:rPr>
          <w:b/>
          <w:color w:val="212121"/>
          <w:spacing w:val="-8"/>
          <w:sz w:val="24"/>
        </w:rPr>
        <w:t xml:space="preserve"> </w:t>
      </w:r>
      <w:r>
        <w:rPr>
          <w:b/>
          <w:color w:val="212121"/>
          <w:spacing w:val="-2"/>
          <w:sz w:val="24"/>
        </w:rPr>
        <w:t>INSECURITY</w:t>
      </w:r>
    </w:p>
    <w:p w14:paraId="1B283B39" w14:textId="77777777" w:rsidR="00A753A3" w:rsidRDefault="00F92D36">
      <w:pPr>
        <w:pStyle w:val="BodyText"/>
        <w:spacing w:before="9" w:line="218" w:lineRule="auto"/>
        <w:ind w:right="141"/>
      </w:pPr>
      <w:r>
        <w:rPr>
          <w:color w:val="292929"/>
        </w:rPr>
        <w:t>Any</w:t>
      </w:r>
      <w:r>
        <w:rPr>
          <w:color w:val="292929"/>
          <w:spacing w:val="-5"/>
        </w:rPr>
        <w:t xml:space="preserve"> </w:t>
      </w:r>
      <w:r>
        <w:rPr>
          <w:color w:val="292929"/>
        </w:rPr>
        <w:t>student</w:t>
      </w:r>
      <w:r>
        <w:rPr>
          <w:color w:val="292929"/>
          <w:spacing w:val="-5"/>
        </w:rPr>
        <w:t xml:space="preserve"> </w:t>
      </w:r>
      <w:r>
        <w:rPr>
          <w:color w:val="292929"/>
        </w:rPr>
        <w:t>who</w:t>
      </w:r>
      <w:r>
        <w:rPr>
          <w:color w:val="292929"/>
          <w:spacing w:val="-3"/>
        </w:rPr>
        <w:t xml:space="preserve"> </w:t>
      </w:r>
      <w:r>
        <w:rPr>
          <w:color w:val="292929"/>
        </w:rPr>
        <w:t>faces</w:t>
      </w:r>
      <w:r>
        <w:rPr>
          <w:color w:val="292929"/>
          <w:spacing w:val="-2"/>
        </w:rPr>
        <w:t xml:space="preserve"> </w:t>
      </w:r>
      <w:r>
        <w:rPr>
          <w:color w:val="292929"/>
        </w:rPr>
        <w:t>challenges</w:t>
      </w:r>
      <w:r>
        <w:rPr>
          <w:color w:val="292929"/>
          <w:spacing w:val="-2"/>
        </w:rPr>
        <w:t xml:space="preserve"> </w:t>
      </w:r>
      <w:r>
        <w:rPr>
          <w:color w:val="292929"/>
        </w:rPr>
        <w:t>securing</w:t>
      </w:r>
      <w:r>
        <w:rPr>
          <w:color w:val="292929"/>
          <w:spacing w:val="-3"/>
        </w:rPr>
        <w:t xml:space="preserve"> </w:t>
      </w:r>
      <w:r>
        <w:rPr>
          <w:color w:val="292929"/>
        </w:rPr>
        <w:t>their</w:t>
      </w:r>
      <w:r>
        <w:rPr>
          <w:color w:val="292929"/>
          <w:spacing w:val="-3"/>
        </w:rPr>
        <w:t xml:space="preserve"> </w:t>
      </w:r>
      <w:r>
        <w:rPr>
          <w:color w:val="292929"/>
        </w:rPr>
        <w:t>food,</w:t>
      </w:r>
      <w:r>
        <w:rPr>
          <w:color w:val="292929"/>
          <w:spacing w:val="-5"/>
        </w:rPr>
        <w:t xml:space="preserve"> </w:t>
      </w:r>
      <w:r>
        <w:rPr>
          <w:color w:val="292929"/>
        </w:rPr>
        <w:t>housing,</w:t>
      </w:r>
      <w:r>
        <w:rPr>
          <w:color w:val="292929"/>
          <w:spacing w:val="-5"/>
        </w:rPr>
        <w:t xml:space="preserve"> </w:t>
      </w:r>
      <w:r>
        <w:rPr>
          <w:color w:val="292929"/>
        </w:rPr>
        <w:t>or</w:t>
      </w:r>
      <w:r>
        <w:rPr>
          <w:color w:val="292929"/>
          <w:spacing w:val="-6"/>
        </w:rPr>
        <w:t xml:space="preserve"> </w:t>
      </w:r>
      <w:r>
        <w:rPr>
          <w:color w:val="292929"/>
        </w:rPr>
        <w:t>other</w:t>
      </w:r>
      <w:r>
        <w:rPr>
          <w:color w:val="292929"/>
          <w:spacing w:val="-3"/>
        </w:rPr>
        <w:t xml:space="preserve"> </w:t>
      </w:r>
      <w:r>
        <w:rPr>
          <w:color w:val="292929"/>
        </w:rPr>
        <w:t>essential</w:t>
      </w:r>
      <w:r>
        <w:rPr>
          <w:color w:val="292929"/>
          <w:spacing w:val="-5"/>
        </w:rPr>
        <w:t xml:space="preserve"> </w:t>
      </w:r>
      <w:r>
        <w:rPr>
          <w:color w:val="292929"/>
        </w:rPr>
        <w:t>needs</w:t>
      </w:r>
      <w:r>
        <w:rPr>
          <w:color w:val="292929"/>
          <w:spacing w:val="-2"/>
        </w:rPr>
        <w:t xml:space="preserve"> </w:t>
      </w:r>
      <w:r>
        <w:rPr>
          <w:color w:val="292929"/>
        </w:rPr>
        <w:t>and believes</w:t>
      </w:r>
      <w:r>
        <w:rPr>
          <w:color w:val="292929"/>
          <w:spacing w:val="-7"/>
        </w:rPr>
        <w:t xml:space="preserve"> </w:t>
      </w:r>
      <w:r>
        <w:rPr>
          <w:color w:val="292929"/>
        </w:rPr>
        <w:t>this</w:t>
      </w:r>
      <w:r>
        <w:rPr>
          <w:color w:val="292929"/>
          <w:spacing w:val="-7"/>
        </w:rPr>
        <w:t xml:space="preserve"> </w:t>
      </w:r>
      <w:r>
        <w:rPr>
          <w:color w:val="292929"/>
        </w:rPr>
        <w:t>may</w:t>
      </w:r>
      <w:r>
        <w:rPr>
          <w:color w:val="292929"/>
          <w:spacing w:val="-5"/>
        </w:rPr>
        <w:t xml:space="preserve"> </w:t>
      </w:r>
      <w:r>
        <w:rPr>
          <w:color w:val="292929"/>
        </w:rPr>
        <w:t>affect</w:t>
      </w:r>
      <w:r>
        <w:rPr>
          <w:color w:val="292929"/>
          <w:spacing w:val="-7"/>
        </w:rPr>
        <w:t xml:space="preserve"> </w:t>
      </w:r>
      <w:r>
        <w:rPr>
          <w:color w:val="292929"/>
        </w:rPr>
        <w:t>their</w:t>
      </w:r>
      <w:r>
        <w:rPr>
          <w:color w:val="292929"/>
          <w:spacing w:val="-8"/>
        </w:rPr>
        <w:t xml:space="preserve"> </w:t>
      </w:r>
      <w:r>
        <w:rPr>
          <w:color w:val="292929"/>
        </w:rPr>
        <w:t>performance</w:t>
      </w:r>
      <w:r>
        <w:rPr>
          <w:color w:val="292929"/>
          <w:spacing w:val="-8"/>
        </w:rPr>
        <w:t xml:space="preserve"> </w:t>
      </w:r>
      <w:r>
        <w:rPr>
          <w:color w:val="292929"/>
        </w:rPr>
        <w:t>in</w:t>
      </w:r>
      <w:r>
        <w:rPr>
          <w:color w:val="292929"/>
          <w:spacing w:val="-7"/>
        </w:rPr>
        <w:t xml:space="preserve"> </w:t>
      </w:r>
      <w:r>
        <w:rPr>
          <w:color w:val="292929"/>
        </w:rPr>
        <w:t>the</w:t>
      </w:r>
      <w:r>
        <w:rPr>
          <w:color w:val="292929"/>
          <w:spacing w:val="-6"/>
        </w:rPr>
        <w:t xml:space="preserve"> </w:t>
      </w:r>
      <w:r>
        <w:rPr>
          <w:color w:val="292929"/>
        </w:rPr>
        <w:t>course</w:t>
      </w:r>
      <w:r>
        <w:rPr>
          <w:color w:val="292929"/>
          <w:spacing w:val="-8"/>
        </w:rPr>
        <w:t xml:space="preserve"> </w:t>
      </w:r>
      <w:r>
        <w:rPr>
          <w:color w:val="292929"/>
        </w:rPr>
        <w:t>is</w:t>
      </w:r>
      <w:r>
        <w:rPr>
          <w:color w:val="292929"/>
          <w:spacing w:val="-7"/>
        </w:rPr>
        <w:t xml:space="preserve"> </w:t>
      </w:r>
      <w:r>
        <w:rPr>
          <w:color w:val="292929"/>
        </w:rPr>
        <w:t>urged</w:t>
      </w:r>
      <w:r>
        <w:rPr>
          <w:color w:val="292929"/>
          <w:spacing w:val="-5"/>
        </w:rPr>
        <w:t xml:space="preserve"> </w:t>
      </w:r>
      <w:r>
        <w:rPr>
          <w:color w:val="292929"/>
        </w:rPr>
        <w:t>to</w:t>
      </w:r>
      <w:r>
        <w:rPr>
          <w:color w:val="292929"/>
          <w:spacing w:val="-5"/>
        </w:rPr>
        <w:t xml:space="preserve"> </w:t>
      </w:r>
      <w:r>
        <w:rPr>
          <w:color w:val="292929"/>
        </w:rPr>
        <w:t>contact</w:t>
      </w:r>
      <w:r>
        <w:rPr>
          <w:color w:val="292929"/>
          <w:spacing w:val="-10"/>
        </w:rPr>
        <w:t xml:space="preserve"> </w:t>
      </w:r>
      <w:r>
        <w:rPr>
          <w:color w:val="292929"/>
        </w:rPr>
        <w:t>Student</w:t>
      </w:r>
      <w:r>
        <w:rPr>
          <w:color w:val="292929"/>
          <w:spacing w:val="-7"/>
        </w:rPr>
        <w:t xml:space="preserve"> </w:t>
      </w:r>
      <w:r>
        <w:rPr>
          <w:color w:val="292929"/>
        </w:rPr>
        <w:t>Advocacy</w:t>
      </w:r>
      <w:r>
        <w:rPr>
          <w:color w:val="292929"/>
          <w:spacing w:val="-5"/>
        </w:rPr>
        <w:t xml:space="preserve"> </w:t>
      </w:r>
      <w:r>
        <w:rPr>
          <w:color w:val="292929"/>
        </w:rPr>
        <w:t>&amp; Financial</w:t>
      </w:r>
      <w:r>
        <w:rPr>
          <w:color w:val="292929"/>
          <w:spacing w:val="-2"/>
        </w:rPr>
        <w:t xml:space="preserve"> </w:t>
      </w:r>
      <w:r>
        <w:rPr>
          <w:color w:val="292929"/>
        </w:rPr>
        <w:t>Stability for support.</w:t>
      </w:r>
      <w:r>
        <w:rPr>
          <w:color w:val="292929"/>
          <w:spacing w:val="-2"/>
        </w:rPr>
        <w:t xml:space="preserve"> </w:t>
      </w:r>
      <w:r>
        <w:rPr>
          <w:color w:val="292929"/>
        </w:rPr>
        <w:t>Their contact</w:t>
      </w:r>
      <w:r>
        <w:rPr>
          <w:color w:val="292929"/>
          <w:spacing w:val="-2"/>
        </w:rPr>
        <w:t xml:space="preserve"> </w:t>
      </w:r>
      <w:r>
        <w:rPr>
          <w:color w:val="292929"/>
        </w:rPr>
        <w:t>information can</w:t>
      </w:r>
      <w:r>
        <w:rPr>
          <w:color w:val="292929"/>
          <w:spacing w:val="-2"/>
        </w:rPr>
        <w:t xml:space="preserve"> </w:t>
      </w:r>
      <w:r>
        <w:rPr>
          <w:color w:val="292929"/>
        </w:rPr>
        <w:t>be</w:t>
      </w:r>
      <w:r>
        <w:rPr>
          <w:color w:val="292929"/>
          <w:spacing w:val="-1"/>
        </w:rPr>
        <w:t xml:space="preserve"> </w:t>
      </w:r>
      <w:r>
        <w:rPr>
          <w:color w:val="292929"/>
        </w:rPr>
        <w:t xml:space="preserve">found at </w:t>
      </w:r>
      <w:hyperlink r:id="rId22">
        <w:r>
          <w:rPr>
            <w:i/>
            <w:color w:val="0000FF"/>
            <w:spacing w:val="-2"/>
            <w:sz w:val="25"/>
            <w:u w:val="single" w:color="0000FF"/>
          </w:rPr>
          <w:t>https://www.cscc.edu/services/essential-needs/</w:t>
        </w:r>
        <w:r>
          <w:rPr>
            <w:color w:val="292929"/>
            <w:spacing w:val="-2"/>
          </w:rPr>
          <w:t>.</w:t>
        </w:r>
      </w:hyperlink>
      <w:r>
        <w:rPr>
          <w:color w:val="292929"/>
          <w:spacing w:val="-12"/>
        </w:rPr>
        <w:t xml:space="preserve"> </w:t>
      </w:r>
      <w:r>
        <w:rPr>
          <w:color w:val="292929"/>
          <w:spacing w:val="-2"/>
        </w:rPr>
        <w:t>Furthermore,</w:t>
      </w:r>
      <w:r>
        <w:rPr>
          <w:color w:val="292929"/>
          <w:spacing w:val="-12"/>
        </w:rPr>
        <w:t xml:space="preserve"> </w:t>
      </w:r>
      <w:r>
        <w:rPr>
          <w:color w:val="292929"/>
          <w:spacing w:val="-2"/>
        </w:rPr>
        <w:t>please</w:t>
      </w:r>
      <w:r>
        <w:rPr>
          <w:color w:val="292929"/>
          <w:spacing w:val="-13"/>
        </w:rPr>
        <w:t xml:space="preserve"> </w:t>
      </w:r>
      <w:r>
        <w:rPr>
          <w:color w:val="292929"/>
          <w:spacing w:val="-2"/>
        </w:rPr>
        <w:t>notify</w:t>
      </w:r>
      <w:r>
        <w:rPr>
          <w:color w:val="292929"/>
          <w:spacing w:val="-12"/>
        </w:rPr>
        <w:t xml:space="preserve"> </w:t>
      </w:r>
      <w:r>
        <w:rPr>
          <w:color w:val="292929"/>
          <w:spacing w:val="-2"/>
        </w:rPr>
        <w:t>your</w:t>
      </w:r>
      <w:r>
        <w:rPr>
          <w:color w:val="292929"/>
          <w:spacing w:val="-13"/>
        </w:rPr>
        <w:t xml:space="preserve"> </w:t>
      </w:r>
      <w:r>
        <w:rPr>
          <w:color w:val="292929"/>
          <w:spacing w:val="-2"/>
        </w:rPr>
        <w:t>instructor</w:t>
      </w:r>
      <w:r>
        <w:rPr>
          <w:color w:val="292929"/>
          <w:spacing w:val="-13"/>
        </w:rPr>
        <w:t xml:space="preserve"> </w:t>
      </w:r>
      <w:r>
        <w:rPr>
          <w:color w:val="292929"/>
          <w:spacing w:val="-2"/>
        </w:rPr>
        <w:t>if</w:t>
      </w:r>
      <w:r>
        <w:rPr>
          <w:color w:val="292929"/>
          <w:spacing w:val="-13"/>
        </w:rPr>
        <w:t xml:space="preserve"> </w:t>
      </w:r>
      <w:r>
        <w:rPr>
          <w:color w:val="292929"/>
          <w:spacing w:val="-2"/>
        </w:rPr>
        <w:t xml:space="preserve">you </w:t>
      </w:r>
      <w:r>
        <w:rPr>
          <w:color w:val="292929"/>
        </w:rPr>
        <w:t>are comfortable in doing so for additional support.</w:t>
      </w:r>
    </w:p>
    <w:p w14:paraId="1B283B3A" w14:textId="77777777" w:rsidR="00A753A3" w:rsidRDefault="00A753A3">
      <w:pPr>
        <w:pStyle w:val="BodyText"/>
        <w:spacing w:line="218" w:lineRule="auto"/>
        <w:sectPr w:rsidR="00A753A3">
          <w:pgSz w:w="12240" w:h="15840"/>
          <w:pgMar w:top="1180" w:right="1440" w:bottom="1260" w:left="1080" w:header="0" w:footer="1063" w:gutter="0"/>
          <w:cols w:space="720"/>
        </w:sectPr>
      </w:pPr>
    </w:p>
    <w:p w14:paraId="1B283B3B" w14:textId="77777777" w:rsidR="00A753A3" w:rsidRDefault="00F92D36">
      <w:pPr>
        <w:pStyle w:val="Heading3"/>
        <w:spacing w:before="43"/>
      </w:pPr>
      <w:r>
        <w:t>HEALTH</w:t>
      </w:r>
      <w:r>
        <w:rPr>
          <w:spacing w:val="-10"/>
        </w:rPr>
        <w:t xml:space="preserve"> </w:t>
      </w:r>
      <w:r>
        <w:t>AND</w:t>
      </w:r>
      <w:r>
        <w:rPr>
          <w:spacing w:val="-11"/>
        </w:rPr>
        <w:t xml:space="preserve"> </w:t>
      </w:r>
      <w:r>
        <w:t>HUMAN</w:t>
      </w:r>
      <w:r>
        <w:rPr>
          <w:spacing w:val="-11"/>
        </w:rPr>
        <w:t xml:space="preserve"> </w:t>
      </w:r>
      <w:r>
        <w:t>SERVICES</w:t>
      </w:r>
      <w:r>
        <w:rPr>
          <w:spacing w:val="-10"/>
        </w:rPr>
        <w:t xml:space="preserve"> </w:t>
      </w:r>
      <w:r>
        <w:t>ACADEMIC</w:t>
      </w:r>
      <w:r>
        <w:rPr>
          <w:spacing w:val="-10"/>
        </w:rPr>
        <w:t xml:space="preserve"> </w:t>
      </w:r>
      <w:r>
        <w:rPr>
          <w:spacing w:val="-2"/>
        </w:rPr>
        <w:t>ADVISING</w:t>
      </w:r>
    </w:p>
    <w:p w14:paraId="1B283B3C" w14:textId="77777777" w:rsidR="00A753A3" w:rsidRDefault="00F92D36">
      <w:pPr>
        <w:pStyle w:val="BodyText"/>
        <w:spacing w:line="220" w:lineRule="auto"/>
        <w:ind w:right="28"/>
      </w:pPr>
      <w:r>
        <w:t xml:space="preserve">Students enrolled in any program in the Division of Health and Human Services may receive </w:t>
      </w:r>
      <w:proofErr w:type="gramStart"/>
      <w:r>
        <w:t>advising</w:t>
      </w:r>
      <w:r>
        <w:rPr>
          <w:spacing w:val="-1"/>
        </w:rPr>
        <w:t xml:space="preserve"> </w:t>
      </w:r>
      <w:r>
        <w:t>assistance</w:t>
      </w:r>
      <w:proofErr w:type="gramEnd"/>
      <w:r>
        <w:rPr>
          <w:spacing w:val="-2"/>
        </w:rPr>
        <w:t xml:space="preserve"> </w:t>
      </w:r>
      <w:r>
        <w:t>in</w:t>
      </w:r>
      <w:r>
        <w:rPr>
          <w:spacing w:val="-1"/>
        </w:rPr>
        <w:t xml:space="preserve"> </w:t>
      </w:r>
      <w:r>
        <w:t>Union</w:t>
      </w:r>
      <w:r>
        <w:rPr>
          <w:spacing w:val="-1"/>
        </w:rPr>
        <w:t xml:space="preserve"> </w:t>
      </w:r>
      <w:r>
        <w:t>Hall 477. The</w:t>
      </w:r>
      <w:r>
        <w:rPr>
          <w:spacing w:val="-2"/>
        </w:rPr>
        <w:t xml:space="preserve"> </w:t>
      </w:r>
      <w:r>
        <w:t>Health</w:t>
      </w:r>
      <w:r>
        <w:rPr>
          <w:spacing w:val="-1"/>
        </w:rPr>
        <w:t xml:space="preserve"> </w:t>
      </w:r>
      <w:r>
        <w:t>and</w:t>
      </w:r>
      <w:r>
        <w:rPr>
          <w:spacing w:val="-1"/>
        </w:rPr>
        <w:t xml:space="preserve"> </w:t>
      </w:r>
      <w:r>
        <w:t>Human</w:t>
      </w:r>
      <w:r>
        <w:rPr>
          <w:spacing w:val="-1"/>
        </w:rPr>
        <w:t xml:space="preserve"> </w:t>
      </w:r>
      <w:r>
        <w:t>Services Advising</w:t>
      </w:r>
      <w:r>
        <w:rPr>
          <w:spacing w:val="-1"/>
        </w:rPr>
        <w:t xml:space="preserve"> </w:t>
      </w:r>
      <w:r>
        <w:t xml:space="preserve">Team can </w:t>
      </w:r>
      <w:proofErr w:type="gramStart"/>
      <w:r>
        <w:t>provide</w:t>
      </w:r>
      <w:r>
        <w:rPr>
          <w:spacing w:val="-8"/>
        </w:rPr>
        <w:t xml:space="preserve"> </w:t>
      </w:r>
      <w:r>
        <w:t>assistance</w:t>
      </w:r>
      <w:proofErr w:type="gramEnd"/>
      <w:r>
        <w:rPr>
          <w:spacing w:val="-4"/>
        </w:rPr>
        <w:t xml:space="preserve"> </w:t>
      </w:r>
      <w:r>
        <w:t>with</w:t>
      </w:r>
      <w:r>
        <w:rPr>
          <w:spacing w:val="-7"/>
        </w:rPr>
        <w:t xml:space="preserve"> </w:t>
      </w:r>
      <w:r>
        <w:t>course</w:t>
      </w:r>
      <w:r>
        <w:rPr>
          <w:spacing w:val="-8"/>
        </w:rPr>
        <w:t xml:space="preserve"> </w:t>
      </w:r>
      <w:r>
        <w:t>registration,</w:t>
      </w:r>
      <w:r>
        <w:rPr>
          <w:spacing w:val="-5"/>
        </w:rPr>
        <w:t xml:space="preserve"> </w:t>
      </w:r>
      <w:r>
        <w:t>academic</w:t>
      </w:r>
      <w:r>
        <w:rPr>
          <w:spacing w:val="-8"/>
        </w:rPr>
        <w:t xml:space="preserve"> </w:t>
      </w:r>
      <w:r>
        <w:t>planning,</w:t>
      </w:r>
      <w:r>
        <w:rPr>
          <w:spacing w:val="-5"/>
        </w:rPr>
        <w:t xml:space="preserve"> </w:t>
      </w:r>
      <w:r>
        <w:t>program</w:t>
      </w:r>
      <w:r>
        <w:rPr>
          <w:spacing w:val="-5"/>
        </w:rPr>
        <w:t xml:space="preserve"> </w:t>
      </w:r>
      <w:r>
        <w:t>admission</w:t>
      </w:r>
      <w:r>
        <w:rPr>
          <w:spacing w:val="-7"/>
        </w:rPr>
        <w:t xml:space="preserve"> </w:t>
      </w:r>
      <w:r>
        <w:t>requirements, academic</w:t>
      </w:r>
      <w:r>
        <w:rPr>
          <w:spacing w:val="-9"/>
        </w:rPr>
        <w:t xml:space="preserve"> </w:t>
      </w:r>
      <w:r>
        <w:t>restrictions,</w:t>
      </w:r>
      <w:r>
        <w:rPr>
          <w:spacing w:val="-7"/>
        </w:rPr>
        <w:t xml:space="preserve"> </w:t>
      </w:r>
      <w:r>
        <w:t>scheduling,</w:t>
      </w:r>
      <w:r>
        <w:rPr>
          <w:spacing w:val="-7"/>
        </w:rPr>
        <w:t xml:space="preserve"> </w:t>
      </w:r>
      <w:r>
        <w:t>placement</w:t>
      </w:r>
      <w:r>
        <w:rPr>
          <w:spacing w:val="-7"/>
        </w:rPr>
        <w:t xml:space="preserve"> </w:t>
      </w:r>
      <w:r>
        <w:t>test</w:t>
      </w:r>
      <w:r>
        <w:rPr>
          <w:spacing w:val="-5"/>
        </w:rPr>
        <w:t xml:space="preserve"> </w:t>
      </w:r>
      <w:r>
        <w:t>referrals,</w:t>
      </w:r>
      <w:r>
        <w:rPr>
          <w:spacing w:val="-7"/>
        </w:rPr>
        <w:t xml:space="preserve"> </w:t>
      </w:r>
      <w:r>
        <w:t>and</w:t>
      </w:r>
      <w:r>
        <w:rPr>
          <w:spacing w:val="-8"/>
        </w:rPr>
        <w:t xml:space="preserve"> </w:t>
      </w:r>
      <w:proofErr w:type="gramStart"/>
      <w:r>
        <w:t>a</w:t>
      </w:r>
      <w:r>
        <w:rPr>
          <w:spacing w:val="-9"/>
        </w:rPr>
        <w:t xml:space="preserve"> </w:t>
      </w:r>
      <w:r>
        <w:t>number</w:t>
      </w:r>
      <w:r>
        <w:rPr>
          <w:spacing w:val="-8"/>
        </w:rPr>
        <w:t xml:space="preserve"> </w:t>
      </w:r>
      <w:r>
        <w:t>of</w:t>
      </w:r>
      <w:proofErr w:type="gramEnd"/>
      <w:r>
        <w:rPr>
          <w:spacing w:val="-8"/>
        </w:rPr>
        <w:t xml:space="preserve"> </w:t>
      </w:r>
      <w:r>
        <w:t>other</w:t>
      </w:r>
      <w:r>
        <w:rPr>
          <w:spacing w:val="-8"/>
        </w:rPr>
        <w:t xml:space="preserve"> </w:t>
      </w:r>
      <w:r>
        <w:t>advising</w:t>
      </w:r>
      <w:r>
        <w:rPr>
          <w:spacing w:val="-8"/>
        </w:rPr>
        <w:t xml:space="preserve"> </w:t>
      </w:r>
      <w:r>
        <w:t xml:space="preserve">related </w:t>
      </w:r>
      <w:r>
        <w:rPr>
          <w:spacing w:val="-2"/>
        </w:rPr>
        <w:t>issues.</w:t>
      </w:r>
      <w:r>
        <w:rPr>
          <w:spacing w:val="-6"/>
        </w:rPr>
        <w:t xml:space="preserve"> </w:t>
      </w:r>
      <w:r>
        <w:rPr>
          <w:spacing w:val="-2"/>
        </w:rPr>
        <w:t>Contact</w:t>
      </w:r>
      <w:r>
        <w:rPr>
          <w:spacing w:val="-6"/>
        </w:rPr>
        <w:t xml:space="preserve"> </w:t>
      </w:r>
      <w:r>
        <w:rPr>
          <w:spacing w:val="-2"/>
        </w:rPr>
        <w:t>the</w:t>
      </w:r>
      <w:r>
        <w:rPr>
          <w:spacing w:val="-8"/>
        </w:rPr>
        <w:t xml:space="preserve"> </w:t>
      </w:r>
      <w:r>
        <w:rPr>
          <w:spacing w:val="-2"/>
        </w:rPr>
        <w:t>Health</w:t>
      </w:r>
      <w:r>
        <w:rPr>
          <w:spacing w:val="-7"/>
        </w:rPr>
        <w:t xml:space="preserve"> </w:t>
      </w:r>
      <w:r>
        <w:rPr>
          <w:spacing w:val="-2"/>
        </w:rPr>
        <w:t>and</w:t>
      </w:r>
      <w:r>
        <w:rPr>
          <w:spacing w:val="-7"/>
        </w:rPr>
        <w:t xml:space="preserve"> </w:t>
      </w:r>
      <w:r>
        <w:rPr>
          <w:spacing w:val="-2"/>
        </w:rPr>
        <w:t>Human</w:t>
      </w:r>
      <w:r>
        <w:rPr>
          <w:spacing w:val="-7"/>
        </w:rPr>
        <w:t xml:space="preserve"> </w:t>
      </w:r>
      <w:r>
        <w:rPr>
          <w:spacing w:val="-2"/>
        </w:rPr>
        <w:t>Services</w:t>
      </w:r>
      <w:r>
        <w:rPr>
          <w:spacing w:val="-6"/>
        </w:rPr>
        <w:t xml:space="preserve"> </w:t>
      </w:r>
      <w:r>
        <w:rPr>
          <w:spacing w:val="-2"/>
        </w:rPr>
        <w:t>Advising</w:t>
      </w:r>
      <w:r>
        <w:rPr>
          <w:spacing w:val="-7"/>
        </w:rPr>
        <w:t xml:space="preserve"> </w:t>
      </w:r>
      <w:r>
        <w:rPr>
          <w:spacing w:val="-2"/>
        </w:rPr>
        <w:t>Office</w:t>
      </w:r>
      <w:r>
        <w:rPr>
          <w:spacing w:val="-8"/>
        </w:rPr>
        <w:t xml:space="preserve"> </w:t>
      </w:r>
      <w:r>
        <w:rPr>
          <w:spacing w:val="-2"/>
        </w:rPr>
        <w:t>for</w:t>
      </w:r>
      <w:r>
        <w:rPr>
          <w:spacing w:val="-7"/>
        </w:rPr>
        <w:t xml:space="preserve"> </w:t>
      </w:r>
      <w:r>
        <w:rPr>
          <w:spacing w:val="-2"/>
        </w:rPr>
        <w:t>more</w:t>
      </w:r>
      <w:r>
        <w:rPr>
          <w:spacing w:val="-8"/>
        </w:rPr>
        <w:t xml:space="preserve"> </w:t>
      </w:r>
      <w:r>
        <w:rPr>
          <w:spacing w:val="-2"/>
        </w:rPr>
        <w:t>information</w:t>
      </w:r>
      <w:r>
        <w:rPr>
          <w:spacing w:val="-7"/>
        </w:rPr>
        <w:t xml:space="preserve"> </w:t>
      </w:r>
      <w:r>
        <w:rPr>
          <w:spacing w:val="-2"/>
        </w:rPr>
        <w:t>at</w:t>
      </w:r>
      <w:r>
        <w:rPr>
          <w:spacing w:val="-6"/>
        </w:rPr>
        <w:t xml:space="preserve"> </w:t>
      </w:r>
      <w:r>
        <w:rPr>
          <w:spacing w:val="-2"/>
        </w:rPr>
        <w:t>(614)</w:t>
      </w:r>
      <w:r>
        <w:rPr>
          <w:spacing w:val="-6"/>
        </w:rPr>
        <w:t xml:space="preserve"> </w:t>
      </w:r>
      <w:r>
        <w:rPr>
          <w:spacing w:val="-2"/>
        </w:rPr>
        <w:t>287-</w:t>
      </w:r>
      <w:r>
        <w:t xml:space="preserve">2779 or </w:t>
      </w:r>
      <w:hyperlink r:id="rId23">
        <w:r>
          <w:rPr>
            <w:color w:val="0000FF"/>
            <w:u w:val="single" w:color="0000FF"/>
          </w:rPr>
          <w:t>hhsadvising@cscc.edu</w:t>
        </w:r>
      </w:hyperlink>
      <w:r>
        <w:rPr>
          <w:color w:val="0000FF"/>
        </w:rPr>
        <w:t xml:space="preserve"> </w:t>
      </w:r>
      <w:r>
        <w:t xml:space="preserve">or by visiting them online at: </w:t>
      </w:r>
      <w:hyperlink r:id="rId24">
        <w:r>
          <w:rPr>
            <w:color w:val="0000FF"/>
            <w:spacing w:val="-2"/>
            <w:u w:val="single" w:color="0000FF"/>
          </w:rPr>
          <w:t>https://www.cscc.edu/services/advising/hhs-advising.shtml</w:t>
        </w:r>
        <w:r>
          <w:rPr>
            <w:spacing w:val="-2"/>
          </w:rPr>
          <w:t>.</w:t>
        </w:r>
      </w:hyperlink>
    </w:p>
    <w:p w14:paraId="1B283B3D" w14:textId="77777777" w:rsidR="00A753A3" w:rsidRDefault="00F92D36">
      <w:pPr>
        <w:pStyle w:val="Heading3"/>
        <w:spacing w:before="149" w:line="240" w:lineRule="auto"/>
      </w:pPr>
      <w:r>
        <w:t>SOCIAL</w:t>
      </w:r>
      <w:r>
        <w:rPr>
          <w:spacing w:val="-9"/>
        </w:rPr>
        <w:t xml:space="preserve"> </w:t>
      </w:r>
      <w:r>
        <w:rPr>
          <w:spacing w:val="-2"/>
        </w:rPr>
        <w:t>MEDIA</w:t>
      </w:r>
    </w:p>
    <w:p w14:paraId="1B283B3E" w14:textId="77777777" w:rsidR="00A753A3" w:rsidRDefault="00F92D36">
      <w:pPr>
        <w:pStyle w:val="BodyText"/>
        <w:spacing w:before="168" w:line="206" w:lineRule="auto"/>
      </w:pPr>
      <w:proofErr w:type="gramStart"/>
      <w:r>
        <w:t>Postings</w:t>
      </w:r>
      <w:proofErr w:type="gramEnd"/>
      <w:r>
        <w:rPr>
          <w:spacing w:val="-10"/>
        </w:rPr>
        <w:t xml:space="preserve"> </w:t>
      </w:r>
      <w:r>
        <w:t>on</w:t>
      </w:r>
      <w:r>
        <w:rPr>
          <w:spacing w:val="-11"/>
        </w:rPr>
        <w:t xml:space="preserve"> </w:t>
      </w:r>
      <w:r>
        <w:t>social</w:t>
      </w:r>
      <w:r>
        <w:rPr>
          <w:spacing w:val="-10"/>
        </w:rPr>
        <w:t xml:space="preserve"> </w:t>
      </w:r>
      <w:r>
        <w:t>networking</w:t>
      </w:r>
      <w:r>
        <w:rPr>
          <w:spacing w:val="-11"/>
        </w:rPr>
        <w:t xml:space="preserve"> </w:t>
      </w:r>
      <w:r>
        <w:t>sites</w:t>
      </w:r>
      <w:r>
        <w:rPr>
          <w:spacing w:val="-10"/>
        </w:rPr>
        <w:t xml:space="preserve"> </w:t>
      </w:r>
      <w:r>
        <w:t>may</w:t>
      </w:r>
      <w:r>
        <w:rPr>
          <w:spacing w:val="-11"/>
        </w:rPr>
        <w:t xml:space="preserve"> </w:t>
      </w:r>
      <w:r>
        <w:t>be</w:t>
      </w:r>
      <w:r>
        <w:rPr>
          <w:spacing w:val="-12"/>
        </w:rPr>
        <w:t xml:space="preserve"> </w:t>
      </w:r>
      <w:r>
        <w:t>subject</w:t>
      </w:r>
      <w:r>
        <w:rPr>
          <w:spacing w:val="-8"/>
        </w:rPr>
        <w:t xml:space="preserve"> </w:t>
      </w:r>
      <w:r>
        <w:t>to</w:t>
      </w:r>
      <w:r>
        <w:rPr>
          <w:spacing w:val="-11"/>
        </w:rPr>
        <w:t xml:space="preserve"> </w:t>
      </w:r>
      <w:r>
        <w:t>the</w:t>
      </w:r>
      <w:r>
        <w:rPr>
          <w:spacing w:val="-12"/>
        </w:rPr>
        <w:t xml:space="preserve"> </w:t>
      </w:r>
      <w:r>
        <w:t>same</w:t>
      </w:r>
      <w:r>
        <w:rPr>
          <w:spacing w:val="-12"/>
        </w:rPr>
        <w:t xml:space="preserve"> </w:t>
      </w:r>
      <w:r>
        <w:t>professional</w:t>
      </w:r>
      <w:r>
        <w:rPr>
          <w:spacing w:val="-8"/>
        </w:rPr>
        <w:t xml:space="preserve"> </w:t>
      </w:r>
      <w:r>
        <w:t>and</w:t>
      </w:r>
      <w:r>
        <w:rPr>
          <w:spacing w:val="-11"/>
        </w:rPr>
        <w:t xml:space="preserve"> </w:t>
      </w:r>
      <w:r>
        <w:t>ethical</w:t>
      </w:r>
      <w:r>
        <w:rPr>
          <w:spacing w:val="-10"/>
        </w:rPr>
        <w:t xml:space="preserve"> </w:t>
      </w:r>
      <w:r>
        <w:t>standards as any other personal interactions. Harassment, bullying, and discrimination are prohibited by Columbus</w:t>
      </w:r>
      <w:r>
        <w:rPr>
          <w:spacing w:val="-3"/>
        </w:rPr>
        <w:t xml:space="preserve"> </w:t>
      </w:r>
      <w:r>
        <w:t>State</w:t>
      </w:r>
      <w:r>
        <w:rPr>
          <w:spacing w:val="-5"/>
        </w:rPr>
        <w:t xml:space="preserve"> </w:t>
      </w:r>
      <w:r>
        <w:t>Policy</w:t>
      </w:r>
      <w:r>
        <w:rPr>
          <w:spacing w:val="-4"/>
        </w:rPr>
        <w:t xml:space="preserve"> </w:t>
      </w:r>
      <w:r>
        <w:t>3-43</w:t>
      </w:r>
      <w:r>
        <w:rPr>
          <w:spacing w:val="-4"/>
        </w:rPr>
        <w:t xml:space="preserve"> </w:t>
      </w:r>
      <w:r>
        <w:t>and</w:t>
      </w:r>
      <w:r>
        <w:rPr>
          <w:spacing w:val="-4"/>
        </w:rPr>
        <w:t xml:space="preserve"> </w:t>
      </w:r>
      <w:r>
        <w:t>Policy</w:t>
      </w:r>
      <w:r>
        <w:rPr>
          <w:spacing w:val="-4"/>
        </w:rPr>
        <w:t xml:space="preserve"> </w:t>
      </w:r>
      <w:r>
        <w:t>and</w:t>
      </w:r>
      <w:r>
        <w:rPr>
          <w:spacing w:val="-4"/>
        </w:rPr>
        <w:t xml:space="preserve"> </w:t>
      </w:r>
      <w:r>
        <w:t>Procedure</w:t>
      </w:r>
      <w:r>
        <w:rPr>
          <w:spacing w:val="-5"/>
        </w:rPr>
        <w:t xml:space="preserve"> </w:t>
      </w:r>
      <w:r>
        <w:t>7-10.</w:t>
      </w:r>
      <w:r>
        <w:rPr>
          <w:spacing w:val="-3"/>
        </w:rPr>
        <w:t xml:space="preserve"> </w:t>
      </w:r>
      <w:r>
        <w:t>Complaints</w:t>
      </w:r>
      <w:r>
        <w:rPr>
          <w:spacing w:val="-3"/>
        </w:rPr>
        <w:t xml:space="preserve"> </w:t>
      </w:r>
      <w:r>
        <w:t>or</w:t>
      </w:r>
      <w:r>
        <w:rPr>
          <w:spacing w:val="-4"/>
        </w:rPr>
        <w:t xml:space="preserve"> </w:t>
      </w:r>
      <w:r>
        <w:t>alleged</w:t>
      </w:r>
      <w:r>
        <w:rPr>
          <w:spacing w:val="-4"/>
        </w:rPr>
        <w:t xml:space="preserve"> </w:t>
      </w:r>
      <w:r>
        <w:t>violations</w:t>
      </w:r>
      <w:r>
        <w:rPr>
          <w:spacing w:val="-3"/>
        </w:rPr>
        <w:t xml:space="preserve"> </w:t>
      </w:r>
      <w:r>
        <w:t>of these</w:t>
      </w:r>
      <w:r>
        <w:rPr>
          <w:spacing w:val="-5"/>
        </w:rPr>
        <w:t xml:space="preserve"> </w:t>
      </w:r>
      <w:r>
        <w:t>policies</w:t>
      </w:r>
      <w:r>
        <w:rPr>
          <w:spacing w:val="-3"/>
        </w:rPr>
        <w:t xml:space="preserve"> </w:t>
      </w:r>
      <w:r>
        <w:t>and</w:t>
      </w:r>
      <w:r>
        <w:rPr>
          <w:spacing w:val="-4"/>
        </w:rPr>
        <w:t xml:space="preserve"> </w:t>
      </w:r>
      <w:r>
        <w:t>procedures</w:t>
      </w:r>
      <w:r>
        <w:rPr>
          <w:spacing w:val="-3"/>
        </w:rPr>
        <w:t xml:space="preserve"> </w:t>
      </w:r>
      <w:r>
        <w:t>will</w:t>
      </w:r>
      <w:r>
        <w:rPr>
          <w:spacing w:val="-3"/>
        </w:rPr>
        <w:t xml:space="preserve"> </w:t>
      </w:r>
      <w:r>
        <w:t>be</w:t>
      </w:r>
      <w:r>
        <w:rPr>
          <w:spacing w:val="-5"/>
        </w:rPr>
        <w:t xml:space="preserve"> </w:t>
      </w:r>
      <w:r>
        <w:t>referred</w:t>
      </w:r>
      <w:r>
        <w:rPr>
          <w:spacing w:val="-4"/>
        </w:rPr>
        <w:t xml:space="preserve"> </w:t>
      </w:r>
      <w:r>
        <w:t>to</w:t>
      </w:r>
      <w:r>
        <w:rPr>
          <w:spacing w:val="-4"/>
        </w:rPr>
        <w:t xml:space="preserve"> </w:t>
      </w:r>
      <w:r>
        <w:t>the</w:t>
      </w:r>
      <w:r>
        <w:rPr>
          <w:spacing w:val="-5"/>
        </w:rPr>
        <w:t xml:space="preserve"> </w:t>
      </w:r>
      <w:r>
        <w:t>Office</w:t>
      </w:r>
      <w:r>
        <w:rPr>
          <w:spacing w:val="-5"/>
        </w:rPr>
        <w:t xml:space="preserve"> </w:t>
      </w:r>
      <w:r>
        <w:t>of</w:t>
      </w:r>
      <w:r>
        <w:rPr>
          <w:spacing w:val="-2"/>
        </w:rPr>
        <w:t xml:space="preserve"> </w:t>
      </w:r>
      <w:r>
        <w:t>Equity</w:t>
      </w:r>
      <w:r>
        <w:rPr>
          <w:spacing w:val="-4"/>
        </w:rPr>
        <w:t xml:space="preserve"> </w:t>
      </w:r>
      <w:r>
        <w:t>and</w:t>
      </w:r>
      <w:r>
        <w:rPr>
          <w:spacing w:val="-4"/>
        </w:rPr>
        <w:t xml:space="preserve"> </w:t>
      </w:r>
      <w:r>
        <w:t>Compliance</w:t>
      </w:r>
      <w:r>
        <w:rPr>
          <w:spacing w:val="-5"/>
        </w:rPr>
        <w:t xml:space="preserve"> </w:t>
      </w:r>
      <w:r>
        <w:t>and/or</w:t>
      </w:r>
      <w:r>
        <w:rPr>
          <w:spacing w:val="-4"/>
        </w:rPr>
        <w:t xml:space="preserve"> </w:t>
      </w:r>
      <w:r>
        <w:t>the Office</w:t>
      </w:r>
      <w:r>
        <w:rPr>
          <w:spacing w:val="-8"/>
        </w:rPr>
        <w:t xml:space="preserve"> </w:t>
      </w:r>
      <w:r>
        <w:t>of</w:t>
      </w:r>
      <w:r>
        <w:rPr>
          <w:spacing w:val="-10"/>
        </w:rPr>
        <w:t xml:space="preserve"> </w:t>
      </w:r>
      <w:r>
        <w:t>Student</w:t>
      </w:r>
      <w:r>
        <w:rPr>
          <w:spacing w:val="-9"/>
        </w:rPr>
        <w:t xml:space="preserve"> </w:t>
      </w:r>
      <w:r>
        <w:t>Conduct.</w:t>
      </w:r>
      <w:r>
        <w:rPr>
          <w:spacing w:val="40"/>
        </w:rPr>
        <w:t xml:space="preserve"> </w:t>
      </w:r>
      <w:r>
        <w:t>Students</w:t>
      </w:r>
      <w:r>
        <w:rPr>
          <w:spacing w:val="-9"/>
        </w:rPr>
        <w:t xml:space="preserve"> </w:t>
      </w:r>
      <w:r>
        <w:t>are</w:t>
      </w:r>
      <w:r>
        <w:rPr>
          <w:spacing w:val="-11"/>
        </w:rPr>
        <w:t xml:space="preserve"> </w:t>
      </w:r>
      <w:r>
        <w:t>prohibited</w:t>
      </w:r>
      <w:r>
        <w:rPr>
          <w:spacing w:val="-7"/>
        </w:rPr>
        <w:t xml:space="preserve"> </w:t>
      </w:r>
      <w:r>
        <w:t>from</w:t>
      </w:r>
      <w:r>
        <w:rPr>
          <w:spacing w:val="-9"/>
        </w:rPr>
        <w:t xml:space="preserve"> </w:t>
      </w:r>
      <w:r>
        <w:t>disclosing</w:t>
      </w:r>
      <w:r>
        <w:rPr>
          <w:spacing w:val="-10"/>
        </w:rPr>
        <w:t xml:space="preserve"> </w:t>
      </w:r>
      <w:r>
        <w:t>any</w:t>
      </w:r>
      <w:r>
        <w:rPr>
          <w:spacing w:val="-10"/>
        </w:rPr>
        <w:t xml:space="preserve"> </w:t>
      </w:r>
      <w:r>
        <w:t>of</w:t>
      </w:r>
      <w:r>
        <w:rPr>
          <w:spacing w:val="-10"/>
        </w:rPr>
        <w:t xml:space="preserve"> </w:t>
      </w:r>
      <w:r>
        <w:t>the</w:t>
      </w:r>
      <w:r>
        <w:rPr>
          <w:spacing w:val="-11"/>
        </w:rPr>
        <w:t xml:space="preserve"> </w:t>
      </w:r>
      <w:r>
        <w:t>following</w:t>
      </w:r>
      <w:r>
        <w:rPr>
          <w:spacing w:val="-10"/>
        </w:rPr>
        <w:t xml:space="preserve"> </w:t>
      </w:r>
      <w:r>
        <w:t>through social media including but not limited to:</w:t>
      </w:r>
    </w:p>
    <w:p w14:paraId="1B283B3F" w14:textId="77777777" w:rsidR="00A753A3" w:rsidRDefault="00F92D36">
      <w:pPr>
        <w:pStyle w:val="ListParagraph"/>
        <w:numPr>
          <w:ilvl w:val="0"/>
          <w:numId w:val="1"/>
        </w:numPr>
        <w:tabs>
          <w:tab w:val="left" w:pos="1440"/>
        </w:tabs>
        <w:spacing w:before="267" w:line="220" w:lineRule="auto"/>
        <w:ind w:right="67"/>
        <w:jc w:val="both"/>
        <w:rPr>
          <w:sz w:val="24"/>
        </w:rPr>
      </w:pPr>
      <w:r>
        <w:rPr>
          <w:sz w:val="24"/>
        </w:rPr>
        <w:t>A</w:t>
      </w:r>
      <w:r>
        <w:rPr>
          <w:spacing w:val="-12"/>
          <w:sz w:val="24"/>
        </w:rPr>
        <w:t xml:space="preserve"> </w:t>
      </w:r>
      <w:r>
        <w:rPr>
          <w:sz w:val="24"/>
        </w:rPr>
        <w:t>client’s</w:t>
      </w:r>
      <w:r>
        <w:rPr>
          <w:spacing w:val="-11"/>
          <w:sz w:val="24"/>
        </w:rPr>
        <w:t xml:space="preserve"> </w:t>
      </w:r>
      <w:r>
        <w:rPr>
          <w:sz w:val="24"/>
        </w:rPr>
        <w:t>or</w:t>
      </w:r>
      <w:r>
        <w:rPr>
          <w:spacing w:val="-12"/>
          <w:sz w:val="24"/>
        </w:rPr>
        <w:t xml:space="preserve"> </w:t>
      </w:r>
      <w:r>
        <w:rPr>
          <w:sz w:val="24"/>
        </w:rPr>
        <w:t>patient’s</w:t>
      </w:r>
      <w:r>
        <w:rPr>
          <w:spacing w:val="-11"/>
          <w:sz w:val="24"/>
        </w:rPr>
        <w:t xml:space="preserve"> </w:t>
      </w:r>
      <w:r>
        <w:rPr>
          <w:sz w:val="24"/>
        </w:rPr>
        <w:t>protected</w:t>
      </w:r>
      <w:r>
        <w:rPr>
          <w:spacing w:val="-12"/>
          <w:sz w:val="24"/>
        </w:rPr>
        <w:t xml:space="preserve"> </w:t>
      </w:r>
      <w:r>
        <w:rPr>
          <w:sz w:val="24"/>
        </w:rPr>
        <w:t>health</w:t>
      </w:r>
      <w:r>
        <w:rPr>
          <w:spacing w:val="-12"/>
          <w:sz w:val="24"/>
        </w:rPr>
        <w:t xml:space="preserve"> </w:t>
      </w:r>
      <w:r>
        <w:rPr>
          <w:sz w:val="24"/>
        </w:rPr>
        <w:t>information</w:t>
      </w:r>
      <w:r>
        <w:rPr>
          <w:spacing w:val="-9"/>
          <w:sz w:val="24"/>
        </w:rPr>
        <w:t xml:space="preserve"> </w:t>
      </w:r>
      <w:r>
        <w:rPr>
          <w:sz w:val="24"/>
        </w:rPr>
        <w:t>and</w:t>
      </w:r>
      <w:r>
        <w:rPr>
          <w:spacing w:val="-12"/>
          <w:sz w:val="24"/>
        </w:rPr>
        <w:t xml:space="preserve"> </w:t>
      </w:r>
      <w:r>
        <w:rPr>
          <w:sz w:val="24"/>
        </w:rPr>
        <w:t>confidential</w:t>
      </w:r>
      <w:r>
        <w:rPr>
          <w:spacing w:val="-11"/>
          <w:sz w:val="24"/>
        </w:rPr>
        <w:t xml:space="preserve"> </w:t>
      </w:r>
      <w:r>
        <w:rPr>
          <w:sz w:val="24"/>
        </w:rPr>
        <w:t>information</w:t>
      </w:r>
      <w:r>
        <w:rPr>
          <w:spacing w:val="-12"/>
          <w:sz w:val="24"/>
        </w:rPr>
        <w:t xml:space="preserve"> </w:t>
      </w:r>
      <w:r>
        <w:rPr>
          <w:sz w:val="24"/>
        </w:rPr>
        <w:t>about the</w:t>
      </w:r>
      <w:r>
        <w:rPr>
          <w:spacing w:val="-10"/>
          <w:sz w:val="24"/>
        </w:rPr>
        <w:t xml:space="preserve"> </w:t>
      </w:r>
      <w:r>
        <w:rPr>
          <w:sz w:val="24"/>
        </w:rPr>
        <w:t>client</w:t>
      </w:r>
      <w:r>
        <w:rPr>
          <w:spacing w:val="-8"/>
          <w:sz w:val="24"/>
        </w:rPr>
        <w:t xml:space="preserve"> </w:t>
      </w:r>
      <w:r>
        <w:rPr>
          <w:sz w:val="24"/>
        </w:rPr>
        <w:t>or</w:t>
      </w:r>
      <w:r>
        <w:rPr>
          <w:spacing w:val="-9"/>
          <w:sz w:val="24"/>
        </w:rPr>
        <w:t xml:space="preserve"> </w:t>
      </w:r>
      <w:r>
        <w:rPr>
          <w:sz w:val="24"/>
        </w:rPr>
        <w:t>patient,</w:t>
      </w:r>
      <w:r>
        <w:rPr>
          <w:spacing w:val="-6"/>
          <w:sz w:val="24"/>
        </w:rPr>
        <w:t xml:space="preserve"> </w:t>
      </w:r>
      <w:r>
        <w:rPr>
          <w:sz w:val="24"/>
        </w:rPr>
        <w:t>as</w:t>
      </w:r>
      <w:r>
        <w:rPr>
          <w:spacing w:val="-8"/>
          <w:sz w:val="24"/>
        </w:rPr>
        <w:t xml:space="preserve"> </w:t>
      </w:r>
      <w:r>
        <w:rPr>
          <w:sz w:val="24"/>
        </w:rPr>
        <w:t>defined</w:t>
      </w:r>
      <w:r>
        <w:rPr>
          <w:spacing w:val="-9"/>
          <w:sz w:val="24"/>
        </w:rPr>
        <w:t xml:space="preserve"> </w:t>
      </w:r>
      <w:r>
        <w:rPr>
          <w:sz w:val="24"/>
        </w:rPr>
        <w:t>by</w:t>
      </w:r>
      <w:r>
        <w:rPr>
          <w:spacing w:val="-9"/>
          <w:sz w:val="24"/>
        </w:rPr>
        <w:t xml:space="preserve"> </w:t>
      </w:r>
      <w:r>
        <w:rPr>
          <w:sz w:val="24"/>
        </w:rPr>
        <w:t>the</w:t>
      </w:r>
      <w:r>
        <w:rPr>
          <w:spacing w:val="-10"/>
          <w:sz w:val="24"/>
        </w:rPr>
        <w:t xml:space="preserve"> </w:t>
      </w:r>
      <w:r>
        <w:rPr>
          <w:sz w:val="24"/>
        </w:rPr>
        <w:t>Health</w:t>
      </w:r>
      <w:r>
        <w:rPr>
          <w:spacing w:val="-9"/>
          <w:sz w:val="24"/>
        </w:rPr>
        <w:t xml:space="preserve"> </w:t>
      </w:r>
      <w:r>
        <w:rPr>
          <w:sz w:val="24"/>
        </w:rPr>
        <w:t>Insurance</w:t>
      </w:r>
      <w:r>
        <w:rPr>
          <w:spacing w:val="-10"/>
          <w:sz w:val="24"/>
        </w:rPr>
        <w:t xml:space="preserve"> </w:t>
      </w:r>
      <w:r>
        <w:rPr>
          <w:sz w:val="24"/>
        </w:rPr>
        <w:t>Portability</w:t>
      </w:r>
      <w:r>
        <w:rPr>
          <w:spacing w:val="-9"/>
          <w:sz w:val="24"/>
        </w:rPr>
        <w:t xml:space="preserve"> </w:t>
      </w:r>
      <w:r>
        <w:rPr>
          <w:sz w:val="24"/>
        </w:rPr>
        <w:t>and</w:t>
      </w:r>
      <w:r>
        <w:rPr>
          <w:spacing w:val="-9"/>
          <w:sz w:val="24"/>
        </w:rPr>
        <w:t xml:space="preserve"> </w:t>
      </w:r>
      <w:r>
        <w:rPr>
          <w:sz w:val="24"/>
        </w:rPr>
        <w:t>Accountability Act (HIPAA) and other state and federal laws.</w:t>
      </w:r>
    </w:p>
    <w:p w14:paraId="1B283B40" w14:textId="77777777" w:rsidR="00A753A3" w:rsidRDefault="00F92D36">
      <w:pPr>
        <w:pStyle w:val="ListParagraph"/>
        <w:numPr>
          <w:ilvl w:val="0"/>
          <w:numId w:val="1"/>
        </w:numPr>
        <w:tabs>
          <w:tab w:val="left" w:pos="1439"/>
        </w:tabs>
        <w:spacing w:before="50" w:line="220" w:lineRule="auto"/>
        <w:ind w:left="1439" w:right="373"/>
        <w:rPr>
          <w:sz w:val="24"/>
        </w:rPr>
      </w:pPr>
      <w:r>
        <w:rPr>
          <w:sz w:val="24"/>
        </w:rPr>
        <w:t>Confidential, non-public, or proprietary information about clients or patients and families,</w:t>
      </w:r>
      <w:r>
        <w:rPr>
          <w:spacing w:val="-8"/>
          <w:sz w:val="24"/>
        </w:rPr>
        <w:t xml:space="preserve"> </w:t>
      </w:r>
      <w:r>
        <w:rPr>
          <w:sz w:val="24"/>
        </w:rPr>
        <w:t>clinical</w:t>
      </w:r>
      <w:r>
        <w:rPr>
          <w:spacing w:val="-8"/>
          <w:sz w:val="24"/>
        </w:rPr>
        <w:t xml:space="preserve"> </w:t>
      </w:r>
      <w:r>
        <w:rPr>
          <w:sz w:val="24"/>
        </w:rPr>
        <w:t>facility</w:t>
      </w:r>
      <w:r>
        <w:rPr>
          <w:spacing w:val="-9"/>
          <w:sz w:val="24"/>
        </w:rPr>
        <w:t xml:space="preserve"> </w:t>
      </w:r>
      <w:r>
        <w:rPr>
          <w:sz w:val="24"/>
        </w:rPr>
        <w:t>staff,</w:t>
      </w:r>
      <w:r>
        <w:rPr>
          <w:spacing w:val="-8"/>
          <w:sz w:val="24"/>
        </w:rPr>
        <w:t xml:space="preserve"> </w:t>
      </w:r>
      <w:r>
        <w:rPr>
          <w:sz w:val="24"/>
        </w:rPr>
        <w:t>or</w:t>
      </w:r>
      <w:r>
        <w:rPr>
          <w:spacing w:val="-7"/>
          <w:sz w:val="24"/>
        </w:rPr>
        <w:t xml:space="preserve"> </w:t>
      </w:r>
      <w:r>
        <w:rPr>
          <w:sz w:val="24"/>
        </w:rPr>
        <w:t>clinical</w:t>
      </w:r>
      <w:r>
        <w:rPr>
          <w:spacing w:val="-8"/>
          <w:sz w:val="24"/>
        </w:rPr>
        <w:t xml:space="preserve"> </w:t>
      </w:r>
      <w:r>
        <w:rPr>
          <w:sz w:val="24"/>
        </w:rPr>
        <w:t>institutions;</w:t>
      </w:r>
      <w:r>
        <w:rPr>
          <w:spacing w:val="-8"/>
          <w:sz w:val="24"/>
        </w:rPr>
        <w:t xml:space="preserve"> </w:t>
      </w:r>
      <w:r>
        <w:rPr>
          <w:sz w:val="24"/>
        </w:rPr>
        <w:t>of</w:t>
      </w:r>
      <w:r>
        <w:rPr>
          <w:spacing w:val="-9"/>
          <w:sz w:val="24"/>
        </w:rPr>
        <w:t xml:space="preserve"> </w:t>
      </w:r>
      <w:r>
        <w:rPr>
          <w:sz w:val="24"/>
        </w:rPr>
        <w:t>the</w:t>
      </w:r>
      <w:r>
        <w:rPr>
          <w:spacing w:val="-10"/>
          <w:sz w:val="24"/>
        </w:rPr>
        <w:t xml:space="preserve"> </w:t>
      </w:r>
      <w:r>
        <w:rPr>
          <w:sz w:val="24"/>
        </w:rPr>
        <w:t>College,</w:t>
      </w:r>
      <w:r>
        <w:rPr>
          <w:spacing w:val="-8"/>
          <w:sz w:val="24"/>
        </w:rPr>
        <w:t xml:space="preserve"> </w:t>
      </w:r>
      <w:r>
        <w:rPr>
          <w:sz w:val="24"/>
        </w:rPr>
        <w:t>its</w:t>
      </w:r>
      <w:r>
        <w:rPr>
          <w:spacing w:val="-8"/>
          <w:sz w:val="24"/>
        </w:rPr>
        <w:t xml:space="preserve"> </w:t>
      </w:r>
      <w:r>
        <w:rPr>
          <w:sz w:val="24"/>
        </w:rPr>
        <w:t>employees and students.</w:t>
      </w:r>
    </w:p>
    <w:p w14:paraId="1B283B41" w14:textId="77777777" w:rsidR="00A753A3" w:rsidRDefault="00F92D36">
      <w:pPr>
        <w:pStyle w:val="ListParagraph"/>
        <w:numPr>
          <w:ilvl w:val="0"/>
          <w:numId w:val="1"/>
        </w:numPr>
        <w:tabs>
          <w:tab w:val="left" w:pos="1439"/>
        </w:tabs>
        <w:spacing w:before="54" w:line="218" w:lineRule="auto"/>
        <w:ind w:left="1439" w:right="641"/>
        <w:rPr>
          <w:sz w:val="24"/>
        </w:rPr>
      </w:pPr>
      <w:r>
        <w:rPr>
          <w:sz w:val="24"/>
        </w:rPr>
        <w:t>Class</w:t>
      </w:r>
      <w:r>
        <w:rPr>
          <w:spacing w:val="-11"/>
          <w:sz w:val="24"/>
        </w:rPr>
        <w:t xml:space="preserve"> </w:t>
      </w:r>
      <w:r>
        <w:rPr>
          <w:sz w:val="24"/>
        </w:rPr>
        <w:t>content,</w:t>
      </w:r>
      <w:r>
        <w:rPr>
          <w:spacing w:val="-11"/>
          <w:sz w:val="24"/>
        </w:rPr>
        <w:t xml:space="preserve"> </w:t>
      </w:r>
      <w:r>
        <w:rPr>
          <w:sz w:val="24"/>
        </w:rPr>
        <w:t>including</w:t>
      </w:r>
      <w:r>
        <w:rPr>
          <w:spacing w:val="-12"/>
          <w:sz w:val="24"/>
        </w:rPr>
        <w:t xml:space="preserve"> </w:t>
      </w:r>
      <w:r>
        <w:rPr>
          <w:sz w:val="24"/>
        </w:rPr>
        <w:t>but</w:t>
      </w:r>
      <w:r>
        <w:rPr>
          <w:spacing w:val="-11"/>
          <w:sz w:val="24"/>
        </w:rPr>
        <w:t xml:space="preserve"> </w:t>
      </w:r>
      <w:r>
        <w:rPr>
          <w:sz w:val="24"/>
        </w:rPr>
        <w:t>not</w:t>
      </w:r>
      <w:r>
        <w:rPr>
          <w:spacing w:val="-11"/>
          <w:sz w:val="24"/>
        </w:rPr>
        <w:t xml:space="preserve"> </w:t>
      </w:r>
      <w:r>
        <w:rPr>
          <w:sz w:val="24"/>
        </w:rPr>
        <w:t>limited</w:t>
      </w:r>
      <w:r>
        <w:rPr>
          <w:spacing w:val="-12"/>
          <w:sz w:val="24"/>
        </w:rPr>
        <w:t xml:space="preserve"> </w:t>
      </w:r>
      <w:r>
        <w:rPr>
          <w:sz w:val="24"/>
        </w:rPr>
        <w:t>to</w:t>
      </w:r>
      <w:r>
        <w:rPr>
          <w:spacing w:val="-12"/>
          <w:sz w:val="24"/>
        </w:rPr>
        <w:t xml:space="preserve"> </w:t>
      </w:r>
      <w:r>
        <w:rPr>
          <w:sz w:val="24"/>
        </w:rPr>
        <w:t>lectures,</w:t>
      </w:r>
      <w:r>
        <w:rPr>
          <w:spacing w:val="-11"/>
          <w:sz w:val="24"/>
        </w:rPr>
        <w:t xml:space="preserve"> </w:t>
      </w:r>
      <w:r>
        <w:rPr>
          <w:sz w:val="24"/>
        </w:rPr>
        <w:t>discussions,</w:t>
      </w:r>
      <w:r>
        <w:rPr>
          <w:spacing w:val="-11"/>
          <w:sz w:val="24"/>
        </w:rPr>
        <w:t xml:space="preserve"> </w:t>
      </w:r>
      <w:r>
        <w:rPr>
          <w:sz w:val="24"/>
        </w:rPr>
        <w:t>demonstrations, quizzes, exams answers.</w:t>
      </w:r>
    </w:p>
    <w:p w14:paraId="1B283B42" w14:textId="77777777" w:rsidR="00A753A3" w:rsidRDefault="00F92D36">
      <w:pPr>
        <w:pStyle w:val="ListParagraph"/>
        <w:numPr>
          <w:ilvl w:val="0"/>
          <w:numId w:val="1"/>
        </w:numPr>
        <w:tabs>
          <w:tab w:val="left" w:pos="1439"/>
        </w:tabs>
        <w:spacing w:before="53" w:line="220" w:lineRule="auto"/>
        <w:ind w:left="1439" w:right="193"/>
        <w:rPr>
          <w:sz w:val="24"/>
        </w:rPr>
      </w:pPr>
      <w:r>
        <w:rPr>
          <w:sz w:val="24"/>
        </w:rPr>
        <w:t>Comments that express or</w:t>
      </w:r>
      <w:r>
        <w:rPr>
          <w:spacing w:val="-1"/>
          <w:sz w:val="24"/>
        </w:rPr>
        <w:t xml:space="preserve"> </w:t>
      </w:r>
      <w:r>
        <w:rPr>
          <w:sz w:val="24"/>
        </w:rPr>
        <w:t>imply</w:t>
      </w:r>
      <w:r>
        <w:rPr>
          <w:spacing w:val="-1"/>
          <w:sz w:val="24"/>
        </w:rPr>
        <w:t xml:space="preserve"> </w:t>
      </w:r>
      <w:r>
        <w:rPr>
          <w:sz w:val="24"/>
        </w:rPr>
        <w:t>sponsorship</w:t>
      </w:r>
      <w:r>
        <w:rPr>
          <w:spacing w:val="-1"/>
          <w:sz w:val="24"/>
        </w:rPr>
        <w:t xml:space="preserve"> </w:t>
      </w:r>
      <w:r>
        <w:rPr>
          <w:sz w:val="24"/>
        </w:rPr>
        <w:t>or</w:t>
      </w:r>
      <w:r>
        <w:rPr>
          <w:spacing w:val="-1"/>
          <w:sz w:val="24"/>
        </w:rPr>
        <w:t xml:space="preserve"> </w:t>
      </w:r>
      <w:r>
        <w:rPr>
          <w:sz w:val="24"/>
        </w:rPr>
        <w:t>endorsement by</w:t>
      </w:r>
      <w:r>
        <w:rPr>
          <w:spacing w:val="-1"/>
          <w:sz w:val="24"/>
        </w:rPr>
        <w:t xml:space="preserve"> </w:t>
      </w:r>
      <w:r>
        <w:rPr>
          <w:sz w:val="24"/>
        </w:rPr>
        <w:t>the</w:t>
      </w:r>
      <w:r>
        <w:rPr>
          <w:spacing w:val="-2"/>
          <w:sz w:val="24"/>
        </w:rPr>
        <w:t xml:space="preserve"> </w:t>
      </w:r>
      <w:r>
        <w:rPr>
          <w:sz w:val="24"/>
        </w:rPr>
        <w:t>College, unless the</w:t>
      </w:r>
      <w:r>
        <w:rPr>
          <w:spacing w:val="-12"/>
          <w:sz w:val="24"/>
        </w:rPr>
        <w:t xml:space="preserve"> </w:t>
      </w:r>
      <w:r>
        <w:rPr>
          <w:sz w:val="24"/>
        </w:rPr>
        <w:t>individual</w:t>
      </w:r>
      <w:r>
        <w:rPr>
          <w:spacing w:val="-10"/>
          <w:sz w:val="24"/>
        </w:rPr>
        <w:t xml:space="preserve"> </w:t>
      </w:r>
      <w:r>
        <w:rPr>
          <w:sz w:val="24"/>
        </w:rPr>
        <w:t>is</w:t>
      </w:r>
      <w:r>
        <w:rPr>
          <w:spacing w:val="-10"/>
          <w:sz w:val="24"/>
        </w:rPr>
        <w:t xml:space="preserve"> </w:t>
      </w:r>
      <w:r>
        <w:rPr>
          <w:sz w:val="24"/>
        </w:rPr>
        <w:t>officially</w:t>
      </w:r>
      <w:r>
        <w:rPr>
          <w:spacing w:val="-11"/>
          <w:sz w:val="24"/>
        </w:rPr>
        <w:t xml:space="preserve"> </w:t>
      </w:r>
      <w:r>
        <w:rPr>
          <w:sz w:val="24"/>
        </w:rPr>
        <w:t>authorized</w:t>
      </w:r>
      <w:r>
        <w:rPr>
          <w:spacing w:val="-11"/>
          <w:sz w:val="24"/>
        </w:rPr>
        <w:t xml:space="preserve"> </w:t>
      </w:r>
      <w:r>
        <w:rPr>
          <w:sz w:val="24"/>
        </w:rPr>
        <w:t>to</w:t>
      </w:r>
      <w:r>
        <w:rPr>
          <w:spacing w:val="-8"/>
          <w:sz w:val="24"/>
        </w:rPr>
        <w:t xml:space="preserve"> </w:t>
      </w:r>
      <w:r>
        <w:rPr>
          <w:sz w:val="24"/>
        </w:rPr>
        <w:t>act</w:t>
      </w:r>
      <w:r>
        <w:rPr>
          <w:spacing w:val="-10"/>
          <w:sz w:val="24"/>
        </w:rPr>
        <w:t xml:space="preserve"> </w:t>
      </w:r>
      <w:r>
        <w:rPr>
          <w:sz w:val="24"/>
        </w:rPr>
        <w:t>in</w:t>
      </w:r>
      <w:r>
        <w:rPr>
          <w:spacing w:val="-11"/>
          <w:sz w:val="24"/>
        </w:rPr>
        <w:t xml:space="preserve"> </w:t>
      </w:r>
      <w:r>
        <w:rPr>
          <w:sz w:val="24"/>
        </w:rPr>
        <w:t>this</w:t>
      </w:r>
      <w:r>
        <w:rPr>
          <w:spacing w:val="-10"/>
          <w:sz w:val="24"/>
        </w:rPr>
        <w:t xml:space="preserve"> </w:t>
      </w:r>
      <w:r>
        <w:rPr>
          <w:sz w:val="24"/>
        </w:rPr>
        <w:t>capacity</w:t>
      </w:r>
      <w:r>
        <w:rPr>
          <w:spacing w:val="-11"/>
          <w:sz w:val="24"/>
        </w:rPr>
        <w:t xml:space="preserve"> </w:t>
      </w:r>
      <w:r>
        <w:rPr>
          <w:sz w:val="24"/>
        </w:rPr>
        <w:t>for</w:t>
      </w:r>
      <w:r>
        <w:rPr>
          <w:spacing w:val="-11"/>
          <w:sz w:val="24"/>
        </w:rPr>
        <w:t xml:space="preserve"> </w:t>
      </w:r>
      <w:r>
        <w:rPr>
          <w:sz w:val="24"/>
        </w:rPr>
        <w:t>this</w:t>
      </w:r>
      <w:r>
        <w:rPr>
          <w:spacing w:val="-10"/>
          <w:sz w:val="24"/>
        </w:rPr>
        <w:t xml:space="preserve"> </w:t>
      </w:r>
      <w:r>
        <w:rPr>
          <w:sz w:val="24"/>
        </w:rPr>
        <w:t>purpose</w:t>
      </w:r>
      <w:r>
        <w:rPr>
          <w:spacing w:val="-9"/>
          <w:sz w:val="24"/>
        </w:rPr>
        <w:t xml:space="preserve"> </w:t>
      </w:r>
      <w:r>
        <w:rPr>
          <w:sz w:val="24"/>
        </w:rPr>
        <w:t>on</w:t>
      </w:r>
      <w:r>
        <w:rPr>
          <w:spacing w:val="-11"/>
          <w:sz w:val="24"/>
        </w:rPr>
        <w:t xml:space="preserve"> </w:t>
      </w:r>
      <w:r>
        <w:rPr>
          <w:sz w:val="24"/>
        </w:rPr>
        <w:t>behalf of the College.</w:t>
      </w:r>
    </w:p>
    <w:p w14:paraId="1B283B43" w14:textId="77777777" w:rsidR="00A753A3" w:rsidRDefault="00F92D36">
      <w:pPr>
        <w:pStyle w:val="ListParagraph"/>
        <w:numPr>
          <w:ilvl w:val="0"/>
          <w:numId w:val="1"/>
        </w:numPr>
        <w:tabs>
          <w:tab w:val="left" w:pos="1439"/>
        </w:tabs>
        <w:spacing w:before="54" w:line="218" w:lineRule="auto"/>
        <w:ind w:left="1439" w:right="194"/>
        <w:rPr>
          <w:sz w:val="24"/>
        </w:rPr>
      </w:pPr>
      <w:r>
        <w:rPr>
          <w:sz w:val="24"/>
        </w:rPr>
        <w:t>Taking</w:t>
      </w:r>
      <w:r>
        <w:rPr>
          <w:spacing w:val="-9"/>
          <w:sz w:val="24"/>
        </w:rPr>
        <w:t xml:space="preserve"> </w:t>
      </w:r>
      <w:r>
        <w:rPr>
          <w:sz w:val="24"/>
        </w:rPr>
        <w:t>and</w:t>
      </w:r>
      <w:r>
        <w:rPr>
          <w:spacing w:val="-9"/>
          <w:sz w:val="24"/>
        </w:rPr>
        <w:t xml:space="preserve"> </w:t>
      </w:r>
      <w:r>
        <w:rPr>
          <w:sz w:val="24"/>
        </w:rPr>
        <w:t>displaying</w:t>
      </w:r>
      <w:r>
        <w:rPr>
          <w:spacing w:val="-9"/>
          <w:sz w:val="24"/>
        </w:rPr>
        <w:t xml:space="preserve"> </w:t>
      </w:r>
      <w:r>
        <w:rPr>
          <w:sz w:val="24"/>
        </w:rPr>
        <w:t>photos/videos/audio</w:t>
      </w:r>
      <w:r>
        <w:rPr>
          <w:spacing w:val="-9"/>
          <w:sz w:val="24"/>
        </w:rPr>
        <w:t xml:space="preserve"> </w:t>
      </w:r>
      <w:r>
        <w:rPr>
          <w:sz w:val="24"/>
        </w:rPr>
        <w:t>of</w:t>
      </w:r>
      <w:r>
        <w:rPr>
          <w:spacing w:val="-9"/>
          <w:sz w:val="24"/>
        </w:rPr>
        <w:t xml:space="preserve"> </w:t>
      </w:r>
      <w:r>
        <w:rPr>
          <w:sz w:val="24"/>
        </w:rPr>
        <w:t>clients</w:t>
      </w:r>
      <w:r>
        <w:rPr>
          <w:spacing w:val="-8"/>
          <w:sz w:val="24"/>
        </w:rPr>
        <w:t xml:space="preserve"> </w:t>
      </w:r>
      <w:r>
        <w:rPr>
          <w:sz w:val="24"/>
        </w:rPr>
        <w:t>or</w:t>
      </w:r>
      <w:r>
        <w:rPr>
          <w:spacing w:val="-9"/>
          <w:sz w:val="24"/>
        </w:rPr>
        <w:t xml:space="preserve"> </w:t>
      </w:r>
      <w:r>
        <w:rPr>
          <w:sz w:val="24"/>
        </w:rPr>
        <w:t>patients,</w:t>
      </w:r>
      <w:r>
        <w:rPr>
          <w:spacing w:val="-8"/>
          <w:sz w:val="24"/>
        </w:rPr>
        <w:t xml:space="preserve"> </w:t>
      </w:r>
      <w:r>
        <w:rPr>
          <w:sz w:val="24"/>
        </w:rPr>
        <w:t>or</w:t>
      </w:r>
      <w:r>
        <w:rPr>
          <w:spacing w:val="-9"/>
          <w:sz w:val="24"/>
        </w:rPr>
        <w:t xml:space="preserve"> </w:t>
      </w:r>
      <w:r>
        <w:rPr>
          <w:sz w:val="24"/>
        </w:rPr>
        <w:t>photos</w:t>
      </w:r>
      <w:r>
        <w:rPr>
          <w:spacing w:val="-6"/>
          <w:sz w:val="24"/>
        </w:rPr>
        <w:t xml:space="preserve"> </w:t>
      </w:r>
      <w:r>
        <w:rPr>
          <w:sz w:val="24"/>
        </w:rPr>
        <w:t>depicting the body parts of clients or patients.</w:t>
      </w:r>
    </w:p>
    <w:p w14:paraId="1B283B44" w14:textId="77777777" w:rsidR="00A753A3" w:rsidRDefault="00F92D36">
      <w:pPr>
        <w:pStyle w:val="BodyText"/>
        <w:spacing w:before="221"/>
        <w:ind w:left="359"/>
      </w:pPr>
      <w:r>
        <w:t>Failure</w:t>
      </w:r>
      <w:r>
        <w:rPr>
          <w:spacing w:val="-12"/>
        </w:rPr>
        <w:t xml:space="preserve"> </w:t>
      </w:r>
      <w:r>
        <w:t>to</w:t>
      </w:r>
      <w:r>
        <w:rPr>
          <w:spacing w:val="-8"/>
        </w:rPr>
        <w:t xml:space="preserve"> </w:t>
      </w:r>
      <w:r>
        <w:t>follow</w:t>
      </w:r>
      <w:r>
        <w:rPr>
          <w:spacing w:val="-9"/>
        </w:rPr>
        <w:t xml:space="preserve"> </w:t>
      </w:r>
      <w:r>
        <w:t>the</w:t>
      </w:r>
      <w:r>
        <w:rPr>
          <w:spacing w:val="-9"/>
        </w:rPr>
        <w:t xml:space="preserve"> </w:t>
      </w:r>
      <w:r>
        <w:t>above</w:t>
      </w:r>
      <w:r>
        <w:rPr>
          <w:spacing w:val="-10"/>
        </w:rPr>
        <w:t xml:space="preserve"> </w:t>
      </w:r>
      <w:r>
        <w:t>standards</w:t>
      </w:r>
      <w:r>
        <w:rPr>
          <w:spacing w:val="-7"/>
        </w:rPr>
        <w:t xml:space="preserve"> </w:t>
      </w:r>
      <w:r>
        <w:t>may</w:t>
      </w:r>
      <w:r>
        <w:rPr>
          <w:spacing w:val="-9"/>
        </w:rPr>
        <w:t xml:space="preserve"> </w:t>
      </w:r>
      <w:r>
        <w:t>result</w:t>
      </w:r>
      <w:r>
        <w:rPr>
          <w:spacing w:val="-7"/>
        </w:rPr>
        <w:t xml:space="preserve"> </w:t>
      </w:r>
      <w:r>
        <w:t>in</w:t>
      </w:r>
      <w:r>
        <w:rPr>
          <w:spacing w:val="-9"/>
        </w:rPr>
        <w:t xml:space="preserve"> </w:t>
      </w:r>
      <w:r>
        <w:t>discipline</w:t>
      </w:r>
      <w:r>
        <w:rPr>
          <w:spacing w:val="-9"/>
        </w:rPr>
        <w:t xml:space="preserve"> </w:t>
      </w:r>
      <w:r>
        <w:t>up</w:t>
      </w:r>
      <w:r>
        <w:rPr>
          <w:spacing w:val="-9"/>
        </w:rPr>
        <w:t xml:space="preserve"> </w:t>
      </w:r>
      <w:r>
        <w:t>to</w:t>
      </w:r>
      <w:r>
        <w:rPr>
          <w:spacing w:val="-8"/>
        </w:rPr>
        <w:t xml:space="preserve"> </w:t>
      </w:r>
      <w:r>
        <w:t>and</w:t>
      </w:r>
      <w:r>
        <w:rPr>
          <w:spacing w:val="-9"/>
        </w:rPr>
        <w:t xml:space="preserve"> </w:t>
      </w:r>
      <w:r>
        <w:t>including</w:t>
      </w:r>
      <w:r>
        <w:rPr>
          <w:spacing w:val="-8"/>
        </w:rPr>
        <w:t xml:space="preserve"> </w:t>
      </w:r>
      <w:r>
        <w:rPr>
          <w:spacing w:val="-2"/>
        </w:rPr>
        <w:t>dismissal.</w:t>
      </w:r>
    </w:p>
    <w:p w14:paraId="1B283B45" w14:textId="77777777" w:rsidR="00A753A3" w:rsidRDefault="00A753A3">
      <w:pPr>
        <w:pStyle w:val="BodyText"/>
        <w:spacing w:before="156"/>
        <w:ind w:left="0"/>
      </w:pPr>
    </w:p>
    <w:p w14:paraId="1B283B46" w14:textId="77777777" w:rsidR="00A753A3" w:rsidRDefault="00F92D36">
      <w:pPr>
        <w:pStyle w:val="Heading3"/>
        <w:ind w:left="359"/>
      </w:pPr>
      <w:r>
        <w:t>HEALTH</w:t>
      </w:r>
      <w:r>
        <w:rPr>
          <w:spacing w:val="-8"/>
        </w:rPr>
        <w:t xml:space="preserve"> </w:t>
      </w:r>
      <w:r>
        <w:rPr>
          <w:spacing w:val="-2"/>
        </w:rPr>
        <w:t>INSURANCE</w:t>
      </w:r>
    </w:p>
    <w:p w14:paraId="1B283B47" w14:textId="77777777" w:rsidR="00A753A3" w:rsidRDefault="00F92D36">
      <w:pPr>
        <w:pStyle w:val="BodyText"/>
        <w:spacing w:before="11" w:line="206" w:lineRule="auto"/>
      </w:pPr>
      <w:r>
        <w:t>Although</w:t>
      </w:r>
      <w:r>
        <w:rPr>
          <w:spacing w:val="-10"/>
        </w:rPr>
        <w:t xml:space="preserve"> </w:t>
      </w:r>
      <w:r>
        <w:t>health</w:t>
      </w:r>
      <w:r>
        <w:rPr>
          <w:spacing w:val="-10"/>
        </w:rPr>
        <w:t xml:space="preserve"> </w:t>
      </w:r>
      <w:r>
        <w:t>insurance</w:t>
      </w:r>
      <w:r>
        <w:rPr>
          <w:spacing w:val="-11"/>
        </w:rPr>
        <w:t xml:space="preserve"> </w:t>
      </w:r>
      <w:r>
        <w:t>is</w:t>
      </w:r>
      <w:r>
        <w:rPr>
          <w:spacing w:val="-9"/>
        </w:rPr>
        <w:t xml:space="preserve"> </w:t>
      </w:r>
      <w:r>
        <w:t>not</w:t>
      </w:r>
      <w:r>
        <w:rPr>
          <w:spacing w:val="-9"/>
        </w:rPr>
        <w:t xml:space="preserve"> </w:t>
      </w:r>
      <w:r>
        <w:t>a</w:t>
      </w:r>
      <w:r>
        <w:rPr>
          <w:spacing w:val="-11"/>
        </w:rPr>
        <w:t xml:space="preserve"> </w:t>
      </w:r>
      <w:r>
        <w:t>requirement</w:t>
      </w:r>
      <w:r>
        <w:rPr>
          <w:spacing w:val="-9"/>
        </w:rPr>
        <w:t xml:space="preserve"> </w:t>
      </w:r>
      <w:r>
        <w:t>for</w:t>
      </w:r>
      <w:r>
        <w:rPr>
          <w:spacing w:val="-8"/>
        </w:rPr>
        <w:t xml:space="preserve"> </w:t>
      </w:r>
      <w:r>
        <w:t>this</w:t>
      </w:r>
      <w:r>
        <w:rPr>
          <w:spacing w:val="-9"/>
        </w:rPr>
        <w:t xml:space="preserve"> </w:t>
      </w:r>
      <w:r>
        <w:t>academic</w:t>
      </w:r>
      <w:r>
        <w:rPr>
          <w:spacing w:val="-11"/>
        </w:rPr>
        <w:t xml:space="preserve"> </w:t>
      </w:r>
      <w:r>
        <w:t>program,</w:t>
      </w:r>
      <w:r>
        <w:rPr>
          <w:spacing w:val="-9"/>
        </w:rPr>
        <w:t xml:space="preserve"> </w:t>
      </w:r>
      <w:r>
        <w:t>as</w:t>
      </w:r>
      <w:r>
        <w:rPr>
          <w:spacing w:val="-9"/>
        </w:rPr>
        <w:t xml:space="preserve"> </w:t>
      </w:r>
      <w:r>
        <w:t>a</w:t>
      </w:r>
      <w:r>
        <w:rPr>
          <w:spacing w:val="-11"/>
        </w:rPr>
        <w:t xml:space="preserve"> </w:t>
      </w:r>
      <w:r>
        <w:t>student</w:t>
      </w:r>
      <w:r>
        <w:rPr>
          <w:spacing w:val="-9"/>
        </w:rPr>
        <w:t xml:space="preserve"> </w:t>
      </w:r>
      <w:r>
        <w:t>in</w:t>
      </w:r>
      <w:r>
        <w:rPr>
          <w:spacing w:val="-10"/>
        </w:rPr>
        <w:t xml:space="preserve"> </w:t>
      </w:r>
      <w:r>
        <w:t>a</w:t>
      </w:r>
      <w:r>
        <w:rPr>
          <w:spacing w:val="-11"/>
        </w:rPr>
        <w:t xml:space="preserve"> </w:t>
      </w:r>
      <w:r>
        <w:t>health-related program you may be exposed to health risks in the classroom, clinical, or practicum setting. If incidents, exposures, or injuries occur students are responsible for all costs associated with evaluation and treatment; for this reason, it is highly recommended that all students have personal health insurance.</w:t>
      </w:r>
    </w:p>
    <w:p w14:paraId="1B283B48" w14:textId="77777777" w:rsidR="00A753A3" w:rsidRDefault="00A753A3">
      <w:pPr>
        <w:pStyle w:val="BodyText"/>
        <w:spacing w:before="160"/>
        <w:ind w:left="0"/>
      </w:pPr>
    </w:p>
    <w:p w14:paraId="1B283B49" w14:textId="77777777" w:rsidR="00A753A3" w:rsidRDefault="00F92D36">
      <w:pPr>
        <w:pStyle w:val="Heading3"/>
      </w:pPr>
      <w:r>
        <w:t>PRACTICUM</w:t>
      </w:r>
      <w:r>
        <w:rPr>
          <w:spacing w:val="-12"/>
        </w:rPr>
        <w:t xml:space="preserve"> </w:t>
      </w:r>
      <w:r>
        <w:rPr>
          <w:spacing w:val="-2"/>
        </w:rPr>
        <w:t>MANUAL</w:t>
      </w:r>
    </w:p>
    <w:p w14:paraId="1B283B4A" w14:textId="77777777" w:rsidR="00A753A3" w:rsidRDefault="00F92D36">
      <w:pPr>
        <w:pStyle w:val="BodyText"/>
        <w:spacing w:before="11" w:line="206" w:lineRule="auto"/>
      </w:pPr>
      <w:r>
        <w:t>Please</w:t>
      </w:r>
      <w:r>
        <w:rPr>
          <w:spacing w:val="-15"/>
        </w:rPr>
        <w:t xml:space="preserve"> </w:t>
      </w:r>
      <w:r>
        <w:t>see</w:t>
      </w:r>
      <w:r>
        <w:rPr>
          <w:spacing w:val="-15"/>
        </w:rPr>
        <w:t xml:space="preserve"> </w:t>
      </w:r>
      <w:r>
        <w:t>the</w:t>
      </w:r>
      <w:r>
        <w:rPr>
          <w:spacing w:val="-15"/>
        </w:rPr>
        <w:t xml:space="preserve"> </w:t>
      </w:r>
      <w:r>
        <w:t>Practicum</w:t>
      </w:r>
      <w:r>
        <w:rPr>
          <w:spacing w:val="-11"/>
        </w:rPr>
        <w:t xml:space="preserve"> </w:t>
      </w:r>
      <w:r>
        <w:t>Manual</w:t>
      </w:r>
      <w:r>
        <w:rPr>
          <w:spacing w:val="-13"/>
        </w:rPr>
        <w:t xml:space="preserve"> </w:t>
      </w:r>
      <w:r>
        <w:t>(Appendix</w:t>
      </w:r>
      <w:r>
        <w:rPr>
          <w:spacing w:val="-14"/>
        </w:rPr>
        <w:t xml:space="preserve"> </w:t>
      </w:r>
      <w:r>
        <w:t>B</w:t>
      </w:r>
      <w:r>
        <w:rPr>
          <w:spacing w:val="-13"/>
        </w:rPr>
        <w:t xml:space="preserve"> </w:t>
      </w:r>
      <w:r>
        <w:t>in</w:t>
      </w:r>
      <w:r>
        <w:rPr>
          <w:spacing w:val="-14"/>
        </w:rPr>
        <w:t xml:space="preserve"> </w:t>
      </w:r>
      <w:r>
        <w:t>the</w:t>
      </w:r>
      <w:r>
        <w:rPr>
          <w:spacing w:val="-15"/>
        </w:rPr>
        <w:t xml:space="preserve"> </w:t>
      </w:r>
      <w:r>
        <w:t>SAHS</w:t>
      </w:r>
      <w:r>
        <w:rPr>
          <w:spacing w:val="-13"/>
        </w:rPr>
        <w:t xml:space="preserve"> </w:t>
      </w:r>
      <w:r>
        <w:t>Student</w:t>
      </w:r>
      <w:r>
        <w:rPr>
          <w:spacing w:val="-13"/>
        </w:rPr>
        <w:t xml:space="preserve"> </w:t>
      </w:r>
      <w:r>
        <w:t>Handbook)</w:t>
      </w:r>
      <w:r>
        <w:rPr>
          <w:spacing w:val="-13"/>
        </w:rPr>
        <w:t xml:space="preserve"> </w:t>
      </w:r>
      <w:r>
        <w:t>for</w:t>
      </w:r>
      <w:r>
        <w:rPr>
          <w:spacing w:val="-14"/>
        </w:rPr>
        <w:t xml:space="preserve"> </w:t>
      </w:r>
      <w:r>
        <w:t>information regarding the Practicum experience.</w:t>
      </w:r>
    </w:p>
    <w:p w14:paraId="1B283B4B" w14:textId="77777777" w:rsidR="00A753A3" w:rsidRDefault="00F92D36">
      <w:pPr>
        <w:pStyle w:val="Heading3"/>
        <w:spacing w:before="204"/>
      </w:pPr>
      <w:r>
        <w:t>LETTER</w:t>
      </w:r>
      <w:r>
        <w:rPr>
          <w:spacing w:val="-7"/>
        </w:rPr>
        <w:t xml:space="preserve"> </w:t>
      </w:r>
      <w:r>
        <w:t>OF</w:t>
      </w:r>
      <w:r>
        <w:rPr>
          <w:spacing w:val="-6"/>
        </w:rPr>
        <w:t xml:space="preserve"> </w:t>
      </w:r>
      <w:r>
        <w:t>RECOMMENDATION/VERBAL</w:t>
      </w:r>
      <w:r>
        <w:rPr>
          <w:spacing w:val="-5"/>
        </w:rPr>
        <w:t xml:space="preserve"> </w:t>
      </w:r>
      <w:r>
        <w:rPr>
          <w:spacing w:val="-2"/>
        </w:rPr>
        <w:t>REFERENCE</w:t>
      </w:r>
    </w:p>
    <w:p w14:paraId="1B283B4C" w14:textId="77777777" w:rsidR="00A753A3" w:rsidRDefault="00F92D36">
      <w:pPr>
        <w:pStyle w:val="BodyText"/>
        <w:spacing w:before="11" w:line="206" w:lineRule="auto"/>
        <w:ind w:right="188"/>
      </w:pPr>
      <w:r>
        <w:t>Students</w:t>
      </w:r>
      <w:r>
        <w:rPr>
          <w:spacing w:val="-5"/>
        </w:rPr>
        <w:t xml:space="preserve"> </w:t>
      </w:r>
      <w:r>
        <w:t>who</w:t>
      </w:r>
      <w:r>
        <w:rPr>
          <w:spacing w:val="-6"/>
        </w:rPr>
        <w:t xml:space="preserve"> </w:t>
      </w:r>
      <w:r>
        <w:t>seek</w:t>
      </w:r>
      <w:r>
        <w:rPr>
          <w:spacing w:val="-6"/>
        </w:rPr>
        <w:t xml:space="preserve"> </w:t>
      </w:r>
      <w:r>
        <w:t>a</w:t>
      </w:r>
      <w:r>
        <w:rPr>
          <w:spacing w:val="-7"/>
        </w:rPr>
        <w:t xml:space="preserve"> </w:t>
      </w:r>
      <w:r>
        <w:t>letter</w:t>
      </w:r>
      <w:r>
        <w:rPr>
          <w:spacing w:val="-6"/>
        </w:rPr>
        <w:t xml:space="preserve"> </w:t>
      </w:r>
      <w:r>
        <w:t>of</w:t>
      </w:r>
      <w:r>
        <w:rPr>
          <w:spacing w:val="-6"/>
        </w:rPr>
        <w:t xml:space="preserve"> </w:t>
      </w:r>
      <w:r>
        <w:t>recommendation</w:t>
      </w:r>
      <w:r>
        <w:rPr>
          <w:spacing w:val="-6"/>
        </w:rPr>
        <w:t xml:space="preserve"> </w:t>
      </w:r>
      <w:r>
        <w:t>and/or</w:t>
      </w:r>
      <w:r>
        <w:rPr>
          <w:spacing w:val="-6"/>
        </w:rPr>
        <w:t xml:space="preserve"> </w:t>
      </w:r>
      <w:r>
        <w:t>a</w:t>
      </w:r>
      <w:r>
        <w:rPr>
          <w:spacing w:val="-7"/>
        </w:rPr>
        <w:t xml:space="preserve"> </w:t>
      </w:r>
      <w:r>
        <w:t>verbal</w:t>
      </w:r>
      <w:r>
        <w:rPr>
          <w:spacing w:val="-5"/>
        </w:rPr>
        <w:t xml:space="preserve"> </w:t>
      </w:r>
      <w:r>
        <w:t>reference</w:t>
      </w:r>
      <w:r>
        <w:rPr>
          <w:spacing w:val="-7"/>
        </w:rPr>
        <w:t xml:space="preserve"> </w:t>
      </w:r>
      <w:r>
        <w:t>from</w:t>
      </w:r>
      <w:r>
        <w:rPr>
          <w:spacing w:val="-5"/>
        </w:rPr>
        <w:t xml:space="preserve"> </w:t>
      </w:r>
      <w:r>
        <w:t>a</w:t>
      </w:r>
      <w:r>
        <w:rPr>
          <w:spacing w:val="-7"/>
        </w:rPr>
        <w:t xml:space="preserve"> </w:t>
      </w:r>
      <w:r>
        <w:t>Columbus</w:t>
      </w:r>
      <w:r>
        <w:rPr>
          <w:spacing w:val="-5"/>
        </w:rPr>
        <w:t xml:space="preserve"> </w:t>
      </w:r>
      <w:r>
        <w:t>State faculty/instructor should speak directly with that faculty/instructor. Once the faculty/instructor has</w:t>
      </w:r>
      <w:r>
        <w:rPr>
          <w:spacing w:val="-9"/>
        </w:rPr>
        <w:t xml:space="preserve"> </w:t>
      </w:r>
      <w:r>
        <w:t>agreed</w:t>
      </w:r>
      <w:r>
        <w:rPr>
          <w:spacing w:val="-10"/>
        </w:rPr>
        <w:t xml:space="preserve"> </w:t>
      </w:r>
      <w:r>
        <w:t>to</w:t>
      </w:r>
      <w:r>
        <w:rPr>
          <w:spacing w:val="-10"/>
        </w:rPr>
        <w:t xml:space="preserve"> </w:t>
      </w:r>
      <w:r>
        <w:t>write</w:t>
      </w:r>
      <w:r>
        <w:rPr>
          <w:spacing w:val="-8"/>
        </w:rPr>
        <w:t xml:space="preserve"> </w:t>
      </w:r>
      <w:r>
        <w:t>a</w:t>
      </w:r>
      <w:r>
        <w:rPr>
          <w:spacing w:val="-11"/>
        </w:rPr>
        <w:t xml:space="preserve"> </w:t>
      </w:r>
      <w:r>
        <w:t>letter</w:t>
      </w:r>
      <w:r>
        <w:rPr>
          <w:spacing w:val="-10"/>
        </w:rPr>
        <w:t xml:space="preserve"> </w:t>
      </w:r>
      <w:r>
        <w:t>of</w:t>
      </w:r>
      <w:r>
        <w:rPr>
          <w:spacing w:val="-10"/>
        </w:rPr>
        <w:t xml:space="preserve"> </w:t>
      </w:r>
      <w:r>
        <w:t>recommendation</w:t>
      </w:r>
      <w:r>
        <w:rPr>
          <w:spacing w:val="-10"/>
        </w:rPr>
        <w:t xml:space="preserve"> </w:t>
      </w:r>
      <w:r>
        <w:t>and/or</w:t>
      </w:r>
      <w:r>
        <w:rPr>
          <w:spacing w:val="-10"/>
        </w:rPr>
        <w:t xml:space="preserve"> </w:t>
      </w:r>
      <w:r>
        <w:t>provide</w:t>
      </w:r>
      <w:r>
        <w:rPr>
          <w:spacing w:val="-8"/>
        </w:rPr>
        <w:t xml:space="preserve"> </w:t>
      </w:r>
      <w:r>
        <w:t>a</w:t>
      </w:r>
      <w:r>
        <w:rPr>
          <w:spacing w:val="-11"/>
        </w:rPr>
        <w:t xml:space="preserve"> </w:t>
      </w:r>
      <w:r>
        <w:t>verbal</w:t>
      </w:r>
      <w:r>
        <w:rPr>
          <w:spacing w:val="-9"/>
        </w:rPr>
        <w:t xml:space="preserve"> </w:t>
      </w:r>
      <w:r>
        <w:t>reference</w:t>
      </w:r>
      <w:r>
        <w:rPr>
          <w:spacing w:val="-8"/>
        </w:rPr>
        <w:t xml:space="preserve"> </w:t>
      </w:r>
      <w:r>
        <w:t>for</w:t>
      </w:r>
      <w:r>
        <w:rPr>
          <w:spacing w:val="-10"/>
        </w:rPr>
        <w:t xml:space="preserve"> </w:t>
      </w:r>
      <w:r>
        <w:t>the</w:t>
      </w:r>
      <w:r>
        <w:rPr>
          <w:spacing w:val="-11"/>
        </w:rPr>
        <w:t xml:space="preserve"> </w:t>
      </w:r>
      <w:r>
        <w:t>student, the student should then fill-out the “Letter of Recommendation/Verbal Reference and FERPA Release”</w:t>
      </w:r>
      <w:r>
        <w:rPr>
          <w:spacing w:val="-5"/>
        </w:rPr>
        <w:t xml:space="preserve"> </w:t>
      </w:r>
      <w:r>
        <w:t>form,</w:t>
      </w:r>
      <w:r>
        <w:rPr>
          <w:spacing w:val="-6"/>
        </w:rPr>
        <w:t xml:space="preserve"> </w:t>
      </w:r>
      <w:r>
        <w:t>found</w:t>
      </w:r>
      <w:r>
        <w:rPr>
          <w:spacing w:val="-7"/>
        </w:rPr>
        <w:t xml:space="preserve"> </w:t>
      </w:r>
      <w:r>
        <w:t>in</w:t>
      </w:r>
      <w:r>
        <w:rPr>
          <w:spacing w:val="-4"/>
        </w:rPr>
        <w:t xml:space="preserve"> </w:t>
      </w:r>
      <w:r>
        <w:t>Appendix</w:t>
      </w:r>
      <w:r>
        <w:rPr>
          <w:spacing w:val="-7"/>
        </w:rPr>
        <w:t xml:space="preserve"> </w:t>
      </w:r>
      <w:r>
        <w:t>A,</w:t>
      </w:r>
      <w:r>
        <w:rPr>
          <w:spacing w:val="-6"/>
        </w:rPr>
        <w:t xml:space="preserve"> </w:t>
      </w:r>
      <w:r>
        <w:t>and</w:t>
      </w:r>
      <w:r>
        <w:rPr>
          <w:spacing w:val="-7"/>
        </w:rPr>
        <w:t xml:space="preserve"> </w:t>
      </w:r>
      <w:r>
        <w:t>then</w:t>
      </w:r>
      <w:r>
        <w:rPr>
          <w:spacing w:val="-4"/>
        </w:rPr>
        <w:t xml:space="preserve"> </w:t>
      </w:r>
      <w:r>
        <w:t>return</w:t>
      </w:r>
      <w:r>
        <w:rPr>
          <w:spacing w:val="-7"/>
        </w:rPr>
        <w:t xml:space="preserve"> </w:t>
      </w:r>
      <w:r>
        <w:t>it</w:t>
      </w:r>
      <w:r>
        <w:rPr>
          <w:spacing w:val="-6"/>
        </w:rPr>
        <w:t xml:space="preserve"> </w:t>
      </w:r>
      <w:r>
        <w:t>to</w:t>
      </w:r>
      <w:r>
        <w:rPr>
          <w:spacing w:val="-7"/>
        </w:rPr>
        <w:t xml:space="preserve"> </w:t>
      </w:r>
      <w:r>
        <w:t>the</w:t>
      </w:r>
      <w:r>
        <w:rPr>
          <w:spacing w:val="-8"/>
        </w:rPr>
        <w:t xml:space="preserve"> </w:t>
      </w:r>
      <w:r>
        <w:t>faculty/instructor.</w:t>
      </w:r>
      <w:r>
        <w:rPr>
          <w:spacing w:val="-6"/>
        </w:rPr>
        <w:t xml:space="preserve"> </w:t>
      </w:r>
      <w:r>
        <w:t>This</w:t>
      </w:r>
      <w:r>
        <w:rPr>
          <w:spacing w:val="-6"/>
        </w:rPr>
        <w:t xml:space="preserve"> </w:t>
      </w:r>
      <w:r>
        <w:t>“Letter</w:t>
      </w:r>
      <w:r>
        <w:rPr>
          <w:spacing w:val="-7"/>
        </w:rPr>
        <w:t xml:space="preserve"> </w:t>
      </w:r>
      <w:r>
        <w:t>of</w:t>
      </w:r>
    </w:p>
    <w:p w14:paraId="1B283B4D" w14:textId="77777777" w:rsidR="00A753A3" w:rsidRDefault="00A753A3">
      <w:pPr>
        <w:pStyle w:val="BodyText"/>
        <w:spacing w:line="206" w:lineRule="auto"/>
        <w:sectPr w:rsidR="00A753A3">
          <w:pgSz w:w="12240" w:h="15840"/>
          <w:pgMar w:top="1180" w:right="1440" w:bottom="1260" w:left="1080" w:header="0" w:footer="1063" w:gutter="0"/>
          <w:cols w:space="720"/>
        </w:sectPr>
      </w:pPr>
    </w:p>
    <w:p w14:paraId="1B283B4E" w14:textId="77777777" w:rsidR="00A753A3" w:rsidRDefault="00F92D36">
      <w:pPr>
        <w:pStyle w:val="BodyText"/>
        <w:spacing w:before="74" w:line="206" w:lineRule="auto"/>
      </w:pPr>
      <w:r>
        <w:t>Recommendation/Verbal Reference and FERPA Release” form will allow the student: (1) to designate whether the faculty/instructor is to provide a letter of recommendation and/or a verbal reference;</w:t>
      </w:r>
      <w:r>
        <w:rPr>
          <w:spacing w:val="-4"/>
        </w:rPr>
        <w:t xml:space="preserve"> </w:t>
      </w:r>
      <w:r>
        <w:t>(2)</w:t>
      </w:r>
      <w:r>
        <w:rPr>
          <w:spacing w:val="-4"/>
        </w:rPr>
        <w:t xml:space="preserve"> </w:t>
      </w:r>
      <w:r>
        <w:t>to</w:t>
      </w:r>
      <w:r>
        <w:rPr>
          <w:spacing w:val="-5"/>
        </w:rPr>
        <w:t xml:space="preserve"> </w:t>
      </w:r>
      <w:r>
        <w:t>provide</w:t>
      </w:r>
      <w:r>
        <w:rPr>
          <w:spacing w:val="-6"/>
        </w:rPr>
        <w:t xml:space="preserve"> </w:t>
      </w:r>
      <w:r>
        <w:t>information</w:t>
      </w:r>
      <w:r>
        <w:rPr>
          <w:spacing w:val="-5"/>
        </w:rPr>
        <w:t xml:space="preserve"> </w:t>
      </w:r>
      <w:r>
        <w:t>about</w:t>
      </w:r>
      <w:r>
        <w:rPr>
          <w:spacing w:val="-4"/>
        </w:rPr>
        <w:t xml:space="preserve"> </w:t>
      </w:r>
      <w:r>
        <w:t>the</w:t>
      </w:r>
      <w:r>
        <w:rPr>
          <w:spacing w:val="-6"/>
        </w:rPr>
        <w:t xml:space="preserve"> </w:t>
      </w:r>
      <w:r>
        <w:t>recipient(s);</w:t>
      </w:r>
      <w:r>
        <w:rPr>
          <w:spacing w:val="-4"/>
        </w:rPr>
        <w:t xml:space="preserve"> </w:t>
      </w:r>
      <w:r>
        <w:t>(3)</w:t>
      </w:r>
      <w:r>
        <w:rPr>
          <w:spacing w:val="-4"/>
        </w:rPr>
        <w:t xml:space="preserve"> </w:t>
      </w:r>
      <w:r>
        <w:t>the</w:t>
      </w:r>
      <w:r>
        <w:rPr>
          <w:spacing w:val="-6"/>
        </w:rPr>
        <w:t xml:space="preserve"> </w:t>
      </w:r>
      <w:r>
        <w:t>opportunity</w:t>
      </w:r>
      <w:r>
        <w:rPr>
          <w:spacing w:val="-5"/>
        </w:rPr>
        <w:t xml:space="preserve"> </w:t>
      </w:r>
      <w:r>
        <w:t>to</w:t>
      </w:r>
      <w:r>
        <w:rPr>
          <w:spacing w:val="-5"/>
        </w:rPr>
        <w:t xml:space="preserve"> </w:t>
      </w:r>
      <w:r>
        <w:t>authorize</w:t>
      </w:r>
      <w:r>
        <w:rPr>
          <w:spacing w:val="-6"/>
        </w:rPr>
        <w:t xml:space="preserve"> </w:t>
      </w:r>
      <w:r>
        <w:t>the faculty/instructor to use information obtained from the student’s education records (such as course grades, GPA, documented attendance, or examination results) in the letter of recommendation</w:t>
      </w:r>
      <w:r>
        <w:rPr>
          <w:spacing w:val="-9"/>
        </w:rPr>
        <w:t xml:space="preserve"> </w:t>
      </w:r>
      <w:r>
        <w:t>and/or</w:t>
      </w:r>
      <w:r>
        <w:rPr>
          <w:spacing w:val="-10"/>
        </w:rPr>
        <w:t xml:space="preserve"> </w:t>
      </w:r>
      <w:r>
        <w:t>verbal</w:t>
      </w:r>
      <w:r>
        <w:rPr>
          <w:spacing w:val="-11"/>
        </w:rPr>
        <w:t xml:space="preserve"> </w:t>
      </w:r>
      <w:r>
        <w:t>reference;</w:t>
      </w:r>
      <w:r>
        <w:rPr>
          <w:spacing w:val="-11"/>
        </w:rPr>
        <w:t xml:space="preserve"> </w:t>
      </w:r>
      <w:r>
        <w:t>and</w:t>
      </w:r>
      <w:r>
        <w:rPr>
          <w:spacing w:val="-12"/>
        </w:rPr>
        <w:t xml:space="preserve"> </w:t>
      </w:r>
      <w:r>
        <w:t>(4)</w:t>
      </w:r>
      <w:r>
        <w:rPr>
          <w:spacing w:val="-11"/>
        </w:rPr>
        <w:t xml:space="preserve"> </w:t>
      </w:r>
      <w:r>
        <w:t>if</w:t>
      </w:r>
      <w:r>
        <w:rPr>
          <w:spacing w:val="-12"/>
        </w:rPr>
        <w:t xml:space="preserve"> </w:t>
      </w:r>
      <w:r>
        <w:t>it</w:t>
      </w:r>
      <w:r>
        <w:rPr>
          <w:spacing w:val="-11"/>
        </w:rPr>
        <w:t xml:space="preserve"> </w:t>
      </w:r>
      <w:r>
        <w:t>is</w:t>
      </w:r>
      <w:r>
        <w:rPr>
          <w:spacing w:val="-11"/>
        </w:rPr>
        <w:t xml:space="preserve"> </w:t>
      </w:r>
      <w:r>
        <w:t>a</w:t>
      </w:r>
      <w:r>
        <w:rPr>
          <w:spacing w:val="-13"/>
        </w:rPr>
        <w:t xml:space="preserve"> </w:t>
      </w:r>
      <w:r>
        <w:t>letter</w:t>
      </w:r>
      <w:r>
        <w:rPr>
          <w:spacing w:val="-12"/>
        </w:rPr>
        <w:t xml:space="preserve"> </w:t>
      </w:r>
      <w:r>
        <w:t>of</w:t>
      </w:r>
      <w:r>
        <w:rPr>
          <w:spacing w:val="-10"/>
        </w:rPr>
        <w:t xml:space="preserve"> </w:t>
      </w:r>
      <w:r>
        <w:t>recommendation</w:t>
      </w:r>
      <w:r>
        <w:rPr>
          <w:spacing w:val="-12"/>
        </w:rPr>
        <w:t xml:space="preserve"> </w:t>
      </w:r>
      <w:r>
        <w:t>the</w:t>
      </w:r>
      <w:r>
        <w:rPr>
          <w:spacing w:val="-13"/>
        </w:rPr>
        <w:t xml:space="preserve"> </w:t>
      </w:r>
      <w:r>
        <w:t>form</w:t>
      </w:r>
      <w:r>
        <w:rPr>
          <w:spacing w:val="-11"/>
        </w:rPr>
        <w:t xml:space="preserve"> </w:t>
      </w:r>
      <w:r>
        <w:t>gives the student the opportunity to waive or not waive the right to read the letter of recommendation.</w:t>
      </w:r>
    </w:p>
    <w:p w14:paraId="1B283B4F" w14:textId="77777777" w:rsidR="00A753A3" w:rsidRDefault="00F92D36">
      <w:pPr>
        <w:pStyle w:val="BodyText"/>
        <w:spacing w:before="228" w:line="206" w:lineRule="auto"/>
      </w:pPr>
      <w:r>
        <w:t>Pursuant</w:t>
      </w:r>
      <w:r>
        <w:rPr>
          <w:spacing w:val="-9"/>
        </w:rPr>
        <w:t xml:space="preserve"> </w:t>
      </w:r>
      <w:r>
        <w:t>to</w:t>
      </w:r>
      <w:r>
        <w:rPr>
          <w:spacing w:val="-10"/>
        </w:rPr>
        <w:t xml:space="preserve"> </w:t>
      </w:r>
      <w:r>
        <w:t>FERPA,</w:t>
      </w:r>
      <w:r>
        <w:rPr>
          <w:spacing w:val="-9"/>
        </w:rPr>
        <w:t xml:space="preserve"> </w:t>
      </w:r>
      <w:r>
        <w:t>students</w:t>
      </w:r>
      <w:r>
        <w:rPr>
          <w:spacing w:val="-9"/>
        </w:rPr>
        <w:t xml:space="preserve"> </w:t>
      </w:r>
      <w:r>
        <w:t>are</w:t>
      </w:r>
      <w:r>
        <w:rPr>
          <w:spacing w:val="-11"/>
        </w:rPr>
        <w:t xml:space="preserve"> </w:t>
      </w:r>
      <w:r>
        <w:rPr>
          <w:u w:val="single"/>
        </w:rPr>
        <w:t>not</w:t>
      </w:r>
      <w:r>
        <w:rPr>
          <w:spacing w:val="-7"/>
          <w:u w:val="single"/>
        </w:rPr>
        <w:t xml:space="preserve"> </w:t>
      </w:r>
      <w:r>
        <w:t>required</w:t>
      </w:r>
      <w:r>
        <w:rPr>
          <w:spacing w:val="-10"/>
        </w:rPr>
        <w:t xml:space="preserve"> </w:t>
      </w:r>
      <w:r>
        <w:t>to</w:t>
      </w:r>
      <w:r>
        <w:rPr>
          <w:spacing w:val="-10"/>
        </w:rPr>
        <w:t xml:space="preserve"> </w:t>
      </w:r>
      <w:r>
        <w:t>authorize</w:t>
      </w:r>
      <w:r>
        <w:rPr>
          <w:spacing w:val="-11"/>
        </w:rPr>
        <w:t xml:space="preserve"> </w:t>
      </w:r>
      <w:r>
        <w:t>the</w:t>
      </w:r>
      <w:r>
        <w:rPr>
          <w:spacing w:val="-11"/>
        </w:rPr>
        <w:t xml:space="preserve"> </w:t>
      </w:r>
      <w:r>
        <w:t>release</w:t>
      </w:r>
      <w:r>
        <w:rPr>
          <w:spacing w:val="-11"/>
        </w:rPr>
        <w:t xml:space="preserve"> </w:t>
      </w:r>
      <w:r>
        <w:t>of</w:t>
      </w:r>
      <w:r>
        <w:rPr>
          <w:spacing w:val="-10"/>
        </w:rPr>
        <w:t xml:space="preserve"> </w:t>
      </w:r>
      <w:r>
        <w:t>their</w:t>
      </w:r>
      <w:r>
        <w:rPr>
          <w:spacing w:val="-10"/>
        </w:rPr>
        <w:t xml:space="preserve"> </w:t>
      </w:r>
      <w:r>
        <w:t>education</w:t>
      </w:r>
      <w:r>
        <w:rPr>
          <w:spacing w:val="-10"/>
        </w:rPr>
        <w:t xml:space="preserve"> </w:t>
      </w:r>
      <w:r>
        <w:t>records</w:t>
      </w:r>
      <w:r>
        <w:rPr>
          <w:spacing w:val="-7"/>
        </w:rPr>
        <w:t xml:space="preserve"> </w:t>
      </w:r>
      <w:r>
        <w:t>in a letter of recommendation and/or a verbal reference. If the student does not authorize the faculty/instructor to use their education records in the letter of recommendation and/or verbal reference,</w:t>
      </w:r>
      <w:r>
        <w:rPr>
          <w:spacing w:val="-7"/>
        </w:rPr>
        <w:t xml:space="preserve"> </w:t>
      </w:r>
      <w:r>
        <w:t>then</w:t>
      </w:r>
      <w:r>
        <w:rPr>
          <w:spacing w:val="-8"/>
        </w:rPr>
        <w:t xml:space="preserve"> </w:t>
      </w:r>
      <w:r>
        <w:t>the</w:t>
      </w:r>
      <w:r>
        <w:rPr>
          <w:spacing w:val="-6"/>
        </w:rPr>
        <w:t xml:space="preserve"> </w:t>
      </w:r>
      <w:r>
        <w:t>faculty/instructor</w:t>
      </w:r>
      <w:r>
        <w:rPr>
          <w:spacing w:val="-8"/>
        </w:rPr>
        <w:t xml:space="preserve"> </w:t>
      </w:r>
      <w:r>
        <w:t>may</w:t>
      </w:r>
      <w:r>
        <w:rPr>
          <w:spacing w:val="-8"/>
        </w:rPr>
        <w:t xml:space="preserve"> </w:t>
      </w:r>
      <w:r>
        <w:t>only</w:t>
      </w:r>
      <w:r>
        <w:rPr>
          <w:spacing w:val="-8"/>
        </w:rPr>
        <w:t xml:space="preserve"> </w:t>
      </w:r>
      <w:r>
        <w:t>share</w:t>
      </w:r>
      <w:r>
        <w:rPr>
          <w:spacing w:val="-9"/>
        </w:rPr>
        <w:t xml:space="preserve"> </w:t>
      </w:r>
      <w:r>
        <w:t>directory</w:t>
      </w:r>
      <w:r>
        <w:rPr>
          <w:spacing w:val="-8"/>
        </w:rPr>
        <w:t xml:space="preserve"> </w:t>
      </w:r>
      <w:r>
        <w:t>information</w:t>
      </w:r>
      <w:r>
        <w:rPr>
          <w:spacing w:val="-8"/>
        </w:rPr>
        <w:t xml:space="preserve"> </w:t>
      </w:r>
      <w:r>
        <w:t>(unless</w:t>
      </w:r>
      <w:r>
        <w:rPr>
          <w:spacing w:val="-7"/>
        </w:rPr>
        <w:t xml:space="preserve"> </w:t>
      </w:r>
      <w:r>
        <w:t>the</w:t>
      </w:r>
      <w:r>
        <w:rPr>
          <w:spacing w:val="-9"/>
        </w:rPr>
        <w:t xml:space="preserve"> </w:t>
      </w:r>
      <w:r>
        <w:t>student</w:t>
      </w:r>
      <w:r>
        <w:rPr>
          <w:spacing w:val="-7"/>
        </w:rPr>
        <w:t xml:space="preserve"> </w:t>
      </w:r>
      <w:r>
        <w:t>has requested the College to withhold their directory information) and/or the faculty/instructor’s personal observations and knowledge a</w:t>
      </w:r>
      <w:r>
        <w:t>bout the student (i.e. remarks about the student’s work ethic, dependability, and</w:t>
      </w:r>
      <w:r>
        <w:rPr>
          <w:spacing w:val="-1"/>
        </w:rPr>
        <w:t xml:space="preserve"> </w:t>
      </w:r>
      <w:r>
        <w:t>creativity). Further, pursuant to</w:t>
      </w:r>
      <w:r>
        <w:rPr>
          <w:spacing w:val="-1"/>
        </w:rPr>
        <w:t xml:space="preserve"> </w:t>
      </w:r>
      <w:r>
        <w:t>FERPA</w:t>
      </w:r>
      <w:r>
        <w:rPr>
          <w:spacing w:val="-1"/>
        </w:rPr>
        <w:t xml:space="preserve"> </w:t>
      </w:r>
      <w:r>
        <w:t>a</w:t>
      </w:r>
      <w:r>
        <w:rPr>
          <w:spacing w:val="-2"/>
        </w:rPr>
        <w:t xml:space="preserve"> </w:t>
      </w:r>
      <w:r>
        <w:t>student has the</w:t>
      </w:r>
      <w:r>
        <w:rPr>
          <w:spacing w:val="-2"/>
        </w:rPr>
        <w:t xml:space="preserve"> </w:t>
      </w:r>
      <w:r>
        <w:t>right to</w:t>
      </w:r>
      <w:r>
        <w:rPr>
          <w:spacing w:val="-1"/>
        </w:rPr>
        <w:t xml:space="preserve"> </w:t>
      </w:r>
      <w:r>
        <w:t>read</w:t>
      </w:r>
      <w:r>
        <w:rPr>
          <w:spacing w:val="-1"/>
        </w:rPr>
        <w:t xml:space="preserve"> </w:t>
      </w:r>
      <w:r>
        <w:t xml:space="preserve">a letter of recommendation, unless that right has been waived by the student. Students are </w:t>
      </w:r>
      <w:r>
        <w:rPr>
          <w:u w:val="single"/>
        </w:rPr>
        <w:t>not</w:t>
      </w:r>
      <w:r>
        <w:t xml:space="preserve"> required to waive this right to review a letter of recommendation.</w:t>
      </w:r>
    </w:p>
    <w:p w14:paraId="1B283B50" w14:textId="77777777" w:rsidR="00A753A3" w:rsidRDefault="00F92D36">
      <w:pPr>
        <w:pStyle w:val="Heading3"/>
        <w:spacing w:before="244"/>
      </w:pPr>
      <w:r>
        <w:t>CHAT</w:t>
      </w:r>
      <w:r>
        <w:rPr>
          <w:spacing w:val="-6"/>
        </w:rPr>
        <w:t xml:space="preserve"> </w:t>
      </w:r>
      <w:r>
        <w:t>GPT/ARTIFICIAL</w:t>
      </w:r>
      <w:r>
        <w:rPr>
          <w:spacing w:val="-5"/>
        </w:rPr>
        <w:t xml:space="preserve"> </w:t>
      </w:r>
      <w:r>
        <w:t>INTELLIGENCE</w:t>
      </w:r>
      <w:r>
        <w:rPr>
          <w:spacing w:val="-5"/>
        </w:rPr>
        <w:t xml:space="preserve"> </w:t>
      </w:r>
      <w:r>
        <w:rPr>
          <w:spacing w:val="-2"/>
        </w:rPr>
        <w:t>POLICY</w:t>
      </w:r>
    </w:p>
    <w:p w14:paraId="1B283B51" w14:textId="77777777" w:rsidR="00A753A3" w:rsidRDefault="00F92D36">
      <w:pPr>
        <w:pStyle w:val="BodyText"/>
        <w:spacing w:before="13" w:line="204" w:lineRule="auto"/>
      </w:pPr>
      <w:r>
        <w:t>Student work may be</w:t>
      </w:r>
      <w:r>
        <w:rPr>
          <w:spacing w:val="-1"/>
        </w:rPr>
        <w:t xml:space="preserve"> </w:t>
      </w:r>
      <w:r>
        <w:t xml:space="preserve">submitted to AI or plagiarism detection tools </w:t>
      </w:r>
      <w:proofErr w:type="gramStart"/>
      <w:r>
        <w:t>in order to</w:t>
      </w:r>
      <w:proofErr w:type="gramEnd"/>
      <w:r>
        <w:t xml:space="preserve"> ensure</w:t>
      </w:r>
      <w:r>
        <w:rPr>
          <w:spacing w:val="-1"/>
        </w:rPr>
        <w:t xml:space="preserve"> </w:t>
      </w:r>
      <w:r>
        <w:t>that the writing</w:t>
      </w:r>
      <w:r>
        <w:rPr>
          <w:spacing w:val="-11"/>
        </w:rPr>
        <w:t xml:space="preserve"> </w:t>
      </w:r>
      <w:r>
        <w:t>is</w:t>
      </w:r>
      <w:r>
        <w:rPr>
          <w:spacing w:val="-10"/>
        </w:rPr>
        <w:t xml:space="preserve"> </w:t>
      </w:r>
      <w:r>
        <w:t>original,</w:t>
      </w:r>
      <w:r>
        <w:rPr>
          <w:spacing w:val="-10"/>
        </w:rPr>
        <w:t xml:space="preserve"> </w:t>
      </w:r>
      <w:r>
        <w:t>and</w:t>
      </w:r>
      <w:r>
        <w:rPr>
          <w:spacing w:val="-11"/>
        </w:rPr>
        <w:t xml:space="preserve"> </w:t>
      </w:r>
      <w:r>
        <w:t>human</w:t>
      </w:r>
      <w:r>
        <w:rPr>
          <w:spacing w:val="-11"/>
        </w:rPr>
        <w:t xml:space="preserve"> </w:t>
      </w:r>
      <w:r>
        <w:t>created.</w:t>
      </w:r>
      <w:r>
        <w:rPr>
          <w:spacing w:val="-10"/>
        </w:rPr>
        <w:t xml:space="preserve"> </w:t>
      </w:r>
      <w:r>
        <w:t>AI</w:t>
      </w:r>
      <w:r>
        <w:rPr>
          <w:spacing w:val="-11"/>
        </w:rPr>
        <w:t xml:space="preserve"> </w:t>
      </w:r>
      <w:r>
        <w:t>tools</w:t>
      </w:r>
      <w:r>
        <w:rPr>
          <w:spacing w:val="-10"/>
        </w:rPr>
        <w:t xml:space="preserve"> </w:t>
      </w:r>
      <w:r>
        <w:t>may</w:t>
      </w:r>
      <w:r>
        <w:rPr>
          <w:spacing w:val="-11"/>
        </w:rPr>
        <w:t xml:space="preserve"> </w:t>
      </w:r>
      <w:r>
        <w:t>include</w:t>
      </w:r>
      <w:r>
        <w:rPr>
          <w:spacing w:val="-12"/>
        </w:rPr>
        <w:t xml:space="preserve"> </w:t>
      </w:r>
      <w:r>
        <w:t>Grammarly,</w:t>
      </w:r>
      <w:r>
        <w:rPr>
          <w:spacing w:val="-10"/>
        </w:rPr>
        <w:t xml:space="preserve"> </w:t>
      </w:r>
      <w:r>
        <w:t>ChatGPT,</w:t>
      </w:r>
      <w:r>
        <w:rPr>
          <w:spacing w:val="-10"/>
        </w:rPr>
        <w:t xml:space="preserve"> </w:t>
      </w:r>
      <w:r>
        <w:t>and</w:t>
      </w:r>
      <w:r>
        <w:rPr>
          <w:spacing w:val="-11"/>
        </w:rPr>
        <w:t xml:space="preserve"> </w:t>
      </w:r>
      <w:r>
        <w:t>others. The</w:t>
      </w:r>
      <w:r>
        <w:rPr>
          <w:spacing w:val="-1"/>
        </w:rPr>
        <w:t xml:space="preserve"> </w:t>
      </w:r>
      <w:r>
        <w:t>submission of AI generated work (without explicit permission from instructor) will be</w:t>
      </w:r>
    </w:p>
    <w:p w14:paraId="1B283B52" w14:textId="77777777" w:rsidR="00A753A3" w:rsidRDefault="00F92D36">
      <w:pPr>
        <w:pStyle w:val="BodyText"/>
        <w:spacing w:before="21"/>
      </w:pPr>
      <w:r>
        <w:t>reported</w:t>
      </w:r>
      <w:r>
        <w:rPr>
          <w:spacing w:val="-14"/>
        </w:rPr>
        <w:t xml:space="preserve"> </w:t>
      </w:r>
      <w:r>
        <w:t>to</w:t>
      </w:r>
      <w:r>
        <w:rPr>
          <w:spacing w:val="-14"/>
        </w:rPr>
        <w:t xml:space="preserve"> </w:t>
      </w:r>
      <w:r>
        <w:t>the</w:t>
      </w:r>
      <w:r>
        <w:rPr>
          <w:spacing w:val="-11"/>
        </w:rPr>
        <w:t xml:space="preserve"> </w:t>
      </w:r>
      <w:r>
        <w:t>Office</w:t>
      </w:r>
      <w:r>
        <w:rPr>
          <w:spacing w:val="-15"/>
        </w:rPr>
        <w:t xml:space="preserve"> </w:t>
      </w:r>
      <w:r>
        <w:t>of</w:t>
      </w:r>
      <w:r>
        <w:rPr>
          <w:spacing w:val="-11"/>
        </w:rPr>
        <w:t xml:space="preserve"> </w:t>
      </w:r>
      <w:r>
        <w:t>Student</w:t>
      </w:r>
      <w:r>
        <w:rPr>
          <w:spacing w:val="-13"/>
        </w:rPr>
        <w:t xml:space="preserve"> </w:t>
      </w:r>
      <w:r>
        <w:t>Conduct</w:t>
      </w:r>
      <w:r>
        <w:rPr>
          <w:spacing w:val="-13"/>
        </w:rPr>
        <w:t xml:space="preserve"> </w:t>
      </w:r>
      <w:r>
        <w:t>as</w:t>
      </w:r>
      <w:r>
        <w:rPr>
          <w:spacing w:val="-12"/>
        </w:rPr>
        <w:t xml:space="preserve"> </w:t>
      </w:r>
      <w:r>
        <w:t>required</w:t>
      </w:r>
      <w:r>
        <w:rPr>
          <w:spacing w:val="-14"/>
        </w:rPr>
        <w:t xml:space="preserve"> </w:t>
      </w:r>
      <w:r>
        <w:t>by</w:t>
      </w:r>
      <w:r>
        <w:rPr>
          <w:spacing w:val="-13"/>
        </w:rPr>
        <w:t xml:space="preserve"> </w:t>
      </w:r>
      <w:r>
        <w:t>Policy</w:t>
      </w:r>
      <w:r>
        <w:rPr>
          <w:spacing w:val="-14"/>
        </w:rPr>
        <w:t xml:space="preserve"> </w:t>
      </w:r>
      <w:r>
        <w:t>7-10</w:t>
      </w:r>
      <w:r>
        <w:rPr>
          <w:spacing w:val="-13"/>
        </w:rPr>
        <w:t xml:space="preserve"> </w:t>
      </w:r>
      <w:r>
        <w:t>and</w:t>
      </w:r>
      <w:r>
        <w:rPr>
          <w:spacing w:val="-14"/>
        </w:rPr>
        <w:t xml:space="preserve"> </w:t>
      </w:r>
      <w:r>
        <w:t>Procedure</w:t>
      </w:r>
      <w:r>
        <w:rPr>
          <w:spacing w:val="-12"/>
        </w:rPr>
        <w:t xml:space="preserve"> </w:t>
      </w:r>
      <w:r>
        <w:t>7-</w:t>
      </w:r>
      <w:r>
        <w:rPr>
          <w:spacing w:val="-2"/>
        </w:rPr>
        <w:t>10(G).</w:t>
      </w:r>
    </w:p>
    <w:p w14:paraId="1B283B53" w14:textId="77777777" w:rsidR="00A753A3" w:rsidRDefault="00F92D36">
      <w:pPr>
        <w:pStyle w:val="Heading3"/>
        <w:spacing w:before="195"/>
        <w:ind w:left="359"/>
      </w:pPr>
      <w:r>
        <w:t>PLAGIARISM</w:t>
      </w:r>
      <w:r>
        <w:rPr>
          <w:spacing w:val="-13"/>
        </w:rPr>
        <w:t xml:space="preserve"> </w:t>
      </w:r>
      <w:r>
        <w:rPr>
          <w:spacing w:val="-2"/>
        </w:rPr>
        <w:t>POLICY</w:t>
      </w:r>
    </w:p>
    <w:p w14:paraId="1B283B54" w14:textId="77777777" w:rsidR="00A753A3" w:rsidRDefault="00F92D36">
      <w:pPr>
        <w:pStyle w:val="BodyText"/>
        <w:spacing w:before="11" w:line="206" w:lineRule="auto"/>
        <w:ind w:left="359"/>
      </w:pPr>
      <w:r>
        <w:t>Plagiarism, such as borrowing passages or whole documents from the Internet or presenting another author’s actual words, ideas, organization, or conclusion as one’s own, will not be tolerated. Students who borrow another writer’s material must document their sources accordingly. Students who present as their own the material written by others will be reported to the</w:t>
      </w:r>
      <w:r>
        <w:rPr>
          <w:spacing w:val="-11"/>
        </w:rPr>
        <w:t xml:space="preserve"> </w:t>
      </w:r>
      <w:r>
        <w:t>Dean</w:t>
      </w:r>
      <w:r>
        <w:rPr>
          <w:spacing w:val="-8"/>
        </w:rPr>
        <w:t xml:space="preserve"> </w:t>
      </w:r>
      <w:r>
        <w:t>and</w:t>
      </w:r>
      <w:r>
        <w:rPr>
          <w:spacing w:val="-11"/>
        </w:rPr>
        <w:t xml:space="preserve"> </w:t>
      </w:r>
      <w:r>
        <w:t>penalized.</w:t>
      </w:r>
      <w:r>
        <w:rPr>
          <w:spacing w:val="-8"/>
        </w:rPr>
        <w:t xml:space="preserve"> </w:t>
      </w:r>
      <w:r>
        <w:t>Because</w:t>
      </w:r>
      <w:r>
        <w:rPr>
          <w:spacing w:val="-11"/>
        </w:rPr>
        <w:t xml:space="preserve"> </w:t>
      </w:r>
      <w:r>
        <w:t>the</w:t>
      </w:r>
      <w:r>
        <w:rPr>
          <w:spacing w:val="-9"/>
        </w:rPr>
        <w:t xml:space="preserve"> </w:t>
      </w:r>
      <w:r>
        <w:t>penalty</w:t>
      </w:r>
      <w:r>
        <w:rPr>
          <w:spacing w:val="-11"/>
        </w:rPr>
        <w:t xml:space="preserve"> </w:t>
      </w:r>
      <w:r>
        <w:t>is</w:t>
      </w:r>
      <w:r>
        <w:rPr>
          <w:spacing w:val="-10"/>
        </w:rPr>
        <w:t xml:space="preserve"> </w:t>
      </w:r>
      <w:r>
        <w:t>severe,</w:t>
      </w:r>
      <w:r>
        <w:rPr>
          <w:spacing w:val="-10"/>
        </w:rPr>
        <w:t xml:space="preserve"> </w:t>
      </w:r>
      <w:r>
        <w:t>ranging</w:t>
      </w:r>
      <w:r>
        <w:rPr>
          <w:spacing w:val="-11"/>
        </w:rPr>
        <w:t xml:space="preserve"> </w:t>
      </w:r>
      <w:r>
        <w:t>from</w:t>
      </w:r>
      <w:r>
        <w:rPr>
          <w:spacing w:val="-8"/>
        </w:rPr>
        <w:t xml:space="preserve"> </w:t>
      </w:r>
      <w:r>
        <w:t>a</w:t>
      </w:r>
      <w:r>
        <w:rPr>
          <w:spacing w:val="-11"/>
        </w:rPr>
        <w:t xml:space="preserve"> </w:t>
      </w:r>
      <w:r>
        <w:t>zero</w:t>
      </w:r>
      <w:r>
        <w:rPr>
          <w:spacing w:val="-8"/>
        </w:rPr>
        <w:t xml:space="preserve"> </w:t>
      </w:r>
      <w:r>
        <w:t>for</w:t>
      </w:r>
      <w:r>
        <w:rPr>
          <w:spacing w:val="-11"/>
        </w:rPr>
        <w:t xml:space="preserve"> </w:t>
      </w:r>
      <w:r>
        <w:t>the</w:t>
      </w:r>
      <w:r>
        <w:rPr>
          <w:spacing w:val="-9"/>
        </w:rPr>
        <w:t xml:space="preserve"> </w:t>
      </w:r>
      <w:r>
        <w:t>assignment</w:t>
      </w:r>
      <w:r>
        <w:rPr>
          <w:spacing w:val="-10"/>
        </w:rPr>
        <w:t xml:space="preserve"> </w:t>
      </w:r>
      <w:r>
        <w:t>to</w:t>
      </w:r>
      <w:r>
        <w:rPr>
          <w:spacing w:val="-11"/>
        </w:rPr>
        <w:t xml:space="preserve"> </w:t>
      </w:r>
      <w:r>
        <w:t>a failing</w:t>
      </w:r>
      <w:r>
        <w:rPr>
          <w:spacing w:val="-4"/>
        </w:rPr>
        <w:t xml:space="preserve"> </w:t>
      </w:r>
      <w:r>
        <w:t>grade</w:t>
      </w:r>
      <w:r>
        <w:rPr>
          <w:spacing w:val="-2"/>
        </w:rPr>
        <w:t xml:space="preserve"> </w:t>
      </w:r>
      <w:r>
        <w:t>for</w:t>
      </w:r>
      <w:r>
        <w:rPr>
          <w:spacing w:val="-4"/>
        </w:rPr>
        <w:t xml:space="preserve"> </w:t>
      </w:r>
      <w:r>
        <w:t>the</w:t>
      </w:r>
      <w:r>
        <w:rPr>
          <w:spacing w:val="-2"/>
        </w:rPr>
        <w:t xml:space="preserve"> </w:t>
      </w:r>
      <w:r>
        <w:t>course</w:t>
      </w:r>
      <w:r>
        <w:rPr>
          <w:spacing w:val="-5"/>
        </w:rPr>
        <w:t xml:space="preserve"> </w:t>
      </w:r>
      <w:r>
        <w:t>to</w:t>
      </w:r>
      <w:r>
        <w:rPr>
          <w:spacing w:val="-4"/>
        </w:rPr>
        <w:t xml:space="preserve"> </w:t>
      </w:r>
      <w:r>
        <w:t>academic</w:t>
      </w:r>
      <w:r>
        <w:rPr>
          <w:spacing w:val="-5"/>
        </w:rPr>
        <w:t xml:space="preserve"> </w:t>
      </w:r>
      <w:r>
        <w:t>dismissal,</w:t>
      </w:r>
      <w:r>
        <w:rPr>
          <w:spacing w:val="-3"/>
        </w:rPr>
        <w:t xml:space="preserve"> </w:t>
      </w:r>
      <w:r>
        <w:t>all</w:t>
      </w:r>
      <w:r>
        <w:rPr>
          <w:spacing w:val="-3"/>
        </w:rPr>
        <w:t xml:space="preserve"> </w:t>
      </w:r>
      <w:r>
        <w:t>students</w:t>
      </w:r>
      <w:r>
        <w:rPr>
          <w:spacing w:val="-3"/>
        </w:rPr>
        <w:t xml:space="preserve"> </w:t>
      </w:r>
      <w:r>
        <w:t>should</w:t>
      </w:r>
      <w:r>
        <w:rPr>
          <w:spacing w:val="-4"/>
        </w:rPr>
        <w:t xml:space="preserve"> </w:t>
      </w:r>
      <w:r>
        <w:t>avoid</w:t>
      </w:r>
      <w:r>
        <w:rPr>
          <w:spacing w:val="-4"/>
        </w:rPr>
        <w:t xml:space="preserve"> </w:t>
      </w:r>
      <w:r>
        <w:t>the</w:t>
      </w:r>
      <w:r>
        <w:rPr>
          <w:spacing w:val="-5"/>
        </w:rPr>
        <w:t xml:space="preserve"> </w:t>
      </w:r>
      <w:r>
        <w:t>slightest</w:t>
      </w:r>
      <w:r>
        <w:rPr>
          <w:spacing w:val="-3"/>
        </w:rPr>
        <w:t xml:space="preserve"> </w:t>
      </w:r>
      <w:r>
        <w:t>hint</w:t>
      </w:r>
      <w:r>
        <w:rPr>
          <w:spacing w:val="-3"/>
        </w:rPr>
        <w:t xml:space="preserve"> </w:t>
      </w:r>
      <w:r>
        <w:t>that they have used borrowed material without giving credit</w:t>
      </w:r>
    </w:p>
    <w:p w14:paraId="1B283B55" w14:textId="77777777" w:rsidR="00A753A3" w:rsidRDefault="00F92D36">
      <w:pPr>
        <w:pStyle w:val="Heading3"/>
        <w:spacing w:before="196" w:line="257" w:lineRule="exact"/>
        <w:ind w:left="359"/>
      </w:pPr>
      <w:r>
        <w:rPr>
          <w:spacing w:val="-2"/>
        </w:rPr>
        <w:t>INCOMPLETE</w:t>
      </w:r>
    </w:p>
    <w:p w14:paraId="1B283B56" w14:textId="77777777" w:rsidR="00A753A3" w:rsidRDefault="00F92D36">
      <w:pPr>
        <w:pStyle w:val="BodyText"/>
        <w:spacing w:before="12" w:line="206" w:lineRule="auto"/>
        <w:ind w:left="359"/>
      </w:pPr>
      <w:r>
        <w:t>When</w:t>
      </w:r>
      <w:r>
        <w:rPr>
          <w:spacing w:val="-3"/>
        </w:rPr>
        <w:t xml:space="preserve"> </w:t>
      </w:r>
      <w:r>
        <w:t>circumstances</w:t>
      </w:r>
      <w:r>
        <w:rPr>
          <w:spacing w:val="-2"/>
        </w:rPr>
        <w:t xml:space="preserve"> </w:t>
      </w:r>
      <w:r>
        <w:t>beyond</w:t>
      </w:r>
      <w:r>
        <w:rPr>
          <w:spacing w:val="-3"/>
        </w:rPr>
        <w:t xml:space="preserve"> </w:t>
      </w:r>
      <w:r>
        <w:t>the</w:t>
      </w:r>
      <w:r>
        <w:rPr>
          <w:spacing w:val="-4"/>
        </w:rPr>
        <w:t xml:space="preserve"> </w:t>
      </w:r>
      <w:r>
        <w:t>control</w:t>
      </w:r>
      <w:r>
        <w:rPr>
          <w:spacing w:val="-2"/>
        </w:rPr>
        <w:t xml:space="preserve"> </w:t>
      </w:r>
      <w:r>
        <w:t>of</w:t>
      </w:r>
      <w:r>
        <w:rPr>
          <w:spacing w:val="-1"/>
        </w:rPr>
        <w:t xml:space="preserve"> </w:t>
      </w:r>
      <w:r>
        <w:t>a</w:t>
      </w:r>
      <w:r>
        <w:rPr>
          <w:spacing w:val="-4"/>
        </w:rPr>
        <w:t xml:space="preserve"> </w:t>
      </w:r>
      <w:r>
        <w:t>student</w:t>
      </w:r>
      <w:r>
        <w:rPr>
          <w:spacing w:val="-2"/>
        </w:rPr>
        <w:t xml:space="preserve"> </w:t>
      </w:r>
      <w:r>
        <w:t>or</w:t>
      </w:r>
      <w:r>
        <w:rPr>
          <w:spacing w:val="-3"/>
        </w:rPr>
        <w:t xml:space="preserve"> </w:t>
      </w:r>
      <w:r>
        <w:t>a</w:t>
      </w:r>
      <w:r>
        <w:rPr>
          <w:spacing w:val="-4"/>
        </w:rPr>
        <w:t xml:space="preserve"> </w:t>
      </w:r>
      <w:r>
        <w:t>faculty</w:t>
      </w:r>
      <w:r>
        <w:rPr>
          <w:spacing w:val="-3"/>
        </w:rPr>
        <w:t xml:space="preserve"> </w:t>
      </w:r>
      <w:r>
        <w:t>member</w:t>
      </w:r>
      <w:r>
        <w:rPr>
          <w:spacing w:val="-3"/>
        </w:rPr>
        <w:t xml:space="preserve"> </w:t>
      </w:r>
      <w:r>
        <w:t>prevent</w:t>
      </w:r>
      <w:r>
        <w:rPr>
          <w:spacing w:val="-2"/>
        </w:rPr>
        <w:t xml:space="preserve"> </w:t>
      </w:r>
      <w:r>
        <w:t>the</w:t>
      </w:r>
      <w:r>
        <w:rPr>
          <w:spacing w:val="-4"/>
        </w:rPr>
        <w:t xml:space="preserve"> </w:t>
      </w:r>
      <w:r>
        <w:t>completion of</w:t>
      </w:r>
      <w:r>
        <w:rPr>
          <w:spacing w:val="-1"/>
        </w:rPr>
        <w:t xml:space="preserve"> </w:t>
      </w:r>
      <w:r>
        <w:t>course requirements during</w:t>
      </w:r>
      <w:r>
        <w:rPr>
          <w:spacing w:val="-1"/>
        </w:rPr>
        <w:t xml:space="preserve"> </w:t>
      </w:r>
      <w:r>
        <w:t>the</w:t>
      </w:r>
      <w:r>
        <w:rPr>
          <w:spacing w:val="-2"/>
        </w:rPr>
        <w:t xml:space="preserve"> </w:t>
      </w:r>
      <w:r>
        <w:t>course, an</w:t>
      </w:r>
      <w:r>
        <w:rPr>
          <w:spacing w:val="-1"/>
        </w:rPr>
        <w:t xml:space="preserve"> </w:t>
      </w:r>
      <w:r>
        <w:t>“I”</w:t>
      </w:r>
      <w:r>
        <w:rPr>
          <w:spacing w:val="-2"/>
        </w:rPr>
        <w:t xml:space="preserve"> </w:t>
      </w:r>
      <w:r>
        <w:t>(Incomplete) may</w:t>
      </w:r>
      <w:r>
        <w:rPr>
          <w:spacing w:val="-1"/>
        </w:rPr>
        <w:t xml:space="preserve"> </w:t>
      </w:r>
      <w:r>
        <w:t>be recorded</w:t>
      </w:r>
      <w:r>
        <w:rPr>
          <w:spacing w:val="-1"/>
        </w:rPr>
        <w:t xml:space="preserve"> </w:t>
      </w:r>
      <w:r>
        <w:t>until the</w:t>
      </w:r>
      <w:r>
        <w:rPr>
          <w:spacing w:val="-2"/>
        </w:rPr>
        <w:t xml:space="preserve"> </w:t>
      </w:r>
      <w:r>
        <w:t>final grade is established. An ‘Incomplete’ is indicated only when the student has arranged for that grade</w:t>
      </w:r>
      <w:r>
        <w:rPr>
          <w:spacing w:val="-11"/>
        </w:rPr>
        <w:t xml:space="preserve"> </w:t>
      </w:r>
      <w:r>
        <w:t>with</w:t>
      </w:r>
      <w:r>
        <w:rPr>
          <w:spacing w:val="-10"/>
        </w:rPr>
        <w:t xml:space="preserve"> </w:t>
      </w:r>
      <w:r>
        <w:t>the</w:t>
      </w:r>
      <w:r>
        <w:rPr>
          <w:spacing w:val="-8"/>
        </w:rPr>
        <w:t xml:space="preserve"> </w:t>
      </w:r>
      <w:r>
        <w:t>faculty</w:t>
      </w:r>
      <w:r>
        <w:rPr>
          <w:spacing w:val="-10"/>
        </w:rPr>
        <w:t xml:space="preserve"> </w:t>
      </w:r>
      <w:proofErr w:type="gramStart"/>
      <w:r>
        <w:t>member</w:t>
      </w:r>
      <w:proofErr w:type="gramEnd"/>
      <w:r>
        <w:rPr>
          <w:spacing w:val="-10"/>
        </w:rPr>
        <w:t xml:space="preserve"> </w:t>
      </w:r>
      <w:r>
        <w:t>and</w:t>
      </w:r>
      <w:r>
        <w:rPr>
          <w:spacing w:val="-10"/>
        </w:rPr>
        <w:t xml:space="preserve"> </w:t>
      </w:r>
      <w:r>
        <w:t>specific</w:t>
      </w:r>
      <w:r>
        <w:rPr>
          <w:spacing w:val="-8"/>
        </w:rPr>
        <w:t xml:space="preserve"> </w:t>
      </w:r>
      <w:r>
        <w:t>arrangements</w:t>
      </w:r>
      <w:r>
        <w:rPr>
          <w:spacing w:val="-9"/>
        </w:rPr>
        <w:t xml:space="preserve"> </w:t>
      </w:r>
      <w:r>
        <w:t>have</w:t>
      </w:r>
      <w:r>
        <w:rPr>
          <w:spacing w:val="-11"/>
        </w:rPr>
        <w:t xml:space="preserve"> </w:t>
      </w:r>
      <w:r>
        <w:t>been</w:t>
      </w:r>
      <w:r>
        <w:rPr>
          <w:spacing w:val="-10"/>
        </w:rPr>
        <w:t xml:space="preserve"> </w:t>
      </w:r>
      <w:r>
        <w:t>made</w:t>
      </w:r>
      <w:r>
        <w:rPr>
          <w:spacing w:val="-11"/>
        </w:rPr>
        <w:t xml:space="preserve"> </w:t>
      </w:r>
      <w:r>
        <w:t>for</w:t>
      </w:r>
      <w:r>
        <w:rPr>
          <w:spacing w:val="-10"/>
        </w:rPr>
        <w:t xml:space="preserve"> </w:t>
      </w:r>
      <w:r>
        <w:t>fulfilling</w:t>
      </w:r>
      <w:r>
        <w:rPr>
          <w:spacing w:val="-10"/>
        </w:rPr>
        <w:t xml:space="preserve"> </w:t>
      </w:r>
      <w:r>
        <w:t>the</w:t>
      </w:r>
      <w:r>
        <w:rPr>
          <w:spacing w:val="-11"/>
        </w:rPr>
        <w:t xml:space="preserve"> </w:t>
      </w:r>
      <w:r>
        <w:t>course requirements.</w:t>
      </w:r>
      <w:r>
        <w:rPr>
          <w:spacing w:val="-1"/>
        </w:rPr>
        <w:t xml:space="preserve"> </w:t>
      </w:r>
      <w:r>
        <w:t>Coursework</w:t>
      </w:r>
      <w:r>
        <w:rPr>
          <w:spacing w:val="-2"/>
        </w:rPr>
        <w:t xml:space="preserve"> </w:t>
      </w:r>
      <w:r>
        <w:t>must</w:t>
      </w:r>
      <w:r>
        <w:rPr>
          <w:spacing w:val="-1"/>
        </w:rPr>
        <w:t xml:space="preserve"> </w:t>
      </w:r>
      <w:r>
        <w:t>be</w:t>
      </w:r>
      <w:r>
        <w:rPr>
          <w:spacing w:val="-3"/>
        </w:rPr>
        <w:t xml:space="preserve"> </w:t>
      </w:r>
      <w:r>
        <w:t>completed</w:t>
      </w:r>
      <w:r>
        <w:rPr>
          <w:spacing w:val="-2"/>
        </w:rPr>
        <w:t xml:space="preserve"> </w:t>
      </w:r>
      <w:r>
        <w:t>within</w:t>
      </w:r>
      <w:r>
        <w:rPr>
          <w:spacing w:val="-2"/>
        </w:rPr>
        <w:t xml:space="preserve"> </w:t>
      </w:r>
      <w:r>
        <w:t>six</w:t>
      </w:r>
      <w:r>
        <w:rPr>
          <w:spacing w:val="-2"/>
        </w:rPr>
        <w:t xml:space="preserve"> </w:t>
      </w:r>
      <w:r>
        <w:t>weeks</w:t>
      </w:r>
      <w:r>
        <w:rPr>
          <w:spacing w:val="-2"/>
        </w:rPr>
        <w:t xml:space="preserve"> </w:t>
      </w:r>
      <w:r>
        <w:t>of</w:t>
      </w:r>
      <w:r>
        <w:rPr>
          <w:spacing w:val="-2"/>
        </w:rPr>
        <w:t xml:space="preserve"> </w:t>
      </w:r>
      <w:r>
        <w:t>the term. If</w:t>
      </w:r>
      <w:r>
        <w:rPr>
          <w:spacing w:val="-2"/>
        </w:rPr>
        <w:t xml:space="preserve"> </w:t>
      </w:r>
      <w:r>
        <w:t>a</w:t>
      </w:r>
      <w:r>
        <w:rPr>
          <w:spacing w:val="-3"/>
        </w:rPr>
        <w:t xml:space="preserve"> </w:t>
      </w:r>
      <w:r>
        <w:t>new</w:t>
      </w:r>
      <w:r>
        <w:rPr>
          <w:spacing w:val="-2"/>
        </w:rPr>
        <w:t xml:space="preserve"> </w:t>
      </w:r>
      <w:r>
        <w:t>grade</w:t>
      </w:r>
      <w:r>
        <w:rPr>
          <w:spacing w:val="-3"/>
        </w:rPr>
        <w:t xml:space="preserve"> </w:t>
      </w:r>
      <w:r>
        <w:t>is</w:t>
      </w:r>
      <w:r>
        <w:rPr>
          <w:spacing w:val="-1"/>
        </w:rPr>
        <w:t xml:space="preserve"> </w:t>
      </w:r>
      <w:r>
        <w:t>not submitted by the faculty member, a grade of E is automatically recorded.</w:t>
      </w:r>
    </w:p>
    <w:p w14:paraId="1B283B57" w14:textId="77777777" w:rsidR="00A753A3" w:rsidRDefault="00F92D36">
      <w:pPr>
        <w:pStyle w:val="BodyText"/>
        <w:spacing w:line="206" w:lineRule="auto"/>
        <w:ind w:left="359"/>
      </w:pPr>
      <w:r>
        <w:t>It</w:t>
      </w:r>
      <w:r>
        <w:rPr>
          <w:spacing w:val="-9"/>
        </w:rPr>
        <w:t xml:space="preserve"> </w:t>
      </w:r>
      <w:r>
        <w:t>is</w:t>
      </w:r>
      <w:r>
        <w:rPr>
          <w:spacing w:val="-9"/>
        </w:rPr>
        <w:t xml:space="preserve"> </w:t>
      </w:r>
      <w:r>
        <w:t>the</w:t>
      </w:r>
      <w:r>
        <w:rPr>
          <w:spacing w:val="-11"/>
        </w:rPr>
        <w:t xml:space="preserve"> </w:t>
      </w:r>
      <w:r>
        <w:t>student’s</w:t>
      </w:r>
      <w:r>
        <w:rPr>
          <w:spacing w:val="-9"/>
        </w:rPr>
        <w:t xml:space="preserve"> </w:t>
      </w:r>
      <w:r>
        <w:t>responsibility</w:t>
      </w:r>
      <w:r>
        <w:rPr>
          <w:spacing w:val="-10"/>
        </w:rPr>
        <w:t xml:space="preserve"> </w:t>
      </w:r>
      <w:r>
        <w:t>to</w:t>
      </w:r>
      <w:r>
        <w:rPr>
          <w:spacing w:val="-10"/>
        </w:rPr>
        <w:t xml:space="preserve"> </w:t>
      </w:r>
      <w:r>
        <w:t>research</w:t>
      </w:r>
      <w:r>
        <w:rPr>
          <w:spacing w:val="-8"/>
        </w:rPr>
        <w:t xml:space="preserve"> </w:t>
      </w:r>
      <w:r>
        <w:t>and</w:t>
      </w:r>
      <w:r>
        <w:rPr>
          <w:spacing w:val="-10"/>
        </w:rPr>
        <w:t xml:space="preserve"> </w:t>
      </w:r>
      <w:r>
        <w:t>understand</w:t>
      </w:r>
      <w:r>
        <w:rPr>
          <w:spacing w:val="-10"/>
        </w:rPr>
        <w:t xml:space="preserve"> </w:t>
      </w:r>
      <w:r>
        <w:t>the</w:t>
      </w:r>
      <w:r>
        <w:rPr>
          <w:spacing w:val="-11"/>
        </w:rPr>
        <w:t xml:space="preserve"> </w:t>
      </w:r>
      <w:r>
        <w:t>potential</w:t>
      </w:r>
      <w:r>
        <w:rPr>
          <w:spacing w:val="-9"/>
        </w:rPr>
        <w:t xml:space="preserve"> </w:t>
      </w:r>
      <w:r>
        <w:t>impact</w:t>
      </w:r>
      <w:r>
        <w:rPr>
          <w:spacing w:val="-9"/>
        </w:rPr>
        <w:t xml:space="preserve"> </w:t>
      </w:r>
      <w:r>
        <w:t>of</w:t>
      </w:r>
      <w:r>
        <w:rPr>
          <w:spacing w:val="-10"/>
        </w:rPr>
        <w:t xml:space="preserve"> </w:t>
      </w:r>
      <w:r>
        <w:t>receiving</w:t>
      </w:r>
      <w:r>
        <w:rPr>
          <w:spacing w:val="-10"/>
        </w:rPr>
        <w:t xml:space="preserve"> </w:t>
      </w:r>
      <w:r>
        <w:t>an incomplete from a class on their financial aid.</w:t>
      </w:r>
    </w:p>
    <w:p w14:paraId="1B283B58" w14:textId="77777777" w:rsidR="00A753A3" w:rsidRDefault="00F92D36">
      <w:pPr>
        <w:pStyle w:val="Heading3"/>
        <w:spacing w:before="194" w:line="257" w:lineRule="exact"/>
        <w:ind w:left="359"/>
      </w:pPr>
      <w:r>
        <w:t>DISPUTE</w:t>
      </w:r>
      <w:r>
        <w:rPr>
          <w:spacing w:val="-11"/>
        </w:rPr>
        <w:t xml:space="preserve"> </w:t>
      </w:r>
      <w:r>
        <w:t>OF</w:t>
      </w:r>
      <w:r>
        <w:rPr>
          <w:spacing w:val="-11"/>
        </w:rPr>
        <w:t xml:space="preserve"> </w:t>
      </w:r>
      <w:r>
        <w:t>CONTINUED</w:t>
      </w:r>
      <w:r>
        <w:rPr>
          <w:spacing w:val="-11"/>
        </w:rPr>
        <w:t xml:space="preserve"> </w:t>
      </w:r>
      <w:r>
        <w:t>PARTICIPATION</w:t>
      </w:r>
      <w:r>
        <w:rPr>
          <w:spacing w:val="-11"/>
        </w:rPr>
        <w:t xml:space="preserve"> </w:t>
      </w:r>
      <w:r>
        <w:rPr>
          <w:spacing w:val="-2"/>
        </w:rPr>
        <w:t>DISMISSAL</w:t>
      </w:r>
    </w:p>
    <w:p w14:paraId="1B283B59" w14:textId="77777777" w:rsidR="00A753A3" w:rsidRDefault="00F92D36">
      <w:pPr>
        <w:pStyle w:val="BodyText"/>
        <w:spacing w:before="14" w:line="204" w:lineRule="auto"/>
        <w:ind w:left="359"/>
      </w:pPr>
      <w:r>
        <w:t>In the</w:t>
      </w:r>
      <w:r>
        <w:rPr>
          <w:spacing w:val="-1"/>
        </w:rPr>
        <w:t xml:space="preserve"> </w:t>
      </w:r>
      <w:r>
        <w:t>event of a</w:t>
      </w:r>
      <w:r>
        <w:rPr>
          <w:spacing w:val="-1"/>
        </w:rPr>
        <w:t xml:space="preserve"> </w:t>
      </w:r>
      <w:r>
        <w:t>dismissal by the</w:t>
      </w:r>
      <w:r>
        <w:rPr>
          <w:spacing w:val="-1"/>
        </w:rPr>
        <w:t xml:space="preserve"> </w:t>
      </w:r>
      <w:r>
        <w:t>program, the</w:t>
      </w:r>
      <w:r>
        <w:rPr>
          <w:spacing w:val="-1"/>
        </w:rPr>
        <w:t xml:space="preserve"> </w:t>
      </w:r>
      <w:r>
        <w:t>student has the</w:t>
      </w:r>
      <w:r>
        <w:rPr>
          <w:spacing w:val="-1"/>
        </w:rPr>
        <w:t xml:space="preserve"> </w:t>
      </w:r>
      <w:r>
        <w:t>right to appeal through meeting with</w:t>
      </w:r>
      <w:r>
        <w:rPr>
          <w:spacing w:val="-10"/>
        </w:rPr>
        <w:t xml:space="preserve"> </w:t>
      </w:r>
      <w:r>
        <w:t>the</w:t>
      </w:r>
      <w:r>
        <w:rPr>
          <w:spacing w:val="-11"/>
        </w:rPr>
        <w:t xml:space="preserve"> </w:t>
      </w:r>
      <w:r>
        <w:t>program</w:t>
      </w:r>
      <w:r>
        <w:rPr>
          <w:spacing w:val="-9"/>
        </w:rPr>
        <w:t xml:space="preserve"> </w:t>
      </w:r>
      <w:r>
        <w:t>staff.</w:t>
      </w:r>
      <w:r>
        <w:rPr>
          <w:spacing w:val="-9"/>
        </w:rPr>
        <w:t xml:space="preserve"> </w:t>
      </w:r>
      <w:r>
        <w:t>Such</w:t>
      </w:r>
      <w:r>
        <w:rPr>
          <w:spacing w:val="-10"/>
        </w:rPr>
        <w:t xml:space="preserve"> </w:t>
      </w:r>
      <w:r>
        <w:t>appeals</w:t>
      </w:r>
      <w:r>
        <w:rPr>
          <w:spacing w:val="-9"/>
        </w:rPr>
        <w:t xml:space="preserve"> </w:t>
      </w:r>
      <w:r>
        <w:t>will</w:t>
      </w:r>
      <w:r>
        <w:rPr>
          <w:spacing w:val="-9"/>
        </w:rPr>
        <w:t xml:space="preserve"> </w:t>
      </w:r>
      <w:r>
        <w:t>pertain</w:t>
      </w:r>
      <w:r>
        <w:rPr>
          <w:spacing w:val="-10"/>
        </w:rPr>
        <w:t xml:space="preserve"> </w:t>
      </w:r>
      <w:r>
        <w:t>only</w:t>
      </w:r>
      <w:r>
        <w:rPr>
          <w:spacing w:val="-10"/>
        </w:rPr>
        <w:t xml:space="preserve"> </w:t>
      </w:r>
      <w:r>
        <w:t>to</w:t>
      </w:r>
      <w:r>
        <w:rPr>
          <w:spacing w:val="-10"/>
        </w:rPr>
        <w:t xml:space="preserve"> </w:t>
      </w:r>
      <w:r>
        <w:t>the</w:t>
      </w:r>
      <w:r>
        <w:rPr>
          <w:spacing w:val="-11"/>
        </w:rPr>
        <w:t xml:space="preserve"> </w:t>
      </w:r>
      <w:r>
        <w:t>continued</w:t>
      </w:r>
      <w:r>
        <w:rPr>
          <w:spacing w:val="-10"/>
        </w:rPr>
        <w:t xml:space="preserve"> </w:t>
      </w:r>
      <w:r>
        <w:t>participation</w:t>
      </w:r>
      <w:r>
        <w:rPr>
          <w:spacing w:val="-10"/>
        </w:rPr>
        <w:t xml:space="preserve"> </w:t>
      </w:r>
      <w:r>
        <w:t>requirements listed in this handbook.</w:t>
      </w:r>
    </w:p>
    <w:p w14:paraId="1B283B5A" w14:textId="77777777" w:rsidR="00A753A3" w:rsidRDefault="00F92D36">
      <w:pPr>
        <w:pStyle w:val="Heading3"/>
        <w:spacing w:before="206" w:line="257" w:lineRule="exact"/>
      </w:pPr>
      <w:r>
        <w:t>TUTORING</w:t>
      </w:r>
      <w:r>
        <w:rPr>
          <w:spacing w:val="-11"/>
        </w:rPr>
        <w:t xml:space="preserve"> </w:t>
      </w:r>
      <w:r>
        <w:t>AND</w:t>
      </w:r>
      <w:r>
        <w:rPr>
          <w:spacing w:val="-10"/>
        </w:rPr>
        <w:t xml:space="preserve"> </w:t>
      </w:r>
      <w:r>
        <w:t>ASSISTANCE</w:t>
      </w:r>
      <w:r>
        <w:rPr>
          <w:spacing w:val="-10"/>
        </w:rPr>
        <w:t xml:space="preserve"> </w:t>
      </w:r>
      <w:r>
        <w:rPr>
          <w:spacing w:val="-2"/>
        </w:rPr>
        <w:t>CONTACT</w:t>
      </w:r>
    </w:p>
    <w:p w14:paraId="1B283B5B" w14:textId="77777777" w:rsidR="00A753A3" w:rsidRDefault="00F92D36">
      <w:pPr>
        <w:pStyle w:val="BodyText"/>
        <w:spacing w:before="15" w:line="204" w:lineRule="auto"/>
      </w:pPr>
      <w:r>
        <w:t>Columbus</w:t>
      </w:r>
      <w:r>
        <w:rPr>
          <w:spacing w:val="-9"/>
        </w:rPr>
        <w:t xml:space="preserve"> </w:t>
      </w:r>
      <w:r>
        <w:t>State</w:t>
      </w:r>
      <w:r>
        <w:rPr>
          <w:spacing w:val="-11"/>
        </w:rPr>
        <w:t xml:space="preserve"> </w:t>
      </w:r>
      <w:r>
        <w:t>offers</w:t>
      </w:r>
      <w:r>
        <w:rPr>
          <w:spacing w:val="-9"/>
        </w:rPr>
        <w:t xml:space="preserve"> </w:t>
      </w:r>
      <w:r>
        <w:t>students</w:t>
      </w:r>
      <w:r>
        <w:rPr>
          <w:spacing w:val="-9"/>
        </w:rPr>
        <w:t xml:space="preserve"> </w:t>
      </w:r>
      <w:r>
        <w:t>a</w:t>
      </w:r>
      <w:r>
        <w:rPr>
          <w:spacing w:val="-11"/>
        </w:rPr>
        <w:t xml:space="preserve"> </w:t>
      </w:r>
      <w:r>
        <w:t>variety</w:t>
      </w:r>
      <w:r>
        <w:rPr>
          <w:spacing w:val="-10"/>
        </w:rPr>
        <w:t xml:space="preserve"> </w:t>
      </w:r>
      <w:r>
        <w:t>of</w:t>
      </w:r>
      <w:r>
        <w:rPr>
          <w:spacing w:val="-10"/>
        </w:rPr>
        <w:t xml:space="preserve"> </w:t>
      </w:r>
      <w:r>
        <w:t>tutoring</w:t>
      </w:r>
      <w:r>
        <w:rPr>
          <w:spacing w:val="-10"/>
        </w:rPr>
        <w:t xml:space="preserve"> </w:t>
      </w:r>
      <w:r>
        <w:t>services.</w:t>
      </w:r>
      <w:r>
        <w:rPr>
          <w:spacing w:val="-9"/>
        </w:rPr>
        <w:t xml:space="preserve"> </w:t>
      </w:r>
      <w:r>
        <w:t>To</w:t>
      </w:r>
      <w:r>
        <w:rPr>
          <w:spacing w:val="-10"/>
        </w:rPr>
        <w:t xml:space="preserve"> </w:t>
      </w:r>
      <w:r>
        <w:t>learn</w:t>
      </w:r>
      <w:r>
        <w:rPr>
          <w:spacing w:val="-10"/>
        </w:rPr>
        <w:t xml:space="preserve"> </w:t>
      </w:r>
      <w:r>
        <w:t>more</w:t>
      </w:r>
      <w:r>
        <w:rPr>
          <w:spacing w:val="-9"/>
        </w:rPr>
        <w:t xml:space="preserve"> </w:t>
      </w:r>
      <w:r>
        <w:t>about</w:t>
      </w:r>
      <w:r>
        <w:rPr>
          <w:spacing w:val="-9"/>
        </w:rPr>
        <w:t xml:space="preserve"> </w:t>
      </w:r>
      <w:r>
        <w:t>these</w:t>
      </w:r>
      <w:r>
        <w:rPr>
          <w:spacing w:val="-11"/>
        </w:rPr>
        <w:t xml:space="preserve"> </w:t>
      </w:r>
      <w:r>
        <w:t xml:space="preserve">tutoring services, please visit the following website: </w:t>
      </w:r>
      <w:hyperlink r:id="rId25">
        <w:r>
          <w:rPr>
            <w:color w:val="0000FF"/>
            <w:u w:val="single" w:color="0000FF"/>
          </w:rPr>
          <w:t>https://www.cscc.edu/services/tutoring.shtml</w:t>
        </w:r>
      </w:hyperlink>
      <w:r>
        <w:t>.</w:t>
      </w:r>
    </w:p>
    <w:p w14:paraId="1B283B5C" w14:textId="77777777" w:rsidR="00A753A3" w:rsidRDefault="00F92D36">
      <w:pPr>
        <w:pStyle w:val="Heading3"/>
        <w:spacing w:before="205"/>
      </w:pPr>
      <w:r>
        <w:rPr>
          <w:spacing w:val="-2"/>
        </w:rPr>
        <w:t>ASSESSMENT</w:t>
      </w:r>
    </w:p>
    <w:p w14:paraId="1B283B5D" w14:textId="77777777" w:rsidR="00A753A3" w:rsidRDefault="00F92D36">
      <w:pPr>
        <w:pStyle w:val="BodyText"/>
        <w:spacing w:before="11" w:line="206" w:lineRule="auto"/>
        <w:ind w:left="359"/>
      </w:pPr>
      <w:r>
        <w:t>Columbus State Community College is committed to assessment (measurement) of student achievement</w:t>
      </w:r>
      <w:r>
        <w:rPr>
          <w:spacing w:val="-10"/>
        </w:rPr>
        <w:t xml:space="preserve"> </w:t>
      </w:r>
      <w:r>
        <w:t>of</w:t>
      </w:r>
      <w:r>
        <w:rPr>
          <w:spacing w:val="-11"/>
        </w:rPr>
        <w:t xml:space="preserve"> </w:t>
      </w:r>
      <w:r>
        <w:t>academic</w:t>
      </w:r>
      <w:r>
        <w:rPr>
          <w:spacing w:val="-9"/>
        </w:rPr>
        <w:t xml:space="preserve"> </w:t>
      </w:r>
      <w:r>
        <w:t>outcomes.</w:t>
      </w:r>
      <w:r>
        <w:rPr>
          <w:spacing w:val="40"/>
        </w:rPr>
        <w:t xml:space="preserve"> </w:t>
      </w:r>
      <w:r>
        <w:t>This</w:t>
      </w:r>
      <w:r>
        <w:rPr>
          <w:spacing w:val="-10"/>
        </w:rPr>
        <w:t xml:space="preserve"> </w:t>
      </w:r>
      <w:r>
        <w:t>process</w:t>
      </w:r>
      <w:r>
        <w:rPr>
          <w:spacing w:val="-8"/>
        </w:rPr>
        <w:t xml:space="preserve"> </w:t>
      </w:r>
      <w:r>
        <w:t>addresses</w:t>
      </w:r>
      <w:r>
        <w:rPr>
          <w:spacing w:val="-11"/>
        </w:rPr>
        <w:t xml:space="preserve"> </w:t>
      </w:r>
      <w:r>
        <w:t>the</w:t>
      </w:r>
      <w:r>
        <w:rPr>
          <w:spacing w:val="-12"/>
        </w:rPr>
        <w:t xml:space="preserve"> </w:t>
      </w:r>
      <w:r>
        <w:t>issues</w:t>
      </w:r>
      <w:r>
        <w:rPr>
          <w:spacing w:val="-10"/>
        </w:rPr>
        <w:t xml:space="preserve"> </w:t>
      </w:r>
      <w:r>
        <w:t>of</w:t>
      </w:r>
      <w:r>
        <w:rPr>
          <w:spacing w:val="-11"/>
        </w:rPr>
        <w:t xml:space="preserve"> </w:t>
      </w:r>
      <w:r>
        <w:t>what</w:t>
      </w:r>
      <w:r>
        <w:rPr>
          <w:spacing w:val="-10"/>
        </w:rPr>
        <w:t xml:space="preserve"> </w:t>
      </w:r>
      <w:r>
        <w:t>you</w:t>
      </w:r>
      <w:r>
        <w:rPr>
          <w:spacing w:val="-11"/>
        </w:rPr>
        <w:t xml:space="preserve"> </w:t>
      </w:r>
      <w:r>
        <w:t>need</w:t>
      </w:r>
      <w:r>
        <w:rPr>
          <w:spacing w:val="-11"/>
        </w:rPr>
        <w:t xml:space="preserve"> </w:t>
      </w:r>
      <w:r>
        <w:t>to</w:t>
      </w:r>
      <w:r>
        <w:rPr>
          <w:spacing w:val="-11"/>
        </w:rPr>
        <w:t xml:space="preserve"> </w:t>
      </w:r>
      <w:r>
        <w:t>learn</w:t>
      </w:r>
    </w:p>
    <w:p w14:paraId="1B283B5E" w14:textId="77777777" w:rsidR="00A753A3" w:rsidRDefault="00A753A3">
      <w:pPr>
        <w:pStyle w:val="BodyText"/>
        <w:spacing w:line="206" w:lineRule="auto"/>
        <w:sectPr w:rsidR="00A753A3">
          <w:pgSz w:w="12240" w:h="15840"/>
          <w:pgMar w:top="1180" w:right="1440" w:bottom="1260" w:left="1080" w:header="0" w:footer="1063" w:gutter="0"/>
          <w:cols w:space="720"/>
        </w:sectPr>
      </w:pPr>
    </w:p>
    <w:p w14:paraId="1B283B5F" w14:textId="77777777" w:rsidR="00A753A3" w:rsidRDefault="00F92D36">
      <w:pPr>
        <w:pStyle w:val="BodyText"/>
        <w:spacing w:before="74" w:line="206" w:lineRule="auto"/>
      </w:pPr>
      <w:r>
        <w:t>in</w:t>
      </w:r>
      <w:r>
        <w:rPr>
          <w:spacing w:val="-10"/>
        </w:rPr>
        <w:t xml:space="preserve"> </w:t>
      </w:r>
      <w:r>
        <w:t>your</w:t>
      </w:r>
      <w:r>
        <w:rPr>
          <w:spacing w:val="-10"/>
        </w:rPr>
        <w:t xml:space="preserve"> </w:t>
      </w:r>
      <w:r>
        <w:t>program</w:t>
      </w:r>
      <w:r>
        <w:rPr>
          <w:spacing w:val="-9"/>
        </w:rPr>
        <w:t xml:space="preserve"> </w:t>
      </w:r>
      <w:r>
        <w:t>of</w:t>
      </w:r>
      <w:r>
        <w:rPr>
          <w:spacing w:val="-10"/>
        </w:rPr>
        <w:t xml:space="preserve"> </w:t>
      </w:r>
      <w:r>
        <w:t>study</w:t>
      </w:r>
      <w:r>
        <w:rPr>
          <w:spacing w:val="-7"/>
        </w:rPr>
        <w:t xml:space="preserve"> </w:t>
      </w:r>
      <w:r>
        <w:t>and</w:t>
      </w:r>
      <w:r>
        <w:rPr>
          <w:spacing w:val="-10"/>
        </w:rPr>
        <w:t xml:space="preserve"> </w:t>
      </w:r>
      <w:r>
        <w:t>if</w:t>
      </w:r>
      <w:r>
        <w:rPr>
          <w:spacing w:val="-10"/>
        </w:rPr>
        <w:t xml:space="preserve"> </w:t>
      </w:r>
      <w:r>
        <w:t>you</w:t>
      </w:r>
      <w:r>
        <w:rPr>
          <w:spacing w:val="-10"/>
        </w:rPr>
        <w:t xml:space="preserve"> </w:t>
      </w:r>
      <w:r>
        <w:t>are</w:t>
      </w:r>
      <w:r>
        <w:rPr>
          <w:spacing w:val="-11"/>
        </w:rPr>
        <w:t xml:space="preserve"> </w:t>
      </w:r>
      <w:r>
        <w:t>learning</w:t>
      </w:r>
      <w:r>
        <w:rPr>
          <w:spacing w:val="-10"/>
        </w:rPr>
        <w:t xml:space="preserve"> </w:t>
      </w:r>
      <w:r>
        <w:t>what</w:t>
      </w:r>
      <w:r>
        <w:rPr>
          <w:spacing w:val="-9"/>
        </w:rPr>
        <w:t xml:space="preserve"> </w:t>
      </w:r>
      <w:r>
        <w:t>you</w:t>
      </w:r>
      <w:r>
        <w:rPr>
          <w:spacing w:val="-10"/>
        </w:rPr>
        <w:t xml:space="preserve"> </w:t>
      </w:r>
      <w:r>
        <w:t>need</w:t>
      </w:r>
      <w:r>
        <w:rPr>
          <w:spacing w:val="-10"/>
        </w:rPr>
        <w:t xml:space="preserve"> </w:t>
      </w:r>
      <w:r>
        <w:t>to</w:t>
      </w:r>
      <w:r>
        <w:rPr>
          <w:spacing w:val="-10"/>
        </w:rPr>
        <w:t xml:space="preserve"> </w:t>
      </w:r>
      <w:r>
        <w:t>learn.</w:t>
      </w:r>
      <w:r>
        <w:rPr>
          <w:spacing w:val="40"/>
        </w:rPr>
        <w:t xml:space="preserve"> </w:t>
      </w:r>
      <w:r>
        <w:t>The</w:t>
      </w:r>
      <w:r>
        <w:rPr>
          <w:spacing w:val="-11"/>
        </w:rPr>
        <w:t xml:space="preserve"> </w:t>
      </w:r>
      <w:r>
        <w:t>assessment</w:t>
      </w:r>
      <w:r>
        <w:rPr>
          <w:spacing w:val="-9"/>
        </w:rPr>
        <w:t xml:space="preserve"> </w:t>
      </w:r>
      <w:r>
        <w:t>program at Columbus State</w:t>
      </w:r>
      <w:r>
        <w:rPr>
          <w:spacing w:val="-1"/>
        </w:rPr>
        <w:t xml:space="preserve"> </w:t>
      </w:r>
      <w:r>
        <w:t>has four specific and interrelated purposes: (1) to improve</w:t>
      </w:r>
      <w:r>
        <w:rPr>
          <w:spacing w:val="-1"/>
        </w:rPr>
        <w:t xml:space="preserve"> </w:t>
      </w:r>
      <w:r>
        <w:t>student academic achievements; (2) to</w:t>
      </w:r>
      <w:r>
        <w:rPr>
          <w:spacing w:val="-1"/>
        </w:rPr>
        <w:t xml:space="preserve"> </w:t>
      </w:r>
      <w:r>
        <w:t>improve</w:t>
      </w:r>
      <w:r>
        <w:rPr>
          <w:spacing w:val="-2"/>
        </w:rPr>
        <w:t xml:space="preserve"> </w:t>
      </w:r>
      <w:r>
        <w:t>teaching</w:t>
      </w:r>
      <w:r>
        <w:rPr>
          <w:spacing w:val="-1"/>
        </w:rPr>
        <w:t xml:space="preserve"> </w:t>
      </w:r>
      <w:r>
        <w:t>strategies; (3) to</w:t>
      </w:r>
      <w:r>
        <w:rPr>
          <w:spacing w:val="-1"/>
        </w:rPr>
        <w:t xml:space="preserve"> </w:t>
      </w:r>
      <w:r>
        <w:t>document successes and</w:t>
      </w:r>
      <w:r>
        <w:rPr>
          <w:spacing w:val="-1"/>
        </w:rPr>
        <w:t xml:space="preserve"> </w:t>
      </w:r>
      <w:r>
        <w:t>identify opportunities</w:t>
      </w:r>
      <w:r>
        <w:rPr>
          <w:spacing w:val="-12"/>
        </w:rPr>
        <w:t xml:space="preserve"> </w:t>
      </w:r>
      <w:r>
        <w:t>for</w:t>
      </w:r>
      <w:r>
        <w:rPr>
          <w:spacing w:val="-13"/>
        </w:rPr>
        <w:t xml:space="preserve"> </w:t>
      </w:r>
      <w:r>
        <w:t>program</w:t>
      </w:r>
      <w:r>
        <w:rPr>
          <w:spacing w:val="-12"/>
        </w:rPr>
        <w:t xml:space="preserve"> </w:t>
      </w:r>
      <w:r>
        <w:t>improvement;</w:t>
      </w:r>
      <w:r>
        <w:rPr>
          <w:spacing w:val="-13"/>
        </w:rPr>
        <w:t xml:space="preserve"> </w:t>
      </w:r>
      <w:r>
        <w:t>(4)</w:t>
      </w:r>
      <w:r>
        <w:rPr>
          <w:spacing w:val="-12"/>
        </w:rPr>
        <w:t xml:space="preserve"> </w:t>
      </w:r>
      <w:r>
        <w:t>to</w:t>
      </w:r>
      <w:r>
        <w:rPr>
          <w:spacing w:val="-13"/>
        </w:rPr>
        <w:t xml:space="preserve"> </w:t>
      </w:r>
      <w:r>
        <w:t>provide</w:t>
      </w:r>
      <w:r>
        <w:rPr>
          <w:spacing w:val="-14"/>
        </w:rPr>
        <w:t xml:space="preserve"> </w:t>
      </w:r>
      <w:r>
        <w:t>evidence</w:t>
      </w:r>
      <w:r>
        <w:rPr>
          <w:spacing w:val="-14"/>
        </w:rPr>
        <w:t xml:space="preserve"> </w:t>
      </w:r>
      <w:r>
        <w:t>for</w:t>
      </w:r>
      <w:r>
        <w:rPr>
          <w:spacing w:val="-12"/>
        </w:rPr>
        <w:t xml:space="preserve"> </w:t>
      </w:r>
      <w:r>
        <w:t>institutional</w:t>
      </w:r>
      <w:r>
        <w:rPr>
          <w:spacing w:val="-12"/>
        </w:rPr>
        <w:t xml:space="preserve"> </w:t>
      </w:r>
      <w:r>
        <w:t>effectiveness.</w:t>
      </w:r>
      <w:r>
        <w:rPr>
          <w:spacing w:val="35"/>
        </w:rPr>
        <w:t xml:space="preserve"> </w:t>
      </w:r>
      <w:r>
        <w:t>In class</w:t>
      </w:r>
      <w:r>
        <w:rPr>
          <w:spacing w:val="-8"/>
        </w:rPr>
        <w:t xml:space="preserve"> </w:t>
      </w:r>
      <w:r>
        <w:t>you</w:t>
      </w:r>
      <w:r>
        <w:rPr>
          <w:spacing w:val="-9"/>
        </w:rPr>
        <w:t xml:space="preserve"> </w:t>
      </w:r>
      <w:r>
        <w:t>are</w:t>
      </w:r>
      <w:r>
        <w:rPr>
          <w:spacing w:val="-10"/>
        </w:rPr>
        <w:t xml:space="preserve"> </w:t>
      </w:r>
      <w:r>
        <w:t>assessed</w:t>
      </w:r>
      <w:r>
        <w:rPr>
          <w:spacing w:val="-9"/>
        </w:rPr>
        <w:t xml:space="preserve"> </w:t>
      </w:r>
      <w:r>
        <w:t>and</w:t>
      </w:r>
      <w:r>
        <w:rPr>
          <w:spacing w:val="-9"/>
        </w:rPr>
        <w:t xml:space="preserve"> </w:t>
      </w:r>
      <w:r>
        <w:t>graded</w:t>
      </w:r>
      <w:r>
        <w:rPr>
          <w:spacing w:val="-9"/>
        </w:rPr>
        <w:t xml:space="preserve"> </w:t>
      </w:r>
      <w:r>
        <w:t>on</w:t>
      </w:r>
      <w:r>
        <w:rPr>
          <w:spacing w:val="-9"/>
        </w:rPr>
        <w:t xml:space="preserve"> </w:t>
      </w:r>
      <w:r>
        <w:t>your</w:t>
      </w:r>
      <w:r>
        <w:rPr>
          <w:spacing w:val="-9"/>
        </w:rPr>
        <w:t xml:space="preserve"> </w:t>
      </w:r>
      <w:r>
        <w:t>achievement</w:t>
      </w:r>
      <w:r>
        <w:rPr>
          <w:spacing w:val="-8"/>
        </w:rPr>
        <w:t xml:space="preserve"> </w:t>
      </w:r>
      <w:r>
        <w:t>of</w:t>
      </w:r>
      <w:r>
        <w:rPr>
          <w:spacing w:val="-9"/>
        </w:rPr>
        <w:t xml:space="preserve"> </w:t>
      </w:r>
      <w:r>
        <w:t>the</w:t>
      </w:r>
      <w:r>
        <w:rPr>
          <w:spacing w:val="-10"/>
        </w:rPr>
        <w:t xml:space="preserve"> </w:t>
      </w:r>
      <w:r>
        <w:t>outcomes</w:t>
      </w:r>
      <w:r>
        <w:rPr>
          <w:spacing w:val="-7"/>
        </w:rPr>
        <w:t xml:space="preserve"> </w:t>
      </w:r>
      <w:r>
        <w:t>for</w:t>
      </w:r>
      <w:r>
        <w:rPr>
          <w:spacing w:val="-7"/>
        </w:rPr>
        <w:t xml:space="preserve"> </w:t>
      </w:r>
      <w:r>
        <w:t>that</w:t>
      </w:r>
      <w:r>
        <w:rPr>
          <w:spacing w:val="-8"/>
        </w:rPr>
        <w:t xml:space="preserve"> </w:t>
      </w:r>
      <w:r>
        <w:t>course.</w:t>
      </w:r>
      <w:r>
        <w:rPr>
          <w:spacing w:val="40"/>
        </w:rPr>
        <w:t xml:space="preserve"> </w:t>
      </w:r>
      <w:r>
        <w:t>You</w:t>
      </w:r>
      <w:r>
        <w:rPr>
          <w:spacing w:val="-7"/>
        </w:rPr>
        <w:t xml:space="preserve"> </w:t>
      </w:r>
      <w:r>
        <w:t>may also be required to participate in broader assessment activities.</w:t>
      </w:r>
    </w:p>
    <w:p w14:paraId="1B283B60" w14:textId="77777777" w:rsidR="00A753A3" w:rsidRDefault="00A753A3">
      <w:pPr>
        <w:pStyle w:val="BodyText"/>
        <w:spacing w:before="157"/>
        <w:ind w:left="0"/>
      </w:pPr>
    </w:p>
    <w:p w14:paraId="1B283B61" w14:textId="77777777" w:rsidR="00A753A3" w:rsidRDefault="00F92D36">
      <w:pPr>
        <w:pStyle w:val="Heading3"/>
        <w:spacing w:before="1"/>
      </w:pPr>
      <w:r>
        <w:t>COLLEGE</w:t>
      </w:r>
      <w:r>
        <w:rPr>
          <w:spacing w:val="-12"/>
        </w:rPr>
        <w:t xml:space="preserve"> </w:t>
      </w:r>
      <w:r>
        <w:t>SYLLABUS</w:t>
      </w:r>
      <w:r>
        <w:rPr>
          <w:spacing w:val="-10"/>
        </w:rPr>
        <w:t xml:space="preserve"> </w:t>
      </w:r>
      <w:r>
        <w:rPr>
          <w:spacing w:val="-2"/>
        </w:rPr>
        <w:t>STATEMENTS</w:t>
      </w:r>
    </w:p>
    <w:p w14:paraId="1B283B62" w14:textId="77777777" w:rsidR="00A753A3" w:rsidRDefault="00F92D36">
      <w:pPr>
        <w:pStyle w:val="BodyText"/>
        <w:spacing w:before="11" w:line="206" w:lineRule="auto"/>
        <w:ind w:right="246"/>
        <w:jc w:val="both"/>
      </w:pPr>
      <w:r>
        <w:t>Columbus</w:t>
      </w:r>
      <w:r>
        <w:rPr>
          <w:spacing w:val="-5"/>
        </w:rPr>
        <w:t xml:space="preserve"> </w:t>
      </w:r>
      <w:r>
        <w:t>State</w:t>
      </w:r>
      <w:r>
        <w:rPr>
          <w:spacing w:val="-7"/>
        </w:rPr>
        <w:t xml:space="preserve"> </w:t>
      </w:r>
      <w:r>
        <w:t>Community</w:t>
      </w:r>
      <w:r>
        <w:rPr>
          <w:spacing w:val="-6"/>
        </w:rPr>
        <w:t xml:space="preserve"> </w:t>
      </w:r>
      <w:r>
        <w:t>College</w:t>
      </w:r>
      <w:r>
        <w:rPr>
          <w:spacing w:val="-7"/>
        </w:rPr>
        <w:t xml:space="preserve"> </w:t>
      </w:r>
      <w:r>
        <w:t>required</w:t>
      </w:r>
      <w:r>
        <w:rPr>
          <w:spacing w:val="-6"/>
        </w:rPr>
        <w:t xml:space="preserve"> </w:t>
      </w:r>
      <w:r>
        <w:t>College</w:t>
      </w:r>
      <w:r>
        <w:rPr>
          <w:spacing w:val="-7"/>
        </w:rPr>
        <w:t xml:space="preserve"> </w:t>
      </w:r>
      <w:r>
        <w:t>Syllabus</w:t>
      </w:r>
      <w:r>
        <w:rPr>
          <w:spacing w:val="-5"/>
        </w:rPr>
        <w:t xml:space="preserve"> </w:t>
      </w:r>
      <w:r>
        <w:t>Statements</w:t>
      </w:r>
      <w:r>
        <w:rPr>
          <w:spacing w:val="-6"/>
        </w:rPr>
        <w:t xml:space="preserve"> </w:t>
      </w:r>
      <w:r>
        <w:t>on</w:t>
      </w:r>
      <w:r>
        <w:rPr>
          <w:spacing w:val="-6"/>
        </w:rPr>
        <w:t xml:space="preserve"> </w:t>
      </w:r>
      <w:r>
        <w:t>College</w:t>
      </w:r>
      <w:r>
        <w:rPr>
          <w:spacing w:val="-7"/>
        </w:rPr>
        <w:t xml:space="preserve"> </w:t>
      </w:r>
      <w:r>
        <w:t>Policies and</w:t>
      </w:r>
      <w:r>
        <w:rPr>
          <w:spacing w:val="-10"/>
        </w:rPr>
        <w:t xml:space="preserve"> </w:t>
      </w:r>
      <w:r>
        <w:t>Student</w:t>
      </w:r>
      <w:r>
        <w:rPr>
          <w:spacing w:val="-9"/>
        </w:rPr>
        <w:t xml:space="preserve"> </w:t>
      </w:r>
      <w:r>
        <w:t>Support</w:t>
      </w:r>
      <w:r>
        <w:rPr>
          <w:spacing w:val="-9"/>
        </w:rPr>
        <w:t xml:space="preserve"> </w:t>
      </w:r>
      <w:r>
        <w:t>Services</w:t>
      </w:r>
      <w:r>
        <w:rPr>
          <w:spacing w:val="-9"/>
        </w:rPr>
        <w:t xml:space="preserve"> </w:t>
      </w:r>
      <w:r>
        <w:t>can</w:t>
      </w:r>
      <w:r>
        <w:rPr>
          <w:spacing w:val="-7"/>
        </w:rPr>
        <w:t xml:space="preserve"> </w:t>
      </w:r>
      <w:r>
        <w:t>be</w:t>
      </w:r>
      <w:r>
        <w:rPr>
          <w:spacing w:val="-11"/>
        </w:rPr>
        <w:t xml:space="preserve"> </w:t>
      </w:r>
      <w:r>
        <w:t>found</w:t>
      </w:r>
      <w:r>
        <w:rPr>
          <w:spacing w:val="-7"/>
        </w:rPr>
        <w:t xml:space="preserve"> </w:t>
      </w:r>
      <w:r>
        <w:t>at</w:t>
      </w:r>
      <w:r>
        <w:rPr>
          <w:spacing w:val="-9"/>
        </w:rPr>
        <w:t xml:space="preserve"> </w:t>
      </w:r>
      <w:hyperlink r:id="rId26">
        <w:r>
          <w:rPr>
            <w:color w:val="0000FF"/>
            <w:u w:val="single" w:color="0000FF"/>
          </w:rPr>
          <w:t>www.cscc.edu/syllabus</w:t>
        </w:r>
      </w:hyperlink>
      <w:r>
        <w:rPr>
          <w:color w:val="0000FF"/>
          <w:spacing w:val="-9"/>
        </w:rPr>
        <w:t xml:space="preserve"> </w:t>
      </w:r>
      <w:r>
        <w:t>or</w:t>
      </w:r>
      <w:r>
        <w:rPr>
          <w:spacing w:val="-10"/>
        </w:rPr>
        <w:t xml:space="preserve"> </w:t>
      </w:r>
      <w:r>
        <w:t>on</w:t>
      </w:r>
      <w:r>
        <w:rPr>
          <w:spacing w:val="-10"/>
        </w:rPr>
        <w:t xml:space="preserve"> </w:t>
      </w:r>
      <w:r>
        <w:t>the</w:t>
      </w:r>
      <w:r>
        <w:rPr>
          <w:spacing w:val="-11"/>
        </w:rPr>
        <w:t xml:space="preserve"> </w:t>
      </w:r>
      <w:r>
        <w:t>College</w:t>
      </w:r>
      <w:r>
        <w:rPr>
          <w:spacing w:val="-11"/>
        </w:rPr>
        <w:t xml:space="preserve"> </w:t>
      </w:r>
      <w:r>
        <w:t>website Quick Links “Syllabus Statements.”</w:t>
      </w:r>
    </w:p>
    <w:p w14:paraId="1B283B63" w14:textId="77777777" w:rsidR="00A753A3" w:rsidRDefault="00A753A3">
      <w:pPr>
        <w:pStyle w:val="BodyText"/>
        <w:spacing w:line="206" w:lineRule="auto"/>
        <w:jc w:val="both"/>
        <w:sectPr w:rsidR="00A753A3">
          <w:pgSz w:w="12240" w:h="15840"/>
          <w:pgMar w:top="1180" w:right="1440" w:bottom="1260" w:left="1080" w:header="0" w:footer="1063" w:gutter="0"/>
          <w:cols w:space="720"/>
        </w:sectPr>
      </w:pPr>
    </w:p>
    <w:p w14:paraId="1B283B64" w14:textId="77777777" w:rsidR="00A753A3" w:rsidRDefault="00F92D36">
      <w:pPr>
        <w:spacing w:before="31" w:line="256" w:lineRule="exact"/>
        <w:ind w:left="1152"/>
        <w:rPr>
          <w:b/>
          <w:sz w:val="24"/>
        </w:rPr>
      </w:pPr>
      <w:r>
        <w:rPr>
          <w:b/>
          <w:sz w:val="24"/>
        </w:rPr>
        <w:t>Weekly</w:t>
      </w:r>
      <w:r>
        <w:rPr>
          <w:b/>
          <w:spacing w:val="-11"/>
          <w:sz w:val="24"/>
        </w:rPr>
        <w:t xml:space="preserve"> </w:t>
      </w:r>
      <w:r>
        <w:rPr>
          <w:b/>
          <w:sz w:val="24"/>
        </w:rPr>
        <w:t>Course</w:t>
      </w:r>
      <w:r>
        <w:rPr>
          <w:b/>
          <w:spacing w:val="-10"/>
          <w:sz w:val="24"/>
        </w:rPr>
        <w:t xml:space="preserve"> </w:t>
      </w:r>
      <w:r>
        <w:rPr>
          <w:b/>
          <w:spacing w:val="-2"/>
          <w:sz w:val="24"/>
        </w:rPr>
        <w:t>Content</w:t>
      </w:r>
    </w:p>
    <w:p w14:paraId="1B283B65" w14:textId="77777777" w:rsidR="00A753A3" w:rsidRDefault="00F92D36">
      <w:pPr>
        <w:spacing w:after="11" w:line="256" w:lineRule="exact"/>
        <w:ind w:left="1152"/>
        <w:rPr>
          <w:b/>
          <w:sz w:val="24"/>
        </w:rPr>
      </w:pPr>
      <w:r>
        <w:rPr>
          <w:b/>
          <w:sz w:val="24"/>
        </w:rPr>
        <w:t>Syllabus</w:t>
      </w:r>
      <w:r>
        <w:rPr>
          <w:b/>
          <w:spacing w:val="-15"/>
          <w:sz w:val="24"/>
        </w:rPr>
        <w:t xml:space="preserve"> </w:t>
      </w:r>
      <w:r>
        <w:rPr>
          <w:b/>
          <w:sz w:val="24"/>
        </w:rPr>
        <w:t>for:</w:t>
      </w:r>
      <w:r>
        <w:rPr>
          <w:b/>
          <w:spacing w:val="29"/>
          <w:sz w:val="24"/>
        </w:rPr>
        <w:t xml:space="preserve"> </w:t>
      </w:r>
      <w:r>
        <w:rPr>
          <w:b/>
          <w:sz w:val="24"/>
        </w:rPr>
        <w:t>MULT</w:t>
      </w:r>
      <w:r>
        <w:rPr>
          <w:b/>
          <w:spacing w:val="-14"/>
          <w:sz w:val="24"/>
        </w:rPr>
        <w:t xml:space="preserve"> </w:t>
      </w:r>
      <w:r>
        <w:rPr>
          <w:b/>
          <w:sz w:val="24"/>
        </w:rPr>
        <w:t>1114-002:</w:t>
      </w:r>
      <w:r>
        <w:rPr>
          <w:b/>
          <w:spacing w:val="31"/>
          <w:sz w:val="24"/>
        </w:rPr>
        <w:t xml:space="preserve"> </w:t>
      </w:r>
      <w:r>
        <w:rPr>
          <w:b/>
          <w:sz w:val="24"/>
        </w:rPr>
        <w:t>Introduction</w:t>
      </w:r>
      <w:r>
        <w:rPr>
          <w:b/>
          <w:spacing w:val="-14"/>
          <w:sz w:val="24"/>
        </w:rPr>
        <w:t xml:space="preserve"> </w:t>
      </w:r>
      <w:r>
        <w:rPr>
          <w:b/>
          <w:sz w:val="24"/>
        </w:rPr>
        <w:t>to</w:t>
      </w:r>
      <w:r>
        <w:rPr>
          <w:b/>
          <w:spacing w:val="-13"/>
          <w:sz w:val="24"/>
        </w:rPr>
        <w:t xml:space="preserve"> </w:t>
      </w:r>
      <w:r>
        <w:rPr>
          <w:b/>
          <w:sz w:val="24"/>
        </w:rPr>
        <w:t>Addiction</w:t>
      </w:r>
      <w:r>
        <w:rPr>
          <w:b/>
          <w:spacing w:val="-15"/>
          <w:sz w:val="24"/>
        </w:rPr>
        <w:t xml:space="preserve"> </w:t>
      </w:r>
      <w:r>
        <w:rPr>
          <w:b/>
          <w:sz w:val="24"/>
        </w:rPr>
        <w:t>Studies</w:t>
      </w:r>
      <w:r>
        <w:rPr>
          <w:b/>
          <w:spacing w:val="76"/>
          <w:sz w:val="24"/>
        </w:rPr>
        <w:t xml:space="preserve"> </w:t>
      </w:r>
      <w:r>
        <w:rPr>
          <w:b/>
          <w:sz w:val="24"/>
        </w:rPr>
        <w:t>Tuesdays</w:t>
      </w:r>
      <w:r>
        <w:rPr>
          <w:b/>
          <w:spacing w:val="-15"/>
          <w:sz w:val="24"/>
        </w:rPr>
        <w:t xml:space="preserve"> </w:t>
      </w:r>
      <w:r>
        <w:rPr>
          <w:b/>
          <w:sz w:val="24"/>
        </w:rPr>
        <w:t>9:00</w:t>
      </w:r>
      <w:r>
        <w:rPr>
          <w:b/>
          <w:spacing w:val="-15"/>
          <w:sz w:val="24"/>
        </w:rPr>
        <w:t xml:space="preserve"> </w:t>
      </w:r>
      <w:r>
        <w:rPr>
          <w:b/>
          <w:sz w:val="24"/>
        </w:rPr>
        <w:t>am</w:t>
      </w:r>
      <w:r>
        <w:rPr>
          <w:b/>
          <w:spacing w:val="-15"/>
          <w:sz w:val="24"/>
        </w:rPr>
        <w:t xml:space="preserve"> </w:t>
      </w:r>
      <w:r>
        <w:rPr>
          <w:b/>
          <w:sz w:val="24"/>
        </w:rPr>
        <w:t>to</w:t>
      </w:r>
      <w:r>
        <w:rPr>
          <w:b/>
          <w:spacing w:val="-15"/>
          <w:sz w:val="24"/>
        </w:rPr>
        <w:t xml:space="preserve"> </w:t>
      </w:r>
      <w:r>
        <w:rPr>
          <w:b/>
          <w:sz w:val="24"/>
        </w:rPr>
        <w:t>11:50</w:t>
      </w:r>
      <w:r>
        <w:rPr>
          <w:b/>
          <w:spacing w:val="-15"/>
          <w:sz w:val="24"/>
        </w:rPr>
        <w:t xml:space="preserve"> </w:t>
      </w:r>
      <w:r>
        <w:rPr>
          <w:b/>
          <w:sz w:val="24"/>
        </w:rPr>
        <w:t>am</w:t>
      </w:r>
      <w:r>
        <w:rPr>
          <w:b/>
          <w:spacing w:val="75"/>
          <w:sz w:val="24"/>
        </w:rPr>
        <w:t xml:space="preserve"> </w:t>
      </w:r>
      <w:r>
        <w:rPr>
          <w:b/>
          <w:spacing w:val="-2"/>
          <w:sz w:val="24"/>
        </w:rPr>
        <w:t>Instructor:</w:t>
      </w:r>
    </w:p>
    <w:tbl>
      <w:tblPr>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1013"/>
        <w:gridCol w:w="773"/>
        <w:gridCol w:w="663"/>
        <w:gridCol w:w="663"/>
        <w:gridCol w:w="661"/>
        <w:gridCol w:w="663"/>
        <w:gridCol w:w="663"/>
        <w:gridCol w:w="665"/>
        <w:gridCol w:w="773"/>
        <w:gridCol w:w="775"/>
        <w:gridCol w:w="773"/>
        <w:gridCol w:w="663"/>
        <w:gridCol w:w="665"/>
        <w:gridCol w:w="663"/>
        <w:gridCol w:w="663"/>
        <w:gridCol w:w="663"/>
        <w:gridCol w:w="665"/>
        <w:gridCol w:w="663"/>
      </w:tblGrid>
      <w:tr w:rsidR="00A753A3" w14:paraId="1B283B87" w14:textId="77777777">
        <w:trPr>
          <w:trHeight w:val="313"/>
        </w:trPr>
        <w:tc>
          <w:tcPr>
            <w:tcW w:w="804" w:type="dxa"/>
            <w:shd w:val="clear" w:color="auto" w:fill="F1F1F1"/>
          </w:tcPr>
          <w:p w14:paraId="1B283B66" w14:textId="77777777" w:rsidR="00A753A3" w:rsidRDefault="00F92D36">
            <w:pPr>
              <w:pStyle w:val="TableParagraph"/>
              <w:spacing w:before="35"/>
              <w:ind w:left="155"/>
              <w:rPr>
                <w:b/>
                <w:i/>
                <w:sz w:val="17"/>
              </w:rPr>
            </w:pPr>
            <w:r>
              <w:rPr>
                <w:b/>
                <w:i/>
                <w:spacing w:val="4"/>
                <w:w w:val="85"/>
                <w:sz w:val="17"/>
              </w:rPr>
              <w:t>Cour</w:t>
            </w:r>
            <w:r>
              <w:rPr>
                <w:b/>
                <w:i/>
                <w:spacing w:val="-5"/>
                <w:w w:val="85"/>
                <w:sz w:val="17"/>
              </w:rPr>
              <w:t xml:space="preserve"> </w:t>
            </w:r>
            <w:r>
              <w:rPr>
                <w:b/>
                <w:i/>
                <w:spacing w:val="-5"/>
                <w:sz w:val="17"/>
              </w:rPr>
              <w:t>se</w:t>
            </w:r>
          </w:p>
        </w:tc>
        <w:tc>
          <w:tcPr>
            <w:tcW w:w="1013" w:type="dxa"/>
            <w:shd w:val="clear" w:color="auto" w:fill="F1F1F1"/>
          </w:tcPr>
          <w:p w14:paraId="1B283B67" w14:textId="77777777" w:rsidR="00A753A3" w:rsidRDefault="00F92D36">
            <w:pPr>
              <w:pStyle w:val="TableParagraph"/>
              <w:spacing w:before="35"/>
              <w:ind w:left="11" w:right="18"/>
              <w:jc w:val="center"/>
              <w:rPr>
                <w:b/>
                <w:i/>
                <w:sz w:val="17"/>
              </w:rPr>
            </w:pPr>
            <w:r>
              <w:rPr>
                <w:b/>
                <w:i/>
                <w:spacing w:val="-2"/>
                <w:sz w:val="17"/>
              </w:rPr>
              <w:t>Instructor</w:t>
            </w:r>
          </w:p>
        </w:tc>
        <w:tc>
          <w:tcPr>
            <w:tcW w:w="773" w:type="dxa"/>
            <w:shd w:val="clear" w:color="auto" w:fill="F1F1F1"/>
          </w:tcPr>
          <w:p w14:paraId="1B283B68" w14:textId="77777777" w:rsidR="00A753A3" w:rsidRDefault="00F92D36">
            <w:pPr>
              <w:pStyle w:val="TableParagraph"/>
              <w:spacing w:before="35"/>
              <w:ind w:left="9" w:right="1"/>
              <w:jc w:val="center"/>
              <w:rPr>
                <w:b/>
                <w:i/>
                <w:sz w:val="17"/>
              </w:rPr>
            </w:pPr>
            <w:r>
              <w:rPr>
                <w:b/>
                <w:i/>
                <w:sz w:val="17"/>
              </w:rPr>
              <w:t>Week</w:t>
            </w:r>
            <w:r>
              <w:rPr>
                <w:b/>
                <w:i/>
                <w:spacing w:val="-7"/>
                <w:sz w:val="17"/>
              </w:rPr>
              <w:t xml:space="preserve"> </w:t>
            </w:r>
            <w:r>
              <w:rPr>
                <w:b/>
                <w:i/>
                <w:spacing w:val="-10"/>
                <w:sz w:val="17"/>
              </w:rPr>
              <w:t>1</w:t>
            </w:r>
          </w:p>
        </w:tc>
        <w:tc>
          <w:tcPr>
            <w:tcW w:w="663" w:type="dxa"/>
            <w:shd w:val="clear" w:color="auto" w:fill="F1F1F1"/>
          </w:tcPr>
          <w:p w14:paraId="1B283B69" w14:textId="77777777" w:rsidR="00A753A3" w:rsidRDefault="00F92D36">
            <w:pPr>
              <w:pStyle w:val="TableParagraph"/>
              <w:spacing w:line="134" w:lineRule="exact"/>
              <w:ind w:left="10" w:right="10"/>
              <w:jc w:val="center"/>
              <w:rPr>
                <w:b/>
                <w:i/>
                <w:sz w:val="17"/>
              </w:rPr>
            </w:pPr>
            <w:r>
              <w:rPr>
                <w:b/>
                <w:i/>
                <w:spacing w:val="-4"/>
                <w:sz w:val="17"/>
              </w:rPr>
              <w:t>Week</w:t>
            </w:r>
          </w:p>
          <w:p w14:paraId="1B283B6A" w14:textId="77777777" w:rsidR="00A753A3" w:rsidRDefault="00F92D36">
            <w:pPr>
              <w:pStyle w:val="TableParagraph"/>
              <w:spacing w:line="160" w:lineRule="exact"/>
              <w:ind w:left="17" w:right="10"/>
              <w:jc w:val="center"/>
              <w:rPr>
                <w:b/>
                <w:i/>
                <w:sz w:val="17"/>
              </w:rPr>
            </w:pPr>
            <w:r>
              <w:rPr>
                <w:b/>
                <w:i/>
                <w:spacing w:val="-10"/>
                <w:w w:val="95"/>
                <w:sz w:val="17"/>
              </w:rPr>
              <w:t>2</w:t>
            </w:r>
          </w:p>
        </w:tc>
        <w:tc>
          <w:tcPr>
            <w:tcW w:w="663" w:type="dxa"/>
            <w:shd w:val="clear" w:color="auto" w:fill="F1F1F1"/>
          </w:tcPr>
          <w:p w14:paraId="1B283B6B" w14:textId="77777777" w:rsidR="00A753A3" w:rsidRDefault="00F92D36">
            <w:pPr>
              <w:pStyle w:val="TableParagraph"/>
              <w:spacing w:line="134" w:lineRule="exact"/>
              <w:ind w:left="10" w:right="10"/>
              <w:jc w:val="center"/>
              <w:rPr>
                <w:b/>
                <w:i/>
                <w:sz w:val="17"/>
              </w:rPr>
            </w:pPr>
            <w:r>
              <w:rPr>
                <w:b/>
                <w:i/>
                <w:spacing w:val="-4"/>
                <w:sz w:val="17"/>
              </w:rPr>
              <w:t>Week</w:t>
            </w:r>
          </w:p>
          <w:p w14:paraId="1B283B6C" w14:textId="77777777" w:rsidR="00A753A3" w:rsidRDefault="00F92D36">
            <w:pPr>
              <w:pStyle w:val="TableParagraph"/>
              <w:spacing w:line="160" w:lineRule="exact"/>
              <w:ind w:left="16" w:right="10"/>
              <w:jc w:val="center"/>
              <w:rPr>
                <w:b/>
                <w:i/>
                <w:sz w:val="17"/>
              </w:rPr>
            </w:pPr>
            <w:r>
              <w:rPr>
                <w:b/>
                <w:i/>
                <w:spacing w:val="-10"/>
                <w:w w:val="95"/>
                <w:sz w:val="17"/>
              </w:rPr>
              <w:t>3</w:t>
            </w:r>
          </w:p>
        </w:tc>
        <w:tc>
          <w:tcPr>
            <w:tcW w:w="661" w:type="dxa"/>
            <w:shd w:val="clear" w:color="auto" w:fill="F1F1F1"/>
          </w:tcPr>
          <w:p w14:paraId="1B283B6D" w14:textId="77777777" w:rsidR="00A753A3" w:rsidRDefault="00F92D36">
            <w:pPr>
              <w:pStyle w:val="TableParagraph"/>
              <w:spacing w:line="134" w:lineRule="exact"/>
              <w:ind w:left="2" w:right="4"/>
              <w:jc w:val="center"/>
              <w:rPr>
                <w:b/>
                <w:i/>
                <w:sz w:val="17"/>
              </w:rPr>
            </w:pPr>
            <w:r>
              <w:rPr>
                <w:b/>
                <w:i/>
                <w:spacing w:val="-4"/>
                <w:sz w:val="17"/>
              </w:rPr>
              <w:t>Week</w:t>
            </w:r>
          </w:p>
          <w:p w14:paraId="1B283B6E" w14:textId="77777777" w:rsidR="00A753A3" w:rsidRDefault="00F92D36">
            <w:pPr>
              <w:pStyle w:val="TableParagraph"/>
              <w:spacing w:line="160" w:lineRule="exact"/>
              <w:ind w:left="4" w:right="2"/>
              <w:jc w:val="center"/>
              <w:rPr>
                <w:b/>
                <w:i/>
                <w:sz w:val="17"/>
              </w:rPr>
            </w:pPr>
            <w:r>
              <w:rPr>
                <w:b/>
                <w:i/>
                <w:spacing w:val="-10"/>
                <w:w w:val="95"/>
                <w:sz w:val="17"/>
              </w:rPr>
              <w:t>4</w:t>
            </w:r>
          </w:p>
        </w:tc>
        <w:tc>
          <w:tcPr>
            <w:tcW w:w="663" w:type="dxa"/>
            <w:shd w:val="clear" w:color="auto" w:fill="F1F1F1"/>
          </w:tcPr>
          <w:p w14:paraId="1B283B6F" w14:textId="77777777" w:rsidR="00A753A3" w:rsidRDefault="00F92D36">
            <w:pPr>
              <w:pStyle w:val="TableParagraph"/>
              <w:spacing w:line="134" w:lineRule="exact"/>
              <w:ind w:left="9" w:right="10"/>
              <w:jc w:val="center"/>
              <w:rPr>
                <w:b/>
                <w:i/>
                <w:sz w:val="17"/>
              </w:rPr>
            </w:pPr>
            <w:r>
              <w:rPr>
                <w:b/>
                <w:i/>
                <w:spacing w:val="-4"/>
                <w:sz w:val="17"/>
              </w:rPr>
              <w:t>Week</w:t>
            </w:r>
          </w:p>
          <w:p w14:paraId="1B283B70" w14:textId="77777777" w:rsidR="00A753A3" w:rsidRDefault="00F92D36">
            <w:pPr>
              <w:pStyle w:val="TableParagraph"/>
              <w:spacing w:line="160" w:lineRule="exact"/>
              <w:ind w:left="13" w:right="10"/>
              <w:jc w:val="center"/>
              <w:rPr>
                <w:b/>
                <w:i/>
                <w:sz w:val="17"/>
              </w:rPr>
            </w:pPr>
            <w:r>
              <w:rPr>
                <w:b/>
                <w:i/>
                <w:spacing w:val="-10"/>
                <w:w w:val="95"/>
                <w:sz w:val="17"/>
              </w:rPr>
              <w:t>5</w:t>
            </w:r>
          </w:p>
        </w:tc>
        <w:tc>
          <w:tcPr>
            <w:tcW w:w="663" w:type="dxa"/>
            <w:shd w:val="clear" w:color="auto" w:fill="F1F1F1"/>
          </w:tcPr>
          <w:p w14:paraId="1B283B71" w14:textId="77777777" w:rsidR="00A753A3" w:rsidRDefault="00F92D36">
            <w:pPr>
              <w:pStyle w:val="TableParagraph"/>
              <w:spacing w:line="134" w:lineRule="exact"/>
              <w:ind w:left="7" w:right="10"/>
              <w:jc w:val="center"/>
              <w:rPr>
                <w:b/>
                <w:i/>
                <w:sz w:val="17"/>
              </w:rPr>
            </w:pPr>
            <w:r>
              <w:rPr>
                <w:b/>
                <w:i/>
                <w:spacing w:val="-4"/>
                <w:sz w:val="17"/>
              </w:rPr>
              <w:t>Week</w:t>
            </w:r>
          </w:p>
          <w:p w14:paraId="1B283B72" w14:textId="77777777" w:rsidR="00A753A3" w:rsidRDefault="00F92D36">
            <w:pPr>
              <w:pStyle w:val="TableParagraph"/>
              <w:spacing w:line="160" w:lineRule="exact"/>
              <w:ind w:left="11" w:right="10"/>
              <w:jc w:val="center"/>
              <w:rPr>
                <w:b/>
                <w:i/>
                <w:sz w:val="17"/>
              </w:rPr>
            </w:pPr>
            <w:r>
              <w:rPr>
                <w:b/>
                <w:i/>
                <w:spacing w:val="-10"/>
                <w:w w:val="95"/>
                <w:sz w:val="17"/>
              </w:rPr>
              <w:t>6</w:t>
            </w:r>
          </w:p>
        </w:tc>
        <w:tc>
          <w:tcPr>
            <w:tcW w:w="665" w:type="dxa"/>
            <w:shd w:val="clear" w:color="auto" w:fill="F1F1F1"/>
          </w:tcPr>
          <w:p w14:paraId="1B283B73" w14:textId="77777777" w:rsidR="00A753A3" w:rsidRDefault="00F92D36">
            <w:pPr>
              <w:pStyle w:val="TableParagraph"/>
              <w:spacing w:line="134" w:lineRule="exact"/>
              <w:ind w:left="6" w:right="12"/>
              <w:jc w:val="center"/>
              <w:rPr>
                <w:b/>
                <w:i/>
                <w:sz w:val="17"/>
              </w:rPr>
            </w:pPr>
            <w:r>
              <w:rPr>
                <w:b/>
                <w:i/>
                <w:spacing w:val="-4"/>
                <w:sz w:val="17"/>
              </w:rPr>
              <w:t>Week</w:t>
            </w:r>
          </w:p>
          <w:p w14:paraId="1B283B74" w14:textId="77777777" w:rsidR="00A753A3" w:rsidRDefault="00F92D36">
            <w:pPr>
              <w:pStyle w:val="TableParagraph"/>
              <w:spacing w:line="160" w:lineRule="exact"/>
              <w:ind w:left="11" w:right="12"/>
              <w:jc w:val="center"/>
              <w:rPr>
                <w:b/>
                <w:i/>
                <w:sz w:val="17"/>
              </w:rPr>
            </w:pPr>
            <w:r>
              <w:rPr>
                <w:b/>
                <w:i/>
                <w:spacing w:val="-10"/>
                <w:w w:val="95"/>
                <w:sz w:val="17"/>
              </w:rPr>
              <w:t>7</w:t>
            </w:r>
          </w:p>
        </w:tc>
        <w:tc>
          <w:tcPr>
            <w:tcW w:w="773" w:type="dxa"/>
            <w:shd w:val="clear" w:color="auto" w:fill="F1F1F1"/>
          </w:tcPr>
          <w:p w14:paraId="1B283B75" w14:textId="77777777" w:rsidR="00A753A3" w:rsidRDefault="00F92D36">
            <w:pPr>
              <w:pStyle w:val="TableParagraph"/>
              <w:spacing w:before="35"/>
              <w:ind w:left="132"/>
              <w:rPr>
                <w:b/>
                <w:i/>
                <w:sz w:val="17"/>
              </w:rPr>
            </w:pPr>
            <w:r>
              <w:rPr>
                <w:b/>
                <w:i/>
                <w:sz w:val="17"/>
              </w:rPr>
              <w:t>Week</w:t>
            </w:r>
            <w:r>
              <w:rPr>
                <w:b/>
                <w:i/>
                <w:spacing w:val="-7"/>
                <w:sz w:val="17"/>
              </w:rPr>
              <w:t xml:space="preserve"> </w:t>
            </w:r>
            <w:r>
              <w:rPr>
                <w:b/>
                <w:i/>
                <w:spacing w:val="-10"/>
                <w:sz w:val="17"/>
              </w:rPr>
              <w:t>8</w:t>
            </w:r>
          </w:p>
        </w:tc>
        <w:tc>
          <w:tcPr>
            <w:tcW w:w="775" w:type="dxa"/>
            <w:shd w:val="clear" w:color="auto" w:fill="F1F1F1"/>
          </w:tcPr>
          <w:p w14:paraId="1B283B76" w14:textId="77777777" w:rsidR="00A753A3" w:rsidRDefault="00F92D36">
            <w:pPr>
              <w:pStyle w:val="TableParagraph"/>
              <w:spacing w:line="134" w:lineRule="exact"/>
              <w:ind w:left="149"/>
              <w:rPr>
                <w:b/>
                <w:i/>
                <w:sz w:val="17"/>
              </w:rPr>
            </w:pPr>
            <w:r>
              <w:rPr>
                <w:b/>
                <w:i/>
                <w:spacing w:val="-2"/>
                <w:sz w:val="17"/>
              </w:rPr>
              <w:t>Spring</w:t>
            </w:r>
          </w:p>
          <w:p w14:paraId="1B283B77" w14:textId="77777777" w:rsidR="00A753A3" w:rsidRDefault="00F92D36">
            <w:pPr>
              <w:pStyle w:val="TableParagraph"/>
              <w:spacing w:line="160" w:lineRule="exact"/>
              <w:ind w:left="173"/>
              <w:rPr>
                <w:b/>
                <w:i/>
                <w:sz w:val="17"/>
              </w:rPr>
            </w:pPr>
            <w:r>
              <w:rPr>
                <w:b/>
                <w:i/>
                <w:w w:val="85"/>
                <w:sz w:val="17"/>
              </w:rPr>
              <w:t>Br</w:t>
            </w:r>
            <w:r>
              <w:rPr>
                <w:b/>
                <w:i/>
                <w:spacing w:val="-12"/>
                <w:w w:val="85"/>
                <w:sz w:val="17"/>
              </w:rPr>
              <w:t xml:space="preserve"> </w:t>
            </w:r>
            <w:proofErr w:type="spellStart"/>
            <w:r>
              <w:rPr>
                <w:b/>
                <w:i/>
                <w:spacing w:val="-5"/>
                <w:sz w:val="17"/>
              </w:rPr>
              <w:t>eak</w:t>
            </w:r>
            <w:proofErr w:type="spellEnd"/>
          </w:p>
        </w:tc>
        <w:tc>
          <w:tcPr>
            <w:tcW w:w="773" w:type="dxa"/>
            <w:shd w:val="clear" w:color="auto" w:fill="F1F1F1"/>
          </w:tcPr>
          <w:p w14:paraId="1B283B78" w14:textId="77777777" w:rsidR="00A753A3" w:rsidRDefault="00F92D36">
            <w:pPr>
              <w:pStyle w:val="TableParagraph"/>
              <w:spacing w:before="35"/>
              <w:ind w:left="9" w:right="9"/>
              <w:jc w:val="center"/>
              <w:rPr>
                <w:b/>
                <w:i/>
                <w:sz w:val="17"/>
              </w:rPr>
            </w:pPr>
            <w:r>
              <w:rPr>
                <w:b/>
                <w:i/>
                <w:sz w:val="17"/>
              </w:rPr>
              <w:t>Week</w:t>
            </w:r>
            <w:r>
              <w:rPr>
                <w:b/>
                <w:i/>
                <w:spacing w:val="-7"/>
                <w:sz w:val="17"/>
              </w:rPr>
              <w:t xml:space="preserve"> </w:t>
            </w:r>
            <w:r>
              <w:rPr>
                <w:b/>
                <w:i/>
                <w:spacing w:val="-10"/>
                <w:sz w:val="17"/>
              </w:rPr>
              <w:t>9</w:t>
            </w:r>
          </w:p>
        </w:tc>
        <w:tc>
          <w:tcPr>
            <w:tcW w:w="663" w:type="dxa"/>
            <w:shd w:val="clear" w:color="auto" w:fill="F1F1F1"/>
          </w:tcPr>
          <w:p w14:paraId="1B283B79" w14:textId="77777777" w:rsidR="00A753A3" w:rsidRDefault="00F92D36">
            <w:pPr>
              <w:pStyle w:val="TableParagraph"/>
              <w:spacing w:line="134" w:lineRule="exact"/>
              <w:ind w:left="7" w:right="12"/>
              <w:jc w:val="center"/>
              <w:rPr>
                <w:b/>
                <w:i/>
                <w:sz w:val="17"/>
              </w:rPr>
            </w:pPr>
            <w:r>
              <w:rPr>
                <w:b/>
                <w:i/>
                <w:spacing w:val="-4"/>
                <w:sz w:val="17"/>
              </w:rPr>
              <w:t>Week</w:t>
            </w:r>
          </w:p>
          <w:p w14:paraId="1B283B7A" w14:textId="77777777" w:rsidR="00A753A3" w:rsidRDefault="00F92D36">
            <w:pPr>
              <w:pStyle w:val="TableParagraph"/>
              <w:spacing w:line="160" w:lineRule="exact"/>
              <w:ind w:left="10" w:right="10"/>
              <w:jc w:val="center"/>
              <w:rPr>
                <w:b/>
                <w:i/>
                <w:sz w:val="17"/>
              </w:rPr>
            </w:pPr>
            <w:r>
              <w:rPr>
                <w:b/>
                <w:i/>
                <w:spacing w:val="-5"/>
                <w:w w:val="95"/>
                <w:sz w:val="17"/>
              </w:rPr>
              <w:t>10</w:t>
            </w:r>
          </w:p>
        </w:tc>
        <w:tc>
          <w:tcPr>
            <w:tcW w:w="665" w:type="dxa"/>
            <w:shd w:val="clear" w:color="auto" w:fill="F1F1F1"/>
          </w:tcPr>
          <w:p w14:paraId="1B283B7B" w14:textId="77777777" w:rsidR="00A753A3" w:rsidRDefault="00F92D36">
            <w:pPr>
              <w:pStyle w:val="TableParagraph"/>
              <w:spacing w:line="134" w:lineRule="exact"/>
              <w:ind w:left="4" w:right="12"/>
              <w:jc w:val="center"/>
              <w:rPr>
                <w:b/>
                <w:i/>
                <w:sz w:val="17"/>
              </w:rPr>
            </w:pPr>
            <w:r>
              <w:rPr>
                <w:b/>
                <w:i/>
                <w:spacing w:val="-4"/>
                <w:sz w:val="17"/>
              </w:rPr>
              <w:t>Week</w:t>
            </w:r>
          </w:p>
          <w:p w14:paraId="1B283B7C" w14:textId="77777777" w:rsidR="00A753A3" w:rsidRDefault="00F92D36">
            <w:pPr>
              <w:pStyle w:val="TableParagraph"/>
              <w:spacing w:line="160" w:lineRule="exact"/>
              <w:ind w:left="12" w:right="12"/>
              <w:jc w:val="center"/>
              <w:rPr>
                <w:b/>
                <w:i/>
                <w:sz w:val="17"/>
              </w:rPr>
            </w:pPr>
            <w:r>
              <w:rPr>
                <w:b/>
                <w:i/>
                <w:spacing w:val="-5"/>
                <w:w w:val="95"/>
                <w:sz w:val="17"/>
              </w:rPr>
              <w:t>11</w:t>
            </w:r>
          </w:p>
        </w:tc>
        <w:tc>
          <w:tcPr>
            <w:tcW w:w="663" w:type="dxa"/>
            <w:shd w:val="clear" w:color="auto" w:fill="F1F1F1"/>
          </w:tcPr>
          <w:p w14:paraId="1B283B7D" w14:textId="77777777" w:rsidR="00A753A3" w:rsidRDefault="00F92D36">
            <w:pPr>
              <w:pStyle w:val="TableParagraph"/>
              <w:spacing w:line="134" w:lineRule="exact"/>
              <w:ind w:left="7" w:right="13"/>
              <w:jc w:val="center"/>
              <w:rPr>
                <w:b/>
                <w:i/>
                <w:sz w:val="17"/>
              </w:rPr>
            </w:pPr>
            <w:r>
              <w:rPr>
                <w:b/>
                <w:i/>
                <w:spacing w:val="-4"/>
                <w:sz w:val="17"/>
              </w:rPr>
              <w:t>Week</w:t>
            </w:r>
          </w:p>
          <w:p w14:paraId="1B283B7E" w14:textId="77777777" w:rsidR="00A753A3" w:rsidRDefault="00F92D36">
            <w:pPr>
              <w:pStyle w:val="TableParagraph"/>
              <w:spacing w:line="160" w:lineRule="exact"/>
              <w:ind w:left="10" w:right="10"/>
              <w:jc w:val="center"/>
              <w:rPr>
                <w:b/>
                <w:i/>
                <w:sz w:val="17"/>
              </w:rPr>
            </w:pPr>
            <w:r>
              <w:rPr>
                <w:b/>
                <w:i/>
                <w:spacing w:val="-5"/>
                <w:w w:val="95"/>
                <w:sz w:val="17"/>
              </w:rPr>
              <w:t>12</w:t>
            </w:r>
          </w:p>
        </w:tc>
        <w:tc>
          <w:tcPr>
            <w:tcW w:w="663" w:type="dxa"/>
            <w:shd w:val="clear" w:color="auto" w:fill="F1F1F1"/>
          </w:tcPr>
          <w:p w14:paraId="1B283B7F" w14:textId="77777777" w:rsidR="00A753A3" w:rsidRDefault="00F92D36">
            <w:pPr>
              <w:pStyle w:val="TableParagraph"/>
              <w:spacing w:line="134" w:lineRule="exact"/>
              <w:ind w:left="7" w:right="14"/>
              <w:jc w:val="center"/>
              <w:rPr>
                <w:b/>
                <w:i/>
                <w:sz w:val="17"/>
              </w:rPr>
            </w:pPr>
            <w:r>
              <w:rPr>
                <w:b/>
                <w:i/>
                <w:spacing w:val="-4"/>
                <w:sz w:val="17"/>
              </w:rPr>
              <w:t>Week</w:t>
            </w:r>
          </w:p>
          <w:p w14:paraId="1B283B80" w14:textId="77777777" w:rsidR="00A753A3" w:rsidRDefault="00F92D36">
            <w:pPr>
              <w:pStyle w:val="TableParagraph"/>
              <w:spacing w:line="160" w:lineRule="exact"/>
              <w:ind w:left="10" w:right="10"/>
              <w:jc w:val="center"/>
              <w:rPr>
                <w:b/>
                <w:i/>
                <w:sz w:val="17"/>
              </w:rPr>
            </w:pPr>
            <w:r>
              <w:rPr>
                <w:b/>
                <w:i/>
                <w:spacing w:val="-5"/>
                <w:w w:val="95"/>
                <w:sz w:val="17"/>
              </w:rPr>
              <w:t>13</w:t>
            </w:r>
          </w:p>
        </w:tc>
        <w:tc>
          <w:tcPr>
            <w:tcW w:w="663" w:type="dxa"/>
            <w:shd w:val="clear" w:color="auto" w:fill="F1F1F1"/>
          </w:tcPr>
          <w:p w14:paraId="1B283B81" w14:textId="77777777" w:rsidR="00A753A3" w:rsidRDefault="00F92D36">
            <w:pPr>
              <w:pStyle w:val="TableParagraph"/>
              <w:spacing w:line="134" w:lineRule="exact"/>
              <w:ind w:left="7" w:right="16"/>
              <w:jc w:val="center"/>
              <w:rPr>
                <w:b/>
                <w:i/>
                <w:sz w:val="17"/>
              </w:rPr>
            </w:pPr>
            <w:r>
              <w:rPr>
                <w:b/>
                <w:i/>
                <w:spacing w:val="-4"/>
                <w:sz w:val="17"/>
              </w:rPr>
              <w:t>Week</w:t>
            </w:r>
          </w:p>
          <w:p w14:paraId="1B283B82" w14:textId="77777777" w:rsidR="00A753A3" w:rsidRDefault="00F92D36">
            <w:pPr>
              <w:pStyle w:val="TableParagraph"/>
              <w:spacing w:line="160" w:lineRule="exact"/>
              <w:ind w:left="9" w:right="10"/>
              <w:jc w:val="center"/>
              <w:rPr>
                <w:b/>
                <w:i/>
                <w:sz w:val="17"/>
              </w:rPr>
            </w:pPr>
            <w:r>
              <w:rPr>
                <w:b/>
                <w:i/>
                <w:spacing w:val="-5"/>
                <w:w w:val="95"/>
                <w:sz w:val="17"/>
              </w:rPr>
              <w:t>14</w:t>
            </w:r>
          </w:p>
        </w:tc>
        <w:tc>
          <w:tcPr>
            <w:tcW w:w="665" w:type="dxa"/>
            <w:shd w:val="clear" w:color="auto" w:fill="F1F1F1"/>
          </w:tcPr>
          <w:p w14:paraId="1B283B83" w14:textId="77777777" w:rsidR="00A753A3" w:rsidRDefault="00F92D36">
            <w:pPr>
              <w:pStyle w:val="TableParagraph"/>
              <w:spacing w:line="134" w:lineRule="exact"/>
              <w:ind w:right="12"/>
              <w:jc w:val="center"/>
              <w:rPr>
                <w:b/>
                <w:i/>
                <w:sz w:val="17"/>
              </w:rPr>
            </w:pPr>
            <w:r>
              <w:rPr>
                <w:b/>
                <w:i/>
                <w:spacing w:val="-4"/>
                <w:sz w:val="17"/>
              </w:rPr>
              <w:t>Week</w:t>
            </w:r>
          </w:p>
          <w:p w14:paraId="1B283B84" w14:textId="77777777" w:rsidR="00A753A3" w:rsidRDefault="00F92D36">
            <w:pPr>
              <w:pStyle w:val="TableParagraph"/>
              <w:spacing w:line="160" w:lineRule="exact"/>
              <w:ind w:left="8" w:right="12"/>
              <w:jc w:val="center"/>
              <w:rPr>
                <w:b/>
                <w:i/>
                <w:sz w:val="17"/>
              </w:rPr>
            </w:pPr>
            <w:r>
              <w:rPr>
                <w:b/>
                <w:i/>
                <w:spacing w:val="-5"/>
                <w:w w:val="95"/>
                <w:sz w:val="17"/>
              </w:rPr>
              <w:t>15</w:t>
            </w:r>
          </w:p>
        </w:tc>
        <w:tc>
          <w:tcPr>
            <w:tcW w:w="663" w:type="dxa"/>
            <w:shd w:val="clear" w:color="auto" w:fill="F1F1F1"/>
          </w:tcPr>
          <w:p w14:paraId="1B283B85" w14:textId="77777777" w:rsidR="00A753A3" w:rsidRDefault="00F92D36">
            <w:pPr>
              <w:pStyle w:val="TableParagraph"/>
              <w:spacing w:line="134" w:lineRule="exact"/>
              <w:ind w:left="7" w:right="17"/>
              <w:jc w:val="center"/>
              <w:rPr>
                <w:b/>
                <w:i/>
                <w:sz w:val="17"/>
              </w:rPr>
            </w:pPr>
            <w:r>
              <w:rPr>
                <w:b/>
                <w:i/>
                <w:spacing w:val="-4"/>
                <w:sz w:val="17"/>
              </w:rPr>
              <w:t>Week</w:t>
            </w:r>
          </w:p>
          <w:p w14:paraId="1B283B86" w14:textId="77777777" w:rsidR="00A753A3" w:rsidRDefault="00F92D36">
            <w:pPr>
              <w:pStyle w:val="TableParagraph"/>
              <w:spacing w:line="160" w:lineRule="exact"/>
              <w:ind w:left="8" w:right="10"/>
              <w:jc w:val="center"/>
              <w:rPr>
                <w:b/>
                <w:i/>
                <w:sz w:val="17"/>
              </w:rPr>
            </w:pPr>
            <w:r>
              <w:rPr>
                <w:b/>
                <w:i/>
                <w:spacing w:val="-5"/>
                <w:w w:val="95"/>
                <w:sz w:val="17"/>
              </w:rPr>
              <w:t>16</w:t>
            </w:r>
          </w:p>
        </w:tc>
      </w:tr>
      <w:tr w:rsidR="00A753A3" w14:paraId="1B283BAB" w14:textId="77777777">
        <w:trPr>
          <w:trHeight w:val="786"/>
        </w:trPr>
        <w:tc>
          <w:tcPr>
            <w:tcW w:w="804" w:type="dxa"/>
          </w:tcPr>
          <w:p w14:paraId="1B283B88" w14:textId="77777777" w:rsidR="00A753A3" w:rsidRDefault="00F92D36">
            <w:pPr>
              <w:pStyle w:val="TableParagraph"/>
              <w:spacing w:before="69" w:line="204" w:lineRule="auto"/>
              <w:ind w:left="259" w:right="223" w:hanging="15"/>
              <w:rPr>
                <w:sz w:val="16"/>
              </w:rPr>
            </w:pPr>
            <w:r>
              <w:rPr>
                <w:spacing w:val="-4"/>
                <w:sz w:val="16"/>
              </w:rPr>
              <w:t>Mult</w:t>
            </w:r>
            <w:r>
              <w:rPr>
                <w:spacing w:val="40"/>
                <w:sz w:val="16"/>
              </w:rPr>
              <w:t xml:space="preserve"> </w:t>
            </w:r>
            <w:r>
              <w:rPr>
                <w:spacing w:val="-7"/>
                <w:sz w:val="16"/>
              </w:rPr>
              <w:t>1114</w:t>
            </w:r>
          </w:p>
          <w:p w14:paraId="1B283B89" w14:textId="77777777" w:rsidR="00A753A3" w:rsidRDefault="00F92D36">
            <w:pPr>
              <w:pStyle w:val="TableParagraph"/>
              <w:spacing w:line="163" w:lineRule="exact"/>
              <w:ind w:left="223"/>
              <w:rPr>
                <w:b/>
                <w:sz w:val="16"/>
              </w:rPr>
            </w:pPr>
            <w:r>
              <w:rPr>
                <w:b/>
                <w:spacing w:val="-2"/>
                <w:sz w:val="16"/>
              </w:rPr>
              <w:t>95673</w:t>
            </w:r>
          </w:p>
        </w:tc>
        <w:tc>
          <w:tcPr>
            <w:tcW w:w="1013" w:type="dxa"/>
          </w:tcPr>
          <w:p w14:paraId="1B283B8A" w14:textId="77777777" w:rsidR="00A753A3" w:rsidRDefault="00A753A3">
            <w:pPr>
              <w:pStyle w:val="TableParagraph"/>
              <w:spacing w:before="98"/>
              <w:rPr>
                <w:b/>
                <w:sz w:val="16"/>
              </w:rPr>
            </w:pPr>
          </w:p>
          <w:p w14:paraId="1B283B8B" w14:textId="77777777" w:rsidR="00A753A3" w:rsidRDefault="00F92D36">
            <w:pPr>
              <w:pStyle w:val="TableParagraph"/>
              <w:ind w:left="18" w:right="7"/>
              <w:jc w:val="center"/>
              <w:rPr>
                <w:sz w:val="16"/>
              </w:rPr>
            </w:pPr>
            <w:r>
              <w:rPr>
                <w:spacing w:val="-2"/>
                <w:sz w:val="16"/>
              </w:rPr>
              <w:t>[name]</w:t>
            </w:r>
          </w:p>
        </w:tc>
        <w:tc>
          <w:tcPr>
            <w:tcW w:w="773" w:type="dxa"/>
          </w:tcPr>
          <w:p w14:paraId="1B283B8C" w14:textId="77777777" w:rsidR="00A753A3" w:rsidRDefault="00A753A3">
            <w:pPr>
              <w:pStyle w:val="TableParagraph"/>
              <w:spacing w:before="98"/>
              <w:rPr>
                <w:b/>
                <w:sz w:val="16"/>
              </w:rPr>
            </w:pPr>
          </w:p>
          <w:p w14:paraId="1B283B8D" w14:textId="77777777" w:rsidR="00A753A3" w:rsidRDefault="00F92D36">
            <w:pPr>
              <w:pStyle w:val="TableParagraph"/>
              <w:ind w:left="9"/>
              <w:jc w:val="center"/>
              <w:rPr>
                <w:sz w:val="16"/>
              </w:rPr>
            </w:pPr>
            <w:r>
              <w:rPr>
                <w:spacing w:val="-2"/>
                <w:sz w:val="16"/>
              </w:rPr>
              <w:t>[date]</w:t>
            </w:r>
          </w:p>
        </w:tc>
        <w:tc>
          <w:tcPr>
            <w:tcW w:w="663" w:type="dxa"/>
          </w:tcPr>
          <w:p w14:paraId="1B283B8E" w14:textId="77777777" w:rsidR="00A753A3" w:rsidRDefault="00A753A3">
            <w:pPr>
              <w:pStyle w:val="TableParagraph"/>
              <w:spacing w:before="98"/>
              <w:rPr>
                <w:b/>
                <w:sz w:val="16"/>
              </w:rPr>
            </w:pPr>
          </w:p>
          <w:p w14:paraId="1B283B8F" w14:textId="77777777" w:rsidR="00A753A3" w:rsidRDefault="00F92D36">
            <w:pPr>
              <w:pStyle w:val="TableParagraph"/>
              <w:ind w:left="157"/>
              <w:rPr>
                <w:sz w:val="16"/>
              </w:rPr>
            </w:pPr>
            <w:r>
              <w:rPr>
                <w:spacing w:val="-2"/>
                <w:sz w:val="16"/>
              </w:rPr>
              <w:t>[date]</w:t>
            </w:r>
          </w:p>
        </w:tc>
        <w:tc>
          <w:tcPr>
            <w:tcW w:w="663" w:type="dxa"/>
          </w:tcPr>
          <w:p w14:paraId="1B283B90" w14:textId="77777777" w:rsidR="00A753A3" w:rsidRDefault="00A753A3">
            <w:pPr>
              <w:pStyle w:val="TableParagraph"/>
              <w:spacing w:before="98"/>
              <w:rPr>
                <w:b/>
                <w:sz w:val="16"/>
              </w:rPr>
            </w:pPr>
          </w:p>
          <w:p w14:paraId="1B283B91" w14:textId="77777777" w:rsidR="00A753A3" w:rsidRDefault="00F92D36">
            <w:pPr>
              <w:pStyle w:val="TableParagraph"/>
              <w:ind w:left="157"/>
              <w:rPr>
                <w:sz w:val="16"/>
              </w:rPr>
            </w:pPr>
            <w:r>
              <w:rPr>
                <w:spacing w:val="-2"/>
                <w:sz w:val="16"/>
              </w:rPr>
              <w:t>[date]</w:t>
            </w:r>
          </w:p>
        </w:tc>
        <w:tc>
          <w:tcPr>
            <w:tcW w:w="661" w:type="dxa"/>
          </w:tcPr>
          <w:p w14:paraId="1B283B92" w14:textId="77777777" w:rsidR="00A753A3" w:rsidRDefault="00A753A3">
            <w:pPr>
              <w:pStyle w:val="TableParagraph"/>
              <w:spacing w:before="98"/>
              <w:rPr>
                <w:b/>
                <w:sz w:val="16"/>
              </w:rPr>
            </w:pPr>
          </w:p>
          <w:p w14:paraId="1B283B93" w14:textId="77777777" w:rsidR="00A753A3" w:rsidRDefault="00F92D36">
            <w:pPr>
              <w:pStyle w:val="TableParagraph"/>
              <w:ind w:left="153"/>
              <w:rPr>
                <w:sz w:val="16"/>
              </w:rPr>
            </w:pPr>
            <w:r>
              <w:rPr>
                <w:spacing w:val="-2"/>
                <w:sz w:val="16"/>
              </w:rPr>
              <w:t>[date]</w:t>
            </w:r>
          </w:p>
        </w:tc>
        <w:tc>
          <w:tcPr>
            <w:tcW w:w="663" w:type="dxa"/>
          </w:tcPr>
          <w:p w14:paraId="1B283B94" w14:textId="77777777" w:rsidR="00A753A3" w:rsidRDefault="00A753A3">
            <w:pPr>
              <w:pStyle w:val="TableParagraph"/>
              <w:spacing w:before="98"/>
              <w:rPr>
                <w:b/>
                <w:sz w:val="16"/>
              </w:rPr>
            </w:pPr>
          </w:p>
          <w:p w14:paraId="1B283B95" w14:textId="77777777" w:rsidR="00A753A3" w:rsidRDefault="00F92D36">
            <w:pPr>
              <w:pStyle w:val="TableParagraph"/>
              <w:ind w:left="155"/>
              <w:rPr>
                <w:sz w:val="16"/>
              </w:rPr>
            </w:pPr>
            <w:r>
              <w:rPr>
                <w:spacing w:val="-2"/>
                <w:sz w:val="16"/>
              </w:rPr>
              <w:t>[date]</w:t>
            </w:r>
          </w:p>
        </w:tc>
        <w:tc>
          <w:tcPr>
            <w:tcW w:w="663" w:type="dxa"/>
          </w:tcPr>
          <w:p w14:paraId="1B283B96" w14:textId="77777777" w:rsidR="00A753A3" w:rsidRDefault="00A753A3">
            <w:pPr>
              <w:pStyle w:val="TableParagraph"/>
              <w:spacing w:before="98"/>
              <w:rPr>
                <w:b/>
                <w:sz w:val="16"/>
              </w:rPr>
            </w:pPr>
          </w:p>
          <w:p w14:paraId="1B283B97" w14:textId="77777777" w:rsidR="00A753A3" w:rsidRDefault="00F92D36">
            <w:pPr>
              <w:pStyle w:val="TableParagraph"/>
              <w:ind w:left="154"/>
              <w:rPr>
                <w:sz w:val="16"/>
              </w:rPr>
            </w:pPr>
            <w:r>
              <w:rPr>
                <w:spacing w:val="-2"/>
                <w:sz w:val="16"/>
              </w:rPr>
              <w:t>[date]</w:t>
            </w:r>
          </w:p>
        </w:tc>
        <w:tc>
          <w:tcPr>
            <w:tcW w:w="665" w:type="dxa"/>
          </w:tcPr>
          <w:p w14:paraId="1B283B98" w14:textId="77777777" w:rsidR="00A753A3" w:rsidRDefault="00A753A3">
            <w:pPr>
              <w:pStyle w:val="TableParagraph"/>
              <w:spacing w:before="98"/>
              <w:rPr>
                <w:b/>
                <w:sz w:val="16"/>
              </w:rPr>
            </w:pPr>
          </w:p>
          <w:p w14:paraId="1B283B99" w14:textId="77777777" w:rsidR="00A753A3" w:rsidRDefault="00F92D36">
            <w:pPr>
              <w:pStyle w:val="TableParagraph"/>
              <w:ind w:left="153"/>
              <w:rPr>
                <w:sz w:val="16"/>
              </w:rPr>
            </w:pPr>
            <w:r>
              <w:rPr>
                <w:spacing w:val="-2"/>
                <w:sz w:val="16"/>
              </w:rPr>
              <w:t>[date]</w:t>
            </w:r>
          </w:p>
        </w:tc>
        <w:tc>
          <w:tcPr>
            <w:tcW w:w="773" w:type="dxa"/>
          </w:tcPr>
          <w:p w14:paraId="1B283B9A" w14:textId="77777777" w:rsidR="00A753A3" w:rsidRDefault="00F92D36">
            <w:pPr>
              <w:pStyle w:val="TableParagraph"/>
              <w:spacing w:before="145" w:line="206" w:lineRule="auto"/>
              <w:ind w:left="199" w:right="193" w:hanging="3"/>
              <w:jc w:val="center"/>
              <w:rPr>
                <w:b/>
                <w:sz w:val="16"/>
              </w:rPr>
            </w:pPr>
            <w:r>
              <w:rPr>
                <w:spacing w:val="-2"/>
                <w:sz w:val="16"/>
              </w:rPr>
              <w:t>[date]</w:t>
            </w:r>
            <w:r>
              <w:rPr>
                <w:spacing w:val="40"/>
                <w:sz w:val="16"/>
              </w:rPr>
              <w:t xml:space="preserve"> </w:t>
            </w:r>
            <w:r>
              <w:rPr>
                <w:b/>
                <w:spacing w:val="-6"/>
                <w:sz w:val="16"/>
              </w:rPr>
              <w:t>No</w:t>
            </w:r>
            <w:r>
              <w:rPr>
                <w:b/>
                <w:spacing w:val="40"/>
                <w:sz w:val="16"/>
              </w:rPr>
              <w:t xml:space="preserve"> </w:t>
            </w:r>
            <w:r>
              <w:rPr>
                <w:b/>
                <w:spacing w:val="-4"/>
                <w:sz w:val="16"/>
              </w:rPr>
              <w:t>Class</w:t>
            </w:r>
          </w:p>
        </w:tc>
        <w:tc>
          <w:tcPr>
            <w:tcW w:w="775" w:type="dxa"/>
          </w:tcPr>
          <w:p w14:paraId="1B283B9B" w14:textId="77777777" w:rsidR="00A753A3" w:rsidRDefault="00F92D36">
            <w:pPr>
              <w:pStyle w:val="TableParagraph"/>
              <w:spacing w:before="145" w:line="206" w:lineRule="auto"/>
              <w:ind w:left="199" w:right="196" w:hanging="3"/>
              <w:jc w:val="center"/>
              <w:rPr>
                <w:b/>
                <w:sz w:val="16"/>
              </w:rPr>
            </w:pPr>
            <w:r>
              <w:rPr>
                <w:spacing w:val="-2"/>
                <w:sz w:val="16"/>
              </w:rPr>
              <w:t>[date]</w:t>
            </w:r>
            <w:r>
              <w:rPr>
                <w:spacing w:val="40"/>
                <w:sz w:val="16"/>
              </w:rPr>
              <w:t xml:space="preserve"> </w:t>
            </w:r>
            <w:r>
              <w:rPr>
                <w:b/>
                <w:spacing w:val="-6"/>
                <w:sz w:val="16"/>
              </w:rPr>
              <w:t>No</w:t>
            </w:r>
            <w:r>
              <w:rPr>
                <w:b/>
                <w:spacing w:val="40"/>
                <w:sz w:val="16"/>
              </w:rPr>
              <w:t xml:space="preserve"> </w:t>
            </w:r>
            <w:r>
              <w:rPr>
                <w:b/>
                <w:spacing w:val="-4"/>
                <w:sz w:val="16"/>
              </w:rPr>
              <w:t>Class</w:t>
            </w:r>
          </w:p>
        </w:tc>
        <w:tc>
          <w:tcPr>
            <w:tcW w:w="773" w:type="dxa"/>
          </w:tcPr>
          <w:p w14:paraId="1B283B9C" w14:textId="77777777" w:rsidR="00A753A3" w:rsidRDefault="00A753A3">
            <w:pPr>
              <w:pStyle w:val="TableParagraph"/>
              <w:spacing w:before="98"/>
              <w:rPr>
                <w:b/>
                <w:sz w:val="16"/>
              </w:rPr>
            </w:pPr>
          </w:p>
          <w:p w14:paraId="1B283B9D" w14:textId="77777777" w:rsidR="00A753A3" w:rsidRDefault="00F92D36">
            <w:pPr>
              <w:pStyle w:val="TableParagraph"/>
              <w:ind w:left="9" w:right="8"/>
              <w:jc w:val="center"/>
              <w:rPr>
                <w:sz w:val="16"/>
              </w:rPr>
            </w:pPr>
            <w:r>
              <w:rPr>
                <w:spacing w:val="-2"/>
                <w:sz w:val="16"/>
              </w:rPr>
              <w:t>[date]</w:t>
            </w:r>
          </w:p>
        </w:tc>
        <w:tc>
          <w:tcPr>
            <w:tcW w:w="663" w:type="dxa"/>
          </w:tcPr>
          <w:p w14:paraId="1B283B9E" w14:textId="77777777" w:rsidR="00A753A3" w:rsidRDefault="00A753A3">
            <w:pPr>
              <w:pStyle w:val="TableParagraph"/>
              <w:spacing w:before="98"/>
              <w:rPr>
                <w:b/>
                <w:sz w:val="16"/>
              </w:rPr>
            </w:pPr>
          </w:p>
          <w:p w14:paraId="1B283B9F" w14:textId="77777777" w:rsidR="00A753A3" w:rsidRDefault="00F92D36">
            <w:pPr>
              <w:pStyle w:val="TableParagraph"/>
              <w:ind w:left="153"/>
              <w:rPr>
                <w:sz w:val="16"/>
              </w:rPr>
            </w:pPr>
            <w:r>
              <w:rPr>
                <w:spacing w:val="-2"/>
                <w:sz w:val="16"/>
              </w:rPr>
              <w:t>[date]</w:t>
            </w:r>
          </w:p>
        </w:tc>
        <w:tc>
          <w:tcPr>
            <w:tcW w:w="665" w:type="dxa"/>
          </w:tcPr>
          <w:p w14:paraId="1B283BA0" w14:textId="77777777" w:rsidR="00A753A3" w:rsidRDefault="00A753A3">
            <w:pPr>
              <w:pStyle w:val="TableParagraph"/>
              <w:spacing w:before="98"/>
              <w:rPr>
                <w:b/>
                <w:sz w:val="16"/>
              </w:rPr>
            </w:pPr>
          </w:p>
          <w:p w14:paraId="1B283BA1" w14:textId="77777777" w:rsidR="00A753A3" w:rsidRDefault="00F92D36">
            <w:pPr>
              <w:pStyle w:val="TableParagraph"/>
              <w:ind w:left="153"/>
              <w:rPr>
                <w:sz w:val="16"/>
              </w:rPr>
            </w:pPr>
            <w:r>
              <w:rPr>
                <w:spacing w:val="-2"/>
                <w:sz w:val="16"/>
              </w:rPr>
              <w:t>[date]</w:t>
            </w:r>
          </w:p>
        </w:tc>
        <w:tc>
          <w:tcPr>
            <w:tcW w:w="663" w:type="dxa"/>
          </w:tcPr>
          <w:p w14:paraId="1B283BA2" w14:textId="77777777" w:rsidR="00A753A3" w:rsidRDefault="00A753A3">
            <w:pPr>
              <w:pStyle w:val="TableParagraph"/>
              <w:spacing w:before="98"/>
              <w:rPr>
                <w:b/>
                <w:sz w:val="16"/>
              </w:rPr>
            </w:pPr>
          </w:p>
          <w:p w14:paraId="1B283BA3" w14:textId="77777777" w:rsidR="00A753A3" w:rsidRDefault="00F92D36">
            <w:pPr>
              <w:pStyle w:val="TableParagraph"/>
              <w:ind w:left="152"/>
              <w:rPr>
                <w:sz w:val="16"/>
              </w:rPr>
            </w:pPr>
            <w:r>
              <w:rPr>
                <w:spacing w:val="-2"/>
                <w:sz w:val="16"/>
              </w:rPr>
              <w:t>[date]</w:t>
            </w:r>
          </w:p>
        </w:tc>
        <w:tc>
          <w:tcPr>
            <w:tcW w:w="663" w:type="dxa"/>
          </w:tcPr>
          <w:p w14:paraId="1B283BA4" w14:textId="77777777" w:rsidR="00A753A3" w:rsidRDefault="00A753A3">
            <w:pPr>
              <w:pStyle w:val="TableParagraph"/>
              <w:spacing w:before="98"/>
              <w:rPr>
                <w:b/>
                <w:sz w:val="16"/>
              </w:rPr>
            </w:pPr>
          </w:p>
          <w:p w14:paraId="1B283BA5" w14:textId="77777777" w:rsidR="00A753A3" w:rsidRDefault="00F92D36">
            <w:pPr>
              <w:pStyle w:val="TableParagraph"/>
              <w:ind w:left="151"/>
              <w:rPr>
                <w:sz w:val="16"/>
              </w:rPr>
            </w:pPr>
            <w:r>
              <w:rPr>
                <w:spacing w:val="-2"/>
                <w:sz w:val="16"/>
              </w:rPr>
              <w:t>[date]</w:t>
            </w:r>
          </w:p>
        </w:tc>
        <w:tc>
          <w:tcPr>
            <w:tcW w:w="663" w:type="dxa"/>
          </w:tcPr>
          <w:p w14:paraId="1B283BA6" w14:textId="77777777" w:rsidR="00A753A3" w:rsidRDefault="00A753A3">
            <w:pPr>
              <w:pStyle w:val="TableParagraph"/>
              <w:spacing w:before="98"/>
              <w:rPr>
                <w:b/>
                <w:sz w:val="16"/>
              </w:rPr>
            </w:pPr>
          </w:p>
          <w:p w14:paraId="1B283BA7" w14:textId="77777777" w:rsidR="00A753A3" w:rsidRDefault="00F92D36">
            <w:pPr>
              <w:pStyle w:val="TableParagraph"/>
              <w:ind w:left="150"/>
              <w:rPr>
                <w:sz w:val="16"/>
              </w:rPr>
            </w:pPr>
            <w:r>
              <w:rPr>
                <w:spacing w:val="-2"/>
                <w:sz w:val="16"/>
              </w:rPr>
              <w:t>[date]</w:t>
            </w:r>
          </w:p>
        </w:tc>
        <w:tc>
          <w:tcPr>
            <w:tcW w:w="665" w:type="dxa"/>
          </w:tcPr>
          <w:p w14:paraId="1B283BA8" w14:textId="77777777" w:rsidR="00A753A3" w:rsidRDefault="00A753A3">
            <w:pPr>
              <w:pStyle w:val="TableParagraph"/>
              <w:spacing w:before="98"/>
              <w:rPr>
                <w:b/>
                <w:sz w:val="16"/>
              </w:rPr>
            </w:pPr>
          </w:p>
          <w:p w14:paraId="1B283BA9" w14:textId="77777777" w:rsidR="00A753A3" w:rsidRDefault="00F92D36">
            <w:pPr>
              <w:pStyle w:val="TableParagraph"/>
              <w:ind w:left="150"/>
              <w:rPr>
                <w:sz w:val="16"/>
              </w:rPr>
            </w:pPr>
            <w:r>
              <w:rPr>
                <w:spacing w:val="-2"/>
                <w:sz w:val="16"/>
              </w:rPr>
              <w:t>[date]</w:t>
            </w:r>
          </w:p>
        </w:tc>
        <w:tc>
          <w:tcPr>
            <w:tcW w:w="663" w:type="dxa"/>
          </w:tcPr>
          <w:p w14:paraId="1B283BAA" w14:textId="77777777" w:rsidR="00A753A3" w:rsidRDefault="00F92D36">
            <w:pPr>
              <w:pStyle w:val="TableParagraph"/>
              <w:spacing w:before="145" w:line="206" w:lineRule="auto"/>
              <w:ind w:left="141" w:right="142" w:hanging="3"/>
              <w:jc w:val="center"/>
              <w:rPr>
                <w:b/>
                <w:sz w:val="16"/>
              </w:rPr>
            </w:pPr>
            <w:r>
              <w:rPr>
                <w:spacing w:val="-2"/>
                <w:sz w:val="16"/>
              </w:rPr>
              <w:t>[date]</w:t>
            </w:r>
            <w:r>
              <w:rPr>
                <w:spacing w:val="40"/>
                <w:sz w:val="16"/>
              </w:rPr>
              <w:t xml:space="preserve"> </w:t>
            </w:r>
            <w:r>
              <w:rPr>
                <w:b/>
                <w:spacing w:val="-6"/>
                <w:sz w:val="16"/>
              </w:rPr>
              <w:t>No</w:t>
            </w:r>
            <w:r>
              <w:rPr>
                <w:b/>
                <w:spacing w:val="40"/>
                <w:sz w:val="16"/>
              </w:rPr>
              <w:t xml:space="preserve"> </w:t>
            </w:r>
            <w:r>
              <w:rPr>
                <w:b/>
                <w:spacing w:val="-4"/>
                <w:sz w:val="16"/>
              </w:rPr>
              <w:t>Class</w:t>
            </w:r>
          </w:p>
        </w:tc>
      </w:tr>
    </w:tbl>
    <w:p w14:paraId="1B283BAC" w14:textId="77777777" w:rsidR="00A753A3" w:rsidRDefault="00F92D36">
      <w:pPr>
        <w:spacing w:before="212" w:line="228" w:lineRule="auto"/>
        <w:ind w:left="1124" w:right="762"/>
        <w:jc w:val="center"/>
        <w:rPr>
          <w:sz w:val="16"/>
        </w:rPr>
      </w:pPr>
      <w:r>
        <w:rPr>
          <w:b/>
          <w:sz w:val="16"/>
        </w:rPr>
        <w:t>UNITS</w:t>
      </w:r>
      <w:r>
        <w:rPr>
          <w:b/>
          <w:spacing w:val="-1"/>
          <w:sz w:val="16"/>
        </w:rPr>
        <w:t xml:space="preserve"> </w:t>
      </w:r>
      <w:r>
        <w:rPr>
          <w:b/>
          <w:sz w:val="16"/>
        </w:rPr>
        <w:t>OF INSTRUCTION:</w:t>
      </w:r>
      <w:r>
        <w:rPr>
          <w:b/>
          <w:spacing w:val="77"/>
          <w:sz w:val="16"/>
        </w:rPr>
        <w:t xml:space="preserve"> </w:t>
      </w:r>
      <w:r>
        <w:rPr>
          <w:b/>
          <w:sz w:val="16"/>
        </w:rPr>
        <w:t>This</w:t>
      </w:r>
      <w:r>
        <w:rPr>
          <w:b/>
          <w:spacing w:val="-4"/>
          <w:sz w:val="16"/>
        </w:rPr>
        <w:t xml:space="preserve"> </w:t>
      </w:r>
      <w:r>
        <w:rPr>
          <w:b/>
          <w:sz w:val="16"/>
        </w:rPr>
        <w:t>document</w:t>
      </w:r>
      <w:r>
        <w:rPr>
          <w:b/>
          <w:spacing w:val="-1"/>
          <w:sz w:val="16"/>
        </w:rPr>
        <w:t xml:space="preserve"> </w:t>
      </w:r>
      <w:r>
        <w:rPr>
          <w:b/>
          <w:sz w:val="16"/>
        </w:rPr>
        <w:t>provides</w:t>
      </w:r>
      <w:r>
        <w:rPr>
          <w:b/>
          <w:spacing w:val="-4"/>
          <w:sz w:val="16"/>
        </w:rPr>
        <w:t xml:space="preserve"> </w:t>
      </w:r>
      <w:r>
        <w:rPr>
          <w:b/>
          <w:sz w:val="16"/>
        </w:rPr>
        <w:t>an</w:t>
      </w:r>
      <w:r>
        <w:rPr>
          <w:b/>
          <w:spacing w:val="-5"/>
          <w:sz w:val="16"/>
        </w:rPr>
        <w:t xml:space="preserve"> </w:t>
      </w:r>
      <w:r>
        <w:rPr>
          <w:b/>
          <w:sz w:val="16"/>
        </w:rPr>
        <w:t>overview</w:t>
      </w:r>
      <w:r>
        <w:rPr>
          <w:b/>
          <w:spacing w:val="-5"/>
          <w:sz w:val="16"/>
        </w:rPr>
        <w:t xml:space="preserve"> </w:t>
      </w:r>
      <w:r>
        <w:rPr>
          <w:b/>
          <w:sz w:val="16"/>
        </w:rPr>
        <w:t>of</w:t>
      </w:r>
      <w:r>
        <w:rPr>
          <w:b/>
          <w:spacing w:val="-1"/>
          <w:sz w:val="16"/>
        </w:rPr>
        <w:t xml:space="preserve"> </w:t>
      </w:r>
      <w:r>
        <w:rPr>
          <w:b/>
          <w:sz w:val="16"/>
        </w:rPr>
        <w:t>how</w:t>
      </w:r>
      <w:r>
        <w:rPr>
          <w:b/>
          <w:spacing w:val="-1"/>
          <w:sz w:val="16"/>
        </w:rPr>
        <w:t xml:space="preserve"> </w:t>
      </w:r>
      <w:r>
        <w:rPr>
          <w:b/>
          <w:sz w:val="16"/>
        </w:rPr>
        <w:t>each</w:t>
      </w:r>
      <w:r>
        <w:rPr>
          <w:b/>
          <w:spacing w:val="-5"/>
          <w:sz w:val="16"/>
        </w:rPr>
        <w:t xml:space="preserve"> </w:t>
      </w:r>
      <w:r>
        <w:rPr>
          <w:b/>
          <w:sz w:val="16"/>
        </w:rPr>
        <w:t>learning</w:t>
      </w:r>
      <w:r>
        <w:rPr>
          <w:b/>
          <w:spacing w:val="-2"/>
          <w:sz w:val="16"/>
        </w:rPr>
        <w:t xml:space="preserve"> </w:t>
      </w:r>
      <w:r>
        <w:rPr>
          <w:b/>
          <w:sz w:val="16"/>
        </w:rPr>
        <w:t>outcome</w:t>
      </w:r>
      <w:r>
        <w:rPr>
          <w:b/>
          <w:spacing w:val="-2"/>
          <w:sz w:val="16"/>
        </w:rPr>
        <w:t xml:space="preserve"> </w:t>
      </w:r>
      <w:r>
        <w:rPr>
          <w:b/>
          <w:sz w:val="16"/>
        </w:rPr>
        <w:t>is</w:t>
      </w:r>
      <w:r>
        <w:rPr>
          <w:b/>
          <w:spacing w:val="-1"/>
          <w:sz w:val="16"/>
        </w:rPr>
        <w:t xml:space="preserve"> </w:t>
      </w:r>
      <w:r>
        <w:rPr>
          <w:b/>
          <w:sz w:val="16"/>
        </w:rPr>
        <w:t>met</w:t>
      </w:r>
      <w:r>
        <w:rPr>
          <w:b/>
          <w:spacing w:val="-1"/>
          <w:sz w:val="16"/>
        </w:rPr>
        <w:t xml:space="preserve"> </w:t>
      </w:r>
      <w:r>
        <w:rPr>
          <w:b/>
          <w:sz w:val="16"/>
        </w:rPr>
        <w:t>throughout</w:t>
      </w:r>
      <w:r>
        <w:rPr>
          <w:b/>
          <w:spacing w:val="-1"/>
          <w:sz w:val="16"/>
        </w:rPr>
        <w:t xml:space="preserve"> </w:t>
      </w:r>
      <w:r>
        <w:rPr>
          <w:b/>
          <w:sz w:val="16"/>
        </w:rPr>
        <w:t>this</w:t>
      </w:r>
      <w:r>
        <w:rPr>
          <w:b/>
          <w:spacing w:val="-1"/>
          <w:sz w:val="16"/>
        </w:rPr>
        <w:t xml:space="preserve"> </w:t>
      </w:r>
      <w:r>
        <w:rPr>
          <w:b/>
          <w:sz w:val="16"/>
        </w:rPr>
        <w:t>term</w:t>
      </w:r>
      <w:r>
        <w:rPr>
          <w:b/>
          <w:spacing w:val="-2"/>
          <w:sz w:val="16"/>
        </w:rPr>
        <w:t xml:space="preserve"> </w:t>
      </w:r>
      <w:r>
        <w:rPr>
          <w:b/>
          <w:sz w:val="16"/>
        </w:rPr>
        <w:t>and</w:t>
      </w:r>
      <w:r>
        <w:rPr>
          <w:b/>
          <w:spacing w:val="-1"/>
          <w:sz w:val="16"/>
        </w:rPr>
        <w:t xml:space="preserve"> </w:t>
      </w:r>
      <w:r>
        <w:rPr>
          <w:b/>
          <w:sz w:val="16"/>
        </w:rPr>
        <w:t>how</w:t>
      </w:r>
      <w:r>
        <w:rPr>
          <w:b/>
          <w:spacing w:val="-1"/>
          <w:sz w:val="16"/>
        </w:rPr>
        <w:t xml:space="preserve"> </w:t>
      </w:r>
      <w:r>
        <w:rPr>
          <w:b/>
          <w:sz w:val="16"/>
        </w:rPr>
        <w:t>each</w:t>
      </w:r>
      <w:r>
        <w:rPr>
          <w:b/>
          <w:spacing w:val="-1"/>
          <w:sz w:val="16"/>
        </w:rPr>
        <w:t xml:space="preserve"> </w:t>
      </w:r>
      <w:r>
        <w:rPr>
          <w:b/>
          <w:sz w:val="16"/>
        </w:rPr>
        <w:t>of</w:t>
      </w:r>
      <w:r>
        <w:rPr>
          <w:b/>
          <w:spacing w:val="-1"/>
          <w:sz w:val="16"/>
        </w:rPr>
        <w:t xml:space="preserve"> </w:t>
      </w:r>
      <w:r>
        <w:rPr>
          <w:b/>
          <w:sz w:val="16"/>
        </w:rPr>
        <w:t>these will</w:t>
      </w:r>
      <w:r>
        <w:rPr>
          <w:b/>
          <w:spacing w:val="-2"/>
          <w:sz w:val="16"/>
        </w:rPr>
        <w:t xml:space="preserve"> </w:t>
      </w:r>
      <w:r>
        <w:rPr>
          <w:b/>
          <w:sz w:val="16"/>
        </w:rPr>
        <w:t>be</w:t>
      </w:r>
      <w:r>
        <w:rPr>
          <w:b/>
          <w:spacing w:val="-2"/>
          <w:sz w:val="16"/>
        </w:rPr>
        <w:t xml:space="preserve"> </w:t>
      </w:r>
      <w:r>
        <w:rPr>
          <w:b/>
          <w:sz w:val="16"/>
        </w:rPr>
        <w:t>assessed.</w:t>
      </w:r>
      <w:r>
        <w:rPr>
          <w:b/>
          <w:spacing w:val="38"/>
          <w:sz w:val="16"/>
        </w:rPr>
        <w:t xml:space="preserve"> </w:t>
      </w:r>
      <w:r>
        <w:rPr>
          <w:b/>
          <w:color w:val="000000"/>
          <w:sz w:val="16"/>
          <w:highlight w:val="yellow"/>
        </w:rPr>
        <w:t>It</w:t>
      </w:r>
      <w:r>
        <w:rPr>
          <w:b/>
          <w:color w:val="000000"/>
          <w:spacing w:val="-1"/>
          <w:sz w:val="16"/>
          <w:highlight w:val="yellow"/>
        </w:rPr>
        <w:t xml:space="preserve"> </w:t>
      </w:r>
      <w:r>
        <w:rPr>
          <w:b/>
          <w:color w:val="000000"/>
          <w:sz w:val="16"/>
          <w:highlight w:val="yellow"/>
        </w:rPr>
        <w:t>is</w:t>
      </w:r>
      <w:r>
        <w:rPr>
          <w:b/>
          <w:color w:val="000000"/>
          <w:spacing w:val="-4"/>
          <w:sz w:val="16"/>
          <w:highlight w:val="yellow"/>
        </w:rPr>
        <w:t xml:space="preserve"> </w:t>
      </w:r>
      <w:r>
        <w:rPr>
          <w:b/>
          <w:color w:val="000000"/>
          <w:sz w:val="16"/>
          <w:highlight w:val="yellow"/>
        </w:rPr>
        <w:t>the far-right</w:t>
      </w:r>
      <w:r>
        <w:rPr>
          <w:b/>
          <w:color w:val="000000"/>
          <w:spacing w:val="-1"/>
          <w:sz w:val="16"/>
          <w:highlight w:val="yellow"/>
        </w:rPr>
        <w:t xml:space="preserve"> </w:t>
      </w:r>
      <w:r>
        <w:rPr>
          <w:b/>
          <w:color w:val="000000"/>
          <w:sz w:val="16"/>
          <w:highlight w:val="yellow"/>
        </w:rPr>
        <w:t>hand</w:t>
      </w:r>
      <w:r>
        <w:rPr>
          <w:b/>
          <w:color w:val="000000"/>
          <w:spacing w:val="-5"/>
          <w:sz w:val="16"/>
          <w:highlight w:val="yellow"/>
        </w:rPr>
        <w:t xml:space="preserve"> </w:t>
      </w:r>
      <w:r>
        <w:rPr>
          <w:b/>
          <w:color w:val="000000"/>
          <w:sz w:val="16"/>
          <w:highlight w:val="yellow"/>
        </w:rPr>
        <w:t>column</w:t>
      </w:r>
      <w:r>
        <w:rPr>
          <w:b/>
          <w:color w:val="000000"/>
          <w:spacing w:val="40"/>
          <w:sz w:val="16"/>
        </w:rPr>
        <w:t xml:space="preserve"> </w:t>
      </w:r>
      <w:r>
        <w:rPr>
          <w:b/>
          <w:color w:val="000000"/>
          <w:sz w:val="16"/>
          <w:highlight w:val="yellow"/>
        </w:rPr>
        <w:t>that</w:t>
      </w:r>
      <w:r>
        <w:rPr>
          <w:b/>
          <w:color w:val="000000"/>
          <w:spacing w:val="-6"/>
          <w:sz w:val="16"/>
          <w:highlight w:val="yellow"/>
        </w:rPr>
        <w:t xml:space="preserve"> </w:t>
      </w:r>
      <w:r>
        <w:rPr>
          <w:b/>
          <w:color w:val="000000"/>
          <w:sz w:val="16"/>
          <w:highlight w:val="yellow"/>
        </w:rPr>
        <w:t>specifies</w:t>
      </w:r>
      <w:r>
        <w:rPr>
          <w:b/>
          <w:color w:val="000000"/>
          <w:spacing w:val="-8"/>
          <w:sz w:val="16"/>
          <w:highlight w:val="yellow"/>
        </w:rPr>
        <w:t xml:space="preserve"> </w:t>
      </w:r>
      <w:r>
        <w:rPr>
          <w:b/>
          <w:color w:val="000000"/>
          <w:sz w:val="16"/>
          <w:highlight w:val="yellow"/>
        </w:rPr>
        <w:t>the</w:t>
      </w:r>
      <w:r>
        <w:rPr>
          <w:b/>
          <w:color w:val="000000"/>
          <w:spacing w:val="-7"/>
          <w:sz w:val="16"/>
          <w:highlight w:val="yellow"/>
        </w:rPr>
        <w:t xml:space="preserve"> </w:t>
      </w:r>
      <w:r>
        <w:rPr>
          <w:b/>
          <w:color w:val="000000"/>
          <w:sz w:val="16"/>
          <w:highlight w:val="yellow"/>
        </w:rPr>
        <w:t>assignments</w:t>
      </w:r>
      <w:r>
        <w:rPr>
          <w:b/>
          <w:color w:val="000000"/>
          <w:spacing w:val="-6"/>
          <w:sz w:val="16"/>
          <w:highlight w:val="yellow"/>
        </w:rPr>
        <w:t xml:space="preserve"> </w:t>
      </w:r>
      <w:r>
        <w:rPr>
          <w:b/>
          <w:color w:val="000000"/>
          <w:sz w:val="16"/>
          <w:highlight w:val="yellow"/>
        </w:rPr>
        <w:t>and</w:t>
      </w:r>
      <w:r>
        <w:rPr>
          <w:b/>
          <w:color w:val="000000"/>
          <w:spacing w:val="-8"/>
          <w:sz w:val="16"/>
          <w:highlight w:val="yellow"/>
        </w:rPr>
        <w:t xml:space="preserve"> </w:t>
      </w:r>
      <w:r>
        <w:rPr>
          <w:b/>
          <w:color w:val="000000"/>
          <w:sz w:val="16"/>
          <w:highlight w:val="yellow"/>
        </w:rPr>
        <w:t>their</w:t>
      </w:r>
      <w:r>
        <w:rPr>
          <w:b/>
          <w:color w:val="000000"/>
          <w:spacing w:val="-5"/>
          <w:sz w:val="16"/>
          <w:highlight w:val="yellow"/>
        </w:rPr>
        <w:t xml:space="preserve"> </w:t>
      </w:r>
      <w:r>
        <w:rPr>
          <w:b/>
          <w:color w:val="000000"/>
          <w:sz w:val="16"/>
          <w:highlight w:val="yellow"/>
        </w:rPr>
        <w:t>due</w:t>
      </w:r>
      <w:r>
        <w:rPr>
          <w:b/>
          <w:color w:val="000000"/>
          <w:spacing w:val="-5"/>
          <w:sz w:val="16"/>
          <w:highlight w:val="yellow"/>
        </w:rPr>
        <w:t xml:space="preserve"> </w:t>
      </w:r>
      <w:r>
        <w:rPr>
          <w:b/>
          <w:color w:val="000000"/>
          <w:sz w:val="16"/>
          <w:highlight w:val="yellow"/>
        </w:rPr>
        <w:t xml:space="preserve">dates. </w:t>
      </w:r>
      <w:r>
        <w:rPr>
          <w:color w:val="000000"/>
          <w:sz w:val="16"/>
        </w:rPr>
        <w:t>The</w:t>
      </w:r>
      <w:r>
        <w:rPr>
          <w:color w:val="000000"/>
          <w:spacing w:val="-7"/>
          <w:sz w:val="16"/>
        </w:rPr>
        <w:t xml:space="preserve"> </w:t>
      </w:r>
      <w:r>
        <w:rPr>
          <w:color w:val="000000"/>
          <w:sz w:val="16"/>
        </w:rPr>
        <w:t>content</w:t>
      </w:r>
      <w:r>
        <w:rPr>
          <w:color w:val="000000"/>
          <w:spacing w:val="-7"/>
          <w:sz w:val="16"/>
        </w:rPr>
        <w:t xml:space="preserve"> </w:t>
      </w:r>
      <w:r>
        <w:rPr>
          <w:color w:val="000000"/>
          <w:sz w:val="16"/>
        </w:rPr>
        <w:t>and</w:t>
      </w:r>
      <w:r>
        <w:rPr>
          <w:color w:val="000000"/>
          <w:spacing w:val="-7"/>
          <w:sz w:val="16"/>
        </w:rPr>
        <w:t xml:space="preserve"> </w:t>
      </w:r>
      <w:r>
        <w:rPr>
          <w:color w:val="000000"/>
          <w:sz w:val="16"/>
        </w:rPr>
        <w:t>skills</w:t>
      </w:r>
      <w:r>
        <w:rPr>
          <w:color w:val="000000"/>
          <w:spacing w:val="-8"/>
          <w:sz w:val="16"/>
        </w:rPr>
        <w:t xml:space="preserve"> </w:t>
      </w:r>
      <w:r>
        <w:rPr>
          <w:color w:val="000000"/>
          <w:sz w:val="16"/>
        </w:rPr>
        <w:t>identified</w:t>
      </w:r>
      <w:r>
        <w:rPr>
          <w:color w:val="000000"/>
          <w:spacing w:val="-4"/>
          <w:sz w:val="16"/>
        </w:rPr>
        <w:t xml:space="preserve"> </w:t>
      </w:r>
      <w:r>
        <w:rPr>
          <w:color w:val="000000"/>
          <w:sz w:val="16"/>
        </w:rPr>
        <w:t>in</w:t>
      </w:r>
      <w:r>
        <w:rPr>
          <w:color w:val="000000"/>
          <w:spacing w:val="-7"/>
          <w:sz w:val="16"/>
        </w:rPr>
        <w:t xml:space="preserve"> </w:t>
      </w:r>
      <w:r>
        <w:rPr>
          <w:color w:val="000000"/>
          <w:sz w:val="16"/>
        </w:rPr>
        <w:t>each</w:t>
      </w:r>
      <w:r>
        <w:rPr>
          <w:color w:val="000000"/>
          <w:spacing w:val="-7"/>
          <w:sz w:val="16"/>
        </w:rPr>
        <w:t xml:space="preserve"> </w:t>
      </w:r>
      <w:r>
        <w:rPr>
          <w:color w:val="000000"/>
          <w:sz w:val="16"/>
        </w:rPr>
        <w:t>unit</w:t>
      </w:r>
      <w:r>
        <w:rPr>
          <w:color w:val="000000"/>
          <w:spacing w:val="-7"/>
          <w:sz w:val="16"/>
        </w:rPr>
        <w:t xml:space="preserve"> </w:t>
      </w:r>
      <w:r>
        <w:rPr>
          <w:color w:val="000000"/>
          <w:sz w:val="16"/>
        </w:rPr>
        <w:t>of</w:t>
      </w:r>
      <w:r>
        <w:rPr>
          <w:color w:val="000000"/>
          <w:spacing w:val="-6"/>
          <w:sz w:val="16"/>
        </w:rPr>
        <w:t xml:space="preserve"> </w:t>
      </w:r>
      <w:r>
        <w:rPr>
          <w:color w:val="000000"/>
          <w:sz w:val="16"/>
        </w:rPr>
        <w:t>instruction</w:t>
      </w:r>
      <w:r>
        <w:rPr>
          <w:color w:val="000000"/>
          <w:spacing w:val="-4"/>
          <w:sz w:val="16"/>
        </w:rPr>
        <w:t xml:space="preserve"> </w:t>
      </w:r>
      <w:r>
        <w:rPr>
          <w:color w:val="000000"/>
          <w:sz w:val="16"/>
        </w:rPr>
        <w:t>is</w:t>
      </w:r>
      <w:r>
        <w:rPr>
          <w:color w:val="000000"/>
          <w:spacing w:val="-8"/>
          <w:sz w:val="16"/>
        </w:rPr>
        <w:t xml:space="preserve"> </w:t>
      </w:r>
      <w:r>
        <w:rPr>
          <w:color w:val="000000"/>
          <w:sz w:val="16"/>
        </w:rPr>
        <w:t>presented</w:t>
      </w:r>
      <w:r>
        <w:rPr>
          <w:color w:val="000000"/>
          <w:spacing w:val="-4"/>
          <w:sz w:val="16"/>
        </w:rPr>
        <w:t xml:space="preserve"> </w:t>
      </w:r>
      <w:r>
        <w:rPr>
          <w:color w:val="000000"/>
          <w:sz w:val="16"/>
        </w:rPr>
        <w:t>for</w:t>
      </w:r>
      <w:r>
        <w:rPr>
          <w:color w:val="000000"/>
          <w:spacing w:val="-6"/>
          <w:sz w:val="16"/>
        </w:rPr>
        <w:t xml:space="preserve"> </w:t>
      </w:r>
      <w:r>
        <w:rPr>
          <w:color w:val="000000"/>
          <w:sz w:val="16"/>
        </w:rPr>
        <w:t>the</w:t>
      </w:r>
      <w:r>
        <w:rPr>
          <w:color w:val="000000"/>
          <w:spacing w:val="-7"/>
          <w:sz w:val="16"/>
        </w:rPr>
        <w:t xml:space="preserve"> </w:t>
      </w:r>
      <w:r>
        <w:rPr>
          <w:color w:val="000000"/>
          <w:sz w:val="16"/>
        </w:rPr>
        <w:t>utilization</w:t>
      </w:r>
      <w:r>
        <w:rPr>
          <w:color w:val="000000"/>
          <w:spacing w:val="-7"/>
          <w:sz w:val="16"/>
        </w:rPr>
        <w:t xml:space="preserve"> </w:t>
      </w:r>
      <w:r>
        <w:rPr>
          <w:color w:val="000000"/>
          <w:sz w:val="16"/>
        </w:rPr>
        <w:t>and</w:t>
      </w:r>
      <w:r>
        <w:rPr>
          <w:color w:val="000000"/>
          <w:spacing w:val="-7"/>
          <w:sz w:val="16"/>
        </w:rPr>
        <w:t xml:space="preserve"> </w:t>
      </w:r>
      <w:r>
        <w:rPr>
          <w:color w:val="000000"/>
          <w:sz w:val="16"/>
        </w:rPr>
        <w:t>application</w:t>
      </w:r>
      <w:r>
        <w:rPr>
          <w:color w:val="000000"/>
          <w:spacing w:val="-4"/>
          <w:sz w:val="16"/>
        </w:rPr>
        <w:t xml:space="preserve"> </w:t>
      </w:r>
      <w:r>
        <w:rPr>
          <w:color w:val="000000"/>
          <w:sz w:val="16"/>
        </w:rPr>
        <w:t>for</w:t>
      </w:r>
      <w:r>
        <w:rPr>
          <w:color w:val="000000"/>
          <w:spacing w:val="-6"/>
          <w:sz w:val="16"/>
        </w:rPr>
        <w:t xml:space="preserve"> </w:t>
      </w:r>
      <w:r>
        <w:rPr>
          <w:color w:val="000000"/>
          <w:sz w:val="16"/>
        </w:rPr>
        <w:t>working</w:t>
      </w:r>
      <w:r>
        <w:rPr>
          <w:color w:val="000000"/>
          <w:spacing w:val="-4"/>
          <w:sz w:val="16"/>
        </w:rPr>
        <w:t xml:space="preserve"> </w:t>
      </w:r>
      <w:r>
        <w:rPr>
          <w:color w:val="000000"/>
          <w:sz w:val="16"/>
        </w:rPr>
        <w:t>with</w:t>
      </w:r>
      <w:r>
        <w:rPr>
          <w:color w:val="000000"/>
          <w:spacing w:val="-7"/>
          <w:sz w:val="16"/>
        </w:rPr>
        <w:t xml:space="preserve"> </w:t>
      </w:r>
      <w:r>
        <w:rPr>
          <w:color w:val="000000"/>
          <w:sz w:val="16"/>
        </w:rPr>
        <w:t>a</w:t>
      </w:r>
      <w:r>
        <w:rPr>
          <w:color w:val="000000"/>
          <w:spacing w:val="-8"/>
          <w:sz w:val="16"/>
        </w:rPr>
        <w:t xml:space="preserve"> </w:t>
      </w:r>
      <w:r>
        <w:rPr>
          <w:color w:val="000000"/>
          <w:sz w:val="16"/>
        </w:rPr>
        <w:t>variety</w:t>
      </w:r>
      <w:r>
        <w:rPr>
          <w:color w:val="000000"/>
          <w:spacing w:val="-7"/>
          <w:sz w:val="16"/>
        </w:rPr>
        <w:t xml:space="preserve"> </w:t>
      </w:r>
      <w:r>
        <w:rPr>
          <w:color w:val="000000"/>
          <w:sz w:val="16"/>
        </w:rPr>
        <w:t>of</w:t>
      </w:r>
      <w:r>
        <w:rPr>
          <w:color w:val="000000"/>
          <w:spacing w:val="-9"/>
          <w:sz w:val="16"/>
        </w:rPr>
        <w:t xml:space="preserve"> </w:t>
      </w:r>
      <w:r>
        <w:rPr>
          <w:color w:val="000000"/>
          <w:sz w:val="16"/>
        </w:rPr>
        <w:t>individuals</w:t>
      </w:r>
      <w:r>
        <w:rPr>
          <w:color w:val="000000"/>
          <w:spacing w:val="-6"/>
          <w:sz w:val="16"/>
        </w:rPr>
        <w:t xml:space="preserve"> </w:t>
      </w:r>
      <w:r>
        <w:rPr>
          <w:color w:val="000000"/>
          <w:sz w:val="16"/>
        </w:rPr>
        <w:t>and</w:t>
      </w:r>
      <w:r>
        <w:rPr>
          <w:color w:val="000000"/>
          <w:spacing w:val="-4"/>
          <w:sz w:val="16"/>
        </w:rPr>
        <w:t xml:space="preserve"> </w:t>
      </w:r>
      <w:r>
        <w:rPr>
          <w:color w:val="000000"/>
          <w:sz w:val="16"/>
        </w:rPr>
        <w:t>settings</w:t>
      </w:r>
      <w:r>
        <w:rPr>
          <w:color w:val="000000"/>
          <w:spacing w:val="40"/>
          <w:sz w:val="16"/>
        </w:rPr>
        <w:t xml:space="preserve"> </w:t>
      </w:r>
      <w:r>
        <w:rPr>
          <w:color w:val="000000"/>
          <w:sz w:val="16"/>
        </w:rPr>
        <w:t>addressing substance</w:t>
      </w:r>
      <w:r>
        <w:rPr>
          <w:color w:val="000000"/>
          <w:spacing w:val="-2"/>
          <w:sz w:val="16"/>
        </w:rPr>
        <w:t xml:space="preserve"> </w:t>
      </w:r>
      <w:r>
        <w:rPr>
          <w:color w:val="000000"/>
          <w:sz w:val="16"/>
        </w:rPr>
        <w:t>use</w:t>
      </w:r>
      <w:r>
        <w:rPr>
          <w:color w:val="000000"/>
          <w:spacing w:val="-2"/>
          <w:sz w:val="16"/>
        </w:rPr>
        <w:t xml:space="preserve"> </w:t>
      </w:r>
      <w:r>
        <w:rPr>
          <w:color w:val="000000"/>
          <w:sz w:val="16"/>
        </w:rPr>
        <w:t>concerns, mental</w:t>
      </w:r>
      <w:r>
        <w:rPr>
          <w:color w:val="000000"/>
          <w:spacing w:val="-2"/>
          <w:sz w:val="16"/>
        </w:rPr>
        <w:t xml:space="preserve"> </w:t>
      </w:r>
      <w:r>
        <w:rPr>
          <w:color w:val="000000"/>
          <w:sz w:val="16"/>
        </w:rPr>
        <w:t>health</w:t>
      </w:r>
      <w:r>
        <w:rPr>
          <w:color w:val="000000"/>
          <w:spacing w:val="-2"/>
          <w:sz w:val="16"/>
        </w:rPr>
        <w:t xml:space="preserve"> </w:t>
      </w:r>
      <w:r>
        <w:rPr>
          <w:color w:val="000000"/>
          <w:sz w:val="16"/>
        </w:rPr>
        <w:t>issues,</w:t>
      </w:r>
      <w:r>
        <w:rPr>
          <w:color w:val="000000"/>
          <w:spacing w:val="-2"/>
          <w:sz w:val="16"/>
        </w:rPr>
        <w:t xml:space="preserve"> </w:t>
      </w:r>
      <w:r>
        <w:rPr>
          <w:color w:val="000000"/>
          <w:sz w:val="16"/>
        </w:rPr>
        <w:t>those with</w:t>
      </w:r>
      <w:r>
        <w:rPr>
          <w:color w:val="000000"/>
          <w:spacing w:val="-2"/>
          <w:sz w:val="16"/>
        </w:rPr>
        <w:t xml:space="preserve"> </w:t>
      </w:r>
      <w:r>
        <w:rPr>
          <w:color w:val="000000"/>
          <w:sz w:val="16"/>
        </w:rPr>
        <w:t>developmental disabilities,</w:t>
      </w:r>
      <w:r>
        <w:rPr>
          <w:color w:val="000000"/>
          <w:spacing w:val="-2"/>
          <w:sz w:val="16"/>
        </w:rPr>
        <w:t xml:space="preserve"> </w:t>
      </w:r>
      <w:r>
        <w:rPr>
          <w:color w:val="000000"/>
          <w:sz w:val="16"/>
        </w:rPr>
        <w:t>as</w:t>
      </w:r>
      <w:r>
        <w:rPr>
          <w:color w:val="000000"/>
          <w:spacing w:val="-1"/>
          <w:sz w:val="16"/>
        </w:rPr>
        <w:t xml:space="preserve"> </w:t>
      </w:r>
      <w:r>
        <w:rPr>
          <w:color w:val="000000"/>
          <w:sz w:val="16"/>
        </w:rPr>
        <w:t>well as</w:t>
      </w:r>
      <w:r>
        <w:rPr>
          <w:color w:val="000000"/>
          <w:spacing w:val="-3"/>
          <w:sz w:val="16"/>
        </w:rPr>
        <w:t xml:space="preserve"> </w:t>
      </w:r>
      <w:r>
        <w:rPr>
          <w:color w:val="000000"/>
          <w:sz w:val="16"/>
        </w:rPr>
        <w:t>generalist social</w:t>
      </w:r>
      <w:r>
        <w:rPr>
          <w:color w:val="000000"/>
          <w:spacing w:val="-2"/>
          <w:sz w:val="16"/>
        </w:rPr>
        <w:t xml:space="preserve"> </w:t>
      </w:r>
      <w:r>
        <w:rPr>
          <w:color w:val="000000"/>
          <w:sz w:val="16"/>
        </w:rPr>
        <w:t>work practice.</w:t>
      </w:r>
    </w:p>
    <w:p w14:paraId="1B283BAD" w14:textId="77777777" w:rsidR="00A753A3" w:rsidRDefault="00A753A3">
      <w:pPr>
        <w:pStyle w:val="BodyText"/>
        <w:spacing w:before="11" w:after="1"/>
        <w:ind w:left="0"/>
        <w:rPr>
          <w:sz w:val="20"/>
        </w:r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2071"/>
        <w:gridCol w:w="1620"/>
        <w:gridCol w:w="3600"/>
        <w:gridCol w:w="1349"/>
        <w:gridCol w:w="3780"/>
        <w:gridCol w:w="1711"/>
      </w:tblGrid>
      <w:tr w:rsidR="00A753A3" w14:paraId="1B283BB7" w14:textId="77777777">
        <w:trPr>
          <w:trHeight w:val="590"/>
        </w:trPr>
        <w:tc>
          <w:tcPr>
            <w:tcW w:w="991" w:type="dxa"/>
            <w:shd w:val="clear" w:color="auto" w:fill="F1F1F1"/>
          </w:tcPr>
          <w:p w14:paraId="1B283BAE" w14:textId="77777777" w:rsidR="00A753A3" w:rsidRDefault="00F92D36">
            <w:pPr>
              <w:pStyle w:val="TableParagraph"/>
              <w:spacing w:before="86" w:line="194" w:lineRule="auto"/>
              <w:ind w:left="319" w:hanging="111"/>
              <w:rPr>
                <w:b/>
                <w:i/>
                <w:sz w:val="21"/>
              </w:rPr>
            </w:pPr>
            <w:r>
              <w:rPr>
                <w:b/>
                <w:i/>
                <w:spacing w:val="-2"/>
                <w:w w:val="90"/>
                <w:sz w:val="21"/>
              </w:rPr>
              <w:t xml:space="preserve">Spring </w:t>
            </w:r>
            <w:r>
              <w:rPr>
                <w:b/>
                <w:i/>
                <w:spacing w:val="-4"/>
                <w:w w:val="95"/>
                <w:sz w:val="21"/>
              </w:rPr>
              <w:t>2025</w:t>
            </w:r>
          </w:p>
        </w:tc>
        <w:tc>
          <w:tcPr>
            <w:tcW w:w="2071" w:type="dxa"/>
            <w:shd w:val="clear" w:color="auto" w:fill="F1F1F1"/>
          </w:tcPr>
          <w:p w14:paraId="1B283BAF" w14:textId="77777777" w:rsidR="00A753A3" w:rsidRDefault="00F92D36">
            <w:pPr>
              <w:pStyle w:val="TableParagraph"/>
              <w:spacing w:before="147"/>
              <w:ind w:left="239"/>
              <w:rPr>
                <w:b/>
                <w:i/>
                <w:sz w:val="21"/>
              </w:rPr>
            </w:pPr>
            <w:r>
              <w:rPr>
                <w:b/>
                <w:i/>
                <w:spacing w:val="-4"/>
                <w:sz w:val="21"/>
              </w:rPr>
              <w:t>Unit</w:t>
            </w:r>
            <w:r>
              <w:rPr>
                <w:b/>
                <w:i/>
                <w:spacing w:val="-8"/>
                <w:sz w:val="21"/>
              </w:rPr>
              <w:t xml:space="preserve"> </w:t>
            </w:r>
            <w:r>
              <w:rPr>
                <w:b/>
                <w:i/>
                <w:spacing w:val="-4"/>
                <w:sz w:val="21"/>
              </w:rPr>
              <w:t>of</w:t>
            </w:r>
            <w:r>
              <w:rPr>
                <w:b/>
                <w:i/>
                <w:spacing w:val="-10"/>
                <w:sz w:val="21"/>
              </w:rPr>
              <w:t xml:space="preserve"> </w:t>
            </w:r>
            <w:r>
              <w:rPr>
                <w:b/>
                <w:i/>
                <w:spacing w:val="-4"/>
                <w:sz w:val="21"/>
              </w:rPr>
              <w:t>Instruction</w:t>
            </w:r>
          </w:p>
        </w:tc>
        <w:tc>
          <w:tcPr>
            <w:tcW w:w="1620" w:type="dxa"/>
            <w:shd w:val="clear" w:color="auto" w:fill="F1F1F1"/>
          </w:tcPr>
          <w:p w14:paraId="1B283BB0" w14:textId="77777777" w:rsidR="00A753A3" w:rsidRDefault="00F92D36">
            <w:pPr>
              <w:pStyle w:val="TableParagraph"/>
              <w:spacing w:line="169" w:lineRule="exact"/>
              <w:ind w:left="73" w:right="85"/>
              <w:jc w:val="center"/>
              <w:rPr>
                <w:b/>
                <w:i/>
                <w:sz w:val="21"/>
              </w:rPr>
            </w:pPr>
            <w:r>
              <w:rPr>
                <w:b/>
                <w:i/>
                <w:spacing w:val="-2"/>
                <w:sz w:val="21"/>
              </w:rPr>
              <w:t>Addiction-</w:t>
            </w:r>
          </w:p>
          <w:p w14:paraId="1B283BB1" w14:textId="77777777" w:rsidR="00A753A3" w:rsidRDefault="00F92D36">
            <w:pPr>
              <w:pStyle w:val="TableParagraph"/>
              <w:spacing w:before="8" w:line="196" w:lineRule="exact"/>
              <w:ind w:left="73" w:right="75"/>
              <w:jc w:val="center"/>
              <w:rPr>
                <w:b/>
                <w:i/>
                <w:sz w:val="21"/>
              </w:rPr>
            </w:pPr>
            <w:r>
              <w:rPr>
                <w:b/>
                <w:i/>
                <w:w w:val="90"/>
                <w:sz w:val="21"/>
              </w:rPr>
              <w:t>Specific</w:t>
            </w:r>
            <w:r>
              <w:rPr>
                <w:b/>
                <w:i/>
                <w:spacing w:val="-1"/>
                <w:w w:val="90"/>
                <w:sz w:val="21"/>
              </w:rPr>
              <w:t xml:space="preserve"> </w:t>
            </w:r>
            <w:r>
              <w:rPr>
                <w:b/>
                <w:i/>
                <w:w w:val="90"/>
                <w:sz w:val="21"/>
              </w:rPr>
              <w:t xml:space="preserve">Content </w:t>
            </w:r>
            <w:r>
              <w:rPr>
                <w:b/>
                <w:i/>
                <w:spacing w:val="-2"/>
                <w:sz w:val="21"/>
              </w:rPr>
              <w:t>(Hours)</w:t>
            </w:r>
          </w:p>
        </w:tc>
        <w:tc>
          <w:tcPr>
            <w:tcW w:w="3600" w:type="dxa"/>
            <w:shd w:val="clear" w:color="auto" w:fill="F1F1F1"/>
          </w:tcPr>
          <w:p w14:paraId="1B283BB2" w14:textId="77777777" w:rsidR="00A753A3" w:rsidRDefault="00F92D36">
            <w:pPr>
              <w:pStyle w:val="TableParagraph"/>
              <w:spacing w:before="147"/>
              <w:ind w:left="933"/>
              <w:rPr>
                <w:b/>
                <w:i/>
                <w:sz w:val="21"/>
              </w:rPr>
            </w:pPr>
            <w:r>
              <w:rPr>
                <w:b/>
                <w:i/>
                <w:spacing w:val="8"/>
                <w:w w:val="85"/>
                <w:sz w:val="21"/>
              </w:rPr>
              <w:t>Learning</w:t>
            </w:r>
            <w:r>
              <w:rPr>
                <w:b/>
                <w:i/>
                <w:spacing w:val="20"/>
                <w:sz w:val="21"/>
              </w:rPr>
              <w:t xml:space="preserve"> </w:t>
            </w:r>
            <w:r>
              <w:rPr>
                <w:b/>
                <w:i/>
                <w:spacing w:val="-2"/>
                <w:sz w:val="21"/>
              </w:rPr>
              <w:t>Objectives</w:t>
            </w:r>
          </w:p>
        </w:tc>
        <w:tc>
          <w:tcPr>
            <w:tcW w:w="1349" w:type="dxa"/>
            <w:shd w:val="clear" w:color="auto" w:fill="F1F1F1"/>
          </w:tcPr>
          <w:p w14:paraId="1B283BB3" w14:textId="77777777" w:rsidR="00A753A3" w:rsidRDefault="00F92D36">
            <w:pPr>
              <w:pStyle w:val="TableParagraph"/>
              <w:spacing w:before="86" w:line="194" w:lineRule="auto"/>
              <w:ind w:left="302" w:right="183" w:hanging="118"/>
              <w:rPr>
                <w:b/>
                <w:i/>
                <w:sz w:val="21"/>
              </w:rPr>
            </w:pPr>
            <w:r>
              <w:rPr>
                <w:b/>
                <w:i/>
                <w:spacing w:val="-4"/>
                <w:sz w:val="21"/>
              </w:rPr>
              <w:t xml:space="preserve">Assessment </w:t>
            </w:r>
            <w:r>
              <w:rPr>
                <w:b/>
                <w:i/>
                <w:spacing w:val="-2"/>
                <w:sz w:val="21"/>
              </w:rPr>
              <w:t>Methods</w:t>
            </w:r>
          </w:p>
        </w:tc>
        <w:tc>
          <w:tcPr>
            <w:tcW w:w="3780" w:type="dxa"/>
            <w:shd w:val="clear" w:color="auto" w:fill="F1F1F1"/>
          </w:tcPr>
          <w:p w14:paraId="1B283BB4" w14:textId="77777777" w:rsidR="00A753A3" w:rsidRDefault="00F92D36">
            <w:pPr>
              <w:pStyle w:val="TableParagraph"/>
              <w:spacing w:line="194" w:lineRule="auto"/>
              <w:ind w:left="539" w:right="315" w:firstLine="211"/>
              <w:rPr>
                <w:b/>
                <w:i/>
                <w:sz w:val="21"/>
              </w:rPr>
            </w:pPr>
            <w:r>
              <w:rPr>
                <w:b/>
                <w:i/>
                <w:sz w:val="21"/>
              </w:rPr>
              <w:t xml:space="preserve">Assignments and Readings </w:t>
            </w:r>
            <w:r>
              <w:rPr>
                <w:b/>
                <w:i/>
                <w:color w:val="000000"/>
                <w:spacing w:val="-2"/>
                <w:sz w:val="21"/>
                <w:highlight w:val="yellow"/>
              </w:rPr>
              <w:t>ALL</w:t>
            </w:r>
            <w:r>
              <w:rPr>
                <w:b/>
                <w:i/>
                <w:color w:val="000000"/>
                <w:spacing w:val="-12"/>
                <w:sz w:val="21"/>
                <w:highlight w:val="yellow"/>
              </w:rPr>
              <w:t xml:space="preserve"> </w:t>
            </w:r>
            <w:r>
              <w:rPr>
                <w:b/>
                <w:i/>
                <w:color w:val="000000"/>
                <w:spacing w:val="-2"/>
                <w:sz w:val="21"/>
                <w:highlight w:val="yellow"/>
              </w:rPr>
              <w:t>ASSIGNMENTS</w:t>
            </w:r>
            <w:r>
              <w:rPr>
                <w:b/>
                <w:i/>
                <w:color w:val="000000"/>
                <w:spacing w:val="-11"/>
                <w:sz w:val="21"/>
                <w:highlight w:val="yellow"/>
              </w:rPr>
              <w:t xml:space="preserve"> </w:t>
            </w:r>
            <w:r>
              <w:rPr>
                <w:b/>
                <w:i/>
                <w:color w:val="000000"/>
                <w:spacing w:val="-2"/>
                <w:sz w:val="21"/>
                <w:highlight w:val="yellow"/>
              </w:rPr>
              <w:t>DUE</w:t>
            </w:r>
            <w:r>
              <w:rPr>
                <w:b/>
                <w:i/>
                <w:color w:val="000000"/>
                <w:spacing w:val="-11"/>
                <w:sz w:val="21"/>
                <w:highlight w:val="yellow"/>
              </w:rPr>
              <w:t xml:space="preserve"> </w:t>
            </w:r>
            <w:r>
              <w:rPr>
                <w:b/>
                <w:i/>
                <w:color w:val="000000"/>
                <w:spacing w:val="-2"/>
                <w:sz w:val="21"/>
                <w:highlight w:val="yellow"/>
              </w:rPr>
              <w:t>BY</w:t>
            </w:r>
          </w:p>
          <w:p w14:paraId="1B283BB5" w14:textId="77777777" w:rsidR="00A753A3" w:rsidRDefault="00F92D36">
            <w:pPr>
              <w:pStyle w:val="TableParagraph"/>
              <w:spacing w:line="191" w:lineRule="exact"/>
              <w:ind w:left="369" w:right="369"/>
              <w:jc w:val="center"/>
              <w:rPr>
                <w:b/>
                <w:i/>
                <w:sz w:val="21"/>
              </w:rPr>
            </w:pPr>
            <w:r>
              <w:rPr>
                <w:b/>
                <w:i/>
                <w:color w:val="000000"/>
                <w:spacing w:val="-2"/>
                <w:sz w:val="21"/>
                <w:highlight w:val="yellow"/>
              </w:rPr>
              <w:t>11:59P.M.</w:t>
            </w:r>
          </w:p>
        </w:tc>
        <w:tc>
          <w:tcPr>
            <w:tcW w:w="1711" w:type="dxa"/>
            <w:shd w:val="clear" w:color="auto" w:fill="F1F1F1"/>
          </w:tcPr>
          <w:p w14:paraId="1B283BB6" w14:textId="77777777" w:rsidR="00A753A3" w:rsidRDefault="00F92D36">
            <w:pPr>
              <w:pStyle w:val="TableParagraph"/>
              <w:spacing w:before="86" w:line="194" w:lineRule="auto"/>
              <w:ind w:left="396" w:right="90" w:hanging="236"/>
              <w:rPr>
                <w:b/>
                <w:i/>
                <w:sz w:val="21"/>
              </w:rPr>
            </w:pPr>
            <w:r>
              <w:rPr>
                <w:b/>
                <w:i/>
                <w:spacing w:val="-4"/>
                <w:sz w:val="21"/>
              </w:rPr>
              <w:t>Assignment</w:t>
            </w:r>
            <w:r>
              <w:rPr>
                <w:b/>
                <w:i/>
                <w:spacing w:val="-10"/>
                <w:sz w:val="21"/>
              </w:rPr>
              <w:t xml:space="preserve"> </w:t>
            </w:r>
            <w:r>
              <w:rPr>
                <w:b/>
                <w:i/>
                <w:spacing w:val="-4"/>
                <w:sz w:val="21"/>
              </w:rPr>
              <w:t xml:space="preserve">Due </w:t>
            </w:r>
            <w:r>
              <w:rPr>
                <w:b/>
                <w:i/>
                <w:spacing w:val="-2"/>
                <w:sz w:val="21"/>
              </w:rPr>
              <w:t>Date/Time</w:t>
            </w:r>
          </w:p>
        </w:tc>
      </w:tr>
      <w:tr w:rsidR="00A753A3" w14:paraId="1B283BD2" w14:textId="77777777">
        <w:trPr>
          <w:trHeight w:val="2106"/>
        </w:trPr>
        <w:tc>
          <w:tcPr>
            <w:tcW w:w="991" w:type="dxa"/>
          </w:tcPr>
          <w:p w14:paraId="1B283BB8" w14:textId="77777777" w:rsidR="00A753A3" w:rsidRDefault="00A753A3">
            <w:pPr>
              <w:pStyle w:val="TableParagraph"/>
              <w:rPr>
                <w:sz w:val="20"/>
              </w:rPr>
            </w:pPr>
          </w:p>
          <w:p w14:paraId="1B283BB9" w14:textId="77777777" w:rsidR="00A753A3" w:rsidRDefault="00A753A3">
            <w:pPr>
              <w:pStyle w:val="TableParagraph"/>
              <w:rPr>
                <w:sz w:val="20"/>
              </w:rPr>
            </w:pPr>
          </w:p>
          <w:p w14:paraId="1B283BBA" w14:textId="77777777" w:rsidR="00A753A3" w:rsidRDefault="00A753A3">
            <w:pPr>
              <w:pStyle w:val="TableParagraph"/>
              <w:spacing w:before="126"/>
              <w:rPr>
                <w:sz w:val="20"/>
              </w:rPr>
            </w:pPr>
          </w:p>
          <w:p w14:paraId="1B283BBB" w14:textId="77777777" w:rsidR="00A753A3" w:rsidRDefault="00F92D36">
            <w:pPr>
              <w:pStyle w:val="TableParagraph"/>
              <w:ind w:left="9" w:right="3"/>
              <w:jc w:val="center"/>
              <w:rPr>
                <w:b/>
                <w:sz w:val="20"/>
              </w:rPr>
            </w:pPr>
            <w:r>
              <w:rPr>
                <w:b/>
                <w:spacing w:val="-2"/>
                <w:sz w:val="20"/>
              </w:rPr>
              <w:t>Week</w:t>
            </w:r>
            <w:r>
              <w:rPr>
                <w:b/>
                <w:spacing w:val="-5"/>
                <w:sz w:val="20"/>
              </w:rPr>
              <w:t xml:space="preserve"> </w:t>
            </w:r>
            <w:r>
              <w:rPr>
                <w:b/>
                <w:spacing w:val="-10"/>
                <w:sz w:val="20"/>
              </w:rPr>
              <w:t>1</w:t>
            </w:r>
          </w:p>
        </w:tc>
        <w:tc>
          <w:tcPr>
            <w:tcW w:w="2071" w:type="dxa"/>
          </w:tcPr>
          <w:p w14:paraId="1B283BBC" w14:textId="77777777" w:rsidR="00A753A3" w:rsidRDefault="00A753A3">
            <w:pPr>
              <w:pStyle w:val="TableParagraph"/>
              <w:spacing w:before="120"/>
              <w:rPr>
                <w:sz w:val="20"/>
              </w:rPr>
            </w:pPr>
          </w:p>
          <w:p w14:paraId="1B283BBD" w14:textId="77777777" w:rsidR="00A753A3" w:rsidRDefault="00F92D36">
            <w:pPr>
              <w:pStyle w:val="TableParagraph"/>
              <w:spacing w:line="206" w:lineRule="auto"/>
              <w:ind w:left="112" w:right="102" w:hanging="3"/>
              <w:jc w:val="center"/>
              <w:rPr>
                <w:sz w:val="20"/>
              </w:rPr>
            </w:pPr>
            <w:r>
              <w:rPr>
                <w:sz w:val="20"/>
              </w:rPr>
              <w:t>Course</w:t>
            </w:r>
            <w:r>
              <w:rPr>
                <w:spacing w:val="-5"/>
                <w:sz w:val="20"/>
              </w:rPr>
              <w:t xml:space="preserve"> </w:t>
            </w:r>
            <w:r>
              <w:rPr>
                <w:sz w:val="20"/>
              </w:rPr>
              <w:t>Overview Assignment</w:t>
            </w:r>
            <w:r>
              <w:rPr>
                <w:spacing w:val="-5"/>
                <w:sz w:val="20"/>
              </w:rPr>
              <w:t xml:space="preserve"> </w:t>
            </w:r>
            <w:r>
              <w:rPr>
                <w:sz w:val="20"/>
              </w:rPr>
              <w:t>Review Individual</w:t>
            </w:r>
            <w:r>
              <w:rPr>
                <w:spacing w:val="-13"/>
                <w:sz w:val="20"/>
              </w:rPr>
              <w:t xml:space="preserve"> </w:t>
            </w:r>
            <w:r>
              <w:rPr>
                <w:sz w:val="20"/>
              </w:rPr>
              <w:t>and</w:t>
            </w:r>
            <w:r>
              <w:rPr>
                <w:spacing w:val="-12"/>
                <w:sz w:val="20"/>
              </w:rPr>
              <w:t xml:space="preserve"> </w:t>
            </w:r>
            <w:r>
              <w:rPr>
                <w:sz w:val="20"/>
              </w:rPr>
              <w:t xml:space="preserve">Societal </w:t>
            </w:r>
            <w:r>
              <w:rPr>
                <w:spacing w:val="-2"/>
                <w:sz w:val="20"/>
              </w:rPr>
              <w:t>Values</w:t>
            </w:r>
          </w:p>
          <w:p w14:paraId="1B283BBE" w14:textId="77777777" w:rsidR="00A753A3" w:rsidRDefault="00F92D36">
            <w:pPr>
              <w:pStyle w:val="TableParagraph"/>
              <w:spacing w:line="206" w:lineRule="auto"/>
              <w:ind w:left="184" w:right="175"/>
              <w:jc w:val="center"/>
              <w:rPr>
                <w:sz w:val="20"/>
              </w:rPr>
            </w:pPr>
            <w:r>
              <w:rPr>
                <w:spacing w:val="-2"/>
                <w:sz w:val="20"/>
              </w:rPr>
              <w:t>Introduction</w:t>
            </w:r>
            <w:r>
              <w:rPr>
                <w:spacing w:val="-11"/>
                <w:sz w:val="20"/>
              </w:rPr>
              <w:t xml:space="preserve"> </w:t>
            </w:r>
            <w:r>
              <w:rPr>
                <w:spacing w:val="-2"/>
                <w:sz w:val="20"/>
              </w:rPr>
              <w:t>to</w:t>
            </w:r>
            <w:r>
              <w:rPr>
                <w:spacing w:val="-10"/>
                <w:sz w:val="20"/>
              </w:rPr>
              <w:t xml:space="preserve"> </w:t>
            </w:r>
            <w:r>
              <w:rPr>
                <w:spacing w:val="-2"/>
                <w:sz w:val="20"/>
              </w:rPr>
              <w:t>the</w:t>
            </w:r>
            <w:r>
              <w:rPr>
                <w:spacing w:val="-11"/>
                <w:sz w:val="20"/>
              </w:rPr>
              <w:t xml:space="preserve"> </w:t>
            </w:r>
            <w:r>
              <w:rPr>
                <w:spacing w:val="-2"/>
                <w:sz w:val="20"/>
              </w:rPr>
              <w:t>12 Core-functions</w:t>
            </w:r>
          </w:p>
        </w:tc>
        <w:tc>
          <w:tcPr>
            <w:tcW w:w="1620" w:type="dxa"/>
          </w:tcPr>
          <w:p w14:paraId="1B283BBF" w14:textId="77777777" w:rsidR="00A753A3" w:rsidRDefault="00A753A3">
            <w:pPr>
              <w:pStyle w:val="TableParagraph"/>
              <w:rPr>
                <w:sz w:val="20"/>
              </w:rPr>
            </w:pPr>
          </w:p>
          <w:p w14:paraId="1B283BC0" w14:textId="77777777" w:rsidR="00A753A3" w:rsidRDefault="00A753A3">
            <w:pPr>
              <w:pStyle w:val="TableParagraph"/>
              <w:rPr>
                <w:sz w:val="20"/>
              </w:rPr>
            </w:pPr>
          </w:p>
          <w:p w14:paraId="1B283BC1" w14:textId="77777777" w:rsidR="00A753A3" w:rsidRDefault="00A753A3">
            <w:pPr>
              <w:pStyle w:val="TableParagraph"/>
              <w:spacing w:before="27"/>
              <w:rPr>
                <w:sz w:val="20"/>
              </w:rPr>
            </w:pPr>
          </w:p>
          <w:p w14:paraId="1B283BC2" w14:textId="77777777" w:rsidR="00A753A3" w:rsidRDefault="00F92D36">
            <w:pPr>
              <w:pStyle w:val="TableParagraph"/>
              <w:spacing w:before="1" w:line="213" w:lineRule="exact"/>
              <w:ind w:left="73" w:right="68"/>
              <w:jc w:val="center"/>
              <w:rPr>
                <w:sz w:val="20"/>
              </w:rPr>
            </w:pPr>
            <w:r>
              <w:rPr>
                <w:spacing w:val="-2"/>
                <w:sz w:val="20"/>
              </w:rPr>
              <w:t>-SUD</w:t>
            </w:r>
            <w:r>
              <w:rPr>
                <w:spacing w:val="-5"/>
                <w:sz w:val="20"/>
              </w:rPr>
              <w:t xml:space="preserve"> </w:t>
            </w:r>
            <w:r>
              <w:rPr>
                <w:spacing w:val="-10"/>
                <w:sz w:val="20"/>
              </w:rPr>
              <w:t>&amp;</w:t>
            </w:r>
          </w:p>
          <w:p w14:paraId="1B283BC3" w14:textId="77777777" w:rsidR="00A753A3" w:rsidRDefault="00F92D36">
            <w:pPr>
              <w:pStyle w:val="TableParagraph"/>
              <w:spacing w:before="9" w:line="206" w:lineRule="auto"/>
              <w:ind w:left="232" w:right="219" w:hanging="6"/>
              <w:jc w:val="center"/>
              <w:rPr>
                <w:sz w:val="20"/>
              </w:rPr>
            </w:pPr>
            <w:r>
              <w:rPr>
                <w:spacing w:val="-2"/>
                <w:sz w:val="20"/>
              </w:rPr>
              <w:t xml:space="preserve">Recovery </w:t>
            </w:r>
            <w:r>
              <w:rPr>
                <w:spacing w:val="-4"/>
                <w:sz w:val="20"/>
              </w:rPr>
              <w:t>Knowledge</w:t>
            </w:r>
            <w:r>
              <w:rPr>
                <w:spacing w:val="-9"/>
                <w:sz w:val="20"/>
              </w:rPr>
              <w:t xml:space="preserve"> </w:t>
            </w:r>
            <w:r>
              <w:rPr>
                <w:spacing w:val="-4"/>
                <w:sz w:val="20"/>
              </w:rPr>
              <w:t>(3)</w:t>
            </w:r>
          </w:p>
        </w:tc>
        <w:tc>
          <w:tcPr>
            <w:tcW w:w="3600" w:type="dxa"/>
          </w:tcPr>
          <w:p w14:paraId="1B283BC4" w14:textId="77777777" w:rsidR="00A753A3" w:rsidRDefault="00A753A3">
            <w:pPr>
              <w:pStyle w:val="TableParagraph"/>
              <w:spacing w:before="218"/>
              <w:rPr>
                <w:sz w:val="20"/>
              </w:rPr>
            </w:pPr>
          </w:p>
          <w:p w14:paraId="1B283BC5" w14:textId="77777777" w:rsidR="00A753A3" w:rsidRDefault="00F92D36">
            <w:pPr>
              <w:pStyle w:val="TableParagraph"/>
              <w:spacing w:before="1" w:line="206" w:lineRule="auto"/>
              <w:ind w:left="99" w:right="89"/>
              <w:jc w:val="center"/>
              <w:rPr>
                <w:sz w:val="20"/>
              </w:rPr>
            </w:pPr>
            <w:r>
              <w:rPr>
                <w:sz w:val="20"/>
              </w:rPr>
              <w:t>Recognize</w:t>
            </w:r>
            <w:r>
              <w:rPr>
                <w:spacing w:val="-13"/>
                <w:sz w:val="20"/>
              </w:rPr>
              <w:t xml:space="preserve"> </w:t>
            </w:r>
            <w:r>
              <w:rPr>
                <w:sz w:val="20"/>
              </w:rPr>
              <w:t>the</w:t>
            </w:r>
            <w:r>
              <w:rPr>
                <w:spacing w:val="-12"/>
                <w:sz w:val="20"/>
              </w:rPr>
              <w:t xml:space="preserve"> </w:t>
            </w:r>
            <w:r>
              <w:rPr>
                <w:sz w:val="20"/>
              </w:rPr>
              <w:t>impact</w:t>
            </w:r>
            <w:r>
              <w:rPr>
                <w:spacing w:val="-13"/>
                <w:sz w:val="20"/>
              </w:rPr>
              <w:t xml:space="preserve"> </w:t>
            </w:r>
            <w:r>
              <w:rPr>
                <w:sz w:val="20"/>
              </w:rPr>
              <w:t>of</w:t>
            </w:r>
            <w:r>
              <w:rPr>
                <w:spacing w:val="-12"/>
                <w:sz w:val="20"/>
              </w:rPr>
              <w:t xml:space="preserve"> </w:t>
            </w:r>
            <w:r>
              <w:rPr>
                <w:sz w:val="20"/>
              </w:rPr>
              <w:t>individual,</w:t>
            </w:r>
            <w:r>
              <w:rPr>
                <w:spacing w:val="-13"/>
                <w:sz w:val="20"/>
              </w:rPr>
              <w:t xml:space="preserve"> </w:t>
            </w:r>
            <w:r>
              <w:rPr>
                <w:sz w:val="20"/>
              </w:rPr>
              <w:t xml:space="preserve">social and cultural influences, values and attitudes around substance use and potential impact on professional role and </w:t>
            </w:r>
            <w:r>
              <w:rPr>
                <w:spacing w:val="-2"/>
                <w:sz w:val="20"/>
              </w:rPr>
              <w:t>behaviors</w:t>
            </w:r>
          </w:p>
        </w:tc>
        <w:tc>
          <w:tcPr>
            <w:tcW w:w="1349" w:type="dxa"/>
          </w:tcPr>
          <w:p w14:paraId="1B283BC6" w14:textId="77777777" w:rsidR="00A753A3" w:rsidRDefault="00A753A3">
            <w:pPr>
              <w:pStyle w:val="TableParagraph"/>
              <w:rPr>
                <w:sz w:val="20"/>
              </w:rPr>
            </w:pPr>
          </w:p>
          <w:p w14:paraId="1B283BC7" w14:textId="77777777" w:rsidR="00A753A3" w:rsidRDefault="00A753A3">
            <w:pPr>
              <w:pStyle w:val="TableParagraph"/>
              <w:rPr>
                <w:sz w:val="20"/>
              </w:rPr>
            </w:pPr>
          </w:p>
          <w:p w14:paraId="1B283BC8" w14:textId="77777777" w:rsidR="00A753A3" w:rsidRDefault="00A753A3">
            <w:pPr>
              <w:pStyle w:val="TableParagraph"/>
              <w:spacing w:before="126"/>
              <w:rPr>
                <w:sz w:val="20"/>
              </w:rPr>
            </w:pPr>
          </w:p>
          <w:p w14:paraId="1B283BC9" w14:textId="77777777" w:rsidR="00A753A3" w:rsidRDefault="00F92D36">
            <w:pPr>
              <w:pStyle w:val="TableParagraph"/>
              <w:ind w:left="163"/>
              <w:rPr>
                <w:sz w:val="20"/>
              </w:rPr>
            </w:pPr>
            <w:r>
              <w:rPr>
                <w:spacing w:val="-2"/>
                <w:sz w:val="20"/>
              </w:rPr>
              <w:t>Participation</w:t>
            </w:r>
          </w:p>
        </w:tc>
        <w:tc>
          <w:tcPr>
            <w:tcW w:w="3780" w:type="dxa"/>
          </w:tcPr>
          <w:p w14:paraId="1B283BCA" w14:textId="77777777" w:rsidR="00A753A3" w:rsidRDefault="00F92D36">
            <w:pPr>
              <w:pStyle w:val="TableParagraph"/>
              <w:spacing w:line="206" w:lineRule="auto"/>
              <w:ind w:left="369" w:right="357"/>
              <w:jc w:val="center"/>
              <w:rPr>
                <w:sz w:val="20"/>
              </w:rPr>
            </w:pPr>
            <w:r>
              <w:rPr>
                <w:sz w:val="20"/>
                <w:u w:val="single"/>
              </w:rPr>
              <w:t>Reading</w:t>
            </w:r>
            <w:r>
              <w:rPr>
                <w:sz w:val="20"/>
              </w:rPr>
              <w:t>:</w:t>
            </w:r>
            <w:r>
              <w:rPr>
                <w:spacing w:val="-13"/>
                <w:sz w:val="20"/>
              </w:rPr>
              <w:t xml:space="preserve"> </w:t>
            </w:r>
            <w:r>
              <w:rPr>
                <w:sz w:val="20"/>
              </w:rPr>
              <w:t>12</w:t>
            </w:r>
            <w:r>
              <w:rPr>
                <w:spacing w:val="-12"/>
                <w:sz w:val="20"/>
              </w:rPr>
              <w:t xml:space="preserve"> </w:t>
            </w:r>
            <w:r>
              <w:rPr>
                <w:sz w:val="20"/>
              </w:rPr>
              <w:t>Core</w:t>
            </w:r>
            <w:r>
              <w:rPr>
                <w:spacing w:val="-13"/>
                <w:sz w:val="20"/>
              </w:rPr>
              <w:t xml:space="preserve"> </w:t>
            </w:r>
            <w:r>
              <w:rPr>
                <w:sz w:val="20"/>
              </w:rPr>
              <w:t>Functions</w:t>
            </w:r>
            <w:r>
              <w:rPr>
                <w:spacing w:val="-12"/>
                <w:sz w:val="20"/>
              </w:rPr>
              <w:t xml:space="preserve"> </w:t>
            </w:r>
            <w:r>
              <w:rPr>
                <w:sz w:val="20"/>
              </w:rPr>
              <w:t>and Global</w:t>
            </w:r>
            <w:r>
              <w:rPr>
                <w:spacing w:val="-5"/>
                <w:sz w:val="20"/>
              </w:rPr>
              <w:t xml:space="preserve"> </w:t>
            </w:r>
            <w:r>
              <w:rPr>
                <w:sz w:val="20"/>
              </w:rPr>
              <w:t>Criteria</w:t>
            </w:r>
          </w:p>
          <w:p w14:paraId="1B283BCB" w14:textId="77777777" w:rsidR="00A753A3" w:rsidRDefault="00F92D36">
            <w:pPr>
              <w:pStyle w:val="TableParagraph"/>
              <w:spacing w:before="180" w:line="206" w:lineRule="auto"/>
              <w:ind w:left="135" w:right="121"/>
              <w:jc w:val="center"/>
              <w:rPr>
                <w:sz w:val="20"/>
              </w:rPr>
            </w:pPr>
            <w:r>
              <w:rPr>
                <w:sz w:val="20"/>
              </w:rPr>
              <w:t>Begin</w:t>
            </w:r>
            <w:r>
              <w:rPr>
                <w:spacing w:val="-13"/>
                <w:sz w:val="20"/>
              </w:rPr>
              <w:t xml:space="preserve"> </w:t>
            </w:r>
            <w:r>
              <w:rPr>
                <w:sz w:val="20"/>
              </w:rPr>
              <w:t>exploring</w:t>
            </w:r>
            <w:r>
              <w:rPr>
                <w:spacing w:val="-12"/>
                <w:sz w:val="20"/>
              </w:rPr>
              <w:t xml:space="preserve"> </w:t>
            </w:r>
            <w:r>
              <w:rPr>
                <w:sz w:val="20"/>
              </w:rPr>
              <w:t>community</w:t>
            </w:r>
            <w:r>
              <w:rPr>
                <w:spacing w:val="-13"/>
                <w:sz w:val="20"/>
              </w:rPr>
              <w:t xml:space="preserve"> </w:t>
            </w:r>
            <w:r>
              <w:rPr>
                <w:sz w:val="20"/>
              </w:rPr>
              <w:t>support</w:t>
            </w:r>
            <w:r>
              <w:rPr>
                <w:spacing w:val="-12"/>
                <w:sz w:val="20"/>
              </w:rPr>
              <w:t xml:space="preserve"> </w:t>
            </w:r>
            <w:r>
              <w:rPr>
                <w:sz w:val="20"/>
              </w:rPr>
              <w:t>groups to</w:t>
            </w:r>
            <w:r>
              <w:rPr>
                <w:spacing w:val="-3"/>
                <w:sz w:val="20"/>
              </w:rPr>
              <w:t xml:space="preserve"> </w:t>
            </w:r>
            <w:r>
              <w:rPr>
                <w:sz w:val="20"/>
              </w:rPr>
              <w:t>attend:</w:t>
            </w:r>
          </w:p>
          <w:p w14:paraId="1B283BCC" w14:textId="77777777" w:rsidR="00A753A3" w:rsidRDefault="00A753A3">
            <w:pPr>
              <w:pStyle w:val="TableParagraph"/>
              <w:spacing w:before="140"/>
              <w:rPr>
                <w:sz w:val="20"/>
              </w:rPr>
            </w:pPr>
          </w:p>
          <w:p w14:paraId="1B283BCD" w14:textId="77777777" w:rsidR="00A753A3" w:rsidRDefault="00F92D36">
            <w:pPr>
              <w:pStyle w:val="TableParagraph"/>
              <w:spacing w:line="412" w:lineRule="auto"/>
              <w:ind w:left="803" w:right="593" w:firstLine="129"/>
              <w:rPr>
                <w:sz w:val="18"/>
              </w:rPr>
            </w:pPr>
            <w:r>
              <w:rPr>
                <w:noProof/>
                <w:sz w:val="18"/>
              </w:rPr>
              <mc:AlternateContent>
                <mc:Choice Requires="wpg">
                  <w:drawing>
                    <wp:anchor distT="0" distB="0" distL="0" distR="0" simplePos="0" relativeHeight="486972928" behindDoc="1" locked="0" layoutInCell="1" allowOverlap="1" wp14:anchorId="1B283D44" wp14:editId="1B283D45">
                      <wp:simplePos x="0" y="0"/>
                      <wp:positionH relativeFrom="column">
                        <wp:posOffset>592829</wp:posOffset>
                      </wp:positionH>
                      <wp:positionV relativeFrom="paragraph">
                        <wp:posOffset>22889</wp:posOffset>
                      </wp:positionV>
                      <wp:extent cx="1213485" cy="11303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3485" cy="113030"/>
                                <a:chOff x="0" y="0"/>
                                <a:chExt cx="1213485" cy="113030"/>
                              </a:xfrm>
                            </wpg:grpSpPr>
                            <wps:wsp>
                              <wps:cNvPr id="9" name="Graphic 9"/>
                              <wps:cNvSpPr/>
                              <wps:spPr>
                                <a:xfrm>
                                  <a:off x="0" y="0"/>
                                  <a:ext cx="1213485" cy="113030"/>
                                </a:xfrm>
                                <a:custGeom>
                                  <a:avLst/>
                                  <a:gdLst/>
                                  <a:ahLst/>
                                  <a:cxnLst/>
                                  <a:rect l="l" t="t" r="r" b="b"/>
                                  <a:pathLst>
                                    <a:path w="1213485" h="113030">
                                      <a:moveTo>
                                        <a:pt x="1213103" y="0"/>
                                      </a:moveTo>
                                      <a:lnTo>
                                        <a:pt x="0" y="0"/>
                                      </a:lnTo>
                                      <a:lnTo>
                                        <a:pt x="0" y="112775"/>
                                      </a:lnTo>
                                      <a:lnTo>
                                        <a:pt x="1213103" y="112775"/>
                                      </a:lnTo>
                                      <a:lnTo>
                                        <a:pt x="1213103"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1C81132C" id="Group 8" o:spid="_x0000_s1026" style="position:absolute;margin-left:46.7pt;margin-top:1.8pt;width:95.55pt;height:8.9pt;z-index:-16343552;mso-wrap-distance-left:0;mso-wrap-distance-right:0" coordsize="12134,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">
                      <v:shape id="Graphic 9" o:spid="_x0000_s1027" style="position:absolute;width:12134;height:1130;visibility:visible;mso-wrap-style:square;v-text-anchor:top" coordsize="1213485,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" path="m1213103,l,,,112775r1213103,l1213103,xe" fillcolor="yellow" stroked="f">
                        <v:path arrowok="t"/>
                      </v:shape>
                    </v:group>
                  </w:pict>
                </mc:Fallback>
              </mc:AlternateContent>
            </w:r>
            <w:r>
              <w:rPr>
                <w:sz w:val="18"/>
                <w:u w:val="single"/>
              </w:rPr>
              <w:t>Due:</w:t>
            </w:r>
            <w:r>
              <w:rPr>
                <w:sz w:val="18"/>
              </w:rPr>
              <w:t xml:space="preserve"> Pretest by end of day </w:t>
            </w:r>
            <w:r>
              <w:rPr>
                <w:color w:val="000000"/>
                <w:sz w:val="18"/>
                <w:highlight w:val="yellow"/>
                <w:u w:val="single"/>
              </w:rPr>
              <w:t>Due:</w:t>
            </w:r>
            <w:r>
              <w:rPr>
                <w:color w:val="000000"/>
                <w:spacing w:val="-7"/>
                <w:sz w:val="18"/>
                <w:highlight w:val="yellow"/>
                <w:u w:val="single"/>
              </w:rPr>
              <w:t xml:space="preserve"> </w:t>
            </w:r>
            <w:r>
              <w:rPr>
                <w:color w:val="000000"/>
                <w:sz w:val="18"/>
                <w:highlight w:val="yellow"/>
              </w:rPr>
              <w:t>APA</w:t>
            </w:r>
            <w:r>
              <w:rPr>
                <w:color w:val="000000"/>
                <w:spacing w:val="-7"/>
                <w:sz w:val="18"/>
                <w:highlight w:val="yellow"/>
              </w:rPr>
              <w:t xml:space="preserve"> </w:t>
            </w:r>
            <w:r>
              <w:rPr>
                <w:color w:val="000000"/>
                <w:sz w:val="18"/>
                <w:highlight w:val="yellow"/>
              </w:rPr>
              <w:t>Quiz</w:t>
            </w:r>
            <w:r>
              <w:rPr>
                <w:color w:val="000000"/>
                <w:spacing w:val="-10"/>
                <w:sz w:val="18"/>
                <w:highlight w:val="yellow"/>
              </w:rPr>
              <w:t xml:space="preserve"> </w:t>
            </w:r>
            <w:r>
              <w:rPr>
                <w:color w:val="000000"/>
                <w:sz w:val="18"/>
                <w:highlight w:val="yellow"/>
              </w:rPr>
              <w:t>by</w:t>
            </w:r>
            <w:r>
              <w:rPr>
                <w:color w:val="000000"/>
                <w:spacing w:val="-8"/>
                <w:sz w:val="18"/>
                <w:highlight w:val="yellow"/>
              </w:rPr>
              <w:t xml:space="preserve"> </w:t>
            </w:r>
            <w:r>
              <w:rPr>
                <w:color w:val="000000"/>
                <w:sz w:val="18"/>
                <w:highlight w:val="yellow"/>
              </w:rPr>
              <w:t>end</w:t>
            </w:r>
            <w:r>
              <w:rPr>
                <w:color w:val="000000"/>
                <w:spacing w:val="-8"/>
                <w:sz w:val="18"/>
                <w:highlight w:val="yellow"/>
              </w:rPr>
              <w:t xml:space="preserve"> </w:t>
            </w:r>
            <w:r>
              <w:rPr>
                <w:color w:val="000000"/>
                <w:sz w:val="18"/>
                <w:highlight w:val="yellow"/>
              </w:rPr>
              <w:t>of</w:t>
            </w:r>
            <w:r>
              <w:rPr>
                <w:color w:val="000000"/>
                <w:spacing w:val="-9"/>
                <w:sz w:val="18"/>
                <w:highlight w:val="yellow"/>
              </w:rPr>
              <w:t xml:space="preserve"> </w:t>
            </w:r>
            <w:r>
              <w:rPr>
                <w:color w:val="000000"/>
                <w:sz w:val="18"/>
                <w:highlight w:val="yellow"/>
              </w:rPr>
              <w:t>day</w:t>
            </w:r>
          </w:p>
        </w:tc>
        <w:tc>
          <w:tcPr>
            <w:tcW w:w="1711" w:type="dxa"/>
          </w:tcPr>
          <w:p w14:paraId="1B283BCE" w14:textId="77777777" w:rsidR="00A753A3" w:rsidRDefault="00A753A3">
            <w:pPr>
              <w:pStyle w:val="TableParagraph"/>
              <w:rPr>
                <w:sz w:val="18"/>
              </w:rPr>
            </w:pPr>
          </w:p>
          <w:p w14:paraId="1B283BCF" w14:textId="77777777" w:rsidR="00A753A3" w:rsidRDefault="00A753A3">
            <w:pPr>
              <w:pStyle w:val="TableParagraph"/>
              <w:rPr>
                <w:sz w:val="18"/>
              </w:rPr>
            </w:pPr>
          </w:p>
          <w:p w14:paraId="1B283BD0" w14:textId="77777777" w:rsidR="00A753A3" w:rsidRDefault="00A753A3">
            <w:pPr>
              <w:pStyle w:val="TableParagraph"/>
              <w:spacing w:before="31"/>
              <w:rPr>
                <w:sz w:val="18"/>
              </w:rPr>
            </w:pPr>
          </w:p>
          <w:p w14:paraId="1B283BD1" w14:textId="77777777" w:rsidR="00A753A3" w:rsidRDefault="00F92D36">
            <w:pPr>
              <w:pStyle w:val="TableParagraph"/>
              <w:spacing w:line="412" w:lineRule="auto"/>
              <w:ind w:left="273" w:right="90" w:firstLine="129"/>
              <w:rPr>
                <w:sz w:val="18"/>
              </w:rPr>
            </w:pPr>
            <w:r>
              <w:rPr>
                <w:sz w:val="18"/>
                <w:u w:val="single"/>
              </w:rPr>
              <w:t>Due</w:t>
            </w:r>
            <w:r>
              <w:rPr>
                <w:sz w:val="18"/>
              </w:rPr>
              <w:t>:</w:t>
            </w:r>
            <w:r>
              <w:rPr>
                <w:spacing w:val="-6"/>
                <w:sz w:val="18"/>
              </w:rPr>
              <w:t xml:space="preserve"> </w:t>
            </w:r>
            <w:r>
              <w:rPr>
                <w:sz w:val="18"/>
              </w:rPr>
              <w:t xml:space="preserve">Pretest </w:t>
            </w:r>
            <w:r>
              <w:rPr>
                <w:sz w:val="18"/>
                <w:u w:val="single"/>
              </w:rPr>
              <w:t>Due:</w:t>
            </w:r>
            <w:r>
              <w:rPr>
                <w:spacing w:val="-12"/>
                <w:sz w:val="18"/>
              </w:rPr>
              <w:t xml:space="preserve"> </w:t>
            </w:r>
            <w:r>
              <w:rPr>
                <w:sz w:val="18"/>
              </w:rPr>
              <w:t>APA</w:t>
            </w:r>
            <w:r>
              <w:rPr>
                <w:spacing w:val="-11"/>
                <w:sz w:val="18"/>
              </w:rPr>
              <w:t xml:space="preserve"> </w:t>
            </w:r>
            <w:r>
              <w:rPr>
                <w:sz w:val="18"/>
              </w:rPr>
              <w:t>Quiz</w:t>
            </w:r>
          </w:p>
        </w:tc>
      </w:tr>
      <w:tr w:rsidR="00A753A3" w14:paraId="1B283BEF" w14:textId="77777777">
        <w:trPr>
          <w:trHeight w:val="2164"/>
        </w:trPr>
        <w:tc>
          <w:tcPr>
            <w:tcW w:w="991" w:type="dxa"/>
          </w:tcPr>
          <w:p w14:paraId="1B283BD3" w14:textId="77777777" w:rsidR="00A753A3" w:rsidRDefault="00A753A3">
            <w:pPr>
              <w:pStyle w:val="TableParagraph"/>
              <w:rPr>
                <w:sz w:val="20"/>
              </w:rPr>
            </w:pPr>
          </w:p>
          <w:p w14:paraId="1B283BD4" w14:textId="77777777" w:rsidR="00A753A3" w:rsidRDefault="00A753A3">
            <w:pPr>
              <w:pStyle w:val="TableParagraph"/>
              <w:spacing w:before="89"/>
              <w:rPr>
                <w:sz w:val="20"/>
              </w:rPr>
            </w:pPr>
          </w:p>
          <w:p w14:paraId="1B283BD5" w14:textId="77777777" w:rsidR="00A753A3" w:rsidRDefault="00F92D36">
            <w:pPr>
              <w:pStyle w:val="TableParagraph"/>
              <w:spacing w:before="1"/>
              <w:ind w:left="9" w:right="3"/>
              <w:jc w:val="center"/>
              <w:rPr>
                <w:b/>
                <w:sz w:val="20"/>
              </w:rPr>
            </w:pPr>
            <w:r>
              <w:rPr>
                <w:b/>
                <w:spacing w:val="-2"/>
                <w:sz w:val="20"/>
              </w:rPr>
              <w:t>Week</w:t>
            </w:r>
            <w:r>
              <w:rPr>
                <w:b/>
                <w:spacing w:val="-5"/>
                <w:sz w:val="20"/>
              </w:rPr>
              <w:t xml:space="preserve"> </w:t>
            </w:r>
            <w:r>
              <w:rPr>
                <w:b/>
                <w:spacing w:val="-10"/>
                <w:sz w:val="20"/>
              </w:rPr>
              <w:t>2</w:t>
            </w:r>
          </w:p>
        </w:tc>
        <w:tc>
          <w:tcPr>
            <w:tcW w:w="2071" w:type="dxa"/>
          </w:tcPr>
          <w:p w14:paraId="1B283BD6" w14:textId="77777777" w:rsidR="00A753A3" w:rsidRDefault="00A753A3">
            <w:pPr>
              <w:pStyle w:val="TableParagraph"/>
              <w:rPr>
                <w:sz w:val="20"/>
              </w:rPr>
            </w:pPr>
          </w:p>
          <w:p w14:paraId="1B283BD7" w14:textId="77777777" w:rsidR="00A753A3" w:rsidRDefault="00A753A3">
            <w:pPr>
              <w:pStyle w:val="TableParagraph"/>
              <w:spacing w:before="214"/>
              <w:rPr>
                <w:sz w:val="20"/>
              </w:rPr>
            </w:pPr>
          </w:p>
          <w:p w14:paraId="1B283BD8" w14:textId="77777777" w:rsidR="00A753A3" w:rsidRDefault="00F92D36">
            <w:pPr>
              <w:pStyle w:val="TableParagraph"/>
              <w:spacing w:line="206" w:lineRule="auto"/>
              <w:ind w:left="563" w:right="181" w:hanging="445"/>
              <w:rPr>
                <w:sz w:val="20"/>
              </w:rPr>
            </w:pPr>
            <w:r>
              <w:rPr>
                <w:sz w:val="20"/>
              </w:rPr>
              <w:t>Theories</w:t>
            </w:r>
            <w:r>
              <w:rPr>
                <w:spacing w:val="-13"/>
                <w:sz w:val="20"/>
              </w:rPr>
              <w:t xml:space="preserve"> </w:t>
            </w:r>
            <w:r>
              <w:rPr>
                <w:sz w:val="20"/>
              </w:rPr>
              <w:t>of</w:t>
            </w:r>
            <w:r>
              <w:rPr>
                <w:spacing w:val="-12"/>
                <w:sz w:val="20"/>
              </w:rPr>
              <w:t xml:space="preserve"> </w:t>
            </w:r>
            <w:r>
              <w:rPr>
                <w:sz w:val="20"/>
              </w:rPr>
              <w:t xml:space="preserve">Addiction </w:t>
            </w:r>
            <w:r>
              <w:rPr>
                <w:spacing w:val="-2"/>
                <w:sz w:val="20"/>
              </w:rPr>
              <w:t>Prevention</w:t>
            </w:r>
          </w:p>
        </w:tc>
        <w:tc>
          <w:tcPr>
            <w:tcW w:w="1620" w:type="dxa"/>
          </w:tcPr>
          <w:p w14:paraId="1B283BD9" w14:textId="77777777" w:rsidR="00A753A3" w:rsidRDefault="00A753A3">
            <w:pPr>
              <w:pStyle w:val="TableParagraph"/>
              <w:spacing w:before="123"/>
              <w:rPr>
                <w:sz w:val="20"/>
              </w:rPr>
            </w:pPr>
          </w:p>
          <w:p w14:paraId="1B283BDA" w14:textId="77777777" w:rsidR="00A753A3" w:rsidRDefault="00F92D36">
            <w:pPr>
              <w:pStyle w:val="TableParagraph"/>
              <w:spacing w:line="213" w:lineRule="exact"/>
              <w:ind w:left="73" w:right="66"/>
              <w:jc w:val="center"/>
              <w:rPr>
                <w:sz w:val="20"/>
              </w:rPr>
            </w:pPr>
            <w:r>
              <w:rPr>
                <w:sz w:val="20"/>
              </w:rPr>
              <w:t>-</w:t>
            </w:r>
            <w:r>
              <w:rPr>
                <w:spacing w:val="-9"/>
                <w:sz w:val="20"/>
              </w:rPr>
              <w:t xml:space="preserve"> </w:t>
            </w:r>
            <w:r>
              <w:rPr>
                <w:sz w:val="20"/>
              </w:rPr>
              <w:t>SUD</w:t>
            </w:r>
            <w:r>
              <w:rPr>
                <w:spacing w:val="-8"/>
                <w:sz w:val="20"/>
              </w:rPr>
              <w:t xml:space="preserve"> </w:t>
            </w:r>
            <w:r>
              <w:rPr>
                <w:spacing w:val="-10"/>
                <w:sz w:val="20"/>
              </w:rPr>
              <w:t>&amp;</w:t>
            </w:r>
          </w:p>
          <w:p w14:paraId="1B283BDB" w14:textId="77777777" w:rsidR="00A753A3" w:rsidRDefault="00F92D36">
            <w:pPr>
              <w:pStyle w:val="TableParagraph"/>
              <w:spacing w:before="9" w:line="206" w:lineRule="auto"/>
              <w:ind w:left="211" w:right="240" w:firstLine="37"/>
              <w:jc w:val="center"/>
              <w:rPr>
                <w:sz w:val="20"/>
              </w:rPr>
            </w:pPr>
            <w:r>
              <w:rPr>
                <w:spacing w:val="-2"/>
                <w:sz w:val="20"/>
              </w:rPr>
              <w:t xml:space="preserve">Recovery </w:t>
            </w:r>
            <w:r>
              <w:rPr>
                <w:spacing w:val="-4"/>
                <w:sz w:val="20"/>
              </w:rPr>
              <w:t>Knowledge</w:t>
            </w:r>
            <w:r>
              <w:rPr>
                <w:spacing w:val="-9"/>
                <w:sz w:val="20"/>
              </w:rPr>
              <w:t xml:space="preserve"> </w:t>
            </w:r>
            <w:r>
              <w:rPr>
                <w:spacing w:val="-4"/>
                <w:sz w:val="20"/>
              </w:rPr>
              <w:t>(1)</w:t>
            </w:r>
          </w:p>
          <w:p w14:paraId="1B283BDC" w14:textId="77777777" w:rsidR="00A753A3" w:rsidRDefault="00F92D36">
            <w:pPr>
              <w:pStyle w:val="TableParagraph"/>
              <w:spacing w:line="206" w:lineRule="auto"/>
              <w:ind w:left="276" w:right="312" w:firstLine="46"/>
              <w:jc w:val="center"/>
              <w:rPr>
                <w:sz w:val="20"/>
              </w:rPr>
            </w:pPr>
            <w:r>
              <w:rPr>
                <w:sz w:val="20"/>
              </w:rPr>
              <w:t>-Relapse</w:t>
            </w:r>
            <w:r>
              <w:rPr>
                <w:spacing w:val="-5"/>
                <w:sz w:val="20"/>
              </w:rPr>
              <w:t xml:space="preserve"> </w:t>
            </w:r>
            <w:r>
              <w:rPr>
                <w:sz w:val="20"/>
              </w:rPr>
              <w:t xml:space="preserve">&amp; </w:t>
            </w:r>
            <w:r>
              <w:rPr>
                <w:spacing w:val="-2"/>
                <w:sz w:val="20"/>
              </w:rPr>
              <w:t xml:space="preserve">Recovery </w:t>
            </w:r>
            <w:r>
              <w:rPr>
                <w:spacing w:val="-4"/>
                <w:sz w:val="20"/>
              </w:rPr>
              <w:t>Strategies</w:t>
            </w:r>
            <w:r>
              <w:rPr>
                <w:spacing w:val="-9"/>
                <w:sz w:val="20"/>
              </w:rPr>
              <w:t xml:space="preserve"> </w:t>
            </w:r>
            <w:r>
              <w:rPr>
                <w:spacing w:val="-4"/>
                <w:sz w:val="20"/>
              </w:rPr>
              <w:t>(2)</w:t>
            </w:r>
          </w:p>
        </w:tc>
        <w:tc>
          <w:tcPr>
            <w:tcW w:w="3600" w:type="dxa"/>
          </w:tcPr>
          <w:p w14:paraId="1B283BDD" w14:textId="77777777" w:rsidR="00A753A3" w:rsidRDefault="00F92D36">
            <w:pPr>
              <w:pStyle w:val="TableParagraph"/>
              <w:spacing w:line="173" w:lineRule="exact"/>
              <w:ind w:left="99" w:right="91"/>
              <w:jc w:val="center"/>
              <w:rPr>
                <w:sz w:val="20"/>
              </w:rPr>
            </w:pPr>
            <w:r>
              <w:rPr>
                <w:sz w:val="20"/>
              </w:rPr>
              <w:t>Recognize</w:t>
            </w:r>
            <w:r>
              <w:rPr>
                <w:spacing w:val="-12"/>
                <w:sz w:val="20"/>
              </w:rPr>
              <w:t xml:space="preserve"> </w:t>
            </w:r>
            <w:r>
              <w:rPr>
                <w:sz w:val="20"/>
              </w:rPr>
              <w:t>the</w:t>
            </w:r>
            <w:r>
              <w:rPr>
                <w:spacing w:val="-11"/>
                <w:sz w:val="20"/>
              </w:rPr>
              <w:t xml:space="preserve"> </w:t>
            </w:r>
            <w:r>
              <w:rPr>
                <w:sz w:val="20"/>
              </w:rPr>
              <w:t>impact</w:t>
            </w:r>
            <w:r>
              <w:rPr>
                <w:spacing w:val="-13"/>
                <w:sz w:val="20"/>
              </w:rPr>
              <w:t xml:space="preserve"> </w:t>
            </w:r>
            <w:r>
              <w:rPr>
                <w:sz w:val="20"/>
              </w:rPr>
              <w:t>of</w:t>
            </w:r>
            <w:r>
              <w:rPr>
                <w:spacing w:val="-10"/>
                <w:sz w:val="20"/>
              </w:rPr>
              <w:t xml:space="preserve"> </w:t>
            </w:r>
            <w:r>
              <w:rPr>
                <w:sz w:val="20"/>
              </w:rPr>
              <w:t>individual,</w:t>
            </w:r>
            <w:r>
              <w:rPr>
                <w:spacing w:val="-11"/>
                <w:sz w:val="20"/>
              </w:rPr>
              <w:t xml:space="preserve"> </w:t>
            </w:r>
            <w:r>
              <w:rPr>
                <w:spacing w:val="-2"/>
                <w:sz w:val="20"/>
              </w:rPr>
              <w:t>social</w:t>
            </w:r>
          </w:p>
          <w:p w14:paraId="1B283BDE" w14:textId="77777777" w:rsidR="00A753A3" w:rsidRDefault="00F92D36">
            <w:pPr>
              <w:pStyle w:val="TableParagraph"/>
              <w:spacing w:before="9" w:line="206" w:lineRule="auto"/>
              <w:ind w:left="99" w:right="89"/>
              <w:jc w:val="center"/>
              <w:rPr>
                <w:sz w:val="20"/>
              </w:rPr>
            </w:pPr>
            <w:r>
              <w:rPr>
                <w:sz w:val="20"/>
              </w:rPr>
              <w:t>and cultural influences, values and attitudes around substance use and potential</w:t>
            </w:r>
            <w:r>
              <w:rPr>
                <w:spacing w:val="-13"/>
                <w:sz w:val="20"/>
              </w:rPr>
              <w:t xml:space="preserve"> </w:t>
            </w:r>
            <w:r>
              <w:rPr>
                <w:sz w:val="20"/>
              </w:rPr>
              <w:t>impact</w:t>
            </w:r>
            <w:r>
              <w:rPr>
                <w:spacing w:val="-12"/>
                <w:sz w:val="20"/>
              </w:rPr>
              <w:t xml:space="preserve"> </w:t>
            </w:r>
            <w:r>
              <w:rPr>
                <w:sz w:val="20"/>
              </w:rPr>
              <w:t>on</w:t>
            </w:r>
            <w:r>
              <w:rPr>
                <w:spacing w:val="-13"/>
                <w:sz w:val="20"/>
              </w:rPr>
              <w:t xml:space="preserve"> </w:t>
            </w:r>
            <w:r>
              <w:rPr>
                <w:sz w:val="20"/>
              </w:rPr>
              <w:t>professional</w:t>
            </w:r>
            <w:r>
              <w:rPr>
                <w:spacing w:val="-12"/>
                <w:sz w:val="20"/>
              </w:rPr>
              <w:t xml:space="preserve"> </w:t>
            </w:r>
            <w:r>
              <w:rPr>
                <w:sz w:val="20"/>
              </w:rPr>
              <w:t>role</w:t>
            </w:r>
            <w:r>
              <w:rPr>
                <w:spacing w:val="-13"/>
                <w:sz w:val="20"/>
              </w:rPr>
              <w:t xml:space="preserve"> </w:t>
            </w:r>
            <w:r>
              <w:rPr>
                <w:sz w:val="20"/>
              </w:rPr>
              <w:t xml:space="preserve">and </w:t>
            </w:r>
            <w:r>
              <w:rPr>
                <w:spacing w:val="-2"/>
                <w:sz w:val="20"/>
              </w:rPr>
              <w:t>behavior</w:t>
            </w:r>
          </w:p>
          <w:p w14:paraId="1B283BDF" w14:textId="77777777" w:rsidR="00A753A3" w:rsidRDefault="00F92D36">
            <w:pPr>
              <w:pStyle w:val="TableParagraph"/>
              <w:spacing w:line="206" w:lineRule="auto"/>
              <w:ind w:left="99" w:right="90"/>
              <w:jc w:val="center"/>
              <w:rPr>
                <w:sz w:val="20"/>
              </w:rPr>
            </w:pPr>
            <w:r>
              <w:rPr>
                <w:sz w:val="20"/>
              </w:rPr>
              <w:t>Describe</w:t>
            </w:r>
            <w:r>
              <w:rPr>
                <w:spacing w:val="-15"/>
                <w:sz w:val="20"/>
              </w:rPr>
              <w:t xml:space="preserve"> </w:t>
            </w:r>
            <w:r>
              <w:rPr>
                <w:sz w:val="20"/>
              </w:rPr>
              <w:t>a</w:t>
            </w:r>
            <w:r>
              <w:rPr>
                <w:spacing w:val="-12"/>
                <w:sz w:val="20"/>
              </w:rPr>
              <w:t xml:space="preserve"> </w:t>
            </w:r>
            <w:r>
              <w:rPr>
                <w:sz w:val="20"/>
              </w:rPr>
              <w:t>variety</w:t>
            </w:r>
            <w:r>
              <w:rPr>
                <w:spacing w:val="-13"/>
                <w:sz w:val="20"/>
              </w:rPr>
              <w:t xml:space="preserve"> </w:t>
            </w:r>
            <w:r>
              <w:rPr>
                <w:sz w:val="20"/>
              </w:rPr>
              <w:t>of</w:t>
            </w:r>
            <w:r>
              <w:rPr>
                <w:spacing w:val="-12"/>
                <w:sz w:val="20"/>
              </w:rPr>
              <w:t xml:space="preserve"> </w:t>
            </w:r>
            <w:r>
              <w:rPr>
                <w:sz w:val="20"/>
              </w:rPr>
              <w:t>theories</w:t>
            </w:r>
            <w:r>
              <w:rPr>
                <w:spacing w:val="-12"/>
                <w:sz w:val="20"/>
              </w:rPr>
              <w:t xml:space="preserve"> </w:t>
            </w:r>
            <w:r>
              <w:rPr>
                <w:sz w:val="20"/>
              </w:rPr>
              <w:t>regarding initiation of substance use or the development of addiction</w:t>
            </w:r>
          </w:p>
          <w:p w14:paraId="1B283BE0" w14:textId="77777777" w:rsidR="00A753A3" w:rsidRDefault="00F92D36">
            <w:pPr>
              <w:pStyle w:val="TableParagraph"/>
              <w:spacing w:line="196" w:lineRule="exact"/>
              <w:ind w:left="99" w:right="87"/>
              <w:jc w:val="center"/>
              <w:rPr>
                <w:sz w:val="20"/>
              </w:rPr>
            </w:pPr>
            <w:r>
              <w:rPr>
                <w:sz w:val="20"/>
              </w:rPr>
              <w:t>Identify</w:t>
            </w:r>
            <w:r>
              <w:rPr>
                <w:spacing w:val="-13"/>
                <w:sz w:val="20"/>
              </w:rPr>
              <w:t xml:space="preserve"> </w:t>
            </w:r>
            <w:r>
              <w:rPr>
                <w:sz w:val="20"/>
              </w:rPr>
              <w:t>the</w:t>
            </w:r>
            <w:r>
              <w:rPr>
                <w:spacing w:val="-12"/>
                <w:sz w:val="20"/>
              </w:rPr>
              <w:t xml:space="preserve"> </w:t>
            </w:r>
            <w:r>
              <w:rPr>
                <w:sz w:val="20"/>
              </w:rPr>
              <w:t>risk,</w:t>
            </w:r>
            <w:r>
              <w:rPr>
                <w:spacing w:val="-13"/>
                <w:sz w:val="20"/>
              </w:rPr>
              <w:t xml:space="preserve"> </w:t>
            </w:r>
            <w:r>
              <w:rPr>
                <w:sz w:val="20"/>
              </w:rPr>
              <w:t>protective</w:t>
            </w:r>
            <w:r>
              <w:rPr>
                <w:spacing w:val="-12"/>
                <w:sz w:val="20"/>
              </w:rPr>
              <w:t xml:space="preserve"> </w:t>
            </w:r>
            <w:r>
              <w:rPr>
                <w:sz w:val="20"/>
              </w:rPr>
              <w:t>and</w:t>
            </w:r>
            <w:r>
              <w:rPr>
                <w:spacing w:val="-13"/>
                <w:sz w:val="20"/>
              </w:rPr>
              <w:t xml:space="preserve"> </w:t>
            </w:r>
            <w:r>
              <w:rPr>
                <w:sz w:val="20"/>
              </w:rPr>
              <w:t>resilience factors associated with the prevention of substance</w:t>
            </w:r>
            <w:r>
              <w:rPr>
                <w:spacing w:val="-5"/>
                <w:sz w:val="20"/>
              </w:rPr>
              <w:t xml:space="preserve"> </w:t>
            </w:r>
            <w:r>
              <w:rPr>
                <w:sz w:val="20"/>
              </w:rPr>
              <w:t>use</w:t>
            </w:r>
          </w:p>
        </w:tc>
        <w:tc>
          <w:tcPr>
            <w:tcW w:w="1349" w:type="dxa"/>
          </w:tcPr>
          <w:p w14:paraId="1B283BE1" w14:textId="77777777" w:rsidR="00A753A3" w:rsidRDefault="00A753A3">
            <w:pPr>
              <w:pStyle w:val="TableParagraph"/>
              <w:rPr>
                <w:sz w:val="20"/>
              </w:rPr>
            </w:pPr>
          </w:p>
          <w:p w14:paraId="1B283BE2" w14:textId="77777777" w:rsidR="00A753A3" w:rsidRDefault="00A753A3">
            <w:pPr>
              <w:pStyle w:val="TableParagraph"/>
              <w:spacing w:before="17"/>
              <w:rPr>
                <w:sz w:val="20"/>
              </w:rPr>
            </w:pPr>
          </w:p>
          <w:p w14:paraId="1B283BE3" w14:textId="77777777" w:rsidR="00A753A3" w:rsidRDefault="00F92D36">
            <w:pPr>
              <w:pStyle w:val="TableParagraph"/>
              <w:spacing w:line="206" w:lineRule="auto"/>
              <w:ind w:left="163" w:right="152"/>
              <w:jc w:val="center"/>
              <w:rPr>
                <w:sz w:val="20"/>
              </w:rPr>
            </w:pPr>
            <w:r>
              <w:rPr>
                <w:spacing w:val="-2"/>
                <w:sz w:val="20"/>
              </w:rPr>
              <w:t xml:space="preserve">Participation </w:t>
            </w:r>
            <w:r>
              <w:rPr>
                <w:spacing w:val="-4"/>
                <w:sz w:val="20"/>
              </w:rPr>
              <w:t xml:space="preserve">Exam </w:t>
            </w:r>
            <w:r>
              <w:rPr>
                <w:spacing w:val="-2"/>
                <w:sz w:val="20"/>
              </w:rPr>
              <w:t>Question Self-Assessment</w:t>
            </w:r>
          </w:p>
        </w:tc>
        <w:tc>
          <w:tcPr>
            <w:tcW w:w="3780" w:type="dxa"/>
          </w:tcPr>
          <w:p w14:paraId="1B283BE4" w14:textId="77777777" w:rsidR="00A753A3" w:rsidRDefault="00F92D36">
            <w:pPr>
              <w:pStyle w:val="TableParagraph"/>
              <w:spacing w:before="84" w:line="206" w:lineRule="auto"/>
              <w:ind w:left="134" w:right="121"/>
              <w:jc w:val="center"/>
              <w:rPr>
                <w:sz w:val="20"/>
              </w:rPr>
            </w:pPr>
            <w:r>
              <w:rPr>
                <w:sz w:val="20"/>
                <w:u w:val="single"/>
              </w:rPr>
              <w:t>Reading</w:t>
            </w:r>
            <w:r>
              <w:rPr>
                <w:sz w:val="20"/>
              </w:rPr>
              <w:t>:</w:t>
            </w:r>
            <w:r>
              <w:rPr>
                <w:spacing w:val="-6"/>
                <w:sz w:val="20"/>
              </w:rPr>
              <w:t xml:space="preserve"> </w:t>
            </w:r>
            <w:r>
              <w:rPr>
                <w:sz w:val="20"/>
              </w:rPr>
              <w:t>Drugs,</w:t>
            </w:r>
            <w:r>
              <w:rPr>
                <w:spacing w:val="-4"/>
                <w:sz w:val="20"/>
              </w:rPr>
              <w:t xml:space="preserve"> </w:t>
            </w:r>
            <w:r>
              <w:rPr>
                <w:sz w:val="20"/>
              </w:rPr>
              <w:t>Brains,</w:t>
            </w:r>
            <w:r>
              <w:rPr>
                <w:spacing w:val="-4"/>
                <w:sz w:val="20"/>
              </w:rPr>
              <w:t xml:space="preserve"> </w:t>
            </w:r>
            <w:r>
              <w:rPr>
                <w:sz w:val="20"/>
              </w:rPr>
              <w:t>and</w:t>
            </w:r>
            <w:r>
              <w:rPr>
                <w:spacing w:val="-4"/>
                <w:sz w:val="20"/>
              </w:rPr>
              <w:t xml:space="preserve"> </w:t>
            </w:r>
            <w:r>
              <w:rPr>
                <w:sz w:val="20"/>
              </w:rPr>
              <w:t>Behavior:</w:t>
            </w:r>
            <w:r>
              <w:rPr>
                <w:spacing w:val="-6"/>
                <w:sz w:val="20"/>
              </w:rPr>
              <w:t xml:space="preserve"> </w:t>
            </w:r>
            <w:r>
              <w:rPr>
                <w:sz w:val="20"/>
              </w:rPr>
              <w:t>The Science of Addiction (NIDA)</w:t>
            </w:r>
          </w:p>
          <w:p w14:paraId="1B283BE5" w14:textId="77777777" w:rsidR="00A753A3" w:rsidRDefault="00A753A3">
            <w:pPr>
              <w:pStyle w:val="TableParagraph"/>
              <w:spacing w:before="135"/>
              <w:rPr>
                <w:sz w:val="20"/>
              </w:rPr>
            </w:pPr>
          </w:p>
          <w:p w14:paraId="1B283BE6" w14:textId="77777777" w:rsidR="00A753A3" w:rsidRDefault="00F92D36">
            <w:pPr>
              <w:pStyle w:val="TableParagraph"/>
              <w:ind w:left="369" w:right="362"/>
              <w:jc w:val="center"/>
              <w:rPr>
                <w:sz w:val="20"/>
              </w:rPr>
            </w:pPr>
            <w:r>
              <w:rPr>
                <w:noProof/>
                <w:sz w:val="20"/>
              </w:rPr>
              <mc:AlternateContent>
                <mc:Choice Requires="wpg">
                  <w:drawing>
                    <wp:anchor distT="0" distB="0" distL="0" distR="0" simplePos="0" relativeHeight="486973440" behindDoc="1" locked="0" layoutInCell="1" allowOverlap="1" wp14:anchorId="1B283D46" wp14:editId="1B283D47">
                      <wp:simplePos x="0" y="0"/>
                      <wp:positionH relativeFrom="column">
                        <wp:posOffset>518153</wp:posOffset>
                      </wp:positionH>
                      <wp:positionV relativeFrom="paragraph">
                        <wp:posOffset>25602</wp:posOffset>
                      </wp:positionV>
                      <wp:extent cx="1363980" cy="12509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3980" cy="125095"/>
                                <a:chOff x="0" y="0"/>
                                <a:chExt cx="1363980" cy="125095"/>
                              </a:xfrm>
                            </wpg:grpSpPr>
                            <wps:wsp>
                              <wps:cNvPr id="11" name="Graphic 11"/>
                              <wps:cNvSpPr/>
                              <wps:spPr>
                                <a:xfrm>
                                  <a:off x="0" y="0"/>
                                  <a:ext cx="1363980" cy="125095"/>
                                </a:xfrm>
                                <a:custGeom>
                                  <a:avLst/>
                                  <a:gdLst/>
                                  <a:ahLst/>
                                  <a:cxnLst/>
                                  <a:rect l="l" t="t" r="r" b="b"/>
                                  <a:pathLst>
                                    <a:path w="1363980" h="125095">
                                      <a:moveTo>
                                        <a:pt x="1363979" y="0"/>
                                      </a:moveTo>
                                      <a:lnTo>
                                        <a:pt x="0" y="0"/>
                                      </a:lnTo>
                                      <a:lnTo>
                                        <a:pt x="0" y="124967"/>
                                      </a:lnTo>
                                      <a:lnTo>
                                        <a:pt x="1363979" y="124967"/>
                                      </a:lnTo>
                                      <a:lnTo>
                                        <a:pt x="1363979"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4DB8C1A9" id="Group 10" o:spid="_x0000_s1026" style="position:absolute;margin-left:40.8pt;margin-top:2pt;width:107.4pt;height:9.85pt;z-index:-16343040;mso-wrap-distance-left:0;mso-wrap-distance-right:0" coordsize="13639,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">
                      <v:shape id="Graphic 11" o:spid="_x0000_s1027" style="position:absolute;width:13639;height:1250;visibility:visible;mso-wrap-style:square;v-text-anchor:top" coordsize="1363980,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" path="m1363979,l,,,124967r1363979,l1363979,xe" fillcolor="yellow" stroked="f">
                        <v:path arrowok="t"/>
                      </v:shape>
                    </v:group>
                  </w:pict>
                </mc:Fallback>
              </mc:AlternateContent>
            </w:r>
            <w:r>
              <w:rPr>
                <w:sz w:val="20"/>
                <w:u w:val="single"/>
              </w:rPr>
              <w:t>Due:</w:t>
            </w:r>
            <w:r>
              <w:rPr>
                <w:spacing w:val="-6"/>
                <w:sz w:val="20"/>
              </w:rPr>
              <w:t xml:space="preserve"> </w:t>
            </w:r>
            <w:r>
              <w:rPr>
                <w:sz w:val="20"/>
              </w:rPr>
              <w:t>Reading</w:t>
            </w:r>
            <w:r>
              <w:rPr>
                <w:spacing w:val="-4"/>
                <w:sz w:val="20"/>
              </w:rPr>
              <w:t xml:space="preserve"> </w:t>
            </w:r>
            <w:r>
              <w:rPr>
                <w:sz w:val="20"/>
              </w:rPr>
              <w:t>Response</w:t>
            </w:r>
            <w:r>
              <w:rPr>
                <w:spacing w:val="-5"/>
                <w:sz w:val="20"/>
              </w:rPr>
              <w:t xml:space="preserve"> #1</w:t>
            </w:r>
          </w:p>
          <w:p w14:paraId="1B283BE7" w14:textId="77777777" w:rsidR="00A753A3" w:rsidRDefault="00A753A3">
            <w:pPr>
              <w:pStyle w:val="TableParagraph"/>
              <w:rPr>
                <w:sz w:val="20"/>
              </w:rPr>
            </w:pPr>
          </w:p>
          <w:p w14:paraId="1B283BE8" w14:textId="77777777" w:rsidR="00A753A3" w:rsidRDefault="00A753A3">
            <w:pPr>
              <w:pStyle w:val="TableParagraph"/>
              <w:spacing w:before="123"/>
              <w:rPr>
                <w:sz w:val="20"/>
              </w:rPr>
            </w:pPr>
          </w:p>
          <w:p w14:paraId="1B283BE9" w14:textId="77777777" w:rsidR="00A753A3" w:rsidRDefault="00F92D36">
            <w:pPr>
              <w:pStyle w:val="TableParagraph"/>
              <w:spacing w:before="1" w:line="206" w:lineRule="auto"/>
              <w:ind w:left="132" w:right="121"/>
              <w:jc w:val="center"/>
              <w:rPr>
                <w:b/>
                <w:sz w:val="20"/>
              </w:rPr>
            </w:pPr>
            <w:r>
              <w:rPr>
                <w:b/>
                <w:sz w:val="20"/>
              </w:rPr>
              <w:t>Begin</w:t>
            </w:r>
            <w:r>
              <w:rPr>
                <w:b/>
                <w:spacing w:val="-13"/>
                <w:sz w:val="20"/>
              </w:rPr>
              <w:t xml:space="preserve"> </w:t>
            </w:r>
            <w:r>
              <w:rPr>
                <w:b/>
                <w:sz w:val="20"/>
              </w:rPr>
              <w:t>attending</w:t>
            </w:r>
            <w:r>
              <w:rPr>
                <w:b/>
                <w:spacing w:val="-12"/>
                <w:sz w:val="20"/>
              </w:rPr>
              <w:t xml:space="preserve"> </w:t>
            </w:r>
            <w:r>
              <w:rPr>
                <w:b/>
                <w:sz w:val="20"/>
              </w:rPr>
              <w:t>community</w:t>
            </w:r>
            <w:r>
              <w:rPr>
                <w:b/>
                <w:spacing w:val="-13"/>
                <w:sz w:val="20"/>
              </w:rPr>
              <w:t xml:space="preserve"> </w:t>
            </w:r>
            <w:r>
              <w:rPr>
                <w:b/>
                <w:sz w:val="20"/>
              </w:rPr>
              <w:t>support group</w:t>
            </w:r>
            <w:r>
              <w:rPr>
                <w:b/>
                <w:spacing w:val="-7"/>
                <w:sz w:val="20"/>
              </w:rPr>
              <w:t xml:space="preserve"> </w:t>
            </w:r>
            <w:r>
              <w:rPr>
                <w:b/>
                <w:sz w:val="20"/>
              </w:rPr>
              <w:t>meetings</w:t>
            </w:r>
          </w:p>
        </w:tc>
        <w:tc>
          <w:tcPr>
            <w:tcW w:w="1711" w:type="dxa"/>
          </w:tcPr>
          <w:p w14:paraId="1B283BEA" w14:textId="77777777" w:rsidR="00A753A3" w:rsidRDefault="00A753A3">
            <w:pPr>
              <w:pStyle w:val="TableParagraph"/>
              <w:rPr>
                <w:sz w:val="20"/>
              </w:rPr>
            </w:pPr>
          </w:p>
          <w:p w14:paraId="1B283BEB" w14:textId="77777777" w:rsidR="00A753A3" w:rsidRDefault="00A753A3">
            <w:pPr>
              <w:pStyle w:val="TableParagraph"/>
              <w:rPr>
                <w:sz w:val="20"/>
              </w:rPr>
            </w:pPr>
          </w:p>
          <w:p w14:paraId="1B283BEC" w14:textId="77777777" w:rsidR="00A753A3" w:rsidRDefault="00A753A3">
            <w:pPr>
              <w:pStyle w:val="TableParagraph"/>
              <w:rPr>
                <w:sz w:val="20"/>
              </w:rPr>
            </w:pPr>
          </w:p>
          <w:p w14:paraId="1B283BED" w14:textId="77777777" w:rsidR="00A753A3" w:rsidRDefault="00A753A3">
            <w:pPr>
              <w:pStyle w:val="TableParagraph"/>
              <w:spacing w:before="49"/>
              <w:rPr>
                <w:sz w:val="20"/>
              </w:rPr>
            </w:pPr>
          </w:p>
          <w:p w14:paraId="1B283BEE" w14:textId="77777777" w:rsidR="00A753A3" w:rsidRDefault="00F92D36">
            <w:pPr>
              <w:pStyle w:val="TableParagraph"/>
              <w:spacing w:line="206" w:lineRule="auto"/>
              <w:ind w:left="362" w:right="90" w:hanging="70"/>
              <w:rPr>
                <w:sz w:val="20"/>
              </w:rPr>
            </w:pPr>
            <w:r>
              <w:rPr>
                <w:sz w:val="20"/>
                <w:u w:val="single"/>
              </w:rPr>
              <w:t>Due</w:t>
            </w:r>
            <w:r>
              <w:rPr>
                <w:sz w:val="20"/>
              </w:rPr>
              <w:t>:</w:t>
            </w:r>
            <w:r>
              <w:rPr>
                <w:spacing w:val="-13"/>
                <w:sz w:val="20"/>
              </w:rPr>
              <w:t xml:space="preserve"> </w:t>
            </w:r>
            <w:r>
              <w:rPr>
                <w:sz w:val="20"/>
              </w:rPr>
              <w:t>Reading Response</w:t>
            </w:r>
            <w:r>
              <w:rPr>
                <w:spacing w:val="-5"/>
                <w:sz w:val="20"/>
              </w:rPr>
              <w:t xml:space="preserve"> </w:t>
            </w:r>
            <w:r>
              <w:rPr>
                <w:sz w:val="20"/>
              </w:rPr>
              <w:t>#1</w:t>
            </w:r>
          </w:p>
        </w:tc>
      </w:tr>
      <w:tr w:rsidR="00A753A3" w14:paraId="1B283C00" w14:textId="77777777">
        <w:trPr>
          <w:trHeight w:val="1377"/>
        </w:trPr>
        <w:tc>
          <w:tcPr>
            <w:tcW w:w="991" w:type="dxa"/>
          </w:tcPr>
          <w:p w14:paraId="1B283BF0" w14:textId="77777777" w:rsidR="00A753A3" w:rsidRDefault="00A753A3">
            <w:pPr>
              <w:pStyle w:val="TableParagraph"/>
              <w:spacing w:before="123"/>
              <w:rPr>
                <w:sz w:val="20"/>
              </w:rPr>
            </w:pPr>
          </w:p>
          <w:p w14:paraId="1B283BF1" w14:textId="77777777" w:rsidR="00A753A3" w:rsidRDefault="00F92D36">
            <w:pPr>
              <w:pStyle w:val="TableParagraph"/>
              <w:ind w:left="9" w:right="3"/>
              <w:jc w:val="center"/>
              <w:rPr>
                <w:b/>
                <w:sz w:val="20"/>
              </w:rPr>
            </w:pPr>
            <w:r>
              <w:rPr>
                <w:b/>
                <w:spacing w:val="-2"/>
                <w:sz w:val="20"/>
              </w:rPr>
              <w:t>Week</w:t>
            </w:r>
            <w:r>
              <w:rPr>
                <w:b/>
                <w:spacing w:val="-5"/>
                <w:sz w:val="20"/>
              </w:rPr>
              <w:t xml:space="preserve"> </w:t>
            </w:r>
            <w:r>
              <w:rPr>
                <w:b/>
                <w:spacing w:val="-10"/>
                <w:sz w:val="20"/>
              </w:rPr>
              <w:t>3</w:t>
            </w:r>
          </w:p>
        </w:tc>
        <w:tc>
          <w:tcPr>
            <w:tcW w:w="2071" w:type="dxa"/>
          </w:tcPr>
          <w:p w14:paraId="1B283BF2" w14:textId="77777777" w:rsidR="00A753A3" w:rsidRDefault="00A753A3">
            <w:pPr>
              <w:pStyle w:val="TableParagraph"/>
              <w:spacing w:before="50"/>
              <w:rPr>
                <w:sz w:val="20"/>
              </w:rPr>
            </w:pPr>
          </w:p>
          <w:p w14:paraId="1B283BF3" w14:textId="77777777" w:rsidR="00A753A3" w:rsidRDefault="00F92D36">
            <w:pPr>
              <w:pStyle w:val="TableParagraph"/>
              <w:spacing w:before="1" w:line="206" w:lineRule="auto"/>
              <w:ind w:left="148" w:right="210" w:hanging="1"/>
              <w:jc w:val="center"/>
              <w:rPr>
                <w:sz w:val="20"/>
              </w:rPr>
            </w:pPr>
            <w:r>
              <w:rPr>
                <w:sz w:val="20"/>
              </w:rPr>
              <w:t>Definitions of and criteria</w:t>
            </w:r>
            <w:r>
              <w:rPr>
                <w:spacing w:val="-13"/>
                <w:sz w:val="20"/>
              </w:rPr>
              <w:t xml:space="preserve"> </w:t>
            </w:r>
            <w:r>
              <w:rPr>
                <w:sz w:val="20"/>
              </w:rPr>
              <w:t>for</w:t>
            </w:r>
            <w:r>
              <w:rPr>
                <w:spacing w:val="-12"/>
                <w:sz w:val="20"/>
              </w:rPr>
              <w:t xml:space="preserve"> </w:t>
            </w:r>
            <w:r>
              <w:rPr>
                <w:sz w:val="20"/>
              </w:rPr>
              <w:t>Substance Use Disorders Co-occurring</w:t>
            </w:r>
            <w:r>
              <w:rPr>
                <w:spacing w:val="-3"/>
                <w:sz w:val="20"/>
              </w:rPr>
              <w:t xml:space="preserve"> </w:t>
            </w:r>
            <w:r>
              <w:rPr>
                <w:sz w:val="20"/>
              </w:rPr>
              <w:t>Disorders</w:t>
            </w:r>
          </w:p>
        </w:tc>
        <w:tc>
          <w:tcPr>
            <w:tcW w:w="1620" w:type="dxa"/>
          </w:tcPr>
          <w:p w14:paraId="1B283BF4" w14:textId="77777777" w:rsidR="00A753A3" w:rsidRDefault="00A753A3">
            <w:pPr>
              <w:pStyle w:val="TableParagraph"/>
              <w:rPr>
                <w:sz w:val="20"/>
              </w:rPr>
            </w:pPr>
          </w:p>
          <w:p w14:paraId="1B283BF5" w14:textId="77777777" w:rsidR="00A753A3" w:rsidRDefault="00A753A3">
            <w:pPr>
              <w:pStyle w:val="TableParagraph"/>
              <w:spacing w:before="89"/>
              <w:rPr>
                <w:sz w:val="20"/>
              </w:rPr>
            </w:pPr>
          </w:p>
          <w:p w14:paraId="1B283BF6" w14:textId="77777777" w:rsidR="00A753A3" w:rsidRDefault="00F92D36">
            <w:pPr>
              <w:pStyle w:val="TableParagraph"/>
              <w:spacing w:before="1"/>
              <w:ind w:left="187"/>
              <w:rPr>
                <w:sz w:val="20"/>
              </w:rPr>
            </w:pPr>
            <w:r>
              <w:rPr>
                <w:spacing w:val="-2"/>
                <w:sz w:val="20"/>
              </w:rPr>
              <w:t>-Assessment</w:t>
            </w:r>
            <w:r>
              <w:rPr>
                <w:spacing w:val="4"/>
                <w:sz w:val="20"/>
              </w:rPr>
              <w:t xml:space="preserve"> </w:t>
            </w:r>
            <w:r>
              <w:rPr>
                <w:spacing w:val="-5"/>
                <w:sz w:val="20"/>
              </w:rPr>
              <w:t>(3)</w:t>
            </w:r>
          </w:p>
        </w:tc>
        <w:tc>
          <w:tcPr>
            <w:tcW w:w="3600" w:type="dxa"/>
          </w:tcPr>
          <w:p w14:paraId="1B283BF7" w14:textId="77777777" w:rsidR="00A753A3" w:rsidRDefault="00F92D36">
            <w:pPr>
              <w:pStyle w:val="TableParagraph"/>
              <w:spacing w:before="182" w:line="206" w:lineRule="auto"/>
              <w:ind w:left="99" w:right="91"/>
              <w:jc w:val="center"/>
              <w:rPr>
                <w:sz w:val="20"/>
              </w:rPr>
            </w:pPr>
            <w:r>
              <w:rPr>
                <w:sz w:val="20"/>
              </w:rPr>
              <w:t>Describe</w:t>
            </w:r>
            <w:r>
              <w:rPr>
                <w:spacing w:val="-13"/>
                <w:sz w:val="20"/>
              </w:rPr>
              <w:t xml:space="preserve"> </w:t>
            </w:r>
            <w:r>
              <w:rPr>
                <w:sz w:val="20"/>
              </w:rPr>
              <w:t>a</w:t>
            </w:r>
            <w:r>
              <w:rPr>
                <w:spacing w:val="-12"/>
                <w:sz w:val="20"/>
              </w:rPr>
              <w:t xml:space="preserve"> </w:t>
            </w:r>
            <w:r>
              <w:rPr>
                <w:sz w:val="20"/>
              </w:rPr>
              <w:t>variety</w:t>
            </w:r>
            <w:r>
              <w:rPr>
                <w:spacing w:val="-13"/>
                <w:sz w:val="20"/>
              </w:rPr>
              <w:t xml:space="preserve"> </w:t>
            </w:r>
            <w:r>
              <w:rPr>
                <w:sz w:val="20"/>
              </w:rPr>
              <w:t>of</w:t>
            </w:r>
            <w:r>
              <w:rPr>
                <w:spacing w:val="-12"/>
                <w:sz w:val="20"/>
              </w:rPr>
              <w:t xml:space="preserve"> </w:t>
            </w:r>
            <w:r>
              <w:rPr>
                <w:sz w:val="20"/>
              </w:rPr>
              <w:t>theories</w:t>
            </w:r>
            <w:r>
              <w:rPr>
                <w:spacing w:val="-13"/>
                <w:sz w:val="20"/>
              </w:rPr>
              <w:t xml:space="preserve"> </w:t>
            </w:r>
            <w:r>
              <w:rPr>
                <w:sz w:val="20"/>
              </w:rPr>
              <w:t>regarding initiation of substance use or the development of addiction</w:t>
            </w:r>
          </w:p>
          <w:p w14:paraId="1B283BF8" w14:textId="77777777" w:rsidR="00A753A3" w:rsidRDefault="00F92D36">
            <w:pPr>
              <w:pStyle w:val="TableParagraph"/>
              <w:spacing w:line="206" w:lineRule="auto"/>
              <w:ind w:left="99" w:right="90"/>
              <w:jc w:val="center"/>
              <w:rPr>
                <w:sz w:val="20"/>
              </w:rPr>
            </w:pPr>
            <w:r>
              <w:rPr>
                <w:sz w:val="20"/>
              </w:rPr>
              <w:t>Recognize</w:t>
            </w:r>
            <w:r>
              <w:rPr>
                <w:spacing w:val="-13"/>
                <w:sz w:val="20"/>
              </w:rPr>
              <w:t xml:space="preserve"> </w:t>
            </w:r>
            <w:r>
              <w:rPr>
                <w:sz w:val="20"/>
              </w:rPr>
              <w:t>and</w:t>
            </w:r>
            <w:r>
              <w:rPr>
                <w:spacing w:val="-12"/>
                <w:sz w:val="20"/>
              </w:rPr>
              <w:t xml:space="preserve"> </w:t>
            </w:r>
            <w:r>
              <w:rPr>
                <w:sz w:val="20"/>
              </w:rPr>
              <w:t>identify</w:t>
            </w:r>
            <w:r>
              <w:rPr>
                <w:spacing w:val="-13"/>
                <w:sz w:val="20"/>
              </w:rPr>
              <w:t xml:space="preserve"> </w:t>
            </w:r>
            <w:r>
              <w:rPr>
                <w:sz w:val="20"/>
              </w:rPr>
              <w:t>DSM</w:t>
            </w:r>
            <w:r>
              <w:rPr>
                <w:spacing w:val="-12"/>
                <w:sz w:val="20"/>
              </w:rPr>
              <w:t xml:space="preserve"> </w:t>
            </w:r>
            <w:r>
              <w:rPr>
                <w:sz w:val="20"/>
              </w:rPr>
              <w:t>diagnostic criteria for substance use disorder</w:t>
            </w:r>
          </w:p>
        </w:tc>
        <w:tc>
          <w:tcPr>
            <w:tcW w:w="1349" w:type="dxa"/>
          </w:tcPr>
          <w:p w14:paraId="1B283BF9" w14:textId="77777777" w:rsidR="00A753A3" w:rsidRDefault="00A753A3">
            <w:pPr>
              <w:pStyle w:val="TableParagraph"/>
              <w:spacing w:before="149"/>
              <w:rPr>
                <w:sz w:val="20"/>
              </w:rPr>
            </w:pPr>
          </w:p>
          <w:p w14:paraId="1B283BFA" w14:textId="77777777" w:rsidR="00A753A3" w:rsidRDefault="00F92D36">
            <w:pPr>
              <w:pStyle w:val="TableParagraph"/>
              <w:spacing w:line="206" w:lineRule="auto"/>
              <w:ind w:left="163" w:right="152"/>
              <w:jc w:val="center"/>
              <w:rPr>
                <w:sz w:val="20"/>
              </w:rPr>
            </w:pPr>
            <w:r>
              <w:rPr>
                <w:spacing w:val="-2"/>
                <w:sz w:val="20"/>
              </w:rPr>
              <w:t xml:space="preserve">Participation </w:t>
            </w:r>
            <w:r>
              <w:rPr>
                <w:spacing w:val="-4"/>
                <w:sz w:val="20"/>
              </w:rPr>
              <w:t xml:space="preserve">Exam </w:t>
            </w:r>
            <w:r>
              <w:rPr>
                <w:spacing w:val="-2"/>
                <w:sz w:val="20"/>
              </w:rPr>
              <w:t>Question</w:t>
            </w:r>
          </w:p>
        </w:tc>
        <w:tc>
          <w:tcPr>
            <w:tcW w:w="3780" w:type="dxa"/>
          </w:tcPr>
          <w:p w14:paraId="1B283BFB" w14:textId="77777777" w:rsidR="00A753A3" w:rsidRDefault="00F92D36">
            <w:pPr>
              <w:pStyle w:val="TableParagraph"/>
              <w:spacing w:line="173" w:lineRule="exact"/>
              <w:ind w:left="132" w:right="125"/>
              <w:jc w:val="center"/>
              <w:rPr>
                <w:sz w:val="20"/>
              </w:rPr>
            </w:pPr>
            <w:r>
              <w:rPr>
                <w:sz w:val="20"/>
                <w:u w:val="single"/>
              </w:rPr>
              <w:t>Reading:</w:t>
            </w:r>
            <w:r>
              <w:rPr>
                <w:spacing w:val="-9"/>
                <w:sz w:val="20"/>
              </w:rPr>
              <w:t xml:space="preserve"> </w:t>
            </w:r>
            <w:r>
              <w:rPr>
                <w:sz w:val="20"/>
              </w:rPr>
              <w:t>Principles</w:t>
            </w:r>
            <w:r>
              <w:rPr>
                <w:spacing w:val="-7"/>
                <w:sz w:val="20"/>
              </w:rPr>
              <w:t xml:space="preserve"> </w:t>
            </w:r>
            <w:r>
              <w:rPr>
                <w:sz w:val="20"/>
              </w:rPr>
              <w:t>of</w:t>
            </w:r>
            <w:r>
              <w:rPr>
                <w:spacing w:val="-5"/>
                <w:sz w:val="20"/>
              </w:rPr>
              <w:t xml:space="preserve"> </w:t>
            </w:r>
            <w:r>
              <w:rPr>
                <w:sz w:val="20"/>
              </w:rPr>
              <w:t>Drug</w:t>
            </w:r>
            <w:r>
              <w:rPr>
                <w:spacing w:val="-5"/>
                <w:sz w:val="20"/>
              </w:rPr>
              <w:t xml:space="preserve"> </w:t>
            </w:r>
            <w:r>
              <w:rPr>
                <w:spacing w:val="-2"/>
                <w:sz w:val="20"/>
              </w:rPr>
              <w:t>Addiction</w:t>
            </w:r>
          </w:p>
          <w:p w14:paraId="1B283BFC" w14:textId="77777777" w:rsidR="00A753A3" w:rsidRDefault="00F92D36">
            <w:pPr>
              <w:pStyle w:val="TableParagraph"/>
              <w:spacing w:line="213" w:lineRule="exact"/>
              <w:ind w:left="369" w:right="360"/>
              <w:jc w:val="center"/>
              <w:rPr>
                <w:sz w:val="20"/>
              </w:rPr>
            </w:pPr>
            <w:r>
              <w:rPr>
                <w:spacing w:val="-2"/>
                <w:sz w:val="20"/>
              </w:rPr>
              <w:t>Treatment</w:t>
            </w:r>
            <w:r>
              <w:rPr>
                <w:spacing w:val="3"/>
                <w:sz w:val="20"/>
              </w:rPr>
              <w:t xml:space="preserve"> </w:t>
            </w:r>
            <w:r>
              <w:rPr>
                <w:spacing w:val="-2"/>
                <w:sz w:val="20"/>
              </w:rPr>
              <w:t>(NIDA)</w:t>
            </w:r>
          </w:p>
          <w:p w14:paraId="1B283BFD" w14:textId="77777777" w:rsidR="00A753A3" w:rsidRDefault="00F92D36">
            <w:pPr>
              <w:pStyle w:val="TableParagraph"/>
              <w:spacing w:before="163"/>
              <w:ind w:left="369" w:right="363"/>
              <w:jc w:val="center"/>
              <w:rPr>
                <w:sz w:val="20"/>
              </w:rPr>
            </w:pPr>
            <w:r>
              <w:rPr>
                <w:noProof/>
                <w:sz w:val="20"/>
              </w:rPr>
              <mc:AlternateContent>
                <mc:Choice Requires="wpg">
                  <w:drawing>
                    <wp:anchor distT="0" distB="0" distL="0" distR="0" simplePos="0" relativeHeight="486973952" behindDoc="1" locked="0" layoutInCell="1" allowOverlap="1" wp14:anchorId="1B283D48" wp14:editId="1B283D49">
                      <wp:simplePos x="0" y="0"/>
                      <wp:positionH relativeFrom="column">
                        <wp:posOffset>518153</wp:posOffset>
                      </wp:positionH>
                      <wp:positionV relativeFrom="paragraph">
                        <wp:posOffset>129107</wp:posOffset>
                      </wp:positionV>
                      <wp:extent cx="1363980" cy="12509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3980" cy="125095"/>
                                <a:chOff x="0" y="0"/>
                                <a:chExt cx="1363980" cy="125095"/>
                              </a:xfrm>
                            </wpg:grpSpPr>
                            <wps:wsp>
                              <wps:cNvPr id="13" name="Graphic 13"/>
                              <wps:cNvSpPr/>
                              <wps:spPr>
                                <a:xfrm>
                                  <a:off x="0" y="0"/>
                                  <a:ext cx="1363980" cy="125095"/>
                                </a:xfrm>
                                <a:custGeom>
                                  <a:avLst/>
                                  <a:gdLst/>
                                  <a:ahLst/>
                                  <a:cxnLst/>
                                  <a:rect l="l" t="t" r="r" b="b"/>
                                  <a:pathLst>
                                    <a:path w="1363980" h="125095">
                                      <a:moveTo>
                                        <a:pt x="1363979" y="0"/>
                                      </a:moveTo>
                                      <a:lnTo>
                                        <a:pt x="0" y="0"/>
                                      </a:lnTo>
                                      <a:lnTo>
                                        <a:pt x="0" y="124968"/>
                                      </a:lnTo>
                                      <a:lnTo>
                                        <a:pt x="1363979" y="124968"/>
                                      </a:lnTo>
                                      <a:lnTo>
                                        <a:pt x="1363979"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137D2FCF" id="Group 12" o:spid="_x0000_s1026" style="position:absolute;margin-left:40.8pt;margin-top:10.15pt;width:107.4pt;height:9.85pt;z-index:-16342528;mso-wrap-distance-left:0;mso-wrap-distance-right:0" coordsize="13639,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">
                      <v:shape id="Graphic 13" o:spid="_x0000_s1027" style="position:absolute;width:13639;height:1250;visibility:visible;mso-wrap-style:square;v-text-anchor:top" coordsize="1363980,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" path="m1363979,l,,,124968r1363979,l1363979,xe" fillcolor="yellow" stroked="f">
                        <v:path arrowok="t"/>
                      </v:shape>
                    </v:group>
                  </w:pict>
                </mc:Fallback>
              </mc:AlternateContent>
            </w:r>
            <w:r>
              <w:rPr>
                <w:sz w:val="20"/>
                <w:u w:val="single"/>
              </w:rPr>
              <w:t>Due:</w:t>
            </w:r>
            <w:r>
              <w:rPr>
                <w:spacing w:val="-6"/>
                <w:sz w:val="20"/>
              </w:rPr>
              <w:t xml:space="preserve"> </w:t>
            </w:r>
            <w:r>
              <w:rPr>
                <w:sz w:val="20"/>
              </w:rPr>
              <w:t>Reading</w:t>
            </w:r>
            <w:r>
              <w:rPr>
                <w:spacing w:val="-4"/>
                <w:sz w:val="20"/>
              </w:rPr>
              <w:t xml:space="preserve"> </w:t>
            </w:r>
            <w:r>
              <w:rPr>
                <w:sz w:val="20"/>
              </w:rPr>
              <w:t>Response</w:t>
            </w:r>
            <w:r>
              <w:rPr>
                <w:spacing w:val="-5"/>
                <w:sz w:val="20"/>
              </w:rPr>
              <w:t xml:space="preserve"> #2</w:t>
            </w:r>
          </w:p>
        </w:tc>
        <w:tc>
          <w:tcPr>
            <w:tcW w:w="1711" w:type="dxa"/>
          </w:tcPr>
          <w:p w14:paraId="1B283BFE" w14:textId="77777777" w:rsidR="00A753A3" w:rsidRDefault="00A753A3">
            <w:pPr>
              <w:pStyle w:val="TableParagraph"/>
              <w:spacing w:before="50"/>
              <w:rPr>
                <w:sz w:val="20"/>
              </w:rPr>
            </w:pPr>
          </w:p>
          <w:p w14:paraId="1B283BFF" w14:textId="77777777" w:rsidR="00A753A3" w:rsidRDefault="00F92D36">
            <w:pPr>
              <w:pStyle w:val="TableParagraph"/>
              <w:spacing w:before="1" w:line="206" w:lineRule="auto"/>
              <w:ind w:left="362" w:right="90" w:hanging="70"/>
              <w:rPr>
                <w:sz w:val="20"/>
              </w:rPr>
            </w:pPr>
            <w:r>
              <w:rPr>
                <w:sz w:val="20"/>
                <w:u w:val="single"/>
              </w:rPr>
              <w:t>Due</w:t>
            </w:r>
            <w:r>
              <w:rPr>
                <w:sz w:val="20"/>
              </w:rPr>
              <w:t>:</w:t>
            </w:r>
            <w:r>
              <w:rPr>
                <w:spacing w:val="-13"/>
                <w:sz w:val="20"/>
              </w:rPr>
              <w:t xml:space="preserve"> </w:t>
            </w:r>
            <w:r>
              <w:rPr>
                <w:sz w:val="20"/>
              </w:rPr>
              <w:t>Reading Response</w:t>
            </w:r>
            <w:r>
              <w:rPr>
                <w:spacing w:val="-5"/>
                <w:sz w:val="20"/>
              </w:rPr>
              <w:t xml:space="preserve"> </w:t>
            </w:r>
            <w:r>
              <w:rPr>
                <w:sz w:val="20"/>
              </w:rPr>
              <w:t>#2</w:t>
            </w:r>
          </w:p>
        </w:tc>
      </w:tr>
    </w:tbl>
    <w:p w14:paraId="1B283C01" w14:textId="77777777" w:rsidR="00A753A3" w:rsidRDefault="00A753A3">
      <w:pPr>
        <w:pStyle w:val="TableParagraph"/>
        <w:spacing w:line="206" w:lineRule="auto"/>
        <w:rPr>
          <w:sz w:val="20"/>
        </w:rPr>
        <w:sectPr w:rsidR="00A753A3">
          <w:footerReference w:type="default" r:id="rId27"/>
          <w:pgSz w:w="15840" w:h="12240" w:orient="landscape"/>
          <w:pgMar w:top="1360" w:right="360" w:bottom="1260" w:left="0" w:header="0" w:footer="1063" w:gutter="0"/>
          <w:cols w:space="720"/>
        </w:sectPr>
      </w:pPr>
    </w:p>
    <w:p w14:paraId="1B283C02" w14:textId="77777777" w:rsidR="00A753A3" w:rsidRDefault="00A753A3">
      <w:pPr>
        <w:pStyle w:val="BodyText"/>
        <w:spacing w:before="2"/>
        <w:ind w:left="0"/>
        <w:rPr>
          <w:sz w:val="5"/>
        </w:r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2071"/>
        <w:gridCol w:w="1620"/>
        <w:gridCol w:w="3600"/>
        <w:gridCol w:w="1349"/>
        <w:gridCol w:w="3780"/>
        <w:gridCol w:w="1711"/>
      </w:tblGrid>
      <w:tr w:rsidR="00A753A3" w14:paraId="1B283C0C" w14:textId="77777777">
        <w:trPr>
          <w:trHeight w:val="589"/>
        </w:trPr>
        <w:tc>
          <w:tcPr>
            <w:tcW w:w="991" w:type="dxa"/>
            <w:shd w:val="clear" w:color="auto" w:fill="F1F1F1"/>
          </w:tcPr>
          <w:p w14:paraId="1B283C03" w14:textId="77777777" w:rsidR="00A753A3" w:rsidRDefault="00F92D36">
            <w:pPr>
              <w:pStyle w:val="TableParagraph"/>
              <w:spacing w:before="85" w:line="194" w:lineRule="auto"/>
              <w:ind w:left="319" w:hanging="111"/>
              <w:rPr>
                <w:b/>
                <w:i/>
                <w:sz w:val="21"/>
              </w:rPr>
            </w:pPr>
            <w:r>
              <w:rPr>
                <w:b/>
                <w:i/>
                <w:spacing w:val="-2"/>
                <w:w w:val="90"/>
                <w:sz w:val="21"/>
              </w:rPr>
              <w:t xml:space="preserve">Spring </w:t>
            </w:r>
            <w:r>
              <w:rPr>
                <w:b/>
                <w:i/>
                <w:spacing w:val="-4"/>
                <w:w w:val="95"/>
                <w:sz w:val="21"/>
              </w:rPr>
              <w:t>2025</w:t>
            </w:r>
          </w:p>
        </w:tc>
        <w:tc>
          <w:tcPr>
            <w:tcW w:w="2071" w:type="dxa"/>
            <w:shd w:val="clear" w:color="auto" w:fill="F1F1F1"/>
          </w:tcPr>
          <w:p w14:paraId="1B283C04" w14:textId="77777777" w:rsidR="00A753A3" w:rsidRDefault="00F92D36">
            <w:pPr>
              <w:pStyle w:val="TableParagraph"/>
              <w:spacing w:before="147"/>
              <w:ind w:right="3"/>
              <w:jc w:val="center"/>
              <w:rPr>
                <w:b/>
                <w:i/>
                <w:sz w:val="21"/>
              </w:rPr>
            </w:pPr>
            <w:r>
              <w:rPr>
                <w:b/>
                <w:i/>
                <w:spacing w:val="-4"/>
                <w:sz w:val="21"/>
              </w:rPr>
              <w:t>Unit</w:t>
            </w:r>
            <w:r>
              <w:rPr>
                <w:b/>
                <w:i/>
                <w:spacing w:val="-8"/>
                <w:sz w:val="21"/>
              </w:rPr>
              <w:t xml:space="preserve"> </w:t>
            </w:r>
            <w:r>
              <w:rPr>
                <w:b/>
                <w:i/>
                <w:spacing w:val="-4"/>
                <w:sz w:val="21"/>
              </w:rPr>
              <w:t>of</w:t>
            </w:r>
            <w:r>
              <w:rPr>
                <w:b/>
                <w:i/>
                <w:spacing w:val="-10"/>
                <w:sz w:val="21"/>
              </w:rPr>
              <w:t xml:space="preserve"> </w:t>
            </w:r>
            <w:r>
              <w:rPr>
                <w:b/>
                <w:i/>
                <w:spacing w:val="-4"/>
                <w:sz w:val="21"/>
              </w:rPr>
              <w:t>Instruction</w:t>
            </w:r>
          </w:p>
        </w:tc>
        <w:tc>
          <w:tcPr>
            <w:tcW w:w="1620" w:type="dxa"/>
            <w:shd w:val="clear" w:color="auto" w:fill="F1F1F1"/>
          </w:tcPr>
          <w:p w14:paraId="1B283C05" w14:textId="77777777" w:rsidR="00A753A3" w:rsidRDefault="00F92D36">
            <w:pPr>
              <w:pStyle w:val="TableParagraph"/>
              <w:spacing w:line="169" w:lineRule="exact"/>
              <w:ind w:left="73" w:right="85"/>
              <w:jc w:val="center"/>
              <w:rPr>
                <w:b/>
                <w:i/>
                <w:sz w:val="21"/>
              </w:rPr>
            </w:pPr>
            <w:r>
              <w:rPr>
                <w:b/>
                <w:i/>
                <w:spacing w:val="-2"/>
                <w:sz w:val="21"/>
              </w:rPr>
              <w:t>Addiction-</w:t>
            </w:r>
          </w:p>
          <w:p w14:paraId="1B283C06" w14:textId="77777777" w:rsidR="00A753A3" w:rsidRDefault="00F92D36">
            <w:pPr>
              <w:pStyle w:val="TableParagraph"/>
              <w:spacing w:before="8" w:line="196" w:lineRule="exact"/>
              <w:ind w:left="73" w:right="75"/>
              <w:jc w:val="center"/>
              <w:rPr>
                <w:b/>
                <w:i/>
                <w:sz w:val="21"/>
              </w:rPr>
            </w:pPr>
            <w:r>
              <w:rPr>
                <w:b/>
                <w:i/>
                <w:w w:val="90"/>
                <w:sz w:val="21"/>
              </w:rPr>
              <w:t>Specific</w:t>
            </w:r>
            <w:r>
              <w:rPr>
                <w:b/>
                <w:i/>
                <w:spacing w:val="-1"/>
                <w:w w:val="90"/>
                <w:sz w:val="21"/>
              </w:rPr>
              <w:t xml:space="preserve"> </w:t>
            </w:r>
            <w:r>
              <w:rPr>
                <w:b/>
                <w:i/>
                <w:w w:val="90"/>
                <w:sz w:val="21"/>
              </w:rPr>
              <w:t xml:space="preserve">Content </w:t>
            </w:r>
            <w:r>
              <w:rPr>
                <w:b/>
                <w:i/>
                <w:sz w:val="21"/>
              </w:rPr>
              <w:t>(Hour</w:t>
            </w:r>
            <w:r>
              <w:rPr>
                <w:b/>
                <w:i/>
                <w:spacing w:val="-31"/>
                <w:sz w:val="21"/>
              </w:rPr>
              <w:t xml:space="preserve"> </w:t>
            </w:r>
            <w:r>
              <w:rPr>
                <w:b/>
                <w:i/>
                <w:sz w:val="21"/>
              </w:rPr>
              <w:t>s)</w:t>
            </w:r>
          </w:p>
        </w:tc>
        <w:tc>
          <w:tcPr>
            <w:tcW w:w="3600" w:type="dxa"/>
            <w:shd w:val="clear" w:color="auto" w:fill="F1F1F1"/>
          </w:tcPr>
          <w:p w14:paraId="1B283C07" w14:textId="77777777" w:rsidR="00A753A3" w:rsidRDefault="00F92D36">
            <w:pPr>
              <w:pStyle w:val="TableParagraph"/>
              <w:spacing w:before="147"/>
              <w:ind w:left="933"/>
              <w:rPr>
                <w:b/>
                <w:i/>
                <w:sz w:val="21"/>
              </w:rPr>
            </w:pPr>
            <w:r>
              <w:rPr>
                <w:b/>
                <w:i/>
                <w:spacing w:val="8"/>
                <w:w w:val="85"/>
                <w:sz w:val="21"/>
              </w:rPr>
              <w:t>Learning</w:t>
            </w:r>
            <w:r>
              <w:rPr>
                <w:b/>
                <w:i/>
                <w:spacing w:val="20"/>
                <w:sz w:val="21"/>
              </w:rPr>
              <w:t xml:space="preserve"> </w:t>
            </w:r>
            <w:r>
              <w:rPr>
                <w:b/>
                <w:i/>
                <w:spacing w:val="-2"/>
                <w:sz w:val="21"/>
              </w:rPr>
              <w:t>Objectives</w:t>
            </w:r>
          </w:p>
        </w:tc>
        <w:tc>
          <w:tcPr>
            <w:tcW w:w="1349" w:type="dxa"/>
            <w:shd w:val="clear" w:color="auto" w:fill="F1F1F1"/>
          </w:tcPr>
          <w:p w14:paraId="1B283C08" w14:textId="77777777" w:rsidR="00A753A3" w:rsidRDefault="00F92D36">
            <w:pPr>
              <w:pStyle w:val="TableParagraph"/>
              <w:spacing w:before="85" w:line="194" w:lineRule="auto"/>
              <w:ind w:left="302" w:right="183" w:hanging="118"/>
              <w:rPr>
                <w:b/>
                <w:i/>
                <w:sz w:val="21"/>
              </w:rPr>
            </w:pPr>
            <w:r>
              <w:rPr>
                <w:b/>
                <w:i/>
                <w:spacing w:val="-4"/>
                <w:sz w:val="21"/>
              </w:rPr>
              <w:t xml:space="preserve">Assessment </w:t>
            </w:r>
            <w:r>
              <w:rPr>
                <w:b/>
                <w:i/>
                <w:spacing w:val="-2"/>
                <w:sz w:val="21"/>
              </w:rPr>
              <w:t>Methods</w:t>
            </w:r>
          </w:p>
        </w:tc>
        <w:tc>
          <w:tcPr>
            <w:tcW w:w="3780" w:type="dxa"/>
            <w:shd w:val="clear" w:color="auto" w:fill="F1F1F1"/>
          </w:tcPr>
          <w:p w14:paraId="1B283C09" w14:textId="77777777" w:rsidR="00A753A3" w:rsidRDefault="00F92D36">
            <w:pPr>
              <w:pStyle w:val="TableParagraph"/>
              <w:spacing w:line="194" w:lineRule="auto"/>
              <w:ind w:left="539" w:right="315" w:firstLine="211"/>
              <w:rPr>
                <w:b/>
                <w:i/>
                <w:sz w:val="21"/>
              </w:rPr>
            </w:pPr>
            <w:r>
              <w:rPr>
                <w:b/>
                <w:i/>
                <w:sz w:val="21"/>
              </w:rPr>
              <w:t xml:space="preserve">Assignments and Readings </w:t>
            </w:r>
            <w:r>
              <w:rPr>
                <w:b/>
                <w:i/>
                <w:color w:val="000000"/>
                <w:spacing w:val="-2"/>
                <w:sz w:val="21"/>
                <w:highlight w:val="yellow"/>
              </w:rPr>
              <w:t>ALL</w:t>
            </w:r>
            <w:r>
              <w:rPr>
                <w:b/>
                <w:i/>
                <w:color w:val="000000"/>
                <w:spacing w:val="-12"/>
                <w:sz w:val="21"/>
                <w:highlight w:val="yellow"/>
              </w:rPr>
              <w:t xml:space="preserve"> </w:t>
            </w:r>
            <w:r>
              <w:rPr>
                <w:b/>
                <w:i/>
                <w:color w:val="000000"/>
                <w:spacing w:val="-2"/>
                <w:sz w:val="21"/>
                <w:highlight w:val="yellow"/>
              </w:rPr>
              <w:t>ASSIGNMENTS</w:t>
            </w:r>
            <w:r>
              <w:rPr>
                <w:b/>
                <w:i/>
                <w:color w:val="000000"/>
                <w:spacing w:val="-11"/>
                <w:sz w:val="21"/>
                <w:highlight w:val="yellow"/>
              </w:rPr>
              <w:t xml:space="preserve"> </w:t>
            </w:r>
            <w:r>
              <w:rPr>
                <w:b/>
                <w:i/>
                <w:color w:val="000000"/>
                <w:spacing w:val="-2"/>
                <w:sz w:val="21"/>
                <w:highlight w:val="yellow"/>
              </w:rPr>
              <w:t>DUE</w:t>
            </w:r>
            <w:r>
              <w:rPr>
                <w:b/>
                <w:i/>
                <w:color w:val="000000"/>
                <w:spacing w:val="-11"/>
                <w:sz w:val="21"/>
                <w:highlight w:val="yellow"/>
              </w:rPr>
              <w:t xml:space="preserve"> </w:t>
            </w:r>
            <w:r>
              <w:rPr>
                <w:b/>
                <w:i/>
                <w:color w:val="000000"/>
                <w:spacing w:val="-2"/>
                <w:sz w:val="21"/>
                <w:highlight w:val="yellow"/>
              </w:rPr>
              <w:t>BY</w:t>
            </w:r>
          </w:p>
          <w:p w14:paraId="1B283C0A" w14:textId="77777777" w:rsidR="00A753A3" w:rsidRDefault="00F92D36">
            <w:pPr>
              <w:pStyle w:val="TableParagraph"/>
              <w:spacing w:line="191" w:lineRule="exact"/>
              <w:ind w:left="369" w:right="369"/>
              <w:jc w:val="center"/>
              <w:rPr>
                <w:b/>
                <w:i/>
                <w:sz w:val="21"/>
              </w:rPr>
            </w:pPr>
            <w:r>
              <w:rPr>
                <w:b/>
                <w:i/>
                <w:color w:val="000000"/>
                <w:spacing w:val="-2"/>
                <w:sz w:val="21"/>
                <w:highlight w:val="yellow"/>
              </w:rPr>
              <w:t>11:59P.M.</w:t>
            </w:r>
          </w:p>
        </w:tc>
        <w:tc>
          <w:tcPr>
            <w:tcW w:w="1711" w:type="dxa"/>
            <w:shd w:val="clear" w:color="auto" w:fill="F1F1F1"/>
          </w:tcPr>
          <w:p w14:paraId="1B283C0B" w14:textId="77777777" w:rsidR="00A753A3" w:rsidRDefault="00F92D36">
            <w:pPr>
              <w:pStyle w:val="TableParagraph"/>
              <w:spacing w:before="85" w:line="194" w:lineRule="auto"/>
              <w:ind w:left="396" w:right="90" w:hanging="236"/>
              <w:rPr>
                <w:b/>
                <w:i/>
                <w:sz w:val="21"/>
              </w:rPr>
            </w:pPr>
            <w:r>
              <w:rPr>
                <w:b/>
                <w:i/>
                <w:spacing w:val="-4"/>
                <w:sz w:val="21"/>
              </w:rPr>
              <w:t>Assignment</w:t>
            </w:r>
            <w:r>
              <w:rPr>
                <w:b/>
                <w:i/>
                <w:spacing w:val="-10"/>
                <w:sz w:val="21"/>
              </w:rPr>
              <w:t xml:space="preserve"> </w:t>
            </w:r>
            <w:r>
              <w:rPr>
                <w:b/>
                <w:i/>
                <w:spacing w:val="-4"/>
                <w:sz w:val="21"/>
              </w:rPr>
              <w:t xml:space="preserve">Due </w:t>
            </w:r>
            <w:r>
              <w:rPr>
                <w:b/>
                <w:i/>
                <w:spacing w:val="-2"/>
                <w:sz w:val="21"/>
              </w:rPr>
              <w:t>Date/Time</w:t>
            </w:r>
          </w:p>
        </w:tc>
      </w:tr>
      <w:tr w:rsidR="00A753A3" w14:paraId="1B283C20" w14:textId="77777777">
        <w:trPr>
          <w:trHeight w:val="1573"/>
        </w:trPr>
        <w:tc>
          <w:tcPr>
            <w:tcW w:w="991" w:type="dxa"/>
          </w:tcPr>
          <w:p w14:paraId="1B283C0D" w14:textId="77777777" w:rsidR="00A753A3" w:rsidRDefault="00A753A3">
            <w:pPr>
              <w:pStyle w:val="TableParagraph"/>
              <w:rPr>
                <w:sz w:val="20"/>
              </w:rPr>
            </w:pPr>
          </w:p>
          <w:p w14:paraId="1B283C0E" w14:textId="77777777" w:rsidR="00A753A3" w:rsidRDefault="00A753A3">
            <w:pPr>
              <w:pStyle w:val="TableParagraph"/>
              <w:spacing w:before="89"/>
              <w:rPr>
                <w:sz w:val="20"/>
              </w:rPr>
            </w:pPr>
          </w:p>
          <w:p w14:paraId="1B283C0F" w14:textId="77777777" w:rsidR="00A753A3" w:rsidRDefault="00F92D36">
            <w:pPr>
              <w:pStyle w:val="TableParagraph"/>
              <w:spacing w:before="1"/>
              <w:ind w:left="9" w:right="3"/>
              <w:jc w:val="center"/>
              <w:rPr>
                <w:b/>
                <w:sz w:val="20"/>
              </w:rPr>
            </w:pPr>
            <w:r>
              <w:rPr>
                <w:b/>
                <w:spacing w:val="-2"/>
                <w:sz w:val="20"/>
              </w:rPr>
              <w:t>Week</w:t>
            </w:r>
            <w:r>
              <w:rPr>
                <w:b/>
                <w:spacing w:val="-5"/>
                <w:sz w:val="20"/>
              </w:rPr>
              <w:t xml:space="preserve"> </w:t>
            </w:r>
            <w:r>
              <w:rPr>
                <w:b/>
                <w:spacing w:val="-10"/>
                <w:sz w:val="20"/>
              </w:rPr>
              <w:t>4</w:t>
            </w:r>
          </w:p>
        </w:tc>
        <w:tc>
          <w:tcPr>
            <w:tcW w:w="2071" w:type="dxa"/>
          </w:tcPr>
          <w:p w14:paraId="1B283C10" w14:textId="77777777" w:rsidR="00A753A3" w:rsidRDefault="00A753A3">
            <w:pPr>
              <w:pStyle w:val="TableParagraph"/>
              <w:spacing w:before="149"/>
              <w:rPr>
                <w:sz w:val="20"/>
              </w:rPr>
            </w:pPr>
          </w:p>
          <w:p w14:paraId="1B283C11" w14:textId="77777777" w:rsidR="00A753A3" w:rsidRDefault="00F92D36">
            <w:pPr>
              <w:pStyle w:val="TableParagraph"/>
              <w:spacing w:line="206" w:lineRule="auto"/>
              <w:ind w:left="235" w:right="222" w:hanging="7"/>
              <w:jc w:val="center"/>
              <w:rPr>
                <w:sz w:val="20"/>
              </w:rPr>
            </w:pPr>
            <w:r>
              <w:rPr>
                <w:sz w:val="20"/>
              </w:rPr>
              <w:t>NIDA Principles of Effective</w:t>
            </w:r>
            <w:r>
              <w:rPr>
                <w:spacing w:val="-13"/>
                <w:sz w:val="20"/>
              </w:rPr>
              <w:t xml:space="preserve"> </w:t>
            </w:r>
            <w:r>
              <w:rPr>
                <w:sz w:val="20"/>
              </w:rPr>
              <w:t>Treatment Harm</w:t>
            </w:r>
            <w:r>
              <w:rPr>
                <w:spacing w:val="-3"/>
                <w:sz w:val="20"/>
              </w:rPr>
              <w:t xml:space="preserve"> </w:t>
            </w:r>
            <w:r>
              <w:rPr>
                <w:sz w:val="20"/>
              </w:rPr>
              <w:t>Reduction</w:t>
            </w:r>
          </w:p>
        </w:tc>
        <w:tc>
          <w:tcPr>
            <w:tcW w:w="1620" w:type="dxa"/>
          </w:tcPr>
          <w:p w14:paraId="1B283C12" w14:textId="77777777" w:rsidR="00A753A3" w:rsidRDefault="00A753A3">
            <w:pPr>
              <w:pStyle w:val="TableParagraph"/>
              <w:rPr>
                <w:sz w:val="20"/>
              </w:rPr>
            </w:pPr>
          </w:p>
          <w:p w14:paraId="1B283C13" w14:textId="77777777" w:rsidR="00A753A3" w:rsidRDefault="00A753A3">
            <w:pPr>
              <w:pStyle w:val="TableParagraph"/>
              <w:spacing w:before="17"/>
              <w:rPr>
                <w:sz w:val="20"/>
              </w:rPr>
            </w:pPr>
          </w:p>
          <w:p w14:paraId="1B283C14" w14:textId="77777777" w:rsidR="00A753A3" w:rsidRDefault="00F92D36">
            <w:pPr>
              <w:pStyle w:val="TableParagraph"/>
              <w:spacing w:line="206" w:lineRule="auto"/>
              <w:ind w:left="73" w:right="61"/>
              <w:jc w:val="center"/>
              <w:rPr>
                <w:sz w:val="20"/>
              </w:rPr>
            </w:pPr>
            <w:r>
              <w:rPr>
                <w:spacing w:val="-4"/>
                <w:sz w:val="20"/>
              </w:rPr>
              <w:t>-Counseling</w:t>
            </w:r>
            <w:r>
              <w:rPr>
                <w:spacing w:val="-9"/>
                <w:sz w:val="20"/>
              </w:rPr>
              <w:t xml:space="preserve"> </w:t>
            </w:r>
            <w:r>
              <w:rPr>
                <w:spacing w:val="-4"/>
                <w:sz w:val="20"/>
              </w:rPr>
              <w:t>(2)</w:t>
            </w:r>
            <w:r>
              <w:rPr>
                <w:spacing w:val="-8"/>
                <w:sz w:val="20"/>
              </w:rPr>
              <w:t xml:space="preserve"> </w:t>
            </w:r>
            <w:r>
              <w:rPr>
                <w:spacing w:val="-4"/>
                <w:sz w:val="20"/>
              </w:rPr>
              <w:t xml:space="preserve">- </w:t>
            </w:r>
            <w:r>
              <w:rPr>
                <w:spacing w:val="-2"/>
                <w:sz w:val="20"/>
              </w:rPr>
              <w:t xml:space="preserve">Treatment </w:t>
            </w:r>
            <w:r>
              <w:rPr>
                <w:sz w:val="20"/>
              </w:rPr>
              <w:t>Planning</w:t>
            </w:r>
            <w:r>
              <w:rPr>
                <w:spacing w:val="-3"/>
                <w:sz w:val="20"/>
              </w:rPr>
              <w:t xml:space="preserve"> </w:t>
            </w:r>
            <w:r>
              <w:rPr>
                <w:sz w:val="20"/>
              </w:rPr>
              <w:t>(1)</w:t>
            </w:r>
          </w:p>
        </w:tc>
        <w:tc>
          <w:tcPr>
            <w:tcW w:w="3600" w:type="dxa"/>
          </w:tcPr>
          <w:p w14:paraId="1B283C15" w14:textId="77777777" w:rsidR="00A753A3" w:rsidRDefault="00A753A3">
            <w:pPr>
              <w:pStyle w:val="TableParagraph"/>
              <w:spacing w:before="149"/>
              <w:rPr>
                <w:sz w:val="20"/>
              </w:rPr>
            </w:pPr>
          </w:p>
          <w:p w14:paraId="1B283C16" w14:textId="77777777" w:rsidR="00A753A3" w:rsidRDefault="00F92D36">
            <w:pPr>
              <w:pStyle w:val="TableParagraph"/>
              <w:spacing w:line="206" w:lineRule="auto"/>
              <w:ind w:left="118" w:right="104" w:hanging="2"/>
              <w:jc w:val="center"/>
              <w:rPr>
                <w:sz w:val="20"/>
              </w:rPr>
            </w:pPr>
            <w:r>
              <w:rPr>
                <w:sz w:val="20"/>
              </w:rPr>
              <w:t>Examine the diverse treatment settings, clinical approaches, evidence-based treatment</w:t>
            </w:r>
            <w:r>
              <w:rPr>
                <w:spacing w:val="-13"/>
                <w:sz w:val="20"/>
              </w:rPr>
              <w:t xml:space="preserve"> </w:t>
            </w:r>
            <w:r>
              <w:rPr>
                <w:sz w:val="20"/>
              </w:rPr>
              <w:t>approaches</w:t>
            </w:r>
            <w:r>
              <w:rPr>
                <w:spacing w:val="-12"/>
                <w:sz w:val="20"/>
              </w:rPr>
              <w:t xml:space="preserve"> </w:t>
            </w:r>
            <w:r>
              <w:rPr>
                <w:sz w:val="20"/>
              </w:rPr>
              <w:t>and</w:t>
            </w:r>
            <w:r>
              <w:rPr>
                <w:spacing w:val="-13"/>
                <w:sz w:val="20"/>
              </w:rPr>
              <w:t xml:space="preserve"> </w:t>
            </w:r>
            <w:r>
              <w:rPr>
                <w:sz w:val="20"/>
              </w:rPr>
              <w:t>the</w:t>
            </w:r>
            <w:r>
              <w:rPr>
                <w:spacing w:val="-12"/>
                <w:sz w:val="20"/>
              </w:rPr>
              <w:t xml:space="preserve"> </w:t>
            </w:r>
            <w:r>
              <w:rPr>
                <w:sz w:val="20"/>
              </w:rPr>
              <w:t>principles</w:t>
            </w:r>
            <w:r>
              <w:rPr>
                <w:spacing w:val="-13"/>
                <w:sz w:val="20"/>
              </w:rPr>
              <w:t xml:space="preserve"> </w:t>
            </w:r>
            <w:r>
              <w:rPr>
                <w:sz w:val="20"/>
              </w:rPr>
              <w:t>of effective</w:t>
            </w:r>
            <w:r>
              <w:rPr>
                <w:spacing w:val="-5"/>
                <w:sz w:val="20"/>
              </w:rPr>
              <w:t xml:space="preserve"> </w:t>
            </w:r>
            <w:r>
              <w:rPr>
                <w:sz w:val="20"/>
              </w:rPr>
              <w:t>treatment</w:t>
            </w:r>
          </w:p>
        </w:tc>
        <w:tc>
          <w:tcPr>
            <w:tcW w:w="1349" w:type="dxa"/>
          </w:tcPr>
          <w:p w14:paraId="1B283C17" w14:textId="77777777" w:rsidR="00A753A3" w:rsidRDefault="00A753A3">
            <w:pPr>
              <w:pStyle w:val="TableParagraph"/>
              <w:spacing w:before="149"/>
              <w:rPr>
                <w:sz w:val="20"/>
              </w:rPr>
            </w:pPr>
          </w:p>
          <w:p w14:paraId="1B283C18" w14:textId="77777777" w:rsidR="00A753A3" w:rsidRDefault="00F92D36">
            <w:pPr>
              <w:pStyle w:val="TableParagraph"/>
              <w:spacing w:line="206" w:lineRule="auto"/>
              <w:ind w:left="163" w:right="152"/>
              <w:jc w:val="center"/>
              <w:rPr>
                <w:sz w:val="20"/>
              </w:rPr>
            </w:pPr>
            <w:r>
              <w:rPr>
                <w:spacing w:val="-2"/>
                <w:sz w:val="20"/>
              </w:rPr>
              <w:t xml:space="preserve">Participation </w:t>
            </w:r>
            <w:r>
              <w:rPr>
                <w:spacing w:val="-4"/>
                <w:sz w:val="20"/>
              </w:rPr>
              <w:t xml:space="preserve">Exam </w:t>
            </w:r>
            <w:r>
              <w:rPr>
                <w:spacing w:val="-2"/>
                <w:sz w:val="20"/>
              </w:rPr>
              <w:t>Question</w:t>
            </w:r>
          </w:p>
        </w:tc>
        <w:tc>
          <w:tcPr>
            <w:tcW w:w="3780" w:type="dxa"/>
          </w:tcPr>
          <w:p w14:paraId="1B283C19" w14:textId="77777777" w:rsidR="00A753A3" w:rsidRDefault="00F92D36">
            <w:pPr>
              <w:pStyle w:val="TableParagraph"/>
              <w:spacing w:line="173" w:lineRule="exact"/>
              <w:ind w:left="369" w:right="362"/>
              <w:jc w:val="center"/>
              <w:rPr>
                <w:sz w:val="20"/>
              </w:rPr>
            </w:pPr>
            <w:r>
              <w:rPr>
                <w:sz w:val="20"/>
                <w:u w:val="single"/>
              </w:rPr>
              <w:t>Reading</w:t>
            </w:r>
            <w:r>
              <w:rPr>
                <w:sz w:val="20"/>
              </w:rPr>
              <w:t>:</w:t>
            </w:r>
            <w:r>
              <w:rPr>
                <w:spacing w:val="-8"/>
                <w:sz w:val="20"/>
              </w:rPr>
              <w:t xml:space="preserve"> </w:t>
            </w:r>
            <w:r>
              <w:rPr>
                <w:sz w:val="20"/>
              </w:rPr>
              <w:t>NIDA.gov,</w:t>
            </w:r>
            <w:r>
              <w:rPr>
                <w:spacing w:val="-5"/>
                <w:sz w:val="20"/>
              </w:rPr>
              <w:t xml:space="preserve"> </w:t>
            </w:r>
            <w:r>
              <w:rPr>
                <w:sz w:val="20"/>
              </w:rPr>
              <w:t>NIAAA,</w:t>
            </w:r>
            <w:r>
              <w:rPr>
                <w:spacing w:val="-5"/>
                <w:sz w:val="20"/>
              </w:rPr>
              <w:t xml:space="preserve"> </w:t>
            </w:r>
            <w:r>
              <w:rPr>
                <w:spacing w:val="-4"/>
                <w:sz w:val="20"/>
              </w:rPr>
              <w:t>NIH,</w:t>
            </w:r>
          </w:p>
          <w:p w14:paraId="1B283C1A" w14:textId="77777777" w:rsidR="00A753A3" w:rsidRDefault="00F92D36">
            <w:pPr>
              <w:pStyle w:val="TableParagraph"/>
              <w:spacing w:before="9" w:line="206" w:lineRule="auto"/>
              <w:ind w:left="133" w:right="121"/>
              <w:jc w:val="center"/>
              <w:rPr>
                <w:sz w:val="20"/>
              </w:rPr>
            </w:pPr>
            <w:r>
              <w:rPr>
                <w:sz w:val="20"/>
              </w:rPr>
              <w:t>SAMHSA.gov</w:t>
            </w:r>
            <w:r>
              <w:rPr>
                <w:spacing w:val="-13"/>
                <w:sz w:val="20"/>
              </w:rPr>
              <w:t xml:space="preserve"> </w:t>
            </w:r>
            <w:r>
              <w:rPr>
                <w:sz w:val="20"/>
              </w:rPr>
              <w:t>for</w:t>
            </w:r>
            <w:r>
              <w:rPr>
                <w:spacing w:val="-12"/>
                <w:sz w:val="20"/>
              </w:rPr>
              <w:t xml:space="preserve"> </w:t>
            </w:r>
            <w:r>
              <w:rPr>
                <w:sz w:val="20"/>
              </w:rPr>
              <w:t>specific</w:t>
            </w:r>
            <w:r>
              <w:rPr>
                <w:spacing w:val="-13"/>
                <w:sz w:val="20"/>
              </w:rPr>
              <w:t xml:space="preserve"> </w:t>
            </w:r>
            <w:r>
              <w:rPr>
                <w:sz w:val="20"/>
              </w:rPr>
              <w:t>substances</w:t>
            </w:r>
            <w:r>
              <w:rPr>
                <w:spacing w:val="-12"/>
                <w:sz w:val="20"/>
              </w:rPr>
              <w:t xml:space="preserve"> </w:t>
            </w:r>
            <w:r>
              <w:rPr>
                <w:sz w:val="20"/>
              </w:rPr>
              <w:t xml:space="preserve">of </w:t>
            </w:r>
            <w:r>
              <w:rPr>
                <w:spacing w:val="-2"/>
                <w:sz w:val="20"/>
              </w:rPr>
              <w:t>abuse</w:t>
            </w:r>
          </w:p>
          <w:p w14:paraId="1B283C1B" w14:textId="77777777" w:rsidR="00A753A3" w:rsidRDefault="00F92D36">
            <w:pPr>
              <w:pStyle w:val="TableParagraph"/>
              <w:spacing w:before="169"/>
              <w:ind w:left="132" w:right="126"/>
              <w:jc w:val="center"/>
              <w:rPr>
                <w:sz w:val="20"/>
              </w:rPr>
            </w:pPr>
            <w:r>
              <w:rPr>
                <w:noProof/>
                <w:sz w:val="20"/>
              </w:rPr>
              <mc:AlternateContent>
                <mc:Choice Requires="wpg">
                  <w:drawing>
                    <wp:anchor distT="0" distB="0" distL="0" distR="0" simplePos="0" relativeHeight="486974464" behindDoc="1" locked="0" layoutInCell="1" allowOverlap="1" wp14:anchorId="1B283D4A" wp14:editId="1B283D4B">
                      <wp:simplePos x="0" y="0"/>
                      <wp:positionH relativeFrom="column">
                        <wp:posOffset>138677</wp:posOffset>
                      </wp:positionH>
                      <wp:positionV relativeFrom="paragraph">
                        <wp:posOffset>132917</wp:posOffset>
                      </wp:positionV>
                      <wp:extent cx="2121535" cy="12509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1535" cy="125095"/>
                                <a:chOff x="0" y="0"/>
                                <a:chExt cx="2121535" cy="125095"/>
                              </a:xfrm>
                            </wpg:grpSpPr>
                            <wps:wsp>
                              <wps:cNvPr id="15" name="Graphic 15"/>
                              <wps:cNvSpPr/>
                              <wps:spPr>
                                <a:xfrm>
                                  <a:off x="0" y="0"/>
                                  <a:ext cx="2121535" cy="125095"/>
                                </a:xfrm>
                                <a:custGeom>
                                  <a:avLst/>
                                  <a:gdLst/>
                                  <a:ahLst/>
                                  <a:cxnLst/>
                                  <a:rect l="l" t="t" r="r" b="b"/>
                                  <a:pathLst>
                                    <a:path w="2121535" h="125095">
                                      <a:moveTo>
                                        <a:pt x="2121407" y="0"/>
                                      </a:moveTo>
                                      <a:lnTo>
                                        <a:pt x="0" y="0"/>
                                      </a:lnTo>
                                      <a:lnTo>
                                        <a:pt x="0" y="124967"/>
                                      </a:lnTo>
                                      <a:lnTo>
                                        <a:pt x="2121407" y="124967"/>
                                      </a:lnTo>
                                      <a:lnTo>
                                        <a:pt x="2121407"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4845C6D9" id="Group 14" o:spid="_x0000_s1026" style="position:absolute;margin-left:10.9pt;margin-top:10.45pt;width:167.05pt;height:9.85pt;z-index:-16342016;mso-wrap-distance-left:0;mso-wrap-distance-right:0" coordsize="21215,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">
                      <v:shape id="Graphic 15" o:spid="_x0000_s1027" style="position:absolute;width:21215;height:1250;visibility:visible;mso-wrap-style:square;v-text-anchor:top" coordsize="212153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" path="m2121407,l,,,124967r2121407,l2121407,xe" fillcolor="yellow" stroked="f">
                        <v:path arrowok="t"/>
                      </v:shape>
                    </v:group>
                  </w:pict>
                </mc:Fallback>
              </mc:AlternateContent>
            </w:r>
            <w:r>
              <w:rPr>
                <w:sz w:val="20"/>
                <w:u w:val="single"/>
              </w:rPr>
              <w:t>Due</w:t>
            </w:r>
            <w:r>
              <w:rPr>
                <w:sz w:val="20"/>
              </w:rPr>
              <w:t>:</w:t>
            </w:r>
            <w:r>
              <w:rPr>
                <w:spacing w:val="-8"/>
                <w:sz w:val="20"/>
              </w:rPr>
              <w:t xml:space="preserve"> </w:t>
            </w:r>
            <w:r>
              <w:rPr>
                <w:sz w:val="20"/>
              </w:rPr>
              <w:t>Rough</w:t>
            </w:r>
            <w:r>
              <w:rPr>
                <w:spacing w:val="-5"/>
                <w:sz w:val="20"/>
              </w:rPr>
              <w:t xml:space="preserve"> </w:t>
            </w:r>
            <w:r>
              <w:rPr>
                <w:sz w:val="20"/>
              </w:rPr>
              <w:t>draft</w:t>
            </w:r>
            <w:r>
              <w:rPr>
                <w:spacing w:val="-7"/>
                <w:sz w:val="20"/>
              </w:rPr>
              <w:t xml:space="preserve"> </w:t>
            </w:r>
            <w:r>
              <w:rPr>
                <w:sz w:val="20"/>
              </w:rPr>
              <w:t>of</w:t>
            </w:r>
            <w:r>
              <w:rPr>
                <w:spacing w:val="-5"/>
                <w:sz w:val="20"/>
              </w:rPr>
              <w:t xml:space="preserve"> </w:t>
            </w:r>
            <w:r>
              <w:rPr>
                <w:sz w:val="20"/>
              </w:rPr>
              <w:t>Drug</w:t>
            </w:r>
            <w:r>
              <w:rPr>
                <w:spacing w:val="-6"/>
                <w:sz w:val="20"/>
              </w:rPr>
              <w:t xml:space="preserve"> </w:t>
            </w:r>
            <w:r>
              <w:rPr>
                <w:sz w:val="20"/>
              </w:rPr>
              <w:t>of</w:t>
            </w:r>
            <w:r>
              <w:rPr>
                <w:spacing w:val="-8"/>
                <w:sz w:val="20"/>
              </w:rPr>
              <w:t xml:space="preserve"> </w:t>
            </w:r>
            <w:r>
              <w:rPr>
                <w:sz w:val="20"/>
              </w:rPr>
              <w:t>Abuse</w:t>
            </w:r>
            <w:r>
              <w:rPr>
                <w:spacing w:val="-6"/>
                <w:sz w:val="20"/>
              </w:rPr>
              <w:t xml:space="preserve"> </w:t>
            </w:r>
            <w:r>
              <w:rPr>
                <w:spacing w:val="-4"/>
                <w:sz w:val="20"/>
              </w:rPr>
              <w:t>Paper</w:t>
            </w:r>
          </w:p>
          <w:p w14:paraId="1B283C1C" w14:textId="77777777" w:rsidR="00A753A3" w:rsidRDefault="00F92D36">
            <w:pPr>
              <w:pStyle w:val="TableParagraph"/>
              <w:spacing w:before="185" w:line="196" w:lineRule="exact"/>
              <w:ind w:left="369" w:right="360"/>
              <w:jc w:val="center"/>
              <w:rPr>
                <w:i/>
                <w:sz w:val="21"/>
              </w:rPr>
            </w:pPr>
            <w:r>
              <w:rPr>
                <w:i/>
                <w:spacing w:val="-6"/>
                <w:sz w:val="21"/>
              </w:rPr>
              <w:t>Work</w:t>
            </w:r>
            <w:r>
              <w:rPr>
                <w:i/>
                <w:spacing w:val="-9"/>
                <w:sz w:val="21"/>
              </w:rPr>
              <w:t xml:space="preserve"> </w:t>
            </w:r>
            <w:r>
              <w:rPr>
                <w:i/>
                <w:spacing w:val="-6"/>
                <w:sz w:val="21"/>
              </w:rPr>
              <w:t>on</w:t>
            </w:r>
            <w:r>
              <w:rPr>
                <w:i/>
                <w:spacing w:val="-9"/>
                <w:sz w:val="21"/>
              </w:rPr>
              <w:t xml:space="preserve"> </w:t>
            </w:r>
            <w:r>
              <w:rPr>
                <w:i/>
                <w:spacing w:val="-6"/>
                <w:sz w:val="21"/>
              </w:rPr>
              <w:t>Drug</w:t>
            </w:r>
            <w:r>
              <w:rPr>
                <w:i/>
                <w:spacing w:val="-9"/>
                <w:sz w:val="21"/>
              </w:rPr>
              <w:t xml:space="preserve"> </w:t>
            </w:r>
            <w:r>
              <w:rPr>
                <w:i/>
                <w:spacing w:val="-6"/>
                <w:sz w:val="21"/>
              </w:rPr>
              <w:t>of</w:t>
            </w:r>
            <w:r>
              <w:rPr>
                <w:i/>
                <w:spacing w:val="-9"/>
                <w:sz w:val="21"/>
              </w:rPr>
              <w:t xml:space="preserve"> </w:t>
            </w:r>
            <w:r>
              <w:rPr>
                <w:i/>
                <w:spacing w:val="-6"/>
                <w:sz w:val="21"/>
              </w:rPr>
              <w:t>Abuse</w:t>
            </w:r>
            <w:r>
              <w:rPr>
                <w:i/>
                <w:spacing w:val="-9"/>
                <w:sz w:val="21"/>
              </w:rPr>
              <w:t xml:space="preserve"> </w:t>
            </w:r>
            <w:r>
              <w:rPr>
                <w:i/>
                <w:spacing w:val="-6"/>
                <w:sz w:val="21"/>
              </w:rPr>
              <w:t>Papers</w:t>
            </w:r>
            <w:r>
              <w:rPr>
                <w:i/>
                <w:spacing w:val="-10"/>
                <w:sz w:val="21"/>
              </w:rPr>
              <w:t xml:space="preserve"> </w:t>
            </w:r>
            <w:r>
              <w:rPr>
                <w:i/>
                <w:spacing w:val="-6"/>
                <w:sz w:val="21"/>
              </w:rPr>
              <w:t xml:space="preserve">and </w:t>
            </w:r>
            <w:r>
              <w:rPr>
                <w:i/>
                <w:spacing w:val="-2"/>
                <w:sz w:val="21"/>
              </w:rPr>
              <w:t>Presentations</w:t>
            </w:r>
          </w:p>
        </w:tc>
        <w:tc>
          <w:tcPr>
            <w:tcW w:w="1711" w:type="dxa"/>
          </w:tcPr>
          <w:p w14:paraId="1B283C1D" w14:textId="77777777" w:rsidR="00A753A3" w:rsidRDefault="00A753A3">
            <w:pPr>
              <w:pStyle w:val="TableParagraph"/>
              <w:rPr>
                <w:sz w:val="20"/>
              </w:rPr>
            </w:pPr>
          </w:p>
          <w:p w14:paraId="1B283C1E" w14:textId="77777777" w:rsidR="00A753A3" w:rsidRDefault="00A753A3">
            <w:pPr>
              <w:pStyle w:val="TableParagraph"/>
              <w:spacing w:before="17"/>
              <w:rPr>
                <w:sz w:val="20"/>
              </w:rPr>
            </w:pPr>
          </w:p>
          <w:p w14:paraId="1B283C1F" w14:textId="77777777" w:rsidR="00A753A3" w:rsidRDefault="00F92D36">
            <w:pPr>
              <w:pStyle w:val="TableParagraph"/>
              <w:spacing w:line="206" w:lineRule="auto"/>
              <w:ind w:left="115" w:right="105"/>
              <w:jc w:val="center"/>
              <w:rPr>
                <w:sz w:val="20"/>
              </w:rPr>
            </w:pPr>
            <w:r>
              <w:rPr>
                <w:sz w:val="20"/>
                <w:u w:val="single"/>
              </w:rPr>
              <w:t>Due</w:t>
            </w:r>
            <w:r>
              <w:rPr>
                <w:sz w:val="20"/>
              </w:rPr>
              <w:t>:</w:t>
            </w:r>
            <w:r>
              <w:rPr>
                <w:spacing w:val="-13"/>
                <w:sz w:val="20"/>
              </w:rPr>
              <w:t xml:space="preserve"> </w:t>
            </w:r>
            <w:r>
              <w:rPr>
                <w:sz w:val="20"/>
              </w:rPr>
              <w:t>Rough</w:t>
            </w:r>
            <w:r>
              <w:rPr>
                <w:spacing w:val="-12"/>
                <w:sz w:val="20"/>
              </w:rPr>
              <w:t xml:space="preserve"> </w:t>
            </w:r>
            <w:r>
              <w:rPr>
                <w:sz w:val="20"/>
              </w:rPr>
              <w:t>draft of</w:t>
            </w:r>
            <w:r>
              <w:rPr>
                <w:spacing w:val="-11"/>
                <w:sz w:val="20"/>
              </w:rPr>
              <w:t xml:space="preserve"> </w:t>
            </w:r>
            <w:r>
              <w:rPr>
                <w:sz w:val="20"/>
              </w:rPr>
              <w:t>Drug</w:t>
            </w:r>
            <w:r>
              <w:rPr>
                <w:spacing w:val="-11"/>
                <w:sz w:val="20"/>
              </w:rPr>
              <w:t xml:space="preserve"> </w:t>
            </w:r>
            <w:r>
              <w:rPr>
                <w:sz w:val="20"/>
              </w:rPr>
              <w:t>of</w:t>
            </w:r>
            <w:r>
              <w:rPr>
                <w:spacing w:val="-11"/>
                <w:sz w:val="20"/>
              </w:rPr>
              <w:t xml:space="preserve"> </w:t>
            </w:r>
            <w:r>
              <w:rPr>
                <w:sz w:val="20"/>
              </w:rPr>
              <w:t xml:space="preserve">Abuse </w:t>
            </w:r>
            <w:r>
              <w:rPr>
                <w:spacing w:val="-2"/>
                <w:sz w:val="20"/>
              </w:rPr>
              <w:t>Paper</w:t>
            </w:r>
          </w:p>
        </w:tc>
      </w:tr>
      <w:tr w:rsidR="00A753A3" w14:paraId="1B283C34" w14:textId="77777777">
        <w:trPr>
          <w:trHeight w:val="1573"/>
        </w:trPr>
        <w:tc>
          <w:tcPr>
            <w:tcW w:w="991" w:type="dxa"/>
          </w:tcPr>
          <w:p w14:paraId="1B283C21" w14:textId="77777777" w:rsidR="00A753A3" w:rsidRDefault="00A753A3">
            <w:pPr>
              <w:pStyle w:val="TableParagraph"/>
              <w:rPr>
                <w:sz w:val="20"/>
              </w:rPr>
            </w:pPr>
          </w:p>
          <w:p w14:paraId="1B283C22" w14:textId="77777777" w:rsidR="00A753A3" w:rsidRDefault="00A753A3">
            <w:pPr>
              <w:pStyle w:val="TableParagraph"/>
              <w:spacing w:before="89"/>
              <w:rPr>
                <w:sz w:val="20"/>
              </w:rPr>
            </w:pPr>
          </w:p>
          <w:p w14:paraId="1B283C23" w14:textId="77777777" w:rsidR="00A753A3" w:rsidRDefault="00F92D36">
            <w:pPr>
              <w:pStyle w:val="TableParagraph"/>
              <w:spacing w:before="1"/>
              <w:ind w:left="9" w:right="3"/>
              <w:jc w:val="center"/>
              <w:rPr>
                <w:b/>
                <w:sz w:val="20"/>
              </w:rPr>
            </w:pPr>
            <w:r>
              <w:rPr>
                <w:b/>
                <w:spacing w:val="-2"/>
                <w:sz w:val="20"/>
              </w:rPr>
              <w:t>Week</w:t>
            </w:r>
            <w:r>
              <w:rPr>
                <w:b/>
                <w:spacing w:val="-5"/>
                <w:sz w:val="20"/>
              </w:rPr>
              <w:t xml:space="preserve"> </w:t>
            </w:r>
            <w:r>
              <w:rPr>
                <w:b/>
                <w:spacing w:val="-10"/>
                <w:sz w:val="20"/>
              </w:rPr>
              <w:t>5</w:t>
            </w:r>
          </w:p>
        </w:tc>
        <w:tc>
          <w:tcPr>
            <w:tcW w:w="2071" w:type="dxa"/>
          </w:tcPr>
          <w:p w14:paraId="1B283C24" w14:textId="77777777" w:rsidR="00A753A3" w:rsidRDefault="00A753A3">
            <w:pPr>
              <w:pStyle w:val="TableParagraph"/>
              <w:spacing w:before="149"/>
              <w:rPr>
                <w:sz w:val="20"/>
              </w:rPr>
            </w:pPr>
          </w:p>
          <w:p w14:paraId="1B283C25" w14:textId="77777777" w:rsidR="00A753A3" w:rsidRDefault="00F92D36">
            <w:pPr>
              <w:pStyle w:val="TableParagraph"/>
              <w:spacing w:line="206" w:lineRule="auto"/>
              <w:ind w:left="10"/>
              <w:jc w:val="center"/>
              <w:rPr>
                <w:sz w:val="20"/>
              </w:rPr>
            </w:pPr>
            <w:r>
              <w:rPr>
                <w:sz w:val="20"/>
              </w:rPr>
              <w:t>More on Treatment Effective</w:t>
            </w:r>
            <w:r>
              <w:rPr>
                <w:spacing w:val="-5"/>
                <w:sz w:val="20"/>
              </w:rPr>
              <w:t xml:space="preserve"> </w:t>
            </w:r>
            <w:r>
              <w:rPr>
                <w:sz w:val="20"/>
              </w:rPr>
              <w:t>Treatment Addictions</w:t>
            </w:r>
            <w:r>
              <w:rPr>
                <w:spacing w:val="-13"/>
                <w:sz w:val="20"/>
              </w:rPr>
              <w:t xml:space="preserve"> </w:t>
            </w:r>
            <w:r>
              <w:rPr>
                <w:sz w:val="20"/>
              </w:rPr>
              <w:t xml:space="preserve">Counseling </w:t>
            </w:r>
            <w:r>
              <w:rPr>
                <w:spacing w:val="-2"/>
                <w:sz w:val="20"/>
              </w:rPr>
              <w:t>Fundamentals</w:t>
            </w:r>
          </w:p>
        </w:tc>
        <w:tc>
          <w:tcPr>
            <w:tcW w:w="1620" w:type="dxa"/>
          </w:tcPr>
          <w:p w14:paraId="1B283C26" w14:textId="77777777" w:rsidR="00A753A3" w:rsidRDefault="00A753A3">
            <w:pPr>
              <w:pStyle w:val="TableParagraph"/>
              <w:rPr>
                <w:sz w:val="20"/>
              </w:rPr>
            </w:pPr>
          </w:p>
          <w:p w14:paraId="1B283C27" w14:textId="77777777" w:rsidR="00A753A3" w:rsidRDefault="00A753A3">
            <w:pPr>
              <w:pStyle w:val="TableParagraph"/>
              <w:spacing w:before="188"/>
              <w:rPr>
                <w:sz w:val="20"/>
              </w:rPr>
            </w:pPr>
          </w:p>
          <w:p w14:paraId="1B283C28" w14:textId="77777777" w:rsidR="00A753A3" w:rsidRDefault="00F92D36">
            <w:pPr>
              <w:pStyle w:val="TableParagraph"/>
              <w:ind w:left="204"/>
              <w:rPr>
                <w:sz w:val="20"/>
              </w:rPr>
            </w:pPr>
            <w:r>
              <w:rPr>
                <w:spacing w:val="-2"/>
                <w:sz w:val="20"/>
              </w:rPr>
              <w:t>-Counseling</w:t>
            </w:r>
            <w:r>
              <w:rPr>
                <w:spacing w:val="6"/>
                <w:sz w:val="20"/>
              </w:rPr>
              <w:t xml:space="preserve"> </w:t>
            </w:r>
            <w:r>
              <w:rPr>
                <w:spacing w:val="-5"/>
                <w:sz w:val="20"/>
              </w:rPr>
              <w:t>(3)</w:t>
            </w:r>
          </w:p>
        </w:tc>
        <w:tc>
          <w:tcPr>
            <w:tcW w:w="3600" w:type="dxa"/>
          </w:tcPr>
          <w:p w14:paraId="1B283C29" w14:textId="77777777" w:rsidR="00A753A3" w:rsidRDefault="00A753A3">
            <w:pPr>
              <w:pStyle w:val="TableParagraph"/>
              <w:spacing w:before="149"/>
              <w:rPr>
                <w:sz w:val="20"/>
              </w:rPr>
            </w:pPr>
          </w:p>
          <w:p w14:paraId="1B283C2A" w14:textId="77777777" w:rsidR="00A753A3" w:rsidRDefault="00F92D36">
            <w:pPr>
              <w:pStyle w:val="TableParagraph"/>
              <w:spacing w:line="206" w:lineRule="auto"/>
              <w:ind w:left="208" w:right="196" w:hanging="3"/>
              <w:jc w:val="center"/>
              <w:rPr>
                <w:sz w:val="20"/>
              </w:rPr>
            </w:pPr>
            <w:r>
              <w:rPr>
                <w:sz w:val="20"/>
              </w:rPr>
              <w:t>List major substances of abuse, their classification,</w:t>
            </w:r>
            <w:r>
              <w:rPr>
                <w:spacing w:val="-5"/>
                <w:sz w:val="20"/>
              </w:rPr>
              <w:t xml:space="preserve"> </w:t>
            </w:r>
            <w:r>
              <w:rPr>
                <w:sz w:val="20"/>
              </w:rPr>
              <w:t>common</w:t>
            </w:r>
            <w:r>
              <w:rPr>
                <w:spacing w:val="-5"/>
                <w:sz w:val="20"/>
              </w:rPr>
              <w:t xml:space="preserve"> </w:t>
            </w:r>
            <w:r>
              <w:rPr>
                <w:sz w:val="20"/>
              </w:rPr>
              <w:t>methods</w:t>
            </w:r>
            <w:r>
              <w:rPr>
                <w:spacing w:val="-7"/>
                <w:sz w:val="20"/>
              </w:rPr>
              <w:t xml:space="preserve"> </w:t>
            </w:r>
            <w:r>
              <w:rPr>
                <w:sz w:val="20"/>
              </w:rPr>
              <w:t>of</w:t>
            </w:r>
            <w:r>
              <w:rPr>
                <w:spacing w:val="-5"/>
                <w:sz w:val="20"/>
              </w:rPr>
              <w:t xml:space="preserve"> </w:t>
            </w:r>
            <w:r>
              <w:rPr>
                <w:sz w:val="20"/>
              </w:rPr>
              <w:t>use, long</w:t>
            </w:r>
            <w:r>
              <w:rPr>
                <w:spacing w:val="-13"/>
                <w:sz w:val="20"/>
              </w:rPr>
              <w:t xml:space="preserve"> </w:t>
            </w:r>
            <w:r>
              <w:rPr>
                <w:sz w:val="20"/>
              </w:rPr>
              <w:t>term</w:t>
            </w:r>
            <w:r>
              <w:rPr>
                <w:spacing w:val="-12"/>
                <w:sz w:val="20"/>
              </w:rPr>
              <w:t xml:space="preserve"> </w:t>
            </w:r>
            <w:r>
              <w:rPr>
                <w:sz w:val="20"/>
              </w:rPr>
              <w:t>effects,</w:t>
            </w:r>
            <w:r>
              <w:rPr>
                <w:spacing w:val="-13"/>
                <w:sz w:val="20"/>
              </w:rPr>
              <w:t xml:space="preserve"> </w:t>
            </w:r>
            <w:r>
              <w:rPr>
                <w:sz w:val="20"/>
              </w:rPr>
              <w:t>potential</w:t>
            </w:r>
            <w:r>
              <w:rPr>
                <w:spacing w:val="-12"/>
                <w:sz w:val="20"/>
              </w:rPr>
              <w:t xml:space="preserve"> </w:t>
            </w:r>
            <w:r>
              <w:rPr>
                <w:sz w:val="20"/>
              </w:rPr>
              <w:t>for</w:t>
            </w:r>
            <w:r>
              <w:rPr>
                <w:spacing w:val="-13"/>
                <w:sz w:val="20"/>
              </w:rPr>
              <w:t xml:space="preserve"> </w:t>
            </w:r>
            <w:r>
              <w:rPr>
                <w:sz w:val="20"/>
              </w:rPr>
              <w:t>overdose and common signs of withdrawal</w:t>
            </w:r>
          </w:p>
        </w:tc>
        <w:tc>
          <w:tcPr>
            <w:tcW w:w="1349" w:type="dxa"/>
          </w:tcPr>
          <w:p w14:paraId="1B283C2B" w14:textId="77777777" w:rsidR="00A753A3" w:rsidRDefault="00A753A3">
            <w:pPr>
              <w:pStyle w:val="TableParagraph"/>
              <w:spacing w:before="149"/>
              <w:rPr>
                <w:sz w:val="20"/>
              </w:rPr>
            </w:pPr>
          </w:p>
          <w:p w14:paraId="1B283C2C" w14:textId="77777777" w:rsidR="00A753A3" w:rsidRDefault="00F92D36">
            <w:pPr>
              <w:pStyle w:val="TableParagraph"/>
              <w:spacing w:line="206" w:lineRule="auto"/>
              <w:ind w:left="163" w:right="152"/>
              <w:jc w:val="center"/>
              <w:rPr>
                <w:sz w:val="20"/>
              </w:rPr>
            </w:pPr>
            <w:r>
              <w:rPr>
                <w:spacing w:val="-2"/>
                <w:sz w:val="20"/>
              </w:rPr>
              <w:t xml:space="preserve">Participation </w:t>
            </w:r>
            <w:r>
              <w:rPr>
                <w:spacing w:val="-4"/>
                <w:sz w:val="20"/>
              </w:rPr>
              <w:t xml:space="preserve">Exam </w:t>
            </w:r>
            <w:r>
              <w:rPr>
                <w:spacing w:val="-2"/>
                <w:sz w:val="20"/>
              </w:rPr>
              <w:t>Question</w:t>
            </w:r>
          </w:p>
        </w:tc>
        <w:tc>
          <w:tcPr>
            <w:tcW w:w="3780" w:type="dxa"/>
          </w:tcPr>
          <w:p w14:paraId="1B283C2D" w14:textId="77777777" w:rsidR="00A753A3" w:rsidRDefault="00F92D36">
            <w:pPr>
              <w:pStyle w:val="TableParagraph"/>
              <w:spacing w:line="173" w:lineRule="exact"/>
              <w:ind w:left="132" w:right="122"/>
              <w:jc w:val="center"/>
              <w:rPr>
                <w:sz w:val="20"/>
              </w:rPr>
            </w:pPr>
            <w:r>
              <w:rPr>
                <w:sz w:val="20"/>
                <w:u w:val="single"/>
              </w:rPr>
              <w:t>Reading:</w:t>
            </w:r>
            <w:r>
              <w:rPr>
                <w:spacing w:val="-7"/>
                <w:sz w:val="20"/>
              </w:rPr>
              <w:t xml:space="preserve"> </w:t>
            </w:r>
            <w:r>
              <w:rPr>
                <w:sz w:val="20"/>
              </w:rPr>
              <w:t>Prochaska</w:t>
            </w:r>
            <w:r>
              <w:rPr>
                <w:spacing w:val="-4"/>
                <w:sz w:val="20"/>
              </w:rPr>
              <w:t xml:space="preserve"> </w:t>
            </w:r>
            <w:r>
              <w:rPr>
                <w:sz w:val="20"/>
              </w:rPr>
              <w:t>and</w:t>
            </w:r>
            <w:r>
              <w:rPr>
                <w:spacing w:val="-4"/>
                <w:sz w:val="20"/>
              </w:rPr>
              <w:t xml:space="preserve"> </w:t>
            </w:r>
            <w:r>
              <w:rPr>
                <w:spacing w:val="-2"/>
                <w:sz w:val="20"/>
              </w:rPr>
              <w:t>DiClemente’s</w:t>
            </w:r>
          </w:p>
          <w:p w14:paraId="1B283C2E" w14:textId="77777777" w:rsidR="00A753A3" w:rsidRDefault="00F92D36">
            <w:pPr>
              <w:pStyle w:val="TableParagraph"/>
              <w:spacing w:line="213" w:lineRule="exact"/>
              <w:ind w:left="369" w:right="361"/>
              <w:jc w:val="center"/>
              <w:rPr>
                <w:sz w:val="20"/>
              </w:rPr>
            </w:pPr>
            <w:r>
              <w:rPr>
                <w:sz w:val="20"/>
              </w:rPr>
              <w:t>Stages</w:t>
            </w:r>
            <w:r>
              <w:rPr>
                <w:spacing w:val="-12"/>
                <w:sz w:val="20"/>
              </w:rPr>
              <w:t xml:space="preserve"> </w:t>
            </w:r>
            <w:r>
              <w:rPr>
                <w:sz w:val="20"/>
              </w:rPr>
              <w:t>of</w:t>
            </w:r>
            <w:r>
              <w:rPr>
                <w:spacing w:val="-10"/>
                <w:sz w:val="20"/>
              </w:rPr>
              <w:t xml:space="preserve"> </w:t>
            </w:r>
            <w:r>
              <w:rPr>
                <w:sz w:val="20"/>
              </w:rPr>
              <w:t>Change</w:t>
            </w:r>
            <w:r>
              <w:rPr>
                <w:spacing w:val="-10"/>
                <w:sz w:val="20"/>
              </w:rPr>
              <w:t xml:space="preserve"> </w:t>
            </w:r>
            <w:r>
              <w:rPr>
                <w:spacing w:val="-2"/>
                <w:sz w:val="20"/>
              </w:rPr>
              <w:t>Model</w:t>
            </w:r>
          </w:p>
          <w:p w14:paraId="1B283C2F" w14:textId="77777777" w:rsidR="00A753A3" w:rsidRDefault="00F92D36">
            <w:pPr>
              <w:pStyle w:val="TableParagraph"/>
              <w:spacing w:before="189" w:line="206" w:lineRule="auto"/>
              <w:ind w:left="271" w:right="259" w:hanging="3"/>
              <w:jc w:val="center"/>
              <w:rPr>
                <w:sz w:val="20"/>
              </w:rPr>
            </w:pPr>
            <w:r>
              <w:rPr>
                <w:sz w:val="20"/>
                <w:u w:val="single"/>
              </w:rPr>
              <w:t>Reading</w:t>
            </w:r>
            <w:r>
              <w:rPr>
                <w:sz w:val="20"/>
              </w:rPr>
              <w:t>: NIDA.gov, NIAAA, NIH, SAMHSA.gov</w:t>
            </w:r>
            <w:r>
              <w:rPr>
                <w:spacing w:val="-13"/>
                <w:sz w:val="20"/>
              </w:rPr>
              <w:t xml:space="preserve"> </w:t>
            </w:r>
            <w:r>
              <w:rPr>
                <w:sz w:val="20"/>
              </w:rPr>
              <w:t>for</w:t>
            </w:r>
            <w:r>
              <w:rPr>
                <w:spacing w:val="-12"/>
                <w:sz w:val="20"/>
              </w:rPr>
              <w:t xml:space="preserve"> </w:t>
            </w:r>
            <w:r>
              <w:rPr>
                <w:sz w:val="20"/>
              </w:rPr>
              <w:t>specific</w:t>
            </w:r>
            <w:r>
              <w:rPr>
                <w:spacing w:val="-13"/>
                <w:sz w:val="20"/>
              </w:rPr>
              <w:t xml:space="preserve"> </w:t>
            </w:r>
            <w:r>
              <w:rPr>
                <w:sz w:val="20"/>
              </w:rPr>
              <w:t>substances</w:t>
            </w:r>
            <w:r>
              <w:rPr>
                <w:spacing w:val="-12"/>
                <w:sz w:val="20"/>
              </w:rPr>
              <w:t xml:space="preserve"> </w:t>
            </w:r>
            <w:r>
              <w:rPr>
                <w:sz w:val="20"/>
              </w:rPr>
              <w:t xml:space="preserve">of </w:t>
            </w:r>
            <w:r>
              <w:rPr>
                <w:spacing w:val="-2"/>
                <w:sz w:val="20"/>
              </w:rPr>
              <w:t>abuse</w:t>
            </w:r>
          </w:p>
          <w:p w14:paraId="1B283C30" w14:textId="77777777" w:rsidR="00A753A3" w:rsidRDefault="00F92D36">
            <w:pPr>
              <w:pStyle w:val="TableParagraph"/>
              <w:spacing w:line="201" w:lineRule="exact"/>
              <w:ind w:left="369" w:right="363"/>
              <w:jc w:val="center"/>
              <w:rPr>
                <w:sz w:val="20"/>
              </w:rPr>
            </w:pPr>
            <w:r>
              <w:rPr>
                <w:color w:val="000000"/>
                <w:sz w:val="20"/>
                <w:highlight w:val="yellow"/>
                <w:u w:val="single"/>
              </w:rPr>
              <w:t>Due:</w:t>
            </w:r>
            <w:r>
              <w:rPr>
                <w:color w:val="000000"/>
                <w:spacing w:val="-6"/>
                <w:sz w:val="20"/>
                <w:highlight w:val="yellow"/>
                <w:u w:val="single"/>
              </w:rPr>
              <w:t xml:space="preserve"> </w:t>
            </w:r>
            <w:r>
              <w:rPr>
                <w:color w:val="000000"/>
                <w:sz w:val="20"/>
                <w:highlight w:val="yellow"/>
              </w:rPr>
              <w:t>Reading</w:t>
            </w:r>
            <w:r>
              <w:rPr>
                <w:color w:val="000000"/>
                <w:spacing w:val="-4"/>
                <w:sz w:val="20"/>
                <w:highlight w:val="yellow"/>
              </w:rPr>
              <w:t xml:space="preserve"> </w:t>
            </w:r>
            <w:r>
              <w:rPr>
                <w:color w:val="000000"/>
                <w:sz w:val="20"/>
                <w:highlight w:val="yellow"/>
              </w:rPr>
              <w:t>Response</w:t>
            </w:r>
            <w:r>
              <w:rPr>
                <w:color w:val="000000"/>
                <w:spacing w:val="-5"/>
                <w:sz w:val="20"/>
                <w:highlight w:val="yellow"/>
              </w:rPr>
              <w:t xml:space="preserve"> #3</w:t>
            </w:r>
          </w:p>
        </w:tc>
        <w:tc>
          <w:tcPr>
            <w:tcW w:w="1711" w:type="dxa"/>
          </w:tcPr>
          <w:p w14:paraId="1B283C31" w14:textId="77777777" w:rsidR="00A753A3" w:rsidRDefault="00A753A3">
            <w:pPr>
              <w:pStyle w:val="TableParagraph"/>
              <w:rPr>
                <w:sz w:val="20"/>
              </w:rPr>
            </w:pPr>
          </w:p>
          <w:p w14:paraId="1B283C32" w14:textId="77777777" w:rsidR="00A753A3" w:rsidRDefault="00A753A3">
            <w:pPr>
              <w:pStyle w:val="TableParagraph"/>
              <w:spacing w:before="116"/>
              <w:rPr>
                <w:sz w:val="20"/>
              </w:rPr>
            </w:pPr>
          </w:p>
          <w:p w14:paraId="1B283C33" w14:textId="77777777" w:rsidR="00A753A3" w:rsidRDefault="00F92D36">
            <w:pPr>
              <w:pStyle w:val="TableParagraph"/>
              <w:spacing w:line="206" w:lineRule="auto"/>
              <w:ind w:left="362" w:right="90" w:hanging="70"/>
              <w:rPr>
                <w:sz w:val="20"/>
              </w:rPr>
            </w:pPr>
            <w:r>
              <w:rPr>
                <w:sz w:val="20"/>
                <w:u w:val="single"/>
              </w:rPr>
              <w:t>Due</w:t>
            </w:r>
            <w:r>
              <w:rPr>
                <w:sz w:val="20"/>
              </w:rPr>
              <w:t>:</w:t>
            </w:r>
            <w:r>
              <w:rPr>
                <w:spacing w:val="-13"/>
                <w:sz w:val="20"/>
              </w:rPr>
              <w:t xml:space="preserve"> </w:t>
            </w:r>
            <w:r>
              <w:rPr>
                <w:sz w:val="20"/>
              </w:rPr>
              <w:t>Reading Response</w:t>
            </w:r>
            <w:r>
              <w:rPr>
                <w:spacing w:val="-5"/>
                <w:sz w:val="20"/>
              </w:rPr>
              <w:t xml:space="preserve"> </w:t>
            </w:r>
            <w:r>
              <w:rPr>
                <w:sz w:val="20"/>
              </w:rPr>
              <w:t>#3</w:t>
            </w:r>
          </w:p>
        </w:tc>
      </w:tr>
      <w:tr w:rsidR="00A753A3" w14:paraId="1B283C42" w14:textId="77777777">
        <w:trPr>
          <w:trHeight w:val="786"/>
        </w:trPr>
        <w:tc>
          <w:tcPr>
            <w:tcW w:w="991" w:type="dxa"/>
          </w:tcPr>
          <w:p w14:paraId="1B283C35" w14:textId="77777777" w:rsidR="00A753A3" w:rsidRDefault="00F92D36">
            <w:pPr>
              <w:pStyle w:val="TableParagraph"/>
              <w:spacing w:before="156"/>
              <w:ind w:left="9" w:right="3"/>
              <w:jc w:val="center"/>
              <w:rPr>
                <w:b/>
                <w:sz w:val="20"/>
              </w:rPr>
            </w:pPr>
            <w:r>
              <w:rPr>
                <w:b/>
                <w:spacing w:val="-2"/>
                <w:sz w:val="20"/>
              </w:rPr>
              <w:t>Week</w:t>
            </w:r>
            <w:r>
              <w:rPr>
                <w:b/>
                <w:spacing w:val="-5"/>
                <w:sz w:val="20"/>
              </w:rPr>
              <w:t xml:space="preserve"> </w:t>
            </w:r>
            <w:r>
              <w:rPr>
                <w:b/>
                <w:spacing w:val="-10"/>
                <w:sz w:val="20"/>
              </w:rPr>
              <w:t>6</w:t>
            </w:r>
          </w:p>
        </w:tc>
        <w:tc>
          <w:tcPr>
            <w:tcW w:w="2071" w:type="dxa"/>
          </w:tcPr>
          <w:p w14:paraId="1B283C36" w14:textId="77777777" w:rsidR="00A753A3" w:rsidRDefault="00F92D36">
            <w:pPr>
              <w:pStyle w:val="TableParagraph"/>
              <w:spacing w:before="84" w:line="206" w:lineRule="auto"/>
              <w:ind w:left="218" w:right="209"/>
              <w:jc w:val="center"/>
              <w:rPr>
                <w:sz w:val="20"/>
              </w:rPr>
            </w:pPr>
            <w:r>
              <w:rPr>
                <w:spacing w:val="-2"/>
                <w:sz w:val="20"/>
              </w:rPr>
              <w:t>Medication</w:t>
            </w:r>
            <w:r>
              <w:rPr>
                <w:spacing w:val="-9"/>
                <w:sz w:val="20"/>
              </w:rPr>
              <w:t xml:space="preserve"> </w:t>
            </w:r>
            <w:r>
              <w:rPr>
                <w:spacing w:val="-2"/>
                <w:sz w:val="20"/>
              </w:rPr>
              <w:t xml:space="preserve">Assisted </w:t>
            </w:r>
            <w:r>
              <w:rPr>
                <w:sz w:val="20"/>
              </w:rPr>
              <w:t>Treatment</w:t>
            </w:r>
            <w:r>
              <w:rPr>
                <w:spacing w:val="-5"/>
                <w:sz w:val="20"/>
              </w:rPr>
              <w:t xml:space="preserve"> </w:t>
            </w:r>
            <w:r>
              <w:rPr>
                <w:sz w:val="20"/>
              </w:rPr>
              <w:t xml:space="preserve">and </w:t>
            </w:r>
            <w:r>
              <w:rPr>
                <w:spacing w:val="-2"/>
                <w:sz w:val="20"/>
              </w:rPr>
              <w:t>Pharmacotherapy</w:t>
            </w:r>
          </w:p>
        </w:tc>
        <w:tc>
          <w:tcPr>
            <w:tcW w:w="1620" w:type="dxa"/>
          </w:tcPr>
          <w:p w14:paraId="1B283C37" w14:textId="77777777" w:rsidR="00A753A3" w:rsidRDefault="00F92D36">
            <w:pPr>
              <w:pStyle w:val="TableParagraph"/>
              <w:spacing w:line="173" w:lineRule="exact"/>
              <w:ind w:left="73" w:right="63"/>
              <w:jc w:val="center"/>
              <w:rPr>
                <w:sz w:val="20"/>
              </w:rPr>
            </w:pPr>
            <w:r>
              <w:rPr>
                <w:sz w:val="20"/>
              </w:rPr>
              <w:t>-</w:t>
            </w:r>
            <w:r>
              <w:rPr>
                <w:spacing w:val="-2"/>
                <w:sz w:val="20"/>
              </w:rPr>
              <w:t>Treatment</w:t>
            </w:r>
          </w:p>
          <w:p w14:paraId="1B283C38" w14:textId="77777777" w:rsidR="00A753A3" w:rsidRDefault="00F92D36">
            <w:pPr>
              <w:pStyle w:val="TableParagraph"/>
              <w:spacing w:line="197" w:lineRule="exact"/>
              <w:ind w:left="73" w:right="61"/>
              <w:jc w:val="center"/>
              <w:rPr>
                <w:sz w:val="20"/>
              </w:rPr>
            </w:pPr>
            <w:r>
              <w:rPr>
                <w:spacing w:val="-2"/>
                <w:sz w:val="20"/>
              </w:rPr>
              <w:t>Planning</w:t>
            </w:r>
            <w:r>
              <w:rPr>
                <w:spacing w:val="2"/>
                <w:sz w:val="20"/>
              </w:rPr>
              <w:t xml:space="preserve"> </w:t>
            </w:r>
            <w:r>
              <w:rPr>
                <w:spacing w:val="-5"/>
                <w:sz w:val="20"/>
              </w:rPr>
              <w:t>(2)</w:t>
            </w:r>
          </w:p>
          <w:p w14:paraId="1B283C39" w14:textId="77777777" w:rsidR="00A753A3" w:rsidRDefault="00F92D36">
            <w:pPr>
              <w:pStyle w:val="TableParagraph"/>
              <w:spacing w:line="213" w:lineRule="exact"/>
              <w:ind w:left="73" w:right="64"/>
              <w:jc w:val="center"/>
              <w:rPr>
                <w:sz w:val="20"/>
              </w:rPr>
            </w:pPr>
            <w:r>
              <w:rPr>
                <w:spacing w:val="-2"/>
                <w:sz w:val="20"/>
              </w:rPr>
              <w:t>-Counseling</w:t>
            </w:r>
            <w:r>
              <w:rPr>
                <w:spacing w:val="6"/>
                <w:sz w:val="20"/>
              </w:rPr>
              <w:t xml:space="preserve"> </w:t>
            </w:r>
            <w:r>
              <w:rPr>
                <w:spacing w:val="-5"/>
                <w:sz w:val="20"/>
              </w:rPr>
              <w:t>(1)</w:t>
            </w:r>
          </w:p>
        </w:tc>
        <w:tc>
          <w:tcPr>
            <w:tcW w:w="3600" w:type="dxa"/>
          </w:tcPr>
          <w:p w14:paraId="1B283C3A" w14:textId="77777777" w:rsidR="00A753A3" w:rsidRDefault="00F92D36">
            <w:pPr>
              <w:pStyle w:val="TableParagraph"/>
              <w:spacing w:line="173" w:lineRule="exact"/>
              <w:ind w:left="99" w:right="92"/>
              <w:jc w:val="center"/>
              <w:rPr>
                <w:sz w:val="20"/>
              </w:rPr>
            </w:pPr>
            <w:proofErr w:type="gramStart"/>
            <w:r>
              <w:rPr>
                <w:sz w:val="20"/>
              </w:rPr>
              <w:t>List</w:t>
            </w:r>
            <w:proofErr w:type="gramEnd"/>
            <w:r>
              <w:rPr>
                <w:spacing w:val="-12"/>
                <w:sz w:val="20"/>
              </w:rPr>
              <w:t xml:space="preserve"> </w:t>
            </w:r>
            <w:r>
              <w:rPr>
                <w:sz w:val="20"/>
              </w:rPr>
              <w:t>major</w:t>
            </w:r>
            <w:r>
              <w:rPr>
                <w:spacing w:val="-10"/>
                <w:sz w:val="20"/>
              </w:rPr>
              <w:t xml:space="preserve"> </w:t>
            </w:r>
            <w:r>
              <w:rPr>
                <w:sz w:val="20"/>
              </w:rPr>
              <w:t>substances</w:t>
            </w:r>
            <w:r>
              <w:rPr>
                <w:spacing w:val="-11"/>
                <w:sz w:val="20"/>
              </w:rPr>
              <w:t xml:space="preserve"> </w:t>
            </w:r>
            <w:r>
              <w:rPr>
                <w:sz w:val="20"/>
              </w:rPr>
              <w:t>of</w:t>
            </w:r>
            <w:r>
              <w:rPr>
                <w:spacing w:val="-10"/>
                <w:sz w:val="20"/>
              </w:rPr>
              <w:t xml:space="preserve"> </w:t>
            </w:r>
            <w:r>
              <w:rPr>
                <w:sz w:val="20"/>
              </w:rPr>
              <w:t>abuse,</w:t>
            </w:r>
            <w:r>
              <w:rPr>
                <w:spacing w:val="-11"/>
                <w:sz w:val="20"/>
              </w:rPr>
              <w:t xml:space="preserve"> </w:t>
            </w:r>
            <w:proofErr w:type="gramStart"/>
            <w:r>
              <w:rPr>
                <w:spacing w:val="-4"/>
                <w:sz w:val="20"/>
              </w:rPr>
              <w:t>their</w:t>
            </w:r>
            <w:proofErr w:type="gramEnd"/>
          </w:p>
          <w:p w14:paraId="1B283C3B" w14:textId="77777777" w:rsidR="00A753A3" w:rsidRDefault="00F92D36">
            <w:pPr>
              <w:pStyle w:val="TableParagraph"/>
              <w:spacing w:before="6" w:line="196" w:lineRule="exact"/>
              <w:ind w:left="209" w:right="196" w:hanging="4"/>
              <w:jc w:val="center"/>
              <w:rPr>
                <w:sz w:val="20"/>
              </w:rPr>
            </w:pPr>
            <w:r>
              <w:rPr>
                <w:sz w:val="20"/>
              </w:rPr>
              <w:t>classification,</w:t>
            </w:r>
            <w:r>
              <w:rPr>
                <w:spacing w:val="-4"/>
                <w:sz w:val="20"/>
              </w:rPr>
              <w:t xml:space="preserve"> </w:t>
            </w:r>
            <w:r>
              <w:rPr>
                <w:sz w:val="20"/>
              </w:rPr>
              <w:t>common</w:t>
            </w:r>
            <w:r>
              <w:rPr>
                <w:spacing w:val="-4"/>
                <w:sz w:val="20"/>
              </w:rPr>
              <w:t xml:space="preserve"> </w:t>
            </w:r>
            <w:r>
              <w:rPr>
                <w:sz w:val="20"/>
              </w:rPr>
              <w:t>methods</w:t>
            </w:r>
            <w:r>
              <w:rPr>
                <w:spacing w:val="-6"/>
                <w:sz w:val="20"/>
              </w:rPr>
              <w:t xml:space="preserve"> </w:t>
            </w:r>
            <w:r>
              <w:rPr>
                <w:sz w:val="20"/>
              </w:rPr>
              <w:t>of</w:t>
            </w:r>
            <w:r>
              <w:rPr>
                <w:spacing w:val="-4"/>
                <w:sz w:val="20"/>
              </w:rPr>
              <w:t xml:space="preserve"> </w:t>
            </w:r>
            <w:r>
              <w:rPr>
                <w:sz w:val="20"/>
              </w:rPr>
              <w:t>use, long</w:t>
            </w:r>
            <w:r>
              <w:rPr>
                <w:spacing w:val="-13"/>
                <w:sz w:val="20"/>
              </w:rPr>
              <w:t xml:space="preserve"> </w:t>
            </w:r>
            <w:r>
              <w:rPr>
                <w:sz w:val="20"/>
              </w:rPr>
              <w:t>term</w:t>
            </w:r>
            <w:r>
              <w:rPr>
                <w:spacing w:val="-12"/>
                <w:sz w:val="20"/>
              </w:rPr>
              <w:t xml:space="preserve"> </w:t>
            </w:r>
            <w:r>
              <w:rPr>
                <w:sz w:val="20"/>
              </w:rPr>
              <w:t>effects,</w:t>
            </w:r>
            <w:r>
              <w:rPr>
                <w:spacing w:val="-13"/>
                <w:sz w:val="20"/>
              </w:rPr>
              <w:t xml:space="preserve"> </w:t>
            </w:r>
            <w:r>
              <w:rPr>
                <w:sz w:val="20"/>
              </w:rPr>
              <w:t>potential</w:t>
            </w:r>
            <w:r>
              <w:rPr>
                <w:spacing w:val="-12"/>
                <w:sz w:val="20"/>
              </w:rPr>
              <w:t xml:space="preserve"> </w:t>
            </w:r>
            <w:r>
              <w:rPr>
                <w:sz w:val="20"/>
              </w:rPr>
              <w:t>for</w:t>
            </w:r>
            <w:r>
              <w:rPr>
                <w:spacing w:val="-13"/>
                <w:sz w:val="20"/>
              </w:rPr>
              <w:t xml:space="preserve"> </w:t>
            </w:r>
            <w:r>
              <w:rPr>
                <w:sz w:val="20"/>
              </w:rPr>
              <w:t>overdose and common signs of withdrawal</w:t>
            </w:r>
          </w:p>
        </w:tc>
        <w:tc>
          <w:tcPr>
            <w:tcW w:w="1349" w:type="dxa"/>
          </w:tcPr>
          <w:p w14:paraId="1B283C3C" w14:textId="77777777" w:rsidR="00A753A3" w:rsidRDefault="00A753A3">
            <w:pPr>
              <w:pStyle w:val="TableParagraph"/>
              <w:spacing w:before="24"/>
              <w:rPr>
                <w:sz w:val="20"/>
              </w:rPr>
            </w:pPr>
          </w:p>
          <w:p w14:paraId="1B283C3D" w14:textId="77777777" w:rsidR="00A753A3" w:rsidRDefault="00F92D36">
            <w:pPr>
              <w:pStyle w:val="TableParagraph"/>
              <w:ind w:left="8"/>
              <w:jc w:val="center"/>
              <w:rPr>
                <w:sz w:val="20"/>
              </w:rPr>
            </w:pPr>
            <w:r>
              <w:rPr>
                <w:spacing w:val="-2"/>
                <w:sz w:val="20"/>
              </w:rPr>
              <w:t>Participation</w:t>
            </w:r>
          </w:p>
        </w:tc>
        <w:tc>
          <w:tcPr>
            <w:tcW w:w="3780" w:type="dxa"/>
          </w:tcPr>
          <w:p w14:paraId="1B283C3E" w14:textId="77777777" w:rsidR="00A753A3" w:rsidRDefault="00A753A3">
            <w:pPr>
              <w:pStyle w:val="TableParagraph"/>
              <w:spacing w:before="24"/>
              <w:rPr>
                <w:sz w:val="20"/>
              </w:rPr>
            </w:pPr>
          </w:p>
          <w:p w14:paraId="1B283C3F" w14:textId="77777777" w:rsidR="00A753A3" w:rsidRDefault="00F92D36">
            <w:pPr>
              <w:pStyle w:val="TableParagraph"/>
              <w:ind w:left="369" w:right="363"/>
              <w:jc w:val="center"/>
              <w:rPr>
                <w:sz w:val="20"/>
              </w:rPr>
            </w:pPr>
            <w:r>
              <w:rPr>
                <w:spacing w:val="-2"/>
                <w:sz w:val="20"/>
              </w:rPr>
              <w:t>Participation</w:t>
            </w:r>
          </w:p>
        </w:tc>
        <w:tc>
          <w:tcPr>
            <w:tcW w:w="1711" w:type="dxa"/>
          </w:tcPr>
          <w:p w14:paraId="1B283C40" w14:textId="77777777" w:rsidR="00A753A3" w:rsidRDefault="00A753A3">
            <w:pPr>
              <w:pStyle w:val="TableParagraph"/>
              <w:spacing w:before="24"/>
              <w:rPr>
                <w:sz w:val="20"/>
              </w:rPr>
            </w:pPr>
          </w:p>
          <w:p w14:paraId="1B283C41" w14:textId="77777777" w:rsidR="00A753A3" w:rsidRDefault="00F92D36">
            <w:pPr>
              <w:pStyle w:val="TableParagraph"/>
              <w:ind w:left="113" w:right="105"/>
              <w:jc w:val="center"/>
              <w:rPr>
                <w:sz w:val="20"/>
              </w:rPr>
            </w:pPr>
            <w:r>
              <w:rPr>
                <w:spacing w:val="-5"/>
                <w:sz w:val="20"/>
              </w:rPr>
              <w:t>N/A</w:t>
            </w:r>
          </w:p>
        </w:tc>
      </w:tr>
      <w:tr w:rsidR="00A753A3" w14:paraId="1B283C5D" w14:textId="77777777">
        <w:trPr>
          <w:trHeight w:val="2166"/>
        </w:trPr>
        <w:tc>
          <w:tcPr>
            <w:tcW w:w="991" w:type="dxa"/>
          </w:tcPr>
          <w:p w14:paraId="1B283C43" w14:textId="77777777" w:rsidR="00A753A3" w:rsidRDefault="00A753A3">
            <w:pPr>
              <w:pStyle w:val="TableParagraph"/>
              <w:rPr>
                <w:sz w:val="20"/>
              </w:rPr>
            </w:pPr>
          </w:p>
          <w:p w14:paraId="1B283C44" w14:textId="77777777" w:rsidR="00A753A3" w:rsidRDefault="00A753A3">
            <w:pPr>
              <w:pStyle w:val="TableParagraph"/>
              <w:rPr>
                <w:sz w:val="20"/>
              </w:rPr>
            </w:pPr>
          </w:p>
          <w:p w14:paraId="1B283C45" w14:textId="77777777" w:rsidR="00A753A3" w:rsidRDefault="00A753A3">
            <w:pPr>
              <w:pStyle w:val="TableParagraph"/>
              <w:spacing w:before="157"/>
              <w:rPr>
                <w:sz w:val="20"/>
              </w:rPr>
            </w:pPr>
          </w:p>
          <w:p w14:paraId="1B283C46" w14:textId="77777777" w:rsidR="00A753A3" w:rsidRDefault="00F92D36">
            <w:pPr>
              <w:pStyle w:val="TableParagraph"/>
              <w:ind w:left="9" w:right="3"/>
              <w:jc w:val="center"/>
              <w:rPr>
                <w:b/>
                <w:sz w:val="20"/>
              </w:rPr>
            </w:pPr>
            <w:r>
              <w:rPr>
                <w:b/>
                <w:spacing w:val="-2"/>
                <w:sz w:val="20"/>
              </w:rPr>
              <w:t>Week</w:t>
            </w:r>
            <w:r>
              <w:rPr>
                <w:b/>
                <w:spacing w:val="-5"/>
                <w:sz w:val="20"/>
              </w:rPr>
              <w:t xml:space="preserve"> </w:t>
            </w:r>
            <w:r>
              <w:rPr>
                <w:b/>
                <w:spacing w:val="-10"/>
                <w:sz w:val="20"/>
              </w:rPr>
              <w:t>7</w:t>
            </w:r>
          </w:p>
        </w:tc>
        <w:tc>
          <w:tcPr>
            <w:tcW w:w="2071" w:type="dxa"/>
          </w:tcPr>
          <w:p w14:paraId="1B283C47" w14:textId="77777777" w:rsidR="00A753A3" w:rsidRDefault="00A753A3">
            <w:pPr>
              <w:pStyle w:val="TableParagraph"/>
              <w:rPr>
                <w:sz w:val="20"/>
              </w:rPr>
            </w:pPr>
          </w:p>
          <w:p w14:paraId="1B283C48" w14:textId="77777777" w:rsidR="00A753A3" w:rsidRDefault="00A753A3">
            <w:pPr>
              <w:pStyle w:val="TableParagraph"/>
              <w:rPr>
                <w:sz w:val="20"/>
              </w:rPr>
            </w:pPr>
          </w:p>
          <w:p w14:paraId="1B283C49" w14:textId="77777777" w:rsidR="00A753A3" w:rsidRDefault="00A753A3">
            <w:pPr>
              <w:pStyle w:val="TableParagraph"/>
              <w:spacing w:before="59"/>
              <w:rPr>
                <w:sz w:val="20"/>
              </w:rPr>
            </w:pPr>
          </w:p>
          <w:p w14:paraId="1B283C4A" w14:textId="77777777" w:rsidR="00A753A3" w:rsidRDefault="00F92D36">
            <w:pPr>
              <w:pStyle w:val="TableParagraph"/>
              <w:ind w:left="4"/>
              <w:jc w:val="center"/>
              <w:rPr>
                <w:sz w:val="20"/>
              </w:rPr>
            </w:pPr>
            <w:r>
              <w:rPr>
                <w:sz w:val="20"/>
              </w:rPr>
              <w:t>Drugs</w:t>
            </w:r>
            <w:r>
              <w:rPr>
                <w:spacing w:val="-10"/>
                <w:sz w:val="20"/>
              </w:rPr>
              <w:t xml:space="preserve"> </w:t>
            </w:r>
            <w:r>
              <w:rPr>
                <w:sz w:val="20"/>
              </w:rPr>
              <w:t>of</w:t>
            </w:r>
            <w:r>
              <w:rPr>
                <w:spacing w:val="-8"/>
                <w:sz w:val="20"/>
              </w:rPr>
              <w:t xml:space="preserve"> </w:t>
            </w:r>
            <w:r>
              <w:rPr>
                <w:spacing w:val="-4"/>
                <w:sz w:val="20"/>
              </w:rPr>
              <w:t>Abuse</w:t>
            </w:r>
          </w:p>
        </w:tc>
        <w:tc>
          <w:tcPr>
            <w:tcW w:w="1620" w:type="dxa"/>
          </w:tcPr>
          <w:p w14:paraId="1B283C4B" w14:textId="77777777" w:rsidR="00A753A3" w:rsidRDefault="00A753A3">
            <w:pPr>
              <w:pStyle w:val="TableParagraph"/>
              <w:spacing w:before="223"/>
              <w:rPr>
                <w:sz w:val="20"/>
              </w:rPr>
            </w:pPr>
          </w:p>
          <w:p w14:paraId="1B283C4C" w14:textId="77777777" w:rsidR="00A753A3" w:rsidRDefault="00F92D36">
            <w:pPr>
              <w:pStyle w:val="TableParagraph"/>
              <w:spacing w:before="1" w:line="213" w:lineRule="exact"/>
              <w:ind w:left="73" w:right="66"/>
              <w:jc w:val="center"/>
              <w:rPr>
                <w:sz w:val="20"/>
              </w:rPr>
            </w:pPr>
            <w:r>
              <w:rPr>
                <w:sz w:val="20"/>
              </w:rPr>
              <w:t>-</w:t>
            </w:r>
            <w:r>
              <w:rPr>
                <w:spacing w:val="-9"/>
                <w:sz w:val="20"/>
              </w:rPr>
              <w:t xml:space="preserve"> </w:t>
            </w:r>
            <w:r>
              <w:rPr>
                <w:sz w:val="20"/>
              </w:rPr>
              <w:t>SUD</w:t>
            </w:r>
            <w:r>
              <w:rPr>
                <w:spacing w:val="-8"/>
                <w:sz w:val="20"/>
              </w:rPr>
              <w:t xml:space="preserve"> </w:t>
            </w:r>
            <w:r>
              <w:rPr>
                <w:spacing w:val="-10"/>
                <w:sz w:val="20"/>
              </w:rPr>
              <w:t>&amp;</w:t>
            </w:r>
          </w:p>
          <w:p w14:paraId="1B283C4D" w14:textId="77777777" w:rsidR="00A753A3" w:rsidRDefault="00F92D36">
            <w:pPr>
              <w:pStyle w:val="TableParagraph"/>
              <w:spacing w:before="9" w:line="206" w:lineRule="auto"/>
              <w:ind w:left="211" w:right="240" w:firstLine="37"/>
              <w:jc w:val="center"/>
              <w:rPr>
                <w:sz w:val="20"/>
              </w:rPr>
            </w:pPr>
            <w:r>
              <w:rPr>
                <w:spacing w:val="-2"/>
                <w:sz w:val="20"/>
              </w:rPr>
              <w:t xml:space="preserve">Recovery </w:t>
            </w:r>
            <w:r>
              <w:rPr>
                <w:spacing w:val="-4"/>
                <w:sz w:val="20"/>
              </w:rPr>
              <w:t>Knowledge</w:t>
            </w:r>
            <w:r>
              <w:rPr>
                <w:spacing w:val="-9"/>
                <w:sz w:val="20"/>
              </w:rPr>
              <w:t xml:space="preserve"> </w:t>
            </w:r>
            <w:r>
              <w:rPr>
                <w:spacing w:val="-4"/>
                <w:sz w:val="20"/>
              </w:rPr>
              <w:t>(1)</w:t>
            </w:r>
          </w:p>
          <w:p w14:paraId="1B283C4E" w14:textId="77777777" w:rsidR="00A753A3" w:rsidRDefault="00F92D36">
            <w:pPr>
              <w:pStyle w:val="TableParagraph"/>
              <w:spacing w:line="206" w:lineRule="auto"/>
              <w:ind w:left="314" w:right="348" w:firstLine="46"/>
              <w:jc w:val="center"/>
              <w:rPr>
                <w:sz w:val="20"/>
              </w:rPr>
            </w:pPr>
            <w:r>
              <w:rPr>
                <w:spacing w:val="-2"/>
                <w:sz w:val="20"/>
              </w:rPr>
              <w:t xml:space="preserve">-Treatment </w:t>
            </w:r>
            <w:r>
              <w:rPr>
                <w:w w:val="95"/>
                <w:sz w:val="20"/>
              </w:rPr>
              <w:t>Planning</w:t>
            </w:r>
            <w:r>
              <w:rPr>
                <w:spacing w:val="22"/>
                <w:sz w:val="20"/>
              </w:rPr>
              <w:t xml:space="preserve"> </w:t>
            </w:r>
            <w:r>
              <w:rPr>
                <w:spacing w:val="-8"/>
                <w:w w:val="90"/>
                <w:sz w:val="20"/>
              </w:rPr>
              <w:t>(2)</w:t>
            </w:r>
          </w:p>
        </w:tc>
        <w:tc>
          <w:tcPr>
            <w:tcW w:w="3600" w:type="dxa"/>
          </w:tcPr>
          <w:p w14:paraId="1B283C4F" w14:textId="77777777" w:rsidR="00A753A3" w:rsidRDefault="00A753A3">
            <w:pPr>
              <w:pStyle w:val="TableParagraph"/>
              <w:rPr>
                <w:sz w:val="20"/>
              </w:rPr>
            </w:pPr>
          </w:p>
          <w:p w14:paraId="1B283C50" w14:textId="77777777" w:rsidR="00A753A3" w:rsidRDefault="00A753A3">
            <w:pPr>
              <w:pStyle w:val="TableParagraph"/>
              <w:rPr>
                <w:sz w:val="20"/>
              </w:rPr>
            </w:pPr>
          </w:p>
          <w:p w14:paraId="1B283C51" w14:textId="77777777" w:rsidR="00A753A3" w:rsidRDefault="00A753A3">
            <w:pPr>
              <w:pStyle w:val="TableParagraph"/>
              <w:spacing w:before="183"/>
              <w:rPr>
                <w:sz w:val="20"/>
              </w:rPr>
            </w:pPr>
          </w:p>
          <w:p w14:paraId="1B283C52" w14:textId="77777777" w:rsidR="00A753A3" w:rsidRDefault="00F92D36">
            <w:pPr>
              <w:pStyle w:val="TableParagraph"/>
              <w:spacing w:line="206" w:lineRule="auto"/>
              <w:ind w:left="739" w:right="92" w:hanging="545"/>
              <w:rPr>
                <w:sz w:val="20"/>
              </w:rPr>
            </w:pPr>
            <w:r>
              <w:rPr>
                <w:sz w:val="20"/>
              </w:rPr>
              <w:t>Identify</w:t>
            </w:r>
            <w:r>
              <w:rPr>
                <w:spacing w:val="-11"/>
                <w:sz w:val="20"/>
              </w:rPr>
              <w:t xml:space="preserve"> </w:t>
            </w:r>
            <w:r>
              <w:rPr>
                <w:sz w:val="20"/>
              </w:rPr>
              <w:t>the</w:t>
            </w:r>
            <w:r>
              <w:rPr>
                <w:spacing w:val="-12"/>
                <w:sz w:val="20"/>
              </w:rPr>
              <w:t xml:space="preserve"> </w:t>
            </w:r>
            <w:r>
              <w:rPr>
                <w:sz w:val="20"/>
              </w:rPr>
              <w:t>stages</w:t>
            </w:r>
            <w:r>
              <w:rPr>
                <w:spacing w:val="-13"/>
                <w:sz w:val="20"/>
              </w:rPr>
              <w:t xml:space="preserve"> </w:t>
            </w:r>
            <w:r>
              <w:rPr>
                <w:sz w:val="20"/>
              </w:rPr>
              <w:t>of</w:t>
            </w:r>
            <w:r>
              <w:rPr>
                <w:spacing w:val="-10"/>
                <w:sz w:val="20"/>
              </w:rPr>
              <w:t xml:space="preserve"> </w:t>
            </w:r>
            <w:r>
              <w:rPr>
                <w:sz w:val="20"/>
              </w:rPr>
              <w:t>change</w:t>
            </w:r>
            <w:r>
              <w:rPr>
                <w:spacing w:val="-12"/>
                <w:sz w:val="20"/>
              </w:rPr>
              <w:t xml:space="preserve"> </w:t>
            </w:r>
            <w:r>
              <w:rPr>
                <w:sz w:val="20"/>
              </w:rPr>
              <w:t>as</w:t>
            </w:r>
            <w:r>
              <w:rPr>
                <w:spacing w:val="-13"/>
                <w:sz w:val="20"/>
              </w:rPr>
              <w:t xml:space="preserve"> </w:t>
            </w:r>
            <w:r>
              <w:rPr>
                <w:sz w:val="20"/>
              </w:rPr>
              <w:t>it</w:t>
            </w:r>
            <w:r>
              <w:rPr>
                <w:spacing w:val="-10"/>
                <w:sz w:val="20"/>
              </w:rPr>
              <w:t xml:space="preserve"> </w:t>
            </w:r>
            <w:r>
              <w:rPr>
                <w:sz w:val="20"/>
              </w:rPr>
              <w:t>relates to recovery from addiction</w:t>
            </w:r>
          </w:p>
        </w:tc>
        <w:tc>
          <w:tcPr>
            <w:tcW w:w="1349" w:type="dxa"/>
          </w:tcPr>
          <w:p w14:paraId="1B283C53" w14:textId="77777777" w:rsidR="00A753A3" w:rsidRDefault="00A753A3">
            <w:pPr>
              <w:pStyle w:val="TableParagraph"/>
              <w:rPr>
                <w:sz w:val="20"/>
              </w:rPr>
            </w:pPr>
          </w:p>
          <w:p w14:paraId="1B283C54" w14:textId="77777777" w:rsidR="00A753A3" w:rsidRDefault="00A753A3">
            <w:pPr>
              <w:pStyle w:val="TableParagraph"/>
              <w:spacing w:before="216"/>
              <w:rPr>
                <w:sz w:val="20"/>
              </w:rPr>
            </w:pPr>
          </w:p>
          <w:p w14:paraId="1B283C55" w14:textId="77777777" w:rsidR="00A753A3" w:rsidRDefault="00F92D36">
            <w:pPr>
              <w:pStyle w:val="TableParagraph"/>
              <w:spacing w:before="1" w:line="206" w:lineRule="auto"/>
              <w:ind w:left="163" w:right="152"/>
              <w:jc w:val="center"/>
              <w:rPr>
                <w:sz w:val="20"/>
              </w:rPr>
            </w:pPr>
            <w:r>
              <w:rPr>
                <w:spacing w:val="-2"/>
                <w:sz w:val="20"/>
              </w:rPr>
              <w:t xml:space="preserve">Participation Presentation </w:t>
            </w:r>
            <w:r>
              <w:rPr>
                <w:spacing w:val="-4"/>
                <w:sz w:val="20"/>
              </w:rPr>
              <w:t xml:space="preserve">Exam </w:t>
            </w:r>
            <w:r>
              <w:rPr>
                <w:spacing w:val="-2"/>
                <w:sz w:val="20"/>
              </w:rPr>
              <w:t>Question</w:t>
            </w:r>
          </w:p>
        </w:tc>
        <w:tc>
          <w:tcPr>
            <w:tcW w:w="3780" w:type="dxa"/>
          </w:tcPr>
          <w:p w14:paraId="1B283C56" w14:textId="77777777" w:rsidR="00A753A3" w:rsidRDefault="00F92D36">
            <w:pPr>
              <w:pStyle w:val="TableParagraph"/>
              <w:spacing w:before="185" w:line="206" w:lineRule="auto"/>
              <w:ind w:left="369" w:right="358"/>
              <w:jc w:val="center"/>
              <w:rPr>
                <w:b/>
                <w:sz w:val="20"/>
              </w:rPr>
            </w:pPr>
            <w:r>
              <w:rPr>
                <w:b/>
                <w:sz w:val="20"/>
              </w:rPr>
              <w:t>Give</w:t>
            </w:r>
            <w:r>
              <w:rPr>
                <w:b/>
                <w:spacing w:val="-13"/>
                <w:sz w:val="20"/>
              </w:rPr>
              <w:t xml:space="preserve"> </w:t>
            </w:r>
            <w:r>
              <w:rPr>
                <w:b/>
                <w:sz w:val="20"/>
              </w:rPr>
              <w:t>Drug</w:t>
            </w:r>
            <w:r>
              <w:rPr>
                <w:b/>
                <w:spacing w:val="-12"/>
                <w:sz w:val="20"/>
              </w:rPr>
              <w:t xml:space="preserve"> </w:t>
            </w:r>
            <w:r>
              <w:rPr>
                <w:b/>
                <w:sz w:val="20"/>
              </w:rPr>
              <w:t>of</w:t>
            </w:r>
            <w:r>
              <w:rPr>
                <w:b/>
                <w:spacing w:val="-13"/>
                <w:sz w:val="20"/>
              </w:rPr>
              <w:t xml:space="preserve"> </w:t>
            </w:r>
            <w:r>
              <w:rPr>
                <w:b/>
                <w:sz w:val="20"/>
              </w:rPr>
              <w:t>Abuse</w:t>
            </w:r>
            <w:r>
              <w:rPr>
                <w:b/>
                <w:spacing w:val="-12"/>
                <w:sz w:val="20"/>
              </w:rPr>
              <w:t xml:space="preserve"> </w:t>
            </w:r>
            <w:r>
              <w:rPr>
                <w:b/>
                <w:sz w:val="20"/>
              </w:rPr>
              <w:t>Papers</w:t>
            </w:r>
            <w:r>
              <w:rPr>
                <w:b/>
                <w:spacing w:val="-13"/>
                <w:sz w:val="20"/>
              </w:rPr>
              <w:t xml:space="preserve"> </w:t>
            </w:r>
            <w:r>
              <w:rPr>
                <w:b/>
                <w:sz w:val="20"/>
              </w:rPr>
              <w:t>and Presentations in Class</w:t>
            </w:r>
          </w:p>
          <w:p w14:paraId="1B283C57" w14:textId="77777777" w:rsidR="00A753A3" w:rsidRDefault="00F92D36">
            <w:pPr>
              <w:pStyle w:val="TableParagraph"/>
              <w:spacing w:before="194" w:line="206" w:lineRule="auto"/>
              <w:ind w:left="369" w:right="359"/>
              <w:jc w:val="center"/>
              <w:rPr>
                <w:sz w:val="20"/>
              </w:rPr>
            </w:pPr>
            <w:r>
              <w:rPr>
                <w:color w:val="000000"/>
                <w:sz w:val="20"/>
                <w:highlight w:val="yellow"/>
                <w:u w:val="single"/>
              </w:rPr>
              <w:t>Due:</w:t>
            </w:r>
            <w:r>
              <w:rPr>
                <w:color w:val="000000"/>
                <w:spacing w:val="-10"/>
                <w:sz w:val="20"/>
                <w:highlight w:val="yellow"/>
                <w:u w:val="single"/>
              </w:rPr>
              <w:t xml:space="preserve"> </w:t>
            </w:r>
            <w:r>
              <w:rPr>
                <w:color w:val="000000"/>
                <w:sz w:val="20"/>
                <w:highlight w:val="yellow"/>
              </w:rPr>
              <w:t>All</w:t>
            </w:r>
            <w:r>
              <w:rPr>
                <w:color w:val="000000"/>
                <w:spacing w:val="-7"/>
                <w:sz w:val="20"/>
                <w:highlight w:val="yellow"/>
              </w:rPr>
              <w:t xml:space="preserve"> </w:t>
            </w:r>
            <w:r>
              <w:rPr>
                <w:color w:val="000000"/>
                <w:sz w:val="20"/>
                <w:highlight w:val="yellow"/>
              </w:rPr>
              <w:t>Drug</w:t>
            </w:r>
            <w:r>
              <w:rPr>
                <w:color w:val="000000"/>
                <w:spacing w:val="-8"/>
                <w:sz w:val="20"/>
                <w:highlight w:val="yellow"/>
              </w:rPr>
              <w:t xml:space="preserve"> </w:t>
            </w:r>
            <w:r>
              <w:rPr>
                <w:color w:val="000000"/>
                <w:sz w:val="20"/>
                <w:highlight w:val="yellow"/>
              </w:rPr>
              <w:t>of</w:t>
            </w:r>
            <w:r>
              <w:rPr>
                <w:color w:val="000000"/>
                <w:spacing w:val="-8"/>
                <w:sz w:val="20"/>
                <w:highlight w:val="yellow"/>
              </w:rPr>
              <w:t xml:space="preserve"> </w:t>
            </w:r>
            <w:r>
              <w:rPr>
                <w:color w:val="000000"/>
                <w:sz w:val="20"/>
                <w:highlight w:val="yellow"/>
              </w:rPr>
              <w:t>Abuse</w:t>
            </w:r>
            <w:r>
              <w:rPr>
                <w:color w:val="000000"/>
                <w:spacing w:val="-9"/>
                <w:sz w:val="20"/>
                <w:highlight w:val="yellow"/>
              </w:rPr>
              <w:t xml:space="preserve"> </w:t>
            </w:r>
            <w:r>
              <w:rPr>
                <w:color w:val="000000"/>
                <w:sz w:val="20"/>
                <w:highlight w:val="yellow"/>
              </w:rPr>
              <w:t>Paper</w:t>
            </w:r>
            <w:r>
              <w:rPr>
                <w:color w:val="000000"/>
                <w:spacing w:val="-8"/>
                <w:sz w:val="20"/>
                <w:highlight w:val="yellow"/>
              </w:rPr>
              <w:t xml:space="preserve"> </w:t>
            </w:r>
            <w:r>
              <w:rPr>
                <w:color w:val="000000"/>
                <w:sz w:val="20"/>
                <w:highlight w:val="yellow"/>
              </w:rPr>
              <w:t>and</w:t>
            </w:r>
            <w:r>
              <w:rPr>
                <w:color w:val="000000"/>
                <w:sz w:val="20"/>
              </w:rPr>
              <w:t xml:space="preserve"> </w:t>
            </w:r>
            <w:r>
              <w:rPr>
                <w:color w:val="000000"/>
                <w:sz w:val="20"/>
                <w:highlight w:val="yellow"/>
              </w:rPr>
              <w:t>Presentation</w:t>
            </w:r>
            <w:r>
              <w:rPr>
                <w:color w:val="000000"/>
                <w:spacing w:val="-3"/>
                <w:sz w:val="20"/>
                <w:highlight w:val="yellow"/>
              </w:rPr>
              <w:t xml:space="preserve"> </w:t>
            </w:r>
            <w:r>
              <w:rPr>
                <w:color w:val="000000"/>
                <w:sz w:val="20"/>
                <w:highlight w:val="yellow"/>
              </w:rPr>
              <w:t>Material</w:t>
            </w:r>
          </w:p>
          <w:p w14:paraId="1B283C58" w14:textId="77777777" w:rsidR="00A753A3" w:rsidRDefault="00A753A3">
            <w:pPr>
              <w:pStyle w:val="TableParagraph"/>
              <w:spacing w:before="162"/>
              <w:rPr>
                <w:sz w:val="20"/>
              </w:rPr>
            </w:pPr>
          </w:p>
          <w:p w14:paraId="1B283C59" w14:textId="77777777" w:rsidR="00A753A3" w:rsidRDefault="00F92D36">
            <w:pPr>
              <w:pStyle w:val="TableParagraph"/>
              <w:spacing w:line="206" w:lineRule="auto"/>
              <w:ind w:left="395" w:right="385" w:hanging="1"/>
              <w:jc w:val="center"/>
              <w:rPr>
                <w:sz w:val="20"/>
              </w:rPr>
            </w:pPr>
            <w:r>
              <w:rPr>
                <w:sz w:val="20"/>
              </w:rPr>
              <w:t>Notify instructor if ADA testing accommodations</w:t>
            </w:r>
            <w:r>
              <w:rPr>
                <w:spacing w:val="-13"/>
                <w:sz w:val="20"/>
              </w:rPr>
              <w:t xml:space="preserve"> </w:t>
            </w:r>
            <w:r>
              <w:rPr>
                <w:sz w:val="20"/>
              </w:rPr>
              <w:t>have</w:t>
            </w:r>
            <w:r>
              <w:rPr>
                <w:spacing w:val="-12"/>
                <w:sz w:val="20"/>
              </w:rPr>
              <w:t xml:space="preserve"> </w:t>
            </w:r>
            <w:r>
              <w:rPr>
                <w:sz w:val="20"/>
              </w:rPr>
              <w:t>been</w:t>
            </w:r>
            <w:r>
              <w:rPr>
                <w:spacing w:val="-13"/>
                <w:sz w:val="20"/>
              </w:rPr>
              <w:t xml:space="preserve"> </w:t>
            </w:r>
            <w:r>
              <w:rPr>
                <w:sz w:val="20"/>
              </w:rPr>
              <w:t>approved</w:t>
            </w:r>
          </w:p>
        </w:tc>
        <w:tc>
          <w:tcPr>
            <w:tcW w:w="1711" w:type="dxa"/>
          </w:tcPr>
          <w:p w14:paraId="1B283C5A" w14:textId="77777777" w:rsidR="00A753A3" w:rsidRDefault="00A753A3">
            <w:pPr>
              <w:pStyle w:val="TableParagraph"/>
              <w:rPr>
                <w:sz w:val="20"/>
              </w:rPr>
            </w:pPr>
          </w:p>
          <w:p w14:paraId="1B283C5B" w14:textId="77777777" w:rsidR="00A753A3" w:rsidRDefault="00A753A3">
            <w:pPr>
              <w:pStyle w:val="TableParagraph"/>
              <w:spacing w:before="118"/>
              <w:rPr>
                <w:sz w:val="20"/>
              </w:rPr>
            </w:pPr>
          </w:p>
          <w:p w14:paraId="1B283C5C" w14:textId="77777777" w:rsidR="00A753A3" w:rsidRDefault="00F92D36">
            <w:pPr>
              <w:pStyle w:val="TableParagraph"/>
              <w:spacing w:line="206" w:lineRule="auto"/>
              <w:ind w:left="237" w:right="230" w:firstLine="2"/>
              <w:jc w:val="center"/>
              <w:rPr>
                <w:b/>
                <w:sz w:val="20"/>
              </w:rPr>
            </w:pPr>
            <w:r>
              <w:rPr>
                <w:b/>
                <w:sz w:val="20"/>
                <w:u w:val="single"/>
              </w:rPr>
              <w:t>Due</w:t>
            </w:r>
            <w:r>
              <w:rPr>
                <w:b/>
                <w:sz w:val="20"/>
              </w:rPr>
              <w:t>:</w:t>
            </w:r>
            <w:r>
              <w:rPr>
                <w:b/>
                <w:spacing w:val="-11"/>
                <w:sz w:val="20"/>
              </w:rPr>
              <w:t xml:space="preserve"> </w:t>
            </w:r>
            <w:r>
              <w:rPr>
                <w:b/>
                <w:sz w:val="20"/>
              </w:rPr>
              <w:t>All</w:t>
            </w:r>
            <w:r>
              <w:rPr>
                <w:b/>
                <w:spacing w:val="-10"/>
                <w:sz w:val="20"/>
              </w:rPr>
              <w:t xml:space="preserve"> </w:t>
            </w:r>
            <w:r>
              <w:rPr>
                <w:b/>
                <w:sz w:val="20"/>
              </w:rPr>
              <w:t>Final Drug</w:t>
            </w:r>
            <w:r>
              <w:rPr>
                <w:b/>
                <w:spacing w:val="-13"/>
                <w:sz w:val="20"/>
              </w:rPr>
              <w:t xml:space="preserve"> </w:t>
            </w:r>
            <w:r>
              <w:rPr>
                <w:b/>
                <w:sz w:val="20"/>
              </w:rPr>
              <w:t>of</w:t>
            </w:r>
            <w:r>
              <w:rPr>
                <w:b/>
                <w:spacing w:val="-12"/>
                <w:sz w:val="20"/>
              </w:rPr>
              <w:t xml:space="preserve"> </w:t>
            </w:r>
            <w:r>
              <w:rPr>
                <w:b/>
                <w:sz w:val="20"/>
              </w:rPr>
              <w:t>Abuse Papers</w:t>
            </w:r>
            <w:r>
              <w:rPr>
                <w:b/>
                <w:spacing w:val="-7"/>
                <w:sz w:val="20"/>
              </w:rPr>
              <w:t xml:space="preserve"> </w:t>
            </w:r>
            <w:r>
              <w:rPr>
                <w:b/>
                <w:sz w:val="20"/>
              </w:rPr>
              <w:t xml:space="preserve">and </w:t>
            </w:r>
            <w:r>
              <w:rPr>
                <w:b/>
                <w:spacing w:val="-2"/>
                <w:sz w:val="20"/>
              </w:rPr>
              <w:t>Presentations</w:t>
            </w:r>
          </w:p>
        </w:tc>
      </w:tr>
      <w:tr w:rsidR="00A753A3" w14:paraId="1B283C77" w14:textId="77777777">
        <w:trPr>
          <w:trHeight w:val="2164"/>
        </w:trPr>
        <w:tc>
          <w:tcPr>
            <w:tcW w:w="991" w:type="dxa"/>
          </w:tcPr>
          <w:p w14:paraId="1B283C5E" w14:textId="77777777" w:rsidR="00A753A3" w:rsidRDefault="00A753A3">
            <w:pPr>
              <w:pStyle w:val="TableParagraph"/>
              <w:spacing w:before="221"/>
              <w:rPr>
                <w:sz w:val="20"/>
              </w:rPr>
            </w:pPr>
          </w:p>
          <w:p w14:paraId="1B283C5F" w14:textId="77777777" w:rsidR="00A753A3" w:rsidRDefault="00F92D36">
            <w:pPr>
              <w:pStyle w:val="TableParagraph"/>
              <w:ind w:left="374" w:hanging="190"/>
              <w:rPr>
                <w:b/>
                <w:sz w:val="20"/>
              </w:rPr>
            </w:pPr>
            <w:r>
              <w:rPr>
                <w:b/>
                <w:spacing w:val="-2"/>
                <w:sz w:val="20"/>
              </w:rPr>
              <w:t>Week</w:t>
            </w:r>
            <w:r>
              <w:rPr>
                <w:b/>
                <w:spacing w:val="-5"/>
                <w:sz w:val="20"/>
              </w:rPr>
              <w:t xml:space="preserve"> </w:t>
            </w:r>
            <w:r>
              <w:rPr>
                <w:b/>
                <w:spacing w:val="-10"/>
                <w:sz w:val="20"/>
              </w:rPr>
              <w:t>8</w:t>
            </w:r>
          </w:p>
          <w:p w14:paraId="1B283C60" w14:textId="77777777" w:rsidR="00A753A3" w:rsidRDefault="00F92D36">
            <w:pPr>
              <w:pStyle w:val="TableParagraph"/>
              <w:spacing w:before="192" w:line="194" w:lineRule="auto"/>
              <w:ind w:left="112" w:right="108" w:firstLine="261"/>
              <w:rPr>
                <w:b/>
                <w:i/>
                <w:sz w:val="21"/>
              </w:rPr>
            </w:pPr>
            <w:r>
              <w:rPr>
                <w:b/>
                <w:i/>
                <w:spacing w:val="-6"/>
                <w:sz w:val="21"/>
              </w:rPr>
              <w:t xml:space="preserve">No </w:t>
            </w:r>
            <w:r>
              <w:rPr>
                <w:b/>
                <w:i/>
                <w:spacing w:val="-2"/>
                <w:sz w:val="21"/>
              </w:rPr>
              <w:t xml:space="preserve">Class: </w:t>
            </w:r>
            <w:proofErr w:type="spellStart"/>
            <w:r>
              <w:rPr>
                <w:b/>
                <w:i/>
                <w:spacing w:val="-4"/>
                <w:sz w:val="21"/>
              </w:rPr>
              <w:t>Midter</w:t>
            </w:r>
            <w:proofErr w:type="spellEnd"/>
            <w:r>
              <w:rPr>
                <w:b/>
                <w:i/>
                <w:spacing w:val="-31"/>
                <w:sz w:val="21"/>
              </w:rPr>
              <w:t xml:space="preserve"> </w:t>
            </w:r>
            <w:r>
              <w:rPr>
                <w:b/>
                <w:i/>
                <w:spacing w:val="-4"/>
                <w:sz w:val="21"/>
              </w:rPr>
              <w:t>m</w:t>
            </w:r>
          </w:p>
          <w:p w14:paraId="1B283C61" w14:textId="77777777" w:rsidR="00A753A3" w:rsidRDefault="00F92D36">
            <w:pPr>
              <w:pStyle w:val="TableParagraph"/>
              <w:spacing w:line="208" w:lineRule="exact"/>
              <w:ind w:left="246"/>
              <w:rPr>
                <w:b/>
                <w:i/>
                <w:sz w:val="21"/>
              </w:rPr>
            </w:pPr>
            <w:r>
              <w:rPr>
                <w:b/>
                <w:i/>
                <w:spacing w:val="-4"/>
                <w:sz w:val="21"/>
              </w:rPr>
              <w:t>Exam</w:t>
            </w:r>
          </w:p>
        </w:tc>
        <w:tc>
          <w:tcPr>
            <w:tcW w:w="2071" w:type="dxa"/>
          </w:tcPr>
          <w:p w14:paraId="1B283C62" w14:textId="77777777" w:rsidR="00A753A3" w:rsidRDefault="00A753A3">
            <w:pPr>
              <w:pStyle w:val="TableParagraph"/>
              <w:rPr>
                <w:sz w:val="20"/>
              </w:rPr>
            </w:pPr>
          </w:p>
          <w:p w14:paraId="1B283C63" w14:textId="77777777" w:rsidR="00A753A3" w:rsidRDefault="00A753A3">
            <w:pPr>
              <w:pStyle w:val="TableParagraph"/>
              <w:rPr>
                <w:sz w:val="20"/>
              </w:rPr>
            </w:pPr>
          </w:p>
          <w:p w14:paraId="1B283C64" w14:textId="77777777" w:rsidR="00A753A3" w:rsidRDefault="00A753A3">
            <w:pPr>
              <w:pStyle w:val="TableParagraph"/>
              <w:spacing w:before="155"/>
              <w:rPr>
                <w:sz w:val="20"/>
              </w:rPr>
            </w:pPr>
          </w:p>
          <w:p w14:paraId="1B283C65" w14:textId="77777777" w:rsidR="00A753A3" w:rsidRDefault="00F92D36">
            <w:pPr>
              <w:pStyle w:val="TableParagraph"/>
              <w:ind w:left="5"/>
              <w:jc w:val="center"/>
              <w:rPr>
                <w:b/>
                <w:sz w:val="20"/>
              </w:rPr>
            </w:pPr>
            <w:r>
              <w:rPr>
                <w:b/>
                <w:spacing w:val="-2"/>
                <w:sz w:val="20"/>
              </w:rPr>
              <w:t xml:space="preserve">Midterm </w:t>
            </w:r>
            <w:r>
              <w:rPr>
                <w:b/>
                <w:spacing w:val="-4"/>
                <w:sz w:val="20"/>
              </w:rPr>
              <w:t>Exam</w:t>
            </w:r>
          </w:p>
        </w:tc>
        <w:tc>
          <w:tcPr>
            <w:tcW w:w="1620" w:type="dxa"/>
          </w:tcPr>
          <w:p w14:paraId="1B283C66" w14:textId="77777777" w:rsidR="00A753A3" w:rsidRDefault="00A753A3">
            <w:pPr>
              <w:pStyle w:val="TableParagraph"/>
              <w:rPr>
                <w:sz w:val="20"/>
              </w:rPr>
            </w:pPr>
          </w:p>
          <w:p w14:paraId="1B283C67" w14:textId="77777777" w:rsidR="00A753A3" w:rsidRDefault="00A753A3">
            <w:pPr>
              <w:pStyle w:val="TableParagraph"/>
              <w:spacing w:before="17"/>
              <w:rPr>
                <w:sz w:val="20"/>
              </w:rPr>
            </w:pPr>
          </w:p>
          <w:p w14:paraId="1B283C68" w14:textId="77777777" w:rsidR="00A753A3" w:rsidRDefault="00F92D36">
            <w:pPr>
              <w:pStyle w:val="TableParagraph"/>
              <w:spacing w:line="206" w:lineRule="auto"/>
              <w:ind w:left="73" w:right="62"/>
              <w:jc w:val="center"/>
              <w:rPr>
                <w:sz w:val="20"/>
              </w:rPr>
            </w:pPr>
            <w:r>
              <w:rPr>
                <w:spacing w:val="-4"/>
                <w:sz w:val="20"/>
              </w:rPr>
              <w:t>Counseling</w:t>
            </w:r>
            <w:r>
              <w:rPr>
                <w:spacing w:val="-9"/>
                <w:sz w:val="20"/>
              </w:rPr>
              <w:t xml:space="preserve"> </w:t>
            </w:r>
            <w:r>
              <w:rPr>
                <w:spacing w:val="-4"/>
                <w:sz w:val="20"/>
              </w:rPr>
              <w:t xml:space="preserve">(2) </w:t>
            </w:r>
            <w:r>
              <w:rPr>
                <w:sz w:val="20"/>
              </w:rPr>
              <w:t xml:space="preserve">Relapse &amp; </w:t>
            </w:r>
            <w:r>
              <w:rPr>
                <w:spacing w:val="-2"/>
                <w:sz w:val="20"/>
              </w:rPr>
              <w:t xml:space="preserve">Recovery </w:t>
            </w:r>
            <w:r>
              <w:rPr>
                <w:sz w:val="20"/>
              </w:rPr>
              <w:t>Strategies</w:t>
            </w:r>
            <w:r>
              <w:rPr>
                <w:spacing w:val="-7"/>
                <w:sz w:val="20"/>
              </w:rPr>
              <w:t xml:space="preserve"> </w:t>
            </w:r>
            <w:r>
              <w:rPr>
                <w:sz w:val="20"/>
              </w:rPr>
              <w:t>(1)</w:t>
            </w:r>
          </w:p>
        </w:tc>
        <w:tc>
          <w:tcPr>
            <w:tcW w:w="3600" w:type="dxa"/>
          </w:tcPr>
          <w:p w14:paraId="1B283C69" w14:textId="77777777" w:rsidR="00A753A3" w:rsidRDefault="00A753A3">
            <w:pPr>
              <w:pStyle w:val="TableParagraph"/>
              <w:spacing w:before="149"/>
              <w:rPr>
                <w:sz w:val="20"/>
              </w:rPr>
            </w:pPr>
          </w:p>
          <w:p w14:paraId="1B283C6A" w14:textId="77777777" w:rsidR="00A753A3" w:rsidRDefault="00F92D36">
            <w:pPr>
              <w:pStyle w:val="TableParagraph"/>
              <w:spacing w:line="206" w:lineRule="auto"/>
              <w:ind w:left="99" w:right="87"/>
              <w:jc w:val="center"/>
              <w:rPr>
                <w:sz w:val="20"/>
              </w:rPr>
            </w:pPr>
            <w:proofErr w:type="gramStart"/>
            <w:r>
              <w:rPr>
                <w:sz w:val="20"/>
              </w:rPr>
              <w:t>All</w:t>
            </w:r>
            <w:r>
              <w:rPr>
                <w:spacing w:val="-1"/>
                <w:sz w:val="20"/>
              </w:rPr>
              <w:t xml:space="preserve"> </w:t>
            </w:r>
            <w:r>
              <w:rPr>
                <w:sz w:val="20"/>
              </w:rPr>
              <w:t>of</w:t>
            </w:r>
            <w:proofErr w:type="gramEnd"/>
            <w:r>
              <w:rPr>
                <w:sz w:val="20"/>
              </w:rPr>
              <w:t xml:space="preserve"> the</w:t>
            </w:r>
            <w:r>
              <w:rPr>
                <w:spacing w:val="-1"/>
                <w:sz w:val="20"/>
              </w:rPr>
              <w:t xml:space="preserve"> </w:t>
            </w:r>
            <w:r>
              <w:rPr>
                <w:sz w:val="20"/>
              </w:rPr>
              <w:t>above</w:t>
            </w:r>
            <w:r>
              <w:rPr>
                <w:spacing w:val="-1"/>
                <w:sz w:val="20"/>
              </w:rPr>
              <w:t xml:space="preserve"> </w:t>
            </w:r>
            <w:r>
              <w:rPr>
                <w:sz w:val="20"/>
              </w:rPr>
              <w:t>content</w:t>
            </w:r>
            <w:r>
              <w:rPr>
                <w:spacing w:val="-1"/>
                <w:sz w:val="20"/>
              </w:rPr>
              <w:t xml:space="preserve"> </w:t>
            </w:r>
            <w:r>
              <w:rPr>
                <w:sz w:val="20"/>
              </w:rPr>
              <w:t>may be</w:t>
            </w:r>
            <w:r>
              <w:rPr>
                <w:spacing w:val="-1"/>
                <w:sz w:val="20"/>
              </w:rPr>
              <w:t xml:space="preserve"> </w:t>
            </w:r>
            <w:r>
              <w:rPr>
                <w:sz w:val="20"/>
              </w:rPr>
              <w:t>covered on</w:t>
            </w:r>
            <w:r>
              <w:rPr>
                <w:spacing w:val="-12"/>
                <w:sz w:val="20"/>
              </w:rPr>
              <w:t xml:space="preserve"> </w:t>
            </w:r>
            <w:r>
              <w:rPr>
                <w:sz w:val="20"/>
              </w:rPr>
              <w:t>the</w:t>
            </w:r>
            <w:r>
              <w:rPr>
                <w:spacing w:val="-13"/>
                <w:sz w:val="20"/>
              </w:rPr>
              <w:t xml:space="preserve"> </w:t>
            </w:r>
            <w:r>
              <w:rPr>
                <w:sz w:val="20"/>
              </w:rPr>
              <w:t>exam</w:t>
            </w:r>
            <w:r>
              <w:rPr>
                <w:spacing w:val="-11"/>
                <w:sz w:val="20"/>
              </w:rPr>
              <w:t xml:space="preserve"> </w:t>
            </w:r>
            <w:r>
              <w:rPr>
                <w:sz w:val="20"/>
              </w:rPr>
              <w:t>at</w:t>
            </w:r>
            <w:r>
              <w:rPr>
                <w:spacing w:val="-13"/>
                <w:sz w:val="20"/>
              </w:rPr>
              <w:t xml:space="preserve"> </w:t>
            </w:r>
            <w:r>
              <w:rPr>
                <w:sz w:val="20"/>
              </w:rPr>
              <w:t>the</w:t>
            </w:r>
            <w:r>
              <w:rPr>
                <w:spacing w:val="-12"/>
                <w:sz w:val="20"/>
              </w:rPr>
              <w:t xml:space="preserve"> </w:t>
            </w:r>
            <w:r>
              <w:rPr>
                <w:sz w:val="20"/>
              </w:rPr>
              <w:t>instructor’s</w:t>
            </w:r>
            <w:r>
              <w:rPr>
                <w:spacing w:val="-12"/>
                <w:sz w:val="20"/>
              </w:rPr>
              <w:t xml:space="preserve"> </w:t>
            </w:r>
            <w:r>
              <w:rPr>
                <w:sz w:val="20"/>
              </w:rPr>
              <w:t>discretion. This includes classroom lectures with PowerPoints</w:t>
            </w:r>
            <w:r>
              <w:rPr>
                <w:spacing w:val="-13"/>
                <w:sz w:val="20"/>
              </w:rPr>
              <w:t xml:space="preserve"> </w:t>
            </w:r>
            <w:r>
              <w:rPr>
                <w:sz w:val="20"/>
              </w:rPr>
              <w:t>and</w:t>
            </w:r>
            <w:r>
              <w:rPr>
                <w:spacing w:val="-12"/>
                <w:sz w:val="20"/>
              </w:rPr>
              <w:t xml:space="preserve"> </w:t>
            </w:r>
            <w:r>
              <w:rPr>
                <w:sz w:val="20"/>
              </w:rPr>
              <w:t>discussions</w:t>
            </w:r>
            <w:r>
              <w:rPr>
                <w:spacing w:val="-13"/>
                <w:sz w:val="20"/>
              </w:rPr>
              <w:t xml:space="preserve"> </w:t>
            </w:r>
            <w:r>
              <w:rPr>
                <w:sz w:val="20"/>
              </w:rPr>
              <w:t>and</w:t>
            </w:r>
            <w:r>
              <w:rPr>
                <w:spacing w:val="-12"/>
                <w:sz w:val="20"/>
              </w:rPr>
              <w:t xml:space="preserve"> </w:t>
            </w:r>
            <w:r>
              <w:rPr>
                <w:sz w:val="20"/>
              </w:rPr>
              <w:t xml:space="preserve">reading </w:t>
            </w:r>
            <w:r>
              <w:rPr>
                <w:spacing w:val="-2"/>
                <w:sz w:val="20"/>
              </w:rPr>
              <w:t>worksheets.</w:t>
            </w:r>
          </w:p>
        </w:tc>
        <w:tc>
          <w:tcPr>
            <w:tcW w:w="1349" w:type="dxa"/>
          </w:tcPr>
          <w:p w14:paraId="1B283C6B" w14:textId="77777777" w:rsidR="00A753A3" w:rsidRDefault="00A753A3">
            <w:pPr>
              <w:pStyle w:val="TableParagraph"/>
              <w:rPr>
                <w:sz w:val="20"/>
              </w:rPr>
            </w:pPr>
          </w:p>
          <w:p w14:paraId="1B283C6C" w14:textId="77777777" w:rsidR="00A753A3" w:rsidRDefault="00A753A3">
            <w:pPr>
              <w:pStyle w:val="TableParagraph"/>
              <w:rPr>
                <w:sz w:val="20"/>
              </w:rPr>
            </w:pPr>
          </w:p>
          <w:p w14:paraId="1B283C6D" w14:textId="77777777" w:rsidR="00A753A3" w:rsidRDefault="00A753A3">
            <w:pPr>
              <w:pStyle w:val="TableParagraph"/>
              <w:rPr>
                <w:sz w:val="20"/>
              </w:rPr>
            </w:pPr>
          </w:p>
          <w:p w14:paraId="1B283C6E" w14:textId="77777777" w:rsidR="00A753A3" w:rsidRDefault="00A753A3">
            <w:pPr>
              <w:pStyle w:val="TableParagraph"/>
              <w:spacing w:before="23"/>
              <w:rPr>
                <w:sz w:val="20"/>
              </w:rPr>
            </w:pPr>
          </w:p>
          <w:p w14:paraId="1B283C6F" w14:textId="77777777" w:rsidR="00A753A3" w:rsidRDefault="00F92D36">
            <w:pPr>
              <w:pStyle w:val="TableParagraph"/>
              <w:ind w:left="7"/>
              <w:jc w:val="center"/>
              <w:rPr>
                <w:sz w:val="20"/>
              </w:rPr>
            </w:pPr>
            <w:r>
              <w:rPr>
                <w:spacing w:val="-4"/>
                <w:sz w:val="20"/>
              </w:rPr>
              <w:t>Exam</w:t>
            </w:r>
          </w:p>
        </w:tc>
        <w:tc>
          <w:tcPr>
            <w:tcW w:w="3780" w:type="dxa"/>
          </w:tcPr>
          <w:p w14:paraId="1B283C70" w14:textId="77777777" w:rsidR="00A753A3" w:rsidRDefault="00A753A3">
            <w:pPr>
              <w:pStyle w:val="TableParagraph"/>
              <w:rPr>
                <w:sz w:val="20"/>
              </w:rPr>
            </w:pPr>
          </w:p>
          <w:p w14:paraId="1B283C71" w14:textId="77777777" w:rsidR="00A753A3" w:rsidRDefault="00A753A3">
            <w:pPr>
              <w:pStyle w:val="TableParagraph"/>
              <w:rPr>
                <w:sz w:val="20"/>
              </w:rPr>
            </w:pPr>
          </w:p>
          <w:p w14:paraId="1B283C72" w14:textId="77777777" w:rsidR="00A753A3" w:rsidRDefault="00A753A3">
            <w:pPr>
              <w:pStyle w:val="TableParagraph"/>
              <w:spacing w:before="181"/>
              <w:rPr>
                <w:sz w:val="20"/>
              </w:rPr>
            </w:pPr>
          </w:p>
          <w:p w14:paraId="1B283C73" w14:textId="77777777" w:rsidR="00A753A3" w:rsidRDefault="00F92D36">
            <w:pPr>
              <w:pStyle w:val="TableParagraph"/>
              <w:spacing w:line="206" w:lineRule="auto"/>
              <w:ind w:left="1106" w:right="13" w:hanging="982"/>
              <w:rPr>
                <w:sz w:val="20"/>
              </w:rPr>
            </w:pPr>
            <w:r>
              <w:rPr>
                <w:sz w:val="20"/>
              </w:rPr>
              <w:t>Midterm</w:t>
            </w:r>
            <w:r>
              <w:rPr>
                <w:spacing w:val="-12"/>
                <w:sz w:val="20"/>
              </w:rPr>
              <w:t xml:space="preserve"> </w:t>
            </w:r>
            <w:r>
              <w:rPr>
                <w:sz w:val="20"/>
              </w:rPr>
              <w:t>Exam</w:t>
            </w:r>
            <w:r>
              <w:rPr>
                <w:spacing w:val="-12"/>
                <w:sz w:val="20"/>
              </w:rPr>
              <w:t xml:space="preserve"> </w:t>
            </w:r>
            <w:r>
              <w:rPr>
                <w:sz w:val="20"/>
              </w:rPr>
              <w:t>duration</w:t>
            </w:r>
            <w:r>
              <w:rPr>
                <w:spacing w:val="-12"/>
                <w:sz w:val="20"/>
              </w:rPr>
              <w:t xml:space="preserve"> </w:t>
            </w:r>
            <w:r>
              <w:rPr>
                <w:sz w:val="20"/>
              </w:rPr>
              <w:t>and</w:t>
            </w:r>
            <w:r>
              <w:rPr>
                <w:spacing w:val="-12"/>
                <w:sz w:val="20"/>
              </w:rPr>
              <w:t xml:space="preserve"> </w:t>
            </w:r>
            <w:r>
              <w:rPr>
                <w:sz w:val="20"/>
              </w:rPr>
              <w:t>window</w:t>
            </w:r>
            <w:r>
              <w:rPr>
                <w:spacing w:val="-13"/>
                <w:sz w:val="20"/>
              </w:rPr>
              <w:t xml:space="preserve"> </w:t>
            </w:r>
            <w:r>
              <w:rPr>
                <w:sz w:val="20"/>
              </w:rPr>
              <w:t>will</w:t>
            </w:r>
            <w:r>
              <w:rPr>
                <w:spacing w:val="-12"/>
                <w:sz w:val="20"/>
              </w:rPr>
              <w:t xml:space="preserve"> </w:t>
            </w:r>
            <w:r>
              <w:rPr>
                <w:sz w:val="20"/>
              </w:rPr>
              <w:t>be set by the instructor</w:t>
            </w:r>
          </w:p>
        </w:tc>
        <w:tc>
          <w:tcPr>
            <w:tcW w:w="1711" w:type="dxa"/>
          </w:tcPr>
          <w:p w14:paraId="1B283C74" w14:textId="77777777" w:rsidR="00A753A3" w:rsidRDefault="00A753A3">
            <w:pPr>
              <w:pStyle w:val="TableParagraph"/>
              <w:rPr>
                <w:sz w:val="20"/>
              </w:rPr>
            </w:pPr>
          </w:p>
          <w:p w14:paraId="1B283C75" w14:textId="77777777" w:rsidR="00A753A3" w:rsidRDefault="00A753A3">
            <w:pPr>
              <w:pStyle w:val="TableParagraph"/>
              <w:spacing w:before="116"/>
              <w:rPr>
                <w:sz w:val="20"/>
              </w:rPr>
            </w:pPr>
          </w:p>
          <w:p w14:paraId="1B283C76" w14:textId="77777777" w:rsidR="00A753A3" w:rsidRDefault="00F92D36">
            <w:pPr>
              <w:pStyle w:val="TableParagraph"/>
              <w:spacing w:line="206" w:lineRule="auto"/>
              <w:ind w:left="172" w:right="162" w:hanging="5"/>
              <w:jc w:val="center"/>
              <w:rPr>
                <w:sz w:val="20"/>
              </w:rPr>
            </w:pPr>
            <w:r>
              <w:rPr>
                <w:sz w:val="20"/>
                <w:u w:val="single"/>
              </w:rPr>
              <w:t>Due:</w:t>
            </w:r>
            <w:r>
              <w:rPr>
                <w:spacing w:val="-7"/>
                <w:sz w:val="20"/>
              </w:rPr>
              <w:t xml:space="preserve"> </w:t>
            </w:r>
            <w:r>
              <w:rPr>
                <w:sz w:val="20"/>
              </w:rPr>
              <w:t>Midterm Exam;</w:t>
            </w:r>
            <w:r>
              <w:rPr>
                <w:spacing w:val="-5"/>
                <w:sz w:val="20"/>
              </w:rPr>
              <w:t xml:space="preserve"> </w:t>
            </w:r>
            <w:r>
              <w:rPr>
                <w:sz w:val="20"/>
              </w:rPr>
              <w:t>date(s)</w:t>
            </w:r>
            <w:r>
              <w:rPr>
                <w:spacing w:val="-2"/>
                <w:sz w:val="20"/>
              </w:rPr>
              <w:t xml:space="preserve"> </w:t>
            </w:r>
            <w:r>
              <w:rPr>
                <w:sz w:val="20"/>
              </w:rPr>
              <w:t>of availability</w:t>
            </w:r>
            <w:r>
              <w:rPr>
                <w:spacing w:val="-3"/>
                <w:sz w:val="20"/>
              </w:rPr>
              <w:t xml:space="preserve"> </w:t>
            </w:r>
            <w:r>
              <w:rPr>
                <w:sz w:val="20"/>
              </w:rPr>
              <w:t>and due</w:t>
            </w:r>
            <w:r>
              <w:rPr>
                <w:spacing w:val="-13"/>
                <w:sz w:val="20"/>
              </w:rPr>
              <w:t xml:space="preserve"> </w:t>
            </w:r>
            <w:r>
              <w:rPr>
                <w:sz w:val="20"/>
              </w:rPr>
              <w:t>date</w:t>
            </w:r>
            <w:r>
              <w:rPr>
                <w:spacing w:val="-12"/>
                <w:sz w:val="20"/>
              </w:rPr>
              <w:t xml:space="preserve"> </w:t>
            </w:r>
            <w:r>
              <w:rPr>
                <w:sz w:val="20"/>
              </w:rPr>
              <w:t>to</w:t>
            </w:r>
            <w:r>
              <w:rPr>
                <w:spacing w:val="-13"/>
                <w:sz w:val="20"/>
              </w:rPr>
              <w:t xml:space="preserve"> </w:t>
            </w:r>
            <w:r>
              <w:rPr>
                <w:sz w:val="20"/>
              </w:rPr>
              <w:t>be</w:t>
            </w:r>
            <w:r>
              <w:rPr>
                <w:spacing w:val="-12"/>
                <w:sz w:val="20"/>
              </w:rPr>
              <w:t xml:space="preserve"> </w:t>
            </w:r>
            <w:r>
              <w:rPr>
                <w:sz w:val="20"/>
              </w:rPr>
              <w:t>set by</w:t>
            </w:r>
            <w:r>
              <w:rPr>
                <w:spacing w:val="-3"/>
                <w:sz w:val="20"/>
              </w:rPr>
              <w:t xml:space="preserve"> </w:t>
            </w:r>
            <w:r>
              <w:rPr>
                <w:sz w:val="20"/>
              </w:rPr>
              <w:t>instructor</w:t>
            </w:r>
          </w:p>
        </w:tc>
      </w:tr>
    </w:tbl>
    <w:p w14:paraId="1B283C78" w14:textId="77777777" w:rsidR="00A753A3" w:rsidRDefault="00A753A3">
      <w:pPr>
        <w:pStyle w:val="TableParagraph"/>
        <w:spacing w:line="206" w:lineRule="auto"/>
        <w:jc w:val="center"/>
        <w:rPr>
          <w:sz w:val="20"/>
        </w:rPr>
        <w:sectPr w:rsidR="00A753A3">
          <w:pgSz w:w="15840" w:h="12240" w:orient="landscape"/>
          <w:pgMar w:top="1380" w:right="360" w:bottom="1260" w:left="0" w:header="0" w:footer="1063" w:gutter="0"/>
          <w:cols w:space="720"/>
        </w:sectPr>
      </w:pPr>
    </w:p>
    <w:p w14:paraId="1B283C79" w14:textId="77777777" w:rsidR="00A753A3" w:rsidRDefault="00A753A3">
      <w:pPr>
        <w:pStyle w:val="BodyText"/>
        <w:spacing w:before="2"/>
        <w:ind w:left="0"/>
        <w:rPr>
          <w:sz w:val="5"/>
        </w:r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2071"/>
        <w:gridCol w:w="1620"/>
        <w:gridCol w:w="3600"/>
        <w:gridCol w:w="1349"/>
        <w:gridCol w:w="3780"/>
        <w:gridCol w:w="1711"/>
      </w:tblGrid>
      <w:tr w:rsidR="00A753A3" w14:paraId="1B283C83" w14:textId="77777777">
        <w:trPr>
          <w:trHeight w:val="589"/>
        </w:trPr>
        <w:tc>
          <w:tcPr>
            <w:tcW w:w="991" w:type="dxa"/>
            <w:shd w:val="clear" w:color="auto" w:fill="F1F1F1"/>
          </w:tcPr>
          <w:p w14:paraId="1B283C7A" w14:textId="77777777" w:rsidR="00A753A3" w:rsidRDefault="00F92D36">
            <w:pPr>
              <w:pStyle w:val="TableParagraph"/>
              <w:spacing w:before="85" w:line="194" w:lineRule="auto"/>
              <w:ind w:left="319" w:hanging="111"/>
              <w:rPr>
                <w:b/>
                <w:i/>
                <w:sz w:val="21"/>
              </w:rPr>
            </w:pPr>
            <w:r>
              <w:rPr>
                <w:b/>
                <w:i/>
                <w:spacing w:val="-2"/>
                <w:w w:val="90"/>
                <w:sz w:val="21"/>
              </w:rPr>
              <w:t xml:space="preserve">Spring </w:t>
            </w:r>
            <w:r>
              <w:rPr>
                <w:b/>
                <w:i/>
                <w:spacing w:val="-4"/>
                <w:w w:val="95"/>
                <w:sz w:val="21"/>
              </w:rPr>
              <w:t>2025</w:t>
            </w:r>
          </w:p>
        </w:tc>
        <w:tc>
          <w:tcPr>
            <w:tcW w:w="2071" w:type="dxa"/>
            <w:shd w:val="clear" w:color="auto" w:fill="F1F1F1"/>
          </w:tcPr>
          <w:p w14:paraId="1B283C7B" w14:textId="77777777" w:rsidR="00A753A3" w:rsidRDefault="00F92D36">
            <w:pPr>
              <w:pStyle w:val="TableParagraph"/>
              <w:spacing w:before="147"/>
              <w:ind w:right="3"/>
              <w:jc w:val="center"/>
              <w:rPr>
                <w:b/>
                <w:i/>
                <w:sz w:val="21"/>
              </w:rPr>
            </w:pPr>
            <w:r>
              <w:rPr>
                <w:b/>
                <w:i/>
                <w:spacing w:val="-4"/>
                <w:sz w:val="21"/>
              </w:rPr>
              <w:t>Unit</w:t>
            </w:r>
            <w:r>
              <w:rPr>
                <w:b/>
                <w:i/>
                <w:spacing w:val="-8"/>
                <w:sz w:val="21"/>
              </w:rPr>
              <w:t xml:space="preserve"> </w:t>
            </w:r>
            <w:r>
              <w:rPr>
                <w:b/>
                <w:i/>
                <w:spacing w:val="-4"/>
                <w:sz w:val="21"/>
              </w:rPr>
              <w:t>of</w:t>
            </w:r>
            <w:r>
              <w:rPr>
                <w:b/>
                <w:i/>
                <w:spacing w:val="-10"/>
                <w:sz w:val="21"/>
              </w:rPr>
              <w:t xml:space="preserve"> </w:t>
            </w:r>
            <w:r>
              <w:rPr>
                <w:b/>
                <w:i/>
                <w:spacing w:val="-4"/>
                <w:sz w:val="21"/>
              </w:rPr>
              <w:t>Instruction</w:t>
            </w:r>
          </w:p>
        </w:tc>
        <w:tc>
          <w:tcPr>
            <w:tcW w:w="1620" w:type="dxa"/>
            <w:shd w:val="clear" w:color="auto" w:fill="F1F1F1"/>
          </w:tcPr>
          <w:p w14:paraId="1B283C7C" w14:textId="77777777" w:rsidR="00A753A3" w:rsidRDefault="00F92D36">
            <w:pPr>
              <w:pStyle w:val="TableParagraph"/>
              <w:spacing w:line="169" w:lineRule="exact"/>
              <w:ind w:left="73" w:right="85"/>
              <w:jc w:val="center"/>
              <w:rPr>
                <w:b/>
                <w:i/>
                <w:sz w:val="21"/>
              </w:rPr>
            </w:pPr>
            <w:r>
              <w:rPr>
                <w:b/>
                <w:i/>
                <w:spacing w:val="-2"/>
                <w:sz w:val="21"/>
              </w:rPr>
              <w:t>Addiction-</w:t>
            </w:r>
          </w:p>
          <w:p w14:paraId="1B283C7D" w14:textId="77777777" w:rsidR="00A753A3" w:rsidRDefault="00F92D36">
            <w:pPr>
              <w:pStyle w:val="TableParagraph"/>
              <w:spacing w:before="8" w:line="196" w:lineRule="exact"/>
              <w:ind w:left="73" w:right="75"/>
              <w:jc w:val="center"/>
              <w:rPr>
                <w:b/>
                <w:i/>
                <w:sz w:val="21"/>
              </w:rPr>
            </w:pPr>
            <w:r>
              <w:rPr>
                <w:b/>
                <w:i/>
                <w:w w:val="90"/>
                <w:sz w:val="21"/>
              </w:rPr>
              <w:t>Specific</w:t>
            </w:r>
            <w:r>
              <w:rPr>
                <w:b/>
                <w:i/>
                <w:spacing w:val="-1"/>
                <w:w w:val="90"/>
                <w:sz w:val="21"/>
              </w:rPr>
              <w:t xml:space="preserve"> </w:t>
            </w:r>
            <w:r>
              <w:rPr>
                <w:b/>
                <w:i/>
                <w:w w:val="90"/>
                <w:sz w:val="21"/>
              </w:rPr>
              <w:t xml:space="preserve">Content </w:t>
            </w:r>
            <w:r>
              <w:rPr>
                <w:b/>
                <w:i/>
                <w:sz w:val="21"/>
              </w:rPr>
              <w:t>(Hour</w:t>
            </w:r>
            <w:r>
              <w:rPr>
                <w:b/>
                <w:i/>
                <w:spacing w:val="-31"/>
                <w:sz w:val="21"/>
              </w:rPr>
              <w:t xml:space="preserve"> </w:t>
            </w:r>
            <w:r>
              <w:rPr>
                <w:b/>
                <w:i/>
                <w:sz w:val="21"/>
              </w:rPr>
              <w:t>s)</w:t>
            </w:r>
          </w:p>
        </w:tc>
        <w:tc>
          <w:tcPr>
            <w:tcW w:w="3600" w:type="dxa"/>
            <w:shd w:val="clear" w:color="auto" w:fill="F1F1F1"/>
          </w:tcPr>
          <w:p w14:paraId="1B283C7E" w14:textId="77777777" w:rsidR="00A753A3" w:rsidRDefault="00F92D36">
            <w:pPr>
              <w:pStyle w:val="TableParagraph"/>
              <w:spacing w:before="147"/>
              <w:ind w:left="99" w:right="90"/>
              <w:jc w:val="center"/>
              <w:rPr>
                <w:b/>
                <w:i/>
                <w:sz w:val="21"/>
              </w:rPr>
            </w:pPr>
            <w:r>
              <w:rPr>
                <w:b/>
                <w:i/>
                <w:spacing w:val="8"/>
                <w:w w:val="85"/>
                <w:sz w:val="21"/>
              </w:rPr>
              <w:t>Learning</w:t>
            </w:r>
            <w:r>
              <w:rPr>
                <w:b/>
                <w:i/>
                <w:spacing w:val="20"/>
                <w:sz w:val="21"/>
              </w:rPr>
              <w:t xml:space="preserve"> </w:t>
            </w:r>
            <w:r>
              <w:rPr>
                <w:b/>
                <w:i/>
                <w:spacing w:val="-2"/>
                <w:sz w:val="21"/>
              </w:rPr>
              <w:t>Objectives</w:t>
            </w:r>
          </w:p>
        </w:tc>
        <w:tc>
          <w:tcPr>
            <w:tcW w:w="1349" w:type="dxa"/>
            <w:shd w:val="clear" w:color="auto" w:fill="F1F1F1"/>
          </w:tcPr>
          <w:p w14:paraId="1B283C7F" w14:textId="77777777" w:rsidR="00A753A3" w:rsidRDefault="00F92D36">
            <w:pPr>
              <w:pStyle w:val="TableParagraph"/>
              <w:spacing w:before="85" w:line="194" w:lineRule="auto"/>
              <w:ind w:left="302" w:right="183" w:hanging="118"/>
              <w:rPr>
                <w:b/>
                <w:i/>
                <w:sz w:val="21"/>
              </w:rPr>
            </w:pPr>
            <w:r>
              <w:rPr>
                <w:b/>
                <w:i/>
                <w:spacing w:val="-4"/>
                <w:sz w:val="21"/>
              </w:rPr>
              <w:t xml:space="preserve">Assessment </w:t>
            </w:r>
            <w:r>
              <w:rPr>
                <w:b/>
                <w:i/>
                <w:spacing w:val="-2"/>
                <w:sz w:val="21"/>
              </w:rPr>
              <w:t>Methods</w:t>
            </w:r>
          </w:p>
        </w:tc>
        <w:tc>
          <w:tcPr>
            <w:tcW w:w="3780" w:type="dxa"/>
            <w:shd w:val="clear" w:color="auto" w:fill="F1F1F1"/>
          </w:tcPr>
          <w:p w14:paraId="1B283C80" w14:textId="77777777" w:rsidR="00A753A3" w:rsidRDefault="00F92D36">
            <w:pPr>
              <w:pStyle w:val="TableParagraph"/>
              <w:spacing w:line="194" w:lineRule="auto"/>
              <w:ind w:left="539" w:right="315" w:firstLine="211"/>
              <w:rPr>
                <w:b/>
                <w:i/>
                <w:sz w:val="21"/>
              </w:rPr>
            </w:pPr>
            <w:r>
              <w:rPr>
                <w:b/>
                <w:i/>
                <w:sz w:val="21"/>
              </w:rPr>
              <w:t xml:space="preserve">Assignments and Readings </w:t>
            </w:r>
            <w:r>
              <w:rPr>
                <w:b/>
                <w:i/>
                <w:color w:val="000000"/>
                <w:spacing w:val="-2"/>
                <w:sz w:val="21"/>
                <w:highlight w:val="yellow"/>
              </w:rPr>
              <w:t>ALL</w:t>
            </w:r>
            <w:r>
              <w:rPr>
                <w:b/>
                <w:i/>
                <w:color w:val="000000"/>
                <w:spacing w:val="-12"/>
                <w:sz w:val="21"/>
                <w:highlight w:val="yellow"/>
              </w:rPr>
              <w:t xml:space="preserve"> </w:t>
            </w:r>
            <w:r>
              <w:rPr>
                <w:b/>
                <w:i/>
                <w:color w:val="000000"/>
                <w:spacing w:val="-2"/>
                <w:sz w:val="21"/>
                <w:highlight w:val="yellow"/>
              </w:rPr>
              <w:t>ASSIGNMENTS</w:t>
            </w:r>
            <w:r>
              <w:rPr>
                <w:b/>
                <w:i/>
                <w:color w:val="000000"/>
                <w:spacing w:val="-11"/>
                <w:sz w:val="21"/>
                <w:highlight w:val="yellow"/>
              </w:rPr>
              <w:t xml:space="preserve"> </w:t>
            </w:r>
            <w:r>
              <w:rPr>
                <w:b/>
                <w:i/>
                <w:color w:val="000000"/>
                <w:spacing w:val="-2"/>
                <w:sz w:val="21"/>
                <w:highlight w:val="yellow"/>
              </w:rPr>
              <w:t>DUE</w:t>
            </w:r>
            <w:r>
              <w:rPr>
                <w:b/>
                <w:i/>
                <w:color w:val="000000"/>
                <w:spacing w:val="-11"/>
                <w:sz w:val="21"/>
                <w:highlight w:val="yellow"/>
              </w:rPr>
              <w:t xml:space="preserve"> </w:t>
            </w:r>
            <w:r>
              <w:rPr>
                <w:b/>
                <w:i/>
                <w:color w:val="000000"/>
                <w:spacing w:val="-2"/>
                <w:sz w:val="21"/>
                <w:highlight w:val="yellow"/>
              </w:rPr>
              <w:t>BY</w:t>
            </w:r>
          </w:p>
          <w:p w14:paraId="1B283C81" w14:textId="77777777" w:rsidR="00A753A3" w:rsidRDefault="00F92D36">
            <w:pPr>
              <w:pStyle w:val="TableParagraph"/>
              <w:spacing w:line="191" w:lineRule="exact"/>
              <w:ind w:left="369" w:right="369"/>
              <w:jc w:val="center"/>
              <w:rPr>
                <w:b/>
                <w:i/>
                <w:sz w:val="21"/>
              </w:rPr>
            </w:pPr>
            <w:r>
              <w:rPr>
                <w:b/>
                <w:i/>
                <w:color w:val="000000"/>
                <w:spacing w:val="-2"/>
                <w:sz w:val="21"/>
                <w:highlight w:val="yellow"/>
              </w:rPr>
              <w:t>11:59P.M.</w:t>
            </w:r>
          </w:p>
        </w:tc>
        <w:tc>
          <w:tcPr>
            <w:tcW w:w="1711" w:type="dxa"/>
            <w:shd w:val="clear" w:color="auto" w:fill="F1F1F1"/>
          </w:tcPr>
          <w:p w14:paraId="1B283C82" w14:textId="77777777" w:rsidR="00A753A3" w:rsidRDefault="00F92D36">
            <w:pPr>
              <w:pStyle w:val="TableParagraph"/>
              <w:spacing w:before="85" w:line="194" w:lineRule="auto"/>
              <w:ind w:left="396" w:right="90" w:hanging="236"/>
              <w:rPr>
                <w:b/>
                <w:i/>
                <w:sz w:val="21"/>
              </w:rPr>
            </w:pPr>
            <w:r>
              <w:rPr>
                <w:b/>
                <w:i/>
                <w:spacing w:val="-4"/>
                <w:sz w:val="21"/>
              </w:rPr>
              <w:t>Assignment</w:t>
            </w:r>
            <w:r>
              <w:rPr>
                <w:b/>
                <w:i/>
                <w:spacing w:val="-10"/>
                <w:sz w:val="21"/>
              </w:rPr>
              <w:t xml:space="preserve"> </w:t>
            </w:r>
            <w:r>
              <w:rPr>
                <w:b/>
                <w:i/>
                <w:spacing w:val="-4"/>
                <w:sz w:val="21"/>
              </w:rPr>
              <w:t xml:space="preserve">Due </w:t>
            </w:r>
            <w:r>
              <w:rPr>
                <w:b/>
                <w:i/>
                <w:spacing w:val="-2"/>
                <w:sz w:val="21"/>
              </w:rPr>
              <w:t>Date/Time</w:t>
            </w:r>
          </w:p>
        </w:tc>
      </w:tr>
      <w:tr w:rsidR="00A753A3" w14:paraId="1B283C92" w14:textId="77777777">
        <w:trPr>
          <w:trHeight w:val="786"/>
        </w:trPr>
        <w:tc>
          <w:tcPr>
            <w:tcW w:w="991" w:type="dxa"/>
          </w:tcPr>
          <w:p w14:paraId="1B283C84" w14:textId="77777777" w:rsidR="00A753A3" w:rsidRDefault="00F92D36">
            <w:pPr>
              <w:pStyle w:val="TableParagraph"/>
              <w:spacing w:line="194" w:lineRule="auto"/>
              <w:ind w:left="208" w:firstLine="165"/>
              <w:rPr>
                <w:b/>
                <w:i/>
                <w:sz w:val="21"/>
              </w:rPr>
            </w:pPr>
            <w:r>
              <w:rPr>
                <w:b/>
                <w:i/>
                <w:spacing w:val="-6"/>
                <w:sz w:val="21"/>
              </w:rPr>
              <w:t xml:space="preserve">No </w:t>
            </w:r>
            <w:r>
              <w:rPr>
                <w:b/>
                <w:i/>
                <w:spacing w:val="-2"/>
                <w:sz w:val="21"/>
              </w:rPr>
              <w:t>Class:</w:t>
            </w:r>
          </w:p>
          <w:p w14:paraId="1B283C85" w14:textId="77777777" w:rsidR="00A753A3" w:rsidRDefault="00F92D36">
            <w:pPr>
              <w:pStyle w:val="TableParagraph"/>
              <w:spacing w:line="196" w:lineRule="exact"/>
              <w:ind w:left="234" w:right="184" w:hanging="27"/>
              <w:rPr>
                <w:b/>
                <w:i/>
                <w:sz w:val="21"/>
              </w:rPr>
            </w:pPr>
            <w:r>
              <w:rPr>
                <w:b/>
                <w:i/>
                <w:spacing w:val="-2"/>
                <w:w w:val="90"/>
                <w:sz w:val="21"/>
              </w:rPr>
              <w:t xml:space="preserve">Spring </w:t>
            </w:r>
            <w:r>
              <w:rPr>
                <w:b/>
                <w:i/>
                <w:sz w:val="21"/>
              </w:rPr>
              <w:t>Br</w:t>
            </w:r>
            <w:r>
              <w:rPr>
                <w:b/>
                <w:i/>
                <w:spacing w:val="-31"/>
                <w:sz w:val="21"/>
              </w:rPr>
              <w:t xml:space="preserve"> </w:t>
            </w:r>
            <w:proofErr w:type="spellStart"/>
            <w:r>
              <w:rPr>
                <w:b/>
                <w:i/>
                <w:sz w:val="21"/>
              </w:rPr>
              <w:t>eak</w:t>
            </w:r>
            <w:proofErr w:type="spellEnd"/>
          </w:p>
        </w:tc>
        <w:tc>
          <w:tcPr>
            <w:tcW w:w="2071" w:type="dxa"/>
          </w:tcPr>
          <w:p w14:paraId="1B283C86" w14:textId="77777777" w:rsidR="00A753A3" w:rsidRDefault="00A753A3">
            <w:pPr>
              <w:pStyle w:val="TableParagraph"/>
              <w:spacing w:before="24"/>
              <w:rPr>
                <w:sz w:val="20"/>
              </w:rPr>
            </w:pPr>
          </w:p>
          <w:p w14:paraId="1B283C87" w14:textId="77777777" w:rsidR="00A753A3" w:rsidRDefault="00F92D36">
            <w:pPr>
              <w:pStyle w:val="TableParagraph"/>
              <w:ind w:left="7"/>
              <w:jc w:val="center"/>
              <w:rPr>
                <w:sz w:val="20"/>
              </w:rPr>
            </w:pPr>
            <w:r>
              <w:rPr>
                <w:spacing w:val="-5"/>
                <w:sz w:val="20"/>
              </w:rPr>
              <w:t>N/A</w:t>
            </w:r>
          </w:p>
        </w:tc>
        <w:tc>
          <w:tcPr>
            <w:tcW w:w="1620" w:type="dxa"/>
          </w:tcPr>
          <w:p w14:paraId="1B283C88" w14:textId="77777777" w:rsidR="00A753A3" w:rsidRDefault="00A753A3">
            <w:pPr>
              <w:pStyle w:val="TableParagraph"/>
              <w:spacing w:before="24"/>
              <w:rPr>
                <w:sz w:val="20"/>
              </w:rPr>
            </w:pPr>
          </w:p>
          <w:p w14:paraId="1B283C89" w14:textId="77777777" w:rsidR="00A753A3" w:rsidRDefault="00F92D36">
            <w:pPr>
              <w:pStyle w:val="TableParagraph"/>
              <w:ind w:left="73" w:right="66"/>
              <w:jc w:val="center"/>
              <w:rPr>
                <w:sz w:val="20"/>
              </w:rPr>
            </w:pPr>
            <w:r>
              <w:rPr>
                <w:spacing w:val="-5"/>
                <w:sz w:val="20"/>
              </w:rPr>
              <w:t>N/A</w:t>
            </w:r>
          </w:p>
        </w:tc>
        <w:tc>
          <w:tcPr>
            <w:tcW w:w="3600" w:type="dxa"/>
          </w:tcPr>
          <w:p w14:paraId="1B283C8A" w14:textId="77777777" w:rsidR="00A753A3" w:rsidRDefault="00A753A3">
            <w:pPr>
              <w:pStyle w:val="TableParagraph"/>
              <w:spacing w:before="24"/>
              <w:rPr>
                <w:sz w:val="20"/>
              </w:rPr>
            </w:pPr>
          </w:p>
          <w:p w14:paraId="1B283C8B" w14:textId="77777777" w:rsidR="00A753A3" w:rsidRDefault="00F92D36">
            <w:pPr>
              <w:pStyle w:val="TableParagraph"/>
              <w:ind w:left="99" w:right="89"/>
              <w:jc w:val="center"/>
              <w:rPr>
                <w:sz w:val="20"/>
              </w:rPr>
            </w:pPr>
            <w:r>
              <w:rPr>
                <w:spacing w:val="-5"/>
                <w:sz w:val="20"/>
              </w:rPr>
              <w:t>N/A</w:t>
            </w:r>
          </w:p>
        </w:tc>
        <w:tc>
          <w:tcPr>
            <w:tcW w:w="1349" w:type="dxa"/>
          </w:tcPr>
          <w:p w14:paraId="1B283C8C" w14:textId="77777777" w:rsidR="00A753A3" w:rsidRDefault="00A753A3">
            <w:pPr>
              <w:pStyle w:val="TableParagraph"/>
              <w:spacing w:before="24"/>
              <w:rPr>
                <w:sz w:val="20"/>
              </w:rPr>
            </w:pPr>
          </w:p>
          <w:p w14:paraId="1B283C8D" w14:textId="77777777" w:rsidR="00A753A3" w:rsidRDefault="00F92D36">
            <w:pPr>
              <w:pStyle w:val="TableParagraph"/>
              <w:ind w:left="10"/>
              <w:jc w:val="center"/>
              <w:rPr>
                <w:sz w:val="20"/>
              </w:rPr>
            </w:pPr>
            <w:r>
              <w:rPr>
                <w:spacing w:val="-5"/>
                <w:sz w:val="20"/>
              </w:rPr>
              <w:t>N/A</w:t>
            </w:r>
          </w:p>
        </w:tc>
        <w:tc>
          <w:tcPr>
            <w:tcW w:w="3780" w:type="dxa"/>
          </w:tcPr>
          <w:p w14:paraId="1B283C8E" w14:textId="77777777" w:rsidR="00A753A3" w:rsidRDefault="00A753A3">
            <w:pPr>
              <w:pStyle w:val="TableParagraph"/>
              <w:spacing w:before="24"/>
              <w:rPr>
                <w:sz w:val="20"/>
              </w:rPr>
            </w:pPr>
          </w:p>
          <w:p w14:paraId="1B283C8F" w14:textId="77777777" w:rsidR="00A753A3" w:rsidRDefault="00F92D36">
            <w:pPr>
              <w:pStyle w:val="TableParagraph"/>
              <w:ind w:left="369" w:right="362"/>
              <w:jc w:val="center"/>
              <w:rPr>
                <w:sz w:val="20"/>
              </w:rPr>
            </w:pPr>
            <w:r>
              <w:rPr>
                <w:spacing w:val="-5"/>
                <w:sz w:val="20"/>
              </w:rPr>
              <w:t>N/A</w:t>
            </w:r>
          </w:p>
        </w:tc>
        <w:tc>
          <w:tcPr>
            <w:tcW w:w="1711" w:type="dxa"/>
          </w:tcPr>
          <w:p w14:paraId="1B283C90" w14:textId="77777777" w:rsidR="00A753A3" w:rsidRDefault="00A753A3">
            <w:pPr>
              <w:pStyle w:val="TableParagraph"/>
              <w:spacing w:before="24"/>
              <w:rPr>
                <w:sz w:val="20"/>
              </w:rPr>
            </w:pPr>
          </w:p>
          <w:p w14:paraId="1B283C91" w14:textId="77777777" w:rsidR="00A753A3" w:rsidRDefault="00F92D36">
            <w:pPr>
              <w:pStyle w:val="TableParagraph"/>
              <w:ind w:left="112" w:right="105"/>
              <w:jc w:val="center"/>
              <w:rPr>
                <w:sz w:val="20"/>
              </w:rPr>
            </w:pPr>
            <w:r>
              <w:rPr>
                <w:spacing w:val="-5"/>
                <w:sz w:val="20"/>
              </w:rPr>
              <w:t>N/A</w:t>
            </w:r>
          </w:p>
        </w:tc>
      </w:tr>
      <w:tr w:rsidR="00A753A3" w14:paraId="1B283CA7" w14:textId="77777777">
        <w:trPr>
          <w:trHeight w:val="1573"/>
        </w:trPr>
        <w:tc>
          <w:tcPr>
            <w:tcW w:w="991" w:type="dxa"/>
          </w:tcPr>
          <w:p w14:paraId="1B283C93" w14:textId="77777777" w:rsidR="00A753A3" w:rsidRDefault="00A753A3">
            <w:pPr>
              <w:pStyle w:val="TableParagraph"/>
              <w:rPr>
                <w:sz w:val="20"/>
              </w:rPr>
            </w:pPr>
          </w:p>
          <w:p w14:paraId="1B283C94" w14:textId="77777777" w:rsidR="00A753A3" w:rsidRDefault="00A753A3">
            <w:pPr>
              <w:pStyle w:val="TableParagraph"/>
              <w:spacing w:before="89"/>
              <w:rPr>
                <w:sz w:val="20"/>
              </w:rPr>
            </w:pPr>
          </w:p>
          <w:p w14:paraId="1B283C95" w14:textId="77777777" w:rsidR="00A753A3" w:rsidRDefault="00F92D36">
            <w:pPr>
              <w:pStyle w:val="TableParagraph"/>
              <w:spacing w:before="1"/>
              <w:ind w:left="9" w:right="3"/>
              <w:jc w:val="center"/>
              <w:rPr>
                <w:b/>
                <w:sz w:val="20"/>
              </w:rPr>
            </w:pPr>
            <w:r>
              <w:rPr>
                <w:b/>
                <w:spacing w:val="-2"/>
                <w:sz w:val="20"/>
              </w:rPr>
              <w:t>Week</w:t>
            </w:r>
            <w:r>
              <w:rPr>
                <w:b/>
                <w:spacing w:val="-5"/>
                <w:sz w:val="20"/>
              </w:rPr>
              <w:t xml:space="preserve"> </w:t>
            </w:r>
            <w:r>
              <w:rPr>
                <w:b/>
                <w:spacing w:val="-10"/>
                <w:sz w:val="20"/>
              </w:rPr>
              <w:t>9</w:t>
            </w:r>
          </w:p>
        </w:tc>
        <w:tc>
          <w:tcPr>
            <w:tcW w:w="2071" w:type="dxa"/>
          </w:tcPr>
          <w:p w14:paraId="1B283C96" w14:textId="77777777" w:rsidR="00A753A3" w:rsidRDefault="00A753A3">
            <w:pPr>
              <w:pStyle w:val="TableParagraph"/>
              <w:rPr>
                <w:sz w:val="20"/>
              </w:rPr>
            </w:pPr>
          </w:p>
          <w:p w14:paraId="1B283C97" w14:textId="77777777" w:rsidR="00A753A3" w:rsidRDefault="00A753A3">
            <w:pPr>
              <w:pStyle w:val="TableParagraph"/>
              <w:spacing w:before="116"/>
              <w:rPr>
                <w:sz w:val="20"/>
              </w:rPr>
            </w:pPr>
          </w:p>
          <w:p w14:paraId="1B283C98" w14:textId="77777777" w:rsidR="00A753A3" w:rsidRDefault="00F92D36">
            <w:pPr>
              <w:pStyle w:val="TableParagraph"/>
              <w:spacing w:line="206" w:lineRule="auto"/>
              <w:ind w:left="751" w:hanging="550"/>
              <w:rPr>
                <w:sz w:val="20"/>
              </w:rPr>
            </w:pPr>
            <w:r>
              <w:rPr>
                <w:sz w:val="20"/>
              </w:rPr>
              <w:t>Effective</w:t>
            </w:r>
            <w:r>
              <w:rPr>
                <w:spacing w:val="-13"/>
                <w:sz w:val="20"/>
              </w:rPr>
              <w:t xml:space="preserve"> </w:t>
            </w:r>
            <w:r>
              <w:rPr>
                <w:sz w:val="20"/>
              </w:rPr>
              <w:t xml:space="preserve">Treatment/ </w:t>
            </w:r>
            <w:r>
              <w:rPr>
                <w:spacing w:val="-2"/>
                <w:sz w:val="20"/>
              </w:rPr>
              <w:t>Family</w:t>
            </w:r>
          </w:p>
        </w:tc>
        <w:tc>
          <w:tcPr>
            <w:tcW w:w="1620" w:type="dxa"/>
          </w:tcPr>
          <w:p w14:paraId="1B283C99" w14:textId="77777777" w:rsidR="00A753A3" w:rsidRDefault="00A753A3">
            <w:pPr>
              <w:pStyle w:val="TableParagraph"/>
              <w:rPr>
                <w:sz w:val="20"/>
              </w:rPr>
            </w:pPr>
          </w:p>
          <w:p w14:paraId="1B283C9A" w14:textId="77777777" w:rsidR="00A753A3" w:rsidRDefault="00A753A3">
            <w:pPr>
              <w:pStyle w:val="TableParagraph"/>
              <w:spacing w:before="89"/>
              <w:rPr>
                <w:sz w:val="20"/>
              </w:rPr>
            </w:pPr>
          </w:p>
          <w:p w14:paraId="1B283C9B" w14:textId="77777777" w:rsidR="00A753A3" w:rsidRDefault="00F92D36">
            <w:pPr>
              <w:pStyle w:val="TableParagraph"/>
              <w:spacing w:before="1"/>
              <w:ind w:left="73" w:right="64"/>
              <w:jc w:val="center"/>
              <w:rPr>
                <w:sz w:val="20"/>
              </w:rPr>
            </w:pPr>
            <w:r>
              <w:rPr>
                <w:spacing w:val="-2"/>
                <w:sz w:val="20"/>
              </w:rPr>
              <w:t>-Counseling</w:t>
            </w:r>
            <w:r>
              <w:rPr>
                <w:spacing w:val="6"/>
                <w:sz w:val="20"/>
              </w:rPr>
              <w:t xml:space="preserve"> </w:t>
            </w:r>
            <w:r>
              <w:rPr>
                <w:spacing w:val="-5"/>
                <w:sz w:val="20"/>
              </w:rPr>
              <w:t>(3)</w:t>
            </w:r>
          </w:p>
        </w:tc>
        <w:tc>
          <w:tcPr>
            <w:tcW w:w="3600" w:type="dxa"/>
          </w:tcPr>
          <w:p w14:paraId="1B283C9C" w14:textId="77777777" w:rsidR="00A753A3" w:rsidRDefault="00A753A3">
            <w:pPr>
              <w:pStyle w:val="TableParagraph"/>
              <w:spacing w:before="149"/>
              <w:rPr>
                <w:sz w:val="20"/>
              </w:rPr>
            </w:pPr>
          </w:p>
          <w:p w14:paraId="1B283C9D" w14:textId="77777777" w:rsidR="00A753A3" w:rsidRDefault="00F92D36">
            <w:pPr>
              <w:pStyle w:val="TableParagraph"/>
              <w:spacing w:line="206" w:lineRule="auto"/>
              <w:ind w:left="117" w:right="104" w:hanging="2"/>
              <w:jc w:val="center"/>
              <w:rPr>
                <w:sz w:val="20"/>
              </w:rPr>
            </w:pPr>
            <w:r>
              <w:rPr>
                <w:sz w:val="20"/>
              </w:rPr>
              <w:t>Examine the diverse treatment settings, clinical approaches, evidence-based treatment</w:t>
            </w:r>
            <w:r>
              <w:rPr>
                <w:spacing w:val="-13"/>
                <w:sz w:val="20"/>
              </w:rPr>
              <w:t xml:space="preserve"> </w:t>
            </w:r>
            <w:r>
              <w:rPr>
                <w:sz w:val="20"/>
              </w:rPr>
              <w:t>approaches</w:t>
            </w:r>
            <w:r>
              <w:rPr>
                <w:spacing w:val="-12"/>
                <w:sz w:val="20"/>
              </w:rPr>
              <w:t xml:space="preserve"> </w:t>
            </w:r>
            <w:r>
              <w:rPr>
                <w:sz w:val="20"/>
              </w:rPr>
              <w:t>and</w:t>
            </w:r>
            <w:r>
              <w:rPr>
                <w:spacing w:val="-13"/>
                <w:sz w:val="20"/>
              </w:rPr>
              <w:t xml:space="preserve"> </w:t>
            </w:r>
            <w:r>
              <w:rPr>
                <w:sz w:val="20"/>
              </w:rPr>
              <w:t>the</w:t>
            </w:r>
            <w:r>
              <w:rPr>
                <w:spacing w:val="-12"/>
                <w:sz w:val="20"/>
              </w:rPr>
              <w:t xml:space="preserve"> </w:t>
            </w:r>
            <w:r>
              <w:rPr>
                <w:sz w:val="20"/>
              </w:rPr>
              <w:t>principles</w:t>
            </w:r>
            <w:r>
              <w:rPr>
                <w:spacing w:val="-13"/>
                <w:sz w:val="20"/>
              </w:rPr>
              <w:t xml:space="preserve"> </w:t>
            </w:r>
            <w:r>
              <w:rPr>
                <w:sz w:val="20"/>
              </w:rPr>
              <w:t>of effective</w:t>
            </w:r>
            <w:r>
              <w:rPr>
                <w:spacing w:val="-5"/>
                <w:sz w:val="20"/>
              </w:rPr>
              <w:t xml:space="preserve"> </w:t>
            </w:r>
            <w:r>
              <w:rPr>
                <w:sz w:val="20"/>
              </w:rPr>
              <w:t>treatment</w:t>
            </w:r>
          </w:p>
        </w:tc>
        <w:tc>
          <w:tcPr>
            <w:tcW w:w="1349" w:type="dxa"/>
          </w:tcPr>
          <w:p w14:paraId="1B283C9E" w14:textId="77777777" w:rsidR="00A753A3" w:rsidRDefault="00A753A3">
            <w:pPr>
              <w:pStyle w:val="TableParagraph"/>
              <w:spacing w:before="50"/>
              <w:rPr>
                <w:sz w:val="20"/>
              </w:rPr>
            </w:pPr>
          </w:p>
          <w:p w14:paraId="1B283C9F" w14:textId="77777777" w:rsidR="00A753A3" w:rsidRDefault="00F92D36">
            <w:pPr>
              <w:pStyle w:val="TableParagraph"/>
              <w:spacing w:before="1" w:line="206" w:lineRule="auto"/>
              <w:ind w:left="141" w:right="128" w:hanging="3"/>
              <w:jc w:val="center"/>
              <w:rPr>
                <w:sz w:val="20"/>
              </w:rPr>
            </w:pPr>
            <w:r>
              <w:rPr>
                <w:spacing w:val="-2"/>
                <w:sz w:val="20"/>
              </w:rPr>
              <w:t xml:space="preserve">Participation </w:t>
            </w:r>
            <w:r>
              <w:rPr>
                <w:spacing w:val="-4"/>
                <w:sz w:val="20"/>
              </w:rPr>
              <w:t xml:space="preserve">Exam </w:t>
            </w:r>
            <w:r>
              <w:rPr>
                <w:spacing w:val="-2"/>
                <w:sz w:val="20"/>
              </w:rPr>
              <w:t xml:space="preserve">Question Presentations </w:t>
            </w:r>
            <w:r>
              <w:rPr>
                <w:sz w:val="20"/>
              </w:rPr>
              <w:t>(if</w:t>
            </w:r>
            <w:r>
              <w:rPr>
                <w:spacing w:val="-3"/>
                <w:sz w:val="20"/>
              </w:rPr>
              <w:t xml:space="preserve"> </w:t>
            </w:r>
            <w:r>
              <w:rPr>
                <w:sz w:val="20"/>
              </w:rPr>
              <w:t>needed)</w:t>
            </w:r>
          </w:p>
        </w:tc>
        <w:tc>
          <w:tcPr>
            <w:tcW w:w="3780" w:type="dxa"/>
          </w:tcPr>
          <w:p w14:paraId="1B283CA0" w14:textId="77777777" w:rsidR="00A753A3" w:rsidRDefault="00F92D36">
            <w:pPr>
              <w:pStyle w:val="TableParagraph"/>
              <w:spacing w:line="173" w:lineRule="exact"/>
              <w:ind w:left="132" w:right="122"/>
              <w:jc w:val="center"/>
              <w:rPr>
                <w:sz w:val="20"/>
              </w:rPr>
            </w:pPr>
            <w:proofErr w:type="gramStart"/>
            <w:r>
              <w:rPr>
                <w:sz w:val="20"/>
                <w:u w:val="single"/>
              </w:rPr>
              <w:t>Continue</w:t>
            </w:r>
            <w:proofErr w:type="gramEnd"/>
            <w:r>
              <w:rPr>
                <w:spacing w:val="-12"/>
                <w:sz w:val="20"/>
                <w:u w:val="single"/>
              </w:rPr>
              <w:t xml:space="preserve"> </w:t>
            </w:r>
            <w:r>
              <w:rPr>
                <w:sz w:val="20"/>
                <w:u w:val="single"/>
              </w:rPr>
              <w:t>with</w:t>
            </w:r>
            <w:r>
              <w:rPr>
                <w:spacing w:val="-10"/>
                <w:sz w:val="20"/>
                <w:u w:val="single"/>
              </w:rPr>
              <w:t xml:space="preserve"> </w:t>
            </w:r>
            <w:r>
              <w:rPr>
                <w:sz w:val="20"/>
                <w:u w:val="single"/>
              </w:rPr>
              <w:t>Drug</w:t>
            </w:r>
            <w:r>
              <w:rPr>
                <w:spacing w:val="-10"/>
                <w:sz w:val="20"/>
                <w:u w:val="single"/>
              </w:rPr>
              <w:t xml:space="preserve"> </w:t>
            </w:r>
            <w:r>
              <w:rPr>
                <w:sz w:val="20"/>
                <w:u w:val="single"/>
              </w:rPr>
              <w:t>of</w:t>
            </w:r>
            <w:r>
              <w:rPr>
                <w:spacing w:val="-10"/>
                <w:sz w:val="20"/>
                <w:u w:val="single"/>
              </w:rPr>
              <w:t xml:space="preserve"> </w:t>
            </w:r>
            <w:r>
              <w:rPr>
                <w:sz w:val="20"/>
                <w:u w:val="single"/>
              </w:rPr>
              <w:t>Abuse</w:t>
            </w:r>
            <w:r>
              <w:rPr>
                <w:spacing w:val="-10"/>
                <w:sz w:val="20"/>
                <w:u w:val="single"/>
              </w:rPr>
              <w:t xml:space="preserve"> </w:t>
            </w:r>
            <w:r>
              <w:rPr>
                <w:sz w:val="20"/>
                <w:u w:val="single"/>
              </w:rPr>
              <w:t>Papers</w:t>
            </w:r>
            <w:r>
              <w:rPr>
                <w:spacing w:val="-12"/>
                <w:sz w:val="20"/>
                <w:u w:val="single"/>
              </w:rPr>
              <w:t xml:space="preserve"> </w:t>
            </w:r>
            <w:r>
              <w:rPr>
                <w:spacing w:val="-5"/>
                <w:sz w:val="20"/>
                <w:u w:val="single"/>
              </w:rPr>
              <w:t>and</w:t>
            </w:r>
          </w:p>
          <w:p w14:paraId="1B283CA1" w14:textId="77777777" w:rsidR="00A753A3" w:rsidRDefault="00F92D36">
            <w:pPr>
              <w:pStyle w:val="TableParagraph"/>
              <w:spacing w:line="213" w:lineRule="exact"/>
              <w:ind w:left="369" w:right="363"/>
              <w:jc w:val="center"/>
              <w:rPr>
                <w:sz w:val="20"/>
              </w:rPr>
            </w:pPr>
            <w:r>
              <w:rPr>
                <w:spacing w:val="-2"/>
                <w:sz w:val="20"/>
                <w:u w:val="single"/>
              </w:rPr>
              <w:t>Presentations</w:t>
            </w:r>
            <w:r>
              <w:rPr>
                <w:spacing w:val="-1"/>
                <w:sz w:val="20"/>
                <w:u w:val="single"/>
              </w:rPr>
              <w:t xml:space="preserve"> </w:t>
            </w:r>
            <w:r>
              <w:rPr>
                <w:spacing w:val="-2"/>
                <w:sz w:val="20"/>
                <w:u w:val="single"/>
              </w:rPr>
              <w:t>if</w:t>
            </w:r>
            <w:r>
              <w:rPr>
                <w:spacing w:val="2"/>
                <w:sz w:val="20"/>
                <w:u w:val="single"/>
              </w:rPr>
              <w:t xml:space="preserve"> </w:t>
            </w:r>
            <w:r>
              <w:rPr>
                <w:spacing w:val="-2"/>
                <w:sz w:val="20"/>
                <w:u w:val="single"/>
              </w:rPr>
              <w:t>needed</w:t>
            </w:r>
          </w:p>
          <w:p w14:paraId="1B283CA2" w14:textId="77777777" w:rsidR="00A753A3" w:rsidRDefault="00F92D36">
            <w:pPr>
              <w:pStyle w:val="TableParagraph"/>
              <w:spacing w:before="189" w:line="206" w:lineRule="auto"/>
              <w:ind w:left="139" w:right="127" w:hanging="2"/>
              <w:jc w:val="center"/>
              <w:rPr>
                <w:sz w:val="20"/>
              </w:rPr>
            </w:pPr>
            <w:r>
              <w:rPr>
                <w:sz w:val="20"/>
                <w:u w:val="single"/>
              </w:rPr>
              <w:t>Reading:</w:t>
            </w:r>
            <w:r>
              <w:rPr>
                <w:sz w:val="20"/>
              </w:rPr>
              <w:t xml:space="preserve"> SAMHSA TIP 41 Quick Guide: Substance</w:t>
            </w:r>
            <w:r>
              <w:rPr>
                <w:spacing w:val="-13"/>
                <w:sz w:val="20"/>
              </w:rPr>
              <w:t xml:space="preserve"> </w:t>
            </w:r>
            <w:r>
              <w:rPr>
                <w:sz w:val="20"/>
              </w:rPr>
              <w:t>Abuse</w:t>
            </w:r>
            <w:r>
              <w:rPr>
                <w:spacing w:val="-12"/>
                <w:sz w:val="20"/>
              </w:rPr>
              <w:t xml:space="preserve"> </w:t>
            </w:r>
            <w:r>
              <w:rPr>
                <w:sz w:val="20"/>
              </w:rPr>
              <w:t>Treatment</w:t>
            </w:r>
            <w:r>
              <w:rPr>
                <w:spacing w:val="-13"/>
                <w:sz w:val="20"/>
              </w:rPr>
              <w:t xml:space="preserve"> </w:t>
            </w:r>
            <w:r>
              <w:rPr>
                <w:sz w:val="20"/>
              </w:rPr>
              <w:t>Group</w:t>
            </w:r>
            <w:r>
              <w:rPr>
                <w:spacing w:val="-12"/>
                <w:sz w:val="20"/>
              </w:rPr>
              <w:t xml:space="preserve"> </w:t>
            </w:r>
            <w:r>
              <w:rPr>
                <w:sz w:val="20"/>
              </w:rPr>
              <w:t>Therapy</w:t>
            </w:r>
          </w:p>
          <w:p w14:paraId="1B283CA3" w14:textId="77777777" w:rsidR="00A753A3" w:rsidRDefault="00F92D36">
            <w:pPr>
              <w:pStyle w:val="TableParagraph"/>
              <w:spacing w:before="169"/>
              <w:ind w:left="369" w:right="363"/>
              <w:jc w:val="center"/>
              <w:rPr>
                <w:sz w:val="20"/>
              </w:rPr>
            </w:pPr>
            <w:r>
              <w:rPr>
                <w:color w:val="000000"/>
                <w:sz w:val="20"/>
                <w:highlight w:val="yellow"/>
                <w:u w:val="single"/>
              </w:rPr>
              <w:t>Due:</w:t>
            </w:r>
            <w:r>
              <w:rPr>
                <w:color w:val="000000"/>
                <w:spacing w:val="-6"/>
                <w:sz w:val="20"/>
                <w:highlight w:val="yellow"/>
                <w:u w:val="single"/>
              </w:rPr>
              <w:t xml:space="preserve"> </w:t>
            </w:r>
            <w:r>
              <w:rPr>
                <w:color w:val="000000"/>
                <w:sz w:val="20"/>
                <w:highlight w:val="yellow"/>
              </w:rPr>
              <w:t>Reading</w:t>
            </w:r>
            <w:r>
              <w:rPr>
                <w:color w:val="000000"/>
                <w:spacing w:val="-4"/>
                <w:sz w:val="20"/>
                <w:highlight w:val="yellow"/>
              </w:rPr>
              <w:t xml:space="preserve"> </w:t>
            </w:r>
            <w:r>
              <w:rPr>
                <w:color w:val="000000"/>
                <w:sz w:val="20"/>
                <w:highlight w:val="yellow"/>
              </w:rPr>
              <w:t>Response</w:t>
            </w:r>
            <w:r>
              <w:rPr>
                <w:color w:val="000000"/>
                <w:spacing w:val="-5"/>
                <w:sz w:val="20"/>
                <w:highlight w:val="yellow"/>
              </w:rPr>
              <w:t xml:space="preserve"> #4</w:t>
            </w:r>
          </w:p>
        </w:tc>
        <w:tc>
          <w:tcPr>
            <w:tcW w:w="1711" w:type="dxa"/>
          </w:tcPr>
          <w:p w14:paraId="1B283CA4" w14:textId="77777777" w:rsidR="00A753A3" w:rsidRDefault="00A753A3">
            <w:pPr>
              <w:pStyle w:val="TableParagraph"/>
              <w:rPr>
                <w:sz w:val="20"/>
              </w:rPr>
            </w:pPr>
          </w:p>
          <w:p w14:paraId="1B283CA5" w14:textId="77777777" w:rsidR="00A753A3" w:rsidRDefault="00A753A3">
            <w:pPr>
              <w:pStyle w:val="TableParagraph"/>
              <w:spacing w:before="116"/>
              <w:rPr>
                <w:sz w:val="20"/>
              </w:rPr>
            </w:pPr>
          </w:p>
          <w:p w14:paraId="1B283CA6" w14:textId="77777777" w:rsidR="00A753A3" w:rsidRDefault="00F92D36">
            <w:pPr>
              <w:pStyle w:val="TableParagraph"/>
              <w:spacing w:line="206" w:lineRule="auto"/>
              <w:ind w:left="362" w:right="90" w:hanging="70"/>
              <w:rPr>
                <w:sz w:val="20"/>
              </w:rPr>
            </w:pPr>
            <w:r>
              <w:rPr>
                <w:sz w:val="20"/>
                <w:u w:val="single"/>
              </w:rPr>
              <w:t>Due</w:t>
            </w:r>
            <w:r>
              <w:rPr>
                <w:sz w:val="20"/>
              </w:rPr>
              <w:t>:</w:t>
            </w:r>
            <w:r>
              <w:rPr>
                <w:spacing w:val="-13"/>
                <w:sz w:val="20"/>
              </w:rPr>
              <w:t xml:space="preserve"> </w:t>
            </w:r>
            <w:r>
              <w:rPr>
                <w:sz w:val="20"/>
              </w:rPr>
              <w:t>Reading Response</w:t>
            </w:r>
            <w:r>
              <w:rPr>
                <w:spacing w:val="-5"/>
                <w:sz w:val="20"/>
              </w:rPr>
              <w:t xml:space="preserve"> </w:t>
            </w:r>
            <w:r>
              <w:rPr>
                <w:sz w:val="20"/>
              </w:rPr>
              <w:t>#4</w:t>
            </w:r>
          </w:p>
        </w:tc>
      </w:tr>
      <w:tr w:rsidR="00A753A3" w14:paraId="1B283CB5" w14:textId="77777777">
        <w:trPr>
          <w:trHeight w:val="786"/>
        </w:trPr>
        <w:tc>
          <w:tcPr>
            <w:tcW w:w="991" w:type="dxa"/>
          </w:tcPr>
          <w:p w14:paraId="1B283CA8" w14:textId="77777777" w:rsidR="00A753A3" w:rsidRDefault="00F92D36">
            <w:pPr>
              <w:pStyle w:val="TableParagraph"/>
              <w:spacing w:before="158"/>
              <w:ind w:left="9"/>
              <w:jc w:val="center"/>
              <w:rPr>
                <w:b/>
                <w:sz w:val="20"/>
              </w:rPr>
            </w:pPr>
            <w:r>
              <w:rPr>
                <w:b/>
                <w:spacing w:val="-2"/>
                <w:sz w:val="20"/>
              </w:rPr>
              <w:t>Week</w:t>
            </w:r>
            <w:r>
              <w:rPr>
                <w:b/>
                <w:spacing w:val="-5"/>
                <w:sz w:val="20"/>
              </w:rPr>
              <w:t xml:space="preserve"> 10</w:t>
            </w:r>
          </w:p>
        </w:tc>
        <w:tc>
          <w:tcPr>
            <w:tcW w:w="2071" w:type="dxa"/>
          </w:tcPr>
          <w:p w14:paraId="1B283CA9" w14:textId="77777777" w:rsidR="00A753A3" w:rsidRDefault="00F92D36">
            <w:pPr>
              <w:pStyle w:val="TableParagraph"/>
              <w:spacing w:line="175" w:lineRule="exact"/>
              <w:ind w:left="5"/>
              <w:jc w:val="center"/>
              <w:rPr>
                <w:sz w:val="20"/>
              </w:rPr>
            </w:pPr>
            <w:r>
              <w:rPr>
                <w:spacing w:val="-2"/>
                <w:sz w:val="20"/>
              </w:rPr>
              <w:t>Effective</w:t>
            </w:r>
            <w:r>
              <w:rPr>
                <w:spacing w:val="2"/>
                <w:sz w:val="20"/>
              </w:rPr>
              <w:t xml:space="preserve"> </w:t>
            </w:r>
            <w:r>
              <w:rPr>
                <w:spacing w:val="-2"/>
                <w:sz w:val="20"/>
              </w:rPr>
              <w:t>Treatment</w:t>
            </w:r>
          </w:p>
          <w:p w14:paraId="1B283CAA" w14:textId="77777777" w:rsidR="00A753A3" w:rsidRDefault="00F92D36">
            <w:pPr>
              <w:pStyle w:val="TableParagraph"/>
              <w:spacing w:before="11" w:line="204" w:lineRule="auto"/>
              <w:ind w:left="556" w:right="543" w:hanging="6"/>
              <w:jc w:val="center"/>
              <w:rPr>
                <w:sz w:val="20"/>
              </w:rPr>
            </w:pPr>
            <w:r>
              <w:rPr>
                <w:spacing w:val="-2"/>
                <w:sz w:val="20"/>
              </w:rPr>
              <w:t>/Treatment Approaches</w:t>
            </w:r>
          </w:p>
          <w:p w14:paraId="1B283CAB" w14:textId="77777777" w:rsidR="00A753A3" w:rsidRDefault="00F92D36">
            <w:pPr>
              <w:pStyle w:val="TableParagraph"/>
              <w:spacing w:line="189" w:lineRule="exact"/>
              <w:ind w:left="184" w:right="175"/>
              <w:jc w:val="center"/>
              <w:rPr>
                <w:sz w:val="20"/>
              </w:rPr>
            </w:pPr>
            <w:r>
              <w:rPr>
                <w:spacing w:val="-2"/>
                <w:sz w:val="20"/>
              </w:rPr>
              <w:t>(Group)</w:t>
            </w:r>
          </w:p>
        </w:tc>
        <w:tc>
          <w:tcPr>
            <w:tcW w:w="1620" w:type="dxa"/>
          </w:tcPr>
          <w:p w14:paraId="1B283CAC" w14:textId="77777777" w:rsidR="00A753A3" w:rsidRDefault="00F92D36">
            <w:pPr>
              <w:pStyle w:val="TableParagraph"/>
              <w:spacing w:before="158" w:line="212" w:lineRule="exact"/>
              <w:ind w:left="405"/>
              <w:rPr>
                <w:sz w:val="20"/>
              </w:rPr>
            </w:pPr>
            <w:r>
              <w:rPr>
                <w:sz w:val="20"/>
              </w:rPr>
              <w:t>-Group</w:t>
            </w:r>
            <w:r>
              <w:rPr>
                <w:spacing w:val="-10"/>
                <w:sz w:val="20"/>
              </w:rPr>
              <w:t xml:space="preserve"> </w:t>
            </w:r>
            <w:r>
              <w:rPr>
                <w:spacing w:val="-5"/>
                <w:sz w:val="20"/>
              </w:rPr>
              <w:t>(2)</w:t>
            </w:r>
          </w:p>
          <w:p w14:paraId="1B283CAD" w14:textId="77777777" w:rsidR="00A753A3" w:rsidRDefault="00F92D36">
            <w:pPr>
              <w:pStyle w:val="TableParagraph"/>
              <w:spacing w:line="212" w:lineRule="exact"/>
              <w:ind w:left="410"/>
              <w:rPr>
                <w:sz w:val="20"/>
              </w:rPr>
            </w:pPr>
            <w:r>
              <w:rPr>
                <w:spacing w:val="-2"/>
                <w:sz w:val="20"/>
              </w:rPr>
              <w:t>-Ethics</w:t>
            </w:r>
            <w:r>
              <w:rPr>
                <w:spacing w:val="-1"/>
                <w:sz w:val="20"/>
              </w:rPr>
              <w:t xml:space="preserve"> </w:t>
            </w:r>
            <w:r>
              <w:rPr>
                <w:spacing w:val="-5"/>
                <w:sz w:val="20"/>
              </w:rPr>
              <w:t>(1)</w:t>
            </w:r>
          </w:p>
        </w:tc>
        <w:tc>
          <w:tcPr>
            <w:tcW w:w="3600" w:type="dxa"/>
          </w:tcPr>
          <w:p w14:paraId="1B283CAE" w14:textId="77777777" w:rsidR="00A753A3" w:rsidRDefault="00F92D36">
            <w:pPr>
              <w:pStyle w:val="TableParagraph"/>
              <w:spacing w:line="204" w:lineRule="auto"/>
              <w:ind w:left="117" w:right="104" w:hanging="2"/>
              <w:jc w:val="center"/>
              <w:rPr>
                <w:sz w:val="20"/>
              </w:rPr>
            </w:pPr>
            <w:r>
              <w:rPr>
                <w:sz w:val="20"/>
              </w:rPr>
              <w:t>Examine the diverse treatment settings, clinical approaches, evidence-based treatment</w:t>
            </w:r>
            <w:r>
              <w:rPr>
                <w:spacing w:val="-13"/>
                <w:sz w:val="20"/>
              </w:rPr>
              <w:t xml:space="preserve"> </w:t>
            </w:r>
            <w:r>
              <w:rPr>
                <w:sz w:val="20"/>
              </w:rPr>
              <w:t>approaches</w:t>
            </w:r>
            <w:r>
              <w:rPr>
                <w:spacing w:val="-12"/>
                <w:sz w:val="20"/>
              </w:rPr>
              <w:t xml:space="preserve"> </w:t>
            </w:r>
            <w:r>
              <w:rPr>
                <w:sz w:val="20"/>
              </w:rPr>
              <w:t>and</w:t>
            </w:r>
            <w:r>
              <w:rPr>
                <w:spacing w:val="-13"/>
                <w:sz w:val="20"/>
              </w:rPr>
              <w:t xml:space="preserve"> </w:t>
            </w:r>
            <w:r>
              <w:rPr>
                <w:sz w:val="20"/>
              </w:rPr>
              <w:t>the</w:t>
            </w:r>
            <w:r>
              <w:rPr>
                <w:spacing w:val="-12"/>
                <w:sz w:val="20"/>
              </w:rPr>
              <w:t xml:space="preserve"> </w:t>
            </w:r>
            <w:r>
              <w:rPr>
                <w:sz w:val="20"/>
              </w:rPr>
              <w:t>principles</w:t>
            </w:r>
            <w:r>
              <w:rPr>
                <w:spacing w:val="-13"/>
                <w:sz w:val="20"/>
              </w:rPr>
              <w:t xml:space="preserve"> </w:t>
            </w:r>
            <w:r>
              <w:rPr>
                <w:sz w:val="20"/>
              </w:rPr>
              <w:t>of</w:t>
            </w:r>
          </w:p>
          <w:p w14:paraId="1B283CAF" w14:textId="77777777" w:rsidR="00A753A3" w:rsidRDefault="00F92D36">
            <w:pPr>
              <w:pStyle w:val="TableParagraph"/>
              <w:spacing w:line="190" w:lineRule="exact"/>
              <w:ind w:left="99" w:right="91"/>
              <w:jc w:val="center"/>
              <w:rPr>
                <w:sz w:val="20"/>
              </w:rPr>
            </w:pPr>
            <w:r>
              <w:rPr>
                <w:spacing w:val="-2"/>
                <w:sz w:val="20"/>
              </w:rPr>
              <w:t>effective</w:t>
            </w:r>
            <w:r>
              <w:rPr>
                <w:spacing w:val="3"/>
                <w:sz w:val="20"/>
              </w:rPr>
              <w:t xml:space="preserve"> </w:t>
            </w:r>
            <w:r>
              <w:rPr>
                <w:spacing w:val="-2"/>
                <w:sz w:val="20"/>
              </w:rPr>
              <w:t>treatment</w:t>
            </w:r>
          </w:p>
        </w:tc>
        <w:tc>
          <w:tcPr>
            <w:tcW w:w="1349" w:type="dxa"/>
          </w:tcPr>
          <w:p w14:paraId="1B283CB0" w14:textId="77777777" w:rsidR="00A753A3" w:rsidRDefault="00F92D36">
            <w:pPr>
              <w:pStyle w:val="TableParagraph"/>
              <w:spacing w:before="186" w:line="204" w:lineRule="auto"/>
              <w:ind w:left="312" w:right="300" w:firstLine="127"/>
              <w:rPr>
                <w:sz w:val="20"/>
              </w:rPr>
            </w:pPr>
            <w:r>
              <w:rPr>
                <w:spacing w:val="-4"/>
                <w:sz w:val="20"/>
              </w:rPr>
              <w:t xml:space="preserve">Exam </w:t>
            </w:r>
            <w:r>
              <w:rPr>
                <w:spacing w:val="-2"/>
                <w:sz w:val="20"/>
              </w:rPr>
              <w:t>Question</w:t>
            </w:r>
          </w:p>
        </w:tc>
        <w:tc>
          <w:tcPr>
            <w:tcW w:w="3780" w:type="dxa"/>
          </w:tcPr>
          <w:p w14:paraId="1B283CB1" w14:textId="77777777" w:rsidR="00A753A3" w:rsidRDefault="00A753A3">
            <w:pPr>
              <w:pStyle w:val="TableParagraph"/>
              <w:spacing w:before="27"/>
              <w:rPr>
                <w:sz w:val="20"/>
              </w:rPr>
            </w:pPr>
          </w:p>
          <w:p w14:paraId="1B283CB2" w14:textId="77777777" w:rsidR="00A753A3" w:rsidRDefault="00F92D36">
            <w:pPr>
              <w:pStyle w:val="TableParagraph"/>
              <w:ind w:left="369" w:right="363"/>
              <w:jc w:val="center"/>
              <w:rPr>
                <w:sz w:val="20"/>
              </w:rPr>
            </w:pPr>
            <w:r>
              <w:rPr>
                <w:spacing w:val="-2"/>
                <w:sz w:val="20"/>
              </w:rPr>
              <w:t>Participation</w:t>
            </w:r>
          </w:p>
        </w:tc>
        <w:tc>
          <w:tcPr>
            <w:tcW w:w="1711" w:type="dxa"/>
          </w:tcPr>
          <w:p w14:paraId="1B283CB3" w14:textId="77777777" w:rsidR="00A753A3" w:rsidRDefault="00A753A3">
            <w:pPr>
              <w:pStyle w:val="TableParagraph"/>
              <w:spacing w:before="27"/>
              <w:rPr>
                <w:sz w:val="20"/>
              </w:rPr>
            </w:pPr>
          </w:p>
          <w:p w14:paraId="1B283CB4" w14:textId="77777777" w:rsidR="00A753A3" w:rsidRDefault="00F92D36">
            <w:pPr>
              <w:pStyle w:val="TableParagraph"/>
              <w:ind w:left="112" w:right="105"/>
              <w:jc w:val="center"/>
              <w:rPr>
                <w:sz w:val="20"/>
              </w:rPr>
            </w:pPr>
            <w:r>
              <w:rPr>
                <w:spacing w:val="-5"/>
                <w:sz w:val="20"/>
              </w:rPr>
              <w:t>N/A</w:t>
            </w:r>
          </w:p>
        </w:tc>
      </w:tr>
      <w:tr w:rsidR="00A753A3" w14:paraId="1B283CC5" w14:textId="77777777">
        <w:trPr>
          <w:trHeight w:val="1182"/>
        </w:trPr>
        <w:tc>
          <w:tcPr>
            <w:tcW w:w="991" w:type="dxa"/>
          </w:tcPr>
          <w:p w14:paraId="1B283CB6" w14:textId="77777777" w:rsidR="00A753A3" w:rsidRDefault="00A753A3">
            <w:pPr>
              <w:pStyle w:val="TableParagraph"/>
              <w:spacing w:before="125"/>
              <w:rPr>
                <w:sz w:val="20"/>
              </w:rPr>
            </w:pPr>
          </w:p>
          <w:p w14:paraId="1B283CB7" w14:textId="77777777" w:rsidR="00A753A3" w:rsidRDefault="00F92D36">
            <w:pPr>
              <w:pStyle w:val="TableParagraph"/>
              <w:ind w:left="9"/>
              <w:jc w:val="center"/>
              <w:rPr>
                <w:b/>
                <w:sz w:val="20"/>
              </w:rPr>
            </w:pPr>
            <w:r>
              <w:rPr>
                <w:b/>
                <w:spacing w:val="-2"/>
                <w:sz w:val="20"/>
              </w:rPr>
              <w:t>Week</w:t>
            </w:r>
            <w:r>
              <w:rPr>
                <w:b/>
                <w:spacing w:val="-5"/>
                <w:sz w:val="20"/>
              </w:rPr>
              <w:t xml:space="preserve"> 11</w:t>
            </w:r>
          </w:p>
        </w:tc>
        <w:tc>
          <w:tcPr>
            <w:tcW w:w="2071" w:type="dxa"/>
          </w:tcPr>
          <w:p w14:paraId="1B283CB8" w14:textId="77777777" w:rsidR="00A753A3" w:rsidRDefault="00A753A3">
            <w:pPr>
              <w:pStyle w:val="TableParagraph"/>
              <w:spacing w:before="53"/>
              <w:rPr>
                <w:sz w:val="20"/>
              </w:rPr>
            </w:pPr>
          </w:p>
          <w:p w14:paraId="1B283CB9" w14:textId="77777777" w:rsidR="00A753A3" w:rsidRDefault="00F92D36">
            <w:pPr>
              <w:pStyle w:val="TableParagraph"/>
              <w:spacing w:line="206" w:lineRule="auto"/>
              <w:ind w:left="235" w:right="222"/>
              <w:jc w:val="center"/>
              <w:rPr>
                <w:sz w:val="20"/>
              </w:rPr>
            </w:pPr>
            <w:r>
              <w:rPr>
                <w:sz w:val="20"/>
              </w:rPr>
              <w:t>Effective</w:t>
            </w:r>
            <w:r>
              <w:rPr>
                <w:spacing w:val="-13"/>
                <w:sz w:val="20"/>
              </w:rPr>
              <w:t xml:space="preserve"> </w:t>
            </w:r>
            <w:r>
              <w:rPr>
                <w:sz w:val="20"/>
              </w:rPr>
              <w:t xml:space="preserve">Treatment </w:t>
            </w:r>
            <w:r>
              <w:rPr>
                <w:spacing w:val="-2"/>
                <w:sz w:val="20"/>
              </w:rPr>
              <w:t>Counseling</w:t>
            </w:r>
          </w:p>
          <w:p w14:paraId="1B283CBA" w14:textId="77777777" w:rsidR="00A753A3" w:rsidRDefault="00F92D36">
            <w:pPr>
              <w:pStyle w:val="TableParagraph"/>
              <w:spacing w:line="202" w:lineRule="exact"/>
              <w:ind w:left="7"/>
              <w:jc w:val="center"/>
              <w:rPr>
                <w:sz w:val="20"/>
              </w:rPr>
            </w:pPr>
            <w:r>
              <w:rPr>
                <w:spacing w:val="-2"/>
                <w:sz w:val="20"/>
              </w:rPr>
              <w:t>Group</w:t>
            </w:r>
          </w:p>
        </w:tc>
        <w:tc>
          <w:tcPr>
            <w:tcW w:w="1620" w:type="dxa"/>
          </w:tcPr>
          <w:p w14:paraId="1B283CBB" w14:textId="77777777" w:rsidR="00A753A3" w:rsidRDefault="00A753A3">
            <w:pPr>
              <w:pStyle w:val="TableParagraph"/>
              <w:spacing w:before="125"/>
              <w:rPr>
                <w:sz w:val="20"/>
              </w:rPr>
            </w:pPr>
          </w:p>
          <w:p w14:paraId="1B283CBC" w14:textId="77777777" w:rsidR="00A753A3" w:rsidRDefault="00F92D36">
            <w:pPr>
              <w:pStyle w:val="TableParagraph"/>
              <w:spacing w:line="213" w:lineRule="exact"/>
              <w:ind w:left="73" w:right="64"/>
              <w:jc w:val="center"/>
              <w:rPr>
                <w:sz w:val="20"/>
              </w:rPr>
            </w:pPr>
            <w:r>
              <w:rPr>
                <w:spacing w:val="-2"/>
                <w:sz w:val="20"/>
              </w:rPr>
              <w:t>-Counseling</w:t>
            </w:r>
            <w:r>
              <w:rPr>
                <w:spacing w:val="6"/>
                <w:sz w:val="20"/>
              </w:rPr>
              <w:t xml:space="preserve"> </w:t>
            </w:r>
            <w:r>
              <w:rPr>
                <w:spacing w:val="-5"/>
                <w:sz w:val="20"/>
              </w:rPr>
              <w:t>(1)</w:t>
            </w:r>
          </w:p>
          <w:p w14:paraId="1B283CBD" w14:textId="77777777" w:rsidR="00A753A3" w:rsidRDefault="00F92D36">
            <w:pPr>
              <w:pStyle w:val="TableParagraph"/>
              <w:spacing w:line="213" w:lineRule="exact"/>
              <w:ind w:left="73" w:right="61"/>
              <w:jc w:val="center"/>
              <w:rPr>
                <w:sz w:val="20"/>
              </w:rPr>
            </w:pPr>
            <w:r>
              <w:rPr>
                <w:sz w:val="20"/>
              </w:rPr>
              <w:t>-Group</w:t>
            </w:r>
            <w:r>
              <w:rPr>
                <w:spacing w:val="-10"/>
                <w:sz w:val="20"/>
              </w:rPr>
              <w:t xml:space="preserve"> </w:t>
            </w:r>
            <w:r>
              <w:rPr>
                <w:spacing w:val="-5"/>
                <w:sz w:val="20"/>
              </w:rPr>
              <w:t>(2)</w:t>
            </w:r>
          </w:p>
        </w:tc>
        <w:tc>
          <w:tcPr>
            <w:tcW w:w="3600" w:type="dxa"/>
          </w:tcPr>
          <w:p w14:paraId="1B283CBE" w14:textId="77777777" w:rsidR="00A753A3" w:rsidRDefault="00F92D36">
            <w:pPr>
              <w:pStyle w:val="TableParagraph"/>
              <w:spacing w:before="185" w:line="206" w:lineRule="auto"/>
              <w:ind w:left="117" w:right="104" w:hanging="2"/>
              <w:jc w:val="center"/>
              <w:rPr>
                <w:sz w:val="20"/>
              </w:rPr>
            </w:pPr>
            <w:r>
              <w:rPr>
                <w:sz w:val="20"/>
              </w:rPr>
              <w:t>Examine the diverse treatment settings, clinical approaches, evidence-based treatment</w:t>
            </w:r>
            <w:r>
              <w:rPr>
                <w:spacing w:val="-13"/>
                <w:sz w:val="20"/>
              </w:rPr>
              <w:t xml:space="preserve"> </w:t>
            </w:r>
            <w:r>
              <w:rPr>
                <w:sz w:val="20"/>
              </w:rPr>
              <w:t>approaches</w:t>
            </w:r>
            <w:r>
              <w:rPr>
                <w:spacing w:val="-12"/>
                <w:sz w:val="20"/>
              </w:rPr>
              <w:t xml:space="preserve"> </w:t>
            </w:r>
            <w:r>
              <w:rPr>
                <w:sz w:val="20"/>
              </w:rPr>
              <w:t>and</w:t>
            </w:r>
            <w:r>
              <w:rPr>
                <w:spacing w:val="-13"/>
                <w:sz w:val="20"/>
              </w:rPr>
              <w:t xml:space="preserve"> </w:t>
            </w:r>
            <w:r>
              <w:rPr>
                <w:sz w:val="20"/>
              </w:rPr>
              <w:t>the</w:t>
            </w:r>
            <w:r>
              <w:rPr>
                <w:spacing w:val="-12"/>
                <w:sz w:val="20"/>
              </w:rPr>
              <w:t xml:space="preserve"> </w:t>
            </w:r>
            <w:r>
              <w:rPr>
                <w:sz w:val="20"/>
              </w:rPr>
              <w:t>principles</w:t>
            </w:r>
            <w:r>
              <w:rPr>
                <w:spacing w:val="-13"/>
                <w:sz w:val="20"/>
              </w:rPr>
              <w:t xml:space="preserve"> </w:t>
            </w:r>
            <w:r>
              <w:rPr>
                <w:sz w:val="20"/>
              </w:rPr>
              <w:t>of effective</w:t>
            </w:r>
            <w:r>
              <w:rPr>
                <w:spacing w:val="-5"/>
                <w:sz w:val="20"/>
              </w:rPr>
              <w:t xml:space="preserve"> </w:t>
            </w:r>
            <w:r>
              <w:rPr>
                <w:sz w:val="20"/>
              </w:rPr>
              <w:t>treatment</w:t>
            </w:r>
          </w:p>
        </w:tc>
        <w:tc>
          <w:tcPr>
            <w:tcW w:w="1349" w:type="dxa"/>
          </w:tcPr>
          <w:p w14:paraId="1B283CBF" w14:textId="77777777" w:rsidR="00A753A3" w:rsidRDefault="00A753A3">
            <w:pPr>
              <w:pStyle w:val="TableParagraph"/>
              <w:spacing w:before="53"/>
              <w:rPr>
                <w:sz w:val="20"/>
              </w:rPr>
            </w:pPr>
          </w:p>
          <w:p w14:paraId="1B283CC0" w14:textId="77777777" w:rsidR="00A753A3" w:rsidRDefault="00F92D36">
            <w:pPr>
              <w:pStyle w:val="TableParagraph"/>
              <w:spacing w:line="206" w:lineRule="auto"/>
              <w:ind w:left="163" w:right="152"/>
              <w:jc w:val="center"/>
              <w:rPr>
                <w:sz w:val="20"/>
              </w:rPr>
            </w:pPr>
            <w:r>
              <w:rPr>
                <w:spacing w:val="-2"/>
                <w:sz w:val="20"/>
              </w:rPr>
              <w:t xml:space="preserve">Participation </w:t>
            </w:r>
            <w:r>
              <w:rPr>
                <w:spacing w:val="-4"/>
                <w:sz w:val="20"/>
              </w:rPr>
              <w:t xml:space="preserve">Exam </w:t>
            </w:r>
            <w:r>
              <w:rPr>
                <w:spacing w:val="-2"/>
                <w:sz w:val="20"/>
              </w:rPr>
              <w:t>Question</w:t>
            </w:r>
          </w:p>
        </w:tc>
        <w:tc>
          <w:tcPr>
            <w:tcW w:w="3780" w:type="dxa"/>
          </w:tcPr>
          <w:p w14:paraId="1B283CC1" w14:textId="77777777" w:rsidR="00A753A3" w:rsidRDefault="00F92D36">
            <w:pPr>
              <w:pStyle w:val="TableParagraph"/>
              <w:spacing w:before="185" w:line="206" w:lineRule="auto"/>
              <w:ind w:left="554" w:right="545" w:firstLine="1"/>
              <w:jc w:val="center"/>
              <w:rPr>
                <w:sz w:val="20"/>
              </w:rPr>
            </w:pPr>
            <w:r>
              <w:rPr>
                <w:sz w:val="20"/>
                <w:u w:val="single"/>
              </w:rPr>
              <w:t>Reading:</w:t>
            </w:r>
            <w:r>
              <w:rPr>
                <w:spacing w:val="-2"/>
                <w:sz w:val="20"/>
              </w:rPr>
              <w:t xml:space="preserve"> </w:t>
            </w:r>
            <w:r>
              <w:rPr>
                <w:sz w:val="20"/>
              </w:rPr>
              <w:t>TIP</w:t>
            </w:r>
            <w:r>
              <w:rPr>
                <w:spacing w:val="-1"/>
                <w:sz w:val="20"/>
              </w:rPr>
              <w:t xml:space="preserve"> </w:t>
            </w:r>
            <w:r>
              <w:rPr>
                <w:sz w:val="20"/>
              </w:rPr>
              <w:t xml:space="preserve">27 Comprehensive </w:t>
            </w:r>
            <w:r>
              <w:rPr>
                <w:spacing w:val="-2"/>
                <w:sz w:val="20"/>
              </w:rPr>
              <w:t>Case</w:t>
            </w:r>
            <w:r>
              <w:rPr>
                <w:spacing w:val="-7"/>
                <w:sz w:val="20"/>
              </w:rPr>
              <w:t xml:space="preserve"> </w:t>
            </w:r>
            <w:r>
              <w:rPr>
                <w:spacing w:val="-2"/>
                <w:sz w:val="20"/>
              </w:rPr>
              <w:t>Management</w:t>
            </w:r>
            <w:r>
              <w:rPr>
                <w:spacing w:val="-10"/>
                <w:sz w:val="20"/>
              </w:rPr>
              <w:t xml:space="preserve"> </w:t>
            </w:r>
            <w:r>
              <w:rPr>
                <w:spacing w:val="-2"/>
                <w:sz w:val="20"/>
              </w:rPr>
              <w:t>Chapters</w:t>
            </w:r>
            <w:r>
              <w:rPr>
                <w:spacing w:val="-10"/>
                <w:sz w:val="20"/>
              </w:rPr>
              <w:t xml:space="preserve"> </w:t>
            </w:r>
            <w:r>
              <w:rPr>
                <w:spacing w:val="-2"/>
                <w:sz w:val="20"/>
              </w:rPr>
              <w:t>1</w:t>
            </w:r>
            <w:r>
              <w:rPr>
                <w:spacing w:val="-7"/>
                <w:sz w:val="20"/>
              </w:rPr>
              <w:t xml:space="preserve"> </w:t>
            </w:r>
            <w:r>
              <w:rPr>
                <w:spacing w:val="-2"/>
                <w:sz w:val="20"/>
              </w:rPr>
              <w:t>&amp;</w:t>
            </w:r>
            <w:r>
              <w:rPr>
                <w:spacing w:val="-10"/>
                <w:sz w:val="20"/>
              </w:rPr>
              <w:t xml:space="preserve"> 2</w:t>
            </w:r>
          </w:p>
          <w:p w14:paraId="1B283CC2" w14:textId="77777777" w:rsidR="00A753A3" w:rsidRDefault="00F92D36">
            <w:pPr>
              <w:pStyle w:val="TableParagraph"/>
              <w:spacing w:before="168"/>
              <w:ind w:left="369" w:right="363"/>
              <w:jc w:val="center"/>
              <w:rPr>
                <w:sz w:val="20"/>
              </w:rPr>
            </w:pPr>
            <w:r>
              <w:rPr>
                <w:noProof/>
                <w:sz w:val="20"/>
              </w:rPr>
              <mc:AlternateContent>
                <mc:Choice Requires="wpg">
                  <w:drawing>
                    <wp:anchor distT="0" distB="0" distL="0" distR="0" simplePos="0" relativeHeight="486974976" behindDoc="1" locked="0" layoutInCell="1" allowOverlap="1" wp14:anchorId="1B283D4C" wp14:editId="1B283D4D">
                      <wp:simplePos x="0" y="0"/>
                      <wp:positionH relativeFrom="column">
                        <wp:posOffset>518153</wp:posOffset>
                      </wp:positionH>
                      <wp:positionV relativeFrom="paragraph">
                        <wp:posOffset>132282</wp:posOffset>
                      </wp:positionV>
                      <wp:extent cx="1363980" cy="12509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3980" cy="125095"/>
                                <a:chOff x="0" y="0"/>
                                <a:chExt cx="1363980" cy="125095"/>
                              </a:xfrm>
                            </wpg:grpSpPr>
                            <wps:wsp>
                              <wps:cNvPr id="17" name="Graphic 17"/>
                              <wps:cNvSpPr/>
                              <wps:spPr>
                                <a:xfrm>
                                  <a:off x="0" y="0"/>
                                  <a:ext cx="1363980" cy="125095"/>
                                </a:xfrm>
                                <a:custGeom>
                                  <a:avLst/>
                                  <a:gdLst/>
                                  <a:ahLst/>
                                  <a:cxnLst/>
                                  <a:rect l="l" t="t" r="r" b="b"/>
                                  <a:pathLst>
                                    <a:path w="1363980" h="125095">
                                      <a:moveTo>
                                        <a:pt x="1363979" y="0"/>
                                      </a:moveTo>
                                      <a:lnTo>
                                        <a:pt x="0" y="0"/>
                                      </a:lnTo>
                                      <a:lnTo>
                                        <a:pt x="0" y="124967"/>
                                      </a:lnTo>
                                      <a:lnTo>
                                        <a:pt x="1363979" y="124967"/>
                                      </a:lnTo>
                                      <a:lnTo>
                                        <a:pt x="1363979"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20B46B92" id="Group 16" o:spid="_x0000_s1026" style="position:absolute;margin-left:40.8pt;margin-top:10.4pt;width:107.4pt;height:9.85pt;z-index:-16341504;mso-wrap-distance-left:0;mso-wrap-distance-right:0" coordsize="13639,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">
                      <v:shape id="Graphic 17" o:spid="_x0000_s1027" style="position:absolute;width:13639;height:1250;visibility:visible;mso-wrap-style:square;v-text-anchor:top" coordsize="1363980,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" path="m1363979,l,,,124967r1363979,l1363979,xe" fillcolor="yellow" stroked="f">
                        <v:path arrowok="t"/>
                      </v:shape>
                    </v:group>
                  </w:pict>
                </mc:Fallback>
              </mc:AlternateContent>
            </w:r>
            <w:r>
              <w:rPr>
                <w:sz w:val="20"/>
                <w:u w:val="single"/>
              </w:rPr>
              <w:t>Due:</w:t>
            </w:r>
            <w:r>
              <w:rPr>
                <w:spacing w:val="-6"/>
                <w:sz w:val="20"/>
              </w:rPr>
              <w:t xml:space="preserve"> </w:t>
            </w:r>
            <w:r>
              <w:rPr>
                <w:sz w:val="20"/>
              </w:rPr>
              <w:t>Reading</w:t>
            </w:r>
            <w:r>
              <w:rPr>
                <w:spacing w:val="-4"/>
                <w:sz w:val="20"/>
              </w:rPr>
              <w:t xml:space="preserve"> </w:t>
            </w:r>
            <w:r>
              <w:rPr>
                <w:sz w:val="20"/>
              </w:rPr>
              <w:t>Response</w:t>
            </w:r>
            <w:r>
              <w:rPr>
                <w:spacing w:val="-5"/>
                <w:sz w:val="20"/>
              </w:rPr>
              <w:t xml:space="preserve"> #5</w:t>
            </w:r>
          </w:p>
        </w:tc>
        <w:tc>
          <w:tcPr>
            <w:tcW w:w="1711" w:type="dxa"/>
          </w:tcPr>
          <w:p w14:paraId="1B283CC3" w14:textId="77777777" w:rsidR="00A753A3" w:rsidRDefault="00A753A3">
            <w:pPr>
              <w:pStyle w:val="TableParagraph"/>
              <w:spacing w:before="151"/>
              <w:rPr>
                <w:sz w:val="20"/>
              </w:rPr>
            </w:pPr>
          </w:p>
          <w:p w14:paraId="1B283CC4" w14:textId="77777777" w:rsidR="00A753A3" w:rsidRDefault="00F92D36">
            <w:pPr>
              <w:pStyle w:val="TableParagraph"/>
              <w:spacing w:line="206" w:lineRule="auto"/>
              <w:ind w:left="362" w:right="90" w:hanging="70"/>
              <w:rPr>
                <w:sz w:val="20"/>
              </w:rPr>
            </w:pPr>
            <w:r>
              <w:rPr>
                <w:sz w:val="20"/>
                <w:u w:val="single"/>
              </w:rPr>
              <w:t>Due</w:t>
            </w:r>
            <w:r>
              <w:rPr>
                <w:sz w:val="20"/>
              </w:rPr>
              <w:t>:</w:t>
            </w:r>
            <w:r>
              <w:rPr>
                <w:spacing w:val="-13"/>
                <w:sz w:val="20"/>
              </w:rPr>
              <w:t xml:space="preserve"> </w:t>
            </w:r>
            <w:r>
              <w:rPr>
                <w:sz w:val="20"/>
              </w:rPr>
              <w:t>Reading Response</w:t>
            </w:r>
            <w:r>
              <w:rPr>
                <w:spacing w:val="-5"/>
                <w:sz w:val="20"/>
              </w:rPr>
              <w:t xml:space="preserve"> </w:t>
            </w:r>
            <w:r>
              <w:rPr>
                <w:sz w:val="20"/>
              </w:rPr>
              <w:t>#5</w:t>
            </w:r>
          </w:p>
        </w:tc>
      </w:tr>
      <w:tr w:rsidR="00A753A3" w14:paraId="1B283CDD" w14:textId="77777777">
        <w:trPr>
          <w:trHeight w:val="1770"/>
        </w:trPr>
        <w:tc>
          <w:tcPr>
            <w:tcW w:w="991" w:type="dxa"/>
          </w:tcPr>
          <w:p w14:paraId="1B283CC6" w14:textId="77777777" w:rsidR="00A753A3" w:rsidRDefault="00A753A3">
            <w:pPr>
              <w:pStyle w:val="TableParagraph"/>
              <w:rPr>
                <w:sz w:val="20"/>
              </w:rPr>
            </w:pPr>
          </w:p>
          <w:p w14:paraId="1B283CC7" w14:textId="77777777" w:rsidR="00A753A3" w:rsidRDefault="00A753A3">
            <w:pPr>
              <w:pStyle w:val="TableParagraph"/>
              <w:spacing w:before="188"/>
              <w:rPr>
                <w:sz w:val="20"/>
              </w:rPr>
            </w:pPr>
          </w:p>
          <w:p w14:paraId="1B283CC8" w14:textId="77777777" w:rsidR="00A753A3" w:rsidRDefault="00F92D36">
            <w:pPr>
              <w:pStyle w:val="TableParagraph"/>
              <w:ind w:left="9"/>
              <w:jc w:val="center"/>
              <w:rPr>
                <w:b/>
                <w:sz w:val="20"/>
              </w:rPr>
            </w:pPr>
            <w:r>
              <w:rPr>
                <w:b/>
                <w:spacing w:val="-2"/>
                <w:sz w:val="20"/>
              </w:rPr>
              <w:t>Week</w:t>
            </w:r>
            <w:r>
              <w:rPr>
                <w:b/>
                <w:spacing w:val="-5"/>
                <w:sz w:val="20"/>
              </w:rPr>
              <w:t xml:space="preserve"> 12</w:t>
            </w:r>
          </w:p>
        </w:tc>
        <w:tc>
          <w:tcPr>
            <w:tcW w:w="2071" w:type="dxa"/>
          </w:tcPr>
          <w:p w14:paraId="1B283CC9" w14:textId="77777777" w:rsidR="00A753A3" w:rsidRDefault="00A753A3">
            <w:pPr>
              <w:pStyle w:val="TableParagraph"/>
              <w:rPr>
                <w:sz w:val="20"/>
              </w:rPr>
            </w:pPr>
          </w:p>
          <w:p w14:paraId="1B283CCA" w14:textId="77777777" w:rsidR="00A753A3" w:rsidRDefault="00A753A3">
            <w:pPr>
              <w:pStyle w:val="TableParagraph"/>
              <w:spacing w:before="116"/>
              <w:rPr>
                <w:sz w:val="20"/>
              </w:rPr>
            </w:pPr>
          </w:p>
          <w:p w14:paraId="1B283CCB" w14:textId="77777777" w:rsidR="00A753A3" w:rsidRDefault="00F92D36">
            <w:pPr>
              <w:pStyle w:val="TableParagraph"/>
              <w:spacing w:line="206" w:lineRule="auto"/>
              <w:ind w:left="244" w:hanging="94"/>
              <w:rPr>
                <w:sz w:val="20"/>
              </w:rPr>
            </w:pPr>
            <w:r>
              <w:rPr>
                <w:sz w:val="20"/>
              </w:rPr>
              <w:t>Case</w:t>
            </w:r>
            <w:r>
              <w:rPr>
                <w:spacing w:val="-13"/>
                <w:sz w:val="20"/>
              </w:rPr>
              <w:t xml:space="preserve"> </w:t>
            </w:r>
            <w:proofErr w:type="spellStart"/>
            <w:r>
              <w:rPr>
                <w:sz w:val="20"/>
              </w:rPr>
              <w:t>Mgmt</w:t>
            </w:r>
            <w:proofErr w:type="spellEnd"/>
            <w:r>
              <w:rPr>
                <w:sz w:val="20"/>
              </w:rPr>
              <w:t>/</w:t>
            </w:r>
            <w:r>
              <w:rPr>
                <w:spacing w:val="-12"/>
                <w:sz w:val="20"/>
              </w:rPr>
              <w:t xml:space="preserve"> </w:t>
            </w:r>
            <w:r>
              <w:rPr>
                <w:sz w:val="20"/>
              </w:rPr>
              <w:t>Referrals Treatment</w:t>
            </w:r>
            <w:r>
              <w:rPr>
                <w:spacing w:val="-5"/>
                <w:sz w:val="20"/>
              </w:rPr>
              <w:t xml:space="preserve"> </w:t>
            </w:r>
            <w:r>
              <w:rPr>
                <w:sz w:val="20"/>
              </w:rPr>
              <w:t>Planning</w:t>
            </w:r>
          </w:p>
        </w:tc>
        <w:tc>
          <w:tcPr>
            <w:tcW w:w="1620" w:type="dxa"/>
          </w:tcPr>
          <w:p w14:paraId="1B283CCC" w14:textId="77777777" w:rsidR="00A753A3" w:rsidRDefault="00A753A3">
            <w:pPr>
              <w:pStyle w:val="TableParagraph"/>
              <w:rPr>
                <w:sz w:val="20"/>
              </w:rPr>
            </w:pPr>
          </w:p>
          <w:p w14:paraId="1B283CCD" w14:textId="77777777" w:rsidR="00A753A3" w:rsidRDefault="00A753A3">
            <w:pPr>
              <w:pStyle w:val="TableParagraph"/>
              <w:spacing w:before="116"/>
              <w:rPr>
                <w:sz w:val="20"/>
              </w:rPr>
            </w:pPr>
          </w:p>
          <w:p w14:paraId="1B283CCE" w14:textId="77777777" w:rsidR="00A753A3" w:rsidRDefault="00F92D36">
            <w:pPr>
              <w:pStyle w:val="TableParagraph"/>
              <w:spacing w:line="206" w:lineRule="auto"/>
              <w:ind w:left="338" w:right="318" w:firstLine="26"/>
              <w:rPr>
                <w:sz w:val="20"/>
              </w:rPr>
            </w:pPr>
            <w:r>
              <w:rPr>
                <w:spacing w:val="-2"/>
                <w:sz w:val="20"/>
              </w:rPr>
              <w:t xml:space="preserve">-Treatment </w:t>
            </w:r>
            <w:r>
              <w:rPr>
                <w:w w:val="95"/>
                <w:sz w:val="20"/>
              </w:rPr>
              <w:t>Planning</w:t>
            </w:r>
            <w:r>
              <w:rPr>
                <w:spacing w:val="22"/>
                <w:sz w:val="20"/>
              </w:rPr>
              <w:t xml:space="preserve"> </w:t>
            </w:r>
            <w:r>
              <w:rPr>
                <w:spacing w:val="-8"/>
                <w:w w:val="90"/>
                <w:sz w:val="20"/>
              </w:rPr>
              <w:t>(2)</w:t>
            </w:r>
          </w:p>
          <w:p w14:paraId="1B283CCF" w14:textId="77777777" w:rsidR="00A753A3" w:rsidRDefault="00F92D36">
            <w:pPr>
              <w:pStyle w:val="TableParagraph"/>
              <w:spacing w:line="202" w:lineRule="exact"/>
              <w:ind w:left="410"/>
              <w:rPr>
                <w:sz w:val="20"/>
              </w:rPr>
            </w:pPr>
            <w:r>
              <w:rPr>
                <w:spacing w:val="-2"/>
                <w:sz w:val="20"/>
              </w:rPr>
              <w:t>-Ethics</w:t>
            </w:r>
            <w:r>
              <w:rPr>
                <w:spacing w:val="-1"/>
                <w:sz w:val="20"/>
              </w:rPr>
              <w:t xml:space="preserve"> </w:t>
            </w:r>
            <w:r>
              <w:rPr>
                <w:spacing w:val="-5"/>
                <w:sz w:val="20"/>
              </w:rPr>
              <w:t>(1)</w:t>
            </w:r>
          </w:p>
        </w:tc>
        <w:tc>
          <w:tcPr>
            <w:tcW w:w="3600" w:type="dxa"/>
          </w:tcPr>
          <w:p w14:paraId="1B283CD0" w14:textId="77777777" w:rsidR="00A753A3" w:rsidRDefault="00A753A3">
            <w:pPr>
              <w:pStyle w:val="TableParagraph"/>
              <w:rPr>
                <w:sz w:val="20"/>
              </w:rPr>
            </w:pPr>
          </w:p>
          <w:p w14:paraId="1B283CD1" w14:textId="77777777" w:rsidR="00A753A3" w:rsidRDefault="00A753A3">
            <w:pPr>
              <w:pStyle w:val="TableParagraph"/>
              <w:spacing w:before="89"/>
              <w:rPr>
                <w:sz w:val="20"/>
              </w:rPr>
            </w:pPr>
          </w:p>
          <w:p w14:paraId="1B283CD2" w14:textId="77777777" w:rsidR="00A753A3" w:rsidRDefault="00F92D36">
            <w:pPr>
              <w:pStyle w:val="TableParagraph"/>
              <w:spacing w:before="1" w:line="213" w:lineRule="exact"/>
              <w:ind w:left="288"/>
              <w:rPr>
                <w:sz w:val="20"/>
              </w:rPr>
            </w:pPr>
            <w:r>
              <w:rPr>
                <w:sz w:val="20"/>
              </w:rPr>
              <w:t>Describe</w:t>
            </w:r>
            <w:r>
              <w:rPr>
                <w:spacing w:val="-11"/>
                <w:sz w:val="20"/>
              </w:rPr>
              <w:t xml:space="preserve"> </w:t>
            </w:r>
            <w:r>
              <w:rPr>
                <w:sz w:val="20"/>
              </w:rPr>
              <w:t>the</w:t>
            </w:r>
            <w:r>
              <w:rPr>
                <w:spacing w:val="-11"/>
                <w:sz w:val="20"/>
              </w:rPr>
              <w:t xml:space="preserve"> </w:t>
            </w:r>
            <w:r>
              <w:rPr>
                <w:sz w:val="20"/>
              </w:rPr>
              <w:t>role</w:t>
            </w:r>
            <w:r>
              <w:rPr>
                <w:spacing w:val="-11"/>
                <w:sz w:val="20"/>
              </w:rPr>
              <w:t xml:space="preserve"> </w:t>
            </w:r>
            <w:r>
              <w:rPr>
                <w:sz w:val="20"/>
              </w:rPr>
              <w:t>of</w:t>
            </w:r>
            <w:r>
              <w:rPr>
                <w:spacing w:val="-9"/>
                <w:sz w:val="20"/>
              </w:rPr>
              <w:t xml:space="preserve"> </w:t>
            </w:r>
            <w:r>
              <w:rPr>
                <w:sz w:val="20"/>
              </w:rPr>
              <w:t>case</w:t>
            </w:r>
            <w:r>
              <w:rPr>
                <w:spacing w:val="-8"/>
                <w:sz w:val="20"/>
              </w:rPr>
              <w:t xml:space="preserve"> </w:t>
            </w:r>
            <w:r>
              <w:rPr>
                <w:spacing w:val="-2"/>
                <w:sz w:val="20"/>
              </w:rPr>
              <w:t>management</w:t>
            </w:r>
          </w:p>
          <w:p w14:paraId="1B283CD3" w14:textId="77777777" w:rsidR="00A753A3" w:rsidRDefault="00F92D36">
            <w:pPr>
              <w:pStyle w:val="TableParagraph"/>
              <w:spacing w:before="9" w:line="206" w:lineRule="auto"/>
              <w:ind w:left="1099" w:hanging="812"/>
              <w:rPr>
                <w:sz w:val="20"/>
              </w:rPr>
            </w:pPr>
            <w:r>
              <w:rPr>
                <w:sz w:val="20"/>
              </w:rPr>
              <w:t>/service</w:t>
            </w:r>
            <w:r>
              <w:rPr>
                <w:spacing w:val="-13"/>
                <w:sz w:val="20"/>
              </w:rPr>
              <w:t xml:space="preserve"> </w:t>
            </w:r>
            <w:r>
              <w:rPr>
                <w:sz w:val="20"/>
              </w:rPr>
              <w:t>coordination</w:t>
            </w:r>
            <w:r>
              <w:rPr>
                <w:spacing w:val="-11"/>
                <w:sz w:val="20"/>
              </w:rPr>
              <w:t xml:space="preserve"> </w:t>
            </w:r>
            <w:r>
              <w:rPr>
                <w:sz w:val="20"/>
              </w:rPr>
              <w:t>in</w:t>
            </w:r>
            <w:r>
              <w:rPr>
                <w:spacing w:val="-12"/>
                <w:sz w:val="20"/>
              </w:rPr>
              <w:t xml:space="preserve"> </w:t>
            </w:r>
            <w:r>
              <w:rPr>
                <w:sz w:val="20"/>
              </w:rPr>
              <w:t>treatment</w:t>
            </w:r>
            <w:r>
              <w:rPr>
                <w:spacing w:val="-13"/>
                <w:sz w:val="20"/>
              </w:rPr>
              <w:t xml:space="preserve"> </w:t>
            </w:r>
            <w:r>
              <w:rPr>
                <w:sz w:val="20"/>
              </w:rPr>
              <w:t>and referral</w:t>
            </w:r>
            <w:r>
              <w:rPr>
                <w:spacing w:val="-5"/>
                <w:sz w:val="20"/>
              </w:rPr>
              <w:t xml:space="preserve"> </w:t>
            </w:r>
            <w:r>
              <w:rPr>
                <w:sz w:val="20"/>
              </w:rPr>
              <w:t>processes</w:t>
            </w:r>
          </w:p>
        </w:tc>
        <w:tc>
          <w:tcPr>
            <w:tcW w:w="1349" w:type="dxa"/>
          </w:tcPr>
          <w:p w14:paraId="1B283CD4" w14:textId="77777777" w:rsidR="00A753A3" w:rsidRDefault="00A753A3">
            <w:pPr>
              <w:pStyle w:val="TableParagraph"/>
              <w:rPr>
                <w:sz w:val="20"/>
              </w:rPr>
            </w:pPr>
          </w:p>
          <w:p w14:paraId="1B283CD5" w14:textId="77777777" w:rsidR="00A753A3" w:rsidRDefault="00A753A3">
            <w:pPr>
              <w:pStyle w:val="TableParagraph"/>
              <w:spacing w:before="116"/>
              <w:rPr>
                <w:sz w:val="20"/>
              </w:rPr>
            </w:pPr>
          </w:p>
          <w:p w14:paraId="1B283CD6" w14:textId="77777777" w:rsidR="00A753A3" w:rsidRDefault="00F92D36">
            <w:pPr>
              <w:pStyle w:val="TableParagraph"/>
              <w:spacing w:line="206" w:lineRule="auto"/>
              <w:ind w:left="163" w:right="152"/>
              <w:jc w:val="center"/>
              <w:rPr>
                <w:sz w:val="20"/>
              </w:rPr>
            </w:pPr>
            <w:r>
              <w:rPr>
                <w:spacing w:val="-2"/>
                <w:sz w:val="20"/>
              </w:rPr>
              <w:t xml:space="preserve">Participation </w:t>
            </w:r>
            <w:r>
              <w:rPr>
                <w:spacing w:val="-4"/>
                <w:sz w:val="20"/>
              </w:rPr>
              <w:t xml:space="preserve">Exam </w:t>
            </w:r>
            <w:r>
              <w:rPr>
                <w:spacing w:val="-2"/>
                <w:sz w:val="20"/>
              </w:rPr>
              <w:t>Question</w:t>
            </w:r>
          </w:p>
        </w:tc>
        <w:tc>
          <w:tcPr>
            <w:tcW w:w="3780" w:type="dxa"/>
          </w:tcPr>
          <w:p w14:paraId="1B283CD7" w14:textId="77777777" w:rsidR="00A753A3" w:rsidRDefault="00A753A3">
            <w:pPr>
              <w:pStyle w:val="TableParagraph"/>
              <w:spacing w:before="149"/>
              <w:rPr>
                <w:sz w:val="20"/>
              </w:rPr>
            </w:pPr>
          </w:p>
          <w:p w14:paraId="1B283CD8" w14:textId="77777777" w:rsidR="00A753A3" w:rsidRDefault="00F92D36">
            <w:pPr>
              <w:pStyle w:val="TableParagraph"/>
              <w:spacing w:line="206" w:lineRule="auto"/>
              <w:ind w:left="132" w:right="122"/>
              <w:jc w:val="center"/>
              <w:rPr>
                <w:sz w:val="20"/>
              </w:rPr>
            </w:pPr>
            <w:r>
              <w:rPr>
                <w:sz w:val="20"/>
                <w:u w:val="single"/>
              </w:rPr>
              <w:t>Reading:</w:t>
            </w:r>
            <w:r>
              <w:rPr>
                <w:spacing w:val="-13"/>
                <w:sz w:val="20"/>
              </w:rPr>
              <w:t xml:space="preserve"> </w:t>
            </w:r>
            <w:r>
              <w:rPr>
                <w:sz w:val="20"/>
              </w:rPr>
              <w:t>TIP</w:t>
            </w:r>
            <w:r>
              <w:rPr>
                <w:spacing w:val="-12"/>
                <w:sz w:val="20"/>
              </w:rPr>
              <w:t xml:space="preserve"> </w:t>
            </w:r>
            <w:r>
              <w:rPr>
                <w:sz w:val="20"/>
              </w:rPr>
              <w:t>35</w:t>
            </w:r>
            <w:r>
              <w:rPr>
                <w:spacing w:val="-13"/>
                <w:sz w:val="20"/>
              </w:rPr>
              <w:t xml:space="preserve"> </w:t>
            </w:r>
            <w:r>
              <w:rPr>
                <w:sz w:val="20"/>
              </w:rPr>
              <w:t>Enhancing</w:t>
            </w:r>
            <w:r>
              <w:rPr>
                <w:spacing w:val="-12"/>
                <w:sz w:val="20"/>
              </w:rPr>
              <w:t xml:space="preserve"> </w:t>
            </w:r>
            <w:r>
              <w:rPr>
                <w:sz w:val="20"/>
              </w:rPr>
              <w:t>Motivation</w:t>
            </w:r>
            <w:r>
              <w:rPr>
                <w:spacing w:val="-13"/>
                <w:sz w:val="20"/>
              </w:rPr>
              <w:t xml:space="preserve"> </w:t>
            </w:r>
            <w:r>
              <w:rPr>
                <w:sz w:val="20"/>
              </w:rPr>
              <w:t xml:space="preserve">for </w:t>
            </w:r>
            <w:r>
              <w:rPr>
                <w:spacing w:val="-2"/>
                <w:sz w:val="20"/>
              </w:rPr>
              <w:t>Change</w:t>
            </w:r>
          </w:p>
          <w:p w14:paraId="1B283CD9" w14:textId="77777777" w:rsidR="00A753A3" w:rsidRDefault="00F92D36">
            <w:pPr>
              <w:pStyle w:val="TableParagraph"/>
              <w:spacing w:before="169"/>
              <w:ind w:left="369" w:right="363"/>
              <w:jc w:val="center"/>
              <w:rPr>
                <w:sz w:val="20"/>
              </w:rPr>
            </w:pPr>
            <w:r>
              <w:rPr>
                <w:noProof/>
                <w:sz w:val="20"/>
              </w:rPr>
              <mc:AlternateContent>
                <mc:Choice Requires="wpg">
                  <w:drawing>
                    <wp:anchor distT="0" distB="0" distL="0" distR="0" simplePos="0" relativeHeight="486975488" behindDoc="1" locked="0" layoutInCell="1" allowOverlap="1" wp14:anchorId="1B283D4E" wp14:editId="1B283D4F">
                      <wp:simplePos x="0" y="0"/>
                      <wp:positionH relativeFrom="column">
                        <wp:posOffset>518153</wp:posOffset>
                      </wp:positionH>
                      <wp:positionV relativeFrom="paragraph">
                        <wp:posOffset>132917</wp:posOffset>
                      </wp:positionV>
                      <wp:extent cx="1363980" cy="12509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3980" cy="125095"/>
                                <a:chOff x="0" y="0"/>
                                <a:chExt cx="1363980" cy="125095"/>
                              </a:xfrm>
                            </wpg:grpSpPr>
                            <wps:wsp>
                              <wps:cNvPr id="19" name="Graphic 19"/>
                              <wps:cNvSpPr/>
                              <wps:spPr>
                                <a:xfrm>
                                  <a:off x="0" y="0"/>
                                  <a:ext cx="1363980" cy="125095"/>
                                </a:xfrm>
                                <a:custGeom>
                                  <a:avLst/>
                                  <a:gdLst/>
                                  <a:ahLst/>
                                  <a:cxnLst/>
                                  <a:rect l="l" t="t" r="r" b="b"/>
                                  <a:pathLst>
                                    <a:path w="1363980" h="125095">
                                      <a:moveTo>
                                        <a:pt x="1363979" y="0"/>
                                      </a:moveTo>
                                      <a:lnTo>
                                        <a:pt x="0" y="0"/>
                                      </a:lnTo>
                                      <a:lnTo>
                                        <a:pt x="0" y="124968"/>
                                      </a:lnTo>
                                      <a:lnTo>
                                        <a:pt x="1363979" y="124968"/>
                                      </a:lnTo>
                                      <a:lnTo>
                                        <a:pt x="1363979"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533256BC" id="Group 18" o:spid="_x0000_s1026" style="position:absolute;margin-left:40.8pt;margin-top:10.45pt;width:107.4pt;height:9.85pt;z-index:-16340992;mso-wrap-distance-left:0;mso-wrap-distance-right:0" coordsize="13639,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">
                      <v:shape id="Graphic 19" o:spid="_x0000_s1027" style="position:absolute;width:13639;height:1250;visibility:visible;mso-wrap-style:square;v-text-anchor:top" coordsize="1363980,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" path="m1363979,l,,,124968r1363979,l1363979,xe" fillcolor="yellow" stroked="f">
                        <v:path arrowok="t"/>
                      </v:shape>
                    </v:group>
                  </w:pict>
                </mc:Fallback>
              </mc:AlternateContent>
            </w:r>
            <w:r>
              <w:rPr>
                <w:sz w:val="20"/>
                <w:u w:val="single"/>
              </w:rPr>
              <w:t>Due:</w:t>
            </w:r>
            <w:r>
              <w:rPr>
                <w:spacing w:val="-6"/>
                <w:sz w:val="20"/>
              </w:rPr>
              <w:t xml:space="preserve"> </w:t>
            </w:r>
            <w:r>
              <w:rPr>
                <w:sz w:val="20"/>
              </w:rPr>
              <w:t>Reading</w:t>
            </w:r>
            <w:r>
              <w:rPr>
                <w:spacing w:val="-4"/>
                <w:sz w:val="20"/>
              </w:rPr>
              <w:t xml:space="preserve"> </w:t>
            </w:r>
            <w:r>
              <w:rPr>
                <w:sz w:val="20"/>
              </w:rPr>
              <w:t>Response</w:t>
            </w:r>
            <w:r>
              <w:rPr>
                <w:spacing w:val="-5"/>
                <w:sz w:val="20"/>
              </w:rPr>
              <w:t xml:space="preserve"> #6</w:t>
            </w:r>
          </w:p>
        </w:tc>
        <w:tc>
          <w:tcPr>
            <w:tcW w:w="1711" w:type="dxa"/>
          </w:tcPr>
          <w:p w14:paraId="1B283CDA" w14:textId="77777777" w:rsidR="00A753A3" w:rsidRDefault="00A753A3">
            <w:pPr>
              <w:pStyle w:val="TableParagraph"/>
              <w:rPr>
                <w:sz w:val="20"/>
              </w:rPr>
            </w:pPr>
          </w:p>
          <w:p w14:paraId="1B283CDB" w14:textId="77777777" w:rsidR="00A753A3" w:rsidRDefault="00A753A3">
            <w:pPr>
              <w:pStyle w:val="TableParagraph"/>
              <w:spacing w:before="214"/>
              <w:rPr>
                <w:sz w:val="20"/>
              </w:rPr>
            </w:pPr>
          </w:p>
          <w:p w14:paraId="1B283CDC" w14:textId="77777777" w:rsidR="00A753A3" w:rsidRDefault="00F92D36">
            <w:pPr>
              <w:pStyle w:val="TableParagraph"/>
              <w:spacing w:line="206" w:lineRule="auto"/>
              <w:ind w:left="362" w:right="90" w:hanging="70"/>
              <w:rPr>
                <w:sz w:val="20"/>
              </w:rPr>
            </w:pPr>
            <w:r>
              <w:rPr>
                <w:sz w:val="20"/>
                <w:u w:val="single"/>
              </w:rPr>
              <w:t>Due</w:t>
            </w:r>
            <w:r>
              <w:rPr>
                <w:sz w:val="20"/>
              </w:rPr>
              <w:t>:</w:t>
            </w:r>
            <w:r>
              <w:rPr>
                <w:spacing w:val="-13"/>
                <w:sz w:val="20"/>
              </w:rPr>
              <w:t xml:space="preserve"> </w:t>
            </w:r>
            <w:r>
              <w:rPr>
                <w:sz w:val="20"/>
              </w:rPr>
              <w:t>Reading Response</w:t>
            </w:r>
            <w:r>
              <w:rPr>
                <w:spacing w:val="-5"/>
                <w:sz w:val="20"/>
              </w:rPr>
              <w:t xml:space="preserve"> </w:t>
            </w:r>
            <w:r>
              <w:rPr>
                <w:sz w:val="20"/>
              </w:rPr>
              <w:t>#6</w:t>
            </w:r>
          </w:p>
        </w:tc>
      </w:tr>
      <w:tr w:rsidR="00A753A3" w14:paraId="1B283CF7" w14:textId="77777777">
        <w:trPr>
          <w:trHeight w:val="2164"/>
        </w:trPr>
        <w:tc>
          <w:tcPr>
            <w:tcW w:w="991" w:type="dxa"/>
          </w:tcPr>
          <w:p w14:paraId="1B283CDE" w14:textId="77777777" w:rsidR="00A753A3" w:rsidRDefault="00A753A3">
            <w:pPr>
              <w:pStyle w:val="TableParagraph"/>
              <w:rPr>
                <w:sz w:val="20"/>
              </w:rPr>
            </w:pPr>
          </w:p>
          <w:p w14:paraId="1B283CDF" w14:textId="77777777" w:rsidR="00A753A3" w:rsidRDefault="00A753A3">
            <w:pPr>
              <w:pStyle w:val="TableParagraph"/>
              <w:rPr>
                <w:sz w:val="20"/>
              </w:rPr>
            </w:pPr>
          </w:p>
          <w:p w14:paraId="1B283CE0" w14:textId="77777777" w:rsidR="00A753A3" w:rsidRDefault="00A753A3">
            <w:pPr>
              <w:pStyle w:val="TableParagraph"/>
              <w:spacing w:before="56"/>
              <w:rPr>
                <w:sz w:val="20"/>
              </w:rPr>
            </w:pPr>
          </w:p>
          <w:p w14:paraId="1B283CE1" w14:textId="77777777" w:rsidR="00A753A3" w:rsidRDefault="00F92D36">
            <w:pPr>
              <w:pStyle w:val="TableParagraph"/>
              <w:ind w:left="9"/>
              <w:jc w:val="center"/>
              <w:rPr>
                <w:b/>
                <w:sz w:val="20"/>
              </w:rPr>
            </w:pPr>
            <w:r>
              <w:rPr>
                <w:b/>
                <w:spacing w:val="-2"/>
                <w:sz w:val="20"/>
              </w:rPr>
              <w:t>Week</w:t>
            </w:r>
            <w:r>
              <w:rPr>
                <w:b/>
                <w:spacing w:val="-5"/>
                <w:sz w:val="20"/>
              </w:rPr>
              <w:t xml:space="preserve"> 13</w:t>
            </w:r>
          </w:p>
        </w:tc>
        <w:tc>
          <w:tcPr>
            <w:tcW w:w="2071" w:type="dxa"/>
          </w:tcPr>
          <w:p w14:paraId="1B283CE2" w14:textId="77777777" w:rsidR="00A753A3" w:rsidRDefault="00A753A3">
            <w:pPr>
              <w:pStyle w:val="TableParagraph"/>
              <w:rPr>
                <w:sz w:val="20"/>
              </w:rPr>
            </w:pPr>
          </w:p>
          <w:p w14:paraId="1B283CE3" w14:textId="77777777" w:rsidR="00A753A3" w:rsidRDefault="00A753A3">
            <w:pPr>
              <w:pStyle w:val="TableParagraph"/>
              <w:rPr>
                <w:sz w:val="20"/>
              </w:rPr>
            </w:pPr>
          </w:p>
          <w:p w14:paraId="1B283CE4" w14:textId="77777777" w:rsidR="00A753A3" w:rsidRDefault="00A753A3">
            <w:pPr>
              <w:pStyle w:val="TableParagraph"/>
              <w:spacing w:before="82"/>
              <w:rPr>
                <w:sz w:val="20"/>
              </w:rPr>
            </w:pPr>
          </w:p>
          <w:p w14:paraId="1B283CE5" w14:textId="77777777" w:rsidR="00A753A3" w:rsidRDefault="00F92D36">
            <w:pPr>
              <w:pStyle w:val="TableParagraph"/>
              <w:spacing w:before="1" w:line="206" w:lineRule="auto"/>
              <w:ind w:left="621" w:right="199" w:hanging="406"/>
              <w:rPr>
                <w:sz w:val="20"/>
              </w:rPr>
            </w:pPr>
            <w:r>
              <w:rPr>
                <w:sz w:val="20"/>
              </w:rPr>
              <w:t>Community</w:t>
            </w:r>
            <w:r>
              <w:rPr>
                <w:spacing w:val="-13"/>
                <w:sz w:val="20"/>
              </w:rPr>
              <w:t xml:space="preserve"> </w:t>
            </w:r>
            <w:r>
              <w:rPr>
                <w:sz w:val="20"/>
              </w:rPr>
              <w:t xml:space="preserve">Support </w:t>
            </w:r>
            <w:r>
              <w:rPr>
                <w:spacing w:val="-2"/>
                <w:sz w:val="20"/>
              </w:rPr>
              <w:t>Resources (Group)</w:t>
            </w:r>
          </w:p>
        </w:tc>
        <w:tc>
          <w:tcPr>
            <w:tcW w:w="1620" w:type="dxa"/>
          </w:tcPr>
          <w:p w14:paraId="1B283CE6" w14:textId="77777777" w:rsidR="00A753A3" w:rsidRDefault="00A753A3">
            <w:pPr>
              <w:pStyle w:val="TableParagraph"/>
              <w:rPr>
                <w:sz w:val="20"/>
              </w:rPr>
            </w:pPr>
          </w:p>
          <w:p w14:paraId="1B283CE7" w14:textId="77777777" w:rsidR="00A753A3" w:rsidRDefault="00A753A3">
            <w:pPr>
              <w:pStyle w:val="TableParagraph"/>
              <w:spacing w:before="188"/>
              <w:rPr>
                <w:sz w:val="20"/>
              </w:rPr>
            </w:pPr>
          </w:p>
          <w:p w14:paraId="1B283CE8" w14:textId="77777777" w:rsidR="00A753A3" w:rsidRDefault="00F92D36">
            <w:pPr>
              <w:pStyle w:val="TableParagraph"/>
              <w:spacing w:line="213" w:lineRule="exact"/>
              <w:ind w:left="73" w:right="61"/>
              <w:jc w:val="center"/>
              <w:rPr>
                <w:sz w:val="20"/>
              </w:rPr>
            </w:pPr>
            <w:r>
              <w:rPr>
                <w:sz w:val="20"/>
              </w:rPr>
              <w:t>-Group</w:t>
            </w:r>
            <w:r>
              <w:rPr>
                <w:spacing w:val="-10"/>
                <w:sz w:val="20"/>
              </w:rPr>
              <w:t xml:space="preserve"> </w:t>
            </w:r>
            <w:r>
              <w:rPr>
                <w:spacing w:val="-5"/>
                <w:sz w:val="20"/>
              </w:rPr>
              <w:t>(1)</w:t>
            </w:r>
          </w:p>
          <w:p w14:paraId="1B283CE9" w14:textId="77777777" w:rsidR="00A753A3" w:rsidRDefault="00F92D36">
            <w:pPr>
              <w:pStyle w:val="TableParagraph"/>
              <w:spacing w:line="197" w:lineRule="exact"/>
              <w:ind w:left="73" w:right="64"/>
              <w:jc w:val="center"/>
              <w:rPr>
                <w:sz w:val="20"/>
              </w:rPr>
            </w:pPr>
            <w:r>
              <w:rPr>
                <w:spacing w:val="-2"/>
                <w:sz w:val="20"/>
              </w:rPr>
              <w:t>-Counseling</w:t>
            </w:r>
            <w:r>
              <w:rPr>
                <w:spacing w:val="6"/>
                <w:sz w:val="20"/>
              </w:rPr>
              <w:t xml:space="preserve"> </w:t>
            </w:r>
            <w:r>
              <w:rPr>
                <w:spacing w:val="-5"/>
                <w:sz w:val="20"/>
              </w:rPr>
              <w:t>(1)</w:t>
            </w:r>
          </w:p>
          <w:p w14:paraId="1B283CEA" w14:textId="77777777" w:rsidR="00A753A3" w:rsidRDefault="00F92D36">
            <w:pPr>
              <w:pStyle w:val="TableParagraph"/>
              <w:spacing w:line="213" w:lineRule="exact"/>
              <w:ind w:left="73" w:right="64"/>
              <w:jc w:val="center"/>
              <w:rPr>
                <w:sz w:val="20"/>
              </w:rPr>
            </w:pPr>
            <w:r>
              <w:rPr>
                <w:spacing w:val="-2"/>
                <w:sz w:val="20"/>
              </w:rPr>
              <w:t xml:space="preserve">Ethics </w:t>
            </w:r>
            <w:r>
              <w:rPr>
                <w:spacing w:val="-5"/>
                <w:sz w:val="20"/>
              </w:rPr>
              <w:t>(1)</w:t>
            </w:r>
          </w:p>
        </w:tc>
        <w:tc>
          <w:tcPr>
            <w:tcW w:w="3600" w:type="dxa"/>
          </w:tcPr>
          <w:p w14:paraId="1B283CEB" w14:textId="77777777" w:rsidR="00A753A3" w:rsidRDefault="00A753A3">
            <w:pPr>
              <w:pStyle w:val="TableParagraph"/>
              <w:rPr>
                <w:sz w:val="20"/>
              </w:rPr>
            </w:pPr>
          </w:p>
          <w:p w14:paraId="1B283CEC" w14:textId="77777777" w:rsidR="00A753A3" w:rsidRDefault="00A753A3">
            <w:pPr>
              <w:pStyle w:val="TableParagraph"/>
              <w:spacing w:before="214"/>
              <w:rPr>
                <w:sz w:val="20"/>
              </w:rPr>
            </w:pPr>
          </w:p>
          <w:p w14:paraId="1B283CED" w14:textId="77777777" w:rsidR="00A753A3" w:rsidRDefault="00F92D36">
            <w:pPr>
              <w:pStyle w:val="TableParagraph"/>
              <w:spacing w:line="206" w:lineRule="auto"/>
              <w:ind w:left="99" w:right="88"/>
              <w:jc w:val="center"/>
              <w:rPr>
                <w:sz w:val="20"/>
              </w:rPr>
            </w:pPr>
            <w:r>
              <w:rPr>
                <w:sz w:val="20"/>
              </w:rPr>
              <w:t>Identify</w:t>
            </w:r>
            <w:r>
              <w:rPr>
                <w:spacing w:val="-13"/>
                <w:sz w:val="20"/>
              </w:rPr>
              <w:t xml:space="preserve"> </w:t>
            </w:r>
            <w:r>
              <w:rPr>
                <w:sz w:val="20"/>
              </w:rPr>
              <w:t>the</w:t>
            </w:r>
            <w:r>
              <w:rPr>
                <w:spacing w:val="-12"/>
                <w:sz w:val="20"/>
              </w:rPr>
              <w:t xml:space="preserve"> </w:t>
            </w:r>
            <w:r>
              <w:rPr>
                <w:sz w:val="20"/>
              </w:rPr>
              <w:t>variety</w:t>
            </w:r>
            <w:r>
              <w:rPr>
                <w:spacing w:val="-13"/>
                <w:sz w:val="20"/>
              </w:rPr>
              <w:t xml:space="preserve"> </w:t>
            </w:r>
            <w:r>
              <w:rPr>
                <w:sz w:val="20"/>
              </w:rPr>
              <w:t>of</w:t>
            </w:r>
            <w:r>
              <w:rPr>
                <w:spacing w:val="-12"/>
                <w:sz w:val="20"/>
              </w:rPr>
              <w:t xml:space="preserve"> </w:t>
            </w:r>
            <w:r>
              <w:rPr>
                <w:sz w:val="20"/>
              </w:rPr>
              <w:t>community</w:t>
            </w:r>
            <w:r>
              <w:rPr>
                <w:spacing w:val="-13"/>
                <w:sz w:val="20"/>
              </w:rPr>
              <w:t xml:space="preserve"> </w:t>
            </w:r>
            <w:r>
              <w:rPr>
                <w:sz w:val="20"/>
              </w:rPr>
              <w:t xml:space="preserve">support resources available to </w:t>
            </w:r>
            <w:proofErr w:type="gramStart"/>
            <w:r>
              <w:rPr>
                <w:sz w:val="20"/>
              </w:rPr>
              <w:t>persons</w:t>
            </w:r>
            <w:proofErr w:type="gramEnd"/>
            <w:r>
              <w:rPr>
                <w:sz w:val="20"/>
              </w:rPr>
              <w:t xml:space="preserve"> with substance use disorders and explain key </w:t>
            </w:r>
            <w:r>
              <w:rPr>
                <w:spacing w:val="-2"/>
                <w:sz w:val="20"/>
              </w:rPr>
              <w:t>aspects</w:t>
            </w:r>
          </w:p>
        </w:tc>
        <w:tc>
          <w:tcPr>
            <w:tcW w:w="1349" w:type="dxa"/>
          </w:tcPr>
          <w:p w14:paraId="1B283CEE" w14:textId="77777777" w:rsidR="00A753A3" w:rsidRDefault="00A753A3">
            <w:pPr>
              <w:pStyle w:val="TableParagraph"/>
              <w:rPr>
                <w:sz w:val="20"/>
              </w:rPr>
            </w:pPr>
          </w:p>
          <w:p w14:paraId="1B283CEF" w14:textId="77777777" w:rsidR="00A753A3" w:rsidRDefault="00A753A3">
            <w:pPr>
              <w:pStyle w:val="TableParagraph"/>
              <w:rPr>
                <w:sz w:val="20"/>
              </w:rPr>
            </w:pPr>
          </w:p>
          <w:p w14:paraId="1B283CF0" w14:textId="77777777" w:rsidR="00A753A3" w:rsidRDefault="00A753A3">
            <w:pPr>
              <w:pStyle w:val="TableParagraph"/>
              <w:spacing w:before="82"/>
              <w:rPr>
                <w:sz w:val="20"/>
              </w:rPr>
            </w:pPr>
          </w:p>
          <w:p w14:paraId="1B283CF1" w14:textId="77777777" w:rsidR="00A753A3" w:rsidRDefault="00F92D36">
            <w:pPr>
              <w:pStyle w:val="TableParagraph"/>
              <w:spacing w:before="1" w:line="206" w:lineRule="auto"/>
              <w:ind w:left="163" w:right="152"/>
              <w:jc w:val="center"/>
              <w:rPr>
                <w:sz w:val="20"/>
              </w:rPr>
            </w:pPr>
            <w:r>
              <w:rPr>
                <w:spacing w:val="-2"/>
                <w:sz w:val="20"/>
              </w:rPr>
              <w:t>Participation Written Assignment</w:t>
            </w:r>
          </w:p>
        </w:tc>
        <w:tc>
          <w:tcPr>
            <w:tcW w:w="3780" w:type="dxa"/>
          </w:tcPr>
          <w:p w14:paraId="1B283CF2" w14:textId="77777777" w:rsidR="00A753A3" w:rsidRDefault="00A753A3">
            <w:pPr>
              <w:pStyle w:val="TableParagraph"/>
              <w:rPr>
                <w:sz w:val="20"/>
              </w:rPr>
            </w:pPr>
          </w:p>
          <w:p w14:paraId="1B283CF3" w14:textId="77777777" w:rsidR="00A753A3" w:rsidRDefault="00A753A3">
            <w:pPr>
              <w:pStyle w:val="TableParagraph"/>
              <w:rPr>
                <w:sz w:val="20"/>
              </w:rPr>
            </w:pPr>
          </w:p>
          <w:p w14:paraId="1B283CF4" w14:textId="77777777" w:rsidR="00A753A3" w:rsidRDefault="00A753A3">
            <w:pPr>
              <w:pStyle w:val="TableParagraph"/>
              <w:spacing w:before="181"/>
              <w:rPr>
                <w:sz w:val="20"/>
              </w:rPr>
            </w:pPr>
          </w:p>
          <w:p w14:paraId="1B283CF5" w14:textId="77777777" w:rsidR="00A753A3" w:rsidRDefault="00F92D36">
            <w:pPr>
              <w:pStyle w:val="TableParagraph"/>
              <w:spacing w:line="206" w:lineRule="auto"/>
              <w:ind w:left="1495" w:right="13" w:hanging="1246"/>
              <w:rPr>
                <w:sz w:val="20"/>
              </w:rPr>
            </w:pPr>
            <w:r>
              <w:rPr>
                <w:noProof/>
                <w:sz w:val="20"/>
              </w:rPr>
              <mc:AlternateContent>
                <mc:Choice Requires="wpg">
                  <w:drawing>
                    <wp:anchor distT="0" distB="0" distL="0" distR="0" simplePos="0" relativeHeight="486976000" behindDoc="1" locked="0" layoutInCell="1" allowOverlap="1" wp14:anchorId="1B283D50" wp14:editId="1B283D51">
                      <wp:simplePos x="0" y="0"/>
                      <wp:positionH relativeFrom="column">
                        <wp:posOffset>158489</wp:posOffset>
                      </wp:positionH>
                      <wp:positionV relativeFrom="paragraph">
                        <wp:posOffset>9003</wp:posOffset>
                      </wp:positionV>
                      <wp:extent cx="2082164" cy="12509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2164" cy="125095"/>
                                <a:chOff x="0" y="0"/>
                                <a:chExt cx="2082164" cy="125095"/>
                              </a:xfrm>
                            </wpg:grpSpPr>
                            <wps:wsp>
                              <wps:cNvPr id="21" name="Graphic 21"/>
                              <wps:cNvSpPr/>
                              <wps:spPr>
                                <a:xfrm>
                                  <a:off x="0" y="0"/>
                                  <a:ext cx="2082164" cy="125095"/>
                                </a:xfrm>
                                <a:custGeom>
                                  <a:avLst/>
                                  <a:gdLst/>
                                  <a:ahLst/>
                                  <a:cxnLst/>
                                  <a:rect l="l" t="t" r="r" b="b"/>
                                  <a:pathLst>
                                    <a:path w="2082164" h="125095">
                                      <a:moveTo>
                                        <a:pt x="2081784" y="0"/>
                                      </a:moveTo>
                                      <a:lnTo>
                                        <a:pt x="0" y="0"/>
                                      </a:lnTo>
                                      <a:lnTo>
                                        <a:pt x="0" y="124968"/>
                                      </a:lnTo>
                                      <a:lnTo>
                                        <a:pt x="2081784" y="124968"/>
                                      </a:lnTo>
                                      <a:lnTo>
                                        <a:pt x="2081784"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7FC86E21" id="Group 20" o:spid="_x0000_s1026" style="position:absolute;margin-left:12.5pt;margin-top:.7pt;width:163.95pt;height:9.85pt;z-index:-16340480;mso-wrap-distance-left:0;mso-wrap-distance-right:0" coordsize="20821,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">
                      <v:shape id="Graphic 21" o:spid="_x0000_s1027" style="position:absolute;width:20821;height:1250;visibility:visible;mso-wrap-style:square;v-text-anchor:top" coordsize="2082164,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" path="m2081784,l,,,124968r2081784,l2081784,xe" fillcolor="yellow" stroked="f">
                        <v:path arrowok="t"/>
                      </v:shape>
                    </v:group>
                  </w:pict>
                </mc:Fallback>
              </mc:AlternateContent>
            </w:r>
            <w:r>
              <w:rPr>
                <w:sz w:val="20"/>
                <w:u w:val="single"/>
              </w:rPr>
              <w:t>Due:</w:t>
            </w:r>
            <w:r>
              <w:rPr>
                <w:spacing w:val="-11"/>
                <w:sz w:val="20"/>
              </w:rPr>
              <w:t xml:space="preserve"> </w:t>
            </w:r>
            <w:r>
              <w:rPr>
                <w:sz w:val="20"/>
              </w:rPr>
              <w:t>Community</w:t>
            </w:r>
            <w:r>
              <w:rPr>
                <w:spacing w:val="-9"/>
                <w:sz w:val="20"/>
              </w:rPr>
              <w:t xml:space="preserve"> </w:t>
            </w:r>
            <w:r>
              <w:rPr>
                <w:sz w:val="20"/>
              </w:rPr>
              <w:t>Support</w:t>
            </w:r>
            <w:r>
              <w:rPr>
                <w:spacing w:val="-10"/>
                <w:sz w:val="20"/>
              </w:rPr>
              <w:t xml:space="preserve"> </w:t>
            </w:r>
            <w:r>
              <w:rPr>
                <w:sz w:val="20"/>
              </w:rPr>
              <w:t>Group</w:t>
            </w:r>
            <w:r>
              <w:rPr>
                <w:spacing w:val="-9"/>
                <w:sz w:val="20"/>
              </w:rPr>
              <w:t xml:space="preserve"> </w:t>
            </w:r>
            <w:r>
              <w:rPr>
                <w:sz w:val="20"/>
              </w:rPr>
              <w:t xml:space="preserve">Journal </w:t>
            </w:r>
            <w:r>
              <w:rPr>
                <w:color w:val="000000"/>
                <w:sz w:val="20"/>
                <w:highlight w:val="yellow"/>
              </w:rPr>
              <w:t>and</w:t>
            </w:r>
            <w:r>
              <w:rPr>
                <w:color w:val="000000"/>
                <w:spacing w:val="-3"/>
                <w:sz w:val="20"/>
                <w:highlight w:val="yellow"/>
              </w:rPr>
              <w:t xml:space="preserve"> </w:t>
            </w:r>
            <w:r>
              <w:rPr>
                <w:color w:val="000000"/>
                <w:sz w:val="20"/>
                <w:highlight w:val="yellow"/>
              </w:rPr>
              <w:t>Paper</w:t>
            </w:r>
          </w:p>
        </w:tc>
        <w:tc>
          <w:tcPr>
            <w:tcW w:w="1711" w:type="dxa"/>
          </w:tcPr>
          <w:p w14:paraId="1B283CF6" w14:textId="77777777" w:rsidR="00A753A3" w:rsidRDefault="00F92D36">
            <w:pPr>
              <w:pStyle w:val="TableParagraph"/>
              <w:spacing w:before="182" w:line="206" w:lineRule="auto"/>
              <w:ind w:left="144" w:right="132" w:hanging="3"/>
              <w:jc w:val="center"/>
              <w:rPr>
                <w:sz w:val="20"/>
              </w:rPr>
            </w:pPr>
            <w:r>
              <w:rPr>
                <w:sz w:val="20"/>
                <w:u w:val="single"/>
              </w:rPr>
              <w:t>Due</w:t>
            </w:r>
            <w:r>
              <w:rPr>
                <w:sz w:val="20"/>
              </w:rPr>
              <w:t>:</w:t>
            </w:r>
            <w:r>
              <w:rPr>
                <w:spacing w:val="-7"/>
                <w:sz w:val="20"/>
              </w:rPr>
              <w:t xml:space="preserve"> </w:t>
            </w:r>
            <w:r>
              <w:rPr>
                <w:sz w:val="20"/>
              </w:rPr>
              <w:t>Community Support</w:t>
            </w:r>
            <w:r>
              <w:rPr>
                <w:spacing w:val="-5"/>
                <w:sz w:val="20"/>
              </w:rPr>
              <w:t xml:space="preserve"> </w:t>
            </w:r>
            <w:r>
              <w:rPr>
                <w:sz w:val="20"/>
              </w:rPr>
              <w:t>Group Journal</w:t>
            </w:r>
            <w:r>
              <w:rPr>
                <w:spacing w:val="-13"/>
                <w:sz w:val="20"/>
              </w:rPr>
              <w:t xml:space="preserve"> </w:t>
            </w:r>
            <w:r>
              <w:rPr>
                <w:sz w:val="20"/>
              </w:rPr>
              <w:t>and</w:t>
            </w:r>
            <w:r>
              <w:rPr>
                <w:spacing w:val="-12"/>
                <w:sz w:val="20"/>
              </w:rPr>
              <w:t xml:space="preserve"> </w:t>
            </w:r>
            <w:r>
              <w:rPr>
                <w:sz w:val="20"/>
              </w:rPr>
              <w:t>Paper</w:t>
            </w:r>
          </w:p>
        </w:tc>
      </w:tr>
    </w:tbl>
    <w:p w14:paraId="1B283CF8" w14:textId="77777777" w:rsidR="00A753A3" w:rsidRDefault="00A753A3">
      <w:pPr>
        <w:pStyle w:val="TableParagraph"/>
        <w:spacing w:line="206" w:lineRule="auto"/>
        <w:jc w:val="center"/>
        <w:rPr>
          <w:sz w:val="20"/>
        </w:rPr>
        <w:sectPr w:rsidR="00A753A3">
          <w:pgSz w:w="15840" w:h="12240" w:orient="landscape"/>
          <w:pgMar w:top="1380" w:right="360" w:bottom="1260" w:left="0" w:header="0" w:footer="1063" w:gutter="0"/>
          <w:cols w:space="720"/>
        </w:sectPr>
      </w:pPr>
    </w:p>
    <w:p w14:paraId="1B283CF9" w14:textId="77777777" w:rsidR="00A753A3" w:rsidRDefault="00A753A3">
      <w:pPr>
        <w:pStyle w:val="BodyText"/>
        <w:spacing w:before="2"/>
        <w:ind w:left="0"/>
        <w:rPr>
          <w:sz w:val="5"/>
        </w:r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2071"/>
        <w:gridCol w:w="1620"/>
        <w:gridCol w:w="3600"/>
        <w:gridCol w:w="1349"/>
        <w:gridCol w:w="3780"/>
        <w:gridCol w:w="1711"/>
      </w:tblGrid>
      <w:tr w:rsidR="00A753A3" w14:paraId="1B283D03" w14:textId="77777777">
        <w:trPr>
          <w:trHeight w:val="589"/>
        </w:trPr>
        <w:tc>
          <w:tcPr>
            <w:tcW w:w="991" w:type="dxa"/>
            <w:shd w:val="clear" w:color="auto" w:fill="F1F1F1"/>
          </w:tcPr>
          <w:p w14:paraId="1B283CFA" w14:textId="77777777" w:rsidR="00A753A3" w:rsidRDefault="00F92D36">
            <w:pPr>
              <w:pStyle w:val="TableParagraph"/>
              <w:spacing w:before="85" w:line="194" w:lineRule="auto"/>
              <w:ind w:left="319" w:hanging="111"/>
              <w:rPr>
                <w:b/>
                <w:i/>
                <w:sz w:val="21"/>
              </w:rPr>
            </w:pPr>
            <w:r>
              <w:rPr>
                <w:b/>
                <w:i/>
                <w:spacing w:val="-2"/>
                <w:w w:val="90"/>
                <w:sz w:val="21"/>
              </w:rPr>
              <w:t xml:space="preserve">Spring </w:t>
            </w:r>
            <w:r>
              <w:rPr>
                <w:b/>
                <w:i/>
                <w:spacing w:val="-4"/>
                <w:w w:val="95"/>
                <w:sz w:val="21"/>
              </w:rPr>
              <w:t>2025</w:t>
            </w:r>
          </w:p>
        </w:tc>
        <w:tc>
          <w:tcPr>
            <w:tcW w:w="2071" w:type="dxa"/>
            <w:shd w:val="clear" w:color="auto" w:fill="F1F1F1"/>
          </w:tcPr>
          <w:p w14:paraId="1B283CFB" w14:textId="77777777" w:rsidR="00A753A3" w:rsidRDefault="00F92D36">
            <w:pPr>
              <w:pStyle w:val="TableParagraph"/>
              <w:spacing w:before="147"/>
              <w:ind w:right="3"/>
              <w:jc w:val="center"/>
              <w:rPr>
                <w:b/>
                <w:i/>
                <w:sz w:val="21"/>
              </w:rPr>
            </w:pPr>
            <w:r>
              <w:rPr>
                <w:b/>
                <w:i/>
                <w:spacing w:val="-4"/>
                <w:sz w:val="21"/>
              </w:rPr>
              <w:t>Unit</w:t>
            </w:r>
            <w:r>
              <w:rPr>
                <w:b/>
                <w:i/>
                <w:spacing w:val="-8"/>
                <w:sz w:val="21"/>
              </w:rPr>
              <w:t xml:space="preserve"> </w:t>
            </w:r>
            <w:r>
              <w:rPr>
                <w:b/>
                <w:i/>
                <w:spacing w:val="-4"/>
                <w:sz w:val="21"/>
              </w:rPr>
              <w:t>of</w:t>
            </w:r>
            <w:r>
              <w:rPr>
                <w:b/>
                <w:i/>
                <w:spacing w:val="-10"/>
                <w:sz w:val="21"/>
              </w:rPr>
              <w:t xml:space="preserve"> </w:t>
            </w:r>
            <w:r>
              <w:rPr>
                <w:b/>
                <w:i/>
                <w:spacing w:val="-4"/>
                <w:sz w:val="21"/>
              </w:rPr>
              <w:t>Instruction</w:t>
            </w:r>
          </w:p>
        </w:tc>
        <w:tc>
          <w:tcPr>
            <w:tcW w:w="1620" w:type="dxa"/>
            <w:shd w:val="clear" w:color="auto" w:fill="F1F1F1"/>
          </w:tcPr>
          <w:p w14:paraId="1B283CFC" w14:textId="77777777" w:rsidR="00A753A3" w:rsidRDefault="00F92D36">
            <w:pPr>
              <w:pStyle w:val="TableParagraph"/>
              <w:spacing w:line="169" w:lineRule="exact"/>
              <w:ind w:left="73" w:right="85"/>
              <w:jc w:val="center"/>
              <w:rPr>
                <w:b/>
                <w:i/>
                <w:sz w:val="21"/>
              </w:rPr>
            </w:pPr>
            <w:r>
              <w:rPr>
                <w:b/>
                <w:i/>
                <w:spacing w:val="-2"/>
                <w:sz w:val="21"/>
              </w:rPr>
              <w:t>Addiction-</w:t>
            </w:r>
          </w:p>
          <w:p w14:paraId="1B283CFD" w14:textId="77777777" w:rsidR="00A753A3" w:rsidRDefault="00F92D36">
            <w:pPr>
              <w:pStyle w:val="TableParagraph"/>
              <w:spacing w:before="8" w:line="196" w:lineRule="exact"/>
              <w:ind w:left="73" w:right="75"/>
              <w:jc w:val="center"/>
              <w:rPr>
                <w:b/>
                <w:i/>
                <w:sz w:val="21"/>
              </w:rPr>
            </w:pPr>
            <w:r>
              <w:rPr>
                <w:b/>
                <w:i/>
                <w:w w:val="90"/>
                <w:sz w:val="21"/>
              </w:rPr>
              <w:t>Specific</w:t>
            </w:r>
            <w:r>
              <w:rPr>
                <w:b/>
                <w:i/>
                <w:spacing w:val="-1"/>
                <w:w w:val="90"/>
                <w:sz w:val="21"/>
              </w:rPr>
              <w:t xml:space="preserve"> </w:t>
            </w:r>
            <w:r>
              <w:rPr>
                <w:b/>
                <w:i/>
                <w:w w:val="90"/>
                <w:sz w:val="21"/>
              </w:rPr>
              <w:t xml:space="preserve">Content </w:t>
            </w:r>
            <w:r>
              <w:rPr>
                <w:b/>
                <w:i/>
                <w:sz w:val="21"/>
              </w:rPr>
              <w:t>(Hour</w:t>
            </w:r>
            <w:r>
              <w:rPr>
                <w:b/>
                <w:i/>
                <w:spacing w:val="-31"/>
                <w:sz w:val="21"/>
              </w:rPr>
              <w:t xml:space="preserve"> </w:t>
            </w:r>
            <w:r>
              <w:rPr>
                <w:b/>
                <w:i/>
                <w:sz w:val="21"/>
              </w:rPr>
              <w:t>s)</w:t>
            </w:r>
          </w:p>
        </w:tc>
        <w:tc>
          <w:tcPr>
            <w:tcW w:w="3600" w:type="dxa"/>
            <w:shd w:val="clear" w:color="auto" w:fill="F1F1F1"/>
          </w:tcPr>
          <w:p w14:paraId="1B283CFE" w14:textId="77777777" w:rsidR="00A753A3" w:rsidRDefault="00F92D36">
            <w:pPr>
              <w:pStyle w:val="TableParagraph"/>
              <w:spacing w:before="147"/>
              <w:ind w:left="933"/>
              <w:rPr>
                <w:b/>
                <w:i/>
                <w:sz w:val="21"/>
              </w:rPr>
            </w:pPr>
            <w:r>
              <w:rPr>
                <w:b/>
                <w:i/>
                <w:spacing w:val="8"/>
                <w:w w:val="85"/>
                <w:sz w:val="21"/>
              </w:rPr>
              <w:t>Learning</w:t>
            </w:r>
            <w:r>
              <w:rPr>
                <w:b/>
                <w:i/>
                <w:spacing w:val="20"/>
                <w:sz w:val="21"/>
              </w:rPr>
              <w:t xml:space="preserve"> </w:t>
            </w:r>
            <w:r>
              <w:rPr>
                <w:b/>
                <w:i/>
                <w:spacing w:val="-2"/>
                <w:sz w:val="21"/>
              </w:rPr>
              <w:t>Objectives</w:t>
            </w:r>
          </w:p>
        </w:tc>
        <w:tc>
          <w:tcPr>
            <w:tcW w:w="1349" w:type="dxa"/>
            <w:shd w:val="clear" w:color="auto" w:fill="F1F1F1"/>
          </w:tcPr>
          <w:p w14:paraId="1B283CFF" w14:textId="77777777" w:rsidR="00A753A3" w:rsidRDefault="00F92D36">
            <w:pPr>
              <w:pStyle w:val="TableParagraph"/>
              <w:spacing w:before="85" w:line="194" w:lineRule="auto"/>
              <w:ind w:left="302" w:right="183" w:hanging="118"/>
              <w:rPr>
                <w:b/>
                <w:i/>
                <w:sz w:val="21"/>
              </w:rPr>
            </w:pPr>
            <w:r>
              <w:rPr>
                <w:b/>
                <w:i/>
                <w:spacing w:val="-4"/>
                <w:sz w:val="21"/>
              </w:rPr>
              <w:t xml:space="preserve">Assessment </w:t>
            </w:r>
            <w:r>
              <w:rPr>
                <w:b/>
                <w:i/>
                <w:spacing w:val="-2"/>
                <w:sz w:val="21"/>
              </w:rPr>
              <w:t>Methods</w:t>
            </w:r>
          </w:p>
        </w:tc>
        <w:tc>
          <w:tcPr>
            <w:tcW w:w="3780" w:type="dxa"/>
            <w:shd w:val="clear" w:color="auto" w:fill="F1F1F1"/>
          </w:tcPr>
          <w:p w14:paraId="1B283D00" w14:textId="77777777" w:rsidR="00A753A3" w:rsidRDefault="00F92D36">
            <w:pPr>
              <w:pStyle w:val="TableParagraph"/>
              <w:spacing w:line="194" w:lineRule="auto"/>
              <w:ind w:left="539" w:right="315" w:firstLine="211"/>
              <w:rPr>
                <w:b/>
                <w:i/>
                <w:sz w:val="21"/>
              </w:rPr>
            </w:pPr>
            <w:r>
              <w:rPr>
                <w:b/>
                <w:i/>
                <w:sz w:val="21"/>
              </w:rPr>
              <w:t xml:space="preserve">Assignments and Readings </w:t>
            </w:r>
            <w:r>
              <w:rPr>
                <w:b/>
                <w:i/>
                <w:color w:val="000000"/>
                <w:spacing w:val="-2"/>
                <w:sz w:val="21"/>
                <w:highlight w:val="yellow"/>
              </w:rPr>
              <w:t>ALL</w:t>
            </w:r>
            <w:r>
              <w:rPr>
                <w:b/>
                <w:i/>
                <w:color w:val="000000"/>
                <w:spacing w:val="-12"/>
                <w:sz w:val="21"/>
                <w:highlight w:val="yellow"/>
              </w:rPr>
              <w:t xml:space="preserve"> </w:t>
            </w:r>
            <w:r>
              <w:rPr>
                <w:b/>
                <w:i/>
                <w:color w:val="000000"/>
                <w:spacing w:val="-2"/>
                <w:sz w:val="21"/>
                <w:highlight w:val="yellow"/>
              </w:rPr>
              <w:t>ASSIGNMENTS</w:t>
            </w:r>
            <w:r>
              <w:rPr>
                <w:b/>
                <w:i/>
                <w:color w:val="000000"/>
                <w:spacing w:val="-11"/>
                <w:sz w:val="21"/>
                <w:highlight w:val="yellow"/>
              </w:rPr>
              <w:t xml:space="preserve"> </w:t>
            </w:r>
            <w:r>
              <w:rPr>
                <w:b/>
                <w:i/>
                <w:color w:val="000000"/>
                <w:spacing w:val="-2"/>
                <w:sz w:val="21"/>
                <w:highlight w:val="yellow"/>
              </w:rPr>
              <w:t>DUE</w:t>
            </w:r>
            <w:r>
              <w:rPr>
                <w:b/>
                <w:i/>
                <w:color w:val="000000"/>
                <w:spacing w:val="-11"/>
                <w:sz w:val="21"/>
                <w:highlight w:val="yellow"/>
              </w:rPr>
              <w:t xml:space="preserve"> </w:t>
            </w:r>
            <w:r>
              <w:rPr>
                <w:b/>
                <w:i/>
                <w:color w:val="000000"/>
                <w:spacing w:val="-2"/>
                <w:sz w:val="21"/>
                <w:highlight w:val="yellow"/>
              </w:rPr>
              <w:t>BY</w:t>
            </w:r>
          </w:p>
          <w:p w14:paraId="1B283D01" w14:textId="77777777" w:rsidR="00A753A3" w:rsidRDefault="00F92D36">
            <w:pPr>
              <w:pStyle w:val="TableParagraph"/>
              <w:spacing w:line="191" w:lineRule="exact"/>
              <w:ind w:left="369" w:right="369"/>
              <w:jc w:val="center"/>
              <w:rPr>
                <w:b/>
                <w:i/>
                <w:sz w:val="21"/>
              </w:rPr>
            </w:pPr>
            <w:r>
              <w:rPr>
                <w:b/>
                <w:i/>
                <w:color w:val="000000"/>
                <w:spacing w:val="-2"/>
                <w:sz w:val="21"/>
                <w:highlight w:val="yellow"/>
              </w:rPr>
              <w:t>11:59P.M.</w:t>
            </w:r>
          </w:p>
        </w:tc>
        <w:tc>
          <w:tcPr>
            <w:tcW w:w="1711" w:type="dxa"/>
            <w:shd w:val="clear" w:color="auto" w:fill="F1F1F1"/>
          </w:tcPr>
          <w:p w14:paraId="1B283D02" w14:textId="77777777" w:rsidR="00A753A3" w:rsidRDefault="00F92D36">
            <w:pPr>
              <w:pStyle w:val="TableParagraph"/>
              <w:spacing w:before="85" w:line="194" w:lineRule="auto"/>
              <w:ind w:left="396" w:right="90" w:hanging="236"/>
              <w:rPr>
                <w:b/>
                <w:i/>
                <w:sz w:val="21"/>
              </w:rPr>
            </w:pPr>
            <w:r>
              <w:rPr>
                <w:b/>
                <w:i/>
                <w:spacing w:val="-4"/>
                <w:sz w:val="21"/>
              </w:rPr>
              <w:t>Assignment</w:t>
            </w:r>
            <w:r>
              <w:rPr>
                <w:b/>
                <w:i/>
                <w:spacing w:val="-10"/>
                <w:sz w:val="21"/>
              </w:rPr>
              <w:t xml:space="preserve"> </w:t>
            </w:r>
            <w:r>
              <w:rPr>
                <w:b/>
                <w:i/>
                <w:spacing w:val="-4"/>
                <w:sz w:val="21"/>
              </w:rPr>
              <w:t xml:space="preserve">Due </w:t>
            </w:r>
            <w:r>
              <w:rPr>
                <w:b/>
                <w:i/>
                <w:spacing w:val="-2"/>
                <w:sz w:val="21"/>
              </w:rPr>
              <w:t>Date/Time</w:t>
            </w:r>
          </w:p>
        </w:tc>
      </w:tr>
      <w:tr w:rsidR="00A753A3" w14:paraId="1B283D13" w14:textId="77777777">
        <w:trPr>
          <w:trHeight w:val="1377"/>
        </w:trPr>
        <w:tc>
          <w:tcPr>
            <w:tcW w:w="991" w:type="dxa"/>
          </w:tcPr>
          <w:p w14:paraId="1B283D04" w14:textId="77777777" w:rsidR="00A753A3" w:rsidRDefault="00A753A3">
            <w:pPr>
              <w:pStyle w:val="TableParagraph"/>
              <w:spacing w:before="221"/>
              <w:rPr>
                <w:sz w:val="20"/>
              </w:rPr>
            </w:pPr>
          </w:p>
          <w:p w14:paraId="1B283D05" w14:textId="77777777" w:rsidR="00A753A3" w:rsidRDefault="00F92D36">
            <w:pPr>
              <w:pStyle w:val="TableParagraph"/>
              <w:ind w:left="9"/>
              <w:jc w:val="center"/>
              <w:rPr>
                <w:b/>
                <w:sz w:val="20"/>
              </w:rPr>
            </w:pPr>
            <w:r>
              <w:rPr>
                <w:b/>
                <w:spacing w:val="-2"/>
                <w:sz w:val="20"/>
              </w:rPr>
              <w:t>Week</w:t>
            </w:r>
            <w:r>
              <w:rPr>
                <w:b/>
                <w:spacing w:val="-5"/>
                <w:sz w:val="20"/>
              </w:rPr>
              <w:t xml:space="preserve"> 14</w:t>
            </w:r>
          </w:p>
        </w:tc>
        <w:tc>
          <w:tcPr>
            <w:tcW w:w="2071" w:type="dxa"/>
          </w:tcPr>
          <w:p w14:paraId="1B283D06" w14:textId="77777777" w:rsidR="00A753A3" w:rsidRDefault="00F92D36">
            <w:pPr>
              <w:pStyle w:val="TableParagraph"/>
              <w:spacing w:before="181" w:line="196" w:lineRule="exact"/>
              <w:ind w:left="127" w:right="120"/>
              <w:jc w:val="center"/>
              <w:rPr>
                <w:sz w:val="20"/>
              </w:rPr>
            </w:pPr>
            <w:r>
              <w:rPr>
                <w:sz w:val="20"/>
              </w:rPr>
              <w:t>Chemical</w:t>
            </w:r>
            <w:r>
              <w:rPr>
                <w:spacing w:val="-13"/>
                <w:sz w:val="20"/>
              </w:rPr>
              <w:t xml:space="preserve"> </w:t>
            </w:r>
            <w:r>
              <w:rPr>
                <w:sz w:val="20"/>
              </w:rPr>
              <w:t>Dependency Licensure in Ohio (Legal/Ethics 3 Hrs.) Ethical guidelines in the</w:t>
            </w:r>
            <w:r>
              <w:rPr>
                <w:spacing w:val="-5"/>
                <w:sz w:val="20"/>
              </w:rPr>
              <w:t xml:space="preserve"> </w:t>
            </w:r>
            <w:r>
              <w:rPr>
                <w:sz w:val="20"/>
              </w:rPr>
              <w:t xml:space="preserve">addiction </w:t>
            </w:r>
            <w:r>
              <w:rPr>
                <w:spacing w:val="-2"/>
                <w:sz w:val="20"/>
              </w:rPr>
              <w:t>profession</w:t>
            </w:r>
          </w:p>
        </w:tc>
        <w:tc>
          <w:tcPr>
            <w:tcW w:w="1620" w:type="dxa"/>
          </w:tcPr>
          <w:p w14:paraId="1B283D07" w14:textId="77777777" w:rsidR="00A753A3" w:rsidRDefault="00A753A3">
            <w:pPr>
              <w:pStyle w:val="TableParagraph"/>
              <w:rPr>
                <w:sz w:val="20"/>
              </w:rPr>
            </w:pPr>
          </w:p>
          <w:p w14:paraId="1B283D08" w14:textId="77777777" w:rsidR="00A753A3" w:rsidRDefault="00A753A3">
            <w:pPr>
              <w:pStyle w:val="TableParagraph"/>
              <w:spacing w:before="89"/>
              <w:rPr>
                <w:sz w:val="20"/>
              </w:rPr>
            </w:pPr>
          </w:p>
          <w:p w14:paraId="1B283D09" w14:textId="77777777" w:rsidR="00A753A3" w:rsidRDefault="00F92D36">
            <w:pPr>
              <w:pStyle w:val="TableParagraph"/>
              <w:spacing w:before="1"/>
              <w:ind w:left="73" w:right="64"/>
              <w:jc w:val="center"/>
              <w:rPr>
                <w:sz w:val="20"/>
              </w:rPr>
            </w:pPr>
            <w:r>
              <w:rPr>
                <w:spacing w:val="-2"/>
                <w:sz w:val="20"/>
              </w:rPr>
              <w:t>-Ethics</w:t>
            </w:r>
            <w:r>
              <w:rPr>
                <w:spacing w:val="-1"/>
                <w:sz w:val="20"/>
              </w:rPr>
              <w:t xml:space="preserve"> </w:t>
            </w:r>
            <w:r>
              <w:rPr>
                <w:spacing w:val="-5"/>
                <w:sz w:val="20"/>
              </w:rPr>
              <w:t>(3)</w:t>
            </w:r>
          </w:p>
        </w:tc>
        <w:tc>
          <w:tcPr>
            <w:tcW w:w="3600" w:type="dxa"/>
          </w:tcPr>
          <w:p w14:paraId="1B283D0A" w14:textId="77777777" w:rsidR="00A753A3" w:rsidRDefault="00F92D36">
            <w:pPr>
              <w:pStyle w:val="TableParagraph"/>
              <w:spacing w:before="182" w:line="206" w:lineRule="auto"/>
              <w:ind w:left="168" w:right="155" w:hanging="3"/>
              <w:jc w:val="center"/>
              <w:rPr>
                <w:sz w:val="20"/>
              </w:rPr>
            </w:pPr>
            <w:r>
              <w:rPr>
                <w:sz w:val="20"/>
              </w:rPr>
              <w:t>Describe Ohio's chemical dependency licensure</w:t>
            </w:r>
            <w:r>
              <w:rPr>
                <w:spacing w:val="-13"/>
                <w:sz w:val="20"/>
              </w:rPr>
              <w:t xml:space="preserve"> </w:t>
            </w:r>
            <w:r>
              <w:rPr>
                <w:sz w:val="20"/>
              </w:rPr>
              <w:t>process</w:t>
            </w:r>
            <w:r>
              <w:rPr>
                <w:spacing w:val="-12"/>
                <w:sz w:val="20"/>
              </w:rPr>
              <w:t xml:space="preserve"> </w:t>
            </w:r>
            <w:r>
              <w:rPr>
                <w:sz w:val="20"/>
              </w:rPr>
              <w:t>and</w:t>
            </w:r>
            <w:r>
              <w:rPr>
                <w:spacing w:val="-13"/>
                <w:sz w:val="20"/>
              </w:rPr>
              <w:t xml:space="preserve"> </w:t>
            </w:r>
            <w:r>
              <w:rPr>
                <w:sz w:val="20"/>
              </w:rPr>
              <w:t>identify</w:t>
            </w:r>
            <w:r>
              <w:rPr>
                <w:spacing w:val="-12"/>
                <w:sz w:val="20"/>
              </w:rPr>
              <w:t xml:space="preserve"> </w:t>
            </w:r>
            <w:r>
              <w:rPr>
                <w:sz w:val="20"/>
              </w:rPr>
              <w:t>the</w:t>
            </w:r>
            <w:r>
              <w:rPr>
                <w:spacing w:val="-13"/>
                <w:sz w:val="20"/>
              </w:rPr>
              <w:t xml:space="preserve"> </w:t>
            </w:r>
            <w:r>
              <w:rPr>
                <w:sz w:val="20"/>
              </w:rPr>
              <w:t>12</w:t>
            </w:r>
            <w:r>
              <w:rPr>
                <w:spacing w:val="-12"/>
                <w:sz w:val="20"/>
              </w:rPr>
              <w:t xml:space="preserve"> </w:t>
            </w:r>
            <w:r>
              <w:rPr>
                <w:sz w:val="20"/>
              </w:rPr>
              <w:t xml:space="preserve">core functions of an </w:t>
            </w:r>
            <w:proofErr w:type="gramStart"/>
            <w:r>
              <w:rPr>
                <w:sz w:val="20"/>
              </w:rPr>
              <w:t>addictions</w:t>
            </w:r>
            <w:proofErr w:type="gramEnd"/>
            <w:r>
              <w:rPr>
                <w:sz w:val="20"/>
              </w:rPr>
              <w:t xml:space="preserve"> professional Apply ethical guidelines for addictions </w:t>
            </w:r>
            <w:r>
              <w:rPr>
                <w:spacing w:val="-2"/>
                <w:sz w:val="20"/>
              </w:rPr>
              <w:t>professionals</w:t>
            </w:r>
          </w:p>
        </w:tc>
        <w:tc>
          <w:tcPr>
            <w:tcW w:w="1349" w:type="dxa"/>
          </w:tcPr>
          <w:p w14:paraId="1B283D0B" w14:textId="77777777" w:rsidR="00A753A3" w:rsidRDefault="00F92D36">
            <w:pPr>
              <w:pStyle w:val="TableParagraph"/>
              <w:spacing w:before="182" w:line="206" w:lineRule="auto"/>
              <w:ind w:left="163" w:right="152"/>
              <w:jc w:val="center"/>
              <w:rPr>
                <w:sz w:val="20"/>
              </w:rPr>
            </w:pPr>
            <w:r>
              <w:rPr>
                <w:spacing w:val="-2"/>
                <w:sz w:val="20"/>
              </w:rPr>
              <w:t xml:space="preserve">Participation </w:t>
            </w:r>
            <w:r>
              <w:rPr>
                <w:spacing w:val="-4"/>
                <w:sz w:val="20"/>
              </w:rPr>
              <w:t xml:space="preserve">Exam </w:t>
            </w:r>
            <w:r>
              <w:rPr>
                <w:spacing w:val="-2"/>
                <w:sz w:val="20"/>
              </w:rPr>
              <w:t>Question Written Assignment</w:t>
            </w:r>
          </w:p>
        </w:tc>
        <w:tc>
          <w:tcPr>
            <w:tcW w:w="3780" w:type="dxa"/>
          </w:tcPr>
          <w:p w14:paraId="1B283D0C" w14:textId="77777777" w:rsidR="00A753A3" w:rsidRDefault="00A753A3">
            <w:pPr>
              <w:pStyle w:val="TableParagraph"/>
              <w:spacing w:before="24"/>
              <w:rPr>
                <w:sz w:val="20"/>
              </w:rPr>
            </w:pPr>
          </w:p>
          <w:p w14:paraId="1B283D0D" w14:textId="77777777" w:rsidR="00A753A3" w:rsidRDefault="00F92D36">
            <w:pPr>
              <w:pStyle w:val="TableParagraph"/>
              <w:ind w:left="132" w:right="121"/>
              <w:jc w:val="center"/>
              <w:rPr>
                <w:sz w:val="20"/>
              </w:rPr>
            </w:pPr>
            <w:r>
              <w:rPr>
                <w:sz w:val="20"/>
                <w:u w:val="single"/>
              </w:rPr>
              <w:t>Reading:</w:t>
            </w:r>
            <w:r>
              <w:rPr>
                <w:spacing w:val="-9"/>
                <w:sz w:val="20"/>
              </w:rPr>
              <w:t xml:space="preserve"> </w:t>
            </w:r>
            <w:r>
              <w:rPr>
                <w:sz w:val="20"/>
              </w:rPr>
              <w:t>OCDP</w:t>
            </w:r>
            <w:r>
              <w:rPr>
                <w:spacing w:val="-4"/>
                <w:sz w:val="20"/>
              </w:rPr>
              <w:t xml:space="preserve"> </w:t>
            </w:r>
            <w:r>
              <w:rPr>
                <w:sz w:val="20"/>
              </w:rPr>
              <w:t>Counselor</w:t>
            </w:r>
            <w:r>
              <w:rPr>
                <w:spacing w:val="-5"/>
                <w:sz w:val="20"/>
              </w:rPr>
              <w:t xml:space="preserve"> </w:t>
            </w:r>
            <w:r>
              <w:rPr>
                <w:sz w:val="20"/>
              </w:rPr>
              <w:t>Code</w:t>
            </w:r>
            <w:r>
              <w:rPr>
                <w:spacing w:val="-7"/>
                <w:sz w:val="20"/>
              </w:rPr>
              <w:t xml:space="preserve"> </w:t>
            </w:r>
            <w:r>
              <w:rPr>
                <w:sz w:val="20"/>
              </w:rPr>
              <w:t>of</w:t>
            </w:r>
            <w:r>
              <w:rPr>
                <w:spacing w:val="-5"/>
                <w:sz w:val="20"/>
              </w:rPr>
              <w:t xml:space="preserve"> </w:t>
            </w:r>
            <w:r>
              <w:rPr>
                <w:spacing w:val="-2"/>
                <w:sz w:val="20"/>
              </w:rPr>
              <w:t>Ethics</w:t>
            </w:r>
          </w:p>
          <w:p w14:paraId="1B283D0E" w14:textId="77777777" w:rsidR="00A753A3" w:rsidRDefault="00A753A3">
            <w:pPr>
              <w:pStyle w:val="TableParagraph"/>
              <w:spacing w:before="131"/>
              <w:rPr>
                <w:sz w:val="20"/>
              </w:rPr>
            </w:pPr>
          </w:p>
          <w:p w14:paraId="1B283D0F" w14:textId="77777777" w:rsidR="00A753A3" w:rsidRDefault="00F92D36">
            <w:pPr>
              <w:pStyle w:val="TableParagraph"/>
              <w:ind w:left="369" w:right="362"/>
              <w:jc w:val="center"/>
              <w:rPr>
                <w:sz w:val="20"/>
              </w:rPr>
            </w:pPr>
            <w:r>
              <w:rPr>
                <w:color w:val="000000"/>
                <w:sz w:val="20"/>
                <w:highlight w:val="yellow"/>
                <w:u w:val="single"/>
              </w:rPr>
              <w:t>Due:</w:t>
            </w:r>
            <w:r>
              <w:rPr>
                <w:color w:val="000000"/>
                <w:spacing w:val="4"/>
                <w:sz w:val="20"/>
                <w:highlight w:val="yellow"/>
                <w:u w:val="single"/>
              </w:rPr>
              <w:t xml:space="preserve"> </w:t>
            </w:r>
            <w:r>
              <w:rPr>
                <w:color w:val="000000"/>
                <w:sz w:val="20"/>
                <w:highlight w:val="yellow"/>
              </w:rPr>
              <w:t>Self-</w:t>
            </w:r>
            <w:r>
              <w:rPr>
                <w:color w:val="000000"/>
                <w:spacing w:val="-2"/>
                <w:sz w:val="20"/>
                <w:highlight w:val="yellow"/>
              </w:rPr>
              <w:t>Assessment</w:t>
            </w:r>
          </w:p>
        </w:tc>
        <w:tc>
          <w:tcPr>
            <w:tcW w:w="1711" w:type="dxa"/>
          </w:tcPr>
          <w:p w14:paraId="1B283D10" w14:textId="77777777" w:rsidR="00A753A3" w:rsidRDefault="00A753A3">
            <w:pPr>
              <w:pStyle w:val="TableParagraph"/>
              <w:rPr>
                <w:sz w:val="20"/>
              </w:rPr>
            </w:pPr>
          </w:p>
          <w:p w14:paraId="1B283D11" w14:textId="77777777" w:rsidR="00A753A3" w:rsidRDefault="00A753A3">
            <w:pPr>
              <w:pStyle w:val="TableParagraph"/>
              <w:spacing w:before="17"/>
              <w:rPr>
                <w:sz w:val="20"/>
              </w:rPr>
            </w:pPr>
          </w:p>
          <w:p w14:paraId="1B283D12" w14:textId="77777777" w:rsidR="00A753A3" w:rsidRDefault="00F92D36">
            <w:pPr>
              <w:pStyle w:val="TableParagraph"/>
              <w:spacing w:line="206" w:lineRule="auto"/>
              <w:ind w:left="381" w:right="90" w:firstLine="50"/>
              <w:rPr>
                <w:sz w:val="20"/>
              </w:rPr>
            </w:pPr>
            <w:r>
              <w:rPr>
                <w:sz w:val="20"/>
                <w:u w:val="single"/>
              </w:rPr>
              <w:t>Due</w:t>
            </w:r>
            <w:r>
              <w:rPr>
                <w:sz w:val="20"/>
              </w:rPr>
              <w:t>:</w:t>
            </w:r>
            <w:r>
              <w:rPr>
                <w:spacing w:val="-7"/>
                <w:sz w:val="20"/>
              </w:rPr>
              <w:t xml:space="preserve"> </w:t>
            </w:r>
            <w:r>
              <w:rPr>
                <w:sz w:val="20"/>
              </w:rPr>
              <w:t>Self-</w:t>
            </w:r>
            <w:r>
              <w:rPr>
                <w:spacing w:val="-2"/>
                <w:sz w:val="20"/>
              </w:rPr>
              <w:t>Assessment</w:t>
            </w:r>
          </w:p>
        </w:tc>
      </w:tr>
      <w:tr w:rsidR="00A753A3" w14:paraId="1B283D24" w14:textId="77777777">
        <w:trPr>
          <w:trHeight w:val="1377"/>
        </w:trPr>
        <w:tc>
          <w:tcPr>
            <w:tcW w:w="991" w:type="dxa"/>
          </w:tcPr>
          <w:p w14:paraId="1B283D14" w14:textId="77777777" w:rsidR="00A753A3" w:rsidRDefault="00A753A3">
            <w:pPr>
              <w:pStyle w:val="TableParagraph"/>
              <w:spacing w:before="221"/>
              <w:rPr>
                <w:sz w:val="20"/>
              </w:rPr>
            </w:pPr>
          </w:p>
          <w:p w14:paraId="1B283D15" w14:textId="77777777" w:rsidR="00A753A3" w:rsidRDefault="00F92D36">
            <w:pPr>
              <w:pStyle w:val="TableParagraph"/>
              <w:ind w:left="9"/>
              <w:jc w:val="center"/>
              <w:rPr>
                <w:b/>
                <w:sz w:val="20"/>
              </w:rPr>
            </w:pPr>
            <w:r>
              <w:rPr>
                <w:b/>
                <w:spacing w:val="-2"/>
                <w:sz w:val="20"/>
              </w:rPr>
              <w:t>Week</w:t>
            </w:r>
            <w:r>
              <w:rPr>
                <w:b/>
                <w:spacing w:val="-5"/>
                <w:sz w:val="20"/>
              </w:rPr>
              <w:t xml:space="preserve"> 15</w:t>
            </w:r>
          </w:p>
        </w:tc>
        <w:tc>
          <w:tcPr>
            <w:tcW w:w="2071" w:type="dxa"/>
          </w:tcPr>
          <w:p w14:paraId="1B283D16" w14:textId="77777777" w:rsidR="00A753A3" w:rsidRDefault="00F92D36">
            <w:pPr>
              <w:pStyle w:val="TableParagraph"/>
              <w:spacing w:before="182" w:line="206" w:lineRule="auto"/>
              <w:ind w:left="215" w:right="209" w:hanging="1"/>
              <w:jc w:val="center"/>
              <w:rPr>
                <w:sz w:val="20"/>
              </w:rPr>
            </w:pPr>
            <w:r>
              <w:rPr>
                <w:sz w:val="20"/>
              </w:rPr>
              <w:t>Career</w:t>
            </w:r>
            <w:r>
              <w:rPr>
                <w:spacing w:val="-13"/>
                <w:sz w:val="20"/>
              </w:rPr>
              <w:t xml:space="preserve"> </w:t>
            </w:r>
            <w:r>
              <w:rPr>
                <w:sz w:val="20"/>
              </w:rPr>
              <w:t>Pathways</w:t>
            </w:r>
            <w:r>
              <w:rPr>
                <w:spacing w:val="-12"/>
                <w:sz w:val="20"/>
              </w:rPr>
              <w:t xml:space="preserve"> </w:t>
            </w:r>
            <w:r>
              <w:rPr>
                <w:sz w:val="20"/>
              </w:rPr>
              <w:t>for Human</w:t>
            </w:r>
            <w:r>
              <w:rPr>
                <w:spacing w:val="-3"/>
                <w:sz w:val="20"/>
              </w:rPr>
              <w:t xml:space="preserve"> </w:t>
            </w:r>
            <w:r>
              <w:rPr>
                <w:sz w:val="20"/>
              </w:rPr>
              <w:t>Service Workers;</w:t>
            </w:r>
            <w:r>
              <w:rPr>
                <w:spacing w:val="-7"/>
                <w:sz w:val="20"/>
              </w:rPr>
              <w:t xml:space="preserve"> </w:t>
            </w:r>
            <w:r>
              <w:rPr>
                <w:sz w:val="20"/>
              </w:rPr>
              <w:t>Strategies for</w:t>
            </w:r>
            <w:r>
              <w:rPr>
                <w:spacing w:val="-13"/>
                <w:sz w:val="20"/>
              </w:rPr>
              <w:t xml:space="preserve"> </w:t>
            </w:r>
            <w:r>
              <w:rPr>
                <w:sz w:val="20"/>
              </w:rPr>
              <w:t xml:space="preserve">Interprofessional </w:t>
            </w:r>
            <w:r>
              <w:rPr>
                <w:spacing w:val="-4"/>
                <w:sz w:val="20"/>
              </w:rPr>
              <w:t>Care</w:t>
            </w:r>
          </w:p>
        </w:tc>
        <w:tc>
          <w:tcPr>
            <w:tcW w:w="1620" w:type="dxa"/>
          </w:tcPr>
          <w:p w14:paraId="1B283D17" w14:textId="77777777" w:rsidR="00A753A3" w:rsidRDefault="00A753A3">
            <w:pPr>
              <w:pStyle w:val="TableParagraph"/>
              <w:rPr>
                <w:sz w:val="20"/>
              </w:rPr>
            </w:pPr>
          </w:p>
          <w:p w14:paraId="1B283D18" w14:textId="77777777" w:rsidR="00A753A3" w:rsidRDefault="00A753A3">
            <w:pPr>
              <w:pStyle w:val="TableParagraph"/>
              <w:spacing w:before="89"/>
              <w:rPr>
                <w:sz w:val="20"/>
              </w:rPr>
            </w:pPr>
          </w:p>
          <w:p w14:paraId="1B283D19" w14:textId="77777777" w:rsidR="00A753A3" w:rsidRDefault="00F92D36">
            <w:pPr>
              <w:pStyle w:val="TableParagraph"/>
              <w:spacing w:before="1"/>
              <w:ind w:left="73" w:right="64"/>
              <w:jc w:val="center"/>
              <w:rPr>
                <w:sz w:val="20"/>
              </w:rPr>
            </w:pPr>
            <w:r>
              <w:rPr>
                <w:spacing w:val="-2"/>
                <w:sz w:val="20"/>
              </w:rPr>
              <w:t>-Counseling</w:t>
            </w:r>
            <w:r>
              <w:rPr>
                <w:spacing w:val="6"/>
                <w:sz w:val="20"/>
              </w:rPr>
              <w:t xml:space="preserve"> </w:t>
            </w:r>
            <w:r>
              <w:rPr>
                <w:spacing w:val="-5"/>
                <w:sz w:val="20"/>
              </w:rPr>
              <w:t>(3)</w:t>
            </w:r>
          </w:p>
        </w:tc>
        <w:tc>
          <w:tcPr>
            <w:tcW w:w="3600" w:type="dxa"/>
          </w:tcPr>
          <w:p w14:paraId="1B283D1A" w14:textId="77777777" w:rsidR="00A753A3" w:rsidRDefault="00A753A3">
            <w:pPr>
              <w:pStyle w:val="TableParagraph"/>
              <w:spacing w:before="50"/>
              <w:rPr>
                <w:sz w:val="20"/>
              </w:rPr>
            </w:pPr>
          </w:p>
          <w:p w14:paraId="1B283D1B" w14:textId="77777777" w:rsidR="00A753A3" w:rsidRDefault="00F92D36">
            <w:pPr>
              <w:pStyle w:val="TableParagraph"/>
              <w:spacing w:before="1" w:line="206" w:lineRule="auto"/>
              <w:ind w:left="99" w:right="90"/>
              <w:jc w:val="center"/>
              <w:rPr>
                <w:sz w:val="20"/>
              </w:rPr>
            </w:pPr>
            <w:r>
              <w:rPr>
                <w:sz w:val="20"/>
              </w:rPr>
              <w:t>Describe</w:t>
            </w:r>
            <w:r>
              <w:rPr>
                <w:spacing w:val="-13"/>
                <w:sz w:val="20"/>
              </w:rPr>
              <w:t xml:space="preserve"> </w:t>
            </w:r>
            <w:r>
              <w:rPr>
                <w:sz w:val="20"/>
              </w:rPr>
              <w:t>various</w:t>
            </w:r>
            <w:r>
              <w:rPr>
                <w:spacing w:val="-12"/>
                <w:sz w:val="20"/>
              </w:rPr>
              <w:t xml:space="preserve"> </w:t>
            </w:r>
            <w:r>
              <w:rPr>
                <w:sz w:val="20"/>
              </w:rPr>
              <w:t>career</w:t>
            </w:r>
            <w:r>
              <w:rPr>
                <w:spacing w:val="-13"/>
                <w:sz w:val="20"/>
              </w:rPr>
              <w:t xml:space="preserve"> </w:t>
            </w:r>
            <w:r>
              <w:rPr>
                <w:sz w:val="20"/>
              </w:rPr>
              <w:t>options</w:t>
            </w:r>
            <w:r>
              <w:rPr>
                <w:spacing w:val="-12"/>
                <w:sz w:val="20"/>
              </w:rPr>
              <w:t xml:space="preserve"> </w:t>
            </w:r>
            <w:r>
              <w:rPr>
                <w:sz w:val="20"/>
              </w:rPr>
              <w:t>for</w:t>
            </w:r>
            <w:r>
              <w:rPr>
                <w:spacing w:val="-13"/>
                <w:sz w:val="20"/>
              </w:rPr>
              <w:t xml:space="preserve"> </w:t>
            </w:r>
            <w:r>
              <w:rPr>
                <w:sz w:val="20"/>
              </w:rPr>
              <w:t>human service workers as well as strategies to provide coordinated care on an interprofessional</w:t>
            </w:r>
            <w:r>
              <w:rPr>
                <w:spacing w:val="-5"/>
                <w:sz w:val="20"/>
              </w:rPr>
              <w:t xml:space="preserve"> </w:t>
            </w:r>
            <w:r>
              <w:rPr>
                <w:sz w:val="20"/>
              </w:rPr>
              <w:t>team.</w:t>
            </w:r>
          </w:p>
        </w:tc>
        <w:tc>
          <w:tcPr>
            <w:tcW w:w="1349" w:type="dxa"/>
          </w:tcPr>
          <w:p w14:paraId="1B283D1C" w14:textId="77777777" w:rsidR="00A753A3" w:rsidRDefault="00A753A3">
            <w:pPr>
              <w:pStyle w:val="TableParagraph"/>
              <w:spacing w:before="149"/>
              <w:rPr>
                <w:sz w:val="20"/>
              </w:rPr>
            </w:pPr>
          </w:p>
          <w:p w14:paraId="1B283D1D" w14:textId="77777777" w:rsidR="00A753A3" w:rsidRDefault="00F92D36">
            <w:pPr>
              <w:pStyle w:val="TableParagraph"/>
              <w:spacing w:line="206" w:lineRule="auto"/>
              <w:ind w:left="163" w:right="152"/>
              <w:jc w:val="center"/>
              <w:rPr>
                <w:sz w:val="20"/>
              </w:rPr>
            </w:pPr>
            <w:r>
              <w:rPr>
                <w:spacing w:val="-2"/>
                <w:sz w:val="20"/>
              </w:rPr>
              <w:t xml:space="preserve">Participation </w:t>
            </w:r>
            <w:r>
              <w:rPr>
                <w:spacing w:val="-4"/>
                <w:sz w:val="20"/>
              </w:rPr>
              <w:t xml:space="preserve">Exam </w:t>
            </w:r>
            <w:r>
              <w:rPr>
                <w:spacing w:val="-2"/>
                <w:sz w:val="20"/>
              </w:rPr>
              <w:t>Question</w:t>
            </w:r>
          </w:p>
        </w:tc>
        <w:tc>
          <w:tcPr>
            <w:tcW w:w="3780" w:type="dxa"/>
          </w:tcPr>
          <w:p w14:paraId="1B283D1E" w14:textId="77777777" w:rsidR="00A753A3" w:rsidRDefault="00F92D36">
            <w:pPr>
              <w:pStyle w:val="TableParagraph"/>
              <w:spacing w:before="156"/>
              <w:ind w:left="369" w:right="363"/>
              <w:jc w:val="center"/>
              <w:rPr>
                <w:sz w:val="20"/>
              </w:rPr>
            </w:pPr>
            <w:r>
              <w:rPr>
                <w:spacing w:val="-2"/>
                <w:sz w:val="20"/>
              </w:rPr>
              <w:t>Participation</w:t>
            </w:r>
          </w:p>
          <w:p w14:paraId="1B283D1F" w14:textId="77777777" w:rsidR="00A753A3" w:rsidRDefault="00A753A3">
            <w:pPr>
              <w:pStyle w:val="TableParagraph"/>
              <w:spacing w:before="156"/>
              <w:rPr>
                <w:sz w:val="20"/>
              </w:rPr>
            </w:pPr>
          </w:p>
          <w:p w14:paraId="1B283D20" w14:textId="77777777" w:rsidR="00A753A3" w:rsidRDefault="00F92D36">
            <w:pPr>
              <w:pStyle w:val="TableParagraph"/>
              <w:spacing w:before="1" w:line="206" w:lineRule="auto"/>
              <w:ind w:left="396" w:right="384" w:hanging="1"/>
              <w:jc w:val="center"/>
              <w:rPr>
                <w:sz w:val="20"/>
              </w:rPr>
            </w:pPr>
            <w:r>
              <w:rPr>
                <w:sz w:val="20"/>
              </w:rPr>
              <w:t>Notify instructor if ADA testing accommodations</w:t>
            </w:r>
            <w:r>
              <w:rPr>
                <w:spacing w:val="-13"/>
                <w:sz w:val="20"/>
              </w:rPr>
              <w:t xml:space="preserve"> </w:t>
            </w:r>
            <w:r>
              <w:rPr>
                <w:sz w:val="20"/>
              </w:rPr>
              <w:t>have</w:t>
            </w:r>
            <w:r>
              <w:rPr>
                <w:spacing w:val="-12"/>
                <w:sz w:val="20"/>
              </w:rPr>
              <w:t xml:space="preserve"> </w:t>
            </w:r>
            <w:r>
              <w:rPr>
                <w:sz w:val="20"/>
              </w:rPr>
              <w:t>been</w:t>
            </w:r>
            <w:r>
              <w:rPr>
                <w:spacing w:val="-13"/>
                <w:sz w:val="20"/>
              </w:rPr>
              <w:t xml:space="preserve"> </w:t>
            </w:r>
            <w:r>
              <w:rPr>
                <w:sz w:val="20"/>
              </w:rPr>
              <w:t>approved</w:t>
            </w:r>
          </w:p>
        </w:tc>
        <w:tc>
          <w:tcPr>
            <w:tcW w:w="1711" w:type="dxa"/>
          </w:tcPr>
          <w:p w14:paraId="1B283D21" w14:textId="77777777" w:rsidR="00A753A3" w:rsidRDefault="00A753A3">
            <w:pPr>
              <w:pStyle w:val="TableParagraph"/>
              <w:rPr>
                <w:sz w:val="20"/>
              </w:rPr>
            </w:pPr>
          </w:p>
          <w:p w14:paraId="1B283D22" w14:textId="77777777" w:rsidR="00A753A3" w:rsidRDefault="00A753A3">
            <w:pPr>
              <w:pStyle w:val="TableParagraph"/>
              <w:spacing w:before="89"/>
              <w:rPr>
                <w:sz w:val="20"/>
              </w:rPr>
            </w:pPr>
          </w:p>
          <w:p w14:paraId="1B283D23" w14:textId="77777777" w:rsidR="00A753A3" w:rsidRDefault="00F92D36">
            <w:pPr>
              <w:pStyle w:val="TableParagraph"/>
              <w:spacing w:before="1"/>
              <w:ind w:left="112" w:right="105"/>
              <w:jc w:val="center"/>
              <w:rPr>
                <w:sz w:val="20"/>
              </w:rPr>
            </w:pPr>
            <w:r>
              <w:rPr>
                <w:spacing w:val="-5"/>
                <w:sz w:val="20"/>
              </w:rPr>
              <w:t>N/A</w:t>
            </w:r>
          </w:p>
        </w:tc>
      </w:tr>
      <w:tr w:rsidR="00A753A3" w14:paraId="1B283D33" w14:textId="77777777">
        <w:trPr>
          <w:trHeight w:val="1379"/>
        </w:trPr>
        <w:tc>
          <w:tcPr>
            <w:tcW w:w="991" w:type="dxa"/>
          </w:tcPr>
          <w:p w14:paraId="1B283D25" w14:textId="77777777" w:rsidR="00A753A3" w:rsidRDefault="00F92D36">
            <w:pPr>
              <w:pStyle w:val="TableParagraph"/>
              <w:spacing w:before="156" w:line="209" w:lineRule="exact"/>
              <w:ind w:left="9"/>
              <w:jc w:val="center"/>
              <w:rPr>
                <w:b/>
                <w:sz w:val="20"/>
              </w:rPr>
            </w:pPr>
            <w:r>
              <w:rPr>
                <w:b/>
                <w:spacing w:val="-2"/>
                <w:sz w:val="20"/>
              </w:rPr>
              <w:t>Week</w:t>
            </w:r>
            <w:r>
              <w:rPr>
                <w:b/>
                <w:spacing w:val="-5"/>
                <w:sz w:val="20"/>
              </w:rPr>
              <w:t xml:space="preserve"> 16</w:t>
            </w:r>
          </w:p>
          <w:p w14:paraId="1B283D26" w14:textId="77777777" w:rsidR="00A753A3" w:rsidRDefault="00F92D36">
            <w:pPr>
              <w:pStyle w:val="TableParagraph"/>
              <w:spacing w:before="16" w:line="194" w:lineRule="auto"/>
              <w:ind w:left="230" w:right="219" w:firstLine="2"/>
              <w:jc w:val="center"/>
              <w:rPr>
                <w:b/>
                <w:i/>
                <w:sz w:val="21"/>
              </w:rPr>
            </w:pPr>
            <w:r>
              <w:rPr>
                <w:b/>
                <w:i/>
                <w:spacing w:val="-6"/>
                <w:sz w:val="21"/>
              </w:rPr>
              <w:t xml:space="preserve">No </w:t>
            </w:r>
            <w:r>
              <w:rPr>
                <w:b/>
                <w:i/>
                <w:spacing w:val="-4"/>
                <w:sz w:val="21"/>
              </w:rPr>
              <w:t xml:space="preserve">Class: </w:t>
            </w:r>
            <w:r>
              <w:rPr>
                <w:b/>
                <w:i/>
                <w:spacing w:val="-2"/>
                <w:sz w:val="21"/>
              </w:rPr>
              <w:t xml:space="preserve">Final </w:t>
            </w:r>
            <w:r>
              <w:rPr>
                <w:b/>
                <w:i/>
                <w:spacing w:val="-4"/>
                <w:sz w:val="21"/>
              </w:rPr>
              <w:t>Exam</w:t>
            </w:r>
          </w:p>
        </w:tc>
        <w:tc>
          <w:tcPr>
            <w:tcW w:w="2071" w:type="dxa"/>
          </w:tcPr>
          <w:p w14:paraId="1B283D27" w14:textId="77777777" w:rsidR="00A753A3" w:rsidRDefault="00A753A3">
            <w:pPr>
              <w:pStyle w:val="TableParagraph"/>
              <w:rPr>
                <w:sz w:val="20"/>
              </w:rPr>
            </w:pPr>
          </w:p>
          <w:p w14:paraId="1B283D28" w14:textId="77777777" w:rsidR="00A753A3" w:rsidRDefault="00A753A3">
            <w:pPr>
              <w:pStyle w:val="TableParagraph"/>
              <w:spacing w:before="89"/>
              <w:rPr>
                <w:sz w:val="20"/>
              </w:rPr>
            </w:pPr>
          </w:p>
          <w:p w14:paraId="1B283D29" w14:textId="77777777" w:rsidR="00A753A3" w:rsidRDefault="00F92D36">
            <w:pPr>
              <w:pStyle w:val="TableParagraph"/>
              <w:spacing w:before="1"/>
              <w:ind w:left="5"/>
              <w:jc w:val="center"/>
              <w:rPr>
                <w:b/>
                <w:sz w:val="20"/>
              </w:rPr>
            </w:pPr>
            <w:r>
              <w:rPr>
                <w:b/>
                <w:spacing w:val="-2"/>
                <w:sz w:val="20"/>
              </w:rPr>
              <w:t>Finals</w:t>
            </w:r>
            <w:r>
              <w:rPr>
                <w:b/>
                <w:spacing w:val="-4"/>
                <w:sz w:val="20"/>
              </w:rPr>
              <w:t xml:space="preserve"> Week</w:t>
            </w:r>
          </w:p>
        </w:tc>
        <w:tc>
          <w:tcPr>
            <w:tcW w:w="1620" w:type="dxa"/>
          </w:tcPr>
          <w:p w14:paraId="1B283D2A" w14:textId="77777777" w:rsidR="00A753A3" w:rsidRDefault="00F92D36">
            <w:pPr>
              <w:pStyle w:val="TableParagraph"/>
              <w:spacing w:before="182" w:line="196" w:lineRule="auto"/>
              <w:ind w:left="357" w:right="342" w:hanging="3"/>
              <w:jc w:val="center"/>
              <w:rPr>
                <w:i/>
                <w:sz w:val="21"/>
              </w:rPr>
            </w:pPr>
            <w:r>
              <w:rPr>
                <w:i/>
                <w:sz w:val="21"/>
              </w:rPr>
              <w:t>Covers</w:t>
            </w:r>
            <w:r>
              <w:rPr>
                <w:i/>
                <w:spacing w:val="-10"/>
                <w:sz w:val="21"/>
              </w:rPr>
              <w:t xml:space="preserve"> </w:t>
            </w:r>
            <w:r>
              <w:rPr>
                <w:i/>
                <w:sz w:val="21"/>
              </w:rPr>
              <w:t xml:space="preserve">(at </w:t>
            </w:r>
            <w:r>
              <w:rPr>
                <w:i/>
                <w:spacing w:val="-4"/>
                <w:sz w:val="21"/>
              </w:rPr>
              <w:t xml:space="preserve">minimum): Group </w:t>
            </w:r>
            <w:r>
              <w:rPr>
                <w:i/>
                <w:spacing w:val="-2"/>
                <w:sz w:val="21"/>
              </w:rPr>
              <w:t>Family Ethics</w:t>
            </w:r>
          </w:p>
        </w:tc>
        <w:tc>
          <w:tcPr>
            <w:tcW w:w="3600" w:type="dxa"/>
          </w:tcPr>
          <w:p w14:paraId="1B283D2B" w14:textId="77777777" w:rsidR="00A753A3" w:rsidRDefault="00F92D36">
            <w:pPr>
              <w:pStyle w:val="TableParagraph"/>
              <w:spacing w:before="182" w:line="206" w:lineRule="auto"/>
              <w:ind w:left="99" w:right="87"/>
              <w:jc w:val="center"/>
              <w:rPr>
                <w:sz w:val="20"/>
              </w:rPr>
            </w:pPr>
            <w:r>
              <w:rPr>
                <w:sz w:val="20"/>
              </w:rPr>
              <w:t>The</w:t>
            </w:r>
            <w:r>
              <w:rPr>
                <w:spacing w:val="-11"/>
                <w:sz w:val="20"/>
              </w:rPr>
              <w:t xml:space="preserve"> </w:t>
            </w:r>
            <w:r>
              <w:rPr>
                <w:sz w:val="20"/>
              </w:rPr>
              <w:t>above</w:t>
            </w:r>
            <w:r>
              <w:rPr>
                <w:spacing w:val="-11"/>
                <w:sz w:val="20"/>
              </w:rPr>
              <w:t xml:space="preserve"> </w:t>
            </w:r>
            <w:r>
              <w:rPr>
                <w:sz w:val="20"/>
              </w:rPr>
              <w:t>content</w:t>
            </w:r>
            <w:r>
              <w:rPr>
                <w:spacing w:val="-11"/>
                <w:sz w:val="20"/>
              </w:rPr>
              <w:t xml:space="preserve"> </w:t>
            </w:r>
            <w:r>
              <w:rPr>
                <w:sz w:val="20"/>
              </w:rPr>
              <w:t>may</w:t>
            </w:r>
            <w:r>
              <w:rPr>
                <w:spacing w:val="-10"/>
                <w:sz w:val="20"/>
              </w:rPr>
              <w:t xml:space="preserve"> </w:t>
            </w:r>
            <w:r>
              <w:rPr>
                <w:sz w:val="20"/>
              </w:rPr>
              <w:t>be</w:t>
            </w:r>
            <w:r>
              <w:rPr>
                <w:spacing w:val="-11"/>
                <w:sz w:val="20"/>
              </w:rPr>
              <w:t xml:space="preserve"> </w:t>
            </w:r>
            <w:r>
              <w:rPr>
                <w:sz w:val="20"/>
              </w:rPr>
              <w:t>covered</w:t>
            </w:r>
            <w:r>
              <w:rPr>
                <w:spacing w:val="-10"/>
                <w:sz w:val="20"/>
              </w:rPr>
              <w:t xml:space="preserve"> </w:t>
            </w:r>
            <w:r>
              <w:rPr>
                <w:sz w:val="20"/>
              </w:rPr>
              <w:t>on</w:t>
            </w:r>
            <w:r>
              <w:rPr>
                <w:spacing w:val="-11"/>
                <w:sz w:val="20"/>
              </w:rPr>
              <w:t xml:space="preserve"> </w:t>
            </w:r>
            <w:r>
              <w:rPr>
                <w:sz w:val="20"/>
              </w:rPr>
              <w:t>the exam at the instructor’s discretion.</w:t>
            </w:r>
            <w:r>
              <w:rPr>
                <w:spacing w:val="40"/>
                <w:sz w:val="20"/>
              </w:rPr>
              <w:t xml:space="preserve"> </w:t>
            </w:r>
            <w:r>
              <w:rPr>
                <w:sz w:val="20"/>
              </w:rPr>
              <w:t>This includes classroom lectures with PowerPoints</w:t>
            </w:r>
            <w:r>
              <w:rPr>
                <w:spacing w:val="-10"/>
                <w:sz w:val="20"/>
              </w:rPr>
              <w:t xml:space="preserve"> </w:t>
            </w:r>
            <w:r>
              <w:rPr>
                <w:sz w:val="20"/>
              </w:rPr>
              <w:t>and</w:t>
            </w:r>
            <w:r>
              <w:rPr>
                <w:spacing w:val="-9"/>
                <w:sz w:val="20"/>
              </w:rPr>
              <w:t xml:space="preserve"> </w:t>
            </w:r>
            <w:r>
              <w:rPr>
                <w:sz w:val="20"/>
              </w:rPr>
              <w:t>discussions</w:t>
            </w:r>
            <w:r>
              <w:rPr>
                <w:spacing w:val="-10"/>
                <w:sz w:val="20"/>
              </w:rPr>
              <w:t xml:space="preserve"> </w:t>
            </w:r>
            <w:r>
              <w:rPr>
                <w:sz w:val="20"/>
              </w:rPr>
              <w:t>and</w:t>
            </w:r>
            <w:r>
              <w:rPr>
                <w:spacing w:val="-9"/>
                <w:sz w:val="20"/>
              </w:rPr>
              <w:t xml:space="preserve"> </w:t>
            </w:r>
            <w:r>
              <w:rPr>
                <w:sz w:val="20"/>
              </w:rPr>
              <w:t xml:space="preserve">reading </w:t>
            </w:r>
            <w:r>
              <w:rPr>
                <w:spacing w:val="-2"/>
                <w:sz w:val="20"/>
              </w:rPr>
              <w:t>worksheets.</w:t>
            </w:r>
          </w:p>
        </w:tc>
        <w:tc>
          <w:tcPr>
            <w:tcW w:w="1349" w:type="dxa"/>
          </w:tcPr>
          <w:p w14:paraId="1B283D2C" w14:textId="77777777" w:rsidR="00A753A3" w:rsidRDefault="00A753A3">
            <w:pPr>
              <w:pStyle w:val="TableParagraph"/>
              <w:rPr>
                <w:sz w:val="20"/>
              </w:rPr>
            </w:pPr>
          </w:p>
          <w:p w14:paraId="1B283D2D" w14:textId="77777777" w:rsidR="00A753A3" w:rsidRDefault="00A753A3">
            <w:pPr>
              <w:pStyle w:val="TableParagraph"/>
              <w:spacing w:before="89"/>
              <w:rPr>
                <w:sz w:val="20"/>
              </w:rPr>
            </w:pPr>
          </w:p>
          <w:p w14:paraId="1B283D2E" w14:textId="77777777" w:rsidR="00A753A3" w:rsidRDefault="00F92D36">
            <w:pPr>
              <w:pStyle w:val="TableParagraph"/>
              <w:spacing w:before="1"/>
              <w:ind w:left="439"/>
              <w:rPr>
                <w:sz w:val="20"/>
              </w:rPr>
            </w:pPr>
            <w:r>
              <w:rPr>
                <w:spacing w:val="-4"/>
                <w:sz w:val="20"/>
              </w:rPr>
              <w:t>Exam</w:t>
            </w:r>
          </w:p>
        </w:tc>
        <w:tc>
          <w:tcPr>
            <w:tcW w:w="3780" w:type="dxa"/>
          </w:tcPr>
          <w:p w14:paraId="1B283D2F" w14:textId="77777777" w:rsidR="00A753A3" w:rsidRDefault="00A753A3">
            <w:pPr>
              <w:pStyle w:val="TableParagraph"/>
              <w:rPr>
                <w:sz w:val="20"/>
              </w:rPr>
            </w:pPr>
          </w:p>
          <w:p w14:paraId="1B283D30" w14:textId="77777777" w:rsidR="00A753A3" w:rsidRDefault="00A753A3">
            <w:pPr>
              <w:pStyle w:val="TableParagraph"/>
              <w:spacing w:before="17"/>
              <w:rPr>
                <w:sz w:val="20"/>
              </w:rPr>
            </w:pPr>
          </w:p>
          <w:p w14:paraId="1B283D31" w14:textId="77777777" w:rsidR="00A753A3" w:rsidRDefault="00F92D36">
            <w:pPr>
              <w:pStyle w:val="TableParagraph"/>
              <w:spacing w:line="206" w:lineRule="auto"/>
              <w:ind w:left="1240" w:right="13" w:hanging="1104"/>
              <w:rPr>
                <w:sz w:val="20"/>
              </w:rPr>
            </w:pPr>
            <w:r>
              <w:rPr>
                <w:sz w:val="20"/>
              </w:rPr>
              <w:t>Final</w:t>
            </w:r>
            <w:r>
              <w:rPr>
                <w:spacing w:val="-13"/>
                <w:sz w:val="20"/>
              </w:rPr>
              <w:t xml:space="preserve"> </w:t>
            </w:r>
            <w:r>
              <w:rPr>
                <w:sz w:val="20"/>
              </w:rPr>
              <w:t>Exam</w:t>
            </w:r>
            <w:r>
              <w:rPr>
                <w:spacing w:val="-11"/>
                <w:sz w:val="20"/>
              </w:rPr>
              <w:t xml:space="preserve"> </w:t>
            </w:r>
            <w:r>
              <w:rPr>
                <w:sz w:val="20"/>
              </w:rPr>
              <w:t>duration</w:t>
            </w:r>
            <w:r>
              <w:rPr>
                <w:spacing w:val="-12"/>
                <w:sz w:val="20"/>
              </w:rPr>
              <w:t xml:space="preserve"> </w:t>
            </w:r>
            <w:r>
              <w:rPr>
                <w:sz w:val="20"/>
              </w:rPr>
              <w:t>and</w:t>
            </w:r>
            <w:r>
              <w:rPr>
                <w:spacing w:val="-12"/>
                <w:sz w:val="20"/>
              </w:rPr>
              <w:t xml:space="preserve"> </w:t>
            </w:r>
            <w:r>
              <w:rPr>
                <w:sz w:val="20"/>
              </w:rPr>
              <w:t>window</w:t>
            </w:r>
            <w:r>
              <w:rPr>
                <w:spacing w:val="-13"/>
                <w:sz w:val="20"/>
              </w:rPr>
              <w:t xml:space="preserve"> </w:t>
            </w:r>
            <w:r>
              <w:rPr>
                <w:sz w:val="20"/>
              </w:rPr>
              <w:t>will</w:t>
            </w:r>
            <w:r>
              <w:rPr>
                <w:spacing w:val="-12"/>
                <w:sz w:val="20"/>
              </w:rPr>
              <w:t xml:space="preserve"> </w:t>
            </w:r>
            <w:r>
              <w:rPr>
                <w:sz w:val="20"/>
              </w:rPr>
              <w:t>be</w:t>
            </w:r>
            <w:r>
              <w:rPr>
                <w:spacing w:val="-10"/>
                <w:sz w:val="20"/>
              </w:rPr>
              <w:t xml:space="preserve"> </w:t>
            </w:r>
            <w:r>
              <w:rPr>
                <w:sz w:val="20"/>
              </w:rPr>
              <w:t>set by the instructor</w:t>
            </w:r>
          </w:p>
        </w:tc>
        <w:tc>
          <w:tcPr>
            <w:tcW w:w="1711" w:type="dxa"/>
          </w:tcPr>
          <w:p w14:paraId="1B283D32" w14:textId="77777777" w:rsidR="00A753A3" w:rsidRDefault="00F92D36">
            <w:pPr>
              <w:pStyle w:val="TableParagraph"/>
              <w:spacing w:before="182" w:line="206" w:lineRule="auto"/>
              <w:ind w:left="111" w:right="105"/>
              <w:jc w:val="center"/>
              <w:rPr>
                <w:sz w:val="20"/>
              </w:rPr>
            </w:pPr>
            <w:r>
              <w:rPr>
                <w:sz w:val="20"/>
                <w:u w:val="single"/>
              </w:rPr>
              <w:t>Due:</w:t>
            </w:r>
            <w:r>
              <w:rPr>
                <w:spacing w:val="-13"/>
                <w:sz w:val="20"/>
              </w:rPr>
              <w:t xml:space="preserve"> </w:t>
            </w:r>
            <w:r>
              <w:rPr>
                <w:sz w:val="20"/>
              </w:rPr>
              <w:t>Final</w:t>
            </w:r>
            <w:r>
              <w:rPr>
                <w:spacing w:val="-12"/>
                <w:sz w:val="20"/>
              </w:rPr>
              <w:t xml:space="preserve"> </w:t>
            </w:r>
            <w:r>
              <w:rPr>
                <w:sz w:val="20"/>
              </w:rPr>
              <w:t>Exam date(s)</w:t>
            </w:r>
            <w:r>
              <w:rPr>
                <w:spacing w:val="-3"/>
                <w:sz w:val="20"/>
              </w:rPr>
              <w:t xml:space="preserve"> </w:t>
            </w:r>
            <w:r>
              <w:rPr>
                <w:sz w:val="20"/>
              </w:rPr>
              <w:t>of availability</w:t>
            </w:r>
            <w:r>
              <w:rPr>
                <w:spacing w:val="-3"/>
                <w:sz w:val="20"/>
              </w:rPr>
              <w:t xml:space="preserve"> </w:t>
            </w:r>
            <w:r>
              <w:rPr>
                <w:sz w:val="20"/>
              </w:rPr>
              <w:t>and due</w:t>
            </w:r>
            <w:r>
              <w:rPr>
                <w:spacing w:val="-13"/>
                <w:sz w:val="20"/>
              </w:rPr>
              <w:t xml:space="preserve"> </w:t>
            </w:r>
            <w:r>
              <w:rPr>
                <w:sz w:val="20"/>
              </w:rPr>
              <w:t>date</w:t>
            </w:r>
            <w:r>
              <w:rPr>
                <w:spacing w:val="-12"/>
                <w:sz w:val="20"/>
              </w:rPr>
              <w:t xml:space="preserve"> </w:t>
            </w:r>
            <w:r>
              <w:rPr>
                <w:sz w:val="20"/>
              </w:rPr>
              <w:t>to</w:t>
            </w:r>
            <w:r>
              <w:rPr>
                <w:spacing w:val="-13"/>
                <w:sz w:val="20"/>
              </w:rPr>
              <w:t xml:space="preserve"> </w:t>
            </w:r>
            <w:r>
              <w:rPr>
                <w:sz w:val="20"/>
              </w:rPr>
              <w:t>be</w:t>
            </w:r>
            <w:r>
              <w:rPr>
                <w:spacing w:val="-12"/>
                <w:sz w:val="20"/>
              </w:rPr>
              <w:t xml:space="preserve"> </w:t>
            </w:r>
            <w:r>
              <w:rPr>
                <w:sz w:val="20"/>
              </w:rPr>
              <w:t>set by</w:t>
            </w:r>
            <w:r>
              <w:rPr>
                <w:spacing w:val="-3"/>
                <w:sz w:val="20"/>
              </w:rPr>
              <w:t xml:space="preserve"> </w:t>
            </w:r>
            <w:r>
              <w:rPr>
                <w:sz w:val="20"/>
              </w:rPr>
              <w:t>instructor</w:t>
            </w:r>
          </w:p>
        </w:tc>
      </w:tr>
    </w:tbl>
    <w:p w14:paraId="1B283D34" w14:textId="77777777" w:rsidR="00A753A3" w:rsidRDefault="00F92D36">
      <w:pPr>
        <w:pStyle w:val="Heading1"/>
      </w:pPr>
      <w:r>
        <w:rPr>
          <w:spacing w:val="-2"/>
        </w:rPr>
        <w:t>Addictions</w:t>
      </w:r>
      <w:r>
        <w:rPr>
          <w:spacing w:val="-11"/>
        </w:rPr>
        <w:t xml:space="preserve"> </w:t>
      </w:r>
      <w:r>
        <w:rPr>
          <w:spacing w:val="-2"/>
        </w:rPr>
        <w:t>Specific</w:t>
      </w:r>
      <w:r>
        <w:rPr>
          <w:spacing w:val="-15"/>
        </w:rPr>
        <w:t xml:space="preserve"> </w:t>
      </w:r>
      <w:r>
        <w:rPr>
          <w:spacing w:val="-2"/>
        </w:rPr>
        <w:t>Content</w:t>
      </w:r>
      <w:r>
        <w:rPr>
          <w:spacing w:val="1"/>
        </w:rPr>
        <w:t xml:space="preserve"> </w:t>
      </w:r>
      <w:r>
        <w:rPr>
          <w:spacing w:val="-2"/>
        </w:rPr>
        <w:t>contained</w:t>
      </w:r>
      <w:r>
        <w:t xml:space="preserve"> </w:t>
      </w:r>
      <w:r>
        <w:rPr>
          <w:spacing w:val="-2"/>
        </w:rPr>
        <w:t>in</w:t>
      </w:r>
      <w:r>
        <w:rPr>
          <w:spacing w:val="3"/>
        </w:rPr>
        <w:t xml:space="preserve"> </w:t>
      </w:r>
      <w:r>
        <w:rPr>
          <w:spacing w:val="-2"/>
        </w:rPr>
        <w:t>this</w:t>
      </w:r>
      <w:r>
        <w:rPr>
          <w:spacing w:val="-12"/>
        </w:rPr>
        <w:t xml:space="preserve"> </w:t>
      </w:r>
      <w:r>
        <w:rPr>
          <w:spacing w:val="-2"/>
        </w:rPr>
        <w:t>course:</w:t>
      </w:r>
    </w:p>
    <w:p w14:paraId="1B283D35" w14:textId="77777777" w:rsidR="00A753A3" w:rsidRDefault="00F92D36">
      <w:pPr>
        <w:spacing w:before="232" w:line="257" w:lineRule="exact"/>
        <w:ind w:left="1152"/>
        <w:rPr>
          <w:b/>
          <w:sz w:val="24"/>
        </w:rPr>
      </w:pPr>
      <w:r>
        <w:rPr>
          <w:b/>
          <w:spacing w:val="-2"/>
          <w:sz w:val="24"/>
          <w:u w:val="single"/>
        </w:rPr>
        <w:t>Substance</w:t>
      </w:r>
      <w:r>
        <w:rPr>
          <w:b/>
          <w:spacing w:val="-4"/>
          <w:sz w:val="24"/>
          <w:u w:val="single"/>
        </w:rPr>
        <w:t xml:space="preserve"> </w:t>
      </w:r>
      <w:r>
        <w:rPr>
          <w:b/>
          <w:spacing w:val="-2"/>
          <w:sz w:val="24"/>
          <w:u w:val="single"/>
        </w:rPr>
        <w:t>Use</w:t>
      </w:r>
      <w:r>
        <w:rPr>
          <w:b/>
          <w:spacing w:val="-4"/>
          <w:sz w:val="24"/>
          <w:u w:val="single"/>
        </w:rPr>
        <w:t xml:space="preserve"> </w:t>
      </w:r>
      <w:r>
        <w:rPr>
          <w:b/>
          <w:spacing w:val="-2"/>
          <w:sz w:val="24"/>
          <w:u w:val="single"/>
        </w:rPr>
        <w:t>Disorder</w:t>
      </w:r>
      <w:r>
        <w:rPr>
          <w:b/>
          <w:sz w:val="24"/>
          <w:u w:val="single"/>
        </w:rPr>
        <w:t xml:space="preserve"> </w:t>
      </w:r>
      <w:r>
        <w:rPr>
          <w:b/>
          <w:spacing w:val="-2"/>
          <w:sz w:val="24"/>
          <w:u w:val="single"/>
        </w:rPr>
        <w:t>&amp;</w:t>
      </w:r>
      <w:r>
        <w:rPr>
          <w:b/>
          <w:spacing w:val="-3"/>
          <w:sz w:val="24"/>
          <w:u w:val="single"/>
        </w:rPr>
        <w:t xml:space="preserve"> </w:t>
      </w:r>
      <w:r>
        <w:rPr>
          <w:b/>
          <w:spacing w:val="-2"/>
          <w:sz w:val="24"/>
          <w:u w:val="single"/>
        </w:rPr>
        <w:t>Recovery Knowledge:</w:t>
      </w:r>
      <w:r>
        <w:rPr>
          <w:b/>
          <w:spacing w:val="-2"/>
          <w:sz w:val="24"/>
        </w:rPr>
        <w:t xml:space="preserve"> </w:t>
      </w:r>
      <w:r>
        <w:rPr>
          <w:b/>
          <w:spacing w:val="-10"/>
          <w:sz w:val="24"/>
        </w:rPr>
        <w:t>5</w:t>
      </w:r>
    </w:p>
    <w:p w14:paraId="1B283D36" w14:textId="77777777" w:rsidR="00A753A3" w:rsidRDefault="00F92D36">
      <w:pPr>
        <w:spacing w:before="14" w:line="204" w:lineRule="auto"/>
        <w:ind w:left="1152" w:right="4617"/>
        <w:rPr>
          <w:b/>
          <w:sz w:val="24"/>
        </w:rPr>
      </w:pPr>
      <w:r>
        <w:rPr>
          <w:b/>
          <w:sz w:val="24"/>
          <w:u w:val="single"/>
        </w:rPr>
        <w:t>Counseling</w:t>
      </w:r>
      <w:r>
        <w:rPr>
          <w:b/>
          <w:spacing w:val="-12"/>
          <w:sz w:val="24"/>
          <w:u w:val="single"/>
        </w:rPr>
        <w:t xml:space="preserve"> </w:t>
      </w:r>
      <w:r>
        <w:rPr>
          <w:b/>
          <w:sz w:val="24"/>
          <w:u w:val="single"/>
        </w:rPr>
        <w:t>Procedures</w:t>
      </w:r>
      <w:r>
        <w:rPr>
          <w:b/>
          <w:spacing w:val="-11"/>
          <w:sz w:val="24"/>
          <w:u w:val="single"/>
        </w:rPr>
        <w:t xml:space="preserve"> </w:t>
      </w:r>
      <w:r>
        <w:rPr>
          <w:b/>
          <w:sz w:val="24"/>
          <w:u w:val="single"/>
        </w:rPr>
        <w:t>and</w:t>
      </w:r>
      <w:r>
        <w:rPr>
          <w:b/>
          <w:spacing w:val="-11"/>
          <w:sz w:val="24"/>
          <w:u w:val="single"/>
        </w:rPr>
        <w:t xml:space="preserve"> </w:t>
      </w:r>
      <w:r>
        <w:rPr>
          <w:b/>
          <w:sz w:val="24"/>
          <w:u w:val="single"/>
        </w:rPr>
        <w:t>Strategies</w:t>
      </w:r>
      <w:r>
        <w:rPr>
          <w:b/>
          <w:spacing w:val="-12"/>
          <w:sz w:val="24"/>
          <w:u w:val="single"/>
        </w:rPr>
        <w:t xml:space="preserve"> </w:t>
      </w:r>
      <w:r>
        <w:rPr>
          <w:b/>
          <w:sz w:val="24"/>
          <w:u w:val="single"/>
        </w:rPr>
        <w:t>Applied</w:t>
      </w:r>
      <w:r>
        <w:rPr>
          <w:b/>
          <w:spacing w:val="-11"/>
          <w:sz w:val="24"/>
          <w:u w:val="single"/>
        </w:rPr>
        <w:t xml:space="preserve"> </w:t>
      </w:r>
      <w:r>
        <w:rPr>
          <w:b/>
          <w:sz w:val="24"/>
          <w:u w:val="single"/>
        </w:rPr>
        <w:t>to</w:t>
      </w:r>
      <w:r>
        <w:rPr>
          <w:b/>
          <w:spacing w:val="-12"/>
          <w:sz w:val="24"/>
          <w:u w:val="single"/>
        </w:rPr>
        <w:t xml:space="preserve"> </w:t>
      </w:r>
      <w:r>
        <w:rPr>
          <w:b/>
          <w:sz w:val="24"/>
          <w:u w:val="single"/>
        </w:rPr>
        <w:t>Those</w:t>
      </w:r>
      <w:r>
        <w:rPr>
          <w:b/>
          <w:spacing w:val="-13"/>
          <w:sz w:val="24"/>
          <w:u w:val="single"/>
        </w:rPr>
        <w:t xml:space="preserve"> </w:t>
      </w:r>
      <w:r>
        <w:rPr>
          <w:b/>
          <w:sz w:val="24"/>
          <w:u w:val="single"/>
        </w:rPr>
        <w:t>with</w:t>
      </w:r>
      <w:r>
        <w:rPr>
          <w:b/>
          <w:spacing w:val="-11"/>
          <w:sz w:val="24"/>
          <w:u w:val="single"/>
        </w:rPr>
        <w:t xml:space="preserve"> </w:t>
      </w:r>
      <w:r>
        <w:rPr>
          <w:b/>
          <w:sz w:val="24"/>
          <w:u w:val="single"/>
        </w:rPr>
        <w:t>Substance</w:t>
      </w:r>
      <w:r>
        <w:rPr>
          <w:b/>
          <w:spacing w:val="-13"/>
          <w:sz w:val="24"/>
          <w:u w:val="single"/>
        </w:rPr>
        <w:t xml:space="preserve"> </w:t>
      </w:r>
      <w:r>
        <w:rPr>
          <w:b/>
          <w:sz w:val="24"/>
          <w:u w:val="single"/>
        </w:rPr>
        <w:t>Use</w:t>
      </w:r>
      <w:r>
        <w:rPr>
          <w:b/>
          <w:spacing w:val="-13"/>
          <w:sz w:val="24"/>
          <w:u w:val="single"/>
        </w:rPr>
        <w:t xml:space="preserve"> </w:t>
      </w:r>
      <w:r>
        <w:rPr>
          <w:b/>
          <w:sz w:val="24"/>
          <w:u w:val="single"/>
        </w:rPr>
        <w:t>Disorders</w:t>
      </w:r>
      <w:r>
        <w:rPr>
          <w:b/>
          <w:sz w:val="24"/>
        </w:rPr>
        <w:t>:</w:t>
      </w:r>
      <w:r>
        <w:rPr>
          <w:b/>
          <w:spacing w:val="-11"/>
          <w:sz w:val="24"/>
        </w:rPr>
        <w:t xml:space="preserve"> </w:t>
      </w:r>
      <w:r>
        <w:rPr>
          <w:b/>
          <w:sz w:val="24"/>
        </w:rPr>
        <w:t xml:space="preserve">16 </w:t>
      </w:r>
      <w:r>
        <w:rPr>
          <w:b/>
          <w:sz w:val="24"/>
          <w:u w:val="single"/>
        </w:rPr>
        <w:t>Group Process and Techniques Working with Addicted Populations</w:t>
      </w:r>
      <w:r>
        <w:rPr>
          <w:b/>
          <w:sz w:val="24"/>
        </w:rPr>
        <w:t>: 5</w:t>
      </w:r>
    </w:p>
    <w:p w14:paraId="1B283D37" w14:textId="77777777" w:rsidR="00A753A3" w:rsidRDefault="00F92D36">
      <w:pPr>
        <w:spacing w:before="4" w:line="204" w:lineRule="auto"/>
        <w:ind w:left="1152" w:right="9974"/>
        <w:rPr>
          <w:b/>
          <w:sz w:val="24"/>
        </w:rPr>
      </w:pPr>
      <w:r>
        <w:rPr>
          <w:b/>
          <w:sz w:val="24"/>
          <w:u w:val="single"/>
        </w:rPr>
        <w:t>Assessment</w:t>
      </w:r>
      <w:r>
        <w:rPr>
          <w:b/>
          <w:spacing w:val="-15"/>
          <w:sz w:val="24"/>
          <w:u w:val="single"/>
        </w:rPr>
        <w:t xml:space="preserve"> </w:t>
      </w:r>
      <w:r>
        <w:rPr>
          <w:b/>
          <w:sz w:val="24"/>
          <w:u w:val="single"/>
        </w:rPr>
        <w:t>and</w:t>
      </w:r>
      <w:r>
        <w:rPr>
          <w:b/>
          <w:spacing w:val="-15"/>
          <w:sz w:val="24"/>
          <w:u w:val="single"/>
        </w:rPr>
        <w:t xml:space="preserve"> </w:t>
      </w:r>
      <w:r>
        <w:rPr>
          <w:b/>
          <w:sz w:val="24"/>
          <w:u w:val="single"/>
        </w:rPr>
        <w:t>Diagnosis</w:t>
      </w:r>
      <w:r>
        <w:rPr>
          <w:b/>
          <w:spacing w:val="-15"/>
          <w:sz w:val="24"/>
          <w:u w:val="single"/>
        </w:rPr>
        <w:t xml:space="preserve"> </w:t>
      </w:r>
      <w:r>
        <w:rPr>
          <w:b/>
          <w:sz w:val="24"/>
          <w:u w:val="single"/>
        </w:rPr>
        <w:t>of</w:t>
      </w:r>
      <w:r>
        <w:rPr>
          <w:b/>
          <w:spacing w:val="-15"/>
          <w:sz w:val="24"/>
          <w:u w:val="single"/>
        </w:rPr>
        <w:t xml:space="preserve"> </w:t>
      </w:r>
      <w:r>
        <w:rPr>
          <w:b/>
          <w:sz w:val="24"/>
          <w:u w:val="single"/>
        </w:rPr>
        <w:t>SUD:</w:t>
      </w:r>
      <w:r>
        <w:rPr>
          <w:b/>
          <w:spacing w:val="-14"/>
          <w:sz w:val="24"/>
        </w:rPr>
        <w:t xml:space="preserve"> </w:t>
      </w:r>
      <w:r>
        <w:rPr>
          <w:b/>
          <w:sz w:val="24"/>
        </w:rPr>
        <w:t xml:space="preserve">3 </w:t>
      </w:r>
      <w:r>
        <w:rPr>
          <w:b/>
          <w:sz w:val="24"/>
          <w:u w:val="single"/>
        </w:rPr>
        <w:t>Family Dynamics</w:t>
      </w:r>
      <w:r>
        <w:rPr>
          <w:b/>
          <w:sz w:val="24"/>
        </w:rPr>
        <w:t>: 0</w:t>
      </w:r>
    </w:p>
    <w:p w14:paraId="1B283D38" w14:textId="77777777" w:rsidR="00A753A3" w:rsidRDefault="00F92D36">
      <w:pPr>
        <w:spacing w:line="224" w:lineRule="exact"/>
        <w:ind w:left="1152"/>
        <w:rPr>
          <w:b/>
          <w:sz w:val="24"/>
        </w:rPr>
      </w:pPr>
      <w:r>
        <w:rPr>
          <w:b/>
          <w:sz w:val="24"/>
          <w:u w:val="single"/>
        </w:rPr>
        <w:t>Pharmacology</w:t>
      </w:r>
      <w:r>
        <w:rPr>
          <w:b/>
          <w:sz w:val="24"/>
        </w:rPr>
        <w:t>:</w:t>
      </w:r>
      <w:r>
        <w:rPr>
          <w:b/>
          <w:spacing w:val="1"/>
          <w:sz w:val="24"/>
        </w:rPr>
        <w:t xml:space="preserve"> </w:t>
      </w:r>
      <w:r>
        <w:rPr>
          <w:b/>
          <w:spacing w:val="-10"/>
          <w:sz w:val="24"/>
        </w:rPr>
        <w:t>0</w:t>
      </w:r>
    </w:p>
    <w:p w14:paraId="1B283D39" w14:textId="77777777" w:rsidR="00A753A3" w:rsidRDefault="00F92D36">
      <w:pPr>
        <w:spacing w:before="15" w:line="204" w:lineRule="auto"/>
        <w:ind w:left="1152" w:right="9974"/>
        <w:rPr>
          <w:b/>
          <w:sz w:val="24"/>
        </w:rPr>
      </w:pPr>
      <w:r>
        <w:rPr>
          <w:b/>
          <w:sz w:val="24"/>
          <w:u w:val="single"/>
        </w:rPr>
        <w:t>Relapse</w:t>
      </w:r>
      <w:r>
        <w:rPr>
          <w:b/>
          <w:spacing w:val="-15"/>
          <w:sz w:val="24"/>
          <w:u w:val="single"/>
        </w:rPr>
        <w:t xml:space="preserve"> </w:t>
      </w:r>
      <w:r>
        <w:rPr>
          <w:b/>
          <w:sz w:val="24"/>
          <w:u w:val="single"/>
        </w:rPr>
        <w:t>and</w:t>
      </w:r>
      <w:r>
        <w:rPr>
          <w:b/>
          <w:spacing w:val="-15"/>
          <w:sz w:val="24"/>
          <w:u w:val="single"/>
        </w:rPr>
        <w:t xml:space="preserve"> </w:t>
      </w:r>
      <w:r>
        <w:rPr>
          <w:b/>
          <w:sz w:val="24"/>
          <w:u w:val="single"/>
        </w:rPr>
        <w:t>Recovery</w:t>
      </w:r>
      <w:r>
        <w:rPr>
          <w:b/>
          <w:spacing w:val="-15"/>
          <w:sz w:val="24"/>
          <w:u w:val="single"/>
        </w:rPr>
        <w:t xml:space="preserve"> </w:t>
      </w:r>
      <w:r>
        <w:rPr>
          <w:b/>
          <w:sz w:val="24"/>
          <w:u w:val="single"/>
        </w:rPr>
        <w:t>Strategies</w:t>
      </w:r>
      <w:r>
        <w:rPr>
          <w:b/>
          <w:sz w:val="24"/>
        </w:rPr>
        <w:t>:</w:t>
      </w:r>
      <w:r>
        <w:rPr>
          <w:b/>
          <w:spacing w:val="-15"/>
          <w:sz w:val="24"/>
        </w:rPr>
        <w:t xml:space="preserve"> </w:t>
      </w:r>
      <w:r>
        <w:rPr>
          <w:b/>
          <w:sz w:val="24"/>
        </w:rPr>
        <w:t xml:space="preserve">3 </w:t>
      </w:r>
      <w:r>
        <w:rPr>
          <w:b/>
          <w:sz w:val="24"/>
          <w:u w:val="single"/>
        </w:rPr>
        <w:t>Treatment Planning:</w:t>
      </w:r>
      <w:r>
        <w:rPr>
          <w:b/>
          <w:sz w:val="24"/>
        </w:rPr>
        <w:t xml:space="preserve"> 7</w:t>
      </w:r>
    </w:p>
    <w:p w14:paraId="1B283D3A" w14:textId="77777777" w:rsidR="00A753A3" w:rsidRDefault="00F92D36">
      <w:pPr>
        <w:spacing w:line="244" w:lineRule="exact"/>
        <w:ind w:left="1152"/>
        <w:rPr>
          <w:b/>
          <w:sz w:val="24"/>
        </w:rPr>
      </w:pPr>
      <w:r>
        <w:rPr>
          <w:b/>
          <w:sz w:val="24"/>
          <w:u w:val="single"/>
        </w:rPr>
        <w:t>Legal</w:t>
      </w:r>
      <w:r>
        <w:rPr>
          <w:b/>
          <w:spacing w:val="-8"/>
          <w:sz w:val="24"/>
          <w:u w:val="single"/>
        </w:rPr>
        <w:t xml:space="preserve"> </w:t>
      </w:r>
      <w:r>
        <w:rPr>
          <w:b/>
          <w:sz w:val="24"/>
          <w:u w:val="single"/>
        </w:rPr>
        <w:t>and</w:t>
      </w:r>
      <w:r>
        <w:rPr>
          <w:b/>
          <w:spacing w:val="-8"/>
          <w:sz w:val="24"/>
          <w:u w:val="single"/>
        </w:rPr>
        <w:t xml:space="preserve"> </w:t>
      </w:r>
      <w:r>
        <w:rPr>
          <w:b/>
          <w:sz w:val="24"/>
          <w:u w:val="single"/>
        </w:rPr>
        <w:t>Ethical</w:t>
      </w:r>
      <w:r>
        <w:rPr>
          <w:b/>
          <w:spacing w:val="-7"/>
          <w:sz w:val="24"/>
          <w:u w:val="single"/>
        </w:rPr>
        <w:t xml:space="preserve"> </w:t>
      </w:r>
      <w:r>
        <w:rPr>
          <w:b/>
          <w:sz w:val="24"/>
          <w:u w:val="single"/>
        </w:rPr>
        <w:t>Issues</w:t>
      </w:r>
      <w:r>
        <w:rPr>
          <w:b/>
          <w:spacing w:val="-8"/>
          <w:sz w:val="24"/>
          <w:u w:val="single"/>
        </w:rPr>
        <w:t xml:space="preserve"> </w:t>
      </w:r>
      <w:r>
        <w:rPr>
          <w:b/>
          <w:sz w:val="24"/>
          <w:u w:val="single"/>
        </w:rPr>
        <w:t>Pertaining</w:t>
      </w:r>
      <w:r>
        <w:rPr>
          <w:b/>
          <w:spacing w:val="-9"/>
          <w:sz w:val="24"/>
          <w:u w:val="single"/>
        </w:rPr>
        <w:t xml:space="preserve"> </w:t>
      </w:r>
      <w:r>
        <w:rPr>
          <w:b/>
          <w:sz w:val="24"/>
          <w:u w:val="single"/>
        </w:rPr>
        <w:t>to</w:t>
      </w:r>
      <w:r>
        <w:rPr>
          <w:b/>
          <w:spacing w:val="-8"/>
          <w:sz w:val="24"/>
          <w:u w:val="single"/>
        </w:rPr>
        <w:t xml:space="preserve"> </w:t>
      </w:r>
      <w:r>
        <w:rPr>
          <w:b/>
          <w:sz w:val="24"/>
          <w:u w:val="single"/>
        </w:rPr>
        <w:t>Substance</w:t>
      </w:r>
      <w:r>
        <w:rPr>
          <w:b/>
          <w:spacing w:val="-10"/>
          <w:sz w:val="24"/>
          <w:u w:val="single"/>
        </w:rPr>
        <w:t xml:space="preserve"> </w:t>
      </w:r>
      <w:r>
        <w:rPr>
          <w:b/>
          <w:sz w:val="24"/>
          <w:u w:val="single"/>
        </w:rPr>
        <w:t>Use</w:t>
      </w:r>
      <w:r>
        <w:rPr>
          <w:b/>
          <w:spacing w:val="-6"/>
          <w:sz w:val="24"/>
          <w:u w:val="single"/>
        </w:rPr>
        <w:t xml:space="preserve"> </w:t>
      </w:r>
      <w:r>
        <w:rPr>
          <w:b/>
          <w:sz w:val="24"/>
          <w:u w:val="single"/>
        </w:rPr>
        <w:t>Disorder</w:t>
      </w:r>
      <w:r>
        <w:rPr>
          <w:b/>
          <w:spacing w:val="-10"/>
          <w:sz w:val="24"/>
          <w:u w:val="single"/>
        </w:rPr>
        <w:t xml:space="preserve"> </w:t>
      </w:r>
      <w:r>
        <w:rPr>
          <w:b/>
          <w:sz w:val="24"/>
          <w:u w:val="single"/>
        </w:rPr>
        <w:t>Professionals</w:t>
      </w:r>
      <w:r>
        <w:rPr>
          <w:b/>
          <w:sz w:val="24"/>
        </w:rPr>
        <w:t>:</w:t>
      </w:r>
      <w:r>
        <w:rPr>
          <w:b/>
          <w:spacing w:val="-8"/>
          <w:sz w:val="24"/>
        </w:rPr>
        <w:t xml:space="preserve"> </w:t>
      </w:r>
      <w:r>
        <w:rPr>
          <w:b/>
          <w:spacing w:val="-10"/>
          <w:sz w:val="24"/>
        </w:rPr>
        <w:t>6</w:t>
      </w:r>
    </w:p>
    <w:p w14:paraId="1B283D3B" w14:textId="77777777" w:rsidR="00A753A3" w:rsidRDefault="00F92D36">
      <w:pPr>
        <w:spacing w:before="196"/>
        <w:ind w:left="1152"/>
        <w:rPr>
          <w:b/>
          <w:sz w:val="24"/>
        </w:rPr>
      </w:pPr>
      <w:r>
        <w:rPr>
          <w:b/>
          <w:sz w:val="24"/>
          <w:u w:val="single"/>
        </w:rPr>
        <w:t>Total</w:t>
      </w:r>
      <w:r>
        <w:rPr>
          <w:b/>
          <w:spacing w:val="-2"/>
          <w:sz w:val="24"/>
          <w:u w:val="single"/>
        </w:rPr>
        <w:t xml:space="preserve"> </w:t>
      </w:r>
      <w:r>
        <w:rPr>
          <w:b/>
          <w:sz w:val="24"/>
          <w:u w:val="single"/>
        </w:rPr>
        <w:t>Hours</w:t>
      </w:r>
      <w:r>
        <w:rPr>
          <w:b/>
          <w:spacing w:val="-2"/>
          <w:sz w:val="24"/>
          <w:u w:val="single"/>
        </w:rPr>
        <w:t xml:space="preserve"> </w:t>
      </w:r>
      <w:r>
        <w:rPr>
          <w:b/>
          <w:sz w:val="24"/>
          <w:u w:val="single"/>
        </w:rPr>
        <w:t>of</w:t>
      </w:r>
      <w:r>
        <w:rPr>
          <w:b/>
          <w:spacing w:val="-3"/>
          <w:sz w:val="24"/>
          <w:u w:val="single"/>
        </w:rPr>
        <w:t xml:space="preserve"> </w:t>
      </w:r>
      <w:r>
        <w:rPr>
          <w:b/>
          <w:sz w:val="24"/>
          <w:u w:val="single"/>
        </w:rPr>
        <w:t>Content-Specific</w:t>
      </w:r>
      <w:r>
        <w:rPr>
          <w:b/>
          <w:spacing w:val="-3"/>
          <w:sz w:val="24"/>
          <w:u w:val="single"/>
        </w:rPr>
        <w:t xml:space="preserve"> </w:t>
      </w:r>
      <w:r>
        <w:rPr>
          <w:b/>
          <w:sz w:val="24"/>
          <w:u w:val="single"/>
        </w:rPr>
        <w:t>Education</w:t>
      </w:r>
      <w:r>
        <w:rPr>
          <w:b/>
          <w:sz w:val="24"/>
        </w:rPr>
        <w:t>:</w:t>
      </w:r>
      <w:r>
        <w:rPr>
          <w:b/>
          <w:spacing w:val="-2"/>
          <w:sz w:val="24"/>
        </w:rPr>
        <w:t xml:space="preserve"> </w:t>
      </w:r>
      <w:r>
        <w:rPr>
          <w:b/>
          <w:spacing w:val="-5"/>
          <w:sz w:val="24"/>
        </w:rPr>
        <w:t>45</w:t>
      </w:r>
    </w:p>
    <w:sectPr w:rsidR="00A753A3">
      <w:pgSz w:w="15840" w:h="12240" w:orient="landscape"/>
      <w:pgMar w:top="1380" w:right="360" w:bottom="1260" w:left="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83D58" w14:textId="77777777" w:rsidR="00F92D36" w:rsidRDefault="00F92D36">
      <w:r>
        <w:separator/>
      </w:r>
    </w:p>
  </w:endnote>
  <w:endnote w:type="continuationSeparator" w:id="0">
    <w:p w14:paraId="1B283D5A" w14:textId="77777777" w:rsidR="00F92D36" w:rsidRDefault="00F9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3D52" w14:textId="77777777" w:rsidR="00A753A3" w:rsidRDefault="00F92D36">
    <w:pPr>
      <w:pStyle w:val="BodyText"/>
      <w:spacing w:line="14" w:lineRule="auto"/>
      <w:ind w:left="0"/>
      <w:rPr>
        <w:sz w:val="20"/>
      </w:rPr>
    </w:pPr>
    <w:r>
      <w:rPr>
        <w:noProof/>
        <w:sz w:val="20"/>
      </w:rPr>
      <mc:AlternateContent>
        <mc:Choice Requires="wps">
          <w:drawing>
            <wp:anchor distT="0" distB="0" distL="0" distR="0" simplePos="0" relativeHeight="486970880" behindDoc="1" locked="0" layoutInCell="1" allowOverlap="1" wp14:anchorId="1B283D54" wp14:editId="1B283D55">
              <wp:simplePos x="0" y="0"/>
              <wp:positionH relativeFrom="page">
                <wp:posOffset>6743700</wp:posOffset>
              </wp:positionH>
              <wp:positionV relativeFrom="page">
                <wp:posOffset>9243906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B283D58" w14:textId="77777777" w:rsidR="00A753A3" w:rsidRDefault="00F92D36">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B283D54" id="_x0000_t202" coordsize="21600,21600" o:spt="202" path="m,l,21600r21600,l21600,xe">
              <v:stroke joinstyle="miter"/>
              <v:path gradientshapeok="t" o:connecttype="rect"/>
            </v:shapetype>
            <v:shape id="Textbox 1" o:spid="_x0000_s1026" type="#_x0000_t202" style="position:absolute;margin-left:531pt;margin-top:727.85pt;width:13pt;height:15.3pt;z-index:-1634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" filled="f" stroked="f">
              <v:textbox inset="0,0,0,0">
                <w:txbxContent>
                  <w:p w14:paraId="1B283D58" w14:textId="77777777" w:rsidR="00A753A3" w:rsidRDefault="00F92D36">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3D53" w14:textId="77777777" w:rsidR="00A753A3" w:rsidRDefault="00F92D36">
    <w:pPr>
      <w:pStyle w:val="BodyText"/>
      <w:spacing w:line="14" w:lineRule="auto"/>
      <w:ind w:left="0"/>
      <w:rPr>
        <w:sz w:val="20"/>
      </w:rPr>
    </w:pPr>
    <w:r>
      <w:rPr>
        <w:noProof/>
        <w:sz w:val="20"/>
      </w:rPr>
      <mc:AlternateContent>
        <mc:Choice Requires="wps">
          <w:drawing>
            <wp:anchor distT="0" distB="0" distL="0" distR="0" simplePos="0" relativeHeight="486971392" behindDoc="1" locked="0" layoutInCell="1" allowOverlap="1" wp14:anchorId="1B283D56" wp14:editId="1B283D57">
              <wp:simplePos x="0" y="0"/>
              <wp:positionH relativeFrom="page">
                <wp:posOffset>9136380</wp:posOffset>
              </wp:positionH>
              <wp:positionV relativeFrom="page">
                <wp:posOffset>6957906</wp:posOffset>
              </wp:positionV>
              <wp:extent cx="2413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B283D59" w14:textId="77777777" w:rsidR="00A753A3" w:rsidRDefault="00F92D36">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B283D56" id="_x0000_t202" coordsize="21600,21600" o:spt="202" path="m,l,21600r21600,l21600,xe">
              <v:stroke joinstyle="miter"/>
              <v:path gradientshapeok="t" o:connecttype="rect"/>
            </v:shapetype>
            <v:shape id="Textbox 7" o:spid="_x0000_s1027" type="#_x0000_t202" style="position:absolute;margin-left:719.4pt;margin-top:547.85pt;width:19pt;height:15.3pt;z-index:-1634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" filled="f" stroked="f">
              <v:textbox inset="0,0,0,0">
                <w:txbxContent>
                  <w:p w14:paraId="1B283D59" w14:textId="77777777" w:rsidR="00A753A3" w:rsidRDefault="00F92D36">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83D54" w14:textId="77777777" w:rsidR="00F92D36" w:rsidRDefault="00F92D36">
      <w:r>
        <w:separator/>
      </w:r>
    </w:p>
  </w:footnote>
  <w:footnote w:type="continuationSeparator" w:id="0">
    <w:p w14:paraId="1B283D56" w14:textId="77777777" w:rsidR="00F92D36" w:rsidRDefault="00F92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76A"/>
    <w:multiLevelType w:val="hybridMultilevel"/>
    <w:tmpl w:val="6B18D3CC"/>
    <w:lvl w:ilvl="0" w:tplc="CE1CBDFC">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1"/>
        <w:w w:val="92"/>
        <w:sz w:val="24"/>
        <w:szCs w:val="24"/>
        <w:lang w:val="en-US" w:eastAsia="en-US" w:bidi="ar-SA"/>
      </w:rPr>
    </w:lvl>
    <w:lvl w:ilvl="1" w:tplc="EB8266E4">
      <w:start w:val="1"/>
      <w:numFmt w:val="lowerLetter"/>
      <w:lvlText w:val="%2."/>
      <w:lvlJc w:val="left"/>
      <w:pPr>
        <w:ind w:left="2160" w:hanging="360"/>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2" w:tplc="A16C3E54">
      <w:numFmt w:val="bullet"/>
      <w:lvlText w:val="•"/>
      <w:lvlJc w:val="left"/>
      <w:pPr>
        <w:ind w:left="3000" w:hanging="360"/>
      </w:pPr>
      <w:rPr>
        <w:rFonts w:hint="default"/>
        <w:lang w:val="en-US" w:eastAsia="en-US" w:bidi="ar-SA"/>
      </w:rPr>
    </w:lvl>
    <w:lvl w:ilvl="3" w:tplc="8738DBE2">
      <w:numFmt w:val="bullet"/>
      <w:lvlText w:val="•"/>
      <w:lvlJc w:val="left"/>
      <w:pPr>
        <w:ind w:left="3840" w:hanging="360"/>
      </w:pPr>
      <w:rPr>
        <w:rFonts w:hint="default"/>
        <w:lang w:val="en-US" w:eastAsia="en-US" w:bidi="ar-SA"/>
      </w:rPr>
    </w:lvl>
    <w:lvl w:ilvl="4" w:tplc="0400C306">
      <w:numFmt w:val="bullet"/>
      <w:lvlText w:val="•"/>
      <w:lvlJc w:val="left"/>
      <w:pPr>
        <w:ind w:left="4680" w:hanging="360"/>
      </w:pPr>
      <w:rPr>
        <w:rFonts w:hint="default"/>
        <w:lang w:val="en-US" w:eastAsia="en-US" w:bidi="ar-SA"/>
      </w:rPr>
    </w:lvl>
    <w:lvl w:ilvl="5" w:tplc="7744EC1E">
      <w:numFmt w:val="bullet"/>
      <w:lvlText w:val="•"/>
      <w:lvlJc w:val="left"/>
      <w:pPr>
        <w:ind w:left="5520" w:hanging="360"/>
      </w:pPr>
      <w:rPr>
        <w:rFonts w:hint="default"/>
        <w:lang w:val="en-US" w:eastAsia="en-US" w:bidi="ar-SA"/>
      </w:rPr>
    </w:lvl>
    <w:lvl w:ilvl="6" w:tplc="B93231DC">
      <w:numFmt w:val="bullet"/>
      <w:lvlText w:val="•"/>
      <w:lvlJc w:val="left"/>
      <w:pPr>
        <w:ind w:left="6360" w:hanging="360"/>
      </w:pPr>
      <w:rPr>
        <w:rFonts w:hint="default"/>
        <w:lang w:val="en-US" w:eastAsia="en-US" w:bidi="ar-SA"/>
      </w:rPr>
    </w:lvl>
    <w:lvl w:ilvl="7" w:tplc="38F69370">
      <w:numFmt w:val="bullet"/>
      <w:lvlText w:val="•"/>
      <w:lvlJc w:val="left"/>
      <w:pPr>
        <w:ind w:left="7200" w:hanging="360"/>
      </w:pPr>
      <w:rPr>
        <w:rFonts w:hint="default"/>
        <w:lang w:val="en-US" w:eastAsia="en-US" w:bidi="ar-SA"/>
      </w:rPr>
    </w:lvl>
    <w:lvl w:ilvl="8" w:tplc="AAAAB4B4">
      <w:numFmt w:val="bullet"/>
      <w:lvlText w:val="•"/>
      <w:lvlJc w:val="left"/>
      <w:pPr>
        <w:ind w:left="8040" w:hanging="360"/>
      </w:pPr>
      <w:rPr>
        <w:rFonts w:hint="default"/>
        <w:lang w:val="en-US" w:eastAsia="en-US" w:bidi="ar-SA"/>
      </w:rPr>
    </w:lvl>
  </w:abstractNum>
  <w:abstractNum w:abstractNumId="1" w15:restartNumberingAfterBreak="0">
    <w:nsid w:val="046E2D65"/>
    <w:multiLevelType w:val="hybridMultilevel"/>
    <w:tmpl w:val="852EBCB0"/>
    <w:lvl w:ilvl="0" w:tplc="41A23392">
      <w:numFmt w:val="bullet"/>
      <w:lvlText w:val=""/>
      <w:lvlJc w:val="left"/>
      <w:pPr>
        <w:ind w:left="720" w:hanging="360"/>
      </w:pPr>
      <w:rPr>
        <w:rFonts w:ascii="Symbol" w:eastAsia="Symbol" w:hAnsi="Symbol" w:cs="Symbol" w:hint="default"/>
        <w:spacing w:val="0"/>
        <w:w w:val="100"/>
        <w:lang w:val="en-US" w:eastAsia="en-US" w:bidi="ar-SA"/>
      </w:rPr>
    </w:lvl>
    <w:lvl w:ilvl="1" w:tplc="B1EC1AB2">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6EEE30EE">
      <w:numFmt w:val="bullet"/>
      <w:lvlText w:val="•"/>
      <w:lvlJc w:val="left"/>
      <w:pPr>
        <w:ind w:left="2040" w:hanging="360"/>
      </w:pPr>
      <w:rPr>
        <w:rFonts w:hint="default"/>
        <w:lang w:val="en-US" w:eastAsia="en-US" w:bidi="ar-SA"/>
      </w:rPr>
    </w:lvl>
    <w:lvl w:ilvl="3" w:tplc="619068A8">
      <w:numFmt w:val="bullet"/>
      <w:lvlText w:val="•"/>
      <w:lvlJc w:val="left"/>
      <w:pPr>
        <w:ind w:left="3000" w:hanging="360"/>
      </w:pPr>
      <w:rPr>
        <w:rFonts w:hint="default"/>
        <w:lang w:val="en-US" w:eastAsia="en-US" w:bidi="ar-SA"/>
      </w:rPr>
    </w:lvl>
    <w:lvl w:ilvl="4" w:tplc="4A8C51AC">
      <w:numFmt w:val="bullet"/>
      <w:lvlText w:val="•"/>
      <w:lvlJc w:val="left"/>
      <w:pPr>
        <w:ind w:left="3960" w:hanging="360"/>
      </w:pPr>
      <w:rPr>
        <w:rFonts w:hint="default"/>
        <w:lang w:val="en-US" w:eastAsia="en-US" w:bidi="ar-SA"/>
      </w:rPr>
    </w:lvl>
    <w:lvl w:ilvl="5" w:tplc="8E04CD6A">
      <w:numFmt w:val="bullet"/>
      <w:lvlText w:val="•"/>
      <w:lvlJc w:val="left"/>
      <w:pPr>
        <w:ind w:left="4920" w:hanging="360"/>
      </w:pPr>
      <w:rPr>
        <w:rFonts w:hint="default"/>
        <w:lang w:val="en-US" w:eastAsia="en-US" w:bidi="ar-SA"/>
      </w:rPr>
    </w:lvl>
    <w:lvl w:ilvl="6" w:tplc="EE745C4C">
      <w:numFmt w:val="bullet"/>
      <w:lvlText w:val="•"/>
      <w:lvlJc w:val="left"/>
      <w:pPr>
        <w:ind w:left="5880" w:hanging="360"/>
      </w:pPr>
      <w:rPr>
        <w:rFonts w:hint="default"/>
        <w:lang w:val="en-US" w:eastAsia="en-US" w:bidi="ar-SA"/>
      </w:rPr>
    </w:lvl>
    <w:lvl w:ilvl="7" w:tplc="5C4AFBD8">
      <w:numFmt w:val="bullet"/>
      <w:lvlText w:val="•"/>
      <w:lvlJc w:val="left"/>
      <w:pPr>
        <w:ind w:left="6840" w:hanging="360"/>
      </w:pPr>
      <w:rPr>
        <w:rFonts w:hint="default"/>
        <w:lang w:val="en-US" w:eastAsia="en-US" w:bidi="ar-SA"/>
      </w:rPr>
    </w:lvl>
    <w:lvl w:ilvl="8" w:tplc="1A28DE06">
      <w:numFmt w:val="bullet"/>
      <w:lvlText w:val="•"/>
      <w:lvlJc w:val="left"/>
      <w:pPr>
        <w:ind w:left="7800" w:hanging="360"/>
      </w:pPr>
      <w:rPr>
        <w:rFonts w:hint="default"/>
        <w:lang w:val="en-US" w:eastAsia="en-US" w:bidi="ar-SA"/>
      </w:rPr>
    </w:lvl>
  </w:abstractNum>
  <w:abstractNum w:abstractNumId="2" w15:restartNumberingAfterBreak="0">
    <w:nsid w:val="212A1263"/>
    <w:multiLevelType w:val="hybridMultilevel"/>
    <w:tmpl w:val="134C9492"/>
    <w:lvl w:ilvl="0" w:tplc="382A15FA">
      <w:numFmt w:val="bullet"/>
      <w:lvlText w:val=""/>
      <w:lvlJc w:val="left"/>
      <w:pPr>
        <w:ind w:left="720" w:hanging="360"/>
      </w:pPr>
      <w:rPr>
        <w:rFonts w:ascii="Symbol" w:eastAsia="Symbol" w:hAnsi="Symbol" w:cs="Symbol" w:hint="default"/>
        <w:spacing w:val="0"/>
        <w:w w:val="100"/>
        <w:lang w:val="en-US" w:eastAsia="en-US" w:bidi="ar-SA"/>
      </w:rPr>
    </w:lvl>
    <w:lvl w:ilvl="1" w:tplc="5D1C6C9C">
      <w:numFmt w:val="bullet"/>
      <w:lvlText w:val="•"/>
      <w:lvlJc w:val="left"/>
      <w:pPr>
        <w:ind w:left="1620" w:hanging="360"/>
      </w:pPr>
      <w:rPr>
        <w:rFonts w:hint="default"/>
        <w:lang w:val="en-US" w:eastAsia="en-US" w:bidi="ar-SA"/>
      </w:rPr>
    </w:lvl>
    <w:lvl w:ilvl="2" w:tplc="24B6E376">
      <w:numFmt w:val="bullet"/>
      <w:lvlText w:val="•"/>
      <w:lvlJc w:val="left"/>
      <w:pPr>
        <w:ind w:left="2520" w:hanging="360"/>
      </w:pPr>
      <w:rPr>
        <w:rFonts w:hint="default"/>
        <w:lang w:val="en-US" w:eastAsia="en-US" w:bidi="ar-SA"/>
      </w:rPr>
    </w:lvl>
    <w:lvl w:ilvl="3" w:tplc="C58C48CC">
      <w:numFmt w:val="bullet"/>
      <w:lvlText w:val="•"/>
      <w:lvlJc w:val="left"/>
      <w:pPr>
        <w:ind w:left="3420" w:hanging="360"/>
      </w:pPr>
      <w:rPr>
        <w:rFonts w:hint="default"/>
        <w:lang w:val="en-US" w:eastAsia="en-US" w:bidi="ar-SA"/>
      </w:rPr>
    </w:lvl>
    <w:lvl w:ilvl="4" w:tplc="44F04176">
      <w:numFmt w:val="bullet"/>
      <w:lvlText w:val="•"/>
      <w:lvlJc w:val="left"/>
      <w:pPr>
        <w:ind w:left="4320" w:hanging="360"/>
      </w:pPr>
      <w:rPr>
        <w:rFonts w:hint="default"/>
        <w:lang w:val="en-US" w:eastAsia="en-US" w:bidi="ar-SA"/>
      </w:rPr>
    </w:lvl>
    <w:lvl w:ilvl="5" w:tplc="DA96251A">
      <w:numFmt w:val="bullet"/>
      <w:lvlText w:val="•"/>
      <w:lvlJc w:val="left"/>
      <w:pPr>
        <w:ind w:left="5220" w:hanging="360"/>
      </w:pPr>
      <w:rPr>
        <w:rFonts w:hint="default"/>
        <w:lang w:val="en-US" w:eastAsia="en-US" w:bidi="ar-SA"/>
      </w:rPr>
    </w:lvl>
    <w:lvl w:ilvl="6" w:tplc="DB5030DE">
      <w:numFmt w:val="bullet"/>
      <w:lvlText w:val="•"/>
      <w:lvlJc w:val="left"/>
      <w:pPr>
        <w:ind w:left="6120" w:hanging="360"/>
      </w:pPr>
      <w:rPr>
        <w:rFonts w:hint="default"/>
        <w:lang w:val="en-US" w:eastAsia="en-US" w:bidi="ar-SA"/>
      </w:rPr>
    </w:lvl>
    <w:lvl w:ilvl="7" w:tplc="42088354">
      <w:numFmt w:val="bullet"/>
      <w:lvlText w:val="•"/>
      <w:lvlJc w:val="left"/>
      <w:pPr>
        <w:ind w:left="7020" w:hanging="360"/>
      </w:pPr>
      <w:rPr>
        <w:rFonts w:hint="default"/>
        <w:lang w:val="en-US" w:eastAsia="en-US" w:bidi="ar-SA"/>
      </w:rPr>
    </w:lvl>
    <w:lvl w:ilvl="8" w:tplc="B5668974">
      <w:numFmt w:val="bullet"/>
      <w:lvlText w:val="•"/>
      <w:lvlJc w:val="left"/>
      <w:pPr>
        <w:ind w:left="7920" w:hanging="360"/>
      </w:pPr>
      <w:rPr>
        <w:rFonts w:hint="default"/>
        <w:lang w:val="en-US" w:eastAsia="en-US" w:bidi="ar-SA"/>
      </w:rPr>
    </w:lvl>
  </w:abstractNum>
  <w:abstractNum w:abstractNumId="3" w15:restartNumberingAfterBreak="0">
    <w:nsid w:val="71580A2A"/>
    <w:multiLevelType w:val="hybridMultilevel"/>
    <w:tmpl w:val="4642E28A"/>
    <w:lvl w:ilvl="0" w:tplc="692C424A">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796CADC6">
      <w:numFmt w:val="bullet"/>
      <w:lvlText w:val="•"/>
      <w:lvlJc w:val="left"/>
      <w:pPr>
        <w:ind w:left="2268" w:hanging="360"/>
      </w:pPr>
      <w:rPr>
        <w:rFonts w:hint="default"/>
        <w:lang w:val="en-US" w:eastAsia="en-US" w:bidi="ar-SA"/>
      </w:rPr>
    </w:lvl>
    <w:lvl w:ilvl="2" w:tplc="0E46F858">
      <w:numFmt w:val="bullet"/>
      <w:lvlText w:val="•"/>
      <w:lvlJc w:val="left"/>
      <w:pPr>
        <w:ind w:left="3096" w:hanging="360"/>
      </w:pPr>
      <w:rPr>
        <w:rFonts w:hint="default"/>
        <w:lang w:val="en-US" w:eastAsia="en-US" w:bidi="ar-SA"/>
      </w:rPr>
    </w:lvl>
    <w:lvl w:ilvl="3" w:tplc="DA7A2CB6">
      <w:numFmt w:val="bullet"/>
      <w:lvlText w:val="•"/>
      <w:lvlJc w:val="left"/>
      <w:pPr>
        <w:ind w:left="3924" w:hanging="360"/>
      </w:pPr>
      <w:rPr>
        <w:rFonts w:hint="default"/>
        <w:lang w:val="en-US" w:eastAsia="en-US" w:bidi="ar-SA"/>
      </w:rPr>
    </w:lvl>
    <w:lvl w:ilvl="4" w:tplc="A7BAF536">
      <w:numFmt w:val="bullet"/>
      <w:lvlText w:val="•"/>
      <w:lvlJc w:val="left"/>
      <w:pPr>
        <w:ind w:left="4752" w:hanging="360"/>
      </w:pPr>
      <w:rPr>
        <w:rFonts w:hint="default"/>
        <w:lang w:val="en-US" w:eastAsia="en-US" w:bidi="ar-SA"/>
      </w:rPr>
    </w:lvl>
    <w:lvl w:ilvl="5" w:tplc="A732CCE2">
      <w:numFmt w:val="bullet"/>
      <w:lvlText w:val="•"/>
      <w:lvlJc w:val="left"/>
      <w:pPr>
        <w:ind w:left="5580" w:hanging="360"/>
      </w:pPr>
      <w:rPr>
        <w:rFonts w:hint="default"/>
        <w:lang w:val="en-US" w:eastAsia="en-US" w:bidi="ar-SA"/>
      </w:rPr>
    </w:lvl>
    <w:lvl w:ilvl="6" w:tplc="A34AEA4A">
      <w:numFmt w:val="bullet"/>
      <w:lvlText w:val="•"/>
      <w:lvlJc w:val="left"/>
      <w:pPr>
        <w:ind w:left="6408" w:hanging="360"/>
      </w:pPr>
      <w:rPr>
        <w:rFonts w:hint="default"/>
        <w:lang w:val="en-US" w:eastAsia="en-US" w:bidi="ar-SA"/>
      </w:rPr>
    </w:lvl>
    <w:lvl w:ilvl="7" w:tplc="9F7CF906">
      <w:numFmt w:val="bullet"/>
      <w:lvlText w:val="•"/>
      <w:lvlJc w:val="left"/>
      <w:pPr>
        <w:ind w:left="7236" w:hanging="360"/>
      </w:pPr>
      <w:rPr>
        <w:rFonts w:hint="default"/>
        <w:lang w:val="en-US" w:eastAsia="en-US" w:bidi="ar-SA"/>
      </w:rPr>
    </w:lvl>
    <w:lvl w:ilvl="8" w:tplc="120C9426">
      <w:numFmt w:val="bullet"/>
      <w:lvlText w:val="•"/>
      <w:lvlJc w:val="left"/>
      <w:pPr>
        <w:ind w:left="8064" w:hanging="360"/>
      </w:pPr>
      <w:rPr>
        <w:rFonts w:hint="default"/>
        <w:lang w:val="en-US" w:eastAsia="en-US" w:bidi="ar-SA"/>
      </w:rPr>
    </w:lvl>
  </w:abstractNum>
  <w:num w:numId="1" w16cid:durableId="447165370">
    <w:abstractNumId w:val="3"/>
  </w:num>
  <w:num w:numId="2" w16cid:durableId="1131169842">
    <w:abstractNumId w:val="2"/>
  </w:num>
  <w:num w:numId="3" w16cid:durableId="692268885">
    <w:abstractNumId w:val="0"/>
  </w:num>
  <w:num w:numId="4" w16cid:durableId="1141774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QaksulZPtLE2V8WpvsN6hQbFayrUDMk0d1rf5ZU0O5NgX9/C6MfIbuhvH1IfNXM4V/zBrRsHHjuCa52jfvGdg==" w:salt="9S7d56cBVtTGhAtWq4TPH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753A3"/>
    <w:rsid w:val="00A753A3"/>
    <w:rsid w:val="00BE2616"/>
    <w:rsid w:val="00F92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283A82"/>
  <w15:docId w15:val="{88EFDCF3-C84E-4A69-886E-166EFFB6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3"/>
      <w:ind w:left="1151"/>
      <w:outlineLvl w:val="0"/>
    </w:pPr>
    <w:rPr>
      <w:b/>
      <w:bCs/>
      <w:i/>
      <w:iCs/>
      <w:sz w:val="29"/>
      <w:szCs w:val="29"/>
    </w:rPr>
  </w:style>
  <w:style w:type="paragraph" w:styleId="Heading2">
    <w:name w:val="heading 2"/>
    <w:basedOn w:val="Normal"/>
    <w:uiPriority w:val="9"/>
    <w:unhideWhenUsed/>
    <w:qFormat/>
    <w:pPr>
      <w:spacing w:line="263" w:lineRule="exact"/>
      <w:ind w:left="360"/>
      <w:outlineLvl w:val="1"/>
    </w:pPr>
    <w:rPr>
      <w:b/>
      <w:bCs/>
      <w:i/>
      <w:iCs/>
      <w:sz w:val="25"/>
      <w:szCs w:val="25"/>
    </w:rPr>
  </w:style>
  <w:style w:type="paragraph" w:styleId="Heading3">
    <w:name w:val="heading 3"/>
    <w:basedOn w:val="Normal"/>
    <w:uiPriority w:val="9"/>
    <w:unhideWhenUsed/>
    <w:qFormat/>
    <w:pPr>
      <w:spacing w:line="256" w:lineRule="exact"/>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about/policies-" TargetMode="External"/><Relationship Id="rId18" Type="http://schemas.openxmlformats.org/officeDocument/2006/relationships/hyperlink" Target="https://www.cscc.edu/campus-" TargetMode="External"/><Relationship Id="rId26" Type="http://schemas.openxmlformats.org/officeDocument/2006/relationships/hyperlink" Target="http://www.cscc.edu/syllabus" TargetMode="External"/><Relationship Id="rId3" Type="http://schemas.openxmlformats.org/officeDocument/2006/relationships/customXml" Target="../customXml/item3.xml"/><Relationship Id="rId21" Type="http://schemas.openxmlformats.org/officeDocument/2006/relationships/hyperlink" Target="http://suicidepreventionlifeline.org/" TargetMode="External"/><Relationship Id="rId7" Type="http://schemas.openxmlformats.org/officeDocument/2006/relationships/webSettings" Target="webSettings.xml"/><Relationship Id="rId12" Type="http://schemas.openxmlformats.org/officeDocument/2006/relationships/hyperlink" Target="https://www.cscc.edu/about/severe-weather.shtml" TargetMode="External"/><Relationship Id="rId17" Type="http://schemas.openxmlformats.org/officeDocument/2006/relationships/hyperlink" Target="https://www.cscc.edu/about/equity-compliance/" TargetMode="External"/><Relationship Id="rId25" Type="http://schemas.openxmlformats.org/officeDocument/2006/relationships/hyperlink" Target="https://www.cscc.edu/services/tutoring.shtml" TargetMode="External"/><Relationship Id="rId2" Type="http://schemas.openxmlformats.org/officeDocument/2006/relationships/customXml" Target="../customXml/item2.xml"/><Relationship Id="rId16" Type="http://schemas.openxmlformats.org/officeDocument/2006/relationships/hyperlink" Target="https://www.cscc.edu/services/student-conduct/" TargetMode="External"/><Relationship Id="rId20" Type="http://schemas.openxmlformats.org/officeDocument/2006/relationships/hyperlink" Target="mailto:counselingservices@cscc.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cscc.edu/services/advising/hhs-advising.shtml" TargetMode="External"/><Relationship Id="rId5" Type="http://schemas.openxmlformats.org/officeDocument/2006/relationships/styles" Target="styles.xml"/><Relationship Id="rId15" Type="http://schemas.openxmlformats.org/officeDocument/2006/relationships/hyperlink" Target="https://www.cscc.edu/about/policies-procedures/7-10G.pdf" TargetMode="External"/><Relationship Id="rId23" Type="http://schemas.openxmlformats.org/officeDocument/2006/relationships/hyperlink" Target="mailto:hhsadvising@cscc.edu"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cscc.edu/services/counsel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cc.edu/about/policies-procedures/7-10.pdf" TargetMode="External"/><Relationship Id="rId22" Type="http://schemas.openxmlformats.org/officeDocument/2006/relationships/hyperlink" Target="https://www.cscc.edu/services/essential-needs/"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DC5349-EE87-4A10-8232-6B22D78F91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81013E-07DE-4050-90BF-36850BDE054A}">
  <ds:schemaRefs>
    <ds:schemaRef ds:uri="http://schemas.microsoft.com/sharepoint/v3/contenttype/forms"/>
  </ds:schemaRefs>
</ds:datastoreItem>
</file>

<file path=customXml/itemProps3.xml><?xml version="1.0" encoding="utf-8"?>
<ds:datastoreItem xmlns:ds="http://schemas.openxmlformats.org/officeDocument/2006/customXml" ds:itemID="{8170C9A5-C369-4F76-B6C9-DD09AF2ED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5121</Words>
  <Characters>29191</Characters>
  <Application>Microsoft Office Word</Application>
  <DocSecurity>8</DocSecurity>
  <Lines>243</Lines>
  <Paragraphs>68</Paragraphs>
  <ScaleCrop>false</ScaleCrop>
  <Company>Columbus State Community College</Company>
  <LinksUpToDate>false</LinksUpToDate>
  <CharactersWithSpaces>34244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dc:description/>
  <cp:lastModifiedBy>Jeff Akers</cp:lastModifiedBy>
  <cp:revision>2</cp:revision>
  <dcterms:created xsi:type="dcterms:W3CDTF">2026-04-23T09:23:00Z</dcterms:created>
  <dcterms:modified xsi:type="dcterms:W3CDTF">2026-04-23T09:25:00Z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Acrobat PDFMaker 25 for Word</vt:lpwstr>
  </property>
  <property fmtid="{D5CDD505-2E9C-101B-9397-08002B2CF9AE}" pid="4" name="LastSaved">
    <vt:filetime>2026-04-23T00:00:00Z</vt:filetime>
  </property>
  <property fmtid="{D5CDD505-2E9C-101B-9397-08002B2CF9AE}" pid="5" name="Producer">
    <vt:lpwstr>Adobe PDF Library 25.1.51</vt:lpwstr>
  </property>
  <property fmtid="{D5CDD505-2E9C-101B-9397-08002B2CF9AE}" pid="6" name="SourceModified">
    <vt:lpwstr>D:20250702182016</vt:lpwstr>
  </property>
  <property fmtid="{D5CDD505-2E9C-101B-9397-08002B2CF9AE}" pid="7" name="ContentTypeId">
    <vt:lpwstr>0x010100FC428F8516A6A144A440BBF125BAC42B</vt:lpwstr>
  </property>
</Properties>
</file>