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C03CA2" w14:textId="1A841BCB" w:rsidR="00C50314" w:rsidRPr="00D6350D" w:rsidRDefault="008A54E2" w:rsidP="00AF4CAE">
      <w:pPr>
        <w:ind w:left="3600" w:firstLine="720"/>
        <w:rPr>
          <w:b/>
          <w:sz w:val="32"/>
          <w:szCs w:val="32"/>
        </w:rPr>
      </w:pPr>
      <w:r w:rsidRPr="00D6350D">
        <w:rPr>
          <w:b/>
          <w:noProof/>
          <w:sz w:val="32"/>
          <w:szCs w:val="32"/>
        </w:rPr>
        <w:drawing>
          <wp:anchor distT="0" distB="0" distL="114300" distR="114300" simplePos="0" relativeHeight="251658240" behindDoc="0" locked="0" layoutInCell="1" allowOverlap="1" wp14:anchorId="33B2A960" wp14:editId="1B14B404">
            <wp:simplePos x="0" y="0"/>
            <wp:positionH relativeFrom="column">
              <wp:posOffset>-28575</wp:posOffset>
            </wp:positionH>
            <wp:positionV relativeFrom="paragraph">
              <wp:posOffset>-293370</wp:posOffset>
            </wp:positionV>
            <wp:extent cx="2381250" cy="1105535"/>
            <wp:effectExtent l="0" t="0" r="0" b="0"/>
            <wp:wrapNone/>
            <wp:docPr id="3" name="Picture 3" descr="CS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SCC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1105535"/>
                    </a:xfrm>
                    <a:prstGeom prst="rect">
                      <a:avLst/>
                    </a:prstGeom>
                    <a:noFill/>
                    <a:ln>
                      <a:noFill/>
                    </a:ln>
                  </pic:spPr>
                </pic:pic>
              </a:graphicData>
            </a:graphic>
            <wp14:sizeRelH relativeFrom="page">
              <wp14:pctWidth>0</wp14:pctWidth>
            </wp14:sizeRelH>
            <wp14:sizeRelV relativeFrom="page">
              <wp14:pctHeight>0</wp14:pctHeight>
            </wp14:sizeRelV>
          </wp:anchor>
        </w:drawing>
      </w:r>
      <w:r w:rsidR="00A740B0" w:rsidRPr="00D6350D">
        <w:rPr>
          <w:b/>
          <w:sz w:val="32"/>
          <w:szCs w:val="32"/>
        </w:rPr>
        <w:t>Health</w:t>
      </w:r>
      <w:r w:rsidR="0021791E" w:rsidRPr="00D6350D">
        <w:rPr>
          <w:b/>
          <w:sz w:val="32"/>
          <w:szCs w:val="32"/>
        </w:rPr>
        <w:t xml:space="preserve"> Professions</w:t>
      </w:r>
      <w:r w:rsidR="00A740B0" w:rsidRPr="00D6350D">
        <w:rPr>
          <w:b/>
          <w:sz w:val="32"/>
          <w:szCs w:val="32"/>
        </w:rPr>
        <w:t xml:space="preserve"> and Wellness</w:t>
      </w:r>
      <w:r w:rsidR="00C50314" w:rsidRPr="00D6350D">
        <w:rPr>
          <w:b/>
          <w:sz w:val="32"/>
          <w:szCs w:val="32"/>
        </w:rPr>
        <w:t xml:space="preserve"> Department</w:t>
      </w:r>
    </w:p>
    <w:p w14:paraId="66E2CEDE" w14:textId="56D199DB" w:rsidR="00A052FB" w:rsidRPr="00D6350D" w:rsidRDefault="008A54E2" w:rsidP="008A54E2">
      <w:pPr>
        <w:rPr>
          <w:b/>
          <w:sz w:val="32"/>
          <w:szCs w:val="32"/>
        </w:rPr>
      </w:pPr>
      <w:r w:rsidRPr="00D6350D">
        <w:rPr>
          <w:b/>
          <w:sz w:val="32"/>
          <w:szCs w:val="32"/>
        </w:rPr>
        <w:t xml:space="preserve">        </w:t>
      </w:r>
      <w:r w:rsidR="00AF4CAE" w:rsidRPr="00D6350D">
        <w:rPr>
          <w:b/>
          <w:sz w:val="32"/>
          <w:szCs w:val="32"/>
        </w:rPr>
        <w:tab/>
      </w:r>
      <w:r w:rsidR="00AF4CAE" w:rsidRPr="00D6350D">
        <w:rPr>
          <w:b/>
          <w:sz w:val="32"/>
          <w:szCs w:val="32"/>
        </w:rPr>
        <w:tab/>
      </w:r>
      <w:r w:rsidR="00AF4CAE" w:rsidRPr="00D6350D">
        <w:rPr>
          <w:b/>
          <w:sz w:val="32"/>
          <w:szCs w:val="32"/>
        </w:rPr>
        <w:tab/>
      </w:r>
      <w:r w:rsidR="00AF4CAE" w:rsidRPr="00D6350D">
        <w:rPr>
          <w:b/>
          <w:sz w:val="32"/>
          <w:szCs w:val="32"/>
        </w:rPr>
        <w:tab/>
      </w:r>
      <w:r w:rsidR="00AF4CAE" w:rsidRPr="00D6350D">
        <w:rPr>
          <w:b/>
          <w:sz w:val="32"/>
          <w:szCs w:val="32"/>
        </w:rPr>
        <w:tab/>
      </w:r>
      <w:r w:rsidR="00AF4CAE" w:rsidRPr="00D6350D">
        <w:rPr>
          <w:b/>
          <w:sz w:val="32"/>
          <w:szCs w:val="32"/>
        </w:rPr>
        <w:tab/>
      </w:r>
      <w:r w:rsidR="007D615F" w:rsidRPr="00D6350D">
        <w:rPr>
          <w:b/>
          <w:sz w:val="32"/>
          <w:szCs w:val="32"/>
        </w:rPr>
        <w:tab/>
      </w:r>
      <w:r w:rsidR="0021791E" w:rsidRPr="00D6350D">
        <w:rPr>
          <w:b/>
          <w:sz w:val="32"/>
          <w:szCs w:val="32"/>
        </w:rPr>
        <w:t>Multi-</w:t>
      </w:r>
      <w:r w:rsidR="00431C18" w:rsidRPr="00D6350D">
        <w:rPr>
          <w:b/>
          <w:sz w:val="32"/>
          <w:szCs w:val="32"/>
        </w:rPr>
        <w:t>Skilled</w:t>
      </w:r>
      <w:r w:rsidR="0021791E" w:rsidRPr="00D6350D">
        <w:rPr>
          <w:b/>
          <w:sz w:val="32"/>
          <w:szCs w:val="32"/>
        </w:rPr>
        <w:t xml:space="preserve"> Health</w:t>
      </w:r>
      <w:r w:rsidR="00A052FB" w:rsidRPr="00D6350D">
        <w:rPr>
          <w:b/>
          <w:sz w:val="32"/>
          <w:szCs w:val="32"/>
        </w:rPr>
        <w:t xml:space="preserve"> Technology</w:t>
      </w:r>
    </w:p>
    <w:p w14:paraId="26270772" w14:textId="77777777" w:rsidR="003C3743" w:rsidRPr="00D6350D" w:rsidRDefault="003C3743" w:rsidP="003C3743">
      <w:pPr>
        <w:rPr>
          <w:b/>
          <w:sz w:val="28"/>
        </w:rPr>
      </w:pPr>
    </w:p>
    <w:p w14:paraId="62C4725B" w14:textId="0D326091" w:rsidR="00F44A76" w:rsidRPr="00D6350D" w:rsidRDefault="00802978" w:rsidP="00C50314">
      <w:r w:rsidRPr="00D6350D">
        <w:rPr>
          <w:b/>
        </w:rPr>
        <w:t>COURSE</w:t>
      </w:r>
      <w:r w:rsidR="00C50314" w:rsidRPr="00D6350D">
        <w:rPr>
          <w:b/>
        </w:rPr>
        <w:t>:</w:t>
      </w:r>
      <w:r w:rsidR="009C297F" w:rsidRPr="00D6350D">
        <w:rPr>
          <w:b/>
        </w:rPr>
        <w:t xml:space="preserve"> </w:t>
      </w:r>
      <w:r w:rsidR="00930E2F" w:rsidRPr="00D6350D">
        <w:t>MULT 1</w:t>
      </w:r>
      <w:r w:rsidR="00431C18" w:rsidRPr="00D6350D">
        <w:t>1</w:t>
      </w:r>
      <w:r w:rsidR="00CE2D3C" w:rsidRPr="00D6350D">
        <w:t>1</w:t>
      </w:r>
      <w:r w:rsidR="00930E2F" w:rsidRPr="00D6350D">
        <w:t>0</w:t>
      </w:r>
      <w:r w:rsidR="0077528D" w:rsidRPr="00D6350D">
        <w:rPr>
          <w:b/>
        </w:rPr>
        <w:tab/>
      </w:r>
      <w:r w:rsidR="0077528D" w:rsidRPr="00D6350D">
        <w:rPr>
          <w:b/>
        </w:rPr>
        <w:tab/>
      </w:r>
      <w:r w:rsidR="0062017A" w:rsidRPr="00D6350D">
        <w:rPr>
          <w:b/>
        </w:rPr>
        <w:t>Course Title</w:t>
      </w:r>
      <w:r w:rsidR="0077528D" w:rsidRPr="00D6350D">
        <w:rPr>
          <w:b/>
        </w:rPr>
        <w:t>:</w:t>
      </w:r>
      <w:r w:rsidR="0077528D" w:rsidRPr="00D6350D">
        <w:t xml:space="preserve"> </w:t>
      </w:r>
      <w:r w:rsidR="00565D1A" w:rsidRPr="00D6350D">
        <w:t>Medical Terminology</w:t>
      </w:r>
      <w:r w:rsidR="00AF676A" w:rsidRPr="00D6350D">
        <w:tab/>
      </w:r>
      <w:r w:rsidR="00AF676A" w:rsidRPr="00D6350D">
        <w:tab/>
        <w:t xml:space="preserve"> </w:t>
      </w:r>
    </w:p>
    <w:p w14:paraId="2563ED58" w14:textId="77777777" w:rsidR="0077528D" w:rsidRPr="00D6350D" w:rsidRDefault="0077528D" w:rsidP="0077528D">
      <w:pPr>
        <w:pStyle w:val="Default"/>
        <w:rPr>
          <w:rFonts w:ascii="Times New Roman" w:hAnsi="Times New Roman" w:cs="Times New Roman"/>
          <w:b/>
          <w:bCs/>
          <w:sz w:val="16"/>
          <w:szCs w:val="16"/>
        </w:rPr>
      </w:pPr>
    </w:p>
    <w:p w14:paraId="6C85E207" w14:textId="622ACB7C" w:rsidR="00820F3B" w:rsidRPr="0027597A" w:rsidRDefault="0077528D" w:rsidP="00820F3B">
      <w:pPr>
        <w:pStyle w:val="Default"/>
        <w:rPr>
          <w:rFonts w:ascii="Times New Roman" w:hAnsi="Times New Roman" w:cs="Times New Roman"/>
          <w:b/>
          <w:bCs/>
        </w:rPr>
      </w:pPr>
      <w:r w:rsidRPr="00D6350D">
        <w:rPr>
          <w:rFonts w:ascii="Times New Roman" w:hAnsi="Times New Roman" w:cs="Times New Roman"/>
          <w:b/>
          <w:bCs/>
        </w:rPr>
        <w:t>Instructor</w:t>
      </w:r>
      <w:r w:rsidR="00820F3B" w:rsidRPr="00D6350D">
        <w:rPr>
          <w:rFonts w:ascii="Times New Roman" w:hAnsi="Times New Roman" w:cs="Times New Roman"/>
          <w:b/>
          <w:bCs/>
        </w:rPr>
        <w:t xml:space="preserve">: </w:t>
      </w:r>
      <w:r w:rsidR="006E0E71" w:rsidRPr="00D6350D">
        <w:rPr>
          <w:rFonts w:ascii="Times New Roman" w:hAnsi="Times New Roman" w:cs="Times New Roman"/>
          <w:b/>
          <w:bCs/>
        </w:rPr>
        <w:t xml:space="preserve"> </w:t>
      </w:r>
      <w:r w:rsidR="0084272A" w:rsidRPr="00D6350D">
        <w:rPr>
          <w:rFonts w:ascii="Times New Roman" w:hAnsi="Times New Roman" w:cs="Times New Roman"/>
          <w:b/>
          <w:bCs/>
        </w:rPr>
        <w:tab/>
      </w:r>
    </w:p>
    <w:p w14:paraId="4044C09E" w14:textId="1ECD48DD" w:rsidR="00502CB0" w:rsidRPr="00D6350D" w:rsidRDefault="00820F3B" w:rsidP="00DF7287">
      <w:pPr>
        <w:pStyle w:val="Default"/>
        <w:rPr>
          <w:rFonts w:ascii="Times New Roman" w:hAnsi="Times New Roman" w:cs="Times New Roman"/>
          <w:b/>
          <w:bCs/>
        </w:rPr>
      </w:pPr>
      <w:r w:rsidRPr="00D6350D">
        <w:rPr>
          <w:rFonts w:ascii="Times New Roman" w:hAnsi="Times New Roman" w:cs="Times New Roman"/>
          <w:b/>
          <w:bCs/>
        </w:rPr>
        <w:t>Email:</w:t>
      </w:r>
      <w:r w:rsidRPr="00D6350D">
        <w:rPr>
          <w:rFonts w:ascii="Times New Roman" w:hAnsi="Times New Roman" w:cs="Times New Roman"/>
          <w:b/>
          <w:bCs/>
        </w:rPr>
        <w:tab/>
      </w:r>
      <w:r w:rsidR="006E0E71" w:rsidRPr="00D6350D">
        <w:rPr>
          <w:rFonts w:ascii="Times New Roman" w:hAnsi="Times New Roman" w:cs="Times New Roman"/>
          <w:b/>
          <w:bCs/>
        </w:rPr>
        <w:t xml:space="preserve"> </w:t>
      </w:r>
      <w:r w:rsidR="0084272A" w:rsidRPr="00D6350D">
        <w:rPr>
          <w:rFonts w:ascii="Times New Roman" w:hAnsi="Times New Roman" w:cs="Times New Roman"/>
          <w:b/>
          <w:bCs/>
        </w:rPr>
        <w:tab/>
      </w:r>
    </w:p>
    <w:p w14:paraId="3042CA8F" w14:textId="44710094" w:rsidR="00502CB0" w:rsidRPr="00D6350D" w:rsidRDefault="00502CB0" w:rsidP="00DF7287">
      <w:pPr>
        <w:pStyle w:val="Default"/>
        <w:rPr>
          <w:rFonts w:ascii="Times New Roman" w:hAnsi="Times New Roman" w:cs="Times New Roman"/>
          <w:b/>
          <w:bCs/>
        </w:rPr>
      </w:pPr>
      <w:r w:rsidRPr="00D6350D">
        <w:rPr>
          <w:rFonts w:ascii="Times New Roman" w:hAnsi="Times New Roman" w:cs="Times New Roman"/>
          <w:b/>
          <w:bCs/>
        </w:rPr>
        <w:t>Office Hours:</w:t>
      </w:r>
      <w:r w:rsidR="007B2ECE">
        <w:rPr>
          <w:rFonts w:ascii="Times New Roman" w:hAnsi="Times New Roman" w:cs="Times New Roman"/>
          <w:b/>
          <w:bCs/>
        </w:rPr>
        <w:tab/>
      </w:r>
    </w:p>
    <w:p w14:paraId="28AF8BCD" w14:textId="218333D5" w:rsidR="00DF7287" w:rsidRPr="00D6350D" w:rsidRDefault="00DF7287" w:rsidP="006E0E71">
      <w:pPr>
        <w:pStyle w:val="Default"/>
        <w:rPr>
          <w:rFonts w:ascii="Times New Roman" w:hAnsi="Times New Roman" w:cs="Times New Roman"/>
          <w:color w:val="auto"/>
          <w:sz w:val="8"/>
          <w:szCs w:val="8"/>
        </w:rPr>
      </w:pPr>
      <w:r w:rsidRPr="00D6350D">
        <w:rPr>
          <w:rFonts w:ascii="Times New Roman" w:hAnsi="Times New Roman" w:cs="Times New Roman"/>
          <w:b/>
          <w:bCs/>
        </w:rPr>
        <w:t xml:space="preserve"> </w:t>
      </w:r>
      <w:r w:rsidR="00E2347C" w:rsidRPr="00D6350D">
        <w:rPr>
          <w:rFonts w:ascii="Times New Roman" w:hAnsi="Times New Roman" w:cs="Times New Roman"/>
          <w:b/>
          <w:bCs/>
        </w:rPr>
        <w:t xml:space="preserve"> </w:t>
      </w:r>
    </w:p>
    <w:p w14:paraId="50B95F88" w14:textId="1162DEFF" w:rsidR="0077528D" w:rsidRPr="00D6350D" w:rsidRDefault="0077528D" w:rsidP="0077528D">
      <w:pPr>
        <w:rPr>
          <w:b/>
        </w:rPr>
      </w:pPr>
      <w:r w:rsidRPr="00D6350D">
        <w:rPr>
          <w:b/>
        </w:rPr>
        <w:t xml:space="preserve">CREDITS: </w:t>
      </w:r>
      <w:r w:rsidRPr="00D6350D">
        <w:t>2</w:t>
      </w:r>
      <w:r w:rsidRPr="00D6350D">
        <w:tab/>
      </w:r>
      <w:r w:rsidR="00910F92" w:rsidRPr="00D6350D">
        <w:tab/>
      </w:r>
      <w:r w:rsidRPr="00D6350D">
        <w:rPr>
          <w:b/>
        </w:rPr>
        <w:t xml:space="preserve">CLASS HOURS PER WEEK: </w:t>
      </w:r>
      <w:r w:rsidRPr="00D6350D">
        <w:t>2</w:t>
      </w:r>
      <w:r w:rsidRPr="00D6350D">
        <w:rPr>
          <w:b/>
        </w:rPr>
        <w:tab/>
      </w:r>
      <w:r w:rsidR="003149DE" w:rsidRPr="00D6350D">
        <w:rPr>
          <w:b/>
        </w:rPr>
        <w:t xml:space="preserve">       </w:t>
      </w:r>
      <w:r w:rsidRPr="00D6350D">
        <w:rPr>
          <w:b/>
        </w:rPr>
        <w:t xml:space="preserve">PREREQUISITES: </w:t>
      </w:r>
      <w:r w:rsidRPr="00D6350D">
        <w:t>Placement into ENGL 1100</w:t>
      </w:r>
    </w:p>
    <w:p w14:paraId="7292B434" w14:textId="77777777" w:rsidR="00C50314" w:rsidRPr="00D6350D" w:rsidRDefault="00C50314" w:rsidP="00C50314">
      <w:pPr>
        <w:rPr>
          <w:b/>
          <w:sz w:val="8"/>
          <w:szCs w:val="8"/>
        </w:rPr>
      </w:pPr>
    </w:p>
    <w:p w14:paraId="011819E4" w14:textId="79BA0305" w:rsidR="00A37C29" w:rsidRPr="00D6350D" w:rsidRDefault="00C50314" w:rsidP="009C4A3F">
      <w:pPr>
        <w:tabs>
          <w:tab w:val="left" w:pos="2880"/>
          <w:tab w:val="left" w:pos="3285"/>
        </w:tabs>
        <w:autoSpaceDE w:val="0"/>
        <w:autoSpaceDN w:val="0"/>
        <w:adjustRightInd w:val="0"/>
        <w:ind w:left="2880" w:hanging="2880"/>
        <w:rPr>
          <w:rFonts w:eastAsia="Calibri"/>
          <w:color w:val="000000"/>
          <w:sz w:val="18"/>
          <w:szCs w:val="18"/>
        </w:rPr>
      </w:pPr>
      <w:r w:rsidRPr="00D6350D">
        <w:rPr>
          <w:b/>
          <w:u w:val="single"/>
        </w:rPr>
        <w:t>DESCRIPTION OF COURS</w:t>
      </w:r>
      <w:r w:rsidR="00084DCC" w:rsidRPr="00D6350D">
        <w:rPr>
          <w:b/>
          <w:u w:val="single"/>
        </w:rPr>
        <w:t>E</w:t>
      </w:r>
    </w:p>
    <w:p w14:paraId="14A601FE" w14:textId="29FF0921" w:rsidR="00C31CAF" w:rsidRPr="00D6350D" w:rsidRDefault="009C4A3F" w:rsidP="00026E9C">
      <w:pPr>
        <w:autoSpaceDE w:val="0"/>
        <w:autoSpaceDN w:val="0"/>
        <w:adjustRightInd w:val="0"/>
      </w:pPr>
      <w:r w:rsidRPr="00D6350D">
        <w:t xml:space="preserve">This </w:t>
      </w:r>
      <w:r w:rsidR="009375AC" w:rsidRPr="00D6350D">
        <w:t xml:space="preserve">introductory </w:t>
      </w:r>
      <w:r w:rsidRPr="00D6350D">
        <w:t xml:space="preserve">course </w:t>
      </w:r>
      <w:r w:rsidR="003D032E" w:rsidRPr="00D6350D">
        <w:t>provides</w:t>
      </w:r>
      <w:r w:rsidRPr="00D6350D">
        <w:t xml:space="preserve"> </w:t>
      </w:r>
      <w:r w:rsidR="003D032E" w:rsidRPr="00D6350D">
        <w:t>basic principles for understanding the medical language, with an overview of terms from many areas of medicine</w:t>
      </w:r>
      <w:r w:rsidRPr="00D6350D">
        <w:t xml:space="preserve">. </w:t>
      </w:r>
      <w:r w:rsidR="003D032E" w:rsidRPr="00D6350D">
        <w:t xml:space="preserve"> </w:t>
      </w:r>
      <w:r w:rsidRPr="00D6350D">
        <w:t xml:space="preserve">Emphasis will be placed on terms </w:t>
      </w:r>
      <w:r w:rsidR="00026E9C" w:rsidRPr="00D6350D">
        <w:t xml:space="preserve">that are </w:t>
      </w:r>
      <w:r w:rsidRPr="00D6350D">
        <w:t xml:space="preserve">practical and commonly found in the day-to-day work of all allied health </w:t>
      </w:r>
      <w:r w:rsidR="002B0AE6" w:rsidRPr="00D6350D">
        <w:t>professions</w:t>
      </w:r>
      <w:r w:rsidR="003D032E" w:rsidRPr="00D6350D">
        <w:t>.</w:t>
      </w:r>
    </w:p>
    <w:p w14:paraId="3FA72FA9" w14:textId="77777777" w:rsidR="00BB6BB5" w:rsidRPr="00D6350D" w:rsidRDefault="00BB6BB5" w:rsidP="00C50314">
      <w:pPr>
        <w:rPr>
          <w:b/>
          <w:sz w:val="8"/>
          <w:szCs w:val="8"/>
        </w:rPr>
      </w:pPr>
    </w:p>
    <w:p w14:paraId="0BDC4931" w14:textId="1DFEADA1" w:rsidR="00C50314" w:rsidRPr="00D6350D" w:rsidRDefault="00C50314" w:rsidP="00C50314">
      <w:pPr>
        <w:rPr>
          <w:b/>
          <w:u w:val="single"/>
        </w:rPr>
      </w:pPr>
      <w:r w:rsidRPr="00D6350D">
        <w:rPr>
          <w:b/>
          <w:u w:val="single"/>
        </w:rPr>
        <w:t>STUDENT LEARN</w:t>
      </w:r>
      <w:r w:rsidR="00D97C97" w:rsidRPr="00D6350D">
        <w:rPr>
          <w:b/>
          <w:u w:val="single"/>
        </w:rPr>
        <w:t>I</w:t>
      </w:r>
      <w:r w:rsidR="00084DCC" w:rsidRPr="00D6350D">
        <w:rPr>
          <w:b/>
          <w:u w:val="single"/>
        </w:rPr>
        <w:t>NG OUTCOMES</w:t>
      </w:r>
    </w:p>
    <w:p w14:paraId="1CF0900E" w14:textId="4597CED9" w:rsidR="00FA7B31" w:rsidRPr="00D6350D" w:rsidRDefault="00A936BF" w:rsidP="003B4723">
      <w:pPr>
        <w:pStyle w:val="ListParagraph"/>
        <w:numPr>
          <w:ilvl w:val="0"/>
          <w:numId w:val="14"/>
        </w:numPr>
        <w:tabs>
          <w:tab w:val="left" w:pos="2835"/>
          <w:tab w:val="left" w:pos="3240"/>
        </w:tabs>
        <w:autoSpaceDE w:val="0"/>
        <w:autoSpaceDN w:val="0"/>
        <w:adjustRightInd w:val="0"/>
        <w:rPr>
          <w:rFonts w:ascii="Times New Roman" w:hAnsi="Times New Roman"/>
          <w:color w:val="FF0000"/>
          <w:sz w:val="24"/>
          <w:szCs w:val="24"/>
        </w:rPr>
      </w:pPr>
      <w:r w:rsidRPr="00D6350D">
        <w:rPr>
          <w:rFonts w:ascii="Times New Roman" w:hAnsi="Times New Roman"/>
          <w:sz w:val="24"/>
          <w:szCs w:val="24"/>
        </w:rPr>
        <w:t>Identify</w:t>
      </w:r>
      <w:r w:rsidR="002753D6" w:rsidRPr="00D6350D">
        <w:rPr>
          <w:rFonts w:ascii="Times New Roman" w:hAnsi="Times New Roman"/>
          <w:sz w:val="24"/>
          <w:szCs w:val="24"/>
        </w:rPr>
        <w:t xml:space="preserve"> and define </w:t>
      </w:r>
      <w:r w:rsidR="00871683" w:rsidRPr="00D6350D">
        <w:rPr>
          <w:rFonts w:ascii="Times New Roman" w:hAnsi="Times New Roman"/>
          <w:sz w:val="24"/>
          <w:szCs w:val="24"/>
        </w:rPr>
        <w:t xml:space="preserve">selected </w:t>
      </w:r>
      <w:r w:rsidR="002753D6" w:rsidRPr="00D6350D">
        <w:rPr>
          <w:rFonts w:ascii="Times New Roman" w:hAnsi="Times New Roman"/>
          <w:sz w:val="24"/>
          <w:szCs w:val="24"/>
        </w:rPr>
        <w:t>word components</w:t>
      </w:r>
      <w:r w:rsidR="00874082" w:rsidRPr="00D6350D">
        <w:rPr>
          <w:rFonts w:ascii="Times New Roman" w:hAnsi="Times New Roman"/>
          <w:sz w:val="24"/>
          <w:szCs w:val="24"/>
        </w:rPr>
        <w:t xml:space="preserve"> within the context of the human body systems</w:t>
      </w:r>
      <w:r w:rsidR="00EB6344" w:rsidRPr="00D6350D">
        <w:rPr>
          <w:rFonts w:ascii="Times New Roman" w:hAnsi="Times New Roman"/>
          <w:sz w:val="24"/>
          <w:szCs w:val="24"/>
        </w:rPr>
        <w:t>.</w:t>
      </w:r>
      <w:r w:rsidR="00903015" w:rsidRPr="00D6350D">
        <w:rPr>
          <w:rFonts w:ascii="Times New Roman" w:hAnsi="Times New Roman"/>
          <w:sz w:val="24"/>
          <w:szCs w:val="24"/>
        </w:rPr>
        <w:t xml:space="preserve"> </w:t>
      </w:r>
      <w:r w:rsidR="001F5A6D" w:rsidRPr="00D6350D">
        <w:rPr>
          <w:rFonts w:ascii="Times New Roman" w:hAnsi="Times New Roman"/>
          <w:color w:val="FF0000"/>
          <w:sz w:val="24"/>
          <w:szCs w:val="24"/>
        </w:rPr>
        <w:t xml:space="preserve"> </w:t>
      </w:r>
    </w:p>
    <w:p w14:paraId="53D325DA" w14:textId="0909DDB1" w:rsidR="00E268E5" w:rsidRPr="00D6350D" w:rsidRDefault="0019068A" w:rsidP="003B4723">
      <w:pPr>
        <w:pStyle w:val="ListParagraph"/>
        <w:numPr>
          <w:ilvl w:val="0"/>
          <w:numId w:val="14"/>
        </w:numPr>
        <w:tabs>
          <w:tab w:val="left" w:pos="2835"/>
          <w:tab w:val="left" w:pos="3240"/>
        </w:tabs>
        <w:autoSpaceDE w:val="0"/>
        <w:autoSpaceDN w:val="0"/>
        <w:adjustRightInd w:val="0"/>
        <w:rPr>
          <w:rFonts w:ascii="Times New Roman" w:hAnsi="Times New Roman"/>
          <w:bCs/>
          <w:color w:val="FF0000"/>
          <w:sz w:val="24"/>
          <w:szCs w:val="24"/>
        </w:rPr>
      </w:pPr>
      <w:r w:rsidRPr="00D6350D">
        <w:rPr>
          <w:rFonts w:ascii="Times New Roman" w:hAnsi="Times New Roman"/>
          <w:sz w:val="24"/>
          <w:szCs w:val="24"/>
        </w:rPr>
        <w:t>Analyze and define selected medical terms associated with the human body systems.</w:t>
      </w:r>
      <w:r w:rsidR="00011502" w:rsidRPr="00D6350D">
        <w:rPr>
          <w:rFonts w:ascii="Times New Roman" w:hAnsi="Times New Roman"/>
          <w:sz w:val="24"/>
          <w:szCs w:val="24"/>
        </w:rPr>
        <w:t xml:space="preserve"> </w:t>
      </w:r>
    </w:p>
    <w:p w14:paraId="666001F2" w14:textId="14595FFB" w:rsidR="0024404C" w:rsidRPr="00D6350D" w:rsidRDefault="00827C8D" w:rsidP="003B4723">
      <w:pPr>
        <w:pStyle w:val="ListParagraph"/>
        <w:numPr>
          <w:ilvl w:val="0"/>
          <w:numId w:val="14"/>
        </w:numPr>
        <w:tabs>
          <w:tab w:val="left" w:pos="2835"/>
          <w:tab w:val="left" w:pos="3240"/>
        </w:tabs>
        <w:autoSpaceDE w:val="0"/>
        <w:autoSpaceDN w:val="0"/>
        <w:adjustRightInd w:val="0"/>
        <w:rPr>
          <w:rFonts w:ascii="Times New Roman" w:hAnsi="Times New Roman"/>
          <w:color w:val="00B050"/>
          <w:sz w:val="24"/>
          <w:szCs w:val="24"/>
        </w:rPr>
      </w:pPr>
      <w:r w:rsidRPr="00D6350D">
        <w:rPr>
          <w:rFonts w:ascii="Times New Roman" w:hAnsi="Times New Roman"/>
          <w:sz w:val="24"/>
          <w:szCs w:val="24"/>
        </w:rPr>
        <w:t>Construct</w:t>
      </w:r>
      <w:r w:rsidR="00787E4C" w:rsidRPr="00D6350D">
        <w:rPr>
          <w:rFonts w:ascii="Times New Roman" w:hAnsi="Times New Roman"/>
          <w:sz w:val="24"/>
          <w:szCs w:val="24"/>
        </w:rPr>
        <w:t xml:space="preserve"> </w:t>
      </w:r>
      <w:r w:rsidR="00992D09" w:rsidRPr="00D6350D">
        <w:rPr>
          <w:rFonts w:ascii="Times New Roman" w:hAnsi="Times New Roman"/>
          <w:sz w:val="24"/>
          <w:szCs w:val="24"/>
        </w:rPr>
        <w:t>medical terms</w:t>
      </w:r>
      <w:r w:rsidR="00D67B89" w:rsidRPr="00D6350D">
        <w:rPr>
          <w:rFonts w:ascii="Times New Roman" w:hAnsi="Times New Roman"/>
          <w:sz w:val="24"/>
          <w:szCs w:val="24"/>
        </w:rPr>
        <w:t xml:space="preserve"> f</w:t>
      </w:r>
      <w:r w:rsidRPr="00D6350D">
        <w:rPr>
          <w:rFonts w:ascii="Times New Roman" w:hAnsi="Times New Roman"/>
          <w:sz w:val="24"/>
          <w:szCs w:val="24"/>
        </w:rPr>
        <w:t>or a given definition and deconstruct</w:t>
      </w:r>
      <w:r w:rsidR="00EF40D8" w:rsidRPr="00D6350D">
        <w:rPr>
          <w:rFonts w:ascii="Times New Roman" w:hAnsi="Times New Roman"/>
          <w:sz w:val="24"/>
          <w:szCs w:val="24"/>
        </w:rPr>
        <w:t xml:space="preserve"> medical </w:t>
      </w:r>
      <w:r w:rsidR="002753D6" w:rsidRPr="00D6350D">
        <w:rPr>
          <w:rFonts w:ascii="Times New Roman" w:hAnsi="Times New Roman"/>
          <w:sz w:val="24"/>
          <w:szCs w:val="24"/>
        </w:rPr>
        <w:t xml:space="preserve">terms into their component </w:t>
      </w:r>
      <w:r w:rsidR="00EF40D8" w:rsidRPr="00D6350D">
        <w:rPr>
          <w:rFonts w:ascii="Times New Roman" w:hAnsi="Times New Roman"/>
          <w:sz w:val="24"/>
          <w:szCs w:val="24"/>
        </w:rPr>
        <w:t xml:space="preserve">parts.  </w:t>
      </w:r>
      <w:r w:rsidR="001270F4" w:rsidRPr="00D6350D">
        <w:rPr>
          <w:rFonts w:ascii="Times New Roman" w:hAnsi="Times New Roman"/>
          <w:b/>
          <w:color w:val="00B050"/>
          <w:sz w:val="24"/>
          <w:szCs w:val="24"/>
        </w:rPr>
        <w:t xml:space="preserve"> </w:t>
      </w:r>
    </w:p>
    <w:p w14:paraId="0C379462" w14:textId="0DD2F8F9" w:rsidR="00FA7B31" w:rsidRPr="00D6350D" w:rsidRDefault="0032199C" w:rsidP="003B4723">
      <w:pPr>
        <w:pStyle w:val="ListParagraph"/>
        <w:numPr>
          <w:ilvl w:val="0"/>
          <w:numId w:val="14"/>
        </w:numPr>
        <w:tabs>
          <w:tab w:val="left" w:pos="2835"/>
          <w:tab w:val="left" w:pos="3240"/>
        </w:tabs>
        <w:autoSpaceDE w:val="0"/>
        <w:autoSpaceDN w:val="0"/>
        <w:adjustRightInd w:val="0"/>
        <w:rPr>
          <w:rFonts w:ascii="Times New Roman" w:hAnsi="Times New Roman"/>
          <w:color w:val="FF0000"/>
          <w:sz w:val="24"/>
          <w:szCs w:val="24"/>
        </w:rPr>
      </w:pPr>
      <w:r w:rsidRPr="00D6350D">
        <w:rPr>
          <w:rFonts w:ascii="Times New Roman" w:hAnsi="Times New Roman"/>
          <w:sz w:val="24"/>
          <w:szCs w:val="24"/>
        </w:rPr>
        <w:t>Identify, define,</w:t>
      </w:r>
      <w:r w:rsidR="001B32A7" w:rsidRPr="00D6350D">
        <w:rPr>
          <w:rFonts w:ascii="Times New Roman" w:hAnsi="Times New Roman"/>
          <w:sz w:val="24"/>
          <w:szCs w:val="24"/>
        </w:rPr>
        <w:t xml:space="preserve"> </w:t>
      </w:r>
      <w:r w:rsidR="00FD6F91" w:rsidRPr="00D6350D">
        <w:rPr>
          <w:rFonts w:ascii="Times New Roman" w:hAnsi="Times New Roman"/>
          <w:sz w:val="24"/>
          <w:szCs w:val="24"/>
        </w:rPr>
        <w:t xml:space="preserve">spell and pronounce selected </w:t>
      </w:r>
      <w:r w:rsidR="00761A7D" w:rsidRPr="00D6350D">
        <w:rPr>
          <w:rFonts w:ascii="Times New Roman" w:hAnsi="Times New Roman"/>
          <w:sz w:val="24"/>
          <w:szCs w:val="24"/>
        </w:rPr>
        <w:t>medical terms</w:t>
      </w:r>
      <w:r w:rsidR="00FD6F91" w:rsidRPr="00D6350D">
        <w:rPr>
          <w:rFonts w:ascii="Times New Roman" w:hAnsi="Times New Roman"/>
          <w:sz w:val="24"/>
          <w:szCs w:val="24"/>
        </w:rPr>
        <w:t xml:space="preserve"> related to body system structure, function and disease processes. </w:t>
      </w:r>
    </w:p>
    <w:p w14:paraId="6C8E8486" w14:textId="77777777" w:rsidR="0062017A" w:rsidRPr="00D6350D" w:rsidRDefault="0062017A" w:rsidP="0062017A">
      <w:pPr>
        <w:rPr>
          <w:b/>
          <w:u w:val="single"/>
        </w:rPr>
      </w:pPr>
      <w:r w:rsidRPr="00D6350D">
        <w:rPr>
          <w:b/>
          <w:u w:val="single"/>
        </w:rPr>
        <w:t>PROGRAM OUTCOMES</w:t>
      </w:r>
    </w:p>
    <w:p w14:paraId="327EFE78" w14:textId="77777777" w:rsidR="0062017A" w:rsidRPr="00D6350D" w:rsidRDefault="0062017A" w:rsidP="0062017A">
      <w:r w:rsidRPr="00D6350D">
        <w:t xml:space="preserve">Upon completion of this course the student will be able </w:t>
      </w:r>
      <w:proofErr w:type="gramStart"/>
      <w:r w:rsidRPr="00D6350D">
        <w:t>to::</w:t>
      </w:r>
      <w:proofErr w:type="gramEnd"/>
      <w:r w:rsidRPr="00D6350D">
        <w:t xml:space="preserve"> </w:t>
      </w:r>
    </w:p>
    <w:p w14:paraId="4CF509C0" w14:textId="77777777" w:rsidR="0062017A" w:rsidRPr="00D6350D" w:rsidRDefault="0062017A" w:rsidP="0062017A">
      <w:pPr>
        <w:pStyle w:val="ListParagraph"/>
        <w:numPr>
          <w:ilvl w:val="0"/>
          <w:numId w:val="18"/>
        </w:numPr>
        <w:rPr>
          <w:rFonts w:ascii="Times New Roman" w:hAnsi="Times New Roman"/>
        </w:rPr>
      </w:pPr>
      <w:r w:rsidRPr="00D6350D">
        <w:rPr>
          <w:rFonts w:ascii="Times New Roman" w:hAnsi="Times New Roman"/>
        </w:rPr>
        <w:t xml:space="preserve">Use medical terminology correctly </w:t>
      </w:r>
    </w:p>
    <w:p w14:paraId="6F83E184" w14:textId="77777777" w:rsidR="0062017A" w:rsidRPr="00D6350D" w:rsidRDefault="0062017A" w:rsidP="0062017A">
      <w:pPr>
        <w:pStyle w:val="ListParagraph"/>
        <w:numPr>
          <w:ilvl w:val="0"/>
          <w:numId w:val="18"/>
        </w:numPr>
        <w:rPr>
          <w:rFonts w:ascii="Times New Roman" w:hAnsi="Times New Roman"/>
        </w:rPr>
      </w:pPr>
      <w:r w:rsidRPr="00D6350D">
        <w:rPr>
          <w:rFonts w:ascii="Times New Roman" w:hAnsi="Times New Roman"/>
        </w:rPr>
        <w:t>Recognize life-threatening situations and take appropriate action</w:t>
      </w:r>
    </w:p>
    <w:p w14:paraId="316F6BD5" w14:textId="77777777" w:rsidR="0062017A" w:rsidRPr="00D6350D" w:rsidRDefault="0062017A" w:rsidP="0062017A">
      <w:pPr>
        <w:pStyle w:val="ListParagraph"/>
        <w:numPr>
          <w:ilvl w:val="0"/>
          <w:numId w:val="18"/>
        </w:numPr>
        <w:rPr>
          <w:rFonts w:ascii="Times New Roman" w:hAnsi="Times New Roman"/>
        </w:rPr>
      </w:pPr>
      <w:r w:rsidRPr="00D6350D">
        <w:rPr>
          <w:rFonts w:ascii="Times New Roman" w:hAnsi="Times New Roman"/>
        </w:rPr>
        <w:t xml:space="preserve">Demonstrate proficiency in technical skills </w:t>
      </w:r>
    </w:p>
    <w:p w14:paraId="1A888CFE" w14:textId="77777777" w:rsidR="0062017A" w:rsidRPr="00D6350D" w:rsidRDefault="0062017A" w:rsidP="0062017A">
      <w:pPr>
        <w:pStyle w:val="ListParagraph"/>
        <w:numPr>
          <w:ilvl w:val="0"/>
          <w:numId w:val="18"/>
        </w:numPr>
        <w:rPr>
          <w:rFonts w:ascii="Times New Roman" w:hAnsi="Times New Roman"/>
        </w:rPr>
      </w:pPr>
      <w:r w:rsidRPr="00D6350D">
        <w:rPr>
          <w:rFonts w:ascii="Times New Roman" w:hAnsi="Times New Roman"/>
        </w:rPr>
        <w:t xml:space="preserve">Work in a health care organization as a valued member of the health care team </w:t>
      </w:r>
    </w:p>
    <w:p w14:paraId="0395B21C" w14:textId="77777777" w:rsidR="0062017A" w:rsidRPr="00D6350D" w:rsidRDefault="0062017A" w:rsidP="0062017A">
      <w:pPr>
        <w:pStyle w:val="ListParagraph"/>
        <w:numPr>
          <w:ilvl w:val="0"/>
          <w:numId w:val="18"/>
        </w:numPr>
        <w:rPr>
          <w:rFonts w:ascii="Times New Roman" w:hAnsi="Times New Roman"/>
        </w:rPr>
      </w:pPr>
      <w:r w:rsidRPr="00D6350D">
        <w:rPr>
          <w:rFonts w:ascii="Times New Roman" w:hAnsi="Times New Roman"/>
        </w:rPr>
        <w:t xml:space="preserve">Demonstrate interpersonal communication skills </w:t>
      </w:r>
    </w:p>
    <w:p w14:paraId="20DE9ABD" w14:textId="77777777" w:rsidR="0062017A" w:rsidRPr="00D6350D" w:rsidRDefault="0062017A" w:rsidP="0062017A">
      <w:pPr>
        <w:pStyle w:val="ListParagraph"/>
        <w:numPr>
          <w:ilvl w:val="0"/>
          <w:numId w:val="18"/>
        </w:numPr>
        <w:rPr>
          <w:rFonts w:ascii="Times New Roman" w:hAnsi="Times New Roman"/>
        </w:rPr>
      </w:pPr>
      <w:r w:rsidRPr="00D6350D">
        <w:rPr>
          <w:rFonts w:ascii="Times New Roman" w:hAnsi="Times New Roman"/>
        </w:rPr>
        <w:t>Demonstrate effective infection control and safety practices.</w:t>
      </w:r>
    </w:p>
    <w:p w14:paraId="16E311D7" w14:textId="77777777" w:rsidR="0062017A" w:rsidRPr="00D6350D" w:rsidRDefault="0062017A" w:rsidP="0062017A">
      <w:pPr>
        <w:rPr>
          <w:b/>
          <w:u w:val="single"/>
        </w:rPr>
      </w:pPr>
      <w:r w:rsidRPr="00D6350D">
        <w:rPr>
          <w:b/>
          <w:u w:val="single"/>
        </w:rPr>
        <w:t>OUTCOMES BASED ASSESSMENT OF STUDENT LEARNING</w:t>
      </w:r>
    </w:p>
    <w:p w14:paraId="20301C08" w14:textId="77777777" w:rsidR="0062017A" w:rsidRPr="00D6350D" w:rsidRDefault="0062017A" w:rsidP="0062017A">
      <w:r w:rsidRPr="00D6350D">
        <w:t>Columbus State Community College's general education outcomes are an integral part of the curriculum and central to the mission of the college. The faculty at Columbus State has determined that these outcomes include the following competencies:</w:t>
      </w:r>
    </w:p>
    <w:p w14:paraId="70B017D9" w14:textId="77777777" w:rsidR="0062017A" w:rsidRPr="00D6350D" w:rsidRDefault="0062017A" w:rsidP="0062017A">
      <w:pPr>
        <w:pStyle w:val="ListParagraph"/>
        <w:numPr>
          <w:ilvl w:val="0"/>
          <w:numId w:val="19"/>
        </w:numPr>
        <w:rPr>
          <w:rFonts w:ascii="Times New Roman" w:hAnsi="Times New Roman"/>
        </w:rPr>
      </w:pPr>
      <w:r w:rsidRPr="00D6350D">
        <w:rPr>
          <w:rFonts w:ascii="Times New Roman" w:hAnsi="Times New Roman"/>
        </w:rPr>
        <w:t xml:space="preserve">Critical Thinking </w:t>
      </w:r>
    </w:p>
    <w:p w14:paraId="2E8FE1D6" w14:textId="77777777" w:rsidR="0062017A" w:rsidRPr="00D6350D" w:rsidRDefault="0062017A" w:rsidP="0062017A">
      <w:pPr>
        <w:pStyle w:val="ListParagraph"/>
        <w:numPr>
          <w:ilvl w:val="0"/>
          <w:numId w:val="19"/>
        </w:numPr>
        <w:rPr>
          <w:rFonts w:ascii="Times New Roman" w:hAnsi="Times New Roman"/>
        </w:rPr>
      </w:pPr>
      <w:r w:rsidRPr="00D6350D">
        <w:rPr>
          <w:rFonts w:ascii="Times New Roman" w:hAnsi="Times New Roman"/>
        </w:rPr>
        <w:t>Communication Competence</w:t>
      </w:r>
    </w:p>
    <w:p w14:paraId="4785E630" w14:textId="77777777" w:rsidR="0062017A" w:rsidRPr="00D6350D" w:rsidRDefault="0062017A" w:rsidP="0062017A">
      <w:pPr>
        <w:rPr>
          <w:b/>
          <w:u w:val="single"/>
        </w:rPr>
      </w:pPr>
      <w:r w:rsidRPr="00D6350D">
        <w:rPr>
          <w:b/>
          <w:u w:val="single"/>
        </w:rPr>
        <w:t>REQUIRED COURSE MATERIALS</w:t>
      </w:r>
    </w:p>
    <w:p w14:paraId="76DC9288" w14:textId="77777777" w:rsidR="0062017A" w:rsidRPr="00D6350D" w:rsidRDefault="0062017A" w:rsidP="0062017A">
      <w:pPr>
        <w:numPr>
          <w:ilvl w:val="0"/>
          <w:numId w:val="4"/>
        </w:numPr>
        <w:rPr>
          <w:b/>
        </w:rPr>
      </w:pPr>
      <w:r w:rsidRPr="00D6350D">
        <w:t>Access to the internet and the Blackboard (BB) course website</w:t>
      </w:r>
    </w:p>
    <w:p w14:paraId="06EE561C" w14:textId="6A1CDAF8" w:rsidR="0062017A" w:rsidRPr="00D6350D" w:rsidRDefault="0062017A" w:rsidP="0062017A">
      <w:pPr>
        <w:numPr>
          <w:ilvl w:val="0"/>
          <w:numId w:val="4"/>
        </w:numPr>
        <w:rPr>
          <w:b/>
        </w:rPr>
      </w:pPr>
      <w:r w:rsidRPr="00D6350D">
        <w:rPr>
          <w:b/>
          <w:i/>
        </w:rPr>
        <w:t>Medical Terminology:  Get Connected</w:t>
      </w:r>
      <w:r w:rsidRPr="00D6350D">
        <w:t xml:space="preserve"> by Suzanne S. Frucht </w:t>
      </w:r>
      <w:r w:rsidR="00D26F65" w:rsidRPr="00D6350D">
        <w:t xml:space="preserve">ISBN# </w:t>
      </w:r>
      <w:r w:rsidR="00D26F65" w:rsidRPr="00D6350D">
        <w:rPr>
          <w:color w:val="080707"/>
          <w:shd w:val="clear" w:color="auto" w:fill="FFFFFF"/>
        </w:rPr>
        <w:t>9780134989457</w:t>
      </w:r>
    </w:p>
    <w:p w14:paraId="396C233D" w14:textId="77777777" w:rsidR="0062017A" w:rsidRPr="00D6350D" w:rsidRDefault="0062017A" w:rsidP="0062017A">
      <w:pPr>
        <w:tabs>
          <w:tab w:val="left" w:pos="1170"/>
          <w:tab w:val="left" w:pos="3600"/>
          <w:tab w:val="left" w:pos="4500"/>
          <w:tab w:val="left" w:pos="6480"/>
          <w:tab w:val="left" w:pos="7380"/>
        </w:tabs>
        <w:rPr>
          <w:b/>
          <w:sz w:val="12"/>
          <w:szCs w:val="16"/>
        </w:rPr>
      </w:pPr>
    </w:p>
    <w:p w14:paraId="00EC7FBE" w14:textId="77777777" w:rsidR="0062017A" w:rsidRPr="00D6350D" w:rsidRDefault="0062017A" w:rsidP="0062017A">
      <w:pPr>
        <w:tabs>
          <w:tab w:val="left" w:pos="1170"/>
          <w:tab w:val="left" w:pos="3600"/>
          <w:tab w:val="left" w:pos="4500"/>
          <w:tab w:val="left" w:pos="6480"/>
          <w:tab w:val="left" w:pos="7380"/>
        </w:tabs>
        <w:rPr>
          <w:b/>
        </w:rPr>
      </w:pPr>
      <w:r w:rsidRPr="00D6350D">
        <w:rPr>
          <w:b/>
          <w:u w:val="single"/>
        </w:rPr>
        <w:t>OPTIONAL COURSE MATERIALS</w:t>
      </w:r>
      <w:r w:rsidRPr="00D6350D">
        <w:rPr>
          <w:b/>
        </w:rPr>
        <w:t xml:space="preserve">:  </w:t>
      </w:r>
    </w:p>
    <w:p w14:paraId="0BED4B75" w14:textId="77777777" w:rsidR="0062017A" w:rsidRPr="00D6350D" w:rsidRDefault="0062017A" w:rsidP="0062017A">
      <w:pPr>
        <w:pStyle w:val="ListParagraph"/>
        <w:numPr>
          <w:ilvl w:val="0"/>
          <w:numId w:val="15"/>
        </w:numPr>
        <w:tabs>
          <w:tab w:val="left" w:pos="1170"/>
          <w:tab w:val="left" w:pos="3600"/>
          <w:tab w:val="left" w:pos="4500"/>
          <w:tab w:val="left" w:pos="6480"/>
          <w:tab w:val="left" w:pos="7380"/>
        </w:tabs>
        <w:rPr>
          <w:rFonts w:ascii="Times New Roman" w:hAnsi="Times New Roman"/>
        </w:rPr>
      </w:pPr>
      <w:r w:rsidRPr="00D6350D">
        <w:rPr>
          <w:rFonts w:ascii="Times New Roman" w:hAnsi="Times New Roman"/>
        </w:rPr>
        <w:t xml:space="preserve">An online </w:t>
      </w:r>
      <w:r w:rsidRPr="00D6350D">
        <w:rPr>
          <w:rFonts w:ascii="Times New Roman" w:hAnsi="Times New Roman"/>
          <w:b/>
          <w:i/>
        </w:rPr>
        <w:t>Medical Dictionary</w:t>
      </w:r>
      <w:r w:rsidRPr="00D6350D">
        <w:rPr>
          <w:rFonts w:ascii="Times New Roman" w:hAnsi="Times New Roman"/>
        </w:rPr>
        <w:t xml:space="preserve"> or one that you may already have.</w:t>
      </w:r>
    </w:p>
    <w:p w14:paraId="297485A8" w14:textId="77777777" w:rsidR="0062017A" w:rsidRPr="00D6350D" w:rsidRDefault="0062017A" w:rsidP="0062017A">
      <w:pPr>
        <w:rPr>
          <w:b/>
          <w:u w:val="single"/>
        </w:rPr>
      </w:pPr>
      <w:r w:rsidRPr="00D6350D">
        <w:rPr>
          <w:b/>
          <w:u w:val="single"/>
        </w:rPr>
        <w:t xml:space="preserve">GENERAL INSTRUCTIONAL &amp; LEARNING METHODS   </w:t>
      </w:r>
    </w:p>
    <w:p w14:paraId="7638476E" w14:textId="77777777" w:rsidR="0062017A" w:rsidRPr="00D6350D" w:rsidRDefault="0062017A" w:rsidP="0062017A">
      <w:pPr>
        <w:pStyle w:val="NoSpacing"/>
      </w:pPr>
      <w:r w:rsidRPr="00D6350D">
        <w:t>In addition to in-class presentations and supplemental instructional packets, online activities provide practice with hearing, spelling, and pronouncing the terms, as well as with their practical application.</w:t>
      </w:r>
    </w:p>
    <w:p w14:paraId="6819400B" w14:textId="77777777" w:rsidR="0062017A" w:rsidRPr="00D6350D" w:rsidRDefault="0062017A" w:rsidP="0062017A">
      <w:pPr>
        <w:pStyle w:val="NoSpacing"/>
        <w:numPr>
          <w:ilvl w:val="0"/>
          <w:numId w:val="16"/>
        </w:numPr>
      </w:pPr>
      <w:r w:rsidRPr="00D6350D">
        <w:t>Carefully read each textbook chapter/chapter portions as assigned.</w:t>
      </w:r>
    </w:p>
    <w:p w14:paraId="346FEC8A" w14:textId="03226ECA" w:rsidR="00DE498E" w:rsidRPr="00D6350D" w:rsidRDefault="0062017A" w:rsidP="0062017A">
      <w:pPr>
        <w:pStyle w:val="NoSpacing"/>
        <w:numPr>
          <w:ilvl w:val="0"/>
          <w:numId w:val="16"/>
        </w:numPr>
      </w:pPr>
      <w:r w:rsidRPr="00D6350D">
        <w:t>Complete supplemental instructional packets (in-class and as homework).</w:t>
      </w:r>
    </w:p>
    <w:p w14:paraId="71068901" w14:textId="77777777" w:rsidR="0062017A" w:rsidRPr="00D6350D" w:rsidRDefault="0062017A" w:rsidP="0062017A">
      <w:pPr>
        <w:pStyle w:val="NoSpacing"/>
      </w:pPr>
      <w:r w:rsidRPr="00D6350D">
        <w:t xml:space="preserve">The following are </w:t>
      </w:r>
      <w:r w:rsidRPr="00D6350D">
        <w:rPr>
          <w:b/>
          <w:i/>
          <w:u w:val="single"/>
        </w:rPr>
        <w:t>highly recommended</w:t>
      </w:r>
      <w:r w:rsidRPr="00D6350D">
        <w:t>:</w:t>
      </w:r>
    </w:p>
    <w:p w14:paraId="22C2F263" w14:textId="77777777" w:rsidR="0062017A" w:rsidRPr="00D6350D" w:rsidRDefault="0062017A" w:rsidP="0062017A">
      <w:pPr>
        <w:pStyle w:val="NoSpacing"/>
        <w:numPr>
          <w:ilvl w:val="0"/>
          <w:numId w:val="17"/>
        </w:numPr>
      </w:pPr>
      <w:r w:rsidRPr="00D6350D">
        <w:t>Complete exercises at the end of each chapter (you can check your answers online using the document provided in “Our Classroom”), as well as those for each unit to reinforce learning and comprehension.</w:t>
      </w:r>
    </w:p>
    <w:p w14:paraId="2BD97FBB" w14:textId="77777777" w:rsidR="0062017A" w:rsidRPr="00D6350D" w:rsidRDefault="0062017A" w:rsidP="0062017A">
      <w:pPr>
        <w:pStyle w:val="NoSpacing"/>
        <w:numPr>
          <w:ilvl w:val="0"/>
          <w:numId w:val="17"/>
        </w:numPr>
      </w:pPr>
      <w:r w:rsidRPr="00D6350D">
        <w:t>Practice pronunciation of terms with a friend or family member.</w:t>
      </w:r>
    </w:p>
    <w:p w14:paraId="1C17F3C7" w14:textId="5205F283" w:rsidR="000F510A" w:rsidRPr="00D6350D" w:rsidRDefault="0062017A" w:rsidP="0062017A">
      <w:pPr>
        <w:pStyle w:val="NoSpacing"/>
        <w:numPr>
          <w:ilvl w:val="0"/>
          <w:numId w:val="17"/>
        </w:numPr>
      </w:pPr>
      <w:r w:rsidRPr="00D6350D">
        <w:t>Test your understanding by creating your own flashcards or completing review sheets in blackboard.</w:t>
      </w:r>
    </w:p>
    <w:p w14:paraId="77D5B217" w14:textId="38D82938" w:rsidR="0070470C" w:rsidRPr="00D6350D" w:rsidRDefault="00C50314" w:rsidP="0070470C">
      <w:pPr>
        <w:pStyle w:val="NoSpacing"/>
        <w:rPr>
          <w:b/>
          <w:u w:val="single"/>
        </w:rPr>
      </w:pPr>
      <w:r w:rsidRPr="00D6350D">
        <w:rPr>
          <w:b/>
          <w:u w:val="single"/>
        </w:rPr>
        <w:lastRenderedPageBreak/>
        <w:t>STAND</w:t>
      </w:r>
      <w:r w:rsidR="00E343D7" w:rsidRPr="00D6350D">
        <w:rPr>
          <w:b/>
          <w:u w:val="single"/>
        </w:rPr>
        <w:t>ARDS AND METHODS FOR EVALUATION</w:t>
      </w:r>
    </w:p>
    <w:p w14:paraId="5C1E0E2C" w14:textId="67F7FD77" w:rsidR="00B34980" w:rsidRPr="00D6350D" w:rsidRDefault="001E4D3C" w:rsidP="004639B1">
      <w:r w:rsidRPr="00D6350D">
        <w:t>Students are required to complete</w:t>
      </w:r>
      <w:r w:rsidR="00FE388E" w:rsidRPr="00D6350D">
        <w:t xml:space="preserve"> </w:t>
      </w:r>
      <w:r w:rsidR="00793527" w:rsidRPr="00D6350D">
        <w:t>h</w:t>
      </w:r>
      <w:r w:rsidR="00D15F2B" w:rsidRPr="00D6350D">
        <w:t>omework</w:t>
      </w:r>
      <w:r w:rsidR="00EB6344" w:rsidRPr="00D6350D">
        <w:t xml:space="preserve"> </w:t>
      </w:r>
      <w:r w:rsidR="00793527" w:rsidRPr="00D6350D">
        <w:t>a</w:t>
      </w:r>
      <w:r w:rsidRPr="00D6350D">
        <w:t xml:space="preserve">ssignments, </w:t>
      </w:r>
      <w:r w:rsidR="00793527" w:rsidRPr="00D6350D">
        <w:t>q</w:t>
      </w:r>
      <w:r w:rsidRPr="00D6350D">
        <w:t xml:space="preserve">uizzes, </w:t>
      </w:r>
      <w:r w:rsidR="005243FF" w:rsidRPr="00D6350D">
        <w:t xml:space="preserve">and </w:t>
      </w:r>
      <w:r w:rsidR="00793527" w:rsidRPr="00D6350D">
        <w:t>e</w:t>
      </w:r>
      <w:r w:rsidRPr="00D6350D">
        <w:t>xams</w:t>
      </w:r>
      <w:r w:rsidR="005243FF" w:rsidRPr="00D6350D">
        <w:t>.</w:t>
      </w:r>
      <w:r w:rsidR="00793527" w:rsidRPr="00D6350D">
        <w:t xml:space="preserve"> </w:t>
      </w:r>
      <w:r w:rsidR="005243FF" w:rsidRPr="00D6350D">
        <w:t xml:space="preserve"> </w:t>
      </w:r>
      <w:r w:rsidR="0062017A" w:rsidRPr="00D6350D">
        <w:t>Thes</w:t>
      </w:r>
      <w:r w:rsidR="004041BE" w:rsidRPr="00D6350D">
        <w:t xml:space="preserve">e are </w:t>
      </w:r>
      <w:r w:rsidR="005243FF" w:rsidRPr="00D6350D">
        <w:rPr>
          <w:bCs/>
        </w:rPr>
        <w:t xml:space="preserve">firm </w:t>
      </w:r>
      <w:r w:rsidR="004041BE" w:rsidRPr="00D6350D">
        <w:rPr>
          <w:bCs/>
        </w:rPr>
        <w:t xml:space="preserve">deadline dates for all </w:t>
      </w:r>
      <w:r w:rsidR="00EB6344" w:rsidRPr="00D6350D">
        <w:rPr>
          <w:bCs/>
        </w:rPr>
        <w:t xml:space="preserve">graded </w:t>
      </w:r>
      <w:r w:rsidR="002F3FEE" w:rsidRPr="00D6350D">
        <w:rPr>
          <w:bCs/>
        </w:rPr>
        <w:t>assessments</w:t>
      </w:r>
      <w:r w:rsidR="004639B1" w:rsidRPr="00D6350D">
        <w:rPr>
          <w:bCs/>
        </w:rPr>
        <w:t>.</w:t>
      </w:r>
      <w:r w:rsidR="004639B1" w:rsidRPr="00D6350D">
        <w:t xml:space="preserve">  </w:t>
      </w:r>
    </w:p>
    <w:tbl>
      <w:tblPr>
        <w:tblW w:w="4752"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3"/>
        <w:gridCol w:w="7081"/>
        <w:gridCol w:w="1712"/>
      </w:tblGrid>
      <w:tr w:rsidR="002753D6" w:rsidRPr="00D6350D" w14:paraId="345612BA" w14:textId="77777777" w:rsidTr="00907E9B">
        <w:trPr>
          <w:tblCellSpacing w:w="0" w:type="dxa"/>
        </w:trPr>
        <w:tc>
          <w:tcPr>
            <w:tcW w:w="815" w:type="pct"/>
            <w:tcBorders>
              <w:top w:val="outset" w:sz="6" w:space="0" w:color="auto"/>
              <w:left w:val="outset" w:sz="6" w:space="0" w:color="auto"/>
              <w:bottom w:val="outset" w:sz="6" w:space="0" w:color="auto"/>
              <w:right w:val="outset" w:sz="6" w:space="0" w:color="auto"/>
            </w:tcBorders>
            <w:shd w:val="clear" w:color="auto" w:fill="999999"/>
          </w:tcPr>
          <w:p w14:paraId="49730104" w14:textId="797AD73B" w:rsidR="002753D6" w:rsidRPr="00D6350D" w:rsidRDefault="00972D32" w:rsidP="003D7186">
            <w:pPr>
              <w:jc w:val="center"/>
              <w:rPr>
                <w:b/>
              </w:rPr>
            </w:pPr>
            <w:r w:rsidRPr="00D6350D">
              <w:rPr>
                <w:b/>
              </w:rPr>
              <w:t>Activities</w:t>
            </w:r>
          </w:p>
        </w:tc>
        <w:tc>
          <w:tcPr>
            <w:tcW w:w="3370" w:type="pct"/>
            <w:tcBorders>
              <w:top w:val="outset" w:sz="6" w:space="0" w:color="auto"/>
              <w:left w:val="outset" w:sz="6" w:space="0" w:color="auto"/>
              <w:bottom w:val="outset" w:sz="6" w:space="0" w:color="auto"/>
              <w:right w:val="outset" w:sz="6" w:space="0" w:color="auto"/>
            </w:tcBorders>
            <w:shd w:val="clear" w:color="auto" w:fill="999999"/>
          </w:tcPr>
          <w:p w14:paraId="5BFAC55A" w14:textId="77777777" w:rsidR="002753D6" w:rsidRPr="00D6350D" w:rsidRDefault="003D2AB5" w:rsidP="00BB2427">
            <w:pPr>
              <w:jc w:val="center"/>
              <w:rPr>
                <w:b/>
                <w:bCs/>
              </w:rPr>
            </w:pPr>
            <w:r w:rsidRPr="00D6350D">
              <w:rPr>
                <w:b/>
                <w:bCs/>
              </w:rPr>
              <w:t>Methods</w:t>
            </w:r>
            <w:r w:rsidR="002753D6" w:rsidRPr="00D6350D">
              <w:rPr>
                <w:b/>
                <w:bCs/>
              </w:rPr>
              <w:t xml:space="preserve"> </w:t>
            </w:r>
          </w:p>
        </w:tc>
        <w:tc>
          <w:tcPr>
            <w:tcW w:w="815" w:type="pct"/>
            <w:tcBorders>
              <w:top w:val="outset" w:sz="6" w:space="0" w:color="auto"/>
              <w:left w:val="outset" w:sz="6" w:space="0" w:color="auto"/>
              <w:bottom w:val="outset" w:sz="6" w:space="0" w:color="auto"/>
              <w:right w:val="outset" w:sz="6" w:space="0" w:color="auto"/>
            </w:tcBorders>
            <w:shd w:val="clear" w:color="auto" w:fill="999999"/>
          </w:tcPr>
          <w:p w14:paraId="3E71F1CD" w14:textId="77777777" w:rsidR="002753D6" w:rsidRPr="00D6350D" w:rsidRDefault="002753D6" w:rsidP="00BB2427">
            <w:pPr>
              <w:jc w:val="center"/>
              <w:rPr>
                <w:b/>
                <w:bCs/>
              </w:rPr>
            </w:pPr>
            <w:r w:rsidRPr="00D6350D">
              <w:rPr>
                <w:b/>
                <w:bCs/>
              </w:rPr>
              <w:t>Total Points</w:t>
            </w:r>
          </w:p>
        </w:tc>
      </w:tr>
      <w:tr w:rsidR="002753D6" w:rsidRPr="00D6350D" w14:paraId="39AFB905" w14:textId="77777777" w:rsidTr="00907E9B">
        <w:trPr>
          <w:tblCellSpacing w:w="0" w:type="dxa"/>
        </w:trPr>
        <w:tc>
          <w:tcPr>
            <w:tcW w:w="815" w:type="pct"/>
            <w:tcBorders>
              <w:top w:val="outset" w:sz="6" w:space="0" w:color="auto"/>
              <w:left w:val="outset" w:sz="6" w:space="0" w:color="auto"/>
              <w:bottom w:val="outset" w:sz="6" w:space="0" w:color="auto"/>
              <w:right w:val="outset" w:sz="6" w:space="0" w:color="auto"/>
            </w:tcBorders>
          </w:tcPr>
          <w:p w14:paraId="65192776" w14:textId="7551F64C" w:rsidR="002753D6" w:rsidRPr="00D6350D" w:rsidRDefault="00972D32" w:rsidP="00972D32">
            <w:pPr>
              <w:pStyle w:val="NoSpacing"/>
              <w:jc w:val="center"/>
            </w:pPr>
            <w:r w:rsidRPr="00D6350D">
              <w:t xml:space="preserve">Homework </w:t>
            </w:r>
          </w:p>
        </w:tc>
        <w:tc>
          <w:tcPr>
            <w:tcW w:w="3370" w:type="pct"/>
            <w:tcBorders>
              <w:top w:val="outset" w:sz="6" w:space="0" w:color="auto"/>
              <w:left w:val="outset" w:sz="6" w:space="0" w:color="auto"/>
              <w:bottom w:val="outset" w:sz="6" w:space="0" w:color="auto"/>
              <w:right w:val="outset" w:sz="6" w:space="0" w:color="auto"/>
            </w:tcBorders>
          </w:tcPr>
          <w:p w14:paraId="01ADAE61" w14:textId="13141E23" w:rsidR="00361382" w:rsidRPr="00D6350D" w:rsidRDefault="00361382" w:rsidP="00361382">
            <w:pPr>
              <w:pStyle w:val="NoSpacing"/>
              <w:rPr>
                <w:b/>
              </w:rPr>
            </w:pPr>
            <w:r w:rsidRPr="00D6350D">
              <w:t xml:space="preserve">There are 12 homework assignments worth 10pts each  </w:t>
            </w:r>
            <w:r w:rsidRPr="00D6350D">
              <w:rPr>
                <w:b/>
              </w:rPr>
              <w:t>(12 X 10)</w:t>
            </w:r>
          </w:p>
          <w:p w14:paraId="110BB50F" w14:textId="1C6F3BC3" w:rsidR="002753D6" w:rsidRPr="00D6350D" w:rsidRDefault="00361382" w:rsidP="00F73F4A">
            <w:pPr>
              <w:pStyle w:val="NoSpacing"/>
            </w:pPr>
            <w:r w:rsidRPr="00D6350D">
              <w:t>There are 2 homework’s (HW#</w:t>
            </w:r>
            <w:r w:rsidR="00F73F4A" w:rsidRPr="00D6350D">
              <w:t>6</w:t>
            </w:r>
            <w:r w:rsidRPr="00D6350D">
              <w:t xml:space="preserve"> &amp; HW#14 review activities) worth 15pts each. </w:t>
            </w:r>
            <w:r w:rsidRPr="00D6350D">
              <w:rPr>
                <w:b/>
              </w:rPr>
              <w:t>(2X15)</w:t>
            </w:r>
          </w:p>
        </w:tc>
        <w:tc>
          <w:tcPr>
            <w:tcW w:w="815" w:type="pct"/>
            <w:tcBorders>
              <w:top w:val="outset" w:sz="6" w:space="0" w:color="auto"/>
              <w:left w:val="outset" w:sz="6" w:space="0" w:color="auto"/>
              <w:bottom w:val="outset" w:sz="6" w:space="0" w:color="auto"/>
              <w:right w:val="outset" w:sz="6" w:space="0" w:color="auto"/>
            </w:tcBorders>
          </w:tcPr>
          <w:p w14:paraId="092DB61A" w14:textId="77777777" w:rsidR="002753D6" w:rsidRPr="00D6350D" w:rsidRDefault="00D74CDB" w:rsidP="00BB2427">
            <w:pPr>
              <w:spacing w:before="100" w:beforeAutospacing="1" w:after="100" w:afterAutospacing="1"/>
              <w:jc w:val="center"/>
            </w:pPr>
            <w:r w:rsidRPr="00D6350D">
              <w:t>15</w:t>
            </w:r>
            <w:r w:rsidR="002753D6" w:rsidRPr="00D6350D">
              <w:t>0pts</w:t>
            </w:r>
          </w:p>
        </w:tc>
      </w:tr>
      <w:tr w:rsidR="002753D6" w:rsidRPr="00D6350D" w14:paraId="187927B5" w14:textId="77777777" w:rsidTr="00907E9B">
        <w:trPr>
          <w:tblCellSpacing w:w="0" w:type="dxa"/>
        </w:trPr>
        <w:tc>
          <w:tcPr>
            <w:tcW w:w="815" w:type="pct"/>
            <w:tcBorders>
              <w:top w:val="outset" w:sz="6" w:space="0" w:color="auto"/>
              <w:left w:val="outset" w:sz="6" w:space="0" w:color="auto"/>
              <w:bottom w:val="outset" w:sz="6" w:space="0" w:color="auto"/>
              <w:right w:val="outset" w:sz="6" w:space="0" w:color="auto"/>
            </w:tcBorders>
          </w:tcPr>
          <w:p w14:paraId="2559C9C9" w14:textId="789AB971" w:rsidR="002753D6" w:rsidRPr="00D6350D" w:rsidRDefault="00972D32" w:rsidP="002F3FEE">
            <w:pPr>
              <w:spacing w:before="100" w:beforeAutospacing="1" w:after="100" w:afterAutospacing="1"/>
              <w:jc w:val="center"/>
            </w:pPr>
            <w:r w:rsidRPr="00D6350D">
              <w:t>Quizzes</w:t>
            </w:r>
          </w:p>
        </w:tc>
        <w:tc>
          <w:tcPr>
            <w:tcW w:w="3370" w:type="pct"/>
            <w:tcBorders>
              <w:top w:val="outset" w:sz="6" w:space="0" w:color="auto"/>
              <w:left w:val="outset" w:sz="6" w:space="0" w:color="auto"/>
              <w:bottom w:val="outset" w:sz="6" w:space="0" w:color="auto"/>
              <w:right w:val="outset" w:sz="6" w:space="0" w:color="auto"/>
            </w:tcBorders>
          </w:tcPr>
          <w:p w14:paraId="7E179665" w14:textId="05D4ED06" w:rsidR="00F20ECD" w:rsidRPr="00D6350D" w:rsidRDefault="00972D32" w:rsidP="00F20ECD">
            <w:pPr>
              <w:pStyle w:val="NoSpacing"/>
            </w:pPr>
            <w:r w:rsidRPr="00D6350D">
              <w:t xml:space="preserve">There are 12 quizzes worth </w:t>
            </w:r>
            <w:r w:rsidR="00D74CDB" w:rsidRPr="00D6350D">
              <w:t>25</w:t>
            </w:r>
            <w:r w:rsidR="00030719" w:rsidRPr="00D6350D">
              <w:t xml:space="preserve"> </w:t>
            </w:r>
            <w:r w:rsidR="002753D6" w:rsidRPr="00D6350D">
              <w:t>pts each</w:t>
            </w:r>
            <w:r w:rsidR="00F20ECD" w:rsidRPr="00D6350D">
              <w:t>.</w:t>
            </w:r>
          </w:p>
          <w:p w14:paraId="009EFD1D" w14:textId="5495BD85" w:rsidR="002753D6" w:rsidRPr="00D6350D" w:rsidRDefault="00F20ECD" w:rsidP="00F20ECD">
            <w:pPr>
              <w:pStyle w:val="NoSpacing"/>
            </w:pPr>
            <w:r w:rsidRPr="00D6350D">
              <w:rPr>
                <w:b/>
              </w:rPr>
              <w:t>T</w:t>
            </w:r>
            <w:r w:rsidR="00972D32" w:rsidRPr="00D6350D">
              <w:rPr>
                <w:b/>
              </w:rPr>
              <w:t xml:space="preserve">he </w:t>
            </w:r>
            <w:r w:rsidR="001C4F44" w:rsidRPr="00D6350D">
              <w:rPr>
                <w:b/>
              </w:rPr>
              <w:t>2</w:t>
            </w:r>
            <w:r w:rsidR="002753D6" w:rsidRPr="00D6350D">
              <w:rPr>
                <w:b/>
              </w:rPr>
              <w:t xml:space="preserve"> </w:t>
            </w:r>
            <w:r w:rsidR="00972D32" w:rsidRPr="00D6350D">
              <w:rPr>
                <w:b/>
              </w:rPr>
              <w:t xml:space="preserve">lowest </w:t>
            </w:r>
            <w:r w:rsidR="00F101CD" w:rsidRPr="00D6350D">
              <w:rPr>
                <w:b/>
              </w:rPr>
              <w:t>score</w:t>
            </w:r>
            <w:r w:rsidR="00972D32" w:rsidRPr="00D6350D">
              <w:rPr>
                <w:b/>
              </w:rPr>
              <w:t>s</w:t>
            </w:r>
            <w:r w:rsidR="00D15F2B" w:rsidRPr="00D6350D">
              <w:rPr>
                <w:b/>
              </w:rPr>
              <w:t xml:space="preserve"> will </w:t>
            </w:r>
            <w:proofErr w:type="gramStart"/>
            <w:r w:rsidR="00D15F2B" w:rsidRPr="00D6350D">
              <w:rPr>
                <w:b/>
              </w:rPr>
              <w:t>be dropped</w:t>
            </w:r>
            <w:proofErr w:type="gramEnd"/>
            <w:r w:rsidRPr="00D6350D">
              <w:rPr>
                <w:b/>
              </w:rPr>
              <w:t>.</w:t>
            </w:r>
            <w:r w:rsidR="00D15F2B" w:rsidRPr="00D6350D">
              <w:rPr>
                <w:b/>
              </w:rPr>
              <w:t xml:space="preserve">                </w:t>
            </w:r>
            <w:r w:rsidRPr="00D6350D">
              <w:rPr>
                <w:b/>
              </w:rPr>
              <w:t xml:space="preserve">                   </w:t>
            </w:r>
            <w:r w:rsidR="00972D32" w:rsidRPr="00D6350D">
              <w:rPr>
                <w:b/>
              </w:rPr>
              <w:t>(10</w:t>
            </w:r>
            <w:r w:rsidR="002753D6" w:rsidRPr="00D6350D">
              <w:rPr>
                <w:b/>
              </w:rPr>
              <w:t xml:space="preserve"> X </w:t>
            </w:r>
            <w:r w:rsidR="00972D32" w:rsidRPr="00D6350D">
              <w:rPr>
                <w:b/>
              </w:rPr>
              <w:t>25</w:t>
            </w:r>
            <w:r w:rsidR="002753D6" w:rsidRPr="00D6350D">
              <w:rPr>
                <w:b/>
              </w:rPr>
              <w:t>)</w:t>
            </w:r>
          </w:p>
        </w:tc>
        <w:tc>
          <w:tcPr>
            <w:tcW w:w="815" w:type="pct"/>
            <w:tcBorders>
              <w:top w:val="outset" w:sz="6" w:space="0" w:color="auto"/>
              <w:left w:val="outset" w:sz="6" w:space="0" w:color="auto"/>
              <w:bottom w:val="outset" w:sz="6" w:space="0" w:color="auto"/>
              <w:right w:val="outset" w:sz="6" w:space="0" w:color="auto"/>
            </w:tcBorders>
          </w:tcPr>
          <w:p w14:paraId="6E60F3E2" w14:textId="621503F5" w:rsidR="002753D6" w:rsidRPr="00D6350D" w:rsidRDefault="00D74CDB" w:rsidP="001C4F44">
            <w:pPr>
              <w:spacing w:before="100" w:beforeAutospacing="1" w:after="100" w:afterAutospacing="1"/>
              <w:jc w:val="center"/>
            </w:pPr>
            <w:r w:rsidRPr="00D6350D">
              <w:t>25</w:t>
            </w:r>
            <w:r w:rsidR="001C4F44" w:rsidRPr="00D6350D">
              <w:t>0</w:t>
            </w:r>
            <w:r w:rsidR="002753D6" w:rsidRPr="00D6350D">
              <w:t>pts</w:t>
            </w:r>
          </w:p>
        </w:tc>
      </w:tr>
      <w:tr w:rsidR="002753D6" w:rsidRPr="00D6350D" w14:paraId="4D4DA09D" w14:textId="77777777" w:rsidTr="00907E9B">
        <w:trPr>
          <w:tblCellSpacing w:w="0" w:type="dxa"/>
        </w:trPr>
        <w:tc>
          <w:tcPr>
            <w:tcW w:w="815" w:type="pct"/>
            <w:tcBorders>
              <w:top w:val="outset" w:sz="6" w:space="0" w:color="auto"/>
              <w:left w:val="outset" w:sz="6" w:space="0" w:color="auto"/>
              <w:bottom w:val="outset" w:sz="6" w:space="0" w:color="auto"/>
              <w:right w:val="outset" w:sz="6" w:space="0" w:color="auto"/>
            </w:tcBorders>
          </w:tcPr>
          <w:p w14:paraId="7AF4FA7B" w14:textId="3D857D51" w:rsidR="00FF5A22" w:rsidRPr="00D6350D" w:rsidRDefault="00972D32" w:rsidP="00FF5A22">
            <w:pPr>
              <w:spacing w:before="100" w:beforeAutospacing="1" w:after="100" w:afterAutospacing="1"/>
              <w:jc w:val="center"/>
            </w:pPr>
            <w:r w:rsidRPr="00D6350D">
              <w:t>Exams</w:t>
            </w:r>
          </w:p>
        </w:tc>
        <w:tc>
          <w:tcPr>
            <w:tcW w:w="3370" w:type="pct"/>
            <w:tcBorders>
              <w:top w:val="outset" w:sz="6" w:space="0" w:color="auto"/>
              <w:left w:val="outset" w:sz="6" w:space="0" w:color="auto"/>
              <w:bottom w:val="outset" w:sz="6" w:space="0" w:color="auto"/>
              <w:right w:val="outset" w:sz="6" w:space="0" w:color="auto"/>
            </w:tcBorders>
          </w:tcPr>
          <w:p w14:paraId="233A3593" w14:textId="0F9475F4" w:rsidR="002753D6" w:rsidRPr="00D6350D" w:rsidRDefault="00972D32" w:rsidP="00F20ECD">
            <w:pPr>
              <w:pStyle w:val="NoSpacing"/>
            </w:pPr>
            <w:r w:rsidRPr="00D6350D">
              <w:t xml:space="preserve">There are 2 </w:t>
            </w:r>
            <w:r w:rsidR="00F20ECD" w:rsidRPr="00D6350D">
              <w:t>e</w:t>
            </w:r>
            <w:r w:rsidR="002753D6" w:rsidRPr="00D6350D">
              <w:t>xams</w:t>
            </w:r>
            <w:r w:rsidRPr="00D6350D">
              <w:t xml:space="preserve"> worth 1</w:t>
            </w:r>
            <w:r w:rsidR="002753D6" w:rsidRPr="00D6350D">
              <w:t>00</w:t>
            </w:r>
            <w:r w:rsidR="00D737BF" w:rsidRPr="00D6350D">
              <w:t xml:space="preserve"> </w:t>
            </w:r>
            <w:r w:rsidR="002753D6" w:rsidRPr="00D6350D">
              <w:t>pts each</w:t>
            </w:r>
            <w:r w:rsidR="00F20ECD" w:rsidRPr="00D6350D">
              <w:t>.</w:t>
            </w:r>
            <w:r w:rsidRPr="00D6350D">
              <w:t xml:space="preserve"> </w:t>
            </w:r>
            <w:r w:rsidR="00030719" w:rsidRPr="00D6350D">
              <w:t xml:space="preserve">                     </w:t>
            </w:r>
            <w:r w:rsidR="00D15F2B" w:rsidRPr="00D6350D">
              <w:t xml:space="preserve">         </w:t>
            </w:r>
            <w:r w:rsidR="00030719" w:rsidRPr="00D6350D">
              <w:t xml:space="preserve"> </w:t>
            </w:r>
            <w:r w:rsidR="0070470C" w:rsidRPr="00D6350D">
              <w:t xml:space="preserve"> </w:t>
            </w:r>
            <w:r w:rsidR="00F101CD" w:rsidRPr="00D6350D">
              <w:t xml:space="preserve"> </w:t>
            </w:r>
            <w:r w:rsidR="00F0632C" w:rsidRPr="00D6350D">
              <w:t xml:space="preserve"> </w:t>
            </w:r>
            <w:r w:rsidR="002753D6" w:rsidRPr="00D6350D">
              <w:rPr>
                <w:b/>
              </w:rPr>
              <w:t>(100 X 2</w:t>
            </w:r>
            <w:r w:rsidR="00191E50" w:rsidRPr="00D6350D">
              <w:rPr>
                <w:b/>
              </w:rPr>
              <w:t>)</w:t>
            </w:r>
          </w:p>
        </w:tc>
        <w:tc>
          <w:tcPr>
            <w:tcW w:w="815" w:type="pct"/>
            <w:tcBorders>
              <w:top w:val="outset" w:sz="6" w:space="0" w:color="auto"/>
              <w:left w:val="outset" w:sz="6" w:space="0" w:color="auto"/>
              <w:bottom w:val="outset" w:sz="6" w:space="0" w:color="auto"/>
              <w:right w:val="outset" w:sz="6" w:space="0" w:color="auto"/>
            </w:tcBorders>
          </w:tcPr>
          <w:p w14:paraId="0B2609AB" w14:textId="77777777" w:rsidR="002753D6" w:rsidRPr="00D6350D" w:rsidRDefault="002753D6" w:rsidP="00BB2427">
            <w:pPr>
              <w:spacing w:before="100" w:beforeAutospacing="1" w:after="100" w:afterAutospacing="1"/>
              <w:jc w:val="center"/>
            </w:pPr>
            <w:r w:rsidRPr="00D6350D">
              <w:t>200pts</w:t>
            </w:r>
          </w:p>
        </w:tc>
      </w:tr>
      <w:tr w:rsidR="002753D6" w:rsidRPr="00D6350D" w14:paraId="71ED7716" w14:textId="77777777" w:rsidTr="00907E9B">
        <w:trPr>
          <w:tblCellSpacing w:w="0" w:type="dxa"/>
        </w:trPr>
        <w:tc>
          <w:tcPr>
            <w:tcW w:w="815" w:type="pct"/>
            <w:tcBorders>
              <w:top w:val="outset" w:sz="6" w:space="0" w:color="auto"/>
              <w:left w:val="outset" w:sz="6" w:space="0" w:color="auto"/>
              <w:bottom w:val="outset" w:sz="6" w:space="0" w:color="auto"/>
              <w:right w:val="outset" w:sz="6" w:space="0" w:color="auto"/>
            </w:tcBorders>
          </w:tcPr>
          <w:p w14:paraId="3617896B" w14:textId="77777777" w:rsidR="002753D6" w:rsidRPr="00D6350D" w:rsidRDefault="002753D6" w:rsidP="00BB2427">
            <w:pPr>
              <w:spacing w:before="100" w:beforeAutospacing="1" w:after="100" w:afterAutospacing="1"/>
              <w:jc w:val="right"/>
            </w:pPr>
          </w:p>
        </w:tc>
        <w:tc>
          <w:tcPr>
            <w:tcW w:w="3370" w:type="pct"/>
            <w:tcBorders>
              <w:top w:val="outset" w:sz="6" w:space="0" w:color="auto"/>
              <w:left w:val="outset" w:sz="6" w:space="0" w:color="auto"/>
              <w:bottom w:val="outset" w:sz="6" w:space="0" w:color="auto"/>
              <w:right w:val="outset" w:sz="6" w:space="0" w:color="auto"/>
            </w:tcBorders>
          </w:tcPr>
          <w:p w14:paraId="3FFF944E" w14:textId="7567D0CD" w:rsidR="002753D6" w:rsidRPr="00D6350D" w:rsidRDefault="002753D6" w:rsidP="00F20ECD">
            <w:pPr>
              <w:spacing w:before="100" w:beforeAutospacing="1" w:after="100" w:afterAutospacing="1"/>
              <w:jc w:val="right"/>
            </w:pPr>
            <w:r w:rsidRPr="00D6350D">
              <w:rPr>
                <w:b/>
              </w:rPr>
              <w:t>T</w:t>
            </w:r>
            <w:r w:rsidR="00F20ECD" w:rsidRPr="00D6350D">
              <w:rPr>
                <w:b/>
              </w:rPr>
              <w:t>OTAL</w:t>
            </w:r>
            <w:r w:rsidRPr="00D6350D">
              <w:t>:</w:t>
            </w:r>
          </w:p>
        </w:tc>
        <w:tc>
          <w:tcPr>
            <w:tcW w:w="815" w:type="pct"/>
            <w:tcBorders>
              <w:top w:val="outset" w:sz="6" w:space="0" w:color="auto"/>
              <w:left w:val="outset" w:sz="6" w:space="0" w:color="auto"/>
              <w:bottom w:val="outset" w:sz="6" w:space="0" w:color="auto"/>
              <w:right w:val="outset" w:sz="6" w:space="0" w:color="auto"/>
            </w:tcBorders>
          </w:tcPr>
          <w:p w14:paraId="4AE94449" w14:textId="1E8EE9BE" w:rsidR="002753D6" w:rsidRPr="00D6350D" w:rsidRDefault="001C4F44" w:rsidP="00BB2427">
            <w:pPr>
              <w:spacing w:before="100" w:beforeAutospacing="1" w:after="100" w:afterAutospacing="1"/>
              <w:jc w:val="center"/>
              <w:rPr>
                <w:b/>
              </w:rPr>
            </w:pPr>
            <w:r w:rsidRPr="00D6350D">
              <w:rPr>
                <w:b/>
              </w:rPr>
              <w:t>600</w:t>
            </w:r>
            <w:r w:rsidR="002753D6" w:rsidRPr="00D6350D">
              <w:rPr>
                <w:b/>
              </w:rPr>
              <w:t>pts</w:t>
            </w:r>
          </w:p>
        </w:tc>
      </w:tr>
      <w:tr w:rsidR="00FF5A22" w:rsidRPr="00D6350D" w14:paraId="2823BAD5" w14:textId="77777777" w:rsidTr="00907E9B">
        <w:trPr>
          <w:tblCellSpacing w:w="0" w:type="dxa"/>
        </w:trPr>
        <w:tc>
          <w:tcPr>
            <w:tcW w:w="815" w:type="pct"/>
            <w:tcBorders>
              <w:top w:val="outset" w:sz="6" w:space="0" w:color="auto"/>
              <w:left w:val="outset" w:sz="6" w:space="0" w:color="auto"/>
              <w:bottom w:val="outset" w:sz="6" w:space="0" w:color="auto"/>
              <w:right w:val="outset" w:sz="6" w:space="0" w:color="auto"/>
            </w:tcBorders>
          </w:tcPr>
          <w:p w14:paraId="05C28E1C" w14:textId="5B43E691" w:rsidR="00FF5A22" w:rsidRPr="00D6350D" w:rsidRDefault="00FF5A22" w:rsidP="00FF5A22">
            <w:pPr>
              <w:spacing w:before="100" w:beforeAutospacing="1" w:after="100" w:afterAutospacing="1"/>
              <w:rPr>
                <w:b/>
              </w:rPr>
            </w:pPr>
            <w:r w:rsidRPr="00D6350D">
              <w:rPr>
                <w:b/>
              </w:rPr>
              <w:t>**Extra Credit</w:t>
            </w:r>
          </w:p>
        </w:tc>
        <w:tc>
          <w:tcPr>
            <w:tcW w:w="3370" w:type="pct"/>
            <w:tcBorders>
              <w:top w:val="outset" w:sz="6" w:space="0" w:color="auto"/>
              <w:left w:val="outset" w:sz="6" w:space="0" w:color="auto"/>
              <w:bottom w:val="outset" w:sz="6" w:space="0" w:color="auto"/>
              <w:right w:val="outset" w:sz="6" w:space="0" w:color="auto"/>
            </w:tcBorders>
          </w:tcPr>
          <w:p w14:paraId="13D28A6A" w14:textId="2BB96A93" w:rsidR="00FF5A22" w:rsidRPr="00D6350D" w:rsidRDefault="00793527" w:rsidP="00F20ECD">
            <w:pPr>
              <w:spacing w:before="100" w:beforeAutospacing="1" w:after="100" w:afterAutospacing="1"/>
              <w:rPr>
                <w:b/>
              </w:rPr>
            </w:pPr>
            <w:r w:rsidRPr="00D6350D">
              <w:rPr>
                <w:b/>
              </w:rPr>
              <w:t xml:space="preserve"> </w:t>
            </w:r>
            <w:r w:rsidR="00FF5A22" w:rsidRPr="00D6350D">
              <w:rPr>
                <w:b/>
              </w:rPr>
              <w:t>Syllabus Quiz (</w:t>
            </w:r>
            <w:r w:rsidR="005302C7" w:rsidRPr="00D6350D">
              <w:rPr>
                <w:b/>
              </w:rPr>
              <w:t>10</w:t>
            </w:r>
            <w:r w:rsidR="00FF5A22" w:rsidRPr="00D6350D">
              <w:rPr>
                <w:b/>
              </w:rPr>
              <w:t xml:space="preserve"> pts) and Blackboard Orientation (5 p</w:t>
            </w:r>
            <w:r w:rsidR="00F20ECD" w:rsidRPr="00D6350D">
              <w:rPr>
                <w:b/>
              </w:rPr>
              <w:t>t</w:t>
            </w:r>
            <w:r w:rsidR="00FF5A22" w:rsidRPr="00D6350D">
              <w:rPr>
                <w:b/>
              </w:rPr>
              <w:t>s)</w:t>
            </w:r>
          </w:p>
        </w:tc>
        <w:tc>
          <w:tcPr>
            <w:tcW w:w="815" w:type="pct"/>
            <w:tcBorders>
              <w:top w:val="outset" w:sz="6" w:space="0" w:color="auto"/>
              <w:left w:val="outset" w:sz="6" w:space="0" w:color="auto"/>
              <w:bottom w:val="outset" w:sz="6" w:space="0" w:color="auto"/>
              <w:right w:val="outset" w:sz="6" w:space="0" w:color="auto"/>
            </w:tcBorders>
          </w:tcPr>
          <w:p w14:paraId="0F14B300" w14:textId="6FC4ECCD" w:rsidR="00FF5A22" w:rsidRPr="00D6350D" w:rsidRDefault="00FF5A22" w:rsidP="00FF5A22">
            <w:pPr>
              <w:spacing w:before="100" w:beforeAutospacing="1" w:after="100" w:afterAutospacing="1"/>
              <w:jc w:val="center"/>
            </w:pPr>
            <w:r w:rsidRPr="00D6350D">
              <w:t>1</w:t>
            </w:r>
            <w:r w:rsidR="005302C7" w:rsidRPr="00D6350D">
              <w:t>5</w:t>
            </w:r>
            <w:r w:rsidRPr="00D6350D">
              <w:t xml:space="preserve"> points total</w:t>
            </w:r>
          </w:p>
        </w:tc>
      </w:tr>
    </w:tbl>
    <w:p w14:paraId="013B5DC6" w14:textId="77777777" w:rsidR="00325AF3" w:rsidRPr="00D6350D" w:rsidRDefault="00325AF3" w:rsidP="00D373DC">
      <w:pPr>
        <w:pStyle w:val="NoSpacing"/>
        <w:rPr>
          <w:b/>
          <w:sz w:val="20"/>
          <w:szCs w:val="20"/>
        </w:rPr>
      </w:pPr>
    </w:p>
    <w:p w14:paraId="668F842B" w14:textId="77777777" w:rsidR="00084DCC" w:rsidRPr="00D6350D" w:rsidRDefault="00D373DC" w:rsidP="00D373DC">
      <w:pPr>
        <w:pStyle w:val="NoSpacing"/>
      </w:pPr>
      <w:r w:rsidRPr="00D6350D">
        <w:rPr>
          <w:b/>
          <w:u w:val="single"/>
        </w:rPr>
        <w:t>GRADING SCALE</w:t>
      </w:r>
      <w:r w:rsidR="00D15F2B" w:rsidRPr="00D6350D">
        <w:t xml:space="preserve"> </w:t>
      </w:r>
    </w:p>
    <w:p w14:paraId="2A70B436" w14:textId="4D53DA66" w:rsidR="00D373DC" w:rsidRPr="00D6350D" w:rsidRDefault="00D373DC" w:rsidP="00D373DC">
      <w:pPr>
        <w:pStyle w:val="NoSpacing"/>
      </w:pPr>
      <w:r w:rsidRPr="00D6350D">
        <w:t>Letter grades for the course will be based on the following grading scale</w:t>
      </w:r>
      <w:r w:rsidR="00084DCC" w:rsidRPr="00D6350D">
        <w:t>:</w:t>
      </w:r>
    </w:p>
    <w:p w14:paraId="3FECDB0A" w14:textId="77777777" w:rsidR="00325AF3" w:rsidRPr="00D6350D" w:rsidRDefault="00325AF3" w:rsidP="00D373DC">
      <w:pPr>
        <w:pStyle w:val="NoSpacing"/>
        <w:rPr>
          <w:sz w:val="20"/>
          <w:szCs w:val="20"/>
        </w:rPr>
      </w:pPr>
    </w:p>
    <w:tbl>
      <w:tblPr>
        <w:tblW w:w="0" w:type="auto"/>
        <w:tblCellSpacing w:w="0" w:type="dxa"/>
        <w:tblInd w:w="10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68"/>
        <w:gridCol w:w="1800"/>
        <w:gridCol w:w="1800"/>
      </w:tblGrid>
      <w:tr w:rsidR="00D373DC" w:rsidRPr="00D6350D" w14:paraId="7E508C60" w14:textId="77777777" w:rsidTr="00A25A57">
        <w:trPr>
          <w:tblCellSpacing w:w="0" w:type="dxa"/>
        </w:trPr>
        <w:tc>
          <w:tcPr>
            <w:tcW w:w="1368" w:type="dxa"/>
            <w:tcBorders>
              <w:top w:val="outset" w:sz="6" w:space="0" w:color="auto"/>
              <w:left w:val="outset" w:sz="6" w:space="0" w:color="auto"/>
              <w:bottom w:val="outset" w:sz="6" w:space="0" w:color="auto"/>
              <w:right w:val="outset" w:sz="6" w:space="0" w:color="auto"/>
            </w:tcBorders>
            <w:shd w:val="clear" w:color="auto" w:fill="999999"/>
            <w:hideMark/>
          </w:tcPr>
          <w:p w14:paraId="40BE3CE1" w14:textId="77777777" w:rsidR="00D373DC" w:rsidRPr="00D6350D" w:rsidRDefault="00D373DC" w:rsidP="00A25A57">
            <w:pPr>
              <w:jc w:val="center"/>
            </w:pPr>
            <w:r w:rsidRPr="00D6350D">
              <w:rPr>
                <w:b/>
                <w:bCs/>
              </w:rPr>
              <w:t>Letter Grade</w:t>
            </w:r>
          </w:p>
        </w:tc>
        <w:tc>
          <w:tcPr>
            <w:tcW w:w="1800" w:type="dxa"/>
            <w:tcBorders>
              <w:top w:val="outset" w:sz="6" w:space="0" w:color="auto"/>
              <w:left w:val="outset" w:sz="6" w:space="0" w:color="auto"/>
              <w:bottom w:val="outset" w:sz="6" w:space="0" w:color="auto"/>
              <w:right w:val="outset" w:sz="6" w:space="0" w:color="auto"/>
            </w:tcBorders>
            <w:shd w:val="clear" w:color="auto" w:fill="999999"/>
            <w:hideMark/>
          </w:tcPr>
          <w:p w14:paraId="5D326598" w14:textId="77777777" w:rsidR="00D373DC" w:rsidRPr="00D6350D" w:rsidRDefault="00D373DC" w:rsidP="00A25A57">
            <w:pPr>
              <w:jc w:val="center"/>
            </w:pPr>
            <w:r w:rsidRPr="00D6350D">
              <w:rPr>
                <w:b/>
                <w:bCs/>
              </w:rPr>
              <w:t>Percentage</w:t>
            </w:r>
          </w:p>
        </w:tc>
        <w:tc>
          <w:tcPr>
            <w:tcW w:w="1800" w:type="dxa"/>
            <w:tcBorders>
              <w:top w:val="outset" w:sz="6" w:space="0" w:color="auto"/>
              <w:left w:val="outset" w:sz="6" w:space="0" w:color="auto"/>
              <w:bottom w:val="outset" w:sz="6" w:space="0" w:color="auto"/>
              <w:right w:val="outset" w:sz="6" w:space="0" w:color="auto"/>
            </w:tcBorders>
            <w:shd w:val="clear" w:color="auto" w:fill="999999"/>
          </w:tcPr>
          <w:p w14:paraId="71705A99" w14:textId="77777777" w:rsidR="00D373DC" w:rsidRPr="00D6350D" w:rsidRDefault="00D373DC" w:rsidP="00A25A57">
            <w:pPr>
              <w:jc w:val="center"/>
              <w:rPr>
                <w:b/>
                <w:bCs/>
              </w:rPr>
            </w:pPr>
            <w:r w:rsidRPr="00D6350D">
              <w:rPr>
                <w:b/>
                <w:bCs/>
              </w:rPr>
              <w:t>Points</w:t>
            </w:r>
          </w:p>
        </w:tc>
      </w:tr>
      <w:tr w:rsidR="00D373DC" w:rsidRPr="00D6350D" w14:paraId="1FA005FD" w14:textId="77777777" w:rsidTr="00A25A57">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7326352F" w14:textId="77777777" w:rsidR="00D373DC" w:rsidRPr="00D6350D" w:rsidRDefault="00D373DC" w:rsidP="00A25A57">
            <w:pPr>
              <w:jc w:val="center"/>
            </w:pPr>
            <w:r w:rsidRPr="00D6350D">
              <w:t>A</w:t>
            </w:r>
          </w:p>
        </w:tc>
        <w:tc>
          <w:tcPr>
            <w:tcW w:w="1800" w:type="dxa"/>
            <w:tcBorders>
              <w:top w:val="outset" w:sz="6" w:space="0" w:color="auto"/>
              <w:left w:val="outset" w:sz="6" w:space="0" w:color="auto"/>
              <w:bottom w:val="outset" w:sz="6" w:space="0" w:color="auto"/>
              <w:right w:val="outset" w:sz="6" w:space="0" w:color="auto"/>
            </w:tcBorders>
            <w:hideMark/>
          </w:tcPr>
          <w:p w14:paraId="1BD34516" w14:textId="77777777" w:rsidR="00D373DC" w:rsidRPr="00D6350D" w:rsidRDefault="00D373DC" w:rsidP="00A25A57">
            <w:pPr>
              <w:jc w:val="center"/>
            </w:pPr>
            <w:r w:rsidRPr="00D6350D">
              <w:t>93 - 100%</w:t>
            </w:r>
          </w:p>
        </w:tc>
        <w:tc>
          <w:tcPr>
            <w:tcW w:w="1800" w:type="dxa"/>
            <w:tcBorders>
              <w:top w:val="outset" w:sz="6" w:space="0" w:color="auto"/>
              <w:left w:val="outset" w:sz="6" w:space="0" w:color="auto"/>
              <w:bottom w:val="outset" w:sz="6" w:space="0" w:color="auto"/>
              <w:right w:val="outset" w:sz="6" w:space="0" w:color="auto"/>
            </w:tcBorders>
          </w:tcPr>
          <w:p w14:paraId="130E1DF5" w14:textId="778DE651" w:rsidR="00D373DC" w:rsidRPr="00D6350D" w:rsidRDefault="00887698" w:rsidP="00887698">
            <w:pPr>
              <w:jc w:val="center"/>
            </w:pPr>
            <w:r w:rsidRPr="00D6350D">
              <w:t xml:space="preserve">555 </w:t>
            </w:r>
            <w:r w:rsidR="00D373DC" w:rsidRPr="00D6350D">
              <w:t>- 600</w:t>
            </w:r>
          </w:p>
        </w:tc>
      </w:tr>
      <w:tr w:rsidR="00D373DC" w:rsidRPr="00D6350D" w14:paraId="66F05F41" w14:textId="77777777" w:rsidTr="00A25A57">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59128769" w14:textId="77777777" w:rsidR="00D373DC" w:rsidRPr="00D6350D" w:rsidRDefault="00D373DC" w:rsidP="00A25A57">
            <w:pPr>
              <w:jc w:val="center"/>
            </w:pPr>
            <w:r w:rsidRPr="00D6350D">
              <w:t>B</w:t>
            </w:r>
          </w:p>
        </w:tc>
        <w:tc>
          <w:tcPr>
            <w:tcW w:w="1800" w:type="dxa"/>
            <w:tcBorders>
              <w:top w:val="outset" w:sz="6" w:space="0" w:color="auto"/>
              <w:left w:val="outset" w:sz="6" w:space="0" w:color="auto"/>
              <w:bottom w:val="outset" w:sz="6" w:space="0" w:color="auto"/>
              <w:right w:val="outset" w:sz="6" w:space="0" w:color="auto"/>
            </w:tcBorders>
            <w:hideMark/>
          </w:tcPr>
          <w:p w14:paraId="36E1B271" w14:textId="77777777" w:rsidR="00D373DC" w:rsidRPr="00D6350D" w:rsidRDefault="00D373DC" w:rsidP="00A25A57">
            <w:pPr>
              <w:jc w:val="center"/>
            </w:pPr>
            <w:r w:rsidRPr="00D6350D">
              <w:t>85 – 92%</w:t>
            </w:r>
          </w:p>
        </w:tc>
        <w:tc>
          <w:tcPr>
            <w:tcW w:w="1800" w:type="dxa"/>
            <w:tcBorders>
              <w:top w:val="outset" w:sz="6" w:space="0" w:color="auto"/>
              <w:left w:val="outset" w:sz="6" w:space="0" w:color="auto"/>
              <w:bottom w:val="outset" w:sz="6" w:space="0" w:color="auto"/>
              <w:right w:val="outset" w:sz="6" w:space="0" w:color="auto"/>
            </w:tcBorders>
          </w:tcPr>
          <w:p w14:paraId="0B877717" w14:textId="140533F9" w:rsidR="00D373DC" w:rsidRPr="00D6350D" w:rsidRDefault="00D373DC" w:rsidP="00887698">
            <w:pPr>
              <w:jc w:val="center"/>
            </w:pPr>
            <w:r w:rsidRPr="00D6350D">
              <w:t>5</w:t>
            </w:r>
            <w:r w:rsidR="00744116" w:rsidRPr="00D6350D">
              <w:t>07</w:t>
            </w:r>
            <w:r w:rsidR="00F20ECD" w:rsidRPr="00D6350D">
              <w:t xml:space="preserve"> </w:t>
            </w:r>
            <w:r w:rsidR="00887698" w:rsidRPr="00D6350D">
              <w:t>– 554</w:t>
            </w:r>
          </w:p>
        </w:tc>
      </w:tr>
      <w:tr w:rsidR="00D373DC" w:rsidRPr="00D6350D" w14:paraId="537764EB" w14:textId="77777777" w:rsidTr="00A25A57">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2E833FC5" w14:textId="77777777" w:rsidR="00D373DC" w:rsidRPr="00D6350D" w:rsidRDefault="00D373DC" w:rsidP="00A25A57">
            <w:pPr>
              <w:jc w:val="center"/>
            </w:pPr>
            <w:r w:rsidRPr="00D6350D">
              <w:t>C</w:t>
            </w:r>
          </w:p>
        </w:tc>
        <w:tc>
          <w:tcPr>
            <w:tcW w:w="1800" w:type="dxa"/>
            <w:tcBorders>
              <w:top w:val="outset" w:sz="6" w:space="0" w:color="auto"/>
              <w:left w:val="outset" w:sz="6" w:space="0" w:color="auto"/>
              <w:bottom w:val="outset" w:sz="6" w:space="0" w:color="auto"/>
              <w:right w:val="outset" w:sz="6" w:space="0" w:color="auto"/>
            </w:tcBorders>
            <w:hideMark/>
          </w:tcPr>
          <w:p w14:paraId="7C322568" w14:textId="77777777" w:rsidR="00D373DC" w:rsidRPr="00D6350D" w:rsidRDefault="00D373DC" w:rsidP="00A25A57">
            <w:pPr>
              <w:jc w:val="center"/>
            </w:pPr>
            <w:r w:rsidRPr="00D6350D">
              <w:t>75 – 84%</w:t>
            </w:r>
          </w:p>
        </w:tc>
        <w:tc>
          <w:tcPr>
            <w:tcW w:w="1800" w:type="dxa"/>
            <w:tcBorders>
              <w:top w:val="outset" w:sz="6" w:space="0" w:color="auto"/>
              <w:left w:val="outset" w:sz="6" w:space="0" w:color="auto"/>
              <w:bottom w:val="outset" w:sz="6" w:space="0" w:color="auto"/>
              <w:right w:val="outset" w:sz="6" w:space="0" w:color="auto"/>
            </w:tcBorders>
          </w:tcPr>
          <w:p w14:paraId="2AD1F381" w14:textId="3E1F632D" w:rsidR="00D373DC" w:rsidRPr="00D6350D" w:rsidRDefault="00887698" w:rsidP="00F20ECD">
            <w:pPr>
              <w:jc w:val="center"/>
            </w:pPr>
            <w:r w:rsidRPr="00D6350D">
              <w:t>447</w:t>
            </w:r>
            <w:r w:rsidR="00D373DC" w:rsidRPr="00D6350D">
              <w:t xml:space="preserve"> </w:t>
            </w:r>
            <w:r w:rsidRPr="00D6350D">
              <w:t>–</w:t>
            </w:r>
            <w:r w:rsidR="00F20ECD" w:rsidRPr="00D6350D">
              <w:t xml:space="preserve"> </w:t>
            </w:r>
            <w:r w:rsidRPr="00D6350D">
              <w:t>506</w:t>
            </w:r>
          </w:p>
        </w:tc>
      </w:tr>
      <w:tr w:rsidR="00D373DC" w:rsidRPr="00D6350D" w14:paraId="78FA5FFE" w14:textId="77777777" w:rsidTr="00A25A57">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26676909" w14:textId="77777777" w:rsidR="00D373DC" w:rsidRPr="00D6350D" w:rsidRDefault="00D373DC" w:rsidP="00A25A57">
            <w:pPr>
              <w:jc w:val="center"/>
            </w:pPr>
            <w:r w:rsidRPr="00D6350D">
              <w:t>D</w:t>
            </w:r>
          </w:p>
        </w:tc>
        <w:tc>
          <w:tcPr>
            <w:tcW w:w="1800" w:type="dxa"/>
            <w:tcBorders>
              <w:top w:val="outset" w:sz="6" w:space="0" w:color="auto"/>
              <w:left w:val="outset" w:sz="6" w:space="0" w:color="auto"/>
              <w:bottom w:val="outset" w:sz="6" w:space="0" w:color="auto"/>
              <w:right w:val="outset" w:sz="6" w:space="0" w:color="auto"/>
            </w:tcBorders>
            <w:hideMark/>
          </w:tcPr>
          <w:p w14:paraId="683533B1" w14:textId="7D2D86B3" w:rsidR="00D373DC" w:rsidRPr="00D6350D" w:rsidRDefault="00DF64B5" w:rsidP="00A25A57">
            <w:pPr>
              <w:jc w:val="center"/>
            </w:pPr>
            <w:r w:rsidRPr="00D6350D">
              <w:t>68</w:t>
            </w:r>
            <w:r w:rsidR="00D373DC" w:rsidRPr="00D6350D">
              <w:t xml:space="preserve"> – 74%</w:t>
            </w:r>
          </w:p>
        </w:tc>
        <w:tc>
          <w:tcPr>
            <w:tcW w:w="1800" w:type="dxa"/>
            <w:tcBorders>
              <w:top w:val="outset" w:sz="6" w:space="0" w:color="auto"/>
              <w:left w:val="outset" w:sz="6" w:space="0" w:color="auto"/>
              <w:bottom w:val="outset" w:sz="6" w:space="0" w:color="auto"/>
              <w:right w:val="outset" w:sz="6" w:space="0" w:color="auto"/>
            </w:tcBorders>
          </w:tcPr>
          <w:p w14:paraId="5C0CFAB2" w14:textId="01F01624" w:rsidR="00D373DC" w:rsidRPr="00D6350D" w:rsidRDefault="00887698" w:rsidP="00F20ECD">
            <w:pPr>
              <w:jc w:val="center"/>
            </w:pPr>
            <w:r w:rsidRPr="00D6350D">
              <w:t>405</w:t>
            </w:r>
            <w:r w:rsidR="00D373DC" w:rsidRPr="00D6350D">
              <w:t xml:space="preserve"> </w:t>
            </w:r>
            <w:r w:rsidR="00F20ECD" w:rsidRPr="00D6350D">
              <w:t>-</w:t>
            </w:r>
            <w:r w:rsidR="00D373DC" w:rsidRPr="00D6350D">
              <w:t xml:space="preserve"> 44</w:t>
            </w:r>
            <w:r w:rsidRPr="00D6350D">
              <w:t>6</w:t>
            </w:r>
          </w:p>
        </w:tc>
      </w:tr>
      <w:tr w:rsidR="00D373DC" w:rsidRPr="00D6350D" w14:paraId="7A536BB1" w14:textId="77777777" w:rsidTr="00A25A57">
        <w:trPr>
          <w:tblCellSpacing w:w="0" w:type="dxa"/>
        </w:trPr>
        <w:tc>
          <w:tcPr>
            <w:tcW w:w="1368" w:type="dxa"/>
            <w:tcBorders>
              <w:top w:val="outset" w:sz="6" w:space="0" w:color="auto"/>
              <w:left w:val="outset" w:sz="6" w:space="0" w:color="auto"/>
              <w:bottom w:val="outset" w:sz="6" w:space="0" w:color="auto"/>
              <w:right w:val="outset" w:sz="6" w:space="0" w:color="auto"/>
            </w:tcBorders>
            <w:hideMark/>
          </w:tcPr>
          <w:p w14:paraId="3841919A" w14:textId="77777777" w:rsidR="00D373DC" w:rsidRPr="00D6350D" w:rsidRDefault="00D373DC" w:rsidP="00A25A57">
            <w:pPr>
              <w:jc w:val="center"/>
            </w:pPr>
            <w:r w:rsidRPr="00D6350D">
              <w:t>E</w:t>
            </w:r>
          </w:p>
        </w:tc>
        <w:tc>
          <w:tcPr>
            <w:tcW w:w="1800" w:type="dxa"/>
            <w:tcBorders>
              <w:top w:val="outset" w:sz="6" w:space="0" w:color="auto"/>
              <w:left w:val="outset" w:sz="6" w:space="0" w:color="auto"/>
              <w:bottom w:val="outset" w:sz="6" w:space="0" w:color="auto"/>
              <w:right w:val="outset" w:sz="6" w:space="0" w:color="auto"/>
            </w:tcBorders>
            <w:hideMark/>
          </w:tcPr>
          <w:p w14:paraId="467BA460" w14:textId="23CC66F2" w:rsidR="00D373DC" w:rsidRPr="00D6350D" w:rsidRDefault="00D373DC" w:rsidP="00A25A57">
            <w:pPr>
              <w:jc w:val="center"/>
            </w:pPr>
            <w:r w:rsidRPr="00D6350D">
              <w:t>&lt;</w:t>
            </w:r>
            <w:r w:rsidR="00F20ECD" w:rsidRPr="00D6350D">
              <w:t xml:space="preserve"> </w:t>
            </w:r>
            <w:r w:rsidRPr="00D6350D">
              <w:t>67%</w:t>
            </w:r>
          </w:p>
        </w:tc>
        <w:tc>
          <w:tcPr>
            <w:tcW w:w="1800" w:type="dxa"/>
            <w:tcBorders>
              <w:top w:val="outset" w:sz="6" w:space="0" w:color="auto"/>
              <w:left w:val="outset" w:sz="6" w:space="0" w:color="auto"/>
              <w:bottom w:val="outset" w:sz="6" w:space="0" w:color="auto"/>
              <w:right w:val="outset" w:sz="6" w:space="0" w:color="auto"/>
            </w:tcBorders>
          </w:tcPr>
          <w:p w14:paraId="105DD224" w14:textId="502695B5" w:rsidR="00D373DC" w:rsidRPr="00D6350D" w:rsidRDefault="00D373DC" w:rsidP="00F20ECD">
            <w:pPr>
              <w:jc w:val="center"/>
            </w:pPr>
            <w:r w:rsidRPr="00D6350D">
              <w:t>&lt;</w:t>
            </w:r>
            <w:r w:rsidR="00F20ECD" w:rsidRPr="00D6350D">
              <w:t xml:space="preserve"> </w:t>
            </w:r>
            <w:r w:rsidRPr="00D6350D">
              <w:t>40</w:t>
            </w:r>
            <w:r w:rsidR="00887698" w:rsidRPr="00D6350D">
              <w:t>4</w:t>
            </w:r>
          </w:p>
        </w:tc>
      </w:tr>
    </w:tbl>
    <w:p w14:paraId="3FDC7351" w14:textId="6040D46E" w:rsidR="00907E9B" w:rsidRPr="00D6350D" w:rsidRDefault="00907E9B">
      <w:pPr>
        <w:rPr>
          <w:b/>
          <w:sz w:val="12"/>
          <w:szCs w:val="12"/>
          <w:u w:val="single"/>
        </w:rPr>
      </w:pPr>
    </w:p>
    <w:p w14:paraId="52087A6F" w14:textId="77777777" w:rsidR="0062017A" w:rsidRPr="00D6350D" w:rsidRDefault="0062017A" w:rsidP="0062017A">
      <w:pPr>
        <w:tabs>
          <w:tab w:val="left" w:pos="5760"/>
        </w:tabs>
        <w:rPr>
          <w:b/>
          <w:u w:val="single"/>
        </w:rPr>
      </w:pPr>
      <w:r w:rsidRPr="00D6350D">
        <w:rPr>
          <w:b/>
          <w:u w:val="single"/>
        </w:rPr>
        <w:t>ASSESSMENT</w:t>
      </w:r>
    </w:p>
    <w:p w14:paraId="3C17BBF8" w14:textId="064CAE89" w:rsidR="0062017A" w:rsidRPr="00D6350D" w:rsidRDefault="0062017A">
      <w:pPr>
        <w:rPr>
          <w:b/>
          <w:sz w:val="12"/>
          <w:szCs w:val="12"/>
          <w:u w:val="single"/>
        </w:rPr>
      </w:pPr>
      <w:r w:rsidRPr="00D6350D">
        <w:t>Columbus State Community College is committed to assessment (measurement) of student achievement of academic outcomes.  This process addresses not only what you need to learn in your program of study, but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and (4) to provide evidence for institutional effectiveness.  In class you are assessed and graded on your achievement of the outcomes for this course.  You may also be required to participate in broader assessment activities.</w:t>
      </w:r>
    </w:p>
    <w:p w14:paraId="7592E2BF" w14:textId="77777777" w:rsidR="0062017A" w:rsidRPr="00D6350D" w:rsidRDefault="0062017A">
      <w:pPr>
        <w:rPr>
          <w:b/>
          <w:sz w:val="12"/>
          <w:szCs w:val="12"/>
          <w:u w:val="single"/>
        </w:rPr>
      </w:pPr>
    </w:p>
    <w:p w14:paraId="1050DD9C" w14:textId="77777777" w:rsidR="0062017A" w:rsidRPr="00D6350D" w:rsidRDefault="0062017A" w:rsidP="0062017A">
      <w:pPr>
        <w:pStyle w:val="NoSpacing"/>
      </w:pPr>
      <w:r w:rsidRPr="00D6350D">
        <w:t xml:space="preserve">1) </w:t>
      </w:r>
      <w:r w:rsidRPr="00D6350D">
        <w:rPr>
          <w:b/>
        </w:rPr>
        <w:t xml:space="preserve">Quizzes: </w:t>
      </w:r>
      <w:r w:rsidRPr="00D6350D">
        <w:t xml:space="preserve">May consist of questions in the form of matching, multiple choice, short answer, diagram labeling,   </w:t>
      </w:r>
    </w:p>
    <w:p w14:paraId="095276C7" w14:textId="77777777" w:rsidR="0062017A" w:rsidRPr="00D6350D" w:rsidRDefault="0062017A" w:rsidP="0062017A">
      <w:pPr>
        <w:pStyle w:val="NoSpacing"/>
      </w:pPr>
      <w:r w:rsidRPr="00D6350D">
        <w:rPr>
          <w:b/>
        </w:rPr>
        <w:t xml:space="preserve">     </w:t>
      </w:r>
      <w:r w:rsidRPr="00D6350D">
        <w:t>word building and analysis, pronunciation, and spelling.</w:t>
      </w:r>
    </w:p>
    <w:p w14:paraId="3BA3603F" w14:textId="77777777" w:rsidR="0062017A" w:rsidRPr="00D6350D" w:rsidRDefault="0062017A" w:rsidP="0062017A">
      <w:pPr>
        <w:pStyle w:val="NoSpacing"/>
        <w:numPr>
          <w:ilvl w:val="0"/>
          <w:numId w:val="9"/>
        </w:numPr>
      </w:pPr>
      <w:r w:rsidRPr="00D6350D">
        <w:t>You will take a total of 12 quizzes but only 10 quizzes will count toward your grade because the</w:t>
      </w:r>
      <w:r w:rsidRPr="00D6350D">
        <w:rPr>
          <w:b/>
        </w:rPr>
        <w:t xml:space="preserve"> 2 lowest scores</w:t>
      </w:r>
      <w:r w:rsidRPr="00D6350D">
        <w:t xml:space="preserve"> will be automatically dropped.</w:t>
      </w:r>
    </w:p>
    <w:p w14:paraId="05B03452" w14:textId="52B532BE" w:rsidR="0062017A" w:rsidRPr="00D6350D" w:rsidRDefault="0062017A" w:rsidP="0062017A">
      <w:pPr>
        <w:pStyle w:val="NoSpacing"/>
        <w:numPr>
          <w:ilvl w:val="0"/>
          <w:numId w:val="9"/>
        </w:numPr>
      </w:pPr>
      <w:r w:rsidRPr="00D6350D">
        <w:t xml:space="preserve">Each quiz will have </w:t>
      </w:r>
      <w:r w:rsidRPr="00D6350D">
        <w:rPr>
          <w:b/>
          <w:bCs/>
        </w:rPr>
        <w:t xml:space="preserve">25 questions with </w:t>
      </w:r>
      <w:r w:rsidR="004B1FFE" w:rsidRPr="00D6350D">
        <w:rPr>
          <w:b/>
        </w:rPr>
        <w:t>20</w:t>
      </w:r>
      <w:r w:rsidRPr="00D6350D">
        <w:rPr>
          <w:b/>
          <w:bCs/>
        </w:rPr>
        <w:t xml:space="preserve"> minutes </w:t>
      </w:r>
      <w:r w:rsidRPr="00D6350D">
        <w:t xml:space="preserve">to complete each quiz.  </w:t>
      </w:r>
    </w:p>
    <w:p w14:paraId="53D3E2B0" w14:textId="77777777" w:rsidR="0062017A" w:rsidRPr="00D6350D" w:rsidRDefault="0062017A" w:rsidP="0062017A">
      <w:pPr>
        <w:pStyle w:val="NoSpacing"/>
        <w:numPr>
          <w:ilvl w:val="0"/>
          <w:numId w:val="9"/>
        </w:numPr>
      </w:pPr>
      <w:r w:rsidRPr="00D6350D">
        <w:t xml:space="preserve">There are </w:t>
      </w:r>
      <w:r w:rsidRPr="00D6350D">
        <w:rPr>
          <w:b/>
        </w:rPr>
        <w:t>NO MAKE-UPS</w:t>
      </w:r>
      <w:r w:rsidRPr="00D6350D">
        <w:t xml:space="preserve"> for quizzes because you get to drop your </w:t>
      </w:r>
      <w:r w:rsidRPr="00D6350D">
        <w:rPr>
          <w:b/>
        </w:rPr>
        <w:t>2 lowest scores</w:t>
      </w:r>
      <w:r w:rsidRPr="00D6350D">
        <w:t xml:space="preserve">.  </w:t>
      </w:r>
    </w:p>
    <w:p w14:paraId="02AC5CEC" w14:textId="77777777" w:rsidR="0062017A" w:rsidRPr="00D6350D" w:rsidRDefault="0062017A" w:rsidP="0062017A">
      <w:pPr>
        <w:rPr>
          <w:sz w:val="16"/>
          <w:szCs w:val="12"/>
        </w:rPr>
      </w:pPr>
    </w:p>
    <w:p w14:paraId="29757B30" w14:textId="77777777" w:rsidR="0062017A" w:rsidRPr="00D6350D" w:rsidRDefault="0062017A" w:rsidP="0062017A">
      <w:pPr>
        <w:pStyle w:val="NoSpacing"/>
        <w:ind w:left="270" w:hanging="270"/>
      </w:pPr>
      <w:r w:rsidRPr="00D6350D">
        <w:t xml:space="preserve">2) </w:t>
      </w:r>
      <w:r w:rsidRPr="00D6350D">
        <w:rPr>
          <w:b/>
        </w:rPr>
        <w:t xml:space="preserve">Exams: </w:t>
      </w:r>
      <w:r w:rsidRPr="00D6350D">
        <w:t>May consist of questions in the form of matching, multiple choice, short answer, diagram labeling, word building and analysis, pronunciation, and spelling.</w:t>
      </w:r>
    </w:p>
    <w:p w14:paraId="1B03B5C9" w14:textId="77777777" w:rsidR="0062017A" w:rsidRPr="00D6350D" w:rsidRDefault="0062017A" w:rsidP="0062017A">
      <w:pPr>
        <w:pStyle w:val="NoSpacing"/>
        <w:numPr>
          <w:ilvl w:val="0"/>
          <w:numId w:val="8"/>
        </w:numPr>
        <w:ind w:left="630" w:hanging="270"/>
      </w:pPr>
      <w:r w:rsidRPr="00D6350D">
        <w:rPr>
          <w:b/>
        </w:rPr>
        <w:t xml:space="preserve">Exam #1: </w:t>
      </w:r>
      <w:r w:rsidRPr="00D6350D">
        <w:t xml:space="preserve">covers chapters 1-9 and you will have </w:t>
      </w:r>
      <w:r w:rsidRPr="00D6350D">
        <w:rPr>
          <w:b/>
          <w:u w:val="single"/>
        </w:rPr>
        <w:t>60 minutes</w:t>
      </w:r>
      <w:r w:rsidRPr="00D6350D">
        <w:rPr>
          <w:b/>
        </w:rPr>
        <w:t xml:space="preserve"> </w:t>
      </w:r>
      <w:r w:rsidRPr="00D6350D">
        <w:t>to complete the exam.</w:t>
      </w:r>
    </w:p>
    <w:p w14:paraId="7861A639" w14:textId="77777777" w:rsidR="0062017A" w:rsidRPr="00D6350D" w:rsidRDefault="0062017A" w:rsidP="0062017A">
      <w:pPr>
        <w:pStyle w:val="NoSpacing"/>
        <w:numPr>
          <w:ilvl w:val="0"/>
          <w:numId w:val="8"/>
        </w:numPr>
        <w:ind w:left="630" w:hanging="270"/>
      </w:pPr>
      <w:r w:rsidRPr="00D6350D">
        <w:rPr>
          <w:b/>
        </w:rPr>
        <w:t xml:space="preserve">Exam #2: </w:t>
      </w:r>
      <w:r w:rsidRPr="00D6350D">
        <w:t xml:space="preserve">covers chapters 10-17 and you will have </w:t>
      </w:r>
      <w:r w:rsidRPr="00D6350D">
        <w:rPr>
          <w:b/>
          <w:u w:val="single"/>
        </w:rPr>
        <w:t>60 minutes</w:t>
      </w:r>
      <w:r w:rsidRPr="00D6350D">
        <w:rPr>
          <w:b/>
        </w:rPr>
        <w:t xml:space="preserve"> </w:t>
      </w:r>
      <w:r w:rsidRPr="00D6350D">
        <w:t>to complete the exam.</w:t>
      </w:r>
    </w:p>
    <w:p w14:paraId="5532E07A" w14:textId="078999FD" w:rsidR="0062017A" w:rsidRPr="00D6350D" w:rsidRDefault="0062017A" w:rsidP="0062017A">
      <w:pPr>
        <w:pStyle w:val="ListParagraph"/>
        <w:numPr>
          <w:ilvl w:val="1"/>
          <w:numId w:val="8"/>
        </w:numPr>
        <w:tabs>
          <w:tab w:val="left" w:pos="1620"/>
        </w:tabs>
        <w:jc w:val="both"/>
        <w:rPr>
          <w:rFonts w:ascii="Times New Roman" w:hAnsi="Times New Roman"/>
          <w:b/>
          <w:sz w:val="24"/>
          <w:szCs w:val="24"/>
        </w:rPr>
      </w:pPr>
      <w:r w:rsidRPr="00D6350D">
        <w:rPr>
          <w:rFonts w:ascii="Times New Roman" w:hAnsi="Times New Roman"/>
          <w:b/>
          <w:sz w:val="24"/>
          <w:szCs w:val="24"/>
        </w:rPr>
        <w:t>Exam Make-up:</w:t>
      </w:r>
      <w:r w:rsidRPr="00D6350D">
        <w:rPr>
          <w:rFonts w:ascii="Times New Roman" w:hAnsi="Times New Roman"/>
          <w:sz w:val="24"/>
          <w:szCs w:val="24"/>
        </w:rPr>
        <w:t xml:space="preserve"> A student may be offered a make-up exam worth 90% of the original points. The student must contact the instructor to </w:t>
      </w:r>
      <w:proofErr w:type="gramStart"/>
      <w:r w:rsidRPr="00D6350D">
        <w:rPr>
          <w:rFonts w:ascii="Times New Roman" w:hAnsi="Times New Roman"/>
          <w:sz w:val="24"/>
          <w:szCs w:val="24"/>
        </w:rPr>
        <w:t>make arrangements</w:t>
      </w:r>
      <w:proofErr w:type="gramEnd"/>
      <w:r w:rsidRPr="00D6350D">
        <w:rPr>
          <w:rFonts w:ascii="Times New Roman" w:hAnsi="Times New Roman"/>
          <w:sz w:val="24"/>
          <w:szCs w:val="24"/>
        </w:rPr>
        <w:t xml:space="preserve"> for the make-up within 24 hours of missing the exam.  It must be made up within 1 week from the date </w:t>
      </w:r>
      <w:proofErr w:type="gramStart"/>
      <w:r w:rsidRPr="00D6350D">
        <w:rPr>
          <w:rFonts w:ascii="Times New Roman" w:hAnsi="Times New Roman"/>
          <w:sz w:val="24"/>
          <w:szCs w:val="24"/>
        </w:rPr>
        <w:t>that it</w:t>
      </w:r>
      <w:proofErr w:type="gramEnd"/>
      <w:r w:rsidRPr="00D6350D">
        <w:rPr>
          <w:rFonts w:ascii="Times New Roman" w:hAnsi="Times New Roman"/>
          <w:sz w:val="24"/>
          <w:szCs w:val="24"/>
        </w:rPr>
        <w:t xml:space="preserve"> was supposed to be taken.  However, evidence supporting the student’s reason for requesting a make-up exam will be required for the exam to be given.  Failure to </w:t>
      </w:r>
      <w:proofErr w:type="gramStart"/>
      <w:r w:rsidRPr="00D6350D">
        <w:rPr>
          <w:rFonts w:ascii="Times New Roman" w:hAnsi="Times New Roman"/>
          <w:sz w:val="24"/>
          <w:szCs w:val="24"/>
        </w:rPr>
        <w:t>make arrangements</w:t>
      </w:r>
      <w:proofErr w:type="gramEnd"/>
      <w:r w:rsidRPr="00D6350D">
        <w:rPr>
          <w:rFonts w:ascii="Times New Roman" w:hAnsi="Times New Roman"/>
          <w:sz w:val="24"/>
          <w:szCs w:val="24"/>
        </w:rPr>
        <w:t xml:space="preserve"> or present documentation to the instructor within 1 week of the missed exam will result in a zero grade for the exam.  </w:t>
      </w:r>
      <w:r w:rsidRPr="00D6350D">
        <w:rPr>
          <w:rFonts w:ascii="Times New Roman" w:hAnsi="Times New Roman"/>
          <w:b/>
          <w:sz w:val="24"/>
          <w:szCs w:val="24"/>
        </w:rPr>
        <w:t xml:space="preserve">A student will only be eligible for one </w:t>
      </w:r>
      <w:proofErr w:type="gramStart"/>
      <w:r w:rsidRPr="00D6350D">
        <w:rPr>
          <w:rFonts w:ascii="Times New Roman" w:hAnsi="Times New Roman"/>
          <w:b/>
          <w:sz w:val="24"/>
          <w:szCs w:val="24"/>
        </w:rPr>
        <w:t>exam make-up</w:t>
      </w:r>
      <w:proofErr w:type="gramEnd"/>
      <w:r w:rsidRPr="00D6350D">
        <w:rPr>
          <w:rFonts w:ascii="Times New Roman" w:hAnsi="Times New Roman"/>
          <w:b/>
          <w:sz w:val="24"/>
          <w:szCs w:val="24"/>
        </w:rPr>
        <w:t xml:space="preserve"> per semester.</w:t>
      </w:r>
    </w:p>
    <w:p w14:paraId="44E5275E" w14:textId="77777777" w:rsidR="009E5B0B" w:rsidRPr="00D6350D" w:rsidRDefault="009E5B0B" w:rsidP="009E5B0B">
      <w:pPr>
        <w:pStyle w:val="ListParagraph"/>
        <w:tabs>
          <w:tab w:val="left" w:pos="1620"/>
        </w:tabs>
        <w:ind w:left="1440"/>
        <w:jc w:val="both"/>
        <w:rPr>
          <w:rFonts w:ascii="Times New Roman" w:hAnsi="Times New Roman"/>
          <w:b/>
          <w:sz w:val="24"/>
          <w:szCs w:val="24"/>
        </w:rPr>
      </w:pPr>
    </w:p>
    <w:p w14:paraId="1BDA8742" w14:textId="77777777" w:rsidR="0062017A" w:rsidRPr="00D6350D" w:rsidRDefault="0062017A" w:rsidP="0062017A">
      <w:pPr>
        <w:pStyle w:val="NoSpacing"/>
      </w:pPr>
      <w:r w:rsidRPr="00D6350D">
        <w:lastRenderedPageBreak/>
        <w:t xml:space="preserve">3) </w:t>
      </w:r>
      <w:r w:rsidRPr="00D6350D">
        <w:rPr>
          <w:b/>
        </w:rPr>
        <w:t xml:space="preserve">Homework Activities: </w:t>
      </w:r>
      <w:r w:rsidRPr="00D6350D">
        <w:t xml:space="preserve">Each homework assignment is located within the corresponding unit in Blackboard.  </w:t>
      </w:r>
    </w:p>
    <w:p w14:paraId="2983A7C6" w14:textId="77777777" w:rsidR="0062017A" w:rsidRPr="00D6350D" w:rsidRDefault="0062017A" w:rsidP="0062017A">
      <w:pPr>
        <w:pStyle w:val="NoSpacing"/>
      </w:pPr>
      <w:r w:rsidRPr="00D6350D">
        <w:rPr>
          <w:b/>
        </w:rPr>
        <w:t xml:space="preserve">    </w:t>
      </w:r>
      <w:r w:rsidRPr="00D6350D">
        <w:t xml:space="preserve">All homework activities </w:t>
      </w:r>
      <w:r w:rsidRPr="00D6350D">
        <w:rPr>
          <w:b/>
        </w:rPr>
        <w:t xml:space="preserve">must be completed </w:t>
      </w:r>
      <w:r w:rsidRPr="00D6350D">
        <w:t>by the scheduled deadlines.</w:t>
      </w:r>
    </w:p>
    <w:p w14:paraId="3AC824A2" w14:textId="77777777" w:rsidR="0062017A" w:rsidRPr="00D6350D" w:rsidRDefault="0062017A" w:rsidP="0062017A">
      <w:pPr>
        <w:pStyle w:val="NoSpacing"/>
        <w:numPr>
          <w:ilvl w:val="0"/>
          <w:numId w:val="6"/>
        </w:numPr>
      </w:pPr>
      <w:r w:rsidRPr="00D6350D">
        <w:t xml:space="preserve">There are </w:t>
      </w:r>
      <w:r w:rsidRPr="00D6350D">
        <w:rPr>
          <w:b/>
          <w:u w:val="single"/>
        </w:rPr>
        <w:t>12 homework assignments</w:t>
      </w:r>
      <w:r w:rsidRPr="00D6350D">
        <w:rPr>
          <w:b/>
        </w:rPr>
        <w:t xml:space="preserve"> </w:t>
      </w:r>
      <w:r w:rsidRPr="00D6350D">
        <w:t xml:space="preserve">worth </w:t>
      </w:r>
      <w:r w:rsidRPr="00D6350D">
        <w:rPr>
          <w:b/>
          <w:u w:val="single"/>
        </w:rPr>
        <w:t>10 points each</w:t>
      </w:r>
      <w:r w:rsidRPr="00D6350D">
        <w:rPr>
          <w:b/>
        </w:rPr>
        <w:t xml:space="preserve"> for a total of 120 points. </w:t>
      </w:r>
    </w:p>
    <w:p w14:paraId="2B321C31" w14:textId="77777777" w:rsidR="0062017A" w:rsidRPr="00D6350D" w:rsidRDefault="0062017A" w:rsidP="0062017A">
      <w:pPr>
        <w:pStyle w:val="NoSpacing"/>
        <w:numPr>
          <w:ilvl w:val="0"/>
          <w:numId w:val="6"/>
        </w:numPr>
      </w:pPr>
      <w:r w:rsidRPr="00D6350D">
        <w:t>There are</w:t>
      </w:r>
      <w:r w:rsidRPr="00D6350D">
        <w:rPr>
          <w:b/>
        </w:rPr>
        <w:t xml:space="preserve"> </w:t>
      </w:r>
      <w:r w:rsidRPr="00D6350D">
        <w:rPr>
          <w:b/>
          <w:u w:val="single"/>
        </w:rPr>
        <w:t>2 homework assignments</w:t>
      </w:r>
      <w:r w:rsidRPr="00D6350D">
        <w:rPr>
          <w:b/>
        </w:rPr>
        <w:t xml:space="preserve"> </w:t>
      </w:r>
      <w:r w:rsidRPr="00D6350D">
        <w:t xml:space="preserve">worth </w:t>
      </w:r>
      <w:r w:rsidRPr="00D6350D">
        <w:rPr>
          <w:b/>
          <w:u w:val="single"/>
        </w:rPr>
        <w:t>15 points each</w:t>
      </w:r>
      <w:r w:rsidRPr="00D6350D">
        <w:rPr>
          <w:b/>
        </w:rPr>
        <w:t xml:space="preserve"> for a total of 30 points.  </w:t>
      </w:r>
    </w:p>
    <w:p w14:paraId="3C704643" w14:textId="77777777" w:rsidR="0062017A" w:rsidRPr="00D6350D" w:rsidRDefault="0062017A" w:rsidP="0062017A">
      <w:pPr>
        <w:pStyle w:val="NoSpacing"/>
        <w:numPr>
          <w:ilvl w:val="1"/>
          <w:numId w:val="6"/>
        </w:numPr>
      </w:pPr>
      <w:r w:rsidRPr="00D6350D">
        <w:t xml:space="preserve">To give a total of 150 points you can earn towards your overall grade in the course. </w:t>
      </w:r>
    </w:p>
    <w:p w14:paraId="3A44569A" w14:textId="77777777" w:rsidR="0062017A" w:rsidRPr="00D6350D" w:rsidRDefault="0062017A" w:rsidP="0062017A">
      <w:pPr>
        <w:pStyle w:val="NoSpacing"/>
        <w:numPr>
          <w:ilvl w:val="0"/>
          <w:numId w:val="6"/>
        </w:numPr>
        <w:rPr>
          <w:b/>
        </w:rPr>
      </w:pPr>
      <w:r w:rsidRPr="00D6350D">
        <w:t xml:space="preserve">You will get </w:t>
      </w:r>
      <w:r w:rsidRPr="00D6350D">
        <w:rPr>
          <w:b/>
          <w:u w:val="single"/>
        </w:rPr>
        <w:t>2 attempts</w:t>
      </w:r>
      <w:r w:rsidRPr="00D6350D">
        <w:t xml:space="preserve"> to earn the best score you can for each homework assignment. </w:t>
      </w:r>
    </w:p>
    <w:p w14:paraId="6ABB18C0" w14:textId="77777777" w:rsidR="0062017A" w:rsidRPr="00D6350D" w:rsidRDefault="0062017A" w:rsidP="0062017A">
      <w:pPr>
        <w:pStyle w:val="NoSpacing"/>
        <w:numPr>
          <w:ilvl w:val="0"/>
          <w:numId w:val="6"/>
        </w:numPr>
        <w:rPr>
          <w:b/>
        </w:rPr>
      </w:pPr>
      <w:r w:rsidRPr="00D6350D">
        <w:t>There are</w:t>
      </w:r>
      <w:r w:rsidRPr="00D6350D">
        <w:rPr>
          <w:b/>
        </w:rPr>
        <w:t xml:space="preserve"> NO MAKE-UPS </w:t>
      </w:r>
      <w:r w:rsidRPr="00D6350D">
        <w:t>for homework</w:t>
      </w:r>
    </w:p>
    <w:p w14:paraId="26B1708B" w14:textId="77777777" w:rsidR="0062017A" w:rsidRPr="00D6350D" w:rsidRDefault="0062017A" w:rsidP="0062017A">
      <w:pPr>
        <w:pStyle w:val="NoSpacing"/>
        <w:rPr>
          <w:b/>
          <w:sz w:val="16"/>
          <w:szCs w:val="16"/>
        </w:rPr>
      </w:pPr>
    </w:p>
    <w:p w14:paraId="00374277" w14:textId="11545956" w:rsidR="0062017A" w:rsidRPr="00D6350D" w:rsidRDefault="0062017A" w:rsidP="0062017A">
      <w:pPr>
        <w:rPr>
          <w:b/>
        </w:rPr>
      </w:pPr>
      <w:r w:rsidRPr="00D6350D">
        <w:t>4)</w:t>
      </w:r>
      <w:r w:rsidRPr="00D6350D">
        <w:rPr>
          <w:b/>
        </w:rPr>
        <w:t xml:space="preserve"> Extra Credit Assignments: </w:t>
      </w:r>
      <w:r w:rsidRPr="00D6350D">
        <w:t>The</w:t>
      </w:r>
      <w:r w:rsidRPr="00D6350D">
        <w:rPr>
          <w:b/>
        </w:rPr>
        <w:t xml:space="preserve"> </w:t>
      </w:r>
      <w:r w:rsidRPr="00D6350D">
        <w:t xml:space="preserve">Syllabus Quiz </w:t>
      </w:r>
      <w:r w:rsidR="005302C7" w:rsidRPr="00D6350D">
        <w:t xml:space="preserve">(10 points) </w:t>
      </w:r>
      <w:r w:rsidRPr="00D6350D">
        <w:t>&amp; Blackboard Orientation</w:t>
      </w:r>
      <w:r w:rsidR="005302C7" w:rsidRPr="00D6350D">
        <w:t xml:space="preserve"> (5 points) </w:t>
      </w:r>
      <w:r w:rsidRPr="00D6350D">
        <w:t>for a total of 1</w:t>
      </w:r>
      <w:r w:rsidR="005302C7" w:rsidRPr="00D6350D">
        <w:t>5</w:t>
      </w:r>
      <w:r w:rsidRPr="00D6350D">
        <w:t xml:space="preserve"> points.</w:t>
      </w:r>
      <w:r w:rsidRPr="00D6350D">
        <w:rPr>
          <w:b/>
        </w:rPr>
        <w:t xml:space="preserve"> </w:t>
      </w:r>
      <w:r w:rsidR="005302C7" w:rsidRPr="00D6350D">
        <w:rPr>
          <w:bCs/>
        </w:rPr>
        <w:t>There are no other extra credit activities for the course.</w:t>
      </w:r>
      <w:r w:rsidR="005302C7" w:rsidRPr="00D6350D">
        <w:rPr>
          <w:b/>
        </w:rPr>
        <w:t xml:space="preserve"> </w:t>
      </w:r>
    </w:p>
    <w:p w14:paraId="12033293" w14:textId="77777777" w:rsidR="0062017A" w:rsidRPr="00D6350D" w:rsidRDefault="0062017A" w:rsidP="0062017A">
      <w:pPr>
        <w:rPr>
          <w:b/>
          <w:sz w:val="16"/>
          <w:szCs w:val="16"/>
          <w:u w:val="single"/>
        </w:rPr>
      </w:pPr>
    </w:p>
    <w:p w14:paraId="1FB7EC99" w14:textId="77777777" w:rsidR="0062017A" w:rsidRPr="00D6350D" w:rsidRDefault="0062017A" w:rsidP="0062017A">
      <w:pPr>
        <w:rPr>
          <w:b/>
          <w:u w:val="single"/>
        </w:rPr>
      </w:pPr>
      <w:r w:rsidRPr="00D6350D">
        <w:rPr>
          <w:b/>
          <w:u w:val="single"/>
        </w:rPr>
        <w:t xml:space="preserve">ATTENDANCE POLICY  </w:t>
      </w:r>
    </w:p>
    <w:p w14:paraId="6DFC7016" w14:textId="0CB5657A" w:rsidR="0062017A" w:rsidRPr="00D6350D" w:rsidRDefault="0062017A" w:rsidP="0062017A">
      <w:pPr>
        <w:rPr>
          <w:b/>
          <w:u w:val="single"/>
        </w:rPr>
      </w:pPr>
      <w:r w:rsidRPr="00D6350D">
        <w:t xml:space="preserve">Students are responsible for keeping up with the course schedule, taking quizzes and exams, and completing homework assignments by the deadlines listed in the course schedule.  Your participation in the course will be monitored and can lead </w:t>
      </w:r>
      <w:proofErr w:type="gramStart"/>
      <w:r w:rsidRPr="00D6350D">
        <w:t>to</w:t>
      </w:r>
      <w:proofErr w:type="gramEnd"/>
      <w:r w:rsidRPr="00D6350D">
        <w:t xml:space="preserve"> being dropped from the course if you are not completing the </w:t>
      </w:r>
      <w:r w:rsidR="005302C7" w:rsidRPr="00D6350D">
        <w:t>assignments.</w:t>
      </w:r>
    </w:p>
    <w:p w14:paraId="0864F947" w14:textId="77777777" w:rsidR="0062017A" w:rsidRPr="00D6350D" w:rsidRDefault="0062017A" w:rsidP="0062017A">
      <w:pPr>
        <w:rPr>
          <w:b/>
          <w:sz w:val="16"/>
          <w:szCs w:val="16"/>
          <w:u w:val="single"/>
        </w:rPr>
      </w:pPr>
    </w:p>
    <w:p w14:paraId="24BBC0E2" w14:textId="77777777" w:rsidR="0062017A" w:rsidRPr="00D6350D" w:rsidRDefault="0062017A" w:rsidP="0062017A">
      <w:pPr>
        <w:rPr>
          <w:b/>
          <w:u w:val="single"/>
        </w:rPr>
      </w:pPr>
      <w:r w:rsidRPr="00D6350D">
        <w:rPr>
          <w:b/>
          <w:u w:val="single"/>
        </w:rPr>
        <w:t>COLLEGE POLICIES AND STUDENT SUPPORT SERVICES</w:t>
      </w:r>
    </w:p>
    <w:p w14:paraId="51E35865" w14:textId="77777777" w:rsidR="0062017A" w:rsidRPr="00D6350D" w:rsidRDefault="0062017A" w:rsidP="0062017A">
      <w:r w:rsidRPr="00D6350D">
        <w:t xml:space="preserve">Columbus State Community College required College Syllabus Statements on College Policies and Student Support Services can be found at  </w:t>
      </w:r>
      <w:hyperlink r:id="rId12" w:history="1">
        <w:r w:rsidRPr="00D6350D">
          <w:rPr>
            <w:rStyle w:val="Hyperlink"/>
          </w:rPr>
          <w:t>www.cscc.edu/syllabus</w:t>
        </w:r>
      </w:hyperlink>
      <w:r w:rsidRPr="00D6350D">
        <w:t xml:space="preserve"> or on the College website Quick Links “ Syllabus Statements”.</w:t>
      </w:r>
    </w:p>
    <w:p w14:paraId="5FA8F381" w14:textId="77777777" w:rsidR="0062017A" w:rsidRPr="00D6350D" w:rsidRDefault="0062017A" w:rsidP="0062017A">
      <w:pPr>
        <w:rPr>
          <w:b/>
          <w:u w:val="single"/>
        </w:rPr>
      </w:pPr>
    </w:p>
    <w:p w14:paraId="6F928DC0" w14:textId="77777777" w:rsidR="0062017A" w:rsidRPr="00D6350D" w:rsidRDefault="0062017A" w:rsidP="0062017A">
      <w:pPr>
        <w:rPr>
          <w:b/>
          <w:u w:val="single"/>
        </w:rPr>
      </w:pPr>
      <w:r w:rsidRPr="00D6350D">
        <w:rPr>
          <w:b/>
          <w:u w:val="single"/>
        </w:rPr>
        <w:t>COURSE WITHDRAWAL</w:t>
      </w:r>
    </w:p>
    <w:p w14:paraId="3FCDCEC4" w14:textId="1F7EBF4D" w:rsidR="009E5B0B" w:rsidRPr="00D6350D" w:rsidRDefault="0062017A" w:rsidP="0062017A">
      <w:pPr>
        <w:rPr>
          <w:b/>
        </w:rPr>
      </w:pPr>
      <w:r w:rsidRPr="00D6350D">
        <w:t xml:space="preserve">If you decide to drop this course, you must do so officially by going into </w:t>
      </w:r>
      <w:proofErr w:type="spellStart"/>
      <w:r w:rsidRPr="00D6350D">
        <w:t>Cougarweb</w:t>
      </w:r>
      <w:proofErr w:type="spellEnd"/>
      <w:r w:rsidRPr="00D6350D">
        <w:t xml:space="preserve"> or call 614.287.2643 or filling out an add/drop form and submitting it in person to Records &amp; Registration located in Madison Hall 201 by the deadline. </w:t>
      </w:r>
      <w:r w:rsidRPr="00D6350D">
        <w:rPr>
          <w:b/>
        </w:rPr>
        <w:t xml:space="preserve">Last day to withdraw from the semester with a “W” is </w:t>
      </w:r>
      <w:r w:rsidR="00565D31">
        <w:rPr>
          <w:b/>
          <w:highlight w:val="yellow"/>
        </w:rPr>
        <w:t>Thursday November 5</w:t>
      </w:r>
      <w:r w:rsidR="00565D31" w:rsidRPr="00565D31">
        <w:rPr>
          <w:b/>
          <w:highlight w:val="yellow"/>
          <w:vertAlign w:val="superscript"/>
        </w:rPr>
        <w:t>th</w:t>
      </w:r>
      <w:r w:rsidR="001D503D" w:rsidRPr="001D503D">
        <w:rPr>
          <w:b/>
          <w:highlight w:val="yellow"/>
        </w:rPr>
        <w:t>, 2025</w:t>
      </w:r>
      <w:r w:rsidR="009E5B0B" w:rsidRPr="00D6350D">
        <w:rPr>
          <w:b/>
        </w:rPr>
        <w:t>.</w:t>
      </w:r>
    </w:p>
    <w:p w14:paraId="2C4FA22E" w14:textId="0CAC0F26" w:rsidR="0062017A" w:rsidRPr="00D6350D" w:rsidRDefault="0062017A" w:rsidP="0062017A">
      <w:pPr>
        <w:rPr>
          <w:b/>
        </w:rPr>
      </w:pPr>
      <w:r w:rsidRPr="00D6350D">
        <w:rPr>
          <w:b/>
        </w:rPr>
        <w:t xml:space="preserve"> </w:t>
      </w:r>
    </w:p>
    <w:p w14:paraId="22977531" w14:textId="060D9914" w:rsidR="00BA672A" w:rsidRPr="00D6350D" w:rsidRDefault="00BA672A" w:rsidP="0062017A">
      <w:pPr>
        <w:rPr>
          <w:b/>
          <w:u w:val="single"/>
        </w:rPr>
      </w:pPr>
      <w:r w:rsidRPr="00D6350D">
        <w:rPr>
          <w:b/>
          <w:u w:val="single"/>
        </w:rPr>
        <w:br w:type="page"/>
      </w:r>
    </w:p>
    <w:p w14:paraId="487CD61C" w14:textId="2792F9CC" w:rsidR="00A3230A" w:rsidRPr="00D6350D" w:rsidRDefault="00A3230A" w:rsidP="00A3230A">
      <w:pPr>
        <w:pStyle w:val="NoSpacing"/>
        <w:rPr>
          <w:b/>
          <w:u w:val="single"/>
        </w:rPr>
      </w:pPr>
      <w:r w:rsidRPr="00D6350D">
        <w:rPr>
          <w:b/>
          <w:u w:val="single"/>
        </w:rPr>
        <w:lastRenderedPageBreak/>
        <w:t xml:space="preserve">QUIZZES </w:t>
      </w:r>
      <w:r w:rsidR="002E5028" w:rsidRPr="00D6350D">
        <w:rPr>
          <w:b/>
          <w:u w:val="single"/>
        </w:rPr>
        <w:t>AND</w:t>
      </w:r>
      <w:r w:rsidRPr="00D6350D">
        <w:rPr>
          <w:b/>
          <w:u w:val="single"/>
        </w:rPr>
        <w:t xml:space="preserve"> EXAMS</w:t>
      </w:r>
      <w:r w:rsidR="002E5028" w:rsidRPr="00D6350D">
        <w:rPr>
          <w:b/>
          <w:u w:val="single"/>
        </w:rPr>
        <w:t xml:space="preserve"> POLIC</w:t>
      </w:r>
      <w:r w:rsidR="003514F1" w:rsidRPr="00D6350D">
        <w:rPr>
          <w:b/>
          <w:u w:val="single"/>
        </w:rPr>
        <w:t>Y</w:t>
      </w:r>
      <w:r w:rsidR="002E5028" w:rsidRPr="00D6350D">
        <w:rPr>
          <w:b/>
          <w:u w:val="single"/>
        </w:rPr>
        <w:t xml:space="preserve"> FOR STUDENTS</w:t>
      </w:r>
      <w:r w:rsidRPr="00D6350D">
        <w:rPr>
          <w:b/>
        </w:rPr>
        <w:t xml:space="preserve">: </w:t>
      </w:r>
      <w:r w:rsidRPr="00C91B42">
        <w:rPr>
          <w:b/>
          <w:i/>
          <w:color w:val="A20000"/>
        </w:rPr>
        <w:t>Please read very carefully!</w:t>
      </w:r>
    </w:p>
    <w:p w14:paraId="09C2E026" w14:textId="77777777" w:rsidR="0062017A" w:rsidRPr="00D6350D" w:rsidRDefault="0062017A" w:rsidP="0062017A">
      <w:pPr>
        <w:pStyle w:val="NoSpacing"/>
        <w:numPr>
          <w:ilvl w:val="0"/>
          <w:numId w:val="12"/>
        </w:numPr>
      </w:pPr>
      <w:r w:rsidRPr="00D6350D">
        <w:t xml:space="preserve">After you have read the syllabus, confirm your participation in this course by taking the syllabus quiz, found under the </w:t>
      </w:r>
      <w:r w:rsidRPr="00D6350D">
        <w:rPr>
          <w:b/>
        </w:rPr>
        <w:t>“Quizzes and Exams”</w:t>
      </w:r>
      <w:r w:rsidRPr="00D6350D">
        <w:t xml:space="preserve"> tab.</w:t>
      </w:r>
    </w:p>
    <w:p w14:paraId="141DCEA6" w14:textId="77777777" w:rsidR="0062017A" w:rsidRPr="00D6350D" w:rsidRDefault="0062017A" w:rsidP="0062017A">
      <w:pPr>
        <w:pStyle w:val="NoSpacing"/>
      </w:pPr>
    </w:p>
    <w:p w14:paraId="568D7CA9" w14:textId="7CC1FE10" w:rsidR="0062017A" w:rsidRPr="00D6350D" w:rsidRDefault="0062017A" w:rsidP="0062017A">
      <w:pPr>
        <w:pStyle w:val="NoSpacing"/>
        <w:numPr>
          <w:ilvl w:val="0"/>
          <w:numId w:val="12"/>
        </w:numPr>
      </w:pPr>
      <w:r w:rsidRPr="00D6350D">
        <w:t xml:space="preserve">Graded quizzes and exams can be found in the </w:t>
      </w:r>
      <w:r w:rsidRPr="00D6350D">
        <w:rPr>
          <w:b/>
        </w:rPr>
        <w:t>“Quizzes and Exams”</w:t>
      </w:r>
      <w:r w:rsidRPr="00D6350D">
        <w:t xml:space="preserve"> tab.  All graded quizzes and exams are online and </w:t>
      </w:r>
      <w:r w:rsidR="00930F82" w:rsidRPr="00D6350D">
        <w:t>taken through blackboard</w:t>
      </w:r>
      <w:r w:rsidRPr="00D6350D">
        <w:t xml:space="preserve">.  Please note the deadline dates for all quizzes and exams found in the course schedule posted under the </w:t>
      </w:r>
      <w:r w:rsidRPr="00D6350D">
        <w:rPr>
          <w:b/>
        </w:rPr>
        <w:t xml:space="preserve">“Course Information” </w:t>
      </w:r>
      <w:r w:rsidRPr="00D6350D">
        <w:t xml:space="preserve">tab.  If you wish, you may work ahead of schedule to complete homework.  </w:t>
      </w:r>
    </w:p>
    <w:p w14:paraId="0CF44EBE" w14:textId="77777777" w:rsidR="0062017A" w:rsidRPr="00D6350D" w:rsidRDefault="0062017A" w:rsidP="0062017A">
      <w:pPr>
        <w:pStyle w:val="NoSpacing"/>
      </w:pPr>
    </w:p>
    <w:p w14:paraId="137D7F5B" w14:textId="2330D649" w:rsidR="0062017A" w:rsidRPr="00D6350D" w:rsidRDefault="0062017A" w:rsidP="0062017A">
      <w:pPr>
        <w:pStyle w:val="NoSpacing"/>
        <w:numPr>
          <w:ilvl w:val="0"/>
          <w:numId w:val="12"/>
        </w:numPr>
      </w:pPr>
      <w:r w:rsidRPr="00D6350D">
        <w:t xml:space="preserve">All graded quizzes will consist of </w:t>
      </w:r>
      <w:r w:rsidR="004B1FFE" w:rsidRPr="00D6350D">
        <w:rPr>
          <w:b/>
        </w:rPr>
        <w:t>25</w:t>
      </w:r>
      <w:r w:rsidRPr="00D6350D">
        <w:rPr>
          <w:b/>
        </w:rPr>
        <w:t xml:space="preserve"> multiple-choice questions, </w:t>
      </w:r>
      <w:proofErr w:type="gramStart"/>
      <w:r w:rsidRPr="00D6350D">
        <w:rPr>
          <w:b/>
        </w:rPr>
        <w:t>similar to</w:t>
      </w:r>
      <w:proofErr w:type="gramEnd"/>
      <w:r w:rsidRPr="00D6350D">
        <w:rPr>
          <w:b/>
        </w:rPr>
        <w:t xml:space="preserve"> the homework assignments and material covered in the textbook activities.</w:t>
      </w:r>
      <w:r w:rsidRPr="00D6350D">
        <w:t xml:space="preserve">  </w:t>
      </w:r>
      <w:r w:rsidRPr="00C91B42">
        <w:rPr>
          <w:b/>
          <w:color w:val="A20000"/>
        </w:rPr>
        <w:t>These graded assessments are timed.</w:t>
      </w:r>
      <w:r w:rsidRPr="00C91B42">
        <w:rPr>
          <w:color w:val="A20000"/>
        </w:rPr>
        <w:t xml:space="preserve"> </w:t>
      </w:r>
      <w:r w:rsidRPr="00D6350D">
        <w:t xml:space="preserve">You will be given </w:t>
      </w:r>
      <w:r w:rsidR="004B1FFE" w:rsidRPr="00C91B42">
        <w:rPr>
          <w:b/>
          <w:color w:val="A20000"/>
        </w:rPr>
        <w:t>20</w:t>
      </w:r>
      <w:r w:rsidRPr="00C91B42">
        <w:rPr>
          <w:b/>
          <w:color w:val="A20000"/>
        </w:rPr>
        <w:t xml:space="preserve"> minutes</w:t>
      </w:r>
      <w:r w:rsidRPr="00C91B42">
        <w:rPr>
          <w:color w:val="A20000"/>
        </w:rPr>
        <w:t xml:space="preserve"> </w:t>
      </w:r>
      <w:r w:rsidRPr="00D6350D">
        <w:t xml:space="preserve">to complete each quiz.  </w:t>
      </w:r>
      <w:r w:rsidRPr="00D6350D">
        <w:rPr>
          <w:b/>
        </w:rPr>
        <w:t>Exam#1</w:t>
      </w:r>
      <w:r w:rsidRPr="00D6350D">
        <w:t xml:space="preserve"> and </w:t>
      </w:r>
      <w:r w:rsidRPr="00D6350D">
        <w:rPr>
          <w:b/>
        </w:rPr>
        <w:t>Exam #2</w:t>
      </w:r>
      <w:r w:rsidRPr="00D6350D">
        <w:t xml:space="preserve"> will each have a </w:t>
      </w:r>
      <w:r w:rsidRPr="00D6350D">
        <w:rPr>
          <w:b/>
          <w:i/>
        </w:rPr>
        <w:t>60 minute time limit</w:t>
      </w:r>
      <w:r w:rsidRPr="00D6350D">
        <w:t xml:space="preserve">.  </w:t>
      </w:r>
      <w:r w:rsidRPr="00D6350D">
        <w:rPr>
          <w:b/>
        </w:rPr>
        <w:t>NOTE:</w:t>
      </w:r>
      <w:r w:rsidRPr="00D6350D">
        <w:t xml:space="preserve"> </w:t>
      </w:r>
      <w:r w:rsidRPr="00C91B42">
        <w:rPr>
          <w:b/>
          <w:color w:val="A20000"/>
        </w:rPr>
        <w:t xml:space="preserve">One point will be deducted from your score on any quiz or exam for each minute or part of a minute past the specified time limit allotted. </w:t>
      </w:r>
    </w:p>
    <w:p w14:paraId="508B7F9A" w14:textId="77777777" w:rsidR="0062017A" w:rsidRPr="00D6350D" w:rsidRDefault="0062017A" w:rsidP="0062017A">
      <w:pPr>
        <w:pStyle w:val="NoSpacing"/>
        <w:ind w:left="720"/>
      </w:pPr>
    </w:p>
    <w:p w14:paraId="12AB23F8" w14:textId="77777777" w:rsidR="0062017A" w:rsidRPr="00D6350D" w:rsidRDefault="0062017A" w:rsidP="0062017A">
      <w:pPr>
        <w:pStyle w:val="NoSpacing"/>
        <w:numPr>
          <w:ilvl w:val="0"/>
          <w:numId w:val="12"/>
        </w:numPr>
      </w:pPr>
      <w:r w:rsidRPr="00D6350D">
        <w:rPr>
          <w:b/>
        </w:rPr>
        <w:t>Once you attempt or “open” a graded quiz or exam</w:t>
      </w:r>
      <w:r w:rsidRPr="00D6350D">
        <w:t xml:space="preserve"> (even if you just want to peek) </w:t>
      </w:r>
      <w:r w:rsidRPr="00D6350D">
        <w:rPr>
          <w:b/>
        </w:rPr>
        <w:t>you MUST take it.</w:t>
      </w:r>
      <w:r w:rsidRPr="00D6350D">
        <w:t xml:space="preserve">  If you close it and try to come back later, it will no longer be accessible to you. Therefore, students will only have </w:t>
      </w:r>
      <w:r w:rsidRPr="00C91B42">
        <w:rPr>
          <w:b/>
          <w:color w:val="A20000"/>
        </w:rPr>
        <w:t>ONE CHANCE</w:t>
      </w:r>
      <w:r w:rsidRPr="00C91B42">
        <w:rPr>
          <w:color w:val="A20000"/>
        </w:rPr>
        <w:t xml:space="preserve"> </w:t>
      </w:r>
      <w:r w:rsidRPr="00D6350D">
        <w:t xml:space="preserve">to take a timed graded exam or quiz. </w:t>
      </w:r>
    </w:p>
    <w:p w14:paraId="4A8F9F95" w14:textId="77777777" w:rsidR="0062017A" w:rsidRPr="00D6350D" w:rsidRDefault="0062017A" w:rsidP="0062017A">
      <w:pPr>
        <w:pStyle w:val="NoSpacing"/>
      </w:pPr>
    </w:p>
    <w:p w14:paraId="02EA03B4" w14:textId="77777777" w:rsidR="0062017A" w:rsidRPr="00D6350D" w:rsidRDefault="0062017A" w:rsidP="0062017A">
      <w:pPr>
        <w:pStyle w:val="NoSpacing"/>
        <w:numPr>
          <w:ilvl w:val="0"/>
          <w:numId w:val="12"/>
        </w:numPr>
      </w:pPr>
      <w:r w:rsidRPr="00D6350D">
        <w:rPr>
          <w:b/>
        </w:rPr>
        <w:t>Check “My Grades” tab in blackboard after each quiz or exam</w:t>
      </w:r>
      <w:r w:rsidRPr="00D6350D">
        <w:t xml:space="preserve"> to determine if a final score for each quiz appears in your online grade book. This is your responsibility to check and if your grade does not appear, you should contact your instructor to </w:t>
      </w:r>
      <w:proofErr w:type="gramStart"/>
      <w:r w:rsidRPr="00D6350D">
        <w:t>look into</w:t>
      </w:r>
      <w:proofErr w:type="gramEnd"/>
      <w:r w:rsidRPr="00D6350D">
        <w:t xml:space="preserve"> the problem.  </w:t>
      </w:r>
      <w:r w:rsidRPr="00D6350D">
        <w:rPr>
          <w:b/>
        </w:rPr>
        <w:t>If the computer grades your quiz and gives you a</w:t>
      </w:r>
      <w:r w:rsidRPr="00D6350D">
        <w:t xml:space="preserve"> </w:t>
      </w:r>
      <w:r w:rsidRPr="00C91B42">
        <w:rPr>
          <w:b/>
          <w:color w:val="A20000"/>
        </w:rPr>
        <w:t>“ ! ”</w:t>
      </w:r>
      <w:r w:rsidRPr="00C91B42">
        <w:rPr>
          <w:color w:val="A20000"/>
        </w:rPr>
        <w:t xml:space="preserve"> </w:t>
      </w:r>
      <w:r w:rsidRPr="00D6350D">
        <w:rPr>
          <w:b/>
        </w:rPr>
        <w:t>(an exclamation point) as a grade</w:t>
      </w:r>
      <w:r w:rsidRPr="00D6350D">
        <w:t xml:space="preserve">, this means that the computer has received your quiz, but you have exceeded the allotted time for that quiz or exam.  </w:t>
      </w:r>
      <w:r w:rsidRPr="00C91B42">
        <w:rPr>
          <w:b/>
          <w:color w:val="A20000"/>
        </w:rPr>
        <w:t>Please be aware that there will be a penalty of one point deducted for each minute or partial minute that you exceed the allotted time.</w:t>
      </w:r>
      <w:r w:rsidRPr="00C91B42">
        <w:rPr>
          <w:color w:val="A20000"/>
        </w:rPr>
        <w:t xml:space="preserve"> </w:t>
      </w:r>
    </w:p>
    <w:p w14:paraId="669CCB6F" w14:textId="77777777" w:rsidR="0062017A" w:rsidRPr="00D6350D" w:rsidRDefault="0062017A" w:rsidP="0062017A">
      <w:pPr>
        <w:pStyle w:val="NoSpacing"/>
      </w:pPr>
    </w:p>
    <w:p w14:paraId="28354043" w14:textId="77777777" w:rsidR="0062017A" w:rsidRPr="00D6350D" w:rsidRDefault="0062017A" w:rsidP="0062017A">
      <w:pPr>
        <w:pStyle w:val="NoSpacing"/>
        <w:numPr>
          <w:ilvl w:val="0"/>
          <w:numId w:val="12"/>
        </w:numPr>
      </w:pPr>
      <w:r w:rsidRPr="00D6350D">
        <w:rPr>
          <w:b/>
        </w:rPr>
        <w:t>If you neglect to take a quiz by the specified deadline, you will receive a “0”.</w:t>
      </w:r>
      <w:r w:rsidRPr="00D6350D">
        <w:t xml:space="preserve"> No exceptions!! All tests will close or disappear from the computer by their specified deadline listed in the course schedule and will no longer be available. </w:t>
      </w:r>
      <w:r w:rsidRPr="00D6350D">
        <w:rPr>
          <w:b/>
        </w:rPr>
        <w:t>No deadlines will be extended for any personal circumstances.</w:t>
      </w:r>
      <w:r w:rsidRPr="00D6350D">
        <w:t xml:space="preserve"> Therefore, take all graded quizzes, regardless of your preparation. You never know when you may be unavailable to take a quiz by the deadline.</w:t>
      </w:r>
    </w:p>
    <w:p w14:paraId="1DEF1A24" w14:textId="77777777" w:rsidR="0062017A" w:rsidRPr="00D6350D" w:rsidRDefault="0062017A" w:rsidP="0062017A">
      <w:pPr>
        <w:pStyle w:val="NoSpacing"/>
        <w:rPr>
          <w:sz w:val="12"/>
        </w:rPr>
      </w:pPr>
    </w:p>
    <w:p w14:paraId="78CA9BB6" w14:textId="79F36444" w:rsidR="0062017A" w:rsidRPr="00D6350D" w:rsidRDefault="00AD3D9E" w:rsidP="0062017A">
      <w:pPr>
        <w:pStyle w:val="NoSpacing"/>
        <w:numPr>
          <w:ilvl w:val="0"/>
          <w:numId w:val="12"/>
        </w:numPr>
      </w:pPr>
      <w:r w:rsidRPr="00D6350D">
        <w:rPr>
          <w:b/>
        </w:rPr>
        <w:t>If you miss an</w:t>
      </w:r>
      <w:r w:rsidR="0062017A" w:rsidRPr="00D6350D">
        <w:rPr>
          <w:b/>
        </w:rPr>
        <w:t xml:space="preserve"> exam deadline</w:t>
      </w:r>
      <w:r w:rsidR="0062017A" w:rsidRPr="00D6350D">
        <w:t xml:space="preserve">, you will be offered a make-up exam worth 90% of the original points. However, </w:t>
      </w:r>
      <w:r w:rsidR="0062017A" w:rsidRPr="00C91B42">
        <w:rPr>
          <w:b/>
          <w:color w:val="A20000"/>
        </w:rPr>
        <w:t>you must notify your instructor within 24 hours of missing the exam deadline</w:t>
      </w:r>
      <w:r w:rsidR="0062017A" w:rsidRPr="00D6350D">
        <w:t xml:space="preserve"> to schedule the make-up exam within 48 – 72 hours from the date that it was supposed to be taken. However, evidence supporting the student’s reason for requesting a make-up exam will be required for the exam to be given. </w:t>
      </w:r>
      <w:r w:rsidR="0062017A" w:rsidRPr="00D6350D">
        <w:rPr>
          <w:b/>
        </w:rPr>
        <w:t>A student w</w:t>
      </w:r>
      <w:r w:rsidRPr="00D6350D">
        <w:rPr>
          <w:b/>
        </w:rPr>
        <w:t xml:space="preserve">ill be eligible for one </w:t>
      </w:r>
      <w:r w:rsidR="0062017A" w:rsidRPr="00D6350D">
        <w:rPr>
          <w:b/>
        </w:rPr>
        <w:t>exam make-up per semester.</w:t>
      </w:r>
      <w:r w:rsidR="0062017A" w:rsidRPr="00D6350D">
        <w:t xml:space="preserve">  </w:t>
      </w:r>
    </w:p>
    <w:p w14:paraId="0FC47DA5" w14:textId="77777777" w:rsidR="0062017A" w:rsidRPr="00D6350D" w:rsidRDefault="0062017A" w:rsidP="0062017A">
      <w:pPr>
        <w:pStyle w:val="NoSpacing"/>
        <w:rPr>
          <w:sz w:val="12"/>
        </w:rPr>
      </w:pPr>
    </w:p>
    <w:p w14:paraId="15370A25" w14:textId="6FE8B9E1" w:rsidR="009B5C6E" w:rsidRPr="00D6350D" w:rsidRDefault="0062017A" w:rsidP="0062017A">
      <w:pPr>
        <w:pStyle w:val="NoSpacing"/>
      </w:pPr>
      <w:r w:rsidRPr="00D6350D">
        <w:rPr>
          <w:b/>
        </w:rPr>
        <w:t>NOTE:</w:t>
      </w:r>
      <w:r w:rsidRPr="00D6350D">
        <w:t xml:space="preserve"> Read the entire syllabus before beginning any lessons and read/go through the various tabs in the blackboard course to know where everything can be found.  Please be aware that I have the ability (as the instructor) to see how much time you spend on your homework activities; how many times (and when) you access various course documents and activities in the course website.</w:t>
      </w:r>
    </w:p>
    <w:p w14:paraId="260321AF" w14:textId="42D4F31B" w:rsidR="00BA672A" w:rsidRPr="00D6350D" w:rsidRDefault="00BA672A" w:rsidP="00BB5E75">
      <w:pPr>
        <w:sectPr w:rsidR="00BA672A" w:rsidRPr="00D6350D" w:rsidSect="000E3414">
          <w:footerReference w:type="default" r:id="rId13"/>
          <w:pgSz w:w="12240" w:h="15840"/>
          <w:pgMar w:top="360" w:right="630" w:bottom="270" w:left="540" w:header="720" w:footer="0" w:gutter="0"/>
          <w:cols w:space="720"/>
          <w:docGrid w:linePitch="360"/>
        </w:sectPr>
      </w:pPr>
      <w:r w:rsidRPr="00D6350D">
        <w:br w:type="page"/>
      </w:r>
    </w:p>
    <w:p w14:paraId="4E5479AB" w14:textId="77777777" w:rsidR="003F6628" w:rsidRDefault="003F6628">
      <w:pPr>
        <w:rPr>
          <w:b/>
          <w:bCs/>
        </w:rPr>
      </w:pPr>
    </w:p>
    <w:p w14:paraId="4A0C62E9" w14:textId="054DD5D6" w:rsidR="003F6628" w:rsidRPr="003F6628" w:rsidRDefault="003F6628" w:rsidP="003F6628">
      <w:pPr>
        <w:jc w:val="center"/>
        <w:rPr>
          <w:b/>
          <w:bCs/>
        </w:rPr>
      </w:pPr>
      <w:r w:rsidRPr="003F6628">
        <w:rPr>
          <w:b/>
          <w:bCs/>
        </w:rPr>
        <w:t>MU</w:t>
      </w:r>
      <w:r>
        <w:rPr>
          <w:b/>
          <w:bCs/>
        </w:rPr>
        <w:t>L</w:t>
      </w:r>
      <w:r w:rsidRPr="003F6628">
        <w:rPr>
          <w:b/>
          <w:bCs/>
        </w:rPr>
        <w:t>T 1110 Medical Terminology Course Schedule</w:t>
      </w:r>
    </w:p>
    <w:p w14:paraId="24588650" w14:textId="233DA57C" w:rsidR="003F0CFD" w:rsidRDefault="00542CCB" w:rsidP="003F6628">
      <w:pPr>
        <w:rPr>
          <w:b/>
          <w:bCs/>
        </w:rPr>
      </w:pPr>
      <w:r w:rsidRPr="003F0CFD">
        <w:rPr>
          <w:b/>
        </w:rPr>
        <w:t>Assignments</w:t>
      </w:r>
      <w:r w:rsidRPr="003F0CFD">
        <w:t xml:space="preserve">:  There are a variety of activities in the book that will help you study for the weekly quizzes </w:t>
      </w:r>
      <w:proofErr w:type="gramStart"/>
      <w:r w:rsidRPr="003F0CFD">
        <w:t>and also</w:t>
      </w:r>
      <w:proofErr w:type="gramEnd"/>
      <w:r w:rsidRPr="003F0CFD">
        <w:t xml:space="preserve"> prepare you for the quizzes and exams.  Practice, practice, practice is essential to be successful in this course. </w:t>
      </w:r>
      <w:r w:rsidRPr="003F0CFD">
        <w:rPr>
          <w:b/>
        </w:rPr>
        <w:t xml:space="preserve">All quizzes, exams and homework assignments are worth points and are due by the date listed in this schedule.  </w:t>
      </w:r>
      <w:r w:rsidRPr="003F0CFD">
        <w:rPr>
          <w:bCs/>
        </w:rPr>
        <w:t xml:space="preserve">An answer key is posted under the </w:t>
      </w:r>
      <w:r w:rsidRPr="003F0CFD">
        <w:rPr>
          <w:b/>
          <w:bCs/>
        </w:rPr>
        <w:t>“Our Classroom”</w:t>
      </w:r>
      <w:r w:rsidRPr="003F0CFD">
        <w:rPr>
          <w:bCs/>
        </w:rPr>
        <w:t xml:space="preserve"> tab in blackboard to check your answers for the exercise</w:t>
      </w:r>
      <w:r>
        <w:rPr>
          <w:bCs/>
        </w:rPr>
        <w:t>s completed within the textbook</w:t>
      </w:r>
      <w:r w:rsidR="003F6628" w:rsidRPr="003F6628">
        <w:rPr>
          <w:b/>
          <w:bCs/>
        </w:rPr>
        <w:t>.</w:t>
      </w:r>
    </w:p>
    <w:tbl>
      <w:tblPr>
        <w:tblStyle w:val="TableGrid11"/>
        <w:tblpPr w:leftFromText="180" w:rightFromText="180" w:vertAnchor="page" w:horzAnchor="page" w:tblpX="709" w:tblpY="2071"/>
        <w:tblW w:w="14665" w:type="dxa"/>
        <w:tblLayout w:type="fixed"/>
        <w:tblLook w:val="04A0" w:firstRow="1" w:lastRow="0" w:firstColumn="1" w:lastColumn="0" w:noHBand="0" w:noVBand="1"/>
      </w:tblPr>
      <w:tblGrid>
        <w:gridCol w:w="738"/>
        <w:gridCol w:w="3757"/>
        <w:gridCol w:w="7380"/>
        <w:gridCol w:w="2790"/>
      </w:tblGrid>
      <w:tr w:rsidR="00542CCB" w:rsidRPr="003F6628" w14:paraId="3655EB06" w14:textId="77777777" w:rsidTr="00CD3D53">
        <w:trPr>
          <w:trHeight w:val="440"/>
        </w:trPr>
        <w:tc>
          <w:tcPr>
            <w:tcW w:w="738" w:type="dxa"/>
            <w:vAlign w:val="center"/>
          </w:tcPr>
          <w:p w14:paraId="6EAD90E1" w14:textId="77777777" w:rsidR="00542CCB" w:rsidRPr="003F6628" w:rsidRDefault="00542CCB" w:rsidP="00542CCB">
            <w:pPr>
              <w:rPr>
                <w:rFonts w:ascii="Arial Narrow" w:hAnsi="Arial Narrow"/>
                <w:b/>
                <w:sz w:val="20"/>
                <w:szCs w:val="20"/>
              </w:rPr>
            </w:pPr>
            <w:r w:rsidRPr="003F6628">
              <w:rPr>
                <w:rFonts w:ascii="Arial Narrow" w:hAnsi="Arial Narrow"/>
                <w:b/>
                <w:sz w:val="20"/>
                <w:szCs w:val="20"/>
              </w:rPr>
              <w:t>Date</w:t>
            </w:r>
          </w:p>
        </w:tc>
        <w:tc>
          <w:tcPr>
            <w:tcW w:w="3757" w:type="dxa"/>
            <w:vAlign w:val="center"/>
          </w:tcPr>
          <w:p w14:paraId="139BF85C" w14:textId="77777777" w:rsidR="00542CCB" w:rsidRPr="003F6628" w:rsidRDefault="00542CCB" w:rsidP="00542CCB">
            <w:pPr>
              <w:jc w:val="center"/>
              <w:rPr>
                <w:rFonts w:ascii="Arial Narrow" w:hAnsi="Arial Narrow"/>
                <w:b/>
                <w:sz w:val="20"/>
                <w:szCs w:val="20"/>
              </w:rPr>
            </w:pPr>
            <w:r w:rsidRPr="003F6628">
              <w:rPr>
                <w:rFonts w:ascii="Arial Narrow" w:hAnsi="Arial Narrow"/>
                <w:b/>
                <w:sz w:val="20"/>
                <w:szCs w:val="20"/>
              </w:rPr>
              <w:t>Reading</w:t>
            </w:r>
          </w:p>
        </w:tc>
        <w:tc>
          <w:tcPr>
            <w:tcW w:w="7380" w:type="dxa"/>
            <w:vAlign w:val="center"/>
          </w:tcPr>
          <w:p w14:paraId="61939532" w14:textId="77777777" w:rsidR="00542CCB" w:rsidRPr="003F6628" w:rsidRDefault="00542CCB" w:rsidP="00542CCB">
            <w:pPr>
              <w:jc w:val="center"/>
              <w:rPr>
                <w:rFonts w:ascii="Arial Narrow" w:hAnsi="Arial Narrow"/>
                <w:b/>
                <w:sz w:val="20"/>
                <w:szCs w:val="20"/>
              </w:rPr>
            </w:pPr>
            <w:r w:rsidRPr="003F6628">
              <w:rPr>
                <w:rFonts w:ascii="Arial Narrow" w:hAnsi="Arial Narrow"/>
                <w:b/>
                <w:sz w:val="20"/>
                <w:szCs w:val="20"/>
              </w:rPr>
              <w:t>Assignments</w:t>
            </w:r>
          </w:p>
        </w:tc>
        <w:tc>
          <w:tcPr>
            <w:tcW w:w="2790" w:type="dxa"/>
            <w:vAlign w:val="center"/>
          </w:tcPr>
          <w:p w14:paraId="75CF8CB5" w14:textId="77777777" w:rsidR="00542CCB" w:rsidRPr="003F6628" w:rsidRDefault="00542CCB" w:rsidP="00542CCB">
            <w:pPr>
              <w:jc w:val="center"/>
              <w:rPr>
                <w:rFonts w:ascii="Arial Narrow" w:hAnsi="Arial Narrow"/>
                <w:b/>
                <w:sz w:val="20"/>
                <w:szCs w:val="20"/>
              </w:rPr>
            </w:pPr>
            <w:r w:rsidRPr="003F6628">
              <w:rPr>
                <w:rFonts w:ascii="Arial Narrow" w:hAnsi="Arial Narrow"/>
                <w:b/>
                <w:sz w:val="20"/>
                <w:szCs w:val="20"/>
              </w:rPr>
              <w:t>Quiz Due</w:t>
            </w:r>
          </w:p>
        </w:tc>
      </w:tr>
      <w:tr w:rsidR="00E22E4E" w:rsidRPr="003F6628" w14:paraId="32FEFEB9" w14:textId="77777777" w:rsidTr="00542CCB">
        <w:trPr>
          <w:trHeight w:val="560"/>
        </w:trPr>
        <w:tc>
          <w:tcPr>
            <w:tcW w:w="738" w:type="dxa"/>
          </w:tcPr>
          <w:p w14:paraId="32378C5A" w14:textId="77777777" w:rsidR="00E22E4E" w:rsidRDefault="00E22E4E" w:rsidP="00E22E4E">
            <w:pPr>
              <w:jc w:val="center"/>
              <w:rPr>
                <w:rFonts w:ascii="Arial Narrow" w:hAnsi="Arial Narrow"/>
                <w:b/>
                <w:sz w:val="20"/>
                <w:szCs w:val="20"/>
              </w:rPr>
            </w:pPr>
            <w:r>
              <w:rPr>
                <w:rFonts w:ascii="Arial Narrow" w:hAnsi="Arial Narrow"/>
                <w:b/>
                <w:sz w:val="20"/>
                <w:szCs w:val="20"/>
              </w:rPr>
              <w:t>Week</w:t>
            </w:r>
          </w:p>
          <w:p w14:paraId="1810164A" w14:textId="77777777" w:rsidR="00E22E4E" w:rsidRDefault="00E22E4E" w:rsidP="00E22E4E">
            <w:pPr>
              <w:jc w:val="center"/>
              <w:rPr>
                <w:rFonts w:ascii="Arial Narrow" w:hAnsi="Arial Narrow"/>
                <w:b/>
                <w:sz w:val="20"/>
                <w:szCs w:val="20"/>
              </w:rPr>
            </w:pPr>
            <w:r w:rsidRPr="003F6628">
              <w:rPr>
                <w:rFonts w:ascii="Arial Narrow" w:hAnsi="Arial Narrow"/>
                <w:b/>
                <w:sz w:val="20"/>
                <w:szCs w:val="20"/>
              </w:rPr>
              <w:t>1</w:t>
            </w:r>
          </w:p>
          <w:p w14:paraId="16F018CF" w14:textId="5C7DBB32" w:rsidR="00E22E4E" w:rsidRDefault="00E22E4E" w:rsidP="00E22E4E">
            <w:pPr>
              <w:jc w:val="center"/>
              <w:rPr>
                <w:rFonts w:ascii="Arial Narrow" w:hAnsi="Arial Narrow"/>
                <w:b/>
                <w:sz w:val="20"/>
                <w:szCs w:val="20"/>
              </w:rPr>
            </w:pPr>
          </w:p>
        </w:tc>
        <w:tc>
          <w:tcPr>
            <w:tcW w:w="3757" w:type="dxa"/>
          </w:tcPr>
          <w:p w14:paraId="7896D62A" w14:textId="77777777" w:rsidR="00E22E4E" w:rsidRDefault="00E22E4E" w:rsidP="00E22E4E">
            <w:pPr>
              <w:rPr>
                <w:rFonts w:ascii="Arial Narrow" w:hAnsi="Arial Narrow"/>
                <w:sz w:val="20"/>
                <w:szCs w:val="20"/>
              </w:rPr>
            </w:pPr>
            <w:r w:rsidRPr="003F6628">
              <w:rPr>
                <w:rFonts w:ascii="Arial Narrow" w:hAnsi="Arial Narrow"/>
                <w:sz w:val="20"/>
                <w:szCs w:val="20"/>
              </w:rPr>
              <w:t>Syllabus, Course Schedule, and Blackboard</w:t>
            </w:r>
          </w:p>
          <w:p w14:paraId="4DA2EEC9" w14:textId="77777777" w:rsidR="00E22E4E" w:rsidRDefault="00E22E4E" w:rsidP="00E22E4E">
            <w:pPr>
              <w:rPr>
                <w:rFonts w:ascii="Arial Narrow" w:hAnsi="Arial Narrow"/>
                <w:sz w:val="20"/>
                <w:szCs w:val="20"/>
              </w:rPr>
            </w:pPr>
          </w:p>
          <w:p w14:paraId="13F47F5D" w14:textId="58E2534B" w:rsidR="00E22E4E" w:rsidRPr="003F6628" w:rsidRDefault="00E22E4E" w:rsidP="00E22E4E">
            <w:pPr>
              <w:rPr>
                <w:rFonts w:ascii="Arial Narrow" w:hAnsi="Arial Narrow"/>
                <w:sz w:val="20"/>
                <w:szCs w:val="20"/>
              </w:rPr>
            </w:pPr>
          </w:p>
        </w:tc>
        <w:tc>
          <w:tcPr>
            <w:tcW w:w="7380" w:type="dxa"/>
          </w:tcPr>
          <w:p w14:paraId="2BF4B752" w14:textId="77777777" w:rsidR="00E22E4E" w:rsidRPr="003F6628" w:rsidRDefault="00E22E4E" w:rsidP="00E22E4E">
            <w:pPr>
              <w:rPr>
                <w:rFonts w:ascii="Arial Narrow" w:hAnsi="Arial Narrow"/>
                <w:sz w:val="20"/>
                <w:szCs w:val="20"/>
              </w:rPr>
            </w:pPr>
            <w:r w:rsidRPr="003F6628">
              <w:rPr>
                <w:rFonts w:ascii="Arial Narrow" w:hAnsi="Arial Narrow"/>
                <w:sz w:val="20"/>
                <w:szCs w:val="20"/>
              </w:rPr>
              <w:t xml:space="preserve">Read through the Syllabus, Course Schedule, and explore the Blackboard course.  </w:t>
            </w:r>
          </w:p>
          <w:p w14:paraId="66297CC2" w14:textId="77777777" w:rsidR="00E22E4E" w:rsidRPr="003F6628" w:rsidRDefault="00E22E4E" w:rsidP="00E22E4E">
            <w:pPr>
              <w:rPr>
                <w:rFonts w:ascii="Arial Narrow" w:hAnsi="Arial Narrow"/>
                <w:sz w:val="12"/>
                <w:szCs w:val="20"/>
              </w:rPr>
            </w:pPr>
          </w:p>
          <w:p w14:paraId="25C6D52C" w14:textId="1C19D75E" w:rsidR="00E22E4E" w:rsidRPr="003B582B" w:rsidRDefault="00E22E4E" w:rsidP="00E22E4E">
            <w:pPr>
              <w:rPr>
                <w:rFonts w:ascii="Arial Narrow" w:hAnsi="Arial Narrow"/>
                <w:b/>
                <w:color w:val="FF0000"/>
                <w:sz w:val="20"/>
                <w:szCs w:val="20"/>
              </w:rPr>
            </w:pPr>
            <w:r w:rsidRPr="003F6628">
              <w:rPr>
                <w:rFonts w:ascii="Arial Narrow" w:hAnsi="Arial Narrow"/>
                <w:b/>
                <w:bCs/>
                <w:sz w:val="20"/>
                <w:szCs w:val="20"/>
              </w:rPr>
              <w:t>Complete the Blackboard Orientation located under the “Orientation—Start Here” tab in blackboard and email your instructor that you have completed the orientation.</w:t>
            </w:r>
            <w:r w:rsidRPr="003F6628">
              <w:rPr>
                <w:rFonts w:ascii="Arial Narrow" w:hAnsi="Arial Narrow"/>
                <w:bCs/>
                <w:sz w:val="20"/>
                <w:szCs w:val="20"/>
              </w:rPr>
              <w:t xml:space="preserve"> Complete the</w:t>
            </w:r>
            <w:r w:rsidRPr="003F6628">
              <w:rPr>
                <w:rFonts w:ascii="Arial Narrow" w:hAnsi="Arial Narrow"/>
                <w:b/>
                <w:bCs/>
                <w:sz w:val="20"/>
                <w:szCs w:val="20"/>
              </w:rPr>
              <w:t xml:space="preserve"> Syllabus Quiz </w:t>
            </w:r>
            <w:r w:rsidRPr="003F6628">
              <w:rPr>
                <w:rFonts w:ascii="Arial Narrow" w:hAnsi="Arial Narrow"/>
                <w:bCs/>
                <w:sz w:val="20"/>
                <w:szCs w:val="20"/>
              </w:rPr>
              <w:t>also located</w:t>
            </w:r>
            <w:r w:rsidRPr="003F6628">
              <w:rPr>
                <w:rFonts w:ascii="Arial Narrow" w:hAnsi="Arial Narrow"/>
                <w:b/>
                <w:bCs/>
                <w:sz w:val="20"/>
                <w:szCs w:val="20"/>
              </w:rPr>
              <w:t xml:space="preserve"> </w:t>
            </w:r>
            <w:r w:rsidRPr="003F6628">
              <w:rPr>
                <w:rFonts w:ascii="Arial Narrow" w:hAnsi="Arial Narrow"/>
                <w:bCs/>
                <w:sz w:val="20"/>
                <w:szCs w:val="20"/>
              </w:rPr>
              <w:t>under the</w:t>
            </w:r>
            <w:r w:rsidRPr="003F6628">
              <w:rPr>
                <w:rFonts w:ascii="Arial Narrow" w:hAnsi="Arial Narrow"/>
                <w:b/>
                <w:bCs/>
                <w:sz w:val="20"/>
                <w:szCs w:val="20"/>
              </w:rPr>
              <w:t xml:space="preserve"> </w:t>
            </w:r>
            <w:r w:rsidRPr="00C91B42">
              <w:rPr>
                <w:rFonts w:ascii="Arial Narrow" w:hAnsi="Arial Narrow"/>
                <w:b/>
                <w:bCs/>
                <w:color w:val="005296"/>
                <w:sz w:val="20"/>
                <w:szCs w:val="20"/>
              </w:rPr>
              <w:t xml:space="preserve">“Orientation-Start Here” </w:t>
            </w:r>
            <w:r w:rsidRPr="00946DC0">
              <w:rPr>
                <w:rFonts w:ascii="Arial Narrow" w:hAnsi="Arial Narrow"/>
                <w:bCs/>
                <w:sz w:val="20"/>
                <w:szCs w:val="20"/>
              </w:rPr>
              <w:t xml:space="preserve">tab </w:t>
            </w:r>
            <w:r w:rsidRPr="003F6628">
              <w:rPr>
                <w:rFonts w:ascii="Arial Narrow" w:hAnsi="Arial Narrow"/>
                <w:bCs/>
                <w:sz w:val="20"/>
                <w:szCs w:val="20"/>
              </w:rPr>
              <w:t>in blackboard</w:t>
            </w:r>
            <w:r w:rsidRPr="003F6628">
              <w:rPr>
                <w:rFonts w:ascii="Arial Narrow" w:hAnsi="Arial Narrow"/>
                <w:b/>
                <w:bCs/>
                <w:sz w:val="20"/>
                <w:szCs w:val="20"/>
              </w:rPr>
              <w:t xml:space="preserve">. </w:t>
            </w:r>
            <w:r>
              <w:rPr>
                <w:rFonts w:ascii="Arial Narrow" w:hAnsi="Arial Narrow"/>
                <w:b/>
                <w:bCs/>
                <w:sz w:val="20"/>
                <w:szCs w:val="20"/>
              </w:rPr>
              <w:t xml:space="preserve"> These </w:t>
            </w:r>
            <w:r w:rsidRPr="003F6628">
              <w:rPr>
                <w:rFonts w:ascii="Arial Narrow" w:hAnsi="Arial Narrow"/>
                <w:b/>
                <w:bCs/>
                <w:sz w:val="20"/>
                <w:szCs w:val="20"/>
              </w:rPr>
              <w:t>assignments are the only two extra cre</w:t>
            </w:r>
            <w:r>
              <w:rPr>
                <w:rFonts w:ascii="Arial Narrow" w:hAnsi="Arial Narrow"/>
                <w:b/>
                <w:bCs/>
                <w:sz w:val="20"/>
                <w:szCs w:val="20"/>
              </w:rPr>
              <w:t>dit assignments for this course and due by the 2</w:t>
            </w:r>
            <w:r w:rsidRPr="00FA5886">
              <w:rPr>
                <w:rFonts w:ascii="Arial Narrow" w:hAnsi="Arial Narrow"/>
                <w:b/>
                <w:bCs/>
                <w:sz w:val="20"/>
                <w:szCs w:val="20"/>
                <w:vertAlign w:val="superscript"/>
              </w:rPr>
              <w:t>nd</w:t>
            </w:r>
            <w:r>
              <w:rPr>
                <w:rFonts w:ascii="Arial Narrow" w:hAnsi="Arial Narrow"/>
                <w:b/>
                <w:bCs/>
                <w:sz w:val="20"/>
                <w:szCs w:val="20"/>
              </w:rPr>
              <w:t xml:space="preserve"> week of the semester.</w:t>
            </w:r>
            <w:r w:rsidRPr="003F6628">
              <w:rPr>
                <w:rFonts w:ascii="Arial Narrow" w:hAnsi="Arial Narrow"/>
                <w:b/>
                <w:bCs/>
                <w:sz w:val="20"/>
                <w:szCs w:val="20"/>
              </w:rPr>
              <w:t xml:space="preserve">  </w:t>
            </w:r>
            <w:r>
              <w:rPr>
                <w:rFonts w:ascii="Arial Narrow" w:hAnsi="Arial Narrow"/>
                <w:b/>
                <w:color w:val="FF0000"/>
                <w:sz w:val="20"/>
                <w:szCs w:val="20"/>
              </w:rPr>
              <w:t xml:space="preserve"> </w:t>
            </w:r>
          </w:p>
        </w:tc>
        <w:tc>
          <w:tcPr>
            <w:tcW w:w="2790" w:type="dxa"/>
          </w:tcPr>
          <w:p w14:paraId="5BC81027" w14:textId="77777777" w:rsidR="00E22E4E" w:rsidRPr="003F6628" w:rsidRDefault="00E22E4E" w:rsidP="00E22E4E">
            <w:pPr>
              <w:rPr>
                <w:rFonts w:ascii="Arial Narrow" w:hAnsi="Arial Narrow"/>
                <w:b/>
                <w:bCs/>
                <w:sz w:val="20"/>
                <w:szCs w:val="20"/>
              </w:rPr>
            </w:pPr>
            <w:r w:rsidRPr="003F6628">
              <w:rPr>
                <w:rFonts w:ascii="Arial Narrow" w:hAnsi="Arial Narrow"/>
                <w:b/>
                <w:bCs/>
                <w:sz w:val="20"/>
                <w:szCs w:val="20"/>
              </w:rPr>
              <w:t xml:space="preserve">Blackboard Orientation and </w:t>
            </w:r>
          </w:p>
          <w:p w14:paraId="25208E5F" w14:textId="77777777" w:rsidR="00E22E4E" w:rsidRPr="003F6628" w:rsidRDefault="00E22E4E" w:rsidP="00E22E4E">
            <w:pPr>
              <w:rPr>
                <w:rFonts w:ascii="Arial Narrow" w:hAnsi="Arial Narrow"/>
                <w:b/>
                <w:bCs/>
                <w:sz w:val="20"/>
                <w:szCs w:val="20"/>
              </w:rPr>
            </w:pPr>
            <w:r w:rsidRPr="003F6628">
              <w:rPr>
                <w:rFonts w:ascii="Arial Narrow" w:hAnsi="Arial Narrow"/>
                <w:b/>
                <w:bCs/>
                <w:sz w:val="20"/>
                <w:szCs w:val="20"/>
              </w:rPr>
              <w:t xml:space="preserve">Syllabus Quiz  </w:t>
            </w:r>
          </w:p>
          <w:p w14:paraId="57ECD046" w14:textId="78AB9302" w:rsidR="00E22E4E" w:rsidRPr="003B582B" w:rsidRDefault="00E22E4E" w:rsidP="00E22E4E">
            <w:pPr>
              <w:rPr>
                <w:rFonts w:ascii="Arial Narrow" w:hAnsi="Arial Narrow"/>
                <w:b/>
                <w:color w:val="00B050"/>
                <w:sz w:val="20"/>
                <w:szCs w:val="20"/>
                <w:vertAlign w:val="superscript"/>
              </w:rPr>
            </w:pPr>
          </w:p>
        </w:tc>
      </w:tr>
      <w:tr w:rsidR="003B582B" w:rsidRPr="003F6628" w14:paraId="1ABB22C5" w14:textId="77777777" w:rsidTr="00542CCB">
        <w:trPr>
          <w:trHeight w:val="560"/>
        </w:trPr>
        <w:tc>
          <w:tcPr>
            <w:tcW w:w="738" w:type="dxa"/>
          </w:tcPr>
          <w:p w14:paraId="0F41A9E7" w14:textId="77777777" w:rsidR="003B582B" w:rsidRDefault="003B582B" w:rsidP="003B582B">
            <w:pPr>
              <w:jc w:val="center"/>
              <w:rPr>
                <w:rFonts w:ascii="Arial Narrow" w:hAnsi="Arial Narrow"/>
                <w:b/>
                <w:sz w:val="20"/>
                <w:szCs w:val="20"/>
              </w:rPr>
            </w:pPr>
            <w:r>
              <w:rPr>
                <w:rFonts w:ascii="Arial Narrow" w:hAnsi="Arial Narrow"/>
                <w:b/>
                <w:sz w:val="20"/>
                <w:szCs w:val="20"/>
              </w:rPr>
              <w:t>Week</w:t>
            </w:r>
          </w:p>
          <w:p w14:paraId="651FAE00" w14:textId="77777777" w:rsidR="003B582B" w:rsidRDefault="003B582B" w:rsidP="003B582B">
            <w:pPr>
              <w:jc w:val="center"/>
              <w:rPr>
                <w:rFonts w:ascii="Arial Narrow" w:hAnsi="Arial Narrow"/>
                <w:b/>
                <w:sz w:val="20"/>
                <w:szCs w:val="20"/>
              </w:rPr>
            </w:pPr>
            <w:r>
              <w:rPr>
                <w:rFonts w:ascii="Arial Narrow" w:hAnsi="Arial Narrow"/>
                <w:b/>
                <w:sz w:val="20"/>
                <w:szCs w:val="20"/>
              </w:rPr>
              <w:t>2</w:t>
            </w:r>
          </w:p>
          <w:p w14:paraId="0B6320DA" w14:textId="77777777" w:rsidR="003B582B" w:rsidRDefault="003B582B" w:rsidP="003B582B">
            <w:pPr>
              <w:jc w:val="center"/>
              <w:rPr>
                <w:rFonts w:ascii="Arial Narrow" w:hAnsi="Arial Narrow"/>
                <w:b/>
                <w:sz w:val="20"/>
                <w:szCs w:val="20"/>
              </w:rPr>
            </w:pPr>
          </w:p>
          <w:p w14:paraId="3479BA85" w14:textId="70EB1922" w:rsidR="003B582B" w:rsidRDefault="003B582B" w:rsidP="003B582B">
            <w:pPr>
              <w:jc w:val="center"/>
              <w:rPr>
                <w:rFonts w:ascii="Arial Narrow" w:hAnsi="Arial Narrow"/>
                <w:b/>
                <w:sz w:val="20"/>
                <w:szCs w:val="20"/>
              </w:rPr>
            </w:pPr>
          </w:p>
        </w:tc>
        <w:tc>
          <w:tcPr>
            <w:tcW w:w="3757" w:type="dxa"/>
          </w:tcPr>
          <w:p w14:paraId="3CF54421" w14:textId="7DA24F04" w:rsidR="003B582B" w:rsidRDefault="003B582B" w:rsidP="00E22E4E">
            <w:pPr>
              <w:rPr>
                <w:rFonts w:ascii="Arial Narrow" w:hAnsi="Arial Narrow"/>
                <w:sz w:val="20"/>
                <w:szCs w:val="20"/>
              </w:rPr>
            </w:pPr>
            <w:r w:rsidRPr="003F6628">
              <w:rPr>
                <w:rFonts w:ascii="Arial Narrow" w:hAnsi="Arial Narrow"/>
                <w:sz w:val="20"/>
                <w:szCs w:val="20"/>
              </w:rPr>
              <w:t xml:space="preserve">Read Chapter 1, </w:t>
            </w:r>
            <w:r w:rsidRPr="00C91B42">
              <w:rPr>
                <w:rFonts w:ascii="Arial Narrow" w:hAnsi="Arial Narrow"/>
                <w:b/>
                <w:bCs/>
                <w:color w:val="004E9A"/>
                <w:sz w:val="20"/>
                <w:szCs w:val="20"/>
                <w:u w:val="single"/>
              </w:rPr>
              <w:t>Introduction to Medical Terminology</w:t>
            </w:r>
            <w:r w:rsidRPr="00C91B42">
              <w:rPr>
                <w:rFonts w:ascii="Arial Narrow" w:hAnsi="Arial Narrow"/>
                <w:bCs/>
                <w:color w:val="004E9A"/>
                <w:sz w:val="20"/>
                <w:szCs w:val="20"/>
              </w:rPr>
              <w:t xml:space="preserve">, </w:t>
            </w:r>
            <w:r w:rsidRPr="007D27FB">
              <w:rPr>
                <w:rFonts w:ascii="Arial Narrow" w:hAnsi="Arial Narrow"/>
                <w:bCs/>
                <w:sz w:val="20"/>
                <w:szCs w:val="20"/>
              </w:rPr>
              <w:t>page 1-11</w:t>
            </w:r>
            <w:r>
              <w:rPr>
                <w:rFonts w:ascii="Arial Narrow" w:hAnsi="Arial Narrow"/>
                <w:bCs/>
                <w:sz w:val="20"/>
                <w:szCs w:val="20"/>
              </w:rPr>
              <w:t xml:space="preserve"> and </w:t>
            </w:r>
            <w:r w:rsidRPr="003F6628">
              <w:rPr>
                <w:rFonts w:ascii="Arial Narrow" w:hAnsi="Arial Narrow"/>
                <w:bCs/>
                <w:sz w:val="20"/>
                <w:szCs w:val="20"/>
              </w:rPr>
              <w:t xml:space="preserve">Chapter 2, </w:t>
            </w:r>
            <w:r w:rsidRPr="00C91B42">
              <w:rPr>
                <w:rFonts w:ascii="Arial Narrow" w:hAnsi="Arial Narrow"/>
                <w:b/>
                <w:bCs/>
                <w:color w:val="004E9A"/>
                <w:sz w:val="20"/>
                <w:szCs w:val="20"/>
                <w:u w:val="single"/>
              </w:rPr>
              <w:t>Suffixes</w:t>
            </w:r>
            <w:r w:rsidRPr="00827A8F">
              <w:rPr>
                <w:rFonts w:ascii="Arial Narrow" w:hAnsi="Arial Narrow"/>
                <w:bCs/>
                <w:sz w:val="20"/>
                <w:szCs w:val="20"/>
              </w:rPr>
              <w:t>, page 12-2</w:t>
            </w:r>
            <w:r>
              <w:rPr>
                <w:rFonts w:ascii="Arial Narrow" w:hAnsi="Arial Narrow"/>
                <w:bCs/>
                <w:sz w:val="20"/>
                <w:szCs w:val="20"/>
              </w:rPr>
              <w:t xml:space="preserve">3.  </w:t>
            </w:r>
            <w:r>
              <w:rPr>
                <w:rFonts w:ascii="Arial Narrow" w:hAnsi="Arial Narrow"/>
                <w:sz w:val="20"/>
                <w:szCs w:val="20"/>
              </w:rPr>
              <w:t>Complete exercises in chapters 1 and 2 from textbook.</w:t>
            </w:r>
          </w:p>
        </w:tc>
        <w:tc>
          <w:tcPr>
            <w:tcW w:w="7380" w:type="dxa"/>
          </w:tcPr>
          <w:p w14:paraId="1F97E15E" w14:textId="77777777" w:rsidR="003B582B" w:rsidRPr="003F6628" w:rsidRDefault="003B582B" w:rsidP="003B582B">
            <w:pPr>
              <w:rPr>
                <w:rFonts w:ascii="Arial Narrow" w:hAnsi="Arial Narrow"/>
                <w:bCs/>
                <w:sz w:val="20"/>
                <w:szCs w:val="20"/>
              </w:rPr>
            </w:pPr>
            <w:r w:rsidRPr="003F6628">
              <w:rPr>
                <w:rFonts w:ascii="Arial Narrow" w:hAnsi="Arial Narrow"/>
                <w:sz w:val="20"/>
                <w:szCs w:val="20"/>
              </w:rPr>
              <w:t>Complete various exercises in chapters 1 &amp; 2 within the textbook to prepare for quiz 1.</w:t>
            </w:r>
            <w:r w:rsidRPr="003F6628">
              <w:rPr>
                <w:rFonts w:ascii="Arial Narrow" w:hAnsi="Arial Narrow"/>
                <w:bCs/>
                <w:sz w:val="20"/>
                <w:szCs w:val="20"/>
              </w:rPr>
              <w:t xml:space="preserve">  An answer key is posted under the </w:t>
            </w:r>
            <w:r w:rsidRPr="003F6628">
              <w:rPr>
                <w:rFonts w:ascii="Arial Narrow" w:hAnsi="Arial Narrow"/>
                <w:b/>
                <w:bCs/>
                <w:sz w:val="20"/>
                <w:szCs w:val="20"/>
              </w:rPr>
              <w:t>“Our Classroom”</w:t>
            </w:r>
            <w:r w:rsidRPr="003F6628">
              <w:rPr>
                <w:rFonts w:ascii="Arial Narrow" w:hAnsi="Arial Narrow"/>
                <w:bCs/>
                <w:sz w:val="20"/>
                <w:szCs w:val="20"/>
              </w:rPr>
              <w:t xml:space="preserve"> tab in blackboard to check your answers. </w:t>
            </w:r>
          </w:p>
          <w:p w14:paraId="20ADA7BF" w14:textId="77777777" w:rsidR="003B582B" w:rsidRPr="00E22E4E" w:rsidRDefault="003B582B" w:rsidP="003B582B">
            <w:pPr>
              <w:rPr>
                <w:rFonts w:ascii="Arial Narrow" w:hAnsi="Arial Narrow"/>
                <w:bCs/>
                <w:sz w:val="8"/>
                <w:szCs w:val="8"/>
              </w:rPr>
            </w:pPr>
          </w:p>
          <w:p w14:paraId="2843683A" w14:textId="5E835F47" w:rsidR="003B582B" w:rsidRPr="003F6628" w:rsidRDefault="003B582B" w:rsidP="003B582B">
            <w:pPr>
              <w:rPr>
                <w:rFonts w:ascii="Arial Narrow" w:hAnsi="Arial Narrow"/>
                <w:sz w:val="20"/>
                <w:szCs w:val="20"/>
              </w:rPr>
            </w:pPr>
            <w:r w:rsidRPr="003F6628">
              <w:rPr>
                <w:rFonts w:ascii="Arial Narrow" w:hAnsi="Arial Narrow"/>
                <w:b/>
                <w:sz w:val="20"/>
                <w:szCs w:val="20"/>
              </w:rPr>
              <w:t>HW#1:</w:t>
            </w:r>
            <w:r w:rsidRPr="003F6628">
              <w:rPr>
                <w:rFonts w:ascii="Arial Narrow" w:hAnsi="Arial Narrow"/>
                <w:sz w:val="20"/>
                <w:szCs w:val="20"/>
              </w:rPr>
              <w:t xml:space="preserve"> Complete the homework assignment for chapters 1 &amp; 2 located within Unit 1 under the </w:t>
            </w:r>
            <w:r w:rsidRPr="003F6628">
              <w:rPr>
                <w:rFonts w:ascii="Arial Narrow" w:hAnsi="Arial Narrow"/>
                <w:b/>
                <w:sz w:val="20"/>
                <w:szCs w:val="20"/>
              </w:rPr>
              <w:t>“Our Classroom”</w:t>
            </w:r>
            <w:r w:rsidRPr="003F6628">
              <w:rPr>
                <w:rFonts w:ascii="Arial Narrow" w:hAnsi="Arial Narrow"/>
                <w:sz w:val="20"/>
                <w:szCs w:val="20"/>
              </w:rPr>
              <w:t xml:space="preserve"> tab in blackboard. You will </w:t>
            </w:r>
            <w:proofErr w:type="gramStart"/>
            <w:r w:rsidRPr="003F6628">
              <w:rPr>
                <w:rFonts w:ascii="Arial Narrow" w:hAnsi="Arial Narrow"/>
                <w:sz w:val="20"/>
                <w:szCs w:val="20"/>
              </w:rPr>
              <w:t>get</w:t>
            </w:r>
            <w:proofErr w:type="gramEnd"/>
            <w:r w:rsidRPr="003F6628">
              <w:rPr>
                <w:rFonts w:ascii="Arial Narrow" w:hAnsi="Arial Narrow"/>
                <w:sz w:val="20"/>
                <w:szCs w:val="20"/>
              </w:rPr>
              <w:t xml:space="preserve"> 2 attempts to earn the best score you can for this activity.  </w:t>
            </w:r>
          </w:p>
        </w:tc>
        <w:tc>
          <w:tcPr>
            <w:tcW w:w="2790" w:type="dxa"/>
          </w:tcPr>
          <w:p w14:paraId="4C7EEF6C" w14:textId="77777777" w:rsidR="003B582B" w:rsidRPr="003F6628" w:rsidRDefault="003B582B" w:rsidP="003B582B">
            <w:pPr>
              <w:rPr>
                <w:rFonts w:ascii="Arial Narrow" w:hAnsi="Arial Narrow"/>
                <w:b/>
                <w:bCs/>
                <w:sz w:val="20"/>
                <w:szCs w:val="20"/>
              </w:rPr>
            </w:pPr>
            <w:r w:rsidRPr="003F6628">
              <w:rPr>
                <w:rFonts w:ascii="Arial Narrow" w:hAnsi="Arial Narrow"/>
                <w:b/>
                <w:bCs/>
                <w:sz w:val="20"/>
                <w:szCs w:val="20"/>
              </w:rPr>
              <w:t>Quiz 1: Chapters 1 and 2</w:t>
            </w:r>
          </w:p>
          <w:p w14:paraId="3D02426D" w14:textId="5EE7AB82" w:rsidR="003B582B" w:rsidRPr="003F6628" w:rsidRDefault="003B582B" w:rsidP="003B582B">
            <w:pPr>
              <w:rPr>
                <w:rFonts w:ascii="Arial Narrow" w:hAnsi="Arial Narrow"/>
                <w:b/>
                <w:bCs/>
                <w:sz w:val="20"/>
                <w:szCs w:val="20"/>
              </w:rPr>
            </w:pPr>
          </w:p>
        </w:tc>
      </w:tr>
      <w:tr w:rsidR="00E22E4E" w:rsidRPr="003F6628" w14:paraId="4EED5E8D" w14:textId="77777777" w:rsidTr="00542CCB">
        <w:trPr>
          <w:trHeight w:val="560"/>
        </w:trPr>
        <w:tc>
          <w:tcPr>
            <w:tcW w:w="738" w:type="dxa"/>
          </w:tcPr>
          <w:p w14:paraId="0FF4C18C" w14:textId="77777777" w:rsidR="00E22E4E" w:rsidRDefault="00E22E4E" w:rsidP="00E22E4E">
            <w:pPr>
              <w:jc w:val="center"/>
              <w:rPr>
                <w:rFonts w:ascii="Arial Narrow" w:hAnsi="Arial Narrow"/>
                <w:b/>
                <w:sz w:val="20"/>
                <w:szCs w:val="20"/>
              </w:rPr>
            </w:pPr>
            <w:r>
              <w:rPr>
                <w:rFonts w:ascii="Arial Narrow" w:hAnsi="Arial Narrow"/>
                <w:b/>
                <w:sz w:val="20"/>
                <w:szCs w:val="20"/>
              </w:rPr>
              <w:t>Week</w:t>
            </w:r>
          </w:p>
          <w:p w14:paraId="3BB1CA49" w14:textId="4EA9E7FA" w:rsidR="00E22E4E" w:rsidRDefault="003B582B" w:rsidP="00E22E4E">
            <w:pPr>
              <w:jc w:val="center"/>
              <w:rPr>
                <w:rFonts w:ascii="Arial Narrow" w:hAnsi="Arial Narrow"/>
                <w:b/>
                <w:sz w:val="20"/>
                <w:szCs w:val="20"/>
              </w:rPr>
            </w:pPr>
            <w:r>
              <w:rPr>
                <w:rFonts w:ascii="Arial Narrow" w:hAnsi="Arial Narrow"/>
                <w:b/>
                <w:sz w:val="20"/>
                <w:szCs w:val="20"/>
              </w:rPr>
              <w:t>3</w:t>
            </w:r>
          </w:p>
          <w:p w14:paraId="2EAA35BA" w14:textId="77777777" w:rsidR="00E22E4E" w:rsidRDefault="00E22E4E" w:rsidP="00E22E4E">
            <w:pPr>
              <w:jc w:val="center"/>
              <w:rPr>
                <w:rFonts w:ascii="Arial Narrow" w:hAnsi="Arial Narrow"/>
                <w:b/>
                <w:sz w:val="20"/>
                <w:szCs w:val="20"/>
              </w:rPr>
            </w:pPr>
          </w:p>
          <w:p w14:paraId="14AC83CF" w14:textId="06300E3D" w:rsidR="00E22E4E" w:rsidRDefault="00E22E4E" w:rsidP="00E22E4E">
            <w:pPr>
              <w:jc w:val="center"/>
              <w:rPr>
                <w:rFonts w:ascii="Arial Narrow" w:hAnsi="Arial Narrow"/>
                <w:b/>
                <w:sz w:val="20"/>
                <w:szCs w:val="20"/>
              </w:rPr>
            </w:pPr>
          </w:p>
        </w:tc>
        <w:tc>
          <w:tcPr>
            <w:tcW w:w="3757" w:type="dxa"/>
          </w:tcPr>
          <w:p w14:paraId="39495452" w14:textId="6BAF8573" w:rsidR="00E22E4E" w:rsidRDefault="00E22E4E" w:rsidP="00E22E4E">
            <w:pPr>
              <w:rPr>
                <w:rFonts w:ascii="Arial Narrow" w:hAnsi="Arial Narrow"/>
                <w:sz w:val="20"/>
                <w:szCs w:val="20"/>
              </w:rPr>
            </w:pPr>
            <w:r>
              <w:rPr>
                <w:rFonts w:ascii="Arial Narrow" w:hAnsi="Arial Narrow"/>
                <w:sz w:val="20"/>
                <w:szCs w:val="20"/>
              </w:rPr>
              <w:t xml:space="preserve">Read </w:t>
            </w:r>
            <w:r w:rsidRPr="003F6628">
              <w:rPr>
                <w:rFonts w:ascii="Arial Narrow" w:hAnsi="Arial Narrow"/>
                <w:sz w:val="20"/>
                <w:szCs w:val="20"/>
              </w:rPr>
              <w:t xml:space="preserve">Chapter 3 </w:t>
            </w:r>
            <w:r w:rsidRPr="00C91B42">
              <w:rPr>
                <w:rFonts w:ascii="Arial Narrow" w:hAnsi="Arial Narrow"/>
                <w:b/>
                <w:bCs/>
                <w:color w:val="004E9A"/>
                <w:sz w:val="20"/>
                <w:szCs w:val="20"/>
                <w:u w:val="single"/>
              </w:rPr>
              <w:t>Prefixes</w:t>
            </w:r>
            <w:r w:rsidRPr="003F6628">
              <w:rPr>
                <w:rFonts w:ascii="Arial Narrow" w:hAnsi="Arial Narrow"/>
                <w:sz w:val="20"/>
                <w:szCs w:val="20"/>
              </w:rPr>
              <w:t>, pages 2</w:t>
            </w:r>
            <w:r>
              <w:rPr>
                <w:rFonts w:ascii="Arial Narrow" w:hAnsi="Arial Narrow"/>
                <w:sz w:val="20"/>
                <w:szCs w:val="20"/>
              </w:rPr>
              <w:t>4</w:t>
            </w:r>
            <w:r w:rsidRPr="003F6628">
              <w:rPr>
                <w:rFonts w:ascii="Arial Narrow" w:hAnsi="Arial Narrow"/>
                <w:sz w:val="20"/>
                <w:szCs w:val="20"/>
              </w:rPr>
              <w:t>-3</w:t>
            </w:r>
            <w:r>
              <w:rPr>
                <w:rFonts w:ascii="Arial Narrow" w:hAnsi="Arial Narrow"/>
                <w:sz w:val="20"/>
                <w:szCs w:val="20"/>
              </w:rPr>
              <w:t>1</w:t>
            </w:r>
            <w:r w:rsidRPr="003F6628">
              <w:rPr>
                <w:rFonts w:ascii="Arial Narrow" w:hAnsi="Arial Narrow"/>
                <w:sz w:val="20"/>
                <w:szCs w:val="20"/>
              </w:rPr>
              <w:t xml:space="preserve"> and Chapter 4 </w:t>
            </w:r>
            <w:r w:rsidRPr="00C91B42">
              <w:rPr>
                <w:rFonts w:ascii="Arial Narrow" w:hAnsi="Arial Narrow"/>
                <w:b/>
                <w:color w:val="004E9A"/>
                <w:sz w:val="20"/>
                <w:szCs w:val="20"/>
                <w:u w:val="single"/>
              </w:rPr>
              <w:t>Anatomic Terminology</w:t>
            </w:r>
            <w:r w:rsidRPr="003F6628">
              <w:rPr>
                <w:rFonts w:ascii="Arial Narrow" w:hAnsi="Arial Narrow"/>
                <w:sz w:val="20"/>
                <w:szCs w:val="20"/>
              </w:rPr>
              <w:t>, pages 3</w:t>
            </w:r>
            <w:r>
              <w:rPr>
                <w:rFonts w:ascii="Arial Narrow" w:hAnsi="Arial Narrow"/>
                <w:sz w:val="20"/>
                <w:szCs w:val="20"/>
              </w:rPr>
              <w:t>2</w:t>
            </w:r>
            <w:r w:rsidRPr="003F6628">
              <w:rPr>
                <w:rFonts w:ascii="Arial Narrow" w:hAnsi="Arial Narrow"/>
                <w:sz w:val="20"/>
                <w:szCs w:val="20"/>
              </w:rPr>
              <w:t>-</w:t>
            </w:r>
            <w:r>
              <w:rPr>
                <w:rFonts w:ascii="Arial Narrow" w:hAnsi="Arial Narrow"/>
                <w:sz w:val="20"/>
                <w:szCs w:val="20"/>
              </w:rPr>
              <w:t>47</w:t>
            </w:r>
            <w:r w:rsidRPr="003F6628">
              <w:rPr>
                <w:rFonts w:ascii="Arial Narrow" w:hAnsi="Arial Narrow"/>
                <w:sz w:val="20"/>
                <w:szCs w:val="20"/>
              </w:rPr>
              <w:t>.   Complete exercises in chapters 3 and 4</w:t>
            </w:r>
            <w:r>
              <w:rPr>
                <w:rFonts w:ascii="Arial Narrow" w:hAnsi="Arial Narrow"/>
                <w:sz w:val="20"/>
                <w:szCs w:val="20"/>
              </w:rPr>
              <w:t xml:space="preserve"> from textbook. </w:t>
            </w:r>
          </w:p>
        </w:tc>
        <w:tc>
          <w:tcPr>
            <w:tcW w:w="7380" w:type="dxa"/>
          </w:tcPr>
          <w:p w14:paraId="4A6F9EDD" w14:textId="77777777" w:rsidR="00E22E4E" w:rsidRPr="003F6628" w:rsidRDefault="00E22E4E" w:rsidP="00E22E4E">
            <w:pPr>
              <w:rPr>
                <w:rFonts w:ascii="Arial Narrow" w:hAnsi="Arial Narrow"/>
                <w:bCs/>
                <w:sz w:val="20"/>
                <w:szCs w:val="20"/>
              </w:rPr>
            </w:pPr>
            <w:r w:rsidRPr="003F6628">
              <w:rPr>
                <w:rFonts w:ascii="Arial Narrow" w:hAnsi="Arial Narrow"/>
                <w:sz w:val="20"/>
                <w:szCs w:val="20"/>
              </w:rPr>
              <w:t>Complete various exercises in chapters 3 &amp; 4 within the textbook to prepare for quiz</w:t>
            </w:r>
            <w:r>
              <w:rPr>
                <w:rFonts w:ascii="Arial Narrow" w:hAnsi="Arial Narrow"/>
                <w:sz w:val="20"/>
                <w:szCs w:val="20"/>
              </w:rPr>
              <w:t xml:space="preserve"> 2</w:t>
            </w:r>
            <w:r w:rsidRPr="003F6628">
              <w:rPr>
                <w:rFonts w:ascii="Arial Narrow" w:hAnsi="Arial Narrow"/>
                <w:sz w:val="20"/>
                <w:szCs w:val="20"/>
              </w:rPr>
              <w:t>.</w:t>
            </w:r>
            <w:r w:rsidRPr="003F6628">
              <w:rPr>
                <w:rFonts w:ascii="Arial Narrow" w:hAnsi="Arial Narrow"/>
                <w:bCs/>
                <w:sz w:val="20"/>
                <w:szCs w:val="20"/>
              </w:rPr>
              <w:t xml:space="preserve">  An answer key is posted under the </w:t>
            </w:r>
            <w:r w:rsidRPr="003F6628">
              <w:rPr>
                <w:rFonts w:ascii="Arial Narrow" w:hAnsi="Arial Narrow"/>
                <w:b/>
                <w:bCs/>
                <w:sz w:val="20"/>
                <w:szCs w:val="20"/>
              </w:rPr>
              <w:t>“Our Classroom”</w:t>
            </w:r>
            <w:r w:rsidRPr="003F6628">
              <w:rPr>
                <w:rFonts w:ascii="Arial Narrow" w:hAnsi="Arial Narrow"/>
                <w:bCs/>
                <w:sz w:val="20"/>
                <w:szCs w:val="20"/>
              </w:rPr>
              <w:t xml:space="preserve"> tab in blackboard to check your answers. </w:t>
            </w:r>
          </w:p>
          <w:p w14:paraId="372E6E89" w14:textId="77777777" w:rsidR="00E22E4E" w:rsidRPr="00E22E4E" w:rsidRDefault="00E22E4E" w:rsidP="00E22E4E">
            <w:pPr>
              <w:rPr>
                <w:rFonts w:ascii="Arial Narrow" w:hAnsi="Arial Narrow"/>
                <w:b/>
                <w:bCs/>
                <w:sz w:val="8"/>
                <w:szCs w:val="8"/>
              </w:rPr>
            </w:pPr>
          </w:p>
          <w:p w14:paraId="4D34A980" w14:textId="7C9EE863" w:rsidR="00E22E4E" w:rsidRPr="003F6628" w:rsidRDefault="00E22E4E" w:rsidP="00E22E4E">
            <w:pPr>
              <w:rPr>
                <w:rFonts w:ascii="Arial Narrow" w:hAnsi="Arial Narrow"/>
                <w:sz w:val="20"/>
                <w:szCs w:val="20"/>
              </w:rPr>
            </w:pPr>
            <w:r w:rsidRPr="003F6628">
              <w:rPr>
                <w:rFonts w:ascii="Arial Narrow" w:hAnsi="Arial Narrow"/>
                <w:b/>
                <w:sz w:val="20"/>
                <w:szCs w:val="20"/>
              </w:rPr>
              <w:t>HW#2:</w:t>
            </w:r>
            <w:r w:rsidRPr="003F6628">
              <w:rPr>
                <w:rFonts w:ascii="Arial Narrow" w:hAnsi="Arial Narrow"/>
                <w:sz w:val="20"/>
                <w:szCs w:val="20"/>
              </w:rPr>
              <w:t xml:space="preserve">  Complete the homework assignment for chapters 3 &amp; 4 located within Unit 2 under the </w:t>
            </w:r>
            <w:r w:rsidRPr="003F6628">
              <w:rPr>
                <w:rFonts w:ascii="Arial Narrow" w:hAnsi="Arial Narrow"/>
                <w:b/>
                <w:sz w:val="20"/>
                <w:szCs w:val="20"/>
              </w:rPr>
              <w:t>“Our Classroom”</w:t>
            </w:r>
            <w:r w:rsidRPr="003F6628">
              <w:rPr>
                <w:rFonts w:ascii="Arial Narrow" w:hAnsi="Arial Narrow"/>
                <w:sz w:val="20"/>
                <w:szCs w:val="20"/>
              </w:rPr>
              <w:t xml:space="preserve"> tab in blackboard. You will </w:t>
            </w:r>
            <w:proofErr w:type="gramStart"/>
            <w:r w:rsidRPr="003F6628">
              <w:rPr>
                <w:rFonts w:ascii="Arial Narrow" w:hAnsi="Arial Narrow"/>
                <w:sz w:val="20"/>
                <w:szCs w:val="20"/>
              </w:rPr>
              <w:t>get</w:t>
            </w:r>
            <w:proofErr w:type="gramEnd"/>
            <w:r w:rsidRPr="003F6628">
              <w:rPr>
                <w:rFonts w:ascii="Arial Narrow" w:hAnsi="Arial Narrow"/>
                <w:sz w:val="20"/>
                <w:szCs w:val="20"/>
              </w:rPr>
              <w:t xml:space="preserve"> 2 attempts to earn the best score you can for this activity.  </w:t>
            </w:r>
          </w:p>
        </w:tc>
        <w:tc>
          <w:tcPr>
            <w:tcW w:w="2790" w:type="dxa"/>
          </w:tcPr>
          <w:p w14:paraId="0A46AEA2" w14:textId="77777777" w:rsidR="00E22E4E" w:rsidRPr="003F6628" w:rsidRDefault="00E22E4E" w:rsidP="00E22E4E">
            <w:pPr>
              <w:rPr>
                <w:rFonts w:ascii="Arial Narrow" w:hAnsi="Arial Narrow"/>
                <w:b/>
                <w:bCs/>
                <w:sz w:val="20"/>
                <w:szCs w:val="20"/>
              </w:rPr>
            </w:pPr>
            <w:r w:rsidRPr="003F6628">
              <w:rPr>
                <w:rFonts w:ascii="Arial Narrow" w:hAnsi="Arial Narrow"/>
                <w:b/>
                <w:bCs/>
                <w:sz w:val="20"/>
                <w:szCs w:val="20"/>
              </w:rPr>
              <w:t xml:space="preserve">Quiz 2: Chapters 3 and 4 </w:t>
            </w:r>
          </w:p>
          <w:p w14:paraId="785779ED" w14:textId="433B8EF2" w:rsidR="00E22E4E" w:rsidRPr="003F6628" w:rsidRDefault="00E22E4E" w:rsidP="00E22E4E">
            <w:pPr>
              <w:rPr>
                <w:rFonts w:ascii="Arial Narrow" w:hAnsi="Arial Narrow"/>
                <w:b/>
                <w:bCs/>
                <w:sz w:val="20"/>
                <w:szCs w:val="20"/>
              </w:rPr>
            </w:pPr>
          </w:p>
        </w:tc>
      </w:tr>
      <w:tr w:rsidR="00E22E4E" w:rsidRPr="003F6628" w14:paraId="6D34B85A" w14:textId="77777777" w:rsidTr="00542CCB">
        <w:trPr>
          <w:trHeight w:val="560"/>
        </w:trPr>
        <w:tc>
          <w:tcPr>
            <w:tcW w:w="738" w:type="dxa"/>
          </w:tcPr>
          <w:p w14:paraId="3EB73669" w14:textId="15AF3243" w:rsidR="00E22E4E" w:rsidRDefault="00E22E4E" w:rsidP="00E22E4E">
            <w:pPr>
              <w:jc w:val="center"/>
              <w:rPr>
                <w:rFonts w:ascii="Arial Narrow" w:hAnsi="Arial Narrow"/>
                <w:b/>
                <w:sz w:val="20"/>
                <w:szCs w:val="20"/>
              </w:rPr>
            </w:pPr>
            <w:r>
              <w:rPr>
                <w:rFonts w:ascii="Arial Narrow" w:hAnsi="Arial Narrow"/>
                <w:b/>
                <w:sz w:val="20"/>
                <w:szCs w:val="20"/>
              </w:rPr>
              <w:t>Week</w:t>
            </w:r>
          </w:p>
          <w:p w14:paraId="19D29F44" w14:textId="00A32F8B" w:rsidR="00E22E4E" w:rsidRPr="003F6628" w:rsidRDefault="003B582B" w:rsidP="00E22E4E">
            <w:pPr>
              <w:jc w:val="center"/>
              <w:rPr>
                <w:rFonts w:ascii="Arial Narrow" w:hAnsi="Arial Narrow"/>
                <w:b/>
                <w:sz w:val="20"/>
                <w:szCs w:val="20"/>
              </w:rPr>
            </w:pPr>
            <w:r>
              <w:rPr>
                <w:rFonts w:ascii="Arial Narrow" w:hAnsi="Arial Narrow"/>
                <w:b/>
                <w:sz w:val="20"/>
                <w:szCs w:val="20"/>
              </w:rPr>
              <w:t>4</w:t>
            </w:r>
          </w:p>
          <w:p w14:paraId="07D8752F" w14:textId="77777777" w:rsidR="00E22E4E" w:rsidRDefault="00E22E4E" w:rsidP="00E22E4E">
            <w:pPr>
              <w:jc w:val="center"/>
              <w:rPr>
                <w:rFonts w:ascii="Arial Narrow" w:hAnsi="Arial Narrow"/>
                <w:b/>
                <w:sz w:val="20"/>
                <w:szCs w:val="20"/>
              </w:rPr>
            </w:pPr>
          </w:p>
          <w:p w14:paraId="4034A72E" w14:textId="586A8482" w:rsidR="00E22E4E" w:rsidRPr="003F6628" w:rsidRDefault="00E22E4E" w:rsidP="00E22E4E">
            <w:pPr>
              <w:jc w:val="center"/>
              <w:rPr>
                <w:rFonts w:ascii="Arial Narrow" w:hAnsi="Arial Narrow"/>
                <w:b/>
                <w:sz w:val="20"/>
                <w:szCs w:val="20"/>
              </w:rPr>
            </w:pPr>
          </w:p>
        </w:tc>
        <w:tc>
          <w:tcPr>
            <w:tcW w:w="3757" w:type="dxa"/>
          </w:tcPr>
          <w:p w14:paraId="3EFE6162" w14:textId="08F6F8BF" w:rsidR="00E22E4E" w:rsidRPr="003F6628" w:rsidRDefault="00E22E4E" w:rsidP="00E22E4E">
            <w:pPr>
              <w:rPr>
                <w:rFonts w:ascii="Arial Narrow" w:hAnsi="Arial Narrow"/>
                <w:sz w:val="20"/>
                <w:szCs w:val="20"/>
              </w:rPr>
            </w:pPr>
            <w:r w:rsidRPr="003F6628">
              <w:rPr>
                <w:rFonts w:ascii="Arial Narrow" w:hAnsi="Arial Narrow"/>
                <w:sz w:val="20"/>
                <w:szCs w:val="20"/>
              </w:rPr>
              <w:t xml:space="preserve">Read Chapter 5, </w:t>
            </w:r>
            <w:r w:rsidRPr="00C91B42">
              <w:rPr>
                <w:rFonts w:ascii="Arial Narrow" w:hAnsi="Arial Narrow"/>
                <w:b/>
                <w:bCs/>
                <w:color w:val="004E9A"/>
                <w:sz w:val="20"/>
                <w:szCs w:val="20"/>
                <w:u w:val="single"/>
              </w:rPr>
              <w:t>Dermatology,</w:t>
            </w:r>
            <w:r w:rsidRPr="00C91B42">
              <w:rPr>
                <w:rFonts w:ascii="Arial Narrow" w:hAnsi="Arial Narrow"/>
                <w:bCs/>
                <w:color w:val="004E9A"/>
                <w:sz w:val="20"/>
                <w:szCs w:val="20"/>
              </w:rPr>
              <w:t xml:space="preserve"> </w:t>
            </w:r>
            <w:r w:rsidRPr="003F6628">
              <w:rPr>
                <w:rFonts w:ascii="Arial Narrow" w:hAnsi="Arial Narrow"/>
                <w:bCs/>
                <w:sz w:val="20"/>
                <w:szCs w:val="20"/>
              </w:rPr>
              <w:t xml:space="preserve">pages </w:t>
            </w:r>
            <w:r>
              <w:rPr>
                <w:rFonts w:ascii="Arial Narrow" w:hAnsi="Arial Narrow"/>
                <w:bCs/>
                <w:sz w:val="20"/>
                <w:szCs w:val="20"/>
              </w:rPr>
              <w:t>48</w:t>
            </w:r>
            <w:r w:rsidRPr="003F6628">
              <w:rPr>
                <w:rFonts w:ascii="Arial Narrow" w:hAnsi="Arial Narrow"/>
                <w:bCs/>
                <w:sz w:val="20"/>
                <w:szCs w:val="20"/>
              </w:rPr>
              <w:t>-7</w:t>
            </w:r>
            <w:r>
              <w:rPr>
                <w:rFonts w:ascii="Arial Narrow" w:hAnsi="Arial Narrow"/>
                <w:bCs/>
                <w:sz w:val="20"/>
                <w:szCs w:val="20"/>
              </w:rPr>
              <w:t>2</w:t>
            </w:r>
            <w:r w:rsidRPr="003F6628">
              <w:rPr>
                <w:rFonts w:ascii="Arial Narrow" w:hAnsi="Arial Narrow"/>
                <w:bCs/>
                <w:sz w:val="20"/>
                <w:szCs w:val="20"/>
              </w:rPr>
              <w:t xml:space="preserve">.  </w:t>
            </w:r>
            <w:r w:rsidRPr="003F6628">
              <w:rPr>
                <w:rFonts w:ascii="Arial Narrow" w:hAnsi="Arial Narrow"/>
                <w:sz w:val="20"/>
                <w:szCs w:val="20"/>
              </w:rPr>
              <w:t>Complete exercises in chapter 5</w:t>
            </w:r>
            <w:r>
              <w:rPr>
                <w:rFonts w:ascii="Arial Narrow" w:hAnsi="Arial Narrow"/>
                <w:sz w:val="20"/>
                <w:szCs w:val="20"/>
              </w:rPr>
              <w:t xml:space="preserve"> from textbook</w:t>
            </w:r>
          </w:p>
        </w:tc>
        <w:tc>
          <w:tcPr>
            <w:tcW w:w="7380" w:type="dxa"/>
          </w:tcPr>
          <w:p w14:paraId="042F1D03" w14:textId="77777777" w:rsidR="00E22E4E" w:rsidRPr="003F6628" w:rsidRDefault="00E22E4E" w:rsidP="00E22E4E">
            <w:pPr>
              <w:rPr>
                <w:rFonts w:ascii="Arial Narrow" w:hAnsi="Arial Narrow"/>
                <w:sz w:val="20"/>
                <w:szCs w:val="20"/>
              </w:rPr>
            </w:pPr>
            <w:r w:rsidRPr="003F6628">
              <w:rPr>
                <w:rFonts w:ascii="Arial Narrow" w:hAnsi="Arial Narrow"/>
                <w:sz w:val="20"/>
                <w:szCs w:val="20"/>
              </w:rPr>
              <w:t>Complete various exercises in chapter 5 within the textbook and check your answers to prepare for quiz</w:t>
            </w:r>
            <w:r>
              <w:rPr>
                <w:rFonts w:ascii="Arial Narrow" w:hAnsi="Arial Narrow"/>
                <w:sz w:val="20"/>
                <w:szCs w:val="20"/>
              </w:rPr>
              <w:t xml:space="preserve"> 3</w:t>
            </w:r>
            <w:r w:rsidRPr="003F6628">
              <w:rPr>
                <w:rFonts w:ascii="Arial Narrow" w:hAnsi="Arial Narrow"/>
                <w:sz w:val="20"/>
                <w:szCs w:val="20"/>
              </w:rPr>
              <w:t xml:space="preserve">.  </w:t>
            </w:r>
          </w:p>
          <w:p w14:paraId="1E789FAF" w14:textId="77777777" w:rsidR="00E22E4E" w:rsidRPr="00E22E4E" w:rsidRDefault="00E22E4E" w:rsidP="00E22E4E">
            <w:pPr>
              <w:rPr>
                <w:rFonts w:ascii="Arial Narrow" w:hAnsi="Arial Narrow"/>
                <w:b/>
                <w:sz w:val="8"/>
                <w:szCs w:val="8"/>
              </w:rPr>
            </w:pPr>
          </w:p>
          <w:p w14:paraId="07544D42" w14:textId="774620F0" w:rsidR="00E22E4E" w:rsidRPr="003F6628" w:rsidRDefault="00E22E4E" w:rsidP="00E22E4E">
            <w:pPr>
              <w:rPr>
                <w:rFonts w:ascii="Arial Narrow" w:hAnsi="Arial Narrow"/>
                <w:sz w:val="20"/>
                <w:szCs w:val="20"/>
              </w:rPr>
            </w:pPr>
            <w:r w:rsidRPr="003F6628">
              <w:rPr>
                <w:rFonts w:ascii="Arial Narrow" w:hAnsi="Arial Narrow"/>
                <w:b/>
                <w:sz w:val="20"/>
                <w:szCs w:val="20"/>
              </w:rPr>
              <w:t>HW#3:</w:t>
            </w:r>
            <w:r w:rsidRPr="003F6628">
              <w:rPr>
                <w:rFonts w:ascii="Arial Narrow" w:hAnsi="Arial Narrow"/>
                <w:sz w:val="20"/>
                <w:szCs w:val="20"/>
              </w:rPr>
              <w:t xml:space="preserve">  Complete the homework assignment for chapter 5 located within Unit 3 under the </w:t>
            </w:r>
            <w:r w:rsidRPr="003F6628">
              <w:rPr>
                <w:rFonts w:ascii="Arial Narrow" w:hAnsi="Arial Narrow"/>
                <w:b/>
                <w:sz w:val="20"/>
                <w:szCs w:val="20"/>
              </w:rPr>
              <w:t>“Our Classroom”</w:t>
            </w:r>
            <w:r w:rsidRPr="003F6628">
              <w:rPr>
                <w:rFonts w:ascii="Arial Narrow" w:hAnsi="Arial Narrow"/>
                <w:sz w:val="20"/>
                <w:szCs w:val="20"/>
              </w:rPr>
              <w:t xml:space="preserve"> tab in blackboard. You will </w:t>
            </w:r>
            <w:proofErr w:type="gramStart"/>
            <w:r w:rsidRPr="003F6628">
              <w:rPr>
                <w:rFonts w:ascii="Arial Narrow" w:hAnsi="Arial Narrow"/>
                <w:sz w:val="20"/>
                <w:szCs w:val="20"/>
              </w:rPr>
              <w:t>get</w:t>
            </w:r>
            <w:proofErr w:type="gramEnd"/>
            <w:r w:rsidRPr="003F6628">
              <w:rPr>
                <w:rFonts w:ascii="Arial Narrow" w:hAnsi="Arial Narrow"/>
                <w:sz w:val="20"/>
                <w:szCs w:val="20"/>
              </w:rPr>
              <w:t xml:space="preserve"> 2 attempts to earn the best score you can for this activity.  </w:t>
            </w:r>
          </w:p>
        </w:tc>
        <w:tc>
          <w:tcPr>
            <w:tcW w:w="2790" w:type="dxa"/>
          </w:tcPr>
          <w:p w14:paraId="7D028671" w14:textId="77777777" w:rsidR="00E22E4E" w:rsidRPr="003F6628" w:rsidRDefault="00E22E4E" w:rsidP="00E22E4E">
            <w:pPr>
              <w:rPr>
                <w:rFonts w:ascii="Arial Narrow" w:hAnsi="Arial Narrow"/>
                <w:b/>
                <w:bCs/>
                <w:sz w:val="20"/>
                <w:szCs w:val="20"/>
              </w:rPr>
            </w:pPr>
            <w:r w:rsidRPr="003F6628">
              <w:rPr>
                <w:rFonts w:ascii="Arial Narrow" w:hAnsi="Arial Narrow"/>
                <w:b/>
                <w:bCs/>
                <w:sz w:val="20"/>
                <w:szCs w:val="20"/>
              </w:rPr>
              <w:t>Quiz 3: Chapter 5</w:t>
            </w:r>
          </w:p>
          <w:p w14:paraId="52D9162E" w14:textId="119CB0E9" w:rsidR="00E22E4E" w:rsidRPr="003F6628" w:rsidRDefault="00E22E4E" w:rsidP="00E22E4E">
            <w:pPr>
              <w:rPr>
                <w:rFonts w:ascii="Arial Narrow" w:hAnsi="Arial Narrow"/>
                <w:b/>
                <w:color w:val="00B050"/>
                <w:sz w:val="20"/>
                <w:szCs w:val="20"/>
              </w:rPr>
            </w:pPr>
          </w:p>
        </w:tc>
      </w:tr>
      <w:tr w:rsidR="00E22E4E" w:rsidRPr="003F6628" w14:paraId="617BE532" w14:textId="77777777" w:rsidTr="00542CCB">
        <w:tc>
          <w:tcPr>
            <w:tcW w:w="738" w:type="dxa"/>
          </w:tcPr>
          <w:p w14:paraId="115AF677" w14:textId="69ADE14F" w:rsidR="00E22E4E" w:rsidRDefault="00E22E4E" w:rsidP="00E22E4E">
            <w:pPr>
              <w:jc w:val="center"/>
              <w:rPr>
                <w:rFonts w:ascii="Arial Narrow" w:hAnsi="Arial Narrow"/>
                <w:b/>
                <w:sz w:val="20"/>
                <w:szCs w:val="20"/>
              </w:rPr>
            </w:pPr>
            <w:r>
              <w:rPr>
                <w:rFonts w:ascii="Arial Narrow" w:hAnsi="Arial Narrow"/>
                <w:b/>
                <w:sz w:val="20"/>
                <w:szCs w:val="20"/>
              </w:rPr>
              <w:t>Week</w:t>
            </w:r>
          </w:p>
          <w:p w14:paraId="1A914624" w14:textId="7C8D64FF" w:rsidR="00E22E4E" w:rsidRPr="003F6628" w:rsidRDefault="003B582B" w:rsidP="00E22E4E">
            <w:pPr>
              <w:jc w:val="center"/>
              <w:rPr>
                <w:rFonts w:ascii="Arial Narrow" w:hAnsi="Arial Narrow"/>
                <w:b/>
                <w:sz w:val="20"/>
                <w:szCs w:val="20"/>
              </w:rPr>
            </w:pPr>
            <w:r>
              <w:rPr>
                <w:rFonts w:ascii="Arial Narrow" w:hAnsi="Arial Narrow"/>
                <w:b/>
                <w:sz w:val="20"/>
                <w:szCs w:val="20"/>
              </w:rPr>
              <w:t>5</w:t>
            </w:r>
          </w:p>
          <w:p w14:paraId="48A12D5D" w14:textId="77777777" w:rsidR="00E22E4E" w:rsidRDefault="00E22E4E" w:rsidP="00E22E4E">
            <w:pPr>
              <w:rPr>
                <w:rFonts w:ascii="Arial Narrow" w:hAnsi="Arial Narrow"/>
                <w:b/>
                <w:sz w:val="20"/>
                <w:szCs w:val="20"/>
              </w:rPr>
            </w:pPr>
          </w:p>
          <w:p w14:paraId="770E46BD" w14:textId="7D1BC758" w:rsidR="00E22E4E" w:rsidRPr="003F6628" w:rsidRDefault="00E22E4E" w:rsidP="00E22E4E">
            <w:pPr>
              <w:jc w:val="center"/>
              <w:rPr>
                <w:rFonts w:ascii="Arial Narrow" w:hAnsi="Arial Narrow"/>
                <w:b/>
                <w:sz w:val="20"/>
                <w:szCs w:val="20"/>
              </w:rPr>
            </w:pPr>
          </w:p>
        </w:tc>
        <w:tc>
          <w:tcPr>
            <w:tcW w:w="3757" w:type="dxa"/>
          </w:tcPr>
          <w:p w14:paraId="79BCAFED" w14:textId="31C14B8C" w:rsidR="00E22E4E" w:rsidRPr="003F6628" w:rsidRDefault="00E22E4E" w:rsidP="00E22E4E">
            <w:pPr>
              <w:tabs>
                <w:tab w:val="left" w:pos="1774"/>
              </w:tabs>
              <w:rPr>
                <w:rFonts w:ascii="Arial Narrow" w:hAnsi="Arial Narrow"/>
                <w:sz w:val="20"/>
                <w:szCs w:val="20"/>
              </w:rPr>
            </w:pPr>
            <w:r w:rsidRPr="003F6628">
              <w:rPr>
                <w:rFonts w:ascii="Arial Narrow" w:hAnsi="Arial Narrow"/>
                <w:sz w:val="20"/>
                <w:szCs w:val="20"/>
              </w:rPr>
              <w:t xml:space="preserve">Read Chapter 6, </w:t>
            </w:r>
            <w:r w:rsidRPr="00C91B42">
              <w:rPr>
                <w:rFonts w:ascii="Arial Narrow" w:hAnsi="Arial Narrow"/>
                <w:b/>
                <w:bCs/>
                <w:color w:val="004E9A"/>
                <w:sz w:val="20"/>
                <w:szCs w:val="20"/>
                <w:u w:val="single"/>
              </w:rPr>
              <w:t>Orthopedics,</w:t>
            </w:r>
            <w:r w:rsidRPr="003F6628">
              <w:rPr>
                <w:rFonts w:ascii="Arial Narrow" w:hAnsi="Arial Narrow"/>
                <w:bCs/>
                <w:sz w:val="20"/>
                <w:szCs w:val="20"/>
              </w:rPr>
              <w:t xml:space="preserve"> pages </w:t>
            </w:r>
            <w:r>
              <w:rPr>
                <w:rFonts w:ascii="Arial Narrow" w:hAnsi="Arial Narrow"/>
                <w:bCs/>
                <w:sz w:val="20"/>
                <w:szCs w:val="20"/>
              </w:rPr>
              <w:t>73</w:t>
            </w:r>
            <w:r w:rsidRPr="003F6628">
              <w:rPr>
                <w:rFonts w:ascii="Arial Narrow" w:hAnsi="Arial Narrow"/>
                <w:bCs/>
                <w:sz w:val="20"/>
                <w:szCs w:val="20"/>
              </w:rPr>
              <w:t>-</w:t>
            </w:r>
            <w:r>
              <w:rPr>
                <w:rFonts w:ascii="Arial Narrow" w:hAnsi="Arial Narrow"/>
                <w:bCs/>
                <w:sz w:val="20"/>
                <w:szCs w:val="20"/>
              </w:rPr>
              <w:t>104</w:t>
            </w:r>
            <w:r w:rsidRPr="003F6628">
              <w:rPr>
                <w:rFonts w:ascii="Arial Narrow" w:hAnsi="Arial Narrow"/>
                <w:bCs/>
                <w:sz w:val="20"/>
                <w:szCs w:val="20"/>
              </w:rPr>
              <w:t xml:space="preserve">.  </w:t>
            </w:r>
            <w:r w:rsidRPr="003F6628">
              <w:rPr>
                <w:rFonts w:ascii="Arial Narrow" w:hAnsi="Arial Narrow"/>
                <w:sz w:val="20"/>
                <w:szCs w:val="20"/>
              </w:rPr>
              <w:t>Complete exercises in chapter 6</w:t>
            </w:r>
            <w:r>
              <w:rPr>
                <w:rFonts w:ascii="Arial Narrow" w:hAnsi="Arial Narrow"/>
                <w:sz w:val="20"/>
                <w:szCs w:val="20"/>
              </w:rPr>
              <w:t xml:space="preserve"> from textbook</w:t>
            </w:r>
            <w:r w:rsidRPr="003F6628">
              <w:rPr>
                <w:rFonts w:ascii="Arial Narrow" w:hAnsi="Arial Narrow"/>
                <w:sz w:val="20"/>
                <w:szCs w:val="20"/>
              </w:rPr>
              <w:t>.</w:t>
            </w:r>
          </w:p>
        </w:tc>
        <w:tc>
          <w:tcPr>
            <w:tcW w:w="7380" w:type="dxa"/>
          </w:tcPr>
          <w:p w14:paraId="34B39B38" w14:textId="77777777" w:rsidR="00E22E4E" w:rsidRPr="003F6628" w:rsidRDefault="00E22E4E" w:rsidP="00E22E4E">
            <w:pPr>
              <w:rPr>
                <w:rFonts w:ascii="Arial Narrow" w:hAnsi="Arial Narrow"/>
                <w:sz w:val="20"/>
                <w:szCs w:val="20"/>
              </w:rPr>
            </w:pPr>
            <w:r w:rsidRPr="003F6628">
              <w:rPr>
                <w:rFonts w:ascii="Arial Narrow" w:hAnsi="Arial Narrow"/>
                <w:sz w:val="20"/>
                <w:szCs w:val="20"/>
              </w:rPr>
              <w:t>Complete various exercises in chapter 6 within the textbook and check your answers to prepare for quiz</w:t>
            </w:r>
            <w:r>
              <w:rPr>
                <w:rFonts w:ascii="Arial Narrow" w:hAnsi="Arial Narrow"/>
                <w:sz w:val="20"/>
                <w:szCs w:val="20"/>
              </w:rPr>
              <w:t xml:space="preserve"> 4</w:t>
            </w:r>
            <w:r w:rsidRPr="003F6628">
              <w:rPr>
                <w:rFonts w:ascii="Arial Narrow" w:hAnsi="Arial Narrow"/>
                <w:sz w:val="20"/>
                <w:szCs w:val="20"/>
              </w:rPr>
              <w:t>.</w:t>
            </w:r>
          </w:p>
          <w:p w14:paraId="69568889" w14:textId="77777777" w:rsidR="00E22E4E" w:rsidRPr="00E22E4E" w:rsidRDefault="00E22E4E" w:rsidP="00E22E4E">
            <w:pPr>
              <w:rPr>
                <w:rFonts w:ascii="Arial Narrow" w:hAnsi="Arial Narrow"/>
                <w:sz w:val="8"/>
                <w:szCs w:val="8"/>
              </w:rPr>
            </w:pPr>
          </w:p>
          <w:p w14:paraId="049B23DB" w14:textId="096A49AB" w:rsidR="00E22E4E" w:rsidRPr="003F6628" w:rsidRDefault="00E22E4E" w:rsidP="00E22E4E">
            <w:pPr>
              <w:rPr>
                <w:rFonts w:ascii="Arial Narrow" w:hAnsi="Arial Narrow"/>
                <w:sz w:val="20"/>
                <w:szCs w:val="20"/>
              </w:rPr>
            </w:pPr>
            <w:r w:rsidRPr="003F6628">
              <w:rPr>
                <w:rFonts w:ascii="Arial Narrow" w:hAnsi="Arial Narrow"/>
                <w:b/>
                <w:sz w:val="20"/>
                <w:szCs w:val="20"/>
              </w:rPr>
              <w:t>HW#4:</w:t>
            </w:r>
            <w:r w:rsidRPr="003F6628">
              <w:rPr>
                <w:rFonts w:ascii="Arial Narrow" w:hAnsi="Arial Narrow"/>
                <w:sz w:val="20"/>
                <w:szCs w:val="20"/>
              </w:rPr>
              <w:t xml:space="preserve">  Complete the homework assignment for chapter 6 located within Unit 4 under the </w:t>
            </w:r>
            <w:r w:rsidRPr="003F6628">
              <w:rPr>
                <w:rFonts w:ascii="Arial Narrow" w:hAnsi="Arial Narrow"/>
                <w:b/>
                <w:sz w:val="20"/>
                <w:szCs w:val="20"/>
              </w:rPr>
              <w:t>“Our Classroom”</w:t>
            </w:r>
            <w:r w:rsidRPr="003F6628">
              <w:rPr>
                <w:rFonts w:ascii="Arial Narrow" w:hAnsi="Arial Narrow"/>
                <w:sz w:val="20"/>
                <w:szCs w:val="20"/>
              </w:rPr>
              <w:t xml:space="preserve"> tab in blackboard. You will </w:t>
            </w:r>
            <w:proofErr w:type="gramStart"/>
            <w:r w:rsidRPr="003F6628">
              <w:rPr>
                <w:rFonts w:ascii="Arial Narrow" w:hAnsi="Arial Narrow"/>
                <w:sz w:val="20"/>
                <w:szCs w:val="20"/>
              </w:rPr>
              <w:t>get</w:t>
            </w:r>
            <w:proofErr w:type="gramEnd"/>
            <w:r w:rsidRPr="003F6628">
              <w:rPr>
                <w:rFonts w:ascii="Arial Narrow" w:hAnsi="Arial Narrow"/>
                <w:sz w:val="20"/>
                <w:szCs w:val="20"/>
              </w:rPr>
              <w:t xml:space="preserve"> 2 attempts to earn the best score you can for this activity.   </w:t>
            </w:r>
          </w:p>
        </w:tc>
        <w:tc>
          <w:tcPr>
            <w:tcW w:w="2790" w:type="dxa"/>
          </w:tcPr>
          <w:p w14:paraId="486C48F2" w14:textId="77777777" w:rsidR="00E22E4E" w:rsidRPr="003F6628" w:rsidRDefault="00E22E4E" w:rsidP="00E22E4E">
            <w:pPr>
              <w:rPr>
                <w:rFonts w:ascii="Arial Narrow" w:hAnsi="Arial Narrow"/>
                <w:b/>
                <w:bCs/>
                <w:sz w:val="20"/>
                <w:szCs w:val="20"/>
              </w:rPr>
            </w:pPr>
            <w:r w:rsidRPr="003F6628">
              <w:rPr>
                <w:rFonts w:ascii="Arial Narrow" w:hAnsi="Arial Narrow"/>
                <w:b/>
                <w:bCs/>
                <w:sz w:val="20"/>
                <w:szCs w:val="20"/>
              </w:rPr>
              <w:t>Quiz 4: Chapter 6</w:t>
            </w:r>
          </w:p>
          <w:p w14:paraId="0198E453" w14:textId="28EC704B" w:rsidR="00E22E4E" w:rsidRPr="003F6628" w:rsidRDefault="00E22E4E" w:rsidP="00E22E4E">
            <w:pPr>
              <w:rPr>
                <w:rFonts w:ascii="Arial Narrow" w:hAnsi="Arial Narrow"/>
                <w:sz w:val="20"/>
                <w:szCs w:val="20"/>
              </w:rPr>
            </w:pPr>
          </w:p>
        </w:tc>
      </w:tr>
      <w:tr w:rsidR="00E22E4E" w:rsidRPr="003F6628" w14:paraId="3A8B1F99" w14:textId="77777777" w:rsidTr="00542CCB">
        <w:tc>
          <w:tcPr>
            <w:tcW w:w="738" w:type="dxa"/>
          </w:tcPr>
          <w:p w14:paraId="2B03E8E7" w14:textId="500AA562" w:rsidR="00E22E4E" w:rsidRDefault="00E22E4E" w:rsidP="00E22E4E">
            <w:pPr>
              <w:jc w:val="center"/>
              <w:rPr>
                <w:rFonts w:ascii="Arial Narrow" w:hAnsi="Arial Narrow"/>
                <w:b/>
                <w:sz w:val="20"/>
                <w:szCs w:val="20"/>
              </w:rPr>
            </w:pPr>
            <w:r>
              <w:rPr>
                <w:rFonts w:ascii="Arial Narrow" w:hAnsi="Arial Narrow"/>
                <w:b/>
                <w:sz w:val="20"/>
                <w:szCs w:val="20"/>
              </w:rPr>
              <w:t>Week</w:t>
            </w:r>
          </w:p>
          <w:p w14:paraId="762C81A7" w14:textId="5F06AE5F" w:rsidR="00E22E4E" w:rsidRDefault="003B582B" w:rsidP="00E22E4E">
            <w:pPr>
              <w:jc w:val="center"/>
              <w:rPr>
                <w:rFonts w:ascii="Arial Narrow" w:hAnsi="Arial Narrow"/>
                <w:b/>
                <w:sz w:val="20"/>
                <w:szCs w:val="20"/>
              </w:rPr>
            </w:pPr>
            <w:r>
              <w:rPr>
                <w:rFonts w:ascii="Arial Narrow" w:hAnsi="Arial Narrow"/>
                <w:b/>
                <w:sz w:val="20"/>
                <w:szCs w:val="20"/>
              </w:rPr>
              <w:t>6</w:t>
            </w:r>
          </w:p>
          <w:p w14:paraId="7DC36E57" w14:textId="77777777" w:rsidR="00E22E4E" w:rsidRDefault="00E22E4E" w:rsidP="00E22E4E">
            <w:pPr>
              <w:jc w:val="center"/>
              <w:rPr>
                <w:rFonts w:ascii="Arial Narrow" w:hAnsi="Arial Narrow"/>
                <w:b/>
                <w:sz w:val="20"/>
                <w:szCs w:val="20"/>
              </w:rPr>
            </w:pPr>
          </w:p>
          <w:p w14:paraId="13249415" w14:textId="2DBB728E" w:rsidR="00E22E4E" w:rsidRPr="003F6628" w:rsidRDefault="00E22E4E" w:rsidP="00E22E4E">
            <w:pPr>
              <w:jc w:val="center"/>
              <w:rPr>
                <w:rFonts w:ascii="Arial Narrow" w:hAnsi="Arial Narrow"/>
                <w:b/>
                <w:sz w:val="20"/>
                <w:szCs w:val="20"/>
              </w:rPr>
            </w:pPr>
          </w:p>
        </w:tc>
        <w:tc>
          <w:tcPr>
            <w:tcW w:w="3757" w:type="dxa"/>
          </w:tcPr>
          <w:p w14:paraId="7D5194A2" w14:textId="2D6B7272" w:rsidR="00E22E4E" w:rsidRPr="003F6628" w:rsidRDefault="00E22E4E" w:rsidP="00E22E4E">
            <w:pPr>
              <w:rPr>
                <w:rFonts w:ascii="Arial Narrow" w:hAnsi="Arial Narrow"/>
                <w:sz w:val="20"/>
                <w:szCs w:val="20"/>
              </w:rPr>
            </w:pPr>
            <w:r w:rsidRPr="003F6628">
              <w:rPr>
                <w:rFonts w:ascii="Arial Narrow" w:hAnsi="Arial Narrow"/>
                <w:sz w:val="20"/>
                <w:szCs w:val="20"/>
              </w:rPr>
              <w:t xml:space="preserve">Read Chapter 7, </w:t>
            </w:r>
            <w:r w:rsidRPr="00C91B42">
              <w:rPr>
                <w:rFonts w:ascii="Arial Narrow" w:hAnsi="Arial Narrow"/>
                <w:b/>
                <w:bCs/>
                <w:color w:val="004E9A"/>
                <w:sz w:val="20"/>
                <w:szCs w:val="20"/>
                <w:u w:val="single"/>
              </w:rPr>
              <w:t>Cardiology,</w:t>
            </w:r>
            <w:r w:rsidRPr="003F6628">
              <w:rPr>
                <w:rFonts w:ascii="Arial Narrow" w:hAnsi="Arial Narrow"/>
                <w:bCs/>
                <w:sz w:val="20"/>
                <w:szCs w:val="20"/>
              </w:rPr>
              <w:t xml:space="preserve"> pages 1</w:t>
            </w:r>
            <w:r>
              <w:rPr>
                <w:rFonts w:ascii="Arial Narrow" w:hAnsi="Arial Narrow"/>
                <w:bCs/>
                <w:sz w:val="20"/>
                <w:szCs w:val="20"/>
              </w:rPr>
              <w:t>05</w:t>
            </w:r>
            <w:r w:rsidRPr="003F6628">
              <w:rPr>
                <w:rFonts w:ascii="Arial Narrow" w:hAnsi="Arial Narrow"/>
                <w:bCs/>
                <w:sz w:val="20"/>
                <w:szCs w:val="20"/>
              </w:rPr>
              <w:t>-13</w:t>
            </w:r>
            <w:r>
              <w:rPr>
                <w:rFonts w:ascii="Arial Narrow" w:hAnsi="Arial Narrow"/>
                <w:bCs/>
                <w:sz w:val="20"/>
                <w:szCs w:val="20"/>
              </w:rPr>
              <w:t>3</w:t>
            </w:r>
            <w:r w:rsidRPr="003F6628">
              <w:rPr>
                <w:rFonts w:ascii="Arial Narrow" w:hAnsi="Arial Narrow"/>
                <w:bCs/>
                <w:sz w:val="20"/>
                <w:szCs w:val="20"/>
              </w:rPr>
              <w:t xml:space="preserve"> and </w:t>
            </w:r>
            <w:r w:rsidRPr="003F6628">
              <w:rPr>
                <w:rFonts w:ascii="Arial Narrow" w:hAnsi="Arial Narrow"/>
                <w:sz w:val="20"/>
                <w:szCs w:val="20"/>
              </w:rPr>
              <w:t xml:space="preserve">Chapter 8, </w:t>
            </w:r>
            <w:r w:rsidRPr="00C91B42">
              <w:rPr>
                <w:rFonts w:ascii="Arial Narrow" w:hAnsi="Arial Narrow"/>
                <w:b/>
                <w:bCs/>
                <w:color w:val="004E9A"/>
                <w:sz w:val="20"/>
                <w:szCs w:val="20"/>
                <w:u w:val="single"/>
              </w:rPr>
              <w:t>Hematology,</w:t>
            </w:r>
            <w:r w:rsidRPr="003F6628">
              <w:rPr>
                <w:rFonts w:ascii="Arial Narrow" w:hAnsi="Arial Narrow"/>
                <w:bCs/>
                <w:sz w:val="20"/>
                <w:szCs w:val="20"/>
              </w:rPr>
              <w:t xml:space="preserve"> pages 1</w:t>
            </w:r>
            <w:r>
              <w:rPr>
                <w:rFonts w:ascii="Arial Narrow" w:hAnsi="Arial Narrow"/>
                <w:bCs/>
                <w:sz w:val="20"/>
                <w:szCs w:val="20"/>
              </w:rPr>
              <w:t>34</w:t>
            </w:r>
            <w:r w:rsidRPr="003F6628">
              <w:rPr>
                <w:rFonts w:ascii="Arial Narrow" w:hAnsi="Arial Narrow"/>
                <w:bCs/>
                <w:sz w:val="20"/>
                <w:szCs w:val="20"/>
              </w:rPr>
              <w:t xml:space="preserve">-153.  </w:t>
            </w:r>
            <w:r w:rsidRPr="003F6628">
              <w:rPr>
                <w:rFonts w:ascii="Arial Narrow" w:hAnsi="Arial Narrow"/>
                <w:sz w:val="20"/>
                <w:szCs w:val="20"/>
              </w:rPr>
              <w:t xml:space="preserve"> Complete exercises in chapters 7 and 8</w:t>
            </w:r>
            <w:r>
              <w:rPr>
                <w:rFonts w:ascii="Arial Narrow" w:hAnsi="Arial Narrow"/>
                <w:sz w:val="20"/>
                <w:szCs w:val="20"/>
              </w:rPr>
              <w:t xml:space="preserve"> from textbook.</w:t>
            </w:r>
          </w:p>
        </w:tc>
        <w:tc>
          <w:tcPr>
            <w:tcW w:w="7380" w:type="dxa"/>
          </w:tcPr>
          <w:p w14:paraId="6D732CC3" w14:textId="77777777" w:rsidR="00E22E4E" w:rsidRPr="003F6628" w:rsidRDefault="00E22E4E" w:rsidP="00E22E4E">
            <w:pPr>
              <w:rPr>
                <w:rFonts w:ascii="Arial Narrow" w:hAnsi="Arial Narrow"/>
                <w:sz w:val="20"/>
                <w:szCs w:val="20"/>
              </w:rPr>
            </w:pPr>
            <w:r w:rsidRPr="003F6628">
              <w:rPr>
                <w:rFonts w:ascii="Arial Narrow" w:hAnsi="Arial Narrow"/>
                <w:sz w:val="20"/>
                <w:szCs w:val="20"/>
              </w:rPr>
              <w:t>Complete various exercises in chapters 7 and 8 within the textbook and check your answers to prepare for quiz</w:t>
            </w:r>
            <w:r>
              <w:rPr>
                <w:rFonts w:ascii="Arial Narrow" w:hAnsi="Arial Narrow"/>
                <w:sz w:val="20"/>
                <w:szCs w:val="20"/>
              </w:rPr>
              <w:t xml:space="preserve"> 5</w:t>
            </w:r>
            <w:r w:rsidRPr="003F6628">
              <w:rPr>
                <w:rFonts w:ascii="Arial Narrow" w:hAnsi="Arial Narrow"/>
                <w:sz w:val="20"/>
                <w:szCs w:val="20"/>
              </w:rPr>
              <w:t>.</w:t>
            </w:r>
          </w:p>
          <w:p w14:paraId="76892621" w14:textId="77777777" w:rsidR="00E22E4E" w:rsidRPr="00E22E4E" w:rsidRDefault="00E22E4E" w:rsidP="00E22E4E">
            <w:pPr>
              <w:rPr>
                <w:rFonts w:ascii="Arial Narrow" w:hAnsi="Arial Narrow"/>
                <w:sz w:val="8"/>
                <w:szCs w:val="8"/>
              </w:rPr>
            </w:pPr>
          </w:p>
          <w:p w14:paraId="5816DE16" w14:textId="4D98E1D0" w:rsidR="00E22E4E" w:rsidRPr="003F6628" w:rsidRDefault="00E22E4E" w:rsidP="00E22E4E">
            <w:pPr>
              <w:rPr>
                <w:rFonts w:ascii="Arial Narrow" w:hAnsi="Arial Narrow"/>
                <w:sz w:val="20"/>
                <w:szCs w:val="20"/>
              </w:rPr>
            </w:pPr>
            <w:r w:rsidRPr="003F6628">
              <w:rPr>
                <w:rFonts w:ascii="Arial Narrow" w:hAnsi="Arial Narrow"/>
                <w:b/>
                <w:sz w:val="20"/>
                <w:szCs w:val="20"/>
              </w:rPr>
              <w:t>HW#5:</w:t>
            </w:r>
            <w:r w:rsidRPr="003F6628">
              <w:rPr>
                <w:rFonts w:ascii="Arial Narrow" w:hAnsi="Arial Narrow"/>
                <w:sz w:val="20"/>
                <w:szCs w:val="20"/>
              </w:rPr>
              <w:t xml:space="preserve">  Complete the homework assignment for chapters 7 and 8 located within Unit 5 under the </w:t>
            </w:r>
            <w:r w:rsidRPr="003F6628">
              <w:rPr>
                <w:rFonts w:ascii="Arial Narrow" w:hAnsi="Arial Narrow"/>
                <w:b/>
                <w:sz w:val="20"/>
                <w:szCs w:val="20"/>
              </w:rPr>
              <w:t>“Our Classroom”</w:t>
            </w:r>
            <w:r w:rsidRPr="003F6628">
              <w:rPr>
                <w:rFonts w:ascii="Arial Narrow" w:hAnsi="Arial Narrow"/>
                <w:sz w:val="20"/>
                <w:szCs w:val="20"/>
              </w:rPr>
              <w:t xml:space="preserve"> tab in blackboard. You will </w:t>
            </w:r>
            <w:proofErr w:type="gramStart"/>
            <w:r w:rsidRPr="003F6628">
              <w:rPr>
                <w:rFonts w:ascii="Arial Narrow" w:hAnsi="Arial Narrow"/>
                <w:sz w:val="20"/>
                <w:szCs w:val="20"/>
              </w:rPr>
              <w:t>get</w:t>
            </w:r>
            <w:proofErr w:type="gramEnd"/>
            <w:r w:rsidRPr="003F6628">
              <w:rPr>
                <w:rFonts w:ascii="Arial Narrow" w:hAnsi="Arial Narrow"/>
                <w:sz w:val="20"/>
                <w:szCs w:val="20"/>
              </w:rPr>
              <w:t xml:space="preserve"> 2 attempts to earn the best score you can for this activity. </w:t>
            </w:r>
          </w:p>
        </w:tc>
        <w:tc>
          <w:tcPr>
            <w:tcW w:w="2790" w:type="dxa"/>
          </w:tcPr>
          <w:p w14:paraId="040D6457" w14:textId="77777777" w:rsidR="00E22E4E" w:rsidRPr="00733F66" w:rsidRDefault="00E22E4E" w:rsidP="00E22E4E">
            <w:pPr>
              <w:rPr>
                <w:rFonts w:ascii="Arial Narrow" w:hAnsi="Arial Narrow"/>
                <w:b/>
                <w:bCs/>
                <w:sz w:val="20"/>
                <w:szCs w:val="20"/>
              </w:rPr>
            </w:pPr>
            <w:r w:rsidRPr="00733F66">
              <w:rPr>
                <w:rFonts w:ascii="Arial Narrow" w:hAnsi="Arial Narrow"/>
                <w:b/>
                <w:bCs/>
                <w:sz w:val="20"/>
                <w:szCs w:val="20"/>
              </w:rPr>
              <w:t>Quiz 5: Chapters 7 and 8</w:t>
            </w:r>
          </w:p>
          <w:p w14:paraId="58186297" w14:textId="742E2272" w:rsidR="00E22E4E" w:rsidRPr="00C211E7" w:rsidRDefault="00E22E4E" w:rsidP="00E22E4E">
            <w:pPr>
              <w:rPr>
                <w:rFonts w:ascii="Arial Narrow" w:hAnsi="Arial Narrow"/>
                <w:b/>
                <w:color w:val="00B050"/>
                <w:sz w:val="20"/>
                <w:szCs w:val="20"/>
              </w:rPr>
            </w:pPr>
          </w:p>
        </w:tc>
      </w:tr>
    </w:tbl>
    <w:p w14:paraId="27B4C87D" w14:textId="77777777" w:rsidR="003F6628" w:rsidRDefault="003F6628" w:rsidP="003F6628">
      <w:pPr>
        <w:rPr>
          <w:b/>
          <w:bCs/>
        </w:rPr>
      </w:pPr>
    </w:p>
    <w:p w14:paraId="5D7C2C50" w14:textId="38F88BA3" w:rsidR="003F6628" w:rsidRDefault="003F6628">
      <w:pPr>
        <w:rPr>
          <w:b/>
          <w:bCs/>
        </w:rPr>
      </w:pPr>
    </w:p>
    <w:p w14:paraId="6BF3B0CA" w14:textId="77777777" w:rsidR="003F6628" w:rsidRDefault="003F6628" w:rsidP="003F6628">
      <w:pPr>
        <w:rPr>
          <w:b/>
          <w:bCs/>
        </w:rPr>
      </w:pPr>
    </w:p>
    <w:tbl>
      <w:tblPr>
        <w:tblStyle w:val="TableGrid13"/>
        <w:tblpPr w:leftFromText="180" w:rightFromText="180" w:vertAnchor="page" w:horzAnchor="margin" w:tblpXSpec="center" w:tblpY="556"/>
        <w:tblW w:w="14665" w:type="dxa"/>
        <w:tblLayout w:type="fixed"/>
        <w:tblLook w:val="04A0" w:firstRow="1" w:lastRow="0" w:firstColumn="1" w:lastColumn="0" w:noHBand="0" w:noVBand="1"/>
      </w:tblPr>
      <w:tblGrid>
        <w:gridCol w:w="738"/>
        <w:gridCol w:w="3960"/>
        <w:gridCol w:w="7357"/>
        <w:gridCol w:w="23"/>
        <w:gridCol w:w="2587"/>
      </w:tblGrid>
      <w:tr w:rsidR="00733F66" w:rsidRPr="00733F66" w14:paraId="386BFF0A" w14:textId="77777777" w:rsidTr="005141F8">
        <w:tc>
          <w:tcPr>
            <w:tcW w:w="738" w:type="dxa"/>
            <w:vAlign w:val="center"/>
          </w:tcPr>
          <w:p w14:paraId="1D914C5B" w14:textId="77777777" w:rsidR="00733F66" w:rsidRPr="00733F66" w:rsidRDefault="00733F66" w:rsidP="00733F66">
            <w:pPr>
              <w:jc w:val="center"/>
              <w:rPr>
                <w:rFonts w:ascii="Arial Narrow" w:hAnsi="Arial Narrow"/>
                <w:b/>
                <w:sz w:val="20"/>
                <w:szCs w:val="20"/>
              </w:rPr>
            </w:pPr>
          </w:p>
          <w:p w14:paraId="6A2B03FE" w14:textId="77777777" w:rsidR="00733F66" w:rsidRPr="00733F66" w:rsidRDefault="00733F66" w:rsidP="00733F66">
            <w:pPr>
              <w:jc w:val="center"/>
              <w:rPr>
                <w:rFonts w:ascii="Arial Narrow" w:hAnsi="Arial Narrow"/>
                <w:b/>
                <w:sz w:val="20"/>
                <w:szCs w:val="20"/>
              </w:rPr>
            </w:pPr>
            <w:r w:rsidRPr="00733F66">
              <w:rPr>
                <w:rFonts w:ascii="Arial Narrow" w:hAnsi="Arial Narrow"/>
                <w:b/>
                <w:sz w:val="20"/>
                <w:szCs w:val="20"/>
              </w:rPr>
              <w:t>Date</w:t>
            </w:r>
          </w:p>
          <w:p w14:paraId="0F450550" w14:textId="77777777" w:rsidR="00733F66" w:rsidRPr="00733F66" w:rsidRDefault="00733F66" w:rsidP="00733F66">
            <w:pPr>
              <w:jc w:val="center"/>
              <w:rPr>
                <w:rFonts w:ascii="Arial Narrow" w:hAnsi="Arial Narrow"/>
                <w:b/>
                <w:sz w:val="20"/>
                <w:szCs w:val="20"/>
              </w:rPr>
            </w:pPr>
          </w:p>
        </w:tc>
        <w:tc>
          <w:tcPr>
            <w:tcW w:w="3960" w:type="dxa"/>
            <w:vAlign w:val="center"/>
          </w:tcPr>
          <w:p w14:paraId="65E97FF6" w14:textId="77777777" w:rsidR="00733F66" w:rsidRPr="00733F66" w:rsidRDefault="00733F66" w:rsidP="00733F66">
            <w:pPr>
              <w:jc w:val="center"/>
              <w:rPr>
                <w:rFonts w:ascii="Arial Narrow" w:hAnsi="Arial Narrow"/>
                <w:b/>
                <w:sz w:val="20"/>
                <w:szCs w:val="20"/>
              </w:rPr>
            </w:pPr>
            <w:r w:rsidRPr="00733F66">
              <w:rPr>
                <w:rFonts w:ascii="Arial Narrow" w:hAnsi="Arial Narrow"/>
                <w:b/>
                <w:sz w:val="20"/>
                <w:szCs w:val="20"/>
              </w:rPr>
              <w:t>Reading</w:t>
            </w:r>
          </w:p>
        </w:tc>
        <w:tc>
          <w:tcPr>
            <w:tcW w:w="7357" w:type="dxa"/>
            <w:vAlign w:val="center"/>
          </w:tcPr>
          <w:p w14:paraId="49DEFF85" w14:textId="77777777" w:rsidR="00733F66" w:rsidRPr="00733F66" w:rsidRDefault="00733F66" w:rsidP="00733F66">
            <w:pPr>
              <w:jc w:val="center"/>
              <w:rPr>
                <w:rFonts w:ascii="Arial Narrow" w:hAnsi="Arial Narrow"/>
                <w:b/>
                <w:sz w:val="20"/>
                <w:szCs w:val="20"/>
              </w:rPr>
            </w:pPr>
            <w:r w:rsidRPr="00733F66">
              <w:rPr>
                <w:rFonts w:ascii="Arial Narrow" w:hAnsi="Arial Narrow"/>
                <w:b/>
                <w:sz w:val="20"/>
                <w:szCs w:val="20"/>
              </w:rPr>
              <w:t>Assignments</w:t>
            </w:r>
          </w:p>
        </w:tc>
        <w:tc>
          <w:tcPr>
            <w:tcW w:w="2610" w:type="dxa"/>
            <w:gridSpan w:val="2"/>
            <w:vAlign w:val="center"/>
          </w:tcPr>
          <w:p w14:paraId="0AFD7486" w14:textId="77777777" w:rsidR="00733F66" w:rsidRPr="00733F66" w:rsidRDefault="00733F66" w:rsidP="00733F66">
            <w:pPr>
              <w:jc w:val="center"/>
              <w:rPr>
                <w:rFonts w:ascii="Arial Narrow" w:hAnsi="Arial Narrow"/>
                <w:b/>
                <w:sz w:val="20"/>
                <w:szCs w:val="20"/>
              </w:rPr>
            </w:pPr>
            <w:r w:rsidRPr="00733F66">
              <w:rPr>
                <w:rFonts w:ascii="Arial Narrow" w:hAnsi="Arial Narrow"/>
                <w:b/>
                <w:sz w:val="20"/>
                <w:szCs w:val="20"/>
              </w:rPr>
              <w:t>Quiz Due</w:t>
            </w:r>
          </w:p>
        </w:tc>
      </w:tr>
      <w:tr w:rsidR="00733F66" w:rsidRPr="00733F66" w14:paraId="7C9D9CD1" w14:textId="77777777" w:rsidTr="005141F8">
        <w:tc>
          <w:tcPr>
            <w:tcW w:w="738" w:type="dxa"/>
          </w:tcPr>
          <w:p w14:paraId="5216ADDB" w14:textId="77777777" w:rsidR="00413EDA" w:rsidRDefault="00413EDA" w:rsidP="00413EDA">
            <w:pPr>
              <w:jc w:val="center"/>
              <w:rPr>
                <w:rFonts w:ascii="Arial Narrow" w:hAnsi="Arial Narrow"/>
                <w:b/>
                <w:sz w:val="20"/>
                <w:szCs w:val="20"/>
              </w:rPr>
            </w:pPr>
            <w:r>
              <w:rPr>
                <w:rFonts w:ascii="Arial Narrow" w:hAnsi="Arial Narrow"/>
                <w:b/>
                <w:sz w:val="20"/>
                <w:szCs w:val="20"/>
              </w:rPr>
              <w:t>Week</w:t>
            </w:r>
          </w:p>
          <w:p w14:paraId="4B187B8E" w14:textId="58C129A6" w:rsidR="00413EDA" w:rsidRDefault="003B582B" w:rsidP="00413EDA">
            <w:pPr>
              <w:jc w:val="center"/>
              <w:rPr>
                <w:rFonts w:ascii="Arial Narrow" w:hAnsi="Arial Narrow"/>
                <w:b/>
                <w:sz w:val="20"/>
                <w:szCs w:val="20"/>
              </w:rPr>
            </w:pPr>
            <w:r>
              <w:rPr>
                <w:rFonts w:ascii="Arial Narrow" w:hAnsi="Arial Narrow"/>
                <w:b/>
                <w:sz w:val="20"/>
                <w:szCs w:val="20"/>
              </w:rPr>
              <w:t>7</w:t>
            </w:r>
          </w:p>
          <w:p w14:paraId="0548DDFE" w14:textId="77777777" w:rsidR="00413EDA" w:rsidRDefault="00413EDA" w:rsidP="00413EDA">
            <w:pPr>
              <w:jc w:val="center"/>
              <w:rPr>
                <w:rFonts w:ascii="Arial Narrow" w:hAnsi="Arial Narrow"/>
                <w:b/>
                <w:sz w:val="20"/>
                <w:szCs w:val="20"/>
              </w:rPr>
            </w:pPr>
          </w:p>
          <w:p w14:paraId="04DF0B7C" w14:textId="0B268788" w:rsidR="0002530B" w:rsidRPr="00733F66" w:rsidRDefault="0002530B" w:rsidP="00413EDA">
            <w:pPr>
              <w:jc w:val="center"/>
              <w:rPr>
                <w:rFonts w:ascii="Arial Narrow" w:hAnsi="Arial Narrow"/>
                <w:b/>
                <w:sz w:val="20"/>
                <w:szCs w:val="20"/>
              </w:rPr>
            </w:pPr>
          </w:p>
        </w:tc>
        <w:tc>
          <w:tcPr>
            <w:tcW w:w="3960" w:type="dxa"/>
          </w:tcPr>
          <w:p w14:paraId="7BC83456" w14:textId="556CA70C" w:rsidR="00733F66" w:rsidRPr="00733F66" w:rsidRDefault="00733F66" w:rsidP="00733F66">
            <w:pPr>
              <w:rPr>
                <w:rFonts w:ascii="Arial Narrow" w:hAnsi="Arial Narrow"/>
                <w:sz w:val="20"/>
                <w:szCs w:val="20"/>
              </w:rPr>
            </w:pPr>
            <w:r w:rsidRPr="00733F66">
              <w:rPr>
                <w:rFonts w:ascii="Arial Narrow" w:hAnsi="Arial Narrow"/>
                <w:sz w:val="20"/>
                <w:szCs w:val="20"/>
              </w:rPr>
              <w:t xml:space="preserve">Read Chapter 9 </w:t>
            </w:r>
            <w:r w:rsidRPr="00C91B42">
              <w:rPr>
                <w:rFonts w:ascii="Arial Narrow" w:hAnsi="Arial Narrow"/>
                <w:b/>
                <w:bCs/>
                <w:color w:val="004E9A"/>
                <w:sz w:val="20"/>
                <w:szCs w:val="20"/>
                <w:u w:val="single"/>
              </w:rPr>
              <w:t>Immunology,</w:t>
            </w:r>
            <w:r w:rsidRPr="00733F66">
              <w:rPr>
                <w:rFonts w:ascii="Arial Narrow" w:hAnsi="Arial Narrow"/>
                <w:b/>
                <w:bCs/>
                <w:sz w:val="20"/>
                <w:szCs w:val="20"/>
                <w:u w:val="single"/>
              </w:rPr>
              <w:t xml:space="preserve"> </w:t>
            </w:r>
            <w:r w:rsidR="005745AD">
              <w:rPr>
                <w:rFonts w:ascii="Arial Narrow" w:hAnsi="Arial Narrow"/>
                <w:bCs/>
                <w:sz w:val="20"/>
                <w:szCs w:val="20"/>
              </w:rPr>
              <w:t>pages 1</w:t>
            </w:r>
            <w:r w:rsidR="002234D2">
              <w:rPr>
                <w:rFonts w:ascii="Arial Narrow" w:hAnsi="Arial Narrow"/>
                <w:bCs/>
                <w:sz w:val="20"/>
                <w:szCs w:val="20"/>
              </w:rPr>
              <w:t>5</w:t>
            </w:r>
            <w:r w:rsidR="005745AD">
              <w:rPr>
                <w:rFonts w:ascii="Arial Narrow" w:hAnsi="Arial Narrow"/>
                <w:bCs/>
                <w:sz w:val="20"/>
                <w:szCs w:val="20"/>
              </w:rPr>
              <w:t>3-17</w:t>
            </w:r>
            <w:r w:rsidR="002234D2">
              <w:rPr>
                <w:rFonts w:ascii="Arial Narrow" w:hAnsi="Arial Narrow"/>
                <w:bCs/>
                <w:sz w:val="20"/>
                <w:szCs w:val="20"/>
              </w:rPr>
              <w:t>6</w:t>
            </w:r>
            <w:r w:rsidR="005745AD">
              <w:rPr>
                <w:rFonts w:ascii="Arial Narrow" w:hAnsi="Arial Narrow"/>
                <w:bCs/>
                <w:sz w:val="20"/>
                <w:szCs w:val="20"/>
              </w:rPr>
              <w:t xml:space="preserve">. Complete </w:t>
            </w:r>
            <w:r w:rsidRPr="00733F66">
              <w:rPr>
                <w:rFonts w:ascii="Arial Narrow" w:hAnsi="Arial Narrow"/>
                <w:bCs/>
                <w:sz w:val="20"/>
                <w:szCs w:val="20"/>
              </w:rPr>
              <w:t>exercises in chapter 9</w:t>
            </w:r>
            <w:r w:rsidR="000C6FC1">
              <w:rPr>
                <w:rFonts w:ascii="Arial Narrow" w:hAnsi="Arial Narrow"/>
                <w:sz w:val="20"/>
                <w:szCs w:val="20"/>
              </w:rPr>
              <w:t xml:space="preserve"> from textbook</w:t>
            </w:r>
            <w:r w:rsidRPr="00733F66">
              <w:rPr>
                <w:rFonts w:ascii="Arial Narrow" w:hAnsi="Arial Narrow"/>
                <w:bCs/>
                <w:sz w:val="20"/>
                <w:szCs w:val="20"/>
              </w:rPr>
              <w:t>.</w:t>
            </w:r>
          </w:p>
          <w:p w14:paraId="4A8CD275" w14:textId="77777777" w:rsidR="00733F66" w:rsidRPr="00733F66" w:rsidRDefault="00733F66" w:rsidP="00733F66">
            <w:pPr>
              <w:rPr>
                <w:rFonts w:ascii="Arial Narrow" w:hAnsi="Arial Narrow"/>
                <w:sz w:val="20"/>
                <w:szCs w:val="20"/>
              </w:rPr>
            </w:pPr>
          </w:p>
          <w:p w14:paraId="1772BF3A" w14:textId="77777777" w:rsidR="00733F66" w:rsidRPr="00733F66" w:rsidRDefault="00733F66" w:rsidP="00733F66">
            <w:pPr>
              <w:rPr>
                <w:rFonts w:ascii="Arial Narrow" w:hAnsi="Arial Narrow"/>
                <w:sz w:val="20"/>
                <w:szCs w:val="20"/>
              </w:rPr>
            </w:pPr>
          </w:p>
        </w:tc>
        <w:tc>
          <w:tcPr>
            <w:tcW w:w="7357" w:type="dxa"/>
          </w:tcPr>
          <w:p w14:paraId="281EDD0D" w14:textId="1A86271C" w:rsidR="00733F66" w:rsidRPr="00733F66" w:rsidRDefault="00733F66" w:rsidP="00733F66">
            <w:pPr>
              <w:rPr>
                <w:rFonts w:ascii="Arial Narrow" w:hAnsi="Arial Narrow"/>
                <w:b/>
                <w:sz w:val="20"/>
                <w:szCs w:val="20"/>
              </w:rPr>
            </w:pPr>
            <w:r w:rsidRPr="00733F66">
              <w:rPr>
                <w:rFonts w:ascii="Arial Narrow" w:hAnsi="Arial Narrow"/>
                <w:sz w:val="20"/>
                <w:szCs w:val="20"/>
              </w:rPr>
              <w:t>Review completed exercises from chapters 1 - 9 within the textbook to prepare for exam</w:t>
            </w:r>
            <w:r w:rsidR="005542B3">
              <w:rPr>
                <w:rFonts w:ascii="Arial Narrow" w:hAnsi="Arial Narrow"/>
                <w:sz w:val="20"/>
                <w:szCs w:val="20"/>
              </w:rPr>
              <w:t xml:space="preserve"> #1</w:t>
            </w:r>
            <w:r w:rsidRPr="00733F66">
              <w:rPr>
                <w:rFonts w:ascii="Arial Narrow" w:hAnsi="Arial Narrow"/>
                <w:sz w:val="20"/>
                <w:szCs w:val="20"/>
              </w:rPr>
              <w:t>.</w:t>
            </w:r>
            <w:r w:rsidRPr="00733F66">
              <w:rPr>
                <w:rFonts w:ascii="Arial Narrow" w:hAnsi="Arial Narrow"/>
                <w:b/>
                <w:sz w:val="20"/>
                <w:szCs w:val="20"/>
              </w:rPr>
              <w:t xml:space="preserve"> </w:t>
            </w:r>
          </w:p>
          <w:p w14:paraId="4313126A" w14:textId="77777777" w:rsidR="00733F66" w:rsidRPr="00E22E4E" w:rsidRDefault="00733F66" w:rsidP="00733F66">
            <w:pPr>
              <w:rPr>
                <w:rFonts w:ascii="Arial Narrow" w:hAnsi="Arial Narrow"/>
                <w:b/>
                <w:sz w:val="8"/>
                <w:szCs w:val="8"/>
              </w:rPr>
            </w:pPr>
          </w:p>
          <w:p w14:paraId="4DB64C6A" w14:textId="047DE26A" w:rsidR="00733F66" w:rsidRPr="00733F66" w:rsidRDefault="00733F66" w:rsidP="00733F66">
            <w:pPr>
              <w:rPr>
                <w:rFonts w:ascii="Arial Narrow" w:hAnsi="Arial Narrow"/>
                <w:b/>
                <w:color w:val="FF0000"/>
                <w:sz w:val="20"/>
                <w:szCs w:val="20"/>
              </w:rPr>
            </w:pPr>
            <w:r w:rsidRPr="00733F66">
              <w:rPr>
                <w:rFonts w:ascii="Arial Narrow" w:hAnsi="Arial Narrow"/>
                <w:b/>
                <w:sz w:val="20"/>
                <w:szCs w:val="20"/>
              </w:rPr>
              <w:t>HW#6:</w:t>
            </w:r>
            <w:r w:rsidRPr="00733F66">
              <w:rPr>
                <w:rFonts w:ascii="Arial Narrow" w:hAnsi="Arial Narrow"/>
                <w:sz w:val="20"/>
                <w:szCs w:val="20"/>
              </w:rPr>
              <w:t xml:space="preserve">   Complete the Exam 1 review activity located within Unit 6 under the </w:t>
            </w:r>
            <w:r w:rsidRPr="00733F66">
              <w:rPr>
                <w:rFonts w:ascii="Arial Narrow" w:hAnsi="Arial Narrow"/>
                <w:b/>
                <w:sz w:val="20"/>
                <w:szCs w:val="20"/>
              </w:rPr>
              <w:t>“Our Classroom”</w:t>
            </w:r>
            <w:r w:rsidRPr="00733F66">
              <w:rPr>
                <w:rFonts w:ascii="Arial Narrow" w:hAnsi="Arial Narrow"/>
                <w:sz w:val="20"/>
                <w:szCs w:val="20"/>
              </w:rPr>
              <w:t xml:space="preserve"> tab in blackboard. You will </w:t>
            </w:r>
            <w:proofErr w:type="gramStart"/>
            <w:r w:rsidRPr="00733F66">
              <w:rPr>
                <w:rFonts w:ascii="Arial Narrow" w:hAnsi="Arial Narrow"/>
                <w:sz w:val="20"/>
                <w:szCs w:val="20"/>
              </w:rPr>
              <w:t>get</w:t>
            </w:r>
            <w:proofErr w:type="gramEnd"/>
            <w:r w:rsidRPr="00733F66">
              <w:rPr>
                <w:rFonts w:ascii="Arial Narrow" w:hAnsi="Arial Narrow"/>
                <w:sz w:val="20"/>
                <w:szCs w:val="20"/>
              </w:rPr>
              <w:t xml:space="preserve"> 2 attempts to earn the best score you can for this activity.  </w:t>
            </w:r>
          </w:p>
          <w:p w14:paraId="659E6B87" w14:textId="602A2CFE" w:rsidR="00733F66" w:rsidRPr="00733F66" w:rsidRDefault="00733F66" w:rsidP="00AF676A">
            <w:pPr>
              <w:rPr>
                <w:rFonts w:ascii="Arial Narrow" w:hAnsi="Arial Narrow"/>
                <w:sz w:val="20"/>
                <w:szCs w:val="20"/>
              </w:rPr>
            </w:pPr>
          </w:p>
        </w:tc>
        <w:tc>
          <w:tcPr>
            <w:tcW w:w="2610" w:type="dxa"/>
            <w:gridSpan w:val="2"/>
          </w:tcPr>
          <w:p w14:paraId="75BB5237" w14:textId="48F3B8D4" w:rsidR="00203EA7" w:rsidRPr="00733F66" w:rsidRDefault="00203EA7" w:rsidP="00203EA7">
            <w:pPr>
              <w:rPr>
                <w:rFonts w:ascii="Arial Narrow" w:hAnsi="Arial Narrow"/>
                <w:b/>
                <w:bCs/>
                <w:sz w:val="20"/>
                <w:szCs w:val="20"/>
              </w:rPr>
            </w:pPr>
            <w:r w:rsidRPr="00733F66">
              <w:rPr>
                <w:rFonts w:ascii="Arial Narrow" w:hAnsi="Arial Narrow"/>
                <w:b/>
                <w:bCs/>
                <w:sz w:val="20"/>
                <w:szCs w:val="20"/>
              </w:rPr>
              <w:t>Exam #1</w:t>
            </w:r>
            <w:r w:rsidR="001F1878">
              <w:rPr>
                <w:rFonts w:ascii="Arial Narrow" w:hAnsi="Arial Narrow"/>
                <w:b/>
                <w:bCs/>
                <w:sz w:val="20"/>
                <w:szCs w:val="20"/>
              </w:rPr>
              <w:t xml:space="preserve"> (Midterm)</w:t>
            </w:r>
            <w:r w:rsidRPr="00733F66">
              <w:rPr>
                <w:rFonts w:ascii="Arial Narrow" w:hAnsi="Arial Narrow"/>
                <w:b/>
                <w:bCs/>
                <w:sz w:val="20"/>
                <w:szCs w:val="20"/>
              </w:rPr>
              <w:t>: Chapters 1 - 9</w:t>
            </w:r>
          </w:p>
          <w:p w14:paraId="50F5B13F" w14:textId="22FA3774" w:rsidR="00733F66" w:rsidRPr="00122C44" w:rsidRDefault="00733F66" w:rsidP="00AF676A">
            <w:pPr>
              <w:rPr>
                <w:rFonts w:ascii="Arial Narrow" w:hAnsi="Arial Narrow"/>
                <w:b/>
                <w:color w:val="00B050"/>
                <w:sz w:val="20"/>
                <w:szCs w:val="20"/>
              </w:rPr>
            </w:pPr>
          </w:p>
        </w:tc>
      </w:tr>
      <w:tr w:rsidR="008824A7" w:rsidRPr="00733F66" w14:paraId="2FE35ED3" w14:textId="77777777" w:rsidTr="008824A7">
        <w:tc>
          <w:tcPr>
            <w:tcW w:w="738" w:type="dxa"/>
          </w:tcPr>
          <w:p w14:paraId="619E31BF" w14:textId="77777777" w:rsidR="008824A7" w:rsidRDefault="008824A7" w:rsidP="008824A7">
            <w:pPr>
              <w:jc w:val="center"/>
              <w:rPr>
                <w:rFonts w:ascii="Arial Narrow" w:hAnsi="Arial Narrow"/>
                <w:b/>
                <w:sz w:val="20"/>
                <w:szCs w:val="20"/>
              </w:rPr>
            </w:pPr>
            <w:r>
              <w:rPr>
                <w:rFonts w:ascii="Arial Narrow" w:hAnsi="Arial Narrow"/>
                <w:b/>
                <w:sz w:val="20"/>
                <w:szCs w:val="20"/>
              </w:rPr>
              <w:t>Week</w:t>
            </w:r>
          </w:p>
          <w:p w14:paraId="4DCD16AE" w14:textId="723A4CA8" w:rsidR="008824A7" w:rsidRDefault="003B582B" w:rsidP="008824A7">
            <w:pPr>
              <w:jc w:val="center"/>
              <w:rPr>
                <w:rFonts w:ascii="Arial Narrow" w:hAnsi="Arial Narrow"/>
                <w:b/>
                <w:sz w:val="20"/>
                <w:szCs w:val="20"/>
              </w:rPr>
            </w:pPr>
            <w:r>
              <w:rPr>
                <w:rFonts w:ascii="Arial Narrow" w:hAnsi="Arial Narrow"/>
                <w:b/>
                <w:sz w:val="20"/>
                <w:szCs w:val="20"/>
              </w:rPr>
              <w:t>8</w:t>
            </w:r>
          </w:p>
          <w:p w14:paraId="7E47BCD6" w14:textId="77777777" w:rsidR="008824A7" w:rsidRDefault="008824A7" w:rsidP="008824A7">
            <w:pPr>
              <w:rPr>
                <w:rFonts w:ascii="Arial Narrow" w:hAnsi="Arial Narrow"/>
                <w:b/>
                <w:sz w:val="20"/>
                <w:szCs w:val="20"/>
              </w:rPr>
            </w:pPr>
          </w:p>
          <w:p w14:paraId="6EEE08E6" w14:textId="0631D230" w:rsidR="0002530B" w:rsidRDefault="0002530B" w:rsidP="0002530B">
            <w:pPr>
              <w:jc w:val="center"/>
              <w:rPr>
                <w:rFonts w:ascii="Arial Narrow" w:hAnsi="Arial Narrow"/>
                <w:b/>
                <w:sz w:val="20"/>
                <w:szCs w:val="20"/>
              </w:rPr>
            </w:pPr>
          </w:p>
        </w:tc>
        <w:tc>
          <w:tcPr>
            <w:tcW w:w="3960" w:type="dxa"/>
          </w:tcPr>
          <w:p w14:paraId="36F8731C" w14:textId="7CEAB8D7" w:rsidR="008824A7" w:rsidRPr="00733F66" w:rsidRDefault="008824A7" w:rsidP="008824A7">
            <w:pPr>
              <w:rPr>
                <w:rFonts w:ascii="Arial Narrow" w:hAnsi="Arial Narrow"/>
                <w:sz w:val="20"/>
                <w:szCs w:val="20"/>
              </w:rPr>
            </w:pPr>
            <w:r w:rsidRPr="00733F66">
              <w:rPr>
                <w:rFonts w:ascii="Arial Narrow" w:hAnsi="Arial Narrow"/>
                <w:sz w:val="20"/>
                <w:szCs w:val="20"/>
              </w:rPr>
              <w:t xml:space="preserve">Read Chapter 10 </w:t>
            </w:r>
            <w:r w:rsidRPr="00C91B42">
              <w:rPr>
                <w:rFonts w:ascii="Arial Narrow" w:hAnsi="Arial Narrow"/>
                <w:b/>
                <w:bCs/>
                <w:color w:val="004E9A"/>
                <w:sz w:val="20"/>
                <w:szCs w:val="20"/>
                <w:u w:val="single"/>
              </w:rPr>
              <w:t>Pulmonology,</w:t>
            </w:r>
            <w:r>
              <w:rPr>
                <w:rFonts w:ascii="Arial Narrow" w:hAnsi="Arial Narrow"/>
                <w:bCs/>
                <w:sz w:val="20"/>
                <w:szCs w:val="20"/>
              </w:rPr>
              <w:t xml:space="preserve"> pages 1</w:t>
            </w:r>
            <w:r w:rsidR="002234D2">
              <w:rPr>
                <w:rFonts w:ascii="Arial Narrow" w:hAnsi="Arial Narrow"/>
                <w:bCs/>
                <w:sz w:val="20"/>
                <w:szCs w:val="20"/>
              </w:rPr>
              <w:t>77</w:t>
            </w:r>
            <w:r>
              <w:rPr>
                <w:rFonts w:ascii="Arial Narrow" w:hAnsi="Arial Narrow"/>
                <w:bCs/>
                <w:sz w:val="20"/>
                <w:szCs w:val="20"/>
              </w:rPr>
              <w:t>-20</w:t>
            </w:r>
            <w:r w:rsidR="002234D2">
              <w:rPr>
                <w:rFonts w:ascii="Arial Narrow" w:hAnsi="Arial Narrow"/>
                <w:bCs/>
                <w:sz w:val="20"/>
                <w:szCs w:val="20"/>
              </w:rPr>
              <w:t>5</w:t>
            </w:r>
            <w:r>
              <w:rPr>
                <w:rFonts w:ascii="Arial Narrow" w:hAnsi="Arial Narrow"/>
                <w:bCs/>
                <w:sz w:val="20"/>
                <w:szCs w:val="20"/>
              </w:rPr>
              <w:t>.  Complete</w:t>
            </w:r>
            <w:r w:rsidRPr="00733F66">
              <w:rPr>
                <w:rFonts w:ascii="Arial Narrow" w:hAnsi="Arial Narrow"/>
                <w:bCs/>
                <w:sz w:val="20"/>
                <w:szCs w:val="20"/>
              </w:rPr>
              <w:t xml:space="preserve"> exercises in chapter 10</w:t>
            </w:r>
            <w:r>
              <w:rPr>
                <w:rFonts w:ascii="Arial Narrow" w:hAnsi="Arial Narrow"/>
                <w:sz w:val="20"/>
                <w:szCs w:val="20"/>
              </w:rPr>
              <w:t xml:space="preserve"> from textbook</w:t>
            </w:r>
            <w:r w:rsidRPr="00733F66">
              <w:rPr>
                <w:rFonts w:ascii="Arial Narrow" w:hAnsi="Arial Narrow"/>
                <w:bCs/>
                <w:sz w:val="20"/>
                <w:szCs w:val="20"/>
              </w:rPr>
              <w:t>.</w:t>
            </w:r>
          </w:p>
          <w:p w14:paraId="7F68AEC4" w14:textId="77777777" w:rsidR="008824A7" w:rsidRDefault="008824A7" w:rsidP="008824A7">
            <w:pPr>
              <w:rPr>
                <w:rFonts w:ascii="Arial Narrow" w:hAnsi="Arial Narrow"/>
                <w:b/>
                <w:bCs/>
                <w:sz w:val="20"/>
                <w:szCs w:val="20"/>
              </w:rPr>
            </w:pPr>
          </w:p>
        </w:tc>
        <w:tc>
          <w:tcPr>
            <w:tcW w:w="7380" w:type="dxa"/>
            <w:gridSpan w:val="2"/>
          </w:tcPr>
          <w:p w14:paraId="7464C7D8" w14:textId="77777777" w:rsidR="008824A7" w:rsidRPr="00733F66" w:rsidRDefault="008824A7" w:rsidP="008824A7">
            <w:pPr>
              <w:rPr>
                <w:rFonts w:ascii="Arial Narrow" w:hAnsi="Arial Narrow"/>
                <w:b/>
                <w:sz w:val="20"/>
                <w:szCs w:val="20"/>
              </w:rPr>
            </w:pPr>
            <w:r w:rsidRPr="00733F66">
              <w:rPr>
                <w:rFonts w:ascii="Arial Narrow" w:hAnsi="Arial Narrow"/>
                <w:sz w:val="20"/>
                <w:szCs w:val="20"/>
              </w:rPr>
              <w:t xml:space="preserve">Complete various exercises in chapter 10 within the textbook and check your answers to prepare for </w:t>
            </w:r>
            <w:proofErr w:type="gramStart"/>
            <w:r w:rsidRPr="00733F66">
              <w:rPr>
                <w:rFonts w:ascii="Arial Narrow" w:hAnsi="Arial Narrow"/>
                <w:sz w:val="20"/>
                <w:szCs w:val="20"/>
              </w:rPr>
              <w:t>quiz</w:t>
            </w:r>
            <w:proofErr w:type="gramEnd"/>
            <w:r>
              <w:rPr>
                <w:rFonts w:ascii="Arial Narrow" w:hAnsi="Arial Narrow"/>
                <w:sz w:val="20"/>
                <w:szCs w:val="20"/>
              </w:rPr>
              <w:t xml:space="preserve"> 6</w:t>
            </w:r>
            <w:r w:rsidRPr="00733F66">
              <w:rPr>
                <w:rFonts w:ascii="Arial Narrow" w:hAnsi="Arial Narrow"/>
                <w:sz w:val="20"/>
                <w:szCs w:val="20"/>
              </w:rPr>
              <w:t>.</w:t>
            </w:r>
            <w:r w:rsidRPr="00733F66">
              <w:rPr>
                <w:rFonts w:ascii="Arial Narrow" w:hAnsi="Arial Narrow"/>
                <w:b/>
                <w:sz w:val="20"/>
                <w:szCs w:val="20"/>
              </w:rPr>
              <w:t xml:space="preserve"> </w:t>
            </w:r>
          </w:p>
          <w:p w14:paraId="59539F08" w14:textId="77777777" w:rsidR="008824A7" w:rsidRPr="00E22E4E" w:rsidRDefault="008824A7" w:rsidP="008824A7">
            <w:pPr>
              <w:rPr>
                <w:rFonts w:ascii="Arial Narrow" w:hAnsi="Arial Narrow"/>
                <w:sz w:val="8"/>
                <w:szCs w:val="8"/>
              </w:rPr>
            </w:pPr>
          </w:p>
          <w:p w14:paraId="043BA655" w14:textId="4D0CFC24" w:rsidR="008824A7" w:rsidRPr="00493D9B" w:rsidRDefault="008824A7" w:rsidP="00AF676A">
            <w:pPr>
              <w:rPr>
                <w:rFonts w:ascii="Arial Narrow" w:hAnsi="Arial Narrow"/>
                <w:sz w:val="20"/>
                <w:szCs w:val="20"/>
              </w:rPr>
            </w:pPr>
            <w:r w:rsidRPr="00733F66">
              <w:rPr>
                <w:rFonts w:ascii="Arial Narrow" w:hAnsi="Arial Narrow"/>
                <w:b/>
                <w:sz w:val="20"/>
                <w:szCs w:val="20"/>
              </w:rPr>
              <w:t>HW#7</w:t>
            </w:r>
            <w:r w:rsidRPr="00733F66">
              <w:rPr>
                <w:rFonts w:ascii="Arial Narrow" w:hAnsi="Arial Narrow"/>
                <w:sz w:val="20"/>
                <w:szCs w:val="20"/>
              </w:rPr>
              <w:t xml:space="preserve">:  Complete the homework assignment for chapter 10 located within Unit 7 under the </w:t>
            </w:r>
            <w:r w:rsidRPr="00733F66">
              <w:rPr>
                <w:rFonts w:ascii="Arial Narrow" w:hAnsi="Arial Narrow"/>
                <w:b/>
                <w:sz w:val="20"/>
                <w:szCs w:val="20"/>
              </w:rPr>
              <w:t>“Our Classroom”</w:t>
            </w:r>
            <w:r w:rsidRPr="00733F66">
              <w:rPr>
                <w:rFonts w:ascii="Arial Narrow" w:hAnsi="Arial Narrow"/>
                <w:sz w:val="20"/>
                <w:szCs w:val="20"/>
              </w:rPr>
              <w:t xml:space="preserve"> tab in blackboard. You will </w:t>
            </w:r>
            <w:proofErr w:type="gramStart"/>
            <w:r w:rsidRPr="00733F66">
              <w:rPr>
                <w:rFonts w:ascii="Arial Narrow" w:hAnsi="Arial Narrow"/>
                <w:sz w:val="20"/>
                <w:szCs w:val="20"/>
              </w:rPr>
              <w:t>get</w:t>
            </w:r>
            <w:proofErr w:type="gramEnd"/>
            <w:r w:rsidRPr="00733F66">
              <w:rPr>
                <w:rFonts w:ascii="Arial Narrow" w:hAnsi="Arial Narrow"/>
                <w:sz w:val="20"/>
                <w:szCs w:val="20"/>
              </w:rPr>
              <w:t xml:space="preserve"> 2 attempts to earn the best score you can for this activity.    </w:t>
            </w:r>
          </w:p>
        </w:tc>
        <w:tc>
          <w:tcPr>
            <w:tcW w:w="2587" w:type="dxa"/>
          </w:tcPr>
          <w:p w14:paraId="0510E452" w14:textId="77777777" w:rsidR="008824A7" w:rsidRPr="00733F66" w:rsidRDefault="008824A7" w:rsidP="008824A7">
            <w:pPr>
              <w:rPr>
                <w:rFonts w:ascii="Arial Narrow" w:hAnsi="Arial Narrow"/>
                <w:b/>
                <w:bCs/>
                <w:sz w:val="20"/>
                <w:szCs w:val="20"/>
              </w:rPr>
            </w:pPr>
            <w:r w:rsidRPr="00733F66">
              <w:rPr>
                <w:rFonts w:ascii="Arial Narrow" w:hAnsi="Arial Narrow"/>
                <w:b/>
                <w:bCs/>
                <w:sz w:val="20"/>
                <w:szCs w:val="20"/>
              </w:rPr>
              <w:t>Quiz 6: Chapter 10</w:t>
            </w:r>
          </w:p>
          <w:p w14:paraId="7C785860" w14:textId="03EFD63B" w:rsidR="008824A7" w:rsidRPr="00493D9B" w:rsidRDefault="008824A7" w:rsidP="008824A7">
            <w:pPr>
              <w:rPr>
                <w:rFonts w:ascii="Arial Narrow" w:hAnsi="Arial Narrow"/>
                <w:sz w:val="20"/>
                <w:szCs w:val="20"/>
              </w:rPr>
            </w:pPr>
          </w:p>
        </w:tc>
      </w:tr>
      <w:tr w:rsidR="00733F66" w:rsidRPr="00733F66" w14:paraId="7281BC41" w14:textId="77777777" w:rsidTr="005141F8">
        <w:tc>
          <w:tcPr>
            <w:tcW w:w="738" w:type="dxa"/>
          </w:tcPr>
          <w:p w14:paraId="6A9B7C3E" w14:textId="69FA51C7" w:rsidR="004007B6" w:rsidRDefault="004007B6" w:rsidP="00733F66">
            <w:pPr>
              <w:jc w:val="center"/>
              <w:rPr>
                <w:rFonts w:ascii="Arial Narrow" w:hAnsi="Arial Narrow"/>
                <w:b/>
                <w:sz w:val="20"/>
                <w:szCs w:val="20"/>
              </w:rPr>
            </w:pPr>
            <w:r>
              <w:rPr>
                <w:rFonts w:ascii="Arial Narrow" w:hAnsi="Arial Narrow"/>
                <w:b/>
                <w:sz w:val="20"/>
                <w:szCs w:val="20"/>
              </w:rPr>
              <w:t>Week</w:t>
            </w:r>
          </w:p>
          <w:p w14:paraId="38F1D088" w14:textId="0D1CDBA8" w:rsidR="00733F66" w:rsidRPr="00733F66" w:rsidRDefault="003B582B" w:rsidP="00733F66">
            <w:pPr>
              <w:jc w:val="center"/>
              <w:rPr>
                <w:rFonts w:ascii="Arial Narrow" w:hAnsi="Arial Narrow"/>
                <w:b/>
                <w:sz w:val="20"/>
                <w:szCs w:val="20"/>
              </w:rPr>
            </w:pPr>
            <w:r>
              <w:rPr>
                <w:rFonts w:ascii="Arial Narrow" w:hAnsi="Arial Narrow"/>
                <w:b/>
                <w:sz w:val="20"/>
                <w:szCs w:val="20"/>
              </w:rPr>
              <w:t>9</w:t>
            </w:r>
          </w:p>
          <w:p w14:paraId="44AB1ABA" w14:textId="77777777" w:rsidR="00733F66" w:rsidRDefault="00733F66" w:rsidP="004007B6">
            <w:pPr>
              <w:rPr>
                <w:rFonts w:ascii="Arial Narrow" w:hAnsi="Arial Narrow"/>
                <w:b/>
                <w:sz w:val="20"/>
                <w:szCs w:val="20"/>
              </w:rPr>
            </w:pPr>
          </w:p>
          <w:p w14:paraId="2FD9B751" w14:textId="40593E80" w:rsidR="0002530B" w:rsidRPr="00733F66" w:rsidRDefault="0002530B" w:rsidP="0002530B">
            <w:pPr>
              <w:jc w:val="center"/>
              <w:rPr>
                <w:rFonts w:ascii="Arial Narrow" w:hAnsi="Arial Narrow"/>
                <w:b/>
                <w:sz w:val="20"/>
                <w:szCs w:val="20"/>
              </w:rPr>
            </w:pPr>
          </w:p>
        </w:tc>
        <w:tc>
          <w:tcPr>
            <w:tcW w:w="3960" w:type="dxa"/>
          </w:tcPr>
          <w:p w14:paraId="4E5A63F5" w14:textId="0F010BE0" w:rsidR="00733F66" w:rsidRPr="00733F66" w:rsidRDefault="00733F66" w:rsidP="00733F66">
            <w:pPr>
              <w:rPr>
                <w:rFonts w:ascii="Arial Narrow" w:hAnsi="Arial Narrow"/>
                <w:bCs/>
                <w:sz w:val="20"/>
                <w:szCs w:val="20"/>
              </w:rPr>
            </w:pPr>
            <w:r w:rsidRPr="00733F66">
              <w:rPr>
                <w:rFonts w:ascii="Arial Narrow" w:hAnsi="Arial Narrow"/>
                <w:sz w:val="20"/>
                <w:szCs w:val="20"/>
              </w:rPr>
              <w:t xml:space="preserve">Read Chapter 11 </w:t>
            </w:r>
            <w:r w:rsidRPr="00C91B42">
              <w:rPr>
                <w:rFonts w:ascii="Arial Narrow" w:hAnsi="Arial Narrow"/>
                <w:b/>
                <w:bCs/>
                <w:color w:val="004E9A"/>
                <w:sz w:val="20"/>
                <w:szCs w:val="20"/>
                <w:u w:val="single"/>
              </w:rPr>
              <w:t>Gastroenterology,</w:t>
            </w:r>
            <w:r w:rsidR="000B2B62">
              <w:rPr>
                <w:rFonts w:ascii="Arial Narrow" w:hAnsi="Arial Narrow"/>
                <w:bCs/>
                <w:sz w:val="20"/>
                <w:szCs w:val="20"/>
              </w:rPr>
              <w:t xml:space="preserve"> pages 2</w:t>
            </w:r>
            <w:r w:rsidR="00FE3A94">
              <w:rPr>
                <w:rFonts w:ascii="Arial Narrow" w:hAnsi="Arial Narrow"/>
                <w:bCs/>
                <w:sz w:val="20"/>
                <w:szCs w:val="20"/>
              </w:rPr>
              <w:t>06</w:t>
            </w:r>
            <w:r w:rsidR="000B2B62">
              <w:rPr>
                <w:rFonts w:ascii="Arial Narrow" w:hAnsi="Arial Narrow"/>
                <w:bCs/>
                <w:sz w:val="20"/>
                <w:szCs w:val="20"/>
              </w:rPr>
              <w:t>-2</w:t>
            </w:r>
            <w:r w:rsidR="00FE3A94">
              <w:rPr>
                <w:rFonts w:ascii="Arial Narrow" w:hAnsi="Arial Narrow"/>
                <w:bCs/>
                <w:sz w:val="20"/>
                <w:szCs w:val="20"/>
              </w:rPr>
              <w:t>33</w:t>
            </w:r>
            <w:r w:rsidR="000B2B62">
              <w:rPr>
                <w:rFonts w:ascii="Arial Narrow" w:hAnsi="Arial Narrow"/>
                <w:bCs/>
                <w:sz w:val="20"/>
                <w:szCs w:val="20"/>
              </w:rPr>
              <w:t>.  Complete</w:t>
            </w:r>
            <w:r w:rsidRPr="00733F66">
              <w:rPr>
                <w:rFonts w:ascii="Arial Narrow" w:hAnsi="Arial Narrow"/>
                <w:bCs/>
                <w:sz w:val="20"/>
                <w:szCs w:val="20"/>
              </w:rPr>
              <w:t xml:space="preserve"> exercises in chapter 11</w:t>
            </w:r>
            <w:r w:rsidR="000C6FC1">
              <w:rPr>
                <w:rFonts w:ascii="Arial Narrow" w:hAnsi="Arial Narrow"/>
                <w:sz w:val="20"/>
                <w:szCs w:val="20"/>
              </w:rPr>
              <w:t xml:space="preserve"> from textbook</w:t>
            </w:r>
            <w:r w:rsidRPr="00733F66">
              <w:rPr>
                <w:rFonts w:ascii="Arial Narrow" w:hAnsi="Arial Narrow"/>
                <w:bCs/>
                <w:sz w:val="20"/>
                <w:szCs w:val="20"/>
              </w:rPr>
              <w:t>.</w:t>
            </w:r>
          </w:p>
          <w:p w14:paraId="7CB99D6B" w14:textId="77777777" w:rsidR="00733F66" w:rsidRPr="00733F66" w:rsidRDefault="00733F66" w:rsidP="00733F66">
            <w:pPr>
              <w:rPr>
                <w:rFonts w:ascii="Arial Narrow" w:hAnsi="Arial Narrow"/>
                <w:sz w:val="20"/>
                <w:szCs w:val="20"/>
              </w:rPr>
            </w:pPr>
          </w:p>
          <w:p w14:paraId="77D915E4" w14:textId="77777777" w:rsidR="00733F66" w:rsidRPr="00733F66" w:rsidRDefault="00733F66" w:rsidP="00733F66">
            <w:pPr>
              <w:rPr>
                <w:rFonts w:ascii="Arial Narrow" w:hAnsi="Arial Narrow"/>
                <w:sz w:val="20"/>
                <w:szCs w:val="20"/>
              </w:rPr>
            </w:pPr>
          </w:p>
        </w:tc>
        <w:tc>
          <w:tcPr>
            <w:tcW w:w="7357" w:type="dxa"/>
          </w:tcPr>
          <w:p w14:paraId="5E29CE20" w14:textId="2CA09635" w:rsidR="00733F66" w:rsidRPr="00733F66" w:rsidRDefault="00733F66" w:rsidP="00733F66">
            <w:pPr>
              <w:rPr>
                <w:rFonts w:ascii="Arial Narrow" w:hAnsi="Arial Narrow"/>
                <w:b/>
                <w:sz w:val="20"/>
                <w:szCs w:val="20"/>
              </w:rPr>
            </w:pPr>
            <w:r w:rsidRPr="00733F66">
              <w:rPr>
                <w:rFonts w:ascii="Arial Narrow" w:hAnsi="Arial Narrow"/>
                <w:sz w:val="20"/>
                <w:szCs w:val="20"/>
              </w:rPr>
              <w:t>Complete various exercises in chapter 11 within the textbook and check your answers to prepare for quiz</w:t>
            </w:r>
            <w:r w:rsidR="005542B3">
              <w:rPr>
                <w:rFonts w:ascii="Arial Narrow" w:hAnsi="Arial Narrow"/>
                <w:sz w:val="20"/>
                <w:szCs w:val="20"/>
              </w:rPr>
              <w:t xml:space="preserve"> 7</w:t>
            </w:r>
            <w:r w:rsidRPr="00733F66">
              <w:rPr>
                <w:rFonts w:ascii="Arial Narrow" w:hAnsi="Arial Narrow"/>
                <w:sz w:val="20"/>
                <w:szCs w:val="20"/>
              </w:rPr>
              <w:t>.</w:t>
            </w:r>
            <w:r w:rsidRPr="00733F66">
              <w:rPr>
                <w:rFonts w:ascii="Arial Narrow" w:hAnsi="Arial Narrow"/>
                <w:b/>
                <w:sz w:val="20"/>
                <w:szCs w:val="20"/>
              </w:rPr>
              <w:t xml:space="preserve"> </w:t>
            </w:r>
          </w:p>
          <w:p w14:paraId="04D59D09" w14:textId="77777777" w:rsidR="00733F66" w:rsidRPr="00E22E4E" w:rsidRDefault="00733F66" w:rsidP="00733F66">
            <w:pPr>
              <w:rPr>
                <w:rFonts w:ascii="Arial Narrow" w:hAnsi="Arial Narrow"/>
                <w:sz w:val="8"/>
                <w:szCs w:val="8"/>
              </w:rPr>
            </w:pPr>
          </w:p>
          <w:p w14:paraId="11F61BF8" w14:textId="3ABF7DC8" w:rsidR="00733F66" w:rsidRPr="00733F66" w:rsidRDefault="00733F66" w:rsidP="00122C44">
            <w:pPr>
              <w:rPr>
                <w:rFonts w:ascii="Arial" w:hAnsi="Arial" w:cs="Arial"/>
                <w:sz w:val="20"/>
                <w:szCs w:val="20"/>
              </w:rPr>
            </w:pPr>
            <w:r w:rsidRPr="00733F66">
              <w:rPr>
                <w:rFonts w:ascii="Arial Narrow" w:hAnsi="Arial Narrow"/>
                <w:b/>
                <w:sz w:val="20"/>
                <w:szCs w:val="20"/>
              </w:rPr>
              <w:t>HW#8:</w:t>
            </w:r>
            <w:r w:rsidRPr="00733F66">
              <w:rPr>
                <w:rFonts w:ascii="Arial Narrow" w:hAnsi="Arial Narrow"/>
                <w:sz w:val="20"/>
                <w:szCs w:val="20"/>
              </w:rPr>
              <w:t xml:space="preserve">   Complete the homework assignment for chapter 11 located within Unit 8 under the </w:t>
            </w:r>
            <w:r w:rsidRPr="00733F66">
              <w:rPr>
                <w:rFonts w:ascii="Arial Narrow" w:hAnsi="Arial Narrow"/>
                <w:b/>
                <w:sz w:val="20"/>
                <w:szCs w:val="20"/>
              </w:rPr>
              <w:t>“Our Classroom”</w:t>
            </w:r>
            <w:r w:rsidRPr="00733F66">
              <w:rPr>
                <w:rFonts w:ascii="Arial Narrow" w:hAnsi="Arial Narrow"/>
                <w:sz w:val="20"/>
                <w:szCs w:val="20"/>
              </w:rPr>
              <w:t xml:space="preserve"> tab in blackboard. You will </w:t>
            </w:r>
            <w:proofErr w:type="gramStart"/>
            <w:r w:rsidRPr="00733F66">
              <w:rPr>
                <w:rFonts w:ascii="Arial Narrow" w:hAnsi="Arial Narrow"/>
                <w:sz w:val="20"/>
                <w:szCs w:val="20"/>
              </w:rPr>
              <w:t>get</w:t>
            </w:r>
            <w:proofErr w:type="gramEnd"/>
            <w:r w:rsidRPr="00733F66">
              <w:rPr>
                <w:rFonts w:ascii="Arial Narrow" w:hAnsi="Arial Narrow"/>
                <w:sz w:val="20"/>
                <w:szCs w:val="20"/>
              </w:rPr>
              <w:t xml:space="preserve"> 2 attempts to earn the best score you can for this activity.    </w:t>
            </w:r>
          </w:p>
        </w:tc>
        <w:tc>
          <w:tcPr>
            <w:tcW w:w="2610" w:type="dxa"/>
            <w:gridSpan w:val="2"/>
          </w:tcPr>
          <w:p w14:paraId="6FF91A4B" w14:textId="77777777" w:rsidR="00203EA7" w:rsidRPr="00733F66" w:rsidRDefault="00203EA7" w:rsidP="00203EA7">
            <w:pPr>
              <w:rPr>
                <w:rFonts w:ascii="Arial Narrow" w:hAnsi="Arial Narrow"/>
                <w:b/>
                <w:bCs/>
                <w:sz w:val="20"/>
                <w:szCs w:val="20"/>
              </w:rPr>
            </w:pPr>
            <w:r w:rsidRPr="00733F66">
              <w:rPr>
                <w:rFonts w:ascii="Arial Narrow" w:hAnsi="Arial Narrow"/>
                <w:b/>
                <w:bCs/>
                <w:sz w:val="20"/>
                <w:szCs w:val="20"/>
              </w:rPr>
              <w:t>Quiz 7: Chapter 11</w:t>
            </w:r>
          </w:p>
          <w:p w14:paraId="6323E129" w14:textId="38CF4DFE" w:rsidR="00733F66" w:rsidRPr="00733F66" w:rsidRDefault="00733F66" w:rsidP="00122C44">
            <w:pPr>
              <w:rPr>
                <w:rFonts w:ascii="Arial Narrow" w:hAnsi="Arial Narrow"/>
                <w:b/>
                <w:color w:val="00B050"/>
                <w:sz w:val="20"/>
                <w:szCs w:val="20"/>
              </w:rPr>
            </w:pPr>
          </w:p>
        </w:tc>
      </w:tr>
      <w:tr w:rsidR="00733F66" w:rsidRPr="00733F66" w14:paraId="06DED174" w14:textId="77777777" w:rsidTr="005141F8">
        <w:tc>
          <w:tcPr>
            <w:tcW w:w="738" w:type="dxa"/>
          </w:tcPr>
          <w:p w14:paraId="77051636" w14:textId="19321BBE" w:rsidR="004007B6" w:rsidRDefault="004007B6" w:rsidP="00733F66">
            <w:pPr>
              <w:jc w:val="center"/>
              <w:rPr>
                <w:rFonts w:ascii="Arial Narrow" w:hAnsi="Arial Narrow"/>
                <w:b/>
                <w:sz w:val="20"/>
                <w:szCs w:val="20"/>
              </w:rPr>
            </w:pPr>
            <w:r>
              <w:rPr>
                <w:rFonts w:ascii="Arial Narrow" w:hAnsi="Arial Narrow"/>
                <w:b/>
                <w:sz w:val="20"/>
                <w:szCs w:val="20"/>
              </w:rPr>
              <w:t>Week</w:t>
            </w:r>
          </w:p>
          <w:p w14:paraId="12E6610A" w14:textId="6B9BD3E0" w:rsidR="00733F66" w:rsidRDefault="003B582B" w:rsidP="004007B6">
            <w:pPr>
              <w:jc w:val="center"/>
              <w:rPr>
                <w:rFonts w:ascii="Arial Narrow" w:hAnsi="Arial Narrow"/>
                <w:b/>
                <w:sz w:val="20"/>
                <w:szCs w:val="20"/>
              </w:rPr>
            </w:pPr>
            <w:r>
              <w:rPr>
                <w:rFonts w:ascii="Arial Narrow" w:hAnsi="Arial Narrow"/>
                <w:b/>
                <w:sz w:val="20"/>
                <w:szCs w:val="20"/>
              </w:rPr>
              <w:t>10</w:t>
            </w:r>
          </w:p>
          <w:p w14:paraId="54CF44EA" w14:textId="77777777" w:rsidR="0002530B" w:rsidRDefault="0002530B" w:rsidP="004007B6">
            <w:pPr>
              <w:jc w:val="center"/>
              <w:rPr>
                <w:rFonts w:ascii="Arial Narrow" w:hAnsi="Arial Narrow"/>
                <w:b/>
                <w:sz w:val="20"/>
                <w:szCs w:val="20"/>
              </w:rPr>
            </w:pPr>
          </w:p>
          <w:p w14:paraId="467BA4CB" w14:textId="15712059" w:rsidR="0002530B" w:rsidRPr="00733F66" w:rsidRDefault="0002530B" w:rsidP="004007B6">
            <w:pPr>
              <w:jc w:val="center"/>
              <w:rPr>
                <w:rFonts w:ascii="Arial Narrow" w:hAnsi="Arial Narrow"/>
                <w:b/>
                <w:sz w:val="20"/>
                <w:szCs w:val="20"/>
              </w:rPr>
            </w:pPr>
          </w:p>
        </w:tc>
        <w:tc>
          <w:tcPr>
            <w:tcW w:w="3960" w:type="dxa"/>
          </w:tcPr>
          <w:p w14:paraId="677B607D" w14:textId="3F66454F" w:rsidR="00733F66" w:rsidRPr="000C6FC1" w:rsidRDefault="00733F66" w:rsidP="00733F66">
            <w:pPr>
              <w:rPr>
                <w:rFonts w:ascii="Arial Narrow" w:hAnsi="Arial Narrow"/>
                <w:bCs/>
                <w:sz w:val="20"/>
                <w:szCs w:val="20"/>
              </w:rPr>
            </w:pPr>
            <w:r w:rsidRPr="00733F66">
              <w:rPr>
                <w:rFonts w:ascii="Arial Narrow" w:hAnsi="Arial Narrow"/>
                <w:sz w:val="20"/>
                <w:szCs w:val="20"/>
              </w:rPr>
              <w:t xml:space="preserve">Read Chapter 12 </w:t>
            </w:r>
            <w:r w:rsidRPr="00C91B42">
              <w:rPr>
                <w:rFonts w:ascii="Arial Narrow" w:hAnsi="Arial Narrow"/>
                <w:b/>
                <w:color w:val="004E9A"/>
                <w:sz w:val="20"/>
                <w:szCs w:val="20"/>
                <w:u w:val="single"/>
              </w:rPr>
              <w:t>Urology and Nephrology,</w:t>
            </w:r>
            <w:r w:rsidRPr="00C91B42">
              <w:rPr>
                <w:rFonts w:ascii="Arial Narrow" w:hAnsi="Arial Narrow"/>
                <w:color w:val="004E9A"/>
                <w:sz w:val="20"/>
                <w:szCs w:val="20"/>
              </w:rPr>
              <w:t xml:space="preserve"> </w:t>
            </w:r>
            <w:r w:rsidRPr="00733F66">
              <w:rPr>
                <w:rFonts w:ascii="Arial Narrow" w:hAnsi="Arial Narrow"/>
                <w:sz w:val="20"/>
                <w:szCs w:val="20"/>
              </w:rPr>
              <w:t>pages 23</w:t>
            </w:r>
            <w:r w:rsidR="00FE3A94">
              <w:rPr>
                <w:rFonts w:ascii="Arial Narrow" w:hAnsi="Arial Narrow"/>
                <w:sz w:val="20"/>
                <w:szCs w:val="20"/>
              </w:rPr>
              <w:t>4</w:t>
            </w:r>
            <w:r w:rsidRPr="00733F66">
              <w:rPr>
                <w:rFonts w:ascii="Arial Narrow" w:hAnsi="Arial Narrow"/>
                <w:sz w:val="20"/>
                <w:szCs w:val="20"/>
              </w:rPr>
              <w:t>-2</w:t>
            </w:r>
            <w:r w:rsidR="00FE3A94">
              <w:rPr>
                <w:rFonts w:ascii="Arial Narrow" w:hAnsi="Arial Narrow"/>
                <w:sz w:val="20"/>
                <w:szCs w:val="20"/>
              </w:rPr>
              <w:t>64</w:t>
            </w:r>
            <w:r w:rsidRPr="00733F66">
              <w:rPr>
                <w:rFonts w:ascii="Arial Narrow" w:hAnsi="Arial Narrow"/>
                <w:sz w:val="20"/>
                <w:szCs w:val="20"/>
              </w:rPr>
              <w:t xml:space="preserve">.  </w:t>
            </w:r>
            <w:r w:rsidR="000B2B62">
              <w:rPr>
                <w:rFonts w:ascii="Arial Narrow" w:hAnsi="Arial Narrow"/>
                <w:bCs/>
                <w:sz w:val="20"/>
                <w:szCs w:val="20"/>
              </w:rPr>
              <w:t>Complete</w:t>
            </w:r>
            <w:r w:rsidRPr="00733F66">
              <w:rPr>
                <w:rFonts w:ascii="Arial Narrow" w:hAnsi="Arial Narrow"/>
                <w:bCs/>
                <w:sz w:val="20"/>
                <w:szCs w:val="20"/>
              </w:rPr>
              <w:t xml:space="preserve"> exercises in chapter 12</w:t>
            </w:r>
            <w:r w:rsidR="000C6FC1">
              <w:rPr>
                <w:rFonts w:ascii="Arial Narrow" w:hAnsi="Arial Narrow"/>
                <w:sz w:val="20"/>
                <w:szCs w:val="20"/>
              </w:rPr>
              <w:t xml:space="preserve"> from textbook</w:t>
            </w:r>
            <w:r w:rsidRPr="00733F66">
              <w:rPr>
                <w:rFonts w:ascii="Arial Narrow" w:hAnsi="Arial Narrow"/>
                <w:bCs/>
                <w:sz w:val="20"/>
                <w:szCs w:val="20"/>
              </w:rPr>
              <w:t>.</w:t>
            </w:r>
          </w:p>
        </w:tc>
        <w:tc>
          <w:tcPr>
            <w:tcW w:w="7357" w:type="dxa"/>
          </w:tcPr>
          <w:p w14:paraId="03318643" w14:textId="44C89A51" w:rsidR="00733F66" w:rsidRPr="00733F66" w:rsidRDefault="00733F66" w:rsidP="00733F66">
            <w:pPr>
              <w:rPr>
                <w:rFonts w:ascii="Arial Narrow" w:hAnsi="Arial Narrow"/>
                <w:b/>
                <w:sz w:val="20"/>
                <w:szCs w:val="20"/>
              </w:rPr>
            </w:pPr>
            <w:r w:rsidRPr="00733F66">
              <w:rPr>
                <w:rFonts w:ascii="Arial Narrow" w:hAnsi="Arial Narrow"/>
                <w:sz w:val="20"/>
                <w:szCs w:val="20"/>
              </w:rPr>
              <w:t>Complete various exercises in chapter 12 within the textbook and check your answers to prepare for quiz</w:t>
            </w:r>
            <w:r w:rsidR="005542B3">
              <w:rPr>
                <w:rFonts w:ascii="Arial Narrow" w:hAnsi="Arial Narrow"/>
                <w:sz w:val="20"/>
                <w:szCs w:val="20"/>
              </w:rPr>
              <w:t xml:space="preserve"> 8</w:t>
            </w:r>
            <w:r w:rsidRPr="00733F66">
              <w:rPr>
                <w:rFonts w:ascii="Arial Narrow" w:hAnsi="Arial Narrow"/>
                <w:sz w:val="20"/>
                <w:szCs w:val="20"/>
              </w:rPr>
              <w:t>.</w:t>
            </w:r>
            <w:r w:rsidRPr="00733F66">
              <w:rPr>
                <w:rFonts w:ascii="Arial Narrow" w:hAnsi="Arial Narrow"/>
                <w:b/>
                <w:sz w:val="20"/>
                <w:szCs w:val="20"/>
              </w:rPr>
              <w:t xml:space="preserve"> </w:t>
            </w:r>
          </w:p>
          <w:p w14:paraId="1DF86C91" w14:textId="77777777" w:rsidR="00733F66" w:rsidRPr="00E22E4E" w:rsidRDefault="00733F66" w:rsidP="00733F66">
            <w:pPr>
              <w:rPr>
                <w:rFonts w:ascii="Arial Narrow" w:hAnsi="Arial Narrow"/>
                <w:sz w:val="8"/>
                <w:szCs w:val="8"/>
              </w:rPr>
            </w:pPr>
          </w:p>
          <w:p w14:paraId="5E69C14E" w14:textId="5F492DDB" w:rsidR="00733F66" w:rsidRPr="00733F66" w:rsidRDefault="00733F66" w:rsidP="00122C44">
            <w:pPr>
              <w:rPr>
                <w:rFonts w:ascii="Arial Narrow" w:hAnsi="Arial Narrow"/>
                <w:sz w:val="20"/>
                <w:szCs w:val="20"/>
              </w:rPr>
            </w:pPr>
            <w:r w:rsidRPr="00733F66">
              <w:rPr>
                <w:rFonts w:ascii="Arial Narrow" w:hAnsi="Arial Narrow"/>
                <w:b/>
                <w:sz w:val="20"/>
                <w:szCs w:val="20"/>
              </w:rPr>
              <w:t>HW#9:</w:t>
            </w:r>
            <w:r w:rsidRPr="00733F66">
              <w:rPr>
                <w:rFonts w:ascii="Arial Narrow" w:hAnsi="Arial Narrow"/>
                <w:sz w:val="20"/>
                <w:szCs w:val="20"/>
              </w:rPr>
              <w:t xml:space="preserve">   Complete the homework assignment for chapter 12 located within Unit 9 under the </w:t>
            </w:r>
            <w:r w:rsidRPr="00733F66">
              <w:rPr>
                <w:rFonts w:ascii="Arial Narrow" w:hAnsi="Arial Narrow"/>
                <w:b/>
                <w:sz w:val="20"/>
                <w:szCs w:val="20"/>
              </w:rPr>
              <w:t>“Our Classroom”</w:t>
            </w:r>
            <w:r w:rsidRPr="00733F66">
              <w:rPr>
                <w:rFonts w:ascii="Arial Narrow" w:hAnsi="Arial Narrow"/>
                <w:sz w:val="20"/>
                <w:szCs w:val="20"/>
              </w:rPr>
              <w:t xml:space="preserve"> tab in blackboard. You will </w:t>
            </w:r>
            <w:proofErr w:type="gramStart"/>
            <w:r w:rsidRPr="00733F66">
              <w:rPr>
                <w:rFonts w:ascii="Arial Narrow" w:hAnsi="Arial Narrow"/>
                <w:sz w:val="20"/>
                <w:szCs w:val="20"/>
              </w:rPr>
              <w:t>get</w:t>
            </w:r>
            <w:proofErr w:type="gramEnd"/>
            <w:r w:rsidRPr="00733F66">
              <w:rPr>
                <w:rFonts w:ascii="Arial Narrow" w:hAnsi="Arial Narrow"/>
                <w:sz w:val="20"/>
                <w:szCs w:val="20"/>
              </w:rPr>
              <w:t xml:space="preserve"> 2 attempts to earn the best score you can for this activity.  </w:t>
            </w:r>
          </w:p>
        </w:tc>
        <w:tc>
          <w:tcPr>
            <w:tcW w:w="2610" w:type="dxa"/>
            <w:gridSpan w:val="2"/>
          </w:tcPr>
          <w:p w14:paraId="77B920C9" w14:textId="21853A91" w:rsidR="00203EA7" w:rsidRPr="00733F66" w:rsidRDefault="00203EA7" w:rsidP="00203EA7">
            <w:pPr>
              <w:rPr>
                <w:rFonts w:ascii="Arial Narrow" w:hAnsi="Arial Narrow"/>
                <w:b/>
                <w:sz w:val="20"/>
                <w:szCs w:val="20"/>
              </w:rPr>
            </w:pPr>
            <w:r w:rsidRPr="00733F66">
              <w:rPr>
                <w:rFonts w:ascii="Arial Narrow" w:hAnsi="Arial Narrow"/>
                <w:b/>
                <w:bCs/>
                <w:sz w:val="20"/>
                <w:szCs w:val="20"/>
              </w:rPr>
              <w:t xml:space="preserve">Quiz 8: </w:t>
            </w:r>
            <w:r w:rsidRPr="00733F66">
              <w:rPr>
                <w:rFonts w:ascii="Arial Narrow" w:hAnsi="Arial Narrow"/>
                <w:b/>
                <w:sz w:val="20"/>
                <w:szCs w:val="20"/>
              </w:rPr>
              <w:t>Chapter 12</w:t>
            </w:r>
          </w:p>
          <w:p w14:paraId="4DF33902" w14:textId="6D538983" w:rsidR="00733F66" w:rsidRPr="00122C44" w:rsidRDefault="00733F66" w:rsidP="00733F66">
            <w:pPr>
              <w:rPr>
                <w:rFonts w:ascii="Arial Narrow" w:hAnsi="Arial Narrow"/>
                <w:b/>
                <w:color w:val="00B050"/>
                <w:sz w:val="20"/>
                <w:szCs w:val="20"/>
              </w:rPr>
            </w:pPr>
          </w:p>
        </w:tc>
      </w:tr>
      <w:tr w:rsidR="00733F66" w:rsidRPr="00733F66" w14:paraId="123DA07B" w14:textId="77777777" w:rsidTr="005141F8">
        <w:tc>
          <w:tcPr>
            <w:tcW w:w="738" w:type="dxa"/>
          </w:tcPr>
          <w:p w14:paraId="62D622A6" w14:textId="4BFC2CCB" w:rsidR="004007B6" w:rsidRDefault="004007B6" w:rsidP="00733F66">
            <w:pPr>
              <w:jc w:val="center"/>
              <w:rPr>
                <w:rFonts w:ascii="Arial Narrow" w:hAnsi="Arial Narrow"/>
                <w:b/>
                <w:sz w:val="20"/>
                <w:szCs w:val="20"/>
              </w:rPr>
            </w:pPr>
            <w:r>
              <w:rPr>
                <w:rFonts w:ascii="Arial Narrow" w:hAnsi="Arial Narrow"/>
                <w:b/>
                <w:sz w:val="20"/>
                <w:szCs w:val="20"/>
              </w:rPr>
              <w:t>Week</w:t>
            </w:r>
          </w:p>
          <w:p w14:paraId="2D160CCF" w14:textId="56270061" w:rsidR="00733F66" w:rsidRPr="00733F66" w:rsidRDefault="004007B6" w:rsidP="00733F66">
            <w:pPr>
              <w:jc w:val="center"/>
              <w:rPr>
                <w:rFonts w:ascii="Arial Narrow" w:hAnsi="Arial Narrow"/>
                <w:b/>
                <w:sz w:val="20"/>
                <w:szCs w:val="20"/>
              </w:rPr>
            </w:pPr>
            <w:r>
              <w:rPr>
                <w:rFonts w:ascii="Arial Narrow" w:hAnsi="Arial Narrow"/>
                <w:b/>
                <w:sz w:val="20"/>
                <w:szCs w:val="20"/>
              </w:rPr>
              <w:t>1</w:t>
            </w:r>
            <w:r w:rsidR="003B582B">
              <w:rPr>
                <w:rFonts w:ascii="Arial Narrow" w:hAnsi="Arial Narrow"/>
                <w:b/>
                <w:sz w:val="20"/>
                <w:szCs w:val="20"/>
              </w:rPr>
              <w:t>1</w:t>
            </w:r>
          </w:p>
          <w:p w14:paraId="35CC43BF" w14:textId="77777777" w:rsidR="00733F66" w:rsidRDefault="00733F66" w:rsidP="004007B6">
            <w:pPr>
              <w:rPr>
                <w:rFonts w:ascii="Arial Narrow" w:hAnsi="Arial Narrow"/>
                <w:b/>
                <w:sz w:val="20"/>
                <w:szCs w:val="20"/>
              </w:rPr>
            </w:pPr>
          </w:p>
          <w:p w14:paraId="41F6277B" w14:textId="2FF2BE7D" w:rsidR="0002530B" w:rsidRPr="00733F66" w:rsidRDefault="0002530B" w:rsidP="0002530B">
            <w:pPr>
              <w:jc w:val="center"/>
              <w:rPr>
                <w:rFonts w:ascii="Arial Narrow" w:hAnsi="Arial Narrow"/>
                <w:b/>
                <w:sz w:val="20"/>
                <w:szCs w:val="20"/>
              </w:rPr>
            </w:pPr>
          </w:p>
        </w:tc>
        <w:tc>
          <w:tcPr>
            <w:tcW w:w="3960" w:type="dxa"/>
          </w:tcPr>
          <w:p w14:paraId="1B558210" w14:textId="1335F1B4" w:rsidR="00733F66" w:rsidRPr="00733F66" w:rsidRDefault="00733F66" w:rsidP="00733F66">
            <w:pPr>
              <w:rPr>
                <w:rFonts w:ascii="Arial Narrow" w:hAnsi="Arial Narrow"/>
                <w:bCs/>
                <w:sz w:val="20"/>
                <w:szCs w:val="20"/>
              </w:rPr>
            </w:pPr>
            <w:r w:rsidRPr="00733F66">
              <w:rPr>
                <w:rFonts w:ascii="Arial Narrow" w:hAnsi="Arial Narrow"/>
                <w:bCs/>
                <w:sz w:val="20"/>
                <w:szCs w:val="20"/>
              </w:rPr>
              <w:t xml:space="preserve">Read Chapter 13 </w:t>
            </w:r>
            <w:r w:rsidRPr="00C91B42">
              <w:rPr>
                <w:rFonts w:ascii="Arial Narrow" w:hAnsi="Arial Narrow"/>
                <w:b/>
                <w:bCs/>
                <w:color w:val="004E9A"/>
                <w:sz w:val="20"/>
                <w:szCs w:val="20"/>
                <w:u w:val="single"/>
              </w:rPr>
              <w:t>Obstetrics and Gynecology</w:t>
            </w:r>
            <w:r w:rsidRPr="00C91B42">
              <w:rPr>
                <w:rFonts w:ascii="Arial Narrow" w:hAnsi="Arial Narrow"/>
                <w:bCs/>
                <w:color w:val="004E9A"/>
                <w:sz w:val="20"/>
                <w:szCs w:val="20"/>
              </w:rPr>
              <w:t xml:space="preserve">, </w:t>
            </w:r>
            <w:r w:rsidR="000B2B62">
              <w:rPr>
                <w:rFonts w:ascii="Arial Narrow" w:hAnsi="Arial Narrow"/>
                <w:bCs/>
                <w:sz w:val="20"/>
                <w:szCs w:val="20"/>
              </w:rPr>
              <w:t>pages 26</w:t>
            </w:r>
            <w:r w:rsidR="00F10994">
              <w:rPr>
                <w:rFonts w:ascii="Arial Narrow" w:hAnsi="Arial Narrow"/>
                <w:bCs/>
                <w:sz w:val="20"/>
                <w:szCs w:val="20"/>
              </w:rPr>
              <w:t>5</w:t>
            </w:r>
            <w:r w:rsidR="000B2B62">
              <w:rPr>
                <w:rFonts w:ascii="Arial Narrow" w:hAnsi="Arial Narrow"/>
                <w:bCs/>
                <w:sz w:val="20"/>
                <w:szCs w:val="20"/>
              </w:rPr>
              <w:t>-2</w:t>
            </w:r>
            <w:r w:rsidR="00F10994">
              <w:rPr>
                <w:rFonts w:ascii="Arial Narrow" w:hAnsi="Arial Narrow"/>
                <w:bCs/>
                <w:sz w:val="20"/>
                <w:szCs w:val="20"/>
              </w:rPr>
              <w:t>93</w:t>
            </w:r>
            <w:r w:rsidR="000B2B62">
              <w:rPr>
                <w:rFonts w:ascii="Arial Narrow" w:hAnsi="Arial Narrow"/>
                <w:bCs/>
                <w:sz w:val="20"/>
                <w:szCs w:val="20"/>
              </w:rPr>
              <w:t>.  Complete</w:t>
            </w:r>
            <w:r w:rsidR="000C6FC1">
              <w:rPr>
                <w:rFonts w:ascii="Arial Narrow" w:hAnsi="Arial Narrow"/>
                <w:bCs/>
                <w:sz w:val="20"/>
                <w:szCs w:val="20"/>
              </w:rPr>
              <w:t xml:space="preserve"> exercises in chapter 13 </w:t>
            </w:r>
            <w:r w:rsidR="000C6FC1">
              <w:rPr>
                <w:rFonts w:ascii="Arial Narrow" w:hAnsi="Arial Narrow"/>
                <w:sz w:val="20"/>
                <w:szCs w:val="20"/>
              </w:rPr>
              <w:t>from textbook.</w:t>
            </w:r>
          </w:p>
          <w:p w14:paraId="3A6B5443" w14:textId="77777777" w:rsidR="00733F66" w:rsidRPr="00733F66" w:rsidRDefault="00733F66" w:rsidP="00733F66">
            <w:pPr>
              <w:rPr>
                <w:rFonts w:ascii="Arial Narrow" w:hAnsi="Arial Narrow"/>
                <w:sz w:val="20"/>
                <w:szCs w:val="20"/>
              </w:rPr>
            </w:pPr>
          </w:p>
        </w:tc>
        <w:tc>
          <w:tcPr>
            <w:tcW w:w="7357" w:type="dxa"/>
          </w:tcPr>
          <w:p w14:paraId="428C6DE0" w14:textId="5C37594E" w:rsidR="00733F66" w:rsidRPr="00733F66" w:rsidRDefault="00733F66" w:rsidP="00733F66">
            <w:pPr>
              <w:rPr>
                <w:rFonts w:ascii="Arial Narrow" w:hAnsi="Arial Narrow"/>
                <w:b/>
                <w:sz w:val="20"/>
                <w:szCs w:val="20"/>
              </w:rPr>
            </w:pPr>
            <w:r w:rsidRPr="00733F66">
              <w:rPr>
                <w:rFonts w:ascii="Arial Narrow" w:hAnsi="Arial Narrow"/>
                <w:sz w:val="20"/>
                <w:szCs w:val="20"/>
              </w:rPr>
              <w:t>Complete various exercises in chapter 13 within the textbook and check your answers to prepare for quiz</w:t>
            </w:r>
            <w:r w:rsidR="005542B3">
              <w:rPr>
                <w:rFonts w:ascii="Arial Narrow" w:hAnsi="Arial Narrow"/>
                <w:sz w:val="20"/>
                <w:szCs w:val="20"/>
              </w:rPr>
              <w:t xml:space="preserve"> 9</w:t>
            </w:r>
            <w:r w:rsidRPr="00733F66">
              <w:rPr>
                <w:rFonts w:ascii="Arial Narrow" w:hAnsi="Arial Narrow"/>
                <w:sz w:val="20"/>
                <w:szCs w:val="20"/>
              </w:rPr>
              <w:t>.</w:t>
            </w:r>
            <w:r w:rsidRPr="00733F66">
              <w:rPr>
                <w:rFonts w:ascii="Arial Narrow" w:hAnsi="Arial Narrow"/>
                <w:b/>
                <w:sz w:val="20"/>
                <w:szCs w:val="20"/>
              </w:rPr>
              <w:t xml:space="preserve"> </w:t>
            </w:r>
          </w:p>
          <w:p w14:paraId="205FF48E" w14:textId="77777777" w:rsidR="00733F66" w:rsidRPr="00E22E4E" w:rsidRDefault="00733F66" w:rsidP="00733F66">
            <w:pPr>
              <w:rPr>
                <w:rFonts w:ascii="Arial Narrow" w:hAnsi="Arial Narrow"/>
                <w:sz w:val="8"/>
                <w:szCs w:val="8"/>
              </w:rPr>
            </w:pPr>
          </w:p>
          <w:p w14:paraId="1C35BEAF" w14:textId="4314DD39" w:rsidR="00733F66" w:rsidRPr="00733F66" w:rsidRDefault="00733F66" w:rsidP="00122C44">
            <w:pPr>
              <w:rPr>
                <w:rFonts w:ascii="Arial Narrow" w:hAnsi="Arial Narrow"/>
                <w:sz w:val="20"/>
                <w:szCs w:val="20"/>
              </w:rPr>
            </w:pPr>
            <w:r w:rsidRPr="00733F66">
              <w:rPr>
                <w:rFonts w:ascii="Arial Narrow" w:hAnsi="Arial Narrow"/>
                <w:b/>
                <w:sz w:val="20"/>
                <w:szCs w:val="20"/>
              </w:rPr>
              <w:t xml:space="preserve">HW#10: </w:t>
            </w:r>
            <w:r w:rsidRPr="00733F66">
              <w:rPr>
                <w:rFonts w:ascii="Arial Narrow" w:hAnsi="Arial Narrow"/>
                <w:sz w:val="20"/>
                <w:szCs w:val="20"/>
              </w:rPr>
              <w:t xml:space="preserve"> Complete the homework assignment for chapter 13 located within Unit 10 under the </w:t>
            </w:r>
            <w:r w:rsidRPr="00733F66">
              <w:rPr>
                <w:rFonts w:ascii="Arial Narrow" w:hAnsi="Arial Narrow"/>
                <w:b/>
                <w:sz w:val="20"/>
                <w:szCs w:val="20"/>
              </w:rPr>
              <w:t>“Our Classroom”</w:t>
            </w:r>
            <w:r w:rsidRPr="00733F66">
              <w:rPr>
                <w:rFonts w:ascii="Arial Narrow" w:hAnsi="Arial Narrow"/>
                <w:sz w:val="20"/>
                <w:szCs w:val="20"/>
              </w:rPr>
              <w:t xml:space="preserve"> tab in blackboard. You will </w:t>
            </w:r>
            <w:proofErr w:type="gramStart"/>
            <w:r w:rsidRPr="00733F66">
              <w:rPr>
                <w:rFonts w:ascii="Arial Narrow" w:hAnsi="Arial Narrow"/>
                <w:sz w:val="20"/>
                <w:szCs w:val="20"/>
              </w:rPr>
              <w:t>get</w:t>
            </w:r>
            <w:proofErr w:type="gramEnd"/>
            <w:r w:rsidRPr="00733F66">
              <w:rPr>
                <w:rFonts w:ascii="Arial Narrow" w:hAnsi="Arial Narrow"/>
                <w:sz w:val="20"/>
                <w:szCs w:val="20"/>
              </w:rPr>
              <w:t xml:space="preserve"> 2 attempts to earn the best score you can for this activity.  </w:t>
            </w:r>
          </w:p>
        </w:tc>
        <w:tc>
          <w:tcPr>
            <w:tcW w:w="2610" w:type="dxa"/>
            <w:gridSpan w:val="2"/>
          </w:tcPr>
          <w:p w14:paraId="31AC23E3" w14:textId="77777777" w:rsidR="00203EA7" w:rsidRPr="00733F66" w:rsidRDefault="00203EA7" w:rsidP="00203EA7">
            <w:pPr>
              <w:rPr>
                <w:rFonts w:ascii="Arial Narrow" w:hAnsi="Arial Narrow"/>
                <w:b/>
                <w:sz w:val="20"/>
                <w:szCs w:val="20"/>
              </w:rPr>
            </w:pPr>
            <w:r w:rsidRPr="00733F66">
              <w:rPr>
                <w:rFonts w:ascii="Arial Narrow" w:hAnsi="Arial Narrow"/>
                <w:b/>
                <w:bCs/>
                <w:sz w:val="20"/>
                <w:szCs w:val="20"/>
              </w:rPr>
              <w:t xml:space="preserve">Quiz 9: </w:t>
            </w:r>
            <w:r w:rsidRPr="00733F66">
              <w:rPr>
                <w:rFonts w:ascii="Arial Narrow" w:hAnsi="Arial Narrow"/>
                <w:b/>
                <w:sz w:val="20"/>
                <w:szCs w:val="20"/>
              </w:rPr>
              <w:t>Chapter 13</w:t>
            </w:r>
          </w:p>
          <w:p w14:paraId="117A0C7C" w14:textId="42FC8A54" w:rsidR="00733F66" w:rsidRPr="00733F66" w:rsidRDefault="00733F66" w:rsidP="00203EA7">
            <w:pPr>
              <w:rPr>
                <w:rFonts w:ascii="Arial Narrow" w:hAnsi="Arial Narrow"/>
                <w:b/>
                <w:sz w:val="20"/>
                <w:szCs w:val="20"/>
              </w:rPr>
            </w:pPr>
          </w:p>
        </w:tc>
      </w:tr>
      <w:tr w:rsidR="00733F66" w:rsidRPr="00733F66" w14:paraId="0DC085AA" w14:textId="77777777" w:rsidTr="005141F8">
        <w:tc>
          <w:tcPr>
            <w:tcW w:w="738" w:type="dxa"/>
          </w:tcPr>
          <w:p w14:paraId="55689B08" w14:textId="29106C4E" w:rsidR="004007B6" w:rsidRDefault="004007B6" w:rsidP="00733F66">
            <w:pPr>
              <w:jc w:val="center"/>
              <w:rPr>
                <w:rFonts w:ascii="Arial Narrow" w:hAnsi="Arial Narrow"/>
                <w:b/>
                <w:sz w:val="20"/>
                <w:szCs w:val="20"/>
              </w:rPr>
            </w:pPr>
            <w:r>
              <w:rPr>
                <w:rFonts w:ascii="Arial Narrow" w:hAnsi="Arial Narrow"/>
                <w:b/>
                <w:sz w:val="20"/>
                <w:szCs w:val="20"/>
              </w:rPr>
              <w:t>Week</w:t>
            </w:r>
          </w:p>
          <w:p w14:paraId="61424155" w14:textId="74FD604E" w:rsidR="00733F66" w:rsidRPr="00733F66" w:rsidRDefault="004007B6" w:rsidP="00733F66">
            <w:pPr>
              <w:jc w:val="center"/>
              <w:rPr>
                <w:rFonts w:ascii="Arial Narrow" w:hAnsi="Arial Narrow"/>
                <w:b/>
                <w:sz w:val="20"/>
                <w:szCs w:val="20"/>
              </w:rPr>
            </w:pPr>
            <w:r>
              <w:rPr>
                <w:rFonts w:ascii="Arial Narrow" w:hAnsi="Arial Narrow"/>
                <w:b/>
                <w:sz w:val="20"/>
                <w:szCs w:val="20"/>
              </w:rPr>
              <w:t>1</w:t>
            </w:r>
            <w:r w:rsidR="003B582B">
              <w:rPr>
                <w:rFonts w:ascii="Arial Narrow" w:hAnsi="Arial Narrow"/>
                <w:b/>
                <w:sz w:val="20"/>
                <w:szCs w:val="20"/>
              </w:rPr>
              <w:t>2</w:t>
            </w:r>
          </w:p>
          <w:p w14:paraId="6B656A2E" w14:textId="77777777" w:rsidR="00733F66" w:rsidRDefault="00733F66" w:rsidP="004007B6">
            <w:pPr>
              <w:rPr>
                <w:rFonts w:ascii="Arial Narrow" w:hAnsi="Arial Narrow"/>
                <w:b/>
                <w:sz w:val="20"/>
                <w:szCs w:val="20"/>
              </w:rPr>
            </w:pPr>
          </w:p>
          <w:p w14:paraId="45D151FD" w14:textId="0E82982E" w:rsidR="0002530B" w:rsidRPr="00733F66" w:rsidRDefault="0002530B" w:rsidP="0002530B">
            <w:pPr>
              <w:jc w:val="center"/>
              <w:rPr>
                <w:rFonts w:ascii="Arial Narrow" w:hAnsi="Arial Narrow"/>
                <w:b/>
                <w:sz w:val="20"/>
                <w:szCs w:val="20"/>
              </w:rPr>
            </w:pPr>
          </w:p>
        </w:tc>
        <w:tc>
          <w:tcPr>
            <w:tcW w:w="3960" w:type="dxa"/>
          </w:tcPr>
          <w:p w14:paraId="0A433746" w14:textId="767D37EC" w:rsidR="00733F66" w:rsidRPr="00733F66" w:rsidRDefault="00733F66" w:rsidP="00733F66">
            <w:pPr>
              <w:rPr>
                <w:rFonts w:ascii="Arial Narrow" w:hAnsi="Arial Narrow"/>
                <w:bCs/>
                <w:sz w:val="20"/>
                <w:szCs w:val="20"/>
              </w:rPr>
            </w:pPr>
            <w:r w:rsidRPr="00733F66">
              <w:rPr>
                <w:rFonts w:ascii="Arial Narrow" w:hAnsi="Arial Narrow"/>
                <w:bCs/>
                <w:sz w:val="20"/>
                <w:szCs w:val="20"/>
              </w:rPr>
              <w:t xml:space="preserve">Read Chapter 14 </w:t>
            </w:r>
            <w:r w:rsidRPr="00C91B42">
              <w:rPr>
                <w:rFonts w:ascii="Arial Narrow" w:hAnsi="Arial Narrow"/>
                <w:b/>
                <w:bCs/>
                <w:color w:val="004E9A"/>
                <w:sz w:val="20"/>
                <w:szCs w:val="20"/>
                <w:u w:val="single"/>
              </w:rPr>
              <w:t>Neurology</w:t>
            </w:r>
            <w:r w:rsidRPr="00C91B42">
              <w:rPr>
                <w:rFonts w:ascii="Arial Narrow" w:hAnsi="Arial Narrow"/>
                <w:b/>
                <w:bCs/>
                <w:color w:val="004E9A"/>
                <w:sz w:val="20"/>
                <w:szCs w:val="20"/>
              </w:rPr>
              <w:t>,</w:t>
            </w:r>
            <w:r w:rsidRPr="00733F66">
              <w:rPr>
                <w:rFonts w:ascii="Arial Narrow" w:hAnsi="Arial Narrow"/>
                <w:bCs/>
                <w:sz w:val="20"/>
                <w:szCs w:val="20"/>
              </w:rPr>
              <w:t xml:space="preserve"> pages 29</w:t>
            </w:r>
            <w:r w:rsidR="00F10994">
              <w:rPr>
                <w:rFonts w:ascii="Arial Narrow" w:hAnsi="Arial Narrow"/>
                <w:bCs/>
                <w:sz w:val="20"/>
                <w:szCs w:val="20"/>
              </w:rPr>
              <w:t>4</w:t>
            </w:r>
            <w:r w:rsidRPr="00733F66">
              <w:rPr>
                <w:rFonts w:ascii="Arial Narrow" w:hAnsi="Arial Narrow"/>
                <w:bCs/>
                <w:sz w:val="20"/>
                <w:szCs w:val="20"/>
              </w:rPr>
              <w:t>-3</w:t>
            </w:r>
            <w:r w:rsidR="00F10994">
              <w:rPr>
                <w:rFonts w:ascii="Arial Narrow" w:hAnsi="Arial Narrow"/>
                <w:bCs/>
                <w:sz w:val="20"/>
                <w:szCs w:val="20"/>
              </w:rPr>
              <w:t>19</w:t>
            </w:r>
            <w:r w:rsidRPr="00733F66">
              <w:rPr>
                <w:rFonts w:ascii="Arial Narrow" w:hAnsi="Arial Narrow"/>
                <w:bCs/>
                <w:sz w:val="20"/>
                <w:szCs w:val="20"/>
              </w:rPr>
              <w:t>.</w:t>
            </w:r>
          </w:p>
          <w:p w14:paraId="4FAC1C2B" w14:textId="4E71C3ED" w:rsidR="00733F66" w:rsidRPr="00733F66" w:rsidRDefault="000B2B62" w:rsidP="00733F66">
            <w:pPr>
              <w:rPr>
                <w:rFonts w:ascii="Arial Narrow" w:hAnsi="Arial Narrow"/>
                <w:b/>
                <w:sz w:val="20"/>
                <w:szCs w:val="20"/>
              </w:rPr>
            </w:pPr>
            <w:r>
              <w:rPr>
                <w:rFonts w:ascii="Arial Narrow" w:hAnsi="Arial Narrow"/>
                <w:bCs/>
                <w:sz w:val="20"/>
                <w:szCs w:val="20"/>
              </w:rPr>
              <w:t>Complete</w:t>
            </w:r>
            <w:r w:rsidR="00733F66" w:rsidRPr="00733F66">
              <w:rPr>
                <w:rFonts w:ascii="Arial Narrow" w:hAnsi="Arial Narrow"/>
                <w:bCs/>
                <w:sz w:val="20"/>
                <w:szCs w:val="20"/>
              </w:rPr>
              <w:t xml:space="preserve"> exercises in chapter 14</w:t>
            </w:r>
            <w:r w:rsidR="000C6FC1">
              <w:rPr>
                <w:rFonts w:ascii="Arial Narrow" w:hAnsi="Arial Narrow"/>
                <w:sz w:val="20"/>
                <w:szCs w:val="20"/>
              </w:rPr>
              <w:t xml:space="preserve"> from textbook</w:t>
            </w:r>
            <w:r w:rsidR="00733F66" w:rsidRPr="00733F66">
              <w:rPr>
                <w:rFonts w:ascii="Arial Narrow" w:hAnsi="Arial Narrow"/>
                <w:bCs/>
                <w:sz w:val="20"/>
                <w:szCs w:val="20"/>
              </w:rPr>
              <w:t>.</w:t>
            </w:r>
          </w:p>
        </w:tc>
        <w:tc>
          <w:tcPr>
            <w:tcW w:w="7357" w:type="dxa"/>
          </w:tcPr>
          <w:p w14:paraId="18C1901D" w14:textId="54E139CB" w:rsidR="00733F66" w:rsidRPr="00733F66" w:rsidRDefault="00733F66" w:rsidP="00733F66">
            <w:pPr>
              <w:rPr>
                <w:rFonts w:ascii="Arial Narrow" w:hAnsi="Arial Narrow"/>
                <w:b/>
                <w:sz w:val="20"/>
                <w:szCs w:val="20"/>
              </w:rPr>
            </w:pPr>
            <w:r w:rsidRPr="00733F66">
              <w:rPr>
                <w:rFonts w:ascii="Arial Narrow" w:hAnsi="Arial Narrow"/>
                <w:sz w:val="20"/>
                <w:szCs w:val="20"/>
              </w:rPr>
              <w:t>Complete various exercises in chapter 14 within the textbook and check your answers to prepare for quiz</w:t>
            </w:r>
            <w:r w:rsidR="005542B3">
              <w:rPr>
                <w:rFonts w:ascii="Arial Narrow" w:hAnsi="Arial Narrow"/>
                <w:sz w:val="20"/>
                <w:szCs w:val="20"/>
              </w:rPr>
              <w:t xml:space="preserve"> 10</w:t>
            </w:r>
            <w:r w:rsidRPr="00733F66">
              <w:rPr>
                <w:rFonts w:ascii="Arial Narrow" w:hAnsi="Arial Narrow"/>
                <w:sz w:val="20"/>
                <w:szCs w:val="20"/>
              </w:rPr>
              <w:t>.</w:t>
            </w:r>
            <w:r w:rsidRPr="00733F66">
              <w:rPr>
                <w:rFonts w:ascii="Arial Narrow" w:hAnsi="Arial Narrow"/>
                <w:b/>
                <w:sz w:val="20"/>
                <w:szCs w:val="20"/>
              </w:rPr>
              <w:t xml:space="preserve"> </w:t>
            </w:r>
          </w:p>
          <w:p w14:paraId="54C270FD" w14:textId="77777777" w:rsidR="00733F66" w:rsidRPr="00E22E4E" w:rsidRDefault="00733F66" w:rsidP="00733F66">
            <w:pPr>
              <w:rPr>
                <w:rFonts w:ascii="Arial Narrow" w:hAnsi="Arial Narrow"/>
                <w:sz w:val="8"/>
                <w:szCs w:val="8"/>
              </w:rPr>
            </w:pPr>
          </w:p>
          <w:p w14:paraId="42758C8D" w14:textId="1277BC9C" w:rsidR="00733F66" w:rsidRPr="00733F66" w:rsidRDefault="00733F66" w:rsidP="00122C44">
            <w:pPr>
              <w:rPr>
                <w:rFonts w:ascii="Arial Narrow" w:hAnsi="Arial Narrow"/>
                <w:sz w:val="20"/>
                <w:szCs w:val="20"/>
              </w:rPr>
            </w:pPr>
            <w:r w:rsidRPr="00733F66">
              <w:rPr>
                <w:rFonts w:ascii="Arial Narrow" w:hAnsi="Arial Narrow"/>
                <w:b/>
                <w:sz w:val="20"/>
                <w:szCs w:val="20"/>
              </w:rPr>
              <w:t>HW#11:</w:t>
            </w:r>
            <w:r w:rsidRPr="00733F66">
              <w:rPr>
                <w:rFonts w:ascii="Arial Narrow" w:hAnsi="Arial Narrow"/>
                <w:sz w:val="20"/>
                <w:szCs w:val="20"/>
              </w:rPr>
              <w:t xml:space="preserve">   Complete the homework assignment for chapter 14 located within Unit 11 under the </w:t>
            </w:r>
            <w:r w:rsidRPr="00733F66">
              <w:rPr>
                <w:rFonts w:ascii="Arial Narrow" w:hAnsi="Arial Narrow"/>
                <w:b/>
                <w:sz w:val="20"/>
                <w:szCs w:val="20"/>
              </w:rPr>
              <w:t>“Our Classroom”</w:t>
            </w:r>
            <w:r w:rsidRPr="00733F66">
              <w:rPr>
                <w:rFonts w:ascii="Arial Narrow" w:hAnsi="Arial Narrow"/>
                <w:sz w:val="20"/>
                <w:szCs w:val="20"/>
              </w:rPr>
              <w:t xml:space="preserve"> tab in blackboard. You will </w:t>
            </w:r>
            <w:proofErr w:type="gramStart"/>
            <w:r w:rsidRPr="00733F66">
              <w:rPr>
                <w:rFonts w:ascii="Arial Narrow" w:hAnsi="Arial Narrow"/>
                <w:sz w:val="20"/>
                <w:szCs w:val="20"/>
              </w:rPr>
              <w:t>get</w:t>
            </w:r>
            <w:proofErr w:type="gramEnd"/>
            <w:r w:rsidRPr="00733F66">
              <w:rPr>
                <w:rFonts w:ascii="Arial Narrow" w:hAnsi="Arial Narrow"/>
                <w:sz w:val="20"/>
                <w:szCs w:val="20"/>
              </w:rPr>
              <w:t xml:space="preserve"> 2 attempts to earn the best score you can for this activity.  </w:t>
            </w:r>
          </w:p>
        </w:tc>
        <w:tc>
          <w:tcPr>
            <w:tcW w:w="2610" w:type="dxa"/>
            <w:gridSpan w:val="2"/>
          </w:tcPr>
          <w:p w14:paraId="0F42F745" w14:textId="77777777" w:rsidR="00203EA7" w:rsidRPr="00733F66" w:rsidRDefault="00203EA7" w:rsidP="00203EA7">
            <w:pPr>
              <w:rPr>
                <w:rFonts w:ascii="Arial Narrow" w:hAnsi="Arial Narrow"/>
                <w:b/>
                <w:sz w:val="20"/>
                <w:szCs w:val="20"/>
              </w:rPr>
            </w:pPr>
            <w:r w:rsidRPr="00733F66">
              <w:rPr>
                <w:rFonts w:ascii="Arial Narrow" w:hAnsi="Arial Narrow"/>
                <w:b/>
                <w:bCs/>
                <w:sz w:val="20"/>
                <w:szCs w:val="20"/>
              </w:rPr>
              <w:t xml:space="preserve">Quiz 10: </w:t>
            </w:r>
            <w:r w:rsidRPr="00733F66">
              <w:rPr>
                <w:rFonts w:ascii="Arial Narrow" w:hAnsi="Arial Narrow"/>
                <w:b/>
                <w:sz w:val="20"/>
                <w:szCs w:val="20"/>
              </w:rPr>
              <w:t>Chapter 14</w:t>
            </w:r>
          </w:p>
          <w:p w14:paraId="0FD23178" w14:textId="0C23583B" w:rsidR="00733F66" w:rsidRPr="00733F66" w:rsidRDefault="00733F66" w:rsidP="00203EA7">
            <w:pPr>
              <w:rPr>
                <w:rFonts w:ascii="Arial Narrow" w:hAnsi="Arial Narrow"/>
                <w:sz w:val="20"/>
                <w:szCs w:val="20"/>
              </w:rPr>
            </w:pPr>
          </w:p>
        </w:tc>
      </w:tr>
    </w:tbl>
    <w:p w14:paraId="2DD47FA9" w14:textId="0FA74011" w:rsidR="00733F66" w:rsidRDefault="00733F66">
      <w:pPr>
        <w:rPr>
          <w:b/>
          <w:bCs/>
        </w:rPr>
      </w:pPr>
      <w:r>
        <w:rPr>
          <w:b/>
          <w:bCs/>
        </w:rPr>
        <w:br w:type="page"/>
      </w:r>
    </w:p>
    <w:p w14:paraId="4C323303" w14:textId="77777777" w:rsidR="00733F66" w:rsidRDefault="00733F66" w:rsidP="003F6628">
      <w:pPr>
        <w:rPr>
          <w:b/>
          <w:bCs/>
        </w:rPr>
      </w:pPr>
    </w:p>
    <w:tbl>
      <w:tblPr>
        <w:tblStyle w:val="TableGrid14"/>
        <w:tblpPr w:leftFromText="180" w:rightFromText="180" w:vertAnchor="page" w:horzAnchor="margin" w:tblpXSpec="center" w:tblpY="916"/>
        <w:tblW w:w="15030" w:type="dxa"/>
        <w:tblLayout w:type="fixed"/>
        <w:tblLook w:val="04A0" w:firstRow="1" w:lastRow="0" w:firstColumn="1" w:lastColumn="0" w:noHBand="0" w:noVBand="1"/>
      </w:tblPr>
      <w:tblGrid>
        <w:gridCol w:w="1103"/>
        <w:gridCol w:w="3420"/>
        <w:gridCol w:w="7622"/>
        <w:gridCol w:w="2885"/>
      </w:tblGrid>
      <w:tr w:rsidR="000A15F6" w:rsidRPr="00733F66" w14:paraId="7C237A5A" w14:textId="77777777" w:rsidTr="000A15F6">
        <w:trPr>
          <w:trHeight w:val="710"/>
        </w:trPr>
        <w:tc>
          <w:tcPr>
            <w:tcW w:w="1103" w:type="dxa"/>
            <w:vAlign w:val="center"/>
          </w:tcPr>
          <w:p w14:paraId="11E0A9AB" w14:textId="77777777" w:rsidR="000A15F6" w:rsidRPr="00733F66" w:rsidRDefault="000A15F6" w:rsidP="000A15F6">
            <w:pPr>
              <w:jc w:val="center"/>
              <w:rPr>
                <w:rFonts w:ascii="Arial Narrow" w:hAnsi="Arial Narrow"/>
                <w:b/>
                <w:sz w:val="20"/>
                <w:szCs w:val="20"/>
              </w:rPr>
            </w:pPr>
          </w:p>
          <w:p w14:paraId="72D9AF9A" w14:textId="77777777" w:rsidR="000A15F6" w:rsidRPr="00733F66" w:rsidRDefault="000A15F6" w:rsidP="000A15F6">
            <w:pPr>
              <w:jc w:val="center"/>
              <w:rPr>
                <w:rFonts w:ascii="Arial Narrow" w:hAnsi="Arial Narrow"/>
                <w:b/>
                <w:sz w:val="20"/>
                <w:szCs w:val="20"/>
              </w:rPr>
            </w:pPr>
            <w:r w:rsidRPr="00733F66">
              <w:rPr>
                <w:rFonts w:ascii="Arial Narrow" w:hAnsi="Arial Narrow"/>
                <w:b/>
                <w:sz w:val="20"/>
                <w:szCs w:val="20"/>
              </w:rPr>
              <w:t>Date</w:t>
            </w:r>
          </w:p>
          <w:p w14:paraId="2432A6C6" w14:textId="77777777" w:rsidR="000A15F6" w:rsidRPr="00733F66" w:rsidRDefault="000A15F6" w:rsidP="000A15F6">
            <w:pPr>
              <w:jc w:val="center"/>
              <w:rPr>
                <w:rFonts w:ascii="Arial Narrow" w:hAnsi="Arial Narrow"/>
                <w:b/>
                <w:sz w:val="20"/>
                <w:szCs w:val="20"/>
              </w:rPr>
            </w:pPr>
          </w:p>
        </w:tc>
        <w:tc>
          <w:tcPr>
            <w:tcW w:w="3420" w:type="dxa"/>
            <w:vAlign w:val="center"/>
          </w:tcPr>
          <w:p w14:paraId="4634CF46" w14:textId="77777777" w:rsidR="000A15F6" w:rsidRPr="00733F66" w:rsidRDefault="000A15F6" w:rsidP="000A15F6">
            <w:pPr>
              <w:jc w:val="center"/>
              <w:rPr>
                <w:rFonts w:ascii="Arial Narrow" w:hAnsi="Arial Narrow"/>
                <w:b/>
                <w:sz w:val="20"/>
                <w:szCs w:val="20"/>
              </w:rPr>
            </w:pPr>
            <w:r w:rsidRPr="00733F66">
              <w:rPr>
                <w:rFonts w:ascii="Arial Narrow" w:hAnsi="Arial Narrow"/>
                <w:b/>
                <w:sz w:val="20"/>
                <w:szCs w:val="20"/>
              </w:rPr>
              <w:t>Reading</w:t>
            </w:r>
          </w:p>
        </w:tc>
        <w:tc>
          <w:tcPr>
            <w:tcW w:w="7622" w:type="dxa"/>
            <w:vAlign w:val="center"/>
          </w:tcPr>
          <w:p w14:paraId="730085FF" w14:textId="77777777" w:rsidR="000A15F6" w:rsidRPr="00733F66" w:rsidRDefault="000A15F6" w:rsidP="000A15F6">
            <w:pPr>
              <w:jc w:val="center"/>
              <w:rPr>
                <w:rFonts w:ascii="Arial Narrow" w:hAnsi="Arial Narrow"/>
                <w:b/>
                <w:sz w:val="20"/>
                <w:szCs w:val="20"/>
              </w:rPr>
            </w:pPr>
            <w:r w:rsidRPr="00733F66">
              <w:rPr>
                <w:rFonts w:ascii="Arial Narrow" w:hAnsi="Arial Narrow"/>
                <w:b/>
                <w:sz w:val="20"/>
                <w:szCs w:val="20"/>
              </w:rPr>
              <w:t>Assignments</w:t>
            </w:r>
          </w:p>
        </w:tc>
        <w:tc>
          <w:tcPr>
            <w:tcW w:w="2885" w:type="dxa"/>
            <w:vAlign w:val="center"/>
          </w:tcPr>
          <w:p w14:paraId="7621721B" w14:textId="77777777" w:rsidR="000A15F6" w:rsidRPr="00733F66" w:rsidRDefault="000A15F6" w:rsidP="000A15F6">
            <w:pPr>
              <w:jc w:val="center"/>
              <w:rPr>
                <w:rFonts w:ascii="Arial Narrow" w:hAnsi="Arial Narrow"/>
                <w:b/>
                <w:sz w:val="20"/>
                <w:szCs w:val="20"/>
              </w:rPr>
            </w:pPr>
            <w:r w:rsidRPr="00733F66">
              <w:rPr>
                <w:rFonts w:ascii="Arial Narrow" w:hAnsi="Arial Narrow"/>
                <w:b/>
                <w:sz w:val="20"/>
                <w:szCs w:val="20"/>
              </w:rPr>
              <w:t>Quiz Due</w:t>
            </w:r>
          </w:p>
        </w:tc>
      </w:tr>
      <w:tr w:rsidR="000A15F6" w:rsidRPr="00733F66" w14:paraId="08B1E278" w14:textId="77777777" w:rsidTr="000A15F6">
        <w:tc>
          <w:tcPr>
            <w:tcW w:w="1103" w:type="dxa"/>
          </w:tcPr>
          <w:p w14:paraId="4CC7DAF6" w14:textId="2A27EADB" w:rsidR="000C0FA5" w:rsidRDefault="000C0FA5" w:rsidP="000A15F6">
            <w:pPr>
              <w:jc w:val="center"/>
              <w:rPr>
                <w:rFonts w:ascii="Arial Narrow" w:hAnsi="Arial Narrow"/>
                <w:b/>
                <w:sz w:val="20"/>
                <w:szCs w:val="20"/>
              </w:rPr>
            </w:pPr>
            <w:r>
              <w:rPr>
                <w:rFonts w:ascii="Arial Narrow" w:hAnsi="Arial Narrow"/>
                <w:b/>
                <w:sz w:val="20"/>
                <w:szCs w:val="20"/>
              </w:rPr>
              <w:t>Week</w:t>
            </w:r>
          </w:p>
          <w:p w14:paraId="2F1B86BF" w14:textId="260746F5" w:rsidR="000A15F6" w:rsidRDefault="000C0FA5" w:rsidP="000C0FA5">
            <w:pPr>
              <w:jc w:val="center"/>
              <w:rPr>
                <w:rFonts w:ascii="Arial Narrow" w:hAnsi="Arial Narrow"/>
                <w:b/>
                <w:sz w:val="20"/>
                <w:szCs w:val="20"/>
              </w:rPr>
            </w:pPr>
            <w:r>
              <w:rPr>
                <w:rFonts w:ascii="Arial Narrow" w:hAnsi="Arial Narrow"/>
                <w:b/>
                <w:sz w:val="20"/>
                <w:szCs w:val="20"/>
              </w:rPr>
              <w:t>1</w:t>
            </w:r>
            <w:r w:rsidR="003B582B">
              <w:rPr>
                <w:rFonts w:ascii="Arial Narrow" w:hAnsi="Arial Narrow"/>
                <w:b/>
                <w:sz w:val="20"/>
                <w:szCs w:val="20"/>
              </w:rPr>
              <w:t>3</w:t>
            </w:r>
          </w:p>
          <w:p w14:paraId="672E4A31" w14:textId="77777777" w:rsidR="0002530B" w:rsidRDefault="0002530B" w:rsidP="000C0FA5">
            <w:pPr>
              <w:jc w:val="center"/>
              <w:rPr>
                <w:rFonts w:ascii="Arial Narrow" w:hAnsi="Arial Narrow"/>
                <w:b/>
                <w:sz w:val="20"/>
                <w:szCs w:val="20"/>
              </w:rPr>
            </w:pPr>
          </w:p>
          <w:p w14:paraId="130049D6" w14:textId="168B6B8A" w:rsidR="0002530B" w:rsidRPr="00733F66" w:rsidRDefault="0002530B" w:rsidP="000C0FA5">
            <w:pPr>
              <w:jc w:val="center"/>
              <w:rPr>
                <w:rFonts w:ascii="Arial Narrow" w:hAnsi="Arial Narrow"/>
                <w:b/>
                <w:sz w:val="20"/>
                <w:szCs w:val="20"/>
              </w:rPr>
            </w:pPr>
          </w:p>
        </w:tc>
        <w:tc>
          <w:tcPr>
            <w:tcW w:w="3420" w:type="dxa"/>
          </w:tcPr>
          <w:p w14:paraId="0D1D5742" w14:textId="74FE891A" w:rsidR="000A15F6" w:rsidRPr="00733F66" w:rsidRDefault="000A15F6" w:rsidP="000A15F6">
            <w:pPr>
              <w:rPr>
                <w:rFonts w:ascii="Arial Narrow" w:hAnsi="Arial Narrow"/>
                <w:bCs/>
                <w:sz w:val="20"/>
                <w:szCs w:val="20"/>
              </w:rPr>
            </w:pPr>
            <w:r w:rsidRPr="00733F66">
              <w:rPr>
                <w:rFonts w:ascii="Arial Narrow" w:hAnsi="Arial Narrow"/>
                <w:sz w:val="20"/>
                <w:szCs w:val="20"/>
              </w:rPr>
              <w:t xml:space="preserve">Read Chapter 15 </w:t>
            </w:r>
            <w:r w:rsidRPr="00C91B42">
              <w:rPr>
                <w:rFonts w:ascii="Arial Narrow" w:hAnsi="Arial Narrow"/>
                <w:b/>
                <w:color w:val="004E9A"/>
                <w:sz w:val="20"/>
                <w:szCs w:val="20"/>
                <w:u w:val="single"/>
              </w:rPr>
              <w:t>Endocrinology</w:t>
            </w:r>
            <w:r w:rsidRPr="00C91B42">
              <w:rPr>
                <w:rFonts w:ascii="Arial Narrow" w:hAnsi="Arial Narrow"/>
                <w:color w:val="004E9A"/>
                <w:sz w:val="20"/>
                <w:szCs w:val="20"/>
              </w:rPr>
              <w:t>,</w:t>
            </w:r>
            <w:r w:rsidRPr="00733F66">
              <w:rPr>
                <w:rFonts w:ascii="Arial Narrow" w:hAnsi="Arial Narrow"/>
                <w:sz w:val="20"/>
                <w:szCs w:val="20"/>
              </w:rPr>
              <w:t xml:space="preserve"> pages 3</w:t>
            </w:r>
            <w:r w:rsidR="00F10994">
              <w:rPr>
                <w:rFonts w:ascii="Arial Narrow" w:hAnsi="Arial Narrow"/>
                <w:sz w:val="20"/>
                <w:szCs w:val="20"/>
              </w:rPr>
              <w:t>20</w:t>
            </w:r>
            <w:r w:rsidRPr="00733F66">
              <w:rPr>
                <w:rFonts w:ascii="Arial Narrow" w:hAnsi="Arial Narrow"/>
                <w:sz w:val="20"/>
                <w:szCs w:val="20"/>
              </w:rPr>
              <w:t>-3</w:t>
            </w:r>
            <w:r w:rsidR="00F10994">
              <w:rPr>
                <w:rFonts w:ascii="Arial Narrow" w:hAnsi="Arial Narrow"/>
                <w:sz w:val="20"/>
                <w:szCs w:val="20"/>
              </w:rPr>
              <w:t>42</w:t>
            </w:r>
            <w:r w:rsidRPr="00733F66">
              <w:rPr>
                <w:rFonts w:ascii="Arial Narrow" w:hAnsi="Arial Narrow"/>
                <w:sz w:val="20"/>
                <w:szCs w:val="20"/>
              </w:rPr>
              <w:t xml:space="preserve">.  </w:t>
            </w:r>
            <w:r w:rsidR="000B2B62">
              <w:rPr>
                <w:rFonts w:ascii="Arial Narrow" w:hAnsi="Arial Narrow"/>
                <w:bCs/>
                <w:sz w:val="20"/>
                <w:szCs w:val="20"/>
              </w:rPr>
              <w:t>Complete</w:t>
            </w:r>
            <w:r w:rsidRPr="00733F66">
              <w:rPr>
                <w:rFonts w:ascii="Arial Narrow" w:hAnsi="Arial Narrow"/>
                <w:bCs/>
                <w:sz w:val="20"/>
                <w:szCs w:val="20"/>
              </w:rPr>
              <w:t xml:space="preserve"> exercises in chapter 15</w:t>
            </w:r>
            <w:r w:rsidR="000C6FC1">
              <w:rPr>
                <w:rFonts w:ascii="Arial Narrow" w:hAnsi="Arial Narrow"/>
                <w:sz w:val="20"/>
                <w:szCs w:val="20"/>
              </w:rPr>
              <w:t xml:space="preserve"> from textbook</w:t>
            </w:r>
            <w:r w:rsidRPr="00733F66">
              <w:rPr>
                <w:rFonts w:ascii="Arial Narrow" w:hAnsi="Arial Narrow"/>
                <w:bCs/>
                <w:sz w:val="20"/>
                <w:szCs w:val="20"/>
              </w:rPr>
              <w:t>.</w:t>
            </w:r>
          </w:p>
          <w:p w14:paraId="39A94183" w14:textId="77777777" w:rsidR="000A15F6" w:rsidRPr="00733F66" w:rsidRDefault="000A15F6" w:rsidP="000A15F6">
            <w:pPr>
              <w:rPr>
                <w:rFonts w:ascii="Arial Narrow" w:hAnsi="Arial Narrow"/>
                <w:sz w:val="20"/>
                <w:szCs w:val="20"/>
              </w:rPr>
            </w:pPr>
          </w:p>
        </w:tc>
        <w:tc>
          <w:tcPr>
            <w:tcW w:w="7622" w:type="dxa"/>
          </w:tcPr>
          <w:p w14:paraId="2D4323D2" w14:textId="6C3DC141" w:rsidR="000A15F6" w:rsidRPr="00733F66" w:rsidRDefault="000A15F6" w:rsidP="000A15F6">
            <w:pPr>
              <w:rPr>
                <w:rFonts w:ascii="Arial Narrow" w:hAnsi="Arial Narrow"/>
                <w:b/>
                <w:sz w:val="20"/>
                <w:szCs w:val="20"/>
              </w:rPr>
            </w:pPr>
            <w:r w:rsidRPr="00733F66">
              <w:rPr>
                <w:rFonts w:ascii="Arial Narrow" w:hAnsi="Arial Narrow"/>
                <w:sz w:val="20"/>
                <w:szCs w:val="20"/>
              </w:rPr>
              <w:t>Complete various exercises in chapter 15 within the textbook and check your answers to prepare for quiz</w:t>
            </w:r>
            <w:r w:rsidR="005542B3">
              <w:rPr>
                <w:rFonts w:ascii="Arial Narrow" w:hAnsi="Arial Narrow"/>
                <w:sz w:val="20"/>
                <w:szCs w:val="20"/>
              </w:rPr>
              <w:t xml:space="preserve"> 11</w:t>
            </w:r>
            <w:r w:rsidRPr="00733F66">
              <w:rPr>
                <w:rFonts w:ascii="Arial Narrow" w:hAnsi="Arial Narrow"/>
                <w:sz w:val="20"/>
                <w:szCs w:val="20"/>
              </w:rPr>
              <w:t>.</w:t>
            </w:r>
            <w:r w:rsidRPr="00733F66">
              <w:rPr>
                <w:rFonts w:ascii="Arial Narrow" w:hAnsi="Arial Narrow"/>
                <w:b/>
                <w:sz w:val="20"/>
                <w:szCs w:val="20"/>
              </w:rPr>
              <w:t xml:space="preserve"> </w:t>
            </w:r>
          </w:p>
          <w:p w14:paraId="03C1F1FB" w14:textId="77777777" w:rsidR="000A15F6" w:rsidRPr="00E22E4E" w:rsidRDefault="000A15F6" w:rsidP="000A15F6">
            <w:pPr>
              <w:rPr>
                <w:rFonts w:ascii="Arial Narrow" w:hAnsi="Arial Narrow"/>
                <w:sz w:val="8"/>
                <w:szCs w:val="8"/>
              </w:rPr>
            </w:pPr>
          </w:p>
          <w:p w14:paraId="426CD09F" w14:textId="330FD7AE" w:rsidR="000A15F6" w:rsidRPr="00733F66" w:rsidRDefault="000A15F6" w:rsidP="00122C44">
            <w:pPr>
              <w:rPr>
                <w:rFonts w:ascii="Arial Narrow" w:hAnsi="Arial Narrow"/>
                <w:sz w:val="20"/>
                <w:szCs w:val="20"/>
              </w:rPr>
            </w:pPr>
            <w:r w:rsidRPr="00733F66">
              <w:rPr>
                <w:rFonts w:ascii="Arial Narrow" w:hAnsi="Arial Narrow"/>
                <w:b/>
                <w:sz w:val="20"/>
                <w:szCs w:val="20"/>
              </w:rPr>
              <w:t>HW#12:</w:t>
            </w:r>
            <w:r w:rsidRPr="00733F66">
              <w:rPr>
                <w:rFonts w:ascii="Arial Narrow" w:hAnsi="Arial Narrow"/>
                <w:sz w:val="20"/>
                <w:szCs w:val="20"/>
              </w:rPr>
              <w:t xml:space="preserve">  Complete the homework assignment for chapter 15 located within Unit 12 under the </w:t>
            </w:r>
            <w:r w:rsidRPr="00733F66">
              <w:rPr>
                <w:rFonts w:ascii="Arial Narrow" w:hAnsi="Arial Narrow"/>
                <w:b/>
                <w:sz w:val="20"/>
                <w:szCs w:val="20"/>
              </w:rPr>
              <w:t>“Our Classroom”</w:t>
            </w:r>
            <w:r w:rsidRPr="00733F66">
              <w:rPr>
                <w:rFonts w:ascii="Arial Narrow" w:hAnsi="Arial Narrow"/>
                <w:sz w:val="20"/>
                <w:szCs w:val="20"/>
              </w:rPr>
              <w:t xml:space="preserve"> tab in blackboard. You will </w:t>
            </w:r>
            <w:proofErr w:type="gramStart"/>
            <w:r w:rsidRPr="00733F66">
              <w:rPr>
                <w:rFonts w:ascii="Arial Narrow" w:hAnsi="Arial Narrow"/>
                <w:sz w:val="20"/>
                <w:szCs w:val="20"/>
              </w:rPr>
              <w:t>get</w:t>
            </w:r>
            <w:proofErr w:type="gramEnd"/>
            <w:r w:rsidRPr="00733F66">
              <w:rPr>
                <w:rFonts w:ascii="Arial Narrow" w:hAnsi="Arial Narrow"/>
                <w:sz w:val="20"/>
                <w:szCs w:val="20"/>
              </w:rPr>
              <w:t xml:space="preserve"> 2 attempts to earn the best score you can for this activity.   </w:t>
            </w:r>
          </w:p>
        </w:tc>
        <w:tc>
          <w:tcPr>
            <w:tcW w:w="2885" w:type="dxa"/>
          </w:tcPr>
          <w:p w14:paraId="10CCE3E5" w14:textId="77777777" w:rsidR="00203EA7" w:rsidRPr="00733F66" w:rsidRDefault="00203EA7" w:rsidP="00203EA7">
            <w:pPr>
              <w:rPr>
                <w:rFonts w:ascii="Arial Narrow" w:hAnsi="Arial Narrow"/>
                <w:b/>
                <w:bCs/>
                <w:sz w:val="20"/>
                <w:szCs w:val="20"/>
              </w:rPr>
            </w:pPr>
            <w:r w:rsidRPr="00733F66">
              <w:rPr>
                <w:rFonts w:ascii="Arial Narrow" w:hAnsi="Arial Narrow"/>
                <w:b/>
                <w:bCs/>
                <w:sz w:val="20"/>
                <w:szCs w:val="20"/>
              </w:rPr>
              <w:t xml:space="preserve">Quiz 11: Chapter 15 </w:t>
            </w:r>
          </w:p>
          <w:p w14:paraId="0FE6149F" w14:textId="65B92DEA" w:rsidR="000A15F6" w:rsidRPr="00733F66" w:rsidRDefault="000A15F6" w:rsidP="00AF676A">
            <w:pPr>
              <w:rPr>
                <w:rFonts w:ascii="Arial Narrow" w:hAnsi="Arial Narrow"/>
                <w:b/>
                <w:bCs/>
                <w:sz w:val="20"/>
                <w:szCs w:val="20"/>
              </w:rPr>
            </w:pPr>
          </w:p>
        </w:tc>
      </w:tr>
      <w:tr w:rsidR="000A15F6" w:rsidRPr="00733F66" w14:paraId="70E055C2" w14:textId="77777777" w:rsidTr="000A15F6">
        <w:tc>
          <w:tcPr>
            <w:tcW w:w="1103" w:type="dxa"/>
          </w:tcPr>
          <w:p w14:paraId="52641618" w14:textId="64B08815" w:rsidR="000C0FA5" w:rsidRDefault="000C0FA5" w:rsidP="000A15F6">
            <w:pPr>
              <w:jc w:val="center"/>
              <w:rPr>
                <w:rFonts w:ascii="Arial Narrow" w:hAnsi="Arial Narrow"/>
                <w:b/>
                <w:sz w:val="20"/>
                <w:szCs w:val="20"/>
              </w:rPr>
            </w:pPr>
            <w:r>
              <w:rPr>
                <w:rFonts w:ascii="Arial Narrow" w:hAnsi="Arial Narrow"/>
                <w:b/>
                <w:sz w:val="20"/>
                <w:szCs w:val="20"/>
              </w:rPr>
              <w:t>Week</w:t>
            </w:r>
          </w:p>
          <w:p w14:paraId="35A6B028" w14:textId="4771CA00" w:rsidR="000A15F6" w:rsidRDefault="000C0FA5" w:rsidP="000C0FA5">
            <w:pPr>
              <w:jc w:val="center"/>
              <w:rPr>
                <w:rFonts w:ascii="Arial Narrow" w:hAnsi="Arial Narrow"/>
                <w:b/>
                <w:sz w:val="20"/>
                <w:szCs w:val="20"/>
              </w:rPr>
            </w:pPr>
            <w:r>
              <w:rPr>
                <w:rFonts w:ascii="Arial Narrow" w:hAnsi="Arial Narrow"/>
                <w:b/>
                <w:sz w:val="20"/>
                <w:szCs w:val="20"/>
              </w:rPr>
              <w:t>1</w:t>
            </w:r>
            <w:r w:rsidR="003B582B">
              <w:rPr>
                <w:rFonts w:ascii="Arial Narrow" w:hAnsi="Arial Narrow"/>
                <w:b/>
                <w:sz w:val="20"/>
                <w:szCs w:val="20"/>
              </w:rPr>
              <w:t>4</w:t>
            </w:r>
          </w:p>
          <w:p w14:paraId="3C359D4C" w14:textId="77777777" w:rsidR="0002530B" w:rsidRDefault="0002530B" w:rsidP="000C0FA5">
            <w:pPr>
              <w:jc w:val="center"/>
              <w:rPr>
                <w:rFonts w:ascii="Arial Narrow" w:hAnsi="Arial Narrow"/>
                <w:b/>
                <w:sz w:val="20"/>
                <w:szCs w:val="20"/>
              </w:rPr>
            </w:pPr>
          </w:p>
          <w:p w14:paraId="494062E0" w14:textId="7DA94FD1" w:rsidR="0002530B" w:rsidRPr="00733F66" w:rsidRDefault="0002530B" w:rsidP="000C0FA5">
            <w:pPr>
              <w:jc w:val="center"/>
              <w:rPr>
                <w:rFonts w:ascii="Arial Narrow" w:hAnsi="Arial Narrow"/>
                <w:b/>
                <w:sz w:val="20"/>
                <w:szCs w:val="20"/>
              </w:rPr>
            </w:pPr>
          </w:p>
        </w:tc>
        <w:tc>
          <w:tcPr>
            <w:tcW w:w="3420" w:type="dxa"/>
          </w:tcPr>
          <w:p w14:paraId="461DFAA6" w14:textId="7FE0DAE2" w:rsidR="000A15F6" w:rsidRPr="00733F66" w:rsidRDefault="000A15F6" w:rsidP="000A15F6">
            <w:pPr>
              <w:rPr>
                <w:rFonts w:ascii="Arial Narrow" w:hAnsi="Arial Narrow"/>
                <w:sz w:val="20"/>
                <w:szCs w:val="20"/>
              </w:rPr>
            </w:pPr>
            <w:r w:rsidRPr="00733F66">
              <w:rPr>
                <w:rFonts w:ascii="Arial Narrow" w:hAnsi="Arial Narrow"/>
                <w:sz w:val="20"/>
                <w:szCs w:val="20"/>
              </w:rPr>
              <w:t xml:space="preserve">Read Chapter 16 </w:t>
            </w:r>
            <w:r w:rsidRPr="00C91B42">
              <w:rPr>
                <w:rFonts w:ascii="Arial Narrow" w:hAnsi="Arial Narrow"/>
                <w:b/>
                <w:color w:val="004E9A"/>
                <w:sz w:val="20"/>
                <w:szCs w:val="20"/>
                <w:u w:val="single"/>
              </w:rPr>
              <w:t>Ophthalmology</w:t>
            </w:r>
            <w:r w:rsidRPr="00733F66">
              <w:rPr>
                <w:rFonts w:ascii="Arial Narrow" w:hAnsi="Arial Narrow"/>
                <w:sz w:val="20"/>
                <w:szCs w:val="20"/>
              </w:rPr>
              <w:t>, pages 3</w:t>
            </w:r>
            <w:r w:rsidR="00F10994">
              <w:rPr>
                <w:rFonts w:ascii="Arial Narrow" w:hAnsi="Arial Narrow"/>
                <w:sz w:val="20"/>
                <w:szCs w:val="20"/>
              </w:rPr>
              <w:t>43</w:t>
            </w:r>
            <w:r w:rsidRPr="00733F66">
              <w:rPr>
                <w:rFonts w:ascii="Arial Narrow" w:hAnsi="Arial Narrow"/>
                <w:sz w:val="20"/>
                <w:szCs w:val="20"/>
              </w:rPr>
              <w:t>-3</w:t>
            </w:r>
            <w:r w:rsidR="00F10994">
              <w:rPr>
                <w:rFonts w:ascii="Arial Narrow" w:hAnsi="Arial Narrow"/>
                <w:sz w:val="20"/>
                <w:szCs w:val="20"/>
              </w:rPr>
              <w:t>66</w:t>
            </w:r>
            <w:r w:rsidRPr="00733F66">
              <w:rPr>
                <w:rFonts w:ascii="Arial Narrow" w:hAnsi="Arial Narrow"/>
                <w:sz w:val="20"/>
                <w:szCs w:val="20"/>
              </w:rPr>
              <w:t xml:space="preserve">.  </w:t>
            </w:r>
            <w:r w:rsidR="000B2B62">
              <w:rPr>
                <w:rFonts w:ascii="Arial Narrow" w:hAnsi="Arial Narrow"/>
                <w:bCs/>
                <w:sz w:val="20"/>
                <w:szCs w:val="20"/>
              </w:rPr>
              <w:t>Complete</w:t>
            </w:r>
            <w:r w:rsidRPr="00733F66">
              <w:rPr>
                <w:rFonts w:ascii="Arial Narrow" w:hAnsi="Arial Narrow"/>
                <w:bCs/>
                <w:sz w:val="20"/>
                <w:szCs w:val="20"/>
              </w:rPr>
              <w:t xml:space="preserve"> exercises in chapter 16</w:t>
            </w:r>
            <w:r w:rsidR="000C6FC1">
              <w:rPr>
                <w:rFonts w:ascii="Arial Narrow" w:hAnsi="Arial Narrow"/>
                <w:sz w:val="20"/>
                <w:szCs w:val="20"/>
              </w:rPr>
              <w:t xml:space="preserve"> from textbook</w:t>
            </w:r>
            <w:r w:rsidRPr="00733F66">
              <w:rPr>
                <w:rFonts w:ascii="Arial Narrow" w:hAnsi="Arial Narrow"/>
                <w:bCs/>
                <w:sz w:val="20"/>
                <w:szCs w:val="20"/>
              </w:rPr>
              <w:t>.</w:t>
            </w:r>
          </w:p>
          <w:p w14:paraId="072592E4" w14:textId="77777777" w:rsidR="000A15F6" w:rsidRPr="00733F66" w:rsidRDefault="000A15F6" w:rsidP="000A15F6">
            <w:pPr>
              <w:rPr>
                <w:rFonts w:ascii="Arial Narrow" w:hAnsi="Arial Narrow"/>
                <w:sz w:val="20"/>
                <w:szCs w:val="20"/>
              </w:rPr>
            </w:pPr>
          </w:p>
        </w:tc>
        <w:tc>
          <w:tcPr>
            <w:tcW w:w="7622" w:type="dxa"/>
          </w:tcPr>
          <w:p w14:paraId="4780ED79" w14:textId="645F824A" w:rsidR="000A15F6" w:rsidRPr="00733F66" w:rsidRDefault="000A15F6" w:rsidP="000A15F6">
            <w:pPr>
              <w:rPr>
                <w:rFonts w:ascii="Arial Narrow" w:hAnsi="Arial Narrow"/>
                <w:b/>
                <w:sz w:val="20"/>
                <w:szCs w:val="20"/>
              </w:rPr>
            </w:pPr>
            <w:r w:rsidRPr="00733F66">
              <w:rPr>
                <w:rFonts w:ascii="Arial Narrow" w:hAnsi="Arial Narrow"/>
                <w:sz w:val="20"/>
                <w:szCs w:val="20"/>
              </w:rPr>
              <w:t xml:space="preserve">Complete various exercises in </w:t>
            </w:r>
            <w:proofErr w:type="gramStart"/>
            <w:r w:rsidRPr="00733F66">
              <w:rPr>
                <w:rFonts w:ascii="Arial Narrow" w:hAnsi="Arial Narrow"/>
                <w:sz w:val="20"/>
                <w:szCs w:val="20"/>
              </w:rPr>
              <w:t>chapters</w:t>
            </w:r>
            <w:proofErr w:type="gramEnd"/>
            <w:r w:rsidRPr="00733F66">
              <w:rPr>
                <w:rFonts w:ascii="Arial Narrow" w:hAnsi="Arial Narrow"/>
                <w:sz w:val="20"/>
                <w:szCs w:val="20"/>
              </w:rPr>
              <w:t xml:space="preserve"> 16 within the textbook and check your answers to prepare for quiz</w:t>
            </w:r>
            <w:r w:rsidR="005542B3">
              <w:rPr>
                <w:rFonts w:ascii="Arial Narrow" w:hAnsi="Arial Narrow"/>
                <w:sz w:val="20"/>
                <w:szCs w:val="20"/>
              </w:rPr>
              <w:t xml:space="preserve"> 12</w:t>
            </w:r>
            <w:r w:rsidRPr="00733F66">
              <w:rPr>
                <w:rFonts w:ascii="Arial Narrow" w:hAnsi="Arial Narrow"/>
                <w:sz w:val="20"/>
                <w:szCs w:val="20"/>
              </w:rPr>
              <w:t>.</w:t>
            </w:r>
            <w:r w:rsidRPr="00733F66">
              <w:rPr>
                <w:rFonts w:ascii="Arial Narrow" w:hAnsi="Arial Narrow"/>
                <w:b/>
                <w:sz w:val="20"/>
                <w:szCs w:val="20"/>
              </w:rPr>
              <w:t xml:space="preserve"> </w:t>
            </w:r>
          </w:p>
          <w:p w14:paraId="38232116" w14:textId="77777777" w:rsidR="000A15F6" w:rsidRPr="00E22E4E" w:rsidRDefault="000A15F6" w:rsidP="000A15F6">
            <w:pPr>
              <w:rPr>
                <w:rFonts w:ascii="Arial Narrow" w:hAnsi="Arial Narrow"/>
                <w:sz w:val="8"/>
                <w:szCs w:val="8"/>
              </w:rPr>
            </w:pPr>
          </w:p>
          <w:p w14:paraId="36B91293" w14:textId="01D203DC" w:rsidR="000A15F6" w:rsidRPr="00733F66" w:rsidRDefault="000A15F6" w:rsidP="00AF676A">
            <w:pPr>
              <w:rPr>
                <w:rFonts w:ascii="Arial Narrow" w:hAnsi="Arial Narrow"/>
                <w:sz w:val="20"/>
                <w:szCs w:val="20"/>
              </w:rPr>
            </w:pPr>
            <w:r w:rsidRPr="00733F66">
              <w:rPr>
                <w:rFonts w:ascii="Arial Narrow" w:hAnsi="Arial Narrow"/>
                <w:b/>
                <w:sz w:val="20"/>
                <w:szCs w:val="20"/>
              </w:rPr>
              <w:t>HW#13:</w:t>
            </w:r>
            <w:r w:rsidRPr="00733F66">
              <w:rPr>
                <w:rFonts w:ascii="Arial Narrow" w:hAnsi="Arial Narrow"/>
                <w:sz w:val="20"/>
                <w:szCs w:val="20"/>
              </w:rPr>
              <w:t xml:space="preserve">  Complete the homework assignment for chapter 16 located within Unit 13 under the </w:t>
            </w:r>
            <w:r w:rsidRPr="00733F66">
              <w:rPr>
                <w:rFonts w:ascii="Arial Narrow" w:hAnsi="Arial Narrow"/>
                <w:b/>
                <w:sz w:val="20"/>
                <w:szCs w:val="20"/>
              </w:rPr>
              <w:t>“Our Classroom”</w:t>
            </w:r>
            <w:r w:rsidRPr="00733F66">
              <w:rPr>
                <w:rFonts w:ascii="Arial Narrow" w:hAnsi="Arial Narrow"/>
                <w:sz w:val="20"/>
                <w:szCs w:val="20"/>
              </w:rPr>
              <w:t xml:space="preserve"> tab in blackboard. You will </w:t>
            </w:r>
            <w:proofErr w:type="gramStart"/>
            <w:r w:rsidRPr="00733F66">
              <w:rPr>
                <w:rFonts w:ascii="Arial Narrow" w:hAnsi="Arial Narrow"/>
                <w:sz w:val="20"/>
                <w:szCs w:val="20"/>
              </w:rPr>
              <w:t>get</w:t>
            </w:r>
            <w:proofErr w:type="gramEnd"/>
            <w:r w:rsidRPr="00733F66">
              <w:rPr>
                <w:rFonts w:ascii="Arial Narrow" w:hAnsi="Arial Narrow"/>
                <w:sz w:val="20"/>
                <w:szCs w:val="20"/>
              </w:rPr>
              <w:t xml:space="preserve"> 2 attempts to earn the best score you can for this activity.    </w:t>
            </w:r>
            <w:r w:rsidRPr="00733F66">
              <w:rPr>
                <w:rFonts w:ascii="Arial Narrow" w:hAnsi="Arial Narrow"/>
                <w:b/>
                <w:color w:val="FF0000"/>
                <w:sz w:val="20"/>
                <w:szCs w:val="20"/>
              </w:rPr>
              <w:t xml:space="preserve"> </w:t>
            </w:r>
          </w:p>
        </w:tc>
        <w:tc>
          <w:tcPr>
            <w:tcW w:w="2885" w:type="dxa"/>
          </w:tcPr>
          <w:p w14:paraId="351200D3" w14:textId="77777777" w:rsidR="00203EA7" w:rsidRPr="00733F66" w:rsidRDefault="00203EA7" w:rsidP="00203EA7">
            <w:pPr>
              <w:rPr>
                <w:rFonts w:ascii="Arial Narrow" w:hAnsi="Arial Narrow"/>
                <w:b/>
                <w:bCs/>
                <w:sz w:val="20"/>
                <w:szCs w:val="20"/>
              </w:rPr>
            </w:pPr>
            <w:r w:rsidRPr="00733F66">
              <w:rPr>
                <w:rFonts w:ascii="Arial Narrow" w:hAnsi="Arial Narrow"/>
                <w:b/>
                <w:bCs/>
                <w:sz w:val="20"/>
                <w:szCs w:val="20"/>
              </w:rPr>
              <w:t>Quiz 12: Chapter 16</w:t>
            </w:r>
          </w:p>
          <w:p w14:paraId="282364D7" w14:textId="7B757FEA" w:rsidR="000A15F6" w:rsidRPr="00733F66" w:rsidRDefault="000A15F6" w:rsidP="00AF676A">
            <w:pPr>
              <w:rPr>
                <w:rFonts w:ascii="Arial Narrow" w:hAnsi="Arial Narrow"/>
                <w:b/>
                <w:sz w:val="20"/>
                <w:szCs w:val="20"/>
              </w:rPr>
            </w:pPr>
          </w:p>
        </w:tc>
      </w:tr>
      <w:tr w:rsidR="000A15F6" w:rsidRPr="00733F66" w14:paraId="1C69765E" w14:textId="77777777" w:rsidTr="000A15F6">
        <w:tc>
          <w:tcPr>
            <w:tcW w:w="1103" w:type="dxa"/>
          </w:tcPr>
          <w:p w14:paraId="2B068610" w14:textId="3451E64F" w:rsidR="000C0FA5" w:rsidRDefault="000C0FA5" w:rsidP="000A15F6">
            <w:pPr>
              <w:jc w:val="center"/>
              <w:rPr>
                <w:rFonts w:ascii="Arial Narrow" w:hAnsi="Arial Narrow"/>
                <w:b/>
                <w:sz w:val="20"/>
                <w:szCs w:val="20"/>
              </w:rPr>
            </w:pPr>
            <w:r>
              <w:rPr>
                <w:rFonts w:ascii="Arial Narrow" w:hAnsi="Arial Narrow"/>
                <w:b/>
                <w:sz w:val="20"/>
                <w:szCs w:val="20"/>
              </w:rPr>
              <w:t>Week</w:t>
            </w:r>
          </w:p>
          <w:p w14:paraId="3F0417A2" w14:textId="3237F2E4" w:rsidR="000A15F6" w:rsidRDefault="000C0FA5" w:rsidP="000C0FA5">
            <w:pPr>
              <w:jc w:val="center"/>
              <w:rPr>
                <w:rFonts w:ascii="Arial Narrow" w:hAnsi="Arial Narrow"/>
                <w:b/>
                <w:sz w:val="20"/>
                <w:szCs w:val="20"/>
              </w:rPr>
            </w:pPr>
            <w:r>
              <w:rPr>
                <w:rFonts w:ascii="Arial Narrow" w:hAnsi="Arial Narrow"/>
                <w:b/>
                <w:sz w:val="20"/>
                <w:szCs w:val="20"/>
              </w:rPr>
              <w:t>1</w:t>
            </w:r>
            <w:r w:rsidR="004F0FD1">
              <w:rPr>
                <w:rFonts w:ascii="Arial Narrow" w:hAnsi="Arial Narrow"/>
                <w:b/>
                <w:sz w:val="20"/>
                <w:szCs w:val="20"/>
              </w:rPr>
              <w:t>5</w:t>
            </w:r>
          </w:p>
          <w:p w14:paraId="232D601F" w14:textId="77777777" w:rsidR="0002530B" w:rsidRDefault="0002530B" w:rsidP="000C0FA5">
            <w:pPr>
              <w:jc w:val="center"/>
              <w:rPr>
                <w:rFonts w:ascii="Arial Narrow" w:hAnsi="Arial Narrow"/>
                <w:b/>
                <w:sz w:val="20"/>
                <w:szCs w:val="20"/>
              </w:rPr>
            </w:pPr>
          </w:p>
          <w:p w14:paraId="5F6CE9A6" w14:textId="6367F817" w:rsidR="0002530B" w:rsidRPr="00733F66" w:rsidRDefault="0002530B" w:rsidP="000C0FA5">
            <w:pPr>
              <w:jc w:val="center"/>
              <w:rPr>
                <w:rFonts w:ascii="Arial Narrow" w:hAnsi="Arial Narrow"/>
                <w:b/>
                <w:sz w:val="20"/>
                <w:szCs w:val="20"/>
              </w:rPr>
            </w:pPr>
          </w:p>
        </w:tc>
        <w:tc>
          <w:tcPr>
            <w:tcW w:w="3420" w:type="dxa"/>
          </w:tcPr>
          <w:p w14:paraId="704C5D45" w14:textId="2276B511" w:rsidR="000A15F6" w:rsidRPr="00733F66" w:rsidRDefault="000A15F6" w:rsidP="000A15F6">
            <w:pPr>
              <w:rPr>
                <w:rFonts w:ascii="Arial Narrow" w:hAnsi="Arial Narrow"/>
                <w:sz w:val="20"/>
                <w:szCs w:val="20"/>
              </w:rPr>
            </w:pPr>
            <w:r w:rsidRPr="00733F66">
              <w:rPr>
                <w:rFonts w:ascii="Arial Narrow" w:hAnsi="Arial Narrow"/>
                <w:sz w:val="20"/>
                <w:szCs w:val="20"/>
              </w:rPr>
              <w:t xml:space="preserve">Read Chapter 17 </w:t>
            </w:r>
            <w:r w:rsidRPr="00C91B42">
              <w:rPr>
                <w:rFonts w:ascii="Arial Narrow" w:hAnsi="Arial Narrow"/>
                <w:b/>
                <w:color w:val="004E9A"/>
                <w:sz w:val="20"/>
                <w:szCs w:val="20"/>
                <w:u w:val="single"/>
              </w:rPr>
              <w:t>Otorhinolaryngology</w:t>
            </w:r>
            <w:r w:rsidRPr="00733F66">
              <w:rPr>
                <w:rFonts w:ascii="Arial Narrow" w:hAnsi="Arial Narrow"/>
                <w:sz w:val="20"/>
                <w:szCs w:val="20"/>
              </w:rPr>
              <w:t>, pages 36</w:t>
            </w:r>
            <w:r w:rsidR="00F10994">
              <w:rPr>
                <w:rFonts w:ascii="Arial Narrow" w:hAnsi="Arial Narrow"/>
                <w:sz w:val="20"/>
                <w:szCs w:val="20"/>
              </w:rPr>
              <w:t>7</w:t>
            </w:r>
            <w:r w:rsidRPr="00733F66">
              <w:rPr>
                <w:rFonts w:ascii="Arial Narrow" w:hAnsi="Arial Narrow"/>
                <w:sz w:val="20"/>
                <w:szCs w:val="20"/>
              </w:rPr>
              <w:t>-3</w:t>
            </w:r>
            <w:r w:rsidR="00F10994">
              <w:rPr>
                <w:rFonts w:ascii="Arial Narrow" w:hAnsi="Arial Narrow"/>
                <w:sz w:val="20"/>
                <w:szCs w:val="20"/>
              </w:rPr>
              <w:t>90</w:t>
            </w:r>
            <w:r w:rsidRPr="00733F66">
              <w:rPr>
                <w:rFonts w:ascii="Arial Narrow" w:hAnsi="Arial Narrow"/>
                <w:sz w:val="20"/>
                <w:szCs w:val="20"/>
              </w:rPr>
              <w:t xml:space="preserve">.  </w:t>
            </w:r>
            <w:r w:rsidR="000B2B62">
              <w:rPr>
                <w:rFonts w:ascii="Arial Narrow" w:hAnsi="Arial Narrow"/>
                <w:bCs/>
                <w:sz w:val="20"/>
                <w:szCs w:val="20"/>
              </w:rPr>
              <w:t>Complete</w:t>
            </w:r>
            <w:r w:rsidRPr="00733F66">
              <w:rPr>
                <w:rFonts w:ascii="Arial Narrow" w:hAnsi="Arial Narrow"/>
                <w:bCs/>
                <w:sz w:val="20"/>
                <w:szCs w:val="20"/>
              </w:rPr>
              <w:t xml:space="preserve"> exercises in chapter 17</w:t>
            </w:r>
            <w:r w:rsidR="000C6FC1">
              <w:rPr>
                <w:rFonts w:ascii="Arial Narrow" w:hAnsi="Arial Narrow"/>
                <w:sz w:val="20"/>
                <w:szCs w:val="20"/>
              </w:rPr>
              <w:t xml:space="preserve"> from textbook</w:t>
            </w:r>
            <w:r w:rsidRPr="00733F66">
              <w:rPr>
                <w:rFonts w:ascii="Arial Narrow" w:hAnsi="Arial Narrow"/>
                <w:bCs/>
                <w:sz w:val="20"/>
                <w:szCs w:val="20"/>
              </w:rPr>
              <w:t>.</w:t>
            </w:r>
          </w:p>
        </w:tc>
        <w:tc>
          <w:tcPr>
            <w:tcW w:w="7622" w:type="dxa"/>
          </w:tcPr>
          <w:p w14:paraId="374659E1" w14:textId="073C8E51" w:rsidR="005542B3" w:rsidRPr="00733F66" w:rsidRDefault="005542B3" w:rsidP="005542B3">
            <w:pPr>
              <w:rPr>
                <w:rFonts w:ascii="Arial Narrow" w:hAnsi="Arial Narrow"/>
                <w:b/>
                <w:sz w:val="20"/>
                <w:szCs w:val="20"/>
              </w:rPr>
            </w:pPr>
            <w:r w:rsidRPr="00733F66">
              <w:rPr>
                <w:rFonts w:ascii="Arial Narrow" w:hAnsi="Arial Narrow"/>
                <w:sz w:val="20"/>
                <w:szCs w:val="20"/>
              </w:rPr>
              <w:t>Review completed exercises from chapters 1</w:t>
            </w:r>
            <w:r>
              <w:rPr>
                <w:rFonts w:ascii="Arial Narrow" w:hAnsi="Arial Narrow"/>
                <w:sz w:val="20"/>
                <w:szCs w:val="20"/>
              </w:rPr>
              <w:t>0</w:t>
            </w:r>
            <w:r w:rsidRPr="00733F66">
              <w:rPr>
                <w:rFonts w:ascii="Arial Narrow" w:hAnsi="Arial Narrow"/>
                <w:sz w:val="20"/>
                <w:szCs w:val="20"/>
              </w:rPr>
              <w:t xml:space="preserve"> - </w:t>
            </w:r>
            <w:r>
              <w:rPr>
                <w:rFonts w:ascii="Arial Narrow" w:hAnsi="Arial Narrow"/>
                <w:sz w:val="20"/>
                <w:szCs w:val="20"/>
              </w:rPr>
              <w:t>17</w:t>
            </w:r>
            <w:r w:rsidRPr="00733F66">
              <w:rPr>
                <w:rFonts w:ascii="Arial Narrow" w:hAnsi="Arial Narrow"/>
                <w:sz w:val="20"/>
                <w:szCs w:val="20"/>
              </w:rPr>
              <w:t xml:space="preserve"> within the textbook to prepare for exam</w:t>
            </w:r>
            <w:r>
              <w:rPr>
                <w:rFonts w:ascii="Arial Narrow" w:hAnsi="Arial Narrow"/>
                <w:sz w:val="20"/>
                <w:szCs w:val="20"/>
              </w:rPr>
              <w:t xml:space="preserve"> #2</w:t>
            </w:r>
            <w:r w:rsidRPr="00733F66">
              <w:rPr>
                <w:rFonts w:ascii="Arial Narrow" w:hAnsi="Arial Narrow"/>
                <w:sz w:val="20"/>
                <w:szCs w:val="20"/>
              </w:rPr>
              <w:t>.</w:t>
            </w:r>
            <w:r w:rsidRPr="00733F66">
              <w:rPr>
                <w:rFonts w:ascii="Arial Narrow" w:hAnsi="Arial Narrow"/>
                <w:b/>
                <w:sz w:val="20"/>
                <w:szCs w:val="20"/>
              </w:rPr>
              <w:t xml:space="preserve"> </w:t>
            </w:r>
          </w:p>
          <w:p w14:paraId="010EFE81" w14:textId="77777777" w:rsidR="005542B3" w:rsidRPr="00E22E4E" w:rsidRDefault="005542B3" w:rsidP="000A15F6">
            <w:pPr>
              <w:rPr>
                <w:rFonts w:ascii="Arial Narrow" w:hAnsi="Arial Narrow"/>
                <w:b/>
                <w:sz w:val="8"/>
                <w:szCs w:val="8"/>
              </w:rPr>
            </w:pPr>
          </w:p>
          <w:p w14:paraId="54C43ABB" w14:textId="77777777" w:rsidR="000A15F6" w:rsidRPr="00733F66" w:rsidRDefault="000A15F6" w:rsidP="000A15F6">
            <w:pPr>
              <w:rPr>
                <w:rFonts w:ascii="Arial Narrow" w:hAnsi="Arial Narrow"/>
                <w:b/>
                <w:color w:val="FF0000"/>
                <w:sz w:val="20"/>
                <w:szCs w:val="20"/>
              </w:rPr>
            </w:pPr>
            <w:r w:rsidRPr="00733F66">
              <w:rPr>
                <w:rFonts w:ascii="Arial Narrow" w:hAnsi="Arial Narrow"/>
                <w:b/>
                <w:sz w:val="20"/>
                <w:szCs w:val="20"/>
              </w:rPr>
              <w:t xml:space="preserve">HW#14: </w:t>
            </w:r>
            <w:r w:rsidRPr="00733F66">
              <w:rPr>
                <w:rFonts w:ascii="Arial Narrow" w:hAnsi="Arial Narrow"/>
                <w:sz w:val="20"/>
                <w:szCs w:val="20"/>
              </w:rPr>
              <w:t xml:space="preserve"> Complete the Exam 2 review activity located within Unit 14 under the </w:t>
            </w:r>
            <w:r w:rsidRPr="00733F66">
              <w:rPr>
                <w:rFonts w:ascii="Arial Narrow" w:hAnsi="Arial Narrow"/>
                <w:b/>
                <w:sz w:val="20"/>
                <w:szCs w:val="20"/>
              </w:rPr>
              <w:t>“Our Classroom”</w:t>
            </w:r>
            <w:r w:rsidRPr="00733F66">
              <w:rPr>
                <w:rFonts w:ascii="Arial Narrow" w:hAnsi="Arial Narrow"/>
                <w:sz w:val="20"/>
                <w:szCs w:val="20"/>
              </w:rPr>
              <w:t xml:space="preserve"> tab in blackboard. You will </w:t>
            </w:r>
            <w:proofErr w:type="gramStart"/>
            <w:r w:rsidRPr="00733F66">
              <w:rPr>
                <w:rFonts w:ascii="Arial Narrow" w:hAnsi="Arial Narrow"/>
                <w:sz w:val="20"/>
                <w:szCs w:val="20"/>
              </w:rPr>
              <w:t>get</w:t>
            </w:r>
            <w:proofErr w:type="gramEnd"/>
            <w:r w:rsidRPr="00733F66">
              <w:rPr>
                <w:rFonts w:ascii="Arial Narrow" w:hAnsi="Arial Narrow"/>
                <w:sz w:val="20"/>
                <w:szCs w:val="20"/>
              </w:rPr>
              <w:t xml:space="preserve"> 2 attempts to earn the best score you can for this activity.</w:t>
            </w:r>
            <w:r w:rsidRPr="00733F66">
              <w:rPr>
                <w:rFonts w:ascii="Arial Narrow" w:hAnsi="Arial Narrow"/>
                <w:b/>
                <w:color w:val="FF0000"/>
                <w:sz w:val="20"/>
                <w:szCs w:val="20"/>
              </w:rPr>
              <w:t xml:space="preserve"> </w:t>
            </w:r>
          </w:p>
          <w:p w14:paraId="070E0A21" w14:textId="60BDAF7B" w:rsidR="000A15F6" w:rsidRPr="00733F66" w:rsidRDefault="000A15F6" w:rsidP="00AF676A">
            <w:pPr>
              <w:rPr>
                <w:rFonts w:ascii="Arial Narrow" w:hAnsi="Arial Narrow"/>
                <w:sz w:val="20"/>
                <w:szCs w:val="20"/>
              </w:rPr>
            </w:pPr>
          </w:p>
        </w:tc>
        <w:tc>
          <w:tcPr>
            <w:tcW w:w="2885" w:type="dxa"/>
          </w:tcPr>
          <w:p w14:paraId="15A3C10E" w14:textId="2C1BFE33" w:rsidR="00203EA7" w:rsidRPr="00733F66" w:rsidRDefault="00203EA7" w:rsidP="00203EA7">
            <w:pPr>
              <w:rPr>
                <w:rFonts w:ascii="Arial Narrow" w:hAnsi="Arial Narrow"/>
                <w:b/>
                <w:bCs/>
                <w:sz w:val="20"/>
                <w:szCs w:val="20"/>
              </w:rPr>
            </w:pPr>
            <w:r w:rsidRPr="00733F66">
              <w:rPr>
                <w:rFonts w:ascii="Arial Narrow" w:hAnsi="Arial Narrow"/>
                <w:b/>
                <w:bCs/>
                <w:sz w:val="20"/>
                <w:szCs w:val="20"/>
              </w:rPr>
              <w:t>Exam #</w:t>
            </w:r>
            <w:r>
              <w:rPr>
                <w:rFonts w:ascii="Arial Narrow" w:hAnsi="Arial Narrow"/>
                <w:b/>
                <w:bCs/>
                <w:sz w:val="20"/>
                <w:szCs w:val="20"/>
              </w:rPr>
              <w:t>2</w:t>
            </w:r>
            <w:r w:rsidR="001F1878">
              <w:rPr>
                <w:rFonts w:ascii="Arial Narrow" w:hAnsi="Arial Narrow"/>
                <w:b/>
                <w:bCs/>
                <w:sz w:val="20"/>
                <w:szCs w:val="20"/>
              </w:rPr>
              <w:t xml:space="preserve"> (Final)</w:t>
            </w:r>
            <w:r w:rsidRPr="00733F66">
              <w:rPr>
                <w:rFonts w:ascii="Arial Narrow" w:hAnsi="Arial Narrow"/>
                <w:b/>
                <w:bCs/>
                <w:sz w:val="20"/>
                <w:szCs w:val="20"/>
              </w:rPr>
              <w:t>: Chapters 1</w:t>
            </w:r>
            <w:r>
              <w:rPr>
                <w:rFonts w:ascii="Arial Narrow" w:hAnsi="Arial Narrow"/>
                <w:b/>
                <w:bCs/>
                <w:sz w:val="20"/>
                <w:szCs w:val="20"/>
              </w:rPr>
              <w:t>0 - 17</w:t>
            </w:r>
          </w:p>
          <w:p w14:paraId="6B64FDCC" w14:textId="1389A22C" w:rsidR="000A15F6" w:rsidRPr="00AE55B6" w:rsidRDefault="000A15F6" w:rsidP="00AF676A">
            <w:pPr>
              <w:rPr>
                <w:rFonts w:ascii="Arial Narrow" w:hAnsi="Arial Narrow"/>
                <w:b/>
                <w:color w:val="00B050"/>
                <w:sz w:val="20"/>
                <w:szCs w:val="20"/>
              </w:rPr>
            </w:pPr>
          </w:p>
        </w:tc>
      </w:tr>
      <w:tr w:rsidR="0002530B" w:rsidRPr="00733F66" w14:paraId="03EDCBC6" w14:textId="77777777" w:rsidTr="00D26F65">
        <w:tc>
          <w:tcPr>
            <w:tcW w:w="1103" w:type="dxa"/>
          </w:tcPr>
          <w:p w14:paraId="5EC1E0A6" w14:textId="77777777" w:rsidR="0002530B" w:rsidRDefault="0002530B" w:rsidP="000C0FA5">
            <w:pPr>
              <w:jc w:val="center"/>
              <w:rPr>
                <w:rFonts w:ascii="Arial Narrow" w:hAnsi="Arial Narrow"/>
                <w:b/>
                <w:sz w:val="20"/>
                <w:szCs w:val="20"/>
              </w:rPr>
            </w:pPr>
            <w:r>
              <w:rPr>
                <w:rFonts w:ascii="Arial Narrow" w:hAnsi="Arial Narrow"/>
                <w:b/>
                <w:sz w:val="20"/>
                <w:szCs w:val="20"/>
              </w:rPr>
              <w:t>Finals Week</w:t>
            </w:r>
          </w:p>
          <w:p w14:paraId="3CCD4EA7" w14:textId="77777777" w:rsidR="0002530B" w:rsidRDefault="0002530B" w:rsidP="000C0FA5">
            <w:pPr>
              <w:jc w:val="center"/>
              <w:rPr>
                <w:rFonts w:ascii="Arial Narrow" w:hAnsi="Arial Narrow"/>
                <w:b/>
                <w:sz w:val="20"/>
                <w:szCs w:val="20"/>
              </w:rPr>
            </w:pPr>
          </w:p>
          <w:p w14:paraId="273C01C6" w14:textId="26A56B3D" w:rsidR="0002530B" w:rsidRPr="00733F66" w:rsidRDefault="0002530B" w:rsidP="000C0FA5">
            <w:pPr>
              <w:jc w:val="center"/>
              <w:rPr>
                <w:rFonts w:ascii="Arial Narrow" w:hAnsi="Arial Narrow"/>
                <w:b/>
                <w:sz w:val="20"/>
                <w:szCs w:val="20"/>
              </w:rPr>
            </w:pPr>
          </w:p>
        </w:tc>
        <w:tc>
          <w:tcPr>
            <w:tcW w:w="13927" w:type="dxa"/>
            <w:gridSpan w:val="3"/>
          </w:tcPr>
          <w:p w14:paraId="7CD73C62" w14:textId="77777777" w:rsidR="0002530B" w:rsidRPr="00733F66" w:rsidRDefault="0002530B" w:rsidP="0002530B">
            <w:pPr>
              <w:jc w:val="center"/>
              <w:rPr>
                <w:rFonts w:ascii="Arial Narrow" w:hAnsi="Arial Narrow"/>
                <w:b/>
                <w:sz w:val="20"/>
                <w:szCs w:val="20"/>
              </w:rPr>
            </w:pPr>
          </w:p>
          <w:p w14:paraId="1E35759D" w14:textId="34B68503" w:rsidR="0002530B" w:rsidRPr="00733F66" w:rsidRDefault="0002530B" w:rsidP="0002530B">
            <w:pPr>
              <w:jc w:val="center"/>
              <w:rPr>
                <w:rFonts w:ascii="Arial Narrow" w:hAnsi="Arial Narrow"/>
                <w:b/>
                <w:sz w:val="20"/>
                <w:szCs w:val="20"/>
              </w:rPr>
            </w:pPr>
            <w:r w:rsidRPr="00C91B42">
              <w:rPr>
                <w:rFonts w:ascii="Arial" w:hAnsi="Arial" w:cs="Arial"/>
                <w:b/>
                <w:color w:val="5C0000"/>
                <w:sz w:val="20"/>
                <w:szCs w:val="20"/>
              </w:rPr>
              <w:t xml:space="preserve">Finals Week: Exam #2 (Final): Chapters 10-17 </w:t>
            </w:r>
          </w:p>
        </w:tc>
      </w:tr>
    </w:tbl>
    <w:p w14:paraId="3CDBD1E8" w14:textId="77777777" w:rsidR="00733F66" w:rsidRDefault="00733F66" w:rsidP="003F6628">
      <w:pPr>
        <w:rPr>
          <w:b/>
          <w:bCs/>
        </w:rPr>
      </w:pPr>
    </w:p>
    <w:p w14:paraId="581086A0" w14:textId="77777777" w:rsidR="00733F66" w:rsidRDefault="00733F66" w:rsidP="003F6628">
      <w:pPr>
        <w:rPr>
          <w:b/>
          <w:bCs/>
        </w:rPr>
      </w:pPr>
    </w:p>
    <w:p w14:paraId="0D097DB2" w14:textId="77777777" w:rsidR="00733F66" w:rsidRDefault="00733F66" w:rsidP="003F6628">
      <w:pPr>
        <w:rPr>
          <w:b/>
          <w:bCs/>
        </w:rPr>
      </w:pPr>
    </w:p>
    <w:p w14:paraId="1D387D42" w14:textId="77777777" w:rsidR="00B16F0A" w:rsidRDefault="00B16F0A" w:rsidP="003F6628">
      <w:pPr>
        <w:rPr>
          <w:b/>
          <w:bCs/>
        </w:rPr>
        <w:sectPr w:rsidR="00B16F0A" w:rsidSect="003F6628">
          <w:pgSz w:w="15840" w:h="12240" w:orient="landscape"/>
          <w:pgMar w:top="270" w:right="1440" w:bottom="720" w:left="1440" w:header="720" w:footer="180" w:gutter="0"/>
          <w:cols w:space="720"/>
          <w:docGrid w:linePitch="360"/>
        </w:sectPr>
      </w:pPr>
      <w:r>
        <w:rPr>
          <w:b/>
          <w:bCs/>
        </w:rPr>
        <w:br w:type="page"/>
      </w:r>
    </w:p>
    <w:p w14:paraId="2CA7F5AC" w14:textId="77777777" w:rsidR="009A68E8" w:rsidRPr="00664D3C" w:rsidRDefault="009A68E8" w:rsidP="009A68E8">
      <w:pPr>
        <w:jc w:val="center"/>
        <w:rPr>
          <w:b/>
          <w:sz w:val="20"/>
          <w:szCs w:val="20"/>
        </w:rPr>
      </w:pPr>
      <w:r w:rsidRPr="00664D3C">
        <w:rPr>
          <w:b/>
          <w:sz w:val="20"/>
          <w:szCs w:val="20"/>
        </w:rPr>
        <w:t>MULT 1110 Medical Terminology Learning Objectives</w:t>
      </w:r>
      <w:r>
        <w:rPr>
          <w:b/>
          <w:sz w:val="20"/>
          <w:szCs w:val="20"/>
        </w:rPr>
        <w:t>/Goals and Assessment Methods</w:t>
      </w:r>
    </w:p>
    <w:p w14:paraId="42888F6A" w14:textId="77777777" w:rsidR="009A68E8" w:rsidRPr="00664D3C" w:rsidRDefault="009A68E8" w:rsidP="009A68E8">
      <w:pPr>
        <w:ind w:left="720"/>
        <w:rPr>
          <w:b/>
          <w:sz w:val="20"/>
          <w:szCs w:val="20"/>
        </w:rPr>
      </w:pPr>
    </w:p>
    <w:p w14:paraId="0BF2BDBD" w14:textId="77777777" w:rsidR="009A68E8" w:rsidRPr="00957862" w:rsidRDefault="009A68E8" w:rsidP="009A68E8">
      <w:pPr>
        <w:ind w:left="720"/>
        <w:rPr>
          <w:b/>
          <w:sz w:val="19"/>
          <w:szCs w:val="19"/>
        </w:rPr>
      </w:pPr>
      <w:r w:rsidRPr="00957862">
        <w:rPr>
          <w:b/>
          <w:sz w:val="19"/>
          <w:szCs w:val="19"/>
        </w:rPr>
        <w:t>Chapter 1</w:t>
      </w:r>
    </w:p>
    <w:p w14:paraId="7A65A22C" w14:textId="77777777" w:rsidR="009A68E8" w:rsidRPr="00957862" w:rsidRDefault="009A68E8" w:rsidP="009A68E8">
      <w:pPr>
        <w:pStyle w:val="NoSpacing"/>
        <w:numPr>
          <w:ilvl w:val="0"/>
          <w:numId w:val="20"/>
        </w:numPr>
        <w:ind w:left="1080"/>
        <w:rPr>
          <w:rFonts w:eastAsia="Calibri"/>
          <w:sz w:val="19"/>
          <w:szCs w:val="19"/>
        </w:rPr>
      </w:pPr>
      <w:r w:rsidRPr="00957862">
        <w:rPr>
          <w:rFonts w:eastAsia="Calibri"/>
          <w:sz w:val="19"/>
          <w:szCs w:val="19"/>
        </w:rPr>
        <w:t>Describe the role of prefixes, suffixes, word roots, &amp; combining vowels in building medical terms.</w:t>
      </w:r>
    </w:p>
    <w:p w14:paraId="280B59C3" w14:textId="77777777" w:rsidR="009A68E8" w:rsidRPr="00957862" w:rsidRDefault="009A68E8" w:rsidP="009A68E8">
      <w:pPr>
        <w:pStyle w:val="NoSpacing"/>
        <w:numPr>
          <w:ilvl w:val="0"/>
          <w:numId w:val="20"/>
        </w:numPr>
        <w:ind w:left="1080"/>
        <w:rPr>
          <w:rFonts w:eastAsia="Calibri"/>
          <w:sz w:val="19"/>
          <w:szCs w:val="19"/>
        </w:rPr>
      </w:pPr>
      <w:r w:rsidRPr="00957862">
        <w:rPr>
          <w:sz w:val="19"/>
          <w:szCs w:val="19"/>
        </w:rPr>
        <w:t>Define and use word components to build medical terms.</w:t>
      </w:r>
    </w:p>
    <w:p w14:paraId="567F5758" w14:textId="77777777" w:rsidR="009A68E8" w:rsidRPr="00957862" w:rsidRDefault="009A68E8" w:rsidP="009A68E8">
      <w:pPr>
        <w:pStyle w:val="NoSpacing"/>
        <w:numPr>
          <w:ilvl w:val="0"/>
          <w:numId w:val="20"/>
        </w:numPr>
        <w:ind w:left="1080"/>
        <w:rPr>
          <w:rFonts w:eastAsia="Calibri"/>
          <w:sz w:val="19"/>
          <w:szCs w:val="19"/>
        </w:rPr>
      </w:pPr>
      <w:r w:rsidRPr="00957862">
        <w:rPr>
          <w:sz w:val="19"/>
          <w:szCs w:val="19"/>
        </w:rPr>
        <w:t>Divide medical terms into component parts</w:t>
      </w:r>
    </w:p>
    <w:p w14:paraId="6E46AC13" w14:textId="77777777" w:rsidR="009A68E8" w:rsidRPr="00957862" w:rsidRDefault="009A68E8" w:rsidP="009A68E8">
      <w:pPr>
        <w:pStyle w:val="NoSpacing"/>
        <w:numPr>
          <w:ilvl w:val="0"/>
          <w:numId w:val="20"/>
        </w:numPr>
        <w:ind w:left="1080"/>
        <w:rPr>
          <w:rFonts w:eastAsia="Calibri"/>
          <w:sz w:val="19"/>
          <w:szCs w:val="19"/>
        </w:rPr>
      </w:pPr>
      <w:r w:rsidRPr="00957862">
        <w:rPr>
          <w:rFonts w:eastAsia="Calibri"/>
          <w:sz w:val="19"/>
          <w:szCs w:val="19"/>
        </w:rPr>
        <w:t xml:space="preserve">Analyze, define, spell, and pronounce selected medical terms presented in this </w:t>
      </w:r>
      <w:r>
        <w:rPr>
          <w:rFonts w:eastAsia="Calibri"/>
          <w:sz w:val="19"/>
          <w:szCs w:val="19"/>
        </w:rPr>
        <w:t>chapter</w:t>
      </w:r>
      <w:r w:rsidRPr="00957862">
        <w:rPr>
          <w:rFonts w:eastAsia="Calibri"/>
          <w:sz w:val="19"/>
          <w:szCs w:val="19"/>
        </w:rPr>
        <w:t>.</w:t>
      </w:r>
    </w:p>
    <w:p w14:paraId="28443E54" w14:textId="77777777" w:rsidR="009A68E8" w:rsidRPr="0075076B" w:rsidRDefault="009A68E8" w:rsidP="009A68E8">
      <w:pPr>
        <w:pStyle w:val="NoSpacing"/>
        <w:numPr>
          <w:ilvl w:val="0"/>
          <w:numId w:val="20"/>
        </w:numPr>
        <w:ind w:left="1080"/>
        <w:rPr>
          <w:color w:val="000000"/>
          <w:spacing w:val="2"/>
          <w:sz w:val="19"/>
          <w:szCs w:val="19"/>
        </w:rPr>
      </w:pPr>
      <w:r w:rsidRPr="00957862">
        <w:rPr>
          <w:rFonts w:eastAsia="Calibri"/>
          <w:sz w:val="19"/>
          <w:szCs w:val="19"/>
        </w:rPr>
        <w:t>Describe how to pluralize and pronounce selected medical terms.</w:t>
      </w:r>
    </w:p>
    <w:p w14:paraId="5D17E5DE" w14:textId="77777777" w:rsidR="009A68E8" w:rsidRPr="0075076B" w:rsidRDefault="009A68E8" w:rsidP="009A68E8">
      <w:pPr>
        <w:pStyle w:val="NoSpacing"/>
        <w:numPr>
          <w:ilvl w:val="2"/>
          <w:numId w:val="20"/>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1, HW #1, and Practice activities in textbook and posted in blackboard</w:t>
      </w:r>
    </w:p>
    <w:p w14:paraId="78DA6F2E" w14:textId="77777777" w:rsidR="009A68E8" w:rsidRPr="00933C7D" w:rsidRDefault="009A68E8" w:rsidP="009A68E8">
      <w:pPr>
        <w:pStyle w:val="NoSpacing"/>
        <w:rPr>
          <w:color w:val="000000"/>
          <w:spacing w:val="2"/>
          <w:sz w:val="8"/>
          <w:szCs w:val="19"/>
        </w:rPr>
      </w:pPr>
    </w:p>
    <w:p w14:paraId="6EE82960" w14:textId="77777777" w:rsidR="009A68E8" w:rsidRPr="00957862" w:rsidRDefault="009A68E8" w:rsidP="009A68E8">
      <w:pPr>
        <w:pStyle w:val="NoSpacing"/>
        <w:ind w:left="720"/>
        <w:rPr>
          <w:b/>
          <w:color w:val="000000"/>
          <w:spacing w:val="2"/>
          <w:sz w:val="19"/>
          <w:szCs w:val="19"/>
        </w:rPr>
      </w:pPr>
      <w:r w:rsidRPr="00957862">
        <w:rPr>
          <w:b/>
          <w:color w:val="000000"/>
          <w:spacing w:val="2"/>
          <w:sz w:val="19"/>
          <w:szCs w:val="19"/>
        </w:rPr>
        <w:t>Chapter 2</w:t>
      </w:r>
    </w:p>
    <w:p w14:paraId="5B8836D8" w14:textId="77777777" w:rsidR="009A68E8" w:rsidRPr="00957862" w:rsidRDefault="009A68E8" w:rsidP="009A68E8">
      <w:pPr>
        <w:pStyle w:val="NoSpacing"/>
        <w:numPr>
          <w:ilvl w:val="0"/>
          <w:numId w:val="21"/>
        </w:numPr>
        <w:ind w:left="1080"/>
        <w:rPr>
          <w:color w:val="000000"/>
          <w:spacing w:val="2"/>
          <w:sz w:val="19"/>
          <w:szCs w:val="19"/>
        </w:rPr>
      </w:pPr>
      <w:r w:rsidRPr="00957862">
        <w:rPr>
          <w:color w:val="000000"/>
          <w:spacing w:val="2"/>
          <w:sz w:val="19"/>
          <w:szCs w:val="19"/>
        </w:rPr>
        <w:t>Describe the role of suffixes in building medical terms.</w:t>
      </w:r>
    </w:p>
    <w:p w14:paraId="13ACD6C3" w14:textId="77777777" w:rsidR="009A68E8" w:rsidRPr="00957862" w:rsidRDefault="009A68E8" w:rsidP="009A68E8">
      <w:pPr>
        <w:pStyle w:val="NoSpacing"/>
        <w:numPr>
          <w:ilvl w:val="0"/>
          <w:numId w:val="21"/>
        </w:numPr>
        <w:ind w:left="1080"/>
        <w:rPr>
          <w:sz w:val="19"/>
          <w:szCs w:val="19"/>
        </w:rPr>
      </w:pPr>
      <w:r w:rsidRPr="00957862">
        <w:rPr>
          <w:sz w:val="19"/>
          <w:szCs w:val="19"/>
        </w:rPr>
        <w:t xml:space="preserve">Identify and define suffixes used in medical terms that are presented in this </w:t>
      </w:r>
      <w:r>
        <w:rPr>
          <w:sz w:val="19"/>
          <w:szCs w:val="19"/>
        </w:rPr>
        <w:t>chapter</w:t>
      </w:r>
      <w:r w:rsidRPr="00957862">
        <w:rPr>
          <w:sz w:val="19"/>
          <w:szCs w:val="19"/>
        </w:rPr>
        <w:t>.</w:t>
      </w:r>
    </w:p>
    <w:p w14:paraId="68B7A598" w14:textId="77777777" w:rsidR="009A68E8" w:rsidRPr="00957862" w:rsidRDefault="009A68E8" w:rsidP="009A68E8">
      <w:pPr>
        <w:pStyle w:val="NoSpacing"/>
        <w:numPr>
          <w:ilvl w:val="0"/>
          <w:numId w:val="21"/>
        </w:numPr>
        <w:ind w:left="1080"/>
        <w:rPr>
          <w:bCs/>
          <w:sz w:val="19"/>
          <w:szCs w:val="19"/>
        </w:rPr>
      </w:pPr>
      <w:r w:rsidRPr="00957862">
        <w:rPr>
          <w:sz w:val="19"/>
          <w:szCs w:val="19"/>
        </w:rPr>
        <w:t xml:space="preserve">Analyze, define, spell, and pronounce selected medical terms that are presented in this </w:t>
      </w:r>
      <w:r>
        <w:rPr>
          <w:sz w:val="19"/>
          <w:szCs w:val="19"/>
        </w:rPr>
        <w:t>c</w:t>
      </w:r>
      <w:r w:rsidRPr="00957862">
        <w:rPr>
          <w:sz w:val="19"/>
          <w:szCs w:val="19"/>
        </w:rPr>
        <w:t>hapter.</w:t>
      </w:r>
    </w:p>
    <w:p w14:paraId="68589F3E" w14:textId="77777777" w:rsidR="009A68E8" w:rsidRPr="002A265A" w:rsidRDefault="009A68E8" w:rsidP="009A68E8">
      <w:pPr>
        <w:pStyle w:val="NoSpacing"/>
        <w:numPr>
          <w:ilvl w:val="0"/>
          <w:numId w:val="21"/>
        </w:numPr>
        <w:ind w:left="1080"/>
        <w:rPr>
          <w:bCs/>
          <w:sz w:val="19"/>
          <w:szCs w:val="19"/>
        </w:rPr>
      </w:pPr>
      <w:r w:rsidRPr="00957862">
        <w:rPr>
          <w:sz w:val="19"/>
          <w:szCs w:val="19"/>
        </w:rPr>
        <w:t>Use suffixes to indicate disease processes, treatment &amp; diagnostic procedures, and to convert word roots into nouns and adjectives.</w:t>
      </w:r>
    </w:p>
    <w:p w14:paraId="2AE2045C" w14:textId="77777777" w:rsidR="009A68E8" w:rsidRPr="002A265A" w:rsidRDefault="009A68E8" w:rsidP="009A68E8">
      <w:pPr>
        <w:pStyle w:val="NoSpacing"/>
        <w:numPr>
          <w:ilvl w:val="2"/>
          <w:numId w:val="21"/>
        </w:numPr>
        <w:rPr>
          <w:rStyle w:val="Strong"/>
          <w:b w:val="0"/>
          <w:bCs w:val="0"/>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1, HW #1, and Practice activities in textbook and posted in blackboard</w:t>
      </w:r>
    </w:p>
    <w:p w14:paraId="3BCE1A69" w14:textId="77777777" w:rsidR="009A68E8" w:rsidRPr="00933C7D" w:rsidRDefault="009A68E8" w:rsidP="009A68E8">
      <w:pPr>
        <w:ind w:left="720"/>
        <w:rPr>
          <w:sz w:val="8"/>
          <w:szCs w:val="19"/>
        </w:rPr>
      </w:pPr>
    </w:p>
    <w:p w14:paraId="6CD7F194" w14:textId="77777777" w:rsidR="009A68E8" w:rsidRPr="00957862" w:rsidRDefault="009A68E8" w:rsidP="009A68E8">
      <w:pPr>
        <w:ind w:left="720"/>
        <w:rPr>
          <w:b/>
          <w:sz w:val="19"/>
          <w:szCs w:val="19"/>
        </w:rPr>
      </w:pPr>
      <w:r w:rsidRPr="00957862">
        <w:rPr>
          <w:b/>
          <w:sz w:val="19"/>
          <w:szCs w:val="19"/>
        </w:rPr>
        <w:t>Chapter 3</w:t>
      </w:r>
    </w:p>
    <w:p w14:paraId="335BA6E3" w14:textId="77777777" w:rsidR="009A68E8" w:rsidRPr="00957862" w:rsidRDefault="009A68E8" w:rsidP="009A68E8">
      <w:pPr>
        <w:pStyle w:val="NoSpacing"/>
        <w:numPr>
          <w:ilvl w:val="0"/>
          <w:numId w:val="22"/>
        </w:numPr>
        <w:ind w:left="1080"/>
        <w:rPr>
          <w:sz w:val="19"/>
          <w:szCs w:val="19"/>
        </w:rPr>
      </w:pPr>
      <w:r w:rsidRPr="00957862">
        <w:rPr>
          <w:sz w:val="19"/>
          <w:szCs w:val="19"/>
        </w:rPr>
        <w:t>Describe the role of prefixes in building medical terms</w:t>
      </w:r>
    </w:p>
    <w:p w14:paraId="5E1E3080" w14:textId="77777777" w:rsidR="009A68E8" w:rsidRPr="00957862" w:rsidRDefault="009A68E8" w:rsidP="009A68E8">
      <w:pPr>
        <w:pStyle w:val="NoSpacing"/>
        <w:numPr>
          <w:ilvl w:val="0"/>
          <w:numId w:val="22"/>
        </w:numPr>
        <w:ind w:left="1080"/>
        <w:rPr>
          <w:sz w:val="19"/>
          <w:szCs w:val="19"/>
        </w:rPr>
      </w:pPr>
      <w:r w:rsidRPr="00957862">
        <w:rPr>
          <w:sz w:val="19"/>
          <w:szCs w:val="19"/>
        </w:rPr>
        <w:t xml:space="preserve">Identify and define prefixes used in medical terms that are presented in this </w:t>
      </w:r>
      <w:r>
        <w:rPr>
          <w:sz w:val="19"/>
          <w:szCs w:val="19"/>
        </w:rPr>
        <w:t>c</w:t>
      </w:r>
      <w:r w:rsidRPr="00957862">
        <w:rPr>
          <w:sz w:val="19"/>
          <w:szCs w:val="19"/>
        </w:rPr>
        <w:t>hapter.</w:t>
      </w:r>
    </w:p>
    <w:p w14:paraId="473776C4" w14:textId="77777777" w:rsidR="009A68E8" w:rsidRPr="00957862" w:rsidRDefault="009A68E8" w:rsidP="009A68E8">
      <w:pPr>
        <w:pStyle w:val="NoSpacing"/>
        <w:numPr>
          <w:ilvl w:val="0"/>
          <w:numId w:val="22"/>
        </w:numPr>
        <w:ind w:left="1080"/>
        <w:rPr>
          <w:sz w:val="19"/>
          <w:szCs w:val="19"/>
        </w:rPr>
      </w:pPr>
      <w:r w:rsidRPr="00957862">
        <w:rPr>
          <w:sz w:val="19"/>
          <w:szCs w:val="19"/>
        </w:rPr>
        <w:t xml:space="preserve">Analyze, define, spell, and pronounce selected medical terms presented in this </w:t>
      </w:r>
      <w:r>
        <w:rPr>
          <w:sz w:val="19"/>
          <w:szCs w:val="19"/>
        </w:rPr>
        <w:t>c</w:t>
      </w:r>
      <w:r w:rsidRPr="00957862">
        <w:rPr>
          <w:sz w:val="19"/>
          <w:szCs w:val="19"/>
        </w:rPr>
        <w:t>hapter.</w:t>
      </w:r>
    </w:p>
    <w:p w14:paraId="35D415FE" w14:textId="77777777" w:rsidR="009A68E8" w:rsidRDefault="009A68E8" w:rsidP="009A68E8">
      <w:pPr>
        <w:pStyle w:val="NoSpacing"/>
        <w:numPr>
          <w:ilvl w:val="0"/>
          <w:numId w:val="22"/>
        </w:numPr>
        <w:ind w:left="1080"/>
        <w:rPr>
          <w:sz w:val="19"/>
          <w:szCs w:val="19"/>
        </w:rPr>
      </w:pPr>
      <w:r w:rsidRPr="00957862">
        <w:rPr>
          <w:sz w:val="19"/>
          <w:szCs w:val="19"/>
        </w:rPr>
        <w:t>Use prefixes to build selected medical terms.</w:t>
      </w:r>
    </w:p>
    <w:p w14:paraId="245C947B" w14:textId="77777777" w:rsidR="009A68E8" w:rsidRPr="0075076B" w:rsidRDefault="009A68E8" w:rsidP="009A68E8">
      <w:pPr>
        <w:pStyle w:val="NoSpacing"/>
        <w:numPr>
          <w:ilvl w:val="2"/>
          <w:numId w:val="22"/>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w:t>
      </w:r>
      <w:r>
        <w:rPr>
          <w:rFonts w:eastAsia="Calibri"/>
          <w:sz w:val="19"/>
          <w:szCs w:val="19"/>
        </w:rPr>
        <w:t>Quiz 2</w:t>
      </w:r>
      <w:r w:rsidRPr="0075076B">
        <w:rPr>
          <w:rFonts w:eastAsia="Calibri"/>
          <w:sz w:val="19"/>
          <w:szCs w:val="19"/>
        </w:rPr>
        <w:t>, HW #</w:t>
      </w:r>
      <w:r>
        <w:rPr>
          <w:rFonts w:eastAsia="Calibri"/>
          <w:sz w:val="19"/>
          <w:szCs w:val="19"/>
        </w:rPr>
        <w:t>2</w:t>
      </w:r>
      <w:r w:rsidRPr="0075076B">
        <w:rPr>
          <w:rFonts w:eastAsia="Calibri"/>
          <w:sz w:val="19"/>
          <w:szCs w:val="19"/>
        </w:rPr>
        <w:t>, and Practice activities in textbook and posted in blackboard</w:t>
      </w:r>
    </w:p>
    <w:p w14:paraId="0EB8F90B" w14:textId="77777777" w:rsidR="009A68E8" w:rsidRPr="00933C7D" w:rsidRDefault="009A68E8" w:rsidP="009A68E8">
      <w:pPr>
        <w:ind w:left="720"/>
        <w:rPr>
          <w:sz w:val="8"/>
          <w:szCs w:val="19"/>
        </w:rPr>
      </w:pPr>
    </w:p>
    <w:p w14:paraId="6936E3F9" w14:textId="77777777" w:rsidR="009A68E8" w:rsidRPr="00957862" w:rsidRDefault="009A68E8" w:rsidP="009A68E8">
      <w:pPr>
        <w:ind w:left="720"/>
        <w:rPr>
          <w:b/>
          <w:sz w:val="19"/>
          <w:szCs w:val="19"/>
        </w:rPr>
      </w:pPr>
      <w:r w:rsidRPr="00957862">
        <w:rPr>
          <w:b/>
          <w:sz w:val="19"/>
          <w:szCs w:val="19"/>
        </w:rPr>
        <w:t>Chapter 4</w:t>
      </w:r>
    </w:p>
    <w:p w14:paraId="79D4C482" w14:textId="77777777" w:rsidR="009A68E8" w:rsidRPr="00957862" w:rsidRDefault="009A68E8" w:rsidP="009A68E8">
      <w:pPr>
        <w:pStyle w:val="NoSpacing"/>
        <w:numPr>
          <w:ilvl w:val="0"/>
          <w:numId w:val="23"/>
        </w:numPr>
        <w:ind w:left="1080"/>
        <w:rPr>
          <w:sz w:val="19"/>
          <w:szCs w:val="19"/>
        </w:rPr>
      </w:pPr>
      <w:r w:rsidRPr="00957862">
        <w:rPr>
          <w:sz w:val="19"/>
          <w:szCs w:val="19"/>
        </w:rPr>
        <w:t>Identify the planes, sections, and anatomical positions of the body.</w:t>
      </w:r>
    </w:p>
    <w:p w14:paraId="7283B57F" w14:textId="77777777" w:rsidR="009A68E8" w:rsidRPr="00957862" w:rsidRDefault="009A68E8" w:rsidP="009A68E8">
      <w:pPr>
        <w:pStyle w:val="NoSpacing"/>
        <w:numPr>
          <w:ilvl w:val="0"/>
          <w:numId w:val="23"/>
        </w:numPr>
        <w:ind w:left="1080"/>
        <w:rPr>
          <w:sz w:val="19"/>
          <w:szCs w:val="19"/>
        </w:rPr>
      </w:pPr>
      <w:r w:rsidRPr="00957862">
        <w:rPr>
          <w:sz w:val="19"/>
          <w:szCs w:val="19"/>
        </w:rPr>
        <w:t>Use anatomical terms to refer to body surface</w:t>
      </w:r>
    </w:p>
    <w:p w14:paraId="41D6B628" w14:textId="77777777" w:rsidR="009A68E8" w:rsidRPr="00957862" w:rsidRDefault="009A68E8" w:rsidP="009A68E8">
      <w:pPr>
        <w:pStyle w:val="NoSpacing"/>
        <w:ind w:left="1080"/>
        <w:rPr>
          <w:sz w:val="19"/>
          <w:szCs w:val="19"/>
        </w:rPr>
      </w:pPr>
      <w:r w:rsidRPr="00957862">
        <w:rPr>
          <w:sz w:val="19"/>
          <w:szCs w:val="19"/>
        </w:rPr>
        <w:t>structures, body cavities, anatomical and directional positions.</w:t>
      </w:r>
    </w:p>
    <w:p w14:paraId="65170175" w14:textId="77777777" w:rsidR="009A68E8" w:rsidRPr="00957862" w:rsidRDefault="009A68E8" w:rsidP="009A68E8">
      <w:pPr>
        <w:pStyle w:val="NoSpacing"/>
        <w:numPr>
          <w:ilvl w:val="0"/>
          <w:numId w:val="23"/>
        </w:numPr>
        <w:ind w:left="1080"/>
        <w:rPr>
          <w:sz w:val="19"/>
          <w:szCs w:val="19"/>
        </w:rPr>
      </w:pPr>
      <w:r w:rsidRPr="00957862">
        <w:rPr>
          <w:sz w:val="19"/>
          <w:szCs w:val="19"/>
        </w:rPr>
        <w:t>Place internal organs into the correct body cavity.</w:t>
      </w:r>
    </w:p>
    <w:p w14:paraId="3E9FD90B" w14:textId="77777777" w:rsidR="009A68E8" w:rsidRDefault="009A68E8" w:rsidP="009A68E8">
      <w:pPr>
        <w:pStyle w:val="NoSpacing"/>
        <w:numPr>
          <w:ilvl w:val="0"/>
          <w:numId w:val="23"/>
        </w:numPr>
        <w:ind w:left="1080"/>
        <w:rPr>
          <w:sz w:val="19"/>
          <w:szCs w:val="19"/>
        </w:rPr>
      </w:pPr>
      <w:r w:rsidRPr="00957862">
        <w:rPr>
          <w:sz w:val="19"/>
          <w:szCs w:val="19"/>
        </w:rPr>
        <w:t>Use anatomical divisions and clinical divisions to describe the abdominopelvic cavity.</w:t>
      </w:r>
    </w:p>
    <w:p w14:paraId="15565849" w14:textId="77777777" w:rsidR="009A68E8" w:rsidRPr="0075076B" w:rsidRDefault="009A68E8" w:rsidP="009A68E8">
      <w:pPr>
        <w:pStyle w:val="NoSpacing"/>
        <w:numPr>
          <w:ilvl w:val="2"/>
          <w:numId w:val="23"/>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w:t>
      </w:r>
      <w:r>
        <w:rPr>
          <w:rFonts w:eastAsia="Calibri"/>
          <w:sz w:val="19"/>
          <w:szCs w:val="19"/>
        </w:rPr>
        <w:t>2</w:t>
      </w:r>
      <w:r w:rsidRPr="0075076B">
        <w:rPr>
          <w:rFonts w:eastAsia="Calibri"/>
          <w:sz w:val="19"/>
          <w:szCs w:val="19"/>
        </w:rPr>
        <w:t xml:space="preserve">, </w:t>
      </w:r>
      <w:r>
        <w:rPr>
          <w:rFonts w:eastAsia="Calibri"/>
          <w:sz w:val="19"/>
          <w:szCs w:val="19"/>
        </w:rPr>
        <w:t>HW #2</w:t>
      </w:r>
      <w:r w:rsidRPr="0075076B">
        <w:rPr>
          <w:rFonts w:eastAsia="Calibri"/>
          <w:sz w:val="19"/>
          <w:szCs w:val="19"/>
        </w:rPr>
        <w:t>, and Practice activities in textbook and posted in blackboard</w:t>
      </w:r>
    </w:p>
    <w:p w14:paraId="2C85A177" w14:textId="77777777" w:rsidR="009A68E8" w:rsidRPr="00933C7D" w:rsidRDefault="009A68E8" w:rsidP="009A68E8">
      <w:pPr>
        <w:pStyle w:val="NoSpacing"/>
        <w:ind w:left="720"/>
        <w:rPr>
          <w:sz w:val="8"/>
          <w:szCs w:val="19"/>
        </w:rPr>
      </w:pPr>
    </w:p>
    <w:p w14:paraId="1D902DDF" w14:textId="77777777" w:rsidR="009A68E8" w:rsidRPr="00957862" w:rsidRDefault="009A68E8" w:rsidP="009A68E8">
      <w:pPr>
        <w:pStyle w:val="NoSpacing"/>
        <w:ind w:left="720"/>
        <w:rPr>
          <w:b/>
          <w:sz w:val="19"/>
          <w:szCs w:val="19"/>
        </w:rPr>
      </w:pPr>
      <w:r w:rsidRPr="00957862">
        <w:rPr>
          <w:b/>
          <w:sz w:val="19"/>
          <w:szCs w:val="19"/>
        </w:rPr>
        <w:t>Chapter 5</w:t>
      </w:r>
    </w:p>
    <w:p w14:paraId="3F3C7D1C" w14:textId="77777777" w:rsidR="009A68E8" w:rsidRPr="00957862" w:rsidRDefault="009A68E8" w:rsidP="009A68E8">
      <w:pPr>
        <w:numPr>
          <w:ilvl w:val="0"/>
          <w:numId w:val="24"/>
        </w:numPr>
        <w:ind w:left="1080"/>
        <w:rPr>
          <w:sz w:val="19"/>
          <w:szCs w:val="19"/>
        </w:rPr>
      </w:pPr>
      <w:r w:rsidRPr="00957862">
        <w:rPr>
          <w:sz w:val="19"/>
          <w:szCs w:val="19"/>
        </w:rPr>
        <w:t xml:space="preserve">Identify and briefly describe the major functions and structures of the integumentary system.  </w:t>
      </w:r>
    </w:p>
    <w:p w14:paraId="0E985E63" w14:textId="77777777" w:rsidR="009A68E8" w:rsidRPr="00957862" w:rsidRDefault="009A68E8" w:rsidP="009A68E8">
      <w:pPr>
        <w:numPr>
          <w:ilvl w:val="0"/>
          <w:numId w:val="24"/>
        </w:numPr>
        <w:ind w:left="1080"/>
        <w:rPr>
          <w:sz w:val="19"/>
          <w:szCs w:val="19"/>
        </w:rPr>
      </w:pPr>
      <w:r w:rsidRPr="00957862">
        <w:rPr>
          <w:sz w:val="19"/>
          <w:szCs w:val="19"/>
        </w:rPr>
        <w:t>Identify and define the dermatology-related word parts introduced in this chapter.</w:t>
      </w:r>
    </w:p>
    <w:p w14:paraId="0669ACD2" w14:textId="77777777" w:rsidR="009A68E8" w:rsidRPr="00957862" w:rsidRDefault="009A68E8" w:rsidP="009A68E8">
      <w:pPr>
        <w:numPr>
          <w:ilvl w:val="0"/>
          <w:numId w:val="24"/>
        </w:numPr>
        <w:ind w:left="1080"/>
        <w:rPr>
          <w:sz w:val="19"/>
          <w:szCs w:val="19"/>
        </w:rPr>
      </w:pPr>
      <w:r w:rsidRPr="00957862">
        <w:rPr>
          <w:sz w:val="19"/>
          <w:szCs w:val="19"/>
        </w:rPr>
        <w:t>Build dermatology-related terms from word parts.</w:t>
      </w:r>
    </w:p>
    <w:p w14:paraId="1F17B840" w14:textId="77777777" w:rsidR="009A68E8" w:rsidRPr="00957862" w:rsidRDefault="009A68E8" w:rsidP="009A68E8">
      <w:pPr>
        <w:numPr>
          <w:ilvl w:val="0"/>
          <w:numId w:val="24"/>
        </w:numPr>
        <w:ind w:left="1080"/>
        <w:rPr>
          <w:sz w:val="19"/>
          <w:szCs w:val="19"/>
        </w:rPr>
      </w:pPr>
      <w:r w:rsidRPr="00957862">
        <w:rPr>
          <w:sz w:val="19"/>
          <w:szCs w:val="19"/>
        </w:rPr>
        <w:t>Analyze and define the dermatology-related vocabulary terms presented in this chapter.</w:t>
      </w:r>
    </w:p>
    <w:p w14:paraId="6C043F6C" w14:textId="77777777" w:rsidR="009A68E8" w:rsidRPr="00957862" w:rsidRDefault="009A68E8" w:rsidP="009A68E8">
      <w:pPr>
        <w:numPr>
          <w:ilvl w:val="0"/>
          <w:numId w:val="24"/>
        </w:numPr>
        <w:ind w:left="1080"/>
        <w:rPr>
          <w:sz w:val="19"/>
          <w:szCs w:val="19"/>
        </w:rPr>
      </w:pPr>
      <w:r w:rsidRPr="00957862">
        <w:rPr>
          <w:sz w:val="19"/>
          <w:szCs w:val="19"/>
        </w:rPr>
        <w:t>Recognize, spell, and pronounce the dermatology-related terms presented in this chapter.</w:t>
      </w:r>
    </w:p>
    <w:p w14:paraId="7A01F9B5" w14:textId="77777777" w:rsidR="009A68E8" w:rsidRPr="0075076B" w:rsidRDefault="009A68E8" w:rsidP="009A68E8">
      <w:pPr>
        <w:pStyle w:val="NoSpacing"/>
        <w:numPr>
          <w:ilvl w:val="2"/>
          <w:numId w:val="24"/>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w:t>
      </w:r>
      <w:r>
        <w:rPr>
          <w:rFonts w:eastAsia="Calibri"/>
          <w:sz w:val="19"/>
          <w:szCs w:val="19"/>
        </w:rPr>
        <w:t>3</w:t>
      </w:r>
      <w:r w:rsidRPr="0075076B">
        <w:rPr>
          <w:rFonts w:eastAsia="Calibri"/>
          <w:sz w:val="19"/>
          <w:szCs w:val="19"/>
        </w:rPr>
        <w:t>, HW #</w:t>
      </w:r>
      <w:r>
        <w:rPr>
          <w:rFonts w:eastAsia="Calibri"/>
          <w:sz w:val="19"/>
          <w:szCs w:val="19"/>
        </w:rPr>
        <w:t>3</w:t>
      </w:r>
      <w:r w:rsidRPr="0075076B">
        <w:rPr>
          <w:rFonts w:eastAsia="Calibri"/>
          <w:sz w:val="19"/>
          <w:szCs w:val="19"/>
        </w:rPr>
        <w:t>, and Practice activities in textbook and posted in blackboard</w:t>
      </w:r>
    </w:p>
    <w:p w14:paraId="38D58F1D" w14:textId="77777777" w:rsidR="009A68E8" w:rsidRPr="00933C7D" w:rsidRDefault="009A68E8" w:rsidP="009A68E8">
      <w:pPr>
        <w:ind w:left="720"/>
        <w:rPr>
          <w:sz w:val="8"/>
          <w:szCs w:val="19"/>
        </w:rPr>
      </w:pPr>
    </w:p>
    <w:p w14:paraId="73E016D6" w14:textId="77777777" w:rsidR="009A68E8" w:rsidRPr="00957862" w:rsidRDefault="009A68E8" w:rsidP="009A68E8">
      <w:pPr>
        <w:ind w:left="720"/>
        <w:rPr>
          <w:b/>
          <w:sz w:val="19"/>
          <w:szCs w:val="19"/>
        </w:rPr>
      </w:pPr>
      <w:r w:rsidRPr="00957862">
        <w:rPr>
          <w:b/>
          <w:sz w:val="19"/>
          <w:szCs w:val="19"/>
        </w:rPr>
        <w:t>Chapter 6</w:t>
      </w:r>
    </w:p>
    <w:p w14:paraId="76D8FEA2" w14:textId="77777777" w:rsidR="009A68E8" w:rsidRPr="00957862" w:rsidRDefault="009A68E8" w:rsidP="009A68E8">
      <w:pPr>
        <w:numPr>
          <w:ilvl w:val="0"/>
          <w:numId w:val="25"/>
        </w:numPr>
        <w:ind w:left="1080"/>
        <w:rPr>
          <w:sz w:val="19"/>
          <w:szCs w:val="19"/>
        </w:rPr>
      </w:pPr>
      <w:r w:rsidRPr="00957862">
        <w:rPr>
          <w:sz w:val="19"/>
          <w:szCs w:val="19"/>
        </w:rPr>
        <w:t>Identify and briefly describe the major functions and structures of the musculoskeletal system.</w:t>
      </w:r>
    </w:p>
    <w:p w14:paraId="7DAD8675" w14:textId="77777777" w:rsidR="009A68E8" w:rsidRPr="00957862" w:rsidRDefault="009A68E8" w:rsidP="009A68E8">
      <w:pPr>
        <w:numPr>
          <w:ilvl w:val="0"/>
          <w:numId w:val="25"/>
        </w:numPr>
        <w:ind w:left="1080"/>
        <w:rPr>
          <w:sz w:val="19"/>
          <w:szCs w:val="19"/>
        </w:rPr>
      </w:pPr>
      <w:r w:rsidRPr="00957862">
        <w:rPr>
          <w:sz w:val="19"/>
          <w:szCs w:val="19"/>
        </w:rPr>
        <w:t>Identify and define the musculoskeletal-related word parts introduced in this chapter.</w:t>
      </w:r>
    </w:p>
    <w:p w14:paraId="050C2F38" w14:textId="77777777" w:rsidR="009A68E8" w:rsidRPr="00957862" w:rsidRDefault="009A68E8" w:rsidP="009A68E8">
      <w:pPr>
        <w:numPr>
          <w:ilvl w:val="0"/>
          <w:numId w:val="25"/>
        </w:numPr>
        <w:ind w:left="1080"/>
        <w:rPr>
          <w:sz w:val="19"/>
          <w:szCs w:val="19"/>
        </w:rPr>
      </w:pPr>
      <w:r w:rsidRPr="00957862">
        <w:rPr>
          <w:sz w:val="19"/>
          <w:szCs w:val="19"/>
        </w:rPr>
        <w:t>Build musculoskeletal-related terms from word parts.</w:t>
      </w:r>
    </w:p>
    <w:p w14:paraId="3F7C1C6F" w14:textId="77777777" w:rsidR="009A68E8" w:rsidRPr="00957862" w:rsidRDefault="009A68E8" w:rsidP="009A68E8">
      <w:pPr>
        <w:numPr>
          <w:ilvl w:val="0"/>
          <w:numId w:val="25"/>
        </w:numPr>
        <w:ind w:left="1080"/>
        <w:rPr>
          <w:sz w:val="19"/>
          <w:szCs w:val="19"/>
        </w:rPr>
      </w:pPr>
      <w:r w:rsidRPr="00957862">
        <w:rPr>
          <w:sz w:val="19"/>
          <w:szCs w:val="19"/>
        </w:rPr>
        <w:t>Analyze and define the musculoskeletal-related vocabulary terms presented in this chapter.</w:t>
      </w:r>
    </w:p>
    <w:p w14:paraId="175BA4CB" w14:textId="77777777" w:rsidR="009A68E8" w:rsidRPr="00957862" w:rsidRDefault="009A68E8" w:rsidP="009A68E8">
      <w:pPr>
        <w:numPr>
          <w:ilvl w:val="0"/>
          <w:numId w:val="25"/>
        </w:numPr>
        <w:ind w:left="1080"/>
        <w:rPr>
          <w:sz w:val="19"/>
          <w:szCs w:val="19"/>
        </w:rPr>
      </w:pPr>
      <w:r w:rsidRPr="00957862">
        <w:rPr>
          <w:sz w:val="19"/>
          <w:szCs w:val="19"/>
        </w:rPr>
        <w:t>Recognize, spell, and pronounce musculoskeletal-related terms presented in this chapter.</w:t>
      </w:r>
    </w:p>
    <w:p w14:paraId="31CDCAC0" w14:textId="77777777" w:rsidR="009A68E8" w:rsidRPr="0075076B" w:rsidRDefault="009A68E8" w:rsidP="009A68E8">
      <w:pPr>
        <w:pStyle w:val="NoSpacing"/>
        <w:numPr>
          <w:ilvl w:val="2"/>
          <w:numId w:val="25"/>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w:t>
      </w:r>
      <w:r>
        <w:rPr>
          <w:rFonts w:eastAsia="Calibri"/>
          <w:sz w:val="19"/>
          <w:szCs w:val="19"/>
        </w:rPr>
        <w:t>Quiz 4</w:t>
      </w:r>
      <w:r w:rsidRPr="0075076B">
        <w:rPr>
          <w:rFonts w:eastAsia="Calibri"/>
          <w:sz w:val="19"/>
          <w:szCs w:val="19"/>
        </w:rPr>
        <w:t>, HW #</w:t>
      </w:r>
      <w:r>
        <w:rPr>
          <w:rFonts w:eastAsia="Calibri"/>
          <w:sz w:val="19"/>
          <w:szCs w:val="19"/>
        </w:rPr>
        <w:t>4</w:t>
      </w:r>
      <w:r w:rsidRPr="0075076B">
        <w:rPr>
          <w:rFonts w:eastAsia="Calibri"/>
          <w:sz w:val="19"/>
          <w:szCs w:val="19"/>
        </w:rPr>
        <w:t>, and Practice activities in textbook and posted in blackboard</w:t>
      </w:r>
    </w:p>
    <w:p w14:paraId="3EE7FAC5" w14:textId="77777777" w:rsidR="009A68E8" w:rsidRPr="00933C7D" w:rsidRDefault="009A68E8" w:rsidP="009A68E8">
      <w:pPr>
        <w:ind w:left="720"/>
        <w:rPr>
          <w:sz w:val="8"/>
          <w:szCs w:val="19"/>
        </w:rPr>
      </w:pPr>
    </w:p>
    <w:p w14:paraId="648C3B4B" w14:textId="77777777" w:rsidR="009A68E8" w:rsidRPr="00957862" w:rsidRDefault="009A68E8" w:rsidP="009A68E8">
      <w:pPr>
        <w:ind w:left="720"/>
        <w:rPr>
          <w:b/>
          <w:sz w:val="19"/>
          <w:szCs w:val="19"/>
        </w:rPr>
      </w:pPr>
      <w:r w:rsidRPr="00957862">
        <w:rPr>
          <w:b/>
          <w:sz w:val="19"/>
          <w:szCs w:val="19"/>
        </w:rPr>
        <w:t>Chapter 7</w:t>
      </w:r>
    </w:p>
    <w:p w14:paraId="72CBA361" w14:textId="77777777" w:rsidR="009A68E8" w:rsidRPr="00957862" w:rsidRDefault="009A68E8" w:rsidP="009A68E8">
      <w:pPr>
        <w:numPr>
          <w:ilvl w:val="0"/>
          <w:numId w:val="26"/>
        </w:numPr>
        <w:ind w:left="1080"/>
        <w:rPr>
          <w:sz w:val="19"/>
          <w:szCs w:val="19"/>
        </w:rPr>
      </w:pPr>
      <w:r w:rsidRPr="00957862">
        <w:rPr>
          <w:sz w:val="19"/>
          <w:szCs w:val="19"/>
        </w:rPr>
        <w:t>Identify and briefly describe the major functions and structures of the cardiovascular system.</w:t>
      </w:r>
    </w:p>
    <w:p w14:paraId="0947B91A" w14:textId="77777777" w:rsidR="009A68E8" w:rsidRPr="00957862" w:rsidRDefault="009A68E8" w:rsidP="009A68E8">
      <w:pPr>
        <w:numPr>
          <w:ilvl w:val="0"/>
          <w:numId w:val="26"/>
        </w:numPr>
        <w:ind w:left="1080"/>
        <w:rPr>
          <w:sz w:val="19"/>
          <w:szCs w:val="19"/>
        </w:rPr>
      </w:pPr>
      <w:r w:rsidRPr="00957862">
        <w:rPr>
          <w:sz w:val="19"/>
          <w:szCs w:val="19"/>
        </w:rPr>
        <w:t>Identify and define the cardiovascular word parts introduced in this chapter.</w:t>
      </w:r>
    </w:p>
    <w:p w14:paraId="1F94CD79" w14:textId="77777777" w:rsidR="009A68E8" w:rsidRPr="00957862" w:rsidRDefault="009A68E8" w:rsidP="009A68E8">
      <w:pPr>
        <w:numPr>
          <w:ilvl w:val="0"/>
          <w:numId w:val="26"/>
        </w:numPr>
        <w:ind w:left="1080"/>
        <w:rPr>
          <w:sz w:val="19"/>
          <w:szCs w:val="19"/>
        </w:rPr>
      </w:pPr>
      <w:r w:rsidRPr="00957862">
        <w:rPr>
          <w:sz w:val="19"/>
          <w:szCs w:val="19"/>
        </w:rPr>
        <w:t>Build cardiovascular medical terms from word parts.</w:t>
      </w:r>
    </w:p>
    <w:p w14:paraId="2A9B692F" w14:textId="77777777" w:rsidR="009A68E8" w:rsidRPr="00957862" w:rsidRDefault="009A68E8" w:rsidP="009A68E8">
      <w:pPr>
        <w:numPr>
          <w:ilvl w:val="0"/>
          <w:numId w:val="26"/>
        </w:numPr>
        <w:ind w:left="1080"/>
        <w:rPr>
          <w:sz w:val="19"/>
          <w:szCs w:val="19"/>
        </w:rPr>
      </w:pPr>
      <w:r w:rsidRPr="00957862">
        <w:rPr>
          <w:sz w:val="19"/>
          <w:szCs w:val="19"/>
        </w:rPr>
        <w:t>Analyze and define the cardiovascular vocabulary terms presented in this chapter.</w:t>
      </w:r>
    </w:p>
    <w:p w14:paraId="271EFBD4" w14:textId="77777777" w:rsidR="009A68E8" w:rsidRPr="00957862" w:rsidRDefault="009A68E8" w:rsidP="009A68E8">
      <w:pPr>
        <w:numPr>
          <w:ilvl w:val="0"/>
          <w:numId w:val="26"/>
        </w:numPr>
        <w:ind w:left="1080"/>
        <w:rPr>
          <w:sz w:val="19"/>
          <w:szCs w:val="19"/>
        </w:rPr>
      </w:pPr>
      <w:r w:rsidRPr="00957862">
        <w:rPr>
          <w:sz w:val="19"/>
          <w:szCs w:val="19"/>
        </w:rPr>
        <w:t>Recognize, spell, and pronounce cardiovascular -related terms presented in this chapter.</w:t>
      </w:r>
    </w:p>
    <w:p w14:paraId="6AAFBFFE" w14:textId="77777777" w:rsidR="009A68E8" w:rsidRPr="0075076B" w:rsidRDefault="009A68E8" w:rsidP="009A68E8">
      <w:pPr>
        <w:pStyle w:val="NoSpacing"/>
        <w:numPr>
          <w:ilvl w:val="2"/>
          <w:numId w:val="26"/>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w:t>
      </w:r>
      <w:r>
        <w:rPr>
          <w:rFonts w:eastAsia="Calibri"/>
          <w:sz w:val="19"/>
          <w:szCs w:val="19"/>
        </w:rPr>
        <w:t>Quiz 5</w:t>
      </w:r>
      <w:r w:rsidRPr="0075076B">
        <w:rPr>
          <w:rFonts w:eastAsia="Calibri"/>
          <w:sz w:val="19"/>
          <w:szCs w:val="19"/>
        </w:rPr>
        <w:t>, HW #</w:t>
      </w:r>
      <w:r>
        <w:rPr>
          <w:rFonts w:eastAsia="Calibri"/>
          <w:sz w:val="19"/>
          <w:szCs w:val="19"/>
        </w:rPr>
        <w:t>5</w:t>
      </w:r>
      <w:r w:rsidRPr="0075076B">
        <w:rPr>
          <w:rFonts w:eastAsia="Calibri"/>
          <w:sz w:val="19"/>
          <w:szCs w:val="19"/>
        </w:rPr>
        <w:t>, and Practice activities in textbook and posted in blackboard</w:t>
      </w:r>
    </w:p>
    <w:p w14:paraId="73655427" w14:textId="77777777" w:rsidR="009A68E8" w:rsidRPr="00933C7D" w:rsidRDefault="009A68E8" w:rsidP="009A68E8">
      <w:pPr>
        <w:ind w:left="720"/>
        <w:rPr>
          <w:b/>
          <w:sz w:val="8"/>
          <w:szCs w:val="19"/>
        </w:rPr>
      </w:pPr>
    </w:p>
    <w:p w14:paraId="115A570E" w14:textId="77777777" w:rsidR="009A68E8" w:rsidRPr="00957862" w:rsidRDefault="009A68E8" w:rsidP="009A68E8">
      <w:pPr>
        <w:ind w:left="720"/>
        <w:rPr>
          <w:b/>
          <w:sz w:val="19"/>
          <w:szCs w:val="19"/>
        </w:rPr>
      </w:pPr>
      <w:r w:rsidRPr="00957862">
        <w:rPr>
          <w:b/>
          <w:sz w:val="19"/>
          <w:szCs w:val="19"/>
        </w:rPr>
        <w:t>Chapter 8</w:t>
      </w:r>
    </w:p>
    <w:p w14:paraId="51CA635D" w14:textId="77777777" w:rsidR="009A68E8" w:rsidRPr="00957862" w:rsidRDefault="009A68E8" w:rsidP="009A68E8">
      <w:pPr>
        <w:numPr>
          <w:ilvl w:val="0"/>
          <w:numId w:val="27"/>
        </w:numPr>
        <w:ind w:left="1080"/>
        <w:rPr>
          <w:sz w:val="19"/>
          <w:szCs w:val="19"/>
        </w:rPr>
      </w:pPr>
      <w:r w:rsidRPr="00957862">
        <w:rPr>
          <w:sz w:val="19"/>
          <w:szCs w:val="19"/>
        </w:rPr>
        <w:t>Identify the major components of blood and describe their functions.</w:t>
      </w:r>
    </w:p>
    <w:p w14:paraId="5C52D83A" w14:textId="77777777" w:rsidR="009A68E8" w:rsidRPr="00957862" w:rsidRDefault="009A68E8" w:rsidP="009A68E8">
      <w:pPr>
        <w:numPr>
          <w:ilvl w:val="0"/>
          <w:numId w:val="27"/>
        </w:numPr>
        <w:ind w:left="1080"/>
        <w:rPr>
          <w:sz w:val="19"/>
          <w:szCs w:val="19"/>
        </w:rPr>
      </w:pPr>
      <w:r w:rsidRPr="00957862">
        <w:rPr>
          <w:sz w:val="19"/>
          <w:szCs w:val="19"/>
        </w:rPr>
        <w:t>Identify and define the hematology-related word parts introduced in this chapter.</w:t>
      </w:r>
    </w:p>
    <w:p w14:paraId="713E030E" w14:textId="77777777" w:rsidR="009A68E8" w:rsidRPr="00957862" w:rsidRDefault="009A68E8" w:rsidP="009A68E8">
      <w:pPr>
        <w:numPr>
          <w:ilvl w:val="0"/>
          <w:numId w:val="27"/>
        </w:numPr>
        <w:ind w:left="1080"/>
        <w:rPr>
          <w:sz w:val="19"/>
          <w:szCs w:val="19"/>
        </w:rPr>
      </w:pPr>
      <w:r w:rsidRPr="00957862">
        <w:rPr>
          <w:sz w:val="19"/>
          <w:szCs w:val="19"/>
        </w:rPr>
        <w:t>Build hematology-related medical terms from word parts.</w:t>
      </w:r>
    </w:p>
    <w:p w14:paraId="7308360E" w14:textId="77777777" w:rsidR="009A68E8" w:rsidRPr="00957862" w:rsidRDefault="009A68E8" w:rsidP="009A68E8">
      <w:pPr>
        <w:numPr>
          <w:ilvl w:val="0"/>
          <w:numId w:val="27"/>
        </w:numPr>
        <w:ind w:left="1080"/>
        <w:rPr>
          <w:sz w:val="19"/>
          <w:szCs w:val="19"/>
        </w:rPr>
      </w:pPr>
      <w:r w:rsidRPr="00957862">
        <w:rPr>
          <w:sz w:val="19"/>
          <w:szCs w:val="19"/>
        </w:rPr>
        <w:t>Analyze and define the hematology-related vocabulary terms presented in this chapter.</w:t>
      </w:r>
    </w:p>
    <w:p w14:paraId="1D0EAE99" w14:textId="77777777" w:rsidR="009A68E8" w:rsidRPr="00957862" w:rsidRDefault="009A68E8" w:rsidP="009A68E8">
      <w:pPr>
        <w:numPr>
          <w:ilvl w:val="0"/>
          <w:numId w:val="27"/>
        </w:numPr>
        <w:ind w:left="1080"/>
        <w:rPr>
          <w:sz w:val="19"/>
          <w:szCs w:val="19"/>
        </w:rPr>
      </w:pPr>
      <w:r w:rsidRPr="00957862">
        <w:rPr>
          <w:sz w:val="19"/>
          <w:szCs w:val="19"/>
        </w:rPr>
        <w:t>Recognize, spell, and pronounce the hematology-related terms presented in this chapter.</w:t>
      </w:r>
    </w:p>
    <w:p w14:paraId="574CF2A1" w14:textId="77777777" w:rsidR="009A68E8" w:rsidRPr="0075076B" w:rsidRDefault="009A68E8" w:rsidP="009A68E8">
      <w:pPr>
        <w:pStyle w:val="NoSpacing"/>
        <w:numPr>
          <w:ilvl w:val="2"/>
          <w:numId w:val="27"/>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w:t>
      </w:r>
      <w:r>
        <w:rPr>
          <w:rFonts w:eastAsia="Calibri"/>
          <w:sz w:val="19"/>
          <w:szCs w:val="19"/>
        </w:rPr>
        <w:t>Quiz 5</w:t>
      </w:r>
      <w:r w:rsidRPr="0075076B">
        <w:rPr>
          <w:rFonts w:eastAsia="Calibri"/>
          <w:sz w:val="19"/>
          <w:szCs w:val="19"/>
        </w:rPr>
        <w:t xml:space="preserve">, </w:t>
      </w:r>
      <w:r>
        <w:rPr>
          <w:rFonts w:eastAsia="Calibri"/>
          <w:sz w:val="19"/>
          <w:szCs w:val="19"/>
        </w:rPr>
        <w:t>HW #5</w:t>
      </w:r>
      <w:r w:rsidRPr="0075076B">
        <w:rPr>
          <w:rFonts w:eastAsia="Calibri"/>
          <w:sz w:val="19"/>
          <w:szCs w:val="19"/>
        </w:rPr>
        <w:t>, and Practice activities in textbook and posted in blackboard</w:t>
      </w:r>
    </w:p>
    <w:p w14:paraId="3E04FC88" w14:textId="77777777" w:rsidR="009A68E8" w:rsidRPr="00933C7D" w:rsidRDefault="009A68E8" w:rsidP="009A68E8">
      <w:pPr>
        <w:ind w:left="720"/>
        <w:rPr>
          <w:b/>
          <w:sz w:val="8"/>
          <w:szCs w:val="19"/>
        </w:rPr>
      </w:pPr>
    </w:p>
    <w:p w14:paraId="6058B26A" w14:textId="77777777" w:rsidR="009A68E8" w:rsidRPr="00957862" w:rsidRDefault="009A68E8" w:rsidP="009A68E8">
      <w:pPr>
        <w:ind w:left="720"/>
        <w:rPr>
          <w:b/>
          <w:sz w:val="19"/>
          <w:szCs w:val="19"/>
        </w:rPr>
      </w:pPr>
      <w:r w:rsidRPr="00957862">
        <w:rPr>
          <w:b/>
          <w:sz w:val="19"/>
          <w:szCs w:val="19"/>
        </w:rPr>
        <w:t>Chapter 9</w:t>
      </w:r>
    </w:p>
    <w:p w14:paraId="45C17183" w14:textId="77777777" w:rsidR="009A68E8" w:rsidRPr="00957862" w:rsidRDefault="009A68E8" w:rsidP="009A68E8">
      <w:pPr>
        <w:numPr>
          <w:ilvl w:val="0"/>
          <w:numId w:val="28"/>
        </w:numPr>
        <w:ind w:left="1080"/>
        <w:rPr>
          <w:sz w:val="19"/>
          <w:szCs w:val="19"/>
        </w:rPr>
      </w:pPr>
      <w:r w:rsidRPr="00957862">
        <w:rPr>
          <w:sz w:val="19"/>
          <w:szCs w:val="19"/>
        </w:rPr>
        <w:t>Identify and briefly describe the major structures and functions of the lymphatic system.</w:t>
      </w:r>
    </w:p>
    <w:p w14:paraId="292C82BC" w14:textId="77777777" w:rsidR="009A68E8" w:rsidRPr="00957862" w:rsidRDefault="009A68E8" w:rsidP="009A68E8">
      <w:pPr>
        <w:numPr>
          <w:ilvl w:val="0"/>
          <w:numId w:val="28"/>
        </w:numPr>
        <w:ind w:left="1080"/>
        <w:rPr>
          <w:sz w:val="19"/>
          <w:szCs w:val="19"/>
        </w:rPr>
      </w:pPr>
      <w:r w:rsidRPr="00957862">
        <w:rPr>
          <w:sz w:val="19"/>
          <w:szCs w:val="19"/>
        </w:rPr>
        <w:t>Identify and define the lymphatic &amp; immunity word parts introduced in this chapter.</w:t>
      </w:r>
    </w:p>
    <w:p w14:paraId="2BA03F77" w14:textId="77777777" w:rsidR="009A68E8" w:rsidRPr="00957862" w:rsidRDefault="009A68E8" w:rsidP="009A68E8">
      <w:pPr>
        <w:numPr>
          <w:ilvl w:val="0"/>
          <w:numId w:val="28"/>
        </w:numPr>
        <w:ind w:left="1080"/>
        <w:rPr>
          <w:sz w:val="19"/>
          <w:szCs w:val="19"/>
        </w:rPr>
      </w:pPr>
      <w:r w:rsidRPr="00957862">
        <w:rPr>
          <w:sz w:val="19"/>
          <w:szCs w:val="19"/>
        </w:rPr>
        <w:t>Build lymphatic &amp; immunology medical terms from word parts.</w:t>
      </w:r>
    </w:p>
    <w:p w14:paraId="3DAF718D" w14:textId="77777777" w:rsidR="009A68E8" w:rsidRPr="00957862" w:rsidRDefault="009A68E8" w:rsidP="009A68E8">
      <w:pPr>
        <w:numPr>
          <w:ilvl w:val="0"/>
          <w:numId w:val="28"/>
        </w:numPr>
        <w:ind w:left="1080"/>
        <w:rPr>
          <w:sz w:val="19"/>
          <w:szCs w:val="19"/>
        </w:rPr>
      </w:pPr>
      <w:r w:rsidRPr="00957862">
        <w:rPr>
          <w:sz w:val="19"/>
          <w:szCs w:val="19"/>
        </w:rPr>
        <w:t>Analyze and define the lymphatic &amp; immunity vocabulary terms presented in this chapter.</w:t>
      </w:r>
    </w:p>
    <w:p w14:paraId="0EA40657" w14:textId="77777777" w:rsidR="009A68E8" w:rsidRPr="00957862" w:rsidRDefault="009A68E8" w:rsidP="009A68E8">
      <w:pPr>
        <w:numPr>
          <w:ilvl w:val="0"/>
          <w:numId w:val="28"/>
        </w:numPr>
        <w:ind w:left="1080"/>
        <w:rPr>
          <w:sz w:val="19"/>
          <w:szCs w:val="19"/>
        </w:rPr>
      </w:pPr>
      <w:r w:rsidRPr="00957862">
        <w:rPr>
          <w:sz w:val="19"/>
          <w:szCs w:val="19"/>
        </w:rPr>
        <w:t>Recognize, spell, and pronounce the lymphatic &amp; immunity terms presented in this chapter.</w:t>
      </w:r>
    </w:p>
    <w:p w14:paraId="45940275" w14:textId="77777777" w:rsidR="009A68E8" w:rsidRPr="0075076B" w:rsidRDefault="009A68E8" w:rsidP="009A68E8">
      <w:pPr>
        <w:pStyle w:val="NoSpacing"/>
        <w:numPr>
          <w:ilvl w:val="2"/>
          <w:numId w:val="28"/>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w:t>
      </w:r>
      <w:r>
        <w:rPr>
          <w:rFonts w:eastAsia="Calibri"/>
          <w:sz w:val="19"/>
          <w:szCs w:val="19"/>
        </w:rPr>
        <w:t>Exam 1</w:t>
      </w:r>
      <w:r w:rsidRPr="0075076B">
        <w:rPr>
          <w:rFonts w:eastAsia="Calibri"/>
          <w:sz w:val="19"/>
          <w:szCs w:val="19"/>
        </w:rPr>
        <w:t>, HW #</w:t>
      </w:r>
      <w:r>
        <w:rPr>
          <w:rFonts w:eastAsia="Calibri"/>
          <w:sz w:val="19"/>
          <w:szCs w:val="19"/>
        </w:rPr>
        <w:t>6</w:t>
      </w:r>
      <w:r w:rsidRPr="0075076B">
        <w:rPr>
          <w:rFonts w:eastAsia="Calibri"/>
          <w:sz w:val="19"/>
          <w:szCs w:val="19"/>
        </w:rPr>
        <w:t>, and Practice activities in textbook and posted in blackboard</w:t>
      </w:r>
    </w:p>
    <w:p w14:paraId="5A2F2DF3" w14:textId="77777777" w:rsidR="009A68E8" w:rsidRPr="00933C7D" w:rsidRDefault="009A68E8" w:rsidP="009A68E8">
      <w:pPr>
        <w:ind w:left="720"/>
        <w:rPr>
          <w:sz w:val="8"/>
          <w:szCs w:val="16"/>
        </w:rPr>
      </w:pPr>
    </w:p>
    <w:p w14:paraId="5F02AF3F" w14:textId="77777777" w:rsidR="009A68E8" w:rsidRPr="00933C7D" w:rsidRDefault="009A68E8" w:rsidP="009A68E8">
      <w:pPr>
        <w:ind w:left="720"/>
        <w:jc w:val="center"/>
        <w:rPr>
          <w:b/>
          <w:sz w:val="19"/>
          <w:szCs w:val="19"/>
        </w:rPr>
      </w:pPr>
      <w:r w:rsidRPr="00933C7D">
        <w:rPr>
          <w:b/>
          <w:sz w:val="19"/>
          <w:szCs w:val="19"/>
        </w:rPr>
        <w:t>MULT 1110 Medical Terminology Learning Objectives/Goals and Assessment Methods</w:t>
      </w:r>
    </w:p>
    <w:p w14:paraId="6AD328F7" w14:textId="77777777" w:rsidR="009A68E8" w:rsidRPr="00957862" w:rsidRDefault="009A68E8" w:rsidP="009A68E8">
      <w:pPr>
        <w:ind w:firstLine="720"/>
        <w:rPr>
          <w:b/>
          <w:sz w:val="19"/>
          <w:szCs w:val="19"/>
        </w:rPr>
      </w:pPr>
      <w:r w:rsidRPr="00957862">
        <w:rPr>
          <w:b/>
          <w:sz w:val="19"/>
          <w:szCs w:val="19"/>
        </w:rPr>
        <w:t>Chapter 10</w:t>
      </w:r>
    </w:p>
    <w:p w14:paraId="41D78E41" w14:textId="77777777" w:rsidR="009A68E8" w:rsidRPr="00957862" w:rsidRDefault="009A68E8" w:rsidP="009A68E8">
      <w:pPr>
        <w:numPr>
          <w:ilvl w:val="0"/>
          <w:numId w:val="29"/>
        </w:numPr>
        <w:ind w:left="1080"/>
        <w:rPr>
          <w:sz w:val="19"/>
          <w:szCs w:val="19"/>
        </w:rPr>
      </w:pPr>
      <w:r w:rsidRPr="00957862">
        <w:rPr>
          <w:sz w:val="19"/>
          <w:szCs w:val="19"/>
        </w:rPr>
        <w:t>Identify and briefly describe the major functions and structures of the respiratory system.</w:t>
      </w:r>
    </w:p>
    <w:p w14:paraId="05793DA4" w14:textId="77777777" w:rsidR="009A68E8" w:rsidRPr="00957862" w:rsidRDefault="009A68E8" w:rsidP="009A68E8">
      <w:pPr>
        <w:numPr>
          <w:ilvl w:val="0"/>
          <w:numId w:val="29"/>
        </w:numPr>
        <w:ind w:left="1080"/>
        <w:rPr>
          <w:sz w:val="19"/>
          <w:szCs w:val="19"/>
        </w:rPr>
      </w:pPr>
      <w:r w:rsidRPr="00957862">
        <w:rPr>
          <w:sz w:val="19"/>
          <w:szCs w:val="19"/>
        </w:rPr>
        <w:t>Identify and define the pulmonology-related word parts introduced in this chapter.</w:t>
      </w:r>
    </w:p>
    <w:p w14:paraId="173E70E2" w14:textId="77777777" w:rsidR="009A68E8" w:rsidRPr="00957862" w:rsidRDefault="009A68E8" w:rsidP="009A68E8">
      <w:pPr>
        <w:numPr>
          <w:ilvl w:val="0"/>
          <w:numId w:val="29"/>
        </w:numPr>
        <w:ind w:left="1080"/>
        <w:rPr>
          <w:sz w:val="19"/>
          <w:szCs w:val="19"/>
        </w:rPr>
      </w:pPr>
      <w:r w:rsidRPr="00957862">
        <w:rPr>
          <w:sz w:val="19"/>
          <w:szCs w:val="19"/>
        </w:rPr>
        <w:t>Build pulmonology-related medical terms from word parts.</w:t>
      </w:r>
    </w:p>
    <w:p w14:paraId="517D3956" w14:textId="77777777" w:rsidR="009A68E8" w:rsidRPr="00957862" w:rsidRDefault="009A68E8" w:rsidP="009A68E8">
      <w:pPr>
        <w:numPr>
          <w:ilvl w:val="0"/>
          <w:numId w:val="29"/>
        </w:numPr>
        <w:ind w:left="1080"/>
        <w:rPr>
          <w:sz w:val="19"/>
          <w:szCs w:val="19"/>
        </w:rPr>
      </w:pPr>
      <w:r w:rsidRPr="00957862">
        <w:rPr>
          <w:sz w:val="19"/>
          <w:szCs w:val="19"/>
        </w:rPr>
        <w:t>Analyze and define the pulmonology-related vocabulary terms presented in this chapter.</w:t>
      </w:r>
    </w:p>
    <w:p w14:paraId="4C0D6AAA" w14:textId="77777777" w:rsidR="009A68E8" w:rsidRPr="00957862" w:rsidRDefault="009A68E8" w:rsidP="009A68E8">
      <w:pPr>
        <w:numPr>
          <w:ilvl w:val="0"/>
          <w:numId w:val="29"/>
        </w:numPr>
        <w:ind w:left="1080"/>
        <w:rPr>
          <w:sz w:val="19"/>
          <w:szCs w:val="19"/>
        </w:rPr>
      </w:pPr>
      <w:r w:rsidRPr="00957862">
        <w:rPr>
          <w:sz w:val="19"/>
          <w:szCs w:val="19"/>
        </w:rPr>
        <w:t>Recognize, spell, and pronounce the pulmonology-related terms presented in this chapter.</w:t>
      </w:r>
    </w:p>
    <w:p w14:paraId="39C1CE1B" w14:textId="77777777" w:rsidR="009A68E8" w:rsidRPr="0075076B" w:rsidRDefault="009A68E8" w:rsidP="009A68E8">
      <w:pPr>
        <w:pStyle w:val="NoSpacing"/>
        <w:numPr>
          <w:ilvl w:val="2"/>
          <w:numId w:val="29"/>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w:t>
      </w:r>
      <w:r>
        <w:rPr>
          <w:rFonts w:eastAsia="Calibri"/>
          <w:sz w:val="19"/>
          <w:szCs w:val="19"/>
        </w:rPr>
        <w:t>6</w:t>
      </w:r>
      <w:r w:rsidRPr="0075076B">
        <w:rPr>
          <w:rFonts w:eastAsia="Calibri"/>
          <w:sz w:val="19"/>
          <w:szCs w:val="19"/>
        </w:rPr>
        <w:t>, HW #</w:t>
      </w:r>
      <w:r>
        <w:rPr>
          <w:rFonts w:eastAsia="Calibri"/>
          <w:sz w:val="19"/>
          <w:szCs w:val="19"/>
        </w:rPr>
        <w:t>7</w:t>
      </w:r>
      <w:r w:rsidRPr="0075076B">
        <w:rPr>
          <w:rFonts w:eastAsia="Calibri"/>
          <w:sz w:val="19"/>
          <w:szCs w:val="19"/>
        </w:rPr>
        <w:t>, and Practice activities in textbook and posted in blackboard</w:t>
      </w:r>
    </w:p>
    <w:p w14:paraId="5B0CAD2F" w14:textId="77777777" w:rsidR="009A68E8" w:rsidRPr="00933C7D" w:rsidRDefault="009A68E8" w:rsidP="009A68E8">
      <w:pPr>
        <w:ind w:left="720"/>
        <w:rPr>
          <w:sz w:val="10"/>
          <w:szCs w:val="19"/>
        </w:rPr>
      </w:pPr>
    </w:p>
    <w:p w14:paraId="105CD9F1" w14:textId="77777777" w:rsidR="009A68E8" w:rsidRPr="00957862" w:rsidRDefault="009A68E8" w:rsidP="009A68E8">
      <w:pPr>
        <w:ind w:left="720"/>
        <w:rPr>
          <w:b/>
          <w:sz w:val="19"/>
          <w:szCs w:val="19"/>
        </w:rPr>
      </w:pPr>
      <w:r w:rsidRPr="00957862">
        <w:rPr>
          <w:b/>
          <w:sz w:val="19"/>
          <w:szCs w:val="19"/>
        </w:rPr>
        <w:t>Chapter 11</w:t>
      </w:r>
    </w:p>
    <w:p w14:paraId="55219B50" w14:textId="77777777" w:rsidR="009A68E8" w:rsidRPr="00957862" w:rsidRDefault="009A68E8" w:rsidP="009A68E8">
      <w:pPr>
        <w:numPr>
          <w:ilvl w:val="0"/>
          <w:numId w:val="30"/>
        </w:numPr>
        <w:ind w:left="1080"/>
        <w:rPr>
          <w:sz w:val="19"/>
          <w:szCs w:val="19"/>
        </w:rPr>
      </w:pPr>
      <w:r w:rsidRPr="00957862">
        <w:rPr>
          <w:sz w:val="19"/>
          <w:szCs w:val="19"/>
        </w:rPr>
        <w:t>Identify and briefly describe the major functions and structures of the digestive system.</w:t>
      </w:r>
    </w:p>
    <w:p w14:paraId="05501EB6" w14:textId="77777777" w:rsidR="009A68E8" w:rsidRPr="00957862" w:rsidRDefault="009A68E8" w:rsidP="009A68E8">
      <w:pPr>
        <w:numPr>
          <w:ilvl w:val="0"/>
          <w:numId w:val="30"/>
        </w:numPr>
        <w:ind w:left="1080"/>
        <w:rPr>
          <w:sz w:val="19"/>
          <w:szCs w:val="19"/>
        </w:rPr>
      </w:pPr>
      <w:r w:rsidRPr="00957862">
        <w:rPr>
          <w:sz w:val="19"/>
          <w:szCs w:val="19"/>
        </w:rPr>
        <w:t>Identify and define the gastroenterology-related parts introduced in this chapter.</w:t>
      </w:r>
    </w:p>
    <w:p w14:paraId="6DB6ED01" w14:textId="77777777" w:rsidR="009A68E8" w:rsidRPr="00957862" w:rsidRDefault="009A68E8" w:rsidP="009A68E8">
      <w:pPr>
        <w:numPr>
          <w:ilvl w:val="0"/>
          <w:numId w:val="30"/>
        </w:numPr>
        <w:ind w:left="1080"/>
        <w:rPr>
          <w:sz w:val="19"/>
          <w:szCs w:val="19"/>
        </w:rPr>
      </w:pPr>
      <w:r w:rsidRPr="00957862">
        <w:rPr>
          <w:sz w:val="19"/>
          <w:szCs w:val="19"/>
        </w:rPr>
        <w:t>Build gastroenterology-related medical terms from word parts.</w:t>
      </w:r>
    </w:p>
    <w:p w14:paraId="1DAF24BE" w14:textId="77777777" w:rsidR="009A68E8" w:rsidRPr="00957862" w:rsidRDefault="009A68E8" w:rsidP="009A68E8">
      <w:pPr>
        <w:numPr>
          <w:ilvl w:val="0"/>
          <w:numId w:val="30"/>
        </w:numPr>
        <w:ind w:left="1080"/>
        <w:rPr>
          <w:sz w:val="19"/>
          <w:szCs w:val="19"/>
        </w:rPr>
      </w:pPr>
      <w:r w:rsidRPr="00957862">
        <w:rPr>
          <w:sz w:val="19"/>
          <w:szCs w:val="19"/>
        </w:rPr>
        <w:t>Analyze and define the gastroenterology-related vocabulary terms presented in this chapter.</w:t>
      </w:r>
    </w:p>
    <w:p w14:paraId="63215DB8" w14:textId="77777777" w:rsidR="009A68E8" w:rsidRPr="00957862" w:rsidRDefault="009A68E8" w:rsidP="009A68E8">
      <w:pPr>
        <w:numPr>
          <w:ilvl w:val="0"/>
          <w:numId w:val="30"/>
        </w:numPr>
        <w:ind w:left="1080"/>
        <w:rPr>
          <w:sz w:val="19"/>
          <w:szCs w:val="19"/>
        </w:rPr>
      </w:pPr>
      <w:r w:rsidRPr="00957862">
        <w:rPr>
          <w:sz w:val="19"/>
          <w:szCs w:val="19"/>
        </w:rPr>
        <w:t>Recognize, spell, and pronounce gastroenterology -related terms presented in this chapter.</w:t>
      </w:r>
    </w:p>
    <w:p w14:paraId="12154DBD" w14:textId="77777777" w:rsidR="009A68E8" w:rsidRPr="0075076B" w:rsidRDefault="009A68E8" w:rsidP="009A68E8">
      <w:pPr>
        <w:pStyle w:val="NoSpacing"/>
        <w:numPr>
          <w:ilvl w:val="2"/>
          <w:numId w:val="30"/>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w:t>
      </w:r>
      <w:r>
        <w:rPr>
          <w:rFonts w:eastAsia="Calibri"/>
          <w:sz w:val="19"/>
          <w:szCs w:val="19"/>
        </w:rPr>
        <w:t>7</w:t>
      </w:r>
      <w:r w:rsidRPr="0075076B">
        <w:rPr>
          <w:rFonts w:eastAsia="Calibri"/>
          <w:sz w:val="19"/>
          <w:szCs w:val="19"/>
        </w:rPr>
        <w:t>, HW #</w:t>
      </w:r>
      <w:r>
        <w:rPr>
          <w:rFonts w:eastAsia="Calibri"/>
          <w:sz w:val="19"/>
          <w:szCs w:val="19"/>
        </w:rPr>
        <w:t>8</w:t>
      </w:r>
      <w:r w:rsidRPr="0075076B">
        <w:rPr>
          <w:rFonts w:eastAsia="Calibri"/>
          <w:sz w:val="19"/>
          <w:szCs w:val="19"/>
        </w:rPr>
        <w:t>, and Practice activities in textbook and posted in blackboard</w:t>
      </w:r>
    </w:p>
    <w:p w14:paraId="565402BB" w14:textId="77777777" w:rsidR="009A68E8" w:rsidRPr="00933C7D" w:rsidRDefault="009A68E8" w:rsidP="009A68E8">
      <w:pPr>
        <w:ind w:left="720"/>
        <w:rPr>
          <w:sz w:val="10"/>
          <w:szCs w:val="19"/>
        </w:rPr>
      </w:pPr>
    </w:p>
    <w:p w14:paraId="6FF9AD2D" w14:textId="77777777" w:rsidR="009A68E8" w:rsidRPr="00957862" w:rsidRDefault="009A68E8" w:rsidP="009A68E8">
      <w:pPr>
        <w:ind w:left="720"/>
        <w:rPr>
          <w:b/>
          <w:sz w:val="19"/>
          <w:szCs w:val="19"/>
        </w:rPr>
      </w:pPr>
      <w:r w:rsidRPr="00957862">
        <w:rPr>
          <w:b/>
          <w:sz w:val="19"/>
          <w:szCs w:val="19"/>
        </w:rPr>
        <w:t>Chapter 12</w:t>
      </w:r>
    </w:p>
    <w:p w14:paraId="5875911B" w14:textId="77777777" w:rsidR="009A68E8" w:rsidRPr="00957862" w:rsidRDefault="009A68E8" w:rsidP="009A68E8">
      <w:pPr>
        <w:numPr>
          <w:ilvl w:val="0"/>
          <w:numId w:val="31"/>
        </w:numPr>
        <w:ind w:left="1080"/>
        <w:rPr>
          <w:sz w:val="19"/>
          <w:szCs w:val="19"/>
        </w:rPr>
      </w:pPr>
      <w:r w:rsidRPr="00957862">
        <w:rPr>
          <w:sz w:val="19"/>
          <w:szCs w:val="19"/>
        </w:rPr>
        <w:t>Identify and briefly describe the major functions and structures of the urinary and male reproductive systems.</w:t>
      </w:r>
    </w:p>
    <w:p w14:paraId="314C9918" w14:textId="77777777" w:rsidR="009A68E8" w:rsidRPr="00957862" w:rsidRDefault="009A68E8" w:rsidP="009A68E8">
      <w:pPr>
        <w:numPr>
          <w:ilvl w:val="0"/>
          <w:numId w:val="31"/>
        </w:numPr>
        <w:ind w:left="1080"/>
        <w:rPr>
          <w:sz w:val="19"/>
          <w:szCs w:val="19"/>
        </w:rPr>
      </w:pPr>
      <w:r w:rsidRPr="00957862">
        <w:rPr>
          <w:sz w:val="19"/>
          <w:szCs w:val="19"/>
        </w:rPr>
        <w:t>Identify and define the urology and nephrology-related word parts introduced in this chapter.</w:t>
      </w:r>
    </w:p>
    <w:p w14:paraId="6299F0DA" w14:textId="77777777" w:rsidR="009A68E8" w:rsidRPr="00957862" w:rsidRDefault="009A68E8" w:rsidP="009A68E8">
      <w:pPr>
        <w:numPr>
          <w:ilvl w:val="0"/>
          <w:numId w:val="31"/>
        </w:numPr>
        <w:ind w:left="1080"/>
        <w:rPr>
          <w:sz w:val="19"/>
          <w:szCs w:val="19"/>
        </w:rPr>
      </w:pPr>
      <w:r w:rsidRPr="00957862">
        <w:rPr>
          <w:sz w:val="19"/>
          <w:szCs w:val="19"/>
        </w:rPr>
        <w:t>Build urology- &amp; nephrology-related medical terms from word parts.</w:t>
      </w:r>
    </w:p>
    <w:p w14:paraId="46B9D1CF" w14:textId="77777777" w:rsidR="009A68E8" w:rsidRPr="00957862" w:rsidRDefault="009A68E8" w:rsidP="009A68E8">
      <w:pPr>
        <w:numPr>
          <w:ilvl w:val="0"/>
          <w:numId w:val="31"/>
        </w:numPr>
        <w:ind w:left="1080"/>
        <w:rPr>
          <w:sz w:val="19"/>
          <w:szCs w:val="19"/>
        </w:rPr>
      </w:pPr>
      <w:r w:rsidRPr="00957862">
        <w:rPr>
          <w:sz w:val="19"/>
          <w:szCs w:val="19"/>
        </w:rPr>
        <w:t>Analyze and define the urology- and nephrology-related vocabulary terms presented in this chapter.</w:t>
      </w:r>
    </w:p>
    <w:p w14:paraId="61B2BA47" w14:textId="77777777" w:rsidR="009A68E8" w:rsidRPr="00957862" w:rsidRDefault="009A68E8" w:rsidP="009A68E8">
      <w:pPr>
        <w:numPr>
          <w:ilvl w:val="0"/>
          <w:numId w:val="31"/>
        </w:numPr>
        <w:ind w:left="1080"/>
        <w:rPr>
          <w:sz w:val="19"/>
          <w:szCs w:val="19"/>
        </w:rPr>
      </w:pPr>
      <w:r w:rsidRPr="00957862">
        <w:rPr>
          <w:sz w:val="19"/>
          <w:szCs w:val="19"/>
        </w:rPr>
        <w:t>Recognize, spell, and pronounce the urology and nephrology-related terms presented in this chapter.</w:t>
      </w:r>
    </w:p>
    <w:p w14:paraId="20A12BF5" w14:textId="77777777" w:rsidR="009A68E8" w:rsidRPr="0075076B" w:rsidRDefault="009A68E8" w:rsidP="009A68E8">
      <w:pPr>
        <w:pStyle w:val="NoSpacing"/>
        <w:numPr>
          <w:ilvl w:val="2"/>
          <w:numId w:val="31"/>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w:t>
      </w:r>
      <w:r>
        <w:rPr>
          <w:rFonts w:eastAsia="Calibri"/>
          <w:sz w:val="19"/>
          <w:szCs w:val="19"/>
        </w:rPr>
        <w:t>8</w:t>
      </w:r>
      <w:r w:rsidRPr="0075076B">
        <w:rPr>
          <w:rFonts w:eastAsia="Calibri"/>
          <w:sz w:val="19"/>
          <w:szCs w:val="19"/>
        </w:rPr>
        <w:t xml:space="preserve">, </w:t>
      </w:r>
      <w:r>
        <w:rPr>
          <w:rFonts w:eastAsia="Calibri"/>
          <w:sz w:val="19"/>
          <w:szCs w:val="19"/>
        </w:rPr>
        <w:t>HW #9</w:t>
      </w:r>
      <w:r w:rsidRPr="0075076B">
        <w:rPr>
          <w:rFonts w:eastAsia="Calibri"/>
          <w:sz w:val="19"/>
          <w:szCs w:val="19"/>
        </w:rPr>
        <w:t>, and Practice activities in textbook and posted in blackboard</w:t>
      </w:r>
    </w:p>
    <w:p w14:paraId="62201AA3" w14:textId="77777777" w:rsidR="009A68E8" w:rsidRPr="00933C7D" w:rsidRDefault="009A68E8" w:rsidP="009A68E8">
      <w:pPr>
        <w:ind w:left="720"/>
        <w:rPr>
          <w:sz w:val="10"/>
          <w:szCs w:val="19"/>
        </w:rPr>
      </w:pPr>
    </w:p>
    <w:p w14:paraId="04AAC7BE" w14:textId="77777777" w:rsidR="009A68E8" w:rsidRPr="00957862" w:rsidRDefault="009A68E8" w:rsidP="009A68E8">
      <w:pPr>
        <w:ind w:left="720"/>
        <w:rPr>
          <w:b/>
          <w:sz w:val="19"/>
          <w:szCs w:val="19"/>
        </w:rPr>
      </w:pPr>
      <w:r w:rsidRPr="00957862">
        <w:rPr>
          <w:b/>
          <w:sz w:val="19"/>
          <w:szCs w:val="19"/>
        </w:rPr>
        <w:t>Chapter 13</w:t>
      </w:r>
    </w:p>
    <w:p w14:paraId="26BD8669" w14:textId="77777777" w:rsidR="009A68E8" w:rsidRPr="00957862" w:rsidRDefault="009A68E8" w:rsidP="009A68E8">
      <w:pPr>
        <w:numPr>
          <w:ilvl w:val="0"/>
          <w:numId w:val="32"/>
        </w:numPr>
        <w:ind w:left="1080"/>
        <w:rPr>
          <w:sz w:val="19"/>
          <w:szCs w:val="19"/>
        </w:rPr>
      </w:pPr>
      <w:r w:rsidRPr="00957862">
        <w:rPr>
          <w:sz w:val="19"/>
          <w:szCs w:val="19"/>
        </w:rPr>
        <w:t>Identify and briefly describe the major functions and structures of female reproductive system.</w:t>
      </w:r>
    </w:p>
    <w:p w14:paraId="4FDA416F" w14:textId="77777777" w:rsidR="009A68E8" w:rsidRPr="00957862" w:rsidRDefault="009A68E8" w:rsidP="009A68E8">
      <w:pPr>
        <w:numPr>
          <w:ilvl w:val="0"/>
          <w:numId w:val="32"/>
        </w:numPr>
        <w:ind w:left="1080"/>
        <w:rPr>
          <w:sz w:val="19"/>
          <w:szCs w:val="19"/>
        </w:rPr>
      </w:pPr>
      <w:r w:rsidRPr="00957862">
        <w:rPr>
          <w:sz w:val="19"/>
          <w:szCs w:val="19"/>
        </w:rPr>
        <w:t>Identify and define the obstetrics and gynecology-related word parts introduced in this chapter.</w:t>
      </w:r>
    </w:p>
    <w:p w14:paraId="030D309F" w14:textId="77777777" w:rsidR="009A68E8" w:rsidRPr="00957862" w:rsidRDefault="009A68E8" w:rsidP="009A68E8">
      <w:pPr>
        <w:numPr>
          <w:ilvl w:val="0"/>
          <w:numId w:val="32"/>
        </w:numPr>
        <w:ind w:left="1080"/>
        <w:rPr>
          <w:sz w:val="19"/>
          <w:szCs w:val="19"/>
        </w:rPr>
      </w:pPr>
      <w:r w:rsidRPr="00957862">
        <w:rPr>
          <w:sz w:val="19"/>
          <w:szCs w:val="19"/>
        </w:rPr>
        <w:t>Build obstetrics &amp; gynecology-related medical terms from word parts.</w:t>
      </w:r>
    </w:p>
    <w:p w14:paraId="2C0EE974" w14:textId="77777777" w:rsidR="009A68E8" w:rsidRPr="00957862" w:rsidRDefault="009A68E8" w:rsidP="009A68E8">
      <w:pPr>
        <w:numPr>
          <w:ilvl w:val="0"/>
          <w:numId w:val="32"/>
        </w:numPr>
        <w:ind w:left="1080"/>
        <w:rPr>
          <w:sz w:val="19"/>
          <w:szCs w:val="19"/>
        </w:rPr>
      </w:pPr>
      <w:r w:rsidRPr="00957862">
        <w:rPr>
          <w:sz w:val="19"/>
          <w:szCs w:val="19"/>
        </w:rPr>
        <w:t>Analyze and define the obstetrics and gynecology-related vocabulary terms presented in this chapter.</w:t>
      </w:r>
    </w:p>
    <w:p w14:paraId="531EC8A1" w14:textId="77777777" w:rsidR="009A68E8" w:rsidRPr="00957862" w:rsidRDefault="009A68E8" w:rsidP="009A68E8">
      <w:pPr>
        <w:numPr>
          <w:ilvl w:val="0"/>
          <w:numId w:val="32"/>
        </w:numPr>
        <w:ind w:left="1080"/>
        <w:rPr>
          <w:sz w:val="19"/>
          <w:szCs w:val="19"/>
        </w:rPr>
      </w:pPr>
      <w:r w:rsidRPr="00957862">
        <w:rPr>
          <w:sz w:val="19"/>
          <w:szCs w:val="19"/>
        </w:rPr>
        <w:t>Recognize, spell, and pronounce the OB/GYN-related terms presented in this chapter.</w:t>
      </w:r>
    </w:p>
    <w:p w14:paraId="5F03AFE3" w14:textId="77777777" w:rsidR="009A68E8" w:rsidRPr="0075076B" w:rsidRDefault="009A68E8" w:rsidP="009A68E8">
      <w:pPr>
        <w:pStyle w:val="NoSpacing"/>
        <w:numPr>
          <w:ilvl w:val="2"/>
          <w:numId w:val="32"/>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w:t>
      </w:r>
      <w:r>
        <w:rPr>
          <w:rFonts w:eastAsia="Calibri"/>
          <w:sz w:val="19"/>
          <w:szCs w:val="19"/>
        </w:rPr>
        <w:t>Quiz 9</w:t>
      </w:r>
      <w:r w:rsidRPr="0075076B">
        <w:rPr>
          <w:rFonts w:eastAsia="Calibri"/>
          <w:sz w:val="19"/>
          <w:szCs w:val="19"/>
        </w:rPr>
        <w:t>, HW #1</w:t>
      </w:r>
      <w:r>
        <w:rPr>
          <w:rFonts w:eastAsia="Calibri"/>
          <w:sz w:val="19"/>
          <w:szCs w:val="19"/>
        </w:rPr>
        <w:t>0</w:t>
      </w:r>
      <w:r w:rsidRPr="0075076B">
        <w:rPr>
          <w:rFonts w:eastAsia="Calibri"/>
          <w:sz w:val="19"/>
          <w:szCs w:val="19"/>
        </w:rPr>
        <w:t>, and Practice activities in textbook and posted in blackboard</w:t>
      </w:r>
    </w:p>
    <w:p w14:paraId="2B7F8AC8" w14:textId="77777777" w:rsidR="009A68E8" w:rsidRPr="00933C7D" w:rsidRDefault="009A68E8" w:rsidP="009A68E8">
      <w:pPr>
        <w:ind w:left="720"/>
        <w:rPr>
          <w:sz w:val="10"/>
          <w:szCs w:val="19"/>
        </w:rPr>
      </w:pPr>
    </w:p>
    <w:p w14:paraId="56FBE309" w14:textId="77777777" w:rsidR="009A68E8" w:rsidRPr="00957862" w:rsidRDefault="009A68E8" w:rsidP="009A68E8">
      <w:pPr>
        <w:ind w:left="720"/>
        <w:rPr>
          <w:b/>
          <w:sz w:val="19"/>
          <w:szCs w:val="19"/>
        </w:rPr>
      </w:pPr>
      <w:r w:rsidRPr="00957862">
        <w:rPr>
          <w:b/>
          <w:sz w:val="19"/>
          <w:szCs w:val="19"/>
        </w:rPr>
        <w:t>Chapter 14</w:t>
      </w:r>
    </w:p>
    <w:p w14:paraId="1841BBF2" w14:textId="77777777" w:rsidR="009A68E8" w:rsidRPr="00957862" w:rsidRDefault="009A68E8" w:rsidP="009A68E8">
      <w:pPr>
        <w:numPr>
          <w:ilvl w:val="0"/>
          <w:numId w:val="33"/>
        </w:numPr>
        <w:ind w:left="1080"/>
        <w:rPr>
          <w:sz w:val="19"/>
          <w:szCs w:val="19"/>
        </w:rPr>
      </w:pPr>
      <w:r w:rsidRPr="00957862">
        <w:rPr>
          <w:sz w:val="19"/>
          <w:szCs w:val="19"/>
        </w:rPr>
        <w:t>Identify and briefly describe the major functions and structures of the nervous system.</w:t>
      </w:r>
    </w:p>
    <w:p w14:paraId="2CD3E711" w14:textId="77777777" w:rsidR="009A68E8" w:rsidRPr="00957862" w:rsidRDefault="009A68E8" w:rsidP="009A68E8">
      <w:pPr>
        <w:numPr>
          <w:ilvl w:val="0"/>
          <w:numId w:val="33"/>
        </w:numPr>
        <w:ind w:left="1080"/>
        <w:rPr>
          <w:sz w:val="19"/>
          <w:szCs w:val="19"/>
        </w:rPr>
      </w:pPr>
      <w:r w:rsidRPr="00957862">
        <w:rPr>
          <w:sz w:val="19"/>
          <w:szCs w:val="19"/>
        </w:rPr>
        <w:t>Identify and define the neurology-related word parts introduced in this chapter.</w:t>
      </w:r>
    </w:p>
    <w:p w14:paraId="58543AD6" w14:textId="77777777" w:rsidR="009A68E8" w:rsidRPr="00957862" w:rsidRDefault="009A68E8" w:rsidP="009A68E8">
      <w:pPr>
        <w:numPr>
          <w:ilvl w:val="0"/>
          <w:numId w:val="33"/>
        </w:numPr>
        <w:ind w:left="1080"/>
        <w:rPr>
          <w:sz w:val="19"/>
          <w:szCs w:val="19"/>
        </w:rPr>
      </w:pPr>
      <w:r w:rsidRPr="00957862">
        <w:rPr>
          <w:sz w:val="19"/>
          <w:szCs w:val="19"/>
        </w:rPr>
        <w:t>Build neurology-related medical terms from word parts.</w:t>
      </w:r>
    </w:p>
    <w:p w14:paraId="3261FE68" w14:textId="77777777" w:rsidR="009A68E8" w:rsidRPr="00957862" w:rsidRDefault="009A68E8" w:rsidP="009A68E8">
      <w:pPr>
        <w:numPr>
          <w:ilvl w:val="0"/>
          <w:numId w:val="33"/>
        </w:numPr>
        <w:ind w:left="1080"/>
        <w:rPr>
          <w:sz w:val="19"/>
          <w:szCs w:val="19"/>
        </w:rPr>
      </w:pPr>
      <w:r w:rsidRPr="00957862">
        <w:rPr>
          <w:sz w:val="19"/>
          <w:szCs w:val="19"/>
        </w:rPr>
        <w:t>Analyze &amp; define the neurology-related vocabulary terms presented in this chapter.</w:t>
      </w:r>
    </w:p>
    <w:p w14:paraId="7469AD60" w14:textId="77777777" w:rsidR="009A68E8" w:rsidRPr="00957862" w:rsidRDefault="009A68E8" w:rsidP="009A68E8">
      <w:pPr>
        <w:numPr>
          <w:ilvl w:val="0"/>
          <w:numId w:val="33"/>
        </w:numPr>
        <w:ind w:left="1080"/>
        <w:rPr>
          <w:sz w:val="19"/>
          <w:szCs w:val="19"/>
        </w:rPr>
      </w:pPr>
      <w:r w:rsidRPr="00957862">
        <w:rPr>
          <w:sz w:val="19"/>
          <w:szCs w:val="19"/>
        </w:rPr>
        <w:t>Recognize, spell, and pronounce the neurology-related terms presented in this chapter.</w:t>
      </w:r>
    </w:p>
    <w:p w14:paraId="152D34AA" w14:textId="77777777" w:rsidR="009A68E8" w:rsidRPr="0075076B" w:rsidRDefault="009A68E8" w:rsidP="009A68E8">
      <w:pPr>
        <w:pStyle w:val="NoSpacing"/>
        <w:numPr>
          <w:ilvl w:val="2"/>
          <w:numId w:val="33"/>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1</w:t>
      </w:r>
      <w:r>
        <w:rPr>
          <w:rFonts w:eastAsia="Calibri"/>
          <w:sz w:val="19"/>
          <w:szCs w:val="19"/>
        </w:rPr>
        <w:t>0</w:t>
      </w:r>
      <w:r w:rsidRPr="0075076B">
        <w:rPr>
          <w:rFonts w:eastAsia="Calibri"/>
          <w:sz w:val="19"/>
          <w:szCs w:val="19"/>
        </w:rPr>
        <w:t>, HW #1</w:t>
      </w:r>
      <w:r>
        <w:rPr>
          <w:rFonts w:eastAsia="Calibri"/>
          <w:sz w:val="19"/>
          <w:szCs w:val="19"/>
        </w:rPr>
        <w:t>1</w:t>
      </w:r>
      <w:r w:rsidRPr="0075076B">
        <w:rPr>
          <w:rFonts w:eastAsia="Calibri"/>
          <w:sz w:val="19"/>
          <w:szCs w:val="19"/>
        </w:rPr>
        <w:t>, and Practice activities in textbook and posted in blackboard</w:t>
      </w:r>
    </w:p>
    <w:p w14:paraId="024A09BF" w14:textId="77777777" w:rsidR="009A68E8" w:rsidRPr="00933C7D" w:rsidRDefault="009A68E8" w:rsidP="009A68E8">
      <w:pPr>
        <w:ind w:left="720"/>
        <w:rPr>
          <w:sz w:val="10"/>
          <w:szCs w:val="19"/>
        </w:rPr>
      </w:pPr>
    </w:p>
    <w:p w14:paraId="6D648966" w14:textId="77777777" w:rsidR="009A68E8" w:rsidRPr="00957862" w:rsidRDefault="009A68E8" w:rsidP="009A68E8">
      <w:pPr>
        <w:ind w:left="720"/>
        <w:rPr>
          <w:b/>
          <w:sz w:val="19"/>
          <w:szCs w:val="19"/>
        </w:rPr>
      </w:pPr>
      <w:r w:rsidRPr="00957862">
        <w:rPr>
          <w:b/>
          <w:sz w:val="19"/>
          <w:szCs w:val="19"/>
        </w:rPr>
        <w:t>Chapter 15</w:t>
      </w:r>
    </w:p>
    <w:p w14:paraId="44F803EB" w14:textId="77777777" w:rsidR="009A68E8" w:rsidRPr="00957862" w:rsidRDefault="009A68E8" w:rsidP="009A68E8">
      <w:pPr>
        <w:numPr>
          <w:ilvl w:val="0"/>
          <w:numId w:val="34"/>
        </w:numPr>
        <w:ind w:left="1080"/>
        <w:rPr>
          <w:sz w:val="19"/>
          <w:szCs w:val="19"/>
        </w:rPr>
      </w:pPr>
      <w:r w:rsidRPr="00957862">
        <w:rPr>
          <w:sz w:val="19"/>
          <w:szCs w:val="19"/>
        </w:rPr>
        <w:t>Identify and briefly describe the major functions and structures of the endocrine system.</w:t>
      </w:r>
    </w:p>
    <w:p w14:paraId="79BB347F" w14:textId="77777777" w:rsidR="009A68E8" w:rsidRPr="00957862" w:rsidRDefault="009A68E8" w:rsidP="009A68E8">
      <w:pPr>
        <w:numPr>
          <w:ilvl w:val="0"/>
          <w:numId w:val="34"/>
        </w:numPr>
        <w:ind w:left="1080"/>
        <w:rPr>
          <w:sz w:val="19"/>
          <w:szCs w:val="19"/>
        </w:rPr>
      </w:pPr>
      <w:r w:rsidRPr="00957862">
        <w:rPr>
          <w:sz w:val="19"/>
          <w:szCs w:val="19"/>
        </w:rPr>
        <w:t>Identify and define the endocrinology word parts introduced in this chapter.</w:t>
      </w:r>
    </w:p>
    <w:p w14:paraId="1DD9DC15" w14:textId="77777777" w:rsidR="009A68E8" w:rsidRPr="00957862" w:rsidRDefault="009A68E8" w:rsidP="009A68E8">
      <w:pPr>
        <w:numPr>
          <w:ilvl w:val="0"/>
          <w:numId w:val="34"/>
        </w:numPr>
        <w:ind w:left="1080"/>
        <w:rPr>
          <w:sz w:val="19"/>
          <w:szCs w:val="19"/>
        </w:rPr>
      </w:pPr>
      <w:r w:rsidRPr="00957862">
        <w:rPr>
          <w:sz w:val="19"/>
          <w:szCs w:val="19"/>
        </w:rPr>
        <w:t>Build endocrinology-related medical terms from word parts.</w:t>
      </w:r>
    </w:p>
    <w:p w14:paraId="49DCD37E" w14:textId="77777777" w:rsidR="009A68E8" w:rsidRPr="00957862" w:rsidRDefault="009A68E8" w:rsidP="009A68E8">
      <w:pPr>
        <w:numPr>
          <w:ilvl w:val="0"/>
          <w:numId w:val="34"/>
        </w:numPr>
        <w:ind w:left="1080"/>
        <w:rPr>
          <w:sz w:val="19"/>
          <w:szCs w:val="19"/>
        </w:rPr>
      </w:pPr>
      <w:r w:rsidRPr="00957862">
        <w:rPr>
          <w:sz w:val="19"/>
          <w:szCs w:val="19"/>
        </w:rPr>
        <w:t>Analyze &amp; define the endocrinology-related vocabulary terms presented in this chapter.</w:t>
      </w:r>
    </w:p>
    <w:p w14:paraId="37AA55A7" w14:textId="77777777" w:rsidR="009A68E8" w:rsidRPr="00957862" w:rsidRDefault="009A68E8" w:rsidP="009A68E8">
      <w:pPr>
        <w:numPr>
          <w:ilvl w:val="0"/>
          <w:numId w:val="34"/>
        </w:numPr>
        <w:ind w:left="1080"/>
        <w:rPr>
          <w:sz w:val="19"/>
          <w:szCs w:val="19"/>
        </w:rPr>
      </w:pPr>
      <w:r w:rsidRPr="00957862">
        <w:rPr>
          <w:sz w:val="19"/>
          <w:szCs w:val="19"/>
        </w:rPr>
        <w:t>Recognize, spell and pronounce endocrinology-related terms presented in this chapter.</w:t>
      </w:r>
    </w:p>
    <w:p w14:paraId="1CA4A915" w14:textId="77777777" w:rsidR="009A68E8" w:rsidRPr="0075076B" w:rsidRDefault="009A68E8" w:rsidP="009A68E8">
      <w:pPr>
        <w:pStyle w:val="NoSpacing"/>
        <w:numPr>
          <w:ilvl w:val="2"/>
          <w:numId w:val="34"/>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1</w:t>
      </w:r>
      <w:r>
        <w:rPr>
          <w:rFonts w:eastAsia="Calibri"/>
          <w:sz w:val="19"/>
          <w:szCs w:val="19"/>
        </w:rPr>
        <w:t>1</w:t>
      </w:r>
      <w:r w:rsidRPr="0075076B">
        <w:rPr>
          <w:rFonts w:eastAsia="Calibri"/>
          <w:sz w:val="19"/>
          <w:szCs w:val="19"/>
        </w:rPr>
        <w:t>, HW #1</w:t>
      </w:r>
      <w:r>
        <w:rPr>
          <w:rFonts w:eastAsia="Calibri"/>
          <w:sz w:val="19"/>
          <w:szCs w:val="19"/>
        </w:rPr>
        <w:t>2</w:t>
      </w:r>
      <w:r w:rsidRPr="0075076B">
        <w:rPr>
          <w:rFonts w:eastAsia="Calibri"/>
          <w:sz w:val="19"/>
          <w:szCs w:val="19"/>
        </w:rPr>
        <w:t>, and Practice activities in textbook and posted in blackboard</w:t>
      </w:r>
    </w:p>
    <w:p w14:paraId="73F7540E" w14:textId="77777777" w:rsidR="009A68E8" w:rsidRPr="00933C7D" w:rsidRDefault="009A68E8" w:rsidP="009A68E8">
      <w:pPr>
        <w:ind w:left="720"/>
        <w:rPr>
          <w:sz w:val="10"/>
          <w:szCs w:val="19"/>
        </w:rPr>
      </w:pPr>
    </w:p>
    <w:p w14:paraId="72609D96" w14:textId="77777777" w:rsidR="009A68E8" w:rsidRPr="00957862" w:rsidRDefault="009A68E8" w:rsidP="009A68E8">
      <w:pPr>
        <w:ind w:left="720"/>
        <w:rPr>
          <w:b/>
          <w:sz w:val="19"/>
          <w:szCs w:val="19"/>
        </w:rPr>
      </w:pPr>
      <w:r w:rsidRPr="00957862">
        <w:rPr>
          <w:b/>
          <w:sz w:val="19"/>
          <w:szCs w:val="19"/>
        </w:rPr>
        <w:t>Chapter 16</w:t>
      </w:r>
    </w:p>
    <w:p w14:paraId="7F8A711C" w14:textId="77777777" w:rsidR="009A68E8" w:rsidRPr="00957862" w:rsidRDefault="009A68E8" w:rsidP="009A68E8">
      <w:pPr>
        <w:numPr>
          <w:ilvl w:val="0"/>
          <w:numId w:val="35"/>
        </w:numPr>
        <w:ind w:left="1080"/>
        <w:rPr>
          <w:sz w:val="19"/>
          <w:szCs w:val="19"/>
        </w:rPr>
      </w:pPr>
      <w:r w:rsidRPr="00957862">
        <w:rPr>
          <w:sz w:val="19"/>
          <w:szCs w:val="19"/>
        </w:rPr>
        <w:t>Identify and briefly describe the major functions and structures of the eye.</w:t>
      </w:r>
    </w:p>
    <w:p w14:paraId="7D22357B" w14:textId="77777777" w:rsidR="009A68E8" w:rsidRPr="00957862" w:rsidRDefault="009A68E8" w:rsidP="009A68E8">
      <w:pPr>
        <w:numPr>
          <w:ilvl w:val="0"/>
          <w:numId w:val="35"/>
        </w:numPr>
        <w:ind w:left="1080"/>
        <w:rPr>
          <w:sz w:val="19"/>
          <w:szCs w:val="19"/>
        </w:rPr>
      </w:pPr>
      <w:r w:rsidRPr="00957862">
        <w:rPr>
          <w:sz w:val="19"/>
          <w:szCs w:val="19"/>
        </w:rPr>
        <w:t>Identify and define the ophthalmology word parts introduced in this chapter.</w:t>
      </w:r>
    </w:p>
    <w:p w14:paraId="246AA8B2" w14:textId="77777777" w:rsidR="009A68E8" w:rsidRPr="00957862" w:rsidRDefault="009A68E8" w:rsidP="009A68E8">
      <w:pPr>
        <w:numPr>
          <w:ilvl w:val="0"/>
          <w:numId w:val="35"/>
        </w:numPr>
        <w:ind w:left="1080"/>
        <w:rPr>
          <w:sz w:val="19"/>
          <w:szCs w:val="19"/>
        </w:rPr>
      </w:pPr>
      <w:r w:rsidRPr="00957862">
        <w:rPr>
          <w:sz w:val="19"/>
          <w:szCs w:val="19"/>
        </w:rPr>
        <w:t>Build ophthalmology-related medical terms from word parts.</w:t>
      </w:r>
    </w:p>
    <w:p w14:paraId="2AD675A1" w14:textId="77777777" w:rsidR="009A68E8" w:rsidRPr="00957862" w:rsidRDefault="009A68E8" w:rsidP="009A68E8">
      <w:pPr>
        <w:numPr>
          <w:ilvl w:val="0"/>
          <w:numId w:val="35"/>
        </w:numPr>
        <w:ind w:left="1080"/>
        <w:rPr>
          <w:sz w:val="19"/>
          <w:szCs w:val="19"/>
        </w:rPr>
      </w:pPr>
      <w:r w:rsidRPr="00957862">
        <w:rPr>
          <w:sz w:val="19"/>
          <w:szCs w:val="19"/>
        </w:rPr>
        <w:t>Analyze and define ophthalmology-related vocabulary terms presented in this chapter.</w:t>
      </w:r>
    </w:p>
    <w:p w14:paraId="006B677A" w14:textId="77777777" w:rsidR="009A68E8" w:rsidRPr="00957862" w:rsidRDefault="009A68E8" w:rsidP="009A68E8">
      <w:pPr>
        <w:numPr>
          <w:ilvl w:val="0"/>
          <w:numId w:val="35"/>
        </w:numPr>
        <w:ind w:left="1080"/>
        <w:rPr>
          <w:sz w:val="19"/>
          <w:szCs w:val="19"/>
        </w:rPr>
      </w:pPr>
      <w:r w:rsidRPr="00957862">
        <w:rPr>
          <w:sz w:val="19"/>
          <w:szCs w:val="19"/>
        </w:rPr>
        <w:t>Recognize, spell &amp; pronounce ophthalmology-related terms presented in this chapter.</w:t>
      </w:r>
    </w:p>
    <w:p w14:paraId="336D5976" w14:textId="77777777" w:rsidR="009A68E8" w:rsidRPr="0075076B" w:rsidRDefault="009A68E8" w:rsidP="009A68E8">
      <w:pPr>
        <w:pStyle w:val="NoSpacing"/>
        <w:numPr>
          <w:ilvl w:val="2"/>
          <w:numId w:val="35"/>
        </w:numPr>
        <w:rPr>
          <w:color w:val="000000"/>
          <w:spacing w:val="2"/>
          <w:sz w:val="19"/>
          <w:szCs w:val="19"/>
        </w:rPr>
      </w:pPr>
      <w:r w:rsidRPr="009967F2">
        <w:rPr>
          <w:rFonts w:eastAsia="Calibri"/>
          <w:b/>
          <w:sz w:val="19"/>
          <w:szCs w:val="19"/>
        </w:rPr>
        <w:t>Assessment Methods:</w:t>
      </w:r>
      <w:r w:rsidRPr="0075076B">
        <w:rPr>
          <w:rFonts w:eastAsia="Calibri"/>
          <w:sz w:val="19"/>
          <w:szCs w:val="19"/>
        </w:rPr>
        <w:t xml:space="preserve"> Quiz 1</w:t>
      </w:r>
      <w:r>
        <w:rPr>
          <w:rFonts w:eastAsia="Calibri"/>
          <w:sz w:val="19"/>
          <w:szCs w:val="19"/>
        </w:rPr>
        <w:t>2</w:t>
      </w:r>
      <w:r w:rsidRPr="0075076B">
        <w:rPr>
          <w:rFonts w:eastAsia="Calibri"/>
          <w:sz w:val="19"/>
          <w:szCs w:val="19"/>
        </w:rPr>
        <w:t>, HW #1</w:t>
      </w:r>
      <w:r>
        <w:rPr>
          <w:rFonts w:eastAsia="Calibri"/>
          <w:sz w:val="19"/>
          <w:szCs w:val="19"/>
        </w:rPr>
        <w:t>3</w:t>
      </w:r>
      <w:r w:rsidRPr="0075076B">
        <w:rPr>
          <w:rFonts w:eastAsia="Calibri"/>
          <w:sz w:val="19"/>
          <w:szCs w:val="19"/>
        </w:rPr>
        <w:t>, and Practice activities in textbook and posted in blackboard</w:t>
      </w:r>
    </w:p>
    <w:p w14:paraId="050DC8CE" w14:textId="77777777" w:rsidR="009A68E8" w:rsidRPr="00933C7D" w:rsidRDefault="009A68E8" w:rsidP="009A68E8">
      <w:pPr>
        <w:ind w:left="720"/>
        <w:rPr>
          <w:sz w:val="10"/>
          <w:szCs w:val="19"/>
        </w:rPr>
      </w:pPr>
    </w:p>
    <w:p w14:paraId="7CDD4A01" w14:textId="77777777" w:rsidR="009A68E8" w:rsidRPr="00957862" w:rsidRDefault="009A68E8" w:rsidP="009A68E8">
      <w:pPr>
        <w:ind w:left="720"/>
        <w:rPr>
          <w:b/>
          <w:sz w:val="19"/>
          <w:szCs w:val="19"/>
        </w:rPr>
      </w:pPr>
      <w:r w:rsidRPr="00957862">
        <w:rPr>
          <w:b/>
          <w:sz w:val="19"/>
          <w:szCs w:val="19"/>
        </w:rPr>
        <w:t>Chapter 17</w:t>
      </w:r>
    </w:p>
    <w:p w14:paraId="506D15A4" w14:textId="77777777" w:rsidR="009A68E8" w:rsidRPr="00957862" w:rsidRDefault="009A68E8" w:rsidP="009A68E8">
      <w:pPr>
        <w:numPr>
          <w:ilvl w:val="0"/>
          <w:numId w:val="36"/>
        </w:numPr>
        <w:ind w:left="1080"/>
        <w:rPr>
          <w:sz w:val="19"/>
          <w:szCs w:val="19"/>
        </w:rPr>
      </w:pPr>
      <w:r w:rsidRPr="00957862">
        <w:rPr>
          <w:sz w:val="19"/>
          <w:szCs w:val="19"/>
        </w:rPr>
        <w:t>Identify and briefly describe the major functions and structures of the ear, nose, &amp; throat.</w:t>
      </w:r>
    </w:p>
    <w:p w14:paraId="03E40DD2" w14:textId="77777777" w:rsidR="009A68E8" w:rsidRPr="00957862" w:rsidRDefault="009A68E8" w:rsidP="009A68E8">
      <w:pPr>
        <w:numPr>
          <w:ilvl w:val="0"/>
          <w:numId w:val="36"/>
        </w:numPr>
        <w:ind w:left="1080"/>
        <w:rPr>
          <w:sz w:val="19"/>
          <w:szCs w:val="19"/>
        </w:rPr>
      </w:pPr>
      <w:r w:rsidRPr="00957862">
        <w:rPr>
          <w:sz w:val="19"/>
          <w:szCs w:val="19"/>
        </w:rPr>
        <w:t>Identify and define the otorhinolaryngology word parts introduced in this chapter.</w:t>
      </w:r>
    </w:p>
    <w:p w14:paraId="5EF2F193" w14:textId="77777777" w:rsidR="009A68E8" w:rsidRPr="00957862" w:rsidRDefault="009A68E8" w:rsidP="009A68E8">
      <w:pPr>
        <w:numPr>
          <w:ilvl w:val="0"/>
          <w:numId w:val="36"/>
        </w:numPr>
        <w:ind w:left="1080"/>
        <w:rPr>
          <w:sz w:val="19"/>
          <w:szCs w:val="19"/>
        </w:rPr>
      </w:pPr>
      <w:r w:rsidRPr="00957862">
        <w:rPr>
          <w:sz w:val="19"/>
          <w:szCs w:val="19"/>
        </w:rPr>
        <w:t>Build otorhinolaryngology-related medical terms from word parts.</w:t>
      </w:r>
    </w:p>
    <w:p w14:paraId="292A8EC3" w14:textId="77777777" w:rsidR="009A68E8" w:rsidRPr="00957862" w:rsidRDefault="009A68E8" w:rsidP="009A68E8">
      <w:pPr>
        <w:numPr>
          <w:ilvl w:val="0"/>
          <w:numId w:val="36"/>
        </w:numPr>
        <w:ind w:left="1080"/>
        <w:rPr>
          <w:sz w:val="19"/>
          <w:szCs w:val="19"/>
        </w:rPr>
      </w:pPr>
      <w:r w:rsidRPr="00957862">
        <w:rPr>
          <w:sz w:val="19"/>
          <w:szCs w:val="19"/>
        </w:rPr>
        <w:t>Analyze and define otorhinolaryngology-related vocabulary terms presented in this chapter.</w:t>
      </w:r>
    </w:p>
    <w:p w14:paraId="44FEB93B" w14:textId="77777777" w:rsidR="009A68E8" w:rsidRDefault="009A68E8" w:rsidP="009A68E8">
      <w:pPr>
        <w:numPr>
          <w:ilvl w:val="0"/>
          <w:numId w:val="36"/>
        </w:numPr>
        <w:ind w:left="1080"/>
        <w:rPr>
          <w:sz w:val="19"/>
          <w:szCs w:val="19"/>
        </w:rPr>
      </w:pPr>
      <w:r w:rsidRPr="00957862">
        <w:rPr>
          <w:sz w:val="19"/>
          <w:szCs w:val="19"/>
        </w:rPr>
        <w:t>Recognize, spell, and pronounce otorhinolaryngology-related terms presented in this chapter.</w:t>
      </w:r>
    </w:p>
    <w:p w14:paraId="5F99468A" w14:textId="01564E79" w:rsidR="00681F76" w:rsidRPr="009A68E8" w:rsidRDefault="009A68E8" w:rsidP="003F6628">
      <w:pPr>
        <w:numPr>
          <w:ilvl w:val="2"/>
          <w:numId w:val="36"/>
        </w:numPr>
        <w:rPr>
          <w:sz w:val="19"/>
          <w:szCs w:val="19"/>
        </w:rPr>
      </w:pPr>
      <w:r w:rsidRPr="009A68E8">
        <w:rPr>
          <w:rFonts w:eastAsia="Calibri"/>
          <w:b/>
          <w:sz w:val="19"/>
          <w:szCs w:val="19"/>
        </w:rPr>
        <w:t>Assessment Methods:</w:t>
      </w:r>
      <w:r w:rsidRPr="009A68E8">
        <w:rPr>
          <w:rFonts w:eastAsia="Calibri"/>
          <w:sz w:val="19"/>
          <w:szCs w:val="19"/>
        </w:rPr>
        <w:t xml:space="preserve"> Exam 2, HW #14, and Practice activities in t</w:t>
      </w:r>
      <w:r>
        <w:rPr>
          <w:rFonts w:eastAsia="Calibri"/>
          <w:sz w:val="19"/>
          <w:szCs w:val="19"/>
        </w:rPr>
        <w:t>extbook and posted in blackboard</w:t>
      </w:r>
    </w:p>
    <w:p w14:paraId="5D6BCE6D" w14:textId="77777777" w:rsidR="003F6628" w:rsidRPr="003F0CFD" w:rsidRDefault="003F6628" w:rsidP="003F6628">
      <w:pPr>
        <w:rPr>
          <w:bCs/>
        </w:rPr>
      </w:pPr>
    </w:p>
    <w:sectPr w:rsidR="003F6628" w:rsidRPr="003F0CFD" w:rsidSect="009A68E8">
      <w:pgSz w:w="12240" w:h="15840"/>
      <w:pgMar w:top="450" w:right="720" w:bottom="360" w:left="270" w:header="720" w:footer="1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85631" w14:textId="77777777" w:rsidR="00D26F65" w:rsidRDefault="00D26F65" w:rsidP="00FB6763">
      <w:r>
        <w:separator/>
      </w:r>
    </w:p>
  </w:endnote>
  <w:endnote w:type="continuationSeparator" w:id="0">
    <w:p w14:paraId="1FE20816" w14:textId="77777777" w:rsidR="00D26F65" w:rsidRDefault="00D26F65" w:rsidP="00FB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25A0" w14:textId="4301C009" w:rsidR="00D26F65" w:rsidRDefault="00D26F65" w:rsidP="004007B6">
    <w:pPr>
      <w:pStyle w:val="Footer"/>
      <w:jc w:val="center"/>
      <w:rPr>
        <w:noProof/>
      </w:rPr>
    </w:pPr>
    <w:r>
      <w:fldChar w:fldCharType="begin"/>
    </w:r>
    <w:r>
      <w:instrText xml:space="preserve"> PAGE   \* MERGEFORMAT </w:instrText>
    </w:r>
    <w:r>
      <w:fldChar w:fldCharType="separate"/>
    </w:r>
    <w:r>
      <w:rPr>
        <w:noProof/>
      </w:rPr>
      <w:t>6</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76D68" w14:textId="77777777" w:rsidR="00D26F65" w:rsidRDefault="00D26F65" w:rsidP="00FB6763">
      <w:r>
        <w:separator/>
      </w:r>
    </w:p>
  </w:footnote>
  <w:footnote w:type="continuationSeparator" w:id="0">
    <w:p w14:paraId="5CDD8C9B" w14:textId="77777777" w:rsidR="00D26F65" w:rsidRDefault="00D26F65" w:rsidP="00FB67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59ED"/>
    <w:multiLevelType w:val="hybridMultilevel"/>
    <w:tmpl w:val="483A66D2"/>
    <w:lvl w:ilvl="0" w:tplc="1ED8BA5C">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D474B4"/>
    <w:multiLevelType w:val="hybridMultilevel"/>
    <w:tmpl w:val="704A6A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3" w15:restartNumberingAfterBreak="0">
    <w:nsid w:val="09CA3A75"/>
    <w:multiLevelType w:val="hybridMultilevel"/>
    <w:tmpl w:val="B5A6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527628"/>
    <w:multiLevelType w:val="hybridMultilevel"/>
    <w:tmpl w:val="3AE6E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F328C4"/>
    <w:multiLevelType w:val="hybridMultilevel"/>
    <w:tmpl w:val="3E12C9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164238"/>
    <w:multiLevelType w:val="hybridMultilevel"/>
    <w:tmpl w:val="C464CB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E2F660E"/>
    <w:multiLevelType w:val="hybridMultilevel"/>
    <w:tmpl w:val="B3F8AC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2D07A7F"/>
    <w:multiLevelType w:val="hybridMultilevel"/>
    <w:tmpl w:val="8504929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3817B14"/>
    <w:multiLevelType w:val="hybridMultilevel"/>
    <w:tmpl w:val="14A8DF92"/>
    <w:lvl w:ilvl="0" w:tplc="0409000F">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15C562E9"/>
    <w:multiLevelType w:val="hybridMultilevel"/>
    <w:tmpl w:val="9334D086"/>
    <w:lvl w:ilvl="0" w:tplc="131213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C41C2D"/>
    <w:multiLevelType w:val="hybridMultilevel"/>
    <w:tmpl w:val="AAE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A2A0F"/>
    <w:multiLevelType w:val="hybridMultilevel"/>
    <w:tmpl w:val="AAFCF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0503DE"/>
    <w:multiLevelType w:val="hybridMultilevel"/>
    <w:tmpl w:val="30A80278"/>
    <w:lvl w:ilvl="0" w:tplc="EC8A1FD4">
      <w:start w:val="1"/>
      <w:numFmt w:val="decimal"/>
      <w:lvlText w:val="%1."/>
      <w:lvlJc w:val="left"/>
      <w:pPr>
        <w:ind w:left="360" w:hanging="360"/>
      </w:pPr>
      <w:rPr>
        <w:rFonts w:ascii="Calibri" w:eastAsia="Times New Roman" w:hAnsi="Calibri" w:cs="Arial"/>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3DE2E41"/>
    <w:multiLevelType w:val="hybridMultilevel"/>
    <w:tmpl w:val="6526F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CC36CD"/>
    <w:multiLevelType w:val="hybridMultilevel"/>
    <w:tmpl w:val="0E145B5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C61459B"/>
    <w:multiLevelType w:val="hybridMultilevel"/>
    <w:tmpl w:val="35BCD8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A33B4"/>
    <w:multiLevelType w:val="hybridMultilevel"/>
    <w:tmpl w:val="7D30F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E85150"/>
    <w:multiLevelType w:val="hybridMultilevel"/>
    <w:tmpl w:val="94E6E9EC"/>
    <w:lvl w:ilvl="0" w:tplc="B5E4616E">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8264D90"/>
    <w:multiLevelType w:val="hybridMultilevel"/>
    <w:tmpl w:val="A3C6710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1F1769"/>
    <w:multiLevelType w:val="hybridMultilevel"/>
    <w:tmpl w:val="2A7E69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39C7309"/>
    <w:multiLevelType w:val="hybridMultilevel"/>
    <w:tmpl w:val="011E5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4A77A6"/>
    <w:multiLevelType w:val="hybridMultilevel"/>
    <w:tmpl w:val="367EDA6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ADC313F"/>
    <w:multiLevelType w:val="hybridMultilevel"/>
    <w:tmpl w:val="981603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BD60B9B"/>
    <w:multiLevelType w:val="hybridMultilevel"/>
    <w:tmpl w:val="3AB6C78E"/>
    <w:lvl w:ilvl="0" w:tplc="056C6980">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613A69"/>
    <w:multiLevelType w:val="hybridMultilevel"/>
    <w:tmpl w:val="BD7843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65C4504"/>
    <w:multiLevelType w:val="hybridMultilevel"/>
    <w:tmpl w:val="E16A5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8C6337"/>
    <w:multiLevelType w:val="hybridMultilevel"/>
    <w:tmpl w:val="D4487510"/>
    <w:lvl w:ilvl="0" w:tplc="7598D6C0">
      <w:start w:val="1"/>
      <w:numFmt w:val="decimal"/>
      <w:lvlText w:val="%1)"/>
      <w:lvlJc w:val="left"/>
      <w:pPr>
        <w:ind w:left="780" w:hanging="360"/>
      </w:pPr>
      <w:rPr>
        <w:b w:val="0"/>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10F34C4"/>
    <w:multiLevelType w:val="hybridMultilevel"/>
    <w:tmpl w:val="EF6A59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11B103D"/>
    <w:multiLevelType w:val="hybridMultilevel"/>
    <w:tmpl w:val="37C031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7091C89"/>
    <w:multiLevelType w:val="hybridMultilevel"/>
    <w:tmpl w:val="35FC4E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E61F80"/>
    <w:multiLevelType w:val="hybridMultilevel"/>
    <w:tmpl w:val="50703BFE"/>
    <w:lvl w:ilvl="0" w:tplc="A470FF9A">
      <w:start w:val="1"/>
      <w:numFmt w:val="decimal"/>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8E4B40"/>
    <w:multiLevelType w:val="hybridMultilevel"/>
    <w:tmpl w:val="1570BC2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1A2EB3"/>
    <w:multiLevelType w:val="hybridMultilevel"/>
    <w:tmpl w:val="2368C79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57D0983"/>
    <w:multiLevelType w:val="hybridMultilevel"/>
    <w:tmpl w:val="4A1EE3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3131690">
    <w:abstractNumId w:val="2"/>
  </w:num>
  <w:num w:numId="2" w16cid:durableId="995458314">
    <w:abstractNumId w:val="10"/>
  </w:num>
  <w:num w:numId="3" w16cid:durableId="571502231">
    <w:abstractNumId w:val="32"/>
  </w:num>
  <w:num w:numId="4" w16cid:durableId="2005939209">
    <w:abstractNumId w:val="11"/>
  </w:num>
  <w:num w:numId="5" w16cid:durableId="1488477939">
    <w:abstractNumId w:val="15"/>
  </w:num>
  <w:num w:numId="6" w16cid:durableId="1768193214">
    <w:abstractNumId w:val="16"/>
  </w:num>
  <w:num w:numId="7" w16cid:durableId="685329953">
    <w:abstractNumId w:val="27"/>
  </w:num>
  <w:num w:numId="8" w16cid:durableId="1798986468">
    <w:abstractNumId w:val="12"/>
  </w:num>
  <w:num w:numId="9" w16cid:durableId="420950454">
    <w:abstractNumId w:val="21"/>
  </w:num>
  <w:num w:numId="10" w16cid:durableId="1612976613">
    <w:abstractNumId w:val="12"/>
  </w:num>
  <w:num w:numId="11" w16cid:durableId="1008555869">
    <w:abstractNumId w:val="29"/>
  </w:num>
  <w:num w:numId="12" w16cid:durableId="300158397">
    <w:abstractNumId w:val="30"/>
  </w:num>
  <w:num w:numId="13" w16cid:durableId="1551109460">
    <w:abstractNumId w:val="4"/>
  </w:num>
  <w:num w:numId="14" w16cid:durableId="1466191509">
    <w:abstractNumId w:val="31"/>
  </w:num>
  <w:num w:numId="15" w16cid:durableId="857043738">
    <w:abstractNumId w:val="3"/>
  </w:num>
  <w:num w:numId="16" w16cid:durableId="1860657062">
    <w:abstractNumId w:val="19"/>
  </w:num>
  <w:num w:numId="17" w16cid:durableId="167912060">
    <w:abstractNumId w:val="9"/>
  </w:num>
  <w:num w:numId="18" w16cid:durableId="1392583172">
    <w:abstractNumId w:val="17"/>
  </w:num>
  <w:num w:numId="19" w16cid:durableId="987708297">
    <w:abstractNumId w:val="14"/>
  </w:num>
  <w:num w:numId="20" w16cid:durableId="351998355">
    <w:abstractNumId w:val="23"/>
  </w:num>
  <w:num w:numId="21" w16cid:durableId="351541486">
    <w:abstractNumId w:val="1"/>
  </w:num>
  <w:num w:numId="22" w16cid:durableId="1793983661">
    <w:abstractNumId w:val="33"/>
  </w:num>
  <w:num w:numId="23" w16cid:durableId="1991597661">
    <w:abstractNumId w:val="28"/>
  </w:num>
  <w:num w:numId="24" w16cid:durableId="2039352437">
    <w:abstractNumId w:val="5"/>
  </w:num>
  <w:num w:numId="25" w16cid:durableId="1607156272">
    <w:abstractNumId w:val="24"/>
  </w:num>
  <w:num w:numId="26" w16cid:durableId="36122483">
    <w:abstractNumId w:val="7"/>
  </w:num>
  <w:num w:numId="27" w16cid:durableId="1992950009">
    <w:abstractNumId w:val="13"/>
  </w:num>
  <w:num w:numId="28" w16cid:durableId="509829837">
    <w:abstractNumId w:val="34"/>
  </w:num>
  <w:num w:numId="29" w16cid:durableId="35736536">
    <w:abstractNumId w:val="20"/>
  </w:num>
  <w:num w:numId="30" w16cid:durableId="1873568404">
    <w:abstractNumId w:val="18"/>
  </w:num>
  <w:num w:numId="31" w16cid:durableId="544415310">
    <w:abstractNumId w:val="0"/>
  </w:num>
  <w:num w:numId="32" w16cid:durableId="884637246">
    <w:abstractNumId w:val="26"/>
  </w:num>
  <w:num w:numId="33" w16cid:durableId="1533768404">
    <w:abstractNumId w:val="6"/>
  </w:num>
  <w:num w:numId="34" w16cid:durableId="759983488">
    <w:abstractNumId w:val="22"/>
  </w:num>
  <w:num w:numId="35" w16cid:durableId="1696616505">
    <w:abstractNumId w:val="25"/>
  </w:num>
  <w:num w:numId="36" w16cid:durableId="3548152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WhxOzyiMQ2vUid/8x9zzBMF3+qw3UlWsg1Oxbrk4GURrJ4Ziwyor0qTUfmvX+o1bHvCUXdw761xxJM8A0NGe1A==" w:salt="GOlM7SGoGeYTv9XjsOEz7g=="/>
  <w:defaultTabStop w:val="720"/>
  <w:drawingGridHorizontalSpacing w:val="120"/>
  <w:displayHorizont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03BA6"/>
    <w:rsid w:val="00007A08"/>
    <w:rsid w:val="000102EB"/>
    <w:rsid w:val="00011502"/>
    <w:rsid w:val="00021BD1"/>
    <w:rsid w:val="00022662"/>
    <w:rsid w:val="000239A0"/>
    <w:rsid w:val="000251CC"/>
    <w:rsid w:val="0002530B"/>
    <w:rsid w:val="00026E9C"/>
    <w:rsid w:val="00030719"/>
    <w:rsid w:val="00031802"/>
    <w:rsid w:val="00033A6C"/>
    <w:rsid w:val="0004561E"/>
    <w:rsid w:val="00046BEC"/>
    <w:rsid w:val="00051907"/>
    <w:rsid w:val="00054795"/>
    <w:rsid w:val="00055D55"/>
    <w:rsid w:val="00056C1B"/>
    <w:rsid w:val="000574D5"/>
    <w:rsid w:val="00057AB1"/>
    <w:rsid w:val="000705DC"/>
    <w:rsid w:val="00084DCC"/>
    <w:rsid w:val="000863AD"/>
    <w:rsid w:val="00090AA1"/>
    <w:rsid w:val="00093B70"/>
    <w:rsid w:val="00093C06"/>
    <w:rsid w:val="00096A72"/>
    <w:rsid w:val="000A15F6"/>
    <w:rsid w:val="000A4059"/>
    <w:rsid w:val="000A4BCD"/>
    <w:rsid w:val="000A6A1A"/>
    <w:rsid w:val="000B2B62"/>
    <w:rsid w:val="000B3E78"/>
    <w:rsid w:val="000C04A2"/>
    <w:rsid w:val="000C0C47"/>
    <w:rsid w:val="000C0FA5"/>
    <w:rsid w:val="000C5180"/>
    <w:rsid w:val="000C5D96"/>
    <w:rsid w:val="000C6FC1"/>
    <w:rsid w:val="000C77F3"/>
    <w:rsid w:val="000D08EA"/>
    <w:rsid w:val="000D425F"/>
    <w:rsid w:val="000D486B"/>
    <w:rsid w:val="000E15F3"/>
    <w:rsid w:val="000E3414"/>
    <w:rsid w:val="000F00CA"/>
    <w:rsid w:val="000F19C4"/>
    <w:rsid w:val="000F3329"/>
    <w:rsid w:val="000F510A"/>
    <w:rsid w:val="0010622E"/>
    <w:rsid w:val="00113C95"/>
    <w:rsid w:val="00115EDD"/>
    <w:rsid w:val="00122C44"/>
    <w:rsid w:val="0012454E"/>
    <w:rsid w:val="001270F4"/>
    <w:rsid w:val="0013281E"/>
    <w:rsid w:val="0013518C"/>
    <w:rsid w:val="00147C08"/>
    <w:rsid w:val="00151642"/>
    <w:rsid w:val="0015475C"/>
    <w:rsid w:val="00154FA0"/>
    <w:rsid w:val="001554A6"/>
    <w:rsid w:val="001560A9"/>
    <w:rsid w:val="0015780F"/>
    <w:rsid w:val="00167160"/>
    <w:rsid w:val="00172E26"/>
    <w:rsid w:val="0018048A"/>
    <w:rsid w:val="0019068A"/>
    <w:rsid w:val="00190C63"/>
    <w:rsid w:val="00191CC2"/>
    <w:rsid w:val="00191E50"/>
    <w:rsid w:val="001922AC"/>
    <w:rsid w:val="0019376B"/>
    <w:rsid w:val="00195735"/>
    <w:rsid w:val="00195CEB"/>
    <w:rsid w:val="001A38F6"/>
    <w:rsid w:val="001B32A7"/>
    <w:rsid w:val="001B4B37"/>
    <w:rsid w:val="001C2B17"/>
    <w:rsid w:val="001C4F44"/>
    <w:rsid w:val="001C5FA1"/>
    <w:rsid w:val="001D40A4"/>
    <w:rsid w:val="001D503D"/>
    <w:rsid w:val="001D5C50"/>
    <w:rsid w:val="001D610D"/>
    <w:rsid w:val="001E09C7"/>
    <w:rsid w:val="001E0E64"/>
    <w:rsid w:val="001E273D"/>
    <w:rsid w:val="001E4BAB"/>
    <w:rsid w:val="001E4D3C"/>
    <w:rsid w:val="001E5E25"/>
    <w:rsid w:val="001E64AD"/>
    <w:rsid w:val="001F1878"/>
    <w:rsid w:val="001F5A6D"/>
    <w:rsid w:val="00200429"/>
    <w:rsid w:val="00203EA7"/>
    <w:rsid w:val="002043EC"/>
    <w:rsid w:val="002118BE"/>
    <w:rsid w:val="0021476D"/>
    <w:rsid w:val="00214EEF"/>
    <w:rsid w:val="0021791E"/>
    <w:rsid w:val="002234D2"/>
    <w:rsid w:val="00224C77"/>
    <w:rsid w:val="0022609E"/>
    <w:rsid w:val="00227C5E"/>
    <w:rsid w:val="00231626"/>
    <w:rsid w:val="00237FA2"/>
    <w:rsid w:val="002411FB"/>
    <w:rsid w:val="00241C4C"/>
    <w:rsid w:val="002421F2"/>
    <w:rsid w:val="00242D64"/>
    <w:rsid w:val="002432DD"/>
    <w:rsid w:val="0024404C"/>
    <w:rsid w:val="00251C87"/>
    <w:rsid w:val="00264859"/>
    <w:rsid w:val="00264F39"/>
    <w:rsid w:val="0026596B"/>
    <w:rsid w:val="00266B1B"/>
    <w:rsid w:val="002675EE"/>
    <w:rsid w:val="00273D21"/>
    <w:rsid w:val="002753D6"/>
    <w:rsid w:val="0027597A"/>
    <w:rsid w:val="002811D8"/>
    <w:rsid w:val="00283B88"/>
    <w:rsid w:val="002917C1"/>
    <w:rsid w:val="002922E5"/>
    <w:rsid w:val="00292DEE"/>
    <w:rsid w:val="00297FAE"/>
    <w:rsid w:val="002A08F8"/>
    <w:rsid w:val="002A1992"/>
    <w:rsid w:val="002A635B"/>
    <w:rsid w:val="002A7889"/>
    <w:rsid w:val="002B0AE6"/>
    <w:rsid w:val="002B0E52"/>
    <w:rsid w:val="002B2694"/>
    <w:rsid w:val="002C2A3F"/>
    <w:rsid w:val="002D1DD8"/>
    <w:rsid w:val="002D39C5"/>
    <w:rsid w:val="002D57F7"/>
    <w:rsid w:val="002E1359"/>
    <w:rsid w:val="002E3477"/>
    <w:rsid w:val="002E5028"/>
    <w:rsid w:val="002F029F"/>
    <w:rsid w:val="002F0E30"/>
    <w:rsid w:val="002F1713"/>
    <w:rsid w:val="002F3FEE"/>
    <w:rsid w:val="002F49CB"/>
    <w:rsid w:val="00300BBC"/>
    <w:rsid w:val="00302E5C"/>
    <w:rsid w:val="003149DE"/>
    <w:rsid w:val="0032199C"/>
    <w:rsid w:val="00321DA0"/>
    <w:rsid w:val="00325AF3"/>
    <w:rsid w:val="00325F3B"/>
    <w:rsid w:val="0033484C"/>
    <w:rsid w:val="00334B67"/>
    <w:rsid w:val="003376F1"/>
    <w:rsid w:val="00343632"/>
    <w:rsid w:val="00350A2A"/>
    <w:rsid w:val="003514F1"/>
    <w:rsid w:val="003533CA"/>
    <w:rsid w:val="00354703"/>
    <w:rsid w:val="00356B4B"/>
    <w:rsid w:val="00361382"/>
    <w:rsid w:val="00361B8E"/>
    <w:rsid w:val="00363914"/>
    <w:rsid w:val="00366F22"/>
    <w:rsid w:val="00366FED"/>
    <w:rsid w:val="00372714"/>
    <w:rsid w:val="00373A9F"/>
    <w:rsid w:val="00373F2E"/>
    <w:rsid w:val="00384833"/>
    <w:rsid w:val="00393D81"/>
    <w:rsid w:val="00393E1E"/>
    <w:rsid w:val="00396BEB"/>
    <w:rsid w:val="003A2958"/>
    <w:rsid w:val="003A37F3"/>
    <w:rsid w:val="003A735C"/>
    <w:rsid w:val="003B1706"/>
    <w:rsid w:val="003B4723"/>
    <w:rsid w:val="003B582B"/>
    <w:rsid w:val="003B61D7"/>
    <w:rsid w:val="003C3743"/>
    <w:rsid w:val="003C5F52"/>
    <w:rsid w:val="003C77ED"/>
    <w:rsid w:val="003C7936"/>
    <w:rsid w:val="003D032E"/>
    <w:rsid w:val="003D070F"/>
    <w:rsid w:val="003D07DB"/>
    <w:rsid w:val="003D2608"/>
    <w:rsid w:val="003D2AB5"/>
    <w:rsid w:val="003D7186"/>
    <w:rsid w:val="003E3135"/>
    <w:rsid w:val="003E7394"/>
    <w:rsid w:val="003F0CFD"/>
    <w:rsid w:val="003F1146"/>
    <w:rsid w:val="003F39FD"/>
    <w:rsid w:val="003F4719"/>
    <w:rsid w:val="003F6412"/>
    <w:rsid w:val="003F6628"/>
    <w:rsid w:val="003F6724"/>
    <w:rsid w:val="004007B6"/>
    <w:rsid w:val="004041BE"/>
    <w:rsid w:val="00405A5A"/>
    <w:rsid w:val="00405D34"/>
    <w:rsid w:val="00405E09"/>
    <w:rsid w:val="00411D05"/>
    <w:rsid w:val="00413EDA"/>
    <w:rsid w:val="004211C2"/>
    <w:rsid w:val="00430F95"/>
    <w:rsid w:val="00431C18"/>
    <w:rsid w:val="0043611C"/>
    <w:rsid w:val="00436E0D"/>
    <w:rsid w:val="004402B2"/>
    <w:rsid w:val="00445B9B"/>
    <w:rsid w:val="0045516E"/>
    <w:rsid w:val="00456409"/>
    <w:rsid w:val="0046214A"/>
    <w:rsid w:val="00462519"/>
    <w:rsid w:val="004639B1"/>
    <w:rsid w:val="00464220"/>
    <w:rsid w:val="0046646B"/>
    <w:rsid w:val="00466629"/>
    <w:rsid w:val="00474AEF"/>
    <w:rsid w:val="0047759B"/>
    <w:rsid w:val="004833CE"/>
    <w:rsid w:val="0049241B"/>
    <w:rsid w:val="00493D9B"/>
    <w:rsid w:val="004950F5"/>
    <w:rsid w:val="00496327"/>
    <w:rsid w:val="004A06AB"/>
    <w:rsid w:val="004A2808"/>
    <w:rsid w:val="004A5E46"/>
    <w:rsid w:val="004A7D31"/>
    <w:rsid w:val="004B1FFE"/>
    <w:rsid w:val="004B2CA4"/>
    <w:rsid w:val="004B7F56"/>
    <w:rsid w:val="004C0F20"/>
    <w:rsid w:val="004D0711"/>
    <w:rsid w:val="004D3DA7"/>
    <w:rsid w:val="004E1614"/>
    <w:rsid w:val="004E1909"/>
    <w:rsid w:val="004E19C2"/>
    <w:rsid w:val="004E4803"/>
    <w:rsid w:val="004F0FD1"/>
    <w:rsid w:val="004F3E72"/>
    <w:rsid w:val="004F7217"/>
    <w:rsid w:val="005020F7"/>
    <w:rsid w:val="00502CB0"/>
    <w:rsid w:val="0050652C"/>
    <w:rsid w:val="00511CEF"/>
    <w:rsid w:val="005141F8"/>
    <w:rsid w:val="005175BE"/>
    <w:rsid w:val="00520358"/>
    <w:rsid w:val="00522CBC"/>
    <w:rsid w:val="005243FF"/>
    <w:rsid w:val="00524CC6"/>
    <w:rsid w:val="00527CB4"/>
    <w:rsid w:val="005302C7"/>
    <w:rsid w:val="00533BFB"/>
    <w:rsid w:val="00534505"/>
    <w:rsid w:val="00541DBC"/>
    <w:rsid w:val="00542CCB"/>
    <w:rsid w:val="00544C8C"/>
    <w:rsid w:val="00546D51"/>
    <w:rsid w:val="00553EDB"/>
    <w:rsid w:val="005542B3"/>
    <w:rsid w:val="005563F3"/>
    <w:rsid w:val="00565D1A"/>
    <w:rsid w:val="00565D31"/>
    <w:rsid w:val="00567354"/>
    <w:rsid w:val="0057258C"/>
    <w:rsid w:val="00574304"/>
    <w:rsid w:val="005745AD"/>
    <w:rsid w:val="00576219"/>
    <w:rsid w:val="00582A83"/>
    <w:rsid w:val="00582F2E"/>
    <w:rsid w:val="0058469E"/>
    <w:rsid w:val="00590DD0"/>
    <w:rsid w:val="0059304C"/>
    <w:rsid w:val="00593610"/>
    <w:rsid w:val="005A2021"/>
    <w:rsid w:val="005A236B"/>
    <w:rsid w:val="005B6584"/>
    <w:rsid w:val="005B782A"/>
    <w:rsid w:val="005C214B"/>
    <w:rsid w:val="005D0AFA"/>
    <w:rsid w:val="005D0F84"/>
    <w:rsid w:val="005D1610"/>
    <w:rsid w:val="005D62F9"/>
    <w:rsid w:val="005D69FA"/>
    <w:rsid w:val="005E05F0"/>
    <w:rsid w:val="005E1BE3"/>
    <w:rsid w:val="005E3EB6"/>
    <w:rsid w:val="005E6B94"/>
    <w:rsid w:val="005F12C4"/>
    <w:rsid w:val="005F2650"/>
    <w:rsid w:val="005F3CA4"/>
    <w:rsid w:val="00602659"/>
    <w:rsid w:val="00604ECD"/>
    <w:rsid w:val="006078C5"/>
    <w:rsid w:val="00611E30"/>
    <w:rsid w:val="00611E82"/>
    <w:rsid w:val="0062017A"/>
    <w:rsid w:val="00621798"/>
    <w:rsid w:val="00621957"/>
    <w:rsid w:val="00627A7A"/>
    <w:rsid w:val="00634687"/>
    <w:rsid w:val="00635D20"/>
    <w:rsid w:val="00640F00"/>
    <w:rsid w:val="006422AB"/>
    <w:rsid w:val="00647C27"/>
    <w:rsid w:val="00655502"/>
    <w:rsid w:val="00655AA5"/>
    <w:rsid w:val="00656946"/>
    <w:rsid w:val="00656986"/>
    <w:rsid w:val="00657306"/>
    <w:rsid w:val="00657BBE"/>
    <w:rsid w:val="00660B15"/>
    <w:rsid w:val="006647E1"/>
    <w:rsid w:val="00681F76"/>
    <w:rsid w:val="00684A12"/>
    <w:rsid w:val="00684EA3"/>
    <w:rsid w:val="00687CDB"/>
    <w:rsid w:val="00690DDC"/>
    <w:rsid w:val="00693D2A"/>
    <w:rsid w:val="0069594B"/>
    <w:rsid w:val="006A420C"/>
    <w:rsid w:val="006B1732"/>
    <w:rsid w:val="006B7879"/>
    <w:rsid w:val="006C2317"/>
    <w:rsid w:val="006C4CAF"/>
    <w:rsid w:val="006C5B34"/>
    <w:rsid w:val="006E03C9"/>
    <w:rsid w:val="006E089C"/>
    <w:rsid w:val="006E0E71"/>
    <w:rsid w:val="006E65A8"/>
    <w:rsid w:val="006F5F67"/>
    <w:rsid w:val="006F7189"/>
    <w:rsid w:val="006F7815"/>
    <w:rsid w:val="0070207D"/>
    <w:rsid w:val="00703988"/>
    <w:rsid w:val="0070470C"/>
    <w:rsid w:val="00705B67"/>
    <w:rsid w:val="0071088C"/>
    <w:rsid w:val="00720D73"/>
    <w:rsid w:val="00724BBF"/>
    <w:rsid w:val="00733F66"/>
    <w:rsid w:val="00742403"/>
    <w:rsid w:val="00744116"/>
    <w:rsid w:val="00747552"/>
    <w:rsid w:val="00752FDD"/>
    <w:rsid w:val="00756818"/>
    <w:rsid w:val="00761714"/>
    <w:rsid w:val="00761A7D"/>
    <w:rsid w:val="00770063"/>
    <w:rsid w:val="007725A5"/>
    <w:rsid w:val="0077528D"/>
    <w:rsid w:val="00776A09"/>
    <w:rsid w:val="00781235"/>
    <w:rsid w:val="007816D0"/>
    <w:rsid w:val="007834BB"/>
    <w:rsid w:val="00787E4C"/>
    <w:rsid w:val="007921A5"/>
    <w:rsid w:val="00793527"/>
    <w:rsid w:val="007A0E1A"/>
    <w:rsid w:val="007A1EC0"/>
    <w:rsid w:val="007A2F55"/>
    <w:rsid w:val="007A7D61"/>
    <w:rsid w:val="007B1B3F"/>
    <w:rsid w:val="007B2ECE"/>
    <w:rsid w:val="007C05C0"/>
    <w:rsid w:val="007C0F6B"/>
    <w:rsid w:val="007C2443"/>
    <w:rsid w:val="007D1228"/>
    <w:rsid w:val="007D27FB"/>
    <w:rsid w:val="007D4377"/>
    <w:rsid w:val="007D615F"/>
    <w:rsid w:val="007E2C83"/>
    <w:rsid w:val="007F19AD"/>
    <w:rsid w:val="0080092F"/>
    <w:rsid w:val="00802978"/>
    <w:rsid w:val="00803417"/>
    <w:rsid w:val="0080438E"/>
    <w:rsid w:val="00811CCB"/>
    <w:rsid w:val="00812E47"/>
    <w:rsid w:val="00820F3B"/>
    <w:rsid w:val="00821EF2"/>
    <w:rsid w:val="008239B5"/>
    <w:rsid w:val="00827A8F"/>
    <w:rsid w:val="00827C8D"/>
    <w:rsid w:val="008312E9"/>
    <w:rsid w:val="0083338B"/>
    <w:rsid w:val="0083527F"/>
    <w:rsid w:val="008366FD"/>
    <w:rsid w:val="0084272A"/>
    <w:rsid w:val="0085559D"/>
    <w:rsid w:val="00861BC2"/>
    <w:rsid w:val="008631DC"/>
    <w:rsid w:val="00864689"/>
    <w:rsid w:val="00865F22"/>
    <w:rsid w:val="00870047"/>
    <w:rsid w:val="00871683"/>
    <w:rsid w:val="00874082"/>
    <w:rsid w:val="008824A7"/>
    <w:rsid w:val="008829EF"/>
    <w:rsid w:val="00884E05"/>
    <w:rsid w:val="00886C3A"/>
    <w:rsid w:val="00887698"/>
    <w:rsid w:val="0089036E"/>
    <w:rsid w:val="008A0E46"/>
    <w:rsid w:val="008A38E1"/>
    <w:rsid w:val="008A54E2"/>
    <w:rsid w:val="008A61AA"/>
    <w:rsid w:val="008A651D"/>
    <w:rsid w:val="008B30B0"/>
    <w:rsid w:val="008B4478"/>
    <w:rsid w:val="008B48A7"/>
    <w:rsid w:val="008B5EBF"/>
    <w:rsid w:val="008C0317"/>
    <w:rsid w:val="008C7A0A"/>
    <w:rsid w:val="008D61CA"/>
    <w:rsid w:val="008E3D0A"/>
    <w:rsid w:val="008E51E1"/>
    <w:rsid w:val="008E610E"/>
    <w:rsid w:val="008F1BBA"/>
    <w:rsid w:val="008F3205"/>
    <w:rsid w:val="008F363D"/>
    <w:rsid w:val="008F4B6D"/>
    <w:rsid w:val="008F695F"/>
    <w:rsid w:val="00900412"/>
    <w:rsid w:val="009004AB"/>
    <w:rsid w:val="00903015"/>
    <w:rsid w:val="0090403E"/>
    <w:rsid w:val="00906F25"/>
    <w:rsid w:val="00907E9B"/>
    <w:rsid w:val="00910F92"/>
    <w:rsid w:val="009113C9"/>
    <w:rsid w:val="00914DE6"/>
    <w:rsid w:val="00917E49"/>
    <w:rsid w:val="00922823"/>
    <w:rsid w:val="00930CD5"/>
    <w:rsid w:val="00930E2F"/>
    <w:rsid w:val="00930F82"/>
    <w:rsid w:val="00932C3E"/>
    <w:rsid w:val="009375AC"/>
    <w:rsid w:val="00937DE2"/>
    <w:rsid w:val="00946DC0"/>
    <w:rsid w:val="00950352"/>
    <w:rsid w:val="00952378"/>
    <w:rsid w:val="00955A89"/>
    <w:rsid w:val="00961B6C"/>
    <w:rsid w:val="00965673"/>
    <w:rsid w:val="0097027B"/>
    <w:rsid w:val="00971C8B"/>
    <w:rsid w:val="00972109"/>
    <w:rsid w:val="00972D32"/>
    <w:rsid w:val="00981853"/>
    <w:rsid w:val="00985ADB"/>
    <w:rsid w:val="00992D09"/>
    <w:rsid w:val="00997D8B"/>
    <w:rsid w:val="009A0B69"/>
    <w:rsid w:val="009A0CF1"/>
    <w:rsid w:val="009A315E"/>
    <w:rsid w:val="009A68E8"/>
    <w:rsid w:val="009B5C6E"/>
    <w:rsid w:val="009C0247"/>
    <w:rsid w:val="009C061E"/>
    <w:rsid w:val="009C297F"/>
    <w:rsid w:val="009C4271"/>
    <w:rsid w:val="009C4A3F"/>
    <w:rsid w:val="009D4F54"/>
    <w:rsid w:val="009D6CAA"/>
    <w:rsid w:val="009D764C"/>
    <w:rsid w:val="009E5B0B"/>
    <w:rsid w:val="009E7D60"/>
    <w:rsid w:val="009F1E25"/>
    <w:rsid w:val="00A00315"/>
    <w:rsid w:val="00A00AE4"/>
    <w:rsid w:val="00A01DF9"/>
    <w:rsid w:val="00A0285C"/>
    <w:rsid w:val="00A0474F"/>
    <w:rsid w:val="00A052FB"/>
    <w:rsid w:val="00A05705"/>
    <w:rsid w:val="00A06821"/>
    <w:rsid w:val="00A10716"/>
    <w:rsid w:val="00A121B7"/>
    <w:rsid w:val="00A17A85"/>
    <w:rsid w:val="00A218DA"/>
    <w:rsid w:val="00A22E97"/>
    <w:rsid w:val="00A24D0B"/>
    <w:rsid w:val="00A25A57"/>
    <w:rsid w:val="00A25C02"/>
    <w:rsid w:val="00A2746C"/>
    <w:rsid w:val="00A27939"/>
    <w:rsid w:val="00A30C88"/>
    <w:rsid w:val="00A3230A"/>
    <w:rsid w:val="00A33EFD"/>
    <w:rsid w:val="00A370EA"/>
    <w:rsid w:val="00A37C29"/>
    <w:rsid w:val="00A529A2"/>
    <w:rsid w:val="00A53762"/>
    <w:rsid w:val="00A63A8E"/>
    <w:rsid w:val="00A63B9B"/>
    <w:rsid w:val="00A63E07"/>
    <w:rsid w:val="00A64A64"/>
    <w:rsid w:val="00A65567"/>
    <w:rsid w:val="00A655AA"/>
    <w:rsid w:val="00A734FA"/>
    <w:rsid w:val="00A740B0"/>
    <w:rsid w:val="00A77BDA"/>
    <w:rsid w:val="00A807DA"/>
    <w:rsid w:val="00A822B7"/>
    <w:rsid w:val="00A823FE"/>
    <w:rsid w:val="00A83BCC"/>
    <w:rsid w:val="00A83D93"/>
    <w:rsid w:val="00A8418F"/>
    <w:rsid w:val="00A87CEA"/>
    <w:rsid w:val="00A90232"/>
    <w:rsid w:val="00A918FE"/>
    <w:rsid w:val="00A936BF"/>
    <w:rsid w:val="00A94C8E"/>
    <w:rsid w:val="00A95FBE"/>
    <w:rsid w:val="00AA0400"/>
    <w:rsid w:val="00AA0F41"/>
    <w:rsid w:val="00AA24DF"/>
    <w:rsid w:val="00AA3CB0"/>
    <w:rsid w:val="00AC1E74"/>
    <w:rsid w:val="00AD1D8A"/>
    <w:rsid w:val="00AD2E09"/>
    <w:rsid w:val="00AD3D9E"/>
    <w:rsid w:val="00AE066A"/>
    <w:rsid w:val="00AE223D"/>
    <w:rsid w:val="00AE3C5B"/>
    <w:rsid w:val="00AE4D89"/>
    <w:rsid w:val="00AE55B6"/>
    <w:rsid w:val="00AF2DCA"/>
    <w:rsid w:val="00AF4CAE"/>
    <w:rsid w:val="00AF676A"/>
    <w:rsid w:val="00AF7257"/>
    <w:rsid w:val="00B04107"/>
    <w:rsid w:val="00B13114"/>
    <w:rsid w:val="00B16F0A"/>
    <w:rsid w:val="00B209EE"/>
    <w:rsid w:val="00B25DB2"/>
    <w:rsid w:val="00B33AEB"/>
    <w:rsid w:val="00B34980"/>
    <w:rsid w:val="00B34B49"/>
    <w:rsid w:val="00B44A75"/>
    <w:rsid w:val="00B52093"/>
    <w:rsid w:val="00B571D7"/>
    <w:rsid w:val="00B61C12"/>
    <w:rsid w:val="00B665F8"/>
    <w:rsid w:val="00B66CD5"/>
    <w:rsid w:val="00B716A4"/>
    <w:rsid w:val="00B735D1"/>
    <w:rsid w:val="00B766FF"/>
    <w:rsid w:val="00B86918"/>
    <w:rsid w:val="00B91413"/>
    <w:rsid w:val="00B92FD3"/>
    <w:rsid w:val="00B93333"/>
    <w:rsid w:val="00B95770"/>
    <w:rsid w:val="00B95CDF"/>
    <w:rsid w:val="00B96F7D"/>
    <w:rsid w:val="00BA4E52"/>
    <w:rsid w:val="00BA672A"/>
    <w:rsid w:val="00BB0C6A"/>
    <w:rsid w:val="00BB0E70"/>
    <w:rsid w:val="00BB2427"/>
    <w:rsid w:val="00BB5E75"/>
    <w:rsid w:val="00BB6BB5"/>
    <w:rsid w:val="00BB6E98"/>
    <w:rsid w:val="00BC0091"/>
    <w:rsid w:val="00BC5EEC"/>
    <w:rsid w:val="00BC7DDB"/>
    <w:rsid w:val="00BD2AC3"/>
    <w:rsid w:val="00BD30C0"/>
    <w:rsid w:val="00BE0FB0"/>
    <w:rsid w:val="00BE1E1E"/>
    <w:rsid w:val="00BE2616"/>
    <w:rsid w:val="00BF0161"/>
    <w:rsid w:val="00BF3420"/>
    <w:rsid w:val="00BF4BA0"/>
    <w:rsid w:val="00BF72E2"/>
    <w:rsid w:val="00C022B7"/>
    <w:rsid w:val="00C074BB"/>
    <w:rsid w:val="00C211E7"/>
    <w:rsid w:val="00C22632"/>
    <w:rsid w:val="00C22AB5"/>
    <w:rsid w:val="00C24FC6"/>
    <w:rsid w:val="00C27C45"/>
    <w:rsid w:val="00C31CAF"/>
    <w:rsid w:val="00C3417F"/>
    <w:rsid w:val="00C34C91"/>
    <w:rsid w:val="00C37BB9"/>
    <w:rsid w:val="00C42488"/>
    <w:rsid w:val="00C43AED"/>
    <w:rsid w:val="00C50314"/>
    <w:rsid w:val="00C5647D"/>
    <w:rsid w:val="00C62ACD"/>
    <w:rsid w:val="00C63E50"/>
    <w:rsid w:val="00C65527"/>
    <w:rsid w:val="00C713D6"/>
    <w:rsid w:val="00C7324D"/>
    <w:rsid w:val="00C80B11"/>
    <w:rsid w:val="00C8164E"/>
    <w:rsid w:val="00C83E80"/>
    <w:rsid w:val="00C8545F"/>
    <w:rsid w:val="00C85F81"/>
    <w:rsid w:val="00C91B42"/>
    <w:rsid w:val="00C97D4D"/>
    <w:rsid w:val="00CA419C"/>
    <w:rsid w:val="00CC06A8"/>
    <w:rsid w:val="00CC2898"/>
    <w:rsid w:val="00CD0D26"/>
    <w:rsid w:val="00CD254B"/>
    <w:rsid w:val="00CD3D53"/>
    <w:rsid w:val="00CD69B5"/>
    <w:rsid w:val="00CE0904"/>
    <w:rsid w:val="00CE2D3C"/>
    <w:rsid w:val="00CE51AD"/>
    <w:rsid w:val="00CF49D3"/>
    <w:rsid w:val="00CF7B28"/>
    <w:rsid w:val="00D01C04"/>
    <w:rsid w:val="00D03D2E"/>
    <w:rsid w:val="00D10A0E"/>
    <w:rsid w:val="00D13251"/>
    <w:rsid w:val="00D15F2B"/>
    <w:rsid w:val="00D23CCE"/>
    <w:rsid w:val="00D258D8"/>
    <w:rsid w:val="00D26F65"/>
    <w:rsid w:val="00D32DB5"/>
    <w:rsid w:val="00D373DC"/>
    <w:rsid w:val="00D41651"/>
    <w:rsid w:val="00D42079"/>
    <w:rsid w:val="00D45D78"/>
    <w:rsid w:val="00D520E1"/>
    <w:rsid w:val="00D53E24"/>
    <w:rsid w:val="00D603A7"/>
    <w:rsid w:val="00D60C37"/>
    <w:rsid w:val="00D6350D"/>
    <w:rsid w:val="00D63907"/>
    <w:rsid w:val="00D647FD"/>
    <w:rsid w:val="00D67B89"/>
    <w:rsid w:val="00D737BF"/>
    <w:rsid w:val="00D74CDB"/>
    <w:rsid w:val="00D75657"/>
    <w:rsid w:val="00D80864"/>
    <w:rsid w:val="00D80E52"/>
    <w:rsid w:val="00D81632"/>
    <w:rsid w:val="00D81C5F"/>
    <w:rsid w:val="00D85A9D"/>
    <w:rsid w:val="00D92A7F"/>
    <w:rsid w:val="00D930A6"/>
    <w:rsid w:val="00D937EC"/>
    <w:rsid w:val="00D93A27"/>
    <w:rsid w:val="00D97C97"/>
    <w:rsid w:val="00D97F67"/>
    <w:rsid w:val="00DA1A1C"/>
    <w:rsid w:val="00DA32D9"/>
    <w:rsid w:val="00DB26E1"/>
    <w:rsid w:val="00DB346F"/>
    <w:rsid w:val="00DB3C4B"/>
    <w:rsid w:val="00DB6AD6"/>
    <w:rsid w:val="00DD2A8F"/>
    <w:rsid w:val="00DD2AAC"/>
    <w:rsid w:val="00DE28B9"/>
    <w:rsid w:val="00DE498E"/>
    <w:rsid w:val="00DF17F5"/>
    <w:rsid w:val="00DF39EC"/>
    <w:rsid w:val="00DF64B5"/>
    <w:rsid w:val="00DF6848"/>
    <w:rsid w:val="00DF7287"/>
    <w:rsid w:val="00E0042B"/>
    <w:rsid w:val="00E0740D"/>
    <w:rsid w:val="00E07D74"/>
    <w:rsid w:val="00E13D0B"/>
    <w:rsid w:val="00E13EA4"/>
    <w:rsid w:val="00E21A94"/>
    <w:rsid w:val="00E22E4E"/>
    <w:rsid w:val="00E2347C"/>
    <w:rsid w:val="00E24E3A"/>
    <w:rsid w:val="00E261DE"/>
    <w:rsid w:val="00E268E5"/>
    <w:rsid w:val="00E343D7"/>
    <w:rsid w:val="00E500D8"/>
    <w:rsid w:val="00E501A1"/>
    <w:rsid w:val="00E50F5F"/>
    <w:rsid w:val="00E53C20"/>
    <w:rsid w:val="00E56936"/>
    <w:rsid w:val="00E60446"/>
    <w:rsid w:val="00E65AC7"/>
    <w:rsid w:val="00E80614"/>
    <w:rsid w:val="00E80D66"/>
    <w:rsid w:val="00E85A30"/>
    <w:rsid w:val="00E875F4"/>
    <w:rsid w:val="00E96B3B"/>
    <w:rsid w:val="00E971C4"/>
    <w:rsid w:val="00E974F7"/>
    <w:rsid w:val="00E97E7D"/>
    <w:rsid w:val="00EA0DD0"/>
    <w:rsid w:val="00EA1640"/>
    <w:rsid w:val="00EA4EEF"/>
    <w:rsid w:val="00EA65AB"/>
    <w:rsid w:val="00EB6344"/>
    <w:rsid w:val="00EC1EC3"/>
    <w:rsid w:val="00EC206C"/>
    <w:rsid w:val="00EC6E58"/>
    <w:rsid w:val="00ED3A07"/>
    <w:rsid w:val="00ED6AA3"/>
    <w:rsid w:val="00EE3D69"/>
    <w:rsid w:val="00EF2A96"/>
    <w:rsid w:val="00EF40D8"/>
    <w:rsid w:val="00F00B69"/>
    <w:rsid w:val="00F0272C"/>
    <w:rsid w:val="00F04F33"/>
    <w:rsid w:val="00F0632C"/>
    <w:rsid w:val="00F101CD"/>
    <w:rsid w:val="00F108EB"/>
    <w:rsid w:val="00F10994"/>
    <w:rsid w:val="00F16B24"/>
    <w:rsid w:val="00F17887"/>
    <w:rsid w:val="00F20ECD"/>
    <w:rsid w:val="00F25C96"/>
    <w:rsid w:val="00F3049F"/>
    <w:rsid w:val="00F43040"/>
    <w:rsid w:val="00F44A76"/>
    <w:rsid w:val="00F456E8"/>
    <w:rsid w:val="00F45FB6"/>
    <w:rsid w:val="00F62CE3"/>
    <w:rsid w:val="00F6327A"/>
    <w:rsid w:val="00F63ADC"/>
    <w:rsid w:val="00F73F4A"/>
    <w:rsid w:val="00F743F4"/>
    <w:rsid w:val="00F810FA"/>
    <w:rsid w:val="00F81725"/>
    <w:rsid w:val="00F82486"/>
    <w:rsid w:val="00F84A0D"/>
    <w:rsid w:val="00F923CC"/>
    <w:rsid w:val="00FA0A61"/>
    <w:rsid w:val="00FA5886"/>
    <w:rsid w:val="00FA65B8"/>
    <w:rsid w:val="00FA767C"/>
    <w:rsid w:val="00FA7967"/>
    <w:rsid w:val="00FA7B31"/>
    <w:rsid w:val="00FB2550"/>
    <w:rsid w:val="00FB2C40"/>
    <w:rsid w:val="00FB6763"/>
    <w:rsid w:val="00FC3342"/>
    <w:rsid w:val="00FC7396"/>
    <w:rsid w:val="00FD61FE"/>
    <w:rsid w:val="00FD6F91"/>
    <w:rsid w:val="00FE0D6B"/>
    <w:rsid w:val="00FE2492"/>
    <w:rsid w:val="00FE388E"/>
    <w:rsid w:val="00FE3A94"/>
    <w:rsid w:val="00FE3C86"/>
    <w:rsid w:val="00FE400B"/>
    <w:rsid w:val="00FE4E5B"/>
    <w:rsid w:val="00FF5A22"/>
    <w:rsid w:val="00FF7A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9393"/>
    <o:shapelayout v:ext="edit">
      <o:idmap v:ext="edit" data="1"/>
    </o:shapelayout>
  </w:shapeDefaults>
  <w:decimalSymbol w:val="."/>
  <w:listSeparator w:val=","/>
  <w14:docId w14:val="066C0A0D"/>
  <w15:docId w15:val="{615315B0-9E06-594B-B615-BEE909B0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8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uiPriority w:val="59"/>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character" w:styleId="SubtleEmphasis">
    <w:name w:val="Subtle Emphasis"/>
    <w:uiPriority w:val="19"/>
    <w:qFormat/>
    <w:rsid w:val="002F0E30"/>
    <w:rPr>
      <w:i/>
      <w:iCs/>
      <w:color w:val="808080"/>
    </w:rPr>
  </w:style>
  <w:style w:type="character" w:styleId="IntenseEmphasis">
    <w:name w:val="Intense Emphasis"/>
    <w:uiPriority w:val="21"/>
    <w:qFormat/>
    <w:rsid w:val="002F0E30"/>
    <w:rPr>
      <w:b/>
      <w:bCs/>
      <w:i/>
      <w:iCs/>
      <w:color w:val="4F81BD"/>
    </w:rPr>
  </w:style>
  <w:style w:type="paragraph" w:styleId="NoSpacing">
    <w:name w:val="No Spacing"/>
    <w:uiPriority w:val="1"/>
    <w:qFormat/>
    <w:rsid w:val="002F0E30"/>
    <w:rPr>
      <w:sz w:val="24"/>
      <w:szCs w:val="24"/>
    </w:rPr>
  </w:style>
  <w:style w:type="paragraph" w:styleId="ListParagraph">
    <w:name w:val="List Paragraph"/>
    <w:basedOn w:val="Normal"/>
    <w:uiPriority w:val="34"/>
    <w:qFormat/>
    <w:rsid w:val="00C6552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C31CAF"/>
    <w:rPr>
      <w:rFonts w:ascii="Tahoma" w:hAnsi="Tahoma"/>
      <w:sz w:val="16"/>
      <w:szCs w:val="16"/>
      <w:lang w:val="x-none" w:eastAsia="x-none"/>
    </w:rPr>
  </w:style>
  <w:style w:type="character" w:customStyle="1" w:styleId="BalloonTextChar">
    <w:name w:val="Balloon Text Char"/>
    <w:link w:val="BalloonText"/>
    <w:rsid w:val="00C31CAF"/>
    <w:rPr>
      <w:rFonts w:ascii="Tahoma" w:hAnsi="Tahoma" w:cs="Tahoma"/>
      <w:sz w:val="16"/>
      <w:szCs w:val="16"/>
    </w:rPr>
  </w:style>
  <w:style w:type="paragraph" w:styleId="BodyText">
    <w:name w:val="Body Text"/>
    <w:basedOn w:val="Normal"/>
    <w:link w:val="BodyTextChar"/>
    <w:rsid w:val="00971C8B"/>
    <w:pPr>
      <w:jc w:val="both"/>
    </w:pPr>
    <w:rPr>
      <w:rFonts w:ascii="Arial Narrow" w:hAnsi="Arial Narrow"/>
      <w:lang w:val="x-none" w:eastAsia="x-none"/>
    </w:rPr>
  </w:style>
  <w:style w:type="character" w:customStyle="1" w:styleId="BodyTextChar">
    <w:name w:val="Body Text Char"/>
    <w:link w:val="BodyText"/>
    <w:rsid w:val="00971C8B"/>
    <w:rPr>
      <w:rFonts w:ascii="Arial Narrow" w:hAnsi="Arial Narrow" w:cs="Arial Narrow"/>
      <w:sz w:val="24"/>
      <w:szCs w:val="24"/>
    </w:rPr>
  </w:style>
  <w:style w:type="paragraph" w:styleId="Header">
    <w:name w:val="header"/>
    <w:basedOn w:val="Normal"/>
    <w:link w:val="HeaderChar"/>
    <w:rsid w:val="00FB6763"/>
    <w:pPr>
      <w:tabs>
        <w:tab w:val="center" w:pos="4680"/>
        <w:tab w:val="right" w:pos="9360"/>
      </w:tabs>
    </w:pPr>
    <w:rPr>
      <w:lang w:val="x-none" w:eastAsia="x-none"/>
    </w:rPr>
  </w:style>
  <w:style w:type="character" w:customStyle="1" w:styleId="HeaderChar">
    <w:name w:val="Header Char"/>
    <w:link w:val="Header"/>
    <w:rsid w:val="00FB6763"/>
    <w:rPr>
      <w:sz w:val="24"/>
      <w:szCs w:val="24"/>
    </w:rPr>
  </w:style>
  <w:style w:type="paragraph" w:styleId="Footer">
    <w:name w:val="footer"/>
    <w:basedOn w:val="Normal"/>
    <w:link w:val="FooterChar"/>
    <w:uiPriority w:val="99"/>
    <w:rsid w:val="00FB6763"/>
    <w:pPr>
      <w:tabs>
        <w:tab w:val="center" w:pos="4680"/>
        <w:tab w:val="right" w:pos="9360"/>
      </w:tabs>
    </w:pPr>
    <w:rPr>
      <w:lang w:val="x-none" w:eastAsia="x-none"/>
    </w:rPr>
  </w:style>
  <w:style w:type="character" w:customStyle="1" w:styleId="FooterChar">
    <w:name w:val="Footer Char"/>
    <w:link w:val="Footer"/>
    <w:uiPriority w:val="99"/>
    <w:rsid w:val="00FB6763"/>
    <w:rPr>
      <w:sz w:val="24"/>
      <w:szCs w:val="24"/>
    </w:rPr>
  </w:style>
  <w:style w:type="paragraph" w:customStyle="1" w:styleId="Default">
    <w:name w:val="Default"/>
    <w:rsid w:val="0077528D"/>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59"/>
    <w:rsid w:val="003F0C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3F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F6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33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733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72266">
      <w:bodyDiv w:val="1"/>
      <w:marLeft w:val="0"/>
      <w:marRight w:val="0"/>
      <w:marTop w:val="0"/>
      <w:marBottom w:val="0"/>
      <w:divBdr>
        <w:top w:val="none" w:sz="0" w:space="0" w:color="auto"/>
        <w:left w:val="none" w:sz="0" w:space="0" w:color="auto"/>
        <w:bottom w:val="none" w:sz="0" w:space="0" w:color="auto"/>
        <w:right w:val="none" w:sz="0" w:space="0" w:color="auto"/>
      </w:divBdr>
    </w:div>
    <w:div w:id="258097929">
      <w:bodyDiv w:val="1"/>
      <w:marLeft w:val="0"/>
      <w:marRight w:val="0"/>
      <w:marTop w:val="0"/>
      <w:marBottom w:val="0"/>
      <w:divBdr>
        <w:top w:val="none" w:sz="0" w:space="0" w:color="auto"/>
        <w:left w:val="none" w:sz="0" w:space="0" w:color="auto"/>
        <w:bottom w:val="none" w:sz="0" w:space="0" w:color="auto"/>
        <w:right w:val="none" w:sz="0" w:space="0" w:color="auto"/>
      </w:divBdr>
    </w:div>
    <w:div w:id="727148019">
      <w:bodyDiv w:val="1"/>
      <w:marLeft w:val="0"/>
      <w:marRight w:val="0"/>
      <w:marTop w:val="0"/>
      <w:marBottom w:val="0"/>
      <w:divBdr>
        <w:top w:val="none" w:sz="0" w:space="0" w:color="auto"/>
        <w:left w:val="none" w:sz="0" w:space="0" w:color="auto"/>
        <w:bottom w:val="none" w:sz="0" w:space="0" w:color="auto"/>
        <w:right w:val="none" w:sz="0" w:space="0" w:color="auto"/>
      </w:divBdr>
    </w:div>
    <w:div w:id="903612829">
      <w:bodyDiv w:val="1"/>
      <w:marLeft w:val="0"/>
      <w:marRight w:val="0"/>
      <w:marTop w:val="0"/>
      <w:marBottom w:val="0"/>
      <w:divBdr>
        <w:top w:val="none" w:sz="0" w:space="0" w:color="auto"/>
        <w:left w:val="none" w:sz="0" w:space="0" w:color="auto"/>
        <w:bottom w:val="none" w:sz="0" w:space="0" w:color="auto"/>
        <w:right w:val="none" w:sz="0" w:space="0" w:color="auto"/>
      </w:divBdr>
    </w:div>
    <w:div w:id="919021540">
      <w:bodyDiv w:val="1"/>
      <w:marLeft w:val="0"/>
      <w:marRight w:val="0"/>
      <w:marTop w:val="0"/>
      <w:marBottom w:val="0"/>
      <w:divBdr>
        <w:top w:val="none" w:sz="0" w:space="0" w:color="auto"/>
        <w:left w:val="none" w:sz="0" w:space="0" w:color="auto"/>
        <w:bottom w:val="none" w:sz="0" w:space="0" w:color="auto"/>
        <w:right w:val="none" w:sz="0" w:space="0" w:color="auto"/>
      </w:divBdr>
    </w:div>
    <w:div w:id="1004934519">
      <w:bodyDiv w:val="1"/>
      <w:marLeft w:val="0"/>
      <w:marRight w:val="0"/>
      <w:marTop w:val="0"/>
      <w:marBottom w:val="0"/>
      <w:divBdr>
        <w:top w:val="none" w:sz="0" w:space="0" w:color="auto"/>
        <w:left w:val="none" w:sz="0" w:space="0" w:color="auto"/>
        <w:bottom w:val="none" w:sz="0" w:space="0" w:color="auto"/>
        <w:right w:val="none" w:sz="0" w:space="0" w:color="auto"/>
      </w:divBdr>
    </w:div>
    <w:div w:id="1146629461">
      <w:bodyDiv w:val="1"/>
      <w:marLeft w:val="0"/>
      <w:marRight w:val="0"/>
      <w:marTop w:val="0"/>
      <w:marBottom w:val="0"/>
      <w:divBdr>
        <w:top w:val="none" w:sz="0" w:space="0" w:color="auto"/>
        <w:left w:val="none" w:sz="0" w:space="0" w:color="auto"/>
        <w:bottom w:val="none" w:sz="0" w:space="0" w:color="auto"/>
        <w:right w:val="none" w:sz="0" w:space="0" w:color="auto"/>
      </w:divBdr>
    </w:div>
    <w:div w:id="1183327264">
      <w:bodyDiv w:val="1"/>
      <w:marLeft w:val="0"/>
      <w:marRight w:val="0"/>
      <w:marTop w:val="0"/>
      <w:marBottom w:val="0"/>
      <w:divBdr>
        <w:top w:val="none" w:sz="0" w:space="0" w:color="auto"/>
        <w:left w:val="none" w:sz="0" w:space="0" w:color="auto"/>
        <w:bottom w:val="none" w:sz="0" w:space="0" w:color="auto"/>
        <w:right w:val="none" w:sz="0" w:space="0" w:color="auto"/>
      </w:divBdr>
    </w:div>
    <w:div w:id="2086343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scc.edu/syllab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DD013C-7753-6B4A-B51E-0855CFDD13B9}">
  <ds:schemaRefs>
    <ds:schemaRef ds:uri="http://schemas.openxmlformats.org/officeDocument/2006/bibliography"/>
  </ds:schemaRefs>
</ds:datastoreItem>
</file>

<file path=customXml/itemProps2.xml><?xml version="1.0" encoding="utf-8"?>
<ds:datastoreItem xmlns:ds="http://schemas.openxmlformats.org/officeDocument/2006/customXml" ds:itemID="{505A5804-672F-4AF7-86D9-3C881E020E8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7EB6547-BE02-4EF0-B3FA-C3BF9C63C647}">
  <ds:schemaRefs>
    <ds:schemaRef ds:uri="http://schemas.microsoft.com/sharepoint/v3/contenttype/forms"/>
  </ds:schemaRefs>
</ds:datastoreItem>
</file>

<file path=customXml/itemProps4.xml><?xml version="1.0" encoding="utf-8"?>
<ds:datastoreItem xmlns:ds="http://schemas.openxmlformats.org/officeDocument/2006/customXml" ds:itemID="{70344FE4-8BFF-4E19-BD41-362F970BD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S2S Syllabus Template</Template>
  <TotalTime>143</TotalTime>
  <Pages>9</Pages>
  <Words>4055</Words>
  <Characters>23117</Characters>
  <Application>Microsoft Office Word</Application>
  <DocSecurity>8</DocSecurity>
  <Lines>192</Lines>
  <Paragraphs>54</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27118</CharactersWithSpaces>
  <SharedDoc>false</SharedDoc>
  <HLinks>
    <vt:vector size="18" baseType="variant">
      <vt:variant>
        <vt:i4>5111901</vt:i4>
      </vt:variant>
      <vt:variant>
        <vt:i4>9</vt:i4>
      </vt:variant>
      <vt:variant>
        <vt:i4>0</vt:i4>
      </vt:variant>
      <vt:variant>
        <vt:i4>5</vt:i4>
      </vt:variant>
      <vt:variant>
        <vt:lpwstr>http://www.cscc.edu/delaware</vt:lpwstr>
      </vt:variant>
      <vt:variant>
        <vt:lpwstr/>
      </vt:variant>
      <vt:variant>
        <vt:i4>3211291</vt:i4>
      </vt:variant>
      <vt:variant>
        <vt:i4>6</vt:i4>
      </vt:variant>
      <vt:variant>
        <vt:i4>0</vt:i4>
      </vt:variant>
      <vt:variant>
        <vt:i4>5</vt:i4>
      </vt:variant>
      <vt:variant>
        <vt:lpwstr>mailto:helpdesk@cscc.edu</vt:lpwstr>
      </vt:variant>
      <vt:variant>
        <vt:lpwstr/>
      </vt:variant>
      <vt:variant>
        <vt:i4>2687033</vt:i4>
      </vt:variant>
      <vt:variant>
        <vt:i4>0</vt:i4>
      </vt:variant>
      <vt:variant>
        <vt:i4>0</vt:i4>
      </vt:variant>
      <vt:variant>
        <vt:i4>5</vt:i4>
      </vt:variant>
      <vt:variant>
        <vt:lpwstr>http://www.myhealthprofessionskit.com/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12</cp:revision>
  <cp:lastPrinted>2021-01-06T22:27:00Z</cp:lastPrinted>
  <dcterms:created xsi:type="dcterms:W3CDTF">2024-08-01T18:29:00Z</dcterms:created>
  <dcterms:modified xsi:type="dcterms:W3CDTF">2026-04-23T09:24:00Z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y fmtid="{D5CDD505-2E9C-101B-9397-08002B2CF9AE}" pid="3" name="ContentTypeId">
    <vt:lpwstr>0x010100FC428F8516A6A144A440BBF125BAC42B</vt:lpwstr>
  </property>
</Properties>
</file>