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2C11" w14:textId="77777777" w:rsidR="00610216" w:rsidRDefault="00610216">
      <w:pPr>
        <w:pStyle w:val="BodyText"/>
        <w:spacing w:before="27"/>
        <w:rPr>
          <w:rFonts w:ascii="Times New Roman"/>
          <w:sz w:val="28"/>
        </w:rPr>
      </w:pPr>
    </w:p>
    <w:p w14:paraId="53A72C12" w14:textId="77777777" w:rsidR="00610216" w:rsidRDefault="000240A3">
      <w:pPr>
        <w:pStyle w:val="Title"/>
      </w:pPr>
      <w:r>
        <w:rPr>
          <w:noProof/>
        </w:rPr>
        <w:drawing>
          <wp:anchor distT="0" distB="0" distL="0" distR="0" simplePos="0" relativeHeight="15728640" behindDoc="0" locked="0" layoutInCell="1" allowOverlap="1" wp14:anchorId="53A72E28" wp14:editId="2AF65227">
            <wp:simplePos x="0" y="0"/>
            <wp:positionH relativeFrom="page">
              <wp:posOffset>5168900</wp:posOffset>
            </wp:positionH>
            <wp:positionV relativeFrom="paragraph">
              <wp:posOffset>-216517</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5"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3"/>
        </w:rPr>
        <w:t xml:space="preserve"> </w:t>
      </w:r>
      <w:r>
        <w:rPr>
          <w:spacing w:val="-2"/>
        </w:rPr>
        <w:t>Health</w:t>
      </w:r>
      <w:r>
        <w:rPr>
          <w:spacing w:val="-13"/>
        </w:rPr>
        <w:t xml:space="preserve"> </w:t>
      </w:r>
      <w:r>
        <w:rPr>
          <w:spacing w:val="-2"/>
        </w:rPr>
        <w:t>Professions</w:t>
      </w:r>
    </w:p>
    <w:p w14:paraId="53A72C13" w14:textId="77777777" w:rsidR="00610216" w:rsidRDefault="00610216">
      <w:pPr>
        <w:pStyle w:val="BodyText"/>
        <w:spacing w:before="73"/>
        <w:rPr>
          <w:b/>
        </w:rPr>
      </w:pPr>
    </w:p>
    <w:p w14:paraId="53A72C14" w14:textId="77777777" w:rsidR="00610216" w:rsidRDefault="000240A3">
      <w:pPr>
        <w:tabs>
          <w:tab w:val="left" w:pos="4320"/>
        </w:tabs>
      </w:pPr>
      <w:r>
        <w:rPr>
          <w:b/>
        </w:rPr>
        <w:t>COURSE</w:t>
      </w:r>
      <w:r>
        <w:rPr>
          <w:b/>
          <w:spacing w:val="-5"/>
        </w:rPr>
        <w:t xml:space="preserve"> </w:t>
      </w:r>
      <w:r>
        <w:rPr>
          <w:b/>
        </w:rPr>
        <w:t>NUMBER:</w:t>
      </w:r>
      <w:r>
        <w:rPr>
          <w:b/>
          <w:spacing w:val="-5"/>
        </w:rPr>
        <w:t xml:space="preserve"> </w:t>
      </w:r>
      <w:r>
        <w:t>MLT</w:t>
      </w:r>
      <w:r>
        <w:rPr>
          <w:spacing w:val="-2"/>
        </w:rPr>
        <w:t xml:space="preserve"> </w:t>
      </w:r>
      <w:r>
        <w:rPr>
          <w:spacing w:val="-4"/>
        </w:rPr>
        <w:t>2260</w:t>
      </w:r>
      <w:r>
        <w:tab/>
      </w:r>
      <w:r>
        <w:rPr>
          <w:b/>
        </w:rPr>
        <w:t>COURSE</w:t>
      </w:r>
      <w:r>
        <w:rPr>
          <w:b/>
          <w:spacing w:val="-7"/>
        </w:rPr>
        <w:t xml:space="preserve"> </w:t>
      </w:r>
      <w:r>
        <w:rPr>
          <w:b/>
        </w:rPr>
        <w:t>TITLE:</w:t>
      </w:r>
      <w:r>
        <w:rPr>
          <w:b/>
          <w:spacing w:val="-4"/>
        </w:rPr>
        <w:t xml:space="preserve"> </w:t>
      </w:r>
      <w:r>
        <w:t>Clinical</w:t>
      </w:r>
      <w:r>
        <w:rPr>
          <w:spacing w:val="-8"/>
        </w:rPr>
        <w:t xml:space="preserve"> </w:t>
      </w:r>
      <w:r>
        <w:t>Microbiology</w:t>
      </w:r>
      <w:r>
        <w:rPr>
          <w:spacing w:val="-4"/>
        </w:rPr>
        <w:t xml:space="preserve"> </w:t>
      </w:r>
      <w:r>
        <w:rPr>
          <w:spacing w:val="-2"/>
        </w:rPr>
        <w:t>Lecture</w:t>
      </w:r>
    </w:p>
    <w:p w14:paraId="53A72C15" w14:textId="77777777" w:rsidR="00610216" w:rsidRDefault="00610216">
      <w:pPr>
        <w:pStyle w:val="BodyText"/>
        <w:spacing w:before="1"/>
      </w:pPr>
    </w:p>
    <w:p w14:paraId="53A72C16" w14:textId="77777777" w:rsidR="00610216" w:rsidRDefault="000240A3">
      <w:pPr>
        <w:pStyle w:val="Heading1"/>
        <w:tabs>
          <w:tab w:val="left" w:pos="4320"/>
        </w:tabs>
      </w:pPr>
      <w:r>
        <w:rPr>
          <w:spacing w:val="-2"/>
        </w:rPr>
        <w:t>INSTRUCTOR:</w:t>
      </w:r>
      <w:r>
        <w:tab/>
      </w:r>
      <w:r>
        <w:rPr>
          <w:spacing w:val="-2"/>
        </w:rPr>
        <w:t>CONTACT:</w:t>
      </w:r>
    </w:p>
    <w:p w14:paraId="53A72C17" w14:textId="77777777" w:rsidR="00610216" w:rsidRDefault="000240A3">
      <w:pPr>
        <w:tabs>
          <w:tab w:val="left" w:pos="4320"/>
        </w:tabs>
        <w:spacing w:before="266"/>
      </w:pPr>
      <w:r>
        <w:rPr>
          <w:b/>
        </w:rPr>
        <w:t>CREDITS:</w:t>
      </w:r>
      <w:r>
        <w:rPr>
          <w:b/>
          <w:spacing w:val="-7"/>
        </w:rPr>
        <w:t xml:space="preserve"> </w:t>
      </w:r>
      <w:r>
        <w:rPr>
          <w:spacing w:val="-10"/>
        </w:rPr>
        <w:t>3</w:t>
      </w:r>
      <w:r>
        <w:tab/>
      </w:r>
      <w:r>
        <w:rPr>
          <w:b/>
        </w:rPr>
        <w:t>CLASS/CONTACT</w:t>
      </w:r>
      <w:r>
        <w:rPr>
          <w:b/>
          <w:spacing w:val="-6"/>
        </w:rPr>
        <w:t xml:space="preserve"> </w:t>
      </w:r>
      <w:r>
        <w:rPr>
          <w:b/>
        </w:rPr>
        <w:t>HOURS</w:t>
      </w:r>
      <w:r>
        <w:rPr>
          <w:b/>
          <w:spacing w:val="-3"/>
        </w:rPr>
        <w:t xml:space="preserve"> </w:t>
      </w:r>
      <w:r>
        <w:rPr>
          <w:b/>
        </w:rPr>
        <w:t>PER</w:t>
      </w:r>
      <w:r>
        <w:rPr>
          <w:b/>
          <w:spacing w:val="-4"/>
        </w:rPr>
        <w:t xml:space="preserve"> </w:t>
      </w:r>
      <w:r>
        <w:rPr>
          <w:b/>
        </w:rPr>
        <w:t>WEEK:</w:t>
      </w:r>
      <w:r>
        <w:rPr>
          <w:b/>
          <w:spacing w:val="-6"/>
        </w:rPr>
        <w:t xml:space="preserve"> </w:t>
      </w:r>
      <w:r>
        <w:t>6-</w:t>
      </w:r>
      <w:r>
        <w:rPr>
          <w:spacing w:val="-10"/>
        </w:rPr>
        <w:t>7</w:t>
      </w:r>
    </w:p>
    <w:p w14:paraId="53A72C18" w14:textId="77777777" w:rsidR="00610216" w:rsidRDefault="00610216">
      <w:pPr>
        <w:pStyle w:val="BodyText"/>
        <w:spacing w:before="1"/>
      </w:pPr>
    </w:p>
    <w:p w14:paraId="53A72C19" w14:textId="77777777" w:rsidR="00610216" w:rsidRDefault="000240A3">
      <w:pPr>
        <w:pStyle w:val="BodyText"/>
      </w:pPr>
      <w:r>
        <w:rPr>
          <w:b/>
        </w:rPr>
        <w:t>PREREQUISITES:</w:t>
      </w:r>
      <w:r>
        <w:rPr>
          <w:b/>
          <w:spacing w:val="-2"/>
        </w:rPr>
        <w:t xml:space="preserve"> </w:t>
      </w:r>
      <w:r>
        <w:t>Completion</w:t>
      </w:r>
      <w:r>
        <w:rPr>
          <w:spacing w:val="-3"/>
        </w:rPr>
        <w:t xml:space="preserve"> </w:t>
      </w:r>
      <w:r>
        <w:t>of</w:t>
      </w:r>
      <w:r>
        <w:rPr>
          <w:spacing w:val="-2"/>
        </w:rPr>
        <w:t xml:space="preserve"> </w:t>
      </w:r>
      <w:r>
        <w:t>the</w:t>
      </w:r>
      <w:r>
        <w:rPr>
          <w:spacing w:val="-2"/>
        </w:rPr>
        <w:t xml:space="preserve"> </w:t>
      </w:r>
      <w:r>
        <w:t>following</w:t>
      </w:r>
      <w:r>
        <w:rPr>
          <w:spacing w:val="-4"/>
        </w:rPr>
        <w:t xml:space="preserve"> </w:t>
      </w:r>
      <w:r>
        <w:t>courses</w:t>
      </w:r>
      <w:r>
        <w:rPr>
          <w:spacing w:val="-4"/>
        </w:rPr>
        <w:t xml:space="preserve"> </w:t>
      </w:r>
      <w:r>
        <w:t>with</w:t>
      </w:r>
      <w:r>
        <w:rPr>
          <w:spacing w:val="-2"/>
        </w:rPr>
        <w:t xml:space="preserve"> </w:t>
      </w:r>
      <w:r>
        <w:t>a</w:t>
      </w:r>
      <w:r>
        <w:rPr>
          <w:spacing w:val="-4"/>
        </w:rPr>
        <w:t xml:space="preserve"> </w:t>
      </w:r>
      <w:r>
        <w:t>“C”</w:t>
      </w:r>
      <w:r>
        <w:rPr>
          <w:spacing w:val="-3"/>
        </w:rPr>
        <w:t xml:space="preserve"> </w:t>
      </w:r>
      <w:r>
        <w:t>or</w:t>
      </w:r>
      <w:r>
        <w:rPr>
          <w:spacing w:val="-2"/>
        </w:rPr>
        <w:t xml:space="preserve"> </w:t>
      </w:r>
      <w:r>
        <w:t>better</w:t>
      </w:r>
      <w:r>
        <w:rPr>
          <w:spacing w:val="-1"/>
        </w:rPr>
        <w:t xml:space="preserve"> </w:t>
      </w:r>
      <w:r>
        <w:t>–</w:t>
      </w:r>
      <w:r>
        <w:rPr>
          <w:spacing w:val="-4"/>
        </w:rPr>
        <w:t xml:space="preserve"> </w:t>
      </w:r>
      <w:r>
        <w:t>MLT</w:t>
      </w:r>
      <w:r>
        <w:rPr>
          <w:spacing w:val="-6"/>
        </w:rPr>
        <w:t xml:space="preserve"> </w:t>
      </w:r>
      <w:r>
        <w:t>1100,</w:t>
      </w:r>
      <w:r>
        <w:rPr>
          <w:spacing w:val="-5"/>
        </w:rPr>
        <w:t xml:space="preserve"> </w:t>
      </w:r>
      <w:r>
        <w:t>MLT</w:t>
      </w:r>
      <w:r>
        <w:rPr>
          <w:spacing w:val="-4"/>
        </w:rPr>
        <w:t xml:space="preserve"> </w:t>
      </w:r>
      <w:r>
        <w:t>1112,</w:t>
      </w:r>
      <w:r>
        <w:rPr>
          <w:spacing w:val="-2"/>
        </w:rPr>
        <w:t xml:space="preserve"> </w:t>
      </w:r>
      <w:r>
        <w:t>MLT</w:t>
      </w:r>
      <w:r>
        <w:rPr>
          <w:spacing w:val="-4"/>
        </w:rPr>
        <w:t xml:space="preserve"> </w:t>
      </w:r>
      <w:r>
        <w:t>1113, HIMT 1274, MULT 1916, and BIO 2215.</w:t>
      </w:r>
    </w:p>
    <w:p w14:paraId="53A72C1A" w14:textId="77777777" w:rsidR="00610216" w:rsidRDefault="00610216">
      <w:pPr>
        <w:pStyle w:val="BodyText"/>
        <w:spacing w:before="1"/>
      </w:pPr>
    </w:p>
    <w:p w14:paraId="53A72C1B" w14:textId="77777777" w:rsidR="00610216" w:rsidRDefault="000240A3">
      <w:r>
        <w:rPr>
          <w:b/>
        </w:rPr>
        <w:t>COREQUISITE:</w:t>
      </w:r>
      <w:r>
        <w:rPr>
          <w:b/>
          <w:spacing w:val="-7"/>
        </w:rPr>
        <w:t xml:space="preserve"> </w:t>
      </w:r>
      <w:r>
        <w:t>MLT</w:t>
      </w:r>
      <w:r>
        <w:rPr>
          <w:spacing w:val="-5"/>
        </w:rPr>
        <w:t xml:space="preserve"> </w:t>
      </w:r>
      <w:r>
        <w:t>2261,</w:t>
      </w:r>
      <w:r>
        <w:rPr>
          <w:spacing w:val="-5"/>
        </w:rPr>
        <w:t xml:space="preserve"> </w:t>
      </w:r>
      <w:r>
        <w:t>Clinical</w:t>
      </w:r>
      <w:r>
        <w:rPr>
          <w:spacing w:val="-5"/>
        </w:rPr>
        <w:t xml:space="preserve"> </w:t>
      </w:r>
      <w:r>
        <w:t>Microbiology</w:t>
      </w:r>
      <w:r>
        <w:rPr>
          <w:spacing w:val="-4"/>
        </w:rPr>
        <w:t xml:space="preserve"> </w:t>
      </w:r>
      <w:r>
        <w:rPr>
          <w:spacing w:val="-2"/>
        </w:rPr>
        <w:t>Laboratory</w:t>
      </w:r>
    </w:p>
    <w:p w14:paraId="53A72C1C" w14:textId="77777777" w:rsidR="00610216" w:rsidRDefault="00610216">
      <w:pPr>
        <w:pStyle w:val="BodyText"/>
        <w:spacing w:before="1"/>
      </w:pPr>
    </w:p>
    <w:p w14:paraId="53A72C1D" w14:textId="77777777" w:rsidR="00610216" w:rsidRDefault="000240A3">
      <w:pPr>
        <w:pStyle w:val="Heading1"/>
        <w:spacing w:line="267" w:lineRule="exact"/>
      </w:pPr>
      <w:r>
        <w:t>DESCRIPTION</w:t>
      </w:r>
      <w:r>
        <w:rPr>
          <w:spacing w:val="-5"/>
        </w:rPr>
        <w:t xml:space="preserve"> </w:t>
      </w:r>
      <w:r>
        <w:t>OF</w:t>
      </w:r>
      <w:r>
        <w:rPr>
          <w:spacing w:val="-7"/>
        </w:rPr>
        <w:t xml:space="preserve"> </w:t>
      </w:r>
      <w:r>
        <w:rPr>
          <w:spacing w:val="-2"/>
        </w:rPr>
        <w:t>COURSE</w:t>
      </w:r>
    </w:p>
    <w:p w14:paraId="53A72C1E" w14:textId="77777777" w:rsidR="00610216" w:rsidRDefault="000240A3">
      <w:pPr>
        <w:pStyle w:val="BodyText"/>
        <w:ind w:right="54"/>
      </w:pPr>
      <w:r>
        <w:t>This course presents an introduction to the theoretical study of laboratory identification and correlation of microbial agents associated with disease in man. Techniques utilized to isolate, identify, and evaluate the presence</w:t>
      </w:r>
      <w:r>
        <w:rPr>
          <w:spacing w:val="-4"/>
        </w:rPr>
        <w:t xml:space="preserve"> </w:t>
      </w:r>
      <w:r>
        <w:t>of</w:t>
      </w:r>
      <w:r>
        <w:rPr>
          <w:spacing w:val="-4"/>
        </w:rPr>
        <w:t xml:space="preserve"> </w:t>
      </w:r>
      <w:r>
        <w:t>clinically</w:t>
      </w:r>
      <w:r>
        <w:rPr>
          <w:spacing w:val="-4"/>
        </w:rPr>
        <w:t xml:space="preserve"> </w:t>
      </w:r>
      <w:r>
        <w:t>significant</w:t>
      </w:r>
      <w:r>
        <w:rPr>
          <w:spacing w:val="-2"/>
        </w:rPr>
        <w:t xml:space="preserve"> </w:t>
      </w:r>
      <w:r>
        <w:t>microorganisms</w:t>
      </w:r>
      <w:r>
        <w:rPr>
          <w:spacing w:val="-4"/>
        </w:rPr>
        <w:t xml:space="preserve"> </w:t>
      </w:r>
      <w:r>
        <w:t>will</w:t>
      </w:r>
      <w:r>
        <w:rPr>
          <w:spacing w:val="-2"/>
        </w:rPr>
        <w:t xml:space="preserve"> </w:t>
      </w:r>
      <w:r>
        <w:t>be</w:t>
      </w:r>
      <w:r>
        <w:rPr>
          <w:spacing w:val="-2"/>
        </w:rPr>
        <w:t xml:space="preserve"> </w:t>
      </w:r>
      <w:r>
        <w:t>presented.</w:t>
      </w:r>
      <w:r>
        <w:rPr>
          <w:spacing w:val="-2"/>
        </w:rPr>
        <w:t xml:space="preserve"> </w:t>
      </w:r>
      <w:r>
        <w:t>The</w:t>
      </w:r>
      <w:r>
        <w:rPr>
          <w:spacing w:val="-4"/>
        </w:rPr>
        <w:t xml:space="preserve"> </w:t>
      </w:r>
      <w:r>
        <w:t>course</w:t>
      </w:r>
      <w:r>
        <w:rPr>
          <w:spacing w:val="-2"/>
        </w:rPr>
        <w:t xml:space="preserve"> </w:t>
      </w:r>
      <w:r>
        <w:t>also</w:t>
      </w:r>
      <w:r>
        <w:rPr>
          <w:spacing w:val="-1"/>
        </w:rPr>
        <w:t xml:space="preserve"> </w:t>
      </w:r>
      <w:r>
        <w:t>includes</w:t>
      </w:r>
      <w:r>
        <w:rPr>
          <w:spacing w:val="-1"/>
        </w:rPr>
        <w:t xml:space="preserve"> </w:t>
      </w:r>
      <w:r>
        <w:t>an</w:t>
      </w:r>
      <w:r>
        <w:rPr>
          <w:spacing w:val="-6"/>
        </w:rPr>
        <w:t xml:space="preserve"> </w:t>
      </w:r>
      <w:r>
        <w:t>introduction</w:t>
      </w:r>
      <w:r>
        <w:rPr>
          <w:spacing w:val="-5"/>
        </w:rPr>
        <w:t xml:space="preserve"> </w:t>
      </w:r>
      <w:r>
        <w:t>to the study of medical mycology, parasitology, and virology.</w:t>
      </w:r>
    </w:p>
    <w:p w14:paraId="53A72C1F" w14:textId="77777777" w:rsidR="00610216" w:rsidRDefault="00610216">
      <w:pPr>
        <w:pStyle w:val="BodyText"/>
      </w:pPr>
    </w:p>
    <w:p w14:paraId="53A72C20" w14:textId="77777777" w:rsidR="00610216" w:rsidRDefault="000240A3">
      <w:pPr>
        <w:pStyle w:val="Heading1"/>
      </w:pPr>
      <w:r>
        <w:t>COURSE</w:t>
      </w:r>
      <w:r>
        <w:rPr>
          <w:spacing w:val="-7"/>
        </w:rPr>
        <w:t xml:space="preserve"> </w:t>
      </w:r>
      <w:r>
        <w:t>STUDENT</w:t>
      </w:r>
      <w:r>
        <w:rPr>
          <w:spacing w:val="-7"/>
        </w:rPr>
        <w:t xml:space="preserve"> </w:t>
      </w:r>
      <w:r>
        <w:t>LEARNING</w:t>
      </w:r>
      <w:r>
        <w:rPr>
          <w:spacing w:val="-5"/>
        </w:rPr>
        <w:t xml:space="preserve"> </w:t>
      </w:r>
      <w:r>
        <w:rPr>
          <w:spacing w:val="-2"/>
        </w:rPr>
        <w:t>OUTCOMES</w:t>
      </w:r>
    </w:p>
    <w:p w14:paraId="53A72C21" w14:textId="77777777" w:rsidR="00610216" w:rsidRDefault="000240A3">
      <w:pPr>
        <w:pStyle w:val="ListParagraph"/>
        <w:numPr>
          <w:ilvl w:val="0"/>
          <w:numId w:val="8"/>
        </w:numPr>
        <w:tabs>
          <w:tab w:val="left" w:pos="718"/>
          <w:tab w:val="left" w:pos="720"/>
        </w:tabs>
        <w:ind w:right="1443"/>
      </w:pPr>
      <w:r>
        <w:t>Differentiate</w:t>
      </w:r>
      <w:r>
        <w:rPr>
          <w:spacing w:val="-5"/>
        </w:rPr>
        <w:t xml:space="preserve"> </w:t>
      </w:r>
      <w:r>
        <w:t>the</w:t>
      </w:r>
      <w:r>
        <w:rPr>
          <w:spacing w:val="-5"/>
        </w:rPr>
        <w:t xml:space="preserve"> </w:t>
      </w:r>
      <w:r>
        <w:t>various</w:t>
      </w:r>
      <w:r>
        <w:rPr>
          <w:spacing w:val="-3"/>
        </w:rPr>
        <w:t xml:space="preserve"> </w:t>
      </w:r>
      <w:r>
        <w:t>specimen</w:t>
      </w:r>
      <w:r>
        <w:rPr>
          <w:spacing w:val="-3"/>
        </w:rPr>
        <w:t xml:space="preserve"> </w:t>
      </w:r>
      <w:r>
        <w:t>collection</w:t>
      </w:r>
      <w:r>
        <w:rPr>
          <w:spacing w:val="-4"/>
        </w:rPr>
        <w:t xml:space="preserve"> </w:t>
      </w:r>
      <w:r>
        <w:t>and</w:t>
      </w:r>
      <w:r>
        <w:rPr>
          <w:spacing w:val="-5"/>
        </w:rPr>
        <w:t xml:space="preserve"> </w:t>
      </w:r>
      <w:r>
        <w:t>processing</w:t>
      </w:r>
      <w:r>
        <w:rPr>
          <w:spacing w:val="-5"/>
        </w:rPr>
        <w:t xml:space="preserve"> </w:t>
      </w:r>
      <w:r>
        <w:t>procedures</w:t>
      </w:r>
      <w:r>
        <w:rPr>
          <w:spacing w:val="-3"/>
        </w:rPr>
        <w:t xml:space="preserve"> </w:t>
      </w:r>
      <w:r>
        <w:t>used</w:t>
      </w:r>
      <w:r>
        <w:rPr>
          <w:spacing w:val="-3"/>
        </w:rPr>
        <w:t xml:space="preserve"> </w:t>
      </w:r>
      <w:r>
        <w:t>to</w:t>
      </w:r>
      <w:r>
        <w:rPr>
          <w:spacing w:val="-4"/>
        </w:rPr>
        <w:t xml:space="preserve"> </w:t>
      </w:r>
      <w:r>
        <w:t xml:space="preserve">recover </w:t>
      </w:r>
      <w:r>
        <w:rPr>
          <w:spacing w:val="-2"/>
        </w:rPr>
        <w:t>microorganisms.</w:t>
      </w:r>
    </w:p>
    <w:p w14:paraId="53A72C22" w14:textId="77777777" w:rsidR="00610216" w:rsidRDefault="000240A3">
      <w:pPr>
        <w:pStyle w:val="ListParagraph"/>
        <w:numPr>
          <w:ilvl w:val="0"/>
          <w:numId w:val="8"/>
        </w:numPr>
        <w:tabs>
          <w:tab w:val="left" w:pos="718"/>
        </w:tabs>
        <w:spacing w:before="1"/>
        <w:ind w:left="718" w:hanging="358"/>
      </w:pPr>
      <w:r>
        <w:t>Distinguish</w:t>
      </w:r>
      <w:r>
        <w:rPr>
          <w:spacing w:val="-10"/>
        </w:rPr>
        <w:t xml:space="preserve"> </w:t>
      </w:r>
      <w:r>
        <w:t>between</w:t>
      </w:r>
      <w:r>
        <w:rPr>
          <w:spacing w:val="-9"/>
        </w:rPr>
        <w:t xml:space="preserve"> </w:t>
      </w:r>
      <w:r>
        <w:t>suitable</w:t>
      </w:r>
      <w:r>
        <w:rPr>
          <w:spacing w:val="-5"/>
        </w:rPr>
        <w:t xml:space="preserve"> </w:t>
      </w:r>
      <w:r>
        <w:t>and</w:t>
      </w:r>
      <w:r>
        <w:rPr>
          <w:spacing w:val="-8"/>
        </w:rPr>
        <w:t xml:space="preserve"> </w:t>
      </w:r>
      <w:r>
        <w:t>non-suitable</w:t>
      </w:r>
      <w:r>
        <w:rPr>
          <w:spacing w:val="-7"/>
        </w:rPr>
        <w:t xml:space="preserve"> </w:t>
      </w:r>
      <w:r>
        <w:t>specimens</w:t>
      </w:r>
      <w:r>
        <w:rPr>
          <w:spacing w:val="-6"/>
        </w:rPr>
        <w:t xml:space="preserve"> </w:t>
      </w:r>
      <w:r>
        <w:t>for</w:t>
      </w:r>
      <w:r>
        <w:rPr>
          <w:spacing w:val="-9"/>
        </w:rPr>
        <w:t xml:space="preserve"> </w:t>
      </w:r>
      <w:r>
        <w:t>microbiology</w:t>
      </w:r>
      <w:r>
        <w:rPr>
          <w:spacing w:val="-5"/>
        </w:rPr>
        <w:t xml:space="preserve"> </w:t>
      </w:r>
      <w:r>
        <w:rPr>
          <w:spacing w:val="-2"/>
        </w:rPr>
        <w:t>testing.</w:t>
      </w:r>
    </w:p>
    <w:p w14:paraId="53A72C23" w14:textId="77777777" w:rsidR="00610216" w:rsidRDefault="000240A3">
      <w:pPr>
        <w:pStyle w:val="ListParagraph"/>
        <w:numPr>
          <w:ilvl w:val="0"/>
          <w:numId w:val="8"/>
        </w:numPr>
        <w:tabs>
          <w:tab w:val="left" w:pos="718"/>
        </w:tabs>
        <w:spacing w:line="268" w:lineRule="exact"/>
        <w:ind w:left="718" w:hanging="358"/>
      </w:pPr>
      <w:r>
        <w:t>Differentiate</w:t>
      </w:r>
      <w:r>
        <w:rPr>
          <w:spacing w:val="-7"/>
        </w:rPr>
        <w:t xml:space="preserve"> </w:t>
      </w:r>
      <w:r>
        <w:t>media</w:t>
      </w:r>
      <w:r>
        <w:rPr>
          <w:spacing w:val="-4"/>
        </w:rPr>
        <w:t xml:space="preserve"> </w:t>
      </w:r>
      <w:r>
        <w:t>and</w:t>
      </w:r>
      <w:r>
        <w:rPr>
          <w:spacing w:val="-7"/>
        </w:rPr>
        <w:t xml:space="preserve"> </w:t>
      </w:r>
      <w:r>
        <w:t>atmospheric</w:t>
      </w:r>
      <w:r>
        <w:rPr>
          <w:spacing w:val="-4"/>
        </w:rPr>
        <w:t xml:space="preserve"> </w:t>
      </w:r>
      <w:r>
        <w:t>conditions</w:t>
      </w:r>
      <w:r>
        <w:rPr>
          <w:spacing w:val="-5"/>
        </w:rPr>
        <w:t xml:space="preserve"> </w:t>
      </w:r>
      <w:r>
        <w:t>necessary</w:t>
      </w:r>
      <w:r>
        <w:rPr>
          <w:spacing w:val="-4"/>
        </w:rPr>
        <w:t xml:space="preserve"> </w:t>
      </w:r>
      <w:r>
        <w:t>to</w:t>
      </w:r>
      <w:r>
        <w:rPr>
          <w:spacing w:val="-4"/>
        </w:rPr>
        <w:t xml:space="preserve"> </w:t>
      </w:r>
      <w:r>
        <w:t>isolate</w:t>
      </w:r>
      <w:r>
        <w:rPr>
          <w:spacing w:val="-4"/>
        </w:rPr>
        <w:t xml:space="preserve"> </w:t>
      </w:r>
      <w:r>
        <w:t>the</w:t>
      </w:r>
      <w:r>
        <w:rPr>
          <w:spacing w:val="-6"/>
        </w:rPr>
        <w:t xml:space="preserve"> </w:t>
      </w:r>
      <w:r>
        <w:t>various</w:t>
      </w:r>
      <w:r>
        <w:rPr>
          <w:spacing w:val="-9"/>
        </w:rPr>
        <w:t xml:space="preserve"> </w:t>
      </w:r>
      <w:r>
        <w:rPr>
          <w:spacing w:val="-2"/>
        </w:rPr>
        <w:t>pathogens.</w:t>
      </w:r>
    </w:p>
    <w:p w14:paraId="53A72C24" w14:textId="77777777" w:rsidR="00610216" w:rsidRDefault="000240A3">
      <w:pPr>
        <w:pStyle w:val="ListParagraph"/>
        <w:numPr>
          <w:ilvl w:val="0"/>
          <w:numId w:val="8"/>
        </w:numPr>
        <w:tabs>
          <w:tab w:val="left" w:pos="718"/>
        </w:tabs>
        <w:spacing w:line="268" w:lineRule="exact"/>
        <w:ind w:left="718" w:hanging="358"/>
      </w:pPr>
      <w:r>
        <w:t>Interpret</w:t>
      </w:r>
      <w:r>
        <w:rPr>
          <w:spacing w:val="-5"/>
        </w:rPr>
        <w:t xml:space="preserve"> </w:t>
      </w:r>
      <w:r>
        <w:t>gram</w:t>
      </w:r>
      <w:r>
        <w:rPr>
          <w:spacing w:val="-3"/>
        </w:rPr>
        <w:t xml:space="preserve"> </w:t>
      </w:r>
      <w:r>
        <w:t>stains</w:t>
      </w:r>
      <w:r>
        <w:rPr>
          <w:spacing w:val="-5"/>
        </w:rPr>
        <w:t xml:space="preserve"> </w:t>
      </w:r>
      <w:r>
        <w:t>of</w:t>
      </w:r>
      <w:r>
        <w:rPr>
          <w:spacing w:val="-3"/>
        </w:rPr>
        <w:t xml:space="preserve"> </w:t>
      </w:r>
      <w:r>
        <w:t>culture</w:t>
      </w:r>
      <w:r>
        <w:rPr>
          <w:spacing w:val="-4"/>
        </w:rPr>
        <w:t xml:space="preserve"> </w:t>
      </w:r>
      <w:r>
        <w:t>and</w:t>
      </w:r>
      <w:r>
        <w:rPr>
          <w:spacing w:val="-5"/>
        </w:rPr>
        <w:t xml:space="preserve"> </w:t>
      </w:r>
      <w:r>
        <w:t>direct</w:t>
      </w:r>
      <w:r>
        <w:rPr>
          <w:spacing w:val="-4"/>
        </w:rPr>
        <w:t xml:space="preserve"> </w:t>
      </w:r>
      <w:r>
        <w:t>smears</w:t>
      </w:r>
      <w:r>
        <w:rPr>
          <w:spacing w:val="-6"/>
        </w:rPr>
        <w:t xml:space="preserve"> </w:t>
      </w:r>
      <w:r>
        <w:t>with</w:t>
      </w:r>
      <w:r>
        <w:rPr>
          <w:spacing w:val="-4"/>
        </w:rPr>
        <w:t xml:space="preserve"> </w:t>
      </w:r>
      <w:r>
        <w:rPr>
          <w:spacing w:val="-2"/>
        </w:rPr>
        <w:t>accuracy.</w:t>
      </w:r>
    </w:p>
    <w:p w14:paraId="53A72C25" w14:textId="77777777" w:rsidR="00610216" w:rsidRDefault="000240A3">
      <w:pPr>
        <w:pStyle w:val="ListParagraph"/>
        <w:numPr>
          <w:ilvl w:val="0"/>
          <w:numId w:val="8"/>
        </w:numPr>
        <w:tabs>
          <w:tab w:val="left" w:pos="718"/>
        </w:tabs>
        <w:ind w:left="718" w:hanging="358"/>
      </w:pPr>
      <w:proofErr w:type="gramStart"/>
      <w:r>
        <w:t>Interpret</w:t>
      </w:r>
      <w:proofErr w:type="gramEnd"/>
      <w:r>
        <w:rPr>
          <w:spacing w:val="-7"/>
        </w:rPr>
        <w:t xml:space="preserve"> </w:t>
      </w:r>
      <w:r>
        <w:t>biochemical</w:t>
      </w:r>
      <w:r>
        <w:rPr>
          <w:spacing w:val="-8"/>
        </w:rPr>
        <w:t xml:space="preserve"> </w:t>
      </w:r>
      <w:r>
        <w:t>test</w:t>
      </w:r>
      <w:r>
        <w:rPr>
          <w:spacing w:val="-5"/>
        </w:rPr>
        <w:t xml:space="preserve"> </w:t>
      </w:r>
      <w:r>
        <w:t>results</w:t>
      </w:r>
      <w:r>
        <w:rPr>
          <w:spacing w:val="-5"/>
        </w:rPr>
        <w:t xml:space="preserve"> </w:t>
      </w:r>
      <w:r>
        <w:t>necessary</w:t>
      </w:r>
      <w:r>
        <w:rPr>
          <w:spacing w:val="-5"/>
        </w:rPr>
        <w:t xml:space="preserve"> </w:t>
      </w:r>
      <w:r>
        <w:t>for</w:t>
      </w:r>
      <w:r>
        <w:rPr>
          <w:spacing w:val="-5"/>
        </w:rPr>
        <w:t xml:space="preserve"> </w:t>
      </w:r>
      <w:r>
        <w:t>the</w:t>
      </w:r>
      <w:r>
        <w:rPr>
          <w:spacing w:val="-6"/>
        </w:rPr>
        <w:t xml:space="preserve"> </w:t>
      </w:r>
      <w:r>
        <w:t>identification</w:t>
      </w:r>
      <w:r>
        <w:rPr>
          <w:spacing w:val="-8"/>
        </w:rPr>
        <w:t xml:space="preserve"> </w:t>
      </w:r>
      <w:r>
        <w:t>of</w:t>
      </w:r>
      <w:r>
        <w:rPr>
          <w:spacing w:val="-6"/>
        </w:rPr>
        <w:t xml:space="preserve"> </w:t>
      </w:r>
      <w:r>
        <w:rPr>
          <w:spacing w:val="-2"/>
        </w:rPr>
        <w:t>microorganisms.</w:t>
      </w:r>
    </w:p>
    <w:p w14:paraId="53A72C26" w14:textId="77777777" w:rsidR="00610216" w:rsidRDefault="000240A3">
      <w:pPr>
        <w:pStyle w:val="ListParagraph"/>
        <w:numPr>
          <w:ilvl w:val="0"/>
          <w:numId w:val="8"/>
        </w:numPr>
        <w:tabs>
          <w:tab w:val="left" w:pos="718"/>
        </w:tabs>
        <w:ind w:left="718" w:hanging="358"/>
      </w:pPr>
      <w:r>
        <w:t>Correlate</w:t>
      </w:r>
      <w:r>
        <w:rPr>
          <w:spacing w:val="-10"/>
        </w:rPr>
        <w:t xml:space="preserve"> </w:t>
      </w:r>
      <w:r>
        <w:t>microorganisms</w:t>
      </w:r>
      <w:r>
        <w:rPr>
          <w:spacing w:val="-11"/>
        </w:rPr>
        <w:t xml:space="preserve"> </w:t>
      </w:r>
      <w:r>
        <w:t>with</w:t>
      </w:r>
      <w:r>
        <w:rPr>
          <w:spacing w:val="-5"/>
        </w:rPr>
        <w:t xml:space="preserve"> </w:t>
      </w:r>
      <w:r>
        <w:t>their</w:t>
      </w:r>
      <w:r>
        <w:rPr>
          <w:spacing w:val="-9"/>
        </w:rPr>
        <w:t xml:space="preserve"> </w:t>
      </w:r>
      <w:r>
        <w:t>expected</w:t>
      </w:r>
      <w:r>
        <w:rPr>
          <w:spacing w:val="-9"/>
        </w:rPr>
        <w:t xml:space="preserve"> </w:t>
      </w:r>
      <w:r>
        <w:t>susceptibility</w:t>
      </w:r>
      <w:r>
        <w:rPr>
          <w:spacing w:val="-5"/>
        </w:rPr>
        <w:t xml:space="preserve"> </w:t>
      </w:r>
      <w:r>
        <w:rPr>
          <w:spacing w:val="-2"/>
        </w:rPr>
        <w:t>patterns.</w:t>
      </w:r>
    </w:p>
    <w:p w14:paraId="53A72C27" w14:textId="77777777" w:rsidR="00610216" w:rsidRDefault="000240A3">
      <w:pPr>
        <w:pStyle w:val="ListParagraph"/>
        <w:numPr>
          <w:ilvl w:val="0"/>
          <w:numId w:val="8"/>
        </w:numPr>
        <w:tabs>
          <w:tab w:val="left" w:pos="718"/>
          <w:tab w:val="left" w:pos="720"/>
        </w:tabs>
        <w:spacing w:before="1"/>
        <w:ind w:right="128"/>
      </w:pPr>
      <w:r>
        <w:t>Correlate</w:t>
      </w:r>
      <w:r>
        <w:rPr>
          <w:spacing w:val="-3"/>
        </w:rPr>
        <w:t xml:space="preserve"> </w:t>
      </w:r>
      <w:r>
        <w:t>relevant</w:t>
      </w:r>
      <w:r>
        <w:rPr>
          <w:spacing w:val="-3"/>
        </w:rPr>
        <w:t xml:space="preserve"> </w:t>
      </w:r>
      <w:r>
        <w:t>information</w:t>
      </w:r>
      <w:r>
        <w:rPr>
          <w:spacing w:val="-4"/>
        </w:rPr>
        <w:t xml:space="preserve"> </w:t>
      </w:r>
      <w:r>
        <w:t>such</w:t>
      </w:r>
      <w:r>
        <w:rPr>
          <w:spacing w:val="-4"/>
        </w:rPr>
        <w:t xml:space="preserve"> </w:t>
      </w:r>
      <w:r>
        <w:t>as</w:t>
      </w:r>
      <w:r>
        <w:rPr>
          <w:spacing w:val="-5"/>
        </w:rPr>
        <w:t xml:space="preserve"> </w:t>
      </w:r>
      <w:r>
        <w:t>clinical</w:t>
      </w:r>
      <w:r>
        <w:rPr>
          <w:spacing w:val="-4"/>
        </w:rPr>
        <w:t xml:space="preserve"> </w:t>
      </w:r>
      <w:r>
        <w:t>conditions</w:t>
      </w:r>
      <w:r>
        <w:rPr>
          <w:spacing w:val="-3"/>
        </w:rPr>
        <w:t xml:space="preserve"> </w:t>
      </w:r>
      <w:r>
        <w:t>and</w:t>
      </w:r>
      <w:r>
        <w:rPr>
          <w:spacing w:val="-5"/>
        </w:rPr>
        <w:t xml:space="preserve"> </w:t>
      </w:r>
      <w:r>
        <w:t>history,</w:t>
      </w:r>
      <w:r>
        <w:rPr>
          <w:spacing w:val="-3"/>
        </w:rPr>
        <w:t xml:space="preserve"> </w:t>
      </w:r>
      <w:r>
        <w:t>pathogenicity,</w:t>
      </w:r>
      <w:r>
        <w:rPr>
          <w:spacing w:val="-3"/>
        </w:rPr>
        <w:t xml:space="preserve"> </w:t>
      </w:r>
      <w:r>
        <w:t>geographic</w:t>
      </w:r>
      <w:r>
        <w:rPr>
          <w:spacing w:val="-3"/>
        </w:rPr>
        <w:t xml:space="preserve"> </w:t>
      </w:r>
      <w:r>
        <w:t>region, growth characteristics, biochemical test results, and staining characteristics to identify various pathogens: aerobic bacteria, anaerobic bacteria, parasites, fungi, and viruses.</w:t>
      </w:r>
    </w:p>
    <w:p w14:paraId="53A72C28" w14:textId="77777777" w:rsidR="00610216" w:rsidRDefault="000240A3">
      <w:pPr>
        <w:pStyle w:val="ListParagraph"/>
        <w:numPr>
          <w:ilvl w:val="0"/>
          <w:numId w:val="8"/>
        </w:numPr>
        <w:tabs>
          <w:tab w:val="left" w:pos="718"/>
        </w:tabs>
        <w:ind w:left="718" w:hanging="358"/>
      </w:pPr>
      <w:r>
        <w:t>Discuss</w:t>
      </w:r>
      <w:r>
        <w:rPr>
          <w:spacing w:val="-5"/>
        </w:rPr>
        <w:t xml:space="preserve"> </w:t>
      </w:r>
      <w:r>
        <w:t>the</w:t>
      </w:r>
      <w:r>
        <w:rPr>
          <w:spacing w:val="-3"/>
        </w:rPr>
        <w:t xml:space="preserve"> </w:t>
      </w:r>
      <w:r>
        <w:t>basic</w:t>
      </w:r>
      <w:r>
        <w:rPr>
          <w:spacing w:val="-5"/>
        </w:rPr>
        <w:t xml:space="preserve"> </w:t>
      </w:r>
      <w:r>
        <w:t>principle</w:t>
      </w:r>
      <w:r>
        <w:rPr>
          <w:spacing w:val="-4"/>
        </w:rPr>
        <w:t xml:space="preserve"> </w:t>
      </w:r>
      <w:r>
        <w:t>of</w:t>
      </w:r>
      <w:r>
        <w:rPr>
          <w:spacing w:val="-3"/>
        </w:rPr>
        <w:t xml:space="preserve"> </w:t>
      </w:r>
      <w:r>
        <w:t>the</w:t>
      </w:r>
      <w:r>
        <w:rPr>
          <w:spacing w:val="-5"/>
        </w:rPr>
        <w:t xml:space="preserve"> </w:t>
      </w:r>
      <w:r>
        <w:t>various</w:t>
      </w:r>
      <w:r>
        <w:rPr>
          <w:spacing w:val="-4"/>
        </w:rPr>
        <w:t xml:space="preserve"> </w:t>
      </w:r>
      <w:r>
        <w:t>microbiology</w:t>
      </w:r>
      <w:r>
        <w:rPr>
          <w:spacing w:val="-4"/>
        </w:rPr>
        <w:t xml:space="preserve"> </w:t>
      </w:r>
      <w:r>
        <w:rPr>
          <w:spacing w:val="-2"/>
        </w:rPr>
        <w:t>procedures.</w:t>
      </w:r>
    </w:p>
    <w:p w14:paraId="53A72C29" w14:textId="77777777" w:rsidR="00610216" w:rsidRDefault="000240A3">
      <w:pPr>
        <w:pStyle w:val="ListParagraph"/>
        <w:numPr>
          <w:ilvl w:val="0"/>
          <w:numId w:val="8"/>
        </w:numPr>
        <w:tabs>
          <w:tab w:val="left" w:pos="718"/>
        </w:tabs>
        <w:spacing w:before="1"/>
        <w:ind w:left="718" w:hanging="358"/>
      </w:pPr>
      <w:r>
        <w:t>Propose</w:t>
      </w:r>
      <w:r>
        <w:rPr>
          <w:spacing w:val="-6"/>
        </w:rPr>
        <w:t xml:space="preserve"> </w:t>
      </w:r>
      <w:r>
        <w:t>how</w:t>
      </w:r>
      <w:r>
        <w:rPr>
          <w:spacing w:val="-3"/>
        </w:rPr>
        <w:t xml:space="preserve"> </w:t>
      </w:r>
      <w:r>
        <w:t>to</w:t>
      </w:r>
      <w:r>
        <w:rPr>
          <w:spacing w:val="-4"/>
        </w:rPr>
        <w:t xml:space="preserve"> </w:t>
      </w:r>
      <w:r>
        <w:t>ensure</w:t>
      </w:r>
      <w:r>
        <w:rPr>
          <w:spacing w:val="-4"/>
        </w:rPr>
        <w:t xml:space="preserve"> </w:t>
      </w:r>
      <w:r>
        <w:t>quality</w:t>
      </w:r>
      <w:r>
        <w:rPr>
          <w:spacing w:val="-3"/>
        </w:rPr>
        <w:t xml:space="preserve"> </w:t>
      </w:r>
      <w:r>
        <w:t>in</w:t>
      </w:r>
      <w:r>
        <w:rPr>
          <w:spacing w:val="-4"/>
        </w:rPr>
        <w:t xml:space="preserve"> </w:t>
      </w:r>
      <w:r>
        <w:t>the</w:t>
      </w:r>
      <w:r>
        <w:rPr>
          <w:spacing w:val="-5"/>
        </w:rPr>
        <w:t xml:space="preserve"> </w:t>
      </w:r>
      <w:r>
        <w:t>microbiology</w:t>
      </w:r>
      <w:r>
        <w:rPr>
          <w:spacing w:val="-4"/>
        </w:rPr>
        <w:t xml:space="preserve"> </w:t>
      </w:r>
      <w:r>
        <w:rPr>
          <w:spacing w:val="-2"/>
        </w:rPr>
        <w:t>laboratory.</w:t>
      </w:r>
    </w:p>
    <w:p w14:paraId="53A72C2A" w14:textId="77777777" w:rsidR="00610216" w:rsidRDefault="000240A3">
      <w:pPr>
        <w:pStyle w:val="ListParagraph"/>
        <w:numPr>
          <w:ilvl w:val="0"/>
          <w:numId w:val="8"/>
        </w:numPr>
        <w:tabs>
          <w:tab w:val="left" w:pos="718"/>
        </w:tabs>
        <w:ind w:left="718" w:hanging="358"/>
      </w:pPr>
      <w:r>
        <w:t>Assess</w:t>
      </w:r>
      <w:r>
        <w:rPr>
          <w:spacing w:val="-6"/>
        </w:rPr>
        <w:t xml:space="preserve"> </w:t>
      </w:r>
      <w:r>
        <w:t>quality</w:t>
      </w:r>
      <w:r>
        <w:rPr>
          <w:spacing w:val="-4"/>
        </w:rPr>
        <w:t xml:space="preserve"> </w:t>
      </w:r>
      <w:r>
        <w:t>control</w:t>
      </w:r>
      <w:r>
        <w:rPr>
          <w:spacing w:val="-4"/>
        </w:rPr>
        <w:t xml:space="preserve"> </w:t>
      </w:r>
      <w:r>
        <w:t>results</w:t>
      </w:r>
      <w:r>
        <w:rPr>
          <w:spacing w:val="-2"/>
        </w:rPr>
        <w:t xml:space="preserve"> </w:t>
      </w:r>
      <w:r>
        <w:t>used</w:t>
      </w:r>
      <w:r>
        <w:rPr>
          <w:spacing w:val="-4"/>
        </w:rPr>
        <w:t xml:space="preserve"> </w:t>
      </w:r>
      <w:r>
        <w:t>in</w:t>
      </w:r>
      <w:r>
        <w:rPr>
          <w:spacing w:val="-6"/>
        </w:rPr>
        <w:t xml:space="preserve"> </w:t>
      </w:r>
      <w:r>
        <w:t>the</w:t>
      </w:r>
      <w:r>
        <w:rPr>
          <w:spacing w:val="-6"/>
        </w:rPr>
        <w:t xml:space="preserve"> </w:t>
      </w:r>
      <w:r>
        <w:t>microbiology</w:t>
      </w:r>
      <w:r>
        <w:rPr>
          <w:spacing w:val="-5"/>
        </w:rPr>
        <w:t xml:space="preserve"> </w:t>
      </w:r>
      <w:r>
        <w:rPr>
          <w:spacing w:val="-2"/>
        </w:rPr>
        <w:t>laboratory.</w:t>
      </w:r>
    </w:p>
    <w:p w14:paraId="53A72C2B" w14:textId="77777777" w:rsidR="00610216" w:rsidRDefault="000240A3">
      <w:pPr>
        <w:pStyle w:val="ListParagraph"/>
        <w:numPr>
          <w:ilvl w:val="0"/>
          <w:numId w:val="8"/>
        </w:numPr>
        <w:tabs>
          <w:tab w:val="left" w:pos="718"/>
        </w:tabs>
        <w:ind w:left="718" w:hanging="358"/>
      </w:pPr>
      <w:r>
        <w:t>Relate</w:t>
      </w:r>
      <w:r>
        <w:rPr>
          <w:spacing w:val="-7"/>
        </w:rPr>
        <w:t xml:space="preserve"> </w:t>
      </w:r>
      <w:r>
        <w:t>the</w:t>
      </w:r>
      <w:r>
        <w:rPr>
          <w:spacing w:val="-3"/>
        </w:rPr>
        <w:t xml:space="preserve"> </w:t>
      </w:r>
      <w:r>
        <w:t>role</w:t>
      </w:r>
      <w:r>
        <w:rPr>
          <w:spacing w:val="-5"/>
        </w:rPr>
        <w:t xml:space="preserve"> </w:t>
      </w:r>
      <w:r>
        <w:t>of</w:t>
      </w:r>
      <w:r>
        <w:rPr>
          <w:spacing w:val="-6"/>
        </w:rPr>
        <w:t xml:space="preserve"> </w:t>
      </w:r>
      <w:r>
        <w:t>the</w:t>
      </w:r>
      <w:r>
        <w:rPr>
          <w:spacing w:val="-3"/>
        </w:rPr>
        <w:t xml:space="preserve"> </w:t>
      </w:r>
      <w:r>
        <w:t>laboratory</w:t>
      </w:r>
      <w:r>
        <w:rPr>
          <w:spacing w:val="-2"/>
        </w:rPr>
        <w:t xml:space="preserve"> </w:t>
      </w:r>
      <w:r>
        <w:t>when</w:t>
      </w:r>
      <w:r>
        <w:rPr>
          <w:spacing w:val="-3"/>
        </w:rPr>
        <w:t xml:space="preserve"> </w:t>
      </w:r>
      <w:r>
        <w:t>bioterrorism</w:t>
      </w:r>
      <w:r>
        <w:rPr>
          <w:spacing w:val="-5"/>
        </w:rPr>
        <w:t xml:space="preserve"> </w:t>
      </w:r>
      <w:r>
        <w:t>is</w:t>
      </w:r>
      <w:r>
        <w:rPr>
          <w:spacing w:val="-4"/>
        </w:rPr>
        <w:t xml:space="preserve"> </w:t>
      </w:r>
      <w:r>
        <w:rPr>
          <w:spacing w:val="-2"/>
        </w:rPr>
        <w:t>suspected.</w:t>
      </w:r>
    </w:p>
    <w:p w14:paraId="53A72C2C" w14:textId="77777777" w:rsidR="00610216" w:rsidRDefault="000240A3">
      <w:pPr>
        <w:pStyle w:val="Heading1"/>
        <w:spacing w:before="267"/>
      </w:pPr>
      <w:r>
        <w:t>PROGRAM</w:t>
      </w:r>
      <w:r>
        <w:rPr>
          <w:spacing w:val="-6"/>
        </w:rPr>
        <w:t xml:space="preserve"> </w:t>
      </w:r>
      <w:r>
        <w:rPr>
          <w:spacing w:val="-2"/>
        </w:rPr>
        <w:t>OUTCOMES</w:t>
      </w:r>
    </w:p>
    <w:p w14:paraId="53A72C2D" w14:textId="77777777" w:rsidR="00610216" w:rsidRDefault="000240A3">
      <w:pPr>
        <w:pStyle w:val="ListParagraph"/>
        <w:numPr>
          <w:ilvl w:val="1"/>
          <w:numId w:val="8"/>
        </w:numPr>
        <w:tabs>
          <w:tab w:val="left" w:pos="720"/>
        </w:tabs>
        <w:ind w:right="387"/>
      </w:pPr>
      <w:r>
        <w:t>Demonstrate</w:t>
      </w:r>
      <w:r>
        <w:rPr>
          <w:spacing w:val="-4"/>
        </w:rPr>
        <w:t xml:space="preserve"> </w:t>
      </w:r>
      <w:r>
        <w:t>proficiency</w:t>
      </w:r>
      <w:r>
        <w:rPr>
          <w:spacing w:val="-4"/>
        </w:rPr>
        <w:t xml:space="preserve"> </w:t>
      </w:r>
      <w:r>
        <w:t>in</w:t>
      </w:r>
      <w:r>
        <w:rPr>
          <w:spacing w:val="-6"/>
        </w:rPr>
        <w:t xml:space="preserve"> </w:t>
      </w:r>
      <w:r>
        <w:t>the</w:t>
      </w:r>
      <w:r>
        <w:rPr>
          <w:spacing w:val="-2"/>
        </w:rPr>
        <w:t xml:space="preserve"> </w:t>
      </w:r>
      <w:r>
        <w:t>areas</w:t>
      </w:r>
      <w:r>
        <w:rPr>
          <w:spacing w:val="-4"/>
        </w:rPr>
        <w:t xml:space="preserve"> </w:t>
      </w:r>
      <w:r>
        <w:t>of</w:t>
      </w:r>
      <w:r>
        <w:rPr>
          <w:spacing w:val="-2"/>
        </w:rPr>
        <w:t xml:space="preserve"> </w:t>
      </w:r>
      <w:r>
        <w:t>pre-analytical,</w:t>
      </w:r>
      <w:r>
        <w:rPr>
          <w:spacing w:val="-5"/>
        </w:rPr>
        <w:t xml:space="preserve"> </w:t>
      </w:r>
      <w:r>
        <w:t>analytical,</w:t>
      </w:r>
      <w:r>
        <w:rPr>
          <w:spacing w:val="-5"/>
        </w:rPr>
        <w:t xml:space="preserve"> </w:t>
      </w:r>
      <w:r>
        <w:t>and</w:t>
      </w:r>
      <w:r>
        <w:rPr>
          <w:spacing w:val="-4"/>
        </w:rPr>
        <w:t xml:space="preserve"> </w:t>
      </w:r>
      <w:r>
        <w:t>post-analytical</w:t>
      </w:r>
      <w:r>
        <w:rPr>
          <w:spacing w:val="-2"/>
        </w:rPr>
        <w:t xml:space="preserve"> </w:t>
      </w:r>
      <w:r>
        <w:t>processes</w:t>
      </w:r>
      <w:r>
        <w:rPr>
          <w:spacing w:val="-2"/>
        </w:rPr>
        <w:t xml:space="preserve"> </w:t>
      </w:r>
      <w:r>
        <w:t>in</w:t>
      </w:r>
      <w:r>
        <w:rPr>
          <w:spacing w:val="-2"/>
        </w:rPr>
        <w:t xml:space="preserve"> </w:t>
      </w:r>
      <w:r>
        <w:t>all disciplines of the clinical laboratory.</w:t>
      </w:r>
    </w:p>
    <w:p w14:paraId="53A72C2E" w14:textId="77777777" w:rsidR="00610216" w:rsidRDefault="000240A3">
      <w:pPr>
        <w:pStyle w:val="ListParagraph"/>
        <w:numPr>
          <w:ilvl w:val="1"/>
          <w:numId w:val="8"/>
        </w:numPr>
        <w:tabs>
          <w:tab w:val="left" w:pos="720"/>
        </w:tabs>
        <w:spacing w:before="2"/>
        <w:ind w:right="78"/>
      </w:pPr>
      <w:r>
        <w:t>Demonstrate</w:t>
      </w:r>
      <w:r>
        <w:rPr>
          <w:spacing w:val="-4"/>
        </w:rPr>
        <w:t xml:space="preserve"> </w:t>
      </w:r>
      <w:r>
        <w:t>the</w:t>
      </w:r>
      <w:r>
        <w:rPr>
          <w:spacing w:val="-4"/>
        </w:rPr>
        <w:t xml:space="preserve"> </w:t>
      </w:r>
      <w:r>
        <w:t>theoretical</w:t>
      </w:r>
      <w:r>
        <w:rPr>
          <w:spacing w:val="-2"/>
        </w:rPr>
        <w:t xml:space="preserve"> </w:t>
      </w:r>
      <w:r>
        <w:t>knowledge</w:t>
      </w:r>
      <w:r>
        <w:rPr>
          <w:spacing w:val="-2"/>
        </w:rPr>
        <w:t xml:space="preserve"> </w:t>
      </w:r>
      <w:r>
        <w:t>needed</w:t>
      </w:r>
      <w:r>
        <w:rPr>
          <w:spacing w:val="-5"/>
        </w:rPr>
        <w:t xml:space="preserve"> </w:t>
      </w:r>
      <w:r>
        <w:t>to</w:t>
      </w:r>
      <w:r>
        <w:rPr>
          <w:spacing w:val="-3"/>
        </w:rPr>
        <w:t xml:space="preserve"> </w:t>
      </w:r>
      <w:r>
        <w:t>assure</w:t>
      </w:r>
      <w:r>
        <w:rPr>
          <w:spacing w:val="-2"/>
        </w:rPr>
        <w:t xml:space="preserve"> </w:t>
      </w:r>
      <w:r>
        <w:t>accuracy</w:t>
      </w:r>
      <w:r>
        <w:rPr>
          <w:spacing w:val="-2"/>
        </w:rPr>
        <w:t xml:space="preserve"> </w:t>
      </w:r>
      <w:r>
        <w:t>and</w:t>
      </w:r>
      <w:r>
        <w:rPr>
          <w:spacing w:val="-6"/>
        </w:rPr>
        <w:t xml:space="preserve"> </w:t>
      </w:r>
      <w:r>
        <w:t>validity</w:t>
      </w:r>
      <w:r>
        <w:rPr>
          <w:spacing w:val="-6"/>
        </w:rPr>
        <w:t xml:space="preserve"> </w:t>
      </w:r>
      <w:r>
        <w:t>of</w:t>
      </w:r>
      <w:r>
        <w:rPr>
          <w:spacing w:val="-2"/>
        </w:rPr>
        <w:t xml:space="preserve"> </w:t>
      </w:r>
      <w:r>
        <w:t>test</w:t>
      </w:r>
      <w:r>
        <w:rPr>
          <w:spacing w:val="-2"/>
        </w:rPr>
        <w:t xml:space="preserve"> </w:t>
      </w:r>
      <w:r>
        <w:t>results</w:t>
      </w:r>
      <w:r>
        <w:rPr>
          <w:spacing w:val="-2"/>
        </w:rPr>
        <w:t xml:space="preserve"> </w:t>
      </w:r>
      <w:r>
        <w:t>by</w:t>
      </w:r>
      <w:r>
        <w:rPr>
          <w:spacing w:val="-2"/>
        </w:rPr>
        <w:t xml:space="preserve"> </w:t>
      </w:r>
      <w:r>
        <w:t>clinical correlation and quality control performance.</w:t>
      </w:r>
    </w:p>
    <w:p w14:paraId="53A72C2F" w14:textId="77777777" w:rsidR="00610216" w:rsidRDefault="000240A3">
      <w:pPr>
        <w:pStyle w:val="ListParagraph"/>
        <w:numPr>
          <w:ilvl w:val="1"/>
          <w:numId w:val="8"/>
        </w:numPr>
        <w:tabs>
          <w:tab w:val="left" w:pos="720"/>
        </w:tabs>
        <w:spacing w:line="279" w:lineRule="exact"/>
      </w:pPr>
      <w:r>
        <w:t>Meet</w:t>
      </w:r>
      <w:r>
        <w:rPr>
          <w:spacing w:val="-7"/>
        </w:rPr>
        <w:t xml:space="preserve"> </w:t>
      </w:r>
      <w:r>
        <w:t>requirement</w:t>
      </w:r>
      <w:r>
        <w:rPr>
          <w:spacing w:val="-4"/>
        </w:rPr>
        <w:t xml:space="preserve"> </w:t>
      </w:r>
      <w:r>
        <w:t>to</w:t>
      </w:r>
      <w:r>
        <w:rPr>
          <w:spacing w:val="-5"/>
        </w:rPr>
        <w:t xml:space="preserve"> </w:t>
      </w:r>
      <w:r>
        <w:t>take</w:t>
      </w:r>
      <w:r>
        <w:rPr>
          <w:spacing w:val="-8"/>
        </w:rPr>
        <w:t xml:space="preserve"> </w:t>
      </w:r>
      <w:r>
        <w:t>a</w:t>
      </w:r>
      <w:r>
        <w:rPr>
          <w:spacing w:val="-4"/>
        </w:rPr>
        <w:t xml:space="preserve"> </w:t>
      </w:r>
      <w:r>
        <w:t>national</w:t>
      </w:r>
      <w:r>
        <w:rPr>
          <w:spacing w:val="-7"/>
        </w:rPr>
        <w:t xml:space="preserve"> </w:t>
      </w:r>
      <w:r>
        <w:t>certifying</w:t>
      </w:r>
      <w:r>
        <w:rPr>
          <w:spacing w:val="-5"/>
        </w:rPr>
        <w:t xml:space="preserve"> </w:t>
      </w:r>
      <w:r>
        <w:t>examination</w:t>
      </w:r>
      <w:r>
        <w:rPr>
          <w:spacing w:val="-5"/>
        </w:rPr>
        <w:t xml:space="preserve"> </w:t>
      </w:r>
      <w:r>
        <w:t>for</w:t>
      </w:r>
      <w:r>
        <w:rPr>
          <w:spacing w:val="-6"/>
        </w:rPr>
        <w:t xml:space="preserve"> </w:t>
      </w:r>
      <w:r>
        <w:t>Medical</w:t>
      </w:r>
      <w:r>
        <w:rPr>
          <w:spacing w:val="-6"/>
        </w:rPr>
        <w:t xml:space="preserve"> </w:t>
      </w:r>
      <w:r>
        <w:t>Laboratory</w:t>
      </w:r>
      <w:r>
        <w:rPr>
          <w:spacing w:val="-5"/>
        </w:rPr>
        <w:t xml:space="preserve"> </w:t>
      </w:r>
      <w:r>
        <w:rPr>
          <w:spacing w:val="-2"/>
        </w:rPr>
        <w:t>Technicians.</w:t>
      </w:r>
    </w:p>
    <w:p w14:paraId="53A72C30" w14:textId="77777777" w:rsidR="00610216" w:rsidRDefault="00610216">
      <w:pPr>
        <w:pStyle w:val="BodyText"/>
      </w:pPr>
    </w:p>
    <w:p w14:paraId="53A72C31" w14:textId="77777777" w:rsidR="00610216" w:rsidRDefault="000240A3">
      <w:pPr>
        <w:pStyle w:val="Heading1"/>
      </w:pPr>
      <w:r>
        <w:t>OUTCOMES</w:t>
      </w:r>
      <w:r>
        <w:rPr>
          <w:spacing w:val="-7"/>
        </w:rPr>
        <w:t xml:space="preserve"> </w:t>
      </w:r>
      <w:r>
        <w:t>BASED</w:t>
      </w:r>
      <w:r>
        <w:rPr>
          <w:spacing w:val="-5"/>
        </w:rPr>
        <w:t xml:space="preserve"> </w:t>
      </w:r>
      <w:r>
        <w:t>ASSESSMENT</w:t>
      </w:r>
      <w:r>
        <w:rPr>
          <w:spacing w:val="-8"/>
        </w:rPr>
        <w:t xml:space="preserve"> </w:t>
      </w:r>
      <w:r>
        <w:t>OF</w:t>
      </w:r>
      <w:r>
        <w:rPr>
          <w:spacing w:val="-8"/>
        </w:rPr>
        <w:t xml:space="preserve"> </w:t>
      </w:r>
      <w:r>
        <w:t>STUDENT</w:t>
      </w:r>
      <w:r>
        <w:rPr>
          <w:spacing w:val="-6"/>
        </w:rPr>
        <w:t xml:space="preserve"> </w:t>
      </w:r>
      <w:r>
        <w:rPr>
          <w:spacing w:val="-2"/>
        </w:rPr>
        <w:t>LEARNING</w:t>
      </w:r>
    </w:p>
    <w:p w14:paraId="53A72C32" w14:textId="77777777" w:rsidR="00610216" w:rsidRDefault="000240A3">
      <w:pPr>
        <w:pStyle w:val="BodyText"/>
      </w:pPr>
      <w:r>
        <w:t>For</w:t>
      </w:r>
      <w:r>
        <w:rPr>
          <w:spacing w:val="-7"/>
        </w:rPr>
        <w:t xml:space="preserve"> </w:t>
      </w:r>
      <w:r>
        <w:t>this</w:t>
      </w:r>
      <w:r>
        <w:rPr>
          <w:spacing w:val="-8"/>
        </w:rPr>
        <w:t xml:space="preserve"> </w:t>
      </w:r>
      <w:r>
        <w:t>course,</w:t>
      </w:r>
      <w:r>
        <w:rPr>
          <w:spacing w:val="-5"/>
        </w:rPr>
        <w:t xml:space="preserve"> </w:t>
      </w:r>
      <w:r>
        <w:t>students</w:t>
      </w:r>
      <w:r>
        <w:rPr>
          <w:spacing w:val="-4"/>
        </w:rPr>
        <w:t xml:space="preserve"> </w:t>
      </w:r>
      <w:r>
        <w:t>are</w:t>
      </w:r>
      <w:r>
        <w:rPr>
          <w:spacing w:val="-5"/>
        </w:rPr>
        <w:t xml:space="preserve"> </w:t>
      </w:r>
      <w:r>
        <w:t>expected</w:t>
      </w:r>
      <w:r>
        <w:rPr>
          <w:spacing w:val="-8"/>
        </w:rPr>
        <w:t xml:space="preserve"> </w:t>
      </w:r>
      <w:r>
        <w:t>to</w:t>
      </w:r>
      <w:r>
        <w:rPr>
          <w:spacing w:val="-4"/>
        </w:rPr>
        <w:t xml:space="preserve"> </w:t>
      </w:r>
      <w:r>
        <w:t>demonstrate</w:t>
      </w:r>
      <w:r>
        <w:rPr>
          <w:spacing w:val="-6"/>
        </w:rPr>
        <w:t xml:space="preserve"> </w:t>
      </w:r>
      <w:r>
        <w:t>the</w:t>
      </w:r>
      <w:r>
        <w:rPr>
          <w:spacing w:val="-5"/>
        </w:rPr>
        <w:t xml:space="preserve"> </w:t>
      </w:r>
      <w:r>
        <w:t>skills</w:t>
      </w:r>
      <w:r>
        <w:rPr>
          <w:spacing w:val="-5"/>
        </w:rPr>
        <w:t xml:space="preserve"> </w:t>
      </w:r>
      <w:r>
        <w:t>associated</w:t>
      </w:r>
      <w:r>
        <w:rPr>
          <w:spacing w:val="-4"/>
        </w:rPr>
        <w:t xml:space="preserve"> </w:t>
      </w:r>
      <w:r>
        <w:t>with</w:t>
      </w:r>
      <w:r>
        <w:rPr>
          <w:spacing w:val="-5"/>
        </w:rPr>
        <w:t xml:space="preserve"> </w:t>
      </w:r>
      <w:r>
        <w:t>the</w:t>
      </w:r>
      <w:r>
        <w:rPr>
          <w:spacing w:val="-5"/>
        </w:rPr>
        <w:t xml:space="preserve"> </w:t>
      </w:r>
      <w:r>
        <w:t>Institutional</w:t>
      </w:r>
      <w:r>
        <w:rPr>
          <w:spacing w:val="-5"/>
        </w:rPr>
        <w:t xml:space="preserve"> </w:t>
      </w:r>
      <w:r>
        <w:t>Learning</w:t>
      </w:r>
      <w:r>
        <w:rPr>
          <w:spacing w:val="-5"/>
        </w:rPr>
        <w:t xml:space="preserve"> </w:t>
      </w:r>
      <w:r>
        <w:rPr>
          <w:spacing w:val="-2"/>
        </w:rPr>
        <w:t>Goals</w:t>
      </w:r>
    </w:p>
    <w:p w14:paraId="53A72C33" w14:textId="77777777" w:rsidR="00610216" w:rsidRDefault="00610216">
      <w:pPr>
        <w:pStyle w:val="BodyText"/>
        <w:spacing w:before="118"/>
        <w:rPr>
          <w:sz w:val="24"/>
        </w:rPr>
      </w:pPr>
    </w:p>
    <w:p w14:paraId="53A72C34" w14:textId="77777777" w:rsidR="00610216" w:rsidRDefault="000240A3">
      <w:pPr>
        <w:ind w:right="357"/>
        <w:jc w:val="right"/>
        <w:rPr>
          <w:rFonts w:ascii="Times New Roman"/>
          <w:sz w:val="24"/>
        </w:rPr>
      </w:pPr>
      <w:r>
        <w:rPr>
          <w:rFonts w:ascii="Times New Roman"/>
          <w:spacing w:val="-10"/>
          <w:sz w:val="24"/>
        </w:rPr>
        <w:t>1</w:t>
      </w:r>
    </w:p>
    <w:p w14:paraId="53A72C35" w14:textId="77777777" w:rsidR="00610216" w:rsidRDefault="00610216">
      <w:pPr>
        <w:jc w:val="right"/>
        <w:rPr>
          <w:rFonts w:ascii="Times New Roman"/>
          <w:sz w:val="24"/>
        </w:rPr>
        <w:sectPr w:rsidR="00610216">
          <w:type w:val="continuous"/>
          <w:pgSz w:w="12240" w:h="15840"/>
          <w:pgMar w:top="1120" w:right="1080" w:bottom="280" w:left="1080" w:header="720" w:footer="720" w:gutter="0"/>
          <w:cols w:space="720"/>
        </w:sectPr>
      </w:pPr>
    </w:p>
    <w:p w14:paraId="53A72C36" w14:textId="77777777" w:rsidR="00610216" w:rsidRDefault="000240A3">
      <w:pPr>
        <w:pStyle w:val="BodyText"/>
        <w:spacing w:before="39"/>
      </w:pPr>
      <w:r>
        <w:lastRenderedPageBreak/>
        <w:t>(ILG)</w:t>
      </w:r>
      <w:r>
        <w:rPr>
          <w:spacing w:val="-8"/>
        </w:rPr>
        <w:t xml:space="preserve"> </w:t>
      </w:r>
      <w:r>
        <w:t>identified</w:t>
      </w:r>
      <w:r>
        <w:rPr>
          <w:spacing w:val="-8"/>
        </w:rPr>
        <w:t xml:space="preserve"> </w:t>
      </w:r>
      <w:r>
        <w:rPr>
          <w:spacing w:val="-2"/>
        </w:rPr>
        <w:t>below:</w:t>
      </w:r>
    </w:p>
    <w:p w14:paraId="53A72C37" w14:textId="77777777" w:rsidR="00610216" w:rsidRDefault="000240A3">
      <w:pPr>
        <w:pStyle w:val="ListParagraph"/>
        <w:numPr>
          <w:ilvl w:val="1"/>
          <w:numId w:val="8"/>
        </w:numPr>
        <w:tabs>
          <w:tab w:val="left" w:pos="720"/>
        </w:tabs>
        <w:spacing w:before="1" w:line="279" w:lineRule="exact"/>
      </w:pPr>
      <w:r>
        <w:t>ILG</w:t>
      </w:r>
      <w:r>
        <w:rPr>
          <w:spacing w:val="-2"/>
        </w:rPr>
        <w:t xml:space="preserve"> </w:t>
      </w:r>
      <w:r>
        <w:t>#1</w:t>
      </w:r>
      <w:r>
        <w:rPr>
          <w:spacing w:val="-2"/>
        </w:rPr>
        <w:t xml:space="preserve"> </w:t>
      </w:r>
      <w:r>
        <w:t>Critical</w:t>
      </w:r>
      <w:r>
        <w:rPr>
          <w:spacing w:val="-1"/>
        </w:rPr>
        <w:t xml:space="preserve"> </w:t>
      </w:r>
      <w:r>
        <w:rPr>
          <w:spacing w:val="-2"/>
        </w:rPr>
        <w:t>Thinking</w:t>
      </w:r>
    </w:p>
    <w:p w14:paraId="53A72C38" w14:textId="77777777" w:rsidR="00610216" w:rsidRDefault="000240A3">
      <w:pPr>
        <w:pStyle w:val="ListParagraph"/>
        <w:numPr>
          <w:ilvl w:val="1"/>
          <w:numId w:val="8"/>
        </w:numPr>
        <w:tabs>
          <w:tab w:val="left" w:pos="720"/>
        </w:tabs>
        <w:spacing w:line="279" w:lineRule="exact"/>
      </w:pPr>
      <w:r>
        <w:t>ILG</w:t>
      </w:r>
      <w:r>
        <w:rPr>
          <w:spacing w:val="-3"/>
        </w:rPr>
        <w:t xml:space="preserve"> </w:t>
      </w:r>
      <w:r>
        <w:t>#4</w:t>
      </w:r>
      <w:r>
        <w:rPr>
          <w:spacing w:val="-3"/>
        </w:rPr>
        <w:t xml:space="preserve"> </w:t>
      </w:r>
      <w:r>
        <w:t>Scientific</w:t>
      </w:r>
      <w:r>
        <w:rPr>
          <w:spacing w:val="-3"/>
        </w:rPr>
        <w:t xml:space="preserve"> </w:t>
      </w:r>
      <w:r>
        <w:rPr>
          <w:spacing w:val="-2"/>
        </w:rPr>
        <w:t>Literacy</w:t>
      </w:r>
    </w:p>
    <w:p w14:paraId="53A72C39" w14:textId="77777777" w:rsidR="00610216" w:rsidRDefault="000240A3">
      <w:pPr>
        <w:pStyle w:val="ListParagraph"/>
        <w:numPr>
          <w:ilvl w:val="1"/>
          <w:numId w:val="8"/>
        </w:numPr>
        <w:tabs>
          <w:tab w:val="left" w:pos="720"/>
        </w:tabs>
        <w:spacing w:before="1"/>
      </w:pPr>
      <w:r>
        <w:t>ILG</w:t>
      </w:r>
      <w:r>
        <w:rPr>
          <w:spacing w:val="-4"/>
        </w:rPr>
        <w:t xml:space="preserve"> </w:t>
      </w:r>
      <w:r>
        <w:t>#5</w:t>
      </w:r>
      <w:r>
        <w:rPr>
          <w:spacing w:val="-3"/>
        </w:rPr>
        <w:t xml:space="preserve"> </w:t>
      </w:r>
      <w:r>
        <w:t>Technological</w:t>
      </w:r>
      <w:r>
        <w:rPr>
          <w:spacing w:val="-4"/>
        </w:rPr>
        <w:t xml:space="preserve"> </w:t>
      </w:r>
      <w:r>
        <w:rPr>
          <w:spacing w:val="-2"/>
        </w:rPr>
        <w:t>Competence</w:t>
      </w:r>
    </w:p>
    <w:p w14:paraId="53A72C3A" w14:textId="77777777" w:rsidR="00610216" w:rsidRDefault="00610216">
      <w:pPr>
        <w:pStyle w:val="BodyText"/>
      </w:pPr>
    </w:p>
    <w:p w14:paraId="53A72C3B" w14:textId="77777777" w:rsidR="00610216" w:rsidRDefault="000240A3">
      <w:pPr>
        <w:pStyle w:val="BodyText"/>
      </w:pPr>
      <w:r>
        <w:t>In</w:t>
      </w:r>
      <w:r>
        <w:rPr>
          <w:spacing w:val="-4"/>
        </w:rPr>
        <w:t xml:space="preserve"> </w:t>
      </w:r>
      <w:r>
        <w:t>class</w:t>
      </w:r>
      <w:r>
        <w:rPr>
          <w:spacing w:val="-2"/>
        </w:rPr>
        <w:t xml:space="preserve"> </w:t>
      </w:r>
      <w:r>
        <w:t>students</w:t>
      </w:r>
      <w:r>
        <w:rPr>
          <w:spacing w:val="-2"/>
        </w:rPr>
        <w:t xml:space="preserve"> </w:t>
      </w:r>
      <w:r>
        <w:t>are</w:t>
      </w:r>
      <w:r>
        <w:rPr>
          <w:spacing w:val="-4"/>
        </w:rPr>
        <w:t xml:space="preserve"> </w:t>
      </w:r>
      <w:r>
        <w:t>assessed</w:t>
      </w:r>
      <w:r>
        <w:rPr>
          <w:spacing w:val="-2"/>
        </w:rPr>
        <w:t xml:space="preserve"> </w:t>
      </w:r>
      <w:r>
        <w:t>on</w:t>
      </w:r>
      <w:r>
        <w:rPr>
          <w:spacing w:val="-5"/>
        </w:rPr>
        <w:t xml:space="preserve"> </w:t>
      </w:r>
      <w:r>
        <w:t>their</w:t>
      </w:r>
      <w:r>
        <w:rPr>
          <w:spacing w:val="-2"/>
        </w:rPr>
        <w:t xml:space="preserve"> </w:t>
      </w:r>
      <w:r>
        <w:t>achievement</w:t>
      </w:r>
      <w:r>
        <w:rPr>
          <w:spacing w:val="-4"/>
        </w:rPr>
        <w:t xml:space="preserve"> </w:t>
      </w:r>
      <w:r>
        <w:t>of</w:t>
      </w:r>
      <w:r>
        <w:rPr>
          <w:spacing w:val="-5"/>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1"/>
        </w:rPr>
        <w:t xml:space="preserve"> </w:t>
      </w:r>
      <w:r>
        <w:t>be</w:t>
      </w:r>
      <w:r>
        <w:rPr>
          <w:spacing w:val="-4"/>
        </w:rPr>
        <w:t xml:space="preserve"> </w:t>
      </w:r>
      <w:r>
        <w:t>used</w:t>
      </w:r>
      <w:r>
        <w:rPr>
          <w:spacing w:val="-5"/>
        </w:rPr>
        <w:t xml:space="preserve"> </w:t>
      </w:r>
      <w:r>
        <w:t>when</w:t>
      </w:r>
      <w:r>
        <w:rPr>
          <w:spacing w:val="-2"/>
        </w:rPr>
        <w:t xml:space="preserve"> </w:t>
      </w:r>
      <w:r>
        <w:t>reporting results. Outcomes-based assessment is used to improve instructional planning and design and the quality of student learning throughout the college.</w:t>
      </w:r>
    </w:p>
    <w:p w14:paraId="53A72C3C" w14:textId="77777777" w:rsidR="00610216" w:rsidRDefault="00610216">
      <w:pPr>
        <w:pStyle w:val="BodyText"/>
        <w:spacing w:before="1"/>
      </w:pPr>
    </w:p>
    <w:p w14:paraId="53A72C3D" w14:textId="77777777" w:rsidR="00610216" w:rsidRDefault="000240A3">
      <w:pPr>
        <w:pStyle w:val="Heading1"/>
      </w:pPr>
      <w:r>
        <w:t>COURSE</w:t>
      </w:r>
      <w:r>
        <w:rPr>
          <w:spacing w:val="-7"/>
        </w:rPr>
        <w:t xml:space="preserve"> </w:t>
      </w:r>
      <w:r>
        <w:t>MATERIALS</w:t>
      </w:r>
      <w:r>
        <w:rPr>
          <w:spacing w:val="-5"/>
        </w:rPr>
        <w:t xml:space="preserve"> </w:t>
      </w:r>
      <w:r>
        <w:rPr>
          <w:spacing w:val="-2"/>
        </w:rPr>
        <w:t>REQUIRED</w:t>
      </w:r>
    </w:p>
    <w:p w14:paraId="53A72C3E" w14:textId="77777777" w:rsidR="00610216" w:rsidRDefault="000240A3">
      <w:pPr>
        <w:pStyle w:val="BodyText"/>
        <w:spacing w:line="477" w:lineRule="auto"/>
        <w:ind w:right="54"/>
      </w:pPr>
      <w:r>
        <w:t>Access</w:t>
      </w:r>
      <w:r>
        <w:rPr>
          <w:spacing w:val="-3"/>
        </w:rPr>
        <w:t xml:space="preserve"> </w:t>
      </w:r>
      <w:r>
        <w:t>to</w:t>
      </w:r>
      <w:r>
        <w:rPr>
          <w:spacing w:val="-2"/>
        </w:rPr>
        <w:t xml:space="preserve"> </w:t>
      </w:r>
      <w:r>
        <w:t>a</w:t>
      </w:r>
      <w:r>
        <w:rPr>
          <w:spacing w:val="-2"/>
        </w:rPr>
        <w:t xml:space="preserve"> </w:t>
      </w:r>
      <w:r>
        <w:t>computer</w:t>
      </w:r>
      <w:r>
        <w:rPr>
          <w:spacing w:val="-3"/>
        </w:rPr>
        <w:t xml:space="preserve"> </w:t>
      </w:r>
      <w:r>
        <w:t>with</w:t>
      </w:r>
      <w:r>
        <w:rPr>
          <w:spacing w:val="-3"/>
        </w:rPr>
        <w:t xml:space="preserve"> </w:t>
      </w:r>
      <w:r>
        <w:t>a webcam</w:t>
      </w:r>
      <w:r>
        <w:rPr>
          <w:spacing w:val="-2"/>
        </w:rPr>
        <w:t xml:space="preserve"> </w:t>
      </w:r>
      <w:r>
        <w:t>and</w:t>
      </w:r>
      <w:r>
        <w:rPr>
          <w:spacing w:val="-2"/>
        </w:rPr>
        <w:t xml:space="preserve"> </w:t>
      </w:r>
      <w:r>
        <w:t>a</w:t>
      </w:r>
      <w:r>
        <w:rPr>
          <w:spacing w:val="-2"/>
        </w:rPr>
        <w:t xml:space="preserve"> </w:t>
      </w:r>
      <w:r>
        <w:t>reliable</w:t>
      </w:r>
      <w:r>
        <w:rPr>
          <w:spacing w:val="-4"/>
        </w:rPr>
        <w:t xml:space="preserve"> </w:t>
      </w:r>
      <w:r>
        <w:t>internet</w:t>
      </w:r>
      <w:r>
        <w:rPr>
          <w:spacing w:val="-3"/>
        </w:rPr>
        <w:t xml:space="preserve"> </w:t>
      </w:r>
      <w:r>
        <w:t>connection</w:t>
      </w:r>
      <w:r>
        <w:rPr>
          <w:spacing w:val="-2"/>
        </w:rPr>
        <w:t xml:space="preserve"> </w:t>
      </w:r>
      <w:r>
        <w:t>is</w:t>
      </w:r>
      <w:r>
        <w:rPr>
          <w:spacing w:val="-2"/>
        </w:rPr>
        <w:t xml:space="preserve"> </w:t>
      </w:r>
      <w:r>
        <w:t>required</w:t>
      </w:r>
      <w:r>
        <w:rPr>
          <w:spacing w:val="-2"/>
        </w:rPr>
        <w:t xml:space="preserve"> </w:t>
      </w:r>
      <w:r>
        <w:t>to</w:t>
      </w:r>
      <w:r>
        <w:rPr>
          <w:spacing w:val="-3"/>
        </w:rPr>
        <w:t xml:space="preserve"> </w:t>
      </w:r>
      <w:r>
        <w:t>participate</w:t>
      </w:r>
      <w:r>
        <w:rPr>
          <w:spacing w:val="-2"/>
        </w:rPr>
        <w:t xml:space="preserve"> </w:t>
      </w:r>
      <w:r>
        <w:t>in</w:t>
      </w:r>
      <w:r>
        <w:rPr>
          <w:spacing w:val="-3"/>
        </w:rPr>
        <w:t xml:space="preserve"> </w:t>
      </w:r>
      <w:r>
        <w:t>this</w:t>
      </w:r>
      <w:r>
        <w:rPr>
          <w:spacing w:val="-4"/>
        </w:rPr>
        <w:t xml:space="preserve"> </w:t>
      </w:r>
      <w:r>
        <w:t>course. A basic or scientific (non-programmable) calculator is also required.</w:t>
      </w:r>
    </w:p>
    <w:p w14:paraId="53A72C3F" w14:textId="77777777" w:rsidR="00610216" w:rsidRDefault="000240A3">
      <w:pPr>
        <w:pStyle w:val="Heading1"/>
        <w:spacing w:before="5"/>
      </w:pPr>
      <w:r>
        <w:t>TEXTBOOK(S),</w:t>
      </w:r>
      <w:r>
        <w:rPr>
          <w:spacing w:val="-10"/>
        </w:rPr>
        <w:t xml:space="preserve"> </w:t>
      </w:r>
      <w:r>
        <w:t>MANUALS,</w:t>
      </w:r>
      <w:r>
        <w:rPr>
          <w:spacing w:val="-8"/>
        </w:rPr>
        <w:t xml:space="preserve"> </w:t>
      </w:r>
      <w:r>
        <w:t>REFERENCES,</w:t>
      </w:r>
      <w:r>
        <w:rPr>
          <w:spacing w:val="-7"/>
        </w:rPr>
        <w:t xml:space="preserve"> </w:t>
      </w:r>
      <w:r>
        <w:t>AND</w:t>
      </w:r>
      <w:r>
        <w:rPr>
          <w:spacing w:val="-6"/>
        </w:rPr>
        <w:t xml:space="preserve"> </w:t>
      </w:r>
      <w:r>
        <w:t>OTHER</w:t>
      </w:r>
      <w:r>
        <w:rPr>
          <w:spacing w:val="-9"/>
        </w:rPr>
        <w:t xml:space="preserve"> </w:t>
      </w:r>
      <w:r>
        <w:rPr>
          <w:spacing w:val="-2"/>
        </w:rPr>
        <w:t>READINGS</w:t>
      </w:r>
    </w:p>
    <w:p w14:paraId="53A72C40" w14:textId="77777777" w:rsidR="00610216" w:rsidRDefault="000240A3">
      <w:pPr>
        <w:pStyle w:val="ListParagraph"/>
        <w:numPr>
          <w:ilvl w:val="1"/>
          <w:numId w:val="8"/>
        </w:numPr>
        <w:tabs>
          <w:tab w:val="left" w:pos="720"/>
        </w:tabs>
      </w:pPr>
      <w:r>
        <w:t>Textbook:</w:t>
      </w:r>
      <w:r>
        <w:rPr>
          <w:spacing w:val="-4"/>
        </w:rPr>
        <w:t xml:space="preserve"> </w:t>
      </w:r>
      <w:r>
        <w:t>Tille</w:t>
      </w:r>
      <w:r>
        <w:rPr>
          <w:spacing w:val="-5"/>
        </w:rPr>
        <w:t xml:space="preserve"> </w:t>
      </w:r>
      <w:r>
        <w:t>P.</w:t>
      </w:r>
      <w:r>
        <w:rPr>
          <w:spacing w:val="-2"/>
        </w:rPr>
        <w:t xml:space="preserve"> </w:t>
      </w:r>
      <w:r>
        <w:rPr>
          <w:i/>
        </w:rPr>
        <w:t>Bailey</w:t>
      </w:r>
      <w:r>
        <w:rPr>
          <w:i/>
          <w:spacing w:val="-6"/>
        </w:rPr>
        <w:t xml:space="preserve"> </w:t>
      </w:r>
      <w:r>
        <w:rPr>
          <w:i/>
        </w:rPr>
        <w:t>&amp;</w:t>
      </w:r>
      <w:r>
        <w:rPr>
          <w:i/>
          <w:spacing w:val="-3"/>
        </w:rPr>
        <w:t xml:space="preserve"> </w:t>
      </w:r>
      <w:r>
        <w:rPr>
          <w:i/>
        </w:rPr>
        <w:t>Scott’s</w:t>
      </w:r>
      <w:r>
        <w:rPr>
          <w:i/>
          <w:spacing w:val="-5"/>
        </w:rPr>
        <w:t xml:space="preserve"> </w:t>
      </w:r>
      <w:r>
        <w:rPr>
          <w:i/>
        </w:rPr>
        <w:t>Diagnostic</w:t>
      </w:r>
      <w:r>
        <w:rPr>
          <w:i/>
          <w:spacing w:val="-5"/>
        </w:rPr>
        <w:t xml:space="preserve"> </w:t>
      </w:r>
      <w:r>
        <w:rPr>
          <w:i/>
          <w:spacing w:val="-2"/>
        </w:rPr>
        <w:t>Bacteriology</w:t>
      </w:r>
      <w:r>
        <w:rPr>
          <w:spacing w:val="-2"/>
        </w:rPr>
        <w:t>.</w:t>
      </w:r>
    </w:p>
    <w:p w14:paraId="53A72C41" w14:textId="77777777" w:rsidR="00610216" w:rsidRDefault="000240A3">
      <w:pPr>
        <w:pStyle w:val="ListParagraph"/>
        <w:numPr>
          <w:ilvl w:val="1"/>
          <w:numId w:val="8"/>
        </w:numPr>
        <w:tabs>
          <w:tab w:val="left" w:pos="720"/>
        </w:tabs>
        <w:spacing w:before="1"/>
      </w:pPr>
      <w:r>
        <w:t>MLT</w:t>
      </w:r>
      <w:r>
        <w:rPr>
          <w:spacing w:val="-5"/>
        </w:rPr>
        <w:t xml:space="preserve"> </w:t>
      </w:r>
      <w:r>
        <w:t>2260</w:t>
      </w:r>
      <w:r>
        <w:rPr>
          <w:spacing w:val="-2"/>
        </w:rPr>
        <w:t xml:space="preserve"> </w:t>
      </w:r>
      <w:r>
        <w:t>Study</w:t>
      </w:r>
      <w:r>
        <w:rPr>
          <w:spacing w:val="-4"/>
        </w:rPr>
        <w:t xml:space="preserve"> </w:t>
      </w:r>
      <w:r>
        <w:rPr>
          <w:spacing w:val="-2"/>
        </w:rPr>
        <w:t>Guide</w:t>
      </w:r>
    </w:p>
    <w:p w14:paraId="53A72C42" w14:textId="77777777" w:rsidR="00610216" w:rsidRDefault="000240A3">
      <w:pPr>
        <w:pStyle w:val="Heading1"/>
        <w:spacing w:before="266"/>
      </w:pPr>
      <w:r>
        <w:t>GENERAL</w:t>
      </w:r>
      <w:r>
        <w:rPr>
          <w:spacing w:val="-9"/>
        </w:rPr>
        <w:t xml:space="preserve"> </w:t>
      </w:r>
      <w:r>
        <w:t>INSTRUCTIONAL</w:t>
      </w:r>
      <w:r>
        <w:rPr>
          <w:spacing w:val="-9"/>
        </w:rPr>
        <w:t xml:space="preserve"> </w:t>
      </w:r>
      <w:r>
        <w:rPr>
          <w:spacing w:val="-2"/>
        </w:rPr>
        <w:t>METHODS</w:t>
      </w:r>
    </w:p>
    <w:p w14:paraId="53A72C43" w14:textId="77777777" w:rsidR="00610216" w:rsidRDefault="000240A3">
      <w:pPr>
        <w:pStyle w:val="ListParagraph"/>
        <w:numPr>
          <w:ilvl w:val="1"/>
          <w:numId w:val="8"/>
        </w:numPr>
        <w:tabs>
          <w:tab w:val="left" w:pos="720"/>
        </w:tabs>
        <w:spacing w:before="1"/>
      </w:pPr>
      <w:r>
        <w:t>Recorded</w:t>
      </w:r>
      <w:r>
        <w:rPr>
          <w:spacing w:val="-5"/>
        </w:rPr>
        <w:t xml:space="preserve"> </w:t>
      </w:r>
      <w:r>
        <w:t>instructor</w:t>
      </w:r>
      <w:r>
        <w:rPr>
          <w:spacing w:val="-4"/>
        </w:rPr>
        <w:t xml:space="preserve"> </w:t>
      </w:r>
      <w:r>
        <w:rPr>
          <w:spacing w:val="-2"/>
        </w:rPr>
        <w:t>presentations</w:t>
      </w:r>
    </w:p>
    <w:p w14:paraId="53A72C44" w14:textId="77777777" w:rsidR="00610216" w:rsidRDefault="000240A3">
      <w:pPr>
        <w:pStyle w:val="ListParagraph"/>
        <w:numPr>
          <w:ilvl w:val="1"/>
          <w:numId w:val="8"/>
        </w:numPr>
        <w:tabs>
          <w:tab w:val="left" w:pos="720"/>
        </w:tabs>
        <w:spacing w:before="1"/>
      </w:pPr>
      <w:r>
        <w:t>Reading</w:t>
      </w:r>
      <w:r>
        <w:rPr>
          <w:spacing w:val="-3"/>
        </w:rPr>
        <w:t xml:space="preserve"> </w:t>
      </w:r>
      <w:r>
        <w:rPr>
          <w:spacing w:val="-2"/>
        </w:rPr>
        <w:t>assignments</w:t>
      </w:r>
    </w:p>
    <w:p w14:paraId="53A72C45" w14:textId="77777777" w:rsidR="00610216" w:rsidRDefault="00610216">
      <w:pPr>
        <w:pStyle w:val="BodyText"/>
      </w:pPr>
    </w:p>
    <w:p w14:paraId="53A72C46" w14:textId="77777777" w:rsidR="00610216" w:rsidRDefault="000240A3">
      <w:pPr>
        <w:pStyle w:val="Heading1"/>
      </w:pPr>
      <w:r>
        <w:t>STANDARDS</w:t>
      </w:r>
      <w:r>
        <w:rPr>
          <w:spacing w:val="-5"/>
        </w:rPr>
        <w:t xml:space="preserve"> </w:t>
      </w:r>
      <w:r>
        <w:t>AND</w:t>
      </w:r>
      <w:r>
        <w:rPr>
          <w:spacing w:val="-4"/>
        </w:rPr>
        <w:t xml:space="preserve"> </w:t>
      </w:r>
      <w:r>
        <w:t>METHODS</w:t>
      </w:r>
      <w:r>
        <w:rPr>
          <w:spacing w:val="-3"/>
        </w:rPr>
        <w:t xml:space="preserve"> </w:t>
      </w:r>
      <w:r>
        <w:t>FOR</w:t>
      </w:r>
      <w:r>
        <w:rPr>
          <w:spacing w:val="-6"/>
        </w:rPr>
        <w:t xml:space="preserve"> </w:t>
      </w:r>
      <w:r>
        <w:rPr>
          <w:spacing w:val="-2"/>
        </w:rPr>
        <w:t>EVALUATION</w:t>
      </w:r>
    </w:p>
    <w:p w14:paraId="53A72C47" w14:textId="77777777" w:rsidR="00610216" w:rsidRDefault="000240A3">
      <w:pPr>
        <w:pStyle w:val="ListParagraph"/>
        <w:numPr>
          <w:ilvl w:val="1"/>
          <w:numId w:val="8"/>
        </w:numPr>
        <w:tabs>
          <w:tab w:val="left" w:pos="720"/>
        </w:tabs>
        <w:spacing w:before="1" w:line="279" w:lineRule="exact"/>
      </w:pPr>
      <w:r>
        <w:t>Unit</w:t>
      </w:r>
      <w:r>
        <w:rPr>
          <w:spacing w:val="-2"/>
        </w:rPr>
        <w:t xml:space="preserve"> assignments</w:t>
      </w:r>
    </w:p>
    <w:p w14:paraId="53A72C48" w14:textId="77777777" w:rsidR="00610216" w:rsidRDefault="000240A3">
      <w:pPr>
        <w:pStyle w:val="ListParagraph"/>
        <w:numPr>
          <w:ilvl w:val="1"/>
          <w:numId w:val="8"/>
        </w:numPr>
        <w:tabs>
          <w:tab w:val="left" w:pos="720"/>
        </w:tabs>
        <w:spacing w:line="279" w:lineRule="exact"/>
      </w:pPr>
      <w:r>
        <w:rPr>
          <w:spacing w:val="-2"/>
        </w:rPr>
        <w:t>Quizzes</w:t>
      </w:r>
    </w:p>
    <w:p w14:paraId="53A72C49" w14:textId="77777777" w:rsidR="00610216" w:rsidRDefault="000240A3">
      <w:pPr>
        <w:pStyle w:val="ListParagraph"/>
        <w:numPr>
          <w:ilvl w:val="1"/>
          <w:numId w:val="8"/>
        </w:numPr>
        <w:tabs>
          <w:tab w:val="left" w:pos="720"/>
        </w:tabs>
      </w:pPr>
      <w:r>
        <w:rPr>
          <w:spacing w:val="-2"/>
        </w:rPr>
        <w:t>Discussion</w:t>
      </w:r>
    </w:p>
    <w:p w14:paraId="53A72C4A" w14:textId="77777777" w:rsidR="00610216" w:rsidRDefault="000240A3">
      <w:pPr>
        <w:pStyle w:val="ListParagraph"/>
        <w:numPr>
          <w:ilvl w:val="1"/>
          <w:numId w:val="8"/>
        </w:numPr>
        <w:tabs>
          <w:tab w:val="left" w:pos="720"/>
        </w:tabs>
        <w:spacing w:before="1"/>
      </w:pPr>
      <w:r>
        <w:t>Final</w:t>
      </w:r>
      <w:r>
        <w:rPr>
          <w:spacing w:val="-2"/>
        </w:rPr>
        <w:t xml:space="preserve"> </w:t>
      </w:r>
      <w:r>
        <w:rPr>
          <w:spacing w:val="-4"/>
        </w:rPr>
        <w:t>Exam</w:t>
      </w:r>
    </w:p>
    <w:p w14:paraId="53A72C4B" w14:textId="77777777" w:rsidR="00610216" w:rsidRDefault="00610216">
      <w:pPr>
        <w:pStyle w:val="BodyText"/>
      </w:pPr>
    </w:p>
    <w:p w14:paraId="53A72C4C" w14:textId="77777777" w:rsidR="00610216" w:rsidRDefault="000240A3">
      <w:pPr>
        <w:pStyle w:val="Heading1"/>
        <w:spacing w:before="1"/>
      </w:pPr>
      <w:r>
        <w:t>GRADING</w:t>
      </w:r>
      <w:r>
        <w:rPr>
          <w:spacing w:val="-8"/>
        </w:rPr>
        <w:t xml:space="preserve"> </w:t>
      </w:r>
      <w:r>
        <w:rPr>
          <w:spacing w:val="-2"/>
        </w:rPr>
        <w:t>SCALE</w:t>
      </w:r>
    </w:p>
    <w:p w14:paraId="53A72C4D" w14:textId="77777777" w:rsidR="00610216" w:rsidRDefault="000240A3">
      <w:pPr>
        <w:pStyle w:val="BodyText"/>
      </w:pPr>
      <w:r>
        <w:t>A total of 225 points (minimum 75%) or more are required for satisfactory completion of this course. Poor performance</w:t>
      </w:r>
      <w:r>
        <w:rPr>
          <w:spacing w:val="-3"/>
        </w:rPr>
        <w:t xml:space="preserve"> </w:t>
      </w:r>
      <w:r>
        <w:t>due</w:t>
      </w:r>
      <w:r>
        <w:rPr>
          <w:spacing w:val="-1"/>
        </w:rPr>
        <w:t xml:space="preserve"> </w:t>
      </w:r>
      <w:r>
        <w:t>to not</w:t>
      </w:r>
      <w:r>
        <w:rPr>
          <w:spacing w:val="-1"/>
        </w:rPr>
        <w:t xml:space="preserve"> </w:t>
      </w:r>
      <w:r>
        <w:t>completing</w:t>
      </w:r>
      <w:r>
        <w:rPr>
          <w:spacing w:val="-5"/>
        </w:rPr>
        <w:t xml:space="preserve"> </w:t>
      </w:r>
      <w:r>
        <w:t>work</w:t>
      </w:r>
      <w:r>
        <w:rPr>
          <w:spacing w:val="-3"/>
        </w:rPr>
        <w:t xml:space="preserve"> </w:t>
      </w:r>
      <w:r>
        <w:t>on</w:t>
      </w:r>
      <w:r>
        <w:rPr>
          <w:spacing w:val="-2"/>
        </w:rPr>
        <w:t xml:space="preserve"> </w:t>
      </w:r>
      <w:r>
        <w:t>time,</w:t>
      </w:r>
      <w:r>
        <w:rPr>
          <w:spacing w:val="-3"/>
        </w:rPr>
        <w:t xml:space="preserve"> </w:t>
      </w:r>
      <w:r>
        <w:t>or</w:t>
      </w:r>
      <w:r>
        <w:rPr>
          <w:spacing w:val="-3"/>
        </w:rPr>
        <w:t xml:space="preserve"> </w:t>
      </w:r>
      <w:r>
        <w:t>not</w:t>
      </w:r>
      <w:r>
        <w:rPr>
          <w:spacing w:val="-3"/>
        </w:rPr>
        <w:t xml:space="preserve"> </w:t>
      </w:r>
      <w:r>
        <w:t>making</w:t>
      </w:r>
      <w:r>
        <w:rPr>
          <w:spacing w:val="-2"/>
        </w:rPr>
        <w:t xml:space="preserve"> </w:t>
      </w:r>
      <w:r>
        <w:t>proper</w:t>
      </w:r>
      <w:r>
        <w:rPr>
          <w:spacing w:val="-1"/>
        </w:rPr>
        <w:t xml:space="preserve"> </w:t>
      </w:r>
      <w:r>
        <w:t>arrangements</w:t>
      </w:r>
      <w:r>
        <w:rPr>
          <w:spacing w:val="-4"/>
        </w:rPr>
        <w:t xml:space="preserve"> </w:t>
      </w:r>
      <w:r>
        <w:t>for</w:t>
      </w:r>
      <w:r>
        <w:rPr>
          <w:spacing w:val="-4"/>
        </w:rPr>
        <w:t xml:space="preserve"> </w:t>
      </w:r>
      <w:r>
        <w:t>missed</w:t>
      </w:r>
      <w:r>
        <w:rPr>
          <w:spacing w:val="-3"/>
        </w:rPr>
        <w:t xml:space="preserve"> </w:t>
      </w:r>
      <w:r>
        <w:t>work,</w:t>
      </w:r>
      <w:r>
        <w:rPr>
          <w:spacing w:val="-3"/>
        </w:rPr>
        <w:t xml:space="preserve"> </w:t>
      </w:r>
      <w:r>
        <w:t>will</w:t>
      </w:r>
      <w:r>
        <w:rPr>
          <w:spacing w:val="-1"/>
        </w:rPr>
        <w:t xml:space="preserve"> </w:t>
      </w:r>
      <w:r>
        <w:t>not fall under the allowance for make-up work or receiving an Incomplete.</w:t>
      </w:r>
    </w:p>
    <w:p w14:paraId="53A72C4E" w14:textId="77777777" w:rsidR="00610216" w:rsidRDefault="000240A3">
      <w:pPr>
        <w:pStyle w:val="BodyText"/>
        <w:spacing w:before="267"/>
        <w:ind w:left="720" w:right="3992" w:hanging="721"/>
      </w:pPr>
      <w:r>
        <w:t>The</w:t>
      </w:r>
      <w:r>
        <w:rPr>
          <w:spacing w:val="-3"/>
        </w:rPr>
        <w:t xml:space="preserve"> </w:t>
      </w:r>
      <w:r>
        <w:t>final</w:t>
      </w:r>
      <w:r>
        <w:rPr>
          <w:spacing w:val="-4"/>
        </w:rPr>
        <w:t xml:space="preserve"> </w:t>
      </w:r>
      <w:r>
        <w:t>course</w:t>
      </w:r>
      <w:r>
        <w:rPr>
          <w:spacing w:val="-6"/>
        </w:rPr>
        <w:t xml:space="preserve"> </w:t>
      </w:r>
      <w:r>
        <w:t>grade</w:t>
      </w:r>
      <w:r>
        <w:rPr>
          <w:spacing w:val="-4"/>
        </w:rPr>
        <w:t xml:space="preserve"> </w:t>
      </w:r>
      <w:r>
        <w:t>is</w:t>
      </w:r>
      <w:r>
        <w:rPr>
          <w:spacing w:val="-4"/>
        </w:rPr>
        <w:t xml:space="preserve"> </w:t>
      </w:r>
      <w:r>
        <w:t>determined</w:t>
      </w:r>
      <w:r>
        <w:rPr>
          <w:spacing w:val="-4"/>
        </w:rPr>
        <w:t xml:space="preserve"> </w:t>
      </w:r>
      <w:r>
        <w:t>using</w:t>
      </w:r>
      <w:r>
        <w:rPr>
          <w:spacing w:val="-5"/>
        </w:rPr>
        <w:t xml:space="preserve"> </w:t>
      </w:r>
      <w:r>
        <w:t>the</w:t>
      </w:r>
      <w:r>
        <w:rPr>
          <w:spacing w:val="-4"/>
        </w:rPr>
        <w:t xml:space="preserve"> </w:t>
      </w:r>
      <w:r>
        <w:t>following</w:t>
      </w:r>
      <w:r>
        <w:rPr>
          <w:spacing w:val="-5"/>
        </w:rPr>
        <w:t xml:space="preserve"> </w:t>
      </w:r>
      <w:r>
        <w:t>point</w:t>
      </w:r>
      <w:r>
        <w:rPr>
          <w:spacing w:val="-4"/>
        </w:rPr>
        <w:t xml:space="preserve"> </w:t>
      </w:r>
      <w:r>
        <w:t>scale: 279-300 = A</w:t>
      </w:r>
    </w:p>
    <w:p w14:paraId="53A72C4F" w14:textId="77777777" w:rsidR="00610216" w:rsidRDefault="000240A3">
      <w:pPr>
        <w:pStyle w:val="BodyText"/>
        <w:ind w:right="8290"/>
        <w:jc w:val="right"/>
      </w:pPr>
      <w:r>
        <w:t>255-278</w:t>
      </w:r>
      <w:r>
        <w:rPr>
          <w:spacing w:val="-4"/>
        </w:rPr>
        <w:t xml:space="preserve"> </w:t>
      </w:r>
      <w:r>
        <w:t>=</w:t>
      </w:r>
      <w:r>
        <w:rPr>
          <w:spacing w:val="-2"/>
        </w:rPr>
        <w:t xml:space="preserve"> </w:t>
      </w:r>
      <w:r>
        <w:rPr>
          <w:spacing w:val="-10"/>
        </w:rPr>
        <w:t>B</w:t>
      </w:r>
    </w:p>
    <w:p w14:paraId="53A72C50" w14:textId="77777777" w:rsidR="00610216" w:rsidRDefault="000240A3">
      <w:pPr>
        <w:pStyle w:val="BodyText"/>
        <w:spacing w:before="1"/>
        <w:ind w:right="8292"/>
        <w:jc w:val="right"/>
      </w:pPr>
      <w:r>
        <w:t>225-254</w:t>
      </w:r>
      <w:r>
        <w:rPr>
          <w:spacing w:val="-4"/>
        </w:rPr>
        <w:t xml:space="preserve"> </w:t>
      </w:r>
      <w:r>
        <w:t>=</w:t>
      </w:r>
      <w:r>
        <w:rPr>
          <w:spacing w:val="-2"/>
        </w:rPr>
        <w:t xml:space="preserve"> </w:t>
      </w:r>
      <w:r>
        <w:rPr>
          <w:spacing w:val="-10"/>
        </w:rPr>
        <w:t>C</w:t>
      </w:r>
    </w:p>
    <w:p w14:paraId="53A72C51" w14:textId="77777777" w:rsidR="00610216" w:rsidRDefault="000240A3">
      <w:pPr>
        <w:pStyle w:val="BodyText"/>
        <w:ind w:right="8276"/>
        <w:jc w:val="right"/>
      </w:pPr>
      <w:r>
        <w:t>210-224</w:t>
      </w:r>
      <w:r>
        <w:rPr>
          <w:spacing w:val="-4"/>
        </w:rPr>
        <w:t xml:space="preserve"> </w:t>
      </w:r>
      <w:r>
        <w:t>=</w:t>
      </w:r>
      <w:r>
        <w:rPr>
          <w:spacing w:val="-4"/>
        </w:rPr>
        <w:t xml:space="preserve"> </w:t>
      </w:r>
      <w:r>
        <w:rPr>
          <w:spacing w:val="-10"/>
        </w:rPr>
        <w:t>D</w:t>
      </w:r>
    </w:p>
    <w:p w14:paraId="53A72C52" w14:textId="77777777" w:rsidR="00610216" w:rsidRDefault="000240A3">
      <w:pPr>
        <w:pStyle w:val="BodyText"/>
        <w:ind w:right="8297"/>
        <w:jc w:val="right"/>
      </w:pPr>
      <w:r>
        <w:t>&lt;</w:t>
      </w:r>
      <w:r>
        <w:rPr>
          <w:spacing w:val="-3"/>
        </w:rPr>
        <w:t xml:space="preserve"> </w:t>
      </w:r>
      <w:r>
        <w:t>210</w:t>
      </w:r>
      <w:r>
        <w:rPr>
          <w:spacing w:val="-1"/>
        </w:rPr>
        <w:t xml:space="preserve"> </w:t>
      </w:r>
      <w:r>
        <w:t>=</w:t>
      </w:r>
      <w:r>
        <w:rPr>
          <w:spacing w:val="-2"/>
        </w:rPr>
        <w:t xml:space="preserve"> </w:t>
      </w:r>
      <w:r>
        <w:rPr>
          <w:spacing w:val="-10"/>
        </w:rPr>
        <w:t>E</w:t>
      </w:r>
    </w:p>
    <w:p w14:paraId="53A72C53" w14:textId="77777777" w:rsidR="00610216" w:rsidRDefault="000240A3">
      <w:pPr>
        <w:pStyle w:val="Heading1"/>
        <w:spacing w:before="267"/>
      </w:pPr>
      <w:r>
        <w:t>ATTENDANCE</w:t>
      </w:r>
      <w:r>
        <w:rPr>
          <w:spacing w:val="-9"/>
        </w:rPr>
        <w:t xml:space="preserve"> </w:t>
      </w:r>
      <w:r>
        <w:rPr>
          <w:spacing w:val="-2"/>
        </w:rPr>
        <w:t>POLICY</w:t>
      </w:r>
    </w:p>
    <w:p w14:paraId="53A72C54" w14:textId="77777777" w:rsidR="00610216" w:rsidRDefault="000240A3">
      <w:pPr>
        <w:pStyle w:val="BodyText"/>
        <w:spacing w:before="1"/>
        <w:ind w:right="54"/>
      </w:pPr>
      <w:r>
        <w:t>Attendance</w:t>
      </w:r>
      <w:r>
        <w:rPr>
          <w:spacing w:val="-1"/>
        </w:rPr>
        <w:t xml:space="preserve"> </w:t>
      </w:r>
      <w:r>
        <w:t>in</w:t>
      </w:r>
      <w:r>
        <w:rPr>
          <w:spacing w:val="-5"/>
        </w:rPr>
        <w:t xml:space="preserve"> </w:t>
      </w:r>
      <w:r>
        <w:t>this</w:t>
      </w:r>
      <w:r>
        <w:rPr>
          <w:spacing w:val="-2"/>
        </w:rPr>
        <w:t xml:space="preserve"> </w:t>
      </w:r>
      <w:r>
        <w:t>course</w:t>
      </w:r>
      <w:r>
        <w:rPr>
          <w:spacing w:val="-4"/>
        </w:rPr>
        <w:t xml:space="preserve"> </w:t>
      </w:r>
      <w:r>
        <w:t>is</w:t>
      </w:r>
      <w:r>
        <w:rPr>
          <w:spacing w:val="-2"/>
        </w:rPr>
        <w:t xml:space="preserve"> </w:t>
      </w:r>
      <w:r>
        <w:t>mandatory!</w:t>
      </w:r>
      <w:r>
        <w:rPr>
          <w:spacing w:val="-2"/>
        </w:rPr>
        <w:t xml:space="preserve"> </w:t>
      </w:r>
      <w:r>
        <w:t>If</w:t>
      </w:r>
      <w:r>
        <w:rPr>
          <w:spacing w:val="-2"/>
        </w:rPr>
        <w:t xml:space="preserve"> </w:t>
      </w:r>
      <w:r>
        <w:t>a</w:t>
      </w:r>
      <w:r>
        <w:rPr>
          <w:spacing w:val="-5"/>
        </w:rPr>
        <w:t xml:space="preserve"> </w:t>
      </w:r>
      <w:r>
        <w:t>student</w:t>
      </w:r>
      <w:r>
        <w:rPr>
          <w:spacing w:val="-4"/>
        </w:rPr>
        <w:t xml:space="preserve"> </w:t>
      </w:r>
      <w:r>
        <w:t>misses</w:t>
      </w:r>
      <w:r>
        <w:rPr>
          <w:spacing w:val="-4"/>
        </w:rPr>
        <w:t xml:space="preserve"> </w:t>
      </w:r>
      <w:r>
        <w:t>more</w:t>
      </w:r>
      <w:r>
        <w:rPr>
          <w:spacing w:val="-2"/>
        </w:rPr>
        <w:t xml:space="preserve"> </w:t>
      </w:r>
      <w:r>
        <w:t>than</w:t>
      </w:r>
      <w:r>
        <w:rPr>
          <w:spacing w:val="-5"/>
        </w:rPr>
        <w:t xml:space="preserve"> </w:t>
      </w:r>
      <w:r>
        <w:t>20%</w:t>
      </w:r>
      <w:r>
        <w:rPr>
          <w:spacing w:val="-4"/>
        </w:rPr>
        <w:t xml:space="preserve"> </w:t>
      </w:r>
      <w:r>
        <w:t>of</w:t>
      </w:r>
      <w:r>
        <w:rPr>
          <w:spacing w:val="-2"/>
        </w:rPr>
        <w:t xml:space="preserve"> </w:t>
      </w:r>
      <w:r>
        <w:t>the</w:t>
      </w:r>
      <w:r>
        <w:rPr>
          <w:spacing w:val="-2"/>
        </w:rPr>
        <w:t xml:space="preserve"> </w:t>
      </w:r>
      <w:r>
        <w:t>graded</w:t>
      </w:r>
      <w:r>
        <w:rPr>
          <w:spacing w:val="-2"/>
        </w:rPr>
        <w:t xml:space="preserve"> </w:t>
      </w:r>
      <w:r>
        <w:t>assessments</w:t>
      </w:r>
      <w:r>
        <w:rPr>
          <w:spacing w:val="-5"/>
        </w:rPr>
        <w:t xml:space="preserve"> </w:t>
      </w:r>
      <w:r>
        <w:t>in</w:t>
      </w:r>
      <w:r>
        <w:rPr>
          <w:spacing w:val="-2"/>
        </w:rPr>
        <w:t xml:space="preserve"> </w:t>
      </w:r>
      <w:r>
        <w:t xml:space="preserve">this course, they will </w:t>
      </w:r>
      <w:proofErr w:type="gramStart"/>
      <w:r>
        <w:t>be considered to be</w:t>
      </w:r>
      <w:proofErr w:type="gramEnd"/>
      <w:r>
        <w:t xml:space="preserve"> in “non-attendance” when documenting participation for financial aid reporting and will receive a failing grade for the courses. Graded assessments consist of assignments, discussions, projects, quizzes, and exams.</w:t>
      </w:r>
    </w:p>
    <w:p w14:paraId="53A72C55" w14:textId="77777777" w:rsidR="00610216" w:rsidRDefault="00610216">
      <w:pPr>
        <w:pStyle w:val="BodyText"/>
        <w:spacing w:before="1"/>
      </w:pPr>
    </w:p>
    <w:p w14:paraId="53A72C56" w14:textId="77777777" w:rsidR="00610216" w:rsidRDefault="000240A3">
      <w:pPr>
        <w:pStyle w:val="BodyText"/>
      </w:pPr>
      <w:r>
        <w:t>Students</w:t>
      </w:r>
      <w:r>
        <w:rPr>
          <w:spacing w:val="-7"/>
        </w:rPr>
        <w:t xml:space="preserve"> </w:t>
      </w:r>
      <w:r>
        <w:t>are</w:t>
      </w:r>
      <w:r>
        <w:rPr>
          <w:spacing w:val="-7"/>
        </w:rPr>
        <w:t xml:space="preserve"> </w:t>
      </w:r>
      <w:r>
        <w:t>responsible</w:t>
      </w:r>
      <w:r>
        <w:rPr>
          <w:spacing w:val="-4"/>
        </w:rPr>
        <w:t xml:space="preserve"> </w:t>
      </w:r>
      <w:r>
        <w:t>for</w:t>
      </w:r>
      <w:r>
        <w:rPr>
          <w:spacing w:val="-5"/>
        </w:rPr>
        <w:t xml:space="preserve"> </w:t>
      </w:r>
      <w:r>
        <w:t>keeping</w:t>
      </w:r>
      <w:r>
        <w:rPr>
          <w:spacing w:val="-5"/>
        </w:rPr>
        <w:t xml:space="preserve"> </w:t>
      </w:r>
      <w:r>
        <w:t>up</w:t>
      </w:r>
      <w:r>
        <w:rPr>
          <w:spacing w:val="-7"/>
        </w:rPr>
        <w:t xml:space="preserve"> </w:t>
      </w:r>
      <w:r>
        <w:t>with</w:t>
      </w:r>
      <w:r>
        <w:rPr>
          <w:spacing w:val="-4"/>
        </w:rPr>
        <w:t xml:space="preserve"> </w:t>
      </w:r>
      <w:r>
        <w:t>the</w:t>
      </w:r>
      <w:r>
        <w:rPr>
          <w:spacing w:val="-6"/>
        </w:rPr>
        <w:t xml:space="preserve"> </w:t>
      </w:r>
      <w:r>
        <w:t>class</w:t>
      </w:r>
      <w:r>
        <w:rPr>
          <w:spacing w:val="-9"/>
        </w:rPr>
        <w:t xml:space="preserve"> </w:t>
      </w:r>
      <w:r>
        <w:t>schedule</w:t>
      </w:r>
      <w:r>
        <w:rPr>
          <w:spacing w:val="-5"/>
        </w:rPr>
        <w:t xml:space="preserve"> </w:t>
      </w:r>
      <w:r>
        <w:t>as</w:t>
      </w:r>
      <w:r>
        <w:rPr>
          <w:spacing w:val="-4"/>
        </w:rPr>
        <w:t xml:space="preserve"> </w:t>
      </w:r>
      <w:r>
        <w:t>personal</w:t>
      </w:r>
      <w:r>
        <w:rPr>
          <w:spacing w:val="-7"/>
        </w:rPr>
        <w:t xml:space="preserve"> </w:t>
      </w:r>
      <w:r>
        <w:t>responsibility</w:t>
      </w:r>
      <w:r>
        <w:rPr>
          <w:spacing w:val="-4"/>
        </w:rPr>
        <w:t xml:space="preserve"> </w:t>
      </w:r>
      <w:r>
        <w:t>and</w:t>
      </w:r>
      <w:r>
        <w:rPr>
          <w:spacing w:val="-6"/>
        </w:rPr>
        <w:t xml:space="preserve"> </w:t>
      </w:r>
      <w:r>
        <w:t>self-</w:t>
      </w:r>
      <w:r>
        <w:rPr>
          <w:spacing w:val="-2"/>
        </w:rPr>
        <w:t>motivation</w:t>
      </w:r>
    </w:p>
    <w:p w14:paraId="53A72C57" w14:textId="77777777" w:rsidR="00610216" w:rsidRDefault="00610216">
      <w:pPr>
        <w:pStyle w:val="BodyText"/>
        <w:spacing w:before="76"/>
        <w:rPr>
          <w:sz w:val="24"/>
        </w:rPr>
      </w:pPr>
    </w:p>
    <w:p w14:paraId="53A72C58" w14:textId="77777777" w:rsidR="00610216" w:rsidRDefault="000240A3">
      <w:pPr>
        <w:ind w:right="357"/>
        <w:jc w:val="right"/>
        <w:rPr>
          <w:rFonts w:ascii="Times New Roman"/>
          <w:sz w:val="24"/>
        </w:rPr>
      </w:pPr>
      <w:r>
        <w:rPr>
          <w:rFonts w:ascii="Times New Roman"/>
          <w:spacing w:val="-10"/>
          <w:sz w:val="24"/>
        </w:rPr>
        <w:t>2</w:t>
      </w:r>
    </w:p>
    <w:p w14:paraId="53A72C59" w14:textId="77777777" w:rsidR="00610216" w:rsidRDefault="00610216">
      <w:pPr>
        <w:jc w:val="right"/>
        <w:rPr>
          <w:rFonts w:ascii="Times New Roman"/>
          <w:sz w:val="24"/>
        </w:rPr>
        <w:sectPr w:rsidR="00610216">
          <w:pgSz w:w="12240" w:h="15840"/>
          <w:pgMar w:top="1400" w:right="1080" w:bottom="280" w:left="1080" w:header="720" w:footer="720" w:gutter="0"/>
          <w:cols w:space="720"/>
        </w:sectPr>
      </w:pPr>
    </w:p>
    <w:p w14:paraId="53A72C5A" w14:textId="77777777" w:rsidR="00610216" w:rsidRDefault="000240A3">
      <w:pPr>
        <w:pStyle w:val="BodyText"/>
        <w:spacing w:before="39"/>
      </w:pPr>
      <w:r>
        <w:lastRenderedPageBreak/>
        <w:t>are</w:t>
      </w:r>
      <w:r>
        <w:rPr>
          <w:spacing w:val="-2"/>
        </w:rPr>
        <w:t xml:space="preserve"> </w:t>
      </w:r>
      <w:r>
        <w:t>essential</w:t>
      </w:r>
      <w:r>
        <w:rPr>
          <w:spacing w:val="-6"/>
        </w:rPr>
        <w:t xml:space="preserve"> </w:t>
      </w:r>
      <w:r>
        <w:t>to</w:t>
      </w:r>
      <w:r>
        <w:rPr>
          <w:spacing w:val="-3"/>
        </w:rPr>
        <w:t xml:space="preserve"> </w:t>
      </w:r>
      <w:r>
        <w:t>a</w:t>
      </w:r>
      <w:r>
        <w:rPr>
          <w:spacing w:val="-3"/>
        </w:rPr>
        <w:t xml:space="preserve"> </w:t>
      </w:r>
      <w:r>
        <w:t>successful</w:t>
      </w:r>
      <w:r>
        <w:rPr>
          <w:spacing w:val="-3"/>
        </w:rPr>
        <w:t xml:space="preserve"> </w:t>
      </w:r>
      <w:r>
        <w:t>career</w:t>
      </w:r>
      <w:r>
        <w:rPr>
          <w:spacing w:val="-5"/>
        </w:rPr>
        <w:t xml:space="preserve"> </w:t>
      </w:r>
      <w:r>
        <w:t>in</w:t>
      </w:r>
      <w:r>
        <w:rPr>
          <w:spacing w:val="-3"/>
        </w:rPr>
        <w:t xml:space="preserve"> </w:t>
      </w:r>
      <w:r>
        <w:t>the</w:t>
      </w:r>
      <w:r>
        <w:rPr>
          <w:spacing w:val="-5"/>
        </w:rPr>
        <w:t xml:space="preserve"> </w:t>
      </w:r>
      <w:r>
        <w:t>health</w:t>
      </w:r>
      <w:r>
        <w:rPr>
          <w:spacing w:val="-3"/>
        </w:rPr>
        <w:t xml:space="preserve"> </w:t>
      </w:r>
      <w:r>
        <w:t>care</w:t>
      </w:r>
      <w:r>
        <w:rPr>
          <w:spacing w:val="-2"/>
        </w:rPr>
        <w:t xml:space="preserve"> field.</w:t>
      </w:r>
    </w:p>
    <w:p w14:paraId="53A72C5B" w14:textId="77777777" w:rsidR="00610216" w:rsidRDefault="00610216">
      <w:pPr>
        <w:pStyle w:val="BodyText"/>
        <w:spacing w:before="1"/>
      </w:pPr>
    </w:p>
    <w:p w14:paraId="53A72C5C" w14:textId="77777777" w:rsidR="00610216" w:rsidRDefault="000240A3">
      <w:pPr>
        <w:pStyle w:val="Heading1"/>
      </w:pPr>
      <w:r>
        <w:t>COLLEGE</w:t>
      </w:r>
      <w:r>
        <w:rPr>
          <w:spacing w:val="-7"/>
        </w:rPr>
        <w:t xml:space="preserve"> </w:t>
      </w:r>
      <w:r>
        <w:t>SYLLABUS</w:t>
      </w:r>
      <w:r>
        <w:rPr>
          <w:spacing w:val="-6"/>
        </w:rPr>
        <w:t xml:space="preserve"> </w:t>
      </w:r>
      <w:r>
        <w:rPr>
          <w:spacing w:val="-2"/>
        </w:rPr>
        <w:t>STATEMENTS</w:t>
      </w:r>
    </w:p>
    <w:p w14:paraId="53A72C5D" w14:textId="77777777" w:rsidR="00610216" w:rsidRDefault="000240A3">
      <w:pPr>
        <w:pStyle w:val="BodyText"/>
        <w:ind w:right="54"/>
      </w:pPr>
      <w:r>
        <w:t>Columbus</w:t>
      </w:r>
      <w:r>
        <w:rPr>
          <w:spacing w:val="-3"/>
        </w:rPr>
        <w:t xml:space="preserve"> </w:t>
      </w:r>
      <w:r>
        <w:t>State</w:t>
      </w:r>
      <w:r>
        <w:rPr>
          <w:spacing w:val="-5"/>
        </w:rPr>
        <w:t xml:space="preserve"> </w:t>
      </w:r>
      <w:r>
        <w:t>Community</w:t>
      </w:r>
      <w:r>
        <w:rPr>
          <w:spacing w:val="-3"/>
        </w:rPr>
        <w:t xml:space="preserve"> </w:t>
      </w:r>
      <w:r>
        <w:t>College</w:t>
      </w:r>
      <w:r>
        <w:rPr>
          <w:spacing w:val="-3"/>
        </w:rPr>
        <w:t xml:space="preserve"> </w:t>
      </w:r>
      <w:r>
        <w:t>required</w:t>
      </w:r>
      <w:r>
        <w:rPr>
          <w:spacing w:val="-4"/>
        </w:rPr>
        <w:t xml:space="preserve"> </w:t>
      </w:r>
      <w:r>
        <w:t>College</w:t>
      </w:r>
      <w:r>
        <w:rPr>
          <w:spacing w:val="-7"/>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w:t>
      </w:r>
      <w:r>
        <w:rPr>
          <w:spacing w:val="-2"/>
        </w:rPr>
        <w:t xml:space="preserve"> </w:t>
      </w:r>
      <w:r>
        <w:t>and</w:t>
      </w:r>
      <w:r>
        <w:rPr>
          <w:spacing w:val="-4"/>
        </w:rPr>
        <w:t xml:space="preserve"> </w:t>
      </w:r>
      <w:r>
        <w:t xml:space="preserve">Student Support Services can be found at </w:t>
      </w:r>
      <w:hyperlink r:id="rId6">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53A72C5E" w14:textId="77777777" w:rsidR="00610216" w:rsidRDefault="00610216">
      <w:pPr>
        <w:pStyle w:val="BodyText"/>
        <w:rPr>
          <w:sz w:val="24"/>
        </w:rPr>
      </w:pPr>
    </w:p>
    <w:p w14:paraId="53A72C5F" w14:textId="77777777" w:rsidR="00610216" w:rsidRDefault="00610216">
      <w:pPr>
        <w:pStyle w:val="BodyText"/>
        <w:rPr>
          <w:sz w:val="24"/>
        </w:rPr>
      </w:pPr>
    </w:p>
    <w:p w14:paraId="53A72C60" w14:textId="77777777" w:rsidR="00610216" w:rsidRDefault="00610216">
      <w:pPr>
        <w:pStyle w:val="BodyText"/>
        <w:rPr>
          <w:sz w:val="24"/>
        </w:rPr>
      </w:pPr>
    </w:p>
    <w:p w14:paraId="53A72C61" w14:textId="77777777" w:rsidR="00610216" w:rsidRDefault="00610216">
      <w:pPr>
        <w:pStyle w:val="BodyText"/>
        <w:rPr>
          <w:sz w:val="24"/>
        </w:rPr>
      </w:pPr>
    </w:p>
    <w:p w14:paraId="53A72C62" w14:textId="77777777" w:rsidR="00610216" w:rsidRDefault="00610216">
      <w:pPr>
        <w:pStyle w:val="BodyText"/>
        <w:rPr>
          <w:sz w:val="24"/>
        </w:rPr>
      </w:pPr>
    </w:p>
    <w:p w14:paraId="53A72C63" w14:textId="77777777" w:rsidR="00610216" w:rsidRDefault="00610216">
      <w:pPr>
        <w:pStyle w:val="BodyText"/>
        <w:rPr>
          <w:sz w:val="24"/>
        </w:rPr>
      </w:pPr>
    </w:p>
    <w:p w14:paraId="53A72C64" w14:textId="77777777" w:rsidR="00610216" w:rsidRDefault="00610216">
      <w:pPr>
        <w:pStyle w:val="BodyText"/>
        <w:rPr>
          <w:sz w:val="24"/>
        </w:rPr>
      </w:pPr>
    </w:p>
    <w:p w14:paraId="53A72C65" w14:textId="77777777" w:rsidR="00610216" w:rsidRDefault="00610216">
      <w:pPr>
        <w:pStyle w:val="BodyText"/>
        <w:rPr>
          <w:sz w:val="24"/>
        </w:rPr>
      </w:pPr>
    </w:p>
    <w:p w14:paraId="53A72C66" w14:textId="77777777" w:rsidR="00610216" w:rsidRDefault="00610216">
      <w:pPr>
        <w:pStyle w:val="BodyText"/>
        <w:rPr>
          <w:sz w:val="24"/>
        </w:rPr>
      </w:pPr>
    </w:p>
    <w:p w14:paraId="53A72C67" w14:textId="77777777" w:rsidR="00610216" w:rsidRDefault="00610216">
      <w:pPr>
        <w:pStyle w:val="BodyText"/>
        <w:rPr>
          <w:sz w:val="24"/>
        </w:rPr>
      </w:pPr>
    </w:p>
    <w:p w14:paraId="53A72C68" w14:textId="77777777" w:rsidR="00610216" w:rsidRDefault="00610216">
      <w:pPr>
        <w:pStyle w:val="BodyText"/>
        <w:rPr>
          <w:sz w:val="24"/>
        </w:rPr>
      </w:pPr>
    </w:p>
    <w:p w14:paraId="53A72C69" w14:textId="77777777" w:rsidR="00610216" w:rsidRDefault="00610216">
      <w:pPr>
        <w:pStyle w:val="BodyText"/>
        <w:rPr>
          <w:sz w:val="24"/>
        </w:rPr>
      </w:pPr>
    </w:p>
    <w:p w14:paraId="53A72C6A" w14:textId="77777777" w:rsidR="00610216" w:rsidRDefault="00610216">
      <w:pPr>
        <w:pStyle w:val="BodyText"/>
        <w:rPr>
          <w:sz w:val="24"/>
        </w:rPr>
      </w:pPr>
    </w:p>
    <w:p w14:paraId="53A72C6B" w14:textId="77777777" w:rsidR="00610216" w:rsidRDefault="00610216">
      <w:pPr>
        <w:pStyle w:val="BodyText"/>
        <w:rPr>
          <w:sz w:val="24"/>
        </w:rPr>
      </w:pPr>
    </w:p>
    <w:p w14:paraId="53A72C6C" w14:textId="77777777" w:rsidR="00610216" w:rsidRDefault="00610216">
      <w:pPr>
        <w:pStyle w:val="BodyText"/>
        <w:rPr>
          <w:sz w:val="24"/>
        </w:rPr>
      </w:pPr>
    </w:p>
    <w:p w14:paraId="53A72C6D" w14:textId="77777777" w:rsidR="00610216" w:rsidRDefault="00610216">
      <w:pPr>
        <w:pStyle w:val="BodyText"/>
        <w:rPr>
          <w:sz w:val="24"/>
        </w:rPr>
      </w:pPr>
    </w:p>
    <w:p w14:paraId="53A72C6E" w14:textId="77777777" w:rsidR="00610216" w:rsidRDefault="00610216">
      <w:pPr>
        <w:pStyle w:val="BodyText"/>
        <w:rPr>
          <w:sz w:val="24"/>
        </w:rPr>
      </w:pPr>
    </w:p>
    <w:p w14:paraId="53A72C6F" w14:textId="77777777" w:rsidR="00610216" w:rsidRDefault="00610216">
      <w:pPr>
        <w:pStyle w:val="BodyText"/>
        <w:rPr>
          <w:sz w:val="24"/>
        </w:rPr>
      </w:pPr>
    </w:p>
    <w:p w14:paraId="53A72C70" w14:textId="77777777" w:rsidR="00610216" w:rsidRDefault="00610216">
      <w:pPr>
        <w:pStyle w:val="BodyText"/>
        <w:rPr>
          <w:sz w:val="24"/>
        </w:rPr>
      </w:pPr>
    </w:p>
    <w:p w14:paraId="53A72C71" w14:textId="77777777" w:rsidR="00610216" w:rsidRDefault="00610216">
      <w:pPr>
        <w:pStyle w:val="BodyText"/>
        <w:rPr>
          <w:sz w:val="24"/>
        </w:rPr>
      </w:pPr>
    </w:p>
    <w:p w14:paraId="53A72C72" w14:textId="77777777" w:rsidR="00610216" w:rsidRDefault="00610216">
      <w:pPr>
        <w:pStyle w:val="BodyText"/>
        <w:rPr>
          <w:sz w:val="24"/>
        </w:rPr>
      </w:pPr>
    </w:p>
    <w:p w14:paraId="53A72C73" w14:textId="77777777" w:rsidR="00610216" w:rsidRDefault="00610216">
      <w:pPr>
        <w:pStyle w:val="BodyText"/>
        <w:rPr>
          <w:sz w:val="24"/>
        </w:rPr>
      </w:pPr>
    </w:p>
    <w:p w14:paraId="53A72C74" w14:textId="77777777" w:rsidR="00610216" w:rsidRDefault="00610216">
      <w:pPr>
        <w:pStyle w:val="BodyText"/>
        <w:rPr>
          <w:sz w:val="24"/>
        </w:rPr>
      </w:pPr>
    </w:p>
    <w:p w14:paraId="53A72C75" w14:textId="77777777" w:rsidR="00610216" w:rsidRDefault="00610216">
      <w:pPr>
        <w:pStyle w:val="BodyText"/>
        <w:rPr>
          <w:sz w:val="24"/>
        </w:rPr>
      </w:pPr>
    </w:p>
    <w:p w14:paraId="53A72C76" w14:textId="77777777" w:rsidR="00610216" w:rsidRDefault="00610216">
      <w:pPr>
        <w:pStyle w:val="BodyText"/>
        <w:rPr>
          <w:sz w:val="24"/>
        </w:rPr>
      </w:pPr>
    </w:p>
    <w:p w14:paraId="53A72C77" w14:textId="77777777" w:rsidR="00610216" w:rsidRDefault="00610216">
      <w:pPr>
        <w:pStyle w:val="BodyText"/>
        <w:rPr>
          <w:sz w:val="24"/>
        </w:rPr>
      </w:pPr>
    </w:p>
    <w:p w14:paraId="53A72C78" w14:textId="77777777" w:rsidR="00610216" w:rsidRDefault="00610216">
      <w:pPr>
        <w:pStyle w:val="BodyText"/>
        <w:rPr>
          <w:sz w:val="24"/>
        </w:rPr>
      </w:pPr>
    </w:p>
    <w:p w14:paraId="53A72C79" w14:textId="77777777" w:rsidR="00610216" w:rsidRDefault="00610216">
      <w:pPr>
        <w:pStyle w:val="BodyText"/>
        <w:rPr>
          <w:sz w:val="24"/>
        </w:rPr>
      </w:pPr>
    </w:p>
    <w:p w14:paraId="53A72C7A" w14:textId="77777777" w:rsidR="00610216" w:rsidRDefault="00610216">
      <w:pPr>
        <w:pStyle w:val="BodyText"/>
        <w:rPr>
          <w:sz w:val="24"/>
        </w:rPr>
      </w:pPr>
    </w:p>
    <w:p w14:paraId="53A72C7B" w14:textId="77777777" w:rsidR="00610216" w:rsidRDefault="00610216">
      <w:pPr>
        <w:pStyle w:val="BodyText"/>
        <w:rPr>
          <w:sz w:val="24"/>
        </w:rPr>
      </w:pPr>
    </w:p>
    <w:p w14:paraId="53A72C7C" w14:textId="77777777" w:rsidR="00610216" w:rsidRDefault="00610216">
      <w:pPr>
        <w:pStyle w:val="BodyText"/>
        <w:rPr>
          <w:sz w:val="24"/>
        </w:rPr>
      </w:pPr>
    </w:p>
    <w:p w14:paraId="53A72C7D" w14:textId="77777777" w:rsidR="00610216" w:rsidRDefault="00610216">
      <w:pPr>
        <w:pStyle w:val="BodyText"/>
        <w:rPr>
          <w:sz w:val="24"/>
        </w:rPr>
      </w:pPr>
    </w:p>
    <w:p w14:paraId="53A72C7E" w14:textId="77777777" w:rsidR="00610216" w:rsidRDefault="00610216">
      <w:pPr>
        <w:pStyle w:val="BodyText"/>
        <w:rPr>
          <w:sz w:val="24"/>
        </w:rPr>
      </w:pPr>
    </w:p>
    <w:p w14:paraId="53A72C7F" w14:textId="77777777" w:rsidR="00610216" w:rsidRDefault="00610216">
      <w:pPr>
        <w:pStyle w:val="BodyText"/>
        <w:rPr>
          <w:sz w:val="24"/>
        </w:rPr>
      </w:pPr>
    </w:p>
    <w:p w14:paraId="53A72C80" w14:textId="77777777" w:rsidR="00610216" w:rsidRDefault="00610216">
      <w:pPr>
        <w:pStyle w:val="BodyText"/>
        <w:rPr>
          <w:sz w:val="24"/>
        </w:rPr>
      </w:pPr>
    </w:p>
    <w:p w14:paraId="53A72C81" w14:textId="77777777" w:rsidR="00610216" w:rsidRDefault="00610216">
      <w:pPr>
        <w:pStyle w:val="BodyText"/>
        <w:rPr>
          <w:sz w:val="24"/>
        </w:rPr>
      </w:pPr>
    </w:p>
    <w:p w14:paraId="53A72C82" w14:textId="77777777" w:rsidR="00610216" w:rsidRDefault="00610216">
      <w:pPr>
        <w:pStyle w:val="BodyText"/>
        <w:rPr>
          <w:sz w:val="24"/>
        </w:rPr>
      </w:pPr>
    </w:p>
    <w:p w14:paraId="53A72C83" w14:textId="77777777" w:rsidR="00610216" w:rsidRDefault="00610216">
      <w:pPr>
        <w:pStyle w:val="BodyText"/>
        <w:rPr>
          <w:sz w:val="24"/>
        </w:rPr>
      </w:pPr>
    </w:p>
    <w:p w14:paraId="53A72C84" w14:textId="77777777" w:rsidR="00610216" w:rsidRDefault="00610216">
      <w:pPr>
        <w:pStyle w:val="BodyText"/>
        <w:spacing w:before="84"/>
        <w:rPr>
          <w:sz w:val="24"/>
        </w:rPr>
      </w:pPr>
    </w:p>
    <w:p w14:paraId="53A72C85" w14:textId="77777777" w:rsidR="00610216" w:rsidRDefault="000240A3">
      <w:pPr>
        <w:ind w:right="357"/>
        <w:jc w:val="right"/>
        <w:rPr>
          <w:rFonts w:ascii="Times New Roman"/>
          <w:sz w:val="24"/>
        </w:rPr>
      </w:pPr>
      <w:r>
        <w:rPr>
          <w:rFonts w:ascii="Times New Roman"/>
          <w:spacing w:val="-10"/>
          <w:sz w:val="24"/>
        </w:rPr>
        <w:t>3</w:t>
      </w:r>
    </w:p>
    <w:p w14:paraId="53A72C86" w14:textId="77777777" w:rsidR="00610216" w:rsidRDefault="00610216">
      <w:pPr>
        <w:jc w:val="right"/>
        <w:rPr>
          <w:rFonts w:ascii="Times New Roman"/>
          <w:sz w:val="24"/>
        </w:rPr>
        <w:sectPr w:rsidR="00610216">
          <w:pgSz w:w="12240" w:h="15840"/>
          <w:pgMar w:top="1400" w:right="1080" w:bottom="280" w:left="1080" w:header="720" w:footer="720" w:gutter="0"/>
          <w:cols w:space="720"/>
        </w:sectPr>
      </w:pPr>
    </w:p>
    <w:p w14:paraId="53A72C87" w14:textId="77777777" w:rsidR="00610216" w:rsidRDefault="000240A3">
      <w:pPr>
        <w:pStyle w:val="Heading1"/>
        <w:spacing w:before="28"/>
        <w:ind w:left="360"/>
      </w:pPr>
      <w:r>
        <w:lastRenderedPageBreak/>
        <w:t>UNITS</w:t>
      </w:r>
      <w:r>
        <w:rPr>
          <w:spacing w:val="-2"/>
        </w:rPr>
        <w:t xml:space="preserve"> </w:t>
      </w:r>
      <w:r>
        <w:t>OF</w:t>
      </w:r>
      <w:r>
        <w:rPr>
          <w:spacing w:val="-4"/>
        </w:rPr>
        <w:t xml:space="preserve"> </w:t>
      </w:r>
      <w:r>
        <w:rPr>
          <w:spacing w:val="-2"/>
        </w:rPr>
        <w:t>INSTRUCTION</w:t>
      </w:r>
    </w:p>
    <w:p w14:paraId="53A72C88" w14:textId="77777777" w:rsidR="00610216" w:rsidRDefault="00610216">
      <w:pPr>
        <w:pStyle w:val="BodyText"/>
        <w:spacing w:before="74"/>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610216" w14:paraId="53A72C90" w14:textId="77777777">
        <w:trPr>
          <w:trHeight w:val="837"/>
        </w:trPr>
        <w:tc>
          <w:tcPr>
            <w:tcW w:w="1455" w:type="dxa"/>
          </w:tcPr>
          <w:p w14:paraId="53A72C89" w14:textId="77777777" w:rsidR="00610216" w:rsidRDefault="00610216">
            <w:pPr>
              <w:pStyle w:val="TableParagraph"/>
              <w:ind w:left="0" w:firstLine="0"/>
              <w:rPr>
                <w:rFonts w:ascii="Times New Roman"/>
              </w:rPr>
            </w:pPr>
          </w:p>
        </w:tc>
        <w:tc>
          <w:tcPr>
            <w:tcW w:w="1337" w:type="dxa"/>
          </w:tcPr>
          <w:p w14:paraId="53A72C8A" w14:textId="77777777" w:rsidR="00610216" w:rsidRDefault="000240A3">
            <w:pPr>
              <w:pStyle w:val="TableParagraph"/>
              <w:spacing w:before="25"/>
              <w:ind w:left="138" w:right="21" w:firstLine="0"/>
              <w:jc w:val="center"/>
              <w:rPr>
                <w:b/>
              </w:rPr>
            </w:pPr>
            <w:r>
              <w:rPr>
                <w:b/>
              </w:rPr>
              <w:t>UNIT</w:t>
            </w:r>
            <w:r>
              <w:rPr>
                <w:b/>
                <w:spacing w:val="-1"/>
              </w:rPr>
              <w:t xml:space="preserve"> </w:t>
            </w:r>
            <w:r>
              <w:rPr>
                <w:b/>
                <w:spacing w:val="-5"/>
              </w:rPr>
              <w:t>OF</w:t>
            </w:r>
          </w:p>
          <w:p w14:paraId="53A72C8B" w14:textId="77777777" w:rsidR="00610216" w:rsidRDefault="000240A3">
            <w:pPr>
              <w:pStyle w:val="TableParagraph"/>
              <w:spacing w:line="270" w:lineRule="atLeast"/>
              <w:ind w:left="138" w:right="16" w:firstLine="0"/>
              <w:jc w:val="center"/>
              <w:rPr>
                <w:b/>
              </w:rPr>
            </w:pPr>
            <w:r>
              <w:rPr>
                <w:b/>
                <w:spacing w:val="-4"/>
              </w:rPr>
              <w:t xml:space="preserve">INSTRUCTIO </w:t>
            </w:r>
            <w:r>
              <w:rPr>
                <w:b/>
                <w:spacing w:val="-10"/>
              </w:rPr>
              <w:t>N</w:t>
            </w:r>
          </w:p>
        </w:tc>
        <w:tc>
          <w:tcPr>
            <w:tcW w:w="6030" w:type="dxa"/>
          </w:tcPr>
          <w:p w14:paraId="53A72C8C" w14:textId="77777777" w:rsidR="00610216" w:rsidRDefault="000240A3">
            <w:pPr>
              <w:pStyle w:val="TableParagraph"/>
              <w:spacing w:before="25" w:line="247" w:lineRule="auto"/>
              <w:ind w:left="112" w:right="3270" w:firstLine="0"/>
              <w:rPr>
                <w:b/>
              </w:rPr>
            </w:pPr>
            <w:r>
              <w:rPr>
                <w:b/>
                <w:spacing w:val="-2"/>
              </w:rPr>
              <w:t xml:space="preserve">LEARNING </w:t>
            </w:r>
            <w:r>
              <w:rPr>
                <w:b/>
                <w:spacing w:val="-4"/>
              </w:rPr>
              <w:t>OBJECTIVES/GOALS</w:t>
            </w:r>
          </w:p>
        </w:tc>
        <w:tc>
          <w:tcPr>
            <w:tcW w:w="1440" w:type="dxa"/>
          </w:tcPr>
          <w:p w14:paraId="53A72C8D" w14:textId="77777777" w:rsidR="00610216" w:rsidRDefault="000240A3">
            <w:pPr>
              <w:pStyle w:val="TableParagraph"/>
              <w:spacing w:before="25" w:line="247" w:lineRule="auto"/>
              <w:ind w:left="112" w:firstLine="0"/>
              <w:rPr>
                <w:b/>
              </w:rPr>
            </w:pPr>
            <w:r>
              <w:rPr>
                <w:b/>
                <w:spacing w:val="-4"/>
              </w:rPr>
              <w:t xml:space="preserve">ASSESSMENT </w:t>
            </w:r>
            <w:r>
              <w:rPr>
                <w:b/>
                <w:spacing w:val="-2"/>
              </w:rPr>
              <w:t>METHODS</w:t>
            </w:r>
          </w:p>
        </w:tc>
        <w:tc>
          <w:tcPr>
            <w:tcW w:w="1441" w:type="dxa"/>
          </w:tcPr>
          <w:p w14:paraId="53A72C8E" w14:textId="77777777" w:rsidR="00610216" w:rsidRDefault="000240A3">
            <w:pPr>
              <w:pStyle w:val="TableParagraph"/>
              <w:spacing w:before="25"/>
              <w:ind w:left="112" w:right="-15" w:firstLine="0"/>
              <w:rPr>
                <w:b/>
              </w:rPr>
            </w:pPr>
            <w:r>
              <w:rPr>
                <w:b/>
                <w:spacing w:val="-2"/>
              </w:rPr>
              <w:t>ASSIGNMENTS</w:t>
            </w:r>
          </w:p>
        </w:tc>
        <w:tc>
          <w:tcPr>
            <w:tcW w:w="1342" w:type="dxa"/>
          </w:tcPr>
          <w:p w14:paraId="53A72C8F" w14:textId="77777777" w:rsidR="00610216" w:rsidRDefault="000240A3">
            <w:pPr>
              <w:pStyle w:val="TableParagraph"/>
              <w:spacing w:before="25" w:line="247" w:lineRule="auto"/>
              <w:ind w:left="111" w:right="-18" w:firstLine="0"/>
              <w:rPr>
                <w:b/>
              </w:rPr>
            </w:pPr>
            <w:r>
              <w:rPr>
                <w:b/>
                <w:spacing w:val="-2"/>
              </w:rPr>
              <w:t xml:space="preserve">ASSIGNMENT </w:t>
            </w:r>
            <w:r>
              <w:rPr>
                <w:b/>
              </w:rPr>
              <w:t>DUE DATE</w:t>
            </w:r>
          </w:p>
        </w:tc>
      </w:tr>
      <w:tr w:rsidR="00610216" w14:paraId="53A72CA1" w14:textId="77777777">
        <w:trPr>
          <w:trHeight w:val="3862"/>
        </w:trPr>
        <w:tc>
          <w:tcPr>
            <w:tcW w:w="1455" w:type="dxa"/>
          </w:tcPr>
          <w:p w14:paraId="53A72C91" w14:textId="77777777" w:rsidR="00610216" w:rsidRDefault="000240A3">
            <w:pPr>
              <w:pStyle w:val="TableParagraph"/>
              <w:spacing w:before="1"/>
              <w:ind w:left="545" w:right="423" w:hanging="128"/>
              <w:rPr>
                <w:b/>
              </w:rPr>
            </w:pPr>
            <w:r>
              <w:rPr>
                <w:b/>
                <w:spacing w:val="-6"/>
              </w:rPr>
              <w:t xml:space="preserve">Weeks </w:t>
            </w:r>
            <w:r>
              <w:rPr>
                <w:b/>
              </w:rPr>
              <w:t>1</w:t>
            </w:r>
            <w:r>
              <w:rPr>
                <w:b/>
                <w:spacing w:val="-8"/>
              </w:rPr>
              <w:t xml:space="preserve"> </w:t>
            </w:r>
            <w:r>
              <w:rPr>
                <w:b/>
              </w:rPr>
              <w:t>-</w:t>
            </w:r>
            <w:r>
              <w:rPr>
                <w:b/>
                <w:spacing w:val="-14"/>
              </w:rPr>
              <w:t xml:space="preserve"> </w:t>
            </w:r>
            <w:r>
              <w:rPr>
                <w:b/>
              </w:rPr>
              <w:t>2</w:t>
            </w:r>
          </w:p>
        </w:tc>
        <w:tc>
          <w:tcPr>
            <w:tcW w:w="1337" w:type="dxa"/>
          </w:tcPr>
          <w:p w14:paraId="53A72C92" w14:textId="77777777" w:rsidR="00610216" w:rsidRDefault="000240A3">
            <w:pPr>
              <w:pStyle w:val="TableParagraph"/>
              <w:spacing w:before="1"/>
              <w:ind w:left="7" w:firstLine="0"/>
              <w:jc w:val="center"/>
            </w:pPr>
            <w:r>
              <w:t>Unit</w:t>
            </w:r>
            <w:r>
              <w:rPr>
                <w:spacing w:val="-2"/>
              </w:rPr>
              <w:t xml:space="preserve"> </w:t>
            </w:r>
            <w:r>
              <w:rPr>
                <w:spacing w:val="-10"/>
              </w:rPr>
              <w:t>1</w:t>
            </w:r>
          </w:p>
        </w:tc>
        <w:tc>
          <w:tcPr>
            <w:tcW w:w="6030" w:type="dxa"/>
          </w:tcPr>
          <w:p w14:paraId="53A72C93" w14:textId="77777777" w:rsidR="00610216" w:rsidRDefault="000240A3">
            <w:pPr>
              <w:pStyle w:val="TableParagraph"/>
              <w:spacing w:before="1" w:line="267" w:lineRule="exact"/>
              <w:ind w:left="54" w:firstLine="0"/>
            </w:pPr>
            <w:r>
              <w:t>-Explain</w:t>
            </w:r>
            <w:r>
              <w:rPr>
                <w:spacing w:val="-6"/>
              </w:rPr>
              <w:t xml:space="preserve"> </w:t>
            </w:r>
            <w:r>
              <w:t>the</w:t>
            </w:r>
            <w:r>
              <w:rPr>
                <w:spacing w:val="-5"/>
              </w:rPr>
              <w:t xml:space="preserve"> </w:t>
            </w:r>
            <w:r>
              <w:t>criteria</w:t>
            </w:r>
            <w:r>
              <w:rPr>
                <w:spacing w:val="-5"/>
              </w:rPr>
              <w:t xml:space="preserve"> </w:t>
            </w:r>
            <w:r>
              <w:t>used</w:t>
            </w:r>
            <w:r>
              <w:rPr>
                <w:spacing w:val="-3"/>
              </w:rPr>
              <w:t xml:space="preserve"> </w:t>
            </w:r>
            <w:r>
              <w:t>for</w:t>
            </w:r>
            <w:r>
              <w:rPr>
                <w:spacing w:val="-2"/>
              </w:rPr>
              <w:t xml:space="preserve"> </w:t>
            </w:r>
            <w:r>
              <w:t>classification</w:t>
            </w:r>
            <w:r>
              <w:rPr>
                <w:spacing w:val="-4"/>
              </w:rPr>
              <w:t xml:space="preserve"> </w:t>
            </w:r>
            <w:r>
              <w:t>of</w:t>
            </w:r>
            <w:r>
              <w:rPr>
                <w:spacing w:val="-2"/>
              </w:rPr>
              <w:t xml:space="preserve"> bacteria.</w:t>
            </w:r>
          </w:p>
          <w:p w14:paraId="53A72C94" w14:textId="77777777" w:rsidR="00610216" w:rsidRDefault="000240A3">
            <w:pPr>
              <w:pStyle w:val="TableParagraph"/>
              <w:spacing w:line="267" w:lineRule="exact"/>
              <w:ind w:left="54" w:firstLine="0"/>
            </w:pPr>
            <w:r>
              <w:t>-Define</w:t>
            </w:r>
            <w:r>
              <w:rPr>
                <w:spacing w:val="-8"/>
              </w:rPr>
              <w:t xml:space="preserve"> </w:t>
            </w:r>
            <w:r>
              <w:t>scientific</w:t>
            </w:r>
            <w:r>
              <w:rPr>
                <w:spacing w:val="-5"/>
              </w:rPr>
              <w:t xml:space="preserve"> </w:t>
            </w:r>
            <w:r>
              <w:rPr>
                <w:spacing w:val="-2"/>
              </w:rPr>
              <w:t>nomenclature.</w:t>
            </w:r>
          </w:p>
          <w:p w14:paraId="53A72C95" w14:textId="77777777" w:rsidR="00610216" w:rsidRDefault="000240A3">
            <w:pPr>
              <w:pStyle w:val="TableParagraph"/>
              <w:ind w:left="54" w:firstLine="0"/>
            </w:pPr>
            <w:r>
              <w:t>-Distinguish</w:t>
            </w:r>
            <w:r>
              <w:rPr>
                <w:spacing w:val="-8"/>
              </w:rPr>
              <w:t xml:space="preserve"> </w:t>
            </w:r>
            <w:r>
              <w:t>prokaryotic</w:t>
            </w:r>
            <w:r>
              <w:rPr>
                <w:spacing w:val="-7"/>
              </w:rPr>
              <w:t xml:space="preserve"> </w:t>
            </w:r>
            <w:r>
              <w:t>and</w:t>
            </w:r>
            <w:r>
              <w:rPr>
                <w:spacing w:val="-7"/>
              </w:rPr>
              <w:t xml:space="preserve"> </w:t>
            </w:r>
            <w:r>
              <w:t>eukaryotic</w:t>
            </w:r>
            <w:r>
              <w:rPr>
                <w:spacing w:val="-8"/>
              </w:rPr>
              <w:t xml:space="preserve"> </w:t>
            </w:r>
            <w:r>
              <w:rPr>
                <w:spacing w:val="-2"/>
              </w:rPr>
              <w:t>cells.</w:t>
            </w:r>
          </w:p>
          <w:p w14:paraId="53A72C96" w14:textId="77777777" w:rsidR="00610216" w:rsidRDefault="000240A3">
            <w:pPr>
              <w:pStyle w:val="TableParagraph"/>
              <w:spacing w:before="1"/>
              <w:ind w:left="54" w:firstLine="0"/>
            </w:pPr>
            <w:r>
              <w:t>-Describe</w:t>
            </w:r>
            <w:r>
              <w:rPr>
                <w:spacing w:val="-6"/>
              </w:rPr>
              <w:t xml:space="preserve"> </w:t>
            </w:r>
            <w:r>
              <w:t>the</w:t>
            </w:r>
            <w:r>
              <w:rPr>
                <w:spacing w:val="-7"/>
              </w:rPr>
              <w:t xml:space="preserve"> </w:t>
            </w:r>
            <w:r>
              <w:t>morphology</w:t>
            </w:r>
            <w:r>
              <w:rPr>
                <w:spacing w:val="-8"/>
              </w:rPr>
              <w:t xml:space="preserve"> </w:t>
            </w:r>
            <w:r>
              <w:t>of</w:t>
            </w:r>
            <w:r>
              <w:rPr>
                <w:spacing w:val="-5"/>
              </w:rPr>
              <w:t xml:space="preserve"> </w:t>
            </w:r>
            <w:r>
              <w:t>prokaryotic</w:t>
            </w:r>
            <w:r>
              <w:rPr>
                <w:spacing w:val="-5"/>
              </w:rPr>
              <w:t xml:space="preserve"> </w:t>
            </w:r>
            <w:r>
              <w:rPr>
                <w:spacing w:val="-2"/>
              </w:rPr>
              <w:t>cells.</w:t>
            </w:r>
          </w:p>
          <w:p w14:paraId="53A72C97" w14:textId="77777777" w:rsidR="00610216" w:rsidRDefault="000240A3">
            <w:pPr>
              <w:pStyle w:val="TableParagraph"/>
              <w:spacing w:before="1"/>
              <w:ind w:right="120"/>
            </w:pPr>
            <w:r>
              <w:t>-Describe</w:t>
            </w:r>
            <w:r>
              <w:rPr>
                <w:spacing w:val="-4"/>
              </w:rPr>
              <w:t xml:space="preserve"> </w:t>
            </w:r>
            <w:r>
              <w:t>the</w:t>
            </w:r>
            <w:r>
              <w:rPr>
                <w:spacing w:val="-4"/>
              </w:rPr>
              <w:t xml:space="preserve"> </w:t>
            </w:r>
            <w:r>
              <w:t>general</w:t>
            </w:r>
            <w:r>
              <w:rPr>
                <w:spacing w:val="-6"/>
              </w:rPr>
              <w:t xml:space="preserve"> </w:t>
            </w:r>
            <w:r>
              <w:t>features</w:t>
            </w:r>
            <w:r>
              <w:rPr>
                <w:spacing w:val="-4"/>
              </w:rPr>
              <w:t xml:space="preserve"> </w:t>
            </w:r>
            <w:r>
              <w:t>of</w:t>
            </w:r>
            <w:r>
              <w:rPr>
                <w:spacing w:val="-6"/>
              </w:rPr>
              <w:t xml:space="preserve"> </w:t>
            </w:r>
            <w:r>
              <w:t>the</w:t>
            </w:r>
            <w:r>
              <w:rPr>
                <w:spacing w:val="-4"/>
              </w:rPr>
              <w:t xml:space="preserve"> </w:t>
            </w:r>
            <w:r>
              <w:t>bacterial</w:t>
            </w:r>
            <w:r>
              <w:rPr>
                <w:spacing w:val="-6"/>
              </w:rPr>
              <w:t xml:space="preserve"> </w:t>
            </w:r>
            <w:r>
              <w:t>cell:</w:t>
            </w:r>
            <w:r>
              <w:rPr>
                <w:spacing w:val="-4"/>
              </w:rPr>
              <w:t xml:space="preserve"> </w:t>
            </w:r>
            <w:r>
              <w:t>basic</w:t>
            </w:r>
            <w:r>
              <w:rPr>
                <w:spacing w:val="-4"/>
              </w:rPr>
              <w:t xml:space="preserve"> </w:t>
            </w:r>
            <w:r>
              <w:t xml:space="preserve">shapes, external structures, internal structures, reproduction, and </w:t>
            </w:r>
            <w:r>
              <w:rPr>
                <w:spacing w:val="-2"/>
              </w:rPr>
              <w:t>nutrition.</w:t>
            </w:r>
          </w:p>
          <w:p w14:paraId="53A72C98" w14:textId="77777777" w:rsidR="00610216" w:rsidRDefault="000240A3">
            <w:pPr>
              <w:pStyle w:val="TableParagraph"/>
            </w:pPr>
            <w:r>
              <w:t>-Differentiate</w:t>
            </w:r>
            <w:r>
              <w:rPr>
                <w:spacing w:val="-4"/>
              </w:rPr>
              <w:t xml:space="preserve"> </w:t>
            </w:r>
            <w:r>
              <w:t>the</w:t>
            </w:r>
            <w:r>
              <w:rPr>
                <w:spacing w:val="-4"/>
              </w:rPr>
              <w:t xml:space="preserve"> </w:t>
            </w:r>
            <w:r>
              <w:t>portals</w:t>
            </w:r>
            <w:r>
              <w:rPr>
                <w:spacing w:val="-4"/>
              </w:rPr>
              <w:t xml:space="preserve"> </w:t>
            </w:r>
            <w:r>
              <w:t>of</w:t>
            </w:r>
            <w:r>
              <w:rPr>
                <w:spacing w:val="-2"/>
              </w:rPr>
              <w:t xml:space="preserve"> </w:t>
            </w:r>
            <w:r>
              <w:t>entry</w:t>
            </w:r>
            <w:r>
              <w:rPr>
                <w:spacing w:val="-4"/>
              </w:rPr>
              <w:t xml:space="preserve"> </w:t>
            </w:r>
            <w:r>
              <w:t>by</w:t>
            </w:r>
            <w:r>
              <w:rPr>
                <w:spacing w:val="-4"/>
              </w:rPr>
              <w:t xml:space="preserve"> </w:t>
            </w:r>
            <w:r>
              <w:t>which</w:t>
            </w:r>
            <w:r>
              <w:rPr>
                <w:spacing w:val="-4"/>
              </w:rPr>
              <w:t xml:space="preserve"> </w:t>
            </w:r>
            <w:r>
              <w:t>a</w:t>
            </w:r>
            <w:r>
              <w:rPr>
                <w:spacing w:val="-4"/>
              </w:rPr>
              <w:t xml:space="preserve"> </w:t>
            </w:r>
            <w:r>
              <w:t>microbe</w:t>
            </w:r>
            <w:r>
              <w:rPr>
                <w:spacing w:val="-4"/>
              </w:rPr>
              <w:t xml:space="preserve"> </w:t>
            </w:r>
            <w:r>
              <w:t>may</w:t>
            </w:r>
            <w:r>
              <w:rPr>
                <w:spacing w:val="-4"/>
              </w:rPr>
              <w:t xml:space="preserve"> </w:t>
            </w:r>
            <w:r>
              <w:t>gain access to a host.</w:t>
            </w:r>
          </w:p>
          <w:p w14:paraId="53A72C99" w14:textId="77777777" w:rsidR="00610216" w:rsidRDefault="000240A3">
            <w:pPr>
              <w:pStyle w:val="TableParagraph"/>
              <w:spacing w:before="1" w:line="267" w:lineRule="exact"/>
              <w:ind w:left="54" w:firstLine="0"/>
            </w:pPr>
            <w:r>
              <w:t>-Describe</w:t>
            </w:r>
            <w:r>
              <w:rPr>
                <w:spacing w:val="-4"/>
              </w:rPr>
              <w:t xml:space="preserve"> </w:t>
            </w:r>
            <w:r>
              <w:t>the</w:t>
            </w:r>
            <w:r>
              <w:rPr>
                <w:spacing w:val="-3"/>
              </w:rPr>
              <w:t xml:space="preserve"> </w:t>
            </w:r>
            <w:r>
              <w:t>factors</w:t>
            </w:r>
            <w:r>
              <w:rPr>
                <w:spacing w:val="-6"/>
              </w:rPr>
              <w:t xml:space="preserve"> </w:t>
            </w:r>
            <w:r>
              <w:t>that</w:t>
            </w:r>
            <w:r>
              <w:rPr>
                <w:spacing w:val="-5"/>
              </w:rPr>
              <w:t xml:space="preserve"> </w:t>
            </w:r>
            <w:r>
              <w:t>contribute</w:t>
            </w:r>
            <w:r>
              <w:rPr>
                <w:spacing w:val="-6"/>
              </w:rPr>
              <w:t xml:space="preserve"> </w:t>
            </w:r>
            <w:r>
              <w:t>to</w:t>
            </w:r>
            <w:r>
              <w:rPr>
                <w:spacing w:val="-2"/>
              </w:rPr>
              <w:t xml:space="preserve"> </w:t>
            </w:r>
            <w:r>
              <w:t>the</w:t>
            </w:r>
            <w:r>
              <w:rPr>
                <w:spacing w:val="-5"/>
              </w:rPr>
              <w:t xml:space="preserve"> </w:t>
            </w:r>
            <w:r>
              <w:t>invasion</w:t>
            </w:r>
            <w:r>
              <w:rPr>
                <w:spacing w:val="-6"/>
              </w:rPr>
              <w:t xml:space="preserve"> </w:t>
            </w:r>
            <w:r>
              <w:t>of</w:t>
            </w:r>
            <w:r>
              <w:rPr>
                <w:spacing w:val="-3"/>
              </w:rPr>
              <w:t xml:space="preserve"> </w:t>
            </w:r>
            <w:r>
              <w:rPr>
                <w:spacing w:val="-2"/>
              </w:rPr>
              <w:t>pathogens.</w:t>
            </w:r>
          </w:p>
          <w:p w14:paraId="53A72C9A" w14:textId="77777777" w:rsidR="00610216" w:rsidRDefault="000240A3">
            <w:pPr>
              <w:pStyle w:val="TableParagraph"/>
              <w:spacing w:line="267" w:lineRule="exact"/>
              <w:ind w:left="54" w:firstLine="0"/>
            </w:pPr>
            <w:r>
              <w:t>-Compare</w:t>
            </w:r>
            <w:r>
              <w:rPr>
                <w:spacing w:val="-7"/>
              </w:rPr>
              <w:t xml:space="preserve"> </w:t>
            </w:r>
            <w:r>
              <w:t>exotoxins</w:t>
            </w:r>
            <w:r>
              <w:rPr>
                <w:spacing w:val="-4"/>
              </w:rPr>
              <w:t xml:space="preserve"> </w:t>
            </w:r>
            <w:r>
              <w:t>and</w:t>
            </w:r>
            <w:r>
              <w:rPr>
                <w:spacing w:val="-8"/>
              </w:rPr>
              <w:t xml:space="preserve"> </w:t>
            </w:r>
            <w:r>
              <w:rPr>
                <w:spacing w:val="-2"/>
              </w:rPr>
              <w:t>endotoxins.</w:t>
            </w:r>
          </w:p>
          <w:p w14:paraId="53A72C9B" w14:textId="77777777" w:rsidR="00610216" w:rsidRDefault="000240A3">
            <w:pPr>
              <w:pStyle w:val="TableParagraph"/>
              <w:ind w:left="54" w:firstLine="0"/>
            </w:pPr>
            <w:r>
              <w:t>-Distinguish</w:t>
            </w:r>
            <w:r>
              <w:rPr>
                <w:spacing w:val="-6"/>
              </w:rPr>
              <w:t xml:space="preserve"> </w:t>
            </w:r>
            <w:r>
              <w:t>the</w:t>
            </w:r>
            <w:r>
              <w:rPr>
                <w:spacing w:val="-5"/>
              </w:rPr>
              <w:t xml:space="preserve"> </w:t>
            </w:r>
            <w:r>
              <w:t>modes</w:t>
            </w:r>
            <w:r>
              <w:rPr>
                <w:spacing w:val="-6"/>
              </w:rPr>
              <w:t xml:space="preserve"> </w:t>
            </w:r>
            <w:r>
              <w:t>of</w:t>
            </w:r>
            <w:r>
              <w:rPr>
                <w:spacing w:val="-8"/>
              </w:rPr>
              <w:t xml:space="preserve"> </w:t>
            </w:r>
            <w:r>
              <w:t>transmission</w:t>
            </w:r>
            <w:r>
              <w:rPr>
                <w:spacing w:val="-7"/>
              </w:rPr>
              <w:t xml:space="preserve"> </w:t>
            </w:r>
            <w:r>
              <w:t>of</w:t>
            </w:r>
            <w:r>
              <w:rPr>
                <w:spacing w:val="-3"/>
              </w:rPr>
              <w:t xml:space="preserve"> </w:t>
            </w:r>
            <w:r>
              <w:t>infectious</w:t>
            </w:r>
            <w:r>
              <w:rPr>
                <w:spacing w:val="-8"/>
              </w:rPr>
              <w:t xml:space="preserve"> </w:t>
            </w:r>
            <w:r>
              <w:rPr>
                <w:spacing w:val="-2"/>
              </w:rPr>
              <w:t>diseases.</w:t>
            </w:r>
          </w:p>
          <w:p w14:paraId="53A72C9C" w14:textId="77777777" w:rsidR="00610216" w:rsidRDefault="000240A3">
            <w:pPr>
              <w:pStyle w:val="TableParagraph"/>
              <w:ind w:left="54" w:firstLine="0"/>
            </w:pPr>
            <w:r>
              <w:t>-Discuss</w:t>
            </w:r>
            <w:r>
              <w:rPr>
                <w:spacing w:val="-6"/>
              </w:rPr>
              <w:t xml:space="preserve"> </w:t>
            </w:r>
            <w:r>
              <w:t>the</w:t>
            </w:r>
            <w:r>
              <w:rPr>
                <w:spacing w:val="-2"/>
              </w:rPr>
              <w:t xml:space="preserve"> </w:t>
            </w:r>
            <w:r>
              <w:t>line</w:t>
            </w:r>
            <w:r>
              <w:rPr>
                <w:spacing w:val="-5"/>
              </w:rPr>
              <w:t xml:space="preserve"> </w:t>
            </w:r>
            <w:r>
              <w:t>of</w:t>
            </w:r>
            <w:r>
              <w:rPr>
                <w:spacing w:val="-5"/>
              </w:rPr>
              <w:t xml:space="preserve"> </w:t>
            </w:r>
            <w:r>
              <w:t>host</w:t>
            </w:r>
            <w:r>
              <w:rPr>
                <w:spacing w:val="-3"/>
              </w:rPr>
              <w:t xml:space="preserve"> </w:t>
            </w:r>
            <w:r>
              <w:t>defense</w:t>
            </w:r>
            <w:r>
              <w:rPr>
                <w:spacing w:val="-2"/>
              </w:rPr>
              <w:t xml:space="preserve"> </w:t>
            </w:r>
            <w:r>
              <w:t>against</w:t>
            </w:r>
            <w:r>
              <w:rPr>
                <w:spacing w:val="-4"/>
              </w:rPr>
              <w:t xml:space="preserve"> </w:t>
            </w:r>
            <w:r>
              <w:rPr>
                <w:spacing w:val="-2"/>
              </w:rPr>
              <w:t>organisms.</w:t>
            </w:r>
          </w:p>
          <w:p w14:paraId="53A72C9D" w14:textId="77777777" w:rsidR="00610216" w:rsidRDefault="000240A3">
            <w:pPr>
              <w:pStyle w:val="TableParagraph"/>
              <w:spacing w:before="1"/>
              <w:ind w:left="54" w:firstLine="0"/>
            </w:pPr>
            <w:r>
              <w:t>-Discuss</w:t>
            </w:r>
            <w:r>
              <w:rPr>
                <w:spacing w:val="-7"/>
              </w:rPr>
              <w:t xml:space="preserve"> </w:t>
            </w:r>
            <w:r>
              <w:t>the</w:t>
            </w:r>
            <w:r>
              <w:rPr>
                <w:spacing w:val="-4"/>
              </w:rPr>
              <w:t xml:space="preserve"> </w:t>
            </w:r>
            <w:r>
              <w:t>sources</w:t>
            </w:r>
            <w:r>
              <w:rPr>
                <w:spacing w:val="-3"/>
              </w:rPr>
              <w:t xml:space="preserve"> </w:t>
            </w:r>
            <w:r>
              <w:t>and</w:t>
            </w:r>
            <w:r>
              <w:rPr>
                <w:spacing w:val="-5"/>
              </w:rPr>
              <w:t xml:space="preserve"> </w:t>
            </w:r>
            <w:r>
              <w:t>control</w:t>
            </w:r>
            <w:r>
              <w:rPr>
                <w:spacing w:val="-6"/>
              </w:rPr>
              <w:t xml:space="preserve"> </w:t>
            </w:r>
            <w:r>
              <w:t>of</w:t>
            </w:r>
            <w:r>
              <w:rPr>
                <w:spacing w:val="-7"/>
              </w:rPr>
              <w:t xml:space="preserve"> </w:t>
            </w:r>
            <w:r>
              <w:t>nosocomial</w:t>
            </w:r>
            <w:r>
              <w:rPr>
                <w:spacing w:val="-4"/>
              </w:rPr>
              <w:t xml:space="preserve"> </w:t>
            </w:r>
            <w:r>
              <w:rPr>
                <w:spacing w:val="-2"/>
              </w:rPr>
              <w:t>infections.</w:t>
            </w:r>
          </w:p>
        </w:tc>
        <w:tc>
          <w:tcPr>
            <w:tcW w:w="1440" w:type="dxa"/>
          </w:tcPr>
          <w:p w14:paraId="53A72C9E" w14:textId="77777777" w:rsidR="00610216" w:rsidRDefault="000240A3">
            <w:pPr>
              <w:pStyle w:val="TableParagraph"/>
              <w:spacing w:before="3" w:line="237" w:lineRule="auto"/>
              <w:ind w:left="3" w:right="504" w:firstLine="100"/>
              <w:rPr>
                <w:i/>
              </w:rPr>
            </w:pPr>
            <w:r>
              <w:rPr>
                <w:i/>
              </w:rPr>
              <w:t>Varies</w:t>
            </w:r>
            <w:r>
              <w:rPr>
                <w:i/>
                <w:spacing w:val="-13"/>
              </w:rPr>
              <w:t xml:space="preserve"> </w:t>
            </w:r>
            <w:r>
              <w:rPr>
                <w:i/>
              </w:rPr>
              <w:t xml:space="preserve">by </w:t>
            </w:r>
            <w:r>
              <w:rPr>
                <w:i/>
                <w:spacing w:val="-2"/>
              </w:rPr>
              <w:t>instructor</w:t>
            </w:r>
          </w:p>
        </w:tc>
        <w:tc>
          <w:tcPr>
            <w:tcW w:w="1441" w:type="dxa"/>
          </w:tcPr>
          <w:p w14:paraId="53A72C9F" w14:textId="77777777" w:rsidR="00610216" w:rsidRDefault="000240A3">
            <w:pPr>
              <w:pStyle w:val="TableParagraph"/>
              <w:spacing w:before="3" w:line="237" w:lineRule="auto"/>
              <w:ind w:left="3" w:right="505" w:firstLine="100"/>
              <w:rPr>
                <w:i/>
              </w:rPr>
            </w:pPr>
            <w:r>
              <w:rPr>
                <w:i/>
              </w:rPr>
              <w:t>Varies</w:t>
            </w:r>
            <w:r>
              <w:rPr>
                <w:i/>
                <w:spacing w:val="-13"/>
              </w:rPr>
              <w:t xml:space="preserve"> </w:t>
            </w:r>
            <w:r>
              <w:rPr>
                <w:i/>
              </w:rPr>
              <w:t xml:space="preserve">by </w:t>
            </w:r>
            <w:r>
              <w:rPr>
                <w:i/>
                <w:spacing w:val="-2"/>
              </w:rPr>
              <w:t>instructor</w:t>
            </w:r>
          </w:p>
        </w:tc>
        <w:tc>
          <w:tcPr>
            <w:tcW w:w="1342" w:type="dxa"/>
          </w:tcPr>
          <w:p w14:paraId="53A72CA0" w14:textId="77777777" w:rsidR="00610216" w:rsidRDefault="000240A3">
            <w:pPr>
              <w:pStyle w:val="TableParagraph"/>
              <w:spacing w:before="3" w:line="237" w:lineRule="auto"/>
              <w:ind w:left="3" w:right="406" w:firstLine="100"/>
              <w:rPr>
                <w:i/>
              </w:rPr>
            </w:pPr>
            <w:r>
              <w:rPr>
                <w:i/>
              </w:rPr>
              <w:t>Varies</w:t>
            </w:r>
            <w:r>
              <w:rPr>
                <w:i/>
                <w:spacing w:val="-13"/>
              </w:rPr>
              <w:t xml:space="preserve"> </w:t>
            </w:r>
            <w:r>
              <w:rPr>
                <w:i/>
              </w:rPr>
              <w:t xml:space="preserve">by </w:t>
            </w:r>
            <w:r>
              <w:rPr>
                <w:i/>
                <w:spacing w:val="-2"/>
              </w:rPr>
              <w:t>instructor</w:t>
            </w:r>
          </w:p>
        </w:tc>
      </w:tr>
      <w:tr w:rsidR="00610216" w14:paraId="53A72CAE" w14:textId="77777777">
        <w:trPr>
          <w:trHeight w:val="3223"/>
        </w:trPr>
        <w:tc>
          <w:tcPr>
            <w:tcW w:w="1455" w:type="dxa"/>
          </w:tcPr>
          <w:p w14:paraId="53A72CA2" w14:textId="77777777" w:rsidR="00610216" w:rsidRDefault="000240A3">
            <w:pPr>
              <w:pStyle w:val="TableParagraph"/>
              <w:ind w:left="545" w:right="423" w:hanging="128"/>
              <w:rPr>
                <w:b/>
              </w:rPr>
            </w:pPr>
            <w:r>
              <w:rPr>
                <w:b/>
                <w:spacing w:val="-6"/>
              </w:rPr>
              <w:t xml:space="preserve">Weeks </w:t>
            </w:r>
            <w:r>
              <w:rPr>
                <w:b/>
              </w:rPr>
              <w:t>1</w:t>
            </w:r>
            <w:r>
              <w:rPr>
                <w:b/>
                <w:spacing w:val="-8"/>
              </w:rPr>
              <w:t xml:space="preserve"> </w:t>
            </w:r>
            <w:r>
              <w:rPr>
                <w:b/>
              </w:rPr>
              <w:t>-</w:t>
            </w:r>
            <w:r>
              <w:rPr>
                <w:b/>
                <w:spacing w:val="-14"/>
              </w:rPr>
              <w:t xml:space="preserve"> </w:t>
            </w:r>
            <w:r>
              <w:rPr>
                <w:b/>
              </w:rPr>
              <w:t>2</w:t>
            </w:r>
          </w:p>
        </w:tc>
        <w:tc>
          <w:tcPr>
            <w:tcW w:w="1337" w:type="dxa"/>
          </w:tcPr>
          <w:p w14:paraId="53A72CA3" w14:textId="77777777" w:rsidR="00610216" w:rsidRDefault="000240A3">
            <w:pPr>
              <w:pStyle w:val="TableParagraph"/>
              <w:spacing w:line="268" w:lineRule="exact"/>
              <w:ind w:left="7" w:firstLine="0"/>
              <w:jc w:val="center"/>
            </w:pPr>
            <w:r>
              <w:t>Unit</w:t>
            </w:r>
            <w:r>
              <w:rPr>
                <w:spacing w:val="-2"/>
              </w:rPr>
              <w:t xml:space="preserve"> </w:t>
            </w:r>
            <w:r>
              <w:rPr>
                <w:spacing w:val="-10"/>
              </w:rPr>
              <w:t>2</w:t>
            </w:r>
          </w:p>
        </w:tc>
        <w:tc>
          <w:tcPr>
            <w:tcW w:w="6030" w:type="dxa"/>
          </w:tcPr>
          <w:p w14:paraId="53A72CA4" w14:textId="77777777" w:rsidR="00610216" w:rsidRDefault="000240A3">
            <w:pPr>
              <w:pStyle w:val="TableParagraph"/>
              <w:spacing w:line="268" w:lineRule="exact"/>
              <w:ind w:left="54" w:firstLine="0"/>
            </w:pPr>
            <w:r>
              <w:t>-Distinguish</w:t>
            </w:r>
            <w:r>
              <w:rPr>
                <w:spacing w:val="-7"/>
              </w:rPr>
              <w:t xml:space="preserve"> </w:t>
            </w:r>
            <w:r>
              <w:t>between</w:t>
            </w:r>
            <w:r>
              <w:rPr>
                <w:spacing w:val="-5"/>
              </w:rPr>
              <w:t xml:space="preserve"> </w:t>
            </w:r>
            <w:r>
              <w:t>culture</w:t>
            </w:r>
            <w:r>
              <w:rPr>
                <w:spacing w:val="-4"/>
              </w:rPr>
              <w:t xml:space="preserve"> </w:t>
            </w:r>
            <w:r>
              <w:t>and</w:t>
            </w:r>
            <w:r>
              <w:rPr>
                <w:spacing w:val="-6"/>
              </w:rPr>
              <w:t xml:space="preserve"> </w:t>
            </w:r>
            <w:r>
              <w:t>direct</w:t>
            </w:r>
            <w:r>
              <w:rPr>
                <w:spacing w:val="-6"/>
              </w:rPr>
              <w:t xml:space="preserve"> </w:t>
            </w:r>
            <w:r>
              <w:rPr>
                <w:spacing w:val="-2"/>
              </w:rPr>
              <w:t>smears.</w:t>
            </w:r>
          </w:p>
          <w:p w14:paraId="53A72CA5" w14:textId="77777777" w:rsidR="00610216" w:rsidRDefault="000240A3">
            <w:pPr>
              <w:pStyle w:val="TableParagraph"/>
              <w:ind w:left="54" w:firstLine="0"/>
            </w:pPr>
            <w:r>
              <w:t>-Explain</w:t>
            </w:r>
            <w:r>
              <w:rPr>
                <w:spacing w:val="-7"/>
              </w:rPr>
              <w:t xml:space="preserve"> </w:t>
            </w:r>
            <w:r>
              <w:t>the</w:t>
            </w:r>
            <w:r>
              <w:rPr>
                <w:spacing w:val="-3"/>
              </w:rPr>
              <w:t xml:space="preserve"> </w:t>
            </w:r>
            <w:r>
              <w:t>importance</w:t>
            </w:r>
            <w:r>
              <w:rPr>
                <w:spacing w:val="-6"/>
              </w:rPr>
              <w:t xml:space="preserve"> </w:t>
            </w:r>
            <w:r>
              <w:t>of</w:t>
            </w:r>
            <w:r>
              <w:rPr>
                <w:spacing w:val="-6"/>
              </w:rPr>
              <w:t xml:space="preserve"> </w:t>
            </w:r>
            <w:r>
              <w:t>culture</w:t>
            </w:r>
            <w:r>
              <w:rPr>
                <w:spacing w:val="-4"/>
              </w:rPr>
              <w:t xml:space="preserve"> </w:t>
            </w:r>
            <w:r>
              <w:t>and</w:t>
            </w:r>
            <w:r>
              <w:rPr>
                <w:spacing w:val="-4"/>
              </w:rPr>
              <w:t xml:space="preserve"> </w:t>
            </w:r>
            <w:r>
              <w:t>direct</w:t>
            </w:r>
            <w:r>
              <w:rPr>
                <w:spacing w:val="-2"/>
              </w:rPr>
              <w:t xml:space="preserve"> smears.</w:t>
            </w:r>
          </w:p>
          <w:p w14:paraId="53A72CA6" w14:textId="77777777" w:rsidR="00610216" w:rsidRDefault="000240A3">
            <w:pPr>
              <w:pStyle w:val="TableParagraph"/>
              <w:ind w:right="120"/>
            </w:pPr>
            <w:r>
              <w:t>-Discuss</w:t>
            </w:r>
            <w:r>
              <w:rPr>
                <w:spacing w:val="-6"/>
              </w:rPr>
              <w:t xml:space="preserve"> </w:t>
            </w:r>
            <w:r>
              <w:t>the</w:t>
            </w:r>
            <w:r>
              <w:rPr>
                <w:spacing w:val="-3"/>
              </w:rPr>
              <w:t xml:space="preserve"> </w:t>
            </w:r>
            <w:r>
              <w:t>importance</w:t>
            </w:r>
            <w:r>
              <w:rPr>
                <w:spacing w:val="-5"/>
              </w:rPr>
              <w:t xml:space="preserve"> </w:t>
            </w:r>
            <w:r>
              <w:t>of</w:t>
            </w:r>
            <w:r>
              <w:rPr>
                <w:spacing w:val="-6"/>
              </w:rPr>
              <w:t xml:space="preserve"> </w:t>
            </w:r>
            <w:r>
              <w:t>aseptic</w:t>
            </w:r>
            <w:r>
              <w:rPr>
                <w:spacing w:val="-5"/>
              </w:rPr>
              <w:t xml:space="preserve"> </w:t>
            </w:r>
            <w:r>
              <w:t>techniques</w:t>
            </w:r>
            <w:r>
              <w:rPr>
                <w:spacing w:val="-5"/>
              </w:rPr>
              <w:t xml:space="preserve"> </w:t>
            </w:r>
            <w:r>
              <w:t>in</w:t>
            </w:r>
            <w:r>
              <w:rPr>
                <w:spacing w:val="-3"/>
              </w:rPr>
              <w:t xml:space="preserve"> </w:t>
            </w:r>
            <w:r>
              <w:t>the</w:t>
            </w:r>
            <w:r>
              <w:rPr>
                <w:spacing w:val="-3"/>
              </w:rPr>
              <w:t xml:space="preserve"> </w:t>
            </w:r>
            <w:r>
              <w:t>preparation of smears.</w:t>
            </w:r>
          </w:p>
          <w:p w14:paraId="53A72CA7" w14:textId="77777777" w:rsidR="00610216" w:rsidRDefault="000240A3">
            <w:pPr>
              <w:pStyle w:val="TableParagraph"/>
              <w:spacing w:before="1" w:line="267" w:lineRule="exact"/>
              <w:ind w:left="54" w:firstLine="0"/>
            </w:pPr>
            <w:r>
              <w:t>-Explain</w:t>
            </w:r>
            <w:r>
              <w:rPr>
                <w:spacing w:val="-3"/>
              </w:rPr>
              <w:t xml:space="preserve"> </w:t>
            </w:r>
            <w:r>
              <w:t>the</w:t>
            </w:r>
            <w:r>
              <w:rPr>
                <w:spacing w:val="-4"/>
              </w:rPr>
              <w:t xml:space="preserve"> </w:t>
            </w:r>
            <w:r>
              <w:t>theory</w:t>
            </w:r>
            <w:r>
              <w:rPr>
                <w:spacing w:val="-4"/>
              </w:rPr>
              <w:t xml:space="preserve"> </w:t>
            </w:r>
            <w:r>
              <w:t>of</w:t>
            </w:r>
            <w:r>
              <w:rPr>
                <w:spacing w:val="-3"/>
              </w:rPr>
              <w:t xml:space="preserve"> </w:t>
            </w:r>
            <w:r>
              <w:t>the</w:t>
            </w:r>
            <w:r>
              <w:rPr>
                <w:spacing w:val="-4"/>
              </w:rPr>
              <w:t xml:space="preserve"> </w:t>
            </w:r>
            <w:r>
              <w:t>Gram</w:t>
            </w:r>
            <w:r>
              <w:rPr>
                <w:spacing w:val="-1"/>
              </w:rPr>
              <w:t xml:space="preserve"> </w:t>
            </w:r>
            <w:r>
              <w:t>stain</w:t>
            </w:r>
            <w:r>
              <w:rPr>
                <w:spacing w:val="-3"/>
              </w:rPr>
              <w:t xml:space="preserve"> </w:t>
            </w:r>
            <w:r>
              <w:t>to include</w:t>
            </w:r>
            <w:r>
              <w:rPr>
                <w:spacing w:val="-3"/>
              </w:rPr>
              <w:t xml:space="preserve"> </w:t>
            </w:r>
            <w:r>
              <w:t>sources</w:t>
            </w:r>
            <w:r>
              <w:rPr>
                <w:spacing w:val="-1"/>
              </w:rPr>
              <w:t xml:space="preserve"> </w:t>
            </w:r>
            <w:r>
              <w:t>of</w:t>
            </w:r>
            <w:r>
              <w:rPr>
                <w:spacing w:val="-4"/>
              </w:rPr>
              <w:t xml:space="preserve"> </w:t>
            </w:r>
            <w:r>
              <w:rPr>
                <w:spacing w:val="-2"/>
              </w:rPr>
              <w:t>error.</w:t>
            </w:r>
          </w:p>
          <w:p w14:paraId="53A72CA8" w14:textId="77777777" w:rsidR="00610216" w:rsidRDefault="000240A3">
            <w:pPr>
              <w:pStyle w:val="TableParagraph"/>
            </w:pPr>
            <w:r>
              <w:t>-Describe</w:t>
            </w:r>
            <w:r>
              <w:rPr>
                <w:spacing w:val="-4"/>
              </w:rPr>
              <w:t xml:space="preserve"> </w:t>
            </w:r>
            <w:r>
              <w:t>the</w:t>
            </w:r>
            <w:r>
              <w:rPr>
                <w:spacing w:val="-5"/>
              </w:rPr>
              <w:t xml:space="preserve"> </w:t>
            </w:r>
            <w:r>
              <w:t>color,</w:t>
            </w:r>
            <w:r>
              <w:rPr>
                <w:spacing w:val="-4"/>
              </w:rPr>
              <w:t xml:space="preserve"> </w:t>
            </w:r>
            <w:r>
              <w:t>shape,</w:t>
            </w:r>
            <w:r>
              <w:rPr>
                <w:spacing w:val="-6"/>
              </w:rPr>
              <w:t xml:space="preserve"> </w:t>
            </w:r>
            <w:r>
              <w:t>and</w:t>
            </w:r>
            <w:r>
              <w:rPr>
                <w:spacing w:val="-5"/>
              </w:rPr>
              <w:t xml:space="preserve"> </w:t>
            </w:r>
            <w:r>
              <w:t>cellular</w:t>
            </w:r>
            <w:r>
              <w:rPr>
                <w:spacing w:val="-5"/>
              </w:rPr>
              <w:t xml:space="preserve"> </w:t>
            </w:r>
            <w:r>
              <w:t>arrangement</w:t>
            </w:r>
            <w:r>
              <w:rPr>
                <w:spacing w:val="-6"/>
              </w:rPr>
              <w:t xml:space="preserve"> </w:t>
            </w:r>
            <w:r>
              <w:t>of</w:t>
            </w:r>
            <w:r>
              <w:rPr>
                <w:spacing w:val="-4"/>
              </w:rPr>
              <w:t xml:space="preserve"> </w:t>
            </w:r>
            <w:r>
              <w:t>Gram positive and Gram-negative organisms.</w:t>
            </w:r>
          </w:p>
          <w:p w14:paraId="53A72CA9" w14:textId="77777777" w:rsidR="00610216" w:rsidRDefault="000240A3">
            <w:pPr>
              <w:pStyle w:val="TableParagraph"/>
              <w:ind w:right="120"/>
            </w:pPr>
            <w:r>
              <w:t>-Describe</w:t>
            </w:r>
            <w:r>
              <w:rPr>
                <w:spacing w:val="-5"/>
              </w:rPr>
              <w:t xml:space="preserve"> </w:t>
            </w:r>
            <w:r>
              <w:t>the</w:t>
            </w:r>
            <w:r>
              <w:rPr>
                <w:spacing w:val="-5"/>
              </w:rPr>
              <w:t xml:space="preserve"> </w:t>
            </w:r>
            <w:r>
              <w:t>appearance</w:t>
            </w:r>
            <w:r>
              <w:rPr>
                <w:spacing w:val="-7"/>
              </w:rPr>
              <w:t xml:space="preserve"> </w:t>
            </w:r>
            <w:r>
              <w:t>of</w:t>
            </w:r>
            <w:r>
              <w:rPr>
                <w:spacing w:val="-5"/>
              </w:rPr>
              <w:t xml:space="preserve"> </w:t>
            </w:r>
            <w:r>
              <w:t>nonbacterial</w:t>
            </w:r>
            <w:r>
              <w:rPr>
                <w:spacing w:val="-7"/>
              </w:rPr>
              <w:t xml:space="preserve"> </w:t>
            </w:r>
            <w:r>
              <w:t>elements</w:t>
            </w:r>
            <w:r>
              <w:rPr>
                <w:spacing w:val="-5"/>
              </w:rPr>
              <w:t xml:space="preserve"> </w:t>
            </w:r>
            <w:r>
              <w:t>found</w:t>
            </w:r>
            <w:r>
              <w:rPr>
                <w:spacing w:val="-6"/>
              </w:rPr>
              <w:t xml:space="preserve"> </w:t>
            </w:r>
            <w:r>
              <w:t>on direct smears.</w:t>
            </w:r>
          </w:p>
          <w:p w14:paraId="53A72CAA" w14:textId="77777777" w:rsidR="00610216" w:rsidRDefault="000240A3">
            <w:pPr>
              <w:pStyle w:val="TableParagraph"/>
            </w:pPr>
            <w:r>
              <w:t>-Explain</w:t>
            </w:r>
            <w:r>
              <w:rPr>
                <w:spacing w:val="-5"/>
              </w:rPr>
              <w:t xml:space="preserve"> </w:t>
            </w:r>
            <w:r>
              <w:t>the</w:t>
            </w:r>
            <w:r>
              <w:rPr>
                <w:spacing w:val="-4"/>
              </w:rPr>
              <w:t xml:space="preserve"> </w:t>
            </w:r>
            <w:r>
              <w:t>procedure</w:t>
            </w:r>
            <w:r>
              <w:rPr>
                <w:spacing w:val="-4"/>
              </w:rPr>
              <w:t xml:space="preserve"> </w:t>
            </w:r>
            <w:r>
              <w:t>for</w:t>
            </w:r>
            <w:r>
              <w:rPr>
                <w:spacing w:val="-6"/>
              </w:rPr>
              <w:t xml:space="preserve"> </w:t>
            </w:r>
            <w:r>
              <w:t>quantitating</w:t>
            </w:r>
            <w:r>
              <w:rPr>
                <w:spacing w:val="-5"/>
              </w:rPr>
              <w:t xml:space="preserve"> </w:t>
            </w:r>
            <w:r>
              <w:t>bacteria</w:t>
            </w:r>
            <w:r>
              <w:rPr>
                <w:spacing w:val="-8"/>
              </w:rPr>
              <w:t xml:space="preserve"> </w:t>
            </w:r>
            <w:r>
              <w:t>and</w:t>
            </w:r>
            <w:r>
              <w:rPr>
                <w:spacing w:val="-6"/>
              </w:rPr>
              <w:t xml:space="preserve"> </w:t>
            </w:r>
            <w:r>
              <w:t xml:space="preserve">nonbacterial </w:t>
            </w:r>
            <w:r>
              <w:rPr>
                <w:spacing w:val="-2"/>
              </w:rPr>
              <w:t>elements.</w:t>
            </w:r>
          </w:p>
        </w:tc>
        <w:tc>
          <w:tcPr>
            <w:tcW w:w="1440" w:type="dxa"/>
          </w:tcPr>
          <w:p w14:paraId="53A72CAB"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CAC"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CAD"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53A72CAF" w14:textId="77777777" w:rsidR="00610216" w:rsidRDefault="00610216">
      <w:pPr>
        <w:pStyle w:val="TableParagraph"/>
        <w:rPr>
          <w:i/>
        </w:rPr>
        <w:sectPr w:rsidR="00610216">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610216" w14:paraId="53A72CCB" w14:textId="77777777">
        <w:trPr>
          <w:trHeight w:val="7661"/>
        </w:trPr>
        <w:tc>
          <w:tcPr>
            <w:tcW w:w="1455" w:type="dxa"/>
          </w:tcPr>
          <w:p w14:paraId="53A72CB0" w14:textId="77777777" w:rsidR="00610216" w:rsidRDefault="000240A3">
            <w:pPr>
              <w:pStyle w:val="TableParagraph"/>
              <w:ind w:left="530" w:right="423" w:hanging="113"/>
              <w:rPr>
                <w:b/>
              </w:rPr>
            </w:pPr>
            <w:r>
              <w:rPr>
                <w:b/>
                <w:spacing w:val="-6"/>
              </w:rPr>
              <w:lastRenderedPageBreak/>
              <w:t xml:space="preserve">Weeks </w:t>
            </w:r>
            <w:r>
              <w:rPr>
                <w:b/>
              </w:rPr>
              <w:t>1 - 2</w:t>
            </w:r>
          </w:p>
        </w:tc>
        <w:tc>
          <w:tcPr>
            <w:tcW w:w="1337" w:type="dxa"/>
          </w:tcPr>
          <w:p w14:paraId="53A72CB1" w14:textId="77777777" w:rsidR="00610216" w:rsidRDefault="000240A3">
            <w:pPr>
              <w:pStyle w:val="TableParagraph"/>
              <w:spacing w:line="268" w:lineRule="exact"/>
              <w:ind w:left="7" w:firstLine="0"/>
              <w:jc w:val="center"/>
            </w:pPr>
            <w:r>
              <w:t>Unit</w:t>
            </w:r>
            <w:r>
              <w:rPr>
                <w:spacing w:val="-2"/>
              </w:rPr>
              <w:t xml:space="preserve"> </w:t>
            </w:r>
            <w:r>
              <w:rPr>
                <w:spacing w:val="-10"/>
              </w:rPr>
              <w:t>3</w:t>
            </w:r>
          </w:p>
        </w:tc>
        <w:tc>
          <w:tcPr>
            <w:tcW w:w="6030" w:type="dxa"/>
          </w:tcPr>
          <w:p w14:paraId="53A72CB2" w14:textId="77777777" w:rsidR="00610216" w:rsidRDefault="000240A3">
            <w:pPr>
              <w:pStyle w:val="TableParagraph"/>
              <w:ind w:right="120"/>
            </w:pPr>
            <w:r>
              <w:t>-Discuss</w:t>
            </w:r>
            <w:r>
              <w:rPr>
                <w:spacing w:val="-6"/>
              </w:rPr>
              <w:t xml:space="preserve"> </w:t>
            </w:r>
            <w:r>
              <w:t>the</w:t>
            </w:r>
            <w:r>
              <w:rPr>
                <w:spacing w:val="-3"/>
              </w:rPr>
              <w:t xml:space="preserve"> </w:t>
            </w:r>
            <w:r>
              <w:t>bacterial</w:t>
            </w:r>
            <w:r>
              <w:rPr>
                <w:spacing w:val="-6"/>
              </w:rPr>
              <w:t xml:space="preserve"> </w:t>
            </w:r>
            <w:r>
              <w:t>growth</w:t>
            </w:r>
            <w:r>
              <w:rPr>
                <w:spacing w:val="-3"/>
              </w:rPr>
              <w:t xml:space="preserve"> </w:t>
            </w:r>
            <w:r>
              <w:t>curve</w:t>
            </w:r>
            <w:r>
              <w:rPr>
                <w:spacing w:val="-5"/>
              </w:rPr>
              <w:t xml:space="preserve"> </w:t>
            </w:r>
            <w:r>
              <w:t>and</w:t>
            </w:r>
            <w:r>
              <w:rPr>
                <w:spacing w:val="-5"/>
              </w:rPr>
              <w:t xml:space="preserve"> </w:t>
            </w:r>
            <w:r>
              <w:t>explain</w:t>
            </w:r>
            <w:r>
              <w:rPr>
                <w:spacing w:val="-7"/>
              </w:rPr>
              <w:t xml:space="preserve"> </w:t>
            </w:r>
            <w:r>
              <w:t>what</w:t>
            </w:r>
            <w:r>
              <w:rPr>
                <w:spacing w:val="-5"/>
              </w:rPr>
              <w:t xml:space="preserve"> </w:t>
            </w:r>
            <w:r>
              <w:t>occurs</w:t>
            </w:r>
            <w:r>
              <w:rPr>
                <w:spacing w:val="-3"/>
              </w:rPr>
              <w:t xml:space="preserve"> </w:t>
            </w:r>
            <w:r>
              <w:t>in each phase.</w:t>
            </w:r>
          </w:p>
          <w:p w14:paraId="53A72CB3" w14:textId="77777777" w:rsidR="00610216" w:rsidRDefault="000240A3">
            <w:pPr>
              <w:pStyle w:val="TableParagraph"/>
              <w:ind w:right="120"/>
            </w:pPr>
            <w:r>
              <w:t>-Describe</w:t>
            </w:r>
            <w:r>
              <w:rPr>
                <w:spacing w:val="-4"/>
              </w:rPr>
              <w:t xml:space="preserve"> </w:t>
            </w:r>
            <w:r>
              <w:t>how</w:t>
            </w:r>
            <w:r>
              <w:rPr>
                <w:spacing w:val="-7"/>
              </w:rPr>
              <w:t xml:space="preserve"> </w:t>
            </w:r>
            <w:r>
              <w:t>the</w:t>
            </w:r>
            <w:r>
              <w:rPr>
                <w:spacing w:val="-4"/>
              </w:rPr>
              <w:t xml:space="preserve"> </w:t>
            </w:r>
            <w:r>
              <w:t>culture</w:t>
            </w:r>
            <w:r>
              <w:rPr>
                <w:spacing w:val="-7"/>
              </w:rPr>
              <w:t xml:space="preserve"> </w:t>
            </w:r>
            <w:r>
              <w:t>requirements</w:t>
            </w:r>
            <w:r>
              <w:rPr>
                <w:spacing w:val="-7"/>
              </w:rPr>
              <w:t xml:space="preserve"> </w:t>
            </w:r>
            <w:r>
              <w:t>of</w:t>
            </w:r>
            <w:r>
              <w:rPr>
                <w:spacing w:val="-7"/>
              </w:rPr>
              <w:t xml:space="preserve"> </w:t>
            </w:r>
            <w:r>
              <w:t>microorganisms</w:t>
            </w:r>
            <w:r>
              <w:rPr>
                <w:spacing w:val="-5"/>
              </w:rPr>
              <w:t xml:space="preserve"> </w:t>
            </w:r>
            <w:r>
              <w:t>are met in the microbiology laboratory:</w:t>
            </w:r>
          </w:p>
          <w:p w14:paraId="53A72CB4" w14:textId="77777777" w:rsidR="00610216" w:rsidRDefault="000240A3">
            <w:pPr>
              <w:pStyle w:val="TableParagraph"/>
              <w:numPr>
                <w:ilvl w:val="0"/>
                <w:numId w:val="7"/>
              </w:numPr>
              <w:tabs>
                <w:tab w:val="left" w:pos="724"/>
              </w:tabs>
            </w:pPr>
            <w:r>
              <w:rPr>
                <w:spacing w:val="-2"/>
              </w:rPr>
              <w:t>atmosphere</w:t>
            </w:r>
          </w:p>
          <w:p w14:paraId="53A72CB5" w14:textId="77777777" w:rsidR="00610216" w:rsidRDefault="000240A3">
            <w:pPr>
              <w:pStyle w:val="TableParagraph"/>
              <w:numPr>
                <w:ilvl w:val="0"/>
                <w:numId w:val="7"/>
              </w:numPr>
              <w:tabs>
                <w:tab w:val="left" w:pos="724"/>
              </w:tabs>
              <w:spacing w:line="267" w:lineRule="exact"/>
            </w:pPr>
            <w:r>
              <w:rPr>
                <w:spacing w:val="-2"/>
              </w:rPr>
              <w:t>temperature</w:t>
            </w:r>
          </w:p>
          <w:p w14:paraId="53A72CB6" w14:textId="77777777" w:rsidR="00610216" w:rsidRDefault="000240A3">
            <w:pPr>
              <w:pStyle w:val="TableParagraph"/>
              <w:numPr>
                <w:ilvl w:val="0"/>
                <w:numId w:val="7"/>
              </w:numPr>
              <w:tabs>
                <w:tab w:val="left" w:pos="724"/>
              </w:tabs>
              <w:spacing w:line="267" w:lineRule="exact"/>
            </w:pPr>
            <w:r>
              <w:t>osmotic</w:t>
            </w:r>
            <w:r>
              <w:rPr>
                <w:spacing w:val="-4"/>
              </w:rPr>
              <w:t xml:space="preserve"> </w:t>
            </w:r>
            <w:r>
              <w:t>pressure</w:t>
            </w:r>
            <w:r>
              <w:rPr>
                <w:spacing w:val="-6"/>
              </w:rPr>
              <w:t xml:space="preserve"> </w:t>
            </w:r>
            <w:r>
              <w:t>&amp;</w:t>
            </w:r>
            <w:r>
              <w:rPr>
                <w:spacing w:val="-2"/>
              </w:rPr>
              <w:t xml:space="preserve"> </w:t>
            </w:r>
            <w:r>
              <w:rPr>
                <w:spacing w:val="-5"/>
              </w:rPr>
              <w:t>pH</w:t>
            </w:r>
          </w:p>
          <w:p w14:paraId="53A72CB7" w14:textId="77777777" w:rsidR="00610216" w:rsidRDefault="000240A3">
            <w:pPr>
              <w:pStyle w:val="TableParagraph"/>
              <w:numPr>
                <w:ilvl w:val="0"/>
                <w:numId w:val="7"/>
              </w:numPr>
              <w:tabs>
                <w:tab w:val="left" w:pos="724"/>
              </w:tabs>
              <w:spacing w:before="1"/>
            </w:pPr>
            <w:r>
              <w:rPr>
                <w:spacing w:val="-2"/>
              </w:rPr>
              <w:t>nutrients</w:t>
            </w:r>
          </w:p>
          <w:p w14:paraId="53A72CB8" w14:textId="77777777" w:rsidR="00610216" w:rsidRDefault="000240A3">
            <w:pPr>
              <w:pStyle w:val="TableParagraph"/>
            </w:pPr>
            <w:r>
              <w:t>-Classify</w:t>
            </w:r>
            <w:r>
              <w:rPr>
                <w:spacing w:val="-6"/>
              </w:rPr>
              <w:t xml:space="preserve"> </w:t>
            </w:r>
            <w:r>
              <w:t>organisms</w:t>
            </w:r>
            <w:r>
              <w:rPr>
                <w:spacing w:val="-4"/>
              </w:rPr>
              <w:t xml:space="preserve"> </w:t>
            </w:r>
            <w:r>
              <w:t>according</w:t>
            </w:r>
            <w:r>
              <w:rPr>
                <w:spacing w:val="-5"/>
              </w:rPr>
              <w:t xml:space="preserve"> </w:t>
            </w:r>
            <w:r>
              <w:t>to</w:t>
            </w:r>
            <w:r>
              <w:rPr>
                <w:spacing w:val="-4"/>
              </w:rPr>
              <w:t xml:space="preserve"> </w:t>
            </w:r>
            <w:r>
              <w:t>the</w:t>
            </w:r>
            <w:r>
              <w:rPr>
                <w:spacing w:val="-4"/>
              </w:rPr>
              <w:t xml:space="preserve"> </w:t>
            </w:r>
            <w:r>
              <w:t>temperature</w:t>
            </w:r>
            <w:r>
              <w:rPr>
                <w:spacing w:val="-7"/>
              </w:rPr>
              <w:t xml:space="preserve"> </w:t>
            </w:r>
            <w:r>
              <w:t>and</w:t>
            </w:r>
            <w:r>
              <w:rPr>
                <w:spacing w:val="-8"/>
              </w:rPr>
              <w:t xml:space="preserve"> </w:t>
            </w:r>
            <w:r>
              <w:t xml:space="preserve">atmosphere </w:t>
            </w:r>
            <w:r>
              <w:rPr>
                <w:spacing w:val="-2"/>
              </w:rPr>
              <w:t>requirements.</w:t>
            </w:r>
          </w:p>
          <w:p w14:paraId="53A72CB9" w14:textId="77777777" w:rsidR="00610216" w:rsidRDefault="000240A3">
            <w:pPr>
              <w:pStyle w:val="TableParagraph"/>
              <w:spacing w:before="1"/>
              <w:ind w:left="54" w:firstLine="0"/>
            </w:pPr>
            <w:r>
              <w:t>-Describe</w:t>
            </w:r>
            <w:r>
              <w:rPr>
                <w:spacing w:val="-5"/>
              </w:rPr>
              <w:t xml:space="preserve"> </w:t>
            </w:r>
            <w:r>
              <w:t>the</w:t>
            </w:r>
            <w:r>
              <w:rPr>
                <w:spacing w:val="-5"/>
              </w:rPr>
              <w:t xml:space="preserve"> </w:t>
            </w:r>
            <w:r>
              <w:t>following</w:t>
            </w:r>
            <w:r>
              <w:rPr>
                <w:spacing w:val="-6"/>
              </w:rPr>
              <w:t xml:space="preserve"> </w:t>
            </w:r>
            <w:r>
              <w:t>factors</w:t>
            </w:r>
            <w:r>
              <w:rPr>
                <w:spacing w:val="-7"/>
              </w:rPr>
              <w:t xml:space="preserve"> </w:t>
            </w:r>
            <w:r>
              <w:t>where</w:t>
            </w:r>
            <w:r>
              <w:rPr>
                <w:spacing w:val="-4"/>
              </w:rPr>
              <w:t xml:space="preserve"> </w:t>
            </w:r>
            <w:r>
              <w:t>applicable</w:t>
            </w:r>
            <w:r>
              <w:rPr>
                <w:spacing w:val="-5"/>
              </w:rPr>
              <w:t xml:space="preserve"> </w:t>
            </w:r>
            <w:r>
              <w:t>for</w:t>
            </w:r>
            <w:r>
              <w:rPr>
                <w:spacing w:val="-2"/>
              </w:rPr>
              <w:t xml:space="preserve"> </w:t>
            </w:r>
            <w:r>
              <w:t>all</w:t>
            </w:r>
            <w:r>
              <w:rPr>
                <w:spacing w:val="-4"/>
              </w:rPr>
              <w:t xml:space="preserve"> </w:t>
            </w:r>
            <w:r>
              <w:rPr>
                <w:spacing w:val="-2"/>
              </w:rPr>
              <w:t>media:</w:t>
            </w:r>
          </w:p>
          <w:p w14:paraId="53A72CBA" w14:textId="77777777" w:rsidR="00610216" w:rsidRDefault="000240A3">
            <w:pPr>
              <w:pStyle w:val="TableParagraph"/>
              <w:numPr>
                <w:ilvl w:val="0"/>
                <w:numId w:val="6"/>
              </w:numPr>
              <w:tabs>
                <w:tab w:val="left" w:pos="724"/>
              </w:tabs>
              <w:spacing w:before="1"/>
            </w:pPr>
            <w:r>
              <w:rPr>
                <w:spacing w:val="-5"/>
              </w:rPr>
              <w:t>use</w:t>
            </w:r>
          </w:p>
          <w:p w14:paraId="53A72CBB" w14:textId="77777777" w:rsidR="00610216" w:rsidRDefault="000240A3">
            <w:pPr>
              <w:pStyle w:val="TableParagraph"/>
              <w:numPr>
                <w:ilvl w:val="0"/>
                <w:numId w:val="6"/>
              </w:numPr>
              <w:tabs>
                <w:tab w:val="left" w:pos="724"/>
              </w:tabs>
              <w:spacing w:line="279" w:lineRule="exact"/>
            </w:pPr>
            <w:r>
              <w:t>type</w:t>
            </w:r>
            <w:r>
              <w:rPr>
                <w:spacing w:val="-2"/>
              </w:rPr>
              <w:t xml:space="preserve"> </w:t>
            </w:r>
            <w:r>
              <w:t>of</w:t>
            </w:r>
            <w:r>
              <w:rPr>
                <w:spacing w:val="-2"/>
              </w:rPr>
              <w:t xml:space="preserve"> media</w:t>
            </w:r>
          </w:p>
          <w:p w14:paraId="53A72CBC" w14:textId="77777777" w:rsidR="00610216" w:rsidRDefault="000240A3">
            <w:pPr>
              <w:pStyle w:val="TableParagraph"/>
              <w:numPr>
                <w:ilvl w:val="0"/>
                <w:numId w:val="6"/>
              </w:numPr>
              <w:tabs>
                <w:tab w:val="left" w:pos="724"/>
              </w:tabs>
              <w:spacing w:line="279" w:lineRule="exact"/>
            </w:pPr>
            <w:r>
              <w:rPr>
                <w:spacing w:val="-2"/>
              </w:rPr>
              <w:t>indicators</w:t>
            </w:r>
          </w:p>
          <w:p w14:paraId="53A72CBD" w14:textId="77777777" w:rsidR="00610216" w:rsidRDefault="000240A3">
            <w:pPr>
              <w:pStyle w:val="TableParagraph"/>
              <w:numPr>
                <w:ilvl w:val="0"/>
                <w:numId w:val="6"/>
              </w:numPr>
              <w:tabs>
                <w:tab w:val="left" w:pos="724"/>
              </w:tabs>
              <w:spacing w:before="1"/>
            </w:pPr>
            <w:r>
              <w:t>inhibitors</w:t>
            </w:r>
            <w:r>
              <w:rPr>
                <w:spacing w:val="-5"/>
              </w:rPr>
              <w:t xml:space="preserve"> </w:t>
            </w:r>
            <w:r>
              <w:t>and</w:t>
            </w:r>
            <w:r>
              <w:rPr>
                <w:spacing w:val="-5"/>
              </w:rPr>
              <w:t xml:space="preserve"> </w:t>
            </w:r>
            <w:r>
              <w:t>what</w:t>
            </w:r>
            <w:r>
              <w:rPr>
                <w:spacing w:val="-4"/>
              </w:rPr>
              <w:t xml:space="preserve"> </w:t>
            </w:r>
            <w:r>
              <w:t>is</w:t>
            </w:r>
            <w:r>
              <w:rPr>
                <w:spacing w:val="-4"/>
              </w:rPr>
              <w:t xml:space="preserve"> </w:t>
            </w:r>
            <w:r>
              <w:rPr>
                <w:spacing w:val="-2"/>
              </w:rPr>
              <w:t>inhibited</w:t>
            </w:r>
          </w:p>
          <w:p w14:paraId="53A72CBE" w14:textId="77777777" w:rsidR="00610216" w:rsidRDefault="000240A3">
            <w:pPr>
              <w:pStyle w:val="TableParagraph"/>
              <w:numPr>
                <w:ilvl w:val="0"/>
                <w:numId w:val="6"/>
              </w:numPr>
              <w:tabs>
                <w:tab w:val="left" w:pos="724"/>
              </w:tabs>
            </w:pPr>
            <w:r>
              <w:t>appearance</w:t>
            </w:r>
            <w:r>
              <w:rPr>
                <w:spacing w:val="-7"/>
              </w:rPr>
              <w:t xml:space="preserve"> </w:t>
            </w:r>
            <w:r>
              <w:t>of</w:t>
            </w:r>
            <w:r>
              <w:rPr>
                <w:spacing w:val="-5"/>
              </w:rPr>
              <w:t xml:space="preserve"> </w:t>
            </w:r>
            <w:r>
              <w:t>fermenters</w:t>
            </w:r>
            <w:r>
              <w:rPr>
                <w:spacing w:val="-8"/>
              </w:rPr>
              <w:t xml:space="preserve"> </w:t>
            </w:r>
            <w:r>
              <w:t>and</w:t>
            </w:r>
            <w:r>
              <w:rPr>
                <w:spacing w:val="-5"/>
              </w:rPr>
              <w:t xml:space="preserve"> </w:t>
            </w:r>
            <w:proofErr w:type="spellStart"/>
            <w:r>
              <w:rPr>
                <w:spacing w:val="-2"/>
              </w:rPr>
              <w:t>nonfermenters</w:t>
            </w:r>
            <w:proofErr w:type="spellEnd"/>
          </w:p>
          <w:p w14:paraId="53A72CBF" w14:textId="77777777" w:rsidR="00610216" w:rsidRDefault="000240A3">
            <w:pPr>
              <w:pStyle w:val="TableParagraph"/>
              <w:numPr>
                <w:ilvl w:val="0"/>
                <w:numId w:val="6"/>
              </w:numPr>
              <w:tabs>
                <w:tab w:val="left" w:pos="724"/>
              </w:tabs>
              <w:spacing w:before="1" w:line="279" w:lineRule="exact"/>
            </w:pPr>
            <w:r>
              <w:rPr>
                <w:spacing w:val="-2"/>
              </w:rPr>
              <w:t>supplements</w:t>
            </w:r>
          </w:p>
          <w:p w14:paraId="53A72CC0" w14:textId="77777777" w:rsidR="00610216" w:rsidRDefault="000240A3">
            <w:pPr>
              <w:pStyle w:val="TableParagraph"/>
              <w:numPr>
                <w:ilvl w:val="0"/>
                <w:numId w:val="6"/>
              </w:numPr>
              <w:tabs>
                <w:tab w:val="left" w:pos="724"/>
              </w:tabs>
              <w:spacing w:line="279" w:lineRule="exact"/>
            </w:pPr>
            <w:r>
              <w:rPr>
                <w:spacing w:val="-2"/>
              </w:rPr>
              <w:t>storage</w:t>
            </w:r>
          </w:p>
          <w:p w14:paraId="53A72CC1" w14:textId="77777777" w:rsidR="00610216" w:rsidRDefault="000240A3">
            <w:pPr>
              <w:pStyle w:val="TableParagraph"/>
            </w:pPr>
            <w:r>
              <w:t>-Explain</w:t>
            </w:r>
            <w:r>
              <w:rPr>
                <w:spacing w:val="-4"/>
              </w:rPr>
              <w:t xml:space="preserve"> </w:t>
            </w:r>
            <w:r>
              <w:t>the</w:t>
            </w:r>
            <w:r>
              <w:rPr>
                <w:spacing w:val="-4"/>
              </w:rPr>
              <w:t xml:space="preserve"> </w:t>
            </w:r>
            <w:r>
              <w:t>steps</w:t>
            </w:r>
            <w:r>
              <w:rPr>
                <w:spacing w:val="-5"/>
              </w:rPr>
              <w:t xml:space="preserve"> </w:t>
            </w:r>
            <w:r>
              <w:t>in</w:t>
            </w:r>
            <w:r>
              <w:rPr>
                <w:spacing w:val="-3"/>
              </w:rPr>
              <w:t xml:space="preserve"> </w:t>
            </w:r>
            <w:r>
              <w:t>the</w:t>
            </w:r>
            <w:r>
              <w:rPr>
                <w:spacing w:val="-3"/>
              </w:rPr>
              <w:t xml:space="preserve"> </w:t>
            </w:r>
            <w:r>
              <w:t>inoculation</w:t>
            </w:r>
            <w:r>
              <w:rPr>
                <w:spacing w:val="-4"/>
              </w:rPr>
              <w:t xml:space="preserve"> </w:t>
            </w:r>
            <w:r>
              <w:t>of</w:t>
            </w:r>
            <w:r>
              <w:rPr>
                <w:spacing w:val="-5"/>
              </w:rPr>
              <w:t xml:space="preserve"> </w:t>
            </w:r>
            <w:r>
              <w:t>culture</w:t>
            </w:r>
            <w:r>
              <w:rPr>
                <w:spacing w:val="-4"/>
              </w:rPr>
              <w:t xml:space="preserve"> </w:t>
            </w:r>
            <w:r>
              <w:t>plates</w:t>
            </w:r>
            <w:r>
              <w:rPr>
                <w:spacing w:val="-7"/>
              </w:rPr>
              <w:t xml:space="preserve"> </w:t>
            </w:r>
            <w:r>
              <w:t>to</w:t>
            </w:r>
            <w:r>
              <w:rPr>
                <w:spacing w:val="-2"/>
              </w:rPr>
              <w:t xml:space="preserve"> </w:t>
            </w:r>
            <w:r>
              <w:t>produce isolated colonies.</w:t>
            </w:r>
          </w:p>
          <w:p w14:paraId="53A72CC2" w14:textId="77777777" w:rsidR="00610216" w:rsidRDefault="000240A3">
            <w:pPr>
              <w:pStyle w:val="TableParagraph"/>
              <w:spacing w:before="1"/>
            </w:pPr>
            <w:r>
              <w:t>-Compare</w:t>
            </w:r>
            <w:r>
              <w:rPr>
                <w:spacing w:val="-4"/>
              </w:rPr>
              <w:t xml:space="preserve"> </w:t>
            </w:r>
            <w:r>
              <w:t>and</w:t>
            </w:r>
            <w:r>
              <w:rPr>
                <w:spacing w:val="-8"/>
              </w:rPr>
              <w:t xml:space="preserve"> </w:t>
            </w:r>
            <w:r>
              <w:t>contrast</w:t>
            </w:r>
            <w:r>
              <w:rPr>
                <w:spacing w:val="-6"/>
              </w:rPr>
              <w:t xml:space="preserve"> </w:t>
            </w:r>
            <w:r>
              <w:t>the</w:t>
            </w:r>
            <w:r>
              <w:rPr>
                <w:spacing w:val="-4"/>
              </w:rPr>
              <w:t xml:space="preserve"> </w:t>
            </w:r>
            <w:r>
              <w:t>following</w:t>
            </w:r>
            <w:r>
              <w:rPr>
                <w:spacing w:val="-8"/>
              </w:rPr>
              <w:t xml:space="preserve"> </w:t>
            </w:r>
            <w:r>
              <w:t>methods</w:t>
            </w:r>
            <w:r>
              <w:rPr>
                <w:spacing w:val="-7"/>
              </w:rPr>
              <w:t xml:space="preserve"> </w:t>
            </w:r>
            <w:r>
              <w:t>to</w:t>
            </w:r>
            <w:r>
              <w:rPr>
                <w:spacing w:val="-6"/>
              </w:rPr>
              <w:t xml:space="preserve"> </w:t>
            </w:r>
            <w:r>
              <w:t>diagnose infectious diseases such as</w:t>
            </w:r>
          </w:p>
          <w:p w14:paraId="53A72CC3" w14:textId="77777777" w:rsidR="00610216" w:rsidRDefault="000240A3">
            <w:pPr>
              <w:pStyle w:val="TableParagraph"/>
              <w:numPr>
                <w:ilvl w:val="0"/>
                <w:numId w:val="6"/>
              </w:numPr>
              <w:tabs>
                <w:tab w:val="left" w:pos="724"/>
              </w:tabs>
              <w:spacing w:before="1"/>
            </w:pPr>
            <w:r>
              <w:rPr>
                <w:spacing w:val="-2"/>
              </w:rPr>
              <w:t>microscopy</w:t>
            </w:r>
          </w:p>
          <w:p w14:paraId="53A72CC4" w14:textId="77777777" w:rsidR="00610216" w:rsidRDefault="000240A3">
            <w:pPr>
              <w:pStyle w:val="TableParagraph"/>
              <w:numPr>
                <w:ilvl w:val="0"/>
                <w:numId w:val="6"/>
              </w:numPr>
              <w:tabs>
                <w:tab w:val="left" w:pos="724"/>
              </w:tabs>
              <w:spacing w:line="279" w:lineRule="exact"/>
            </w:pPr>
            <w:r>
              <w:rPr>
                <w:spacing w:val="-2"/>
              </w:rPr>
              <w:t>culture</w:t>
            </w:r>
          </w:p>
          <w:p w14:paraId="53A72CC5" w14:textId="77777777" w:rsidR="00610216" w:rsidRDefault="000240A3">
            <w:pPr>
              <w:pStyle w:val="TableParagraph"/>
              <w:numPr>
                <w:ilvl w:val="0"/>
                <w:numId w:val="6"/>
              </w:numPr>
              <w:tabs>
                <w:tab w:val="left" w:pos="724"/>
              </w:tabs>
              <w:spacing w:line="279" w:lineRule="exact"/>
            </w:pPr>
            <w:r>
              <w:rPr>
                <w:spacing w:val="-2"/>
              </w:rPr>
              <w:t>molecular</w:t>
            </w:r>
          </w:p>
          <w:p w14:paraId="53A72CC6" w14:textId="77777777" w:rsidR="00610216" w:rsidRDefault="000240A3">
            <w:pPr>
              <w:pStyle w:val="TableParagraph"/>
              <w:numPr>
                <w:ilvl w:val="0"/>
                <w:numId w:val="6"/>
              </w:numPr>
              <w:tabs>
                <w:tab w:val="left" w:pos="724"/>
              </w:tabs>
              <w:spacing w:before="1"/>
            </w:pPr>
            <w:r>
              <w:rPr>
                <w:spacing w:val="-2"/>
              </w:rPr>
              <w:t>immunochemical</w:t>
            </w:r>
          </w:p>
          <w:p w14:paraId="53A72CC7" w14:textId="77777777" w:rsidR="00610216" w:rsidRDefault="000240A3">
            <w:pPr>
              <w:pStyle w:val="TableParagraph"/>
              <w:numPr>
                <w:ilvl w:val="0"/>
                <w:numId w:val="6"/>
              </w:numPr>
              <w:tabs>
                <w:tab w:val="left" w:pos="724"/>
              </w:tabs>
            </w:pPr>
            <w:r>
              <w:rPr>
                <w:spacing w:val="-2"/>
              </w:rPr>
              <w:t>serologic</w:t>
            </w:r>
          </w:p>
        </w:tc>
        <w:tc>
          <w:tcPr>
            <w:tcW w:w="1440" w:type="dxa"/>
          </w:tcPr>
          <w:p w14:paraId="53A72CC8"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CC9"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CCA"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CD5" w14:textId="77777777">
        <w:trPr>
          <w:trHeight w:val="2148"/>
        </w:trPr>
        <w:tc>
          <w:tcPr>
            <w:tcW w:w="1455" w:type="dxa"/>
          </w:tcPr>
          <w:p w14:paraId="53A72CCC" w14:textId="77777777" w:rsidR="00610216" w:rsidRDefault="000240A3">
            <w:pPr>
              <w:pStyle w:val="TableParagraph"/>
              <w:ind w:left="530" w:right="423" w:hanging="113"/>
              <w:rPr>
                <w:b/>
              </w:rPr>
            </w:pPr>
            <w:r>
              <w:rPr>
                <w:b/>
                <w:spacing w:val="-6"/>
              </w:rPr>
              <w:t xml:space="preserve">Weeks </w:t>
            </w:r>
            <w:r>
              <w:rPr>
                <w:b/>
              </w:rPr>
              <w:t>1 - 2</w:t>
            </w:r>
          </w:p>
        </w:tc>
        <w:tc>
          <w:tcPr>
            <w:tcW w:w="1337" w:type="dxa"/>
          </w:tcPr>
          <w:p w14:paraId="53A72CCD" w14:textId="77777777" w:rsidR="00610216" w:rsidRDefault="000240A3">
            <w:pPr>
              <w:pStyle w:val="TableParagraph"/>
              <w:spacing w:line="268" w:lineRule="exact"/>
              <w:ind w:left="7" w:firstLine="0"/>
              <w:jc w:val="center"/>
            </w:pPr>
            <w:r>
              <w:t>Unit</w:t>
            </w:r>
            <w:r>
              <w:rPr>
                <w:spacing w:val="-2"/>
              </w:rPr>
              <w:t xml:space="preserve"> </w:t>
            </w:r>
            <w:r>
              <w:rPr>
                <w:spacing w:val="-10"/>
              </w:rPr>
              <w:t>4</w:t>
            </w:r>
          </w:p>
        </w:tc>
        <w:tc>
          <w:tcPr>
            <w:tcW w:w="6030" w:type="dxa"/>
          </w:tcPr>
          <w:p w14:paraId="53A72CCE" w14:textId="77777777" w:rsidR="00610216" w:rsidRDefault="000240A3">
            <w:pPr>
              <w:pStyle w:val="TableParagraph"/>
            </w:pPr>
            <w:r>
              <w:t>-Explain</w:t>
            </w:r>
            <w:r>
              <w:rPr>
                <w:spacing w:val="-5"/>
              </w:rPr>
              <w:t xml:space="preserve"> </w:t>
            </w:r>
            <w:r>
              <w:t>the</w:t>
            </w:r>
            <w:r>
              <w:rPr>
                <w:spacing w:val="-4"/>
              </w:rPr>
              <w:t xml:space="preserve"> </w:t>
            </w:r>
            <w:r>
              <w:t>principle</w:t>
            </w:r>
            <w:r>
              <w:rPr>
                <w:spacing w:val="-4"/>
              </w:rPr>
              <w:t xml:space="preserve"> </w:t>
            </w:r>
            <w:r>
              <w:t>of</w:t>
            </w:r>
            <w:r>
              <w:rPr>
                <w:spacing w:val="-7"/>
              </w:rPr>
              <w:t xml:space="preserve"> </w:t>
            </w:r>
            <w:r>
              <w:t>the</w:t>
            </w:r>
            <w:r>
              <w:rPr>
                <w:spacing w:val="-4"/>
              </w:rPr>
              <w:t xml:space="preserve"> </w:t>
            </w:r>
            <w:r>
              <w:t>steam</w:t>
            </w:r>
            <w:r>
              <w:rPr>
                <w:spacing w:val="-6"/>
              </w:rPr>
              <w:t xml:space="preserve"> </w:t>
            </w:r>
            <w:r>
              <w:t>autoclave</w:t>
            </w:r>
            <w:r>
              <w:rPr>
                <w:spacing w:val="-4"/>
              </w:rPr>
              <w:t xml:space="preserve"> </w:t>
            </w:r>
            <w:r>
              <w:t>to</w:t>
            </w:r>
            <w:r>
              <w:rPr>
                <w:spacing w:val="-3"/>
              </w:rPr>
              <w:t xml:space="preserve"> </w:t>
            </w:r>
            <w:r>
              <w:t>include</w:t>
            </w:r>
            <w:r>
              <w:rPr>
                <w:spacing w:val="-4"/>
              </w:rPr>
              <w:t xml:space="preserve"> </w:t>
            </w:r>
            <w:r>
              <w:t>listing requirements necessary to achieve complete sterilization.</w:t>
            </w:r>
          </w:p>
          <w:p w14:paraId="53A72CCF" w14:textId="77777777" w:rsidR="00610216" w:rsidRDefault="000240A3">
            <w:pPr>
              <w:pStyle w:val="TableParagraph"/>
              <w:ind w:right="120"/>
            </w:pPr>
            <w:r>
              <w:t>-Briefly</w:t>
            </w:r>
            <w:r>
              <w:rPr>
                <w:spacing w:val="-5"/>
              </w:rPr>
              <w:t xml:space="preserve"> </w:t>
            </w:r>
            <w:r>
              <w:t>explain</w:t>
            </w:r>
            <w:r>
              <w:rPr>
                <w:spacing w:val="-4"/>
              </w:rPr>
              <w:t xml:space="preserve"> </w:t>
            </w:r>
            <w:r>
              <w:t>the</w:t>
            </w:r>
            <w:r>
              <w:rPr>
                <w:spacing w:val="-4"/>
              </w:rPr>
              <w:t xml:space="preserve"> </w:t>
            </w:r>
            <w:r>
              <w:t>principles</w:t>
            </w:r>
            <w:r>
              <w:rPr>
                <w:spacing w:val="-3"/>
              </w:rPr>
              <w:t xml:space="preserve"> </w:t>
            </w:r>
            <w:r>
              <w:t>and</w:t>
            </w:r>
            <w:r>
              <w:rPr>
                <w:spacing w:val="-4"/>
              </w:rPr>
              <w:t xml:space="preserve"> </w:t>
            </w:r>
            <w:r>
              <w:t>uses</w:t>
            </w:r>
            <w:r>
              <w:rPr>
                <w:spacing w:val="-5"/>
              </w:rPr>
              <w:t xml:space="preserve"> </w:t>
            </w:r>
            <w:r>
              <w:t>of</w:t>
            </w:r>
            <w:r>
              <w:rPr>
                <w:spacing w:val="-6"/>
              </w:rPr>
              <w:t xml:space="preserve"> </w:t>
            </w:r>
            <w:r>
              <w:t>the</w:t>
            </w:r>
            <w:r>
              <w:rPr>
                <w:spacing w:val="-5"/>
              </w:rPr>
              <w:t xml:space="preserve"> </w:t>
            </w:r>
            <w:r>
              <w:t>chemical</w:t>
            </w:r>
            <w:r>
              <w:rPr>
                <w:spacing w:val="-6"/>
              </w:rPr>
              <w:t xml:space="preserve"> </w:t>
            </w:r>
            <w:r>
              <w:t>and physical agents used for sterilization.</w:t>
            </w:r>
          </w:p>
          <w:p w14:paraId="53A72CD0" w14:textId="77777777" w:rsidR="00610216" w:rsidRDefault="000240A3">
            <w:pPr>
              <w:pStyle w:val="TableParagraph"/>
              <w:spacing w:before="3" w:line="237" w:lineRule="auto"/>
            </w:pPr>
            <w:r>
              <w:t>-Explain</w:t>
            </w:r>
            <w:r>
              <w:rPr>
                <w:spacing w:val="-4"/>
              </w:rPr>
              <w:t xml:space="preserve"> </w:t>
            </w:r>
            <w:r>
              <w:t>quality</w:t>
            </w:r>
            <w:r>
              <w:rPr>
                <w:spacing w:val="-4"/>
              </w:rPr>
              <w:t xml:space="preserve"> </w:t>
            </w:r>
            <w:r>
              <w:t>control</w:t>
            </w:r>
            <w:r>
              <w:rPr>
                <w:spacing w:val="-5"/>
              </w:rPr>
              <w:t xml:space="preserve"> </w:t>
            </w:r>
            <w:r>
              <w:t>methods</w:t>
            </w:r>
            <w:r>
              <w:rPr>
                <w:spacing w:val="-3"/>
              </w:rPr>
              <w:t xml:space="preserve"> </w:t>
            </w:r>
            <w:r>
              <w:t>used</w:t>
            </w:r>
            <w:r>
              <w:rPr>
                <w:spacing w:val="-6"/>
              </w:rPr>
              <w:t xml:space="preserve"> </w:t>
            </w:r>
            <w:r>
              <w:t>to</w:t>
            </w:r>
            <w:r>
              <w:rPr>
                <w:spacing w:val="-6"/>
              </w:rPr>
              <w:t xml:space="preserve"> </w:t>
            </w:r>
            <w:r>
              <w:t>monitor</w:t>
            </w:r>
            <w:r>
              <w:rPr>
                <w:spacing w:val="-5"/>
              </w:rPr>
              <w:t xml:space="preserve"> </w:t>
            </w:r>
            <w:r>
              <w:t>the</w:t>
            </w:r>
            <w:r>
              <w:rPr>
                <w:spacing w:val="-5"/>
              </w:rPr>
              <w:t xml:space="preserve"> </w:t>
            </w:r>
            <w:r>
              <w:t>efficiency</w:t>
            </w:r>
            <w:r>
              <w:rPr>
                <w:spacing w:val="-3"/>
              </w:rPr>
              <w:t xml:space="preserve"> </w:t>
            </w:r>
            <w:r>
              <w:t>of the steam autoclave.</w:t>
            </w:r>
          </w:p>
          <w:p w14:paraId="53A72CD1" w14:textId="77777777" w:rsidR="00610216" w:rsidRDefault="000240A3">
            <w:pPr>
              <w:pStyle w:val="TableParagraph"/>
              <w:spacing w:line="270" w:lineRule="atLeast"/>
            </w:pPr>
            <w:r>
              <w:t>-Explain</w:t>
            </w:r>
            <w:r>
              <w:rPr>
                <w:spacing w:val="-4"/>
              </w:rPr>
              <w:t xml:space="preserve"> </w:t>
            </w:r>
            <w:r>
              <w:t>the</w:t>
            </w:r>
            <w:r>
              <w:rPr>
                <w:spacing w:val="-5"/>
              </w:rPr>
              <w:t xml:space="preserve"> </w:t>
            </w:r>
            <w:proofErr w:type="gramStart"/>
            <w:r>
              <w:t>manner</w:t>
            </w:r>
            <w:r>
              <w:rPr>
                <w:spacing w:val="-5"/>
              </w:rPr>
              <w:t xml:space="preserve"> </w:t>
            </w:r>
            <w:r>
              <w:t>in</w:t>
            </w:r>
            <w:r>
              <w:rPr>
                <w:spacing w:val="-3"/>
              </w:rPr>
              <w:t xml:space="preserve"> </w:t>
            </w:r>
            <w:r>
              <w:t>which</w:t>
            </w:r>
            <w:proofErr w:type="gramEnd"/>
            <w:r>
              <w:rPr>
                <w:spacing w:val="-3"/>
              </w:rPr>
              <w:t xml:space="preserve"> </w:t>
            </w:r>
            <w:r>
              <w:t>microbial</w:t>
            </w:r>
            <w:r>
              <w:rPr>
                <w:spacing w:val="-4"/>
              </w:rPr>
              <w:t xml:space="preserve"> </w:t>
            </w:r>
            <w:r>
              <w:t>growth</w:t>
            </w:r>
            <w:r>
              <w:rPr>
                <w:spacing w:val="-7"/>
              </w:rPr>
              <w:t xml:space="preserve"> </w:t>
            </w:r>
            <w:r>
              <w:t>is</w:t>
            </w:r>
            <w:r>
              <w:rPr>
                <w:spacing w:val="-3"/>
              </w:rPr>
              <w:t xml:space="preserve"> </w:t>
            </w:r>
            <w:r>
              <w:t>affected</w:t>
            </w:r>
            <w:r>
              <w:rPr>
                <w:spacing w:val="-4"/>
              </w:rPr>
              <w:t xml:space="preserve"> </w:t>
            </w:r>
            <w:r>
              <w:t>by</w:t>
            </w:r>
            <w:r>
              <w:rPr>
                <w:spacing w:val="-5"/>
              </w:rPr>
              <w:t xml:space="preserve"> </w:t>
            </w:r>
            <w:r>
              <w:t>the type of microbe, the physiological state of the microbe and the</w:t>
            </w:r>
          </w:p>
        </w:tc>
        <w:tc>
          <w:tcPr>
            <w:tcW w:w="1440" w:type="dxa"/>
          </w:tcPr>
          <w:p w14:paraId="53A72CD2"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CD3"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CD4"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53A72CD6" w14:textId="77777777" w:rsidR="00610216" w:rsidRDefault="00610216">
      <w:pPr>
        <w:pStyle w:val="TableParagraph"/>
        <w:rPr>
          <w:i/>
        </w:rPr>
        <w:sectPr w:rsidR="00610216">
          <w:pgSz w:w="15840" w:h="12240" w:orient="landscape"/>
          <w:pgMar w:top="1060" w:right="1080" w:bottom="1165"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610216" w14:paraId="53A72CDD" w14:textId="77777777">
        <w:trPr>
          <w:trHeight w:val="350"/>
        </w:trPr>
        <w:tc>
          <w:tcPr>
            <w:tcW w:w="1455" w:type="dxa"/>
          </w:tcPr>
          <w:p w14:paraId="53A72CD7" w14:textId="77777777" w:rsidR="00610216" w:rsidRDefault="00610216">
            <w:pPr>
              <w:pStyle w:val="TableParagraph"/>
              <w:ind w:left="0" w:firstLine="0"/>
              <w:rPr>
                <w:rFonts w:ascii="Times New Roman"/>
              </w:rPr>
            </w:pPr>
          </w:p>
        </w:tc>
        <w:tc>
          <w:tcPr>
            <w:tcW w:w="1337" w:type="dxa"/>
          </w:tcPr>
          <w:p w14:paraId="53A72CD8" w14:textId="77777777" w:rsidR="00610216" w:rsidRDefault="00610216">
            <w:pPr>
              <w:pStyle w:val="TableParagraph"/>
              <w:ind w:left="0" w:firstLine="0"/>
              <w:rPr>
                <w:rFonts w:ascii="Times New Roman"/>
              </w:rPr>
            </w:pPr>
          </w:p>
        </w:tc>
        <w:tc>
          <w:tcPr>
            <w:tcW w:w="6030" w:type="dxa"/>
          </w:tcPr>
          <w:p w14:paraId="53A72CD9" w14:textId="77777777" w:rsidR="00610216" w:rsidRDefault="000240A3">
            <w:pPr>
              <w:pStyle w:val="TableParagraph"/>
              <w:spacing w:line="268" w:lineRule="exact"/>
              <w:ind w:firstLine="0"/>
            </w:pPr>
            <w:r>
              <w:t>environmental</w:t>
            </w:r>
            <w:r>
              <w:rPr>
                <w:spacing w:val="-10"/>
              </w:rPr>
              <w:t xml:space="preserve"> </w:t>
            </w:r>
            <w:r>
              <w:rPr>
                <w:spacing w:val="-2"/>
              </w:rPr>
              <w:t>conditions.</w:t>
            </w:r>
          </w:p>
        </w:tc>
        <w:tc>
          <w:tcPr>
            <w:tcW w:w="1440" w:type="dxa"/>
          </w:tcPr>
          <w:p w14:paraId="53A72CDA" w14:textId="77777777" w:rsidR="00610216" w:rsidRDefault="00610216">
            <w:pPr>
              <w:pStyle w:val="TableParagraph"/>
              <w:ind w:left="0" w:firstLine="0"/>
              <w:rPr>
                <w:rFonts w:ascii="Times New Roman"/>
              </w:rPr>
            </w:pPr>
          </w:p>
        </w:tc>
        <w:tc>
          <w:tcPr>
            <w:tcW w:w="1441" w:type="dxa"/>
          </w:tcPr>
          <w:p w14:paraId="53A72CDB" w14:textId="77777777" w:rsidR="00610216" w:rsidRDefault="00610216">
            <w:pPr>
              <w:pStyle w:val="TableParagraph"/>
              <w:ind w:left="0" w:firstLine="0"/>
              <w:rPr>
                <w:rFonts w:ascii="Times New Roman"/>
              </w:rPr>
            </w:pPr>
          </w:p>
        </w:tc>
        <w:tc>
          <w:tcPr>
            <w:tcW w:w="1342" w:type="dxa"/>
          </w:tcPr>
          <w:p w14:paraId="53A72CDC" w14:textId="77777777" w:rsidR="00610216" w:rsidRDefault="00610216">
            <w:pPr>
              <w:pStyle w:val="TableParagraph"/>
              <w:ind w:left="0" w:firstLine="0"/>
              <w:rPr>
                <w:rFonts w:ascii="Times New Roman"/>
              </w:rPr>
            </w:pPr>
          </w:p>
        </w:tc>
      </w:tr>
      <w:tr w:rsidR="00610216" w14:paraId="53A72CE9" w14:textId="77777777">
        <w:trPr>
          <w:trHeight w:val="3050"/>
        </w:trPr>
        <w:tc>
          <w:tcPr>
            <w:tcW w:w="1455" w:type="dxa"/>
          </w:tcPr>
          <w:p w14:paraId="53A72CDE" w14:textId="77777777" w:rsidR="00610216" w:rsidRDefault="000240A3">
            <w:pPr>
              <w:pStyle w:val="TableParagraph"/>
              <w:ind w:left="530" w:right="423" w:hanging="113"/>
              <w:rPr>
                <w:b/>
              </w:rPr>
            </w:pPr>
            <w:r>
              <w:rPr>
                <w:b/>
                <w:spacing w:val="-6"/>
              </w:rPr>
              <w:t xml:space="preserve">Weeks </w:t>
            </w:r>
            <w:r>
              <w:rPr>
                <w:b/>
              </w:rPr>
              <w:t>1 - 2</w:t>
            </w:r>
          </w:p>
        </w:tc>
        <w:tc>
          <w:tcPr>
            <w:tcW w:w="1337" w:type="dxa"/>
          </w:tcPr>
          <w:p w14:paraId="53A72CDF" w14:textId="77777777" w:rsidR="00610216" w:rsidRDefault="000240A3">
            <w:pPr>
              <w:pStyle w:val="TableParagraph"/>
              <w:spacing w:line="268" w:lineRule="exact"/>
              <w:ind w:left="7" w:firstLine="0"/>
              <w:jc w:val="center"/>
            </w:pPr>
            <w:r>
              <w:t>Unit</w:t>
            </w:r>
            <w:r>
              <w:rPr>
                <w:spacing w:val="-2"/>
              </w:rPr>
              <w:t xml:space="preserve"> </w:t>
            </w:r>
            <w:r>
              <w:rPr>
                <w:spacing w:val="-10"/>
              </w:rPr>
              <w:t>5</w:t>
            </w:r>
          </w:p>
        </w:tc>
        <w:tc>
          <w:tcPr>
            <w:tcW w:w="6030" w:type="dxa"/>
          </w:tcPr>
          <w:p w14:paraId="53A72CE0" w14:textId="77777777" w:rsidR="00610216" w:rsidRDefault="000240A3">
            <w:pPr>
              <w:pStyle w:val="TableParagraph"/>
              <w:ind w:right="120"/>
            </w:pPr>
            <w:r>
              <w:t>-Describe</w:t>
            </w:r>
            <w:r>
              <w:rPr>
                <w:spacing w:val="-5"/>
              </w:rPr>
              <w:t xml:space="preserve"> </w:t>
            </w:r>
            <w:r>
              <w:t>and/or</w:t>
            </w:r>
            <w:r>
              <w:rPr>
                <w:spacing w:val="-5"/>
              </w:rPr>
              <w:t xml:space="preserve"> </w:t>
            </w:r>
            <w:r>
              <w:t>recognize</w:t>
            </w:r>
            <w:r>
              <w:rPr>
                <w:spacing w:val="-5"/>
              </w:rPr>
              <w:t xml:space="preserve"> </w:t>
            </w:r>
            <w:r>
              <w:t>the</w:t>
            </w:r>
            <w:r>
              <w:rPr>
                <w:spacing w:val="-7"/>
              </w:rPr>
              <w:t xml:space="preserve"> </w:t>
            </w:r>
            <w:r>
              <w:t>Gram</w:t>
            </w:r>
            <w:r>
              <w:rPr>
                <w:spacing w:val="-4"/>
              </w:rPr>
              <w:t xml:space="preserve"> </w:t>
            </w:r>
            <w:r>
              <w:t>stain,</w:t>
            </w:r>
            <w:r>
              <w:rPr>
                <w:spacing w:val="-8"/>
              </w:rPr>
              <w:t xml:space="preserve"> </w:t>
            </w:r>
            <w:r>
              <w:t>colony</w:t>
            </w:r>
            <w:r>
              <w:rPr>
                <w:spacing w:val="-7"/>
              </w:rPr>
              <w:t xml:space="preserve"> </w:t>
            </w:r>
            <w:r>
              <w:t xml:space="preserve">morphology and growth requirements of the </w:t>
            </w:r>
            <w:proofErr w:type="spellStart"/>
            <w:r>
              <w:t>Micrococcaceae</w:t>
            </w:r>
            <w:proofErr w:type="spellEnd"/>
            <w:r>
              <w:t xml:space="preserve"> family.</w:t>
            </w:r>
          </w:p>
          <w:p w14:paraId="53A72CE1" w14:textId="77777777" w:rsidR="00610216" w:rsidRDefault="000240A3">
            <w:pPr>
              <w:pStyle w:val="TableParagraph"/>
              <w:ind w:left="54" w:firstLine="0"/>
            </w:pPr>
            <w:r>
              <w:t>-Explain</w:t>
            </w:r>
            <w:r>
              <w:rPr>
                <w:spacing w:val="-5"/>
              </w:rPr>
              <w:t xml:space="preserve"> </w:t>
            </w:r>
            <w:r>
              <w:t>the</w:t>
            </w:r>
            <w:r>
              <w:rPr>
                <w:spacing w:val="-4"/>
              </w:rPr>
              <w:t xml:space="preserve"> </w:t>
            </w:r>
            <w:r>
              <w:t>principle</w:t>
            </w:r>
            <w:r>
              <w:rPr>
                <w:spacing w:val="-4"/>
              </w:rPr>
              <w:t xml:space="preserve"> </w:t>
            </w:r>
            <w:r>
              <w:t>of</w:t>
            </w:r>
            <w:r>
              <w:rPr>
                <w:spacing w:val="-6"/>
              </w:rPr>
              <w:t xml:space="preserve"> </w:t>
            </w:r>
            <w:r>
              <w:t>the</w:t>
            </w:r>
            <w:r>
              <w:rPr>
                <w:spacing w:val="-4"/>
              </w:rPr>
              <w:t xml:space="preserve"> </w:t>
            </w:r>
            <w:r>
              <w:t>catalase</w:t>
            </w:r>
            <w:r>
              <w:rPr>
                <w:spacing w:val="-3"/>
              </w:rPr>
              <w:t xml:space="preserve"> </w:t>
            </w:r>
            <w:r>
              <w:t>and</w:t>
            </w:r>
            <w:r>
              <w:rPr>
                <w:spacing w:val="-5"/>
              </w:rPr>
              <w:t xml:space="preserve"> </w:t>
            </w:r>
            <w:r>
              <w:t>coagulase</w:t>
            </w:r>
            <w:r>
              <w:rPr>
                <w:spacing w:val="-3"/>
              </w:rPr>
              <w:t xml:space="preserve"> </w:t>
            </w:r>
            <w:r>
              <w:rPr>
                <w:spacing w:val="-2"/>
              </w:rPr>
              <w:t>tests.</w:t>
            </w:r>
          </w:p>
          <w:p w14:paraId="53A72CE2" w14:textId="77777777" w:rsidR="00610216" w:rsidRDefault="000240A3">
            <w:pPr>
              <w:pStyle w:val="TableParagraph"/>
              <w:ind w:left="54" w:firstLine="0"/>
            </w:pPr>
            <w:r>
              <w:t>-Differentiate</w:t>
            </w:r>
            <w:r>
              <w:rPr>
                <w:spacing w:val="-12"/>
              </w:rPr>
              <w:t xml:space="preserve"> </w:t>
            </w:r>
            <w:r>
              <w:t>Staphylococcus</w:t>
            </w:r>
            <w:r>
              <w:rPr>
                <w:spacing w:val="-7"/>
              </w:rPr>
              <w:t xml:space="preserve"> </w:t>
            </w:r>
            <w:r>
              <w:t>species</w:t>
            </w:r>
            <w:r>
              <w:rPr>
                <w:spacing w:val="-8"/>
              </w:rPr>
              <w:t xml:space="preserve"> </w:t>
            </w:r>
            <w:r>
              <w:t>from</w:t>
            </w:r>
            <w:r>
              <w:rPr>
                <w:spacing w:val="-9"/>
              </w:rPr>
              <w:t xml:space="preserve"> </w:t>
            </w:r>
            <w:r>
              <w:t>Micrococcus</w:t>
            </w:r>
            <w:r>
              <w:rPr>
                <w:spacing w:val="-7"/>
              </w:rPr>
              <w:t xml:space="preserve"> </w:t>
            </w:r>
            <w:r>
              <w:rPr>
                <w:spacing w:val="-2"/>
              </w:rPr>
              <w:t>species.</w:t>
            </w:r>
          </w:p>
          <w:p w14:paraId="53A72CE3" w14:textId="77777777" w:rsidR="00610216" w:rsidRDefault="000240A3">
            <w:pPr>
              <w:pStyle w:val="TableParagraph"/>
            </w:pPr>
            <w:r>
              <w:t>-Compare</w:t>
            </w:r>
            <w:r>
              <w:rPr>
                <w:spacing w:val="-8"/>
              </w:rPr>
              <w:t xml:space="preserve"> </w:t>
            </w:r>
            <w:r>
              <w:t>coagulase</w:t>
            </w:r>
            <w:r>
              <w:rPr>
                <w:spacing w:val="-6"/>
              </w:rPr>
              <w:t xml:space="preserve"> </w:t>
            </w:r>
            <w:r>
              <w:t>negative</w:t>
            </w:r>
            <w:r>
              <w:rPr>
                <w:spacing w:val="-5"/>
              </w:rPr>
              <w:t xml:space="preserve"> </w:t>
            </w:r>
            <w:r>
              <w:t>Staphylococcus</w:t>
            </w:r>
            <w:r>
              <w:rPr>
                <w:spacing w:val="-6"/>
              </w:rPr>
              <w:t xml:space="preserve"> </w:t>
            </w:r>
            <w:r>
              <w:t>species</w:t>
            </w:r>
            <w:r>
              <w:rPr>
                <w:spacing w:val="-8"/>
              </w:rPr>
              <w:t xml:space="preserve"> </w:t>
            </w:r>
            <w:r>
              <w:t>from</w:t>
            </w:r>
            <w:r>
              <w:rPr>
                <w:spacing w:val="-8"/>
              </w:rPr>
              <w:t xml:space="preserve"> </w:t>
            </w:r>
            <w:r>
              <w:t xml:space="preserve">one another </w:t>
            </w:r>
            <w:proofErr w:type="gramStart"/>
            <w:r>
              <w:t>with regard to</w:t>
            </w:r>
            <w:proofErr w:type="gramEnd"/>
            <w:r>
              <w:t xml:space="preserve"> identification procedures, susceptibility patterns, and associated clinical conditions.</w:t>
            </w:r>
          </w:p>
          <w:p w14:paraId="53A72CE4" w14:textId="77777777" w:rsidR="00610216" w:rsidRDefault="000240A3">
            <w:pPr>
              <w:pStyle w:val="TableParagraph"/>
            </w:pPr>
            <w:r>
              <w:t xml:space="preserve">-Distinguish Staphylococcus aureus </w:t>
            </w:r>
            <w:proofErr w:type="gramStart"/>
            <w:r>
              <w:t>with regard to</w:t>
            </w:r>
            <w:proofErr w:type="gramEnd"/>
            <w:r>
              <w:t xml:space="preserve"> associated clinical</w:t>
            </w:r>
            <w:r>
              <w:rPr>
                <w:spacing w:val="-6"/>
              </w:rPr>
              <w:t xml:space="preserve"> </w:t>
            </w:r>
            <w:r>
              <w:t>conditions,</w:t>
            </w:r>
            <w:r>
              <w:rPr>
                <w:spacing w:val="-7"/>
              </w:rPr>
              <w:t xml:space="preserve"> </w:t>
            </w:r>
            <w:r>
              <w:t>toxins</w:t>
            </w:r>
            <w:r>
              <w:rPr>
                <w:spacing w:val="-5"/>
              </w:rPr>
              <w:t xml:space="preserve"> </w:t>
            </w:r>
            <w:r>
              <w:t>produced,</w:t>
            </w:r>
            <w:r>
              <w:rPr>
                <w:spacing w:val="-7"/>
              </w:rPr>
              <w:t xml:space="preserve"> </w:t>
            </w:r>
            <w:r>
              <w:t>virulence</w:t>
            </w:r>
            <w:r>
              <w:rPr>
                <w:spacing w:val="-7"/>
              </w:rPr>
              <w:t xml:space="preserve"> </w:t>
            </w:r>
            <w:r>
              <w:t>factors,</w:t>
            </w:r>
            <w:r>
              <w:rPr>
                <w:spacing w:val="-10"/>
              </w:rPr>
              <w:t xml:space="preserve"> </w:t>
            </w:r>
            <w:r>
              <w:t>susceptibility patterns, laboratory tests, and treatment.</w:t>
            </w:r>
          </w:p>
          <w:p w14:paraId="53A72CE5" w14:textId="77777777" w:rsidR="00610216" w:rsidRDefault="000240A3">
            <w:pPr>
              <w:pStyle w:val="TableParagraph"/>
              <w:ind w:left="54" w:firstLine="0"/>
            </w:pPr>
            <w:r>
              <w:t>-Differentiate</w:t>
            </w:r>
            <w:r>
              <w:rPr>
                <w:spacing w:val="-9"/>
              </w:rPr>
              <w:t xml:space="preserve"> </w:t>
            </w:r>
            <w:proofErr w:type="spellStart"/>
            <w:r>
              <w:t>Micrococcaceae</w:t>
            </w:r>
            <w:proofErr w:type="spellEnd"/>
            <w:r>
              <w:rPr>
                <w:spacing w:val="-6"/>
              </w:rPr>
              <w:t xml:space="preserve"> </w:t>
            </w:r>
            <w:r>
              <w:t>from</w:t>
            </w:r>
            <w:r>
              <w:rPr>
                <w:spacing w:val="-8"/>
              </w:rPr>
              <w:t xml:space="preserve"> </w:t>
            </w:r>
            <w:r>
              <w:t>other</w:t>
            </w:r>
            <w:r>
              <w:rPr>
                <w:spacing w:val="-5"/>
              </w:rPr>
              <w:t xml:space="preserve"> </w:t>
            </w:r>
            <w:r>
              <w:t>gram-positive</w:t>
            </w:r>
            <w:r>
              <w:rPr>
                <w:spacing w:val="-5"/>
              </w:rPr>
              <w:t xml:space="preserve"> </w:t>
            </w:r>
            <w:r>
              <w:rPr>
                <w:spacing w:val="-2"/>
              </w:rPr>
              <w:t>cocci.</w:t>
            </w:r>
          </w:p>
        </w:tc>
        <w:tc>
          <w:tcPr>
            <w:tcW w:w="1440" w:type="dxa"/>
          </w:tcPr>
          <w:p w14:paraId="53A72CE6"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CE7"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CE8"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CFD" w14:textId="77777777">
        <w:trPr>
          <w:trHeight w:val="5561"/>
        </w:trPr>
        <w:tc>
          <w:tcPr>
            <w:tcW w:w="1455" w:type="dxa"/>
          </w:tcPr>
          <w:p w14:paraId="53A72CEA" w14:textId="77777777" w:rsidR="00610216" w:rsidRDefault="000240A3">
            <w:pPr>
              <w:pStyle w:val="TableParagraph"/>
              <w:spacing w:line="242" w:lineRule="auto"/>
              <w:ind w:left="530" w:right="423" w:hanging="113"/>
              <w:rPr>
                <w:b/>
              </w:rPr>
            </w:pPr>
            <w:r>
              <w:rPr>
                <w:b/>
                <w:spacing w:val="-6"/>
              </w:rPr>
              <w:t xml:space="preserve">Weeks </w:t>
            </w:r>
            <w:r>
              <w:rPr>
                <w:b/>
              </w:rPr>
              <w:t>2 - 3</w:t>
            </w:r>
          </w:p>
        </w:tc>
        <w:tc>
          <w:tcPr>
            <w:tcW w:w="1337" w:type="dxa"/>
          </w:tcPr>
          <w:p w14:paraId="53A72CEB" w14:textId="77777777" w:rsidR="00610216" w:rsidRDefault="000240A3">
            <w:pPr>
              <w:pStyle w:val="TableParagraph"/>
              <w:spacing w:line="268" w:lineRule="exact"/>
              <w:ind w:left="8" w:firstLine="0"/>
              <w:jc w:val="center"/>
            </w:pPr>
            <w:r>
              <w:t>Unit</w:t>
            </w:r>
            <w:r>
              <w:rPr>
                <w:spacing w:val="-1"/>
              </w:rPr>
              <w:t xml:space="preserve"> </w:t>
            </w:r>
            <w:r>
              <w:rPr>
                <w:spacing w:val="-10"/>
              </w:rPr>
              <w:t>6</w:t>
            </w:r>
          </w:p>
        </w:tc>
        <w:tc>
          <w:tcPr>
            <w:tcW w:w="6030" w:type="dxa"/>
          </w:tcPr>
          <w:p w14:paraId="53A72CEC" w14:textId="77777777" w:rsidR="00610216" w:rsidRDefault="000240A3">
            <w:pPr>
              <w:pStyle w:val="TableParagraph"/>
            </w:pPr>
            <w:r>
              <w:t>-Describe</w:t>
            </w:r>
            <w:r>
              <w:rPr>
                <w:spacing w:val="-5"/>
              </w:rPr>
              <w:t xml:space="preserve"> </w:t>
            </w:r>
            <w:r>
              <w:t>the</w:t>
            </w:r>
            <w:r>
              <w:rPr>
                <w:spacing w:val="-5"/>
              </w:rPr>
              <w:t xml:space="preserve"> </w:t>
            </w:r>
            <w:r>
              <w:t>Gram</w:t>
            </w:r>
            <w:r>
              <w:rPr>
                <w:spacing w:val="-4"/>
              </w:rPr>
              <w:t xml:space="preserve"> </w:t>
            </w:r>
            <w:r>
              <w:t>stain</w:t>
            </w:r>
            <w:r>
              <w:rPr>
                <w:spacing w:val="-6"/>
              </w:rPr>
              <w:t xml:space="preserve"> </w:t>
            </w:r>
            <w:r>
              <w:t>characteristics</w:t>
            </w:r>
            <w:r>
              <w:rPr>
                <w:spacing w:val="-7"/>
              </w:rPr>
              <w:t xml:space="preserve"> </w:t>
            </w:r>
            <w:r>
              <w:t>of</w:t>
            </w:r>
            <w:r>
              <w:rPr>
                <w:spacing w:val="-5"/>
              </w:rPr>
              <w:t xml:space="preserve"> </w:t>
            </w:r>
            <w:r>
              <w:t>the</w:t>
            </w:r>
            <w:r>
              <w:rPr>
                <w:spacing w:val="-7"/>
              </w:rPr>
              <w:t xml:space="preserve"> </w:t>
            </w:r>
            <w:proofErr w:type="spellStart"/>
            <w:r>
              <w:t>Streptococcaceae</w:t>
            </w:r>
            <w:proofErr w:type="spellEnd"/>
            <w:r>
              <w:t xml:space="preserve"> </w:t>
            </w:r>
            <w:r>
              <w:rPr>
                <w:spacing w:val="-2"/>
              </w:rPr>
              <w:t>family.</w:t>
            </w:r>
          </w:p>
          <w:p w14:paraId="53A72CED" w14:textId="77777777" w:rsidR="00610216" w:rsidRDefault="000240A3">
            <w:pPr>
              <w:pStyle w:val="TableParagraph"/>
            </w:pPr>
            <w:r>
              <w:t xml:space="preserve">-Differentiate the discussed members of the </w:t>
            </w:r>
            <w:proofErr w:type="spellStart"/>
            <w:r>
              <w:t>Streptococcaceae</w:t>
            </w:r>
            <w:proofErr w:type="spellEnd"/>
            <w:r>
              <w:t xml:space="preserve"> family</w:t>
            </w:r>
            <w:r>
              <w:rPr>
                <w:spacing w:val="-7"/>
              </w:rPr>
              <w:t xml:space="preserve"> </w:t>
            </w:r>
            <w:proofErr w:type="gramStart"/>
            <w:r>
              <w:t>with</w:t>
            </w:r>
            <w:r>
              <w:rPr>
                <w:spacing w:val="-6"/>
              </w:rPr>
              <w:t xml:space="preserve"> </w:t>
            </w:r>
            <w:r>
              <w:t>regard</w:t>
            </w:r>
            <w:r>
              <w:rPr>
                <w:spacing w:val="-6"/>
              </w:rPr>
              <w:t xml:space="preserve"> </w:t>
            </w:r>
            <w:r>
              <w:t>to</w:t>
            </w:r>
            <w:proofErr w:type="gramEnd"/>
            <w:r>
              <w:rPr>
                <w:spacing w:val="-4"/>
              </w:rPr>
              <w:t xml:space="preserve"> </w:t>
            </w:r>
            <w:r>
              <w:t>colony</w:t>
            </w:r>
            <w:r>
              <w:rPr>
                <w:spacing w:val="-7"/>
              </w:rPr>
              <w:t xml:space="preserve"> </w:t>
            </w:r>
            <w:r>
              <w:t>morphology,</w:t>
            </w:r>
            <w:r>
              <w:rPr>
                <w:spacing w:val="-5"/>
              </w:rPr>
              <w:t xml:space="preserve"> </w:t>
            </w:r>
            <w:r>
              <w:t>growth</w:t>
            </w:r>
            <w:r>
              <w:rPr>
                <w:spacing w:val="-8"/>
              </w:rPr>
              <w:t xml:space="preserve"> </w:t>
            </w:r>
            <w:r>
              <w:t>characteristics, biochemical reactions, and clinical significance.</w:t>
            </w:r>
          </w:p>
          <w:p w14:paraId="53A72CEE" w14:textId="77777777" w:rsidR="00610216" w:rsidRDefault="000240A3">
            <w:pPr>
              <w:pStyle w:val="TableParagraph"/>
              <w:spacing w:line="268" w:lineRule="exact"/>
              <w:ind w:left="54" w:firstLine="0"/>
            </w:pPr>
            <w:r>
              <w:t>-State</w:t>
            </w:r>
            <w:r>
              <w:rPr>
                <w:spacing w:val="-4"/>
              </w:rPr>
              <w:t xml:space="preserve"> </w:t>
            </w:r>
            <w:r>
              <w:t>the</w:t>
            </w:r>
            <w:r>
              <w:rPr>
                <w:spacing w:val="-2"/>
              </w:rPr>
              <w:t xml:space="preserve"> </w:t>
            </w:r>
            <w:r>
              <w:t>principle</w:t>
            </w:r>
            <w:r>
              <w:rPr>
                <w:spacing w:val="-5"/>
              </w:rPr>
              <w:t xml:space="preserve"> </w:t>
            </w:r>
            <w:r>
              <w:t>and</w:t>
            </w:r>
            <w:r>
              <w:rPr>
                <w:spacing w:val="-4"/>
              </w:rPr>
              <w:t xml:space="preserve"> </w:t>
            </w:r>
            <w:r>
              <w:t>purpose</w:t>
            </w:r>
            <w:r>
              <w:rPr>
                <w:spacing w:val="-4"/>
              </w:rPr>
              <w:t xml:space="preserve"> </w:t>
            </w:r>
            <w:r>
              <w:t>of</w:t>
            </w:r>
            <w:r>
              <w:rPr>
                <w:spacing w:val="-4"/>
              </w:rPr>
              <w:t xml:space="preserve"> </w:t>
            </w:r>
            <w:r>
              <w:t>the</w:t>
            </w:r>
            <w:r>
              <w:rPr>
                <w:spacing w:val="-2"/>
              </w:rPr>
              <w:t xml:space="preserve"> </w:t>
            </w:r>
            <w:r>
              <w:t>following</w:t>
            </w:r>
            <w:r>
              <w:rPr>
                <w:spacing w:val="-3"/>
              </w:rPr>
              <w:t xml:space="preserve"> </w:t>
            </w:r>
            <w:r>
              <w:rPr>
                <w:spacing w:val="-2"/>
              </w:rPr>
              <w:t>tests:</w:t>
            </w:r>
          </w:p>
          <w:p w14:paraId="53A72CEF" w14:textId="77777777" w:rsidR="00610216" w:rsidRDefault="000240A3">
            <w:pPr>
              <w:pStyle w:val="TableParagraph"/>
              <w:numPr>
                <w:ilvl w:val="0"/>
                <w:numId w:val="5"/>
              </w:numPr>
              <w:tabs>
                <w:tab w:val="left" w:pos="724"/>
              </w:tabs>
              <w:spacing w:line="279" w:lineRule="exact"/>
            </w:pPr>
            <w:r>
              <w:rPr>
                <w:spacing w:val="-4"/>
              </w:rPr>
              <w:t>CAMP</w:t>
            </w:r>
          </w:p>
          <w:p w14:paraId="53A72CF0" w14:textId="77777777" w:rsidR="00610216" w:rsidRDefault="000240A3">
            <w:pPr>
              <w:pStyle w:val="TableParagraph"/>
              <w:numPr>
                <w:ilvl w:val="0"/>
                <w:numId w:val="5"/>
              </w:numPr>
              <w:tabs>
                <w:tab w:val="left" w:pos="724"/>
              </w:tabs>
              <w:spacing w:before="1"/>
            </w:pPr>
            <w:r>
              <w:rPr>
                <w:spacing w:val="-2"/>
              </w:rPr>
              <w:t>Bacitracin</w:t>
            </w:r>
          </w:p>
          <w:p w14:paraId="53A72CF1" w14:textId="77777777" w:rsidR="00610216" w:rsidRDefault="000240A3">
            <w:pPr>
              <w:pStyle w:val="TableParagraph"/>
              <w:numPr>
                <w:ilvl w:val="0"/>
                <w:numId w:val="5"/>
              </w:numPr>
              <w:tabs>
                <w:tab w:val="left" w:pos="724"/>
              </w:tabs>
              <w:spacing w:before="1"/>
            </w:pPr>
            <w:r>
              <w:rPr>
                <w:spacing w:val="-2"/>
              </w:rPr>
              <w:t>Optochin</w:t>
            </w:r>
          </w:p>
          <w:p w14:paraId="53A72CF2" w14:textId="77777777" w:rsidR="00610216" w:rsidRDefault="000240A3">
            <w:pPr>
              <w:pStyle w:val="TableParagraph"/>
              <w:numPr>
                <w:ilvl w:val="0"/>
                <w:numId w:val="5"/>
              </w:numPr>
              <w:tabs>
                <w:tab w:val="left" w:pos="724"/>
              </w:tabs>
              <w:spacing w:line="279" w:lineRule="exact"/>
            </w:pPr>
            <w:r>
              <w:t>Bile</w:t>
            </w:r>
            <w:r>
              <w:rPr>
                <w:spacing w:val="-3"/>
              </w:rPr>
              <w:t xml:space="preserve"> </w:t>
            </w:r>
            <w:r>
              <w:rPr>
                <w:spacing w:val="-2"/>
              </w:rPr>
              <w:t>solubility</w:t>
            </w:r>
          </w:p>
          <w:p w14:paraId="53A72CF3" w14:textId="77777777" w:rsidR="00610216" w:rsidRDefault="000240A3">
            <w:pPr>
              <w:pStyle w:val="TableParagraph"/>
              <w:numPr>
                <w:ilvl w:val="0"/>
                <w:numId w:val="5"/>
              </w:numPr>
              <w:tabs>
                <w:tab w:val="left" w:pos="724"/>
              </w:tabs>
              <w:spacing w:line="279" w:lineRule="exact"/>
            </w:pPr>
            <w:r>
              <w:rPr>
                <w:spacing w:val="-5"/>
              </w:rPr>
              <w:t>PYR</w:t>
            </w:r>
          </w:p>
          <w:p w14:paraId="53A72CF4" w14:textId="77777777" w:rsidR="00610216" w:rsidRDefault="000240A3">
            <w:pPr>
              <w:pStyle w:val="TableParagraph"/>
              <w:numPr>
                <w:ilvl w:val="0"/>
                <w:numId w:val="5"/>
              </w:numPr>
              <w:tabs>
                <w:tab w:val="left" w:pos="724"/>
              </w:tabs>
              <w:spacing w:before="1"/>
            </w:pPr>
            <w:r>
              <w:t>6.5%</w:t>
            </w:r>
            <w:r>
              <w:rPr>
                <w:spacing w:val="-3"/>
              </w:rPr>
              <w:t xml:space="preserve"> </w:t>
            </w:r>
            <w:r>
              <w:rPr>
                <w:spacing w:val="-4"/>
              </w:rPr>
              <w:t>NaCl</w:t>
            </w:r>
          </w:p>
          <w:p w14:paraId="53A72CF5" w14:textId="77777777" w:rsidR="00610216" w:rsidRDefault="000240A3">
            <w:pPr>
              <w:pStyle w:val="TableParagraph"/>
              <w:numPr>
                <w:ilvl w:val="0"/>
                <w:numId w:val="5"/>
              </w:numPr>
              <w:tabs>
                <w:tab w:val="left" w:pos="724"/>
              </w:tabs>
            </w:pPr>
            <w:r>
              <w:rPr>
                <w:spacing w:val="-5"/>
              </w:rPr>
              <w:t>BEA</w:t>
            </w:r>
          </w:p>
          <w:p w14:paraId="53A72CF6" w14:textId="77777777" w:rsidR="00610216" w:rsidRDefault="000240A3">
            <w:pPr>
              <w:pStyle w:val="TableParagraph"/>
              <w:numPr>
                <w:ilvl w:val="0"/>
                <w:numId w:val="5"/>
              </w:numPr>
              <w:tabs>
                <w:tab w:val="left" w:pos="724"/>
              </w:tabs>
              <w:spacing w:before="1"/>
            </w:pPr>
            <w:r>
              <w:t>Na</w:t>
            </w:r>
            <w:r>
              <w:rPr>
                <w:spacing w:val="-1"/>
              </w:rPr>
              <w:t xml:space="preserve"> </w:t>
            </w:r>
            <w:r>
              <w:rPr>
                <w:spacing w:val="-2"/>
              </w:rPr>
              <w:t>Hippurate</w:t>
            </w:r>
          </w:p>
          <w:p w14:paraId="53A72CF7" w14:textId="77777777" w:rsidR="00610216" w:rsidRDefault="000240A3">
            <w:pPr>
              <w:pStyle w:val="TableParagraph"/>
              <w:ind w:right="120"/>
            </w:pPr>
            <w:r>
              <w:t>-</w:t>
            </w:r>
            <w:r>
              <w:rPr>
                <w:spacing w:val="-3"/>
              </w:rPr>
              <w:t xml:space="preserve"> </w:t>
            </w:r>
            <w:r>
              <w:t>Compare</w:t>
            </w:r>
            <w:r>
              <w:rPr>
                <w:spacing w:val="-6"/>
              </w:rPr>
              <w:t xml:space="preserve"> </w:t>
            </w:r>
            <w:r>
              <w:t>the</w:t>
            </w:r>
            <w:r>
              <w:rPr>
                <w:spacing w:val="-5"/>
              </w:rPr>
              <w:t xml:space="preserve"> </w:t>
            </w:r>
            <w:r>
              <w:t>Brown</w:t>
            </w:r>
            <w:r>
              <w:rPr>
                <w:spacing w:val="-3"/>
              </w:rPr>
              <w:t xml:space="preserve"> </w:t>
            </w:r>
            <w:r>
              <w:t>and</w:t>
            </w:r>
            <w:r>
              <w:rPr>
                <w:spacing w:val="-7"/>
              </w:rPr>
              <w:t xml:space="preserve"> </w:t>
            </w:r>
            <w:r>
              <w:t>Lancefield</w:t>
            </w:r>
            <w:r>
              <w:rPr>
                <w:spacing w:val="-6"/>
              </w:rPr>
              <w:t xml:space="preserve"> </w:t>
            </w:r>
            <w:r>
              <w:t>classifications</w:t>
            </w:r>
            <w:r>
              <w:rPr>
                <w:spacing w:val="-5"/>
              </w:rPr>
              <w:t xml:space="preserve"> </w:t>
            </w:r>
            <w:r>
              <w:t xml:space="preserve">of </w:t>
            </w:r>
            <w:r>
              <w:rPr>
                <w:spacing w:val="-2"/>
              </w:rPr>
              <w:t>streptococci.</w:t>
            </w:r>
          </w:p>
          <w:p w14:paraId="53A72CF8" w14:textId="77777777" w:rsidR="00610216" w:rsidRDefault="000240A3">
            <w:pPr>
              <w:pStyle w:val="TableParagraph"/>
            </w:pPr>
            <w:r>
              <w:t>-Differentiate</w:t>
            </w:r>
            <w:r>
              <w:rPr>
                <w:spacing w:val="-7"/>
              </w:rPr>
              <w:t xml:space="preserve"> </w:t>
            </w:r>
            <w:r>
              <w:t>the</w:t>
            </w:r>
            <w:r>
              <w:rPr>
                <w:spacing w:val="-7"/>
              </w:rPr>
              <w:t xml:space="preserve"> </w:t>
            </w:r>
            <w:r>
              <w:t>major</w:t>
            </w:r>
            <w:r>
              <w:rPr>
                <w:spacing w:val="-7"/>
              </w:rPr>
              <w:t xml:space="preserve"> </w:t>
            </w:r>
            <w:r>
              <w:t>serologic</w:t>
            </w:r>
            <w:r>
              <w:rPr>
                <w:spacing w:val="-7"/>
              </w:rPr>
              <w:t xml:space="preserve"> </w:t>
            </w:r>
            <w:r>
              <w:t>techniques</w:t>
            </w:r>
            <w:r>
              <w:rPr>
                <w:spacing w:val="-4"/>
              </w:rPr>
              <w:t xml:space="preserve"> </w:t>
            </w:r>
            <w:r>
              <w:t>utilized</w:t>
            </w:r>
            <w:r>
              <w:rPr>
                <w:spacing w:val="-7"/>
              </w:rPr>
              <w:t xml:space="preserve"> </w:t>
            </w:r>
            <w:r>
              <w:t>to</w:t>
            </w:r>
            <w:r>
              <w:rPr>
                <w:spacing w:val="-4"/>
              </w:rPr>
              <w:t xml:space="preserve"> </w:t>
            </w:r>
            <w:r>
              <w:t>identify streptococci from cultures and body fluids.</w:t>
            </w:r>
          </w:p>
          <w:p w14:paraId="53A72CF9" w14:textId="77777777" w:rsidR="00610216" w:rsidRDefault="000240A3">
            <w:pPr>
              <w:pStyle w:val="TableParagraph"/>
            </w:pPr>
            <w:r>
              <w:t>-Describe</w:t>
            </w:r>
            <w:r>
              <w:rPr>
                <w:spacing w:val="-7"/>
              </w:rPr>
              <w:t xml:space="preserve"> </w:t>
            </w:r>
            <w:r>
              <w:t>characteristic</w:t>
            </w:r>
            <w:r>
              <w:rPr>
                <w:spacing w:val="-7"/>
              </w:rPr>
              <w:t xml:space="preserve"> </w:t>
            </w:r>
            <w:r>
              <w:t>susceptibility</w:t>
            </w:r>
            <w:r>
              <w:rPr>
                <w:spacing w:val="-9"/>
              </w:rPr>
              <w:t xml:space="preserve"> </w:t>
            </w:r>
            <w:r>
              <w:t>patterns</w:t>
            </w:r>
            <w:r>
              <w:rPr>
                <w:spacing w:val="-7"/>
              </w:rPr>
              <w:t xml:space="preserve"> </w:t>
            </w:r>
            <w:r>
              <w:t>of</w:t>
            </w:r>
            <w:r>
              <w:rPr>
                <w:spacing w:val="-7"/>
              </w:rPr>
              <w:t xml:space="preserve"> </w:t>
            </w:r>
            <w:r>
              <w:t xml:space="preserve">the </w:t>
            </w:r>
            <w:proofErr w:type="spellStart"/>
            <w:r>
              <w:t>Streptococcaceae</w:t>
            </w:r>
            <w:proofErr w:type="spellEnd"/>
            <w:r>
              <w:t xml:space="preserve"> family.</w:t>
            </w:r>
          </w:p>
        </w:tc>
        <w:tc>
          <w:tcPr>
            <w:tcW w:w="1440" w:type="dxa"/>
          </w:tcPr>
          <w:p w14:paraId="53A72CFA"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CFB"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CFC"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D05" w14:textId="77777777">
        <w:trPr>
          <w:trHeight w:val="889"/>
        </w:trPr>
        <w:tc>
          <w:tcPr>
            <w:tcW w:w="1455" w:type="dxa"/>
          </w:tcPr>
          <w:p w14:paraId="53A72CFE" w14:textId="77777777" w:rsidR="00610216" w:rsidRDefault="000240A3">
            <w:pPr>
              <w:pStyle w:val="TableParagraph"/>
              <w:ind w:left="530" w:right="423" w:hanging="113"/>
              <w:rPr>
                <w:b/>
              </w:rPr>
            </w:pPr>
            <w:r>
              <w:rPr>
                <w:b/>
                <w:spacing w:val="-6"/>
              </w:rPr>
              <w:t xml:space="preserve">Weeks </w:t>
            </w:r>
            <w:r>
              <w:rPr>
                <w:b/>
              </w:rPr>
              <w:t>2 - 3</w:t>
            </w:r>
          </w:p>
        </w:tc>
        <w:tc>
          <w:tcPr>
            <w:tcW w:w="1337" w:type="dxa"/>
          </w:tcPr>
          <w:p w14:paraId="53A72CFF" w14:textId="77777777" w:rsidR="00610216" w:rsidRDefault="000240A3">
            <w:pPr>
              <w:pStyle w:val="TableParagraph"/>
              <w:spacing w:line="268" w:lineRule="exact"/>
              <w:ind w:left="8" w:firstLine="0"/>
              <w:jc w:val="center"/>
            </w:pPr>
            <w:r>
              <w:t>Unit</w:t>
            </w:r>
            <w:r>
              <w:rPr>
                <w:spacing w:val="-1"/>
              </w:rPr>
              <w:t xml:space="preserve"> </w:t>
            </w:r>
            <w:r>
              <w:rPr>
                <w:spacing w:val="-10"/>
              </w:rPr>
              <w:t>7</w:t>
            </w:r>
          </w:p>
        </w:tc>
        <w:tc>
          <w:tcPr>
            <w:tcW w:w="6030" w:type="dxa"/>
          </w:tcPr>
          <w:p w14:paraId="53A72D00" w14:textId="77777777" w:rsidR="00610216" w:rsidRDefault="000240A3">
            <w:pPr>
              <w:pStyle w:val="TableParagraph"/>
            </w:pPr>
            <w:r>
              <w:t>-Differentiate</w:t>
            </w:r>
            <w:r>
              <w:rPr>
                <w:spacing w:val="-6"/>
              </w:rPr>
              <w:t xml:space="preserve"> </w:t>
            </w:r>
            <w:r>
              <w:t>the</w:t>
            </w:r>
            <w:r>
              <w:rPr>
                <w:spacing w:val="-6"/>
              </w:rPr>
              <w:t xml:space="preserve"> </w:t>
            </w:r>
            <w:r>
              <w:t>characteristics</w:t>
            </w:r>
            <w:r>
              <w:rPr>
                <w:spacing w:val="-7"/>
              </w:rPr>
              <w:t xml:space="preserve"> </w:t>
            </w:r>
            <w:r>
              <w:t>of</w:t>
            </w:r>
            <w:r>
              <w:rPr>
                <w:spacing w:val="-4"/>
              </w:rPr>
              <w:t xml:space="preserve"> </w:t>
            </w:r>
            <w:r>
              <w:t>the</w:t>
            </w:r>
            <w:r>
              <w:rPr>
                <w:spacing w:val="-4"/>
              </w:rPr>
              <w:t xml:space="preserve"> </w:t>
            </w:r>
            <w:r>
              <w:t>common</w:t>
            </w:r>
            <w:r>
              <w:rPr>
                <w:spacing w:val="-7"/>
              </w:rPr>
              <w:t xml:space="preserve"> </w:t>
            </w:r>
            <w:r>
              <w:t>members</w:t>
            </w:r>
            <w:r>
              <w:rPr>
                <w:spacing w:val="-4"/>
              </w:rPr>
              <w:t xml:space="preserve"> </w:t>
            </w:r>
            <w:r>
              <w:t>of</w:t>
            </w:r>
            <w:r>
              <w:rPr>
                <w:spacing w:val="-7"/>
              </w:rPr>
              <w:t xml:space="preserve"> </w:t>
            </w:r>
            <w:r>
              <w:t xml:space="preserve">the Enterobacteriaceae family </w:t>
            </w:r>
            <w:proofErr w:type="gramStart"/>
            <w:r>
              <w:t>with regard to</w:t>
            </w:r>
            <w:proofErr w:type="gramEnd"/>
            <w:r>
              <w:t>:</w:t>
            </w:r>
          </w:p>
          <w:p w14:paraId="53A72D01" w14:textId="77777777" w:rsidR="00610216" w:rsidRDefault="000240A3">
            <w:pPr>
              <w:pStyle w:val="TableParagraph"/>
              <w:numPr>
                <w:ilvl w:val="0"/>
                <w:numId w:val="4"/>
              </w:numPr>
              <w:tabs>
                <w:tab w:val="left" w:pos="635"/>
              </w:tabs>
            </w:pPr>
            <w:r>
              <w:t>Gram</w:t>
            </w:r>
            <w:r>
              <w:rPr>
                <w:spacing w:val="1"/>
              </w:rPr>
              <w:t xml:space="preserve"> </w:t>
            </w:r>
            <w:r>
              <w:rPr>
                <w:spacing w:val="-2"/>
              </w:rPr>
              <w:t>Stain</w:t>
            </w:r>
          </w:p>
        </w:tc>
        <w:tc>
          <w:tcPr>
            <w:tcW w:w="1440" w:type="dxa"/>
          </w:tcPr>
          <w:p w14:paraId="53A72D02"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03"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04"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53A72D06" w14:textId="77777777" w:rsidR="00610216" w:rsidRDefault="00610216">
      <w:pPr>
        <w:pStyle w:val="TableParagraph"/>
        <w:rPr>
          <w:i/>
        </w:rPr>
        <w:sectPr w:rsidR="0061021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610216" w14:paraId="53A72D24" w14:textId="77777777">
        <w:trPr>
          <w:trHeight w:val="7498"/>
        </w:trPr>
        <w:tc>
          <w:tcPr>
            <w:tcW w:w="1455" w:type="dxa"/>
          </w:tcPr>
          <w:p w14:paraId="53A72D07" w14:textId="77777777" w:rsidR="00610216" w:rsidRDefault="00610216">
            <w:pPr>
              <w:pStyle w:val="TableParagraph"/>
              <w:ind w:left="0" w:firstLine="0"/>
              <w:rPr>
                <w:rFonts w:ascii="Times New Roman"/>
              </w:rPr>
            </w:pPr>
          </w:p>
        </w:tc>
        <w:tc>
          <w:tcPr>
            <w:tcW w:w="1337" w:type="dxa"/>
          </w:tcPr>
          <w:p w14:paraId="53A72D08" w14:textId="77777777" w:rsidR="00610216" w:rsidRDefault="00610216">
            <w:pPr>
              <w:pStyle w:val="TableParagraph"/>
              <w:ind w:left="0" w:firstLine="0"/>
              <w:rPr>
                <w:rFonts w:ascii="Times New Roman"/>
              </w:rPr>
            </w:pPr>
          </w:p>
        </w:tc>
        <w:tc>
          <w:tcPr>
            <w:tcW w:w="6030" w:type="dxa"/>
          </w:tcPr>
          <w:p w14:paraId="53A72D09" w14:textId="77777777" w:rsidR="00610216" w:rsidRDefault="000240A3">
            <w:pPr>
              <w:pStyle w:val="TableParagraph"/>
              <w:numPr>
                <w:ilvl w:val="0"/>
                <w:numId w:val="3"/>
              </w:numPr>
              <w:tabs>
                <w:tab w:val="left" w:pos="635"/>
              </w:tabs>
            </w:pPr>
            <w:r>
              <w:t>Growth</w:t>
            </w:r>
            <w:r>
              <w:rPr>
                <w:spacing w:val="-5"/>
              </w:rPr>
              <w:t xml:space="preserve"> </w:t>
            </w:r>
            <w:r>
              <w:rPr>
                <w:spacing w:val="-2"/>
              </w:rPr>
              <w:t>characteristics</w:t>
            </w:r>
          </w:p>
          <w:p w14:paraId="53A72D0A" w14:textId="77777777" w:rsidR="00610216" w:rsidRDefault="000240A3">
            <w:pPr>
              <w:pStyle w:val="TableParagraph"/>
              <w:numPr>
                <w:ilvl w:val="0"/>
                <w:numId w:val="3"/>
              </w:numPr>
              <w:tabs>
                <w:tab w:val="left" w:pos="635"/>
              </w:tabs>
              <w:spacing w:line="279" w:lineRule="exact"/>
            </w:pPr>
            <w:r>
              <w:t>Colony</w:t>
            </w:r>
            <w:r>
              <w:rPr>
                <w:spacing w:val="-8"/>
              </w:rPr>
              <w:t xml:space="preserve"> </w:t>
            </w:r>
            <w:r>
              <w:rPr>
                <w:spacing w:val="-2"/>
              </w:rPr>
              <w:t>morphology</w:t>
            </w:r>
          </w:p>
          <w:p w14:paraId="53A72D0B" w14:textId="77777777" w:rsidR="00610216" w:rsidRDefault="000240A3">
            <w:pPr>
              <w:pStyle w:val="TableParagraph"/>
              <w:numPr>
                <w:ilvl w:val="0"/>
                <w:numId w:val="3"/>
              </w:numPr>
              <w:tabs>
                <w:tab w:val="left" w:pos="635"/>
              </w:tabs>
              <w:spacing w:line="279" w:lineRule="exact"/>
            </w:pPr>
            <w:r>
              <w:t>Utilization</w:t>
            </w:r>
            <w:r>
              <w:rPr>
                <w:spacing w:val="-5"/>
              </w:rPr>
              <w:t xml:space="preserve"> </w:t>
            </w:r>
            <w:r>
              <w:t>of</w:t>
            </w:r>
            <w:r>
              <w:rPr>
                <w:spacing w:val="-2"/>
              </w:rPr>
              <w:t xml:space="preserve"> carbohydrates</w:t>
            </w:r>
          </w:p>
          <w:p w14:paraId="53A72D0C" w14:textId="77777777" w:rsidR="00610216" w:rsidRDefault="000240A3">
            <w:pPr>
              <w:pStyle w:val="TableParagraph"/>
              <w:numPr>
                <w:ilvl w:val="0"/>
                <w:numId w:val="3"/>
              </w:numPr>
              <w:tabs>
                <w:tab w:val="left" w:pos="635"/>
              </w:tabs>
              <w:spacing w:before="1"/>
            </w:pPr>
            <w:r>
              <w:t>Biochemical</w:t>
            </w:r>
            <w:r>
              <w:rPr>
                <w:spacing w:val="-8"/>
              </w:rPr>
              <w:t xml:space="preserve"> </w:t>
            </w:r>
            <w:r>
              <w:rPr>
                <w:spacing w:val="-2"/>
              </w:rPr>
              <w:t>reactions</w:t>
            </w:r>
          </w:p>
          <w:p w14:paraId="53A72D0D" w14:textId="77777777" w:rsidR="00610216" w:rsidRDefault="000240A3">
            <w:pPr>
              <w:pStyle w:val="TableParagraph"/>
              <w:numPr>
                <w:ilvl w:val="0"/>
                <w:numId w:val="3"/>
              </w:numPr>
              <w:tabs>
                <w:tab w:val="left" w:pos="635"/>
              </w:tabs>
            </w:pPr>
            <w:r>
              <w:t>Virulence</w:t>
            </w:r>
            <w:r>
              <w:rPr>
                <w:spacing w:val="-5"/>
              </w:rPr>
              <w:t xml:space="preserve"> </w:t>
            </w:r>
            <w:r>
              <w:rPr>
                <w:spacing w:val="-2"/>
              </w:rPr>
              <w:t>factors/toxins</w:t>
            </w:r>
          </w:p>
          <w:p w14:paraId="53A72D0E" w14:textId="77777777" w:rsidR="00610216" w:rsidRDefault="000240A3">
            <w:pPr>
              <w:pStyle w:val="TableParagraph"/>
              <w:numPr>
                <w:ilvl w:val="0"/>
                <w:numId w:val="3"/>
              </w:numPr>
              <w:tabs>
                <w:tab w:val="left" w:pos="635"/>
              </w:tabs>
              <w:spacing w:before="1"/>
            </w:pPr>
            <w:r>
              <w:rPr>
                <w:spacing w:val="-2"/>
              </w:rPr>
              <w:t>Habitat</w:t>
            </w:r>
          </w:p>
          <w:p w14:paraId="53A72D0F" w14:textId="77777777" w:rsidR="00610216" w:rsidRDefault="000240A3">
            <w:pPr>
              <w:pStyle w:val="TableParagraph"/>
              <w:numPr>
                <w:ilvl w:val="0"/>
                <w:numId w:val="3"/>
              </w:numPr>
              <w:tabs>
                <w:tab w:val="left" w:pos="635"/>
              </w:tabs>
              <w:spacing w:line="279" w:lineRule="exact"/>
            </w:pPr>
            <w:r>
              <w:rPr>
                <w:spacing w:val="-2"/>
              </w:rPr>
              <w:t>Pathogenesis</w:t>
            </w:r>
          </w:p>
          <w:p w14:paraId="53A72D10" w14:textId="77777777" w:rsidR="00610216" w:rsidRDefault="000240A3">
            <w:pPr>
              <w:pStyle w:val="TableParagraph"/>
              <w:numPr>
                <w:ilvl w:val="0"/>
                <w:numId w:val="3"/>
              </w:numPr>
              <w:tabs>
                <w:tab w:val="left" w:pos="635"/>
              </w:tabs>
              <w:spacing w:line="279" w:lineRule="exact"/>
            </w:pPr>
            <w:r>
              <w:t>Susceptibility</w:t>
            </w:r>
            <w:r>
              <w:rPr>
                <w:spacing w:val="-8"/>
              </w:rPr>
              <w:t xml:space="preserve"> </w:t>
            </w:r>
            <w:r>
              <w:rPr>
                <w:spacing w:val="-2"/>
              </w:rPr>
              <w:t>patterns</w:t>
            </w:r>
          </w:p>
          <w:p w14:paraId="53A72D11" w14:textId="77777777" w:rsidR="00610216" w:rsidRDefault="000240A3">
            <w:pPr>
              <w:pStyle w:val="TableParagraph"/>
              <w:numPr>
                <w:ilvl w:val="0"/>
                <w:numId w:val="3"/>
              </w:numPr>
              <w:tabs>
                <w:tab w:val="left" w:pos="635"/>
              </w:tabs>
              <w:spacing w:before="1"/>
            </w:pPr>
            <w:r>
              <w:t>Clinical</w:t>
            </w:r>
            <w:r>
              <w:rPr>
                <w:spacing w:val="-3"/>
              </w:rPr>
              <w:t xml:space="preserve"> </w:t>
            </w:r>
            <w:r>
              <w:rPr>
                <w:spacing w:val="-2"/>
              </w:rPr>
              <w:t>significance</w:t>
            </w:r>
          </w:p>
          <w:p w14:paraId="53A72D12" w14:textId="77777777" w:rsidR="00610216" w:rsidRDefault="000240A3">
            <w:pPr>
              <w:pStyle w:val="TableParagraph"/>
            </w:pPr>
            <w:r>
              <w:t>-Explain</w:t>
            </w:r>
            <w:r>
              <w:rPr>
                <w:spacing w:val="-5"/>
              </w:rPr>
              <w:t xml:space="preserve"> </w:t>
            </w:r>
            <w:r>
              <w:t>the</w:t>
            </w:r>
            <w:r>
              <w:rPr>
                <w:spacing w:val="-4"/>
              </w:rPr>
              <w:t xml:space="preserve"> </w:t>
            </w:r>
            <w:r>
              <w:t>principle</w:t>
            </w:r>
            <w:r>
              <w:rPr>
                <w:spacing w:val="-4"/>
              </w:rPr>
              <w:t xml:space="preserve"> </w:t>
            </w:r>
            <w:r>
              <w:t>of</w:t>
            </w:r>
            <w:r>
              <w:rPr>
                <w:spacing w:val="-7"/>
              </w:rPr>
              <w:t xml:space="preserve"> </w:t>
            </w:r>
            <w:r>
              <w:t>the</w:t>
            </w:r>
            <w:r>
              <w:rPr>
                <w:spacing w:val="-4"/>
              </w:rPr>
              <w:t xml:space="preserve"> </w:t>
            </w:r>
            <w:r>
              <w:t>following</w:t>
            </w:r>
            <w:r>
              <w:rPr>
                <w:spacing w:val="-6"/>
              </w:rPr>
              <w:t xml:space="preserve"> </w:t>
            </w:r>
            <w:r>
              <w:t>biochemicals</w:t>
            </w:r>
            <w:r>
              <w:rPr>
                <w:spacing w:val="-7"/>
              </w:rPr>
              <w:t xml:space="preserve"> </w:t>
            </w:r>
            <w:r>
              <w:t>used</w:t>
            </w:r>
            <w:r>
              <w:rPr>
                <w:spacing w:val="-4"/>
              </w:rPr>
              <w:t xml:space="preserve"> </w:t>
            </w:r>
            <w:r>
              <w:t>in</w:t>
            </w:r>
            <w:r>
              <w:rPr>
                <w:spacing w:val="-5"/>
              </w:rPr>
              <w:t xml:space="preserve"> </w:t>
            </w:r>
            <w:r>
              <w:t>the identification of Enterobacteriaceae:</w:t>
            </w:r>
          </w:p>
          <w:p w14:paraId="53A72D13" w14:textId="77777777" w:rsidR="00610216" w:rsidRDefault="000240A3">
            <w:pPr>
              <w:pStyle w:val="TableParagraph"/>
              <w:numPr>
                <w:ilvl w:val="1"/>
                <w:numId w:val="3"/>
              </w:numPr>
              <w:tabs>
                <w:tab w:val="left" w:pos="724"/>
              </w:tabs>
              <w:spacing w:before="1"/>
            </w:pPr>
            <w:r>
              <w:t>Cytochrome</w:t>
            </w:r>
            <w:r>
              <w:rPr>
                <w:spacing w:val="-6"/>
              </w:rPr>
              <w:t xml:space="preserve"> </w:t>
            </w:r>
            <w:r>
              <w:rPr>
                <w:spacing w:val="-2"/>
              </w:rPr>
              <w:t>oxidase</w:t>
            </w:r>
          </w:p>
          <w:p w14:paraId="53A72D14" w14:textId="77777777" w:rsidR="00610216" w:rsidRDefault="000240A3">
            <w:pPr>
              <w:pStyle w:val="TableParagraph"/>
              <w:numPr>
                <w:ilvl w:val="1"/>
                <w:numId w:val="3"/>
              </w:numPr>
              <w:tabs>
                <w:tab w:val="left" w:pos="724"/>
              </w:tabs>
              <w:spacing w:before="1" w:line="279" w:lineRule="exact"/>
            </w:pPr>
            <w:r>
              <w:rPr>
                <w:spacing w:val="-5"/>
              </w:rPr>
              <w:t>TSI</w:t>
            </w:r>
          </w:p>
          <w:p w14:paraId="53A72D15" w14:textId="77777777" w:rsidR="00610216" w:rsidRDefault="000240A3">
            <w:pPr>
              <w:pStyle w:val="TableParagraph"/>
              <w:numPr>
                <w:ilvl w:val="1"/>
                <w:numId w:val="3"/>
              </w:numPr>
              <w:tabs>
                <w:tab w:val="left" w:pos="724"/>
              </w:tabs>
              <w:spacing w:line="279" w:lineRule="exact"/>
            </w:pPr>
            <w:r>
              <w:rPr>
                <w:spacing w:val="-2"/>
              </w:rPr>
              <w:t>Citrate</w:t>
            </w:r>
          </w:p>
          <w:p w14:paraId="53A72D16" w14:textId="77777777" w:rsidR="00610216" w:rsidRDefault="000240A3">
            <w:pPr>
              <w:pStyle w:val="TableParagraph"/>
              <w:numPr>
                <w:ilvl w:val="1"/>
                <w:numId w:val="3"/>
              </w:numPr>
              <w:tabs>
                <w:tab w:val="left" w:pos="724"/>
              </w:tabs>
            </w:pPr>
            <w:r>
              <w:rPr>
                <w:spacing w:val="-5"/>
              </w:rPr>
              <w:t>MIO</w:t>
            </w:r>
          </w:p>
          <w:p w14:paraId="53A72D17" w14:textId="77777777" w:rsidR="00610216" w:rsidRDefault="000240A3">
            <w:pPr>
              <w:pStyle w:val="TableParagraph"/>
              <w:numPr>
                <w:ilvl w:val="1"/>
                <w:numId w:val="3"/>
              </w:numPr>
              <w:tabs>
                <w:tab w:val="left" w:pos="724"/>
              </w:tabs>
              <w:spacing w:before="1"/>
            </w:pPr>
            <w:r>
              <w:rPr>
                <w:spacing w:val="-5"/>
              </w:rPr>
              <w:t>LDC</w:t>
            </w:r>
          </w:p>
          <w:p w14:paraId="53A72D18" w14:textId="77777777" w:rsidR="00610216" w:rsidRDefault="000240A3">
            <w:pPr>
              <w:pStyle w:val="TableParagraph"/>
              <w:numPr>
                <w:ilvl w:val="1"/>
                <w:numId w:val="3"/>
              </w:numPr>
              <w:tabs>
                <w:tab w:val="left" w:pos="724"/>
              </w:tabs>
              <w:spacing w:before="1" w:line="279" w:lineRule="exact"/>
            </w:pPr>
            <w:r>
              <w:rPr>
                <w:spacing w:val="-5"/>
              </w:rPr>
              <w:t>PD</w:t>
            </w:r>
          </w:p>
          <w:p w14:paraId="53A72D19" w14:textId="77777777" w:rsidR="00610216" w:rsidRDefault="000240A3">
            <w:pPr>
              <w:pStyle w:val="TableParagraph"/>
              <w:numPr>
                <w:ilvl w:val="1"/>
                <w:numId w:val="3"/>
              </w:numPr>
              <w:tabs>
                <w:tab w:val="left" w:pos="724"/>
              </w:tabs>
              <w:spacing w:line="279" w:lineRule="exact"/>
            </w:pPr>
            <w:r>
              <w:rPr>
                <w:spacing w:val="-4"/>
              </w:rPr>
              <w:t>ONPG</w:t>
            </w:r>
          </w:p>
          <w:p w14:paraId="53A72D1A" w14:textId="77777777" w:rsidR="00610216" w:rsidRDefault="000240A3">
            <w:pPr>
              <w:pStyle w:val="TableParagraph"/>
              <w:numPr>
                <w:ilvl w:val="1"/>
                <w:numId w:val="3"/>
              </w:numPr>
              <w:tabs>
                <w:tab w:val="left" w:pos="724"/>
              </w:tabs>
            </w:pPr>
            <w:r>
              <w:rPr>
                <w:spacing w:val="-2"/>
              </w:rPr>
              <w:t>MR-</w:t>
            </w:r>
            <w:r>
              <w:rPr>
                <w:spacing w:val="-5"/>
              </w:rPr>
              <w:t>VP</w:t>
            </w:r>
          </w:p>
          <w:p w14:paraId="53A72D1B" w14:textId="77777777" w:rsidR="00610216" w:rsidRDefault="000240A3">
            <w:pPr>
              <w:pStyle w:val="TableParagraph"/>
              <w:numPr>
                <w:ilvl w:val="1"/>
                <w:numId w:val="3"/>
              </w:numPr>
              <w:tabs>
                <w:tab w:val="left" w:pos="724"/>
              </w:tabs>
              <w:spacing w:before="1"/>
            </w:pPr>
            <w:r>
              <w:rPr>
                <w:spacing w:val="-4"/>
              </w:rPr>
              <w:t>Urea</w:t>
            </w:r>
          </w:p>
          <w:p w14:paraId="53A72D1C" w14:textId="77777777" w:rsidR="00610216" w:rsidRDefault="000240A3">
            <w:pPr>
              <w:pStyle w:val="TableParagraph"/>
              <w:numPr>
                <w:ilvl w:val="1"/>
                <w:numId w:val="3"/>
              </w:numPr>
              <w:tabs>
                <w:tab w:val="left" w:pos="724"/>
              </w:tabs>
              <w:spacing w:before="1" w:line="279" w:lineRule="exact"/>
            </w:pPr>
            <w:r>
              <w:t xml:space="preserve">Nitrate </w:t>
            </w:r>
            <w:r>
              <w:rPr>
                <w:spacing w:val="-2"/>
              </w:rPr>
              <w:t>Reduction</w:t>
            </w:r>
          </w:p>
          <w:p w14:paraId="53A72D1D" w14:textId="77777777" w:rsidR="00610216" w:rsidRDefault="000240A3">
            <w:pPr>
              <w:pStyle w:val="TableParagraph"/>
              <w:numPr>
                <w:ilvl w:val="1"/>
                <w:numId w:val="3"/>
              </w:numPr>
              <w:tabs>
                <w:tab w:val="left" w:pos="724"/>
              </w:tabs>
              <w:spacing w:line="279" w:lineRule="exact"/>
            </w:pPr>
            <w:r>
              <w:rPr>
                <w:spacing w:val="-2"/>
              </w:rPr>
              <w:t>DNASE</w:t>
            </w:r>
          </w:p>
          <w:p w14:paraId="53A72D1E" w14:textId="77777777" w:rsidR="00610216" w:rsidRDefault="000240A3">
            <w:pPr>
              <w:pStyle w:val="TableParagraph"/>
              <w:numPr>
                <w:ilvl w:val="1"/>
                <w:numId w:val="3"/>
              </w:numPr>
              <w:tabs>
                <w:tab w:val="left" w:pos="724"/>
              </w:tabs>
            </w:pPr>
            <w:r>
              <w:t>Spot</w:t>
            </w:r>
            <w:r>
              <w:rPr>
                <w:spacing w:val="-2"/>
              </w:rPr>
              <w:t xml:space="preserve"> indole</w:t>
            </w:r>
          </w:p>
          <w:p w14:paraId="53A72D1F" w14:textId="77777777" w:rsidR="00610216" w:rsidRDefault="000240A3">
            <w:pPr>
              <w:pStyle w:val="TableParagraph"/>
            </w:pPr>
            <w:r>
              <w:t>-Describe</w:t>
            </w:r>
            <w:r>
              <w:rPr>
                <w:spacing w:val="-6"/>
              </w:rPr>
              <w:t xml:space="preserve"> </w:t>
            </w:r>
            <w:r>
              <w:t>antigenic</w:t>
            </w:r>
            <w:r>
              <w:rPr>
                <w:spacing w:val="-6"/>
              </w:rPr>
              <w:t xml:space="preserve"> </w:t>
            </w:r>
            <w:r>
              <w:t>properties</w:t>
            </w:r>
            <w:r>
              <w:rPr>
                <w:spacing w:val="-5"/>
              </w:rPr>
              <w:t xml:space="preserve"> </w:t>
            </w:r>
            <w:r>
              <w:t>and</w:t>
            </w:r>
            <w:r>
              <w:rPr>
                <w:spacing w:val="-7"/>
              </w:rPr>
              <w:t xml:space="preserve"> </w:t>
            </w:r>
            <w:r>
              <w:t>available</w:t>
            </w:r>
            <w:r>
              <w:rPr>
                <w:spacing w:val="-6"/>
              </w:rPr>
              <w:t xml:space="preserve"> </w:t>
            </w:r>
            <w:r>
              <w:t>serological</w:t>
            </w:r>
            <w:r>
              <w:rPr>
                <w:spacing w:val="-6"/>
              </w:rPr>
              <w:t xml:space="preserve"> </w:t>
            </w:r>
            <w:r>
              <w:t>tests</w:t>
            </w:r>
            <w:r>
              <w:rPr>
                <w:spacing w:val="-6"/>
              </w:rPr>
              <w:t xml:space="preserve"> </w:t>
            </w:r>
            <w:r>
              <w:t>for Escherichia, Shigella, and Salmonella species.</w:t>
            </w:r>
          </w:p>
          <w:p w14:paraId="53A72D20" w14:textId="77777777" w:rsidR="00610216" w:rsidRDefault="000240A3">
            <w:pPr>
              <w:pStyle w:val="TableParagraph"/>
              <w:spacing w:line="270" w:lineRule="atLeast"/>
            </w:pPr>
            <w:r>
              <w:t>-Compare</w:t>
            </w:r>
            <w:r>
              <w:rPr>
                <w:spacing w:val="-5"/>
              </w:rPr>
              <w:t xml:space="preserve"> </w:t>
            </w:r>
            <w:r>
              <w:t>rapid</w:t>
            </w:r>
            <w:r>
              <w:rPr>
                <w:spacing w:val="-7"/>
              </w:rPr>
              <w:t xml:space="preserve"> </w:t>
            </w:r>
            <w:r>
              <w:t>and</w:t>
            </w:r>
            <w:r>
              <w:rPr>
                <w:spacing w:val="-7"/>
              </w:rPr>
              <w:t xml:space="preserve"> </w:t>
            </w:r>
            <w:r>
              <w:t>automated</w:t>
            </w:r>
            <w:r>
              <w:rPr>
                <w:spacing w:val="-5"/>
              </w:rPr>
              <w:t xml:space="preserve"> </w:t>
            </w:r>
            <w:r>
              <w:t>methods</w:t>
            </w:r>
            <w:r>
              <w:rPr>
                <w:spacing w:val="-5"/>
              </w:rPr>
              <w:t xml:space="preserve"> </w:t>
            </w:r>
            <w:r>
              <w:t>available</w:t>
            </w:r>
            <w:r>
              <w:rPr>
                <w:spacing w:val="-5"/>
              </w:rPr>
              <w:t xml:space="preserve"> </w:t>
            </w:r>
            <w:r>
              <w:t>to</w:t>
            </w:r>
            <w:r>
              <w:rPr>
                <w:spacing w:val="-5"/>
              </w:rPr>
              <w:t xml:space="preserve"> </w:t>
            </w:r>
            <w:r>
              <w:t>identify members of the Enterobacteriaceae family.</w:t>
            </w:r>
          </w:p>
        </w:tc>
        <w:tc>
          <w:tcPr>
            <w:tcW w:w="1440" w:type="dxa"/>
          </w:tcPr>
          <w:p w14:paraId="53A72D21" w14:textId="77777777" w:rsidR="00610216" w:rsidRDefault="00610216">
            <w:pPr>
              <w:pStyle w:val="TableParagraph"/>
              <w:ind w:left="0" w:firstLine="0"/>
              <w:rPr>
                <w:rFonts w:ascii="Times New Roman"/>
              </w:rPr>
            </w:pPr>
          </w:p>
        </w:tc>
        <w:tc>
          <w:tcPr>
            <w:tcW w:w="1441" w:type="dxa"/>
          </w:tcPr>
          <w:p w14:paraId="53A72D22" w14:textId="77777777" w:rsidR="00610216" w:rsidRDefault="00610216">
            <w:pPr>
              <w:pStyle w:val="TableParagraph"/>
              <w:ind w:left="0" w:firstLine="0"/>
              <w:rPr>
                <w:rFonts w:ascii="Times New Roman"/>
              </w:rPr>
            </w:pPr>
          </w:p>
        </w:tc>
        <w:tc>
          <w:tcPr>
            <w:tcW w:w="1342" w:type="dxa"/>
          </w:tcPr>
          <w:p w14:paraId="53A72D23" w14:textId="77777777" w:rsidR="00610216" w:rsidRDefault="00610216">
            <w:pPr>
              <w:pStyle w:val="TableParagraph"/>
              <w:ind w:left="0" w:firstLine="0"/>
              <w:rPr>
                <w:rFonts w:ascii="Times New Roman"/>
              </w:rPr>
            </w:pPr>
          </w:p>
        </w:tc>
      </w:tr>
    </w:tbl>
    <w:p w14:paraId="53A72D25" w14:textId="77777777" w:rsidR="00610216" w:rsidRDefault="00610216">
      <w:pPr>
        <w:pStyle w:val="TableParagraph"/>
        <w:rPr>
          <w:rFonts w:ascii="Times New Roman"/>
        </w:rPr>
        <w:sectPr w:rsidR="0061021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610216" w14:paraId="53A72D3C" w14:textId="77777777">
        <w:trPr>
          <w:trHeight w:val="5021"/>
        </w:trPr>
        <w:tc>
          <w:tcPr>
            <w:tcW w:w="1455" w:type="dxa"/>
          </w:tcPr>
          <w:p w14:paraId="53A72D26" w14:textId="77777777" w:rsidR="00610216" w:rsidRDefault="000240A3">
            <w:pPr>
              <w:pStyle w:val="TableParagraph"/>
              <w:ind w:left="535" w:right="423" w:hanging="118"/>
              <w:rPr>
                <w:b/>
              </w:rPr>
            </w:pPr>
            <w:r>
              <w:rPr>
                <w:b/>
                <w:spacing w:val="-6"/>
              </w:rPr>
              <w:t xml:space="preserve">Weeks </w:t>
            </w:r>
            <w:r>
              <w:rPr>
                <w:b/>
              </w:rPr>
              <w:t>3 - 4</w:t>
            </w:r>
          </w:p>
        </w:tc>
        <w:tc>
          <w:tcPr>
            <w:tcW w:w="1337" w:type="dxa"/>
          </w:tcPr>
          <w:p w14:paraId="53A72D27" w14:textId="77777777" w:rsidR="00610216" w:rsidRDefault="000240A3">
            <w:pPr>
              <w:pStyle w:val="TableParagraph"/>
              <w:spacing w:line="268" w:lineRule="exact"/>
              <w:ind w:left="8" w:firstLine="0"/>
              <w:jc w:val="center"/>
            </w:pPr>
            <w:r>
              <w:t>Units</w:t>
            </w:r>
            <w:r>
              <w:rPr>
                <w:spacing w:val="-3"/>
              </w:rPr>
              <w:t xml:space="preserve"> </w:t>
            </w:r>
            <w:r>
              <w:rPr>
                <w:spacing w:val="-10"/>
              </w:rPr>
              <w:t>8</w:t>
            </w:r>
          </w:p>
        </w:tc>
        <w:tc>
          <w:tcPr>
            <w:tcW w:w="6030" w:type="dxa"/>
          </w:tcPr>
          <w:p w14:paraId="53A72D28" w14:textId="77777777" w:rsidR="00610216" w:rsidRDefault="000240A3">
            <w:pPr>
              <w:pStyle w:val="TableParagraph"/>
              <w:spacing w:line="268" w:lineRule="exact"/>
              <w:ind w:left="54" w:firstLine="0"/>
            </w:pPr>
            <w:r>
              <w:t>-List</w:t>
            </w:r>
            <w:r>
              <w:rPr>
                <w:spacing w:val="-7"/>
              </w:rPr>
              <w:t xml:space="preserve"> </w:t>
            </w:r>
            <w:r>
              <w:t>the</w:t>
            </w:r>
            <w:r>
              <w:rPr>
                <w:spacing w:val="-4"/>
              </w:rPr>
              <w:t xml:space="preserve"> </w:t>
            </w:r>
            <w:r>
              <w:t>general</w:t>
            </w:r>
            <w:r>
              <w:rPr>
                <w:spacing w:val="-4"/>
              </w:rPr>
              <w:t xml:space="preserve"> </w:t>
            </w:r>
            <w:r>
              <w:t>characteristics</w:t>
            </w:r>
            <w:r>
              <w:rPr>
                <w:spacing w:val="-6"/>
              </w:rPr>
              <w:t xml:space="preserve"> </w:t>
            </w:r>
            <w:r>
              <w:t>of</w:t>
            </w:r>
            <w:r>
              <w:rPr>
                <w:spacing w:val="-4"/>
              </w:rPr>
              <w:t xml:space="preserve"> </w:t>
            </w:r>
            <w:r>
              <w:t>the</w:t>
            </w:r>
            <w:r>
              <w:rPr>
                <w:spacing w:val="-4"/>
              </w:rPr>
              <w:t xml:space="preserve"> </w:t>
            </w:r>
            <w:r>
              <w:t>non-fermenting</w:t>
            </w:r>
            <w:r>
              <w:rPr>
                <w:spacing w:val="-4"/>
              </w:rPr>
              <w:t xml:space="preserve"> </w:t>
            </w:r>
            <w:r>
              <w:rPr>
                <w:spacing w:val="-2"/>
              </w:rPr>
              <w:t>group.</w:t>
            </w:r>
          </w:p>
          <w:p w14:paraId="53A72D29" w14:textId="77777777" w:rsidR="00610216" w:rsidRDefault="000240A3">
            <w:pPr>
              <w:pStyle w:val="TableParagraph"/>
              <w:ind w:left="54" w:firstLine="0"/>
            </w:pPr>
            <w:r>
              <w:t>-Recognize</w:t>
            </w:r>
            <w:r>
              <w:rPr>
                <w:spacing w:val="-6"/>
              </w:rPr>
              <w:t xml:space="preserve"> </w:t>
            </w:r>
            <w:r>
              <w:t>characteristics</w:t>
            </w:r>
            <w:r>
              <w:rPr>
                <w:spacing w:val="-7"/>
              </w:rPr>
              <w:t xml:space="preserve"> </w:t>
            </w:r>
            <w:r>
              <w:t>that</w:t>
            </w:r>
            <w:r>
              <w:rPr>
                <w:spacing w:val="-4"/>
              </w:rPr>
              <w:t xml:space="preserve"> </w:t>
            </w:r>
            <w:r>
              <w:t>indicate</w:t>
            </w:r>
            <w:r>
              <w:rPr>
                <w:spacing w:val="-7"/>
              </w:rPr>
              <w:t xml:space="preserve"> </w:t>
            </w:r>
            <w:r>
              <w:t>a</w:t>
            </w:r>
            <w:r>
              <w:rPr>
                <w:spacing w:val="-4"/>
              </w:rPr>
              <w:t xml:space="preserve"> </w:t>
            </w:r>
            <w:r>
              <w:t>potential</w:t>
            </w:r>
            <w:r>
              <w:rPr>
                <w:spacing w:val="-7"/>
              </w:rPr>
              <w:t xml:space="preserve"> </w:t>
            </w:r>
            <w:r>
              <w:t>non-</w:t>
            </w:r>
            <w:r>
              <w:rPr>
                <w:spacing w:val="-2"/>
              </w:rPr>
              <w:t>fermenter.</w:t>
            </w:r>
          </w:p>
          <w:p w14:paraId="53A72D2A" w14:textId="77777777" w:rsidR="00610216" w:rsidRDefault="000240A3">
            <w:pPr>
              <w:pStyle w:val="TableParagraph"/>
            </w:pPr>
            <w:r>
              <w:t>-Describe</w:t>
            </w:r>
            <w:r>
              <w:rPr>
                <w:spacing w:val="-4"/>
              </w:rPr>
              <w:t xml:space="preserve"> </w:t>
            </w:r>
            <w:r>
              <w:t>primary</w:t>
            </w:r>
            <w:r>
              <w:rPr>
                <w:spacing w:val="-7"/>
              </w:rPr>
              <w:t xml:space="preserve"> </w:t>
            </w:r>
            <w:r>
              <w:t>characteristics</w:t>
            </w:r>
            <w:r>
              <w:rPr>
                <w:spacing w:val="-7"/>
              </w:rPr>
              <w:t xml:space="preserve"> </w:t>
            </w:r>
            <w:r>
              <w:t>that</w:t>
            </w:r>
            <w:r>
              <w:rPr>
                <w:spacing w:val="-5"/>
              </w:rPr>
              <w:t xml:space="preserve"> </w:t>
            </w:r>
            <w:r>
              <w:t>are</w:t>
            </w:r>
            <w:r>
              <w:rPr>
                <w:spacing w:val="-5"/>
              </w:rPr>
              <w:t xml:space="preserve"> </w:t>
            </w:r>
            <w:r>
              <w:t>commonly</w:t>
            </w:r>
            <w:r>
              <w:rPr>
                <w:spacing w:val="-9"/>
              </w:rPr>
              <w:t xml:space="preserve"> </w:t>
            </w:r>
            <w:r>
              <w:t>used</w:t>
            </w:r>
            <w:r>
              <w:rPr>
                <w:spacing w:val="-5"/>
              </w:rPr>
              <w:t xml:space="preserve"> </w:t>
            </w:r>
            <w:r>
              <w:t>to differentiate non-fermenters.</w:t>
            </w:r>
          </w:p>
          <w:p w14:paraId="53A72D2B" w14:textId="77777777" w:rsidR="00610216" w:rsidRDefault="000240A3">
            <w:pPr>
              <w:pStyle w:val="TableParagraph"/>
              <w:spacing w:before="1"/>
              <w:ind w:left="54" w:firstLine="0"/>
            </w:pPr>
            <w:r>
              <w:t>-Explain</w:t>
            </w:r>
            <w:r>
              <w:rPr>
                <w:spacing w:val="-6"/>
              </w:rPr>
              <w:t xml:space="preserve"> </w:t>
            </w:r>
            <w:r>
              <w:t>the</w:t>
            </w:r>
            <w:r>
              <w:rPr>
                <w:spacing w:val="-2"/>
              </w:rPr>
              <w:t xml:space="preserve"> </w:t>
            </w:r>
            <w:r>
              <w:t>principle</w:t>
            </w:r>
            <w:r>
              <w:rPr>
                <w:spacing w:val="-2"/>
              </w:rPr>
              <w:t xml:space="preserve"> </w:t>
            </w:r>
            <w:r>
              <w:t>of</w:t>
            </w:r>
            <w:r>
              <w:rPr>
                <w:spacing w:val="-4"/>
              </w:rPr>
              <w:t xml:space="preserve"> </w:t>
            </w:r>
            <w:r>
              <w:t>the</w:t>
            </w:r>
            <w:r>
              <w:rPr>
                <w:spacing w:val="-2"/>
              </w:rPr>
              <w:t xml:space="preserve"> </w:t>
            </w:r>
            <w:r>
              <w:t>Flo,</w:t>
            </w:r>
            <w:r>
              <w:rPr>
                <w:spacing w:val="-5"/>
              </w:rPr>
              <w:t xml:space="preserve"> </w:t>
            </w:r>
            <w:r>
              <w:t>Tech,</w:t>
            </w:r>
            <w:r>
              <w:rPr>
                <w:spacing w:val="-2"/>
              </w:rPr>
              <w:t xml:space="preserve"> </w:t>
            </w:r>
            <w:r>
              <w:t>and</w:t>
            </w:r>
            <w:r>
              <w:rPr>
                <w:spacing w:val="-3"/>
              </w:rPr>
              <w:t xml:space="preserve"> </w:t>
            </w:r>
            <w:r>
              <w:t>O-F</w:t>
            </w:r>
            <w:r>
              <w:rPr>
                <w:spacing w:val="-5"/>
              </w:rPr>
              <w:t xml:space="preserve"> </w:t>
            </w:r>
            <w:r>
              <w:rPr>
                <w:spacing w:val="-2"/>
              </w:rPr>
              <w:t>media.</w:t>
            </w:r>
          </w:p>
          <w:p w14:paraId="53A72D2C" w14:textId="77777777" w:rsidR="00610216" w:rsidRDefault="000240A3">
            <w:pPr>
              <w:pStyle w:val="TableParagraph"/>
              <w:spacing w:line="268" w:lineRule="exact"/>
              <w:ind w:left="54" w:firstLine="0"/>
            </w:pPr>
            <w:r>
              <w:t>-Differentiate</w:t>
            </w:r>
            <w:r>
              <w:rPr>
                <w:spacing w:val="-7"/>
              </w:rPr>
              <w:t xml:space="preserve"> </w:t>
            </w:r>
            <w:r>
              <w:t>non-fermenting</w:t>
            </w:r>
            <w:r>
              <w:rPr>
                <w:spacing w:val="-7"/>
              </w:rPr>
              <w:t xml:space="preserve"> </w:t>
            </w:r>
            <w:r>
              <w:t>organisms</w:t>
            </w:r>
            <w:r>
              <w:rPr>
                <w:spacing w:val="-9"/>
              </w:rPr>
              <w:t xml:space="preserve"> </w:t>
            </w:r>
            <w:r>
              <w:t>by</w:t>
            </w:r>
            <w:r>
              <w:rPr>
                <w:spacing w:val="-7"/>
              </w:rPr>
              <w:t xml:space="preserve"> </w:t>
            </w:r>
            <w:r>
              <w:rPr>
                <w:spacing w:val="-2"/>
              </w:rPr>
              <w:t>their:</w:t>
            </w:r>
          </w:p>
          <w:p w14:paraId="53A72D2D" w14:textId="77777777" w:rsidR="00610216" w:rsidRDefault="000240A3">
            <w:pPr>
              <w:pStyle w:val="TableParagraph"/>
              <w:numPr>
                <w:ilvl w:val="0"/>
                <w:numId w:val="2"/>
              </w:numPr>
              <w:tabs>
                <w:tab w:val="left" w:pos="724"/>
              </w:tabs>
              <w:spacing w:line="279" w:lineRule="exact"/>
            </w:pPr>
            <w:r>
              <w:rPr>
                <w:spacing w:val="-2"/>
              </w:rPr>
              <w:t>habitat</w:t>
            </w:r>
          </w:p>
          <w:p w14:paraId="53A72D2E" w14:textId="77777777" w:rsidR="00610216" w:rsidRDefault="000240A3">
            <w:pPr>
              <w:pStyle w:val="TableParagraph"/>
              <w:numPr>
                <w:ilvl w:val="0"/>
                <w:numId w:val="2"/>
              </w:numPr>
              <w:tabs>
                <w:tab w:val="left" w:pos="724"/>
              </w:tabs>
            </w:pPr>
            <w:r>
              <w:rPr>
                <w:spacing w:val="-2"/>
              </w:rPr>
              <w:t>pathogenesis</w:t>
            </w:r>
          </w:p>
          <w:p w14:paraId="53A72D2F" w14:textId="77777777" w:rsidR="00610216" w:rsidRDefault="000240A3">
            <w:pPr>
              <w:pStyle w:val="TableParagraph"/>
              <w:numPr>
                <w:ilvl w:val="0"/>
                <w:numId w:val="2"/>
              </w:numPr>
              <w:tabs>
                <w:tab w:val="left" w:pos="724"/>
              </w:tabs>
              <w:spacing w:before="1"/>
            </w:pPr>
            <w:r>
              <w:t>growth</w:t>
            </w:r>
            <w:r>
              <w:rPr>
                <w:spacing w:val="-3"/>
              </w:rPr>
              <w:t xml:space="preserve"> </w:t>
            </w:r>
            <w:r>
              <w:rPr>
                <w:spacing w:val="-2"/>
              </w:rPr>
              <w:t>requirements</w:t>
            </w:r>
          </w:p>
          <w:p w14:paraId="53A72D30" w14:textId="77777777" w:rsidR="00610216" w:rsidRDefault="000240A3">
            <w:pPr>
              <w:pStyle w:val="TableParagraph"/>
              <w:numPr>
                <w:ilvl w:val="0"/>
                <w:numId w:val="2"/>
              </w:numPr>
              <w:tabs>
                <w:tab w:val="left" w:pos="724"/>
              </w:tabs>
              <w:spacing w:before="1" w:line="280" w:lineRule="exact"/>
            </w:pPr>
            <w:r>
              <w:t>utilization</w:t>
            </w:r>
            <w:r>
              <w:rPr>
                <w:spacing w:val="-6"/>
              </w:rPr>
              <w:t xml:space="preserve"> </w:t>
            </w:r>
            <w:r>
              <w:t>of</w:t>
            </w:r>
            <w:r>
              <w:rPr>
                <w:spacing w:val="-2"/>
              </w:rPr>
              <w:t xml:space="preserve"> glucose</w:t>
            </w:r>
          </w:p>
          <w:p w14:paraId="53A72D31" w14:textId="77777777" w:rsidR="00610216" w:rsidRDefault="000240A3">
            <w:pPr>
              <w:pStyle w:val="TableParagraph"/>
              <w:numPr>
                <w:ilvl w:val="0"/>
                <w:numId w:val="2"/>
              </w:numPr>
              <w:tabs>
                <w:tab w:val="left" w:pos="724"/>
              </w:tabs>
              <w:spacing w:line="280" w:lineRule="exact"/>
            </w:pPr>
            <w:r>
              <w:rPr>
                <w:spacing w:val="-2"/>
              </w:rPr>
              <w:t>motility</w:t>
            </w:r>
          </w:p>
          <w:p w14:paraId="53A72D32" w14:textId="77777777" w:rsidR="00610216" w:rsidRDefault="000240A3">
            <w:pPr>
              <w:pStyle w:val="TableParagraph"/>
              <w:numPr>
                <w:ilvl w:val="0"/>
                <w:numId w:val="2"/>
              </w:numPr>
              <w:tabs>
                <w:tab w:val="left" w:pos="724"/>
              </w:tabs>
            </w:pPr>
            <w:r>
              <w:t>colony</w:t>
            </w:r>
            <w:r>
              <w:rPr>
                <w:spacing w:val="-5"/>
              </w:rPr>
              <w:t xml:space="preserve"> </w:t>
            </w:r>
            <w:r>
              <w:rPr>
                <w:spacing w:val="-2"/>
              </w:rPr>
              <w:t>morphology</w:t>
            </w:r>
          </w:p>
          <w:p w14:paraId="53A72D33" w14:textId="77777777" w:rsidR="00610216" w:rsidRDefault="000240A3">
            <w:pPr>
              <w:pStyle w:val="TableParagraph"/>
              <w:numPr>
                <w:ilvl w:val="0"/>
                <w:numId w:val="2"/>
              </w:numPr>
              <w:tabs>
                <w:tab w:val="left" w:pos="724"/>
              </w:tabs>
              <w:spacing w:before="1"/>
            </w:pPr>
            <w:r>
              <w:rPr>
                <w:spacing w:val="-2"/>
              </w:rPr>
              <w:t>oxidase</w:t>
            </w:r>
          </w:p>
          <w:p w14:paraId="53A72D34" w14:textId="77777777" w:rsidR="00610216" w:rsidRDefault="000240A3">
            <w:pPr>
              <w:pStyle w:val="TableParagraph"/>
              <w:numPr>
                <w:ilvl w:val="0"/>
                <w:numId w:val="2"/>
              </w:numPr>
              <w:tabs>
                <w:tab w:val="left" w:pos="724"/>
              </w:tabs>
            </w:pPr>
            <w:r>
              <w:rPr>
                <w:spacing w:val="-4"/>
              </w:rPr>
              <w:t>odor</w:t>
            </w:r>
          </w:p>
          <w:p w14:paraId="53A72D35" w14:textId="77777777" w:rsidR="00610216" w:rsidRDefault="000240A3">
            <w:pPr>
              <w:pStyle w:val="TableParagraph"/>
              <w:numPr>
                <w:ilvl w:val="0"/>
                <w:numId w:val="2"/>
              </w:numPr>
              <w:tabs>
                <w:tab w:val="left" w:pos="724"/>
              </w:tabs>
              <w:spacing w:before="1" w:line="279" w:lineRule="exact"/>
            </w:pPr>
            <w:r>
              <w:rPr>
                <w:spacing w:val="-2"/>
              </w:rPr>
              <w:t>pigment</w:t>
            </w:r>
          </w:p>
          <w:p w14:paraId="53A72D36" w14:textId="77777777" w:rsidR="00610216" w:rsidRDefault="000240A3">
            <w:pPr>
              <w:pStyle w:val="TableParagraph"/>
              <w:numPr>
                <w:ilvl w:val="0"/>
                <w:numId w:val="2"/>
              </w:numPr>
              <w:tabs>
                <w:tab w:val="left" w:pos="724"/>
              </w:tabs>
              <w:spacing w:line="279" w:lineRule="exact"/>
            </w:pPr>
            <w:r>
              <w:t>biochemical</w:t>
            </w:r>
            <w:r>
              <w:rPr>
                <w:spacing w:val="-6"/>
              </w:rPr>
              <w:t xml:space="preserve"> </w:t>
            </w:r>
            <w:r>
              <w:rPr>
                <w:spacing w:val="-2"/>
              </w:rPr>
              <w:t>characteristics</w:t>
            </w:r>
          </w:p>
          <w:p w14:paraId="53A72D37" w14:textId="77777777" w:rsidR="00610216" w:rsidRDefault="000240A3">
            <w:pPr>
              <w:pStyle w:val="TableParagraph"/>
              <w:numPr>
                <w:ilvl w:val="0"/>
                <w:numId w:val="2"/>
              </w:numPr>
              <w:tabs>
                <w:tab w:val="left" w:pos="724"/>
              </w:tabs>
            </w:pPr>
            <w:r>
              <w:rPr>
                <w:spacing w:val="-2"/>
              </w:rPr>
              <w:t>susceptibility</w:t>
            </w:r>
            <w:r>
              <w:rPr>
                <w:spacing w:val="15"/>
              </w:rPr>
              <w:t xml:space="preserve"> </w:t>
            </w:r>
            <w:r>
              <w:rPr>
                <w:spacing w:val="-2"/>
              </w:rPr>
              <w:t>pattern</w:t>
            </w:r>
          </w:p>
          <w:p w14:paraId="53A72D38" w14:textId="77777777" w:rsidR="00610216" w:rsidRDefault="000240A3">
            <w:pPr>
              <w:pStyle w:val="TableParagraph"/>
              <w:numPr>
                <w:ilvl w:val="0"/>
                <w:numId w:val="2"/>
              </w:numPr>
              <w:tabs>
                <w:tab w:val="left" w:pos="724"/>
              </w:tabs>
              <w:spacing w:before="1"/>
            </w:pPr>
            <w:r>
              <w:t>clinical</w:t>
            </w:r>
            <w:r>
              <w:rPr>
                <w:spacing w:val="-6"/>
              </w:rPr>
              <w:t xml:space="preserve"> </w:t>
            </w:r>
            <w:r>
              <w:rPr>
                <w:spacing w:val="-2"/>
              </w:rPr>
              <w:t>significance</w:t>
            </w:r>
          </w:p>
        </w:tc>
        <w:tc>
          <w:tcPr>
            <w:tcW w:w="1440" w:type="dxa"/>
          </w:tcPr>
          <w:p w14:paraId="53A72D39"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3A"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3B"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D48" w14:textId="77777777">
        <w:trPr>
          <w:trHeight w:val="3492"/>
        </w:trPr>
        <w:tc>
          <w:tcPr>
            <w:tcW w:w="1455" w:type="dxa"/>
          </w:tcPr>
          <w:p w14:paraId="53A72D3D" w14:textId="77777777" w:rsidR="00610216" w:rsidRDefault="000240A3">
            <w:pPr>
              <w:pStyle w:val="TableParagraph"/>
              <w:ind w:left="530" w:right="423" w:hanging="113"/>
              <w:rPr>
                <w:b/>
              </w:rPr>
            </w:pPr>
            <w:r>
              <w:rPr>
                <w:b/>
                <w:spacing w:val="-6"/>
              </w:rPr>
              <w:t xml:space="preserve">Weeks </w:t>
            </w:r>
            <w:r>
              <w:rPr>
                <w:b/>
              </w:rPr>
              <w:t>3 - 4</w:t>
            </w:r>
          </w:p>
        </w:tc>
        <w:tc>
          <w:tcPr>
            <w:tcW w:w="1337" w:type="dxa"/>
          </w:tcPr>
          <w:p w14:paraId="53A72D3E" w14:textId="77777777" w:rsidR="00610216" w:rsidRDefault="000240A3">
            <w:pPr>
              <w:pStyle w:val="TableParagraph"/>
              <w:spacing w:before="25"/>
              <w:ind w:left="138" w:right="21" w:firstLine="0"/>
              <w:jc w:val="center"/>
            </w:pPr>
            <w:r>
              <w:t>Unit</w:t>
            </w:r>
            <w:r>
              <w:rPr>
                <w:spacing w:val="-2"/>
              </w:rPr>
              <w:t xml:space="preserve"> </w:t>
            </w:r>
            <w:r>
              <w:rPr>
                <w:spacing w:val="-10"/>
              </w:rPr>
              <w:t>9</w:t>
            </w:r>
          </w:p>
        </w:tc>
        <w:tc>
          <w:tcPr>
            <w:tcW w:w="6030" w:type="dxa"/>
          </w:tcPr>
          <w:p w14:paraId="53A72D3F" w14:textId="77777777" w:rsidR="00610216" w:rsidRDefault="000240A3">
            <w:pPr>
              <w:pStyle w:val="TableParagraph"/>
              <w:ind w:right="120"/>
            </w:pPr>
            <w:r>
              <w:t>-List</w:t>
            </w:r>
            <w:r>
              <w:rPr>
                <w:spacing w:val="-6"/>
              </w:rPr>
              <w:t xml:space="preserve"> </w:t>
            </w:r>
            <w:r>
              <w:t>characteristics</w:t>
            </w:r>
            <w:r>
              <w:rPr>
                <w:spacing w:val="-7"/>
              </w:rPr>
              <w:t xml:space="preserve"> </w:t>
            </w:r>
            <w:r>
              <w:t>that</w:t>
            </w:r>
            <w:r>
              <w:rPr>
                <w:spacing w:val="-6"/>
              </w:rPr>
              <w:t xml:space="preserve"> </w:t>
            </w:r>
            <w:r>
              <w:t>the</w:t>
            </w:r>
            <w:r>
              <w:rPr>
                <w:spacing w:val="-4"/>
              </w:rPr>
              <w:t xml:space="preserve"> </w:t>
            </w:r>
            <w:r>
              <w:t>Vibrionaceae</w:t>
            </w:r>
            <w:r>
              <w:rPr>
                <w:spacing w:val="-4"/>
              </w:rPr>
              <w:t xml:space="preserve"> </w:t>
            </w:r>
            <w:r>
              <w:t>have</w:t>
            </w:r>
            <w:r>
              <w:rPr>
                <w:spacing w:val="-6"/>
              </w:rPr>
              <w:t xml:space="preserve"> </w:t>
            </w:r>
            <w:r>
              <w:t>in</w:t>
            </w:r>
            <w:r>
              <w:rPr>
                <w:spacing w:val="-4"/>
              </w:rPr>
              <w:t xml:space="preserve"> </w:t>
            </w:r>
            <w:r>
              <w:t>common</w:t>
            </w:r>
            <w:r>
              <w:rPr>
                <w:spacing w:val="-7"/>
              </w:rPr>
              <w:t xml:space="preserve"> </w:t>
            </w:r>
            <w:r>
              <w:t xml:space="preserve">with the </w:t>
            </w:r>
            <w:proofErr w:type="gramStart"/>
            <w:r>
              <w:t>family Enterobacteriaceae</w:t>
            </w:r>
            <w:proofErr w:type="gramEnd"/>
            <w:r>
              <w:t>.</w:t>
            </w:r>
          </w:p>
          <w:p w14:paraId="53A72D40" w14:textId="77777777" w:rsidR="00610216" w:rsidRDefault="000240A3">
            <w:pPr>
              <w:pStyle w:val="TableParagraph"/>
            </w:pPr>
            <w:r>
              <w:t>-Describe</w:t>
            </w:r>
            <w:r>
              <w:rPr>
                <w:spacing w:val="-4"/>
              </w:rPr>
              <w:t xml:space="preserve"> </w:t>
            </w:r>
            <w:r>
              <w:t>the</w:t>
            </w:r>
            <w:r>
              <w:rPr>
                <w:spacing w:val="-6"/>
              </w:rPr>
              <w:t xml:space="preserve"> </w:t>
            </w:r>
            <w:r>
              <w:t>micromorphology</w:t>
            </w:r>
            <w:r>
              <w:rPr>
                <w:spacing w:val="-4"/>
              </w:rPr>
              <w:t xml:space="preserve"> </w:t>
            </w:r>
            <w:r>
              <w:t>and</w:t>
            </w:r>
            <w:r>
              <w:rPr>
                <w:spacing w:val="-6"/>
              </w:rPr>
              <w:t xml:space="preserve"> </w:t>
            </w:r>
            <w:r>
              <w:t>colonial</w:t>
            </w:r>
            <w:r>
              <w:rPr>
                <w:spacing w:val="-8"/>
              </w:rPr>
              <w:t xml:space="preserve"> </w:t>
            </w:r>
            <w:r>
              <w:t>morphology</w:t>
            </w:r>
            <w:r>
              <w:rPr>
                <w:spacing w:val="-6"/>
              </w:rPr>
              <w:t xml:space="preserve"> </w:t>
            </w:r>
            <w:r>
              <w:t>of</w:t>
            </w:r>
            <w:r>
              <w:rPr>
                <w:spacing w:val="-6"/>
              </w:rPr>
              <w:t xml:space="preserve"> </w:t>
            </w:r>
            <w:r>
              <w:t>the Vibrionaceae and Campylobacter.</w:t>
            </w:r>
          </w:p>
          <w:p w14:paraId="53A72D41" w14:textId="77777777" w:rsidR="00610216" w:rsidRDefault="000240A3">
            <w:pPr>
              <w:pStyle w:val="TableParagraph"/>
              <w:ind w:right="120"/>
            </w:pPr>
            <w:r>
              <w:t>-Differentiate</w:t>
            </w:r>
            <w:r>
              <w:rPr>
                <w:spacing w:val="-9"/>
              </w:rPr>
              <w:t xml:space="preserve"> </w:t>
            </w:r>
            <w:r>
              <w:t>the</w:t>
            </w:r>
            <w:r>
              <w:rPr>
                <w:spacing w:val="-9"/>
              </w:rPr>
              <w:t xml:space="preserve"> </w:t>
            </w:r>
            <w:r>
              <w:t>Vibrionaceae</w:t>
            </w:r>
            <w:r>
              <w:rPr>
                <w:spacing w:val="-7"/>
              </w:rPr>
              <w:t xml:space="preserve"> </w:t>
            </w:r>
            <w:r>
              <w:t>family</w:t>
            </w:r>
            <w:r>
              <w:rPr>
                <w:spacing w:val="-7"/>
              </w:rPr>
              <w:t xml:space="preserve"> </w:t>
            </w:r>
            <w:r>
              <w:t>from</w:t>
            </w:r>
            <w:r>
              <w:rPr>
                <w:spacing w:val="-9"/>
              </w:rPr>
              <w:t xml:space="preserve"> </w:t>
            </w:r>
            <w:r>
              <w:t>the Enterobacteriaceae family.</w:t>
            </w:r>
          </w:p>
          <w:p w14:paraId="53A72D42" w14:textId="77777777" w:rsidR="00610216" w:rsidRDefault="000240A3">
            <w:pPr>
              <w:pStyle w:val="TableParagraph"/>
              <w:spacing w:before="1"/>
            </w:pPr>
            <w:r>
              <w:t>-Compare the selective plate media, enrichment broth media, atmospheric</w:t>
            </w:r>
            <w:r>
              <w:rPr>
                <w:spacing w:val="-8"/>
              </w:rPr>
              <w:t xml:space="preserve"> </w:t>
            </w:r>
            <w:r>
              <w:t>conditions,</w:t>
            </w:r>
            <w:r>
              <w:rPr>
                <w:spacing w:val="-5"/>
              </w:rPr>
              <w:t xml:space="preserve"> </w:t>
            </w:r>
            <w:r>
              <w:t>and</w:t>
            </w:r>
            <w:r>
              <w:rPr>
                <w:spacing w:val="-6"/>
              </w:rPr>
              <w:t xml:space="preserve"> </w:t>
            </w:r>
            <w:r>
              <w:t>laboratory</w:t>
            </w:r>
            <w:r>
              <w:rPr>
                <w:spacing w:val="-7"/>
              </w:rPr>
              <w:t xml:space="preserve"> </w:t>
            </w:r>
            <w:r>
              <w:t>techniques</w:t>
            </w:r>
            <w:r>
              <w:rPr>
                <w:spacing w:val="-7"/>
              </w:rPr>
              <w:t xml:space="preserve"> </w:t>
            </w:r>
            <w:r>
              <w:t>used</w:t>
            </w:r>
            <w:r>
              <w:rPr>
                <w:spacing w:val="-5"/>
              </w:rPr>
              <w:t xml:space="preserve"> </w:t>
            </w:r>
            <w:r>
              <w:t>to</w:t>
            </w:r>
            <w:r>
              <w:rPr>
                <w:spacing w:val="-5"/>
              </w:rPr>
              <w:t xml:space="preserve"> </w:t>
            </w:r>
            <w:r>
              <w:t xml:space="preserve">isolate and identify Vibrio, Campylobacter, Aeromonas, and Helicobacter </w:t>
            </w:r>
            <w:r>
              <w:rPr>
                <w:spacing w:val="-2"/>
              </w:rPr>
              <w:t>species.</w:t>
            </w:r>
          </w:p>
          <w:p w14:paraId="53A72D43" w14:textId="77777777" w:rsidR="00610216" w:rsidRDefault="000240A3">
            <w:pPr>
              <w:pStyle w:val="TableParagraph"/>
              <w:spacing w:line="267" w:lineRule="exact"/>
              <w:ind w:left="54" w:firstLine="0"/>
            </w:pPr>
            <w:r>
              <w:t>-Differentiate</w:t>
            </w:r>
            <w:r>
              <w:rPr>
                <w:spacing w:val="-11"/>
              </w:rPr>
              <w:t xml:space="preserve"> </w:t>
            </w:r>
            <w:proofErr w:type="gramStart"/>
            <w:r>
              <w:t>the</w:t>
            </w:r>
            <w:r>
              <w:rPr>
                <w:spacing w:val="-11"/>
              </w:rPr>
              <w:t xml:space="preserve"> </w:t>
            </w:r>
            <w:r>
              <w:t>epidemiology</w:t>
            </w:r>
            <w:proofErr w:type="gramEnd"/>
            <w:r>
              <w:t>,</w:t>
            </w:r>
            <w:r>
              <w:rPr>
                <w:spacing w:val="-9"/>
              </w:rPr>
              <w:t xml:space="preserve"> </w:t>
            </w:r>
            <w:r>
              <w:t>pathogenesis,</w:t>
            </w:r>
            <w:r>
              <w:rPr>
                <w:spacing w:val="-9"/>
              </w:rPr>
              <w:t xml:space="preserve"> </w:t>
            </w:r>
            <w:r>
              <w:rPr>
                <w:spacing w:val="-2"/>
              </w:rPr>
              <w:t>clinical</w:t>
            </w:r>
          </w:p>
          <w:p w14:paraId="53A72D44" w14:textId="77777777" w:rsidR="00610216" w:rsidRDefault="000240A3">
            <w:pPr>
              <w:pStyle w:val="TableParagraph"/>
              <w:spacing w:line="270" w:lineRule="atLeast"/>
              <w:ind w:firstLine="0"/>
            </w:pPr>
            <w:r>
              <w:t>significance,</w:t>
            </w:r>
            <w:r>
              <w:rPr>
                <w:spacing w:val="-5"/>
              </w:rPr>
              <w:t xml:space="preserve"> </w:t>
            </w:r>
            <w:r>
              <w:t>and</w:t>
            </w:r>
            <w:r>
              <w:rPr>
                <w:spacing w:val="-7"/>
              </w:rPr>
              <w:t xml:space="preserve"> </w:t>
            </w:r>
            <w:r>
              <w:t>treatment</w:t>
            </w:r>
            <w:r>
              <w:rPr>
                <w:spacing w:val="-9"/>
              </w:rPr>
              <w:t xml:space="preserve"> </w:t>
            </w:r>
            <w:r>
              <w:t>of</w:t>
            </w:r>
            <w:r>
              <w:rPr>
                <w:spacing w:val="-6"/>
              </w:rPr>
              <w:t xml:space="preserve"> </w:t>
            </w:r>
            <w:r>
              <w:t>Vibrio,</w:t>
            </w:r>
            <w:r>
              <w:rPr>
                <w:spacing w:val="-6"/>
              </w:rPr>
              <w:t xml:space="preserve"> </w:t>
            </w:r>
            <w:r>
              <w:t>Aeromonas,</w:t>
            </w:r>
            <w:r>
              <w:rPr>
                <w:spacing w:val="-5"/>
              </w:rPr>
              <w:t xml:space="preserve"> </w:t>
            </w:r>
            <w:r>
              <w:t>Campylobacter, and Helicobacter species.</w:t>
            </w:r>
          </w:p>
        </w:tc>
        <w:tc>
          <w:tcPr>
            <w:tcW w:w="1440" w:type="dxa"/>
          </w:tcPr>
          <w:p w14:paraId="53A72D45"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46"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47"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53A72D49" w14:textId="77777777" w:rsidR="00610216" w:rsidRDefault="00610216">
      <w:pPr>
        <w:pStyle w:val="TableParagraph"/>
        <w:rPr>
          <w:i/>
        </w:rPr>
        <w:sectPr w:rsidR="00610216">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610216" w14:paraId="53A72D52" w14:textId="77777777">
        <w:trPr>
          <w:trHeight w:val="2231"/>
        </w:trPr>
        <w:tc>
          <w:tcPr>
            <w:tcW w:w="1455" w:type="dxa"/>
          </w:tcPr>
          <w:p w14:paraId="53A72D4A" w14:textId="77777777" w:rsidR="00610216" w:rsidRDefault="000240A3">
            <w:pPr>
              <w:pStyle w:val="TableParagraph"/>
              <w:ind w:left="530" w:right="423" w:hanging="113"/>
              <w:rPr>
                <w:b/>
              </w:rPr>
            </w:pPr>
            <w:r>
              <w:rPr>
                <w:b/>
                <w:spacing w:val="-6"/>
              </w:rPr>
              <w:t xml:space="preserve">Weeks </w:t>
            </w:r>
            <w:r>
              <w:rPr>
                <w:b/>
              </w:rPr>
              <w:t>3 - 4</w:t>
            </w:r>
          </w:p>
        </w:tc>
        <w:tc>
          <w:tcPr>
            <w:tcW w:w="1337" w:type="dxa"/>
          </w:tcPr>
          <w:p w14:paraId="53A72D4B" w14:textId="77777777" w:rsidR="00610216" w:rsidRDefault="000240A3">
            <w:pPr>
              <w:pStyle w:val="TableParagraph"/>
              <w:spacing w:before="26"/>
              <w:ind w:left="138" w:right="20" w:firstLine="0"/>
              <w:jc w:val="center"/>
            </w:pPr>
            <w:r>
              <w:t>Unit</w:t>
            </w:r>
            <w:r>
              <w:rPr>
                <w:spacing w:val="-2"/>
              </w:rPr>
              <w:t xml:space="preserve"> </w:t>
            </w:r>
            <w:r>
              <w:rPr>
                <w:spacing w:val="-5"/>
              </w:rPr>
              <w:t>10</w:t>
            </w:r>
          </w:p>
        </w:tc>
        <w:tc>
          <w:tcPr>
            <w:tcW w:w="6030" w:type="dxa"/>
          </w:tcPr>
          <w:p w14:paraId="53A72D4C" w14:textId="77777777" w:rsidR="00610216" w:rsidRDefault="000240A3">
            <w:pPr>
              <w:pStyle w:val="TableParagraph"/>
              <w:ind w:right="120"/>
            </w:pPr>
            <w:r>
              <w:t>-Differentiate</w:t>
            </w:r>
            <w:r>
              <w:rPr>
                <w:spacing w:val="-6"/>
              </w:rPr>
              <w:t xml:space="preserve"> </w:t>
            </w:r>
            <w:r>
              <w:t>the</w:t>
            </w:r>
            <w:r>
              <w:rPr>
                <w:spacing w:val="-6"/>
              </w:rPr>
              <w:t xml:space="preserve"> </w:t>
            </w:r>
            <w:r>
              <w:t>modes</w:t>
            </w:r>
            <w:r>
              <w:rPr>
                <w:spacing w:val="-6"/>
              </w:rPr>
              <w:t xml:space="preserve"> </w:t>
            </w:r>
            <w:r>
              <w:t>of</w:t>
            </w:r>
            <w:r>
              <w:rPr>
                <w:spacing w:val="-4"/>
              </w:rPr>
              <w:t xml:space="preserve"> </w:t>
            </w:r>
            <w:r>
              <w:t>transmission</w:t>
            </w:r>
            <w:r>
              <w:rPr>
                <w:spacing w:val="-6"/>
              </w:rPr>
              <w:t xml:space="preserve"> </w:t>
            </w:r>
            <w:r>
              <w:t>and</w:t>
            </w:r>
            <w:r>
              <w:rPr>
                <w:spacing w:val="-5"/>
              </w:rPr>
              <w:t xml:space="preserve"> </w:t>
            </w:r>
            <w:r>
              <w:t>possible</w:t>
            </w:r>
            <w:r>
              <w:rPr>
                <w:spacing w:val="-6"/>
              </w:rPr>
              <w:t xml:space="preserve"> </w:t>
            </w:r>
            <w:r>
              <w:t>prevention (if applicable) of each of the organisms included in this unit.</w:t>
            </w:r>
          </w:p>
          <w:p w14:paraId="53A72D4D" w14:textId="77777777" w:rsidR="00610216" w:rsidRDefault="000240A3">
            <w:pPr>
              <w:pStyle w:val="TableParagraph"/>
            </w:pPr>
            <w:r>
              <w:t>-Compare</w:t>
            </w:r>
            <w:r>
              <w:rPr>
                <w:spacing w:val="-2"/>
              </w:rPr>
              <w:t xml:space="preserve"> </w:t>
            </w:r>
            <w:r>
              <w:t>the appropriate</w:t>
            </w:r>
            <w:r>
              <w:rPr>
                <w:spacing w:val="-4"/>
              </w:rPr>
              <w:t xml:space="preserve"> </w:t>
            </w:r>
            <w:r>
              <w:t>specimen collection,</w:t>
            </w:r>
            <w:r>
              <w:rPr>
                <w:spacing w:val="-2"/>
              </w:rPr>
              <w:t xml:space="preserve"> </w:t>
            </w:r>
            <w:r>
              <w:t>conditions for growth, culture media used, microscopic and macroscopic characteristics,</w:t>
            </w:r>
            <w:r>
              <w:rPr>
                <w:spacing w:val="-3"/>
              </w:rPr>
              <w:t xml:space="preserve"> </w:t>
            </w:r>
            <w:r>
              <w:t>habitat,</w:t>
            </w:r>
            <w:r>
              <w:rPr>
                <w:spacing w:val="-3"/>
              </w:rPr>
              <w:t xml:space="preserve"> </w:t>
            </w:r>
            <w:r>
              <w:t>pathogenesis,</w:t>
            </w:r>
            <w:r>
              <w:rPr>
                <w:spacing w:val="-4"/>
              </w:rPr>
              <w:t xml:space="preserve"> </w:t>
            </w:r>
            <w:r>
              <w:t>clinical</w:t>
            </w:r>
            <w:r>
              <w:rPr>
                <w:spacing w:val="-4"/>
              </w:rPr>
              <w:t xml:space="preserve"> </w:t>
            </w:r>
            <w:r>
              <w:t>significance,</w:t>
            </w:r>
            <w:r>
              <w:rPr>
                <w:spacing w:val="-2"/>
              </w:rPr>
              <w:t xml:space="preserve"> </w:t>
            </w:r>
            <w:r>
              <w:t>and laboratory</w:t>
            </w:r>
            <w:r>
              <w:rPr>
                <w:spacing w:val="-8"/>
              </w:rPr>
              <w:t xml:space="preserve"> </w:t>
            </w:r>
            <w:r>
              <w:t>methods</w:t>
            </w:r>
            <w:r>
              <w:rPr>
                <w:spacing w:val="-7"/>
              </w:rPr>
              <w:t xml:space="preserve"> </w:t>
            </w:r>
            <w:r>
              <w:t>used</w:t>
            </w:r>
            <w:r>
              <w:rPr>
                <w:spacing w:val="-4"/>
              </w:rPr>
              <w:t xml:space="preserve"> </w:t>
            </w:r>
            <w:r>
              <w:t>to</w:t>
            </w:r>
            <w:r>
              <w:rPr>
                <w:spacing w:val="-3"/>
              </w:rPr>
              <w:t xml:space="preserve"> </w:t>
            </w:r>
            <w:r>
              <w:t>identify</w:t>
            </w:r>
            <w:r>
              <w:rPr>
                <w:spacing w:val="-4"/>
              </w:rPr>
              <w:t xml:space="preserve"> </w:t>
            </w:r>
            <w:r>
              <w:t>the organisms</w:t>
            </w:r>
            <w:r>
              <w:rPr>
                <w:spacing w:val="-7"/>
              </w:rPr>
              <w:t xml:space="preserve"> </w:t>
            </w:r>
            <w:r>
              <w:t>in</w:t>
            </w:r>
            <w:r>
              <w:rPr>
                <w:spacing w:val="-7"/>
              </w:rPr>
              <w:t xml:space="preserve"> </w:t>
            </w:r>
            <w:r>
              <w:t>this</w:t>
            </w:r>
            <w:r>
              <w:rPr>
                <w:spacing w:val="-3"/>
              </w:rPr>
              <w:t xml:space="preserve"> </w:t>
            </w:r>
            <w:r>
              <w:rPr>
                <w:spacing w:val="-2"/>
              </w:rPr>
              <w:t>unit.</w:t>
            </w:r>
          </w:p>
          <w:p w14:paraId="53A72D4E" w14:textId="77777777" w:rsidR="00610216" w:rsidRDefault="000240A3">
            <w:pPr>
              <w:pStyle w:val="TableParagraph"/>
              <w:ind w:right="120"/>
            </w:pPr>
            <w:r>
              <w:t>-Discuss</w:t>
            </w:r>
            <w:r>
              <w:rPr>
                <w:spacing w:val="-9"/>
              </w:rPr>
              <w:t xml:space="preserve"> </w:t>
            </w:r>
            <w:r>
              <w:t>susceptibility</w:t>
            </w:r>
            <w:r>
              <w:rPr>
                <w:spacing w:val="-6"/>
              </w:rPr>
              <w:t xml:space="preserve"> </w:t>
            </w:r>
            <w:r>
              <w:t>patterns</w:t>
            </w:r>
            <w:r>
              <w:rPr>
                <w:spacing w:val="-6"/>
              </w:rPr>
              <w:t xml:space="preserve"> </w:t>
            </w:r>
            <w:r>
              <w:t>(where</w:t>
            </w:r>
            <w:r>
              <w:rPr>
                <w:spacing w:val="-5"/>
              </w:rPr>
              <w:t xml:space="preserve"> </w:t>
            </w:r>
            <w:r>
              <w:t>applicable)</w:t>
            </w:r>
            <w:r>
              <w:rPr>
                <w:spacing w:val="-8"/>
              </w:rPr>
              <w:t xml:space="preserve"> </w:t>
            </w:r>
            <w:r>
              <w:t>of</w:t>
            </w:r>
            <w:r>
              <w:rPr>
                <w:spacing w:val="-8"/>
              </w:rPr>
              <w:t xml:space="preserve"> </w:t>
            </w:r>
            <w:r>
              <w:t>the organisms in this unit.</w:t>
            </w:r>
          </w:p>
        </w:tc>
        <w:tc>
          <w:tcPr>
            <w:tcW w:w="1440" w:type="dxa"/>
          </w:tcPr>
          <w:p w14:paraId="53A72D4F"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50"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51"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D5B" w14:textId="77777777">
        <w:trPr>
          <w:trHeight w:val="2788"/>
        </w:trPr>
        <w:tc>
          <w:tcPr>
            <w:tcW w:w="1455" w:type="dxa"/>
          </w:tcPr>
          <w:p w14:paraId="53A72D53" w14:textId="77777777" w:rsidR="00610216" w:rsidRDefault="000240A3">
            <w:pPr>
              <w:pStyle w:val="TableParagraph"/>
              <w:ind w:left="530" w:right="423" w:hanging="113"/>
              <w:rPr>
                <w:b/>
              </w:rPr>
            </w:pPr>
            <w:r>
              <w:rPr>
                <w:b/>
                <w:spacing w:val="-6"/>
              </w:rPr>
              <w:t xml:space="preserve">Weeks </w:t>
            </w:r>
            <w:r>
              <w:rPr>
                <w:b/>
              </w:rPr>
              <w:t>4 - 5</w:t>
            </w:r>
          </w:p>
        </w:tc>
        <w:tc>
          <w:tcPr>
            <w:tcW w:w="1337" w:type="dxa"/>
          </w:tcPr>
          <w:p w14:paraId="53A72D54" w14:textId="77777777" w:rsidR="00610216" w:rsidRDefault="000240A3">
            <w:pPr>
              <w:pStyle w:val="TableParagraph"/>
              <w:spacing w:before="25"/>
              <w:ind w:left="138" w:right="20" w:firstLine="0"/>
              <w:jc w:val="center"/>
            </w:pPr>
            <w:r>
              <w:t>Unit</w:t>
            </w:r>
            <w:r>
              <w:rPr>
                <w:spacing w:val="-2"/>
              </w:rPr>
              <w:t xml:space="preserve"> </w:t>
            </w:r>
            <w:r>
              <w:rPr>
                <w:spacing w:val="-5"/>
              </w:rPr>
              <w:t>11</w:t>
            </w:r>
          </w:p>
        </w:tc>
        <w:tc>
          <w:tcPr>
            <w:tcW w:w="6030" w:type="dxa"/>
          </w:tcPr>
          <w:p w14:paraId="53A72D55" w14:textId="77777777" w:rsidR="00610216" w:rsidRDefault="000240A3">
            <w:pPr>
              <w:pStyle w:val="TableParagraph"/>
            </w:pPr>
            <w:r>
              <w:t>-Differentiate</w:t>
            </w:r>
            <w:r>
              <w:rPr>
                <w:spacing w:val="-7"/>
              </w:rPr>
              <w:t xml:space="preserve"> </w:t>
            </w:r>
            <w:r>
              <w:t>the</w:t>
            </w:r>
            <w:r>
              <w:rPr>
                <w:spacing w:val="-7"/>
              </w:rPr>
              <w:t xml:space="preserve"> </w:t>
            </w:r>
            <w:r>
              <w:t>characteristic</w:t>
            </w:r>
            <w:r>
              <w:rPr>
                <w:spacing w:val="-5"/>
              </w:rPr>
              <w:t xml:space="preserve"> </w:t>
            </w:r>
            <w:r>
              <w:t>growth</w:t>
            </w:r>
            <w:r>
              <w:rPr>
                <w:spacing w:val="-6"/>
              </w:rPr>
              <w:t xml:space="preserve"> </w:t>
            </w:r>
            <w:r>
              <w:t>and</w:t>
            </w:r>
            <w:r>
              <w:rPr>
                <w:spacing w:val="-9"/>
              </w:rPr>
              <w:t xml:space="preserve"> </w:t>
            </w:r>
            <w:r>
              <w:t>media</w:t>
            </w:r>
            <w:r>
              <w:rPr>
                <w:spacing w:val="-5"/>
              </w:rPr>
              <w:t xml:space="preserve"> </w:t>
            </w:r>
            <w:r>
              <w:t>requirements, and microscopic and colonial morphology of Bacillus, Corynebacterium,</w:t>
            </w:r>
            <w:r>
              <w:rPr>
                <w:spacing w:val="-3"/>
              </w:rPr>
              <w:t xml:space="preserve"> </w:t>
            </w:r>
            <w:r>
              <w:t>Nocardia,</w:t>
            </w:r>
            <w:r>
              <w:rPr>
                <w:spacing w:val="-3"/>
              </w:rPr>
              <w:t xml:space="preserve"> </w:t>
            </w:r>
            <w:r>
              <w:t>Listeria,</w:t>
            </w:r>
            <w:r>
              <w:rPr>
                <w:spacing w:val="-5"/>
              </w:rPr>
              <w:t xml:space="preserve"> </w:t>
            </w:r>
            <w:r>
              <w:t>Lactobacillus,</w:t>
            </w:r>
            <w:r>
              <w:rPr>
                <w:spacing w:val="-5"/>
              </w:rPr>
              <w:t xml:space="preserve"> </w:t>
            </w:r>
            <w:r>
              <w:t xml:space="preserve">Erysipelothrix, and </w:t>
            </w:r>
            <w:proofErr w:type="spellStart"/>
            <w:r>
              <w:t>Arcanobacterium</w:t>
            </w:r>
            <w:proofErr w:type="spellEnd"/>
            <w:r>
              <w:t xml:space="preserve"> species.</w:t>
            </w:r>
          </w:p>
          <w:p w14:paraId="53A72D56" w14:textId="77777777" w:rsidR="00610216" w:rsidRDefault="000240A3">
            <w:pPr>
              <w:pStyle w:val="TableParagraph"/>
            </w:pPr>
            <w:r>
              <w:t>-Compare the habitat, mode of infection, specimen collection, isolation</w:t>
            </w:r>
            <w:r>
              <w:rPr>
                <w:spacing w:val="-5"/>
              </w:rPr>
              <w:t xml:space="preserve"> </w:t>
            </w:r>
            <w:r>
              <w:t>techniques,</w:t>
            </w:r>
            <w:r>
              <w:rPr>
                <w:spacing w:val="-3"/>
              </w:rPr>
              <w:t xml:space="preserve"> </w:t>
            </w:r>
            <w:r>
              <w:t>and</w:t>
            </w:r>
            <w:r>
              <w:rPr>
                <w:spacing w:val="-5"/>
              </w:rPr>
              <w:t xml:space="preserve"> </w:t>
            </w:r>
            <w:r>
              <w:t>clinical</w:t>
            </w:r>
            <w:r>
              <w:rPr>
                <w:spacing w:val="-5"/>
              </w:rPr>
              <w:t xml:space="preserve"> </w:t>
            </w:r>
            <w:r>
              <w:t>significance</w:t>
            </w:r>
            <w:r>
              <w:rPr>
                <w:spacing w:val="-6"/>
              </w:rPr>
              <w:t xml:space="preserve"> </w:t>
            </w:r>
            <w:r>
              <w:t>of</w:t>
            </w:r>
            <w:r>
              <w:rPr>
                <w:spacing w:val="-3"/>
              </w:rPr>
              <w:t xml:space="preserve"> </w:t>
            </w:r>
            <w:r>
              <w:t>the</w:t>
            </w:r>
            <w:r>
              <w:rPr>
                <w:spacing w:val="-6"/>
              </w:rPr>
              <w:t xml:space="preserve"> </w:t>
            </w:r>
            <w:r>
              <w:t>organisms</w:t>
            </w:r>
            <w:r>
              <w:rPr>
                <w:spacing w:val="-4"/>
              </w:rPr>
              <w:t xml:space="preserve"> </w:t>
            </w:r>
            <w:r>
              <w:t>in this unit.</w:t>
            </w:r>
          </w:p>
          <w:p w14:paraId="53A72D57" w14:textId="77777777" w:rsidR="00610216" w:rsidRDefault="000240A3">
            <w:pPr>
              <w:pStyle w:val="TableParagraph"/>
            </w:pPr>
            <w:r>
              <w:t>-Interpret Gram stain, esculin hydrolysis, catalase and motility preparations</w:t>
            </w:r>
            <w:r>
              <w:rPr>
                <w:spacing w:val="-8"/>
              </w:rPr>
              <w:t xml:space="preserve"> </w:t>
            </w:r>
            <w:r>
              <w:t>to</w:t>
            </w:r>
            <w:r>
              <w:rPr>
                <w:spacing w:val="-7"/>
              </w:rPr>
              <w:t xml:space="preserve"> </w:t>
            </w:r>
            <w:r>
              <w:t>presumptively</w:t>
            </w:r>
            <w:r>
              <w:rPr>
                <w:spacing w:val="-7"/>
              </w:rPr>
              <w:t xml:space="preserve"> </w:t>
            </w:r>
            <w:r>
              <w:t>identify</w:t>
            </w:r>
            <w:r>
              <w:rPr>
                <w:spacing w:val="-8"/>
              </w:rPr>
              <w:t xml:space="preserve"> </w:t>
            </w:r>
            <w:r>
              <w:t>Listeria,</w:t>
            </w:r>
            <w:r>
              <w:rPr>
                <w:spacing w:val="-7"/>
              </w:rPr>
              <w:t xml:space="preserve"> </w:t>
            </w:r>
            <w:r>
              <w:t>Corynebacterium species, Bacillus species and Lactobacillus.</w:t>
            </w:r>
          </w:p>
        </w:tc>
        <w:tc>
          <w:tcPr>
            <w:tcW w:w="1440" w:type="dxa"/>
          </w:tcPr>
          <w:p w14:paraId="53A72D58"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59"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5A"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D69" w14:textId="77777777">
        <w:trPr>
          <w:trHeight w:val="4834"/>
        </w:trPr>
        <w:tc>
          <w:tcPr>
            <w:tcW w:w="1455" w:type="dxa"/>
          </w:tcPr>
          <w:p w14:paraId="53A72D5C" w14:textId="77777777" w:rsidR="00610216" w:rsidRDefault="000240A3">
            <w:pPr>
              <w:pStyle w:val="TableParagraph"/>
              <w:ind w:left="509" w:right="423" w:hanging="92"/>
              <w:rPr>
                <w:b/>
              </w:rPr>
            </w:pPr>
            <w:r>
              <w:rPr>
                <w:b/>
                <w:spacing w:val="-6"/>
              </w:rPr>
              <w:t xml:space="preserve">Weeks </w:t>
            </w:r>
            <w:r>
              <w:rPr>
                <w:b/>
              </w:rPr>
              <w:t>4 – 5</w:t>
            </w:r>
          </w:p>
        </w:tc>
        <w:tc>
          <w:tcPr>
            <w:tcW w:w="1337" w:type="dxa"/>
          </w:tcPr>
          <w:p w14:paraId="53A72D5D" w14:textId="77777777" w:rsidR="00610216" w:rsidRDefault="000240A3">
            <w:pPr>
              <w:pStyle w:val="TableParagraph"/>
              <w:spacing w:before="25"/>
              <w:ind w:left="138" w:right="20" w:firstLine="0"/>
              <w:jc w:val="center"/>
            </w:pPr>
            <w:r>
              <w:t>Unit</w:t>
            </w:r>
            <w:r>
              <w:rPr>
                <w:spacing w:val="-2"/>
              </w:rPr>
              <w:t xml:space="preserve"> </w:t>
            </w:r>
            <w:r>
              <w:rPr>
                <w:spacing w:val="-5"/>
              </w:rPr>
              <w:t>12</w:t>
            </w:r>
          </w:p>
        </w:tc>
        <w:tc>
          <w:tcPr>
            <w:tcW w:w="6030" w:type="dxa"/>
          </w:tcPr>
          <w:p w14:paraId="53A72D5E" w14:textId="77777777" w:rsidR="00610216" w:rsidRDefault="000240A3">
            <w:pPr>
              <w:pStyle w:val="TableParagraph"/>
              <w:ind w:right="120"/>
            </w:pPr>
            <w:r>
              <w:t>-Describe</w:t>
            </w:r>
            <w:r>
              <w:rPr>
                <w:spacing w:val="-5"/>
              </w:rPr>
              <w:t xml:space="preserve"> </w:t>
            </w:r>
            <w:r>
              <w:t>general</w:t>
            </w:r>
            <w:r>
              <w:rPr>
                <w:spacing w:val="-5"/>
              </w:rPr>
              <w:t xml:space="preserve"> </w:t>
            </w:r>
            <w:r>
              <w:t>characteristics</w:t>
            </w:r>
            <w:r>
              <w:rPr>
                <w:spacing w:val="-8"/>
              </w:rPr>
              <w:t xml:space="preserve"> </w:t>
            </w:r>
            <w:r>
              <w:t>of</w:t>
            </w:r>
            <w:r>
              <w:rPr>
                <w:spacing w:val="-5"/>
              </w:rPr>
              <w:t xml:space="preserve"> </w:t>
            </w:r>
            <w:r>
              <w:t>the</w:t>
            </w:r>
            <w:r>
              <w:rPr>
                <w:spacing w:val="-3"/>
              </w:rPr>
              <w:t xml:space="preserve"> </w:t>
            </w:r>
            <w:r>
              <w:t>Neisseria</w:t>
            </w:r>
            <w:r>
              <w:rPr>
                <w:spacing w:val="-5"/>
              </w:rPr>
              <w:t xml:space="preserve"> </w:t>
            </w:r>
            <w:r>
              <w:t>genus</w:t>
            </w:r>
            <w:r>
              <w:rPr>
                <w:spacing w:val="-5"/>
              </w:rPr>
              <w:t xml:space="preserve"> </w:t>
            </w:r>
            <w:r>
              <w:t xml:space="preserve">with regard </w:t>
            </w:r>
            <w:proofErr w:type="gramStart"/>
            <w:r>
              <w:t>to:</w:t>
            </w:r>
            <w:proofErr w:type="gramEnd"/>
            <w:r>
              <w:t xml:space="preserve"> growth requirements, colonial morphology, micromorphology, and oxidase reaction.</w:t>
            </w:r>
          </w:p>
          <w:p w14:paraId="53A72D5F" w14:textId="77777777" w:rsidR="00610216" w:rsidRDefault="000240A3">
            <w:pPr>
              <w:pStyle w:val="TableParagraph"/>
            </w:pPr>
            <w:r>
              <w:t>-Differentiate epidemiology, pathogenic properties, growth characteristics,</w:t>
            </w:r>
            <w:r>
              <w:rPr>
                <w:spacing w:val="-5"/>
              </w:rPr>
              <w:t xml:space="preserve"> </w:t>
            </w:r>
            <w:r>
              <w:t>and</w:t>
            </w:r>
            <w:r>
              <w:rPr>
                <w:spacing w:val="-8"/>
              </w:rPr>
              <w:t xml:space="preserve"> </w:t>
            </w:r>
            <w:r>
              <w:t>methods</w:t>
            </w:r>
            <w:r>
              <w:rPr>
                <w:spacing w:val="-5"/>
              </w:rPr>
              <w:t xml:space="preserve"> </w:t>
            </w:r>
            <w:r>
              <w:t>of</w:t>
            </w:r>
            <w:r>
              <w:rPr>
                <w:spacing w:val="-7"/>
              </w:rPr>
              <w:t xml:space="preserve"> </w:t>
            </w:r>
            <w:r>
              <w:t>testing</w:t>
            </w:r>
            <w:r>
              <w:rPr>
                <w:spacing w:val="-7"/>
              </w:rPr>
              <w:t xml:space="preserve"> </w:t>
            </w:r>
            <w:r>
              <w:t>for</w:t>
            </w:r>
            <w:r>
              <w:rPr>
                <w:spacing w:val="-5"/>
              </w:rPr>
              <w:t xml:space="preserve"> </w:t>
            </w:r>
            <w:r>
              <w:t>Neisseria</w:t>
            </w:r>
            <w:r>
              <w:rPr>
                <w:spacing w:val="-5"/>
              </w:rPr>
              <w:t xml:space="preserve"> </w:t>
            </w:r>
            <w:r>
              <w:t>gonorrhoeae, Neisseria meningitidis, and Moraxella catarrhalis.</w:t>
            </w:r>
          </w:p>
          <w:p w14:paraId="53A72D60" w14:textId="77777777" w:rsidR="00610216" w:rsidRDefault="000240A3">
            <w:pPr>
              <w:pStyle w:val="TableParagraph"/>
            </w:pPr>
            <w:r>
              <w:t>-Differentiate</w:t>
            </w:r>
            <w:r>
              <w:rPr>
                <w:spacing w:val="-7"/>
              </w:rPr>
              <w:t xml:space="preserve"> </w:t>
            </w:r>
            <w:r>
              <w:t>Neisseria</w:t>
            </w:r>
            <w:r>
              <w:rPr>
                <w:spacing w:val="-5"/>
              </w:rPr>
              <w:t xml:space="preserve"> </w:t>
            </w:r>
            <w:r>
              <w:t>species</w:t>
            </w:r>
            <w:r>
              <w:rPr>
                <w:spacing w:val="-6"/>
              </w:rPr>
              <w:t xml:space="preserve"> </w:t>
            </w:r>
            <w:r>
              <w:t>using</w:t>
            </w:r>
            <w:r>
              <w:rPr>
                <w:spacing w:val="-6"/>
              </w:rPr>
              <w:t xml:space="preserve"> </w:t>
            </w:r>
            <w:r>
              <w:t>results</w:t>
            </w:r>
            <w:r>
              <w:rPr>
                <w:spacing w:val="-7"/>
              </w:rPr>
              <w:t xml:space="preserve"> </w:t>
            </w:r>
            <w:r>
              <w:t>of</w:t>
            </w:r>
            <w:r>
              <w:rPr>
                <w:spacing w:val="-7"/>
              </w:rPr>
              <w:t xml:space="preserve"> </w:t>
            </w:r>
            <w:r>
              <w:t xml:space="preserve">carbohydrate </w:t>
            </w:r>
            <w:r>
              <w:rPr>
                <w:spacing w:val="-2"/>
              </w:rPr>
              <w:t>utilization.</w:t>
            </w:r>
          </w:p>
          <w:p w14:paraId="53A72D61" w14:textId="77777777" w:rsidR="00610216" w:rsidRDefault="000240A3">
            <w:pPr>
              <w:pStyle w:val="TableParagraph"/>
              <w:ind w:right="120"/>
            </w:pPr>
            <w:r>
              <w:t>-Describe</w:t>
            </w:r>
            <w:r>
              <w:rPr>
                <w:spacing w:val="-7"/>
              </w:rPr>
              <w:t xml:space="preserve"> </w:t>
            </w:r>
            <w:r>
              <w:t>specimen</w:t>
            </w:r>
            <w:r>
              <w:rPr>
                <w:spacing w:val="-7"/>
              </w:rPr>
              <w:t xml:space="preserve"> </w:t>
            </w:r>
            <w:r>
              <w:t>collection</w:t>
            </w:r>
            <w:r>
              <w:rPr>
                <w:spacing w:val="-8"/>
              </w:rPr>
              <w:t xml:space="preserve"> </w:t>
            </w:r>
            <w:r>
              <w:t>and</w:t>
            </w:r>
            <w:r>
              <w:rPr>
                <w:spacing w:val="-9"/>
              </w:rPr>
              <w:t xml:space="preserve"> </w:t>
            </w:r>
            <w:r>
              <w:t>transport</w:t>
            </w:r>
            <w:r>
              <w:rPr>
                <w:spacing w:val="-7"/>
              </w:rPr>
              <w:t xml:space="preserve"> </w:t>
            </w:r>
            <w:r>
              <w:t>procedures</w:t>
            </w:r>
            <w:r>
              <w:rPr>
                <w:spacing w:val="-6"/>
              </w:rPr>
              <w:t xml:space="preserve"> </w:t>
            </w:r>
            <w:r>
              <w:t>for optimal recovery and isolation of Neisseria gonorrhoeae.</w:t>
            </w:r>
          </w:p>
          <w:p w14:paraId="53A72D62" w14:textId="77777777" w:rsidR="00610216" w:rsidRDefault="000240A3">
            <w:pPr>
              <w:pStyle w:val="TableParagraph"/>
            </w:pPr>
            <w:r>
              <w:t>-Describe special cultural requirements and selective media necessary</w:t>
            </w:r>
            <w:r>
              <w:rPr>
                <w:spacing w:val="-4"/>
              </w:rPr>
              <w:t xml:space="preserve"> </w:t>
            </w:r>
            <w:r>
              <w:t>for</w:t>
            </w:r>
            <w:r>
              <w:rPr>
                <w:spacing w:val="-4"/>
              </w:rPr>
              <w:t xml:space="preserve"> </w:t>
            </w:r>
            <w:r>
              <w:t>the</w:t>
            </w:r>
            <w:r>
              <w:rPr>
                <w:spacing w:val="-4"/>
              </w:rPr>
              <w:t xml:space="preserve"> </w:t>
            </w:r>
            <w:r>
              <w:t>isolation</w:t>
            </w:r>
            <w:r>
              <w:rPr>
                <w:spacing w:val="-6"/>
              </w:rPr>
              <w:t xml:space="preserve"> </w:t>
            </w:r>
            <w:r>
              <w:t>of</w:t>
            </w:r>
            <w:r>
              <w:rPr>
                <w:spacing w:val="-4"/>
              </w:rPr>
              <w:t xml:space="preserve"> </w:t>
            </w:r>
            <w:r>
              <w:t>pathogenic</w:t>
            </w:r>
            <w:r>
              <w:rPr>
                <w:spacing w:val="-4"/>
              </w:rPr>
              <w:t xml:space="preserve"> </w:t>
            </w:r>
            <w:r>
              <w:t>Neisseria</w:t>
            </w:r>
            <w:r>
              <w:rPr>
                <w:spacing w:val="-6"/>
              </w:rPr>
              <w:t xml:space="preserve"> </w:t>
            </w:r>
            <w:r>
              <w:t>species</w:t>
            </w:r>
            <w:r>
              <w:rPr>
                <w:spacing w:val="-4"/>
              </w:rPr>
              <w:t xml:space="preserve"> </w:t>
            </w:r>
            <w:r>
              <w:t>in</w:t>
            </w:r>
            <w:r>
              <w:rPr>
                <w:spacing w:val="-6"/>
              </w:rPr>
              <w:t xml:space="preserve"> </w:t>
            </w:r>
            <w:r>
              <w:t xml:space="preserve">the </w:t>
            </w:r>
            <w:r>
              <w:rPr>
                <w:spacing w:val="-2"/>
              </w:rPr>
              <w:t>laboratory.</w:t>
            </w:r>
          </w:p>
          <w:p w14:paraId="53A72D63" w14:textId="77777777" w:rsidR="00610216" w:rsidRDefault="000240A3">
            <w:pPr>
              <w:pStyle w:val="TableParagraph"/>
              <w:spacing w:before="1"/>
              <w:ind w:right="120"/>
            </w:pPr>
            <w:r>
              <w:t>-Discuss</w:t>
            </w:r>
            <w:r>
              <w:rPr>
                <w:spacing w:val="-7"/>
              </w:rPr>
              <w:t xml:space="preserve"> </w:t>
            </w:r>
            <w:r>
              <w:t>immunological</w:t>
            </w:r>
            <w:r>
              <w:rPr>
                <w:spacing w:val="-4"/>
              </w:rPr>
              <w:t xml:space="preserve"> </w:t>
            </w:r>
            <w:r>
              <w:t>and</w:t>
            </w:r>
            <w:r>
              <w:rPr>
                <w:spacing w:val="-6"/>
              </w:rPr>
              <w:t xml:space="preserve"> </w:t>
            </w:r>
            <w:r>
              <w:t>nonculture</w:t>
            </w:r>
            <w:r>
              <w:rPr>
                <w:spacing w:val="-7"/>
              </w:rPr>
              <w:t xml:space="preserve"> </w:t>
            </w:r>
            <w:r>
              <w:t>methods</w:t>
            </w:r>
            <w:r>
              <w:rPr>
                <w:spacing w:val="-7"/>
              </w:rPr>
              <w:t xml:space="preserve"> </w:t>
            </w:r>
            <w:r>
              <w:t>available</w:t>
            </w:r>
            <w:r>
              <w:rPr>
                <w:spacing w:val="-5"/>
              </w:rPr>
              <w:t xml:space="preserve"> </w:t>
            </w:r>
            <w:r>
              <w:t xml:space="preserve">to detect and/or confirm the presence of pathogenic Neisseria </w:t>
            </w:r>
            <w:r>
              <w:rPr>
                <w:spacing w:val="-2"/>
              </w:rPr>
              <w:t>species.</w:t>
            </w:r>
          </w:p>
          <w:p w14:paraId="53A72D64" w14:textId="77777777" w:rsidR="00610216" w:rsidRDefault="000240A3">
            <w:pPr>
              <w:pStyle w:val="TableParagraph"/>
              <w:spacing w:line="267" w:lineRule="exact"/>
              <w:ind w:left="54" w:firstLine="0"/>
            </w:pPr>
            <w:r>
              <w:t>-Correlate</w:t>
            </w:r>
            <w:r>
              <w:rPr>
                <w:spacing w:val="-6"/>
              </w:rPr>
              <w:t xml:space="preserve"> </w:t>
            </w:r>
            <w:r>
              <w:t>the</w:t>
            </w:r>
            <w:r>
              <w:rPr>
                <w:spacing w:val="-3"/>
              </w:rPr>
              <w:t xml:space="preserve"> </w:t>
            </w:r>
            <w:r>
              <w:t>results</w:t>
            </w:r>
            <w:r>
              <w:rPr>
                <w:spacing w:val="-6"/>
              </w:rPr>
              <w:t xml:space="preserve"> </w:t>
            </w:r>
            <w:r>
              <w:t>of</w:t>
            </w:r>
            <w:r>
              <w:rPr>
                <w:spacing w:val="-3"/>
              </w:rPr>
              <w:t xml:space="preserve"> </w:t>
            </w:r>
            <w:r>
              <w:t>beta-lactamase</w:t>
            </w:r>
            <w:r>
              <w:rPr>
                <w:spacing w:val="-6"/>
              </w:rPr>
              <w:t xml:space="preserve"> </w:t>
            </w:r>
            <w:r>
              <w:t>testing</w:t>
            </w:r>
            <w:r>
              <w:rPr>
                <w:spacing w:val="-4"/>
              </w:rPr>
              <w:t xml:space="preserve"> </w:t>
            </w:r>
            <w:r>
              <w:t>on</w:t>
            </w:r>
            <w:r>
              <w:rPr>
                <w:spacing w:val="-4"/>
              </w:rPr>
              <w:t xml:space="preserve"> </w:t>
            </w:r>
            <w:r>
              <w:rPr>
                <w:spacing w:val="-2"/>
              </w:rPr>
              <w:t>Neisseria</w:t>
            </w:r>
          </w:p>
          <w:p w14:paraId="53A72D65" w14:textId="77777777" w:rsidR="00610216" w:rsidRDefault="000240A3">
            <w:pPr>
              <w:pStyle w:val="TableParagraph"/>
              <w:spacing w:line="249" w:lineRule="exact"/>
              <w:ind w:firstLine="0"/>
            </w:pPr>
            <w:r>
              <w:t>gonorrhoeae</w:t>
            </w:r>
            <w:r>
              <w:rPr>
                <w:spacing w:val="-6"/>
              </w:rPr>
              <w:t xml:space="preserve"> </w:t>
            </w:r>
            <w:r>
              <w:t>isolates</w:t>
            </w:r>
            <w:r>
              <w:rPr>
                <w:spacing w:val="-6"/>
              </w:rPr>
              <w:t xml:space="preserve"> </w:t>
            </w:r>
            <w:r>
              <w:t>with</w:t>
            </w:r>
            <w:r>
              <w:rPr>
                <w:spacing w:val="-6"/>
              </w:rPr>
              <w:t xml:space="preserve"> </w:t>
            </w:r>
            <w:r>
              <w:t>treatment</w:t>
            </w:r>
            <w:r>
              <w:rPr>
                <w:spacing w:val="-6"/>
              </w:rPr>
              <w:t xml:space="preserve"> </w:t>
            </w:r>
            <w:r>
              <w:rPr>
                <w:spacing w:val="-2"/>
              </w:rPr>
              <w:t>options.</w:t>
            </w:r>
          </w:p>
        </w:tc>
        <w:tc>
          <w:tcPr>
            <w:tcW w:w="1440" w:type="dxa"/>
          </w:tcPr>
          <w:p w14:paraId="53A72D66"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67"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68"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53A72D6A" w14:textId="77777777" w:rsidR="00610216" w:rsidRDefault="00610216">
      <w:pPr>
        <w:pStyle w:val="TableParagraph"/>
        <w:rPr>
          <w:i/>
        </w:rPr>
        <w:sectPr w:rsidR="00610216">
          <w:pgSz w:w="15840" w:h="12240" w:orient="landscape"/>
          <w:pgMar w:top="1060" w:right="1080" w:bottom="801"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610216" w14:paraId="53A72D72" w14:textId="77777777">
        <w:trPr>
          <w:trHeight w:val="971"/>
        </w:trPr>
        <w:tc>
          <w:tcPr>
            <w:tcW w:w="1455" w:type="dxa"/>
          </w:tcPr>
          <w:p w14:paraId="53A72D6B" w14:textId="77777777" w:rsidR="00610216" w:rsidRDefault="00610216">
            <w:pPr>
              <w:pStyle w:val="TableParagraph"/>
              <w:ind w:left="0" w:firstLine="0"/>
              <w:rPr>
                <w:rFonts w:ascii="Times New Roman"/>
              </w:rPr>
            </w:pPr>
          </w:p>
        </w:tc>
        <w:tc>
          <w:tcPr>
            <w:tcW w:w="1337" w:type="dxa"/>
          </w:tcPr>
          <w:p w14:paraId="53A72D6C" w14:textId="77777777" w:rsidR="00610216" w:rsidRDefault="00610216">
            <w:pPr>
              <w:pStyle w:val="TableParagraph"/>
              <w:ind w:left="0" w:firstLine="0"/>
              <w:rPr>
                <w:rFonts w:ascii="Times New Roman"/>
              </w:rPr>
            </w:pPr>
          </w:p>
        </w:tc>
        <w:tc>
          <w:tcPr>
            <w:tcW w:w="6030" w:type="dxa"/>
          </w:tcPr>
          <w:p w14:paraId="53A72D6D" w14:textId="77777777" w:rsidR="00610216" w:rsidRDefault="000240A3">
            <w:pPr>
              <w:pStyle w:val="TableParagraph"/>
              <w:spacing w:line="268" w:lineRule="exact"/>
              <w:ind w:left="54" w:firstLine="0"/>
            </w:pPr>
            <w:r>
              <w:t>-Identify</w:t>
            </w:r>
            <w:r>
              <w:rPr>
                <w:spacing w:val="-6"/>
              </w:rPr>
              <w:t xml:space="preserve"> </w:t>
            </w:r>
            <w:r>
              <w:t>the</w:t>
            </w:r>
            <w:r>
              <w:rPr>
                <w:spacing w:val="-6"/>
              </w:rPr>
              <w:t xml:space="preserve"> </w:t>
            </w:r>
            <w:r>
              <w:t>major</w:t>
            </w:r>
            <w:r>
              <w:rPr>
                <w:spacing w:val="-3"/>
              </w:rPr>
              <w:t xml:space="preserve"> </w:t>
            </w:r>
            <w:r>
              <w:t>cause</w:t>
            </w:r>
            <w:r>
              <w:rPr>
                <w:spacing w:val="-6"/>
              </w:rPr>
              <w:t xml:space="preserve"> </w:t>
            </w:r>
            <w:r>
              <w:t>of</w:t>
            </w:r>
            <w:r>
              <w:rPr>
                <w:spacing w:val="-4"/>
              </w:rPr>
              <w:t xml:space="preserve"> </w:t>
            </w:r>
            <w:r>
              <w:t>non-gonococcal</w:t>
            </w:r>
            <w:r>
              <w:rPr>
                <w:spacing w:val="-3"/>
              </w:rPr>
              <w:t xml:space="preserve"> </w:t>
            </w:r>
            <w:r>
              <w:rPr>
                <w:spacing w:val="-2"/>
              </w:rPr>
              <w:t>urethritis.</w:t>
            </w:r>
          </w:p>
          <w:p w14:paraId="53A72D6E" w14:textId="77777777" w:rsidR="00610216" w:rsidRDefault="000240A3">
            <w:pPr>
              <w:pStyle w:val="TableParagraph"/>
            </w:pPr>
            <w:r>
              <w:t>-Discuss</w:t>
            </w:r>
            <w:r>
              <w:rPr>
                <w:spacing w:val="-6"/>
              </w:rPr>
              <w:t xml:space="preserve"> </w:t>
            </w:r>
            <w:r>
              <w:t>the</w:t>
            </w:r>
            <w:r>
              <w:rPr>
                <w:spacing w:val="-3"/>
              </w:rPr>
              <w:t xml:space="preserve"> </w:t>
            </w:r>
            <w:r>
              <w:t>usefulness</w:t>
            </w:r>
            <w:r>
              <w:rPr>
                <w:spacing w:val="-5"/>
              </w:rPr>
              <w:t xml:space="preserve"> </w:t>
            </w:r>
            <w:r>
              <w:t>of</w:t>
            </w:r>
            <w:r>
              <w:rPr>
                <w:spacing w:val="-5"/>
              </w:rPr>
              <w:t xml:space="preserve"> </w:t>
            </w:r>
            <w:r>
              <w:t>the</w:t>
            </w:r>
            <w:r>
              <w:rPr>
                <w:spacing w:val="-3"/>
              </w:rPr>
              <w:t xml:space="preserve"> </w:t>
            </w:r>
            <w:r>
              <w:t>direct</w:t>
            </w:r>
            <w:r>
              <w:rPr>
                <w:spacing w:val="-3"/>
              </w:rPr>
              <w:t xml:space="preserve"> </w:t>
            </w:r>
            <w:r>
              <w:t>smear</w:t>
            </w:r>
            <w:r>
              <w:rPr>
                <w:spacing w:val="-6"/>
              </w:rPr>
              <w:t xml:space="preserve"> </w:t>
            </w:r>
            <w:r>
              <w:t>in</w:t>
            </w:r>
            <w:r>
              <w:rPr>
                <w:spacing w:val="-3"/>
              </w:rPr>
              <w:t xml:space="preserve"> </w:t>
            </w:r>
            <w:r>
              <w:t>the</w:t>
            </w:r>
            <w:r>
              <w:rPr>
                <w:spacing w:val="-3"/>
              </w:rPr>
              <w:t xml:space="preserve"> </w:t>
            </w:r>
            <w:r>
              <w:t>diagnosis</w:t>
            </w:r>
            <w:r>
              <w:rPr>
                <w:spacing w:val="-6"/>
              </w:rPr>
              <w:t xml:space="preserve"> </w:t>
            </w:r>
            <w:r>
              <w:t>of gonorrhea in men and women.</w:t>
            </w:r>
          </w:p>
        </w:tc>
        <w:tc>
          <w:tcPr>
            <w:tcW w:w="1440" w:type="dxa"/>
          </w:tcPr>
          <w:p w14:paraId="53A72D6F" w14:textId="77777777" w:rsidR="00610216" w:rsidRDefault="00610216">
            <w:pPr>
              <w:pStyle w:val="TableParagraph"/>
              <w:ind w:left="0" w:firstLine="0"/>
              <w:rPr>
                <w:rFonts w:ascii="Times New Roman"/>
              </w:rPr>
            </w:pPr>
          </w:p>
        </w:tc>
        <w:tc>
          <w:tcPr>
            <w:tcW w:w="1441" w:type="dxa"/>
          </w:tcPr>
          <w:p w14:paraId="53A72D70" w14:textId="77777777" w:rsidR="00610216" w:rsidRDefault="00610216">
            <w:pPr>
              <w:pStyle w:val="TableParagraph"/>
              <w:ind w:left="0" w:firstLine="0"/>
              <w:rPr>
                <w:rFonts w:ascii="Times New Roman"/>
              </w:rPr>
            </w:pPr>
          </w:p>
        </w:tc>
        <w:tc>
          <w:tcPr>
            <w:tcW w:w="1342" w:type="dxa"/>
          </w:tcPr>
          <w:p w14:paraId="53A72D71" w14:textId="77777777" w:rsidR="00610216" w:rsidRDefault="00610216">
            <w:pPr>
              <w:pStyle w:val="TableParagraph"/>
              <w:ind w:left="0" w:firstLine="0"/>
              <w:rPr>
                <w:rFonts w:ascii="Times New Roman"/>
              </w:rPr>
            </w:pPr>
          </w:p>
        </w:tc>
      </w:tr>
      <w:tr w:rsidR="00610216" w14:paraId="53A72D83" w14:textId="77777777">
        <w:trPr>
          <w:trHeight w:val="3950"/>
        </w:trPr>
        <w:tc>
          <w:tcPr>
            <w:tcW w:w="1455" w:type="dxa"/>
          </w:tcPr>
          <w:p w14:paraId="53A72D73" w14:textId="77777777" w:rsidR="00610216" w:rsidRDefault="000240A3">
            <w:pPr>
              <w:pStyle w:val="TableParagraph"/>
              <w:ind w:left="509" w:right="423" w:hanging="92"/>
              <w:rPr>
                <w:b/>
              </w:rPr>
            </w:pPr>
            <w:r>
              <w:rPr>
                <w:b/>
                <w:spacing w:val="-6"/>
              </w:rPr>
              <w:t xml:space="preserve">Weeks </w:t>
            </w:r>
            <w:r>
              <w:rPr>
                <w:b/>
              </w:rPr>
              <w:t>4 – 5</w:t>
            </w:r>
          </w:p>
        </w:tc>
        <w:tc>
          <w:tcPr>
            <w:tcW w:w="1337" w:type="dxa"/>
          </w:tcPr>
          <w:p w14:paraId="53A72D74" w14:textId="77777777" w:rsidR="00610216" w:rsidRDefault="000240A3">
            <w:pPr>
              <w:pStyle w:val="TableParagraph"/>
              <w:spacing w:before="25"/>
              <w:ind w:left="138" w:right="20" w:firstLine="0"/>
              <w:jc w:val="center"/>
            </w:pPr>
            <w:r>
              <w:t>Unit</w:t>
            </w:r>
            <w:r>
              <w:rPr>
                <w:spacing w:val="-2"/>
              </w:rPr>
              <w:t xml:space="preserve"> </w:t>
            </w:r>
            <w:r>
              <w:rPr>
                <w:spacing w:val="-5"/>
              </w:rPr>
              <w:t>13</w:t>
            </w:r>
          </w:p>
        </w:tc>
        <w:tc>
          <w:tcPr>
            <w:tcW w:w="6030" w:type="dxa"/>
          </w:tcPr>
          <w:p w14:paraId="53A72D75" w14:textId="77777777" w:rsidR="00610216" w:rsidRDefault="000240A3">
            <w:pPr>
              <w:pStyle w:val="TableParagraph"/>
            </w:pPr>
            <w:r>
              <w:t>-Explain</w:t>
            </w:r>
            <w:r>
              <w:rPr>
                <w:spacing w:val="-5"/>
              </w:rPr>
              <w:t xml:space="preserve"> </w:t>
            </w:r>
            <w:r>
              <w:t>the</w:t>
            </w:r>
            <w:r>
              <w:rPr>
                <w:spacing w:val="-6"/>
              </w:rPr>
              <w:t xml:space="preserve"> </w:t>
            </w:r>
            <w:r>
              <w:t>rationale</w:t>
            </w:r>
            <w:r>
              <w:rPr>
                <w:spacing w:val="-5"/>
              </w:rPr>
              <w:t xml:space="preserve"> </w:t>
            </w:r>
            <w:r>
              <w:t>behind</w:t>
            </w:r>
            <w:r>
              <w:rPr>
                <w:spacing w:val="-5"/>
              </w:rPr>
              <w:t xml:space="preserve"> </w:t>
            </w:r>
            <w:r>
              <w:t>the</w:t>
            </w:r>
            <w:r>
              <w:rPr>
                <w:spacing w:val="-5"/>
              </w:rPr>
              <w:t xml:space="preserve"> </w:t>
            </w:r>
            <w:r>
              <w:t>performance</w:t>
            </w:r>
            <w:r>
              <w:rPr>
                <w:spacing w:val="-6"/>
              </w:rPr>
              <w:t xml:space="preserve"> </w:t>
            </w:r>
            <w:r>
              <w:t>of</w:t>
            </w:r>
            <w:r>
              <w:rPr>
                <w:spacing w:val="-5"/>
              </w:rPr>
              <w:t xml:space="preserve"> </w:t>
            </w:r>
            <w:r>
              <w:t>antimicrobial susceptibility testing.</w:t>
            </w:r>
          </w:p>
          <w:p w14:paraId="53A72D76" w14:textId="77777777" w:rsidR="00610216" w:rsidRDefault="000240A3">
            <w:pPr>
              <w:pStyle w:val="TableParagraph"/>
            </w:pPr>
            <w:r>
              <w:t>-Compare</w:t>
            </w:r>
            <w:r>
              <w:rPr>
                <w:spacing w:val="-7"/>
              </w:rPr>
              <w:t xml:space="preserve"> </w:t>
            </w:r>
            <w:r>
              <w:t>the</w:t>
            </w:r>
            <w:r>
              <w:rPr>
                <w:spacing w:val="-5"/>
              </w:rPr>
              <w:t xml:space="preserve"> </w:t>
            </w:r>
            <w:r>
              <w:t>principles</w:t>
            </w:r>
            <w:r>
              <w:rPr>
                <w:spacing w:val="-8"/>
              </w:rPr>
              <w:t xml:space="preserve"> </w:t>
            </w:r>
            <w:r>
              <w:t>of</w:t>
            </w:r>
            <w:r>
              <w:rPr>
                <w:spacing w:val="-6"/>
              </w:rPr>
              <w:t xml:space="preserve"> </w:t>
            </w:r>
            <w:r>
              <w:t>Kirby-Bauer,</w:t>
            </w:r>
            <w:r>
              <w:rPr>
                <w:spacing w:val="-5"/>
              </w:rPr>
              <w:t xml:space="preserve"> </w:t>
            </w:r>
            <w:r>
              <w:t>Minimal</w:t>
            </w:r>
            <w:r>
              <w:rPr>
                <w:spacing w:val="-5"/>
              </w:rPr>
              <w:t xml:space="preserve"> </w:t>
            </w:r>
            <w:r>
              <w:t>Inhibitory Concentration (MIC), and Beta-lactamase.</w:t>
            </w:r>
          </w:p>
          <w:p w14:paraId="53A72D77" w14:textId="77777777" w:rsidR="00610216" w:rsidRDefault="000240A3">
            <w:pPr>
              <w:pStyle w:val="TableParagraph"/>
            </w:pPr>
            <w:r>
              <w:t>-Discuss</w:t>
            </w:r>
            <w:r>
              <w:rPr>
                <w:spacing w:val="-7"/>
              </w:rPr>
              <w:t xml:space="preserve"> </w:t>
            </w:r>
            <w:r>
              <w:t>the</w:t>
            </w:r>
            <w:r>
              <w:rPr>
                <w:spacing w:val="-4"/>
              </w:rPr>
              <w:t xml:space="preserve"> </w:t>
            </w:r>
            <w:r>
              <w:t>following</w:t>
            </w:r>
            <w:r>
              <w:rPr>
                <w:spacing w:val="-8"/>
              </w:rPr>
              <w:t xml:space="preserve"> </w:t>
            </w:r>
            <w:r>
              <w:t>variables</w:t>
            </w:r>
            <w:r>
              <w:rPr>
                <w:spacing w:val="-4"/>
              </w:rPr>
              <w:t xml:space="preserve"> </w:t>
            </w:r>
            <w:r>
              <w:t>that</w:t>
            </w:r>
            <w:r>
              <w:rPr>
                <w:spacing w:val="-6"/>
              </w:rPr>
              <w:t xml:space="preserve"> </w:t>
            </w:r>
            <w:r>
              <w:t>must</w:t>
            </w:r>
            <w:r>
              <w:rPr>
                <w:spacing w:val="-4"/>
              </w:rPr>
              <w:t xml:space="preserve"> </w:t>
            </w:r>
            <w:r>
              <w:t>be</w:t>
            </w:r>
            <w:r>
              <w:rPr>
                <w:spacing w:val="-6"/>
              </w:rPr>
              <w:t xml:space="preserve"> </w:t>
            </w:r>
            <w:r>
              <w:t>controlled</w:t>
            </w:r>
            <w:r>
              <w:rPr>
                <w:spacing w:val="-4"/>
              </w:rPr>
              <w:t xml:space="preserve"> </w:t>
            </w:r>
            <w:r>
              <w:t>when performing disk susceptibility tests:</w:t>
            </w:r>
          </w:p>
          <w:p w14:paraId="53A72D78" w14:textId="77777777" w:rsidR="00610216" w:rsidRDefault="000240A3">
            <w:pPr>
              <w:pStyle w:val="TableParagraph"/>
              <w:numPr>
                <w:ilvl w:val="0"/>
                <w:numId w:val="1"/>
              </w:numPr>
              <w:tabs>
                <w:tab w:val="left" w:pos="724"/>
              </w:tabs>
            </w:pPr>
            <w:r>
              <w:rPr>
                <w:spacing w:val="-2"/>
              </w:rPr>
              <w:t>Media</w:t>
            </w:r>
          </w:p>
          <w:p w14:paraId="53A72D79" w14:textId="77777777" w:rsidR="00610216" w:rsidRDefault="000240A3">
            <w:pPr>
              <w:pStyle w:val="TableParagraph"/>
              <w:numPr>
                <w:ilvl w:val="0"/>
                <w:numId w:val="1"/>
              </w:numPr>
              <w:tabs>
                <w:tab w:val="left" w:pos="724"/>
              </w:tabs>
            </w:pPr>
            <w:r>
              <w:rPr>
                <w:spacing w:val="-2"/>
              </w:rPr>
              <w:t>Inoculum</w:t>
            </w:r>
          </w:p>
          <w:p w14:paraId="53A72D7A" w14:textId="77777777" w:rsidR="00610216" w:rsidRDefault="000240A3">
            <w:pPr>
              <w:pStyle w:val="TableParagraph"/>
              <w:numPr>
                <w:ilvl w:val="0"/>
                <w:numId w:val="1"/>
              </w:numPr>
              <w:tabs>
                <w:tab w:val="left" w:pos="724"/>
              </w:tabs>
              <w:spacing w:line="279" w:lineRule="exact"/>
            </w:pPr>
            <w:r>
              <w:rPr>
                <w:spacing w:val="-2"/>
              </w:rPr>
              <w:t>Reading</w:t>
            </w:r>
          </w:p>
          <w:p w14:paraId="53A72D7B" w14:textId="77777777" w:rsidR="00610216" w:rsidRDefault="000240A3">
            <w:pPr>
              <w:pStyle w:val="TableParagraph"/>
              <w:numPr>
                <w:ilvl w:val="0"/>
                <w:numId w:val="1"/>
              </w:numPr>
              <w:tabs>
                <w:tab w:val="left" w:pos="724"/>
              </w:tabs>
              <w:spacing w:line="279" w:lineRule="exact"/>
            </w:pPr>
            <w:r>
              <w:t>Antibiotic</w:t>
            </w:r>
            <w:r>
              <w:rPr>
                <w:spacing w:val="-6"/>
              </w:rPr>
              <w:t xml:space="preserve"> </w:t>
            </w:r>
            <w:r>
              <w:rPr>
                <w:spacing w:val="-2"/>
              </w:rPr>
              <w:t>disks</w:t>
            </w:r>
          </w:p>
          <w:p w14:paraId="53A72D7C" w14:textId="77777777" w:rsidR="00610216" w:rsidRDefault="000240A3">
            <w:pPr>
              <w:pStyle w:val="TableParagraph"/>
              <w:numPr>
                <w:ilvl w:val="0"/>
                <w:numId w:val="1"/>
              </w:numPr>
              <w:tabs>
                <w:tab w:val="left" w:pos="724"/>
              </w:tabs>
            </w:pPr>
            <w:r>
              <w:rPr>
                <w:spacing w:val="-2"/>
              </w:rPr>
              <w:t>Incubation</w:t>
            </w:r>
          </w:p>
          <w:p w14:paraId="53A72D7D" w14:textId="77777777" w:rsidR="00610216" w:rsidRDefault="000240A3">
            <w:pPr>
              <w:pStyle w:val="TableParagraph"/>
              <w:numPr>
                <w:ilvl w:val="0"/>
                <w:numId w:val="1"/>
              </w:numPr>
              <w:tabs>
                <w:tab w:val="left" w:pos="724"/>
              </w:tabs>
              <w:spacing w:before="1"/>
            </w:pPr>
            <w:r>
              <w:rPr>
                <w:spacing w:val="-2"/>
              </w:rPr>
              <w:t>Interpretation</w:t>
            </w:r>
          </w:p>
          <w:p w14:paraId="53A72D7E" w14:textId="77777777" w:rsidR="00610216" w:rsidRDefault="000240A3">
            <w:pPr>
              <w:pStyle w:val="TableParagraph"/>
              <w:numPr>
                <w:ilvl w:val="0"/>
                <w:numId w:val="1"/>
              </w:numPr>
              <w:tabs>
                <w:tab w:val="left" w:pos="724"/>
              </w:tabs>
            </w:pPr>
            <w:r>
              <w:t>Detection</w:t>
            </w:r>
            <w:r>
              <w:rPr>
                <w:spacing w:val="-7"/>
              </w:rPr>
              <w:t xml:space="preserve"> </w:t>
            </w:r>
            <w:r>
              <w:t>of</w:t>
            </w:r>
            <w:r>
              <w:rPr>
                <w:spacing w:val="-1"/>
              </w:rPr>
              <w:t xml:space="preserve"> </w:t>
            </w:r>
            <w:r>
              <w:rPr>
                <w:spacing w:val="-4"/>
              </w:rPr>
              <w:t>MRSA</w:t>
            </w:r>
          </w:p>
          <w:p w14:paraId="53A72D7F" w14:textId="77777777" w:rsidR="00610216" w:rsidRDefault="000240A3">
            <w:pPr>
              <w:pStyle w:val="TableParagraph"/>
              <w:numPr>
                <w:ilvl w:val="0"/>
                <w:numId w:val="1"/>
              </w:numPr>
              <w:tabs>
                <w:tab w:val="left" w:pos="724"/>
              </w:tabs>
              <w:spacing w:before="1"/>
            </w:pPr>
            <w:r>
              <w:t>Cation</w:t>
            </w:r>
            <w:r>
              <w:rPr>
                <w:spacing w:val="-5"/>
              </w:rPr>
              <w:t xml:space="preserve"> </w:t>
            </w:r>
            <w:r>
              <w:rPr>
                <w:spacing w:val="-2"/>
              </w:rPr>
              <w:t>concentration</w:t>
            </w:r>
          </w:p>
        </w:tc>
        <w:tc>
          <w:tcPr>
            <w:tcW w:w="1440" w:type="dxa"/>
          </w:tcPr>
          <w:p w14:paraId="53A72D80"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81"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82"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D90" w14:textId="77777777">
        <w:trPr>
          <w:trHeight w:val="3492"/>
        </w:trPr>
        <w:tc>
          <w:tcPr>
            <w:tcW w:w="1455" w:type="dxa"/>
          </w:tcPr>
          <w:p w14:paraId="53A72D84" w14:textId="77777777" w:rsidR="00610216" w:rsidRDefault="000240A3">
            <w:pPr>
              <w:pStyle w:val="TableParagraph"/>
              <w:ind w:left="509" w:right="423" w:hanging="92"/>
              <w:rPr>
                <w:b/>
              </w:rPr>
            </w:pPr>
            <w:r>
              <w:rPr>
                <w:b/>
                <w:spacing w:val="-6"/>
              </w:rPr>
              <w:t xml:space="preserve">Weeks </w:t>
            </w:r>
            <w:r>
              <w:rPr>
                <w:b/>
              </w:rPr>
              <w:t>5 – 6</w:t>
            </w:r>
          </w:p>
        </w:tc>
        <w:tc>
          <w:tcPr>
            <w:tcW w:w="1337" w:type="dxa"/>
          </w:tcPr>
          <w:p w14:paraId="53A72D85" w14:textId="77777777" w:rsidR="00610216" w:rsidRDefault="000240A3">
            <w:pPr>
              <w:pStyle w:val="TableParagraph"/>
              <w:spacing w:before="25"/>
              <w:ind w:left="138" w:right="20" w:firstLine="0"/>
              <w:jc w:val="center"/>
            </w:pPr>
            <w:r>
              <w:t>Unit</w:t>
            </w:r>
            <w:r>
              <w:rPr>
                <w:spacing w:val="-2"/>
              </w:rPr>
              <w:t xml:space="preserve"> </w:t>
            </w:r>
            <w:r>
              <w:rPr>
                <w:spacing w:val="-5"/>
              </w:rPr>
              <w:t>14</w:t>
            </w:r>
          </w:p>
        </w:tc>
        <w:tc>
          <w:tcPr>
            <w:tcW w:w="6030" w:type="dxa"/>
          </w:tcPr>
          <w:p w14:paraId="53A72D86" w14:textId="77777777" w:rsidR="00610216" w:rsidRDefault="000240A3">
            <w:pPr>
              <w:pStyle w:val="TableParagraph"/>
            </w:pPr>
            <w:r>
              <w:t>-Describe</w:t>
            </w:r>
            <w:r>
              <w:rPr>
                <w:spacing w:val="-5"/>
              </w:rPr>
              <w:t xml:space="preserve"> </w:t>
            </w:r>
            <w:r>
              <w:t>safe</w:t>
            </w:r>
            <w:r>
              <w:rPr>
                <w:spacing w:val="-5"/>
              </w:rPr>
              <w:t xml:space="preserve"> </w:t>
            </w:r>
            <w:r>
              <w:t>practices</w:t>
            </w:r>
            <w:r>
              <w:rPr>
                <w:spacing w:val="-7"/>
              </w:rPr>
              <w:t xml:space="preserve"> </w:t>
            </w:r>
            <w:r>
              <w:t>related</w:t>
            </w:r>
            <w:r>
              <w:rPr>
                <w:spacing w:val="-6"/>
              </w:rPr>
              <w:t xml:space="preserve"> </w:t>
            </w:r>
            <w:r>
              <w:t>to</w:t>
            </w:r>
            <w:r>
              <w:rPr>
                <w:spacing w:val="-4"/>
              </w:rPr>
              <w:t xml:space="preserve"> </w:t>
            </w:r>
            <w:r>
              <w:t>specimen</w:t>
            </w:r>
            <w:r>
              <w:rPr>
                <w:spacing w:val="-5"/>
              </w:rPr>
              <w:t xml:space="preserve"> </w:t>
            </w:r>
            <w:r>
              <w:t>collection,</w:t>
            </w:r>
            <w:r>
              <w:rPr>
                <w:spacing w:val="-5"/>
              </w:rPr>
              <w:t xml:space="preserve"> </w:t>
            </w:r>
            <w:r>
              <w:t>transport, and processing.</w:t>
            </w:r>
          </w:p>
          <w:p w14:paraId="53A72D87" w14:textId="77777777" w:rsidR="00610216" w:rsidRDefault="000240A3">
            <w:pPr>
              <w:pStyle w:val="TableParagraph"/>
              <w:ind w:right="120"/>
            </w:pPr>
            <w:r>
              <w:t>-Explain</w:t>
            </w:r>
            <w:r>
              <w:rPr>
                <w:spacing w:val="-6"/>
              </w:rPr>
              <w:t xml:space="preserve"> </w:t>
            </w:r>
            <w:r>
              <w:t>the</w:t>
            </w:r>
            <w:r>
              <w:rPr>
                <w:spacing w:val="-5"/>
              </w:rPr>
              <w:t xml:space="preserve"> </w:t>
            </w:r>
            <w:r>
              <w:t>proper</w:t>
            </w:r>
            <w:r>
              <w:rPr>
                <w:spacing w:val="-7"/>
              </w:rPr>
              <w:t xml:space="preserve"> </w:t>
            </w:r>
            <w:r>
              <w:t>collection,</w:t>
            </w:r>
            <w:r>
              <w:rPr>
                <w:spacing w:val="-5"/>
              </w:rPr>
              <w:t xml:space="preserve"> </w:t>
            </w:r>
            <w:r>
              <w:t>transport,</w:t>
            </w:r>
            <w:r>
              <w:rPr>
                <w:spacing w:val="-7"/>
              </w:rPr>
              <w:t xml:space="preserve"> </w:t>
            </w:r>
            <w:r>
              <w:t>processing,</w:t>
            </w:r>
            <w:r>
              <w:rPr>
                <w:spacing w:val="-5"/>
              </w:rPr>
              <w:t xml:space="preserve"> </w:t>
            </w:r>
            <w:r>
              <w:t>and</w:t>
            </w:r>
            <w:r>
              <w:rPr>
                <w:spacing w:val="-6"/>
              </w:rPr>
              <w:t xml:space="preserve"> </w:t>
            </w:r>
            <w:r>
              <w:t>result reporting of the following specimens: blood, CSF, respiratory, urine, wound, genital, and stool.</w:t>
            </w:r>
          </w:p>
          <w:p w14:paraId="53A72D88" w14:textId="77777777" w:rsidR="00610216" w:rsidRDefault="000240A3">
            <w:pPr>
              <w:pStyle w:val="TableParagraph"/>
            </w:pPr>
            <w:r>
              <w:t>-Assess</w:t>
            </w:r>
            <w:r>
              <w:rPr>
                <w:spacing w:val="-6"/>
              </w:rPr>
              <w:t xml:space="preserve"> </w:t>
            </w:r>
            <w:r>
              <w:t>the</w:t>
            </w:r>
            <w:r>
              <w:rPr>
                <w:spacing w:val="-4"/>
              </w:rPr>
              <w:t xml:space="preserve"> </w:t>
            </w:r>
            <w:r>
              <w:t>suitability</w:t>
            </w:r>
            <w:r>
              <w:rPr>
                <w:spacing w:val="-6"/>
              </w:rPr>
              <w:t xml:space="preserve"> </w:t>
            </w:r>
            <w:r>
              <w:t>of</w:t>
            </w:r>
            <w:r>
              <w:rPr>
                <w:spacing w:val="-6"/>
              </w:rPr>
              <w:t xml:space="preserve"> </w:t>
            </w:r>
            <w:r>
              <w:t>clinical</w:t>
            </w:r>
            <w:r>
              <w:rPr>
                <w:spacing w:val="-5"/>
              </w:rPr>
              <w:t xml:space="preserve"> </w:t>
            </w:r>
            <w:r>
              <w:t>specimens</w:t>
            </w:r>
            <w:r>
              <w:rPr>
                <w:spacing w:val="-4"/>
              </w:rPr>
              <w:t xml:space="preserve"> </w:t>
            </w:r>
            <w:r>
              <w:t>for</w:t>
            </w:r>
            <w:r>
              <w:rPr>
                <w:spacing w:val="-6"/>
              </w:rPr>
              <w:t xml:space="preserve"> </w:t>
            </w:r>
            <w:r>
              <w:t xml:space="preserve">microbiologic </w:t>
            </w:r>
            <w:r>
              <w:rPr>
                <w:spacing w:val="-2"/>
              </w:rPr>
              <w:t>studies.</w:t>
            </w:r>
          </w:p>
          <w:p w14:paraId="53A72D89" w14:textId="77777777" w:rsidR="00610216" w:rsidRDefault="000240A3">
            <w:pPr>
              <w:pStyle w:val="TableParagraph"/>
            </w:pPr>
            <w:r>
              <w:t>-Differentiate</w:t>
            </w:r>
            <w:r>
              <w:rPr>
                <w:spacing w:val="-6"/>
              </w:rPr>
              <w:t xml:space="preserve"> </w:t>
            </w:r>
            <w:r>
              <w:t>organisms</w:t>
            </w:r>
            <w:r>
              <w:rPr>
                <w:spacing w:val="-7"/>
              </w:rPr>
              <w:t xml:space="preserve"> </w:t>
            </w:r>
            <w:r>
              <w:t>that</w:t>
            </w:r>
            <w:r>
              <w:rPr>
                <w:spacing w:val="-4"/>
              </w:rPr>
              <w:t xml:space="preserve"> </w:t>
            </w:r>
            <w:r>
              <w:t>are</w:t>
            </w:r>
            <w:r>
              <w:rPr>
                <w:spacing w:val="-6"/>
              </w:rPr>
              <w:t xml:space="preserve"> </w:t>
            </w:r>
            <w:r>
              <w:t>commensal</w:t>
            </w:r>
            <w:r>
              <w:rPr>
                <w:spacing w:val="-5"/>
              </w:rPr>
              <w:t xml:space="preserve"> </w:t>
            </w:r>
            <w:r>
              <w:t>flora</w:t>
            </w:r>
            <w:r>
              <w:rPr>
                <w:spacing w:val="-4"/>
              </w:rPr>
              <w:t xml:space="preserve"> </w:t>
            </w:r>
            <w:r>
              <w:t>from</w:t>
            </w:r>
            <w:r>
              <w:rPr>
                <w:spacing w:val="-6"/>
              </w:rPr>
              <w:t xml:space="preserve"> </w:t>
            </w:r>
            <w:r>
              <w:t>those</w:t>
            </w:r>
            <w:r>
              <w:rPr>
                <w:spacing w:val="-6"/>
              </w:rPr>
              <w:t xml:space="preserve"> </w:t>
            </w:r>
            <w:r>
              <w:t>that are potential pathogens.</w:t>
            </w:r>
          </w:p>
          <w:p w14:paraId="53A72D8A" w14:textId="77777777" w:rsidR="00610216" w:rsidRDefault="000240A3">
            <w:pPr>
              <w:pStyle w:val="TableParagraph"/>
            </w:pPr>
            <w:r>
              <w:t>-Discuss</w:t>
            </w:r>
            <w:r>
              <w:rPr>
                <w:spacing w:val="-7"/>
              </w:rPr>
              <w:t xml:space="preserve"> </w:t>
            </w:r>
            <w:r>
              <w:t>rapid</w:t>
            </w:r>
            <w:r>
              <w:rPr>
                <w:spacing w:val="-5"/>
              </w:rPr>
              <w:t xml:space="preserve"> </w:t>
            </w:r>
            <w:r>
              <w:t>techniques</w:t>
            </w:r>
            <w:r>
              <w:rPr>
                <w:spacing w:val="-6"/>
              </w:rPr>
              <w:t xml:space="preserve"> </w:t>
            </w:r>
            <w:r>
              <w:t>available</w:t>
            </w:r>
            <w:r>
              <w:rPr>
                <w:spacing w:val="-4"/>
              </w:rPr>
              <w:t xml:space="preserve"> </w:t>
            </w:r>
            <w:r>
              <w:t>for</w:t>
            </w:r>
            <w:r>
              <w:rPr>
                <w:spacing w:val="-6"/>
              </w:rPr>
              <w:t xml:space="preserve"> </w:t>
            </w:r>
            <w:r>
              <w:t>the</w:t>
            </w:r>
            <w:r>
              <w:rPr>
                <w:spacing w:val="-4"/>
              </w:rPr>
              <w:t xml:space="preserve"> </w:t>
            </w:r>
            <w:r>
              <w:t>identification</w:t>
            </w:r>
            <w:r>
              <w:rPr>
                <w:spacing w:val="-5"/>
              </w:rPr>
              <w:t xml:space="preserve"> </w:t>
            </w:r>
            <w:r>
              <w:t>of pathogens from clinical specimens.</w:t>
            </w:r>
          </w:p>
          <w:p w14:paraId="53A72D8B" w14:textId="77777777" w:rsidR="00610216" w:rsidRDefault="000240A3">
            <w:pPr>
              <w:pStyle w:val="TableParagraph"/>
              <w:ind w:left="54" w:firstLine="0"/>
            </w:pPr>
            <w:r>
              <w:t>-Correlate</w:t>
            </w:r>
            <w:r>
              <w:rPr>
                <w:spacing w:val="-10"/>
              </w:rPr>
              <w:t xml:space="preserve"> </w:t>
            </w:r>
            <w:r>
              <w:t>cellular</w:t>
            </w:r>
            <w:r>
              <w:rPr>
                <w:spacing w:val="-9"/>
              </w:rPr>
              <w:t xml:space="preserve"> </w:t>
            </w:r>
            <w:r>
              <w:t>findings,</w:t>
            </w:r>
            <w:r>
              <w:rPr>
                <w:spacing w:val="-7"/>
              </w:rPr>
              <w:t xml:space="preserve"> </w:t>
            </w:r>
            <w:r>
              <w:t>microorganisms,</w:t>
            </w:r>
            <w:r>
              <w:rPr>
                <w:spacing w:val="-8"/>
              </w:rPr>
              <w:t xml:space="preserve"> </w:t>
            </w:r>
            <w:r>
              <w:t>and</w:t>
            </w:r>
            <w:r>
              <w:rPr>
                <w:spacing w:val="-10"/>
              </w:rPr>
              <w:t xml:space="preserve"> </w:t>
            </w:r>
            <w:r>
              <w:t>laboratory</w:t>
            </w:r>
            <w:r>
              <w:rPr>
                <w:spacing w:val="-7"/>
              </w:rPr>
              <w:t xml:space="preserve"> </w:t>
            </w:r>
            <w:r>
              <w:rPr>
                <w:spacing w:val="-2"/>
              </w:rPr>
              <w:t>tests</w:t>
            </w:r>
          </w:p>
          <w:p w14:paraId="53A72D8C" w14:textId="77777777" w:rsidR="00610216" w:rsidRDefault="000240A3">
            <w:pPr>
              <w:pStyle w:val="TableParagraph"/>
              <w:spacing w:line="249" w:lineRule="exact"/>
              <w:ind w:firstLine="0"/>
            </w:pPr>
            <w:r>
              <w:t>with</w:t>
            </w:r>
            <w:r>
              <w:rPr>
                <w:spacing w:val="-4"/>
              </w:rPr>
              <w:t xml:space="preserve"> </w:t>
            </w:r>
            <w:r>
              <w:t>clinical</w:t>
            </w:r>
            <w:r>
              <w:rPr>
                <w:spacing w:val="-6"/>
              </w:rPr>
              <w:t xml:space="preserve"> </w:t>
            </w:r>
            <w:r>
              <w:rPr>
                <w:spacing w:val="-2"/>
              </w:rPr>
              <w:t>conditions.</w:t>
            </w:r>
          </w:p>
        </w:tc>
        <w:tc>
          <w:tcPr>
            <w:tcW w:w="1440" w:type="dxa"/>
          </w:tcPr>
          <w:p w14:paraId="53A72D8D"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8E"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8F"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53A72D91" w14:textId="77777777" w:rsidR="00610216" w:rsidRDefault="00610216">
      <w:pPr>
        <w:pStyle w:val="TableParagraph"/>
        <w:rPr>
          <w:i/>
        </w:rPr>
        <w:sectPr w:rsidR="0061021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610216" w14:paraId="53A72D9E" w14:textId="77777777">
        <w:trPr>
          <w:trHeight w:val="4392"/>
        </w:trPr>
        <w:tc>
          <w:tcPr>
            <w:tcW w:w="1455" w:type="dxa"/>
          </w:tcPr>
          <w:p w14:paraId="53A72D92" w14:textId="77777777" w:rsidR="00610216" w:rsidRDefault="000240A3">
            <w:pPr>
              <w:pStyle w:val="TableParagraph"/>
              <w:ind w:left="509" w:right="423" w:hanging="92"/>
              <w:rPr>
                <w:b/>
              </w:rPr>
            </w:pPr>
            <w:r>
              <w:rPr>
                <w:b/>
                <w:spacing w:val="-6"/>
              </w:rPr>
              <w:t xml:space="preserve">Weeks </w:t>
            </w:r>
            <w:r>
              <w:rPr>
                <w:b/>
              </w:rPr>
              <w:t>5 – 6</w:t>
            </w:r>
          </w:p>
        </w:tc>
        <w:tc>
          <w:tcPr>
            <w:tcW w:w="1337" w:type="dxa"/>
          </w:tcPr>
          <w:p w14:paraId="53A72D93" w14:textId="77777777" w:rsidR="00610216" w:rsidRDefault="000240A3">
            <w:pPr>
              <w:pStyle w:val="TableParagraph"/>
              <w:spacing w:before="26"/>
              <w:ind w:left="138" w:right="20" w:firstLine="0"/>
              <w:jc w:val="center"/>
            </w:pPr>
            <w:r>
              <w:t>Unit</w:t>
            </w:r>
            <w:r>
              <w:rPr>
                <w:spacing w:val="-2"/>
              </w:rPr>
              <w:t xml:space="preserve"> </w:t>
            </w:r>
            <w:r>
              <w:rPr>
                <w:spacing w:val="-5"/>
              </w:rPr>
              <w:t>15</w:t>
            </w:r>
          </w:p>
        </w:tc>
        <w:tc>
          <w:tcPr>
            <w:tcW w:w="6030" w:type="dxa"/>
          </w:tcPr>
          <w:p w14:paraId="53A72D94" w14:textId="77777777" w:rsidR="00610216" w:rsidRDefault="000240A3">
            <w:pPr>
              <w:pStyle w:val="TableParagraph"/>
            </w:pPr>
            <w:r>
              <w:t>-Describe acceptable techniques for the collection, transport, processing,</w:t>
            </w:r>
            <w:r>
              <w:rPr>
                <w:spacing w:val="-5"/>
              </w:rPr>
              <w:t xml:space="preserve"> </w:t>
            </w:r>
            <w:r>
              <w:t>and</w:t>
            </w:r>
            <w:r>
              <w:rPr>
                <w:spacing w:val="-4"/>
              </w:rPr>
              <w:t xml:space="preserve"> </w:t>
            </w:r>
            <w:r>
              <w:t>preservation</w:t>
            </w:r>
            <w:r>
              <w:rPr>
                <w:spacing w:val="-4"/>
              </w:rPr>
              <w:t xml:space="preserve"> </w:t>
            </w:r>
            <w:r>
              <w:t>of</w:t>
            </w:r>
            <w:r>
              <w:rPr>
                <w:spacing w:val="-6"/>
              </w:rPr>
              <w:t xml:space="preserve"> </w:t>
            </w:r>
            <w:r>
              <w:t>specimens</w:t>
            </w:r>
            <w:r>
              <w:rPr>
                <w:spacing w:val="-6"/>
              </w:rPr>
              <w:t xml:space="preserve"> </w:t>
            </w:r>
            <w:r>
              <w:t>for</w:t>
            </w:r>
            <w:r>
              <w:rPr>
                <w:spacing w:val="-6"/>
              </w:rPr>
              <w:t xml:space="preserve"> </w:t>
            </w:r>
            <w:r>
              <w:t>ova</w:t>
            </w:r>
            <w:r>
              <w:rPr>
                <w:spacing w:val="-3"/>
              </w:rPr>
              <w:t xml:space="preserve"> </w:t>
            </w:r>
            <w:r>
              <w:t>and</w:t>
            </w:r>
            <w:r>
              <w:rPr>
                <w:spacing w:val="-4"/>
              </w:rPr>
              <w:t xml:space="preserve"> </w:t>
            </w:r>
            <w:r>
              <w:t xml:space="preserve">parasite </w:t>
            </w:r>
            <w:r>
              <w:rPr>
                <w:spacing w:val="-2"/>
              </w:rPr>
              <w:t>examination.</w:t>
            </w:r>
          </w:p>
          <w:p w14:paraId="53A72D95" w14:textId="77777777" w:rsidR="00610216" w:rsidRDefault="000240A3">
            <w:pPr>
              <w:pStyle w:val="TableParagraph"/>
            </w:pPr>
            <w:r>
              <w:t>-Compare the following: zinc sulfate flotation, formalin ethyl acetate</w:t>
            </w:r>
            <w:r>
              <w:rPr>
                <w:spacing w:val="-6"/>
              </w:rPr>
              <w:t xml:space="preserve"> </w:t>
            </w:r>
            <w:r>
              <w:t>concentration</w:t>
            </w:r>
            <w:r>
              <w:rPr>
                <w:spacing w:val="-7"/>
              </w:rPr>
              <w:t xml:space="preserve"> </w:t>
            </w:r>
            <w:r>
              <w:t>technique</w:t>
            </w:r>
            <w:r>
              <w:rPr>
                <w:spacing w:val="-6"/>
              </w:rPr>
              <w:t xml:space="preserve"> </w:t>
            </w:r>
            <w:r>
              <w:t>and</w:t>
            </w:r>
            <w:r>
              <w:rPr>
                <w:spacing w:val="-7"/>
              </w:rPr>
              <w:t xml:space="preserve"> </w:t>
            </w:r>
            <w:r>
              <w:t>the</w:t>
            </w:r>
            <w:r>
              <w:rPr>
                <w:spacing w:val="-6"/>
              </w:rPr>
              <w:t xml:space="preserve"> </w:t>
            </w:r>
            <w:r>
              <w:t>Trichrome</w:t>
            </w:r>
            <w:r>
              <w:rPr>
                <w:spacing w:val="-6"/>
              </w:rPr>
              <w:t xml:space="preserve"> </w:t>
            </w:r>
            <w:r>
              <w:t>permanent staining technique.</w:t>
            </w:r>
          </w:p>
          <w:p w14:paraId="53A72D96" w14:textId="77777777" w:rsidR="00610216" w:rsidRDefault="000240A3">
            <w:pPr>
              <w:pStyle w:val="TableParagraph"/>
            </w:pPr>
            <w:r>
              <w:t>-Outline</w:t>
            </w:r>
            <w:r>
              <w:rPr>
                <w:spacing w:val="-4"/>
              </w:rPr>
              <w:t xml:space="preserve"> </w:t>
            </w:r>
            <w:r>
              <w:t>the</w:t>
            </w:r>
            <w:r>
              <w:rPr>
                <w:spacing w:val="-4"/>
              </w:rPr>
              <w:t xml:space="preserve"> </w:t>
            </w:r>
            <w:r>
              <w:t>life</w:t>
            </w:r>
            <w:r>
              <w:rPr>
                <w:spacing w:val="-6"/>
              </w:rPr>
              <w:t xml:space="preserve"> </w:t>
            </w:r>
            <w:r>
              <w:t>cycles</w:t>
            </w:r>
            <w:r>
              <w:rPr>
                <w:spacing w:val="-6"/>
              </w:rPr>
              <w:t xml:space="preserve"> </w:t>
            </w:r>
            <w:r>
              <w:t>of</w:t>
            </w:r>
            <w:r>
              <w:rPr>
                <w:spacing w:val="-3"/>
              </w:rPr>
              <w:t xml:space="preserve"> </w:t>
            </w:r>
            <w:r>
              <w:t>the</w:t>
            </w:r>
            <w:r>
              <w:rPr>
                <w:spacing w:val="-3"/>
              </w:rPr>
              <w:t xml:space="preserve"> </w:t>
            </w:r>
            <w:r>
              <w:t>parasites</w:t>
            </w:r>
            <w:r>
              <w:rPr>
                <w:spacing w:val="-6"/>
              </w:rPr>
              <w:t xml:space="preserve"> </w:t>
            </w:r>
            <w:r>
              <w:t>discussed</w:t>
            </w:r>
            <w:r>
              <w:rPr>
                <w:spacing w:val="-6"/>
              </w:rPr>
              <w:t xml:space="preserve"> </w:t>
            </w:r>
            <w:r>
              <w:t>including</w:t>
            </w:r>
            <w:r>
              <w:rPr>
                <w:spacing w:val="-5"/>
              </w:rPr>
              <w:t xml:space="preserve"> </w:t>
            </w:r>
            <w:r>
              <w:t xml:space="preserve">method of infection, diagnostic stage, intermediate host, and associated </w:t>
            </w:r>
            <w:r>
              <w:rPr>
                <w:spacing w:val="-2"/>
              </w:rPr>
              <w:t>disease.</w:t>
            </w:r>
          </w:p>
          <w:p w14:paraId="53A72D97" w14:textId="77777777" w:rsidR="00610216" w:rsidRDefault="000240A3">
            <w:pPr>
              <w:pStyle w:val="TableParagraph"/>
            </w:pPr>
            <w:r>
              <w:t>-Identify</w:t>
            </w:r>
            <w:r>
              <w:rPr>
                <w:spacing w:val="-6"/>
              </w:rPr>
              <w:t xml:space="preserve"> </w:t>
            </w:r>
            <w:r>
              <w:t>the</w:t>
            </w:r>
            <w:r>
              <w:rPr>
                <w:spacing w:val="-4"/>
              </w:rPr>
              <w:t xml:space="preserve"> </w:t>
            </w:r>
            <w:r>
              <w:t>diagnostic</w:t>
            </w:r>
            <w:r>
              <w:rPr>
                <w:spacing w:val="-4"/>
              </w:rPr>
              <w:t xml:space="preserve"> </w:t>
            </w:r>
            <w:r>
              <w:t>stages</w:t>
            </w:r>
            <w:r>
              <w:rPr>
                <w:spacing w:val="-3"/>
              </w:rPr>
              <w:t xml:space="preserve"> </w:t>
            </w:r>
            <w:r>
              <w:t>for</w:t>
            </w:r>
            <w:r>
              <w:rPr>
                <w:spacing w:val="-7"/>
              </w:rPr>
              <w:t xml:space="preserve"> </w:t>
            </w:r>
            <w:r>
              <w:t>the</w:t>
            </w:r>
            <w:r>
              <w:rPr>
                <w:spacing w:val="-4"/>
              </w:rPr>
              <w:t xml:space="preserve"> </w:t>
            </w:r>
            <w:r>
              <w:t>helminths</w:t>
            </w:r>
            <w:r>
              <w:rPr>
                <w:spacing w:val="-7"/>
              </w:rPr>
              <w:t xml:space="preserve"> </w:t>
            </w:r>
            <w:r>
              <w:t>and</w:t>
            </w:r>
            <w:r>
              <w:rPr>
                <w:spacing w:val="-6"/>
              </w:rPr>
              <w:t xml:space="preserve"> </w:t>
            </w:r>
            <w:r>
              <w:t>protozoans found in the laboratory.</w:t>
            </w:r>
          </w:p>
          <w:p w14:paraId="53A72D98" w14:textId="77777777" w:rsidR="00610216" w:rsidRDefault="000240A3">
            <w:pPr>
              <w:pStyle w:val="TableParagraph"/>
              <w:ind w:left="54" w:firstLine="0"/>
            </w:pPr>
            <w:r>
              <w:t>-Classify</w:t>
            </w:r>
            <w:r>
              <w:rPr>
                <w:spacing w:val="-4"/>
              </w:rPr>
              <w:t xml:space="preserve"> </w:t>
            </w:r>
            <w:r>
              <w:t>parasites</w:t>
            </w:r>
            <w:r>
              <w:rPr>
                <w:spacing w:val="-7"/>
              </w:rPr>
              <w:t xml:space="preserve"> </w:t>
            </w:r>
            <w:r>
              <w:t>according</w:t>
            </w:r>
            <w:r>
              <w:rPr>
                <w:spacing w:val="-6"/>
              </w:rPr>
              <w:t xml:space="preserve"> </w:t>
            </w:r>
            <w:r>
              <w:t>to</w:t>
            </w:r>
            <w:r>
              <w:rPr>
                <w:spacing w:val="-4"/>
              </w:rPr>
              <w:t xml:space="preserve"> </w:t>
            </w:r>
            <w:r>
              <w:t>phylum</w:t>
            </w:r>
            <w:r>
              <w:rPr>
                <w:spacing w:val="-4"/>
              </w:rPr>
              <w:t xml:space="preserve"> </w:t>
            </w:r>
            <w:r>
              <w:t>and</w:t>
            </w:r>
            <w:r>
              <w:rPr>
                <w:spacing w:val="-8"/>
              </w:rPr>
              <w:t xml:space="preserve"> </w:t>
            </w:r>
            <w:r>
              <w:rPr>
                <w:spacing w:val="-2"/>
              </w:rPr>
              <w:t>class.</w:t>
            </w:r>
          </w:p>
          <w:p w14:paraId="53A72D99" w14:textId="77777777" w:rsidR="00610216" w:rsidRDefault="000240A3">
            <w:pPr>
              <w:pStyle w:val="TableParagraph"/>
            </w:pPr>
            <w:r>
              <w:t>-Briefly</w:t>
            </w:r>
            <w:r>
              <w:rPr>
                <w:spacing w:val="-6"/>
              </w:rPr>
              <w:t xml:space="preserve"> </w:t>
            </w:r>
            <w:r>
              <w:t>explain</w:t>
            </w:r>
            <w:r>
              <w:rPr>
                <w:spacing w:val="-5"/>
              </w:rPr>
              <w:t xml:space="preserve"> </w:t>
            </w:r>
            <w:r>
              <w:t>the</w:t>
            </w:r>
            <w:r>
              <w:rPr>
                <w:spacing w:val="-5"/>
              </w:rPr>
              <w:t xml:space="preserve"> </w:t>
            </w:r>
            <w:r>
              <w:t>epidemiology</w:t>
            </w:r>
            <w:r>
              <w:rPr>
                <w:spacing w:val="-6"/>
              </w:rPr>
              <w:t xml:space="preserve"> </w:t>
            </w:r>
            <w:r>
              <w:t>and</w:t>
            </w:r>
            <w:r>
              <w:rPr>
                <w:spacing w:val="-6"/>
              </w:rPr>
              <w:t xml:space="preserve"> </w:t>
            </w:r>
            <w:r>
              <w:t>pathogenic</w:t>
            </w:r>
            <w:r>
              <w:rPr>
                <w:spacing w:val="-5"/>
              </w:rPr>
              <w:t xml:space="preserve"> </w:t>
            </w:r>
            <w:r>
              <w:t>properties</w:t>
            </w:r>
            <w:r>
              <w:rPr>
                <w:spacing w:val="-6"/>
              </w:rPr>
              <w:t xml:space="preserve"> </w:t>
            </w:r>
            <w:r>
              <w:t>of parasitic diseases.</w:t>
            </w:r>
          </w:p>
          <w:p w14:paraId="53A72D9A" w14:textId="77777777" w:rsidR="00610216" w:rsidRDefault="000240A3">
            <w:pPr>
              <w:pStyle w:val="TableParagraph"/>
              <w:spacing w:before="1"/>
            </w:pPr>
            <w:r>
              <w:t>-Recognize</w:t>
            </w:r>
            <w:r>
              <w:rPr>
                <w:spacing w:val="-4"/>
              </w:rPr>
              <w:t xml:space="preserve"> </w:t>
            </w:r>
            <w:r>
              <w:t>parasites</w:t>
            </w:r>
            <w:r>
              <w:rPr>
                <w:spacing w:val="-3"/>
              </w:rPr>
              <w:t xml:space="preserve"> </w:t>
            </w:r>
            <w:r>
              <w:t>by</w:t>
            </w:r>
            <w:r>
              <w:rPr>
                <w:spacing w:val="-5"/>
              </w:rPr>
              <w:t xml:space="preserve"> </w:t>
            </w:r>
            <w:r>
              <w:t>"common</w:t>
            </w:r>
            <w:r>
              <w:rPr>
                <w:spacing w:val="-5"/>
              </w:rPr>
              <w:t xml:space="preserve"> </w:t>
            </w:r>
            <w:r>
              <w:t>name"</w:t>
            </w:r>
            <w:r>
              <w:rPr>
                <w:spacing w:val="-5"/>
              </w:rPr>
              <w:t xml:space="preserve"> </w:t>
            </w:r>
            <w:r>
              <w:t>as</w:t>
            </w:r>
            <w:r>
              <w:rPr>
                <w:spacing w:val="-5"/>
              </w:rPr>
              <w:t xml:space="preserve"> </w:t>
            </w:r>
            <w:r>
              <w:t>well</w:t>
            </w:r>
            <w:r>
              <w:rPr>
                <w:spacing w:val="-5"/>
              </w:rPr>
              <w:t xml:space="preserve"> </w:t>
            </w:r>
            <w:r>
              <w:t>as</w:t>
            </w:r>
            <w:r>
              <w:rPr>
                <w:spacing w:val="-5"/>
              </w:rPr>
              <w:t xml:space="preserve"> </w:t>
            </w:r>
            <w:r>
              <w:t>genus</w:t>
            </w:r>
            <w:r>
              <w:rPr>
                <w:spacing w:val="-4"/>
              </w:rPr>
              <w:t xml:space="preserve"> </w:t>
            </w:r>
            <w:r>
              <w:t xml:space="preserve">and </w:t>
            </w:r>
            <w:r>
              <w:rPr>
                <w:spacing w:val="-2"/>
              </w:rPr>
              <w:t>species.</w:t>
            </w:r>
          </w:p>
        </w:tc>
        <w:tc>
          <w:tcPr>
            <w:tcW w:w="1440" w:type="dxa"/>
          </w:tcPr>
          <w:p w14:paraId="53A72D9B"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9C"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9D"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DA9" w14:textId="77777777">
        <w:trPr>
          <w:trHeight w:val="3600"/>
        </w:trPr>
        <w:tc>
          <w:tcPr>
            <w:tcW w:w="1455" w:type="dxa"/>
          </w:tcPr>
          <w:p w14:paraId="53A72D9F" w14:textId="77777777" w:rsidR="00610216" w:rsidRDefault="000240A3">
            <w:pPr>
              <w:pStyle w:val="TableParagraph"/>
              <w:ind w:left="509" w:right="423" w:hanging="92"/>
              <w:rPr>
                <w:b/>
              </w:rPr>
            </w:pPr>
            <w:r>
              <w:rPr>
                <w:b/>
                <w:spacing w:val="-6"/>
              </w:rPr>
              <w:t xml:space="preserve">Weeks </w:t>
            </w:r>
            <w:r>
              <w:rPr>
                <w:b/>
              </w:rPr>
              <w:t>6 – 7</w:t>
            </w:r>
          </w:p>
        </w:tc>
        <w:tc>
          <w:tcPr>
            <w:tcW w:w="1337" w:type="dxa"/>
          </w:tcPr>
          <w:p w14:paraId="53A72DA0" w14:textId="77777777" w:rsidR="00610216" w:rsidRDefault="000240A3">
            <w:pPr>
              <w:pStyle w:val="TableParagraph"/>
              <w:spacing w:before="25"/>
              <w:ind w:left="138" w:right="20" w:firstLine="0"/>
              <w:jc w:val="center"/>
            </w:pPr>
            <w:r>
              <w:t>Unit</w:t>
            </w:r>
            <w:r>
              <w:rPr>
                <w:spacing w:val="-2"/>
              </w:rPr>
              <w:t xml:space="preserve"> </w:t>
            </w:r>
            <w:r>
              <w:rPr>
                <w:spacing w:val="-5"/>
              </w:rPr>
              <w:t>16</w:t>
            </w:r>
          </w:p>
        </w:tc>
        <w:tc>
          <w:tcPr>
            <w:tcW w:w="6030" w:type="dxa"/>
          </w:tcPr>
          <w:p w14:paraId="53A72DA1" w14:textId="77777777" w:rsidR="00610216" w:rsidRDefault="000240A3">
            <w:pPr>
              <w:pStyle w:val="TableParagraph"/>
            </w:pPr>
            <w:r>
              <w:t>-List</w:t>
            </w:r>
            <w:r>
              <w:rPr>
                <w:spacing w:val="-4"/>
              </w:rPr>
              <w:t xml:space="preserve"> </w:t>
            </w:r>
            <w:r>
              <w:t>special</w:t>
            </w:r>
            <w:r>
              <w:rPr>
                <w:spacing w:val="-6"/>
              </w:rPr>
              <w:t xml:space="preserve"> </w:t>
            </w:r>
            <w:r>
              <w:t>media</w:t>
            </w:r>
            <w:r>
              <w:rPr>
                <w:spacing w:val="-7"/>
              </w:rPr>
              <w:t xml:space="preserve"> </w:t>
            </w:r>
            <w:r>
              <w:t>or</w:t>
            </w:r>
            <w:r>
              <w:rPr>
                <w:spacing w:val="-7"/>
              </w:rPr>
              <w:t xml:space="preserve"> </w:t>
            </w:r>
            <w:r>
              <w:t>immunodiagnostic</w:t>
            </w:r>
            <w:r>
              <w:rPr>
                <w:spacing w:val="-6"/>
              </w:rPr>
              <w:t xml:space="preserve"> </w:t>
            </w:r>
            <w:r>
              <w:t>techniques</w:t>
            </w:r>
            <w:r>
              <w:rPr>
                <w:spacing w:val="-6"/>
              </w:rPr>
              <w:t xml:space="preserve"> </w:t>
            </w:r>
            <w:r>
              <w:t>available</w:t>
            </w:r>
            <w:r>
              <w:rPr>
                <w:spacing w:val="-4"/>
              </w:rPr>
              <w:t xml:space="preserve"> </w:t>
            </w:r>
            <w:r>
              <w:t xml:space="preserve">for the laboratory diagnosis of Leptospira, Borrelia, and Treponema </w:t>
            </w:r>
            <w:r>
              <w:rPr>
                <w:spacing w:val="-2"/>
              </w:rPr>
              <w:t>infections.</w:t>
            </w:r>
          </w:p>
          <w:p w14:paraId="53A72DA2" w14:textId="77777777" w:rsidR="00610216" w:rsidRDefault="000240A3">
            <w:pPr>
              <w:pStyle w:val="TableParagraph"/>
            </w:pPr>
            <w:r>
              <w:t>-Compare the micromorphology, cultural characteristics, epidemiologic,</w:t>
            </w:r>
            <w:r>
              <w:rPr>
                <w:spacing w:val="-5"/>
              </w:rPr>
              <w:t xml:space="preserve"> </w:t>
            </w:r>
            <w:r>
              <w:t>and</w:t>
            </w:r>
            <w:r>
              <w:rPr>
                <w:spacing w:val="-7"/>
              </w:rPr>
              <w:t xml:space="preserve"> </w:t>
            </w:r>
            <w:r>
              <w:t>pathogenic</w:t>
            </w:r>
            <w:r>
              <w:rPr>
                <w:spacing w:val="-5"/>
              </w:rPr>
              <w:t xml:space="preserve"> </w:t>
            </w:r>
            <w:r>
              <w:t>properties,</w:t>
            </w:r>
            <w:r>
              <w:rPr>
                <w:spacing w:val="-7"/>
              </w:rPr>
              <w:t xml:space="preserve"> </w:t>
            </w:r>
            <w:r>
              <w:t>and</w:t>
            </w:r>
            <w:r>
              <w:rPr>
                <w:spacing w:val="-7"/>
              </w:rPr>
              <w:t xml:space="preserve"> </w:t>
            </w:r>
            <w:r>
              <w:t>clinical</w:t>
            </w:r>
            <w:r>
              <w:rPr>
                <w:spacing w:val="-8"/>
              </w:rPr>
              <w:t xml:space="preserve"> </w:t>
            </w:r>
            <w:r>
              <w:t>significance of Borrelia, Treponema, and Leptospira.</w:t>
            </w:r>
          </w:p>
          <w:p w14:paraId="53A72DA3" w14:textId="77777777" w:rsidR="00610216" w:rsidRDefault="000240A3">
            <w:pPr>
              <w:pStyle w:val="TableParagraph"/>
              <w:ind w:right="120"/>
            </w:pPr>
            <w:r>
              <w:t>-Explain the principles of the fluorescent treponemal antibody (FTA)</w:t>
            </w:r>
            <w:r>
              <w:rPr>
                <w:spacing w:val="-4"/>
              </w:rPr>
              <w:t xml:space="preserve"> </w:t>
            </w:r>
            <w:r>
              <w:t>test</w:t>
            </w:r>
            <w:r>
              <w:rPr>
                <w:spacing w:val="-5"/>
              </w:rPr>
              <w:t xml:space="preserve"> </w:t>
            </w:r>
            <w:r>
              <w:t>and</w:t>
            </w:r>
            <w:r>
              <w:rPr>
                <w:spacing w:val="-8"/>
              </w:rPr>
              <w:t xml:space="preserve"> </w:t>
            </w:r>
            <w:r>
              <w:t>the</w:t>
            </w:r>
            <w:r>
              <w:rPr>
                <w:spacing w:val="-5"/>
              </w:rPr>
              <w:t xml:space="preserve"> </w:t>
            </w:r>
            <w:r>
              <w:t>Micro-hemagglutination</w:t>
            </w:r>
            <w:r>
              <w:rPr>
                <w:spacing w:val="-5"/>
              </w:rPr>
              <w:t xml:space="preserve"> </w:t>
            </w:r>
            <w:r>
              <w:t>assay</w:t>
            </w:r>
            <w:r>
              <w:rPr>
                <w:spacing w:val="-4"/>
              </w:rPr>
              <w:t xml:space="preserve"> </w:t>
            </w:r>
            <w:r>
              <w:t>for</w:t>
            </w:r>
            <w:r>
              <w:rPr>
                <w:spacing w:val="-4"/>
              </w:rPr>
              <w:t xml:space="preserve"> </w:t>
            </w:r>
            <w:r>
              <w:t>confirmation of syphilis.</w:t>
            </w:r>
          </w:p>
          <w:p w14:paraId="53A72DA4" w14:textId="77777777" w:rsidR="00610216" w:rsidRDefault="000240A3">
            <w:pPr>
              <w:pStyle w:val="TableParagraph"/>
            </w:pPr>
            <w:r>
              <w:t>-Explain</w:t>
            </w:r>
            <w:r>
              <w:rPr>
                <w:spacing w:val="-5"/>
              </w:rPr>
              <w:t xml:space="preserve"> </w:t>
            </w:r>
            <w:r>
              <w:t>the</w:t>
            </w:r>
            <w:r>
              <w:rPr>
                <w:spacing w:val="-4"/>
              </w:rPr>
              <w:t xml:space="preserve"> </w:t>
            </w:r>
            <w:r>
              <w:t>principles</w:t>
            </w:r>
            <w:r>
              <w:rPr>
                <w:spacing w:val="-6"/>
              </w:rPr>
              <w:t xml:space="preserve"> </w:t>
            </w:r>
            <w:r>
              <w:t>of</w:t>
            </w:r>
            <w:r>
              <w:rPr>
                <w:spacing w:val="-4"/>
              </w:rPr>
              <w:t xml:space="preserve"> </w:t>
            </w:r>
            <w:r>
              <w:t>the</w:t>
            </w:r>
            <w:r>
              <w:rPr>
                <w:spacing w:val="-4"/>
              </w:rPr>
              <w:t xml:space="preserve"> </w:t>
            </w:r>
            <w:r>
              <w:t>following</w:t>
            </w:r>
            <w:r>
              <w:rPr>
                <w:spacing w:val="-6"/>
              </w:rPr>
              <w:t xml:space="preserve"> </w:t>
            </w:r>
            <w:r>
              <w:t>non-treponemal</w:t>
            </w:r>
            <w:r>
              <w:rPr>
                <w:spacing w:val="-4"/>
              </w:rPr>
              <w:t xml:space="preserve"> </w:t>
            </w:r>
            <w:r>
              <w:t>tests</w:t>
            </w:r>
            <w:r>
              <w:rPr>
                <w:spacing w:val="-7"/>
              </w:rPr>
              <w:t xml:space="preserve"> </w:t>
            </w:r>
            <w:r>
              <w:t>for syphilis: VDRL and RPR.</w:t>
            </w:r>
          </w:p>
          <w:p w14:paraId="53A72DA5" w14:textId="77777777" w:rsidR="00610216" w:rsidRDefault="000240A3">
            <w:pPr>
              <w:pStyle w:val="TableParagraph"/>
            </w:pPr>
            <w:r>
              <w:t>-Discuss</w:t>
            </w:r>
            <w:r>
              <w:rPr>
                <w:spacing w:val="-6"/>
              </w:rPr>
              <w:t xml:space="preserve"> </w:t>
            </w:r>
            <w:r>
              <w:t>advantages</w:t>
            </w:r>
            <w:r>
              <w:rPr>
                <w:spacing w:val="-3"/>
              </w:rPr>
              <w:t xml:space="preserve"> </w:t>
            </w:r>
            <w:r>
              <w:t>and</w:t>
            </w:r>
            <w:r>
              <w:rPr>
                <w:spacing w:val="-5"/>
              </w:rPr>
              <w:t xml:space="preserve"> </w:t>
            </w:r>
            <w:r>
              <w:t>disadvantages</w:t>
            </w:r>
            <w:r>
              <w:rPr>
                <w:spacing w:val="-6"/>
              </w:rPr>
              <w:t xml:space="preserve"> </w:t>
            </w:r>
            <w:r>
              <w:t>of</w:t>
            </w:r>
            <w:r>
              <w:rPr>
                <w:spacing w:val="-6"/>
              </w:rPr>
              <w:t xml:space="preserve"> </w:t>
            </w:r>
            <w:r>
              <w:t>specific</w:t>
            </w:r>
            <w:r>
              <w:rPr>
                <w:spacing w:val="-6"/>
              </w:rPr>
              <w:t xml:space="preserve"> </w:t>
            </w:r>
            <w:r>
              <w:t>vs.</w:t>
            </w:r>
            <w:r>
              <w:rPr>
                <w:spacing w:val="-8"/>
              </w:rPr>
              <w:t xml:space="preserve"> </w:t>
            </w:r>
            <w:r>
              <w:t>nonspecific tests for syphilis.</w:t>
            </w:r>
          </w:p>
        </w:tc>
        <w:tc>
          <w:tcPr>
            <w:tcW w:w="1440" w:type="dxa"/>
          </w:tcPr>
          <w:p w14:paraId="53A72DA6"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A7"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A8"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DB3" w14:textId="77777777">
        <w:trPr>
          <w:trHeight w:val="1879"/>
        </w:trPr>
        <w:tc>
          <w:tcPr>
            <w:tcW w:w="1455" w:type="dxa"/>
          </w:tcPr>
          <w:p w14:paraId="53A72DAA" w14:textId="77777777" w:rsidR="00610216" w:rsidRDefault="000240A3">
            <w:pPr>
              <w:pStyle w:val="TableParagraph"/>
              <w:spacing w:before="2" w:line="237" w:lineRule="auto"/>
              <w:ind w:left="509" w:right="423" w:hanging="92"/>
              <w:rPr>
                <w:b/>
              </w:rPr>
            </w:pPr>
            <w:r>
              <w:rPr>
                <w:b/>
                <w:spacing w:val="-6"/>
              </w:rPr>
              <w:t xml:space="preserve">Weeks </w:t>
            </w:r>
            <w:r>
              <w:rPr>
                <w:b/>
              </w:rPr>
              <w:t>6 – 7</w:t>
            </w:r>
          </w:p>
        </w:tc>
        <w:tc>
          <w:tcPr>
            <w:tcW w:w="1337" w:type="dxa"/>
          </w:tcPr>
          <w:p w14:paraId="53A72DAB" w14:textId="77777777" w:rsidR="00610216" w:rsidRDefault="000240A3">
            <w:pPr>
              <w:pStyle w:val="TableParagraph"/>
              <w:spacing w:before="23"/>
              <w:ind w:left="138" w:right="20" w:firstLine="0"/>
              <w:jc w:val="center"/>
            </w:pPr>
            <w:r>
              <w:t>Unit</w:t>
            </w:r>
            <w:r>
              <w:rPr>
                <w:spacing w:val="-2"/>
              </w:rPr>
              <w:t xml:space="preserve"> </w:t>
            </w:r>
            <w:r>
              <w:rPr>
                <w:spacing w:val="-5"/>
              </w:rPr>
              <w:t>17</w:t>
            </w:r>
          </w:p>
        </w:tc>
        <w:tc>
          <w:tcPr>
            <w:tcW w:w="6030" w:type="dxa"/>
          </w:tcPr>
          <w:p w14:paraId="53A72DAC" w14:textId="77777777" w:rsidR="00610216" w:rsidRDefault="000240A3">
            <w:pPr>
              <w:pStyle w:val="TableParagraph"/>
              <w:spacing w:before="2" w:line="237" w:lineRule="auto"/>
            </w:pPr>
            <w:r>
              <w:t>-Distinguish</w:t>
            </w:r>
            <w:r>
              <w:rPr>
                <w:spacing w:val="-6"/>
              </w:rPr>
              <w:t xml:space="preserve"> </w:t>
            </w:r>
            <w:r>
              <w:t>the</w:t>
            </w:r>
            <w:r>
              <w:rPr>
                <w:spacing w:val="-6"/>
              </w:rPr>
              <w:t xml:space="preserve"> </w:t>
            </w:r>
            <w:r>
              <w:t>characteristics</w:t>
            </w:r>
            <w:r>
              <w:rPr>
                <w:spacing w:val="-6"/>
              </w:rPr>
              <w:t xml:space="preserve"> </w:t>
            </w:r>
            <w:r>
              <w:t>of</w:t>
            </w:r>
            <w:r>
              <w:rPr>
                <w:spacing w:val="-4"/>
              </w:rPr>
              <w:t xml:space="preserve"> </w:t>
            </w:r>
            <w:r>
              <w:t>the</w:t>
            </w:r>
            <w:r>
              <w:rPr>
                <w:spacing w:val="-4"/>
              </w:rPr>
              <w:t xml:space="preserve"> </w:t>
            </w:r>
            <w:r>
              <w:t>Chlamydia,</w:t>
            </w:r>
            <w:r>
              <w:rPr>
                <w:spacing w:val="-3"/>
              </w:rPr>
              <w:t xml:space="preserve"> </w:t>
            </w:r>
            <w:r>
              <w:t>Rickettsia,</w:t>
            </w:r>
            <w:r>
              <w:rPr>
                <w:spacing w:val="-7"/>
              </w:rPr>
              <w:t xml:space="preserve"> </w:t>
            </w:r>
            <w:r>
              <w:t>and Mycoplasma group from viruses and bacteria.</w:t>
            </w:r>
          </w:p>
          <w:p w14:paraId="53A72DAD" w14:textId="77777777" w:rsidR="00610216" w:rsidRDefault="000240A3">
            <w:pPr>
              <w:pStyle w:val="TableParagraph"/>
              <w:spacing w:before="1"/>
              <w:ind w:right="120"/>
            </w:pPr>
            <w:r>
              <w:t>-Discuss</w:t>
            </w:r>
            <w:r>
              <w:rPr>
                <w:spacing w:val="-7"/>
              </w:rPr>
              <w:t xml:space="preserve"> </w:t>
            </w:r>
            <w:r>
              <w:t>specific</w:t>
            </w:r>
            <w:r>
              <w:rPr>
                <w:spacing w:val="-7"/>
              </w:rPr>
              <w:t xml:space="preserve"> </w:t>
            </w:r>
            <w:r>
              <w:t>isolation</w:t>
            </w:r>
            <w:r>
              <w:rPr>
                <w:spacing w:val="-7"/>
              </w:rPr>
              <w:t xml:space="preserve"> </w:t>
            </w:r>
            <w:r>
              <w:t>techniques</w:t>
            </w:r>
            <w:r>
              <w:rPr>
                <w:spacing w:val="-3"/>
              </w:rPr>
              <w:t xml:space="preserve"> </w:t>
            </w:r>
            <w:r>
              <w:t>available</w:t>
            </w:r>
            <w:r>
              <w:rPr>
                <w:spacing w:val="-4"/>
              </w:rPr>
              <w:t xml:space="preserve"> </w:t>
            </w:r>
            <w:r>
              <w:t>for</w:t>
            </w:r>
            <w:r>
              <w:rPr>
                <w:spacing w:val="-4"/>
              </w:rPr>
              <w:t xml:space="preserve"> </w:t>
            </w:r>
            <w:r>
              <w:t>the</w:t>
            </w:r>
            <w:r>
              <w:rPr>
                <w:spacing w:val="-6"/>
              </w:rPr>
              <w:t xml:space="preserve"> </w:t>
            </w:r>
            <w:r>
              <w:t>cultivation of these organisms.</w:t>
            </w:r>
          </w:p>
          <w:p w14:paraId="53A72DAE" w14:textId="77777777" w:rsidR="00610216" w:rsidRDefault="000240A3">
            <w:pPr>
              <w:pStyle w:val="TableParagraph"/>
            </w:pPr>
            <w:r>
              <w:t>-Discuss</w:t>
            </w:r>
            <w:r>
              <w:rPr>
                <w:spacing w:val="-8"/>
              </w:rPr>
              <w:t xml:space="preserve"> </w:t>
            </w:r>
            <w:r>
              <w:t>the</w:t>
            </w:r>
            <w:r>
              <w:rPr>
                <w:spacing w:val="-7"/>
              </w:rPr>
              <w:t xml:space="preserve"> </w:t>
            </w:r>
            <w:r>
              <w:t>epidemiology,</w:t>
            </w:r>
            <w:r>
              <w:rPr>
                <w:spacing w:val="-8"/>
              </w:rPr>
              <w:t xml:space="preserve"> </w:t>
            </w:r>
            <w:r>
              <w:t>pathogenesis,</w:t>
            </w:r>
            <w:r>
              <w:rPr>
                <w:spacing w:val="-5"/>
              </w:rPr>
              <w:t xml:space="preserve"> </w:t>
            </w:r>
            <w:r>
              <w:t>clinical</w:t>
            </w:r>
            <w:r>
              <w:rPr>
                <w:spacing w:val="-8"/>
              </w:rPr>
              <w:t xml:space="preserve"> </w:t>
            </w:r>
            <w:r>
              <w:t>significance</w:t>
            </w:r>
            <w:r>
              <w:rPr>
                <w:spacing w:val="-4"/>
              </w:rPr>
              <w:t xml:space="preserve"> </w:t>
            </w:r>
            <w:r>
              <w:t>and laboratory diagnosis of Chlamydia, Mycoplasma, and Rickettsia</w:t>
            </w:r>
          </w:p>
          <w:p w14:paraId="53A72DAF" w14:textId="77777777" w:rsidR="00610216" w:rsidRDefault="000240A3">
            <w:pPr>
              <w:pStyle w:val="TableParagraph"/>
              <w:spacing w:before="1" w:line="249" w:lineRule="exact"/>
              <w:ind w:left="54" w:firstLine="0"/>
            </w:pPr>
            <w:r>
              <w:t>-Outline</w:t>
            </w:r>
            <w:r>
              <w:rPr>
                <w:spacing w:val="-4"/>
              </w:rPr>
              <w:t xml:space="preserve"> </w:t>
            </w:r>
            <w:r>
              <w:t>the</w:t>
            </w:r>
            <w:r>
              <w:rPr>
                <w:spacing w:val="-3"/>
              </w:rPr>
              <w:t xml:space="preserve"> </w:t>
            </w:r>
            <w:r>
              <w:t>unique</w:t>
            </w:r>
            <w:r>
              <w:rPr>
                <w:spacing w:val="-3"/>
              </w:rPr>
              <w:t xml:space="preserve"> </w:t>
            </w:r>
            <w:r>
              <w:t>growth</w:t>
            </w:r>
            <w:r>
              <w:rPr>
                <w:spacing w:val="-4"/>
              </w:rPr>
              <w:t xml:space="preserve"> </w:t>
            </w:r>
            <w:r>
              <w:t>cycle</w:t>
            </w:r>
            <w:r>
              <w:rPr>
                <w:spacing w:val="-5"/>
              </w:rPr>
              <w:t xml:space="preserve"> </w:t>
            </w:r>
            <w:r>
              <w:t>of</w:t>
            </w:r>
            <w:r>
              <w:rPr>
                <w:spacing w:val="-5"/>
              </w:rPr>
              <w:t xml:space="preserve"> </w:t>
            </w:r>
            <w:r>
              <w:rPr>
                <w:spacing w:val="-2"/>
              </w:rPr>
              <w:t>Chlamydia.</w:t>
            </w:r>
          </w:p>
        </w:tc>
        <w:tc>
          <w:tcPr>
            <w:tcW w:w="1440" w:type="dxa"/>
          </w:tcPr>
          <w:p w14:paraId="53A72DB0" w14:textId="77777777" w:rsidR="00610216" w:rsidRDefault="000240A3">
            <w:pPr>
              <w:pStyle w:val="TableParagraph"/>
              <w:spacing w:before="2" w:line="237" w:lineRule="auto"/>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B1" w14:textId="77777777" w:rsidR="00610216" w:rsidRDefault="000240A3">
            <w:pPr>
              <w:pStyle w:val="TableParagraph"/>
              <w:spacing w:before="2" w:line="237" w:lineRule="auto"/>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B2" w14:textId="77777777" w:rsidR="00610216" w:rsidRDefault="000240A3">
            <w:pPr>
              <w:pStyle w:val="TableParagraph"/>
              <w:spacing w:before="2" w:line="237" w:lineRule="auto"/>
              <w:ind w:left="3" w:right="456"/>
              <w:rPr>
                <w:i/>
              </w:rPr>
            </w:pPr>
            <w:r>
              <w:rPr>
                <w:i/>
              </w:rPr>
              <w:t>Varies</w:t>
            </w:r>
            <w:r>
              <w:rPr>
                <w:i/>
                <w:spacing w:val="-13"/>
              </w:rPr>
              <w:t xml:space="preserve"> </w:t>
            </w:r>
            <w:r>
              <w:rPr>
                <w:i/>
              </w:rPr>
              <w:t xml:space="preserve">by </w:t>
            </w:r>
            <w:r>
              <w:rPr>
                <w:i/>
                <w:spacing w:val="-2"/>
              </w:rPr>
              <w:t>instructor</w:t>
            </w:r>
          </w:p>
        </w:tc>
      </w:tr>
    </w:tbl>
    <w:p w14:paraId="53A72DB4" w14:textId="77777777" w:rsidR="00610216" w:rsidRDefault="00610216">
      <w:pPr>
        <w:pStyle w:val="TableParagraph"/>
        <w:spacing w:line="237" w:lineRule="auto"/>
        <w:rPr>
          <w:i/>
        </w:rPr>
        <w:sectPr w:rsidR="00610216">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610216" w14:paraId="53A72DC0" w14:textId="77777777">
        <w:trPr>
          <w:trHeight w:val="4121"/>
        </w:trPr>
        <w:tc>
          <w:tcPr>
            <w:tcW w:w="1455" w:type="dxa"/>
          </w:tcPr>
          <w:p w14:paraId="53A72DB5" w14:textId="77777777" w:rsidR="00610216" w:rsidRDefault="000240A3">
            <w:pPr>
              <w:pStyle w:val="TableParagraph"/>
              <w:ind w:left="509" w:right="423" w:hanging="92"/>
              <w:rPr>
                <w:b/>
              </w:rPr>
            </w:pPr>
            <w:r>
              <w:rPr>
                <w:b/>
                <w:spacing w:val="-6"/>
              </w:rPr>
              <w:t xml:space="preserve">Weeks </w:t>
            </w:r>
            <w:r>
              <w:rPr>
                <w:b/>
              </w:rPr>
              <w:t>6 – 7</w:t>
            </w:r>
          </w:p>
        </w:tc>
        <w:tc>
          <w:tcPr>
            <w:tcW w:w="1337" w:type="dxa"/>
          </w:tcPr>
          <w:p w14:paraId="53A72DB6" w14:textId="77777777" w:rsidR="00610216" w:rsidRDefault="000240A3">
            <w:pPr>
              <w:pStyle w:val="TableParagraph"/>
              <w:spacing w:before="26"/>
              <w:ind w:left="138" w:right="20" w:firstLine="0"/>
              <w:jc w:val="center"/>
            </w:pPr>
            <w:r>
              <w:t>Unit</w:t>
            </w:r>
            <w:r>
              <w:rPr>
                <w:spacing w:val="-2"/>
              </w:rPr>
              <w:t xml:space="preserve"> </w:t>
            </w:r>
            <w:r>
              <w:rPr>
                <w:spacing w:val="-5"/>
              </w:rPr>
              <w:t>18</w:t>
            </w:r>
          </w:p>
        </w:tc>
        <w:tc>
          <w:tcPr>
            <w:tcW w:w="6030" w:type="dxa"/>
          </w:tcPr>
          <w:p w14:paraId="53A72DB7" w14:textId="77777777" w:rsidR="00610216" w:rsidRDefault="000240A3">
            <w:pPr>
              <w:pStyle w:val="TableParagraph"/>
              <w:ind w:right="120"/>
            </w:pPr>
            <w:r>
              <w:t>-Explain</w:t>
            </w:r>
            <w:r>
              <w:rPr>
                <w:spacing w:val="-7"/>
              </w:rPr>
              <w:t xml:space="preserve"> </w:t>
            </w:r>
            <w:r>
              <w:t>the</w:t>
            </w:r>
            <w:r>
              <w:rPr>
                <w:spacing w:val="-6"/>
              </w:rPr>
              <w:t xml:space="preserve"> </w:t>
            </w:r>
            <w:r>
              <w:t>proper</w:t>
            </w:r>
            <w:r>
              <w:rPr>
                <w:spacing w:val="-7"/>
              </w:rPr>
              <w:t xml:space="preserve"> </w:t>
            </w:r>
            <w:r>
              <w:t>collection,</w:t>
            </w:r>
            <w:r>
              <w:rPr>
                <w:spacing w:val="-6"/>
              </w:rPr>
              <w:t xml:space="preserve"> </w:t>
            </w:r>
            <w:r>
              <w:t>transport,</w:t>
            </w:r>
            <w:r>
              <w:rPr>
                <w:spacing w:val="-7"/>
              </w:rPr>
              <w:t xml:space="preserve"> </w:t>
            </w:r>
            <w:r>
              <w:t>and</w:t>
            </w:r>
            <w:r>
              <w:rPr>
                <w:spacing w:val="-7"/>
              </w:rPr>
              <w:t xml:space="preserve"> </w:t>
            </w:r>
            <w:r>
              <w:t>processing techniques for anaerobic specimens.</w:t>
            </w:r>
          </w:p>
          <w:p w14:paraId="53A72DB8" w14:textId="77777777" w:rsidR="00610216" w:rsidRDefault="000240A3">
            <w:pPr>
              <w:pStyle w:val="TableParagraph"/>
              <w:ind w:right="120"/>
            </w:pPr>
            <w:r>
              <w:t>-Recognize</w:t>
            </w:r>
            <w:r>
              <w:rPr>
                <w:spacing w:val="-5"/>
              </w:rPr>
              <w:t xml:space="preserve"> </w:t>
            </w:r>
            <w:r>
              <w:t>suitable</w:t>
            </w:r>
            <w:r>
              <w:rPr>
                <w:spacing w:val="-7"/>
              </w:rPr>
              <w:t xml:space="preserve"> </w:t>
            </w:r>
            <w:r>
              <w:t>and</w:t>
            </w:r>
            <w:r>
              <w:rPr>
                <w:spacing w:val="-7"/>
              </w:rPr>
              <w:t xml:space="preserve"> </w:t>
            </w:r>
            <w:r>
              <w:t>unsuitable</w:t>
            </w:r>
            <w:r>
              <w:rPr>
                <w:spacing w:val="-5"/>
              </w:rPr>
              <w:t xml:space="preserve"> </w:t>
            </w:r>
            <w:r>
              <w:t>specimens</w:t>
            </w:r>
            <w:r>
              <w:rPr>
                <w:spacing w:val="-5"/>
              </w:rPr>
              <w:t xml:space="preserve"> </w:t>
            </w:r>
            <w:r>
              <w:t>for</w:t>
            </w:r>
            <w:r>
              <w:rPr>
                <w:spacing w:val="-8"/>
              </w:rPr>
              <w:t xml:space="preserve"> </w:t>
            </w:r>
            <w:r>
              <w:t xml:space="preserve">anaerobic </w:t>
            </w:r>
            <w:r>
              <w:rPr>
                <w:spacing w:val="-2"/>
              </w:rPr>
              <w:t>culture.</w:t>
            </w:r>
          </w:p>
          <w:p w14:paraId="53A72DB9" w14:textId="77777777" w:rsidR="00610216" w:rsidRDefault="000240A3">
            <w:pPr>
              <w:pStyle w:val="TableParagraph"/>
            </w:pPr>
            <w:r>
              <w:t>-Discuss</w:t>
            </w:r>
            <w:r>
              <w:rPr>
                <w:spacing w:val="-8"/>
              </w:rPr>
              <w:t xml:space="preserve"> </w:t>
            </w:r>
            <w:r>
              <w:t>habitat,</w:t>
            </w:r>
            <w:r>
              <w:rPr>
                <w:spacing w:val="-7"/>
              </w:rPr>
              <w:t xml:space="preserve"> </w:t>
            </w:r>
            <w:r>
              <w:t>virulence</w:t>
            </w:r>
            <w:r>
              <w:rPr>
                <w:spacing w:val="-7"/>
              </w:rPr>
              <w:t xml:space="preserve"> </w:t>
            </w:r>
            <w:r>
              <w:t>factors,</w:t>
            </w:r>
            <w:r>
              <w:rPr>
                <w:spacing w:val="-5"/>
              </w:rPr>
              <w:t xml:space="preserve"> </w:t>
            </w:r>
            <w:r>
              <w:t>endogenous</w:t>
            </w:r>
            <w:r>
              <w:rPr>
                <w:spacing w:val="-8"/>
              </w:rPr>
              <w:t xml:space="preserve"> </w:t>
            </w:r>
            <w:r>
              <w:t>and</w:t>
            </w:r>
            <w:r>
              <w:rPr>
                <w:spacing w:val="-7"/>
              </w:rPr>
              <w:t xml:space="preserve"> </w:t>
            </w:r>
            <w:r>
              <w:t>exogenous infections associated with anaerobes.</w:t>
            </w:r>
          </w:p>
          <w:p w14:paraId="53A72DBA" w14:textId="77777777" w:rsidR="00610216" w:rsidRDefault="000240A3">
            <w:pPr>
              <w:pStyle w:val="TableParagraph"/>
            </w:pPr>
            <w:r>
              <w:t>-Compare the gram stain, growth characteristics, and colonial morphology of the following organisms: Bacteroides, Fusobacterium,</w:t>
            </w:r>
            <w:r>
              <w:rPr>
                <w:spacing w:val="-13"/>
              </w:rPr>
              <w:t xml:space="preserve"> </w:t>
            </w:r>
            <w:r>
              <w:t>Propionibacterium</w:t>
            </w:r>
            <w:r>
              <w:rPr>
                <w:spacing w:val="-9"/>
              </w:rPr>
              <w:t xml:space="preserve"> </w:t>
            </w:r>
            <w:r>
              <w:t>(</w:t>
            </w:r>
            <w:proofErr w:type="spellStart"/>
            <w:r>
              <w:t>Cutibacterium</w:t>
            </w:r>
            <w:proofErr w:type="spellEnd"/>
            <w:r>
              <w:t>),</w:t>
            </w:r>
            <w:r>
              <w:rPr>
                <w:spacing w:val="-12"/>
              </w:rPr>
              <w:t xml:space="preserve"> </w:t>
            </w:r>
            <w:r>
              <w:t>Eubacterium, Clostridium,</w:t>
            </w:r>
            <w:r>
              <w:rPr>
                <w:spacing w:val="-6"/>
              </w:rPr>
              <w:t xml:space="preserve"> </w:t>
            </w:r>
            <w:proofErr w:type="spellStart"/>
            <w:r>
              <w:t>Clostridiodes</w:t>
            </w:r>
            <w:proofErr w:type="spellEnd"/>
            <w:r>
              <w:t>,</w:t>
            </w:r>
            <w:r>
              <w:rPr>
                <w:spacing w:val="-9"/>
              </w:rPr>
              <w:t xml:space="preserve"> </w:t>
            </w:r>
            <w:r>
              <w:t>Actinomyces,</w:t>
            </w:r>
            <w:r>
              <w:rPr>
                <w:spacing w:val="-9"/>
              </w:rPr>
              <w:t xml:space="preserve"> </w:t>
            </w:r>
            <w:proofErr w:type="spellStart"/>
            <w:r>
              <w:t>Peptostreptococcus</w:t>
            </w:r>
            <w:proofErr w:type="spellEnd"/>
            <w:r>
              <w:t>,</w:t>
            </w:r>
            <w:r>
              <w:rPr>
                <w:spacing w:val="-10"/>
              </w:rPr>
              <w:t xml:space="preserve"> </w:t>
            </w:r>
            <w:r>
              <w:t xml:space="preserve">and </w:t>
            </w:r>
            <w:proofErr w:type="spellStart"/>
            <w:r>
              <w:rPr>
                <w:spacing w:val="-2"/>
              </w:rPr>
              <w:t>Veillonella</w:t>
            </w:r>
            <w:proofErr w:type="spellEnd"/>
            <w:r>
              <w:rPr>
                <w:spacing w:val="-2"/>
              </w:rPr>
              <w:t>.</w:t>
            </w:r>
          </w:p>
          <w:p w14:paraId="53A72DBB" w14:textId="77777777" w:rsidR="00610216" w:rsidRDefault="000240A3">
            <w:pPr>
              <w:pStyle w:val="TableParagraph"/>
              <w:ind w:right="120"/>
            </w:pPr>
            <w:r>
              <w:t>-Differentiate</w:t>
            </w:r>
            <w:r>
              <w:rPr>
                <w:spacing w:val="-7"/>
              </w:rPr>
              <w:t xml:space="preserve"> </w:t>
            </w:r>
            <w:r>
              <w:t>the</w:t>
            </w:r>
            <w:r>
              <w:rPr>
                <w:spacing w:val="-7"/>
              </w:rPr>
              <w:t xml:space="preserve"> </w:t>
            </w:r>
            <w:r>
              <w:t>special</w:t>
            </w:r>
            <w:r>
              <w:rPr>
                <w:spacing w:val="-8"/>
              </w:rPr>
              <w:t xml:space="preserve"> </w:t>
            </w:r>
            <w:r>
              <w:t>media,</w:t>
            </w:r>
            <w:r>
              <w:rPr>
                <w:spacing w:val="-5"/>
              </w:rPr>
              <w:t xml:space="preserve"> </w:t>
            </w:r>
            <w:r>
              <w:t>biochemicals,</w:t>
            </w:r>
            <w:r>
              <w:rPr>
                <w:spacing w:val="-5"/>
              </w:rPr>
              <w:t xml:space="preserve"> </w:t>
            </w:r>
            <w:r>
              <w:t>commercial</w:t>
            </w:r>
            <w:r>
              <w:rPr>
                <w:spacing w:val="-8"/>
              </w:rPr>
              <w:t xml:space="preserve"> </w:t>
            </w:r>
            <w:r>
              <w:t>kits, and techniques necessary to isolate and identify anaerobes.</w:t>
            </w:r>
          </w:p>
          <w:p w14:paraId="53A72DBC" w14:textId="77777777" w:rsidR="00610216" w:rsidRDefault="000240A3">
            <w:pPr>
              <w:pStyle w:val="TableParagraph"/>
              <w:spacing w:before="1"/>
            </w:pPr>
            <w:r>
              <w:t>-</w:t>
            </w:r>
            <w:r>
              <w:rPr>
                <w:spacing w:val="-4"/>
              </w:rPr>
              <w:t xml:space="preserve"> </w:t>
            </w:r>
            <w:r>
              <w:t>Explain</w:t>
            </w:r>
            <w:r>
              <w:rPr>
                <w:spacing w:val="-5"/>
              </w:rPr>
              <w:t xml:space="preserve"> </w:t>
            </w:r>
            <w:r>
              <w:t>the</w:t>
            </w:r>
            <w:r>
              <w:rPr>
                <w:spacing w:val="-7"/>
              </w:rPr>
              <w:t xml:space="preserve"> </w:t>
            </w:r>
            <w:proofErr w:type="gramStart"/>
            <w:r>
              <w:t>manner</w:t>
            </w:r>
            <w:r>
              <w:rPr>
                <w:spacing w:val="-4"/>
              </w:rPr>
              <w:t xml:space="preserve"> </w:t>
            </w:r>
            <w:r>
              <w:t>in</w:t>
            </w:r>
            <w:r>
              <w:rPr>
                <w:spacing w:val="-7"/>
              </w:rPr>
              <w:t xml:space="preserve"> </w:t>
            </w:r>
            <w:r>
              <w:t>which</w:t>
            </w:r>
            <w:proofErr w:type="gramEnd"/>
            <w:r>
              <w:rPr>
                <w:spacing w:val="-5"/>
              </w:rPr>
              <w:t xml:space="preserve"> </w:t>
            </w:r>
            <w:r>
              <w:t>identification</w:t>
            </w:r>
            <w:r>
              <w:rPr>
                <w:spacing w:val="-5"/>
              </w:rPr>
              <w:t xml:space="preserve"> </w:t>
            </w:r>
            <w:r>
              <w:t>and</w:t>
            </w:r>
            <w:r>
              <w:rPr>
                <w:spacing w:val="-5"/>
              </w:rPr>
              <w:t xml:space="preserve"> </w:t>
            </w:r>
            <w:r>
              <w:t>susceptibility testing is performed on anaerobes.</w:t>
            </w:r>
          </w:p>
        </w:tc>
        <w:tc>
          <w:tcPr>
            <w:tcW w:w="1440" w:type="dxa"/>
          </w:tcPr>
          <w:p w14:paraId="53A72DBD"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BE"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BF"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DCE" w14:textId="77777777">
        <w:trPr>
          <w:trHeight w:val="4942"/>
        </w:trPr>
        <w:tc>
          <w:tcPr>
            <w:tcW w:w="1455" w:type="dxa"/>
          </w:tcPr>
          <w:p w14:paraId="53A72DC1" w14:textId="77777777" w:rsidR="00610216" w:rsidRDefault="000240A3">
            <w:pPr>
              <w:pStyle w:val="TableParagraph"/>
              <w:ind w:left="552" w:right="423" w:hanging="135"/>
              <w:rPr>
                <w:b/>
              </w:rPr>
            </w:pPr>
            <w:r>
              <w:rPr>
                <w:b/>
                <w:spacing w:val="-6"/>
              </w:rPr>
              <w:t xml:space="preserve">Weeks </w:t>
            </w:r>
            <w:r>
              <w:rPr>
                <w:b/>
              </w:rPr>
              <w:t>6</w:t>
            </w:r>
            <w:r>
              <w:rPr>
                <w:b/>
                <w:spacing w:val="-9"/>
              </w:rPr>
              <w:t xml:space="preserve"> </w:t>
            </w:r>
            <w:r>
              <w:rPr>
                <w:b/>
              </w:rPr>
              <w:t>-7</w:t>
            </w:r>
          </w:p>
        </w:tc>
        <w:tc>
          <w:tcPr>
            <w:tcW w:w="1337" w:type="dxa"/>
          </w:tcPr>
          <w:p w14:paraId="53A72DC2" w14:textId="77777777" w:rsidR="00610216" w:rsidRDefault="000240A3">
            <w:pPr>
              <w:pStyle w:val="TableParagraph"/>
              <w:spacing w:before="25"/>
              <w:ind w:left="138" w:right="20" w:firstLine="0"/>
              <w:jc w:val="center"/>
            </w:pPr>
            <w:r>
              <w:t>Unit</w:t>
            </w:r>
            <w:r>
              <w:rPr>
                <w:spacing w:val="-2"/>
              </w:rPr>
              <w:t xml:space="preserve"> </w:t>
            </w:r>
            <w:r>
              <w:rPr>
                <w:spacing w:val="-5"/>
              </w:rPr>
              <w:t>19</w:t>
            </w:r>
          </w:p>
        </w:tc>
        <w:tc>
          <w:tcPr>
            <w:tcW w:w="6030" w:type="dxa"/>
          </w:tcPr>
          <w:p w14:paraId="53A72DC3" w14:textId="77777777" w:rsidR="00610216" w:rsidRDefault="000240A3">
            <w:pPr>
              <w:pStyle w:val="TableParagraph"/>
            </w:pPr>
            <w:r>
              <w:t>-Discuss</w:t>
            </w:r>
            <w:r>
              <w:rPr>
                <w:spacing w:val="-7"/>
              </w:rPr>
              <w:t xml:space="preserve"> </w:t>
            </w:r>
            <w:r>
              <w:t>the</w:t>
            </w:r>
            <w:r>
              <w:rPr>
                <w:spacing w:val="-7"/>
              </w:rPr>
              <w:t xml:space="preserve"> </w:t>
            </w:r>
            <w:r>
              <w:t>major</w:t>
            </w:r>
            <w:r>
              <w:rPr>
                <w:spacing w:val="-5"/>
              </w:rPr>
              <w:t xml:space="preserve"> </w:t>
            </w:r>
            <w:r>
              <w:t>characteristics</w:t>
            </w:r>
            <w:r>
              <w:rPr>
                <w:spacing w:val="-7"/>
              </w:rPr>
              <w:t xml:space="preserve"> </w:t>
            </w:r>
            <w:r>
              <w:t>that</w:t>
            </w:r>
            <w:r>
              <w:rPr>
                <w:spacing w:val="-5"/>
              </w:rPr>
              <w:t xml:space="preserve"> </w:t>
            </w:r>
            <w:r>
              <w:t>differentiate</w:t>
            </w:r>
            <w:r>
              <w:rPr>
                <w:spacing w:val="-7"/>
              </w:rPr>
              <w:t xml:space="preserve"> </w:t>
            </w:r>
            <w:r>
              <w:t>Mycobacteria from other organisms.</w:t>
            </w:r>
          </w:p>
          <w:p w14:paraId="53A72DC4" w14:textId="77777777" w:rsidR="00610216" w:rsidRDefault="000240A3">
            <w:pPr>
              <w:pStyle w:val="TableParagraph"/>
            </w:pPr>
            <w:r>
              <w:t>-Explain</w:t>
            </w:r>
            <w:r>
              <w:rPr>
                <w:spacing w:val="-5"/>
              </w:rPr>
              <w:t xml:space="preserve"> </w:t>
            </w:r>
            <w:r>
              <w:t>the</w:t>
            </w:r>
            <w:r>
              <w:rPr>
                <w:spacing w:val="-4"/>
              </w:rPr>
              <w:t xml:space="preserve"> </w:t>
            </w:r>
            <w:r>
              <w:t>principle</w:t>
            </w:r>
            <w:r>
              <w:rPr>
                <w:spacing w:val="-4"/>
              </w:rPr>
              <w:t xml:space="preserve"> </w:t>
            </w:r>
            <w:r>
              <w:t>of</w:t>
            </w:r>
            <w:r>
              <w:rPr>
                <w:spacing w:val="-6"/>
              </w:rPr>
              <w:t xml:space="preserve"> </w:t>
            </w:r>
            <w:r>
              <w:t>the</w:t>
            </w:r>
            <w:r>
              <w:rPr>
                <w:spacing w:val="-4"/>
              </w:rPr>
              <w:t xml:space="preserve"> </w:t>
            </w:r>
            <w:r>
              <w:t>three</w:t>
            </w:r>
            <w:r>
              <w:rPr>
                <w:spacing w:val="-4"/>
              </w:rPr>
              <w:t xml:space="preserve"> </w:t>
            </w:r>
            <w:r>
              <w:t>AFB</w:t>
            </w:r>
            <w:r>
              <w:rPr>
                <w:spacing w:val="-4"/>
              </w:rPr>
              <w:t xml:space="preserve"> </w:t>
            </w:r>
            <w:r>
              <w:t>stains</w:t>
            </w:r>
            <w:r>
              <w:rPr>
                <w:spacing w:val="-4"/>
              </w:rPr>
              <w:t xml:space="preserve"> </w:t>
            </w:r>
            <w:r>
              <w:t>and</w:t>
            </w:r>
            <w:r>
              <w:rPr>
                <w:spacing w:val="-6"/>
              </w:rPr>
              <w:t xml:space="preserve"> </w:t>
            </w:r>
            <w:r>
              <w:t>discuss</w:t>
            </w:r>
            <w:r>
              <w:rPr>
                <w:spacing w:val="-1"/>
              </w:rPr>
              <w:t xml:space="preserve"> </w:t>
            </w:r>
            <w:r>
              <w:t>the advantages and disadvantages of each.</w:t>
            </w:r>
          </w:p>
          <w:p w14:paraId="53A72DC5" w14:textId="77777777" w:rsidR="00610216" w:rsidRDefault="000240A3">
            <w:pPr>
              <w:pStyle w:val="TableParagraph"/>
              <w:ind w:left="54" w:firstLine="0"/>
            </w:pPr>
            <w:r>
              <w:t>-Discuss</w:t>
            </w:r>
            <w:r>
              <w:rPr>
                <w:spacing w:val="-7"/>
              </w:rPr>
              <w:t xml:space="preserve"> </w:t>
            </w:r>
            <w:r>
              <w:t>the</w:t>
            </w:r>
            <w:r>
              <w:rPr>
                <w:spacing w:val="-6"/>
              </w:rPr>
              <w:t xml:space="preserve"> </w:t>
            </w:r>
            <w:proofErr w:type="spellStart"/>
            <w:r>
              <w:t>Runyoun</w:t>
            </w:r>
            <w:proofErr w:type="spellEnd"/>
            <w:r>
              <w:rPr>
                <w:spacing w:val="-7"/>
              </w:rPr>
              <w:t xml:space="preserve"> </w:t>
            </w:r>
            <w:r>
              <w:t>classification</w:t>
            </w:r>
            <w:r>
              <w:rPr>
                <w:spacing w:val="-6"/>
              </w:rPr>
              <w:t xml:space="preserve"> </w:t>
            </w:r>
            <w:r>
              <w:t>of</w:t>
            </w:r>
            <w:r>
              <w:rPr>
                <w:spacing w:val="-6"/>
              </w:rPr>
              <w:t xml:space="preserve"> </w:t>
            </w:r>
            <w:r>
              <w:rPr>
                <w:spacing w:val="-2"/>
              </w:rPr>
              <w:t>Mycobacteria.</w:t>
            </w:r>
          </w:p>
          <w:p w14:paraId="53A72DC6" w14:textId="77777777" w:rsidR="00610216" w:rsidRDefault="000240A3">
            <w:pPr>
              <w:pStyle w:val="TableParagraph"/>
              <w:ind w:right="120"/>
            </w:pPr>
            <w:r>
              <w:t>-Explain the specimen collection and processing procedures utilized</w:t>
            </w:r>
            <w:r>
              <w:rPr>
                <w:spacing w:val="-5"/>
              </w:rPr>
              <w:t xml:space="preserve"> </w:t>
            </w:r>
            <w:r>
              <w:t>to</w:t>
            </w:r>
            <w:r>
              <w:rPr>
                <w:spacing w:val="-5"/>
              </w:rPr>
              <w:t xml:space="preserve"> </w:t>
            </w:r>
            <w:r>
              <w:t>concentrate</w:t>
            </w:r>
            <w:r>
              <w:rPr>
                <w:spacing w:val="-5"/>
              </w:rPr>
              <w:t xml:space="preserve"> </w:t>
            </w:r>
            <w:r>
              <w:t>and</w:t>
            </w:r>
            <w:r>
              <w:rPr>
                <w:spacing w:val="-9"/>
              </w:rPr>
              <w:t xml:space="preserve"> </w:t>
            </w:r>
            <w:r>
              <w:t>decontaminate</w:t>
            </w:r>
            <w:r>
              <w:rPr>
                <w:spacing w:val="-5"/>
              </w:rPr>
              <w:t xml:space="preserve"> </w:t>
            </w:r>
            <w:r>
              <w:t>sputum</w:t>
            </w:r>
            <w:r>
              <w:rPr>
                <w:spacing w:val="-5"/>
              </w:rPr>
              <w:t xml:space="preserve"> </w:t>
            </w:r>
            <w:r>
              <w:t>specimens</w:t>
            </w:r>
            <w:r>
              <w:rPr>
                <w:spacing w:val="-5"/>
              </w:rPr>
              <w:t xml:space="preserve"> </w:t>
            </w:r>
            <w:r>
              <w:t>for AFB culture.</w:t>
            </w:r>
          </w:p>
          <w:p w14:paraId="53A72DC7" w14:textId="77777777" w:rsidR="00610216" w:rsidRDefault="000240A3">
            <w:pPr>
              <w:pStyle w:val="TableParagraph"/>
            </w:pPr>
            <w:r>
              <w:t>-Differentiate</w:t>
            </w:r>
            <w:r>
              <w:rPr>
                <w:spacing w:val="-7"/>
              </w:rPr>
              <w:t xml:space="preserve"> </w:t>
            </w:r>
            <w:r>
              <w:t>biochemical</w:t>
            </w:r>
            <w:r>
              <w:rPr>
                <w:spacing w:val="-7"/>
              </w:rPr>
              <w:t xml:space="preserve"> </w:t>
            </w:r>
            <w:r>
              <w:t>and</w:t>
            </w:r>
            <w:r>
              <w:rPr>
                <w:spacing w:val="-6"/>
              </w:rPr>
              <w:t xml:space="preserve"> </w:t>
            </w:r>
            <w:r>
              <w:t>cultural</w:t>
            </w:r>
            <w:r>
              <w:rPr>
                <w:spacing w:val="-6"/>
              </w:rPr>
              <w:t xml:space="preserve"> </w:t>
            </w:r>
            <w:r>
              <w:t>characteristics</w:t>
            </w:r>
            <w:r>
              <w:rPr>
                <w:spacing w:val="-7"/>
              </w:rPr>
              <w:t xml:space="preserve"> </w:t>
            </w:r>
            <w:r>
              <w:t>necessary</w:t>
            </w:r>
            <w:r>
              <w:rPr>
                <w:spacing w:val="-6"/>
              </w:rPr>
              <w:t xml:space="preserve"> </w:t>
            </w:r>
            <w:r>
              <w:t>to identify Mycobacterium tuberculosis.</w:t>
            </w:r>
          </w:p>
          <w:p w14:paraId="53A72DC8" w14:textId="77777777" w:rsidR="00610216" w:rsidRDefault="000240A3">
            <w:pPr>
              <w:pStyle w:val="TableParagraph"/>
            </w:pPr>
            <w:r>
              <w:t>-Describe</w:t>
            </w:r>
            <w:r>
              <w:rPr>
                <w:spacing w:val="-4"/>
              </w:rPr>
              <w:t xml:space="preserve"> </w:t>
            </w:r>
            <w:r>
              <w:t>the</w:t>
            </w:r>
            <w:r>
              <w:rPr>
                <w:spacing w:val="-4"/>
              </w:rPr>
              <w:t xml:space="preserve"> </w:t>
            </w:r>
            <w:r>
              <w:t>composition</w:t>
            </w:r>
            <w:r>
              <w:rPr>
                <w:spacing w:val="-7"/>
              </w:rPr>
              <w:t xml:space="preserve"> </w:t>
            </w:r>
            <w:r>
              <w:t>and</w:t>
            </w:r>
            <w:r>
              <w:rPr>
                <w:spacing w:val="-5"/>
              </w:rPr>
              <w:t xml:space="preserve"> </w:t>
            </w:r>
            <w:r>
              <w:t>utility</w:t>
            </w:r>
            <w:r>
              <w:rPr>
                <w:spacing w:val="-5"/>
              </w:rPr>
              <w:t xml:space="preserve"> </w:t>
            </w:r>
            <w:r>
              <w:t>of</w:t>
            </w:r>
            <w:r>
              <w:rPr>
                <w:spacing w:val="-6"/>
              </w:rPr>
              <w:t xml:space="preserve"> </w:t>
            </w:r>
            <w:r>
              <w:t>Lowenstein-Jenson</w:t>
            </w:r>
            <w:r>
              <w:rPr>
                <w:spacing w:val="-5"/>
              </w:rPr>
              <w:t xml:space="preserve"> </w:t>
            </w:r>
            <w:r>
              <w:t>and Middlebrook 7H10 media.</w:t>
            </w:r>
          </w:p>
          <w:p w14:paraId="53A72DC9" w14:textId="77777777" w:rsidR="00610216" w:rsidRDefault="000240A3">
            <w:pPr>
              <w:pStyle w:val="TableParagraph"/>
            </w:pPr>
            <w:r>
              <w:t>-Explain</w:t>
            </w:r>
            <w:r>
              <w:rPr>
                <w:spacing w:val="-5"/>
              </w:rPr>
              <w:t xml:space="preserve"> </w:t>
            </w:r>
            <w:r>
              <w:t>the</w:t>
            </w:r>
            <w:r>
              <w:rPr>
                <w:spacing w:val="-6"/>
              </w:rPr>
              <w:t xml:space="preserve"> </w:t>
            </w:r>
            <w:r>
              <w:t>safety</w:t>
            </w:r>
            <w:r>
              <w:rPr>
                <w:spacing w:val="-4"/>
              </w:rPr>
              <w:t xml:space="preserve"> </w:t>
            </w:r>
            <w:r>
              <w:t>precautions</w:t>
            </w:r>
            <w:r>
              <w:rPr>
                <w:spacing w:val="-4"/>
              </w:rPr>
              <w:t xml:space="preserve"> </w:t>
            </w:r>
            <w:r>
              <w:t>utilized</w:t>
            </w:r>
            <w:r>
              <w:rPr>
                <w:spacing w:val="-7"/>
              </w:rPr>
              <w:t xml:space="preserve"> </w:t>
            </w:r>
            <w:r>
              <w:t>when</w:t>
            </w:r>
            <w:r>
              <w:rPr>
                <w:spacing w:val="-4"/>
              </w:rPr>
              <w:t xml:space="preserve"> </w:t>
            </w:r>
            <w:r>
              <w:t>dealing</w:t>
            </w:r>
            <w:r>
              <w:rPr>
                <w:spacing w:val="-7"/>
              </w:rPr>
              <w:t xml:space="preserve"> </w:t>
            </w:r>
            <w:r>
              <w:t>with</w:t>
            </w:r>
            <w:r>
              <w:rPr>
                <w:spacing w:val="-4"/>
              </w:rPr>
              <w:t xml:space="preserve"> </w:t>
            </w:r>
            <w:r>
              <w:t xml:space="preserve">AFB </w:t>
            </w:r>
            <w:r>
              <w:rPr>
                <w:spacing w:val="-2"/>
              </w:rPr>
              <w:t>cultures.</w:t>
            </w:r>
          </w:p>
          <w:p w14:paraId="53A72DCA" w14:textId="77777777" w:rsidR="00610216" w:rsidRDefault="000240A3">
            <w:pPr>
              <w:pStyle w:val="TableParagraph"/>
            </w:pPr>
            <w:r>
              <w:t>-Compare</w:t>
            </w:r>
            <w:r>
              <w:rPr>
                <w:spacing w:val="-8"/>
              </w:rPr>
              <w:t xml:space="preserve"> </w:t>
            </w:r>
            <w:r>
              <w:t>the</w:t>
            </w:r>
            <w:r>
              <w:rPr>
                <w:spacing w:val="-8"/>
              </w:rPr>
              <w:t xml:space="preserve"> </w:t>
            </w:r>
            <w:r>
              <w:t>epidemiology,</w:t>
            </w:r>
            <w:r>
              <w:rPr>
                <w:spacing w:val="-6"/>
              </w:rPr>
              <w:t xml:space="preserve"> </w:t>
            </w:r>
            <w:r>
              <w:t>pathogenesis,</w:t>
            </w:r>
            <w:r>
              <w:rPr>
                <w:spacing w:val="-9"/>
              </w:rPr>
              <w:t xml:space="preserve"> </w:t>
            </w:r>
            <w:r>
              <w:t>identification,</w:t>
            </w:r>
            <w:r>
              <w:rPr>
                <w:spacing w:val="-6"/>
              </w:rPr>
              <w:t xml:space="preserve"> </w:t>
            </w:r>
            <w:r>
              <w:t xml:space="preserve">growth requirements, and clinical significance of the Mycobacterium </w:t>
            </w:r>
            <w:r>
              <w:rPr>
                <w:spacing w:val="-2"/>
              </w:rPr>
              <w:t>species.</w:t>
            </w:r>
          </w:p>
        </w:tc>
        <w:tc>
          <w:tcPr>
            <w:tcW w:w="1440" w:type="dxa"/>
          </w:tcPr>
          <w:p w14:paraId="53A72DCB"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CC"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CD"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bl>
    <w:p w14:paraId="53A72DCF" w14:textId="77777777" w:rsidR="00610216" w:rsidRDefault="00610216">
      <w:pPr>
        <w:pStyle w:val="TableParagraph"/>
        <w:rPr>
          <w:i/>
        </w:rPr>
        <w:sectPr w:rsidR="0061021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337"/>
        <w:gridCol w:w="6030"/>
        <w:gridCol w:w="1440"/>
        <w:gridCol w:w="1441"/>
        <w:gridCol w:w="1342"/>
      </w:tblGrid>
      <w:tr w:rsidR="00610216" w14:paraId="53A72DDC" w14:textId="77777777">
        <w:trPr>
          <w:trHeight w:val="4212"/>
        </w:trPr>
        <w:tc>
          <w:tcPr>
            <w:tcW w:w="1455" w:type="dxa"/>
          </w:tcPr>
          <w:p w14:paraId="53A72DD0" w14:textId="77777777" w:rsidR="00610216" w:rsidRDefault="000240A3">
            <w:pPr>
              <w:pStyle w:val="TableParagraph"/>
              <w:ind w:left="552" w:right="423" w:hanging="135"/>
              <w:rPr>
                <w:b/>
              </w:rPr>
            </w:pPr>
            <w:r>
              <w:rPr>
                <w:b/>
                <w:spacing w:val="-6"/>
              </w:rPr>
              <w:t xml:space="preserve">Weeks </w:t>
            </w:r>
            <w:r>
              <w:rPr>
                <w:b/>
              </w:rPr>
              <w:t>6</w:t>
            </w:r>
            <w:r>
              <w:rPr>
                <w:b/>
                <w:spacing w:val="-9"/>
              </w:rPr>
              <w:t xml:space="preserve"> </w:t>
            </w:r>
            <w:r>
              <w:rPr>
                <w:b/>
              </w:rPr>
              <w:t>-7</w:t>
            </w:r>
          </w:p>
        </w:tc>
        <w:tc>
          <w:tcPr>
            <w:tcW w:w="1337" w:type="dxa"/>
          </w:tcPr>
          <w:p w14:paraId="53A72DD1" w14:textId="77777777" w:rsidR="00610216" w:rsidRDefault="000240A3">
            <w:pPr>
              <w:pStyle w:val="TableParagraph"/>
              <w:spacing w:before="26"/>
              <w:ind w:left="138" w:right="20" w:firstLine="0"/>
              <w:jc w:val="center"/>
            </w:pPr>
            <w:r>
              <w:t>Unit</w:t>
            </w:r>
            <w:r>
              <w:rPr>
                <w:spacing w:val="-2"/>
              </w:rPr>
              <w:t xml:space="preserve"> </w:t>
            </w:r>
            <w:r>
              <w:rPr>
                <w:spacing w:val="-5"/>
              </w:rPr>
              <w:t>20</w:t>
            </w:r>
          </w:p>
        </w:tc>
        <w:tc>
          <w:tcPr>
            <w:tcW w:w="6030" w:type="dxa"/>
          </w:tcPr>
          <w:p w14:paraId="53A72DD2" w14:textId="77777777" w:rsidR="00610216" w:rsidRDefault="000240A3">
            <w:pPr>
              <w:pStyle w:val="TableParagraph"/>
            </w:pPr>
            <w:r>
              <w:t>-Discuss</w:t>
            </w:r>
            <w:r>
              <w:rPr>
                <w:spacing w:val="-6"/>
              </w:rPr>
              <w:t xml:space="preserve"> </w:t>
            </w:r>
            <w:r>
              <w:t>proper</w:t>
            </w:r>
            <w:r>
              <w:rPr>
                <w:spacing w:val="-5"/>
              </w:rPr>
              <w:t xml:space="preserve"> </w:t>
            </w:r>
            <w:r>
              <w:t>collection</w:t>
            </w:r>
            <w:r>
              <w:rPr>
                <w:spacing w:val="-6"/>
              </w:rPr>
              <w:t xml:space="preserve"> </w:t>
            </w:r>
            <w:r>
              <w:t>and</w:t>
            </w:r>
            <w:r>
              <w:rPr>
                <w:spacing w:val="-4"/>
              </w:rPr>
              <w:t xml:space="preserve"> </w:t>
            </w:r>
            <w:r>
              <w:t>transport</w:t>
            </w:r>
            <w:r>
              <w:rPr>
                <w:spacing w:val="-5"/>
              </w:rPr>
              <w:t xml:space="preserve"> </w:t>
            </w:r>
            <w:r>
              <w:t>of</w:t>
            </w:r>
            <w:r>
              <w:rPr>
                <w:spacing w:val="-5"/>
              </w:rPr>
              <w:t xml:space="preserve"> </w:t>
            </w:r>
            <w:r>
              <w:t>specimens</w:t>
            </w:r>
            <w:r>
              <w:rPr>
                <w:spacing w:val="-6"/>
              </w:rPr>
              <w:t xml:space="preserve"> </w:t>
            </w:r>
            <w:r>
              <w:t>for</w:t>
            </w:r>
            <w:r>
              <w:rPr>
                <w:spacing w:val="-3"/>
              </w:rPr>
              <w:t xml:space="preserve"> </w:t>
            </w:r>
            <w:r>
              <w:t xml:space="preserve">fungal </w:t>
            </w:r>
            <w:r>
              <w:rPr>
                <w:spacing w:val="-2"/>
              </w:rPr>
              <w:t>culture.</w:t>
            </w:r>
          </w:p>
          <w:p w14:paraId="53A72DD3" w14:textId="77777777" w:rsidR="00610216" w:rsidRDefault="000240A3">
            <w:pPr>
              <w:pStyle w:val="TableParagraph"/>
            </w:pPr>
            <w:r>
              <w:t>-Describe</w:t>
            </w:r>
            <w:r>
              <w:rPr>
                <w:spacing w:val="-5"/>
              </w:rPr>
              <w:t xml:space="preserve"> </w:t>
            </w:r>
            <w:r>
              <w:t>selective</w:t>
            </w:r>
            <w:r>
              <w:rPr>
                <w:spacing w:val="-7"/>
              </w:rPr>
              <w:t xml:space="preserve"> </w:t>
            </w:r>
            <w:r>
              <w:t>and</w:t>
            </w:r>
            <w:r>
              <w:rPr>
                <w:spacing w:val="-7"/>
              </w:rPr>
              <w:t xml:space="preserve"> </w:t>
            </w:r>
            <w:r>
              <w:t>nonselective</w:t>
            </w:r>
            <w:r>
              <w:rPr>
                <w:spacing w:val="-5"/>
              </w:rPr>
              <w:t xml:space="preserve"> </w:t>
            </w:r>
            <w:r>
              <w:t>primary</w:t>
            </w:r>
            <w:r>
              <w:rPr>
                <w:spacing w:val="-5"/>
              </w:rPr>
              <w:t xml:space="preserve"> </w:t>
            </w:r>
            <w:r>
              <w:t>plating</w:t>
            </w:r>
            <w:r>
              <w:rPr>
                <w:spacing w:val="-8"/>
              </w:rPr>
              <w:t xml:space="preserve"> </w:t>
            </w:r>
            <w:r>
              <w:t>media</w:t>
            </w:r>
            <w:r>
              <w:rPr>
                <w:spacing w:val="-5"/>
              </w:rPr>
              <w:t xml:space="preserve"> </w:t>
            </w:r>
            <w:r>
              <w:t>utilized for fungal cultures.</w:t>
            </w:r>
          </w:p>
          <w:p w14:paraId="53A72DD4" w14:textId="77777777" w:rsidR="00610216" w:rsidRDefault="000240A3">
            <w:pPr>
              <w:pStyle w:val="TableParagraph"/>
            </w:pPr>
            <w:r>
              <w:t>-Describe</w:t>
            </w:r>
            <w:r>
              <w:rPr>
                <w:spacing w:val="-8"/>
              </w:rPr>
              <w:t xml:space="preserve"> </w:t>
            </w:r>
            <w:r>
              <w:t>microscopic</w:t>
            </w:r>
            <w:r>
              <w:rPr>
                <w:spacing w:val="-7"/>
              </w:rPr>
              <w:t xml:space="preserve"> </w:t>
            </w:r>
            <w:r>
              <w:t>techniques</w:t>
            </w:r>
            <w:r>
              <w:rPr>
                <w:spacing w:val="-6"/>
              </w:rPr>
              <w:t xml:space="preserve"> </w:t>
            </w:r>
            <w:r>
              <w:t>utilized</w:t>
            </w:r>
            <w:r>
              <w:rPr>
                <w:spacing w:val="-7"/>
              </w:rPr>
              <w:t xml:space="preserve"> </w:t>
            </w:r>
            <w:r>
              <w:t>to</w:t>
            </w:r>
            <w:r>
              <w:rPr>
                <w:spacing w:val="-6"/>
              </w:rPr>
              <w:t xml:space="preserve"> </w:t>
            </w:r>
            <w:r>
              <w:t>directly</w:t>
            </w:r>
            <w:r>
              <w:rPr>
                <w:spacing w:val="-8"/>
              </w:rPr>
              <w:t xml:space="preserve"> </w:t>
            </w:r>
            <w:r>
              <w:t>examine specimens for fungi.</w:t>
            </w:r>
          </w:p>
          <w:p w14:paraId="53A72DD5" w14:textId="77777777" w:rsidR="00610216" w:rsidRDefault="000240A3">
            <w:pPr>
              <w:pStyle w:val="TableParagraph"/>
              <w:spacing w:line="267" w:lineRule="exact"/>
              <w:ind w:left="54" w:firstLine="0"/>
            </w:pPr>
            <w:r>
              <w:t>-Compare</w:t>
            </w:r>
            <w:r>
              <w:rPr>
                <w:spacing w:val="-9"/>
              </w:rPr>
              <w:t xml:space="preserve"> </w:t>
            </w:r>
            <w:r>
              <w:t>techniques</w:t>
            </w:r>
            <w:r>
              <w:rPr>
                <w:spacing w:val="-5"/>
              </w:rPr>
              <w:t xml:space="preserve"> </w:t>
            </w:r>
            <w:r>
              <w:t>utilized</w:t>
            </w:r>
            <w:r>
              <w:rPr>
                <w:spacing w:val="-7"/>
              </w:rPr>
              <w:t xml:space="preserve"> </w:t>
            </w:r>
            <w:r>
              <w:t>to</w:t>
            </w:r>
            <w:r>
              <w:rPr>
                <w:spacing w:val="-6"/>
              </w:rPr>
              <w:t xml:space="preserve"> </w:t>
            </w:r>
            <w:r>
              <w:t>identify</w:t>
            </w:r>
            <w:r>
              <w:rPr>
                <w:spacing w:val="-6"/>
              </w:rPr>
              <w:t xml:space="preserve"> </w:t>
            </w:r>
            <w:r>
              <w:t>filamentous</w:t>
            </w:r>
            <w:r>
              <w:rPr>
                <w:spacing w:val="-8"/>
              </w:rPr>
              <w:t xml:space="preserve"> </w:t>
            </w:r>
            <w:r>
              <w:rPr>
                <w:spacing w:val="-2"/>
              </w:rPr>
              <w:t>molds.</w:t>
            </w:r>
          </w:p>
          <w:p w14:paraId="53A72DD6" w14:textId="77777777" w:rsidR="00610216" w:rsidRDefault="000240A3">
            <w:pPr>
              <w:pStyle w:val="TableParagraph"/>
            </w:pPr>
            <w:r>
              <w:t>-Differentiate the following tests to identify yeast: serum test for germ</w:t>
            </w:r>
            <w:r>
              <w:rPr>
                <w:spacing w:val="-6"/>
              </w:rPr>
              <w:t xml:space="preserve"> </w:t>
            </w:r>
            <w:r>
              <w:t>tubes,</w:t>
            </w:r>
            <w:r>
              <w:rPr>
                <w:spacing w:val="-4"/>
              </w:rPr>
              <w:t xml:space="preserve"> </w:t>
            </w:r>
            <w:r>
              <w:t>corn-meal</w:t>
            </w:r>
            <w:r>
              <w:rPr>
                <w:spacing w:val="-5"/>
              </w:rPr>
              <w:t xml:space="preserve"> </w:t>
            </w:r>
            <w:r>
              <w:t>agar,</w:t>
            </w:r>
            <w:r>
              <w:rPr>
                <w:spacing w:val="-5"/>
              </w:rPr>
              <w:t xml:space="preserve"> </w:t>
            </w:r>
            <w:r>
              <w:t>carbohydrate</w:t>
            </w:r>
            <w:r>
              <w:rPr>
                <w:spacing w:val="-7"/>
              </w:rPr>
              <w:t xml:space="preserve"> </w:t>
            </w:r>
            <w:r>
              <w:t>assimilations,</w:t>
            </w:r>
            <w:r>
              <w:rPr>
                <w:spacing w:val="-5"/>
              </w:rPr>
              <w:t xml:space="preserve"> </w:t>
            </w:r>
            <w:r>
              <w:t>and</w:t>
            </w:r>
            <w:r>
              <w:rPr>
                <w:spacing w:val="-7"/>
              </w:rPr>
              <w:t xml:space="preserve"> </w:t>
            </w:r>
            <w:r>
              <w:t xml:space="preserve">India </w:t>
            </w:r>
            <w:r>
              <w:rPr>
                <w:spacing w:val="-4"/>
              </w:rPr>
              <w:t>ink.</w:t>
            </w:r>
          </w:p>
          <w:p w14:paraId="53A72DD7" w14:textId="77777777" w:rsidR="00610216" w:rsidRDefault="000240A3">
            <w:pPr>
              <w:pStyle w:val="TableParagraph"/>
              <w:spacing w:before="2"/>
            </w:pPr>
            <w:r>
              <w:t>-Distinguish</w:t>
            </w:r>
            <w:r>
              <w:rPr>
                <w:spacing w:val="-7"/>
              </w:rPr>
              <w:t xml:space="preserve"> </w:t>
            </w:r>
            <w:r>
              <w:t>the</w:t>
            </w:r>
            <w:r>
              <w:rPr>
                <w:spacing w:val="-7"/>
              </w:rPr>
              <w:t xml:space="preserve"> </w:t>
            </w:r>
            <w:r>
              <w:t>disease-oriented</w:t>
            </w:r>
            <w:r>
              <w:rPr>
                <w:spacing w:val="-6"/>
              </w:rPr>
              <w:t xml:space="preserve"> </w:t>
            </w:r>
            <w:r>
              <w:t>classification</w:t>
            </w:r>
            <w:r>
              <w:rPr>
                <w:spacing w:val="-5"/>
              </w:rPr>
              <w:t xml:space="preserve"> </w:t>
            </w:r>
            <w:r>
              <w:t>of</w:t>
            </w:r>
            <w:r>
              <w:rPr>
                <w:spacing w:val="-5"/>
              </w:rPr>
              <w:t xml:space="preserve"> </w:t>
            </w:r>
            <w:r>
              <w:t>fungi</w:t>
            </w:r>
            <w:r>
              <w:rPr>
                <w:spacing w:val="-5"/>
              </w:rPr>
              <w:t xml:space="preserve"> </w:t>
            </w:r>
            <w:r>
              <w:t>and recognize genera within each category.</w:t>
            </w:r>
          </w:p>
          <w:p w14:paraId="53A72DD8" w14:textId="77777777" w:rsidR="00610216" w:rsidRDefault="000240A3">
            <w:pPr>
              <w:pStyle w:val="TableParagraph"/>
            </w:pPr>
            <w:r>
              <w:t>-Compare the micro- and macro-morphology, growth characteristics,</w:t>
            </w:r>
            <w:r>
              <w:rPr>
                <w:spacing w:val="-7"/>
              </w:rPr>
              <w:t xml:space="preserve"> </w:t>
            </w:r>
            <w:r>
              <w:t>mode</w:t>
            </w:r>
            <w:r>
              <w:rPr>
                <w:spacing w:val="-7"/>
              </w:rPr>
              <w:t xml:space="preserve"> </w:t>
            </w:r>
            <w:r>
              <w:t>of</w:t>
            </w:r>
            <w:r>
              <w:rPr>
                <w:spacing w:val="-7"/>
              </w:rPr>
              <w:t xml:space="preserve"> </w:t>
            </w:r>
            <w:r>
              <w:t>transmission,</w:t>
            </w:r>
            <w:r>
              <w:rPr>
                <w:spacing w:val="-5"/>
              </w:rPr>
              <w:t xml:space="preserve"> </w:t>
            </w:r>
            <w:r>
              <w:t>clinical</w:t>
            </w:r>
            <w:r>
              <w:rPr>
                <w:spacing w:val="-7"/>
              </w:rPr>
              <w:t xml:space="preserve"> </w:t>
            </w:r>
            <w:r>
              <w:t>significance,</w:t>
            </w:r>
            <w:r>
              <w:rPr>
                <w:spacing w:val="-4"/>
              </w:rPr>
              <w:t xml:space="preserve"> </w:t>
            </w:r>
            <w:r>
              <w:t>and laboratory diagnosis of yeasts and molds.</w:t>
            </w:r>
          </w:p>
        </w:tc>
        <w:tc>
          <w:tcPr>
            <w:tcW w:w="1440" w:type="dxa"/>
          </w:tcPr>
          <w:p w14:paraId="53A72DD9"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DA"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DB"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DE6" w14:textId="77777777">
        <w:trPr>
          <w:trHeight w:val="2239"/>
        </w:trPr>
        <w:tc>
          <w:tcPr>
            <w:tcW w:w="1455" w:type="dxa"/>
          </w:tcPr>
          <w:p w14:paraId="53A72DDD" w14:textId="77777777" w:rsidR="00610216" w:rsidRDefault="000240A3">
            <w:pPr>
              <w:pStyle w:val="TableParagraph"/>
              <w:ind w:left="552" w:right="423" w:hanging="135"/>
              <w:rPr>
                <w:b/>
              </w:rPr>
            </w:pPr>
            <w:r>
              <w:rPr>
                <w:b/>
                <w:spacing w:val="-6"/>
              </w:rPr>
              <w:t xml:space="preserve">Weeks </w:t>
            </w:r>
            <w:r>
              <w:rPr>
                <w:b/>
              </w:rPr>
              <w:t>6</w:t>
            </w:r>
            <w:r>
              <w:rPr>
                <w:b/>
                <w:spacing w:val="-9"/>
              </w:rPr>
              <w:t xml:space="preserve"> </w:t>
            </w:r>
            <w:r>
              <w:rPr>
                <w:b/>
              </w:rPr>
              <w:t>-7</w:t>
            </w:r>
          </w:p>
        </w:tc>
        <w:tc>
          <w:tcPr>
            <w:tcW w:w="1337" w:type="dxa"/>
          </w:tcPr>
          <w:p w14:paraId="53A72DDE" w14:textId="77777777" w:rsidR="00610216" w:rsidRDefault="000240A3">
            <w:pPr>
              <w:pStyle w:val="TableParagraph"/>
              <w:spacing w:before="25"/>
              <w:ind w:left="138" w:right="20" w:firstLine="0"/>
              <w:jc w:val="center"/>
            </w:pPr>
            <w:r>
              <w:t>Unit</w:t>
            </w:r>
            <w:r>
              <w:rPr>
                <w:spacing w:val="-2"/>
              </w:rPr>
              <w:t xml:space="preserve"> </w:t>
            </w:r>
            <w:r>
              <w:rPr>
                <w:spacing w:val="-5"/>
              </w:rPr>
              <w:t>21</w:t>
            </w:r>
          </w:p>
        </w:tc>
        <w:tc>
          <w:tcPr>
            <w:tcW w:w="6030" w:type="dxa"/>
          </w:tcPr>
          <w:p w14:paraId="53A72DDF" w14:textId="77777777" w:rsidR="00610216" w:rsidRDefault="000240A3">
            <w:pPr>
              <w:pStyle w:val="TableParagraph"/>
              <w:spacing w:line="268" w:lineRule="exact"/>
              <w:ind w:left="54" w:firstLine="0"/>
            </w:pPr>
            <w:r>
              <w:t>-Describe</w:t>
            </w:r>
            <w:r>
              <w:rPr>
                <w:spacing w:val="-5"/>
              </w:rPr>
              <w:t xml:space="preserve"> </w:t>
            </w:r>
            <w:r>
              <w:t>the</w:t>
            </w:r>
            <w:r>
              <w:rPr>
                <w:spacing w:val="-5"/>
              </w:rPr>
              <w:t xml:space="preserve"> </w:t>
            </w:r>
            <w:r>
              <w:t>basic</w:t>
            </w:r>
            <w:r>
              <w:rPr>
                <w:spacing w:val="-7"/>
              </w:rPr>
              <w:t xml:space="preserve"> </w:t>
            </w:r>
            <w:r>
              <w:t>structure</w:t>
            </w:r>
            <w:r>
              <w:rPr>
                <w:spacing w:val="-5"/>
              </w:rPr>
              <w:t xml:space="preserve"> </w:t>
            </w:r>
            <w:r>
              <w:t>of</w:t>
            </w:r>
            <w:r>
              <w:rPr>
                <w:spacing w:val="-7"/>
              </w:rPr>
              <w:t xml:space="preserve"> </w:t>
            </w:r>
            <w:r>
              <w:rPr>
                <w:spacing w:val="-2"/>
              </w:rPr>
              <w:t>viruses.</w:t>
            </w:r>
          </w:p>
          <w:p w14:paraId="53A72DE0" w14:textId="77777777" w:rsidR="00610216" w:rsidRDefault="000240A3">
            <w:pPr>
              <w:pStyle w:val="TableParagraph"/>
              <w:ind w:left="54" w:firstLine="0"/>
            </w:pPr>
            <w:r>
              <w:t>-Explain</w:t>
            </w:r>
            <w:r>
              <w:rPr>
                <w:spacing w:val="-5"/>
              </w:rPr>
              <w:t xml:space="preserve"> </w:t>
            </w:r>
            <w:r>
              <w:t>how</w:t>
            </w:r>
            <w:r>
              <w:rPr>
                <w:spacing w:val="-6"/>
              </w:rPr>
              <w:t xml:space="preserve"> </w:t>
            </w:r>
            <w:r>
              <w:t>viruses</w:t>
            </w:r>
            <w:r>
              <w:rPr>
                <w:spacing w:val="-5"/>
              </w:rPr>
              <w:t xml:space="preserve"> </w:t>
            </w:r>
            <w:r>
              <w:rPr>
                <w:spacing w:val="-2"/>
              </w:rPr>
              <w:t>multiply.</w:t>
            </w:r>
          </w:p>
          <w:p w14:paraId="53A72DE1" w14:textId="77777777" w:rsidR="00610216" w:rsidRDefault="000240A3">
            <w:pPr>
              <w:pStyle w:val="TableParagraph"/>
            </w:pPr>
            <w:r>
              <w:t>-Describe</w:t>
            </w:r>
            <w:r>
              <w:rPr>
                <w:spacing w:val="-5"/>
              </w:rPr>
              <w:t xml:space="preserve"> </w:t>
            </w:r>
            <w:r>
              <w:t>the</w:t>
            </w:r>
            <w:r>
              <w:rPr>
                <w:spacing w:val="-5"/>
              </w:rPr>
              <w:t xml:space="preserve"> </w:t>
            </w:r>
            <w:r>
              <w:t>proper</w:t>
            </w:r>
            <w:r>
              <w:rPr>
                <w:spacing w:val="-5"/>
              </w:rPr>
              <w:t xml:space="preserve"> </w:t>
            </w:r>
            <w:r>
              <w:t>procedures</w:t>
            </w:r>
            <w:r>
              <w:rPr>
                <w:spacing w:val="-5"/>
              </w:rPr>
              <w:t xml:space="preserve"> </w:t>
            </w:r>
            <w:r>
              <w:t>for</w:t>
            </w:r>
            <w:r>
              <w:rPr>
                <w:spacing w:val="-5"/>
              </w:rPr>
              <w:t xml:space="preserve"> </w:t>
            </w:r>
            <w:r>
              <w:t>viral</w:t>
            </w:r>
            <w:r>
              <w:rPr>
                <w:spacing w:val="-5"/>
              </w:rPr>
              <w:t xml:space="preserve"> </w:t>
            </w:r>
            <w:r>
              <w:t>specimen</w:t>
            </w:r>
            <w:r>
              <w:rPr>
                <w:spacing w:val="-5"/>
              </w:rPr>
              <w:t xml:space="preserve"> </w:t>
            </w:r>
            <w:r>
              <w:t>collection</w:t>
            </w:r>
            <w:r>
              <w:rPr>
                <w:spacing w:val="-6"/>
              </w:rPr>
              <w:t xml:space="preserve"> </w:t>
            </w:r>
            <w:r>
              <w:t xml:space="preserve">and </w:t>
            </w:r>
            <w:r>
              <w:rPr>
                <w:spacing w:val="-2"/>
              </w:rPr>
              <w:t>storage.</w:t>
            </w:r>
          </w:p>
          <w:p w14:paraId="53A72DE2" w14:textId="77777777" w:rsidR="00610216" w:rsidRDefault="000240A3">
            <w:pPr>
              <w:pStyle w:val="TableParagraph"/>
              <w:ind w:right="120"/>
            </w:pPr>
            <w:r>
              <w:t xml:space="preserve">-Correlate each of the viruses presented </w:t>
            </w:r>
            <w:proofErr w:type="gramStart"/>
            <w:r>
              <w:t>with regard to</w:t>
            </w:r>
            <w:proofErr w:type="gramEnd"/>
            <w:r>
              <w:t xml:space="preserve"> 1) transmission</w:t>
            </w:r>
            <w:r>
              <w:rPr>
                <w:spacing w:val="-5"/>
              </w:rPr>
              <w:t xml:space="preserve"> </w:t>
            </w:r>
            <w:r>
              <w:t>and/or</w:t>
            </w:r>
            <w:r>
              <w:rPr>
                <w:spacing w:val="-6"/>
              </w:rPr>
              <w:t xml:space="preserve"> </w:t>
            </w:r>
            <w:r>
              <w:t>acquisition,</w:t>
            </w:r>
            <w:r>
              <w:rPr>
                <w:spacing w:val="-6"/>
              </w:rPr>
              <w:t xml:space="preserve"> </w:t>
            </w:r>
            <w:r>
              <w:t>2)</w:t>
            </w:r>
            <w:r>
              <w:rPr>
                <w:spacing w:val="-5"/>
              </w:rPr>
              <w:t xml:space="preserve"> </w:t>
            </w:r>
            <w:r>
              <w:t>the</w:t>
            </w:r>
            <w:r>
              <w:rPr>
                <w:spacing w:val="-5"/>
              </w:rPr>
              <w:t xml:space="preserve"> </w:t>
            </w:r>
            <w:r>
              <w:t>disease</w:t>
            </w:r>
            <w:r>
              <w:rPr>
                <w:spacing w:val="-5"/>
              </w:rPr>
              <w:t xml:space="preserve"> </w:t>
            </w:r>
            <w:r>
              <w:t>it</w:t>
            </w:r>
            <w:r>
              <w:rPr>
                <w:spacing w:val="-7"/>
              </w:rPr>
              <w:t xml:space="preserve"> </w:t>
            </w:r>
            <w:r>
              <w:t>is</w:t>
            </w:r>
            <w:r>
              <w:rPr>
                <w:spacing w:val="-5"/>
              </w:rPr>
              <w:t xml:space="preserve"> </w:t>
            </w:r>
            <w:r>
              <w:t xml:space="preserve">associated with, 3) laboratory diagnostic method, 4) treatment, and 5) </w:t>
            </w:r>
            <w:r>
              <w:rPr>
                <w:spacing w:val="-2"/>
              </w:rPr>
              <w:t>prevention.</w:t>
            </w:r>
          </w:p>
        </w:tc>
        <w:tc>
          <w:tcPr>
            <w:tcW w:w="1440" w:type="dxa"/>
          </w:tcPr>
          <w:p w14:paraId="53A72DE3"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E4"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E5"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DF1" w14:textId="77777777">
        <w:trPr>
          <w:trHeight w:val="2520"/>
        </w:trPr>
        <w:tc>
          <w:tcPr>
            <w:tcW w:w="1455" w:type="dxa"/>
          </w:tcPr>
          <w:p w14:paraId="53A72DE7" w14:textId="77777777" w:rsidR="00610216" w:rsidRDefault="000240A3">
            <w:pPr>
              <w:pStyle w:val="TableParagraph"/>
              <w:ind w:left="509" w:right="423" w:hanging="92"/>
              <w:rPr>
                <w:b/>
              </w:rPr>
            </w:pPr>
            <w:r>
              <w:rPr>
                <w:b/>
                <w:spacing w:val="-6"/>
              </w:rPr>
              <w:t xml:space="preserve">Weeks </w:t>
            </w:r>
            <w:r>
              <w:rPr>
                <w:b/>
              </w:rPr>
              <w:t>6 – 7</w:t>
            </w:r>
          </w:p>
        </w:tc>
        <w:tc>
          <w:tcPr>
            <w:tcW w:w="1337" w:type="dxa"/>
          </w:tcPr>
          <w:p w14:paraId="53A72DE8" w14:textId="77777777" w:rsidR="00610216" w:rsidRDefault="000240A3">
            <w:pPr>
              <w:pStyle w:val="TableParagraph"/>
              <w:spacing w:before="25"/>
              <w:ind w:left="138" w:right="20" w:firstLine="0"/>
              <w:jc w:val="center"/>
            </w:pPr>
            <w:r>
              <w:t>Unit</w:t>
            </w:r>
            <w:r>
              <w:rPr>
                <w:spacing w:val="-2"/>
              </w:rPr>
              <w:t xml:space="preserve"> </w:t>
            </w:r>
            <w:r>
              <w:rPr>
                <w:spacing w:val="-5"/>
              </w:rPr>
              <w:t>22</w:t>
            </w:r>
          </w:p>
        </w:tc>
        <w:tc>
          <w:tcPr>
            <w:tcW w:w="6030" w:type="dxa"/>
          </w:tcPr>
          <w:p w14:paraId="53A72DE9" w14:textId="77777777" w:rsidR="00610216" w:rsidRDefault="000240A3">
            <w:pPr>
              <w:pStyle w:val="TableParagraph"/>
            </w:pPr>
            <w:r>
              <w:t>-Define</w:t>
            </w:r>
            <w:r>
              <w:rPr>
                <w:spacing w:val="-9"/>
              </w:rPr>
              <w:t xml:space="preserve"> </w:t>
            </w:r>
            <w:proofErr w:type="spellStart"/>
            <w:r>
              <w:t>biocrime</w:t>
            </w:r>
            <w:proofErr w:type="spellEnd"/>
            <w:r>
              <w:t>,</w:t>
            </w:r>
            <w:r>
              <w:rPr>
                <w:spacing w:val="-7"/>
              </w:rPr>
              <w:t xml:space="preserve"> </w:t>
            </w:r>
            <w:r>
              <w:t>bioterrorism,</w:t>
            </w:r>
            <w:r>
              <w:rPr>
                <w:spacing w:val="-6"/>
              </w:rPr>
              <w:t xml:space="preserve"> </w:t>
            </w:r>
            <w:r>
              <w:t>biosecurity,</w:t>
            </w:r>
            <w:r>
              <w:rPr>
                <w:spacing w:val="-7"/>
              </w:rPr>
              <w:t xml:space="preserve"> </w:t>
            </w:r>
            <w:r>
              <w:t>and</w:t>
            </w:r>
            <w:r>
              <w:rPr>
                <w:spacing w:val="-8"/>
              </w:rPr>
              <w:t xml:space="preserve"> </w:t>
            </w:r>
            <w:r>
              <w:t xml:space="preserve">sentinel </w:t>
            </w:r>
            <w:r>
              <w:rPr>
                <w:spacing w:val="-2"/>
              </w:rPr>
              <w:t>laboratories.</w:t>
            </w:r>
          </w:p>
          <w:p w14:paraId="53A72DEA" w14:textId="77777777" w:rsidR="00610216" w:rsidRDefault="000240A3">
            <w:pPr>
              <w:pStyle w:val="TableParagraph"/>
              <w:ind w:left="54" w:firstLine="0"/>
            </w:pPr>
            <w:r>
              <w:t>-Differentiate</w:t>
            </w:r>
            <w:r>
              <w:rPr>
                <w:spacing w:val="-7"/>
              </w:rPr>
              <w:t xml:space="preserve"> </w:t>
            </w:r>
            <w:r>
              <w:t>between</w:t>
            </w:r>
            <w:r>
              <w:rPr>
                <w:spacing w:val="-4"/>
              </w:rPr>
              <w:t xml:space="preserve"> </w:t>
            </w:r>
            <w:r>
              <w:t>overt</w:t>
            </w:r>
            <w:r>
              <w:rPr>
                <w:spacing w:val="-3"/>
              </w:rPr>
              <w:t xml:space="preserve"> </w:t>
            </w:r>
            <w:r>
              <w:t>and</w:t>
            </w:r>
            <w:r>
              <w:rPr>
                <w:spacing w:val="-5"/>
              </w:rPr>
              <w:t xml:space="preserve"> </w:t>
            </w:r>
            <w:r>
              <w:t>covert</w:t>
            </w:r>
            <w:r>
              <w:rPr>
                <w:spacing w:val="-6"/>
              </w:rPr>
              <w:t xml:space="preserve"> </w:t>
            </w:r>
            <w:r>
              <w:rPr>
                <w:spacing w:val="-2"/>
              </w:rPr>
              <w:t>events.</w:t>
            </w:r>
          </w:p>
          <w:p w14:paraId="53A72DEB" w14:textId="77777777" w:rsidR="00610216" w:rsidRDefault="000240A3">
            <w:pPr>
              <w:pStyle w:val="TableParagraph"/>
            </w:pPr>
            <w:r>
              <w:t>-Discuss</w:t>
            </w:r>
            <w:r>
              <w:rPr>
                <w:spacing w:val="-6"/>
              </w:rPr>
              <w:t xml:space="preserve"> </w:t>
            </w:r>
            <w:r>
              <w:t>the</w:t>
            </w:r>
            <w:r>
              <w:rPr>
                <w:spacing w:val="-5"/>
              </w:rPr>
              <w:t xml:space="preserve"> </w:t>
            </w:r>
            <w:r>
              <w:t>United</w:t>
            </w:r>
            <w:r>
              <w:rPr>
                <w:spacing w:val="-3"/>
              </w:rPr>
              <w:t xml:space="preserve"> </w:t>
            </w:r>
            <w:r>
              <w:t>States</w:t>
            </w:r>
            <w:r>
              <w:rPr>
                <w:spacing w:val="-5"/>
              </w:rPr>
              <w:t xml:space="preserve"> </w:t>
            </w:r>
            <w:r>
              <w:t>laws</w:t>
            </w:r>
            <w:r>
              <w:rPr>
                <w:spacing w:val="-3"/>
              </w:rPr>
              <w:t xml:space="preserve"> </w:t>
            </w:r>
            <w:r>
              <w:t>and</w:t>
            </w:r>
            <w:r>
              <w:rPr>
                <w:spacing w:val="-5"/>
              </w:rPr>
              <w:t xml:space="preserve"> </w:t>
            </w:r>
            <w:r>
              <w:t>regulations</w:t>
            </w:r>
            <w:r>
              <w:rPr>
                <w:spacing w:val="-5"/>
              </w:rPr>
              <w:t xml:space="preserve"> </w:t>
            </w:r>
            <w:r>
              <w:t>that</w:t>
            </w:r>
            <w:r>
              <w:rPr>
                <w:spacing w:val="-3"/>
              </w:rPr>
              <w:t xml:space="preserve"> </w:t>
            </w:r>
            <w:r>
              <w:t>have</w:t>
            </w:r>
            <w:r>
              <w:rPr>
                <w:spacing w:val="-3"/>
              </w:rPr>
              <w:t xml:space="preserve"> </w:t>
            </w:r>
            <w:r>
              <w:t>been developed to address the increasing threat of bioterrorism.</w:t>
            </w:r>
          </w:p>
          <w:p w14:paraId="53A72DEC" w14:textId="77777777" w:rsidR="00610216" w:rsidRDefault="000240A3">
            <w:pPr>
              <w:pStyle w:val="TableParagraph"/>
            </w:pPr>
            <w:r>
              <w:t>-Relate the role of the microbiology laboratory in terms of biosecurity</w:t>
            </w:r>
            <w:r>
              <w:rPr>
                <w:spacing w:val="-3"/>
              </w:rPr>
              <w:t xml:space="preserve"> </w:t>
            </w:r>
            <w:r>
              <w:t>and</w:t>
            </w:r>
            <w:r>
              <w:rPr>
                <w:spacing w:val="-7"/>
              </w:rPr>
              <w:t xml:space="preserve"> </w:t>
            </w:r>
            <w:proofErr w:type="gramStart"/>
            <w:r>
              <w:t>with</w:t>
            </w:r>
            <w:r>
              <w:rPr>
                <w:spacing w:val="-3"/>
              </w:rPr>
              <w:t xml:space="preserve"> </w:t>
            </w:r>
            <w:r>
              <w:t>regard</w:t>
            </w:r>
            <w:r>
              <w:rPr>
                <w:spacing w:val="-4"/>
              </w:rPr>
              <w:t xml:space="preserve"> </w:t>
            </w:r>
            <w:r>
              <w:t>to</w:t>
            </w:r>
            <w:proofErr w:type="gramEnd"/>
            <w:r>
              <w:rPr>
                <w:spacing w:val="-4"/>
              </w:rPr>
              <w:t xml:space="preserve"> </w:t>
            </w:r>
            <w:r>
              <w:t>the</w:t>
            </w:r>
            <w:r>
              <w:rPr>
                <w:spacing w:val="-3"/>
              </w:rPr>
              <w:t xml:space="preserve"> </w:t>
            </w:r>
            <w:r>
              <w:t>role</w:t>
            </w:r>
            <w:r>
              <w:rPr>
                <w:spacing w:val="-3"/>
              </w:rPr>
              <w:t xml:space="preserve"> </w:t>
            </w:r>
            <w:r>
              <w:t>in</w:t>
            </w:r>
            <w:r>
              <w:rPr>
                <w:spacing w:val="-6"/>
              </w:rPr>
              <w:t xml:space="preserve"> </w:t>
            </w:r>
            <w:r>
              <w:t>the</w:t>
            </w:r>
            <w:r>
              <w:rPr>
                <w:spacing w:val="-5"/>
              </w:rPr>
              <w:t xml:space="preserve"> </w:t>
            </w:r>
            <w:r>
              <w:t>Laboratory</w:t>
            </w:r>
            <w:r>
              <w:rPr>
                <w:spacing w:val="-5"/>
              </w:rPr>
              <w:t xml:space="preserve"> </w:t>
            </w:r>
            <w:r>
              <w:t xml:space="preserve">Response </w:t>
            </w:r>
            <w:r>
              <w:rPr>
                <w:spacing w:val="-2"/>
              </w:rPr>
              <w:t>Network.</w:t>
            </w:r>
          </w:p>
          <w:p w14:paraId="53A72DED" w14:textId="77777777" w:rsidR="00610216" w:rsidRDefault="000240A3">
            <w:pPr>
              <w:pStyle w:val="TableParagraph"/>
              <w:spacing w:line="267" w:lineRule="exact"/>
              <w:ind w:left="54" w:firstLine="0"/>
            </w:pPr>
            <w:r>
              <w:t>-List</w:t>
            </w:r>
            <w:r>
              <w:rPr>
                <w:spacing w:val="-5"/>
              </w:rPr>
              <w:t xml:space="preserve"> </w:t>
            </w:r>
            <w:r>
              <w:t>the</w:t>
            </w:r>
            <w:r>
              <w:rPr>
                <w:spacing w:val="-3"/>
              </w:rPr>
              <w:t xml:space="preserve"> </w:t>
            </w:r>
            <w:r>
              <w:t>agents</w:t>
            </w:r>
            <w:r>
              <w:rPr>
                <w:spacing w:val="-4"/>
              </w:rPr>
              <w:t xml:space="preserve"> </w:t>
            </w:r>
            <w:r>
              <w:t>most</w:t>
            </w:r>
            <w:r>
              <w:rPr>
                <w:spacing w:val="-2"/>
              </w:rPr>
              <w:t xml:space="preserve"> </w:t>
            </w:r>
            <w:r>
              <w:t>likely</w:t>
            </w:r>
            <w:r>
              <w:rPr>
                <w:spacing w:val="-5"/>
              </w:rPr>
              <w:t xml:space="preserve"> </w:t>
            </w:r>
            <w:r>
              <w:t>to</w:t>
            </w:r>
            <w:r>
              <w:rPr>
                <w:spacing w:val="-2"/>
              </w:rPr>
              <w:t xml:space="preserve"> </w:t>
            </w:r>
            <w:r>
              <w:t>be</w:t>
            </w:r>
            <w:r>
              <w:rPr>
                <w:spacing w:val="-3"/>
              </w:rPr>
              <w:t xml:space="preserve"> </w:t>
            </w:r>
            <w:r>
              <w:t>used</w:t>
            </w:r>
            <w:r>
              <w:rPr>
                <w:spacing w:val="-3"/>
              </w:rPr>
              <w:t xml:space="preserve"> </w:t>
            </w:r>
            <w:r>
              <w:t>in</w:t>
            </w:r>
            <w:r>
              <w:rPr>
                <w:spacing w:val="-7"/>
              </w:rPr>
              <w:t xml:space="preserve"> </w:t>
            </w:r>
            <w:r>
              <w:t>a</w:t>
            </w:r>
            <w:r>
              <w:rPr>
                <w:spacing w:val="-2"/>
              </w:rPr>
              <w:t xml:space="preserve"> </w:t>
            </w:r>
            <w:r>
              <w:t>bioterrorism</w:t>
            </w:r>
            <w:r>
              <w:rPr>
                <w:spacing w:val="-2"/>
              </w:rPr>
              <w:t xml:space="preserve"> event.</w:t>
            </w:r>
          </w:p>
        </w:tc>
        <w:tc>
          <w:tcPr>
            <w:tcW w:w="1440" w:type="dxa"/>
          </w:tcPr>
          <w:p w14:paraId="53A72DEE" w14:textId="77777777" w:rsidR="00610216" w:rsidRDefault="000240A3">
            <w:pPr>
              <w:pStyle w:val="TableParagraph"/>
              <w:ind w:left="3" w:right="554"/>
              <w:rPr>
                <w:i/>
              </w:rPr>
            </w:pPr>
            <w:r>
              <w:rPr>
                <w:i/>
              </w:rPr>
              <w:t>Varies</w:t>
            </w:r>
            <w:r>
              <w:rPr>
                <w:i/>
                <w:spacing w:val="-13"/>
              </w:rPr>
              <w:t xml:space="preserve"> </w:t>
            </w:r>
            <w:r>
              <w:rPr>
                <w:i/>
              </w:rPr>
              <w:t xml:space="preserve">by </w:t>
            </w:r>
            <w:r>
              <w:rPr>
                <w:i/>
                <w:spacing w:val="-2"/>
              </w:rPr>
              <w:t>instructor</w:t>
            </w:r>
          </w:p>
        </w:tc>
        <w:tc>
          <w:tcPr>
            <w:tcW w:w="1441" w:type="dxa"/>
          </w:tcPr>
          <w:p w14:paraId="53A72DEF" w14:textId="77777777" w:rsidR="00610216" w:rsidRDefault="000240A3">
            <w:pPr>
              <w:pStyle w:val="TableParagraph"/>
              <w:ind w:left="3" w:right="555"/>
              <w:rPr>
                <w:i/>
              </w:rPr>
            </w:pPr>
            <w:r>
              <w:rPr>
                <w:i/>
              </w:rPr>
              <w:t>Varies</w:t>
            </w:r>
            <w:r>
              <w:rPr>
                <w:i/>
                <w:spacing w:val="-13"/>
              </w:rPr>
              <w:t xml:space="preserve"> </w:t>
            </w:r>
            <w:r>
              <w:rPr>
                <w:i/>
              </w:rPr>
              <w:t xml:space="preserve">by </w:t>
            </w:r>
            <w:r>
              <w:rPr>
                <w:i/>
                <w:spacing w:val="-2"/>
              </w:rPr>
              <w:t>instructor</w:t>
            </w:r>
          </w:p>
        </w:tc>
        <w:tc>
          <w:tcPr>
            <w:tcW w:w="1342" w:type="dxa"/>
          </w:tcPr>
          <w:p w14:paraId="53A72DF0" w14:textId="77777777" w:rsidR="00610216" w:rsidRDefault="000240A3">
            <w:pPr>
              <w:pStyle w:val="TableParagraph"/>
              <w:ind w:left="3" w:right="456"/>
              <w:rPr>
                <w:i/>
              </w:rPr>
            </w:pPr>
            <w:r>
              <w:rPr>
                <w:i/>
              </w:rPr>
              <w:t>Varies</w:t>
            </w:r>
            <w:r>
              <w:rPr>
                <w:i/>
                <w:spacing w:val="-13"/>
              </w:rPr>
              <w:t xml:space="preserve"> </w:t>
            </w:r>
            <w:r>
              <w:rPr>
                <w:i/>
              </w:rPr>
              <w:t xml:space="preserve">by </w:t>
            </w:r>
            <w:r>
              <w:rPr>
                <w:i/>
                <w:spacing w:val="-2"/>
              </w:rPr>
              <w:t>instructor</w:t>
            </w:r>
          </w:p>
        </w:tc>
      </w:tr>
      <w:tr w:rsidR="00610216" w14:paraId="53A72DFA" w14:textId="77777777">
        <w:trPr>
          <w:trHeight w:val="537"/>
        </w:trPr>
        <w:tc>
          <w:tcPr>
            <w:tcW w:w="1455" w:type="dxa"/>
          </w:tcPr>
          <w:p w14:paraId="53A72DF2" w14:textId="77777777" w:rsidR="00610216" w:rsidRDefault="000240A3">
            <w:pPr>
              <w:pStyle w:val="TableParagraph"/>
              <w:spacing w:line="268" w:lineRule="exact"/>
              <w:ind w:left="3" w:right="10" w:firstLine="0"/>
              <w:jc w:val="center"/>
              <w:rPr>
                <w:b/>
              </w:rPr>
            </w:pPr>
            <w:r>
              <w:rPr>
                <w:b/>
                <w:spacing w:val="-4"/>
              </w:rPr>
              <w:t>Week</w:t>
            </w:r>
          </w:p>
          <w:p w14:paraId="53A72DF3" w14:textId="77777777" w:rsidR="00610216" w:rsidRDefault="000240A3">
            <w:pPr>
              <w:pStyle w:val="TableParagraph"/>
              <w:spacing w:line="249" w:lineRule="exact"/>
              <w:ind w:left="0" w:right="10" w:firstLine="0"/>
              <w:jc w:val="center"/>
              <w:rPr>
                <w:b/>
              </w:rPr>
            </w:pPr>
            <w:r>
              <w:rPr>
                <w:b/>
                <w:spacing w:val="-10"/>
              </w:rPr>
              <w:t>8</w:t>
            </w:r>
          </w:p>
        </w:tc>
        <w:tc>
          <w:tcPr>
            <w:tcW w:w="1337" w:type="dxa"/>
          </w:tcPr>
          <w:p w14:paraId="53A72DF4" w14:textId="77777777" w:rsidR="00610216" w:rsidRDefault="000240A3">
            <w:pPr>
              <w:pStyle w:val="TableParagraph"/>
              <w:spacing w:before="25"/>
              <w:ind w:left="138" w:right="22" w:firstLine="0"/>
              <w:jc w:val="center"/>
            </w:pPr>
            <w:r>
              <w:t>Finals</w:t>
            </w:r>
            <w:r>
              <w:rPr>
                <w:spacing w:val="-4"/>
              </w:rPr>
              <w:t xml:space="preserve"> Week</w:t>
            </w:r>
          </w:p>
        </w:tc>
        <w:tc>
          <w:tcPr>
            <w:tcW w:w="6030" w:type="dxa"/>
          </w:tcPr>
          <w:p w14:paraId="53A72DF5" w14:textId="77777777" w:rsidR="00610216" w:rsidRDefault="00610216">
            <w:pPr>
              <w:pStyle w:val="TableParagraph"/>
              <w:ind w:left="0" w:firstLine="0"/>
              <w:rPr>
                <w:rFonts w:ascii="Times New Roman"/>
              </w:rPr>
            </w:pPr>
          </w:p>
        </w:tc>
        <w:tc>
          <w:tcPr>
            <w:tcW w:w="1440" w:type="dxa"/>
          </w:tcPr>
          <w:p w14:paraId="53A72DF6" w14:textId="77777777" w:rsidR="00610216" w:rsidRDefault="000240A3">
            <w:pPr>
              <w:pStyle w:val="TableParagraph"/>
              <w:spacing w:line="268" w:lineRule="exact"/>
              <w:ind w:left="3" w:firstLine="0"/>
            </w:pPr>
            <w:r>
              <w:rPr>
                <w:spacing w:val="-2"/>
              </w:rPr>
              <w:t>Comprehensive</w:t>
            </w:r>
          </w:p>
          <w:p w14:paraId="53A72DF7" w14:textId="77777777" w:rsidR="00610216" w:rsidRDefault="000240A3">
            <w:pPr>
              <w:pStyle w:val="TableParagraph"/>
              <w:spacing w:line="249" w:lineRule="exact"/>
              <w:ind w:left="3" w:firstLine="0"/>
            </w:pPr>
            <w:r>
              <w:t>Final</w:t>
            </w:r>
            <w:r>
              <w:rPr>
                <w:spacing w:val="-2"/>
              </w:rPr>
              <w:t xml:space="preserve"> </w:t>
            </w:r>
            <w:r>
              <w:rPr>
                <w:spacing w:val="-4"/>
              </w:rPr>
              <w:t>Exam</w:t>
            </w:r>
          </w:p>
        </w:tc>
        <w:tc>
          <w:tcPr>
            <w:tcW w:w="1441" w:type="dxa"/>
          </w:tcPr>
          <w:p w14:paraId="53A72DF8" w14:textId="77777777" w:rsidR="00610216" w:rsidRDefault="00610216">
            <w:pPr>
              <w:pStyle w:val="TableParagraph"/>
              <w:ind w:left="0" w:firstLine="0"/>
              <w:rPr>
                <w:rFonts w:ascii="Times New Roman"/>
              </w:rPr>
            </w:pPr>
          </w:p>
        </w:tc>
        <w:tc>
          <w:tcPr>
            <w:tcW w:w="1342" w:type="dxa"/>
          </w:tcPr>
          <w:p w14:paraId="53A72DF9" w14:textId="77777777" w:rsidR="00610216" w:rsidRDefault="00610216">
            <w:pPr>
              <w:pStyle w:val="TableParagraph"/>
              <w:ind w:left="0" w:firstLine="0"/>
              <w:rPr>
                <w:rFonts w:ascii="Times New Roman"/>
              </w:rPr>
            </w:pPr>
          </w:p>
        </w:tc>
      </w:tr>
    </w:tbl>
    <w:p w14:paraId="53A72DFB" w14:textId="77777777" w:rsidR="00610216" w:rsidRDefault="00610216">
      <w:pPr>
        <w:pStyle w:val="TableParagraph"/>
        <w:rPr>
          <w:rFonts w:ascii="Times New Roman"/>
        </w:rPr>
        <w:sectPr w:rsidR="00610216">
          <w:pgSz w:w="15840" w:h="12240" w:orient="landscape"/>
          <w:pgMar w:top="1060" w:right="1080" w:bottom="280" w:left="1080" w:header="720" w:footer="720" w:gutter="0"/>
          <w:cols w:space="720"/>
        </w:sectPr>
      </w:pPr>
    </w:p>
    <w:p w14:paraId="53A72DFC" w14:textId="77777777" w:rsidR="00610216" w:rsidRDefault="00610216">
      <w:pPr>
        <w:pStyle w:val="BodyText"/>
        <w:rPr>
          <w:b/>
          <w:sz w:val="24"/>
        </w:rPr>
      </w:pPr>
    </w:p>
    <w:p w14:paraId="53A72DFD" w14:textId="77777777" w:rsidR="00610216" w:rsidRDefault="00610216">
      <w:pPr>
        <w:pStyle w:val="BodyText"/>
        <w:rPr>
          <w:b/>
          <w:sz w:val="24"/>
        </w:rPr>
      </w:pPr>
    </w:p>
    <w:p w14:paraId="53A72DFE" w14:textId="77777777" w:rsidR="00610216" w:rsidRDefault="00610216">
      <w:pPr>
        <w:pStyle w:val="BodyText"/>
        <w:rPr>
          <w:b/>
          <w:sz w:val="24"/>
        </w:rPr>
      </w:pPr>
    </w:p>
    <w:p w14:paraId="53A72DFF" w14:textId="77777777" w:rsidR="00610216" w:rsidRDefault="00610216">
      <w:pPr>
        <w:pStyle w:val="BodyText"/>
        <w:rPr>
          <w:b/>
          <w:sz w:val="24"/>
        </w:rPr>
      </w:pPr>
    </w:p>
    <w:p w14:paraId="53A72E00" w14:textId="77777777" w:rsidR="00610216" w:rsidRDefault="00610216">
      <w:pPr>
        <w:pStyle w:val="BodyText"/>
        <w:rPr>
          <w:b/>
          <w:sz w:val="24"/>
        </w:rPr>
      </w:pPr>
    </w:p>
    <w:p w14:paraId="53A72E01" w14:textId="77777777" w:rsidR="00610216" w:rsidRDefault="00610216">
      <w:pPr>
        <w:pStyle w:val="BodyText"/>
        <w:rPr>
          <w:b/>
          <w:sz w:val="24"/>
        </w:rPr>
      </w:pPr>
    </w:p>
    <w:p w14:paraId="53A72E02" w14:textId="77777777" w:rsidR="00610216" w:rsidRDefault="00610216">
      <w:pPr>
        <w:pStyle w:val="BodyText"/>
        <w:rPr>
          <w:b/>
          <w:sz w:val="24"/>
        </w:rPr>
      </w:pPr>
    </w:p>
    <w:p w14:paraId="53A72E03" w14:textId="77777777" w:rsidR="00610216" w:rsidRDefault="00610216">
      <w:pPr>
        <w:pStyle w:val="BodyText"/>
        <w:rPr>
          <w:b/>
          <w:sz w:val="24"/>
        </w:rPr>
      </w:pPr>
    </w:p>
    <w:p w14:paraId="53A72E04" w14:textId="77777777" w:rsidR="00610216" w:rsidRDefault="00610216">
      <w:pPr>
        <w:pStyle w:val="BodyText"/>
        <w:rPr>
          <w:b/>
          <w:sz w:val="24"/>
        </w:rPr>
      </w:pPr>
    </w:p>
    <w:p w14:paraId="53A72E05" w14:textId="77777777" w:rsidR="00610216" w:rsidRDefault="00610216">
      <w:pPr>
        <w:pStyle w:val="BodyText"/>
        <w:rPr>
          <w:b/>
          <w:sz w:val="24"/>
        </w:rPr>
      </w:pPr>
    </w:p>
    <w:p w14:paraId="53A72E06" w14:textId="77777777" w:rsidR="00610216" w:rsidRDefault="00610216">
      <w:pPr>
        <w:pStyle w:val="BodyText"/>
        <w:rPr>
          <w:b/>
          <w:sz w:val="24"/>
        </w:rPr>
      </w:pPr>
    </w:p>
    <w:p w14:paraId="53A72E07" w14:textId="77777777" w:rsidR="00610216" w:rsidRDefault="00610216">
      <w:pPr>
        <w:pStyle w:val="BodyText"/>
        <w:rPr>
          <w:b/>
          <w:sz w:val="24"/>
        </w:rPr>
      </w:pPr>
    </w:p>
    <w:p w14:paraId="53A72E08" w14:textId="77777777" w:rsidR="00610216" w:rsidRDefault="00610216">
      <w:pPr>
        <w:pStyle w:val="BodyText"/>
        <w:rPr>
          <w:b/>
          <w:sz w:val="24"/>
        </w:rPr>
      </w:pPr>
    </w:p>
    <w:p w14:paraId="53A72E09" w14:textId="77777777" w:rsidR="00610216" w:rsidRDefault="00610216">
      <w:pPr>
        <w:pStyle w:val="BodyText"/>
        <w:rPr>
          <w:b/>
          <w:sz w:val="24"/>
        </w:rPr>
      </w:pPr>
    </w:p>
    <w:p w14:paraId="53A72E0A" w14:textId="77777777" w:rsidR="00610216" w:rsidRDefault="00610216">
      <w:pPr>
        <w:pStyle w:val="BodyText"/>
        <w:rPr>
          <w:b/>
          <w:sz w:val="24"/>
        </w:rPr>
      </w:pPr>
    </w:p>
    <w:p w14:paraId="53A72E0B" w14:textId="77777777" w:rsidR="00610216" w:rsidRDefault="00610216">
      <w:pPr>
        <w:pStyle w:val="BodyText"/>
        <w:rPr>
          <w:b/>
          <w:sz w:val="24"/>
        </w:rPr>
      </w:pPr>
    </w:p>
    <w:p w14:paraId="53A72E0C" w14:textId="77777777" w:rsidR="00610216" w:rsidRDefault="00610216">
      <w:pPr>
        <w:pStyle w:val="BodyText"/>
        <w:rPr>
          <w:b/>
          <w:sz w:val="24"/>
        </w:rPr>
      </w:pPr>
    </w:p>
    <w:p w14:paraId="53A72E0D" w14:textId="77777777" w:rsidR="00610216" w:rsidRDefault="00610216">
      <w:pPr>
        <w:pStyle w:val="BodyText"/>
        <w:rPr>
          <w:b/>
          <w:sz w:val="24"/>
        </w:rPr>
      </w:pPr>
    </w:p>
    <w:p w14:paraId="53A72E0E" w14:textId="77777777" w:rsidR="00610216" w:rsidRDefault="00610216">
      <w:pPr>
        <w:pStyle w:val="BodyText"/>
        <w:rPr>
          <w:b/>
          <w:sz w:val="24"/>
        </w:rPr>
      </w:pPr>
    </w:p>
    <w:p w14:paraId="53A72E0F" w14:textId="77777777" w:rsidR="00610216" w:rsidRDefault="00610216">
      <w:pPr>
        <w:pStyle w:val="BodyText"/>
        <w:rPr>
          <w:b/>
          <w:sz w:val="24"/>
        </w:rPr>
      </w:pPr>
    </w:p>
    <w:p w14:paraId="53A72E10" w14:textId="77777777" w:rsidR="00610216" w:rsidRDefault="00610216">
      <w:pPr>
        <w:pStyle w:val="BodyText"/>
        <w:rPr>
          <w:b/>
          <w:sz w:val="24"/>
        </w:rPr>
      </w:pPr>
    </w:p>
    <w:p w14:paraId="53A72E11" w14:textId="77777777" w:rsidR="00610216" w:rsidRDefault="00610216">
      <w:pPr>
        <w:pStyle w:val="BodyText"/>
        <w:rPr>
          <w:b/>
          <w:sz w:val="24"/>
        </w:rPr>
      </w:pPr>
    </w:p>
    <w:p w14:paraId="53A72E12" w14:textId="77777777" w:rsidR="00610216" w:rsidRDefault="00610216">
      <w:pPr>
        <w:pStyle w:val="BodyText"/>
        <w:rPr>
          <w:b/>
          <w:sz w:val="24"/>
        </w:rPr>
      </w:pPr>
    </w:p>
    <w:p w14:paraId="53A72E13" w14:textId="77777777" w:rsidR="00610216" w:rsidRDefault="00610216">
      <w:pPr>
        <w:pStyle w:val="BodyText"/>
        <w:rPr>
          <w:b/>
          <w:sz w:val="24"/>
        </w:rPr>
      </w:pPr>
    </w:p>
    <w:p w14:paraId="53A72E14" w14:textId="77777777" w:rsidR="00610216" w:rsidRDefault="00610216">
      <w:pPr>
        <w:pStyle w:val="BodyText"/>
        <w:rPr>
          <w:b/>
          <w:sz w:val="24"/>
        </w:rPr>
      </w:pPr>
    </w:p>
    <w:p w14:paraId="53A72E15" w14:textId="77777777" w:rsidR="00610216" w:rsidRDefault="00610216">
      <w:pPr>
        <w:pStyle w:val="BodyText"/>
        <w:rPr>
          <w:b/>
          <w:sz w:val="24"/>
        </w:rPr>
      </w:pPr>
    </w:p>
    <w:p w14:paraId="53A72E16" w14:textId="77777777" w:rsidR="00610216" w:rsidRDefault="00610216">
      <w:pPr>
        <w:pStyle w:val="BodyText"/>
        <w:rPr>
          <w:b/>
          <w:sz w:val="24"/>
        </w:rPr>
      </w:pPr>
    </w:p>
    <w:p w14:paraId="53A72E17" w14:textId="77777777" w:rsidR="00610216" w:rsidRDefault="00610216">
      <w:pPr>
        <w:pStyle w:val="BodyText"/>
        <w:rPr>
          <w:b/>
          <w:sz w:val="24"/>
        </w:rPr>
      </w:pPr>
    </w:p>
    <w:p w14:paraId="53A72E18" w14:textId="77777777" w:rsidR="00610216" w:rsidRDefault="00610216">
      <w:pPr>
        <w:pStyle w:val="BodyText"/>
        <w:rPr>
          <w:b/>
          <w:sz w:val="24"/>
        </w:rPr>
      </w:pPr>
    </w:p>
    <w:p w14:paraId="53A72E19" w14:textId="77777777" w:rsidR="00610216" w:rsidRDefault="00610216">
      <w:pPr>
        <w:pStyle w:val="BodyText"/>
        <w:rPr>
          <w:b/>
          <w:sz w:val="24"/>
        </w:rPr>
      </w:pPr>
    </w:p>
    <w:p w14:paraId="53A72E1A" w14:textId="77777777" w:rsidR="00610216" w:rsidRDefault="00610216">
      <w:pPr>
        <w:pStyle w:val="BodyText"/>
        <w:rPr>
          <w:b/>
          <w:sz w:val="24"/>
        </w:rPr>
      </w:pPr>
    </w:p>
    <w:p w14:paraId="53A72E1B" w14:textId="77777777" w:rsidR="00610216" w:rsidRDefault="00610216">
      <w:pPr>
        <w:pStyle w:val="BodyText"/>
        <w:rPr>
          <w:b/>
          <w:sz w:val="24"/>
        </w:rPr>
      </w:pPr>
    </w:p>
    <w:p w14:paraId="53A72E1C" w14:textId="77777777" w:rsidR="00610216" w:rsidRDefault="00610216">
      <w:pPr>
        <w:pStyle w:val="BodyText"/>
        <w:rPr>
          <w:b/>
          <w:sz w:val="24"/>
        </w:rPr>
      </w:pPr>
    </w:p>
    <w:p w14:paraId="53A72E1D" w14:textId="77777777" w:rsidR="00610216" w:rsidRDefault="00610216">
      <w:pPr>
        <w:pStyle w:val="BodyText"/>
        <w:rPr>
          <w:b/>
          <w:sz w:val="24"/>
        </w:rPr>
      </w:pPr>
    </w:p>
    <w:p w14:paraId="53A72E1E" w14:textId="77777777" w:rsidR="00610216" w:rsidRDefault="00610216">
      <w:pPr>
        <w:pStyle w:val="BodyText"/>
        <w:rPr>
          <w:b/>
          <w:sz w:val="24"/>
        </w:rPr>
      </w:pPr>
    </w:p>
    <w:p w14:paraId="53A72E1F" w14:textId="77777777" w:rsidR="00610216" w:rsidRDefault="00610216">
      <w:pPr>
        <w:pStyle w:val="BodyText"/>
        <w:rPr>
          <w:b/>
          <w:sz w:val="24"/>
        </w:rPr>
      </w:pPr>
    </w:p>
    <w:p w14:paraId="53A72E20" w14:textId="77777777" w:rsidR="00610216" w:rsidRDefault="00610216">
      <w:pPr>
        <w:pStyle w:val="BodyText"/>
        <w:rPr>
          <w:b/>
          <w:sz w:val="24"/>
        </w:rPr>
      </w:pPr>
    </w:p>
    <w:p w14:paraId="53A72E21" w14:textId="77777777" w:rsidR="00610216" w:rsidRDefault="00610216">
      <w:pPr>
        <w:pStyle w:val="BodyText"/>
        <w:rPr>
          <w:b/>
          <w:sz w:val="24"/>
        </w:rPr>
      </w:pPr>
    </w:p>
    <w:p w14:paraId="53A72E22" w14:textId="77777777" w:rsidR="00610216" w:rsidRDefault="00610216">
      <w:pPr>
        <w:pStyle w:val="BodyText"/>
        <w:rPr>
          <w:b/>
          <w:sz w:val="24"/>
        </w:rPr>
      </w:pPr>
    </w:p>
    <w:p w14:paraId="53A72E23" w14:textId="77777777" w:rsidR="00610216" w:rsidRDefault="00610216">
      <w:pPr>
        <w:pStyle w:val="BodyText"/>
        <w:rPr>
          <w:b/>
          <w:sz w:val="24"/>
        </w:rPr>
      </w:pPr>
    </w:p>
    <w:p w14:paraId="53A72E24" w14:textId="77777777" w:rsidR="00610216" w:rsidRDefault="00610216">
      <w:pPr>
        <w:pStyle w:val="BodyText"/>
        <w:rPr>
          <w:b/>
          <w:sz w:val="24"/>
        </w:rPr>
      </w:pPr>
    </w:p>
    <w:p w14:paraId="53A72E25" w14:textId="77777777" w:rsidR="00610216" w:rsidRDefault="00610216">
      <w:pPr>
        <w:pStyle w:val="BodyText"/>
        <w:rPr>
          <w:b/>
          <w:sz w:val="24"/>
        </w:rPr>
      </w:pPr>
    </w:p>
    <w:p w14:paraId="53A72E26" w14:textId="77777777" w:rsidR="00610216" w:rsidRDefault="00610216">
      <w:pPr>
        <w:pStyle w:val="BodyText"/>
        <w:spacing w:before="144"/>
        <w:rPr>
          <w:b/>
          <w:sz w:val="24"/>
        </w:rPr>
      </w:pPr>
    </w:p>
    <w:p w14:paraId="53A72E27" w14:textId="77777777" w:rsidR="00610216" w:rsidRDefault="000240A3">
      <w:pPr>
        <w:ind w:right="255"/>
        <w:jc w:val="right"/>
        <w:rPr>
          <w:rFonts w:ascii="Times New Roman"/>
          <w:sz w:val="24"/>
        </w:rPr>
      </w:pPr>
      <w:r>
        <w:rPr>
          <w:rFonts w:ascii="Times New Roman"/>
          <w:spacing w:val="-5"/>
          <w:sz w:val="24"/>
        </w:rPr>
        <w:t>14</w:t>
      </w:r>
    </w:p>
    <w:sectPr w:rsidR="00610216">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21D7"/>
    <w:multiLevelType w:val="hybridMultilevel"/>
    <w:tmpl w:val="DF7083D4"/>
    <w:lvl w:ilvl="0" w:tplc="CD362DA6">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9EE074F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0628AE92">
      <w:numFmt w:val="bullet"/>
      <w:lvlText w:val="•"/>
      <w:lvlJc w:val="left"/>
      <w:pPr>
        <w:ind w:left="2592" w:hanging="360"/>
      </w:pPr>
      <w:rPr>
        <w:rFonts w:hint="default"/>
        <w:lang w:val="en-US" w:eastAsia="en-US" w:bidi="ar-SA"/>
      </w:rPr>
    </w:lvl>
    <w:lvl w:ilvl="3" w:tplc="CAB876C4">
      <w:numFmt w:val="bullet"/>
      <w:lvlText w:val="•"/>
      <w:lvlJc w:val="left"/>
      <w:pPr>
        <w:ind w:left="3528" w:hanging="360"/>
      </w:pPr>
      <w:rPr>
        <w:rFonts w:hint="default"/>
        <w:lang w:val="en-US" w:eastAsia="en-US" w:bidi="ar-SA"/>
      </w:rPr>
    </w:lvl>
    <w:lvl w:ilvl="4" w:tplc="DABC1AC4">
      <w:numFmt w:val="bullet"/>
      <w:lvlText w:val="•"/>
      <w:lvlJc w:val="left"/>
      <w:pPr>
        <w:ind w:left="4464" w:hanging="360"/>
      </w:pPr>
      <w:rPr>
        <w:rFonts w:hint="default"/>
        <w:lang w:val="en-US" w:eastAsia="en-US" w:bidi="ar-SA"/>
      </w:rPr>
    </w:lvl>
    <w:lvl w:ilvl="5" w:tplc="55086E26">
      <w:numFmt w:val="bullet"/>
      <w:lvlText w:val="•"/>
      <w:lvlJc w:val="left"/>
      <w:pPr>
        <w:ind w:left="5400" w:hanging="360"/>
      </w:pPr>
      <w:rPr>
        <w:rFonts w:hint="default"/>
        <w:lang w:val="en-US" w:eastAsia="en-US" w:bidi="ar-SA"/>
      </w:rPr>
    </w:lvl>
    <w:lvl w:ilvl="6" w:tplc="473078BE">
      <w:numFmt w:val="bullet"/>
      <w:lvlText w:val="•"/>
      <w:lvlJc w:val="left"/>
      <w:pPr>
        <w:ind w:left="6336" w:hanging="360"/>
      </w:pPr>
      <w:rPr>
        <w:rFonts w:hint="default"/>
        <w:lang w:val="en-US" w:eastAsia="en-US" w:bidi="ar-SA"/>
      </w:rPr>
    </w:lvl>
    <w:lvl w:ilvl="7" w:tplc="823E2344">
      <w:numFmt w:val="bullet"/>
      <w:lvlText w:val="•"/>
      <w:lvlJc w:val="left"/>
      <w:pPr>
        <w:ind w:left="7272" w:hanging="360"/>
      </w:pPr>
      <w:rPr>
        <w:rFonts w:hint="default"/>
        <w:lang w:val="en-US" w:eastAsia="en-US" w:bidi="ar-SA"/>
      </w:rPr>
    </w:lvl>
    <w:lvl w:ilvl="8" w:tplc="4FD89E52">
      <w:numFmt w:val="bullet"/>
      <w:lvlText w:val="•"/>
      <w:lvlJc w:val="left"/>
      <w:pPr>
        <w:ind w:left="8208" w:hanging="360"/>
      </w:pPr>
      <w:rPr>
        <w:rFonts w:hint="default"/>
        <w:lang w:val="en-US" w:eastAsia="en-US" w:bidi="ar-SA"/>
      </w:rPr>
    </w:lvl>
  </w:abstractNum>
  <w:abstractNum w:abstractNumId="1" w15:restartNumberingAfterBreak="0">
    <w:nsid w:val="15DD03D6"/>
    <w:multiLevelType w:val="hybridMultilevel"/>
    <w:tmpl w:val="8C3E8F2A"/>
    <w:lvl w:ilvl="0" w:tplc="C3949A26">
      <w:numFmt w:val="bullet"/>
      <w:lvlText w:val="•"/>
      <w:lvlJc w:val="left"/>
      <w:pPr>
        <w:ind w:left="724" w:hanging="360"/>
      </w:pPr>
      <w:rPr>
        <w:rFonts w:ascii="Calibri" w:eastAsia="Calibri" w:hAnsi="Calibri" w:cs="Calibri" w:hint="default"/>
        <w:b w:val="0"/>
        <w:bCs w:val="0"/>
        <w:i w:val="0"/>
        <w:iCs w:val="0"/>
        <w:spacing w:val="0"/>
        <w:w w:val="100"/>
        <w:sz w:val="22"/>
        <w:szCs w:val="22"/>
        <w:lang w:val="en-US" w:eastAsia="en-US" w:bidi="ar-SA"/>
      </w:rPr>
    </w:lvl>
    <w:lvl w:ilvl="1" w:tplc="1D2EC910">
      <w:numFmt w:val="bullet"/>
      <w:lvlText w:val="•"/>
      <w:lvlJc w:val="left"/>
      <w:pPr>
        <w:ind w:left="1250" w:hanging="360"/>
      </w:pPr>
      <w:rPr>
        <w:rFonts w:hint="default"/>
        <w:lang w:val="en-US" w:eastAsia="en-US" w:bidi="ar-SA"/>
      </w:rPr>
    </w:lvl>
    <w:lvl w:ilvl="2" w:tplc="EC065EB8">
      <w:numFmt w:val="bullet"/>
      <w:lvlText w:val="•"/>
      <w:lvlJc w:val="left"/>
      <w:pPr>
        <w:ind w:left="1780" w:hanging="360"/>
      </w:pPr>
      <w:rPr>
        <w:rFonts w:hint="default"/>
        <w:lang w:val="en-US" w:eastAsia="en-US" w:bidi="ar-SA"/>
      </w:rPr>
    </w:lvl>
    <w:lvl w:ilvl="3" w:tplc="5804E9E0">
      <w:numFmt w:val="bullet"/>
      <w:lvlText w:val="•"/>
      <w:lvlJc w:val="left"/>
      <w:pPr>
        <w:ind w:left="2310" w:hanging="360"/>
      </w:pPr>
      <w:rPr>
        <w:rFonts w:hint="default"/>
        <w:lang w:val="en-US" w:eastAsia="en-US" w:bidi="ar-SA"/>
      </w:rPr>
    </w:lvl>
    <w:lvl w:ilvl="4" w:tplc="B3CC35B4">
      <w:numFmt w:val="bullet"/>
      <w:lvlText w:val="•"/>
      <w:lvlJc w:val="left"/>
      <w:pPr>
        <w:ind w:left="2840" w:hanging="360"/>
      </w:pPr>
      <w:rPr>
        <w:rFonts w:hint="default"/>
        <w:lang w:val="en-US" w:eastAsia="en-US" w:bidi="ar-SA"/>
      </w:rPr>
    </w:lvl>
    <w:lvl w:ilvl="5" w:tplc="92BA59FC">
      <w:numFmt w:val="bullet"/>
      <w:lvlText w:val="•"/>
      <w:lvlJc w:val="left"/>
      <w:pPr>
        <w:ind w:left="3370" w:hanging="360"/>
      </w:pPr>
      <w:rPr>
        <w:rFonts w:hint="default"/>
        <w:lang w:val="en-US" w:eastAsia="en-US" w:bidi="ar-SA"/>
      </w:rPr>
    </w:lvl>
    <w:lvl w:ilvl="6" w:tplc="90F8134C">
      <w:numFmt w:val="bullet"/>
      <w:lvlText w:val="•"/>
      <w:lvlJc w:val="left"/>
      <w:pPr>
        <w:ind w:left="3900" w:hanging="360"/>
      </w:pPr>
      <w:rPr>
        <w:rFonts w:hint="default"/>
        <w:lang w:val="en-US" w:eastAsia="en-US" w:bidi="ar-SA"/>
      </w:rPr>
    </w:lvl>
    <w:lvl w:ilvl="7" w:tplc="D00CF84C">
      <w:numFmt w:val="bullet"/>
      <w:lvlText w:val="•"/>
      <w:lvlJc w:val="left"/>
      <w:pPr>
        <w:ind w:left="4430" w:hanging="360"/>
      </w:pPr>
      <w:rPr>
        <w:rFonts w:hint="default"/>
        <w:lang w:val="en-US" w:eastAsia="en-US" w:bidi="ar-SA"/>
      </w:rPr>
    </w:lvl>
    <w:lvl w:ilvl="8" w:tplc="0EE25D72">
      <w:numFmt w:val="bullet"/>
      <w:lvlText w:val="•"/>
      <w:lvlJc w:val="left"/>
      <w:pPr>
        <w:ind w:left="4960" w:hanging="360"/>
      </w:pPr>
      <w:rPr>
        <w:rFonts w:hint="default"/>
        <w:lang w:val="en-US" w:eastAsia="en-US" w:bidi="ar-SA"/>
      </w:rPr>
    </w:lvl>
  </w:abstractNum>
  <w:abstractNum w:abstractNumId="2" w15:restartNumberingAfterBreak="0">
    <w:nsid w:val="237E5124"/>
    <w:multiLevelType w:val="hybridMultilevel"/>
    <w:tmpl w:val="2D744930"/>
    <w:lvl w:ilvl="0" w:tplc="43A21706">
      <w:numFmt w:val="bullet"/>
      <w:lvlText w:val=""/>
      <w:lvlJc w:val="left"/>
      <w:pPr>
        <w:ind w:left="635" w:hanging="360"/>
      </w:pPr>
      <w:rPr>
        <w:rFonts w:ascii="Symbol" w:eastAsia="Symbol" w:hAnsi="Symbol" w:cs="Symbol" w:hint="default"/>
        <w:b w:val="0"/>
        <w:bCs w:val="0"/>
        <w:i w:val="0"/>
        <w:iCs w:val="0"/>
        <w:spacing w:val="0"/>
        <w:w w:val="100"/>
        <w:sz w:val="22"/>
        <w:szCs w:val="22"/>
        <w:lang w:val="en-US" w:eastAsia="en-US" w:bidi="ar-SA"/>
      </w:rPr>
    </w:lvl>
    <w:lvl w:ilvl="1" w:tplc="CA6073B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2" w:tplc="5CF805E2">
      <w:numFmt w:val="bullet"/>
      <w:lvlText w:val="•"/>
      <w:lvlJc w:val="left"/>
      <w:pPr>
        <w:ind w:left="1308" w:hanging="360"/>
      </w:pPr>
      <w:rPr>
        <w:rFonts w:hint="default"/>
        <w:lang w:val="en-US" w:eastAsia="en-US" w:bidi="ar-SA"/>
      </w:rPr>
    </w:lvl>
    <w:lvl w:ilvl="3" w:tplc="FCF26BFE">
      <w:numFmt w:val="bullet"/>
      <w:lvlText w:val="•"/>
      <w:lvlJc w:val="left"/>
      <w:pPr>
        <w:ind w:left="1897" w:hanging="360"/>
      </w:pPr>
      <w:rPr>
        <w:rFonts w:hint="default"/>
        <w:lang w:val="en-US" w:eastAsia="en-US" w:bidi="ar-SA"/>
      </w:rPr>
    </w:lvl>
    <w:lvl w:ilvl="4" w:tplc="56C8B3AC">
      <w:numFmt w:val="bullet"/>
      <w:lvlText w:val="•"/>
      <w:lvlJc w:val="left"/>
      <w:pPr>
        <w:ind w:left="2486" w:hanging="360"/>
      </w:pPr>
      <w:rPr>
        <w:rFonts w:hint="default"/>
        <w:lang w:val="en-US" w:eastAsia="en-US" w:bidi="ar-SA"/>
      </w:rPr>
    </w:lvl>
    <w:lvl w:ilvl="5" w:tplc="42BCA5DE">
      <w:numFmt w:val="bullet"/>
      <w:lvlText w:val="•"/>
      <w:lvlJc w:val="left"/>
      <w:pPr>
        <w:ind w:left="3075" w:hanging="360"/>
      </w:pPr>
      <w:rPr>
        <w:rFonts w:hint="default"/>
        <w:lang w:val="en-US" w:eastAsia="en-US" w:bidi="ar-SA"/>
      </w:rPr>
    </w:lvl>
    <w:lvl w:ilvl="6" w:tplc="DE0C0132">
      <w:numFmt w:val="bullet"/>
      <w:lvlText w:val="•"/>
      <w:lvlJc w:val="left"/>
      <w:pPr>
        <w:ind w:left="3664" w:hanging="360"/>
      </w:pPr>
      <w:rPr>
        <w:rFonts w:hint="default"/>
        <w:lang w:val="en-US" w:eastAsia="en-US" w:bidi="ar-SA"/>
      </w:rPr>
    </w:lvl>
    <w:lvl w:ilvl="7" w:tplc="4F0A8EA0">
      <w:numFmt w:val="bullet"/>
      <w:lvlText w:val="•"/>
      <w:lvlJc w:val="left"/>
      <w:pPr>
        <w:ind w:left="4253" w:hanging="360"/>
      </w:pPr>
      <w:rPr>
        <w:rFonts w:hint="default"/>
        <w:lang w:val="en-US" w:eastAsia="en-US" w:bidi="ar-SA"/>
      </w:rPr>
    </w:lvl>
    <w:lvl w:ilvl="8" w:tplc="2B2481EE">
      <w:numFmt w:val="bullet"/>
      <w:lvlText w:val="•"/>
      <w:lvlJc w:val="left"/>
      <w:pPr>
        <w:ind w:left="4842" w:hanging="360"/>
      </w:pPr>
      <w:rPr>
        <w:rFonts w:hint="default"/>
        <w:lang w:val="en-US" w:eastAsia="en-US" w:bidi="ar-SA"/>
      </w:rPr>
    </w:lvl>
  </w:abstractNum>
  <w:abstractNum w:abstractNumId="3" w15:restartNumberingAfterBreak="0">
    <w:nsid w:val="401E07E9"/>
    <w:multiLevelType w:val="hybridMultilevel"/>
    <w:tmpl w:val="69C4DAD0"/>
    <w:lvl w:ilvl="0" w:tplc="FDFA1108">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B2B65E78">
      <w:numFmt w:val="bullet"/>
      <w:lvlText w:val="•"/>
      <w:lvlJc w:val="left"/>
      <w:pPr>
        <w:ind w:left="1250" w:hanging="360"/>
      </w:pPr>
      <w:rPr>
        <w:rFonts w:hint="default"/>
        <w:lang w:val="en-US" w:eastAsia="en-US" w:bidi="ar-SA"/>
      </w:rPr>
    </w:lvl>
    <w:lvl w:ilvl="2" w:tplc="812CDC10">
      <w:numFmt w:val="bullet"/>
      <w:lvlText w:val="•"/>
      <w:lvlJc w:val="left"/>
      <w:pPr>
        <w:ind w:left="1780" w:hanging="360"/>
      </w:pPr>
      <w:rPr>
        <w:rFonts w:hint="default"/>
        <w:lang w:val="en-US" w:eastAsia="en-US" w:bidi="ar-SA"/>
      </w:rPr>
    </w:lvl>
    <w:lvl w:ilvl="3" w:tplc="F74A8BC2">
      <w:numFmt w:val="bullet"/>
      <w:lvlText w:val="•"/>
      <w:lvlJc w:val="left"/>
      <w:pPr>
        <w:ind w:left="2310" w:hanging="360"/>
      </w:pPr>
      <w:rPr>
        <w:rFonts w:hint="default"/>
        <w:lang w:val="en-US" w:eastAsia="en-US" w:bidi="ar-SA"/>
      </w:rPr>
    </w:lvl>
    <w:lvl w:ilvl="4" w:tplc="0986A43C">
      <w:numFmt w:val="bullet"/>
      <w:lvlText w:val="•"/>
      <w:lvlJc w:val="left"/>
      <w:pPr>
        <w:ind w:left="2840" w:hanging="360"/>
      </w:pPr>
      <w:rPr>
        <w:rFonts w:hint="default"/>
        <w:lang w:val="en-US" w:eastAsia="en-US" w:bidi="ar-SA"/>
      </w:rPr>
    </w:lvl>
    <w:lvl w:ilvl="5" w:tplc="16A06C72">
      <w:numFmt w:val="bullet"/>
      <w:lvlText w:val="•"/>
      <w:lvlJc w:val="left"/>
      <w:pPr>
        <w:ind w:left="3370" w:hanging="360"/>
      </w:pPr>
      <w:rPr>
        <w:rFonts w:hint="default"/>
        <w:lang w:val="en-US" w:eastAsia="en-US" w:bidi="ar-SA"/>
      </w:rPr>
    </w:lvl>
    <w:lvl w:ilvl="6" w:tplc="DC8A3002">
      <w:numFmt w:val="bullet"/>
      <w:lvlText w:val="•"/>
      <w:lvlJc w:val="left"/>
      <w:pPr>
        <w:ind w:left="3900" w:hanging="360"/>
      </w:pPr>
      <w:rPr>
        <w:rFonts w:hint="default"/>
        <w:lang w:val="en-US" w:eastAsia="en-US" w:bidi="ar-SA"/>
      </w:rPr>
    </w:lvl>
    <w:lvl w:ilvl="7" w:tplc="3BCED9DE">
      <w:numFmt w:val="bullet"/>
      <w:lvlText w:val="•"/>
      <w:lvlJc w:val="left"/>
      <w:pPr>
        <w:ind w:left="4430" w:hanging="360"/>
      </w:pPr>
      <w:rPr>
        <w:rFonts w:hint="default"/>
        <w:lang w:val="en-US" w:eastAsia="en-US" w:bidi="ar-SA"/>
      </w:rPr>
    </w:lvl>
    <w:lvl w:ilvl="8" w:tplc="A88C870A">
      <w:numFmt w:val="bullet"/>
      <w:lvlText w:val="•"/>
      <w:lvlJc w:val="left"/>
      <w:pPr>
        <w:ind w:left="4960" w:hanging="360"/>
      </w:pPr>
      <w:rPr>
        <w:rFonts w:hint="default"/>
        <w:lang w:val="en-US" w:eastAsia="en-US" w:bidi="ar-SA"/>
      </w:rPr>
    </w:lvl>
  </w:abstractNum>
  <w:abstractNum w:abstractNumId="4" w15:restartNumberingAfterBreak="0">
    <w:nsid w:val="4F5128B4"/>
    <w:multiLevelType w:val="hybridMultilevel"/>
    <w:tmpl w:val="6C7070F8"/>
    <w:lvl w:ilvl="0" w:tplc="60D099A2">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789C9FA2">
      <w:numFmt w:val="bullet"/>
      <w:lvlText w:val="•"/>
      <w:lvlJc w:val="left"/>
      <w:pPr>
        <w:ind w:left="1250" w:hanging="360"/>
      </w:pPr>
      <w:rPr>
        <w:rFonts w:hint="default"/>
        <w:lang w:val="en-US" w:eastAsia="en-US" w:bidi="ar-SA"/>
      </w:rPr>
    </w:lvl>
    <w:lvl w:ilvl="2" w:tplc="B2AE3A8E">
      <w:numFmt w:val="bullet"/>
      <w:lvlText w:val="•"/>
      <w:lvlJc w:val="left"/>
      <w:pPr>
        <w:ind w:left="1780" w:hanging="360"/>
      </w:pPr>
      <w:rPr>
        <w:rFonts w:hint="default"/>
        <w:lang w:val="en-US" w:eastAsia="en-US" w:bidi="ar-SA"/>
      </w:rPr>
    </w:lvl>
    <w:lvl w:ilvl="3" w:tplc="B7801872">
      <w:numFmt w:val="bullet"/>
      <w:lvlText w:val="•"/>
      <w:lvlJc w:val="left"/>
      <w:pPr>
        <w:ind w:left="2310" w:hanging="360"/>
      </w:pPr>
      <w:rPr>
        <w:rFonts w:hint="default"/>
        <w:lang w:val="en-US" w:eastAsia="en-US" w:bidi="ar-SA"/>
      </w:rPr>
    </w:lvl>
    <w:lvl w:ilvl="4" w:tplc="0FF2F5EE">
      <w:numFmt w:val="bullet"/>
      <w:lvlText w:val="•"/>
      <w:lvlJc w:val="left"/>
      <w:pPr>
        <w:ind w:left="2840" w:hanging="360"/>
      </w:pPr>
      <w:rPr>
        <w:rFonts w:hint="default"/>
        <w:lang w:val="en-US" w:eastAsia="en-US" w:bidi="ar-SA"/>
      </w:rPr>
    </w:lvl>
    <w:lvl w:ilvl="5" w:tplc="5C9684E6">
      <w:numFmt w:val="bullet"/>
      <w:lvlText w:val="•"/>
      <w:lvlJc w:val="left"/>
      <w:pPr>
        <w:ind w:left="3370" w:hanging="360"/>
      </w:pPr>
      <w:rPr>
        <w:rFonts w:hint="default"/>
        <w:lang w:val="en-US" w:eastAsia="en-US" w:bidi="ar-SA"/>
      </w:rPr>
    </w:lvl>
    <w:lvl w:ilvl="6" w:tplc="EFC87BE0">
      <w:numFmt w:val="bullet"/>
      <w:lvlText w:val="•"/>
      <w:lvlJc w:val="left"/>
      <w:pPr>
        <w:ind w:left="3900" w:hanging="360"/>
      </w:pPr>
      <w:rPr>
        <w:rFonts w:hint="default"/>
        <w:lang w:val="en-US" w:eastAsia="en-US" w:bidi="ar-SA"/>
      </w:rPr>
    </w:lvl>
    <w:lvl w:ilvl="7" w:tplc="C6122668">
      <w:numFmt w:val="bullet"/>
      <w:lvlText w:val="•"/>
      <w:lvlJc w:val="left"/>
      <w:pPr>
        <w:ind w:left="4430" w:hanging="360"/>
      </w:pPr>
      <w:rPr>
        <w:rFonts w:hint="default"/>
        <w:lang w:val="en-US" w:eastAsia="en-US" w:bidi="ar-SA"/>
      </w:rPr>
    </w:lvl>
    <w:lvl w:ilvl="8" w:tplc="F06C124C">
      <w:numFmt w:val="bullet"/>
      <w:lvlText w:val="•"/>
      <w:lvlJc w:val="left"/>
      <w:pPr>
        <w:ind w:left="4960" w:hanging="360"/>
      </w:pPr>
      <w:rPr>
        <w:rFonts w:hint="default"/>
        <w:lang w:val="en-US" w:eastAsia="en-US" w:bidi="ar-SA"/>
      </w:rPr>
    </w:lvl>
  </w:abstractNum>
  <w:abstractNum w:abstractNumId="5" w15:restartNumberingAfterBreak="0">
    <w:nsid w:val="67BC6A03"/>
    <w:multiLevelType w:val="hybridMultilevel"/>
    <w:tmpl w:val="751C37A0"/>
    <w:lvl w:ilvl="0" w:tplc="477820CA">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3E386BDC">
      <w:numFmt w:val="bullet"/>
      <w:lvlText w:val="•"/>
      <w:lvlJc w:val="left"/>
      <w:pPr>
        <w:ind w:left="1250" w:hanging="360"/>
      </w:pPr>
      <w:rPr>
        <w:rFonts w:hint="default"/>
        <w:lang w:val="en-US" w:eastAsia="en-US" w:bidi="ar-SA"/>
      </w:rPr>
    </w:lvl>
    <w:lvl w:ilvl="2" w:tplc="5AFA9E52">
      <w:numFmt w:val="bullet"/>
      <w:lvlText w:val="•"/>
      <w:lvlJc w:val="left"/>
      <w:pPr>
        <w:ind w:left="1780" w:hanging="360"/>
      </w:pPr>
      <w:rPr>
        <w:rFonts w:hint="default"/>
        <w:lang w:val="en-US" w:eastAsia="en-US" w:bidi="ar-SA"/>
      </w:rPr>
    </w:lvl>
    <w:lvl w:ilvl="3" w:tplc="259892F8">
      <w:numFmt w:val="bullet"/>
      <w:lvlText w:val="•"/>
      <w:lvlJc w:val="left"/>
      <w:pPr>
        <w:ind w:left="2310" w:hanging="360"/>
      </w:pPr>
      <w:rPr>
        <w:rFonts w:hint="default"/>
        <w:lang w:val="en-US" w:eastAsia="en-US" w:bidi="ar-SA"/>
      </w:rPr>
    </w:lvl>
    <w:lvl w:ilvl="4" w:tplc="D5687DF8">
      <w:numFmt w:val="bullet"/>
      <w:lvlText w:val="•"/>
      <w:lvlJc w:val="left"/>
      <w:pPr>
        <w:ind w:left="2840" w:hanging="360"/>
      </w:pPr>
      <w:rPr>
        <w:rFonts w:hint="default"/>
        <w:lang w:val="en-US" w:eastAsia="en-US" w:bidi="ar-SA"/>
      </w:rPr>
    </w:lvl>
    <w:lvl w:ilvl="5" w:tplc="1C0C7304">
      <w:numFmt w:val="bullet"/>
      <w:lvlText w:val="•"/>
      <w:lvlJc w:val="left"/>
      <w:pPr>
        <w:ind w:left="3370" w:hanging="360"/>
      </w:pPr>
      <w:rPr>
        <w:rFonts w:hint="default"/>
        <w:lang w:val="en-US" w:eastAsia="en-US" w:bidi="ar-SA"/>
      </w:rPr>
    </w:lvl>
    <w:lvl w:ilvl="6" w:tplc="D1428836">
      <w:numFmt w:val="bullet"/>
      <w:lvlText w:val="•"/>
      <w:lvlJc w:val="left"/>
      <w:pPr>
        <w:ind w:left="3900" w:hanging="360"/>
      </w:pPr>
      <w:rPr>
        <w:rFonts w:hint="default"/>
        <w:lang w:val="en-US" w:eastAsia="en-US" w:bidi="ar-SA"/>
      </w:rPr>
    </w:lvl>
    <w:lvl w:ilvl="7" w:tplc="12187076">
      <w:numFmt w:val="bullet"/>
      <w:lvlText w:val="•"/>
      <w:lvlJc w:val="left"/>
      <w:pPr>
        <w:ind w:left="4430" w:hanging="360"/>
      </w:pPr>
      <w:rPr>
        <w:rFonts w:hint="default"/>
        <w:lang w:val="en-US" w:eastAsia="en-US" w:bidi="ar-SA"/>
      </w:rPr>
    </w:lvl>
    <w:lvl w:ilvl="8" w:tplc="F7BA1FA4">
      <w:numFmt w:val="bullet"/>
      <w:lvlText w:val="•"/>
      <w:lvlJc w:val="left"/>
      <w:pPr>
        <w:ind w:left="4960" w:hanging="360"/>
      </w:pPr>
      <w:rPr>
        <w:rFonts w:hint="default"/>
        <w:lang w:val="en-US" w:eastAsia="en-US" w:bidi="ar-SA"/>
      </w:rPr>
    </w:lvl>
  </w:abstractNum>
  <w:abstractNum w:abstractNumId="6" w15:restartNumberingAfterBreak="0">
    <w:nsid w:val="6B543A91"/>
    <w:multiLevelType w:val="hybridMultilevel"/>
    <w:tmpl w:val="FC60777E"/>
    <w:lvl w:ilvl="0" w:tplc="8EFAB026">
      <w:numFmt w:val="bullet"/>
      <w:lvlText w:val=""/>
      <w:lvlJc w:val="left"/>
      <w:pPr>
        <w:ind w:left="635" w:hanging="360"/>
      </w:pPr>
      <w:rPr>
        <w:rFonts w:ascii="Symbol" w:eastAsia="Symbol" w:hAnsi="Symbol" w:cs="Symbol" w:hint="default"/>
        <w:b w:val="0"/>
        <w:bCs w:val="0"/>
        <w:i w:val="0"/>
        <w:iCs w:val="0"/>
        <w:spacing w:val="0"/>
        <w:w w:val="100"/>
        <w:sz w:val="22"/>
        <w:szCs w:val="22"/>
        <w:lang w:val="en-US" w:eastAsia="en-US" w:bidi="ar-SA"/>
      </w:rPr>
    </w:lvl>
    <w:lvl w:ilvl="1" w:tplc="2A4854FE">
      <w:numFmt w:val="bullet"/>
      <w:lvlText w:val="•"/>
      <w:lvlJc w:val="left"/>
      <w:pPr>
        <w:ind w:left="1178" w:hanging="360"/>
      </w:pPr>
      <w:rPr>
        <w:rFonts w:hint="default"/>
        <w:lang w:val="en-US" w:eastAsia="en-US" w:bidi="ar-SA"/>
      </w:rPr>
    </w:lvl>
    <w:lvl w:ilvl="2" w:tplc="1AAECE12">
      <w:numFmt w:val="bullet"/>
      <w:lvlText w:val="•"/>
      <w:lvlJc w:val="left"/>
      <w:pPr>
        <w:ind w:left="1716" w:hanging="360"/>
      </w:pPr>
      <w:rPr>
        <w:rFonts w:hint="default"/>
        <w:lang w:val="en-US" w:eastAsia="en-US" w:bidi="ar-SA"/>
      </w:rPr>
    </w:lvl>
    <w:lvl w:ilvl="3" w:tplc="198C724E">
      <w:numFmt w:val="bullet"/>
      <w:lvlText w:val="•"/>
      <w:lvlJc w:val="left"/>
      <w:pPr>
        <w:ind w:left="2254" w:hanging="360"/>
      </w:pPr>
      <w:rPr>
        <w:rFonts w:hint="default"/>
        <w:lang w:val="en-US" w:eastAsia="en-US" w:bidi="ar-SA"/>
      </w:rPr>
    </w:lvl>
    <w:lvl w:ilvl="4" w:tplc="AB4021B6">
      <w:numFmt w:val="bullet"/>
      <w:lvlText w:val="•"/>
      <w:lvlJc w:val="left"/>
      <w:pPr>
        <w:ind w:left="2792" w:hanging="360"/>
      </w:pPr>
      <w:rPr>
        <w:rFonts w:hint="default"/>
        <w:lang w:val="en-US" w:eastAsia="en-US" w:bidi="ar-SA"/>
      </w:rPr>
    </w:lvl>
    <w:lvl w:ilvl="5" w:tplc="9B324A44">
      <w:numFmt w:val="bullet"/>
      <w:lvlText w:val="•"/>
      <w:lvlJc w:val="left"/>
      <w:pPr>
        <w:ind w:left="3330" w:hanging="360"/>
      </w:pPr>
      <w:rPr>
        <w:rFonts w:hint="default"/>
        <w:lang w:val="en-US" w:eastAsia="en-US" w:bidi="ar-SA"/>
      </w:rPr>
    </w:lvl>
    <w:lvl w:ilvl="6" w:tplc="686A01B2">
      <w:numFmt w:val="bullet"/>
      <w:lvlText w:val="•"/>
      <w:lvlJc w:val="left"/>
      <w:pPr>
        <w:ind w:left="3868" w:hanging="360"/>
      </w:pPr>
      <w:rPr>
        <w:rFonts w:hint="default"/>
        <w:lang w:val="en-US" w:eastAsia="en-US" w:bidi="ar-SA"/>
      </w:rPr>
    </w:lvl>
    <w:lvl w:ilvl="7" w:tplc="8BD29B9C">
      <w:numFmt w:val="bullet"/>
      <w:lvlText w:val="•"/>
      <w:lvlJc w:val="left"/>
      <w:pPr>
        <w:ind w:left="4406" w:hanging="360"/>
      </w:pPr>
      <w:rPr>
        <w:rFonts w:hint="default"/>
        <w:lang w:val="en-US" w:eastAsia="en-US" w:bidi="ar-SA"/>
      </w:rPr>
    </w:lvl>
    <w:lvl w:ilvl="8" w:tplc="249A99AE">
      <w:numFmt w:val="bullet"/>
      <w:lvlText w:val="•"/>
      <w:lvlJc w:val="left"/>
      <w:pPr>
        <w:ind w:left="4944" w:hanging="360"/>
      </w:pPr>
      <w:rPr>
        <w:rFonts w:hint="default"/>
        <w:lang w:val="en-US" w:eastAsia="en-US" w:bidi="ar-SA"/>
      </w:rPr>
    </w:lvl>
  </w:abstractNum>
  <w:abstractNum w:abstractNumId="7" w15:restartNumberingAfterBreak="0">
    <w:nsid w:val="761F505A"/>
    <w:multiLevelType w:val="hybridMultilevel"/>
    <w:tmpl w:val="93828828"/>
    <w:lvl w:ilvl="0" w:tplc="EFA29AA6">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6518D8EC">
      <w:numFmt w:val="bullet"/>
      <w:lvlText w:val="•"/>
      <w:lvlJc w:val="left"/>
      <w:pPr>
        <w:ind w:left="1250" w:hanging="360"/>
      </w:pPr>
      <w:rPr>
        <w:rFonts w:hint="default"/>
        <w:lang w:val="en-US" w:eastAsia="en-US" w:bidi="ar-SA"/>
      </w:rPr>
    </w:lvl>
    <w:lvl w:ilvl="2" w:tplc="773CAFBC">
      <w:numFmt w:val="bullet"/>
      <w:lvlText w:val="•"/>
      <w:lvlJc w:val="left"/>
      <w:pPr>
        <w:ind w:left="1780" w:hanging="360"/>
      </w:pPr>
      <w:rPr>
        <w:rFonts w:hint="default"/>
        <w:lang w:val="en-US" w:eastAsia="en-US" w:bidi="ar-SA"/>
      </w:rPr>
    </w:lvl>
    <w:lvl w:ilvl="3" w:tplc="73BEC1BA">
      <w:numFmt w:val="bullet"/>
      <w:lvlText w:val="•"/>
      <w:lvlJc w:val="left"/>
      <w:pPr>
        <w:ind w:left="2310" w:hanging="360"/>
      </w:pPr>
      <w:rPr>
        <w:rFonts w:hint="default"/>
        <w:lang w:val="en-US" w:eastAsia="en-US" w:bidi="ar-SA"/>
      </w:rPr>
    </w:lvl>
    <w:lvl w:ilvl="4" w:tplc="7EAE7E44">
      <w:numFmt w:val="bullet"/>
      <w:lvlText w:val="•"/>
      <w:lvlJc w:val="left"/>
      <w:pPr>
        <w:ind w:left="2840" w:hanging="360"/>
      </w:pPr>
      <w:rPr>
        <w:rFonts w:hint="default"/>
        <w:lang w:val="en-US" w:eastAsia="en-US" w:bidi="ar-SA"/>
      </w:rPr>
    </w:lvl>
    <w:lvl w:ilvl="5" w:tplc="55BA3866">
      <w:numFmt w:val="bullet"/>
      <w:lvlText w:val="•"/>
      <w:lvlJc w:val="left"/>
      <w:pPr>
        <w:ind w:left="3370" w:hanging="360"/>
      </w:pPr>
      <w:rPr>
        <w:rFonts w:hint="default"/>
        <w:lang w:val="en-US" w:eastAsia="en-US" w:bidi="ar-SA"/>
      </w:rPr>
    </w:lvl>
    <w:lvl w:ilvl="6" w:tplc="105E6B0E">
      <w:numFmt w:val="bullet"/>
      <w:lvlText w:val="•"/>
      <w:lvlJc w:val="left"/>
      <w:pPr>
        <w:ind w:left="3900" w:hanging="360"/>
      </w:pPr>
      <w:rPr>
        <w:rFonts w:hint="default"/>
        <w:lang w:val="en-US" w:eastAsia="en-US" w:bidi="ar-SA"/>
      </w:rPr>
    </w:lvl>
    <w:lvl w:ilvl="7" w:tplc="54A6DE22">
      <w:numFmt w:val="bullet"/>
      <w:lvlText w:val="•"/>
      <w:lvlJc w:val="left"/>
      <w:pPr>
        <w:ind w:left="4430" w:hanging="360"/>
      </w:pPr>
      <w:rPr>
        <w:rFonts w:hint="default"/>
        <w:lang w:val="en-US" w:eastAsia="en-US" w:bidi="ar-SA"/>
      </w:rPr>
    </w:lvl>
    <w:lvl w:ilvl="8" w:tplc="38AEC1E2">
      <w:numFmt w:val="bullet"/>
      <w:lvlText w:val="•"/>
      <w:lvlJc w:val="left"/>
      <w:pPr>
        <w:ind w:left="4960" w:hanging="360"/>
      </w:pPr>
      <w:rPr>
        <w:rFonts w:hint="default"/>
        <w:lang w:val="en-US" w:eastAsia="en-US" w:bidi="ar-SA"/>
      </w:rPr>
    </w:lvl>
  </w:abstractNum>
  <w:num w:numId="1" w16cid:durableId="586424641">
    <w:abstractNumId w:val="4"/>
  </w:num>
  <w:num w:numId="2" w16cid:durableId="2031103223">
    <w:abstractNumId w:val="7"/>
  </w:num>
  <w:num w:numId="3" w16cid:durableId="620575986">
    <w:abstractNumId w:val="2"/>
  </w:num>
  <w:num w:numId="4" w16cid:durableId="1505583376">
    <w:abstractNumId w:val="6"/>
  </w:num>
  <w:num w:numId="5" w16cid:durableId="1346781846">
    <w:abstractNumId w:val="3"/>
  </w:num>
  <w:num w:numId="6" w16cid:durableId="373580352">
    <w:abstractNumId w:val="5"/>
  </w:num>
  <w:num w:numId="7" w16cid:durableId="1616865853">
    <w:abstractNumId w:val="1"/>
  </w:num>
  <w:num w:numId="8" w16cid:durableId="83788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McXvgUZFoGdfp93/8TCDqvkXAIAxCtE3ztq3i8Dtyq8Cyjd32UuiMgEoXqWe23HcMh8fABNgsp36izeeRunTw==" w:salt="czE8bf20r+xXqu6lV+Ygg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10216"/>
    <w:rsid w:val="000A1D1C"/>
    <w:rsid w:val="00610216"/>
    <w:rsid w:val="00F0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A72C11"/>
  <w15:docId w15:val="{F904E94F-AFC7-4ED4-B293-A3D5310E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4937"/>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4" w:firstLine="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c.edu/syllabu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72C25-AB93-4D3E-91CE-C7CBE3879347}"/>
</file>

<file path=customXml/itemProps2.xml><?xml version="1.0" encoding="utf-8"?>
<ds:datastoreItem xmlns:ds="http://schemas.openxmlformats.org/officeDocument/2006/customXml" ds:itemID="{BB5FEA84-5533-44EA-B4F3-0046820A5D79}"/>
</file>

<file path=customXml/itemProps3.xml><?xml version="1.0" encoding="utf-8"?>
<ds:datastoreItem xmlns:ds="http://schemas.openxmlformats.org/officeDocument/2006/customXml" ds:itemID="{889BF02E-E830-49AB-B7E8-3B0F44EF8C9C}"/>
</file>

<file path=docProps/app.xml><?xml version="1.0" encoding="utf-8"?>
<Properties xmlns="http://schemas.openxmlformats.org/officeDocument/2006/extended-properties" xmlns:vt="http://schemas.openxmlformats.org/officeDocument/2006/docPropsVTypes">
  <Template>Normal</Template>
  <TotalTime>0</TotalTime>
  <Pages>14</Pages>
  <Words>2989</Words>
  <Characters>17043</Characters>
  <Application>Microsoft Office Word</Application>
  <DocSecurity>8</DocSecurity>
  <Lines>142</Lines>
  <Paragraphs>39</Paragraphs>
  <ScaleCrop>false</ScaleCrop>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2026-04-22T09:32:00Z</dcterms:created>
  <dcterms:modified xsi:type="dcterms:W3CDTF">2026-04-22T09:38:00Z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