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B824" w14:textId="658D5092" w:rsidR="00E120BC" w:rsidRDefault="00F128AD" w:rsidP="00D85161">
      <w:pPr>
        <w:spacing w:after="30"/>
        <w:ind w:left="4097" w:firstLine="0"/>
        <w:jc w:val="right"/>
      </w:pPr>
      <w:r>
        <w:rPr>
          <w:b w:val="0"/>
          <w:noProof/>
          <w:sz w:val="22"/>
        </w:rPr>
        <mc:AlternateContent>
          <mc:Choice Requires="wpg">
            <w:drawing>
              <wp:anchor distT="0" distB="0" distL="114300" distR="114300" simplePos="0" relativeHeight="251658240" behindDoc="0" locked="0" layoutInCell="1" allowOverlap="1" wp14:anchorId="2C644A41" wp14:editId="341A6928">
                <wp:simplePos x="0" y="0"/>
                <wp:positionH relativeFrom="column">
                  <wp:posOffset>-18413</wp:posOffset>
                </wp:positionH>
                <wp:positionV relativeFrom="paragraph">
                  <wp:posOffset>-416431</wp:posOffset>
                </wp:positionV>
                <wp:extent cx="1627505" cy="946150"/>
                <wp:effectExtent l="0" t="0" r="0" b="0"/>
                <wp:wrapSquare wrapText="bothSides"/>
                <wp:docPr id="7529" name="Group 7529" descr="CSCC Logo"/>
                <wp:cNvGraphicFramePr/>
                <a:graphic xmlns:a="http://schemas.openxmlformats.org/drawingml/2006/main">
                  <a:graphicData uri="http://schemas.microsoft.com/office/word/2010/wordprocessingGroup">
                    <wpg:wgp>
                      <wpg:cNvGrpSpPr/>
                      <wpg:grpSpPr>
                        <a:xfrm>
                          <a:off x="0" y="0"/>
                          <a:ext cx="1627505" cy="946150"/>
                          <a:chOff x="0" y="0"/>
                          <a:chExt cx="1627505" cy="946150"/>
                        </a:xfrm>
                      </wpg:grpSpPr>
                      <wps:wsp>
                        <wps:cNvPr id="7" name="Rectangle 7"/>
                        <wps:cNvSpPr/>
                        <wps:spPr>
                          <a:xfrm>
                            <a:off x="18415" y="184404"/>
                            <a:ext cx="50673" cy="273026"/>
                          </a:xfrm>
                          <a:prstGeom prst="rect">
                            <a:avLst/>
                          </a:prstGeom>
                          <a:ln>
                            <a:noFill/>
                          </a:ln>
                        </wps:spPr>
                        <wps:txbx>
                          <w:txbxContent>
                            <w:p w14:paraId="0A33B87B" w14:textId="77777777" w:rsidR="00E120BC" w:rsidRDefault="00F128AD">
                              <w:pPr>
                                <w:spacing w:after="160"/>
                                <w:ind w:left="0" w:firstLine="0"/>
                              </w:pPr>
                              <w:r>
                                <w:rPr>
                                  <w:rFonts w:ascii="Times New Roman" w:eastAsia="Times New Roman" w:hAnsi="Times New Roman" w:cs="Times New Roman"/>
                                  <w:b w:val="0"/>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10"/>
                          <a:stretch>
                            <a:fillRect/>
                          </a:stretch>
                        </pic:blipFill>
                        <pic:spPr>
                          <a:xfrm>
                            <a:off x="0" y="0"/>
                            <a:ext cx="1627505" cy="946150"/>
                          </a:xfrm>
                          <a:prstGeom prst="rect">
                            <a:avLst/>
                          </a:prstGeom>
                        </pic:spPr>
                      </pic:pic>
                    </wpg:wgp>
                  </a:graphicData>
                </a:graphic>
              </wp:anchor>
            </w:drawing>
          </mc:Choice>
          <mc:Fallback>
            <w:pict>
              <v:group w14:anchorId="2C644A41" id="Group 7529" o:spid="_x0000_s1026" alt="CSCC Logo" style="position:absolute;left:0;text-align:left;margin-left:-1.45pt;margin-top:-32.8pt;width:128.15pt;height:74.5pt;z-index:251658240" coordsize="16275,9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">
                <v:rect id="Rectangle 7" o:spid="_x0000_s1027" style="position:absolute;left:184;top:1844;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A33B87B" w14:textId="77777777" w:rsidR="00E120BC" w:rsidRDefault="00F128AD">
                        <w:pPr>
                          <w:spacing w:after="160"/>
                          <w:ind w:left="0" w:firstLine="0"/>
                        </w:pPr>
                        <w:r>
                          <w:rPr>
                            <w:rFonts w:ascii="Times New Roman" w:eastAsia="Times New Roman" w:hAnsi="Times New Roman" w:cs="Times New Roman"/>
                            <w:b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16275;height:9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">
                  <v:imagedata r:id="rId11" o:title=""/>
                </v:shape>
                <w10:wrap type="square"/>
              </v:group>
            </w:pict>
          </mc:Fallback>
        </mc:AlternateContent>
      </w:r>
      <w:r>
        <w:rPr>
          <w:sz w:val="28"/>
        </w:rPr>
        <w:t>Columbus State Community College</w:t>
      </w:r>
    </w:p>
    <w:p w14:paraId="7D5CB677" w14:textId="77777777" w:rsidR="00D85161" w:rsidRDefault="00F128AD" w:rsidP="00D85161">
      <w:pPr>
        <w:spacing w:after="22"/>
        <w:ind w:left="3080"/>
        <w:jc w:val="right"/>
        <w:rPr>
          <w:sz w:val="28"/>
        </w:rPr>
      </w:pPr>
      <w:r>
        <w:rPr>
          <w:rFonts w:ascii="Arial" w:eastAsia="Arial" w:hAnsi="Arial" w:cs="Arial"/>
          <w:sz w:val="28"/>
        </w:rPr>
        <w:t xml:space="preserve">     </w:t>
      </w:r>
      <w:r>
        <w:rPr>
          <w:sz w:val="28"/>
        </w:rPr>
        <w:t xml:space="preserve"> </w:t>
      </w:r>
      <w:r w:rsidR="00D85161">
        <w:rPr>
          <w:sz w:val="28"/>
        </w:rPr>
        <w:t xml:space="preserve">Engineering Technology </w:t>
      </w:r>
      <w:r>
        <w:rPr>
          <w:sz w:val="28"/>
        </w:rPr>
        <w:t>Department</w:t>
      </w:r>
    </w:p>
    <w:p w14:paraId="38E222AF" w14:textId="796EA570" w:rsidR="00E120BC" w:rsidRDefault="00D85161" w:rsidP="00D85161">
      <w:pPr>
        <w:spacing w:after="22"/>
        <w:ind w:left="3080"/>
        <w:jc w:val="right"/>
      </w:pPr>
      <w:r>
        <w:rPr>
          <w:sz w:val="28"/>
        </w:rPr>
        <w:t>Mechanical Engineering Technology</w:t>
      </w:r>
    </w:p>
    <w:p w14:paraId="565952BD" w14:textId="31CA3E99" w:rsidR="00E120BC" w:rsidRDefault="00F128AD" w:rsidP="00D85161">
      <w:pPr>
        <w:tabs>
          <w:tab w:val="center" w:pos="2534"/>
          <w:tab w:val="center" w:pos="6177"/>
        </w:tabs>
        <w:spacing w:after="22"/>
        <w:ind w:left="0" w:right="-258" w:firstLine="0"/>
        <w:jc w:val="right"/>
      </w:pPr>
      <w:r>
        <w:rPr>
          <w:b w:val="0"/>
          <w:sz w:val="22"/>
        </w:rPr>
        <w:tab/>
      </w:r>
      <w:r>
        <w:rPr>
          <w:sz w:val="28"/>
        </w:rPr>
        <w:t xml:space="preserve"> </w:t>
      </w:r>
    </w:p>
    <w:p w14:paraId="3BC7FB38" w14:textId="77777777" w:rsidR="00E120BC" w:rsidRDefault="00F128AD">
      <w:pPr>
        <w:spacing w:after="0"/>
        <w:ind w:left="2992" w:firstLine="0"/>
      </w:pPr>
      <w:r>
        <w:rPr>
          <w:sz w:val="28"/>
        </w:rPr>
        <w:t xml:space="preserve"> </w:t>
      </w:r>
    </w:p>
    <w:p w14:paraId="01FD7607" w14:textId="7542B44F" w:rsidR="00E120BC" w:rsidRDefault="00F128AD">
      <w:pPr>
        <w:tabs>
          <w:tab w:val="center" w:pos="2160"/>
          <w:tab w:val="center" w:pos="2880"/>
          <w:tab w:val="center" w:pos="3600"/>
          <w:tab w:val="center" w:pos="4320"/>
          <w:tab w:val="center" w:pos="5040"/>
          <w:tab w:val="center" w:pos="5760"/>
        </w:tabs>
        <w:ind w:left="-15" w:firstLine="0"/>
      </w:pPr>
      <w:r>
        <w:t xml:space="preserve">COURSE NUMBER: </w:t>
      </w:r>
      <w:r w:rsidR="00873381">
        <w:t>Mech 1240</w:t>
      </w:r>
      <w:r>
        <w:t xml:space="preserve"> </w:t>
      </w:r>
      <w:r>
        <w:tab/>
        <w:t xml:space="preserve"> </w:t>
      </w:r>
      <w:r>
        <w:tab/>
        <w:t xml:space="preserve"> </w:t>
      </w:r>
      <w:r>
        <w:tab/>
        <w:t xml:space="preserve"> </w:t>
      </w:r>
      <w:r>
        <w:tab/>
        <w:t xml:space="preserve"> </w:t>
      </w:r>
      <w:r>
        <w:tab/>
        <w:t xml:space="preserve"> </w:t>
      </w:r>
      <w:r>
        <w:tab/>
        <w:t xml:space="preserve"> </w:t>
      </w:r>
    </w:p>
    <w:p w14:paraId="73A5A67C" w14:textId="77777777" w:rsidR="00E120BC" w:rsidRDefault="00F128AD">
      <w:pPr>
        <w:spacing w:after="0"/>
        <w:ind w:left="0" w:firstLine="0"/>
      </w:pPr>
      <w:r>
        <w:t xml:space="preserve"> </w:t>
      </w:r>
    </w:p>
    <w:p w14:paraId="34F0C8E1" w14:textId="7B5D3B1F" w:rsidR="00E120BC" w:rsidRDefault="00F128AD">
      <w:pPr>
        <w:ind w:left="-5"/>
      </w:pPr>
      <w:r>
        <w:t xml:space="preserve">COURSE TITLE: </w:t>
      </w:r>
      <w:r w:rsidR="00873381">
        <w:t>Machine Tools</w:t>
      </w:r>
    </w:p>
    <w:p w14:paraId="14572473" w14:textId="77777777" w:rsidR="00E120BC" w:rsidRDefault="00F128AD">
      <w:pPr>
        <w:spacing w:after="0"/>
        <w:ind w:left="0" w:firstLine="0"/>
      </w:pPr>
      <w:r>
        <w:t xml:space="preserve"> </w:t>
      </w:r>
    </w:p>
    <w:p w14:paraId="6E1E18E8" w14:textId="2F5E1F1E" w:rsidR="00E120BC" w:rsidRDefault="00F128AD">
      <w:pPr>
        <w:tabs>
          <w:tab w:val="center" w:pos="2160"/>
          <w:tab w:val="center" w:pos="2880"/>
          <w:tab w:val="center" w:pos="3600"/>
          <w:tab w:val="center" w:pos="4320"/>
          <w:tab w:val="center" w:pos="5553"/>
        </w:tabs>
        <w:ind w:left="-15" w:firstLine="0"/>
      </w:pPr>
      <w:r>
        <w:t xml:space="preserve">INSTRUCTOR:  </w:t>
      </w:r>
      <w:r>
        <w:tab/>
        <w:t xml:space="preserve"> </w:t>
      </w:r>
      <w:r>
        <w:tab/>
        <w:t xml:space="preserve"> </w:t>
      </w:r>
      <w:r>
        <w:tab/>
        <w:t xml:space="preserve"> </w:t>
      </w:r>
      <w:r>
        <w:tab/>
        <w:t xml:space="preserve">CONTACT: </w:t>
      </w:r>
    </w:p>
    <w:p w14:paraId="13AE60EA" w14:textId="77777777" w:rsidR="00E120BC" w:rsidRDefault="00F128AD">
      <w:pPr>
        <w:spacing w:after="0"/>
        <w:ind w:left="0" w:firstLine="0"/>
      </w:pPr>
      <w:r>
        <w:t xml:space="preserve"> </w:t>
      </w:r>
    </w:p>
    <w:p w14:paraId="23C8A263" w14:textId="42484A28" w:rsidR="00E120BC" w:rsidRDefault="00F128AD">
      <w:pPr>
        <w:tabs>
          <w:tab w:val="center" w:pos="2696"/>
          <w:tab w:val="center" w:pos="4320"/>
          <w:tab w:val="center" w:pos="5846"/>
        </w:tabs>
        <w:ind w:left="-15" w:firstLine="0"/>
      </w:pPr>
      <w:r>
        <w:t>CREDITS:</w:t>
      </w:r>
      <w:r w:rsidR="00873381">
        <w:t>3</w:t>
      </w:r>
      <w:r>
        <w:t xml:space="preserve">   </w:t>
      </w:r>
      <w:r>
        <w:tab/>
        <w:t xml:space="preserve">CLASS HOURS PER WEEK: </w:t>
      </w:r>
      <w:r w:rsidR="00873381">
        <w:t>6</w:t>
      </w:r>
      <w:r>
        <w:t xml:space="preserve">  </w:t>
      </w:r>
      <w:r>
        <w:tab/>
        <w:t xml:space="preserve"> </w:t>
      </w:r>
      <w:r>
        <w:tab/>
        <w:t>PREREQUISITES:</w:t>
      </w:r>
      <w:r w:rsidR="00AC0C86">
        <w:t xml:space="preserve"> Math 1020 or higher.</w:t>
      </w:r>
      <w:r>
        <w:t xml:space="preserve"> </w:t>
      </w:r>
    </w:p>
    <w:p w14:paraId="630A7E57" w14:textId="77777777" w:rsidR="00E120BC" w:rsidRDefault="00F128AD">
      <w:pPr>
        <w:spacing w:after="0"/>
        <w:ind w:left="0" w:firstLine="0"/>
      </w:pPr>
      <w:r>
        <w:t xml:space="preserve"> </w:t>
      </w:r>
    </w:p>
    <w:p w14:paraId="249DA94C" w14:textId="77777777" w:rsidR="00E120BC" w:rsidRDefault="00F128AD">
      <w:pPr>
        <w:spacing w:after="0"/>
        <w:ind w:left="0" w:firstLine="0"/>
      </w:pPr>
      <w:r>
        <w:t xml:space="preserve"> </w:t>
      </w:r>
    </w:p>
    <w:p w14:paraId="0CFEB84F" w14:textId="22F15969" w:rsidR="00996942" w:rsidRDefault="00F128AD" w:rsidP="00996942">
      <w:pPr>
        <w:spacing w:after="5" w:line="250" w:lineRule="auto"/>
        <w:ind w:left="-5"/>
      </w:pPr>
      <w:r>
        <w:t xml:space="preserve">DESCRIPTION OF COURSE </w:t>
      </w:r>
    </w:p>
    <w:p w14:paraId="4538ED9A" w14:textId="40495E46" w:rsidR="00E120BC" w:rsidRPr="00996942" w:rsidRDefault="00996942" w:rsidP="00996942">
      <w:pPr>
        <w:spacing w:after="5" w:line="250" w:lineRule="auto"/>
        <w:ind w:left="-5"/>
      </w:pPr>
      <w:r w:rsidRPr="00996942">
        <w:rPr>
          <w:b w:val="0"/>
          <w:bCs/>
        </w:rPr>
        <w:t xml:space="preserve">This course features hands-on operation of </w:t>
      </w:r>
      <w:r w:rsidR="00FE636B">
        <w:rPr>
          <w:b w:val="0"/>
          <w:bCs/>
        </w:rPr>
        <w:t xml:space="preserve">manual </w:t>
      </w:r>
      <w:r w:rsidRPr="00996942">
        <w:rPr>
          <w:b w:val="0"/>
          <w:bCs/>
        </w:rPr>
        <w:t xml:space="preserve">mills, lathes, and </w:t>
      </w:r>
      <w:r w:rsidR="00FE636B">
        <w:rPr>
          <w:b w:val="0"/>
          <w:bCs/>
        </w:rPr>
        <w:t>cutoff machines.</w:t>
      </w:r>
      <w:r w:rsidRPr="00996942">
        <w:rPr>
          <w:b w:val="0"/>
          <w:bCs/>
        </w:rPr>
        <w:t xml:space="preserve"> in addition to instruction in safety practices and related theory needed for operating these machines. Additional instruction will be given on cutting tool materials and geometry, feeds and speeds, and associated bench practices. Offered on demand in addition to semesters listed.</w:t>
      </w:r>
    </w:p>
    <w:p w14:paraId="33FFFA6C" w14:textId="77777777" w:rsidR="00E120BC" w:rsidRDefault="00F128AD">
      <w:pPr>
        <w:spacing w:after="0"/>
        <w:ind w:left="0" w:firstLine="0"/>
      </w:pPr>
      <w:r>
        <w:t xml:space="preserve"> </w:t>
      </w:r>
    </w:p>
    <w:p w14:paraId="7E36D407" w14:textId="77777777" w:rsidR="00E120BC" w:rsidRDefault="00F128AD">
      <w:pPr>
        <w:spacing w:after="0"/>
        <w:ind w:left="0" w:firstLine="0"/>
      </w:pPr>
      <w:r>
        <w:t xml:space="preserve"> </w:t>
      </w:r>
    </w:p>
    <w:p w14:paraId="187105BC" w14:textId="56E6F4AB" w:rsidR="00E120BC" w:rsidRDefault="00F128AD">
      <w:pPr>
        <w:ind w:left="-5"/>
      </w:pPr>
      <w:r>
        <w:t xml:space="preserve">COURSE STUDENT LEARNING OUTCOMES </w:t>
      </w:r>
    </w:p>
    <w:p w14:paraId="55EBA9DE" w14:textId="59B27F5E" w:rsidR="00420FA9" w:rsidRPr="00420FA9" w:rsidRDefault="00420FA9" w:rsidP="00420FA9">
      <w:pPr>
        <w:rPr>
          <w:b w:val="0"/>
          <w:bCs/>
        </w:rPr>
      </w:pPr>
      <w:r w:rsidRPr="00420FA9">
        <w:rPr>
          <w:b w:val="0"/>
          <w:bCs/>
        </w:rPr>
        <w:t>Students successfully completing this course will:</w:t>
      </w:r>
    </w:p>
    <w:p w14:paraId="4CE09CAA" w14:textId="12AF874C" w:rsidR="00420FA9" w:rsidRPr="00420FA9" w:rsidRDefault="00420FA9" w:rsidP="00420FA9">
      <w:pPr>
        <w:pStyle w:val="ListParagraph"/>
        <w:numPr>
          <w:ilvl w:val="0"/>
          <w:numId w:val="3"/>
        </w:numPr>
        <w:rPr>
          <w:b w:val="0"/>
          <w:bCs/>
        </w:rPr>
      </w:pPr>
      <w:r w:rsidRPr="00420FA9">
        <w:rPr>
          <w:b w:val="0"/>
          <w:bCs/>
        </w:rPr>
        <w:t xml:space="preserve">Demonstrate an ability to safely operate </w:t>
      </w:r>
      <w:r w:rsidR="00706046">
        <w:rPr>
          <w:b w:val="0"/>
          <w:bCs/>
        </w:rPr>
        <w:t xml:space="preserve">a </w:t>
      </w:r>
      <w:r w:rsidR="00FE636B">
        <w:rPr>
          <w:b w:val="0"/>
          <w:bCs/>
        </w:rPr>
        <w:t xml:space="preserve">manual </w:t>
      </w:r>
      <w:r w:rsidRPr="00420FA9">
        <w:rPr>
          <w:b w:val="0"/>
          <w:bCs/>
        </w:rPr>
        <w:t xml:space="preserve">Knee Mill, Engine Lathes, and </w:t>
      </w:r>
      <w:r w:rsidR="00706046">
        <w:rPr>
          <w:b w:val="0"/>
          <w:bCs/>
        </w:rPr>
        <w:t>cutoff</w:t>
      </w:r>
      <w:r w:rsidRPr="00420FA9">
        <w:rPr>
          <w:b w:val="0"/>
          <w:bCs/>
        </w:rPr>
        <w:t xml:space="preserve"> machine.</w:t>
      </w:r>
    </w:p>
    <w:p w14:paraId="5FE6F8A0" w14:textId="6E96B699" w:rsidR="00420FA9" w:rsidRPr="00420FA9" w:rsidRDefault="00420FA9" w:rsidP="00420FA9">
      <w:pPr>
        <w:pStyle w:val="ListParagraph"/>
        <w:numPr>
          <w:ilvl w:val="0"/>
          <w:numId w:val="3"/>
        </w:numPr>
        <w:rPr>
          <w:b w:val="0"/>
          <w:bCs/>
        </w:rPr>
      </w:pPr>
      <w:r w:rsidRPr="00420FA9">
        <w:rPr>
          <w:b w:val="0"/>
          <w:bCs/>
        </w:rPr>
        <w:t xml:space="preserve">Utilize standard </w:t>
      </w:r>
      <w:r w:rsidR="00F128AD">
        <w:rPr>
          <w:b w:val="0"/>
          <w:bCs/>
        </w:rPr>
        <w:t xml:space="preserve">manual </w:t>
      </w:r>
      <w:r w:rsidRPr="00420FA9">
        <w:rPr>
          <w:b w:val="0"/>
          <w:bCs/>
        </w:rPr>
        <w:t>machine tools and tooling to produce lab projects.</w:t>
      </w:r>
    </w:p>
    <w:p w14:paraId="3ADD0E48" w14:textId="77777777" w:rsidR="00420FA9" w:rsidRPr="00420FA9" w:rsidRDefault="00420FA9" w:rsidP="00420FA9">
      <w:pPr>
        <w:pStyle w:val="ListParagraph"/>
        <w:numPr>
          <w:ilvl w:val="0"/>
          <w:numId w:val="3"/>
        </w:numPr>
        <w:rPr>
          <w:b w:val="0"/>
          <w:bCs/>
        </w:rPr>
      </w:pPr>
      <w:r w:rsidRPr="00420FA9">
        <w:rPr>
          <w:b w:val="0"/>
          <w:bCs/>
        </w:rPr>
        <w:t>Select appropriate metal cutting tooling.</w:t>
      </w:r>
    </w:p>
    <w:p w14:paraId="4D79B92C" w14:textId="77777777" w:rsidR="00420FA9" w:rsidRPr="00C331A3" w:rsidRDefault="00420FA9" w:rsidP="00420FA9">
      <w:pPr>
        <w:pStyle w:val="ListParagraph"/>
        <w:numPr>
          <w:ilvl w:val="0"/>
          <w:numId w:val="3"/>
        </w:numPr>
        <w:rPr>
          <w:b w:val="0"/>
          <w:bCs/>
        </w:rPr>
      </w:pPr>
      <w:r w:rsidRPr="00C331A3">
        <w:rPr>
          <w:b w:val="0"/>
          <w:bCs/>
          <w:noProof/>
        </w:rPr>
        <w:t>Identify appropriate processes for specific features of the lab process.</w:t>
      </w:r>
    </w:p>
    <w:p w14:paraId="51C19EBB" w14:textId="77777777" w:rsidR="00420FA9" w:rsidRPr="00C331A3" w:rsidRDefault="00420FA9" w:rsidP="00420FA9">
      <w:pPr>
        <w:pStyle w:val="ListParagraph"/>
        <w:numPr>
          <w:ilvl w:val="0"/>
          <w:numId w:val="3"/>
        </w:numPr>
        <w:rPr>
          <w:b w:val="0"/>
          <w:bCs/>
        </w:rPr>
      </w:pPr>
      <w:r w:rsidRPr="00C331A3">
        <w:rPr>
          <w:b w:val="0"/>
          <w:bCs/>
        </w:rPr>
        <w:t>Demonstrate proficiency with Precision Measuring devices.</w:t>
      </w:r>
    </w:p>
    <w:p w14:paraId="42F5B412" w14:textId="0BF34C4B" w:rsidR="00E120BC" w:rsidRDefault="00E120BC">
      <w:pPr>
        <w:spacing w:after="0"/>
        <w:ind w:left="0" w:firstLine="0"/>
      </w:pPr>
    </w:p>
    <w:p w14:paraId="6709E7E9" w14:textId="77777777" w:rsidR="00E120BC" w:rsidRDefault="00F128AD">
      <w:pPr>
        <w:spacing w:after="0"/>
        <w:ind w:left="0" w:firstLine="0"/>
      </w:pPr>
      <w:r>
        <w:rPr>
          <w:b w:val="0"/>
        </w:rPr>
        <w:t xml:space="preserve"> </w:t>
      </w:r>
    </w:p>
    <w:p w14:paraId="0212B987" w14:textId="77777777" w:rsidR="00E120BC" w:rsidRDefault="00F128AD">
      <w:pPr>
        <w:spacing w:after="0"/>
        <w:ind w:left="0" w:firstLine="0"/>
      </w:pPr>
      <w:r>
        <w:t xml:space="preserve"> </w:t>
      </w:r>
    </w:p>
    <w:p w14:paraId="546E4E95" w14:textId="3D15B720" w:rsidR="00E120BC" w:rsidRDefault="00F128AD" w:rsidP="003C4E36">
      <w:pPr>
        <w:pStyle w:val="Heading1"/>
        <w:ind w:left="-5"/>
      </w:pPr>
      <w:r>
        <w:rPr>
          <w:i w:val="0"/>
          <w:color w:val="000000"/>
        </w:rPr>
        <w:t xml:space="preserve">PROGRAM OUTCOMES </w:t>
      </w:r>
    </w:p>
    <w:p w14:paraId="27DD274E" w14:textId="628AD384" w:rsidR="007D5870" w:rsidRPr="005D0AC4" w:rsidRDefault="007D5870" w:rsidP="007D5870">
      <w:pPr>
        <w:spacing w:after="0"/>
        <w:ind w:left="0" w:firstLine="0"/>
      </w:pPr>
      <w:r w:rsidRPr="005D0AC4">
        <w:t>Graphics:</w:t>
      </w:r>
    </w:p>
    <w:p w14:paraId="022FEFD4" w14:textId="77777777" w:rsidR="00F23F3E" w:rsidRPr="00F23F3E" w:rsidRDefault="00F23F3E" w:rsidP="008D4A4C">
      <w:pPr>
        <w:spacing w:after="0"/>
        <w:ind w:left="0" w:firstLine="0"/>
        <w:rPr>
          <w:b w:val="0"/>
        </w:rPr>
      </w:pPr>
      <w:r w:rsidRPr="00F23F3E">
        <w:rPr>
          <w:b w:val="0"/>
        </w:rPr>
        <w:t>Demonstrate the ability to interpret technical drawings and create accurate engineering graphics using industry-standard tools and conventions.</w:t>
      </w:r>
    </w:p>
    <w:p w14:paraId="77001B47" w14:textId="14970F3A" w:rsidR="008D4A4C" w:rsidRPr="00F23F3E" w:rsidRDefault="008D4A4C" w:rsidP="008D4A4C">
      <w:pPr>
        <w:spacing w:after="0"/>
        <w:ind w:left="0" w:firstLine="0"/>
        <w:rPr>
          <w:bCs/>
        </w:rPr>
      </w:pPr>
      <w:r w:rsidRPr="00F23F3E">
        <w:rPr>
          <w:bCs/>
        </w:rPr>
        <w:t>Problem Solving:</w:t>
      </w:r>
    </w:p>
    <w:p w14:paraId="482ADB47" w14:textId="21299F0C" w:rsidR="001B7463" w:rsidRPr="001B7463" w:rsidRDefault="001B7463" w:rsidP="00870AA8">
      <w:pPr>
        <w:spacing w:after="0"/>
        <w:ind w:left="0" w:firstLine="0"/>
        <w:rPr>
          <w:b w:val="0"/>
        </w:rPr>
      </w:pPr>
      <w:r w:rsidRPr="001B7463">
        <w:rPr>
          <w:b w:val="0"/>
        </w:rPr>
        <w:t>Apply problem-solving methods to analyze and develop effective solutions for engineering challenges.</w:t>
      </w:r>
    </w:p>
    <w:p w14:paraId="20EA2880" w14:textId="6D5DF271" w:rsidR="00870AA8" w:rsidRPr="005D0AC4" w:rsidRDefault="00870AA8" w:rsidP="00870AA8">
      <w:pPr>
        <w:spacing w:after="0"/>
        <w:ind w:left="0" w:firstLine="0"/>
      </w:pPr>
      <w:r w:rsidRPr="005D0AC4">
        <w:lastRenderedPageBreak/>
        <w:t>Manufacturing:</w:t>
      </w:r>
    </w:p>
    <w:p w14:paraId="5F05D64A" w14:textId="77777777" w:rsidR="00D540B6" w:rsidRPr="00D540B6" w:rsidRDefault="00D540B6">
      <w:pPr>
        <w:pStyle w:val="Heading1"/>
        <w:ind w:left="-5"/>
        <w:rPr>
          <w:b w:val="0"/>
          <w:i w:val="0"/>
          <w:color w:val="000000"/>
        </w:rPr>
      </w:pPr>
      <w:r w:rsidRPr="00D540B6">
        <w:rPr>
          <w:b w:val="0"/>
          <w:i w:val="0"/>
          <w:color w:val="000000"/>
        </w:rPr>
        <w:t>Contribute to the analysis, development, and optimization of manufacturing processes with an understanding of production systems and quality control principles.</w:t>
      </w:r>
    </w:p>
    <w:p w14:paraId="15753C3A" w14:textId="77777777" w:rsidR="00D540B6" w:rsidRDefault="00D540B6">
      <w:pPr>
        <w:pStyle w:val="Heading1"/>
        <w:ind w:left="-5"/>
        <w:rPr>
          <w:bCs/>
          <w:i w:val="0"/>
          <w:color w:val="000000"/>
        </w:rPr>
      </w:pPr>
    </w:p>
    <w:p w14:paraId="67C77CB2" w14:textId="7DFAB16A" w:rsidR="00E120BC" w:rsidRDefault="00F128AD">
      <w:pPr>
        <w:pStyle w:val="Heading1"/>
        <w:ind w:left="-5"/>
      </w:pPr>
      <w:r>
        <w:rPr>
          <w:i w:val="0"/>
          <w:color w:val="000000"/>
        </w:rPr>
        <w:t xml:space="preserve">OUTCOMES BASED ASSESSMENT OF STUDENT LEARNING </w:t>
      </w:r>
    </w:p>
    <w:p w14:paraId="6B07AE4D" w14:textId="77777777" w:rsidR="00E120BC" w:rsidRDefault="00F128AD">
      <w:pPr>
        <w:spacing w:after="5" w:line="250" w:lineRule="auto"/>
        <w:ind w:left="-5"/>
        <w:rPr>
          <w:b w:val="0"/>
        </w:rPr>
      </w:pPr>
      <w:r>
        <w:rPr>
          <w:b w:val="0"/>
        </w:rPr>
        <w:t xml:space="preserve">For this course, students are expected to demonstrate the skills associated with the Institutional Learning Goals (ILG) identified below: </w:t>
      </w:r>
    </w:p>
    <w:p w14:paraId="63283773" w14:textId="77777777" w:rsidR="00300131" w:rsidRDefault="00300131">
      <w:pPr>
        <w:spacing w:after="5" w:line="250" w:lineRule="auto"/>
        <w:ind w:left="-5"/>
        <w:rPr>
          <w:b w:val="0"/>
        </w:rPr>
      </w:pPr>
    </w:p>
    <w:p w14:paraId="036FA181" w14:textId="57F167CE" w:rsidR="00F71E01" w:rsidRDefault="00F71E01">
      <w:pPr>
        <w:spacing w:after="5" w:line="250" w:lineRule="auto"/>
        <w:ind w:left="-5"/>
        <w:rPr>
          <w:b w:val="0"/>
        </w:rPr>
      </w:pPr>
      <w:r>
        <w:rPr>
          <w:b w:val="0"/>
        </w:rPr>
        <w:t>ILG #1, Critical Thinking.</w:t>
      </w:r>
    </w:p>
    <w:p w14:paraId="1BF40135" w14:textId="1761BD78" w:rsidR="00F71E01" w:rsidRDefault="00F71E01">
      <w:pPr>
        <w:spacing w:after="5" w:line="250" w:lineRule="auto"/>
        <w:ind w:left="-5"/>
      </w:pPr>
      <w:r>
        <w:rPr>
          <w:b w:val="0"/>
        </w:rPr>
        <w:t xml:space="preserve">ILG </w:t>
      </w:r>
      <w:r w:rsidR="000312A7">
        <w:rPr>
          <w:b w:val="0"/>
        </w:rPr>
        <w:t>#, Scientific Literacy.</w:t>
      </w:r>
    </w:p>
    <w:p w14:paraId="01C2BF0A" w14:textId="77777777" w:rsidR="00300131" w:rsidRDefault="00300131">
      <w:pPr>
        <w:spacing w:after="5" w:line="250" w:lineRule="auto"/>
        <w:ind w:left="-5"/>
        <w:rPr>
          <w:b w:val="0"/>
        </w:rPr>
      </w:pPr>
    </w:p>
    <w:p w14:paraId="6BB5FB37" w14:textId="18E419E9" w:rsidR="00E120BC" w:rsidRDefault="00F128AD">
      <w:pPr>
        <w:spacing w:after="5" w:line="250" w:lineRule="auto"/>
        <w:ind w:left="-5"/>
      </w:pPr>
      <w:r>
        <w:rPr>
          <w:b w:val="0"/>
        </w:rP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15545764" w14:textId="3B834126" w:rsidR="00E120BC" w:rsidRDefault="00F128AD" w:rsidP="00300131">
      <w:pPr>
        <w:spacing w:after="0"/>
        <w:ind w:left="0" w:firstLine="0"/>
      </w:pPr>
      <w:r>
        <w:t xml:space="preserve"> </w:t>
      </w:r>
    </w:p>
    <w:p w14:paraId="5FA94841" w14:textId="77777777" w:rsidR="00E120BC" w:rsidRDefault="00F128AD">
      <w:pPr>
        <w:ind w:left="-5"/>
      </w:pPr>
      <w:r>
        <w:t xml:space="preserve">COURSE MATERIALS REQUIRED </w:t>
      </w:r>
    </w:p>
    <w:p w14:paraId="332A30AE" w14:textId="650C670E" w:rsidR="0053323A" w:rsidRPr="0053323A" w:rsidRDefault="0053323A" w:rsidP="0053323A">
      <w:pPr>
        <w:rPr>
          <w:rFonts w:cs="Arial"/>
          <w:b w:val="0"/>
          <w:bCs/>
        </w:rPr>
      </w:pPr>
      <w:r w:rsidRPr="0053323A">
        <w:rPr>
          <w:rFonts w:cs="Arial"/>
          <w:b w:val="0"/>
          <w:bCs/>
        </w:rPr>
        <w:t>Note taking Material.</w:t>
      </w:r>
    </w:p>
    <w:p w14:paraId="749A497E" w14:textId="77777777" w:rsidR="0053323A" w:rsidRPr="0053323A" w:rsidRDefault="0053323A" w:rsidP="0053323A">
      <w:pPr>
        <w:rPr>
          <w:rFonts w:cs="Arial"/>
          <w:b w:val="0"/>
          <w:bCs/>
        </w:rPr>
      </w:pPr>
      <w:r w:rsidRPr="0053323A">
        <w:rPr>
          <w:rFonts w:cs="Arial"/>
          <w:b w:val="0"/>
          <w:bCs/>
        </w:rPr>
        <w:t>Basic Calculator.</w:t>
      </w:r>
    </w:p>
    <w:p w14:paraId="5693FACE" w14:textId="77777777" w:rsidR="00E120BC" w:rsidRDefault="00F128AD">
      <w:pPr>
        <w:spacing w:after="0"/>
        <w:ind w:left="0" w:firstLine="0"/>
      </w:pPr>
      <w:r>
        <w:t xml:space="preserve"> </w:t>
      </w:r>
    </w:p>
    <w:p w14:paraId="06098835" w14:textId="77777777" w:rsidR="00E120BC" w:rsidRDefault="00F128AD">
      <w:pPr>
        <w:ind w:left="-5"/>
      </w:pPr>
      <w:r>
        <w:t xml:space="preserve">TEXTBOOK(S), MANUALS, REFERENCES, AND OTHER READINGS </w:t>
      </w:r>
    </w:p>
    <w:p w14:paraId="3FB38150" w14:textId="74BDE0CA" w:rsidR="00E120BC" w:rsidRPr="00A21E25" w:rsidRDefault="00A21E25">
      <w:pPr>
        <w:spacing w:after="0"/>
        <w:ind w:left="0" w:firstLine="0"/>
        <w:rPr>
          <w:b w:val="0"/>
          <w:bCs/>
        </w:rPr>
      </w:pPr>
      <w:r w:rsidRPr="00A21E25">
        <w:rPr>
          <w:b w:val="0"/>
          <w:bCs/>
        </w:rPr>
        <w:t>None</w:t>
      </w:r>
    </w:p>
    <w:p w14:paraId="6474C249" w14:textId="77777777" w:rsidR="00E120BC" w:rsidRDefault="00F128AD">
      <w:pPr>
        <w:ind w:left="-5"/>
      </w:pPr>
      <w:r>
        <w:t xml:space="preserve">GENERAL INSTRUCTIONAL METHODS </w:t>
      </w:r>
    </w:p>
    <w:p w14:paraId="2BC4C01C" w14:textId="4BA14C59" w:rsidR="004B0379" w:rsidRPr="004B0379" w:rsidRDefault="004B0379" w:rsidP="004B0379">
      <w:pPr>
        <w:rPr>
          <w:rFonts w:cs="Arial"/>
          <w:b w:val="0"/>
          <w:bCs/>
        </w:rPr>
      </w:pPr>
      <w:r w:rsidRPr="004B0379">
        <w:rPr>
          <w:rFonts w:cs="Arial"/>
          <w:b w:val="0"/>
          <w:bCs/>
        </w:rPr>
        <w:t>Lecture</w:t>
      </w:r>
    </w:p>
    <w:p w14:paraId="53282FF7" w14:textId="77777777" w:rsidR="004B0379" w:rsidRPr="004B0379" w:rsidRDefault="004B0379" w:rsidP="004B0379">
      <w:pPr>
        <w:rPr>
          <w:rFonts w:cs="Arial"/>
          <w:b w:val="0"/>
          <w:bCs/>
        </w:rPr>
      </w:pPr>
      <w:r w:rsidRPr="004B0379">
        <w:rPr>
          <w:rFonts w:cs="Arial"/>
          <w:b w:val="0"/>
          <w:bCs/>
        </w:rPr>
        <w:t>Hands on Labs.</w:t>
      </w:r>
    </w:p>
    <w:p w14:paraId="29018602" w14:textId="77777777" w:rsidR="00E120BC" w:rsidRDefault="00F128AD">
      <w:pPr>
        <w:spacing w:after="0"/>
        <w:ind w:left="0" w:firstLine="0"/>
      </w:pPr>
      <w:r>
        <w:t xml:space="preserve"> </w:t>
      </w:r>
    </w:p>
    <w:p w14:paraId="3A7EBDCA" w14:textId="77777777" w:rsidR="00E120BC" w:rsidRDefault="00F128AD">
      <w:pPr>
        <w:ind w:left="-5"/>
      </w:pPr>
      <w:r>
        <w:t xml:space="preserve">STANDARDS AND METHODS FOR EVALUATION </w:t>
      </w:r>
    </w:p>
    <w:p w14:paraId="0F379573" w14:textId="77777777" w:rsidR="003A2616" w:rsidRPr="003A2616" w:rsidRDefault="00F128AD" w:rsidP="003A2616">
      <w:pPr>
        <w:rPr>
          <w:rFonts w:cs="Arial"/>
          <w:b w:val="0"/>
          <w:bCs/>
        </w:rPr>
      </w:pPr>
      <w:r w:rsidRPr="003A2616">
        <w:rPr>
          <w:b w:val="0"/>
          <w:bCs/>
        </w:rPr>
        <w:t xml:space="preserve"> </w:t>
      </w:r>
      <w:r w:rsidR="003A2616" w:rsidRPr="003A2616">
        <w:rPr>
          <w:rFonts w:ascii="Times" w:hAnsi="Times" w:cs="Times"/>
          <w:b w:val="0"/>
          <w:bCs/>
        </w:rPr>
        <w:t xml:space="preserve">Quizzes </w:t>
      </w:r>
      <w:r w:rsidR="003A2616" w:rsidRPr="003A2616">
        <w:rPr>
          <w:rFonts w:ascii="Times" w:hAnsi="Times" w:cs="Times"/>
          <w:b w:val="0"/>
          <w:bCs/>
        </w:rPr>
        <w:tab/>
      </w:r>
      <w:r w:rsidR="003A2616" w:rsidRPr="003A2616">
        <w:rPr>
          <w:rFonts w:ascii="Times" w:hAnsi="Times" w:cs="Times"/>
          <w:b w:val="0"/>
          <w:bCs/>
        </w:rPr>
        <w:tab/>
      </w:r>
      <w:r w:rsidR="003A2616" w:rsidRPr="003A2616">
        <w:rPr>
          <w:rFonts w:ascii="Times" w:hAnsi="Times" w:cs="Times"/>
          <w:b w:val="0"/>
          <w:bCs/>
        </w:rPr>
        <w:tab/>
      </w:r>
      <w:r w:rsidR="003A2616" w:rsidRPr="003A2616">
        <w:rPr>
          <w:rFonts w:ascii="Times" w:hAnsi="Times" w:cs="Times"/>
          <w:b w:val="0"/>
          <w:bCs/>
        </w:rPr>
        <w:tab/>
        <w:t xml:space="preserve">= 30% </w:t>
      </w:r>
      <w:r w:rsidR="003A2616" w:rsidRPr="003A2616">
        <w:rPr>
          <w:rFonts w:ascii="Times" w:hAnsi="Times" w:cs="Times"/>
          <w:b w:val="0"/>
          <w:bCs/>
        </w:rPr>
        <w:tab/>
      </w:r>
    </w:p>
    <w:p w14:paraId="626D0443" w14:textId="77777777" w:rsidR="003A2616" w:rsidRPr="003A2616" w:rsidRDefault="003A2616" w:rsidP="003A2616">
      <w:pPr>
        <w:rPr>
          <w:rFonts w:ascii="Times" w:hAnsi="Times" w:cs="Times"/>
          <w:b w:val="0"/>
          <w:bCs/>
        </w:rPr>
      </w:pPr>
      <w:r w:rsidRPr="003A2616">
        <w:rPr>
          <w:rFonts w:ascii="Times" w:hAnsi="Times" w:cs="Times"/>
          <w:b w:val="0"/>
          <w:bCs/>
        </w:rPr>
        <w:t xml:space="preserve">Practical Application </w:t>
      </w:r>
      <w:r w:rsidRPr="003A2616">
        <w:rPr>
          <w:rFonts w:ascii="Times" w:hAnsi="Times" w:cs="Times"/>
          <w:b w:val="0"/>
          <w:bCs/>
        </w:rPr>
        <w:tab/>
      </w:r>
      <w:r w:rsidRPr="003A2616">
        <w:rPr>
          <w:rFonts w:ascii="Times" w:hAnsi="Times" w:cs="Times"/>
          <w:b w:val="0"/>
          <w:bCs/>
        </w:rPr>
        <w:tab/>
      </w:r>
      <w:r w:rsidRPr="003A2616">
        <w:rPr>
          <w:rFonts w:ascii="Times" w:hAnsi="Times" w:cs="Times"/>
          <w:b w:val="0"/>
          <w:bCs/>
        </w:rPr>
        <w:tab/>
        <w:t>= 40%</w:t>
      </w:r>
      <w:r w:rsidRPr="003A2616">
        <w:rPr>
          <w:rFonts w:ascii="Times" w:hAnsi="Times" w:cs="Times"/>
          <w:b w:val="0"/>
          <w:bCs/>
        </w:rPr>
        <w:tab/>
      </w:r>
    </w:p>
    <w:p w14:paraId="0B4973FB" w14:textId="77777777" w:rsidR="003A2616" w:rsidRPr="003A2616" w:rsidRDefault="003A2616" w:rsidP="003A2616">
      <w:pPr>
        <w:rPr>
          <w:rFonts w:ascii="Times" w:hAnsi="Times" w:cs="Times"/>
          <w:b w:val="0"/>
          <w:bCs/>
        </w:rPr>
      </w:pPr>
      <w:r w:rsidRPr="003A2616">
        <w:rPr>
          <w:rFonts w:ascii="Times" w:hAnsi="Times" w:cs="Times"/>
          <w:b w:val="0"/>
          <w:bCs/>
        </w:rPr>
        <w:t>1 Final Exam</w:t>
      </w:r>
      <w:r w:rsidRPr="003A2616">
        <w:rPr>
          <w:rFonts w:ascii="Times" w:hAnsi="Times" w:cs="Times"/>
          <w:b w:val="0"/>
          <w:bCs/>
        </w:rPr>
        <w:tab/>
      </w:r>
      <w:r w:rsidRPr="003A2616">
        <w:rPr>
          <w:rFonts w:ascii="Times" w:hAnsi="Times" w:cs="Times"/>
          <w:b w:val="0"/>
          <w:bCs/>
        </w:rPr>
        <w:tab/>
      </w:r>
      <w:r w:rsidRPr="003A2616">
        <w:rPr>
          <w:rFonts w:ascii="Times" w:hAnsi="Times" w:cs="Times"/>
          <w:b w:val="0"/>
          <w:bCs/>
        </w:rPr>
        <w:tab/>
      </w:r>
      <w:r w:rsidRPr="003A2616">
        <w:rPr>
          <w:rFonts w:ascii="Times" w:hAnsi="Times" w:cs="Times"/>
          <w:b w:val="0"/>
          <w:bCs/>
        </w:rPr>
        <w:tab/>
        <w:t>= 15%</w:t>
      </w:r>
      <w:r w:rsidRPr="003A2616">
        <w:rPr>
          <w:rFonts w:ascii="Times" w:hAnsi="Times" w:cs="Times"/>
          <w:b w:val="0"/>
          <w:bCs/>
        </w:rPr>
        <w:tab/>
      </w:r>
    </w:p>
    <w:p w14:paraId="1BF31E68" w14:textId="77777777" w:rsidR="003A2616" w:rsidRPr="003A2616" w:rsidRDefault="003A2616" w:rsidP="003A2616">
      <w:pPr>
        <w:rPr>
          <w:rFonts w:ascii="Times" w:hAnsi="Times" w:cs="Times"/>
          <w:b w:val="0"/>
          <w:bCs/>
        </w:rPr>
      </w:pPr>
      <w:r w:rsidRPr="003A2616">
        <w:rPr>
          <w:rFonts w:ascii="Times" w:hAnsi="Times" w:cs="Times"/>
          <w:b w:val="0"/>
          <w:bCs/>
        </w:rPr>
        <w:t>Class Participation/</w:t>
      </w:r>
      <w:proofErr w:type="gramStart"/>
      <w:r w:rsidRPr="003A2616">
        <w:rPr>
          <w:rFonts w:ascii="Times" w:hAnsi="Times" w:cs="Times"/>
          <w:b w:val="0"/>
          <w:bCs/>
        </w:rPr>
        <w:t>Home Work</w:t>
      </w:r>
      <w:proofErr w:type="gramEnd"/>
      <w:r w:rsidRPr="003A2616">
        <w:rPr>
          <w:rFonts w:ascii="Times" w:hAnsi="Times" w:cs="Times"/>
          <w:b w:val="0"/>
          <w:bCs/>
        </w:rPr>
        <w:tab/>
        <w:t>= 15%</w:t>
      </w:r>
      <w:r w:rsidRPr="003A2616">
        <w:rPr>
          <w:rFonts w:ascii="Times" w:hAnsi="Times" w:cs="Times"/>
          <w:b w:val="0"/>
          <w:bCs/>
        </w:rPr>
        <w:tab/>
      </w:r>
    </w:p>
    <w:p w14:paraId="2B43B7AA" w14:textId="58E2346D" w:rsidR="00E120BC" w:rsidRDefault="00E120BC">
      <w:pPr>
        <w:spacing w:after="0"/>
        <w:ind w:left="0" w:firstLine="0"/>
      </w:pPr>
    </w:p>
    <w:p w14:paraId="29501D1A" w14:textId="77777777" w:rsidR="00927B9D" w:rsidRPr="00756E7C" w:rsidRDefault="00F128AD" w:rsidP="00927B9D">
      <w:pPr>
        <w:rPr>
          <w:b w:val="0"/>
          <w:bCs/>
        </w:rPr>
      </w:pPr>
      <w:r>
        <w:t xml:space="preserve"> </w:t>
      </w:r>
      <w:r w:rsidR="00927B9D" w:rsidRPr="00756E7C">
        <w:rPr>
          <w:bCs/>
        </w:rPr>
        <w:t>Late assignments can be turned in up to 1 week after the due date for 90% full credit.  Assessments will not be accepted 1 week after the due date.</w:t>
      </w:r>
    </w:p>
    <w:p w14:paraId="7D066FE6" w14:textId="77777777" w:rsidR="00E120BC" w:rsidRDefault="00F128AD">
      <w:pPr>
        <w:spacing w:after="0"/>
        <w:ind w:left="0" w:firstLine="0"/>
      </w:pPr>
      <w:r>
        <w:t xml:space="preserve"> </w:t>
      </w:r>
    </w:p>
    <w:p w14:paraId="7AFFC7AF" w14:textId="77777777" w:rsidR="00E120BC" w:rsidRDefault="00F128AD">
      <w:pPr>
        <w:ind w:left="-5"/>
      </w:pPr>
      <w:r>
        <w:t xml:space="preserve">GRADING SCALE </w:t>
      </w:r>
    </w:p>
    <w:p w14:paraId="5DA079D4" w14:textId="4FBD43A3" w:rsidR="00B05973" w:rsidRDefault="00B05973" w:rsidP="00B05973">
      <w:pPr>
        <w:autoSpaceDE w:val="0"/>
        <w:autoSpaceDN w:val="0"/>
        <w:adjustRightInd w:val="0"/>
        <w:spacing w:line="270" w:lineRule="atLeast"/>
        <w:jc w:val="both"/>
        <w:rPr>
          <w:rFonts w:ascii="Times" w:hAnsi="Times" w:cs="Times"/>
        </w:rPr>
      </w:pPr>
      <w:r>
        <w:rPr>
          <w:rFonts w:ascii="Times" w:hAnsi="Times" w:cs="Times"/>
        </w:rPr>
        <w:t xml:space="preserve">A = 94 - 100 </w:t>
      </w:r>
    </w:p>
    <w:p w14:paraId="706EB558" w14:textId="77777777" w:rsidR="00B05973" w:rsidRPr="00046BEC" w:rsidRDefault="00B05973" w:rsidP="00B05973">
      <w:pPr>
        <w:rPr>
          <w:rFonts w:cs="Arial"/>
        </w:rPr>
      </w:pPr>
      <w:r>
        <w:rPr>
          <w:rFonts w:ascii="Times" w:hAnsi="Times" w:cs="Times"/>
        </w:rPr>
        <w:t>B = 86 -   93</w:t>
      </w:r>
    </w:p>
    <w:p w14:paraId="622FF06C" w14:textId="77777777" w:rsidR="00B05973" w:rsidRDefault="00B05973" w:rsidP="00B05973">
      <w:pPr>
        <w:rPr>
          <w:rFonts w:ascii="Times" w:hAnsi="Times" w:cs="Times"/>
        </w:rPr>
      </w:pPr>
      <w:r>
        <w:rPr>
          <w:rFonts w:ascii="Times" w:hAnsi="Times" w:cs="Times"/>
        </w:rPr>
        <w:t>C = 75 -   85</w:t>
      </w:r>
    </w:p>
    <w:p w14:paraId="64273806" w14:textId="77777777" w:rsidR="00B05973" w:rsidRDefault="00B05973" w:rsidP="00B05973">
      <w:pPr>
        <w:autoSpaceDE w:val="0"/>
        <w:autoSpaceDN w:val="0"/>
        <w:adjustRightInd w:val="0"/>
        <w:spacing w:line="270" w:lineRule="atLeast"/>
        <w:jc w:val="both"/>
        <w:rPr>
          <w:rFonts w:ascii="Times" w:hAnsi="Times" w:cs="Times"/>
        </w:rPr>
      </w:pPr>
      <w:r>
        <w:rPr>
          <w:rFonts w:ascii="Times" w:hAnsi="Times" w:cs="Times"/>
        </w:rPr>
        <w:t xml:space="preserve">D = 70 -   74 </w:t>
      </w:r>
    </w:p>
    <w:p w14:paraId="4F9D2162" w14:textId="77777777" w:rsidR="00B05973" w:rsidRPr="00E06BA3" w:rsidRDefault="00B05973" w:rsidP="00B05973">
      <w:pPr>
        <w:tabs>
          <w:tab w:val="left" w:pos="540"/>
        </w:tabs>
        <w:rPr>
          <w:b w:val="0"/>
          <w:bCs/>
        </w:rPr>
      </w:pPr>
      <w:r>
        <w:rPr>
          <w:rFonts w:ascii="Times" w:hAnsi="Times" w:cs="Times"/>
        </w:rPr>
        <w:t>E =  69 -    0</w:t>
      </w:r>
    </w:p>
    <w:p w14:paraId="44197140" w14:textId="5A169952" w:rsidR="00E120BC" w:rsidRDefault="00F128AD" w:rsidP="00B05973">
      <w:pPr>
        <w:spacing w:after="0"/>
        <w:ind w:left="0" w:firstLine="0"/>
      </w:pPr>
      <w:r>
        <w:t xml:space="preserve"> </w:t>
      </w:r>
    </w:p>
    <w:p w14:paraId="1F1A6A63" w14:textId="77777777" w:rsidR="00E120BC" w:rsidRDefault="00F128AD">
      <w:pPr>
        <w:ind w:left="-5"/>
      </w:pPr>
      <w:r>
        <w:t xml:space="preserve">SPECIAL COURSE REQUIREMENTS </w:t>
      </w:r>
    </w:p>
    <w:p w14:paraId="54D33E6E" w14:textId="697B7B2E" w:rsidR="00E120BC" w:rsidRDefault="00B05973">
      <w:pPr>
        <w:spacing w:after="0"/>
        <w:ind w:left="0" w:firstLine="0"/>
      </w:pPr>
      <w:r>
        <w:rPr>
          <w:b w:val="0"/>
        </w:rPr>
        <w:lastRenderedPageBreak/>
        <w:t>None</w:t>
      </w:r>
    </w:p>
    <w:p w14:paraId="53291908" w14:textId="77777777" w:rsidR="00147E69" w:rsidRDefault="00F128AD" w:rsidP="00147E69">
      <w:pPr>
        <w:ind w:left="-5"/>
      </w:pPr>
      <w:r>
        <w:t xml:space="preserve">ATTENDANCE POLICY </w:t>
      </w:r>
    </w:p>
    <w:p w14:paraId="6803E992" w14:textId="6AB216F4" w:rsidR="00147E69" w:rsidRDefault="00147E69" w:rsidP="00147E69">
      <w:pPr>
        <w:ind w:left="-5"/>
        <w:rPr>
          <w:rFonts w:cs="Arial"/>
          <w:b w:val="0"/>
          <w:bCs/>
        </w:rPr>
      </w:pPr>
      <w:r w:rsidRPr="002235E6">
        <w:rPr>
          <w:rFonts w:cs="Arial"/>
          <w:b w:val="0"/>
          <w:bCs/>
        </w:rPr>
        <w:t>Student attendance is required for Safety reasons.  Safety related information will be given throughout the semester and each student’s presence is required to assure a safe working environment.  Students who demonstrate unsafe practices will be removed from the class.</w:t>
      </w:r>
    </w:p>
    <w:p w14:paraId="57C89B3D" w14:textId="77777777" w:rsidR="00800B34" w:rsidRDefault="00800B34" w:rsidP="00147E69">
      <w:pPr>
        <w:ind w:left="-5"/>
        <w:rPr>
          <w:rFonts w:cs="Arial"/>
          <w:b w:val="0"/>
          <w:bCs/>
        </w:rPr>
      </w:pPr>
    </w:p>
    <w:p w14:paraId="0B0C7184" w14:textId="77777777" w:rsidR="00800B34" w:rsidRPr="00203D7B" w:rsidRDefault="00800B34" w:rsidP="00800B34">
      <w:pPr>
        <w:spacing w:after="0"/>
        <w:ind w:left="0" w:firstLine="0"/>
        <w:rPr>
          <w:b w:val="0"/>
          <w:bCs/>
        </w:rPr>
      </w:pPr>
      <w:r w:rsidRPr="00203D7B">
        <w:rPr>
          <w:b w:val="0"/>
          <w:bCs/>
        </w:rPr>
        <w:t>Students with 90% on-time attendance will receive an additional 3 percentage points to their final grade, and those with 100% on-time attendance will receive an additional 5 points. Excused absences are excluded.</w:t>
      </w:r>
    </w:p>
    <w:p w14:paraId="776B789E" w14:textId="77777777" w:rsidR="00800B34" w:rsidRPr="00203D7B" w:rsidRDefault="00800B34" w:rsidP="00800B34">
      <w:pPr>
        <w:spacing w:after="0"/>
        <w:ind w:left="0" w:firstLine="0"/>
        <w:rPr>
          <w:b w:val="0"/>
          <w:bCs/>
        </w:rPr>
      </w:pPr>
      <w:r w:rsidRPr="00203D7B">
        <w:rPr>
          <w:b w:val="0"/>
          <w:bCs/>
        </w:rPr>
        <w:t>Definition of Excused Absences: Excused absences include absences due to illness, family emergencies, religious observances, or other reasons approved by the instructor in advance.</w:t>
      </w:r>
    </w:p>
    <w:p w14:paraId="6501A464" w14:textId="77777777" w:rsidR="00800B34" w:rsidRPr="002235E6" w:rsidRDefault="00800B34" w:rsidP="00147E69">
      <w:pPr>
        <w:ind w:left="-5"/>
        <w:rPr>
          <w:rFonts w:cs="Arial"/>
          <w:b w:val="0"/>
          <w:bCs/>
        </w:rPr>
      </w:pPr>
    </w:p>
    <w:p w14:paraId="1F7D9FDF" w14:textId="79246CC3" w:rsidR="00E120BC" w:rsidRDefault="00E120BC">
      <w:pPr>
        <w:spacing w:after="0"/>
        <w:ind w:left="0" w:firstLine="0"/>
      </w:pPr>
    </w:p>
    <w:p w14:paraId="4D1866BB" w14:textId="77777777" w:rsidR="00E120BC" w:rsidRDefault="00F128AD">
      <w:pPr>
        <w:ind w:left="-5"/>
      </w:pPr>
      <w:r>
        <w:t xml:space="preserve">COLLEGE SYLLABUS STATEMENTS </w:t>
      </w:r>
    </w:p>
    <w:p w14:paraId="3C29E71B" w14:textId="4075EB7D" w:rsidR="00701149" w:rsidRDefault="00F128AD">
      <w:pPr>
        <w:spacing w:after="5" w:line="250" w:lineRule="auto"/>
        <w:ind w:left="-5"/>
        <w:rPr>
          <w:b w:val="0"/>
          <w:sz w:val="22"/>
        </w:rPr>
      </w:pPr>
      <w:r>
        <w:rPr>
          <w:b w:val="0"/>
        </w:rPr>
        <w:t xml:space="preserve">Columbus State Community College required College Syllabus Statements on College Policies and Student Support Services can be found at  </w:t>
      </w:r>
      <w:hyperlink r:id="rId12">
        <w:r>
          <w:rPr>
            <w:b w:val="0"/>
            <w:color w:val="0000FF"/>
            <w:u w:val="single" w:color="0000FF"/>
          </w:rPr>
          <w:t>www.cscc.edu/syllabus</w:t>
        </w:r>
      </w:hyperlink>
      <w:hyperlink r:id="rId13">
        <w:r>
          <w:rPr>
            <w:b w:val="0"/>
          </w:rPr>
          <w:t xml:space="preserve"> </w:t>
        </w:r>
      </w:hyperlink>
      <w:r>
        <w:rPr>
          <w:b w:val="0"/>
        </w:rPr>
        <w:t>or on the College website Quick Links “ Syllabus Statements”.</w:t>
      </w:r>
      <w:r>
        <w:rPr>
          <w:b w:val="0"/>
          <w:sz w:val="22"/>
        </w:rPr>
        <w:t xml:space="preserve"> </w:t>
      </w:r>
    </w:p>
    <w:p w14:paraId="329DD010" w14:textId="77777777" w:rsidR="006200B8" w:rsidRDefault="006200B8">
      <w:pPr>
        <w:spacing w:after="5" w:line="250" w:lineRule="auto"/>
        <w:ind w:left="-5"/>
        <w:rPr>
          <w:b w:val="0"/>
          <w:sz w:val="22"/>
        </w:rPr>
      </w:pPr>
    </w:p>
    <w:p w14:paraId="44C2DDCC" w14:textId="60530BD0" w:rsidR="000D27F5" w:rsidRDefault="000D27F5" w:rsidP="000D27F5">
      <w:pPr>
        <w:ind w:left="-5"/>
      </w:pPr>
      <w:r>
        <w:t>WEATHER RELATED DEPARTMENT SPECIFIC POLICY</w:t>
      </w:r>
      <w:r>
        <w:rPr>
          <w:b w:val="0"/>
        </w:rPr>
        <w:t xml:space="preserve">  </w:t>
      </w:r>
    </w:p>
    <w:p w14:paraId="02C3A930" w14:textId="77777777" w:rsidR="000D27F5" w:rsidRDefault="000D27F5" w:rsidP="000D27F5">
      <w:pPr>
        <w:spacing w:after="5" w:line="250" w:lineRule="auto"/>
        <w:ind w:left="-5"/>
      </w:pPr>
      <w:r>
        <w:rPr>
          <w:b w:val="0"/>
        </w:rPr>
        <w:t xml:space="preserve">If not covered by College Policy, relative to clinical, practicum, of other missed time due to weather related college closings. </w:t>
      </w:r>
    </w:p>
    <w:p w14:paraId="5E141DAA" w14:textId="77777777" w:rsidR="000D27F5" w:rsidRDefault="000D27F5">
      <w:pPr>
        <w:spacing w:after="5" w:line="250" w:lineRule="auto"/>
        <w:ind w:left="-5"/>
        <w:rPr>
          <w:b w:val="0"/>
          <w:sz w:val="22"/>
        </w:rPr>
      </w:pPr>
    </w:p>
    <w:p w14:paraId="06D7E02C" w14:textId="77777777" w:rsidR="00701149" w:rsidRDefault="00701149">
      <w:pPr>
        <w:spacing w:after="160" w:line="278" w:lineRule="auto"/>
        <w:ind w:left="0" w:firstLine="0"/>
        <w:rPr>
          <w:b w:val="0"/>
          <w:sz w:val="22"/>
        </w:rPr>
      </w:pPr>
      <w:r>
        <w:rPr>
          <w:b w:val="0"/>
          <w:sz w:val="22"/>
        </w:rPr>
        <w:br w:type="page"/>
      </w:r>
    </w:p>
    <w:p w14:paraId="7FA38D70" w14:textId="77777777" w:rsidR="00E120BC" w:rsidRDefault="00E120BC">
      <w:pPr>
        <w:spacing w:after="5" w:line="250" w:lineRule="auto"/>
        <w:ind w:left="-5"/>
      </w:pPr>
    </w:p>
    <w:p w14:paraId="2E93C21D" w14:textId="77777777" w:rsidR="00E120BC" w:rsidRDefault="00F128AD">
      <w:pPr>
        <w:spacing w:after="0"/>
        <w:ind w:left="0" w:firstLine="0"/>
      </w:pPr>
      <w:r>
        <w:rPr>
          <w:b w:val="0"/>
        </w:rPr>
        <w:t xml:space="preserve"> </w:t>
      </w:r>
    </w:p>
    <w:p w14:paraId="1109BCE1" w14:textId="30B3BA87" w:rsidR="00E120BC" w:rsidRDefault="00F128AD" w:rsidP="00FA22E1">
      <w:pPr>
        <w:spacing w:after="0" w:line="240" w:lineRule="auto"/>
        <w:ind w:left="-5"/>
      </w:pPr>
      <w:r>
        <w:t xml:space="preserve">UNITS OF INSTRUCTION </w:t>
      </w:r>
    </w:p>
    <w:p w14:paraId="10796CEB" w14:textId="77777777" w:rsidR="006E504B" w:rsidRDefault="006E504B">
      <w:pPr>
        <w:spacing w:after="0"/>
        <w:ind w:left="0" w:firstLine="0"/>
      </w:pPr>
    </w:p>
    <w:tbl>
      <w:tblPr>
        <w:tblStyle w:val="TableGrid"/>
        <w:tblW w:w="10054" w:type="dxa"/>
        <w:tblInd w:w="-108" w:type="dxa"/>
        <w:tblLayout w:type="fixed"/>
        <w:tblCellMar>
          <w:top w:w="53" w:type="dxa"/>
          <w:left w:w="108" w:type="dxa"/>
          <w:right w:w="61" w:type="dxa"/>
        </w:tblCellMar>
        <w:tblLook w:val="04A0" w:firstRow="1" w:lastRow="0" w:firstColumn="1" w:lastColumn="0" w:noHBand="0" w:noVBand="1"/>
      </w:tblPr>
      <w:tblGrid>
        <w:gridCol w:w="1003"/>
        <w:gridCol w:w="1890"/>
        <w:gridCol w:w="2250"/>
        <w:gridCol w:w="1513"/>
        <w:gridCol w:w="1877"/>
        <w:gridCol w:w="1521"/>
      </w:tblGrid>
      <w:tr w:rsidR="003A4437" w14:paraId="79BF3573" w14:textId="77777777" w:rsidTr="009C09FC">
        <w:trPr>
          <w:trHeight w:val="595"/>
        </w:trPr>
        <w:tc>
          <w:tcPr>
            <w:tcW w:w="1003" w:type="dxa"/>
            <w:tcBorders>
              <w:top w:val="single" w:sz="4" w:space="0" w:color="000000"/>
              <w:left w:val="single" w:sz="4" w:space="0" w:color="000000"/>
              <w:bottom w:val="single" w:sz="4" w:space="0" w:color="000000"/>
              <w:right w:val="single" w:sz="4" w:space="0" w:color="000000"/>
            </w:tcBorders>
          </w:tcPr>
          <w:p w14:paraId="33C02518" w14:textId="77777777" w:rsidR="003A4437" w:rsidRDefault="003A4437" w:rsidP="003A4437">
            <w:pPr>
              <w:spacing w:after="0"/>
              <w:ind w:left="0" w:firstLine="0"/>
            </w:pPr>
            <w:r>
              <w:rPr>
                <w:sz w:val="28"/>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12AAD08B" w14:textId="3A0BC034" w:rsidR="003A4437" w:rsidRDefault="003A4437" w:rsidP="003A4437">
            <w:pPr>
              <w:spacing w:after="0"/>
              <w:ind w:left="0" w:firstLine="0"/>
            </w:pPr>
            <w:r w:rsidRPr="00E80D66">
              <w:rPr>
                <w:rFonts w:cs="Arial"/>
                <w:sz w:val="28"/>
              </w:rPr>
              <w:t>UNIT OF INSTRUCTION</w:t>
            </w:r>
          </w:p>
        </w:tc>
        <w:tc>
          <w:tcPr>
            <w:tcW w:w="2250" w:type="dxa"/>
            <w:tcBorders>
              <w:top w:val="single" w:sz="4" w:space="0" w:color="000000"/>
              <w:left w:val="single" w:sz="4" w:space="0" w:color="000000"/>
              <w:bottom w:val="single" w:sz="4" w:space="0" w:color="000000"/>
              <w:right w:val="single" w:sz="4" w:space="0" w:color="000000"/>
            </w:tcBorders>
          </w:tcPr>
          <w:p w14:paraId="2E446E34" w14:textId="42EC0D7B" w:rsidR="003A4437" w:rsidRDefault="003A4437" w:rsidP="003A4437">
            <w:pPr>
              <w:spacing w:after="0"/>
              <w:ind w:left="0" w:firstLine="0"/>
            </w:pPr>
            <w:r w:rsidRPr="00E80D66">
              <w:rPr>
                <w:rFonts w:cs="Arial"/>
                <w:sz w:val="28"/>
              </w:rPr>
              <w:t>LEARNING OBJECTIVES/GOALS</w:t>
            </w:r>
          </w:p>
        </w:tc>
        <w:tc>
          <w:tcPr>
            <w:tcW w:w="1513" w:type="dxa"/>
            <w:tcBorders>
              <w:top w:val="single" w:sz="4" w:space="0" w:color="000000"/>
              <w:left w:val="single" w:sz="4" w:space="0" w:color="000000"/>
              <w:bottom w:val="single" w:sz="4" w:space="0" w:color="000000"/>
              <w:right w:val="single" w:sz="4" w:space="0" w:color="000000"/>
            </w:tcBorders>
          </w:tcPr>
          <w:p w14:paraId="30A37BD9" w14:textId="3F41AE3A" w:rsidR="003A4437" w:rsidRDefault="003A4437" w:rsidP="003A4437">
            <w:pPr>
              <w:spacing w:after="0"/>
              <w:ind w:left="0" w:firstLine="0"/>
            </w:pPr>
            <w:r w:rsidRPr="00E80D66">
              <w:rPr>
                <w:rFonts w:cs="Arial"/>
                <w:sz w:val="28"/>
              </w:rPr>
              <w:t>ASSESSMENT METHODS</w:t>
            </w:r>
          </w:p>
        </w:tc>
        <w:tc>
          <w:tcPr>
            <w:tcW w:w="1877" w:type="dxa"/>
            <w:tcBorders>
              <w:top w:val="single" w:sz="4" w:space="0" w:color="000000"/>
              <w:left w:val="single" w:sz="4" w:space="0" w:color="000000"/>
              <w:bottom w:val="single" w:sz="4" w:space="0" w:color="000000"/>
              <w:right w:val="single" w:sz="4" w:space="0" w:color="000000"/>
            </w:tcBorders>
          </w:tcPr>
          <w:p w14:paraId="6575C0EF" w14:textId="623E4F0E" w:rsidR="003A4437" w:rsidRDefault="003A4437" w:rsidP="003A4437">
            <w:pPr>
              <w:spacing w:after="0"/>
              <w:ind w:left="0" w:firstLine="0"/>
              <w:jc w:val="both"/>
            </w:pPr>
            <w:r w:rsidRPr="00E80D66">
              <w:rPr>
                <w:rFonts w:cs="Arial"/>
                <w:sz w:val="28"/>
              </w:rPr>
              <w:t>ASSIGNMENTS</w:t>
            </w:r>
          </w:p>
        </w:tc>
        <w:tc>
          <w:tcPr>
            <w:tcW w:w="1521" w:type="dxa"/>
            <w:tcBorders>
              <w:top w:val="single" w:sz="4" w:space="0" w:color="000000"/>
              <w:left w:val="single" w:sz="4" w:space="0" w:color="000000"/>
              <w:bottom w:val="single" w:sz="4" w:space="0" w:color="000000"/>
              <w:right w:val="single" w:sz="4" w:space="0" w:color="000000"/>
            </w:tcBorders>
          </w:tcPr>
          <w:p w14:paraId="5D0090C8" w14:textId="77777777" w:rsidR="003A4437" w:rsidRDefault="003A4437" w:rsidP="003A4437">
            <w:pPr>
              <w:spacing w:after="0"/>
              <w:ind w:left="0" w:firstLine="0"/>
            </w:pPr>
            <w:r>
              <w:t xml:space="preserve">ASSIGNMENT DUE DATE </w:t>
            </w:r>
          </w:p>
        </w:tc>
      </w:tr>
      <w:tr w:rsidR="003A4437" w14:paraId="79EB55E3" w14:textId="77777777" w:rsidTr="009C09FC">
        <w:trPr>
          <w:trHeight w:val="890"/>
        </w:trPr>
        <w:tc>
          <w:tcPr>
            <w:tcW w:w="1003" w:type="dxa"/>
            <w:tcBorders>
              <w:top w:val="single" w:sz="4" w:space="0" w:color="000000"/>
              <w:left w:val="single" w:sz="4" w:space="0" w:color="000000"/>
              <w:bottom w:val="single" w:sz="4" w:space="0" w:color="000000"/>
              <w:right w:val="single" w:sz="4" w:space="0" w:color="000000"/>
            </w:tcBorders>
          </w:tcPr>
          <w:p w14:paraId="3CB60C00" w14:textId="4395F0A8" w:rsidR="003A4437" w:rsidRDefault="003A4437" w:rsidP="009C09FC">
            <w:pPr>
              <w:spacing w:after="0"/>
              <w:ind w:left="0" w:firstLine="0"/>
              <w:jc w:val="both"/>
            </w:pPr>
            <w:r>
              <w:t xml:space="preserve">Week 1 </w:t>
            </w:r>
          </w:p>
          <w:p w14:paraId="2EF74341" w14:textId="77777777" w:rsidR="003A4437" w:rsidRDefault="003A4437" w:rsidP="003A4437">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6FD96E65" w14:textId="77777777" w:rsidR="003A4437" w:rsidRDefault="003A4437" w:rsidP="003A4437">
            <w:pPr>
              <w:rPr>
                <w:rFonts w:cs="Arial"/>
              </w:rPr>
            </w:pPr>
            <w:r>
              <w:rPr>
                <w:rFonts w:cs="Arial"/>
              </w:rPr>
              <w:t>General Safety Practices</w:t>
            </w:r>
          </w:p>
          <w:p w14:paraId="036CFAED" w14:textId="77777777" w:rsidR="003A4437" w:rsidRDefault="003A4437" w:rsidP="003A4437">
            <w:pPr>
              <w:rPr>
                <w:rFonts w:cs="Arial"/>
              </w:rPr>
            </w:pPr>
            <w:r>
              <w:rPr>
                <w:rFonts w:cs="Arial"/>
              </w:rPr>
              <w:t>Safety Practices for machine tools.</w:t>
            </w:r>
          </w:p>
          <w:p w14:paraId="06E30EAC" w14:textId="77777777" w:rsidR="003A4437" w:rsidRDefault="003A4437" w:rsidP="003A4437">
            <w:pPr>
              <w:rPr>
                <w:rFonts w:cs="Arial"/>
              </w:rPr>
            </w:pPr>
          </w:p>
          <w:p w14:paraId="4FB69548" w14:textId="77777777" w:rsidR="003A4437" w:rsidRDefault="003A4437" w:rsidP="003A4437">
            <w:pPr>
              <w:rPr>
                <w:rFonts w:cs="Arial"/>
              </w:rPr>
            </w:pPr>
            <w:r>
              <w:rPr>
                <w:rFonts w:cs="Arial"/>
              </w:rPr>
              <w:t>Print Reading</w:t>
            </w:r>
          </w:p>
          <w:p w14:paraId="3ABDDA49" w14:textId="2A89B8DC" w:rsidR="003A4437" w:rsidRDefault="003A4437" w:rsidP="003A4437">
            <w:pPr>
              <w:spacing w:after="0"/>
              <w:ind w:left="0" w:firstLine="0"/>
              <w:rPr>
                <w:b w:val="0"/>
              </w:rPr>
            </w:pPr>
            <w:r>
              <w:rPr>
                <w:rFonts w:cs="Arial"/>
              </w:rPr>
              <w:t>Basic precision measuring tools.</w:t>
            </w:r>
          </w:p>
        </w:tc>
        <w:tc>
          <w:tcPr>
            <w:tcW w:w="2250" w:type="dxa"/>
            <w:tcBorders>
              <w:top w:val="single" w:sz="4" w:space="0" w:color="000000"/>
              <w:left w:val="single" w:sz="4" w:space="0" w:color="000000"/>
              <w:bottom w:val="single" w:sz="4" w:space="0" w:color="000000"/>
              <w:right w:val="single" w:sz="4" w:space="0" w:color="000000"/>
            </w:tcBorders>
          </w:tcPr>
          <w:p w14:paraId="74CDFA1A" w14:textId="77777777" w:rsidR="003A4437" w:rsidRDefault="003A4437" w:rsidP="003A4437">
            <w:pPr>
              <w:rPr>
                <w:rFonts w:cs="Arial"/>
              </w:rPr>
            </w:pPr>
            <w:r>
              <w:rPr>
                <w:rFonts w:cs="Arial"/>
              </w:rPr>
              <w:t>Aware of general hazards in the lab.</w:t>
            </w:r>
          </w:p>
          <w:p w14:paraId="115A6167" w14:textId="1D00B028" w:rsidR="003A4437" w:rsidRDefault="003A4437" w:rsidP="003A4437">
            <w:pPr>
              <w:spacing w:after="0"/>
              <w:ind w:left="0" w:firstLine="0"/>
              <w:rPr>
                <w:b w:val="0"/>
              </w:rPr>
            </w:pPr>
            <w:r>
              <w:rPr>
                <w:rFonts w:cs="Arial"/>
              </w:rPr>
              <w:t>Recognize Safety Hazards in the lab.</w:t>
            </w:r>
          </w:p>
        </w:tc>
        <w:tc>
          <w:tcPr>
            <w:tcW w:w="1513" w:type="dxa"/>
            <w:tcBorders>
              <w:top w:val="single" w:sz="4" w:space="0" w:color="000000"/>
              <w:left w:val="single" w:sz="4" w:space="0" w:color="000000"/>
              <w:bottom w:val="single" w:sz="4" w:space="0" w:color="000000"/>
              <w:right w:val="single" w:sz="4" w:space="0" w:color="000000"/>
            </w:tcBorders>
          </w:tcPr>
          <w:p w14:paraId="55C5AF00" w14:textId="77777777" w:rsidR="003A4437" w:rsidRDefault="003A4437" w:rsidP="003A4437">
            <w:pPr>
              <w:rPr>
                <w:rFonts w:cs="Arial"/>
              </w:rPr>
            </w:pPr>
            <w:r>
              <w:rPr>
                <w:rFonts w:cs="Arial"/>
              </w:rPr>
              <w:t>Quiz 1</w:t>
            </w:r>
          </w:p>
          <w:p w14:paraId="1BD77B3A" w14:textId="77777777" w:rsidR="003A4437" w:rsidRDefault="003A4437" w:rsidP="003A4437">
            <w:pPr>
              <w:rPr>
                <w:rFonts w:cs="Arial"/>
              </w:rPr>
            </w:pPr>
            <w:r>
              <w:rPr>
                <w:rFonts w:cs="Arial"/>
              </w:rPr>
              <w:t>Lab practices.</w:t>
            </w:r>
          </w:p>
          <w:p w14:paraId="7B2FFB7F" w14:textId="77777777" w:rsidR="003A4437" w:rsidRDefault="003A4437" w:rsidP="003A4437">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6E543B6D" w14:textId="12328678" w:rsidR="003A4437" w:rsidRDefault="009C09FC" w:rsidP="003A4437">
            <w:pPr>
              <w:spacing w:after="0"/>
              <w:ind w:left="0" w:firstLine="0"/>
              <w:rPr>
                <w:b w:val="0"/>
              </w:rPr>
            </w:pPr>
            <w:r>
              <w:rPr>
                <w:rFonts w:cs="Arial"/>
              </w:rPr>
              <w:t>Blackboard Units.</w:t>
            </w:r>
          </w:p>
        </w:tc>
        <w:tc>
          <w:tcPr>
            <w:tcW w:w="1521" w:type="dxa"/>
            <w:tcBorders>
              <w:top w:val="single" w:sz="4" w:space="0" w:color="000000"/>
              <w:left w:val="single" w:sz="4" w:space="0" w:color="000000"/>
              <w:bottom w:val="single" w:sz="4" w:space="0" w:color="000000"/>
              <w:right w:val="single" w:sz="4" w:space="0" w:color="000000"/>
            </w:tcBorders>
          </w:tcPr>
          <w:p w14:paraId="3265794D" w14:textId="77777777" w:rsidR="003A4437" w:rsidRDefault="003A4437" w:rsidP="003A4437">
            <w:pPr>
              <w:spacing w:after="0"/>
              <w:ind w:left="0" w:firstLine="0"/>
            </w:pPr>
            <w:r>
              <w:rPr>
                <w:b w:val="0"/>
              </w:rPr>
              <w:t xml:space="preserve"> </w:t>
            </w:r>
          </w:p>
        </w:tc>
      </w:tr>
      <w:tr w:rsidR="009C09FC" w14:paraId="044D785E" w14:textId="77777777" w:rsidTr="009C09FC">
        <w:trPr>
          <w:trHeight w:val="888"/>
        </w:trPr>
        <w:tc>
          <w:tcPr>
            <w:tcW w:w="1003" w:type="dxa"/>
            <w:tcBorders>
              <w:top w:val="single" w:sz="4" w:space="0" w:color="000000"/>
              <w:left w:val="single" w:sz="4" w:space="0" w:color="000000"/>
              <w:bottom w:val="single" w:sz="4" w:space="0" w:color="000000"/>
              <w:right w:val="single" w:sz="4" w:space="0" w:color="000000"/>
            </w:tcBorders>
          </w:tcPr>
          <w:p w14:paraId="544ADA47" w14:textId="77777777" w:rsidR="009C09FC" w:rsidRDefault="009C09FC" w:rsidP="009C09FC">
            <w:pPr>
              <w:spacing w:after="0"/>
              <w:ind w:left="0" w:firstLine="0"/>
              <w:jc w:val="both"/>
            </w:pPr>
            <w:r>
              <w:t xml:space="preserve">Week </w:t>
            </w:r>
          </w:p>
          <w:p w14:paraId="56A4B686" w14:textId="77777777" w:rsidR="009C09FC" w:rsidRDefault="009C09FC" w:rsidP="009C09FC">
            <w:pPr>
              <w:spacing w:after="0"/>
              <w:ind w:left="0" w:firstLine="0"/>
            </w:pPr>
            <w:r>
              <w:t xml:space="preserve">2 </w:t>
            </w:r>
          </w:p>
          <w:p w14:paraId="07FB1FA1"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00859143" w14:textId="77777777" w:rsidR="009C09FC" w:rsidRDefault="009C09FC" w:rsidP="009C09FC">
            <w:pPr>
              <w:rPr>
                <w:rFonts w:cs="Arial"/>
              </w:rPr>
            </w:pPr>
            <w:r>
              <w:rPr>
                <w:rFonts w:cs="Arial"/>
              </w:rPr>
              <w:t>Precision measuring tools.</w:t>
            </w:r>
          </w:p>
          <w:p w14:paraId="0861A826" w14:textId="77777777" w:rsidR="009C09FC" w:rsidRDefault="009C09FC" w:rsidP="009C09FC">
            <w:pPr>
              <w:spacing w:after="0"/>
              <w:ind w:left="0" w:firstLine="0"/>
              <w:rPr>
                <w:b w:val="0"/>
              </w:rPr>
            </w:pPr>
          </w:p>
        </w:tc>
        <w:tc>
          <w:tcPr>
            <w:tcW w:w="2250" w:type="dxa"/>
            <w:tcBorders>
              <w:top w:val="single" w:sz="4" w:space="0" w:color="000000"/>
              <w:left w:val="single" w:sz="4" w:space="0" w:color="000000"/>
              <w:bottom w:val="single" w:sz="4" w:space="0" w:color="000000"/>
              <w:right w:val="single" w:sz="4" w:space="0" w:color="000000"/>
            </w:tcBorders>
          </w:tcPr>
          <w:p w14:paraId="3E72B9FC" w14:textId="77777777" w:rsidR="009C09FC" w:rsidRDefault="009C09FC" w:rsidP="009C09FC">
            <w:pPr>
              <w:rPr>
                <w:rFonts w:cs="Arial"/>
              </w:rPr>
            </w:pPr>
            <w:r>
              <w:rPr>
                <w:rFonts w:cs="Arial"/>
              </w:rPr>
              <w:t>Utilize Calipers and Micrometers accurately</w:t>
            </w:r>
          </w:p>
          <w:p w14:paraId="5255CF03" w14:textId="77777777" w:rsidR="009C09FC" w:rsidRDefault="009C09FC" w:rsidP="009C09FC">
            <w:pPr>
              <w:rPr>
                <w:rFonts w:cs="Arial"/>
              </w:rPr>
            </w:pPr>
          </w:p>
          <w:p w14:paraId="40F39775" w14:textId="77777777" w:rsidR="009C09FC" w:rsidRDefault="009C09FC" w:rsidP="009C09FC">
            <w:pPr>
              <w:rPr>
                <w:rFonts w:cs="Arial"/>
              </w:rPr>
            </w:pPr>
            <w:r>
              <w:rPr>
                <w:rFonts w:cs="Arial"/>
              </w:rPr>
              <w:t>recognize the role Machine tools have played industry</w:t>
            </w:r>
          </w:p>
          <w:p w14:paraId="4337B630" w14:textId="5C063686" w:rsidR="009C09FC" w:rsidRDefault="009C09FC" w:rsidP="009C09FC">
            <w:pPr>
              <w:spacing w:after="0"/>
              <w:ind w:left="0" w:firstLine="0"/>
              <w:rPr>
                <w:b w:val="0"/>
              </w:rPr>
            </w:pPr>
            <w:r>
              <w:rPr>
                <w:rFonts w:cs="Arial"/>
              </w:rPr>
              <w:t>Operate Machine Tools in a safe manner</w:t>
            </w:r>
          </w:p>
        </w:tc>
        <w:tc>
          <w:tcPr>
            <w:tcW w:w="1513" w:type="dxa"/>
            <w:tcBorders>
              <w:top w:val="single" w:sz="4" w:space="0" w:color="000000"/>
              <w:left w:val="single" w:sz="4" w:space="0" w:color="000000"/>
              <w:bottom w:val="single" w:sz="4" w:space="0" w:color="000000"/>
              <w:right w:val="single" w:sz="4" w:space="0" w:color="000000"/>
            </w:tcBorders>
          </w:tcPr>
          <w:p w14:paraId="349F2CF3" w14:textId="77777777" w:rsidR="009C09FC" w:rsidRDefault="009C09FC" w:rsidP="009C09FC">
            <w:pPr>
              <w:rPr>
                <w:rFonts w:cs="Arial"/>
              </w:rPr>
            </w:pPr>
            <w:r>
              <w:rPr>
                <w:rFonts w:cs="Arial"/>
              </w:rPr>
              <w:t>Quiz 1</w:t>
            </w:r>
          </w:p>
          <w:p w14:paraId="598C27B0" w14:textId="77777777" w:rsidR="009C09FC" w:rsidRDefault="009C09FC" w:rsidP="009C09FC">
            <w:pPr>
              <w:rPr>
                <w:rFonts w:cs="Arial"/>
              </w:rPr>
            </w:pPr>
            <w:r>
              <w:rPr>
                <w:rFonts w:cs="Arial"/>
              </w:rPr>
              <w:t>Lab practices.</w:t>
            </w:r>
          </w:p>
          <w:p w14:paraId="3B68CDF8"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44CE7CE8" w14:textId="10E5E033" w:rsidR="009C09FC" w:rsidRDefault="009C09FC" w:rsidP="009C09FC">
            <w:pPr>
              <w:spacing w:after="0"/>
              <w:ind w:left="0" w:firstLine="0"/>
              <w:rPr>
                <w:b w:val="0"/>
              </w:rPr>
            </w:pPr>
            <w:r>
              <w:rPr>
                <w:rFonts w:cs="Arial"/>
              </w:rPr>
              <w:t>Blackboard Units.</w:t>
            </w:r>
          </w:p>
        </w:tc>
        <w:tc>
          <w:tcPr>
            <w:tcW w:w="1521" w:type="dxa"/>
            <w:tcBorders>
              <w:top w:val="single" w:sz="4" w:space="0" w:color="000000"/>
              <w:left w:val="single" w:sz="4" w:space="0" w:color="000000"/>
              <w:bottom w:val="single" w:sz="4" w:space="0" w:color="000000"/>
              <w:right w:val="single" w:sz="4" w:space="0" w:color="000000"/>
            </w:tcBorders>
          </w:tcPr>
          <w:p w14:paraId="033ADD6E" w14:textId="77777777" w:rsidR="009C09FC" w:rsidRDefault="009C09FC" w:rsidP="009C09FC">
            <w:pPr>
              <w:spacing w:after="0"/>
              <w:ind w:left="0" w:firstLine="0"/>
            </w:pPr>
            <w:r>
              <w:rPr>
                <w:b w:val="0"/>
              </w:rPr>
              <w:t xml:space="preserve"> </w:t>
            </w:r>
          </w:p>
        </w:tc>
      </w:tr>
      <w:tr w:rsidR="009C09FC" w14:paraId="7186445E" w14:textId="77777777" w:rsidTr="009C09FC">
        <w:trPr>
          <w:trHeight w:val="890"/>
        </w:trPr>
        <w:tc>
          <w:tcPr>
            <w:tcW w:w="1003" w:type="dxa"/>
            <w:tcBorders>
              <w:top w:val="single" w:sz="4" w:space="0" w:color="000000"/>
              <w:left w:val="single" w:sz="4" w:space="0" w:color="000000"/>
              <w:bottom w:val="single" w:sz="4" w:space="0" w:color="000000"/>
              <w:right w:val="single" w:sz="4" w:space="0" w:color="000000"/>
            </w:tcBorders>
          </w:tcPr>
          <w:p w14:paraId="2B0F527E" w14:textId="77777777" w:rsidR="009C09FC" w:rsidRDefault="009C09FC" w:rsidP="009C09FC">
            <w:pPr>
              <w:spacing w:after="0"/>
              <w:ind w:left="0" w:firstLine="0"/>
              <w:jc w:val="both"/>
            </w:pPr>
            <w:r>
              <w:t xml:space="preserve">Week </w:t>
            </w:r>
          </w:p>
          <w:p w14:paraId="05DC79EB" w14:textId="77777777" w:rsidR="009C09FC" w:rsidRDefault="009C09FC" w:rsidP="009C09FC">
            <w:pPr>
              <w:spacing w:after="0"/>
              <w:ind w:left="0" w:firstLine="0"/>
            </w:pPr>
            <w:r>
              <w:t xml:space="preserve">3 </w:t>
            </w:r>
          </w:p>
          <w:p w14:paraId="763DE1E8"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1F2279CE" w14:textId="77777777" w:rsidR="009C09FC" w:rsidRDefault="009C09FC" w:rsidP="009C09FC">
            <w:pPr>
              <w:rPr>
                <w:rFonts w:cs="Arial"/>
              </w:rPr>
            </w:pPr>
            <w:r>
              <w:rPr>
                <w:rFonts w:cs="Arial"/>
              </w:rPr>
              <w:t>Modern Marvels Video.</w:t>
            </w:r>
          </w:p>
          <w:p w14:paraId="08A78BBD" w14:textId="77777777" w:rsidR="009C09FC" w:rsidRDefault="009C09FC" w:rsidP="009C09FC">
            <w:pPr>
              <w:rPr>
                <w:rFonts w:cs="Arial"/>
              </w:rPr>
            </w:pPr>
            <w:r>
              <w:rPr>
                <w:rFonts w:cs="Arial"/>
              </w:rPr>
              <w:t>Milling Machines and tooling</w:t>
            </w:r>
          </w:p>
          <w:p w14:paraId="29A17D91" w14:textId="1EA87D9C" w:rsidR="009C09FC" w:rsidRDefault="009C09FC" w:rsidP="009C09FC">
            <w:pPr>
              <w:spacing w:after="0"/>
              <w:ind w:left="0" w:firstLine="0"/>
              <w:rPr>
                <w:b w:val="0"/>
              </w:rPr>
            </w:pPr>
            <w:r>
              <w:rPr>
                <w:rFonts w:cs="Arial"/>
              </w:rPr>
              <w:t xml:space="preserve">RPM, Feed rates, and </w:t>
            </w:r>
          </w:p>
        </w:tc>
        <w:tc>
          <w:tcPr>
            <w:tcW w:w="2250" w:type="dxa"/>
            <w:tcBorders>
              <w:top w:val="single" w:sz="4" w:space="0" w:color="000000"/>
              <w:left w:val="single" w:sz="4" w:space="0" w:color="000000"/>
              <w:bottom w:val="single" w:sz="4" w:space="0" w:color="000000"/>
              <w:right w:val="single" w:sz="4" w:space="0" w:color="000000"/>
            </w:tcBorders>
          </w:tcPr>
          <w:p w14:paraId="75669668" w14:textId="77777777" w:rsidR="009C09FC" w:rsidRDefault="009C09FC" w:rsidP="009C09FC">
            <w:pPr>
              <w:rPr>
                <w:rFonts w:cs="Arial"/>
              </w:rPr>
            </w:pPr>
            <w:r>
              <w:rPr>
                <w:rFonts w:cs="Arial"/>
              </w:rPr>
              <w:t>Name milling machine parts</w:t>
            </w:r>
          </w:p>
          <w:p w14:paraId="53774BBD" w14:textId="7BA50AEA" w:rsidR="009C09FC" w:rsidRDefault="009C09FC" w:rsidP="009C09FC">
            <w:pPr>
              <w:spacing w:after="0"/>
              <w:ind w:left="0" w:firstLine="0"/>
              <w:rPr>
                <w:b w:val="0"/>
              </w:rPr>
            </w:pPr>
            <w:r>
              <w:rPr>
                <w:rFonts w:cs="Arial"/>
              </w:rPr>
              <w:t>Calculate/select appropriate RPMs and Feed rates.</w:t>
            </w:r>
          </w:p>
        </w:tc>
        <w:tc>
          <w:tcPr>
            <w:tcW w:w="1513" w:type="dxa"/>
            <w:tcBorders>
              <w:top w:val="single" w:sz="4" w:space="0" w:color="000000"/>
              <w:left w:val="single" w:sz="4" w:space="0" w:color="000000"/>
              <w:bottom w:val="single" w:sz="4" w:space="0" w:color="000000"/>
              <w:right w:val="single" w:sz="4" w:space="0" w:color="000000"/>
            </w:tcBorders>
          </w:tcPr>
          <w:p w14:paraId="70DB7ABA" w14:textId="77777777" w:rsidR="009C09FC" w:rsidRDefault="009C09FC" w:rsidP="009C09FC">
            <w:pPr>
              <w:rPr>
                <w:rFonts w:cs="Arial"/>
              </w:rPr>
            </w:pPr>
            <w:r>
              <w:rPr>
                <w:rFonts w:cs="Arial"/>
              </w:rPr>
              <w:t>Quiz 1</w:t>
            </w:r>
          </w:p>
          <w:p w14:paraId="2F003213" w14:textId="77777777" w:rsidR="009C09FC" w:rsidRDefault="009C09FC" w:rsidP="009C09FC">
            <w:pPr>
              <w:rPr>
                <w:rFonts w:cs="Arial"/>
              </w:rPr>
            </w:pPr>
            <w:r>
              <w:rPr>
                <w:rFonts w:cs="Arial"/>
              </w:rPr>
              <w:t>Modern Marvels assessment on Blackboard.</w:t>
            </w:r>
          </w:p>
          <w:p w14:paraId="358DCA29" w14:textId="77777777" w:rsidR="009C09FC" w:rsidRDefault="009C09FC" w:rsidP="009C09FC">
            <w:pPr>
              <w:rPr>
                <w:rFonts w:cs="Arial"/>
              </w:rPr>
            </w:pPr>
            <w:r>
              <w:rPr>
                <w:rFonts w:cs="Arial"/>
              </w:rPr>
              <w:t>Milling Machine OER Assessment on Blackboard.</w:t>
            </w:r>
          </w:p>
          <w:p w14:paraId="1B9156C5" w14:textId="77777777" w:rsidR="009C09FC" w:rsidRDefault="009C09FC" w:rsidP="009C09FC">
            <w:pPr>
              <w:rPr>
                <w:rFonts w:cs="Arial"/>
              </w:rPr>
            </w:pPr>
            <w:r>
              <w:rPr>
                <w:rFonts w:cs="Arial"/>
              </w:rPr>
              <w:t>Lab practices.</w:t>
            </w:r>
          </w:p>
          <w:p w14:paraId="5B2D574A"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573C82E8" w14:textId="6559EF3B" w:rsidR="009C09FC" w:rsidRDefault="009C09FC" w:rsidP="009C09FC">
            <w:pPr>
              <w:spacing w:after="0"/>
              <w:ind w:left="0" w:firstLine="0"/>
              <w:rPr>
                <w:b w:val="0"/>
              </w:rPr>
            </w:pPr>
            <w:r>
              <w:rPr>
                <w:rFonts w:cs="Arial"/>
              </w:rPr>
              <w:lastRenderedPageBreak/>
              <w:t>Blackboard Units.</w:t>
            </w:r>
          </w:p>
        </w:tc>
        <w:tc>
          <w:tcPr>
            <w:tcW w:w="1521" w:type="dxa"/>
            <w:tcBorders>
              <w:top w:val="single" w:sz="4" w:space="0" w:color="000000"/>
              <w:left w:val="single" w:sz="4" w:space="0" w:color="000000"/>
              <w:bottom w:val="single" w:sz="4" w:space="0" w:color="000000"/>
              <w:right w:val="single" w:sz="4" w:space="0" w:color="000000"/>
            </w:tcBorders>
          </w:tcPr>
          <w:p w14:paraId="0C27E4EE" w14:textId="77777777" w:rsidR="009C09FC" w:rsidRDefault="009C09FC" w:rsidP="009C09FC">
            <w:pPr>
              <w:spacing w:after="0"/>
              <w:ind w:left="0" w:firstLine="0"/>
            </w:pPr>
            <w:r>
              <w:rPr>
                <w:b w:val="0"/>
              </w:rPr>
              <w:t xml:space="preserve"> </w:t>
            </w:r>
          </w:p>
        </w:tc>
      </w:tr>
      <w:tr w:rsidR="009C09FC" w14:paraId="3CCBE4C7" w14:textId="77777777" w:rsidTr="009C09FC">
        <w:trPr>
          <w:trHeight w:val="888"/>
        </w:trPr>
        <w:tc>
          <w:tcPr>
            <w:tcW w:w="1003" w:type="dxa"/>
            <w:tcBorders>
              <w:top w:val="single" w:sz="4" w:space="0" w:color="000000"/>
              <w:left w:val="single" w:sz="4" w:space="0" w:color="000000"/>
              <w:bottom w:val="single" w:sz="4" w:space="0" w:color="000000"/>
              <w:right w:val="single" w:sz="4" w:space="0" w:color="000000"/>
            </w:tcBorders>
          </w:tcPr>
          <w:p w14:paraId="46F9B60C" w14:textId="77777777" w:rsidR="009C09FC" w:rsidRDefault="009C09FC" w:rsidP="009C09FC">
            <w:pPr>
              <w:spacing w:after="0"/>
              <w:ind w:left="0" w:firstLine="0"/>
              <w:jc w:val="both"/>
            </w:pPr>
            <w:r>
              <w:t xml:space="preserve">Week </w:t>
            </w:r>
          </w:p>
          <w:p w14:paraId="74C9B369" w14:textId="77777777" w:rsidR="009C09FC" w:rsidRDefault="009C09FC" w:rsidP="009C09FC">
            <w:pPr>
              <w:spacing w:after="0"/>
              <w:ind w:left="0" w:firstLine="0"/>
            </w:pPr>
            <w:r>
              <w:t xml:space="preserve">4 </w:t>
            </w:r>
          </w:p>
          <w:p w14:paraId="78F4C72A"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0796EC4E" w14:textId="77777777" w:rsidR="00BC3F8A" w:rsidRDefault="00BC3F8A" w:rsidP="00BC3F8A">
            <w:pPr>
              <w:rPr>
                <w:rFonts w:cs="Arial"/>
              </w:rPr>
            </w:pPr>
            <w:r>
              <w:rPr>
                <w:rFonts w:cs="Arial"/>
              </w:rPr>
              <w:t>Milling Machines and tooling</w:t>
            </w:r>
          </w:p>
          <w:p w14:paraId="43F432EB" w14:textId="77777777" w:rsidR="00BC3F8A" w:rsidRDefault="00BC3F8A" w:rsidP="00BC3F8A">
            <w:pPr>
              <w:rPr>
                <w:rFonts w:cs="Arial"/>
              </w:rPr>
            </w:pPr>
            <w:r>
              <w:rPr>
                <w:rFonts w:cs="Arial"/>
              </w:rPr>
              <w:t>RPM, Feed rates, and Climb /Conventional Milling.</w:t>
            </w:r>
          </w:p>
          <w:p w14:paraId="1512489E" w14:textId="0D6C1CBB" w:rsidR="009C09FC" w:rsidRDefault="009C09FC" w:rsidP="009C09FC">
            <w:pPr>
              <w:spacing w:after="0"/>
              <w:ind w:left="0" w:firstLine="0"/>
              <w:rPr>
                <w:b w:val="0"/>
              </w:rPr>
            </w:pPr>
          </w:p>
        </w:tc>
        <w:tc>
          <w:tcPr>
            <w:tcW w:w="2250" w:type="dxa"/>
            <w:tcBorders>
              <w:top w:val="single" w:sz="4" w:space="0" w:color="000000"/>
              <w:left w:val="single" w:sz="4" w:space="0" w:color="000000"/>
              <w:bottom w:val="single" w:sz="4" w:space="0" w:color="000000"/>
              <w:right w:val="single" w:sz="4" w:space="0" w:color="000000"/>
            </w:tcBorders>
          </w:tcPr>
          <w:p w14:paraId="29432CAF" w14:textId="77777777" w:rsidR="00BC3F8A" w:rsidRDefault="00BC3F8A" w:rsidP="00BC3F8A">
            <w:pPr>
              <w:rPr>
                <w:rFonts w:cs="Arial"/>
              </w:rPr>
            </w:pPr>
            <w:r>
              <w:rPr>
                <w:rFonts w:cs="Arial"/>
              </w:rPr>
              <w:t>Name milling machine parts</w:t>
            </w:r>
          </w:p>
          <w:p w14:paraId="11160A79" w14:textId="77777777" w:rsidR="00BC3F8A" w:rsidRDefault="00BC3F8A" w:rsidP="00BC3F8A">
            <w:pPr>
              <w:rPr>
                <w:rFonts w:cs="Arial"/>
              </w:rPr>
            </w:pPr>
            <w:r>
              <w:rPr>
                <w:rFonts w:cs="Arial"/>
              </w:rPr>
              <w:t>Calculate/select appropriate RPMs and Feed rates.</w:t>
            </w:r>
          </w:p>
          <w:p w14:paraId="0EF04278" w14:textId="159C6FB8" w:rsidR="009C09FC" w:rsidRDefault="00BC3F8A" w:rsidP="00BC3F8A">
            <w:pPr>
              <w:spacing w:after="0"/>
              <w:ind w:left="0" w:firstLine="0"/>
              <w:rPr>
                <w:b w:val="0"/>
              </w:rPr>
            </w:pPr>
            <w:r>
              <w:rPr>
                <w:rFonts w:cs="Arial"/>
              </w:rPr>
              <w:t>Recognize Climb/conventional Milling.</w:t>
            </w:r>
          </w:p>
        </w:tc>
        <w:tc>
          <w:tcPr>
            <w:tcW w:w="1513" w:type="dxa"/>
            <w:tcBorders>
              <w:top w:val="single" w:sz="4" w:space="0" w:color="000000"/>
              <w:left w:val="single" w:sz="4" w:space="0" w:color="000000"/>
              <w:bottom w:val="single" w:sz="4" w:space="0" w:color="000000"/>
              <w:right w:val="single" w:sz="4" w:space="0" w:color="000000"/>
            </w:tcBorders>
          </w:tcPr>
          <w:p w14:paraId="31BA8F2C" w14:textId="77777777" w:rsidR="009C09FC" w:rsidRDefault="009C09FC" w:rsidP="009C09FC">
            <w:pPr>
              <w:rPr>
                <w:rFonts w:cs="Arial"/>
              </w:rPr>
            </w:pPr>
            <w:r>
              <w:rPr>
                <w:rFonts w:cs="Arial"/>
              </w:rPr>
              <w:t>Quiz 1</w:t>
            </w:r>
          </w:p>
          <w:p w14:paraId="5D134906" w14:textId="77777777" w:rsidR="009C09FC" w:rsidRDefault="009C09FC" w:rsidP="009C09FC">
            <w:pPr>
              <w:rPr>
                <w:rFonts w:cs="Arial"/>
              </w:rPr>
            </w:pPr>
            <w:r>
              <w:rPr>
                <w:rFonts w:cs="Arial"/>
              </w:rPr>
              <w:t>Modern Marvels assessment on Blackboard.</w:t>
            </w:r>
          </w:p>
          <w:p w14:paraId="47E5544E" w14:textId="77777777" w:rsidR="009C09FC" w:rsidRDefault="009C09FC" w:rsidP="009C09FC">
            <w:pPr>
              <w:rPr>
                <w:rFonts w:cs="Arial"/>
              </w:rPr>
            </w:pPr>
            <w:r>
              <w:rPr>
                <w:rFonts w:cs="Arial"/>
              </w:rPr>
              <w:t>Milling Machine OER Assessment on Blackboard.</w:t>
            </w:r>
          </w:p>
          <w:p w14:paraId="43E0081B" w14:textId="77777777" w:rsidR="009C09FC" w:rsidRDefault="009C09FC" w:rsidP="009C09FC">
            <w:pPr>
              <w:rPr>
                <w:rFonts w:cs="Arial"/>
              </w:rPr>
            </w:pPr>
            <w:r>
              <w:rPr>
                <w:rFonts w:cs="Arial"/>
              </w:rPr>
              <w:t>Lab practices.</w:t>
            </w:r>
          </w:p>
          <w:p w14:paraId="0DBCB2C1" w14:textId="04A3D080" w:rsidR="009C09FC" w:rsidRDefault="009C09FC" w:rsidP="009C09FC">
            <w:pPr>
              <w:spacing w:after="0"/>
              <w:ind w:left="0" w:firstLine="0"/>
              <w:rPr>
                <w:b w:val="0"/>
              </w:rPr>
            </w:pPr>
            <w:r w:rsidRPr="00E80D66">
              <w:rPr>
                <w:rFonts w:cs="Arial"/>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3921CD68" w14:textId="118C1CCE" w:rsidR="009C09FC" w:rsidRDefault="009C09FC" w:rsidP="009C09FC">
            <w:pPr>
              <w:spacing w:after="0"/>
              <w:ind w:left="0" w:firstLine="0"/>
              <w:rPr>
                <w:b w:val="0"/>
              </w:rPr>
            </w:pPr>
            <w:r w:rsidRPr="008243CF">
              <w:rPr>
                <w:rFonts w:cs="Arial"/>
              </w:rPr>
              <w:t>Blackboard Units.</w:t>
            </w:r>
          </w:p>
        </w:tc>
        <w:tc>
          <w:tcPr>
            <w:tcW w:w="1521" w:type="dxa"/>
            <w:tcBorders>
              <w:top w:val="single" w:sz="4" w:space="0" w:color="000000"/>
              <w:left w:val="single" w:sz="4" w:space="0" w:color="000000"/>
              <w:bottom w:val="single" w:sz="4" w:space="0" w:color="000000"/>
              <w:right w:val="single" w:sz="4" w:space="0" w:color="000000"/>
            </w:tcBorders>
          </w:tcPr>
          <w:p w14:paraId="73DB3D4F" w14:textId="77777777" w:rsidR="009C09FC" w:rsidRDefault="009C09FC" w:rsidP="009C09FC">
            <w:pPr>
              <w:spacing w:after="0"/>
              <w:ind w:left="0" w:firstLine="0"/>
            </w:pPr>
            <w:r>
              <w:rPr>
                <w:b w:val="0"/>
              </w:rPr>
              <w:t xml:space="preserve"> </w:t>
            </w:r>
          </w:p>
        </w:tc>
      </w:tr>
      <w:tr w:rsidR="009C09FC" w14:paraId="3C66322B" w14:textId="77777777" w:rsidTr="009C09FC">
        <w:trPr>
          <w:trHeight w:val="888"/>
        </w:trPr>
        <w:tc>
          <w:tcPr>
            <w:tcW w:w="1003" w:type="dxa"/>
            <w:tcBorders>
              <w:top w:val="single" w:sz="4" w:space="0" w:color="000000"/>
              <w:left w:val="single" w:sz="4" w:space="0" w:color="000000"/>
              <w:bottom w:val="single" w:sz="4" w:space="0" w:color="000000"/>
              <w:right w:val="single" w:sz="4" w:space="0" w:color="000000"/>
            </w:tcBorders>
          </w:tcPr>
          <w:p w14:paraId="7514817A" w14:textId="77777777" w:rsidR="009C09FC" w:rsidRDefault="009C09FC" w:rsidP="009C09FC">
            <w:pPr>
              <w:spacing w:after="0"/>
              <w:ind w:left="0" w:firstLine="0"/>
              <w:jc w:val="both"/>
            </w:pPr>
            <w:r>
              <w:t xml:space="preserve">Week </w:t>
            </w:r>
          </w:p>
          <w:p w14:paraId="2EB827B2" w14:textId="77777777" w:rsidR="009C09FC" w:rsidRDefault="009C09FC" w:rsidP="009C09FC">
            <w:pPr>
              <w:spacing w:after="0"/>
              <w:ind w:left="0" w:firstLine="0"/>
            </w:pPr>
            <w:r>
              <w:t xml:space="preserve">5 </w:t>
            </w:r>
          </w:p>
          <w:p w14:paraId="69D7B399"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5936F89F" w14:textId="77777777" w:rsidR="009C09FC" w:rsidRDefault="009C09FC" w:rsidP="009C09FC">
            <w:pPr>
              <w:rPr>
                <w:rFonts w:cs="Arial"/>
              </w:rPr>
            </w:pPr>
            <w:r>
              <w:rPr>
                <w:rFonts w:cs="Arial"/>
              </w:rPr>
              <w:t>Quiz 1 Review</w:t>
            </w:r>
          </w:p>
          <w:p w14:paraId="692E9D98" w14:textId="77777777" w:rsidR="00BC3F8A" w:rsidRDefault="00BC3F8A" w:rsidP="00BC3F8A">
            <w:pPr>
              <w:rPr>
                <w:rFonts w:cs="Arial"/>
              </w:rPr>
            </w:pPr>
            <w:r>
              <w:rPr>
                <w:rFonts w:cs="Arial"/>
              </w:rPr>
              <w:t>Quiz #1</w:t>
            </w:r>
          </w:p>
          <w:p w14:paraId="015963BD" w14:textId="6C3CE784" w:rsidR="009C09FC" w:rsidRDefault="00D57DEA" w:rsidP="009C09FC">
            <w:pPr>
              <w:spacing w:after="0"/>
              <w:ind w:left="0" w:firstLine="0"/>
              <w:rPr>
                <w:b w:val="0"/>
              </w:rPr>
            </w:pPr>
            <w:r>
              <w:rPr>
                <w:b w:val="0"/>
              </w:rPr>
              <w:t>Lathe Demo</w:t>
            </w:r>
          </w:p>
        </w:tc>
        <w:tc>
          <w:tcPr>
            <w:tcW w:w="2250" w:type="dxa"/>
            <w:tcBorders>
              <w:top w:val="single" w:sz="4" w:space="0" w:color="000000"/>
              <w:left w:val="single" w:sz="4" w:space="0" w:color="000000"/>
              <w:bottom w:val="single" w:sz="4" w:space="0" w:color="000000"/>
              <w:right w:val="single" w:sz="4" w:space="0" w:color="000000"/>
            </w:tcBorders>
          </w:tcPr>
          <w:p w14:paraId="70CAE9BD" w14:textId="77777777" w:rsidR="00D57DEA" w:rsidRDefault="00D57DEA" w:rsidP="00D57DEA">
            <w:pPr>
              <w:rPr>
                <w:rFonts w:cs="Arial"/>
              </w:rPr>
            </w:pPr>
            <w:r>
              <w:rPr>
                <w:rFonts w:cs="Arial"/>
              </w:rPr>
              <w:t>Name turning machine parts.</w:t>
            </w:r>
          </w:p>
          <w:p w14:paraId="3375E7D4" w14:textId="77777777" w:rsidR="00D57DEA" w:rsidRDefault="00D57DEA" w:rsidP="00D57DEA">
            <w:pPr>
              <w:rPr>
                <w:rFonts w:cs="Arial"/>
              </w:rPr>
            </w:pPr>
            <w:r>
              <w:rPr>
                <w:rFonts w:cs="Arial"/>
              </w:rPr>
              <w:t>Identify Lathe tooling.</w:t>
            </w:r>
          </w:p>
          <w:p w14:paraId="718EB6E7" w14:textId="7248E01F" w:rsidR="009C09FC" w:rsidRDefault="009C09FC" w:rsidP="009C09FC">
            <w:pPr>
              <w:spacing w:after="0"/>
              <w:ind w:left="0" w:firstLine="0"/>
              <w:rPr>
                <w:b w:val="0"/>
              </w:rPr>
            </w:pPr>
          </w:p>
        </w:tc>
        <w:tc>
          <w:tcPr>
            <w:tcW w:w="1513" w:type="dxa"/>
            <w:tcBorders>
              <w:top w:val="single" w:sz="4" w:space="0" w:color="000000"/>
              <w:left w:val="single" w:sz="4" w:space="0" w:color="000000"/>
              <w:bottom w:val="single" w:sz="4" w:space="0" w:color="000000"/>
              <w:right w:val="single" w:sz="4" w:space="0" w:color="000000"/>
            </w:tcBorders>
          </w:tcPr>
          <w:p w14:paraId="1B826611" w14:textId="77777777" w:rsidR="009C09FC" w:rsidRDefault="009C09FC" w:rsidP="009C09FC">
            <w:pPr>
              <w:rPr>
                <w:rFonts w:cs="Arial"/>
              </w:rPr>
            </w:pPr>
            <w:r>
              <w:rPr>
                <w:rFonts w:cs="Arial"/>
              </w:rPr>
              <w:t>Quiz 1</w:t>
            </w:r>
          </w:p>
          <w:p w14:paraId="74924A0D" w14:textId="77777777" w:rsidR="009C09FC" w:rsidRDefault="009C09FC" w:rsidP="009C09FC">
            <w:pPr>
              <w:rPr>
                <w:rFonts w:cs="Arial"/>
              </w:rPr>
            </w:pPr>
            <w:r>
              <w:rPr>
                <w:rFonts w:cs="Arial"/>
              </w:rPr>
              <w:t>Modern Marvels assessment on Blackboard.</w:t>
            </w:r>
          </w:p>
          <w:p w14:paraId="2B2FD78D" w14:textId="77777777" w:rsidR="009C09FC" w:rsidRDefault="009C09FC" w:rsidP="009C09FC">
            <w:pPr>
              <w:rPr>
                <w:rFonts w:cs="Arial"/>
              </w:rPr>
            </w:pPr>
            <w:r>
              <w:rPr>
                <w:rFonts w:cs="Arial"/>
              </w:rPr>
              <w:t>Milling Machine OER Assessment on Blackboard.</w:t>
            </w:r>
          </w:p>
          <w:p w14:paraId="656CF564" w14:textId="77777777" w:rsidR="009C09FC" w:rsidRDefault="009C09FC" w:rsidP="009C09FC">
            <w:pPr>
              <w:rPr>
                <w:rFonts w:cs="Arial"/>
              </w:rPr>
            </w:pPr>
            <w:r>
              <w:rPr>
                <w:rFonts w:cs="Arial"/>
              </w:rPr>
              <w:t>Lab practices.</w:t>
            </w:r>
          </w:p>
          <w:p w14:paraId="200EEDDF" w14:textId="77777777" w:rsidR="009C09FC" w:rsidRDefault="009C09FC" w:rsidP="009C09FC">
            <w:pPr>
              <w:rPr>
                <w:rFonts w:cs="Arial"/>
              </w:rPr>
            </w:pPr>
            <w:r>
              <w:rPr>
                <w:rFonts w:cs="Arial"/>
              </w:rPr>
              <w:t xml:space="preserve"> </w:t>
            </w:r>
          </w:p>
          <w:p w14:paraId="1EF4B7C6"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02692991" w14:textId="4739D491" w:rsidR="009C09FC" w:rsidRDefault="009C09FC" w:rsidP="009C09FC">
            <w:pPr>
              <w:spacing w:after="0"/>
              <w:ind w:left="0" w:firstLine="0"/>
              <w:rPr>
                <w:b w:val="0"/>
              </w:rPr>
            </w:pPr>
            <w:r w:rsidRPr="008243CF">
              <w:rPr>
                <w:rFonts w:cs="Arial"/>
              </w:rPr>
              <w:t>Blackboard Units.</w:t>
            </w:r>
          </w:p>
        </w:tc>
        <w:tc>
          <w:tcPr>
            <w:tcW w:w="1521" w:type="dxa"/>
            <w:tcBorders>
              <w:top w:val="single" w:sz="4" w:space="0" w:color="000000"/>
              <w:left w:val="single" w:sz="4" w:space="0" w:color="000000"/>
              <w:bottom w:val="single" w:sz="4" w:space="0" w:color="000000"/>
              <w:right w:val="single" w:sz="4" w:space="0" w:color="000000"/>
            </w:tcBorders>
          </w:tcPr>
          <w:p w14:paraId="124356D0" w14:textId="77777777" w:rsidR="009C09FC" w:rsidRDefault="009C09FC" w:rsidP="009C09FC">
            <w:pPr>
              <w:spacing w:after="0"/>
              <w:ind w:left="0" w:firstLine="0"/>
            </w:pPr>
            <w:r>
              <w:rPr>
                <w:b w:val="0"/>
              </w:rPr>
              <w:t xml:space="preserve"> </w:t>
            </w:r>
          </w:p>
        </w:tc>
      </w:tr>
      <w:tr w:rsidR="009C09FC" w14:paraId="1F123671" w14:textId="77777777" w:rsidTr="009C09FC">
        <w:trPr>
          <w:trHeight w:val="890"/>
        </w:trPr>
        <w:tc>
          <w:tcPr>
            <w:tcW w:w="1003" w:type="dxa"/>
            <w:tcBorders>
              <w:top w:val="single" w:sz="4" w:space="0" w:color="000000"/>
              <w:left w:val="single" w:sz="4" w:space="0" w:color="000000"/>
              <w:bottom w:val="single" w:sz="4" w:space="0" w:color="000000"/>
              <w:right w:val="single" w:sz="4" w:space="0" w:color="000000"/>
            </w:tcBorders>
          </w:tcPr>
          <w:p w14:paraId="379F75D6" w14:textId="77777777" w:rsidR="009C09FC" w:rsidRDefault="009C09FC" w:rsidP="009C09FC">
            <w:pPr>
              <w:spacing w:after="0"/>
              <w:ind w:left="0" w:firstLine="0"/>
              <w:jc w:val="both"/>
            </w:pPr>
            <w:r>
              <w:t xml:space="preserve">Week </w:t>
            </w:r>
          </w:p>
          <w:p w14:paraId="7B7860E4" w14:textId="77777777" w:rsidR="009C09FC" w:rsidRDefault="009C09FC" w:rsidP="009C09FC">
            <w:pPr>
              <w:spacing w:after="0"/>
              <w:ind w:left="0" w:firstLine="0"/>
            </w:pPr>
            <w:r>
              <w:t xml:space="preserve">6 </w:t>
            </w:r>
          </w:p>
          <w:p w14:paraId="5429F5FA"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15A7111E" w14:textId="77777777" w:rsidR="009C09FC" w:rsidRDefault="009C09FC" w:rsidP="009C09FC">
            <w:pPr>
              <w:rPr>
                <w:rFonts w:cs="Arial"/>
              </w:rPr>
            </w:pPr>
          </w:p>
          <w:p w14:paraId="45485915" w14:textId="77777777" w:rsidR="009C09FC" w:rsidRDefault="009C09FC" w:rsidP="009C09FC">
            <w:pPr>
              <w:rPr>
                <w:rFonts w:cs="Arial"/>
              </w:rPr>
            </w:pPr>
            <w:r>
              <w:rPr>
                <w:rFonts w:cs="Arial"/>
              </w:rPr>
              <w:t>Lathe Intro/Safety</w:t>
            </w:r>
          </w:p>
          <w:p w14:paraId="038E426A" w14:textId="77777777" w:rsidR="009C09FC" w:rsidRDefault="009C09FC" w:rsidP="009C09FC">
            <w:pPr>
              <w:rPr>
                <w:rFonts w:cs="Arial"/>
              </w:rPr>
            </w:pPr>
            <w:r>
              <w:rPr>
                <w:rFonts w:cs="Arial"/>
              </w:rPr>
              <w:t>Lathe Tooling</w:t>
            </w:r>
          </w:p>
          <w:p w14:paraId="2FB4CB0C" w14:textId="03969070" w:rsidR="009C09FC" w:rsidRDefault="009C09FC" w:rsidP="009C09FC">
            <w:pPr>
              <w:spacing w:after="0"/>
              <w:ind w:left="0" w:firstLine="0"/>
              <w:rPr>
                <w:b w:val="0"/>
              </w:rPr>
            </w:pPr>
            <w:r>
              <w:rPr>
                <w:rFonts w:cs="Arial"/>
              </w:rPr>
              <w:lastRenderedPageBreak/>
              <w:t>RPM/Federates on turning machines.</w:t>
            </w:r>
          </w:p>
        </w:tc>
        <w:tc>
          <w:tcPr>
            <w:tcW w:w="2250" w:type="dxa"/>
            <w:tcBorders>
              <w:top w:val="single" w:sz="4" w:space="0" w:color="000000"/>
              <w:left w:val="single" w:sz="4" w:space="0" w:color="000000"/>
              <w:bottom w:val="single" w:sz="4" w:space="0" w:color="000000"/>
              <w:right w:val="single" w:sz="4" w:space="0" w:color="000000"/>
            </w:tcBorders>
          </w:tcPr>
          <w:p w14:paraId="7962A44D" w14:textId="77777777" w:rsidR="009C09FC" w:rsidRDefault="009C09FC" w:rsidP="009C09FC">
            <w:pPr>
              <w:rPr>
                <w:rFonts w:cs="Arial"/>
              </w:rPr>
            </w:pPr>
            <w:r>
              <w:rPr>
                <w:rFonts w:cs="Arial"/>
              </w:rPr>
              <w:lastRenderedPageBreak/>
              <w:t>Name turning machine parts.</w:t>
            </w:r>
          </w:p>
          <w:p w14:paraId="58461A47" w14:textId="77777777" w:rsidR="009C09FC" w:rsidRDefault="009C09FC" w:rsidP="009C09FC">
            <w:pPr>
              <w:rPr>
                <w:rFonts w:cs="Arial"/>
              </w:rPr>
            </w:pPr>
            <w:r>
              <w:rPr>
                <w:rFonts w:cs="Arial"/>
              </w:rPr>
              <w:t>Identify Lathe tooling.</w:t>
            </w:r>
          </w:p>
          <w:p w14:paraId="146AFCD3" w14:textId="77777777" w:rsidR="009C09FC" w:rsidRDefault="009C09FC" w:rsidP="009C09FC">
            <w:pPr>
              <w:rPr>
                <w:rFonts w:cs="Arial"/>
              </w:rPr>
            </w:pPr>
            <w:r>
              <w:rPr>
                <w:rFonts w:cs="Arial"/>
              </w:rPr>
              <w:lastRenderedPageBreak/>
              <w:t>Calculate/select appropriate RPMs and Feed rates.</w:t>
            </w:r>
          </w:p>
          <w:p w14:paraId="495E4F82" w14:textId="77777777" w:rsidR="009C09FC" w:rsidRDefault="009C09FC" w:rsidP="009C09FC">
            <w:pPr>
              <w:spacing w:after="0"/>
              <w:ind w:left="0" w:firstLine="0"/>
              <w:rPr>
                <w:b w:val="0"/>
              </w:rPr>
            </w:pPr>
          </w:p>
        </w:tc>
        <w:tc>
          <w:tcPr>
            <w:tcW w:w="1513" w:type="dxa"/>
            <w:tcBorders>
              <w:top w:val="single" w:sz="4" w:space="0" w:color="000000"/>
              <w:left w:val="single" w:sz="4" w:space="0" w:color="000000"/>
              <w:bottom w:val="single" w:sz="4" w:space="0" w:color="000000"/>
              <w:right w:val="single" w:sz="4" w:space="0" w:color="000000"/>
            </w:tcBorders>
          </w:tcPr>
          <w:p w14:paraId="77C8571B" w14:textId="77777777" w:rsidR="009C09FC" w:rsidRDefault="009C09FC" w:rsidP="009C09FC">
            <w:pPr>
              <w:rPr>
                <w:rFonts w:cs="Arial"/>
              </w:rPr>
            </w:pPr>
            <w:r>
              <w:rPr>
                <w:rFonts w:cs="Arial"/>
              </w:rPr>
              <w:lastRenderedPageBreak/>
              <w:t>Quiz 2</w:t>
            </w:r>
          </w:p>
          <w:p w14:paraId="5BC29181" w14:textId="77777777" w:rsidR="009C09FC" w:rsidRDefault="009C09FC" w:rsidP="009C09FC">
            <w:pPr>
              <w:rPr>
                <w:rFonts w:cs="Arial"/>
              </w:rPr>
            </w:pPr>
            <w:r>
              <w:rPr>
                <w:rFonts w:cs="Arial"/>
              </w:rPr>
              <w:t>Lab practices.</w:t>
            </w:r>
          </w:p>
          <w:p w14:paraId="5254F4E1" w14:textId="77777777" w:rsidR="009C09FC" w:rsidRDefault="009C09FC" w:rsidP="009C09FC">
            <w:pPr>
              <w:rPr>
                <w:rFonts w:cs="Arial"/>
              </w:rPr>
            </w:pPr>
            <w:r>
              <w:rPr>
                <w:rFonts w:cs="Arial"/>
              </w:rPr>
              <w:t>Blackboard  Assessments</w:t>
            </w:r>
          </w:p>
          <w:p w14:paraId="77924553"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600274F7" w14:textId="5F48F98F" w:rsidR="009C09FC" w:rsidRDefault="009C09FC" w:rsidP="009C09FC">
            <w:pPr>
              <w:spacing w:after="0"/>
              <w:ind w:left="0" w:firstLine="0"/>
              <w:rPr>
                <w:b w:val="0"/>
              </w:rPr>
            </w:pPr>
            <w:r w:rsidRPr="00834679">
              <w:rPr>
                <w:rFonts w:cs="Arial"/>
              </w:rPr>
              <w:t>Blackboard Units.</w:t>
            </w:r>
          </w:p>
        </w:tc>
        <w:tc>
          <w:tcPr>
            <w:tcW w:w="1521" w:type="dxa"/>
            <w:tcBorders>
              <w:top w:val="single" w:sz="4" w:space="0" w:color="000000"/>
              <w:left w:val="single" w:sz="4" w:space="0" w:color="000000"/>
              <w:bottom w:val="single" w:sz="4" w:space="0" w:color="000000"/>
              <w:right w:val="single" w:sz="4" w:space="0" w:color="000000"/>
            </w:tcBorders>
          </w:tcPr>
          <w:p w14:paraId="44D44970" w14:textId="77777777" w:rsidR="009C09FC" w:rsidRDefault="009C09FC" w:rsidP="009C09FC">
            <w:pPr>
              <w:spacing w:after="0"/>
              <w:ind w:left="0" w:firstLine="0"/>
            </w:pPr>
            <w:r>
              <w:rPr>
                <w:b w:val="0"/>
              </w:rPr>
              <w:t xml:space="preserve"> </w:t>
            </w:r>
          </w:p>
        </w:tc>
      </w:tr>
      <w:tr w:rsidR="009C09FC" w14:paraId="30C2FF1C" w14:textId="77777777" w:rsidTr="009C09FC">
        <w:trPr>
          <w:trHeight w:val="888"/>
        </w:trPr>
        <w:tc>
          <w:tcPr>
            <w:tcW w:w="1003" w:type="dxa"/>
            <w:tcBorders>
              <w:top w:val="single" w:sz="4" w:space="0" w:color="000000"/>
              <w:left w:val="single" w:sz="4" w:space="0" w:color="000000"/>
              <w:bottom w:val="single" w:sz="4" w:space="0" w:color="000000"/>
              <w:right w:val="single" w:sz="4" w:space="0" w:color="000000"/>
            </w:tcBorders>
          </w:tcPr>
          <w:p w14:paraId="18BF3DFB" w14:textId="77777777" w:rsidR="009C09FC" w:rsidRDefault="009C09FC" w:rsidP="009C09FC">
            <w:pPr>
              <w:spacing w:after="0"/>
              <w:ind w:left="0" w:firstLine="0"/>
              <w:jc w:val="both"/>
            </w:pPr>
            <w:r>
              <w:t xml:space="preserve">Week </w:t>
            </w:r>
          </w:p>
          <w:p w14:paraId="7BB9911C" w14:textId="77777777" w:rsidR="009C09FC" w:rsidRDefault="009C09FC" w:rsidP="009C09FC">
            <w:pPr>
              <w:spacing w:after="0"/>
              <w:ind w:left="0" w:firstLine="0"/>
            </w:pPr>
            <w:r>
              <w:t xml:space="preserve">7 </w:t>
            </w:r>
          </w:p>
          <w:p w14:paraId="1900D197"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422FC771" w14:textId="77777777" w:rsidR="009C09FC" w:rsidRDefault="009C09FC" w:rsidP="009C09FC">
            <w:pPr>
              <w:rPr>
                <w:rFonts w:cs="Arial"/>
              </w:rPr>
            </w:pPr>
            <w:r>
              <w:rPr>
                <w:rFonts w:cs="Arial"/>
              </w:rPr>
              <w:t>Lathe Intro/Safety</w:t>
            </w:r>
          </w:p>
          <w:p w14:paraId="3E032114" w14:textId="77777777" w:rsidR="009C09FC" w:rsidRDefault="009C09FC" w:rsidP="009C09FC">
            <w:pPr>
              <w:rPr>
                <w:rFonts w:cs="Arial"/>
              </w:rPr>
            </w:pPr>
            <w:r>
              <w:rPr>
                <w:rFonts w:cs="Arial"/>
              </w:rPr>
              <w:t>Lathe Tooling</w:t>
            </w:r>
          </w:p>
          <w:p w14:paraId="1918CCBE" w14:textId="77777777" w:rsidR="009C09FC" w:rsidRDefault="009C09FC" w:rsidP="009C09FC">
            <w:pPr>
              <w:rPr>
                <w:rFonts w:cs="Arial"/>
              </w:rPr>
            </w:pPr>
            <w:r>
              <w:rPr>
                <w:rFonts w:cs="Arial"/>
              </w:rPr>
              <w:t>RPM/Federates on turning machines.</w:t>
            </w:r>
          </w:p>
          <w:p w14:paraId="5393278D" w14:textId="77777777" w:rsidR="009C09FC" w:rsidRDefault="009C09FC" w:rsidP="009C09FC">
            <w:pPr>
              <w:spacing w:after="0"/>
              <w:ind w:left="0" w:firstLine="0"/>
              <w:rPr>
                <w:b w:val="0"/>
              </w:rPr>
            </w:pPr>
          </w:p>
        </w:tc>
        <w:tc>
          <w:tcPr>
            <w:tcW w:w="2250" w:type="dxa"/>
            <w:tcBorders>
              <w:top w:val="single" w:sz="4" w:space="0" w:color="000000"/>
              <w:left w:val="single" w:sz="4" w:space="0" w:color="000000"/>
              <w:bottom w:val="single" w:sz="4" w:space="0" w:color="000000"/>
              <w:right w:val="single" w:sz="4" w:space="0" w:color="000000"/>
            </w:tcBorders>
          </w:tcPr>
          <w:p w14:paraId="406E742D" w14:textId="77777777" w:rsidR="009C09FC" w:rsidRDefault="009C09FC" w:rsidP="009C09FC">
            <w:pPr>
              <w:spacing w:after="0"/>
              <w:ind w:left="0" w:firstLine="0"/>
              <w:rPr>
                <w:b w:val="0"/>
              </w:rPr>
            </w:pPr>
          </w:p>
        </w:tc>
        <w:tc>
          <w:tcPr>
            <w:tcW w:w="1513" w:type="dxa"/>
            <w:tcBorders>
              <w:top w:val="single" w:sz="4" w:space="0" w:color="000000"/>
              <w:left w:val="single" w:sz="4" w:space="0" w:color="000000"/>
              <w:bottom w:val="single" w:sz="4" w:space="0" w:color="000000"/>
              <w:right w:val="single" w:sz="4" w:space="0" w:color="000000"/>
            </w:tcBorders>
          </w:tcPr>
          <w:p w14:paraId="20432E9C" w14:textId="77777777" w:rsidR="009C09FC" w:rsidRDefault="009C09FC" w:rsidP="009C09FC">
            <w:pPr>
              <w:rPr>
                <w:rFonts w:cs="Arial"/>
              </w:rPr>
            </w:pPr>
            <w:r>
              <w:rPr>
                <w:rFonts w:cs="Arial"/>
              </w:rPr>
              <w:t>Quiz 2</w:t>
            </w:r>
          </w:p>
          <w:p w14:paraId="4C5FEC77" w14:textId="77777777" w:rsidR="009C09FC" w:rsidRDefault="009C09FC" w:rsidP="009C09FC">
            <w:pPr>
              <w:rPr>
                <w:rFonts w:cs="Arial"/>
              </w:rPr>
            </w:pPr>
            <w:r>
              <w:rPr>
                <w:rFonts w:cs="Arial"/>
              </w:rPr>
              <w:t>Lab practices.</w:t>
            </w:r>
          </w:p>
          <w:p w14:paraId="16FF6A40" w14:textId="77777777" w:rsidR="009C09FC" w:rsidRDefault="009C09FC" w:rsidP="009C09FC">
            <w:pPr>
              <w:rPr>
                <w:rFonts w:cs="Arial"/>
              </w:rPr>
            </w:pPr>
            <w:r>
              <w:rPr>
                <w:rFonts w:cs="Arial"/>
              </w:rPr>
              <w:t>Blackboard Assessments.</w:t>
            </w:r>
          </w:p>
          <w:p w14:paraId="51444A7D"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2B98FA6C" w14:textId="0D9AD0F3" w:rsidR="009C09FC" w:rsidRDefault="009C09FC" w:rsidP="009C09FC">
            <w:pPr>
              <w:spacing w:after="0"/>
              <w:ind w:left="0" w:firstLine="0"/>
              <w:rPr>
                <w:b w:val="0"/>
              </w:rPr>
            </w:pPr>
            <w:r w:rsidRPr="00834679">
              <w:rPr>
                <w:rFonts w:cs="Arial"/>
              </w:rPr>
              <w:t>Blackboard Units.</w:t>
            </w:r>
          </w:p>
        </w:tc>
        <w:tc>
          <w:tcPr>
            <w:tcW w:w="1521" w:type="dxa"/>
            <w:tcBorders>
              <w:top w:val="single" w:sz="4" w:space="0" w:color="000000"/>
              <w:left w:val="single" w:sz="4" w:space="0" w:color="000000"/>
              <w:bottom w:val="single" w:sz="4" w:space="0" w:color="000000"/>
              <w:right w:val="single" w:sz="4" w:space="0" w:color="000000"/>
            </w:tcBorders>
          </w:tcPr>
          <w:p w14:paraId="57960176" w14:textId="77777777" w:rsidR="009C09FC" w:rsidRDefault="009C09FC" w:rsidP="009C09FC">
            <w:pPr>
              <w:spacing w:after="0"/>
              <w:ind w:left="0" w:firstLine="0"/>
            </w:pPr>
            <w:r>
              <w:rPr>
                <w:b w:val="0"/>
              </w:rPr>
              <w:t xml:space="preserve"> </w:t>
            </w:r>
          </w:p>
        </w:tc>
      </w:tr>
      <w:tr w:rsidR="009C09FC" w14:paraId="6DA8FE1F" w14:textId="77777777" w:rsidTr="009C09FC">
        <w:trPr>
          <w:trHeight w:val="890"/>
        </w:trPr>
        <w:tc>
          <w:tcPr>
            <w:tcW w:w="1003" w:type="dxa"/>
            <w:tcBorders>
              <w:top w:val="single" w:sz="4" w:space="0" w:color="000000"/>
              <w:left w:val="single" w:sz="4" w:space="0" w:color="000000"/>
              <w:bottom w:val="single" w:sz="4" w:space="0" w:color="000000"/>
              <w:right w:val="single" w:sz="4" w:space="0" w:color="000000"/>
            </w:tcBorders>
          </w:tcPr>
          <w:p w14:paraId="43C19696" w14:textId="77777777" w:rsidR="009C09FC" w:rsidRDefault="009C09FC" w:rsidP="009C09FC">
            <w:pPr>
              <w:spacing w:after="0"/>
              <w:ind w:left="0" w:firstLine="0"/>
              <w:jc w:val="both"/>
            </w:pPr>
            <w:r>
              <w:t xml:space="preserve">Week </w:t>
            </w:r>
          </w:p>
          <w:p w14:paraId="74BAC1EB" w14:textId="77777777" w:rsidR="009C09FC" w:rsidRDefault="009C09FC" w:rsidP="009C09FC">
            <w:pPr>
              <w:spacing w:after="0"/>
              <w:ind w:left="0" w:firstLine="0"/>
            </w:pPr>
            <w:r>
              <w:t xml:space="preserve">8 </w:t>
            </w:r>
          </w:p>
          <w:p w14:paraId="3BAE54E0"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67734BA5" w14:textId="77777777" w:rsidR="009C09FC" w:rsidRDefault="009C09FC" w:rsidP="009C09FC">
            <w:pPr>
              <w:rPr>
                <w:rFonts w:cs="Arial"/>
              </w:rPr>
            </w:pPr>
            <w:r>
              <w:rPr>
                <w:rFonts w:cs="Arial"/>
              </w:rPr>
              <w:t>Material Identification and Machinability</w:t>
            </w:r>
          </w:p>
          <w:p w14:paraId="4D29E2BD" w14:textId="77777777" w:rsidR="009C09FC" w:rsidRDefault="009C09FC" w:rsidP="009C09FC">
            <w:pPr>
              <w:rPr>
                <w:rFonts w:cs="Arial"/>
              </w:rPr>
            </w:pPr>
            <w:r>
              <w:rPr>
                <w:rFonts w:cs="Arial"/>
              </w:rPr>
              <w:t>Chip Formations</w:t>
            </w:r>
          </w:p>
          <w:p w14:paraId="5AEC58C8" w14:textId="77777777" w:rsidR="009C09FC" w:rsidRDefault="009C09FC" w:rsidP="009C09FC">
            <w:pPr>
              <w:rPr>
                <w:rFonts w:cs="Arial"/>
              </w:rPr>
            </w:pPr>
            <w:r>
              <w:rPr>
                <w:rFonts w:cs="Arial"/>
              </w:rPr>
              <w:t>Metal Working lubricants</w:t>
            </w:r>
          </w:p>
          <w:p w14:paraId="6207116A" w14:textId="3816CE9E" w:rsidR="009C09FC" w:rsidRDefault="009C09FC" w:rsidP="009C09FC">
            <w:pPr>
              <w:spacing w:after="0"/>
              <w:ind w:left="0" w:firstLine="0"/>
              <w:rPr>
                <w:b w:val="0"/>
              </w:rPr>
            </w:pPr>
            <w:r>
              <w:rPr>
                <w:rFonts w:cs="Arial"/>
              </w:rPr>
              <w:t>Grinding machines and Abrasives.</w:t>
            </w:r>
          </w:p>
        </w:tc>
        <w:tc>
          <w:tcPr>
            <w:tcW w:w="2250" w:type="dxa"/>
            <w:tcBorders>
              <w:top w:val="single" w:sz="4" w:space="0" w:color="000000"/>
              <w:left w:val="single" w:sz="4" w:space="0" w:color="000000"/>
              <w:bottom w:val="single" w:sz="4" w:space="0" w:color="000000"/>
              <w:right w:val="single" w:sz="4" w:space="0" w:color="000000"/>
            </w:tcBorders>
          </w:tcPr>
          <w:p w14:paraId="6771D4C3" w14:textId="77777777" w:rsidR="009C09FC" w:rsidRDefault="009C09FC" w:rsidP="009C09FC">
            <w:pPr>
              <w:rPr>
                <w:rFonts w:cs="Arial"/>
              </w:rPr>
            </w:pPr>
            <w:r>
              <w:rPr>
                <w:rFonts w:cs="Arial"/>
              </w:rPr>
              <w:t>Recognize materials and describe machining characteristics.</w:t>
            </w:r>
          </w:p>
          <w:p w14:paraId="14FC19D4" w14:textId="77777777" w:rsidR="009C09FC" w:rsidRDefault="009C09FC" w:rsidP="009C09FC">
            <w:pPr>
              <w:rPr>
                <w:rFonts w:cs="Arial"/>
              </w:rPr>
            </w:pPr>
            <w:r>
              <w:rPr>
                <w:rFonts w:cs="Arial"/>
              </w:rPr>
              <w:t>Understand Chip formation and identify lubricants.</w:t>
            </w:r>
          </w:p>
          <w:p w14:paraId="1B2D6C8A" w14:textId="26779D74" w:rsidR="009C09FC" w:rsidRDefault="009C09FC" w:rsidP="009C09FC">
            <w:pPr>
              <w:spacing w:after="0"/>
              <w:ind w:left="0" w:firstLine="0"/>
              <w:rPr>
                <w:b w:val="0"/>
              </w:rPr>
            </w:pPr>
            <w:r>
              <w:rPr>
                <w:rFonts w:cs="Arial"/>
              </w:rPr>
              <w:t>Understand the grinding operation and the abrasives.</w:t>
            </w:r>
          </w:p>
        </w:tc>
        <w:tc>
          <w:tcPr>
            <w:tcW w:w="1513" w:type="dxa"/>
            <w:tcBorders>
              <w:top w:val="single" w:sz="4" w:space="0" w:color="000000"/>
              <w:left w:val="single" w:sz="4" w:space="0" w:color="000000"/>
              <w:bottom w:val="single" w:sz="4" w:space="0" w:color="000000"/>
              <w:right w:val="single" w:sz="4" w:space="0" w:color="000000"/>
            </w:tcBorders>
          </w:tcPr>
          <w:p w14:paraId="5F9BC4A2" w14:textId="77777777" w:rsidR="009C09FC" w:rsidRDefault="009C09FC" w:rsidP="009C09FC">
            <w:pPr>
              <w:rPr>
                <w:rFonts w:cs="Arial"/>
              </w:rPr>
            </w:pPr>
            <w:r>
              <w:rPr>
                <w:rFonts w:cs="Arial"/>
              </w:rPr>
              <w:t>Quiz 2</w:t>
            </w:r>
          </w:p>
          <w:p w14:paraId="75D35B35" w14:textId="77777777" w:rsidR="009C09FC" w:rsidRDefault="009C09FC" w:rsidP="009C09FC">
            <w:pPr>
              <w:rPr>
                <w:rFonts w:cs="Arial"/>
              </w:rPr>
            </w:pPr>
            <w:r>
              <w:rPr>
                <w:rFonts w:cs="Arial"/>
              </w:rPr>
              <w:t>Lab practices.</w:t>
            </w:r>
          </w:p>
          <w:p w14:paraId="485EF0B9" w14:textId="77777777" w:rsidR="009C09FC" w:rsidRDefault="009C09FC" w:rsidP="009C09FC">
            <w:pPr>
              <w:rPr>
                <w:rFonts w:cs="Arial"/>
              </w:rPr>
            </w:pPr>
            <w:r>
              <w:rPr>
                <w:rFonts w:cs="Arial"/>
              </w:rPr>
              <w:t>Blackboard Assessments.</w:t>
            </w:r>
          </w:p>
          <w:p w14:paraId="4CA0D9A3"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0A40C78C" w14:textId="6E672E10" w:rsidR="009C09FC" w:rsidRDefault="009C09FC" w:rsidP="009C09FC">
            <w:pPr>
              <w:spacing w:after="0"/>
              <w:ind w:left="0" w:firstLine="0"/>
              <w:rPr>
                <w:b w:val="0"/>
              </w:rPr>
            </w:pPr>
            <w:r w:rsidRPr="00834679">
              <w:rPr>
                <w:rFonts w:cs="Arial"/>
              </w:rPr>
              <w:t>Blackboard Units.</w:t>
            </w:r>
          </w:p>
        </w:tc>
        <w:tc>
          <w:tcPr>
            <w:tcW w:w="1521" w:type="dxa"/>
            <w:tcBorders>
              <w:top w:val="single" w:sz="4" w:space="0" w:color="000000"/>
              <w:left w:val="single" w:sz="4" w:space="0" w:color="000000"/>
              <w:bottom w:val="single" w:sz="4" w:space="0" w:color="000000"/>
              <w:right w:val="single" w:sz="4" w:space="0" w:color="000000"/>
            </w:tcBorders>
          </w:tcPr>
          <w:p w14:paraId="1B001818" w14:textId="77777777" w:rsidR="009C09FC" w:rsidRDefault="009C09FC" w:rsidP="009C09FC">
            <w:pPr>
              <w:spacing w:after="0"/>
              <w:ind w:left="0" w:firstLine="0"/>
            </w:pPr>
            <w:r>
              <w:rPr>
                <w:b w:val="0"/>
              </w:rPr>
              <w:t xml:space="preserve"> </w:t>
            </w:r>
          </w:p>
        </w:tc>
      </w:tr>
      <w:tr w:rsidR="009C09FC" w14:paraId="7C4D0B80" w14:textId="77777777" w:rsidTr="009C09FC">
        <w:trPr>
          <w:trHeight w:val="888"/>
        </w:trPr>
        <w:tc>
          <w:tcPr>
            <w:tcW w:w="1003" w:type="dxa"/>
            <w:tcBorders>
              <w:top w:val="single" w:sz="4" w:space="0" w:color="000000"/>
              <w:left w:val="single" w:sz="4" w:space="0" w:color="000000"/>
              <w:bottom w:val="single" w:sz="4" w:space="0" w:color="000000"/>
              <w:right w:val="single" w:sz="4" w:space="0" w:color="000000"/>
            </w:tcBorders>
          </w:tcPr>
          <w:p w14:paraId="0729EE51" w14:textId="77777777" w:rsidR="009C09FC" w:rsidRDefault="009C09FC" w:rsidP="009C09FC">
            <w:pPr>
              <w:spacing w:after="0"/>
              <w:ind w:left="0" w:firstLine="0"/>
              <w:jc w:val="both"/>
            </w:pPr>
            <w:r>
              <w:t xml:space="preserve">Week </w:t>
            </w:r>
          </w:p>
          <w:p w14:paraId="6EA8410F" w14:textId="77777777" w:rsidR="009C09FC" w:rsidRDefault="009C09FC" w:rsidP="009C09FC">
            <w:pPr>
              <w:spacing w:after="0"/>
              <w:ind w:left="0" w:firstLine="0"/>
            </w:pPr>
            <w:r>
              <w:t xml:space="preserve">9 </w:t>
            </w:r>
          </w:p>
          <w:p w14:paraId="47D4E006"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5E0154B2" w14:textId="77777777" w:rsidR="009C09FC" w:rsidRDefault="009C09FC" w:rsidP="009C09FC">
            <w:pPr>
              <w:rPr>
                <w:rFonts w:cs="Arial"/>
              </w:rPr>
            </w:pPr>
            <w:r>
              <w:rPr>
                <w:rFonts w:cs="Arial"/>
              </w:rPr>
              <w:t>Grinding machines and Abrasives.</w:t>
            </w:r>
          </w:p>
          <w:p w14:paraId="48EB3ADF" w14:textId="741B0D93" w:rsidR="009C09FC" w:rsidRDefault="009C09FC" w:rsidP="009C09FC">
            <w:pPr>
              <w:spacing w:after="0"/>
              <w:ind w:left="0" w:firstLine="0"/>
              <w:rPr>
                <w:b w:val="0"/>
              </w:rPr>
            </w:pPr>
            <w:r>
              <w:rPr>
                <w:rFonts w:cs="Arial"/>
              </w:rPr>
              <w:t>Quiz 2 Review</w:t>
            </w:r>
          </w:p>
        </w:tc>
        <w:tc>
          <w:tcPr>
            <w:tcW w:w="2250" w:type="dxa"/>
            <w:tcBorders>
              <w:top w:val="single" w:sz="4" w:space="0" w:color="000000"/>
              <w:left w:val="single" w:sz="4" w:space="0" w:color="000000"/>
              <w:bottom w:val="single" w:sz="4" w:space="0" w:color="000000"/>
              <w:right w:val="single" w:sz="4" w:space="0" w:color="000000"/>
            </w:tcBorders>
          </w:tcPr>
          <w:p w14:paraId="518FD907" w14:textId="55E030E6" w:rsidR="009C09FC" w:rsidRDefault="009C09FC" w:rsidP="009C09FC">
            <w:pPr>
              <w:spacing w:after="0"/>
              <w:ind w:left="0" w:firstLine="0"/>
              <w:rPr>
                <w:b w:val="0"/>
              </w:rPr>
            </w:pPr>
            <w:r>
              <w:rPr>
                <w:rFonts w:cs="Arial"/>
              </w:rPr>
              <w:t>Understand the grinding operation and the abrasives.</w:t>
            </w:r>
          </w:p>
        </w:tc>
        <w:tc>
          <w:tcPr>
            <w:tcW w:w="1513" w:type="dxa"/>
            <w:tcBorders>
              <w:top w:val="single" w:sz="4" w:space="0" w:color="000000"/>
              <w:left w:val="single" w:sz="4" w:space="0" w:color="000000"/>
              <w:bottom w:val="single" w:sz="4" w:space="0" w:color="000000"/>
              <w:right w:val="single" w:sz="4" w:space="0" w:color="000000"/>
            </w:tcBorders>
          </w:tcPr>
          <w:p w14:paraId="7D45B568" w14:textId="77777777" w:rsidR="009C09FC" w:rsidRDefault="009C09FC" w:rsidP="009C09FC">
            <w:pPr>
              <w:rPr>
                <w:rFonts w:cs="Arial"/>
              </w:rPr>
            </w:pPr>
            <w:r>
              <w:rPr>
                <w:rFonts w:cs="Arial"/>
              </w:rPr>
              <w:t>Quiz 2</w:t>
            </w:r>
          </w:p>
          <w:p w14:paraId="764D4C91" w14:textId="77777777" w:rsidR="009C09FC" w:rsidRDefault="009C09FC" w:rsidP="009C09FC">
            <w:pPr>
              <w:rPr>
                <w:rFonts w:cs="Arial"/>
              </w:rPr>
            </w:pPr>
            <w:r>
              <w:rPr>
                <w:rFonts w:cs="Arial"/>
              </w:rPr>
              <w:t>Lab practices.</w:t>
            </w:r>
          </w:p>
          <w:p w14:paraId="0E7F4533" w14:textId="77777777" w:rsidR="009C09FC" w:rsidRDefault="009C09FC" w:rsidP="009C09FC">
            <w:pPr>
              <w:rPr>
                <w:rFonts w:cs="Arial"/>
              </w:rPr>
            </w:pPr>
            <w:r>
              <w:rPr>
                <w:rFonts w:cs="Arial"/>
              </w:rPr>
              <w:t>Blackboard Assessments.</w:t>
            </w:r>
          </w:p>
          <w:p w14:paraId="376C38BE"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12DA27BD" w14:textId="62E003F2" w:rsidR="009C09FC" w:rsidRDefault="009C09FC" w:rsidP="009C09FC">
            <w:pPr>
              <w:spacing w:after="0"/>
              <w:ind w:left="0" w:firstLine="0"/>
              <w:rPr>
                <w:b w:val="0"/>
              </w:rPr>
            </w:pPr>
            <w:r w:rsidRPr="00834679">
              <w:rPr>
                <w:rFonts w:cs="Arial"/>
              </w:rPr>
              <w:t>Blackboard Units.</w:t>
            </w:r>
          </w:p>
        </w:tc>
        <w:tc>
          <w:tcPr>
            <w:tcW w:w="1521" w:type="dxa"/>
            <w:tcBorders>
              <w:top w:val="single" w:sz="4" w:space="0" w:color="000000"/>
              <w:left w:val="single" w:sz="4" w:space="0" w:color="000000"/>
              <w:bottom w:val="single" w:sz="4" w:space="0" w:color="000000"/>
              <w:right w:val="single" w:sz="4" w:space="0" w:color="000000"/>
            </w:tcBorders>
          </w:tcPr>
          <w:p w14:paraId="49F2A266" w14:textId="77777777" w:rsidR="009C09FC" w:rsidRDefault="009C09FC" w:rsidP="009C09FC">
            <w:pPr>
              <w:spacing w:after="0"/>
              <w:ind w:left="0" w:firstLine="0"/>
            </w:pPr>
            <w:r>
              <w:rPr>
                <w:b w:val="0"/>
              </w:rPr>
              <w:t xml:space="preserve"> </w:t>
            </w:r>
          </w:p>
        </w:tc>
      </w:tr>
      <w:tr w:rsidR="009C09FC" w14:paraId="37F14D20" w14:textId="77777777" w:rsidTr="009C09FC">
        <w:trPr>
          <w:trHeight w:val="888"/>
        </w:trPr>
        <w:tc>
          <w:tcPr>
            <w:tcW w:w="1003" w:type="dxa"/>
            <w:tcBorders>
              <w:top w:val="single" w:sz="4" w:space="0" w:color="000000"/>
              <w:left w:val="single" w:sz="4" w:space="0" w:color="000000"/>
              <w:bottom w:val="single" w:sz="4" w:space="0" w:color="000000"/>
              <w:right w:val="single" w:sz="4" w:space="0" w:color="000000"/>
            </w:tcBorders>
          </w:tcPr>
          <w:p w14:paraId="32BF35A5" w14:textId="77777777" w:rsidR="009C09FC" w:rsidRDefault="009C09FC" w:rsidP="009C09FC">
            <w:pPr>
              <w:spacing w:after="0"/>
              <w:ind w:left="0" w:firstLine="0"/>
              <w:jc w:val="both"/>
            </w:pPr>
            <w:r>
              <w:t xml:space="preserve">Week </w:t>
            </w:r>
          </w:p>
          <w:p w14:paraId="6C79D66D" w14:textId="77777777" w:rsidR="009C09FC" w:rsidRDefault="009C09FC" w:rsidP="009C09FC">
            <w:pPr>
              <w:spacing w:after="0"/>
              <w:ind w:left="0" w:firstLine="0"/>
            </w:pPr>
            <w:r>
              <w:t xml:space="preserve">10 </w:t>
            </w:r>
          </w:p>
          <w:p w14:paraId="19240B7C"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4CE4A33B" w14:textId="77777777" w:rsidR="009C09FC" w:rsidRDefault="009C09FC" w:rsidP="009C09FC">
            <w:pPr>
              <w:rPr>
                <w:rFonts w:cs="Arial"/>
              </w:rPr>
            </w:pPr>
            <w:r>
              <w:rPr>
                <w:rFonts w:cs="Arial"/>
              </w:rPr>
              <w:t>Quiz 2</w:t>
            </w:r>
          </w:p>
          <w:p w14:paraId="5F1D9B65" w14:textId="7A56FEBF" w:rsidR="009C09FC" w:rsidRDefault="009C09FC" w:rsidP="009C09FC">
            <w:pPr>
              <w:spacing w:after="0"/>
              <w:ind w:left="0" w:firstLine="0"/>
              <w:rPr>
                <w:b w:val="0"/>
              </w:rPr>
            </w:pPr>
            <w:r>
              <w:rPr>
                <w:rFonts w:cs="Arial"/>
              </w:rPr>
              <w:t>Sawing machines and saw blades</w:t>
            </w:r>
          </w:p>
        </w:tc>
        <w:tc>
          <w:tcPr>
            <w:tcW w:w="2250" w:type="dxa"/>
            <w:tcBorders>
              <w:top w:val="single" w:sz="4" w:space="0" w:color="000000"/>
              <w:left w:val="single" w:sz="4" w:space="0" w:color="000000"/>
              <w:bottom w:val="single" w:sz="4" w:space="0" w:color="000000"/>
              <w:right w:val="single" w:sz="4" w:space="0" w:color="000000"/>
            </w:tcBorders>
          </w:tcPr>
          <w:p w14:paraId="1BD16872" w14:textId="14C0C585" w:rsidR="009C09FC" w:rsidRDefault="009C09FC" w:rsidP="009C09FC">
            <w:pPr>
              <w:spacing w:after="0"/>
              <w:ind w:left="0" w:firstLine="0"/>
              <w:rPr>
                <w:b w:val="0"/>
              </w:rPr>
            </w:pPr>
            <w:r>
              <w:rPr>
                <w:rFonts w:cs="Arial"/>
              </w:rPr>
              <w:t>Understand blade selection.</w:t>
            </w:r>
          </w:p>
        </w:tc>
        <w:tc>
          <w:tcPr>
            <w:tcW w:w="1513" w:type="dxa"/>
            <w:tcBorders>
              <w:top w:val="single" w:sz="4" w:space="0" w:color="000000"/>
              <w:left w:val="single" w:sz="4" w:space="0" w:color="000000"/>
              <w:bottom w:val="single" w:sz="4" w:space="0" w:color="000000"/>
              <w:right w:val="single" w:sz="4" w:space="0" w:color="000000"/>
            </w:tcBorders>
          </w:tcPr>
          <w:p w14:paraId="438E6602" w14:textId="77777777" w:rsidR="009C09FC" w:rsidRDefault="009C09FC" w:rsidP="009C09FC">
            <w:pPr>
              <w:rPr>
                <w:rFonts w:cs="Arial"/>
              </w:rPr>
            </w:pPr>
            <w:r>
              <w:rPr>
                <w:rFonts w:cs="Arial"/>
              </w:rPr>
              <w:t>Quiz 3</w:t>
            </w:r>
          </w:p>
          <w:p w14:paraId="48EC2235" w14:textId="77777777" w:rsidR="009C09FC" w:rsidRDefault="009C09FC" w:rsidP="009C09FC">
            <w:pPr>
              <w:rPr>
                <w:rFonts w:cs="Arial"/>
              </w:rPr>
            </w:pPr>
            <w:r>
              <w:rPr>
                <w:rFonts w:cs="Arial"/>
              </w:rPr>
              <w:t>Lab practices.</w:t>
            </w:r>
          </w:p>
          <w:p w14:paraId="25E93009" w14:textId="77777777" w:rsidR="009C09FC" w:rsidRDefault="009C09FC" w:rsidP="009C09FC">
            <w:pPr>
              <w:rPr>
                <w:rFonts w:cs="Arial"/>
              </w:rPr>
            </w:pPr>
            <w:r>
              <w:rPr>
                <w:rFonts w:cs="Arial"/>
              </w:rPr>
              <w:t>Blackboard Assessments.</w:t>
            </w:r>
          </w:p>
          <w:p w14:paraId="5CEE9705"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20A5B038" w14:textId="0959EB6A" w:rsidR="009C09FC" w:rsidRDefault="009C09FC" w:rsidP="009C09FC">
            <w:pPr>
              <w:spacing w:after="0"/>
              <w:ind w:left="0" w:firstLine="0"/>
              <w:rPr>
                <w:b w:val="0"/>
              </w:rPr>
            </w:pPr>
            <w:r w:rsidRPr="00834679">
              <w:rPr>
                <w:rFonts w:cs="Arial"/>
              </w:rPr>
              <w:t>Blackboard Units.</w:t>
            </w:r>
          </w:p>
        </w:tc>
        <w:tc>
          <w:tcPr>
            <w:tcW w:w="1521" w:type="dxa"/>
            <w:tcBorders>
              <w:top w:val="single" w:sz="4" w:space="0" w:color="000000"/>
              <w:left w:val="single" w:sz="4" w:space="0" w:color="000000"/>
              <w:bottom w:val="single" w:sz="4" w:space="0" w:color="000000"/>
              <w:right w:val="single" w:sz="4" w:space="0" w:color="000000"/>
            </w:tcBorders>
          </w:tcPr>
          <w:p w14:paraId="404BD32D" w14:textId="77777777" w:rsidR="009C09FC" w:rsidRDefault="009C09FC" w:rsidP="009C09FC">
            <w:pPr>
              <w:spacing w:after="0"/>
              <w:ind w:left="0" w:firstLine="0"/>
            </w:pPr>
            <w:r>
              <w:rPr>
                <w:b w:val="0"/>
              </w:rPr>
              <w:t xml:space="preserve"> </w:t>
            </w:r>
          </w:p>
        </w:tc>
      </w:tr>
      <w:tr w:rsidR="009C09FC" w14:paraId="15313F8B" w14:textId="77777777" w:rsidTr="009C09FC">
        <w:trPr>
          <w:trHeight w:val="890"/>
        </w:trPr>
        <w:tc>
          <w:tcPr>
            <w:tcW w:w="1003" w:type="dxa"/>
            <w:tcBorders>
              <w:top w:val="single" w:sz="4" w:space="0" w:color="000000"/>
              <w:left w:val="single" w:sz="4" w:space="0" w:color="000000"/>
              <w:bottom w:val="single" w:sz="4" w:space="0" w:color="000000"/>
              <w:right w:val="single" w:sz="4" w:space="0" w:color="000000"/>
            </w:tcBorders>
          </w:tcPr>
          <w:p w14:paraId="3F288E0E" w14:textId="77777777" w:rsidR="009C09FC" w:rsidRDefault="009C09FC" w:rsidP="009C09FC">
            <w:pPr>
              <w:spacing w:after="0"/>
              <w:ind w:left="0" w:firstLine="0"/>
              <w:jc w:val="both"/>
            </w:pPr>
            <w:r>
              <w:t xml:space="preserve">Week </w:t>
            </w:r>
          </w:p>
          <w:p w14:paraId="11DE893A" w14:textId="77777777" w:rsidR="009C09FC" w:rsidRDefault="009C09FC" w:rsidP="009C09FC">
            <w:pPr>
              <w:spacing w:after="0"/>
              <w:ind w:left="0" w:firstLine="0"/>
            </w:pPr>
            <w:r>
              <w:t xml:space="preserve">11 </w:t>
            </w:r>
          </w:p>
          <w:p w14:paraId="21433D41"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3224D4E4" w14:textId="7677F04D" w:rsidR="009C09FC" w:rsidRDefault="009C09FC" w:rsidP="009C09FC">
            <w:pPr>
              <w:spacing w:after="0"/>
              <w:ind w:left="0" w:firstLine="0"/>
              <w:rPr>
                <w:b w:val="0"/>
              </w:rPr>
            </w:pPr>
            <w:r>
              <w:rPr>
                <w:rFonts w:cs="Arial"/>
              </w:rPr>
              <w:t>Drill Presses and Hole making tooling.</w:t>
            </w:r>
          </w:p>
        </w:tc>
        <w:tc>
          <w:tcPr>
            <w:tcW w:w="2250" w:type="dxa"/>
            <w:tcBorders>
              <w:top w:val="single" w:sz="4" w:space="0" w:color="000000"/>
              <w:left w:val="single" w:sz="4" w:space="0" w:color="000000"/>
              <w:bottom w:val="single" w:sz="4" w:space="0" w:color="000000"/>
              <w:right w:val="single" w:sz="4" w:space="0" w:color="000000"/>
            </w:tcBorders>
          </w:tcPr>
          <w:p w14:paraId="143F13B0" w14:textId="42662A40" w:rsidR="009C09FC" w:rsidRDefault="009C09FC" w:rsidP="009C09FC">
            <w:pPr>
              <w:spacing w:after="0"/>
              <w:ind w:left="0" w:firstLine="0"/>
              <w:rPr>
                <w:b w:val="0"/>
              </w:rPr>
            </w:pPr>
            <w:r>
              <w:rPr>
                <w:rFonts w:cs="Arial"/>
              </w:rPr>
              <w:t xml:space="preserve">Identify Hole making tools and explain </w:t>
            </w:r>
            <w:proofErr w:type="spellStart"/>
            <w:r>
              <w:rPr>
                <w:rFonts w:cs="Arial"/>
              </w:rPr>
              <w:t>there</w:t>
            </w:r>
            <w:proofErr w:type="spellEnd"/>
            <w:r>
              <w:rPr>
                <w:rFonts w:cs="Arial"/>
              </w:rPr>
              <w:t xml:space="preserve"> uses.  </w:t>
            </w:r>
          </w:p>
        </w:tc>
        <w:tc>
          <w:tcPr>
            <w:tcW w:w="1513" w:type="dxa"/>
            <w:tcBorders>
              <w:top w:val="single" w:sz="4" w:space="0" w:color="000000"/>
              <w:left w:val="single" w:sz="4" w:space="0" w:color="000000"/>
              <w:bottom w:val="single" w:sz="4" w:space="0" w:color="000000"/>
              <w:right w:val="single" w:sz="4" w:space="0" w:color="000000"/>
            </w:tcBorders>
          </w:tcPr>
          <w:p w14:paraId="7DE48881" w14:textId="77777777" w:rsidR="009C09FC" w:rsidRDefault="009C09FC" w:rsidP="009C09FC">
            <w:pPr>
              <w:rPr>
                <w:rFonts w:cs="Arial"/>
              </w:rPr>
            </w:pPr>
            <w:r>
              <w:rPr>
                <w:rFonts w:cs="Arial"/>
              </w:rPr>
              <w:t>Quiz 3</w:t>
            </w:r>
          </w:p>
          <w:p w14:paraId="4355C8C1" w14:textId="77777777" w:rsidR="009C09FC" w:rsidRDefault="009C09FC" w:rsidP="009C09FC">
            <w:pPr>
              <w:rPr>
                <w:rFonts w:cs="Arial"/>
              </w:rPr>
            </w:pPr>
          </w:p>
          <w:p w14:paraId="4D0372BF" w14:textId="77777777" w:rsidR="009C09FC" w:rsidRDefault="009C09FC" w:rsidP="009C09FC">
            <w:pPr>
              <w:rPr>
                <w:rFonts w:cs="Arial"/>
              </w:rPr>
            </w:pPr>
            <w:r>
              <w:rPr>
                <w:rFonts w:cs="Arial"/>
              </w:rPr>
              <w:t>Lab practices.</w:t>
            </w:r>
          </w:p>
          <w:p w14:paraId="1855F30A" w14:textId="77777777" w:rsidR="009C09FC" w:rsidRDefault="009C09FC" w:rsidP="009C09FC">
            <w:pPr>
              <w:rPr>
                <w:rFonts w:cs="Arial"/>
              </w:rPr>
            </w:pPr>
            <w:r>
              <w:rPr>
                <w:rFonts w:cs="Arial"/>
              </w:rPr>
              <w:lastRenderedPageBreak/>
              <w:t>Blackboard Assessments.</w:t>
            </w:r>
          </w:p>
          <w:p w14:paraId="35A3290A"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308EB384" w14:textId="441E3E73" w:rsidR="009C09FC" w:rsidRDefault="009C09FC" w:rsidP="009C09FC">
            <w:pPr>
              <w:spacing w:after="0"/>
              <w:ind w:left="0" w:firstLine="0"/>
              <w:rPr>
                <w:b w:val="0"/>
              </w:rPr>
            </w:pPr>
            <w:r w:rsidRPr="00834679">
              <w:rPr>
                <w:rFonts w:cs="Arial"/>
              </w:rPr>
              <w:lastRenderedPageBreak/>
              <w:t>Blackboard Units.</w:t>
            </w:r>
          </w:p>
        </w:tc>
        <w:tc>
          <w:tcPr>
            <w:tcW w:w="1521" w:type="dxa"/>
            <w:tcBorders>
              <w:top w:val="single" w:sz="4" w:space="0" w:color="000000"/>
              <w:left w:val="single" w:sz="4" w:space="0" w:color="000000"/>
              <w:bottom w:val="single" w:sz="4" w:space="0" w:color="000000"/>
              <w:right w:val="single" w:sz="4" w:space="0" w:color="000000"/>
            </w:tcBorders>
          </w:tcPr>
          <w:p w14:paraId="2542F803" w14:textId="77777777" w:rsidR="009C09FC" w:rsidRDefault="009C09FC" w:rsidP="009C09FC">
            <w:pPr>
              <w:spacing w:after="0"/>
              <w:ind w:left="0" w:firstLine="0"/>
            </w:pPr>
            <w:r>
              <w:rPr>
                <w:b w:val="0"/>
              </w:rPr>
              <w:t xml:space="preserve"> </w:t>
            </w:r>
          </w:p>
        </w:tc>
      </w:tr>
      <w:tr w:rsidR="009C09FC" w14:paraId="44E05E4E" w14:textId="77777777" w:rsidTr="009C09FC">
        <w:trPr>
          <w:trHeight w:val="888"/>
        </w:trPr>
        <w:tc>
          <w:tcPr>
            <w:tcW w:w="1003" w:type="dxa"/>
            <w:tcBorders>
              <w:top w:val="single" w:sz="4" w:space="0" w:color="000000"/>
              <w:left w:val="single" w:sz="4" w:space="0" w:color="000000"/>
              <w:bottom w:val="single" w:sz="4" w:space="0" w:color="000000"/>
              <w:right w:val="single" w:sz="4" w:space="0" w:color="000000"/>
            </w:tcBorders>
          </w:tcPr>
          <w:p w14:paraId="1D5F70AB" w14:textId="77777777" w:rsidR="009C09FC" w:rsidRDefault="009C09FC" w:rsidP="009C09FC">
            <w:pPr>
              <w:spacing w:after="0"/>
              <w:ind w:left="0" w:firstLine="0"/>
              <w:jc w:val="both"/>
            </w:pPr>
            <w:r>
              <w:t xml:space="preserve">Week </w:t>
            </w:r>
          </w:p>
          <w:p w14:paraId="71721A4C" w14:textId="77777777" w:rsidR="009C09FC" w:rsidRDefault="009C09FC" w:rsidP="009C09FC">
            <w:pPr>
              <w:spacing w:after="0"/>
              <w:ind w:left="0" w:firstLine="0"/>
            </w:pPr>
            <w:r>
              <w:t xml:space="preserve">12 </w:t>
            </w:r>
          </w:p>
          <w:p w14:paraId="4167CF12"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724AB12E" w14:textId="77777777" w:rsidR="009C09FC" w:rsidRDefault="009C09FC" w:rsidP="009C09FC">
            <w:pPr>
              <w:rPr>
                <w:rFonts w:cs="Arial"/>
              </w:rPr>
            </w:pPr>
            <w:r>
              <w:rPr>
                <w:rFonts w:cs="Arial"/>
              </w:rPr>
              <w:t>Threads</w:t>
            </w:r>
          </w:p>
          <w:p w14:paraId="2F1DB791" w14:textId="367C319D" w:rsidR="009C09FC" w:rsidRDefault="009C09FC" w:rsidP="009C09FC">
            <w:pPr>
              <w:spacing w:after="0"/>
              <w:ind w:left="0" w:firstLine="0"/>
              <w:rPr>
                <w:b w:val="0"/>
              </w:rPr>
            </w:pPr>
            <w:r>
              <w:rPr>
                <w:rFonts w:cs="Arial"/>
              </w:rPr>
              <w:t>Taps</w:t>
            </w:r>
          </w:p>
        </w:tc>
        <w:tc>
          <w:tcPr>
            <w:tcW w:w="2250" w:type="dxa"/>
            <w:tcBorders>
              <w:top w:val="single" w:sz="4" w:space="0" w:color="000000"/>
              <w:left w:val="single" w:sz="4" w:space="0" w:color="000000"/>
              <w:bottom w:val="single" w:sz="4" w:space="0" w:color="000000"/>
              <w:right w:val="single" w:sz="4" w:space="0" w:color="000000"/>
            </w:tcBorders>
          </w:tcPr>
          <w:p w14:paraId="646FB629" w14:textId="77777777" w:rsidR="009C09FC" w:rsidRDefault="009C09FC" w:rsidP="009C09FC">
            <w:pPr>
              <w:rPr>
                <w:rFonts w:cs="Arial"/>
              </w:rPr>
            </w:pPr>
            <w:r>
              <w:rPr>
                <w:rFonts w:cs="Arial"/>
              </w:rPr>
              <w:t>Identify Thread data</w:t>
            </w:r>
          </w:p>
          <w:p w14:paraId="2CAC25BA" w14:textId="77777777" w:rsidR="009C09FC" w:rsidRDefault="009C09FC" w:rsidP="009C09FC">
            <w:pPr>
              <w:rPr>
                <w:rFonts w:cs="Arial"/>
              </w:rPr>
            </w:pPr>
            <w:r>
              <w:rPr>
                <w:rFonts w:cs="Arial"/>
              </w:rPr>
              <w:t xml:space="preserve"> Identify terms associated with threads.</w:t>
            </w:r>
          </w:p>
          <w:p w14:paraId="2E1637CD" w14:textId="77777777" w:rsidR="009C09FC" w:rsidRDefault="009C09FC" w:rsidP="009C09FC">
            <w:pPr>
              <w:spacing w:after="0"/>
              <w:ind w:left="0" w:firstLine="0"/>
              <w:rPr>
                <w:b w:val="0"/>
              </w:rPr>
            </w:pPr>
          </w:p>
        </w:tc>
        <w:tc>
          <w:tcPr>
            <w:tcW w:w="1513" w:type="dxa"/>
            <w:tcBorders>
              <w:top w:val="single" w:sz="4" w:space="0" w:color="000000"/>
              <w:left w:val="single" w:sz="4" w:space="0" w:color="000000"/>
              <w:bottom w:val="single" w:sz="4" w:space="0" w:color="000000"/>
              <w:right w:val="single" w:sz="4" w:space="0" w:color="000000"/>
            </w:tcBorders>
          </w:tcPr>
          <w:p w14:paraId="34597E75" w14:textId="77777777" w:rsidR="009C09FC" w:rsidRDefault="009C09FC" w:rsidP="009C09FC">
            <w:pPr>
              <w:rPr>
                <w:rFonts w:cs="Arial"/>
              </w:rPr>
            </w:pPr>
            <w:r>
              <w:rPr>
                <w:rFonts w:cs="Arial"/>
              </w:rPr>
              <w:t>Quiz 3</w:t>
            </w:r>
          </w:p>
          <w:p w14:paraId="68550E57" w14:textId="77777777" w:rsidR="009C09FC" w:rsidRDefault="009C09FC" w:rsidP="009C09FC">
            <w:pPr>
              <w:rPr>
                <w:rFonts w:cs="Arial"/>
              </w:rPr>
            </w:pPr>
          </w:p>
          <w:p w14:paraId="22141685" w14:textId="77777777" w:rsidR="009C09FC" w:rsidRDefault="009C09FC" w:rsidP="009C09FC">
            <w:pPr>
              <w:rPr>
                <w:rFonts w:cs="Arial"/>
              </w:rPr>
            </w:pPr>
            <w:r>
              <w:rPr>
                <w:rFonts w:cs="Arial"/>
              </w:rPr>
              <w:t>Lab practices.</w:t>
            </w:r>
          </w:p>
          <w:p w14:paraId="77B0A9E8" w14:textId="77777777" w:rsidR="009C09FC" w:rsidRDefault="009C09FC" w:rsidP="009C09FC">
            <w:pPr>
              <w:rPr>
                <w:rFonts w:cs="Arial"/>
              </w:rPr>
            </w:pPr>
            <w:r>
              <w:rPr>
                <w:rFonts w:cs="Arial"/>
              </w:rPr>
              <w:t>Blackboard Assessments.</w:t>
            </w:r>
          </w:p>
          <w:p w14:paraId="341D4E95"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50FD1311" w14:textId="7C47BE7E" w:rsidR="009C09FC" w:rsidRDefault="009C09FC" w:rsidP="009C09FC">
            <w:pPr>
              <w:spacing w:after="0"/>
              <w:ind w:left="0" w:firstLine="0"/>
              <w:rPr>
                <w:b w:val="0"/>
              </w:rPr>
            </w:pPr>
            <w:r w:rsidRPr="00834679">
              <w:rPr>
                <w:rFonts w:cs="Arial"/>
              </w:rPr>
              <w:t>Blackboard Units.</w:t>
            </w:r>
          </w:p>
        </w:tc>
        <w:tc>
          <w:tcPr>
            <w:tcW w:w="1521" w:type="dxa"/>
            <w:tcBorders>
              <w:top w:val="single" w:sz="4" w:space="0" w:color="000000"/>
              <w:left w:val="single" w:sz="4" w:space="0" w:color="000000"/>
              <w:bottom w:val="single" w:sz="4" w:space="0" w:color="000000"/>
              <w:right w:val="single" w:sz="4" w:space="0" w:color="000000"/>
            </w:tcBorders>
          </w:tcPr>
          <w:p w14:paraId="618EF881" w14:textId="77777777" w:rsidR="009C09FC" w:rsidRDefault="009C09FC" w:rsidP="009C09FC">
            <w:pPr>
              <w:spacing w:after="0"/>
              <w:ind w:left="0" w:firstLine="0"/>
            </w:pPr>
            <w:r>
              <w:rPr>
                <w:b w:val="0"/>
              </w:rPr>
              <w:t xml:space="preserve"> </w:t>
            </w:r>
          </w:p>
        </w:tc>
      </w:tr>
      <w:tr w:rsidR="009C09FC" w14:paraId="0632973B" w14:textId="77777777" w:rsidTr="009C09FC">
        <w:trPr>
          <w:trHeight w:val="890"/>
        </w:trPr>
        <w:tc>
          <w:tcPr>
            <w:tcW w:w="1003" w:type="dxa"/>
            <w:tcBorders>
              <w:top w:val="single" w:sz="4" w:space="0" w:color="000000"/>
              <w:left w:val="single" w:sz="4" w:space="0" w:color="000000"/>
              <w:bottom w:val="single" w:sz="4" w:space="0" w:color="000000"/>
              <w:right w:val="single" w:sz="4" w:space="0" w:color="000000"/>
            </w:tcBorders>
          </w:tcPr>
          <w:p w14:paraId="6E8EB053" w14:textId="77777777" w:rsidR="009C09FC" w:rsidRDefault="009C09FC" w:rsidP="009C09FC">
            <w:pPr>
              <w:spacing w:after="0"/>
              <w:ind w:left="0" w:firstLine="0"/>
              <w:jc w:val="both"/>
            </w:pPr>
            <w:r>
              <w:t xml:space="preserve">Week </w:t>
            </w:r>
          </w:p>
          <w:p w14:paraId="730F3FC2" w14:textId="77777777" w:rsidR="009C09FC" w:rsidRDefault="009C09FC" w:rsidP="009C09FC">
            <w:pPr>
              <w:spacing w:after="0"/>
              <w:ind w:left="0" w:firstLine="0"/>
            </w:pPr>
            <w:r>
              <w:t xml:space="preserve">13 </w:t>
            </w:r>
          </w:p>
          <w:p w14:paraId="2B0DECFD"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6A37E380" w14:textId="55883045" w:rsidR="009C09FC" w:rsidRDefault="009C09FC" w:rsidP="009C09FC">
            <w:pPr>
              <w:spacing w:after="0"/>
              <w:ind w:left="0" w:firstLine="0"/>
              <w:rPr>
                <w:b w:val="0"/>
              </w:rPr>
            </w:pPr>
            <w:r>
              <w:rPr>
                <w:rFonts w:cs="Arial"/>
              </w:rPr>
              <w:t>Hand Tools</w:t>
            </w:r>
          </w:p>
        </w:tc>
        <w:tc>
          <w:tcPr>
            <w:tcW w:w="2250" w:type="dxa"/>
            <w:tcBorders>
              <w:top w:val="single" w:sz="4" w:space="0" w:color="000000"/>
              <w:left w:val="single" w:sz="4" w:space="0" w:color="000000"/>
              <w:bottom w:val="single" w:sz="4" w:space="0" w:color="000000"/>
              <w:right w:val="single" w:sz="4" w:space="0" w:color="000000"/>
            </w:tcBorders>
          </w:tcPr>
          <w:p w14:paraId="451ECFF3" w14:textId="63301A73" w:rsidR="009C09FC" w:rsidRDefault="009C09FC" w:rsidP="009C09FC">
            <w:pPr>
              <w:spacing w:after="0"/>
              <w:ind w:left="0" w:firstLine="0"/>
              <w:rPr>
                <w:b w:val="0"/>
              </w:rPr>
            </w:pPr>
            <w:r>
              <w:rPr>
                <w:rFonts w:cs="Arial"/>
              </w:rPr>
              <w:t>Identify appropriate uses for hand tools.</w:t>
            </w:r>
          </w:p>
        </w:tc>
        <w:tc>
          <w:tcPr>
            <w:tcW w:w="1513" w:type="dxa"/>
            <w:tcBorders>
              <w:top w:val="single" w:sz="4" w:space="0" w:color="000000"/>
              <w:left w:val="single" w:sz="4" w:space="0" w:color="000000"/>
              <w:bottom w:val="single" w:sz="4" w:space="0" w:color="000000"/>
              <w:right w:val="single" w:sz="4" w:space="0" w:color="000000"/>
            </w:tcBorders>
          </w:tcPr>
          <w:p w14:paraId="4F730EF5" w14:textId="77777777" w:rsidR="009C09FC" w:rsidRDefault="009C09FC" w:rsidP="009C09FC">
            <w:pPr>
              <w:rPr>
                <w:rFonts w:cs="Arial"/>
              </w:rPr>
            </w:pPr>
            <w:r>
              <w:rPr>
                <w:rFonts w:cs="Arial"/>
              </w:rPr>
              <w:t>Quiz 3</w:t>
            </w:r>
          </w:p>
          <w:p w14:paraId="0C11B994" w14:textId="77777777" w:rsidR="009C09FC" w:rsidRDefault="009C09FC" w:rsidP="009C09FC">
            <w:pPr>
              <w:rPr>
                <w:rFonts w:cs="Arial"/>
              </w:rPr>
            </w:pPr>
          </w:p>
          <w:p w14:paraId="6A640F7B"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0B9835CA" w14:textId="7CA7EC15" w:rsidR="009C09FC" w:rsidRDefault="009C09FC" w:rsidP="009C09FC">
            <w:pPr>
              <w:spacing w:after="0"/>
              <w:ind w:left="0" w:firstLine="0"/>
              <w:rPr>
                <w:b w:val="0"/>
              </w:rPr>
            </w:pPr>
            <w:r w:rsidRPr="00834679">
              <w:rPr>
                <w:rFonts w:cs="Arial"/>
              </w:rPr>
              <w:t>Blackboard Units.</w:t>
            </w:r>
          </w:p>
        </w:tc>
        <w:tc>
          <w:tcPr>
            <w:tcW w:w="1521" w:type="dxa"/>
            <w:tcBorders>
              <w:top w:val="single" w:sz="4" w:space="0" w:color="000000"/>
              <w:left w:val="single" w:sz="4" w:space="0" w:color="000000"/>
              <w:bottom w:val="single" w:sz="4" w:space="0" w:color="000000"/>
              <w:right w:val="single" w:sz="4" w:space="0" w:color="000000"/>
            </w:tcBorders>
          </w:tcPr>
          <w:p w14:paraId="5C42B550" w14:textId="77777777" w:rsidR="009C09FC" w:rsidRDefault="009C09FC" w:rsidP="009C09FC">
            <w:pPr>
              <w:spacing w:after="0"/>
              <w:ind w:left="0" w:firstLine="0"/>
            </w:pPr>
            <w:r>
              <w:rPr>
                <w:b w:val="0"/>
              </w:rPr>
              <w:t xml:space="preserve"> </w:t>
            </w:r>
          </w:p>
        </w:tc>
      </w:tr>
      <w:tr w:rsidR="009C09FC" w14:paraId="5F767830" w14:textId="77777777" w:rsidTr="009C09FC">
        <w:trPr>
          <w:trHeight w:val="888"/>
        </w:trPr>
        <w:tc>
          <w:tcPr>
            <w:tcW w:w="1003" w:type="dxa"/>
            <w:tcBorders>
              <w:top w:val="single" w:sz="4" w:space="0" w:color="000000"/>
              <w:left w:val="single" w:sz="4" w:space="0" w:color="000000"/>
              <w:bottom w:val="single" w:sz="4" w:space="0" w:color="000000"/>
              <w:right w:val="single" w:sz="4" w:space="0" w:color="000000"/>
            </w:tcBorders>
          </w:tcPr>
          <w:p w14:paraId="5DE06BC1" w14:textId="77777777" w:rsidR="009C09FC" w:rsidRDefault="009C09FC" w:rsidP="009C09FC">
            <w:pPr>
              <w:spacing w:after="0"/>
              <w:ind w:left="0" w:firstLine="0"/>
              <w:jc w:val="both"/>
            </w:pPr>
            <w:r>
              <w:t xml:space="preserve">Week </w:t>
            </w:r>
          </w:p>
          <w:p w14:paraId="0592A33C" w14:textId="77777777" w:rsidR="009C09FC" w:rsidRDefault="009C09FC" w:rsidP="009C09FC">
            <w:pPr>
              <w:spacing w:after="0"/>
              <w:ind w:left="0" w:firstLine="0"/>
            </w:pPr>
            <w:r>
              <w:t xml:space="preserve">14 </w:t>
            </w:r>
          </w:p>
          <w:p w14:paraId="658CD949"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43020521" w14:textId="64B0B7E8" w:rsidR="009C09FC" w:rsidRDefault="009C09FC" w:rsidP="009C09FC">
            <w:pPr>
              <w:spacing w:after="0"/>
              <w:ind w:left="0" w:firstLine="0"/>
              <w:rPr>
                <w:b w:val="0"/>
              </w:rPr>
            </w:pPr>
            <w:r>
              <w:rPr>
                <w:rFonts w:cs="Arial"/>
              </w:rPr>
              <w:t>Quiz #3</w:t>
            </w:r>
          </w:p>
        </w:tc>
        <w:tc>
          <w:tcPr>
            <w:tcW w:w="2250" w:type="dxa"/>
            <w:tcBorders>
              <w:top w:val="single" w:sz="4" w:space="0" w:color="000000"/>
              <w:left w:val="single" w:sz="4" w:space="0" w:color="000000"/>
              <w:bottom w:val="single" w:sz="4" w:space="0" w:color="000000"/>
              <w:right w:val="single" w:sz="4" w:space="0" w:color="000000"/>
            </w:tcBorders>
          </w:tcPr>
          <w:p w14:paraId="2B371FA1" w14:textId="77777777" w:rsidR="009C09FC" w:rsidRDefault="009C09FC" w:rsidP="009C09FC">
            <w:pPr>
              <w:spacing w:after="0"/>
              <w:ind w:left="0" w:firstLine="0"/>
              <w:rPr>
                <w:b w:val="0"/>
              </w:rPr>
            </w:pPr>
          </w:p>
        </w:tc>
        <w:tc>
          <w:tcPr>
            <w:tcW w:w="1513" w:type="dxa"/>
            <w:tcBorders>
              <w:top w:val="single" w:sz="4" w:space="0" w:color="000000"/>
              <w:left w:val="single" w:sz="4" w:space="0" w:color="000000"/>
              <w:bottom w:val="single" w:sz="4" w:space="0" w:color="000000"/>
              <w:right w:val="single" w:sz="4" w:space="0" w:color="000000"/>
            </w:tcBorders>
          </w:tcPr>
          <w:p w14:paraId="7434A644" w14:textId="1F091DD0" w:rsidR="009C09FC" w:rsidRDefault="009C09FC" w:rsidP="009C09FC">
            <w:pPr>
              <w:spacing w:after="0"/>
              <w:ind w:left="0" w:firstLine="0"/>
              <w:rPr>
                <w:b w:val="0"/>
              </w:rPr>
            </w:pPr>
            <w:r>
              <w:rPr>
                <w:rFonts w:cs="Arial"/>
              </w:rPr>
              <w:t>Quiz 3</w:t>
            </w:r>
          </w:p>
        </w:tc>
        <w:tc>
          <w:tcPr>
            <w:tcW w:w="1877" w:type="dxa"/>
            <w:tcBorders>
              <w:top w:val="single" w:sz="4" w:space="0" w:color="000000"/>
              <w:left w:val="single" w:sz="4" w:space="0" w:color="000000"/>
              <w:bottom w:val="single" w:sz="4" w:space="0" w:color="000000"/>
              <w:right w:val="single" w:sz="4" w:space="0" w:color="000000"/>
            </w:tcBorders>
          </w:tcPr>
          <w:p w14:paraId="196363C2" w14:textId="36A29233" w:rsidR="009C09FC" w:rsidRDefault="009C09FC" w:rsidP="009C09FC">
            <w:pPr>
              <w:spacing w:after="0"/>
              <w:ind w:left="0" w:firstLine="0"/>
              <w:rPr>
                <w:b w:val="0"/>
              </w:rPr>
            </w:pPr>
          </w:p>
        </w:tc>
        <w:tc>
          <w:tcPr>
            <w:tcW w:w="1521" w:type="dxa"/>
            <w:tcBorders>
              <w:top w:val="single" w:sz="4" w:space="0" w:color="000000"/>
              <w:left w:val="single" w:sz="4" w:space="0" w:color="000000"/>
              <w:bottom w:val="single" w:sz="4" w:space="0" w:color="000000"/>
              <w:right w:val="single" w:sz="4" w:space="0" w:color="000000"/>
            </w:tcBorders>
          </w:tcPr>
          <w:p w14:paraId="71122085" w14:textId="77777777" w:rsidR="009C09FC" w:rsidRDefault="009C09FC" w:rsidP="009C09FC">
            <w:pPr>
              <w:spacing w:after="0"/>
              <w:ind w:left="0" w:firstLine="0"/>
            </w:pPr>
            <w:r>
              <w:rPr>
                <w:b w:val="0"/>
              </w:rPr>
              <w:t xml:space="preserve"> </w:t>
            </w:r>
          </w:p>
        </w:tc>
      </w:tr>
      <w:tr w:rsidR="009C09FC" w14:paraId="2A98C3E5" w14:textId="77777777" w:rsidTr="009C09FC">
        <w:trPr>
          <w:trHeight w:val="890"/>
        </w:trPr>
        <w:tc>
          <w:tcPr>
            <w:tcW w:w="1003" w:type="dxa"/>
            <w:tcBorders>
              <w:top w:val="single" w:sz="4" w:space="0" w:color="000000"/>
              <w:left w:val="single" w:sz="4" w:space="0" w:color="000000"/>
              <w:bottom w:val="single" w:sz="4" w:space="0" w:color="000000"/>
              <w:right w:val="single" w:sz="4" w:space="0" w:color="000000"/>
            </w:tcBorders>
          </w:tcPr>
          <w:p w14:paraId="5EEDBC9A" w14:textId="77777777" w:rsidR="009C09FC" w:rsidRDefault="009C09FC" w:rsidP="009C09FC">
            <w:pPr>
              <w:spacing w:after="0"/>
              <w:ind w:left="0" w:firstLine="0"/>
              <w:jc w:val="both"/>
            </w:pPr>
            <w:r>
              <w:t xml:space="preserve">Week </w:t>
            </w:r>
          </w:p>
          <w:p w14:paraId="616940C0" w14:textId="77777777" w:rsidR="009C09FC" w:rsidRDefault="009C09FC" w:rsidP="009C09FC">
            <w:pPr>
              <w:spacing w:after="0"/>
              <w:ind w:left="0" w:firstLine="0"/>
            </w:pPr>
            <w:r>
              <w:t xml:space="preserve">15 </w:t>
            </w:r>
          </w:p>
          <w:p w14:paraId="1DE5F9AB"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7F7C3E5B" w14:textId="6A8C2E3F" w:rsidR="009C09FC" w:rsidRDefault="009C09FC" w:rsidP="009C09FC">
            <w:pPr>
              <w:spacing w:after="0"/>
              <w:ind w:left="0" w:firstLine="0"/>
              <w:rPr>
                <w:b w:val="0"/>
              </w:rPr>
            </w:pPr>
            <w:r>
              <w:rPr>
                <w:rFonts w:cs="Arial"/>
              </w:rPr>
              <w:t>Wrap up</w:t>
            </w:r>
          </w:p>
        </w:tc>
        <w:tc>
          <w:tcPr>
            <w:tcW w:w="2250" w:type="dxa"/>
            <w:tcBorders>
              <w:top w:val="single" w:sz="4" w:space="0" w:color="000000"/>
              <w:left w:val="single" w:sz="4" w:space="0" w:color="000000"/>
              <w:bottom w:val="single" w:sz="4" w:space="0" w:color="000000"/>
              <w:right w:val="single" w:sz="4" w:space="0" w:color="000000"/>
            </w:tcBorders>
          </w:tcPr>
          <w:p w14:paraId="7DDA084D" w14:textId="77777777" w:rsidR="009C09FC" w:rsidRDefault="009C09FC" w:rsidP="009C09FC">
            <w:pPr>
              <w:spacing w:after="0"/>
              <w:ind w:left="0" w:firstLine="0"/>
              <w:rPr>
                <w:b w:val="0"/>
              </w:rPr>
            </w:pPr>
          </w:p>
        </w:tc>
        <w:tc>
          <w:tcPr>
            <w:tcW w:w="1513" w:type="dxa"/>
            <w:tcBorders>
              <w:top w:val="single" w:sz="4" w:space="0" w:color="000000"/>
              <w:left w:val="single" w:sz="4" w:space="0" w:color="000000"/>
              <w:bottom w:val="single" w:sz="4" w:space="0" w:color="000000"/>
              <w:right w:val="single" w:sz="4" w:space="0" w:color="000000"/>
            </w:tcBorders>
          </w:tcPr>
          <w:p w14:paraId="27FFD7A6"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4A1C0DFD" w14:textId="77777777" w:rsidR="009C09FC" w:rsidRDefault="009C09FC" w:rsidP="009C09FC">
            <w:pPr>
              <w:spacing w:after="0"/>
              <w:ind w:left="0" w:firstLine="0"/>
              <w:rPr>
                <w:b w:val="0"/>
              </w:rPr>
            </w:pPr>
          </w:p>
        </w:tc>
        <w:tc>
          <w:tcPr>
            <w:tcW w:w="1521" w:type="dxa"/>
            <w:tcBorders>
              <w:top w:val="single" w:sz="4" w:space="0" w:color="000000"/>
              <w:left w:val="single" w:sz="4" w:space="0" w:color="000000"/>
              <w:bottom w:val="single" w:sz="4" w:space="0" w:color="000000"/>
              <w:right w:val="single" w:sz="4" w:space="0" w:color="000000"/>
            </w:tcBorders>
          </w:tcPr>
          <w:p w14:paraId="1603CB3E" w14:textId="77777777" w:rsidR="009C09FC" w:rsidRDefault="009C09FC" w:rsidP="009C09FC">
            <w:pPr>
              <w:spacing w:after="0"/>
              <w:ind w:left="0" w:firstLine="0"/>
            </w:pPr>
            <w:r>
              <w:rPr>
                <w:b w:val="0"/>
              </w:rPr>
              <w:t xml:space="preserve"> </w:t>
            </w:r>
          </w:p>
        </w:tc>
      </w:tr>
      <w:tr w:rsidR="009C09FC" w14:paraId="5015C490" w14:textId="77777777" w:rsidTr="009C09FC">
        <w:trPr>
          <w:trHeight w:val="888"/>
        </w:trPr>
        <w:tc>
          <w:tcPr>
            <w:tcW w:w="1003" w:type="dxa"/>
            <w:tcBorders>
              <w:top w:val="single" w:sz="4" w:space="0" w:color="000000"/>
              <w:left w:val="single" w:sz="4" w:space="0" w:color="000000"/>
              <w:bottom w:val="single" w:sz="4" w:space="0" w:color="000000"/>
              <w:right w:val="single" w:sz="4" w:space="0" w:color="000000"/>
            </w:tcBorders>
          </w:tcPr>
          <w:p w14:paraId="419FEEC6" w14:textId="77777777" w:rsidR="009C09FC" w:rsidRDefault="009C09FC" w:rsidP="009C09FC">
            <w:pPr>
              <w:spacing w:after="0"/>
              <w:ind w:left="0" w:firstLine="0"/>
              <w:jc w:val="both"/>
            </w:pPr>
            <w:r>
              <w:t xml:space="preserve">Week </w:t>
            </w:r>
          </w:p>
          <w:p w14:paraId="2F97FFD1" w14:textId="77777777" w:rsidR="009C09FC" w:rsidRDefault="009C09FC" w:rsidP="009C09FC">
            <w:pPr>
              <w:spacing w:after="0"/>
              <w:ind w:left="0" w:firstLine="0"/>
            </w:pPr>
            <w:r>
              <w:t xml:space="preserve">16 </w:t>
            </w:r>
          </w:p>
          <w:p w14:paraId="753DBF40" w14:textId="77777777" w:rsidR="009C09FC" w:rsidRDefault="009C09FC" w:rsidP="009C09FC">
            <w:pPr>
              <w:spacing w:after="0"/>
              <w:ind w:left="0" w:firstLine="0"/>
            </w:pPr>
            <w: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18054BC4" w14:textId="1ED72777" w:rsidR="009C09FC" w:rsidRDefault="009C09FC" w:rsidP="009C09FC">
            <w:pPr>
              <w:spacing w:after="0"/>
              <w:ind w:left="0" w:firstLine="0"/>
            </w:pPr>
            <w:r w:rsidRPr="00E80D66">
              <w:rPr>
                <w:rFonts w:cs="Arial"/>
              </w:rPr>
              <w:t>Finals Week</w:t>
            </w:r>
          </w:p>
        </w:tc>
        <w:tc>
          <w:tcPr>
            <w:tcW w:w="2250" w:type="dxa"/>
            <w:tcBorders>
              <w:top w:val="single" w:sz="4" w:space="0" w:color="000000"/>
              <w:left w:val="single" w:sz="4" w:space="0" w:color="000000"/>
              <w:bottom w:val="single" w:sz="4" w:space="0" w:color="000000"/>
              <w:right w:val="single" w:sz="4" w:space="0" w:color="000000"/>
            </w:tcBorders>
          </w:tcPr>
          <w:p w14:paraId="5B672727" w14:textId="77777777" w:rsidR="009C09FC" w:rsidRDefault="009C09FC" w:rsidP="009C09FC">
            <w:pPr>
              <w:spacing w:after="0"/>
              <w:ind w:left="0" w:firstLine="0"/>
              <w:rPr>
                <w:b w:val="0"/>
              </w:rPr>
            </w:pPr>
          </w:p>
        </w:tc>
        <w:tc>
          <w:tcPr>
            <w:tcW w:w="1513" w:type="dxa"/>
            <w:tcBorders>
              <w:top w:val="single" w:sz="4" w:space="0" w:color="000000"/>
              <w:left w:val="single" w:sz="4" w:space="0" w:color="000000"/>
              <w:bottom w:val="single" w:sz="4" w:space="0" w:color="000000"/>
              <w:right w:val="single" w:sz="4" w:space="0" w:color="000000"/>
            </w:tcBorders>
          </w:tcPr>
          <w:p w14:paraId="76EB86BD" w14:textId="77777777" w:rsidR="009C09FC" w:rsidRDefault="009C09FC" w:rsidP="009C09FC">
            <w:pPr>
              <w:spacing w:after="0"/>
              <w:ind w:left="0" w:firstLine="0"/>
              <w:rPr>
                <w:b w:val="0"/>
              </w:rPr>
            </w:pPr>
          </w:p>
        </w:tc>
        <w:tc>
          <w:tcPr>
            <w:tcW w:w="1877" w:type="dxa"/>
            <w:tcBorders>
              <w:top w:val="single" w:sz="4" w:space="0" w:color="000000"/>
              <w:left w:val="single" w:sz="4" w:space="0" w:color="000000"/>
              <w:bottom w:val="single" w:sz="4" w:space="0" w:color="000000"/>
              <w:right w:val="single" w:sz="4" w:space="0" w:color="000000"/>
            </w:tcBorders>
          </w:tcPr>
          <w:p w14:paraId="79D444DD" w14:textId="77777777" w:rsidR="009C09FC" w:rsidRDefault="009C09FC" w:rsidP="009C09FC">
            <w:pPr>
              <w:spacing w:after="0"/>
              <w:ind w:left="0" w:firstLine="0"/>
              <w:rPr>
                <w:b w:val="0"/>
              </w:rPr>
            </w:pPr>
          </w:p>
        </w:tc>
        <w:tc>
          <w:tcPr>
            <w:tcW w:w="1521" w:type="dxa"/>
            <w:tcBorders>
              <w:top w:val="single" w:sz="4" w:space="0" w:color="000000"/>
              <w:left w:val="single" w:sz="4" w:space="0" w:color="000000"/>
              <w:bottom w:val="single" w:sz="4" w:space="0" w:color="000000"/>
              <w:right w:val="single" w:sz="4" w:space="0" w:color="000000"/>
            </w:tcBorders>
          </w:tcPr>
          <w:p w14:paraId="114646C6" w14:textId="77777777" w:rsidR="009C09FC" w:rsidRDefault="009C09FC" w:rsidP="009C09FC">
            <w:pPr>
              <w:spacing w:after="0"/>
              <w:ind w:left="0" w:firstLine="0"/>
            </w:pPr>
            <w:r>
              <w:rPr>
                <w:b w:val="0"/>
              </w:rPr>
              <w:t xml:space="preserve"> </w:t>
            </w:r>
          </w:p>
        </w:tc>
      </w:tr>
    </w:tbl>
    <w:p w14:paraId="6E22AFB6" w14:textId="77777777" w:rsidR="00E120BC" w:rsidRDefault="00F128AD">
      <w:pPr>
        <w:spacing w:after="0"/>
        <w:ind w:left="0" w:firstLine="0"/>
      </w:pPr>
      <w:r>
        <w:t xml:space="preserve"> </w:t>
      </w:r>
    </w:p>
    <w:p w14:paraId="43BBCC6F" w14:textId="77777777" w:rsidR="00E120BC" w:rsidRDefault="00F128AD">
      <w:pPr>
        <w:spacing w:after="0"/>
        <w:ind w:left="0" w:firstLine="0"/>
      </w:pPr>
      <w:r>
        <w:t xml:space="preserve"> </w:t>
      </w:r>
    </w:p>
    <w:p w14:paraId="5A8E9E85" w14:textId="6A90A5FD" w:rsidR="00E120BC" w:rsidRDefault="00E120BC">
      <w:pPr>
        <w:spacing w:after="0"/>
        <w:ind w:left="0" w:firstLine="0"/>
      </w:pPr>
    </w:p>
    <w:sectPr w:rsidR="00E120BC">
      <w:footerReference w:type="even" r:id="rId14"/>
      <w:footerReference w:type="default" r:id="rId15"/>
      <w:footerReference w:type="first" r:id="rId16"/>
      <w:pgSz w:w="12240" w:h="15840"/>
      <w:pgMar w:top="1277" w:right="1518" w:bottom="1361"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A793" w14:textId="77777777" w:rsidR="002E6175" w:rsidRDefault="002E6175">
      <w:pPr>
        <w:spacing w:after="0" w:line="240" w:lineRule="auto"/>
      </w:pPr>
      <w:r>
        <w:separator/>
      </w:r>
    </w:p>
  </w:endnote>
  <w:endnote w:type="continuationSeparator" w:id="0">
    <w:p w14:paraId="76CED0D2" w14:textId="77777777" w:rsidR="002E6175" w:rsidRDefault="002E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1803" w14:textId="77777777" w:rsidR="00E120BC" w:rsidRDefault="00F128AD">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6F141B68" w14:textId="77777777" w:rsidR="00E120BC" w:rsidRDefault="00F128AD">
    <w:pPr>
      <w:spacing w:after="0"/>
      <w:ind w:left="0" w:firstLine="0"/>
    </w:pPr>
    <w:r>
      <w:rPr>
        <w:rFonts w:ascii="Times New Roman" w:eastAsia="Times New Roman" w:hAnsi="Times New Roman" w:cs="Times New Roman"/>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18E2" w14:textId="77777777" w:rsidR="00E120BC" w:rsidRDefault="00F128AD">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294C8AEB" w14:textId="77777777" w:rsidR="00E120BC" w:rsidRDefault="00F128AD">
    <w:pPr>
      <w:spacing w:after="0"/>
      <w:ind w:left="0" w:firstLine="0"/>
    </w:pPr>
    <w:r>
      <w:rPr>
        <w:rFonts w:ascii="Times New Roman" w:eastAsia="Times New Roman" w:hAnsi="Times New Roman" w:cs="Times New Roman"/>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46BB" w14:textId="77777777" w:rsidR="00E120BC" w:rsidRDefault="00F128AD">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0F137C62" w14:textId="77777777" w:rsidR="00E120BC" w:rsidRDefault="00F128AD">
    <w:pPr>
      <w:spacing w:after="0"/>
      <w:ind w:left="0" w:firstLine="0"/>
    </w:pPr>
    <w:r>
      <w:rPr>
        <w:rFonts w:ascii="Times New Roman" w:eastAsia="Times New Roman" w:hAnsi="Times New Roman" w:cs="Times New Roman"/>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7441" w14:textId="77777777" w:rsidR="002E6175" w:rsidRDefault="002E6175">
      <w:pPr>
        <w:spacing w:after="0" w:line="240" w:lineRule="auto"/>
      </w:pPr>
      <w:r>
        <w:separator/>
      </w:r>
    </w:p>
  </w:footnote>
  <w:footnote w:type="continuationSeparator" w:id="0">
    <w:p w14:paraId="2139C885" w14:textId="77777777" w:rsidR="002E6175" w:rsidRDefault="002E6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754E2"/>
    <w:multiLevelType w:val="hybridMultilevel"/>
    <w:tmpl w:val="B5D2A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8148FD"/>
    <w:multiLevelType w:val="hybridMultilevel"/>
    <w:tmpl w:val="B0BEF98C"/>
    <w:lvl w:ilvl="0" w:tplc="2026C6C2">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0A2DDC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2F25D3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19842F2">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5321B2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408E9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D8CE0D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3BA6DD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7C65D8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876ACC"/>
    <w:multiLevelType w:val="hybridMultilevel"/>
    <w:tmpl w:val="BDEE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929883">
    <w:abstractNumId w:val="1"/>
  </w:num>
  <w:num w:numId="2" w16cid:durableId="2062633972">
    <w:abstractNumId w:val="0"/>
  </w:num>
  <w:num w:numId="3" w16cid:durableId="501553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w9belVprjW0ULfD/NLSxPPGqHy38yr5VOmIQ4k0y/Wgx0wG+OxP+68/pAiHc1HEidMfonBr2w3ngZznt+9TnQ==" w:salt="F99sl9PutW01a6x+PwEFq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0BC"/>
    <w:rsid w:val="000312A7"/>
    <w:rsid w:val="00052DA0"/>
    <w:rsid w:val="000B0B95"/>
    <w:rsid w:val="000D27F5"/>
    <w:rsid w:val="000F7A1D"/>
    <w:rsid w:val="00147E69"/>
    <w:rsid w:val="001973D6"/>
    <w:rsid w:val="001B7463"/>
    <w:rsid w:val="0020724C"/>
    <w:rsid w:val="002235E6"/>
    <w:rsid w:val="002670EF"/>
    <w:rsid w:val="002C2A9C"/>
    <w:rsid w:val="002E6175"/>
    <w:rsid w:val="00300131"/>
    <w:rsid w:val="003228E3"/>
    <w:rsid w:val="003A2616"/>
    <w:rsid w:val="003A4437"/>
    <w:rsid w:val="003C4E36"/>
    <w:rsid w:val="00420FA9"/>
    <w:rsid w:val="004B0379"/>
    <w:rsid w:val="004C7309"/>
    <w:rsid w:val="0053323A"/>
    <w:rsid w:val="005370AA"/>
    <w:rsid w:val="00592CF6"/>
    <w:rsid w:val="005D0AC4"/>
    <w:rsid w:val="005E4FFD"/>
    <w:rsid w:val="006200B8"/>
    <w:rsid w:val="00694ACB"/>
    <w:rsid w:val="00694D25"/>
    <w:rsid w:val="006E504B"/>
    <w:rsid w:val="00701149"/>
    <w:rsid w:val="00706046"/>
    <w:rsid w:val="007D5870"/>
    <w:rsid w:val="00800B34"/>
    <w:rsid w:val="00870AA8"/>
    <w:rsid w:val="00873381"/>
    <w:rsid w:val="008D4A4C"/>
    <w:rsid w:val="00927B9D"/>
    <w:rsid w:val="00996942"/>
    <w:rsid w:val="009A5EF5"/>
    <w:rsid w:val="009C09FC"/>
    <w:rsid w:val="00A00E0A"/>
    <w:rsid w:val="00A21E25"/>
    <w:rsid w:val="00A759D5"/>
    <w:rsid w:val="00AC0C86"/>
    <w:rsid w:val="00B05973"/>
    <w:rsid w:val="00B732B5"/>
    <w:rsid w:val="00BC3F8A"/>
    <w:rsid w:val="00C331A3"/>
    <w:rsid w:val="00D540B6"/>
    <w:rsid w:val="00D57DEA"/>
    <w:rsid w:val="00D67031"/>
    <w:rsid w:val="00D8326A"/>
    <w:rsid w:val="00D85161"/>
    <w:rsid w:val="00E120BC"/>
    <w:rsid w:val="00F128AD"/>
    <w:rsid w:val="00F23F3E"/>
    <w:rsid w:val="00F71E01"/>
    <w:rsid w:val="00FA22E1"/>
    <w:rsid w:val="00FE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6ED7"/>
  <w15:docId w15:val="{B5912D25-3911-4B98-A30A-94141552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b/>
      <w:color w:val="000000"/>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20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1DF46-F26C-4EFE-8312-6662D80948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9C629-E538-4974-B85D-22C83FBB003F}">
  <ds:schemaRefs>
    <ds:schemaRef ds:uri="http://schemas.microsoft.com/sharepoint/v3/contenttype/forms"/>
  </ds:schemaRefs>
</ds:datastoreItem>
</file>

<file path=customXml/itemProps3.xml><?xml version="1.0" encoding="utf-8"?>
<ds:datastoreItem xmlns:ds="http://schemas.openxmlformats.org/officeDocument/2006/customXml" ds:itemID="{B882FD91-82E5-4F23-81E6-376DD57AD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88</TotalTime>
  <Pages>7</Pages>
  <Words>1038</Words>
  <Characters>5923</Characters>
  <Application>Microsoft Office Word</Application>
  <DocSecurity>8</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52</cp:revision>
  <dcterms:created xsi:type="dcterms:W3CDTF">2025-05-08T17:05:00Z</dcterms:created>
  <dcterms:modified xsi:type="dcterms:W3CDTF">2026-04-21T09:48:00Z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