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393097" w:rsidRDefault="009826D0" w:rsidP="00C046A0">
      <w:pPr>
        <w:pStyle w:val="BodyText"/>
        <w:spacing w:before="29"/>
        <w:ind w:left="0" w:firstLine="0"/>
        <w:rPr>
          <w:rFonts w:ascii="Verdana" w:hAnsi="Verdana"/>
          <w:sz w:val="22"/>
          <w:szCs w:val="22"/>
        </w:rPr>
      </w:pPr>
      <w:r w:rsidRPr="00393097">
        <w:rPr>
          <w:rFonts w:ascii="Verdana" w:hAnsi="Verdana"/>
          <w:noProof/>
          <w:sz w:val="22"/>
          <w:szCs w:val="22"/>
        </w:rPr>
        <w:drawing>
          <wp:anchor distT="0" distB="0" distL="114300" distR="114300" simplePos="0" relativeHeight="251655168" behindDoc="1" locked="0" layoutInCell="1" allowOverlap="1" wp14:anchorId="6E27DC9E" wp14:editId="37A42868">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olumbus State Community College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393097">
        <w:rPr>
          <w:rFonts w:ascii="Verdana" w:hAnsi="Verdana"/>
          <w:sz w:val="22"/>
          <w:szCs w:val="22"/>
        </w:rPr>
        <w:t>Columbus</w:t>
      </w:r>
      <w:r w:rsidR="00D91EA6" w:rsidRPr="00393097">
        <w:rPr>
          <w:rFonts w:ascii="Verdana" w:hAnsi="Verdana"/>
          <w:spacing w:val="-5"/>
          <w:sz w:val="22"/>
          <w:szCs w:val="22"/>
        </w:rPr>
        <w:t xml:space="preserve"> </w:t>
      </w:r>
      <w:r w:rsidR="00D91EA6" w:rsidRPr="00393097">
        <w:rPr>
          <w:rFonts w:ascii="Verdana" w:hAnsi="Verdana"/>
          <w:sz w:val="22"/>
          <w:szCs w:val="22"/>
        </w:rPr>
        <w:t>State</w:t>
      </w:r>
      <w:r w:rsidR="00D91EA6" w:rsidRPr="00393097">
        <w:rPr>
          <w:rFonts w:ascii="Verdana" w:hAnsi="Verdana"/>
          <w:spacing w:val="-5"/>
          <w:sz w:val="22"/>
          <w:szCs w:val="22"/>
        </w:rPr>
        <w:t xml:space="preserve"> </w:t>
      </w:r>
      <w:r w:rsidR="00D91EA6" w:rsidRPr="00393097">
        <w:rPr>
          <w:rFonts w:ascii="Verdana" w:hAnsi="Verdana"/>
          <w:sz w:val="22"/>
          <w:szCs w:val="22"/>
        </w:rPr>
        <w:t>Community</w:t>
      </w:r>
      <w:r w:rsidR="00D91EA6" w:rsidRPr="00393097">
        <w:rPr>
          <w:rFonts w:ascii="Verdana" w:hAnsi="Verdana"/>
          <w:spacing w:val="-5"/>
          <w:sz w:val="22"/>
          <w:szCs w:val="22"/>
        </w:rPr>
        <w:t xml:space="preserve"> </w:t>
      </w:r>
      <w:r w:rsidR="00D91EA6" w:rsidRPr="00393097">
        <w:rPr>
          <w:rFonts w:ascii="Verdana" w:hAnsi="Verdana"/>
          <w:spacing w:val="-2"/>
          <w:sz w:val="22"/>
          <w:szCs w:val="22"/>
        </w:rPr>
        <w:t>College</w:t>
      </w:r>
    </w:p>
    <w:p w14:paraId="57F4083B" w14:textId="4B45E302" w:rsidR="00C046A0" w:rsidRPr="00393097" w:rsidRDefault="00C046A0" w:rsidP="00C046A0">
      <w:pPr>
        <w:pStyle w:val="Title"/>
        <w:ind w:left="0" w:right="1001" w:firstLine="0"/>
        <w:rPr>
          <w:rFonts w:ascii="Verdana" w:hAnsi="Verdana"/>
          <w:spacing w:val="-2"/>
          <w:sz w:val="22"/>
          <w:szCs w:val="22"/>
        </w:rPr>
      </w:pPr>
      <w:r w:rsidRPr="00393097">
        <w:rPr>
          <w:rFonts w:ascii="Verdana" w:hAnsi="Verdana"/>
          <w:spacing w:val="-2"/>
          <w:sz w:val="22"/>
          <w:szCs w:val="22"/>
        </w:rPr>
        <w:t xml:space="preserve">Division: </w:t>
      </w:r>
      <w:r w:rsidR="00B933B1" w:rsidRPr="00393097">
        <w:rPr>
          <w:rFonts w:ascii="Verdana" w:hAnsi="Verdana"/>
          <w:spacing w:val="-2"/>
          <w:sz w:val="22"/>
          <w:szCs w:val="22"/>
        </w:rPr>
        <w:t>Health Professions and Wellness</w:t>
      </w:r>
    </w:p>
    <w:p w14:paraId="46C038AC" w14:textId="4A30BB90" w:rsidR="00C046A0" w:rsidRPr="00393097" w:rsidRDefault="00D91EA6" w:rsidP="00C046A0">
      <w:pPr>
        <w:pStyle w:val="Title"/>
        <w:ind w:left="0" w:right="1001" w:firstLine="0"/>
        <w:rPr>
          <w:rFonts w:ascii="Verdana" w:hAnsi="Verdana"/>
          <w:spacing w:val="-2"/>
          <w:sz w:val="22"/>
          <w:szCs w:val="22"/>
        </w:rPr>
      </w:pPr>
      <w:r w:rsidRPr="00393097">
        <w:rPr>
          <w:rFonts w:ascii="Verdana" w:hAnsi="Verdana"/>
          <w:spacing w:val="-2"/>
          <w:sz w:val="22"/>
          <w:szCs w:val="22"/>
        </w:rPr>
        <w:t>Department</w:t>
      </w:r>
      <w:r w:rsidR="00C046A0" w:rsidRPr="00393097">
        <w:rPr>
          <w:rFonts w:ascii="Verdana" w:hAnsi="Verdana"/>
          <w:spacing w:val="-2"/>
          <w:sz w:val="22"/>
          <w:szCs w:val="22"/>
        </w:rPr>
        <w:t xml:space="preserve">: </w:t>
      </w:r>
      <w:r w:rsidR="00DF3066" w:rsidRPr="00393097">
        <w:rPr>
          <w:rFonts w:ascii="Verdana" w:hAnsi="Verdana"/>
          <w:spacing w:val="-2"/>
          <w:sz w:val="22"/>
          <w:szCs w:val="22"/>
        </w:rPr>
        <w:t xml:space="preserve"> </w:t>
      </w:r>
      <w:r w:rsidR="00B933B1" w:rsidRPr="00393097">
        <w:rPr>
          <w:rFonts w:ascii="Verdana" w:hAnsi="Verdana"/>
          <w:spacing w:val="-2"/>
          <w:sz w:val="22"/>
          <w:szCs w:val="22"/>
        </w:rPr>
        <w:t>Medical Assisting Technology</w:t>
      </w:r>
    </w:p>
    <w:p w14:paraId="31AE8E3B" w14:textId="77777777" w:rsidR="006462E0" w:rsidRPr="00393097" w:rsidRDefault="006462E0">
      <w:pPr>
        <w:pStyle w:val="BodyText"/>
        <w:spacing w:before="49"/>
        <w:ind w:left="0" w:firstLine="0"/>
        <w:rPr>
          <w:rFonts w:ascii="Verdana" w:hAnsi="Verdana"/>
          <w:sz w:val="18"/>
          <w:szCs w:val="18"/>
        </w:rPr>
      </w:pPr>
    </w:p>
    <w:p w14:paraId="393DB6C9" w14:textId="77777777" w:rsidR="00393097" w:rsidRDefault="00393097" w:rsidP="00233C0A">
      <w:pPr>
        <w:rPr>
          <w:rFonts w:ascii="Verdana" w:hAnsi="Verdana"/>
          <w:b/>
          <w:bCs/>
          <w:sz w:val="18"/>
          <w:szCs w:val="18"/>
        </w:rPr>
      </w:pPr>
    </w:p>
    <w:p w14:paraId="2663137A" w14:textId="77777777" w:rsidR="00393097" w:rsidRDefault="00393097" w:rsidP="00233C0A">
      <w:pPr>
        <w:rPr>
          <w:rFonts w:ascii="Verdana" w:hAnsi="Verdana"/>
          <w:b/>
          <w:bCs/>
          <w:sz w:val="18"/>
          <w:szCs w:val="18"/>
        </w:rPr>
      </w:pPr>
    </w:p>
    <w:p w14:paraId="07737BC6" w14:textId="77777777" w:rsidR="00393097" w:rsidRDefault="00393097" w:rsidP="00233C0A">
      <w:pPr>
        <w:rPr>
          <w:rFonts w:ascii="Verdana" w:hAnsi="Verdana"/>
          <w:b/>
          <w:bCs/>
          <w:sz w:val="18"/>
          <w:szCs w:val="18"/>
        </w:rPr>
      </w:pPr>
    </w:p>
    <w:p w14:paraId="31AE8E3E" w14:textId="4A61EDE1" w:rsidR="006462E0" w:rsidRPr="00393097" w:rsidRDefault="00D91EA6" w:rsidP="00233C0A">
      <w:pPr>
        <w:rPr>
          <w:rFonts w:ascii="Verdana" w:hAnsi="Verdana"/>
          <w:b/>
          <w:bCs/>
          <w:sz w:val="18"/>
          <w:szCs w:val="18"/>
        </w:rPr>
      </w:pPr>
      <w:r w:rsidRPr="00393097">
        <w:rPr>
          <w:rFonts w:ascii="Verdana" w:hAnsi="Verdana"/>
          <w:b/>
          <w:bCs/>
          <w:sz w:val="18"/>
          <w:szCs w:val="18"/>
        </w:rPr>
        <w:t>COURSE NUMBER:</w:t>
      </w:r>
      <w:r w:rsidR="00D457F1" w:rsidRPr="00393097">
        <w:rPr>
          <w:rFonts w:ascii="Verdana" w:hAnsi="Verdana"/>
          <w:b/>
          <w:bCs/>
          <w:sz w:val="18"/>
          <w:szCs w:val="18"/>
        </w:rPr>
        <w:t xml:space="preserve"> </w:t>
      </w:r>
      <w:r w:rsidR="00D457F1" w:rsidRPr="00393097">
        <w:rPr>
          <w:rFonts w:ascii="Verdana" w:hAnsi="Verdana"/>
          <w:b/>
          <w:bCs/>
          <w:sz w:val="18"/>
          <w:szCs w:val="18"/>
        </w:rPr>
        <w:tab/>
      </w:r>
      <w:r w:rsidR="00393097">
        <w:rPr>
          <w:rFonts w:ascii="Verdana" w:hAnsi="Verdana"/>
          <w:b/>
          <w:bCs/>
          <w:sz w:val="18"/>
          <w:szCs w:val="18"/>
        </w:rPr>
        <w:t>MAT 1231</w:t>
      </w:r>
      <w:r w:rsidR="00D457F1" w:rsidRPr="00393097">
        <w:rPr>
          <w:rFonts w:ascii="Verdana" w:hAnsi="Verdana"/>
          <w:b/>
          <w:bCs/>
          <w:sz w:val="18"/>
          <w:szCs w:val="18"/>
        </w:rPr>
        <w:tab/>
      </w:r>
      <w:r w:rsidR="00D457F1" w:rsidRPr="00393097">
        <w:rPr>
          <w:rFonts w:ascii="Verdana" w:hAnsi="Verdana"/>
          <w:b/>
          <w:bCs/>
          <w:sz w:val="18"/>
          <w:szCs w:val="18"/>
        </w:rPr>
        <w:tab/>
      </w:r>
      <w:r w:rsidRPr="00393097">
        <w:rPr>
          <w:rFonts w:ascii="Verdana" w:hAnsi="Verdana"/>
          <w:b/>
          <w:bCs/>
          <w:sz w:val="18"/>
          <w:szCs w:val="18"/>
        </w:rPr>
        <w:t>COURSE TITLE:</w:t>
      </w:r>
      <w:r w:rsidR="00393097">
        <w:rPr>
          <w:rFonts w:ascii="Verdana" w:hAnsi="Verdana"/>
          <w:b/>
          <w:bCs/>
          <w:sz w:val="18"/>
          <w:szCs w:val="18"/>
        </w:rPr>
        <w:t xml:space="preserve">  Pharmacology Laboratory</w:t>
      </w:r>
    </w:p>
    <w:p w14:paraId="043B8E46" w14:textId="77777777" w:rsidR="00233C0A" w:rsidRPr="00393097" w:rsidRDefault="00233C0A" w:rsidP="00233C0A">
      <w:pPr>
        <w:rPr>
          <w:rFonts w:ascii="Verdana" w:hAnsi="Verdana"/>
          <w:sz w:val="18"/>
          <w:szCs w:val="18"/>
        </w:rPr>
      </w:pPr>
    </w:p>
    <w:p w14:paraId="31AE8E3F" w14:textId="3071B458" w:rsidR="006462E0" w:rsidRPr="00393097" w:rsidRDefault="00D91EA6" w:rsidP="00233C0A">
      <w:pPr>
        <w:rPr>
          <w:rFonts w:ascii="Verdana" w:hAnsi="Verdana"/>
          <w:b/>
          <w:bCs/>
          <w:sz w:val="18"/>
          <w:szCs w:val="18"/>
        </w:rPr>
      </w:pPr>
      <w:r w:rsidRPr="00393097">
        <w:rPr>
          <w:rFonts w:ascii="Verdana" w:hAnsi="Verdana"/>
          <w:b/>
          <w:bCs/>
          <w:sz w:val="18"/>
          <w:szCs w:val="18"/>
        </w:rPr>
        <w:t>INSTRUCTOR:</w:t>
      </w:r>
      <w:r w:rsidRPr="00393097">
        <w:rPr>
          <w:rFonts w:ascii="Verdana" w:hAnsi="Verdana"/>
          <w:b/>
          <w:bCs/>
          <w:sz w:val="18"/>
          <w:szCs w:val="18"/>
        </w:rPr>
        <w:tab/>
      </w:r>
      <w:r w:rsidR="00233C0A" w:rsidRPr="00393097">
        <w:rPr>
          <w:rFonts w:ascii="Verdana" w:hAnsi="Verdana"/>
          <w:b/>
          <w:bCs/>
          <w:sz w:val="18"/>
          <w:szCs w:val="18"/>
        </w:rPr>
        <w:tab/>
      </w:r>
      <w:r w:rsidR="00393097">
        <w:rPr>
          <w:rFonts w:ascii="Verdana" w:hAnsi="Verdana"/>
          <w:b/>
          <w:bCs/>
          <w:sz w:val="18"/>
          <w:szCs w:val="18"/>
        </w:rPr>
        <w:t>TBD</w:t>
      </w:r>
      <w:r w:rsidR="00233C0A" w:rsidRPr="00393097">
        <w:rPr>
          <w:rFonts w:ascii="Verdana" w:hAnsi="Verdana"/>
          <w:b/>
          <w:bCs/>
          <w:sz w:val="18"/>
          <w:szCs w:val="18"/>
        </w:rPr>
        <w:tab/>
      </w:r>
      <w:r w:rsidR="00233C0A" w:rsidRPr="00393097">
        <w:rPr>
          <w:rFonts w:ascii="Verdana" w:hAnsi="Verdana"/>
          <w:b/>
          <w:bCs/>
          <w:sz w:val="18"/>
          <w:szCs w:val="18"/>
        </w:rPr>
        <w:tab/>
      </w:r>
      <w:r w:rsidRPr="00393097">
        <w:rPr>
          <w:rFonts w:ascii="Verdana" w:hAnsi="Verdana"/>
          <w:b/>
          <w:bCs/>
          <w:sz w:val="18"/>
          <w:szCs w:val="18"/>
        </w:rPr>
        <w:t>CONTACT:</w:t>
      </w:r>
      <w:r w:rsidR="00393097">
        <w:rPr>
          <w:rFonts w:ascii="Verdana" w:hAnsi="Verdana"/>
          <w:b/>
          <w:bCs/>
          <w:sz w:val="18"/>
          <w:szCs w:val="18"/>
        </w:rPr>
        <w:t xml:space="preserve">        TBD</w:t>
      </w:r>
    </w:p>
    <w:p w14:paraId="15ECDE75" w14:textId="77777777" w:rsidR="00233C0A" w:rsidRPr="00393097" w:rsidRDefault="00233C0A" w:rsidP="00233C0A">
      <w:pPr>
        <w:rPr>
          <w:rFonts w:ascii="Verdana" w:hAnsi="Verdana"/>
          <w:b/>
          <w:bCs/>
          <w:sz w:val="18"/>
          <w:szCs w:val="18"/>
        </w:rPr>
      </w:pPr>
    </w:p>
    <w:p w14:paraId="6A7BCB9C" w14:textId="77777777" w:rsidR="00393097" w:rsidRDefault="00D91EA6" w:rsidP="00233C0A">
      <w:pPr>
        <w:rPr>
          <w:rFonts w:ascii="Verdana" w:hAnsi="Verdana"/>
          <w:b/>
          <w:bCs/>
          <w:sz w:val="18"/>
          <w:szCs w:val="18"/>
        </w:rPr>
      </w:pPr>
      <w:r w:rsidRPr="00393097">
        <w:rPr>
          <w:rFonts w:ascii="Verdana" w:hAnsi="Verdana"/>
          <w:b/>
          <w:bCs/>
          <w:sz w:val="18"/>
          <w:szCs w:val="18"/>
        </w:rPr>
        <w:t>CREDITS:</w:t>
      </w:r>
      <w:r w:rsidR="00233C0A" w:rsidRPr="00393097">
        <w:rPr>
          <w:rFonts w:ascii="Verdana" w:hAnsi="Verdana"/>
          <w:b/>
          <w:bCs/>
          <w:sz w:val="18"/>
          <w:szCs w:val="18"/>
        </w:rPr>
        <w:tab/>
      </w:r>
      <w:r w:rsidR="00393097">
        <w:rPr>
          <w:rFonts w:ascii="Verdana" w:hAnsi="Verdana"/>
          <w:b/>
          <w:bCs/>
          <w:sz w:val="18"/>
          <w:szCs w:val="18"/>
        </w:rPr>
        <w:t>1</w:t>
      </w:r>
      <w:r w:rsidRPr="00393097">
        <w:rPr>
          <w:rFonts w:ascii="Verdana" w:hAnsi="Verdana"/>
          <w:b/>
          <w:bCs/>
          <w:sz w:val="18"/>
          <w:szCs w:val="18"/>
        </w:rPr>
        <w:tab/>
        <w:t>CLASS</w:t>
      </w:r>
      <w:r w:rsidR="007778B7" w:rsidRPr="00393097">
        <w:rPr>
          <w:rFonts w:ascii="Verdana" w:hAnsi="Verdana"/>
          <w:b/>
          <w:bCs/>
          <w:sz w:val="18"/>
          <w:szCs w:val="18"/>
        </w:rPr>
        <w:t>/CONTACT</w:t>
      </w:r>
      <w:r w:rsidRPr="00393097">
        <w:rPr>
          <w:rFonts w:ascii="Verdana" w:hAnsi="Verdana"/>
          <w:b/>
          <w:bCs/>
          <w:sz w:val="18"/>
          <w:szCs w:val="18"/>
        </w:rPr>
        <w:t xml:space="preserve"> HOURS PER WEEK:</w:t>
      </w:r>
      <w:r w:rsidRPr="00393097">
        <w:rPr>
          <w:rFonts w:ascii="Verdana" w:hAnsi="Verdana"/>
          <w:b/>
          <w:bCs/>
          <w:sz w:val="18"/>
          <w:szCs w:val="18"/>
        </w:rPr>
        <w:tab/>
      </w:r>
      <w:r w:rsidR="00393097">
        <w:rPr>
          <w:rFonts w:ascii="Verdana" w:hAnsi="Verdana"/>
          <w:b/>
          <w:bCs/>
          <w:sz w:val="18"/>
          <w:szCs w:val="18"/>
        </w:rPr>
        <w:t>3</w:t>
      </w:r>
      <w:r w:rsidR="00233C0A" w:rsidRPr="00393097">
        <w:rPr>
          <w:rFonts w:ascii="Verdana" w:hAnsi="Verdana"/>
          <w:b/>
          <w:bCs/>
          <w:sz w:val="18"/>
          <w:szCs w:val="18"/>
        </w:rPr>
        <w:tab/>
      </w:r>
    </w:p>
    <w:p w14:paraId="4E7AF6CD" w14:textId="77777777" w:rsidR="00393097" w:rsidRDefault="00393097" w:rsidP="00233C0A">
      <w:pPr>
        <w:rPr>
          <w:rFonts w:ascii="Verdana" w:hAnsi="Verdana"/>
          <w:b/>
          <w:bCs/>
          <w:sz w:val="18"/>
          <w:szCs w:val="18"/>
        </w:rPr>
      </w:pPr>
    </w:p>
    <w:p w14:paraId="31AE8E40" w14:textId="619C3127" w:rsidR="006462E0" w:rsidRDefault="00D91EA6" w:rsidP="00233C0A">
      <w:pPr>
        <w:rPr>
          <w:rFonts w:ascii="Verdana" w:hAnsi="Verdana"/>
          <w:b/>
          <w:bCs/>
          <w:sz w:val="18"/>
          <w:szCs w:val="18"/>
        </w:rPr>
      </w:pPr>
      <w:r w:rsidRPr="00393097">
        <w:rPr>
          <w:rFonts w:ascii="Verdana" w:hAnsi="Verdana"/>
          <w:b/>
          <w:bCs/>
          <w:sz w:val="18"/>
          <w:szCs w:val="18"/>
        </w:rPr>
        <w:t>PREREQUISITES:</w:t>
      </w:r>
      <w:r w:rsidR="00393097">
        <w:rPr>
          <w:rFonts w:ascii="Verdana" w:hAnsi="Verdana"/>
          <w:b/>
          <w:bCs/>
          <w:sz w:val="18"/>
          <w:szCs w:val="18"/>
        </w:rPr>
        <w:t xml:space="preserve">  All first semester courses completed with a grade of “C” or higher.</w:t>
      </w:r>
    </w:p>
    <w:p w14:paraId="3E043401" w14:textId="77777777" w:rsidR="00393097" w:rsidRDefault="00393097" w:rsidP="00233C0A">
      <w:pPr>
        <w:rPr>
          <w:rFonts w:ascii="Verdana" w:hAnsi="Verdana"/>
          <w:b/>
          <w:bCs/>
          <w:sz w:val="18"/>
          <w:szCs w:val="18"/>
        </w:rPr>
      </w:pPr>
    </w:p>
    <w:p w14:paraId="761F3DCF" w14:textId="3619DDDD" w:rsidR="00393097" w:rsidRPr="00393097" w:rsidRDefault="00393097" w:rsidP="00233C0A">
      <w:pPr>
        <w:rPr>
          <w:rFonts w:ascii="Verdana" w:hAnsi="Verdana"/>
          <w:b/>
          <w:bCs/>
          <w:sz w:val="18"/>
          <w:szCs w:val="18"/>
        </w:rPr>
      </w:pPr>
      <w:r>
        <w:rPr>
          <w:rFonts w:ascii="Verdana" w:hAnsi="Verdana"/>
          <w:b/>
          <w:bCs/>
          <w:sz w:val="18"/>
          <w:szCs w:val="18"/>
        </w:rPr>
        <w:t>COREQUISITE: MAT 1230</w:t>
      </w:r>
    </w:p>
    <w:p w14:paraId="31AE8E41" w14:textId="77777777" w:rsidR="006462E0" w:rsidRPr="00393097" w:rsidRDefault="006462E0" w:rsidP="00233C0A">
      <w:pPr>
        <w:rPr>
          <w:rFonts w:ascii="Verdana" w:hAnsi="Verdana"/>
          <w:sz w:val="18"/>
          <w:szCs w:val="18"/>
        </w:rPr>
      </w:pPr>
    </w:p>
    <w:p w14:paraId="31AE8E43" w14:textId="64BCC1B5" w:rsidR="006462E0" w:rsidRDefault="00D91EA6" w:rsidP="00233C0A">
      <w:pPr>
        <w:rPr>
          <w:rFonts w:ascii="Verdana" w:hAnsi="Verdana"/>
          <w:b/>
          <w:bCs/>
          <w:color w:val="FF0000"/>
          <w:sz w:val="18"/>
          <w:szCs w:val="18"/>
        </w:rPr>
      </w:pPr>
      <w:r w:rsidRPr="00393097">
        <w:rPr>
          <w:rFonts w:ascii="Verdana" w:hAnsi="Verdana"/>
          <w:b/>
          <w:bCs/>
          <w:sz w:val="18"/>
          <w:szCs w:val="18"/>
        </w:rPr>
        <w:t xml:space="preserve">DESCRIPTION OF COURSE </w:t>
      </w:r>
    </w:p>
    <w:p w14:paraId="40321B25" w14:textId="77777777" w:rsidR="00393097" w:rsidRDefault="00393097" w:rsidP="00233C0A">
      <w:pPr>
        <w:rPr>
          <w:rFonts w:ascii="Verdana" w:hAnsi="Verdana"/>
          <w:b/>
          <w:bCs/>
          <w:color w:val="FF0000"/>
          <w:sz w:val="18"/>
          <w:szCs w:val="18"/>
        </w:rPr>
      </w:pPr>
    </w:p>
    <w:p w14:paraId="379CEDB9" w14:textId="14CC73C7" w:rsidR="00393097" w:rsidRPr="00393097" w:rsidRDefault="00393097" w:rsidP="00233C0A">
      <w:pPr>
        <w:rPr>
          <w:rFonts w:ascii="Verdana" w:hAnsi="Verdana"/>
          <w:sz w:val="18"/>
          <w:szCs w:val="18"/>
        </w:rPr>
      </w:pPr>
      <w:r w:rsidRPr="00393097">
        <w:rPr>
          <w:rFonts w:ascii="Verdana" w:hAnsi="Verdana"/>
          <w:sz w:val="18"/>
          <w:szCs w:val="18"/>
        </w:rPr>
        <w:t>This course provides demonstration and technique of administration of medications in the medical office setting; included will be intradermal, subcutaneous, and intramuscular routes as well as oral, topical, sublingual, vaginal and rectal administration. Students will be expected to perform to competency level the pharmacological skills in check-off format outlined by the instructor.</w:t>
      </w:r>
    </w:p>
    <w:p w14:paraId="31AE8E44" w14:textId="77777777" w:rsidR="006462E0" w:rsidRPr="00393097" w:rsidRDefault="006462E0" w:rsidP="00233C0A">
      <w:pPr>
        <w:rPr>
          <w:rFonts w:ascii="Verdana" w:hAnsi="Verdana"/>
          <w:sz w:val="18"/>
          <w:szCs w:val="18"/>
        </w:rPr>
      </w:pPr>
    </w:p>
    <w:p w14:paraId="31AE8E47" w14:textId="7F499805" w:rsidR="006462E0" w:rsidRDefault="00D91EA6" w:rsidP="00233C0A">
      <w:pPr>
        <w:rPr>
          <w:rFonts w:ascii="Verdana" w:hAnsi="Verdana"/>
          <w:b/>
          <w:bCs/>
          <w:sz w:val="18"/>
          <w:szCs w:val="18"/>
        </w:rPr>
      </w:pPr>
      <w:r w:rsidRPr="00393097">
        <w:rPr>
          <w:rFonts w:ascii="Verdana" w:hAnsi="Verdana"/>
          <w:b/>
          <w:bCs/>
          <w:sz w:val="18"/>
          <w:szCs w:val="18"/>
        </w:rPr>
        <w:t xml:space="preserve">COURSE STUDENT LEARNING OUTCOMES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7E0" w:firstRow="1" w:lastRow="1" w:firstColumn="1" w:lastColumn="1" w:noHBand="1" w:noVBand="1"/>
      </w:tblPr>
      <w:tblGrid>
        <w:gridCol w:w="8876"/>
        <w:gridCol w:w="1194"/>
      </w:tblGrid>
      <w:tr w:rsidR="00393097" w:rsidRPr="00393097" w14:paraId="101D6B7A" w14:textId="77777777" w:rsidTr="00393097">
        <w:trPr>
          <w:trHeight w:val="144"/>
        </w:trPr>
        <w:tc>
          <w:tcPr>
            <w:tcW w:w="4407" w:type="pct"/>
            <w:shd w:val="clear" w:color="auto" w:fill="D9D9D9"/>
          </w:tcPr>
          <w:p w14:paraId="538CB4D6" w14:textId="77777777" w:rsidR="00393097" w:rsidRPr="00393097" w:rsidRDefault="00393097" w:rsidP="00393097">
            <w:pPr>
              <w:rPr>
                <w:rFonts w:ascii="Verdana" w:hAnsi="Verdana"/>
                <w:b/>
                <w:bCs/>
                <w:sz w:val="18"/>
                <w:szCs w:val="18"/>
              </w:rPr>
            </w:pPr>
            <w:r w:rsidRPr="00393097">
              <w:rPr>
                <w:rFonts w:ascii="Verdana" w:hAnsi="Verdana"/>
                <w:b/>
                <w:bCs/>
                <w:sz w:val="18"/>
                <w:szCs w:val="18"/>
              </w:rPr>
              <w:t xml:space="preserve">Performance Objective </w:t>
            </w:r>
          </w:p>
          <w:p w14:paraId="58024F6E" w14:textId="77777777" w:rsidR="00393097" w:rsidRPr="00393097" w:rsidRDefault="00393097" w:rsidP="00393097">
            <w:pPr>
              <w:rPr>
                <w:rFonts w:ascii="Verdana" w:hAnsi="Verdana"/>
                <w:b/>
                <w:bCs/>
                <w:sz w:val="18"/>
                <w:szCs w:val="18"/>
              </w:rPr>
            </w:pPr>
          </w:p>
          <w:p w14:paraId="6BAE190F" w14:textId="77777777" w:rsidR="00393097" w:rsidRPr="00393097" w:rsidRDefault="00393097" w:rsidP="00393097">
            <w:pPr>
              <w:rPr>
                <w:rFonts w:ascii="Verdana" w:hAnsi="Verdana"/>
                <w:b/>
                <w:bCs/>
                <w:sz w:val="18"/>
                <w:szCs w:val="18"/>
              </w:rPr>
            </w:pPr>
            <w:r w:rsidRPr="00393097">
              <w:rPr>
                <w:rFonts w:ascii="Verdana" w:hAnsi="Verdana"/>
                <w:b/>
                <w:bCs/>
                <w:sz w:val="18"/>
                <w:szCs w:val="18"/>
              </w:rPr>
              <w:t>Upon completion of this course, the student will be able to:</w:t>
            </w:r>
          </w:p>
        </w:tc>
        <w:tc>
          <w:tcPr>
            <w:tcW w:w="593" w:type="pct"/>
            <w:shd w:val="clear" w:color="auto" w:fill="D9D9D9"/>
            <w:vAlign w:val="center"/>
          </w:tcPr>
          <w:p w14:paraId="11043615" w14:textId="77777777" w:rsidR="00393097" w:rsidRPr="00393097" w:rsidRDefault="00393097" w:rsidP="00393097">
            <w:pPr>
              <w:rPr>
                <w:rFonts w:ascii="Verdana" w:hAnsi="Verdana"/>
                <w:b/>
                <w:bCs/>
                <w:sz w:val="18"/>
                <w:szCs w:val="18"/>
              </w:rPr>
            </w:pPr>
            <w:r w:rsidRPr="00393097">
              <w:rPr>
                <w:rFonts w:ascii="Verdana" w:hAnsi="Verdana"/>
                <w:b/>
                <w:bCs/>
                <w:sz w:val="18"/>
                <w:szCs w:val="18"/>
              </w:rPr>
              <w:t>CAAHEP</w:t>
            </w:r>
          </w:p>
          <w:p w14:paraId="699B912D" w14:textId="77777777" w:rsidR="00393097" w:rsidRPr="00393097" w:rsidRDefault="00393097" w:rsidP="00393097">
            <w:pPr>
              <w:rPr>
                <w:rFonts w:ascii="Verdana" w:hAnsi="Verdana"/>
                <w:b/>
                <w:bCs/>
                <w:sz w:val="18"/>
                <w:szCs w:val="18"/>
              </w:rPr>
            </w:pPr>
            <w:r w:rsidRPr="00393097">
              <w:rPr>
                <w:rFonts w:ascii="Verdana" w:hAnsi="Verdana"/>
                <w:b/>
                <w:bCs/>
                <w:sz w:val="18"/>
                <w:szCs w:val="18"/>
              </w:rPr>
              <w:t>Standard</w:t>
            </w:r>
          </w:p>
        </w:tc>
      </w:tr>
      <w:tr w:rsidR="00393097" w:rsidRPr="00393097" w14:paraId="4641ADB1" w14:textId="77777777" w:rsidTr="00393097">
        <w:trPr>
          <w:trHeight w:val="144"/>
        </w:trPr>
        <w:tc>
          <w:tcPr>
            <w:tcW w:w="5000" w:type="pct"/>
            <w:gridSpan w:val="2"/>
            <w:shd w:val="clear" w:color="auto" w:fill="auto"/>
          </w:tcPr>
          <w:p w14:paraId="53B0F206" w14:textId="77777777" w:rsidR="00393097" w:rsidRPr="00393097" w:rsidRDefault="00393097" w:rsidP="00393097">
            <w:pPr>
              <w:rPr>
                <w:rFonts w:ascii="Verdana" w:hAnsi="Verdana"/>
                <w:sz w:val="18"/>
                <w:szCs w:val="18"/>
              </w:rPr>
            </w:pPr>
            <w:r w:rsidRPr="00393097">
              <w:rPr>
                <w:rFonts w:ascii="Verdana" w:hAnsi="Verdana"/>
                <w:sz w:val="18"/>
                <w:szCs w:val="18"/>
              </w:rPr>
              <w:t>Affective/Soft Skills:</w:t>
            </w:r>
          </w:p>
        </w:tc>
      </w:tr>
      <w:tr w:rsidR="00393097" w:rsidRPr="00393097" w14:paraId="0203CFA3" w14:textId="77777777" w:rsidTr="00393097">
        <w:trPr>
          <w:trHeight w:val="144"/>
        </w:trPr>
        <w:tc>
          <w:tcPr>
            <w:tcW w:w="4407" w:type="pct"/>
            <w:shd w:val="clear" w:color="auto" w:fill="auto"/>
          </w:tcPr>
          <w:p w14:paraId="60B12D26" w14:textId="77777777" w:rsidR="00393097" w:rsidRPr="00393097" w:rsidRDefault="00393097" w:rsidP="00393097">
            <w:pPr>
              <w:rPr>
                <w:rFonts w:ascii="Verdana" w:hAnsi="Verdana"/>
                <w:sz w:val="18"/>
                <w:szCs w:val="18"/>
              </w:rPr>
            </w:pPr>
            <w:r w:rsidRPr="00393097">
              <w:rPr>
                <w:rFonts w:ascii="Verdana" w:hAnsi="Verdana"/>
                <w:sz w:val="18"/>
                <w:szCs w:val="18"/>
              </w:rPr>
              <w:t>Demonstrate critical thinking skills</w:t>
            </w:r>
          </w:p>
        </w:tc>
        <w:tc>
          <w:tcPr>
            <w:tcW w:w="593" w:type="pct"/>
            <w:shd w:val="clear" w:color="auto" w:fill="auto"/>
          </w:tcPr>
          <w:p w14:paraId="081E0072" w14:textId="77777777" w:rsidR="00393097" w:rsidRPr="00393097" w:rsidRDefault="00393097" w:rsidP="00393097">
            <w:pPr>
              <w:rPr>
                <w:rFonts w:ascii="Verdana" w:hAnsi="Verdana"/>
                <w:sz w:val="18"/>
                <w:szCs w:val="18"/>
              </w:rPr>
            </w:pPr>
            <w:r w:rsidRPr="00393097">
              <w:rPr>
                <w:rFonts w:ascii="Verdana" w:hAnsi="Verdana"/>
                <w:sz w:val="18"/>
                <w:szCs w:val="18"/>
              </w:rPr>
              <w:t>A.1</w:t>
            </w:r>
          </w:p>
        </w:tc>
      </w:tr>
      <w:tr w:rsidR="00393097" w:rsidRPr="00393097" w14:paraId="41F2914E" w14:textId="77777777" w:rsidTr="00393097">
        <w:trPr>
          <w:trHeight w:val="144"/>
        </w:trPr>
        <w:tc>
          <w:tcPr>
            <w:tcW w:w="4407" w:type="pct"/>
            <w:shd w:val="clear" w:color="auto" w:fill="auto"/>
          </w:tcPr>
          <w:p w14:paraId="674158DC" w14:textId="77777777" w:rsidR="00393097" w:rsidRPr="00393097" w:rsidRDefault="00393097" w:rsidP="00393097">
            <w:pPr>
              <w:rPr>
                <w:rFonts w:ascii="Verdana" w:hAnsi="Verdana"/>
                <w:sz w:val="18"/>
                <w:szCs w:val="18"/>
              </w:rPr>
            </w:pPr>
            <w:r w:rsidRPr="00393097">
              <w:rPr>
                <w:rFonts w:ascii="Verdana" w:hAnsi="Verdana"/>
                <w:sz w:val="18"/>
                <w:szCs w:val="18"/>
              </w:rPr>
              <w:t>Reassure patients</w:t>
            </w:r>
          </w:p>
        </w:tc>
        <w:tc>
          <w:tcPr>
            <w:tcW w:w="593" w:type="pct"/>
            <w:shd w:val="clear" w:color="auto" w:fill="auto"/>
          </w:tcPr>
          <w:p w14:paraId="50FAD60D" w14:textId="77777777" w:rsidR="00393097" w:rsidRPr="00393097" w:rsidRDefault="00393097" w:rsidP="00393097">
            <w:pPr>
              <w:rPr>
                <w:rFonts w:ascii="Verdana" w:hAnsi="Verdana"/>
                <w:sz w:val="18"/>
                <w:szCs w:val="18"/>
              </w:rPr>
            </w:pPr>
            <w:r w:rsidRPr="00393097">
              <w:rPr>
                <w:rFonts w:ascii="Verdana" w:hAnsi="Verdana"/>
                <w:sz w:val="18"/>
                <w:szCs w:val="18"/>
              </w:rPr>
              <w:t>A.2</w:t>
            </w:r>
          </w:p>
        </w:tc>
      </w:tr>
      <w:tr w:rsidR="00393097" w:rsidRPr="00393097" w14:paraId="39AEA2AA" w14:textId="77777777" w:rsidTr="00393097">
        <w:trPr>
          <w:trHeight w:val="144"/>
        </w:trPr>
        <w:tc>
          <w:tcPr>
            <w:tcW w:w="4407" w:type="pct"/>
            <w:shd w:val="clear" w:color="auto" w:fill="auto"/>
          </w:tcPr>
          <w:p w14:paraId="11BD3C59" w14:textId="77777777" w:rsidR="00393097" w:rsidRPr="00393097" w:rsidRDefault="00393097" w:rsidP="00393097">
            <w:pPr>
              <w:rPr>
                <w:rFonts w:ascii="Verdana" w:hAnsi="Verdana"/>
                <w:sz w:val="18"/>
                <w:szCs w:val="18"/>
              </w:rPr>
            </w:pPr>
            <w:r w:rsidRPr="00393097">
              <w:rPr>
                <w:rFonts w:ascii="Verdana" w:hAnsi="Verdana"/>
                <w:sz w:val="18"/>
                <w:szCs w:val="18"/>
              </w:rPr>
              <w:t>Demonstrate empathy for patient’s concerns</w:t>
            </w:r>
          </w:p>
        </w:tc>
        <w:tc>
          <w:tcPr>
            <w:tcW w:w="593" w:type="pct"/>
            <w:shd w:val="clear" w:color="auto" w:fill="auto"/>
          </w:tcPr>
          <w:p w14:paraId="23C0E219" w14:textId="77777777" w:rsidR="00393097" w:rsidRPr="00393097" w:rsidRDefault="00393097" w:rsidP="00393097">
            <w:pPr>
              <w:rPr>
                <w:rFonts w:ascii="Verdana" w:hAnsi="Verdana"/>
                <w:sz w:val="18"/>
                <w:szCs w:val="18"/>
              </w:rPr>
            </w:pPr>
            <w:r w:rsidRPr="00393097">
              <w:rPr>
                <w:rFonts w:ascii="Verdana" w:hAnsi="Verdana"/>
                <w:sz w:val="18"/>
                <w:szCs w:val="18"/>
              </w:rPr>
              <w:t>A.3</w:t>
            </w:r>
          </w:p>
        </w:tc>
      </w:tr>
      <w:tr w:rsidR="00393097" w:rsidRPr="00393097" w14:paraId="2F331E36" w14:textId="77777777" w:rsidTr="00393097">
        <w:trPr>
          <w:trHeight w:val="144"/>
        </w:trPr>
        <w:tc>
          <w:tcPr>
            <w:tcW w:w="4407" w:type="pct"/>
            <w:shd w:val="clear" w:color="auto" w:fill="auto"/>
          </w:tcPr>
          <w:p w14:paraId="7BA31577" w14:textId="77777777" w:rsidR="00393097" w:rsidRPr="00393097" w:rsidRDefault="00393097" w:rsidP="00393097">
            <w:pPr>
              <w:rPr>
                <w:rFonts w:ascii="Verdana" w:hAnsi="Verdana"/>
                <w:sz w:val="18"/>
                <w:szCs w:val="18"/>
              </w:rPr>
            </w:pPr>
            <w:r w:rsidRPr="00393097">
              <w:rPr>
                <w:rFonts w:ascii="Verdana" w:hAnsi="Verdana"/>
                <w:sz w:val="18"/>
                <w:szCs w:val="18"/>
              </w:rPr>
              <w:t>Demonstrate active listening</w:t>
            </w:r>
          </w:p>
        </w:tc>
        <w:tc>
          <w:tcPr>
            <w:tcW w:w="593" w:type="pct"/>
            <w:shd w:val="clear" w:color="auto" w:fill="auto"/>
          </w:tcPr>
          <w:p w14:paraId="3A7B81E6" w14:textId="77777777" w:rsidR="00393097" w:rsidRPr="00393097" w:rsidRDefault="00393097" w:rsidP="00393097">
            <w:pPr>
              <w:rPr>
                <w:rFonts w:ascii="Verdana" w:hAnsi="Verdana"/>
                <w:sz w:val="18"/>
                <w:szCs w:val="18"/>
              </w:rPr>
            </w:pPr>
            <w:r w:rsidRPr="00393097">
              <w:rPr>
                <w:rFonts w:ascii="Verdana" w:hAnsi="Verdana"/>
                <w:sz w:val="18"/>
                <w:szCs w:val="18"/>
              </w:rPr>
              <w:t>A.4</w:t>
            </w:r>
          </w:p>
        </w:tc>
      </w:tr>
      <w:tr w:rsidR="00393097" w:rsidRPr="00393097" w14:paraId="393632CB" w14:textId="77777777" w:rsidTr="00393097">
        <w:trPr>
          <w:trHeight w:val="144"/>
        </w:trPr>
        <w:tc>
          <w:tcPr>
            <w:tcW w:w="5000" w:type="pct"/>
            <w:gridSpan w:val="2"/>
            <w:shd w:val="clear" w:color="auto" w:fill="auto"/>
          </w:tcPr>
          <w:p w14:paraId="571AC64C" w14:textId="77777777" w:rsidR="00393097" w:rsidRPr="00393097" w:rsidRDefault="00393097" w:rsidP="00393097">
            <w:pPr>
              <w:rPr>
                <w:rFonts w:ascii="Verdana" w:hAnsi="Verdana"/>
                <w:sz w:val="18"/>
                <w:szCs w:val="18"/>
              </w:rPr>
            </w:pPr>
            <w:r w:rsidRPr="00393097">
              <w:rPr>
                <w:rFonts w:ascii="Verdana" w:hAnsi="Verdana"/>
                <w:sz w:val="18"/>
                <w:szCs w:val="18"/>
              </w:rPr>
              <w:t>Psychomotor/Cognitive Skills:</w:t>
            </w:r>
          </w:p>
        </w:tc>
      </w:tr>
      <w:tr w:rsidR="00393097" w:rsidRPr="00393097" w14:paraId="3D2DA0CB" w14:textId="77777777" w:rsidTr="00393097">
        <w:trPr>
          <w:trHeight w:val="144"/>
        </w:trPr>
        <w:tc>
          <w:tcPr>
            <w:tcW w:w="4407" w:type="pct"/>
            <w:shd w:val="clear" w:color="auto" w:fill="auto"/>
          </w:tcPr>
          <w:p w14:paraId="6F475FC6" w14:textId="77777777" w:rsidR="00393097" w:rsidRPr="00393097" w:rsidRDefault="00393097" w:rsidP="00393097">
            <w:pPr>
              <w:rPr>
                <w:rFonts w:ascii="Verdana" w:hAnsi="Verdana"/>
                <w:sz w:val="18"/>
                <w:szCs w:val="18"/>
              </w:rPr>
            </w:pPr>
            <w:r w:rsidRPr="00393097">
              <w:rPr>
                <w:rFonts w:ascii="Verdana" w:hAnsi="Verdana"/>
                <w:sz w:val="18"/>
                <w:szCs w:val="18"/>
              </w:rPr>
              <w:t>Perform patient screening following established protocols</w:t>
            </w:r>
          </w:p>
        </w:tc>
        <w:tc>
          <w:tcPr>
            <w:tcW w:w="593" w:type="pct"/>
            <w:shd w:val="clear" w:color="auto" w:fill="auto"/>
          </w:tcPr>
          <w:p w14:paraId="20321A74" w14:textId="77777777" w:rsidR="00393097" w:rsidRPr="00393097" w:rsidRDefault="00393097" w:rsidP="00393097">
            <w:pPr>
              <w:rPr>
                <w:rFonts w:ascii="Verdana" w:hAnsi="Verdana"/>
                <w:sz w:val="18"/>
                <w:szCs w:val="18"/>
              </w:rPr>
            </w:pPr>
            <w:r w:rsidRPr="00393097">
              <w:rPr>
                <w:rFonts w:ascii="Verdana" w:hAnsi="Verdana"/>
                <w:sz w:val="18"/>
                <w:szCs w:val="18"/>
              </w:rPr>
              <w:t>I.P.3</w:t>
            </w:r>
          </w:p>
        </w:tc>
      </w:tr>
      <w:tr w:rsidR="00393097" w:rsidRPr="00393097" w14:paraId="1D6795D1" w14:textId="77777777" w:rsidTr="00393097">
        <w:trPr>
          <w:trHeight w:val="144"/>
        </w:trPr>
        <w:tc>
          <w:tcPr>
            <w:tcW w:w="4407" w:type="pct"/>
            <w:shd w:val="clear" w:color="auto" w:fill="auto"/>
          </w:tcPr>
          <w:p w14:paraId="1A7E5E9F" w14:textId="77777777" w:rsidR="00393097" w:rsidRPr="00393097" w:rsidRDefault="00393097" w:rsidP="00393097">
            <w:pPr>
              <w:rPr>
                <w:rFonts w:ascii="Verdana" w:hAnsi="Verdana"/>
                <w:sz w:val="18"/>
                <w:szCs w:val="18"/>
              </w:rPr>
            </w:pPr>
            <w:r w:rsidRPr="00393097">
              <w:rPr>
                <w:rFonts w:ascii="Verdana" w:hAnsi="Verdana"/>
                <w:sz w:val="18"/>
                <w:szCs w:val="18"/>
              </w:rPr>
              <w:t>Verify the rules of medication administration a. right patient, b. right medication, c. right dose, d. right route, e. right time, f. right documentation</w:t>
            </w:r>
          </w:p>
        </w:tc>
        <w:tc>
          <w:tcPr>
            <w:tcW w:w="593" w:type="pct"/>
            <w:shd w:val="clear" w:color="auto" w:fill="auto"/>
          </w:tcPr>
          <w:p w14:paraId="7D00A930" w14:textId="77777777" w:rsidR="00393097" w:rsidRPr="00393097" w:rsidRDefault="00393097" w:rsidP="00393097">
            <w:pPr>
              <w:rPr>
                <w:rFonts w:ascii="Verdana" w:hAnsi="Verdana"/>
                <w:sz w:val="18"/>
                <w:szCs w:val="18"/>
              </w:rPr>
            </w:pPr>
            <w:r w:rsidRPr="00393097">
              <w:rPr>
                <w:rFonts w:ascii="Verdana" w:hAnsi="Verdana"/>
                <w:sz w:val="18"/>
                <w:szCs w:val="18"/>
              </w:rPr>
              <w:t>I.P.4.a-f</w:t>
            </w:r>
          </w:p>
        </w:tc>
      </w:tr>
      <w:tr w:rsidR="00393097" w:rsidRPr="00393097" w14:paraId="0BC7DA94" w14:textId="77777777" w:rsidTr="00393097">
        <w:trPr>
          <w:trHeight w:val="144"/>
        </w:trPr>
        <w:tc>
          <w:tcPr>
            <w:tcW w:w="4407" w:type="pct"/>
            <w:shd w:val="clear" w:color="auto" w:fill="auto"/>
          </w:tcPr>
          <w:p w14:paraId="29EB44AD" w14:textId="77777777" w:rsidR="00393097" w:rsidRPr="00393097" w:rsidRDefault="00393097" w:rsidP="00393097">
            <w:pPr>
              <w:rPr>
                <w:rFonts w:ascii="Verdana" w:hAnsi="Verdana"/>
                <w:sz w:val="18"/>
                <w:szCs w:val="18"/>
              </w:rPr>
            </w:pPr>
            <w:r w:rsidRPr="00393097">
              <w:rPr>
                <w:rFonts w:ascii="Verdana" w:hAnsi="Verdana"/>
                <w:sz w:val="18"/>
                <w:szCs w:val="18"/>
              </w:rPr>
              <w:t>Select proper sites for administering parenteral medication</w:t>
            </w:r>
          </w:p>
        </w:tc>
        <w:tc>
          <w:tcPr>
            <w:tcW w:w="593" w:type="pct"/>
            <w:shd w:val="clear" w:color="auto" w:fill="auto"/>
          </w:tcPr>
          <w:p w14:paraId="41B65AD8" w14:textId="77777777" w:rsidR="00393097" w:rsidRPr="00393097" w:rsidRDefault="00393097" w:rsidP="00393097">
            <w:pPr>
              <w:rPr>
                <w:rFonts w:ascii="Verdana" w:hAnsi="Verdana"/>
                <w:sz w:val="18"/>
                <w:szCs w:val="18"/>
              </w:rPr>
            </w:pPr>
            <w:r w:rsidRPr="00393097">
              <w:rPr>
                <w:rFonts w:ascii="Verdana" w:hAnsi="Verdana"/>
                <w:sz w:val="18"/>
                <w:szCs w:val="18"/>
              </w:rPr>
              <w:t>I.P.5</w:t>
            </w:r>
          </w:p>
        </w:tc>
      </w:tr>
      <w:tr w:rsidR="00393097" w:rsidRPr="00393097" w14:paraId="5EA5BC90" w14:textId="77777777" w:rsidTr="00393097">
        <w:trPr>
          <w:trHeight w:val="144"/>
        </w:trPr>
        <w:tc>
          <w:tcPr>
            <w:tcW w:w="4407" w:type="pct"/>
            <w:shd w:val="clear" w:color="auto" w:fill="auto"/>
          </w:tcPr>
          <w:p w14:paraId="0D190588" w14:textId="77777777" w:rsidR="00393097" w:rsidRPr="00393097" w:rsidRDefault="00393097" w:rsidP="00393097">
            <w:pPr>
              <w:rPr>
                <w:rFonts w:ascii="Verdana" w:hAnsi="Verdana"/>
                <w:sz w:val="18"/>
                <w:szCs w:val="18"/>
              </w:rPr>
            </w:pPr>
            <w:r w:rsidRPr="00393097">
              <w:rPr>
                <w:rFonts w:ascii="Verdana" w:hAnsi="Verdana"/>
                <w:sz w:val="18"/>
                <w:szCs w:val="18"/>
              </w:rPr>
              <w:t>Administer oral medications</w:t>
            </w:r>
          </w:p>
        </w:tc>
        <w:tc>
          <w:tcPr>
            <w:tcW w:w="593" w:type="pct"/>
            <w:shd w:val="clear" w:color="auto" w:fill="auto"/>
          </w:tcPr>
          <w:p w14:paraId="13F5FADD" w14:textId="77777777" w:rsidR="00393097" w:rsidRPr="00393097" w:rsidRDefault="00393097" w:rsidP="00393097">
            <w:pPr>
              <w:rPr>
                <w:rFonts w:ascii="Verdana" w:hAnsi="Verdana"/>
                <w:sz w:val="18"/>
                <w:szCs w:val="18"/>
              </w:rPr>
            </w:pPr>
            <w:r w:rsidRPr="00393097">
              <w:rPr>
                <w:rFonts w:ascii="Verdana" w:hAnsi="Verdana"/>
                <w:sz w:val="18"/>
                <w:szCs w:val="18"/>
              </w:rPr>
              <w:t>I.P.6</w:t>
            </w:r>
          </w:p>
        </w:tc>
      </w:tr>
      <w:tr w:rsidR="00393097" w:rsidRPr="00393097" w14:paraId="78BE7985" w14:textId="77777777" w:rsidTr="00393097">
        <w:trPr>
          <w:trHeight w:val="144"/>
        </w:trPr>
        <w:tc>
          <w:tcPr>
            <w:tcW w:w="4407" w:type="pct"/>
            <w:shd w:val="clear" w:color="auto" w:fill="auto"/>
          </w:tcPr>
          <w:p w14:paraId="173FB6B5" w14:textId="77777777" w:rsidR="00393097" w:rsidRPr="00393097" w:rsidRDefault="00393097" w:rsidP="00393097">
            <w:pPr>
              <w:rPr>
                <w:rFonts w:ascii="Verdana" w:hAnsi="Verdana"/>
                <w:sz w:val="18"/>
                <w:szCs w:val="18"/>
              </w:rPr>
            </w:pPr>
            <w:r w:rsidRPr="00393097">
              <w:rPr>
                <w:rFonts w:ascii="Verdana" w:hAnsi="Verdana"/>
                <w:sz w:val="18"/>
                <w:szCs w:val="18"/>
              </w:rPr>
              <w:t>Administer parenteral (excluding IV) medications</w:t>
            </w:r>
          </w:p>
        </w:tc>
        <w:tc>
          <w:tcPr>
            <w:tcW w:w="593" w:type="pct"/>
            <w:shd w:val="clear" w:color="auto" w:fill="auto"/>
          </w:tcPr>
          <w:p w14:paraId="025101CB" w14:textId="77777777" w:rsidR="00393097" w:rsidRPr="00393097" w:rsidRDefault="00393097" w:rsidP="00393097">
            <w:pPr>
              <w:rPr>
                <w:rFonts w:ascii="Verdana" w:hAnsi="Verdana"/>
                <w:sz w:val="18"/>
                <w:szCs w:val="18"/>
              </w:rPr>
            </w:pPr>
            <w:r w:rsidRPr="00393097">
              <w:rPr>
                <w:rFonts w:ascii="Verdana" w:hAnsi="Verdana"/>
                <w:sz w:val="18"/>
                <w:szCs w:val="18"/>
              </w:rPr>
              <w:t>I.P.7</w:t>
            </w:r>
          </w:p>
        </w:tc>
      </w:tr>
      <w:tr w:rsidR="00393097" w:rsidRPr="00393097" w14:paraId="1EA74195" w14:textId="77777777" w:rsidTr="00393097">
        <w:trPr>
          <w:trHeight w:val="144"/>
        </w:trPr>
        <w:tc>
          <w:tcPr>
            <w:tcW w:w="4407" w:type="pct"/>
            <w:shd w:val="clear" w:color="auto" w:fill="auto"/>
          </w:tcPr>
          <w:p w14:paraId="3E48ED0A" w14:textId="77777777" w:rsidR="00393097" w:rsidRPr="00393097" w:rsidRDefault="00393097" w:rsidP="00393097">
            <w:pPr>
              <w:rPr>
                <w:rFonts w:ascii="Verdana" w:hAnsi="Verdana"/>
                <w:sz w:val="18"/>
                <w:szCs w:val="18"/>
              </w:rPr>
            </w:pPr>
            <w:r w:rsidRPr="00393097">
              <w:rPr>
                <w:rFonts w:ascii="Verdana" w:hAnsi="Verdana"/>
                <w:sz w:val="18"/>
                <w:szCs w:val="18"/>
              </w:rPr>
              <w:t>Instruct and prepare a patient for a procedure or a treatment</w:t>
            </w:r>
          </w:p>
        </w:tc>
        <w:tc>
          <w:tcPr>
            <w:tcW w:w="593" w:type="pct"/>
            <w:shd w:val="clear" w:color="auto" w:fill="auto"/>
          </w:tcPr>
          <w:p w14:paraId="0EBA5DA5" w14:textId="77777777" w:rsidR="00393097" w:rsidRPr="00393097" w:rsidRDefault="00393097" w:rsidP="00393097">
            <w:pPr>
              <w:rPr>
                <w:rFonts w:ascii="Verdana" w:hAnsi="Verdana"/>
                <w:sz w:val="18"/>
                <w:szCs w:val="18"/>
              </w:rPr>
            </w:pPr>
            <w:r w:rsidRPr="00393097">
              <w:rPr>
                <w:rFonts w:ascii="Verdana" w:hAnsi="Verdana"/>
                <w:sz w:val="18"/>
                <w:szCs w:val="18"/>
              </w:rPr>
              <w:t>I.P.8</w:t>
            </w:r>
          </w:p>
        </w:tc>
      </w:tr>
      <w:tr w:rsidR="00393097" w:rsidRPr="00393097" w14:paraId="5B9091E7" w14:textId="77777777" w:rsidTr="00393097">
        <w:trPr>
          <w:trHeight w:val="144"/>
        </w:trPr>
        <w:tc>
          <w:tcPr>
            <w:tcW w:w="4407" w:type="pct"/>
            <w:shd w:val="clear" w:color="auto" w:fill="auto"/>
          </w:tcPr>
          <w:p w14:paraId="118BC547" w14:textId="77777777" w:rsidR="00393097" w:rsidRPr="00393097" w:rsidRDefault="00393097" w:rsidP="00393097">
            <w:pPr>
              <w:rPr>
                <w:rFonts w:ascii="Verdana" w:hAnsi="Verdana"/>
                <w:sz w:val="18"/>
                <w:szCs w:val="18"/>
              </w:rPr>
            </w:pPr>
            <w:r w:rsidRPr="00393097">
              <w:rPr>
                <w:rFonts w:ascii="Verdana" w:hAnsi="Verdana"/>
                <w:sz w:val="18"/>
                <w:szCs w:val="18"/>
              </w:rPr>
              <w:t>Assist provider with a patient exam</w:t>
            </w:r>
          </w:p>
        </w:tc>
        <w:tc>
          <w:tcPr>
            <w:tcW w:w="593" w:type="pct"/>
            <w:shd w:val="clear" w:color="auto" w:fill="auto"/>
          </w:tcPr>
          <w:p w14:paraId="3A1BE798" w14:textId="77777777" w:rsidR="00393097" w:rsidRPr="00393097" w:rsidRDefault="00393097" w:rsidP="00393097">
            <w:pPr>
              <w:rPr>
                <w:rFonts w:ascii="Verdana" w:hAnsi="Verdana"/>
                <w:sz w:val="18"/>
                <w:szCs w:val="18"/>
              </w:rPr>
            </w:pPr>
            <w:r w:rsidRPr="00393097">
              <w:rPr>
                <w:rFonts w:ascii="Verdana" w:hAnsi="Verdana"/>
                <w:sz w:val="18"/>
                <w:szCs w:val="18"/>
              </w:rPr>
              <w:t>I.P.9</w:t>
            </w:r>
          </w:p>
        </w:tc>
      </w:tr>
      <w:tr w:rsidR="00393097" w:rsidRPr="00393097" w14:paraId="33091FB6" w14:textId="77777777" w:rsidTr="00393097">
        <w:trPr>
          <w:trHeight w:val="144"/>
        </w:trPr>
        <w:tc>
          <w:tcPr>
            <w:tcW w:w="4407" w:type="pct"/>
            <w:shd w:val="clear" w:color="auto" w:fill="auto"/>
          </w:tcPr>
          <w:p w14:paraId="543A2308" w14:textId="77777777" w:rsidR="00393097" w:rsidRPr="00393097" w:rsidRDefault="00393097" w:rsidP="00393097">
            <w:pPr>
              <w:rPr>
                <w:rFonts w:ascii="Verdana" w:hAnsi="Verdana"/>
                <w:sz w:val="18"/>
                <w:szCs w:val="18"/>
              </w:rPr>
            </w:pPr>
            <w:r w:rsidRPr="00393097">
              <w:rPr>
                <w:rFonts w:ascii="Verdana" w:hAnsi="Verdana"/>
                <w:sz w:val="18"/>
                <w:szCs w:val="18"/>
              </w:rPr>
              <w:t>Perform a quality control measure</w:t>
            </w:r>
          </w:p>
        </w:tc>
        <w:tc>
          <w:tcPr>
            <w:tcW w:w="593" w:type="pct"/>
            <w:shd w:val="clear" w:color="auto" w:fill="auto"/>
          </w:tcPr>
          <w:p w14:paraId="555EDB1F" w14:textId="77777777" w:rsidR="00393097" w:rsidRPr="00393097" w:rsidRDefault="00393097" w:rsidP="00393097">
            <w:pPr>
              <w:rPr>
                <w:rFonts w:ascii="Verdana" w:hAnsi="Verdana"/>
                <w:sz w:val="18"/>
                <w:szCs w:val="18"/>
              </w:rPr>
            </w:pPr>
            <w:r w:rsidRPr="00393097">
              <w:rPr>
                <w:rFonts w:ascii="Verdana" w:hAnsi="Verdana"/>
                <w:sz w:val="18"/>
                <w:szCs w:val="18"/>
              </w:rPr>
              <w:t>I.P.10</w:t>
            </w:r>
          </w:p>
        </w:tc>
      </w:tr>
      <w:tr w:rsidR="00393097" w:rsidRPr="00393097" w14:paraId="46DA71C2" w14:textId="77777777" w:rsidTr="00393097">
        <w:trPr>
          <w:trHeight w:val="144"/>
        </w:trPr>
        <w:tc>
          <w:tcPr>
            <w:tcW w:w="4407" w:type="pct"/>
            <w:shd w:val="clear" w:color="auto" w:fill="auto"/>
          </w:tcPr>
          <w:p w14:paraId="00124EBB" w14:textId="77777777" w:rsidR="00393097" w:rsidRPr="00393097" w:rsidRDefault="00393097" w:rsidP="00393097">
            <w:pPr>
              <w:rPr>
                <w:rFonts w:ascii="Verdana" w:hAnsi="Verdana"/>
                <w:sz w:val="18"/>
                <w:szCs w:val="18"/>
              </w:rPr>
            </w:pPr>
            <w:r w:rsidRPr="00393097">
              <w:rPr>
                <w:rFonts w:ascii="Verdana" w:hAnsi="Verdana"/>
                <w:sz w:val="18"/>
                <w:szCs w:val="18"/>
              </w:rPr>
              <w:t>Calculate proper dosages of medication for administration</w:t>
            </w:r>
          </w:p>
        </w:tc>
        <w:tc>
          <w:tcPr>
            <w:tcW w:w="593" w:type="pct"/>
            <w:shd w:val="clear" w:color="auto" w:fill="auto"/>
          </w:tcPr>
          <w:p w14:paraId="59630598" w14:textId="77777777" w:rsidR="00393097" w:rsidRPr="00393097" w:rsidRDefault="00393097" w:rsidP="00393097">
            <w:pPr>
              <w:rPr>
                <w:rFonts w:ascii="Verdana" w:hAnsi="Verdana"/>
                <w:sz w:val="18"/>
                <w:szCs w:val="18"/>
              </w:rPr>
            </w:pPr>
            <w:r w:rsidRPr="00393097">
              <w:rPr>
                <w:rFonts w:ascii="Verdana" w:hAnsi="Verdana"/>
                <w:sz w:val="18"/>
                <w:szCs w:val="18"/>
              </w:rPr>
              <w:t>II.P.1</w:t>
            </w:r>
          </w:p>
        </w:tc>
      </w:tr>
      <w:tr w:rsidR="00393097" w:rsidRPr="00393097" w14:paraId="70C8352E" w14:textId="77777777" w:rsidTr="00393097">
        <w:trPr>
          <w:trHeight w:val="144"/>
        </w:trPr>
        <w:tc>
          <w:tcPr>
            <w:tcW w:w="4407" w:type="pct"/>
            <w:shd w:val="clear" w:color="auto" w:fill="auto"/>
          </w:tcPr>
          <w:p w14:paraId="454B0946" w14:textId="77777777" w:rsidR="00393097" w:rsidRPr="00393097" w:rsidRDefault="00393097" w:rsidP="00393097">
            <w:pPr>
              <w:rPr>
                <w:rFonts w:ascii="Verdana" w:hAnsi="Verdana"/>
                <w:sz w:val="18"/>
                <w:szCs w:val="18"/>
              </w:rPr>
            </w:pPr>
            <w:r w:rsidRPr="00393097">
              <w:rPr>
                <w:rFonts w:ascii="Verdana" w:hAnsi="Verdana"/>
                <w:sz w:val="18"/>
                <w:szCs w:val="18"/>
              </w:rPr>
              <w:t>Record laboratory test results into the patient’s record</w:t>
            </w:r>
          </w:p>
        </w:tc>
        <w:tc>
          <w:tcPr>
            <w:tcW w:w="593" w:type="pct"/>
            <w:shd w:val="clear" w:color="auto" w:fill="auto"/>
          </w:tcPr>
          <w:p w14:paraId="6AAFAE8D" w14:textId="77777777" w:rsidR="00393097" w:rsidRPr="00393097" w:rsidRDefault="00393097" w:rsidP="00393097">
            <w:pPr>
              <w:rPr>
                <w:rFonts w:ascii="Verdana" w:hAnsi="Verdana"/>
                <w:sz w:val="18"/>
                <w:szCs w:val="18"/>
              </w:rPr>
            </w:pPr>
            <w:r w:rsidRPr="00393097">
              <w:rPr>
                <w:rFonts w:ascii="Verdana" w:hAnsi="Verdana"/>
                <w:sz w:val="18"/>
                <w:szCs w:val="18"/>
              </w:rPr>
              <w:t>II.P.2</w:t>
            </w:r>
          </w:p>
        </w:tc>
      </w:tr>
      <w:tr w:rsidR="00393097" w:rsidRPr="00393097" w14:paraId="5602CBEF" w14:textId="77777777" w:rsidTr="00393097">
        <w:trPr>
          <w:trHeight w:val="144"/>
        </w:trPr>
        <w:tc>
          <w:tcPr>
            <w:tcW w:w="4407" w:type="pct"/>
            <w:shd w:val="clear" w:color="auto" w:fill="auto"/>
          </w:tcPr>
          <w:p w14:paraId="4BAD1D5F" w14:textId="77777777" w:rsidR="00393097" w:rsidRPr="00393097" w:rsidRDefault="00393097" w:rsidP="00393097">
            <w:pPr>
              <w:rPr>
                <w:rFonts w:ascii="Verdana" w:hAnsi="Verdana"/>
                <w:sz w:val="18"/>
                <w:szCs w:val="18"/>
              </w:rPr>
            </w:pPr>
            <w:r w:rsidRPr="00393097">
              <w:rPr>
                <w:rFonts w:ascii="Verdana" w:hAnsi="Verdana"/>
                <w:sz w:val="18"/>
                <w:szCs w:val="18"/>
              </w:rPr>
              <w:t>Identify normal and abnormal results as reported in a. graphs b. tables</w:t>
            </w:r>
          </w:p>
        </w:tc>
        <w:tc>
          <w:tcPr>
            <w:tcW w:w="593" w:type="pct"/>
            <w:shd w:val="clear" w:color="auto" w:fill="auto"/>
          </w:tcPr>
          <w:p w14:paraId="4B4CA27F" w14:textId="77777777" w:rsidR="00393097" w:rsidRPr="00393097" w:rsidRDefault="00393097" w:rsidP="00393097">
            <w:pPr>
              <w:rPr>
                <w:rFonts w:ascii="Verdana" w:hAnsi="Verdana"/>
                <w:sz w:val="18"/>
                <w:szCs w:val="18"/>
              </w:rPr>
            </w:pPr>
            <w:r w:rsidRPr="00393097">
              <w:rPr>
                <w:rFonts w:ascii="Verdana" w:hAnsi="Verdana"/>
                <w:sz w:val="18"/>
                <w:szCs w:val="18"/>
              </w:rPr>
              <w:t>II.C.3.a/b</w:t>
            </w:r>
          </w:p>
        </w:tc>
      </w:tr>
      <w:tr w:rsidR="00393097" w:rsidRPr="00393097" w14:paraId="0CA2F2AD" w14:textId="77777777" w:rsidTr="00393097">
        <w:trPr>
          <w:trHeight w:val="144"/>
        </w:trPr>
        <w:tc>
          <w:tcPr>
            <w:tcW w:w="4407" w:type="pct"/>
            <w:shd w:val="clear" w:color="auto" w:fill="auto"/>
          </w:tcPr>
          <w:p w14:paraId="44567BF2" w14:textId="77777777" w:rsidR="00393097" w:rsidRPr="00393097" w:rsidRDefault="00393097" w:rsidP="00393097">
            <w:pPr>
              <w:rPr>
                <w:rFonts w:ascii="Verdana" w:hAnsi="Verdana"/>
                <w:sz w:val="18"/>
                <w:szCs w:val="18"/>
              </w:rPr>
            </w:pPr>
            <w:r w:rsidRPr="00393097">
              <w:rPr>
                <w:rFonts w:ascii="Verdana" w:hAnsi="Verdana"/>
                <w:sz w:val="18"/>
                <w:szCs w:val="18"/>
              </w:rPr>
              <w:t>Select appropriate barrier/personal protective equipment (PPE)</w:t>
            </w:r>
          </w:p>
        </w:tc>
        <w:tc>
          <w:tcPr>
            <w:tcW w:w="593" w:type="pct"/>
            <w:shd w:val="clear" w:color="auto" w:fill="auto"/>
          </w:tcPr>
          <w:p w14:paraId="44DDD0E0" w14:textId="77777777" w:rsidR="00393097" w:rsidRPr="00393097" w:rsidRDefault="00393097" w:rsidP="00393097">
            <w:pPr>
              <w:rPr>
                <w:rFonts w:ascii="Verdana" w:hAnsi="Verdana"/>
                <w:sz w:val="18"/>
                <w:szCs w:val="18"/>
              </w:rPr>
            </w:pPr>
            <w:r w:rsidRPr="00393097">
              <w:rPr>
                <w:rFonts w:ascii="Verdana" w:hAnsi="Verdana"/>
                <w:sz w:val="18"/>
                <w:szCs w:val="18"/>
              </w:rPr>
              <w:t>III.P.2</w:t>
            </w:r>
          </w:p>
        </w:tc>
      </w:tr>
      <w:tr w:rsidR="00393097" w:rsidRPr="00393097" w14:paraId="13F86490" w14:textId="77777777" w:rsidTr="00393097">
        <w:trPr>
          <w:trHeight w:val="144"/>
        </w:trPr>
        <w:tc>
          <w:tcPr>
            <w:tcW w:w="4407" w:type="pct"/>
            <w:shd w:val="clear" w:color="auto" w:fill="auto"/>
          </w:tcPr>
          <w:p w14:paraId="62448D65" w14:textId="77777777" w:rsidR="00393097" w:rsidRPr="00393097" w:rsidRDefault="00393097" w:rsidP="00393097">
            <w:pPr>
              <w:rPr>
                <w:rFonts w:ascii="Verdana" w:hAnsi="Verdana"/>
                <w:sz w:val="18"/>
                <w:szCs w:val="18"/>
              </w:rPr>
            </w:pPr>
            <w:r w:rsidRPr="00393097">
              <w:rPr>
                <w:rFonts w:ascii="Verdana" w:hAnsi="Verdana"/>
                <w:sz w:val="18"/>
                <w:szCs w:val="18"/>
              </w:rPr>
              <w:t xml:space="preserve">Perform hand washing </w:t>
            </w:r>
          </w:p>
        </w:tc>
        <w:tc>
          <w:tcPr>
            <w:tcW w:w="593" w:type="pct"/>
            <w:shd w:val="clear" w:color="auto" w:fill="auto"/>
          </w:tcPr>
          <w:p w14:paraId="7AF13E85" w14:textId="77777777" w:rsidR="00393097" w:rsidRPr="00393097" w:rsidRDefault="00393097" w:rsidP="00393097">
            <w:pPr>
              <w:rPr>
                <w:rFonts w:ascii="Verdana" w:hAnsi="Verdana"/>
                <w:sz w:val="18"/>
                <w:szCs w:val="18"/>
              </w:rPr>
            </w:pPr>
            <w:r w:rsidRPr="00393097">
              <w:rPr>
                <w:rFonts w:ascii="Verdana" w:hAnsi="Verdana"/>
                <w:sz w:val="18"/>
                <w:szCs w:val="18"/>
              </w:rPr>
              <w:t>III.P.3</w:t>
            </w:r>
          </w:p>
        </w:tc>
      </w:tr>
      <w:tr w:rsidR="00393097" w:rsidRPr="00393097" w14:paraId="38BC82CA" w14:textId="77777777" w:rsidTr="00393097">
        <w:trPr>
          <w:trHeight w:val="144"/>
        </w:trPr>
        <w:tc>
          <w:tcPr>
            <w:tcW w:w="4407" w:type="pct"/>
            <w:shd w:val="clear" w:color="auto" w:fill="auto"/>
          </w:tcPr>
          <w:p w14:paraId="3B369FAF" w14:textId="77777777" w:rsidR="00393097" w:rsidRPr="00393097" w:rsidRDefault="00393097" w:rsidP="00393097">
            <w:pPr>
              <w:rPr>
                <w:rFonts w:ascii="Verdana" w:hAnsi="Verdana"/>
                <w:sz w:val="18"/>
                <w:szCs w:val="18"/>
              </w:rPr>
            </w:pPr>
            <w:r w:rsidRPr="00393097">
              <w:rPr>
                <w:rFonts w:ascii="Verdana" w:hAnsi="Verdana"/>
                <w:sz w:val="18"/>
                <w:szCs w:val="18"/>
              </w:rPr>
              <w:t>Demonstrate proper disposal of biohazardous material a. sharps</w:t>
            </w:r>
          </w:p>
        </w:tc>
        <w:tc>
          <w:tcPr>
            <w:tcW w:w="593" w:type="pct"/>
            <w:shd w:val="clear" w:color="auto" w:fill="auto"/>
          </w:tcPr>
          <w:p w14:paraId="3998DF55" w14:textId="77777777" w:rsidR="00393097" w:rsidRPr="00393097" w:rsidRDefault="00393097" w:rsidP="00393097">
            <w:pPr>
              <w:rPr>
                <w:rFonts w:ascii="Verdana" w:hAnsi="Verdana"/>
                <w:sz w:val="18"/>
                <w:szCs w:val="18"/>
              </w:rPr>
            </w:pPr>
            <w:r w:rsidRPr="00393097">
              <w:rPr>
                <w:rFonts w:ascii="Verdana" w:hAnsi="Verdana"/>
                <w:sz w:val="18"/>
                <w:szCs w:val="18"/>
              </w:rPr>
              <w:t>III.P.</w:t>
            </w:r>
            <w:proofErr w:type="gramStart"/>
            <w:r w:rsidRPr="00393097">
              <w:rPr>
                <w:rFonts w:ascii="Verdana" w:hAnsi="Verdana"/>
                <w:sz w:val="18"/>
                <w:szCs w:val="18"/>
              </w:rPr>
              <w:t>10.a</w:t>
            </w:r>
            <w:proofErr w:type="gramEnd"/>
          </w:p>
        </w:tc>
      </w:tr>
      <w:tr w:rsidR="00393097" w:rsidRPr="00393097" w14:paraId="2B641E26" w14:textId="77777777" w:rsidTr="00393097">
        <w:trPr>
          <w:trHeight w:val="144"/>
        </w:trPr>
        <w:tc>
          <w:tcPr>
            <w:tcW w:w="4407" w:type="pct"/>
            <w:shd w:val="clear" w:color="auto" w:fill="auto"/>
          </w:tcPr>
          <w:p w14:paraId="32F26117" w14:textId="77777777" w:rsidR="00393097" w:rsidRPr="00393097" w:rsidRDefault="00393097" w:rsidP="00393097">
            <w:pPr>
              <w:rPr>
                <w:rFonts w:ascii="Verdana" w:hAnsi="Verdana"/>
                <w:sz w:val="18"/>
                <w:szCs w:val="18"/>
              </w:rPr>
            </w:pPr>
            <w:r w:rsidRPr="00393097">
              <w:rPr>
                <w:rFonts w:ascii="Verdana" w:hAnsi="Verdana"/>
                <w:sz w:val="18"/>
                <w:szCs w:val="18"/>
              </w:rPr>
              <w:t>Correctly use and pronounce medical terminology in health care interactions</w:t>
            </w:r>
          </w:p>
        </w:tc>
        <w:tc>
          <w:tcPr>
            <w:tcW w:w="593" w:type="pct"/>
            <w:shd w:val="clear" w:color="auto" w:fill="auto"/>
          </w:tcPr>
          <w:p w14:paraId="178383CD" w14:textId="77777777" w:rsidR="00393097" w:rsidRPr="00393097" w:rsidRDefault="00393097" w:rsidP="00393097">
            <w:pPr>
              <w:rPr>
                <w:rFonts w:ascii="Verdana" w:hAnsi="Verdana"/>
                <w:sz w:val="18"/>
                <w:szCs w:val="18"/>
              </w:rPr>
            </w:pPr>
            <w:r w:rsidRPr="00393097">
              <w:rPr>
                <w:rFonts w:ascii="Verdana" w:hAnsi="Verdana"/>
                <w:sz w:val="18"/>
                <w:szCs w:val="18"/>
              </w:rPr>
              <w:t>V.P.2</w:t>
            </w:r>
          </w:p>
        </w:tc>
      </w:tr>
      <w:tr w:rsidR="00393097" w:rsidRPr="00393097" w14:paraId="50EDDBF3" w14:textId="77777777" w:rsidTr="00393097">
        <w:trPr>
          <w:trHeight w:val="144"/>
        </w:trPr>
        <w:tc>
          <w:tcPr>
            <w:tcW w:w="4407" w:type="pct"/>
            <w:shd w:val="clear" w:color="auto" w:fill="auto"/>
          </w:tcPr>
          <w:p w14:paraId="3AE56701" w14:textId="77777777" w:rsidR="00393097" w:rsidRPr="00393097" w:rsidRDefault="00393097" w:rsidP="00393097">
            <w:pPr>
              <w:rPr>
                <w:rFonts w:ascii="Verdana" w:hAnsi="Verdana"/>
                <w:sz w:val="18"/>
                <w:szCs w:val="18"/>
              </w:rPr>
            </w:pPr>
            <w:r w:rsidRPr="00393097">
              <w:rPr>
                <w:rFonts w:ascii="Verdana" w:hAnsi="Verdana"/>
                <w:sz w:val="18"/>
                <w:szCs w:val="18"/>
              </w:rPr>
              <w:t>Coach patients regarding b. medical encounters</w:t>
            </w:r>
          </w:p>
        </w:tc>
        <w:tc>
          <w:tcPr>
            <w:tcW w:w="593" w:type="pct"/>
            <w:shd w:val="clear" w:color="auto" w:fill="auto"/>
          </w:tcPr>
          <w:p w14:paraId="0DAD6AFB" w14:textId="77777777" w:rsidR="00393097" w:rsidRPr="00393097" w:rsidRDefault="00393097" w:rsidP="00393097">
            <w:pPr>
              <w:rPr>
                <w:rFonts w:ascii="Verdana" w:hAnsi="Verdana"/>
                <w:sz w:val="18"/>
                <w:szCs w:val="18"/>
              </w:rPr>
            </w:pPr>
            <w:r w:rsidRPr="00393097">
              <w:rPr>
                <w:rFonts w:ascii="Verdana" w:hAnsi="Verdana"/>
                <w:sz w:val="18"/>
                <w:szCs w:val="18"/>
              </w:rPr>
              <w:t>V.P.3.b</w:t>
            </w:r>
          </w:p>
        </w:tc>
      </w:tr>
      <w:tr w:rsidR="00393097" w:rsidRPr="00393097" w14:paraId="5DA83A0B" w14:textId="77777777" w:rsidTr="00393097">
        <w:trPr>
          <w:trHeight w:val="144"/>
        </w:trPr>
        <w:tc>
          <w:tcPr>
            <w:tcW w:w="4407" w:type="pct"/>
            <w:shd w:val="clear" w:color="auto" w:fill="auto"/>
          </w:tcPr>
          <w:p w14:paraId="501BDF08" w14:textId="77777777" w:rsidR="00393097" w:rsidRPr="00393097" w:rsidRDefault="00393097" w:rsidP="00393097">
            <w:pPr>
              <w:rPr>
                <w:rFonts w:ascii="Verdana" w:hAnsi="Verdana"/>
                <w:sz w:val="18"/>
                <w:szCs w:val="18"/>
              </w:rPr>
            </w:pPr>
            <w:r w:rsidRPr="00393097">
              <w:rPr>
                <w:rFonts w:ascii="Verdana" w:hAnsi="Verdana"/>
                <w:sz w:val="18"/>
                <w:szCs w:val="18"/>
              </w:rPr>
              <w:t>Demonstrate professional telephone techniques</w:t>
            </w:r>
          </w:p>
        </w:tc>
        <w:tc>
          <w:tcPr>
            <w:tcW w:w="593" w:type="pct"/>
            <w:shd w:val="clear" w:color="auto" w:fill="auto"/>
          </w:tcPr>
          <w:p w14:paraId="58480302" w14:textId="77777777" w:rsidR="00393097" w:rsidRPr="00393097" w:rsidRDefault="00393097" w:rsidP="00393097">
            <w:pPr>
              <w:rPr>
                <w:rFonts w:ascii="Verdana" w:hAnsi="Verdana"/>
                <w:sz w:val="18"/>
                <w:szCs w:val="18"/>
              </w:rPr>
            </w:pPr>
            <w:r w:rsidRPr="00393097">
              <w:rPr>
                <w:rFonts w:ascii="Verdana" w:hAnsi="Verdana"/>
                <w:sz w:val="18"/>
                <w:szCs w:val="18"/>
              </w:rPr>
              <w:t>V.P.4</w:t>
            </w:r>
          </w:p>
        </w:tc>
      </w:tr>
      <w:tr w:rsidR="00393097" w:rsidRPr="00393097" w14:paraId="0A0FFDE8" w14:textId="77777777" w:rsidTr="00393097">
        <w:trPr>
          <w:trHeight w:val="144"/>
        </w:trPr>
        <w:tc>
          <w:tcPr>
            <w:tcW w:w="4407" w:type="pct"/>
            <w:shd w:val="clear" w:color="auto" w:fill="auto"/>
          </w:tcPr>
          <w:p w14:paraId="19C79B6E" w14:textId="77777777" w:rsidR="00393097" w:rsidRPr="00393097" w:rsidRDefault="00393097" w:rsidP="00393097">
            <w:pPr>
              <w:rPr>
                <w:rFonts w:ascii="Verdana" w:hAnsi="Verdana"/>
                <w:sz w:val="18"/>
                <w:szCs w:val="18"/>
              </w:rPr>
            </w:pPr>
            <w:r w:rsidRPr="00393097">
              <w:rPr>
                <w:rFonts w:ascii="Verdana" w:hAnsi="Verdana"/>
                <w:sz w:val="18"/>
                <w:szCs w:val="18"/>
              </w:rPr>
              <w:t>Participate in a telehealth interaction with a patient</w:t>
            </w:r>
          </w:p>
        </w:tc>
        <w:tc>
          <w:tcPr>
            <w:tcW w:w="593" w:type="pct"/>
            <w:shd w:val="clear" w:color="auto" w:fill="auto"/>
          </w:tcPr>
          <w:p w14:paraId="19A27FDD" w14:textId="77777777" w:rsidR="00393097" w:rsidRPr="00393097" w:rsidRDefault="00393097" w:rsidP="00393097">
            <w:pPr>
              <w:rPr>
                <w:rFonts w:ascii="Verdana" w:hAnsi="Verdana"/>
                <w:sz w:val="18"/>
                <w:szCs w:val="18"/>
              </w:rPr>
            </w:pPr>
            <w:r w:rsidRPr="00393097">
              <w:rPr>
                <w:rFonts w:ascii="Verdana" w:hAnsi="Verdana"/>
                <w:sz w:val="18"/>
                <w:szCs w:val="18"/>
              </w:rPr>
              <w:t>V.P.8</w:t>
            </w:r>
          </w:p>
        </w:tc>
      </w:tr>
      <w:tr w:rsidR="00393097" w:rsidRPr="00393097" w14:paraId="72CC9425" w14:textId="77777777" w:rsidTr="00393097">
        <w:trPr>
          <w:trHeight w:val="144"/>
        </w:trPr>
        <w:tc>
          <w:tcPr>
            <w:tcW w:w="4407" w:type="pct"/>
            <w:shd w:val="clear" w:color="auto" w:fill="auto"/>
          </w:tcPr>
          <w:p w14:paraId="228C5EBC" w14:textId="77777777" w:rsidR="00393097" w:rsidRPr="00393097" w:rsidRDefault="00393097" w:rsidP="00393097">
            <w:pPr>
              <w:rPr>
                <w:rFonts w:ascii="Verdana" w:hAnsi="Verdana"/>
                <w:sz w:val="18"/>
                <w:szCs w:val="18"/>
              </w:rPr>
            </w:pPr>
            <w:r w:rsidRPr="00393097">
              <w:rPr>
                <w:rFonts w:ascii="Verdana" w:hAnsi="Verdana"/>
                <w:sz w:val="18"/>
                <w:szCs w:val="18"/>
              </w:rPr>
              <w:t>Locate a state’s legal scope of practice for medical assistants</w:t>
            </w:r>
          </w:p>
        </w:tc>
        <w:tc>
          <w:tcPr>
            <w:tcW w:w="593" w:type="pct"/>
            <w:shd w:val="clear" w:color="auto" w:fill="auto"/>
          </w:tcPr>
          <w:p w14:paraId="7E1B27A3" w14:textId="77777777" w:rsidR="00393097" w:rsidRPr="00393097" w:rsidRDefault="00393097" w:rsidP="00393097">
            <w:pPr>
              <w:rPr>
                <w:rFonts w:ascii="Verdana" w:hAnsi="Verdana"/>
                <w:sz w:val="18"/>
                <w:szCs w:val="18"/>
              </w:rPr>
            </w:pPr>
            <w:r w:rsidRPr="00393097">
              <w:rPr>
                <w:rFonts w:ascii="Verdana" w:hAnsi="Verdana"/>
                <w:sz w:val="18"/>
                <w:szCs w:val="18"/>
              </w:rPr>
              <w:t>X.P.1</w:t>
            </w:r>
          </w:p>
        </w:tc>
      </w:tr>
      <w:tr w:rsidR="00393097" w:rsidRPr="00393097" w14:paraId="3002A5C9" w14:textId="77777777" w:rsidTr="00393097">
        <w:trPr>
          <w:trHeight w:val="144"/>
        </w:trPr>
        <w:tc>
          <w:tcPr>
            <w:tcW w:w="4407" w:type="pct"/>
            <w:shd w:val="clear" w:color="auto" w:fill="auto"/>
          </w:tcPr>
          <w:p w14:paraId="2D5C3A11" w14:textId="77777777" w:rsidR="00393097" w:rsidRPr="00393097" w:rsidRDefault="00393097" w:rsidP="00393097">
            <w:pPr>
              <w:rPr>
                <w:rFonts w:ascii="Verdana" w:hAnsi="Verdana"/>
                <w:sz w:val="18"/>
                <w:szCs w:val="18"/>
              </w:rPr>
            </w:pPr>
            <w:r w:rsidRPr="00393097">
              <w:rPr>
                <w:rFonts w:ascii="Verdana" w:hAnsi="Verdana"/>
                <w:sz w:val="18"/>
                <w:szCs w:val="18"/>
              </w:rPr>
              <w:t xml:space="preserve">Apply HIPAA rules </w:t>
            </w:r>
            <w:proofErr w:type="gramStart"/>
            <w:r w:rsidRPr="00393097">
              <w:rPr>
                <w:rFonts w:ascii="Verdana" w:hAnsi="Verdana"/>
                <w:sz w:val="18"/>
                <w:szCs w:val="18"/>
              </w:rPr>
              <w:t>in regard to</w:t>
            </w:r>
            <w:proofErr w:type="gramEnd"/>
            <w:r w:rsidRPr="00393097">
              <w:rPr>
                <w:rFonts w:ascii="Verdana" w:hAnsi="Verdana"/>
                <w:sz w:val="18"/>
                <w:szCs w:val="18"/>
              </w:rPr>
              <w:t xml:space="preserve"> a. privacy b. release of information</w:t>
            </w:r>
          </w:p>
        </w:tc>
        <w:tc>
          <w:tcPr>
            <w:tcW w:w="593" w:type="pct"/>
            <w:shd w:val="clear" w:color="auto" w:fill="auto"/>
          </w:tcPr>
          <w:p w14:paraId="462C63EF" w14:textId="77777777" w:rsidR="00393097" w:rsidRPr="00393097" w:rsidRDefault="00393097" w:rsidP="00393097">
            <w:pPr>
              <w:rPr>
                <w:rFonts w:ascii="Verdana" w:hAnsi="Verdana"/>
                <w:sz w:val="18"/>
                <w:szCs w:val="18"/>
              </w:rPr>
            </w:pPr>
            <w:r w:rsidRPr="00393097">
              <w:rPr>
                <w:rFonts w:ascii="Verdana" w:hAnsi="Verdana"/>
                <w:sz w:val="18"/>
                <w:szCs w:val="18"/>
              </w:rPr>
              <w:t>X.P.2.a/b</w:t>
            </w:r>
          </w:p>
        </w:tc>
      </w:tr>
      <w:tr w:rsidR="00393097" w:rsidRPr="00393097" w14:paraId="410A6F13" w14:textId="77777777" w:rsidTr="00393097">
        <w:trPr>
          <w:trHeight w:val="144"/>
        </w:trPr>
        <w:tc>
          <w:tcPr>
            <w:tcW w:w="4407" w:type="pct"/>
            <w:shd w:val="clear" w:color="auto" w:fill="auto"/>
          </w:tcPr>
          <w:p w14:paraId="709EE150" w14:textId="77777777" w:rsidR="00393097" w:rsidRPr="00393097" w:rsidRDefault="00393097" w:rsidP="00393097">
            <w:pPr>
              <w:rPr>
                <w:rFonts w:ascii="Verdana" w:hAnsi="Verdana"/>
                <w:sz w:val="18"/>
                <w:szCs w:val="18"/>
              </w:rPr>
            </w:pPr>
            <w:r w:rsidRPr="00393097">
              <w:rPr>
                <w:rFonts w:ascii="Verdana" w:hAnsi="Verdana"/>
                <w:sz w:val="18"/>
                <w:szCs w:val="18"/>
              </w:rPr>
              <w:t>Document patient care accurately in the medical record</w:t>
            </w:r>
          </w:p>
        </w:tc>
        <w:tc>
          <w:tcPr>
            <w:tcW w:w="593" w:type="pct"/>
            <w:shd w:val="clear" w:color="auto" w:fill="auto"/>
          </w:tcPr>
          <w:p w14:paraId="1A36BD57" w14:textId="77777777" w:rsidR="00393097" w:rsidRPr="00393097" w:rsidRDefault="00393097" w:rsidP="00393097">
            <w:pPr>
              <w:rPr>
                <w:rFonts w:ascii="Verdana" w:hAnsi="Verdana"/>
                <w:sz w:val="18"/>
                <w:szCs w:val="18"/>
              </w:rPr>
            </w:pPr>
            <w:r w:rsidRPr="00393097">
              <w:rPr>
                <w:rFonts w:ascii="Verdana" w:hAnsi="Verdana"/>
                <w:sz w:val="18"/>
                <w:szCs w:val="18"/>
              </w:rPr>
              <w:t>X.P.3</w:t>
            </w:r>
          </w:p>
        </w:tc>
      </w:tr>
    </w:tbl>
    <w:p w14:paraId="31AE8E4C" w14:textId="12806525" w:rsidR="006462E0" w:rsidRDefault="00D91EA6" w:rsidP="00393097">
      <w:pPr>
        <w:rPr>
          <w:rFonts w:ascii="Verdana" w:hAnsi="Verdana"/>
          <w:b/>
          <w:bCs/>
          <w:sz w:val="18"/>
          <w:szCs w:val="18"/>
        </w:rPr>
      </w:pPr>
      <w:r w:rsidRPr="00393097">
        <w:rPr>
          <w:rFonts w:ascii="Verdana" w:hAnsi="Verdana"/>
          <w:b/>
          <w:bCs/>
          <w:sz w:val="18"/>
          <w:szCs w:val="18"/>
        </w:rPr>
        <w:lastRenderedPageBreak/>
        <w:t xml:space="preserve">PROGRAM OUTCOMES </w:t>
      </w:r>
    </w:p>
    <w:p w14:paraId="524AFD35" w14:textId="77777777" w:rsidR="00393097" w:rsidRDefault="00393097" w:rsidP="00393097">
      <w:pPr>
        <w:rPr>
          <w:rFonts w:ascii="Verdana" w:hAnsi="Verdana"/>
          <w:b/>
          <w:bCs/>
          <w:sz w:val="18"/>
          <w:szCs w:val="18"/>
        </w:rPr>
      </w:pPr>
    </w:p>
    <w:p w14:paraId="41CC283C" w14:textId="77777777" w:rsidR="00393097" w:rsidRPr="00393097" w:rsidRDefault="00393097" w:rsidP="00393097">
      <w:pPr>
        <w:numPr>
          <w:ilvl w:val="0"/>
          <w:numId w:val="2"/>
        </w:numPr>
        <w:rPr>
          <w:rFonts w:ascii="Verdana" w:hAnsi="Verdana"/>
          <w:sz w:val="18"/>
          <w:szCs w:val="18"/>
        </w:rPr>
      </w:pPr>
      <w:r w:rsidRPr="00393097">
        <w:rPr>
          <w:rFonts w:ascii="Verdana" w:hAnsi="Verdana"/>
          <w:sz w:val="18"/>
          <w:szCs w:val="18"/>
        </w:rPr>
        <w:t>The graduate will be able to perform and document the patient interview, health history, and medication reconciliation</w:t>
      </w:r>
    </w:p>
    <w:p w14:paraId="50304B68" w14:textId="77777777" w:rsidR="00393097" w:rsidRPr="00393097" w:rsidRDefault="00393097" w:rsidP="00393097">
      <w:pPr>
        <w:numPr>
          <w:ilvl w:val="0"/>
          <w:numId w:val="2"/>
        </w:numPr>
        <w:rPr>
          <w:rFonts w:ascii="Verdana" w:hAnsi="Verdana"/>
          <w:sz w:val="18"/>
          <w:szCs w:val="18"/>
        </w:rPr>
      </w:pPr>
      <w:r w:rsidRPr="00393097">
        <w:rPr>
          <w:rFonts w:ascii="Verdana" w:hAnsi="Verdana"/>
          <w:sz w:val="18"/>
          <w:szCs w:val="18"/>
        </w:rPr>
        <w:t>The graduate will be able to evaluate and demonstrate mutually OSHA and CLIA Standards by 1) performing infection control techniques in compliance with the Standard Precautions and guidelines set forth by the OSHA and CDC and 2) performing various waived testing in compliance set forth by CLIA</w:t>
      </w:r>
    </w:p>
    <w:p w14:paraId="67C9A4CD" w14:textId="77777777" w:rsidR="00393097" w:rsidRPr="00393097" w:rsidRDefault="00393097" w:rsidP="00393097">
      <w:pPr>
        <w:numPr>
          <w:ilvl w:val="0"/>
          <w:numId w:val="2"/>
        </w:numPr>
        <w:rPr>
          <w:rFonts w:ascii="Verdana" w:hAnsi="Verdana"/>
          <w:sz w:val="18"/>
          <w:szCs w:val="18"/>
        </w:rPr>
      </w:pPr>
      <w:r w:rsidRPr="00393097">
        <w:rPr>
          <w:rFonts w:ascii="Verdana" w:hAnsi="Verdana"/>
          <w:sz w:val="18"/>
          <w:szCs w:val="18"/>
        </w:rPr>
        <w:t>The graduate will be able to demonstrate all administrative procedures performed in the medical office including EMR, while observing HIPAA laws, medicolegal and ethical responsibilities</w:t>
      </w:r>
    </w:p>
    <w:p w14:paraId="3DC44C60" w14:textId="77777777" w:rsidR="00393097" w:rsidRPr="00393097" w:rsidRDefault="00393097" w:rsidP="00393097">
      <w:pPr>
        <w:numPr>
          <w:ilvl w:val="0"/>
          <w:numId w:val="2"/>
        </w:numPr>
        <w:rPr>
          <w:rFonts w:ascii="Verdana" w:hAnsi="Verdana"/>
          <w:sz w:val="18"/>
          <w:szCs w:val="18"/>
        </w:rPr>
      </w:pPr>
      <w:r w:rsidRPr="00393097">
        <w:rPr>
          <w:rFonts w:ascii="Verdana" w:hAnsi="Verdana"/>
          <w:sz w:val="18"/>
          <w:szCs w:val="18"/>
        </w:rPr>
        <w:t>The graduate will be able to demonstrate successful completion of all clinical and administrative competencies</w:t>
      </w:r>
    </w:p>
    <w:p w14:paraId="2EB2DB0A" w14:textId="77777777" w:rsidR="00393097" w:rsidRPr="00393097" w:rsidRDefault="00393097" w:rsidP="00393097">
      <w:pPr>
        <w:numPr>
          <w:ilvl w:val="0"/>
          <w:numId w:val="2"/>
        </w:numPr>
        <w:rPr>
          <w:rFonts w:ascii="Verdana" w:hAnsi="Verdana"/>
          <w:sz w:val="18"/>
          <w:szCs w:val="18"/>
        </w:rPr>
      </w:pPr>
      <w:r w:rsidRPr="00393097">
        <w:rPr>
          <w:rFonts w:ascii="Verdana" w:hAnsi="Verdana"/>
          <w:sz w:val="18"/>
          <w:szCs w:val="18"/>
        </w:rPr>
        <w:t>The graduate will apply mathematical computations to solve equations and convert among measurement systems</w:t>
      </w:r>
    </w:p>
    <w:p w14:paraId="4427B15D" w14:textId="77777777" w:rsidR="00393097" w:rsidRPr="00393097" w:rsidRDefault="00393097" w:rsidP="00393097">
      <w:pPr>
        <w:rPr>
          <w:rFonts w:ascii="Verdana" w:hAnsi="Verdana"/>
          <w:color w:val="FF0000"/>
          <w:sz w:val="18"/>
          <w:szCs w:val="18"/>
        </w:rPr>
      </w:pPr>
    </w:p>
    <w:p w14:paraId="31AE8E4E" w14:textId="10A05A46" w:rsidR="006462E0" w:rsidRPr="00393097" w:rsidRDefault="00D91EA6" w:rsidP="00233C0A">
      <w:pPr>
        <w:rPr>
          <w:rFonts w:ascii="Verdana" w:hAnsi="Verdana"/>
          <w:b/>
          <w:bCs/>
          <w:sz w:val="18"/>
          <w:szCs w:val="18"/>
        </w:rPr>
      </w:pPr>
      <w:r w:rsidRPr="00393097">
        <w:rPr>
          <w:rFonts w:ascii="Verdana" w:hAnsi="Verdana"/>
          <w:b/>
          <w:bCs/>
          <w:sz w:val="18"/>
          <w:szCs w:val="18"/>
        </w:rPr>
        <w:t xml:space="preserve">OUTCOMES BASED ASSESSMENT OF STUDENT LEARNING </w:t>
      </w:r>
    </w:p>
    <w:p w14:paraId="5945EA67" w14:textId="77777777" w:rsidR="0067368A" w:rsidRPr="00393097" w:rsidRDefault="0067368A" w:rsidP="00233C0A">
      <w:pPr>
        <w:rPr>
          <w:rFonts w:ascii="Verdana" w:hAnsi="Verdana"/>
          <w:sz w:val="18"/>
          <w:szCs w:val="18"/>
        </w:rPr>
      </w:pPr>
    </w:p>
    <w:p w14:paraId="31AE8E4F" w14:textId="4273385C" w:rsidR="006462E0" w:rsidRDefault="00D91EA6" w:rsidP="00233C0A">
      <w:pPr>
        <w:rPr>
          <w:rFonts w:ascii="Verdana" w:hAnsi="Verdana"/>
          <w:sz w:val="18"/>
          <w:szCs w:val="18"/>
        </w:rPr>
      </w:pPr>
      <w:r w:rsidRPr="00393097">
        <w:rPr>
          <w:rFonts w:ascii="Verdana" w:hAnsi="Verdana"/>
          <w:sz w:val="18"/>
          <w:szCs w:val="18"/>
        </w:rPr>
        <w:t>For this course, students are expected to demonstrate the skills associated with the Institutional Learning Goals (ILG) identified below:</w:t>
      </w:r>
    </w:p>
    <w:p w14:paraId="7D87283F" w14:textId="77777777" w:rsidR="006D0ADE" w:rsidRPr="00393097" w:rsidRDefault="006D0ADE" w:rsidP="00233C0A">
      <w:pPr>
        <w:rPr>
          <w:rFonts w:ascii="Verdana" w:hAnsi="Verdana"/>
          <w:sz w:val="18"/>
          <w:szCs w:val="18"/>
        </w:rPr>
      </w:pPr>
    </w:p>
    <w:p w14:paraId="31AE8E50" w14:textId="4588012B" w:rsidR="006462E0" w:rsidRDefault="006D0ADE" w:rsidP="00A3608A">
      <w:pPr>
        <w:ind w:firstLine="720"/>
        <w:rPr>
          <w:rFonts w:ascii="Verdana" w:hAnsi="Verdana"/>
          <w:sz w:val="18"/>
          <w:szCs w:val="18"/>
        </w:rPr>
      </w:pPr>
      <w:r>
        <w:rPr>
          <w:rFonts w:ascii="Verdana" w:hAnsi="Verdana"/>
          <w:sz w:val="18"/>
          <w:szCs w:val="18"/>
        </w:rPr>
        <w:t>ILG #1 Critical Thinking</w:t>
      </w:r>
    </w:p>
    <w:p w14:paraId="0E2A4425" w14:textId="3F7A410E" w:rsidR="006D0ADE" w:rsidRDefault="006D0ADE" w:rsidP="00A3608A">
      <w:pPr>
        <w:ind w:firstLine="720"/>
        <w:rPr>
          <w:rFonts w:ascii="Verdana" w:hAnsi="Verdana"/>
          <w:sz w:val="18"/>
          <w:szCs w:val="18"/>
        </w:rPr>
      </w:pPr>
      <w:r>
        <w:rPr>
          <w:rFonts w:ascii="Verdana" w:hAnsi="Verdana"/>
          <w:sz w:val="18"/>
          <w:szCs w:val="18"/>
        </w:rPr>
        <w:t>ILG #3 Quantitative Skills</w:t>
      </w:r>
    </w:p>
    <w:p w14:paraId="3D22E430" w14:textId="70542BF4" w:rsidR="006D0ADE" w:rsidRDefault="006D0ADE" w:rsidP="00A3608A">
      <w:pPr>
        <w:ind w:firstLine="720"/>
        <w:rPr>
          <w:rFonts w:ascii="Verdana" w:hAnsi="Verdana"/>
          <w:sz w:val="18"/>
          <w:szCs w:val="18"/>
        </w:rPr>
      </w:pPr>
      <w:r>
        <w:rPr>
          <w:rFonts w:ascii="Verdana" w:hAnsi="Verdana"/>
          <w:sz w:val="18"/>
          <w:szCs w:val="18"/>
        </w:rPr>
        <w:t>ILG #6 Communication Competence</w:t>
      </w:r>
    </w:p>
    <w:p w14:paraId="3F1BE8FB" w14:textId="552E5CFE" w:rsidR="006D0ADE" w:rsidRDefault="006D0ADE" w:rsidP="00A3608A">
      <w:pPr>
        <w:ind w:firstLine="720"/>
        <w:rPr>
          <w:rFonts w:ascii="Verdana" w:hAnsi="Verdana"/>
          <w:sz w:val="18"/>
          <w:szCs w:val="18"/>
        </w:rPr>
      </w:pPr>
      <w:r>
        <w:rPr>
          <w:rFonts w:ascii="Verdana" w:hAnsi="Verdana"/>
          <w:sz w:val="18"/>
          <w:szCs w:val="18"/>
        </w:rPr>
        <w:t>ILG #7 Social and Cultural Awareness</w:t>
      </w:r>
    </w:p>
    <w:p w14:paraId="4D13EBE2" w14:textId="058800C5" w:rsidR="006D0ADE" w:rsidRPr="00393097" w:rsidRDefault="006D0ADE" w:rsidP="00A3608A">
      <w:pPr>
        <w:ind w:firstLine="720"/>
        <w:rPr>
          <w:rFonts w:ascii="Verdana" w:hAnsi="Verdana"/>
          <w:sz w:val="18"/>
          <w:szCs w:val="18"/>
        </w:rPr>
      </w:pPr>
      <w:r>
        <w:rPr>
          <w:rFonts w:ascii="Verdana" w:hAnsi="Verdana"/>
          <w:sz w:val="18"/>
          <w:szCs w:val="18"/>
        </w:rPr>
        <w:t>ILG #8 Professional and Life Skills</w:t>
      </w:r>
    </w:p>
    <w:p w14:paraId="582FEB50" w14:textId="77777777" w:rsidR="00A3608A" w:rsidRPr="00393097" w:rsidRDefault="00A3608A" w:rsidP="00A3608A">
      <w:pPr>
        <w:ind w:firstLine="720"/>
        <w:rPr>
          <w:rFonts w:ascii="Verdana" w:hAnsi="Verdana"/>
          <w:sz w:val="18"/>
          <w:szCs w:val="18"/>
        </w:rPr>
      </w:pPr>
    </w:p>
    <w:p w14:paraId="31AE8E51" w14:textId="77777777" w:rsidR="006462E0" w:rsidRPr="00393097" w:rsidRDefault="00D91EA6" w:rsidP="00233C0A">
      <w:pPr>
        <w:rPr>
          <w:rFonts w:ascii="Verdana" w:hAnsi="Verdana"/>
          <w:sz w:val="18"/>
          <w:szCs w:val="18"/>
        </w:rPr>
      </w:pPr>
      <w:r w:rsidRPr="00393097">
        <w:rPr>
          <w:rFonts w:ascii="Verdana" w:hAnsi="Verdana"/>
          <w:sz w:val="18"/>
          <w:szCs w:val="18"/>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393097" w:rsidRDefault="006462E0" w:rsidP="00233C0A">
      <w:pPr>
        <w:rPr>
          <w:rFonts w:ascii="Verdana" w:hAnsi="Verdana"/>
          <w:sz w:val="18"/>
          <w:szCs w:val="18"/>
        </w:rPr>
      </w:pPr>
    </w:p>
    <w:p w14:paraId="31AE8E54" w14:textId="77777777" w:rsidR="006462E0" w:rsidRDefault="00D91EA6" w:rsidP="00233C0A">
      <w:pPr>
        <w:rPr>
          <w:rFonts w:ascii="Verdana" w:hAnsi="Verdana"/>
          <w:b/>
          <w:bCs/>
          <w:sz w:val="18"/>
          <w:szCs w:val="18"/>
        </w:rPr>
      </w:pPr>
      <w:r w:rsidRPr="00393097">
        <w:rPr>
          <w:rFonts w:ascii="Verdana" w:hAnsi="Verdana"/>
          <w:b/>
          <w:bCs/>
          <w:sz w:val="18"/>
          <w:szCs w:val="18"/>
        </w:rPr>
        <w:t>COURSE MATERIALS REQUIRED</w:t>
      </w:r>
    </w:p>
    <w:p w14:paraId="7BFF7F8C" w14:textId="77777777" w:rsidR="006D0ADE" w:rsidRDefault="006D0ADE" w:rsidP="00233C0A">
      <w:pPr>
        <w:rPr>
          <w:rFonts w:ascii="Verdana" w:hAnsi="Verdana"/>
          <w:b/>
          <w:bCs/>
          <w:sz w:val="18"/>
          <w:szCs w:val="18"/>
        </w:rPr>
      </w:pPr>
    </w:p>
    <w:p w14:paraId="3D243349" w14:textId="69F855A9" w:rsidR="006D0ADE" w:rsidRPr="006D0ADE" w:rsidRDefault="006D0ADE" w:rsidP="006D0ADE">
      <w:pPr>
        <w:pStyle w:val="ListParagraph"/>
        <w:numPr>
          <w:ilvl w:val="0"/>
          <w:numId w:val="3"/>
        </w:numPr>
        <w:rPr>
          <w:rFonts w:ascii="Verdana" w:hAnsi="Verdana"/>
          <w:b/>
          <w:bCs/>
          <w:sz w:val="18"/>
          <w:szCs w:val="18"/>
        </w:rPr>
      </w:pPr>
      <w:r>
        <w:rPr>
          <w:rFonts w:ascii="Verdana" w:hAnsi="Verdana"/>
          <w:sz w:val="18"/>
          <w:szCs w:val="18"/>
        </w:rPr>
        <w:t>Required uniform and shoes</w:t>
      </w:r>
    </w:p>
    <w:p w14:paraId="1BF2DC37" w14:textId="42D594CC" w:rsidR="006D0ADE" w:rsidRPr="006D0ADE" w:rsidRDefault="006D0ADE" w:rsidP="006D0ADE">
      <w:pPr>
        <w:pStyle w:val="ListParagraph"/>
        <w:numPr>
          <w:ilvl w:val="0"/>
          <w:numId w:val="3"/>
        </w:numPr>
        <w:rPr>
          <w:rFonts w:ascii="Verdana" w:hAnsi="Verdana"/>
          <w:b/>
          <w:bCs/>
          <w:sz w:val="18"/>
          <w:szCs w:val="18"/>
        </w:rPr>
      </w:pPr>
      <w:r>
        <w:rPr>
          <w:rFonts w:ascii="Verdana" w:hAnsi="Verdana"/>
          <w:sz w:val="18"/>
          <w:szCs w:val="18"/>
        </w:rPr>
        <w:t>Analog watch with a second hand</w:t>
      </w:r>
    </w:p>
    <w:p w14:paraId="7D9AE84B" w14:textId="2C4BFCFC" w:rsidR="006D0ADE" w:rsidRPr="006D0ADE" w:rsidRDefault="006D0ADE" w:rsidP="006D0ADE">
      <w:pPr>
        <w:pStyle w:val="ListParagraph"/>
        <w:numPr>
          <w:ilvl w:val="0"/>
          <w:numId w:val="3"/>
        </w:numPr>
        <w:rPr>
          <w:rFonts w:ascii="Verdana" w:hAnsi="Verdana"/>
          <w:b/>
          <w:bCs/>
          <w:sz w:val="18"/>
          <w:szCs w:val="18"/>
        </w:rPr>
      </w:pPr>
      <w:r>
        <w:rPr>
          <w:rFonts w:ascii="Verdana" w:hAnsi="Verdana"/>
          <w:sz w:val="18"/>
          <w:szCs w:val="18"/>
        </w:rPr>
        <w:t xml:space="preserve">Three-ring binder, 2 </w:t>
      </w:r>
      <w:proofErr w:type="gramStart"/>
      <w:r>
        <w:rPr>
          <w:rFonts w:ascii="Verdana" w:hAnsi="Verdana"/>
          <w:sz w:val="18"/>
          <w:szCs w:val="18"/>
        </w:rPr>
        <w:t>inch</w:t>
      </w:r>
      <w:proofErr w:type="gramEnd"/>
    </w:p>
    <w:p w14:paraId="63BB358F" w14:textId="57788ED7" w:rsidR="006D0ADE" w:rsidRPr="006D0ADE" w:rsidRDefault="006D0ADE" w:rsidP="006D0ADE">
      <w:pPr>
        <w:pStyle w:val="ListParagraph"/>
        <w:numPr>
          <w:ilvl w:val="0"/>
          <w:numId w:val="3"/>
        </w:numPr>
        <w:rPr>
          <w:rFonts w:ascii="Verdana" w:hAnsi="Verdana"/>
          <w:b/>
          <w:bCs/>
          <w:sz w:val="18"/>
          <w:szCs w:val="18"/>
        </w:rPr>
      </w:pPr>
      <w:r>
        <w:rPr>
          <w:rFonts w:ascii="Verdana" w:hAnsi="Verdana"/>
          <w:sz w:val="18"/>
          <w:szCs w:val="18"/>
        </w:rPr>
        <w:t>Dividers for binder (about 12-15)</w:t>
      </w:r>
    </w:p>
    <w:p w14:paraId="31AE8E55" w14:textId="77777777" w:rsidR="006462E0" w:rsidRPr="00393097" w:rsidRDefault="006462E0" w:rsidP="00233C0A">
      <w:pPr>
        <w:rPr>
          <w:rFonts w:ascii="Verdana" w:hAnsi="Verdana"/>
          <w:sz w:val="18"/>
          <w:szCs w:val="18"/>
        </w:rPr>
      </w:pPr>
    </w:p>
    <w:p w14:paraId="31AE8E57" w14:textId="77777777" w:rsidR="006462E0" w:rsidRDefault="00D91EA6" w:rsidP="00233C0A">
      <w:pPr>
        <w:rPr>
          <w:rFonts w:ascii="Verdana" w:hAnsi="Verdana"/>
          <w:b/>
          <w:bCs/>
          <w:sz w:val="18"/>
          <w:szCs w:val="18"/>
        </w:rPr>
      </w:pPr>
      <w:r w:rsidRPr="00393097">
        <w:rPr>
          <w:rFonts w:ascii="Verdana" w:hAnsi="Verdana"/>
          <w:b/>
          <w:bCs/>
          <w:sz w:val="18"/>
          <w:szCs w:val="18"/>
        </w:rPr>
        <w:t>TEXTBOOK(S), MANUALS, REFERENCES, AND OTHER READINGS</w:t>
      </w:r>
    </w:p>
    <w:p w14:paraId="4B8E00D8" w14:textId="77777777" w:rsidR="006D0ADE" w:rsidRDefault="006D0ADE" w:rsidP="00233C0A">
      <w:pPr>
        <w:rPr>
          <w:rFonts w:ascii="Verdana" w:hAnsi="Verdana"/>
          <w:b/>
          <w:bCs/>
          <w:sz w:val="18"/>
          <w:szCs w:val="18"/>
        </w:rPr>
      </w:pPr>
    </w:p>
    <w:p w14:paraId="5A7EF2EB" w14:textId="1925ECE7" w:rsidR="006D0ADE" w:rsidRPr="006D0ADE" w:rsidRDefault="006D0ADE" w:rsidP="006D0ADE">
      <w:pPr>
        <w:pStyle w:val="ListParagraph"/>
        <w:numPr>
          <w:ilvl w:val="0"/>
          <w:numId w:val="4"/>
        </w:numPr>
        <w:rPr>
          <w:rFonts w:ascii="Verdana" w:hAnsi="Verdana"/>
          <w:sz w:val="18"/>
          <w:szCs w:val="18"/>
        </w:rPr>
      </w:pPr>
      <w:r w:rsidRPr="007C5EAC">
        <w:rPr>
          <w:rFonts w:ascii="Verdana" w:hAnsi="Verdana"/>
          <w:sz w:val="18"/>
          <w:szCs w:val="18"/>
        </w:rPr>
        <w:t>Essentials of Pharmacology for Health Professionals, 10</w:t>
      </w:r>
      <w:r w:rsidRPr="007C5EAC">
        <w:rPr>
          <w:rFonts w:ascii="Verdana" w:hAnsi="Verdana"/>
          <w:sz w:val="18"/>
          <w:szCs w:val="18"/>
          <w:vertAlign w:val="superscript"/>
        </w:rPr>
        <w:t>th</w:t>
      </w:r>
      <w:r w:rsidRPr="007C5EAC">
        <w:rPr>
          <w:rFonts w:ascii="Verdana" w:hAnsi="Verdana"/>
          <w:sz w:val="18"/>
          <w:szCs w:val="18"/>
        </w:rPr>
        <w:t xml:space="preserve"> edition, by B. Colbert, A. James, and E. Katrancha</w:t>
      </w:r>
      <w:r>
        <w:rPr>
          <w:rFonts w:ascii="Verdana" w:hAnsi="Verdana"/>
          <w:sz w:val="18"/>
          <w:szCs w:val="18"/>
        </w:rPr>
        <w:t>. ISBN-13: 979-8-214-11606-8</w:t>
      </w:r>
    </w:p>
    <w:p w14:paraId="37157CEF" w14:textId="77777777" w:rsidR="00A3608A" w:rsidRPr="00393097" w:rsidRDefault="00A3608A" w:rsidP="00233C0A">
      <w:pPr>
        <w:rPr>
          <w:rFonts w:ascii="Verdana" w:hAnsi="Verdana"/>
          <w:sz w:val="18"/>
          <w:szCs w:val="18"/>
        </w:rPr>
      </w:pPr>
    </w:p>
    <w:p w14:paraId="31AE8E59" w14:textId="2CAE5592" w:rsidR="006462E0" w:rsidRDefault="00D91EA6" w:rsidP="00233C0A">
      <w:pPr>
        <w:rPr>
          <w:rFonts w:ascii="Verdana" w:hAnsi="Verdana"/>
          <w:b/>
          <w:bCs/>
          <w:sz w:val="18"/>
          <w:szCs w:val="18"/>
        </w:rPr>
      </w:pPr>
      <w:r w:rsidRPr="00393097">
        <w:rPr>
          <w:rFonts w:ascii="Verdana" w:hAnsi="Verdana"/>
          <w:b/>
          <w:bCs/>
          <w:sz w:val="18"/>
          <w:szCs w:val="18"/>
        </w:rPr>
        <w:t>GENERAL INSTRUCTIONAL METHODS</w:t>
      </w:r>
    </w:p>
    <w:p w14:paraId="535A6D1B" w14:textId="77777777" w:rsidR="006D0ADE" w:rsidRDefault="006D0ADE" w:rsidP="00233C0A">
      <w:pPr>
        <w:rPr>
          <w:rFonts w:ascii="Verdana" w:hAnsi="Verdana"/>
          <w:b/>
          <w:bCs/>
          <w:sz w:val="18"/>
          <w:szCs w:val="18"/>
        </w:rPr>
      </w:pPr>
    </w:p>
    <w:p w14:paraId="787206FA" w14:textId="76B29213" w:rsidR="006D0ADE" w:rsidRDefault="006D0ADE" w:rsidP="006D0ADE">
      <w:pPr>
        <w:pStyle w:val="ListParagraph"/>
        <w:numPr>
          <w:ilvl w:val="0"/>
          <w:numId w:val="4"/>
        </w:numPr>
        <w:rPr>
          <w:rFonts w:ascii="Verdana" w:hAnsi="Verdana"/>
          <w:b/>
          <w:bCs/>
          <w:sz w:val="18"/>
          <w:szCs w:val="18"/>
        </w:rPr>
      </w:pPr>
      <w:r>
        <w:rPr>
          <w:rFonts w:ascii="Verdana" w:hAnsi="Verdana"/>
          <w:b/>
          <w:bCs/>
          <w:sz w:val="18"/>
          <w:szCs w:val="18"/>
        </w:rPr>
        <w:t>Demonstrations</w:t>
      </w:r>
    </w:p>
    <w:p w14:paraId="3DBA0F24" w14:textId="44D62AB2" w:rsidR="006D0ADE" w:rsidRDefault="006D0ADE" w:rsidP="006D0ADE">
      <w:pPr>
        <w:pStyle w:val="ListParagraph"/>
        <w:numPr>
          <w:ilvl w:val="0"/>
          <w:numId w:val="4"/>
        </w:numPr>
        <w:rPr>
          <w:rFonts w:ascii="Verdana" w:hAnsi="Verdana"/>
          <w:b/>
          <w:bCs/>
          <w:sz w:val="18"/>
          <w:szCs w:val="18"/>
        </w:rPr>
      </w:pPr>
      <w:r>
        <w:rPr>
          <w:rFonts w:ascii="Verdana" w:hAnsi="Verdana"/>
          <w:b/>
          <w:bCs/>
          <w:sz w:val="18"/>
          <w:szCs w:val="18"/>
        </w:rPr>
        <w:t>Videos</w:t>
      </w:r>
    </w:p>
    <w:p w14:paraId="52B74EFF" w14:textId="16C65857" w:rsidR="006D0ADE" w:rsidRPr="006D0ADE" w:rsidRDefault="006D0ADE" w:rsidP="006D0ADE">
      <w:pPr>
        <w:pStyle w:val="ListParagraph"/>
        <w:numPr>
          <w:ilvl w:val="0"/>
          <w:numId w:val="4"/>
        </w:numPr>
        <w:rPr>
          <w:rFonts w:ascii="Verdana" w:hAnsi="Verdana"/>
          <w:b/>
          <w:bCs/>
          <w:sz w:val="18"/>
          <w:szCs w:val="18"/>
        </w:rPr>
      </w:pPr>
      <w:r>
        <w:rPr>
          <w:rFonts w:ascii="Verdana" w:hAnsi="Verdana"/>
          <w:b/>
          <w:bCs/>
          <w:sz w:val="18"/>
          <w:szCs w:val="18"/>
        </w:rPr>
        <w:t>Handouts</w:t>
      </w:r>
    </w:p>
    <w:p w14:paraId="31AE8E5A" w14:textId="77777777" w:rsidR="006462E0" w:rsidRPr="00393097" w:rsidRDefault="006462E0" w:rsidP="00233C0A">
      <w:pPr>
        <w:rPr>
          <w:rFonts w:ascii="Verdana" w:hAnsi="Verdana"/>
          <w:sz w:val="18"/>
          <w:szCs w:val="18"/>
        </w:rPr>
      </w:pPr>
    </w:p>
    <w:p w14:paraId="31AE8E61" w14:textId="4FB726DB" w:rsidR="006462E0" w:rsidRDefault="00D91EA6" w:rsidP="00233C0A">
      <w:pPr>
        <w:rPr>
          <w:rFonts w:ascii="Verdana" w:hAnsi="Verdana"/>
          <w:b/>
          <w:bCs/>
          <w:sz w:val="18"/>
          <w:szCs w:val="18"/>
        </w:rPr>
      </w:pPr>
      <w:r w:rsidRPr="00393097">
        <w:rPr>
          <w:rFonts w:ascii="Verdana" w:hAnsi="Verdana"/>
          <w:b/>
          <w:bCs/>
          <w:sz w:val="18"/>
          <w:szCs w:val="18"/>
        </w:rPr>
        <w:t>STANDARDS AND METHODS FOR EVALUATION</w:t>
      </w:r>
    </w:p>
    <w:p w14:paraId="6D8DA615" w14:textId="77777777" w:rsidR="006D0ADE" w:rsidRDefault="006D0ADE" w:rsidP="00233C0A">
      <w:pPr>
        <w:rPr>
          <w:rFonts w:ascii="Verdana" w:hAnsi="Verdana"/>
          <w:b/>
          <w:bCs/>
          <w:sz w:val="18"/>
          <w:szCs w:val="18"/>
        </w:rPr>
      </w:pPr>
    </w:p>
    <w:p w14:paraId="5182DAF0" w14:textId="77777777" w:rsidR="006D0ADE" w:rsidRPr="006D0ADE" w:rsidRDefault="006D0ADE" w:rsidP="006D0ADE">
      <w:pPr>
        <w:rPr>
          <w:rFonts w:ascii="Verdana" w:hAnsi="Verdana"/>
          <w:sz w:val="18"/>
          <w:szCs w:val="18"/>
        </w:rPr>
      </w:pPr>
      <w:r w:rsidRPr="006D0ADE">
        <w:rPr>
          <w:rFonts w:ascii="Verdana" w:hAnsi="Verdana"/>
          <w:sz w:val="18"/>
          <w:szCs w:val="18"/>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24160593" w14:textId="77777777" w:rsidR="006D0ADE" w:rsidRPr="006D0ADE" w:rsidRDefault="006D0ADE" w:rsidP="006D0ADE">
      <w:pPr>
        <w:rPr>
          <w:rFonts w:ascii="Verdana" w:hAnsi="Verdana"/>
          <w:sz w:val="18"/>
          <w:szCs w:val="18"/>
        </w:rPr>
      </w:pPr>
    </w:p>
    <w:p w14:paraId="7BE0B0D0" w14:textId="77777777" w:rsidR="006D0ADE" w:rsidRPr="006D0ADE" w:rsidRDefault="006D0ADE" w:rsidP="006D0ADE">
      <w:pPr>
        <w:rPr>
          <w:rFonts w:ascii="Verdana" w:hAnsi="Verdana"/>
          <w:sz w:val="18"/>
          <w:szCs w:val="18"/>
        </w:rPr>
      </w:pPr>
      <w:r w:rsidRPr="006D0ADE">
        <w:rPr>
          <w:rFonts w:ascii="Verdana" w:hAnsi="Verdana"/>
          <w:sz w:val="18"/>
          <w:szCs w:val="18"/>
        </w:rPr>
        <w:t xml:space="preserve">Each grading component must be </w:t>
      </w:r>
      <w:r w:rsidRPr="006D0ADE">
        <w:rPr>
          <w:rFonts w:ascii="Verdana" w:hAnsi="Verdana"/>
          <w:sz w:val="18"/>
          <w:szCs w:val="18"/>
          <w:u w:val="single"/>
        </w:rPr>
        <w:t>completed</w:t>
      </w:r>
      <w:r w:rsidRPr="006D0ADE">
        <w:rPr>
          <w:rFonts w:ascii="Verdana" w:hAnsi="Verdana"/>
          <w:sz w:val="18"/>
          <w:szCs w:val="18"/>
        </w:rPr>
        <w:t xml:space="preserve"> to pass this course.</w:t>
      </w:r>
    </w:p>
    <w:p w14:paraId="75EC28A6" w14:textId="77777777" w:rsidR="006D0ADE" w:rsidRPr="006D0ADE" w:rsidRDefault="006D0ADE" w:rsidP="006D0ADE">
      <w:pPr>
        <w:rPr>
          <w:rFonts w:ascii="Verdana" w:hAnsi="Verdana"/>
          <w:sz w:val="18"/>
          <w:szCs w:val="18"/>
        </w:rPr>
      </w:pPr>
      <w:r w:rsidRPr="006D0ADE">
        <w:rPr>
          <w:rFonts w:ascii="Verdana" w:hAnsi="Verdana"/>
          <w:sz w:val="18"/>
          <w:szCs w:val="18"/>
        </w:rPr>
        <w:lastRenderedPageBreak/>
        <w:t xml:space="preserve">Success in this course will be determined by completion of </w:t>
      </w:r>
      <w:r w:rsidRPr="006D0ADE">
        <w:rPr>
          <w:rFonts w:ascii="Verdana" w:hAnsi="Verdana"/>
          <w:sz w:val="18"/>
          <w:szCs w:val="18"/>
          <w:u w:val="single"/>
        </w:rPr>
        <w:t>all</w:t>
      </w:r>
      <w:r w:rsidRPr="006D0ADE">
        <w:rPr>
          <w:rFonts w:ascii="Verdana" w:hAnsi="Verdana"/>
          <w:sz w:val="18"/>
          <w:szCs w:val="18"/>
        </w:rPr>
        <w:t xml:space="preserve"> the following:</w:t>
      </w:r>
    </w:p>
    <w:p w14:paraId="7FE069B4" w14:textId="77777777" w:rsidR="006D0ADE" w:rsidRPr="006D0ADE" w:rsidRDefault="006D0ADE" w:rsidP="006D0ADE">
      <w:pPr>
        <w:rPr>
          <w:rFonts w:ascii="Verdana" w:hAnsi="Verdana"/>
          <w:sz w:val="18"/>
          <w:szCs w:val="18"/>
        </w:rPr>
      </w:pPr>
    </w:p>
    <w:p w14:paraId="5F4412E7" w14:textId="77777777" w:rsidR="006D0ADE" w:rsidRPr="006D0ADE" w:rsidRDefault="006D0ADE" w:rsidP="006D0ADE">
      <w:pPr>
        <w:ind w:left="720"/>
        <w:rPr>
          <w:rFonts w:ascii="Verdana" w:hAnsi="Verdana"/>
          <w:sz w:val="18"/>
          <w:szCs w:val="18"/>
        </w:rPr>
      </w:pPr>
      <w:r w:rsidRPr="006D0ADE">
        <w:rPr>
          <w:rFonts w:ascii="Verdana" w:hAnsi="Verdana"/>
          <w:sz w:val="18"/>
          <w:szCs w:val="18"/>
        </w:rPr>
        <w:t>Professionalism/Attendance: 10%</w:t>
      </w:r>
    </w:p>
    <w:p w14:paraId="51961324" w14:textId="77777777" w:rsidR="006D0ADE" w:rsidRPr="006D0ADE" w:rsidRDefault="006D0ADE" w:rsidP="006D0ADE">
      <w:pPr>
        <w:ind w:left="720"/>
        <w:rPr>
          <w:rFonts w:ascii="Verdana" w:hAnsi="Verdana"/>
          <w:sz w:val="18"/>
          <w:szCs w:val="18"/>
        </w:rPr>
      </w:pPr>
      <w:r w:rsidRPr="006D0ADE">
        <w:rPr>
          <w:rFonts w:ascii="Verdana" w:hAnsi="Verdana"/>
          <w:sz w:val="18"/>
          <w:szCs w:val="18"/>
        </w:rPr>
        <w:t>Drug Quizzes: 15%</w:t>
      </w:r>
    </w:p>
    <w:p w14:paraId="05692326" w14:textId="77777777" w:rsidR="006D0ADE" w:rsidRPr="006D0ADE" w:rsidRDefault="006D0ADE" w:rsidP="006D0ADE">
      <w:pPr>
        <w:ind w:left="720"/>
        <w:rPr>
          <w:rFonts w:ascii="Verdana" w:hAnsi="Verdana"/>
          <w:sz w:val="18"/>
          <w:szCs w:val="18"/>
        </w:rPr>
      </w:pPr>
      <w:r w:rsidRPr="006D0ADE">
        <w:rPr>
          <w:rFonts w:ascii="Verdana" w:hAnsi="Verdana"/>
          <w:sz w:val="18"/>
          <w:szCs w:val="18"/>
        </w:rPr>
        <w:t>Drug Final: 10%</w:t>
      </w:r>
    </w:p>
    <w:p w14:paraId="2D761ED4" w14:textId="7ABBA556" w:rsidR="006D0ADE" w:rsidRPr="006D0ADE" w:rsidRDefault="006D0ADE" w:rsidP="006D0ADE">
      <w:pPr>
        <w:ind w:left="720"/>
        <w:rPr>
          <w:rFonts w:ascii="Verdana" w:hAnsi="Verdana"/>
          <w:sz w:val="18"/>
          <w:szCs w:val="18"/>
        </w:rPr>
      </w:pPr>
      <w:r w:rsidRPr="006D0ADE">
        <w:rPr>
          <w:rFonts w:ascii="Verdana" w:hAnsi="Verdana"/>
          <w:sz w:val="18"/>
          <w:szCs w:val="18"/>
        </w:rPr>
        <w:t>Competencies: 4</w:t>
      </w:r>
      <w:r>
        <w:rPr>
          <w:rFonts w:ascii="Verdana" w:hAnsi="Verdana"/>
          <w:sz w:val="18"/>
          <w:szCs w:val="18"/>
        </w:rPr>
        <w:t>5</w:t>
      </w:r>
      <w:r w:rsidRPr="006D0ADE">
        <w:rPr>
          <w:rFonts w:ascii="Verdana" w:hAnsi="Verdana"/>
          <w:sz w:val="18"/>
          <w:szCs w:val="18"/>
        </w:rPr>
        <w:t>%</w:t>
      </w:r>
    </w:p>
    <w:p w14:paraId="2789836F" w14:textId="6297A21A" w:rsidR="006D0ADE" w:rsidRPr="006D0ADE" w:rsidRDefault="006D0ADE" w:rsidP="006D0ADE">
      <w:pPr>
        <w:ind w:left="720"/>
        <w:rPr>
          <w:rFonts w:ascii="Verdana" w:hAnsi="Verdana"/>
          <w:b/>
          <w:bCs/>
          <w:sz w:val="18"/>
          <w:szCs w:val="18"/>
        </w:rPr>
      </w:pPr>
      <w:r w:rsidRPr="006D0ADE">
        <w:rPr>
          <w:rFonts w:ascii="Verdana" w:hAnsi="Verdana"/>
          <w:sz w:val="18"/>
          <w:szCs w:val="18"/>
        </w:rPr>
        <w:t>Job list: 2</w:t>
      </w:r>
      <w:r>
        <w:rPr>
          <w:rFonts w:ascii="Verdana" w:hAnsi="Verdana"/>
          <w:sz w:val="18"/>
          <w:szCs w:val="18"/>
        </w:rPr>
        <w:t>0</w:t>
      </w:r>
      <w:r w:rsidRPr="006D0ADE">
        <w:rPr>
          <w:rFonts w:ascii="Verdana" w:hAnsi="Verdana"/>
          <w:sz w:val="18"/>
          <w:szCs w:val="18"/>
        </w:rPr>
        <w:t xml:space="preserve">% </w:t>
      </w:r>
    </w:p>
    <w:p w14:paraId="6183F9B0" w14:textId="77777777" w:rsidR="006D0ADE" w:rsidRPr="006D0ADE" w:rsidRDefault="006D0ADE" w:rsidP="006D0ADE">
      <w:pPr>
        <w:rPr>
          <w:rFonts w:ascii="Verdana" w:hAnsi="Verdana"/>
          <w:b/>
          <w:bCs/>
          <w:sz w:val="18"/>
          <w:szCs w:val="18"/>
        </w:rPr>
      </w:pPr>
    </w:p>
    <w:p w14:paraId="1F0EAFE7" w14:textId="77777777" w:rsidR="006D0ADE" w:rsidRPr="006D0ADE" w:rsidRDefault="006D0ADE" w:rsidP="006D0ADE">
      <w:pPr>
        <w:rPr>
          <w:rFonts w:ascii="Verdana" w:hAnsi="Verdana"/>
          <w:b/>
          <w:bCs/>
          <w:sz w:val="18"/>
          <w:szCs w:val="18"/>
        </w:rPr>
      </w:pPr>
      <w:r w:rsidRPr="006D0ADE">
        <w:rPr>
          <w:rFonts w:ascii="Verdana" w:hAnsi="Verdana"/>
          <w:b/>
          <w:bCs/>
          <w:sz w:val="18"/>
          <w:szCs w:val="18"/>
        </w:rPr>
        <w:t>GRADING SCALE</w:t>
      </w:r>
    </w:p>
    <w:p w14:paraId="117EF807" w14:textId="77777777" w:rsidR="006D0ADE" w:rsidRPr="006D0ADE" w:rsidRDefault="006D0ADE" w:rsidP="006D0ADE">
      <w:pPr>
        <w:rPr>
          <w:rFonts w:ascii="Verdana" w:hAnsi="Verdana"/>
          <w:sz w:val="18"/>
          <w:szCs w:val="18"/>
        </w:rPr>
      </w:pPr>
      <w:r w:rsidRPr="006D0ADE">
        <w:rPr>
          <w:rFonts w:ascii="Verdana" w:hAnsi="Verdana"/>
          <w:sz w:val="18"/>
          <w:szCs w:val="18"/>
        </w:rPr>
        <w:t>A = 93 - 100</w:t>
      </w:r>
    </w:p>
    <w:p w14:paraId="4EFDE67B" w14:textId="77777777" w:rsidR="006D0ADE" w:rsidRPr="006D0ADE" w:rsidRDefault="006D0ADE" w:rsidP="006D0ADE">
      <w:pPr>
        <w:rPr>
          <w:rFonts w:ascii="Verdana" w:hAnsi="Verdana"/>
          <w:sz w:val="18"/>
          <w:szCs w:val="18"/>
        </w:rPr>
      </w:pPr>
      <w:r w:rsidRPr="006D0ADE">
        <w:rPr>
          <w:rFonts w:ascii="Verdana" w:hAnsi="Verdana"/>
          <w:sz w:val="18"/>
          <w:szCs w:val="18"/>
        </w:rPr>
        <w:t>B = 83 – 92</w:t>
      </w:r>
    </w:p>
    <w:p w14:paraId="7D7FD086" w14:textId="77777777" w:rsidR="006D0ADE" w:rsidRPr="006D0ADE" w:rsidRDefault="006D0ADE" w:rsidP="006D0ADE">
      <w:pPr>
        <w:rPr>
          <w:rFonts w:ascii="Verdana" w:hAnsi="Verdana"/>
          <w:color w:val="7030A0"/>
          <w:sz w:val="18"/>
          <w:szCs w:val="18"/>
        </w:rPr>
      </w:pPr>
      <w:r w:rsidRPr="006D0ADE">
        <w:rPr>
          <w:rFonts w:ascii="Verdana" w:hAnsi="Verdana"/>
          <w:sz w:val="18"/>
          <w:szCs w:val="18"/>
        </w:rPr>
        <w:t xml:space="preserve">C = 75 – 82    </w:t>
      </w:r>
      <w:r w:rsidRPr="006D0ADE">
        <w:rPr>
          <w:rFonts w:ascii="Verdana" w:hAnsi="Verdana"/>
          <w:color w:val="7030A0"/>
          <w:sz w:val="18"/>
          <w:szCs w:val="18"/>
          <w:u w:val="single"/>
        </w:rPr>
        <w:t>Students must earn a 75% to pass this course</w:t>
      </w:r>
    </w:p>
    <w:p w14:paraId="2B6FAEB3" w14:textId="77777777" w:rsidR="006D0ADE" w:rsidRPr="006D0ADE" w:rsidRDefault="006D0ADE" w:rsidP="006D0ADE">
      <w:pPr>
        <w:rPr>
          <w:rFonts w:ascii="Verdana" w:hAnsi="Verdana"/>
          <w:sz w:val="18"/>
          <w:szCs w:val="18"/>
        </w:rPr>
      </w:pPr>
      <w:r w:rsidRPr="006D0ADE">
        <w:rPr>
          <w:rFonts w:ascii="Verdana" w:hAnsi="Verdana"/>
          <w:sz w:val="18"/>
          <w:szCs w:val="18"/>
        </w:rPr>
        <w:t>D = 70 - 74</w:t>
      </w:r>
    </w:p>
    <w:p w14:paraId="768DD2FB" w14:textId="77777777" w:rsidR="006D0ADE" w:rsidRPr="006D0ADE" w:rsidRDefault="006D0ADE" w:rsidP="006D0ADE">
      <w:pPr>
        <w:rPr>
          <w:rFonts w:ascii="Verdana" w:hAnsi="Verdana"/>
          <w:sz w:val="18"/>
          <w:szCs w:val="18"/>
        </w:rPr>
      </w:pPr>
      <w:r w:rsidRPr="006D0ADE">
        <w:rPr>
          <w:rFonts w:ascii="Verdana" w:hAnsi="Verdana"/>
          <w:sz w:val="18"/>
          <w:szCs w:val="18"/>
        </w:rPr>
        <w:t>E = Below 70</w:t>
      </w:r>
      <w:bookmarkStart w:id="0" w:name="SPECIAL_COURSE_REQUIREMENTS_(Laboratory_"/>
      <w:bookmarkEnd w:id="0"/>
    </w:p>
    <w:p w14:paraId="31AE8E63" w14:textId="77777777" w:rsidR="006462E0" w:rsidRPr="00393097" w:rsidRDefault="006462E0" w:rsidP="00233C0A">
      <w:pPr>
        <w:rPr>
          <w:rFonts w:ascii="Verdana" w:hAnsi="Verdana"/>
          <w:sz w:val="18"/>
          <w:szCs w:val="18"/>
        </w:rPr>
      </w:pPr>
    </w:p>
    <w:p w14:paraId="31AE8E66" w14:textId="77777777" w:rsidR="006462E0" w:rsidRDefault="00D91EA6" w:rsidP="00233C0A">
      <w:pPr>
        <w:rPr>
          <w:rFonts w:ascii="Verdana" w:hAnsi="Verdana"/>
          <w:b/>
          <w:bCs/>
          <w:sz w:val="18"/>
          <w:szCs w:val="18"/>
        </w:rPr>
      </w:pPr>
      <w:r w:rsidRPr="00393097">
        <w:rPr>
          <w:rFonts w:ascii="Verdana" w:hAnsi="Verdana"/>
          <w:b/>
          <w:bCs/>
          <w:sz w:val="18"/>
          <w:szCs w:val="18"/>
        </w:rPr>
        <w:t>SPECIAL COURSE REQUIREMENTS</w:t>
      </w:r>
    </w:p>
    <w:p w14:paraId="39916D2E" w14:textId="77777777" w:rsidR="006D0ADE" w:rsidRDefault="006D0ADE" w:rsidP="00233C0A">
      <w:pPr>
        <w:rPr>
          <w:rFonts w:ascii="Verdana" w:hAnsi="Verdana"/>
          <w:b/>
          <w:bCs/>
          <w:sz w:val="18"/>
          <w:szCs w:val="18"/>
        </w:rPr>
      </w:pPr>
    </w:p>
    <w:p w14:paraId="6A934702" w14:textId="77777777" w:rsidR="006D0ADE" w:rsidRPr="006D0ADE" w:rsidRDefault="006D0ADE" w:rsidP="006D0ADE">
      <w:pPr>
        <w:numPr>
          <w:ilvl w:val="0"/>
          <w:numId w:val="6"/>
        </w:numPr>
        <w:rPr>
          <w:rFonts w:ascii="Verdana" w:hAnsi="Verdana"/>
          <w:sz w:val="18"/>
          <w:szCs w:val="18"/>
        </w:rPr>
      </w:pPr>
      <w:r w:rsidRPr="006D0ADE">
        <w:rPr>
          <w:rFonts w:ascii="Verdana" w:hAnsi="Verdana"/>
          <w:sz w:val="18"/>
          <w:szCs w:val="18"/>
        </w:rPr>
        <w:t xml:space="preserve">Students </w:t>
      </w:r>
      <w:r w:rsidRPr="006D0ADE">
        <w:rPr>
          <w:rFonts w:ascii="Verdana" w:hAnsi="Verdana"/>
          <w:sz w:val="18"/>
          <w:szCs w:val="18"/>
          <w:u w:val="single"/>
        </w:rPr>
        <w:t>are required</w:t>
      </w:r>
      <w:r w:rsidRPr="006D0ADE">
        <w:rPr>
          <w:rFonts w:ascii="Verdana" w:hAnsi="Verdana"/>
          <w:sz w:val="18"/>
          <w:szCs w:val="18"/>
        </w:rPr>
        <w:t xml:space="preserve"> to review and study competency sheets outside of class time as preparation and memorization will help support a positive outcome.</w:t>
      </w:r>
    </w:p>
    <w:p w14:paraId="2F17FEFB" w14:textId="77777777" w:rsidR="006D0ADE" w:rsidRPr="001C22F0" w:rsidRDefault="006D0ADE" w:rsidP="006D0ADE">
      <w:pPr>
        <w:numPr>
          <w:ilvl w:val="0"/>
          <w:numId w:val="6"/>
        </w:numPr>
        <w:rPr>
          <w:rFonts w:ascii="Verdana" w:hAnsi="Verdana"/>
          <w:sz w:val="18"/>
          <w:szCs w:val="18"/>
        </w:rPr>
      </w:pPr>
      <w:r w:rsidRPr="006D0ADE">
        <w:rPr>
          <w:rFonts w:ascii="Verdana" w:hAnsi="Verdana"/>
          <w:sz w:val="18"/>
          <w:szCs w:val="18"/>
        </w:rPr>
        <w:t>All students must have all documentation completed and signed off no later than twenty (20) minutes prior to the end of their lab, which ensures good time management and oversight for completing clinical tasks in a timely manner. Any documentation not signed off by this time will result in the student repeating the practice during their next lab period.</w:t>
      </w:r>
    </w:p>
    <w:p w14:paraId="14DD8AA5" w14:textId="77777777" w:rsidR="001C22F0" w:rsidRPr="006D0ADE" w:rsidRDefault="001C22F0" w:rsidP="001C22F0">
      <w:pPr>
        <w:ind w:left="720"/>
        <w:rPr>
          <w:rFonts w:ascii="Verdana" w:hAnsi="Verdana"/>
          <w:sz w:val="18"/>
          <w:szCs w:val="18"/>
        </w:rPr>
      </w:pPr>
    </w:p>
    <w:p w14:paraId="469DA233" w14:textId="77777777" w:rsidR="006D0ADE" w:rsidRPr="001C22F0" w:rsidRDefault="006D0ADE" w:rsidP="006D0ADE">
      <w:pPr>
        <w:numPr>
          <w:ilvl w:val="0"/>
          <w:numId w:val="6"/>
        </w:numPr>
        <w:rPr>
          <w:rFonts w:ascii="Verdana" w:hAnsi="Verdana"/>
          <w:sz w:val="18"/>
          <w:szCs w:val="18"/>
        </w:rPr>
      </w:pPr>
      <w:r w:rsidRPr="006D0ADE">
        <w:rPr>
          <w:rFonts w:ascii="Verdana" w:hAnsi="Verdana"/>
          <w:sz w:val="18"/>
          <w:szCs w:val="18"/>
        </w:rPr>
        <w:t xml:space="preserve">Students are checked off on each individual competency as a one-on-one presentation with an instructor. </w:t>
      </w:r>
    </w:p>
    <w:p w14:paraId="3FA6D1E8" w14:textId="77777777" w:rsidR="001C22F0" w:rsidRPr="001C22F0" w:rsidRDefault="001C22F0" w:rsidP="001C22F0">
      <w:pPr>
        <w:pStyle w:val="ListParagraph"/>
        <w:rPr>
          <w:rFonts w:ascii="Verdana" w:hAnsi="Verdana"/>
          <w:sz w:val="18"/>
          <w:szCs w:val="18"/>
        </w:rPr>
      </w:pPr>
    </w:p>
    <w:p w14:paraId="28644F27" w14:textId="77777777" w:rsidR="006D0ADE" w:rsidRPr="001C22F0" w:rsidRDefault="006D0ADE" w:rsidP="006D0ADE">
      <w:pPr>
        <w:numPr>
          <w:ilvl w:val="0"/>
          <w:numId w:val="6"/>
        </w:numPr>
        <w:rPr>
          <w:rFonts w:ascii="Verdana" w:hAnsi="Verdana"/>
          <w:sz w:val="18"/>
          <w:szCs w:val="18"/>
        </w:rPr>
      </w:pPr>
      <w:r w:rsidRPr="006D0ADE">
        <w:rPr>
          <w:rFonts w:ascii="Verdana" w:hAnsi="Verdana"/>
          <w:sz w:val="18"/>
          <w:szCs w:val="18"/>
        </w:rPr>
        <w:t>Students are forbidden to engage in any invasive procedures without the instructor directly observing each individual student during the invasive procedure.</w:t>
      </w:r>
    </w:p>
    <w:p w14:paraId="1E527359" w14:textId="77777777" w:rsidR="001C22F0" w:rsidRPr="006D0ADE" w:rsidRDefault="001C22F0" w:rsidP="001C22F0">
      <w:pPr>
        <w:rPr>
          <w:rFonts w:ascii="Verdana" w:hAnsi="Verdana"/>
          <w:sz w:val="18"/>
          <w:szCs w:val="18"/>
        </w:rPr>
      </w:pPr>
    </w:p>
    <w:p w14:paraId="2B3D4FBB" w14:textId="77777777" w:rsidR="006D0ADE" w:rsidRPr="006D0ADE" w:rsidRDefault="006D0ADE" w:rsidP="006D0ADE">
      <w:pPr>
        <w:numPr>
          <w:ilvl w:val="0"/>
          <w:numId w:val="6"/>
        </w:numPr>
        <w:rPr>
          <w:rFonts w:ascii="Verdana" w:hAnsi="Verdana"/>
          <w:sz w:val="18"/>
          <w:szCs w:val="18"/>
        </w:rPr>
      </w:pPr>
      <w:r w:rsidRPr="006D0ADE">
        <w:rPr>
          <w:rFonts w:ascii="Verdana" w:hAnsi="Verdana"/>
          <w:sz w:val="18"/>
          <w:szCs w:val="18"/>
        </w:rPr>
        <w:t>Students must ask an instructor for a new needle and syringe for each practice and make sure an instructor observes them disposing of the needle and syringe in a Sharp’s container each time. Students are not permitted to take needles or syringes from the supply.</w:t>
      </w:r>
    </w:p>
    <w:p w14:paraId="6A287420" w14:textId="77777777" w:rsidR="006D0ADE" w:rsidRPr="006D0ADE" w:rsidRDefault="006D0ADE" w:rsidP="006D0ADE">
      <w:pPr>
        <w:rPr>
          <w:rFonts w:ascii="Verdana" w:hAnsi="Verdana"/>
          <w:sz w:val="18"/>
          <w:szCs w:val="18"/>
        </w:rPr>
      </w:pPr>
    </w:p>
    <w:p w14:paraId="44E719D9" w14:textId="08A5FC82" w:rsidR="006D0ADE" w:rsidRDefault="006D0ADE" w:rsidP="00233C0A">
      <w:pPr>
        <w:pStyle w:val="ListParagraph"/>
        <w:numPr>
          <w:ilvl w:val="0"/>
          <w:numId w:val="6"/>
        </w:numPr>
        <w:rPr>
          <w:rFonts w:ascii="Verdana" w:hAnsi="Verdana"/>
          <w:sz w:val="18"/>
          <w:szCs w:val="18"/>
        </w:rPr>
      </w:pPr>
      <w:r w:rsidRPr="001C22F0">
        <w:rPr>
          <w:rFonts w:ascii="Verdana" w:hAnsi="Verdana"/>
          <w:sz w:val="18"/>
          <w:szCs w:val="18"/>
        </w:rPr>
        <w:t xml:space="preserve">Students must pass 100% of the mandatory competencies (which includes both Psychomotor and Affective competencies) and work products per course as required by accreditation standards. A student must earn 85% or better on each individual skill activity (competency) in this course. </w:t>
      </w:r>
      <w:r w:rsidR="001C22F0" w:rsidRPr="001C22F0">
        <w:rPr>
          <w:rFonts w:ascii="Verdana" w:hAnsi="Verdana"/>
          <w:sz w:val="18"/>
          <w:szCs w:val="18"/>
        </w:rPr>
        <w:t xml:space="preserve">If a competency is not passed on the first attempt, there will be a 5% deduction for the second attempt and an additional 10% deduction for a third attempt, if needed. </w:t>
      </w:r>
      <w:r w:rsidRPr="001C22F0">
        <w:rPr>
          <w:rFonts w:ascii="Verdana" w:hAnsi="Verdana"/>
          <w:sz w:val="18"/>
          <w:szCs w:val="18"/>
        </w:rPr>
        <w:t xml:space="preserve">Each skill may be attempted a maximum of three times. After three unsatisfactory attempts of a skill, the student will receive an "E" in the course and will not move forward in the medical assisting program. Competencies must be complete by 15th week of the semester. </w:t>
      </w:r>
    </w:p>
    <w:p w14:paraId="0BF86B94" w14:textId="77777777" w:rsidR="009524E5" w:rsidRPr="009524E5" w:rsidRDefault="009524E5" w:rsidP="009524E5">
      <w:pPr>
        <w:rPr>
          <w:rFonts w:ascii="Verdana" w:hAnsi="Verdana"/>
          <w:b/>
          <w:bCs/>
          <w:sz w:val="18"/>
          <w:szCs w:val="18"/>
        </w:rPr>
      </w:pPr>
    </w:p>
    <w:p w14:paraId="5443D020" w14:textId="77777777" w:rsidR="009524E5" w:rsidRPr="009524E5" w:rsidRDefault="009524E5" w:rsidP="009524E5">
      <w:pPr>
        <w:rPr>
          <w:rFonts w:ascii="Verdana" w:hAnsi="Verdana"/>
          <w:b/>
          <w:bCs/>
          <w:sz w:val="18"/>
          <w:szCs w:val="18"/>
        </w:rPr>
      </w:pPr>
      <w:r w:rsidRPr="009524E5">
        <w:rPr>
          <w:rFonts w:ascii="Verdana" w:hAnsi="Verdana"/>
          <w:b/>
          <w:bCs/>
          <w:sz w:val="18"/>
          <w:szCs w:val="18"/>
        </w:rPr>
        <w:t>STUDENT CODE OF CONDUCT</w:t>
      </w:r>
    </w:p>
    <w:p w14:paraId="489440C7" w14:textId="77777777" w:rsidR="009524E5" w:rsidRPr="009524E5" w:rsidRDefault="009524E5" w:rsidP="009524E5">
      <w:pPr>
        <w:pStyle w:val="ListParagraph"/>
        <w:ind w:left="720" w:firstLine="0"/>
        <w:rPr>
          <w:rFonts w:ascii="Verdana" w:hAnsi="Verdana"/>
          <w:b/>
          <w:sz w:val="18"/>
          <w:szCs w:val="18"/>
        </w:rPr>
      </w:pPr>
    </w:p>
    <w:p w14:paraId="7FFCD7CB" w14:textId="328A099E" w:rsidR="009524E5" w:rsidRPr="009524E5" w:rsidRDefault="009524E5" w:rsidP="009524E5">
      <w:pPr>
        <w:pStyle w:val="ListParagraph"/>
        <w:numPr>
          <w:ilvl w:val="0"/>
          <w:numId w:val="6"/>
        </w:numPr>
        <w:rPr>
          <w:rFonts w:ascii="Verdana" w:hAnsi="Verdana"/>
          <w:sz w:val="18"/>
          <w:szCs w:val="18"/>
        </w:rPr>
      </w:pPr>
      <w:r w:rsidRPr="009524E5">
        <w:rPr>
          <w:rFonts w:ascii="Verdana" w:hAnsi="Verdana"/>
          <w:sz w:val="18"/>
          <w:szCs w:val="18"/>
        </w:rPr>
        <w:t>As an enrolled student at Columbus State Community College, you have agreed to abide by the Student Code of Conduct as outlined in the Student Handbook. You should familiarize yourself with the student code. The Columbus State Community College expects you to exhibit high standards of academic integrity, respect, and responsibility. Any confirmed incidence of misconduct, including plagiarism and other forms of cheating, will be treated seriously and in accordance with College Policy and Procedure 7-10.</w:t>
      </w:r>
    </w:p>
    <w:p w14:paraId="60F0CEF2" w14:textId="77777777" w:rsidR="009524E5" w:rsidRDefault="009524E5" w:rsidP="009524E5">
      <w:pPr>
        <w:rPr>
          <w:rFonts w:ascii="Verdana" w:hAnsi="Verdana"/>
          <w:b/>
          <w:bCs/>
          <w:sz w:val="18"/>
          <w:szCs w:val="18"/>
        </w:rPr>
      </w:pPr>
    </w:p>
    <w:p w14:paraId="21EF8D8B" w14:textId="7F8D0B20" w:rsidR="009524E5" w:rsidRPr="009524E5" w:rsidRDefault="009524E5" w:rsidP="009524E5">
      <w:pPr>
        <w:rPr>
          <w:rFonts w:ascii="Verdana" w:hAnsi="Verdana"/>
          <w:b/>
          <w:bCs/>
          <w:sz w:val="18"/>
          <w:szCs w:val="18"/>
        </w:rPr>
      </w:pPr>
      <w:r w:rsidRPr="009524E5">
        <w:rPr>
          <w:rFonts w:ascii="Verdana" w:hAnsi="Verdana"/>
          <w:b/>
          <w:bCs/>
          <w:sz w:val="18"/>
          <w:szCs w:val="18"/>
        </w:rPr>
        <w:t>COURSE CONDUCT</w:t>
      </w:r>
    </w:p>
    <w:p w14:paraId="7E15DEA4" w14:textId="77777777" w:rsidR="009524E5" w:rsidRPr="009524E5" w:rsidRDefault="009524E5" w:rsidP="009524E5">
      <w:pPr>
        <w:pStyle w:val="ListParagraph"/>
        <w:ind w:left="720" w:firstLine="0"/>
        <w:rPr>
          <w:rFonts w:ascii="Verdana" w:hAnsi="Verdana"/>
          <w:b/>
          <w:sz w:val="18"/>
          <w:szCs w:val="18"/>
        </w:rPr>
      </w:pPr>
    </w:p>
    <w:p w14:paraId="280B2EEB" w14:textId="77777777" w:rsidR="009524E5" w:rsidRPr="009524E5" w:rsidRDefault="009524E5" w:rsidP="009524E5">
      <w:pPr>
        <w:pStyle w:val="ListParagraph"/>
        <w:numPr>
          <w:ilvl w:val="0"/>
          <w:numId w:val="6"/>
        </w:numPr>
        <w:rPr>
          <w:rFonts w:ascii="Verdana" w:hAnsi="Verdana"/>
          <w:sz w:val="18"/>
          <w:szCs w:val="18"/>
        </w:rPr>
      </w:pPr>
      <w:r w:rsidRPr="009524E5">
        <w:rPr>
          <w:rFonts w:ascii="Verdana" w:hAnsi="Verdana"/>
          <w:sz w:val="18"/>
          <w:szCs w:val="18"/>
        </w:rPr>
        <w:t>Students will adhere to all regulations of our Student Handbook.</w:t>
      </w:r>
    </w:p>
    <w:p w14:paraId="5013B23B" w14:textId="77777777" w:rsidR="009524E5" w:rsidRPr="009524E5" w:rsidRDefault="009524E5" w:rsidP="009524E5">
      <w:pPr>
        <w:pStyle w:val="ListParagraph"/>
        <w:ind w:left="720" w:firstLine="0"/>
        <w:rPr>
          <w:rFonts w:ascii="Verdana" w:hAnsi="Verdana"/>
          <w:sz w:val="18"/>
          <w:szCs w:val="18"/>
        </w:rPr>
      </w:pPr>
    </w:p>
    <w:p w14:paraId="1EA95881" w14:textId="77777777" w:rsidR="009524E5" w:rsidRPr="009524E5" w:rsidRDefault="009524E5" w:rsidP="009524E5">
      <w:pPr>
        <w:pStyle w:val="ListParagraph"/>
        <w:numPr>
          <w:ilvl w:val="0"/>
          <w:numId w:val="6"/>
        </w:numPr>
        <w:rPr>
          <w:rFonts w:ascii="Verdana" w:hAnsi="Verdana"/>
          <w:sz w:val="18"/>
          <w:szCs w:val="18"/>
        </w:rPr>
      </w:pPr>
      <w:r w:rsidRPr="009524E5">
        <w:rPr>
          <w:rFonts w:ascii="Verdana" w:hAnsi="Verdana"/>
          <w:sz w:val="18"/>
          <w:szCs w:val="18"/>
        </w:rPr>
        <w:t>Any behavior that disrupts or hinders the ability of the instructor to teach, or the student’s ability to learn is subject to Columbus State Community College policies.</w:t>
      </w:r>
    </w:p>
    <w:p w14:paraId="61B502E3" w14:textId="77777777" w:rsidR="009524E5" w:rsidRPr="009524E5" w:rsidRDefault="009524E5" w:rsidP="009524E5">
      <w:pPr>
        <w:pStyle w:val="ListParagraph"/>
        <w:ind w:left="720" w:firstLine="0"/>
        <w:rPr>
          <w:rFonts w:ascii="Verdana" w:hAnsi="Verdana"/>
          <w:sz w:val="18"/>
          <w:szCs w:val="18"/>
        </w:rPr>
      </w:pPr>
    </w:p>
    <w:p w14:paraId="783C96E1" w14:textId="77777777" w:rsidR="009524E5" w:rsidRPr="009524E5" w:rsidRDefault="009524E5" w:rsidP="009524E5">
      <w:pPr>
        <w:pStyle w:val="ListParagraph"/>
        <w:numPr>
          <w:ilvl w:val="0"/>
          <w:numId w:val="6"/>
        </w:numPr>
        <w:rPr>
          <w:rFonts w:ascii="Verdana" w:hAnsi="Verdana"/>
          <w:sz w:val="18"/>
          <w:szCs w:val="18"/>
        </w:rPr>
      </w:pPr>
      <w:r w:rsidRPr="009524E5">
        <w:rPr>
          <w:rFonts w:ascii="Verdana" w:hAnsi="Verdana"/>
          <w:sz w:val="18"/>
          <w:szCs w:val="18"/>
        </w:rPr>
        <w:lastRenderedPageBreak/>
        <w:t>Students who engaged in disruptive behavior will be asked to leave the classroom and given an “absence for the day”. Examples of disruptive behaviors include but are not restricted to:</w:t>
      </w:r>
    </w:p>
    <w:p w14:paraId="47751C77" w14:textId="77777777" w:rsidR="009524E5" w:rsidRPr="009524E5" w:rsidRDefault="009524E5" w:rsidP="009524E5">
      <w:pPr>
        <w:pStyle w:val="ListParagraph"/>
        <w:ind w:left="720" w:firstLine="0"/>
        <w:rPr>
          <w:rFonts w:ascii="Verdana" w:hAnsi="Verdana"/>
          <w:sz w:val="18"/>
          <w:szCs w:val="18"/>
        </w:rPr>
      </w:pPr>
    </w:p>
    <w:p w14:paraId="72D1DC44" w14:textId="77777777" w:rsidR="009524E5" w:rsidRPr="009524E5" w:rsidRDefault="009524E5" w:rsidP="009524E5">
      <w:pPr>
        <w:pStyle w:val="ListParagraph"/>
        <w:numPr>
          <w:ilvl w:val="1"/>
          <w:numId w:val="6"/>
        </w:numPr>
        <w:rPr>
          <w:rFonts w:ascii="Verdana" w:hAnsi="Verdana"/>
          <w:sz w:val="18"/>
          <w:szCs w:val="18"/>
        </w:rPr>
      </w:pPr>
      <w:r w:rsidRPr="009524E5">
        <w:rPr>
          <w:rFonts w:ascii="Verdana" w:hAnsi="Verdana"/>
          <w:sz w:val="18"/>
          <w:szCs w:val="18"/>
        </w:rPr>
        <w:t>Disrespect directed to the instructor(s) of the class</w:t>
      </w:r>
    </w:p>
    <w:p w14:paraId="77FC1123" w14:textId="77777777" w:rsidR="009524E5" w:rsidRPr="009524E5" w:rsidRDefault="009524E5" w:rsidP="009524E5">
      <w:pPr>
        <w:pStyle w:val="ListParagraph"/>
        <w:numPr>
          <w:ilvl w:val="1"/>
          <w:numId w:val="6"/>
        </w:numPr>
        <w:rPr>
          <w:rFonts w:ascii="Verdana" w:hAnsi="Verdana"/>
          <w:sz w:val="18"/>
          <w:szCs w:val="18"/>
        </w:rPr>
      </w:pPr>
      <w:r w:rsidRPr="009524E5">
        <w:rPr>
          <w:rFonts w:ascii="Verdana" w:hAnsi="Verdana"/>
          <w:sz w:val="18"/>
          <w:szCs w:val="18"/>
        </w:rPr>
        <w:t>Disregard of a directive from instructor</w:t>
      </w:r>
    </w:p>
    <w:p w14:paraId="1C2A7669" w14:textId="77777777" w:rsidR="009524E5" w:rsidRPr="009524E5" w:rsidRDefault="009524E5" w:rsidP="009524E5">
      <w:pPr>
        <w:pStyle w:val="ListParagraph"/>
        <w:numPr>
          <w:ilvl w:val="1"/>
          <w:numId w:val="6"/>
        </w:numPr>
        <w:rPr>
          <w:rFonts w:ascii="Verdana" w:hAnsi="Verdana"/>
          <w:sz w:val="18"/>
          <w:szCs w:val="18"/>
        </w:rPr>
      </w:pPr>
      <w:r w:rsidRPr="009524E5">
        <w:rPr>
          <w:rFonts w:ascii="Verdana" w:hAnsi="Verdana"/>
          <w:sz w:val="18"/>
          <w:szCs w:val="18"/>
        </w:rPr>
        <w:t>Excessive talking during lectures and lab</w:t>
      </w:r>
    </w:p>
    <w:p w14:paraId="240D5604" w14:textId="77777777" w:rsidR="009524E5" w:rsidRPr="009524E5" w:rsidRDefault="009524E5" w:rsidP="009524E5">
      <w:pPr>
        <w:pStyle w:val="ListParagraph"/>
        <w:numPr>
          <w:ilvl w:val="1"/>
          <w:numId w:val="6"/>
        </w:numPr>
        <w:rPr>
          <w:rFonts w:ascii="Verdana" w:hAnsi="Verdana"/>
          <w:sz w:val="18"/>
          <w:szCs w:val="18"/>
        </w:rPr>
      </w:pPr>
      <w:r w:rsidRPr="009524E5">
        <w:rPr>
          <w:rFonts w:ascii="Verdana" w:hAnsi="Verdana"/>
          <w:sz w:val="18"/>
          <w:szCs w:val="18"/>
        </w:rPr>
        <w:t>Accessing a cell phone or other device during class</w:t>
      </w:r>
    </w:p>
    <w:p w14:paraId="2EA98FF3" w14:textId="77777777" w:rsidR="009524E5" w:rsidRPr="009524E5" w:rsidRDefault="009524E5" w:rsidP="009524E5">
      <w:pPr>
        <w:pStyle w:val="ListParagraph"/>
        <w:numPr>
          <w:ilvl w:val="1"/>
          <w:numId w:val="6"/>
        </w:numPr>
        <w:rPr>
          <w:rFonts w:ascii="Verdana" w:hAnsi="Verdana"/>
          <w:sz w:val="18"/>
          <w:szCs w:val="18"/>
        </w:rPr>
      </w:pPr>
      <w:r w:rsidRPr="009524E5">
        <w:rPr>
          <w:rFonts w:ascii="Verdana" w:hAnsi="Verdana"/>
          <w:sz w:val="18"/>
          <w:szCs w:val="18"/>
        </w:rPr>
        <w:t>Any other behaviors that disrupt the flow of the lecture or lab</w:t>
      </w:r>
    </w:p>
    <w:p w14:paraId="3A043578" w14:textId="77777777" w:rsidR="009524E5" w:rsidRPr="009524E5" w:rsidRDefault="009524E5" w:rsidP="009524E5">
      <w:pPr>
        <w:pStyle w:val="ListParagraph"/>
        <w:numPr>
          <w:ilvl w:val="1"/>
          <w:numId w:val="6"/>
        </w:numPr>
        <w:rPr>
          <w:rFonts w:ascii="Verdana" w:hAnsi="Verdana"/>
          <w:sz w:val="18"/>
          <w:szCs w:val="18"/>
        </w:rPr>
      </w:pPr>
      <w:r w:rsidRPr="009524E5">
        <w:rPr>
          <w:rFonts w:ascii="Verdana" w:hAnsi="Verdana"/>
          <w:sz w:val="18"/>
          <w:szCs w:val="18"/>
        </w:rPr>
        <w:t>Any behaviors that disrupt other classes in the vicinity of the classroom</w:t>
      </w:r>
    </w:p>
    <w:p w14:paraId="4E840E6A" w14:textId="77777777" w:rsidR="009524E5" w:rsidRPr="009524E5" w:rsidRDefault="009524E5" w:rsidP="009524E5">
      <w:pPr>
        <w:pStyle w:val="ListParagraph"/>
        <w:numPr>
          <w:ilvl w:val="1"/>
          <w:numId w:val="6"/>
        </w:numPr>
        <w:rPr>
          <w:rFonts w:ascii="Verdana" w:hAnsi="Verdana"/>
          <w:sz w:val="18"/>
          <w:szCs w:val="18"/>
        </w:rPr>
      </w:pPr>
      <w:r w:rsidRPr="009524E5">
        <w:rPr>
          <w:rFonts w:ascii="Verdana" w:hAnsi="Verdana"/>
          <w:sz w:val="18"/>
          <w:szCs w:val="18"/>
        </w:rPr>
        <w:t>Students may not sleep during lecture or lab</w:t>
      </w:r>
    </w:p>
    <w:p w14:paraId="3B29DFD6" w14:textId="77777777" w:rsidR="009524E5" w:rsidRPr="009524E5" w:rsidRDefault="009524E5" w:rsidP="009524E5">
      <w:pPr>
        <w:pStyle w:val="ListParagraph"/>
        <w:numPr>
          <w:ilvl w:val="1"/>
          <w:numId w:val="6"/>
        </w:numPr>
        <w:rPr>
          <w:rFonts w:ascii="Verdana" w:hAnsi="Verdana"/>
          <w:sz w:val="18"/>
          <w:szCs w:val="18"/>
        </w:rPr>
      </w:pPr>
      <w:r w:rsidRPr="009524E5">
        <w:rPr>
          <w:rFonts w:ascii="Verdana" w:hAnsi="Verdana"/>
          <w:sz w:val="18"/>
          <w:szCs w:val="18"/>
        </w:rPr>
        <w:t>Derogatory remarks about anyone associated with CSCC placed on Facebook or other social media</w:t>
      </w:r>
    </w:p>
    <w:p w14:paraId="52F2188F" w14:textId="77777777" w:rsidR="009524E5" w:rsidRPr="00DD7020" w:rsidRDefault="009524E5" w:rsidP="00DD7020">
      <w:pPr>
        <w:rPr>
          <w:rFonts w:ascii="Verdana" w:hAnsi="Verdana"/>
          <w:b/>
          <w:bCs/>
          <w:sz w:val="18"/>
          <w:szCs w:val="18"/>
        </w:rPr>
      </w:pPr>
      <w:r w:rsidRPr="00DD7020">
        <w:rPr>
          <w:rFonts w:ascii="Verdana" w:hAnsi="Verdana"/>
          <w:b/>
          <w:bCs/>
          <w:sz w:val="18"/>
          <w:szCs w:val="18"/>
        </w:rPr>
        <w:t>Quizzes</w:t>
      </w:r>
    </w:p>
    <w:p w14:paraId="2CA4FEBE" w14:textId="77777777" w:rsidR="009524E5" w:rsidRPr="009524E5" w:rsidRDefault="009524E5" w:rsidP="009524E5">
      <w:pPr>
        <w:pStyle w:val="ListParagraph"/>
        <w:ind w:left="720" w:firstLine="0"/>
        <w:rPr>
          <w:rFonts w:ascii="Verdana" w:hAnsi="Verdana"/>
          <w:sz w:val="18"/>
          <w:szCs w:val="18"/>
        </w:rPr>
      </w:pPr>
    </w:p>
    <w:p w14:paraId="7615BA01" w14:textId="0DD8F045" w:rsidR="009524E5" w:rsidRDefault="009524E5" w:rsidP="009524E5">
      <w:pPr>
        <w:pStyle w:val="ListParagraph"/>
        <w:numPr>
          <w:ilvl w:val="0"/>
          <w:numId w:val="6"/>
        </w:numPr>
        <w:rPr>
          <w:rFonts w:ascii="Verdana" w:hAnsi="Verdana"/>
          <w:sz w:val="18"/>
          <w:szCs w:val="18"/>
        </w:rPr>
      </w:pPr>
      <w:r w:rsidRPr="009524E5">
        <w:rPr>
          <w:rFonts w:ascii="Verdana" w:hAnsi="Verdana"/>
          <w:sz w:val="18"/>
          <w:szCs w:val="18"/>
        </w:rPr>
        <w:t>Quizzes cannot be made up. Drug quizzes will be given in person during the first ten minutes of lab. Students who are tardy to class will not be permitted to take the quiz if they miss it. The spelling portion will begin promptly at the beginning of class. If a student arrives during the quiz, they will be permitted to take the remainder of the quiz. Any part that was missed due to tardiness will not be repeated, and the student will take a zero (0) on that section.</w:t>
      </w:r>
    </w:p>
    <w:p w14:paraId="729E3925" w14:textId="77777777" w:rsidR="009524E5" w:rsidRPr="009524E5" w:rsidRDefault="009524E5" w:rsidP="009524E5">
      <w:pPr>
        <w:pStyle w:val="ListParagraph"/>
        <w:rPr>
          <w:rFonts w:ascii="Verdana" w:hAnsi="Verdana"/>
          <w:sz w:val="18"/>
          <w:szCs w:val="18"/>
        </w:rPr>
      </w:pPr>
    </w:p>
    <w:p w14:paraId="3A8DA7B5" w14:textId="77777777" w:rsidR="009524E5" w:rsidRPr="009524E5" w:rsidRDefault="009524E5" w:rsidP="009524E5">
      <w:pPr>
        <w:pStyle w:val="ListParagraph"/>
        <w:numPr>
          <w:ilvl w:val="0"/>
          <w:numId w:val="6"/>
        </w:numPr>
        <w:rPr>
          <w:rFonts w:ascii="Verdana" w:hAnsi="Verdana"/>
          <w:sz w:val="18"/>
          <w:szCs w:val="18"/>
        </w:rPr>
      </w:pPr>
      <w:r w:rsidRPr="009524E5">
        <w:rPr>
          <w:rFonts w:ascii="Verdana" w:hAnsi="Verdana"/>
          <w:sz w:val="18"/>
          <w:szCs w:val="18"/>
        </w:rPr>
        <w:t>Students must be present for finals.</w:t>
      </w:r>
    </w:p>
    <w:p w14:paraId="6767A198" w14:textId="77777777" w:rsidR="009524E5" w:rsidRPr="009524E5" w:rsidRDefault="009524E5" w:rsidP="009524E5">
      <w:pPr>
        <w:pStyle w:val="ListParagraph"/>
        <w:ind w:left="720" w:firstLine="0"/>
        <w:rPr>
          <w:rFonts w:ascii="Verdana" w:hAnsi="Verdana"/>
          <w:sz w:val="18"/>
          <w:szCs w:val="18"/>
        </w:rPr>
      </w:pPr>
    </w:p>
    <w:p w14:paraId="0DAF3211" w14:textId="77777777" w:rsidR="009524E5" w:rsidRPr="009524E5" w:rsidRDefault="009524E5" w:rsidP="009524E5">
      <w:pPr>
        <w:pStyle w:val="ListParagraph"/>
        <w:numPr>
          <w:ilvl w:val="0"/>
          <w:numId w:val="6"/>
        </w:numPr>
        <w:rPr>
          <w:rFonts w:ascii="Verdana" w:hAnsi="Verdana"/>
          <w:sz w:val="18"/>
          <w:szCs w:val="18"/>
        </w:rPr>
      </w:pPr>
      <w:r w:rsidRPr="009524E5">
        <w:rPr>
          <w:rFonts w:ascii="Verdana" w:hAnsi="Verdana"/>
          <w:sz w:val="18"/>
          <w:szCs w:val="18"/>
        </w:rPr>
        <w:t>Criteria for excused absences:</w:t>
      </w:r>
    </w:p>
    <w:p w14:paraId="15207498" w14:textId="77777777" w:rsidR="009524E5" w:rsidRPr="009524E5" w:rsidRDefault="009524E5" w:rsidP="009524E5">
      <w:pPr>
        <w:pStyle w:val="ListParagraph"/>
        <w:ind w:left="720" w:firstLine="0"/>
        <w:rPr>
          <w:rFonts w:ascii="Verdana" w:hAnsi="Verdana"/>
          <w:sz w:val="18"/>
          <w:szCs w:val="18"/>
        </w:rPr>
      </w:pPr>
    </w:p>
    <w:p w14:paraId="1925AA76" w14:textId="77777777" w:rsidR="009524E5" w:rsidRPr="009524E5" w:rsidRDefault="009524E5" w:rsidP="009524E5">
      <w:pPr>
        <w:pStyle w:val="ListParagraph"/>
        <w:numPr>
          <w:ilvl w:val="1"/>
          <w:numId w:val="6"/>
        </w:numPr>
        <w:rPr>
          <w:rFonts w:ascii="Verdana" w:hAnsi="Verdana"/>
          <w:sz w:val="18"/>
          <w:szCs w:val="18"/>
        </w:rPr>
      </w:pPr>
      <w:r w:rsidRPr="009524E5">
        <w:rPr>
          <w:rFonts w:ascii="Verdana" w:hAnsi="Verdana"/>
          <w:sz w:val="18"/>
          <w:szCs w:val="18"/>
        </w:rPr>
        <w:t>a written medical excuse with physician’s address stamp</w:t>
      </w:r>
    </w:p>
    <w:p w14:paraId="55093008" w14:textId="77777777" w:rsidR="009524E5" w:rsidRPr="009524E5" w:rsidRDefault="009524E5" w:rsidP="009524E5">
      <w:pPr>
        <w:pStyle w:val="ListParagraph"/>
        <w:numPr>
          <w:ilvl w:val="1"/>
          <w:numId w:val="6"/>
        </w:numPr>
        <w:rPr>
          <w:rFonts w:ascii="Verdana" w:hAnsi="Verdana"/>
          <w:sz w:val="18"/>
          <w:szCs w:val="18"/>
        </w:rPr>
      </w:pPr>
      <w:r w:rsidRPr="009524E5">
        <w:rPr>
          <w:rFonts w:ascii="Verdana" w:hAnsi="Verdana"/>
          <w:sz w:val="18"/>
          <w:szCs w:val="18"/>
        </w:rPr>
        <w:t>subpoena from a court</w:t>
      </w:r>
    </w:p>
    <w:p w14:paraId="5C848177" w14:textId="77777777" w:rsidR="009524E5" w:rsidRPr="009524E5" w:rsidRDefault="009524E5" w:rsidP="009524E5">
      <w:pPr>
        <w:pStyle w:val="ListParagraph"/>
        <w:numPr>
          <w:ilvl w:val="1"/>
          <w:numId w:val="6"/>
        </w:numPr>
        <w:rPr>
          <w:rFonts w:ascii="Verdana" w:hAnsi="Verdana"/>
          <w:sz w:val="18"/>
          <w:szCs w:val="18"/>
        </w:rPr>
      </w:pPr>
      <w:r w:rsidRPr="009524E5">
        <w:rPr>
          <w:rFonts w:ascii="Verdana" w:hAnsi="Verdana"/>
          <w:sz w:val="18"/>
          <w:szCs w:val="18"/>
        </w:rPr>
        <w:t>Program Coordinator has the right to approve special circumstances</w:t>
      </w:r>
    </w:p>
    <w:p w14:paraId="626794E9" w14:textId="77777777" w:rsidR="009524E5" w:rsidRPr="009524E5" w:rsidRDefault="009524E5" w:rsidP="009524E5">
      <w:pPr>
        <w:pStyle w:val="ListParagraph"/>
        <w:numPr>
          <w:ilvl w:val="1"/>
          <w:numId w:val="6"/>
        </w:numPr>
        <w:rPr>
          <w:rFonts w:ascii="Verdana" w:hAnsi="Verdana"/>
          <w:sz w:val="18"/>
          <w:szCs w:val="18"/>
        </w:rPr>
      </w:pPr>
      <w:r w:rsidRPr="009524E5">
        <w:rPr>
          <w:rFonts w:ascii="Verdana" w:hAnsi="Verdana"/>
          <w:sz w:val="18"/>
          <w:szCs w:val="18"/>
        </w:rPr>
        <w:t>GXMO testing (no points will be deducted as instructor has requested students to take the GXMO test, student must provide verification)</w:t>
      </w:r>
    </w:p>
    <w:p w14:paraId="3AC890F3" w14:textId="77777777" w:rsidR="009524E5" w:rsidRPr="009524E5" w:rsidRDefault="009524E5" w:rsidP="009524E5">
      <w:pPr>
        <w:pStyle w:val="ListParagraph"/>
        <w:ind w:left="720" w:firstLine="0"/>
        <w:rPr>
          <w:rFonts w:ascii="Verdana" w:hAnsi="Verdana"/>
          <w:sz w:val="18"/>
          <w:szCs w:val="18"/>
        </w:rPr>
      </w:pPr>
    </w:p>
    <w:p w14:paraId="3B6DA01B" w14:textId="77777777" w:rsidR="009524E5" w:rsidRPr="009524E5" w:rsidRDefault="009524E5" w:rsidP="009524E5">
      <w:pPr>
        <w:pStyle w:val="ListParagraph"/>
        <w:numPr>
          <w:ilvl w:val="0"/>
          <w:numId w:val="6"/>
        </w:numPr>
        <w:rPr>
          <w:rFonts w:ascii="Verdana" w:hAnsi="Verdana"/>
          <w:sz w:val="18"/>
          <w:szCs w:val="18"/>
        </w:rPr>
      </w:pPr>
      <w:r w:rsidRPr="009524E5">
        <w:rPr>
          <w:rFonts w:ascii="Verdana" w:hAnsi="Verdana"/>
          <w:sz w:val="18"/>
          <w:szCs w:val="18"/>
        </w:rPr>
        <w:t>Frequent absences, tardiness and immature behavior are disruptive to the educational process and place unfair burden on faculty and fellow students. Please note that it is impossible to recommend anyone for a job who is frequently late and/or absent, and this type of behavior will jeopardize the student placement in clinical experience. Remember the student is writing his or her own reference.</w:t>
      </w:r>
    </w:p>
    <w:p w14:paraId="2774B0B5" w14:textId="77777777" w:rsidR="009524E5" w:rsidRPr="009524E5" w:rsidRDefault="009524E5" w:rsidP="009524E5">
      <w:pPr>
        <w:rPr>
          <w:rFonts w:ascii="Verdana" w:hAnsi="Verdana"/>
          <w:sz w:val="18"/>
          <w:szCs w:val="18"/>
        </w:rPr>
      </w:pPr>
    </w:p>
    <w:p w14:paraId="42ABC81A" w14:textId="346A0C64" w:rsidR="009524E5" w:rsidRPr="009524E5" w:rsidRDefault="009524E5" w:rsidP="009524E5">
      <w:pPr>
        <w:pStyle w:val="ListParagraph"/>
        <w:numPr>
          <w:ilvl w:val="0"/>
          <w:numId w:val="6"/>
        </w:numPr>
        <w:rPr>
          <w:rFonts w:ascii="Verdana" w:hAnsi="Verdana"/>
          <w:sz w:val="18"/>
          <w:szCs w:val="18"/>
        </w:rPr>
      </w:pPr>
      <w:r w:rsidRPr="009524E5">
        <w:rPr>
          <w:rFonts w:ascii="Verdana" w:hAnsi="Verdana"/>
          <w:sz w:val="18"/>
          <w:szCs w:val="18"/>
        </w:rPr>
        <w:t xml:space="preserve">Students may make an appointment to view their </w:t>
      </w:r>
      <w:r>
        <w:rPr>
          <w:rFonts w:ascii="Verdana" w:hAnsi="Verdana"/>
          <w:sz w:val="18"/>
          <w:szCs w:val="18"/>
        </w:rPr>
        <w:t>assessments within one week of grade posting.</w:t>
      </w:r>
    </w:p>
    <w:p w14:paraId="532857B3" w14:textId="77777777" w:rsidR="009524E5" w:rsidRPr="009524E5" w:rsidRDefault="009524E5" w:rsidP="009524E5">
      <w:pPr>
        <w:pStyle w:val="ListParagraph"/>
        <w:ind w:left="720" w:firstLine="0"/>
        <w:rPr>
          <w:rFonts w:ascii="Verdana" w:hAnsi="Verdana"/>
          <w:sz w:val="18"/>
          <w:szCs w:val="18"/>
        </w:rPr>
      </w:pPr>
    </w:p>
    <w:p w14:paraId="4DB94817" w14:textId="77777777" w:rsidR="009524E5" w:rsidRPr="009524E5" w:rsidRDefault="009524E5" w:rsidP="009524E5">
      <w:pPr>
        <w:pStyle w:val="ListParagraph"/>
        <w:numPr>
          <w:ilvl w:val="0"/>
          <w:numId w:val="6"/>
        </w:numPr>
        <w:rPr>
          <w:rFonts w:ascii="Verdana" w:hAnsi="Verdana"/>
          <w:sz w:val="18"/>
          <w:szCs w:val="18"/>
        </w:rPr>
      </w:pPr>
      <w:r w:rsidRPr="009524E5">
        <w:rPr>
          <w:rFonts w:ascii="Verdana" w:hAnsi="Verdana"/>
          <w:sz w:val="18"/>
          <w:szCs w:val="18"/>
        </w:rPr>
        <w:t>All quizzes and final are property of the department, and they must be returned after review.</w:t>
      </w:r>
    </w:p>
    <w:p w14:paraId="580F80EE" w14:textId="77777777" w:rsidR="009524E5" w:rsidRPr="009524E5" w:rsidRDefault="009524E5" w:rsidP="009524E5">
      <w:pPr>
        <w:pStyle w:val="ListParagraph"/>
        <w:ind w:left="720" w:firstLine="0"/>
        <w:rPr>
          <w:rFonts w:ascii="Verdana" w:hAnsi="Verdana"/>
          <w:sz w:val="18"/>
          <w:szCs w:val="18"/>
        </w:rPr>
      </w:pPr>
    </w:p>
    <w:p w14:paraId="65D21DD9" w14:textId="77777777" w:rsidR="009524E5" w:rsidRPr="009524E5" w:rsidRDefault="009524E5" w:rsidP="009524E5">
      <w:pPr>
        <w:pStyle w:val="ListParagraph"/>
        <w:numPr>
          <w:ilvl w:val="0"/>
          <w:numId w:val="6"/>
        </w:numPr>
        <w:rPr>
          <w:rFonts w:ascii="Verdana" w:hAnsi="Verdana"/>
          <w:sz w:val="18"/>
          <w:szCs w:val="18"/>
        </w:rPr>
      </w:pPr>
      <w:r w:rsidRPr="009524E5">
        <w:rPr>
          <w:rFonts w:ascii="Verdana" w:hAnsi="Verdana"/>
          <w:b/>
          <w:sz w:val="18"/>
          <w:szCs w:val="18"/>
        </w:rPr>
        <w:t xml:space="preserve">Cell phones and electronic devices: </w:t>
      </w:r>
      <w:r w:rsidRPr="009524E5">
        <w:rPr>
          <w:rFonts w:ascii="Verdana" w:hAnsi="Verdana"/>
          <w:sz w:val="18"/>
          <w:szCs w:val="18"/>
        </w:rPr>
        <w:t xml:space="preserve">Any cell phone or electronic device interruption will not be tolerated, it this type of interruption occurs during a class, the student may be asked to leave and not return that day, resulting in an unexcused absence for the session. </w:t>
      </w:r>
      <w:r w:rsidRPr="009524E5">
        <w:rPr>
          <w:rFonts w:ascii="Verdana" w:hAnsi="Verdana"/>
          <w:b/>
          <w:sz w:val="18"/>
          <w:szCs w:val="18"/>
          <w:u w:val="single"/>
        </w:rPr>
        <w:t>Cell phones and electronic devices must be turned</w:t>
      </w:r>
      <w:r w:rsidRPr="009524E5">
        <w:rPr>
          <w:rFonts w:ascii="Verdana" w:hAnsi="Verdana"/>
          <w:b/>
          <w:sz w:val="18"/>
          <w:szCs w:val="18"/>
        </w:rPr>
        <w:t xml:space="preserve"> </w:t>
      </w:r>
      <w:r w:rsidRPr="009524E5">
        <w:rPr>
          <w:rFonts w:ascii="Verdana" w:hAnsi="Verdana"/>
          <w:b/>
          <w:sz w:val="18"/>
          <w:szCs w:val="18"/>
          <w:u w:val="single"/>
        </w:rPr>
        <w:t>off or silenced, not on vibrate.</w:t>
      </w:r>
      <w:r w:rsidRPr="009524E5">
        <w:rPr>
          <w:rFonts w:ascii="Verdana" w:hAnsi="Verdana"/>
          <w:sz w:val="18"/>
          <w:szCs w:val="18"/>
        </w:rPr>
        <w:t>! Refer to Student Handbook page 32.</w:t>
      </w:r>
    </w:p>
    <w:p w14:paraId="48D0038B" w14:textId="77777777" w:rsidR="009524E5" w:rsidRPr="009524E5" w:rsidRDefault="009524E5" w:rsidP="009524E5">
      <w:pPr>
        <w:pStyle w:val="ListParagraph"/>
        <w:ind w:left="720" w:firstLine="0"/>
        <w:rPr>
          <w:rFonts w:ascii="Verdana" w:hAnsi="Verdana"/>
          <w:sz w:val="18"/>
          <w:szCs w:val="18"/>
        </w:rPr>
      </w:pPr>
    </w:p>
    <w:p w14:paraId="6F24D30B" w14:textId="77777777" w:rsidR="009524E5" w:rsidRPr="009524E5" w:rsidRDefault="009524E5" w:rsidP="009524E5">
      <w:pPr>
        <w:pStyle w:val="ListParagraph"/>
        <w:ind w:left="720" w:firstLine="0"/>
        <w:rPr>
          <w:rFonts w:ascii="Verdana" w:hAnsi="Verdana"/>
          <w:b/>
          <w:bCs/>
          <w:sz w:val="18"/>
          <w:szCs w:val="18"/>
        </w:rPr>
      </w:pPr>
    </w:p>
    <w:p w14:paraId="72C14E3F" w14:textId="77777777" w:rsidR="009524E5" w:rsidRPr="00DD7020" w:rsidRDefault="009524E5" w:rsidP="00DD7020">
      <w:pPr>
        <w:rPr>
          <w:rFonts w:ascii="Verdana" w:hAnsi="Verdana"/>
          <w:b/>
          <w:bCs/>
          <w:sz w:val="18"/>
          <w:szCs w:val="18"/>
        </w:rPr>
      </w:pPr>
      <w:r w:rsidRPr="00DD7020">
        <w:rPr>
          <w:rFonts w:ascii="Verdana" w:hAnsi="Verdana"/>
          <w:b/>
          <w:bCs/>
          <w:sz w:val="18"/>
          <w:szCs w:val="18"/>
        </w:rPr>
        <w:t>ADDITIONAL GROUNDS FOR DISMISSAL</w:t>
      </w:r>
    </w:p>
    <w:p w14:paraId="7CE3AD76" w14:textId="77777777" w:rsidR="009524E5" w:rsidRPr="009524E5" w:rsidRDefault="009524E5" w:rsidP="009524E5">
      <w:pPr>
        <w:pStyle w:val="ListParagraph"/>
        <w:ind w:left="720" w:firstLine="0"/>
        <w:rPr>
          <w:rFonts w:ascii="Verdana" w:hAnsi="Verdana"/>
          <w:b/>
          <w:sz w:val="18"/>
          <w:szCs w:val="18"/>
        </w:rPr>
      </w:pPr>
    </w:p>
    <w:p w14:paraId="45827B55" w14:textId="77777777" w:rsidR="009524E5" w:rsidRPr="009524E5" w:rsidRDefault="009524E5" w:rsidP="009524E5">
      <w:pPr>
        <w:pStyle w:val="ListParagraph"/>
        <w:numPr>
          <w:ilvl w:val="0"/>
          <w:numId w:val="6"/>
        </w:numPr>
        <w:rPr>
          <w:rFonts w:ascii="Verdana" w:hAnsi="Verdana"/>
          <w:sz w:val="18"/>
          <w:szCs w:val="18"/>
        </w:rPr>
      </w:pPr>
      <w:r w:rsidRPr="009524E5">
        <w:rPr>
          <w:rFonts w:ascii="Verdana" w:hAnsi="Verdana"/>
          <w:sz w:val="18"/>
          <w:szCs w:val="18"/>
        </w:rPr>
        <w:t>Plagiarism</w:t>
      </w:r>
    </w:p>
    <w:p w14:paraId="39C24246" w14:textId="77777777" w:rsidR="009524E5" w:rsidRPr="009524E5" w:rsidRDefault="009524E5" w:rsidP="009524E5">
      <w:pPr>
        <w:pStyle w:val="ListParagraph"/>
        <w:numPr>
          <w:ilvl w:val="0"/>
          <w:numId w:val="6"/>
        </w:numPr>
        <w:rPr>
          <w:rFonts w:ascii="Verdana" w:hAnsi="Verdana"/>
          <w:sz w:val="18"/>
          <w:szCs w:val="18"/>
        </w:rPr>
      </w:pPr>
      <w:r w:rsidRPr="009524E5">
        <w:rPr>
          <w:rFonts w:ascii="Verdana" w:hAnsi="Verdana"/>
          <w:sz w:val="18"/>
          <w:szCs w:val="18"/>
        </w:rPr>
        <w:t>Falsification of any required documentation</w:t>
      </w:r>
    </w:p>
    <w:p w14:paraId="6C753B76" w14:textId="77777777" w:rsidR="009524E5" w:rsidRPr="009524E5" w:rsidRDefault="009524E5" w:rsidP="009524E5">
      <w:pPr>
        <w:pStyle w:val="ListParagraph"/>
        <w:numPr>
          <w:ilvl w:val="0"/>
          <w:numId w:val="6"/>
        </w:numPr>
        <w:rPr>
          <w:rFonts w:ascii="Verdana" w:hAnsi="Verdana"/>
          <w:sz w:val="18"/>
          <w:szCs w:val="18"/>
        </w:rPr>
      </w:pPr>
      <w:r w:rsidRPr="009524E5">
        <w:rPr>
          <w:rFonts w:ascii="Verdana" w:hAnsi="Verdana"/>
          <w:sz w:val="18"/>
          <w:szCs w:val="18"/>
        </w:rPr>
        <w:t>Dishonesty of any form or fashion</w:t>
      </w:r>
    </w:p>
    <w:p w14:paraId="68771B5F" w14:textId="77777777" w:rsidR="009524E5" w:rsidRPr="009524E5" w:rsidRDefault="009524E5" w:rsidP="009524E5">
      <w:pPr>
        <w:pStyle w:val="ListParagraph"/>
        <w:numPr>
          <w:ilvl w:val="0"/>
          <w:numId w:val="6"/>
        </w:numPr>
        <w:rPr>
          <w:rFonts w:ascii="Verdana" w:hAnsi="Verdana"/>
          <w:sz w:val="18"/>
          <w:szCs w:val="18"/>
        </w:rPr>
      </w:pPr>
      <w:r w:rsidRPr="009524E5">
        <w:rPr>
          <w:rFonts w:ascii="Verdana" w:hAnsi="Verdana"/>
          <w:sz w:val="18"/>
          <w:szCs w:val="18"/>
        </w:rPr>
        <w:t xml:space="preserve">Collaborating with others on any assignments </w:t>
      </w:r>
      <w:r w:rsidRPr="009524E5">
        <w:rPr>
          <w:rFonts w:ascii="Verdana" w:hAnsi="Verdana"/>
          <w:sz w:val="18"/>
          <w:szCs w:val="18"/>
          <w:u w:val="single"/>
        </w:rPr>
        <w:t>unless specifically allowed by the course instructor</w:t>
      </w:r>
    </w:p>
    <w:p w14:paraId="3C61EEF1" w14:textId="77777777" w:rsidR="009524E5" w:rsidRPr="009524E5" w:rsidRDefault="009524E5" w:rsidP="009524E5">
      <w:pPr>
        <w:pStyle w:val="ListParagraph"/>
        <w:numPr>
          <w:ilvl w:val="0"/>
          <w:numId w:val="6"/>
        </w:numPr>
        <w:rPr>
          <w:rFonts w:ascii="Verdana" w:hAnsi="Verdana"/>
          <w:sz w:val="18"/>
          <w:szCs w:val="18"/>
        </w:rPr>
      </w:pPr>
      <w:r w:rsidRPr="009524E5">
        <w:rPr>
          <w:rFonts w:ascii="Verdana" w:hAnsi="Verdana"/>
          <w:sz w:val="18"/>
          <w:szCs w:val="18"/>
        </w:rPr>
        <w:t xml:space="preserve">Absences </w:t>
      </w:r>
      <w:r w:rsidRPr="009524E5">
        <w:rPr>
          <w:rFonts w:ascii="Verdana" w:hAnsi="Verdana"/>
          <w:sz w:val="18"/>
          <w:szCs w:val="18"/>
          <w:u w:val="single"/>
        </w:rPr>
        <w:t>that exceed 20%</w:t>
      </w:r>
      <w:r w:rsidRPr="009524E5">
        <w:rPr>
          <w:rFonts w:ascii="Verdana" w:hAnsi="Verdana"/>
          <w:sz w:val="18"/>
          <w:szCs w:val="18"/>
        </w:rPr>
        <w:t xml:space="preserve"> of the scheduled course meetings (lab)</w:t>
      </w:r>
    </w:p>
    <w:p w14:paraId="14186ED1" w14:textId="77777777" w:rsidR="009524E5" w:rsidRPr="009524E5" w:rsidRDefault="009524E5" w:rsidP="009524E5">
      <w:pPr>
        <w:pStyle w:val="ListParagraph"/>
        <w:numPr>
          <w:ilvl w:val="0"/>
          <w:numId w:val="6"/>
        </w:numPr>
        <w:rPr>
          <w:rFonts w:ascii="Verdana" w:hAnsi="Verdana"/>
          <w:sz w:val="18"/>
          <w:szCs w:val="18"/>
        </w:rPr>
      </w:pPr>
      <w:r w:rsidRPr="009524E5">
        <w:rPr>
          <w:rFonts w:ascii="Verdana" w:hAnsi="Verdana"/>
          <w:sz w:val="18"/>
          <w:szCs w:val="18"/>
        </w:rPr>
        <w:t>Final grade below a “C” in any MAT course</w:t>
      </w:r>
    </w:p>
    <w:p w14:paraId="76E9D682" w14:textId="4E47D0D2" w:rsidR="009524E5" w:rsidRPr="009524E5" w:rsidRDefault="009524E5" w:rsidP="009524E5">
      <w:pPr>
        <w:pStyle w:val="ListParagraph"/>
        <w:numPr>
          <w:ilvl w:val="0"/>
          <w:numId w:val="6"/>
        </w:numPr>
        <w:rPr>
          <w:rFonts w:ascii="Verdana" w:hAnsi="Verdana"/>
          <w:sz w:val="18"/>
          <w:szCs w:val="18"/>
        </w:rPr>
      </w:pPr>
      <w:r w:rsidRPr="009524E5">
        <w:rPr>
          <w:rFonts w:ascii="Verdana" w:hAnsi="Verdana"/>
          <w:sz w:val="18"/>
          <w:szCs w:val="18"/>
        </w:rPr>
        <w:t>Unprofessional and unethical behavior as well as poor hygiene practice</w:t>
      </w:r>
    </w:p>
    <w:p w14:paraId="31AE8E68" w14:textId="77777777" w:rsidR="006462E0" w:rsidRPr="00393097" w:rsidRDefault="006462E0" w:rsidP="00233C0A">
      <w:pPr>
        <w:rPr>
          <w:rFonts w:ascii="Verdana" w:hAnsi="Verdana"/>
          <w:sz w:val="18"/>
          <w:szCs w:val="18"/>
        </w:rPr>
      </w:pPr>
    </w:p>
    <w:p w14:paraId="3B9A0305" w14:textId="77777777" w:rsidR="009524E5" w:rsidRDefault="009524E5" w:rsidP="00233C0A">
      <w:pPr>
        <w:rPr>
          <w:rFonts w:ascii="Verdana" w:hAnsi="Verdana"/>
          <w:b/>
          <w:bCs/>
          <w:sz w:val="18"/>
          <w:szCs w:val="18"/>
        </w:rPr>
      </w:pPr>
    </w:p>
    <w:p w14:paraId="3020F804" w14:textId="77777777" w:rsidR="009524E5" w:rsidRDefault="009524E5" w:rsidP="00233C0A">
      <w:pPr>
        <w:rPr>
          <w:rFonts w:ascii="Verdana" w:hAnsi="Verdana"/>
          <w:b/>
          <w:bCs/>
          <w:sz w:val="18"/>
          <w:szCs w:val="18"/>
        </w:rPr>
      </w:pPr>
    </w:p>
    <w:p w14:paraId="156F6049" w14:textId="77777777" w:rsidR="009524E5" w:rsidRDefault="009524E5" w:rsidP="00233C0A">
      <w:pPr>
        <w:rPr>
          <w:rFonts w:ascii="Verdana" w:hAnsi="Verdana"/>
          <w:b/>
          <w:bCs/>
          <w:sz w:val="18"/>
          <w:szCs w:val="18"/>
        </w:rPr>
      </w:pPr>
    </w:p>
    <w:p w14:paraId="24B20F46" w14:textId="77777777" w:rsidR="009524E5" w:rsidRDefault="009524E5" w:rsidP="00233C0A">
      <w:pPr>
        <w:rPr>
          <w:rFonts w:ascii="Verdana" w:hAnsi="Verdana"/>
          <w:b/>
          <w:bCs/>
          <w:sz w:val="18"/>
          <w:szCs w:val="18"/>
        </w:rPr>
      </w:pPr>
    </w:p>
    <w:p w14:paraId="31AE8E6B" w14:textId="6CCD8D49" w:rsidR="006462E0" w:rsidRDefault="00D91EA6" w:rsidP="00233C0A">
      <w:pPr>
        <w:rPr>
          <w:rFonts w:ascii="Verdana" w:hAnsi="Verdana"/>
          <w:b/>
          <w:bCs/>
          <w:sz w:val="18"/>
          <w:szCs w:val="18"/>
        </w:rPr>
      </w:pPr>
      <w:r w:rsidRPr="00393097">
        <w:rPr>
          <w:rFonts w:ascii="Verdana" w:hAnsi="Verdana"/>
          <w:b/>
          <w:bCs/>
          <w:sz w:val="18"/>
          <w:szCs w:val="18"/>
        </w:rPr>
        <w:lastRenderedPageBreak/>
        <w:t>ATTENDANCE POLICY</w:t>
      </w:r>
    </w:p>
    <w:p w14:paraId="143C032C" w14:textId="77777777" w:rsidR="001C22F0" w:rsidRDefault="001C22F0" w:rsidP="00233C0A">
      <w:pPr>
        <w:rPr>
          <w:rFonts w:ascii="Verdana" w:hAnsi="Verdana"/>
          <w:b/>
          <w:bCs/>
          <w:sz w:val="18"/>
          <w:szCs w:val="18"/>
        </w:rPr>
      </w:pPr>
    </w:p>
    <w:p w14:paraId="1E7C9131" w14:textId="25275471" w:rsidR="001C22F0" w:rsidRPr="001C22F0" w:rsidRDefault="001C22F0" w:rsidP="001C22F0">
      <w:pPr>
        <w:rPr>
          <w:rFonts w:ascii="Verdana" w:hAnsi="Verdana"/>
          <w:sz w:val="18"/>
          <w:szCs w:val="18"/>
        </w:rPr>
      </w:pPr>
      <w:r w:rsidRPr="001C22F0">
        <w:rPr>
          <w:rFonts w:ascii="Verdana" w:hAnsi="Verdana"/>
          <w:sz w:val="18"/>
          <w:szCs w:val="18"/>
        </w:rPr>
        <w:t xml:space="preserve">Attendance is expected for each class session. Excessive absenteeism in </w:t>
      </w:r>
      <w:r w:rsidRPr="001C22F0">
        <w:rPr>
          <w:rFonts w:ascii="Verdana" w:hAnsi="Verdana"/>
          <w:sz w:val="18"/>
          <w:szCs w:val="18"/>
          <w:u w:val="single"/>
        </w:rPr>
        <w:t>lab will not be excused;</w:t>
      </w:r>
      <w:r w:rsidRPr="001C22F0">
        <w:rPr>
          <w:rFonts w:ascii="Verdana" w:hAnsi="Verdana"/>
          <w:sz w:val="18"/>
          <w:szCs w:val="18"/>
        </w:rPr>
        <w:t xml:space="preserve"> </w:t>
      </w:r>
      <w:r w:rsidRPr="001C22F0">
        <w:rPr>
          <w:rFonts w:ascii="Verdana" w:hAnsi="Verdana"/>
          <w:sz w:val="18"/>
          <w:szCs w:val="18"/>
          <w:u w:val="single"/>
        </w:rPr>
        <w:t xml:space="preserve">absenteeism beyond 20% </w:t>
      </w:r>
      <w:r>
        <w:rPr>
          <w:rFonts w:ascii="Verdana" w:hAnsi="Verdana"/>
          <w:sz w:val="18"/>
          <w:szCs w:val="18"/>
          <w:u w:val="single"/>
        </w:rPr>
        <w:t>can</w:t>
      </w:r>
      <w:r w:rsidRPr="001C22F0">
        <w:rPr>
          <w:rFonts w:ascii="Verdana" w:hAnsi="Verdana"/>
          <w:sz w:val="18"/>
          <w:szCs w:val="18"/>
          <w:u w:val="single"/>
        </w:rPr>
        <w:t xml:space="preserve"> result in failure of the program.</w:t>
      </w:r>
      <w:r w:rsidRPr="001C22F0">
        <w:rPr>
          <w:rFonts w:ascii="Verdana" w:hAnsi="Verdana"/>
          <w:sz w:val="18"/>
          <w:szCs w:val="18"/>
        </w:rPr>
        <w:t xml:space="preserve"> Students will receive three (3) </w:t>
      </w:r>
      <w:r>
        <w:rPr>
          <w:rFonts w:ascii="Verdana" w:hAnsi="Verdana"/>
          <w:sz w:val="18"/>
          <w:szCs w:val="18"/>
        </w:rPr>
        <w:t xml:space="preserve">professionalism </w:t>
      </w:r>
      <w:r w:rsidRPr="001C22F0">
        <w:rPr>
          <w:rFonts w:ascii="Verdana" w:hAnsi="Verdana"/>
          <w:sz w:val="18"/>
          <w:szCs w:val="18"/>
        </w:rPr>
        <w:t>points per day. The</w:t>
      </w:r>
      <w:r>
        <w:rPr>
          <w:rFonts w:ascii="Verdana" w:hAnsi="Verdana"/>
          <w:sz w:val="18"/>
          <w:szCs w:val="18"/>
        </w:rPr>
        <w:t xml:space="preserve"> points</w:t>
      </w:r>
      <w:r w:rsidRPr="001C22F0">
        <w:rPr>
          <w:rFonts w:ascii="Verdana" w:hAnsi="Verdana"/>
          <w:sz w:val="18"/>
          <w:szCs w:val="18"/>
        </w:rPr>
        <w:t xml:space="preserve"> will be </w:t>
      </w:r>
      <w:r>
        <w:rPr>
          <w:rFonts w:ascii="Verdana" w:hAnsi="Verdana"/>
          <w:sz w:val="18"/>
          <w:szCs w:val="18"/>
        </w:rPr>
        <w:t>earned</w:t>
      </w:r>
      <w:r w:rsidRPr="001C22F0">
        <w:rPr>
          <w:rFonts w:ascii="Verdana" w:hAnsi="Verdana"/>
          <w:sz w:val="18"/>
          <w:szCs w:val="18"/>
        </w:rPr>
        <w:t xml:space="preserve"> as follows: one (1) point for attendance, one (1) point for being on time, and one (1) point for being in uniform. Per the MAT Uniform Policy, being out of uniform will result in being recorded as absent. This will result in the loss of two (2) points for the day; however, the student is expected to stay in lab as long as their uniform infraction does not cause a safety concern for themselves or the other students.</w:t>
      </w:r>
    </w:p>
    <w:p w14:paraId="2BDACA7C" w14:textId="77777777" w:rsidR="001C22F0" w:rsidRPr="001C22F0" w:rsidRDefault="001C22F0" w:rsidP="001C22F0">
      <w:pPr>
        <w:rPr>
          <w:rFonts w:ascii="Verdana" w:hAnsi="Verdana"/>
          <w:sz w:val="18"/>
          <w:szCs w:val="18"/>
        </w:rPr>
      </w:pPr>
    </w:p>
    <w:p w14:paraId="0396CE0B" w14:textId="77777777" w:rsidR="001C22F0" w:rsidRPr="001C22F0" w:rsidRDefault="001C22F0" w:rsidP="001C22F0">
      <w:pPr>
        <w:rPr>
          <w:rFonts w:ascii="Verdana" w:hAnsi="Verdana"/>
          <w:sz w:val="18"/>
          <w:szCs w:val="18"/>
        </w:rPr>
      </w:pPr>
      <w:r w:rsidRPr="001C22F0">
        <w:rPr>
          <w:rFonts w:ascii="Verdana" w:hAnsi="Verdana"/>
          <w:sz w:val="18"/>
          <w:szCs w:val="18"/>
        </w:rPr>
        <w:t>Students are expected to be in the lab with their hands aseptically washed and ready to begin working at the beginning of their scheduled time. Students may enter the lab to prepare up to ten (10) minutes prior to their start time. Students are expected to use hand sanitizer when leaving the lab and when returning to the lab from breaks. If the student ate during break, they are expected to wash hands with soap and water upon their return.</w:t>
      </w:r>
    </w:p>
    <w:p w14:paraId="4B6B2B0D" w14:textId="77777777" w:rsidR="001C22F0" w:rsidRPr="001C22F0" w:rsidRDefault="001C22F0" w:rsidP="001C22F0">
      <w:pPr>
        <w:rPr>
          <w:rFonts w:ascii="Verdana" w:hAnsi="Verdana"/>
          <w:sz w:val="18"/>
          <w:szCs w:val="18"/>
        </w:rPr>
      </w:pPr>
    </w:p>
    <w:p w14:paraId="695F6E42" w14:textId="160C76CA" w:rsidR="001C22F0" w:rsidRPr="001C22F0" w:rsidRDefault="001C22F0" w:rsidP="001C22F0">
      <w:pPr>
        <w:rPr>
          <w:rFonts w:ascii="Verdana" w:hAnsi="Verdana"/>
          <w:sz w:val="18"/>
          <w:szCs w:val="18"/>
        </w:rPr>
      </w:pPr>
      <w:r w:rsidRPr="001C22F0">
        <w:rPr>
          <w:rFonts w:ascii="Verdana" w:hAnsi="Verdana"/>
          <w:sz w:val="18"/>
          <w:szCs w:val="18"/>
        </w:rPr>
        <w:t xml:space="preserve">Students are expected to be in full uniform and ready for inspection by an instructor at the beginning of their start time. This includes: approved scrub bottom, approved scrub top, approved lab jacket, plain black socks that </w:t>
      </w:r>
      <w:r w:rsidRPr="001C22F0">
        <w:rPr>
          <w:rFonts w:ascii="Verdana" w:hAnsi="Verdana"/>
          <w:sz w:val="18"/>
          <w:szCs w:val="18"/>
          <w:u w:val="single"/>
        </w:rPr>
        <w:t>cover the ankle</w:t>
      </w:r>
      <w:r w:rsidRPr="001C22F0">
        <w:rPr>
          <w:rFonts w:ascii="Verdana" w:hAnsi="Verdana"/>
          <w:sz w:val="18"/>
          <w:szCs w:val="18"/>
        </w:rPr>
        <w:t xml:space="preserve">, approved solid black shoes, any undershirts and/or hair accessories must be plain white or plain black without any visible logos or designs, an analog watch with a second hand must be worn, the CSCC student badge with an appropriate badge holder worn above the waist, hair must be neatly pulled back and up to ensure it does not fall forward when the student is working, clean nails no longer than 1/8 inch past the student’s nail bed free of acrylics, gel, or polish other than clear, head dresses must be tucked into the scrub top for safety, and no jewelry </w:t>
      </w:r>
      <w:r>
        <w:rPr>
          <w:rFonts w:ascii="Verdana" w:hAnsi="Verdana"/>
          <w:sz w:val="18"/>
          <w:szCs w:val="18"/>
        </w:rPr>
        <w:t>(</w:t>
      </w:r>
      <w:r w:rsidRPr="001C22F0">
        <w:rPr>
          <w:rFonts w:ascii="Verdana" w:hAnsi="Verdana"/>
          <w:sz w:val="18"/>
          <w:szCs w:val="18"/>
        </w:rPr>
        <w:t xml:space="preserve">other than earrings that do not extend </w:t>
      </w:r>
      <w:r>
        <w:rPr>
          <w:rFonts w:ascii="Verdana" w:hAnsi="Verdana"/>
          <w:sz w:val="18"/>
          <w:szCs w:val="18"/>
        </w:rPr>
        <w:t xml:space="preserve">below the </w:t>
      </w:r>
      <w:r w:rsidRPr="001C22F0">
        <w:rPr>
          <w:rFonts w:ascii="Verdana" w:hAnsi="Verdana"/>
          <w:sz w:val="18"/>
          <w:szCs w:val="18"/>
        </w:rPr>
        <w:t>earlobes or wedding ring</w:t>
      </w:r>
      <w:r>
        <w:rPr>
          <w:rFonts w:ascii="Verdana" w:hAnsi="Verdana"/>
          <w:sz w:val="18"/>
          <w:szCs w:val="18"/>
        </w:rPr>
        <w:t>/set)</w:t>
      </w:r>
      <w:r w:rsidRPr="001C22F0">
        <w:rPr>
          <w:rFonts w:ascii="Verdana" w:hAnsi="Verdana"/>
          <w:sz w:val="18"/>
          <w:szCs w:val="18"/>
        </w:rPr>
        <w:t xml:space="preserve"> may be worn, Smart watches or other wearable devices are not allowed unless the student has a medical condition verified with a doctor’s note stating they must wear one at all times. This will need turned into the Program Coordinator at the beginning of the semester or when the diagnosis is made at any time during the semester. </w:t>
      </w:r>
    </w:p>
    <w:p w14:paraId="0D15C055" w14:textId="77777777" w:rsidR="001C22F0" w:rsidRPr="001C22F0" w:rsidRDefault="001C22F0" w:rsidP="001C22F0">
      <w:pPr>
        <w:rPr>
          <w:rFonts w:ascii="Verdana" w:hAnsi="Verdana"/>
          <w:sz w:val="18"/>
          <w:szCs w:val="18"/>
        </w:rPr>
      </w:pPr>
    </w:p>
    <w:p w14:paraId="16803501" w14:textId="75306033" w:rsidR="001C22F0" w:rsidRPr="001C22F0" w:rsidRDefault="001C22F0" w:rsidP="001C22F0">
      <w:pPr>
        <w:rPr>
          <w:rFonts w:ascii="Verdana" w:hAnsi="Verdana"/>
          <w:sz w:val="18"/>
          <w:szCs w:val="18"/>
        </w:rPr>
      </w:pPr>
      <w:r w:rsidRPr="001C22F0">
        <w:rPr>
          <w:rFonts w:ascii="Verdana" w:hAnsi="Verdana"/>
          <w:sz w:val="18"/>
          <w:szCs w:val="18"/>
        </w:rPr>
        <w:t xml:space="preserve">Cell phones must be on silent and in the student’s backpack/bag. If a student’s phone audibly rings during class, it will result in a recorded absence for that day. If the student has a circumstance where they need to be able to be reached, they can speak to the instructors to receive permission to keep their phone on vibrate in their pocket. In this instance, the student will need to step into the hallway to answer the phone should they get a call. Per the MAT Student Handbook: “Since the dress code is intended to nurture professionalism, encourage health and safety standards for the student, and promote client safety, it will be enforced. Disciplinary action may be taken when a student deviates from the dress code up to and including dismissal.” If a student is found to be out of uniform, they will receive a verbal warning for the initial infraction. If there is a subsequent infraction, the student will receive a written warning. Any infractions after this, </w:t>
      </w:r>
      <w:r>
        <w:rPr>
          <w:rFonts w:ascii="Verdana" w:hAnsi="Verdana"/>
          <w:sz w:val="18"/>
          <w:szCs w:val="18"/>
        </w:rPr>
        <w:t>can</w:t>
      </w:r>
      <w:r w:rsidRPr="001C22F0">
        <w:rPr>
          <w:rFonts w:ascii="Verdana" w:hAnsi="Verdana"/>
          <w:sz w:val="18"/>
          <w:szCs w:val="18"/>
        </w:rPr>
        <w:t xml:space="preserve"> result in the student being reported to CSCC Conduct and/or </w:t>
      </w:r>
      <w:r>
        <w:rPr>
          <w:rFonts w:ascii="Verdana" w:hAnsi="Verdana"/>
          <w:sz w:val="18"/>
          <w:szCs w:val="18"/>
        </w:rPr>
        <w:t>sent home to correct the infraction before returning</w:t>
      </w:r>
      <w:r w:rsidR="009524E5">
        <w:rPr>
          <w:rFonts w:ascii="Verdana" w:hAnsi="Verdana"/>
          <w:sz w:val="18"/>
          <w:szCs w:val="18"/>
        </w:rPr>
        <w:t xml:space="preserve"> to lab.</w:t>
      </w:r>
    </w:p>
    <w:p w14:paraId="4F7E1CB6" w14:textId="77777777" w:rsidR="001C22F0" w:rsidRPr="001C22F0" w:rsidRDefault="001C22F0" w:rsidP="001C22F0">
      <w:pPr>
        <w:rPr>
          <w:rFonts w:ascii="Verdana" w:hAnsi="Verdana"/>
          <w:sz w:val="18"/>
          <w:szCs w:val="18"/>
        </w:rPr>
      </w:pPr>
    </w:p>
    <w:p w14:paraId="3420588C" w14:textId="77777777" w:rsidR="001C22F0" w:rsidRPr="001C22F0" w:rsidRDefault="001C22F0" w:rsidP="001C22F0">
      <w:pPr>
        <w:rPr>
          <w:rFonts w:ascii="Verdana" w:hAnsi="Verdana"/>
          <w:sz w:val="18"/>
          <w:szCs w:val="18"/>
        </w:rPr>
      </w:pPr>
      <w:r w:rsidRPr="001C22F0">
        <w:rPr>
          <w:rFonts w:ascii="Verdana" w:hAnsi="Verdana"/>
          <w:sz w:val="18"/>
          <w:szCs w:val="18"/>
        </w:rPr>
        <w:t xml:space="preserve">The material for this course is an integral aspect of the Medical Assisting profession and </w:t>
      </w:r>
      <w:r w:rsidRPr="001C22F0">
        <w:rPr>
          <w:rFonts w:ascii="Verdana" w:hAnsi="Verdana"/>
          <w:sz w:val="18"/>
          <w:szCs w:val="18"/>
          <w:u w:val="single"/>
        </w:rPr>
        <w:t>must be</w:t>
      </w:r>
      <w:r w:rsidRPr="001C22F0">
        <w:rPr>
          <w:rFonts w:ascii="Verdana" w:hAnsi="Verdana"/>
          <w:sz w:val="18"/>
          <w:szCs w:val="18"/>
        </w:rPr>
        <w:t xml:space="preserve"> </w:t>
      </w:r>
      <w:r w:rsidRPr="001C22F0">
        <w:rPr>
          <w:rFonts w:ascii="Verdana" w:hAnsi="Verdana"/>
          <w:sz w:val="18"/>
          <w:szCs w:val="18"/>
          <w:u w:val="single"/>
        </w:rPr>
        <w:t>mastered</w:t>
      </w:r>
      <w:r w:rsidRPr="001C22F0">
        <w:rPr>
          <w:rFonts w:ascii="Verdana" w:hAnsi="Verdana"/>
          <w:sz w:val="18"/>
          <w:szCs w:val="18"/>
        </w:rPr>
        <w:t xml:space="preserve"> to earn a passing grade in this course. If an absence is necessary, the student is expected to notify the Instructors or Medical Assisting Coordinator (if the instructor is not available) </w:t>
      </w:r>
      <w:r w:rsidRPr="001C22F0">
        <w:rPr>
          <w:rFonts w:ascii="Verdana" w:hAnsi="Verdana"/>
          <w:sz w:val="18"/>
          <w:szCs w:val="18"/>
          <w:u w:val="single"/>
        </w:rPr>
        <w:t>before</w:t>
      </w:r>
      <w:r w:rsidRPr="001C22F0">
        <w:rPr>
          <w:rFonts w:ascii="Verdana" w:hAnsi="Verdana"/>
          <w:sz w:val="18"/>
          <w:szCs w:val="18"/>
        </w:rPr>
        <w:t xml:space="preserve"> </w:t>
      </w:r>
      <w:r w:rsidRPr="001C22F0">
        <w:rPr>
          <w:rFonts w:ascii="Verdana" w:hAnsi="Verdana"/>
          <w:sz w:val="18"/>
          <w:szCs w:val="18"/>
          <w:u w:val="single"/>
        </w:rPr>
        <w:t>scheduled class time</w:t>
      </w:r>
      <w:r w:rsidRPr="001C22F0">
        <w:rPr>
          <w:rFonts w:ascii="Verdana" w:hAnsi="Verdana"/>
          <w:sz w:val="18"/>
          <w:szCs w:val="18"/>
        </w:rPr>
        <w:t>. The student will email all instructors for the class they are going to be late to or absent from. Having a classmate inform an instructor is not acceptable. If necessary, the student can call the lab (UN329) at 614-287-2428. This number can also be given to family members or childcare providers in case of an emergency.</w:t>
      </w:r>
    </w:p>
    <w:p w14:paraId="57F1B1F3" w14:textId="77777777" w:rsidR="001C22F0" w:rsidRPr="001C22F0" w:rsidRDefault="001C22F0" w:rsidP="001C22F0">
      <w:pPr>
        <w:rPr>
          <w:rFonts w:ascii="Verdana" w:hAnsi="Verdana"/>
          <w:sz w:val="18"/>
          <w:szCs w:val="18"/>
        </w:rPr>
      </w:pPr>
    </w:p>
    <w:p w14:paraId="6E448EDE" w14:textId="77777777" w:rsidR="001C22F0" w:rsidRPr="001C22F0" w:rsidRDefault="001C22F0" w:rsidP="001C22F0">
      <w:pPr>
        <w:rPr>
          <w:rFonts w:ascii="Verdana" w:hAnsi="Verdana"/>
          <w:sz w:val="18"/>
          <w:szCs w:val="18"/>
        </w:rPr>
      </w:pPr>
      <w:r w:rsidRPr="001C22F0">
        <w:rPr>
          <w:rFonts w:ascii="Verdana" w:hAnsi="Verdana"/>
          <w:sz w:val="18"/>
          <w:szCs w:val="18"/>
        </w:rPr>
        <w:t xml:space="preserve">The instructors are </w:t>
      </w:r>
      <w:r w:rsidRPr="001C22F0">
        <w:rPr>
          <w:rFonts w:ascii="Verdana" w:hAnsi="Verdana"/>
          <w:sz w:val="18"/>
          <w:szCs w:val="18"/>
          <w:u w:val="single"/>
        </w:rPr>
        <w:t xml:space="preserve">not responsible to repeat any demonstrations the student missed </w:t>
      </w:r>
      <w:r w:rsidRPr="001C22F0">
        <w:rPr>
          <w:rFonts w:ascii="Verdana" w:hAnsi="Verdana"/>
          <w:sz w:val="18"/>
          <w:szCs w:val="18"/>
        </w:rPr>
        <w:t xml:space="preserve">during their absence; it will be the responsibility of the student to get this information from other students. It is also the responsibility of the absent student to get any information, directions, etc. that may have been given during that student’s absence. There will be no make-up sessions during the semester, so it is </w:t>
      </w:r>
      <w:r w:rsidRPr="001C22F0">
        <w:rPr>
          <w:rFonts w:ascii="Verdana" w:hAnsi="Verdana"/>
          <w:sz w:val="18"/>
          <w:szCs w:val="18"/>
          <w:u w:val="single"/>
        </w:rPr>
        <w:t>strongly</w:t>
      </w:r>
      <w:r w:rsidRPr="001C22F0">
        <w:rPr>
          <w:rFonts w:ascii="Verdana" w:hAnsi="Verdana"/>
          <w:sz w:val="18"/>
          <w:szCs w:val="18"/>
        </w:rPr>
        <w:t xml:space="preserve"> </w:t>
      </w:r>
      <w:r w:rsidRPr="001C22F0">
        <w:rPr>
          <w:rFonts w:ascii="Verdana" w:hAnsi="Verdana"/>
          <w:sz w:val="18"/>
          <w:szCs w:val="18"/>
          <w:u w:val="single"/>
        </w:rPr>
        <w:t>advised that students be present for each session.</w:t>
      </w:r>
      <w:r w:rsidRPr="001C22F0">
        <w:rPr>
          <w:rFonts w:ascii="Verdana" w:hAnsi="Verdana"/>
          <w:sz w:val="18"/>
          <w:szCs w:val="18"/>
        </w:rPr>
        <w:t xml:space="preserve"> The demonstrations this semester can be lengthy compared to the first semester as we are moving into more invasive procedures. Attendance to each lab is very important for the student’s success.</w:t>
      </w:r>
    </w:p>
    <w:p w14:paraId="3C1C801A" w14:textId="77777777" w:rsidR="001C22F0" w:rsidRDefault="001C22F0" w:rsidP="00233C0A">
      <w:pPr>
        <w:rPr>
          <w:rFonts w:ascii="Verdana" w:hAnsi="Verdana"/>
          <w:b/>
          <w:bCs/>
          <w:sz w:val="18"/>
          <w:szCs w:val="18"/>
        </w:rPr>
      </w:pPr>
    </w:p>
    <w:p w14:paraId="5D79A077" w14:textId="77777777" w:rsidR="009524E5" w:rsidRDefault="009524E5" w:rsidP="00233C0A">
      <w:pPr>
        <w:rPr>
          <w:rFonts w:ascii="Verdana" w:hAnsi="Verdana"/>
          <w:b/>
          <w:bCs/>
          <w:sz w:val="18"/>
          <w:szCs w:val="18"/>
        </w:rPr>
      </w:pPr>
    </w:p>
    <w:p w14:paraId="130174E3" w14:textId="77777777" w:rsidR="009524E5" w:rsidRDefault="009524E5" w:rsidP="00233C0A">
      <w:pPr>
        <w:rPr>
          <w:rFonts w:ascii="Verdana" w:hAnsi="Verdana"/>
          <w:b/>
          <w:bCs/>
          <w:sz w:val="18"/>
          <w:szCs w:val="18"/>
        </w:rPr>
      </w:pPr>
    </w:p>
    <w:p w14:paraId="756BFA99" w14:textId="77777777" w:rsidR="009524E5" w:rsidRDefault="009524E5" w:rsidP="00233C0A">
      <w:pPr>
        <w:rPr>
          <w:rFonts w:ascii="Verdana" w:hAnsi="Verdana"/>
          <w:b/>
          <w:bCs/>
          <w:sz w:val="18"/>
          <w:szCs w:val="18"/>
        </w:rPr>
      </w:pPr>
    </w:p>
    <w:p w14:paraId="4F2A5864" w14:textId="77777777" w:rsidR="009524E5" w:rsidRDefault="009524E5" w:rsidP="00233C0A">
      <w:pPr>
        <w:rPr>
          <w:rFonts w:ascii="Verdana" w:hAnsi="Verdana"/>
          <w:b/>
          <w:bCs/>
          <w:sz w:val="18"/>
          <w:szCs w:val="18"/>
        </w:rPr>
      </w:pPr>
    </w:p>
    <w:p w14:paraId="31AE8E6F" w14:textId="6087A74E" w:rsidR="006462E0" w:rsidRPr="00393097" w:rsidRDefault="00D91EA6" w:rsidP="00233C0A">
      <w:pPr>
        <w:rPr>
          <w:rFonts w:ascii="Verdana" w:hAnsi="Verdana"/>
          <w:b/>
          <w:bCs/>
          <w:sz w:val="18"/>
          <w:szCs w:val="18"/>
        </w:rPr>
      </w:pPr>
      <w:r w:rsidRPr="00393097">
        <w:rPr>
          <w:rFonts w:ascii="Verdana" w:hAnsi="Verdana"/>
          <w:b/>
          <w:bCs/>
          <w:sz w:val="18"/>
          <w:szCs w:val="18"/>
        </w:rPr>
        <w:lastRenderedPageBreak/>
        <w:t>COLLEGE SYLLABUS STATEMENTS</w:t>
      </w:r>
    </w:p>
    <w:p w14:paraId="31AE8E70" w14:textId="29B82043" w:rsidR="006462E0" w:rsidRPr="00393097" w:rsidRDefault="00D91EA6" w:rsidP="00233C0A">
      <w:pPr>
        <w:rPr>
          <w:rFonts w:ascii="Verdana" w:hAnsi="Verdana"/>
          <w:sz w:val="18"/>
          <w:szCs w:val="18"/>
        </w:rPr>
      </w:pPr>
      <w:r w:rsidRPr="00393097">
        <w:rPr>
          <w:rFonts w:ascii="Verdana" w:hAnsi="Verdana"/>
          <w:sz w:val="18"/>
          <w:szCs w:val="18"/>
        </w:rPr>
        <w:t xml:space="preserve">Columbus State Community College required College Syllabus Statements on College Policies and Student Support Services can be found at </w:t>
      </w:r>
      <w:hyperlink r:id="rId11">
        <w:r w:rsidRPr="00393097">
          <w:rPr>
            <w:rStyle w:val="Hyperlink"/>
            <w:rFonts w:ascii="Verdana" w:hAnsi="Verdana"/>
            <w:sz w:val="18"/>
            <w:szCs w:val="18"/>
          </w:rPr>
          <w:t>www.cscc.edu/syllabus</w:t>
        </w:r>
      </w:hyperlink>
      <w:r w:rsidRPr="00393097">
        <w:rPr>
          <w:rFonts w:ascii="Verdana" w:hAnsi="Verdana"/>
          <w:sz w:val="18"/>
          <w:szCs w:val="18"/>
        </w:rPr>
        <w:t xml:space="preserve"> or on the College website Quick Links “Syllabus Statements”.</w:t>
      </w:r>
    </w:p>
    <w:p w14:paraId="301C8F6B" w14:textId="77777777" w:rsidR="00104EE2" w:rsidRPr="00393097" w:rsidRDefault="00104EE2" w:rsidP="00233C0A">
      <w:pPr>
        <w:rPr>
          <w:rFonts w:ascii="Verdana" w:hAnsi="Verdana"/>
          <w:sz w:val="18"/>
          <w:szCs w:val="18"/>
        </w:rPr>
      </w:pPr>
    </w:p>
    <w:p w14:paraId="31AE8E71" w14:textId="59BDACC7" w:rsidR="006462E0" w:rsidRPr="00393097" w:rsidRDefault="00D91EA6" w:rsidP="00233C0A">
      <w:pPr>
        <w:rPr>
          <w:rFonts w:ascii="Verdana" w:hAnsi="Verdana"/>
          <w:b/>
          <w:bCs/>
          <w:sz w:val="18"/>
          <w:szCs w:val="18"/>
        </w:rPr>
      </w:pPr>
      <w:r w:rsidRPr="00393097">
        <w:rPr>
          <w:rFonts w:ascii="Verdana" w:hAnsi="Verdana"/>
          <w:b/>
          <w:bCs/>
          <w:sz w:val="18"/>
          <w:szCs w:val="18"/>
        </w:rPr>
        <w:t xml:space="preserve">WEATHER RELATED DEPARTMENT SPECIFIC POLICY </w:t>
      </w:r>
    </w:p>
    <w:p w14:paraId="31AE8E73" w14:textId="77777777" w:rsidR="006462E0" w:rsidRDefault="006462E0" w:rsidP="00233C0A">
      <w:pPr>
        <w:rPr>
          <w:rFonts w:ascii="Verdana" w:hAnsi="Verdana"/>
          <w:sz w:val="18"/>
          <w:szCs w:val="18"/>
        </w:rPr>
      </w:pPr>
    </w:p>
    <w:p w14:paraId="539E6C19" w14:textId="77777777" w:rsidR="009524E5" w:rsidRPr="009524E5" w:rsidRDefault="009524E5" w:rsidP="009524E5">
      <w:pPr>
        <w:rPr>
          <w:rFonts w:ascii="Verdana" w:hAnsi="Verdana"/>
          <w:sz w:val="18"/>
          <w:szCs w:val="18"/>
        </w:rPr>
      </w:pPr>
      <w:bookmarkStart w:id="1" w:name="_Hlk186719431"/>
      <w:r w:rsidRPr="009524E5">
        <w:rPr>
          <w:rFonts w:ascii="Verdana" w:hAnsi="Verdana"/>
          <w:sz w:val="18"/>
          <w:szCs w:val="18"/>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7FA5D1D8" w14:textId="77777777" w:rsidR="009524E5" w:rsidRPr="009524E5" w:rsidRDefault="009524E5" w:rsidP="009524E5">
      <w:pPr>
        <w:rPr>
          <w:rFonts w:ascii="Verdana" w:hAnsi="Verdana"/>
          <w:sz w:val="18"/>
          <w:szCs w:val="18"/>
        </w:rPr>
      </w:pPr>
    </w:p>
    <w:p w14:paraId="177058B6" w14:textId="77777777" w:rsidR="009524E5" w:rsidRPr="009524E5" w:rsidRDefault="009524E5" w:rsidP="009524E5">
      <w:pPr>
        <w:rPr>
          <w:rFonts w:ascii="Verdana" w:hAnsi="Verdana"/>
          <w:sz w:val="18"/>
          <w:szCs w:val="18"/>
        </w:rPr>
      </w:pPr>
      <w:r w:rsidRPr="009524E5">
        <w:rPr>
          <w:rFonts w:ascii="Verdana" w:hAnsi="Verdana"/>
          <w:sz w:val="18"/>
          <w:szCs w:val="18"/>
        </w:rPr>
        <w:t>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w:t>
      </w:r>
    </w:p>
    <w:p w14:paraId="4C0800BA" w14:textId="77777777" w:rsidR="009524E5" w:rsidRPr="009524E5" w:rsidRDefault="009524E5" w:rsidP="009524E5">
      <w:pPr>
        <w:rPr>
          <w:rFonts w:ascii="Verdana" w:hAnsi="Verdana"/>
          <w:sz w:val="18"/>
          <w:szCs w:val="18"/>
        </w:rPr>
      </w:pPr>
    </w:p>
    <w:p w14:paraId="6A10CBC4" w14:textId="77777777" w:rsidR="009524E5" w:rsidRPr="009524E5" w:rsidRDefault="009524E5" w:rsidP="009524E5">
      <w:pPr>
        <w:rPr>
          <w:rFonts w:ascii="Verdana" w:hAnsi="Verdana"/>
          <w:sz w:val="18"/>
          <w:szCs w:val="18"/>
        </w:rPr>
      </w:pPr>
      <w:r w:rsidRPr="009524E5">
        <w:rPr>
          <w:rFonts w:ascii="Verdana" w:hAnsi="Verdana"/>
          <w:sz w:val="18"/>
          <w:szCs w:val="18"/>
        </w:rPr>
        <w:t>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readings and other assignments when a scheduled class does not meet, whatever the reason.</w:t>
      </w:r>
    </w:p>
    <w:p w14:paraId="21660322" w14:textId="77777777" w:rsidR="009524E5" w:rsidRPr="009524E5" w:rsidRDefault="009524E5" w:rsidP="009524E5">
      <w:pPr>
        <w:rPr>
          <w:rFonts w:ascii="Verdana" w:hAnsi="Verdana"/>
          <w:sz w:val="18"/>
          <w:szCs w:val="18"/>
        </w:rPr>
      </w:pPr>
    </w:p>
    <w:p w14:paraId="6192FC87" w14:textId="77777777" w:rsidR="009524E5" w:rsidRPr="009524E5" w:rsidRDefault="009524E5" w:rsidP="009524E5">
      <w:pPr>
        <w:rPr>
          <w:rFonts w:ascii="Verdana" w:hAnsi="Verdana"/>
          <w:sz w:val="18"/>
          <w:szCs w:val="18"/>
        </w:rPr>
      </w:pPr>
      <w:r w:rsidRPr="009524E5">
        <w:rPr>
          <w:rFonts w:ascii="Verdana" w:hAnsi="Verdana"/>
          <w:sz w:val="18"/>
          <w:szCs w:val="18"/>
        </w:rPr>
        <w:t>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member, on their Blackboard section as an announcement.</w:t>
      </w:r>
    </w:p>
    <w:p w14:paraId="5EEEA454" w14:textId="77777777" w:rsidR="009524E5" w:rsidRPr="009524E5" w:rsidRDefault="009524E5" w:rsidP="009524E5">
      <w:pPr>
        <w:rPr>
          <w:rFonts w:ascii="Verdana" w:hAnsi="Verdana"/>
          <w:sz w:val="18"/>
          <w:szCs w:val="18"/>
        </w:rPr>
      </w:pPr>
    </w:p>
    <w:p w14:paraId="042309D4" w14:textId="77777777" w:rsidR="009524E5" w:rsidRPr="009524E5" w:rsidRDefault="009524E5" w:rsidP="009524E5">
      <w:pPr>
        <w:rPr>
          <w:rFonts w:ascii="Verdana" w:hAnsi="Verdana"/>
          <w:sz w:val="18"/>
          <w:szCs w:val="18"/>
        </w:rPr>
      </w:pPr>
      <w:r w:rsidRPr="009524E5">
        <w:rPr>
          <w:rFonts w:ascii="Verdana" w:hAnsi="Verdana"/>
          <w:sz w:val="18"/>
          <w:szCs w:val="18"/>
        </w:rPr>
        <w:t xml:space="preserve">For more information please visit: </w:t>
      </w:r>
      <w:hyperlink r:id="rId12" w:history="1">
        <w:r w:rsidRPr="009524E5">
          <w:rPr>
            <w:rStyle w:val="Hyperlink"/>
            <w:rFonts w:ascii="Verdana" w:hAnsi="Verdana"/>
            <w:sz w:val="18"/>
            <w:szCs w:val="18"/>
          </w:rPr>
          <w:t>https://www.cscc.edu/about/severe-weather.shtml</w:t>
        </w:r>
      </w:hyperlink>
    </w:p>
    <w:bookmarkEnd w:id="1"/>
    <w:p w14:paraId="4F3CBF4A" w14:textId="77777777" w:rsidR="009524E5" w:rsidRPr="009524E5" w:rsidRDefault="009524E5" w:rsidP="009524E5">
      <w:pPr>
        <w:rPr>
          <w:rFonts w:ascii="Verdana" w:hAnsi="Verdana"/>
          <w:sz w:val="18"/>
          <w:szCs w:val="18"/>
        </w:rPr>
      </w:pPr>
    </w:p>
    <w:p w14:paraId="23D111B2" w14:textId="77777777" w:rsidR="009524E5" w:rsidRPr="00393097" w:rsidRDefault="009524E5" w:rsidP="00233C0A">
      <w:pPr>
        <w:rPr>
          <w:rFonts w:ascii="Verdana" w:hAnsi="Verdana"/>
          <w:sz w:val="18"/>
          <w:szCs w:val="18"/>
        </w:rPr>
      </w:pPr>
    </w:p>
    <w:p w14:paraId="2A13EED2" w14:textId="77777777" w:rsidR="009524E5" w:rsidRDefault="009524E5">
      <w:pPr>
        <w:rPr>
          <w:rFonts w:ascii="Verdana" w:hAnsi="Verdana"/>
          <w:b/>
          <w:bCs/>
          <w:sz w:val="18"/>
          <w:szCs w:val="18"/>
        </w:rPr>
      </w:pPr>
      <w:r>
        <w:rPr>
          <w:rFonts w:ascii="Verdana" w:hAnsi="Verdana"/>
          <w:b/>
          <w:bCs/>
          <w:sz w:val="18"/>
          <w:szCs w:val="18"/>
        </w:rPr>
        <w:br w:type="page"/>
      </w:r>
    </w:p>
    <w:p w14:paraId="31AE8EF6" w14:textId="694DC46F" w:rsidR="006462E0" w:rsidRPr="00393097" w:rsidRDefault="00D91EA6" w:rsidP="009524E5">
      <w:pPr>
        <w:rPr>
          <w:rFonts w:ascii="Verdana" w:hAnsi="Verdana" w:cstheme="minorHAnsi"/>
          <w:sz w:val="18"/>
          <w:szCs w:val="18"/>
        </w:rPr>
      </w:pPr>
      <w:r w:rsidRPr="00393097">
        <w:rPr>
          <w:rFonts w:ascii="Verdana" w:hAnsi="Verdana"/>
          <w:b/>
          <w:bCs/>
          <w:sz w:val="18"/>
          <w:szCs w:val="18"/>
        </w:rPr>
        <w:lastRenderedPageBreak/>
        <w:t>UNITS OF INSTRUCTION</w:t>
      </w:r>
    </w:p>
    <w:p w14:paraId="31AE8EF7" w14:textId="77777777" w:rsidR="006462E0" w:rsidRPr="00393097" w:rsidRDefault="00D91EA6">
      <w:pPr>
        <w:pStyle w:val="BodyText"/>
        <w:spacing w:before="278"/>
        <w:ind w:left="220" w:firstLine="0"/>
        <w:rPr>
          <w:rFonts w:ascii="Verdana" w:hAnsi="Verdana" w:cstheme="minorHAnsi"/>
          <w:sz w:val="18"/>
          <w:szCs w:val="18"/>
        </w:rPr>
      </w:pPr>
      <w:r w:rsidRPr="00393097">
        <w:rPr>
          <w:rFonts w:ascii="Verdana" w:hAnsi="Verdana" w:cstheme="minorHAnsi"/>
          <w:sz w:val="18"/>
          <w:szCs w:val="18"/>
        </w:rPr>
        <w:t>Week</w:t>
      </w:r>
      <w:r w:rsidRPr="00393097">
        <w:rPr>
          <w:rFonts w:ascii="Verdana" w:hAnsi="Verdana" w:cstheme="minorHAnsi"/>
          <w:spacing w:val="-2"/>
          <w:sz w:val="18"/>
          <w:szCs w:val="18"/>
        </w:rPr>
        <w:t xml:space="preserve"> </w:t>
      </w:r>
      <w:r w:rsidRPr="00393097">
        <w:rPr>
          <w:rFonts w:ascii="Verdana" w:hAnsi="Verdana" w:cstheme="minorHAnsi"/>
          <w:spacing w:val="-10"/>
          <w:sz w:val="18"/>
          <w:szCs w:val="18"/>
        </w:rPr>
        <w:t>1</w:t>
      </w:r>
    </w:p>
    <w:p w14:paraId="31AE8EF8" w14:textId="7F2E1FDC" w:rsidR="006462E0" w:rsidRPr="00393097" w:rsidRDefault="00D91EA6">
      <w:pPr>
        <w:pStyle w:val="ListParagraph"/>
        <w:numPr>
          <w:ilvl w:val="0"/>
          <w:numId w:val="1"/>
        </w:numPr>
        <w:tabs>
          <w:tab w:val="left" w:pos="348"/>
        </w:tabs>
        <w:ind w:left="348" w:hanging="128"/>
        <w:rPr>
          <w:rFonts w:ascii="Verdana" w:hAnsi="Verdana" w:cstheme="minorHAnsi"/>
          <w:b/>
          <w:sz w:val="18"/>
          <w:szCs w:val="18"/>
        </w:rPr>
      </w:pPr>
      <w:r w:rsidRPr="00393097">
        <w:rPr>
          <w:rFonts w:ascii="Verdana" w:hAnsi="Verdana" w:cstheme="minorHAnsi"/>
          <w:b/>
          <w:sz w:val="18"/>
          <w:szCs w:val="18"/>
        </w:rPr>
        <w:t>Unit</w:t>
      </w:r>
      <w:r w:rsidRPr="00393097">
        <w:rPr>
          <w:rFonts w:ascii="Verdana" w:hAnsi="Verdana" w:cstheme="minorHAnsi"/>
          <w:b/>
          <w:spacing w:val="-2"/>
          <w:sz w:val="18"/>
          <w:szCs w:val="18"/>
        </w:rPr>
        <w:t xml:space="preserve"> </w:t>
      </w:r>
      <w:r w:rsidRPr="00393097">
        <w:rPr>
          <w:rFonts w:ascii="Verdana" w:hAnsi="Verdana" w:cstheme="minorHAnsi"/>
          <w:b/>
          <w:sz w:val="18"/>
          <w:szCs w:val="18"/>
        </w:rPr>
        <w:t>of</w:t>
      </w:r>
      <w:r w:rsidRPr="00393097">
        <w:rPr>
          <w:rFonts w:ascii="Verdana" w:hAnsi="Verdana" w:cstheme="minorHAnsi"/>
          <w:b/>
          <w:spacing w:val="-1"/>
          <w:sz w:val="18"/>
          <w:szCs w:val="18"/>
        </w:rPr>
        <w:t xml:space="preserve"> </w:t>
      </w:r>
      <w:r w:rsidRPr="00393097">
        <w:rPr>
          <w:rFonts w:ascii="Verdana" w:hAnsi="Verdana" w:cstheme="minorHAnsi"/>
          <w:b/>
          <w:spacing w:val="-2"/>
          <w:sz w:val="18"/>
          <w:szCs w:val="18"/>
        </w:rPr>
        <w:t>Instruction:</w:t>
      </w:r>
      <w:r w:rsidR="009524E5">
        <w:rPr>
          <w:rFonts w:ascii="Verdana" w:hAnsi="Verdana" w:cstheme="minorHAnsi"/>
          <w:b/>
          <w:spacing w:val="-2"/>
          <w:sz w:val="18"/>
          <w:szCs w:val="18"/>
        </w:rPr>
        <w:t xml:space="preserve"> </w:t>
      </w:r>
      <w:r w:rsidR="009524E5" w:rsidRPr="009524E5">
        <w:rPr>
          <w:rFonts w:ascii="Verdana" w:hAnsi="Verdana" w:cstheme="minorHAnsi"/>
          <w:bCs/>
          <w:spacing w:val="-2"/>
          <w:sz w:val="18"/>
          <w:szCs w:val="18"/>
        </w:rPr>
        <w:t>Competency 1</w:t>
      </w:r>
    </w:p>
    <w:p w14:paraId="31AE8EF9" w14:textId="2ACCF4B2" w:rsidR="006462E0" w:rsidRPr="00393097" w:rsidRDefault="00D91EA6">
      <w:pPr>
        <w:pStyle w:val="ListParagraph"/>
        <w:numPr>
          <w:ilvl w:val="0"/>
          <w:numId w:val="1"/>
        </w:numPr>
        <w:tabs>
          <w:tab w:val="left" w:pos="348"/>
        </w:tabs>
        <w:ind w:left="348" w:hanging="128"/>
        <w:rPr>
          <w:rFonts w:ascii="Verdana" w:hAnsi="Verdana" w:cstheme="minorHAnsi"/>
          <w:b/>
          <w:sz w:val="18"/>
          <w:szCs w:val="18"/>
        </w:rPr>
      </w:pPr>
      <w:r w:rsidRPr="00393097">
        <w:rPr>
          <w:rFonts w:ascii="Verdana" w:hAnsi="Verdana" w:cstheme="minorHAnsi"/>
          <w:b/>
          <w:sz w:val="18"/>
          <w:szCs w:val="18"/>
        </w:rPr>
        <w:t>Learning</w:t>
      </w:r>
      <w:r w:rsidRPr="00393097">
        <w:rPr>
          <w:rFonts w:ascii="Verdana" w:hAnsi="Verdana" w:cstheme="minorHAnsi"/>
          <w:b/>
          <w:spacing w:val="-4"/>
          <w:sz w:val="18"/>
          <w:szCs w:val="18"/>
        </w:rPr>
        <w:t xml:space="preserve"> </w:t>
      </w:r>
      <w:r w:rsidRPr="00393097">
        <w:rPr>
          <w:rFonts w:ascii="Verdana" w:hAnsi="Verdana" w:cstheme="minorHAnsi"/>
          <w:b/>
          <w:spacing w:val="-2"/>
          <w:sz w:val="18"/>
          <w:szCs w:val="18"/>
        </w:rPr>
        <w:t>Objectives/Goals:</w:t>
      </w:r>
      <w:r w:rsidR="009524E5">
        <w:rPr>
          <w:rFonts w:ascii="Verdana" w:hAnsi="Verdana" w:cstheme="minorHAnsi"/>
          <w:b/>
          <w:spacing w:val="-2"/>
          <w:sz w:val="18"/>
          <w:szCs w:val="18"/>
        </w:rPr>
        <w:t xml:space="preserve"> </w:t>
      </w:r>
      <w:r w:rsidR="009524E5" w:rsidRPr="009524E5">
        <w:rPr>
          <w:rFonts w:ascii="Verdana" w:hAnsi="Verdana" w:cstheme="minorHAnsi"/>
          <w:bCs/>
          <w:spacing w:val="-2"/>
          <w:sz w:val="18"/>
          <w:szCs w:val="18"/>
        </w:rPr>
        <w:t>Identify the seven rules of medication administration.</w:t>
      </w:r>
    </w:p>
    <w:p w14:paraId="31AE8EFA" w14:textId="206923CD" w:rsidR="006462E0" w:rsidRPr="00393097" w:rsidRDefault="00D91EA6">
      <w:pPr>
        <w:pStyle w:val="ListParagraph"/>
        <w:numPr>
          <w:ilvl w:val="0"/>
          <w:numId w:val="1"/>
        </w:numPr>
        <w:tabs>
          <w:tab w:val="left" w:pos="348"/>
        </w:tabs>
        <w:ind w:left="348" w:hanging="128"/>
        <w:rPr>
          <w:rFonts w:ascii="Verdana" w:hAnsi="Verdana" w:cstheme="minorHAnsi"/>
          <w:b/>
          <w:sz w:val="18"/>
          <w:szCs w:val="18"/>
        </w:rPr>
      </w:pPr>
      <w:r w:rsidRPr="00393097">
        <w:rPr>
          <w:rFonts w:ascii="Verdana" w:hAnsi="Verdana" w:cstheme="minorHAnsi"/>
          <w:b/>
          <w:spacing w:val="-2"/>
          <w:sz w:val="18"/>
          <w:szCs w:val="18"/>
        </w:rPr>
        <w:t>Assignment:</w:t>
      </w:r>
      <w:r w:rsidR="009524E5">
        <w:rPr>
          <w:rFonts w:ascii="Verdana" w:hAnsi="Verdana" w:cstheme="minorHAnsi"/>
          <w:b/>
          <w:spacing w:val="-2"/>
          <w:sz w:val="18"/>
          <w:szCs w:val="18"/>
        </w:rPr>
        <w:t xml:space="preserve"> </w:t>
      </w:r>
      <w:r w:rsidR="009524E5" w:rsidRPr="009524E5">
        <w:rPr>
          <w:rFonts w:ascii="Verdana" w:hAnsi="Verdana" w:cstheme="minorHAnsi"/>
          <w:bCs/>
          <w:spacing w:val="-2"/>
          <w:sz w:val="18"/>
          <w:szCs w:val="18"/>
        </w:rPr>
        <w:t>varies by instructor</w:t>
      </w:r>
    </w:p>
    <w:p w14:paraId="31AE8EFB" w14:textId="7B7ADFF4" w:rsidR="006462E0" w:rsidRPr="00393097" w:rsidRDefault="00D91EA6">
      <w:pPr>
        <w:pStyle w:val="ListParagraph"/>
        <w:numPr>
          <w:ilvl w:val="0"/>
          <w:numId w:val="1"/>
        </w:numPr>
        <w:tabs>
          <w:tab w:val="left" w:pos="348"/>
        </w:tabs>
        <w:ind w:left="348" w:hanging="128"/>
        <w:rPr>
          <w:rFonts w:ascii="Verdana" w:hAnsi="Verdana" w:cstheme="minorHAnsi"/>
          <w:b/>
          <w:sz w:val="18"/>
          <w:szCs w:val="18"/>
        </w:rPr>
      </w:pPr>
      <w:r w:rsidRPr="00393097">
        <w:rPr>
          <w:rFonts w:ascii="Verdana" w:hAnsi="Verdana" w:cstheme="minorHAnsi"/>
          <w:b/>
          <w:sz w:val="18"/>
          <w:szCs w:val="18"/>
        </w:rPr>
        <w:t>Assessment</w:t>
      </w:r>
      <w:r w:rsidRPr="00393097">
        <w:rPr>
          <w:rFonts w:ascii="Verdana" w:hAnsi="Verdana" w:cstheme="minorHAnsi"/>
          <w:b/>
          <w:spacing w:val="-4"/>
          <w:sz w:val="18"/>
          <w:szCs w:val="18"/>
        </w:rPr>
        <w:t xml:space="preserve"> </w:t>
      </w:r>
      <w:r w:rsidRPr="00393097">
        <w:rPr>
          <w:rFonts w:ascii="Verdana" w:hAnsi="Verdana" w:cstheme="minorHAnsi"/>
          <w:b/>
          <w:spacing w:val="-2"/>
          <w:sz w:val="18"/>
          <w:szCs w:val="18"/>
        </w:rPr>
        <w:t>Methods:</w:t>
      </w:r>
      <w:r w:rsidR="009524E5">
        <w:rPr>
          <w:rFonts w:ascii="Verdana" w:hAnsi="Verdana" w:cstheme="minorHAnsi"/>
          <w:b/>
          <w:spacing w:val="-2"/>
          <w:sz w:val="18"/>
          <w:szCs w:val="18"/>
        </w:rPr>
        <w:t xml:space="preserve"> </w:t>
      </w:r>
      <w:r w:rsidR="009524E5" w:rsidRPr="009524E5">
        <w:rPr>
          <w:rFonts w:ascii="Verdana" w:hAnsi="Verdana" w:cstheme="minorHAnsi"/>
          <w:bCs/>
          <w:spacing w:val="-2"/>
          <w:sz w:val="18"/>
          <w:szCs w:val="18"/>
        </w:rPr>
        <w:t>varies by instructor</w:t>
      </w:r>
    </w:p>
    <w:p w14:paraId="31AE8EFC" w14:textId="77777777" w:rsidR="006462E0" w:rsidRPr="00393097" w:rsidRDefault="00D91EA6">
      <w:pPr>
        <w:pStyle w:val="BodyText"/>
        <w:spacing w:before="292"/>
        <w:ind w:left="220" w:firstLine="0"/>
        <w:rPr>
          <w:rFonts w:ascii="Verdana" w:hAnsi="Verdana" w:cstheme="minorHAnsi"/>
          <w:sz w:val="18"/>
          <w:szCs w:val="18"/>
        </w:rPr>
      </w:pPr>
      <w:r w:rsidRPr="00393097">
        <w:rPr>
          <w:rFonts w:ascii="Verdana" w:hAnsi="Verdana" w:cstheme="minorHAnsi"/>
          <w:sz w:val="18"/>
          <w:szCs w:val="18"/>
        </w:rPr>
        <w:t>Week</w:t>
      </w:r>
      <w:r w:rsidRPr="00393097">
        <w:rPr>
          <w:rFonts w:ascii="Verdana" w:hAnsi="Verdana" w:cstheme="minorHAnsi"/>
          <w:spacing w:val="-2"/>
          <w:sz w:val="18"/>
          <w:szCs w:val="18"/>
        </w:rPr>
        <w:t xml:space="preserve"> </w:t>
      </w:r>
      <w:r w:rsidRPr="00393097">
        <w:rPr>
          <w:rFonts w:ascii="Verdana" w:hAnsi="Verdana" w:cstheme="minorHAnsi"/>
          <w:spacing w:val="-10"/>
          <w:sz w:val="18"/>
          <w:szCs w:val="18"/>
        </w:rPr>
        <w:t>2</w:t>
      </w:r>
    </w:p>
    <w:p w14:paraId="31AE8EFD" w14:textId="037CDABA" w:rsidR="006462E0" w:rsidRPr="00393097" w:rsidRDefault="00D91EA6">
      <w:pPr>
        <w:pStyle w:val="ListParagraph"/>
        <w:numPr>
          <w:ilvl w:val="0"/>
          <w:numId w:val="1"/>
        </w:numPr>
        <w:tabs>
          <w:tab w:val="left" w:pos="348"/>
        </w:tabs>
        <w:ind w:left="348" w:hanging="128"/>
        <w:rPr>
          <w:rFonts w:ascii="Verdana" w:hAnsi="Verdana" w:cstheme="minorHAnsi"/>
          <w:b/>
          <w:sz w:val="18"/>
          <w:szCs w:val="18"/>
        </w:rPr>
      </w:pPr>
      <w:r w:rsidRPr="00393097">
        <w:rPr>
          <w:rFonts w:ascii="Verdana" w:hAnsi="Verdana" w:cstheme="minorHAnsi"/>
          <w:b/>
          <w:sz w:val="18"/>
          <w:szCs w:val="18"/>
        </w:rPr>
        <w:t>Unit</w:t>
      </w:r>
      <w:r w:rsidRPr="00393097">
        <w:rPr>
          <w:rFonts w:ascii="Verdana" w:hAnsi="Verdana" w:cstheme="minorHAnsi"/>
          <w:b/>
          <w:spacing w:val="-2"/>
          <w:sz w:val="18"/>
          <w:szCs w:val="18"/>
        </w:rPr>
        <w:t xml:space="preserve"> </w:t>
      </w:r>
      <w:r w:rsidRPr="00393097">
        <w:rPr>
          <w:rFonts w:ascii="Verdana" w:hAnsi="Verdana" w:cstheme="minorHAnsi"/>
          <w:b/>
          <w:sz w:val="18"/>
          <w:szCs w:val="18"/>
        </w:rPr>
        <w:t>of</w:t>
      </w:r>
      <w:r w:rsidRPr="00393097">
        <w:rPr>
          <w:rFonts w:ascii="Verdana" w:hAnsi="Verdana" w:cstheme="minorHAnsi"/>
          <w:b/>
          <w:spacing w:val="-1"/>
          <w:sz w:val="18"/>
          <w:szCs w:val="18"/>
        </w:rPr>
        <w:t xml:space="preserve"> </w:t>
      </w:r>
      <w:r w:rsidRPr="00393097">
        <w:rPr>
          <w:rFonts w:ascii="Verdana" w:hAnsi="Verdana" w:cstheme="minorHAnsi"/>
          <w:b/>
          <w:spacing w:val="-2"/>
          <w:sz w:val="18"/>
          <w:szCs w:val="18"/>
        </w:rPr>
        <w:t>Instruction:</w:t>
      </w:r>
      <w:r w:rsidR="0046766A">
        <w:rPr>
          <w:rFonts w:ascii="Verdana" w:hAnsi="Verdana" w:cstheme="minorHAnsi"/>
          <w:b/>
          <w:spacing w:val="-2"/>
          <w:sz w:val="18"/>
          <w:szCs w:val="18"/>
        </w:rPr>
        <w:t xml:space="preserve"> </w:t>
      </w:r>
      <w:r w:rsidR="0046766A" w:rsidRPr="0046766A">
        <w:rPr>
          <w:rFonts w:ascii="Verdana" w:hAnsi="Verdana" w:cstheme="minorHAnsi"/>
          <w:bCs/>
          <w:spacing w:val="-2"/>
          <w:sz w:val="18"/>
          <w:szCs w:val="18"/>
        </w:rPr>
        <w:t>Competency 2</w:t>
      </w:r>
    </w:p>
    <w:p w14:paraId="31AE8EFE" w14:textId="3D33FF65" w:rsidR="006462E0" w:rsidRPr="006C157F" w:rsidRDefault="00D91EA6" w:rsidP="006C157F">
      <w:pPr>
        <w:pStyle w:val="ListParagraph"/>
        <w:numPr>
          <w:ilvl w:val="0"/>
          <w:numId w:val="1"/>
        </w:numPr>
        <w:tabs>
          <w:tab w:val="left" w:pos="348"/>
        </w:tabs>
        <w:ind w:left="348" w:hanging="128"/>
        <w:rPr>
          <w:rFonts w:ascii="Verdana" w:hAnsi="Verdana" w:cstheme="minorHAnsi"/>
          <w:b/>
          <w:sz w:val="18"/>
          <w:szCs w:val="18"/>
        </w:rPr>
      </w:pPr>
      <w:r w:rsidRPr="00393097">
        <w:rPr>
          <w:rFonts w:ascii="Verdana" w:hAnsi="Verdana" w:cstheme="minorHAnsi"/>
          <w:b/>
          <w:sz w:val="18"/>
          <w:szCs w:val="18"/>
        </w:rPr>
        <w:t>Learning</w:t>
      </w:r>
      <w:r w:rsidRPr="00393097">
        <w:rPr>
          <w:rFonts w:ascii="Verdana" w:hAnsi="Verdana" w:cstheme="minorHAnsi"/>
          <w:b/>
          <w:spacing w:val="-4"/>
          <w:sz w:val="18"/>
          <w:szCs w:val="18"/>
        </w:rPr>
        <w:t xml:space="preserve"> </w:t>
      </w:r>
      <w:r w:rsidRPr="00393097">
        <w:rPr>
          <w:rFonts w:ascii="Verdana" w:hAnsi="Verdana" w:cstheme="minorHAnsi"/>
          <w:b/>
          <w:spacing w:val="-2"/>
          <w:sz w:val="18"/>
          <w:szCs w:val="18"/>
        </w:rPr>
        <w:t>Objectives/Goals:</w:t>
      </w:r>
      <w:r w:rsidR="0046766A">
        <w:rPr>
          <w:rFonts w:ascii="Verdana" w:hAnsi="Verdana" w:cstheme="minorHAnsi"/>
          <w:b/>
          <w:spacing w:val="-2"/>
          <w:sz w:val="18"/>
          <w:szCs w:val="18"/>
        </w:rPr>
        <w:t xml:space="preserve"> </w:t>
      </w:r>
      <w:r w:rsidR="0046766A" w:rsidRPr="009524E5">
        <w:rPr>
          <w:rFonts w:ascii="Verdana" w:hAnsi="Verdana" w:cstheme="minorHAnsi"/>
          <w:bCs/>
          <w:spacing w:val="-2"/>
          <w:sz w:val="18"/>
          <w:szCs w:val="18"/>
        </w:rPr>
        <w:t>Identify the seven rules of medication administration.</w:t>
      </w:r>
      <w:r w:rsidR="006C157F">
        <w:rPr>
          <w:rFonts w:ascii="Verdana" w:hAnsi="Verdana" w:cstheme="minorHAnsi"/>
          <w:bCs/>
          <w:spacing w:val="-2"/>
          <w:sz w:val="18"/>
          <w:szCs w:val="18"/>
        </w:rPr>
        <w:t xml:space="preserve"> </w:t>
      </w:r>
    </w:p>
    <w:p w14:paraId="31AE8EFF" w14:textId="621DBDA0" w:rsidR="006462E0" w:rsidRPr="00393097" w:rsidRDefault="00D91EA6">
      <w:pPr>
        <w:pStyle w:val="ListParagraph"/>
        <w:numPr>
          <w:ilvl w:val="0"/>
          <w:numId w:val="1"/>
        </w:numPr>
        <w:tabs>
          <w:tab w:val="left" w:pos="348"/>
        </w:tabs>
        <w:ind w:left="348" w:hanging="128"/>
        <w:rPr>
          <w:rFonts w:ascii="Verdana" w:hAnsi="Verdana" w:cstheme="minorHAnsi"/>
          <w:b/>
          <w:sz w:val="18"/>
          <w:szCs w:val="18"/>
        </w:rPr>
      </w:pPr>
      <w:r w:rsidRPr="00393097">
        <w:rPr>
          <w:rFonts w:ascii="Verdana" w:hAnsi="Verdana" w:cstheme="minorHAnsi"/>
          <w:b/>
          <w:spacing w:val="-2"/>
          <w:sz w:val="18"/>
          <w:szCs w:val="18"/>
        </w:rPr>
        <w:t>Assignment:</w:t>
      </w:r>
      <w:r w:rsidR="009524E5">
        <w:rPr>
          <w:rFonts w:ascii="Verdana" w:hAnsi="Verdana" w:cstheme="minorHAnsi"/>
          <w:b/>
          <w:spacing w:val="-2"/>
          <w:sz w:val="18"/>
          <w:szCs w:val="18"/>
        </w:rPr>
        <w:t xml:space="preserve"> </w:t>
      </w:r>
      <w:r w:rsidR="009524E5" w:rsidRPr="009524E5">
        <w:rPr>
          <w:rFonts w:ascii="Verdana" w:hAnsi="Verdana" w:cstheme="minorHAnsi"/>
          <w:bCs/>
          <w:spacing w:val="-2"/>
          <w:sz w:val="18"/>
          <w:szCs w:val="18"/>
        </w:rPr>
        <w:t>varies by instructor</w:t>
      </w:r>
    </w:p>
    <w:p w14:paraId="31AE8F00" w14:textId="735058A9" w:rsidR="006462E0" w:rsidRPr="00393097" w:rsidRDefault="00D91EA6">
      <w:pPr>
        <w:pStyle w:val="ListParagraph"/>
        <w:numPr>
          <w:ilvl w:val="0"/>
          <w:numId w:val="1"/>
        </w:numPr>
        <w:tabs>
          <w:tab w:val="left" w:pos="348"/>
        </w:tabs>
        <w:ind w:left="348" w:hanging="128"/>
        <w:rPr>
          <w:rFonts w:ascii="Verdana" w:hAnsi="Verdana" w:cstheme="minorHAnsi"/>
          <w:b/>
          <w:sz w:val="18"/>
          <w:szCs w:val="18"/>
        </w:rPr>
      </w:pPr>
      <w:r w:rsidRPr="00393097">
        <w:rPr>
          <w:rFonts w:ascii="Verdana" w:hAnsi="Verdana" w:cstheme="minorHAnsi"/>
          <w:b/>
          <w:sz w:val="18"/>
          <w:szCs w:val="18"/>
        </w:rPr>
        <w:t>Assessment</w:t>
      </w:r>
      <w:r w:rsidRPr="00393097">
        <w:rPr>
          <w:rFonts w:ascii="Verdana" w:hAnsi="Verdana" w:cstheme="minorHAnsi"/>
          <w:b/>
          <w:spacing w:val="-4"/>
          <w:sz w:val="18"/>
          <w:szCs w:val="18"/>
        </w:rPr>
        <w:t xml:space="preserve"> </w:t>
      </w:r>
      <w:r w:rsidRPr="00393097">
        <w:rPr>
          <w:rFonts w:ascii="Verdana" w:hAnsi="Verdana" w:cstheme="minorHAnsi"/>
          <w:b/>
          <w:spacing w:val="-2"/>
          <w:sz w:val="18"/>
          <w:szCs w:val="18"/>
        </w:rPr>
        <w:t>Methods:</w:t>
      </w:r>
      <w:r w:rsidR="009524E5">
        <w:rPr>
          <w:rFonts w:ascii="Verdana" w:hAnsi="Verdana" w:cstheme="minorHAnsi"/>
          <w:b/>
          <w:spacing w:val="-2"/>
          <w:sz w:val="18"/>
          <w:szCs w:val="18"/>
        </w:rPr>
        <w:t xml:space="preserve"> </w:t>
      </w:r>
      <w:r w:rsidR="009524E5" w:rsidRPr="009524E5">
        <w:rPr>
          <w:rFonts w:ascii="Verdana" w:hAnsi="Verdana" w:cstheme="minorHAnsi"/>
          <w:bCs/>
          <w:spacing w:val="-2"/>
          <w:sz w:val="18"/>
          <w:szCs w:val="18"/>
        </w:rPr>
        <w:t>varies by instructor</w:t>
      </w:r>
    </w:p>
    <w:p w14:paraId="31AE8F01" w14:textId="77777777" w:rsidR="006462E0" w:rsidRPr="00393097" w:rsidRDefault="00D91EA6">
      <w:pPr>
        <w:pStyle w:val="BodyText"/>
        <w:spacing w:before="292"/>
        <w:ind w:left="220" w:firstLine="0"/>
        <w:rPr>
          <w:rFonts w:ascii="Verdana" w:hAnsi="Verdana" w:cstheme="minorHAnsi"/>
          <w:sz w:val="18"/>
          <w:szCs w:val="18"/>
        </w:rPr>
      </w:pPr>
      <w:r w:rsidRPr="00393097">
        <w:rPr>
          <w:rFonts w:ascii="Verdana" w:hAnsi="Verdana" w:cstheme="minorHAnsi"/>
          <w:sz w:val="18"/>
          <w:szCs w:val="18"/>
        </w:rPr>
        <w:t>Week</w:t>
      </w:r>
      <w:r w:rsidRPr="00393097">
        <w:rPr>
          <w:rFonts w:ascii="Verdana" w:hAnsi="Verdana" w:cstheme="minorHAnsi"/>
          <w:spacing w:val="-2"/>
          <w:sz w:val="18"/>
          <w:szCs w:val="18"/>
        </w:rPr>
        <w:t xml:space="preserve"> </w:t>
      </w:r>
      <w:r w:rsidRPr="00393097">
        <w:rPr>
          <w:rFonts w:ascii="Verdana" w:hAnsi="Verdana" w:cstheme="minorHAnsi"/>
          <w:spacing w:val="-10"/>
          <w:sz w:val="18"/>
          <w:szCs w:val="18"/>
        </w:rPr>
        <w:t>3</w:t>
      </w:r>
    </w:p>
    <w:p w14:paraId="31AE8F02" w14:textId="2A592F63" w:rsidR="006462E0" w:rsidRPr="00393097" w:rsidRDefault="00D91EA6">
      <w:pPr>
        <w:pStyle w:val="ListParagraph"/>
        <w:numPr>
          <w:ilvl w:val="0"/>
          <w:numId w:val="1"/>
        </w:numPr>
        <w:tabs>
          <w:tab w:val="left" w:pos="348"/>
        </w:tabs>
        <w:ind w:left="348" w:hanging="128"/>
        <w:rPr>
          <w:rFonts w:ascii="Verdana" w:hAnsi="Verdana" w:cstheme="minorHAnsi"/>
          <w:b/>
          <w:sz w:val="18"/>
          <w:szCs w:val="18"/>
        </w:rPr>
      </w:pPr>
      <w:r w:rsidRPr="00393097">
        <w:rPr>
          <w:rFonts w:ascii="Verdana" w:hAnsi="Verdana" w:cstheme="minorHAnsi"/>
          <w:b/>
          <w:sz w:val="18"/>
          <w:szCs w:val="18"/>
        </w:rPr>
        <w:t>Unit</w:t>
      </w:r>
      <w:r w:rsidRPr="00393097">
        <w:rPr>
          <w:rFonts w:ascii="Verdana" w:hAnsi="Verdana" w:cstheme="minorHAnsi"/>
          <w:b/>
          <w:spacing w:val="-2"/>
          <w:sz w:val="18"/>
          <w:szCs w:val="18"/>
        </w:rPr>
        <w:t xml:space="preserve"> </w:t>
      </w:r>
      <w:r w:rsidRPr="00393097">
        <w:rPr>
          <w:rFonts w:ascii="Verdana" w:hAnsi="Verdana" w:cstheme="minorHAnsi"/>
          <w:b/>
          <w:sz w:val="18"/>
          <w:szCs w:val="18"/>
        </w:rPr>
        <w:t>of</w:t>
      </w:r>
      <w:r w:rsidRPr="00393097">
        <w:rPr>
          <w:rFonts w:ascii="Verdana" w:hAnsi="Verdana" w:cstheme="minorHAnsi"/>
          <w:b/>
          <w:spacing w:val="-1"/>
          <w:sz w:val="18"/>
          <w:szCs w:val="18"/>
        </w:rPr>
        <w:t xml:space="preserve"> </w:t>
      </w:r>
      <w:r w:rsidRPr="00393097">
        <w:rPr>
          <w:rFonts w:ascii="Verdana" w:hAnsi="Verdana" w:cstheme="minorHAnsi"/>
          <w:b/>
          <w:spacing w:val="-2"/>
          <w:sz w:val="18"/>
          <w:szCs w:val="18"/>
        </w:rPr>
        <w:t>Instruction:</w:t>
      </w:r>
      <w:r w:rsidR="006C157F">
        <w:rPr>
          <w:rFonts w:ascii="Verdana" w:hAnsi="Verdana" w:cstheme="minorHAnsi"/>
          <w:b/>
          <w:spacing w:val="-2"/>
          <w:sz w:val="18"/>
          <w:szCs w:val="18"/>
        </w:rPr>
        <w:t xml:space="preserve"> </w:t>
      </w:r>
      <w:r w:rsidR="006C157F" w:rsidRPr="006C157F">
        <w:rPr>
          <w:rFonts w:ascii="Verdana" w:hAnsi="Verdana" w:cstheme="minorHAnsi"/>
          <w:bCs/>
          <w:spacing w:val="-2"/>
          <w:sz w:val="18"/>
          <w:szCs w:val="18"/>
        </w:rPr>
        <w:t>Competency 3</w:t>
      </w:r>
    </w:p>
    <w:p w14:paraId="31AE8F03" w14:textId="3F195AB6" w:rsidR="006462E0" w:rsidRPr="00393097" w:rsidRDefault="00D91EA6">
      <w:pPr>
        <w:pStyle w:val="ListParagraph"/>
        <w:numPr>
          <w:ilvl w:val="0"/>
          <w:numId w:val="1"/>
        </w:numPr>
        <w:tabs>
          <w:tab w:val="left" w:pos="348"/>
        </w:tabs>
        <w:spacing w:before="2"/>
        <w:ind w:left="348" w:hanging="128"/>
        <w:rPr>
          <w:rFonts w:ascii="Verdana" w:hAnsi="Verdana" w:cstheme="minorHAnsi"/>
          <w:b/>
          <w:sz w:val="18"/>
          <w:szCs w:val="18"/>
        </w:rPr>
      </w:pPr>
      <w:r w:rsidRPr="00393097">
        <w:rPr>
          <w:rFonts w:ascii="Verdana" w:hAnsi="Verdana" w:cstheme="minorHAnsi"/>
          <w:b/>
          <w:sz w:val="18"/>
          <w:szCs w:val="18"/>
        </w:rPr>
        <w:t>Learning</w:t>
      </w:r>
      <w:r w:rsidRPr="00393097">
        <w:rPr>
          <w:rFonts w:ascii="Verdana" w:hAnsi="Verdana" w:cstheme="minorHAnsi"/>
          <w:b/>
          <w:spacing w:val="-4"/>
          <w:sz w:val="18"/>
          <w:szCs w:val="18"/>
        </w:rPr>
        <w:t xml:space="preserve"> </w:t>
      </w:r>
      <w:r w:rsidRPr="00393097">
        <w:rPr>
          <w:rFonts w:ascii="Verdana" w:hAnsi="Verdana" w:cstheme="minorHAnsi"/>
          <w:b/>
          <w:spacing w:val="-2"/>
          <w:sz w:val="18"/>
          <w:szCs w:val="18"/>
        </w:rPr>
        <w:t>Objectives/Goals:</w:t>
      </w:r>
      <w:r w:rsidR="006C157F">
        <w:rPr>
          <w:rFonts w:ascii="Verdana" w:hAnsi="Verdana" w:cstheme="minorHAnsi"/>
          <w:b/>
          <w:spacing w:val="-2"/>
          <w:sz w:val="18"/>
          <w:szCs w:val="18"/>
        </w:rPr>
        <w:t xml:space="preserve"> </w:t>
      </w:r>
      <w:r w:rsidR="006C157F">
        <w:rPr>
          <w:rFonts w:ascii="Verdana" w:hAnsi="Verdana" w:cstheme="minorHAnsi"/>
          <w:bCs/>
          <w:spacing w:val="-2"/>
          <w:sz w:val="18"/>
          <w:szCs w:val="18"/>
        </w:rPr>
        <w:t>Select proper site for administering parenteral medication. Administer parenteral medication. Demonstrate proper disposal of biohazardous materials.</w:t>
      </w:r>
    </w:p>
    <w:p w14:paraId="31AE8F04" w14:textId="2C4C544C" w:rsidR="006462E0" w:rsidRPr="00393097" w:rsidRDefault="00D91EA6">
      <w:pPr>
        <w:pStyle w:val="ListParagraph"/>
        <w:numPr>
          <w:ilvl w:val="0"/>
          <w:numId w:val="1"/>
        </w:numPr>
        <w:tabs>
          <w:tab w:val="left" w:pos="348"/>
        </w:tabs>
        <w:ind w:left="348" w:hanging="128"/>
        <w:rPr>
          <w:rFonts w:ascii="Verdana" w:hAnsi="Verdana" w:cstheme="minorHAnsi"/>
          <w:b/>
          <w:sz w:val="18"/>
          <w:szCs w:val="18"/>
        </w:rPr>
      </w:pPr>
      <w:r w:rsidRPr="00393097">
        <w:rPr>
          <w:rFonts w:ascii="Verdana" w:hAnsi="Verdana" w:cstheme="minorHAnsi"/>
          <w:b/>
          <w:spacing w:val="-2"/>
          <w:sz w:val="18"/>
          <w:szCs w:val="18"/>
        </w:rPr>
        <w:t>Assignment:</w:t>
      </w:r>
      <w:r w:rsidR="009524E5">
        <w:rPr>
          <w:rFonts w:ascii="Verdana" w:hAnsi="Verdana" w:cstheme="minorHAnsi"/>
          <w:b/>
          <w:spacing w:val="-2"/>
          <w:sz w:val="18"/>
          <w:szCs w:val="18"/>
        </w:rPr>
        <w:t xml:space="preserve"> </w:t>
      </w:r>
      <w:r w:rsidR="009524E5" w:rsidRPr="009524E5">
        <w:rPr>
          <w:rFonts w:ascii="Verdana" w:hAnsi="Verdana" w:cstheme="minorHAnsi"/>
          <w:bCs/>
          <w:spacing w:val="-2"/>
          <w:sz w:val="18"/>
          <w:szCs w:val="18"/>
        </w:rPr>
        <w:t>varies by instructor</w:t>
      </w:r>
    </w:p>
    <w:p w14:paraId="31AE8F05" w14:textId="584E3D12" w:rsidR="006462E0" w:rsidRPr="00393097" w:rsidRDefault="00D91EA6">
      <w:pPr>
        <w:pStyle w:val="ListParagraph"/>
        <w:numPr>
          <w:ilvl w:val="0"/>
          <w:numId w:val="1"/>
        </w:numPr>
        <w:tabs>
          <w:tab w:val="left" w:pos="348"/>
        </w:tabs>
        <w:ind w:left="348" w:hanging="128"/>
        <w:rPr>
          <w:rFonts w:ascii="Verdana" w:hAnsi="Verdana" w:cstheme="minorHAnsi"/>
          <w:b/>
          <w:sz w:val="18"/>
          <w:szCs w:val="18"/>
        </w:rPr>
      </w:pPr>
      <w:r w:rsidRPr="00393097">
        <w:rPr>
          <w:rFonts w:ascii="Verdana" w:hAnsi="Verdana" w:cstheme="minorHAnsi"/>
          <w:b/>
          <w:sz w:val="18"/>
          <w:szCs w:val="18"/>
        </w:rPr>
        <w:t>Assessment</w:t>
      </w:r>
      <w:r w:rsidRPr="00393097">
        <w:rPr>
          <w:rFonts w:ascii="Verdana" w:hAnsi="Verdana" w:cstheme="minorHAnsi"/>
          <w:b/>
          <w:spacing w:val="-4"/>
          <w:sz w:val="18"/>
          <w:szCs w:val="18"/>
        </w:rPr>
        <w:t xml:space="preserve"> </w:t>
      </w:r>
      <w:r w:rsidRPr="00393097">
        <w:rPr>
          <w:rFonts w:ascii="Verdana" w:hAnsi="Verdana" w:cstheme="minorHAnsi"/>
          <w:b/>
          <w:spacing w:val="-2"/>
          <w:sz w:val="18"/>
          <w:szCs w:val="18"/>
        </w:rPr>
        <w:t>Methods:</w:t>
      </w:r>
      <w:r w:rsidR="009524E5">
        <w:rPr>
          <w:rFonts w:ascii="Verdana" w:hAnsi="Verdana" w:cstheme="minorHAnsi"/>
          <w:b/>
          <w:spacing w:val="-2"/>
          <w:sz w:val="18"/>
          <w:szCs w:val="18"/>
        </w:rPr>
        <w:t xml:space="preserve"> </w:t>
      </w:r>
      <w:r w:rsidR="009524E5" w:rsidRPr="009524E5">
        <w:rPr>
          <w:rFonts w:ascii="Verdana" w:hAnsi="Verdana" w:cstheme="minorHAnsi"/>
          <w:bCs/>
          <w:spacing w:val="-2"/>
          <w:sz w:val="18"/>
          <w:szCs w:val="18"/>
        </w:rPr>
        <w:t>varies by instructor</w:t>
      </w:r>
    </w:p>
    <w:p w14:paraId="31AE8F06" w14:textId="77777777" w:rsidR="006462E0" w:rsidRPr="00393097" w:rsidRDefault="00D91EA6">
      <w:pPr>
        <w:pStyle w:val="BodyText"/>
        <w:spacing w:before="292"/>
        <w:ind w:left="220" w:firstLine="0"/>
        <w:rPr>
          <w:rFonts w:ascii="Verdana" w:hAnsi="Verdana" w:cstheme="minorHAnsi"/>
          <w:sz w:val="18"/>
          <w:szCs w:val="18"/>
        </w:rPr>
      </w:pPr>
      <w:r w:rsidRPr="00393097">
        <w:rPr>
          <w:rFonts w:ascii="Verdana" w:hAnsi="Verdana" w:cstheme="minorHAnsi"/>
          <w:sz w:val="18"/>
          <w:szCs w:val="18"/>
        </w:rPr>
        <w:t>Week</w:t>
      </w:r>
      <w:r w:rsidRPr="00393097">
        <w:rPr>
          <w:rFonts w:ascii="Verdana" w:hAnsi="Verdana" w:cstheme="minorHAnsi"/>
          <w:spacing w:val="-2"/>
          <w:sz w:val="18"/>
          <w:szCs w:val="18"/>
        </w:rPr>
        <w:t xml:space="preserve"> </w:t>
      </w:r>
      <w:r w:rsidRPr="00393097">
        <w:rPr>
          <w:rFonts w:ascii="Verdana" w:hAnsi="Verdana" w:cstheme="minorHAnsi"/>
          <w:spacing w:val="-10"/>
          <w:sz w:val="18"/>
          <w:szCs w:val="18"/>
        </w:rPr>
        <w:t>4</w:t>
      </w:r>
    </w:p>
    <w:p w14:paraId="31AE8F07" w14:textId="48649BC0" w:rsidR="006462E0" w:rsidRPr="00393097" w:rsidRDefault="00D91EA6">
      <w:pPr>
        <w:pStyle w:val="ListParagraph"/>
        <w:numPr>
          <w:ilvl w:val="0"/>
          <w:numId w:val="1"/>
        </w:numPr>
        <w:tabs>
          <w:tab w:val="left" w:pos="348"/>
        </w:tabs>
        <w:ind w:left="348" w:hanging="128"/>
        <w:rPr>
          <w:rFonts w:ascii="Verdana" w:hAnsi="Verdana" w:cstheme="minorHAnsi"/>
          <w:b/>
          <w:sz w:val="18"/>
          <w:szCs w:val="18"/>
        </w:rPr>
      </w:pPr>
      <w:r w:rsidRPr="00393097">
        <w:rPr>
          <w:rFonts w:ascii="Verdana" w:hAnsi="Verdana" w:cstheme="minorHAnsi"/>
          <w:b/>
          <w:sz w:val="18"/>
          <w:szCs w:val="18"/>
        </w:rPr>
        <w:t>Unit</w:t>
      </w:r>
      <w:r w:rsidRPr="00393097">
        <w:rPr>
          <w:rFonts w:ascii="Verdana" w:hAnsi="Verdana" w:cstheme="minorHAnsi"/>
          <w:b/>
          <w:spacing w:val="-2"/>
          <w:sz w:val="18"/>
          <w:szCs w:val="18"/>
        </w:rPr>
        <w:t xml:space="preserve"> </w:t>
      </w:r>
      <w:r w:rsidRPr="00393097">
        <w:rPr>
          <w:rFonts w:ascii="Verdana" w:hAnsi="Verdana" w:cstheme="minorHAnsi"/>
          <w:b/>
          <w:sz w:val="18"/>
          <w:szCs w:val="18"/>
        </w:rPr>
        <w:t>of</w:t>
      </w:r>
      <w:r w:rsidRPr="00393097">
        <w:rPr>
          <w:rFonts w:ascii="Verdana" w:hAnsi="Verdana" w:cstheme="minorHAnsi"/>
          <w:b/>
          <w:spacing w:val="-1"/>
          <w:sz w:val="18"/>
          <w:szCs w:val="18"/>
        </w:rPr>
        <w:t xml:space="preserve"> </w:t>
      </w:r>
      <w:r w:rsidRPr="00393097">
        <w:rPr>
          <w:rFonts w:ascii="Verdana" w:hAnsi="Verdana" w:cstheme="minorHAnsi"/>
          <w:b/>
          <w:spacing w:val="-2"/>
          <w:sz w:val="18"/>
          <w:szCs w:val="18"/>
        </w:rPr>
        <w:t>Instruction:</w:t>
      </w:r>
      <w:r w:rsidR="006C157F">
        <w:rPr>
          <w:rFonts w:ascii="Verdana" w:hAnsi="Verdana" w:cstheme="minorHAnsi"/>
          <w:b/>
          <w:spacing w:val="-2"/>
          <w:sz w:val="18"/>
          <w:szCs w:val="18"/>
        </w:rPr>
        <w:t xml:space="preserve"> </w:t>
      </w:r>
      <w:r w:rsidR="006C157F">
        <w:rPr>
          <w:rFonts w:ascii="Verdana" w:hAnsi="Verdana" w:cstheme="minorHAnsi"/>
          <w:bCs/>
          <w:spacing w:val="-2"/>
          <w:sz w:val="18"/>
          <w:szCs w:val="18"/>
        </w:rPr>
        <w:t>Competency 4</w:t>
      </w:r>
    </w:p>
    <w:p w14:paraId="31AE8F08" w14:textId="02A5651D" w:rsidR="006462E0" w:rsidRPr="00393097" w:rsidRDefault="00D91EA6">
      <w:pPr>
        <w:pStyle w:val="ListParagraph"/>
        <w:numPr>
          <w:ilvl w:val="0"/>
          <w:numId w:val="1"/>
        </w:numPr>
        <w:tabs>
          <w:tab w:val="left" w:pos="348"/>
        </w:tabs>
        <w:ind w:left="348" w:hanging="128"/>
        <w:rPr>
          <w:rFonts w:ascii="Verdana" w:hAnsi="Verdana" w:cstheme="minorHAnsi"/>
          <w:b/>
          <w:sz w:val="18"/>
          <w:szCs w:val="18"/>
        </w:rPr>
      </w:pPr>
      <w:r w:rsidRPr="00393097">
        <w:rPr>
          <w:rFonts w:ascii="Verdana" w:hAnsi="Verdana" w:cstheme="minorHAnsi"/>
          <w:b/>
          <w:sz w:val="18"/>
          <w:szCs w:val="18"/>
        </w:rPr>
        <w:t>Learning</w:t>
      </w:r>
      <w:r w:rsidRPr="00393097">
        <w:rPr>
          <w:rFonts w:ascii="Verdana" w:hAnsi="Verdana" w:cstheme="minorHAnsi"/>
          <w:b/>
          <w:spacing w:val="-4"/>
          <w:sz w:val="18"/>
          <w:szCs w:val="18"/>
        </w:rPr>
        <w:t xml:space="preserve"> </w:t>
      </w:r>
      <w:r w:rsidRPr="00393097">
        <w:rPr>
          <w:rFonts w:ascii="Verdana" w:hAnsi="Verdana" w:cstheme="minorHAnsi"/>
          <w:b/>
          <w:spacing w:val="-2"/>
          <w:sz w:val="18"/>
          <w:szCs w:val="18"/>
        </w:rPr>
        <w:t>Objectives/Goals:</w:t>
      </w:r>
      <w:r w:rsidR="006C157F">
        <w:rPr>
          <w:rFonts w:ascii="Verdana" w:hAnsi="Verdana" w:cstheme="minorHAnsi"/>
          <w:b/>
          <w:spacing w:val="-2"/>
          <w:sz w:val="18"/>
          <w:szCs w:val="18"/>
        </w:rPr>
        <w:t xml:space="preserve"> </w:t>
      </w:r>
      <w:r w:rsidR="006C157F">
        <w:rPr>
          <w:rFonts w:ascii="Verdana" w:hAnsi="Verdana" w:cstheme="minorHAnsi"/>
          <w:bCs/>
          <w:spacing w:val="-2"/>
          <w:sz w:val="18"/>
          <w:szCs w:val="18"/>
        </w:rPr>
        <w:t>Select proper site for administering parenteral medication. Administer parenteral medication. Demonstrate proper disposal of biohazardous materials.</w:t>
      </w:r>
    </w:p>
    <w:p w14:paraId="31AE8F09" w14:textId="5CA0BDA5" w:rsidR="006462E0" w:rsidRPr="00393097" w:rsidRDefault="00D91EA6">
      <w:pPr>
        <w:pStyle w:val="ListParagraph"/>
        <w:numPr>
          <w:ilvl w:val="0"/>
          <w:numId w:val="1"/>
        </w:numPr>
        <w:tabs>
          <w:tab w:val="left" w:pos="348"/>
        </w:tabs>
        <w:ind w:left="348" w:hanging="128"/>
        <w:rPr>
          <w:rFonts w:ascii="Verdana" w:hAnsi="Verdana" w:cstheme="minorHAnsi"/>
          <w:b/>
          <w:sz w:val="18"/>
          <w:szCs w:val="18"/>
        </w:rPr>
      </w:pPr>
      <w:r w:rsidRPr="00393097">
        <w:rPr>
          <w:rFonts w:ascii="Verdana" w:hAnsi="Verdana" w:cstheme="minorHAnsi"/>
          <w:b/>
          <w:spacing w:val="-2"/>
          <w:sz w:val="18"/>
          <w:szCs w:val="18"/>
        </w:rPr>
        <w:t>Assignment:</w:t>
      </w:r>
      <w:r w:rsidR="009524E5">
        <w:rPr>
          <w:rFonts w:ascii="Verdana" w:hAnsi="Verdana" w:cstheme="minorHAnsi"/>
          <w:b/>
          <w:spacing w:val="-2"/>
          <w:sz w:val="18"/>
          <w:szCs w:val="18"/>
        </w:rPr>
        <w:t xml:space="preserve"> </w:t>
      </w:r>
      <w:r w:rsidR="009524E5" w:rsidRPr="009524E5">
        <w:rPr>
          <w:rFonts w:ascii="Verdana" w:hAnsi="Verdana" w:cstheme="minorHAnsi"/>
          <w:bCs/>
          <w:spacing w:val="-2"/>
          <w:sz w:val="18"/>
          <w:szCs w:val="18"/>
        </w:rPr>
        <w:t>varies by instructor</w:t>
      </w:r>
    </w:p>
    <w:p w14:paraId="31AE8F0A" w14:textId="7945DDF0" w:rsidR="006462E0" w:rsidRPr="00393097" w:rsidRDefault="00D91EA6">
      <w:pPr>
        <w:pStyle w:val="ListParagraph"/>
        <w:numPr>
          <w:ilvl w:val="0"/>
          <w:numId w:val="1"/>
        </w:numPr>
        <w:tabs>
          <w:tab w:val="left" w:pos="348"/>
        </w:tabs>
        <w:ind w:left="348" w:hanging="128"/>
        <w:rPr>
          <w:rFonts w:ascii="Verdana" w:hAnsi="Verdana" w:cstheme="minorHAnsi"/>
          <w:b/>
          <w:sz w:val="18"/>
          <w:szCs w:val="18"/>
        </w:rPr>
      </w:pPr>
      <w:r w:rsidRPr="00393097">
        <w:rPr>
          <w:rFonts w:ascii="Verdana" w:hAnsi="Verdana" w:cstheme="minorHAnsi"/>
          <w:b/>
          <w:sz w:val="18"/>
          <w:szCs w:val="18"/>
        </w:rPr>
        <w:t>Assessment</w:t>
      </w:r>
      <w:r w:rsidRPr="00393097">
        <w:rPr>
          <w:rFonts w:ascii="Verdana" w:hAnsi="Verdana" w:cstheme="minorHAnsi"/>
          <w:b/>
          <w:spacing w:val="-4"/>
          <w:sz w:val="18"/>
          <w:szCs w:val="18"/>
        </w:rPr>
        <w:t xml:space="preserve"> </w:t>
      </w:r>
      <w:r w:rsidRPr="00393097">
        <w:rPr>
          <w:rFonts w:ascii="Verdana" w:hAnsi="Verdana" w:cstheme="minorHAnsi"/>
          <w:b/>
          <w:spacing w:val="-2"/>
          <w:sz w:val="18"/>
          <w:szCs w:val="18"/>
        </w:rPr>
        <w:t>Methods:</w:t>
      </w:r>
      <w:r w:rsidR="009524E5">
        <w:rPr>
          <w:rFonts w:ascii="Verdana" w:hAnsi="Verdana" w:cstheme="minorHAnsi"/>
          <w:b/>
          <w:spacing w:val="-2"/>
          <w:sz w:val="18"/>
          <w:szCs w:val="18"/>
        </w:rPr>
        <w:t xml:space="preserve"> </w:t>
      </w:r>
      <w:r w:rsidR="009524E5" w:rsidRPr="009524E5">
        <w:rPr>
          <w:rFonts w:ascii="Verdana" w:hAnsi="Verdana" w:cstheme="minorHAnsi"/>
          <w:bCs/>
          <w:spacing w:val="-2"/>
          <w:sz w:val="18"/>
          <w:szCs w:val="18"/>
        </w:rPr>
        <w:t>varies by instructor</w:t>
      </w:r>
    </w:p>
    <w:p w14:paraId="31AE8F0B" w14:textId="77777777" w:rsidR="006462E0" w:rsidRPr="00393097" w:rsidRDefault="00D91EA6">
      <w:pPr>
        <w:pStyle w:val="BodyText"/>
        <w:spacing w:before="292"/>
        <w:ind w:left="220" w:firstLine="0"/>
        <w:rPr>
          <w:rFonts w:ascii="Verdana" w:hAnsi="Verdana" w:cstheme="minorHAnsi"/>
          <w:sz w:val="18"/>
          <w:szCs w:val="18"/>
        </w:rPr>
      </w:pPr>
      <w:r w:rsidRPr="00393097">
        <w:rPr>
          <w:rFonts w:ascii="Verdana" w:hAnsi="Verdana" w:cstheme="minorHAnsi"/>
          <w:sz w:val="18"/>
          <w:szCs w:val="18"/>
        </w:rPr>
        <w:t>Week</w:t>
      </w:r>
      <w:r w:rsidRPr="00393097">
        <w:rPr>
          <w:rFonts w:ascii="Verdana" w:hAnsi="Verdana" w:cstheme="minorHAnsi"/>
          <w:spacing w:val="-2"/>
          <w:sz w:val="18"/>
          <w:szCs w:val="18"/>
        </w:rPr>
        <w:t xml:space="preserve"> </w:t>
      </w:r>
      <w:r w:rsidRPr="00393097">
        <w:rPr>
          <w:rFonts w:ascii="Verdana" w:hAnsi="Verdana" w:cstheme="minorHAnsi"/>
          <w:spacing w:val="-10"/>
          <w:sz w:val="18"/>
          <w:szCs w:val="18"/>
        </w:rPr>
        <w:t>5</w:t>
      </w:r>
    </w:p>
    <w:p w14:paraId="31AE8F0C" w14:textId="26EE8215" w:rsidR="006462E0" w:rsidRPr="00393097" w:rsidRDefault="00D91EA6">
      <w:pPr>
        <w:pStyle w:val="ListParagraph"/>
        <w:numPr>
          <w:ilvl w:val="0"/>
          <w:numId w:val="1"/>
        </w:numPr>
        <w:tabs>
          <w:tab w:val="left" w:pos="348"/>
        </w:tabs>
        <w:ind w:left="348" w:hanging="128"/>
        <w:rPr>
          <w:rFonts w:ascii="Verdana" w:hAnsi="Verdana" w:cstheme="minorHAnsi"/>
          <w:b/>
          <w:sz w:val="18"/>
          <w:szCs w:val="18"/>
        </w:rPr>
      </w:pPr>
      <w:r w:rsidRPr="00393097">
        <w:rPr>
          <w:rFonts w:ascii="Verdana" w:hAnsi="Verdana" w:cstheme="minorHAnsi"/>
          <w:b/>
          <w:sz w:val="18"/>
          <w:szCs w:val="18"/>
        </w:rPr>
        <w:t>Unit</w:t>
      </w:r>
      <w:r w:rsidRPr="00393097">
        <w:rPr>
          <w:rFonts w:ascii="Verdana" w:hAnsi="Verdana" w:cstheme="minorHAnsi"/>
          <w:b/>
          <w:spacing w:val="-2"/>
          <w:sz w:val="18"/>
          <w:szCs w:val="18"/>
        </w:rPr>
        <w:t xml:space="preserve"> </w:t>
      </w:r>
      <w:r w:rsidRPr="00393097">
        <w:rPr>
          <w:rFonts w:ascii="Verdana" w:hAnsi="Verdana" w:cstheme="minorHAnsi"/>
          <w:b/>
          <w:sz w:val="18"/>
          <w:szCs w:val="18"/>
        </w:rPr>
        <w:t>of</w:t>
      </w:r>
      <w:r w:rsidRPr="00393097">
        <w:rPr>
          <w:rFonts w:ascii="Verdana" w:hAnsi="Verdana" w:cstheme="minorHAnsi"/>
          <w:b/>
          <w:spacing w:val="-1"/>
          <w:sz w:val="18"/>
          <w:szCs w:val="18"/>
        </w:rPr>
        <w:t xml:space="preserve"> </w:t>
      </w:r>
      <w:r w:rsidRPr="00393097">
        <w:rPr>
          <w:rFonts w:ascii="Verdana" w:hAnsi="Verdana" w:cstheme="minorHAnsi"/>
          <w:b/>
          <w:spacing w:val="-2"/>
          <w:sz w:val="18"/>
          <w:szCs w:val="18"/>
        </w:rPr>
        <w:t>Instruction:</w:t>
      </w:r>
      <w:r w:rsidR="006C157F">
        <w:rPr>
          <w:rFonts w:ascii="Verdana" w:hAnsi="Verdana" w:cstheme="minorHAnsi"/>
          <w:b/>
          <w:spacing w:val="-2"/>
          <w:sz w:val="18"/>
          <w:szCs w:val="18"/>
        </w:rPr>
        <w:t xml:space="preserve"> </w:t>
      </w:r>
      <w:r w:rsidR="006C157F">
        <w:rPr>
          <w:rFonts w:ascii="Verdana" w:hAnsi="Verdana" w:cstheme="minorHAnsi"/>
          <w:bCs/>
          <w:spacing w:val="-2"/>
          <w:sz w:val="18"/>
          <w:szCs w:val="18"/>
        </w:rPr>
        <w:t xml:space="preserve">Competency 5 </w:t>
      </w:r>
    </w:p>
    <w:p w14:paraId="31AE8F0D" w14:textId="41341910" w:rsidR="006462E0" w:rsidRPr="00393097" w:rsidRDefault="00D91EA6">
      <w:pPr>
        <w:pStyle w:val="ListParagraph"/>
        <w:numPr>
          <w:ilvl w:val="0"/>
          <w:numId w:val="1"/>
        </w:numPr>
        <w:tabs>
          <w:tab w:val="left" w:pos="348"/>
        </w:tabs>
        <w:ind w:left="348" w:hanging="128"/>
        <w:rPr>
          <w:rFonts w:ascii="Verdana" w:hAnsi="Verdana" w:cstheme="minorHAnsi"/>
          <w:b/>
          <w:sz w:val="18"/>
          <w:szCs w:val="18"/>
        </w:rPr>
      </w:pPr>
      <w:r w:rsidRPr="00393097">
        <w:rPr>
          <w:rFonts w:ascii="Verdana" w:hAnsi="Verdana" w:cstheme="minorHAnsi"/>
          <w:b/>
          <w:sz w:val="18"/>
          <w:szCs w:val="18"/>
        </w:rPr>
        <w:t>Learning</w:t>
      </w:r>
      <w:r w:rsidRPr="00393097">
        <w:rPr>
          <w:rFonts w:ascii="Verdana" w:hAnsi="Verdana" w:cstheme="minorHAnsi"/>
          <w:b/>
          <w:spacing w:val="-4"/>
          <w:sz w:val="18"/>
          <w:szCs w:val="18"/>
        </w:rPr>
        <w:t xml:space="preserve"> </w:t>
      </w:r>
      <w:r w:rsidRPr="00393097">
        <w:rPr>
          <w:rFonts w:ascii="Verdana" w:hAnsi="Verdana" w:cstheme="minorHAnsi"/>
          <w:b/>
          <w:spacing w:val="-2"/>
          <w:sz w:val="18"/>
          <w:szCs w:val="18"/>
        </w:rPr>
        <w:t>Objectives/Goals:</w:t>
      </w:r>
      <w:r w:rsidR="006C157F">
        <w:rPr>
          <w:rFonts w:ascii="Verdana" w:hAnsi="Verdana" w:cstheme="minorHAnsi"/>
          <w:b/>
          <w:spacing w:val="-2"/>
          <w:sz w:val="18"/>
          <w:szCs w:val="18"/>
        </w:rPr>
        <w:t xml:space="preserve"> </w:t>
      </w:r>
      <w:r w:rsidR="006C157F">
        <w:rPr>
          <w:rFonts w:ascii="Verdana" w:hAnsi="Verdana" w:cstheme="minorHAnsi"/>
          <w:bCs/>
          <w:spacing w:val="-2"/>
          <w:sz w:val="18"/>
          <w:szCs w:val="18"/>
        </w:rPr>
        <w:t>Select proper site for administering parenteral medication. Administer parenteral medication. Demonstrate proper disposal of biohazardous materials.</w:t>
      </w:r>
    </w:p>
    <w:p w14:paraId="31AE8F0E" w14:textId="707343FC" w:rsidR="006462E0" w:rsidRPr="00393097" w:rsidRDefault="00D91EA6">
      <w:pPr>
        <w:pStyle w:val="ListParagraph"/>
        <w:numPr>
          <w:ilvl w:val="0"/>
          <w:numId w:val="1"/>
        </w:numPr>
        <w:tabs>
          <w:tab w:val="left" w:pos="348"/>
        </w:tabs>
        <w:ind w:left="348" w:hanging="128"/>
        <w:rPr>
          <w:rFonts w:ascii="Verdana" w:hAnsi="Verdana" w:cstheme="minorHAnsi"/>
          <w:b/>
          <w:sz w:val="18"/>
          <w:szCs w:val="18"/>
        </w:rPr>
      </w:pPr>
      <w:r w:rsidRPr="00393097">
        <w:rPr>
          <w:rFonts w:ascii="Verdana" w:hAnsi="Verdana" w:cstheme="minorHAnsi"/>
          <w:b/>
          <w:spacing w:val="-2"/>
          <w:sz w:val="18"/>
          <w:szCs w:val="18"/>
        </w:rPr>
        <w:t>Assignment:</w:t>
      </w:r>
      <w:r w:rsidR="009524E5">
        <w:rPr>
          <w:rFonts w:ascii="Verdana" w:hAnsi="Verdana" w:cstheme="minorHAnsi"/>
          <w:b/>
          <w:spacing w:val="-2"/>
          <w:sz w:val="18"/>
          <w:szCs w:val="18"/>
        </w:rPr>
        <w:t xml:space="preserve"> </w:t>
      </w:r>
      <w:r w:rsidR="009524E5" w:rsidRPr="009524E5">
        <w:rPr>
          <w:rFonts w:ascii="Verdana" w:hAnsi="Verdana" w:cstheme="minorHAnsi"/>
          <w:bCs/>
          <w:spacing w:val="-2"/>
          <w:sz w:val="18"/>
          <w:szCs w:val="18"/>
        </w:rPr>
        <w:t>varies by instructor</w:t>
      </w:r>
    </w:p>
    <w:p w14:paraId="31AE8F0F" w14:textId="644F7742" w:rsidR="006462E0" w:rsidRPr="00393097" w:rsidRDefault="00D91EA6">
      <w:pPr>
        <w:pStyle w:val="ListParagraph"/>
        <w:numPr>
          <w:ilvl w:val="0"/>
          <w:numId w:val="1"/>
        </w:numPr>
        <w:tabs>
          <w:tab w:val="left" w:pos="348"/>
        </w:tabs>
        <w:spacing w:before="2"/>
        <w:ind w:left="348" w:hanging="128"/>
        <w:rPr>
          <w:rFonts w:ascii="Verdana" w:hAnsi="Verdana" w:cstheme="minorHAnsi"/>
          <w:b/>
          <w:sz w:val="18"/>
          <w:szCs w:val="18"/>
        </w:rPr>
      </w:pPr>
      <w:r w:rsidRPr="00393097">
        <w:rPr>
          <w:rFonts w:ascii="Verdana" w:hAnsi="Verdana" w:cstheme="minorHAnsi"/>
          <w:b/>
          <w:sz w:val="18"/>
          <w:szCs w:val="18"/>
        </w:rPr>
        <w:t>Assessment</w:t>
      </w:r>
      <w:r w:rsidRPr="00393097">
        <w:rPr>
          <w:rFonts w:ascii="Verdana" w:hAnsi="Verdana" w:cstheme="minorHAnsi"/>
          <w:b/>
          <w:spacing w:val="-4"/>
          <w:sz w:val="18"/>
          <w:szCs w:val="18"/>
        </w:rPr>
        <w:t xml:space="preserve"> </w:t>
      </w:r>
      <w:r w:rsidRPr="00393097">
        <w:rPr>
          <w:rFonts w:ascii="Verdana" w:hAnsi="Verdana" w:cstheme="minorHAnsi"/>
          <w:b/>
          <w:spacing w:val="-2"/>
          <w:sz w:val="18"/>
          <w:szCs w:val="18"/>
        </w:rPr>
        <w:t>Methods:</w:t>
      </w:r>
      <w:r w:rsidR="009524E5">
        <w:rPr>
          <w:rFonts w:ascii="Verdana" w:hAnsi="Verdana" w:cstheme="minorHAnsi"/>
          <w:b/>
          <w:spacing w:val="-2"/>
          <w:sz w:val="18"/>
          <w:szCs w:val="18"/>
        </w:rPr>
        <w:t xml:space="preserve"> </w:t>
      </w:r>
      <w:r w:rsidR="009524E5" w:rsidRPr="009524E5">
        <w:rPr>
          <w:rFonts w:ascii="Verdana" w:hAnsi="Verdana" w:cstheme="minorHAnsi"/>
          <w:bCs/>
          <w:spacing w:val="-2"/>
          <w:sz w:val="18"/>
          <w:szCs w:val="18"/>
        </w:rPr>
        <w:t>varies by instructor</w:t>
      </w:r>
    </w:p>
    <w:p w14:paraId="31AE8F10" w14:textId="77777777" w:rsidR="006462E0" w:rsidRPr="00393097" w:rsidRDefault="00D91EA6">
      <w:pPr>
        <w:pStyle w:val="BodyText"/>
        <w:spacing w:before="292"/>
        <w:ind w:left="220" w:firstLine="0"/>
        <w:rPr>
          <w:rFonts w:ascii="Verdana" w:hAnsi="Verdana" w:cstheme="minorHAnsi"/>
          <w:sz w:val="18"/>
          <w:szCs w:val="18"/>
        </w:rPr>
      </w:pPr>
      <w:r w:rsidRPr="00393097">
        <w:rPr>
          <w:rFonts w:ascii="Verdana" w:hAnsi="Verdana" w:cstheme="minorHAnsi"/>
          <w:sz w:val="18"/>
          <w:szCs w:val="18"/>
        </w:rPr>
        <w:t>Week</w:t>
      </w:r>
      <w:r w:rsidRPr="00393097">
        <w:rPr>
          <w:rFonts w:ascii="Verdana" w:hAnsi="Verdana" w:cstheme="minorHAnsi"/>
          <w:spacing w:val="-2"/>
          <w:sz w:val="18"/>
          <w:szCs w:val="18"/>
        </w:rPr>
        <w:t xml:space="preserve"> </w:t>
      </w:r>
      <w:r w:rsidRPr="00393097">
        <w:rPr>
          <w:rFonts w:ascii="Verdana" w:hAnsi="Verdana" w:cstheme="minorHAnsi"/>
          <w:spacing w:val="-10"/>
          <w:sz w:val="18"/>
          <w:szCs w:val="18"/>
        </w:rPr>
        <w:t>6</w:t>
      </w:r>
    </w:p>
    <w:p w14:paraId="31AE8F12" w14:textId="046811F8" w:rsidR="006462E0" w:rsidRPr="006C157F" w:rsidRDefault="00D91EA6">
      <w:pPr>
        <w:pStyle w:val="ListParagraph"/>
        <w:numPr>
          <w:ilvl w:val="0"/>
          <w:numId w:val="1"/>
        </w:numPr>
        <w:tabs>
          <w:tab w:val="left" w:pos="348"/>
        </w:tabs>
        <w:spacing w:before="31"/>
        <w:ind w:left="348" w:hanging="128"/>
        <w:rPr>
          <w:rFonts w:ascii="Verdana" w:hAnsi="Verdana" w:cstheme="minorHAnsi"/>
          <w:bCs/>
          <w:sz w:val="18"/>
          <w:szCs w:val="18"/>
        </w:rPr>
      </w:pPr>
      <w:r w:rsidRPr="00393097">
        <w:rPr>
          <w:rFonts w:ascii="Verdana" w:hAnsi="Verdana" w:cstheme="minorHAnsi"/>
          <w:b/>
          <w:sz w:val="18"/>
          <w:szCs w:val="18"/>
        </w:rPr>
        <w:t>Unit</w:t>
      </w:r>
      <w:r w:rsidRPr="00393097">
        <w:rPr>
          <w:rFonts w:ascii="Verdana" w:hAnsi="Verdana" w:cstheme="minorHAnsi"/>
          <w:b/>
          <w:spacing w:val="-2"/>
          <w:sz w:val="18"/>
          <w:szCs w:val="18"/>
        </w:rPr>
        <w:t xml:space="preserve"> </w:t>
      </w:r>
      <w:r w:rsidRPr="00393097">
        <w:rPr>
          <w:rFonts w:ascii="Verdana" w:hAnsi="Verdana" w:cstheme="minorHAnsi"/>
          <w:b/>
          <w:sz w:val="18"/>
          <w:szCs w:val="18"/>
        </w:rPr>
        <w:t>of</w:t>
      </w:r>
      <w:r w:rsidRPr="00393097">
        <w:rPr>
          <w:rFonts w:ascii="Verdana" w:hAnsi="Verdana" w:cstheme="minorHAnsi"/>
          <w:b/>
          <w:spacing w:val="-1"/>
          <w:sz w:val="18"/>
          <w:szCs w:val="18"/>
        </w:rPr>
        <w:t xml:space="preserve"> </w:t>
      </w:r>
      <w:r w:rsidRPr="00393097">
        <w:rPr>
          <w:rFonts w:ascii="Verdana" w:hAnsi="Verdana" w:cstheme="minorHAnsi"/>
          <w:b/>
          <w:spacing w:val="-2"/>
          <w:sz w:val="18"/>
          <w:szCs w:val="18"/>
        </w:rPr>
        <w:t>Instruction:</w:t>
      </w:r>
      <w:r w:rsidR="006C157F">
        <w:rPr>
          <w:rFonts w:ascii="Verdana" w:hAnsi="Verdana" w:cstheme="minorHAnsi"/>
          <w:b/>
          <w:spacing w:val="-2"/>
          <w:sz w:val="18"/>
          <w:szCs w:val="18"/>
        </w:rPr>
        <w:t xml:space="preserve"> </w:t>
      </w:r>
      <w:r w:rsidR="006C157F" w:rsidRPr="006C157F">
        <w:rPr>
          <w:rFonts w:ascii="Verdana" w:hAnsi="Verdana" w:cstheme="minorHAnsi"/>
          <w:bCs/>
          <w:spacing w:val="-2"/>
          <w:sz w:val="18"/>
          <w:szCs w:val="18"/>
        </w:rPr>
        <w:t>Competency 7</w:t>
      </w:r>
    </w:p>
    <w:p w14:paraId="31AE8F13" w14:textId="5BFCF876" w:rsidR="006462E0" w:rsidRPr="00393097" w:rsidRDefault="00D91EA6">
      <w:pPr>
        <w:pStyle w:val="ListParagraph"/>
        <w:numPr>
          <w:ilvl w:val="0"/>
          <w:numId w:val="1"/>
        </w:numPr>
        <w:tabs>
          <w:tab w:val="left" w:pos="348"/>
        </w:tabs>
        <w:ind w:left="348" w:hanging="128"/>
        <w:rPr>
          <w:rFonts w:ascii="Verdana" w:hAnsi="Verdana" w:cstheme="minorHAnsi"/>
          <w:b/>
          <w:sz w:val="18"/>
          <w:szCs w:val="18"/>
        </w:rPr>
      </w:pPr>
      <w:r w:rsidRPr="00393097">
        <w:rPr>
          <w:rFonts w:ascii="Verdana" w:hAnsi="Verdana" w:cstheme="minorHAnsi"/>
          <w:b/>
          <w:sz w:val="18"/>
          <w:szCs w:val="18"/>
        </w:rPr>
        <w:t>Learning</w:t>
      </w:r>
      <w:r w:rsidRPr="00393097">
        <w:rPr>
          <w:rFonts w:ascii="Verdana" w:hAnsi="Verdana" w:cstheme="minorHAnsi"/>
          <w:b/>
          <w:spacing w:val="-4"/>
          <w:sz w:val="18"/>
          <w:szCs w:val="18"/>
        </w:rPr>
        <w:t xml:space="preserve"> </w:t>
      </w:r>
      <w:r w:rsidRPr="00393097">
        <w:rPr>
          <w:rFonts w:ascii="Verdana" w:hAnsi="Verdana" w:cstheme="minorHAnsi"/>
          <w:b/>
          <w:spacing w:val="-2"/>
          <w:sz w:val="18"/>
          <w:szCs w:val="18"/>
        </w:rPr>
        <w:t>Objectives/Goals:</w:t>
      </w:r>
      <w:r w:rsidR="006C157F">
        <w:rPr>
          <w:rFonts w:ascii="Verdana" w:hAnsi="Verdana" w:cstheme="minorHAnsi"/>
          <w:b/>
          <w:spacing w:val="-2"/>
          <w:sz w:val="18"/>
          <w:szCs w:val="18"/>
        </w:rPr>
        <w:t xml:space="preserve"> </w:t>
      </w:r>
      <w:r w:rsidR="006C157F">
        <w:rPr>
          <w:rFonts w:ascii="Verdana" w:hAnsi="Verdana" w:cstheme="minorHAnsi"/>
          <w:bCs/>
          <w:spacing w:val="-2"/>
          <w:sz w:val="18"/>
          <w:szCs w:val="18"/>
        </w:rPr>
        <w:t>Select proper site for administering parenteral medication. Administer parenteral medication. Demonstrate proper disposal of biohazardous materials.</w:t>
      </w:r>
    </w:p>
    <w:p w14:paraId="31AE8F14" w14:textId="0B823BA8" w:rsidR="006462E0" w:rsidRPr="00393097" w:rsidRDefault="00D91EA6">
      <w:pPr>
        <w:pStyle w:val="ListParagraph"/>
        <w:numPr>
          <w:ilvl w:val="0"/>
          <w:numId w:val="1"/>
        </w:numPr>
        <w:tabs>
          <w:tab w:val="left" w:pos="348"/>
        </w:tabs>
        <w:ind w:left="348" w:hanging="128"/>
        <w:rPr>
          <w:rFonts w:ascii="Verdana" w:hAnsi="Verdana" w:cstheme="minorHAnsi"/>
          <w:b/>
          <w:sz w:val="18"/>
          <w:szCs w:val="18"/>
        </w:rPr>
      </w:pPr>
      <w:r w:rsidRPr="00393097">
        <w:rPr>
          <w:rFonts w:ascii="Verdana" w:hAnsi="Verdana" w:cstheme="minorHAnsi"/>
          <w:b/>
          <w:spacing w:val="-2"/>
          <w:sz w:val="18"/>
          <w:szCs w:val="18"/>
        </w:rPr>
        <w:t>Assignment:</w:t>
      </w:r>
      <w:r w:rsidR="009524E5">
        <w:rPr>
          <w:rFonts w:ascii="Verdana" w:hAnsi="Verdana" w:cstheme="minorHAnsi"/>
          <w:b/>
          <w:spacing w:val="-2"/>
          <w:sz w:val="18"/>
          <w:szCs w:val="18"/>
        </w:rPr>
        <w:t xml:space="preserve"> </w:t>
      </w:r>
      <w:r w:rsidR="009524E5" w:rsidRPr="009524E5">
        <w:rPr>
          <w:rFonts w:ascii="Verdana" w:hAnsi="Verdana" w:cstheme="minorHAnsi"/>
          <w:bCs/>
          <w:spacing w:val="-2"/>
          <w:sz w:val="18"/>
          <w:szCs w:val="18"/>
        </w:rPr>
        <w:t>varies by instructor</w:t>
      </w:r>
    </w:p>
    <w:p w14:paraId="31AE8F15" w14:textId="4D8FC1C4" w:rsidR="006462E0" w:rsidRPr="00393097" w:rsidRDefault="00D91EA6">
      <w:pPr>
        <w:pStyle w:val="ListParagraph"/>
        <w:numPr>
          <w:ilvl w:val="0"/>
          <w:numId w:val="1"/>
        </w:numPr>
        <w:tabs>
          <w:tab w:val="left" w:pos="348"/>
        </w:tabs>
        <w:ind w:left="348" w:hanging="128"/>
        <w:rPr>
          <w:rFonts w:ascii="Verdana" w:hAnsi="Verdana" w:cstheme="minorHAnsi"/>
          <w:b/>
          <w:sz w:val="18"/>
          <w:szCs w:val="18"/>
        </w:rPr>
      </w:pPr>
      <w:r w:rsidRPr="00393097">
        <w:rPr>
          <w:rFonts w:ascii="Verdana" w:hAnsi="Verdana" w:cstheme="minorHAnsi"/>
          <w:b/>
          <w:sz w:val="18"/>
          <w:szCs w:val="18"/>
        </w:rPr>
        <w:t>Assessment</w:t>
      </w:r>
      <w:r w:rsidRPr="00393097">
        <w:rPr>
          <w:rFonts w:ascii="Verdana" w:hAnsi="Verdana" w:cstheme="minorHAnsi"/>
          <w:b/>
          <w:spacing w:val="-4"/>
          <w:sz w:val="18"/>
          <w:szCs w:val="18"/>
        </w:rPr>
        <w:t xml:space="preserve"> </w:t>
      </w:r>
      <w:r w:rsidRPr="00393097">
        <w:rPr>
          <w:rFonts w:ascii="Verdana" w:hAnsi="Verdana" w:cstheme="minorHAnsi"/>
          <w:b/>
          <w:spacing w:val="-2"/>
          <w:sz w:val="18"/>
          <w:szCs w:val="18"/>
        </w:rPr>
        <w:t>Methods:</w:t>
      </w:r>
      <w:r w:rsidR="009524E5">
        <w:rPr>
          <w:rFonts w:ascii="Verdana" w:hAnsi="Verdana" w:cstheme="minorHAnsi"/>
          <w:b/>
          <w:spacing w:val="-2"/>
          <w:sz w:val="18"/>
          <w:szCs w:val="18"/>
        </w:rPr>
        <w:t xml:space="preserve"> </w:t>
      </w:r>
      <w:r w:rsidR="009524E5" w:rsidRPr="009524E5">
        <w:rPr>
          <w:rFonts w:ascii="Verdana" w:hAnsi="Verdana" w:cstheme="minorHAnsi"/>
          <w:bCs/>
          <w:spacing w:val="-2"/>
          <w:sz w:val="18"/>
          <w:szCs w:val="18"/>
        </w:rPr>
        <w:t>varies by instructor</w:t>
      </w:r>
    </w:p>
    <w:p w14:paraId="31AE8F16" w14:textId="77777777" w:rsidR="006462E0" w:rsidRPr="00393097" w:rsidRDefault="00D91EA6">
      <w:pPr>
        <w:pStyle w:val="BodyText"/>
        <w:spacing w:before="292"/>
        <w:ind w:left="220" w:firstLine="0"/>
        <w:rPr>
          <w:rFonts w:ascii="Verdana" w:hAnsi="Verdana" w:cstheme="minorHAnsi"/>
          <w:sz w:val="18"/>
          <w:szCs w:val="18"/>
        </w:rPr>
      </w:pPr>
      <w:r w:rsidRPr="00393097">
        <w:rPr>
          <w:rFonts w:ascii="Verdana" w:hAnsi="Verdana" w:cstheme="minorHAnsi"/>
          <w:sz w:val="18"/>
          <w:szCs w:val="18"/>
        </w:rPr>
        <w:t>Week</w:t>
      </w:r>
      <w:r w:rsidRPr="00393097">
        <w:rPr>
          <w:rFonts w:ascii="Verdana" w:hAnsi="Verdana" w:cstheme="minorHAnsi"/>
          <w:spacing w:val="-2"/>
          <w:sz w:val="18"/>
          <w:szCs w:val="18"/>
        </w:rPr>
        <w:t xml:space="preserve"> </w:t>
      </w:r>
      <w:r w:rsidRPr="00393097">
        <w:rPr>
          <w:rFonts w:ascii="Verdana" w:hAnsi="Verdana" w:cstheme="minorHAnsi"/>
          <w:spacing w:val="-10"/>
          <w:sz w:val="18"/>
          <w:szCs w:val="18"/>
        </w:rPr>
        <w:t>7</w:t>
      </w:r>
    </w:p>
    <w:p w14:paraId="31AE8F17" w14:textId="163365BB" w:rsidR="006462E0" w:rsidRPr="006C157F" w:rsidRDefault="00D91EA6">
      <w:pPr>
        <w:pStyle w:val="ListParagraph"/>
        <w:numPr>
          <w:ilvl w:val="0"/>
          <w:numId w:val="1"/>
        </w:numPr>
        <w:tabs>
          <w:tab w:val="left" w:pos="348"/>
        </w:tabs>
        <w:ind w:left="348" w:hanging="128"/>
        <w:rPr>
          <w:rFonts w:ascii="Verdana" w:hAnsi="Verdana" w:cstheme="minorHAnsi"/>
          <w:bCs/>
          <w:sz w:val="18"/>
          <w:szCs w:val="18"/>
        </w:rPr>
      </w:pPr>
      <w:r w:rsidRPr="00393097">
        <w:rPr>
          <w:rFonts w:ascii="Verdana" w:hAnsi="Verdana" w:cstheme="minorHAnsi"/>
          <w:b/>
          <w:sz w:val="18"/>
          <w:szCs w:val="18"/>
        </w:rPr>
        <w:t>Unit</w:t>
      </w:r>
      <w:r w:rsidRPr="00393097">
        <w:rPr>
          <w:rFonts w:ascii="Verdana" w:hAnsi="Verdana" w:cstheme="minorHAnsi"/>
          <w:b/>
          <w:spacing w:val="-2"/>
          <w:sz w:val="18"/>
          <w:szCs w:val="18"/>
        </w:rPr>
        <w:t xml:space="preserve"> </w:t>
      </w:r>
      <w:r w:rsidRPr="00393097">
        <w:rPr>
          <w:rFonts w:ascii="Verdana" w:hAnsi="Verdana" w:cstheme="minorHAnsi"/>
          <w:b/>
          <w:sz w:val="18"/>
          <w:szCs w:val="18"/>
        </w:rPr>
        <w:t>of</w:t>
      </w:r>
      <w:r w:rsidRPr="00393097">
        <w:rPr>
          <w:rFonts w:ascii="Verdana" w:hAnsi="Verdana" w:cstheme="minorHAnsi"/>
          <w:b/>
          <w:spacing w:val="-1"/>
          <w:sz w:val="18"/>
          <w:szCs w:val="18"/>
        </w:rPr>
        <w:t xml:space="preserve"> </w:t>
      </w:r>
      <w:r w:rsidRPr="00393097">
        <w:rPr>
          <w:rFonts w:ascii="Verdana" w:hAnsi="Verdana" w:cstheme="minorHAnsi"/>
          <w:b/>
          <w:spacing w:val="-2"/>
          <w:sz w:val="18"/>
          <w:szCs w:val="18"/>
        </w:rPr>
        <w:t>Instruction:</w:t>
      </w:r>
      <w:r w:rsidR="006C157F">
        <w:rPr>
          <w:rFonts w:ascii="Verdana" w:hAnsi="Verdana" w:cstheme="minorHAnsi"/>
          <w:b/>
          <w:spacing w:val="-2"/>
          <w:sz w:val="18"/>
          <w:szCs w:val="18"/>
        </w:rPr>
        <w:t xml:space="preserve"> </w:t>
      </w:r>
      <w:r w:rsidR="006C157F" w:rsidRPr="006C157F">
        <w:rPr>
          <w:rFonts w:ascii="Verdana" w:hAnsi="Verdana" w:cstheme="minorHAnsi"/>
          <w:bCs/>
          <w:spacing w:val="-2"/>
          <w:sz w:val="18"/>
          <w:szCs w:val="18"/>
        </w:rPr>
        <w:t>Competency 13</w:t>
      </w:r>
    </w:p>
    <w:p w14:paraId="31AE8F18" w14:textId="435F60BE" w:rsidR="006462E0" w:rsidRPr="00393097" w:rsidRDefault="00D91EA6">
      <w:pPr>
        <w:pStyle w:val="ListParagraph"/>
        <w:numPr>
          <w:ilvl w:val="0"/>
          <w:numId w:val="1"/>
        </w:numPr>
        <w:tabs>
          <w:tab w:val="left" w:pos="348"/>
        </w:tabs>
        <w:ind w:left="348" w:hanging="128"/>
        <w:rPr>
          <w:rFonts w:ascii="Verdana" w:hAnsi="Verdana" w:cstheme="minorHAnsi"/>
          <w:b/>
          <w:sz w:val="18"/>
          <w:szCs w:val="18"/>
        </w:rPr>
      </w:pPr>
      <w:r w:rsidRPr="00393097">
        <w:rPr>
          <w:rFonts w:ascii="Verdana" w:hAnsi="Verdana" w:cstheme="minorHAnsi"/>
          <w:b/>
          <w:sz w:val="18"/>
          <w:szCs w:val="18"/>
        </w:rPr>
        <w:t>Learning</w:t>
      </w:r>
      <w:r w:rsidRPr="00393097">
        <w:rPr>
          <w:rFonts w:ascii="Verdana" w:hAnsi="Verdana" w:cstheme="minorHAnsi"/>
          <w:b/>
          <w:spacing w:val="-4"/>
          <w:sz w:val="18"/>
          <w:szCs w:val="18"/>
        </w:rPr>
        <w:t xml:space="preserve"> </w:t>
      </w:r>
      <w:r w:rsidRPr="00393097">
        <w:rPr>
          <w:rFonts w:ascii="Verdana" w:hAnsi="Verdana" w:cstheme="minorHAnsi"/>
          <w:b/>
          <w:spacing w:val="-2"/>
          <w:sz w:val="18"/>
          <w:szCs w:val="18"/>
        </w:rPr>
        <w:t>Objectives/Goals:</w:t>
      </w:r>
      <w:r w:rsidR="006C157F">
        <w:rPr>
          <w:rFonts w:ascii="Verdana" w:hAnsi="Verdana" w:cstheme="minorHAnsi"/>
          <w:b/>
          <w:spacing w:val="-2"/>
          <w:sz w:val="18"/>
          <w:szCs w:val="18"/>
        </w:rPr>
        <w:t xml:space="preserve"> </w:t>
      </w:r>
      <w:r w:rsidR="006C157F">
        <w:rPr>
          <w:rFonts w:ascii="Verdana" w:hAnsi="Verdana" w:cstheme="minorHAnsi"/>
          <w:bCs/>
          <w:spacing w:val="-2"/>
          <w:sz w:val="18"/>
          <w:szCs w:val="18"/>
        </w:rPr>
        <w:t>Select proper site for administering parenteral medication. Administer parenteral medication. Demonstrate proper disposal of biohazardous materials.</w:t>
      </w:r>
    </w:p>
    <w:p w14:paraId="31AE8F19" w14:textId="43FA5862" w:rsidR="006462E0" w:rsidRPr="00393097" w:rsidRDefault="00D91EA6">
      <w:pPr>
        <w:pStyle w:val="ListParagraph"/>
        <w:numPr>
          <w:ilvl w:val="0"/>
          <w:numId w:val="1"/>
        </w:numPr>
        <w:tabs>
          <w:tab w:val="left" w:pos="348"/>
        </w:tabs>
        <w:spacing w:before="2"/>
        <w:ind w:left="348" w:hanging="128"/>
        <w:rPr>
          <w:rFonts w:ascii="Verdana" w:hAnsi="Verdana" w:cstheme="minorHAnsi"/>
          <w:b/>
          <w:sz w:val="18"/>
          <w:szCs w:val="18"/>
        </w:rPr>
      </w:pPr>
      <w:r w:rsidRPr="00393097">
        <w:rPr>
          <w:rFonts w:ascii="Verdana" w:hAnsi="Verdana" w:cstheme="minorHAnsi"/>
          <w:b/>
          <w:spacing w:val="-2"/>
          <w:sz w:val="18"/>
          <w:szCs w:val="18"/>
        </w:rPr>
        <w:t>Assignment:</w:t>
      </w:r>
      <w:r w:rsidR="009524E5">
        <w:rPr>
          <w:rFonts w:ascii="Verdana" w:hAnsi="Verdana" w:cstheme="minorHAnsi"/>
          <w:b/>
          <w:spacing w:val="-2"/>
          <w:sz w:val="18"/>
          <w:szCs w:val="18"/>
        </w:rPr>
        <w:t xml:space="preserve"> </w:t>
      </w:r>
      <w:r w:rsidR="009524E5" w:rsidRPr="009524E5">
        <w:rPr>
          <w:rFonts w:ascii="Verdana" w:hAnsi="Verdana" w:cstheme="minorHAnsi"/>
          <w:bCs/>
          <w:spacing w:val="-2"/>
          <w:sz w:val="18"/>
          <w:szCs w:val="18"/>
        </w:rPr>
        <w:t>varies by instructor</w:t>
      </w:r>
    </w:p>
    <w:p w14:paraId="31AE8F1A" w14:textId="6662ED8E" w:rsidR="006462E0" w:rsidRPr="00393097" w:rsidRDefault="00D91EA6">
      <w:pPr>
        <w:pStyle w:val="ListParagraph"/>
        <w:numPr>
          <w:ilvl w:val="0"/>
          <w:numId w:val="1"/>
        </w:numPr>
        <w:tabs>
          <w:tab w:val="left" w:pos="348"/>
        </w:tabs>
        <w:ind w:left="348" w:hanging="128"/>
        <w:rPr>
          <w:rFonts w:ascii="Verdana" w:hAnsi="Verdana" w:cstheme="minorHAnsi"/>
          <w:b/>
          <w:sz w:val="18"/>
          <w:szCs w:val="18"/>
        </w:rPr>
      </w:pPr>
      <w:r w:rsidRPr="00393097">
        <w:rPr>
          <w:rFonts w:ascii="Verdana" w:hAnsi="Verdana" w:cstheme="minorHAnsi"/>
          <w:b/>
          <w:sz w:val="18"/>
          <w:szCs w:val="18"/>
        </w:rPr>
        <w:t>Assessment</w:t>
      </w:r>
      <w:r w:rsidRPr="00393097">
        <w:rPr>
          <w:rFonts w:ascii="Verdana" w:hAnsi="Verdana" w:cstheme="minorHAnsi"/>
          <w:b/>
          <w:spacing w:val="-4"/>
          <w:sz w:val="18"/>
          <w:szCs w:val="18"/>
        </w:rPr>
        <w:t xml:space="preserve"> </w:t>
      </w:r>
      <w:r w:rsidRPr="00393097">
        <w:rPr>
          <w:rFonts w:ascii="Verdana" w:hAnsi="Verdana" w:cstheme="minorHAnsi"/>
          <w:b/>
          <w:spacing w:val="-2"/>
          <w:sz w:val="18"/>
          <w:szCs w:val="18"/>
        </w:rPr>
        <w:t>Methods:</w:t>
      </w:r>
      <w:r w:rsidR="009524E5">
        <w:rPr>
          <w:rFonts w:ascii="Verdana" w:hAnsi="Verdana" w:cstheme="minorHAnsi"/>
          <w:b/>
          <w:spacing w:val="-2"/>
          <w:sz w:val="18"/>
          <w:szCs w:val="18"/>
        </w:rPr>
        <w:t xml:space="preserve"> </w:t>
      </w:r>
      <w:r w:rsidR="009524E5" w:rsidRPr="009524E5">
        <w:rPr>
          <w:rFonts w:ascii="Verdana" w:hAnsi="Verdana" w:cstheme="minorHAnsi"/>
          <w:bCs/>
          <w:spacing w:val="-2"/>
          <w:sz w:val="18"/>
          <w:szCs w:val="18"/>
        </w:rPr>
        <w:t>varies by instructor</w:t>
      </w:r>
    </w:p>
    <w:p w14:paraId="0A786176" w14:textId="77777777" w:rsidR="006C157F" w:rsidRDefault="006C157F">
      <w:pPr>
        <w:pStyle w:val="BodyText"/>
        <w:spacing w:before="293"/>
        <w:ind w:left="220" w:firstLine="0"/>
        <w:rPr>
          <w:rFonts w:ascii="Verdana" w:hAnsi="Verdana" w:cstheme="minorHAnsi"/>
          <w:sz w:val="18"/>
          <w:szCs w:val="18"/>
        </w:rPr>
      </w:pPr>
    </w:p>
    <w:p w14:paraId="31AE8F1B" w14:textId="3D0F2E84" w:rsidR="006462E0" w:rsidRPr="00393097" w:rsidRDefault="00D91EA6">
      <w:pPr>
        <w:pStyle w:val="BodyText"/>
        <w:spacing w:before="293"/>
        <w:ind w:left="220" w:firstLine="0"/>
        <w:rPr>
          <w:rFonts w:ascii="Verdana" w:hAnsi="Verdana" w:cstheme="minorHAnsi"/>
          <w:sz w:val="18"/>
          <w:szCs w:val="18"/>
        </w:rPr>
      </w:pPr>
      <w:r w:rsidRPr="00393097">
        <w:rPr>
          <w:rFonts w:ascii="Verdana" w:hAnsi="Verdana" w:cstheme="minorHAnsi"/>
          <w:sz w:val="18"/>
          <w:szCs w:val="18"/>
        </w:rPr>
        <w:lastRenderedPageBreak/>
        <w:t>Week</w:t>
      </w:r>
      <w:r w:rsidRPr="00393097">
        <w:rPr>
          <w:rFonts w:ascii="Verdana" w:hAnsi="Verdana" w:cstheme="minorHAnsi"/>
          <w:spacing w:val="-2"/>
          <w:sz w:val="18"/>
          <w:szCs w:val="18"/>
        </w:rPr>
        <w:t xml:space="preserve"> </w:t>
      </w:r>
      <w:r w:rsidRPr="00393097">
        <w:rPr>
          <w:rFonts w:ascii="Verdana" w:hAnsi="Verdana" w:cstheme="minorHAnsi"/>
          <w:spacing w:val="-10"/>
          <w:sz w:val="18"/>
          <w:szCs w:val="18"/>
        </w:rPr>
        <w:t>8</w:t>
      </w:r>
    </w:p>
    <w:p w14:paraId="31AE8F1C" w14:textId="42F67C8C" w:rsidR="006462E0" w:rsidRPr="00393097" w:rsidRDefault="00D91EA6">
      <w:pPr>
        <w:pStyle w:val="ListParagraph"/>
        <w:numPr>
          <w:ilvl w:val="0"/>
          <w:numId w:val="1"/>
        </w:numPr>
        <w:tabs>
          <w:tab w:val="left" w:pos="348"/>
        </w:tabs>
        <w:ind w:left="348" w:hanging="128"/>
        <w:rPr>
          <w:rFonts w:ascii="Verdana" w:hAnsi="Verdana" w:cstheme="minorHAnsi"/>
          <w:b/>
          <w:sz w:val="18"/>
          <w:szCs w:val="18"/>
        </w:rPr>
      </w:pPr>
      <w:r w:rsidRPr="00393097">
        <w:rPr>
          <w:rFonts w:ascii="Verdana" w:hAnsi="Verdana" w:cstheme="minorHAnsi"/>
          <w:b/>
          <w:sz w:val="18"/>
          <w:szCs w:val="18"/>
        </w:rPr>
        <w:t>Unit</w:t>
      </w:r>
      <w:r w:rsidRPr="00393097">
        <w:rPr>
          <w:rFonts w:ascii="Verdana" w:hAnsi="Verdana" w:cstheme="minorHAnsi"/>
          <w:b/>
          <w:spacing w:val="-2"/>
          <w:sz w:val="18"/>
          <w:szCs w:val="18"/>
        </w:rPr>
        <w:t xml:space="preserve"> </w:t>
      </w:r>
      <w:r w:rsidRPr="00393097">
        <w:rPr>
          <w:rFonts w:ascii="Verdana" w:hAnsi="Verdana" w:cstheme="minorHAnsi"/>
          <w:b/>
          <w:sz w:val="18"/>
          <w:szCs w:val="18"/>
        </w:rPr>
        <w:t>of</w:t>
      </w:r>
      <w:r w:rsidRPr="00393097">
        <w:rPr>
          <w:rFonts w:ascii="Verdana" w:hAnsi="Verdana" w:cstheme="minorHAnsi"/>
          <w:b/>
          <w:spacing w:val="-1"/>
          <w:sz w:val="18"/>
          <w:szCs w:val="18"/>
        </w:rPr>
        <w:t xml:space="preserve"> </w:t>
      </w:r>
      <w:r w:rsidRPr="00393097">
        <w:rPr>
          <w:rFonts w:ascii="Verdana" w:hAnsi="Verdana" w:cstheme="minorHAnsi"/>
          <w:b/>
          <w:spacing w:val="-2"/>
          <w:sz w:val="18"/>
          <w:szCs w:val="18"/>
        </w:rPr>
        <w:t>Instruction:</w:t>
      </w:r>
      <w:r w:rsidR="006C157F">
        <w:rPr>
          <w:rFonts w:ascii="Verdana" w:hAnsi="Verdana" w:cstheme="minorHAnsi"/>
          <w:b/>
          <w:spacing w:val="-2"/>
          <w:sz w:val="18"/>
          <w:szCs w:val="18"/>
        </w:rPr>
        <w:t xml:space="preserve"> </w:t>
      </w:r>
      <w:r w:rsidR="006C157F" w:rsidRPr="006C157F">
        <w:rPr>
          <w:rFonts w:ascii="Verdana" w:hAnsi="Verdana" w:cstheme="minorHAnsi"/>
          <w:bCs/>
          <w:spacing w:val="-2"/>
          <w:sz w:val="18"/>
          <w:szCs w:val="18"/>
        </w:rPr>
        <w:t xml:space="preserve">Competency 8 </w:t>
      </w:r>
    </w:p>
    <w:p w14:paraId="31AE8F1D" w14:textId="698DA27A" w:rsidR="006462E0" w:rsidRPr="006C157F" w:rsidRDefault="00D91EA6">
      <w:pPr>
        <w:pStyle w:val="ListParagraph"/>
        <w:numPr>
          <w:ilvl w:val="0"/>
          <w:numId w:val="1"/>
        </w:numPr>
        <w:tabs>
          <w:tab w:val="left" w:pos="348"/>
        </w:tabs>
        <w:ind w:left="348" w:hanging="128"/>
        <w:rPr>
          <w:rFonts w:ascii="Verdana" w:hAnsi="Verdana" w:cstheme="minorHAnsi"/>
          <w:bCs/>
          <w:sz w:val="18"/>
          <w:szCs w:val="18"/>
        </w:rPr>
      </w:pPr>
      <w:r w:rsidRPr="00393097">
        <w:rPr>
          <w:rFonts w:ascii="Verdana" w:hAnsi="Verdana" w:cstheme="minorHAnsi"/>
          <w:b/>
          <w:sz w:val="18"/>
          <w:szCs w:val="18"/>
        </w:rPr>
        <w:t>Learning</w:t>
      </w:r>
      <w:r w:rsidRPr="00393097">
        <w:rPr>
          <w:rFonts w:ascii="Verdana" w:hAnsi="Verdana" w:cstheme="minorHAnsi"/>
          <w:b/>
          <w:spacing w:val="-4"/>
          <w:sz w:val="18"/>
          <w:szCs w:val="18"/>
        </w:rPr>
        <w:t xml:space="preserve"> </w:t>
      </w:r>
      <w:r w:rsidRPr="00393097">
        <w:rPr>
          <w:rFonts w:ascii="Verdana" w:hAnsi="Verdana" w:cstheme="minorHAnsi"/>
          <w:b/>
          <w:spacing w:val="-2"/>
          <w:sz w:val="18"/>
          <w:szCs w:val="18"/>
        </w:rPr>
        <w:t>Objectives/Goals:</w:t>
      </w:r>
      <w:r w:rsidR="006C157F">
        <w:rPr>
          <w:rFonts w:ascii="Verdana" w:hAnsi="Verdana" w:cstheme="minorHAnsi"/>
          <w:b/>
          <w:spacing w:val="-2"/>
          <w:sz w:val="18"/>
          <w:szCs w:val="18"/>
        </w:rPr>
        <w:t xml:space="preserve"> </w:t>
      </w:r>
      <w:r w:rsidR="006C157F" w:rsidRPr="006C157F">
        <w:rPr>
          <w:rFonts w:ascii="Verdana" w:hAnsi="Verdana" w:cstheme="minorHAnsi"/>
          <w:bCs/>
          <w:spacing w:val="-2"/>
          <w:sz w:val="18"/>
          <w:szCs w:val="18"/>
        </w:rPr>
        <w:t>Assist provider with a patient exam. Verify the rules of medication administration.</w:t>
      </w:r>
    </w:p>
    <w:p w14:paraId="31AE8F1E" w14:textId="4A4A1406" w:rsidR="006462E0" w:rsidRPr="00393097" w:rsidRDefault="00D91EA6">
      <w:pPr>
        <w:pStyle w:val="ListParagraph"/>
        <w:numPr>
          <w:ilvl w:val="0"/>
          <w:numId w:val="1"/>
        </w:numPr>
        <w:tabs>
          <w:tab w:val="left" w:pos="348"/>
        </w:tabs>
        <w:ind w:left="348" w:hanging="128"/>
        <w:rPr>
          <w:rFonts w:ascii="Verdana" w:hAnsi="Verdana" w:cstheme="minorHAnsi"/>
          <w:b/>
          <w:sz w:val="18"/>
          <w:szCs w:val="18"/>
        </w:rPr>
      </w:pPr>
      <w:r w:rsidRPr="00393097">
        <w:rPr>
          <w:rFonts w:ascii="Verdana" w:hAnsi="Verdana" w:cstheme="minorHAnsi"/>
          <w:b/>
          <w:spacing w:val="-2"/>
          <w:sz w:val="18"/>
          <w:szCs w:val="18"/>
        </w:rPr>
        <w:t>Assignment:</w:t>
      </w:r>
      <w:r w:rsidR="009524E5">
        <w:rPr>
          <w:rFonts w:ascii="Verdana" w:hAnsi="Verdana" w:cstheme="minorHAnsi"/>
          <w:b/>
          <w:spacing w:val="-2"/>
          <w:sz w:val="18"/>
          <w:szCs w:val="18"/>
        </w:rPr>
        <w:t xml:space="preserve"> </w:t>
      </w:r>
      <w:r w:rsidR="009524E5" w:rsidRPr="009524E5">
        <w:rPr>
          <w:rFonts w:ascii="Verdana" w:hAnsi="Verdana" w:cstheme="minorHAnsi"/>
          <w:bCs/>
          <w:spacing w:val="-2"/>
          <w:sz w:val="18"/>
          <w:szCs w:val="18"/>
        </w:rPr>
        <w:t>varies by instructor</w:t>
      </w:r>
    </w:p>
    <w:p w14:paraId="31AE8F1F" w14:textId="6ACA81DD" w:rsidR="006462E0" w:rsidRPr="00393097" w:rsidRDefault="00D91EA6">
      <w:pPr>
        <w:pStyle w:val="ListParagraph"/>
        <w:numPr>
          <w:ilvl w:val="0"/>
          <w:numId w:val="1"/>
        </w:numPr>
        <w:tabs>
          <w:tab w:val="left" w:pos="348"/>
        </w:tabs>
        <w:ind w:left="348" w:hanging="128"/>
        <w:rPr>
          <w:rFonts w:ascii="Verdana" w:hAnsi="Verdana" w:cstheme="minorHAnsi"/>
          <w:b/>
          <w:sz w:val="18"/>
          <w:szCs w:val="18"/>
        </w:rPr>
      </w:pPr>
      <w:r w:rsidRPr="00393097">
        <w:rPr>
          <w:rFonts w:ascii="Verdana" w:hAnsi="Verdana" w:cstheme="minorHAnsi"/>
          <w:b/>
          <w:sz w:val="18"/>
          <w:szCs w:val="18"/>
        </w:rPr>
        <w:t>Assessment</w:t>
      </w:r>
      <w:r w:rsidRPr="00393097">
        <w:rPr>
          <w:rFonts w:ascii="Verdana" w:hAnsi="Verdana" w:cstheme="minorHAnsi"/>
          <w:b/>
          <w:spacing w:val="-4"/>
          <w:sz w:val="18"/>
          <w:szCs w:val="18"/>
        </w:rPr>
        <w:t xml:space="preserve"> </w:t>
      </w:r>
      <w:r w:rsidRPr="00393097">
        <w:rPr>
          <w:rFonts w:ascii="Verdana" w:hAnsi="Verdana" w:cstheme="minorHAnsi"/>
          <w:b/>
          <w:spacing w:val="-2"/>
          <w:sz w:val="18"/>
          <w:szCs w:val="18"/>
        </w:rPr>
        <w:t>Methods:</w:t>
      </w:r>
      <w:r w:rsidR="009524E5">
        <w:rPr>
          <w:rFonts w:ascii="Verdana" w:hAnsi="Verdana" w:cstheme="minorHAnsi"/>
          <w:b/>
          <w:spacing w:val="-2"/>
          <w:sz w:val="18"/>
          <w:szCs w:val="18"/>
        </w:rPr>
        <w:t xml:space="preserve"> </w:t>
      </w:r>
      <w:r w:rsidR="009524E5" w:rsidRPr="009524E5">
        <w:rPr>
          <w:rFonts w:ascii="Verdana" w:hAnsi="Verdana" w:cstheme="minorHAnsi"/>
          <w:bCs/>
          <w:spacing w:val="-2"/>
          <w:sz w:val="18"/>
          <w:szCs w:val="18"/>
        </w:rPr>
        <w:t>varies by instructor</w:t>
      </w:r>
    </w:p>
    <w:p w14:paraId="31AE8F20" w14:textId="77777777" w:rsidR="006462E0" w:rsidRPr="00393097" w:rsidRDefault="00D91EA6">
      <w:pPr>
        <w:pStyle w:val="BodyText"/>
        <w:spacing w:before="292"/>
        <w:ind w:left="220" w:firstLine="0"/>
        <w:rPr>
          <w:rFonts w:ascii="Verdana" w:hAnsi="Verdana" w:cstheme="minorHAnsi"/>
          <w:sz w:val="18"/>
          <w:szCs w:val="18"/>
        </w:rPr>
      </w:pPr>
      <w:r w:rsidRPr="00393097">
        <w:rPr>
          <w:rFonts w:ascii="Verdana" w:hAnsi="Verdana" w:cstheme="minorHAnsi"/>
          <w:sz w:val="18"/>
          <w:szCs w:val="18"/>
        </w:rPr>
        <w:t>Week</w:t>
      </w:r>
      <w:r w:rsidRPr="00393097">
        <w:rPr>
          <w:rFonts w:ascii="Verdana" w:hAnsi="Verdana" w:cstheme="minorHAnsi"/>
          <w:spacing w:val="-2"/>
          <w:sz w:val="18"/>
          <w:szCs w:val="18"/>
        </w:rPr>
        <w:t xml:space="preserve"> </w:t>
      </w:r>
      <w:r w:rsidRPr="00393097">
        <w:rPr>
          <w:rFonts w:ascii="Verdana" w:hAnsi="Verdana" w:cstheme="minorHAnsi"/>
          <w:spacing w:val="-10"/>
          <w:sz w:val="18"/>
          <w:szCs w:val="18"/>
        </w:rPr>
        <w:t>9</w:t>
      </w:r>
    </w:p>
    <w:p w14:paraId="31AE8F21" w14:textId="6870A412" w:rsidR="006462E0" w:rsidRPr="00393097" w:rsidRDefault="00D91EA6">
      <w:pPr>
        <w:pStyle w:val="ListParagraph"/>
        <w:numPr>
          <w:ilvl w:val="0"/>
          <w:numId w:val="1"/>
        </w:numPr>
        <w:tabs>
          <w:tab w:val="left" w:pos="348"/>
        </w:tabs>
        <w:ind w:left="348" w:hanging="128"/>
        <w:rPr>
          <w:rFonts w:ascii="Verdana" w:hAnsi="Verdana" w:cstheme="minorHAnsi"/>
          <w:b/>
          <w:sz w:val="18"/>
          <w:szCs w:val="18"/>
        </w:rPr>
      </w:pPr>
      <w:r w:rsidRPr="00393097">
        <w:rPr>
          <w:rFonts w:ascii="Verdana" w:hAnsi="Verdana" w:cstheme="minorHAnsi"/>
          <w:b/>
          <w:sz w:val="18"/>
          <w:szCs w:val="18"/>
        </w:rPr>
        <w:t>Unit</w:t>
      </w:r>
      <w:r w:rsidRPr="00393097">
        <w:rPr>
          <w:rFonts w:ascii="Verdana" w:hAnsi="Verdana" w:cstheme="minorHAnsi"/>
          <w:b/>
          <w:spacing w:val="-2"/>
          <w:sz w:val="18"/>
          <w:szCs w:val="18"/>
        </w:rPr>
        <w:t xml:space="preserve"> </w:t>
      </w:r>
      <w:r w:rsidRPr="00393097">
        <w:rPr>
          <w:rFonts w:ascii="Verdana" w:hAnsi="Verdana" w:cstheme="minorHAnsi"/>
          <w:b/>
          <w:sz w:val="18"/>
          <w:szCs w:val="18"/>
        </w:rPr>
        <w:t>of</w:t>
      </w:r>
      <w:r w:rsidRPr="00393097">
        <w:rPr>
          <w:rFonts w:ascii="Verdana" w:hAnsi="Verdana" w:cstheme="minorHAnsi"/>
          <w:b/>
          <w:spacing w:val="-1"/>
          <w:sz w:val="18"/>
          <w:szCs w:val="18"/>
        </w:rPr>
        <w:t xml:space="preserve"> </w:t>
      </w:r>
      <w:r w:rsidRPr="00393097">
        <w:rPr>
          <w:rFonts w:ascii="Verdana" w:hAnsi="Verdana" w:cstheme="minorHAnsi"/>
          <w:b/>
          <w:spacing w:val="-2"/>
          <w:sz w:val="18"/>
          <w:szCs w:val="18"/>
        </w:rPr>
        <w:t>Instruction:</w:t>
      </w:r>
      <w:r w:rsidR="006C157F">
        <w:rPr>
          <w:rFonts w:ascii="Verdana" w:hAnsi="Verdana" w:cstheme="minorHAnsi"/>
          <w:b/>
          <w:spacing w:val="-2"/>
          <w:sz w:val="18"/>
          <w:szCs w:val="18"/>
        </w:rPr>
        <w:t xml:space="preserve"> </w:t>
      </w:r>
      <w:r w:rsidR="006C157F" w:rsidRPr="006C157F">
        <w:rPr>
          <w:rFonts w:ascii="Verdana" w:hAnsi="Verdana" w:cstheme="minorHAnsi"/>
          <w:bCs/>
          <w:spacing w:val="-2"/>
          <w:sz w:val="18"/>
          <w:szCs w:val="18"/>
        </w:rPr>
        <w:t xml:space="preserve">Competency 10 </w:t>
      </w:r>
    </w:p>
    <w:p w14:paraId="5A8CBB8F" w14:textId="77777777" w:rsidR="006C157F" w:rsidRPr="006C157F" w:rsidRDefault="00D91EA6" w:rsidP="006C157F">
      <w:pPr>
        <w:pStyle w:val="ListParagraph"/>
        <w:numPr>
          <w:ilvl w:val="0"/>
          <w:numId w:val="1"/>
        </w:numPr>
        <w:tabs>
          <w:tab w:val="left" w:pos="348"/>
        </w:tabs>
        <w:ind w:left="348" w:hanging="128"/>
        <w:rPr>
          <w:rFonts w:ascii="Verdana" w:hAnsi="Verdana" w:cstheme="minorHAnsi"/>
          <w:bCs/>
          <w:sz w:val="18"/>
          <w:szCs w:val="18"/>
        </w:rPr>
      </w:pPr>
      <w:r w:rsidRPr="00393097">
        <w:rPr>
          <w:rFonts w:ascii="Verdana" w:hAnsi="Verdana" w:cstheme="minorHAnsi"/>
          <w:b/>
          <w:sz w:val="18"/>
          <w:szCs w:val="18"/>
        </w:rPr>
        <w:t>Learning</w:t>
      </w:r>
      <w:r w:rsidRPr="00393097">
        <w:rPr>
          <w:rFonts w:ascii="Verdana" w:hAnsi="Verdana" w:cstheme="minorHAnsi"/>
          <w:b/>
          <w:spacing w:val="-4"/>
          <w:sz w:val="18"/>
          <w:szCs w:val="18"/>
        </w:rPr>
        <w:t xml:space="preserve"> </w:t>
      </w:r>
      <w:r w:rsidRPr="00393097">
        <w:rPr>
          <w:rFonts w:ascii="Verdana" w:hAnsi="Verdana" w:cstheme="minorHAnsi"/>
          <w:b/>
          <w:spacing w:val="-2"/>
          <w:sz w:val="18"/>
          <w:szCs w:val="18"/>
        </w:rPr>
        <w:t>Objectives/Goals:</w:t>
      </w:r>
      <w:r w:rsidR="006C157F">
        <w:rPr>
          <w:rFonts w:ascii="Verdana" w:hAnsi="Verdana" w:cstheme="minorHAnsi"/>
          <w:b/>
          <w:spacing w:val="-2"/>
          <w:sz w:val="18"/>
          <w:szCs w:val="18"/>
        </w:rPr>
        <w:t xml:space="preserve"> </w:t>
      </w:r>
      <w:r w:rsidR="006C157F" w:rsidRPr="006C157F">
        <w:rPr>
          <w:rFonts w:ascii="Verdana" w:hAnsi="Verdana" w:cstheme="minorHAnsi"/>
          <w:bCs/>
          <w:spacing w:val="-2"/>
          <w:sz w:val="18"/>
          <w:szCs w:val="18"/>
        </w:rPr>
        <w:t>Assist provider with a patient exam. Verify the rules of medication administration.</w:t>
      </w:r>
    </w:p>
    <w:p w14:paraId="31AE8F23" w14:textId="6C73FD73" w:rsidR="006462E0" w:rsidRPr="00393097" w:rsidRDefault="00D91EA6">
      <w:pPr>
        <w:pStyle w:val="ListParagraph"/>
        <w:numPr>
          <w:ilvl w:val="0"/>
          <w:numId w:val="1"/>
        </w:numPr>
        <w:tabs>
          <w:tab w:val="left" w:pos="348"/>
        </w:tabs>
        <w:ind w:left="348" w:hanging="128"/>
        <w:rPr>
          <w:rFonts w:ascii="Verdana" w:hAnsi="Verdana" w:cstheme="minorHAnsi"/>
          <w:b/>
          <w:sz w:val="18"/>
          <w:szCs w:val="18"/>
        </w:rPr>
      </w:pPr>
      <w:r w:rsidRPr="00393097">
        <w:rPr>
          <w:rFonts w:ascii="Verdana" w:hAnsi="Verdana" w:cstheme="minorHAnsi"/>
          <w:b/>
          <w:spacing w:val="-2"/>
          <w:sz w:val="18"/>
          <w:szCs w:val="18"/>
        </w:rPr>
        <w:t>Assignment:</w:t>
      </w:r>
      <w:r w:rsidR="009524E5">
        <w:rPr>
          <w:rFonts w:ascii="Verdana" w:hAnsi="Verdana" w:cstheme="minorHAnsi"/>
          <w:b/>
          <w:spacing w:val="-2"/>
          <w:sz w:val="18"/>
          <w:szCs w:val="18"/>
        </w:rPr>
        <w:t xml:space="preserve"> </w:t>
      </w:r>
      <w:r w:rsidR="009524E5" w:rsidRPr="009524E5">
        <w:rPr>
          <w:rFonts w:ascii="Verdana" w:hAnsi="Verdana" w:cstheme="minorHAnsi"/>
          <w:bCs/>
          <w:spacing w:val="-2"/>
          <w:sz w:val="18"/>
          <w:szCs w:val="18"/>
        </w:rPr>
        <w:t>varies by instructor</w:t>
      </w:r>
    </w:p>
    <w:p w14:paraId="31AE8F24" w14:textId="7974F4D9" w:rsidR="006462E0" w:rsidRPr="00393097" w:rsidRDefault="00D91EA6">
      <w:pPr>
        <w:pStyle w:val="ListParagraph"/>
        <w:numPr>
          <w:ilvl w:val="0"/>
          <w:numId w:val="1"/>
        </w:numPr>
        <w:tabs>
          <w:tab w:val="left" w:pos="348"/>
        </w:tabs>
        <w:ind w:left="348" w:hanging="128"/>
        <w:rPr>
          <w:rFonts w:ascii="Verdana" w:hAnsi="Verdana" w:cstheme="minorHAnsi"/>
          <w:b/>
          <w:sz w:val="18"/>
          <w:szCs w:val="18"/>
        </w:rPr>
      </w:pPr>
      <w:r w:rsidRPr="00393097">
        <w:rPr>
          <w:rFonts w:ascii="Verdana" w:hAnsi="Verdana" w:cstheme="minorHAnsi"/>
          <w:b/>
          <w:sz w:val="18"/>
          <w:szCs w:val="18"/>
        </w:rPr>
        <w:t>Assessment</w:t>
      </w:r>
      <w:r w:rsidRPr="00393097">
        <w:rPr>
          <w:rFonts w:ascii="Verdana" w:hAnsi="Verdana" w:cstheme="minorHAnsi"/>
          <w:b/>
          <w:spacing w:val="-4"/>
          <w:sz w:val="18"/>
          <w:szCs w:val="18"/>
        </w:rPr>
        <w:t xml:space="preserve"> </w:t>
      </w:r>
      <w:r w:rsidRPr="00393097">
        <w:rPr>
          <w:rFonts w:ascii="Verdana" w:hAnsi="Verdana" w:cstheme="minorHAnsi"/>
          <w:b/>
          <w:spacing w:val="-2"/>
          <w:sz w:val="18"/>
          <w:szCs w:val="18"/>
        </w:rPr>
        <w:t>Methods:</w:t>
      </w:r>
      <w:r w:rsidR="009524E5">
        <w:rPr>
          <w:rFonts w:ascii="Verdana" w:hAnsi="Verdana" w:cstheme="minorHAnsi"/>
          <w:b/>
          <w:spacing w:val="-2"/>
          <w:sz w:val="18"/>
          <w:szCs w:val="18"/>
        </w:rPr>
        <w:t xml:space="preserve"> </w:t>
      </w:r>
      <w:r w:rsidR="009524E5" w:rsidRPr="009524E5">
        <w:rPr>
          <w:rFonts w:ascii="Verdana" w:hAnsi="Verdana" w:cstheme="minorHAnsi"/>
          <w:bCs/>
          <w:spacing w:val="-2"/>
          <w:sz w:val="18"/>
          <w:szCs w:val="18"/>
        </w:rPr>
        <w:t>varies by instructor</w:t>
      </w:r>
    </w:p>
    <w:p w14:paraId="31AE8F25" w14:textId="77777777" w:rsidR="006462E0" w:rsidRPr="00393097" w:rsidRDefault="006462E0">
      <w:pPr>
        <w:pStyle w:val="BodyText"/>
        <w:spacing w:before="1"/>
        <w:ind w:left="0" w:firstLine="0"/>
        <w:rPr>
          <w:rFonts w:ascii="Verdana" w:hAnsi="Verdana" w:cstheme="minorHAnsi"/>
          <w:sz w:val="18"/>
          <w:szCs w:val="18"/>
        </w:rPr>
      </w:pPr>
    </w:p>
    <w:p w14:paraId="31AE8F26" w14:textId="77777777" w:rsidR="006462E0" w:rsidRPr="00393097" w:rsidRDefault="00D91EA6">
      <w:pPr>
        <w:pStyle w:val="BodyText"/>
        <w:ind w:left="220" w:firstLine="0"/>
        <w:rPr>
          <w:rFonts w:ascii="Verdana" w:hAnsi="Verdana" w:cstheme="minorHAnsi"/>
          <w:sz w:val="18"/>
          <w:szCs w:val="18"/>
        </w:rPr>
      </w:pPr>
      <w:r w:rsidRPr="00393097">
        <w:rPr>
          <w:rFonts w:ascii="Verdana" w:hAnsi="Verdana" w:cstheme="minorHAnsi"/>
          <w:sz w:val="18"/>
          <w:szCs w:val="18"/>
        </w:rPr>
        <w:t>Week</w:t>
      </w:r>
      <w:r w:rsidRPr="00393097">
        <w:rPr>
          <w:rFonts w:ascii="Verdana" w:hAnsi="Verdana" w:cstheme="minorHAnsi"/>
          <w:spacing w:val="-2"/>
          <w:sz w:val="18"/>
          <w:szCs w:val="18"/>
        </w:rPr>
        <w:t xml:space="preserve"> </w:t>
      </w:r>
      <w:r w:rsidRPr="00393097">
        <w:rPr>
          <w:rFonts w:ascii="Verdana" w:hAnsi="Verdana" w:cstheme="minorHAnsi"/>
          <w:spacing w:val="-5"/>
          <w:sz w:val="18"/>
          <w:szCs w:val="18"/>
        </w:rPr>
        <w:t>10</w:t>
      </w:r>
    </w:p>
    <w:p w14:paraId="31AE8F27" w14:textId="202ABE2B" w:rsidR="006462E0" w:rsidRPr="006C157F" w:rsidRDefault="00D91EA6">
      <w:pPr>
        <w:pStyle w:val="ListParagraph"/>
        <w:numPr>
          <w:ilvl w:val="0"/>
          <w:numId w:val="1"/>
        </w:numPr>
        <w:tabs>
          <w:tab w:val="left" w:pos="348"/>
        </w:tabs>
        <w:ind w:left="348" w:hanging="128"/>
        <w:rPr>
          <w:rFonts w:ascii="Verdana" w:hAnsi="Verdana" w:cstheme="minorHAnsi"/>
          <w:bCs/>
          <w:sz w:val="18"/>
          <w:szCs w:val="18"/>
        </w:rPr>
      </w:pPr>
      <w:r w:rsidRPr="00393097">
        <w:rPr>
          <w:rFonts w:ascii="Verdana" w:hAnsi="Verdana" w:cstheme="minorHAnsi"/>
          <w:b/>
          <w:sz w:val="18"/>
          <w:szCs w:val="18"/>
        </w:rPr>
        <w:t>Unit</w:t>
      </w:r>
      <w:r w:rsidRPr="00393097">
        <w:rPr>
          <w:rFonts w:ascii="Verdana" w:hAnsi="Verdana" w:cstheme="minorHAnsi"/>
          <w:b/>
          <w:spacing w:val="-2"/>
          <w:sz w:val="18"/>
          <w:szCs w:val="18"/>
        </w:rPr>
        <w:t xml:space="preserve"> </w:t>
      </w:r>
      <w:r w:rsidRPr="00393097">
        <w:rPr>
          <w:rFonts w:ascii="Verdana" w:hAnsi="Verdana" w:cstheme="minorHAnsi"/>
          <w:b/>
          <w:sz w:val="18"/>
          <w:szCs w:val="18"/>
        </w:rPr>
        <w:t>of</w:t>
      </w:r>
      <w:r w:rsidRPr="00393097">
        <w:rPr>
          <w:rFonts w:ascii="Verdana" w:hAnsi="Verdana" w:cstheme="minorHAnsi"/>
          <w:b/>
          <w:spacing w:val="-1"/>
          <w:sz w:val="18"/>
          <w:szCs w:val="18"/>
        </w:rPr>
        <w:t xml:space="preserve"> </w:t>
      </w:r>
      <w:r w:rsidRPr="00393097">
        <w:rPr>
          <w:rFonts w:ascii="Verdana" w:hAnsi="Verdana" w:cstheme="minorHAnsi"/>
          <w:b/>
          <w:spacing w:val="-2"/>
          <w:sz w:val="18"/>
          <w:szCs w:val="18"/>
        </w:rPr>
        <w:t>Instruction:</w:t>
      </w:r>
      <w:r w:rsidR="006C157F">
        <w:rPr>
          <w:rFonts w:ascii="Verdana" w:hAnsi="Verdana" w:cstheme="minorHAnsi"/>
          <w:b/>
          <w:spacing w:val="-2"/>
          <w:sz w:val="18"/>
          <w:szCs w:val="18"/>
        </w:rPr>
        <w:t xml:space="preserve"> </w:t>
      </w:r>
      <w:r w:rsidR="006C157F" w:rsidRPr="006C157F">
        <w:rPr>
          <w:rFonts w:ascii="Verdana" w:hAnsi="Verdana" w:cstheme="minorHAnsi"/>
          <w:bCs/>
          <w:spacing w:val="-2"/>
          <w:sz w:val="18"/>
          <w:szCs w:val="18"/>
        </w:rPr>
        <w:t>Competency 12</w:t>
      </w:r>
    </w:p>
    <w:p w14:paraId="31AE8F28" w14:textId="645CB21C" w:rsidR="006462E0" w:rsidRPr="00393097" w:rsidRDefault="00D91EA6">
      <w:pPr>
        <w:pStyle w:val="ListParagraph"/>
        <w:numPr>
          <w:ilvl w:val="0"/>
          <w:numId w:val="1"/>
        </w:numPr>
        <w:tabs>
          <w:tab w:val="left" w:pos="348"/>
        </w:tabs>
        <w:ind w:left="348" w:hanging="128"/>
        <w:rPr>
          <w:rFonts w:ascii="Verdana" w:hAnsi="Verdana" w:cstheme="minorHAnsi"/>
          <w:b/>
          <w:sz w:val="18"/>
          <w:szCs w:val="18"/>
        </w:rPr>
      </w:pPr>
      <w:r w:rsidRPr="00393097">
        <w:rPr>
          <w:rFonts w:ascii="Verdana" w:hAnsi="Verdana" w:cstheme="minorHAnsi"/>
          <w:b/>
          <w:sz w:val="18"/>
          <w:szCs w:val="18"/>
        </w:rPr>
        <w:t>Learning</w:t>
      </w:r>
      <w:r w:rsidRPr="00393097">
        <w:rPr>
          <w:rFonts w:ascii="Verdana" w:hAnsi="Verdana" w:cstheme="minorHAnsi"/>
          <w:b/>
          <w:spacing w:val="-4"/>
          <w:sz w:val="18"/>
          <w:szCs w:val="18"/>
        </w:rPr>
        <w:t xml:space="preserve"> </w:t>
      </w:r>
      <w:r w:rsidRPr="00393097">
        <w:rPr>
          <w:rFonts w:ascii="Verdana" w:hAnsi="Verdana" w:cstheme="minorHAnsi"/>
          <w:b/>
          <w:spacing w:val="-2"/>
          <w:sz w:val="18"/>
          <w:szCs w:val="18"/>
        </w:rPr>
        <w:t>Objectives/Goals:</w:t>
      </w:r>
      <w:r w:rsidR="006C157F">
        <w:rPr>
          <w:rFonts w:ascii="Verdana" w:hAnsi="Verdana" w:cstheme="minorHAnsi"/>
          <w:b/>
          <w:spacing w:val="-2"/>
          <w:sz w:val="18"/>
          <w:szCs w:val="18"/>
        </w:rPr>
        <w:t xml:space="preserve"> </w:t>
      </w:r>
      <w:r w:rsidR="000E2061">
        <w:rPr>
          <w:rFonts w:ascii="Verdana" w:hAnsi="Verdana" w:cstheme="minorHAnsi"/>
          <w:bCs/>
          <w:spacing w:val="-2"/>
          <w:sz w:val="18"/>
          <w:szCs w:val="18"/>
        </w:rPr>
        <w:t xml:space="preserve">Use feedback techniques to obtain patient information including reflection, restatement, and clarification. Demonstrate professional telephone techniques and document messages accurately. </w:t>
      </w:r>
    </w:p>
    <w:p w14:paraId="31AE8F29" w14:textId="7B33881F" w:rsidR="006462E0" w:rsidRPr="00393097" w:rsidRDefault="00D91EA6">
      <w:pPr>
        <w:pStyle w:val="ListParagraph"/>
        <w:numPr>
          <w:ilvl w:val="0"/>
          <w:numId w:val="1"/>
        </w:numPr>
        <w:tabs>
          <w:tab w:val="left" w:pos="348"/>
        </w:tabs>
        <w:ind w:left="348" w:hanging="128"/>
        <w:rPr>
          <w:rFonts w:ascii="Verdana" w:hAnsi="Verdana" w:cstheme="minorHAnsi"/>
          <w:b/>
          <w:sz w:val="18"/>
          <w:szCs w:val="18"/>
        </w:rPr>
      </w:pPr>
      <w:r w:rsidRPr="00393097">
        <w:rPr>
          <w:rFonts w:ascii="Verdana" w:hAnsi="Verdana" w:cstheme="minorHAnsi"/>
          <w:b/>
          <w:spacing w:val="-2"/>
          <w:sz w:val="18"/>
          <w:szCs w:val="18"/>
        </w:rPr>
        <w:t>Assignment:</w:t>
      </w:r>
      <w:r w:rsidR="009524E5">
        <w:rPr>
          <w:rFonts w:ascii="Verdana" w:hAnsi="Verdana" w:cstheme="minorHAnsi"/>
          <w:b/>
          <w:spacing w:val="-2"/>
          <w:sz w:val="18"/>
          <w:szCs w:val="18"/>
        </w:rPr>
        <w:t xml:space="preserve"> </w:t>
      </w:r>
      <w:r w:rsidR="009524E5" w:rsidRPr="009524E5">
        <w:rPr>
          <w:rFonts w:ascii="Verdana" w:hAnsi="Verdana" w:cstheme="minorHAnsi"/>
          <w:bCs/>
          <w:spacing w:val="-2"/>
          <w:sz w:val="18"/>
          <w:szCs w:val="18"/>
        </w:rPr>
        <w:t>varies by instructor</w:t>
      </w:r>
    </w:p>
    <w:p w14:paraId="31AE8F2A" w14:textId="4E537B02" w:rsidR="006462E0" w:rsidRPr="00393097" w:rsidRDefault="00D91EA6">
      <w:pPr>
        <w:pStyle w:val="ListParagraph"/>
        <w:numPr>
          <w:ilvl w:val="0"/>
          <w:numId w:val="1"/>
        </w:numPr>
        <w:tabs>
          <w:tab w:val="left" w:pos="348"/>
        </w:tabs>
        <w:ind w:left="348" w:hanging="128"/>
        <w:rPr>
          <w:rFonts w:ascii="Verdana" w:hAnsi="Verdana" w:cstheme="minorHAnsi"/>
          <w:b/>
          <w:sz w:val="18"/>
          <w:szCs w:val="18"/>
        </w:rPr>
      </w:pPr>
      <w:r w:rsidRPr="00393097">
        <w:rPr>
          <w:rFonts w:ascii="Verdana" w:hAnsi="Verdana" w:cstheme="minorHAnsi"/>
          <w:b/>
          <w:sz w:val="18"/>
          <w:szCs w:val="18"/>
        </w:rPr>
        <w:t>Assessment</w:t>
      </w:r>
      <w:r w:rsidRPr="00393097">
        <w:rPr>
          <w:rFonts w:ascii="Verdana" w:hAnsi="Verdana" w:cstheme="minorHAnsi"/>
          <w:b/>
          <w:spacing w:val="-4"/>
          <w:sz w:val="18"/>
          <w:szCs w:val="18"/>
        </w:rPr>
        <w:t xml:space="preserve"> </w:t>
      </w:r>
      <w:r w:rsidRPr="00393097">
        <w:rPr>
          <w:rFonts w:ascii="Verdana" w:hAnsi="Verdana" w:cstheme="minorHAnsi"/>
          <w:b/>
          <w:spacing w:val="-2"/>
          <w:sz w:val="18"/>
          <w:szCs w:val="18"/>
        </w:rPr>
        <w:t>Methods:</w:t>
      </w:r>
      <w:r w:rsidR="009524E5">
        <w:rPr>
          <w:rFonts w:ascii="Verdana" w:hAnsi="Verdana" w:cstheme="minorHAnsi"/>
          <w:b/>
          <w:spacing w:val="-2"/>
          <w:sz w:val="18"/>
          <w:szCs w:val="18"/>
        </w:rPr>
        <w:t xml:space="preserve"> </w:t>
      </w:r>
      <w:r w:rsidR="009524E5" w:rsidRPr="009524E5">
        <w:rPr>
          <w:rFonts w:ascii="Verdana" w:hAnsi="Verdana" w:cstheme="minorHAnsi"/>
          <w:bCs/>
          <w:spacing w:val="-2"/>
          <w:sz w:val="18"/>
          <w:szCs w:val="18"/>
        </w:rPr>
        <w:t>varies by instructor</w:t>
      </w:r>
    </w:p>
    <w:p w14:paraId="31AE8F2B" w14:textId="77777777" w:rsidR="006462E0" w:rsidRPr="00393097" w:rsidRDefault="00D91EA6">
      <w:pPr>
        <w:pStyle w:val="BodyText"/>
        <w:spacing w:before="292"/>
        <w:ind w:left="220" w:firstLine="0"/>
        <w:rPr>
          <w:rFonts w:ascii="Verdana" w:hAnsi="Verdana" w:cstheme="minorHAnsi"/>
          <w:sz w:val="18"/>
          <w:szCs w:val="18"/>
        </w:rPr>
      </w:pPr>
      <w:r w:rsidRPr="00393097">
        <w:rPr>
          <w:rFonts w:ascii="Verdana" w:hAnsi="Verdana" w:cstheme="minorHAnsi"/>
          <w:sz w:val="18"/>
          <w:szCs w:val="18"/>
        </w:rPr>
        <w:t>Week</w:t>
      </w:r>
      <w:r w:rsidRPr="00393097">
        <w:rPr>
          <w:rFonts w:ascii="Verdana" w:hAnsi="Verdana" w:cstheme="minorHAnsi"/>
          <w:spacing w:val="-2"/>
          <w:sz w:val="18"/>
          <w:szCs w:val="18"/>
        </w:rPr>
        <w:t xml:space="preserve"> </w:t>
      </w:r>
      <w:r w:rsidRPr="00393097">
        <w:rPr>
          <w:rFonts w:ascii="Verdana" w:hAnsi="Verdana" w:cstheme="minorHAnsi"/>
          <w:spacing w:val="-5"/>
          <w:sz w:val="18"/>
          <w:szCs w:val="18"/>
        </w:rPr>
        <w:t>11</w:t>
      </w:r>
    </w:p>
    <w:p w14:paraId="31AE8F2C" w14:textId="25AFED55" w:rsidR="006462E0" w:rsidRPr="00393097" w:rsidRDefault="00D91EA6">
      <w:pPr>
        <w:pStyle w:val="ListParagraph"/>
        <w:numPr>
          <w:ilvl w:val="0"/>
          <w:numId w:val="1"/>
        </w:numPr>
        <w:tabs>
          <w:tab w:val="left" w:pos="348"/>
        </w:tabs>
        <w:ind w:left="348" w:hanging="128"/>
        <w:rPr>
          <w:rFonts w:ascii="Verdana" w:hAnsi="Verdana" w:cstheme="minorHAnsi"/>
          <w:b/>
          <w:sz w:val="18"/>
          <w:szCs w:val="18"/>
        </w:rPr>
      </w:pPr>
      <w:r w:rsidRPr="00393097">
        <w:rPr>
          <w:rFonts w:ascii="Verdana" w:hAnsi="Verdana" w:cstheme="minorHAnsi"/>
          <w:b/>
          <w:sz w:val="18"/>
          <w:szCs w:val="18"/>
        </w:rPr>
        <w:t>Unit</w:t>
      </w:r>
      <w:r w:rsidRPr="00393097">
        <w:rPr>
          <w:rFonts w:ascii="Verdana" w:hAnsi="Verdana" w:cstheme="minorHAnsi"/>
          <w:b/>
          <w:spacing w:val="-2"/>
          <w:sz w:val="18"/>
          <w:szCs w:val="18"/>
        </w:rPr>
        <w:t xml:space="preserve"> </w:t>
      </w:r>
      <w:r w:rsidRPr="00393097">
        <w:rPr>
          <w:rFonts w:ascii="Verdana" w:hAnsi="Verdana" w:cstheme="minorHAnsi"/>
          <w:b/>
          <w:sz w:val="18"/>
          <w:szCs w:val="18"/>
        </w:rPr>
        <w:t>of</w:t>
      </w:r>
      <w:r w:rsidRPr="00393097">
        <w:rPr>
          <w:rFonts w:ascii="Verdana" w:hAnsi="Verdana" w:cstheme="minorHAnsi"/>
          <w:b/>
          <w:spacing w:val="-1"/>
          <w:sz w:val="18"/>
          <w:szCs w:val="18"/>
        </w:rPr>
        <w:t xml:space="preserve"> </w:t>
      </w:r>
      <w:r w:rsidRPr="00393097">
        <w:rPr>
          <w:rFonts w:ascii="Verdana" w:hAnsi="Verdana" w:cstheme="minorHAnsi"/>
          <w:b/>
          <w:spacing w:val="-2"/>
          <w:sz w:val="18"/>
          <w:szCs w:val="18"/>
        </w:rPr>
        <w:t>Instruction:</w:t>
      </w:r>
      <w:r w:rsidR="000E2061">
        <w:rPr>
          <w:rFonts w:ascii="Verdana" w:hAnsi="Verdana" w:cstheme="minorHAnsi"/>
          <w:b/>
          <w:spacing w:val="-2"/>
          <w:sz w:val="18"/>
          <w:szCs w:val="18"/>
        </w:rPr>
        <w:t xml:space="preserve"> </w:t>
      </w:r>
      <w:r w:rsidR="000E2061" w:rsidRPr="000E2061">
        <w:rPr>
          <w:rFonts w:ascii="Verdana" w:hAnsi="Verdana" w:cstheme="minorHAnsi"/>
          <w:bCs/>
          <w:spacing w:val="-2"/>
          <w:sz w:val="18"/>
          <w:szCs w:val="18"/>
        </w:rPr>
        <w:t>Competency 14</w:t>
      </w:r>
    </w:p>
    <w:p w14:paraId="31AE8F2D" w14:textId="5C9CFEAA" w:rsidR="006462E0" w:rsidRPr="00393097" w:rsidRDefault="00D91EA6">
      <w:pPr>
        <w:pStyle w:val="ListParagraph"/>
        <w:numPr>
          <w:ilvl w:val="0"/>
          <w:numId w:val="1"/>
        </w:numPr>
        <w:tabs>
          <w:tab w:val="left" w:pos="348"/>
        </w:tabs>
        <w:ind w:left="348" w:hanging="128"/>
        <w:rPr>
          <w:rFonts w:ascii="Verdana" w:hAnsi="Verdana" w:cstheme="minorHAnsi"/>
          <w:b/>
          <w:sz w:val="18"/>
          <w:szCs w:val="18"/>
        </w:rPr>
      </w:pPr>
      <w:r w:rsidRPr="00393097">
        <w:rPr>
          <w:rFonts w:ascii="Verdana" w:hAnsi="Verdana" w:cstheme="minorHAnsi"/>
          <w:b/>
          <w:sz w:val="18"/>
          <w:szCs w:val="18"/>
        </w:rPr>
        <w:t>Learning</w:t>
      </w:r>
      <w:r w:rsidRPr="00393097">
        <w:rPr>
          <w:rFonts w:ascii="Verdana" w:hAnsi="Verdana" w:cstheme="minorHAnsi"/>
          <w:b/>
          <w:spacing w:val="-4"/>
          <w:sz w:val="18"/>
          <w:szCs w:val="18"/>
        </w:rPr>
        <w:t xml:space="preserve"> </w:t>
      </w:r>
      <w:r w:rsidRPr="00393097">
        <w:rPr>
          <w:rFonts w:ascii="Verdana" w:hAnsi="Verdana" w:cstheme="minorHAnsi"/>
          <w:b/>
          <w:spacing w:val="-2"/>
          <w:sz w:val="18"/>
          <w:szCs w:val="18"/>
        </w:rPr>
        <w:t>Objectives/Goals:</w:t>
      </w:r>
      <w:r w:rsidR="000E2061">
        <w:rPr>
          <w:rFonts w:ascii="Verdana" w:hAnsi="Verdana" w:cstheme="minorHAnsi"/>
          <w:b/>
          <w:spacing w:val="-2"/>
          <w:sz w:val="18"/>
          <w:szCs w:val="18"/>
        </w:rPr>
        <w:t xml:space="preserve"> </w:t>
      </w:r>
      <w:r w:rsidR="00CC5559">
        <w:rPr>
          <w:rFonts w:ascii="Verdana" w:hAnsi="Verdana" w:cstheme="minorHAnsi"/>
          <w:b/>
          <w:spacing w:val="-2"/>
          <w:sz w:val="18"/>
          <w:szCs w:val="18"/>
        </w:rPr>
        <w:t xml:space="preserve"> </w:t>
      </w:r>
      <w:r w:rsidR="00CC5559">
        <w:rPr>
          <w:rFonts w:ascii="Verdana" w:hAnsi="Verdana" w:cstheme="minorHAnsi"/>
          <w:bCs/>
          <w:spacing w:val="-2"/>
          <w:sz w:val="18"/>
          <w:szCs w:val="18"/>
        </w:rPr>
        <w:t>Perform patient screening using established protocols. Differentiate between normal and abnormal test results. Use feedback techniques to obtain patient information.</w:t>
      </w:r>
    </w:p>
    <w:p w14:paraId="31AE8F2E" w14:textId="49D6999E" w:rsidR="006462E0" w:rsidRPr="00393097" w:rsidRDefault="00D91EA6">
      <w:pPr>
        <w:pStyle w:val="ListParagraph"/>
        <w:numPr>
          <w:ilvl w:val="0"/>
          <w:numId w:val="1"/>
        </w:numPr>
        <w:tabs>
          <w:tab w:val="left" w:pos="348"/>
        </w:tabs>
        <w:ind w:left="348" w:hanging="128"/>
        <w:rPr>
          <w:rFonts w:ascii="Verdana" w:hAnsi="Verdana" w:cstheme="minorHAnsi"/>
          <w:b/>
          <w:sz w:val="18"/>
          <w:szCs w:val="18"/>
        </w:rPr>
      </w:pPr>
      <w:r w:rsidRPr="00393097">
        <w:rPr>
          <w:rFonts w:ascii="Verdana" w:hAnsi="Verdana" w:cstheme="minorHAnsi"/>
          <w:b/>
          <w:spacing w:val="-2"/>
          <w:sz w:val="18"/>
          <w:szCs w:val="18"/>
        </w:rPr>
        <w:t>Assignment:</w:t>
      </w:r>
      <w:r w:rsidR="009524E5">
        <w:rPr>
          <w:rFonts w:ascii="Verdana" w:hAnsi="Verdana" w:cstheme="minorHAnsi"/>
          <w:b/>
          <w:spacing w:val="-2"/>
          <w:sz w:val="18"/>
          <w:szCs w:val="18"/>
        </w:rPr>
        <w:t xml:space="preserve"> </w:t>
      </w:r>
      <w:r w:rsidR="009524E5" w:rsidRPr="009524E5">
        <w:rPr>
          <w:rFonts w:ascii="Verdana" w:hAnsi="Verdana" w:cstheme="minorHAnsi"/>
          <w:bCs/>
          <w:spacing w:val="-2"/>
          <w:sz w:val="18"/>
          <w:szCs w:val="18"/>
        </w:rPr>
        <w:t>varies by instructor</w:t>
      </w:r>
    </w:p>
    <w:p w14:paraId="31AE8F2F" w14:textId="71E6ACB1" w:rsidR="006462E0" w:rsidRPr="00393097" w:rsidRDefault="00D91EA6">
      <w:pPr>
        <w:pStyle w:val="ListParagraph"/>
        <w:numPr>
          <w:ilvl w:val="0"/>
          <w:numId w:val="1"/>
        </w:numPr>
        <w:tabs>
          <w:tab w:val="left" w:pos="348"/>
        </w:tabs>
        <w:ind w:left="348" w:hanging="128"/>
        <w:rPr>
          <w:rFonts w:ascii="Verdana" w:hAnsi="Verdana" w:cstheme="minorHAnsi"/>
          <w:b/>
          <w:sz w:val="18"/>
          <w:szCs w:val="18"/>
        </w:rPr>
      </w:pPr>
      <w:r w:rsidRPr="00393097">
        <w:rPr>
          <w:rFonts w:ascii="Verdana" w:hAnsi="Verdana" w:cstheme="minorHAnsi"/>
          <w:b/>
          <w:sz w:val="18"/>
          <w:szCs w:val="18"/>
        </w:rPr>
        <w:t>Assessment</w:t>
      </w:r>
      <w:r w:rsidRPr="00393097">
        <w:rPr>
          <w:rFonts w:ascii="Verdana" w:hAnsi="Verdana" w:cstheme="minorHAnsi"/>
          <w:b/>
          <w:spacing w:val="-4"/>
          <w:sz w:val="18"/>
          <w:szCs w:val="18"/>
        </w:rPr>
        <w:t xml:space="preserve"> </w:t>
      </w:r>
      <w:r w:rsidRPr="00393097">
        <w:rPr>
          <w:rFonts w:ascii="Verdana" w:hAnsi="Verdana" w:cstheme="minorHAnsi"/>
          <w:b/>
          <w:spacing w:val="-2"/>
          <w:sz w:val="18"/>
          <w:szCs w:val="18"/>
        </w:rPr>
        <w:t>Methods:</w:t>
      </w:r>
      <w:r w:rsidR="009524E5">
        <w:rPr>
          <w:rFonts w:ascii="Verdana" w:hAnsi="Verdana" w:cstheme="minorHAnsi"/>
          <w:b/>
          <w:spacing w:val="-2"/>
          <w:sz w:val="18"/>
          <w:szCs w:val="18"/>
        </w:rPr>
        <w:t xml:space="preserve"> </w:t>
      </w:r>
      <w:r w:rsidR="009524E5" w:rsidRPr="009524E5">
        <w:rPr>
          <w:rFonts w:ascii="Verdana" w:hAnsi="Verdana" w:cstheme="minorHAnsi"/>
          <w:bCs/>
          <w:spacing w:val="-2"/>
          <w:sz w:val="18"/>
          <w:szCs w:val="18"/>
        </w:rPr>
        <w:t>varies by instructor</w:t>
      </w:r>
    </w:p>
    <w:p w14:paraId="31AE8F30" w14:textId="77777777" w:rsidR="006462E0" w:rsidRPr="00393097" w:rsidRDefault="00D91EA6">
      <w:pPr>
        <w:pStyle w:val="BodyText"/>
        <w:spacing w:before="292"/>
        <w:ind w:left="220" w:firstLine="0"/>
        <w:rPr>
          <w:rFonts w:ascii="Verdana" w:hAnsi="Verdana" w:cstheme="minorHAnsi"/>
          <w:sz w:val="18"/>
          <w:szCs w:val="18"/>
        </w:rPr>
      </w:pPr>
      <w:r w:rsidRPr="00393097">
        <w:rPr>
          <w:rFonts w:ascii="Verdana" w:hAnsi="Verdana" w:cstheme="minorHAnsi"/>
          <w:sz w:val="18"/>
          <w:szCs w:val="18"/>
        </w:rPr>
        <w:t>Week</w:t>
      </w:r>
      <w:r w:rsidRPr="00393097">
        <w:rPr>
          <w:rFonts w:ascii="Verdana" w:hAnsi="Verdana" w:cstheme="minorHAnsi"/>
          <w:spacing w:val="-2"/>
          <w:sz w:val="18"/>
          <w:szCs w:val="18"/>
        </w:rPr>
        <w:t xml:space="preserve"> </w:t>
      </w:r>
      <w:r w:rsidRPr="00393097">
        <w:rPr>
          <w:rFonts w:ascii="Verdana" w:hAnsi="Verdana" w:cstheme="minorHAnsi"/>
          <w:spacing w:val="-5"/>
          <w:sz w:val="18"/>
          <w:szCs w:val="18"/>
        </w:rPr>
        <w:t>12</w:t>
      </w:r>
    </w:p>
    <w:p w14:paraId="31AE8F31" w14:textId="0FFF671C" w:rsidR="006462E0" w:rsidRPr="00393097" w:rsidRDefault="00D91EA6">
      <w:pPr>
        <w:pStyle w:val="ListParagraph"/>
        <w:numPr>
          <w:ilvl w:val="0"/>
          <w:numId w:val="1"/>
        </w:numPr>
        <w:tabs>
          <w:tab w:val="left" w:pos="348"/>
        </w:tabs>
        <w:spacing w:before="2"/>
        <w:ind w:left="348" w:hanging="128"/>
        <w:rPr>
          <w:rFonts w:ascii="Verdana" w:hAnsi="Verdana" w:cstheme="minorHAnsi"/>
          <w:b/>
          <w:sz w:val="18"/>
          <w:szCs w:val="18"/>
        </w:rPr>
      </w:pPr>
      <w:r w:rsidRPr="00393097">
        <w:rPr>
          <w:rFonts w:ascii="Verdana" w:hAnsi="Verdana" w:cstheme="minorHAnsi"/>
          <w:b/>
          <w:sz w:val="18"/>
          <w:szCs w:val="18"/>
        </w:rPr>
        <w:t>Unit</w:t>
      </w:r>
      <w:r w:rsidRPr="00393097">
        <w:rPr>
          <w:rFonts w:ascii="Verdana" w:hAnsi="Verdana" w:cstheme="minorHAnsi"/>
          <w:b/>
          <w:spacing w:val="-2"/>
          <w:sz w:val="18"/>
          <w:szCs w:val="18"/>
        </w:rPr>
        <w:t xml:space="preserve"> </w:t>
      </w:r>
      <w:r w:rsidRPr="00393097">
        <w:rPr>
          <w:rFonts w:ascii="Verdana" w:hAnsi="Verdana" w:cstheme="minorHAnsi"/>
          <w:b/>
          <w:sz w:val="18"/>
          <w:szCs w:val="18"/>
        </w:rPr>
        <w:t>of</w:t>
      </w:r>
      <w:r w:rsidRPr="00393097">
        <w:rPr>
          <w:rFonts w:ascii="Verdana" w:hAnsi="Verdana" w:cstheme="minorHAnsi"/>
          <w:b/>
          <w:spacing w:val="-1"/>
          <w:sz w:val="18"/>
          <w:szCs w:val="18"/>
        </w:rPr>
        <w:t xml:space="preserve"> </w:t>
      </w:r>
      <w:r w:rsidRPr="00393097">
        <w:rPr>
          <w:rFonts w:ascii="Verdana" w:hAnsi="Verdana" w:cstheme="minorHAnsi"/>
          <w:b/>
          <w:spacing w:val="-2"/>
          <w:sz w:val="18"/>
          <w:szCs w:val="18"/>
        </w:rPr>
        <w:t>Instruction:</w:t>
      </w:r>
      <w:r w:rsidR="00CC5559">
        <w:rPr>
          <w:rFonts w:ascii="Verdana" w:hAnsi="Verdana" w:cstheme="minorHAnsi"/>
          <w:b/>
          <w:spacing w:val="-2"/>
          <w:sz w:val="18"/>
          <w:szCs w:val="18"/>
        </w:rPr>
        <w:t xml:space="preserve">  </w:t>
      </w:r>
      <w:r w:rsidR="00CC5559" w:rsidRPr="00CC5559">
        <w:rPr>
          <w:rFonts w:ascii="Verdana" w:hAnsi="Verdana" w:cstheme="minorHAnsi"/>
          <w:bCs/>
          <w:spacing w:val="-2"/>
          <w:sz w:val="18"/>
          <w:szCs w:val="18"/>
        </w:rPr>
        <w:t>Competency 11</w:t>
      </w:r>
    </w:p>
    <w:p w14:paraId="65FF6F8D" w14:textId="77777777" w:rsidR="00CC5559" w:rsidRPr="006C157F" w:rsidRDefault="00D91EA6" w:rsidP="00CC5559">
      <w:pPr>
        <w:pStyle w:val="ListParagraph"/>
        <w:numPr>
          <w:ilvl w:val="0"/>
          <w:numId w:val="1"/>
        </w:numPr>
        <w:tabs>
          <w:tab w:val="left" w:pos="348"/>
        </w:tabs>
        <w:ind w:left="348" w:hanging="128"/>
        <w:rPr>
          <w:rFonts w:ascii="Verdana" w:hAnsi="Verdana" w:cstheme="minorHAnsi"/>
          <w:bCs/>
          <w:sz w:val="18"/>
          <w:szCs w:val="18"/>
        </w:rPr>
      </w:pPr>
      <w:r w:rsidRPr="00393097">
        <w:rPr>
          <w:rFonts w:ascii="Verdana" w:hAnsi="Verdana" w:cstheme="minorHAnsi"/>
          <w:b/>
          <w:sz w:val="18"/>
          <w:szCs w:val="18"/>
        </w:rPr>
        <w:t>Learning</w:t>
      </w:r>
      <w:r w:rsidRPr="00393097">
        <w:rPr>
          <w:rFonts w:ascii="Verdana" w:hAnsi="Verdana" w:cstheme="minorHAnsi"/>
          <w:b/>
          <w:spacing w:val="-4"/>
          <w:sz w:val="18"/>
          <w:szCs w:val="18"/>
        </w:rPr>
        <w:t xml:space="preserve"> </w:t>
      </w:r>
      <w:r w:rsidRPr="00393097">
        <w:rPr>
          <w:rFonts w:ascii="Verdana" w:hAnsi="Verdana" w:cstheme="minorHAnsi"/>
          <w:b/>
          <w:spacing w:val="-2"/>
          <w:sz w:val="18"/>
          <w:szCs w:val="18"/>
        </w:rPr>
        <w:t>Objectives/Goals:</w:t>
      </w:r>
      <w:r w:rsidR="00CC5559">
        <w:rPr>
          <w:rFonts w:ascii="Verdana" w:hAnsi="Verdana" w:cstheme="minorHAnsi"/>
          <w:b/>
          <w:spacing w:val="-2"/>
          <w:sz w:val="18"/>
          <w:szCs w:val="18"/>
        </w:rPr>
        <w:t xml:space="preserve"> </w:t>
      </w:r>
      <w:r w:rsidR="00CC5559" w:rsidRPr="006C157F">
        <w:rPr>
          <w:rFonts w:ascii="Verdana" w:hAnsi="Verdana" w:cstheme="minorHAnsi"/>
          <w:bCs/>
          <w:spacing w:val="-2"/>
          <w:sz w:val="18"/>
          <w:szCs w:val="18"/>
        </w:rPr>
        <w:t>Assist provider with a patient exam. Verify the rules of medication administration.</w:t>
      </w:r>
    </w:p>
    <w:p w14:paraId="31AE8F33" w14:textId="658A1FD5" w:rsidR="006462E0" w:rsidRPr="00393097" w:rsidRDefault="00D91EA6">
      <w:pPr>
        <w:pStyle w:val="ListParagraph"/>
        <w:numPr>
          <w:ilvl w:val="0"/>
          <w:numId w:val="1"/>
        </w:numPr>
        <w:tabs>
          <w:tab w:val="left" w:pos="348"/>
        </w:tabs>
        <w:ind w:left="348" w:hanging="128"/>
        <w:rPr>
          <w:rFonts w:ascii="Verdana" w:hAnsi="Verdana" w:cstheme="minorHAnsi"/>
          <w:b/>
          <w:sz w:val="18"/>
          <w:szCs w:val="18"/>
        </w:rPr>
      </w:pPr>
      <w:r w:rsidRPr="00393097">
        <w:rPr>
          <w:rFonts w:ascii="Verdana" w:hAnsi="Verdana" w:cstheme="minorHAnsi"/>
          <w:b/>
          <w:spacing w:val="-2"/>
          <w:sz w:val="18"/>
          <w:szCs w:val="18"/>
        </w:rPr>
        <w:t>Assignment:</w:t>
      </w:r>
      <w:r w:rsidR="009524E5">
        <w:rPr>
          <w:rFonts w:ascii="Verdana" w:hAnsi="Verdana" w:cstheme="minorHAnsi"/>
          <w:b/>
          <w:spacing w:val="-2"/>
          <w:sz w:val="18"/>
          <w:szCs w:val="18"/>
        </w:rPr>
        <w:t xml:space="preserve"> </w:t>
      </w:r>
      <w:r w:rsidR="009524E5" w:rsidRPr="009524E5">
        <w:rPr>
          <w:rFonts w:ascii="Verdana" w:hAnsi="Verdana" w:cstheme="minorHAnsi"/>
          <w:bCs/>
          <w:spacing w:val="-2"/>
          <w:sz w:val="18"/>
          <w:szCs w:val="18"/>
        </w:rPr>
        <w:t>varies by instructor</w:t>
      </w:r>
    </w:p>
    <w:p w14:paraId="31AE8F34" w14:textId="75F15B39" w:rsidR="006462E0" w:rsidRPr="00393097" w:rsidRDefault="00D91EA6">
      <w:pPr>
        <w:pStyle w:val="ListParagraph"/>
        <w:numPr>
          <w:ilvl w:val="0"/>
          <w:numId w:val="1"/>
        </w:numPr>
        <w:tabs>
          <w:tab w:val="left" w:pos="348"/>
        </w:tabs>
        <w:ind w:left="348" w:hanging="128"/>
        <w:rPr>
          <w:rFonts w:ascii="Verdana" w:hAnsi="Verdana" w:cstheme="minorHAnsi"/>
          <w:b/>
          <w:sz w:val="18"/>
          <w:szCs w:val="18"/>
        </w:rPr>
      </w:pPr>
      <w:r w:rsidRPr="00393097">
        <w:rPr>
          <w:rFonts w:ascii="Verdana" w:hAnsi="Verdana" w:cstheme="minorHAnsi"/>
          <w:b/>
          <w:sz w:val="18"/>
          <w:szCs w:val="18"/>
        </w:rPr>
        <w:t>Assessment</w:t>
      </w:r>
      <w:r w:rsidRPr="00393097">
        <w:rPr>
          <w:rFonts w:ascii="Verdana" w:hAnsi="Verdana" w:cstheme="minorHAnsi"/>
          <w:b/>
          <w:spacing w:val="-4"/>
          <w:sz w:val="18"/>
          <w:szCs w:val="18"/>
        </w:rPr>
        <w:t xml:space="preserve"> </w:t>
      </w:r>
      <w:r w:rsidRPr="00393097">
        <w:rPr>
          <w:rFonts w:ascii="Verdana" w:hAnsi="Verdana" w:cstheme="minorHAnsi"/>
          <w:b/>
          <w:spacing w:val="-2"/>
          <w:sz w:val="18"/>
          <w:szCs w:val="18"/>
        </w:rPr>
        <w:t>Methods:</w:t>
      </w:r>
      <w:r w:rsidR="009524E5">
        <w:rPr>
          <w:rFonts w:ascii="Verdana" w:hAnsi="Verdana" w:cstheme="minorHAnsi"/>
          <w:b/>
          <w:spacing w:val="-2"/>
          <w:sz w:val="18"/>
          <w:szCs w:val="18"/>
        </w:rPr>
        <w:t xml:space="preserve"> </w:t>
      </w:r>
      <w:r w:rsidR="009524E5" w:rsidRPr="009524E5">
        <w:rPr>
          <w:rFonts w:ascii="Verdana" w:hAnsi="Verdana" w:cstheme="minorHAnsi"/>
          <w:bCs/>
          <w:spacing w:val="-2"/>
          <w:sz w:val="18"/>
          <w:szCs w:val="18"/>
        </w:rPr>
        <w:t>varies by instructor</w:t>
      </w:r>
    </w:p>
    <w:p w14:paraId="31AE8F35" w14:textId="77777777" w:rsidR="006462E0" w:rsidRPr="00393097" w:rsidRDefault="00D91EA6">
      <w:pPr>
        <w:pStyle w:val="BodyText"/>
        <w:spacing w:before="292"/>
        <w:ind w:left="220" w:firstLine="0"/>
        <w:rPr>
          <w:rFonts w:ascii="Verdana" w:hAnsi="Verdana" w:cstheme="minorHAnsi"/>
          <w:sz w:val="18"/>
          <w:szCs w:val="18"/>
        </w:rPr>
      </w:pPr>
      <w:r w:rsidRPr="00393097">
        <w:rPr>
          <w:rFonts w:ascii="Verdana" w:hAnsi="Verdana" w:cstheme="minorHAnsi"/>
          <w:sz w:val="18"/>
          <w:szCs w:val="18"/>
        </w:rPr>
        <w:t>Week</w:t>
      </w:r>
      <w:r w:rsidRPr="00393097">
        <w:rPr>
          <w:rFonts w:ascii="Verdana" w:hAnsi="Verdana" w:cstheme="minorHAnsi"/>
          <w:spacing w:val="-2"/>
          <w:sz w:val="18"/>
          <w:szCs w:val="18"/>
        </w:rPr>
        <w:t xml:space="preserve"> </w:t>
      </w:r>
      <w:r w:rsidRPr="00393097">
        <w:rPr>
          <w:rFonts w:ascii="Verdana" w:hAnsi="Verdana" w:cstheme="minorHAnsi"/>
          <w:spacing w:val="-5"/>
          <w:sz w:val="18"/>
          <w:szCs w:val="18"/>
        </w:rPr>
        <w:t>13</w:t>
      </w:r>
    </w:p>
    <w:p w14:paraId="31AE8F36" w14:textId="2520D4E9" w:rsidR="006462E0" w:rsidRPr="00393097" w:rsidRDefault="00D91EA6">
      <w:pPr>
        <w:pStyle w:val="ListParagraph"/>
        <w:numPr>
          <w:ilvl w:val="0"/>
          <w:numId w:val="1"/>
        </w:numPr>
        <w:tabs>
          <w:tab w:val="left" w:pos="348"/>
        </w:tabs>
        <w:ind w:left="348" w:hanging="128"/>
        <w:rPr>
          <w:rFonts w:ascii="Verdana" w:hAnsi="Verdana" w:cstheme="minorHAnsi"/>
          <w:b/>
          <w:sz w:val="18"/>
          <w:szCs w:val="18"/>
        </w:rPr>
      </w:pPr>
      <w:r w:rsidRPr="00393097">
        <w:rPr>
          <w:rFonts w:ascii="Verdana" w:hAnsi="Verdana" w:cstheme="minorHAnsi"/>
          <w:b/>
          <w:sz w:val="18"/>
          <w:szCs w:val="18"/>
        </w:rPr>
        <w:t>Unit</w:t>
      </w:r>
      <w:r w:rsidRPr="00393097">
        <w:rPr>
          <w:rFonts w:ascii="Verdana" w:hAnsi="Verdana" w:cstheme="minorHAnsi"/>
          <w:b/>
          <w:spacing w:val="-2"/>
          <w:sz w:val="18"/>
          <w:szCs w:val="18"/>
        </w:rPr>
        <w:t xml:space="preserve"> </w:t>
      </w:r>
      <w:r w:rsidRPr="00393097">
        <w:rPr>
          <w:rFonts w:ascii="Verdana" w:hAnsi="Verdana" w:cstheme="minorHAnsi"/>
          <w:b/>
          <w:sz w:val="18"/>
          <w:szCs w:val="18"/>
        </w:rPr>
        <w:t>of</w:t>
      </w:r>
      <w:r w:rsidRPr="00393097">
        <w:rPr>
          <w:rFonts w:ascii="Verdana" w:hAnsi="Verdana" w:cstheme="minorHAnsi"/>
          <w:b/>
          <w:spacing w:val="-1"/>
          <w:sz w:val="18"/>
          <w:szCs w:val="18"/>
        </w:rPr>
        <w:t xml:space="preserve"> </w:t>
      </w:r>
      <w:r w:rsidRPr="00393097">
        <w:rPr>
          <w:rFonts w:ascii="Verdana" w:hAnsi="Verdana" w:cstheme="minorHAnsi"/>
          <w:b/>
          <w:spacing w:val="-2"/>
          <w:sz w:val="18"/>
          <w:szCs w:val="18"/>
        </w:rPr>
        <w:t>Instruction:</w:t>
      </w:r>
      <w:r w:rsidR="00CC5559">
        <w:rPr>
          <w:rFonts w:ascii="Verdana" w:hAnsi="Verdana" w:cstheme="minorHAnsi"/>
          <w:b/>
          <w:spacing w:val="-2"/>
          <w:sz w:val="18"/>
          <w:szCs w:val="18"/>
        </w:rPr>
        <w:t xml:space="preserve"> </w:t>
      </w:r>
      <w:r w:rsidR="00CC5559" w:rsidRPr="00CC5559">
        <w:rPr>
          <w:rFonts w:ascii="Verdana" w:hAnsi="Verdana" w:cstheme="minorHAnsi"/>
          <w:bCs/>
          <w:spacing w:val="-2"/>
          <w:sz w:val="18"/>
          <w:szCs w:val="18"/>
        </w:rPr>
        <w:t>Competency 9</w:t>
      </w:r>
    </w:p>
    <w:p w14:paraId="31AE8F37" w14:textId="504AB717" w:rsidR="006462E0" w:rsidRPr="00CC5559" w:rsidRDefault="00D91EA6" w:rsidP="00CC5559">
      <w:pPr>
        <w:pStyle w:val="ListParagraph"/>
        <w:numPr>
          <w:ilvl w:val="0"/>
          <w:numId w:val="1"/>
        </w:numPr>
        <w:tabs>
          <w:tab w:val="left" w:pos="348"/>
        </w:tabs>
        <w:ind w:left="348" w:hanging="128"/>
        <w:rPr>
          <w:rFonts w:ascii="Verdana" w:hAnsi="Verdana" w:cstheme="minorHAnsi"/>
          <w:b/>
          <w:sz w:val="18"/>
          <w:szCs w:val="18"/>
        </w:rPr>
      </w:pPr>
      <w:r w:rsidRPr="00CC5559">
        <w:rPr>
          <w:rFonts w:ascii="Verdana" w:hAnsi="Verdana" w:cstheme="minorHAnsi"/>
          <w:b/>
          <w:sz w:val="18"/>
          <w:szCs w:val="18"/>
        </w:rPr>
        <w:t>Learning</w:t>
      </w:r>
      <w:r w:rsidRPr="00CC5559">
        <w:rPr>
          <w:rFonts w:ascii="Verdana" w:hAnsi="Verdana" w:cstheme="minorHAnsi"/>
          <w:b/>
          <w:spacing w:val="-4"/>
          <w:sz w:val="18"/>
          <w:szCs w:val="18"/>
        </w:rPr>
        <w:t xml:space="preserve"> </w:t>
      </w:r>
      <w:r w:rsidRPr="00CC5559">
        <w:rPr>
          <w:rFonts w:ascii="Verdana" w:hAnsi="Verdana" w:cstheme="minorHAnsi"/>
          <w:b/>
          <w:spacing w:val="-2"/>
          <w:sz w:val="18"/>
          <w:szCs w:val="18"/>
        </w:rPr>
        <w:t>Objectives/Goals:</w:t>
      </w:r>
      <w:r w:rsidR="00CC5559" w:rsidRPr="00CC5559">
        <w:rPr>
          <w:rFonts w:ascii="Verdana" w:hAnsi="Verdana" w:cstheme="minorHAnsi"/>
          <w:bCs/>
          <w:spacing w:val="-2"/>
          <w:sz w:val="18"/>
          <w:szCs w:val="18"/>
        </w:rPr>
        <w:t xml:space="preserve"> Assist provider with a patient exam. Verify the rules of medication administration.</w:t>
      </w:r>
    </w:p>
    <w:p w14:paraId="31AE8F38" w14:textId="54B84B2F" w:rsidR="006462E0" w:rsidRPr="00393097" w:rsidRDefault="00D91EA6">
      <w:pPr>
        <w:pStyle w:val="ListParagraph"/>
        <w:numPr>
          <w:ilvl w:val="0"/>
          <w:numId w:val="1"/>
        </w:numPr>
        <w:tabs>
          <w:tab w:val="left" w:pos="348"/>
        </w:tabs>
        <w:ind w:left="348" w:hanging="128"/>
        <w:rPr>
          <w:rFonts w:ascii="Verdana" w:hAnsi="Verdana" w:cstheme="minorHAnsi"/>
          <w:b/>
          <w:sz w:val="18"/>
          <w:szCs w:val="18"/>
        </w:rPr>
      </w:pPr>
      <w:r w:rsidRPr="00393097">
        <w:rPr>
          <w:rFonts w:ascii="Verdana" w:hAnsi="Verdana" w:cstheme="minorHAnsi"/>
          <w:b/>
          <w:spacing w:val="-2"/>
          <w:sz w:val="18"/>
          <w:szCs w:val="18"/>
        </w:rPr>
        <w:t>Assignment:</w:t>
      </w:r>
      <w:r w:rsidR="009524E5">
        <w:rPr>
          <w:rFonts w:ascii="Verdana" w:hAnsi="Verdana" w:cstheme="minorHAnsi"/>
          <w:b/>
          <w:spacing w:val="-2"/>
          <w:sz w:val="18"/>
          <w:szCs w:val="18"/>
        </w:rPr>
        <w:t xml:space="preserve"> </w:t>
      </w:r>
      <w:r w:rsidR="009524E5" w:rsidRPr="009524E5">
        <w:rPr>
          <w:rFonts w:ascii="Verdana" w:hAnsi="Verdana" w:cstheme="minorHAnsi"/>
          <w:bCs/>
          <w:spacing w:val="-2"/>
          <w:sz w:val="18"/>
          <w:szCs w:val="18"/>
        </w:rPr>
        <w:t>varies by instructor</w:t>
      </w:r>
    </w:p>
    <w:p w14:paraId="31AE8F3A" w14:textId="6E67B8C6" w:rsidR="006462E0" w:rsidRPr="00393097" w:rsidRDefault="00D91EA6">
      <w:pPr>
        <w:pStyle w:val="ListParagraph"/>
        <w:numPr>
          <w:ilvl w:val="0"/>
          <w:numId w:val="1"/>
        </w:numPr>
        <w:tabs>
          <w:tab w:val="left" w:pos="348"/>
        </w:tabs>
        <w:spacing w:before="31"/>
        <w:ind w:left="348" w:hanging="128"/>
        <w:rPr>
          <w:rFonts w:ascii="Verdana" w:hAnsi="Verdana" w:cstheme="minorHAnsi"/>
          <w:b/>
          <w:sz w:val="18"/>
          <w:szCs w:val="18"/>
        </w:rPr>
      </w:pPr>
      <w:r w:rsidRPr="00393097">
        <w:rPr>
          <w:rFonts w:ascii="Verdana" w:hAnsi="Verdana" w:cstheme="minorHAnsi"/>
          <w:b/>
          <w:sz w:val="18"/>
          <w:szCs w:val="18"/>
        </w:rPr>
        <w:t>Assessment</w:t>
      </w:r>
      <w:r w:rsidRPr="00393097">
        <w:rPr>
          <w:rFonts w:ascii="Verdana" w:hAnsi="Verdana" w:cstheme="minorHAnsi"/>
          <w:b/>
          <w:spacing w:val="-4"/>
          <w:sz w:val="18"/>
          <w:szCs w:val="18"/>
        </w:rPr>
        <w:t xml:space="preserve"> </w:t>
      </w:r>
      <w:r w:rsidRPr="00393097">
        <w:rPr>
          <w:rFonts w:ascii="Verdana" w:hAnsi="Verdana" w:cstheme="minorHAnsi"/>
          <w:b/>
          <w:spacing w:val="-2"/>
          <w:sz w:val="18"/>
          <w:szCs w:val="18"/>
        </w:rPr>
        <w:t>Methods:</w:t>
      </w:r>
      <w:r w:rsidR="009524E5">
        <w:rPr>
          <w:rFonts w:ascii="Verdana" w:hAnsi="Verdana" w:cstheme="minorHAnsi"/>
          <w:b/>
          <w:spacing w:val="-2"/>
          <w:sz w:val="18"/>
          <w:szCs w:val="18"/>
        </w:rPr>
        <w:t xml:space="preserve"> </w:t>
      </w:r>
      <w:r w:rsidR="009524E5" w:rsidRPr="009524E5">
        <w:rPr>
          <w:rFonts w:ascii="Verdana" w:hAnsi="Verdana" w:cstheme="minorHAnsi"/>
          <w:bCs/>
          <w:spacing w:val="-2"/>
          <w:sz w:val="18"/>
          <w:szCs w:val="18"/>
        </w:rPr>
        <w:t>varies by instructor</w:t>
      </w:r>
    </w:p>
    <w:p w14:paraId="31AE8F3B" w14:textId="77777777" w:rsidR="006462E0" w:rsidRPr="00393097" w:rsidRDefault="006462E0">
      <w:pPr>
        <w:pStyle w:val="BodyText"/>
        <w:ind w:left="0" w:firstLine="0"/>
        <w:rPr>
          <w:rFonts w:ascii="Verdana" w:hAnsi="Verdana" w:cstheme="minorHAnsi"/>
          <w:sz w:val="18"/>
          <w:szCs w:val="18"/>
        </w:rPr>
      </w:pPr>
    </w:p>
    <w:p w14:paraId="31AE8F3C" w14:textId="77777777" w:rsidR="006462E0" w:rsidRPr="00393097" w:rsidRDefault="00D91EA6">
      <w:pPr>
        <w:pStyle w:val="BodyText"/>
        <w:ind w:left="220" w:firstLine="0"/>
        <w:rPr>
          <w:rFonts w:ascii="Verdana" w:hAnsi="Verdana" w:cstheme="minorHAnsi"/>
          <w:sz w:val="18"/>
          <w:szCs w:val="18"/>
        </w:rPr>
      </w:pPr>
      <w:r w:rsidRPr="00393097">
        <w:rPr>
          <w:rFonts w:ascii="Verdana" w:hAnsi="Verdana" w:cstheme="minorHAnsi"/>
          <w:sz w:val="18"/>
          <w:szCs w:val="18"/>
        </w:rPr>
        <w:t>Week</w:t>
      </w:r>
      <w:r w:rsidRPr="00393097">
        <w:rPr>
          <w:rFonts w:ascii="Verdana" w:hAnsi="Verdana" w:cstheme="minorHAnsi"/>
          <w:spacing w:val="-2"/>
          <w:sz w:val="18"/>
          <w:szCs w:val="18"/>
        </w:rPr>
        <w:t xml:space="preserve"> </w:t>
      </w:r>
      <w:r w:rsidRPr="00393097">
        <w:rPr>
          <w:rFonts w:ascii="Verdana" w:hAnsi="Verdana" w:cstheme="minorHAnsi"/>
          <w:spacing w:val="-5"/>
          <w:sz w:val="18"/>
          <w:szCs w:val="18"/>
        </w:rPr>
        <w:t>14</w:t>
      </w:r>
    </w:p>
    <w:p w14:paraId="31AE8F3D" w14:textId="6C986BAE" w:rsidR="006462E0" w:rsidRPr="00CC5559" w:rsidRDefault="00D91EA6">
      <w:pPr>
        <w:pStyle w:val="ListParagraph"/>
        <w:numPr>
          <w:ilvl w:val="0"/>
          <w:numId w:val="1"/>
        </w:numPr>
        <w:tabs>
          <w:tab w:val="left" w:pos="348"/>
        </w:tabs>
        <w:ind w:left="348" w:hanging="128"/>
        <w:rPr>
          <w:rFonts w:ascii="Verdana" w:hAnsi="Verdana" w:cstheme="minorHAnsi"/>
          <w:bCs/>
          <w:sz w:val="18"/>
          <w:szCs w:val="18"/>
        </w:rPr>
      </w:pPr>
      <w:r w:rsidRPr="00393097">
        <w:rPr>
          <w:rFonts w:ascii="Verdana" w:hAnsi="Verdana" w:cstheme="minorHAnsi"/>
          <w:b/>
          <w:sz w:val="18"/>
          <w:szCs w:val="18"/>
        </w:rPr>
        <w:t>Unit</w:t>
      </w:r>
      <w:r w:rsidRPr="00393097">
        <w:rPr>
          <w:rFonts w:ascii="Verdana" w:hAnsi="Verdana" w:cstheme="minorHAnsi"/>
          <w:b/>
          <w:spacing w:val="-2"/>
          <w:sz w:val="18"/>
          <w:szCs w:val="18"/>
        </w:rPr>
        <w:t xml:space="preserve"> </w:t>
      </w:r>
      <w:r w:rsidRPr="00393097">
        <w:rPr>
          <w:rFonts w:ascii="Verdana" w:hAnsi="Verdana" w:cstheme="minorHAnsi"/>
          <w:b/>
          <w:sz w:val="18"/>
          <w:szCs w:val="18"/>
        </w:rPr>
        <w:t>of</w:t>
      </w:r>
      <w:r w:rsidRPr="00393097">
        <w:rPr>
          <w:rFonts w:ascii="Verdana" w:hAnsi="Verdana" w:cstheme="minorHAnsi"/>
          <w:b/>
          <w:spacing w:val="-1"/>
          <w:sz w:val="18"/>
          <w:szCs w:val="18"/>
        </w:rPr>
        <w:t xml:space="preserve"> </w:t>
      </w:r>
      <w:r w:rsidRPr="00393097">
        <w:rPr>
          <w:rFonts w:ascii="Verdana" w:hAnsi="Verdana" w:cstheme="minorHAnsi"/>
          <w:b/>
          <w:spacing w:val="-2"/>
          <w:sz w:val="18"/>
          <w:szCs w:val="18"/>
        </w:rPr>
        <w:t>Instruction:</w:t>
      </w:r>
      <w:r w:rsidR="00CC5559">
        <w:rPr>
          <w:rFonts w:ascii="Verdana" w:hAnsi="Verdana" w:cstheme="minorHAnsi"/>
          <w:b/>
          <w:spacing w:val="-2"/>
          <w:sz w:val="18"/>
          <w:szCs w:val="18"/>
        </w:rPr>
        <w:t xml:space="preserve"> </w:t>
      </w:r>
      <w:r w:rsidR="00CC5559" w:rsidRPr="00CC5559">
        <w:rPr>
          <w:rFonts w:ascii="Verdana" w:hAnsi="Verdana" w:cstheme="minorHAnsi"/>
          <w:bCs/>
          <w:spacing w:val="-2"/>
          <w:sz w:val="18"/>
          <w:szCs w:val="18"/>
        </w:rPr>
        <w:t xml:space="preserve">Competency </w:t>
      </w:r>
      <w:r w:rsidR="00CC5559">
        <w:rPr>
          <w:rFonts w:ascii="Verdana" w:hAnsi="Verdana" w:cstheme="minorHAnsi"/>
          <w:bCs/>
          <w:spacing w:val="-2"/>
          <w:sz w:val="18"/>
          <w:szCs w:val="18"/>
        </w:rPr>
        <w:t>6</w:t>
      </w:r>
    </w:p>
    <w:p w14:paraId="50C15912" w14:textId="59CA1C90" w:rsidR="00CC5559" w:rsidRPr="006C157F" w:rsidRDefault="00D91EA6" w:rsidP="00CC5559">
      <w:pPr>
        <w:pStyle w:val="ListParagraph"/>
        <w:numPr>
          <w:ilvl w:val="0"/>
          <w:numId w:val="1"/>
        </w:numPr>
        <w:tabs>
          <w:tab w:val="left" w:pos="348"/>
        </w:tabs>
        <w:ind w:left="348" w:hanging="128"/>
        <w:rPr>
          <w:rFonts w:ascii="Verdana" w:hAnsi="Verdana" w:cstheme="minorHAnsi"/>
          <w:bCs/>
          <w:sz w:val="18"/>
          <w:szCs w:val="18"/>
        </w:rPr>
      </w:pPr>
      <w:r w:rsidRPr="00393097">
        <w:rPr>
          <w:rFonts w:ascii="Verdana" w:hAnsi="Verdana" w:cstheme="minorHAnsi"/>
          <w:b/>
          <w:sz w:val="18"/>
          <w:szCs w:val="18"/>
        </w:rPr>
        <w:t>Learning</w:t>
      </w:r>
      <w:r w:rsidRPr="00393097">
        <w:rPr>
          <w:rFonts w:ascii="Verdana" w:hAnsi="Verdana" w:cstheme="minorHAnsi"/>
          <w:b/>
          <w:spacing w:val="-4"/>
          <w:sz w:val="18"/>
          <w:szCs w:val="18"/>
        </w:rPr>
        <w:t xml:space="preserve"> </w:t>
      </w:r>
      <w:r w:rsidRPr="00393097">
        <w:rPr>
          <w:rFonts w:ascii="Verdana" w:hAnsi="Verdana" w:cstheme="minorHAnsi"/>
          <w:b/>
          <w:spacing w:val="-2"/>
          <w:sz w:val="18"/>
          <w:szCs w:val="18"/>
        </w:rPr>
        <w:t>Objectives/Goals:</w:t>
      </w:r>
      <w:r w:rsidR="00CC5559">
        <w:rPr>
          <w:rFonts w:ascii="Verdana" w:hAnsi="Verdana" w:cstheme="minorHAnsi"/>
          <w:b/>
          <w:spacing w:val="-2"/>
          <w:sz w:val="18"/>
          <w:szCs w:val="18"/>
        </w:rPr>
        <w:t xml:space="preserve"> </w:t>
      </w:r>
      <w:r w:rsidR="00CC5559">
        <w:rPr>
          <w:rFonts w:ascii="Verdana" w:hAnsi="Verdana" w:cstheme="minorHAnsi"/>
          <w:bCs/>
          <w:spacing w:val="-2"/>
          <w:sz w:val="18"/>
          <w:szCs w:val="18"/>
        </w:rPr>
        <w:t>Select proper site for administering parenteral medication. Administer parenteral medication. Demonstrate proper disposal of biohazardous materials.</w:t>
      </w:r>
    </w:p>
    <w:p w14:paraId="31AE8F3F" w14:textId="2D03AA52" w:rsidR="006462E0" w:rsidRPr="00393097" w:rsidRDefault="00D91EA6">
      <w:pPr>
        <w:pStyle w:val="ListParagraph"/>
        <w:numPr>
          <w:ilvl w:val="0"/>
          <w:numId w:val="1"/>
        </w:numPr>
        <w:tabs>
          <w:tab w:val="left" w:pos="348"/>
        </w:tabs>
        <w:ind w:left="348" w:hanging="128"/>
        <w:rPr>
          <w:rFonts w:ascii="Verdana" w:hAnsi="Verdana" w:cstheme="minorHAnsi"/>
          <w:b/>
          <w:sz w:val="18"/>
          <w:szCs w:val="18"/>
        </w:rPr>
      </w:pPr>
      <w:r w:rsidRPr="00393097">
        <w:rPr>
          <w:rFonts w:ascii="Verdana" w:hAnsi="Verdana" w:cstheme="minorHAnsi"/>
          <w:b/>
          <w:spacing w:val="-2"/>
          <w:sz w:val="18"/>
          <w:szCs w:val="18"/>
        </w:rPr>
        <w:t>Assignment:</w:t>
      </w:r>
      <w:r w:rsidR="009524E5">
        <w:rPr>
          <w:rFonts w:ascii="Verdana" w:hAnsi="Verdana" w:cstheme="minorHAnsi"/>
          <w:b/>
          <w:spacing w:val="-2"/>
          <w:sz w:val="18"/>
          <w:szCs w:val="18"/>
        </w:rPr>
        <w:t xml:space="preserve"> </w:t>
      </w:r>
      <w:r w:rsidR="009524E5" w:rsidRPr="009524E5">
        <w:rPr>
          <w:rFonts w:ascii="Verdana" w:hAnsi="Verdana" w:cstheme="minorHAnsi"/>
          <w:bCs/>
          <w:spacing w:val="-2"/>
          <w:sz w:val="18"/>
          <w:szCs w:val="18"/>
        </w:rPr>
        <w:t>varies by instructor</w:t>
      </w:r>
      <w:r w:rsidR="009524E5">
        <w:rPr>
          <w:rFonts w:ascii="Verdana" w:hAnsi="Verdana" w:cstheme="minorHAnsi"/>
          <w:bCs/>
          <w:spacing w:val="-2"/>
          <w:sz w:val="18"/>
          <w:szCs w:val="18"/>
        </w:rPr>
        <w:t xml:space="preserve"> </w:t>
      </w:r>
    </w:p>
    <w:p w14:paraId="31AE8F40" w14:textId="1028EB2E" w:rsidR="006462E0" w:rsidRPr="00CC5559" w:rsidRDefault="00D91EA6">
      <w:pPr>
        <w:pStyle w:val="ListParagraph"/>
        <w:numPr>
          <w:ilvl w:val="0"/>
          <w:numId w:val="1"/>
        </w:numPr>
        <w:tabs>
          <w:tab w:val="left" w:pos="348"/>
        </w:tabs>
        <w:ind w:left="348" w:hanging="128"/>
        <w:rPr>
          <w:rFonts w:ascii="Verdana" w:hAnsi="Verdana" w:cstheme="minorHAnsi"/>
          <w:b/>
          <w:sz w:val="18"/>
          <w:szCs w:val="18"/>
        </w:rPr>
      </w:pPr>
      <w:r w:rsidRPr="00393097">
        <w:rPr>
          <w:rFonts w:ascii="Verdana" w:hAnsi="Verdana" w:cstheme="minorHAnsi"/>
          <w:b/>
          <w:sz w:val="18"/>
          <w:szCs w:val="18"/>
        </w:rPr>
        <w:t>Assessment</w:t>
      </w:r>
      <w:r w:rsidRPr="00393097">
        <w:rPr>
          <w:rFonts w:ascii="Verdana" w:hAnsi="Verdana" w:cstheme="minorHAnsi"/>
          <w:b/>
          <w:spacing w:val="-4"/>
          <w:sz w:val="18"/>
          <w:szCs w:val="18"/>
        </w:rPr>
        <w:t xml:space="preserve"> </w:t>
      </w:r>
      <w:r w:rsidRPr="00393097">
        <w:rPr>
          <w:rFonts w:ascii="Verdana" w:hAnsi="Verdana" w:cstheme="minorHAnsi"/>
          <w:b/>
          <w:spacing w:val="-2"/>
          <w:sz w:val="18"/>
          <w:szCs w:val="18"/>
        </w:rPr>
        <w:t>Methods:</w:t>
      </w:r>
      <w:r w:rsidR="009524E5">
        <w:rPr>
          <w:rFonts w:ascii="Verdana" w:hAnsi="Verdana" w:cstheme="minorHAnsi"/>
          <w:b/>
          <w:spacing w:val="-2"/>
          <w:sz w:val="18"/>
          <w:szCs w:val="18"/>
        </w:rPr>
        <w:t xml:space="preserve"> </w:t>
      </w:r>
      <w:r w:rsidR="009524E5" w:rsidRPr="009524E5">
        <w:rPr>
          <w:rFonts w:ascii="Verdana" w:hAnsi="Verdana" w:cstheme="minorHAnsi"/>
          <w:bCs/>
          <w:spacing w:val="-2"/>
          <w:sz w:val="18"/>
          <w:szCs w:val="18"/>
        </w:rPr>
        <w:t>varies by instructor</w:t>
      </w:r>
    </w:p>
    <w:p w14:paraId="2D0DFE4C" w14:textId="77777777" w:rsidR="00CC5559" w:rsidRDefault="00CC5559" w:rsidP="00CC5559">
      <w:pPr>
        <w:tabs>
          <w:tab w:val="left" w:pos="348"/>
        </w:tabs>
        <w:rPr>
          <w:rFonts w:ascii="Verdana" w:hAnsi="Verdana" w:cstheme="minorHAnsi"/>
          <w:b/>
          <w:sz w:val="18"/>
          <w:szCs w:val="18"/>
        </w:rPr>
      </w:pPr>
    </w:p>
    <w:p w14:paraId="31AE8F42" w14:textId="3E19467F" w:rsidR="006462E0" w:rsidRPr="00CC5559" w:rsidRDefault="00D91EA6">
      <w:pPr>
        <w:pStyle w:val="BodyText"/>
        <w:ind w:left="220" w:firstLine="0"/>
        <w:rPr>
          <w:rFonts w:ascii="Verdana" w:hAnsi="Verdana" w:cstheme="minorHAnsi"/>
          <w:b w:val="0"/>
          <w:bCs w:val="0"/>
          <w:sz w:val="18"/>
          <w:szCs w:val="18"/>
        </w:rPr>
      </w:pPr>
      <w:r w:rsidRPr="00393097">
        <w:rPr>
          <w:rFonts w:ascii="Verdana" w:hAnsi="Verdana" w:cstheme="minorHAnsi"/>
          <w:sz w:val="18"/>
          <w:szCs w:val="18"/>
        </w:rPr>
        <w:t>Week</w:t>
      </w:r>
      <w:r w:rsidRPr="00393097">
        <w:rPr>
          <w:rFonts w:ascii="Verdana" w:hAnsi="Verdana" w:cstheme="minorHAnsi"/>
          <w:spacing w:val="-2"/>
          <w:sz w:val="18"/>
          <w:szCs w:val="18"/>
        </w:rPr>
        <w:t xml:space="preserve"> </w:t>
      </w:r>
      <w:r w:rsidRPr="00393097">
        <w:rPr>
          <w:rFonts w:ascii="Verdana" w:hAnsi="Verdana" w:cstheme="minorHAnsi"/>
          <w:spacing w:val="-5"/>
          <w:sz w:val="18"/>
          <w:szCs w:val="18"/>
        </w:rPr>
        <w:t>15</w:t>
      </w:r>
      <w:r w:rsidR="00CC5559">
        <w:rPr>
          <w:rFonts w:ascii="Verdana" w:hAnsi="Verdana" w:cstheme="minorHAnsi"/>
          <w:spacing w:val="-5"/>
          <w:sz w:val="18"/>
          <w:szCs w:val="18"/>
        </w:rPr>
        <w:t xml:space="preserve">: </w:t>
      </w:r>
      <w:r w:rsidR="00CC5559" w:rsidRPr="00CC5559">
        <w:rPr>
          <w:rFonts w:ascii="Verdana" w:hAnsi="Verdana" w:cstheme="minorHAnsi"/>
          <w:b w:val="0"/>
          <w:bCs w:val="0"/>
          <w:spacing w:val="-5"/>
          <w:sz w:val="18"/>
          <w:szCs w:val="18"/>
        </w:rPr>
        <w:t>All competencies must be completed by this date.</w:t>
      </w:r>
    </w:p>
    <w:sectPr w:rsidR="006462E0" w:rsidRPr="00CC5559" w:rsidSect="00C046A0">
      <w:footerReference w:type="default" r:id="rId13"/>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E8F4E" w14:textId="77777777" w:rsidR="00D91EA6" w:rsidRDefault="00D91EA6">
      <w:r>
        <w:separator/>
      </w:r>
    </w:p>
  </w:endnote>
  <w:endnote w:type="continuationSeparator" w:id="0">
    <w:p w14:paraId="31AE8F50" w14:textId="77777777" w:rsidR="00D91EA6" w:rsidRDefault="00D91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E8F4A" w14:textId="77777777" w:rsidR="00D91EA6" w:rsidRDefault="00D91EA6">
      <w:r>
        <w:separator/>
      </w:r>
    </w:p>
  </w:footnote>
  <w:footnote w:type="continuationSeparator" w:id="0">
    <w:p w14:paraId="31AE8F4C" w14:textId="77777777" w:rsidR="00D91EA6" w:rsidRDefault="00D91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1" w15:restartNumberingAfterBreak="0">
    <w:nsid w:val="33D95BB8"/>
    <w:multiLevelType w:val="hybridMultilevel"/>
    <w:tmpl w:val="C12A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F4290B"/>
    <w:multiLevelType w:val="hybridMultilevel"/>
    <w:tmpl w:val="4380F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C17338"/>
    <w:multiLevelType w:val="hybridMultilevel"/>
    <w:tmpl w:val="190A0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0D60AF"/>
    <w:multiLevelType w:val="hybridMultilevel"/>
    <w:tmpl w:val="64C8A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A75D7F"/>
    <w:multiLevelType w:val="hybridMultilevel"/>
    <w:tmpl w:val="C61A8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F64065"/>
    <w:multiLevelType w:val="hybridMultilevel"/>
    <w:tmpl w:val="6264F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AA2676"/>
    <w:multiLevelType w:val="hybridMultilevel"/>
    <w:tmpl w:val="4BC08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CA3C58"/>
    <w:multiLevelType w:val="hybridMultilevel"/>
    <w:tmpl w:val="8EB2D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598572">
    <w:abstractNumId w:val="0"/>
  </w:num>
  <w:num w:numId="2" w16cid:durableId="1568611431">
    <w:abstractNumId w:val="4"/>
  </w:num>
  <w:num w:numId="3" w16cid:durableId="621812206">
    <w:abstractNumId w:val="6"/>
  </w:num>
  <w:num w:numId="4" w16cid:durableId="774250949">
    <w:abstractNumId w:val="2"/>
  </w:num>
  <w:num w:numId="5" w16cid:durableId="1956978033">
    <w:abstractNumId w:val="1"/>
  </w:num>
  <w:num w:numId="6" w16cid:durableId="228537556">
    <w:abstractNumId w:val="5"/>
  </w:num>
  <w:num w:numId="7" w16cid:durableId="557285036">
    <w:abstractNumId w:val="7"/>
  </w:num>
  <w:num w:numId="8" w16cid:durableId="1593739">
    <w:abstractNumId w:val="8"/>
  </w:num>
  <w:num w:numId="9" w16cid:durableId="7430676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fvUXATT95QAzTekrBW6RwkPEkBCJT/IiuYVyVmN94yHhdCilSOciL4Kgg2sdIvorH1sWAQbVcWo9xY+UmVJ+Zw==" w:salt="94BWNhk5m2Ue/iofk7Xptw=="/>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E2061"/>
    <w:rsid w:val="00104EE2"/>
    <w:rsid w:val="001612C2"/>
    <w:rsid w:val="001C22F0"/>
    <w:rsid w:val="00233C0A"/>
    <w:rsid w:val="0032791C"/>
    <w:rsid w:val="00393097"/>
    <w:rsid w:val="003C6959"/>
    <w:rsid w:val="0046766A"/>
    <w:rsid w:val="00561C33"/>
    <w:rsid w:val="006462E0"/>
    <w:rsid w:val="0067368A"/>
    <w:rsid w:val="006A56D2"/>
    <w:rsid w:val="006C11B8"/>
    <w:rsid w:val="006C157F"/>
    <w:rsid w:val="006D0ADE"/>
    <w:rsid w:val="007778B7"/>
    <w:rsid w:val="00865B05"/>
    <w:rsid w:val="009524E5"/>
    <w:rsid w:val="009826D0"/>
    <w:rsid w:val="00994C6E"/>
    <w:rsid w:val="009C659F"/>
    <w:rsid w:val="009D3B85"/>
    <w:rsid w:val="00A3608A"/>
    <w:rsid w:val="00A86695"/>
    <w:rsid w:val="00B933B1"/>
    <w:rsid w:val="00C046A0"/>
    <w:rsid w:val="00CC5559"/>
    <w:rsid w:val="00D457F1"/>
    <w:rsid w:val="00D87B14"/>
    <w:rsid w:val="00D91EA6"/>
    <w:rsid w:val="00DD7020"/>
    <w:rsid w:val="00DF3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styleId="UnresolvedMention">
    <w:name w:val="Unresolved Mention"/>
    <w:basedOn w:val="DefaultParagraphFont"/>
    <w:uiPriority w:val="99"/>
    <w:semiHidden/>
    <w:unhideWhenUsed/>
    <w:rsid w:val="009524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scc.edu/about/severe-weather.s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f28c94465873d71b4589d4fca1d3371a">
  <xsd:schema xmlns:xsd="http://www.w3.org/2001/XMLSchema" xmlns:xs="http://www.w3.org/2001/XMLSchema" xmlns:p="http://schemas.microsoft.com/office/2006/metadata/properties" xmlns:ns2="0cd95264-756b-4f1d-9794-2530ed5efe68" targetNamespace="http://schemas.microsoft.com/office/2006/metadata/properties" ma:root="true" ma:fieldsID="2e66b7f2fb186442a9dc57f17d73eccd"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EECE4B-EFEB-425F-B383-40452E02DF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517818-4C36-4636-B7DF-C95BA1647254}">
  <ds:schemaRefs>
    <ds:schemaRef ds:uri="http://schemas.microsoft.com/sharepoint/v3/contenttype/forms"/>
  </ds:schemaRefs>
</ds:datastoreItem>
</file>

<file path=customXml/itemProps3.xml><?xml version="1.0" encoding="utf-8"?>
<ds:datastoreItem xmlns:ds="http://schemas.openxmlformats.org/officeDocument/2006/customXml" ds:itemID="{105F0140-7063-4C7C-93A2-B51A979D7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3241</Words>
  <Characters>18474</Characters>
  <Application>Microsoft Office Word</Application>
  <DocSecurity>8</DocSecurity>
  <Lines>153</Lines>
  <Paragraphs>43</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21672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4</cp:revision>
  <dcterms:created xsi:type="dcterms:W3CDTF">2025-07-17T20:00:00Z</dcterms:created>
  <dcterms:modified xsi:type="dcterms:W3CDTF">2025-12-10T19:14:00Z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