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AD11" w14:textId="77777777" w:rsidR="00F8361C" w:rsidRDefault="00F14147">
      <w:pPr>
        <w:ind w:left="4521"/>
        <w:rPr>
          <w:rFonts w:ascii="Times New Roman"/>
          <w:sz w:val="20"/>
        </w:rPr>
      </w:pPr>
      <w:r>
        <w:rPr>
          <w:rFonts w:ascii="Times New Roman"/>
          <w:noProof/>
          <w:sz w:val="20"/>
        </w:rPr>
        <w:drawing>
          <wp:inline distT="0" distB="0" distL="0" distR="0" wp14:anchorId="453EA093" wp14:editId="0EA2EE4A">
            <wp:extent cx="1573250" cy="804672"/>
            <wp:effectExtent l="0" t="0" r="0" b="0"/>
            <wp:docPr id="2" name="Image 2" descr="A close-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  Description automatically generated "/>
                    <pic:cNvPicPr/>
                  </pic:nvPicPr>
                  <pic:blipFill>
                    <a:blip r:embed="rId10" cstate="print"/>
                    <a:stretch>
                      <a:fillRect/>
                    </a:stretch>
                  </pic:blipFill>
                  <pic:spPr>
                    <a:xfrm>
                      <a:off x="0" y="0"/>
                      <a:ext cx="1573250" cy="804672"/>
                    </a:xfrm>
                    <a:prstGeom prst="rect">
                      <a:avLst/>
                    </a:prstGeom>
                  </pic:spPr>
                </pic:pic>
              </a:graphicData>
            </a:graphic>
          </wp:inline>
        </w:drawing>
      </w:r>
    </w:p>
    <w:p w14:paraId="5B746633" w14:textId="77777777" w:rsidR="00F8361C" w:rsidRDefault="00F8361C">
      <w:pPr>
        <w:pStyle w:val="BodyText"/>
        <w:spacing w:before="233"/>
        <w:rPr>
          <w:rFonts w:ascii="Times New Roman"/>
          <w:sz w:val="28"/>
        </w:rPr>
      </w:pPr>
    </w:p>
    <w:p w14:paraId="1B81AA7D" w14:textId="77777777" w:rsidR="00F8361C" w:rsidRDefault="00F14147">
      <w:pPr>
        <w:pStyle w:val="Heading1"/>
      </w:pPr>
      <w:r>
        <w:t>Columbus</w:t>
      </w:r>
      <w:r>
        <w:rPr>
          <w:spacing w:val="-12"/>
        </w:rPr>
        <w:t xml:space="preserve"> </w:t>
      </w:r>
      <w:r>
        <w:t>State</w:t>
      </w:r>
      <w:r>
        <w:rPr>
          <w:spacing w:val="-12"/>
        </w:rPr>
        <w:t xml:space="preserve"> </w:t>
      </w:r>
      <w:r>
        <w:t>Community</w:t>
      </w:r>
      <w:r>
        <w:rPr>
          <w:spacing w:val="-13"/>
        </w:rPr>
        <w:t xml:space="preserve"> </w:t>
      </w:r>
      <w:r>
        <w:t>College Interactive Media</w:t>
      </w:r>
    </w:p>
    <w:p w14:paraId="58764FD5" w14:textId="77777777" w:rsidR="00F8361C" w:rsidRDefault="00F14147">
      <w:pPr>
        <w:spacing w:line="340" w:lineRule="exact"/>
        <w:ind w:left="3093" w:right="2734"/>
        <w:jc w:val="center"/>
        <w:rPr>
          <w:b/>
          <w:sz w:val="28"/>
        </w:rPr>
      </w:pPr>
      <w:r>
        <w:rPr>
          <w:b/>
          <w:sz w:val="28"/>
        </w:rPr>
        <w:t>Digital</w:t>
      </w:r>
      <w:r>
        <w:rPr>
          <w:b/>
          <w:spacing w:val="-4"/>
          <w:sz w:val="28"/>
        </w:rPr>
        <w:t xml:space="preserve"> </w:t>
      </w:r>
      <w:r>
        <w:rPr>
          <w:b/>
          <w:sz w:val="28"/>
        </w:rPr>
        <w:t>Art,</w:t>
      </w:r>
      <w:r>
        <w:rPr>
          <w:b/>
          <w:spacing w:val="-4"/>
          <w:sz w:val="28"/>
        </w:rPr>
        <w:t xml:space="preserve"> </w:t>
      </w:r>
      <w:r>
        <w:rPr>
          <w:b/>
          <w:sz w:val="28"/>
        </w:rPr>
        <w:t>Media</w:t>
      </w:r>
      <w:r>
        <w:rPr>
          <w:b/>
          <w:spacing w:val="-4"/>
          <w:sz w:val="28"/>
        </w:rPr>
        <w:t xml:space="preserve"> </w:t>
      </w:r>
      <w:r>
        <w:rPr>
          <w:b/>
          <w:sz w:val="28"/>
        </w:rPr>
        <w:t>&amp;</w:t>
      </w:r>
      <w:r>
        <w:rPr>
          <w:b/>
          <w:spacing w:val="-4"/>
          <w:sz w:val="28"/>
        </w:rPr>
        <w:t xml:space="preserve"> </w:t>
      </w:r>
      <w:r>
        <w:rPr>
          <w:b/>
          <w:sz w:val="28"/>
        </w:rPr>
        <w:t>Design</w:t>
      </w:r>
      <w:r>
        <w:rPr>
          <w:b/>
          <w:spacing w:val="-3"/>
          <w:sz w:val="28"/>
        </w:rPr>
        <w:t xml:space="preserve"> </w:t>
      </w:r>
      <w:r>
        <w:rPr>
          <w:b/>
          <w:spacing w:val="-2"/>
          <w:sz w:val="28"/>
        </w:rPr>
        <w:t>Department</w:t>
      </w:r>
    </w:p>
    <w:p w14:paraId="4DE170B9" w14:textId="77777777" w:rsidR="00F8361C" w:rsidRDefault="00F8361C">
      <w:pPr>
        <w:pStyle w:val="BodyText"/>
        <w:rPr>
          <w:b/>
          <w:sz w:val="28"/>
        </w:rPr>
      </w:pPr>
    </w:p>
    <w:p w14:paraId="5CAE5AF2" w14:textId="77777777" w:rsidR="00F8361C" w:rsidRDefault="00F8361C">
      <w:pPr>
        <w:pStyle w:val="BodyText"/>
        <w:spacing w:before="130"/>
        <w:rPr>
          <w:b/>
          <w:sz w:val="28"/>
        </w:rPr>
      </w:pPr>
    </w:p>
    <w:p w14:paraId="261E4DBE" w14:textId="77777777" w:rsidR="00AE7958" w:rsidRDefault="00F14147">
      <w:pPr>
        <w:tabs>
          <w:tab w:val="left" w:pos="3362"/>
        </w:tabs>
        <w:spacing w:line="564" w:lineRule="auto"/>
        <w:ind w:left="359" w:right="5706"/>
        <w:rPr>
          <w:rFonts w:ascii="Arial"/>
          <w:b/>
          <w:sz w:val="18"/>
        </w:rPr>
      </w:pPr>
      <w:r>
        <w:rPr>
          <w:rFonts w:ascii="Arial"/>
          <w:b/>
          <w:sz w:val="18"/>
        </w:rPr>
        <w:t>COURSE</w:t>
      </w:r>
      <w:r w:rsidR="00AE7958">
        <w:rPr>
          <w:rFonts w:ascii="Arial"/>
          <w:b/>
          <w:sz w:val="18"/>
        </w:rPr>
        <w:t xml:space="preserve"> NUMBER</w:t>
      </w:r>
      <w:r>
        <w:rPr>
          <w:rFonts w:ascii="Arial"/>
          <w:b/>
          <w:sz w:val="18"/>
        </w:rPr>
        <w:t xml:space="preserve">: IMM 1100 </w:t>
      </w:r>
    </w:p>
    <w:p w14:paraId="5970A0EF" w14:textId="7569002C" w:rsidR="00AE7958" w:rsidRDefault="00AE7958">
      <w:pPr>
        <w:tabs>
          <w:tab w:val="left" w:pos="3362"/>
        </w:tabs>
        <w:spacing w:line="564" w:lineRule="auto"/>
        <w:ind w:left="359" w:right="5706"/>
        <w:rPr>
          <w:rFonts w:ascii="Arial"/>
          <w:b/>
          <w:sz w:val="18"/>
        </w:rPr>
      </w:pPr>
      <w:r>
        <w:rPr>
          <w:rFonts w:ascii="Arial"/>
          <w:b/>
          <w:sz w:val="18"/>
        </w:rPr>
        <w:t xml:space="preserve">COURSE </w:t>
      </w:r>
      <w:r w:rsidR="00EB317D">
        <w:rPr>
          <w:rFonts w:ascii="Arial"/>
          <w:b/>
          <w:sz w:val="18"/>
        </w:rPr>
        <w:t>TITLE</w:t>
      </w:r>
      <w:r>
        <w:rPr>
          <w:rFonts w:ascii="Arial"/>
          <w:b/>
          <w:sz w:val="18"/>
        </w:rPr>
        <w:t xml:space="preserve">: Principles of Interactive Design </w:t>
      </w:r>
    </w:p>
    <w:p w14:paraId="27E3EBC7" w14:textId="41D18EB5" w:rsidR="00F8361C" w:rsidRDefault="00F14147">
      <w:pPr>
        <w:tabs>
          <w:tab w:val="left" w:pos="3362"/>
        </w:tabs>
        <w:spacing w:line="564" w:lineRule="auto"/>
        <w:ind w:left="359" w:right="5706"/>
        <w:rPr>
          <w:rFonts w:ascii="Arial"/>
          <w:b/>
          <w:sz w:val="18"/>
        </w:rPr>
      </w:pPr>
      <w:r>
        <w:rPr>
          <w:rFonts w:ascii="Arial"/>
          <w:b/>
          <w:sz w:val="18"/>
        </w:rPr>
        <w:t>CREDITS:</w:t>
      </w:r>
      <w:r>
        <w:rPr>
          <w:rFonts w:ascii="Arial"/>
          <w:b/>
          <w:spacing w:val="40"/>
          <w:sz w:val="18"/>
        </w:rPr>
        <w:t xml:space="preserve"> </w:t>
      </w:r>
      <w:r>
        <w:rPr>
          <w:rFonts w:ascii="Arial"/>
          <w:b/>
          <w:sz w:val="18"/>
        </w:rPr>
        <w:t>3</w:t>
      </w:r>
      <w:r>
        <w:rPr>
          <w:rFonts w:ascii="Arial"/>
          <w:b/>
          <w:sz w:val="18"/>
        </w:rPr>
        <w:tab/>
        <w:t>PREREQUISITES:</w:t>
      </w:r>
      <w:r>
        <w:rPr>
          <w:rFonts w:ascii="Arial"/>
          <w:b/>
          <w:spacing w:val="-13"/>
          <w:sz w:val="18"/>
        </w:rPr>
        <w:t xml:space="preserve"> </w:t>
      </w:r>
      <w:r>
        <w:rPr>
          <w:rFonts w:ascii="Arial"/>
          <w:b/>
          <w:sz w:val="18"/>
        </w:rPr>
        <w:t>NONE</w:t>
      </w:r>
      <w:r w:rsidR="00EB317D">
        <w:rPr>
          <w:rFonts w:ascii="Arial"/>
          <w:b/>
          <w:sz w:val="18"/>
        </w:rPr>
        <w:t xml:space="preserve">        </w:t>
      </w:r>
      <w:r w:rsidR="00EB317D" w:rsidRPr="00EB317D">
        <w:rPr>
          <w:rFonts w:ascii="Arial"/>
          <w:b/>
          <w:sz w:val="18"/>
        </w:rPr>
        <w:t>CLASS HOURS PER WEEK:</w:t>
      </w:r>
      <w:r w:rsidR="00EB317D">
        <w:rPr>
          <w:rFonts w:ascii="Arial"/>
          <w:b/>
          <w:sz w:val="18"/>
        </w:rPr>
        <w:t xml:space="preserve"> 2 Lab, 2 Lecture</w:t>
      </w:r>
      <w:r w:rsidR="00EB317D" w:rsidRPr="00EB317D">
        <w:rPr>
          <w:rFonts w:ascii="Arial"/>
          <w:b/>
          <w:sz w:val="18"/>
        </w:rPr>
        <w:tab/>
      </w:r>
    </w:p>
    <w:p w14:paraId="79851623" w14:textId="77777777" w:rsidR="00F8361C" w:rsidRDefault="00F8361C">
      <w:pPr>
        <w:pStyle w:val="BodyText"/>
        <w:spacing w:before="64"/>
        <w:rPr>
          <w:rFonts w:ascii="Verdana"/>
          <w:sz w:val="18"/>
        </w:rPr>
      </w:pPr>
    </w:p>
    <w:p w14:paraId="2318C0FE" w14:textId="08968F8B" w:rsidR="00F8361C" w:rsidRDefault="00A03485">
      <w:pPr>
        <w:ind w:left="360"/>
        <w:rPr>
          <w:rFonts w:ascii="Arial"/>
          <w:b/>
          <w:color w:val="00009F"/>
          <w:spacing w:val="-2"/>
          <w:sz w:val="18"/>
        </w:rPr>
      </w:pPr>
      <w:r>
        <w:rPr>
          <w:rFonts w:ascii="Arial"/>
          <w:b/>
          <w:color w:val="00009F"/>
          <w:sz w:val="18"/>
        </w:rPr>
        <w:t>DESCRIPTION</w:t>
      </w:r>
      <w:r>
        <w:rPr>
          <w:rFonts w:ascii="Arial"/>
          <w:b/>
          <w:color w:val="00009F"/>
          <w:spacing w:val="-3"/>
          <w:sz w:val="18"/>
        </w:rPr>
        <w:t xml:space="preserve"> </w:t>
      </w:r>
      <w:r>
        <w:rPr>
          <w:rFonts w:ascii="Arial"/>
          <w:b/>
          <w:color w:val="00009F"/>
          <w:sz w:val="18"/>
        </w:rPr>
        <w:t>OF</w:t>
      </w:r>
      <w:r>
        <w:rPr>
          <w:rFonts w:ascii="Arial"/>
          <w:b/>
          <w:color w:val="00009F"/>
          <w:spacing w:val="-1"/>
          <w:sz w:val="18"/>
        </w:rPr>
        <w:t xml:space="preserve"> </w:t>
      </w:r>
      <w:r>
        <w:rPr>
          <w:rFonts w:ascii="Arial"/>
          <w:b/>
          <w:color w:val="00009F"/>
          <w:spacing w:val="-2"/>
          <w:sz w:val="18"/>
        </w:rPr>
        <w:t>COURSE</w:t>
      </w:r>
    </w:p>
    <w:p w14:paraId="6D803E7C" w14:textId="77777777" w:rsidR="00D46C3F" w:rsidRDefault="00D46C3F">
      <w:pPr>
        <w:ind w:left="360"/>
        <w:rPr>
          <w:rFonts w:ascii="Arial"/>
          <w:b/>
          <w:color w:val="00009F"/>
          <w:spacing w:val="-2"/>
          <w:sz w:val="18"/>
        </w:rPr>
      </w:pPr>
    </w:p>
    <w:p w14:paraId="15B8F70B" w14:textId="7DDE29D1" w:rsidR="00D46C3F" w:rsidRPr="00D46C3F" w:rsidRDefault="00D46C3F">
      <w:pPr>
        <w:ind w:left="360"/>
        <w:rPr>
          <w:rFonts w:ascii="Verdana" w:hAnsi="Verdana"/>
          <w:bCs/>
          <w:color w:val="00009F"/>
          <w:spacing w:val="-2"/>
          <w:sz w:val="16"/>
          <w:szCs w:val="20"/>
        </w:rPr>
      </w:pPr>
      <w:r w:rsidRPr="00D46C3F">
        <w:rPr>
          <w:rFonts w:ascii="Verdana" w:hAnsi="Verdana" w:cs="Helvetica"/>
          <w:color w:val="2C3E50"/>
          <w:sz w:val="20"/>
          <w:szCs w:val="20"/>
          <w:shd w:val="clear" w:color="auto" w:fill="FFFFFF"/>
        </w:rPr>
        <w:t>IMM 1100 series introduces students to the products, tools, and environment of the interactive multimedia profession. Initially, the course covers elements of communication, marketing, the Internet, Web development, digital media and graphic design. The focus is then on designing, choosing software and scripting the interactive media project. This course details how these disciplines are related to professional job responsibilities and the other team members and relies on industry Web sites to bring state-of-the-art information directly to the student in a timely manner.</w:t>
      </w:r>
    </w:p>
    <w:p w14:paraId="66AD7BCE" w14:textId="77777777" w:rsidR="00F8361C" w:rsidRDefault="00F8361C">
      <w:pPr>
        <w:pStyle w:val="BodyText"/>
        <w:spacing w:before="38"/>
        <w:rPr>
          <w:rFonts w:ascii="Verdana"/>
          <w:sz w:val="20"/>
        </w:rPr>
      </w:pPr>
    </w:p>
    <w:p w14:paraId="28737D68" w14:textId="520F8723" w:rsidR="00F8361C" w:rsidRDefault="00A03485">
      <w:pPr>
        <w:ind w:left="359"/>
        <w:rPr>
          <w:rFonts w:ascii="Arial"/>
          <w:b/>
          <w:sz w:val="18"/>
        </w:rPr>
      </w:pPr>
      <w:r>
        <w:rPr>
          <w:rFonts w:ascii="Arial"/>
          <w:b/>
          <w:sz w:val="18"/>
        </w:rPr>
        <w:t>COURSE STUDENT</w:t>
      </w:r>
      <w:r>
        <w:rPr>
          <w:rFonts w:ascii="Arial"/>
          <w:b/>
          <w:spacing w:val="-3"/>
          <w:sz w:val="18"/>
        </w:rPr>
        <w:t xml:space="preserve"> </w:t>
      </w:r>
      <w:r>
        <w:rPr>
          <w:rFonts w:ascii="Arial"/>
          <w:b/>
          <w:sz w:val="18"/>
        </w:rPr>
        <w:t>LEARNING</w:t>
      </w:r>
      <w:r>
        <w:rPr>
          <w:rFonts w:ascii="Arial"/>
          <w:b/>
          <w:spacing w:val="-3"/>
          <w:sz w:val="18"/>
        </w:rPr>
        <w:t xml:space="preserve"> </w:t>
      </w:r>
      <w:r>
        <w:rPr>
          <w:rFonts w:ascii="Arial"/>
          <w:b/>
          <w:spacing w:val="-2"/>
          <w:sz w:val="18"/>
        </w:rPr>
        <w:t>OUTCOMES</w:t>
      </w:r>
    </w:p>
    <w:p w14:paraId="719EC403" w14:textId="77777777" w:rsidR="00F8361C" w:rsidRDefault="00F8361C">
      <w:pPr>
        <w:pStyle w:val="BodyText"/>
        <w:spacing w:before="74"/>
        <w:rPr>
          <w:rFonts w:ascii="Arial"/>
          <w:b/>
          <w:sz w:val="18"/>
        </w:rPr>
      </w:pPr>
    </w:p>
    <w:p w14:paraId="72D2A0FF" w14:textId="77777777" w:rsidR="00F8361C" w:rsidRDefault="00F14147">
      <w:pPr>
        <w:pStyle w:val="ListParagraph"/>
        <w:numPr>
          <w:ilvl w:val="0"/>
          <w:numId w:val="2"/>
        </w:numPr>
        <w:tabs>
          <w:tab w:val="left" w:pos="1079"/>
        </w:tabs>
        <w:spacing w:before="1"/>
        <w:ind w:hanging="359"/>
        <w:rPr>
          <w:sz w:val="20"/>
        </w:rPr>
      </w:pPr>
      <w:r>
        <w:rPr>
          <w:sz w:val="20"/>
        </w:rPr>
        <w:t>Identify</w:t>
      </w:r>
      <w:r>
        <w:rPr>
          <w:spacing w:val="-7"/>
          <w:sz w:val="20"/>
        </w:rPr>
        <w:t xml:space="preserve"> </w:t>
      </w:r>
      <w:r>
        <w:rPr>
          <w:sz w:val="20"/>
        </w:rPr>
        <w:t>key</w:t>
      </w:r>
      <w:r>
        <w:rPr>
          <w:spacing w:val="-6"/>
          <w:sz w:val="20"/>
        </w:rPr>
        <w:t xml:space="preserve"> </w:t>
      </w:r>
      <w:r>
        <w:rPr>
          <w:sz w:val="20"/>
        </w:rPr>
        <w:t>players</w:t>
      </w:r>
      <w:r>
        <w:rPr>
          <w:spacing w:val="-5"/>
          <w:sz w:val="20"/>
        </w:rPr>
        <w:t xml:space="preserve"> </w:t>
      </w:r>
      <w:r>
        <w:rPr>
          <w:sz w:val="20"/>
        </w:rPr>
        <w:t>and</w:t>
      </w:r>
      <w:r>
        <w:rPr>
          <w:spacing w:val="-6"/>
          <w:sz w:val="20"/>
        </w:rPr>
        <w:t xml:space="preserve"> </w:t>
      </w:r>
      <w:r>
        <w:rPr>
          <w:sz w:val="20"/>
        </w:rPr>
        <w:t>events</w:t>
      </w:r>
      <w:r>
        <w:rPr>
          <w:spacing w:val="-8"/>
          <w:sz w:val="20"/>
        </w:rPr>
        <w:t xml:space="preserve"> </w:t>
      </w:r>
      <w:r>
        <w:rPr>
          <w:sz w:val="20"/>
        </w:rPr>
        <w:t>in</w:t>
      </w:r>
      <w:r>
        <w:rPr>
          <w:spacing w:val="-6"/>
          <w:sz w:val="20"/>
        </w:rPr>
        <w:t xml:space="preserve"> </w:t>
      </w:r>
      <w:r>
        <w:rPr>
          <w:sz w:val="20"/>
        </w:rPr>
        <w:t>Interactive</w:t>
      </w:r>
      <w:r>
        <w:rPr>
          <w:spacing w:val="-6"/>
          <w:sz w:val="20"/>
        </w:rPr>
        <w:t xml:space="preserve"> </w:t>
      </w:r>
      <w:r>
        <w:rPr>
          <w:sz w:val="20"/>
        </w:rPr>
        <w:t>Media</w:t>
      </w:r>
      <w:r>
        <w:rPr>
          <w:spacing w:val="-7"/>
          <w:sz w:val="20"/>
        </w:rPr>
        <w:t xml:space="preserve"> </w:t>
      </w:r>
      <w:r>
        <w:rPr>
          <w:spacing w:val="-2"/>
          <w:sz w:val="20"/>
        </w:rPr>
        <w:t>evolution.</w:t>
      </w:r>
    </w:p>
    <w:p w14:paraId="157744DC" w14:textId="77777777" w:rsidR="00F8361C" w:rsidRDefault="00F14147">
      <w:pPr>
        <w:pStyle w:val="ListParagraph"/>
        <w:numPr>
          <w:ilvl w:val="0"/>
          <w:numId w:val="2"/>
        </w:numPr>
        <w:tabs>
          <w:tab w:val="left" w:pos="1079"/>
        </w:tabs>
        <w:spacing w:line="242" w:lineRule="exact"/>
        <w:ind w:hanging="359"/>
        <w:rPr>
          <w:sz w:val="20"/>
        </w:rPr>
      </w:pPr>
      <w:r>
        <w:rPr>
          <w:sz w:val="20"/>
        </w:rPr>
        <w:t>Explore</w:t>
      </w:r>
      <w:r>
        <w:rPr>
          <w:spacing w:val="-10"/>
          <w:sz w:val="20"/>
        </w:rPr>
        <w:t xml:space="preserve"> </w:t>
      </w:r>
      <w:r>
        <w:rPr>
          <w:sz w:val="20"/>
        </w:rPr>
        <w:t>concepts</w:t>
      </w:r>
      <w:r>
        <w:rPr>
          <w:spacing w:val="-6"/>
          <w:sz w:val="20"/>
        </w:rPr>
        <w:t xml:space="preserve"> </w:t>
      </w:r>
      <w:r>
        <w:rPr>
          <w:sz w:val="20"/>
        </w:rPr>
        <w:t>via</w:t>
      </w:r>
      <w:r>
        <w:rPr>
          <w:spacing w:val="-8"/>
          <w:sz w:val="20"/>
        </w:rPr>
        <w:t xml:space="preserve"> </w:t>
      </w:r>
      <w:r>
        <w:rPr>
          <w:sz w:val="20"/>
        </w:rPr>
        <w:t>internet</w:t>
      </w:r>
      <w:r>
        <w:rPr>
          <w:spacing w:val="-7"/>
          <w:sz w:val="20"/>
        </w:rPr>
        <w:t xml:space="preserve"> </w:t>
      </w:r>
      <w:r>
        <w:rPr>
          <w:sz w:val="20"/>
        </w:rPr>
        <w:t>search</w:t>
      </w:r>
      <w:r>
        <w:rPr>
          <w:spacing w:val="-6"/>
          <w:sz w:val="20"/>
        </w:rPr>
        <w:t xml:space="preserve"> </w:t>
      </w:r>
      <w:r>
        <w:rPr>
          <w:sz w:val="20"/>
        </w:rPr>
        <w:t>engine</w:t>
      </w:r>
      <w:r>
        <w:rPr>
          <w:spacing w:val="-9"/>
          <w:sz w:val="20"/>
        </w:rPr>
        <w:t xml:space="preserve"> </w:t>
      </w:r>
      <w:r>
        <w:rPr>
          <w:spacing w:val="-2"/>
          <w:sz w:val="20"/>
        </w:rPr>
        <w:t>research</w:t>
      </w:r>
    </w:p>
    <w:p w14:paraId="1B9966E5" w14:textId="77777777" w:rsidR="00F8361C" w:rsidRDefault="00F14147">
      <w:pPr>
        <w:pStyle w:val="ListParagraph"/>
        <w:numPr>
          <w:ilvl w:val="0"/>
          <w:numId w:val="2"/>
        </w:numPr>
        <w:tabs>
          <w:tab w:val="left" w:pos="1079"/>
        </w:tabs>
        <w:spacing w:line="242" w:lineRule="exact"/>
        <w:ind w:hanging="359"/>
        <w:rPr>
          <w:sz w:val="20"/>
        </w:rPr>
      </w:pPr>
      <w:r>
        <w:rPr>
          <w:sz w:val="20"/>
        </w:rPr>
        <w:t>Modify</w:t>
      </w:r>
      <w:r>
        <w:rPr>
          <w:spacing w:val="-6"/>
          <w:sz w:val="20"/>
        </w:rPr>
        <w:t xml:space="preserve"> </w:t>
      </w:r>
      <w:r>
        <w:rPr>
          <w:sz w:val="20"/>
        </w:rPr>
        <w:t>existing</w:t>
      </w:r>
      <w:r>
        <w:rPr>
          <w:spacing w:val="-7"/>
          <w:sz w:val="20"/>
        </w:rPr>
        <w:t xml:space="preserve"> </w:t>
      </w:r>
      <w:r>
        <w:rPr>
          <w:sz w:val="20"/>
        </w:rPr>
        <w:t>source</w:t>
      </w:r>
      <w:r>
        <w:rPr>
          <w:spacing w:val="-7"/>
          <w:sz w:val="20"/>
        </w:rPr>
        <w:t xml:space="preserve"> </w:t>
      </w:r>
      <w:r>
        <w:rPr>
          <w:sz w:val="20"/>
        </w:rPr>
        <w:t>code</w:t>
      </w:r>
      <w:r>
        <w:rPr>
          <w:spacing w:val="-6"/>
          <w:sz w:val="20"/>
        </w:rPr>
        <w:t xml:space="preserve"> </w:t>
      </w:r>
      <w:r>
        <w:rPr>
          <w:sz w:val="20"/>
        </w:rPr>
        <w:t>with</w:t>
      </w:r>
      <w:r>
        <w:rPr>
          <w:spacing w:val="-6"/>
          <w:sz w:val="20"/>
        </w:rPr>
        <w:t xml:space="preserve"> </w:t>
      </w:r>
      <w:r>
        <w:rPr>
          <w:spacing w:val="-4"/>
          <w:sz w:val="20"/>
        </w:rPr>
        <w:t>HTML.</w:t>
      </w:r>
    </w:p>
    <w:p w14:paraId="670D10CB" w14:textId="77777777" w:rsidR="00F8361C" w:rsidRDefault="00F14147">
      <w:pPr>
        <w:pStyle w:val="ListParagraph"/>
        <w:numPr>
          <w:ilvl w:val="0"/>
          <w:numId w:val="2"/>
        </w:numPr>
        <w:tabs>
          <w:tab w:val="left" w:pos="1079"/>
        </w:tabs>
        <w:spacing w:line="242" w:lineRule="exact"/>
        <w:ind w:hanging="359"/>
        <w:rPr>
          <w:sz w:val="20"/>
        </w:rPr>
      </w:pPr>
      <w:r>
        <w:rPr>
          <w:sz w:val="20"/>
        </w:rPr>
        <w:t>Create</w:t>
      </w:r>
      <w:r>
        <w:rPr>
          <w:spacing w:val="-6"/>
          <w:sz w:val="20"/>
        </w:rPr>
        <w:t xml:space="preserve"> </w:t>
      </w:r>
      <w:r>
        <w:rPr>
          <w:sz w:val="20"/>
        </w:rPr>
        <w:t>custom</w:t>
      </w:r>
      <w:r>
        <w:rPr>
          <w:spacing w:val="-4"/>
          <w:sz w:val="20"/>
        </w:rPr>
        <w:t xml:space="preserve"> </w:t>
      </w:r>
      <w:r>
        <w:rPr>
          <w:sz w:val="20"/>
        </w:rPr>
        <w:t>pages</w:t>
      </w:r>
      <w:r>
        <w:rPr>
          <w:spacing w:val="-8"/>
          <w:sz w:val="20"/>
        </w:rPr>
        <w:t xml:space="preserve"> </w:t>
      </w:r>
      <w:r>
        <w:rPr>
          <w:sz w:val="20"/>
        </w:rPr>
        <w:t>using</w:t>
      </w:r>
      <w:r>
        <w:rPr>
          <w:spacing w:val="-7"/>
          <w:sz w:val="20"/>
        </w:rPr>
        <w:t xml:space="preserve"> </w:t>
      </w:r>
      <w:r>
        <w:rPr>
          <w:spacing w:val="-4"/>
          <w:sz w:val="20"/>
        </w:rPr>
        <w:t>HTML.</w:t>
      </w:r>
    </w:p>
    <w:p w14:paraId="7B4A1F06" w14:textId="77777777" w:rsidR="00F8361C" w:rsidRDefault="00F14147">
      <w:pPr>
        <w:pStyle w:val="ListParagraph"/>
        <w:numPr>
          <w:ilvl w:val="0"/>
          <w:numId w:val="2"/>
        </w:numPr>
        <w:tabs>
          <w:tab w:val="left" w:pos="1079"/>
        </w:tabs>
        <w:ind w:hanging="359"/>
        <w:rPr>
          <w:sz w:val="20"/>
        </w:rPr>
      </w:pPr>
      <w:r>
        <w:rPr>
          <w:sz w:val="20"/>
        </w:rPr>
        <w:t>Discuss</w:t>
      </w:r>
      <w:r>
        <w:rPr>
          <w:spacing w:val="-8"/>
          <w:sz w:val="20"/>
        </w:rPr>
        <w:t xml:space="preserve"> </w:t>
      </w:r>
      <w:r>
        <w:rPr>
          <w:sz w:val="20"/>
        </w:rPr>
        <w:t>and</w:t>
      </w:r>
      <w:r>
        <w:rPr>
          <w:spacing w:val="-6"/>
          <w:sz w:val="20"/>
        </w:rPr>
        <w:t xml:space="preserve"> </w:t>
      </w:r>
      <w:r>
        <w:rPr>
          <w:sz w:val="20"/>
        </w:rPr>
        <w:t>evaluate</w:t>
      </w:r>
      <w:r>
        <w:rPr>
          <w:spacing w:val="-7"/>
          <w:sz w:val="20"/>
        </w:rPr>
        <w:t xml:space="preserve"> </w:t>
      </w:r>
      <w:r>
        <w:rPr>
          <w:sz w:val="20"/>
        </w:rPr>
        <w:t>design</w:t>
      </w:r>
      <w:r>
        <w:rPr>
          <w:spacing w:val="-6"/>
          <w:sz w:val="20"/>
        </w:rPr>
        <w:t xml:space="preserve"> </w:t>
      </w:r>
      <w:r>
        <w:rPr>
          <w:spacing w:val="-2"/>
          <w:sz w:val="20"/>
        </w:rPr>
        <w:t>principles.</w:t>
      </w:r>
    </w:p>
    <w:p w14:paraId="65951CDE" w14:textId="77777777" w:rsidR="00F8361C" w:rsidRDefault="00F14147">
      <w:pPr>
        <w:pStyle w:val="ListParagraph"/>
        <w:numPr>
          <w:ilvl w:val="0"/>
          <w:numId w:val="2"/>
        </w:numPr>
        <w:tabs>
          <w:tab w:val="left" w:pos="1079"/>
        </w:tabs>
        <w:ind w:hanging="359"/>
        <w:rPr>
          <w:sz w:val="20"/>
        </w:rPr>
      </w:pPr>
      <w:r>
        <w:rPr>
          <w:sz w:val="20"/>
        </w:rPr>
        <w:t>Compare</w:t>
      </w:r>
      <w:r>
        <w:rPr>
          <w:spacing w:val="-9"/>
          <w:sz w:val="20"/>
        </w:rPr>
        <w:t xml:space="preserve"> </w:t>
      </w:r>
      <w:r>
        <w:rPr>
          <w:sz w:val="20"/>
        </w:rPr>
        <w:t>and</w:t>
      </w:r>
      <w:r>
        <w:rPr>
          <w:spacing w:val="-6"/>
          <w:sz w:val="20"/>
        </w:rPr>
        <w:t xml:space="preserve"> </w:t>
      </w:r>
      <w:r>
        <w:rPr>
          <w:sz w:val="20"/>
        </w:rPr>
        <w:t>contrast</w:t>
      </w:r>
      <w:r>
        <w:rPr>
          <w:spacing w:val="-7"/>
          <w:sz w:val="20"/>
        </w:rPr>
        <w:t xml:space="preserve"> </w:t>
      </w:r>
      <w:r>
        <w:rPr>
          <w:sz w:val="20"/>
        </w:rPr>
        <w:t>potential</w:t>
      </w:r>
      <w:r>
        <w:rPr>
          <w:spacing w:val="-8"/>
          <w:sz w:val="20"/>
        </w:rPr>
        <w:t xml:space="preserve"> </w:t>
      </w:r>
      <w:r>
        <w:rPr>
          <w:spacing w:val="-2"/>
          <w:sz w:val="20"/>
        </w:rPr>
        <w:t>designs.</w:t>
      </w:r>
    </w:p>
    <w:p w14:paraId="24815BDF" w14:textId="77777777" w:rsidR="00F8361C" w:rsidRDefault="00F14147">
      <w:pPr>
        <w:pStyle w:val="ListParagraph"/>
        <w:numPr>
          <w:ilvl w:val="0"/>
          <w:numId w:val="2"/>
        </w:numPr>
        <w:tabs>
          <w:tab w:val="left" w:pos="1079"/>
        </w:tabs>
        <w:spacing w:line="242" w:lineRule="exact"/>
        <w:ind w:hanging="359"/>
        <w:rPr>
          <w:sz w:val="20"/>
        </w:rPr>
      </w:pPr>
      <w:r>
        <w:rPr>
          <w:sz w:val="20"/>
        </w:rPr>
        <w:t>Review</w:t>
      </w:r>
      <w:r>
        <w:rPr>
          <w:spacing w:val="-7"/>
          <w:sz w:val="20"/>
        </w:rPr>
        <w:t xml:space="preserve"> </w:t>
      </w:r>
      <w:r>
        <w:rPr>
          <w:sz w:val="20"/>
        </w:rPr>
        <w:t>and</w:t>
      </w:r>
      <w:r>
        <w:rPr>
          <w:spacing w:val="-6"/>
          <w:sz w:val="20"/>
        </w:rPr>
        <w:t xml:space="preserve"> </w:t>
      </w:r>
      <w:r>
        <w:rPr>
          <w:sz w:val="20"/>
        </w:rPr>
        <w:t>critique</w:t>
      </w:r>
      <w:r>
        <w:rPr>
          <w:spacing w:val="-7"/>
          <w:sz w:val="20"/>
        </w:rPr>
        <w:t xml:space="preserve"> </w:t>
      </w:r>
      <w:r>
        <w:rPr>
          <w:sz w:val="20"/>
        </w:rPr>
        <w:t>the</w:t>
      </w:r>
      <w:r>
        <w:rPr>
          <w:spacing w:val="-3"/>
          <w:sz w:val="20"/>
        </w:rPr>
        <w:t xml:space="preserve"> </w:t>
      </w:r>
      <w:r>
        <w:rPr>
          <w:sz w:val="20"/>
        </w:rPr>
        <w:t>composition</w:t>
      </w:r>
      <w:r>
        <w:rPr>
          <w:spacing w:val="-5"/>
          <w:sz w:val="20"/>
        </w:rPr>
        <w:t xml:space="preserve"> </w:t>
      </w:r>
      <w:r>
        <w:rPr>
          <w:sz w:val="20"/>
        </w:rPr>
        <w:t>and</w:t>
      </w:r>
      <w:r>
        <w:rPr>
          <w:spacing w:val="-6"/>
          <w:sz w:val="20"/>
        </w:rPr>
        <w:t xml:space="preserve"> </w:t>
      </w:r>
      <w:r>
        <w:rPr>
          <w:sz w:val="20"/>
        </w:rPr>
        <w:t>design</w:t>
      </w:r>
      <w:r>
        <w:rPr>
          <w:spacing w:val="-4"/>
          <w:sz w:val="20"/>
        </w:rPr>
        <w:t xml:space="preserve"> </w:t>
      </w:r>
      <w:r>
        <w:rPr>
          <w:sz w:val="20"/>
        </w:rPr>
        <w:t>of</w:t>
      </w:r>
      <w:r>
        <w:rPr>
          <w:spacing w:val="-7"/>
          <w:sz w:val="20"/>
        </w:rPr>
        <w:t xml:space="preserve"> </w:t>
      </w:r>
      <w:r>
        <w:rPr>
          <w:sz w:val="20"/>
        </w:rPr>
        <w:t>a</w:t>
      </w:r>
      <w:r>
        <w:rPr>
          <w:spacing w:val="-4"/>
          <w:sz w:val="20"/>
        </w:rPr>
        <w:t xml:space="preserve"> </w:t>
      </w:r>
      <w:r>
        <w:rPr>
          <w:spacing w:val="-2"/>
          <w:sz w:val="20"/>
        </w:rPr>
        <w:t>website.</w:t>
      </w:r>
    </w:p>
    <w:p w14:paraId="11AE5115" w14:textId="77777777" w:rsidR="00F8361C" w:rsidRDefault="00F14147">
      <w:pPr>
        <w:pStyle w:val="ListParagraph"/>
        <w:numPr>
          <w:ilvl w:val="0"/>
          <w:numId w:val="2"/>
        </w:numPr>
        <w:tabs>
          <w:tab w:val="left" w:pos="1079"/>
        </w:tabs>
        <w:spacing w:line="242" w:lineRule="exact"/>
        <w:rPr>
          <w:sz w:val="20"/>
        </w:rPr>
      </w:pPr>
      <w:r>
        <w:rPr>
          <w:sz w:val="20"/>
        </w:rPr>
        <w:t>Design</w:t>
      </w:r>
      <w:r>
        <w:rPr>
          <w:spacing w:val="-8"/>
          <w:sz w:val="20"/>
        </w:rPr>
        <w:t xml:space="preserve"> </w:t>
      </w:r>
      <w:r>
        <w:rPr>
          <w:sz w:val="20"/>
        </w:rPr>
        <w:t>and</w:t>
      </w:r>
      <w:r>
        <w:rPr>
          <w:spacing w:val="-6"/>
          <w:sz w:val="20"/>
        </w:rPr>
        <w:t xml:space="preserve"> </w:t>
      </w:r>
      <w:r>
        <w:rPr>
          <w:sz w:val="20"/>
        </w:rPr>
        <w:t>create</w:t>
      </w:r>
      <w:r>
        <w:rPr>
          <w:spacing w:val="-7"/>
          <w:sz w:val="20"/>
        </w:rPr>
        <w:t xml:space="preserve"> </w:t>
      </w:r>
      <w:r>
        <w:rPr>
          <w:sz w:val="20"/>
        </w:rPr>
        <w:t>different</w:t>
      </w:r>
      <w:r>
        <w:rPr>
          <w:spacing w:val="-8"/>
          <w:sz w:val="20"/>
        </w:rPr>
        <w:t xml:space="preserve"> </w:t>
      </w:r>
      <w:r>
        <w:rPr>
          <w:sz w:val="20"/>
        </w:rPr>
        <w:t>layouts</w:t>
      </w:r>
      <w:r>
        <w:rPr>
          <w:spacing w:val="-7"/>
          <w:sz w:val="20"/>
        </w:rPr>
        <w:t xml:space="preserve"> </w:t>
      </w:r>
      <w:r>
        <w:rPr>
          <w:sz w:val="20"/>
        </w:rPr>
        <w:t>using</w:t>
      </w:r>
      <w:r>
        <w:rPr>
          <w:spacing w:val="-8"/>
          <w:sz w:val="20"/>
        </w:rPr>
        <w:t xml:space="preserve"> </w:t>
      </w:r>
      <w:r>
        <w:rPr>
          <w:sz w:val="20"/>
        </w:rPr>
        <w:t>varied</w:t>
      </w:r>
      <w:r>
        <w:rPr>
          <w:spacing w:val="-6"/>
          <w:sz w:val="20"/>
        </w:rPr>
        <w:t xml:space="preserve"> </w:t>
      </w:r>
      <w:r>
        <w:rPr>
          <w:sz w:val="20"/>
        </w:rPr>
        <w:t>color</w:t>
      </w:r>
      <w:r>
        <w:rPr>
          <w:spacing w:val="-8"/>
          <w:sz w:val="20"/>
        </w:rPr>
        <w:t xml:space="preserve"> </w:t>
      </w:r>
      <w:r>
        <w:rPr>
          <w:spacing w:val="-2"/>
          <w:sz w:val="20"/>
        </w:rPr>
        <w:t>schemes.</w:t>
      </w:r>
    </w:p>
    <w:p w14:paraId="676948A6" w14:textId="77777777" w:rsidR="00F8361C" w:rsidRDefault="00F14147">
      <w:pPr>
        <w:pStyle w:val="ListParagraph"/>
        <w:numPr>
          <w:ilvl w:val="0"/>
          <w:numId w:val="2"/>
        </w:numPr>
        <w:tabs>
          <w:tab w:val="left" w:pos="1079"/>
        </w:tabs>
        <w:rPr>
          <w:sz w:val="20"/>
        </w:rPr>
      </w:pPr>
      <w:r>
        <w:rPr>
          <w:sz w:val="20"/>
        </w:rPr>
        <w:t>Compose</w:t>
      </w:r>
      <w:r>
        <w:rPr>
          <w:spacing w:val="-5"/>
          <w:sz w:val="20"/>
        </w:rPr>
        <w:t xml:space="preserve"> </w:t>
      </w:r>
      <w:r>
        <w:rPr>
          <w:sz w:val="20"/>
        </w:rPr>
        <w:t>design</w:t>
      </w:r>
      <w:r>
        <w:rPr>
          <w:spacing w:val="-5"/>
          <w:sz w:val="20"/>
        </w:rPr>
        <w:t xml:space="preserve"> </w:t>
      </w:r>
      <w:r>
        <w:rPr>
          <w:sz w:val="20"/>
        </w:rPr>
        <w:t>to</w:t>
      </w:r>
      <w:r>
        <w:rPr>
          <w:spacing w:val="-5"/>
          <w:sz w:val="20"/>
        </w:rPr>
        <w:t xml:space="preserve"> </w:t>
      </w:r>
      <w:r>
        <w:rPr>
          <w:sz w:val="20"/>
        </w:rPr>
        <w:t>show</w:t>
      </w:r>
      <w:r>
        <w:rPr>
          <w:spacing w:val="-6"/>
          <w:sz w:val="20"/>
        </w:rPr>
        <w:t xml:space="preserve"> </w:t>
      </w:r>
      <w:r>
        <w:rPr>
          <w:sz w:val="20"/>
        </w:rPr>
        <w:t>how</w:t>
      </w:r>
      <w:r>
        <w:rPr>
          <w:spacing w:val="-6"/>
          <w:sz w:val="20"/>
        </w:rPr>
        <w:t xml:space="preserve"> </w:t>
      </w:r>
      <w:r>
        <w:rPr>
          <w:sz w:val="20"/>
        </w:rPr>
        <w:t>type</w:t>
      </w:r>
      <w:r>
        <w:rPr>
          <w:spacing w:val="-7"/>
          <w:sz w:val="20"/>
        </w:rPr>
        <w:t xml:space="preserve"> </w:t>
      </w:r>
      <w:r>
        <w:rPr>
          <w:sz w:val="20"/>
        </w:rPr>
        <w:t>(letters)</w:t>
      </w:r>
      <w:r>
        <w:rPr>
          <w:spacing w:val="-3"/>
          <w:sz w:val="20"/>
        </w:rPr>
        <w:t xml:space="preserve"> </w:t>
      </w:r>
      <w:r>
        <w:rPr>
          <w:sz w:val="20"/>
        </w:rPr>
        <w:t>can</w:t>
      </w:r>
      <w:r>
        <w:rPr>
          <w:spacing w:val="-5"/>
          <w:sz w:val="20"/>
        </w:rPr>
        <w:t xml:space="preserve"> </w:t>
      </w:r>
      <w:r>
        <w:rPr>
          <w:sz w:val="20"/>
        </w:rPr>
        <w:t>function</w:t>
      </w:r>
      <w:r>
        <w:rPr>
          <w:spacing w:val="-4"/>
          <w:sz w:val="20"/>
        </w:rPr>
        <w:t xml:space="preserve"> </w:t>
      </w:r>
      <w:r>
        <w:rPr>
          <w:sz w:val="20"/>
        </w:rPr>
        <w:t>as</w:t>
      </w:r>
      <w:r>
        <w:rPr>
          <w:spacing w:val="-7"/>
          <w:sz w:val="20"/>
        </w:rPr>
        <w:t xml:space="preserve"> </w:t>
      </w:r>
      <w:r>
        <w:rPr>
          <w:sz w:val="20"/>
        </w:rPr>
        <w:t>a</w:t>
      </w:r>
      <w:r>
        <w:rPr>
          <w:spacing w:val="-3"/>
          <w:sz w:val="20"/>
        </w:rPr>
        <w:t xml:space="preserve"> </w:t>
      </w:r>
      <w:r>
        <w:rPr>
          <w:sz w:val="20"/>
        </w:rPr>
        <w:t>design</w:t>
      </w:r>
      <w:r>
        <w:rPr>
          <w:spacing w:val="-5"/>
          <w:sz w:val="20"/>
        </w:rPr>
        <w:t xml:space="preserve"> </w:t>
      </w:r>
      <w:r>
        <w:rPr>
          <w:sz w:val="20"/>
        </w:rPr>
        <w:t>element</w:t>
      </w:r>
      <w:r>
        <w:rPr>
          <w:spacing w:val="-5"/>
          <w:sz w:val="20"/>
        </w:rPr>
        <w:t xml:space="preserve"> </w:t>
      </w:r>
      <w:r>
        <w:rPr>
          <w:sz w:val="20"/>
        </w:rPr>
        <w:t>in</w:t>
      </w:r>
      <w:r>
        <w:rPr>
          <w:spacing w:val="-5"/>
          <w:sz w:val="20"/>
        </w:rPr>
        <w:t xml:space="preserve"> </w:t>
      </w:r>
      <w:r>
        <w:rPr>
          <w:sz w:val="20"/>
        </w:rPr>
        <w:t>a</w:t>
      </w:r>
      <w:r>
        <w:rPr>
          <w:spacing w:val="-3"/>
          <w:sz w:val="20"/>
        </w:rPr>
        <w:t xml:space="preserve"> </w:t>
      </w:r>
      <w:r>
        <w:rPr>
          <w:spacing w:val="-2"/>
          <w:sz w:val="20"/>
        </w:rPr>
        <w:t>composition.</w:t>
      </w:r>
    </w:p>
    <w:p w14:paraId="4D150715" w14:textId="77777777" w:rsidR="00F8361C" w:rsidRDefault="00F14147">
      <w:pPr>
        <w:pStyle w:val="ListParagraph"/>
        <w:numPr>
          <w:ilvl w:val="0"/>
          <w:numId w:val="2"/>
        </w:numPr>
        <w:tabs>
          <w:tab w:val="left" w:pos="1079"/>
        </w:tabs>
        <w:rPr>
          <w:sz w:val="20"/>
        </w:rPr>
      </w:pPr>
      <w:r>
        <w:rPr>
          <w:sz w:val="20"/>
        </w:rPr>
        <w:t>Develop</w:t>
      </w:r>
      <w:r>
        <w:rPr>
          <w:spacing w:val="-6"/>
          <w:sz w:val="20"/>
        </w:rPr>
        <w:t xml:space="preserve"> </w:t>
      </w:r>
      <w:r>
        <w:rPr>
          <w:sz w:val="20"/>
        </w:rPr>
        <w:t>and</w:t>
      </w:r>
      <w:r>
        <w:rPr>
          <w:spacing w:val="-7"/>
          <w:sz w:val="20"/>
        </w:rPr>
        <w:t xml:space="preserve"> </w:t>
      </w:r>
      <w:r>
        <w:rPr>
          <w:sz w:val="20"/>
        </w:rPr>
        <w:t>design</w:t>
      </w:r>
      <w:r>
        <w:rPr>
          <w:spacing w:val="-7"/>
          <w:sz w:val="20"/>
        </w:rPr>
        <w:t xml:space="preserve"> </w:t>
      </w:r>
      <w:r>
        <w:rPr>
          <w:sz w:val="20"/>
        </w:rPr>
        <w:t>various</w:t>
      </w:r>
      <w:r>
        <w:rPr>
          <w:spacing w:val="-9"/>
          <w:sz w:val="20"/>
        </w:rPr>
        <w:t xml:space="preserve"> </w:t>
      </w:r>
      <w:r>
        <w:rPr>
          <w:spacing w:val="-2"/>
          <w:sz w:val="20"/>
        </w:rPr>
        <w:t>logos.</w:t>
      </w:r>
    </w:p>
    <w:p w14:paraId="3ABD975B" w14:textId="77777777" w:rsidR="00F8361C" w:rsidRDefault="00F14147">
      <w:pPr>
        <w:pStyle w:val="ListParagraph"/>
        <w:numPr>
          <w:ilvl w:val="0"/>
          <w:numId w:val="2"/>
        </w:numPr>
        <w:tabs>
          <w:tab w:val="left" w:pos="1079"/>
        </w:tabs>
        <w:spacing w:line="242" w:lineRule="exact"/>
        <w:rPr>
          <w:sz w:val="20"/>
        </w:rPr>
      </w:pPr>
      <w:r>
        <w:rPr>
          <w:sz w:val="20"/>
        </w:rPr>
        <w:t>Develop</w:t>
      </w:r>
      <w:r>
        <w:rPr>
          <w:spacing w:val="-5"/>
          <w:sz w:val="20"/>
        </w:rPr>
        <w:t xml:space="preserve"> </w:t>
      </w:r>
      <w:r>
        <w:rPr>
          <w:sz w:val="20"/>
        </w:rPr>
        <w:t>and</w:t>
      </w:r>
      <w:r>
        <w:rPr>
          <w:spacing w:val="-7"/>
          <w:sz w:val="20"/>
        </w:rPr>
        <w:t xml:space="preserve"> </w:t>
      </w:r>
      <w:r>
        <w:rPr>
          <w:sz w:val="20"/>
        </w:rPr>
        <w:t>design</w:t>
      </w:r>
      <w:r>
        <w:rPr>
          <w:spacing w:val="-6"/>
          <w:sz w:val="20"/>
        </w:rPr>
        <w:t xml:space="preserve"> </w:t>
      </w:r>
      <w:r>
        <w:rPr>
          <w:sz w:val="20"/>
        </w:rPr>
        <w:t>a</w:t>
      </w:r>
      <w:r>
        <w:rPr>
          <w:spacing w:val="-7"/>
          <w:sz w:val="20"/>
        </w:rPr>
        <w:t xml:space="preserve"> </w:t>
      </w:r>
      <w:r>
        <w:rPr>
          <w:sz w:val="20"/>
        </w:rPr>
        <w:t>Welcome</w:t>
      </w:r>
      <w:r>
        <w:rPr>
          <w:spacing w:val="-6"/>
          <w:sz w:val="20"/>
        </w:rPr>
        <w:t xml:space="preserve"> </w:t>
      </w:r>
      <w:r>
        <w:rPr>
          <w:spacing w:val="-2"/>
          <w:sz w:val="20"/>
        </w:rPr>
        <w:t>page.</w:t>
      </w:r>
    </w:p>
    <w:p w14:paraId="16645906" w14:textId="77777777" w:rsidR="00F8361C" w:rsidRDefault="00F14147">
      <w:pPr>
        <w:pStyle w:val="ListParagraph"/>
        <w:numPr>
          <w:ilvl w:val="0"/>
          <w:numId w:val="2"/>
        </w:numPr>
        <w:tabs>
          <w:tab w:val="left" w:pos="1079"/>
        </w:tabs>
        <w:rPr>
          <w:sz w:val="20"/>
        </w:rPr>
      </w:pPr>
      <w:r>
        <w:rPr>
          <w:sz w:val="20"/>
        </w:rPr>
        <w:t>Discuss</w:t>
      </w:r>
      <w:r>
        <w:rPr>
          <w:spacing w:val="-8"/>
          <w:sz w:val="20"/>
        </w:rPr>
        <w:t xml:space="preserve"> </w:t>
      </w:r>
      <w:r>
        <w:rPr>
          <w:sz w:val="20"/>
        </w:rPr>
        <w:t>careers</w:t>
      </w:r>
      <w:r>
        <w:rPr>
          <w:spacing w:val="-7"/>
          <w:sz w:val="20"/>
        </w:rPr>
        <w:t xml:space="preserve"> </w:t>
      </w:r>
      <w:r>
        <w:rPr>
          <w:sz w:val="20"/>
        </w:rPr>
        <w:t>in</w:t>
      </w:r>
      <w:r>
        <w:rPr>
          <w:spacing w:val="-4"/>
          <w:sz w:val="20"/>
        </w:rPr>
        <w:t xml:space="preserve"> </w:t>
      </w:r>
      <w:r>
        <w:rPr>
          <w:spacing w:val="-2"/>
          <w:sz w:val="20"/>
        </w:rPr>
        <w:t>Multimedia</w:t>
      </w:r>
    </w:p>
    <w:p w14:paraId="22B8024A" w14:textId="77777777" w:rsidR="00F8361C" w:rsidRDefault="00F14147">
      <w:pPr>
        <w:pStyle w:val="ListParagraph"/>
        <w:numPr>
          <w:ilvl w:val="0"/>
          <w:numId w:val="2"/>
        </w:numPr>
        <w:tabs>
          <w:tab w:val="left" w:pos="1079"/>
        </w:tabs>
        <w:rPr>
          <w:sz w:val="20"/>
        </w:rPr>
      </w:pPr>
      <w:r>
        <w:rPr>
          <w:sz w:val="20"/>
        </w:rPr>
        <w:t>Discuss</w:t>
      </w:r>
      <w:r>
        <w:rPr>
          <w:spacing w:val="-10"/>
          <w:sz w:val="20"/>
        </w:rPr>
        <w:t xml:space="preserve"> </w:t>
      </w:r>
      <w:r>
        <w:rPr>
          <w:sz w:val="20"/>
        </w:rPr>
        <w:t>in-depth</w:t>
      </w:r>
      <w:r>
        <w:rPr>
          <w:spacing w:val="-8"/>
          <w:sz w:val="20"/>
        </w:rPr>
        <w:t xml:space="preserve"> </w:t>
      </w:r>
      <w:r>
        <w:rPr>
          <w:sz w:val="20"/>
        </w:rPr>
        <w:t>current</w:t>
      </w:r>
      <w:r>
        <w:rPr>
          <w:spacing w:val="-8"/>
          <w:sz w:val="20"/>
        </w:rPr>
        <w:t xml:space="preserve"> </w:t>
      </w:r>
      <w:r>
        <w:rPr>
          <w:sz w:val="20"/>
        </w:rPr>
        <w:t>industry</w:t>
      </w:r>
      <w:r>
        <w:rPr>
          <w:spacing w:val="-9"/>
          <w:sz w:val="20"/>
        </w:rPr>
        <w:t xml:space="preserve"> </w:t>
      </w:r>
      <w:r>
        <w:rPr>
          <w:spacing w:val="-2"/>
          <w:sz w:val="20"/>
        </w:rPr>
        <w:t>topics.</w:t>
      </w:r>
    </w:p>
    <w:p w14:paraId="083C92D3" w14:textId="1252F5C9" w:rsidR="00F8361C" w:rsidRDefault="00F14147">
      <w:pPr>
        <w:pStyle w:val="ListParagraph"/>
        <w:numPr>
          <w:ilvl w:val="0"/>
          <w:numId w:val="2"/>
        </w:numPr>
        <w:tabs>
          <w:tab w:val="left" w:pos="1079"/>
        </w:tabs>
        <w:spacing w:line="242" w:lineRule="exact"/>
        <w:rPr>
          <w:sz w:val="20"/>
        </w:rPr>
      </w:pPr>
      <w:r>
        <w:rPr>
          <w:sz w:val="20"/>
        </w:rPr>
        <w:t>Review</w:t>
      </w:r>
      <w:r>
        <w:rPr>
          <w:spacing w:val="-7"/>
          <w:sz w:val="20"/>
        </w:rPr>
        <w:t xml:space="preserve"> </w:t>
      </w:r>
      <w:r>
        <w:rPr>
          <w:sz w:val="20"/>
        </w:rPr>
        <w:t>and</w:t>
      </w:r>
      <w:r>
        <w:rPr>
          <w:spacing w:val="-7"/>
          <w:sz w:val="20"/>
        </w:rPr>
        <w:t xml:space="preserve"> </w:t>
      </w:r>
      <w:r>
        <w:rPr>
          <w:sz w:val="20"/>
        </w:rPr>
        <w:t>analyze</w:t>
      </w:r>
      <w:r>
        <w:rPr>
          <w:spacing w:val="-5"/>
          <w:sz w:val="20"/>
        </w:rPr>
        <w:t xml:space="preserve"> </w:t>
      </w:r>
      <w:r>
        <w:rPr>
          <w:sz w:val="20"/>
        </w:rPr>
        <w:t>various</w:t>
      </w:r>
      <w:r>
        <w:rPr>
          <w:spacing w:val="-8"/>
          <w:sz w:val="20"/>
        </w:rPr>
        <w:t xml:space="preserve"> </w:t>
      </w:r>
      <w:r w:rsidR="00A03485">
        <w:rPr>
          <w:sz w:val="20"/>
        </w:rPr>
        <w:t>websites</w:t>
      </w:r>
      <w:r>
        <w:rPr>
          <w:spacing w:val="-7"/>
          <w:sz w:val="20"/>
        </w:rPr>
        <w:t xml:space="preserve"> </w:t>
      </w:r>
      <w:r>
        <w:rPr>
          <w:sz w:val="20"/>
        </w:rPr>
        <w:t>and</w:t>
      </w:r>
      <w:r>
        <w:rPr>
          <w:spacing w:val="-7"/>
          <w:sz w:val="20"/>
        </w:rPr>
        <w:t xml:space="preserve"> </w:t>
      </w:r>
      <w:r>
        <w:rPr>
          <w:sz w:val="20"/>
        </w:rPr>
        <w:t>course</w:t>
      </w:r>
      <w:r>
        <w:rPr>
          <w:spacing w:val="-3"/>
          <w:sz w:val="20"/>
        </w:rPr>
        <w:t xml:space="preserve"> </w:t>
      </w:r>
      <w:r>
        <w:rPr>
          <w:spacing w:val="-2"/>
          <w:sz w:val="20"/>
        </w:rPr>
        <w:t>content.</w:t>
      </w:r>
    </w:p>
    <w:p w14:paraId="16D95623" w14:textId="77777777" w:rsidR="00F8361C" w:rsidRDefault="00F14147">
      <w:pPr>
        <w:pStyle w:val="ListParagraph"/>
        <w:numPr>
          <w:ilvl w:val="0"/>
          <w:numId w:val="2"/>
        </w:numPr>
        <w:tabs>
          <w:tab w:val="left" w:pos="1079"/>
        </w:tabs>
        <w:rPr>
          <w:sz w:val="20"/>
        </w:rPr>
      </w:pPr>
      <w:r>
        <w:rPr>
          <w:sz w:val="20"/>
        </w:rPr>
        <w:t>Integrate</w:t>
      </w:r>
      <w:r>
        <w:rPr>
          <w:spacing w:val="-6"/>
          <w:sz w:val="20"/>
        </w:rPr>
        <w:t xml:space="preserve"> </w:t>
      </w:r>
      <w:r>
        <w:rPr>
          <w:sz w:val="20"/>
        </w:rPr>
        <w:t>skills</w:t>
      </w:r>
      <w:r>
        <w:rPr>
          <w:spacing w:val="-5"/>
          <w:sz w:val="20"/>
        </w:rPr>
        <w:t xml:space="preserve"> </w:t>
      </w:r>
      <w:r>
        <w:rPr>
          <w:sz w:val="20"/>
        </w:rPr>
        <w:t>to</w:t>
      </w:r>
      <w:r>
        <w:rPr>
          <w:spacing w:val="-8"/>
          <w:sz w:val="20"/>
        </w:rPr>
        <w:t xml:space="preserve"> </w:t>
      </w:r>
      <w:r>
        <w:rPr>
          <w:sz w:val="20"/>
        </w:rPr>
        <w:t>develop</w:t>
      </w:r>
      <w:r>
        <w:rPr>
          <w:spacing w:val="-7"/>
          <w:sz w:val="20"/>
        </w:rPr>
        <w:t xml:space="preserve"> </w:t>
      </w:r>
      <w:r>
        <w:rPr>
          <w:sz w:val="20"/>
        </w:rPr>
        <w:t>a</w:t>
      </w:r>
      <w:r>
        <w:rPr>
          <w:spacing w:val="-7"/>
          <w:sz w:val="20"/>
        </w:rPr>
        <w:t xml:space="preserve"> </w:t>
      </w:r>
      <w:r>
        <w:rPr>
          <w:sz w:val="20"/>
        </w:rPr>
        <w:t>business</w:t>
      </w:r>
      <w:r>
        <w:rPr>
          <w:spacing w:val="-4"/>
          <w:sz w:val="20"/>
        </w:rPr>
        <w:t xml:space="preserve"> </w:t>
      </w:r>
      <w:r>
        <w:rPr>
          <w:spacing w:val="-2"/>
          <w:sz w:val="20"/>
        </w:rPr>
        <w:t>website.</w:t>
      </w:r>
    </w:p>
    <w:p w14:paraId="2ACA3A02" w14:textId="77777777" w:rsidR="00F8361C" w:rsidRDefault="00F8361C">
      <w:pPr>
        <w:pStyle w:val="ListParagraph"/>
        <w:rPr>
          <w:sz w:val="20"/>
        </w:rPr>
        <w:sectPr w:rsidR="00F8361C">
          <w:footerReference w:type="default" r:id="rId11"/>
          <w:type w:val="continuous"/>
          <w:pgSz w:w="12240" w:h="15840"/>
          <w:pgMar w:top="920" w:right="720" w:bottom="1200" w:left="360" w:header="0" w:footer="1014" w:gutter="0"/>
          <w:pgNumType w:start="1"/>
          <w:cols w:space="720"/>
        </w:sectPr>
      </w:pPr>
    </w:p>
    <w:p w14:paraId="5AC008A9" w14:textId="319831FB" w:rsidR="00A03485" w:rsidRPr="00A03485" w:rsidRDefault="00A03485" w:rsidP="00A03485">
      <w:pPr>
        <w:spacing w:before="80"/>
        <w:ind w:left="360"/>
        <w:rPr>
          <w:rFonts w:ascii="Arial" w:hAnsi="Arial" w:cs="Arial"/>
          <w:sz w:val="20"/>
        </w:rPr>
      </w:pPr>
      <w:r w:rsidRPr="00A03485">
        <w:rPr>
          <w:rFonts w:ascii="Arial" w:hAnsi="Arial" w:cs="Arial"/>
          <w:b/>
          <w:bCs/>
          <w:sz w:val="20"/>
        </w:rPr>
        <w:lastRenderedPageBreak/>
        <w:t>PROGRAM OUTCOMES</w:t>
      </w:r>
    </w:p>
    <w:p w14:paraId="14191D67" w14:textId="77777777" w:rsidR="00A03485" w:rsidRPr="00A03485" w:rsidRDefault="00A03485" w:rsidP="00A03485">
      <w:pPr>
        <w:numPr>
          <w:ilvl w:val="0"/>
          <w:numId w:val="3"/>
        </w:numPr>
        <w:spacing w:before="80"/>
        <w:rPr>
          <w:rFonts w:ascii="Verdana" w:hAnsi="Verdana" w:cs="Arial"/>
          <w:sz w:val="20"/>
        </w:rPr>
      </w:pPr>
      <w:r w:rsidRPr="00A03485">
        <w:rPr>
          <w:rFonts w:ascii="Verdana" w:hAnsi="Verdana" w:cs="Arial"/>
          <w:sz w:val="20"/>
        </w:rPr>
        <w:t xml:space="preserve">Comprehend the relationship between design, marketing, and interactive multimedia projects and how it affects society and industry. </w:t>
      </w:r>
    </w:p>
    <w:p w14:paraId="2289C260" w14:textId="77777777" w:rsidR="00A03485" w:rsidRPr="00A03485" w:rsidRDefault="00A03485" w:rsidP="00A03485">
      <w:pPr>
        <w:numPr>
          <w:ilvl w:val="0"/>
          <w:numId w:val="3"/>
        </w:numPr>
        <w:spacing w:before="80"/>
        <w:rPr>
          <w:rFonts w:ascii="Verdana" w:hAnsi="Verdana" w:cs="Arial"/>
          <w:sz w:val="20"/>
        </w:rPr>
      </w:pPr>
      <w:r w:rsidRPr="00A03485">
        <w:rPr>
          <w:rFonts w:ascii="Verdana" w:hAnsi="Verdana" w:cs="Arial"/>
          <w:sz w:val="20"/>
        </w:rPr>
        <w:t xml:space="preserve">Understand the purpose and interrelationship among design, scripting, and software. </w:t>
      </w:r>
    </w:p>
    <w:p w14:paraId="19F29B11" w14:textId="77777777" w:rsidR="00A03485" w:rsidRPr="00A03485" w:rsidRDefault="00A03485" w:rsidP="00A03485">
      <w:pPr>
        <w:numPr>
          <w:ilvl w:val="0"/>
          <w:numId w:val="3"/>
        </w:numPr>
        <w:spacing w:before="80"/>
        <w:rPr>
          <w:rFonts w:ascii="Verdana" w:hAnsi="Verdana" w:cs="Arial"/>
          <w:sz w:val="20"/>
        </w:rPr>
      </w:pPr>
      <w:r w:rsidRPr="00A03485">
        <w:rPr>
          <w:rFonts w:ascii="Verdana" w:hAnsi="Verdana" w:cs="Arial"/>
          <w:sz w:val="20"/>
        </w:rPr>
        <w:t>Be able to evaluate the strengths and weaknesses of project design including storyboarding,</w:t>
      </w:r>
      <w:r w:rsidRPr="00A03485">
        <w:rPr>
          <w:rFonts w:ascii="Verdana" w:hAnsi="Verdana" w:cs="Arial"/>
          <w:sz w:val="20"/>
        </w:rPr>
        <w:br/>
        <w:t xml:space="preserve">diagramming, flowcharting, and brand relevance. </w:t>
      </w:r>
    </w:p>
    <w:p w14:paraId="41E0E510" w14:textId="77777777" w:rsidR="00A03485" w:rsidRDefault="00A03485">
      <w:pPr>
        <w:spacing w:before="80"/>
        <w:ind w:left="360"/>
        <w:rPr>
          <w:rFonts w:ascii="Verdana"/>
          <w:sz w:val="20"/>
        </w:rPr>
      </w:pPr>
    </w:p>
    <w:p w14:paraId="2B202888" w14:textId="38C03C95" w:rsidR="00F8361C" w:rsidRDefault="00F14147">
      <w:pPr>
        <w:spacing w:before="80"/>
        <w:ind w:left="360"/>
        <w:rPr>
          <w:rFonts w:ascii="Verdana"/>
          <w:sz w:val="20"/>
        </w:rPr>
      </w:pPr>
      <w:r>
        <w:rPr>
          <w:rFonts w:ascii="Verdana"/>
          <w:sz w:val="20"/>
        </w:rPr>
        <w:t>If</w:t>
      </w:r>
      <w:r>
        <w:rPr>
          <w:rFonts w:ascii="Verdana"/>
          <w:spacing w:val="-4"/>
          <w:sz w:val="20"/>
        </w:rPr>
        <w:t xml:space="preserve"> </w:t>
      </w:r>
      <w:r>
        <w:rPr>
          <w:rFonts w:ascii="Verdana"/>
          <w:sz w:val="20"/>
        </w:rPr>
        <w:t>you</w:t>
      </w:r>
      <w:r>
        <w:rPr>
          <w:rFonts w:ascii="Verdana"/>
          <w:spacing w:val="-2"/>
          <w:sz w:val="20"/>
        </w:rPr>
        <w:t xml:space="preserve"> </w:t>
      </w:r>
      <w:r>
        <w:rPr>
          <w:rFonts w:ascii="Verdana"/>
          <w:sz w:val="20"/>
        </w:rPr>
        <w:t>need</w:t>
      </w:r>
      <w:r>
        <w:rPr>
          <w:rFonts w:ascii="Verdana"/>
          <w:spacing w:val="-3"/>
          <w:sz w:val="20"/>
        </w:rPr>
        <w:t xml:space="preserve"> </w:t>
      </w:r>
      <w:r>
        <w:rPr>
          <w:rFonts w:ascii="Verdana"/>
          <w:sz w:val="20"/>
        </w:rPr>
        <w:t>to</w:t>
      </w:r>
      <w:r>
        <w:rPr>
          <w:rFonts w:ascii="Verdana"/>
          <w:spacing w:val="-2"/>
          <w:sz w:val="20"/>
        </w:rPr>
        <w:t xml:space="preserve"> </w:t>
      </w:r>
      <w:r>
        <w:rPr>
          <w:rFonts w:ascii="Verdana"/>
          <w:sz w:val="20"/>
        </w:rPr>
        <w:t>work</w:t>
      </w:r>
      <w:r>
        <w:rPr>
          <w:rFonts w:ascii="Verdana"/>
          <w:spacing w:val="-1"/>
          <w:sz w:val="20"/>
        </w:rPr>
        <w:t xml:space="preserve"> </w:t>
      </w:r>
      <w:r>
        <w:rPr>
          <w:rFonts w:ascii="Verdana"/>
          <w:sz w:val="20"/>
        </w:rPr>
        <w:t>at</w:t>
      </w:r>
      <w:r>
        <w:rPr>
          <w:rFonts w:ascii="Verdana"/>
          <w:spacing w:val="-2"/>
          <w:sz w:val="20"/>
        </w:rPr>
        <w:t xml:space="preserve"> </w:t>
      </w:r>
      <w:r>
        <w:rPr>
          <w:rFonts w:ascii="Verdana"/>
          <w:sz w:val="20"/>
        </w:rPr>
        <w:t>the</w:t>
      </w:r>
      <w:r>
        <w:rPr>
          <w:rFonts w:ascii="Verdana"/>
          <w:spacing w:val="-4"/>
          <w:sz w:val="20"/>
        </w:rPr>
        <w:t xml:space="preserve"> </w:t>
      </w:r>
      <w:r>
        <w:rPr>
          <w:rFonts w:ascii="Verdana"/>
          <w:sz w:val="20"/>
        </w:rPr>
        <w:t>main</w:t>
      </w:r>
      <w:r>
        <w:rPr>
          <w:rFonts w:ascii="Verdana"/>
          <w:spacing w:val="-2"/>
          <w:sz w:val="20"/>
        </w:rPr>
        <w:t xml:space="preserve"> </w:t>
      </w:r>
      <w:r>
        <w:rPr>
          <w:rFonts w:ascii="Verdana"/>
          <w:sz w:val="20"/>
        </w:rPr>
        <w:t>campus,</w:t>
      </w:r>
      <w:r>
        <w:rPr>
          <w:rFonts w:ascii="Verdana"/>
          <w:spacing w:val="-4"/>
          <w:sz w:val="20"/>
        </w:rPr>
        <w:t xml:space="preserve"> </w:t>
      </w:r>
      <w:r>
        <w:rPr>
          <w:rFonts w:ascii="Verdana"/>
          <w:sz w:val="20"/>
        </w:rPr>
        <w:t>we</w:t>
      </w:r>
      <w:r>
        <w:rPr>
          <w:rFonts w:ascii="Verdana"/>
          <w:spacing w:val="-4"/>
          <w:sz w:val="20"/>
        </w:rPr>
        <w:t xml:space="preserve"> </w:t>
      </w:r>
      <w:r>
        <w:rPr>
          <w:rFonts w:ascii="Verdana"/>
          <w:sz w:val="20"/>
        </w:rPr>
        <w:t>have</w:t>
      </w:r>
      <w:r>
        <w:rPr>
          <w:rFonts w:ascii="Verdana"/>
          <w:spacing w:val="-4"/>
          <w:sz w:val="20"/>
        </w:rPr>
        <w:t xml:space="preserve"> </w:t>
      </w:r>
      <w:r>
        <w:rPr>
          <w:rFonts w:ascii="Verdana"/>
          <w:sz w:val="20"/>
        </w:rPr>
        <w:t>a computer</w:t>
      </w:r>
      <w:r>
        <w:rPr>
          <w:rFonts w:ascii="Verdana"/>
          <w:spacing w:val="-2"/>
          <w:sz w:val="20"/>
        </w:rPr>
        <w:t xml:space="preserve"> </w:t>
      </w:r>
      <w:r>
        <w:rPr>
          <w:rFonts w:ascii="Verdana"/>
          <w:sz w:val="20"/>
        </w:rPr>
        <w:t>commons</w:t>
      </w:r>
      <w:r>
        <w:rPr>
          <w:rFonts w:ascii="Verdana"/>
          <w:spacing w:val="-4"/>
          <w:sz w:val="20"/>
        </w:rPr>
        <w:t xml:space="preserve"> </w:t>
      </w:r>
      <w:r>
        <w:rPr>
          <w:rFonts w:ascii="Verdana"/>
          <w:sz w:val="20"/>
        </w:rPr>
        <w:t>area.</w:t>
      </w:r>
      <w:r>
        <w:rPr>
          <w:rFonts w:ascii="Verdana"/>
          <w:spacing w:val="-1"/>
          <w:sz w:val="20"/>
        </w:rPr>
        <w:t xml:space="preserve"> </w:t>
      </w:r>
      <w:r>
        <w:rPr>
          <w:rFonts w:ascii="Verdana"/>
          <w:sz w:val="20"/>
        </w:rPr>
        <w:t>It</w:t>
      </w:r>
      <w:r>
        <w:rPr>
          <w:rFonts w:ascii="Verdana"/>
          <w:spacing w:val="-2"/>
          <w:sz w:val="20"/>
        </w:rPr>
        <w:t xml:space="preserve"> </w:t>
      </w:r>
      <w:r>
        <w:rPr>
          <w:rFonts w:ascii="Verdana"/>
          <w:sz w:val="20"/>
        </w:rPr>
        <w:t>is</w:t>
      </w:r>
      <w:r>
        <w:rPr>
          <w:rFonts w:ascii="Verdana"/>
          <w:spacing w:val="-4"/>
          <w:sz w:val="20"/>
        </w:rPr>
        <w:t xml:space="preserve"> </w:t>
      </w:r>
      <w:r>
        <w:rPr>
          <w:rFonts w:ascii="Verdana"/>
          <w:sz w:val="20"/>
        </w:rPr>
        <w:t>located</w:t>
      </w:r>
      <w:r>
        <w:rPr>
          <w:rFonts w:ascii="Verdana"/>
          <w:spacing w:val="-3"/>
          <w:sz w:val="20"/>
        </w:rPr>
        <w:t xml:space="preserve"> </w:t>
      </w:r>
      <w:r>
        <w:rPr>
          <w:rFonts w:ascii="Verdana"/>
          <w:sz w:val="20"/>
        </w:rPr>
        <w:t>in</w:t>
      </w:r>
      <w:r>
        <w:rPr>
          <w:rFonts w:ascii="Verdana"/>
          <w:spacing w:val="-2"/>
          <w:sz w:val="20"/>
        </w:rPr>
        <w:t xml:space="preserve"> </w:t>
      </w:r>
      <w:r>
        <w:rPr>
          <w:rFonts w:ascii="Verdana"/>
          <w:sz w:val="20"/>
        </w:rPr>
        <w:t>the Technology building. Refer to the Course Information page for more information.</w:t>
      </w:r>
    </w:p>
    <w:p w14:paraId="0BBFC007" w14:textId="77777777" w:rsidR="00F8361C" w:rsidRDefault="00F8361C">
      <w:pPr>
        <w:pStyle w:val="BodyText"/>
        <w:spacing w:before="35"/>
        <w:rPr>
          <w:rFonts w:ascii="Verdana"/>
          <w:sz w:val="20"/>
        </w:rPr>
      </w:pPr>
    </w:p>
    <w:p w14:paraId="5802C48F" w14:textId="77777777" w:rsidR="005001C3" w:rsidRPr="005001C3" w:rsidRDefault="005001C3" w:rsidP="005001C3">
      <w:pPr>
        <w:spacing w:before="1"/>
        <w:ind w:left="359" w:right="64"/>
        <w:rPr>
          <w:b/>
          <w:sz w:val="24"/>
        </w:rPr>
      </w:pPr>
      <w:r w:rsidRPr="005001C3">
        <w:rPr>
          <w:b/>
          <w:sz w:val="24"/>
        </w:rPr>
        <w:t xml:space="preserve">OUTCOMES BASED ASSESSMENT OF STUDENT LEARNING: </w:t>
      </w:r>
    </w:p>
    <w:p w14:paraId="7D3B97F5" w14:textId="77777777" w:rsidR="005001C3" w:rsidRPr="005001C3" w:rsidRDefault="005001C3" w:rsidP="005001C3">
      <w:pPr>
        <w:spacing w:before="1"/>
        <w:ind w:left="359" w:right="64"/>
        <w:rPr>
          <w:bCs/>
          <w:sz w:val="24"/>
          <w:szCs w:val="24"/>
        </w:rPr>
      </w:pPr>
      <w:r w:rsidRPr="005001C3">
        <w:rPr>
          <w:bCs/>
          <w:sz w:val="24"/>
          <w:szCs w:val="24"/>
        </w:rPr>
        <w:t>For this course, students are expected to demonstrate the skills associated with the Institutional Learning Goals (ILG) identified below:</w:t>
      </w:r>
    </w:p>
    <w:p w14:paraId="7241956D" w14:textId="76BB0D5A" w:rsidR="005001C3" w:rsidRPr="005001C3" w:rsidRDefault="005001C3" w:rsidP="005001C3">
      <w:pPr>
        <w:pStyle w:val="ListParagraph"/>
        <w:numPr>
          <w:ilvl w:val="0"/>
          <w:numId w:val="5"/>
        </w:numPr>
        <w:spacing w:before="1"/>
        <w:ind w:right="64"/>
        <w:rPr>
          <w:rFonts w:asciiTheme="minorHAnsi" w:hAnsiTheme="minorHAnsi" w:cstheme="minorHAnsi"/>
          <w:bCs/>
          <w:sz w:val="24"/>
          <w:szCs w:val="24"/>
        </w:rPr>
      </w:pPr>
      <w:r w:rsidRPr="005001C3">
        <w:rPr>
          <w:rFonts w:asciiTheme="minorHAnsi" w:hAnsiTheme="minorHAnsi" w:cstheme="minorHAnsi"/>
          <w:bCs/>
          <w:sz w:val="24"/>
          <w:szCs w:val="24"/>
        </w:rPr>
        <w:t xml:space="preserve">Critical Thinking </w:t>
      </w:r>
    </w:p>
    <w:p w14:paraId="590E6783" w14:textId="7ABCA992" w:rsidR="005001C3" w:rsidRPr="005001C3" w:rsidRDefault="005001C3" w:rsidP="005001C3">
      <w:pPr>
        <w:pStyle w:val="ListParagraph"/>
        <w:numPr>
          <w:ilvl w:val="0"/>
          <w:numId w:val="5"/>
        </w:numPr>
        <w:spacing w:before="1"/>
        <w:ind w:right="64"/>
        <w:rPr>
          <w:rFonts w:asciiTheme="minorHAnsi" w:hAnsiTheme="minorHAnsi" w:cstheme="minorHAnsi"/>
          <w:bCs/>
          <w:sz w:val="24"/>
          <w:szCs w:val="24"/>
        </w:rPr>
      </w:pPr>
      <w:r w:rsidRPr="005001C3">
        <w:rPr>
          <w:rFonts w:asciiTheme="minorHAnsi" w:hAnsiTheme="minorHAnsi" w:cstheme="minorHAnsi"/>
          <w:bCs/>
          <w:sz w:val="24"/>
          <w:szCs w:val="24"/>
        </w:rPr>
        <w:t>Technological Competence</w:t>
      </w:r>
    </w:p>
    <w:p w14:paraId="18A6029B" w14:textId="6A1718AE" w:rsidR="005001C3" w:rsidRPr="005001C3" w:rsidRDefault="005001C3" w:rsidP="005001C3">
      <w:pPr>
        <w:pStyle w:val="ListParagraph"/>
        <w:numPr>
          <w:ilvl w:val="0"/>
          <w:numId w:val="5"/>
        </w:numPr>
        <w:spacing w:before="1"/>
        <w:ind w:right="64"/>
        <w:rPr>
          <w:rFonts w:asciiTheme="minorHAnsi" w:hAnsiTheme="minorHAnsi" w:cstheme="minorHAnsi"/>
          <w:bCs/>
          <w:sz w:val="24"/>
          <w:szCs w:val="24"/>
        </w:rPr>
      </w:pPr>
      <w:r w:rsidRPr="005001C3">
        <w:rPr>
          <w:rFonts w:asciiTheme="minorHAnsi" w:hAnsiTheme="minorHAnsi" w:cstheme="minorHAnsi"/>
          <w:bCs/>
          <w:sz w:val="24"/>
          <w:szCs w:val="24"/>
        </w:rPr>
        <w:t>Communication Competence</w:t>
      </w:r>
    </w:p>
    <w:p w14:paraId="4A7FD22C" w14:textId="33BEAB02" w:rsidR="005001C3" w:rsidRPr="005001C3" w:rsidRDefault="005001C3" w:rsidP="005001C3">
      <w:pPr>
        <w:spacing w:before="1"/>
        <w:ind w:left="359" w:right="64"/>
        <w:rPr>
          <w:bCs/>
          <w:sz w:val="24"/>
          <w:szCs w:val="24"/>
        </w:rPr>
      </w:pPr>
      <w:r w:rsidRPr="005001C3">
        <w:rPr>
          <w:bCs/>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5E9191C" w14:textId="77777777" w:rsidR="00CB7F12" w:rsidRDefault="00CB7F12">
      <w:pPr>
        <w:spacing w:before="1"/>
        <w:ind w:left="359" w:right="64"/>
        <w:rPr>
          <w:rFonts w:ascii="Verdana"/>
          <w:sz w:val="20"/>
        </w:rPr>
      </w:pPr>
    </w:p>
    <w:p w14:paraId="79B875F6" w14:textId="77777777" w:rsidR="00680C30" w:rsidRDefault="00680C30" w:rsidP="00680C30">
      <w:pPr>
        <w:spacing w:before="1"/>
        <w:ind w:left="359" w:right="64"/>
        <w:rPr>
          <w:rFonts w:ascii="Verdana"/>
          <w:sz w:val="20"/>
        </w:rPr>
      </w:pPr>
      <w:r w:rsidRPr="00CB7F12">
        <w:rPr>
          <w:rFonts w:ascii="Verdana"/>
          <w:b/>
          <w:bCs/>
          <w:sz w:val="20"/>
        </w:rPr>
        <w:t>COURSE MATERIALS REQUIRED:</w:t>
      </w:r>
      <w:r>
        <w:rPr>
          <w:rFonts w:ascii="Verdana"/>
          <w:sz w:val="20"/>
        </w:rPr>
        <w:t xml:space="preserve"> None</w:t>
      </w:r>
    </w:p>
    <w:p w14:paraId="34925FB2" w14:textId="77777777" w:rsidR="00680C30" w:rsidRDefault="00680C30" w:rsidP="00680C30">
      <w:pPr>
        <w:pStyle w:val="BodyText"/>
        <w:spacing w:before="37"/>
        <w:rPr>
          <w:rFonts w:ascii="Verdana"/>
          <w:sz w:val="20"/>
        </w:rPr>
      </w:pPr>
    </w:p>
    <w:p w14:paraId="6E6DF6EB" w14:textId="77777777" w:rsidR="00680C30" w:rsidRPr="00CB7F12" w:rsidRDefault="00680C30" w:rsidP="00680C30">
      <w:pPr>
        <w:widowControl/>
        <w:autoSpaceDE/>
        <w:autoSpaceDN/>
        <w:spacing w:after="240" w:line="360" w:lineRule="atLeast"/>
        <w:ind w:firstLine="359"/>
        <w:rPr>
          <w:rFonts w:eastAsia="Times New Roman"/>
          <w:b/>
          <w:bCs/>
          <w:color w:val="000000"/>
          <w:sz w:val="24"/>
          <w:szCs w:val="24"/>
          <w:shd w:val="clear" w:color="auto" w:fill="FFFFFF"/>
        </w:rPr>
      </w:pPr>
      <w:r w:rsidRPr="00CB7F12">
        <w:rPr>
          <w:rFonts w:eastAsia="Times New Roman"/>
          <w:b/>
          <w:bCs/>
          <w:color w:val="000000"/>
          <w:sz w:val="24"/>
          <w:szCs w:val="24"/>
          <w:shd w:val="clear" w:color="auto" w:fill="FFFFFF"/>
        </w:rPr>
        <w:t>TEXTBOOK, MANUALS, REFERENCES, AND OTHER READINGS:</w:t>
      </w:r>
    </w:p>
    <w:p w14:paraId="0BA68B9D" w14:textId="77777777" w:rsidR="00680C30" w:rsidRDefault="00680C30" w:rsidP="00680C30">
      <w:pPr>
        <w:ind w:left="359" w:right="4850"/>
        <w:rPr>
          <w:rFonts w:ascii="Verdana"/>
          <w:sz w:val="18"/>
        </w:rPr>
      </w:pPr>
      <w:r>
        <w:rPr>
          <w:rFonts w:ascii="Verdana"/>
          <w:sz w:val="18"/>
        </w:rPr>
        <w:t>multimedia</w:t>
      </w:r>
      <w:r>
        <w:rPr>
          <w:rFonts w:ascii="Verdana"/>
          <w:spacing w:val="-6"/>
          <w:sz w:val="18"/>
        </w:rPr>
        <w:t xml:space="preserve"> </w:t>
      </w:r>
      <w:r>
        <w:rPr>
          <w:rFonts w:ascii="Verdana"/>
          <w:sz w:val="18"/>
        </w:rPr>
        <w:t>FOUNDATIONS:</w:t>
      </w:r>
      <w:r>
        <w:rPr>
          <w:rFonts w:ascii="Verdana"/>
          <w:spacing w:val="-6"/>
          <w:sz w:val="18"/>
        </w:rPr>
        <w:t xml:space="preserve"> </w:t>
      </w:r>
      <w:r>
        <w:rPr>
          <w:rFonts w:ascii="Verdana"/>
          <w:sz w:val="18"/>
        </w:rPr>
        <w:t>Core</w:t>
      </w:r>
      <w:r>
        <w:rPr>
          <w:rFonts w:ascii="Verdana"/>
          <w:spacing w:val="-6"/>
          <w:sz w:val="18"/>
        </w:rPr>
        <w:t xml:space="preserve"> </w:t>
      </w:r>
      <w:r>
        <w:rPr>
          <w:rFonts w:ascii="Verdana"/>
          <w:sz w:val="18"/>
        </w:rPr>
        <w:t>Concepts</w:t>
      </w:r>
      <w:r>
        <w:rPr>
          <w:rFonts w:ascii="Verdana"/>
          <w:spacing w:val="-6"/>
          <w:sz w:val="18"/>
        </w:rPr>
        <w:t xml:space="preserve"> </w:t>
      </w:r>
      <w:r>
        <w:rPr>
          <w:rFonts w:ascii="Verdana"/>
          <w:sz w:val="18"/>
        </w:rPr>
        <w:t>for</w:t>
      </w:r>
      <w:r>
        <w:rPr>
          <w:rFonts w:ascii="Verdana"/>
          <w:spacing w:val="-6"/>
          <w:sz w:val="18"/>
        </w:rPr>
        <w:t xml:space="preserve"> </w:t>
      </w:r>
      <w:r>
        <w:rPr>
          <w:rFonts w:ascii="Verdana"/>
          <w:sz w:val="18"/>
        </w:rPr>
        <w:t>digital</w:t>
      </w:r>
      <w:r>
        <w:rPr>
          <w:rFonts w:ascii="Verdana"/>
          <w:spacing w:val="-5"/>
          <w:sz w:val="18"/>
        </w:rPr>
        <w:t xml:space="preserve"> </w:t>
      </w:r>
      <w:r>
        <w:rPr>
          <w:rFonts w:ascii="Verdana"/>
          <w:sz w:val="18"/>
        </w:rPr>
        <w:t>design ISBN: 9781138391550</w:t>
      </w:r>
    </w:p>
    <w:p w14:paraId="0F46AB6D" w14:textId="77777777" w:rsidR="00680C30" w:rsidRDefault="00680C30" w:rsidP="00680C30">
      <w:pPr>
        <w:tabs>
          <w:tab w:val="left" w:pos="2409"/>
          <w:tab w:val="left" w:pos="3854"/>
        </w:tabs>
        <w:spacing w:line="218" w:lineRule="exact"/>
        <w:ind w:left="359"/>
        <w:rPr>
          <w:rFonts w:ascii="Verdana"/>
          <w:sz w:val="18"/>
        </w:rPr>
      </w:pPr>
      <w:r>
        <w:rPr>
          <w:rFonts w:ascii="Verdana"/>
          <w:sz w:val="18"/>
        </w:rPr>
        <w:t>Author:</w:t>
      </w:r>
      <w:r>
        <w:rPr>
          <w:rFonts w:ascii="Verdana"/>
          <w:spacing w:val="-2"/>
          <w:sz w:val="18"/>
        </w:rPr>
        <w:t xml:space="preserve"> </w:t>
      </w:r>
      <w:r>
        <w:rPr>
          <w:rFonts w:ascii="Verdana"/>
          <w:sz w:val="18"/>
        </w:rPr>
        <w:t>Vic</w:t>
      </w:r>
      <w:r>
        <w:rPr>
          <w:rFonts w:ascii="Verdana"/>
          <w:spacing w:val="-1"/>
          <w:sz w:val="18"/>
        </w:rPr>
        <w:t xml:space="preserve"> </w:t>
      </w:r>
      <w:r>
        <w:rPr>
          <w:rFonts w:ascii="Verdana"/>
          <w:spacing w:val="-2"/>
          <w:sz w:val="18"/>
        </w:rPr>
        <w:t>Costello</w:t>
      </w:r>
      <w:r>
        <w:rPr>
          <w:rFonts w:ascii="Verdana"/>
          <w:sz w:val="18"/>
        </w:rPr>
        <w:tab/>
        <w:t>Edition:</w:t>
      </w:r>
      <w:r>
        <w:rPr>
          <w:rFonts w:ascii="Verdana"/>
          <w:spacing w:val="-2"/>
          <w:sz w:val="18"/>
        </w:rPr>
        <w:t xml:space="preserve"> </w:t>
      </w:r>
      <w:r>
        <w:rPr>
          <w:rFonts w:ascii="Verdana"/>
          <w:spacing w:val="-5"/>
          <w:sz w:val="18"/>
        </w:rPr>
        <w:t>3</w:t>
      </w:r>
      <w:r>
        <w:rPr>
          <w:rFonts w:ascii="Verdana"/>
          <w:spacing w:val="-5"/>
          <w:position w:val="6"/>
          <w:sz w:val="12"/>
        </w:rPr>
        <w:t>rd</w:t>
      </w:r>
      <w:r>
        <w:rPr>
          <w:rFonts w:ascii="Verdana"/>
          <w:position w:val="6"/>
          <w:sz w:val="12"/>
        </w:rPr>
        <w:tab/>
      </w:r>
      <w:r>
        <w:rPr>
          <w:rFonts w:ascii="Verdana"/>
          <w:sz w:val="18"/>
        </w:rPr>
        <w:t>Publisher:</w:t>
      </w:r>
      <w:r>
        <w:rPr>
          <w:rFonts w:ascii="Verdana"/>
          <w:spacing w:val="-3"/>
          <w:sz w:val="18"/>
        </w:rPr>
        <w:t xml:space="preserve"> </w:t>
      </w:r>
      <w:r>
        <w:rPr>
          <w:rFonts w:ascii="Verdana"/>
          <w:spacing w:val="-2"/>
          <w:sz w:val="18"/>
        </w:rPr>
        <w:t>Routledge</w:t>
      </w:r>
    </w:p>
    <w:p w14:paraId="492950C4" w14:textId="77777777" w:rsidR="00680C30" w:rsidRDefault="00680C30">
      <w:pPr>
        <w:ind w:left="360"/>
        <w:rPr>
          <w:rFonts w:asciiTheme="minorHAnsi" w:hAnsiTheme="minorHAnsi" w:cstheme="minorHAnsi"/>
          <w:b/>
          <w:sz w:val="24"/>
          <w:szCs w:val="24"/>
        </w:rPr>
      </w:pPr>
    </w:p>
    <w:p w14:paraId="6074BE61" w14:textId="77777777" w:rsidR="00680C30" w:rsidRDefault="00680C30">
      <w:pPr>
        <w:ind w:left="360"/>
        <w:rPr>
          <w:rFonts w:asciiTheme="minorHAnsi" w:hAnsiTheme="minorHAnsi" w:cstheme="minorHAnsi"/>
          <w:b/>
          <w:sz w:val="24"/>
          <w:szCs w:val="24"/>
        </w:rPr>
      </w:pPr>
    </w:p>
    <w:p w14:paraId="7FDB4C4A" w14:textId="001F3B0F" w:rsidR="00CB7F12" w:rsidRPr="00CB7F12" w:rsidRDefault="00CB7F12">
      <w:pPr>
        <w:ind w:left="360"/>
        <w:rPr>
          <w:rFonts w:asciiTheme="minorHAnsi" w:hAnsiTheme="minorHAnsi" w:cstheme="minorHAnsi"/>
          <w:b/>
          <w:sz w:val="24"/>
          <w:szCs w:val="24"/>
        </w:rPr>
      </w:pPr>
      <w:r w:rsidRPr="00CB7F12">
        <w:rPr>
          <w:rFonts w:asciiTheme="minorHAnsi" w:hAnsiTheme="minorHAnsi" w:cstheme="minorHAnsi"/>
          <w:b/>
          <w:sz w:val="24"/>
          <w:szCs w:val="24"/>
        </w:rPr>
        <w:t>GENERAL</w:t>
      </w:r>
      <w:r w:rsidRPr="00CB7F12">
        <w:rPr>
          <w:rFonts w:asciiTheme="minorHAnsi" w:hAnsiTheme="minorHAnsi" w:cstheme="minorHAnsi"/>
          <w:b/>
          <w:spacing w:val="-1"/>
          <w:sz w:val="24"/>
          <w:szCs w:val="24"/>
        </w:rPr>
        <w:t xml:space="preserve"> </w:t>
      </w:r>
      <w:r w:rsidRPr="00CB7F12">
        <w:rPr>
          <w:rFonts w:asciiTheme="minorHAnsi" w:hAnsiTheme="minorHAnsi" w:cstheme="minorHAnsi"/>
          <w:b/>
          <w:sz w:val="24"/>
          <w:szCs w:val="24"/>
        </w:rPr>
        <w:t>INSTRUCTIONAL</w:t>
      </w:r>
      <w:r w:rsidRPr="00CB7F12">
        <w:rPr>
          <w:rFonts w:asciiTheme="minorHAnsi" w:hAnsiTheme="minorHAnsi" w:cstheme="minorHAnsi"/>
          <w:b/>
          <w:spacing w:val="-1"/>
          <w:sz w:val="24"/>
          <w:szCs w:val="24"/>
        </w:rPr>
        <w:t xml:space="preserve"> </w:t>
      </w:r>
      <w:r w:rsidRPr="00CB7F12">
        <w:rPr>
          <w:rFonts w:asciiTheme="minorHAnsi" w:hAnsiTheme="minorHAnsi" w:cstheme="minorHAnsi"/>
          <w:b/>
          <w:sz w:val="24"/>
          <w:szCs w:val="24"/>
        </w:rPr>
        <w:t xml:space="preserve">METHODS: </w:t>
      </w:r>
    </w:p>
    <w:p w14:paraId="2199E0B4" w14:textId="2C637DBB" w:rsidR="00F8361C" w:rsidRDefault="00F14147">
      <w:pPr>
        <w:ind w:left="360"/>
        <w:rPr>
          <w:rFonts w:ascii="Verdana"/>
          <w:sz w:val="18"/>
        </w:rPr>
      </w:pPr>
      <w:r>
        <w:rPr>
          <w:rFonts w:ascii="Verdana"/>
          <w:sz w:val="18"/>
        </w:rPr>
        <w:t>On-line</w:t>
      </w:r>
      <w:r>
        <w:rPr>
          <w:rFonts w:ascii="Verdana"/>
          <w:spacing w:val="-3"/>
          <w:sz w:val="18"/>
        </w:rPr>
        <w:t xml:space="preserve"> </w:t>
      </w:r>
      <w:r>
        <w:rPr>
          <w:rFonts w:ascii="Verdana"/>
          <w:sz w:val="18"/>
        </w:rPr>
        <w:t>delivery.</w:t>
      </w:r>
      <w:r>
        <w:rPr>
          <w:rFonts w:ascii="Verdana"/>
          <w:spacing w:val="-4"/>
          <w:sz w:val="18"/>
        </w:rPr>
        <w:t xml:space="preserve"> </w:t>
      </w:r>
      <w:r>
        <w:rPr>
          <w:rFonts w:ascii="Verdana"/>
          <w:sz w:val="18"/>
        </w:rPr>
        <w:t>This</w:t>
      </w:r>
      <w:r>
        <w:rPr>
          <w:rFonts w:ascii="Verdana"/>
          <w:spacing w:val="-3"/>
          <w:sz w:val="18"/>
        </w:rPr>
        <w:t xml:space="preserve"> </w:t>
      </w:r>
      <w:r>
        <w:rPr>
          <w:rFonts w:ascii="Verdana"/>
          <w:sz w:val="18"/>
        </w:rPr>
        <w:t>course</w:t>
      </w:r>
      <w:r>
        <w:rPr>
          <w:rFonts w:ascii="Verdana"/>
          <w:spacing w:val="-3"/>
          <w:sz w:val="18"/>
        </w:rPr>
        <w:t xml:space="preserve"> </w:t>
      </w:r>
      <w:r>
        <w:rPr>
          <w:rFonts w:ascii="Verdana"/>
          <w:sz w:val="18"/>
        </w:rPr>
        <w:t>utilizes</w:t>
      </w:r>
      <w:r>
        <w:rPr>
          <w:rFonts w:ascii="Verdana"/>
          <w:spacing w:val="-3"/>
          <w:sz w:val="18"/>
        </w:rPr>
        <w:t xml:space="preserve"> </w:t>
      </w:r>
      <w:r>
        <w:rPr>
          <w:rFonts w:ascii="Verdana"/>
          <w:sz w:val="18"/>
        </w:rPr>
        <w:t>web</w:t>
      </w:r>
      <w:r>
        <w:rPr>
          <w:rFonts w:ascii="Verdana"/>
          <w:spacing w:val="-3"/>
          <w:sz w:val="18"/>
        </w:rPr>
        <w:t xml:space="preserve"> </w:t>
      </w:r>
      <w:r>
        <w:rPr>
          <w:rFonts w:ascii="Verdana"/>
          <w:sz w:val="18"/>
        </w:rPr>
        <w:t>page</w:t>
      </w:r>
      <w:r>
        <w:rPr>
          <w:rFonts w:ascii="Verdana"/>
          <w:spacing w:val="-3"/>
          <w:sz w:val="18"/>
        </w:rPr>
        <w:t xml:space="preserve"> </w:t>
      </w:r>
      <w:r>
        <w:rPr>
          <w:rFonts w:ascii="Verdana"/>
          <w:sz w:val="18"/>
        </w:rPr>
        <w:t>content</w:t>
      </w:r>
      <w:r>
        <w:rPr>
          <w:rFonts w:ascii="Verdana"/>
          <w:spacing w:val="-2"/>
          <w:sz w:val="18"/>
        </w:rPr>
        <w:t xml:space="preserve"> </w:t>
      </w:r>
      <w:r>
        <w:rPr>
          <w:rFonts w:ascii="Verdana"/>
          <w:sz w:val="18"/>
        </w:rPr>
        <w:t>for</w:t>
      </w:r>
      <w:r>
        <w:rPr>
          <w:rFonts w:ascii="Verdana"/>
          <w:spacing w:val="-3"/>
          <w:sz w:val="18"/>
        </w:rPr>
        <w:t xml:space="preserve"> </w:t>
      </w:r>
      <w:r>
        <w:rPr>
          <w:rFonts w:ascii="Verdana"/>
          <w:sz w:val="18"/>
        </w:rPr>
        <w:t>information</w:t>
      </w:r>
      <w:r>
        <w:rPr>
          <w:rFonts w:ascii="Verdana"/>
          <w:spacing w:val="-2"/>
          <w:sz w:val="18"/>
        </w:rPr>
        <w:t xml:space="preserve"> </w:t>
      </w:r>
      <w:r>
        <w:rPr>
          <w:rFonts w:ascii="Verdana"/>
          <w:sz w:val="18"/>
        </w:rPr>
        <w:t>delivery</w:t>
      </w:r>
      <w:r>
        <w:rPr>
          <w:rFonts w:ascii="Verdana"/>
          <w:spacing w:val="-4"/>
          <w:sz w:val="18"/>
        </w:rPr>
        <w:t xml:space="preserve"> </w:t>
      </w:r>
      <w:r>
        <w:rPr>
          <w:rFonts w:ascii="Verdana"/>
          <w:sz w:val="18"/>
        </w:rPr>
        <w:t>over</w:t>
      </w:r>
      <w:r>
        <w:rPr>
          <w:rFonts w:ascii="Verdana"/>
          <w:spacing w:val="-3"/>
          <w:sz w:val="18"/>
        </w:rPr>
        <w:t xml:space="preserve"> </w:t>
      </w:r>
      <w:r>
        <w:rPr>
          <w:rFonts w:ascii="Verdana"/>
          <w:sz w:val="18"/>
        </w:rPr>
        <w:t>the CSCC Global Campus (Blackboard).</w:t>
      </w:r>
    </w:p>
    <w:p w14:paraId="23EE9494" w14:textId="77777777" w:rsidR="00CB7F12" w:rsidRDefault="00CB7F12">
      <w:pPr>
        <w:ind w:left="360"/>
        <w:rPr>
          <w:rFonts w:ascii="Verdana"/>
          <w:sz w:val="18"/>
        </w:rPr>
      </w:pPr>
    </w:p>
    <w:p w14:paraId="32F50BDF" w14:textId="77777777" w:rsidR="00CB7F12" w:rsidRPr="00625893" w:rsidRDefault="00CB7F12" w:rsidP="00CB7F12">
      <w:pPr>
        <w:ind w:left="360"/>
        <w:rPr>
          <w:rFonts w:asciiTheme="minorHAnsi" w:hAnsiTheme="minorHAnsi" w:cstheme="minorHAnsi"/>
          <w:b/>
          <w:sz w:val="24"/>
          <w:szCs w:val="32"/>
        </w:rPr>
      </w:pPr>
      <w:r w:rsidRPr="00625893">
        <w:rPr>
          <w:rFonts w:asciiTheme="minorHAnsi" w:hAnsiTheme="minorHAnsi" w:cstheme="minorHAnsi"/>
          <w:b/>
          <w:sz w:val="24"/>
          <w:szCs w:val="32"/>
        </w:rPr>
        <w:t>STANDARDS</w:t>
      </w:r>
      <w:r w:rsidRPr="00625893">
        <w:rPr>
          <w:rFonts w:asciiTheme="minorHAnsi" w:hAnsiTheme="minorHAnsi" w:cstheme="minorHAnsi"/>
          <w:b/>
          <w:spacing w:val="-3"/>
          <w:sz w:val="24"/>
          <w:szCs w:val="32"/>
        </w:rPr>
        <w:t xml:space="preserve"> </w:t>
      </w:r>
      <w:r w:rsidRPr="00625893">
        <w:rPr>
          <w:rFonts w:asciiTheme="minorHAnsi" w:hAnsiTheme="minorHAnsi" w:cstheme="minorHAnsi"/>
          <w:b/>
          <w:sz w:val="24"/>
          <w:szCs w:val="32"/>
        </w:rPr>
        <w:t>AND</w:t>
      </w:r>
      <w:r w:rsidRPr="00625893">
        <w:rPr>
          <w:rFonts w:asciiTheme="minorHAnsi" w:hAnsiTheme="minorHAnsi" w:cstheme="minorHAnsi"/>
          <w:b/>
          <w:spacing w:val="-2"/>
          <w:sz w:val="24"/>
          <w:szCs w:val="32"/>
        </w:rPr>
        <w:t xml:space="preserve"> </w:t>
      </w:r>
      <w:r w:rsidRPr="00625893">
        <w:rPr>
          <w:rFonts w:asciiTheme="minorHAnsi" w:hAnsiTheme="minorHAnsi" w:cstheme="minorHAnsi"/>
          <w:b/>
          <w:sz w:val="24"/>
          <w:szCs w:val="32"/>
        </w:rPr>
        <w:t>METHODS</w:t>
      </w:r>
      <w:r w:rsidRPr="00625893">
        <w:rPr>
          <w:rFonts w:asciiTheme="minorHAnsi" w:hAnsiTheme="minorHAnsi" w:cstheme="minorHAnsi"/>
          <w:b/>
          <w:spacing w:val="-3"/>
          <w:sz w:val="24"/>
          <w:szCs w:val="32"/>
        </w:rPr>
        <w:t xml:space="preserve"> </w:t>
      </w:r>
      <w:r w:rsidRPr="00625893">
        <w:rPr>
          <w:rFonts w:asciiTheme="minorHAnsi" w:hAnsiTheme="minorHAnsi" w:cstheme="minorHAnsi"/>
          <w:b/>
          <w:sz w:val="24"/>
          <w:szCs w:val="32"/>
        </w:rPr>
        <w:t>FOR</w:t>
      </w:r>
      <w:r w:rsidRPr="00625893">
        <w:rPr>
          <w:rFonts w:asciiTheme="minorHAnsi" w:hAnsiTheme="minorHAnsi" w:cstheme="minorHAnsi"/>
          <w:b/>
          <w:spacing w:val="-2"/>
          <w:sz w:val="24"/>
          <w:szCs w:val="32"/>
        </w:rPr>
        <w:t xml:space="preserve"> EVALUATION</w:t>
      </w:r>
    </w:p>
    <w:p w14:paraId="7DD53D67" w14:textId="77777777" w:rsidR="00CB7F12" w:rsidRDefault="00CB7F12" w:rsidP="00CB7F12">
      <w:pPr>
        <w:pStyle w:val="BodyText"/>
        <w:spacing w:before="1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5"/>
        <w:gridCol w:w="1044"/>
      </w:tblGrid>
      <w:tr w:rsidR="00CB7F12" w14:paraId="7164ED7E" w14:textId="77777777" w:rsidTr="00DA59A4">
        <w:trPr>
          <w:trHeight w:val="207"/>
        </w:trPr>
        <w:tc>
          <w:tcPr>
            <w:tcW w:w="3835" w:type="dxa"/>
            <w:shd w:val="clear" w:color="auto" w:fill="FFFF00"/>
          </w:tcPr>
          <w:p w14:paraId="78A19EFC" w14:textId="77777777" w:rsidR="00CB7F12" w:rsidRDefault="00CB7F12" w:rsidP="00DA59A4">
            <w:pPr>
              <w:pStyle w:val="TableParagraph"/>
              <w:spacing w:line="188" w:lineRule="exact"/>
              <w:ind w:left="107"/>
              <w:rPr>
                <w:b/>
                <w:sz w:val="18"/>
              </w:rPr>
            </w:pPr>
            <w:r>
              <w:rPr>
                <w:b/>
                <w:color w:val="00009F"/>
                <w:spacing w:val="-2"/>
                <w:sz w:val="18"/>
              </w:rPr>
              <w:t>Assignments</w:t>
            </w:r>
          </w:p>
        </w:tc>
        <w:tc>
          <w:tcPr>
            <w:tcW w:w="1044" w:type="dxa"/>
            <w:shd w:val="clear" w:color="auto" w:fill="FFFF00"/>
          </w:tcPr>
          <w:p w14:paraId="6B5D3270" w14:textId="77777777" w:rsidR="00CB7F12" w:rsidRDefault="00CB7F12" w:rsidP="00DA59A4">
            <w:pPr>
              <w:pStyle w:val="TableParagraph"/>
              <w:spacing w:line="188" w:lineRule="exact"/>
              <w:ind w:left="107"/>
              <w:rPr>
                <w:b/>
                <w:sz w:val="18"/>
              </w:rPr>
            </w:pPr>
            <w:r>
              <w:rPr>
                <w:b/>
                <w:color w:val="00009F"/>
                <w:spacing w:val="-2"/>
                <w:sz w:val="18"/>
              </w:rPr>
              <w:t>Points</w:t>
            </w:r>
          </w:p>
        </w:tc>
      </w:tr>
      <w:tr w:rsidR="00CB7F12" w14:paraId="4DA6D537" w14:textId="77777777" w:rsidTr="00DA59A4">
        <w:trPr>
          <w:trHeight w:val="205"/>
        </w:trPr>
        <w:tc>
          <w:tcPr>
            <w:tcW w:w="3835" w:type="dxa"/>
          </w:tcPr>
          <w:p w14:paraId="47F7EFE3" w14:textId="77777777" w:rsidR="00CB7F12" w:rsidRDefault="00CB7F12" w:rsidP="00DA59A4">
            <w:pPr>
              <w:pStyle w:val="TableParagraph"/>
              <w:spacing w:line="186" w:lineRule="exact"/>
              <w:ind w:left="107"/>
              <w:rPr>
                <w:b/>
                <w:sz w:val="18"/>
              </w:rPr>
            </w:pPr>
            <w:r>
              <w:rPr>
                <w:b/>
                <w:color w:val="00009F"/>
                <w:sz w:val="18"/>
              </w:rPr>
              <w:t>Assignments</w:t>
            </w:r>
            <w:r>
              <w:rPr>
                <w:b/>
                <w:color w:val="00009F"/>
                <w:spacing w:val="-2"/>
                <w:sz w:val="18"/>
              </w:rPr>
              <w:t xml:space="preserve"> </w:t>
            </w:r>
            <w:r>
              <w:rPr>
                <w:b/>
                <w:color w:val="00009F"/>
                <w:spacing w:val="-5"/>
                <w:sz w:val="18"/>
              </w:rPr>
              <w:t>(9)</w:t>
            </w:r>
          </w:p>
        </w:tc>
        <w:tc>
          <w:tcPr>
            <w:tcW w:w="1044" w:type="dxa"/>
          </w:tcPr>
          <w:p w14:paraId="0DBAADB6" w14:textId="77777777" w:rsidR="00CB7F12" w:rsidRDefault="00CB7F12" w:rsidP="00DA59A4">
            <w:pPr>
              <w:pStyle w:val="TableParagraph"/>
              <w:spacing w:line="186" w:lineRule="exact"/>
              <w:ind w:left="107"/>
              <w:rPr>
                <w:b/>
                <w:sz w:val="18"/>
              </w:rPr>
            </w:pPr>
            <w:r>
              <w:rPr>
                <w:b/>
                <w:color w:val="00009F"/>
                <w:spacing w:val="-5"/>
                <w:sz w:val="18"/>
              </w:rPr>
              <w:t>800</w:t>
            </w:r>
          </w:p>
        </w:tc>
      </w:tr>
      <w:tr w:rsidR="00CB7F12" w14:paraId="55AD0FAA" w14:textId="77777777" w:rsidTr="00DA59A4">
        <w:trPr>
          <w:trHeight w:val="207"/>
        </w:trPr>
        <w:tc>
          <w:tcPr>
            <w:tcW w:w="3835" w:type="dxa"/>
          </w:tcPr>
          <w:p w14:paraId="144E7E5E" w14:textId="77777777" w:rsidR="00CB7F12" w:rsidRDefault="00CB7F12" w:rsidP="00DA59A4">
            <w:pPr>
              <w:pStyle w:val="TableParagraph"/>
              <w:spacing w:before="1" w:line="187" w:lineRule="exact"/>
              <w:ind w:left="107"/>
              <w:rPr>
                <w:b/>
                <w:sz w:val="18"/>
              </w:rPr>
            </w:pPr>
            <w:r>
              <w:rPr>
                <w:b/>
                <w:color w:val="00009F"/>
                <w:sz w:val="18"/>
              </w:rPr>
              <w:t xml:space="preserve">Final </w:t>
            </w:r>
            <w:r>
              <w:rPr>
                <w:b/>
                <w:color w:val="00009F"/>
                <w:spacing w:val="-2"/>
                <w:sz w:val="18"/>
              </w:rPr>
              <w:t>Paper</w:t>
            </w:r>
          </w:p>
        </w:tc>
        <w:tc>
          <w:tcPr>
            <w:tcW w:w="1044" w:type="dxa"/>
          </w:tcPr>
          <w:p w14:paraId="22529865" w14:textId="77777777" w:rsidR="00CB7F12" w:rsidRDefault="00CB7F12" w:rsidP="00DA59A4">
            <w:pPr>
              <w:pStyle w:val="TableParagraph"/>
              <w:spacing w:before="1" w:line="187" w:lineRule="exact"/>
              <w:ind w:left="107"/>
              <w:rPr>
                <w:b/>
                <w:sz w:val="18"/>
              </w:rPr>
            </w:pPr>
            <w:r>
              <w:rPr>
                <w:b/>
                <w:color w:val="00009F"/>
                <w:spacing w:val="-5"/>
                <w:sz w:val="18"/>
              </w:rPr>
              <w:t>200</w:t>
            </w:r>
          </w:p>
        </w:tc>
      </w:tr>
      <w:tr w:rsidR="00CB7F12" w14:paraId="29075E92" w14:textId="77777777" w:rsidTr="00DA59A4">
        <w:trPr>
          <w:trHeight w:val="253"/>
        </w:trPr>
        <w:tc>
          <w:tcPr>
            <w:tcW w:w="3835" w:type="dxa"/>
          </w:tcPr>
          <w:p w14:paraId="6B3ED6B4" w14:textId="77777777" w:rsidR="00CB7F12" w:rsidRDefault="00CB7F12" w:rsidP="00DA59A4">
            <w:pPr>
              <w:pStyle w:val="TableParagraph"/>
              <w:spacing w:line="234" w:lineRule="exact"/>
              <w:ind w:left="107"/>
              <w:rPr>
                <w:b/>
              </w:rPr>
            </w:pPr>
            <w:r>
              <w:rPr>
                <w:b/>
                <w:color w:val="00009F"/>
                <w:spacing w:val="-2"/>
              </w:rPr>
              <w:t>Total</w:t>
            </w:r>
          </w:p>
        </w:tc>
        <w:tc>
          <w:tcPr>
            <w:tcW w:w="1044" w:type="dxa"/>
          </w:tcPr>
          <w:p w14:paraId="64BFB172" w14:textId="77777777" w:rsidR="00CB7F12" w:rsidRDefault="00CB7F12" w:rsidP="00DA59A4">
            <w:pPr>
              <w:pStyle w:val="TableParagraph"/>
              <w:spacing w:line="234" w:lineRule="exact"/>
              <w:ind w:left="107"/>
              <w:rPr>
                <w:b/>
              </w:rPr>
            </w:pPr>
            <w:r>
              <w:rPr>
                <w:b/>
                <w:color w:val="00009F"/>
                <w:spacing w:val="-4"/>
              </w:rPr>
              <w:t>1000</w:t>
            </w:r>
          </w:p>
        </w:tc>
      </w:tr>
    </w:tbl>
    <w:p w14:paraId="1AC3E00E" w14:textId="77777777" w:rsidR="00CB7F12" w:rsidRDefault="00CB7F12" w:rsidP="00CB7F12">
      <w:pPr>
        <w:pStyle w:val="BodyText"/>
        <w:spacing w:before="75"/>
        <w:rPr>
          <w:rFonts w:ascii="Arial"/>
          <w:b/>
          <w:sz w:val="18"/>
        </w:rPr>
      </w:pPr>
    </w:p>
    <w:p w14:paraId="67774AD5" w14:textId="77777777" w:rsidR="00CB7F12" w:rsidRPr="00625893" w:rsidRDefault="00CB7F12" w:rsidP="00CB7F12">
      <w:pPr>
        <w:ind w:left="360"/>
        <w:rPr>
          <w:rFonts w:asciiTheme="minorHAnsi" w:hAnsiTheme="minorHAnsi" w:cstheme="minorHAnsi"/>
          <w:b/>
          <w:sz w:val="24"/>
          <w:szCs w:val="32"/>
        </w:rPr>
      </w:pPr>
      <w:r w:rsidRPr="00625893">
        <w:rPr>
          <w:rFonts w:asciiTheme="minorHAnsi" w:hAnsiTheme="minorHAnsi" w:cstheme="minorHAnsi"/>
          <w:b/>
          <w:sz w:val="24"/>
          <w:szCs w:val="32"/>
        </w:rPr>
        <w:t>GRADING</w:t>
      </w:r>
      <w:r w:rsidRPr="00625893">
        <w:rPr>
          <w:rFonts w:asciiTheme="minorHAnsi" w:hAnsiTheme="minorHAnsi" w:cstheme="minorHAnsi"/>
          <w:b/>
          <w:spacing w:val="-6"/>
          <w:sz w:val="24"/>
          <w:szCs w:val="32"/>
        </w:rPr>
        <w:t xml:space="preserve"> </w:t>
      </w:r>
      <w:r w:rsidRPr="00625893">
        <w:rPr>
          <w:rFonts w:asciiTheme="minorHAnsi" w:hAnsiTheme="minorHAnsi" w:cstheme="minorHAnsi"/>
          <w:b/>
          <w:spacing w:val="-2"/>
          <w:sz w:val="24"/>
          <w:szCs w:val="32"/>
        </w:rPr>
        <w:t>SCALE</w:t>
      </w:r>
    </w:p>
    <w:p w14:paraId="667EADBC" w14:textId="77777777" w:rsidR="00CB7F12" w:rsidRDefault="00CB7F12" w:rsidP="00CB7F12">
      <w:pPr>
        <w:pStyle w:val="BodyText"/>
        <w:spacing w:before="71"/>
        <w:rPr>
          <w:rFonts w:ascii="Arial"/>
          <w:b/>
          <w:sz w:val="18"/>
        </w:rPr>
      </w:pPr>
    </w:p>
    <w:p w14:paraId="24DBF5C4" w14:textId="77777777" w:rsidR="00CB7F12" w:rsidRDefault="00CB7F12" w:rsidP="00CB7F12">
      <w:pPr>
        <w:ind w:left="360"/>
        <w:rPr>
          <w:rFonts w:ascii="Arial"/>
          <w:b/>
          <w:sz w:val="18"/>
        </w:rPr>
      </w:pPr>
      <w:r>
        <w:rPr>
          <w:rFonts w:ascii="Arial"/>
          <w:b/>
          <w:color w:val="00009F"/>
          <w:sz w:val="18"/>
        </w:rPr>
        <w:t>A</w:t>
      </w:r>
      <w:r>
        <w:rPr>
          <w:rFonts w:ascii="Arial"/>
          <w:b/>
          <w:color w:val="00009F"/>
          <w:spacing w:val="-2"/>
          <w:sz w:val="18"/>
        </w:rPr>
        <w:t xml:space="preserve"> </w:t>
      </w:r>
      <w:r>
        <w:rPr>
          <w:rFonts w:ascii="Arial"/>
          <w:b/>
          <w:color w:val="00009F"/>
          <w:sz w:val="18"/>
        </w:rPr>
        <w:t>=</w:t>
      </w:r>
      <w:r>
        <w:rPr>
          <w:rFonts w:ascii="Arial"/>
          <w:b/>
          <w:color w:val="00009F"/>
          <w:spacing w:val="-1"/>
          <w:sz w:val="18"/>
        </w:rPr>
        <w:t xml:space="preserve"> </w:t>
      </w:r>
      <w:r>
        <w:rPr>
          <w:rFonts w:ascii="Arial"/>
          <w:b/>
          <w:color w:val="00009F"/>
          <w:sz w:val="18"/>
        </w:rPr>
        <w:t>(900-1000</w:t>
      </w:r>
      <w:r>
        <w:rPr>
          <w:rFonts w:ascii="Arial"/>
          <w:b/>
          <w:color w:val="00009F"/>
          <w:spacing w:val="-3"/>
          <w:sz w:val="18"/>
        </w:rPr>
        <w:t xml:space="preserve"> </w:t>
      </w:r>
      <w:r>
        <w:rPr>
          <w:rFonts w:ascii="Arial"/>
          <w:b/>
          <w:color w:val="00009F"/>
          <w:sz w:val="18"/>
        </w:rPr>
        <w:t>Points)</w:t>
      </w:r>
      <w:r>
        <w:rPr>
          <w:rFonts w:ascii="Arial"/>
          <w:b/>
          <w:color w:val="00009F"/>
          <w:spacing w:val="-2"/>
          <w:sz w:val="18"/>
        </w:rPr>
        <w:t xml:space="preserve"> Excellent</w:t>
      </w:r>
    </w:p>
    <w:p w14:paraId="25702C55" w14:textId="77777777" w:rsidR="00CB7F12" w:rsidRDefault="00CB7F12" w:rsidP="00CB7F12">
      <w:pPr>
        <w:pStyle w:val="BodyText"/>
        <w:spacing w:before="73"/>
        <w:rPr>
          <w:rFonts w:ascii="Arial"/>
          <w:b/>
          <w:sz w:val="18"/>
        </w:rPr>
      </w:pPr>
    </w:p>
    <w:p w14:paraId="5B618155" w14:textId="77777777" w:rsidR="00CB7F12" w:rsidRDefault="00CB7F12" w:rsidP="00CB7F12">
      <w:pPr>
        <w:ind w:left="360"/>
        <w:rPr>
          <w:rFonts w:ascii="Arial"/>
          <w:b/>
          <w:sz w:val="18"/>
        </w:rPr>
      </w:pPr>
      <w:r>
        <w:rPr>
          <w:rFonts w:ascii="Arial"/>
          <w:b/>
          <w:color w:val="00009F"/>
          <w:sz w:val="18"/>
        </w:rPr>
        <w:t>B</w:t>
      </w:r>
      <w:r>
        <w:rPr>
          <w:rFonts w:ascii="Arial"/>
          <w:b/>
          <w:color w:val="00009F"/>
          <w:spacing w:val="-4"/>
          <w:sz w:val="18"/>
        </w:rPr>
        <w:t xml:space="preserve"> </w:t>
      </w:r>
      <w:r>
        <w:rPr>
          <w:rFonts w:ascii="Arial"/>
          <w:b/>
          <w:color w:val="00009F"/>
          <w:sz w:val="18"/>
        </w:rPr>
        <w:t>=</w:t>
      </w:r>
      <w:r>
        <w:rPr>
          <w:rFonts w:ascii="Arial"/>
          <w:b/>
          <w:color w:val="00009F"/>
          <w:spacing w:val="-1"/>
          <w:sz w:val="18"/>
        </w:rPr>
        <w:t xml:space="preserve"> </w:t>
      </w:r>
      <w:r>
        <w:rPr>
          <w:rFonts w:ascii="Arial"/>
          <w:b/>
          <w:color w:val="00009F"/>
          <w:sz w:val="18"/>
        </w:rPr>
        <w:t>(800-899</w:t>
      </w:r>
      <w:r>
        <w:rPr>
          <w:rFonts w:ascii="Arial"/>
          <w:b/>
          <w:color w:val="00009F"/>
          <w:spacing w:val="-1"/>
          <w:sz w:val="18"/>
        </w:rPr>
        <w:t xml:space="preserve"> </w:t>
      </w:r>
      <w:r>
        <w:rPr>
          <w:rFonts w:ascii="Arial"/>
          <w:b/>
          <w:color w:val="00009F"/>
          <w:sz w:val="18"/>
        </w:rPr>
        <w:t>Points)</w:t>
      </w:r>
      <w:r>
        <w:rPr>
          <w:rFonts w:ascii="Arial"/>
          <w:b/>
          <w:color w:val="00009F"/>
          <w:spacing w:val="-1"/>
          <w:sz w:val="18"/>
        </w:rPr>
        <w:t xml:space="preserve"> </w:t>
      </w:r>
      <w:r>
        <w:rPr>
          <w:rFonts w:ascii="Arial"/>
          <w:b/>
          <w:color w:val="00009F"/>
          <w:spacing w:val="-4"/>
          <w:sz w:val="18"/>
        </w:rPr>
        <w:t>Good</w:t>
      </w:r>
    </w:p>
    <w:p w14:paraId="46AB8C85" w14:textId="77777777" w:rsidR="00CB7F12" w:rsidRDefault="00CB7F12" w:rsidP="00CB7F12">
      <w:pPr>
        <w:pStyle w:val="BodyText"/>
        <w:spacing w:before="73"/>
        <w:rPr>
          <w:rFonts w:ascii="Arial"/>
          <w:b/>
          <w:sz w:val="18"/>
        </w:rPr>
      </w:pPr>
    </w:p>
    <w:p w14:paraId="3E3AA0B6" w14:textId="77777777" w:rsidR="00CB7F12" w:rsidRDefault="00CB7F12" w:rsidP="00CB7F12">
      <w:pPr>
        <w:ind w:left="360"/>
        <w:rPr>
          <w:rFonts w:ascii="Arial" w:hAnsi="Arial"/>
          <w:b/>
          <w:sz w:val="18"/>
        </w:rPr>
      </w:pPr>
      <w:r>
        <w:rPr>
          <w:rFonts w:ascii="Arial" w:hAnsi="Arial"/>
          <w:b/>
          <w:color w:val="00009F"/>
          <w:sz w:val="18"/>
        </w:rPr>
        <w:t>C</w:t>
      </w:r>
      <w:r>
        <w:rPr>
          <w:rFonts w:ascii="Arial" w:hAnsi="Arial"/>
          <w:b/>
          <w:color w:val="00009F"/>
          <w:spacing w:val="-1"/>
          <w:sz w:val="18"/>
        </w:rPr>
        <w:t xml:space="preserve"> </w:t>
      </w:r>
      <w:r>
        <w:rPr>
          <w:rFonts w:ascii="Arial" w:hAnsi="Arial"/>
          <w:b/>
          <w:color w:val="00009F"/>
          <w:sz w:val="18"/>
        </w:rPr>
        <w:t>=</w:t>
      </w:r>
      <w:r>
        <w:rPr>
          <w:rFonts w:ascii="Arial" w:hAnsi="Arial"/>
          <w:b/>
          <w:color w:val="00009F"/>
          <w:spacing w:val="-1"/>
          <w:sz w:val="18"/>
        </w:rPr>
        <w:t xml:space="preserve"> </w:t>
      </w:r>
      <w:r>
        <w:rPr>
          <w:rFonts w:ascii="Arial" w:hAnsi="Arial"/>
          <w:b/>
          <w:color w:val="00009F"/>
          <w:sz w:val="18"/>
        </w:rPr>
        <w:t>(700</w:t>
      </w:r>
      <w:r>
        <w:rPr>
          <w:rFonts w:ascii="Arial" w:hAnsi="Arial"/>
          <w:b/>
          <w:color w:val="00009F"/>
          <w:spacing w:val="-3"/>
          <w:sz w:val="18"/>
        </w:rPr>
        <w:t xml:space="preserve"> </w:t>
      </w:r>
      <w:r>
        <w:rPr>
          <w:rFonts w:ascii="Arial" w:hAnsi="Arial"/>
          <w:b/>
          <w:color w:val="00009F"/>
          <w:sz w:val="18"/>
        </w:rPr>
        <w:t>– 799 Points)</w:t>
      </w:r>
      <w:r>
        <w:rPr>
          <w:rFonts w:ascii="Arial" w:hAnsi="Arial"/>
          <w:b/>
          <w:color w:val="00009F"/>
          <w:spacing w:val="-1"/>
          <w:sz w:val="18"/>
        </w:rPr>
        <w:t xml:space="preserve"> </w:t>
      </w:r>
      <w:r>
        <w:rPr>
          <w:rFonts w:ascii="Arial" w:hAnsi="Arial"/>
          <w:b/>
          <w:color w:val="00009F"/>
          <w:spacing w:val="-2"/>
          <w:sz w:val="18"/>
        </w:rPr>
        <w:t>Average</w:t>
      </w:r>
    </w:p>
    <w:p w14:paraId="6A342A26" w14:textId="77777777" w:rsidR="00CB7F12" w:rsidRDefault="00CB7F12" w:rsidP="00CB7F12">
      <w:pPr>
        <w:pStyle w:val="BodyText"/>
        <w:spacing w:before="74"/>
        <w:rPr>
          <w:rFonts w:ascii="Arial"/>
          <w:b/>
          <w:sz w:val="18"/>
        </w:rPr>
      </w:pPr>
    </w:p>
    <w:p w14:paraId="6E41F14F" w14:textId="77777777" w:rsidR="00CB7F12" w:rsidRDefault="00CB7F12" w:rsidP="00CB7F12">
      <w:pPr>
        <w:ind w:left="360"/>
        <w:rPr>
          <w:rFonts w:ascii="Arial" w:hAnsi="Arial"/>
          <w:b/>
          <w:sz w:val="18"/>
        </w:rPr>
      </w:pPr>
      <w:r>
        <w:rPr>
          <w:rFonts w:ascii="Arial" w:hAnsi="Arial"/>
          <w:b/>
          <w:color w:val="00009F"/>
          <w:sz w:val="18"/>
        </w:rPr>
        <w:t>D</w:t>
      </w:r>
      <w:r>
        <w:rPr>
          <w:rFonts w:ascii="Arial" w:hAnsi="Arial"/>
          <w:b/>
          <w:color w:val="00009F"/>
          <w:spacing w:val="-2"/>
          <w:sz w:val="18"/>
        </w:rPr>
        <w:t xml:space="preserve"> </w:t>
      </w:r>
      <w:r>
        <w:rPr>
          <w:rFonts w:ascii="Arial" w:hAnsi="Arial"/>
          <w:b/>
          <w:color w:val="00009F"/>
          <w:sz w:val="18"/>
        </w:rPr>
        <w:t>=</w:t>
      </w:r>
      <w:r>
        <w:rPr>
          <w:rFonts w:ascii="Arial" w:hAnsi="Arial"/>
          <w:b/>
          <w:color w:val="00009F"/>
          <w:spacing w:val="-1"/>
          <w:sz w:val="18"/>
        </w:rPr>
        <w:t xml:space="preserve"> </w:t>
      </w:r>
      <w:r>
        <w:rPr>
          <w:rFonts w:ascii="Arial" w:hAnsi="Arial"/>
          <w:b/>
          <w:color w:val="00009F"/>
          <w:sz w:val="18"/>
        </w:rPr>
        <w:t>(600</w:t>
      </w:r>
      <w:r>
        <w:rPr>
          <w:rFonts w:ascii="Arial" w:hAnsi="Arial"/>
          <w:b/>
          <w:color w:val="00009F"/>
          <w:spacing w:val="-3"/>
          <w:sz w:val="18"/>
        </w:rPr>
        <w:t xml:space="preserve"> </w:t>
      </w:r>
      <w:r>
        <w:rPr>
          <w:rFonts w:ascii="Arial" w:hAnsi="Arial"/>
          <w:b/>
          <w:color w:val="00009F"/>
          <w:sz w:val="18"/>
        </w:rPr>
        <w:t>–</w:t>
      </w:r>
      <w:r>
        <w:rPr>
          <w:rFonts w:ascii="Arial" w:hAnsi="Arial"/>
          <w:b/>
          <w:color w:val="00009F"/>
          <w:spacing w:val="-1"/>
          <w:sz w:val="18"/>
        </w:rPr>
        <w:t xml:space="preserve"> </w:t>
      </w:r>
      <w:r>
        <w:rPr>
          <w:rFonts w:ascii="Arial" w:hAnsi="Arial"/>
          <w:b/>
          <w:color w:val="00009F"/>
          <w:sz w:val="18"/>
        </w:rPr>
        <w:t>699 Points)</w:t>
      </w:r>
      <w:r>
        <w:rPr>
          <w:rFonts w:ascii="Arial" w:hAnsi="Arial"/>
          <w:b/>
          <w:color w:val="00009F"/>
          <w:spacing w:val="-1"/>
          <w:sz w:val="18"/>
        </w:rPr>
        <w:t xml:space="preserve"> </w:t>
      </w:r>
      <w:r>
        <w:rPr>
          <w:rFonts w:ascii="Arial" w:hAnsi="Arial"/>
          <w:b/>
          <w:color w:val="00009F"/>
          <w:sz w:val="18"/>
        </w:rPr>
        <w:t>Below</w:t>
      </w:r>
      <w:r>
        <w:rPr>
          <w:rFonts w:ascii="Arial" w:hAnsi="Arial"/>
          <w:b/>
          <w:color w:val="00009F"/>
          <w:spacing w:val="-2"/>
          <w:sz w:val="18"/>
        </w:rPr>
        <w:t xml:space="preserve"> Average</w:t>
      </w:r>
    </w:p>
    <w:p w14:paraId="72D3470D" w14:textId="77777777" w:rsidR="00CB7F12" w:rsidRDefault="00CB7F12" w:rsidP="00CB7F12">
      <w:pPr>
        <w:pStyle w:val="BodyText"/>
        <w:spacing w:before="73"/>
        <w:rPr>
          <w:rFonts w:ascii="Arial"/>
          <w:b/>
          <w:sz w:val="18"/>
        </w:rPr>
      </w:pPr>
    </w:p>
    <w:p w14:paraId="20D46C0D" w14:textId="50DA5F87" w:rsidR="00F8361C" w:rsidRDefault="00CB7F12" w:rsidP="00913199">
      <w:pPr>
        <w:ind w:left="360"/>
        <w:rPr>
          <w:rFonts w:ascii="Arial"/>
          <w:b/>
          <w:color w:val="00009F"/>
          <w:spacing w:val="-2"/>
          <w:sz w:val="18"/>
        </w:rPr>
      </w:pPr>
      <w:r>
        <w:rPr>
          <w:rFonts w:ascii="Arial"/>
          <w:b/>
          <w:color w:val="00009F"/>
          <w:sz w:val="18"/>
        </w:rPr>
        <w:lastRenderedPageBreak/>
        <w:t>E</w:t>
      </w:r>
      <w:r>
        <w:rPr>
          <w:rFonts w:ascii="Arial"/>
          <w:b/>
          <w:color w:val="00009F"/>
          <w:spacing w:val="-2"/>
          <w:sz w:val="18"/>
        </w:rPr>
        <w:t xml:space="preserve"> </w:t>
      </w:r>
      <w:r>
        <w:rPr>
          <w:rFonts w:ascii="Arial"/>
          <w:b/>
          <w:color w:val="00009F"/>
          <w:sz w:val="18"/>
        </w:rPr>
        <w:t>=</w:t>
      </w:r>
      <w:r>
        <w:rPr>
          <w:rFonts w:ascii="Arial"/>
          <w:b/>
          <w:color w:val="00009F"/>
          <w:spacing w:val="-2"/>
          <w:sz w:val="18"/>
        </w:rPr>
        <w:t xml:space="preserve"> </w:t>
      </w:r>
      <w:r>
        <w:rPr>
          <w:rFonts w:ascii="Arial"/>
          <w:b/>
          <w:color w:val="00009F"/>
          <w:sz w:val="18"/>
        </w:rPr>
        <w:t>(Below</w:t>
      </w:r>
      <w:r>
        <w:rPr>
          <w:rFonts w:ascii="Arial"/>
          <w:b/>
          <w:color w:val="00009F"/>
          <w:spacing w:val="-1"/>
          <w:sz w:val="18"/>
        </w:rPr>
        <w:t xml:space="preserve"> </w:t>
      </w:r>
      <w:r>
        <w:rPr>
          <w:rFonts w:ascii="Arial"/>
          <w:b/>
          <w:color w:val="00009F"/>
          <w:sz w:val="18"/>
        </w:rPr>
        <w:t>600</w:t>
      </w:r>
      <w:r>
        <w:rPr>
          <w:rFonts w:ascii="Arial"/>
          <w:b/>
          <w:color w:val="00009F"/>
          <w:spacing w:val="-1"/>
          <w:sz w:val="18"/>
        </w:rPr>
        <w:t xml:space="preserve"> </w:t>
      </w:r>
      <w:r>
        <w:rPr>
          <w:rFonts w:ascii="Arial"/>
          <w:b/>
          <w:color w:val="00009F"/>
          <w:sz w:val="18"/>
        </w:rPr>
        <w:t>Points)</w:t>
      </w:r>
      <w:r>
        <w:rPr>
          <w:rFonts w:ascii="Arial"/>
          <w:b/>
          <w:color w:val="00009F"/>
          <w:spacing w:val="-1"/>
          <w:sz w:val="18"/>
        </w:rPr>
        <w:t xml:space="preserve"> </w:t>
      </w:r>
      <w:r>
        <w:rPr>
          <w:rFonts w:ascii="Arial"/>
          <w:b/>
          <w:color w:val="00009F"/>
          <w:spacing w:val="-2"/>
          <w:sz w:val="18"/>
        </w:rPr>
        <w:t>Failing</w:t>
      </w:r>
    </w:p>
    <w:p w14:paraId="74E4DDB5" w14:textId="77777777" w:rsidR="00913199" w:rsidRDefault="00913199" w:rsidP="00913199">
      <w:pPr>
        <w:ind w:left="360"/>
        <w:rPr>
          <w:rFonts w:ascii="Arial"/>
          <w:b/>
          <w:color w:val="00009F"/>
          <w:spacing w:val="-2"/>
          <w:sz w:val="18"/>
        </w:rPr>
      </w:pPr>
    </w:p>
    <w:p w14:paraId="3A65F437" w14:textId="77777777" w:rsidR="00913199" w:rsidRPr="003A4DE9" w:rsidRDefault="00913199" w:rsidP="00913199">
      <w:pPr>
        <w:spacing w:before="1" w:line="207" w:lineRule="exact"/>
        <w:ind w:left="360"/>
        <w:rPr>
          <w:rFonts w:asciiTheme="minorHAnsi" w:hAnsiTheme="minorHAnsi" w:cstheme="minorHAnsi"/>
          <w:b/>
          <w:sz w:val="24"/>
          <w:szCs w:val="32"/>
        </w:rPr>
      </w:pPr>
      <w:r w:rsidRPr="003A4DE9">
        <w:rPr>
          <w:rFonts w:asciiTheme="minorHAnsi" w:hAnsiTheme="minorHAnsi" w:cstheme="minorHAnsi"/>
          <w:b/>
          <w:sz w:val="24"/>
          <w:szCs w:val="32"/>
        </w:rPr>
        <w:t xml:space="preserve">SPECIAL COURSE REQUIREMENTS: </w:t>
      </w:r>
      <w:r w:rsidRPr="003A4DE9">
        <w:rPr>
          <w:rFonts w:asciiTheme="minorHAnsi" w:hAnsiTheme="minorHAnsi" w:cstheme="minorHAnsi"/>
          <w:bCs/>
          <w:sz w:val="24"/>
          <w:szCs w:val="32"/>
        </w:rPr>
        <w:t>None</w:t>
      </w:r>
    </w:p>
    <w:p w14:paraId="7456C28F" w14:textId="77777777" w:rsidR="00913199" w:rsidRDefault="00913199" w:rsidP="00913199">
      <w:pPr>
        <w:spacing w:before="1" w:line="207" w:lineRule="exact"/>
        <w:ind w:left="360"/>
        <w:rPr>
          <w:rFonts w:ascii="Arial"/>
          <w:b/>
          <w:color w:val="00009F"/>
          <w:sz w:val="18"/>
        </w:rPr>
      </w:pPr>
    </w:p>
    <w:p w14:paraId="3F72ED52" w14:textId="77777777" w:rsidR="00913199" w:rsidRDefault="00913199" w:rsidP="00913199">
      <w:pPr>
        <w:spacing w:before="1" w:line="207" w:lineRule="exact"/>
        <w:ind w:left="360"/>
        <w:rPr>
          <w:rFonts w:ascii="Arial"/>
          <w:b/>
          <w:color w:val="00009F"/>
          <w:sz w:val="18"/>
        </w:rPr>
      </w:pPr>
    </w:p>
    <w:p w14:paraId="370748EB" w14:textId="77777777" w:rsidR="00913199" w:rsidRPr="00733606" w:rsidRDefault="00913199" w:rsidP="00913199">
      <w:pPr>
        <w:ind w:left="360"/>
        <w:rPr>
          <w:rFonts w:ascii="Verdana"/>
          <w:sz w:val="18"/>
        </w:rPr>
      </w:pPr>
      <w:r w:rsidRPr="00733606">
        <w:rPr>
          <w:rFonts w:ascii="Verdana"/>
          <w:b/>
          <w:bCs/>
          <w:sz w:val="18"/>
        </w:rPr>
        <w:t>ATTENDANCE POLICY:</w:t>
      </w:r>
    </w:p>
    <w:p w14:paraId="2D8528F4" w14:textId="77777777" w:rsidR="00913199" w:rsidRPr="00733606" w:rsidRDefault="00913199" w:rsidP="00913199">
      <w:pPr>
        <w:ind w:left="360"/>
        <w:rPr>
          <w:rFonts w:ascii="Verdana"/>
          <w:sz w:val="18"/>
        </w:rPr>
      </w:pPr>
      <w:r w:rsidRPr="00733606">
        <w:rPr>
          <w:rFonts w:ascii="Verdana"/>
          <w:sz w:val="18"/>
        </w:rPr>
        <w:t>Students will attend all classes.</w:t>
      </w:r>
      <w:r w:rsidRPr="00733606">
        <w:rPr>
          <w:rFonts w:ascii="Verdana"/>
          <w:sz w:val="18"/>
        </w:rPr>
        <w:t> </w:t>
      </w:r>
      <w:r w:rsidRPr="00733606">
        <w:rPr>
          <w:rFonts w:ascii="Verdana"/>
          <w:sz w:val="18"/>
        </w:rPr>
        <w:t xml:space="preserve"> If there is an issue, it is up to the student to contact the instructor before the class. Students will be in class on time.</w:t>
      </w:r>
    </w:p>
    <w:p w14:paraId="6880DA5A" w14:textId="77777777" w:rsidR="00913199" w:rsidRDefault="00913199" w:rsidP="00913199">
      <w:pPr>
        <w:ind w:left="360"/>
        <w:rPr>
          <w:rFonts w:ascii="Verdana"/>
          <w:b/>
          <w:bCs/>
          <w:sz w:val="18"/>
        </w:rPr>
      </w:pPr>
    </w:p>
    <w:p w14:paraId="32459400" w14:textId="77777777" w:rsidR="00913199" w:rsidRPr="00733606" w:rsidRDefault="00913199" w:rsidP="00913199">
      <w:pPr>
        <w:ind w:left="360"/>
        <w:rPr>
          <w:rFonts w:ascii="Verdana"/>
          <w:sz w:val="18"/>
        </w:rPr>
      </w:pPr>
      <w:r w:rsidRPr="00733606">
        <w:rPr>
          <w:rFonts w:ascii="Verdana"/>
          <w:b/>
          <w:bCs/>
          <w:sz w:val="18"/>
        </w:rPr>
        <w:t>COLLEGE SYLLABUS STATEMENTS:</w:t>
      </w:r>
    </w:p>
    <w:p w14:paraId="324B8DA8" w14:textId="77777777" w:rsidR="00913199" w:rsidRPr="00733606" w:rsidRDefault="00913199" w:rsidP="00913199">
      <w:pPr>
        <w:ind w:left="360"/>
        <w:rPr>
          <w:rFonts w:ascii="Verdana"/>
          <w:sz w:val="18"/>
        </w:rPr>
      </w:pPr>
      <w:r w:rsidRPr="00733606">
        <w:rPr>
          <w:rFonts w:ascii="Verdana"/>
          <w:sz w:val="18"/>
        </w:rPr>
        <w:t>Columbus State Community College required College Syllabus Statements on College Policies and Student Support Services can be found at</w:t>
      </w:r>
      <w:r w:rsidRPr="00733606">
        <w:rPr>
          <w:rFonts w:ascii="Verdana"/>
          <w:sz w:val="18"/>
        </w:rPr>
        <w:t> </w:t>
      </w:r>
      <w:r w:rsidRPr="00733606">
        <w:rPr>
          <w:rFonts w:ascii="Verdana"/>
          <w:sz w:val="18"/>
        </w:rPr>
        <w:t xml:space="preserve"> </w:t>
      </w:r>
      <w:hyperlink r:id="rId12" w:history="1">
        <w:r w:rsidRPr="00733606">
          <w:rPr>
            <w:rStyle w:val="Hyperlink"/>
            <w:rFonts w:ascii="Verdana"/>
            <w:sz w:val="18"/>
          </w:rPr>
          <w:t>www.cscc.edu/syllabus</w:t>
        </w:r>
      </w:hyperlink>
      <w:r w:rsidRPr="00733606">
        <w:rPr>
          <w:rFonts w:ascii="Verdana"/>
          <w:sz w:val="18"/>
        </w:rPr>
        <w:t xml:space="preserve"> or on the College website Quick Links </w:t>
      </w:r>
      <w:r w:rsidRPr="00733606">
        <w:rPr>
          <w:rFonts w:ascii="Verdana"/>
          <w:sz w:val="18"/>
        </w:rPr>
        <w:t>“</w:t>
      </w:r>
      <w:r w:rsidRPr="00733606">
        <w:rPr>
          <w:rFonts w:ascii="Verdana"/>
          <w:sz w:val="18"/>
        </w:rPr>
        <w:t>Syllabus Statements</w:t>
      </w:r>
      <w:r w:rsidRPr="00733606">
        <w:rPr>
          <w:rFonts w:ascii="Verdana"/>
          <w:sz w:val="18"/>
        </w:rPr>
        <w:t>”</w:t>
      </w:r>
      <w:r w:rsidRPr="00733606">
        <w:rPr>
          <w:rFonts w:ascii="Verdana"/>
          <w:sz w:val="18"/>
        </w:rPr>
        <w:t>.</w:t>
      </w:r>
    </w:p>
    <w:p w14:paraId="17862EB7" w14:textId="77777777" w:rsidR="00913199" w:rsidRDefault="00913199" w:rsidP="00913199">
      <w:pPr>
        <w:ind w:left="360"/>
        <w:rPr>
          <w:rFonts w:ascii="Verdana"/>
          <w:b/>
          <w:bCs/>
          <w:sz w:val="18"/>
        </w:rPr>
      </w:pPr>
    </w:p>
    <w:p w14:paraId="43FD8383" w14:textId="5D84258B" w:rsidR="00680C30" w:rsidRDefault="0054312B" w:rsidP="00913199">
      <w:pPr>
        <w:ind w:left="360"/>
        <w:rPr>
          <w:rFonts w:ascii="Verdana"/>
          <w:b/>
          <w:bCs/>
          <w:sz w:val="18"/>
        </w:rPr>
      </w:pPr>
      <w:r>
        <w:rPr>
          <w:rFonts w:ascii="Verdana"/>
          <w:b/>
          <w:bCs/>
          <w:sz w:val="18"/>
        </w:rPr>
        <w:t>WEATHER RELATED DEPARTMENT SPECIFIC POLICY:</w:t>
      </w:r>
    </w:p>
    <w:p w14:paraId="11BADD4D" w14:textId="485019E0" w:rsidR="00913199" w:rsidRPr="00733606" w:rsidRDefault="00913199" w:rsidP="00913199">
      <w:pPr>
        <w:ind w:left="360"/>
        <w:rPr>
          <w:rFonts w:ascii="Verdana"/>
          <w:sz w:val="18"/>
        </w:rPr>
      </w:pPr>
      <w:r w:rsidRPr="00733606">
        <w:rPr>
          <w:rFonts w:ascii="Verdana"/>
          <w:sz w:val="18"/>
        </w:rPr>
        <w:t>In the event of severe weather or other emergencies that could force the college to close or to cancel classes, such information will be broadcast on radio stations and television stations.</w:t>
      </w:r>
      <w:r w:rsidRPr="00733606">
        <w:rPr>
          <w:rFonts w:ascii="Verdana"/>
          <w:sz w:val="18"/>
        </w:rPr>
        <w:t> </w:t>
      </w:r>
      <w:r w:rsidRPr="00733606">
        <w:rPr>
          <w:rFonts w:ascii="Verdana"/>
          <w:sz w:val="18"/>
        </w:rPr>
        <w:t xml:space="preserve"> Students who reside in areas that fall under a Level III emergency should not attempt to drive to the college even if the college remains open.</w:t>
      </w:r>
    </w:p>
    <w:p w14:paraId="48C89D00" w14:textId="77777777" w:rsidR="00913199" w:rsidRPr="00733606" w:rsidRDefault="00913199" w:rsidP="00913199">
      <w:pPr>
        <w:ind w:left="360"/>
        <w:rPr>
          <w:rFonts w:ascii="Verdana"/>
          <w:sz w:val="18"/>
        </w:rPr>
      </w:pPr>
      <w:r w:rsidRPr="00733606">
        <w:rPr>
          <w:rFonts w:ascii="Verdana"/>
          <w:sz w:val="18"/>
        </w:rPr>
        <w:t>Assignments due on a day the college is closed will be due the next scheduled class period.</w:t>
      </w:r>
      <w:r w:rsidRPr="00733606">
        <w:rPr>
          <w:rFonts w:ascii="Verdana"/>
          <w:sz w:val="18"/>
        </w:rPr>
        <w:t> </w:t>
      </w:r>
      <w:r w:rsidRPr="00733606">
        <w:rPr>
          <w:rFonts w:ascii="Verdana"/>
          <w:sz w:val="18"/>
        </w:rPr>
        <w:t xml:space="preserve"> If an examination is scheduled for a day the campus is closed, the examination will be given on the next class day.</w:t>
      </w:r>
      <w:r w:rsidRPr="00733606">
        <w:rPr>
          <w:rFonts w:ascii="Verdana"/>
          <w:sz w:val="18"/>
        </w:rPr>
        <w:t> </w:t>
      </w:r>
      <w:r w:rsidRPr="00733606">
        <w:rPr>
          <w:rFonts w:ascii="Verdana"/>
          <w:sz w:val="18"/>
        </w:rPr>
        <w:t xml:space="preserve"> If a laboratory is scheduled on the day the campus is closed, it will be made up at the next scheduled laboratory class.</w:t>
      </w:r>
      <w:r w:rsidRPr="00733606">
        <w:rPr>
          <w:rFonts w:ascii="Verdana"/>
          <w:sz w:val="18"/>
        </w:rPr>
        <w:t> </w:t>
      </w:r>
      <w:r w:rsidRPr="00733606">
        <w:rPr>
          <w:rFonts w:ascii="Verdana"/>
          <w:sz w:val="18"/>
        </w:rPr>
        <w:t xml:space="preserve"> If necessary, laboratory make-up may be held on a Saturday.</w:t>
      </w:r>
      <w:r w:rsidRPr="00733606">
        <w:rPr>
          <w:rFonts w:ascii="Verdana"/>
          <w:sz w:val="18"/>
        </w:rPr>
        <w:t> </w:t>
      </w:r>
    </w:p>
    <w:p w14:paraId="533BF485" w14:textId="77777777" w:rsidR="00913199" w:rsidRPr="00733606" w:rsidRDefault="00913199" w:rsidP="00913199">
      <w:pPr>
        <w:ind w:left="360"/>
        <w:rPr>
          <w:rFonts w:ascii="Verdana"/>
          <w:sz w:val="18"/>
        </w:rPr>
      </w:pPr>
      <w:r w:rsidRPr="00733606">
        <w:rPr>
          <w:rFonts w:ascii="Verdana"/>
          <w:sz w:val="18"/>
        </w:rPr>
        <w:t>Students who miss a class because of weather-related problems with the class is held as scheduled are responsible for reading and other assignments as indicated in the syllabus.</w:t>
      </w:r>
      <w:r w:rsidRPr="00733606">
        <w:rPr>
          <w:rFonts w:ascii="Verdana"/>
          <w:sz w:val="18"/>
        </w:rPr>
        <w:t> </w:t>
      </w:r>
      <w:r w:rsidRPr="00733606">
        <w:rPr>
          <w:rFonts w:ascii="Verdana"/>
          <w:sz w:val="18"/>
        </w:rPr>
        <w:t xml:space="preserve"> If a laboratory or examination is missed, contact me as soon as possible to determine how to make up the missed exam or lab.</w:t>
      </w:r>
      <w:r w:rsidRPr="00733606">
        <w:rPr>
          <w:rFonts w:ascii="Verdana"/>
          <w:sz w:val="18"/>
        </w:rPr>
        <w:t> </w:t>
      </w:r>
      <w:r w:rsidRPr="00733606">
        <w:rPr>
          <w:rFonts w:ascii="Verdana"/>
          <w:sz w:val="18"/>
        </w:rPr>
        <w:t xml:space="preserve"> Remember!</w:t>
      </w:r>
      <w:r w:rsidRPr="00733606">
        <w:rPr>
          <w:rFonts w:ascii="Verdana"/>
          <w:sz w:val="18"/>
        </w:rPr>
        <w:t> </w:t>
      </w:r>
      <w:r w:rsidRPr="00733606">
        <w:rPr>
          <w:rFonts w:ascii="Verdana"/>
          <w:sz w:val="18"/>
        </w:rPr>
        <w:t xml:space="preserve"> It is the student</w:t>
      </w:r>
      <w:r w:rsidRPr="00733606">
        <w:rPr>
          <w:rFonts w:ascii="Verdana"/>
          <w:sz w:val="18"/>
          <w:rtl/>
        </w:rPr>
        <w:t>’</w:t>
      </w:r>
      <w:r w:rsidRPr="00733606">
        <w:rPr>
          <w:rFonts w:ascii="Verdana"/>
          <w:sz w:val="18"/>
        </w:rPr>
        <w:t>s responsibility to keep up with reading and other assignments when a scheduled class does not meet, whatever the reason.</w:t>
      </w:r>
    </w:p>
    <w:p w14:paraId="3E208542" w14:textId="77777777" w:rsidR="00913199" w:rsidRPr="00733606" w:rsidRDefault="00913199" w:rsidP="00913199">
      <w:pPr>
        <w:ind w:left="360"/>
        <w:rPr>
          <w:rFonts w:ascii="Verdana"/>
          <w:sz w:val="18"/>
        </w:rPr>
      </w:pPr>
      <w:r w:rsidRPr="00733606">
        <w:rPr>
          <w:rFonts w:ascii="Verdana"/>
          <w:sz w:val="18"/>
        </w:rPr>
        <w:t>In the event the college is forced to close during Final Examination Week, students will be contacted by the instructor, and will schedule times to meet individually for their final presentations.</w:t>
      </w:r>
      <w:r w:rsidRPr="00733606">
        <w:rPr>
          <w:rFonts w:ascii="Verdana"/>
          <w:b/>
          <w:bCs/>
          <w:sz w:val="18"/>
        </w:rPr>
        <w:t> </w:t>
      </w:r>
    </w:p>
    <w:p w14:paraId="100567A6" w14:textId="77777777" w:rsidR="00913199" w:rsidRPr="00913199" w:rsidRDefault="00913199" w:rsidP="00913199">
      <w:pPr>
        <w:ind w:left="360"/>
        <w:rPr>
          <w:rFonts w:ascii="Arial"/>
          <w:b/>
          <w:sz w:val="18"/>
        </w:rPr>
      </w:pPr>
    </w:p>
    <w:p w14:paraId="5B347B79" w14:textId="77777777" w:rsidR="00F8361C" w:rsidRDefault="00F14147">
      <w:pPr>
        <w:spacing w:before="292"/>
        <w:ind w:left="360"/>
        <w:rPr>
          <w:b/>
          <w:sz w:val="24"/>
        </w:rPr>
      </w:pPr>
      <w:r>
        <w:rPr>
          <w:b/>
          <w:sz w:val="24"/>
        </w:rPr>
        <w:t>All</w:t>
      </w:r>
      <w:r>
        <w:rPr>
          <w:b/>
          <w:spacing w:val="-3"/>
          <w:sz w:val="24"/>
        </w:rPr>
        <w:t xml:space="preserve"> </w:t>
      </w:r>
      <w:r>
        <w:rPr>
          <w:b/>
          <w:sz w:val="24"/>
        </w:rPr>
        <w:t>assignments</w:t>
      </w:r>
      <w:r>
        <w:rPr>
          <w:b/>
          <w:spacing w:val="-3"/>
          <w:sz w:val="24"/>
        </w:rPr>
        <w:t xml:space="preserve"> </w:t>
      </w:r>
      <w:r>
        <w:rPr>
          <w:b/>
          <w:sz w:val="24"/>
        </w:rPr>
        <w:t>or</w:t>
      </w:r>
      <w:r>
        <w:rPr>
          <w:b/>
          <w:spacing w:val="-2"/>
          <w:sz w:val="24"/>
        </w:rPr>
        <w:t xml:space="preserve"> </w:t>
      </w:r>
      <w:r>
        <w:rPr>
          <w:b/>
          <w:sz w:val="24"/>
        </w:rPr>
        <w:t>projects are</w:t>
      </w:r>
      <w:r>
        <w:rPr>
          <w:b/>
          <w:spacing w:val="-1"/>
          <w:sz w:val="24"/>
        </w:rPr>
        <w:t xml:space="preserve"> </w:t>
      </w:r>
      <w:r>
        <w:rPr>
          <w:b/>
          <w:sz w:val="24"/>
        </w:rPr>
        <w:t>due</w:t>
      </w:r>
      <w:r>
        <w:rPr>
          <w:b/>
          <w:spacing w:val="-1"/>
          <w:sz w:val="24"/>
        </w:rPr>
        <w:t xml:space="preserve"> </w:t>
      </w:r>
      <w:r>
        <w:rPr>
          <w:b/>
          <w:sz w:val="24"/>
        </w:rPr>
        <w:t>on</w:t>
      </w:r>
      <w:r>
        <w:rPr>
          <w:b/>
          <w:spacing w:val="-2"/>
          <w:sz w:val="24"/>
        </w:rPr>
        <w:t xml:space="preserve"> </w:t>
      </w:r>
      <w:r>
        <w:rPr>
          <w:b/>
          <w:sz w:val="24"/>
        </w:rPr>
        <w:t>the</w:t>
      </w:r>
      <w:r>
        <w:rPr>
          <w:b/>
          <w:spacing w:val="-4"/>
          <w:sz w:val="24"/>
        </w:rPr>
        <w:t xml:space="preserve"> </w:t>
      </w:r>
      <w:r>
        <w:rPr>
          <w:b/>
          <w:sz w:val="24"/>
        </w:rPr>
        <w:t>date</w:t>
      </w:r>
      <w:r>
        <w:rPr>
          <w:b/>
          <w:spacing w:val="-1"/>
          <w:sz w:val="24"/>
        </w:rPr>
        <w:t xml:space="preserve"> </w:t>
      </w:r>
      <w:r>
        <w:rPr>
          <w:b/>
          <w:spacing w:val="-2"/>
          <w:sz w:val="24"/>
        </w:rPr>
        <w:t>required.</w:t>
      </w:r>
    </w:p>
    <w:p w14:paraId="0771B690" w14:textId="781EEA3B" w:rsidR="00F8361C" w:rsidRDefault="00F14147">
      <w:pPr>
        <w:pStyle w:val="Heading3"/>
        <w:ind w:right="3474"/>
      </w:pPr>
      <w:r>
        <w:t>Late</w:t>
      </w:r>
      <w:r>
        <w:rPr>
          <w:spacing w:val="-2"/>
        </w:rPr>
        <w:t xml:space="preserve"> </w:t>
      </w:r>
      <w:r w:rsidR="00DB6BB3">
        <w:t>assignments</w:t>
      </w:r>
      <w:r>
        <w:rPr>
          <w:spacing w:val="-4"/>
        </w:rPr>
        <w:t xml:space="preserve"> </w:t>
      </w:r>
      <w:r>
        <w:t>will</w:t>
      </w:r>
      <w:r>
        <w:rPr>
          <w:spacing w:val="-5"/>
        </w:rPr>
        <w:t xml:space="preserve"> </w:t>
      </w:r>
      <w:r>
        <w:t>have</w:t>
      </w:r>
      <w:r>
        <w:rPr>
          <w:spacing w:val="-2"/>
        </w:rPr>
        <w:t xml:space="preserve"> </w:t>
      </w:r>
      <w:r>
        <w:t>10</w:t>
      </w:r>
      <w:r>
        <w:rPr>
          <w:spacing w:val="-4"/>
        </w:rPr>
        <w:t xml:space="preserve"> </w:t>
      </w:r>
      <w:r>
        <w:t>points</w:t>
      </w:r>
      <w:r>
        <w:rPr>
          <w:spacing w:val="-5"/>
        </w:rPr>
        <w:t xml:space="preserve"> </w:t>
      </w:r>
      <w:r>
        <w:t>deduction</w:t>
      </w:r>
      <w:r>
        <w:rPr>
          <w:spacing w:val="-4"/>
        </w:rPr>
        <w:t xml:space="preserve"> </w:t>
      </w:r>
      <w:r>
        <w:t>for</w:t>
      </w:r>
      <w:r>
        <w:rPr>
          <w:spacing w:val="-2"/>
        </w:rPr>
        <w:t xml:space="preserve"> </w:t>
      </w:r>
      <w:r>
        <w:t>each</w:t>
      </w:r>
      <w:r>
        <w:rPr>
          <w:spacing w:val="-4"/>
        </w:rPr>
        <w:t xml:space="preserve"> </w:t>
      </w:r>
      <w:r>
        <w:t>day</w:t>
      </w:r>
      <w:r>
        <w:rPr>
          <w:spacing w:val="-3"/>
        </w:rPr>
        <w:t xml:space="preserve"> </w:t>
      </w:r>
      <w:r>
        <w:t>late. Assignment will not be accepted more than a week late.</w:t>
      </w:r>
    </w:p>
    <w:p w14:paraId="3075717A" w14:textId="77777777" w:rsidR="00F8361C" w:rsidRDefault="00F14147">
      <w:pPr>
        <w:spacing w:line="293" w:lineRule="exact"/>
        <w:ind w:left="360"/>
        <w:rPr>
          <w:sz w:val="24"/>
        </w:rPr>
      </w:pPr>
      <w:r>
        <w:rPr>
          <w:sz w:val="24"/>
        </w:rPr>
        <w:t>Final</w:t>
      </w:r>
      <w:r>
        <w:rPr>
          <w:spacing w:val="-4"/>
          <w:sz w:val="24"/>
        </w:rPr>
        <w:t xml:space="preserve"> </w:t>
      </w:r>
      <w:r>
        <w:rPr>
          <w:sz w:val="24"/>
        </w:rPr>
        <w:t>paper</w:t>
      </w:r>
      <w:r>
        <w:rPr>
          <w:spacing w:val="-3"/>
          <w:sz w:val="24"/>
        </w:rPr>
        <w:t xml:space="preserve"> </w:t>
      </w:r>
      <w:r>
        <w:rPr>
          <w:sz w:val="24"/>
        </w:rPr>
        <w:t>will not</w:t>
      </w:r>
      <w:r>
        <w:rPr>
          <w:spacing w:val="-2"/>
          <w:sz w:val="24"/>
        </w:rPr>
        <w:t xml:space="preserve"> </w:t>
      </w:r>
      <w:r>
        <w:rPr>
          <w:sz w:val="24"/>
        </w:rPr>
        <w:t>be</w:t>
      </w:r>
      <w:r>
        <w:rPr>
          <w:spacing w:val="-3"/>
          <w:sz w:val="24"/>
        </w:rPr>
        <w:t xml:space="preserve"> </w:t>
      </w:r>
      <w:r>
        <w:rPr>
          <w:sz w:val="24"/>
        </w:rPr>
        <w:t>accepted</w:t>
      </w:r>
      <w:r>
        <w:rPr>
          <w:spacing w:val="1"/>
          <w:sz w:val="24"/>
        </w:rPr>
        <w:t xml:space="preserve"> </w:t>
      </w:r>
      <w:r>
        <w:rPr>
          <w:sz w:val="24"/>
        </w:rPr>
        <w:t>if</w:t>
      </w:r>
      <w:r>
        <w:rPr>
          <w:spacing w:val="1"/>
          <w:sz w:val="24"/>
        </w:rPr>
        <w:t xml:space="preserve"> </w:t>
      </w:r>
      <w:r>
        <w:rPr>
          <w:sz w:val="24"/>
        </w:rPr>
        <w:t>submitted</w:t>
      </w:r>
      <w:r>
        <w:rPr>
          <w:spacing w:val="1"/>
          <w:sz w:val="24"/>
        </w:rPr>
        <w:t xml:space="preserve"> </w:t>
      </w:r>
      <w:r>
        <w:rPr>
          <w:spacing w:val="-4"/>
          <w:sz w:val="24"/>
        </w:rPr>
        <w:t>late.</w:t>
      </w:r>
    </w:p>
    <w:p w14:paraId="5FFCE82D" w14:textId="77777777" w:rsidR="00F8361C" w:rsidRDefault="00F14147">
      <w:pPr>
        <w:ind w:left="360" w:right="1574"/>
        <w:rPr>
          <w:rFonts w:ascii="Verdana"/>
          <w:b/>
        </w:rPr>
      </w:pPr>
      <w:r>
        <w:rPr>
          <w:rFonts w:ascii="Verdana"/>
          <w:b/>
          <w:color w:val="000000"/>
          <w:highlight w:val="yellow"/>
        </w:rPr>
        <w:t>The</w:t>
      </w:r>
      <w:r>
        <w:rPr>
          <w:rFonts w:ascii="Verdana"/>
          <w:b/>
          <w:color w:val="000000"/>
          <w:spacing w:val="-7"/>
          <w:highlight w:val="yellow"/>
        </w:rPr>
        <w:t xml:space="preserve"> </w:t>
      </w:r>
      <w:r>
        <w:rPr>
          <w:rFonts w:ascii="Verdana"/>
          <w:b/>
          <w:color w:val="000000"/>
          <w:highlight w:val="yellow"/>
        </w:rPr>
        <w:t>Lectures</w:t>
      </w:r>
      <w:r>
        <w:rPr>
          <w:rFonts w:ascii="Verdana"/>
          <w:b/>
          <w:color w:val="000000"/>
          <w:spacing w:val="-3"/>
          <w:highlight w:val="yellow"/>
        </w:rPr>
        <w:t xml:space="preserve"> </w:t>
      </w:r>
      <w:r>
        <w:rPr>
          <w:rFonts w:ascii="Verdana"/>
          <w:b/>
          <w:color w:val="000000"/>
          <w:highlight w:val="yellow"/>
        </w:rPr>
        <w:t>are</w:t>
      </w:r>
      <w:r>
        <w:rPr>
          <w:rFonts w:ascii="Verdana"/>
          <w:b/>
          <w:color w:val="000000"/>
          <w:spacing w:val="-5"/>
          <w:highlight w:val="yellow"/>
        </w:rPr>
        <w:t xml:space="preserve"> </w:t>
      </w:r>
      <w:r>
        <w:rPr>
          <w:rFonts w:ascii="Verdana"/>
          <w:b/>
          <w:color w:val="000000"/>
          <w:highlight w:val="yellow"/>
        </w:rPr>
        <w:t>posted</w:t>
      </w:r>
      <w:r>
        <w:rPr>
          <w:rFonts w:ascii="Verdana"/>
          <w:b/>
          <w:color w:val="000000"/>
          <w:spacing w:val="-5"/>
          <w:highlight w:val="yellow"/>
        </w:rPr>
        <w:t xml:space="preserve"> </w:t>
      </w:r>
      <w:r>
        <w:rPr>
          <w:rFonts w:ascii="Verdana"/>
          <w:b/>
          <w:color w:val="000000"/>
          <w:highlight w:val="yellow"/>
        </w:rPr>
        <w:t>under</w:t>
      </w:r>
      <w:r>
        <w:rPr>
          <w:rFonts w:ascii="Verdana"/>
          <w:b/>
          <w:color w:val="000000"/>
          <w:spacing w:val="-4"/>
          <w:highlight w:val="yellow"/>
        </w:rPr>
        <w:t xml:space="preserve"> </w:t>
      </w:r>
      <w:r>
        <w:rPr>
          <w:rFonts w:ascii="Verdana"/>
          <w:b/>
          <w:color w:val="000000"/>
          <w:highlight w:val="yellow"/>
        </w:rPr>
        <w:t>Our</w:t>
      </w:r>
      <w:r>
        <w:rPr>
          <w:rFonts w:ascii="Verdana"/>
          <w:b/>
          <w:color w:val="000000"/>
          <w:spacing w:val="-6"/>
          <w:highlight w:val="yellow"/>
        </w:rPr>
        <w:t xml:space="preserve"> </w:t>
      </w:r>
      <w:r>
        <w:rPr>
          <w:rFonts w:ascii="Verdana"/>
          <w:b/>
          <w:color w:val="000000"/>
          <w:highlight w:val="yellow"/>
        </w:rPr>
        <w:t>Classroom&gt;Lectures</w:t>
      </w:r>
      <w:r>
        <w:rPr>
          <w:rFonts w:ascii="Verdana"/>
          <w:b/>
          <w:color w:val="000000"/>
          <w:spacing w:val="-3"/>
          <w:highlight w:val="yellow"/>
        </w:rPr>
        <w:t xml:space="preserve"> </w:t>
      </w:r>
      <w:r>
        <w:rPr>
          <w:rFonts w:ascii="Verdana"/>
          <w:b/>
          <w:color w:val="000000"/>
          <w:highlight w:val="yellow"/>
        </w:rPr>
        <w:t>on</w:t>
      </w:r>
      <w:r>
        <w:rPr>
          <w:rFonts w:ascii="Verdana"/>
          <w:b/>
          <w:color w:val="000000"/>
          <w:spacing w:val="-6"/>
          <w:highlight w:val="yellow"/>
        </w:rPr>
        <w:t xml:space="preserve"> </w:t>
      </w:r>
      <w:r>
        <w:rPr>
          <w:rFonts w:ascii="Verdana"/>
          <w:b/>
          <w:color w:val="000000"/>
          <w:highlight w:val="yellow"/>
        </w:rPr>
        <w:t>Blackboard.</w:t>
      </w:r>
      <w:r>
        <w:rPr>
          <w:rFonts w:ascii="Verdana"/>
          <w:b/>
          <w:color w:val="000000"/>
        </w:rPr>
        <w:t xml:space="preserve"> </w:t>
      </w:r>
      <w:r>
        <w:rPr>
          <w:rFonts w:ascii="Verdana"/>
          <w:b/>
          <w:color w:val="000000"/>
          <w:highlight w:val="yellow"/>
        </w:rPr>
        <w:t>The Chapters are from your Textbook.</w:t>
      </w:r>
    </w:p>
    <w:p w14:paraId="0463EC2E" w14:textId="77777777" w:rsidR="00F8361C" w:rsidRDefault="00F14147">
      <w:pPr>
        <w:spacing w:before="1"/>
        <w:ind w:left="360"/>
        <w:rPr>
          <w:rFonts w:ascii="Verdana"/>
          <w:b/>
        </w:rPr>
      </w:pPr>
      <w:r>
        <w:rPr>
          <w:rFonts w:ascii="Verdana"/>
          <w:b/>
          <w:color w:val="000000"/>
          <w:highlight w:val="yellow"/>
        </w:rPr>
        <w:t>Assignments</w:t>
      </w:r>
      <w:r>
        <w:rPr>
          <w:rFonts w:ascii="Verdana"/>
          <w:b/>
          <w:color w:val="000000"/>
          <w:spacing w:val="-8"/>
          <w:highlight w:val="yellow"/>
        </w:rPr>
        <w:t xml:space="preserve"> </w:t>
      </w:r>
      <w:r>
        <w:rPr>
          <w:rFonts w:ascii="Verdana"/>
          <w:b/>
          <w:color w:val="000000"/>
          <w:highlight w:val="yellow"/>
        </w:rPr>
        <w:t>are</w:t>
      </w:r>
      <w:r>
        <w:rPr>
          <w:rFonts w:ascii="Verdana"/>
          <w:b/>
          <w:color w:val="000000"/>
          <w:spacing w:val="-8"/>
          <w:highlight w:val="yellow"/>
        </w:rPr>
        <w:t xml:space="preserve"> </w:t>
      </w:r>
      <w:r>
        <w:rPr>
          <w:rFonts w:ascii="Verdana"/>
          <w:b/>
          <w:color w:val="000000"/>
          <w:highlight w:val="yellow"/>
        </w:rPr>
        <w:t>posted</w:t>
      </w:r>
      <w:r>
        <w:rPr>
          <w:rFonts w:ascii="Verdana"/>
          <w:b/>
          <w:color w:val="000000"/>
          <w:spacing w:val="-8"/>
          <w:highlight w:val="yellow"/>
        </w:rPr>
        <w:t xml:space="preserve"> </w:t>
      </w:r>
      <w:r>
        <w:rPr>
          <w:rFonts w:ascii="Verdana"/>
          <w:b/>
          <w:color w:val="000000"/>
          <w:highlight w:val="yellow"/>
        </w:rPr>
        <w:t>under</w:t>
      </w:r>
      <w:r>
        <w:rPr>
          <w:rFonts w:ascii="Verdana"/>
          <w:b/>
          <w:color w:val="000000"/>
          <w:spacing w:val="-7"/>
          <w:highlight w:val="yellow"/>
        </w:rPr>
        <w:t xml:space="preserve"> </w:t>
      </w:r>
      <w:r>
        <w:rPr>
          <w:rFonts w:ascii="Verdana"/>
          <w:b/>
          <w:color w:val="000000"/>
          <w:highlight w:val="yellow"/>
        </w:rPr>
        <w:t>Our</w:t>
      </w:r>
      <w:r>
        <w:rPr>
          <w:rFonts w:ascii="Verdana"/>
          <w:b/>
          <w:color w:val="000000"/>
          <w:spacing w:val="-9"/>
          <w:highlight w:val="yellow"/>
        </w:rPr>
        <w:t xml:space="preserve"> </w:t>
      </w:r>
      <w:r>
        <w:rPr>
          <w:rFonts w:ascii="Verdana"/>
          <w:b/>
          <w:color w:val="000000"/>
          <w:highlight w:val="yellow"/>
        </w:rPr>
        <w:t>Classroom&gt;Assignments</w:t>
      </w:r>
      <w:r>
        <w:rPr>
          <w:rFonts w:ascii="Verdana"/>
          <w:b/>
          <w:color w:val="000000"/>
          <w:spacing w:val="-6"/>
          <w:highlight w:val="yellow"/>
        </w:rPr>
        <w:t xml:space="preserve"> </w:t>
      </w:r>
      <w:r>
        <w:rPr>
          <w:rFonts w:ascii="Verdana"/>
          <w:b/>
          <w:color w:val="000000"/>
          <w:highlight w:val="yellow"/>
        </w:rPr>
        <w:t>on</w:t>
      </w:r>
      <w:r>
        <w:rPr>
          <w:rFonts w:ascii="Verdana"/>
          <w:b/>
          <w:color w:val="000000"/>
          <w:spacing w:val="-5"/>
          <w:highlight w:val="yellow"/>
        </w:rPr>
        <w:t xml:space="preserve"> </w:t>
      </w:r>
      <w:r>
        <w:rPr>
          <w:rFonts w:ascii="Verdana"/>
          <w:b/>
          <w:color w:val="000000"/>
          <w:spacing w:val="-2"/>
          <w:highlight w:val="yellow"/>
        </w:rPr>
        <w:t>Blackboard.</w:t>
      </w:r>
    </w:p>
    <w:p w14:paraId="08684E6C" w14:textId="77777777" w:rsidR="00F8361C" w:rsidRDefault="00F8361C">
      <w:pPr>
        <w:pStyle w:val="BodyText"/>
        <w:spacing w:before="12"/>
        <w:rPr>
          <w:rFonts w:ascii="Verdana"/>
          <w:b/>
        </w:rPr>
      </w:pPr>
    </w:p>
    <w:p w14:paraId="24953112" w14:textId="77777777" w:rsidR="00F8361C" w:rsidRDefault="00F14147">
      <w:pPr>
        <w:ind w:left="360"/>
        <w:rPr>
          <w:rFonts w:ascii="Verdana"/>
          <w:b/>
        </w:rPr>
      </w:pPr>
      <w:r>
        <w:rPr>
          <w:rFonts w:ascii="Verdana"/>
          <w:b/>
          <w:color w:val="000000"/>
          <w:highlight w:val="yellow"/>
        </w:rPr>
        <w:t>Please</w:t>
      </w:r>
      <w:r>
        <w:rPr>
          <w:rFonts w:ascii="Verdana"/>
          <w:b/>
          <w:color w:val="000000"/>
          <w:spacing w:val="-3"/>
          <w:highlight w:val="yellow"/>
        </w:rPr>
        <w:t xml:space="preserve"> </w:t>
      </w:r>
      <w:r>
        <w:rPr>
          <w:rFonts w:ascii="Verdana"/>
          <w:b/>
          <w:color w:val="000000"/>
          <w:highlight w:val="yellow"/>
        </w:rPr>
        <w:t>be</w:t>
      </w:r>
      <w:r>
        <w:rPr>
          <w:rFonts w:ascii="Verdana"/>
          <w:b/>
          <w:color w:val="000000"/>
          <w:spacing w:val="-2"/>
          <w:highlight w:val="yellow"/>
        </w:rPr>
        <w:t xml:space="preserve"> </w:t>
      </w:r>
      <w:r>
        <w:rPr>
          <w:rFonts w:ascii="Verdana"/>
          <w:b/>
          <w:color w:val="000000"/>
          <w:highlight w:val="yellow"/>
        </w:rPr>
        <w:t>sure</w:t>
      </w:r>
      <w:r>
        <w:rPr>
          <w:rFonts w:ascii="Verdana"/>
          <w:b/>
          <w:color w:val="000000"/>
          <w:spacing w:val="-2"/>
          <w:highlight w:val="yellow"/>
        </w:rPr>
        <w:t xml:space="preserve"> </w:t>
      </w:r>
      <w:r>
        <w:rPr>
          <w:rFonts w:ascii="Verdana"/>
          <w:b/>
          <w:color w:val="000000"/>
          <w:highlight w:val="yellow"/>
        </w:rPr>
        <w:t>to</w:t>
      </w:r>
      <w:r>
        <w:rPr>
          <w:rFonts w:ascii="Verdana"/>
          <w:b/>
          <w:color w:val="000000"/>
          <w:spacing w:val="-5"/>
          <w:highlight w:val="yellow"/>
        </w:rPr>
        <w:t xml:space="preserve"> </w:t>
      </w:r>
      <w:r>
        <w:rPr>
          <w:rFonts w:ascii="Verdana"/>
          <w:b/>
          <w:color w:val="000000"/>
          <w:highlight w:val="yellow"/>
        </w:rPr>
        <w:t>stay</w:t>
      </w:r>
      <w:r>
        <w:rPr>
          <w:rFonts w:ascii="Verdana"/>
          <w:b/>
          <w:color w:val="000000"/>
          <w:spacing w:val="-2"/>
          <w:highlight w:val="yellow"/>
        </w:rPr>
        <w:t xml:space="preserve"> </w:t>
      </w:r>
      <w:r>
        <w:rPr>
          <w:rFonts w:ascii="Verdana"/>
          <w:b/>
          <w:color w:val="000000"/>
          <w:highlight w:val="yellow"/>
        </w:rPr>
        <w:t>on</w:t>
      </w:r>
      <w:r>
        <w:rPr>
          <w:rFonts w:ascii="Verdana"/>
          <w:b/>
          <w:color w:val="000000"/>
          <w:spacing w:val="-1"/>
          <w:highlight w:val="yellow"/>
        </w:rPr>
        <w:t xml:space="preserve"> </w:t>
      </w:r>
      <w:r>
        <w:rPr>
          <w:rFonts w:ascii="Verdana"/>
          <w:b/>
          <w:color w:val="000000"/>
          <w:highlight w:val="yellow"/>
        </w:rPr>
        <w:t>track</w:t>
      </w:r>
      <w:r>
        <w:rPr>
          <w:rFonts w:ascii="Verdana"/>
          <w:b/>
          <w:color w:val="000000"/>
          <w:spacing w:val="-2"/>
          <w:highlight w:val="yellow"/>
        </w:rPr>
        <w:t xml:space="preserve"> </w:t>
      </w:r>
      <w:r>
        <w:rPr>
          <w:rFonts w:ascii="Verdana"/>
          <w:b/>
          <w:color w:val="000000"/>
          <w:highlight w:val="yellow"/>
        </w:rPr>
        <w:t>with</w:t>
      </w:r>
      <w:r>
        <w:rPr>
          <w:rFonts w:ascii="Verdana"/>
          <w:b/>
          <w:color w:val="000000"/>
          <w:spacing w:val="-1"/>
          <w:highlight w:val="yellow"/>
        </w:rPr>
        <w:t xml:space="preserve"> </w:t>
      </w:r>
      <w:r>
        <w:rPr>
          <w:rFonts w:ascii="Verdana"/>
          <w:b/>
          <w:color w:val="000000"/>
          <w:highlight w:val="yellow"/>
        </w:rPr>
        <w:t>the</w:t>
      </w:r>
      <w:r>
        <w:rPr>
          <w:rFonts w:ascii="Verdana"/>
          <w:b/>
          <w:color w:val="000000"/>
          <w:spacing w:val="-3"/>
          <w:highlight w:val="yellow"/>
        </w:rPr>
        <w:t xml:space="preserve"> </w:t>
      </w:r>
      <w:r>
        <w:rPr>
          <w:rFonts w:ascii="Verdana"/>
          <w:b/>
          <w:color w:val="000000"/>
          <w:highlight w:val="yellow"/>
        </w:rPr>
        <w:t>schedule</w:t>
      </w:r>
      <w:r>
        <w:rPr>
          <w:rFonts w:ascii="Verdana"/>
          <w:b/>
          <w:color w:val="000000"/>
          <w:spacing w:val="-3"/>
          <w:highlight w:val="yellow"/>
        </w:rPr>
        <w:t xml:space="preserve"> </w:t>
      </w:r>
      <w:r>
        <w:rPr>
          <w:rFonts w:ascii="Verdana"/>
          <w:b/>
          <w:color w:val="000000"/>
          <w:highlight w:val="yellow"/>
        </w:rPr>
        <w:t>and</w:t>
      </w:r>
      <w:r>
        <w:rPr>
          <w:rFonts w:ascii="Verdana"/>
          <w:b/>
          <w:color w:val="000000"/>
          <w:spacing w:val="-3"/>
          <w:highlight w:val="yellow"/>
        </w:rPr>
        <w:t xml:space="preserve"> </w:t>
      </w:r>
      <w:r>
        <w:rPr>
          <w:rFonts w:ascii="Verdana"/>
          <w:b/>
          <w:color w:val="000000"/>
          <w:highlight w:val="yellow"/>
        </w:rPr>
        <w:t>due</w:t>
      </w:r>
      <w:r>
        <w:rPr>
          <w:rFonts w:ascii="Verdana"/>
          <w:b/>
          <w:color w:val="000000"/>
          <w:spacing w:val="-5"/>
          <w:highlight w:val="yellow"/>
        </w:rPr>
        <w:t xml:space="preserve"> </w:t>
      </w:r>
      <w:r>
        <w:rPr>
          <w:rFonts w:ascii="Verdana"/>
          <w:b/>
          <w:color w:val="000000"/>
          <w:highlight w:val="yellow"/>
        </w:rPr>
        <w:t>dates</w:t>
      </w:r>
      <w:r>
        <w:rPr>
          <w:rFonts w:ascii="Verdana"/>
          <w:b/>
          <w:color w:val="000000"/>
          <w:spacing w:val="-1"/>
          <w:highlight w:val="yellow"/>
        </w:rPr>
        <w:t xml:space="preserve"> </w:t>
      </w:r>
      <w:r>
        <w:rPr>
          <w:rFonts w:ascii="Verdana"/>
          <w:b/>
          <w:color w:val="000000"/>
          <w:highlight w:val="yellow"/>
        </w:rPr>
        <w:t>for</w:t>
      </w:r>
      <w:r>
        <w:rPr>
          <w:rFonts w:ascii="Verdana"/>
          <w:b/>
          <w:color w:val="000000"/>
          <w:spacing w:val="-2"/>
          <w:highlight w:val="yellow"/>
        </w:rPr>
        <w:t xml:space="preserve"> </w:t>
      </w:r>
      <w:r>
        <w:rPr>
          <w:rFonts w:ascii="Verdana"/>
          <w:b/>
          <w:color w:val="000000"/>
          <w:highlight w:val="yellow"/>
        </w:rPr>
        <w:t>the</w:t>
      </w:r>
      <w:r>
        <w:rPr>
          <w:rFonts w:ascii="Verdana"/>
          <w:b/>
          <w:color w:val="000000"/>
          <w:spacing w:val="-2"/>
          <w:highlight w:val="yellow"/>
        </w:rPr>
        <w:t xml:space="preserve"> </w:t>
      </w:r>
      <w:r>
        <w:rPr>
          <w:rFonts w:ascii="Verdana"/>
          <w:b/>
          <w:color w:val="000000"/>
          <w:highlight w:val="yellow"/>
        </w:rPr>
        <w:t>assignments.</w:t>
      </w:r>
      <w:r>
        <w:rPr>
          <w:rFonts w:ascii="Verdana"/>
          <w:b/>
          <w:color w:val="000000"/>
        </w:rPr>
        <w:t xml:space="preserve"> </w:t>
      </w:r>
      <w:r>
        <w:rPr>
          <w:rFonts w:ascii="Verdana"/>
          <w:b/>
          <w:color w:val="000000"/>
          <w:highlight w:val="yellow"/>
        </w:rPr>
        <w:t>Assignments are due on due dates by 11:59pm. Submit your assignments early.</w:t>
      </w:r>
    </w:p>
    <w:p w14:paraId="0A883CFC" w14:textId="1D6ABFF0" w:rsidR="00F8361C" w:rsidRDefault="00F14147">
      <w:pPr>
        <w:spacing w:before="1"/>
        <w:ind w:left="360"/>
        <w:rPr>
          <w:rFonts w:ascii="Verdana"/>
          <w:b/>
          <w:color w:val="000000"/>
          <w:spacing w:val="-2"/>
        </w:rPr>
      </w:pPr>
      <w:r>
        <w:rPr>
          <w:rFonts w:ascii="Verdana"/>
          <w:b/>
          <w:color w:val="000000"/>
          <w:highlight w:val="yellow"/>
        </w:rPr>
        <w:t>Work</w:t>
      </w:r>
      <w:r>
        <w:rPr>
          <w:rFonts w:ascii="Verdana"/>
          <w:b/>
          <w:color w:val="000000"/>
          <w:spacing w:val="-3"/>
          <w:highlight w:val="yellow"/>
        </w:rPr>
        <w:t xml:space="preserve"> </w:t>
      </w:r>
      <w:r>
        <w:rPr>
          <w:rFonts w:ascii="Verdana"/>
          <w:b/>
          <w:color w:val="000000"/>
          <w:highlight w:val="yellow"/>
        </w:rPr>
        <w:t>ahead</w:t>
      </w:r>
      <w:r>
        <w:rPr>
          <w:rFonts w:ascii="Verdana"/>
          <w:b/>
          <w:color w:val="000000"/>
          <w:spacing w:val="-4"/>
          <w:highlight w:val="yellow"/>
        </w:rPr>
        <w:t xml:space="preserve"> </w:t>
      </w:r>
      <w:r>
        <w:rPr>
          <w:rFonts w:ascii="Verdana"/>
          <w:b/>
          <w:color w:val="000000"/>
          <w:highlight w:val="yellow"/>
        </w:rPr>
        <w:t>of</w:t>
      </w:r>
      <w:r>
        <w:rPr>
          <w:rFonts w:ascii="Verdana"/>
          <w:b/>
          <w:color w:val="000000"/>
          <w:spacing w:val="-3"/>
          <w:highlight w:val="yellow"/>
        </w:rPr>
        <w:t xml:space="preserve"> </w:t>
      </w:r>
      <w:r>
        <w:rPr>
          <w:rFonts w:ascii="Verdana"/>
          <w:b/>
          <w:color w:val="000000"/>
          <w:highlight w:val="yellow"/>
        </w:rPr>
        <w:t>time</w:t>
      </w:r>
      <w:r>
        <w:rPr>
          <w:rFonts w:ascii="Verdana"/>
          <w:b/>
          <w:color w:val="000000"/>
          <w:spacing w:val="-3"/>
          <w:highlight w:val="yellow"/>
        </w:rPr>
        <w:t xml:space="preserve"> </w:t>
      </w:r>
      <w:r>
        <w:rPr>
          <w:rFonts w:ascii="Verdana"/>
          <w:b/>
          <w:color w:val="000000"/>
          <w:highlight w:val="yellow"/>
        </w:rPr>
        <w:t>to</w:t>
      </w:r>
      <w:r>
        <w:rPr>
          <w:rFonts w:ascii="Verdana"/>
          <w:b/>
          <w:color w:val="000000"/>
          <w:spacing w:val="-4"/>
          <w:highlight w:val="yellow"/>
        </w:rPr>
        <w:t xml:space="preserve"> </w:t>
      </w:r>
      <w:r>
        <w:rPr>
          <w:rFonts w:ascii="Verdana"/>
          <w:b/>
          <w:color w:val="000000"/>
          <w:highlight w:val="yellow"/>
        </w:rPr>
        <w:t>stay</w:t>
      </w:r>
      <w:r>
        <w:rPr>
          <w:rFonts w:ascii="Verdana"/>
          <w:b/>
          <w:color w:val="000000"/>
          <w:spacing w:val="-3"/>
          <w:highlight w:val="yellow"/>
        </w:rPr>
        <w:t xml:space="preserve"> </w:t>
      </w:r>
      <w:r>
        <w:rPr>
          <w:rFonts w:ascii="Verdana"/>
          <w:b/>
          <w:color w:val="000000"/>
          <w:highlight w:val="yellow"/>
        </w:rPr>
        <w:t>on</w:t>
      </w:r>
      <w:r>
        <w:rPr>
          <w:rFonts w:ascii="Verdana"/>
          <w:b/>
          <w:color w:val="000000"/>
          <w:spacing w:val="-2"/>
          <w:highlight w:val="yellow"/>
        </w:rPr>
        <w:t xml:space="preserve"> </w:t>
      </w:r>
      <w:r w:rsidR="00D62134">
        <w:rPr>
          <w:rFonts w:ascii="Verdana"/>
          <w:b/>
          <w:color w:val="000000"/>
          <w:highlight w:val="yellow"/>
        </w:rPr>
        <w:t>track</w:t>
      </w:r>
      <w:r>
        <w:rPr>
          <w:rFonts w:ascii="Verdana"/>
          <w:b/>
          <w:color w:val="000000"/>
          <w:spacing w:val="-2"/>
          <w:highlight w:val="yellow"/>
        </w:rPr>
        <w:t>.</w:t>
      </w:r>
    </w:p>
    <w:p w14:paraId="32DAC7DA" w14:textId="77777777" w:rsidR="00F9659D" w:rsidRDefault="00F9659D">
      <w:pPr>
        <w:spacing w:before="1"/>
        <w:ind w:left="360"/>
        <w:rPr>
          <w:rFonts w:ascii="Verdana"/>
          <w:b/>
          <w:color w:val="000000"/>
          <w:spacing w:val="-2"/>
        </w:rPr>
      </w:pPr>
    </w:p>
    <w:p w14:paraId="0EF397A7" w14:textId="36965DD7" w:rsidR="00F9659D" w:rsidRDefault="00733606">
      <w:pPr>
        <w:spacing w:before="1"/>
        <w:ind w:left="360"/>
        <w:rPr>
          <w:rFonts w:ascii="Verdana"/>
          <w:b/>
          <w:color w:val="000000"/>
          <w:spacing w:val="-2"/>
        </w:rPr>
      </w:pPr>
      <w:r w:rsidRPr="00733606">
        <w:rPr>
          <w:rFonts w:eastAsia="Times New Roman"/>
          <w:b/>
          <w:bCs/>
          <w:sz w:val="24"/>
          <w:szCs w:val="24"/>
        </w:rPr>
        <w:t xml:space="preserve">UNITS OF INSTRUCTION </w:t>
      </w:r>
      <w:r w:rsidRPr="002B3811">
        <w:rPr>
          <w:rFonts w:eastAsia="Times New Roman"/>
          <w:sz w:val="24"/>
          <w:szCs w:val="24"/>
        </w:rPr>
        <w:t>(schedule may change due to various circumstances)</w:t>
      </w:r>
      <w:r w:rsidRPr="00DA1C45">
        <w:rPr>
          <w:rFonts w:eastAsia="Times New Roman"/>
          <w:b/>
          <w:bCs/>
          <w:sz w:val="23"/>
          <w:szCs w:val="23"/>
        </w:rPr>
        <w:br/>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1863"/>
        <w:gridCol w:w="2187"/>
        <w:gridCol w:w="1809"/>
        <w:gridCol w:w="1998"/>
        <w:gridCol w:w="1998"/>
      </w:tblGrid>
      <w:tr w:rsidR="00F9659D" w:rsidRPr="00F9659D" w14:paraId="6AFD73AD" w14:textId="77777777" w:rsidTr="00F9659D">
        <w:trPr>
          <w:trHeight w:val="585"/>
          <w:jc w:val="center"/>
        </w:trPr>
        <w:tc>
          <w:tcPr>
            <w:tcW w:w="1035" w:type="dxa"/>
          </w:tcPr>
          <w:p w14:paraId="5B20EF2B" w14:textId="77777777" w:rsidR="00F9659D" w:rsidRPr="00F9659D" w:rsidRDefault="00F9659D" w:rsidP="00DA59A4">
            <w:pPr>
              <w:pStyle w:val="TableParagraph"/>
              <w:contextualSpacing/>
              <w:rPr>
                <w:rFonts w:asciiTheme="minorHAnsi" w:hAnsiTheme="minorHAnsi" w:cstheme="minorHAnsi"/>
                <w:sz w:val="18"/>
                <w:szCs w:val="16"/>
              </w:rPr>
            </w:pPr>
          </w:p>
        </w:tc>
        <w:tc>
          <w:tcPr>
            <w:tcW w:w="1863" w:type="dxa"/>
          </w:tcPr>
          <w:p w14:paraId="198438EA"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z w:val="18"/>
                <w:szCs w:val="16"/>
              </w:rPr>
              <w:t>UNIT</w:t>
            </w:r>
            <w:r w:rsidRPr="00F9659D">
              <w:rPr>
                <w:rFonts w:asciiTheme="minorHAnsi" w:hAnsiTheme="minorHAnsi" w:cstheme="minorHAnsi"/>
                <w:b/>
                <w:spacing w:val="1"/>
                <w:sz w:val="18"/>
                <w:szCs w:val="16"/>
              </w:rPr>
              <w:t xml:space="preserve"> </w:t>
            </w:r>
            <w:r w:rsidRPr="00F9659D">
              <w:rPr>
                <w:rFonts w:asciiTheme="minorHAnsi" w:hAnsiTheme="minorHAnsi" w:cstheme="minorHAnsi"/>
                <w:b/>
                <w:spacing w:val="-5"/>
                <w:sz w:val="18"/>
                <w:szCs w:val="16"/>
              </w:rPr>
              <w:t>OF</w:t>
            </w:r>
          </w:p>
          <w:p w14:paraId="008818E4"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INSTRUCTION</w:t>
            </w:r>
          </w:p>
        </w:tc>
        <w:tc>
          <w:tcPr>
            <w:tcW w:w="2187" w:type="dxa"/>
          </w:tcPr>
          <w:p w14:paraId="002F98EE"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LEARNING</w:t>
            </w:r>
          </w:p>
          <w:p w14:paraId="3D0A9B7C"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OBJECTIVES / GOALS</w:t>
            </w:r>
          </w:p>
        </w:tc>
        <w:tc>
          <w:tcPr>
            <w:tcW w:w="1809" w:type="dxa"/>
          </w:tcPr>
          <w:p w14:paraId="5AFBABCA"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ASSESSMENT</w:t>
            </w:r>
          </w:p>
          <w:p w14:paraId="03FA3A41"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METHODS</w:t>
            </w:r>
          </w:p>
        </w:tc>
        <w:tc>
          <w:tcPr>
            <w:tcW w:w="1998" w:type="dxa"/>
          </w:tcPr>
          <w:p w14:paraId="3199893C" w14:textId="77777777" w:rsidR="00F9659D" w:rsidRPr="00F9659D" w:rsidRDefault="00F9659D" w:rsidP="00DA59A4">
            <w:pPr>
              <w:pStyle w:val="TableParagraph"/>
              <w:contextualSpacing/>
              <w:rPr>
                <w:rFonts w:asciiTheme="minorHAnsi" w:hAnsiTheme="minorHAnsi" w:cstheme="minorHAnsi"/>
                <w:b/>
                <w:sz w:val="18"/>
                <w:szCs w:val="16"/>
              </w:rPr>
            </w:pPr>
            <w:r w:rsidRPr="00F9659D">
              <w:rPr>
                <w:rFonts w:asciiTheme="minorHAnsi" w:hAnsiTheme="minorHAnsi" w:cstheme="minorHAnsi"/>
                <w:b/>
                <w:spacing w:val="-2"/>
                <w:sz w:val="18"/>
                <w:szCs w:val="16"/>
              </w:rPr>
              <w:t>ASSIGNMENTS</w:t>
            </w:r>
          </w:p>
        </w:tc>
        <w:tc>
          <w:tcPr>
            <w:tcW w:w="1998" w:type="dxa"/>
          </w:tcPr>
          <w:p w14:paraId="6A32906C" w14:textId="77777777" w:rsidR="00F9659D" w:rsidRPr="00F9659D" w:rsidRDefault="00F9659D" w:rsidP="00DA59A4">
            <w:pPr>
              <w:pStyle w:val="TableParagraph"/>
              <w:contextualSpacing/>
              <w:jc w:val="both"/>
              <w:rPr>
                <w:rFonts w:asciiTheme="minorHAnsi" w:hAnsiTheme="minorHAnsi" w:cstheme="minorHAnsi"/>
                <w:b/>
                <w:sz w:val="18"/>
                <w:szCs w:val="16"/>
              </w:rPr>
            </w:pPr>
            <w:r w:rsidRPr="00F9659D">
              <w:rPr>
                <w:rFonts w:asciiTheme="minorHAnsi" w:hAnsiTheme="minorHAnsi" w:cstheme="minorHAnsi"/>
                <w:b/>
                <w:spacing w:val="-2"/>
                <w:sz w:val="18"/>
                <w:szCs w:val="16"/>
              </w:rPr>
              <w:t>ASSIGNMENT</w:t>
            </w:r>
          </w:p>
          <w:p w14:paraId="30DB5FF8" w14:textId="77777777" w:rsidR="00F9659D" w:rsidRPr="00F9659D" w:rsidRDefault="00F9659D" w:rsidP="00DA59A4">
            <w:pPr>
              <w:pStyle w:val="TableParagraph"/>
              <w:contextualSpacing/>
              <w:jc w:val="both"/>
              <w:rPr>
                <w:rFonts w:asciiTheme="minorHAnsi" w:hAnsiTheme="minorHAnsi" w:cstheme="minorHAnsi"/>
                <w:b/>
                <w:sz w:val="18"/>
                <w:szCs w:val="16"/>
              </w:rPr>
            </w:pPr>
            <w:r w:rsidRPr="00F9659D">
              <w:rPr>
                <w:rFonts w:asciiTheme="minorHAnsi" w:hAnsiTheme="minorHAnsi" w:cstheme="minorHAnsi"/>
                <w:b/>
                <w:sz w:val="18"/>
                <w:szCs w:val="16"/>
              </w:rPr>
              <w:t>DUE</w:t>
            </w:r>
            <w:r w:rsidRPr="00F9659D">
              <w:rPr>
                <w:rFonts w:asciiTheme="minorHAnsi" w:hAnsiTheme="minorHAnsi" w:cstheme="minorHAnsi"/>
                <w:b/>
                <w:spacing w:val="-2"/>
                <w:sz w:val="18"/>
                <w:szCs w:val="16"/>
              </w:rPr>
              <w:t xml:space="preserve"> </w:t>
            </w:r>
            <w:r w:rsidRPr="00F9659D">
              <w:rPr>
                <w:rFonts w:asciiTheme="minorHAnsi" w:hAnsiTheme="minorHAnsi" w:cstheme="minorHAnsi"/>
                <w:b/>
                <w:spacing w:val="-4"/>
                <w:sz w:val="18"/>
                <w:szCs w:val="16"/>
              </w:rPr>
              <w:t>DATE</w:t>
            </w:r>
          </w:p>
        </w:tc>
      </w:tr>
      <w:tr w:rsidR="00F9659D" w:rsidRPr="00F9659D" w14:paraId="7C8C2685" w14:textId="77777777" w:rsidTr="00F9659D">
        <w:trPr>
          <w:trHeight w:val="64"/>
          <w:jc w:val="center"/>
        </w:trPr>
        <w:tc>
          <w:tcPr>
            <w:tcW w:w="1035" w:type="dxa"/>
          </w:tcPr>
          <w:p w14:paraId="184B91BC" w14:textId="77777777" w:rsidR="00F9659D" w:rsidRPr="00F9659D" w:rsidRDefault="00F9659D" w:rsidP="00DA59A4">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1</w:t>
            </w:r>
          </w:p>
          <w:p w14:paraId="2622A3B4" w14:textId="77777777" w:rsidR="00F9659D" w:rsidRPr="00F9659D" w:rsidRDefault="00F9659D" w:rsidP="00DA59A4">
            <w:pPr>
              <w:pStyle w:val="TableParagraph"/>
              <w:ind w:right="132"/>
              <w:contextualSpacing/>
              <w:rPr>
                <w:rFonts w:asciiTheme="minorHAnsi" w:hAnsiTheme="minorHAnsi" w:cstheme="minorHAnsi"/>
                <w:b/>
                <w:sz w:val="18"/>
                <w:szCs w:val="16"/>
              </w:rPr>
            </w:pPr>
          </w:p>
        </w:tc>
        <w:tc>
          <w:tcPr>
            <w:tcW w:w="1863" w:type="dxa"/>
          </w:tcPr>
          <w:p w14:paraId="19EEF208" w14:textId="77777777" w:rsidR="00F9659D" w:rsidRPr="00F9659D" w:rsidRDefault="00F9659D" w:rsidP="00DA59A4">
            <w:pPr>
              <w:pStyle w:val="TableParagraph"/>
              <w:rPr>
                <w:rFonts w:asciiTheme="minorHAnsi" w:hAnsiTheme="minorHAnsi" w:cstheme="minorHAnsi"/>
                <w:bCs/>
                <w:sz w:val="18"/>
                <w:szCs w:val="18"/>
              </w:rPr>
            </w:pPr>
            <w:r w:rsidRPr="00F9659D">
              <w:rPr>
                <w:rFonts w:asciiTheme="minorHAnsi" w:hAnsiTheme="minorHAnsi" w:cstheme="minorHAnsi"/>
                <w:bCs/>
                <w:sz w:val="18"/>
                <w:szCs w:val="18"/>
              </w:rPr>
              <w:t>Familiarize</w:t>
            </w:r>
            <w:r w:rsidRPr="00F9659D">
              <w:rPr>
                <w:rFonts w:asciiTheme="minorHAnsi" w:hAnsiTheme="minorHAnsi" w:cstheme="minorHAnsi"/>
                <w:bCs/>
                <w:spacing w:val="-13"/>
                <w:sz w:val="18"/>
                <w:szCs w:val="18"/>
              </w:rPr>
              <w:t xml:space="preserve"> </w:t>
            </w:r>
            <w:r w:rsidRPr="00F9659D">
              <w:rPr>
                <w:rFonts w:asciiTheme="minorHAnsi" w:hAnsiTheme="minorHAnsi" w:cstheme="minorHAnsi"/>
                <w:bCs/>
                <w:sz w:val="18"/>
                <w:szCs w:val="18"/>
              </w:rPr>
              <w:t>yourself</w:t>
            </w:r>
            <w:r w:rsidRPr="00F9659D">
              <w:rPr>
                <w:rFonts w:asciiTheme="minorHAnsi" w:hAnsiTheme="minorHAnsi" w:cstheme="minorHAnsi"/>
                <w:bCs/>
                <w:spacing w:val="-13"/>
                <w:sz w:val="18"/>
                <w:szCs w:val="18"/>
              </w:rPr>
              <w:t xml:space="preserve"> </w:t>
            </w:r>
            <w:r w:rsidRPr="00F9659D">
              <w:rPr>
                <w:rFonts w:asciiTheme="minorHAnsi" w:hAnsiTheme="minorHAnsi" w:cstheme="minorHAnsi"/>
                <w:bCs/>
                <w:sz w:val="18"/>
                <w:szCs w:val="18"/>
              </w:rPr>
              <w:t>with</w:t>
            </w:r>
            <w:r w:rsidRPr="00F9659D">
              <w:rPr>
                <w:rFonts w:asciiTheme="minorHAnsi" w:hAnsiTheme="minorHAnsi" w:cstheme="minorHAnsi"/>
                <w:bCs/>
                <w:spacing w:val="-12"/>
                <w:sz w:val="18"/>
                <w:szCs w:val="18"/>
              </w:rPr>
              <w:t xml:space="preserve"> </w:t>
            </w:r>
            <w:r w:rsidRPr="00F9659D">
              <w:rPr>
                <w:rFonts w:asciiTheme="minorHAnsi" w:hAnsiTheme="minorHAnsi" w:cstheme="minorHAnsi"/>
                <w:bCs/>
                <w:sz w:val="18"/>
                <w:szCs w:val="18"/>
              </w:rPr>
              <w:t>the course content on the blackboard, including - Announcements, Syllabus, Assignments, etc.</w:t>
            </w:r>
          </w:p>
          <w:p w14:paraId="7EC7D4E0" w14:textId="77777777" w:rsidR="00F9659D" w:rsidRPr="00F9659D" w:rsidRDefault="00F9659D" w:rsidP="00DA59A4">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Send</w:t>
            </w:r>
            <w:r w:rsidRPr="00F9659D">
              <w:rPr>
                <w:rFonts w:asciiTheme="minorHAnsi" w:hAnsiTheme="minorHAnsi" w:cstheme="minorHAnsi"/>
                <w:bCs/>
                <w:spacing w:val="-6"/>
                <w:sz w:val="18"/>
                <w:szCs w:val="18"/>
              </w:rPr>
              <w:t xml:space="preserve"> </w:t>
            </w:r>
            <w:r w:rsidRPr="00F9659D">
              <w:rPr>
                <w:rFonts w:asciiTheme="minorHAnsi" w:hAnsiTheme="minorHAnsi" w:cstheme="minorHAnsi"/>
                <w:bCs/>
                <w:sz w:val="18"/>
                <w:szCs w:val="18"/>
              </w:rPr>
              <w:t>me</w:t>
            </w:r>
            <w:r w:rsidRPr="00F9659D">
              <w:rPr>
                <w:rFonts w:asciiTheme="minorHAnsi" w:hAnsiTheme="minorHAnsi" w:cstheme="minorHAnsi"/>
                <w:bCs/>
                <w:spacing w:val="-7"/>
                <w:sz w:val="18"/>
                <w:szCs w:val="18"/>
              </w:rPr>
              <w:t xml:space="preserve"> </w:t>
            </w:r>
            <w:r w:rsidRPr="00F9659D">
              <w:rPr>
                <w:rFonts w:asciiTheme="minorHAnsi" w:hAnsiTheme="minorHAnsi" w:cstheme="minorHAnsi"/>
                <w:bCs/>
                <w:sz w:val="18"/>
                <w:szCs w:val="18"/>
              </w:rPr>
              <w:t>an</w:t>
            </w:r>
            <w:r w:rsidRPr="00F9659D">
              <w:rPr>
                <w:rFonts w:asciiTheme="minorHAnsi" w:hAnsiTheme="minorHAnsi" w:cstheme="minorHAnsi"/>
                <w:bCs/>
                <w:spacing w:val="-6"/>
                <w:sz w:val="18"/>
                <w:szCs w:val="18"/>
              </w:rPr>
              <w:t xml:space="preserve"> </w:t>
            </w:r>
            <w:r w:rsidRPr="00F9659D">
              <w:rPr>
                <w:rFonts w:asciiTheme="minorHAnsi" w:hAnsiTheme="minorHAnsi" w:cstheme="minorHAnsi"/>
                <w:bCs/>
                <w:sz w:val="18"/>
                <w:szCs w:val="18"/>
              </w:rPr>
              <w:t>email</w:t>
            </w:r>
            <w:r w:rsidRPr="00F9659D">
              <w:rPr>
                <w:rFonts w:asciiTheme="minorHAnsi" w:hAnsiTheme="minorHAnsi" w:cstheme="minorHAnsi"/>
                <w:bCs/>
                <w:spacing w:val="-5"/>
                <w:sz w:val="18"/>
                <w:szCs w:val="18"/>
              </w:rPr>
              <w:t xml:space="preserve"> </w:t>
            </w:r>
            <w:r w:rsidRPr="00F9659D">
              <w:rPr>
                <w:rFonts w:asciiTheme="minorHAnsi" w:hAnsiTheme="minorHAnsi" w:cstheme="minorHAnsi"/>
                <w:bCs/>
                <w:sz w:val="18"/>
                <w:szCs w:val="18"/>
              </w:rPr>
              <w:t>of</w:t>
            </w:r>
            <w:r w:rsidRPr="00F9659D">
              <w:rPr>
                <w:rFonts w:asciiTheme="minorHAnsi" w:hAnsiTheme="minorHAnsi" w:cstheme="minorHAnsi"/>
                <w:bCs/>
                <w:spacing w:val="-8"/>
                <w:sz w:val="18"/>
                <w:szCs w:val="18"/>
              </w:rPr>
              <w:t xml:space="preserve"> </w:t>
            </w:r>
            <w:r w:rsidRPr="00F9659D">
              <w:rPr>
                <w:rFonts w:asciiTheme="minorHAnsi" w:hAnsiTheme="minorHAnsi" w:cstheme="minorHAnsi"/>
                <w:bCs/>
                <w:sz w:val="18"/>
                <w:szCs w:val="18"/>
              </w:rPr>
              <w:t>your</w:t>
            </w:r>
            <w:r w:rsidRPr="00F9659D">
              <w:rPr>
                <w:rFonts w:asciiTheme="minorHAnsi" w:hAnsiTheme="minorHAnsi" w:cstheme="minorHAnsi"/>
                <w:bCs/>
                <w:spacing w:val="-6"/>
                <w:sz w:val="18"/>
                <w:szCs w:val="18"/>
              </w:rPr>
              <w:t xml:space="preserve"> </w:t>
            </w:r>
            <w:r w:rsidRPr="00F9659D">
              <w:rPr>
                <w:rFonts w:asciiTheme="minorHAnsi" w:hAnsiTheme="minorHAnsi" w:cstheme="minorHAnsi"/>
                <w:bCs/>
                <w:sz w:val="18"/>
                <w:szCs w:val="18"/>
              </w:rPr>
              <w:t xml:space="preserve">self-introduction by the end of the first </w:t>
            </w:r>
            <w:r w:rsidRPr="00F9659D">
              <w:rPr>
                <w:rFonts w:asciiTheme="minorHAnsi" w:hAnsiTheme="minorHAnsi" w:cstheme="minorHAnsi"/>
                <w:bCs/>
                <w:sz w:val="18"/>
                <w:szCs w:val="18"/>
              </w:rPr>
              <w:lastRenderedPageBreak/>
              <w:t>week of the semester.</w:t>
            </w:r>
          </w:p>
        </w:tc>
        <w:tc>
          <w:tcPr>
            <w:tcW w:w="2187" w:type="dxa"/>
          </w:tcPr>
          <w:p w14:paraId="533E8983" w14:textId="77777777" w:rsidR="00F9659D" w:rsidRPr="00F9659D" w:rsidRDefault="00F9659D" w:rsidP="00DA59A4">
            <w:pPr>
              <w:pStyle w:val="TableParagraph"/>
              <w:contextualSpacing/>
              <w:rPr>
                <w:rFonts w:asciiTheme="minorHAnsi" w:hAnsiTheme="minorHAnsi" w:cstheme="minorHAnsi"/>
                <w:bCs/>
                <w:sz w:val="18"/>
                <w:szCs w:val="18"/>
              </w:rPr>
            </w:pPr>
          </w:p>
        </w:tc>
        <w:tc>
          <w:tcPr>
            <w:tcW w:w="1809" w:type="dxa"/>
          </w:tcPr>
          <w:p w14:paraId="212E5569" w14:textId="77777777" w:rsidR="00F9659D" w:rsidRPr="00F9659D" w:rsidRDefault="00F9659D" w:rsidP="00DA59A4">
            <w:pPr>
              <w:pStyle w:val="TableParagraph"/>
              <w:contextualSpacing/>
              <w:rPr>
                <w:rFonts w:asciiTheme="minorHAnsi" w:hAnsiTheme="minorHAnsi" w:cstheme="minorHAnsi"/>
                <w:bCs/>
                <w:sz w:val="18"/>
                <w:szCs w:val="18"/>
              </w:rPr>
            </w:pPr>
          </w:p>
        </w:tc>
        <w:tc>
          <w:tcPr>
            <w:tcW w:w="1998" w:type="dxa"/>
          </w:tcPr>
          <w:p w14:paraId="098F696D" w14:textId="77777777" w:rsidR="00F9659D" w:rsidRPr="00F9659D" w:rsidRDefault="00F9659D" w:rsidP="00DA59A4">
            <w:pPr>
              <w:pStyle w:val="TableParagraph"/>
              <w:contextualSpacing/>
              <w:rPr>
                <w:rFonts w:asciiTheme="minorHAnsi" w:hAnsiTheme="minorHAnsi" w:cstheme="minorHAnsi"/>
                <w:bCs/>
                <w:sz w:val="18"/>
                <w:szCs w:val="18"/>
              </w:rPr>
            </w:pPr>
          </w:p>
        </w:tc>
        <w:tc>
          <w:tcPr>
            <w:tcW w:w="1998" w:type="dxa"/>
          </w:tcPr>
          <w:p w14:paraId="5DCC2AA0" w14:textId="77777777" w:rsidR="00F9659D" w:rsidRPr="00F9659D" w:rsidRDefault="00F9659D" w:rsidP="00DA59A4">
            <w:pPr>
              <w:pStyle w:val="TableParagraph"/>
              <w:contextualSpacing/>
              <w:jc w:val="both"/>
              <w:rPr>
                <w:rFonts w:asciiTheme="minorHAnsi" w:hAnsiTheme="minorHAnsi" w:cstheme="minorHAnsi"/>
                <w:bCs/>
                <w:sz w:val="18"/>
                <w:szCs w:val="18"/>
              </w:rPr>
            </w:pPr>
          </w:p>
        </w:tc>
      </w:tr>
      <w:tr w:rsidR="00F9659D" w:rsidRPr="00F9659D" w14:paraId="66086E28" w14:textId="77777777" w:rsidTr="00F9659D">
        <w:trPr>
          <w:trHeight w:val="64"/>
          <w:jc w:val="center"/>
        </w:trPr>
        <w:tc>
          <w:tcPr>
            <w:tcW w:w="1035" w:type="dxa"/>
          </w:tcPr>
          <w:p w14:paraId="27AEB9D3"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2</w:t>
            </w:r>
          </w:p>
          <w:p w14:paraId="751B90B7"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3D8BBE1B"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z w:val="18"/>
                <w:szCs w:val="18"/>
              </w:rPr>
              <w:t>1,</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z w:val="18"/>
                <w:szCs w:val="18"/>
              </w:rPr>
              <w:t>Chapter</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pacing w:val="-10"/>
                <w:sz w:val="18"/>
                <w:szCs w:val="18"/>
              </w:rPr>
              <w:t>1</w:t>
            </w:r>
            <w:r w:rsidRPr="00F9659D">
              <w:rPr>
                <w:rFonts w:asciiTheme="minorHAnsi" w:hAnsiTheme="minorHAnsi" w:cstheme="minorHAnsi"/>
                <w:bCs/>
                <w:spacing w:val="-10"/>
                <w:sz w:val="18"/>
                <w:szCs w:val="18"/>
              </w:rPr>
              <w:br/>
              <w:t>Multimedia introduction</w:t>
            </w:r>
          </w:p>
        </w:tc>
        <w:tc>
          <w:tcPr>
            <w:tcW w:w="2187" w:type="dxa"/>
          </w:tcPr>
          <w:p w14:paraId="3508F4F1" w14:textId="238D2DD7" w:rsidR="00F9659D" w:rsidRPr="00F9659D" w:rsidRDefault="00F9659D" w:rsidP="00F9659D">
            <w:pPr>
              <w:pStyle w:val="TableParagraph"/>
              <w:ind w:left="0"/>
              <w:contextualSpacing/>
              <w:rPr>
                <w:rFonts w:asciiTheme="minorHAnsi" w:hAnsiTheme="minorHAnsi" w:cstheme="minorHAnsi"/>
                <w:bCs/>
                <w:sz w:val="18"/>
                <w:szCs w:val="18"/>
              </w:rPr>
            </w:pPr>
            <w:r w:rsidRPr="00F9659D">
              <w:rPr>
                <w:rFonts w:asciiTheme="minorHAnsi" w:hAnsiTheme="minorHAnsi" w:cstheme="minorHAnsi"/>
                <w:bCs/>
                <w:sz w:val="18"/>
                <w:szCs w:val="18"/>
              </w:rPr>
              <w:t>Define Multimedia. Learning about Development, Types of Production, various usages, etc.</w:t>
            </w:r>
            <w:r w:rsidRPr="00F9659D">
              <w:rPr>
                <w:rFonts w:asciiTheme="minorHAnsi" w:hAnsiTheme="minorHAnsi" w:cstheme="minorHAnsi"/>
                <w:bCs/>
                <w:sz w:val="18"/>
                <w:szCs w:val="18"/>
              </w:rPr>
              <w:br/>
            </w:r>
          </w:p>
        </w:tc>
        <w:tc>
          <w:tcPr>
            <w:tcW w:w="1809" w:type="dxa"/>
          </w:tcPr>
          <w:p w14:paraId="33A980F1"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w:t>
            </w:r>
          </w:p>
        </w:tc>
        <w:tc>
          <w:tcPr>
            <w:tcW w:w="1998" w:type="dxa"/>
          </w:tcPr>
          <w:p w14:paraId="08C46AA8" w14:textId="7ED1D619" w:rsidR="00F9659D" w:rsidRPr="00F9659D" w:rsidRDefault="00F9659D" w:rsidP="00F9659D">
            <w:pPr>
              <w:pStyle w:val="TableParagraph"/>
              <w:ind w:left="9"/>
              <w:rPr>
                <w:rFonts w:asciiTheme="minorHAnsi" w:hAnsiTheme="minorHAnsi" w:cstheme="minorHAnsi"/>
                <w:bCs/>
                <w:sz w:val="18"/>
                <w:szCs w:val="18"/>
              </w:rPr>
            </w:pPr>
            <w:r>
              <w:rPr>
                <w:rFonts w:asciiTheme="minorHAnsi" w:hAnsiTheme="minorHAnsi" w:cstheme="minorHAnsi"/>
                <w:bCs/>
                <w:sz w:val="18"/>
                <w:szCs w:val="18"/>
              </w:rPr>
              <w:t xml:space="preserve">    </w:t>
            </w:r>
            <w:r w:rsidRPr="00F9659D">
              <w:rPr>
                <w:rFonts w:asciiTheme="minorHAnsi" w:hAnsiTheme="minorHAnsi" w:cstheme="minorHAnsi"/>
                <w:bCs/>
                <w:sz w:val="18"/>
                <w:szCs w:val="18"/>
              </w:rPr>
              <w:t>Assignment</w:t>
            </w:r>
            <w:r w:rsidRPr="00F9659D">
              <w:rPr>
                <w:rFonts w:asciiTheme="minorHAnsi" w:hAnsiTheme="minorHAnsi" w:cstheme="minorHAnsi"/>
                <w:bCs/>
                <w:spacing w:val="-5"/>
                <w:sz w:val="18"/>
                <w:szCs w:val="18"/>
              </w:rPr>
              <w:t xml:space="preserve"> </w:t>
            </w:r>
            <w:r w:rsidRPr="00F9659D">
              <w:rPr>
                <w:rFonts w:asciiTheme="minorHAnsi" w:hAnsiTheme="minorHAnsi" w:cstheme="minorHAnsi"/>
                <w:bCs/>
                <w:spacing w:val="-10"/>
                <w:sz w:val="18"/>
                <w:szCs w:val="18"/>
              </w:rPr>
              <w:t>1</w:t>
            </w:r>
          </w:p>
          <w:p w14:paraId="723C5EFC"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1114CCFB"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color w:val="000000"/>
                <w:spacing w:val="-2"/>
                <w:sz w:val="18"/>
                <w:szCs w:val="18"/>
              </w:rPr>
              <w:t>01/27/26</w:t>
            </w:r>
          </w:p>
        </w:tc>
      </w:tr>
      <w:tr w:rsidR="00F9659D" w:rsidRPr="00F9659D" w14:paraId="226EE993" w14:textId="77777777" w:rsidTr="00F9659D">
        <w:trPr>
          <w:trHeight w:val="145"/>
          <w:jc w:val="center"/>
        </w:trPr>
        <w:tc>
          <w:tcPr>
            <w:tcW w:w="1035" w:type="dxa"/>
          </w:tcPr>
          <w:p w14:paraId="6C76DE7A"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3</w:t>
            </w:r>
          </w:p>
          <w:p w14:paraId="2741E861"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267CA70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z w:val="18"/>
                <w:szCs w:val="18"/>
              </w:rPr>
              <w:t>2,</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z w:val="18"/>
                <w:szCs w:val="18"/>
              </w:rPr>
              <w:t>Chapter</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pacing w:val="-10"/>
                <w:sz w:val="18"/>
                <w:szCs w:val="18"/>
              </w:rPr>
              <w:t>2</w:t>
            </w:r>
            <w:r w:rsidRPr="00F9659D">
              <w:rPr>
                <w:rFonts w:asciiTheme="minorHAnsi" w:hAnsiTheme="minorHAnsi" w:cstheme="minorHAnsi"/>
                <w:bCs/>
                <w:spacing w:val="-10"/>
                <w:sz w:val="18"/>
                <w:szCs w:val="18"/>
              </w:rPr>
              <w:br/>
              <w:t>Devices and Applications</w:t>
            </w:r>
          </w:p>
        </w:tc>
        <w:tc>
          <w:tcPr>
            <w:tcW w:w="2187" w:type="dxa"/>
          </w:tcPr>
          <w:p w14:paraId="1720B6ED"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the hardware/devices and applications used in Multimedia.</w:t>
            </w:r>
          </w:p>
        </w:tc>
        <w:tc>
          <w:tcPr>
            <w:tcW w:w="1809" w:type="dxa"/>
          </w:tcPr>
          <w:p w14:paraId="5D164D7B"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3BA7480B"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1B83981A" w14:textId="77777777" w:rsidR="00F9659D" w:rsidRPr="00F9659D" w:rsidRDefault="00F9659D" w:rsidP="00F9659D">
            <w:pPr>
              <w:pStyle w:val="TableParagraph"/>
              <w:contextualSpacing/>
              <w:jc w:val="both"/>
              <w:rPr>
                <w:rFonts w:asciiTheme="minorHAnsi" w:hAnsiTheme="minorHAnsi" w:cstheme="minorHAnsi"/>
                <w:bCs/>
                <w:sz w:val="18"/>
                <w:szCs w:val="18"/>
              </w:rPr>
            </w:pPr>
          </w:p>
        </w:tc>
      </w:tr>
      <w:tr w:rsidR="00F9659D" w:rsidRPr="00F9659D" w14:paraId="4D8462A7" w14:textId="77777777" w:rsidTr="00F9659D">
        <w:trPr>
          <w:trHeight w:val="64"/>
          <w:jc w:val="center"/>
        </w:trPr>
        <w:tc>
          <w:tcPr>
            <w:tcW w:w="1035" w:type="dxa"/>
          </w:tcPr>
          <w:p w14:paraId="140374DC"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4</w:t>
            </w:r>
          </w:p>
          <w:p w14:paraId="63A6E832"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1526C2EC"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Lectures 4 and 3</w:t>
            </w:r>
          </w:p>
          <w:p w14:paraId="0B109BC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14</w:t>
            </w:r>
            <w:r w:rsidRPr="00F9659D">
              <w:rPr>
                <w:rFonts w:asciiTheme="minorHAnsi" w:hAnsiTheme="minorHAnsi" w:cstheme="minorHAnsi"/>
                <w:bCs/>
                <w:sz w:val="18"/>
                <w:szCs w:val="18"/>
              </w:rPr>
              <w:br/>
              <w:t>HTML and Web</w:t>
            </w:r>
          </w:p>
          <w:p w14:paraId="1734ABB6" w14:textId="77777777" w:rsidR="00F9659D" w:rsidRPr="00F9659D" w:rsidRDefault="00F9659D" w:rsidP="00F9659D">
            <w:pPr>
              <w:pStyle w:val="TableParagraph"/>
              <w:contextualSpacing/>
              <w:rPr>
                <w:rFonts w:asciiTheme="minorHAnsi" w:hAnsiTheme="minorHAnsi" w:cstheme="minorHAnsi"/>
                <w:bCs/>
                <w:sz w:val="18"/>
                <w:szCs w:val="18"/>
              </w:rPr>
            </w:pPr>
          </w:p>
        </w:tc>
        <w:tc>
          <w:tcPr>
            <w:tcW w:w="2187" w:type="dxa"/>
          </w:tcPr>
          <w:p w14:paraId="5AAC221C"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HTML codes, the tag elements, and creating a web page.</w:t>
            </w:r>
          </w:p>
        </w:tc>
        <w:tc>
          <w:tcPr>
            <w:tcW w:w="1809" w:type="dxa"/>
          </w:tcPr>
          <w:p w14:paraId="18A5607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w:t>
            </w:r>
          </w:p>
        </w:tc>
        <w:tc>
          <w:tcPr>
            <w:tcW w:w="1998" w:type="dxa"/>
          </w:tcPr>
          <w:p w14:paraId="1B729C5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2</w:t>
            </w:r>
          </w:p>
        </w:tc>
        <w:tc>
          <w:tcPr>
            <w:tcW w:w="1998" w:type="dxa"/>
          </w:tcPr>
          <w:p w14:paraId="16E44053"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02/10/26</w:t>
            </w:r>
          </w:p>
        </w:tc>
      </w:tr>
      <w:tr w:rsidR="00F9659D" w:rsidRPr="00F9659D" w14:paraId="137E75CB" w14:textId="77777777" w:rsidTr="00F9659D">
        <w:trPr>
          <w:trHeight w:val="64"/>
          <w:jc w:val="center"/>
        </w:trPr>
        <w:tc>
          <w:tcPr>
            <w:tcW w:w="1035" w:type="dxa"/>
          </w:tcPr>
          <w:p w14:paraId="6AC98AD7"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5</w:t>
            </w:r>
          </w:p>
          <w:p w14:paraId="50E042B4"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466BE31C"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Lectures 4 and 3</w:t>
            </w:r>
          </w:p>
          <w:p w14:paraId="33F47C5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14</w:t>
            </w:r>
            <w:r w:rsidRPr="00F9659D">
              <w:rPr>
                <w:rFonts w:asciiTheme="minorHAnsi" w:hAnsiTheme="minorHAnsi" w:cstheme="minorHAnsi"/>
                <w:bCs/>
                <w:sz w:val="18"/>
                <w:szCs w:val="18"/>
              </w:rPr>
              <w:br/>
              <w:t>HTML and Web</w:t>
            </w:r>
          </w:p>
          <w:p w14:paraId="45530746" w14:textId="77777777" w:rsidR="00F9659D" w:rsidRPr="00F9659D" w:rsidRDefault="00F9659D" w:rsidP="00F9659D">
            <w:pPr>
              <w:pStyle w:val="TableParagraph"/>
              <w:contextualSpacing/>
              <w:rPr>
                <w:rFonts w:asciiTheme="minorHAnsi" w:hAnsiTheme="minorHAnsi" w:cstheme="minorHAnsi"/>
                <w:bCs/>
                <w:sz w:val="18"/>
                <w:szCs w:val="18"/>
              </w:rPr>
            </w:pPr>
          </w:p>
        </w:tc>
        <w:tc>
          <w:tcPr>
            <w:tcW w:w="2187" w:type="dxa"/>
          </w:tcPr>
          <w:p w14:paraId="1D4AD0F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HTML codes, the tag elements, creating a web page and reconstruction of a web page in understanding the IMG tag and relative path.</w:t>
            </w:r>
          </w:p>
        </w:tc>
        <w:tc>
          <w:tcPr>
            <w:tcW w:w="1809" w:type="dxa"/>
          </w:tcPr>
          <w:p w14:paraId="5A3F409C"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479E994E"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2A6C301C" w14:textId="77777777" w:rsidR="00F9659D" w:rsidRPr="00F9659D" w:rsidRDefault="00F9659D" w:rsidP="00F9659D">
            <w:pPr>
              <w:pStyle w:val="TableParagraph"/>
              <w:contextualSpacing/>
              <w:jc w:val="both"/>
              <w:rPr>
                <w:rFonts w:asciiTheme="minorHAnsi" w:hAnsiTheme="minorHAnsi" w:cstheme="minorHAnsi"/>
                <w:bCs/>
                <w:sz w:val="18"/>
                <w:szCs w:val="18"/>
              </w:rPr>
            </w:pPr>
          </w:p>
        </w:tc>
      </w:tr>
      <w:tr w:rsidR="00F9659D" w:rsidRPr="00F9659D" w14:paraId="127C7F68" w14:textId="77777777" w:rsidTr="00F9659D">
        <w:trPr>
          <w:trHeight w:val="64"/>
          <w:jc w:val="center"/>
        </w:trPr>
        <w:tc>
          <w:tcPr>
            <w:tcW w:w="1035" w:type="dxa"/>
          </w:tcPr>
          <w:p w14:paraId="7579BB7E"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6</w:t>
            </w:r>
          </w:p>
          <w:p w14:paraId="5A1ACD4E"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5142FEFA"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Lectures 3 and 4</w:t>
            </w:r>
          </w:p>
          <w:p w14:paraId="123CAE44"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14</w:t>
            </w:r>
            <w:r w:rsidRPr="00F9659D">
              <w:rPr>
                <w:rFonts w:asciiTheme="minorHAnsi" w:hAnsiTheme="minorHAnsi" w:cstheme="minorHAnsi"/>
                <w:bCs/>
                <w:sz w:val="18"/>
                <w:szCs w:val="18"/>
              </w:rPr>
              <w:br/>
              <w:t>HTML and Web</w:t>
            </w:r>
          </w:p>
          <w:p w14:paraId="3CF61A54" w14:textId="77777777" w:rsidR="00F9659D" w:rsidRPr="00F9659D" w:rsidRDefault="00F9659D" w:rsidP="00F9659D">
            <w:pPr>
              <w:pStyle w:val="TableParagraph"/>
              <w:contextualSpacing/>
              <w:rPr>
                <w:rFonts w:asciiTheme="minorHAnsi" w:hAnsiTheme="minorHAnsi" w:cstheme="minorHAnsi"/>
                <w:bCs/>
                <w:sz w:val="18"/>
                <w:szCs w:val="18"/>
              </w:rPr>
            </w:pPr>
          </w:p>
        </w:tc>
        <w:tc>
          <w:tcPr>
            <w:tcW w:w="2187" w:type="dxa"/>
          </w:tcPr>
          <w:p w14:paraId="485CE820"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Learning the application of styles to design the elements in a web page.</w:t>
            </w:r>
          </w:p>
        </w:tc>
        <w:tc>
          <w:tcPr>
            <w:tcW w:w="1809" w:type="dxa"/>
          </w:tcPr>
          <w:p w14:paraId="2F41E4C6" w14:textId="14576A7E"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0DF24EE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3</w:t>
            </w:r>
          </w:p>
        </w:tc>
        <w:tc>
          <w:tcPr>
            <w:tcW w:w="1998" w:type="dxa"/>
          </w:tcPr>
          <w:p w14:paraId="23C9DEFE"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02/24/26</w:t>
            </w:r>
          </w:p>
        </w:tc>
      </w:tr>
      <w:tr w:rsidR="00F9659D" w:rsidRPr="00F9659D" w14:paraId="4349CF41" w14:textId="77777777" w:rsidTr="00F9659D">
        <w:trPr>
          <w:trHeight w:val="64"/>
          <w:jc w:val="center"/>
        </w:trPr>
        <w:tc>
          <w:tcPr>
            <w:tcW w:w="1035" w:type="dxa"/>
          </w:tcPr>
          <w:p w14:paraId="4D30770C"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7</w:t>
            </w:r>
          </w:p>
          <w:p w14:paraId="5753DF06"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479FD6F3"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Lectures 3 and 4</w:t>
            </w:r>
          </w:p>
          <w:p w14:paraId="5A06061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14</w:t>
            </w:r>
            <w:r w:rsidRPr="00F9659D">
              <w:rPr>
                <w:rFonts w:asciiTheme="minorHAnsi" w:hAnsiTheme="minorHAnsi" w:cstheme="minorHAnsi"/>
                <w:bCs/>
                <w:sz w:val="18"/>
                <w:szCs w:val="18"/>
              </w:rPr>
              <w:br/>
              <w:t>HTML and Web</w:t>
            </w:r>
          </w:p>
          <w:p w14:paraId="342463B8" w14:textId="77777777" w:rsidR="00F9659D" w:rsidRPr="00F9659D" w:rsidRDefault="00F9659D" w:rsidP="00F9659D">
            <w:pPr>
              <w:pStyle w:val="TableParagraph"/>
              <w:contextualSpacing/>
              <w:rPr>
                <w:rFonts w:asciiTheme="minorHAnsi" w:hAnsiTheme="minorHAnsi" w:cstheme="minorHAnsi"/>
                <w:bCs/>
                <w:sz w:val="18"/>
                <w:szCs w:val="18"/>
              </w:rPr>
            </w:pPr>
          </w:p>
        </w:tc>
        <w:tc>
          <w:tcPr>
            <w:tcW w:w="2187" w:type="dxa"/>
          </w:tcPr>
          <w:p w14:paraId="731248A2"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Learning the application of styles to design the elements in a web page.</w:t>
            </w:r>
          </w:p>
        </w:tc>
        <w:tc>
          <w:tcPr>
            <w:tcW w:w="1809" w:type="dxa"/>
          </w:tcPr>
          <w:p w14:paraId="1F7950EF"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0C22B1D3"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2A0CACB1" w14:textId="77777777" w:rsidR="00F9659D" w:rsidRPr="00F9659D" w:rsidRDefault="00F9659D" w:rsidP="00F9659D">
            <w:pPr>
              <w:pStyle w:val="TableParagraph"/>
              <w:contextualSpacing/>
              <w:jc w:val="both"/>
              <w:rPr>
                <w:rFonts w:asciiTheme="minorHAnsi" w:hAnsiTheme="minorHAnsi" w:cstheme="minorHAnsi"/>
                <w:bCs/>
                <w:sz w:val="18"/>
                <w:szCs w:val="18"/>
              </w:rPr>
            </w:pPr>
          </w:p>
        </w:tc>
      </w:tr>
      <w:tr w:rsidR="00F9659D" w:rsidRPr="00F9659D" w14:paraId="4D645A4F" w14:textId="77777777" w:rsidTr="00F9659D">
        <w:trPr>
          <w:trHeight w:val="64"/>
          <w:jc w:val="center"/>
        </w:trPr>
        <w:tc>
          <w:tcPr>
            <w:tcW w:w="1035" w:type="dxa"/>
          </w:tcPr>
          <w:p w14:paraId="01A0B900"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8</w:t>
            </w:r>
          </w:p>
          <w:p w14:paraId="0DE5D3F3"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4500C56E"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5</w:t>
            </w:r>
          </w:p>
          <w:p w14:paraId="49A2DC1F"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4</w:t>
            </w:r>
            <w:r w:rsidRPr="00F9659D">
              <w:rPr>
                <w:rFonts w:asciiTheme="minorHAnsi" w:hAnsiTheme="minorHAnsi" w:cstheme="minorHAnsi"/>
                <w:bCs/>
                <w:sz w:val="18"/>
                <w:szCs w:val="18"/>
              </w:rPr>
              <w:br/>
              <w:t>Major Concepts in Interactive Media</w:t>
            </w:r>
          </w:p>
        </w:tc>
        <w:tc>
          <w:tcPr>
            <w:tcW w:w="2187" w:type="dxa"/>
          </w:tcPr>
          <w:p w14:paraId="07E37A9D"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Learning the application of design principles in Interactive Media projects. Learning design elements and functionality. Understanding of target audience and branding.</w:t>
            </w:r>
          </w:p>
        </w:tc>
        <w:tc>
          <w:tcPr>
            <w:tcW w:w="1809" w:type="dxa"/>
          </w:tcPr>
          <w:p w14:paraId="3CE39B59" w14:textId="0E2D2395"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02CB75A9"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4</w:t>
            </w:r>
          </w:p>
        </w:tc>
        <w:tc>
          <w:tcPr>
            <w:tcW w:w="1998" w:type="dxa"/>
          </w:tcPr>
          <w:p w14:paraId="526D7D14"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03/10/26</w:t>
            </w:r>
          </w:p>
        </w:tc>
      </w:tr>
      <w:tr w:rsidR="00F9659D" w:rsidRPr="00F9659D" w14:paraId="33446F7F" w14:textId="77777777" w:rsidTr="00F9659D">
        <w:trPr>
          <w:trHeight w:val="172"/>
          <w:jc w:val="center"/>
        </w:trPr>
        <w:tc>
          <w:tcPr>
            <w:tcW w:w="1035" w:type="dxa"/>
          </w:tcPr>
          <w:p w14:paraId="1DE964B7" w14:textId="77777777" w:rsidR="00F9659D" w:rsidRPr="00F9659D" w:rsidRDefault="00F9659D" w:rsidP="00F9659D">
            <w:pPr>
              <w:pStyle w:val="TableParagraph"/>
              <w:ind w:right="132"/>
              <w:contextualSpacing/>
              <w:rPr>
                <w:rFonts w:asciiTheme="minorHAnsi" w:hAnsiTheme="minorHAnsi" w:cstheme="minorHAnsi"/>
                <w:b/>
                <w:spacing w:val="-10"/>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10"/>
                <w:sz w:val="18"/>
                <w:szCs w:val="16"/>
              </w:rPr>
              <w:t>9</w:t>
            </w:r>
          </w:p>
          <w:p w14:paraId="1DC9760E" w14:textId="77777777" w:rsidR="00F9659D" w:rsidRPr="00F9659D" w:rsidRDefault="00F9659D" w:rsidP="00F9659D">
            <w:pPr>
              <w:pStyle w:val="TableParagraph"/>
              <w:ind w:right="132"/>
              <w:contextualSpacing/>
              <w:rPr>
                <w:rFonts w:asciiTheme="minorHAnsi" w:hAnsiTheme="minorHAnsi" w:cstheme="minorHAnsi"/>
                <w:b/>
                <w:sz w:val="18"/>
                <w:szCs w:val="16"/>
              </w:rPr>
            </w:pPr>
          </w:p>
        </w:tc>
        <w:tc>
          <w:tcPr>
            <w:tcW w:w="1863" w:type="dxa"/>
          </w:tcPr>
          <w:p w14:paraId="54C2CC0E"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Spring Break</w:t>
            </w:r>
          </w:p>
        </w:tc>
        <w:tc>
          <w:tcPr>
            <w:tcW w:w="2187" w:type="dxa"/>
          </w:tcPr>
          <w:p w14:paraId="501B0E2D" w14:textId="77777777" w:rsidR="00F9659D" w:rsidRPr="00F9659D" w:rsidRDefault="00F9659D" w:rsidP="00F9659D">
            <w:pPr>
              <w:pStyle w:val="TableParagraph"/>
              <w:contextualSpacing/>
              <w:rPr>
                <w:rFonts w:asciiTheme="minorHAnsi" w:hAnsiTheme="minorHAnsi" w:cstheme="minorHAnsi"/>
                <w:bCs/>
                <w:sz w:val="18"/>
                <w:szCs w:val="18"/>
              </w:rPr>
            </w:pPr>
          </w:p>
        </w:tc>
        <w:tc>
          <w:tcPr>
            <w:tcW w:w="1809" w:type="dxa"/>
          </w:tcPr>
          <w:p w14:paraId="38FBAD10"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2A2B1B0D"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52B98C33" w14:textId="77777777" w:rsidR="00F9659D" w:rsidRPr="00F9659D" w:rsidRDefault="00F9659D" w:rsidP="00F9659D">
            <w:pPr>
              <w:pStyle w:val="TableParagraph"/>
              <w:contextualSpacing/>
              <w:jc w:val="both"/>
              <w:rPr>
                <w:rFonts w:asciiTheme="minorHAnsi" w:hAnsiTheme="minorHAnsi" w:cstheme="minorHAnsi"/>
                <w:bCs/>
                <w:sz w:val="18"/>
                <w:szCs w:val="18"/>
              </w:rPr>
            </w:pPr>
          </w:p>
        </w:tc>
      </w:tr>
      <w:tr w:rsidR="00F9659D" w:rsidRPr="00F9659D" w14:paraId="7B4A0C87" w14:textId="77777777" w:rsidTr="00F9659D">
        <w:trPr>
          <w:trHeight w:val="208"/>
          <w:jc w:val="center"/>
        </w:trPr>
        <w:tc>
          <w:tcPr>
            <w:tcW w:w="1035" w:type="dxa"/>
          </w:tcPr>
          <w:p w14:paraId="63763559"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10</w:t>
            </w:r>
          </w:p>
        </w:tc>
        <w:tc>
          <w:tcPr>
            <w:tcW w:w="1863" w:type="dxa"/>
          </w:tcPr>
          <w:p w14:paraId="48E98BD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6</w:t>
            </w:r>
          </w:p>
          <w:p w14:paraId="42A6C89E"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3 &amp; 4</w:t>
            </w:r>
          </w:p>
        </w:tc>
        <w:tc>
          <w:tcPr>
            <w:tcW w:w="2187" w:type="dxa"/>
          </w:tcPr>
          <w:p w14:paraId="136B2580"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the Visual Organization, various formats and orientation for the projects, use of grids, and several other important principles.</w:t>
            </w:r>
          </w:p>
        </w:tc>
        <w:tc>
          <w:tcPr>
            <w:tcW w:w="1809" w:type="dxa"/>
          </w:tcPr>
          <w:p w14:paraId="108A59A6"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269DE6FC" w14:textId="77777777" w:rsidR="00F9659D" w:rsidRPr="00F9659D" w:rsidRDefault="00F9659D" w:rsidP="00F9659D">
            <w:pPr>
              <w:pStyle w:val="TableParagraph"/>
              <w:contextualSpacing/>
              <w:rPr>
                <w:rFonts w:asciiTheme="minorHAnsi" w:hAnsiTheme="minorHAnsi" w:cstheme="minorHAnsi"/>
                <w:bCs/>
                <w:sz w:val="18"/>
                <w:szCs w:val="18"/>
              </w:rPr>
            </w:pPr>
          </w:p>
        </w:tc>
        <w:tc>
          <w:tcPr>
            <w:tcW w:w="1998" w:type="dxa"/>
          </w:tcPr>
          <w:p w14:paraId="12B3156F" w14:textId="77777777" w:rsidR="00F9659D" w:rsidRPr="00F9659D" w:rsidRDefault="00F9659D" w:rsidP="00F9659D">
            <w:pPr>
              <w:pStyle w:val="TableParagraph"/>
              <w:contextualSpacing/>
              <w:jc w:val="both"/>
              <w:rPr>
                <w:rFonts w:asciiTheme="minorHAnsi" w:hAnsiTheme="minorHAnsi" w:cstheme="minorHAnsi"/>
                <w:bCs/>
                <w:sz w:val="18"/>
                <w:szCs w:val="18"/>
              </w:rPr>
            </w:pPr>
          </w:p>
        </w:tc>
      </w:tr>
      <w:tr w:rsidR="00F9659D" w:rsidRPr="00F9659D" w14:paraId="445230A4" w14:textId="77777777" w:rsidTr="00F9659D">
        <w:trPr>
          <w:trHeight w:val="325"/>
          <w:jc w:val="center"/>
        </w:trPr>
        <w:tc>
          <w:tcPr>
            <w:tcW w:w="1035" w:type="dxa"/>
          </w:tcPr>
          <w:p w14:paraId="62CF82A3"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11</w:t>
            </w:r>
          </w:p>
        </w:tc>
        <w:tc>
          <w:tcPr>
            <w:tcW w:w="1863" w:type="dxa"/>
          </w:tcPr>
          <w:p w14:paraId="4DD3A11F"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7</w:t>
            </w:r>
          </w:p>
          <w:p w14:paraId="4AD91068"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3 &amp; 5</w:t>
            </w:r>
          </w:p>
          <w:p w14:paraId="04574013"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Planning and Production</w:t>
            </w:r>
          </w:p>
        </w:tc>
        <w:tc>
          <w:tcPr>
            <w:tcW w:w="2187" w:type="dxa"/>
          </w:tcPr>
          <w:p w14:paraId="2241C7A9"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the stages – Visualization, Flowchart, Navigation plan, Storyboards, Color Diagrams, etc.</w:t>
            </w:r>
          </w:p>
        </w:tc>
        <w:tc>
          <w:tcPr>
            <w:tcW w:w="1809" w:type="dxa"/>
          </w:tcPr>
          <w:p w14:paraId="50955F0F" w14:textId="40970122"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0D6C92ED"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5</w:t>
            </w:r>
          </w:p>
        </w:tc>
        <w:tc>
          <w:tcPr>
            <w:tcW w:w="1998" w:type="dxa"/>
          </w:tcPr>
          <w:p w14:paraId="194D44B9"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03/31/26</w:t>
            </w:r>
          </w:p>
        </w:tc>
      </w:tr>
      <w:tr w:rsidR="00F9659D" w:rsidRPr="00F9659D" w14:paraId="05465364" w14:textId="77777777" w:rsidTr="00F9659D">
        <w:trPr>
          <w:trHeight w:val="181"/>
          <w:jc w:val="center"/>
        </w:trPr>
        <w:tc>
          <w:tcPr>
            <w:tcW w:w="1035" w:type="dxa"/>
          </w:tcPr>
          <w:p w14:paraId="2020EFB4"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12</w:t>
            </w:r>
          </w:p>
        </w:tc>
        <w:tc>
          <w:tcPr>
            <w:tcW w:w="1863" w:type="dxa"/>
          </w:tcPr>
          <w:p w14:paraId="2A9883FD"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8</w:t>
            </w:r>
          </w:p>
          <w:p w14:paraId="380C5235"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 7, 5 &amp; 13</w:t>
            </w:r>
          </w:p>
          <w:p w14:paraId="4BBA982A"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Importance Color in Interactive Design and image file formats</w:t>
            </w:r>
          </w:p>
        </w:tc>
        <w:tc>
          <w:tcPr>
            <w:tcW w:w="2187" w:type="dxa"/>
          </w:tcPr>
          <w:p w14:paraId="506C661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Define color and the classifications of colors in Interactive media projects. Understanding various Color modes, the color bit depth, the web safe colors, and the image file formats for web and multimedia.</w:t>
            </w:r>
          </w:p>
        </w:tc>
        <w:tc>
          <w:tcPr>
            <w:tcW w:w="1809" w:type="dxa"/>
          </w:tcPr>
          <w:p w14:paraId="69954A3C" w14:textId="7C1352C9"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1F4DBD62"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6</w:t>
            </w:r>
          </w:p>
        </w:tc>
        <w:tc>
          <w:tcPr>
            <w:tcW w:w="1998" w:type="dxa"/>
          </w:tcPr>
          <w:p w14:paraId="04672D6D"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04/07/26</w:t>
            </w:r>
          </w:p>
        </w:tc>
      </w:tr>
      <w:tr w:rsidR="00F9659D" w:rsidRPr="00F9659D" w14:paraId="6F2186B5" w14:textId="77777777" w:rsidTr="00F9659D">
        <w:trPr>
          <w:trHeight w:val="307"/>
          <w:jc w:val="center"/>
        </w:trPr>
        <w:tc>
          <w:tcPr>
            <w:tcW w:w="1035" w:type="dxa"/>
          </w:tcPr>
          <w:p w14:paraId="75F9DDEB"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lastRenderedPageBreak/>
              <w:t xml:space="preserve">Week </w:t>
            </w:r>
            <w:r w:rsidRPr="00F9659D">
              <w:rPr>
                <w:rFonts w:asciiTheme="minorHAnsi" w:hAnsiTheme="minorHAnsi" w:cstheme="minorHAnsi"/>
                <w:b/>
                <w:spacing w:val="-6"/>
                <w:sz w:val="18"/>
                <w:szCs w:val="16"/>
              </w:rPr>
              <w:t>13</w:t>
            </w:r>
          </w:p>
        </w:tc>
        <w:tc>
          <w:tcPr>
            <w:tcW w:w="1863" w:type="dxa"/>
          </w:tcPr>
          <w:p w14:paraId="0DC3823A"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10</w:t>
            </w:r>
          </w:p>
          <w:p w14:paraId="2067964E"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Chapters 7</w:t>
            </w:r>
          </w:p>
          <w:p w14:paraId="40FE00C2"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Digital Images for web and Multimedia</w:t>
            </w:r>
          </w:p>
        </w:tc>
        <w:tc>
          <w:tcPr>
            <w:tcW w:w="2187" w:type="dxa"/>
          </w:tcPr>
          <w:p w14:paraId="6B6FE4D2"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image types- Greyscale, Halftone, line art, etc. Understanding image resolution. Understanding terminology of tools and techniques used in design applications.</w:t>
            </w:r>
          </w:p>
        </w:tc>
        <w:tc>
          <w:tcPr>
            <w:tcW w:w="1809" w:type="dxa"/>
          </w:tcPr>
          <w:p w14:paraId="3EAA3E08" w14:textId="0C5BD645"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241A888F"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7</w:t>
            </w:r>
          </w:p>
        </w:tc>
        <w:tc>
          <w:tcPr>
            <w:tcW w:w="1998" w:type="dxa"/>
          </w:tcPr>
          <w:p w14:paraId="28F58CA6"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04/14/26</w:t>
            </w:r>
          </w:p>
        </w:tc>
      </w:tr>
      <w:tr w:rsidR="00F9659D" w:rsidRPr="00F9659D" w14:paraId="4F37D31D" w14:textId="77777777" w:rsidTr="00F9659D">
        <w:trPr>
          <w:trHeight w:val="64"/>
          <w:jc w:val="center"/>
        </w:trPr>
        <w:tc>
          <w:tcPr>
            <w:tcW w:w="1035" w:type="dxa"/>
          </w:tcPr>
          <w:p w14:paraId="7439B5C0"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14</w:t>
            </w:r>
          </w:p>
        </w:tc>
        <w:tc>
          <w:tcPr>
            <w:tcW w:w="1863" w:type="dxa"/>
          </w:tcPr>
          <w:p w14:paraId="64FE8B72"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Lecture 10</w:t>
            </w:r>
          </w:p>
          <w:p w14:paraId="143888A1"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Chapters 7</w:t>
            </w:r>
          </w:p>
          <w:p w14:paraId="57DE57C3"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Digital Images for web and Multimedia</w:t>
            </w:r>
          </w:p>
        </w:tc>
        <w:tc>
          <w:tcPr>
            <w:tcW w:w="2187" w:type="dxa"/>
          </w:tcPr>
          <w:p w14:paraId="07D9B46D"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Understanding terminology of tools and techniques used in design applications.</w:t>
            </w:r>
          </w:p>
        </w:tc>
        <w:tc>
          <w:tcPr>
            <w:tcW w:w="1809" w:type="dxa"/>
          </w:tcPr>
          <w:p w14:paraId="45EB723E" w14:textId="3A37C240"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748A9AA6"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8</w:t>
            </w:r>
          </w:p>
        </w:tc>
        <w:tc>
          <w:tcPr>
            <w:tcW w:w="1998" w:type="dxa"/>
          </w:tcPr>
          <w:p w14:paraId="045BC240"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04/21/26</w:t>
            </w:r>
          </w:p>
        </w:tc>
      </w:tr>
      <w:tr w:rsidR="00F9659D" w:rsidRPr="00F9659D" w14:paraId="01FA67E7" w14:textId="77777777" w:rsidTr="00F9659D">
        <w:trPr>
          <w:trHeight w:val="280"/>
          <w:jc w:val="center"/>
        </w:trPr>
        <w:tc>
          <w:tcPr>
            <w:tcW w:w="1035" w:type="dxa"/>
          </w:tcPr>
          <w:p w14:paraId="2BAACC6A"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15</w:t>
            </w:r>
          </w:p>
        </w:tc>
        <w:tc>
          <w:tcPr>
            <w:tcW w:w="1863" w:type="dxa"/>
          </w:tcPr>
          <w:p w14:paraId="5270BFEB"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Decide the topic and start working on the final paper</w:t>
            </w:r>
          </w:p>
        </w:tc>
        <w:tc>
          <w:tcPr>
            <w:tcW w:w="2187" w:type="dxa"/>
          </w:tcPr>
          <w:p w14:paraId="4A7F8A2A"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Learning and exploring various multimedia industry.</w:t>
            </w:r>
          </w:p>
        </w:tc>
        <w:tc>
          <w:tcPr>
            <w:tcW w:w="1809" w:type="dxa"/>
          </w:tcPr>
          <w:p w14:paraId="19E44766" w14:textId="0823D909"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6593DB3C"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Assignment 9</w:t>
            </w:r>
          </w:p>
        </w:tc>
        <w:tc>
          <w:tcPr>
            <w:tcW w:w="1998" w:type="dxa"/>
          </w:tcPr>
          <w:p w14:paraId="744E7C10"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04/28/26</w:t>
            </w:r>
          </w:p>
        </w:tc>
      </w:tr>
      <w:tr w:rsidR="00F9659D" w:rsidRPr="00F9659D" w14:paraId="56E9B0C4" w14:textId="77777777" w:rsidTr="00F9659D">
        <w:trPr>
          <w:trHeight w:val="145"/>
          <w:jc w:val="center"/>
        </w:trPr>
        <w:tc>
          <w:tcPr>
            <w:tcW w:w="1035" w:type="dxa"/>
          </w:tcPr>
          <w:p w14:paraId="7E70C695" w14:textId="77777777" w:rsidR="00F9659D" w:rsidRPr="00F9659D" w:rsidRDefault="00F9659D" w:rsidP="00F9659D">
            <w:pPr>
              <w:pStyle w:val="TableParagraph"/>
              <w:ind w:right="132"/>
              <w:contextualSpacing/>
              <w:rPr>
                <w:rFonts w:asciiTheme="minorHAnsi" w:hAnsiTheme="minorHAnsi" w:cstheme="minorHAnsi"/>
                <w:b/>
                <w:sz w:val="18"/>
                <w:szCs w:val="16"/>
              </w:rPr>
            </w:pPr>
            <w:r w:rsidRPr="00F9659D">
              <w:rPr>
                <w:rFonts w:asciiTheme="minorHAnsi" w:hAnsiTheme="minorHAnsi" w:cstheme="minorHAnsi"/>
                <w:b/>
                <w:spacing w:val="-4"/>
                <w:sz w:val="18"/>
                <w:szCs w:val="16"/>
              </w:rPr>
              <w:t xml:space="preserve">Week </w:t>
            </w:r>
            <w:r w:rsidRPr="00F9659D">
              <w:rPr>
                <w:rFonts w:asciiTheme="minorHAnsi" w:hAnsiTheme="minorHAnsi" w:cstheme="minorHAnsi"/>
                <w:b/>
                <w:spacing w:val="-6"/>
                <w:sz w:val="18"/>
                <w:szCs w:val="16"/>
              </w:rPr>
              <w:t>16</w:t>
            </w:r>
          </w:p>
        </w:tc>
        <w:tc>
          <w:tcPr>
            <w:tcW w:w="1863" w:type="dxa"/>
          </w:tcPr>
          <w:p w14:paraId="477F2EC7"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Finals</w:t>
            </w:r>
            <w:r w:rsidRPr="00F9659D">
              <w:rPr>
                <w:rFonts w:asciiTheme="minorHAnsi" w:hAnsiTheme="minorHAnsi" w:cstheme="minorHAnsi"/>
                <w:bCs/>
                <w:spacing w:val="-2"/>
                <w:sz w:val="18"/>
                <w:szCs w:val="18"/>
              </w:rPr>
              <w:t xml:space="preserve"> </w:t>
            </w:r>
            <w:r w:rsidRPr="00F9659D">
              <w:rPr>
                <w:rFonts w:asciiTheme="minorHAnsi" w:hAnsiTheme="minorHAnsi" w:cstheme="minorHAnsi"/>
                <w:bCs/>
                <w:spacing w:val="-4"/>
                <w:sz w:val="18"/>
                <w:szCs w:val="18"/>
              </w:rPr>
              <w:t>Week</w:t>
            </w:r>
          </w:p>
        </w:tc>
        <w:tc>
          <w:tcPr>
            <w:tcW w:w="2187" w:type="dxa"/>
          </w:tcPr>
          <w:p w14:paraId="75326161" w14:textId="77777777" w:rsidR="00F9659D" w:rsidRPr="00F9659D" w:rsidRDefault="00F9659D" w:rsidP="00F9659D">
            <w:pPr>
              <w:pStyle w:val="TableParagraph"/>
              <w:contextualSpacing/>
              <w:rPr>
                <w:rFonts w:asciiTheme="minorHAnsi" w:hAnsiTheme="minorHAnsi" w:cstheme="minorHAnsi"/>
                <w:bCs/>
                <w:sz w:val="18"/>
                <w:szCs w:val="18"/>
              </w:rPr>
            </w:pPr>
          </w:p>
        </w:tc>
        <w:tc>
          <w:tcPr>
            <w:tcW w:w="1809" w:type="dxa"/>
          </w:tcPr>
          <w:p w14:paraId="28CEC552" w14:textId="6249E231" w:rsidR="00F9659D" w:rsidRPr="00F9659D" w:rsidRDefault="00F9659D" w:rsidP="00F9659D">
            <w:pPr>
              <w:pStyle w:val="TableParagraph"/>
              <w:contextualSpacing/>
              <w:rPr>
                <w:rFonts w:asciiTheme="minorHAnsi" w:hAnsiTheme="minorHAnsi" w:cstheme="minorHAnsi"/>
                <w:bCs/>
                <w:sz w:val="18"/>
                <w:szCs w:val="18"/>
              </w:rPr>
            </w:pPr>
            <w:r>
              <w:rPr>
                <w:rFonts w:asciiTheme="minorHAnsi" w:hAnsiTheme="minorHAnsi" w:cstheme="minorHAnsi"/>
                <w:bCs/>
                <w:sz w:val="18"/>
                <w:szCs w:val="18"/>
              </w:rPr>
              <w:t>Assignment</w:t>
            </w:r>
          </w:p>
        </w:tc>
        <w:tc>
          <w:tcPr>
            <w:tcW w:w="1998" w:type="dxa"/>
          </w:tcPr>
          <w:p w14:paraId="1F7490AA" w14:textId="77777777" w:rsidR="00F9659D" w:rsidRPr="00F9659D" w:rsidRDefault="00F9659D" w:rsidP="00F9659D">
            <w:pPr>
              <w:pStyle w:val="TableParagraph"/>
              <w:contextualSpacing/>
              <w:rPr>
                <w:rFonts w:asciiTheme="minorHAnsi" w:hAnsiTheme="minorHAnsi" w:cstheme="minorHAnsi"/>
                <w:bCs/>
                <w:sz w:val="18"/>
                <w:szCs w:val="18"/>
              </w:rPr>
            </w:pPr>
            <w:r w:rsidRPr="00F9659D">
              <w:rPr>
                <w:rFonts w:asciiTheme="minorHAnsi" w:hAnsiTheme="minorHAnsi" w:cstheme="minorHAnsi"/>
                <w:bCs/>
                <w:sz w:val="18"/>
                <w:szCs w:val="18"/>
              </w:rPr>
              <w:t>Final Paper</w:t>
            </w:r>
          </w:p>
        </w:tc>
        <w:tc>
          <w:tcPr>
            <w:tcW w:w="1998" w:type="dxa"/>
          </w:tcPr>
          <w:p w14:paraId="55DE943C" w14:textId="77777777" w:rsidR="00F9659D" w:rsidRPr="00F9659D" w:rsidRDefault="00F9659D" w:rsidP="00F9659D">
            <w:pPr>
              <w:pStyle w:val="TableParagraph"/>
              <w:contextualSpacing/>
              <w:jc w:val="both"/>
              <w:rPr>
                <w:rFonts w:asciiTheme="minorHAnsi" w:hAnsiTheme="minorHAnsi" w:cstheme="minorHAnsi"/>
                <w:bCs/>
                <w:sz w:val="18"/>
                <w:szCs w:val="18"/>
              </w:rPr>
            </w:pPr>
            <w:r w:rsidRPr="00F9659D">
              <w:rPr>
                <w:rFonts w:asciiTheme="minorHAnsi" w:hAnsiTheme="minorHAnsi" w:cstheme="minorHAnsi"/>
                <w:bCs/>
                <w:sz w:val="18"/>
                <w:szCs w:val="18"/>
              </w:rPr>
              <w:t>05/05/26</w:t>
            </w:r>
          </w:p>
        </w:tc>
      </w:tr>
    </w:tbl>
    <w:p w14:paraId="4E44DC6E" w14:textId="77777777" w:rsidR="00F9659D" w:rsidRDefault="00F9659D">
      <w:pPr>
        <w:spacing w:before="1"/>
        <w:ind w:left="360"/>
        <w:rPr>
          <w:rFonts w:ascii="Verdana"/>
          <w:b/>
        </w:rPr>
      </w:pPr>
    </w:p>
    <w:p w14:paraId="279840ED" w14:textId="77777777" w:rsidR="00F8361C" w:rsidRDefault="00F8361C">
      <w:pPr>
        <w:pStyle w:val="BodyText"/>
        <w:spacing w:before="8"/>
        <w:rPr>
          <w:rFonts w:ascii="Verdana"/>
          <w:b/>
          <w:sz w:val="19"/>
        </w:rPr>
      </w:pPr>
    </w:p>
    <w:p w14:paraId="4540A38A" w14:textId="77777777" w:rsidR="00F8361C" w:rsidRDefault="00F8361C">
      <w:pPr>
        <w:pStyle w:val="TableParagraph"/>
        <w:rPr>
          <w:rFonts w:ascii="Times New Roman"/>
        </w:rPr>
        <w:sectPr w:rsidR="00F8361C">
          <w:pgSz w:w="12240" w:h="15840"/>
          <w:pgMar w:top="1260" w:right="720" w:bottom="1200" w:left="360" w:header="0" w:footer="1014" w:gutter="0"/>
          <w:cols w:space="720"/>
        </w:sectPr>
      </w:pPr>
    </w:p>
    <w:p w14:paraId="1FFEDBAD" w14:textId="77777777" w:rsidR="00F8361C" w:rsidRDefault="00F8361C">
      <w:pPr>
        <w:pStyle w:val="TableParagraph"/>
        <w:rPr>
          <w:rFonts w:ascii="Times New Roman"/>
        </w:rPr>
        <w:sectPr w:rsidR="00F8361C">
          <w:type w:val="continuous"/>
          <w:pgSz w:w="12240" w:h="15840"/>
          <w:pgMar w:top="700" w:right="720" w:bottom="2003" w:left="360" w:header="0" w:footer="1014" w:gutter="0"/>
          <w:cols w:space="720"/>
        </w:sectPr>
      </w:pPr>
    </w:p>
    <w:p w14:paraId="31D7F77F" w14:textId="77777777" w:rsidR="00F31E13" w:rsidRDefault="00F31E13"/>
    <w:sectPr w:rsidR="00F31E13">
      <w:type w:val="continuous"/>
      <w:pgSz w:w="12240" w:h="15840"/>
      <w:pgMar w:top="700" w:right="720" w:bottom="1200" w:left="3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761C" w14:textId="77777777" w:rsidR="00C35AA0" w:rsidRDefault="00C35AA0">
      <w:r>
        <w:separator/>
      </w:r>
    </w:p>
  </w:endnote>
  <w:endnote w:type="continuationSeparator" w:id="0">
    <w:p w14:paraId="2887171D" w14:textId="77777777" w:rsidR="00C35AA0" w:rsidRDefault="00C3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1A9A" w14:textId="77777777" w:rsidR="00F8361C" w:rsidRDefault="00F14147">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684F657A" wp14:editId="48F4E9DD">
              <wp:simplePos x="0" y="0"/>
              <wp:positionH relativeFrom="page">
                <wp:posOffset>6676135</wp:posOffset>
              </wp:positionH>
              <wp:positionV relativeFrom="page">
                <wp:posOffset>9274556</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6BC9661" w14:textId="77777777" w:rsidR="00F8361C" w:rsidRDefault="00F1414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684F657A" id="_x0000_t202" coordsize="21600,21600" o:spt="202" path="m,l,21600r21600,l21600,xe">
              <v:stroke joinstyle="miter"/>
              <v:path gradientshapeok="t" o:connecttype="rect"/>
            </v:shapetype>
            <v:shape id="Textbox 1" o:spid="_x0000_s1026" type="#_x0000_t202" style="position:absolute;margin-left:525.7pt;margin-top:730.3pt;width:51.4pt;height:13.0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" filled="f" stroked="f">
              <v:textbox inset="0,0,0,0">
                <w:txbxContent>
                  <w:p w14:paraId="76BC9661" w14:textId="77777777" w:rsidR="00F8361C" w:rsidRDefault="00F1414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1AD6" w14:textId="77777777" w:rsidR="00C35AA0" w:rsidRDefault="00C35AA0">
      <w:r>
        <w:separator/>
      </w:r>
    </w:p>
  </w:footnote>
  <w:footnote w:type="continuationSeparator" w:id="0">
    <w:p w14:paraId="30BB10D5" w14:textId="77777777" w:rsidR="00C35AA0" w:rsidRDefault="00C3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62B61F79"/>
    <w:multiLevelType w:val="hybridMultilevel"/>
    <w:tmpl w:val="24DED8B0"/>
    <w:lvl w:ilvl="0" w:tplc="5F9EAFFE">
      <w:numFmt w:val="bullet"/>
      <w:lvlText w:val="•"/>
      <w:lvlJc w:val="left"/>
      <w:pPr>
        <w:ind w:left="520" w:hanging="161"/>
      </w:pPr>
      <w:rPr>
        <w:rFonts w:ascii="Verdana" w:eastAsia="Verdana" w:hAnsi="Verdana" w:cs="Verdana" w:hint="default"/>
        <w:b w:val="0"/>
        <w:bCs w:val="0"/>
        <w:i w:val="0"/>
        <w:iCs w:val="0"/>
        <w:spacing w:val="0"/>
        <w:w w:val="100"/>
        <w:sz w:val="18"/>
        <w:szCs w:val="18"/>
        <w:lang w:val="en-US" w:eastAsia="en-US" w:bidi="ar-SA"/>
      </w:rPr>
    </w:lvl>
    <w:lvl w:ilvl="1" w:tplc="124E8EAE">
      <w:numFmt w:val="bullet"/>
      <w:lvlText w:val="•"/>
      <w:lvlJc w:val="left"/>
      <w:pPr>
        <w:ind w:left="1584" w:hanging="161"/>
      </w:pPr>
      <w:rPr>
        <w:rFonts w:hint="default"/>
        <w:lang w:val="en-US" w:eastAsia="en-US" w:bidi="ar-SA"/>
      </w:rPr>
    </w:lvl>
    <w:lvl w:ilvl="2" w:tplc="174ABD22">
      <w:numFmt w:val="bullet"/>
      <w:lvlText w:val="•"/>
      <w:lvlJc w:val="left"/>
      <w:pPr>
        <w:ind w:left="2648" w:hanging="161"/>
      </w:pPr>
      <w:rPr>
        <w:rFonts w:hint="default"/>
        <w:lang w:val="en-US" w:eastAsia="en-US" w:bidi="ar-SA"/>
      </w:rPr>
    </w:lvl>
    <w:lvl w:ilvl="3" w:tplc="57C6D74C">
      <w:numFmt w:val="bullet"/>
      <w:lvlText w:val="•"/>
      <w:lvlJc w:val="left"/>
      <w:pPr>
        <w:ind w:left="3712" w:hanging="161"/>
      </w:pPr>
      <w:rPr>
        <w:rFonts w:hint="default"/>
        <w:lang w:val="en-US" w:eastAsia="en-US" w:bidi="ar-SA"/>
      </w:rPr>
    </w:lvl>
    <w:lvl w:ilvl="4" w:tplc="20F4A26C">
      <w:numFmt w:val="bullet"/>
      <w:lvlText w:val="•"/>
      <w:lvlJc w:val="left"/>
      <w:pPr>
        <w:ind w:left="4776" w:hanging="161"/>
      </w:pPr>
      <w:rPr>
        <w:rFonts w:hint="default"/>
        <w:lang w:val="en-US" w:eastAsia="en-US" w:bidi="ar-SA"/>
      </w:rPr>
    </w:lvl>
    <w:lvl w:ilvl="5" w:tplc="8A88E32A">
      <w:numFmt w:val="bullet"/>
      <w:lvlText w:val="•"/>
      <w:lvlJc w:val="left"/>
      <w:pPr>
        <w:ind w:left="5840" w:hanging="161"/>
      </w:pPr>
      <w:rPr>
        <w:rFonts w:hint="default"/>
        <w:lang w:val="en-US" w:eastAsia="en-US" w:bidi="ar-SA"/>
      </w:rPr>
    </w:lvl>
    <w:lvl w:ilvl="6" w:tplc="4C6C4B58">
      <w:numFmt w:val="bullet"/>
      <w:lvlText w:val="•"/>
      <w:lvlJc w:val="left"/>
      <w:pPr>
        <w:ind w:left="6904" w:hanging="161"/>
      </w:pPr>
      <w:rPr>
        <w:rFonts w:hint="default"/>
        <w:lang w:val="en-US" w:eastAsia="en-US" w:bidi="ar-SA"/>
      </w:rPr>
    </w:lvl>
    <w:lvl w:ilvl="7" w:tplc="FA7AB70E">
      <w:numFmt w:val="bullet"/>
      <w:lvlText w:val="•"/>
      <w:lvlJc w:val="left"/>
      <w:pPr>
        <w:ind w:left="7968" w:hanging="161"/>
      </w:pPr>
      <w:rPr>
        <w:rFonts w:hint="default"/>
        <w:lang w:val="en-US" w:eastAsia="en-US" w:bidi="ar-SA"/>
      </w:rPr>
    </w:lvl>
    <w:lvl w:ilvl="8" w:tplc="319EE148">
      <w:numFmt w:val="bullet"/>
      <w:lvlText w:val="•"/>
      <w:lvlJc w:val="left"/>
      <w:pPr>
        <w:ind w:left="9032" w:hanging="161"/>
      </w:pPr>
      <w:rPr>
        <w:rFonts w:hint="default"/>
        <w:lang w:val="en-US" w:eastAsia="en-US" w:bidi="ar-SA"/>
      </w:rPr>
    </w:lvl>
  </w:abstractNum>
  <w:abstractNum w:abstractNumId="3" w15:restartNumberingAfterBreak="0">
    <w:nsid w:val="772F10A0"/>
    <w:multiLevelType w:val="hybridMultilevel"/>
    <w:tmpl w:val="0BD8A992"/>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CAB414B0">
      <w:numFmt w:val="bullet"/>
      <w:lvlText w:val="•"/>
      <w:lvlJc w:val="left"/>
      <w:pPr>
        <w:ind w:left="2088" w:hanging="360"/>
      </w:pPr>
      <w:rPr>
        <w:rFonts w:hint="default"/>
        <w:lang w:val="en-US" w:eastAsia="en-US" w:bidi="ar-SA"/>
      </w:rPr>
    </w:lvl>
    <w:lvl w:ilvl="2" w:tplc="FB549318">
      <w:numFmt w:val="bullet"/>
      <w:lvlText w:val="•"/>
      <w:lvlJc w:val="left"/>
      <w:pPr>
        <w:ind w:left="3096" w:hanging="360"/>
      </w:pPr>
      <w:rPr>
        <w:rFonts w:hint="default"/>
        <w:lang w:val="en-US" w:eastAsia="en-US" w:bidi="ar-SA"/>
      </w:rPr>
    </w:lvl>
    <w:lvl w:ilvl="3" w:tplc="8B4C5B3A">
      <w:numFmt w:val="bullet"/>
      <w:lvlText w:val="•"/>
      <w:lvlJc w:val="left"/>
      <w:pPr>
        <w:ind w:left="4104" w:hanging="360"/>
      </w:pPr>
      <w:rPr>
        <w:rFonts w:hint="default"/>
        <w:lang w:val="en-US" w:eastAsia="en-US" w:bidi="ar-SA"/>
      </w:rPr>
    </w:lvl>
    <w:lvl w:ilvl="4" w:tplc="430690CE">
      <w:numFmt w:val="bullet"/>
      <w:lvlText w:val="•"/>
      <w:lvlJc w:val="left"/>
      <w:pPr>
        <w:ind w:left="5112" w:hanging="360"/>
      </w:pPr>
      <w:rPr>
        <w:rFonts w:hint="default"/>
        <w:lang w:val="en-US" w:eastAsia="en-US" w:bidi="ar-SA"/>
      </w:rPr>
    </w:lvl>
    <w:lvl w:ilvl="5" w:tplc="B7FE3AD4">
      <w:numFmt w:val="bullet"/>
      <w:lvlText w:val="•"/>
      <w:lvlJc w:val="left"/>
      <w:pPr>
        <w:ind w:left="6120" w:hanging="360"/>
      </w:pPr>
      <w:rPr>
        <w:rFonts w:hint="default"/>
        <w:lang w:val="en-US" w:eastAsia="en-US" w:bidi="ar-SA"/>
      </w:rPr>
    </w:lvl>
    <w:lvl w:ilvl="6" w:tplc="26029264">
      <w:numFmt w:val="bullet"/>
      <w:lvlText w:val="•"/>
      <w:lvlJc w:val="left"/>
      <w:pPr>
        <w:ind w:left="7128" w:hanging="360"/>
      </w:pPr>
      <w:rPr>
        <w:rFonts w:hint="default"/>
        <w:lang w:val="en-US" w:eastAsia="en-US" w:bidi="ar-SA"/>
      </w:rPr>
    </w:lvl>
    <w:lvl w:ilvl="7" w:tplc="A5486A30">
      <w:numFmt w:val="bullet"/>
      <w:lvlText w:val="•"/>
      <w:lvlJc w:val="left"/>
      <w:pPr>
        <w:ind w:left="8136" w:hanging="360"/>
      </w:pPr>
      <w:rPr>
        <w:rFonts w:hint="default"/>
        <w:lang w:val="en-US" w:eastAsia="en-US" w:bidi="ar-SA"/>
      </w:rPr>
    </w:lvl>
    <w:lvl w:ilvl="8" w:tplc="4DFA096A">
      <w:numFmt w:val="bullet"/>
      <w:lvlText w:val="•"/>
      <w:lvlJc w:val="left"/>
      <w:pPr>
        <w:ind w:left="9144" w:hanging="360"/>
      </w:pPr>
      <w:rPr>
        <w:rFonts w:hint="default"/>
        <w:lang w:val="en-US" w:eastAsia="en-US" w:bidi="ar-SA"/>
      </w:rPr>
    </w:lvl>
  </w:abstractNum>
  <w:abstractNum w:abstractNumId="4" w15:restartNumberingAfterBreak="0">
    <w:nsid w:val="79227310"/>
    <w:multiLevelType w:val="hybridMultilevel"/>
    <w:tmpl w:val="1DF2437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2081324284">
    <w:abstractNumId w:val="2"/>
  </w:num>
  <w:num w:numId="2" w16cid:durableId="734164069">
    <w:abstractNumId w:val="3"/>
  </w:num>
  <w:num w:numId="3" w16cid:durableId="1426880308">
    <w:abstractNumId w:val="1"/>
  </w:num>
  <w:num w:numId="4" w16cid:durableId="528226815">
    <w:abstractNumId w:val="4"/>
  </w:num>
  <w:num w:numId="5" w16cid:durableId="194256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D+Q0R14twYGb6CVLEL3ugPykqGUxl0PTGbD8S4fNHQTaAMrtUZ8PBsRktNT5mfxpxX5JaHPu4Q8XXZqNFMpWvQ==" w:salt="P3ijZO1lmQRb6SJykmRcg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361C"/>
    <w:rsid w:val="000350F2"/>
    <w:rsid w:val="0011058E"/>
    <w:rsid w:val="002B3811"/>
    <w:rsid w:val="003913E1"/>
    <w:rsid w:val="003A4DE9"/>
    <w:rsid w:val="004B70D3"/>
    <w:rsid w:val="004C7A4B"/>
    <w:rsid w:val="005001C3"/>
    <w:rsid w:val="0054312B"/>
    <w:rsid w:val="00625893"/>
    <w:rsid w:val="00655FBD"/>
    <w:rsid w:val="00680C30"/>
    <w:rsid w:val="00733606"/>
    <w:rsid w:val="00813BD8"/>
    <w:rsid w:val="00913199"/>
    <w:rsid w:val="00952D88"/>
    <w:rsid w:val="00A03485"/>
    <w:rsid w:val="00AB5CB0"/>
    <w:rsid w:val="00AE7958"/>
    <w:rsid w:val="00B72C77"/>
    <w:rsid w:val="00C35AA0"/>
    <w:rsid w:val="00C827E8"/>
    <w:rsid w:val="00CB7F12"/>
    <w:rsid w:val="00D06EF0"/>
    <w:rsid w:val="00D46C3F"/>
    <w:rsid w:val="00D62134"/>
    <w:rsid w:val="00D64CED"/>
    <w:rsid w:val="00DB6BB3"/>
    <w:rsid w:val="00E567D2"/>
    <w:rsid w:val="00EB317D"/>
    <w:rsid w:val="00EF14C3"/>
    <w:rsid w:val="00F02659"/>
    <w:rsid w:val="00F14147"/>
    <w:rsid w:val="00F31E13"/>
    <w:rsid w:val="00F8361C"/>
    <w:rsid w:val="00F9659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BE9D"/>
  <w15:docId w15:val="{584EE193-5F20-4E2E-B444-7451BD2A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93" w:right="2729"/>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sz w:val="24"/>
      <w:szCs w:val="24"/>
    </w:rPr>
  </w:style>
  <w:style w:type="paragraph" w:styleId="Heading4">
    <w:name w:val="heading 4"/>
    <w:basedOn w:val="Normal"/>
    <w:uiPriority w:val="9"/>
    <w:unhideWhenUsed/>
    <w:qFormat/>
    <w:pPr>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4" w:lineRule="exact"/>
      <w:ind w:left="1079" w:hanging="360"/>
    </w:pPr>
    <w:rPr>
      <w:rFonts w:ascii="Verdana" w:eastAsia="Verdana" w:hAnsi="Verdana" w:cs="Verdana"/>
    </w:rPr>
  </w:style>
  <w:style w:type="paragraph" w:customStyle="1" w:styleId="TableParagraph">
    <w:name w:val="Table Paragraph"/>
    <w:basedOn w:val="Normal"/>
    <w:uiPriority w:val="1"/>
    <w:qFormat/>
    <w:pPr>
      <w:ind w:left="228"/>
    </w:pPr>
    <w:rPr>
      <w:rFonts w:ascii="Arial" w:eastAsia="Arial" w:hAnsi="Arial" w:cs="Arial"/>
    </w:rPr>
  </w:style>
  <w:style w:type="character" w:styleId="Hyperlink">
    <w:name w:val="Hyperlink"/>
    <w:basedOn w:val="DefaultParagraphFont"/>
    <w:uiPriority w:val="99"/>
    <w:unhideWhenUsed/>
    <w:rsid w:val="00733606"/>
    <w:rPr>
      <w:color w:val="0000FF" w:themeColor="hyperlink"/>
      <w:u w:val="single"/>
    </w:rPr>
  </w:style>
  <w:style w:type="character" w:styleId="UnresolvedMention">
    <w:name w:val="Unresolved Mention"/>
    <w:basedOn w:val="DefaultParagraphFont"/>
    <w:uiPriority w:val="99"/>
    <w:semiHidden/>
    <w:unhideWhenUsed/>
    <w:rsid w:val="00733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66A42-C01D-48F2-BDE1-49F5C599A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E98A1-E75F-4315-9A89-7BBBC2D149A8}">
  <ds:schemaRefs>
    <ds:schemaRef ds:uri="http://schemas.microsoft.com/sharepoint/v3/contenttype/forms"/>
  </ds:schemaRefs>
</ds:datastoreItem>
</file>

<file path=customXml/itemProps3.xml><?xml version="1.0" encoding="utf-8"?>
<ds:datastoreItem xmlns:ds="http://schemas.openxmlformats.org/officeDocument/2006/customXml" ds:itemID="{CC867B6F-AC1E-4EE6-B667-9788E783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1327</Words>
  <Characters>7565</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Ohio State Wexner Medical Center</dc:creator>
  <cp:lastModifiedBy>Jeff Akers</cp:lastModifiedBy>
  <cp:revision>23</cp:revision>
  <dcterms:created xsi:type="dcterms:W3CDTF">2026-05-04T15:50:00Z</dcterms:created>
  <dcterms:modified xsi:type="dcterms:W3CDTF">2026-05-16T17:52:00Z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Acrobat PDFMaker 25 for Word</vt:lpwstr>
  </property>
  <property fmtid="{D5CDD505-2E9C-101B-9397-08002B2CF9AE}" pid="4" name="LastSaved">
    <vt:filetime>2026-05-04T00:00:00Z</vt:filetime>
  </property>
  <property fmtid="{D5CDD505-2E9C-101B-9397-08002B2CF9AE}" pid="5" name="Producer">
    <vt:lpwstr>Adobe PDF Library 25.1.5</vt:lpwstr>
  </property>
  <property fmtid="{D5CDD505-2E9C-101B-9397-08002B2CF9AE}" pid="6" name="SourceModified">
    <vt:lpwstr>D:20260107172814</vt:lpwstr>
  </property>
  <property fmtid="{D5CDD505-2E9C-101B-9397-08002B2CF9AE}" pid="7" name="ContentTypeId">
    <vt:lpwstr>0x010100FC428F8516A6A144A440BBF125BAC42B</vt:lpwstr>
  </property>
</Properties>
</file>