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B496" w14:textId="77777777" w:rsidR="000F19C4" w:rsidRPr="009F611F" w:rsidRDefault="00F117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777A04E8" wp14:editId="1F1B3F14">
            <wp:extent cx="1625600" cy="939800"/>
            <wp:effectExtent l="0" t="0" r="0" b="0"/>
            <wp:docPr id="1" name="Picture 1" descr="http://cscc.edu/about/marketing-communications/img/CSCC_Logo-bw_stack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939800"/>
                    </a:xfrm>
                    <a:prstGeom prst="rect">
                      <a:avLst/>
                    </a:prstGeom>
                    <a:noFill/>
                    <a:ln>
                      <a:noFill/>
                    </a:ln>
                  </pic:spPr>
                </pic:pic>
              </a:graphicData>
            </a:graphic>
          </wp:inline>
        </w:drawing>
      </w:r>
    </w:p>
    <w:p w14:paraId="55E2C212" w14:textId="77777777" w:rsidR="00C50314" w:rsidRPr="0010678E" w:rsidRDefault="00C50314" w:rsidP="0028232F">
      <w:pPr>
        <w:ind w:left="720" w:firstLine="720"/>
        <w:rPr>
          <w:rFonts w:asciiTheme="majorBidi" w:hAnsiTheme="majorBidi" w:cstheme="majorBidi"/>
          <w:b/>
        </w:rPr>
      </w:pPr>
      <w:r w:rsidRPr="0010678E">
        <w:rPr>
          <w:rFonts w:asciiTheme="majorBidi" w:hAnsiTheme="majorBidi" w:cstheme="majorBidi"/>
          <w:b/>
        </w:rPr>
        <w:t>Columbus State Community College</w:t>
      </w:r>
    </w:p>
    <w:p w14:paraId="773C15BC" w14:textId="77777777" w:rsidR="00C50314" w:rsidRPr="0010678E" w:rsidRDefault="007C72C8" w:rsidP="0028232F">
      <w:pPr>
        <w:ind w:firstLine="720"/>
        <w:rPr>
          <w:rFonts w:asciiTheme="majorBidi" w:hAnsiTheme="majorBidi" w:cstheme="majorBidi"/>
          <w:b/>
        </w:rPr>
      </w:pPr>
      <w:r w:rsidRPr="0010678E">
        <w:rPr>
          <w:rFonts w:asciiTheme="majorBidi" w:hAnsiTheme="majorBidi" w:cstheme="majorBidi"/>
          <w:b/>
        </w:rPr>
        <w:t>Hospitality Management</w:t>
      </w:r>
      <w:r w:rsidR="00C50314" w:rsidRPr="0010678E">
        <w:rPr>
          <w:rFonts w:asciiTheme="majorBidi" w:hAnsiTheme="majorBidi" w:cstheme="majorBidi"/>
          <w:b/>
        </w:rPr>
        <w:t xml:space="preserve"> Department</w:t>
      </w:r>
    </w:p>
    <w:p w14:paraId="571ACE66" w14:textId="77777777" w:rsidR="00A052FB" w:rsidRPr="0010678E" w:rsidRDefault="007C72C8" w:rsidP="0028232F">
      <w:pPr>
        <w:ind w:firstLine="720"/>
        <w:rPr>
          <w:rFonts w:asciiTheme="majorBidi" w:hAnsiTheme="majorBidi" w:cstheme="majorBidi"/>
          <w:b/>
        </w:rPr>
      </w:pPr>
      <w:r w:rsidRPr="0010678E">
        <w:rPr>
          <w:rFonts w:asciiTheme="majorBidi" w:hAnsiTheme="majorBidi" w:cstheme="majorBidi"/>
          <w:b/>
        </w:rPr>
        <w:t>Hospitality Management</w:t>
      </w:r>
      <w:r w:rsidR="00A052FB" w:rsidRPr="0010678E">
        <w:rPr>
          <w:rFonts w:asciiTheme="majorBidi" w:hAnsiTheme="majorBidi" w:cstheme="majorBidi"/>
          <w:b/>
        </w:rPr>
        <w:t xml:space="preserve"> Technology</w:t>
      </w:r>
    </w:p>
    <w:p w14:paraId="3A6CF7B2" w14:textId="77777777" w:rsidR="003C3743" w:rsidRPr="0010678E" w:rsidRDefault="003C3743" w:rsidP="003C3743">
      <w:pPr>
        <w:rPr>
          <w:rFonts w:asciiTheme="majorBidi" w:hAnsiTheme="majorBidi" w:cstheme="majorBidi"/>
          <w:b/>
        </w:rPr>
      </w:pPr>
    </w:p>
    <w:p w14:paraId="0014D37A" w14:textId="77777777" w:rsidR="00E2630F" w:rsidRDefault="00E2630F" w:rsidP="00E2630F">
      <w:pPr>
        <w:rPr>
          <w:rFonts w:asciiTheme="majorBidi" w:hAnsiTheme="majorBidi" w:cstheme="majorBidi"/>
          <w:b/>
        </w:rPr>
      </w:pPr>
    </w:p>
    <w:p w14:paraId="5B312BD1" w14:textId="0CD4FA22" w:rsidR="00F071AB" w:rsidRDefault="00802978" w:rsidP="004F1976">
      <w:pPr>
        <w:rPr>
          <w:b/>
          <w:bCs/>
        </w:rPr>
      </w:pPr>
      <w:r w:rsidRPr="0010678E">
        <w:rPr>
          <w:rFonts w:asciiTheme="majorBidi" w:hAnsiTheme="majorBidi" w:cstheme="majorBidi"/>
          <w:b/>
        </w:rPr>
        <w:t>COURSE</w:t>
      </w:r>
      <w:r w:rsidR="00A433CC">
        <w:rPr>
          <w:rFonts w:asciiTheme="majorBidi" w:hAnsiTheme="majorBidi" w:cstheme="majorBidi"/>
          <w:b/>
        </w:rPr>
        <w:t xml:space="preserve">:  </w:t>
      </w:r>
      <w:r w:rsidR="003E0B27" w:rsidRPr="003E0B27">
        <w:rPr>
          <w:rFonts w:asciiTheme="majorBidi" w:hAnsiTheme="majorBidi" w:cstheme="majorBidi"/>
          <w:b/>
        </w:rPr>
        <w:t>HOSP-2216 Food Production Lab</w:t>
      </w:r>
    </w:p>
    <w:p w14:paraId="79EAFE7E" w14:textId="77777777" w:rsidR="004F1976" w:rsidRPr="00F071AB" w:rsidRDefault="004F1976" w:rsidP="004F1976">
      <w:pPr>
        <w:rPr>
          <w:b/>
          <w:bCs/>
        </w:rPr>
      </w:pPr>
    </w:p>
    <w:p w14:paraId="5DF37219" w14:textId="4743E69A" w:rsidR="00E2630F" w:rsidRPr="00EE19AC" w:rsidRDefault="00B34921" w:rsidP="00C2712B">
      <w:pPr>
        <w:rPr>
          <w:rFonts w:asciiTheme="majorBidi" w:hAnsiTheme="majorBidi" w:cstheme="majorBidi"/>
          <w:b/>
        </w:rPr>
      </w:pPr>
      <w:r w:rsidRPr="00EE19AC">
        <w:rPr>
          <w:rFonts w:asciiTheme="majorBidi" w:hAnsiTheme="majorBidi" w:cstheme="majorBidi"/>
          <w:b/>
        </w:rPr>
        <w:t>INSTRUCTOR:</w:t>
      </w:r>
      <w:r w:rsidR="0028232F" w:rsidRPr="00EE19AC">
        <w:rPr>
          <w:rFonts w:asciiTheme="majorBidi" w:hAnsiTheme="majorBidi" w:cstheme="majorBidi"/>
          <w:b/>
        </w:rPr>
        <w:t xml:space="preserve"> </w:t>
      </w:r>
    </w:p>
    <w:p w14:paraId="64551002" w14:textId="77777777" w:rsidR="00F071AB" w:rsidRPr="00EE19AC" w:rsidRDefault="00F071AB" w:rsidP="00C2712B">
      <w:pPr>
        <w:rPr>
          <w:rFonts w:asciiTheme="majorBidi" w:hAnsiTheme="majorBidi" w:cstheme="majorBidi"/>
          <w:b/>
        </w:rPr>
      </w:pPr>
    </w:p>
    <w:p w14:paraId="5FC467ED" w14:textId="12F28108" w:rsidR="00CD5DE1" w:rsidRPr="00403184" w:rsidRDefault="0028232F" w:rsidP="00403184">
      <w:pPr>
        <w:rPr>
          <w:rFonts w:asciiTheme="majorBidi" w:hAnsiTheme="majorBidi" w:cstheme="majorBidi"/>
          <w:b/>
          <w:color w:val="0000FF"/>
          <w:u w:val="single"/>
        </w:rPr>
      </w:pPr>
      <w:r w:rsidRPr="00773A8E">
        <w:rPr>
          <w:rFonts w:asciiTheme="majorBidi" w:hAnsiTheme="majorBidi" w:cstheme="majorBidi"/>
          <w:b/>
        </w:rPr>
        <w:t xml:space="preserve">Contact: </w:t>
      </w:r>
      <w:r w:rsidRPr="00773A8E">
        <w:rPr>
          <w:rFonts w:asciiTheme="majorBidi" w:hAnsiTheme="majorBidi" w:cstheme="majorBidi"/>
          <w:b/>
        </w:rPr>
        <w:tab/>
      </w:r>
      <w:r w:rsidR="00DF203D">
        <w:t xml:space="preserve"> </w:t>
      </w:r>
    </w:p>
    <w:p w14:paraId="737D9BB9" w14:textId="7C4CD6A3" w:rsidR="00E2630F" w:rsidRPr="0010678E" w:rsidRDefault="00CD5DE1" w:rsidP="00C2712B">
      <w:pPr>
        <w:rPr>
          <w:rFonts w:asciiTheme="majorBidi" w:hAnsiTheme="majorBidi" w:cstheme="majorBidi"/>
          <w:b/>
        </w:rPr>
      </w:pPr>
      <w:r>
        <w:rPr>
          <w:rFonts w:asciiTheme="majorBidi" w:hAnsiTheme="majorBidi" w:cstheme="majorBidi"/>
          <w:b/>
        </w:rPr>
        <w:t xml:space="preserve">Office Number   </w:t>
      </w:r>
    </w:p>
    <w:p w14:paraId="2776BF8E" w14:textId="2AD3170A" w:rsidR="00E2630F" w:rsidRPr="0010678E" w:rsidRDefault="0028232F" w:rsidP="00C2712B">
      <w:pPr>
        <w:rPr>
          <w:rFonts w:asciiTheme="majorBidi" w:hAnsiTheme="majorBidi" w:cstheme="majorBidi"/>
          <w:b/>
        </w:rPr>
      </w:pPr>
      <w:proofErr w:type="gramStart"/>
      <w:r w:rsidRPr="0010678E">
        <w:rPr>
          <w:rFonts w:asciiTheme="majorBidi" w:hAnsiTheme="majorBidi" w:cstheme="majorBidi"/>
          <w:b/>
        </w:rPr>
        <w:t>Mail Box</w:t>
      </w:r>
      <w:proofErr w:type="gramEnd"/>
      <w:r w:rsidRPr="0010678E">
        <w:rPr>
          <w:rFonts w:asciiTheme="majorBidi" w:hAnsiTheme="majorBidi" w:cstheme="majorBidi"/>
          <w:b/>
        </w:rPr>
        <w:t>:</w:t>
      </w:r>
      <w:r w:rsidRPr="0010678E">
        <w:rPr>
          <w:rFonts w:asciiTheme="majorBidi" w:hAnsiTheme="majorBidi" w:cstheme="majorBidi"/>
          <w:b/>
        </w:rPr>
        <w:tab/>
      </w:r>
    </w:p>
    <w:p w14:paraId="57B78CDC" w14:textId="7F279CCA" w:rsidR="00E2630F" w:rsidRPr="0010678E" w:rsidRDefault="0028232F" w:rsidP="00C2712B">
      <w:pPr>
        <w:rPr>
          <w:rFonts w:asciiTheme="majorBidi" w:hAnsiTheme="majorBidi" w:cstheme="majorBidi"/>
          <w:b/>
        </w:rPr>
      </w:pPr>
      <w:r w:rsidRPr="0010678E">
        <w:rPr>
          <w:rFonts w:asciiTheme="majorBidi" w:hAnsiTheme="majorBidi" w:cstheme="majorBidi"/>
          <w:b/>
        </w:rPr>
        <w:t>Office:</w:t>
      </w:r>
      <w:r w:rsidRPr="0010678E">
        <w:rPr>
          <w:rFonts w:asciiTheme="majorBidi" w:hAnsiTheme="majorBidi" w:cstheme="majorBidi"/>
          <w:b/>
        </w:rPr>
        <w:tab/>
      </w:r>
      <w:r w:rsidRPr="0010678E">
        <w:rPr>
          <w:rFonts w:asciiTheme="majorBidi" w:hAnsiTheme="majorBidi" w:cstheme="majorBidi"/>
          <w:b/>
        </w:rPr>
        <w:tab/>
      </w:r>
      <w:r w:rsidR="00135255">
        <w:rPr>
          <w:rFonts w:asciiTheme="majorBidi" w:hAnsiTheme="majorBidi" w:cstheme="majorBidi"/>
          <w:b/>
        </w:rPr>
        <w:t xml:space="preserve">     </w:t>
      </w:r>
    </w:p>
    <w:p w14:paraId="291C4395" w14:textId="2DB7007F" w:rsidR="00E2630F" w:rsidRPr="0010678E" w:rsidRDefault="0028232F" w:rsidP="00C2712B">
      <w:pPr>
        <w:rPr>
          <w:rFonts w:asciiTheme="majorBidi" w:hAnsiTheme="majorBidi" w:cstheme="majorBidi"/>
          <w:b/>
        </w:rPr>
      </w:pPr>
      <w:r w:rsidRPr="0010678E">
        <w:rPr>
          <w:rFonts w:asciiTheme="majorBidi" w:hAnsiTheme="majorBidi" w:cstheme="majorBidi"/>
          <w:b/>
        </w:rPr>
        <w:t>Class Time:</w:t>
      </w:r>
      <w:r w:rsidRPr="0010678E">
        <w:rPr>
          <w:rFonts w:asciiTheme="majorBidi" w:hAnsiTheme="majorBidi" w:cstheme="majorBidi"/>
          <w:b/>
        </w:rPr>
        <w:tab/>
      </w:r>
      <w:r w:rsidR="00135255">
        <w:rPr>
          <w:rFonts w:asciiTheme="majorBidi" w:hAnsiTheme="majorBidi" w:cstheme="majorBidi"/>
          <w:b/>
        </w:rPr>
        <w:t xml:space="preserve">     </w:t>
      </w:r>
    </w:p>
    <w:p w14:paraId="5824B681" w14:textId="609ADF94" w:rsidR="0028232F" w:rsidRDefault="0028232F" w:rsidP="00C50314">
      <w:pPr>
        <w:rPr>
          <w:rFonts w:asciiTheme="majorBidi" w:hAnsiTheme="majorBidi" w:cstheme="majorBidi"/>
          <w:b/>
        </w:rPr>
      </w:pPr>
      <w:r w:rsidRPr="0010678E">
        <w:rPr>
          <w:rFonts w:asciiTheme="majorBidi" w:hAnsiTheme="majorBidi" w:cstheme="majorBidi"/>
          <w:b/>
        </w:rPr>
        <w:t xml:space="preserve">Room Number: </w:t>
      </w:r>
      <w:r w:rsidR="00135255">
        <w:rPr>
          <w:rFonts w:asciiTheme="majorBidi" w:hAnsiTheme="majorBidi" w:cstheme="majorBidi"/>
          <w:b/>
        </w:rPr>
        <w:t xml:space="preserve"> </w:t>
      </w:r>
    </w:p>
    <w:p w14:paraId="5623E766" w14:textId="77777777" w:rsidR="001C72AA" w:rsidRPr="0010678E" w:rsidRDefault="001C72AA" w:rsidP="00C50314">
      <w:pPr>
        <w:rPr>
          <w:rFonts w:asciiTheme="majorBidi" w:hAnsiTheme="majorBidi" w:cstheme="majorBidi"/>
          <w:b/>
        </w:rPr>
      </w:pPr>
    </w:p>
    <w:p w14:paraId="55D4C773" w14:textId="7CD4DE37" w:rsidR="00260103" w:rsidRPr="0010678E" w:rsidRDefault="00C50314" w:rsidP="00C50314">
      <w:pPr>
        <w:rPr>
          <w:rFonts w:asciiTheme="majorBidi" w:hAnsiTheme="majorBidi" w:cstheme="majorBidi"/>
          <w:b/>
        </w:rPr>
      </w:pPr>
      <w:r w:rsidRPr="0010678E">
        <w:rPr>
          <w:rFonts w:asciiTheme="majorBidi" w:hAnsiTheme="majorBidi" w:cstheme="majorBidi"/>
          <w:b/>
        </w:rPr>
        <w:t>CREDITS:</w:t>
      </w:r>
      <w:r w:rsidR="003E0B27">
        <w:rPr>
          <w:rFonts w:asciiTheme="majorBidi" w:hAnsiTheme="majorBidi" w:cstheme="majorBidi"/>
          <w:b/>
        </w:rPr>
        <w:t xml:space="preserve"> 2</w:t>
      </w:r>
      <w:r w:rsidR="007C72C8" w:rsidRPr="0010678E">
        <w:rPr>
          <w:rFonts w:asciiTheme="majorBidi" w:hAnsiTheme="majorBidi" w:cstheme="majorBidi"/>
          <w:b/>
        </w:rPr>
        <w:t xml:space="preserve">  </w:t>
      </w:r>
    </w:p>
    <w:p w14:paraId="5EF46C87" w14:textId="3A81E392" w:rsidR="00260103" w:rsidRPr="0010678E" w:rsidRDefault="00C50314" w:rsidP="00C50314">
      <w:pPr>
        <w:rPr>
          <w:rFonts w:asciiTheme="majorBidi" w:hAnsiTheme="majorBidi" w:cstheme="majorBidi"/>
          <w:b/>
        </w:rPr>
      </w:pPr>
      <w:r w:rsidRPr="0010678E">
        <w:rPr>
          <w:rFonts w:asciiTheme="majorBidi" w:hAnsiTheme="majorBidi" w:cstheme="majorBidi"/>
          <w:b/>
        </w:rPr>
        <w:t xml:space="preserve">CLASS HOURS </w:t>
      </w:r>
      <w:r w:rsidR="003E0B27">
        <w:rPr>
          <w:rFonts w:asciiTheme="majorBidi" w:hAnsiTheme="majorBidi" w:cstheme="majorBidi"/>
          <w:b/>
        </w:rPr>
        <w:t>0.5 LE, 4.5 LB</w:t>
      </w:r>
    </w:p>
    <w:p w14:paraId="61F46A81" w14:textId="4FB03BBD" w:rsidR="00C50314" w:rsidRPr="0010678E" w:rsidRDefault="00C50314" w:rsidP="00C50314">
      <w:pPr>
        <w:rPr>
          <w:rFonts w:asciiTheme="majorBidi" w:hAnsiTheme="majorBidi" w:cstheme="majorBidi"/>
          <w:b/>
        </w:rPr>
      </w:pPr>
      <w:r w:rsidRPr="0010678E">
        <w:rPr>
          <w:rFonts w:asciiTheme="majorBidi" w:hAnsiTheme="majorBidi" w:cstheme="majorBidi"/>
          <w:b/>
        </w:rPr>
        <w:t>PREREQUISITES:</w:t>
      </w:r>
      <w:r w:rsidR="00D81C5F" w:rsidRPr="0010678E">
        <w:rPr>
          <w:rFonts w:asciiTheme="majorBidi" w:hAnsiTheme="majorBidi" w:cstheme="majorBidi"/>
          <w:b/>
        </w:rPr>
        <w:t xml:space="preserve"> </w:t>
      </w:r>
      <w:r w:rsidR="007C72C8" w:rsidRPr="0010678E">
        <w:rPr>
          <w:rFonts w:asciiTheme="majorBidi" w:hAnsiTheme="majorBidi" w:cstheme="majorBidi"/>
          <w:b/>
        </w:rPr>
        <w:t>HOSP 1107, HOSP 11</w:t>
      </w:r>
      <w:r w:rsidR="00451E5F">
        <w:rPr>
          <w:rFonts w:asciiTheme="majorBidi" w:hAnsiTheme="majorBidi" w:cstheme="majorBidi"/>
          <w:b/>
        </w:rPr>
        <w:t>04</w:t>
      </w:r>
      <w:r w:rsidR="007C72C8" w:rsidRPr="0010678E">
        <w:rPr>
          <w:rFonts w:asciiTheme="majorBidi" w:hAnsiTheme="majorBidi" w:cstheme="majorBidi"/>
          <w:b/>
        </w:rPr>
        <w:t>, HOSP</w:t>
      </w:r>
      <w:r w:rsidR="008176BB" w:rsidRPr="0010678E">
        <w:rPr>
          <w:rFonts w:asciiTheme="majorBidi" w:hAnsiTheme="majorBidi" w:cstheme="majorBidi"/>
          <w:b/>
        </w:rPr>
        <w:t xml:space="preserve"> 110</w:t>
      </w:r>
      <w:r w:rsidR="007C72C8" w:rsidRPr="0010678E">
        <w:rPr>
          <w:rFonts w:asciiTheme="majorBidi" w:hAnsiTheme="majorBidi" w:cstheme="majorBidi"/>
          <w:b/>
        </w:rPr>
        <w:t>9</w:t>
      </w:r>
      <w:r w:rsidR="00165DCA" w:rsidRPr="0010678E">
        <w:rPr>
          <w:rFonts w:asciiTheme="majorBidi" w:hAnsiTheme="majorBidi" w:cstheme="majorBidi"/>
          <w:b/>
        </w:rPr>
        <w:t xml:space="preserve">, </w:t>
      </w:r>
      <w:r w:rsidR="00DD0377">
        <w:rPr>
          <w:rFonts w:asciiTheme="majorBidi" w:hAnsiTheme="majorBidi" w:cstheme="majorBidi"/>
          <w:b/>
        </w:rPr>
        <w:t xml:space="preserve">and </w:t>
      </w:r>
      <w:r w:rsidR="00165DCA" w:rsidRPr="0010678E">
        <w:rPr>
          <w:rFonts w:asciiTheme="majorBidi" w:hAnsiTheme="majorBidi" w:cstheme="majorBidi"/>
          <w:b/>
        </w:rPr>
        <w:t>HOSP 1105</w:t>
      </w:r>
    </w:p>
    <w:p w14:paraId="78A6D38A" w14:textId="77777777" w:rsidR="00C50314" w:rsidRPr="0010678E" w:rsidRDefault="00C50314" w:rsidP="00C50314">
      <w:pPr>
        <w:rPr>
          <w:rFonts w:asciiTheme="majorBidi" w:hAnsiTheme="majorBidi" w:cstheme="majorBidi"/>
          <w:b/>
        </w:rPr>
      </w:pPr>
    </w:p>
    <w:p w14:paraId="330E5EED" w14:textId="77777777" w:rsidR="00C50314" w:rsidRPr="0010678E" w:rsidRDefault="00C50314" w:rsidP="00C50314">
      <w:pPr>
        <w:rPr>
          <w:rFonts w:asciiTheme="majorBidi" w:hAnsiTheme="majorBidi" w:cstheme="majorBidi"/>
          <w:b/>
        </w:rPr>
      </w:pPr>
      <w:r w:rsidRPr="0010678E">
        <w:rPr>
          <w:rFonts w:asciiTheme="majorBidi" w:hAnsiTheme="majorBidi" w:cstheme="majorBidi"/>
          <w:b/>
        </w:rPr>
        <w:t xml:space="preserve">DESCRIPTION OF COURSE </w:t>
      </w:r>
    </w:p>
    <w:p w14:paraId="4B5426CF" w14:textId="2BBA08C7" w:rsidR="00D609D6" w:rsidRDefault="003E0B27" w:rsidP="00C50314">
      <w:pPr>
        <w:rPr>
          <w:rFonts w:asciiTheme="majorBidi" w:hAnsiTheme="majorBidi" w:cstheme="majorBidi"/>
          <w:b/>
        </w:rPr>
      </w:pPr>
      <w:r w:rsidRPr="003E0B27">
        <w:rPr>
          <w:rFonts w:asciiTheme="majorBidi" w:hAnsiTheme="majorBidi" w:cstheme="majorBidi"/>
        </w:rPr>
        <w:t xml:space="preserve">This is </w:t>
      </w:r>
      <w:proofErr w:type="gramStart"/>
      <w:r w:rsidRPr="003E0B27">
        <w:rPr>
          <w:rFonts w:asciiTheme="majorBidi" w:hAnsiTheme="majorBidi" w:cstheme="majorBidi"/>
        </w:rPr>
        <w:t>a  laboratory</w:t>
      </w:r>
      <w:proofErr w:type="gramEnd"/>
      <w:r w:rsidRPr="003E0B27">
        <w:rPr>
          <w:rFonts w:asciiTheme="majorBidi" w:hAnsiTheme="majorBidi" w:cstheme="majorBidi"/>
        </w:rPr>
        <w:t xml:space="preserve"> course to follow (HOSP 1109) Basic Food Production. Proper roasting, grilling, poaching, sauteing and braising of meats, seafood and poultry with appropriate sauces.  Classical preparation of </w:t>
      </w:r>
      <w:proofErr w:type="spellStart"/>
      <w:r w:rsidRPr="003E0B27">
        <w:rPr>
          <w:rFonts w:asciiTheme="majorBidi" w:hAnsiTheme="majorBidi" w:cstheme="majorBidi"/>
        </w:rPr>
        <w:t>consomme</w:t>
      </w:r>
      <w:proofErr w:type="spellEnd"/>
      <w:r w:rsidRPr="003E0B27">
        <w:rPr>
          <w:rFonts w:asciiTheme="majorBidi" w:hAnsiTheme="majorBidi" w:cstheme="majorBidi"/>
        </w:rPr>
        <w:t>, bisque and cream soups. Starch and vegetable preparation.  Plated desserts.  Principles of menu planning for a variety of food service operations, which includes layout and design, and pricing strategies. Consideration is given to food selection; nutritional requirements; food, labor, and other costs; equipment utilization. Students will research and develop recipes and prepare and serve four course menus in the required amount of time.</w:t>
      </w:r>
    </w:p>
    <w:p w14:paraId="1A5DDFA5" w14:textId="77777777" w:rsidR="00D609D6" w:rsidRDefault="00D609D6" w:rsidP="00C50314">
      <w:pPr>
        <w:rPr>
          <w:rFonts w:asciiTheme="majorBidi" w:hAnsiTheme="majorBidi" w:cstheme="majorBidi"/>
          <w:b/>
        </w:rPr>
      </w:pPr>
    </w:p>
    <w:p w14:paraId="7A709A1F" w14:textId="070E8588" w:rsidR="00C50314" w:rsidRPr="0010678E" w:rsidRDefault="00C50314" w:rsidP="00C50314">
      <w:pPr>
        <w:rPr>
          <w:rFonts w:asciiTheme="majorBidi" w:hAnsiTheme="majorBidi" w:cstheme="majorBidi"/>
          <w:b/>
        </w:rPr>
      </w:pPr>
      <w:r w:rsidRPr="0010678E">
        <w:rPr>
          <w:rFonts w:asciiTheme="majorBidi" w:hAnsiTheme="majorBidi" w:cstheme="majorBidi"/>
          <w:b/>
        </w:rPr>
        <w:t>STUDENT LEARN</w:t>
      </w:r>
      <w:r w:rsidR="00D97C97" w:rsidRPr="0010678E">
        <w:rPr>
          <w:rFonts w:asciiTheme="majorBidi" w:hAnsiTheme="majorBidi" w:cstheme="majorBidi"/>
          <w:b/>
        </w:rPr>
        <w:t>I</w:t>
      </w:r>
      <w:r w:rsidRPr="0010678E">
        <w:rPr>
          <w:rFonts w:asciiTheme="majorBidi" w:hAnsiTheme="majorBidi" w:cstheme="majorBidi"/>
          <w:b/>
        </w:rPr>
        <w:t>NG OUTCOMES</w:t>
      </w:r>
    </w:p>
    <w:p w14:paraId="4CD5936B" w14:textId="77777777" w:rsidR="007C72C8" w:rsidRPr="0010678E" w:rsidRDefault="007C72C8" w:rsidP="007C72C8">
      <w:pPr>
        <w:rPr>
          <w:rFonts w:asciiTheme="majorBidi" w:hAnsiTheme="majorBidi" w:cstheme="majorBidi"/>
        </w:rPr>
      </w:pPr>
      <w:r w:rsidRPr="0010678E">
        <w:rPr>
          <w:rFonts w:asciiTheme="majorBidi" w:hAnsiTheme="majorBidi" w:cstheme="majorBidi"/>
        </w:rPr>
        <w:t xml:space="preserve">Upon successful completion of the course, a student will be able to: </w:t>
      </w:r>
    </w:p>
    <w:p w14:paraId="388548F6" w14:textId="77777777" w:rsidR="0033151A" w:rsidRPr="0010678E" w:rsidRDefault="0033151A" w:rsidP="007C72C8">
      <w:pPr>
        <w:numPr>
          <w:ilvl w:val="0"/>
          <w:numId w:val="3"/>
        </w:numPr>
        <w:rPr>
          <w:rFonts w:asciiTheme="majorBidi" w:hAnsiTheme="majorBidi" w:cstheme="majorBidi"/>
        </w:rPr>
      </w:pPr>
      <w:r w:rsidRPr="0010678E">
        <w:rPr>
          <w:rFonts w:asciiTheme="majorBidi" w:hAnsiTheme="majorBidi" w:cstheme="majorBidi"/>
        </w:rPr>
        <w:t>Prepare and evaluate quality food items utilizing cooking techniques appropriate to the food type</w:t>
      </w:r>
    </w:p>
    <w:p w14:paraId="6C4CDE14" w14:textId="77777777" w:rsidR="007C72C8" w:rsidRPr="0010678E" w:rsidRDefault="007C72C8" w:rsidP="007C72C8">
      <w:pPr>
        <w:numPr>
          <w:ilvl w:val="0"/>
          <w:numId w:val="3"/>
        </w:numPr>
        <w:rPr>
          <w:rFonts w:asciiTheme="majorBidi" w:hAnsiTheme="majorBidi" w:cstheme="majorBidi"/>
        </w:rPr>
      </w:pPr>
      <w:r w:rsidRPr="0010678E">
        <w:rPr>
          <w:rFonts w:asciiTheme="majorBidi" w:hAnsiTheme="majorBidi" w:cstheme="majorBidi"/>
        </w:rPr>
        <w:t>use and maintain food production equipment</w:t>
      </w:r>
    </w:p>
    <w:p w14:paraId="5BF0A7DD" w14:textId="77777777" w:rsidR="007C72C8" w:rsidRPr="0010678E" w:rsidRDefault="007C72C8" w:rsidP="007C72C8">
      <w:pPr>
        <w:numPr>
          <w:ilvl w:val="0"/>
          <w:numId w:val="3"/>
        </w:numPr>
        <w:rPr>
          <w:rFonts w:asciiTheme="majorBidi" w:hAnsiTheme="majorBidi" w:cstheme="majorBidi"/>
        </w:rPr>
      </w:pPr>
      <w:r w:rsidRPr="0010678E">
        <w:rPr>
          <w:rFonts w:asciiTheme="majorBidi" w:hAnsiTheme="majorBidi" w:cstheme="majorBidi"/>
        </w:rPr>
        <w:t xml:space="preserve">apply principles of sanitation and safety to food preparation </w:t>
      </w:r>
    </w:p>
    <w:p w14:paraId="3A64BA34" w14:textId="77777777" w:rsidR="007C72C8" w:rsidRPr="0010678E" w:rsidRDefault="007C72C8" w:rsidP="007C72C8">
      <w:pPr>
        <w:numPr>
          <w:ilvl w:val="0"/>
          <w:numId w:val="3"/>
        </w:numPr>
        <w:rPr>
          <w:rFonts w:asciiTheme="majorBidi" w:hAnsiTheme="majorBidi" w:cstheme="majorBidi"/>
        </w:rPr>
      </w:pPr>
      <w:r w:rsidRPr="0010678E">
        <w:rPr>
          <w:rFonts w:asciiTheme="majorBidi" w:hAnsiTheme="majorBidi" w:cstheme="majorBidi"/>
        </w:rPr>
        <w:t xml:space="preserve">plan menus utilizing merchandising techniques, nutritional principles, pricing methods and layout and design principles  </w:t>
      </w:r>
    </w:p>
    <w:p w14:paraId="45482C77" w14:textId="77777777" w:rsidR="007C72C8" w:rsidRPr="0010678E" w:rsidRDefault="007C72C8" w:rsidP="007C72C8">
      <w:pPr>
        <w:numPr>
          <w:ilvl w:val="0"/>
          <w:numId w:val="3"/>
        </w:numPr>
        <w:rPr>
          <w:rFonts w:asciiTheme="majorBidi" w:hAnsiTheme="majorBidi" w:cstheme="majorBidi"/>
        </w:rPr>
      </w:pPr>
      <w:r w:rsidRPr="0010678E">
        <w:rPr>
          <w:rFonts w:asciiTheme="majorBidi" w:hAnsiTheme="majorBidi" w:cstheme="majorBidi"/>
        </w:rPr>
        <w:t xml:space="preserve">plan menus considering available equipment, employee skill level, and food, labor and other costs </w:t>
      </w:r>
    </w:p>
    <w:p w14:paraId="7CDEA752" w14:textId="77777777" w:rsidR="007C72C8" w:rsidRPr="0010678E" w:rsidRDefault="007C72C8" w:rsidP="007C72C8">
      <w:pPr>
        <w:numPr>
          <w:ilvl w:val="0"/>
          <w:numId w:val="3"/>
        </w:numPr>
        <w:rPr>
          <w:rFonts w:asciiTheme="majorBidi" w:hAnsiTheme="majorBidi" w:cstheme="majorBidi"/>
        </w:rPr>
      </w:pPr>
      <w:r w:rsidRPr="0010678E">
        <w:rPr>
          <w:rFonts w:asciiTheme="majorBidi" w:hAnsiTheme="majorBidi" w:cstheme="majorBidi"/>
        </w:rPr>
        <w:t>prepare menus with classical techniques</w:t>
      </w:r>
    </w:p>
    <w:p w14:paraId="7F513059" w14:textId="2DCE6468" w:rsidR="0010678E" w:rsidRPr="00E2630F" w:rsidRDefault="007C72C8" w:rsidP="00742EEE">
      <w:pPr>
        <w:numPr>
          <w:ilvl w:val="0"/>
          <w:numId w:val="3"/>
        </w:numPr>
        <w:rPr>
          <w:rFonts w:asciiTheme="majorBidi" w:hAnsiTheme="majorBidi" w:cstheme="majorBidi"/>
          <w:b/>
        </w:rPr>
      </w:pPr>
      <w:r w:rsidRPr="00E2630F">
        <w:rPr>
          <w:rFonts w:asciiTheme="majorBidi" w:hAnsiTheme="majorBidi" w:cstheme="majorBidi"/>
        </w:rPr>
        <w:t>plate food for visual effect</w:t>
      </w:r>
    </w:p>
    <w:p w14:paraId="12F5EF7C" w14:textId="77777777" w:rsidR="0010678E" w:rsidRDefault="0010678E" w:rsidP="00C50314">
      <w:pPr>
        <w:rPr>
          <w:rFonts w:asciiTheme="majorBidi" w:hAnsiTheme="majorBidi" w:cstheme="majorBidi"/>
          <w:b/>
        </w:rPr>
      </w:pPr>
    </w:p>
    <w:p w14:paraId="6AFE1FDF" w14:textId="77777777" w:rsidR="00D54A91" w:rsidRDefault="00D54A91" w:rsidP="00C50314">
      <w:pPr>
        <w:rPr>
          <w:rFonts w:asciiTheme="majorBidi" w:hAnsiTheme="majorBidi" w:cstheme="majorBidi"/>
          <w:b/>
        </w:rPr>
      </w:pPr>
    </w:p>
    <w:p w14:paraId="1A26F4CE" w14:textId="77777777" w:rsidR="00D54A91" w:rsidRDefault="00D54A91" w:rsidP="00C50314">
      <w:pPr>
        <w:rPr>
          <w:rFonts w:asciiTheme="majorBidi" w:hAnsiTheme="majorBidi" w:cstheme="majorBidi"/>
          <w:b/>
        </w:rPr>
      </w:pPr>
    </w:p>
    <w:p w14:paraId="49E1FAC2" w14:textId="77777777" w:rsidR="00D54A91" w:rsidRDefault="00D54A91" w:rsidP="00C50314">
      <w:pPr>
        <w:rPr>
          <w:rFonts w:asciiTheme="majorBidi" w:hAnsiTheme="majorBidi" w:cstheme="majorBidi"/>
          <w:b/>
        </w:rPr>
      </w:pPr>
    </w:p>
    <w:p w14:paraId="7F38477C" w14:textId="638A40BA" w:rsidR="00C50314" w:rsidRPr="0010678E" w:rsidRDefault="001C137E" w:rsidP="00C50314">
      <w:pPr>
        <w:rPr>
          <w:rFonts w:asciiTheme="majorBidi" w:hAnsiTheme="majorBidi" w:cstheme="majorBidi"/>
          <w:b/>
        </w:rPr>
      </w:pPr>
      <w:r w:rsidRPr="0010678E">
        <w:rPr>
          <w:rFonts w:asciiTheme="majorBidi" w:hAnsiTheme="majorBidi" w:cstheme="majorBidi"/>
          <w:b/>
        </w:rPr>
        <w:t>INSTITUTIONAL LEARNING GOALS</w:t>
      </w:r>
    </w:p>
    <w:p w14:paraId="2D1B62F3" w14:textId="77777777" w:rsidR="000F19C4" w:rsidRPr="0010678E" w:rsidRDefault="000F19C4" w:rsidP="000F19C4">
      <w:pPr>
        <w:rPr>
          <w:rFonts w:asciiTheme="majorBidi" w:hAnsiTheme="majorBidi" w:cstheme="majorBidi"/>
        </w:rPr>
      </w:pPr>
      <w:r w:rsidRPr="0010678E">
        <w:rPr>
          <w:rFonts w:asciiTheme="majorBidi" w:hAnsiTheme="majorBidi" w:cstheme="majorBidi"/>
        </w:rPr>
        <w:lastRenderedPageBreak/>
        <w:t xml:space="preserve">Columbus State Community College's </w:t>
      </w:r>
      <w:r w:rsidR="001C137E" w:rsidRPr="0010678E">
        <w:rPr>
          <w:rFonts w:asciiTheme="majorBidi" w:hAnsiTheme="majorBidi" w:cstheme="majorBidi"/>
        </w:rPr>
        <w:t xml:space="preserve">Institutional Learning Goals </w:t>
      </w:r>
      <w:r w:rsidRPr="0010678E">
        <w:rPr>
          <w:rFonts w:asciiTheme="majorBidi" w:hAnsiTheme="majorBidi" w:cstheme="majorBidi"/>
        </w:rPr>
        <w:t>are an integral part of the curriculum and central to the mission of the college. The faculty at Columbus State ha</w:t>
      </w:r>
      <w:r w:rsidR="006B5955" w:rsidRPr="0010678E">
        <w:rPr>
          <w:rFonts w:asciiTheme="majorBidi" w:hAnsiTheme="majorBidi" w:cstheme="majorBidi"/>
        </w:rPr>
        <w:t>s</w:t>
      </w:r>
      <w:r w:rsidRPr="0010678E">
        <w:rPr>
          <w:rFonts w:asciiTheme="majorBidi" w:hAnsiTheme="majorBidi" w:cstheme="majorBidi"/>
        </w:rPr>
        <w:t xml:space="preserve"> </w:t>
      </w:r>
      <w:r w:rsidR="006B5955" w:rsidRPr="0010678E">
        <w:rPr>
          <w:rFonts w:asciiTheme="majorBidi" w:hAnsiTheme="majorBidi" w:cstheme="majorBidi"/>
        </w:rPr>
        <w:t xml:space="preserve">identified the </w:t>
      </w:r>
      <w:r w:rsidRPr="0010678E">
        <w:rPr>
          <w:rFonts w:asciiTheme="majorBidi" w:hAnsiTheme="majorBidi" w:cstheme="majorBidi"/>
        </w:rPr>
        <w:t xml:space="preserve">following </w:t>
      </w:r>
      <w:r w:rsidR="006B5955" w:rsidRPr="0010678E">
        <w:rPr>
          <w:rFonts w:asciiTheme="majorBidi" w:hAnsiTheme="majorBidi" w:cstheme="majorBidi"/>
        </w:rPr>
        <w:t>institutional learning goals</w:t>
      </w:r>
      <w:r w:rsidR="007C6B23" w:rsidRPr="0010678E">
        <w:rPr>
          <w:rFonts w:asciiTheme="majorBidi" w:hAnsiTheme="majorBidi" w:cstheme="majorBidi"/>
        </w:rPr>
        <w:t xml:space="preserve"> for this course</w:t>
      </w:r>
      <w:r w:rsidRPr="0010678E">
        <w:rPr>
          <w:rFonts w:asciiTheme="majorBidi" w:hAnsiTheme="majorBidi" w:cstheme="majorBidi"/>
        </w:rPr>
        <w:t>:</w:t>
      </w:r>
      <w:r w:rsidR="00AC4907" w:rsidRPr="0010678E">
        <w:rPr>
          <w:rFonts w:asciiTheme="majorBidi" w:hAnsiTheme="majorBidi" w:cstheme="majorBidi"/>
        </w:rPr>
        <w:br/>
      </w:r>
    </w:p>
    <w:p w14:paraId="0EAFC458" w14:textId="77777777" w:rsidR="000F19C4" w:rsidRPr="0010678E" w:rsidRDefault="000F19C4" w:rsidP="000F19C4">
      <w:pPr>
        <w:numPr>
          <w:ilvl w:val="0"/>
          <w:numId w:val="1"/>
        </w:numPr>
        <w:tabs>
          <w:tab w:val="clear" w:pos="3600"/>
          <w:tab w:val="num" w:pos="720"/>
        </w:tabs>
        <w:ind w:left="720" w:hanging="720"/>
        <w:rPr>
          <w:rFonts w:asciiTheme="majorBidi" w:hAnsiTheme="majorBidi" w:cstheme="majorBidi"/>
        </w:rPr>
      </w:pPr>
      <w:r w:rsidRPr="0010678E">
        <w:rPr>
          <w:rFonts w:asciiTheme="majorBidi" w:hAnsiTheme="majorBidi" w:cstheme="majorBidi"/>
        </w:rPr>
        <w:t xml:space="preserve">Critical Thinking </w:t>
      </w:r>
    </w:p>
    <w:p w14:paraId="080C2310" w14:textId="77777777" w:rsidR="000F19C4" w:rsidRPr="0010678E" w:rsidRDefault="006B5955" w:rsidP="000F19C4">
      <w:pPr>
        <w:numPr>
          <w:ilvl w:val="0"/>
          <w:numId w:val="1"/>
        </w:numPr>
        <w:tabs>
          <w:tab w:val="clear" w:pos="3600"/>
        </w:tabs>
        <w:ind w:left="720" w:hanging="720"/>
        <w:rPr>
          <w:rFonts w:asciiTheme="majorBidi" w:hAnsiTheme="majorBidi" w:cstheme="majorBidi"/>
        </w:rPr>
      </w:pPr>
      <w:r w:rsidRPr="0010678E">
        <w:rPr>
          <w:rFonts w:asciiTheme="majorBidi" w:hAnsiTheme="majorBidi" w:cstheme="majorBidi"/>
        </w:rPr>
        <w:t>Quantitative Skills</w:t>
      </w:r>
      <w:r w:rsidR="000F19C4" w:rsidRPr="0010678E">
        <w:rPr>
          <w:rFonts w:asciiTheme="majorBidi" w:hAnsiTheme="majorBidi" w:cstheme="majorBidi"/>
        </w:rPr>
        <w:t xml:space="preserve"> </w:t>
      </w:r>
    </w:p>
    <w:p w14:paraId="54A9CE0A" w14:textId="77777777" w:rsidR="000F19C4" w:rsidRPr="0010678E" w:rsidRDefault="006B5955" w:rsidP="000F19C4">
      <w:pPr>
        <w:numPr>
          <w:ilvl w:val="0"/>
          <w:numId w:val="1"/>
        </w:numPr>
        <w:tabs>
          <w:tab w:val="clear" w:pos="3600"/>
        </w:tabs>
        <w:ind w:left="720" w:hanging="720"/>
        <w:rPr>
          <w:rFonts w:asciiTheme="majorBidi" w:hAnsiTheme="majorBidi" w:cstheme="majorBidi"/>
        </w:rPr>
      </w:pPr>
      <w:r w:rsidRPr="0010678E">
        <w:rPr>
          <w:rFonts w:asciiTheme="majorBidi" w:hAnsiTheme="majorBidi" w:cstheme="majorBidi"/>
        </w:rPr>
        <w:t>Scientific Literacy</w:t>
      </w:r>
      <w:r w:rsidR="000F19C4" w:rsidRPr="0010678E">
        <w:rPr>
          <w:rFonts w:asciiTheme="majorBidi" w:hAnsiTheme="majorBidi" w:cstheme="majorBidi"/>
        </w:rPr>
        <w:t xml:space="preserve"> </w:t>
      </w:r>
    </w:p>
    <w:p w14:paraId="11523C70" w14:textId="77777777" w:rsidR="00B003B7" w:rsidRPr="0010678E" w:rsidRDefault="00B003B7" w:rsidP="000F19C4">
      <w:pPr>
        <w:numPr>
          <w:ilvl w:val="0"/>
          <w:numId w:val="1"/>
        </w:numPr>
        <w:tabs>
          <w:tab w:val="clear" w:pos="3600"/>
        </w:tabs>
        <w:ind w:left="720" w:hanging="720"/>
        <w:rPr>
          <w:rFonts w:asciiTheme="majorBidi" w:hAnsiTheme="majorBidi" w:cstheme="majorBidi"/>
        </w:rPr>
      </w:pPr>
      <w:r w:rsidRPr="0010678E">
        <w:rPr>
          <w:rFonts w:asciiTheme="majorBidi" w:hAnsiTheme="majorBidi" w:cstheme="majorBidi"/>
        </w:rPr>
        <w:t>Communication Competence</w:t>
      </w:r>
    </w:p>
    <w:p w14:paraId="1AE55042" w14:textId="6BE68F90" w:rsidR="000F19C4" w:rsidRPr="0010678E" w:rsidRDefault="003E0B27" w:rsidP="000F19C4">
      <w:pPr>
        <w:numPr>
          <w:ilvl w:val="0"/>
          <w:numId w:val="1"/>
        </w:numPr>
        <w:tabs>
          <w:tab w:val="clear" w:pos="3600"/>
        </w:tabs>
        <w:ind w:left="720" w:hanging="720"/>
        <w:rPr>
          <w:rFonts w:asciiTheme="majorBidi" w:hAnsiTheme="majorBidi" w:cstheme="majorBidi"/>
        </w:rPr>
      </w:pPr>
      <w:r w:rsidRPr="0010678E">
        <w:rPr>
          <w:rFonts w:asciiTheme="majorBidi" w:hAnsiTheme="majorBidi" w:cstheme="majorBidi"/>
        </w:rPr>
        <w:t xml:space="preserve">Social </w:t>
      </w:r>
      <w:r>
        <w:rPr>
          <w:rFonts w:asciiTheme="majorBidi" w:hAnsiTheme="majorBidi" w:cstheme="majorBidi"/>
        </w:rPr>
        <w:t xml:space="preserve">and </w:t>
      </w:r>
      <w:r w:rsidR="007137DB" w:rsidRPr="0010678E">
        <w:rPr>
          <w:rFonts w:asciiTheme="majorBidi" w:hAnsiTheme="majorBidi" w:cstheme="majorBidi"/>
        </w:rPr>
        <w:t xml:space="preserve">Cultural </w:t>
      </w:r>
      <w:r w:rsidR="006B5955" w:rsidRPr="0010678E">
        <w:rPr>
          <w:rFonts w:asciiTheme="majorBidi" w:hAnsiTheme="majorBidi" w:cstheme="majorBidi"/>
        </w:rPr>
        <w:t>Awareness</w:t>
      </w:r>
      <w:r w:rsidR="000F19C4" w:rsidRPr="0010678E">
        <w:rPr>
          <w:rFonts w:asciiTheme="majorBidi" w:hAnsiTheme="majorBidi" w:cstheme="majorBidi"/>
        </w:rPr>
        <w:t xml:space="preserve"> </w:t>
      </w:r>
    </w:p>
    <w:p w14:paraId="6A44B6F6" w14:textId="77777777" w:rsidR="000F19C4" w:rsidRPr="0010678E" w:rsidRDefault="006B5955" w:rsidP="000F19C4">
      <w:pPr>
        <w:numPr>
          <w:ilvl w:val="0"/>
          <w:numId w:val="1"/>
        </w:numPr>
        <w:tabs>
          <w:tab w:val="clear" w:pos="3600"/>
        </w:tabs>
        <w:ind w:left="720" w:hanging="720"/>
        <w:rPr>
          <w:rFonts w:asciiTheme="majorBidi" w:hAnsiTheme="majorBidi" w:cstheme="majorBidi"/>
        </w:rPr>
      </w:pPr>
      <w:r w:rsidRPr="0010678E">
        <w:rPr>
          <w:rFonts w:asciiTheme="majorBidi" w:hAnsiTheme="majorBidi" w:cstheme="majorBidi"/>
        </w:rPr>
        <w:t>Professional &amp; Life Skills</w:t>
      </w:r>
    </w:p>
    <w:p w14:paraId="692BE40A" w14:textId="77777777" w:rsidR="00F117E4" w:rsidRPr="0010678E" w:rsidRDefault="00F117E4" w:rsidP="00C50314">
      <w:pPr>
        <w:rPr>
          <w:rFonts w:asciiTheme="majorBidi" w:hAnsiTheme="majorBidi" w:cstheme="majorBidi"/>
          <w:b/>
        </w:rPr>
      </w:pPr>
    </w:p>
    <w:p w14:paraId="53D84A51" w14:textId="77777777" w:rsidR="00C50314" w:rsidRPr="0010678E" w:rsidRDefault="008312E9" w:rsidP="00C50314">
      <w:pPr>
        <w:rPr>
          <w:rFonts w:asciiTheme="majorBidi" w:hAnsiTheme="majorBidi" w:cstheme="majorBidi"/>
          <w:b/>
        </w:rPr>
      </w:pPr>
      <w:r w:rsidRPr="0010678E">
        <w:rPr>
          <w:rFonts w:asciiTheme="majorBidi" w:hAnsiTheme="majorBidi" w:cstheme="majorBidi"/>
          <w:b/>
        </w:rPr>
        <w:t xml:space="preserve">COURSE </w:t>
      </w:r>
      <w:r w:rsidR="00E343D7" w:rsidRPr="0010678E">
        <w:rPr>
          <w:rFonts w:asciiTheme="majorBidi" w:hAnsiTheme="majorBidi" w:cstheme="majorBidi"/>
          <w:b/>
        </w:rPr>
        <w:t>MATERIAL</w:t>
      </w:r>
      <w:r w:rsidRPr="0010678E">
        <w:rPr>
          <w:rFonts w:asciiTheme="majorBidi" w:hAnsiTheme="majorBidi" w:cstheme="majorBidi"/>
          <w:b/>
        </w:rPr>
        <w:t>S</w:t>
      </w:r>
      <w:r w:rsidR="00E343D7" w:rsidRPr="0010678E">
        <w:rPr>
          <w:rFonts w:asciiTheme="majorBidi" w:hAnsiTheme="majorBidi" w:cstheme="majorBidi"/>
          <w:b/>
        </w:rPr>
        <w:t xml:space="preserve"> REQUIRED</w:t>
      </w:r>
    </w:p>
    <w:p w14:paraId="49A1028C" w14:textId="1C3EBB61" w:rsidR="00F00440" w:rsidRDefault="007E0514" w:rsidP="00C50314">
      <w:hyperlink r:id="rId9" w:tgtFrame="_blank" w:tooltip="https://csbooks.org/hosp1105" w:history="1">
        <w:r>
          <w:rPr>
            <w:rStyle w:val="Hyperlink"/>
          </w:rPr>
          <w:t>https://csbooks.org/hosp1105</w:t>
        </w:r>
      </w:hyperlink>
    </w:p>
    <w:p w14:paraId="5BCAF0BF" w14:textId="77777777" w:rsidR="007E0514" w:rsidRPr="0010678E" w:rsidRDefault="007E0514" w:rsidP="00C50314">
      <w:pPr>
        <w:rPr>
          <w:rFonts w:asciiTheme="majorBidi" w:hAnsiTheme="majorBidi" w:cstheme="majorBidi"/>
          <w:b/>
        </w:rPr>
      </w:pPr>
    </w:p>
    <w:p w14:paraId="40EB8901" w14:textId="77777777" w:rsidR="00C50314" w:rsidRPr="0010678E" w:rsidRDefault="00C50314" w:rsidP="00C50314">
      <w:pPr>
        <w:rPr>
          <w:rFonts w:asciiTheme="majorBidi" w:hAnsiTheme="majorBidi" w:cstheme="majorBidi"/>
          <w:b/>
        </w:rPr>
      </w:pPr>
      <w:r w:rsidRPr="0010678E">
        <w:rPr>
          <w:rFonts w:asciiTheme="majorBidi" w:hAnsiTheme="majorBidi" w:cstheme="majorBidi"/>
          <w:b/>
        </w:rPr>
        <w:t>TEXTBOOK, MANUALS, REFERENCES, AND OTHER READINGS</w:t>
      </w:r>
    </w:p>
    <w:p w14:paraId="26F3C488" w14:textId="77777777" w:rsidR="00844EC3" w:rsidRPr="0010678E" w:rsidRDefault="00844EC3" w:rsidP="00844EC3">
      <w:pPr>
        <w:rPr>
          <w:rFonts w:asciiTheme="majorBidi" w:hAnsiTheme="majorBidi" w:cstheme="majorBidi"/>
        </w:rPr>
      </w:pPr>
      <w:r w:rsidRPr="0010678E">
        <w:rPr>
          <w:rFonts w:asciiTheme="majorBidi" w:hAnsiTheme="majorBidi" w:cstheme="majorBidi"/>
        </w:rPr>
        <w:t xml:space="preserve">Herbst, Sharon, Herbst, Ron, </w:t>
      </w:r>
      <w:r w:rsidRPr="0010678E">
        <w:rPr>
          <w:rFonts w:asciiTheme="majorBidi" w:hAnsiTheme="majorBidi" w:cstheme="majorBidi"/>
          <w:u w:val="single"/>
        </w:rPr>
        <w:t xml:space="preserve">The New Food Lover’s Companion, </w:t>
      </w:r>
      <w:r w:rsidRPr="0010678E">
        <w:rPr>
          <w:rFonts w:asciiTheme="majorBidi" w:hAnsiTheme="majorBidi" w:cstheme="majorBidi"/>
        </w:rPr>
        <w:t xml:space="preserve">Barron’s Educational </w:t>
      </w:r>
      <w:proofErr w:type="gramStart"/>
      <w:r w:rsidRPr="0010678E">
        <w:rPr>
          <w:rFonts w:asciiTheme="majorBidi" w:hAnsiTheme="majorBidi" w:cstheme="majorBidi"/>
        </w:rPr>
        <w:t>Series,   </w:t>
      </w:r>
      <w:proofErr w:type="gramEnd"/>
      <w:r w:rsidRPr="0010678E">
        <w:rPr>
          <w:rFonts w:asciiTheme="majorBidi" w:hAnsiTheme="majorBidi" w:cstheme="majorBidi"/>
        </w:rPr>
        <w:t>Inc. 4</w:t>
      </w:r>
      <w:r w:rsidRPr="0010678E">
        <w:rPr>
          <w:rFonts w:asciiTheme="majorBidi" w:hAnsiTheme="majorBidi" w:cstheme="majorBidi"/>
          <w:vertAlign w:val="superscript"/>
        </w:rPr>
        <w:t>th</w:t>
      </w:r>
      <w:r w:rsidRPr="0010678E">
        <w:rPr>
          <w:rFonts w:asciiTheme="majorBidi" w:hAnsiTheme="majorBidi" w:cstheme="majorBidi"/>
        </w:rPr>
        <w:t xml:space="preserve"> edition, Hauppauge, New York, 2007.</w:t>
      </w:r>
    </w:p>
    <w:p w14:paraId="70C74EB9" w14:textId="77777777" w:rsidR="00844EC3" w:rsidRPr="0010678E" w:rsidRDefault="00844EC3" w:rsidP="00844EC3">
      <w:pPr>
        <w:rPr>
          <w:rFonts w:asciiTheme="majorBidi" w:hAnsiTheme="majorBidi" w:cstheme="majorBidi"/>
        </w:rPr>
      </w:pPr>
    </w:p>
    <w:p w14:paraId="29240DB0" w14:textId="77777777" w:rsidR="00844EC3" w:rsidRPr="0010678E" w:rsidRDefault="00844EC3" w:rsidP="00844EC3">
      <w:pPr>
        <w:rPr>
          <w:rFonts w:asciiTheme="majorBidi" w:hAnsiTheme="majorBidi" w:cstheme="majorBidi"/>
        </w:rPr>
      </w:pPr>
      <w:r w:rsidRPr="0010678E">
        <w:rPr>
          <w:rFonts w:asciiTheme="majorBidi" w:hAnsiTheme="majorBidi" w:cstheme="majorBidi"/>
        </w:rPr>
        <w:t xml:space="preserve">The Culinary Institute of America, </w:t>
      </w:r>
      <w:r w:rsidRPr="0010678E">
        <w:rPr>
          <w:rFonts w:asciiTheme="majorBidi" w:hAnsiTheme="majorBidi" w:cstheme="majorBidi"/>
          <w:u w:val="single"/>
        </w:rPr>
        <w:t>The Professional Chef</w:t>
      </w:r>
      <w:r w:rsidRPr="0010678E">
        <w:rPr>
          <w:rFonts w:asciiTheme="majorBidi" w:hAnsiTheme="majorBidi" w:cstheme="majorBidi"/>
        </w:rPr>
        <w:t>, John Wiley &amp; Sons, Inc. New York, 8th edition, 2006.</w:t>
      </w:r>
    </w:p>
    <w:p w14:paraId="672DE3CA" w14:textId="77777777" w:rsidR="00844EC3" w:rsidRPr="0010678E" w:rsidRDefault="00844EC3" w:rsidP="00844EC3">
      <w:pPr>
        <w:rPr>
          <w:rFonts w:asciiTheme="majorBidi" w:hAnsiTheme="majorBidi" w:cstheme="majorBidi"/>
        </w:rPr>
      </w:pPr>
    </w:p>
    <w:p w14:paraId="6688A7D4" w14:textId="77777777" w:rsidR="00844EC3" w:rsidRPr="0010678E" w:rsidRDefault="00844EC3" w:rsidP="00844EC3">
      <w:pPr>
        <w:rPr>
          <w:rFonts w:asciiTheme="majorBidi" w:hAnsiTheme="majorBidi" w:cstheme="majorBidi"/>
        </w:rPr>
      </w:pPr>
      <w:r w:rsidRPr="0010678E">
        <w:rPr>
          <w:rFonts w:asciiTheme="majorBidi" w:hAnsiTheme="majorBidi" w:cstheme="majorBidi"/>
        </w:rPr>
        <w:t xml:space="preserve">Bennion, Marion &amp; Schedule, Barbara, </w:t>
      </w:r>
      <w:r w:rsidRPr="0010678E">
        <w:rPr>
          <w:rFonts w:asciiTheme="majorBidi" w:hAnsiTheme="majorBidi" w:cstheme="majorBidi"/>
          <w:u w:val="single"/>
        </w:rPr>
        <w:t>Introductory</w:t>
      </w:r>
      <w:r w:rsidRPr="0010678E">
        <w:rPr>
          <w:rFonts w:asciiTheme="majorBidi" w:hAnsiTheme="majorBidi" w:cstheme="majorBidi"/>
        </w:rPr>
        <w:t xml:space="preserve"> </w:t>
      </w:r>
      <w:r w:rsidRPr="0010678E">
        <w:rPr>
          <w:rFonts w:asciiTheme="majorBidi" w:hAnsiTheme="majorBidi" w:cstheme="majorBidi"/>
          <w:u w:val="single"/>
        </w:rPr>
        <w:t xml:space="preserve">Foods, </w:t>
      </w:r>
      <w:r w:rsidRPr="0010678E">
        <w:rPr>
          <w:rFonts w:asciiTheme="majorBidi" w:hAnsiTheme="majorBidi" w:cstheme="majorBidi"/>
        </w:rPr>
        <w:t xml:space="preserve">MacMillan Publishing Co., New </w:t>
      </w:r>
      <w:proofErr w:type="gramStart"/>
      <w:r w:rsidRPr="0010678E">
        <w:rPr>
          <w:rFonts w:asciiTheme="majorBidi" w:hAnsiTheme="majorBidi" w:cstheme="majorBidi"/>
        </w:rPr>
        <w:t>York,   </w:t>
      </w:r>
      <w:proofErr w:type="gramEnd"/>
      <w:r w:rsidRPr="0010678E">
        <w:rPr>
          <w:rFonts w:asciiTheme="majorBidi" w:hAnsiTheme="majorBidi" w:cstheme="majorBidi"/>
        </w:rPr>
        <w:t>   2003, 12th edition.</w:t>
      </w:r>
    </w:p>
    <w:p w14:paraId="239B5BFD" w14:textId="77777777" w:rsidR="00844EC3" w:rsidRPr="0010678E" w:rsidRDefault="00844EC3" w:rsidP="00844EC3">
      <w:pPr>
        <w:rPr>
          <w:rFonts w:asciiTheme="majorBidi" w:hAnsiTheme="majorBidi" w:cstheme="majorBidi"/>
        </w:rPr>
      </w:pPr>
    </w:p>
    <w:p w14:paraId="1A24C8F0" w14:textId="77777777" w:rsidR="00844EC3" w:rsidRPr="0010678E" w:rsidRDefault="00844EC3" w:rsidP="00844EC3">
      <w:pPr>
        <w:rPr>
          <w:rFonts w:asciiTheme="majorBidi" w:hAnsiTheme="majorBidi" w:cstheme="majorBidi"/>
        </w:rPr>
      </w:pPr>
      <w:r w:rsidRPr="0010678E">
        <w:rPr>
          <w:rFonts w:asciiTheme="majorBidi" w:hAnsiTheme="majorBidi" w:cstheme="majorBidi"/>
          <w:bCs/>
        </w:rPr>
        <w:t>Culinary Fundamentals, Educational Foundation of the American Culinary Federation, St.</w:t>
      </w:r>
      <w:r w:rsidRPr="0010678E">
        <w:rPr>
          <w:rFonts w:asciiTheme="majorBidi" w:hAnsiTheme="majorBidi" w:cstheme="majorBidi"/>
        </w:rPr>
        <w:t xml:space="preserve">      Augustine, FL, 2006</w:t>
      </w:r>
    </w:p>
    <w:p w14:paraId="103D525E" w14:textId="77777777" w:rsidR="00844EC3" w:rsidRPr="0010678E" w:rsidRDefault="00844EC3" w:rsidP="00844EC3">
      <w:pPr>
        <w:rPr>
          <w:rFonts w:asciiTheme="majorBidi" w:hAnsiTheme="majorBidi" w:cstheme="majorBidi"/>
        </w:rPr>
      </w:pPr>
      <w:r w:rsidRPr="0010678E">
        <w:rPr>
          <w:rFonts w:asciiTheme="majorBidi" w:hAnsiTheme="majorBidi" w:cstheme="majorBidi"/>
          <w:bCs/>
          <w:u w:val="single"/>
        </w:rPr>
        <w:t xml:space="preserve">                                                     </w:t>
      </w:r>
    </w:p>
    <w:p w14:paraId="289CEACA" w14:textId="6918C9D1" w:rsidR="004753D2" w:rsidRDefault="00844EC3" w:rsidP="00403184">
      <w:pPr>
        <w:rPr>
          <w:rFonts w:asciiTheme="majorBidi" w:hAnsiTheme="majorBidi" w:cstheme="majorBidi"/>
          <w:b/>
        </w:rPr>
      </w:pPr>
      <w:r w:rsidRPr="0010678E">
        <w:rPr>
          <w:rFonts w:asciiTheme="majorBidi" w:hAnsiTheme="majorBidi" w:cstheme="majorBidi"/>
          <w:u w:val="single"/>
        </w:rPr>
        <w:t xml:space="preserve">Management By </w:t>
      </w:r>
      <w:proofErr w:type="gramStart"/>
      <w:r w:rsidRPr="0010678E">
        <w:rPr>
          <w:rFonts w:asciiTheme="majorBidi" w:hAnsiTheme="majorBidi" w:cstheme="majorBidi"/>
          <w:u w:val="single"/>
        </w:rPr>
        <w:t xml:space="preserve">Menu,  </w:t>
      </w:r>
      <w:r w:rsidRPr="0010678E">
        <w:rPr>
          <w:rFonts w:asciiTheme="majorBidi" w:hAnsiTheme="majorBidi" w:cstheme="majorBidi"/>
        </w:rPr>
        <w:t>Kotschevar</w:t>
      </w:r>
      <w:proofErr w:type="gramEnd"/>
      <w:r w:rsidRPr="0010678E">
        <w:rPr>
          <w:rFonts w:asciiTheme="majorBidi" w:hAnsiTheme="majorBidi" w:cstheme="majorBidi"/>
        </w:rPr>
        <w:t>, L.H. &amp; Withrow, D. John Wiley &amp; Sons, Inc. 4</w:t>
      </w:r>
      <w:r w:rsidRPr="0010678E">
        <w:rPr>
          <w:rFonts w:asciiTheme="majorBidi" w:hAnsiTheme="majorBidi" w:cstheme="majorBidi"/>
          <w:vertAlign w:val="superscript"/>
        </w:rPr>
        <w:t>th</w:t>
      </w:r>
      <w:r w:rsidRPr="0010678E">
        <w:rPr>
          <w:rFonts w:asciiTheme="majorBidi" w:hAnsiTheme="majorBidi" w:cstheme="majorBidi"/>
        </w:rPr>
        <w:t xml:space="preserve"> Ed.,      Hoboken, NJ.</w:t>
      </w:r>
    </w:p>
    <w:p w14:paraId="316683DB" w14:textId="77777777" w:rsidR="004753D2" w:rsidRDefault="004753D2" w:rsidP="00C50314">
      <w:pPr>
        <w:rPr>
          <w:rFonts w:asciiTheme="majorBidi" w:hAnsiTheme="majorBidi" w:cstheme="majorBidi"/>
          <w:b/>
        </w:rPr>
      </w:pPr>
    </w:p>
    <w:p w14:paraId="62AA99A0" w14:textId="77777777" w:rsidR="00DF203D" w:rsidRDefault="00DF203D" w:rsidP="00C50314">
      <w:pPr>
        <w:rPr>
          <w:rFonts w:asciiTheme="majorBidi" w:hAnsiTheme="majorBidi" w:cstheme="majorBidi"/>
          <w:b/>
        </w:rPr>
      </w:pPr>
    </w:p>
    <w:p w14:paraId="0E63D404" w14:textId="6548AA3E" w:rsidR="00C50314" w:rsidRPr="0010678E" w:rsidRDefault="00E343D7" w:rsidP="00C50314">
      <w:pPr>
        <w:rPr>
          <w:rFonts w:asciiTheme="majorBidi" w:hAnsiTheme="majorBidi" w:cstheme="majorBidi"/>
          <w:b/>
        </w:rPr>
      </w:pPr>
      <w:r w:rsidRPr="0010678E">
        <w:rPr>
          <w:rFonts w:asciiTheme="majorBidi" w:hAnsiTheme="majorBidi" w:cstheme="majorBidi"/>
          <w:b/>
        </w:rPr>
        <w:t>GENERAL INSTRUCTIONAL METHODS</w:t>
      </w:r>
    </w:p>
    <w:p w14:paraId="12F93A3B" w14:textId="77033ACD" w:rsidR="00C50314" w:rsidRPr="0010678E" w:rsidRDefault="00844EC3" w:rsidP="00403184">
      <w:pPr>
        <w:rPr>
          <w:rFonts w:asciiTheme="majorBidi" w:hAnsiTheme="majorBidi" w:cstheme="majorBidi"/>
        </w:rPr>
      </w:pPr>
      <w:r w:rsidRPr="0010678E">
        <w:rPr>
          <w:rFonts w:asciiTheme="majorBidi" w:hAnsiTheme="majorBidi" w:cstheme="majorBidi"/>
        </w:rPr>
        <w:t xml:space="preserve">Lecture, Demonstration, </w:t>
      </w:r>
      <w:r w:rsidR="006D3497" w:rsidRPr="0010678E">
        <w:rPr>
          <w:rFonts w:asciiTheme="majorBidi" w:hAnsiTheme="majorBidi" w:cstheme="majorBidi"/>
        </w:rPr>
        <w:t>Multimedia resources.</w:t>
      </w:r>
    </w:p>
    <w:p w14:paraId="2D68FAAB" w14:textId="77777777" w:rsidR="00D609D6" w:rsidRDefault="00D609D6" w:rsidP="00F923CC">
      <w:pPr>
        <w:tabs>
          <w:tab w:val="left" w:pos="5760"/>
        </w:tabs>
        <w:rPr>
          <w:rFonts w:asciiTheme="majorBidi" w:hAnsiTheme="majorBidi" w:cstheme="majorBidi"/>
          <w:b/>
        </w:rPr>
      </w:pPr>
    </w:p>
    <w:p w14:paraId="568F40F0" w14:textId="418F3174" w:rsidR="00C50314" w:rsidRPr="0010678E" w:rsidRDefault="00C50314" w:rsidP="00F923CC">
      <w:pPr>
        <w:tabs>
          <w:tab w:val="left" w:pos="5760"/>
        </w:tabs>
        <w:rPr>
          <w:rFonts w:asciiTheme="majorBidi" w:hAnsiTheme="majorBidi" w:cstheme="majorBidi"/>
          <w:b/>
        </w:rPr>
      </w:pPr>
      <w:r w:rsidRPr="0010678E">
        <w:rPr>
          <w:rFonts w:asciiTheme="majorBidi" w:hAnsiTheme="majorBidi" w:cstheme="majorBidi"/>
          <w:b/>
        </w:rPr>
        <w:t>ASSESSMENT</w:t>
      </w:r>
    </w:p>
    <w:p w14:paraId="50BB1D17" w14:textId="77777777" w:rsidR="00C50314" w:rsidRPr="0010678E" w:rsidRDefault="00C50314" w:rsidP="00C50314">
      <w:pPr>
        <w:rPr>
          <w:rFonts w:asciiTheme="majorBidi" w:hAnsiTheme="majorBidi" w:cstheme="majorBidi"/>
        </w:rPr>
      </w:pPr>
      <w:r w:rsidRPr="0010678E">
        <w:rPr>
          <w:rFonts w:asciiTheme="majorBidi" w:hAnsiTheme="majorBidi" w:cstheme="majorBid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557D665" w14:textId="77777777" w:rsidR="006D3497" w:rsidRPr="0010678E" w:rsidRDefault="006D3497" w:rsidP="00C50314">
      <w:pPr>
        <w:rPr>
          <w:rFonts w:asciiTheme="majorBidi" w:hAnsiTheme="majorBidi" w:cstheme="majorBidi"/>
          <w:b/>
        </w:rPr>
      </w:pPr>
    </w:p>
    <w:p w14:paraId="7881BC4E" w14:textId="77777777" w:rsidR="0010678E" w:rsidRDefault="0010678E" w:rsidP="00C50314">
      <w:pPr>
        <w:rPr>
          <w:rFonts w:asciiTheme="majorBidi" w:hAnsiTheme="majorBidi" w:cstheme="majorBidi"/>
          <w:b/>
        </w:rPr>
      </w:pPr>
    </w:p>
    <w:p w14:paraId="10AE575A" w14:textId="77777777" w:rsidR="00D54A91" w:rsidRDefault="00D54A91" w:rsidP="00C50314">
      <w:pPr>
        <w:rPr>
          <w:rFonts w:asciiTheme="majorBidi" w:hAnsiTheme="majorBidi" w:cstheme="majorBidi"/>
          <w:b/>
        </w:rPr>
      </w:pPr>
    </w:p>
    <w:p w14:paraId="05C8AEC5" w14:textId="7D5DC07C" w:rsidR="00C50314" w:rsidRPr="0010678E" w:rsidRDefault="00C50314" w:rsidP="00C50314">
      <w:pPr>
        <w:rPr>
          <w:rFonts w:asciiTheme="majorBidi" w:hAnsiTheme="majorBidi" w:cstheme="majorBidi"/>
          <w:b/>
        </w:rPr>
      </w:pPr>
      <w:r w:rsidRPr="0010678E">
        <w:rPr>
          <w:rFonts w:asciiTheme="majorBidi" w:hAnsiTheme="majorBidi" w:cstheme="majorBidi"/>
          <w:b/>
        </w:rPr>
        <w:t>STAND</w:t>
      </w:r>
      <w:r w:rsidR="00E343D7" w:rsidRPr="0010678E">
        <w:rPr>
          <w:rFonts w:asciiTheme="majorBidi" w:hAnsiTheme="majorBidi" w:cstheme="majorBidi"/>
          <w:b/>
        </w:rPr>
        <w:t>ARDS AND METHODS FOR EVALUATION</w:t>
      </w:r>
    </w:p>
    <w:p w14:paraId="7EE57961" w14:textId="77777777" w:rsidR="003E2ACD" w:rsidRPr="0010678E" w:rsidRDefault="003E2ACD" w:rsidP="003E2ACD">
      <w:pPr>
        <w:rPr>
          <w:rFonts w:asciiTheme="majorBidi" w:hAnsiTheme="majorBidi" w:cstheme="majorBidi"/>
          <w:b/>
        </w:rPr>
      </w:pPr>
      <w:r w:rsidRPr="0010678E">
        <w:rPr>
          <w:rFonts w:asciiTheme="majorBidi" w:hAnsiTheme="majorBidi" w:cstheme="majorBidi"/>
          <w:b/>
        </w:rPr>
        <w:t>Point Distribution for HOSP 2216</w:t>
      </w:r>
    </w:p>
    <w:p w14:paraId="446E78D2" w14:textId="77777777" w:rsidR="003E2ACD" w:rsidRPr="0010678E" w:rsidRDefault="003E2ACD" w:rsidP="003E2ACD">
      <w:pPr>
        <w:rPr>
          <w:rFonts w:asciiTheme="majorBidi" w:hAnsiTheme="majorBidi" w:cstheme="majorBidi"/>
        </w:rPr>
      </w:pPr>
    </w:p>
    <w:tbl>
      <w:tblPr>
        <w:tblStyle w:val="TableGrid"/>
        <w:tblW w:w="0" w:type="auto"/>
        <w:tblLook w:val="04A0" w:firstRow="1" w:lastRow="0" w:firstColumn="1" w:lastColumn="0" w:noHBand="0" w:noVBand="1"/>
      </w:tblPr>
      <w:tblGrid>
        <w:gridCol w:w="5935"/>
        <w:gridCol w:w="3415"/>
      </w:tblGrid>
      <w:tr w:rsidR="000A1711" w14:paraId="6602E5CC" w14:textId="77777777" w:rsidTr="00302A0B">
        <w:tc>
          <w:tcPr>
            <w:tcW w:w="5935" w:type="dxa"/>
          </w:tcPr>
          <w:p w14:paraId="72040EB6" w14:textId="0A0E7A70" w:rsidR="000A1711" w:rsidRDefault="000A1711" w:rsidP="000A1711">
            <w:pPr>
              <w:rPr>
                <w:rFonts w:asciiTheme="majorBidi" w:hAnsiTheme="majorBidi" w:cstheme="majorBidi"/>
                <w:lang w:val="fr-FR"/>
              </w:rPr>
            </w:pPr>
            <w:r>
              <w:rPr>
                <w:rFonts w:asciiTheme="majorBidi" w:hAnsiTheme="majorBidi" w:cstheme="majorBidi"/>
                <w:lang w:val="fr-FR"/>
              </w:rPr>
              <w:t xml:space="preserve">13 </w:t>
            </w:r>
            <w:proofErr w:type="spellStart"/>
            <w:r>
              <w:rPr>
                <w:rFonts w:asciiTheme="majorBidi" w:hAnsiTheme="majorBidi" w:cstheme="majorBidi"/>
                <w:lang w:val="fr-FR"/>
              </w:rPr>
              <w:t>weekly</w:t>
            </w:r>
            <w:proofErr w:type="spellEnd"/>
            <w:r>
              <w:rPr>
                <w:rFonts w:asciiTheme="majorBidi" w:hAnsiTheme="majorBidi" w:cstheme="majorBidi"/>
                <w:lang w:val="fr-FR"/>
              </w:rPr>
              <w:t xml:space="preserve"> </w:t>
            </w:r>
            <w:proofErr w:type="spellStart"/>
            <w:r>
              <w:rPr>
                <w:rFonts w:asciiTheme="majorBidi" w:hAnsiTheme="majorBidi" w:cstheme="majorBidi"/>
                <w:lang w:val="fr-FR"/>
              </w:rPr>
              <w:t>labs</w:t>
            </w:r>
            <w:proofErr w:type="spellEnd"/>
          </w:p>
        </w:tc>
        <w:tc>
          <w:tcPr>
            <w:tcW w:w="3415" w:type="dxa"/>
          </w:tcPr>
          <w:p w14:paraId="20B54ACA" w14:textId="687BC5FE" w:rsidR="000A1711" w:rsidRDefault="000A1711" w:rsidP="000A1711">
            <w:pPr>
              <w:rPr>
                <w:rFonts w:asciiTheme="majorBidi" w:hAnsiTheme="majorBidi" w:cstheme="majorBidi"/>
              </w:rPr>
            </w:pPr>
            <w:r>
              <w:rPr>
                <w:rFonts w:asciiTheme="majorBidi" w:hAnsiTheme="majorBidi" w:cstheme="majorBidi"/>
              </w:rPr>
              <w:t>1300 points</w:t>
            </w:r>
          </w:p>
        </w:tc>
      </w:tr>
      <w:tr w:rsidR="000A1711" w14:paraId="7A650CF4" w14:textId="77777777" w:rsidTr="00302A0B">
        <w:tc>
          <w:tcPr>
            <w:tcW w:w="5935" w:type="dxa"/>
          </w:tcPr>
          <w:p w14:paraId="16C8EC52" w14:textId="77B1EA21" w:rsidR="000A1711" w:rsidRDefault="000A1711" w:rsidP="000A1711">
            <w:pPr>
              <w:rPr>
                <w:rFonts w:asciiTheme="majorBidi" w:hAnsiTheme="majorBidi" w:cstheme="majorBidi"/>
                <w:lang w:val="fr-FR"/>
              </w:rPr>
            </w:pPr>
            <w:r>
              <w:rPr>
                <w:rFonts w:asciiTheme="majorBidi" w:hAnsiTheme="majorBidi" w:cstheme="majorBidi"/>
                <w:lang w:val="fr-FR"/>
              </w:rPr>
              <w:t xml:space="preserve">9 </w:t>
            </w:r>
            <w:proofErr w:type="spellStart"/>
            <w:r>
              <w:rPr>
                <w:rFonts w:asciiTheme="majorBidi" w:hAnsiTheme="majorBidi" w:cstheme="majorBidi"/>
                <w:lang w:val="fr-FR"/>
              </w:rPr>
              <w:t>Quizzes</w:t>
            </w:r>
            <w:proofErr w:type="spellEnd"/>
            <w:r>
              <w:rPr>
                <w:rFonts w:asciiTheme="majorBidi" w:hAnsiTheme="majorBidi" w:cstheme="majorBidi"/>
                <w:lang w:val="fr-FR"/>
              </w:rPr>
              <w:t xml:space="preserve"> @ 100 points </w:t>
            </w:r>
            <w:proofErr w:type="spellStart"/>
            <w:r>
              <w:rPr>
                <w:rFonts w:asciiTheme="majorBidi" w:hAnsiTheme="majorBidi" w:cstheme="majorBidi"/>
                <w:lang w:val="fr-FR"/>
              </w:rPr>
              <w:t>each</w:t>
            </w:r>
            <w:proofErr w:type="spellEnd"/>
          </w:p>
        </w:tc>
        <w:tc>
          <w:tcPr>
            <w:tcW w:w="3415" w:type="dxa"/>
          </w:tcPr>
          <w:p w14:paraId="351ED1D8" w14:textId="39818FBC" w:rsidR="000A1711" w:rsidRDefault="000A1711" w:rsidP="000A1711">
            <w:pPr>
              <w:rPr>
                <w:rFonts w:asciiTheme="majorBidi" w:hAnsiTheme="majorBidi" w:cstheme="majorBidi"/>
              </w:rPr>
            </w:pPr>
            <w:r>
              <w:rPr>
                <w:rFonts w:asciiTheme="majorBidi" w:hAnsiTheme="majorBidi" w:cstheme="majorBidi"/>
              </w:rPr>
              <w:t xml:space="preserve">900 points </w:t>
            </w:r>
          </w:p>
        </w:tc>
      </w:tr>
      <w:tr w:rsidR="00820DAF" w14:paraId="3977F9C3" w14:textId="77777777" w:rsidTr="00302A0B">
        <w:tc>
          <w:tcPr>
            <w:tcW w:w="5935" w:type="dxa"/>
          </w:tcPr>
          <w:p w14:paraId="27E5FC22" w14:textId="73754364" w:rsidR="00820DAF" w:rsidRDefault="00820DAF" w:rsidP="00EA204B">
            <w:pPr>
              <w:rPr>
                <w:rFonts w:asciiTheme="majorBidi" w:hAnsiTheme="majorBidi" w:cstheme="majorBidi"/>
                <w:lang w:val="fr-FR"/>
              </w:rPr>
            </w:pPr>
            <w:proofErr w:type="spellStart"/>
            <w:r>
              <w:rPr>
                <w:rFonts w:asciiTheme="majorBidi" w:hAnsiTheme="majorBidi" w:cstheme="majorBidi"/>
                <w:lang w:val="fr-FR"/>
              </w:rPr>
              <w:t>Midterm</w:t>
            </w:r>
            <w:proofErr w:type="spellEnd"/>
          </w:p>
        </w:tc>
        <w:tc>
          <w:tcPr>
            <w:tcW w:w="3415" w:type="dxa"/>
          </w:tcPr>
          <w:p w14:paraId="3D0665B1" w14:textId="3D7B2744" w:rsidR="00820DAF" w:rsidRDefault="00B800D6" w:rsidP="00EA204B">
            <w:pPr>
              <w:rPr>
                <w:rFonts w:asciiTheme="majorBidi" w:hAnsiTheme="majorBidi" w:cstheme="majorBidi"/>
              </w:rPr>
            </w:pPr>
            <w:r>
              <w:rPr>
                <w:rFonts w:asciiTheme="majorBidi" w:hAnsiTheme="majorBidi" w:cstheme="majorBidi"/>
              </w:rPr>
              <w:t>1</w:t>
            </w:r>
            <w:r w:rsidR="00820DAF">
              <w:rPr>
                <w:rFonts w:asciiTheme="majorBidi" w:hAnsiTheme="majorBidi" w:cstheme="majorBidi"/>
              </w:rPr>
              <w:t>00 points</w:t>
            </w:r>
          </w:p>
        </w:tc>
      </w:tr>
      <w:tr w:rsidR="00B800D6" w14:paraId="611525EF" w14:textId="77777777" w:rsidTr="00302A0B">
        <w:tc>
          <w:tcPr>
            <w:tcW w:w="5935" w:type="dxa"/>
          </w:tcPr>
          <w:p w14:paraId="336E9BEF" w14:textId="5528A7BD" w:rsidR="00B800D6" w:rsidRDefault="00B800D6" w:rsidP="00EA204B">
            <w:pPr>
              <w:rPr>
                <w:rFonts w:asciiTheme="majorBidi" w:hAnsiTheme="majorBidi" w:cstheme="majorBidi"/>
                <w:lang w:val="fr-FR"/>
              </w:rPr>
            </w:pPr>
            <w:proofErr w:type="spellStart"/>
            <w:r>
              <w:rPr>
                <w:rFonts w:asciiTheme="majorBidi" w:hAnsiTheme="majorBidi" w:cstheme="majorBidi"/>
                <w:lang w:val="fr-FR"/>
              </w:rPr>
              <w:t>Written</w:t>
            </w:r>
            <w:proofErr w:type="spellEnd"/>
            <w:r>
              <w:rPr>
                <w:rFonts w:asciiTheme="majorBidi" w:hAnsiTheme="majorBidi" w:cstheme="majorBidi"/>
                <w:lang w:val="fr-FR"/>
              </w:rPr>
              <w:t xml:space="preserve"> </w:t>
            </w:r>
            <w:proofErr w:type="spellStart"/>
            <w:r>
              <w:rPr>
                <w:rFonts w:asciiTheme="majorBidi" w:hAnsiTheme="majorBidi" w:cstheme="majorBidi"/>
                <w:lang w:val="fr-FR"/>
              </w:rPr>
              <w:t>Midterm</w:t>
            </w:r>
            <w:proofErr w:type="spellEnd"/>
          </w:p>
        </w:tc>
        <w:tc>
          <w:tcPr>
            <w:tcW w:w="3415" w:type="dxa"/>
          </w:tcPr>
          <w:p w14:paraId="3560E3EF" w14:textId="1A0EAED3" w:rsidR="00B800D6" w:rsidRDefault="00B800D6" w:rsidP="00EA204B">
            <w:pPr>
              <w:rPr>
                <w:rFonts w:asciiTheme="majorBidi" w:hAnsiTheme="majorBidi" w:cstheme="majorBidi"/>
              </w:rPr>
            </w:pPr>
            <w:r>
              <w:rPr>
                <w:rFonts w:asciiTheme="majorBidi" w:hAnsiTheme="majorBidi" w:cstheme="majorBidi"/>
              </w:rPr>
              <w:t>100 points</w:t>
            </w:r>
          </w:p>
        </w:tc>
      </w:tr>
      <w:tr w:rsidR="00631F7C" w14:paraId="105AC15E" w14:textId="77777777" w:rsidTr="00302A0B">
        <w:tc>
          <w:tcPr>
            <w:tcW w:w="5935" w:type="dxa"/>
          </w:tcPr>
          <w:p w14:paraId="714C5079" w14:textId="0CA4BF3D" w:rsidR="00631F7C" w:rsidRPr="007E5183" w:rsidRDefault="00631F7C" w:rsidP="007E5183">
            <w:pPr>
              <w:rPr>
                <w:rFonts w:asciiTheme="majorBidi" w:hAnsiTheme="majorBidi" w:cstheme="majorBidi"/>
                <w:lang w:val="fr-FR"/>
              </w:rPr>
            </w:pPr>
            <w:r>
              <w:rPr>
                <w:rFonts w:asciiTheme="majorBidi" w:hAnsiTheme="majorBidi" w:cstheme="majorBidi"/>
              </w:rPr>
              <w:t>Final Written Exam</w:t>
            </w:r>
          </w:p>
        </w:tc>
        <w:tc>
          <w:tcPr>
            <w:tcW w:w="3415" w:type="dxa"/>
          </w:tcPr>
          <w:p w14:paraId="17B831CA" w14:textId="274951DE" w:rsidR="00631F7C" w:rsidRDefault="00631F7C" w:rsidP="007E5183">
            <w:pPr>
              <w:rPr>
                <w:rFonts w:asciiTheme="majorBidi" w:hAnsiTheme="majorBidi" w:cstheme="majorBidi"/>
              </w:rPr>
            </w:pPr>
            <w:r>
              <w:rPr>
                <w:rFonts w:asciiTheme="majorBidi" w:hAnsiTheme="majorBidi" w:cstheme="majorBidi"/>
              </w:rPr>
              <w:t>100 points</w:t>
            </w:r>
          </w:p>
        </w:tc>
      </w:tr>
      <w:tr w:rsidR="002C1FA0" w14:paraId="10761E86" w14:textId="77777777" w:rsidTr="00302A0B">
        <w:tc>
          <w:tcPr>
            <w:tcW w:w="5935" w:type="dxa"/>
          </w:tcPr>
          <w:p w14:paraId="4F47508C" w14:textId="13B7D5B4" w:rsidR="002C1FA0" w:rsidRDefault="002C1FA0" w:rsidP="007E5183">
            <w:pPr>
              <w:rPr>
                <w:rFonts w:asciiTheme="majorBidi" w:hAnsiTheme="majorBidi" w:cstheme="majorBidi"/>
              </w:rPr>
            </w:pPr>
            <w:r>
              <w:rPr>
                <w:rFonts w:asciiTheme="majorBidi" w:hAnsiTheme="majorBidi" w:cstheme="majorBidi"/>
              </w:rPr>
              <w:t>Practical Exam</w:t>
            </w:r>
          </w:p>
        </w:tc>
        <w:tc>
          <w:tcPr>
            <w:tcW w:w="3415" w:type="dxa"/>
          </w:tcPr>
          <w:p w14:paraId="7DE9E153" w14:textId="2F790773" w:rsidR="002C1FA0" w:rsidRDefault="00B800D6" w:rsidP="007E5183">
            <w:pPr>
              <w:rPr>
                <w:rFonts w:asciiTheme="majorBidi" w:hAnsiTheme="majorBidi" w:cstheme="majorBidi"/>
              </w:rPr>
            </w:pPr>
            <w:r>
              <w:rPr>
                <w:rFonts w:asciiTheme="majorBidi" w:hAnsiTheme="majorBidi" w:cstheme="majorBidi"/>
              </w:rPr>
              <w:t>1</w:t>
            </w:r>
            <w:r w:rsidR="002C1FA0">
              <w:rPr>
                <w:rFonts w:asciiTheme="majorBidi" w:hAnsiTheme="majorBidi" w:cstheme="majorBidi"/>
              </w:rPr>
              <w:t>00 Points</w:t>
            </w:r>
          </w:p>
        </w:tc>
      </w:tr>
      <w:tr w:rsidR="00B800D6" w14:paraId="503A30C0" w14:textId="77777777" w:rsidTr="00302A0B">
        <w:tc>
          <w:tcPr>
            <w:tcW w:w="5935" w:type="dxa"/>
          </w:tcPr>
          <w:p w14:paraId="2878EC3C" w14:textId="25395A6C" w:rsidR="00B800D6" w:rsidRDefault="00B800D6" w:rsidP="007E5183">
            <w:pPr>
              <w:rPr>
                <w:rFonts w:asciiTheme="majorBidi" w:hAnsiTheme="majorBidi" w:cstheme="majorBidi"/>
              </w:rPr>
            </w:pPr>
            <w:r>
              <w:rPr>
                <w:rFonts w:asciiTheme="majorBidi" w:hAnsiTheme="majorBidi" w:cstheme="majorBidi"/>
              </w:rPr>
              <w:t>Written Final Exam</w:t>
            </w:r>
          </w:p>
        </w:tc>
        <w:tc>
          <w:tcPr>
            <w:tcW w:w="3415" w:type="dxa"/>
          </w:tcPr>
          <w:p w14:paraId="420B8D58" w14:textId="2ACBC3A9" w:rsidR="00B800D6" w:rsidRDefault="00B800D6" w:rsidP="007E5183">
            <w:pPr>
              <w:rPr>
                <w:rFonts w:asciiTheme="majorBidi" w:hAnsiTheme="majorBidi" w:cstheme="majorBidi"/>
              </w:rPr>
            </w:pPr>
            <w:r>
              <w:rPr>
                <w:rFonts w:asciiTheme="majorBidi" w:hAnsiTheme="majorBidi" w:cstheme="majorBidi"/>
              </w:rPr>
              <w:t>100 points</w:t>
            </w:r>
          </w:p>
        </w:tc>
      </w:tr>
      <w:tr w:rsidR="00631F7C" w14:paraId="072EC847" w14:textId="77777777" w:rsidTr="00302A0B">
        <w:tc>
          <w:tcPr>
            <w:tcW w:w="5935" w:type="dxa"/>
          </w:tcPr>
          <w:p w14:paraId="3EA1C347" w14:textId="74CA9B33" w:rsidR="00631F7C" w:rsidRPr="007E5183" w:rsidRDefault="00631F7C" w:rsidP="00631F7C">
            <w:pPr>
              <w:rPr>
                <w:rFonts w:asciiTheme="majorBidi" w:hAnsiTheme="majorBidi" w:cstheme="majorBidi"/>
                <w:lang w:val="fr-FR"/>
              </w:rPr>
            </w:pPr>
            <w:r>
              <w:rPr>
                <w:rFonts w:asciiTheme="majorBidi" w:hAnsiTheme="majorBidi" w:cstheme="majorBidi"/>
              </w:rPr>
              <w:t>Total Points</w:t>
            </w:r>
          </w:p>
        </w:tc>
        <w:tc>
          <w:tcPr>
            <w:tcW w:w="3415" w:type="dxa"/>
          </w:tcPr>
          <w:p w14:paraId="5ECD5B27" w14:textId="102F1DF0" w:rsidR="00631F7C" w:rsidRDefault="000A1711" w:rsidP="00631F7C">
            <w:pPr>
              <w:rPr>
                <w:rFonts w:asciiTheme="majorBidi" w:hAnsiTheme="majorBidi" w:cstheme="majorBidi"/>
              </w:rPr>
            </w:pPr>
            <w:r>
              <w:rPr>
                <w:rFonts w:asciiTheme="majorBidi" w:hAnsiTheme="majorBidi" w:cstheme="majorBidi"/>
              </w:rPr>
              <w:t>2700</w:t>
            </w:r>
            <w:r w:rsidR="00631F7C">
              <w:rPr>
                <w:rFonts w:asciiTheme="majorBidi" w:hAnsiTheme="majorBidi" w:cstheme="majorBidi"/>
              </w:rPr>
              <w:t xml:space="preserve"> points</w:t>
            </w:r>
          </w:p>
        </w:tc>
      </w:tr>
    </w:tbl>
    <w:p w14:paraId="2934130A" w14:textId="77777777" w:rsidR="003E2ACD" w:rsidRPr="0010678E" w:rsidRDefault="003E2ACD" w:rsidP="003E2ACD">
      <w:pPr>
        <w:rPr>
          <w:rFonts w:asciiTheme="majorBidi" w:hAnsiTheme="majorBidi" w:cstheme="majorBidi"/>
        </w:rPr>
      </w:pPr>
    </w:p>
    <w:p w14:paraId="4DCB2413" w14:textId="77777777" w:rsidR="00C50314" w:rsidRPr="0010678E" w:rsidRDefault="003E2ACD" w:rsidP="00AC4907">
      <w:pPr>
        <w:rPr>
          <w:rFonts w:asciiTheme="majorBidi" w:hAnsiTheme="majorBidi" w:cstheme="majorBidi"/>
        </w:rPr>
      </w:pPr>
      <w:r w:rsidRPr="0010678E">
        <w:rPr>
          <w:rFonts w:asciiTheme="majorBidi" w:hAnsiTheme="majorBidi" w:cstheme="majorBidi"/>
          <w:b/>
        </w:rPr>
        <w:t>Assignments</w:t>
      </w:r>
      <w:r w:rsidR="00AC4907" w:rsidRPr="0010678E">
        <w:rPr>
          <w:rFonts w:asciiTheme="majorBidi" w:hAnsiTheme="majorBidi" w:cstheme="majorBidi"/>
          <w:b/>
        </w:rPr>
        <w:t xml:space="preserve"> and Quizzes</w:t>
      </w:r>
      <w:r w:rsidRPr="0010678E">
        <w:rPr>
          <w:rFonts w:asciiTheme="majorBidi" w:hAnsiTheme="majorBidi" w:cstheme="majorBidi"/>
          <w:b/>
        </w:rPr>
        <w:t xml:space="preserve"> are to be turned in on the day they are due.  Failure to do so will result in a 20% reduction in grade for first class period that an assignment is late and will not be accepted more than one (1) week late.  There are no make-ups on quizzes or labs without proper documentation.  Not being present for quizzes and labs will result in a “0” for that score.</w:t>
      </w:r>
    </w:p>
    <w:p w14:paraId="63F976D5" w14:textId="77777777" w:rsidR="00DF203D" w:rsidRDefault="00DF203D" w:rsidP="00C50314">
      <w:pPr>
        <w:rPr>
          <w:rFonts w:asciiTheme="majorBidi" w:hAnsiTheme="majorBidi" w:cstheme="majorBidi"/>
          <w:b/>
          <w:lang w:val="it-IT"/>
        </w:rPr>
      </w:pPr>
    </w:p>
    <w:p w14:paraId="2E0BBC51" w14:textId="5EE0751B" w:rsidR="00C50314" w:rsidRPr="00F071AB" w:rsidRDefault="00E343D7" w:rsidP="00C50314">
      <w:pPr>
        <w:rPr>
          <w:rFonts w:asciiTheme="majorBidi" w:hAnsiTheme="majorBidi" w:cstheme="majorBidi"/>
          <w:b/>
          <w:lang w:val="it-IT"/>
        </w:rPr>
      </w:pPr>
      <w:r w:rsidRPr="00F071AB">
        <w:rPr>
          <w:rFonts w:asciiTheme="majorBidi" w:hAnsiTheme="majorBidi" w:cstheme="majorBidi"/>
          <w:b/>
          <w:lang w:val="it-IT"/>
        </w:rPr>
        <w:t>GRADING SCALE</w:t>
      </w:r>
    </w:p>
    <w:p w14:paraId="3C6D455D" w14:textId="2FCF8198" w:rsidR="00F117E4" w:rsidRPr="00F071AB" w:rsidRDefault="000A1711" w:rsidP="00D47EE1">
      <w:pPr>
        <w:ind w:firstLine="720"/>
        <w:rPr>
          <w:rFonts w:asciiTheme="majorBidi" w:hAnsiTheme="majorBidi" w:cstheme="majorBidi"/>
          <w:lang w:val="it-IT"/>
        </w:rPr>
      </w:pPr>
      <w:r>
        <w:rPr>
          <w:rFonts w:asciiTheme="majorBidi" w:hAnsiTheme="majorBidi" w:cstheme="majorBidi"/>
          <w:lang w:val="it-IT"/>
        </w:rPr>
        <w:t>2700-2430</w:t>
      </w:r>
      <w:r w:rsidR="0066288E" w:rsidRPr="00F071AB">
        <w:rPr>
          <w:rFonts w:asciiTheme="majorBidi" w:hAnsiTheme="majorBidi" w:cstheme="majorBidi"/>
          <w:lang w:val="it-IT"/>
        </w:rPr>
        <w:t xml:space="preserve">  </w:t>
      </w:r>
      <w:r w:rsidR="00C2712B" w:rsidRPr="00F071AB">
        <w:rPr>
          <w:rFonts w:asciiTheme="majorBidi" w:hAnsiTheme="majorBidi" w:cstheme="majorBidi"/>
          <w:lang w:val="it-IT"/>
        </w:rPr>
        <w:t xml:space="preserve"> =A</w:t>
      </w:r>
    </w:p>
    <w:p w14:paraId="523E9F7E" w14:textId="328CB0BD" w:rsidR="00C2712B" w:rsidRPr="00F071AB" w:rsidRDefault="000A1711" w:rsidP="0010678E">
      <w:pPr>
        <w:ind w:left="720"/>
        <w:rPr>
          <w:rFonts w:asciiTheme="majorBidi" w:hAnsiTheme="majorBidi" w:cstheme="majorBidi"/>
          <w:lang w:val="it-IT"/>
        </w:rPr>
      </w:pPr>
      <w:r>
        <w:rPr>
          <w:rFonts w:asciiTheme="majorBidi" w:hAnsiTheme="majorBidi" w:cstheme="majorBidi"/>
          <w:lang w:val="it-IT"/>
        </w:rPr>
        <w:t>2429-2160</w:t>
      </w:r>
      <w:r w:rsidR="00C2712B" w:rsidRPr="00F071AB">
        <w:rPr>
          <w:rFonts w:asciiTheme="majorBidi" w:hAnsiTheme="majorBidi" w:cstheme="majorBidi"/>
          <w:lang w:val="it-IT"/>
        </w:rPr>
        <w:t xml:space="preserve">   =B</w:t>
      </w:r>
    </w:p>
    <w:p w14:paraId="307958D2" w14:textId="53A4F15F" w:rsidR="00C2712B" w:rsidRPr="00F071AB" w:rsidRDefault="000A1711" w:rsidP="0010678E">
      <w:pPr>
        <w:ind w:left="720"/>
        <w:rPr>
          <w:rFonts w:asciiTheme="majorBidi" w:hAnsiTheme="majorBidi" w:cstheme="majorBidi"/>
          <w:lang w:val="it-IT"/>
        </w:rPr>
      </w:pPr>
      <w:r>
        <w:rPr>
          <w:rFonts w:asciiTheme="majorBidi" w:hAnsiTheme="majorBidi" w:cstheme="majorBidi"/>
          <w:lang w:val="it-IT"/>
        </w:rPr>
        <w:t>2159-1890</w:t>
      </w:r>
      <w:r w:rsidR="00C2712B" w:rsidRPr="00F071AB">
        <w:rPr>
          <w:rFonts w:asciiTheme="majorBidi" w:hAnsiTheme="majorBidi" w:cstheme="majorBidi"/>
          <w:lang w:val="it-IT"/>
        </w:rPr>
        <w:t xml:space="preserve">   =C</w:t>
      </w:r>
    </w:p>
    <w:p w14:paraId="034A50F1" w14:textId="173498A7" w:rsidR="00C2712B" w:rsidRPr="00F071AB" w:rsidRDefault="000A1711" w:rsidP="0010678E">
      <w:pPr>
        <w:ind w:left="720"/>
        <w:rPr>
          <w:rFonts w:asciiTheme="majorBidi" w:hAnsiTheme="majorBidi" w:cstheme="majorBidi"/>
          <w:lang w:val="it-IT"/>
        </w:rPr>
      </w:pPr>
      <w:r>
        <w:rPr>
          <w:rFonts w:asciiTheme="majorBidi" w:hAnsiTheme="majorBidi" w:cstheme="majorBidi"/>
          <w:lang w:val="it-IT"/>
        </w:rPr>
        <w:t>1889-1620</w:t>
      </w:r>
      <w:r w:rsidR="00C2712B" w:rsidRPr="00F071AB">
        <w:rPr>
          <w:rFonts w:asciiTheme="majorBidi" w:hAnsiTheme="majorBidi" w:cstheme="majorBidi"/>
          <w:lang w:val="it-IT"/>
        </w:rPr>
        <w:t xml:space="preserve">   =D</w:t>
      </w:r>
    </w:p>
    <w:p w14:paraId="79845F4D" w14:textId="6C0E703C" w:rsidR="0010678E" w:rsidRDefault="00E0367A" w:rsidP="00136B0F">
      <w:pPr>
        <w:ind w:left="720"/>
        <w:rPr>
          <w:rFonts w:asciiTheme="majorBidi" w:hAnsiTheme="majorBidi" w:cstheme="majorBidi"/>
          <w:lang w:val="it-IT"/>
        </w:rPr>
      </w:pPr>
      <w:r>
        <w:rPr>
          <w:rFonts w:asciiTheme="majorBidi" w:hAnsiTheme="majorBidi" w:cstheme="majorBidi"/>
          <w:lang w:val="it-IT"/>
        </w:rPr>
        <w:t xml:space="preserve">Below </w:t>
      </w:r>
      <w:r w:rsidR="000A1711">
        <w:rPr>
          <w:rFonts w:asciiTheme="majorBidi" w:hAnsiTheme="majorBidi" w:cstheme="majorBidi"/>
          <w:lang w:val="it-IT"/>
        </w:rPr>
        <w:t>1620</w:t>
      </w:r>
      <w:r w:rsidR="0066288E" w:rsidRPr="00F071AB">
        <w:rPr>
          <w:rFonts w:asciiTheme="majorBidi" w:hAnsiTheme="majorBidi" w:cstheme="majorBidi"/>
          <w:lang w:val="it-IT"/>
        </w:rPr>
        <w:t xml:space="preserve"> </w:t>
      </w:r>
      <w:r w:rsidR="00C2712B" w:rsidRPr="00F071AB">
        <w:rPr>
          <w:rFonts w:asciiTheme="majorBidi" w:hAnsiTheme="majorBidi" w:cstheme="majorBidi"/>
          <w:lang w:val="it-IT"/>
        </w:rPr>
        <w:t>=E</w:t>
      </w:r>
      <w:r w:rsidR="002C1FA0">
        <w:rPr>
          <w:rFonts w:asciiTheme="majorBidi" w:hAnsiTheme="majorBidi" w:cstheme="majorBidi"/>
          <w:lang w:val="it-IT"/>
        </w:rPr>
        <w:t>/EN</w:t>
      </w:r>
    </w:p>
    <w:p w14:paraId="676869F4" w14:textId="77777777" w:rsidR="002C1FA0" w:rsidRDefault="002C1FA0" w:rsidP="002C1FA0">
      <w:pPr>
        <w:rPr>
          <w:rFonts w:asciiTheme="majorBidi" w:hAnsiTheme="majorBidi" w:cstheme="majorBidi"/>
          <w:lang w:val="it-IT"/>
        </w:rPr>
      </w:pPr>
    </w:p>
    <w:p w14:paraId="4B4CB196" w14:textId="196CAF1D" w:rsidR="00631F7C" w:rsidRDefault="002C1FA0" w:rsidP="00C50314">
      <w:pPr>
        <w:rPr>
          <w:rFonts w:asciiTheme="majorBidi" w:hAnsiTheme="majorBidi" w:cstheme="majorBidi"/>
          <w:b/>
        </w:rPr>
      </w:pPr>
      <w:r w:rsidRPr="002C1FA0">
        <w:rPr>
          <w:rFonts w:asciiTheme="majorBidi" w:hAnsiTheme="majorBidi" w:cstheme="majorBidi"/>
          <w:lang w:val="it-IT"/>
        </w:rPr>
        <w:t xml:space="preserve">The </w:t>
      </w:r>
      <w:r w:rsidRPr="000A1711">
        <w:rPr>
          <w:rFonts w:asciiTheme="majorBidi" w:hAnsiTheme="majorBidi" w:cstheme="majorBidi"/>
          <w:b/>
          <w:bCs/>
          <w:lang w:val="it-IT"/>
        </w:rPr>
        <w:t>EN grade is equivalent to an E grade</w:t>
      </w:r>
      <w:r w:rsidRPr="002C1FA0">
        <w:rPr>
          <w:rFonts w:asciiTheme="majorBidi" w:hAnsiTheme="majorBidi" w:cstheme="majorBidi"/>
          <w:lang w:val="it-IT"/>
        </w:rPr>
        <w:t xml:space="preserve"> and is to be used for final course grades only. </w:t>
      </w:r>
      <w:r w:rsidRPr="000A1711">
        <w:rPr>
          <w:rFonts w:asciiTheme="majorBidi" w:hAnsiTheme="majorBidi" w:cstheme="majorBidi"/>
          <w:b/>
          <w:bCs/>
          <w:lang w:val="it-IT"/>
        </w:rPr>
        <w:t>EN indicates the student failed because the assignments they attempted (exams, quizzes, discussion boards, activities, homework) were worth less than 70% of the final grade</w:t>
      </w:r>
      <w:r w:rsidRPr="002C1FA0">
        <w:rPr>
          <w:rFonts w:asciiTheme="majorBidi" w:hAnsiTheme="majorBidi" w:cstheme="majorBidi"/>
          <w:lang w:val="it-IT"/>
        </w:rPr>
        <w:t>. If a student attempts assignments worth more than 70% of the total possible points for the course and still fails, they should receive an E.</w:t>
      </w:r>
    </w:p>
    <w:p w14:paraId="005F81AB" w14:textId="77777777" w:rsidR="00631F7C" w:rsidRDefault="00631F7C" w:rsidP="00C50314">
      <w:pPr>
        <w:rPr>
          <w:rFonts w:asciiTheme="majorBidi" w:hAnsiTheme="majorBidi" w:cstheme="majorBidi"/>
          <w:b/>
        </w:rPr>
      </w:pPr>
    </w:p>
    <w:p w14:paraId="470AC5DE" w14:textId="58459484" w:rsidR="00C50314" w:rsidRPr="0010678E" w:rsidRDefault="00E343D7" w:rsidP="00C50314">
      <w:pPr>
        <w:rPr>
          <w:rFonts w:asciiTheme="majorBidi" w:hAnsiTheme="majorBidi" w:cstheme="majorBidi"/>
          <w:b/>
        </w:rPr>
      </w:pPr>
      <w:r w:rsidRPr="0010678E">
        <w:rPr>
          <w:rFonts w:asciiTheme="majorBidi" w:hAnsiTheme="majorBidi" w:cstheme="majorBidi"/>
          <w:b/>
        </w:rPr>
        <w:t>SPECIAL COURSE REQUIREMENTS</w:t>
      </w:r>
    </w:p>
    <w:p w14:paraId="0355C1A0" w14:textId="77777777" w:rsidR="003E2ACD" w:rsidRPr="0010678E" w:rsidRDefault="003E2ACD" w:rsidP="003E2ACD">
      <w:pPr>
        <w:tabs>
          <w:tab w:val="left" w:pos="1530"/>
        </w:tabs>
        <w:jc w:val="both"/>
        <w:rPr>
          <w:rFonts w:asciiTheme="majorBidi" w:hAnsiTheme="majorBidi" w:cstheme="majorBidi"/>
        </w:rPr>
      </w:pPr>
    </w:p>
    <w:p w14:paraId="0BF1C0CA" w14:textId="77777777" w:rsidR="00AC4907" w:rsidRPr="0010678E" w:rsidRDefault="003E2ACD" w:rsidP="00AC4907">
      <w:pPr>
        <w:jc w:val="both"/>
        <w:rPr>
          <w:rFonts w:asciiTheme="majorBidi" w:hAnsiTheme="majorBidi" w:cstheme="majorBidi"/>
        </w:rPr>
      </w:pPr>
      <w:r w:rsidRPr="0010678E">
        <w:rPr>
          <w:rFonts w:asciiTheme="majorBidi" w:hAnsiTheme="majorBidi" w:cstheme="majorBidi"/>
        </w:rPr>
        <w:t xml:space="preserve">A.  </w:t>
      </w:r>
      <w:r w:rsidR="00AC4907" w:rsidRPr="0010678E">
        <w:rPr>
          <w:rFonts w:asciiTheme="majorBidi" w:hAnsiTheme="majorBidi" w:cstheme="majorBidi"/>
        </w:rPr>
        <w:t xml:space="preserve">While in the laboratory, you are expected to dress in a professional manner, adhering to proper </w:t>
      </w:r>
      <w:proofErr w:type="spellStart"/>
      <w:r w:rsidR="00AC4907" w:rsidRPr="0010678E">
        <w:rPr>
          <w:rFonts w:asciiTheme="majorBidi" w:hAnsiTheme="majorBidi" w:cstheme="majorBidi"/>
        </w:rPr>
        <w:t>Servsafe</w:t>
      </w:r>
      <w:proofErr w:type="spellEnd"/>
      <w:r w:rsidR="00AC4907" w:rsidRPr="0010678E">
        <w:rPr>
          <w:rFonts w:asciiTheme="majorBidi" w:hAnsiTheme="majorBidi" w:cstheme="majorBidi"/>
        </w:rPr>
        <w:t xml:space="preserve">® guidelines, and departmental requirements consisting of a CSCC Chef Uniform from </w:t>
      </w:r>
      <w:proofErr w:type="spellStart"/>
      <w:r w:rsidR="00AC4907" w:rsidRPr="0010678E">
        <w:rPr>
          <w:rFonts w:asciiTheme="majorBidi" w:hAnsiTheme="majorBidi" w:cstheme="majorBidi"/>
        </w:rPr>
        <w:t>NewChef</w:t>
      </w:r>
      <w:proofErr w:type="spellEnd"/>
      <w:r w:rsidR="00AC4907" w:rsidRPr="0010678E">
        <w:rPr>
          <w:rFonts w:asciiTheme="majorBidi" w:hAnsiTheme="majorBidi" w:cstheme="majorBidi"/>
        </w:rPr>
        <w:t xml:space="preserve"> Fashions®. Uniforms are purchased through the CSCC Bookstore, Discovery Exchange. </w:t>
      </w:r>
    </w:p>
    <w:p w14:paraId="547DB88F" w14:textId="77777777" w:rsidR="00AC4907" w:rsidRPr="0010678E" w:rsidRDefault="00AC4907" w:rsidP="00AC4907">
      <w:pPr>
        <w:jc w:val="both"/>
        <w:rPr>
          <w:rFonts w:asciiTheme="majorBidi" w:hAnsiTheme="majorBidi" w:cstheme="majorBidi"/>
        </w:rPr>
      </w:pPr>
      <w:r w:rsidRPr="0010678E">
        <w:rPr>
          <w:rFonts w:asciiTheme="majorBidi" w:hAnsiTheme="majorBidi" w:cstheme="majorBidi"/>
        </w:rPr>
        <w:t>The required, standardized, personalized, CSCC Chef Uniform: chef’s jacket (with approved CSCC &amp; ACF logos only), black pants, neckerchief (according to program major), white apron, closed-toed, non-skid, leather shoes and a chef’s skull cap. A pocket thermometer (0-220 F) is also required.</w:t>
      </w:r>
    </w:p>
    <w:p w14:paraId="67D8867B" w14:textId="77777777" w:rsidR="00D54A91" w:rsidRDefault="00D54A91" w:rsidP="003E2ACD">
      <w:pPr>
        <w:jc w:val="both"/>
        <w:rPr>
          <w:rFonts w:asciiTheme="majorBidi" w:hAnsiTheme="majorBidi" w:cstheme="majorBidi"/>
        </w:rPr>
      </w:pPr>
    </w:p>
    <w:p w14:paraId="7D0F760B" w14:textId="6A8E156A" w:rsidR="003E2ACD" w:rsidRPr="0010678E" w:rsidRDefault="003E2ACD" w:rsidP="003E2ACD">
      <w:pPr>
        <w:jc w:val="both"/>
        <w:rPr>
          <w:rFonts w:asciiTheme="majorBidi" w:hAnsiTheme="majorBidi" w:cstheme="majorBidi"/>
        </w:rPr>
      </w:pPr>
      <w:r w:rsidRPr="0010678E">
        <w:rPr>
          <w:rFonts w:asciiTheme="majorBidi" w:hAnsiTheme="majorBidi" w:cstheme="majorBidi"/>
        </w:rPr>
        <w:t>B.  All recipes used to complete any assignments will be submitted on the appropriate form and will be legible.</w:t>
      </w:r>
    </w:p>
    <w:p w14:paraId="55307729" w14:textId="77777777" w:rsidR="003E2ACD" w:rsidRPr="0010678E" w:rsidRDefault="003E2ACD" w:rsidP="003E2ACD">
      <w:pPr>
        <w:jc w:val="both"/>
        <w:rPr>
          <w:rFonts w:asciiTheme="majorBidi" w:hAnsiTheme="majorBidi" w:cstheme="majorBidi"/>
        </w:rPr>
      </w:pPr>
    </w:p>
    <w:p w14:paraId="3F5840C7" w14:textId="77777777" w:rsidR="003E2ACD" w:rsidRPr="0010678E" w:rsidRDefault="003E2ACD" w:rsidP="003E2ACD">
      <w:pPr>
        <w:jc w:val="both"/>
        <w:rPr>
          <w:rFonts w:asciiTheme="majorBidi" w:hAnsiTheme="majorBidi" w:cstheme="majorBidi"/>
        </w:rPr>
      </w:pPr>
      <w:r w:rsidRPr="0010678E">
        <w:rPr>
          <w:rFonts w:asciiTheme="majorBidi" w:hAnsiTheme="majorBidi" w:cstheme="majorBidi"/>
        </w:rPr>
        <w:t xml:space="preserve">C.  The laboratory grade will be determined from laboratory performance according to attached evaluation form and completion of laboratory assignments, </w:t>
      </w:r>
    </w:p>
    <w:p w14:paraId="37B9E6D0" w14:textId="77777777" w:rsidR="003E2ACD" w:rsidRPr="0010678E" w:rsidRDefault="003E2ACD" w:rsidP="003E2ACD">
      <w:pPr>
        <w:jc w:val="both"/>
        <w:rPr>
          <w:rFonts w:asciiTheme="majorBidi" w:hAnsiTheme="majorBidi" w:cstheme="majorBidi"/>
        </w:rPr>
      </w:pPr>
    </w:p>
    <w:p w14:paraId="71D88F34" w14:textId="77777777" w:rsidR="003E2ACD" w:rsidRPr="0010678E" w:rsidRDefault="003E2ACD" w:rsidP="00AC4907">
      <w:pPr>
        <w:jc w:val="both"/>
        <w:rPr>
          <w:rFonts w:asciiTheme="majorBidi" w:hAnsiTheme="majorBidi" w:cstheme="majorBidi"/>
        </w:rPr>
      </w:pPr>
      <w:r w:rsidRPr="0010678E">
        <w:rPr>
          <w:rFonts w:asciiTheme="majorBidi" w:hAnsiTheme="majorBidi" w:cstheme="majorBidi"/>
        </w:rPr>
        <w:t xml:space="preserve">D. All menus are to be physically turned in on the due date </w:t>
      </w:r>
      <w:r w:rsidRPr="0010678E">
        <w:rPr>
          <w:rFonts w:asciiTheme="majorBidi" w:hAnsiTheme="majorBidi" w:cstheme="majorBidi"/>
          <w:u w:val="single"/>
        </w:rPr>
        <w:t>AND</w:t>
      </w:r>
      <w:r w:rsidRPr="0010678E">
        <w:rPr>
          <w:rFonts w:asciiTheme="majorBidi" w:hAnsiTheme="majorBidi" w:cstheme="majorBidi"/>
        </w:rPr>
        <w:t xml:space="preserve"> submitted electronically through</w:t>
      </w:r>
      <w:r w:rsidR="00AC4907" w:rsidRPr="0010678E">
        <w:rPr>
          <w:rFonts w:asciiTheme="majorBidi" w:hAnsiTheme="majorBidi" w:cstheme="majorBidi"/>
        </w:rPr>
        <w:t xml:space="preserve"> Black Board</w:t>
      </w:r>
      <w:r w:rsidRPr="0010678E">
        <w:rPr>
          <w:rFonts w:asciiTheme="majorBidi" w:hAnsiTheme="majorBidi" w:cstheme="majorBidi"/>
        </w:rPr>
        <w:t xml:space="preserve"> on or before the due date.</w:t>
      </w:r>
    </w:p>
    <w:p w14:paraId="1BFAAF56" w14:textId="77777777" w:rsidR="00F923CC" w:rsidRPr="0010678E" w:rsidRDefault="00F923CC" w:rsidP="00C50314">
      <w:pPr>
        <w:rPr>
          <w:rFonts w:asciiTheme="majorBidi" w:hAnsiTheme="majorBidi" w:cstheme="majorBidi"/>
          <w:b/>
        </w:rPr>
      </w:pPr>
    </w:p>
    <w:p w14:paraId="1F783807" w14:textId="52174599" w:rsidR="00BE7131" w:rsidRPr="006D2027" w:rsidRDefault="00BE7131" w:rsidP="00BE7131">
      <w:pPr>
        <w:rPr>
          <w:rFonts w:asciiTheme="minorHAnsi" w:hAnsiTheme="minorHAnsi" w:cstheme="minorHAnsi"/>
          <w:b/>
          <w:bCs/>
          <w:spacing w:val="20"/>
          <w14:ligatures w14:val="standardContextual"/>
        </w:rPr>
      </w:pPr>
      <w:hyperlink r:id="rId10" w:history="1">
        <w:r w:rsidRPr="00664B2A">
          <w:rPr>
            <w:rStyle w:val="Hyperlink"/>
            <w:rFonts w:asciiTheme="minorHAnsi" w:hAnsiTheme="minorHAnsi" w:cstheme="minorHAnsi"/>
            <w:b/>
            <w:bCs/>
            <w:spacing w:val="20"/>
            <w14:ligatures w14:val="standardContextual"/>
          </w:rPr>
          <w:t>STUDENT RESOURCES, RIGHTS, AND RESPONSIBILITIES</w:t>
        </w:r>
      </w:hyperlink>
    </w:p>
    <w:p w14:paraId="3355E873" w14:textId="77777777" w:rsidR="00D54A91" w:rsidRDefault="00D54A91" w:rsidP="00AC4907">
      <w:pPr>
        <w:tabs>
          <w:tab w:val="left" w:pos="7290"/>
          <w:tab w:val="left" w:pos="7380"/>
          <w:tab w:val="left" w:pos="7650"/>
        </w:tabs>
        <w:rPr>
          <w:rFonts w:asciiTheme="majorBidi" w:hAnsiTheme="majorBidi" w:cstheme="majorBidi"/>
          <w:b/>
        </w:rPr>
      </w:pPr>
    </w:p>
    <w:p w14:paraId="7BB26DED" w14:textId="7860C441" w:rsidR="00473024" w:rsidRPr="0010678E" w:rsidRDefault="0035571F" w:rsidP="00AC4907">
      <w:pPr>
        <w:tabs>
          <w:tab w:val="left" w:pos="7290"/>
          <w:tab w:val="left" w:pos="7380"/>
          <w:tab w:val="left" w:pos="7650"/>
        </w:tabs>
        <w:rPr>
          <w:rFonts w:asciiTheme="majorBidi" w:hAnsiTheme="majorBidi" w:cstheme="majorBidi"/>
          <w:b/>
        </w:rPr>
      </w:pPr>
      <w:r w:rsidRPr="0010678E">
        <w:rPr>
          <w:rFonts w:asciiTheme="majorBidi" w:hAnsiTheme="majorBidi" w:cstheme="majorBidi"/>
          <w:b/>
        </w:rPr>
        <w:t>H</w:t>
      </w:r>
      <w:r w:rsidR="00473024" w:rsidRPr="0010678E">
        <w:rPr>
          <w:rFonts w:asciiTheme="majorBidi" w:hAnsiTheme="majorBidi" w:cstheme="majorBidi"/>
          <w:b/>
        </w:rPr>
        <w:t xml:space="preserve">OSP 2216 FOOD LABORATORY </w:t>
      </w:r>
    </w:p>
    <w:p w14:paraId="07300A46" w14:textId="77777777" w:rsidR="00C50314" w:rsidRPr="0010678E" w:rsidRDefault="00E748BB" w:rsidP="00473024">
      <w:pPr>
        <w:tabs>
          <w:tab w:val="left" w:pos="7290"/>
          <w:tab w:val="left" w:pos="7380"/>
          <w:tab w:val="left" w:pos="7650"/>
        </w:tabs>
        <w:ind w:left="-630"/>
        <w:rPr>
          <w:rFonts w:asciiTheme="majorBidi" w:hAnsiTheme="majorBidi" w:cstheme="majorBidi"/>
          <w:b/>
        </w:rPr>
      </w:pPr>
      <w:r w:rsidRPr="0010678E">
        <w:rPr>
          <w:rFonts w:asciiTheme="majorBidi" w:hAnsiTheme="majorBidi" w:cstheme="majorBidi"/>
          <w:b/>
        </w:rPr>
        <w:t xml:space="preserve">            TENTITIVE </w:t>
      </w:r>
      <w:r w:rsidR="00C50314" w:rsidRPr="0010678E">
        <w:rPr>
          <w:rFonts w:asciiTheme="majorBidi" w:hAnsiTheme="majorBidi" w:cstheme="majorBidi"/>
          <w:b/>
        </w:rPr>
        <w:t>UNITS OF INSTRUCTION</w:t>
      </w:r>
    </w:p>
    <w:tbl>
      <w:tblPr>
        <w:tblpPr w:leftFromText="180" w:rightFromText="180" w:vertAnchor="text" w:tblpX="-550" w:tblpY="1"/>
        <w:tblOverlap w:val="never"/>
        <w:tblW w:w="5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682"/>
        <w:gridCol w:w="2082"/>
        <w:gridCol w:w="1626"/>
        <w:gridCol w:w="1613"/>
        <w:gridCol w:w="1441"/>
      </w:tblGrid>
      <w:tr w:rsidR="004753D2" w:rsidRPr="009B5869" w14:paraId="061462AE" w14:textId="77777777" w:rsidTr="00457076">
        <w:trPr>
          <w:cantSplit/>
          <w:trHeight w:val="773"/>
        </w:trPr>
        <w:tc>
          <w:tcPr>
            <w:tcW w:w="627" w:type="pct"/>
          </w:tcPr>
          <w:p w14:paraId="14691A57" w14:textId="77777777" w:rsidR="004753D2" w:rsidRPr="009B5869" w:rsidRDefault="004753D2" w:rsidP="00457076">
            <w:pPr>
              <w:tabs>
                <w:tab w:val="left" w:pos="7290"/>
                <w:tab w:val="left" w:pos="7380"/>
                <w:tab w:val="left" w:pos="7650"/>
              </w:tabs>
              <w:contextualSpacing/>
              <w:jc w:val="center"/>
              <w:rPr>
                <w:rFonts w:asciiTheme="majorBidi" w:hAnsiTheme="majorBidi" w:cstheme="majorBidi"/>
                <w:bCs/>
                <w:sz w:val="20"/>
                <w:szCs w:val="20"/>
              </w:rPr>
            </w:pPr>
            <w:r w:rsidRPr="009B5869">
              <w:rPr>
                <w:rFonts w:asciiTheme="majorBidi" w:hAnsiTheme="majorBidi" w:cstheme="majorBidi"/>
                <w:bCs/>
                <w:sz w:val="20"/>
                <w:szCs w:val="20"/>
              </w:rPr>
              <w:t>WEEK</w:t>
            </w:r>
          </w:p>
        </w:tc>
        <w:tc>
          <w:tcPr>
            <w:tcW w:w="1242" w:type="pct"/>
          </w:tcPr>
          <w:p w14:paraId="1F2432E8" w14:textId="77777777" w:rsidR="004753D2" w:rsidRPr="009B5869" w:rsidRDefault="004753D2" w:rsidP="00457076">
            <w:pPr>
              <w:tabs>
                <w:tab w:val="left" w:pos="7290"/>
                <w:tab w:val="left" w:pos="7380"/>
                <w:tab w:val="left" w:pos="7650"/>
              </w:tabs>
              <w:contextualSpacing/>
              <w:jc w:val="center"/>
              <w:rPr>
                <w:rFonts w:asciiTheme="majorBidi" w:hAnsiTheme="majorBidi" w:cstheme="majorBidi"/>
                <w:bCs/>
                <w:sz w:val="20"/>
                <w:szCs w:val="20"/>
              </w:rPr>
            </w:pPr>
            <w:r w:rsidRPr="009B5869">
              <w:rPr>
                <w:rFonts w:asciiTheme="majorBidi" w:hAnsiTheme="majorBidi" w:cstheme="majorBidi"/>
                <w:bCs/>
                <w:sz w:val="20"/>
                <w:szCs w:val="20"/>
              </w:rPr>
              <w:t>UNIT OF INSTRUCTION</w:t>
            </w:r>
          </w:p>
        </w:tc>
        <w:tc>
          <w:tcPr>
            <w:tcW w:w="964" w:type="pct"/>
          </w:tcPr>
          <w:p w14:paraId="4AC1A3B4" w14:textId="77777777" w:rsidR="004753D2" w:rsidRPr="009B5869" w:rsidRDefault="004753D2" w:rsidP="00457076">
            <w:pPr>
              <w:tabs>
                <w:tab w:val="left" w:pos="7290"/>
                <w:tab w:val="left" w:pos="7380"/>
                <w:tab w:val="left" w:pos="7650"/>
              </w:tabs>
              <w:contextualSpacing/>
              <w:jc w:val="center"/>
              <w:rPr>
                <w:rFonts w:asciiTheme="majorBidi" w:hAnsiTheme="majorBidi" w:cstheme="majorBidi"/>
                <w:bCs/>
                <w:sz w:val="20"/>
                <w:szCs w:val="20"/>
              </w:rPr>
            </w:pPr>
            <w:r w:rsidRPr="009B5869">
              <w:rPr>
                <w:rFonts w:asciiTheme="majorBidi" w:hAnsiTheme="majorBidi" w:cstheme="majorBidi"/>
                <w:bCs/>
                <w:sz w:val="20"/>
                <w:szCs w:val="20"/>
              </w:rPr>
              <w:t>LEARNING OBJECTIVES/ GOALS</w:t>
            </w:r>
          </w:p>
        </w:tc>
        <w:tc>
          <w:tcPr>
            <w:tcW w:w="753" w:type="pct"/>
          </w:tcPr>
          <w:p w14:paraId="01B21DCA" w14:textId="77777777" w:rsidR="004753D2" w:rsidRPr="009B5869" w:rsidRDefault="004753D2" w:rsidP="00457076">
            <w:pPr>
              <w:tabs>
                <w:tab w:val="left" w:pos="7290"/>
                <w:tab w:val="left" w:pos="7380"/>
                <w:tab w:val="left" w:pos="7650"/>
              </w:tabs>
              <w:contextualSpacing/>
              <w:jc w:val="center"/>
              <w:rPr>
                <w:rFonts w:asciiTheme="majorBidi" w:hAnsiTheme="majorBidi" w:cstheme="majorBidi"/>
                <w:bCs/>
                <w:sz w:val="20"/>
                <w:szCs w:val="20"/>
              </w:rPr>
            </w:pPr>
            <w:r w:rsidRPr="009B5869">
              <w:rPr>
                <w:rFonts w:asciiTheme="majorBidi" w:hAnsiTheme="majorBidi" w:cstheme="majorBidi"/>
                <w:bCs/>
                <w:sz w:val="20"/>
                <w:szCs w:val="20"/>
              </w:rPr>
              <w:t>ASSESSMENT METHODS</w:t>
            </w:r>
          </w:p>
        </w:tc>
        <w:tc>
          <w:tcPr>
            <w:tcW w:w="747" w:type="pct"/>
          </w:tcPr>
          <w:p w14:paraId="292D895A" w14:textId="77777777" w:rsidR="004753D2" w:rsidRPr="009B5869" w:rsidRDefault="004753D2" w:rsidP="00457076">
            <w:pPr>
              <w:tabs>
                <w:tab w:val="left" w:pos="7290"/>
                <w:tab w:val="left" w:pos="7380"/>
                <w:tab w:val="left" w:pos="7650"/>
              </w:tabs>
              <w:contextualSpacing/>
              <w:jc w:val="center"/>
              <w:rPr>
                <w:rFonts w:asciiTheme="majorBidi" w:hAnsiTheme="majorBidi" w:cstheme="majorBidi"/>
                <w:bCs/>
                <w:sz w:val="20"/>
                <w:szCs w:val="20"/>
              </w:rPr>
            </w:pPr>
            <w:r w:rsidRPr="009B5869">
              <w:rPr>
                <w:rFonts w:asciiTheme="majorBidi" w:hAnsiTheme="majorBidi" w:cstheme="majorBidi"/>
                <w:bCs/>
                <w:sz w:val="20"/>
                <w:szCs w:val="20"/>
              </w:rPr>
              <w:t>ASSIGNMENT</w:t>
            </w:r>
          </w:p>
        </w:tc>
        <w:tc>
          <w:tcPr>
            <w:tcW w:w="667" w:type="pct"/>
          </w:tcPr>
          <w:p w14:paraId="5F7ADB0B" w14:textId="70395613" w:rsidR="004753D2" w:rsidRPr="009B5869" w:rsidRDefault="004753D2" w:rsidP="00457076">
            <w:pPr>
              <w:tabs>
                <w:tab w:val="left" w:pos="7290"/>
                <w:tab w:val="left" w:pos="7380"/>
                <w:tab w:val="left" w:pos="7650"/>
              </w:tabs>
              <w:ind w:left="-1908" w:firstLine="1800"/>
              <w:contextualSpacing/>
              <w:jc w:val="center"/>
              <w:rPr>
                <w:rFonts w:asciiTheme="majorBidi" w:hAnsiTheme="majorBidi" w:cstheme="majorBidi"/>
                <w:bCs/>
                <w:sz w:val="20"/>
                <w:szCs w:val="20"/>
              </w:rPr>
            </w:pPr>
            <w:r w:rsidRPr="009B5869">
              <w:rPr>
                <w:rFonts w:asciiTheme="majorBidi" w:hAnsiTheme="majorBidi" w:cstheme="majorBidi"/>
                <w:bCs/>
                <w:sz w:val="20"/>
                <w:szCs w:val="20"/>
              </w:rPr>
              <w:t>DUE DATE</w:t>
            </w:r>
          </w:p>
          <w:p w14:paraId="345607FC" w14:textId="36FC1183" w:rsidR="001B5F88" w:rsidRPr="009B5869" w:rsidRDefault="001B5F88" w:rsidP="00457076">
            <w:pPr>
              <w:tabs>
                <w:tab w:val="left" w:pos="7290"/>
                <w:tab w:val="left" w:pos="7380"/>
                <w:tab w:val="left" w:pos="7650"/>
              </w:tabs>
              <w:ind w:left="-1908" w:firstLine="1800"/>
              <w:contextualSpacing/>
              <w:jc w:val="center"/>
              <w:rPr>
                <w:rFonts w:asciiTheme="majorBidi" w:hAnsiTheme="majorBidi" w:cstheme="majorBidi"/>
                <w:bCs/>
                <w:sz w:val="20"/>
                <w:szCs w:val="20"/>
              </w:rPr>
            </w:pPr>
            <w:r w:rsidRPr="009B5869">
              <w:rPr>
                <w:rFonts w:asciiTheme="majorBidi" w:hAnsiTheme="majorBidi" w:cstheme="majorBidi"/>
                <w:bCs/>
                <w:sz w:val="20"/>
                <w:szCs w:val="20"/>
              </w:rPr>
              <w:t>Start of class</w:t>
            </w:r>
          </w:p>
          <w:p w14:paraId="62A7FFF3" w14:textId="26643A52" w:rsidR="00403184" w:rsidRPr="009B5869" w:rsidRDefault="00403184" w:rsidP="00457076">
            <w:pPr>
              <w:tabs>
                <w:tab w:val="left" w:pos="7290"/>
                <w:tab w:val="left" w:pos="7380"/>
                <w:tab w:val="left" w:pos="7650"/>
              </w:tabs>
              <w:ind w:left="-1908" w:firstLine="1800"/>
              <w:contextualSpacing/>
              <w:jc w:val="center"/>
              <w:rPr>
                <w:rFonts w:asciiTheme="majorBidi" w:hAnsiTheme="majorBidi" w:cstheme="majorBidi"/>
                <w:bCs/>
                <w:sz w:val="20"/>
                <w:szCs w:val="20"/>
              </w:rPr>
            </w:pPr>
          </w:p>
          <w:p w14:paraId="52FB19AA" w14:textId="44B88D57" w:rsidR="00B21DD6" w:rsidRPr="009B5869" w:rsidRDefault="00B21DD6" w:rsidP="00457076">
            <w:pPr>
              <w:tabs>
                <w:tab w:val="left" w:pos="7290"/>
                <w:tab w:val="left" w:pos="7380"/>
                <w:tab w:val="left" w:pos="7650"/>
              </w:tabs>
              <w:ind w:left="-1908" w:firstLine="1800"/>
              <w:contextualSpacing/>
              <w:jc w:val="center"/>
              <w:rPr>
                <w:rFonts w:asciiTheme="majorBidi" w:hAnsiTheme="majorBidi" w:cstheme="majorBidi"/>
                <w:bCs/>
                <w:sz w:val="20"/>
                <w:szCs w:val="20"/>
              </w:rPr>
            </w:pPr>
          </w:p>
        </w:tc>
      </w:tr>
      <w:tr w:rsidR="004753D2" w:rsidRPr="009B5869" w14:paraId="1F6E4DCD" w14:textId="77777777" w:rsidTr="00457076">
        <w:trPr>
          <w:cantSplit/>
          <w:trHeight w:val="773"/>
        </w:trPr>
        <w:tc>
          <w:tcPr>
            <w:tcW w:w="627" w:type="pct"/>
          </w:tcPr>
          <w:p w14:paraId="36C0117D" w14:textId="376B3F60" w:rsidR="004753D2"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1</w:t>
            </w:r>
          </w:p>
          <w:p w14:paraId="2C7FF4A4" w14:textId="2883FCB7" w:rsidR="00FE013E" w:rsidRPr="009B5869" w:rsidRDefault="00FE013E" w:rsidP="00457076">
            <w:pPr>
              <w:tabs>
                <w:tab w:val="left" w:pos="7290"/>
                <w:tab w:val="left" w:pos="7380"/>
                <w:tab w:val="left" w:pos="7650"/>
              </w:tabs>
              <w:contextualSpacing/>
              <w:rPr>
                <w:rFonts w:asciiTheme="majorBidi" w:hAnsiTheme="majorBidi" w:cstheme="majorBidi"/>
                <w:bCs/>
                <w:sz w:val="20"/>
                <w:szCs w:val="20"/>
              </w:rPr>
            </w:pPr>
          </w:p>
        </w:tc>
        <w:tc>
          <w:tcPr>
            <w:tcW w:w="1242" w:type="pct"/>
          </w:tcPr>
          <w:p w14:paraId="7D726CE1" w14:textId="2919CF85"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Introduction and Knife Skills</w:t>
            </w:r>
          </w:p>
          <w:p w14:paraId="5E3ADCF5"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p>
          <w:p w14:paraId="1E226298" w14:textId="6F53D07E"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Syllabus</w:t>
            </w:r>
          </w:p>
          <w:p w14:paraId="282D14C5"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Course Expectations</w:t>
            </w:r>
          </w:p>
          <w:p w14:paraId="6482A234"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Uniform Policy</w:t>
            </w:r>
          </w:p>
          <w:p w14:paraId="0295A087"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413C0348"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5D482194" w14:textId="35AD2FB4" w:rsidR="0037348F" w:rsidRPr="009B5869" w:rsidRDefault="007031FF" w:rsidP="00457076">
            <w:pPr>
              <w:tabs>
                <w:tab w:val="left" w:pos="7290"/>
                <w:tab w:val="left" w:pos="7380"/>
                <w:tab w:val="left" w:pos="7650"/>
              </w:tabs>
              <w:contextualSpacing/>
              <w:rPr>
                <w:rFonts w:asciiTheme="majorBidi" w:hAnsiTheme="majorBidi" w:cstheme="majorBidi"/>
                <w:bCs/>
                <w:sz w:val="20"/>
                <w:szCs w:val="20"/>
                <w:lang w:val="sv-SE"/>
              </w:rPr>
            </w:pPr>
            <w:r w:rsidRPr="009B5869">
              <w:rPr>
                <w:rFonts w:asciiTheme="majorBidi" w:hAnsiTheme="majorBidi" w:cstheme="majorBidi"/>
                <w:bCs/>
                <w:sz w:val="20"/>
                <w:szCs w:val="20"/>
              </w:rPr>
              <w:t>Chapter 36: Plate Presentation</w:t>
            </w:r>
            <w:r w:rsidRPr="009B5869">
              <w:rPr>
                <w:rFonts w:asciiTheme="majorBidi" w:hAnsiTheme="majorBidi" w:cstheme="majorBidi"/>
                <w:bCs/>
                <w:sz w:val="20"/>
                <w:szCs w:val="20"/>
                <w:lang w:val="sv-SE"/>
              </w:rPr>
              <w:t xml:space="preserve"> </w:t>
            </w:r>
          </w:p>
          <w:p w14:paraId="49907BE7"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46EE2482"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38FB7607"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21EBCC7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tc>
        <w:tc>
          <w:tcPr>
            <w:tcW w:w="753" w:type="pct"/>
          </w:tcPr>
          <w:p w14:paraId="6561936B" w14:textId="77777777" w:rsidR="00B800D6" w:rsidRPr="009B5869" w:rsidRDefault="00B800D6" w:rsidP="00B800D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6E10274E" w14:textId="59EFF39C" w:rsidR="00B21DD6" w:rsidRPr="009B5869" w:rsidRDefault="00B21DD6" w:rsidP="00457076">
            <w:pPr>
              <w:tabs>
                <w:tab w:val="left" w:pos="7290"/>
                <w:tab w:val="left" w:pos="7380"/>
                <w:tab w:val="left" w:pos="7650"/>
              </w:tabs>
              <w:contextualSpacing/>
              <w:rPr>
                <w:rFonts w:asciiTheme="majorBidi" w:hAnsiTheme="majorBidi" w:cstheme="majorBidi"/>
                <w:bCs/>
                <w:sz w:val="20"/>
                <w:szCs w:val="20"/>
              </w:rPr>
            </w:pPr>
          </w:p>
        </w:tc>
        <w:tc>
          <w:tcPr>
            <w:tcW w:w="747" w:type="pct"/>
          </w:tcPr>
          <w:p w14:paraId="6BD932D5" w14:textId="133B9353" w:rsidR="007031FF" w:rsidRPr="009B5869" w:rsidRDefault="00B21DD6"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Chapter: </w:t>
            </w:r>
            <w:r w:rsidR="007031FF" w:rsidRPr="009B5869">
              <w:rPr>
                <w:bCs/>
              </w:rPr>
              <w:t xml:space="preserve"> </w:t>
            </w:r>
          </w:p>
          <w:p w14:paraId="067FF60A"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760E9D65"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008C58FE" w14:textId="6F8F9557" w:rsidR="004753D2" w:rsidRPr="009B5869" w:rsidRDefault="007031F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36: Plate Presentation </w:t>
            </w:r>
          </w:p>
          <w:p w14:paraId="726121AA" w14:textId="135568BA" w:rsidR="007031FF" w:rsidRPr="009B5869" w:rsidRDefault="007031FF" w:rsidP="00457076">
            <w:pPr>
              <w:tabs>
                <w:tab w:val="left" w:pos="7290"/>
                <w:tab w:val="left" w:pos="7380"/>
                <w:tab w:val="left" w:pos="7650"/>
              </w:tabs>
              <w:contextualSpacing/>
              <w:rPr>
                <w:rFonts w:asciiTheme="majorBidi" w:hAnsiTheme="majorBidi" w:cstheme="majorBidi"/>
                <w:bCs/>
                <w:sz w:val="20"/>
                <w:szCs w:val="20"/>
              </w:rPr>
            </w:pPr>
          </w:p>
          <w:p w14:paraId="6B4E027F" w14:textId="233EBC0D" w:rsidR="007031FF" w:rsidRPr="009B5869" w:rsidRDefault="007031FF" w:rsidP="00B800D6">
            <w:pPr>
              <w:rPr>
                <w:rFonts w:asciiTheme="majorBidi" w:hAnsiTheme="majorBidi" w:cstheme="majorBidi"/>
                <w:bCs/>
                <w:sz w:val="20"/>
                <w:szCs w:val="20"/>
              </w:rPr>
            </w:pPr>
          </w:p>
        </w:tc>
        <w:tc>
          <w:tcPr>
            <w:tcW w:w="667" w:type="pct"/>
          </w:tcPr>
          <w:p w14:paraId="38152D0E" w14:textId="661DF7DE" w:rsidR="007031FF" w:rsidRPr="009B5869" w:rsidRDefault="007031FF" w:rsidP="00457076">
            <w:pPr>
              <w:rPr>
                <w:rFonts w:asciiTheme="majorBidi" w:hAnsiTheme="majorBidi" w:cstheme="majorBidi"/>
                <w:bCs/>
                <w:sz w:val="20"/>
                <w:szCs w:val="20"/>
              </w:rPr>
            </w:pPr>
          </w:p>
        </w:tc>
      </w:tr>
      <w:tr w:rsidR="009F4D84" w:rsidRPr="009B5869" w14:paraId="3ABEBE21" w14:textId="77777777" w:rsidTr="00457076">
        <w:trPr>
          <w:cantSplit/>
          <w:trHeight w:val="773"/>
        </w:trPr>
        <w:tc>
          <w:tcPr>
            <w:tcW w:w="627" w:type="pct"/>
          </w:tcPr>
          <w:p w14:paraId="65AB7189" w14:textId="26FEC3AD" w:rsidR="009F4D84"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2</w:t>
            </w:r>
          </w:p>
        </w:tc>
        <w:tc>
          <w:tcPr>
            <w:tcW w:w="1242" w:type="pct"/>
          </w:tcPr>
          <w:p w14:paraId="78239C31" w14:textId="216C3B6D" w:rsidR="009F4D84" w:rsidRPr="009B5869" w:rsidRDefault="0037348F" w:rsidP="00457076">
            <w:pPr>
              <w:tabs>
                <w:tab w:val="left" w:pos="7290"/>
                <w:tab w:val="left" w:pos="7380"/>
                <w:tab w:val="left" w:pos="7650"/>
              </w:tabs>
              <w:contextualSpacing/>
              <w:rPr>
                <w:rFonts w:asciiTheme="majorBidi" w:hAnsiTheme="majorBidi" w:cstheme="majorBidi"/>
                <w:bCs/>
                <w:sz w:val="20"/>
                <w:szCs w:val="20"/>
                <w:lang w:val="fr-FR"/>
              </w:rPr>
            </w:pPr>
            <w:proofErr w:type="spellStart"/>
            <w:r w:rsidRPr="009B5869">
              <w:rPr>
                <w:rFonts w:asciiTheme="majorBidi" w:hAnsiTheme="majorBidi" w:cstheme="majorBidi"/>
                <w:bCs/>
                <w:sz w:val="20"/>
                <w:szCs w:val="20"/>
                <w:lang w:val="fr-FR"/>
              </w:rPr>
              <w:t>Vegetable</w:t>
            </w:r>
            <w:proofErr w:type="spellEnd"/>
            <w:r w:rsidRPr="009B5869">
              <w:rPr>
                <w:rFonts w:asciiTheme="majorBidi" w:hAnsiTheme="majorBidi" w:cstheme="majorBidi"/>
                <w:bCs/>
                <w:sz w:val="20"/>
                <w:szCs w:val="20"/>
                <w:lang w:val="fr-FR"/>
              </w:rPr>
              <w:t xml:space="preserve">, Grains, and </w:t>
            </w:r>
            <w:proofErr w:type="spellStart"/>
            <w:r w:rsidRPr="009B5869">
              <w:rPr>
                <w:rFonts w:asciiTheme="majorBidi" w:hAnsiTheme="majorBidi" w:cstheme="majorBidi"/>
                <w:bCs/>
                <w:sz w:val="20"/>
                <w:szCs w:val="20"/>
                <w:lang w:val="fr-FR"/>
              </w:rPr>
              <w:t>Starches</w:t>
            </w:r>
            <w:proofErr w:type="spellEnd"/>
          </w:p>
          <w:p w14:paraId="4C852932"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lang w:val="fr-FR"/>
              </w:rPr>
            </w:pPr>
          </w:p>
          <w:p w14:paraId="7E6D1811" w14:textId="638A5253" w:rsidR="007031FF" w:rsidRPr="009B5869" w:rsidRDefault="007031FF" w:rsidP="00457076">
            <w:pPr>
              <w:tabs>
                <w:tab w:val="left" w:pos="7290"/>
                <w:tab w:val="left" w:pos="7380"/>
                <w:tab w:val="left" w:pos="7650"/>
              </w:tabs>
              <w:contextualSpacing/>
              <w:rPr>
                <w:rFonts w:asciiTheme="majorBidi" w:hAnsiTheme="majorBidi" w:cstheme="majorBidi"/>
                <w:bCs/>
                <w:sz w:val="20"/>
                <w:szCs w:val="20"/>
                <w:lang w:val="fr-FR"/>
              </w:rPr>
            </w:pPr>
            <w:r w:rsidRPr="009B5869">
              <w:rPr>
                <w:rFonts w:asciiTheme="majorBidi" w:hAnsiTheme="majorBidi" w:cstheme="majorBidi"/>
                <w:bCs/>
                <w:sz w:val="20"/>
                <w:szCs w:val="20"/>
                <w:lang w:val="fr-FR"/>
              </w:rPr>
              <w:t xml:space="preserve">Chapter </w:t>
            </w:r>
            <w:proofErr w:type="gramStart"/>
            <w:r w:rsidRPr="009B5869">
              <w:rPr>
                <w:rFonts w:asciiTheme="majorBidi" w:hAnsiTheme="majorBidi" w:cstheme="majorBidi"/>
                <w:bCs/>
                <w:sz w:val="20"/>
                <w:szCs w:val="20"/>
                <w:lang w:val="fr-FR"/>
              </w:rPr>
              <w:t>9:</w:t>
            </w:r>
            <w:proofErr w:type="gramEnd"/>
            <w:r w:rsidRPr="009B5869">
              <w:rPr>
                <w:rFonts w:asciiTheme="majorBidi" w:hAnsiTheme="majorBidi" w:cstheme="majorBidi"/>
                <w:bCs/>
                <w:sz w:val="20"/>
                <w:szCs w:val="20"/>
                <w:lang w:val="fr-FR"/>
              </w:rPr>
              <w:t xml:space="preserve"> Mise en Place</w:t>
            </w:r>
          </w:p>
          <w:p w14:paraId="3A413BC3"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lang w:val="fr-FR"/>
              </w:rPr>
            </w:pPr>
            <w:r w:rsidRPr="009B5869">
              <w:rPr>
                <w:rFonts w:asciiTheme="majorBidi" w:hAnsiTheme="majorBidi" w:cstheme="majorBidi"/>
                <w:bCs/>
                <w:sz w:val="20"/>
                <w:szCs w:val="20"/>
                <w:lang w:val="fr-FR"/>
              </w:rPr>
              <w:t xml:space="preserve">Chapter </w:t>
            </w:r>
            <w:proofErr w:type="gramStart"/>
            <w:r w:rsidRPr="009B5869">
              <w:rPr>
                <w:rFonts w:asciiTheme="majorBidi" w:hAnsiTheme="majorBidi" w:cstheme="majorBidi"/>
                <w:bCs/>
                <w:sz w:val="20"/>
                <w:szCs w:val="20"/>
                <w:lang w:val="fr-FR"/>
              </w:rPr>
              <w:t>10:</w:t>
            </w:r>
            <w:proofErr w:type="gramEnd"/>
            <w:r w:rsidRPr="009B5869">
              <w:rPr>
                <w:rFonts w:asciiTheme="majorBidi" w:hAnsiTheme="majorBidi" w:cstheme="majorBidi"/>
                <w:bCs/>
                <w:sz w:val="20"/>
                <w:szCs w:val="20"/>
                <w:lang w:val="fr-FR"/>
              </w:rPr>
              <w:t xml:space="preserve"> Principles of Cooking</w:t>
            </w:r>
          </w:p>
          <w:p w14:paraId="739E7DC8" w14:textId="77777777" w:rsidR="007031FF" w:rsidRPr="009B5869" w:rsidRDefault="007031FF" w:rsidP="00457076">
            <w:pPr>
              <w:tabs>
                <w:tab w:val="left" w:pos="7290"/>
                <w:tab w:val="left" w:pos="7380"/>
                <w:tab w:val="left" w:pos="7650"/>
              </w:tabs>
              <w:contextualSpacing/>
              <w:rPr>
                <w:rFonts w:asciiTheme="majorBidi" w:hAnsiTheme="majorBidi" w:cstheme="majorBidi"/>
                <w:bCs/>
                <w:sz w:val="20"/>
                <w:szCs w:val="20"/>
                <w:lang w:val="fr-FR"/>
              </w:rPr>
            </w:pPr>
            <w:proofErr w:type="spellStart"/>
            <w:r w:rsidRPr="009B5869">
              <w:rPr>
                <w:rFonts w:asciiTheme="majorBidi" w:hAnsiTheme="majorBidi" w:cstheme="majorBidi"/>
                <w:bCs/>
                <w:sz w:val="20"/>
                <w:szCs w:val="20"/>
                <w:lang w:val="fr-FR"/>
              </w:rPr>
              <w:t>Chapter</w:t>
            </w:r>
            <w:proofErr w:type="spellEnd"/>
            <w:r w:rsidRPr="009B5869">
              <w:rPr>
                <w:rFonts w:asciiTheme="majorBidi" w:hAnsiTheme="majorBidi" w:cstheme="majorBidi"/>
                <w:bCs/>
                <w:sz w:val="20"/>
                <w:szCs w:val="20"/>
                <w:lang w:val="fr-FR"/>
              </w:rPr>
              <w:t xml:space="preserve"> </w:t>
            </w:r>
            <w:proofErr w:type="gramStart"/>
            <w:r w:rsidRPr="009B5869">
              <w:rPr>
                <w:rFonts w:asciiTheme="majorBidi" w:hAnsiTheme="majorBidi" w:cstheme="majorBidi"/>
                <w:bCs/>
                <w:sz w:val="20"/>
                <w:szCs w:val="20"/>
                <w:lang w:val="fr-FR"/>
              </w:rPr>
              <w:t>22:</w:t>
            </w:r>
            <w:proofErr w:type="gramEnd"/>
            <w:r w:rsidRPr="009B5869">
              <w:rPr>
                <w:rFonts w:asciiTheme="majorBidi" w:hAnsiTheme="majorBidi" w:cstheme="majorBidi"/>
                <w:bCs/>
                <w:sz w:val="20"/>
                <w:szCs w:val="20"/>
                <w:lang w:val="fr-FR"/>
              </w:rPr>
              <w:t xml:space="preserve"> </w:t>
            </w:r>
            <w:proofErr w:type="spellStart"/>
            <w:r w:rsidRPr="009B5869">
              <w:rPr>
                <w:rFonts w:asciiTheme="majorBidi" w:hAnsiTheme="majorBidi" w:cstheme="majorBidi"/>
                <w:bCs/>
                <w:sz w:val="20"/>
                <w:szCs w:val="20"/>
                <w:lang w:val="fr-FR"/>
              </w:rPr>
              <w:t>Vegetables</w:t>
            </w:r>
            <w:proofErr w:type="spellEnd"/>
          </w:p>
          <w:p w14:paraId="7D2F7A38" w14:textId="224C489C" w:rsidR="001A6632" w:rsidRPr="009B5869" w:rsidRDefault="007031FF" w:rsidP="00457076">
            <w:pPr>
              <w:tabs>
                <w:tab w:val="left" w:pos="7290"/>
                <w:tab w:val="left" w:pos="7380"/>
                <w:tab w:val="left" w:pos="7650"/>
              </w:tabs>
              <w:contextualSpacing/>
              <w:rPr>
                <w:rFonts w:asciiTheme="majorBidi" w:hAnsiTheme="majorBidi" w:cstheme="majorBidi"/>
                <w:bCs/>
                <w:sz w:val="20"/>
                <w:szCs w:val="20"/>
                <w:lang w:val="fr-FR"/>
              </w:rPr>
            </w:pPr>
            <w:proofErr w:type="spellStart"/>
            <w:r w:rsidRPr="009B5869">
              <w:rPr>
                <w:rFonts w:asciiTheme="majorBidi" w:hAnsiTheme="majorBidi" w:cstheme="majorBidi"/>
                <w:bCs/>
                <w:sz w:val="20"/>
                <w:szCs w:val="20"/>
                <w:lang w:val="fr-FR"/>
              </w:rPr>
              <w:t>Chapter</w:t>
            </w:r>
            <w:proofErr w:type="spellEnd"/>
            <w:r w:rsidRPr="009B5869">
              <w:rPr>
                <w:rFonts w:asciiTheme="majorBidi" w:hAnsiTheme="majorBidi" w:cstheme="majorBidi"/>
                <w:bCs/>
                <w:sz w:val="20"/>
                <w:szCs w:val="20"/>
                <w:lang w:val="fr-FR"/>
              </w:rPr>
              <w:t xml:space="preserve"> </w:t>
            </w:r>
            <w:proofErr w:type="gramStart"/>
            <w:r w:rsidRPr="009B5869">
              <w:rPr>
                <w:rFonts w:asciiTheme="majorBidi" w:hAnsiTheme="majorBidi" w:cstheme="majorBidi"/>
                <w:bCs/>
                <w:sz w:val="20"/>
                <w:szCs w:val="20"/>
                <w:lang w:val="fr-FR"/>
              </w:rPr>
              <w:t>23:</w:t>
            </w:r>
            <w:proofErr w:type="gramEnd"/>
            <w:r w:rsidRPr="009B5869">
              <w:rPr>
                <w:rFonts w:asciiTheme="majorBidi" w:hAnsiTheme="majorBidi" w:cstheme="majorBidi"/>
                <w:bCs/>
                <w:sz w:val="20"/>
                <w:szCs w:val="20"/>
                <w:lang w:val="fr-FR"/>
              </w:rPr>
              <w:t xml:space="preserve"> </w:t>
            </w:r>
            <w:proofErr w:type="spellStart"/>
            <w:r w:rsidRPr="009B5869">
              <w:rPr>
                <w:rFonts w:asciiTheme="majorBidi" w:hAnsiTheme="majorBidi" w:cstheme="majorBidi"/>
                <w:bCs/>
                <w:sz w:val="20"/>
                <w:szCs w:val="20"/>
                <w:lang w:val="fr-FR"/>
              </w:rPr>
              <w:t>Potatoes</w:t>
            </w:r>
            <w:proofErr w:type="spellEnd"/>
            <w:r w:rsidRPr="009B5869">
              <w:rPr>
                <w:rFonts w:asciiTheme="majorBidi" w:hAnsiTheme="majorBidi" w:cstheme="majorBidi"/>
                <w:bCs/>
                <w:sz w:val="20"/>
                <w:szCs w:val="20"/>
                <w:lang w:val="fr-FR"/>
              </w:rPr>
              <w:t>, Grains, and Pasta</w:t>
            </w:r>
          </w:p>
        </w:tc>
        <w:tc>
          <w:tcPr>
            <w:tcW w:w="964" w:type="pct"/>
          </w:tcPr>
          <w:p w14:paraId="653CB2AC"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649F65E5"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5214F43B"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08EA66CF"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p>
          <w:p w14:paraId="2376D1D7"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2170B44D"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039AF7CC" w14:textId="77777777" w:rsidR="009F4D84" w:rsidRPr="009B5869" w:rsidRDefault="009F4D8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7BC1AE7C" w14:textId="45F518FC" w:rsidR="001B5F88" w:rsidRPr="009B5869" w:rsidRDefault="001B5F88" w:rsidP="001B5F88">
            <w:pPr>
              <w:rPr>
                <w:rFonts w:asciiTheme="majorBidi" w:hAnsiTheme="majorBidi" w:cstheme="majorBidi"/>
                <w:bCs/>
                <w:sz w:val="20"/>
                <w:szCs w:val="20"/>
              </w:rPr>
            </w:pPr>
            <w:r w:rsidRPr="009B5869">
              <w:rPr>
                <w:rFonts w:asciiTheme="majorBidi" w:hAnsiTheme="majorBidi" w:cstheme="majorBidi"/>
                <w:bCs/>
                <w:sz w:val="20"/>
                <w:szCs w:val="20"/>
              </w:rPr>
              <w:t>Quiz 1</w:t>
            </w:r>
          </w:p>
        </w:tc>
        <w:tc>
          <w:tcPr>
            <w:tcW w:w="747" w:type="pct"/>
          </w:tcPr>
          <w:p w14:paraId="0FA8319E"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Review the procedure for filleting and butchering round fish, flat fish, shellfish. beef, and poultry.</w:t>
            </w:r>
          </w:p>
          <w:p w14:paraId="4284246F"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62768C57"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18: Poultry</w:t>
            </w:r>
          </w:p>
          <w:p w14:paraId="78F2D386"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20: Fish and Shellfish</w:t>
            </w:r>
          </w:p>
          <w:p w14:paraId="51F7547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p w14:paraId="678E4445" w14:textId="77777777" w:rsidR="00867C31" w:rsidRPr="009B5869" w:rsidRDefault="009B018F" w:rsidP="000A1711">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You will be in the cold kitchen.  Wear warm clothing under your chef attire.</w:t>
            </w:r>
          </w:p>
          <w:p w14:paraId="504FB3F2" w14:textId="0B27F5B4" w:rsidR="000A1711" w:rsidRPr="009B5869" w:rsidRDefault="000A1711" w:rsidP="000A1711">
            <w:pPr>
              <w:tabs>
                <w:tab w:val="left" w:pos="7290"/>
                <w:tab w:val="left" w:pos="7380"/>
                <w:tab w:val="left" w:pos="7650"/>
              </w:tabs>
              <w:contextualSpacing/>
              <w:rPr>
                <w:rFonts w:asciiTheme="majorBidi" w:hAnsiTheme="majorBidi" w:cstheme="majorBidi"/>
                <w:bCs/>
                <w:sz w:val="20"/>
                <w:szCs w:val="20"/>
              </w:rPr>
            </w:pPr>
          </w:p>
        </w:tc>
        <w:tc>
          <w:tcPr>
            <w:tcW w:w="667" w:type="pct"/>
          </w:tcPr>
          <w:p w14:paraId="1CB73025" w14:textId="16D5FCD9" w:rsidR="00867C31"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1: </w:t>
            </w:r>
          </w:p>
        </w:tc>
      </w:tr>
      <w:tr w:rsidR="004753D2" w:rsidRPr="009B5869" w14:paraId="436A8BF1" w14:textId="77777777" w:rsidTr="00457076">
        <w:trPr>
          <w:cantSplit/>
          <w:trHeight w:val="773"/>
        </w:trPr>
        <w:tc>
          <w:tcPr>
            <w:tcW w:w="627" w:type="pct"/>
          </w:tcPr>
          <w:p w14:paraId="4290C4CA" w14:textId="161F5AFF" w:rsidR="004753D2"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3 </w:t>
            </w:r>
          </w:p>
        </w:tc>
        <w:tc>
          <w:tcPr>
            <w:tcW w:w="1242" w:type="pct"/>
          </w:tcPr>
          <w:p w14:paraId="093310A8" w14:textId="6E6B007F" w:rsidR="0037348F" w:rsidRPr="009B5869" w:rsidRDefault="003734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Butchery</w:t>
            </w:r>
          </w:p>
          <w:p w14:paraId="66FB6E6B" w14:textId="77777777" w:rsidR="00D703A4" w:rsidRPr="009B5869" w:rsidRDefault="00D703A4" w:rsidP="00457076">
            <w:pPr>
              <w:tabs>
                <w:tab w:val="left" w:pos="7290"/>
                <w:tab w:val="left" w:pos="7380"/>
                <w:tab w:val="left" w:pos="7650"/>
              </w:tabs>
              <w:contextualSpacing/>
              <w:rPr>
                <w:rFonts w:asciiTheme="majorBidi" w:hAnsiTheme="majorBidi" w:cstheme="majorBidi"/>
                <w:bCs/>
                <w:sz w:val="20"/>
                <w:szCs w:val="20"/>
              </w:rPr>
            </w:pPr>
          </w:p>
          <w:p w14:paraId="72D791AE"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52FCA836"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18: Poultry</w:t>
            </w:r>
          </w:p>
          <w:p w14:paraId="41CDFDF4"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20: Fish and Shellfish</w:t>
            </w:r>
          </w:p>
          <w:p w14:paraId="21800AF2" w14:textId="19FF01F9"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4830B111"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0F05BA23"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69C285D6"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66955AA0"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0AC29DF2"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6731FD04"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7695D0F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03C473D3" w14:textId="6B61515A" w:rsidR="00D703A4" w:rsidRPr="009B5869" w:rsidRDefault="00D703A4" w:rsidP="00457076">
            <w:pPr>
              <w:tabs>
                <w:tab w:val="left" w:pos="7290"/>
                <w:tab w:val="left" w:pos="7380"/>
                <w:tab w:val="left" w:pos="7650"/>
              </w:tabs>
              <w:contextualSpacing/>
              <w:rPr>
                <w:rFonts w:asciiTheme="majorBidi" w:hAnsiTheme="majorBidi" w:cstheme="majorBidi"/>
                <w:bCs/>
                <w:sz w:val="20"/>
                <w:szCs w:val="20"/>
              </w:rPr>
            </w:pPr>
          </w:p>
        </w:tc>
        <w:tc>
          <w:tcPr>
            <w:tcW w:w="747" w:type="pct"/>
          </w:tcPr>
          <w:p w14:paraId="5877446D" w14:textId="57DDF3E4" w:rsidR="004753D2" w:rsidRPr="009B5869" w:rsidRDefault="009B018F" w:rsidP="000A1711">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Review the following chapters</w:t>
            </w:r>
            <w:r w:rsidRPr="009B5869">
              <w:rPr>
                <w:rFonts w:asciiTheme="majorBidi" w:hAnsiTheme="majorBidi" w:cstheme="majorBidi"/>
                <w:bCs/>
                <w:sz w:val="20"/>
                <w:szCs w:val="20"/>
              </w:rPr>
              <w:br/>
            </w:r>
            <w:r w:rsidRPr="009B5869">
              <w:rPr>
                <w:rFonts w:asciiTheme="majorBidi" w:hAnsiTheme="majorBidi" w:cstheme="majorBidi"/>
                <w:bCs/>
                <w:sz w:val="20"/>
                <w:szCs w:val="20"/>
              </w:rPr>
              <w:br/>
              <w:t>Chapter 10: Principles of Cooking</w:t>
            </w:r>
            <w:r w:rsidRPr="009B5869">
              <w:rPr>
                <w:rFonts w:asciiTheme="majorBidi" w:hAnsiTheme="majorBidi" w:cstheme="majorBidi"/>
                <w:bCs/>
                <w:sz w:val="20"/>
                <w:szCs w:val="20"/>
              </w:rPr>
              <w:br/>
              <w:t>Chapter 11: Stocks and Sauces</w:t>
            </w:r>
            <w:r w:rsidRPr="009B5869">
              <w:rPr>
                <w:rFonts w:asciiTheme="majorBidi" w:hAnsiTheme="majorBidi" w:cstheme="majorBidi"/>
                <w:bCs/>
                <w:sz w:val="20"/>
                <w:szCs w:val="20"/>
              </w:rPr>
              <w:br/>
              <w:t>Chapter 13: Principles of Meat Cookery </w:t>
            </w:r>
            <w:r w:rsidRPr="009B5869">
              <w:rPr>
                <w:rFonts w:asciiTheme="majorBidi" w:hAnsiTheme="majorBidi" w:cstheme="majorBidi"/>
                <w:bCs/>
                <w:sz w:val="20"/>
                <w:szCs w:val="20"/>
              </w:rPr>
              <w:br/>
              <w:t xml:space="preserve">Chapter 20: Fish and </w:t>
            </w:r>
            <w:proofErr w:type="spellStart"/>
            <w:r w:rsidRPr="009B5869">
              <w:rPr>
                <w:rFonts w:asciiTheme="majorBidi" w:hAnsiTheme="majorBidi" w:cstheme="majorBidi"/>
                <w:bCs/>
                <w:sz w:val="20"/>
                <w:szCs w:val="20"/>
              </w:rPr>
              <w:t>ShellFish</w:t>
            </w:r>
            <w:proofErr w:type="spellEnd"/>
          </w:p>
        </w:tc>
        <w:tc>
          <w:tcPr>
            <w:tcW w:w="667" w:type="pct"/>
          </w:tcPr>
          <w:p w14:paraId="21548B23" w14:textId="1D960610" w:rsidR="004753D2" w:rsidRPr="009B5869" w:rsidRDefault="004753D2" w:rsidP="00B800D6">
            <w:pPr>
              <w:tabs>
                <w:tab w:val="left" w:pos="7290"/>
                <w:tab w:val="left" w:pos="7380"/>
                <w:tab w:val="left" w:pos="7650"/>
              </w:tabs>
              <w:contextualSpacing/>
              <w:rPr>
                <w:rFonts w:asciiTheme="majorBidi" w:hAnsiTheme="majorBidi" w:cstheme="majorBidi"/>
                <w:bCs/>
                <w:sz w:val="20"/>
                <w:szCs w:val="20"/>
              </w:rPr>
            </w:pPr>
          </w:p>
        </w:tc>
      </w:tr>
      <w:tr w:rsidR="004753D2" w:rsidRPr="009B5869" w14:paraId="29A6596A" w14:textId="77777777" w:rsidTr="00457076">
        <w:trPr>
          <w:cantSplit/>
          <w:trHeight w:val="773"/>
        </w:trPr>
        <w:tc>
          <w:tcPr>
            <w:tcW w:w="627" w:type="pct"/>
          </w:tcPr>
          <w:p w14:paraId="2A8FA150" w14:textId="7B131298" w:rsidR="00854E54"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4 </w:t>
            </w:r>
          </w:p>
          <w:p w14:paraId="632C45AA" w14:textId="77777777" w:rsidR="00854E54" w:rsidRPr="009B5869" w:rsidRDefault="00854E54" w:rsidP="00457076">
            <w:pPr>
              <w:tabs>
                <w:tab w:val="left" w:pos="7290"/>
                <w:tab w:val="left" w:pos="7380"/>
                <w:tab w:val="left" w:pos="7650"/>
              </w:tabs>
              <w:contextualSpacing/>
              <w:rPr>
                <w:rFonts w:asciiTheme="majorBidi" w:hAnsiTheme="majorBidi" w:cstheme="majorBidi"/>
                <w:bCs/>
                <w:sz w:val="20"/>
                <w:szCs w:val="20"/>
              </w:rPr>
            </w:pPr>
          </w:p>
          <w:p w14:paraId="0AB94451"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1242" w:type="pct"/>
          </w:tcPr>
          <w:p w14:paraId="68B03402" w14:textId="3E4B72FE" w:rsidR="007C66E0" w:rsidRPr="009B5869" w:rsidRDefault="00D703A4"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Cooking Fundamentals </w:t>
            </w:r>
          </w:p>
          <w:p w14:paraId="60CC7753" w14:textId="6F874EF1" w:rsidR="00D703A4" w:rsidRPr="009B5869" w:rsidRDefault="00D703A4" w:rsidP="00457076">
            <w:pPr>
              <w:tabs>
                <w:tab w:val="left" w:pos="7290"/>
                <w:tab w:val="left" w:pos="7380"/>
                <w:tab w:val="left" w:pos="7650"/>
              </w:tabs>
              <w:contextualSpacing/>
              <w:rPr>
                <w:rFonts w:asciiTheme="majorBidi" w:hAnsiTheme="majorBidi" w:cstheme="majorBidi"/>
                <w:bCs/>
                <w:sz w:val="20"/>
                <w:szCs w:val="20"/>
              </w:rPr>
            </w:pPr>
          </w:p>
          <w:p w14:paraId="378EEE3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10: Principles of Cooking</w:t>
            </w:r>
          </w:p>
          <w:p w14:paraId="015489AC"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Chapter 11: Stocks and Sauces</w:t>
            </w:r>
          </w:p>
          <w:p w14:paraId="233243FB"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13: Principles of Meat Cookery </w:t>
            </w:r>
          </w:p>
          <w:p w14:paraId="5A66CC6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20: Fish and </w:t>
            </w:r>
            <w:proofErr w:type="spellStart"/>
            <w:r w:rsidRPr="009B5869">
              <w:rPr>
                <w:rFonts w:asciiTheme="majorBidi" w:hAnsiTheme="majorBidi" w:cstheme="majorBidi"/>
                <w:bCs/>
                <w:sz w:val="20"/>
                <w:szCs w:val="20"/>
              </w:rPr>
              <w:t>ShellFish</w:t>
            </w:r>
            <w:proofErr w:type="spellEnd"/>
          </w:p>
          <w:p w14:paraId="34EC5722"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p w14:paraId="76BE7AD7" w14:textId="77777777" w:rsidR="00136B0F" w:rsidRPr="009B5869" w:rsidRDefault="00136B0F" w:rsidP="00457076">
            <w:pPr>
              <w:tabs>
                <w:tab w:val="left" w:pos="7290"/>
                <w:tab w:val="left" w:pos="7380"/>
                <w:tab w:val="left" w:pos="7650"/>
              </w:tabs>
              <w:contextualSpacing/>
              <w:rPr>
                <w:rFonts w:asciiTheme="majorBidi" w:hAnsiTheme="majorBidi" w:cstheme="majorBidi"/>
                <w:bCs/>
                <w:sz w:val="20"/>
                <w:szCs w:val="20"/>
              </w:rPr>
            </w:pPr>
          </w:p>
          <w:p w14:paraId="11DD7161" w14:textId="77777777" w:rsidR="00136B0F" w:rsidRPr="009B5869" w:rsidRDefault="00136B0F" w:rsidP="00457076">
            <w:pPr>
              <w:tabs>
                <w:tab w:val="left" w:pos="7290"/>
                <w:tab w:val="left" w:pos="7380"/>
                <w:tab w:val="left" w:pos="7650"/>
              </w:tabs>
              <w:contextualSpacing/>
              <w:rPr>
                <w:rFonts w:asciiTheme="majorBidi" w:hAnsiTheme="majorBidi" w:cstheme="majorBidi"/>
                <w:bCs/>
                <w:sz w:val="20"/>
                <w:szCs w:val="20"/>
              </w:rPr>
            </w:pPr>
          </w:p>
          <w:p w14:paraId="5181E02D" w14:textId="77777777" w:rsidR="00136B0F" w:rsidRPr="009B5869" w:rsidRDefault="00136B0F" w:rsidP="00457076">
            <w:pPr>
              <w:tabs>
                <w:tab w:val="left" w:pos="7290"/>
                <w:tab w:val="left" w:pos="7380"/>
                <w:tab w:val="left" w:pos="7650"/>
              </w:tabs>
              <w:contextualSpacing/>
              <w:rPr>
                <w:rFonts w:asciiTheme="majorBidi" w:hAnsiTheme="majorBidi" w:cstheme="majorBidi"/>
                <w:bCs/>
                <w:sz w:val="20"/>
                <w:szCs w:val="20"/>
              </w:rPr>
            </w:pPr>
          </w:p>
          <w:p w14:paraId="48F008F8" w14:textId="77534B6F" w:rsidR="00136B0F" w:rsidRPr="009B5869" w:rsidRDefault="00136B0F"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3B94E8AD"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Critical Thinking</w:t>
            </w:r>
          </w:p>
          <w:p w14:paraId="5AAEF715"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0549D05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7BCAB980"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br/>
              <w:t>Scientific Literacy</w:t>
            </w:r>
          </w:p>
          <w:p w14:paraId="2B3B552B"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Cultural and Social Awareness</w:t>
            </w:r>
          </w:p>
          <w:p w14:paraId="1E3F1B3B"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76045A48" w14:textId="3C87E8CB"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44FA81BF" w14:textId="59505999" w:rsidR="00773A8E" w:rsidRPr="009B5869" w:rsidRDefault="00773A8E" w:rsidP="00457076">
            <w:pPr>
              <w:tabs>
                <w:tab w:val="left" w:pos="7290"/>
                <w:tab w:val="left" w:pos="7380"/>
                <w:tab w:val="left" w:pos="7650"/>
              </w:tabs>
              <w:contextualSpacing/>
              <w:rPr>
                <w:rFonts w:asciiTheme="majorBidi" w:hAnsiTheme="majorBidi" w:cstheme="majorBidi"/>
                <w:bCs/>
                <w:sz w:val="20"/>
                <w:szCs w:val="20"/>
              </w:rPr>
            </w:pPr>
          </w:p>
          <w:p w14:paraId="7A8A1AEB" w14:textId="1F37AF7F" w:rsidR="00773A8E" w:rsidRPr="009B5869" w:rsidRDefault="00773A8E" w:rsidP="00457076">
            <w:pPr>
              <w:tabs>
                <w:tab w:val="left" w:pos="7290"/>
                <w:tab w:val="left" w:pos="7380"/>
                <w:tab w:val="left" w:pos="7650"/>
              </w:tabs>
              <w:contextualSpacing/>
              <w:rPr>
                <w:rFonts w:asciiTheme="majorBidi" w:hAnsiTheme="majorBidi" w:cstheme="majorBidi"/>
                <w:bCs/>
                <w:sz w:val="20"/>
                <w:szCs w:val="20"/>
              </w:rPr>
            </w:pPr>
          </w:p>
          <w:p w14:paraId="7BDCD632" w14:textId="77777777" w:rsidR="00773A8E" w:rsidRPr="009B5869" w:rsidRDefault="00773A8E" w:rsidP="00457076">
            <w:pPr>
              <w:tabs>
                <w:tab w:val="left" w:pos="7290"/>
                <w:tab w:val="left" w:pos="7380"/>
                <w:tab w:val="left" w:pos="7650"/>
              </w:tabs>
              <w:contextualSpacing/>
              <w:rPr>
                <w:rFonts w:asciiTheme="majorBidi" w:hAnsiTheme="majorBidi" w:cstheme="majorBidi"/>
                <w:bCs/>
                <w:sz w:val="20"/>
                <w:szCs w:val="20"/>
              </w:rPr>
            </w:pPr>
          </w:p>
          <w:p w14:paraId="200870AC"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7ED73B57" w14:textId="3DCAF854"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Lab Performance</w:t>
            </w:r>
          </w:p>
          <w:p w14:paraId="531913CE" w14:textId="4069CD60" w:rsidR="004753D2"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Quiz 2</w:t>
            </w:r>
          </w:p>
        </w:tc>
        <w:tc>
          <w:tcPr>
            <w:tcW w:w="747" w:type="pct"/>
          </w:tcPr>
          <w:p w14:paraId="0567EDBF" w14:textId="77777777" w:rsidR="009B018F" w:rsidRPr="009B5869" w:rsidRDefault="006D1F7F" w:rsidP="00457076">
            <w:pPr>
              <w:tabs>
                <w:tab w:val="left" w:pos="7290"/>
                <w:tab w:val="left" w:pos="7380"/>
                <w:tab w:val="left" w:pos="7650"/>
              </w:tabs>
              <w:contextualSpacing/>
              <w:rPr>
                <w:rFonts w:ascii="Arial" w:hAnsi="Arial" w:cs="Arial"/>
                <w:bCs/>
                <w:color w:val="111111"/>
                <w:sz w:val="20"/>
                <w:szCs w:val="20"/>
              </w:rPr>
            </w:pPr>
            <w:r w:rsidRPr="009B5869">
              <w:rPr>
                <w:rFonts w:asciiTheme="majorBidi" w:hAnsiTheme="majorBidi" w:cstheme="majorBidi"/>
                <w:bCs/>
                <w:sz w:val="20"/>
                <w:szCs w:val="20"/>
              </w:rPr>
              <w:t xml:space="preserve">Review Chapter </w:t>
            </w:r>
            <w:r w:rsidR="009B018F" w:rsidRPr="009B5869">
              <w:rPr>
                <w:rFonts w:ascii="Arial" w:hAnsi="Arial" w:cs="Arial"/>
                <w:bCs/>
                <w:color w:val="111111"/>
                <w:sz w:val="20"/>
                <w:szCs w:val="20"/>
              </w:rPr>
              <w:t xml:space="preserve"> </w:t>
            </w:r>
          </w:p>
          <w:p w14:paraId="671FACC2" w14:textId="77777777" w:rsidR="009B018F" w:rsidRPr="009B5869" w:rsidRDefault="009B018F" w:rsidP="00457076">
            <w:pPr>
              <w:tabs>
                <w:tab w:val="left" w:pos="7290"/>
                <w:tab w:val="left" w:pos="7380"/>
                <w:tab w:val="left" w:pos="7650"/>
              </w:tabs>
              <w:contextualSpacing/>
              <w:rPr>
                <w:rFonts w:ascii="Arial" w:hAnsi="Arial" w:cs="Arial"/>
                <w:bCs/>
                <w:color w:val="111111"/>
                <w:sz w:val="20"/>
                <w:szCs w:val="20"/>
              </w:rPr>
            </w:pPr>
          </w:p>
          <w:p w14:paraId="667CC61B" w14:textId="7F186D22"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5BC8F66A"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Chapter 18: Poultry</w:t>
            </w:r>
          </w:p>
          <w:p w14:paraId="47A21CF8"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313E357B"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12: Soups</w:t>
            </w:r>
          </w:p>
          <w:p w14:paraId="3A966BED"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37B73E7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25: Salads and Salad Dressings </w:t>
            </w:r>
          </w:p>
          <w:p w14:paraId="6BD7B872" w14:textId="78E25016" w:rsidR="009B018F" w:rsidRPr="009B5869" w:rsidRDefault="009B018F" w:rsidP="000A1711">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31: Quick Breads</w:t>
            </w:r>
          </w:p>
        </w:tc>
        <w:tc>
          <w:tcPr>
            <w:tcW w:w="667" w:type="pct"/>
          </w:tcPr>
          <w:p w14:paraId="1F8AC4A3" w14:textId="3C1F463A" w:rsidR="009B018F"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 xml:space="preserve">Quiz 2: </w:t>
            </w:r>
          </w:p>
        </w:tc>
      </w:tr>
      <w:tr w:rsidR="00F6552E" w:rsidRPr="009B5869" w14:paraId="3B2591BE" w14:textId="77777777" w:rsidTr="00457076">
        <w:trPr>
          <w:cantSplit/>
          <w:trHeight w:val="773"/>
        </w:trPr>
        <w:tc>
          <w:tcPr>
            <w:tcW w:w="627" w:type="pct"/>
          </w:tcPr>
          <w:p w14:paraId="2ADC93DE" w14:textId="34AC4B64" w:rsidR="00F6552E" w:rsidRDefault="00F6552E" w:rsidP="00F6552E">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5 </w:t>
            </w:r>
          </w:p>
        </w:tc>
        <w:tc>
          <w:tcPr>
            <w:tcW w:w="1242" w:type="pct"/>
          </w:tcPr>
          <w:p w14:paraId="6ADAC147"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5</w:t>
            </w:r>
          </w:p>
          <w:p w14:paraId="6535A14C"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p w14:paraId="5579DF03"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3F6D6057"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6215B2CF"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75799ACB"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553457A7"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54138FE3"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0D83D8BA"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161E0235"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6B217A65"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tc>
        <w:tc>
          <w:tcPr>
            <w:tcW w:w="964" w:type="pct"/>
          </w:tcPr>
          <w:p w14:paraId="18476C4B"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07124634"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p w14:paraId="631BDAE8"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3EA9E1F4"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164E2828"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7E617138"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tc>
        <w:tc>
          <w:tcPr>
            <w:tcW w:w="753" w:type="pct"/>
          </w:tcPr>
          <w:p w14:paraId="4F674A31"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7B416D59" w14:textId="214B0852"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tc>
        <w:tc>
          <w:tcPr>
            <w:tcW w:w="747" w:type="pct"/>
          </w:tcPr>
          <w:p w14:paraId="409BEAD4"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388C9970"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04E7300A"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342A94A6"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609573CD"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608874F5"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6DFBD403"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71015E57"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5C8D1522"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2B7097FD"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19838833"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660CC459"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p w14:paraId="12D5708A"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p w14:paraId="180CE0DA"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tc>
        <w:tc>
          <w:tcPr>
            <w:tcW w:w="667" w:type="pct"/>
          </w:tcPr>
          <w:p w14:paraId="411AC5DD" w14:textId="77777777" w:rsidR="00F6552E" w:rsidRPr="009B5869" w:rsidRDefault="00F6552E" w:rsidP="00F6552E">
            <w:pPr>
              <w:tabs>
                <w:tab w:val="left" w:pos="7290"/>
                <w:tab w:val="left" w:pos="7380"/>
                <w:tab w:val="left" w:pos="7650"/>
              </w:tabs>
              <w:contextualSpacing/>
              <w:rPr>
                <w:rFonts w:asciiTheme="majorBidi" w:hAnsiTheme="majorBidi" w:cstheme="majorBidi"/>
                <w:bCs/>
                <w:sz w:val="20"/>
                <w:szCs w:val="20"/>
              </w:rPr>
            </w:pPr>
          </w:p>
        </w:tc>
      </w:tr>
      <w:tr w:rsidR="004753D2" w:rsidRPr="009B5869" w14:paraId="3F2A0AE9" w14:textId="77777777" w:rsidTr="00457076">
        <w:trPr>
          <w:cantSplit/>
          <w:trHeight w:val="773"/>
        </w:trPr>
        <w:tc>
          <w:tcPr>
            <w:tcW w:w="627" w:type="pct"/>
          </w:tcPr>
          <w:p w14:paraId="6DC0F3D3" w14:textId="578D065B" w:rsidR="004753D2"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6 </w:t>
            </w:r>
            <w:r w:rsidR="00867C31" w:rsidRPr="009B5869">
              <w:rPr>
                <w:rFonts w:asciiTheme="majorBidi" w:hAnsiTheme="majorBidi" w:cstheme="majorBidi"/>
                <w:bCs/>
                <w:sz w:val="20"/>
                <w:szCs w:val="20"/>
              </w:rPr>
              <w:t xml:space="preserve"> </w:t>
            </w:r>
            <w:r w:rsidR="004753D2" w:rsidRPr="009B5869">
              <w:rPr>
                <w:rFonts w:asciiTheme="majorBidi" w:hAnsiTheme="majorBidi" w:cstheme="majorBidi"/>
                <w:bCs/>
                <w:sz w:val="20"/>
                <w:szCs w:val="20"/>
              </w:rPr>
              <w:t xml:space="preserve"> </w:t>
            </w:r>
          </w:p>
        </w:tc>
        <w:tc>
          <w:tcPr>
            <w:tcW w:w="1242" w:type="pct"/>
          </w:tcPr>
          <w:p w14:paraId="025907B3" w14:textId="77777777" w:rsidR="00207DCD" w:rsidRPr="009B5869" w:rsidRDefault="00207DCD"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1</w:t>
            </w:r>
          </w:p>
          <w:p w14:paraId="2285472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p w14:paraId="2F716D94"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2D858F86"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18: Poultry</w:t>
            </w:r>
          </w:p>
          <w:p w14:paraId="77DFC977"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5F40C680"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12: Soups</w:t>
            </w:r>
          </w:p>
          <w:p w14:paraId="530C0879"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0FADD9FC"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25: Salads and Salad Dressings </w:t>
            </w:r>
          </w:p>
          <w:p w14:paraId="1B904BBA"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31: Quick Breads</w:t>
            </w:r>
          </w:p>
          <w:p w14:paraId="0241E7D6" w14:textId="2C8918B3"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3567AA73"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6502CFF9"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37F17E44"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4685C561"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14F1E971"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Cultural and Social Awareness</w:t>
            </w:r>
          </w:p>
          <w:p w14:paraId="1F95474E"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3CDD381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46A58844" w14:textId="1F7C59A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00B88932" w14:textId="77777777" w:rsidR="00207DCD" w:rsidRPr="009B5869" w:rsidRDefault="00207DCD"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2D1EF6EF" w14:textId="7207D571" w:rsidR="004753D2" w:rsidRPr="009B5869" w:rsidRDefault="001B5F88" w:rsidP="00B800D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3 </w:t>
            </w:r>
          </w:p>
        </w:tc>
        <w:tc>
          <w:tcPr>
            <w:tcW w:w="747" w:type="pct"/>
          </w:tcPr>
          <w:p w14:paraId="00CBF2EC" w14:textId="11CB51FD" w:rsidR="00C20B96" w:rsidRPr="009B5869" w:rsidRDefault="00C20B96"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Chapter </w:t>
            </w:r>
          </w:p>
          <w:p w14:paraId="581034F1" w14:textId="4DDE5D49" w:rsidR="00C20B96" w:rsidRPr="009B5869" w:rsidRDefault="00C20B96" w:rsidP="00457076">
            <w:pPr>
              <w:tabs>
                <w:tab w:val="left" w:pos="7290"/>
                <w:tab w:val="left" w:pos="7380"/>
                <w:tab w:val="left" w:pos="7650"/>
              </w:tabs>
              <w:contextualSpacing/>
              <w:rPr>
                <w:rFonts w:asciiTheme="majorBidi" w:hAnsiTheme="majorBidi" w:cstheme="majorBidi"/>
                <w:bCs/>
                <w:sz w:val="20"/>
                <w:szCs w:val="20"/>
              </w:rPr>
            </w:pPr>
          </w:p>
          <w:p w14:paraId="14537A47"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6186C1EB"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09CA4332"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20: Fish and Shellfish</w:t>
            </w:r>
          </w:p>
          <w:p w14:paraId="2F807B14"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6EFE84A8"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35340B6E"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30: Principles of the Bakeshop</w:t>
            </w:r>
          </w:p>
          <w:p w14:paraId="28A7521B"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66AD88F1" w14:textId="77777777" w:rsidR="009B018F" w:rsidRPr="009B5869" w:rsidRDefault="009B018F" w:rsidP="00457076">
            <w:pPr>
              <w:tabs>
                <w:tab w:val="left" w:pos="7290"/>
                <w:tab w:val="left" w:pos="7380"/>
                <w:tab w:val="left" w:pos="7650"/>
              </w:tabs>
              <w:contextualSpacing/>
              <w:rPr>
                <w:rFonts w:asciiTheme="majorBidi" w:hAnsiTheme="majorBidi" w:cstheme="majorBidi"/>
                <w:bCs/>
                <w:sz w:val="20"/>
                <w:szCs w:val="20"/>
              </w:rPr>
            </w:pPr>
          </w:p>
          <w:p w14:paraId="295EBF7B" w14:textId="77777777" w:rsidR="004753D2" w:rsidRPr="009B5869" w:rsidRDefault="00207DCD"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w:t>
            </w:r>
          </w:p>
          <w:p w14:paraId="111A37EC" w14:textId="77777777" w:rsidR="00207DCD" w:rsidRPr="009B5869" w:rsidRDefault="00207DCD"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2</w:t>
            </w:r>
          </w:p>
          <w:p w14:paraId="17F4042C" w14:textId="4F51D30B"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0750BB31" w14:textId="0A05BCE1" w:rsidR="009B018F" w:rsidRPr="009B5869" w:rsidRDefault="001B5F88" w:rsidP="00B800D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3: </w:t>
            </w:r>
          </w:p>
        </w:tc>
      </w:tr>
      <w:tr w:rsidR="004753D2" w:rsidRPr="009B5869" w14:paraId="756BC1C9" w14:textId="77777777" w:rsidTr="00457076">
        <w:trPr>
          <w:cantSplit/>
          <w:trHeight w:val="773"/>
        </w:trPr>
        <w:tc>
          <w:tcPr>
            <w:tcW w:w="627" w:type="pct"/>
          </w:tcPr>
          <w:p w14:paraId="310C08E8" w14:textId="4E815BF3" w:rsidR="00FE013E"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7</w:t>
            </w:r>
          </w:p>
        </w:tc>
        <w:tc>
          <w:tcPr>
            <w:tcW w:w="1242" w:type="pct"/>
          </w:tcPr>
          <w:p w14:paraId="12F3676E" w14:textId="55A957BB" w:rsidR="00207DCD" w:rsidRPr="009B5869" w:rsidRDefault="00207DCD"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3</w:t>
            </w:r>
          </w:p>
          <w:p w14:paraId="42E47B44"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1767840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7940A5A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401F0E5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02752AF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Chapter12: Soups</w:t>
            </w:r>
          </w:p>
          <w:p w14:paraId="63FD408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05A096B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4919E6A7" w14:textId="77777777" w:rsidR="000A1711" w:rsidRPr="009B5869" w:rsidRDefault="00757E73" w:rsidP="000A1711">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64B9D825" w14:textId="10528736" w:rsidR="00757E73" w:rsidRPr="009B5869" w:rsidRDefault="00757E73" w:rsidP="000A1711">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tc>
        <w:tc>
          <w:tcPr>
            <w:tcW w:w="964" w:type="pct"/>
          </w:tcPr>
          <w:p w14:paraId="48A5F183"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Critical Thinking</w:t>
            </w:r>
          </w:p>
          <w:p w14:paraId="212F01E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236920E3"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131F64C2"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2E1ACDFB" w14:textId="618B78B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br/>
              <w:t>Professional and Life Skills</w:t>
            </w:r>
          </w:p>
          <w:p w14:paraId="555CEDA0"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647068DD"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Lab Performance</w:t>
            </w:r>
          </w:p>
          <w:p w14:paraId="6914EBFD" w14:textId="3F72BD9A" w:rsidR="004753D2"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4 </w:t>
            </w:r>
          </w:p>
        </w:tc>
        <w:tc>
          <w:tcPr>
            <w:tcW w:w="747" w:type="pct"/>
          </w:tcPr>
          <w:p w14:paraId="51A4D11B" w14:textId="77777777" w:rsidR="004753D2"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Review:</w:t>
            </w:r>
            <w:r w:rsidR="00867C31" w:rsidRPr="009B5869">
              <w:rPr>
                <w:rFonts w:asciiTheme="majorBidi" w:hAnsiTheme="majorBidi" w:cstheme="majorBidi"/>
                <w:bCs/>
                <w:sz w:val="20"/>
                <w:szCs w:val="20"/>
              </w:rPr>
              <w:t xml:space="preserve"> </w:t>
            </w:r>
          </w:p>
          <w:p w14:paraId="3AF6CB61"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28E52886"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7A505FD0"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7878A52C" w14:textId="63B2EA1C"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47657781" w14:textId="70C0FE70"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 xml:space="preserve">        -Vegetables</w:t>
            </w:r>
          </w:p>
          <w:p w14:paraId="1AA666B5"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7CBEF53B"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44D2E393"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69716414" w14:textId="77777777" w:rsidR="00894F20"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58FFC534" w14:textId="02E20194" w:rsidR="00136B0F" w:rsidRPr="009B5869" w:rsidRDefault="00894F2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33634476" w14:textId="02463778"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5ACA9D7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62AE3315" w14:textId="0AB83CC3" w:rsidR="00136B0F" w:rsidRPr="009B5869" w:rsidRDefault="00136B0F"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4FEA953A" w14:textId="1E24EF86" w:rsidR="004753D2"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lastRenderedPageBreak/>
              <w:t xml:space="preserve">Quiz 4: </w:t>
            </w:r>
          </w:p>
        </w:tc>
      </w:tr>
      <w:tr w:rsidR="004753D2" w:rsidRPr="009B5869" w14:paraId="083FDC5B" w14:textId="77777777" w:rsidTr="00457076">
        <w:trPr>
          <w:cantSplit/>
          <w:trHeight w:val="773"/>
        </w:trPr>
        <w:tc>
          <w:tcPr>
            <w:tcW w:w="627" w:type="pct"/>
          </w:tcPr>
          <w:p w14:paraId="678CEF7F" w14:textId="518017C9" w:rsidR="004B53C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8</w:t>
            </w:r>
          </w:p>
          <w:p w14:paraId="41F6358E" w14:textId="1CCB2195" w:rsidR="00457076" w:rsidRPr="009B5869" w:rsidRDefault="00457076" w:rsidP="00457076">
            <w:pPr>
              <w:tabs>
                <w:tab w:val="left" w:pos="7290"/>
                <w:tab w:val="left" w:pos="7380"/>
                <w:tab w:val="left" w:pos="7650"/>
              </w:tabs>
              <w:contextualSpacing/>
              <w:rPr>
                <w:rFonts w:asciiTheme="majorBidi" w:hAnsiTheme="majorBidi" w:cstheme="majorBidi"/>
                <w:bCs/>
                <w:sz w:val="20"/>
                <w:szCs w:val="20"/>
              </w:rPr>
            </w:pPr>
          </w:p>
        </w:tc>
        <w:tc>
          <w:tcPr>
            <w:tcW w:w="1242" w:type="pct"/>
          </w:tcPr>
          <w:p w14:paraId="0AED928F" w14:textId="014466EB"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Midterm</w:t>
            </w:r>
            <w:r w:rsidR="00B800D6" w:rsidRPr="009B5869">
              <w:rPr>
                <w:rFonts w:asciiTheme="majorBidi" w:hAnsiTheme="majorBidi" w:cstheme="majorBidi"/>
                <w:bCs/>
                <w:sz w:val="20"/>
                <w:szCs w:val="20"/>
              </w:rPr>
              <w:t xml:space="preserve">/ Written Midterm </w:t>
            </w:r>
          </w:p>
          <w:p w14:paraId="2D214D1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71975EE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5720547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0E55ABB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07A8FB0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78B1E3F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5B83B16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6639B6A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4F1FFBC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190AF17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53DE127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1D71540B" w14:textId="165DF233" w:rsidR="009E7AB0" w:rsidRPr="009B5869" w:rsidRDefault="009E7AB0"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w:t>
            </w:r>
          </w:p>
        </w:tc>
        <w:tc>
          <w:tcPr>
            <w:tcW w:w="964" w:type="pct"/>
          </w:tcPr>
          <w:p w14:paraId="1FB1DA1A"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0508E274"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40E428CC"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0BFDFDD8"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29FFF1E1"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Cultural and Social Awareness</w:t>
            </w:r>
          </w:p>
          <w:p w14:paraId="5AEF173C"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p w14:paraId="215B321D"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429E49CB" w14:textId="77777777"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13E8196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4CA25730" w14:textId="1D2DE075" w:rsidR="004753D2"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Written Midterm </w:t>
            </w:r>
          </w:p>
        </w:tc>
        <w:tc>
          <w:tcPr>
            <w:tcW w:w="747" w:type="pct"/>
          </w:tcPr>
          <w:p w14:paraId="0AF7B591" w14:textId="7B167D05" w:rsidR="004753D2" w:rsidRPr="009B5869" w:rsidRDefault="004753D2"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1A1DE751" w14:textId="01470F5C" w:rsidR="004753D2"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Written Midterm: </w:t>
            </w:r>
          </w:p>
        </w:tc>
      </w:tr>
      <w:tr w:rsidR="00757E73" w:rsidRPr="009B5869" w14:paraId="4D51AC55" w14:textId="77777777" w:rsidTr="00457076">
        <w:trPr>
          <w:cantSplit/>
          <w:trHeight w:val="773"/>
        </w:trPr>
        <w:tc>
          <w:tcPr>
            <w:tcW w:w="627" w:type="pct"/>
          </w:tcPr>
          <w:p w14:paraId="3F589619" w14:textId="7C3E9D71"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9</w:t>
            </w:r>
          </w:p>
          <w:p w14:paraId="04AB375E" w14:textId="55DDE272" w:rsidR="00457076" w:rsidRPr="009B5869" w:rsidRDefault="00457076" w:rsidP="00457076">
            <w:pPr>
              <w:tabs>
                <w:tab w:val="left" w:pos="7290"/>
                <w:tab w:val="left" w:pos="7380"/>
                <w:tab w:val="left" w:pos="7650"/>
              </w:tabs>
              <w:contextualSpacing/>
              <w:rPr>
                <w:rFonts w:asciiTheme="majorBidi" w:hAnsiTheme="majorBidi" w:cstheme="majorBidi"/>
                <w:bCs/>
                <w:sz w:val="20"/>
                <w:szCs w:val="20"/>
              </w:rPr>
            </w:pPr>
          </w:p>
        </w:tc>
        <w:tc>
          <w:tcPr>
            <w:tcW w:w="1242" w:type="pct"/>
          </w:tcPr>
          <w:p w14:paraId="57E6B87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1</w:t>
            </w:r>
          </w:p>
          <w:p w14:paraId="493E9E0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0241E16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34717C0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18: Poultry</w:t>
            </w:r>
          </w:p>
          <w:p w14:paraId="00B0985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11D183D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12: Soups</w:t>
            </w:r>
          </w:p>
          <w:p w14:paraId="2DBAE1F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757A809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25: Salads and Salad Dressings </w:t>
            </w:r>
          </w:p>
          <w:p w14:paraId="77A37B6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31: Quick Breads</w:t>
            </w:r>
          </w:p>
          <w:p w14:paraId="3777B20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55C2FC1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344E8D3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448C8F6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5F658DF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56046E7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Cultural and Social Awareness</w:t>
            </w:r>
          </w:p>
          <w:p w14:paraId="030E790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5D45414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05F61FE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28FA64B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4E31799D" w14:textId="110B9C12" w:rsidR="00757E73" w:rsidRPr="009B5869" w:rsidRDefault="001B5F88" w:rsidP="00B800D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5 </w:t>
            </w:r>
          </w:p>
        </w:tc>
        <w:tc>
          <w:tcPr>
            <w:tcW w:w="747" w:type="pct"/>
          </w:tcPr>
          <w:p w14:paraId="2AEF4E1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Chapter </w:t>
            </w:r>
          </w:p>
          <w:p w14:paraId="39949A6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14F55D6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240C2FE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0296665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20: Fish and Shellfish</w:t>
            </w:r>
          </w:p>
          <w:p w14:paraId="5EE1050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7989B25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328B55D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30: Principles of the Bakeshop</w:t>
            </w:r>
          </w:p>
          <w:p w14:paraId="2669401F" w14:textId="2A085BF1"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5B136070" w14:textId="64B42C30"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116791D1" w14:textId="33F60C6A" w:rsidR="00757E73" w:rsidRPr="009B5869" w:rsidRDefault="001B5F88" w:rsidP="004B53C3">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t xml:space="preserve">Quiz 5: </w:t>
            </w:r>
          </w:p>
        </w:tc>
      </w:tr>
      <w:tr w:rsidR="00757E73" w:rsidRPr="009B5869" w14:paraId="66DE7367" w14:textId="77777777" w:rsidTr="00457076">
        <w:trPr>
          <w:cantSplit/>
          <w:trHeight w:val="773"/>
        </w:trPr>
        <w:tc>
          <w:tcPr>
            <w:tcW w:w="627" w:type="pct"/>
          </w:tcPr>
          <w:p w14:paraId="3BD8EE91" w14:textId="68881482"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10</w:t>
            </w:r>
          </w:p>
        </w:tc>
        <w:tc>
          <w:tcPr>
            <w:tcW w:w="1242" w:type="pct"/>
          </w:tcPr>
          <w:p w14:paraId="4BE1EAE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2</w:t>
            </w:r>
          </w:p>
          <w:p w14:paraId="34FE1D1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13AF3F3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451919D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6F01266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20: Fish and Shellfish</w:t>
            </w:r>
          </w:p>
          <w:p w14:paraId="1A2BC47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1C1DE5B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4202BCC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30: Principles of the Bakeshop</w:t>
            </w:r>
          </w:p>
          <w:p w14:paraId="7E10FE9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0C44F58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6D0336E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2F5E0C2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460595C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5F4FCA0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1307885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4C8C5FD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2ECBF4F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40457121" w14:textId="6E967E8D"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47" w:type="pct"/>
          </w:tcPr>
          <w:p w14:paraId="2B9D1E5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Chapter </w:t>
            </w:r>
          </w:p>
          <w:p w14:paraId="45A0EA3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4946CD5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3C40A91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17A3EEC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070C728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0392994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2A0E484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00F69FD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Chapter 23: Potatoes, Grains, and Pasta</w:t>
            </w:r>
          </w:p>
          <w:p w14:paraId="6D616ECC" w14:textId="2A5A0BD6"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4311D767" w14:textId="43E97534"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7CCFA052" w14:textId="206C89A2" w:rsidR="00757E73" w:rsidRPr="009B5869" w:rsidRDefault="00757E73" w:rsidP="00457076">
            <w:pPr>
              <w:tabs>
                <w:tab w:val="left" w:pos="7290"/>
                <w:tab w:val="left" w:pos="7380"/>
                <w:tab w:val="left" w:pos="7650"/>
              </w:tabs>
              <w:contextualSpacing/>
              <w:rPr>
                <w:rFonts w:asciiTheme="majorBidi" w:hAnsiTheme="majorBidi" w:cstheme="majorBidi"/>
                <w:bCs/>
                <w:color w:val="FF0000"/>
                <w:sz w:val="20"/>
                <w:szCs w:val="20"/>
              </w:rPr>
            </w:pPr>
          </w:p>
          <w:p w14:paraId="1E817126" w14:textId="5B37D436" w:rsidR="00757E73" w:rsidRPr="009B5869" w:rsidRDefault="00757E73" w:rsidP="00457076">
            <w:pPr>
              <w:tabs>
                <w:tab w:val="left" w:pos="7290"/>
                <w:tab w:val="left" w:pos="7380"/>
                <w:tab w:val="left" w:pos="7650"/>
              </w:tabs>
              <w:contextualSpacing/>
              <w:rPr>
                <w:rFonts w:asciiTheme="majorBidi" w:hAnsiTheme="majorBidi" w:cstheme="majorBidi"/>
                <w:bCs/>
                <w:color w:val="FF0000"/>
                <w:sz w:val="20"/>
                <w:szCs w:val="20"/>
              </w:rPr>
            </w:pPr>
          </w:p>
        </w:tc>
      </w:tr>
      <w:tr w:rsidR="00757E73" w:rsidRPr="009B5869" w14:paraId="013199D4" w14:textId="77777777" w:rsidTr="00457076">
        <w:trPr>
          <w:cantSplit/>
          <w:trHeight w:val="773"/>
        </w:trPr>
        <w:tc>
          <w:tcPr>
            <w:tcW w:w="627" w:type="pct"/>
          </w:tcPr>
          <w:p w14:paraId="78F45AC7" w14:textId="784D2525"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11</w:t>
            </w:r>
          </w:p>
          <w:p w14:paraId="3074F182" w14:textId="3FAFCCC5"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1242" w:type="pct"/>
          </w:tcPr>
          <w:p w14:paraId="34444CA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3</w:t>
            </w:r>
          </w:p>
          <w:p w14:paraId="3B3E1C2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58CBE54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2128BDF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330BDA3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68C00A2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2A52A2F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3F435A1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15E3F53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1161CAB1" w14:textId="5B84E5A2"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tc>
        <w:tc>
          <w:tcPr>
            <w:tcW w:w="964" w:type="pct"/>
          </w:tcPr>
          <w:p w14:paraId="31A8AA3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2E97FF3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1827A48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43DF689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6CBC66B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6FA9A032" w14:textId="48CE6940"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21FD4A1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59738B55" w14:textId="553FED03" w:rsidR="00757E73"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Quiz 6 </w:t>
            </w:r>
          </w:p>
        </w:tc>
        <w:tc>
          <w:tcPr>
            <w:tcW w:w="747" w:type="pct"/>
          </w:tcPr>
          <w:p w14:paraId="5B0C71F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077E0D4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09D0BEE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28396B4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3DD5733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40B0BD9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5766632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0DF6E7C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5427570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044259D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40B52EBF" w14:textId="2B21303B" w:rsidR="00757E73" w:rsidRPr="009B5869" w:rsidRDefault="00757E73" w:rsidP="00664B2A">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tc>
        <w:tc>
          <w:tcPr>
            <w:tcW w:w="667" w:type="pct"/>
          </w:tcPr>
          <w:p w14:paraId="01CF1A53" w14:textId="7AE8118B" w:rsidR="00757E73"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t xml:space="preserve">Quiz 6: </w:t>
            </w:r>
          </w:p>
        </w:tc>
      </w:tr>
      <w:tr w:rsidR="00757E73" w:rsidRPr="009B5869" w14:paraId="4CDACF27" w14:textId="77777777" w:rsidTr="00457076">
        <w:trPr>
          <w:cantSplit/>
          <w:trHeight w:val="773"/>
        </w:trPr>
        <w:tc>
          <w:tcPr>
            <w:tcW w:w="627" w:type="pct"/>
          </w:tcPr>
          <w:p w14:paraId="6B9FDB2B" w14:textId="699167CA" w:rsidR="00820DAF"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12 </w:t>
            </w:r>
          </w:p>
        </w:tc>
        <w:tc>
          <w:tcPr>
            <w:tcW w:w="1242" w:type="pct"/>
          </w:tcPr>
          <w:p w14:paraId="3D6E9E83" w14:textId="05E95B40"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4</w:t>
            </w:r>
          </w:p>
          <w:p w14:paraId="57C3CC1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0D78CF7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6EBCDF6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5ED348F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6AA2D76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042ED36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136FE9D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476B6A8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6EA7E300" w14:textId="619A66E2"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w:t>
            </w:r>
            <w:r w:rsidR="000A1711" w:rsidRPr="009B5869">
              <w:rPr>
                <w:rFonts w:asciiTheme="majorBidi" w:hAnsiTheme="majorBidi" w:cstheme="majorBidi"/>
                <w:bCs/>
                <w:sz w:val="20"/>
                <w:szCs w:val="20"/>
              </w:rPr>
              <w:t>s</w:t>
            </w:r>
          </w:p>
        </w:tc>
        <w:tc>
          <w:tcPr>
            <w:tcW w:w="964" w:type="pct"/>
          </w:tcPr>
          <w:p w14:paraId="738A56C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1D30D48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7555579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660D356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23C7C28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39BC63D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5C73DCF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0B503902" w14:textId="78F6EE00"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47" w:type="pct"/>
          </w:tcPr>
          <w:p w14:paraId="3AFE368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457FBE2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50AEAC7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581B4A5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29FECD4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2F16246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7F7FC78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6415874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28F308A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0E9FDD6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14FE06C9" w14:textId="77325B5E"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7056F84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1FA7B0C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7F35C530" w14:textId="77777777" w:rsidR="00757E73" w:rsidRPr="009B5869" w:rsidRDefault="00757E73" w:rsidP="00457076">
            <w:pPr>
              <w:tabs>
                <w:tab w:val="left" w:pos="7290"/>
                <w:tab w:val="left" w:pos="7380"/>
                <w:tab w:val="left" w:pos="7650"/>
              </w:tabs>
              <w:contextualSpacing/>
              <w:rPr>
                <w:rFonts w:asciiTheme="majorBidi" w:hAnsiTheme="majorBidi" w:cstheme="majorBidi"/>
                <w:bCs/>
                <w:color w:val="FF0000"/>
                <w:sz w:val="20"/>
                <w:szCs w:val="20"/>
              </w:rPr>
            </w:pPr>
          </w:p>
        </w:tc>
      </w:tr>
      <w:tr w:rsidR="00757E73" w:rsidRPr="009B5869" w14:paraId="574CEC32" w14:textId="77777777" w:rsidTr="00457076">
        <w:trPr>
          <w:cantSplit/>
          <w:trHeight w:val="773"/>
        </w:trPr>
        <w:tc>
          <w:tcPr>
            <w:tcW w:w="627" w:type="pct"/>
          </w:tcPr>
          <w:p w14:paraId="04D4FD1E" w14:textId="20C1C420"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13 </w:t>
            </w:r>
          </w:p>
        </w:tc>
        <w:tc>
          <w:tcPr>
            <w:tcW w:w="1242" w:type="pct"/>
          </w:tcPr>
          <w:p w14:paraId="67CC9387" w14:textId="1BD6438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5</w:t>
            </w:r>
          </w:p>
          <w:p w14:paraId="2E44852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15B5CEB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7AC8F5C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0A89102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473DB1F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24E105A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67A1D47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4660D76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0C34AC7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79FF0B4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5BCA0CF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7160BD4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274AC45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7A5BB64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2B6D2FE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485FFF5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5F39AE6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25D3FCD5" w14:textId="24FEE423" w:rsidR="00757E73"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Quiz 7</w:t>
            </w:r>
          </w:p>
        </w:tc>
        <w:tc>
          <w:tcPr>
            <w:tcW w:w="747" w:type="pct"/>
          </w:tcPr>
          <w:p w14:paraId="7FD7139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7917E89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2541D2A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693A16C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74886AD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3076B94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55AFB60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50E742C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52FA698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6BAFE6B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5BD190AA" w14:textId="31E23EFD"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11A7C05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6B8BC49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509748C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56CED1A1" w14:textId="3E41BC78" w:rsidR="00757E73"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t xml:space="preserve">Quiz 7: </w:t>
            </w:r>
          </w:p>
        </w:tc>
      </w:tr>
      <w:tr w:rsidR="00757E73" w:rsidRPr="009B5869" w14:paraId="470C7CD2" w14:textId="77777777" w:rsidTr="00457076">
        <w:trPr>
          <w:cantSplit/>
          <w:trHeight w:val="773"/>
        </w:trPr>
        <w:tc>
          <w:tcPr>
            <w:tcW w:w="627" w:type="pct"/>
          </w:tcPr>
          <w:p w14:paraId="3CF2CB14" w14:textId="7364829B"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 xml:space="preserve">Unit 14 </w:t>
            </w:r>
          </w:p>
        </w:tc>
        <w:tc>
          <w:tcPr>
            <w:tcW w:w="1242" w:type="pct"/>
          </w:tcPr>
          <w:p w14:paraId="2E9CC814" w14:textId="56FC885F"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4</w:t>
            </w:r>
          </w:p>
          <w:p w14:paraId="4FB46EE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580F39E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5B2D56A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7561B7D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40D7241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188FCCB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5FAE2E5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3834F54F"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Chapter 23: Potatoes, Grains, and Pasta</w:t>
            </w:r>
          </w:p>
          <w:p w14:paraId="62B39D8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49659AA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1FAF4F5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Critical Thinking</w:t>
            </w:r>
          </w:p>
          <w:p w14:paraId="2383636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0289DD2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7DF626D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673CE1B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59EAD11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7F90718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2063F95C" w14:textId="391126AB" w:rsidR="00757E73"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Quiz 8</w:t>
            </w:r>
          </w:p>
        </w:tc>
        <w:tc>
          <w:tcPr>
            <w:tcW w:w="747" w:type="pct"/>
          </w:tcPr>
          <w:p w14:paraId="21F9E07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0A246BF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324E30C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7CB1300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348C8D8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0F1E602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1B5C093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34DA7AA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3C9FC27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57F5183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lastRenderedPageBreak/>
              <w:t xml:space="preserve">-Stewing </w:t>
            </w:r>
          </w:p>
          <w:p w14:paraId="1F662042" w14:textId="7A795678"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2BF05619"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3E23D9EB"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3661F30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66B4F449" w14:textId="58070849" w:rsidR="00757E73"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lastRenderedPageBreak/>
              <w:t xml:space="preserve">Quiz 8: </w:t>
            </w:r>
          </w:p>
        </w:tc>
      </w:tr>
      <w:tr w:rsidR="00757E73" w:rsidRPr="009B5869" w14:paraId="3A1DA3EF" w14:textId="77777777" w:rsidTr="00457076">
        <w:trPr>
          <w:cantSplit/>
          <w:trHeight w:val="773"/>
        </w:trPr>
        <w:tc>
          <w:tcPr>
            <w:tcW w:w="627" w:type="pct"/>
          </w:tcPr>
          <w:p w14:paraId="57FC2E9A" w14:textId="728E9321" w:rsidR="00757E73"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15</w:t>
            </w:r>
          </w:p>
        </w:tc>
        <w:tc>
          <w:tcPr>
            <w:tcW w:w="1242" w:type="pct"/>
          </w:tcPr>
          <w:p w14:paraId="006BE83D" w14:textId="3098D533"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Menu 5</w:t>
            </w:r>
          </w:p>
          <w:p w14:paraId="46B913C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4539565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6: Knife Skills</w:t>
            </w:r>
          </w:p>
          <w:p w14:paraId="43B16B9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Chapter 9: Mise </w:t>
            </w:r>
            <w:proofErr w:type="spellStart"/>
            <w:r w:rsidRPr="009B5869">
              <w:rPr>
                <w:rFonts w:asciiTheme="majorBidi" w:hAnsiTheme="majorBidi" w:cstheme="majorBidi"/>
                <w:bCs/>
                <w:sz w:val="20"/>
                <w:szCs w:val="20"/>
              </w:rPr>
              <w:t>en</w:t>
            </w:r>
            <w:proofErr w:type="spellEnd"/>
            <w:r w:rsidRPr="009B5869">
              <w:rPr>
                <w:rFonts w:asciiTheme="majorBidi" w:hAnsiTheme="majorBidi" w:cstheme="majorBidi"/>
                <w:bCs/>
                <w:sz w:val="20"/>
                <w:szCs w:val="20"/>
              </w:rPr>
              <w:t xml:space="preserve"> Place</w:t>
            </w:r>
          </w:p>
          <w:p w14:paraId="08797DF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11: Stocks and sauces</w:t>
            </w:r>
          </w:p>
          <w:p w14:paraId="37E214B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Chapter12: Soups</w:t>
            </w:r>
          </w:p>
          <w:p w14:paraId="774296B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14: Beef</w:t>
            </w:r>
          </w:p>
          <w:p w14:paraId="509CAE3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22: Vegetables</w:t>
            </w:r>
          </w:p>
          <w:p w14:paraId="25D4559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23: Potatoes, Grains, and Pasta</w:t>
            </w:r>
          </w:p>
          <w:p w14:paraId="5DE5358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Chapter 35: Custards, Creams, Frozen Desserts and Dessert Sauces</w:t>
            </w:r>
          </w:p>
          <w:p w14:paraId="0094A822"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964" w:type="pct"/>
          </w:tcPr>
          <w:p w14:paraId="3D42B56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433565CA"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728ED38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6C5566B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235151F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Professional and Life Skills</w:t>
            </w:r>
          </w:p>
          <w:p w14:paraId="6202E03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1887F420"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235F885A" w14:textId="6139F658" w:rsidR="001B5F88" w:rsidRPr="009B5869" w:rsidRDefault="001B5F88" w:rsidP="001B5F88">
            <w:pPr>
              <w:rPr>
                <w:rFonts w:asciiTheme="majorBidi" w:hAnsiTheme="majorBidi" w:cstheme="majorBidi"/>
                <w:bCs/>
                <w:sz w:val="20"/>
                <w:szCs w:val="20"/>
              </w:rPr>
            </w:pPr>
            <w:r w:rsidRPr="009B5869">
              <w:rPr>
                <w:rFonts w:asciiTheme="majorBidi" w:hAnsiTheme="majorBidi" w:cstheme="majorBidi"/>
                <w:bCs/>
                <w:sz w:val="20"/>
                <w:szCs w:val="20"/>
              </w:rPr>
              <w:t xml:space="preserve">Quiz 9 </w:t>
            </w:r>
          </w:p>
        </w:tc>
        <w:tc>
          <w:tcPr>
            <w:tcW w:w="747" w:type="pct"/>
          </w:tcPr>
          <w:p w14:paraId="36AFCA8D"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Review: </w:t>
            </w:r>
          </w:p>
          <w:p w14:paraId="10FA672E"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-Blanching</w:t>
            </w:r>
          </w:p>
          <w:p w14:paraId="71550F0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-Poaching</w:t>
            </w:r>
          </w:p>
          <w:p w14:paraId="672E45AC"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-Knife Skill</w:t>
            </w:r>
          </w:p>
          <w:p w14:paraId="7533D84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-Flat Fish</w:t>
            </w:r>
          </w:p>
          <w:p w14:paraId="60FD4B93"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        -Vegetables</w:t>
            </w:r>
          </w:p>
          <w:p w14:paraId="70492555"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-Pan Searing</w:t>
            </w:r>
          </w:p>
          <w:p w14:paraId="412A3367"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Sauteeing</w:t>
            </w:r>
            <w:proofErr w:type="spellEnd"/>
            <w:r w:rsidRPr="009B5869">
              <w:rPr>
                <w:rFonts w:asciiTheme="majorBidi" w:hAnsiTheme="majorBidi" w:cstheme="majorBidi"/>
                <w:bCs/>
                <w:sz w:val="20"/>
                <w:szCs w:val="20"/>
              </w:rPr>
              <w:t xml:space="preserve"> </w:t>
            </w:r>
          </w:p>
          <w:p w14:paraId="0B02C446"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-Baking</w:t>
            </w:r>
          </w:p>
          <w:p w14:paraId="04305A58"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-Stewing </w:t>
            </w:r>
          </w:p>
          <w:p w14:paraId="4E069C30" w14:textId="6A2B9224"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w:t>
            </w:r>
            <w:proofErr w:type="spellStart"/>
            <w:r w:rsidRPr="009B5869">
              <w:rPr>
                <w:rFonts w:asciiTheme="majorBidi" w:hAnsiTheme="majorBidi" w:cstheme="majorBidi"/>
                <w:bCs/>
                <w:sz w:val="20"/>
                <w:szCs w:val="20"/>
              </w:rPr>
              <w:t>Emulisification</w:t>
            </w:r>
            <w:proofErr w:type="spellEnd"/>
          </w:p>
          <w:p w14:paraId="24926DC9" w14:textId="208A716B"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p w14:paraId="65A3C5EC" w14:textId="77BAAB7D"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Final Exam </w:t>
            </w:r>
          </w:p>
          <w:p w14:paraId="22FEADC1"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1F5C7C6A" w14:textId="0CD16471" w:rsidR="00757E73"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t xml:space="preserve">Quiz 9: </w:t>
            </w:r>
          </w:p>
        </w:tc>
      </w:tr>
      <w:tr w:rsidR="00D47EE1" w:rsidRPr="009B5869" w14:paraId="7958C761" w14:textId="77777777" w:rsidTr="00457076">
        <w:trPr>
          <w:cantSplit/>
          <w:trHeight w:val="773"/>
        </w:trPr>
        <w:tc>
          <w:tcPr>
            <w:tcW w:w="627" w:type="pct"/>
          </w:tcPr>
          <w:p w14:paraId="751AA4B5" w14:textId="01E89B53" w:rsidR="00D911CC" w:rsidRPr="009B5869" w:rsidRDefault="00F6552E" w:rsidP="00457076">
            <w:pPr>
              <w:tabs>
                <w:tab w:val="left" w:pos="7290"/>
                <w:tab w:val="left" w:pos="7380"/>
                <w:tab w:val="left" w:pos="7650"/>
              </w:tabs>
              <w:contextualSpacing/>
              <w:rPr>
                <w:rFonts w:asciiTheme="majorBidi" w:hAnsiTheme="majorBidi" w:cstheme="majorBidi"/>
                <w:bCs/>
                <w:sz w:val="20"/>
                <w:szCs w:val="20"/>
              </w:rPr>
            </w:pPr>
            <w:r>
              <w:rPr>
                <w:rFonts w:asciiTheme="majorBidi" w:hAnsiTheme="majorBidi" w:cstheme="majorBidi"/>
                <w:bCs/>
                <w:sz w:val="20"/>
                <w:szCs w:val="20"/>
              </w:rPr>
              <w:t>Unit 16</w:t>
            </w:r>
          </w:p>
        </w:tc>
        <w:tc>
          <w:tcPr>
            <w:tcW w:w="1242" w:type="pct"/>
          </w:tcPr>
          <w:p w14:paraId="1A2D9C95" w14:textId="3A1F1D60" w:rsidR="00D47EE1"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Practical</w:t>
            </w:r>
            <w:r w:rsidR="00B800D6" w:rsidRPr="009B5869">
              <w:rPr>
                <w:rFonts w:asciiTheme="majorBidi" w:hAnsiTheme="majorBidi" w:cstheme="majorBidi"/>
                <w:bCs/>
                <w:sz w:val="20"/>
                <w:szCs w:val="20"/>
              </w:rPr>
              <w:t>/ Written Final Exam</w:t>
            </w:r>
          </w:p>
        </w:tc>
        <w:tc>
          <w:tcPr>
            <w:tcW w:w="964" w:type="pct"/>
          </w:tcPr>
          <w:p w14:paraId="0DA5DA73"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Critical Thinking</w:t>
            </w:r>
          </w:p>
          <w:p w14:paraId="2EBA2A8C"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p>
          <w:p w14:paraId="36FEFC40"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Quantitative Skills</w:t>
            </w:r>
          </w:p>
          <w:p w14:paraId="6F1FF059"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Scientific Literacy</w:t>
            </w:r>
          </w:p>
          <w:p w14:paraId="37548303"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br/>
              <w:t>Cultural and Social Awareness</w:t>
            </w:r>
          </w:p>
          <w:p w14:paraId="4032ED85"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p>
          <w:p w14:paraId="7CCEE293"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Professional and Life Skills</w:t>
            </w:r>
          </w:p>
          <w:p w14:paraId="62DCB819"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p>
        </w:tc>
        <w:tc>
          <w:tcPr>
            <w:tcW w:w="753" w:type="pct"/>
          </w:tcPr>
          <w:p w14:paraId="5F551614" w14:textId="77777777" w:rsidR="00757E73" w:rsidRPr="009B5869" w:rsidRDefault="00757E73"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Lab Performance</w:t>
            </w:r>
          </w:p>
          <w:p w14:paraId="488F8B38" w14:textId="5B127FB8" w:rsidR="00D47EE1" w:rsidRPr="009B5869" w:rsidRDefault="001B5F88" w:rsidP="00457076">
            <w:pPr>
              <w:tabs>
                <w:tab w:val="left" w:pos="7290"/>
                <w:tab w:val="left" w:pos="7380"/>
                <w:tab w:val="left" w:pos="7650"/>
              </w:tabs>
              <w:contextualSpacing/>
              <w:rPr>
                <w:rFonts w:asciiTheme="majorBidi" w:hAnsiTheme="majorBidi" w:cstheme="majorBidi"/>
                <w:bCs/>
                <w:sz w:val="20"/>
                <w:szCs w:val="20"/>
              </w:rPr>
            </w:pPr>
            <w:r w:rsidRPr="009B5869">
              <w:rPr>
                <w:rFonts w:asciiTheme="majorBidi" w:hAnsiTheme="majorBidi" w:cstheme="majorBidi"/>
                <w:bCs/>
                <w:sz w:val="20"/>
                <w:szCs w:val="20"/>
              </w:rPr>
              <w:t xml:space="preserve">Written Final </w:t>
            </w:r>
          </w:p>
        </w:tc>
        <w:tc>
          <w:tcPr>
            <w:tcW w:w="747" w:type="pct"/>
          </w:tcPr>
          <w:p w14:paraId="45DCD203" w14:textId="77777777" w:rsidR="00D47EE1" w:rsidRPr="009B5869" w:rsidRDefault="00D47EE1" w:rsidP="00457076">
            <w:pPr>
              <w:tabs>
                <w:tab w:val="left" w:pos="7290"/>
                <w:tab w:val="left" w:pos="7380"/>
                <w:tab w:val="left" w:pos="7650"/>
              </w:tabs>
              <w:contextualSpacing/>
              <w:rPr>
                <w:rFonts w:asciiTheme="majorBidi" w:hAnsiTheme="majorBidi" w:cstheme="majorBidi"/>
                <w:bCs/>
                <w:sz w:val="20"/>
                <w:szCs w:val="20"/>
              </w:rPr>
            </w:pPr>
          </w:p>
        </w:tc>
        <w:tc>
          <w:tcPr>
            <w:tcW w:w="667" w:type="pct"/>
          </w:tcPr>
          <w:p w14:paraId="4371A1CB" w14:textId="539B6DD5" w:rsidR="00D47EE1" w:rsidRPr="009B5869" w:rsidRDefault="001B5F88" w:rsidP="00457076">
            <w:pPr>
              <w:tabs>
                <w:tab w:val="left" w:pos="7290"/>
                <w:tab w:val="left" w:pos="7380"/>
                <w:tab w:val="left" w:pos="7650"/>
              </w:tabs>
              <w:contextualSpacing/>
              <w:rPr>
                <w:rFonts w:asciiTheme="majorBidi" w:hAnsiTheme="majorBidi" w:cstheme="majorBidi"/>
                <w:bCs/>
                <w:color w:val="000000" w:themeColor="text1"/>
                <w:sz w:val="20"/>
                <w:szCs w:val="20"/>
              </w:rPr>
            </w:pPr>
            <w:r w:rsidRPr="009B5869">
              <w:rPr>
                <w:rFonts w:asciiTheme="majorBidi" w:hAnsiTheme="majorBidi" w:cstheme="majorBidi"/>
                <w:bCs/>
                <w:color w:val="000000" w:themeColor="text1"/>
                <w:sz w:val="20"/>
                <w:szCs w:val="20"/>
              </w:rPr>
              <w:t xml:space="preserve">Written Final: </w:t>
            </w:r>
          </w:p>
        </w:tc>
      </w:tr>
    </w:tbl>
    <w:p w14:paraId="5906C591" w14:textId="523161B1" w:rsidR="00D41651" w:rsidRPr="0010678E" w:rsidRDefault="00D41651" w:rsidP="00473024">
      <w:pPr>
        <w:tabs>
          <w:tab w:val="left" w:pos="7290"/>
          <w:tab w:val="left" w:pos="7380"/>
          <w:tab w:val="left" w:pos="7650"/>
        </w:tabs>
        <w:rPr>
          <w:rFonts w:asciiTheme="majorBidi" w:hAnsiTheme="majorBidi" w:cstheme="majorBidi"/>
        </w:rPr>
      </w:pPr>
    </w:p>
    <w:sectPr w:rsidR="00D41651" w:rsidRPr="0010678E" w:rsidSect="001A07CE">
      <w:headerReference w:type="default" r:id="rId11"/>
      <w:footerReference w:type="even" r:id="rId12"/>
      <w:pgSz w:w="12240" w:h="15840"/>
      <w:pgMar w:top="1152" w:right="1440" w:bottom="1152"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3DB1" w14:textId="77777777" w:rsidR="00E3659B" w:rsidRDefault="00E3659B" w:rsidP="00E81F7D">
      <w:r>
        <w:separator/>
      </w:r>
    </w:p>
  </w:endnote>
  <w:endnote w:type="continuationSeparator" w:id="0">
    <w:p w14:paraId="26644C82" w14:textId="77777777" w:rsidR="00E3659B" w:rsidRDefault="00E3659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457" w14:textId="77777777" w:rsidR="00F117E4" w:rsidRDefault="00FD5A4C">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DE2C" w14:textId="77777777" w:rsidR="00E3659B" w:rsidRDefault="00E3659B" w:rsidP="00E81F7D">
      <w:r>
        <w:separator/>
      </w:r>
    </w:p>
  </w:footnote>
  <w:footnote w:type="continuationSeparator" w:id="0">
    <w:p w14:paraId="71A39240" w14:textId="77777777" w:rsidR="00E3659B" w:rsidRDefault="00E3659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BE77" w14:textId="77777777" w:rsidR="00F117E4" w:rsidRDefault="00FD5A4C">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FA3171F"/>
    <w:multiLevelType w:val="hybridMultilevel"/>
    <w:tmpl w:val="84041DA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 w15:restartNumberingAfterBreak="0">
    <w:nsid w:val="2B935333"/>
    <w:multiLevelType w:val="hybridMultilevel"/>
    <w:tmpl w:val="11C4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74422"/>
    <w:multiLevelType w:val="hybridMultilevel"/>
    <w:tmpl w:val="FB1CF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B2C28"/>
    <w:multiLevelType w:val="hybridMultilevel"/>
    <w:tmpl w:val="6450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A4B"/>
    <w:multiLevelType w:val="hybridMultilevel"/>
    <w:tmpl w:val="AAE81314"/>
    <w:lvl w:ilvl="0" w:tplc="2C5E5968">
      <w:start w:val="2"/>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7A5854F4"/>
    <w:multiLevelType w:val="hybridMultilevel"/>
    <w:tmpl w:val="EA58B596"/>
    <w:lvl w:ilvl="0" w:tplc="7F205C8C">
      <w:start w:val="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460454">
    <w:abstractNumId w:val="0"/>
  </w:num>
  <w:num w:numId="2" w16cid:durableId="1828283751">
    <w:abstractNumId w:val="1"/>
  </w:num>
  <w:num w:numId="3" w16cid:durableId="2017540381">
    <w:abstractNumId w:val="6"/>
  </w:num>
  <w:num w:numId="4" w16cid:durableId="1424569922">
    <w:abstractNumId w:val="4"/>
  </w:num>
  <w:num w:numId="5" w16cid:durableId="468129163">
    <w:abstractNumId w:val="2"/>
  </w:num>
  <w:num w:numId="6" w16cid:durableId="16590098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73658">
    <w:abstractNumId w:val="8"/>
  </w:num>
  <w:num w:numId="8" w16cid:durableId="1188912447">
    <w:abstractNumId w:val="3"/>
  </w:num>
  <w:num w:numId="9" w16cid:durableId="2010673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57A"/>
    <w:rsid w:val="000062F0"/>
    <w:rsid w:val="00020528"/>
    <w:rsid w:val="0003452A"/>
    <w:rsid w:val="00035274"/>
    <w:rsid w:val="00044E0E"/>
    <w:rsid w:val="00046BEC"/>
    <w:rsid w:val="00093DCA"/>
    <w:rsid w:val="000A1711"/>
    <w:rsid w:val="000C7898"/>
    <w:rsid w:val="000D1040"/>
    <w:rsid w:val="000F19C4"/>
    <w:rsid w:val="000F391F"/>
    <w:rsid w:val="0010678E"/>
    <w:rsid w:val="00110818"/>
    <w:rsid w:val="00112060"/>
    <w:rsid w:val="001215CC"/>
    <w:rsid w:val="001230A2"/>
    <w:rsid w:val="00124753"/>
    <w:rsid w:val="00135255"/>
    <w:rsid w:val="00136696"/>
    <w:rsid w:val="00136B0F"/>
    <w:rsid w:val="00165DCA"/>
    <w:rsid w:val="00195735"/>
    <w:rsid w:val="001A07CE"/>
    <w:rsid w:val="001A6632"/>
    <w:rsid w:val="001B34B8"/>
    <w:rsid w:val="001B4729"/>
    <w:rsid w:val="001B5813"/>
    <w:rsid w:val="001B5F88"/>
    <w:rsid w:val="001C137E"/>
    <w:rsid w:val="001C5375"/>
    <w:rsid w:val="001C72AA"/>
    <w:rsid w:val="001D589E"/>
    <w:rsid w:val="002008FC"/>
    <w:rsid w:val="00207DCD"/>
    <w:rsid w:val="0024597C"/>
    <w:rsid w:val="00260103"/>
    <w:rsid w:val="0028232F"/>
    <w:rsid w:val="002A271A"/>
    <w:rsid w:val="002A3DEE"/>
    <w:rsid w:val="002C1FA0"/>
    <w:rsid w:val="002C2531"/>
    <w:rsid w:val="002C4339"/>
    <w:rsid w:val="002D7B23"/>
    <w:rsid w:val="00302A0B"/>
    <w:rsid w:val="00306809"/>
    <w:rsid w:val="00315240"/>
    <w:rsid w:val="0033151A"/>
    <w:rsid w:val="0035571F"/>
    <w:rsid w:val="0037348F"/>
    <w:rsid w:val="003C00C9"/>
    <w:rsid w:val="003C3743"/>
    <w:rsid w:val="003E0B27"/>
    <w:rsid w:val="003E2ACD"/>
    <w:rsid w:val="003E40CE"/>
    <w:rsid w:val="00403184"/>
    <w:rsid w:val="004069EC"/>
    <w:rsid w:val="00434858"/>
    <w:rsid w:val="00451E5F"/>
    <w:rsid w:val="00457076"/>
    <w:rsid w:val="0046023C"/>
    <w:rsid w:val="00473024"/>
    <w:rsid w:val="004753D2"/>
    <w:rsid w:val="004A7629"/>
    <w:rsid w:val="004B161D"/>
    <w:rsid w:val="004B53C3"/>
    <w:rsid w:val="004E1909"/>
    <w:rsid w:val="004E537B"/>
    <w:rsid w:val="004F1976"/>
    <w:rsid w:val="004F37FD"/>
    <w:rsid w:val="00504F7F"/>
    <w:rsid w:val="00531BC7"/>
    <w:rsid w:val="00534505"/>
    <w:rsid w:val="00553EDB"/>
    <w:rsid w:val="00554E76"/>
    <w:rsid w:val="0057258C"/>
    <w:rsid w:val="00591694"/>
    <w:rsid w:val="00595A53"/>
    <w:rsid w:val="00595FB6"/>
    <w:rsid w:val="005C0B8F"/>
    <w:rsid w:val="005C214B"/>
    <w:rsid w:val="005F3BF6"/>
    <w:rsid w:val="005F3D72"/>
    <w:rsid w:val="005F5296"/>
    <w:rsid w:val="006258DC"/>
    <w:rsid w:val="00625C50"/>
    <w:rsid w:val="006312C9"/>
    <w:rsid w:val="00631F7C"/>
    <w:rsid w:val="006558F3"/>
    <w:rsid w:val="0066288E"/>
    <w:rsid w:val="00664B2A"/>
    <w:rsid w:val="00682D62"/>
    <w:rsid w:val="00685186"/>
    <w:rsid w:val="006A08D3"/>
    <w:rsid w:val="006B41AA"/>
    <w:rsid w:val="006B5955"/>
    <w:rsid w:val="006C5B34"/>
    <w:rsid w:val="006C6FCF"/>
    <w:rsid w:val="006D1F7F"/>
    <w:rsid w:val="006D3497"/>
    <w:rsid w:val="006E52C4"/>
    <w:rsid w:val="007031FF"/>
    <w:rsid w:val="007137DB"/>
    <w:rsid w:val="00713D63"/>
    <w:rsid w:val="00751C60"/>
    <w:rsid w:val="00752CF7"/>
    <w:rsid w:val="00757E73"/>
    <w:rsid w:val="0076329B"/>
    <w:rsid w:val="00773A8E"/>
    <w:rsid w:val="00781C88"/>
    <w:rsid w:val="00786A77"/>
    <w:rsid w:val="007C66E0"/>
    <w:rsid w:val="007C6B23"/>
    <w:rsid w:val="007C72C8"/>
    <w:rsid w:val="007E0514"/>
    <w:rsid w:val="007E5183"/>
    <w:rsid w:val="00802978"/>
    <w:rsid w:val="008176BB"/>
    <w:rsid w:val="00820DAF"/>
    <w:rsid w:val="008312E9"/>
    <w:rsid w:val="00831F57"/>
    <w:rsid w:val="00844EC3"/>
    <w:rsid w:val="008549E1"/>
    <w:rsid w:val="00854E54"/>
    <w:rsid w:val="00867C31"/>
    <w:rsid w:val="00894F20"/>
    <w:rsid w:val="008B1FE6"/>
    <w:rsid w:val="008C0ECE"/>
    <w:rsid w:val="008C275A"/>
    <w:rsid w:val="008D12F0"/>
    <w:rsid w:val="00905D05"/>
    <w:rsid w:val="00947022"/>
    <w:rsid w:val="009679CD"/>
    <w:rsid w:val="0097664E"/>
    <w:rsid w:val="00980264"/>
    <w:rsid w:val="009A0B69"/>
    <w:rsid w:val="009A2C21"/>
    <w:rsid w:val="009B018F"/>
    <w:rsid w:val="009B10B0"/>
    <w:rsid w:val="009B4255"/>
    <w:rsid w:val="009B5869"/>
    <w:rsid w:val="009E7AB0"/>
    <w:rsid w:val="009F4D84"/>
    <w:rsid w:val="00A052FB"/>
    <w:rsid w:val="00A141A2"/>
    <w:rsid w:val="00A35066"/>
    <w:rsid w:val="00A433CC"/>
    <w:rsid w:val="00A83019"/>
    <w:rsid w:val="00A83BCC"/>
    <w:rsid w:val="00A95FBE"/>
    <w:rsid w:val="00AC4907"/>
    <w:rsid w:val="00AF28A9"/>
    <w:rsid w:val="00B003B7"/>
    <w:rsid w:val="00B03A43"/>
    <w:rsid w:val="00B15837"/>
    <w:rsid w:val="00B21096"/>
    <w:rsid w:val="00B21DD6"/>
    <w:rsid w:val="00B23C82"/>
    <w:rsid w:val="00B260EA"/>
    <w:rsid w:val="00B34921"/>
    <w:rsid w:val="00B51B8A"/>
    <w:rsid w:val="00B62994"/>
    <w:rsid w:val="00B800D6"/>
    <w:rsid w:val="00B8777F"/>
    <w:rsid w:val="00BC3EE3"/>
    <w:rsid w:val="00BD261A"/>
    <w:rsid w:val="00BE7131"/>
    <w:rsid w:val="00BE7DF2"/>
    <w:rsid w:val="00BF1698"/>
    <w:rsid w:val="00C00ECA"/>
    <w:rsid w:val="00C0276C"/>
    <w:rsid w:val="00C20B96"/>
    <w:rsid w:val="00C26CA6"/>
    <w:rsid w:val="00C2712B"/>
    <w:rsid w:val="00C27DA9"/>
    <w:rsid w:val="00C50314"/>
    <w:rsid w:val="00C71BBC"/>
    <w:rsid w:val="00CD5DE1"/>
    <w:rsid w:val="00CF1F92"/>
    <w:rsid w:val="00D41651"/>
    <w:rsid w:val="00D47EE1"/>
    <w:rsid w:val="00D54A91"/>
    <w:rsid w:val="00D609D6"/>
    <w:rsid w:val="00D635BB"/>
    <w:rsid w:val="00D66138"/>
    <w:rsid w:val="00D703A4"/>
    <w:rsid w:val="00D81C5F"/>
    <w:rsid w:val="00D911CC"/>
    <w:rsid w:val="00D95D6B"/>
    <w:rsid w:val="00D97C97"/>
    <w:rsid w:val="00DB346F"/>
    <w:rsid w:val="00DC31AC"/>
    <w:rsid w:val="00DD0377"/>
    <w:rsid w:val="00DD10E9"/>
    <w:rsid w:val="00DF203D"/>
    <w:rsid w:val="00E01905"/>
    <w:rsid w:val="00E0367A"/>
    <w:rsid w:val="00E13039"/>
    <w:rsid w:val="00E1365E"/>
    <w:rsid w:val="00E2242D"/>
    <w:rsid w:val="00E2630F"/>
    <w:rsid w:val="00E26328"/>
    <w:rsid w:val="00E343D7"/>
    <w:rsid w:val="00E34AA9"/>
    <w:rsid w:val="00E3659B"/>
    <w:rsid w:val="00E47536"/>
    <w:rsid w:val="00E523AC"/>
    <w:rsid w:val="00E748BB"/>
    <w:rsid w:val="00E80D66"/>
    <w:rsid w:val="00E81F7D"/>
    <w:rsid w:val="00E8709A"/>
    <w:rsid w:val="00E96EE8"/>
    <w:rsid w:val="00EA204B"/>
    <w:rsid w:val="00EB5B29"/>
    <w:rsid w:val="00ED5F94"/>
    <w:rsid w:val="00EE19AC"/>
    <w:rsid w:val="00EE7839"/>
    <w:rsid w:val="00EF1493"/>
    <w:rsid w:val="00F00440"/>
    <w:rsid w:val="00F071AB"/>
    <w:rsid w:val="00F117E4"/>
    <w:rsid w:val="00F302EF"/>
    <w:rsid w:val="00F3049F"/>
    <w:rsid w:val="00F41035"/>
    <w:rsid w:val="00F45CA4"/>
    <w:rsid w:val="00F6552E"/>
    <w:rsid w:val="00F9188F"/>
    <w:rsid w:val="00F923CC"/>
    <w:rsid w:val="00FB02A3"/>
    <w:rsid w:val="00FC34A9"/>
    <w:rsid w:val="00FD5A4C"/>
    <w:rsid w:val="00FE013E"/>
    <w:rsid w:val="00FF42CC"/>
    <w:rsid w:val="5962AD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4E33D"/>
  <w15:chartTrackingRefBased/>
  <w15:docId w15:val="{B9AD7F90-AE43-2745-B62B-6D5968A0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paragraph" w:styleId="Heading2">
    <w:name w:val="heading 2"/>
    <w:basedOn w:val="Normal"/>
    <w:next w:val="Normal"/>
    <w:link w:val="Heading2Char"/>
    <w:semiHidden/>
    <w:unhideWhenUsed/>
    <w:qFormat/>
    <w:rsid w:val="00F0044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character" w:customStyle="1" w:styleId="Heading2Char">
    <w:name w:val="Heading 2 Char"/>
    <w:link w:val="Heading2"/>
    <w:semiHidden/>
    <w:rsid w:val="00F00440"/>
    <w:rPr>
      <w:rFonts w:ascii="Calibri Light" w:eastAsia="Times New Roman" w:hAnsi="Calibri Light" w:cs="Times New Roman"/>
      <w:b/>
      <w:bCs/>
      <w:i/>
      <w:iCs/>
      <w:sz w:val="28"/>
      <w:szCs w:val="28"/>
    </w:rPr>
  </w:style>
  <w:style w:type="character" w:customStyle="1" w:styleId="UnresolvedMention1">
    <w:name w:val="Unresolved Mention1"/>
    <w:uiPriority w:val="99"/>
    <w:semiHidden/>
    <w:unhideWhenUsed/>
    <w:rsid w:val="0028232F"/>
    <w:rPr>
      <w:color w:val="605E5C"/>
      <w:shd w:val="clear" w:color="auto" w:fill="E1DFDD"/>
    </w:rPr>
  </w:style>
  <w:style w:type="paragraph" w:styleId="Date">
    <w:name w:val="Date"/>
    <w:basedOn w:val="Normal"/>
    <w:next w:val="Normal"/>
    <w:link w:val="DateChar"/>
    <w:rsid w:val="0028232F"/>
  </w:style>
  <w:style w:type="character" w:customStyle="1" w:styleId="DateChar">
    <w:name w:val="Date Char"/>
    <w:link w:val="Date"/>
    <w:rsid w:val="0028232F"/>
    <w:rPr>
      <w:sz w:val="24"/>
      <w:szCs w:val="24"/>
      <w:lang w:eastAsia="en-US"/>
    </w:rPr>
  </w:style>
  <w:style w:type="character" w:styleId="FollowedHyperlink">
    <w:name w:val="FollowedHyperlink"/>
    <w:basedOn w:val="DefaultParagraphFont"/>
    <w:rsid w:val="00135255"/>
    <w:rPr>
      <w:color w:val="954F72" w:themeColor="followedHyperlink"/>
      <w:u w:val="single"/>
    </w:rPr>
  </w:style>
  <w:style w:type="character" w:styleId="UnresolvedMention">
    <w:name w:val="Unresolved Mention"/>
    <w:basedOn w:val="DefaultParagraphFont"/>
    <w:uiPriority w:val="99"/>
    <w:semiHidden/>
    <w:unhideWhenUsed/>
    <w:rsid w:val="0040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1018">
      <w:bodyDiv w:val="1"/>
      <w:marLeft w:val="0"/>
      <w:marRight w:val="0"/>
      <w:marTop w:val="0"/>
      <w:marBottom w:val="0"/>
      <w:divBdr>
        <w:top w:val="none" w:sz="0" w:space="0" w:color="auto"/>
        <w:left w:val="none" w:sz="0" w:space="0" w:color="auto"/>
        <w:bottom w:val="none" w:sz="0" w:space="0" w:color="auto"/>
        <w:right w:val="none" w:sz="0" w:space="0" w:color="auto"/>
      </w:divBdr>
      <w:divsChild>
        <w:div w:id="1490098909">
          <w:marLeft w:val="0"/>
          <w:marRight w:val="0"/>
          <w:marTop w:val="0"/>
          <w:marBottom w:val="240"/>
          <w:divBdr>
            <w:top w:val="none" w:sz="0" w:space="0" w:color="auto"/>
            <w:left w:val="none" w:sz="0" w:space="0" w:color="auto"/>
            <w:bottom w:val="none" w:sz="0" w:space="0" w:color="auto"/>
            <w:right w:val="none" w:sz="0" w:space="0" w:color="auto"/>
          </w:divBdr>
        </w:div>
        <w:div w:id="658265293">
          <w:marLeft w:val="0"/>
          <w:marRight w:val="0"/>
          <w:marTop w:val="0"/>
          <w:marBottom w:val="240"/>
          <w:divBdr>
            <w:top w:val="none" w:sz="0" w:space="0" w:color="auto"/>
            <w:left w:val="none" w:sz="0" w:space="0" w:color="auto"/>
            <w:bottom w:val="none" w:sz="0" w:space="0" w:color="auto"/>
            <w:right w:val="none" w:sz="0" w:space="0" w:color="auto"/>
          </w:divBdr>
        </w:div>
        <w:div w:id="1803112843">
          <w:marLeft w:val="0"/>
          <w:marRight w:val="0"/>
          <w:marTop w:val="0"/>
          <w:marBottom w:val="240"/>
          <w:divBdr>
            <w:top w:val="none" w:sz="0" w:space="0" w:color="auto"/>
            <w:left w:val="none" w:sz="0" w:space="0" w:color="auto"/>
            <w:bottom w:val="none" w:sz="0" w:space="0" w:color="auto"/>
            <w:right w:val="none" w:sz="0" w:space="0" w:color="auto"/>
          </w:divBdr>
        </w:div>
        <w:div w:id="1341077601">
          <w:marLeft w:val="0"/>
          <w:marRight w:val="0"/>
          <w:marTop w:val="0"/>
          <w:marBottom w:val="240"/>
          <w:divBdr>
            <w:top w:val="none" w:sz="0" w:space="0" w:color="auto"/>
            <w:left w:val="none" w:sz="0" w:space="0" w:color="auto"/>
            <w:bottom w:val="none" w:sz="0" w:space="0" w:color="auto"/>
            <w:right w:val="none" w:sz="0" w:space="0" w:color="auto"/>
          </w:divBdr>
        </w:div>
        <w:div w:id="1734036447">
          <w:marLeft w:val="0"/>
          <w:marRight w:val="0"/>
          <w:marTop w:val="0"/>
          <w:marBottom w:val="240"/>
          <w:divBdr>
            <w:top w:val="none" w:sz="0" w:space="0" w:color="auto"/>
            <w:left w:val="none" w:sz="0" w:space="0" w:color="auto"/>
            <w:bottom w:val="none" w:sz="0" w:space="0" w:color="auto"/>
            <w:right w:val="none" w:sz="0" w:space="0" w:color="auto"/>
          </w:divBdr>
        </w:div>
        <w:div w:id="1260212877">
          <w:marLeft w:val="0"/>
          <w:marRight w:val="0"/>
          <w:marTop w:val="0"/>
          <w:marBottom w:val="240"/>
          <w:divBdr>
            <w:top w:val="none" w:sz="0" w:space="0" w:color="auto"/>
            <w:left w:val="none" w:sz="0" w:space="0" w:color="auto"/>
            <w:bottom w:val="none" w:sz="0" w:space="0" w:color="auto"/>
            <w:right w:val="none" w:sz="0" w:space="0" w:color="auto"/>
          </w:divBdr>
        </w:div>
        <w:div w:id="13851837">
          <w:marLeft w:val="0"/>
          <w:marRight w:val="0"/>
          <w:marTop w:val="0"/>
          <w:marBottom w:val="240"/>
          <w:divBdr>
            <w:top w:val="none" w:sz="0" w:space="0" w:color="auto"/>
            <w:left w:val="none" w:sz="0" w:space="0" w:color="auto"/>
            <w:bottom w:val="none" w:sz="0" w:space="0" w:color="auto"/>
            <w:right w:val="none" w:sz="0" w:space="0" w:color="auto"/>
          </w:divBdr>
        </w:div>
        <w:div w:id="1376391186">
          <w:marLeft w:val="0"/>
          <w:marRight w:val="0"/>
          <w:marTop w:val="0"/>
          <w:marBottom w:val="240"/>
          <w:divBdr>
            <w:top w:val="none" w:sz="0" w:space="0" w:color="auto"/>
            <w:left w:val="none" w:sz="0" w:space="0" w:color="auto"/>
            <w:bottom w:val="none" w:sz="0" w:space="0" w:color="auto"/>
            <w:right w:val="none" w:sz="0" w:space="0" w:color="auto"/>
          </w:divBdr>
        </w:div>
      </w:divsChild>
    </w:div>
    <w:div w:id="141000112">
      <w:bodyDiv w:val="1"/>
      <w:marLeft w:val="0"/>
      <w:marRight w:val="0"/>
      <w:marTop w:val="0"/>
      <w:marBottom w:val="0"/>
      <w:divBdr>
        <w:top w:val="none" w:sz="0" w:space="0" w:color="auto"/>
        <w:left w:val="none" w:sz="0" w:space="0" w:color="auto"/>
        <w:bottom w:val="none" w:sz="0" w:space="0" w:color="auto"/>
        <w:right w:val="none" w:sz="0" w:space="0" w:color="auto"/>
      </w:divBdr>
    </w:div>
    <w:div w:id="142048149">
      <w:bodyDiv w:val="1"/>
      <w:marLeft w:val="0"/>
      <w:marRight w:val="0"/>
      <w:marTop w:val="0"/>
      <w:marBottom w:val="0"/>
      <w:divBdr>
        <w:top w:val="none" w:sz="0" w:space="0" w:color="auto"/>
        <w:left w:val="none" w:sz="0" w:space="0" w:color="auto"/>
        <w:bottom w:val="none" w:sz="0" w:space="0" w:color="auto"/>
        <w:right w:val="none" w:sz="0" w:space="0" w:color="auto"/>
      </w:divBdr>
    </w:div>
    <w:div w:id="144519759">
      <w:bodyDiv w:val="1"/>
      <w:marLeft w:val="0"/>
      <w:marRight w:val="0"/>
      <w:marTop w:val="0"/>
      <w:marBottom w:val="0"/>
      <w:divBdr>
        <w:top w:val="none" w:sz="0" w:space="0" w:color="auto"/>
        <w:left w:val="none" w:sz="0" w:space="0" w:color="auto"/>
        <w:bottom w:val="none" w:sz="0" w:space="0" w:color="auto"/>
        <w:right w:val="none" w:sz="0" w:space="0" w:color="auto"/>
      </w:divBdr>
    </w:div>
    <w:div w:id="151532620">
      <w:bodyDiv w:val="1"/>
      <w:marLeft w:val="0"/>
      <w:marRight w:val="0"/>
      <w:marTop w:val="0"/>
      <w:marBottom w:val="0"/>
      <w:divBdr>
        <w:top w:val="none" w:sz="0" w:space="0" w:color="auto"/>
        <w:left w:val="none" w:sz="0" w:space="0" w:color="auto"/>
        <w:bottom w:val="none" w:sz="0" w:space="0" w:color="auto"/>
        <w:right w:val="none" w:sz="0" w:space="0" w:color="auto"/>
      </w:divBdr>
    </w:div>
    <w:div w:id="159395208">
      <w:bodyDiv w:val="1"/>
      <w:marLeft w:val="0"/>
      <w:marRight w:val="0"/>
      <w:marTop w:val="0"/>
      <w:marBottom w:val="0"/>
      <w:divBdr>
        <w:top w:val="none" w:sz="0" w:space="0" w:color="auto"/>
        <w:left w:val="none" w:sz="0" w:space="0" w:color="auto"/>
        <w:bottom w:val="none" w:sz="0" w:space="0" w:color="auto"/>
        <w:right w:val="none" w:sz="0" w:space="0" w:color="auto"/>
      </w:divBdr>
    </w:div>
    <w:div w:id="213471185">
      <w:bodyDiv w:val="1"/>
      <w:marLeft w:val="0"/>
      <w:marRight w:val="0"/>
      <w:marTop w:val="0"/>
      <w:marBottom w:val="0"/>
      <w:divBdr>
        <w:top w:val="none" w:sz="0" w:space="0" w:color="auto"/>
        <w:left w:val="none" w:sz="0" w:space="0" w:color="auto"/>
        <w:bottom w:val="none" w:sz="0" w:space="0" w:color="auto"/>
        <w:right w:val="none" w:sz="0" w:space="0" w:color="auto"/>
      </w:divBdr>
    </w:div>
    <w:div w:id="230774547">
      <w:bodyDiv w:val="1"/>
      <w:marLeft w:val="0"/>
      <w:marRight w:val="0"/>
      <w:marTop w:val="0"/>
      <w:marBottom w:val="0"/>
      <w:divBdr>
        <w:top w:val="none" w:sz="0" w:space="0" w:color="auto"/>
        <w:left w:val="none" w:sz="0" w:space="0" w:color="auto"/>
        <w:bottom w:val="none" w:sz="0" w:space="0" w:color="auto"/>
        <w:right w:val="none" w:sz="0" w:space="0" w:color="auto"/>
      </w:divBdr>
    </w:div>
    <w:div w:id="232009163">
      <w:bodyDiv w:val="1"/>
      <w:marLeft w:val="0"/>
      <w:marRight w:val="0"/>
      <w:marTop w:val="0"/>
      <w:marBottom w:val="0"/>
      <w:divBdr>
        <w:top w:val="none" w:sz="0" w:space="0" w:color="auto"/>
        <w:left w:val="none" w:sz="0" w:space="0" w:color="auto"/>
        <w:bottom w:val="none" w:sz="0" w:space="0" w:color="auto"/>
        <w:right w:val="none" w:sz="0" w:space="0" w:color="auto"/>
      </w:divBdr>
    </w:div>
    <w:div w:id="263391197">
      <w:bodyDiv w:val="1"/>
      <w:marLeft w:val="0"/>
      <w:marRight w:val="0"/>
      <w:marTop w:val="0"/>
      <w:marBottom w:val="0"/>
      <w:divBdr>
        <w:top w:val="none" w:sz="0" w:space="0" w:color="auto"/>
        <w:left w:val="none" w:sz="0" w:space="0" w:color="auto"/>
        <w:bottom w:val="none" w:sz="0" w:space="0" w:color="auto"/>
        <w:right w:val="none" w:sz="0" w:space="0" w:color="auto"/>
      </w:divBdr>
    </w:div>
    <w:div w:id="302856416">
      <w:bodyDiv w:val="1"/>
      <w:marLeft w:val="0"/>
      <w:marRight w:val="0"/>
      <w:marTop w:val="0"/>
      <w:marBottom w:val="0"/>
      <w:divBdr>
        <w:top w:val="none" w:sz="0" w:space="0" w:color="auto"/>
        <w:left w:val="none" w:sz="0" w:space="0" w:color="auto"/>
        <w:bottom w:val="none" w:sz="0" w:space="0" w:color="auto"/>
        <w:right w:val="none" w:sz="0" w:space="0" w:color="auto"/>
      </w:divBdr>
    </w:div>
    <w:div w:id="343896484">
      <w:bodyDiv w:val="1"/>
      <w:marLeft w:val="0"/>
      <w:marRight w:val="0"/>
      <w:marTop w:val="0"/>
      <w:marBottom w:val="0"/>
      <w:divBdr>
        <w:top w:val="none" w:sz="0" w:space="0" w:color="auto"/>
        <w:left w:val="none" w:sz="0" w:space="0" w:color="auto"/>
        <w:bottom w:val="none" w:sz="0" w:space="0" w:color="auto"/>
        <w:right w:val="none" w:sz="0" w:space="0" w:color="auto"/>
      </w:divBdr>
    </w:div>
    <w:div w:id="430514867">
      <w:bodyDiv w:val="1"/>
      <w:marLeft w:val="0"/>
      <w:marRight w:val="0"/>
      <w:marTop w:val="0"/>
      <w:marBottom w:val="0"/>
      <w:divBdr>
        <w:top w:val="none" w:sz="0" w:space="0" w:color="auto"/>
        <w:left w:val="none" w:sz="0" w:space="0" w:color="auto"/>
        <w:bottom w:val="none" w:sz="0" w:space="0" w:color="auto"/>
        <w:right w:val="none" w:sz="0" w:space="0" w:color="auto"/>
      </w:divBdr>
    </w:div>
    <w:div w:id="434058041">
      <w:bodyDiv w:val="1"/>
      <w:marLeft w:val="0"/>
      <w:marRight w:val="0"/>
      <w:marTop w:val="0"/>
      <w:marBottom w:val="0"/>
      <w:divBdr>
        <w:top w:val="none" w:sz="0" w:space="0" w:color="auto"/>
        <w:left w:val="none" w:sz="0" w:space="0" w:color="auto"/>
        <w:bottom w:val="none" w:sz="0" w:space="0" w:color="auto"/>
        <w:right w:val="none" w:sz="0" w:space="0" w:color="auto"/>
      </w:divBdr>
      <w:divsChild>
        <w:div w:id="262154300">
          <w:marLeft w:val="0"/>
          <w:marRight w:val="0"/>
          <w:marTop w:val="0"/>
          <w:marBottom w:val="240"/>
          <w:divBdr>
            <w:top w:val="none" w:sz="0" w:space="0" w:color="auto"/>
            <w:left w:val="none" w:sz="0" w:space="0" w:color="auto"/>
            <w:bottom w:val="none" w:sz="0" w:space="0" w:color="auto"/>
            <w:right w:val="none" w:sz="0" w:space="0" w:color="auto"/>
          </w:divBdr>
        </w:div>
        <w:div w:id="382757092">
          <w:marLeft w:val="0"/>
          <w:marRight w:val="0"/>
          <w:marTop w:val="0"/>
          <w:marBottom w:val="240"/>
          <w:divBdr>
            <w:top w:val="none" w:sz="0" w:space="0" w:color="auto"/>
            <w:left w:val="none" w:sz="0" w:space="0" w:color="auto"/>
            <w:bottom w:val="none" w:sz="0" w:space="0" w:color="auto"/>
            <w:right w:val="none" w:sz="0" w:space="0" w:color="auto"/>
          </w:divBdr>
        </w:div>
      </w:divsChild>
    </w:div>
    <w:div w:id="475609361">
      <w:bodyDiv w:val="1"/>
      <w:marLeft w:val="0"/>
      <w:marRight w:val="0"/>
      <w:marTop w:val="0"/>
      <w:marBottom w:val="0"/>
      <w:divBdr>
        <w:top w:val="none" w:sz="0" w:space="0" w:color="auto"/>
        <w:left w:val="none" w:sz="0" w:space="0" w:color="auto"/>
        <w:bottom w:val="none" w:sz="0" w:space="0" w:color="auto"/>
        <w:right w:val="none" w:sz="0" w:space="0" w:color="auto"/>
      </w:divBdr>
      <w:divsChild>
        <w:div w:id="1791166819">
          <w:marLeft w:val="0"/>
          <w:marRight w:val="0"/>
          <w:marTop w:val="0"/>
          <w:marBottom w:val="240"/>
          <w:divBdr>
            <w:top w:val="none" w:sz="0" w:space="0" w:color="auto"/>
            <w:left w:val="none" w:sz="0" w:space="0" w:color="auto"/>
            <w:bottom w:val="none" w:sz="0" w:space="0" w:color="auto"/>
            <w:right w:val="none" w:sz="0" w:space="0" w:color="auto"/>
          </w:divBdr>
        </w:div>
      </w:divsChild>
    </w:div>
    <w:div w:id="538981282">
      <w:bodyDiv w:val="1"/>
      <w:marLeft w:val="0"/>
      <w:marRight w:val="0"/>
      <w:marTop w:val="0"/>
      <w:marBottom w:val="0"/>
      <w:divBdr>
        <w:top w:val="none" w:sz="0" w:space="0" w:color="auto"/>
        <w:left w:val="none" w:sz="0" w:space="0" w:color="auto"/>
        <w:bottom w:val="none" w:sz="0" w:space="0" w:color="auto"/>
        <w:right w:val="none" w:sz="0" w:space="0" w:color="auto"/>
      </w:divBdr>
      <w:divsChild>
        <w:div w:id="790520143">
          <w:marLeft w:val="0"/>
          <w:marRight w:val="0"/>
          <w:marTop w:val="0"/>
          <w:marBottom w:val="240"/>
          <w:divBdr>
            <w:top w:val="none" w:sz="0" w:space="0" w:color="auto"/>
            <w:left w:val="none" w:sz="0" w:space="0" w:color="auto"/>
            <w:bottom w:val="none" w:sz="0" w:space="0" w:color="auto"/>
            <w:right w:val="none" w:sz="0" w:space="0" w:color="auto"/>
          </w:divBdr>
        </w:div>
        <w:div w:id="897788769">
          <w:marLeft w:val="0"/>
          <w:marRight w:val="0"/>
          <w:marTop w:val="0"/>
          <w:marBottom w:val="240"/>
          <w:divBdr>
            <w:top w:val="none" w:sz="0" w:space="0" w:color="auto"/>
            <w:left w:val="none" w:sz="0" w:space="0" w:color="auto"/>
            <w:bottom w:val="none" w:sz="0" w:space="0" w:color="auto"/>
            <w:right w:val="none" w:sz="0" w:space="0" w:color="auto"/>
          </w:divBdr>
        </w:div>
        <w:div w:id="1197885193">
          <w:marLeft w:val="0"/>
          <w:marRight w:val="0"/>
          <w:marTop w:val="0"/>
          <w:marBottom w:val="240"/>
          <w:divBdr>
            <w:top w:val="none" w:sz="0" w:space="0" w:color="auto"/>
            <w:left w:val="none" w:sz="0" w:space="0" w:color="auto"/>
            <w:bottom w:val="none" w:sz="0" w:space="0" w:color="auto"/>
            <w:right w:val="none" w:sz="0" w:space="0" w:color="auto"/>
          </w:divBdr>
        </w:div>
        <w:div w:id="926620101">
          <w:marLeft w:val="0"/>
          <w:marRight w:val="0"/>
          <w:marTop w:val="0"/>
          <w:marBottom w:val="240"/>
          <w:divBdr>
            <w:top w:val="none" w:sz="0" w:space="0" w:color="auto"/>
            <w:left w:val="none" w:sz="0" w:space="0" w:color="auto"/>
            <w:bottom w:val="none" w:sz="0" w:space="0" w:color="auto"/>
            <w:right w:val="none" w:sz="0" w:space="0" w:color="auto"/>
          </w:divBdr>
        </w:div>
        <w:div w:id="839539045">
          <w:marLeft w:val="0"/>
          <w:marRight w:val="0"/>
          <w:marTop w:val="0"/>
          <w:marBottom w:val="240"/>
          <w:divBdr>
            <w:top w:val="none" w:sz="0" w:space="0" w:color="auto"/>
            <w:left w:val="none" w:sz="0" w:space="0" w:color="auto"/>
            <w:bottom w:val="none" w:sz="0" w:space="0" w:color="auto"/>
            <w:right w:val="none" w:sz="0" w:space="0" w:color="auto"/>
          </w:divBdr>
        </w:div>
        <w:div w:id="438456984">
          <w:marLeft w:val="0"/>
          <w:marRight w:val="0"/>
          <w:marTop w:val="0"/>
          <w:marBottom w:val="240"/>
          <w:divBdr>
            <w:top w:val="none" w:sz="0" w:space="0" w:color="auto"/>
            <w:left w:val="none" w:sz="0" w:space="0" w:color="auto"/>
            <w:bottom w:val="none" w:sz="0" w:space="0" w:color="auto"/>
            <w:right w:val="none" w:sz="0" w:space="0" w:color="auto"/>
          </w:divBdr>
        </w:div>
        <w:div w:id="901332093">
          <w:marLeft w:val="0"/>
          <w:marRight w:val="0"/>
          <w:marTop w:val="0"/>
          <w:marBottom w:val="240"/>
          <w:divBdr>
            <w:top w:val="none" w:sz="0" w:space="0" w:color="auto"/>
            <w:left w:val="none" w:sz="0" w:space="0" w:color="auto"/>
            <w:bottom w:val="none" w:sz="0" w:space="0" w:color="auto"/>
            <w:right w:val="none" w:sz="0" w:space="0" w:color="auto"/>
          </w:divBdr>
        </w:div>
      </w:divsChild>
    </w:div>
    <w:div w:id="578489601">
      <w:bodyDiv w:val="1"/>
      <w:marLeft w:val="0"/>
      <w:marRight w:val="0"/>
      <w:marTop w:val="0"/>
      <w:marBottom w:val="0"/>
      <w:divBdr>
        <w:top w:val="none" w:sz="0" w:space="0" w:color="auto"/>
        <w:left w:val="none" w:sz="0" w:space="0" w:color="auto"/>
        <w:bottom w:val="none" w:sz="0" w:space="0" w:color="auto"/>
        <w:right w:val="none" w:sz="0" w:space="0" w:color="auto"/>
      </w:divBdr>
    </w:div>
    <w:div w:id="578708181">
      <w:bodyDiv w:val="1"/>
      <w:marLeft w:val="0"/>
      <w:marRight w:val="0"/>
      <w:marTop w:val="0"/>
      <w:marBottom w:val="0"/>
      <w:divBdr>
        <w:top w:val="none" w:sz="0" w:space="0" w:color="auto"/>
        <w:left w:val="none" w:sz="0" w:space="0" w:color="auto"/>
        <w:bottom w:val="none" w:sz="0" w:space="0" w:color="auto"/>
        <w:right w:val="none" w:sz="0" w:space="0" w:color="auto"/>
      </w:divBdr>
    </w:div>
    <w:div w:id="581531200">
      <w:bodyDiv w:val="1"/>
      <w:marLeft w:val="0"/>
      <w:marRight w:val="0"/>
      <w:marTop w:val="0"/>
      <w:marBottom w:val="0"/>
      <w:divBdr>
        <w:top w:val="none" w:sz="0" w:space="0" w:color="auto"/>
        <w:left w:val="none" w:sz="0" w:space="0" w:color="auto"/>
        <w:bottom w:val="none" w:sz="0" w:space="0" w:color="auto"/>
        <w:right w:val="none" w:sz="0" w:space="0" w:color="auto"/>
      </w:divBdr>
    </w:div>
    <w:div w:id="611278297">
      <w:bodyDiv w:val="1"/>
      <w:marLeft w:val="0"/>
      <w:marRight w:val="0"/>
      <w:marTop w:val="0"/>
      <w:marBottom w:val="0"/>
      <w:divBdr>
        <w:top w:val="none" w:sz="0" w:space="0" w:color="auto"/>
        <w:left w:val="none" w:sz="0" w:space="0" w:color="auto"/>
        <w:bottom w:val="none" w:sz="0" w:space="0" w:color="auto"/>
        <w:right w:val="none" w:sz="0" w:space="0" w:color="auto"/>
      </w:divBdr>
    </w:div>
    <w:div w:id="662011398">
      <w:bodyDiv w:val="1"/>
      <w:marLeft w:val="0"/>
      <w:marRight w:val="0"/>
      <w:marTop w:val="0"/>
      <w:marBottom w:val="0"/>
      <w:divBdr>
        <w:top w:val="none" w:sz="0" w:space="0" w:color="auto"/>
        <w:left w:val="none" w:sz="0" w:space="0" w:color="auto"/>
        <w:bottom w:val="none" w:sz="0" w:space="0" w:color="auto"/>
        <w:right w:val="none" w:sz="0" w:space="0" w:color="auto"/>
      </w:divBdr>
    </w:div>
    <w:div w:id="848913993">
      <w:bodyDiv w:val="1"/>
      <w:marLeft w:val="0"/>
      <w:marRight w:val="0"/>
      <w:marTop w:val="0"/>
      <w:marBottom w:val="0"/>
      <w:divBdr>
        <w:top w:val="none" w:sz="0" w:space="0" w:color="auto"/>
        <w:left w:val="none" w:sz="0" w:space="0" w:color="auto"/>
        <w:bottom w:val="none" w:sz="0" w:space="0" w:color="auto"/>
        <w:right w:val="none" w:sz="0" w:space="0" w:color="auto"/>
      </w:divBdr>
    </w:div>
    <w:div w:id="911430123">
      <w:bodyDiv w:val="1"/>
      <w:marLeft w:val="0"/>
      <w:marRight w:val="0"/>
      <w:marTop w:val="0"/>
      <w:marBottom w:val="0"/>
      <w:divBdr>
        <w:top w:val="none" w:sz="0" w:space="0" w:color="auto"/>
        <w:left w:val="none" w:sz="0" w:space="0" w:color="auto"/>
        <w:bottom w:val="none" w:sz="0" w:space="0" w:color="auto"/>
        <w:right w:val="none" w:sz="0" w:space="0" w:color="auto"/>
      </w:divBdr>
    </w:div>
    <w:div w:id="950356512">
      <w:bodyDiv w:val="1"/>
      <w:marLeft w:val="0"/>
      <w:marRight w:val="0"/>
      <w:marTop w:val="0"/>
      <w:marBottom w:val="0"/>
      <w:divBdr>
        <w:top w:val="none" w:sz="0" w:space="0" w:color="auto"/>
        <w:left w:val="none" w:sz="0" w:space="0" w:color="auto"/>
        <w:bottom w:val="none" w:sz="0" w:space="0" w:color="auto"/>
        <w:right w:val="none" w:sz="0" w:space="0" w:color="auto"/>
      </w:divBdr>
      <w:divsChild>
        <w:div w:id="849220650">
          <w:marLeft w:val="0"/>
          <w:marRight w:val="0"/>
          <w:marTop w:val="0"/>
          <w:marBottom w:val="240"/>
          <w:divBdr>
            <w:top w:val="none" w:sz="0" w:space="0" w:color="auto"/>
            <w:left w:val="none" w:sz="0" w:space="0" w:color="auto"/>
            <w:bottom w:val="none" w:sz="0" w:space="0" w:color="auto"/>
            <w:right w:val="none" w:sz="0" w:space="0" w:color="auto"/>
          </w:divBdr>
        </w:div>
        <w:div w:id="620914825">
          <w:marLeft w:val="0"/>
          <w:marRight w:val="0"/>
          <w:marTop w:val="0"/>
          <w:marBottom w:val="240"/>
          <w:divBdr>
            <w:top w:val="none" w:sz="0" w:space="0" w:color="auto"/>
            <w:left w:val="none" w:sz="0" w:space="0" w:color="auto"/>
            <w:bottom w:val="none" w:sz="0" w:space="0" w:color="auto"/>
            <w:right w:val="none" w:sz="0" w:space="0" w:color="auto"/>
          </w:divBdr>
        </w:div>
        <w:div w:id="1682395359">
          <w:marLeft w:val="0"/>
          <w:marRight w:val="0"/>
          <w:marTop w:val="0"/>
          <w:marBottom w:val="240"/>
          <w:divBdr>
            <w:top w:val="none" w:sz="0" w:space="0" w:color="auto"/>
            <w:left w:val="none" w:sz="0" w:space="0" w:color="auto"/>
            <w:bottom w:val="none" w:sz="0" w:space="0" w:color="auto"/>
            <w:right w:val="none" w:sz="0" w:space="0" w:color="auto"/>
          </w:divBdr>
        </w:div>
        <w:div w:id="604581840">
          <w:marLeft w:val="0"/>
          <w:marRight w:val="0"/>
          <w:marTop w:val="0"/>
          <w:marBottom w:val="240"/>
          <w:divBdr>
            <w:top w:val="none" w:sz="0" w:space="0" w:color="auto"/>
            <w:left w:val="none" w:sz="0" w:space="0" w:color="auto"/>
            <w:bottom w:val="none" w:sz="0" w:space="0" w:color="auto"/>
            <w:right w:val="none" w:sz="0" w:space="0" w:color="auto"/>
          </w:divBdr>
        </w:div>
        <w:div w:id="1632634902">
          <w:marLeft w:val="0"/>
          <w:marRight w:val="0"/>
          <w:marTop w:val="0"/>
          <w:marBottom w:val="240"/>
          <w:divBdr>
            <w:top w:val="none" w:sz="0" w:space="0" w:color="auto"/>
            <w:left w:val="none" w:sz="0" w:space="0" w:color="auto"/>
            <w:bottom w:val="none" w:sz="0" w:space="0" w:color="auto"/>
            <w:right w:val="none" w:sz="0" w:space="0" w:color="auto"/>
          </w:divBdr>
        </w:div>
        <w:div w:id="928926338">
          <w:marLeft w:val="0"/>
          <w:marRight w:val="0"/>
          <w:marTop w:val="0"/>
          <w:marBottom w:val="240"/>
          <w:divBdr>
            <w:top w:val="none" w:sz="0" w:space="0" w:color="auto"/>
            <w:left w:val="none" w:sz="0" w:space="0" w:color="auto"/>
            <w:bottom w:val="none" w:sz="0" w:space="0" w:color="auto"/>
            <w:right w:val="none" w:sz="0" w:space="0" w:color="auto"/>
          </w:divBdr>
        </w:div>
        <w:div w:id="35740677">
          <w:marLeft w:val="0"/>
          <w:marRight w:val="0"/>
          <w:marTop w:val="0"/>
          <w:marBottom w:val="240"/>
          <w:divBdr>
            <w:top w:val="none" w:sz="0" w:space="0" w:color="auto"/>
            <w:left w:val="none" w:sz="0" w:space="0" w:color="auto"/>
            <w:bottom w:val="none" w:sz="0" w:space="0" w:color="auto"/>
            <w:right w:val="none" w:sz="0" w:space="0" w:color="auto"/>
          </w:divBdr>
        </w:div>
        <w:div w:id="1323238555">
          <w:marLeft w:val="0"/>
          <w:marRight w:val="0"/>
          <w:marTop w:val="0"/>
          <w:marBottom w:val="240"/>
          <w:divBdr>
            <w:top w:val="none" w:sz="0" w:space="0" w:color="auto"/>
            <w:left w:val="none" w:sz="0" w:space="0" w:color="auto"/>
            <w:bottom w:val="none" w:sz="0" w:space="0" w:color="auto"/>
            <w:right w:val="none" w:sz="0" w:space="0" w:color="auto"/>
          </w:divBdr>
        </w:div>
      </w:divsChild>
    </w:div>
    <w:div w:id="977226629">
      <w:bodyDiv w:val="1"/>
      <w:marLeft w:val="0"/>
      <w:marRight w:val="0"/>
      <w:marTop w:val="0"/>
      <w:marBottom w:val="0"/>
      <w:divBdr>
        <w:top w:val="none" w:sz="0" w:space="0" w:color="auto"/>
        <w:left w:val="none" w:sz="0" w:space="0" w:color="auto"/>
        <w:bottom w:val="none" w:sz="0" w:space="0" w:color="auto"/>
        <w:right w:val="none" w:sz="0" w:space="0" w:color="auto"/>
      </w:divBdr>
      <w:divsChild>
        <w:div w:id="48189351">
          <w:marLeft w:val="0"/>
          <w:marRight w:val="0"/>
          <w:marTop w:val="0"/>
          <w:marBottom w:val="240"/>
          <w:divBdr>
            <w:top w:val="none" w:sz="0" w:space="0" w:color="auto"/>
            <w:left w:val="none" w:sz="0" w:space="0" w:color="auto"/>
            <w:bottom w:val="none" w:sz="0" w:space="0" w:color="auto"/>
            <w:right w:val="none" w:sz="0" w:space="0" w:color="auto"/>
          </w:divBdr>
        </w:div>
        <w:div w:id="1366246600">
          <w:marLeft w:val="0"/>
          <w:marRight w:val="0"/>
          <w:marTop w:val="0"/>
          <w:marBottom w:val="240"/>
          <w:divBdr>
            <w:top w:val="none" w:sz="0" w:space="0" w:color="auto"/>
            <w:left w:val="none" w:sz="0" w:space="0" w:color="auto"/>
            <w:bottom w:val="none" w:sz="0" w:space="0" w:color="auto"/>
            <w:right w:val="none" w:sz="0" w:space="0" w:color="auto"/>
          </w:divBdr>
        </w:div>
        <w:div w:id="930629122">
          <w:marLeft w:val="0"/>
          <w:marRight w:val="0"/>
          <w:marTop w:val="0"/>
          <w:marBottom w:val="240"/>
          <w:divBdr>
            <w:top w:val="none" w:sz="0" w:space="0" w:color="auto"/>
            <w:left w:val="none" w:sz="0" w:space="0" w:color="auto"/>
            <w:bottom w:val="none" w:sz="0" w:space="0" w:color="auto"/>
            <w:right w:val="none" w:sz="0" w:space="0" w:color="auto"/>
          </w:divBdr>
        </w:div>
        <w:div w:id="1178154032">
          <w:marLeft w:val="0"/>
          <w:marRight w:val="0"/>
          <w:marTop w:val="0"/>
          <w:marBottom w:val="240"/>
          <w:divBdr>
            <w:top w:val="none" w:sz="0" w:space="0" w:color="auto"/>
            <w:left w:val="none" w:sz="0" w:space="0" w:color="auto"/>
            <w:bottom w:val="none" w:sz="0" w:space="0" w:color="auto"/>
            <w:right w:val="none" w:sz="0" w:space="0" w:color="auto"/>
          </w:divBdr>
        </w:div>
        <w:div w:id="937105965">
          <w:marLeft w:val="0"/>
          <w:marRight w:val="0"/>
          <w:marTop w:val="0"/>
          <w:marBottom w:val="240"/>
          <w:divBdr>
            <w:top w:val="none" w:sz="0" w:space="0" w:color="auto"/>
            <w:left w:val="none" w:sz="0" w:space="0" w:color="auto"/>
            <w:bottom w:val="none" w:sz="0" w:space="0" w:color="auto"/>
            <w:right w:val="none" w:sz="0" w:space="0" w:color="auto"/>
          </w:divBdr>
        </w:div>
        <w:div w:id="1255741948">
          <w:marLeft w:val="0"/>
          <w:marRight w:val="0"/>
          <w:marTop w:val="0"/>
          <w:marBottom w:val="240"/>
          <w:divBdr>
            <w:top w:val="none" w:sz="0" w:space="0" w:color="auto"/>
            <w:left w:val="none" w:sz="0" w:space="0" w:color="auto"/>
            <w:bottom w:val="none" w:sz="0" w:space="0" w:color="auto"/>
            <w:right w:val="none" w:sz="0" w:space="0" w:color="auto"/>
          </w:divBdr>
        </w:div>
        <w:div w:id="1629772774">
          <w:marLeft w:val="0"/>
          <w:marRight w:val="0"/>
          <w:marTop w:val="0"/>
          <w:marBottom w:val="240"/>
          <w:divBdr>
            <w:top w:val="none" w:sz="0" w:space="0" w:color="auto"/>
            <w:left w:val="none" w:sz="0" w:space="0" w:color="auto"/>
            <w:bottom w:val="none" w:sz="0" w:space="0" w:color="auto"/>
            <w:right w:val="none" w:sz="0" w:space="0" w:color="auto"/>
          </w:divBdr>
        </w:div>
        <w:div w:id="519661370">
          <w:marLeft w:val="0"/>
          <w:marRight w:val="0"/>
          <w:marTop w:val="0"/>
          <w:marBottom w:val="240"/>
          <w:divBdr>
            <w:top w:val="none" w:sz="0" w:space="0" w:color="auto"/>
            <w:left w:val="none" w:sz="0" w:space="0" w:color="auto"/>
            <w:bottom w:val="none" w:sz="0" w:space="0" w:color="auto"/>
            <w:right w:val="none" w:sz="0" w:space="0" w:color="auto"/>
          </w:divBdr>
        </w:div>
      </w:divsChild>
    </w:div>
    <w:div w:id="1049260025">
      <w:bodyDiv w:val="1"/>
      <w:marLeft w:val="0"/>
      <w:marRight w:val="0"/>
      <w:marTop w:val="0"/>
      <w:marBottom w:val="0"/>
      <w:divBdr>
        <w:top w:val="none" w:sz="0" w:space="0" w:color="auto"/>
        <w:left w:val="none" w:sz="0" w:space="0" w:color="auto"/>
        <w:bottom w:val="none" w:sz="0" w:space="0" w:color="auto"/>
        <w:right w:val="none" w:sz="0" w:space="0" w:color="auto"/>
      </w:divBdr>
      <w:divsChild>
        <w:div w:id="885413865">
          <w:marLeft w:val="0"/>
          <w:marRight w:val="0"/>
          <w:marTop w:val="0"/>
          <w:marBottom w:val="240"/>
          <w:divBdr>
            <w:top w:val="none" w:sz="0" w:space="0" w:color="auto"/>
            <w:left w:val="none" w:sz="0" w:space="0" w:color="auto"/>
            <w:bottom w:val="none" w:sz="0" w:space="0" w:color="auto"/>
            <w:right w:val="none" w:sz="0" w:space="0" w:color="auto"/>
          </w:divBdr>
        </w:div>
        <w:div w:id="794954464">
          <w:marLeft w:val="0"/>
          <w:marRight w:val="0"/>
          <w:marTop w:val="0"/>
          <w:marBottom w:val="240"/>
          <w:divBdr>
            <w:top w:val="none" w:sz="0" w:space="0" w:color="auto"/>
            <w:left w:val="none" w:sz="0" w:space="0" w:color="auto"/>
            <w:bottom w:val="none" w:sz="0" w:space="0" w:color="auto"/>
            <w:right w:val="none" w:sz="0" w:space="0" w:color="auto"/>
          </w:divBdr>
        </w:div>
      </w:divsChild>
    </w:div>
    <w:div w:id="1056244977">
      <w:bodyDiv w:val="1"/>
      <w:marLeft w:val="0"/>
      <w:marRight w:val="0"/>
      <w:marTop w:val="0"/>
      <w:marBottom w:val="0"/>
      <w:divBdr>
        <w:top w:val="none" w:sz="0" w:space="0" w:color="auto"/>
        <w:left w:val="none" w:sz="0" w:space="0" w:color="auto"/>
        <w:bottom w:val="none" w:sz="0" w:space="0" w:color="auto"/>
        <w:right w:val="none" w:sz="0" w:space="0" w:color="auto"/>
      </w:divBdr>
      <w:divsChild>
        <w:div w:id="1830054526">
          <w:marLeft w:val="0"/>
          <w:marRight w:val="0"/>
          <w:marTop w:val="0"/>
          <w:marBottom w:val="240"/>
          <w:divBdr>
            <w:top w:val="none" w:sz="0" w:space="0" w:color="auto"/>
            <w:left w:val="none" w:sz="0" w:space="0" w:color="auto"/>
            <w:bottom w:val="none" w:sz="0" w:space="0" w:color="auto"/>
            <w:right w:val="none" w:sz="0" w:space="0" w:color="auto"/>
          </w:divBdr>
        </w:div>
        <w:div w:id="424227666">
          <w:marLeft w:val="0"/>
          <w:marRight w:val="0"/>
          <w:marTop w:val="0"/>
          <w:marBottom w:val="240"/>
          <w:divBdr>
            <w:top w:val="none" w:sz="0" w:space="0" w:color="auto"/>
            <w:left w:val="none" w:sz="0" w:space="0" w:color="auto"/>
            <w:bottom w:val="none" w:sz="0" w:space="0" w:color="auto"/>
            <w:right w:val="none" w:sz="0" w:space="0" w:color="auto"/>
          </w:divBdr>
        </w:div>
        <w:div w:id="1890919427">
          <w:marLeft w:val="0"/>
          <w:marRight w:val="0"/>
          <w:marTop w:val="0"/>
          <w:marBottom w:val="240"/>
          <w:divBdr>
            <w:top w:val="none" w:sz="0" w:space="0" w:color="auto"/>
            <w:left w:val="none" w:sz="0" w:space="0" w:color="auto"/>
            <w:bottom w:val="none" w:sz="0" w:space="0" w:color="auto"/>
            <w:right w:val="none" w:sz="0" w:space="0" w:color="auto"/>
          </w:divBdr>
        </w:div>
        <w:div w:id="218135028">
          <w:marLeft w:val="0"/>
          <w:marRight w:val="0"/>
          <w:marTop w:val="0"/>
          <w:marBottom w:val="240"/>
          <w:divBdr>
            <w:top w:val="none" w:sz="0" w:space="0" w:color="auto"/>
            <w:left w:val="none" w:sz="0" w:space="0" w:color="auto"/>
            <w:bottom w:val="none" w:sz="0" w:space="0" w:color="auto"/>
            <w:right w:val="none" w:sz="0" w:space="0" w:color="auto"/>
          </w:divBdr>
        </w:div>
        <w:div w:id="866523020">
          <w:marLeft w:val="0"/>
          <w:marRight w:val="0"/>
          <w:marTop w:val="0"/>
          <w:marBottom w:val="240"/>
          <w:divBdr>
            <w:top w:val="none" w:sz="0" w:space="0" w:color="auto"/>
            <w:left w:val="none" w:sz="0" w:space="0" w:color="auto"/>
            <w:bottom w:val="none" w:sz="0" w:space="0" w:color="auto"/>
            <w:right w:val="none" w:sz="0" w:space="0" w:color="auto"/>
          </w:divBdr>
        </w:div>
        <w:div w:id="1671909312">
          <w:marLeft w:val="0"/>
          <w:marRight w:val="0"/>
          <w:marTop w:val="0"/>
          <w:marBottom w:val="240"/>
          <w:divBdr>
            <w:top w:val="none" w:sz="0" w:space="0" w:color="auto"/>
            <w:left w:val="none" w:sz="0" w:space="0" w:color="auto"/>
            <w:bottom w:val="none" w:sz="0" w:space="0" w:color="auto"/>
            <w:right w:val="none" w:sz="0" w:space="0" w:color="auto"/>
          </w:divBdr>
        </w:div>
        <w:div w:id="679770309">
          <w:marLeft w:val="0"/>
          <w:marRight w:val="0"/>
          <w:marTop w:val="0"/>
          <w:marBottom w:val="240"/>
          <w:divBdr>
            <w:top w:val="none" w:sz="0" w:space="0" w:color="auto"/>
            <w:left w:val="none" w:sz="0" w:space="0" w:color="auto"/>
            <w:bottom w:val="none" w:sz="0" w:space="0" w:color="auto"/>
            <w:right w:val="none" w:sz="0" w:space="0" w:color="auto"/>
          </w:divBdr>
        </w:div>
      </w:divsChild>
    </w:div>
    <w:div w:id="1110662570">
      <w:bodyDiv w:val="1"/>
      <w:marLeft w:val="0"/>
      <w:marRight w:val="0"/>
      <w:marTop w:val="0"/>
      <w:marBottom w:val="0"/>
      <w:divBdr>
        <w:top w:val="none" w:sz="0" w:space="0" w:color="auto"/>
        <w:left w:val="none" w:sz="0" w:space="0" w:color="auto"/>
        <w:bottom w:val="none" w:sz="0" w:space="0" w:color="auto"/>
        <w:right w:val="none" w:sz="0" w:space="0" w:color="auto"/>
      </w:divBdr>
    </w:div>
    <w:div w:id="1140921872">
      <w:bodyDiv w:val="1"/>
      <w:marLeft w:val="0"/>
      <w:marRight w:val="0"/>
      <w:marTop w:val="0"/>
      <w:marBottom w:val="0"/>
      <w:divBdr>
        <w:top w:val="none" w:sz="0" w:space="0" w:color="auto"/>
        <w:left w:val="none" w:sz="0" w:space="0" w:color="auto"/>
        <w:bottom w:val="none" w:sz="0" w:space="0" w:color="auto"/>
        <w:right w:val="none" w:sz="0" w:space="0" w:color="auto"/>
      </w:divBdr>
    </w:div>
    <w:div w:id="1157306140">
      <w:bodyDiv w:val="1"/>
      <w:marLeft w:val="0"/>
      <w:marRight w:val="0"/>
      <w:marTop w:val="0"/>
      <w:marBottom w:val="0"/>
      <w:divBdr>
        <w:top w:val="none" w:sz="0" w:space="0" w:color="auto"/>
        <w:left w:val="none" w:sz="0" w:space="0" w:color="auto"/>
        <w:bottom w:val="none" w:sz="0" w:space="0" w:color="auto"/>
        <w:right w:val="none" w:sz="0" w:space="0" w:color="auto"/>
      </w:divBdr>
    </w:div>
    <w:div w:id="1198161374">
      <w:bodyDiv w:val="1"/>
      <w:marLeft w:val="0"/>
      <w:marRight w:val="0"/>
      <w:marTop w:val="0"/>
      <w:marBottom w:val="0"/>
      <w:divBdr>
        <w:top w:val="none" w:sz="0" w:space="0" w:color="auto"/>
        <w:left w:val="none" w:sz="0" w:space="0" w:color="auto"/>
        <w:bottom w:val="none" w:sz="0" w:space="0" w:color="auto"/>
        <w:right w:val="none" w:sz="0" w:space="0" w:color="auto"/>
      </w:divBdr>
      <w:divsChild>
        <w:div w:id="1754278586">
          <w:marLeft w:val="0"/>
          <w:marRight w:val="0"/>
          <w:marTop w:val="0"/>
          <w:marBottom w:val="240"/>
          <w:divBdr>
            <w:top w:val="none" w:sz="0" w:space="0" w:color="auto"/>
            <w:left w:val="none" w:sz="0" w:space="0" w:color="auto"/>
            <w:bottom w:val="none" w:sz="0" w:space="0" w:color="auto"/>
            <w:right w:val="none" w:sz="0" w:space="0" w:color="auto"/>
          </w:divBdr>
        </w:div>
      </w:divsChild>
    </w:div>
    <w:div w:id="1235505950">
      <w:bodyDiv w:val="1"/>
      <w:marLeft w:val="0"/>
      <w:marRight w:val="0"/>
      <w:marTop w:val="0"/>
      <w:marBottom w:val="0"/>
      <w:divBdr>
        <w:top w:val="none" w:sz="0" w:space="0" w:color="auto"/>
        <w:left w:val="none" w:sz="0" w:space="0" w:color="auto"/>
        <w:bottom w:val="none" w:sz="0" w:space="0" w:color="auto"/>
        <w:right w:val="none" w:sz="0" w:space="0" w:color="auto"/>
      </w:divBdr>
    </w:div>
    <w:div w:id="1263150192">
      <w:bodyDiv w:val="1"/>
      <w:marLeft w:val="0"/>
      <w:marRight w:val="0"/>
      <w:marTop w:val="0"/>
      <w:marBottom w:val="0"/>
      <w:divBdr>
        <w:top w:val="none" w:sz="0" w:space="0" w:color="auto"/>
        <w:left w:val="none" w:sz="0" w:space="0" w:color="auto"/>
        <w:bottom w:val="none" w:sz="0" w:space="0" w:color="auto"/>
        <w:right w:val="none" w:sz="0" w:space="0" w:color="auto"/>
      </w:divBdr>
      <w:divsChild>
        <w:div w:id="1789818176">
          <w:marLeft w:val="0"/>
          <w:marRight w:val="0"/>
          <w:marTop w:val="0"/>
          <w:marBottom w:val="240"/>
          <w:divBdr>
            <w:top w:val="none" w:sz="0" w:space="0" w:color="auto"/>
            <w:left w:val="none" w:sz="0" w:space="0" w:color="auto"/>
            <w:bottom w:val="none" w:sz="0" w:space="0" w:color="auto"/>
            <w:right w:val="none" w:sz="0" w:space="0" w:color="auto"/>
          </w:divBdr>
        </w:div>
        <w:div w:id="1109854878">
          <w:marLeft w:val="0"/>
          <w:marRight w:val="0"/>
          <w:marTop w:val="0"/>
          <w:marBottom w:val="240"/>
          <w:divBdr>
            <w:top w:val="none" w:sz="0" w:space="0" w:color="auto"/>
            <w:left w:val="none" w:sz="0" w:space="0" w:color="auto"/>
            <w:bottom w:val="none" w:sz="0" w:space="0" w:color="auto"/>
            <w:right w:val="none" w:sz="0" w:space="0" w:color="auto"/>
          </w:divBdr>
        </w:div>
        <w:div w:id="1661230985">
          <w:marLeft w:val="0"/>
          <w:marRight w:val="0"/>
          <w:marTop w:val="0"/>
          <w:marBottom w:val="240"/>
          <w:divBdr>
            <w:top w:val="none" w:sz="0" w:space="0" w:color="auto"/>
            <w:left w:val="none" w:sz="0" w:space="0" w:color="auto"/>
            <w:bottom w:val="none" w:sz="0" w:space="0" w:color="auto"/>
            <w:right w:val="none" w:sz="0" w:space="0" w:color="auto"/>
          </w:divBdr>
        </w:div>
        <w:div w:id="1095249193">
          <w:marLeft w:val="0"/>
          <w:marRight w:val="0"/>
          <w:marTop w:val="0"/>
          <w:marBottom w:val="240"/>
          <w:divBdr>
            <w:top w:val="none" w:sz="0" w:space="0" w:color="auto"/>
            <w:left w:val="none" w:sz="0" w:space="0" w:color="auto"/>
            <w:bottom w:val="none" w:sz="0" w:space="0" w:color="auto"/>
            <w:right w:val="none" w:sz="0" w:space="0" w:color="auto"/>
          </w:divBdr>
        </w:div>
        <w:div w:id="134294658">
          <w:marLeft w:val="0"/>
          <w:marRight w:val="0"/>
          <w:marTop w:val="0"/>
          <w:marBottom w:val="240"/>
          <w:divBdr>
            <w:top w:val="none" w:sz="0" w:space="0" w:color="auto"/>
            <w:left w:val="none" w:sz="0" w:space="0" w:color="auto"/>
            <w:bottom w:val="none" w:sz="0" w:space="0" w:color="auto"/>
            <w:right w:val="none" w:sz="0" w:space="0" w:color="auto"/>
          </w:divBdr>
        </w:div>
        <w:div w:id="2126145315">
          <w:marLeft w:val="0"/>
          <w:marRight w:val="0"/>
          <w:marTop w:val="0"/>
          <w:marBottom w:val="240"/>
          <w:divBdr>
            <w:top w:val="none" w:sz="0" w:space="0" w:color="auto"/>
            <w:left w:val="none" w:sz="0" w:space="0" w:color="auto"/>
            <w:bottom w:val="none" w:sz="0" w:space="0" w:color="auto"/>
            <w:right w:val="none" w:sz="0" w:space="0" w:color="auto"/>
          </w:divBdr>
        </w:div>
        <w:div w:id="1547183285">
          <w:marLeft w:val="0"/>
          <w:marRight w:val="0"/>
          <w:marTop w:val="0"/>
          <w:marBottom w:val="240"/>
          <w:divBdr>
            <w:top w:val="none" w:sz="0" w:space="0" w:color="auto"/>
            <w:left w:val="none" w:sz="0" w:space="0" w:color="auto"/>
            <w:bottom w:val="none" w:sz="0" w:space="0" w:color="auto"/>
            <w:right w:val="none" w:sz="0" w:space="0" w:color="auto"/>
          </w:divBdr>
        </w:div>
      </w:divsChild>
    </w:div>
    <w:div w:id="1302536903">
      <w:bodyDiv w:val="1"/>
      <w:marLeft w:val="0"/>
      <w:marRight w:val="0"/>
      <w:marTop w:val="0"/>
      <w:marBottom w:val="0"/>
      <w:divBdr>
        <w:top w:val="none" w:sz="0" w:space="0" w:color="auto"/>
        <w:left w:val="none" w:sz="0" w:space="0" w:color="auto"/>
        <w:bottom w:val="none" w:sz="0" w:space="0" w:color="auto"/>
        <w:right w:val="none" w:sz="0" w:space="0" w:color="auto"/>
      </w:divBdr>
    </w:div>
    <w:div w:id="1380277950">
      <w:bodyDiv w:val="1"/>
      <w:marLeft w:val="0"/>
      <w:marRight w:val="0"/>
      <w:marTop w:val="0"/>
      <w:marBottom w:val="0"/>
      <w:divBdr>
        <w:top w:val="none" w:sz="0" w:space="0" w:color="auto"/>
        <w:left w:val="none" w:sz="0" w:space="0" w:color="auto"/>
        <w:bottom w:val="none" w:sz="0" w:space="0" w:color="auto"/>
        <w:right w:val="none" w:sz="0" w:space="0" w:color="auto"/>
      </w:divBdr>
    </w:div>
    <w:div w:id="1391885550">
      <w:bodyDiv w:val="1"/>
      <w:marLeft w:val="0"/>
      <w:marRight w:val="0"/>
      <w:marTop w:val="0"/>
      <w:marBottom w:val="0"/>
      <w:divBdr>
        <w:top w:val="none" w:sz="0" w:space="0" w:color="auto"/>
        <w:left w:val="none" w:sz="0" w:space="0" w:color="auto"/>
        <w:bottom w:val="none" w:sz="0" w:space="0" w:color="auto"/>
        <w:right w:val="none" w:sz="0" w:space="0" w:color="auto"/>
      </w:divBdr>
    </w:div>
    <w:div w:id="1406758271">
      <w:bodyDiv w:val="1"/>
      <w:marLeft w:val="0"/>
      <w:marRight w:val="0"/>
      <w:marTop w:val="0"/>
      <w:marBottom w:val="0"/>
      <w:divBdr>
        <w:top w:val="none" w:sz="0" w:space="0" w:color="auto"/>
        <w:left w:val="none" w:sz="0" w:space="0" w:color="auto"/>
        <w:bottom w:val="none" w:sz="0" w:space="0" w:color="auto"/>
        <w:right w:val="none" w:sz="0" w:space="0" w:color="auto"/>
      </w:divBdr>
    </w:div>
    <w:div w:id="1425566889">
      <w:bodyDiv w:val="1"/>
      <w:marLeft w:val="0"/>
      <w:marRight w:val="0"/>
      <w:marTop w:val="0"/>
      <w:marBottom w:val="0"/>
      <w:divBdr>
        <w:top w:val="none" w:sz="0" w:space="0" w:color="auto"/>
        <w:left w:val="none" w:sz="0" w:space="0" w:color="auto"/>
        <w:bottom w:val="none" w:sz="0" w:space="0" w:color="auto"/>
        <w:right w:val="none" w:sz="0" w:space="0" w:color="auto"/>
      </w:divBdr>
      <w:divsChild>
        <w:div w:id="510527784">
          <w:marLeft w:val="0"/>
          <w:marRight w:val="0"/>
          <w:marTop w:val="0"/>
          <w:marBottom w:val="240"/>
          <w:divBdr>
            <w:top w:val="none" w:sz="0" w:space="0" w:color="auto"/>
            <w:left w:val="none" w:sz="0" w:space="0" w:color="auto"/>
            <w:bottom w:val="none" w:sz="0" w:space="0" w:color="auto"/>
            <w:right w:val="none" w:sz="0" w:space="0" w:color="auto"/>
          </w:divBdr>
        </w:div>
      </w:divsChild>
    </w:div>
    <w:div w:id="1507862406">
      <w:bodyDiv w:val="1"/>
      <w:marLeft w:val="0"/>
      <w:marRight w:val="0"/>
      <w:marTop w:val="0"/>
      <w:marBottom w:val="0"/>
      <w:divBdr>
        <w:top w:val="none" w:sz="0" w:space="0" w:color="auto"/>
        <w:left w:val="none" w:sz="0" w:space="0" w:color="auto"/>
        <w:bottom w:val="none" w:sz="0" w:space="0" w:color="auto"/>
        <w:right w:val="none" w:sz="0" w:space="0" w:color="auto"/>
      </w:divBdr>
    </w:div>
    <w:div w:id="1562787106">
      <w:bodyDiv w:val="1"/>
      <w:marLeft w:val="0"/>
      <w:marRight w:val="0"/>
      <w:marTop w:val="0"/>
      <w:marBottom w:val="0"/>
      <w:divBdr>
        <w:top w:val="none" w:sz="0" w:space="0" w:color="auto"/>
        <w:left w:val="none" w:sz="0" w:space="0" w:color="auto"/>
        <w:bottom w:val="none" w:sz="0" w:space="0" w:color="auto"/>
        <w:right w:val="none" w:sz="0" w:space="0" w:color="auto"/>
      </w:divBdr>
    </w:div>
    <w:div w:id="1567493419">
      <w:bodyDiv w:val="1"/>
      <w:marLeft w:val="0"/>
      <w:marRight w:val="0"/>
      <w:marTop w:val="0"/>
      <w:marBottom w:val="0"/>
      <w:divBdr>
        <w:top w:val="none" w:sz="0" w:space="0" w:color="auto"/>
        <w:left w:val="none" w:sz="0" w:space="0" w:color="auto"/>
        <w:bottom w:val="none" w:sz="0" w:space="0" w:color="auto"/>
        <w:right w:val="none" w:sz="0" w:space="0" w:color="auto"/>
      </w:divBdr>
    </w:div>
    <w:div w:id="1576933813">
      <w:bodyDiv w:val="1"/>
      <w:marLeft w:val="0"/>
      <w:marRight w:val="0"/>
      <w:marTop w:val="0"/>
      <w:marBottom w:val="0"/>
      <w:divBdr>
        <w:top w:val="none" w:sz="0" w:space="0" w:color="auto"/>
        <w:left w:val="none" w:sz="0" w:space="0" w:color="auto"/>
        <w:bottom w:val="none" w:sz="0" w:space="0" w:color="auto"/>
        <w:right w:val="none" w:sz="0" w:space="0" w:color="auto"/>
      </w:divBdr>
      <w:divsChild>
        <w:div w:id="1546868418">
          <w:marLeft w:val="0"/>
          <w:marRight w:val="0"/>
          <w:marTop w:val="0"/>
          <w:marBottom w:val="240"/>
          <w:divBdr>
            <w:top w:val="none" w:sz="0" w:space="0" w:color="auto"/>
            <w:left w:val="none" w:sz="0" w:space="0" w:color="auto"/>
            <w:bottom w:val="none" w:sz="0" w:space="0" w:color="auto"/>
            <w:right w:val="none" w:sz="0" w:space="0" w:color="auto"/>
          </w:divBdr>
        </w:div>
        <w:div w:id="2116168011">
          <w:marLeft w:val="0"/>
          <w:marRight w:val="0"/>
          <w:marTop w:val="0"/>
          <w:marBottom w:val="240"/>
          <w:divBdr>
            <w:top w:val="none" w:sz="0" w:space="0" w:color="auto"/>
            <w:left w:val="none" w:sz="0" w:space="0" w:color="auto"/>
            <w:bottom w:val="none" w:sz="0" w:space="0" w:color="auto"/>
            <w:right w:val="none" w:sz="0" w:space="0" w:color="auto"/>
          </w:divBdr>
        </w:div>
        <w:div w:id="1216620786">
          <w:marLeft w:val="0"/>
          <w:marRight w:val="0"/>
          <w:marTop w:val="0"/>
          <w:marBottom w:val="240"/>
          <w:divBdr>
            <w:top w:val="none" w:sz="0" w:space="0" w:color="auto"/>
            <w:left w:val="none" w:sz="0" w:space="0" w:color="auto"/>
            <w:bottom w:val="none" w:sz="0" w:space="0" w:color="auto"/>
            <w:right w:val="none" w:sz="0" w:space="0" w:color="auto"/>
          </w:divBdr>
        </w:div>
        <w:div w:id="1539008795">
          <w:marLeft w:val="0"/>
          <w:marRight w:val="0"/>
          <w:marTop w:val="0"/>
          <w:marBottom w:val="240"/>
          <w:divBdr>
            <w:top w:val="none" w:sz="0" w:space="0" w:color="auto"/>
            <w:left w:val="none" w:sz="0" w:space="0" w:color="auto"/>
            <w:bottom w:val="none" w:sz="0" w:space="0" w:color="auto"/>
            <w:right w:val="none" w:sz="0" w:space="0" w:color="auto"/>
          </w:divBdr>
        </w:div>
        <w:div w:id="1437091953">
          <w:marLeft w:val="0"/>
          <w:marRight w:val="0"/>
          <w:marTop w:val="0"/>
          <w:marBottom w:val="240"/>
          <w:divBdr>
            <w:top w:val="none" w:sz="0" w:space="0" w:color="auto"/>
            <w:left w:val="none" w:sz="0" w:space="0" w:color="auto"/>
            <w:bottom w:val="none" w:sz="0" w:space="0" w:color="auto"/>
            <w:right w:val="none" w:sz="0" w:space="0" w:color="auto"/>
          </w:divBdr>
        </w:div>
        <w:div w:id="1101609804">
          <w:marLeft w:val="0"/>
          <w:marRight w:val="0"/>
          <w:marTop w:val="0"/>
          <w:marBottom w:val="240"/>
          <w:divBdr>
            <w:top w:val="none" w:sz="0" w:space="0" w:color="auto"/>
            <w:left w:val="none" w:sz="0" w:space="0" w:color="auto"/>
            <w:bottom w:val="none" w:sz="0" w:space="0" w:color="auto"/>
            <w:right w:val="none" w:sz="0" w:space="0" w:color="auto"/>
          </w:divBdr>
        </w:div>
        <w:div w:id="1563444948">
          <w:marLeft w:val="0"/>
          <w:marRight w:val="0"/>
          <w:marTop w:val="0"/>
          <w:marBottom w:val="240"/>
          <w:divBdr>
            <w:top w:val="none" w:sz="0" w:space="0" w:color="auto"/>
            <w:left w:val="none" w:sz="0" w:space="0" w:color="auto"/>
            <w:bottom w:val="none" w:sz="0" w:space="0" w:color="auto"/>
            <w:right w:val="none" w:sz="0" w:space="0" w:color="auto"/>
          </w:divBdr>
        </w:div>
      </w:divsChild>
    </w:div>
    <w:div w:id="1608200653">
      <w:bodyDiv w:val="1"/>
      <w:marLeft w:val="0"/>
      <w:marRight w:val="0"/>
      <w:marTop w:val="0"/>
      <w:marBottom w:val="0"/>
      <w:divBdr>
        <w:top w:val="none" w:sz="0" w:space="0" w:color="auto"/>
        <w:left w:val="none" w:sz="0" w:space="0" w:color="auto"/>
        <w:bottom w:val="none" w:sz="0" w:space="0" w:color="auto"/>
        <w:right w:val="none" w:sz="0" w:space="0" w:color="auto"/>
      </w:divBdr>
      <w:divsChild>
        <w:div w:id="368651451">
          <w:marLeft w:val="0"/>
          <w:marRight w:val="0"/>
          <w:marTop w:val="0"/>
          <w:marBottom w:val="240"/>
          <w:divBdr>
            <w:top w:val="none" w:sz="0" w:space="0" w:color="auto"/>
            <w:left w:val="none" w:sz="0" w:space="0" w:color="auto"/>
            <w:bottom w:val="none" w:sz="0" w:space="0" w:color="auto"/>
            <w:right w:val="none" w:sz="0" w:space="0" w:color="auto"/>
          </w:divBdr>
        </w:div>
        <w:div w:id="560749694">
          <w:marLeft w:val="0"/>
          <w:marRight w:val="0"/>
          <w:marTop w:val="0"/>
          <w:marBottom w:val="240"/>
          <w:divBdr>
            <w:top w:val="none" w:sz="0" w:space="0" w:color="auto"/>
            <w:left w:val="none" w:sz="0" w:space="0" w:color="auto"/>
            <w:bottom w:val="none" w:sz="0" w:space="0" w:color="auto"/>
            <w:right w:val="none" w:sz="0" w:space="0" w:color="auto"/>
          </w:divBdr>
        </w:div>
        <w:div w:id="1712337580">
          <w:marLeft w:val="0"/>
          <w:marRight w:val="0"/>
          <w:marTop w:val="0"/>
          <w:marBottom w:val="240"/>
          <w:divBdr>
            <w:top w:val="none" w:sz="0" w:space="0" w:color="auto"/>
            <w:left w:val="none" w:sz="0" w:space="0" w:color="auto"/>
            <w:bottom w:val="none" w:sz="0" w:space="0" w:color="auto"/>
            <w:right w:val="none" w:sz="0" w:space="0" w:color="auto"/>
          </w:divBdr>
        </w:div>
        <w:div w:id="213126319">
          <w:marLeft w:val="0"/>
          <w:marRight w:val="0"/>
          <w:marTop w:val="0"/>
          <w:marBottom w:val="240"/>
          <w:divBdr>
            <w:top w:val="none" w:sz="0" w:space="0" w:color="auto"/>
            <w:left w:val="none" w:sz="0" w:space="0" w:color="auto"/>
            <w:bottom w:val="none" w:sz="0" w:space="0" w:color="auto"/>
            <w:right w:val="none" w:sz="0" w:space="0" w:color="auto"/>
          </w:divBdr>
        </w:div>
        <w:div w:id="667488946">
          <w:marLeft w:val="0"/>
          <w:marRight w:val="0"/>
          <w:marTop w:val="0"/>
          <w:marBottom w:val="240"/>
          <w:divBdr>
            <w:top w:val="none" w:sz="0" w:space="0" w:color="auto"/>
            <w:left w:val="none" w:sz="0" w:space="0" w:color="auto"/>
            <w:bottom w:val="none" w:sz="0" w:space="0" w:color="auto"/>
            <w:right w:val="none" w:sz="0" w:space="0" w:color="auto"/>
          </w:divBdr>
        </w:div>
        <w:div w:id="1202016885">
          <w:marLeft w:val="0"/>
          <w:marRight w:val="0"/>
          <w:marTop w:val="0"/>
          <w:marBottom w:val="240"/>
          <w:divBdr>
            <w:top w:val="none" w:sz="0" w:space="0" w:color="auto"/>
            <w:left w:val="none" w:sz="0" w:space="0" w:color="auto"/>
            <w:bottom w:val="none" w:sz="0" w:space="0" w:color="auto"/>
            <w:right w:val="none" w:sz="0" w:space="0" w:color="auto"/>
          </w:divBdr>
        </w:div>
        <w:div w:id="1811167185">
          <w:marLeft w:val="0"/>
          <w:marRight w:val="0"/>
          <w:marTop w:val="0"/>
          <w:marBottom w:val="240"/>
          <w:divBdr>
            <w:top w:val="none" w:sz="0" w:space="0" w:color="auto"/>
            <w:left w:val="none" w:sz="0" w:space="0" w:color="auto"/>
            <w:bottom w:val="none" w:sz="0" w:space="0" w:color="auto"/>
            <w:right w:val="none" w:sz="0" w:space="0" w:color="auto"/>
          </w:divBdr>
        </w:div>
        <w:div w:id="1738433932">
          <w:marLeft w:val="0"/>
          <w:marRight w:val="0"/>
          <w:marTop w:val="0"/>
          <w:marBottom w:val="240"/>
          <w:divBdr>
            <w:top w:val="none" w:sz="0" w:space="0" w:color="auto"/>
            <w:left w:val="none" w:sz="0" w:space="0" w:color="auto"/>
            <w:bottom w:val="none" w:sz="0" w:space="0" w:color="auto"/>
            <w:right w:val="none" w:sz="0" w:space="0" w:color="auto"/>
          </w:divBdr>
        </w:div>
      </w:divsChild>
    </w:div>
    <w:div w:id="1655523516">
      <w:bodyDiv w:val="1"/>
      <w:marLeft w:val="0"/>
      <w:marRight w:val="0"/>
      <w:marTop w:val="0"/>
      <w:marBottom w:val="0"/>
      <w:divBdr>
        <w:top w:val="none" w:sz="0" w:space="0" w:color="auto"/>
        <w:left w:val="none" w:sz="0" w:space="0" w:color="auto"/>
        <w:bottom w:val="none" w:sz="0" w:space="0" w:color="auto"/>
        <w:right w:val="none" w:sz="0" w:space="0" w:color="auto"/>
      </w:divBdr>
    </w:div>
    <w:div w:id="1660841113">
      <w:bodyDiv w:val="1"/>
      <w:marLeft w:val="0"/>
      <w:marRight w:val="0"/>
      <w:marTop w:val="0"/>
      <w:marBottom w:val="0"/>
      <w:divBdr>
        <w:top w:val="none" w:sz="0" w:space="0" w:color="auto"/>
        <w:left w:val="none" w:sz="0" w:space="0" w:color="auto"/>
        <w:bottom w:val="none" w:sz="0" w:space="0" w:color="auto"/>
        <w:right w:val="none" w:sz="0" w:space="0" w:color="auto"/>
      </w:divBdr>
      <w:divsChild>
        <w:div w:id="1283221659">
          <w:marLeft w:val="0"/>
          <w:marRight w:val="0"/>
          <w:marTop w:val="0"/>
          <w:marBottom w:val="240"/>
          <w:divBdr>
            <w:top w:val="none" w:sz="0" w:space="0" w:color="auto"/>
            <w:left w:val="none" w:sz="0" w:space="0" w:color="auto"/>
            <w:bottom w:val="none" w:sz="0" w:space="0" w:color="auto"/>
            <w:right w:val="none" w:sz="0" w:space="0" w:color="auto"/>
          </w:divBdr>
        </w:div>
        <w:div w:id="889850626">
          <w:marLeft w:val="0"/>
          <w:marRight w:val="0"/>
          <w:marTop w:val="0"/>
          <w:marBottom w:val="240"/>
          <w:divBdr>
            <w:top w:val="none" w:sz="0" w:space="0" w:color="auto"/>
            <w:left w:val="none" w:sz="0" w:space="0" w:color="auto"/>
            <w:bottom w:val="none" w:sz="0" w:space="0" w:color="auto"/>
            <w:right w:val="none" w:sz="0" w:space="0" w:color="auto"/>
          </w:divBdr>
        </w:div>
        <w:div w:id="1161240896">
          <w:marLeft w:val="0"/>
          <w:marRight w:val="0"/>
          <w:marTop w:val="0"/>
          <w:marBottom w:val="240"/>
          <w:divBdr>
            <w:top w:val="none" w:sz="0" w:space="0" w:color="auto"/>
            <w:left w:val="none" w:sz="0" w:space="0" w:color="auto"/>
            <w:bottom w:val="none" w:sz="0" w:space="0" w:color="auto"/>
            <w:right w:val="none" w:sz="0" w:space="0" w:color="auto"/>
          </w:divBdr>
        </w:div>
        <w:div w:id="957835485">
          <w:marLeft w:val="0"/>
          <w:marRight w:val="0"/>
          <w:marTop w:val="0"/>
          <w:marBottom w:val="240"/>
          <w:divBdr>
            <w:top w:val="none" w:sz="0" w:space="0" w:color="auto"/>
            <w:left w:val="none" w:sz="0" w:space="0" w:color="auto"/>
            <w:bottom w:val="none" w:sz="0" w:space="0" w:color="auto"/>
            <w:right w:val="none" w:sz="0" w:space="0" w:color="auto"/>
          </w:divBdr>
        </w:div>
        <w:div w:id="449319166">
          <w:marLeft w:val="0"/>
          <w:marRight w:val="0"/>
          <w:marTop w:val="0"/>
          <w:marBottom w:val="240"/>
          <w:divBdr>
            <w:top w:val="none" w:sz="0" w:space="0" w:color="auto"/>
            <w:left w:val="none" w:sz="0" w:space="0" w:color="auto"/>
            <w:bottom w:val="none" w:sz="0" w:space="0" w:color="auto"/>
            <w:right w:val="none" w:sz="0" w:space="0" w:color="auto"/>
          </w:divBdr>
        </w:div>
        <w:div w:id="1970281831">
          <w:marLeft w:val="0"/>
          <w:marRight w:val="0"/>
          <w:marTop w:val="0"/>
          <w:marBottom w:val="240"/>
          <w:divBdr>
            <w:top w:val="none" w:sz="0" w:space="0" w:color="auto"/>
            <w:left w:val="none" w:sz="0" w:space="0" w:color="auto"/>
            <w:bottom w:val="none" w:sz="0" w:space="0" w:color="auto"/>
            <w:right w:val="none" w:sz="0" w:space="0" w:color="auto"/>
          </w:divBdr>
        </w:div>
        <w:div w:id="174420552">
          <w:marLeft w:val="0"/>
          <w:marRight w:val="0"/>
          <w:marTop w:val="0"/>
          <w:marBottom w:val="240"/>
          <w:divBdr>
            <w:top w:val="none" w:sz="0" w:space="0" w:color="auto"/>
            <w:left w:val="none" w:sz="0" w:space="0" w:color="auto"/>
            <w:bottom w:val="none" w:sz="0" w:space="0" w:color="auto"/>
            <w:right w:val="none" w:sz="0" w:space="0" w:color="auto"/>
          </w:divBdr>
        </w:div>
      </w:divsChild>
    </w:div>
    <w:div w:id="1668552872">
      <w:bodyDiv w:val="1"/>
      <w:marLeft w:val="0"/>
      <w:marRight w:val="0"/>
      <w:marTop w:val="0"/>
      <w:marBottom w:val="0"/>
      <w:divBdr>
        <w:top w:val="none" w:sz="0" w:space="0" w:color="auto"/>
        <w:left w:val="none" w:sz="0" w:space="0" w:color="auto"/>
        <w:bottom w:val="none" w:sz="0" w:space="0" w:color="auto"/>
        <w:right w:val="none" w:sz="0" w:space="0" w:color="auto"/>
      </w:divBdr>
    </w:div>
    <w:div w:id="1701395855">
      <w:bodyDiv w:val="1"/>
      <w:marLeft w:val="0"/>
      <w:marRight w:val="0"/>
      <w:marTop w:val="0"/>
      <w:marBottom w:val="0"/>
      <w:divBdr>
        <w:top w:val="none" w:sz="0" w:space="0" w:color="auto"/>
        <w:left w:val="none" w:sz="0" w:space="0" w:color="auto"/>
        <w:bottom w:val="none" w:sz="0" w:space="0" w:color="auto"/>
        <w:right w:val="none" w:sz="0" w:space="0" w:color="auto"/>
      </w:divBdr>
    </w:div>
    <w:div w:id="1782993149">
      <w:bodyDiv w:val="1"/>
      <w:marLeft w:val="0"/>
      <w:marRight w:val="0"/>
      <w:marTop w:val="0"/>
      <w:marBottom w:val="0"/>
      <w:divBdr>
        <w:top w:val="none" w:sz="0" w:space="0" w:color="auto"/>
        <w:left w:val="none" w:sz="0" w:space="0" w:color="auto"/>
        <w:bottom w:val="none" w:sz="0" w:space="0" w:color="auto"/>
        <w:right w:val="none" w:sz="0" w:space="0" w:color="auto"/>
      </w:divBdr>
    </w:div>
    <w:div w:id="1819885444">
      <w:bodyDiv w:val="1"/>
      <w:marLeft w:val="0"/>
      <w:marRight w:val="0"/>
      <w:marTop w:val="0"/>
      <w:marBottom w:val="0"/>
      <w:divBdr>
        <w:top w:val="none" w:sz="0" w:space="0" w:color="auto"/>
        <w:left w:val="none" w:sz="0" w:space="0" w:color="auto"/>
        <w:bottom w:val="none" w:sz="0" w:space="0" w:color="auto"/>
        <w:right w:val="none" w:sz="0" w:space="0" w:color="auto"/>
      </w:divBdr>
      <w:divsChild>
        <w:div w:id="646514387">
          <w:marLeft w:val="0"/>
          <w:marRight w:val="0"/>
          <w:marTop w:val="0"/>
          <w:marBottom w:val="240"/>
          <w:divBdr>
            <w:top w:val="none" w:sz="0" w:space="0" w:color="auto"/>
            <w:left w:val="none" w:sz="0" w:space="0" w:color="auto"/>
            <w:bottom w:val="none" w:sz="0" w:space="0" w:color="auto"/>
            <w:right w:val="none" w:sz="0" w:space="0" w:color="auto"/>
          </w:divBdr>
        </w:div>
        <w:div w:id="1336422729">
          <w:marLeft w:val="0"/>
          <w:marRight w:val="0"/>
          <w:marTop w:val="0"/>
          <w:marBottom w:val="240"/>
          <w:divBdr>
            <w:top w:val="none" w:sz="0" w:space="0" w:color="auto"/>
            <w:left w:val="none" w:sz="0" w:space="0" w:color="auto"/>
            <w:bottom w:val="none" w:sz="0" w:space="0" w:color="auto"/>
            <w:right w:val="none" w:sz="0" w:space="0" w:color="auto"/>
          </w:divBdr>
        </w:div>
        <w:div w:id="1663775402">
          <w:marLeft w:val="0"/>
          <w:marRight w:val="0"/>
          <w:marTop w:val="0"/>
          <w:marBottom w:val="240"/>
          <w:divBdr>
            <w:top w:val="none" w:sz="0" w:space="0" w:color="auto"/>
            <w:left w:val="none" w:sz="0" w:space="0" w:color="auto"/>
            <w:bottom w:val="none" w:sz="0" w:space="0" w:color="auto"/>
            <w:right w:val="none" w:sz="0" w:space="0" w:color="auto"/>
          </w:divBdr>
        </w:div>
        <w:div w:id="730925081">
          <w:marLeft w:val="0"/>
          <w:marRight w:val="0"/>
          <w:marTop w:val="0"/>
          <w:marBottom w:val="240"/>
          <w:divBdr>
            <w:top w:val="none" w:sz="0" w:space="0" w:color="auto"/>
            <w:left w:val="none" w:sz="0" w:space="0" w:color="auto"/>
            <w:bottom w:val="none" w:sz="0" w:space="0" w:color="auto"/>
            <w:right w:val="none" w:sz="0" w:space="0" w:color="auto"/>
          </w:divBdr>
        </w:div>
        <w:div w:id="703601981">
          <w:marLeft w:val="0"/>
          <w:marRight w:val="0"/>
          <w:marTop w:val="0"/>
          <w:marBottom w:val="240"/>
          <w:divBdr>
            <w:top w:val="none" w:sz="0" w:space="0" w:color="auto"/>
            <w:left w:val="none" w:sz="0" w:space="0" w:color="auto"/>
            <w:bottom w:val="none" w:sz="0" w:space="0" w:color="auto"/>
            <w:right w:val="none" w:sz="0" w:space="0" w:color="auto"/>
          </w:divBdr>
        </w:div>
        <w:div w:id="1110584369">
          <w:marLeft w:val="0"/>
          <w:marRight w:val="0"/>
          <w:marTop w:val="0"/>
          <w:marBottom w:val="240"/>
          <w:divBdr>
            <w:top w:val="none" w:sz="0" w:space="0" w:color="auto"/>
            <w:left w:val="none" w:sz="0" w:space="0" w:color="auto"/>
            <w:bottom w:val="none" w:sz="0" w:space="0" w:color="auto"/>
            <w:right w:val="none" w:sz="0" w:space="0" w:color="auto"/>
          </w:divBdr>
        </w:div>
        <w:div w:id="1471635821">
          <w:marLeft w:val="0"/>
          <w:marRight w:val="0"/>
          <w:marTop w:val="0"/>
          <w:marBottom w:val="240"/>
          <w:divBdr>
            <w:top w:val="none" w:sz="0" w:space="0" w:color="auto"/>
            <w:left w:val="none" w:sz="0" w:space="0" w:color="auto"/>
            <w:bottom w:val="none" w:sz="0" w:space="0" w:color="auto"/>
            <w:right w:val="none" w:sz="0" w:space="0" w:color="auto"/>
          </w:divBdr>
        </w:div>
        <w:div w:id="1073702411">
          <w:marLeft w:val="0"/>
          <w:marRight w:val="0"/>
          <w:marTop w:val="0"/>
          <w:marBottom w:val="240"/>
          <w:divBdr>
            <w:top w:val="none" w:sz="0" w:space="0" w:color="auto"/>
            <w:left w:val="none" w:sz="0" w:space="0" w:color="auto"/>
            <w:bottom w:val="none" w:sz="0" w:space="0" w:color="auto"/>
            <w:right w:val="none" w:sz="0" w:space="0" w:color="auto"/>
          </w:divBdr>
        </w:div>
      </w:divsChild>
    </w:div>
    <w:div w:id="1824079678">
      <w:bodyDiv w:val="1"/>
      <w:marLeft w:val="0"/>
      <w:marRight w:val="0"/>
      <w:marTop w:val="0"/>
      <w:marBottom w:val="0"/>
      <w:divBdr>
        <w:top w:val="none" w:sz="0" w:space="0" w:color="auto"/>
        <w:left w:val="none" w:sz="0" w:space="0" w:color="auto"/>
        <w:bottom w:val="none" w:sz="0" w:space="0" w:color="auto"/>
        <w:right w:val="none" w:sz="0" w:space="0" w:color="auto"/>
      </w:divBdr>
    </w:div>
    <w:div w:id="1929462903">
      <w:bodyDiv w:val="1"/>
      <w:marLeft w:val="0"/>
      <w:marRight w:val="0"/>
      <w:marTop w:val="0"/>
      <w:marBottom w:val="0"/>
      <w:divBdr>
        <w:top w:val="none" w:sz="0" w:space="0" w:color="auto"/>
        <w:left w:val="none" w:sz="0" w:space="0" w:color="auto"/>
        <w:bottom w:val="none" w:sz="0" w:space="0" w:color="auto"/>
        <w:right w:val="none" w:sz="0" w:space="0" w:color="auto"/>
      </w:divBdr>
      <w:divsChild>
        <w:div w:id="1907378574">
          <w:marLeft w:val="0"/>
          <w:marRight w:val="0"/>
          <w:marTop w:val="0"/>
          <w:marBottom w:val="240"/>
          <w:divBdr>
            <w:top w:val="none" w:sz="0" w:space="0" w:color="auto"/>
            <w:left w:val="none" w:sz="0" w:space="0" w:color="auto"/>
            <w:bottom w:val="none" w:sz="0" w:space="0" w:color="auto"/>
            <w:right w:val="none" w:sz="0" w:space="0" w:color="auto"/>
          </w:divBdr>
        </w:div>
        <w:div w:id="1777826436">
          <w:marLeft w:val="0"/>
          <w:marRight w:val="0"/>
          <w:marTop w:val="0"/>
          <w:marBottom w:val="240"/>
          <w:divBdr>
            <w:top w:val="none" w:sz="0" w:space="0" w:color="auto"/>
            <w:left w:val="none" w:sz="0" w:space="0" w:color="auto"/>
            <w:bottom w:val="none" w:sz="0" w:space="0" w:color="auto"/>
            <w:right w:val="none" w:sz="0" w:space="0" w:color="auto"/>
          </w:divBdr>
        </w:div>
        <w:div w:id="1344212610">
          <w:marLeft w:val="0"/>
          <w:marRight w:val="0"/>
          <w:marTop w:val="0"/>
          <w:marBottom w:val="240"/>
          <w:divBdr>
            <w:top w:val="none" w:sz="0" w:space="0" w:color="auto"/>
            <w:left w:val="none" w:sz="0" w:space="0" w:color="auto"/>
            <w:bottom w:val="none" w:sz="0" w:space="0" w:color="auto"/>
            <w:right w:val="none" w:sz="0" w:space="0" w:color="auto"/>
          </w:divBdr>
        </w:div>
        <w:div w:id="714160629">
          <w:marLeft w:val="0"/>
          <w:marRight w:val="0"/>
          <w:marTop w:val="0"/>
          <w:marBottom w:val="240"/>
          <w:divBdr>
            <w:top w:val="none" w:sz="0" w:space="0" w:color="auto"/>
            <w:left w:val="none" w:sz="0" w:space="0" w:color="auto"/>
            <w:bottom w:val="none" w:sz="0" w:space="0" w:color="auto"/>
            <w:right w:val="none" w:sz="0" w:space="0" w:color="auto"/>
          </w:divBdr>
        </w:div>
        <w:div w:id="236597091">
          <w:marLeft w:val="0"/>
          <w:marRight w:val="0"/>
          <w:marTop w:val="0"/>
          <w:marBottom w:val="240"/>
          <w:divBdr>
            <w:top w:val="none" w:sz="0" w:space="0" w:color="auto"/>
            <w:left w:val="none" w:sz="0" w:space="0" w:color="auto"/>
            <w:bottom w:val="none" w:sz="0" w:space="0" w:color="auto"/>
            <w:right w:val="none" w:sz="0" w:space="0" w:color="auto"/>
          </w:divBdr>
        </w:div>
        <w:div w:id="2004041064">
          <w:marLeft w:val="0"/>
          <w:marRight w:val="0"/>
          <w:marTop w:val="0"/>
          <w:marBottom w:val="240"/>
          <w:divBdr>
            <w:top w:val="none" w:sz="0" w:space="0" w:color="auto"/>
            <w:left w:val="none" w:sz="0" w:space="0" w:color="auto"/>
            <w:bottom w:val="none" w:sz="0" w:space="0" w:color="auto"/>
            <w:right w:val="none" w:sz="0" w:space="0" w:color="auto"/>
          </w:divBdr>
        </w:div>
        <w:div w:id="1381057003">
          <w:marLeft w:val="0"/>
          <w:marRight w:val="0"/>
          <w:marTop w:val="0"/>
          <w:marBottom w:val="240"/>
          <w:divBdr>
            <w:top w:val="none" w:sz="0" w:space="0" w:color="auto"/>
            <w:left w:val="none" w:sz="0" w:space="0" w:color="auto"/>
            <w:bottom w:val="none" w:sz="0" w:space="0" w:color="auto"/>
            <w:right w:val="none" w:sz="0" w:space="0" w:color="auto"/>
          </w:divBdr>
        </w:div>
      </w:divsChild>
    </w:div>
    <w:div w:id="1976369503">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74962860">
      <w:bodyDiv w:val="1"/>
      <w:marLeft w:val="0"/>
      <w:marRight w:val="0"/>
      <w:marTop w:val="0"/>
      <w:marBottom w:val="0"/>
      <w:divBdr>
        <w:top w:val="none" w:sz="0" w:space="0" w:color="auto"/>
        <w:left w:val="none" w:sz="0" w:space="0" w:color="auto"/>
        <w:bottom w:val="none" w:sz="0" w:space="0" w:color="auto"/>
        <w:right w:val="none" w:sz="0" w:space="0" w:color="auto"/>
      </w:divBdr>
    </w:div>
    <w:div w:id="2077437159">
      <w:bodyDiv w:val="1"/>
      <w:marLeft w:val="0"/>
      <w:marRight w:val="0"/>
      <w:marTop w:val="0"/>
      <w:marBottom w:val="0"/>
      <w:divBdr>
        <w:top w:val="none" w:sz="0" w:space="0" w:color="auto"/>
        <w:left w:val="none" w:sz="0" w:space="0" w:color="auto"/>
        <w:bottom w:val="none" w:sz="0" w:space="0" w:color="auto"/>
        <w:right w:val="none" w:sz="0" w:space="0" w:color="auto"/>
      </w:divBdr>
    </w:div>
    <w:div w:id="21066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cscc.edu/academics/syllabus.shtml" TargetMode="External"/><Relationship Id="rId4" Type="http://schemas.openxmlformats.org/officeDocument/2006/relationships/settings" Target="settings.xml"/><Relationship Id="rId9" Type="http://schemas.openxmlformats.org/officeDocument/2006/relationships/hyperlink" Target="https://csbooks.org/hosp110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FBB2A-72DC-4534-977C-8AF48DF0799E}">
  <ds:schemaRefs>
    <ds:schemaRef ds:uri="http://schemas.openxmlformats.org/officeDocument/2006/bibliography"/>
  </ds:schemaRefs>
</ds:datastoreItem>
</file>

<file path=customXml/itemProps2.xml><?xml version="1.0" encoding="utf-8"?>
<ds:datastoreItem xmlns:ds="http://schemas.openxmlformats.org/officeDocument/2006/customXml" ds:itemID="{CD3B31F5-D236-4C58-9A6D-31E1ACC3536C}"/>
</file>

<file path=customXml/itemProps3.xml><?xml version="1.0" encoding="utf-8"?>
<ds:datastoreItem xmlns:ds="http://schemas.openxmlformats.org/officeDocument/2006/customXml" ds:itemID="{651CCDBD-9AAC-4C49-A8CE-627261FB9F54}"/>
</file>

<file path=customXml/itemProps4.xml><?xml version="1.0" encoding="utf-8"?>
<ds:datastoreItem xmlns:ds="http://schemas.openxmlformats.org/officeDocument/2006/customXml" ds:itemID="{7C16D024-7B5E-4974-99F5-52713D9B4306}"/>
</file>

<file path=docProps/app.xml><?xml version="1.0" encoding="utf-8"?>
<Properties xmlns="http://schemas.openxmlformats.org/officeDocument/2006/extended-properties" xmlns:vt="http://schemas.openxmlformats.org/officeDocument/2006/docPropsVTypes">
  <Template>S2S Syllabus Template</Template>
  <TotalTime>7</TotalTime>
  <Pages>8</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5</cp:revision>
  <cp:lastPrinted>2016-07-29T15:20:00Z</cp:lastPrinted>
  <dcterms:created xsi:type="dcterms:W3CDTF">2025-05-09T16:47:00Z</dcterms:created>
  <dcterms:modified xsi:type="dcterms:W3CDTF">2025-07-31T21:07:00Z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