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1AA7" w14:textId="77777777" w:rsidR="00C50314" w:rsidRPr="00627436" w:rsidRDefault="00C50314" w:rsidP="00ED2813">
      <w:pPr>
        <w:rPr>
          <w:rFonts w:ascii="Century Gothic" w:hAnsi="Century Gothic" w:cs="Arial"/>
          <w:b/>
        </w:rPr>
      </w:pPr>
      <w:r w:rsidRPr="00627436">
        <w:rPr>
          <w:rFonts w:ascii="Century Gothic" w:hAnsi="Century Gothic" w:cs="Arial"/>
          <w:b/>
        </w:rPr>
        <w:t>Columbus State Community College</w:t>
      </w:r>
    </w:p>
    <w:p w14:paraId="49D6502F" w14:textId="77777777" w:rsidR="00007BD6" w:rsidRPr="00627436" w:rsidRDefault="00007BD6" w:rsidP="00627436">
      <w:pPr>
        <w:rPr>
          <w:rFonts w:ascii="Century Gothic" w:hAnsi="Century Gothic" w:cs="Arial"/>
          <w:b/>
        </w:rPr>
      </w:pPr>
      <w:r w:rsidRPr="00627436">
        <w:rPr>
          <w:rFonts w:ascii="Century Gothic" w:hAnsi="Century Gothic" w:cs="Arial"/>
          <w:b/>
        </w:rPr>
        <w:t>School of Hospitality Management and Culinary Arts</w:t>
      </w:r>
    </w:p>
    <w:p w14:paraId="3DCEFAE8" w14:textId="77777777" w:rsidR="00ED2813" w:rsidRPr="00627436" w:rsidRDefault="00ED2813" w:rsidP="00627436">
      <w:pPr>
        <w:ind w:left="2880"/>
        <w:rPr>
          <w:rFonts w:ascii="Century Gothic" w:hAnsi="Century Gothic" w:cs="Arial"/>
          <w:b/>
        </w:rPr>
      </w:pPr>
      <w:r w:rsidRPr="00627436">
        <w:rPr>
          <w:rFonts w:ascii="Century Gothic" w:hAnsi="Century Gothic" w:cs="Arial"/>
          <w:b/>
        </w:rPr>
        <w:t>Business &amp; Hospitality Services</w:t>
      </w:r>
    </w:p>
    <w:p w14:paraId="487C7C55" w14:textId="77777777" w:rsidR="00A052FB" w:rsidRPr="00627436" w:rsidRDefault="00A315B1" w:rsidP="00E16613">
      <w:pPr>
        <w:jc w:val="both"/>
        <w:rPr>
          <w:rFonts w:ascii="Century Gothic" w:hAnsi="Century Gothic" w:cs="Arial"/>
          <w:b/>
        </w:rPr>
      </w:pPr>
      <w:r w:rsidRPr="00627436">
        <w:rPr>
          <w:rFonts w:ascii="Century Gothic" w:hAnsi="Century Gothic" w:cs="Arial"/>
          <w:b/>
        </w:rPr>
        <w:t>Hospitality Management</w:t>
      </w:r>
      <w:r w:rsidR="00A052FB" w:rsidRPr="00627436">
        <w:rPr>
          <w:rFonts w:ascii="Century Gothic" w:hAnsi="Century Gothic" w:cs="Arial"/>
          <w:b/>
        </w:rPr>
        <w:t xml:space="preserve"> Technology</w:t>
      </w:r>
    </w:p>
    <w:p w14:paraId="6ABAB1DA" w14:textId="77777777" w:rsidR="00D71652" w:rsidRDefault="00D71652" w:rsidP="00A052FB">
      <w:pPr>
        <w:jc w:val="center"/>
        <w:rPr>
          <w:rFonts w:ascii="Century Gothic" w:hAnsi="Century Gothic" w:cs="Arial"/>
          <w:b/>
          <w:sz w:val="20"/>
          <w:szCs w:val="20"/>
        </w:rPr>
      </w:pPr>
    </w:p>
    <w:p w14:paraId="1745E465" w14:textId="77777777" w:rsidR="003C3743" w:rsidRPr="00D71652" w:rsidRDefault="003C3743" w:rsidP="003C3743">
      <w:pPr>
        <w:rPr>
          <w:rFonts w:ascii="Century Gothic" w:hAnsi="Century Gothic" w:cs="Arial"/>
          <w:b/>
          <w:sz w:val="18"/>
          <w:szCs w:val="18"/>
        </w:rPr>
      </w:pPr>
    </w:p>
    <w:p w14:paraId="6F57B541" w14:textId="77777777" w:rsidR="00D71652" w:rsidRPr="009F611F" w:rsidRDefault="00D71652" w:rsidP="00627436">
      <w:pPr>
        <w:framePr w:w="2886" w:h="1620" w:hRule="exact" w:hSpace="90" w:vSpace="90" w:wrap="auto" w:vAnchor="page" w:hAnchor="page" w:x="1315" w:y="90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04FEFF9F" wp14:editId="45A129F0">
            <wp:extent cx="1729740" cy="1143000"/>
            <wp:effectExtent l="0" t="0" r="3810" b="0"/>
            <wp:docPr id="1" name="Picture 1"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9740" cy="1143000"/>
                    </a:xfrm>
                    <a:prstGeom prst="rect">
                      <a:avLst/>
                    </a:prstGeom>
                    <a:noFill/>
                    <a:ln>
                      <a:noFill/>
                    </a:ln>
                  </pic:spPr>
                </pic:pic>
              </a:graphicData>
            </a:graphic>
          </wp:inline>
        </w:drawing>
      </w:r>
    </w:p>
    <w:p w14:paraId="12D17228" w14:textId="09327664" w:rsidR="009F46B1" w:rsidRPr="00D71652" w:rsidRDefault="009F46B1" w:rsidP="00F86D87">
      <w:pPr>
        <w:tabs>
          <w:tab w:val="left" w:pos="2880"/>
        </w:tabs>
        <w:rPr>
          <w:rFonts w:ascii="Century Gothic" w:hAnsi="Century Gothic" w:cs="Arial"/>
          <w:b/>
          <w:sz w:val="18"/>
          <w:szCs w:val="18"/>
        </w:rPr>
      </w:pPr>
      <w:r w:rsidRPr="00D71652">
        <w:rPr>
          <w:rFonts w:ascii="Century Gothic" w:hAnsi="Century Gothic" w:cs="Arial"/>
          <w:b/>
          <w:sz w:val="18"/>
          <w:szCs w:val="18"/>
        </w:rPr>
        <w:t xml:space="preserve">Course Number &amp; Synonym: </w:t>
      </w:r>
      <w:r w:rsidR="00D71652">
        <w:rPr>
          <w:rFonts w:ascii="Century Gothic" w:hAnsi="Century Gothic" w:cs="Arial"/>
          <w:b/>
          <w:sz w:val="18"/>
          <w:szCs w:val="18"/>
        </w:rPr>
        <w:tab/>
      </w:r>
      <w:r w:rsidR="00007BD6">
        <w:rPr>
          <w:rFonts w:ascii="Century Gothic" w:hAnsi="Century Gothic" w:cs="Arial"/>
          <w:b/>
          <w:sz w:val="18"/>
          <w:szCs w:val="18"/>
        </w:rPr>
        <w:t>HOSP 2114</w:t>
      </w:r>
      <w:r w:rsidRPr="00D71652">
        <w:rPr>
          <w:rFonts w:ascii="Century Gothic" w:hAnsi="Century Gothic" w:cs="Arial"/>
          <w:b/>
          <w:sz w:val="18"/>
          <w:szCs w:val="18"/>
        </w:rPr>
        <w:t xml:space="preserve"> </w:t>
      </w:r>
    </w:p>
    <w:p w14:paraId="08151F9B" w14:textId="77777777" w:rsidR="009F46B1" w:rsidRPr="00D71652" w:rsidRDefault="009F46B1" w:rsidP="009F46B1">
      <w:pPr>
        <w:rPr>
          <w:rFonts w:ascii="Century Gothic" w:hAnsi="Century Gothic" w:cs="Arial"/>
          <w:b/>
          <w:sz w:val="18"/>
          <w:szCs w:val="18"/>
        </w:rPr>
      </w:pPr>
      <w:r w:rsidRPr="00D71652">
        <w:rPr>
          <w:rFonts w:ascii="Century Gothic" w:hAnsi="Century Gothic" w:cs="Arial"/>
          <w:b/>
          <w:sz w:val="18"/>
          <w:szCs w:val="18"/>
        </w:rPr>
        <w:t xml:space="preserve">Course Name:          </w:t>
      </w:r>
      <w:r w:rsidRPr="00D71652">
        <w:rPr>
          <w:rFonts w:ascii="Century Gothic" w:hAnsi="Century Gothic" w:cs="Arial"/>
          <w:b/>
          <w:sz w:val="18"/>
          <w:szCs w:val="18"/>
        </w:rPr>
        <w:tab/>
      </w:r>
      <w:r w:rsidRPr="00D71652">
        <w:rPr>
          <w:rFonts w:ascii="Century Gothic" w:hAnsi="Century Gothic" w:cs="Arial"/>
          <w:b/>
          <w:sz w:val="18"/>
          <w:szCs w:val="18"/>
        </w:rPr>
        <w:tab/>
        <w:t>Pastries II</w:t>
      </w:r>
    </w:p>
    <w:p w14:paraId="2D6A4431" w14:textId="2711FF66" w:rsidR="009F46B1" w:rsidRPr="00D71652" w:rsidRDefault="009F46B1" w:rsidP="009F46B1">
      <w:pPr>
        <w:rPr>
          <w:rFonts w:ascii="Century Gothic" w:hAnsi="Century Gothic" w:cs="Arial"/>
          <w:b/>
          <w:sz w:val="18"/>
          <w:szCs w:val="18"/>
        </w:rPr>
      </w:pPr>
      <w:r w:rsidRPr="00D71652">
        <w:rPr>
          <w:rFonts w:ascii="Century Gothic" w:hAnsi="Century Gothic" w:cs="Arial"/>
          <w:b/>
          <w:sz w:val="18"/>
          <w:szCs w:val="18"/>
        </w:rPr>
        <w:t xml:space="preserve">Credits:                                            </w:t>
      </w:r>
      <w:r w:rsidR="00D37AA3">
        <w:rPr>
          <w:rFonts w:ascii="Century Gothic" w:hAnsi="Century Gothic" w:cs="Arial"/>
          <w:b/>
          <w:sz w:val="18"/>
          <w:szCs w:val="18"/>
        </w:rPr>
        <w:t>3</w:t>
      </w:r>
      <w:r w:rsidR="00E16613">
        <w:rPr>
          <w:rFonts w:ascii="Century Gothic" w:hAnsi="Century Gothic" w:cs="Arial"/>
          <w:b/>
          <w:sz w:val="18"/>
          <w:szCs w:val="18"/>
        </w:rPr>
        <w:t xml:space="preserve"> credit hours</w:t>
      </w:r>
    </w:p>
    <w:p w14:paraId="60C6DF32" w14:textId="6B24A1F5" w:rsidR="009F46B1" w:rsidRPr="00D71652" w:rsidRDefault="009F46B1" w:rsidP="009F46B1">
      <w:pPr>
        <w:rPr>
          <w:rFonts w:ascii="Century Gothic" w:hAnsi="Century Gothic" w:cs="Arial"/>
          <w:b/>
          <w:sz w:val="18"/>
          <w:szCs w:val="18"/>
        </w:rPr>
      </w:pPr>
      <w:r w:rsidRPr="00D71652">
        <w:rPr>
          <w:rFonts w:ascii="Century Gothic" w:hAnsi="Century Gothic" w:cs="Arial"/>
          <w:b/>
          <w:sz w:val="18"/>
          <w:szCs w:val="18"/>
        </w:rPr>
        <w:t xml:space="preserve">Class Hours per Week:                  </w:t>
      </w:r>
      <w:r w:rsidR="00D71652">
        <w:rPr>
          <w:rFonts w:ascii="Century Gothic" w:hAnsi="Century Gothic" w:cs="Arial"/>
          <w:b/>
          <w:sz w:val="18"/>
          <w:szCs w:val="18"/>
        </w:rPr>
        <w:t xml:space="preserve"> </w:t>
      </w:r>
      <w:r w:rsidR="00437328">
        <w:rPr>
          <w:rFonts w:ascii="Century Gothic" w:hAnsi="Century Gothic" w:cs="Arial"/>
          <w:b/>
          <w:sz w:val="18"/>
          <w:szCs w:val="18"/>
        </w:rPr>
        <w:t xml:space="preserve">LE </w:t>
      </w:r>
      <w:r w:rsidR="00E16613">
        <w:rPr>
          <w:rFonts w:ascii="Century Gothic" w:hAnsi="Century Gothic" w:cs="Arial"/>
          <w:b/>
          <w:sz w:val="18"/>
          <w:szCs w:val="18"/>
        </w:rPr>
        <w:t>.5</w:t>
      </w:r>
      <w:r w:rsidR="00437328">
        <w:rPr>
          <w:rFonts w:ascii="Century Gothic" w:hAnsi="Century Gothic" w:cs="Arial"/>
          <w:b/>
          <w:sz w:val="18"/>
          <w:szCs w:val="18"/>
        </w:rPr>
        <w:t xml:space="preserve">, LB </w:t>
      </w:r>
      <w:r w:rsidR="00E16613">
        <w:rPr>
          <w:rFonts w:ascii="Century Gothic" w:hAnsi="Century Gothic" w:cs="Arial"/>
          <w:b/>
          <w:sz w:val="18"/>
          <w:szCs w:val="18"/>
        </w:rPr>
        <w:t>7.5</w:t>
      </w:r>
    </w:p>
    <w:p w14:paraId="486D615F" w14:textId="784A8217" w:rsidR="009F46B1" w:rsidRPr="00D71652" w:rsidRDefault="00007BD6" w:rsidP="009F46B1">
      <w:pPr>
        <w:rPr>
          <w:rFonts w:ascii="Century Gothic" w:hAnsi="Century Gothic" w:cs="Arial"/>
          <w:b/>
          <w:sz w:val="18"/>
          <w:szCs w:val="18"/>
        </w:rPr>
      </w:pPr>
      <w:r>
        <w:rPr>
          <w:rFonts w:ascii="Century Gothic" w:hAnsi="Century Gothic" w:cs="Arial"/>
          <w:b/>
          <w:sz w:val="18"/>
          <w:szCs w:val="18"/>
        </w:rPr>
        <w:t xml:space="preserve">Semester:     </w:t>
      </w:r>
      <w:r>
        <w:rPr>
          <w:rFonts w:ascii="Century Gothic" w:hAnsi="Century Gothic" w:cs="Arial"/>
          <w:b/>
          <w:sz w:val="18"/>
          <w:szCs w:val="18"/>
        </w:rPr>
        <w:tab/>
        <w:t xml:space="preserve">   </w:t>
      </w:r>
      <w:r>
        <w:rPr>
          <w:rFonts w:ascii="Century Gothic" w:hAnsi="Century Gothic" w:cs="Arial"/>
          <w:b/>
          <w:sz w:val="18"/>
          <w:szCs w:val="18"/>
        </w:rPr>
        <w:tab/>
      </w:r>
      <w:r>
        <w:rPr>
          <w:rFonts w:ascii="Century Gothic" w:hAnsi="Century Gothic" w:cs="Arial"/>
          <w:b/>
          <w:sz w:val="18"/>
          <w:szCs w:val="18"/>
        </w:rPr>
        <w:tab/>
      </w:r>
      <w:r w:rsidR="00E16613">
        <w:rPr>
          <w:rFonts w:ascii="Century Gothic" w:hAnsi="Century Gothic" w:cs="Arial"/>
          <w:b/>
          <w:sz w:val="18"/>
          <w:szCs w:val="18"/>
        </w:rPr>
        <w:t>AU2</w:t>
      </w:r>
      <w:r w:rsidR="0063243C">
        <w:rPr>
          <w:rFonts w:ascii="Century Gothic" w:hAnsi="Century Gothic" w:cs="Arial"/>
          <w:b/>
          <w:sz w:val="18"/>
          <w:szCs w:val="18"/>
        </w:rPr>
        <w:t>2</w:t>
      </w:r>
      <w:r w:rsidR="00AC1C05">
        <w:rPr>
          <w:rFonts w:ascii="Century Gothic" w:hAnsi="Century Gothic" w:cs="Arial"/>
          <w:b/>
          <w:sz w:val="18"/>
          <w:szCs w:val="18"/>
        </w:rPr>
        <w:t xml:space="preserve"> –  8-weeks</w:t>
      </w:r>
    </w:p>
    <w:p w14:paraId="273D5C0B" w14:textId="5F29D14C" w:rsidR="00E16613" w:rsidRDefault="009F46B1" w:rsidP="00E16613">
      <w:pPr>
        <w:rPr>
          <w:rFonts w:ascii="Century Gothic" w:hAnsi="Century Gothic" w:cs="Arial"/>
          <w:b/>
          <w:sz w:val="18"/>
          <w:szCs w:val="18"/>
        </w:rPr>
      </w:pPr>
      <w:r w:rsidRPr="00D71652">
        <w:rPr>
          <w:rFonts w:ascii="Century Gothic" w:hAnsi="Century Gothic" w:cs="Arial"/>
          <w:b/>
          <w:sz w:val="18"/>
          <w:szCs w:val="18"/>
        </w:rPr>
        <w:t>Semester Dates:</w:t>
      </w:r>
      <w:r w:rsidRPr="00D71652">
        <w:rPr>
          <w:rFonts w:ascii="Century Gothic" w:hAnsi="Century Gothic" w:cs="Arial"/>
          <w:b/>
          <w:sz w:val="18"/>
          <w:szCs w:val="18"/>
        </w:rPr>
        <w:tab/>
        <w:t xml:space="preserve"> </w:t>
      </w:r>
      <w:r w:rsidR="00007BD6">
        <w:rPr>
          <w:rFonts w:ascii="Century Gothic" w:hAnsi="Century Gothic" w:cs="Arial"/>
          <w:b/>
          <w:sz w:val="18"/>
          <w:szCs w:val="18"/>
        </w:rPr>
        <w:t xml:space="preserve">                      </w:t>
      </w:r>
      <w:r w:rsidR="00007BD6">
        <w:rPr>
          <w:rFonts w:ascii="Century Gothic" w:hAnsi="Century Gothic" w:cs="Arial"/>
          <w:b/>
          <w:sz w:val="18"/>
          <w:szCs w:val="18"/>
        </w:rPr>
        <w:tab/>
      </w:r>
    </w:p>
    <w:p w14:paraId="32478E83" w14:textId="018E3C08" w:rsidR="001652FE" w:rsidRDefault="001652FE" w:rsidP="009F46B1">
      <w:pPr>
        <w:rPr>
          <w:rFonts w:ascii="Century Gothic" w:hAnsi="Century Gothic" w:cs="Arial"/>
          <w:b/>
          <w:sz w:val="18"/>
          <w:szCs w:val="18"/>
        </w:rPr>
      </w:pP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p>
    <w:p w14:paraId="7800E65D" w14:textId="7242D8B8" w:rsidR="009F46B1" w:rsidRPr="00D71652" w:rsidRDefault="001652FE" w:rsidP="009F46B1">
      <w:pPr>
        <w:rPr>
          <w:rFonts w:ascii="Century Gothic" w:hAnsi="Century Gothic" w:cs="Arial"/>
          <w:b/>
          <w:sz w:val="18"/>
          <w:szCs w:val="18"/>
        </w:rPr>
      </w:pPr>
      <w:r w:rsidRPr="00D71652">
        <w:rPr>
          <w:rFonts w:ascii="Century Gothic" w:hAnsi="Century Gothic" w:cs="Arial"/>
          <w:b/>
          <w:sz w:val="18"/>
          <w:szCs w:val="18"/>
        </w:rPr>
        <w:t xml:space="preserve">Class Meeting </w:t>
      </w:r>
      <w:r>
        <w:rPr>
          <w:rFonts w:ascii="Century Gothic" w:hAnsi="Century Gothic" w:cs="Arial"/>
          <w:b/>
          <w:sz w:val="18"/>
          <w:szCs w:val="18"/>
        </w:rPr>
        <w:t xml:space="preserve">Times:          </w:t>
      </w:r>
      <w:r w:rsidR="006933DB">
        <w:rPr>
          <w:rFonts w:ascii="Century Gothic" w:hAnsi="Century Gothic" w:cs="Arial"/>
          <w:b/>
          <w:sz w:val="18"/>
          <w:szCs w:val="18"/>
        </w:rPr>
        <w:t xml:space="preserve">           </w:t>
      </w:r>
      <w:r w:rsidR="00551F6E">
        <w:rPr>
          <w:rFonts w:ascii="Century Gothic" w:hAnsi="Century Gothic" w:cs="Arial"/>
          <w:b/>
          <w:sz w:val="18"/>
          <w:szCs w:val="18"/>
        </w:rPr>
        <w:t>Mondays and Tuesdays 8:</w:t>
      </w:r>
      <w:r w:rsidR="00D37AA3">
        <w:rPr>
          <w:rFonts w:ascii="Century Gothic" w:hAnsi="Century Gothic" w:cs="Arial"/>
          <w:b/>
          <w:sz w:val="18"/>
          <w:szCs w:val="18"/>
        </w:rPr>
        <w:t xml:space="preserve">00 </w:t>
      </w:r>
      <w:r w:rsidR="00551F6E">
        <w:rPr>
          <w:rFonts w:ascii="Century Gothic" w:hAnsi="Century Gothic" w:cs="Arial"/>
          <w:b/>
          <w:sz w:val="18"/>
          <w:szCs w:val="18"/>
        </w:rPr>
        <w:t>A</w:t>
      </w:r>
      <w:r w:rsidR="00D37AA3">
        <w:rPr>
          <w:rFonts w:ascii="Century Gothic" w:hAnsi="Century Gothic" w:cs="Arial"/>
          <w:b/>
          <w:sz w:val="18"/>
          <w:szCs w:val="18"/>
        </w:rPr>
        <w:t xml:space="preserve">M – </w:t>
      </w:r>
      <w:r w:rsidR="00551F6E">
        <w:rPr>
          <w:rFonts w:ascii="Century Gothic" w:hAnsi="Century Gothic" w:cs="Arial"/>
          <w:b/>
          <w:sz w:val="18"/>
          <w:szCs w:val="18"/>
        </w:rPr>
        <w:t>12</w:t>
      </w:r>
      <w:r w:rsidR="00D37AA3">
        <w:rPr>
          <w:rFonts w:ascii="Century Gothic" w:hAnsi="Century Gothic" w:cs="Arial"/>
          <w:b/>
          <w:sz w:val="18"/>
          <w:szCs w:val="18"/>
        </w:rPr>
        <w:t>:00</w:t>
      </w:r>
      <w:r w:rsidR="009F46B1" w:rsidRPr="00D71652">
        <w:rPr>
          <w:rFonts w:ascii="Century Gothic" w:hAnsi="Century Gothic" w:cs="Arial"/>
          <w:b/>
          <w:sz w:val="18"/>
          <w:szCs w:val="18"/>
        </w:rPr>
        <w:t xml:space="preserve"> PM</w:t>
      </w:r>
      <w:r w:rsidR="00551F6E">
        <w:rPr>
          <w:rFonts w:ascii="Century Gothic" w:hAnsi="Century Gothic" w:cs="Arial"/>
          <w:b/>
          <w:sz w:val="18"/>
          <w:szCs w:val="18"/>
        </w:rPr>
        <w:t xml:space="preserve"> (noon)</w:t>
      </w:r>
    </w:p>
    <w:p w14:paraId="55926BDB" w14:textId="0346127C" w:rsidR="009F46B1" w:rsidRPr="00D71652" w:rsidRDefault="009F46B1" w:rsidP="009F46B1">
      <w:pPr>
        <w:rPr>
          <w:rFonts w:ascii="Century Gothic" w:hAnsi="Century Gothic" w:cs="Arial"/>
          <w:b/>
          <w:sz w:val="18"/>
          <w:szCs w:val="18"/>
        </w:rPr>
      </w:pPr>
      <w:r w:rsidRPr="00D71652">
        <w:rPr>
          <w:rFonts w:ascii="Century Gothic" w:hAnsi="Century Gothic" w:cs="Arial"/>
          <w:b/>
          <w:sz w:val="18"/>
          <w:szCs w:val="18"/>
        </w:rPr>
        <w:t>Classroom Number</w:t>
      </w:r>
      <w:r w:rsidR="00A42BF8" w:rsidRPr="00D71652">
        <w:rPr>
          <w:rFonts w:ascii="Century Gothic" w:hAnsi="Century Gothic" w:cs="Arial"/>
          <w:b/>
          <w:sz w:val="18"/>
          <w:szCs w:val="18"/>
        </w:rPr>
        <w:t>:</w:t>
      </w:r>
      <w:r w:rsidR="00A42BF8" w:rsidRPr="00D71652">
        <w:rPr>
          <w:rFonts w:ascii="Century Gothic" w:hAnsi="Century Gothic" w:cs="Arial"/>
          <w:b/>
          <w:sz w:val="18"/>
          <w:szCs w:val="18"/>
        </w:rPr>
        <w:tab/>
      </w:r>
      <w:r w:rsidR="00A42BF8" w:rsidRPr="00D71652">
        <w:rPr>
          <w:rFonts w:ascii="Century Gothic" w:hAnsi="Century Gothic" w:cs="Arial"/>
          <w:b/>
          <w:sz w:val="18"/>
          <w:szCs w:val="18"/>
        </w:rPr>
        <w:tab/>
      </w:r>
      <w:r w:rsidR="00D37AA3">
        <w:rPr>
          <w:rFonts w:ascii="Century Gothic" w:hAnsi="Century Gothic" w:cs="Arial"/>
          <w:b/>
          <w:sz w:val="18"/>
          <w:szCs w:val="18"/>
        </w:rPr>
        <w:t xml:space="preserve">Mitchell Hall </w:t>
      </w:r>
      <w:r w:rsidR="006933DB">
        <w:rPr>
          <w:rFonts w:ascii="Century Gothic" w:hAnsi="Century Gothic" w:cs="Arial"/>
          <w:b/>
          <w:sz w:val="18"/>
          <w:szCs w:val="18"/>
        </w:rPr>
        <w:t xml:space="preserve">Teaching Kitchen </w:t>
      </w:r>
      <w:r w:rsidR="00D37AA3">
        <w:rPr>
          <w:rFonts w:ascii="Century Gothic" w:hAnsi="Century Gothic" w:cs="Arial"/>
          <w:b/>
          <w:sz w:val="18"/>
          <w:szCs w:val="18"/>
        </w:rPr>
        <w:t>#</w:t>
      </w:r>
      <w:r w:rsidR="00AC1C05">
        <w:rPr>
          <w:rFonts w:ascii="Century Gothic" w:hAnsi="Century Gothic" w:cs="Arial"/>
          <w:b/>
          <w:sz w:val="18"/>
          <w:szCs w:val="18"/>
        </w:rPr>
        <w:t>314</w:t>
      </w:r>
    </w:p>
    <w:p w14:paraId="6D4083F4" w14:textId="77777777" w:rsidR="009F46B1" w:rsidRPr="00D71652" w:rsidRDefault="009F46B1" w:rsidP="009F46B1">
      <w:pPr>
        <w:rPr>
          <w:rFonts w:ascii="Century Gothic" w:hAnsi="Century Gothic" w:cs="Arial"/>
          <w:b/>
          <w:sz w:val="18"/>
          <w:szCs w:val="18"/>
        </w:rPr>
      </w:pPr>
      <w:r w:rsidRPr="00D71652">
        <w:rPr>
          <w:rFonts w:ascii="Century Gothic" w:hAnsi="Century Gothic" w:cs="Arial"/>
          <w:b/>
          <w:sz w:val="18"/>
          <w:szCs w:val="18"/>
        </w:rPr>
        <w:tab/>
      </w:r>
    </w:p>
    <w:p w14:paraId="0CBE433A" w14:textId="66B98A93" w:rsidR="00A42BF8" w:rsidRPr="00D71652" w:rsidRDefault="009F46B1" w:rsidP="00E16613">
      <w:pPr>
        <w:tabs>
          <w:tab w:val="left" w:pos="2250"/>
        </w:tabs>
        <w:ind w:left="2160" w:hanging="2160"/>
        <w:rPr>
          <w:rFonts w:ascii="Century Gothic" w:hAnsi="Century Gothic" w:cs="Arial"/>
          <w:b/>
          <w:sz w:val="18"/>
          <w:szCs w:val="18"/>
        </w:rPr>
      </w:pPr>
      <w:r w:rsidRPr="00D71652">
        <w:rPr>
          <w:rFonts w:ascii="Century Gothic" w:hAnsi="Century Gothic" w:cs="Arial"/>
          <w:b/>
          <w:sz w:val="18"/>
          <w:szCs w:val="18"/>
        </w:rPr>
        <w:t xml:space="preserve">Instructor:  </w:t>
      </w:r>
      <w:r w:rsidRPr="00D71652">
        <w:rPr>
          <w:rFonts w:ascii="Century Gothic" w:hAnsi="Century Gothic" w:cs="Arial"/>
          <w:b/>
          <w:sz w:val="18"/>
          <w:szCs w:val="18"/>
        </w:rPr>
        <w:tab/>
      </w:r>
      <w:r w:rsidRPr="00D71652">
        <w:rPr>
          <w:rFonts w:ascii="Century Gothic" w:hAnsi="Century Gothic" w:cs="Arial"/>
          <w:b/>
          <w:sz w:val="18"/>
          <w:szCs w:val="18"/>
        </w:rPr>
        <w:tab/>
      </w:r>
      <w:r w:rsidRPr="00D71652">
        <w:rPr>
          <w:rFonts w:ascii="Century Gothic" w:hAnsi="Century Gothic" w:cs="Arial"/>
          <w:b/>
          <w:sz w:val="18"/>
          <w:szCs w:val="18"/>
        </w:rPr>
        <w:tab/>
      </w:r>
      <w:r w:rsidR="009A1ED6">
        <w:rPr>
          <w:rFonts w:ascii="Century Gothic" w:hAnsi="Century Gothic" w:cs="Arial"/>
          <w:b/>
          <w:sz w:val="18"/>
          <w:szCs w:val="18"/>
        </w:rPr>
        <w:t xml:space="preserve"> </w:t>
      </w:r>
    </w:p>
    <w:p w14:paraId="7A25B2B4" w14:textId="77777777" w:rsidR="00A42BF8" w:rsidRPr="00D71652" w:rsidRDefault="00A42BF8" w:rsidP="009F46B1">
      <w:pPr>
        <w:rPr>
          <w:rFonts w:ascii="Century Gothic" w:hAnsi="Century Gothic" w:cs="Arial"/>
          <w:b/>
          <w:sz w:val="18"/>
          <w:szCs w:val="18"/>
        </w:rPr>
      </w:pPr>
    </w:p>
    <w:p w14:paraId="13458ACB" w14:textId="77777777" w:rsidR="00A42BF8" w:rsidRPr="00D71652" w:rsidRDefault="00A42BF8" w:rsidP="009F46B1">
      <w:pPr>
        <w:rPr>
          <w:rFonts w:ascii="Century Gothic" w:hAnsi="Century Gothic" w:cs="Arial"/>
          <w:b/>
          <w:sz w:val="18"/>
          <w:szCs w:val="18"/>
        </w:rPr>
      </w:pPr>
      <w:r w:rsidRPr="00D71652">
        <w:rPr>
          <w:rFonts w:ascii="Century Gothic" w:hAnsi="Century Gothic" w:cs="Arial"/>
          <w:b/>
          <w:sz w:val="18"/>
          <w:szCs w:val="18"/>
        </w:rPr>
        <w:t xml:space="preserve">Mailbox:                                        </w:t>
      </w:r>
      <w:r w:rsidR="00D71652">
        <w:rPr>
          <w:rFonts w:ascii="Century Gothic" w:hAnsi="Century Gothic" w:cs="Arial"/>
          <w:b/>
          <w:sz w:val="18"/>
          <w:szCs w:val="18"/>
        </w:rPr>
        <w:t xml:space="preserve"> </w:t>
      </w:r>
      <w:r w:rsidRPr="00D71652">
        <w:rPr>
          <w:rFonts w:ascii="Century Gothic" w:hAnsi="Century Gothic" w:cs="Arial"/>
          <w:b/>
          <w:sz w:val="18"/>
          <w:szCs w:val="18"/>
        </w:rPr>
        <w:t xml:space="preserve"> </w:t>
      </w:r>
      <w:r w:rsidR="00D37AA3">
        <w:rPr>
          <w:rFonts w:ascii="Century Gothic" w:hAnsi="Century Gothic" w:cs="Arial"/>
          <w:b/>
          <w:sz w:val="18"/>
          <w:szCs w:val="18"/>
        </w:rPr>
        <w:t>Mitchell Hall</w:t>
      </w:r>
      <w:r w:rsidR="00AC1C05">
        <w:rPr>
          <w:rFonts w:ascii="Century Gothic" w:hAnsi="Century Gothic" w:cs="Arial"/>
          <w:b/>
          <w:sz w:val="18"/>
          <w:szCs w:val="18"/>
        </w:rPr>
        <w:t xml:space="preserve"> 3</w:t>
      </w:r>
      <w:r w:rsidR="00AC1C05" w:rsidRPr="00AC1C05">
        <w:rPr>
          <w:rFonts w:ascii="Century Gothic" w:hAnsi="Century Gothic" w:cs="Arial"/>
          <w:b/>
          <w:sz w:val="18"/>
          <w:szCs w:val="18"/>
          <w:vertAlign w:val="superscript"/>
        </w:rPr>
        <w:t>rd</w:t>
      </w:r>
      <w:r w:rsidR="00AC1C05">
        <w:rPr>
          <w:rFonts w:ascii="Century Gothic" w:hAnsi="Century Gothic" w:cs="Arial"/>
          <w:b/>
          <w:sz w:val="18"/>
          <w:szCs w:val="18"/>
        </w:rPr>
        <w:t xml:space="preserve"> floor, Hospitality Suites</w:t>
      </w:r>
    </w:p>
    <w:p w14:paraId="6DEA5AB2" w14:textId="77777777" w:rsidR="009F46B1" w:rsidRPr="00D71652" w:rsidRDefault="00A42BF8" w:rsidP="009F46B1">
      <w:pPr>
        <w:rPr>
          <w:rFonts w:ascii="Century Gothic" w:hAnsi="Century Gothic" w:cs="Arial"/>
          <w:b/>
          <w:sz w:val="18"/>
          <w:szCs w:val="18"/>
        </w:rPr>
      </w:pPr>
      <w:r w:rsidRPr="00D71652">
        <w:rPr>
          <w:rFonts w:ascii="Century Gothic" w:hAnsi="Century Gothic" w:cs="Arial"/>
          <w:b/>
          <w:sz w:val="18"/>
          <w:szCs w:val="18"/>
        </w:rPr>
        <w:t xml:space="preserve">Office:                                             </w:t>
      </w:r>
      <w:r w:rsidR="00E2147B">
        <w:rPr>
          <w:rFonts w:ascii="Century Gothic" w:hAnsi="Century Gothic" w:cs="Arial"/>
          <w:b/>
          <w:sz w:val="18"/>
          <w:szCs w:val="18"/>
        </w:rPr>
        <w:t xml:space="preserve"> </w:t>
      </w:r>
      <w:r w:rsidR="00D37AA3">
        <w:rPr>
          <w:rFonts w:ascii="Century Gothic" w:hAnsi="Century Gothic" w:cs="Arial"/>
          <w:b/>
          <w:sz w:val="18"/>
          <w:szCs w:val="18"/>
        </w:rPr>
        <w:t>Mitchell Hall</w:t>
      </w:r>
      <w:r w:rsidR="009F46B1" w:rsidRPr="00D71652">
        <w:rPr>
          <w:rFonts w:ascii="Century Gothic" w:hAnsi="Century Gothic" w:cs="Arial"/>
          <w:b/>
          <w:sz w:val="18"/>
          <w:szCs w:val="18"/>
        </w:rPr>
        <w:tab/>
      </w:r>
    </w:p>
    <w:p w14:paraId="52A64D68" w14:textId="770626E7" w:rsidR="009F46B1" w:rsidRPr="00D71652" w:rsidRDefault="009F46B1" w:rsidP="009F46B1">
      <w:pPr>
        <w:rPr>
          <w:rFonts w:ascii="Century Gothic" w:hAnsi="Century Gothic" w:cs="Arial"/>
          <w:b/>
          <w:sz w:val="18"/>
          <w:szCs w:val="18"/>
        </w:rPr>
      </w:pPr>
      <w:r w:rsidRPr="00D71652">
        <w:rPr>
          <w:rFonts w:ascii="Century Gothic" w:hAnsi="Century Gothic" w:cs="Arial"/>
          <w:b/>
          <w:sz w:val="18"/>
          <w:szCs w:val="18"/>
        </w:rPr>
        <w:t>E-Mail:</w:t>
      </w:r>
      <w:r w:rsidRPr="00D71652">
        <w:rPr>
          <w:rFonts w:ascii="Century Gothic" w:hAnsi="Century Gothic" w:cs="Arial"/>
          <w:b/>
          <w:sz w:val="18"/>
          <w:szCs w:val="18"/>
        </w:rPr>
        <w:tab/>
      </w:r>
      <w:r w:rsidRPr="00D71652">
        <w:rPr>
          <w:rFonts w:ascii="Century Gothic" w:hAnsi="Century Gothic" w:cs="Arial"/>
          <w:b/>
          <w:sz w:val="18"/>
          <w:szCs w:val="18"/>
        </w:rPr>
        <w:tab/>
      </w:r>
      <w:r w:rsidRPr="00D71652">
        <w:rPr>
          <w:rFonts w:ascii="Century Gothic" w:hAnsi="Century Gothic" w:cs="Arial"/>
          <w:b/>
          <w:sz w:val="18"/>
          <w:szCs w:val="18"/>
        </w:rPr>
        <w:tab/>
      </w:r>
      <w:r w:rsidRPr="00D71652">
        <w:rPr>
          <w:rFonts w:ascii="Century Gothic" w:hAnsi="Century Gothic" w:cs="Arial"/>
          <w:b/>
          <w:sz w:val="18"/>
          <w:szCs w:val="18"/>
        </w:rPr>
        <w:tab/>
      </w:r>
    </w:p>
    <w:p w14:paraId="4E104E65" w14:textId="65702E79" w:rsidR="009F46B1" w:rsidRPr="00D71652" w:rsidRDefault="009F46B1" w:rsidP="009F46B1">
      <w:pPr>
        <w:rPr>
          <w:rFonts w:ascii="Century Gothic" w:hAnsi="Century Gothic" w:cs="Arial"/>
          <w:b/>
          <w:sz w:val="18"/>
          <w:szCs w:val="18"/>
        </w:rPr>
      </w:pPr>
      <w:r w:rsidRPr="00D71652">
        <w:rPr>
          <w:rFonts w:ascii="Century Gothic" w:hAnsi="Century Gothic" w:cs="Arial"/>
          <w:b/>
          <w:sz w:val="18"/>
          <w:szCs w:val="18"/>
        </w:rPr>
        <w:t>Phone:</w:t>
      </w:r>
      <w:r w:rsidRPr="00D71652">
        <w:rPr>
          <w:rFonts w:ascii="Century Gothic" w:hAnsi="Century Gothic" w:cs="Arial"/>
          <w:b/>
          <w:sz w:val="18"/>
          <w:szCs w:val="18"/>
        </w:rPr>
        <w:tab/>
      </w:r>
      <w:r w:rsidRPr="00D71652">
        <w:rPr>
          <w:rFonts w:ascii="Century Gothic" w:hAnsi="Century Gothic" w:cs="Arial"/>
          <w:b/>
          <w:sz w:val="18"/>
          <w:szCs w:val="18"/>
        </w:rPr>
        <w:tab/>
      </w:r>
      <w:r w:rsidRPr="00D71652">
        <w:rPr>
          <w:rFonts w:ascii="Century Gothic" w:hAnsi="Century Gothic" w:cs="Arial"/>
          <w:b/>
          <w:sz w:val="18"/>
          <w:szCs w:val="18"/>
        </w:rPr>
        <w:tab/>
      </w:r>
      <w:r w:rsidRPr="00D71652">
        <w:rPr>
          <w:rFonts w:ascii="Century Gothic" w:hAnsi="Century Gothic" w:cs="Arial"/>
          <w:b/>
          <w:sz w:val="18"/>
          <w:szCs w:val="18"/>
        </w:rPr>
        <w:tab/>
      </w:r>
      <w:r w:rsidRPr="00D71652">
        <w:rPr>
          <w:rFonts w:ascii="Century Gothic" w:hAnsi="Century Gothic" w:cs="Arial"/>
          <w:b/>
          <w:sz w:val="18"/>
          <w:szCs w:val="18"/>
        </w:rPr>
        <w:tab/>
      </w:r>
      <w:r w:rsidRPr="00D71652">
        <w:rPr>
          <w:rFonts w:ascii="Century Gothic" w:hAnsi="Century Gothic" w:cs="Arial"/>
          <w:b/>
          <w:sz w:val="18"/>
          <w:szCs w:val="18"/>
        </w:rPr>
        <w:tab/>
      </w:r>
      <w:r w:rsidRPr="00D71652">
        <w:rPr>
          <w:rFonts w:ascii="Century Gothic" w:hAnsi="Century Gothic" w:cs="Arial"/>
          <w:b/>
          <w:sz w:val="18"/>
          <w:szCs w:val="18"/>
        </w:rPr>
        <w:tab/>
      </w:r>
      <w:r w:rsidRPr="00D71652">
        <w:rPr>
          <w:rFonts w:ascii="Century Gothic" w:hAnsi="Century Gothic" w:cs="Arial"/>
          <w:b/>
          <w:sz w:val="18"/>
          <w:szCs w:val="18"/>
        </w:rPr>
        <w:tab/>
      </w:r>
    </w:p>
    <w:p w14:paraId="3E64E2E2" w14:textId="77777777" w:rsidR="009A1ED6" w:rsidRPr="009A1ED6" w:rsidRDefault="009A1ED6" w:rsidP="009A1ED6">
      <w:pPr>
        <w:pStyle w:val="NormalWeb"/>
        <w:rPr>
          <w:rFonts w:ascii="Century Gothic" w:hAnsi="Century Gothic"/>
          <w:sz w:val="18"/>
          <w:szCs w:val="18"/>
        </w:rPr>
      </w:pPr>
      <w:r w:rsidRPr="009A1ED6">
        <w:rPr>
          <w:rFonts w:ascii="Century Gothic" w:hAnsi="Century Gothic"/>
          <w:sz w:val="18"/>
          <w:szCs w:val="18"/>
        </w:rPr>
        <w:t>A laboratory course which builds on the baking terminology, baking science and theory and skill development of HOSP1113. A broad range of advanced topics in Pastry Arts such as restaurant style plated desserts and presentation components, classic European-style tortes and petits fours, specialty cakes, fillings, frostings, and decorative elements are studied and produced. Both scratch and industry standard convenience products will be studied and utilized. Within the study of the various topics, ingredient selection considerations, baking calculations, conversions, recipe adjustment and recipe costing are studied and incorporated. Principles of food safety and proper facilities and equipment safety will be emphasized.</w:t>
      </w:r>
    </w:p>
    <w:p w14:paraId="3F60D8E9" w14:textId="77777777" w:rsidR="009A1ED6" w:rsidRPr="009A1ED6" w:rsidRDefault="009A1ED6" w:rsidP="009A1ED6">
      <w:pPr>
        <w:pStyle w:val="NormalWeb"/>
        <w:rPr>
          <w:rFonts w:ascii="Century Gothic" w:hAnsi="Century Gothic"/>
          <w:sz w:val="18"/>
          <w:szCs w:val="18"/>
        </w:rPr>
      </w:pPr>
      <w:r w:rsidRPr="009A1ED6">
        <w:rPr>
          <w:rStyle w:val="Strong"/>
          <w:rFonts w:ascii="Century Gothic" w:hAnsi="Century Gothic"/>
          <w:sz w:val="18"/>
          <w:szCs w:val="18"/>
        </w:rPr>
        <w:t>Credits: </w:t>
      </w:r>
      <w:r w:rsidRPr="009A1ED6">
        <w:rPr>
          <w:rStyle w:val="ng-star-inserted"/>
          <w:rFonts w:ascii="Century Gothic" w:hAnsi="Century Gothic"/>
          <w:sz w:val="18"/>
          <w:szCs w:val="18"/>
        </w:rPr>
        <w:t>3.0</w:t>
      </w:r>
    </w:p>
    <w:p w14:paraId="016E3033" w14:textId="77777777" w:rsidR="009A1ED6" w:rsidRPr="009A1ED6" w:rsidRDefault="009A1ED6" w:rsidP="009A1ED6">
      <w:pPr>
        <w:pStyle w:val="NormalWeb"/>
        <w:rPr>
          <w:rFonts w:ascii="Century Gothic" w:hAnsi="Century Gothic"/>
          <w:sz w:val="18"/>
          <w:szCs w:val="18"/>
        </w:rPr>
      </w:pPr>
      <w:r w:rsidRPr="009A1ED6">
        <w:rPr>
          <w:rStyle w:val="Strong"/>
          <w:rFonts w:ascii="Century Gothic" w:hAnsi="Century Gothic"/>
          <w:sz w:val="18"/>
          <w:szCs w:val="18"/>
        </w:rPr>
        <w:t>Lab Fee:</w:t>
      </w:r>
      <w:r w:rsidRPr="009A1ED6">
        <w:rPr>
          <w:rFonts w:ascii="Century Gothic" w:hAnsi="Century Gothic"/>
          <w:sz w:val="18"/>
          <w:szCs w:val="18"/>
        </w:rPr>
        <w:t xml:space="preserve"> $120</w:t>
      </w:r>
    </w:p>
    <w:p w14:paraId="7B3BC7ED" w14:textId="118924F8" w:rsidR="009A1ED6" w:rsidRPr="009A1ED6" w:rsidRDefault="009A1ED6" w:rsidP="009A1ED6">
      <w:pPr>
        <w:pStyle w:val="NormalWeb"/>
        <w:rPr>
          <w:rFonts w:ascii="Century Gothic" w:hAnsi="Century Gothic"/>
          <w:sz w:val="18"/>
          <w:szCs w:val="18"/>
        </w:rPr>
      </w:pPr>
      <w:r w:rsidRPr="009A1ED6">
        <w:rPr>
          <w:rStyle w:val="Strong"/>
          <w:rFonts w:ascii="Century Gothic" w:hAnsi="Century Gothic"/>
          <w:sz w:val="18"/>
          <w:szCs w:val="18"/>
        </w:rPr>
        <w:t>Contact Hours: </w:t>
      </w:r>
      <w:r w:rsidR="00E16613">
        <w:rPr>
          <w:rFonts w:ascii="Century Gothic" w:hAnsi="Century Gothic"/>
          <w:sz w:val="18"/>
          <w:szCs w:val="18"/>
        </w:rPr>
        <w:t>8</w:t>
      </w:r>
    </w:p>
    <w:p w14:paraId="3F71C02A" w14:textId="77777777" w:rsidR="009A1ED6" w:rsidRPr="009A1ED6" w:rsidRDefault="008C2D45" w:rsidP="009A1ED6">
      <w:pPr>
        <w:rPr>
          <w:rFonts w:ascii="Century Gothic" w:hAnsi="Century Gothic"/>
          <w:sz w:val="18"/>
          <w:szCs w:val="18"/>
        </w:rPr>
      </w:pPr>
      <w:r>
        <w:rPr>
          <w:rFonts w:ascii="Century Gothic" w:hAnsi="Century Gothic"/>
          <w:sz w:val="18"/>
          <w:szCs w:val="18"/>
        </w:rPr>
        <w:pict w14:anchorId="6627897C">
          <v:rect id="_x0000_i1025" style="width:0;height:1.5pt" o:hralign="center" o:hrstd="t" o:hr="t" fillcolor="#a0a0a0" stroked="f"/>
        </w:pict>
      </w:r>
    </w:p>
    <w:p w14:paraId="09E5F463" w14:textId="77777777" w:rsidR="009A1ED6" w:rsidRPr="009A1ED6" w:rsidRDefault="009A1ED6" w:rsidP="009A1ED6">
      <w:pPr>
        <w:pStyle w:val="NormalWeb"/>
        <w:rPr>
          <w:rFonts w:ascii="Century Gothic" w:hAnsi="Century Gothic"/>
          <w:sz w:val="18"/>
          <w:szCs w:val="18"/>
        </w:rPr>
      </w:pPr>
      <w:r w:rsidRPr="009A1ED6">
        <w:rPr>
          <w:rStyle w:val="Strong"/>
          <w:rFonts w:ascii="Century Gothic" w:hAnsi="Century Gothic"/>
          <w:sz w:val="18"/>
          <w:szCs w:val="18"/>
        </w:rPr>
        <w:t>Pre-requisites: </w:t>
      </w:r>
      <w:hyperlink r:id="rId12" w:history="1">
        <w:r w:rsidRPr="009A1ED6">
          <w:rPr>
            <w:rStyle w:val="Hyperlink"/>
            <w:rFonts w:ascii="Century Gothic" w:hAnsi="Century Gothic"/>
            <w:sz w:val="18"/>
            <w:szCs w:val="18"/>
          </w:rPr>
          <w:t>HOSP1113</w:t>
        </w:r>
      </w:hyperlink>
      <w:r w:rsidRPr="009A1ED6">
        <w:rPr>
          <w:rStyle w:val="ng-star-inserted"/>
          <w:rFonts w:ascii="Century Gothic" w:hAnsi="Century Gothic"/>
          <w:sz w:val="18"/>
          <w:szCs w:val="18"/>
        </w:rPr>
        <w:t xml:space="preserve"> </w:t>
      </w:r>
    </w:p>
    <w:p w14:paraId="55DD275F" w14:textId="77777777" w:rsidR="009A1ED6" w:rsidRPr="009A1ED6" w:rsidRDefault="009A1ED6" w:rsidP="009A1ED6">
      <w:pPr>
        <w:pStyle w:val="NormalWeb"/>
        <w:rPr>
          <w:rFonts w:ascii="Century Gothic" w:hAnsi="Century Gothic"/>
          <w:sz w:val="18"/>
          <w:szCs w:val="18"/>
        </w:rPr>
      </w:pPr>
      <w:r w:rsidRPr="009A1ED6">
        <w:rPr>
          <w:rStyle w:val="Strong"/>
          <w:rFonts w:ascii="Century Gothic" w:hAnsi="Century Gothic"/>
          <w:sz w:val="18"/>
          <w:szCs w:val="18"/>
        </w:rPr>
        <w:t>Co-requisites: </w:t>
      </w:r>
      <w:r w:rsidRPr="009A1ED6">
        <w:rPr>
          <w:rStyle w:val="ng-star-inserted"/>
          <w:rFonts w:ascii="Century Gothic" w:hAnsi="Century Gothic"/>
          <w:sz w:val="18"/>
          <w:szCs w:val="18"/>
        </w:rPr>
        <w:t>None</w:t>
      </w:r>
    </w:p>
    <w:p w14:paraId="203C4433" w14:textId="77777777" w:rsidR="009A1ED6" w:rsidRDefault="008C2D45" w:rsidP="009A1ED6">
      <w:r>
        <w:pict w14:anchorId="15D24319">
          <v:rect id="_x0000_i1026" style="width:0;height:1.5pt" o:hralign="center" o:hrstd="t" o:hr="t" fillcolor="#a0a0a0" stroked="f"/>
        </w:pict>
      </w:r>
    </w:p>
    <w:p w14:paraId="43112674" w14:textId="77777777" w:rsidR="009A1ED6" w:rsidRPr="009A1ED6" w:rsidRDefault="009A1ED6" w:rsidP="009A1ED6">
      <w:pPr>
        <w:pStyle w:val="NormalWeb"/>
        <w:rPr>
          <w:rFonts w:ascii="Century Gothic" w:hAnsi="Century Gothic"/>
          <w:sz w:val="18"/>
          <w:szCs w:val="18"/>
        </w:rPr>
      </w:pPr>
      <w:r w:rsidRPr="009A1ED6">
        <w:rPr>
          <w:rStyle w:val="Strong"/>
          <w:rFonts w:ascii="Century Gothic" w:hAnsi="Century Gothic"/>
          <w:sz w:val="18"/>
          <w:szCs w:val="18"/>
          <w:u w:val="single"/>
        </w:rPr>
        <w:t>Restrictions </w:t>
      </w:r>
      <w:r w:rsidRPr="009A1ED6">
        <w:rPr>
          <w:rStyle w:val="restrict-none"/>
          <w:rFonts w:ascii="Century Gothic" w:hAnsi="Century Gothic"/>
          <w:sz w:val="18"/>
          <w:szCs w:val="18"/>
        </w:rPr>
        <w:t>None</w:t>
      </w:r>
    </w:p>
    <w:p w14:paraId="4807A3EC" w14:textId="77777777" w:rsidR="00AB0886" w:rsidRPr="00D71652" w:rsidRDefault="00C50314" w:rsidP="00242F50">
      <w:pPr>
        <w:rPr>
          <w:rFonts w:ascii="Century Gothic" w:hAnsi="Century Gothic" w:cs="Arial"/>
          <w:b/>
          <w:sz w:val="18"/>
          <w:szCs w:val="18"/>
        </w:rPr>
      </w:pPr>
      <w:r w:rsidRPr="00D71652">
        <w:rPr>
          <w:rFonts w:ascii="Century Gothic" w:hAnsi="Century Gothic" w:cs="Arial"/>
          <w:b/>
          <w:sz w:val="18"/>
          <w:szCs w:val="18"/>
        </w:rPr>
        <w:t>STUDENT LEARN</w:t>
      </w:r>
      <w:r w:rsidR="00D97C97" w:rsidRPr="00D71652">
        <w:rPr>
          <w:rFonts w:ascii="Century Gothic" w:hAnsi="Century Gothic" w:cs="Arial"/>
          <w:b/>
          <w:sz w:val="18"/>
          <w:szCs w:val="18"/>
        </w:rPr>
        <w:t>I</w:t>
      </w:r>
      <w:r w:rsidRPr="00D71652">
        <w:rPr>
          <w:rFonts w:ascii="Century Gothic" w:hAnsi="Century Gothic" w:cs="Arial"/>
          <w:b/>
          <w:sz w:val="18"/>
          <w:szCs w:val="18"/>
        </w:rPr>
        <w:t>NG OUTCOMES</w:t>
      </w:r>
      <w:r w:rsidR="00332D3C">
        <w:rPr>
          <w:rFonts w:ascii="Century Gothic" w:hAnsi="Century Gothic" w:cs="Arial"/>
          <w:b/>
          <w:sz w:val="18"/>
          <w:szCs w:val="18"/>
        </w:rPr>
        <w:t>:</w:t>
      </w:r>
      <w:r w:rsidR="00AB0886" w:rsidRPr="00D71652">
        <w:rPr>
          <w:rFonts w:ascii="Century Gothic" w:hAnsi="Century Gothic" w:cs="Arial"/>
          <w:b/>
          <w:sz w:val="18"/>
          <w:szCs w:val="18"/>
        </w:rPr>
        <w:t xml:space="preserve">  </w:t>
      </w:r>
      <w:r w:rsidR="00332D3C" w:rsidRPr="00D71652">
        <w:rPr>
          <w:rFonts w:ascii="Century Gothic" w:hAnsi="Century Gothic" w:cs="Arial"/>
          <w:b/>
          <w:sz w:val="18"/>
          <w:szCs w:val="18"/>
        </w:rPr>
        <w:t>Upon Completion of this unit, a student will be able to:</w:t>
      </w:r>
    </w:p>
    <w:p w14:paraId="4411C27B" w14:textId="7FAC8B70" w:rsidR="00054D76" w:rsidRDefault="00054D76" w:rsidP="00054D76">
      <w:pPr>
        <w:ind w:left="1080"/>
        <w:rPr>
          <w:rFonts w:ascii="Century Gothic" w:hAnsi="Century Gothic" w:cs="Arial"/>
          <w:sz w:val="18"/>
          <w:szCs w:val="18"/>
        </w:rPr>
      </w:pPr>
    </w:p>
    <w:p w14:paraId="24C09EED" w14:textId="77777777" w:rsidR="00E16613" w:rsidRDefault="00E16613" w:rsidP="002C439C">
      <w:pPr>
        <w:numPr>
          <w:ilvl w:val="0"/>
          <w:numId w:val="18"/>
        </w:numPr>
        <w:tabs>
          <w:tab w:val="left" w:pos="2340"/>
        </w:tabs>
        <w:autoSpaceDE w:val="0"/>
        <w:autoSpaceDN w:val="0"/>
        <w:adjustRightInd w:val="0"/>
        <w:ind w:left="270" w:hanging="270"/>
        <w:rPr>
          <w:rFonts w:ascii="Century Gothic" w:hAnsi="Century Gothic"/>
          <w:sz w:val="18"/>
          <w:szCs w:val="18"/>
        </w:rPr>
      </w:pPr>
      <w:r w:rsidRPr="00264D69">
        <w:rPr>
          <w:rFonts w:ascii="Century Gothic" w:hAnsi="Century Gothic"/>
          <w:sz w:val="18"/>
          <w:szCs w:val="18"/>
        </w:rPr>
        <w:t>Understand</w:t>
      </w:r>
      <w:r>
        <w:rPr>
          <w:rFonts w:ascii="Century Gothic" w:hAnsi="Century Gothic"/>
          <w:sz w:val="18"/>
          <w:szCs w:val="18"/>
        </w:rPr>
        <w:t xml:space="preserve">, incorporate, and demonstrate </w:t>
      </w:r>
      <w:r w:rsidRPr="00264D69">
        <w:rPr>
          <w:rFonts w:ascii="Century Gothic" w:hAnsi="Century Gothic"/>
          <w:sz w:val="18"/>
          <w:szCs w:val="18"/>
        </w:rPr>
        <w:t>baking professionalism</w:t>
      </w:r>
      <w:r>
        <w:rPr>
          <w:rFonts w:ascii="Century Gothic" w:hAnsi="Century Gothic"/>
          <w:sz w:val="18"/>
          <w:szCs w:val="18"/>
        </w:rPr>
        <w:t xml:space="preserve"> through professional appearance and work habits, using sanitary and safe laboratory procedures, which align with </w:t>
      </w:r>
      <w:proofErr w:type="spellStart"/>
      <w:r>
        <w:rPr>
          <w:rFonts w:ascii="Century Gothic" w:hAnsi="Century Gothic"/>
          <w:sz w:val="18"/>
          <w:szCs w:val="18"/>
        </w:rPr>
        <w:t>ServSafe</w:t>
      </w:r>
      <w:proofErr w:type="spellEnd"/>
      <w:r>
        <w:rPr>
          <w:rFonts w:ascii="Century Gothic" w:hAnsi="Century Gothic"/>
          <w:sz w:val="18"/>
          <w:szCs w:val="18"/>
        </w:rPr>
        <w:t>® guidelines, and Ohio Uniform Food Safety Code.</w:t>
      </w:r>
    </w:p>
    <w:p w14:paraId="0C9DB03C" w14:textId="77777777" w:rsidR="00E16613" w:rsidRPr="00264D69" w:rsidRDefault="00E16613" w:rsidP="002C439C">
      <w:pPr>
        <w:tabs>
          <w:tab w:val="left" w:pos="2340"/>
        </w:tabs>
        <w:autoSpaceDE w:val="0"/>
        <w:autoSpaceDN w:val="0"/>
        <w:adjustRightInd w:val="0"/>
        <w:ind w:left="270"/>
        <w:rPr>
          <w:rFonts w:ascii="Century Gothic" w:hAnsi="Century Gothic"/>
          <w:sz w:val="18"/>
          <w:szCs w:val="18"/>
        </w:rPr>
      </w:pPr>
    </w:p>
    <w:p w14:paraId="187EA1E0" w14:textId="77777777" w:rsidR="00E16613" w:rsidRDefault="00E16613" w:rsidP="002C439C">
      <w:pPr>
        <w:numPr>
          <w:ilvl w:val="0"/>
          <w:numId w:val="18"/>
        </w:numPr>
        <w:tabs>
          <w:tab w:val="left" w:pos="2340"/>
        </w:tabs>
        <w:autoSpaceDE w:val="0"/>
        <w:autoSpaceDN w:val="0"/>
        <w:adjustRightInd w:val="0"/>
        <w:ind w:left="270" w:hanging="270"/>
        <w:rPr>
          <w:rFonts w:ascii="Century Gothic" w:hAnsi="Century Gothic"/>
          <w:sz w:val="18"/>
          <w:szCs w:val="18"/>
        </w:rPr>
      </w:pPr>
      <w:r w:rsidRPr="00264D69">
        <w:rPr>
          <w:rFonts w:ascii="Century Gothic" w:hAnsi="Century Gothic"/>
          <w:sz w:val="18"/>
          <w:szCs w:val="18"/>
        </w:rPr>
        <w:lastRenderedPageBreak/>
        <w:t>Use and define baking terminology and discuss various methods of dessert preparation and the scientific principles involved.</w:t>
      </w:r>
    </w:p>
    <w:p w14:paraId="4D14CB11" w14:textId="77777777" w:rsidR="00E16613" w:rsidRPr="00C06354" w:rsidRDefault="00E16613" w:rsidP="002C439C">
      <w:pPr>
        <w:tabs>
          <w:tab w:val="left" w:pos="2340"/>
        </w:tabs>
        <w:autoSpaceDE w:val="0"/>
        <w:autoSpaceDN w:val="0"/>
        <w:adjustRightInd w:val="0"/>
        <w:ind w:left="270"/>
        <w:rPr>
          <w:rFonts w:ascii="Century Gothic" w:hAnsi="Century Gothic"/>
          <w:sz w:val="18"/>
          <w:szCs w:val="18"/>
        </w:rPr>
      </w:pPr>
    </w:p>
    <w:p w14:paraId="31BF29F6" w14:textId="77777777" w:rsidR="00E16613" w:rsidRDefault="00E16613" w:rsidP="002C439C">
      <w:pPr>
        <w:numPr>
          <w:ilvl w:val="0"/>
          <w:numId w:val="18"/>
        </w:numPr>
        <w:tabs>
          <w:tab w:val="left" w:pos="2610"/>
        </w:tabs>
        <w:ind w:left="270" w:hanging="270"/>
        <w:rPr>
          <w:rFonts w:ascii="Century Gothic" w:hAnsi="Century Gothic"/>
          <w:sz w:val="18"/>
          <w:szCs w:val="18"/>
        </w:rPr>
      </w:pPr>
      <w:r>
        <w:rPr>
          <w:rFonts w:ascii="Century Gothic" w:hAnsi="Century Gothic"/>
          <w:sz w:val="18"/>
          <w:szCs w:val="18"/>
        </w:rPr>
        <w:t xml:space="preserve">Analyze, discuss, and interpret, through full sensory evaluation, </w:t>
      </w:r>
      <w:r w:rsidRPr="00264D69">
        <w:rPr>
          <w:rFonts w:ascii="Century Gothic" w:hAnsi="Century Gothic"/>
          <w:sz w:val="18"/>
          <w:szCs w:val="18"/>
        </w:rPr>
        <w:t>product quality based on structure, volume, appearance, flavor</w:t>
      </w:r>
    </w:p>
    <w:p w14:paraId="0DB99398" w14:textId="77777777" w:rsidR="00E16613" w:rsidRDefault="00E16613" w:rsidP="002C439C">
      <w:pPr>
        <w:tabs>
          <w:tab w:val="left" w:pos="2340"/>
        </w:tabs>
        <w:autoSpaceDE w:val="0"/>
        <w:autoSpaceDN w:val="0"/>
        <w:adjustRightInd w:val="0"/>
        <w:ind w:left="270"/>
        <w:rPr>
          <w:rFonts w:ascii="Century Gothic" w:hAnsi="Century Gothic"/>
          <w:sz w:val="18"/>
          <w:szCs w:val="18"/>
        </w:rPr>
      </w:pPr>
    </w:p>
    <w:p w14:paraId="235FDDCD" w14:textId="77777777" w:rsidR="00E16613" w:rsidRDefault="00E16613" w:rsidP="002C439C">
      <w:pPr>
        <w:numPr>
          <w:ilvl w:val="0"/>
          <w:numId w:val="18"/>
        </w:numPr>
        <w:tabs>
          <w:tab w:val="left" w:pos="2340"/>
        </w:tabs>
        <w:autoSpaceDE w:val="0"/>
        <w:autoSpaceDN w:val="0"/>
        <w:adjustRightInd w:val="0"/>
        <w:ind w:left="270" w:hanging="270"/>
        <w:rPr>
          <w:rFonts w:ascii="Century Gothic" w:hAnsi="Century Gothic"/>
          <w:sz w:val="18"/>
          <w:szCs w:val="18"/>
        </w:rPr>
      </w:pPr>
      <w:r w:rsidRPr="00264D69">
        <w:rPr>
          <w:rFonts w:ascii="Century Gothic" w:hAnsi="Century Gothic"/>
          <w:sz w:val="18"/>
          <w:szCs w:val="18"/>
        </w:rPr>
        <w:t>Understand the various applications for use in the production of different types of finished products.</w:t>
      </w:r>
    </w:p>
    <w:p w14:paraId="2FCCC210" w14:textId="77777777" w:rsidR="00E16613" w:rsidRDefault="00E16613" w:rsidP="002C439C">
      <w:pPr>
        <w:tabs>
          <w:tab w:val="left" w:pos="2340"/>
        </w:tabs>
        <w:autoSpaceDE w:val="0"/>
        <w:autoSpaceDN w:val="0"/>
        <w:adjustRightInd w:val="0"/>
        <w:ind w:left="270"/>
        <w:rPr>
          <w:rFonts w:ascii="Century Gothic" w:hAnsi="Century Gothic"/>
          <w:sz w:val="18"/>
          <w:szCs w:val="18"/>
        </w:rPr>
      </w:pPr>
    </w:p>
    <w:p w14:paraId="5D3DA951" w14:textId="77777777" w:rsidR="00E16613" w:rsidRDefault="00E16613" w:rsidP="002C439C">
      <w:pPr>
        <w:numPr>
          <w:ilvl w:val="0"/>
          <w:numId w:val="18"/>
        </w:numPr>
        <w:tabs>
          <w:tab w:val="left" w:pos="2340"/>
        </w:tabs>
        <w:autoSpaceDE w:val="0"/>
        <w:autoSpaceDN w:val="0"/>
        <w:adjustRightInd w:val="0"/>
        <w:ind w:left="270" w:hanging="270"/>
        <w:rPr>
          <w:rFonts w:ascii="Century Gothic" w:hAnsi="Century Gothic"/>
          <w:sz w:val="18"/>
          <w:szCs w:val="18"/>
        </w:rPr>
      </w:pPr>
      <w:r>
        <w:rPr>
          <w:rFonts w:ascii="Century Gothic" w:hAnsi="Century Gothic"/>
          <w:sz w:val="18"/>
          <w:szCs w:val="18"/>
        </w:rPr>
        <w:t xml:space="preserve">Apply “mise </w:t>
      </w:r>
      <w:proofErr w:type="spellStart"/>
      <w:r>
        <w:rPr>
          <w:rFonts w:ascii="Century Gothic" w:hAnsi="Century Gothic"/>
          <w:sz w:val="18"/>
          <w:szCs w:val="18"/>
        </w:rPr>
        <w:t>en</w:t>
      </w:r>
      <w:proofErr w:type="spellEnd"/>
      <w:r>
        <w:rPr>
          <w:rFonts w:ascii="Century Gothic" w:hAnsi="Century Gothic"/>
          <w:sz w:val="18"/>
          <w:szCs w:val="18"/>
        </w:rPr>
        <w:t xml:space="preserve"> place” thinking in production organization.</w:t>
      </w:r>
    </w:p>
    <w:p w14:paraId="21956989" w14:textId="77777777" w:rsidR="00E16613" w:rsidRDefault="00E16613" w:rsidP="002C439C">
      <w:pPr>
        <w:pStyle w:val="ListParagraph"/>
        <w:ind w:left="0"/>
        <w:rPr>
          <w:rFonts w:ascii="Century Gothic" w:hAnsi="Century Gothic"/>
          <w:sz w:val="18"/>
          <w:szCs w:val="18"/>
        </w:rPr>
      </w:pPr>
    </w:p>
    <w:p w14:paraId="7BFE6FD4" w14:textId="77777777" w:rsidR="00E16613" w:rsidRPr="00264D69" w:rsidRDefault="00E16613" w:rsidP="002C439C">
      <w:pPr>
        <w:numPr>
          <w:ilvl w:val="0"/>
          <w:numId w:val="18"/>
        </w:numPr>
        <w:tabs>
          <w:tab w:val="left" w:pos="2340"/>
        </w:tabs>
        <w:autoSpaceDE w:val="0"/>
        <w:autoSpaceDN w:val="0"/>
        <w:adjustRightInd w:val="0"/>
        <w:ind w:left="270" w:hanging="270"/>
        <w:rPr>
          <w:rFonts w:ascii="Century Gothic" w:hAnsi="Century Gothic"/>
          <w:sz w:val="18"/>
          <w:szCs w:val="18"/>
        </w:rPr>
      </w:pPr>
      <w:r w:rsidRPr="00264D69">
        <w:rPr>
          <w:rFonts w:ascii="Century Gothic" w:hAnsi="Century Gothic"/>
          <w:sz w:val="18"/>
          <w:szCs w:val="18"/>
        </w:rPr>
        <w:t xml:space="preserve">Demonstrate competency in </w:t>
      </w:r>
      <w:r>
        <w:rPr>
          <w:rFonts w:ascii="Century Gothic" w:hAnsi="Century Gothic"/>
          <w:sz w:val="18"/>
          <w:szCs w:val="18"/>
        </w:rPr>
        <w:t xml:space="preserve">time management in </w:t>
      </w:r>
      <w:r w:rsidRPr="00264D69">
        <w:rPr>
          <w:rFonts w:ascii="Century Gothic" w:hAnsi="Century Gothic"/>
          <w:sz w:val="18"/>
          <w:szCs w:val="18"/>
        </w:rPr>
        <w:t>the preparation and production of advanced Pastry Arts topics with</w:t>
      </w:r>
      <w:r>
        <w:rPr>
          <w:rFonts w:ascii="Century Gothic" w:hAnsi="Century Gothic"/>
          <w:sz w:val="18"/>
          <w:szCs w:val="18"/>
        </w:rPr>
        <w:t>in</w:t>
      </w:r>
      <w:r w:rsidRPr="00264D69">
        <w:rPr>
          <w:rFonts w:ascii="Century Gothic" w:hAnsi="Century Gothic"/>
          <w:sz w:val="18"/>
          <w:szCs w:val="18"/>
        </w:rPr>
        <w:t xml:space="preserve"> </w:t>
      </w:r>
      <w:r>
        <w:rPr>
          <w:rFonts w:ascii="Century Gothic" w:hAnsi="Century Gothic"/>
          <w:sz w:val="18"/>
          <w:szCs w:val="18"/>
        </w:rPr>
        <w:t>the</w:t>
      </w:r>
      <w:r w:rsidRPr="00264D69">
        <w:rPr>
          <w:rFonts w:ascii="Century Gothic" w:hAnsi="Century Gothic"/>
          <w:sz w:val="18"/>
          <w:szCs w:val="18"/>
        </w:rPr>
        <w:t xml:space="preserve"> given time</w:t>
      </w:r>
      <w:r>
        <w:rPr>
          <w:rFonts w:ascii="Century Gothic" w:hAnsi="Century Gothic"/>
          <w:sz w:val="18"/>
          <w:szCs w:val="18"/>
        </w:rPr>
        <w:t xml:space="preserve"> </w:t>
      </w:r>
      <w:r w:rsidRPr="00264D69">
        <w:rPr>
          <w:rFonts w:ascii="Century Gothic" w:hAnsi="Century Gothic"/>
          <w:sz w:val="18"/>
          <w:szCs w:val="18"/>
        </w:rPr>
        <w:t>period of selected products.</w:t>
      </w:r>
    </w:p>
    <w:p w14:paraId="6B1507A8" w14:textId="77777777" w:rsidR="00E16613" w:rsidRPr="00264D69" w:rsidRDefault="00E16613" w:rsidP="002C439C">
      <w:pPr>
        <w:tabs>
          <w:tab w:val="left" w:pos="2700"/>
        </w:tabs>
        <w:ind w:left="360"/>
        <w:rPr>
          <w:rFonts w:ascii="Century Gothic" w:hAnsi="Century Gothic"/>
          <w:sz w:val="18"/>
          <w:szCs w:val="18"/>
        </w:rPr>
      </w:pPr>
    </w:p>
    <w:p w14:paraId="20D3AAC0" w14:textId="77777777" w:rsidR="00E16613" w:rsidRDefault="00E16613" w:rsidP="002C439C">
      <w:pPr>
        <w:numPr>
          <w:ilvl w:val="0"/>
          <w:numId w:val="18"/>
        </w:numPr>
        <w:tabs>
          <w:tab w:val="left" w:pos="2250"/>
        </w:tabs>
        <w:autoSpaceDE w:val="0"/>
        <w:autoSpaceDN w:val="0"/>
        <w:adjustRightInd w:val="0"/>
        <w:ind w:left="270" w:hanging="270"/>
        <w:rPr>
          <w:rFonts w:ascii="Century Gothic" w:hAnsi="Century Gothic"/>
          <w:sz w:val="18"/>
          <w:szCs w:val="18"/>
        </w:rPr>
      </w:pPr>
      <w:r w:rsidRPr="00264D69">
        <w:rPr>
          <w:rFonts w:ascii="Century Gothic" w:hAnsi="Century Gothic"/>
          <w:sz w:val="18"/>
          <w:szCs w:val="18"/>
        </w:rPr>
        <w:t>Perform formula calculations, conversions, and costing necessary for bakeshop operations</w:t>
      </w:r>
    </w:p>
    <w:p w14:paraId="734A3ED2" w14:textId="77777777" w:rsidR="00E16613" w:rsidRPr="00264D69" w:rsidRDefault="00E16613" w:rsidP="002C439C">
      <w:pPr>
        <w:tabs>
          <w:tab w:val="left" w:pos="2250"/>
        </w:tabs>
        <w:autoSpaceDE w:val="0"/>
        <w:autoSpaceDN w:val="0"/>
        <w:adjustRightInd w:val="0"/>
        <w:rPr>
          <w:rFonts w:ascii="Century Gothic" w:hAnsi="Century Gothic"/>
          <w:sz w:val="18"/>
          <w:szCs w:val="18"/>
        </w:rPr>
      </w:pPr>
    </w:p>
    <w:p w14:paraId="0258EB8A" w14:textId="77777777" w:rsidR="00E16613" w:rsidRDefault="00E16613" w:rsidP="002C439C">
      <w:pPr>
        <w:numPr>
          <w:ilvl w:val="0"/>
          <w:numId w:val="18"/>
        </w:numPr>
        <w:tabs>
          <w:tab w:val="left" w:pos="2700"/>
        </w:tabs>
        <w:ind w:left="360"/>
        <w:rPr>
          <w:rFonts w:ascii="Century Gothic" w:hAnsi="Century Gothic"/>
          <w:sz w:val="18"/>
          <w:szCs w:val="18"/>
        </w:rPr>
      </w:pPr>
      <w:r w:rsidRPr="00264D69">
        <w:rPr>
          <w:rFonts w:ascii="Century Gothic" w:hAnsi="Century Gothic"/>
          <w:sz w:val="18"/>
          <w:szCs w:val="18"/>
        </w:rPr>
        <w:t xml:space="preserve">Select the industry standard </w:t>
      </w:r>
      <w:r>
        <w:rPr>
          <w:rFonts w:ascii="Century Gothic" w:hAnsi="Century Gothic"/>
          <w:sz w:val="18"/>
          <w:szCs w:val="18"/>
        </w:rPr>
        <w:t xml:space="preserve">ingredient and/or finished </w:t>
      </w:r>
      <w:r w:rsidRPr="00264D69">
        <w:rPr>
          <w:rFonts w:ascii="Century Gothic" w:hAnsi="Century Gothic"/>
          <w:sz w:val="18"/>
          <w:szCs w:val="18"/>
        </w:rPr>
        <w:t>product for use in production when appropriate</w:t>
      </w:r>
    </w:p>
    <w:p w14:paraId="2850BA51" w14:textId="77777777" w:rsidR="00E16613" w:rsidRPr="00264D69" w:rsidRDefault="00E16613" w:rsidP="002C439C">
      <w:pPr>
        <w:tabs>
          <w:tab w:val="left" w:pos="2700"/>
        </w:tabs>
        <w:ind w:left="360"/>
        <w:rPr>
          <w:rFonts w:ascii="Century Gothic" w:hAnsi="Century Gothic"/>
          <w:sz w:val="18"/>
          <w:szCs w:val="18"/>
        </w:rPr>
      </w:pPr>
    </w:p>
    <w:p w14:paraId="3C087D36" w14:textId="77777777" w:rsidR="00E16613" w:rsidRDefault="00E16613" w:rsidP="002C439C">
      <w:pPr>
        <w:numPr>
          <w:ilvl w:val="0"/>
          <w:numId w:val="18"/>
        </w:numPr>
        <w:tabs>
          <w:tab w:val="left" w:pos="2340"/>
          <w:tab w:val="left" w:pos="2700"/>
        </w:tabs>
        <w:autoSpaceDE w:val="0"/>
        <w:autoSpaceDN w:val="0"/>
        <w:adjustRightInd w:val="0"/>
        <w:ind w:left="360"/>
        <w:rPr>
          <w:rFonts w:ascii="Century Gothic" w:hAnsi="Century Gothic"/>
          <w:sz w:val="18"/>
          <w:szCs w:val="18"/>
        </w:rPr>
      </w:pPr>
      <w:r w:rsidRPr="00264D69">
        <w:rPr>
          <w:rFonts w:ascii="Century Gothic" w:hAnsi="Century Gothic"/>
          <w:sz w:val="18"/>
          <w:szCs w:val="18"/>
        </w:rPr>
        <w:t xml:space="preserve">Utilize and maintain </w:t>
      </w:r>
      <w:r>
        <w:rPr>
          <w:rFonts w:ascii="Century Gothic" w:hAnsi="Century Gothic"/>
          <w:sz w:val="18"/>
          <w:szCs w:val="18"/>
        </w:rPr>
        <w:t xml:space="preserve">equipment </w:t>
      </w:r>
      <w:proofErr w:type="spellStart"/>
      <w:r>
        <w:rPr>
          <w:rFonts w:ascii="Century Gothic" w:hAnsi="Century Gothic"/>
          <w:sz w:val="18"/>
          <w:szCs w:val="18"/>
        </w:rPr>
        <w:t>smallwares</w:t>
      </w:r>
      <w:proofErr w:type="spellEnd"/>
      <w:r>
        <w:rPr>
          <w:rFonts w:ascii="Century Gothic" w:hAnsi="Century Gothic"/>
          <w:sz w:val="18"/>
          <w:szCs w:val="18"/>
        </w:rPr>
        <w:t xml:space="preserve"> </w:t>
      </w:r>
      <w:r w:rsidRPr="00264D69">
        <w:rPr>
          <w:rFonts w:ascii="Century Gothic" w:hAnsi="Century Gothic"/>
          <w:sz w:val="18"/>
          <w:szCs w:val="18"/>
        </w:rPr>
        <w:t xml:space="preserve">to obtain the desired resulting </w:t>
      </w:r>
      <w:r>
        <w:rPr>
          <w:rFonts w:ascii="Century Gothic" w:hAnsi="Century Gothic"/>
          <w:sz w:val="18"/>
          <w:szCs w:val="18"/>
        </w:rPr>
        <w:t xml:space="preserve">advanced pastries </w:t>
      </w:r>
      <w:r w:rsidRPr="00264D69">
        <w:rPr>
          <w:rFonts w:ascii="Century Gothic" w:hAnsi="Century Gothic"/>
          <w:sz w:val="18"/>
          <w:szCs w:val="18"/>
        </w:rPr>
        <w:t>product</w:t>
      </w:r>
      <w:r>
        <w:rPr>
          <w:rFonts w:ascii="Century Gothic" w:hAnsi="Century Gothic"/>
          <w:sz w:val="18"/>
          <w:szCs w:val="18"/>
        </w:rPr>
        <w:t>s</w:t>
      </w:r>
    </w:p>
    <w:p w14:paraId="2CB84B8C" w14:textId="77777777" w:rsidR="00E16613" w:rsidRPr="00264D69" w:rsidRDefault="00E16613" w:rsidP="002C439C">
      <w:pPr>
        <w:tabs>
          <w:tab w:val="left" w:pos="2340"/>
          <w:tab w:val="left" w:pos="2700"/>
        </w:tabs>
        <w:autoSpaceDE w:val="0"/>
        <w:autoSpaceDN w:val="0"/>
        <w:adjustRightInd w:val="0"/>
        <w:ind w:left="360"/>
        <w:rPr>
          <w:rFonts w:ascii="Century Gothic" w:hAnsi="Century Gothic"/>
          <w:sz w:val="18"/>
          <w:szCs w:val="18"/>
        </w:rPr>
      </w:pPr>
    </w:p>
    <w:p w14:paraId="353705EA" w14:textId="77777777" w:rsidR="00E16613" w:rsidRDefault="00E16613" w:rsidP="002C439C">
      <w:pPr>
        <w:numPr>
          <w:ilvl w:val="0"/>
          <w:numId w:val="18"/>
        </w:numPr>
        <w:tabs>
          <w:tab w:val="left" w:pos="2340"/>
        </w:tabs>
        <w:autoSpaceDE w:val="0"/>
        <w:autoSpaceDN w:val="0"/>
        <w:adjustRightInd w:val="0"/>
        <w:ind w:left="360"/>
        <w:rPr>
          <w:rFonts w:ascii="Century Gothic" w:hAnsi="Century Gothic"/>
          <w:sz w:val="18"/>
          <w:szCs w:val="18"/>
        </w:rPr>
      </w:pPr>
      <w:r w:rsidRPr="00264D69">
        <w:rPr>
          <w:rFonts w:ascii="Century Gothic" w:hAnsi="Century Gothic"/>
          <w:sz w:val="18"/>
          <w:szCs w:val="18"/>
        </w:rPr>
        <w:t>Utilize and maintain</w:t>
      </w:r>
      <w:r>
        <w:rPr>
          <w:rFonts w:ascii="Century Gothic" w:hAnsi="Century Gothic"/>
          <w:sz w:val="18"/>
          <w:szCs w:val="18"/>
        </w:rPr>
        <w:t xml:space="preserve"> commercial kitchen production equipment</w:t>
      </w:r>
      <w:r w:rsidRPr="00264D69">
        <w:rPr>
          <w:rFonts w:ascii="Century Gothic" w:hAnsi="Century Gothic"/>
          <w:sz w:val="18"/>
          <w:szCs w:val="18"/>
        </w:rPr>
        <w:t xml:space="preserve"> used in bakery production.</w:t>
      </w:r>
    </w:p>
    <w:p w14:paraId="1AEAA37F" w14:textId="77777777" w:rsidR="00E16613" w:rsidRDefault="00E16613" w:rsidP="002C439C">
      <w:pPr>
        <w:tabs>
          <w:tab w:val="left" w:pos="2340"/>
        </w:tabs>
        <w:autoSpaceDE w:val="0"/>
        <w:autoSpaceDN w:val="0"/>
        <w:adjustRightInd w:val="0"/>
        <w:rPr>
          <w:rFonts w:ascii="Century Gothic" w:hAnsi="Century Gothic"/>
          <w:sz w:val="18"/>
          <w:szCs w:val="18"/>
        </w:rPr>
      </w:pPr>
    </w:p>
    <w:p w14:paraId="368F0F89" w14:textId="77777777" w:rsidR="00E16613" w:rsidRDefault="00E16613" w:rsidP="002C439C">
      <w:pPr>
        <w:numPr>
          <w:ilvl w:val="0"/>
          <w:numId w:val="18"/>
        </w:numPr>
        <w:tabs>
          <w:tab w:val="left" w:pos="2340"/>
        </w:tabs>
        <w:autoSpaceDE w:val="0"/>
        <w:autoSpaceDN w:val="0"/>
        <w:adjustRightInd w:val="0"/>
        <w:ind w:left="270" w:hanging="270"/>
        <w:rPr>
          <w:rFonts w:ascii="Century Gothic" w:hAnsi="Century Gothic"/>
          <w:sz w:val="18"/>
          <w:szCs w:val="18"/>
        </w:rPr>
      </w:pPr>
      <w:r w:rsidRPr="00264D69">
        <w:rPr>
          <w:rFonts w:ascii="Century Gothic" w:hAnsi="Century Gothic"/>
          <w:sz w:val="18"/>
          <w:szCs w:val="18"/>
        </w:rPr>
        <w:t xml:space="preserve">Demonstrate understanding of applied theory and concepts by proper assembly skills and finishing techniques </w:t>
      </w:r>
      <w:r>
        <w:rPr>
          <w:rFonts w:ascii="Century Gothic" w:hAnsi="Century Gothic"/>
          <w:sz w:val="18"/>
          <w:szCs w:val="18"/>
        </w:rPr>
        <w:t>in the preparation of</w:t>
      </w:r>
      <w:r w:rsidRPr="00264D69">
        <w:rPr>
          <w:rFonts w:ascii="Century Gothic" w:hAnsi="Century Gothic"/>
          <w:sz w:val="18"/>
          <w:szCs w:val="18"/>
        </w:rPr>
        <w:t xml:space="preserve"> multiple component desserts, including construction, syrups a/o sauces, decoration, service</w:t>
      </w:r>
      <w:r>
        <w:rPr>
          <w:rFonts w:ascii="Century Gothic" w:hAnsi="Century Gothic"/>
          <w:sz w:val="18"/>
          <w:szCs w:val="18"/>
        </w:rPr>
        <w:t xml:space="preserve">, </w:t>
      </w:r>
      <w:r w:rsidRPr="00264D69">
        <w:rPr>
          <w:rFonts w:ascii="Century Gothic" w:hAnsi="Century Gothic"/>
          <w:sz w:val="18"/>
          <w:szCs w:val="18"/>
        </w:rPr>
        <w:t>and storage.</w:t>
      </w:r>
    </w:p>
    <w:p w14:paraId="2953D0CA" w14:textId="77777777" w:rsidR="00E16613" w:rsidRDefault="00E16613" w:rsidP="002C439C">
      <w:pPr>
        <w:pStyle w:val="ListParagraph"/>
        <w:ind w:left="0"/>
        <w:rPr>
          <w:rFonts w:ascii="Century Gothic" w:hAnsi="Century Gothic"/>
          <w:sz w:val="18"/>
          <w:szCs w:val="18"/>
        </w:rPr>
      </w:pPr>
    </w:p>
    <w:p w14:paraId="5134089A" w14:textId="77777777" w:rsidR="00E16613" w:rsidRPr="001E16CE" w:rsidRDefault="00E16613" w:rsidP="002C439C">
      <w:pPr>
        <w:numPr>
          <w:ilvl w:val="0"/>
          <w:numId w:val="18"/>
        </w:numPr>
        <w:tabs>
          <w:tab w:val="left" w:pos="2340"/>
        </w:tabs>
        <w:autoSpaceDE w:val="0"/>
        <w:autoSpaceDN w:val="0"/>
        <w:adjustRightInd w:val="0"/>
        <w:ind w:left="270" w:hanging="270"/>
        <w:rPr>
          <w:rFonts w:ascii="Century Gothic" w:hAnsi="Century Gothic"/>
          <w:sz w:val="18"/>
          <w:szCs w:val="18"/>
        </w:rPr>
      </w:pPr>
      <w:r w:rsidRPr="00264D69">
        <w:rPr>
          <w:rFonts w:ascii="Century Gothic" w:hAnsi="Century Gothic"/>
          <w:sz w:val="18"/>
          <w:szCs w:val="18"/>
        </w:rPr>
        <w:t xml:space="preserve">Create finished </w:t>
      </w:r>
      <w:r>
        <w:rPr>
          <w:rFonts w:ascii="Century Gothic" w:hAnsi="Century Gothic"/>
          <w:sz w:val="18"/>
          <w:szCs w:val="18"/>
        </w:rPr>
        <w:t xml:space="preserve">cakes, </w:t>
      </w:r>
      <w:r w:rsidRPr="00264D69">
        <w:rPr>
          <w:rFonts w:ascii="Century Gothic" w:hAnsi="Century Gothic"/>
          <w:sz w:val="18"/>
          <w:szCs w:val="18"/>
        </w:rPr>
        <w:t>tortes, petit fours</w:t>
      </w:r>
      <w:r>
        <w:rPr>
          <w:rFonts w:ascii="Century Gothic" w:hAnsi="Century Gothic"/>
          <w:sz w:val="18"/>
          <w:szCs w:val="18"/>
        </w:rPr>
        <w:t xml:space="preserve">, </w:t>
      </w:r>
      <w:r w:rsidRPr="00264D69">
        <w:rPr>
          <w:rFonts w:ascii="Century Gothic" w:hAnsi="Century Gothic"/>
          <w:sz w:val="18"/>
          <w:szCs w:val="18"/>
        </w:rPr>
        <w:t>rolled cakes</w:t>
      </w:r>
      <w:r>
        <w:rPr>
          <w:rFonts w:ascii="Century Gothic" w:hAnsi="Century Gothic"/>
          <w:sz w:val="18"/>
          <w:szCs w:val="18"/>
        </w:rPr>
        <w:t>, and pastries</w:t>
      </w:r>
      <w:r w:rsidRPr="00264D69">
        <w:rPr>
          <w:rFonts w:ascii="Century Gothic" w:hAnsi="Century Gothic"/>
          <w:sz w:val="18"/>
          <w:szCs w:val="18"/>
        </w:rPr>
        <w:t xml:space="preserve"> for service using acquired baking and pastry skills, and applied dessert construction techniques. This will involve</w:t>
      </w:r>
      <w:r>
        <w:rPr>
          <w:rFonts w:ascii="Century Gothic" w:hAnsi="Century Gothic"/>
          <w:sz w:val="18"/>
          <w:szCs w:val="18"/>
        </w:rPr>
        <w:t xml:space="preserve"> </w:t>
      </w:r>
      <w:r w:rsidRPr="00264D69">
        <w:rPr>
          <w:rFonts w:ascii="Century Gothic" w:hAnsi="Century Gothic"/>
          <w:sz w:val="18"/>
          <w:szCs w:val="18"/>
        </w:rPr>
        <w:t>but is not limited to: Icing and frosting</w:t>
      </w:r>
      <w:r>
        <w:rPr>
          <w:rFonts w:ascii="Century Gothic" w:hAnsi="Century Gothic"/>
          <w:sz w:val="18"/>
          <w:szCs w:val="18"/>
        </w:rPr>
        <w:t>, b</w:t>
      </w:r>
      <w:r w:rsidRPr="00264D69">
        <w:rPr>
          <w:rFonts w:ascii="Century Gothic" w:hAnsi="Century Gothic"/>
          <w:sz w:val="18"/>
          <w:szCs w:val="18"/>
        </w:rPr>
        <w:t xml:space="preserve">asic pastry bag work and techniques utilizing various tips, hand modeled decorative/display pieces utilizing various mediums, chocolate and/or sugar garniture, </w:t>
      </w:r>
      <w:r>
        <w:rPr>
          <w:rFonts w:ascii="Century Gothic" w:hAnsi="Century Gothic"/>
          <w:sz w:val="18"/>
          <w:szCs w:val="18"/>
        </w:rPr>
        <w:t xml:space="preserve">fondant, </w:t>
      </w:r>
      <w:proofErr w:type="spellStart"/>
      <w:r>
        <w:rPr>
          <w:rFonts w:ascii="Century Gothic" w:hAnsi="Century Gothic"/>
          <w:sz w:val="18"/>
          <w:szCs w:val="18"/>
        </w:rPr>
        <w:t>gumpaste</w:t>
      </w:r>
      <w:proofErr w:type="spellEnd"/>
      <w:r>
        <w:rPr>
          <w:rFonts w:ascii="Century Gothic" w:hAnsi="Century Gothic"/>
          <w:sz w:val="18"/>
          <w:szCs w:val="18"/>
        </w:rPr>
        <w:t xml:space="preserve">, marzipan, and/or </w:t>
      </w:r>
      <w:proofErr w:type="spellStart"/>
      <w:r>
        <w:rPr>
          <w:rFonts w:ascii="Century Gothic" w:hAnsi="Century Gothic"/>
          <w:sz w:val="18"/>
          <w:szCs w:val="18"/>
        </w:rPr>
        <w:t>pastillage</w:t>
      </w:r>
      <w:proofErr w:type="spellEnd"/>
      <w:r>
        <w:rPr>
          <w:rFonts w:ascii="Century Gothic" w:hAnsi="Century Gothic"/>
          <w:sz w:val="18"/>
          <w:szCs w:val="18"/>
        </w:rPr>
        <w:t xml:space="preserve">, and </w:t>
      </w:r>
      <w:r w:rsidRPr="00264D69">
        <w:rPr>
          <w:rFonts w:ascii="Century Gothic" w:hAnsi="Century Gothic"/>
          <w:sz w:val="18"/>
          <w:szCs w:val="18"/>
        </w:rPr>
        <w:t>other garniture as appropriate to skill level</w:t>
      </w:r>
      <w:r>
        <w:rPr>
          <w:rFonts w:ascii="Century Gothic" w:hAnsi="Century Gothic"/>
          <w:sz w:val="18"/>
          <w:szCs w:val="18"/>
        </w:rPr>
        <w:t>,</w:t>
      </w:r>
      <w:r w:rsidRPr="00862D47">
        <w:rPr>
          <w:rFonts w:ascii="Century Gothic" w:hAnsi="Century Gothic"/>
          <w:sz w:val="18"/>
          <w:szCs w:val="18"/>
        </w:rPr>
        <w:t xml:space="preserve"> </w:t>
      </w:r>
      <w:r>
        <w:rPr>
          <w:rFonts w:ascii="Century Gothic" w:hAnsi="Century Gothic"/>
          <w:sz w:val="18"/>
          <w:szCs w:val="18"/>
        </w:rPr>
        <w:t>in accordance with standard basic styles used in the industry.</w:t>
      </w:r>
      <w:r w:rsidRPr="001E16CE">
        <w:rPr>
          <w:rFonts w:ascii="Century Gothic" w:hAnsi="Century Gothic" w:cs="Times"/>
          <w:b/>
          <w:bCs/>
          <w:sz w:val="18"/>
          <w:szCs w:val="18"/>
        </w:rPr>
        <w:t xml:space="preserve">                </w:t>
      </w:r>
    </w:p>
    <w:p w14:paraId="543AD782" w14:textId="77777777" w:rsidR="00E16613" w:rsidRPr="00264D69" w:rsidRDefault="00E16613" w:rsidP="002C439C">
      <w:pPr>
        <w:tabs>
          <w:tab w:val="left" w:pos="2700"/>
          <w:tab w:val="left" w:pos="3240"/>
        </w:tabs>
        <w:autoSpaceDE w:val="0"/>
        <w:autoSpaceDN w:val="0"/>
        <w:adjustRightInd w:val="0"/>
        <w:ind w:left="540"/>
        <w:rPr>
          <w:rFonts w:ascii="Century Gothic" w:hAnsi="Century Gothic"/>
          <w:sz w:val="18"/>
          <w:szCs w:val="18"/>
        </w:rPr>
      </w:pPr>
    </w:p>
    <w:p w14:paraId="706A6EB7" w14:textId="77777777" w:rsidR="00E16613" w:rsidRPr="00264D69" w:rsidRDefault="00E16613" w:rsidP="002C439C">
      <w:pPr>
        <w:numPr>
          <w:ilvl w:val="0"/>
          <w:numId w:val="17"/>
        </w:numPr>
        <w:tabs>
          <w:tab w:val="clear" w:pos="2880"/>
        </w:tabs>
        <w:ind w:left="270" w:hanging="270"/>
        <w:rPr>
          <w:rFonts w:ascii="Century Gothic" w:hAnsi="Century Gothic"/>
          <w:sz w:val="18"/>
          <w:szCs w:val="18"/>
        </w:rPr>
      </w:pPr>
      <w:r w:rsidRPr="00264D69">
        <w:rPr>
          <w:rFonts w:ascii="Century Gothic" w:hAnsi="Century Gothic"/>
          <w:sz w:val="18"/>
          <w:szCs w:val="18"/>
        </w:rPr>
        <w:t>Describe and prepare a variety of specialty desserts including hot, cold</w:t>
      </w:r>
      <w:r>
        <w:rPr>
          <w:rFonts w:ascii="Century Gothic" w:hAnsi="Century Gothic"/>
          <w:sz w:val="18"/>
          <w:szCs w:val="18"/>
        </w:rPr>
        <w:t>,</w:t>
      </w:r>
      <w:r w:rsidRPr="00264D69">
        <w:rPr>
          <w:rFonts w:ascii="Century Gothic" w:hAnsi="Century Gothic"/>
          <w:sz w:val="18"/>
          <w:szCs w:val="18"/>
        </w:rPr>
        <w:t xml:space="preserve"> and other </w:t>
      </w:r>
      <w:r>
        <w:rPr>
          <w:rFonts w:ascii="Century Gothic" w:hAnsi="Century Gothic"/>
          <w:sz w:val="18"/>
          <w:szCs w:val="18"/>
        </w:rPr>
        <w:t xml:space="preserve">restaurant-style </w:t>
      </w:r>
      <w:r w:rsidRPr="00264D69">
        <w:rPr>
          <w:rFonts w:ascii="Century Gothic" w:hAnsi="Century Gothic"/>
          <w:sz w:val="18"/>
          <w:szCs w:val="18"/>
        </w:rPr>
        <w:t>plated desserts, utilizing a variety of scratch and convenience garnish and decoration</w:t>
      </w:r>
      <w:r>
        <w:rPr>
          <w:rFonts w:ascii="Century Gothic" w:hAnsi="Century Gothic"/>
          <w:sz w:val="18"/>
          <w:szCs w:val="18"/>
        </w:rPr>
        <w:t>, according to industry standards and trends building on previously acquired skills.</w:t>
      </w:r>
    </w:p>
    <w:p w14:paraId="196E38D5" w14:textId="348701A5" w:rsidR="00E16613" w:rsidRDefault="00E16613" w:rsidP="00054D76">
      <w:pPr>
        <w:ind w:left="1080"/>
        <w:rPr>
          <w:rFonts w:ascii="Century Gothic" w:hAnsi="Century Gothic" w:cs="Arial"/>
          <w:sz w:val="18"/>
          <w:szCs w:val="18"/>
        </w:rPr>
      </w:pPr>
    </w:p>
    <w:p w14:paraId="785EB39C" w14:textId="7F20F7F9" w:rsidR="00C50314" w:rsidRPr="00D71652" w:rsidRDefault="001C137E" w:rsidP="00C50314">
      <w:pPr>
        <w:rPr>
          <w:rFonts w:ascii="Century Gothic" w:hAnsi="Century Gothic" w:cs="Arial"/>
          <w:b/>
          <w:sz w:val="18"/>
          <w:szCs w:val="18"/>
        </w:rPr>
      </w:pPr>
      <w:r w:rsidRPr="00D71652">
        <w:rPr>
          <w:rFonts w:ascii="Century Gothic" w:hAnsi="Century Gothic" w:cs="Arial"/>
          <w:b/>
          <w:sz w:val="18"/>
          <w:szCs w:val="18"/>
        </w:rPr>
        <w:t>INSTITUTIONAL LEARNING GOALS</w:t>
      </w:r>
    </w:p>
    <w:p w14:paraId="641D5A16" w14:textId="77777777" w:rsidR="00A92E92" w:rsidRPr="00D71652" w:rsidRDefault="000F19C4" w:rsidP="00A92E92">
      <w:pPr>
        <w:rPr>
          <w:rFonts w:ascii="Century Gothic" w:hAnsi="Century Gothic" w:cs="Tahoma"/>
          <w:sz w:val="18"/>
          <w:szCs w:val="18"/>
        </w:rPr>
      </w:pPr>
      <w:r w:rsidRPr="00D71652">
        <w:rPr>
          <w:rFonts w:ascii="Century Gothic" w:hAnsi="Century Gothic" w:cs="Tahoma"/>
          <w:sz w:val="18"/>
          <w:szCs w:val="18"/>
        </w:rPr>
        <w:t xml:space="preserve">Columbus State Community College's </w:t>
      </w:r>
      <w:r w:rsidR="001C137E" w:rsidRPr="00D71652">
        <w:rPr>
          <w:rFonts w:ascii="Century Gothic" w:hAnsi="Century Gothic" w:cs="Tahoma"/>
          <w:sz w:val="18"/>
          <w:szCs w:val="18"/>
        </w:rPr>
        <w:t xml:space="preserve">Institutional Learning Goals </w:t>
      </w:r>
      <w:r w:rsidRPr="00D71652">
        <w:rPr>
          <w:rFonts w:ascii="Century Gothic" w:hAnsi="Century Gothic" w:cs="Tahoma"/>
          <w:sz w:val="18"/>
          <w:szCs w:val="18"/>
        </w:rPr>
        <w:t>are an integral part of the curriculum and central to the mission of the college. The faculty at Columbus State ha</w:t>
      </w:r>
      <w:r w:rsidR="006B5955" w:rsidRPr="00D71652">
        <w:rPr>
          <w:rFonts w:ascii="Century Gothic" w:hAnsi="Century Gothic" w:cs="Tahoma"/>
          <w:sz w:val="18"/>
          <w:szCs w:val="18"/>
        </w:rPr>
        <w:t>s</w:t>
      </w:r>
      <w:r w:rsidRPr="00D71652">
        <w:rPr>
          <w:rFonts w:ascii="Century Gothic" w:hAnsi="Century Gothic" w:cs="Tahoma"/>
          <w:sz w:val="18"/>
          <w:szCs w:val="18"/>
        </w:rPr>
        <w:t xml:space="preserve"> </w:t>
      </w:r>
      <w:r w:rsidR="006B5955" w:rsidRPr="00D71652">
        <w:rPr>
          <w:rFonts w:ascii="Century Gothic" w:hAnsi="Century Gothic" w:cs="Tahoma"/>
          <w:sz w:val="18"/>
          <w:szCs w:val="18"/>
        </w:rPr>
        <w:t xml:space="preserve">identified the </w:t>
      </w:r>
      <w:r w:rsidRPr="00D71652">
        <w:rPr>
          <w:rFonts w:ascii="Century Gothic" w:hAnsi="Century Gothic" w:cs="Tahoma"/>
          <w:sz w:val="18"/>
          <w:szCs w:val="18"/>
        </w:rPr>
        <w:t xml:space="preserve">following </w:t>
      </w:r>
      <w:r w:rsidR="006B5955" w:rsidRPr="00D71652">
        <w:rPr>
          <w:rFonts w:ascii="Century Gothic" w:hAnsi="Century Gothic" w:cs="Tahoma"/>
          <w:sz w:val="18"/>
          <w:szCs w:val="18"/>
        </w:rPr>
        <w:t>institutional learning goals</w:t>
      </w:r>
      <w:r w:rsidRPr="00D71652">
        <w:rPr>
          <w:rFonts w:ascii="Century Gothic" w:hAnsi="Century Gothic" w:cs="Tahoma"/>
          <w:sz w:val="18"/>
          <w:szCs w:val="18"/>
        </w:rPr>
        <w:t>:</w:t>
      </w:r>
    </w:p>
    <w:p w14:paraId="5515E5EB" w14:textId="77777777" w:rsidR="00A92E92" w:rsidRPr="00D71652" w:rsidRDefault="00A92E92" w:rsidP="00A92E92">
      <w:pPr>
        <w:numPr>
          <w:ilvl w:val="0"/>
          <w:numId w:val="7"/>
        </w:numPr>
        <w:ind w:left="360"/>
        <w:rPr>
          <w:rFonts w:ascii="Century Gothic" w:hAnsi="Century Gothic" w:cs="Tahoma"/>
          <w:sz w:val="18"/>
          <w:szCs w:val="18"/>
        </w:rPr>
      </w:pPr>
      <w:r w:rsidRPr="00D71652">
        <w:rPr>
          <w:rFonts w:ascii="Century Gothic" w:hAnsi="Century Gothic" w:cs="Tahoma"/>
          <w:sz w:val="18"/>
          <w:szCs w:val="18"/>
        </w:rPr>
        <w:t>Critical Thinking</w:t>
      </w:r>
    </w:p>
    <w:p w14:paraId="44223FBD" w14:textId="77777777" w:rsidR="00A92E92" w:rsidRPr="00D71652" w:rsidRDefault="006B5955" w:rsidP="00A92E92">
      <w:pPr>
        <w:numPr>
          <w:ilvl w:val="0"/>
          <w:numId w:val="7"/>
        </w:numPr>
        <w:ind w:left="360"/>
        <w:rPr>
          <w:rFonts w:ascii="Century Gothic" w:hAnsi="Century Gothic" w:cs="Tahoma"/>
          <w:sz w:val="18"/>
          <w:szCs w:val="18"/>
        </w:rPr>
      </w:pPr>
      <w:r w:rsidRPr="00D71652">
        <w:rPr>
          <w:rFonts w:ascii="Century Gothic" w:hAnsi="Century Gothic" w:cs="Tahoma"/>
          <w:sz w:val="18"/>
          <w:szCs w:val="18"/>
        </w:rPr>
        <w:t>Quantitative Skills</w:t>
      </w:r>
      <w:r w:rsidR="000F19C4" w:rsidRPr="00D71652">
        <w:rPr>
          <w:rFonts w:ascii="Century Gothic" w:hAnsi="Century Gothic" w:cs="Tahoma"/>
          <w:sz w:val="18"/>
          <w:szCs w:val="18"/>
        </w:rPr>
        <w:t xml:space="preserve"> </w:t>
      </w:r>
    </w:p>
    <w:p w14:paraId="70F4078E" w14:textId="77777777" w:rsidR="00A92E92" w:rsidRPr="00D71652" w:rsidRDefault="006B5955" w:rsidP="00A92E92">
      <w:pPr>
        <w:numPr>
          <w:ilvl w:val="0"/>
          <w:numId w:val="7"/>
        </w:numPr>
        <w:ind w:left="360"/>
        <w:rPr>
          <w:rFonts w:ascii="Century Gothic" w:hAnsi="Century Gothic" w:cs="Tahoma"/>
          <w:sz w:val="18"/>
          <w:szCs w:val="18"/>
        </w:rPr>
      </w:pPr>
      <w:r w:rsidRPr="00D71652">
        <w:rPr>
          <w:rFonts w:ascii="Century Gothic" w:hAnsi="Century Gothic" w:cs="Tahoma"/>
          <w:sz w:val="18"/>
          <w:szCs w:val="18"/>
        </w:rPr>
        <w:t>Scientific Literacy</w:t>
      </w:r>
      <w:r w:rsidR="000F19C4" w:rsidRPr="00D71652">
        <w:rPr>
          <w:rFonts w:ascii="Century Gothic" w:hAnsi="Century Gothic" w:cs="Tahoma"/>
          <w:sz w:val="18"/>
          <w:szCs w:val="18"/>
        </w:rPr>
        <w:t xml:space="preserve"> </w:t>
      </w:r>
    </w:p>
    <w:p w14:paraId="5CD2C0E1" w14:textId="77777777" w:rsidR="00A92E92" w:rsidRPr="00D71652" w:rsidRDefault="00A92E92" w:rsidP="00A92E92">
      <w:pPr>
        <w:numPr>
          <w:ilvl w:val="0"/>
          <w:numId w:val="7"/>
        </w:numPr>
        <w:ind w:left="360"/>
        <w:rPr>
          <w:rFonts w:ascii="Century Gothic" w:hAnsi="Century Gothic" w:cs="Tahoma"/>
          <w:sz w:val="18"/>
          <w:szCs w:val="18"/>
        </w:rPr>
      </w:pPr>
      <w:r w:rsidRPr="00D71652">
        <w:rPr>
          <w:rFonts w:ascii="Century Gothic" w:hAnsi="Century Gothic" w:cs="Tahoma"/>
          <w:sz w:val="18"/>
          <w:szCs w:val="18"/>
        </w:rPr>
        <w:t>Technological Competence</w:t>
      </w:r>
    </w:p>
    <w:p w14:paraId="1C3E5FF7" w14:textId="77777777" w:rsidR="002D7300" w:rsidRPr="00D71652" w:rsidRDefault="002D7300" w:rsidP="00A92E92">
      <w:pPr>
        <w:numPr>
          <w:ilvl w:val="0"/>
          <w:numId w:val="7"/>
        </w:numPr>
        <w:ind w:left="360"/>
        <w:rPr>
          <w:rFonts w:ascii="Century Gothic" w:hAnsi="Century Gothic" w:cs="Tahoma"/>
          <w:sz w:val="18"/>
          <w:szCs w:val="18"/>
        </w:rPr>
      </w:pPr>
      <w:r w:rsidRPr="00D71652">
        <w:rPr>
          <w:rFonts w:ascii="Century Gothic" w:hAnsi="Century Gothic" w:cs="Tahoma"/>
          <w:sz w:val="18"/>
          <w:szCs w:val="18"/>
        </w:rPr>
        <w:t>Communication Competence</w:t>
      </w:r>
    </w:p>
    <w:p w14:paraId="1FF4539C" w14:textId="77777777" w:rsidR="000F19C4" w:rsidRPr="00D71652" w:rsidRDefault="006B5955" w:rsidP="00A92E92">
      <w:pPr>
        <w:numPr>
          <w:ilvl w:val="0"/>
          <w:numId w:val="7"/>
        </w:numPr>
        <w:ind w:left="360"/>
        <w:rPr>
          <w:rFonts w:ascii="Century Gothic" w:hAnsi="Century Gothic" w:cs="Tahoma"/>
          <w:sz w:val="18"/>
          <w:szCs w:val="18"/>
        </w:rPr>
      </w:pPr>
      <w:r w:rsidRPr="00D71652">
        <w:rPr>
          <w:rFonts w:ascii="Century Gothic" w:hAnsi="Century Gothic" w:cs="Tahoma"/>
          <w:sz w:val="18"/>
          <w:szCs w:val="18"/>
        </w:rPr>
        <w:t>Professional &amp; Life Skills</w:t>
      </w:r>
    </w:p>
    <w:p w14:paraId="7B384915" w14:textId="77777777" w:rsidR="000F19C4" w:rsidRPr="00D71652" w:rsidRDefault="000F19C4" w:rsidP="000F19C4">
      <w:pPr>
        <w:rPr>
          <w:rStyle w:val="Strong"/>
          <w:rFonts w:ascii="Century Gothic" w:hAnsi="Century Gothic" w:cs="Tahoma"/>
          <w:b w:val="0"/>
          <w:sz w:val="18"/>
          <w:szCs w:val="18"/>
        </w:rPr>
      </w:pPr>
    </w:p>
    <w:p w14:paraId="39589A6C" w14:textId="77777777" w:rsidR="00A92E92" w:rsidRPr="00D71652" w:rsidRDefault="00A92E92" w:rsidP="000F19C4">
      <w:pPr>
        <w:rPr>
          <w:rStyle w:val="Strong"/>
          <w:rFonts w:ascii="Century Gothic" w:hAnsi="Century Gothic" w:cs="Tahoma"/>
          <w:b w:val="0"/>
          <w:sz w:val="18"/>
          <w:szCs w:val="18"/>
        </w:rPr>
      </w:pPr>
    </w:p>
    <w:p w14:paraId="1728FB60" w14:textId="77777777" w:rsidR="00C50314" w:rsidRPr="00D71652" w:rsidRDefault="008312E9" w:rsidP="00C50314">
      <w:pPr>
        <w:rPr>
          <w:rFonts w:ascii="Century Gothic" w:hAnsi="Century Gothic" w:cs="Arial"/>
          <w:b/>
          <w:sz w:val="18"/>
          <w:szCs w:val="18"/>
        </w:rPr>
      </w:pPr>
      <w:r w:rsidRPr="00D71652">
        <w:rPr>
          <w:rFonts w:ascii="Century Gothic" w:hAnsi="Century Gothic" w:cs="Arial"/>
          <w:b/>
          <w:sz w:val="18"/>
          <w:szCs w:val="18"/>
        </w:rPr>
        <w:t xml:space="preserve">COURSE </w:t>
      </w:r>
      <w:r w:rsidR="00E343D7" w:rsidRPr="00D71652">
        <w:rPr>
          <w:rFonts w:ascii="Century Gothic" w:hAnsi="Century Gothic" w:cs="Arial"/>
          <w:b/>
          <w:sz w:val="18"/>
          <w:szCs w:val="18"/>
        </w:rPr>
        <w:t>MATERIAL</w:t>
      </w:r>
      <w:r w:rsidRPr="00D71652">
        <w:rPr>
          <w:rFonts w:ascii="Century Gothic" w:hAnsi="Century Gothic" w:cs="Arial"/>
          <w:b/>
          <w:sz w:val="18"/>
          <w:szCs w:val="18"/>
        </w:rPr>
        <w:t>S</w:t>
      </w:r>
      <w:r w:rsidR="00E343D7" w:rsidRPr="00D71652">
        <w:rPr>
          <w:rFonts w:ascii="Century Gothic" w:hAnsi="Century Gothic" w:cs="Arial"/>
          <w:b/>
          <w:sz w:val="18"/>
          <w:szCs w:val="18"/>
        </w:rPr>
        <w:t xml:space="preserve"> REQUIRED</w:t>
      </w:r>
    </w:p>
    <w:p w14:paraId="1A40590F" w14:textId="77777777" w:rsidR="00AA79C5" w:rsidRPr="00D71652" w:rsidRDefault="00AA79C5" w:rsidP="00C50314">
      <w:pPr>
        <w:rPr>
          <w:rFonts w:ascii="Century Gothic" w:hAnsi="Century Gothic" w:cs="Arial"/>
          <w:b/>
          <w:sz w:val="18"/>
          <w:szCs w:val="18"/>
        </w:rPr>
      </w:pPr>
    </w:p>
    <w:p w14:paraId="31A55D5B" w14:textId="77777777" w:rsidR="00AA79C5" w:rsidRPr="00D71652" w:rsidRDefault="00AA79C5" w:rsidP="00AA79C5">
      <w:pPr>
        <w:ind w:left="720"/>
        <w:rPr>
          <w:rFonts w:ascii="Century Gothic" w:hAnsi="Century Gothic" w:cs="Arial"/>
          <w:b/>
          <w:sz w:val="18"/>
          <w:szCs w:val="18"/>
        </w:rPr>
      </w:pPr>
      <w:r w:rsidRPr="00D71652">
        <w:rPr>
          <w:rFonts w:ascii="Century Gothic" w:hAnsi="Century Gothic" w:cs="Arial"/>
          <w:b/>
          <w:sz w:val="18"/>
          <w:szCs w:val="18"/>
        </w:rPr>
        <w:t>TEXT/S REQUIRED:</w:t>
      </w:r>
    </w:p>
    <w:p w14:paraId="2FFB3BC9" w14:textId="77777777" w:rsidR="00805F19" w:rsidRDefault="00A92E92" w:rsidP="00A92E92">
      <w:pPr>
        <w:ind w:left="1080"/>
        <w:outlineLvl w:val="0"/>
        <w:rPr>
          <w:rFonts w:ascii="Century Gothic" w:hAnsi="Century Gothic"/>
          <w:sz w:val="18"/>
          <w:szCs w:val="18"/>
        </w:rPr>
      </w:pPr>
      <w:proofErr w:type="spellStart"/>
      <w:r w:rsidRPr="00D71652">
        <w:rPr>
          <w:rFonts w:ascii="Century Gothic" w:hAnsi="Century Gothic"/>
          <w:sz w:val="18"/>
          <w:szCs w:val="18"/>
        </w:rPr>
        <w:t>Gisslen</w:t>
      </w:r>
      <w:proofErr w:type="spellEnd"/>
      <w:r w:rsidRPr="00D71652">
        <w:rPr>
          <w:rFonts w:ascii="Century Gothic" w:hAnsi="Century Gothic"/>
          <w:sz w:val="18"/>
          <w:szCs w:val="18"/>
        </w:rPr>
        <w:t xml:space="preserve">, Wayne.  </w:t>
      </w:r>
      <w:r w:rsidRPr="00D71652">
        <w:rPr>
          <w:rFonts w:ascii="Century Gothic" w:hAnsi="Century Gothic"/>
          <w:sz w:val="18"/>
          <w:szCs w:val="18"/>
          <w:u w:val="single"/>
        </w:rPr>
        <w:t>Professional Baking</w:t>
      </w:r>
      <w:r w:rsidRPr="00D71652">
        <w:rPr>
          <w:rFonts w:ascii="Century Gothic" w:hAnsi="Century Gothic"/>
          <w:sz w:val="18"/>
          <w:szCs w:val="18"/>
        </w:rPr>
        <w:t xml:space="preserve">, </w:t>
      </w:r>
      <w:r w:rsidR="00805F19">
        <w:rPr>
          <w:rFonts w:ascii="Century Gothic" w:hAnsi="Century Gothic"/>
          <w:sz w:val="18"/>
          <w:szCs w:val="18"/>
        </w:rPr>
        <w:t>7</w:t>
      </w:r>
      <w:r w:rsidRPr="00D71652">
        <w:rPr>
          <w:rFonts w:ascii="Century Gothic" w:hAnsi="Century Gothic"/>
          <w:sz w:val="18"/>
          <w:szCs w:val="18"/>
          <w:vertAlign w:val="superscript"/>
        </w:rPr>
        <w:t>th</w:t>
      </w:r>
      <w:r w:rsidR="00007BD6">
        <w:rPr>
          <w:rFonts w:ascii="Century Gothic" w:hAnsi="Century Gothic"/>
          <w:sz w:val="18"/>
          <w:szCs w:val="18"/>
        </w:rPr>
        <w:t xml:space="preserve"> ed., John Wiley &amp; </w:t>
      </w:r>
      <w:r w:rsidRPr="00D71652">
        <w:rPr>
          <w:rFonts w:ascii="Century Gothic" w:hAnsi="Century Gothic"/>
          <w:sz w:val="18"/>
          <w:szCs w:val="18"/>
        </w:rPr>
        <w:t>Sons, Inc. Hoboken, NJ, 201</w:t>
      </w:r>
      <w:r w:rsidR="00805F19">
        <w:rPr>
          <w:rFonts w:ascii="Century Gothic" w:hAnsi="Century Gothic"/>
          <w:sz w:val="18"/>
          <w:szCs w:val="18"/>
        </w:rPr>
        <w:t>7</w:t>
      </w:r>
      <w:r w:rsidRPr="00D71652">
        <w:rPr>
          <w:rFonts w:ascii="Century Gothic" w:hAnsi="Century Gothic"/>
          <w:sz w:val="18"/>
          <w:szCs w:val="18"/>
        </w:rPr>
        <w:t>.</w:t>
      </w:r>
      <w:r w:rsidR="00805F19">
        <w:rPr>
          <w:rFonts w:ascii="Century Gothic" w:hAnsi="Century Gothic"/>
          <w:sz w:val="18"/>
          <w:szCs w:val="18"/>
        </w:rPr>
        <w:t xml:space="preserve"> </w:t>
      </w:r>
    </w:p>
    <w:p w14:paraId="54314BAF" w14:textId="77777777" w:rsidR="00A92E92" w:rsidRPr="00D71652" w:rsidRDefault="00805F19" w:rsidP="00A92E92">
      <w:pPr>
        <w:ind w:left="1080"/>
        <w:outlineLvl w:val="0"/>
        <w:rPr>
          <w:rFonts w:ascii="Century Gothic" w:hAnsi="Century Gothic"/>
          <w:sz w:val="18"/>
          <w:szCs w:val="18"/>
        </w:rPr>
      </w:pPr>
      <w:r>
        <w:rPr>
          <w:rFonts w:ascii="Century Gothic" w:hAnsi="Century Gothic"/>
          <w:sz w:val="18"/>
          <w:szCs w:val="18"/>
        </w:rPr>
        <w:t>ISBN: 9781119320487</w:t>
      </w:r>
    </w:p>
    <w:p w14:paraId="02316539" w14:textId="77777777" w:rsidR="00A92E92" w:rsidRPr="00D71652" w:rsidRDefault="00A92E92" w:rsidP="00A92E92">
      <w:pPr>
        <w:ind w:left="360" w:firstLine="720"/>
        <w:outlineLvl w:val="0"/>
        <w:rPr>
          <w:rFonts w:ascii="Century Gothic" w:hAnsi="Century Gothic"/>
          <w:sz w:val="18"/>
          <w:szCs w:val="18"/>
        </w:rPr>
      </w:pPr>
      <w:proofErr w:type="spellStart"/>
      <w:r w:rsidRPr="00D71652">
        <w:rPr>
          <w:rFonts w:ascii="Century Gothic" w:hAnsi="Century Gothic"/>
          <w:sz w:val="18"/>
          <w:szCs w:val="18"/>
        </w:rPr>
        <w:t>Gisslen</w:t>
      </w:r>
      <w:proofErr w:type="spellEnd"/>
      <w:r w:rsidRPr="00D71652">
        <w:rPr>
          <w:rFonts w:ascii="Century Gothic" w:hAnsi="Century Gothic"/>
          <w:sz w:val="18"/>
          <w:szCs w:val="18"/>
        </w:rPr>
        <w:t xml:space="preserve">, Wayne.  </w:t>
      </w:r>
      <w:r w:rsidRPr="00D71652">
        <w:rPr>
          <w:rFonts w:ascii="Century Gothic" w:hAnsi="Century Gothic"/>
          <w:sz w:val="18"/>
          <w:szCs w:val="18"/>
          <w:u w:val="single"/>
        </w:rPr>
        <w:t>Professional Baking: Study Guide</w:t>
      </w:r>
      <w:r w:rsidRPr="00D71652">
        <w:rPr>
          <w:rFonts w:ascii="Century Gothic" w:hAnsi="Century Gothic"/>
          <w:sz w:val="18"/>
          <w:szCs w:val="18"/>
        </w:rPr>
        <w:t xml:space="preserve"> </w:t>
      </w:r>
      <w:r w:rsidR="00805F19">
        <w:rPr>
          <w:rFonts w:ascii="Century Gothic" w:hAnsi="Century Gothic"/>
          <w:sz w:val="18"/>
          <w:szCs w:val="18"/>
        </w:rPr>
        <w:t>7</w:t>
      </w:r>
      <w:r w:rsidRPr="00D71652">
        <w:rPr>
          <w:rFonts w:ascii="Century Gothic" w:hAnsi="Century Gothic"/>
          <w:sz w:val="18"/>
          <w:szCs w:val="18"/>
          <w:vertAlign w:val="superscript"/>
        </w:rPr>
        <w:t>th</w:t>
      </w:r>
      <w:r w:rsidRPr="00D71652">
        <w:rPr>
          <w:rFonts w:ascii="Century Gothic" w:hAnsi="Century Gothic"/>
          <w:sz w:val="18"/>
          <w:szCs w:val="18"/>
        </w:rPr>
        <w:t xml:space="preserve"> ed., John Wiley &amp; Sons, Inc., Hoboken, NJ, </w:t>
      </w:r>
      <w:r w:rsidR="00F86D87">
        <w:rPr>
          <w:rFonts w:ascii="Century Gothic" w:hAnsi="Century Gothic"/>
          <w:sz w:val="18"/>
          <w:szCs w:val="18"/>
        </w:rPr>
        <w:tab/>
      </w:r>
      <w:r w:rsidR="00F86D87">
        <w:rPr>
          <w:rFonts w:ascii="Century Gothic" w:hAnsi="Century Gothic"/>
          <w:sz w:val="18"/>
          <w:szCs w:val="18"/>
        </w:rPr>
        <w:tab/>
      </w:r>
      <w:r w:rsidR="00F86D87">
        <w:rPr>
          <w:rFonts w:ascii="Century Gothic" w:hAnsi="Century Gothic"/>
          <w:sz w:val="18"/>
          <w:szCs w:val="18"/>
        </w:rPr>
        <w:tab/>
      </w:r>
      <w:r w:rsidRPr="00D71652">
        <w:rPr>
          <w:rFonts w:ascii="Century Gothic" w:hAnsi="Century Gothic"/>
          <w:sz w:val="18"/>
          <w:szCs w:val="18"/>
        </w:rPr>
        <w:t>201</w:t>
      </w:r>
      <w:r w:rsidR="00805F19">
        <w:rPr>
          <w:rFonts w:ascii="Century Gothic" w:hAnsi="Century Gothic"/>
          <w:sz w:val="18"/>
          <w:szCs w:val="18"/>
        </w:rPr>
        <w:t>7</w:t>
      </w:r>
      <w:r w:rsidRPr="00D71652">
        <w:rPr>
          <w:rFonts w:ascii="Century Gothic" w:hAnsi="Century Gothic"/>
          <w:sz w:val="18"/>
          <w:szCs w:val="18"/>
        </w:rPr>
        <w:t>.</w:t>
      </w:r>
      <w:r w:rsidR="00805F19">
        <w:rPr>
          <w:rFonts w:ascii="Century Gothic" w:hAnsi="Century Gothic"/>
          <w:sz w:val="18"/>
          <w:szCs w:val="18"/>
        </w:rPr>
        <w:t xml:space="preserve">  </w:t>
      </w:r>
      <w:r w:rsidR="00805F19" w:rsidRPr="00805F19">
        <w:rPr>
          <w:rFonts w:ascii="Century Gothic" w:hAnsi="Century Gothic"/>
          <w:sz w:val="18"/>
          <w:szCs w:val="18"/>
        </w:rPr>
        <w:t>ISBN: 978-1-119-14848-7</w:t>
      </w:r>
    </w:p>
    <w:p w14:paraId="3C04FDB8" w14:textId="77777777" w:rsidR="00A92E92" w:rsidRPr="00D71652" w:rsidRDefault="00A92E92" w:rsidP="00A92E92">
      <w:pPr>
        <w:ind w:left="360" w:firstLine="720"/>
        <w:rPr>
          <w:rFonts w:ascii="Century Gothic" w:hAnsi="Century Gothic"/>
          <w:sz w:val="18"/>
          <w:szCs w:val="18"/>
        </w:rPr>
      </w:pPr>
      <w:r w:rsidRPr="00D71652">
        <w:rPr>
          <w:rFonts w:ascii="Century Gothic" w:hAnsi="Century Gothic"/>
          <w:sz w:val="18"/>
          <w:szCs w:val="18"/>
        </w:rPr>
        <w:t xml:space="preserve">Lynch, Francis T., </w:t>
      </w:r>
      <w:r w:rsidRPr="00D71652">
        <w:rPr>
          <w:rFonts w:ascii="Century Gothic" w:hAnsi="Century Gothic"/>
          <w:sz w:val="18"/>
          <w:szCs w:val="18"/>
          <w:u w:val="single"/>
        </w:rPr>
        <w:t>The Book of Yields:  Accuracy in Food Costing and Purchasing</w:t>
      </w:r>
      <w:r w:rsidRPr="00D71652">
        <w:rPr>
          <w:rFonts w:ascii="Century Gothic" w:hAnsi="Century Gothic"/>
          <w:sz w:val="18"/>
          <w:szCs w:val="18"/>
        </w:rPr>
        <w:t>, 8</w:t>
      </w:r>
      <w:proofErr w:type="gramStart"/>
      <w:r w:rsidRPr="00D71652">
        <w:rPr>
          <w:rFonts w:ascii="Century Gothic" w:hAnsi="Century Gothic"/>
          <w:sz w:val="18"/>
          <w:szCs w:val="18"/>
          <w:vertAlign w:val="superscript"/>
        </w:rPr>
        <w:t>th</w:t>
      </w:r>
      <w:r w:rsidRPr="00D71652">
        <w:rPr>
          <w:rFonts w:ascii="Century Gothic" w:hAnsi="Century Gothic"/>
          <w:sz w:val="18"/>
          <w:szCs w:val="18"/>
        </w:rPr>
        <w:t xml:space="preserve">  ed.</w:t>
      </w:r>
      <w:proofErr w:type="gramEnd"/>
      <w:r w:rsidRPr="00D71652">
        <w:rPr>
          <w:rFonts w:ascii="Century Gothic" w:hAnsi="Century Gothic"/>
          <w:sz w:val="18"/>
          <w:szCs w:val="18"/>
        </w:rPr>
        <w:t xml:space="preserve">, John </w:t>
      </w:r>
      <w:r w:rsidR="00F86D87">
        <w:rPr>
          <w:rFonts w:ascii="Century Gothic" w:hAnsi="Century Gothic"/>
          <w:sz w:val="18"/>
          <w:szCs w:val="18"/>
        </w:rPr>
        <w:tab/>
      </w:r>
      <w:r w:rsidR="00F86D87">
        <w:rPr>
          <w:rFonts w:ascii="Century Gothic" w:hAnsi="Century Gothic"/>
          <w:sz w:val="18"/>
          <w:szCs w:val="18"/>
        </w:rPr>
        <w:tab/>
      </w:r>
      <w:r w:rsidR="00F86D87">
        <w:rPr>
          <w:rFonts w:ascii="Century Gothic" w:hAnsi="Century Gothic"/>
          <w:sz w:val="18"/>
          <w:szCs w:val="18"/>
        </w:rPr>
        <w:tab/>
      </w:r>
      <w:r w:rsidRPr="00D71652">
        <w:rPr>
          <w:rFonts w:ascii="Century Gothic" w:hAnsi="Century Gothic"/>
          <w:sz w:val="18"/>
          <w:szCs w:val="18"/>
        </w:rPr>
        <w:t>Wiley &amp; Sons, Inc., Hoboken, NJ, 2010.</w:t>
      </w:r>
      <w:r w:rsidR="00805F19">
        <w:rPr>
          <w:rFonts w:ascii="Century Gothic" w:hAnsi="Century Gothic"/>
          <w:sz w:val="18"/>
          <w:szCs w:val="18"/>
        </w:rPr>
        <w:t xml:space="preserve"> </w:t>
      </w:r>
      <w:r w:rsidR="00805F19" w:rsidRPr="00805F19">
        <w:rPr>
          <w:rFonts w:ascii="Century Gothic" w:hAnsi="Century Gothic"/>
          <w:sz w:val="18"/>
          <w:szCs w:val="18"/>
        </w:rPr>
        <w:t>ISBN: 978-0-470-19749-3</w:t>
      </w:r>
    </w:p>
    <w:p w14:paraId="268656A9" w14:textId="77777777" w:rsidR="00A92E92" w:rsidRPr="00D71652" w:rsidRDefault="00A92E92" w:rsidP="00AA79C5">
      <w:pPr>
        <w:ind w:left="720"/>
        <w:rPr>
          <w:rFonts w:ascii="Century Gothic" w:hAnsi="Century Gothic" w:cs="Arial"/>
          <w:b/>
          <w:sz w:val="18"/>
          <w:szCs w:val="18"/>
        </w:rPr>
      </w:pPr>
    </w:p>
    <w:p w14:paraId="0AB76192" w14:textId="77777777" w:rsidR="00AA79C5" w:rsidRPr="00D71652" w:rsidRDefault="00AA79C5" w:rsidP="002C439C">
      <w:pPr>
        <w:rPr>
          <w:rFonts w:ascii="Century Gothic" w:hAnsi="Century Gothic" w:cs="Arial"/>
          <w:b/>
          <w:sz w:val="18"/>
          <w:szCs w:val="18"/>
        </w:rPr>
      </w:pPr>
      <w:r w:rsidRPr="00D71652">
        <w:rPr>
          <w:rFonts w:ascii="Century Gothic" w:hAnsi="Century Gothic" w:cs="Arial"/>
          <w:b/>
          <w:sz w:val="18"/>
          <w:szCs w:val="18"/>
        </w:rPr>
        <w:t>UNIFORMS REQUIRED:</w:t>
      </w:r>
    </w:p>
    <w:p w14:paraId="3826DF27" w14:textId="77777777" w:rsidR="00A92E92" w:rsidRPr="00D71652" w:rsidRDefault="00A92E92" w:rsidP="002C439C">
      <w:pPr>
        <w:rPr>
          <w:rFonts w:ascii="Century Gothic" w:hAnsi="Century Gothic" w:cs="Arial"/>
          <w:b/>
          <w:sz w:val="18"/>
          <w:szCs w:val="18"/>
        </w:rPr>
      </w:pPr>
    </w:p>
    <w:p w14:paraId="464BAF16" w14:textId="77777777" w:rsidR="00A92E92" w:rsidRPr="00D71652" w:rsidRDefault="00A92E92" w:rsidP="002C439C">
      <w:pPr>
        <w:rPr>
          <w:rFonts w:ascii="Century Gothic" w:hAnsi="Century Gothic" w:cs="Arial"/>
          <w:b/>
          <w:sz w:val="18"/>
          <w:szCs w:val="18"/>
        </w:rPr>
      </w:pPr>
      <w:r w:rsidRPr="00D71652">
        <w:rPr>
          <w:rFonts w:ascii="Century Gothic" w:hAnsi="Century Gothic" w:cs="Arial"/>
          <w:b/>
          <w:sz w:val="18"/>
          <w:szCs w:val="18"/>
        </w:rPr>
        <w:t>Uni</w:t>
      </w:r>
      <w:r w:rsidR="00054D76">
        <w:rPr>
          <w:rFonts w:ascii="Century Gothic" w:hAnsi="Century Gothic" w:cs="Arial"/>
          <w:b/>
          <w:sz w:val="18"/>
          <w:szCs w:val="18"/>
        </w:rPr>
        <w:t xml:space="preserve">forms </w:t>
      </w:r>
      <w:r w:rsidR="00B548EA">
        <w:rPr>
          <w:rFonts w:ascii="Century Gothic" w:hAnsi="Century Gothic" w:cs="Arial"/>
          <w:b/>
          <w:sz w:val="18"/>
          <w:szCs w:val="18"/>
        </w:rPr>
        <w:t>required for first day</w:t>
      </w:r>
      <w:r w:rsidR="00054D76">
        <w:rPr>
          <w:rFonts w:ascii="Century Gothic" w:hAnsi="Century Gothic" w:cs="Arial"/>
          <w:b/>
          <w:sz w:val="18"/>
          <w:szCs w:val="18"/>
        </w:rPr>
        <w:t xml:space="preserve"> of class and every</w:t>
      </w:r>
      <w:r w:rsidRPr="00D71652">
        <w:rPr>
          <w:rFonts w:ascii="Century Gothic" w:hAnsi="Century Gothic" w:cs="Arial"/>
          <w:b/>
          <w:sz w:val="18"/>
          <w:szCs w:val="18"/>
        </w:rPr>
        <w:t> lab period thereafter.</w:t>
      </w:r>
    </w:p>
    <w:p w14:paraId="6088C99D" w14:textId="77777777" w:rsidR="00A92E92" w:rsidRPr="00D71652" w:rsidRDefault="00A92E92" w:rsidP="002C439C">
      <w:pPr>
        <w:rPr>
          <w:rFonts w:ascii="Century Gothic" w:hAnsi="Century Gothic" w:cs="Arial"/>
          <w:b/>
          <w:sz w:val="18"/>
          <w:szCs w:val="18"/>
        </w:rPr>
      </w:pPr>
    </w:p>
    <w:p w14:paraId="7AAB7814" w14:textId="77777777" w:rsidR="00AA79C5" w:rsidRPr="00D71652" w:rsidRDefault="00AA79C5" w:rsidP="002C439C">
      <w:pPr>
        <w:rPr>
          <w:rFonts w:ascii="Century Gothic" w:hAnsi="Century Gothic"/>
          <w:sz w:val="18"/>
          <w:szCs w:val="18"/>
        </w:rPr>
      </w:pPr>
      <w:r w:rsidRPr="00D71652">
        <w:rPr>
          <w:rFonts w:ascii="Century Gothic" w:hAnsi="Century Gothic"/>
          <w:sz w:val="18"/>
          <w:szCs w:val="18"/>
          <w:u w:val="single"/>
        </w:rPr>
        <w:t>Student Provides</w:t>
      </w:r>
      <w:r w:rsidRPr="00D71652">
        <w:rPr>
          <w:rFonts w:ascii="Century Gothic" w:hAnsi="Century Gothic"/>
          <w:sz w:val="18"/>
          <w:szCs w:val="18"/>
        </w:rPr>
        <w:t xml:space="preserve">: Uniforms – </w:t>
      </w:r>
      <w:r w:rsidR="00DD3DD5" w:rsidRPr="00D71652">
        <w:rPr>
          <w:rFonts w:ascii="Century Gothic" w:hAnsi="Century Gothic"/>
          <w:sz w:val="18"/>
          <w:szCs w:val="18"/>
        </w:rPr>
        <w:t xml:space="preserve">order from </w:t>
      </w:r>
      <w:r w:rsidR="00805F19">
        <w:rPr>
          <w:rFonts w:ascii="Century Gothic" w:hAnsi="Century Gothic"/>
          <w:sz w:val="18"/>
          <w:szCs w:val="18"/>
        </w:rPr>
        <w:t xml:space="preserve">CSCC Bookstore Discovery Exchange per </w:t>
      </w:r>
      <w:r w:rsidR="00DD3DD5" w:rsidRPr="00D71652">
        <w:rPr>
          <w:rFonts w:ascii="Century Gothic" w:hAnsi="Century Gothic"/>
          <w:sz w:val="18"/>
          <w:szCs w:val="18"/>
        </w:rPr>
        <w:t>CSCC Hospitality Policy</w:t>
      </w:r>
      <w:r w:rsidR="00805F19">
        <w:rPr>
          <w:rFonts w:ascii="Century Gothic" w:hAnsi="Century Gothic"/>
          <w:sz w:val="18"/>
          <w:szCs w:val="18"/>
        </w:rPr>
        <w:t xml:space="preserve"> requirements.</w:t>
      </w:r>
    </w:p>
    <w:p w14:paraId="1F2A949F" w14:textId="77777777" w:rsidR="00A92E92" w:rsidRPr="00D71652" w:rsidRDefault="00A92E92" w:rsidP="002C439C">
      <w:pPr>
        <w:rPr>
          <w:rFonts w:ascii="Century Gothic" w:hAnsi="Century Gothic" w:cs="Arial"/>
          <w:b/>
          <w:sz w:val="18"/>
          <w:szCs w:val="18"/>
        </w:rPr>
      </w:pPr>
    </w:p>
    <w:p w14:paraId="3F946D41" w14:textId="460A1483" w:rsidR="003B01DA" w:rsidRDefault="003B01DA" w:rsidP="002C439C">
      <w:pPr>
        <w:rPr>
          <w:rFonts w:ascii="Century Gothic" w:hAnsi="Century Gothic"/>
          <w:sz w:val="18"/>
          <w:szCs w:val="18"/>
        </w:rPr>
      </w:pPr>
      <w:r w:rsidRPr="003B01DA">
        <w:rPr>
          <w:rFonts w:ascii="Century Gothic" w:hAnsi="Century Gothic"/>
          <w:sz w:val="18"/>
          <w:szCs w:val="18"/>
        </w:rPr>
        <w:t>Order from the bookstore: the white CSCC embroidered chef’s coat, black chef’s work pants, black skull cap, full white apron, sturdy leather shoes (closed toe, low heel, skid resistant), black neckerchief (indicates Pastry Arts students)</w:t>
      </w:r>
      <w:r w:rsidR="00E16613">
        <w:rPr>
          <w:rFonts w:ascii="Century Gothic" w:hAnsi="Century Gothic"/>
          <w:sz w:val="18"/>
          <w:szCs w:val="18"/>
        </w:rPr>
        <w:t>, nametag.</w:t>
      </w:r>
    </w:p>
    <w:p w14:paraId="3C303A1E" w14:textId="77777777" w:rsidR="00B60F5C" w:rsidRPr="00D71652" w:rsidRDefault="00B60F5C" w:rsidP="002C439C">
      <w:pPr>
        <w:rPr>
          <w:rFonts w:ascii="Century Gothic" w:hAnsi="Century Gothic"/>
          <w:sz w:val="18"/>
          <w:szCs w:val="18"/>
        </w:rPr>
      </w:pPr>
    </w:p>
    <w:p w14:paraId="21327322" w14:textId="77777777" w:rsidR="00A92E92" w:rsidRPr="00D71652" w:rsidRDefault="00A92E92" w:rsidP="002C439C">
      <w:pPr>
        <w:rPr>
          <w:rFonts w:ascii="Century Gothic" w:hAnsi="Century Gothic"/>
          <w:sz w:val="18"/>
          <w:szCs w:val="18"/>
        </w:rPr>
      </w:pPr>
      <w:r w:rsidRPr="00D71652">
        <w:rPr>
          <w:rFonts w:ascii="Century Gothic" w:hAnsi="Century Gothic"/>
          <w:sz w:val="18"/>
          <w:szCs w:val="18"/>
        </w:rPr>
        <w:t>Pocket thermometer</w:t>
      </w:r>
      <w:proofErr w:type="gramStart"/>
      <w:r w:rsidRPr="00D71652">
        <w:rPr>
          <w:rFonts w:ascii="Century Gothic" w:hAnsi="Century Gothic"/>
          <w:sz w:val="18"/>
          <w:szCs w:val="18"/>
        </w:rPr>
        <w:t xml:space="preserve">   (</w:t>
      </w:r>
      <w:proofErr w:type="gramEnd"/>
      <w:r w:rsidRPr="00D71652">
        <w:rPr>
          <w:rFonts w:ascii="Century Gothic" w:hAnsi="Century Gothic"/>
          <w:sz w:val="18"/>
          <w:szCs w:val="18"/>
        </w:rPr>
        <w:t>0 – 220 F.), black permanent marker (Sharpie® style), pen, vinyl page protectors, notebook.  Small pocket calculator suggested.</w:t>
      </w:r>
    </w:p>
    <w:p w14:paraId="277797D9" w14:textId="77777777" w:rsidR="00A92E92" w:rsidRPr="00D71652" w:rsidRDefault="00A92E92" w:rsidP="002C439C">
      <w:pPr>
        <w:rPr>
          <w:rFonts w:ascii="Century Gothic" w:hAnsi="Century Gothic"/>
          <w:sz w:val="18"/>
          <w:szCs w:val="18"/>
        </w:rPr>
      </w:pPr>
    </w:p>
    <w:p w14:paraId="32093806" w14:textId="21B19DF5" w:rsidR="00A92E92" w:rsidRPr="00D71652" w:rsidRDefault="00A92E92" w:rsidP="002C439C">
      <w:pPr>
        <w:rPr>
          <w:rFonts w:ascii="Century Gothic" w:hAnsi="Century Gothic"/>
          <w:sz w:val="18"/>
          <w:szCs w:val="18"/>
        </w:rPr>
      </w:pPr>
      <w:r w:rsidRPr="00D71652">
        <w:rPr>
          <w:rFonts w:ascii="Century Gothic" w:hAnsi="Century Gothic"/>
          <w:sz w:val="18"/>
          <w:szCs w:val="18"/>
        </w:rPr>
        <w:t>Please remember that a uniform is called a uniform so that everyone looks</w:t>
      </w:r>
      <w:proofErr w:type="gramStart"/>
      <w:r w:rsidRPr="00D71652">
        <w:rPr>
          <w:rFonts w:ascii="Century Gothic" w:hAnsi="Century Gothic"/>
          <w:sz w:val="18"/>
          <w:szCs w:val="18"/>
        </w:rPr>
        <w:t>….well</w:t>
      </w:r>
      <w:proofErr w:type="gramEnd"/>
      <w:r w:rsidRPr="00D71652">
        <w:rPr>
          <w:rFonts w:ascii="Century Gothic" w:hAnsi="Century Gothic"/>
          <w:sz w:val="18"/>
          <w:szCs w:val="18"/>
        </w:rPr>
        <w:t>…uniform; the professional appearance is the same for everyone.  If you have any questions about acceptable items for any of these requirements, please see me.  For example, bla</w:t>
      </w:r>
      <w:r w:rsidR="00007BD6">
        <w:rPr>
          <w:rFonts w:ascii="Century Gothic" w:hAnsi="Century Gothic"/>
          <w:sz w:val="18"/>
          <w:szCs w:val="18"/>
        </w:rPr>
        <w:t xml:space="preserve">ck nylon athletic/running shoes, or </w:t>
      </w:r>
      <w:r w:rsidR="00005ABB">
        <w:rPr>
          <w:rFonts w:ascii="Century Gothic" w:hAnsi="Century Gothic"/>
          <w:sz w:val="18"/>
          <w:szCs w:val="18"/>
        </w:rPr>
        <w:t>red</w:t>
      </w:r>
      <w:r w:rsidR="00007BD6">
        <w:rPr>
          <w:rFonts w:ascii="Century Gothic" w:hAnsi="Century Gothic"/>
          <w:sz w:val="18"/>
          <w:szCs w:val="18"/>
        </w:rPr>
        <w:t xml:space="preserve"> </w:t>
      </w:r>
      <w:proofErr w:type="spellStart"/>
      <w:r w:rsidR="00007BD6">
        <w:rPr>
          <w:rFonts w:ascii="Century Gothic" w:hAnsi="Century Gothic"/>
          <w:sz w:val="18"/>
          <w:szCs w:val="18"/>
        </w:rPr>
        <w:t>Dansko</w:t>
      </w:r>
      <w:proofErr w:type="spellEnd"/>
      <w:r w:rsidR="00007BD6">
        <w:rPr>
          <w:rFonts w:ascii="Century Gothic" w:hAnsi="Century Gothic"/>
          <w:sz w:val="18"/>
          <w:szCs w:val="18"/>
        </w:rPr>
        <w:t xml:space="preserve">® or orange Crocs® </w:t>
      </w:r>
      <w:r w:rsidRPr="00D71652">
        <w:rPr>
          <w:rFonts w:ascii="Century Gothic" w:hAnsi="Century Gothic"/>
          <w:sz w:val="18"/>
          <w:szCs w:val="18"/>
        </w:rPr>
        <w:t>are not acceptable.  Please see the full uniforms requirements and uniforms advice posted to Blackboard for this class.</w:t>
      </w:r>
    </w:p>
    <w:p w14:paraId="26B71001" w14:textId="77777777" w:rsidR="00A92E92" w:rsidRPr="00D71652" w:rsidRDefault="00A92E92" w:rsidP="002C439C">
      <w:pPr>
        <w:rPr>
          <w:rFonts w:ascii="Century Gothic" w:hAnsi="Century Gothic"/>
          <w:sz w:val="18"/>
          <w:szCs w:val="18"/>
        </w:rPr>
      </w:pPr>
    </w:p>
    <w:p w14:paraId="57EDB753" w14:textId="77777777" w:rsidR="00A92E92" w:rsidRPr="00D71652" w:rsidRDefault="00A92E92" w:rsidP="002C439C">
      <w:pPr>
        <w:rPr>
          <w:rFonts w:ascii="Century Gothic" w:hAnsi="Century Gothic"/>
          <w:b/>
          <w:sz w:val="18"/>
          <w:szCs w:val="18"/>
        </w:rPr>
      </w:pPr>
      <w:r w:rsidRPr="00D71652">
        <w:rPr>
          <w:rFonts w:ascii="Century Gothic" w:hAnsi="Century Gothic"/>
          <w:b/>
          <w:sz w:val="18"/>
          <w:szCs w:val="18"/>
        </w:rPr>
        <w:t>OTHER REQUIREMENTS:</w:t>
      </w:r>
    </w:p>
    <w:p w14:paraId="559ED77F" w14:textId="77777777" w:rsidR="00A92E92" w:rsidRPr="00D71652" w:rsidRDefault="00A92E92" w:rsidP="002C439C">
      <w:pPr>
        <w:rPr>
          <w:rFonts w:ascii="Century Gothic" w:hAnsi="Century Gothic"/>
          <w:sz w:val="18"/>
          <w:szCs w:val="18"/>
        </w:rPr>
      </w:pPr>
      <w:r w:rsidRPr="00D71652">
        <w:rPr>
          <w:rFonts w:ascii="Century Gothic" w:hAnsi="Century Gothic"/>
          <w:sz w:val="18"/>
          <w:szCs w:val="18"/>
        </w:rPr>
        <w:t>Required:  Computer access and working knowledge of the Internet®, CSCC Blackboard®</w:t>
      </w:r>
    </w:p>
    <w:p w14:paraId="49BE1600" w14:textId="77777777" w:rsidR="00A92E92" w:rsidRPr="00D71652" w:rsidRDefault="00A92E92" w:rsidP="002C439C">
      <w:pPr>
        <w:rPr>
          <w:rFonts w:ascii="Century Gothic" w:hAnsi="Century Gothic"/>
          <w:sz w:val="18"/>
          <w:szCs w:val="18"/>
        </w:rPr>
      </w:pPr>
      <w:r w:rsidRPr="00D71652">
        <w:rPr>
          <w:rFonts w:ascii="Century Gothic" w:hAnsi="Century Gothic"/>
          <w:sz w:val="18"/>
          <w:szCs w:val="18"/>
        </w:rPr>
        <w:t>                        </w:t>
      </w:r>
    </w:p>
    <w:p w14:paraId="1C5EE94D" w14:textId="77777777" w:rsidR="00A92E92" w:rsidRPr="00D71652" w:rsidRDefault="00A92E92" w:rsidP="002C439C">
      <w:pPr>
        <w:rPr>
          <w:rFonts w:ascii="Century Gothic" w:hAnsi="Century Gothic"/>
          <w:sz w:val="18"/>
          <w:szCs w:val="18"/>
        </w:rPr>
      </w:pPr>
      <w:r w:rsidRPr="00D71652">
        <w:rPr>
          <w:rFonts w:ascii="Century Gothic" w:hAnsi="Century Gothic"/>
          <w:sz w:val="18"/>
          <w:szCs w:val="18"/>
        </w:rPr>
        <w:t>Required:  Basic working knowledge of Microsoft Excel® and Word® software</w:t>
      </w:r>
    </w:p>
    <w:p w14:paraId="0028E6A6" w14:textId="77777777" w:rsidR="00AA79C5" w:rsidRPr="00D71652" w:rsidRDefault="00AA79C5" w:rsidP="00C50314">
      <w:pPr>
        <w:rPr>
          <w:rFonts w:ascii="Century Gothic" w:hAnsi="Century Gothic"/>
          <w:sz w:val="18"/>
          <w:szCs w:val="18"/>
        </w:rPr>
      </w:pPr>
    </w:p>
    <w:p w14:paraId="3C252035" w14:textId="77777777" w:rsidR="00C50314" w:rsidRDefault="00C50314" w:rsidP="00C50314">
      <w:pPr>
        <w:rPr>
          <w:rFonts w:ascii="Century Gothic" w:hAnsi="Century Gothic" w:cs="Arial"/>
          <w:b/>
          <w:sz w:val="18"/>
          <w:szCs w:val="18"/>
        </w:rPr>
      </w:pPr>
      <w:r w:rsidRPr="00D71652">
        <w:rPr>
          <w:rFonts w:ascii="Century Gothic" w:hAnsi="Century Gothic" w:cs="Arial"/>
          <w:b/>
          <w:sz w:val="18"/>
          <w:szCs w:val="18"/>
        </w:rPr>
        <w:t>TEXTBOOK, MANUALS, REFERENCES, AND OTHER READINGS</w:t>
      </w:r>
      <w:r w:rsidR="00EA73A5">
        <w:rPr>
          <w:rFonts w:ascii="Century Gothic" w:hAnsi="Century Gothic" w:cs="Arial"/>
          <w:b/>
          <w:sz w:val="18"/>
          <w:szCs w:val="18"/>
        </w:rPr>
        <w:t xml:space="preserve"> (reference only; not required)</w:t>
      </w:r>
    </w:p>
    <w:p w14:paraId="77516A0B" w14:textId="77777777" w:rsidR="000F43F0" w:rsidRPr="00D71652" w:rsidRDefault="000F43F0" w:rsidP="00C50314">
      <w:pPr>
        <w:rPr>
          <w:rFonts w:ascii="Century Gothic" w:hAnsi="Century Gothic" w:cs="Arial"/>
          <w:b/>
          <w:sz w:val="18"/>
          <w:szCs w:val="18"/>
        </w:rPr>
      </w:pPr>
    </w:p>
    <w:p w14:paraId="095E1997" w14:textId="77777777" w:rsidR="002D7300" w:rsidRPr="00D71652" w:rsidRDefault="002D7300" w:rsidP="002D7300">
      <w:pPr>
        <w:rPr>
          <w:rFonts w:ascii="Century Gothic" w:hAnsi="Century Gothic" w:cs="Arial"/>
          <w:sz w:val="18"/>
          <w:szCs w:val="18"/>
        </w:rPr>
      </w:pPr>
      <w:r w:rsidRPr="00D71652">
        <w:rPr>
          <w:rFonts w:ascii="Century Gothic" w:hAnsi="Century Gothic" w:cs="Arial"/>
          <w:sz w:val="18"/>
          <w:szCs w:val="18"/>
        </w:rPr>
        <w:t xml:space="preserve">Friberg, Bo.  </w:t>
      </w:r>
      <w:r w:rsidRPr="00D71652">
        <w:rPr>
          <w:rFonts w:ascii="Century Gothic" w:hAnsi="Century Gothic" w:cs="Arial"/>
          <w:sz w:val="18"/>
          <w:szCs w:val="18"/>
          <w:u w:val="single"/>
        </w:rPr>
        <w:t>The Professional Pastry Chef: Fundamentals of Baking and Pastry</w:t>
      </w:r>
      <w:r w:rsidRPr="00D71652">
        <w:rPr>
          <w:rFonts w:ascii="Century Gothic" w:hAnsi="Century Gothic" w:cs="Arial"/>
          <w:sz w:val="18"/>
          <w:szCs w:val="18"/>
        </w:rPr>
        <w:t xml:space="preserve">, 4th ed., John    Wiley &amp; Sons, </w:t>
      </w:r>
      <w:r w:rsidR="000F43F0">
        <w:rPr>
          <w:rFonts w:ascii="Century Gothic" w:hAnsi="Century Gothic" w:cs="Arial"/>
          <w:sz w:val="18"/>
          <w:szCs w:val="18"/>
        </w:rPr>
        <w:tab/>
      </w:r>
      <w:r w:rsidRPr="00D71652">
        <w:rPr>
          <w:rFonts w:ascii="Century Gothic" w:hAnsi="Century Gothic" w:cs="Arial"/>
          <w:sz w:val="18"/>
          <w:szCs w:val="18"/>
        </w:rPr>
        <w:t>Hoboken, NJ, 2008.</w:t>
      </w:r>
    </w:p>
    <w:p w14:paraId="7A08776A" w14:textId="77777777" w:rsidR="002D7300" w:rsidRPr="00D71652" w:rsidRDefault="002D7300" w:rsidP="002D7300">
      <w:pPr>
        <w:rPr>
          <w:rFonts w:ascii="Century Gothic" w:hAnsi="Century Gothic" w:cs="Arial"/>
          <w:sz w:val="18"/>
          <w:szCs w:val="18"/>
        </w:rPr>
      </w:pPr>
      <w:r w:rsidRPr="00D71652">
        <w:rPr>
          <w:rFonts w:ascii="Century Gothic" w:hAnsi="Century Gothic" w:cs="Arial"/>
          <w:sz w:val="18"/>
          <w:szCs w:val="18"/>
        </w:rPr>
        <w:t xml:space="preserve">Garrett, Toba.  </w:t>
      </w:r>
      <w:r w:rsidRPr="00D71652">
        <w:rPr>
          <w:rFonts w:ascii="Century Gothic" w:hAnsi="Century Gothic" w:cs="Arial"/>
          <w:sz w:val="18"/>
          <w:szCs w:val="18"/>
          <w:u w:val="single"/>
        </w:rPr>
        <w:t>Master Class</w:t>
      </w:r>
      <w:r w:rsidRPr="00D71652">
        <w:rPr>
          <w:rFonts w:ascii="Century Gothic" w:hAnsi="Century Gothic" w:cs="Arial"/>
          <w:sz w:val="18"/>
          <w:szCs w:val="18"/>
        </w:rPr>
        <w:t>, 2</w:t>
      </w:r>
      <w:r w:rsidRPr="00D71652">
        <w:rPr>
          <w:rFonts w:ascii="Century Gothic" w:hAnsi="Century Gothic" w:cs="Arial"/>
          <w:sz w:val="18"/>
          <w:szCs w:val="18"/>
          <w:vertAlign w:val="superscript"/>
        </w:rPr>
        <w:t>nd</w:t>
      </w:r>
      <w:r w:rsidRPr="00D71652">
        <w:rPr>
          <w:rFonts w:ascii="Century Gothic" w:hAnsi="Century Gothic" w:cs="Arial"/>
          <w:sz w:val="18"/>
          <w:szCs w:val="18"/>
        </w:rPr>
        <w:t xml:space="preserve"> ed., John Wiley &amp; Sons, Inc., Hoboken, NJ, 2012.</w:t>
      </w:r>
    </w:p>
    <w:p w14:paraId="31DA1B3D" w14:textId="50DB3994" w:rsidR="002D7300" w:rsidRPr="00D71652" w:rsidRDefault="002D7300" w:rsidP="002D7300">
      <w:pPr>
        <w:rPr>
          <w:rFonts w:ascii="Century Gothic" w:hAnsi="Century Gothic" w:cs="Arial"/>
          <w:sz w:val="18"/>
          <w:szCs w:val="18"/>
        </w:rPr>
      </w:pPr>
      <w:r w:rsidRPr="00D71652">
        <w:rPr>
          <w:rFonts w:ascii="Century Gothic" w:hAnsi="Century Gothic" w:cs="Arial"/>
          <w:sz w:val="18"/>
          <w:szCs w:val="18"/>
        </w:rPr>
        <w:t xml:space="preserve">Garrett, Toba.  </w:t>
      </w:r>
      <w:r w:rsidRPr="00D71652">
        <w:rPr>
          <w:rFonts w:ascii="Century Gothic" w:hAnsi="Century Gothic" w:cs="Arial"/>
          <w:sz w:val="18"/>
          <w:szCs w:val="18"/>
          <w:u w:val="single"/>
        </w:rPr>
        <w:t>Professional Cake Decorating</w:t>
      </w:r>
      <w:r w:rsidRPr="00D71652">
        <w:rPr>
          <w:rFonts w:ascii="Century Gothic" w:hAnsi="Century Gothic" w:cs="Arial"/>
          <w:sz w:val="18"/>
          <w:szCs w:val="18"/>
        </w:rPr>
        <w:t>, 2</w:t>
      </w:r>
      <w:r w:rsidRPr="00D71652">
        <w:rPr>
          <w:rFonts w:ascii="Century Gothic" w:hAnsi="Century Gothic" w:cs="Arial"/>
          <w:sz w:val="18"/>
          <w:szCs w:val="18"/>
          <w:vertAlign w:val="superscript"/>
        </w:rPr>
        <w:t>nd</w:t>
      </w:r>
      <w:r w:rsidR="00F039ED">
        <w:rPr>
          <w:rFonts w:ascii="Century Gothic" w:hAnsi="Century Gothic" w:cs="Arial"/>
          <w:sz w:val="18"/>
          <w:szCs w:val="18"/>
        </w:rPr>
        <w:t xml:space="preserve"> </w:t>
      </w:r>
      <w:r w:rsidRPr="00D71652">
        <w:rPr>
          <w:rFonts w:ascii="Century Gothic" w:hAnsi="Century Gothic" w:cs="Arial"/>
          <w:sz w:val="18"/>
          <w:szCs w:val="18"/>
        </w:rPr>
        <w:t>ed., John Wiley &amp; Sons, Inc., Hoboken, NJ, 2012.</w:t>
      </w:r>
    </w:p>
    <w:p w14:paraId="1753C536" w14:textId="713B1FF3" w:rsidR="002D7300" w:rsidRDefault="002D7300" w:rsidP="00F039ED">
      <w:pPr>
        <w:ind w:left="720" w:hanging="720"/>
        <w:rPr>
          <w:rFonts w:ascii="Century Gothic" w:hAnsi="Century Gothic" w:cs="Arial"/>
          <w:sz w:val="18"/>
          <w:szCs w:val="18"/>
        </w:rPr>
      </w:pPr>
      <w:r w:rsidRPr="00D71652">
        <w:rPr>
          <w:rFonts w:ascii="Century Gothic" w:hAnsi="Century Gothic" w:cs="Arial"/>
          <w:sz w:val="18"/>
          <w:szCs w:val="18"/>
        </w:rPr>
        <w:t xml:space="preserve">Garrett, Toba.  </w:t>
      </w:r>
      <w:r w:rsidRPr="00D71652">
        <w:rPr>
          <w:rFonts w:ascii="Century Gothic" w:hAnsi="Century Gothic" w:cs="Arial"/>
          <w:sz w:val="18"/>
          <w:szCs w:val="18"/>
          <w:u w:val="single"/>
        </w:rPr>
        <w:t>Wedding Cake Art and Design: A Professional Approach,</w:t>
      </w:r>
      <w:r w:rsidRPr="00D71652">
        <w:rPr>
          <w:rFonts w:ascii="Century Gothic" w:hAnsi="Century Gothic" w:cs="Arial"/>
          <w:sz w:val="18"/>
          <w:szCs w:val="18"/>
        </w:rPr>
        <w:t xml:space="preserve"> John Wiley &amp; Sons,</w:t>
      </w:r>
      <w:r w:rsidR="000F43F0">
        <w:rPr>
          <w:rFonts w:ascii="Century Gothic" w:hAnsi="Century Gothic" w:cs="Arial"/>
          <w:sz w:val="18"/>
          <w:szCs w:val="18"/>
        </w:rPr>
        <w:t xml:space="preserve"> </w:t>
      </w:r>
      <w:r w:rsidRPr="00D71652">
        <w:rPr>
          <w:rFonts w:ascii="Century Gothic" w:hAnsi="Century Gothic" w:cs="Arial"/>
          <w:sz w:val="18"/>
          <w:szCs w:val="18"/>
        </w:rPr>
        <w:t xml:space="preserve">Inc., </w:t>
      </w:r>
      <w:r w:rsidR="000F43F0">
        <w:rPr>
          <w:rFonts w:ascii="Century Gothic" w:hAnsi="Century Gothic" w:cs="Arial"/>
          <w:sz w:val="18"/>
          <w:szCs w:val="18"/>
        </w:rPr>
        <w:tab/>
      </w:r>
      <w:r w:rsidRPr="00D71652">
        <w:rPr>
          <w:rFonts w:ascii="Century Gothic" w:hAnsi="Century Gothic" w:cs="Arial"/>
          <w:sz w:val="18"/>
          <w:szCs w:val="18"/>
        </w:rPr>
        <w:t>Hoboken, NJ, 2011.</w:t>
      </w:r>
    </w:p>
    <w:p w14:paraId="0445AC5C" w14:textId="0BAD469B" w:rsidR="00437328" w:rsidRDefault="00437328" w:rsidP="00F039ED">
      <w:pPr>
        <w:ind w:left="720" w:hanging="720"/>
        <w:rPr>
          <w:rFonts w:ascii="Century Gothic" w:hAnsi="Century Gothic" w:cs="Arial"/>
          <w:sz w:val="18"/>
          <w:szCs w:val="18"/>
        </w:rPr>
      </w:pPr>
      <w:proofErr w:type="spellStart"/>
      <w:r>
        <w:rPr>
          <w:rFonts w:ascii="Century Gothic" w:hAnsi="Century Gothic" w:cs="Arial"/>
          <w:sz w:val="18"/>
          <w:szCs w:val="18"/>
        </w:rPr>
        <w:t>Greweling</w:t>
      </w:r>
      <w:proofErr w:type="spellEnd"/>
      <w:r>
        <w:rPr>
          <w:rFonts w:ascii="Century Gothic" w:hAnsi="Century Gothic" w:cs="Arial"/>
          <w:sz w:val="18"/>
          <w:szCs w:val="18"/>
        </w:rPr>
        <w:t>, Peter</w:t>
      </w:r>
      <w:r w:rsidR="00F039ED">
        <w:rPr>
          <w:rFonts w:ascii="Century Gothic" w:hAnsi="Century Gothic" w:cs="Arial"/>
          <w:sz w:val="18"/>
          <w:szCs w:val="18"/>
        </w:rPr>
        <w:t xml:space="preserve">.  </w:t>
      </w:r>
      <w:r w:rsidRPr="00F039ED">
        <w:rPr>
          <w:rFonts w:ascii="Century Gothic" w:hAnsi="Century Gothic" w:cs="Arial"/>
          <w:sz w:val="18"/>
          <w:szCs w:val="18"/>
          <w:u w:val="single"/>
        </w:rPr>
        <w:t>Chocolates &amp; Confections</w:t>
      </w:r>
      <w:r w:rsidR="00F039ED" w:rsidRPr="00F039ED">
        <w:rPr>
          <w:rFonts w:ascii="Century Gothic" w:hAnsi="Century Gothic" w:cs="Arial"/>
          <w:sz w:val="18"/>
          <w:szCs w:val="18"/>
          <w:u w:val="single"/>
        </w:rPr>
        <w:t>:  Formula, Theory, and Technique for the Artisan Confectioner</w:t>
      </w:r>
      <w:r w:rsidR="00F039ED">
        <w:rPr>
          <w:rFonts w:ascii="Century Gothic" w:hAnsi="Century Gothic" w:cs="Arial"/>
          <w:sz w:val="18"/>
          <w:szCs w:val="18"/>
        </w:rPr>
        <w:t>. Culinary Institute of America, 2012.</w:t>
      </w:r>
    </w:p>
    <w:p w14:paraId="3BF105C3" w14:textId="6DFE584B" w:rsidR="00F039ED" w:rsidRPr="00D71652" w:rsidRDefault="00F039ED" w:rsidP="00F039ED">
      <w:pPr>
        <w:ind w:left="720" w:hanging="720"/>
        <w:rPr>
          <w:rFonts w:ascii="Century Gothic" w:hAnsi="Century Gothic" w:cs="Arial"/>
          <w:sz w:val="18"/>
          <w:szCs w:val="18"/>
        </w:rPr>
      </w:pPr>
      <w:r w:rsidRPr="00F039ED">
        <w:rPr>
          <w:rFonts w:ascii="Century Gothic" w:hAnsi="Century Gothic" w:cs="Arial"/>
          <w:sz w:val="18"/>
          <w:szCs w:val="18"/>
        </w:rPr>
        <w:t xml:space="preserve">Notter, </w:t>
      </w:r>
      <w:proofErr w:type="spellStart"/>
      <w:r w:rsidRPr="00F039ED">
        <w:rPr>
          <w:rFonts w:ascii="Century Gothic" w:hAnsi="Century Gothic" w:cs="Arial"/>
          <w:sz w:val="18"/>
          <w:szCs w:val="18"/>
        </w:rPr>
        <w:t>Ewold</w:t>
      </w:r>
      <w:proofErr w:type="spellEnd"/>
      <w:r w:rsidRPr="00F039ED">
        <w:rPr>
          <w:rFonts w:ascii="Century Gothic" w:hAnsi="Century Gothic" w:cs="Arial"/>
          <w:sz w:val="18"/>
          <w:szCs w:val="18"/>
        </w:rPr>
        <w:t xml:space="preserve">.  </w:t>
      </w:r>
      <w:r w:rsidRPr="00F039ED">
        <w:rPr>
          <w:rFonts w:ascii="Century Gothic" w:hAnsi="Century Gothic"/>
          <w:sz w:val="18"/>
          <w:szCs w:val="18"/>
        </w:rPr>
        <w:t>The Art of the Chocolatier: From Classic Confections to Sensational Showpieces</w:t>
      </w:r>
      <w:r>
        <w:rPr>
          <w:rFonts w:ascii="Century Gothic" w:hAnsi="Century Gothic"/>
          <w:sz w:val="18"/>
          <w:szCs w:val="18"/>
        </w:rPr>
        <w:t xml:space="preserve">, </w:t>
      </w:r>
      <w:r w:rsidRPr="00D71652">
        <w:rPr>
          <w:rFonts w:ascii="Century Gothic" w:hAnsi="Century Gothic" w:cs="Arial"/>
          <w:sz w:val="18"/>
          <w:szCs w:val="18"/>
        </w:rPr>
        <w:t>John Wiley &amp; Sons, Hoboken, NJ, 20</w:t>
      </w:r>
      <w:r>
        <w:rPr>
          <w:rFonts w:ascii="Century Gothic" w:hAnsi="Century Gothic" w:cs="Arial"/>
          <w:sz w:val="18"/>
          <w:szCs w:val="18"/>
        </w:rPr>
        <w:t>11</w:t>
      </w:r>
      <w:r w:rsidRPr="00D71652">
        <w:rPr>
          <w:rFonts w:ascii="Century Gothic" w:hAnsi="Century Gothic" w:cs="Arial"/>
          <w:sz w:val="18"/>
          <w:szCs w:val="18"/>
        </w:rPr>
        <w:t>.</w:t>
      </w:r>
    </w:p>
    <w:p w14:paraId="03C15820" w14:textId="77777777" w:rsidR="002D7300" w:rsidRPr="00D71652" w:rsidRDefault="002D7300" w:rsidP="002D7300">
      <w:pPr>
        <w:rPr>
          <w:rFonts w:ascii="Century Gothic" w:hAnsi="Century Gothic" w:cs="Arial"/>
          <w:sz w:val="18"/>
          <w:szCs w:val="18"/>
        </w:rPr>
      </w:pPr>
      <w:proofErr w:type="spellStart"/>
      <w:r w:rsidRPr="00D71652">
        <w:rPr>
          <w:rFonts w:ascii="Century Gothic" w:hAnsi="Century Gothic" w:cs="Arial"/>
          <w:sz w:val="18"/>
          <w:szCs w:val="18"/>
        </w:rPr>
        <w:t>Labensky</w:t>
      </w:r>
      <w:proofErr w:type="spellEnd"/>
      <w:r w:rsidRPr="00D71652">
        <w:rPr>
          <w:rFonts w:ascii="Century Gothic" w:hAnsi="Century Gothic" w:cs="Arial"/>
          <w:sz w:val="18"/>
          <w:szCs w:val="18"/>
        </w:rPr>
        <w:t xml:space="preserve">, Sarah.  </w:t>
      </w:r>
      <w:r w:rsidRPr="00D71652">
        <w:rPr>
          <w:rFonts w:ascii="Century Gothic" w:hAnsi="Century Gothic" w:cs="Arial"/>
          <w:sz w:val="18"/>
          <w:szCs w:val="18"/>
          <w:u w:val="single"/>
        </w:rPr>
        <w:t>On Baking:  A Textbook of Baking &amp; Pastry Fundamentals</w:t>
      </w:r>
      <w:r w:rsidRPr="00D71652">
        <w:rPr>
          <w:rFonts w:ascii="Century Gothic" w:hAnsi="Century Gothic" w:cs="Arial"/>
          <w:sz w:val="18"/>
          <w:szCs w:val="18"/>
        </w:rPr>
        <w:t>, 3</w:t>
      </w:r>
      <w:r w:rsidRPr="00D71652">
        <w:rPr>
          <w:rFonts w:ascii="Century Gothic" w:hAnsi="Century Gothic" w:cs="Arial"/>
          <w:sz w:val="18"/>
          <w:szCs w:val="18"/>
          <w:vertAlign w:val="superscript"/>
        </w:rPr>
        <w:t>nd</w:t>
      </w:r>
      <w:r w:rsidRPr="00D71652">
        <w:rPr>
          <w:rFonts w:ascii="Century Gothic" w:hAnsi="Century Gothic" w:cs="Arial"/>
          <w:sz w:val="18"/>
          <w:szCs w:val="18"/>
        </w:rPr>
        <w:t xml:space="preserve"> ed., Pearson-Prentice Hall, </w:t>
      </w:r>
      <w:r w:rsidR="000F43F0">
        <w:rPr>
          <w:rFonts w:ascii="Century Gothic" w:hAnsi="Century Gothic" w:cs="Arial"/>
          <w:sz w:val="18"/>
          <w:szCs w:val="18"/>
        </w:rPr>
        <w:tab/>
      </w:r>
      <w:r w:rsidRPr="00D71652">
        <w:rPr>
          <w:rFonts w:ascii="Century Gothic" w:hAnsi="Century Gothic" w:cs="Arial"/>
          <w:sz w:val="18"/>
          <w:szCs w:val="18"/>
        </w:rPr>
        <w:t>Upper Saddle River, NJ, &amp; Columbus, OH, 2012.</w:t>
      </w:r>
    </w:p>
    <w:p w14:paraId="2B5E7D3F" w14:textId="77777777" w:rsidR="002D7300" w:rsidRPr="00D71652" w:rsidRDefault="002D7300" w:rsidP="00C50314">
      <w:pPr>
        <w:rPr>
          <w:rFonts w:ascii="Century Gothic" w:hAnsi="Century Gothic" w:cs="Arial"/>
          <w:b/>
          <w:sz w:val="18"/>
          <w:szCs w:val="18"/>
        </w:rPr>
      </w:pPr>
    </w:p>
    <w:p w14:paraId="62F7A783" w14:textId="77777777" w:rsidR="00C50314" w:rsidRPr="00D71652" w:rsidRDefault="00E343D7" w:rsidP="00C50314">
      <w:pPr>
        <w:rPr>
          <w:rFonts w:ascii="Century Gothic" w:hAnsi="Century Gothic" w:cs="Arial"/>
          <w:b/>
          <w:sz w:val="18"/>
          <w:szCs w:val="18"/>
        </w:rPr>
      </w:pPr>
      <w:r w:rsidRPr="00D71652">
        <w:rPr>
          <w:rFonts w:ascii="Century Gothic" w:hAnsi="Century Gothic" w:cs="Arial"/>
          <w:b/>
          <w:sz w:val="18"/>
          <w:szCs w:val="18"/>
        </w:rPr>
        <w:t>GENERAL INSTRUCTIONAL METHODS</w:t>
      </w:r>
    </w:p>
    <w:p w14:paraId="51E22D52" w14:textId="77777777" w:rsidR="00DD3DD5" w:rsidRPr="00D71652" w:rsidRDefault="00DD3DD5" w:rsidP="00DD3DD5">
      <w:pPr>
        <w:numPr>
          <w:ilvl w:val="0"/>
          <w:numId w:val="9"/>
        </w:numPr>
        <w:tabs>
          <w:tab w:val="clear" w:pos="1080"/>
          <w:tab w:val="left" w:pos="360"/>
          <w:tab w:val="num" w:pos="720"/>
        </w:tabs>
        <w:ind w:left="450" w:hanging="450"/>
        <w:rPr>
          <w:rFonts w:ascii="Century Gothic" w:hAnsi="Century Gothic" w:cs="Arial"/>
          <w:sz w:val="18"/>
          <w:szCs w:val="18"/>
        </w:rPr>
      </w:pPr>
      <w:r w:rsidRPr="00D71652">
        <w:rPr>
          <w:rFonts w:ascii="Century Gothic" w:hAnsi="Century Gothic" w:cs="Arial"/>
          <w:sz w:val="18"/>
          <w:szCs w:val="18"/>
        </w:rPr>
        <w:t>Daily orientation to laboratory preparation assignments</w:t>
      </w:r>
    </w:p>
    <w:p w14:paraId="6CF18FBB" w14:textId="77777777" w:rsidR="00DD3DD5" w:rsidRPr="00D71652" w:rsidRDefault="00DD3DD5" w:rsidP="00DD3DD5">
      <w:pPr>
        <w:numPr>
          <w:ilvl w:val="0"/>
          <w:numId w:val="8"/>
        </w:numPr>
        <w:tabs>
          <w:tab w:val="left" w:pos="360"/>
          <w:tab w:val="num" w:pos="720"/>
        </w:tabs>
        <w:ind w:left="450" w:hanging="450"/>
        <w:rPr>
          <w:rFonts w:ascii="Century Gothic" w:hAnsi="Century Gothic" w:cs="Arial"/>
          <w:bCs/>
          <w:sz w:val="18"/>
          <w:szCs w:val="18"/>
        </w:rPr>
      </w:pPr>
      <w:r w:rsidRPr="00D71652">
        <w:rPr>
          <w:rFonts w:ascii="Century Gothic" w:hAnsi="Century Gothic" w:cs="Arial"/>
          <w:sz w:val="18"/>
          <w:szCs w:val="18"/>
        </w:rPr>
        <w:t>Laboratory experience in producing baked products.</w:t>
      </w:r>
    </w:p>
    <w:p w14:paraId="0A23FD30" w14:textId="77777777" w:rsidR="00DD3DD5" w:rsidRPr="00D71652" w:rsidRDefault="00DD3DD5" w:rsidP="00DD3DD5">
      <w:pPr>
        <w:numPr>
          <w:ilvl w:val="0"/>
          <w:numId w:val="8"/>
        </w:numPr>
        <w:tabs>
          <w:tab w:val="left" w:pos="360"/>
          <w:tab w:val="num" w:pos="720"/>
        </w:tabs>
        <w:ind w:left="450" w:hanging="450"/>
        <w:rPr>
          <w:rFonts w:ascii="Century Gothic" w:hAnsi="Century Gothic" w:cs="Arial"/>
          <w:bCs/>
          <w:sz w:val="18"/>
          <w:szCs w:val="18"/>
        </w:rPr>
      </w:pPr>
      <w:r w:rsidRPr="00D71652">
        <w:rPr>
          <w:rFonts w:ascii="Century Gothic" w:hAnsi="Century Gothic" w:cs="Arial"/>
          <w:sz w:val="18"/>
          <w:szCs w:val="18"/>
        </w:rPr>
        <w:t>Classroom lectures and discussions</w:t>
      </w:r>
    </w:p>
    <w:p w14:paraId="21B4BE7B" w14:textId="77777777" w:rsidR="00DD3DD5" w:rsidRPr="00D71652" w:rsidRDefault="002D7300" w:rsidP="00DD3DD5">
      <w:pPr>
        <w:numPr>
          <w:ilvl w:val="0"/>
          <w:numId w:val="8"/>
        </w:numPr>
        <w:tabs>
          <w:tab w:val="left" w:pos="360"/>
          <w:tab w:val="num" w:pos="720"/>
        </w:tabs>
        <w:ind w:left="450" w:hanging="450"/>
        <w:rPr>
          <w:rFonts w:ascii="Century Gothic" w:hAnsi="Century Gothic" w:cs="Arial"/>
          <w:bCs/>
          <w:sz w:val="18"/>
          <w:szCs w:val="18"/>
        </w:rPr>
      </w:pPr>
      <w:r w:rsidRPr="00D71652">
        <w:rPr>
          <w:rFonts w:ascii="Century Gothic" w:hAnsi="Century Gothic" w:cs="Arial"/>
          <w:sz w:val="18"/>
          <w:szCs w:val="18"/>
        </w:rPr>
        <w:t>Multimedia</w:t>
      </w:r>
    </w:p>
    <w:p w14:paraId="2DFC3652" w14:textId="77777777" w:rsidR="00DD3DD5" w:rsidRPr="00D71652" w:rsidRDefault="00DD3DD5" w:rsidP="00DD3DD5">
      <w:pPr>
        <w:numPr>
          <w:ilvl w:val="0"/>
          <w:numId w:val="8"/>
        </w:numPr>
        <w:tabs>
          <w:tab w:val="left" w:pos="360"/>
          <w:tab w:val="num" w:pos="720"/>
        </w:tabs>
        <w:ind w:left="450" w:hanging="450"/>
        <w:rPr>
          <w:rFonts w:ascii="Century Gothic" w:hAnsi="Century Gothic" w:cs="Arial"/>
          <w:bCs/>
          <w:sz w:val="18"/>
          <w:szCs w:val="18"/>
        </w:rPr>
      </w:pPr>
      <w:r w:rsidRPr="00D71652">
        <w:rPr>
          <w:rFonts w:ascii="Century Gothic" w:hAnsi="Century Gothic" w:cs="Arial"/>
          <w:sz w:val="18"/>
          <w:szCs w:val="18"/>
        </w:rPr>
        <w:t>Demonstration</w:t>
      </w:r>
    </w:p>
    <w:p w14:paraId="3FBCC620" w14:textId="77777777" w:rsidR="00DD3DD5" w:rsidRPr="00D71652" w:rsidRDefault="00DD3DD5" w:rsidP="00DD3DD5">
      <w:pPr>
        <w:numPr>
          <w:ilvl w:val="0"/>
          <w:numId w:val="8"/>
        </w:numPr>
        <w:tabs>
          <w:tab w:val="left" w:pos="360"/>
          <w:tab w:val="num" w:pos="720"/>
        </w:tabs>
        <w:ind w:left="450" w:hanging="450"/>
        <w:rPr>
          <w:rFonts w:ascii="Century Gothic" w:hAnsi="Century Gothic" w:cs="Arial"/>
          <w:bCs/>
          <w:sz w:val="18"/>
          <w:szCs w:val="18"/>
        </w:rPr>
      </w:pPr>
      <w:r w:rsidRPr="00D71652">
        <w:rPr>
          <w:rFonts w:ascii="Century Gothic" w:hAnsi="Century Gothic" w:cs="Arial"/>
          <w:sz w:val="18"/>
          <w:szCs w:val="18"/>
        </w:rPr>
        <w:t>Guided exercises</w:t>
      </w:r>
    </w:p>
    <w:p w14:paraId="48098767" w14:textId="77777777" w:rsidR="00DD3DD5" w:rsidRPr="00D71652" w:rsidRDefault="00DD3DD5" w:rsidP="00C50314">
      <w:pPr>
        <w:rPr>
          <w:rFonts w:ascii="Century Gothic" w:hAnsi="Century Gothic" w:cs="Arial"/>
          <w:b/>
          <w:sz w:val="18"/>
          <w:szCs w:val="18"/>
        </w:rPr>
      </w:pPr>
    </w:p>
    <w:p w14:paraId="309C42BA" w14:textId="77777777" w:rsidR="00C50314" w:rsidRPr="00D71652" w:rsidRDefault="00C50314" w:rsidP="00F923CC">
      <w:pPr>
        <w:tabs>
          <w:tab w:val="left" w:pos="5760"/>
        </w:tabs>
        <w:rPr>
          <w:rFonts w:ascii="Century Gothic" w:hAnsi="Century Gothic" w:cs="Arial"/>
          <w:b/>
          <w:sz w:val="18"/>
          <w:szCs w:val="18"/>
        </w:rPr>
      </w:pPr>
      <w:r w:rsidRPr="00D71652">
        <w:rPr>
          <w:rFonts w:ascii="Century Gothic" w:hAnsi="Century Gothic" w:cs="Arial"/>
          <w:b/>
          <w:sz w:val="18"/>
          <w:szCs w:val="18"/>
        </w:rPr>
        <w:t>ASSESSMENT</w:t>
      </w:r>
    </w:p>
    <w:p w14:paraId="75B897E8" w14:textId="77777777" w:rsidR="00C50314" w:rsidRPr="00D71652" w:rsidRDefault="00C50314" w:rsidP="00C50314">
      <w:pPr>
        <w:rPr>
          <w:rFonts w:ascii="Century Gothic" w:hAnsi="Century Gothic" w:cs="Arial"/>
          <w:sz w:val="18"/>
          <w:szCs w:val="18"/>
        </w:rPr>
      </w:pPr>
      <w:r w:rsidRPr="00D71652">
        <w:rPr>
          <w:rFonts w:ascii="Century Gothic" w:hAnsi="Century Gothic" w:cs="Arial"/>
          <w:sz w:val="18"/>
          <w:szCs w:val="18"/>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5A8A447" w14:textId="77777777" w:rsidR="00A83BCC" w:rsidRPr="00D71652" w:rsidRDefault="00A83BCC" w:rsidP="00C50314">
      <w:pPr>
        <w:rPr>
          <w:rFonts w:ascii="Century Gothic" w:hAnsi="Century Gothic" w:cs="Arial"/>
          <w:b/>
          <w:sz w:val="18"/>
          <w:szCs w:val="18"/>
        </w:rPr>
      </w:pPr>
    </w:p>
    <w:p w14:paraId="71B32184" w14:textId="77777777" w:rsidR="00C50314" w:rsidRPr="00D71652" w:rsidRDefault="00C50314" w:rsidP="00C50314">
      <w:pPr>
        <w:rPr>
          <w:rFonts w:ascii="Century Gothic" w:hAnsi="Century Gothic" w:cs="Arial"/>
          <w:b/>
          <w:sz w:val="18"/>
          <w:szCs w:val="18"/>
        </w:rPr>
      </w:pPr>
      <w:r w:rsidRPr="00D71652">
        <w:rPr>
          <w:rFonts w:ascii="Century Gothic" w:hAnsi="Century Gothic" w:cs="Arial"/>
          <w:b/>
          <w:sz w:val="18"/>
          <w:szCs w:val="18"/>
        </w:rPr>
        <w:t>STAND</w:t>
      </w:r>
      <w:r w:rsidR="00E343D7" w:rsidRPr="00D71652">
        <w:rPr>
          <w:rFonts w:ascii="Century Gothic" w:hAnsi="Century Gothic" w:cs="Arial"/>
          <w:b/>
          <w:sz w:val="18"/>
          <w:szCs w:val="18"/>
        </w:rPr>
        <w:t>ARDS AND METHODS FOR EVALUATION</w:t>
      </w:r>
    </w:p>
    <w:p w14:paraId="0019AA1C" w14:textId="220795C2" w:rsidR="002D7300" w:rsidRPr="00D71652" w:rsidRDefault="002D7300" w:rsidP="006F7C2A">
      <w:pPr>
        <w:tabs>
          <w:tab w:val="left" w:pos="540"/>
        </w:tabs>
        <w:rPr>
          <w:rFonts w:ascii="Century Gothic" w:hAnsi="Century Gothic"/>
          <w:bCs/>
          <w:sz w:val="18"/>
          <w:szCs w:val="18"/>
        </w:rPr>
      </w:pPr>
      <w:r w:rsidRPr="00D71652">
        <w:rPr>
          <w:rFonts w:ascii="Century Gothic" w:hAnsi="Century Gothic"/>
          <w:bCs/>
          <w:sz w:val="18"/>
          <w:szCs w:val="18"/>
        </w:rPr>
        <w:t>A.  Assignments are to be turned in on the day they are due, at the begi</w:t>
      </w:r>
      <w:r w:rsidR="00007BD6">
        <w:rPr>
          <w:rFonts w:ascii="Century Gothic" w:hAnsi="Century Gothic"/>
          <w:bCs/>
          <w:sz w:val="18"/>
          <w:szCs w:val="18"/>
        </w:rPr>
        <w:t xml:space="preserve">nning of class, unless </w:t>
      </w:r>
      <w:r w:rsidRPr="00D71652">
        <w:rPr>
          <w:rFonts w:ascii="Century Gothic" w:hAnsi="Century Gothic"/>
          <w:bCs/>
          <w:sz w:val="18"/>
          <w:szCs w:val="18"/>
        </w:rPr>
        <w:t xml:space="preserve">prior arrangements have been made with the instructor.  </w:t>
      </w:r>
    </w:p>
    <w:p w14:paraId="739FB009" w14:textId="3FDDA3FD" w:rsidR="00B85D71" w:rsidRPr="00D71652" w:rsidRDefault="00B85D71" w:rsidP="00B85D71">
      <w:pPr>
        <w:numPr>
          <w:ilvl w:val="0"/>
          <w:numId w:val="5"/>
        </w:numPr>
        <w:tabs>
          <w:tab w:val="left" w:pos="540"/>
        </w:tabs>
        <w:rPr>
          <w:rFonts w:ascii="Century Gothic" w:hAnsi="Century Gothic"/>
          <w:bCs/>
          <w:sz w:val="18"/>
          <w:szCs w:val="18"/>
        </w:rPr>
      </w:pPr>
      <w:r w:rsidRPr="00D71652">
        <w:rPr>
          <w:rFonts w:ascii="Century Gothic" w:hAnsi="Century Gothic"/>
          <w:bCs/>
          <w:sz w:val="18"/>
          <w:szCs w:val="18"/>
        </w:rPr>
        <w:t>Class time will not be used to complete homework.  As a courtesy to those who have done their homework and are prepared to work, please understand that if you are not ready to work with your assigned homework completed, there will not be points earned for the lab or for the assignment.  Planning and understanding of what needs to be done in lab, prior to entry, enhances the lab experience, increases efficiency in the lab and provides students an understanding of needed industry work expectations of “real-life” production.   The baking industry and standards of production are dependent on planning and being “prepared” to work.  In pastry and culinary arts, you cannot just “show-up” and expect that everything will be ready for you to proceed without having done the planning for it.  Always have the mind-set: “what do I need to do?” and “what do I need in order to do it?”  Plan ahead!  We’ll talk about this concept a lot in the days ahead.  This is that “critical thinking” piece in the goals and outcomes section of the syllabus.</w:t>
      </w:r>
    </w:p>
    <w:p w14:paraId="50314E7E" w14:textId="77777777" w:rsidR="00B85D71" w:rsidRPr="00D71652" w:rsidRDefault="00B85D71" w:rsidP="00B85D71">
      <w:pPr>
        <w:tabs>
          <w:tab w:val="left" w:pos="540"/>
        </w:tabs>
        <w:ind w:left="1080"/>
        <w:rPr>
          <w:rFonts w:ascii="Century Gothic" w:hAnsi="Century Gothic"/>
          <w:bCs/>
          <w:sz w:val="18"/>
          <w:szCs w:val="18"/>
        </w:rPr>
      </w:pPr>
    </w:p>
    <w:p w14:paraId="0E9D1DC1" w14:textId="77777777" w:rsidR="00B85D71" w:rsidRPr="00D71652" w:rsidRDefault="00B85D71" w:rsidP="00B85D71">
      <w:pPr>
        <w:numPr>
          <w:ilvl w:val="0"/>
          <w:numId w:val="5"/>
        </w:numPr>
        <w:tabs>
          <w:tab w:val="left" w:pos="540"/>
        </w:tabs>
        <w:rPr>
          <w:rFonts w:ascii="Century Gothic" w:hAnsi="Century Gothic"/>
          <w:bCs/>
          <w:sz w:val="18"/>
          <w:szCs w:val="18"/>
        </w:rPr>
      </w:pPr>
      <w:r w:rsidRPr="00D71652">
        <w:rPr>
          <w:rFonts w:ascii="Century Gothic" w:hAnsi="Century Gothic"/>
          <w:bCs/>
          <w:sz w:val="18"/>
          <w:szCs w:val="18"/>
        </w:rPr>
        <w:t>Only word-processed homework, on time - - on the due date, and in the appropriate EXCEL® template, will be accepted for credit.</w:t>
      </w:r>
    </w:p>
    <w:p w14:paraId="3C8B30C2" w14:textId="77777777" w:rsidR="00B85D71" w:rsidRPr="00D71652" w:rsidRDefault="00B85D71" w:rsidP="00B85D71">
      <w:pPr>
        <w:pStyle w:val="ListParagraph"/>
        <w:rPr>
          <w:rFonts w:ascii="Century Gothic" w:hAnsi="Century Gothic"/>
          <w:bCs/>
          <w:sz w:val="18"/>
          <w:szCs w:val="18"/>
        </w:rPr>
      </w:pPr>
    </w:p>
    <w:p w14:paraId="42DA4C6E" w14:textId="77777777" w:rsidR="00B85D71" w:rsidRPr="00D71652" w:rsidRDefault="00B85D71" w:rsidP="00B85D71">
      <w:pPr>
        <w:numPr>
          <w:ilvl w:val="0"/>
          <w:numId w:val="5"/>
        </w:numPr>
        <w:tabs>
          <w:tab w:val="left" w:pos="540"/>
        </w:tabs>
        <w:rPr>
          <w:rFonts w:ascii="Century Gothic" w:hAnsi="Century Gothic"/>
          <w:bCs/>
          <w:sz w:val="18"/>
          <w:szCs w:val="18"/>
        </w:rPr>
      </w:pPr>
      <w:r w:rsidRPr="00D71652">
        <w:rPr>
          <w:rFonts w:ascii="Century Gothic" w:hAnsi="Century Gothic"/>
          <w:bCs/>
          <w:sz w:val="18"/>
          <w:szCs w:val="18"/>
        </w:rPr>
        <w:t>The formulas for each week’s assignments need to be copied and scaled for the proper yield; appropriate HACCP guidelines must also be noted.  For sanitation reasons, no textbooks will be allowed at the workstation in the lab.</w:t>
      </w:r>
    </w:p>
    <w:p w14:paraId="4BB2FC84" w14:textId="77777777" w:rsidR="00B85D71" w:rsidRPr="00D71652" w:rsidRDefault="00B85D71" w:rsidP="00B85D71">
      <w:pPr>
        <w:tabs>
          <w:tab w:val="left" w:pos="540"/>
        </w:tabs>
        <w:ind w:left="1080"/>
        <w:rPr>
          <w:rFonts w:ascii="Century Gothic" w:hAnsi="Century Gothic"/>
          <w:bCs/>
          <w:sz w:val="18"/>
          <w:szCs w:val="18"/>
        </w:rPr>
      </w:pPr>
    </w:p>
    <w:p w14:paraId="2C8E24A7" w14:textId="77777777" w:rsidR="00B85D71" w:rsidRPr="00D71652" w:rsidRDefault="00B85D71" w:rsidP="00B85D71">
      <w:pPr>
        <w:numPr>
          <w:ilvl w:val="0"/>
          <w:numId w:val="13"/>
        </w:numPr>
        <w:tabs>
          <w:tab w:val="left" w:pos="540"/>
        </w:tabs>
        <w:rPr>
          <w:rFonts w:ascii="Century Gothic" w:hAnsi="Century Gothic"/>
          <w:bCs/>
          <w:sz w:val="18"/>
          <w:szCs w:val="18"/>
        </w:rPr>
      </w:pPr>
      <w:r w:rsidRPr="00D71652">
        <w:rPr>
          <w:rFonts w:ascii="Century Gothic" w:hAnsi="Century Gothic"/>
          <w:bCs/>
          <w:sz w:val="18"/>
          <w:szCs w:val="18"/>
        </w:rPr>
        <w:t>Assigned team product formulas are to be transferred to templates for next lab, according to procedure discussed.  These must be completed prior to next lecture if student w</w:t>
      </w:r>
      <w:r w:rsidR="005A02E3" w:rsidRPr="00D71652">
        <w:rPr>
          <w:rFonts w:ascii="Century Gothic" w:hAnsi="Century Gothic"/>
          <w:bCs/>
          <w:sz w:val="18"/>
          <w:szCs w:val="18"/>
        </w:rPr>
        <w:t>ishes to participate in the lab, as assigned.</w:t>
      </w:r>
      <w:r w:rsidRPr="00D71652">
        <w:rPr>
          <w:rFonts w:ascii="Century Gothic" w:hAnsi="Century Gothic"/>
          <w:bCs/>
          <w:sz w:val="18"/>
          <w:szCs w:val="18"/>
        </w:rPr>
        <w:t xml:space="preserve">  </w:t>
      </w:r>
    </w:p>
    <w:p w14:paraId="6420E632" w14:textId="77777777" w:rsidR="00B85D71" w:rsidRPr="00D71652" w:rsidRDefault="00B85D71" w:rsidP="00B85D71">
      <w:pPr>
        <w:tabs>
          <w:tab w:val="left" w:pos="540"/>
        </w:tabs>
        <w:rPr>
          <w:rFonts w:ascii="Century Gothic" w:hAnsi="Century Gothic"/>
          <w:bCs/>
          <w:sz w:val="18"/>
          <w:szCs w:val="18"/>
        </w:rPr>
      </w:pPr>
    </w:p>
    <w:p w14:paraId="5D2BE999" w14:textId="77777777" w:rsidR="00B85D71" w:rsidRPr="00D71652" w:rsidRDefault="00B85D71" w:rsidP="00B85D71">
      <w:pPr>
        <w:numPr>
          <w:ilvl w:val="0"/>
          <w:numId w:val="13"/>
        </w:numPr>
        <w:tabs>
          <w:tab w:val="left" w:pos="540"/>
        </w:tabs>
        <w:rPr>
          <w:rFonts w:ascii="Century Gothic" w:hAnsi="Century Gothic"/>
          <w:bCs/>
          <w:sz w:val="18"/>
          <w:szCs w:val="18"/>
        </w:rPr>
      </w:pPr>
      <w:r w:rsidRPr="00D71652">
        <w:rPr>
          <w:rFonts w:ascii="Century Gothic" w:hAnsi="Century Gothic"/>
          <w:bCs/>
          <w:sz w:val="18"/>
          <w:szCs w:val="18"/>
        </w:rPr>
        <w:t>Lab homework is due, and checked for completion, at the beginning of every class.</w:t>
      </w:r>
    </w:p>
    <w:p w14:paraId="78AD7FD3" w14:textId="77777777" w:rsidR="00B85D71" w:rsidRPr="00D71652" w:rsidRDefault="00B85D71" w:rsidP="00B85D71">
      <w:pPr>
        <w:pStyle w:val="ListParagraph"/>
        <w:rPr>
          <w:rFonts w:ascii="Century Gothic" w:hAnsi="Century Gothic"/>
          <w:bCs/>
          <w:sz w:val="18"/>
          <w:szCs w:val="18"/>
        </w:rPr>
      </w:pPr>
    </w:p>
    <w:p w14:paraId="330DBB69" w14:textId="77777777" w:rsidR="00B85D71" w:rsidRPr="00D71652" w:rsidRDefault="00B85D71" w:rsidP="00B85D71">
      <w:pPr>
        <w:numPr>
          <w:ilvl w:val="0"/>
          <w:numId w:val="5"/>
        </w:numPr>
        <w:tabs>
          <w:tab w:val="left" w:pos="540"/>
        </w:tabs>
        <w:rPr>
          <w:rFonts w:ascii="Century Gothic" w:hAnsi="Century Gothic"/>
          <w:bCs/>
          <w:sz w:val="18"/>
          <w:szCs w:val="18"/>
        </w:rPr>
      </w:pPr>
      <w:r w:rsidRPr="00D71652">
        <w:rPr>
          <w:rFonts w:ascii="Century Gothic" w:hAnsi="Century Gothic"/>
          <w:bCs/>
          <w:sz w:val="18"/>
          <w:szCs w:val="18"/>
        </w:rPr>
        <w:t>Just because you are absent from a class does not mean that you automatically have an extra week to turn in an assignment.  Assignments are always due on the due date.  If you have any questions about this policy, please see the instructor.</w:t>
      </w:r>
    </w:p>
    <w:p w14:paraId="30DB8B6E" w14:textId="77777777" w:rsidR="00B85D71" w:rsidRPr="00D71652" w:rsidRDefault="00B85D71" w:rsidP="00B85D71">
      <w:pPr>
        <w:tabs>
          <w:tab w:val="left" w:pos="540"/>
        </w:tabs>
        <w:ind w:left="1080"/>
        <w:rPr>
          <w:rFonts w:ascii="Century Gothic" w:hAnsi="Century Gothic"/>
          <w:bCs/>
          <w:sz w:val="18"/>
          <w:szCs w:val="18"/>
        </w:rPr>
      </w:pPr>
    </w:p>
    <w:p w14:paraId="7180BE18" w14:textId="2035C64A" w:rsidR="00B85D71" w:rsidRPr="00D71652" w:rsidRDefault="00B85D71" w:rsidP="00B85D71">
      <w:pPr>
        <w:numPr>
          <w:ilvl w:val="0"/>
          <w:numId w:val="5"/>
        </w:numPr>
        <w:tabs>
          <w:tab w:val="left" w:pos="540"/>
        </w:tabs>
        <w:rPr>
          <w:rFonts w:ascii="Century Gothic" w:hAnsi="Century Gothic"/>
          <w:bCs/>
          <w:sz w:val="18"/>
          <w:szCs w:val="18"/>
        </w:rPr>
      </w:pPr>
      <w:r w:rsidRPr="00D71652">
        <w:rPr>
          <w:rFonts w:ascii="Century Gothic" w:hAnsi="Century Gothic"/>
          <w:bCs/>
          <w:sz w:val="18"/>
          <w:szCs w:val="18"/>
        </w:rPr>
        <w:t>Leaving the lab “early”, without participating in closing lab clean-up and station check</w:t>
      </w:r>
      <w:r w:rsidR="00F34223">
        <w:rPr>
          <w:rFonts w:ascii="Century Gothic" w:hAnsi="Century Gothic"/>
          <w:bCs/>
          <w:sz w:val="18"/>
          <w:szCs w:val="18"/>
        </w:rPr>
        <w:t xml:space="preserve"> or</w:t>
      </w:r>
      <w:r w:rsidRPr="00D71652">
        <w:rPr>
          <w:rFonts w:ascii="Century Gothic" w:hAnsi="Century Gothic"/>
          <w:bCs/>
          <w:sz w:val="18"/>
          <w:szCs w:val="18"/>
        </w:rPr>
        <w:t xml:space="preserve"> without instructor authorization, will result in a </w:t>
      </w:r>
      <w:proofErr w:type="gramStart"/>
      <w:r w:rsidRPr="00D71652">
        <w:rPr>
          <w:rFonts w:ascii="Century Gothic" w:hAnsi="Century Gothic"/>
          <w:bCs/>
          <w:sz w:val="18"/>
          <w:szCs w:val="18"/>
        </w:rPr>
        <w:t>forfeiture  of</w:t>
      </w:r>
      <w:proofErr w:type="gramEnd"/>
      <w:r w:rsidRPr="00D71652">
        <w:rPr>
          <w:rFonts w:ascii="Century Gothic" w:hAnsi="Century Gothic"/>
          <w:bCs/>
          <w:sz w:val="18"/>
          <w:szCs w:val="18"/>
        </w:rPr>
        <w:t xml:space="preserve">  lab points (100 points) for the lab session.  No exceptions.  </w:t>
      </w:r>
    </w:p>
    <w:p w14:paraId="73099554" w14:textId="77777777" w:rsidR="002D7300" w:rsidRPr="00D71652" w:rsidRDefault="002D7300" w:rsidP="006F7C2A">
      <w:pPr>
        <w:tabs>
          <w:tab w:val="left" w:pos="540"/>
        </w:tabs>
        <w:rPr>
          <w:rFonts w:ascii="Century Gothic" w:hAnsi="Century Gothic"/>
          <w:bCs/>
          <w:sz w:val="18"/>
          <w:szCs w:val="18"/>
        </w:rPr>
      </w:pPr>
    </w:p>
    <w:p w14:paraId="51B2A609" w14:textId="77777777" w:rsidR="002D7300" w:rsidRPr="00D71652" w:rsidRDefault="002D7300" w:rsidP="006F7C2A">
      <w:pPr>
        <w:tabs>
          <w:tab w:val="left" w:pos="540"/>
        </w:tabs>
        <w:rPr>
          <w:rFonts w:ascii="Century Gothic" w:hAnsi="Century Gothic"/>
          <w:bCs/>
          <w:sz w:val="18"/>
          <w:szCs w:val="18"/>
        </w:rPr>
      </w:pPr>
      <w:r w:rsidRPr="00D71652">
        <w:rPr>
          <w:rFonts w:ascii="Century Gothic" w:hAnsi="Century Gothic"/>
          <w:bCs/>
          <w:sz w:val="18"/>
          <w:szCs w:val="18"/>
        </w:rPr>
        <w:t xml:space="preserve">B.  Quizzes are usually given prior to going into the lab, or at the beginning of class time.  There are no make-up quizzes.  </w:t>
      </w:r>
    </w:p>
    <w:p w14:paraId="4D987E1C" w14:textId="77777777" w:rsidR="002D7300" w:rsidRPr="00D71652" w:rsidRDefault="002D7300" w:rsidP="006F7C2A">
      <w:pPr>
        <w:tabs>
          <w:tab w:val="left" w:pos="540"/>
        </w:tabs>
        <w:rPr>
          <w:rFonts w:ascii="Century Gothic" w:hAnsi="Century Gothic"/>
          <w:bCs/>
          <w:sz w:val="18"/>
          <w:szCs w:val="18"/>
        </w:rPr>
      </w:pPr>
      <w:r w:rsidRPr="00D71652">
        <w:rPr>
          <w:rFonts w:ascii="Century Gothic" w:hAnsi="Century Gothic"/>
          <w:bCs/>
          <w:sz w:val="18"/>
          <w:szCs w:val="18"/>
        </w:rPr>
        <w:t xml:space="preserve"> </w:t>
      </w:r>
    </w:p>
    <w:p w14:paraId="6E2AE604" w14:textId="77777777" w:rsidR="002D7300" w:rsidRPr="00D71652" w:rsidRDefault="002D7300" w:rsidP="00AA08EF">
      <w:pPr>
        <w:tabs>
          <w:tab w:val="left" w:pos="540"/>
        </w:tabs>
        <w:rPr>
          <w:rFonts w:ascii="Century Gothic" w:hAnsi="Century Gothic"/>
          <w:bCs/>
          <w:sz w:val="18"/>
          <w:szCs w:val="18"/>
        </w:rPr>
      </w:pPr>
      <w:r w:rsidRPr="00D71652">
        <w:rPr>
          <w:rFonts w:ascii="Century Gothic" w:hAnsi="Century Gothic"/>
          <w:bCs/>
          <w:sz w:val="18"/>
          <w:szCs w:val="18"/>
        </w:rPr>
        <w:t xml:space="preserve">C.  Failure to attend class or lab, turn in an assignment, or take a quiz or test, without prior approval will result in a “0” being recorded for a grade.  It is the total responsibility of the student to notify the instructor of situations that may arise and make the </w:t>
      </w:r>
      <w:r w:rsidR="00AA08EF" w:rsidRPr="00D71652">
        <w:rPr>
          <w:rFonts w:ascii="Century Gothic" w:hAnsi="Century Gothic"/>
          <w:bCs/>
          <w:sz w:val="18"/>
          <w:szCs w:val="18"/>
        </w:rPr>
        <w:t>necessar</w:t>
      </w:r>
      <w:r w:rsidR="000F43F0">
        <w:rPr>
          <w:rFonts w:ascii="Century Gothic" w:hAnsi="Century Gothic"/>
          <w:bCs/>
          <w:sz w:val="18"/>
          <w:szCs w:val="18"/>
        </w:rPr>
        <w:t xml:space="preserve">y </w:t>
      </w:r>
      <w:r w:rsidRPr="00D71652">
        <w:rPr>
          <w:rFonts w:ascii="Century Gothic" w:hAnsi="Century Gothic"/>
          <w:bCs/>
          <w:sz w:val="18"/>
          <w:szCs w:val="18"/>
        </w:rPr>
        <w:t>arrangements.</w:t>
      </w:r>
    </w:p>
    <w:p w14:paraId="7EC70C3A" w14:textId="77777777" w:rsidR="006F7C2A" w:rsidRPr="00D71652" w:rsidRDefault="006F7C2A" w:rsidP="006F7C2A">
      <w:pPr>
        <w:tabs>
          <w:tab w:val="left" w:pos="540"/>
        </w:tabs>
        <w:jc w:val="both"/>
        <w:rPr>
          <w:rFonts w:ascii="Century Gothic" w:hAnsi="Century Gothic"/>
          <w:bCs/>
          <w:sz w:val="18"/>
          <w:szCs w:val="18"/>
        </w:rPr>
      </w:pPr>
    </w:p>
    <w:p w14:paraId="352D191D" w14:textId="66B860DD" w:rsidR="002D7300" w:rsidRPr="00D71652" w:rsidRDefault="002D7300" w:rsidP="006F7C2A">
      <w:pPr>
        <w:tabs>
          <w:tab w:val="left" w:pos="0"/>
        </w:tabs>
        <w:rPr>
          <w:rFonts w:ascii="Century Gothic" w:hAnsi="Century Gothic"/>
          <w:bCs/>
          <w:sz w:val="18"/>
          <w:szCs w:val="18"/>
        </w:rPr>
      </w:pPr>
      <w:r w:rsidRPr="00D71652">
        <w:rPr>
          <w:rFonts w:ascii="Century Gothic" w:hAnsi="Century Gothic"/>
          <w:bCs/>
          <w:sz w:val="18"/>
          <w:szCs w:val="18"/>
        </w:rPr>
        <w:t>In class, you are assessed and graded on your achievement of the outcomes for this course. Supplementary assignments, both outside and in-class, should be expected.</w:t>
      </w:r>
      <w:r w:rsidR="006F7C2A" w:rsidRPr="00D71652">
        <w:rPr>
          <w:rFonts w:ascii="Century Gothic" w:hAnsi="Century Gothic"/>
          <w:bCs/>
          <w:sz w:val="18"/>
          <w:szCs w:val="18"/>
        </w:rPr>
        <w:t xml:space="preserve">  The purpose of </w:t>
      </w:r>
      <w:r w:rsidRPr="00D71652">
        <w:rPr>
          <w:rFonts w:ascii="Century Gothic" w:hAnsi="Century Gothic"/>
          <w:bCs/>
          <w:sz w:val="18"/>
          <w:szCs w:val="18"/>
        </w:rPr>
        <w:t>these assignments is to enhance learning topics</w:t>
      </w:r>
      <w:r w:rsidR="009A1ED6">
        <w:rPr>
          <w:rFonts w:ascii="Century Gothic" w:hAnsi="Century Gothic"/>
          <w:bCs/>
          <w:sz w:val="18"/>
          <w:szCs w:val="18"/>
        </w:rPr>
        <w:t xml:space="preserve"> </w:t>
      </w:r>
      <w:r w:rsidRPr="00D71652">
        <w:rPr>
          <w:rFonts w:ascii="Century Gothic" w:hAnsi="Century Gothic"/>
          <w:bCs/>
          <w:sz w:val="18"/>
          <w:szCs w:val="18"/>
        </w:rPr>
        <w:t>and are assigned as deemed appropriate by the instructor.  You may also be required to participate in broader assessment activities.</w:t>
      </w:r>
    </w:p>
    <w:p w14:paraId="1E2933BF" w14:textId="77777777" w:rsidR="002D7300" w:rsidRPr="00D71652" w:rsidRDefault="002D7300" w:rsidP="006F7C2A">
      <w:pPr>
        <w:tabs>
          <w:tab w:val="left" w:pos="540"/>
        </w:tabs>
        <w:rPr>
          <w:rFonts w:ascii="Century Gothic" w:hAnsi="Century Gothic"/>
          <w:bCs/>
          <w:sz w:val="18"/>
          <w:szCs w:val="18"/>
        </w:rPr>
      </w:pPr>
    </w:p>
    <w:p w14:paraId="2DB2E16F" w14:textId="77777777" w:rsidR="00B85D71" w:rsidRPr="00D71652" w:rsidRDefault="00B85D71" w:rsidP="006F7C2A">
      <w:pPr>
        <w:tabs>
          <w:tab w:val="left" w:pos="540"/>
        </w:tabs>
        <w:rPr>
          <w:rFonts w:ascii="Century Gothic" w:hAnsi="Century Gothic"/>
          <w:bCs/>
          <w:sz w:val="18"/>
          <w:szCs w:val="18"/>
        </w:rPr>
      </w:pPr>
    </w:p>
    <w:p w14:paraId="427F17E5" w14:textId="77777777" w:rsidR="002D7300" w:rsidRPr="00D71652" w:rsidRDefault="002D7300" w:rsidP="006F7C2A">
      <w:pPr>
        <w:tabs>
          <w:tab w:val="left" w:pos="540"/>
        </w:tabs>
        <w:rPr>
          <w:rFonts w:ascii="Century Gothic" w:hAnsi="Century Gothic"/>
          <w:bCs/>
          <w:sz w:val="18"/>
          <w:szCs w:val="18"/>
        </w:rPr>
      </w:pPr>
      <w:r w:rsidRPr="00D71652">
        <w:rPr>
          <w:rFonts w:ascii="Century Gothic" w:hAnsi="Century Gothic"/>
          <w:bCs/>
          <w:sz w:val="18"/>
          <w:szCs w:val="18"/>
        </w:rPr>
        <w:t>The following chart illustrates the breakdown of grade weight percentages:</w:t>
      </w:r>
    </w:p>
    <w:p w14:paraId="20C48B5A" w14:textId="77777777" w:rsidR="006F7C2A" w:rsidRPr="00D71652" w:rsidRDefault="006F7C2A" w:rsidP="006F7C2A">
      <w:pPr>
        <w:tabs>
          <w:tab w:val="left" w:pos="540"/>
        </w:tabs>
        <w:rPr>
          <w:rFonts w:ascii="Century Gothic" w:hAnsi="Century Gothic"/>
          <w:bCs/>
          <w:sz w:val="18"/>
          <w:szCs w:val="18"/>
        </w:rPr>
      </w:pPr>
    </w:p>
    <w:p w14:paraId="2F22C966" w14:textId="77777777" w:rsidR="00181962" w:rsidRPr="00D71652" w:rsidRDefault="002D7300" w:rsidP="006F7C2A">
      <w:pPr>
        <w:tabs>
          <w:tab w:val="left" w:pos="540"/>
        </w:tabs>
        <w:rPr>
          <w:rFonts w:ascii="Century Gothic" w:hAnsi="Century Gothic"/>
          <w:bCs/>
          <w:sz w:val="18"/>
          <w:szCs w:val="18"/>
        </w:rPr>
      </w:pPr>
      <w:r w:rsidRPr="00D71652">
        <w:rPr>
          <w:rFonts w:ascii="Century Gothic" w:hAnsi="Century Gothic"/>
          <w:bCs/>
          <w:sz w:val="18"/>
          <w:szCs w:val="18"/>
        </w:rPr>
        <w:t xml:space="preserve">Laboratory performance &amp; attendance </w:t>
      </w:r>
    </w:p>
    <w:p w14:paraId="64950F64" w14:textId="77777777" w:rsidR="002D7300" w:rsidRPr="00D71652" w:rsidRDefault="002D7300" w:rsidP="006F7C2A">
      <w:pPr>
        <w:tabs>
          <w:tab w:val="left" w:pos="540"/>
        </w:tabs>
        <w:rPr>
          <w:rFonts w:ascii="Century Gothic" w:hAnsi="Century Gothic"/>
          <w:bCs/>
          <w:sz w:val="18"/>
          <w:szCs w:val="18"/>
        </w:rPr>
      </w:pPr>
      <w:r w:rsidRPr="00D71652">
        <w:rPr>
          <w:rFonts w:ascii="Century Gothic" w:hAnsi="Century Gothic"/>
          <w:bCs/>
          <w:sz w:val="18"/>
          <w:szCs w:val="18"/>
        </w:rPr>
        <w:t xml:space="preserve">@ 100 points per lab                 </w:t>
      </w:r>
      <w:r w:rsidR="00181962" w:rsidRPr="00D71652">
        <w:rPr>
          <w:rFonts w:ascii="Century Gothic" w:hAnsi="Century Gothic"/>
          <w:bCs/>
          <w:sz w:val="18"/>
          <w:szCs w:val="18"/>
        </w:rPr>
        <w:t xml:space="preserve">                                                                        </w:t>
      </w:r>
      <w:r w:rsidR="000F43F0">
        <w:rPr>
          <w:rFonts w:ascii="Century Gothic" w:hAnsi="Century Gothic"/>
          <w:bCs/>
          <w:sz w:val="18"/>
          <w:szCs w:val="18"/>
        </w:rPr>
        <w:tab/>
      </w:r>
      <w:r w:rsidR="00181962" w:rsidRPr="00D71652">
        <w:rPr>
          <w:rFonts w:ascii="Century Gothic" w:hAnsi="Century Gothic"/>
          <w:bCs/>
          <w:sz w:val="18"/>
          <w:szCs w:val="18"/>
        </w:rPr>
        <w:t>5</w:t>
      </w:r>
      <w:r w:rsidRPr="00D71652">
        <w:rPr>
          <w:rFonts w:ascii="Century Gothic" w:hAnsi="Century Gothic"/>
          <w:bCs/>
          <w:sz w:val="18"/>
          <w:szCs w:val="18"/>
        </w:rPr>
        <w:t xml:space="preserve">5%        </w:t>
      </w:r>
      <w:r w:rsidR="006F7C2A" w:rsidRPr="00D71652">
        <w:rPr>
          <w:rFonts w:ascii="Century Gothic" w:hAnsi="Century Gothic"/>
          <w:bCs/>
          <w:sz w:val="18"/>
          <w:szCs w:val="18"/>
        </w:rPr>
        <w:t xml:space="preserve"> </w:t>
      </w:r>
      <w:r w:rsidR="006F7C2A" w:rsidRPr="00D71652">
        <w:rPr>
          <w:rFonts w:ascii="Century Gothic" w:hAnsi="Century Gothic"/>
          <w:bCs/>
          <w:sz w:val="18"/>
          <w:szCs w:val="18"/>
        </w:rPr>
        <w:tab/>
      </w:r>
      <w:r w:rsidR="006F7C2A" w:rsidRPr="00D71652">
        <w:rPr>
          <w:rFonts w:ascii="Century Gothic" w:hAnsi="Century Gothic"/>
          <w:bCs/>
          <w:sz w:val="18"/>
          <w:szCs w:val="18"/>
        </w:rPr>
        <w:tab/>
      </w:r>
      <w:r w:rsidR="006F7C2A" w:rsidRPr="00D71652">
        <w:rPr>
          <w:rFonts w:ascii="Century Gothic" w:hAnsi="Century Gothic"/>
          <w:bCs/>
          <w:sz w:val="18"/>
          <w:szCs w:val="18"/>
        </w:rPr>
        <w:tab/>
        <w:t xml:space="preserve">          </w:t>
      </w:r>
    </w:p>
    <w:p w14:paraId="38D83481" w14:textId="77777777" w:rsidR="009A1ED6" w:rsidRDefault="002D7300" w:rsidP="006F7C2A">
      <w:pPr>
        <w:tabs>
          <w:tab w:val="left" w:pos="540"/>
        </w:tabs>
        <w:ind w:left="630"/>
        <w:rPr>
          <w:rFonts w:ascii="Century Gothic" w:hAnsi="Century Gothic"/>
          <w:bCs/>
          <w:sz w:val="18"/>
          <w:szCs w:val="18"/>
        </w:rPr>
      </w:pPr>
      <w:r w:rsidRPr="00D71652">
        <w:rPr>
          <w:rFonts w:ascii="Century Gothic" w:hAnsi="Century Gothic"/>
          <w:bCs/>
          <w:sz w:val="18"/>
          <w:szCs w:val="18"/>
        </w:rPr>
        <w:t>This includes:</w:t>
      </w:r>
    </w:p>
    <w:p w14:paraId="671988D5" w14:textId="77777777" w:rsidR="009A1ED6" w:rsidRDefault="009A1ED6" w:rsidP="009A1ED6">
      <w:pPr>
        <w:pStyle w:val="ListParagraph"/>
        <w:numPr>
          <w:ilvl w:val="0"/>
          <w:numId w:val="16"/>
        </w:numPr>
        <w:tabs>
          <w:tab w:val="left" w:pos="540"/>
        </w:tabs>
        <w:ind w:hanging="7014"/>
        <w:rPr>
          <w:rFonts w:ascii="Century Gothic" w:hAnsi="Century Gothic"/>
          <w:bCs/>
          <w:sz w:val="18"/>
          <w:szCs w:val="18"/>
        </w:rPr>
      </w:pPr>
      <w:r>
        <w:rPr>
          <w:rFonts w:ascii="Century Gothic" w:hAnsi="Century Gothic"/>
          <w:bCs/>
          <w:sz w:val="18"/>
          <w:szCs w:val="18"/>
        </w:rPr>
        <w:t xml:space="preserve">Lab Performance/Product Outcomes </w:t>
      </w:r>
      <w:proofErr w:type="spellStart"/>
      <w:r>
        <w:rPr>
          <w:rFonts w:ascii="Century Gothic" w:hAnsi="Century Gothic"/>
          <w:bCs/>
          <w:sz w:val="18"/>
          <w:szCs w:val="18"/>
        </w:rPr>
        <w:t>a.k.a</w:t>
      </w:r>
      <w:proofErr w:type="spellEnd"/>
      <w:r>
        <w:rPr>
          <w:rFonts w:ascii="Century Gothic" w:hAnsi="Century Gothic"/>
          <w:bCs/>
          <w:sz w:val="18"/>
          <w:szCs w:val="18"/>
        </w:rPr>
        <w:t xml:space="preserve"> Product Quality </w:t>
      </w:r>
    </w:p>
    <w:p w14:paraId="457C5827" w14:textId="1753322E" w:rsidR="002D7300" w:rsidRPr="009A1ED6" w:rsidRDefault="009A1ED6" w:rsidP="00722D38">
      <w:pPr>
        <w:tabs>
          <w:tab w:val="left" w:pos="540"/>
        </w:tabs>
        <w:ind w:left="540"/>
        <w:rPr>
          <w:rFonts w:ascii="Century Gothic" w:hAnsi="Century Gothic"/>
          <w:bCs/>
          <w:sz w:val="18"/>
          <w:szCs w:val="18"/>
        </w:rPr>
      </w:pPr>
      <w:r w:rsidRPr="009A1ED6">
        <w:rPr>
          <w:rFonts w:ascii="Century Gothic" w:hAnsi="Century Gothic"/>
          <w:bCs/>
          <w:sz w:val="18"/>
          <w:szCs w:val="18"/>
        </w:rPr>
        <w:lastRenderedPageBreak/>
        <w:t xml:space="preserve">(possible 60 points of every lab grade is about </w:t>
      </w:r>
      <w:r w:rsidRPr="00722D38">
        <w:rPr>
          <w:rFonts w:ascii="Century Gothic" w:hAnsi="Century Gothic"/>
          <w:b/>
          <w:sz w:val="18"/>
          <w:szCs w:val="18"/>
        </w:rPr>
        <w:t>how well</w:t>
      </w:r>
      <w:r w:rsidRPr="009A1ED6">
        <w:rPr>
          <w:rFonts w:ascii="Century Gothic" w:hAnsi="Century Gothic"/>
          <w:bCs/>
          <w:sz w:val="18"/>
          <w:szCs w:val="18"/>
        </w:rPr>
        <w:t xml:space="preserve"> a product is produced in the given amount of </w:t>
      </w:r>
      <w:r w:rsidR="00722D38">
        <w:rPr>
          <w:rFonts w:ascii="Century Gothic" w:hAnsi="Century Gothic"/>
          <w:bCs/>
          <w:sz w:val="18"/>
          <w:szCs w:val="18"/>
        </w:rPr>
        <w:t xml:space="preserve">  </w:t>
      </w:r>
      <w:r w:rsidRPr="009A1ED6">
        <w:rPr>
          <w:rFonts w:ascii="Century Gothic" w:hAnsi="Century Gothic"/>
          <w:bCs/>
          <w:sz w:val="18"/>
          <w:szCs w:val="18"/>
        </w:rPr>
        <w:t>time</w:t>
      </w:r>
      <w:r w:rsidR="00722D38">
        <w:rPr>
          <w:rFonts w:ascii="Century Gothic" w:hAnsi="Century Gothic"/>
          <w:bCs/>
          <w:sz w:val="18"/>
          <w:szCs w:val="18"/>
        </w:rPr>
        <w:t>)</w:t>
      </w:r>
    </w:p>
    <w:p w14:paraId="4E4EAE6D" w14:textId="77777777" w:rsidR="002D7300" w:rsidRPr="00D71652" w:rsidRDefault="002D7300" w:rsidP="006F7C2A">
      <w:pPr>
        <w:numPr>
          <w:ilvl w:val="0"/>
          <w:numId w:val="14"/>
        </w:numPr>
        <w:tabs>
          <w:tab w:val="left" w:pos="540"/>
        </w:tabs>
        <w:ind w:left="630"/>
        <w:rPr>
          <w:rFonts w:ascii="Century Gothic" w:hAnsi="Century Gothic"/>
          <w:bCs/>
          <w:sz w:val="18"/>
          <w:szCs w:val="18"/>
        </w:rPr>
      </w:pPr>
      <w:r w:rsidRPr="00D71652">
        <w:rPr>
          <w:rFonts w:ascii="Century Gothic" w:hAnsi="Century Gothic"/>
          <w:bCs/>
          <w:sz w:val="18"/>
          <w:szCs w:val="18"/>
        </w:rPr>
        <w:t>Recipe reformul</w:t>
      </w:r>
      <w:r w:rsidR="006F7C2A" w:rsidRPr="00D71652">
        <w:rPr>
          <w:rFonts w:ascii="Century Gothic" w:hAnsi="Century Gothic"/>
          <w:bCs/>
          <w:sz w:val="18"/>
          <w:szCs w:val="18"/>
        </w:rPr>
        <w:t xml:space="preserve">ations corresponding to labs </w:t>
      </w:r>
      <w:r w:rsidR="006F7C2A" w:rsidRPr="00D71652">
        <w:rPr>
          <w:rFonts w:ascii="Century Gothic" w:hAnsi="Century Gothic"/>
          <w:bCs/>
          <w:sz w:val="18"/>
          <w:szCs w:val="18"/>
        </w:rPr>
        <w:tab/>
      </w:r>
      <w:r w:rsidR="006F7C2A" w:rsidRPr="00D71652">
        <w:rPr>
          <w:rFonts w:ascii="Century Gothic" w:hAnsi="Century Gothic"/>
          <w:bCs/>
          <w:sz w:val="18"/>
          <w:szCs w:val="18"/>
        </w:rPr>
        <w:tab/>
        <w:t xml:space="preserve">           </w:t>
      </w:r>
    </w:p>
    <w:p w14:paraId="3B8678C5" w14:textId="77777777" w:rsidR="002D7300" w:rsidRPr="00D71652" w:rsidRDefault="002D7300" w:rsidP="006F7C2A">
      <w:pPr>
        <w:numPr>
          <w:ilvl w:val="0"/>
          <w:numId w:val="14"/>
        </w:numPr>
        <w:tabs>
          <w:tab w:val="left" w:pos="540"/>
        </w:tabs>
        <w:ind w:left="630"/>
        <w:rPr>
          <w:rFonts w:ascii="Century Gothic" w:hAnsi="Century Gothic"/>
          <w:bCs/>
          <w:sz w:val="18"/>
          <w:szCs w:val="18"/>
        </w:rPr>
      </w:pPr>
      <w:r w:rsidRPr="00D71652">
        <w:rPr>
          <w:rFonts w:ascii="Century Gothic" w:hAnsi="Century Gothic"/>
          <w:bCs/>
          <w:sz w:val="18"/>
          <w:szCs w:val="18"/>
        </w:rPr>
        <w:t xml:space="preserve">Recipe Costing, as assigned                                                                    </w:t>
      </w:r>
    </w:p>
    <w:p w14:paraId="30D3E9FF" w14:textId="77777777" w:rsidR="002D7300" w:rsidRPr="00D71652" w:rsidRDefault="002D7300" w:rsidP="006F7C2A">
      <w:pPr>
        <w:numPr>
          <w:ilvl w:val="0"/>
          <w:numId w:val="14"/>
        </w:numPr>
        <w:tabs>
          <w:tab w:val="left" w:pos="540"/>
        </w:tabs>
        <w:ind w:left="630"/>
        <w:rPr>
          <w:rFonts w:ascii="Century Gothic" w:hAnsi="Century Gothic"/>
          <w:bCs/>
          <w:sz w:val="18"/>
          <w:szCs w:val="18"/>
        </w:rPr>
      </w:pPr>
      <w:r w:rsidRPr="00D71652">
        <w:rPr>
          <w:rFonts w:ascii="Century Gothic" w:hAnsi="Century Gothic"/>
          <w:bCs/>
          <w:sz w:val="18"/>
          <w:szCs w:val="18"/>
        </w:rPr>
        <w:t xml:space="preserve">Product evaluation forms, as assigned </w:t>
      </w:r>
    </w:p>
    <w:p w14:paraId="4CC4999A" w14:textId="77777777" w:rsidR="002D7300" w:rsidRPr="00D71652" w:rsidRDefault="002D7300" w:rsidP="006F7C2A">
      <w:pPr>
        <w:numPr>
          <w:ilvl w:val="0"/>
          <w:numId w:val="14"/>
        </w:numPr>
        <w:tabs>
          <w:tab w:val="left" w:pos="540"/>
        </w:tabs>
        <w:ind w:left="630"/>
        <w:rPr>
          <w:rFonts w:ascii="Century Gothic" w:hAnsi="Century Gothic"/>
          <w:bCs/>
          <w:sz w:val="18"/>
          <w:szCs w:val="18"/>
        </w:rPr>
      </w:pPr>
      <w:r w:rsidRPr="00D71652">
        <w:rPr>
          <w:rFonts w:ascii="Century Gothic" w:hAnsi="Century Gothic"/>
          <w:bCs/>
          <w:sz w:val="18"/>
          <w:szCs w:val="18"/>
        </w:rPr>
        <w:t xml:space="preserve">Sanitation checklists, as assigned                                  </w:t>
      </w:r>
    </w:p>
    <w:p w14:paraId="2D458B1A" w14:textId="77777777" w:rsidR="002D7300" w:rsidRPr="00D71652" w:rsidRDefault="002D7300" w:rsidP="006F7C2A">
      <w:pPr>
        <w:tabs>
          <w:tab w:val="left" w:pos="540"/>
        </w:tabs>
        <w:rPr>
          <w:rFonts w:ascii="Century Gothic" w:hAnsi="Century Gothic"/>
          <w:bCs/>
          <w:sz w:val="18"/>
          <w:szCs w:val="18"/>
        </w:rPr>
      </w:pPr>
      <w:r w:rsidRPr="00D71652">
        <w:rPr>
          <w:rFonts w:ascii="Century Gothic" w:hAnsi="Century Gothic"/>
          <w:bCs/>
          <w:sz w:val="18"/>
          <w:szCs w:val="18"/>
        </w:rPr>
        <w:t xml:space="preserve">Tests &amp; Quizzes, other assignments                                                              </w:t>
      </w:r>
      <w:r w:rsidR="000F43F0">
        <w:rPr>
          <w:rFonts w:ascii="Century Gothic" w:hAnsi="Century Gothic"/>
          <w:bCs/>
          <w:sz w:val="18"/>
          <w:szCs w:val="18"/>
        </w:rPr>
        <w:tab/>
      </w:r>
      <w:r w:rsidRPr="00D71652">
        <w:rPr>
          <w:rFonts w:ascii="Century Gothic" w:hAnsi="Century Gothic"/>
          <w:bCs/>
          <w:sz w:val="18"/>
          <w:szCs w:val="18"/>
        </w:rPr>
        <w:t>15%</w:t>
      </w:r>
    </w:p>
    <w:p w14:paraId="5FF63C56" w14:textId="77777777" w:rsidR="002D7300" w:rsidRPr="00D71652" w:rsidRDefault="002D7300" w:rsidP="006F7C2A">
      <w:pPr>
        <w:tabs>
          <w:tab w:val="left" w:pos="540"/>
        </w:tabs>
        <w:rPr>
          <w:rFonts w:ascii="Century Gothic" w:hAnsi="Century Gothic"/>
          <w:bCs/>
          <w:sz w:val="18"/>
          <w:szCs w:val="18"/>
        </w:rPr>
      </w:pPr>
      <w:r w:rsidRPr="00D71652">
        <w:rPr>
          <w:rFonts w:ascii="Century Gothic" w:hAnsi="Century Gothic"/>
          <w:bCs/>
          <w:sz w:val="18"/>
          <w:szCs w:val="18"/>
        </w:rPr>
        <w:t>Final practical exam   100 points</w:t>
      </w:r>
      <w:r w:rsidRPr="00D71652">
        <w:rPr>
          <w:rFonts w:ascii="Century Gothic" w:hAnsi="Century Gothic"/>
          <w:bCs/>
          <w:sz w:val="18"/>
          <w:szCs w:val="18"/>
        </w:rPr>
        <w:tab/>
      </w:r>
      <w:r w:rsidRPr="00D71652">
        <w:rPr>
          <w:rFonts w:ascii="Century Gothic" w:hAnsi="Century Gothic"/>
          <w:bCs/>
          <w:sz w:val="18"/>
          <w:szCs w:val="18"/>
        </w:rPr>
        <w:tab/>
        <w:t xml:space="preserve">                                              </w:t>
      </w:r>
      <w:r w:rsidR="000F43F0">
        <w:rPr>
          <w:rFonts w:ascii="Century Gothic" w:hAnsi="Century Gothic"/>
          <w:bCs/>
          <w:sz w:val="18"/>
          <w:szCs w:val="18"/>
        </w:rPr>
        <w:tab/>
      </w:r>
      <w:r w:rsidRPr="00D71652">
        <w:rPr>
          <w:rFonts w:ascii="Century Gothic" w:hAnsi="Century Gothic"/>
          <w:bCs/>
          <w:sz w:val="18"/>
          <w:szCs w:val="18"/>
        </w:rPr>
        <w:t>15%</w:t>
      </w:r>
    </w:p>
    <w:p w14:paraId="04758B8F" w14:textId="77777777" w:rsidR="002D7300" w:rsidRPr="00D71652" w:rsidRDefault="002D7300" w:rsidP="006F7C2A">
      <w:pPr>
        <w:tabs>
          <w:tab w:val="left" w:pos="540"/>
        </w:tabs>
        <w:rPr>
          <w:rFonts w:ascii="Century Gothic" w:hAnsi="Century Gothic"/>
          <w:bCs/>
          <w:sz w:val="18"/>
          <w:szCs w:val="18"/>
        </w:rPr>
      </w:pPr>
      <w:r w:rsidRPr="00D71652">
        <w:rPr>
          <w:rFonts w:ascii="Century Gothic" w:hAnsi="Century Gothic"/>
          <w:bCs/>
          <w:sz w:val="18"/>
          <w:szCs w:val="18"/>
        </w:rPr>
        <w:t xml:space="preserve">Final written exam       100 points                                                                 </w:t>
      </w:r>
      <w:r w:rsidR="006F7C2A" w:rsidRPr="00D71652">
        <w:rPr>
          <w:rFonts w:ascii="Century Gothic" w:hAnsi="Century Gothic"/>
          <w:bCs/>
          <w:sz w:val="18"/>
          <w:szCs w:val="18"/>
        </w:rPr>
        <w:t xml:space="preserve"> </w:t>
      </w:r>
      <w:r w:rsidR="000F43F0">
        <w:rPr>
          <w:rFonts w:ascii="Century Gothic" w:hAnsi="Century Gothic"/>
          <w:bCs/>
          <w:sz w:val="18"/>
          <w:szCs w:val="18"/>
        </w:rPr>
        <w:tab/>
      </w:r>
      <w:r w:rsidRPr="00D71652">
        <w:rPr>
          <w:rFonts w:ascii="Century Gothic" w:hAnsi="Century Gothic"/>
          <w:bCs/>
          <w:sz w:val="18"/>
          <w:szCs w:val="18"/>
        </w:rPr>
        <w:t>1</w:t>
      </w:r>
      <w:r w:rsidRPr="00D71652">
        <w:rPr>
          <w:rFonts w:ascii="Century Gothic" w:hAnsi="Century Gothic"/>
          <w:bCs/>
          <w:sz w:val="18"/>
          <w:szCs w:val="18"/>
          <w:u w:val="single"/>
        </w:rPr>
        <w:t>5%</w:t>
      </w:r>
    </w:p>
    <w:p w14:paraId="2C779809" w14:textId="77777777" w:rsidR="002D7300" w:rsidRPr="00D71652" w:rsidRDefault="002D7300" w:rsidP="006F7C2A">
      <w:pPr>
        <w:tabs>
          <w:tab w:val="left" w:pos="540"/>
        </w:tabs>
        <w:rPr>
          <w:rFonts w:ascii="Century Gothic" w:hAnsi="Century Gothic"/>
          <w:bCs/>
          <w:sz w:val="18"/>
          <w:szCs w:val="18"/>
        </w:rPr>
      </w:pPr>
      <w:r w:rsidRPr="00D71652">
        <w:rPr>
          <w:rFonts w:ascii="Century Gothic" w:hAnsi="Century Gothic"/>
          <w:bCs/>
          <w:sz w:val="18"/>
          <w:szCs w:val="18"/>
        </w:rPr>
        <w:t xml:space="preserve">                                                                                                                        </w:t>
      </w:r>
      <w:r w:rsidR="006F7C2A" w:rsidRPr="00D71652">
        <w:rPr>
          <w:rFonts w:ascii="Century Gothic" w:hAnsi="Century Gothic"/>
          <w:bCs/>
          <w:sz w:val="18"/>
          <w:szCs w:val="18"/>
        </w:rPr>
        <w:t xml:space="preserve">   </w:t>
      </w:r>
      <w:r w:rsidR="000F43F0">
        <w:rPr>
          <w:rFonts w:ascii="Century Gothic" w:hAnsi="Century Gothic"/>
          <w:bCs/>
          <w:sz w:val="18"/>
          <w:szCs w:val="18"/>
        </w:rPr>
        <w:t xml:space="preserve">     </w:t>
      </w:r>
      <w:r w:rsidRPr="00D71652">
        <w:rPr>
          <w:rFonts w:ascii="Century Gothic" w:hAnsi="Century Gothic"/>
          <w:bCs/>
          <w:sz w:val="18"/>
          <w:szCs w:val="18"/>
        </w:rPr>
        <w:t>100%</w:t>
      </w:r>
    </w:p>
    <w:p w14:paraId="031055C2" w14:textId="77777777" w:rsidR="00B85D71" w:rsidRPr="00D71652" w:rsidRDefault="00B85D71" w:rsidP="006F7C2A">
      <w:pPr>
        <w:tabs>
          <w:tab w:val="left" w:pos="540"/>
        </w:tabs>
        <w:rPr>
          <w:rFonts w:ascii="Century Gothic" w:hAnsi="Century Gothic"/>
          <w:bCs/>
          <w:sz w:val="18"/>
          <w:szCs w:val="18"/>
        </w:rPr>
      </w:pPr>
      <w:r w:rsidRPr="00D71652">
        <w:rPr>
          <w:rFonts w:ascii="Century Gothic" w:hAnsi="Century Gothic"/>
          <w:bCs/>
          <w:noProof/>
          <w:sz w:val="18"/>
          <w:szCs w:val="18"/>
        </w:rPr>
        <w:drawing>
          <wp:inline distT="0" distB="0" distL="0" distR="0" wp14:anchorId="3A6875FB" wp14:editId="5482F806">
            <wp:extent cx="3002280" cy="2331720"/>
            <wp:effectExtent l="0" t="0" r="762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B6A7B4" w14:textId="77777777" w:rsidR="00B85D71" w:rsidRPr="00D71652" w:rsidRDefault="00B85D71" w:rsidP="006F7C2A">
      <w:pPr>
        <w:tabs>
          <w:tab w:val="left" w:pos="540"/>
        </w:tabs>
        <w:rPr>
          <w:rFonts w:ascii="Century Gothic" w:hAnsi="Century Gothic"/>
          <w:bCs/>
          <w:sz w:val="18"/>
          <w:szCs w:val="18"/>
        </w:rPr>
      </w:pPr>
    </w:p>
    <w:p w14:paraId="0E4C6F06" w14:textId="77777777" w:rsidR="002D7300" w:rsidRPr="00D71652" w:rsidRDefault="002D7300" w:rsidP="006F7C2A">
      <w:pPr>
        <w:tabs>
          <w:tab w:val="left" w:pos="540"/>
        </w:tabs>
        <w:rPr>
          <w:rFonts w:ascii="Century Gothic" w:hAnsi="Century Gothic"/>
          <w:bCs/>
          <w:sz w:val="18"/>
          <w:szCs w:val="18"/>
        </w:rPr>
      </w:pPr>
      <w:r w:rsidRPr="00D71652">
        <w:rPr>
          <w:rFonts w:ascii="Century Gothic" w:hAnsi="Century Gothic"/>
          <w:bCs/>
          <w:sz w:val="18"/>
          <w:szCs w:val="18"/>
        </w:rPr>
        <w:t>Breakdown of 100 points possible lab grade:</w:t>
      </w:r>
    </w:p>
    <w:p w14:paraId="254C005D" w14:textId="77777777" w:rsidR="002D7300" w:rsidRPr="00D71652" w:rsidRDefault="002D7300" w:rsidP="006F7C2A">
      <w:pPr>
        <w:tabs>
          <w:tab w:val="left" w:pos="540"/>
        </w:tabs>
        <w:rPr>
          <w:rFonts w:ascii="Century Gothic" w:hAnsi="Century Gothic"/>
          <w:bCs/>
          <w:sz w:val="18"/>
          <w:szCs w:val="18"/>
        </w:rPr>
      </w:pPr>
    </w:p>
    <w:p w14:paraId="6FB6B8B0" w14:textId="77777777" w:rsidR="002D7300" w:rsidRPr="00660046" w:rsidRDefault="002D7300" w:rsidP="005418AF">
      <w:pPr>
        <w:tabs>
          <w:tab w:val="left" w:pos="540"/>
        </w:tabs>
        <w:ind w:left="540"/>
        <w:rPr>
          <w:rFonts w:ascii="Century Gothic" w:hAnsi="Century Gothic"/>
          <w:bCs/>
          <w:sz w:val="18"/>
          <w:szCs w:val="18"/>
        </w:rPr>
      </w:pPr>
      <w:r w:rsidRPr="00D71652">
        <w:rPr>
          <w:rFonts w:ascii="Century Gothic" w:hAnsi="Century Gothic"/>
          <w:bCs/>
          <w:sz w:val="18"/>
          <w:szCs w:val="18"/>
        </w:rPr>
        <w:t>20 points</w:t>
      </w:r>
      <w:r w:rsidR="00660046">
        <w:rPr>
          <w:rFonts w:ascii="Century Gothic" w:hAnsi="Century Gothic"/>
          <w:bCs/>
          <w:sz w:val="18"/>
          <w:szCs w:val="18"/>
        </w:rPr>
        <w:t>:</w:t>
      </w:r>
      <w:r w:rsidRPr="00D71652">
        <w:rPr>
          <w:rFonts w:ascii="Century Gothic" w:hAnsi="Century Gothic"/>
          <w:bCs/>
          <w:sz w:val="18"/>
          <w:szCs w:val="18"/>
        </w:rPr>
        <w:t xml:space="preserve"> </w:t>
      </w:r>
      <w:r w:rsidR="0078019E">
        <w:rPr>
          <w:rFonts w:ascii="Century Gothic" w:hAnsi="Century Gothic"/>
          <w:b/>
          <w:bCs/>
          <w:sz w:val="18"/>
          <w:szCs w:val="18"/>
        </w:rPr>
        <w:t>Class/Lecture A</w:t>
      </w:r>
      <w:r w:rsidRPr="00660046">
        <w:rPr>
          <w:rFonts w:ascii="Century Gothic" w:hAnsi="Century Gothic"/>
          <w:b/>
          <w:bCs/>
          <w:sz w:val="18"/>
          <w:szCs w:val="18"/>
        </w:rPr>
        <w:t>ttendance</w:t>
      </w:r>
      <w:r w:rsidR="00660046">
        <w:rPr>
          <w:rFonts w:ascii="Century Gothic" w:hAnsi="Century Gothic"/>
          <w:b/>
          <w:bCs/>
          <w:sz w:val="18"/>
          <w:szCs w:val="18"/>
        </w:rPr>
        <w:t xml:space="preserve"> and </w:t>
      </w:r>
      <w:r w:rsidR="0078019E">
        <w:rPr>
          <w:rFonts w:ascii="Century Gothic" w:hAnsi="Century Gothic"/>
          <w:b/>
          <w:bCs/>
          <w:sz w:val="18"/>
          <w:szCs w:val="18"/>
        </w:rPr>
        <w:t>P</w:t>
      </w:r>
      <w:r w:rsidR="00660046">
        <w:rPr>
          <w:rFonts w:ascii="Century Gothic" w:hAnsi="Century Gothic"/>
          <w:b/>
          <w:bCs/>
          <w:sz w:val="18"/>
          <w:szCs w:val="18"/>
        </w:rPr>
        <w:t xml:space="preserve">rofessional </w:t>
      </w:r>
      <w:r w:rsidR="0078019E">
        <w:rPr>
          <w:rFonts w:ascii="Century Gothic" w:hAnsi="Century Gothic"/>
          <w:b/>
          <w:bCs/>
          <w:sz w:val="18"/>
          <w:szCs w:val="18"/>
        </w:rPr>
        <w:t>P</w:t>
      </w:r>
      <w:r w:rsidR="00660046">
        <w:rPr>
          <w:rFonts w:ascii="Century Gothic" w:hAnsi="Century Gothic"/>
          <w:b/>
          <w:bCs/>
          <w:sz w:val="18"/>
          <w:szCs w:val="18"/>
        </w:rPr>
        <w:t>rotocol</w:t>
      </w:r>
      <w:r w:rsidRPr="00660046">
        <w:rPr>
          <w:rFonts w:ascii="Century Gothic" w:hAnsi="Century Gothic"/>
          <w:b/>
          <w:bCs/>
          <w:sz w:val="18"/>
          <w:szCs w:val="18"/>
        </w:rPr>
        <w:t>:</w:t>
      </w:r>
      <w:r w:rsidRPr="00D71652">
        <w:rPr>
          <w:rFonts w:ascii="Century Gothic" w:hAnsi="Century Gothic"/>
          <w:bCs/>
          <w:sz w:val="18"/>
          <w:szCs w:val="18"/>
        </w:rPr>
        <w:t xml:space="preserve"> </w:t>
      </w:r>
      <w:r w:rsidRPr="00660046">
        <w:rPr>
          <w:rFonts w:ascii="Century Gothic" w:hAnsi="Century Gothic"/>
          <w:bCs/>
          <w:sz w:val="18"/>
          <w:szCs w:val="18"/>
        </w:rPr>
        <w:t xml:space="preserve">Present on time (minus 2 points for every 15 minutes late or part late or leaving early) and ready to work with materials. Neat and PROFESSIONAL appearance; clean, showered, laundered/clean (and not stained) professional uniform including chef coat, chef pants, chef shoes, apron, hair restrained including proper chef toque/chef skull cap, clean trimmed nails w/o polish and only jewelry designated appropriate for food and personal safety. </w:t>
      </w:r>
    </w:p>
    <w:p w14:paraId="4FD82E06" w14:textId="77777777" w:rsidR="002D7300" w:rsidRPr="00D71652" w:rsidRDefault="00E4401C" w:rsidP="005418AF">
      <w:pPr>
        <w:tabs>
          <w:tab w:val="left" w:pos="540"/>
        </w:tabs>
        <w:ind w:left="540"/>
        <w:rPr>
          <w:rFonts w:ascii="Century Gothic" w:hAnsi="Century Gothic"/>
          <w:bCs/>
          <w:sz w:val="18"/>
          <w:szCs w:val="18"/>
        </w:rPr>
      </w:pPr>
      <w:r>
        <w:rPr>
          <w:rFonts w:ascii="Century Gothic" w:hAnsi="Century Gothic"/>
          <w:bCs/>
          <w:sz w:val="18"/>
          <w:szCs w:val="18"/>
        </w:rPr>
        <w:br/>
        <w:t>2</w:t>
      </w:r>
      <w:r w:rsidR="002D7300" w:rsidRPr="00D71652">
        <w:rPr>
          <w:rFonts w:ascii="Century Gothic" w:hAnsi="Century Gothic"/>
          <w:bCs/>
          <w:sz w:val="18"/>
          <w:szCs w:val="18"/>
        </w:rPr>
        <w:t xml:space="preserve">0 points: </w:t>
      </w:r>
      <w:r w:rsidR="002D7300" w:rsidRPr="00D71652">
        <w:rPr>
          <w:rFonts w:ascii="Century Gothic" w:hAnsi="Century Gothic"/>
          <w:b/>
          <w:bCs/>
          <w:sz w:val="18"/>
          <w:szCs w:val="18"/>
        </w:rPr>
        <w:t>Planning, Organization &amp; Professional Attitude</w:t>
      </w:r>
      <w:r w:rsidR="002D7300" w:rsidRPr="00D71652">
        <w:rPr>
          <w:rFonts w:ascii="Century Gothic" w:hAnsi="Century Gothic"/>
          <w:bCs/>
          <w:sz w:val="18"/>
          <w:szCs w:val="18"/>
        </w:rPr>
        <w:t xml:space="preserve">. Ability to plan work, mise </w:t>
      </w:r>
      <w:proofErr w:type="spellStart"/>
      <w:r w:rsidR="002D7300" w:rsidRPr="00D71652">
        <w:rPr>
          <w:rFonts w:ascii="Century Gothic" w:hAnsi="Century Gothic"/>
          <w:bCs/>
          <w:sz w:val="18"/>
          <w:szCs w:val="18"/>
        </w:rPr>
        <w:t>en</w:t>
      </w:r>
      <w:proofErr w:type="spellEnd"/>
      <w:r w:rsidR="002D7300" w:rsidRPr="00D71652">
        <w:rPr>
          <w:rFonts w:ascii="Century Gothic" w:hAnsi="Century Gothic"/>
          <w:bCs/>
          <w:sz w:val="18"/>
          <w:szCs w:val="18"/>
        </w:rPr>
        <w:t xml:space="preserve"> place sheet accuracy &amp; completion, including production schedule and costing (when assigned), willingness to adapt to changes, positive energy and influence, respectful to others and to the working environment, cooperation and sharing of tools and space. Required assignments completed and ready to work. </w:t>
      </w:r>
      <w:r w:rsidR="002D7300" w:rsidRPr="00D71652">
        <w:rPr>
          <w:rFonts w:ascii="Century Gothic" w:hAnsi="Century Gothic"/>
          <w:bCs/>
          <w:sz w:val="18"/>
          <w:szCs w:val="18"/>
        </w:rPr>
        <w:br/>
        <w:t xml:space="preserve">If lab assignments have not been prepared, </w:t>
      </w:r>
      <w:r w:rsidR="00332D3C">
        <w:rPr>
          <w:rFonts w:ascii="Century Gothic" w:hAnsi="Century Gothic"/>
          <w:bCs/>
          <w:sz w:val="18"/>
          <w:szCs w:val="18"/>
        </w:rPr>
        <w:t>student will not earn points for the lab</w:t>
      </w:r>
      <w:r w:rsidR="002D7300" w:rsidRPr="00D71652">
        <w:rPr>
          <w:rFonts w:ascii="Century Gothic" w:hAnsi="Century Gothic"/>
          <w:bCs/>
          <w:sz w:val="18"/>
          <w:szCs w:val="18"/>
        </w:rPr>
        <w:t>.  No further points awarded</w:t>
      </w:r>
      <w:r>
        <w:rPr>
          <w:rFonts w:ascii="Century Gothic" w:hAnsi="Century Gothic"/>
          <w:bCs/>
          <w:sz w:val="18"/>
          <w:szCs w:val="18"/>
        </w:rPr>
        <w:t xml:space="preserve"> for this section</w:t>
      </w:r>
      <w:r w:rsidR="00EA73A5">
        <w:rPr>
          <w:rFonts w:ascii="Century Gothic" w:hAnsi="Century Gothic"/>
          <w:bCs/>
          <w:sz w:val="18"/>
          <w:szCs w:val="18"/>
        </w:rPr>
        <w:t xml:space="preserve"> or final section</w:t>
      </w:r>
      <w:r>
        <w:rPr>
          <w:rFonts w:ascii="Century Gothic" w:hAnsi="Century Gothic"/>
          <w:bCs/>
          <w:sz w:val="18"/>
          <w:szCs w:val="18"/>
        </w:rPr>
        <w:t xml:space="preserve"> of the lab</w:t>
      </w:r>
      <w:r w:rsidR="00EA73A5">
        <w:rPr>
          <w:rFonts w:ascii="Century Gothic" w:hAnsi="Century Gothic"/>
          <w:bCs/>
          <w:sz w:val="18"/>
          <w:szCs w:val="18"/>
        </w:rPr>
        <w:t xml:space="preserve"> points</w:t>
      </w:r>
      <w:r>
        <w:rPr>
          <w:rFonts w:ascii="Century Gothic" w:hAnsi="Century Gothic"/>
          <w:bCs/>
          <w:sz w:val="18"/>
          <w:szCs w:val="18"/>
        </w:rPr>
        <w:t>.</w:t>
      </w:r>
      <w:r>
        <w:rPr>
          <w:rFonts w:ascii="Century Gothic" w:hAnsi="Century Gothic"/>
          <w:bCs/>
          <w:sz w:val="18"/>
          <w:szCs w:val="18"/>
        </w:rPr>
        <w:br/>
      </w:r>
      <w:r>
        <w:rPr>
          <w:rFonts w:ascii="Century Gothic" w:hAnsi="Century Gothic"/>
          <w:bCs/>
          <w:sz w:val="18"/>
          <w:szCs w:val="18"/>
        </w:rPr>
        <w:br/>
        <w:t>6</w:t>
      </w:r>
      <w:r w:rsidR="002D7300" w:rsidRPr="00D71652">
        <w:rPr>
          <w:rFonts w:ascii="Century Gothic" w:hAnsi="Century Gothic"/>
          <w:bCs/>
          <w:sz w:val="18"/>
          <w:szCs w:val="18"/>
        </w:rPr>
        <w:t xml:space="preserve">0 Points: </w:t>
      </w:r>
      <w:r w:rsidR="002D7300" w:rsidRPr="00D71652">
        <w:rPr>
          <w:rFonts w:ascii="Century Gothic" w:hAnsi="Century Gothic"/>
          <w:b/>
          <w:bCs/>
          <w:sz w:val="18"/>
          <w:szCs w:val="18"/>
        </w:rPr>
        <w:t>Ability to professionally</w:t>
      </w:r>
      <w:r w:rsidR="002D7300" w:rsidRPr="00D71652">
        <w:rPr>
          <w:rFonts w:ascii="Century Gothic" w:hAnsi="Century Gothic"/>
          <w:bCs/>
          <w:sz w:val="18"/>
          <w:szCs w:val="18"/>
        </w:rPr>
        <w:t xml:space="preserve"> </w:t>
      </w:r>
      <w:r w:rsidR="002D7300" w:rsidRPr="00D71652">
        <w:rPr>
          <w:rFonts w:ascii="Century Gothic" w:hAnsi="Century Gothic"/>
          <w:b/>
          <w:bCs/>
          <w:sz w:val="18"/>
          <w:szCs w:val="18"/>
        </w:rPr>
        <w:t>prepare/produce, finish and present quality final products and present/evaluate according to procedure</w:t>
      </w:r>
      <w:r w:rsidR="002D7300" w:rsidRPr="00D71652">
        <w:rPr>
          <w:rFonts w:ascii="Century Gothic" w:hAnsi="Century Gothic"/>
          <w:bCs/>
          <w:sz w:val="18"/>
          <w:szCs w:val="18"/>
        </w:rPr>
        <w:t>. Includes completion and follow through with all lab procedures.</w:t>
      </w:r>
    </w:p>
    <w:p w14:paraId="336A8036" w14:textId="77777777" w:rsidR="006F7C2A" w:rsidRPr="00D71652" w:rsidRDefault="006F7C2A" w:rsidP="005418AF">
      <w:pPr>
        <w:tabs>
          <w:tab w:val="left" w:pos="540"/>
        </w:tabs>
        <w:ind w:left="540"/>
        <w:rPr>
          <w:rFonts w:ascii="Century Gothic" w:hAnsi="Century Gothic"/>
          <w:bCs/>
          <w:sz w:val="18"/>
          <w:szCs w:val="18"/>
        </w:rPr>
      </w:pPr>
    </w:p>
    <w:p w14:paraId="17C55DE7" w14:textId="77777777" w:rsidR="002D7300" w:rsidRPr="00D71652" w:rsidRDefault="002D7300" w:rsidP="005418AF">
      <w:pPr>
        <w:tabs>
          <w:tab w:val="left" w:pos="540"/>
        </w:tabs>
        <w:ind w:left="1080"/>
        <w:rPr>
          <w:rFonts w:ascii="Century Gothic" w:hAnsi="Century Gothic"/>
          <w:bCs/>
          <w:sz w:val="18"/>
          <w:szCs w:val="18"/>
        </w:rPr>
      </w:pPr>
      <w:r w:rsidRPr="00D71652">
        <w:rPr>
          <w:rFonts w:ascii="Century Gothic" w:hAnsi="Century Gothic"/>
          <w:bCs/>
          <w:sz w:val="18"/>
          <w:szCs w:val="18"/>
        </w:rPr>
        <w:t xml:space="preserve">Typically, 2 or more presentation items a/o components required, (i.e. cake + icing + décor item, as assigned per team/per person, production &amp; sound judgment, follows lab requirements and lab assignments and always follows safety and sanitation guidelines.  As most of the items we work on are in the “ready to eat” category, HACCP guidelines and adherence to The Ohio Uniform Food Safety Code guidelines are strictly observed.  Observance of lack of sanitary procedures will result in a failing grade for the item and/or lab, as the item will not be able to be evaluated by instructor due to contamination concerns.  </w:t>
      </w:r>
    </w:p>
    <w:p w14:paraId="09B028EF" w14:textId="77777777" w:rsidR="002D7300" w:rsidRPr="00D71652" w:rsidRDefault="002D7300" w:rsidP="005418AF">
      <w:pPr>
        <w:tabs>
          <w:tab w:val="left" w:pos="540"/>
        </w:tabs>
        <w:ind w:left="540"/>
        <w:rPr>
          <w:rFonts w:ascii="Century Gothic" w:hAnsi="Century Gothic"/>
          <w:bCs/>
          <w:sz w:val="18"/>
          <w:szCs w:val="18"/>
        </w:rPr>
      </w:pPr>
    </w:p>
    <w:p w14:paraId="461F0D46" w14:textId="77777777" w:rsidR="002D7300" w:rsidRPr="00D71652" w:rsidRDefault="002D7300" w:rsidP="005418AF">
      <w:pPr>
        <w:tabs>
          <w:tab w:val="left" w:pos="540"/>
        </w:tabs>
        <w:ind w:left="1080"/>
        <w:rPr>
          <w:rFonts w:ascii="Century Gothic" w:hAnsi="Century Gothic"/>
          <w:bCs/>
          <w:sz w:val="18"/>
          <w:szCs w:val="18"/>
        </w:rPr>
      </w:pPr>
      <w:r w:rsidRPr="00D71652">
        <w:rPr>
          <w:rFonts w:ascii="Century Gothic" w:hAnsi="Century Gothic"/>
          <w:bCs/>
          <w:sz w:val="18"/>
          <w:szCs w:val="18"/>
        </w:rPr>
        <w:t>Lab homework is due, and checked for completion, at the beginning of every class, and turned in with the production assignment at the end of the lab.</w:t>
      </w:r>
    </w:p>
    <w:p w14:paraId="7A93BAB8" w14:textId="77777777" w:rsidR="00C50314" w:rsidRPr="00D71652" w:rsidRDefault="00E343D7" w:rsidP="00C50314">
      <w:pPr>
        <w:rPr>
          <w:rFonts w:ascii="Century Gothic" w:hAnsi="Century Gothic" w:cs="Arial"/>
          <w:b/>
          <w:sz w:val="18"/>
          <w:szCs w:val="18"/>
        </w:rPr>
      </w:pPr>
      <w:r w:rsidRPr="00D71652">
        <w:rPr>
          <w:rFonts w:ascii="Century Gothic" w:hAnsi="Century Gothic" w:cs="Arial"/>
          <w:b/>
          <w:sz w:val="18"/>
          <w:szCs w:val="18"/>
        </w:rPr>
        <w:lastRenderedPageBreak/>
        <w:t>GRADING SCALE</w:t>
      </w:r>
    </w:p>
    <w:p w14:paraId="106F243A" w14:textId="77777777" w:rsidR="00632A9C" w:rsidRPr="00D71652" w:rsidRDefault="00632A9C" w:rsidP="00632A9C">
      <w:pPr>
        <w:rPr>
          <w:rFonts w:ascii="Century Gothic" w:hAnsi="Century Gothic" w:cs="Arial"/>
          <w:sz w:val="18"/>
          <w:szCs w:val="18"/>
        </w:rPr>
      </w:pPr>
      <w:r w:rsidRPr="00D71652">
        <w:rPr>
          <w:rFonts w:ascii="Century Gothic" w:hAnsi="Century Gothic" w:cs="Arial"/>
          <w:sz w:val="18"/>
          <w:szCs w:val="18"/>
        </w:rPr>
        <w:t>90 – 100 %</w:t>
      </w:r>
      <w:r w:rsidRPr="00D71652">
        <w:rPr>
          <w:rFonts w:ascii="Century Gothic" w:hAnsi="Century Gothic" w:cs="Arial"/>
          <w:sz w:val="18"/>
          <w:szCs w:val="18"/>
        </w:rPr>
        <w:tab/>
        <w:t>A</w:t>
      </w:r>
    </w:p>
    <w:p w14:paraId="12CD7075" w14:textId="77777777" w:rsidR="00632A9C" w:rsidRPr="00D71652" w:rsidRDefault="00632A9C" w:rsidP="00632A9C">
      <w:pPr>
        <w:rPr>
          <w:rFonts w:ascii="Century Gothic" w:hAnsi="Century Gothic" w:cs="Arial"/>
          <w:sz w:val="18"/>
          <w:szCs w:val="18"/>
        </w:rPr>
      </w:pPr>
      <w:r w:rsidRPr="00D71652">
        <w:rPr>
          <w:rFonts w:ascii="Century Gothic" w:hAnsi="Century Gothic" w:cs="Arial"/>
          <w:sz w:val="18"/>
          <w:szCs w:val="18"/>
        </w:rPr>
        <w:t>80 –   89 %</w:t>
      </w:r>
      <w:r w:rsidRPr="00D71652">
        <w:rPr>
          <w:rFonts w:ascii="Century Gothic" w:hAnsi="Century Gothic" w:cs="Arial"/>
          <w:sz w:val="18"/>
          <w:szCs w:val="18"/>
        </w:rPr>
        <w:tab/>
        <w:t>B</w:t>
      </w:r>
    </w:p>
    <w:p w14:paraId="6E5FF27F" w14:textId="77777777" w:rsidR="00632A9C" w:rsidRPr="00D71652" w:rsidRDefault="00632A9C" w:rsidP="00632A9C">
      <w:pPr>
        <w:rPr>
          <w:rFonts w:ascii="Century Gothic" w:hAnsi="Century Gothic" w:cs="Arial"/>
          <w:sz w:val="18"/>
          <w:szCs w:val="18"/>
        </w:rPr>
      </w:pPr>
      <w:r w:rsidRPr="00D71652">
        <w:rPr>
          <w:rFonts w:ascii="Century Gothic" w:hAnsi="Century Gothic" w:cs="Arial"/>
          <w:sz w:val="18"/>
          <w:szCs w:val="18"/>
        </w:rPr>
        <w:t>70 –   79 %</w:t>
      </w:r>
      <w:r w:rsidRPr="00D71652">
        <w:rPr>
          <w:rFonts w:ascii="Century Gothic" w:hAnsi="Century Gothic" w:cs="Arial"/>
          <w:sz w:val="18"/>
          <w:szCs w:val="18"/>
        </w:rPr>
        <w:tab/>
        <w:t>C</w:t>
      </w:r>
    </w:p>
    <w:p w14:paraId="71E6E29A" w14:textId="77777777" w:rsidR="00632A9C" w:rsidRPr="00D71652" w:rsidRDefault="00632A9C" w:rsidP="00632A9C">
      <w:pPr>
        <w:rPr>
          <w:rFonts w:ascii="Century Gothic" w:hAnsi="Century Gothic" w:cs="Arial"/>
          <w:sz w:val="18"/>
          <w:szCs w:val="18"/>
        </w:rPr>
      </w:pPr>
      <w:r w:rsidRPr="00D71652">
        <w:rPr>
          <w:rFonts w:ascii="Century Gothic" w:hAnsi="Century Gothic" w:cs="Arial"/>
          <w:sz w:val="18"/>
          <w:szCs w:val="18"/>
        </w:rPr>
        <w:t>60 –   69 %</w:t>
      </w:r>
      <w:r w:rsidRPr="00D71652">
        <w:rPr>
          <w:rFonts w:ascii="Century Gothic" w:hAnsi="Century Gothic" w:cs="Arial"/>
          <w:sz w:val="18"/>
          <w:szCs w:val="18"/>
        </w:rPr>
        <w:tab/>
        <w:t>D</w:t>
      </w:r>
    </w:p>
    <w:p w14:paraId="41902083" w14:textId="3F261663" w:rsidR="00632A9C" w:rsidRDefault="00632A9C" w:rsidP="00632A9C">
      <w:pPr>
        <w:rPr>
          <w:rFonts w:ascii="Century Gothic" w:hAnsi="Century Gothic" w:cs="Arial"/>
          <w:sz w:val="18"/>
          <w:szCs w:val="18"/>
        </w:rPr>
      </w:pPr>
      <w:r w:rsidRPr="00D71652">
        <w:rPr>
          <w:rFonts w:ascii="Century Gothic" w:hAnsi="Century Gothic" w:cs="Arial"/>
          <w:sz w:val="18"/>
          <w:szCs w:val="18"/>
        </w:rPr>
        <w:t xml:space="preserve">&gt;60                    </w:t>
      </w:r>
      <w:r w:rsidR="00007BD6">
        <w:rPr>
          <w:rFonts w:ascii="Century Gothic" w:hAnsi="Century Gothic" w:cs="Arial"/>
          <w:sz w:val="18"/>
          <w:szCs w:val="18"/>
        </w:rPr>
        <w:t xml:space="preserve">   </w:t>
      </w:r>
      <w:r w:rsidRPr="00D71652">
        <w:rPr>
          <w:rFonts w:ascii="Century Gothic" w:hAnsi="Century Gothic" w:cs="Arial"/>
          <w:sz w:val="18"/>
          <w:szCs w:val="18"/>
        </w:rPr>
        <w:t>E</w:t>
      </w:r>
    </w:p>
    <w:p w14:paraId="3335AB55" w14:textId="77777777" w:rsidR="00780BC0" w:rsidRPr="00D71652" w:rsidRDefault="00780BC0" w:rsidP="00632A9C">
      <w:pPr>
        <w:rPr>
          <w:rFonts w:ascii="Century Gothic" w:hAnsi="Century Gothic" w:cs="Arial"/>
          <w:sz w:val="18"/>
          <w:szCs w:val="18"/>
        </w:rPr>
      </w:pPr>
    </w:p>
    <w:p w14:paraId="513C1117" w14:textId="77777777" w:rsidR="00632A9C" w:rsidRPr="00D71652" w:rsidRDefault="00632A9C" w:rsidP="00C50314">
      <w:pPr>
        <w:rPr>
          <w:rFonts w:ascii="Century Gothic" w:hAnsi="Century Gothic" w:cs="Arial"/>
          <w:b/>
          <w:sz w:val="18"/>
          <w:szCs w:val="18"/>
        </w:rPr>
      </w:pPr>
    </w:p>
    <w:p w14:paraId="08686E7C" w14:textId="77777777" w:rsidR="00C50314" w:rsidRDefault="00E343D7" w:rsidP="00C50314">
      <w:pPr>
        <w:rPr>
          <w:rFonts w:ascii="Century Gothic" w:hAnsi="Century Gothic" w:cs="Arial"/>
          <w:b/>
          <w:sz w:val="18"/>
          <w:szCs w:val="18"/>
        </w:rPr>
      </w:pPr>
      <w:r w:rsidRPr="00D71652">
        <w:rPr>
          <w:rFonts w:ascii="Century Gothic" w:hAnsi="Century Gothic" w:cs="Arial"/>
          <w:b/>
          <w:sz w:val="18"/>
          <w:szCs w:val="18"/>
        </w:rPr>
        <w:t>SPECIAL COURSE REQUIREMENTS</w:t>
      </w:r>
    </w:p>
    <w:p w14:paraId="29633755" w14:textId="77777777" w:rsidR="00007BD6" w:rsidRPr="00AF202A" w:rsidRDefault="00007BD6" w:rsidP="00C50314">
      <w:pPr>
        <w:rPr>
          <w:rFonts w:ascii="Century Gothic" w:hAnsi="Century Gothic" w:cs="Arial"/>
          <w:sz w:val="18"/>
          <w:szCs w:val="18"/>
        </w:rPr>
      </w:pPr>
      <w:r w:rsidRPr="00AF202A">
        <w:rPr>
          <w:rFonts w:ascii="Century Gothic" w:hAnsi="Century Gothic" w:cs="Arial"/>
          <w:sz w:val="18"/>
          <w:szCs w:val="18"/>
        </w:rPr>
        <w:t>The “final” written exam for this class requires students to successfully “pass” the ACF Practice Certification Exam for CPC (Certified Pastry Culinarian).  Details of this requirement will be discussed in class.</w:t>
      </w:r>
    </w:p>
    <w:p w14:paraId="5E4E78C4" w14:textId="77777777" w:rsidR="005418AF" w:rsidRPr="00D71652" w:rsidRDefault="005418AF" w:rsidP="00C50314">
      <w:pPr>
        <w:rPr>
          <w:rFonts w:ascii="Century Gothic" w:hAnsi="Century Gothic" w:cs="Arial"/>
          <w:b/>
          <w:sz w:val="18"/>
          <w:szCs w:val="18"/>
        </w:rPr>
      </w:pPr>
    </w:p>
    <w:p w14:paraId="037BDC96" w14:textId="77777777" w:rsidR="006F7C2A" w:rsidRPr="00D71652" w:rsidRDefault="006F7C2A" w:rsidP="00C50314">
      <w:pPr>
        <w:rPr>
          <w:rFonts w:ascii="Century Gothic" w:hAnsi="Century Gothic" w:cs="Arial"/>
          <w:b/>
          <w:sz w:val="18"/>
          <w:szCs w:val="18"/>
        </w:rPr>
      </w:pPr>
    </w:p>
    <w:p w14:paraId="41CA10C1" w14:textId="77777777" w:rsidR="00F923CC" w:rsidRPr="00D71652" w:rsidRDefault="00F923CC" w:rsidP="00F923CC">
      <w:pPr>
        <w:rPr>
          <w:rFonts w:ascii="Century Gothic" w:hAnsi="Century Gothic" w:cs="Arial"/>
          <w:b/>
          <w:sz w:val="18"/>
          <w:szCs w:val="18"/>
        </w:rPr>
      </w:pPr>
      <w:r w:rsidRPr="00D71652">
        <w:rPr>
          <w:rFonts w:ascii="Century Gothic" w:hAnsi="Century Gothic" w:cs="Arial"/>
          <w:b/>
          <w:sz w:val="18"/>
          <w:szCs w:val="18"/>
        </w:rPr>
        <w:t>ATTENDANCE POLICY</w:t>
      </w:r>
    </w:p>
    <w:p w14:paraId="7FF180AB" w14:textId="77777777" w:rsidR="00DD3DD5" w:rsidRPr="00D71652" w:rsidRDefault="00DD3DD5" w:rsidP="00DD3DD5">
      <w:pPr>
        <w:rPr>
          <w:rFonts w:ascii="Century Gothic" w:hAnsi="Century Gothic" w:cs="Arial"/>
          <w:sz w:val="18"/>
          <w:szCs w:val="18"/>
        </w:rPr>
      </w:pPr>
      <w:r w:rsidRPr="00D71652">
        <w:rPr>
          <w:rFonts w:ascii="Century Gothic" w:hAnsi="Century Gothic" w:cs="Arial"/>
          <w:sz w:val="18"/>
          <w:szCs w:val="18"/>
        </w:rPr>
        <w:t xml:space="preserve">You are expected to participate in every scheduled session.  Regular class and lab attendance is required: on time and for the entire class.  There are no lab make-ups. </w:t>
      </w:r>
    </w:p>
    <w:p w14:paraId="6EE2280A" w14:textId="77777777" w:rsidR="00DD3DD5" w:rsidRPr="00D71652" w:rsidRDefault="00DD3DD5" w:rsidP="00DD3DD5">
      <w:pPr>
        <w:rPr>
          <w:rFonts w:ascii="Century Gothic" w:hAnsi="Century Gothic" w:cs="Arial"/>
          <w:sz w:val="18"/>
          <w:szCs w:val="18"/>
        </w:rPr>
      </w:pPr>
      <w:r w:rsidRPr="00D71652">
        <w:rPr>
          <w:rFonts w:ascii="Century Gothic" w:hAnsi="Century Gothic" w:cs="Arial"/>
          <w:sz w:val="18"/>
          <w:szCs w:val="18"/>
        </w:rPr>
        <w:t>  </w:t>
      </w:r>
    </w:p>
    <w:p w14:paraId="7526F4A7" w14:textId="77777777" w:rsidR="00DD3DD5" w:rsidRPr="00D71652" w:rsidRDefault="00DD3DD5" w:rsidP="00DD3DD5">
      <w:pPr>
        <w:rPr>
          <w:rFonts w:ascii="Century Gothic" w:hAnsi="Century Gothic" w:cs="Arial"/>
          <w:sz w:val="18"/>
          <w:szCs w:val="18"/>
        </w:rPr>
      </w:pPr>
      <w:r w:rsidRPr="00D71652">
        <w:rPr>
          <w:rFonts w:ascii="Century Gothic" w:hAnsi="Century Gothic" w:cs="Arial"/>
          <w:sz w:val="18"/>
          <w:szCs w:val="18"/>
        </w:rPr>
        <w:t xml:space="preserve">This instructor strongly believes that you have made an informed choice to be a member of this class.  You have read the syllabus, know the workload required and are here because you wish to learn and gain knowledge.  </w:t>
      </w:r>
    </w:p>
    <w:p w14:paraId="72848F98" w14:textId="77777777" w:rsidR="00DD3DD5" w:rsidRPr="00D71652" w:rsidRDefault="00DD3DD5" w:rsidP="00DD3DD5">
      <w:pPr>
        <w:rPr>
          <w:rFonts w:ascii="Century Gothic" w:hAnsi="Century Gothic" w:cs="Arial"/>
          <w:sz w:val="18"/>
          <w:szCs w:val="18"/>
        </w:rPr>
      </w:pPr>
    </w:p>
    <w:p w14:paraId="6285ADD5" w14:textId="77777777" w:rsidR="00DD3DD5" w:rsidRPr="00D71652" w:rsidRDefault="00DD3DD5" w:rsidP="00DD3DD5">
      <w:pPr>
        <w:rPr>
          <w:rFonts w:ascii="Century Gothic" w:hAnsi="Century Gothic" w:cs="Arial"/>
          <w:sz w:val="18"/>
          <w:szCs w:val="18"/>
        </w:rPr>
      </w:pPr>
      <w:r w:rsidRPr="00D71652">
        <w:rPr>
          <w:rFonts w:ascii="Century Gothic" w:hAnsi="Century Gothic" w:cs="Arial"/>
          <w:sz w:val="18"/>
          <w:szCs w:val="18"/>
        </w:rPr>
        <w:t>In order to award one (1) semester hour of college credit, the Ohio Board of Regents requires two hours of significant student study outside of class for each one hour in class for the equivalent of an aca</w:t>
      </w:r>
      <w:r w:rsidR="00226455">
        <w:rPr>
          <w:rFonts w:ascii="Century Gothic" w:hAnsi="Century Gothic" w:cs="Arial"/>
          <w:sz w:val="18"/>
          <w:szCs w:val="18"/>
        </w:rPr>
        <w:t>demic semester.  As this is a 4-</w:t>
      </w:r>
      <w:r w:rsidRPr="00D71652">
        <w:rPr>
          <w:rFonts w:ascii="Century Gothic" w:hAnsi="Century Gothic" w:cs="Arial"/>
          <w:sz w:val="18"/>
          <w:szCs w:val="18"/>
        </w:rPr>
        <w:t xml:space="preserve">credit hour course, make sure you can give this course an average of 8 hours a week by prioritizing your time accordingly.  On average, for every hour that you are in class, you should spend two hours on your own (reading, studying, making notes, working on assignments, etc.) There is a significant amount of work required, both inside and outside of class.  This is a college course and you will be expected to do college level work.  Additionally, you are to take responsibility for your success in this course.  To maximize success in this class, you need to come to class prepared.  </w:t>
      </w:r>
    </w:p>
    <w:p w14:paraId="3D6AA8B5" w14:textId="77777777" w:rsidR="00DD3DD5" w:rsidRPr="00D71652" w:rsidRDefault="00DD3DD5" w:rsidP="00DD3DD5">
      <w:pPr>
        <w:rPr>
          <w:rFonts w:ascii="Century Gothic" w:hAnsi="Century Gothic" w:cs="Arial"/>
          <w:sz w:val="18"/>
          <w:szCs w:val="18"/>
        </w:rPr>
      </w:pPr>
    </w:p>
    <w:p w14:paraId="3FD709E9" w14:textId="77777777" w:rsidR="008801CE" w:rsidRPr="00D71652" w:rsidRDefault="008801CE" w:rsidP="00DD3DD5">
      <w:pPr>
        <w:rPr>
          <w:rFonts w:ascii="Century Gothic" w:hAnsi="Century Gothic" w:cs="Arial"/>
          <w:sz w:val="18"/>
          <w:szCs w:val="18"/>
        </w:rPr>
      </w:pPr>
    </w:p>
    <w:p w14:paraId="37A40789" w14:textId="77777777" w:rsidR="00DD3DD5" w:rsidRPr="00D71652" w:rsidRDefault="00DD3DD5" w:rsidP="00DD3DD5">
      <w:pPr>
        <w:rPr>
          <w:rFonts w:ascii="Century Gothic" w:hAnsi="Century Gothic" w:cs="Arial"/>
          <w:sz w:val="18"/>
          <w:szCs w:val="18"/>
        </w:rPr>
      </w:pPr>
      <w:r w:rsidRPr="00D71652">
        <w:rPr>
          <w:rFonts w:ascii="Century Gothic" w:hAnsi="Century Gothic" w:cs="Arial"/>
          <w:sz w:val="18"/>
          <w:szCs w:val="18"/>
        </w:rPr>
        <w:t>Preparation for class includes:</w:t>
      </w:r>
    </w:p>
    <w:p w14:paraId="2AC1EF15" w14:textId="77777777" w:rsidR="00DD3DD5" w:rsidRPr="00D71652" w:rsidRDefault="00DD3DD5" w:rsidP="00DD3DD5">
      <w:pPr>
        <w:numPr>
          <w:ilvl w:val="0"/>
          <w:numId w:val="10"/>
        </w:numPr>
        <w:rPr>
          <w:rFonts w:ascii="Century Gothic" w:hAnsi="Century Gothic" w:cs="Arial"/>
          <w:sz w:val="18"/>
          <w:szCs w:val="18"/>
        </w:rPr>
      </w:pPr>
      <w:r w:rsidRPr="00D71652">
        <w:rPr>
          <w:rFonts w:ascii="Century Gothic" w:hAnsi="Century Gothic" w:cs="Arial"/>
          <w:sz w:val="18"/>
          <w:szCs w:val="18"/>
        </w:rPr>
        <w:t xml:space="preserve">Timely completion of all assignments, which includes </w:t>
      </w:r>
      <w:r w:rsidR="00B60F5C" w:rsidRPr="00D71652">
        <w:rPr>
          <w:rFonts w:ascii="Century Gothic" w:hAnsi="Century Gothic" w:cs="Arial"/>
          <w:sz w:val="18"/>
          <w:szCs w:val="18"/>
        </w:rPr>
        <w:t xml:space="preserve">reading and research, as required as preparation for lab, </w:t>
      </w:r>
      <w:r w:rsidRPr="00D71652">
        <w:rPr>
          <w:rFonts w:ascii="Century Gothic" w:hAnsi="Century Gothic" w:cs="Arial"/>
          <w:sz w:val="18"/>
          <w:szCs w:val="18"/>
        </w:rPr>
        <w:t xml:space="preserve">weekly recipe reformulations and mise </w:t>
      </w:r>
      <w:proofErr w:type="spellStart"/>
      <w:r w:rsidRPr="00D71652">
        <w:rPr>
          <w:rFonts w:ascii="Century Gothic" w:hAnsi="Century Gothic" w:cs="Arial"/>
          <w:sz w:val="18"/>
          <w:szCs w:val="18"/>
        </w:rPr>
        <w:t>en</w:t>
      </w:r>
      <w:proofErr w:type="spellEnd"/>
      <w:r w:rsidRPr="00D71652">
        <w:rPr>
          <w:rFonts w:ascii="Century Gothic" w:hAnsi="Century Gothic" w:cs="Arial"/>
          <w:sz w:val="18"/>
          <w:szCs w:val="18"/>
        </w:rPr>
        <w:t xml:space="preserve"> place considerations, according to individual and team assignments.</w:t>
      </w:r>
    </w:p>
    <w:p w14:paraId="6CFDCA13" w14:textId="77777777" w:rsidR="00DD3DD5" w:rsidRPr="00D71652" w:rsidRDefault="00DD3DD5" w:rsidP="00DD3DD5">
      <w:pPr>
        <w:numPr>
          <w:ilvl w:val="0"/>
          <w:numId w:val="10"/>
        </w:numPr>
        <w:rPr>
          <w:rFonts w:ascii="Century Gothic" w:hAnsi="Century Gothic" w:cs="Arial"/>
          <w:sz w:val="18"/>
          <w:szCs w:val="18"/>
        </w:rPr>
      </w:pPr>
      <w:r w:rsidRPr="00D71652">
        <w:rPr>
          <w:rFonts w:ascii="Century Gothic" w:hAnsi="Century Gothic" w:cs="Arial"/>
          <w:sz w:val="18"/>
          <w:szCs w:val="18"/>
        </w:rPr>
        <w:t>Reviewing the last lecture notes.</w:t>
      </w:r>
    </w:p>
    <w:p w14:paraId="5F3E25C0" w14:textId="77777777" w:rsidR="00DD3DD5" w:rsidRPr="00D71652" w:rsidRDefault="00DD3DD5" w:rsidP="00DD3DD5">
      <w:pPr>
        <w:numPr>
          <w:ilvl w:val="0"/>
          <w:numId w:val="10"/>
        </w:numPr>
        <w:rPr>
          <w:rFonts w:ascii="Century Gothic" w:hAnsi="Century Gothic" w:cs="Arial"/>
          <w:sz w:val="18"/>
          <w:szCs w:val="18"/>
        </w:rPr>
      </w:pPr>
      <w:r w:rsidRPr="00D71652">
        <w:rPr>
          <w:rFonts w:ascii="Century Gothic" w:hAnsi="Century Gothic" w:cs="Arial"/>
          <w:sz w:val="18"/>
          <w:szCs w:val="18"/>
        </w:rPr>
        <w:t>Come to class prepared with questions on information from the last lecture that you do not understand BEFORE the quizzes and labs.</w:t>
      </w:r>
    </w:p>
    <w:p w14:paraId="6E3B117C" w14:textId="77777777" w:rsidR="00DD3DD5" w:rsidRPr="00D71652" w:rsidRDefault="00DD3DD5" w:rsidP="00DD3DD5">
      <w:pPr>
        <w:numPr>
          <w:ilvl w:val="0"/>
          <w:numId w:val="10"/>
        </w:numPr>
        <w:rPr>
          <w:rFonts w:ascii="Century Gothic" w:hAnsi="Century Gothic" w:cs="Arial"/>
          <w:sz w:val="18"/>
          <w:szCs w:val="18"/>
        </w:rPr>
      </w:pPr>
      <w:r w:rsidRPr="00D71652">
        <w:rPr>
          <w:rFonts w:ascii="Century Gothic" w:hAnsi="Century Gothic" w:cs="Arial"/>
          <w:sz w:val="18"/>
          <w:szCs w:val="18"/>
        </w:rPr>
        <w:t>You will do the required reading. This means that you will often have to read something more than once in order to fully understand it (remember the 2:1 ratio in the first paragraph above); this includes the hand-out materials. Being prepared and having a visual understanding of what needs to be done before entering the lab is vital to your success in this course.</w:t>
      </w:r>
    </w:p>
    <w:p w14:paraId="6B1AC0F9" w14:textId="77777777" w:rsidR="00DD3DD5" w:rsidRPr="00D71652" w:rsidRDefault="00DD3DD5" w:rsidP="00DD3DD5">
      <w:pPr>
        <w:rPr>
          <w:rFonts w:ascii="Century Gothic" w:hAnsi="Century Gothic" w:cs="Arial"/>
          <w:sz w:val="18"/>
          <w:szCs w:val="18"/>
        </w:rPr>
      </w:pPr>
    </w:p>
    <w:p w14:paraId="7C6A0544" w14:textId="77777777" w:rsidR="00DD3DD5" w:rsidRPr="00D71652" w:rsidRDefault="00DD3DD5" w:rsidP="00DD3DD5">
      <w:pPr>
        <w:rPr>
          <w:rFonts w:ascii="Century Gothic" w:hAnsi="Century Gothic" w:cs="Arial"/>
          <w:sz w:val="18"/>
          <w:szCs w:val="18"/>
        </w:rPr>
      </w:pPr>
      <w:r w:rsidRPr="00D71652">
        <w:rPr>
          <w:rFonts w:ascii="Century Gothic" w:hAnsi="Century Gothic" w:cs="Arial"/>
          <w:sz w:val="18"/>
          <w:szCs w:val="18"/>
        </w:rPr>
        <w:t xml:space="preserve">Please memorize these words for success in this class:  </w:t>
      </w:r>
    </w:p>
    <w:p w14:paraId="0A5908CD" w14:textId="77777777" w:rsidR="00DD3DD5" w:rsidRPr="00D71652" w:rsidRDefault="00DD3DD5" w:rsidP="00DD3DD5">
      <w:pPr>
        <w:numPr>
          <w:ilvl w:val="0"/>
          <w:numId w:val="10"/>
        </w:numPr>
        <w:rPr>
          <w:rFonts w:ascii="Century Gothic" w:hAnsi="Century Gothic" w:cs="Arial"/>
          <w:sz w:val="18"/>
          <w:szCs w:val="18"/>
        </w:rPr>
      </w:pPr>
      <w:r w:rsidRPr="00D71652">
        <w:rPr>
          <w:rFonts w:ascii="Century Gothic" w:hAnsi="Century Gothic" w:cs="Arial"/>
          <w:sz w:val="18"/>
          <w:szCs w:val="18"/>
        </w:rPr>
        <w:t>Proper planning, pr</w:t>
      </w:r>
      <w:r w:rsidR="00B60F5C" w:rsidRPr="00D71652">
        <w:rPr>
          <w:rFonts w:ascii="Century Gothic" w:hAnsi="Century Gothic" w:cs="Arial"/>
          <w:sz w:val="18"/>
          <w:szCs w:val="18"/>
        </w:rPr>
        <w:t>ioritization, dedication, focus</w:t>
      </w:r>
    </w:p>
    <w:p w14:paraId="14B36722" w14:textId="77777777" w:rsidR="00DD3DD5" w:rsidRPr="00D71652" w:rsidRDefault="00DD3DD5" w:rsidP="00DD3DD5">
      <w:pPr>
        <w:rPr>
          <w:rFonts w:ascii="Century Gothic" w:hAnsi="Century Gothic" w:cs="Arial"/>
          <w:b/>
          <w:sz w:val="18"/>
          <w:szCs w:val="18"/>
        </w:rPr>
      </w:pPr>
    </w:p>
    <w:p w14:paraId="418841D8" w14:textId="77777777" w:rsidR="00595535" w:rsidRPr="00D71652" w:rsidRDefault="00595535" w:rsidP="00595535">
      <w:pPr>
        <w:rPr>
          <w:rFonts w:ascii="Century Gothic" w:hAnsi="Century Gothic" w:cs="Arial"/>
          <w:sz w:val="18"/>
          <w:szCs w:val="18"/>
        </w:rPr>
      </w:pPr>
      <w:r w:rsidRPr="00D71652">
        <w:rPr>
          <w:rFonts w:ascii="Century Gothic" w:hAnsi="Century Gothic" w:cs="Arial"/>
          <w:sz w:val="18"/>
          <w:szCs w:val="18"/>
        </w:rPr>
        <w:t>Failure to officially withdraw from a course will result in a failing grade recorded on your transcript.  Schedule Adjustment Forms are available in the Hospitality Department Offic</w:t>
      </w:r>
      <w:r w:rsidR="00F97471" w:rsidRPr="00D71652">
        <w:rPr>
          <w:rFonts w:ascii="Century Gothic" w:hAnsi="Century Gothic" w:cs="Arial"/>
          <w:sz w:val="18"/>
          <w:szCs w:val="18"/>
        </w:rPr>
        <w:t>e, Counseling Center,</w:t>
      </w:r>
      <w:r w:rsidRPr="00D71652">
        <w:rPr>
          <w:rFonts w:ascii="Century Gothic" w:hAnsi="Century Gothic" w:cs="Arial"/>
          <w:sz w:val="18"/>
          <w:szCs w:val="18"/>
        </w:rPr>
        <w:t xml:space="preserve"> or the Registration Office. </w:t>
      </w:r>
    </w:p>
    <w:p w14:paraId="2352C1AE" w14:textId="77777777" w:rsidR="00F923CC" w:rsidRDefault="00F923CC" w:rsidP="00F923CC">
      <w:pPr>
        <w:rPr>
          <w:rFonts w:ascii="Century Gothic" w:hAnsi="Century Gothic" w:cs="Arial"/>
          <w:sz w:val="18"/>
          <w:szCs w:val="18"/>
        </w:rPr>
      </w:pPr>
    </w:p>
    <w:p w14:paraId="4C041408" w14:textId="77777777" w:rsidR="00F923CC" w:rsidRPr="00D71652" w:rsidRDefault="00F06266" w:rsidP="00F923CC">
      <w:pPr>
        <w:rPr>
          <w:rFonts w:ascii="Century Gothic" w:hAnsi="Century Gothic" w:cs="Arial"/>
          <w:b/>
          <w:sz w:val="18"/>
          <w:szCs w:val="18"/>
        </w:rPr>
      </w:pPr>
      <w:r w:rsidRPr="00D71652">
        <w:rPr>
          <w:rFonts w:ascii="Century Gothic" w:hAnsi="Century Gothic" w:cs="Arial"/>
          <w:b/>
          <w:sz w:val="18"/>
          <w:szCs w:val="18"/>
        </w:rPr>
        <w:t>CLASSROOM &amp; PASTRY ARTS LAB CONDUCT</w:t>
      </w:r>
    </w:p>
    <w:p w14:paraId="53816413" w14:textId="77777777" w:rsidR="00F06266" w:rsidRPr="00D71652" w:rsidRDefault="00F06266" w:rsidP="00F06266">
      <w:pPr>
        <w:rPr>
          <w:rFonts w:ascii="Century Gothic" w:hAnsi="Century Gothic" w:cs="Arial"/>
          <w:sz w:val="18"/>
          <w:szCs w:val="18"/>
        </w:rPr>
      </w:pPr>
      <w:r w:rsidRPr="00D71652">
        <w:rPr>
          <w:rFonts w:ascii="Century Gothic" w:hAnsi="Century Gothic" w:cs="Arial"/>
          <w:sz w:val="18"/>
          <w:szCs w:val="18"/>
        </w:rPr>
        <w:t>Rules of the road (lab):</w:t>
      </w:r>
    </w:p>
    <w:p w14:paraId="25E91FB2" w14:textId="77777777" w:rsidR="00F06266" w:rsidRPr="00D71652" w:rsidRDefault="00F06266" w:rsidP="00F06266">
      <w:pPr>
        <w:numPr>
          <w:ilvl w:val="1"/>
          <w:numId w:val="11"/>
        </w:numPr>
        <w:rPr>
          <w:rFonts w:ascii="Century Gothic" w:hAnsi="Century Gothic" w:cs="Arial"/>
          <w:sz w:val="18"/>
          <w:szCs w:val="18"/>
        </w:rPr>
      </w:pPr>
      <w:r w:rsidRPr="00D71652">
        <w:rPr>
          <w:rFonts w:ascii="Century Gothic" w:hAnsi="Century Gothic" w:cs="Arial"/>
          <w:sz w:val="18"/>
          <w:szCs w:val="18"/>
        </w:rPr>
        <w:t>Make the next person successful.</w:t>
      </w:r>
    </w:p>
    <w:p w14:paraId="7B71ADA0" w14:textId="77777777" w:rsidR="00F06266" w:rsidRPr="00D71652" w:rsidRDefault="00F06266" w:rsidP="00F06266">
      <w:pPr>
        <w:numPr>
          <w:ilvl w:val="1"/>
          <w:numId w:val="11"/>
        </w:numPr>
        <w:rPr>
          <w:rFonts w:ascii="Century Gothic" w:hAnsi="Century Gothic" w:cs="Arial"/>
          <w:sz w:val="18"/>
          <w:szCs w:val="18"/>
        </w:rPr>
      </w:pPr>
      <w:r w:rsidRPr="00D71652">
        <w:rPr>
          <w:rFonts w:ascii="Century Gothic" w:hAnsi="Century Gothic" w:cs="Arial"/>
          <w:sz w:val="18"/>
          <w:szCs w:val="18"/>
        </w:rPr>
        <w:t>Go the extra mile.</w:t>
      </w:r>
    </w:p>
    <w:p w14:paraId="531EDBA5" w14:textId="77777777" w:rsidR="00F06266" w:rsidRPr="00D71652" w:rsidRDefault="00F06266" w:rsidP="00F06266">
      <w:pPr>
        <w:numPr>
          <w:ilvl w:val="1"/>
          <w:numId w:val="11"/>
        </w:numPr>
        <w:rPr>
          <w:rFonts w:ascii="Century Gothic" w:hAnsi="Century Gothic" w:cs="Arial"/>
          <w:sz w:val="18"/>
          <w:szCs w:val="18"/>
        </w:rPr>
      </w:pPr>
      <w:r w:rsidRPr="00D71652">
        <w:rPr>
          <w:rFonts w:ascii="Century Gothic" w:hAnsi="Century Gothic" w:cs="Arial"/>
          <w:sz w:val="18"/>
          <w:szCs w:val="18"/>
        </w:rPr>
        <w:t>Generate positive energy.</w:t>
      </w:r>
    </w:p>
    <w:p w14:paraId="61DD20FB" w14:textId="77777777" w:rsidR="00F06266" w:rsidRPr="00D71652" w:rsidRDefault="00F06266" w:rsidP="00F06266">
      <w:pPr>
        <w:numPr>
          <w:ilvl w:val="1"/>
          <w:numId w:val="11"/>
        </w:numPr>
        <w:rPr>
          <w:rFonts w:ascii="Century Gothic" w:hAnsi="Century Gothic" w:cs="Arial"/>
          <w:sz w:val="18"/>
          <w:szCs w:val="18"/>
        </w:rPr>
      </w:pPr>
      <w:r w:rsidRPr="00D71652">
        <w:rPr>
          <w:rFonts w:ascii="Century Gothic" w:hAnsi="Century Gothic" w:cs="Arial"/>
          <w:sz w:val="18"/>
          <w:szCs w:val="18"/>
        </w:rPr>
        <w:t>Act with reputation in mind.</w:t>
      </w:r>
    </w:p>
    <w:p w14:paraId="7B47276E" w14:textId="77777777" w:rsidR="00F06266" w:rsidRPr="00D71652" w:rsidRDefault="00F06266" w:rsidP="00F06266">
      <w:pPr>
        <w:rPr>
          <w:rFonts w:ascii="Century Gothic" w:hAnsi="Century Gothic" w:cs="Arial"/>
          <w:b/>
          <w:sz w:val="18"/>
          <w:szCs w:val="18"/>
        </w:rPr>
      </w:pPr>
    </w:p>
    <w:p w14:paraId="73C09687" w14:textId="77777777" w:rsidR="0078009B" w:rsidRPr="00D71652" w:rsidRDefault="00F06266" w:rsidP="00F06266">
      <w:pPr>
        <w:rPr>
          <w:rFonts w:ascii="Century Gothic" w:hAnsi="Century Gothic" w:cs="Arial"/>
          <w:sz w:val="18"/>
          <w:szCs w:val="18"/>
        </w:rPr>
      </w:pPr>
      <w:r w:rsidRPr="00D71652">
        <w:rPr>
          <w:rFonts w:ascii="Century Gothic" w:hAnsi="Century Gothic" w:cs="Arial"/>
          <w:sz w:val="18"/>
          <w:szCs w:val="18"/>
        </w:rPr>
        <w:lastRenderedPageBreak/>
        <w:t xml:space="preserve">It is college policy that food and beverages are prohibited in classrooms, lecture halls and laboratories except as a requirement of the course in designated areas. There are times when sampling/tasting of product is necessary in the lab, using appropriate means.  This includes, but is not limited to, SMALL samples using tasting spoons/forks, not fingers! </w:t>
      </w:r>
    </w:p>
    <w:p w14:paraId="3E5BA4B7" w14:textId="77777777" w:rsidR="0078009B" w:rsidRPr="00D71652" w:rsidRDefault="0078009B" w:rsidP="00F06266">
      <w:pPr>
        <w:rPr>
          <w:rFonts w:ascii="Century Gothic" w:hAnsi="Century Gothic" w:cs="Arial"/>
          <w:sz w:val="18"/>
          <w:szCs w:val="18"/>
        </w:rPr>
      </w:pPr>
    </w:p>
    <w:p w14:paraId="5CCADB11" w14:textId="15C2F45C" w:rsidR="00F06266" w:rsidRPr="00D71652" w:rsidRDefault="00D47E7A" w:rsidP="00F06266">
      <w:pPr>
        <w:rPr>
          <w:rFonts w:ascii="Century Gothic" w:hAnsi="Century Gothic" w:cs="Arial"/>
          <w:sz w:val="18"/>
          <w:szCs w:val="18"/>
        </w:rPr>
      </w:pPr>
      <w:r w:rsidRPr="00D71652">
        <w:rPr>
          <w:rFonts w:ascii="Century Gothic" w:hAnsi="Century Gothic" w:cs="Arial"/>
          <w:sz w:val="18"/>
          <w:szCs w:val="18"/>
        </w:rPr>
        <w:t xml:space="preserve">We follow and practice the policies and procedures of NRAEF </w:t>
      </w:r>
      <w:proofErr w:type="spellStart"/>
      <w:r w:rsidRPr="00D71652">
        <w:rPr>
          <w:rFonts w:ascii="Century Gothic" w:hAnsi="Century Gothic" w:cs="Arial"/>
          <w:sz w:val="18"/>
          <w:szCs w:val="18"/>
        </w:rPr>
        <w:t>ServSafe</w:t>
      </w:r>
      <w:proofErr w:type="spellEnd"/>
      <w:r w:rsidRPr="00D71652">
        <w:rPr>
          <w:rFonts w:ascii="Century Gothic" w:hAnsi="Century Gothic" w:cs="Arial"/>
          <w:sz w:val="18"/>
          <w:szCs w:val="18"/>
        </w:rPr>
        <w:t xml:space="preserve">® Food Safety and The Ohio Uniform Food Safety Code. </w:t>
      </w:r>
      <w:hyperlink r:id="rId14" w:history="1">
        <w:r w:rsidR="00F51E19" w:rsidRPr="00F51E19">
          <w:rPr>
            <w:rStyle w:val="Hyperlink"/>
            <w:rFonts w:ascii="Century Gothic" w:hAnsi="Century Gothic" w:cs="Arial"/>
            <w:sz w:val="18"/>
            <w:szCs w:val="18"/>
          </w:rPr>
          <w:t>https://odh.ohio.gov/wps/portal/gov/odh/know-our-programs/food-safety-program/Food-Code-Reference-Guides/chapter-3-reference-guide</w:t>
        </w:r>
      </w:hyperlink>
    </w:p>
    <w:p w14:paraId="6D430C2A" w14:textId="77777777" w:rsidR="00D47E7A" w:rsidRPr="00D71652" w:rsidRDefault="00D47E7A" w:rsidP="00F06266">
      <w:pPr>
        <w:rPr>
          <w:rFonts w:ascii="Century Gothic" w:hAnsi="Century Gothic" w:cs="Arial"/>
          <w:sz w:val="18"/>
          <w:szCs w:val="18"/>
        </w:rPr>
      </w:pPr>
    </w:p>
    <w:p w14:paraId="4036A42A" w14:textId="77777777" w:rsidR="002C372E" w:rsidRPr="00D71652" w:rsidRDefault="002C372E" w:rsidP="00F06266">
      <w:pPr>
        <w:rPr>
          <w:rFonts w:ascii="Century Gothic" w:hAnsi="Century Gothic" w:cs="Arial"/>
          <w:sz w:val="18"/>
          <w:szCs w:val="18"/>
        </w:rPr>
      </w:pPr>
    </w:p>
    <w:p w14:paraId="0B44B14F" w14:textId="77777777" w:rsidR="00F06266" w:rsidRPr="00D71652" w:rsidRDefault="0078009B" w:rsidP="00F06266">
      <w:pPr>
        <w:rPr>
          <w:rFonts w:ascii="Century Gothic" w:hAnsi="Century Gothic" w:cs="Arial"/>
          <w:sz w:val="18"/>
          <w:szCs w:val="18"/>
        </w:rPr>
      </w:pPr>
      <w:r w:rsidRPr="00D71652">
        <w:rPr>
          <w:rFonts w:ascii="Century Gothic" w:hAnsi="Century Gothic" w:cs="Arial"/>
          <w:sz w:val="18"/>
          <w:szCs w:val="18"/>
        </w:rPr>
        <w:t xml:space="preserve">Observance of, </w:t>
      </w:r>
      <w:r w:rsidR="00F06266" w:rsidRPr="00D71652">
        <w:rPr>
          <w:rFonts w:ascii="Century Gothic" w:hAnsi="Century Gothic" w:cs="Arial"/>
          <w:sz w:val="18"/>
          <w:szCs w:val="18"/>
        </w:rPr>
        <w:t xml:space="preserve">but </w:t>
      </w:r>
      <w:r w:rsidRPr="00D71652">
        <w:rPr>
          <w:rFonts w:ascii="Century Gothic" w:hAnsi="Century Gothic" w:cs="Arial"/>
          <w:sz w:val="18"/>
          <w:szCs w:val="18"/>
        </w:rPr>
        <w:t xml:space="preserve">is </w:t>
      </w:r>
      <w:r w:rsidR="00F06266" w:rsidRPr="00D71652">
        <w:rPr>
          <w:rFonts w:ascii="Century Gothic" w:hAnsi="Century Gothic" w:cs="Arial"/>
          <w:sz w:val="18"/>
          <w:szCs w:val="18"/>
        </w:rPr>
        <w:t>not limited to, good personal hygiene, appropriate use of gloves, avoidance of cross-contamination and time-temperature abu</w:t>
      </w:r>
      <w:r w:rsidRPr="00D71652">
        <w:rPr>
          <w:rFonts w:ascii="Century Gothic" w:hAnsi="Century Gothic" w:cs="Arial"/>
          <w:sz w:val="18"/>
          <w:szCs w:val="18"/>
        </w:rPr>
        <w:t>se will be observed throughout the flow of food in our labs.</w:t>
      </w:r>
      <w:r w:rsidR="00F06266" w:rsidRPr="00D71652">
        <w:rPr>
          <w:rFonts w:ascii="Century Gothic" w:hAnsi="Century Gothic" w:cs="Arial"/>
          <w:sz w:val="18"/>
          <w:szCs w:val="18"/>
        </w:rPr>
        <w:t xml:space="preserve"> Ten points will be deducted from the lab grade for each occurrence of failure to comply</w:t>
      </w:r>
      <w:r w:rsidRPr="00D71652">
        <w:rPr>
          <w:rFonts w:ascii="Century Gothic" w:hAnsi="Century Gothic" w:cs="Arial"/>
          <w:sz w:val="18"/>
          <w:szCs w:val="18"/>
        </w:rPr>
        <w:t>.</w:t>
      </w:r>
    </w:p>
    <w:p w14:paraId="6552D334" w14:textId="77777777" w:rsidR="0078009B" w:rsidRPr="00D71652" w:rsidRDefault="0078009B" w:rsidP="00F06266">
      <w:pPr>
        <w:rPr>
          <w:rFonts w:ascii="Century Gothic" w:hAnsi="Century Gothic" w:cs="Arial"/>
          <w:b/>
          <w:sz w:val="18"/>
          <w:szCs w:val="18"/>
        </w:rPr>
      </w:pPr>
    </w:p>
    <w:p w14:paraId="357D51E0" w14:textId="77777777" w:rsidR="00F06266" w:rsidRPr="00D71652" w:rsidRDefault="00F06266" w:rsidP="00F06266">
      <w:pPr>
        <w:rPr>
          <w:rFonts w:ascii="Century Gothic" w:hAnsi="Century Gothic" w:cs="Arial"/>
          <w:sz w:val="18"/>
          <w:szCs w:val="18"/>
        </w:rPr>
      </w:pPr>
      <w:r w:rsidRPr="00D71652">
        <w:rPr>
          <w:rFonts w:ascii="Century Gothic" w:hAnsi="Century Gothic" w:cs="Arial"/>
          <w:sz w:val="18"/>
          <w:szCs w:val="18"/>
        </w:rPr>
        <w:t>Appropriate uniform is required.  “</w:t>
      </w:r>
      <w:r w:rsidRPr="00D71652">
        <w:rPr>
          <w:rFonts w:ascii="Century Gothic" w:hAnsi="Century Gothic" w:cs="Arial"/>
          <w:bCs/>
          <w:iCs/>
          <w:sz w:val="18"/>
          <w:szCs w:val="18"/>
        </w:rPr>
        <w:t xml:space="preserve">Standard” uniforms must be worn when participating in lab activities.  </w:t>
      </w:r>
      <w:r w:rsidRPr="00D71652">
        <w:rPr>
          <w:rFonts w:ascii="Century Gothic" w:hAnsi="Century Gothic" w:cs="Arial"/>
          <w:sz w:val="18"/>
          <w:szCs w:val="18"/>
        </w:rPr>
        <w:t>Students without “standard” lab uniform and proper shoes will not be allowed to participate in lab practices.  No “street” clothing permitted in lab.</w:t>
      </w:r>
    </w:p>
    <w:p w14:paraId="23BACC01" w14:textId="77777777" w:rsidR="00F06266" w:rsidRPr="00D71652" w:rsidRDefault="00F06266" w:rsidP="00F06266">
      <w:pPr>
        <w:rPr>
          <w:rFonts w:ascii="Century Gothic" w:hAnsi="Century Gothic" w:cs="Arial"/>
          <w:sz w:val="18"/>
          <w:szCs w:val="18"/>
        </w:rPr>
      </w:pPr>
    </w:p>
    <w:p w14:paraId="5030FCBB" w14:textId="77777777" w:rsidR="00F06266" w:rsidRPr="00D71652" w:rsidRDefault="00F06266" w:rsidP="00F06266">
      <w:pPr>
        <w:rPr>
          <w:rFonts w:ascii="Century Gothic" w:hAnsi="Century Gothic" w:cs="Arial"/>
          <w:bCs/>
          <w:i/>
          <w:iCs/>
          <w:sz w:val="18"/>
          <w:szCs w:val="18"/>
        </w:rPr>
      </w:pPr>
      <w:r w:rsidRPr="00D71652">
        <w:rPr>
          <w:rFonts w:ascii="Century Gothic" w:hAnsi="Century Gothic" w:cs="Arial"/>
          <w:sz w:val="18"/>
          <w:szCs w:val="18"/>
        </w:rPr>
        <w:t xml:space="preserve">Appropriate dress and behavior </w:t>
      </w:r>
      <w:proofErr w:type="gramStart"/>
      <w:r w:rsidRPr="00D71652">
        <w:rPr>
          <w:rFonts w:ascii="Century Gothic" w:hAnsi="Century Gothic" w:cs="Arial"/>
          <w:sz w:val="18"/>
          <w:szCs w:val="18"/>
        </w:rPr>
        <w:t>is</w:t>
      </w:r>
      <w:proofErr w:type="gramEnd"/>
      <w:r w:rsidRPr="00D71652">
        <w:rPr>
          <w:rFonts w:ascii="Century Gothic" w:hAnsi="Century Gothic" w:cs="Arial"/>
          <w:sz w:val="18"/>
          <w:szCs w:val="18"/>
        </w:rPr>
        <w:t xml:space="preserve"> expected for all classes. Offensive or inappropriate clothing, language and/or behavior will not be tolerated.  </w:t>
      </w:r>
      <w:r w:rsidRPr="00D71652">
        <w:rPr>
          <w:rFonts w:ascii="Century Gothic" w:hAnsi="Century Gothic" w:cs="Arial"/>
          <w:bCs/>
          <w:i/>
          <w:iCs/>
          <w:sz w:val="18"/>
          <w:szCs w:val="18"/>
        </w:rPr>
        <w:t>Policy No. 3-33, Policy No. 3-34</w:t>
      </w:r>
    </w:p>
    <w:p w14:paraId="025C7EE2" w14:textId="77777777" w:rsidR="00F06266" w:rsidRPr="00D71652" w:rsidRDefault="00F06266" w:rsidP="00F06266">
      <w:pPr>
        <w:rPr>
          <w:rFonts w:ascii="Century Gothic" w:hAnsi="Century Gothic" w:cs="Arial"/>
          <w:sz w:val="18"/>
          <w:szCs w:val="18"/>
        </w:rPr>
      </w:pPr>
    </w:p>
    <w:p w14:paraId="317C5BA0" w14:textId="54667C83" w:rsidR="00F06266" w:rsidRDefault="00F06266" w:rsidP="00F06266">
      <w:pPr>
        <w:rPr>
          <w:rFonts w:ascii="Century Gothic" w:hAnsi="Century Gothic" w:cs="Arial"/>
          <w:b/>
          <w:bCs/>
          <w:color w:val="FF0000"/>
          <w:sz w:val="18"/>
          <w:szCs w:val="18"/>
        </w:rPr>
      </w:pPr>
      <w:r w:rsidRPr="00612D44">
        <w:rPr>
          <w:rFonts w:ascii="Century Gothic" w:hAnsi="Century Gothic" w:cs="Arial"/>
          <w:b/>
          <w:bCs/>
          <w:color w:val="FF0000"/>
          <w:sz w:val="18"/>
          <w:szCs w:val="18"/>
          <w:u w:val="single"/>
        </w:rPr>
        <w:t>All</w:t>
      </w:r>
      <w:r w:rsidRPr="00612D44">
        <w:rPr>
          <w:rFonts w:ascii="Century Gothic" w:hAnsi="Century Gothic" w:cs="Arial"/>
          <w:b/>
          <w:bCs/>
          <w:color w:val="FF0000"/>
          <w:sz w:val="18"/>
          <w:szCs w:val="18"/>
        </w:rPr>
        <w:t xml:space="preserve"> forms of electronic communication will be disabled or put in a non-disruptive mode during class</w:t>
      </w:r>
      <w:r w:rsidR="00612D44" w:rsidRPr="00612D44">
        <w:rPr>
          <w:rFonts w:ascii="Century Gothic" w:hAnsi="Century Gothic" w:cs="Arial"/>
          <w:b/>
          <w:bCs/>
          <w:color w:val="FF0000"/>
          <w:sz w:val="18"/>
          <w:szCs w:val="18"/>
        </w:rPr>
        <w:t xml:space="preserve"> and </w:t>
      </w:r>
      <w:proofErr w:type="gramStart"/>
      <w:r w:rsidR="00612D44" w:rsidRPr="00612D44">
        <w:rPr>
          <w:rFonts w:ascii="Century Gothic" w:hAnsi="Century Gothic" w:cs="Arial"/>
          <w:b/>
          <w:bCs/>
          <w:color w:val="FF0000"/>
          <w:sz w:val="18"/>
          <w:szCs w:val="18"/>
        </w:rPr>
        <w:t>lab,  including</w:t>
      </w:r>
      <w:proofErr w:type="gramEnd"/>
      <w:r w:rsidRPr="00612D44">
        <w:rPr>
          <w:rFonts w:ascii="Century Gothic" w:hAnsi="Century Gothic" w:cs="Arial"/>
          <w:b/>
          <w:bCs/>
          <w:color w:val="FF0000"/>
          <w:sz w:val="18"/>
          <w:szCs w:val="18"/>
        </w:rPr>
        <w:t xml:space="preserve"> cellphones, </w:t>
      </w:r>
      <w:proofErr w:type="spellStart"/>
      <w:r w:rsidR="00612D44" w:rsidRPr="00612D44">
        <w:rPr>
          <w:rFonts w:ascii="Century Gothic" w:hAnsi="Century Gothic" w:cs="Arial"/>
          <w:b/>
          <w:bCs/>
          <w:color w:val="FF0000"/>
          <w:sz w:val="18"/>
          <w:szCs w:val="18"/>
        </w:rPr>
        <w:t>i</w:t>
      </w:r>
      <w:proofErr w:type="spellEnd"/>
      <w:r w:rsidR="00612D44" w:rsidRPr="00612D44">
        <w:rPr>
          <w:rFonts w:ascii="Century Gothic" w:hAnsi="Century Gothic" w:cs="Arial"/>
          <w:b/>
          <w:bCs/>
          <w:color w:val="FF0000"/>
          <w:sz w:val="18"/>
          <w:szCs w:val="18"/>
        </w:rPr>
        <w:t xml:space="preserve">-watches, </w:t>
      </w:r>
      <w:r w:rsidRPr="00612D44">
        <w:rPr>
          <w:rFonts w:ascii="Century Gothic" w:hAnsi="Century Gothic" w:cs="Arial"/>
          <w:b/>
          <w:bCs/>
          <w:color w:val="FF0000"/>
          <w:sz w:val="18"/>
          <w:szCs w:val="18"/>
        </w:rPr>
        <w:t>headphones,</w:t>
      </w:r>
      <w:r w:rsidR="00F51E19" w:rsidRPr="00612D44">
        <w:rPr>
          <w:rFonts w:ascii="Century Gothic" w:hAnsi="Century Gothic" w:cs="Arial"/>
          <w:b/>
          <w:bCs/>
          <w:color w:val="FF0000"/>
          <w:sz w:val="18"/>
          <w:szCs w:val="18"/>
        </w:rPr>
        <w:t xml:space="preserve"> wireless </w:t>
      </w:r>
      <w:proofErr w:type="spellStart"/>
      <w:r w:rsidR="00F51E19" w:rsidRPr="00612D44">
        <w:rPr>
          <w:rFonts w:ascii="Century Gothic" w:hAnsi="Century Gothic" w:cs="Arial"/>
          <w:b/>
          <w:bCs/>
          <w:color w:val="FF0000"/>
          <w:sz w:val="18"/>
          <w:szCs w:val="18"/>
        </w:rPr>
        <w:t>i</w:t>
      </w:r>
      <w:proofErr w:type="spellEnd"/>
      <w:r w:rsidR="00F51E19" w:rsidRPr="00612D44">
        <w:rPr>
          <w:rFonts w:ascii="Century Gothic" w:hAnsi="Century Gothic" w:cs="Arial"/>
          <w:b/>
          <w:bCs/>
          <w:color w:val="FF0000"/>
          <w:sz w:val="18"/>
          <w:szCs w:val="18"/>
        </w:rPr>
        <w:t>-Pods or other earbuds,</w:t>
      </w:r>
      <w:r w:rsidRPr="00612D44">
        <w:rPr>
          <w:rFonts w:ascii="Century Gothic" w:hAnsi="Century Gothic" w:cs="Arial"/>
          <w:b/>
          <w:bCs/>
          <w:color w:val="FF0000"/>
          <w:sz w:val="18"/>
          <w:szCs w:val="18"/>
        </w:rPr>
        <w:t xml:space="preserve"> radios, MP3 players</w:t>
      </w:r>
      <w:r w:rsidR="00612D44" w:rsidRPr="00612D44">
        <w:rPr>
          <w:rFonts w:ascii="Century Gothic" w:hAnsi="Century Gothic" w:cs="Arial"/>
          <w:b/>
          <w:bCs/>
          <w:color w:val="FF0000"/>
          <w:sz w:val="18"/>
          <w:szCs w:val="18"/>
        </w:rPr>
        <w:t>.</w:t>
      </w:r>
      <w:r w:rsidRPr="00612D44">
        <w:rPr>
          <w:rFonts w:ascii="Century Gothic" w:hAnsi="Century Gothic" w:cs="Arial"/>
          <w:b/>
          <w:bCs/>
          <w:color w:val="FF0000"/>
          <w:sz w:val="18"/>
          <w:szCs w:val="18"/>
        </w:rPr>
        <w:t xml:space="preserve"> </w:t>
      </w:r>
      <w:r w:rsidR="00612D44" w:rsidRPr="00612D44">
        <w:rPr>
          <w:rFonts w:ascii="Century Gothic" w:hAnsi="Century Gothic" w:cs="Arial"/>
          <w:b/>
          <w:bCs/>
          <w:color w:val="FF0000"/>
          <w:sz w:val="18"/>
          <w:szCs w:val="18"/>
        </w:rPr>
        <w:t xml:space="preserve">These </w:t>
      </w:r>
      <w:r w:rsidRPr="00612D44">
        <w:rPr>
          <w:rFonts w:ascii="Century Gothic" w:hAnsi="Century Gothic" w:cs="Arial"/>
          <w:b/>
          <w:bCs/>
          <w:color w:val="FF0000"/>
          <w:sz w:val="18"/>
          <w:szCs w:val="18"/>
        </w:rPr>
        <w:t>devices will not be used during class</w:t>
      </w:r>
      <w:r w:rsidR="00612D44" w:rsidRPr="00612D44">
        <w:rPr>
          <w:rFonts w:ascii="Century Gothic" w:hAnsi="Century Gothic" w:cs="Arial"/>
          <w:b/>
          <w:bCs/>
          <w:color w:val="FF0000"/>
          <w:sz w:val="18"/>
          <w:szCs w:val="18"/>
        </w:rPr>
        <w:t xml:space="preserve"> or lab</w:t>
      </w:r>
      <w:r w:rsidRPr="00612D44">
        <w:rPr>
          <w:rFonts w:ascii="Century Gothic" w:hAnsi="Century Gothic" w:cs="Arial"/>
          <w:b/>
          <w:bCs/>
          <w:color w:val="FF0000"/>
          <w:sz w:val="18"/>
          <w:szCs w:val="18"/>
        </w:rPr>
        <w:t xml:space="preserve"> time</w:t>
      </w:r>
      <w:r w:rsidR="00612D44" w:rsidRPr="00612D44">
        <w:rPr>
          <w:rFonts w:ascii="Century Gothic" w:hAnsi="Century Gothic" w:cs="Arial"/>
          <w:b/>
          <w:bCs/>
          <w:color w:val="FF0000"/>
          <w:sz w:val="18"/>
          <w:szCs w:val="18"/>
        </w:rPr>
        <w:t>,</w:t>
      </w:r>
      <w:r w:rsidRPr="00612D44">
        <w:rPr>
          <w:rFonts w:ascii="Century Gothic" w:hAnsi="Century Gothic" w:cs="Arial"/>
          <w:b/>
          <w:bCs/>
          <w:color w:val="FF0000"/>
          <w:sz w:val="18"/>
          <w:szCs w:val="18"/>
        </w:rPr>
        <w:t xml:space="preserve"> as this class emphasizes appropriate business and communication acumen, </w:t>
      </w:r>
      <w:r w:rsidR="00612D44" w:rsidRPr="00612D44">
        <w:rPr>
          <w:rFonts w:ascii="Century Gothic" w:hAnsi="Century Gothic" w:cs="Arial"/>
          <w:b/>
          <w:bCs/>
          <w:color w:val="FF0000"/>
          <w:sz w:val="18"/>
          <w:szCs w:val="18"/>
        </w:rPr>
        <w:t xml:space="preserve">minimizes disruptions, improves class concentration, </w:t>
      </w:r>
      <w:r w:rsidRPr="00612D44">
        <w:rPr>
          <w:rFonts w:ascii="Century Gothic" w:hAnsi="Century Gothic" w:cs="Arial"/>
          <w:b/>
          <w:bCs/>
          <w:color w:val="FF0000"/>
          <w:sz w:val="18"/>
          <w:szCs w:val="18"/>
        </w:rPr>
        <w:t xml:space="preserve">as well as </w:t>
      </w:r>
      <w:r w:rsidR="00612D44" w:rsidRPr="00612D44">
        <w:rPr>
          <w:rFonts w:ascii="Century Gothic" w:hAnsi="Century Gothic" w:cs="Arial"/>
          <w:b/>
          <w:bCs/>
          <w:color w:val="FF0000"/>
          <w:sz w:val="18"/>
          <w:szCs w:val="18"/>
        </w:rPr>
        <w:t xml:space="preserve">reduces </w:t>
      </w:r>
      <w:r w:rsidRPr="00612D44">
        <w:rPr>
          <w:rFonts w:ascii="Century Gothic" w:hAnsi="Century Gothic" w:cs="Arial"/>
          <w:b/>
          <w:bCs/>
          <w:color w:val="FF0000"/>
          <w:sz w:val="18"/>
          <w:szCs w:val="18"/>
        </w:rPr>
        <w:t>student safety concerns.</w:t>
      </w:r>
    </w:p>
    <w:p w14:paraId="7AC39091" w14:textId="3B8E08DB" w:rsidR="00612D44" w:rsidRDefault="00612D44" w:rsidP="00F06266">
      <w:pPr>
        <w:rPr>
          <w:rFonts w:ascii="Century Gothic" w:hAnsi="Century Gothic" w:cs="Arial"/>
          <w:b/>
          <w:bCs/>
          <w:color w:val="FF0000"/>
          <w:sz w:val="18"/>
          <w:szCs w:val="18"/>
        </w:rPr>
      </w:pPr>
    </w:p>
    <w:p w14:paraId="52F68EE7" w14:textId="6563EEB8" w:rsidR="00612D44" w:rsidRPr="00612D44" w:rsidRDefault="00612D44" w:rsidP="00F06266">
      <w:pPr>
        <w:rPr>
          <w:rFonts w:ascii="Century Gothic" w:hAnsi="Century Gothic" w:cs="Arial"/>
          <w:b/>
          <w:bCs/>
          <w:color w:val="FF0000"/>
          <w:sz w:val="18"/>
          <w:szCs w:val="18"/>
        </w:rPr>
      </w:pPr>
      <w:r>
        <w:rPr>
          <w:rFonts w:ascii="Century Gothic" w:hAnsi="Century Gothic" w:cs="Arial"/>
          <w:b/>
          <w:bCs/>
          <w:color w:val="FF0000"/>
          <w:sz w:val="18"/>
          <w:szCs w:val="18"/>
        </w:rPr>
        <w:t>Cell phones will NOT be used for their calculator OR timer ability due to food safety and virus protocol.</w:t>
      </w:r>
    </w:p>
    <w:p w14:paraId="0AD3D376" w14:textId="77777777" w:rsidR="00F06266" w:rsidRPr="00612D44" w:rsidRDefault="00F06266" w:rsidP="00F06266">
      <w:pPr>
        <w:rPr>
          <w:rFonts w:ascii="Century Gothic" w:hAnsi="Century Gothic" w:cs="Arial"/>
          <w:color w:val="FF0000"/>
          <w:sz w:val="18"/>
          <w:szCs w:val="18"/>
        </w:rPr>
      </w:pPr>
    </w:p>
    <w:p w14:paraId="7B64012C" w14:textId="77777777" w:rsidR="00F06266" w:rsidRPr="00612D44" w:rsidRDefault="00F06266" w:rsidP="00F06266">
      <w:pPr>
        <w:rPr>
          <w:rFonts w:ascii="Century Gothic" w:hAnsi="Century Gothic" w:cs="Arial"/>
          <w:color w:val="FF0000"/>
          <w:sz w:val="18"/>
          <w:szCs w:val="18"/>
        </w:rPr>
      </w:pPr>
      <w:r w:rsidRPr="00612D44">
        <w:rPr>
          <w:rFonts w:ascii="Century Gothic" w:hAnsi="Century Gothic" w:cs="Arial"/>
          <w:color w:val="FF0000"/>
          <w:sz w:val="18"/>
          <w:szCs w:val="18"/>
        </w:rPr>
        <w:t xml:space="preserve">Students, oftentimes, wish to photograph, post, a/o upload their product outcomes.  The “photography session” will be allowed only AFTER all closing side work has been completed, as determined by the instructor.  </w:t>
      </w:r>
    </w:p>
    <w:p w14:paraId="468DF4BD" w14:textId="77777777" w:rsidR="00F06266" w:rsidRPr="00612D44" w:rsidRDefault="00F06266" w:rsidP="00F06266">
      <w:pPr>
        <w:rPr>
          <w:rFonts w:ascii="Century Gothic" w:hAnsi="Century Gothic" w:cs="Arial"/>
          <w:color w:val="FF0000"/>
          <w:sz w:val="18"/>
          <w:szCs w:val="18"/>
        </w:rPr>
      </w:pPr>
    </w:p>
    <w:p w14:paraId="4EF2C4F6" w14:textId="77777777" w:rsidR="00F06266" w:rsidRPr="00612D44" w:rsidRDefault="00F06266" w:rsidP="00F06266">
      <w:pPr>
        <w:rPr>
          <w:rFonts w:ascii="Century Gothic" w:hAnsi="Century Gothic" w:cs="Arial"/>
          <w:color w:val="FF0000"/>
          <w:sz w:val="18"/>
          <w:szCs w:val="18"/>
        </w:rPr>
      </w:pPr>
      <w:r w:rsidRPr="00612D44">
        <w:rPr>
          <w:rFonts w:ascii="Century Gothic" w:hAnsi="Century Gothic" w:cs="Arial"/>
          <w:color w:val="FF0000"/>
          <w:sz w:val="18"/>
          <w:szCs w:val="18"/>
        </w:rPr>
        <w:t>Ten points will be deducted from the grade for each occurrence of texting, holding cell phone conversations, or holding photography sessions during class/lab, or while others are working to clean the stations or lab.</w:t>
      </w:r>
    </w:p>
    <w:p w14:paraId="527AE416" w14:textId="77777777" w:rsidR="00F06266" w:rsidRPr="00D71652" w:rsidRDefault="00F06266" w:rsidP="00F06266">
      <w:pPr>
        <w:rPr>
          <w:rFonts w:ascii="Century Gothic" w:hAnsi="Century Gothic" w:cs="Arial"/>
          <w:sz w:val="18"/>
          <w:szCs w:val="18"/>
        </w:rPr>
      </w:pPr>
    </w:p>
    <w:p w14:paraId="4F8D0E36" w14:textId="77777777" w:rsidR="00F06266" w:rsidRPr="00D71652" w:rsidRDefault="00F06266" w:rsidP="00F06266">
      <w:pPr>
        <w:rPr>
          <w:rFonts w:ascii="Century Gothic" w:hAnsi="Century Gothic" w:cs="Arial"/>
          <w:sz w:val="18"/>
          <w:szCs w:val="18"/>
        </w:rPr>
      </w:pPr>
      <w:r w:rsidRPr="00D71652">
        <w:rPr>
          <w:rFonts w:ascii="Century Gothic" w:hAnsi="Century Gothic" w:cs="Arial"/>
          <w:sz w:val="18"/>
          <w:szCs w:val="18"/>
        </w:rPr>
        <w:t>A basic calculator will be provided by the instructor for in-class testing requiring calculations. Each person will be issued a calculator along with the test and answer sheet.  Personal calculators will not be permitted for use on tests, including those on cell phones. At the end of the test, you will hand in ALL materials used on the test.</w:t>
      </w:r>
    </w:p>
    <w:p w14:paraId="71670EDF" w14:textId="77777777" w:rsidR="00F06266" w:rsidRPr="00D71652" w:rsidRDefault="00F06266" w:rsidP="00F06266">
      <w:pPr>
        <w:rPr>
          <w:rFonts w:ascii="Century Gothic" w:hAnsi="Century Gothic" w:cs="Arial"/>
          <w:sz w:val="18"/>
          <w:szCs w:val="18"/>
        </w:rPr>
      </w:pPr>
    </w:p>
    <w:p w14:paraId="19B27860" w14:textId="3ACCE372" w:rsidR="00F06266" w:rsidRPr="00D71652" w:rsidRDefault="00F06266" w:rsidP="00F06266">
      <w:pPr>
        <w:rPr>
          <w:rFonts w:ascii="Century Gothic" w:hAnsi="Century Gothic" w:cs="Arial"/>
          <w:sz w:val="18"/>
          <w:szCs w:val="18"/>
        </w:rPr>
      </w:pPr>
      <w:r w:rsidRPr="00D71652">
        <w:rPr>
          <w:rFonts w:ascii="Century Gothic" w:hAnsi="Century Gothic" w:cs="Arial"/>
          <w:sz w:val="18"/>
          <w:szCs w:val="18"/>
        </w:rPr>
        <w:t xml:space="preserve">No visitors or children in the classroom. </w:t>
      </w:r>
      <w:r w:rsidR="00F51E19">
        <w:rPr>
          <w:rFonts w:ascii="Century Gothic" w:hAnsi="Century Gothic" w:cs="Arial"/>
          <w:sz w:val="18"/>
          <w:szCs w:val="18"/>
        </w:rPr>
        <w:t>C</w:t>
      </w:r>
      <w:r w:rsidRPr="00D71652">
        <w:rPr>
          <w:rFonts w:ascii="Century Gothic" w:hAnsi="Century Gothic" w:cs="Arial"/>
          <w:sz w:val="18"/>
          <w:szCs w:val="18"/>
        </w:rPr>
        <w:t>hildren are not to be left unattended while on campus. </w:t>
      </w:r>
    </w:p>
    <w:p w14:paraId="6EC0BBFC" w14:textId="77777777" w:rsidR="0078009B" w:rsidRPr="00D71652" w:rsidRDefault="0078009B" w:rsidP="00F06266">
      <w:pPr>
        <w:rPr>
          <w:rFonts w:ascii="Century Gothic" w:hAnsi="Century Gothic" w:cs="Arial"/>
          <w:sz w:val="18"/>
          <w:szCs w:val="18"/>
        </w:rPr>
      </w:pPr>
    </w:p>
    <w:p w14:paraId="72F8ACD4" w14:textId="77777777" w:rsidR="0078009B" w:rsidRPr="00D71652" w:rsidRDefault="0078009B" w:rsidP="0078009B">
      <w:pPr>
        <w:rPr>
          <w:rFonts w:ascii="Century Gothic" w:hAnsi="Century Gothic" w:cs="Arial"/>
          <w:sz w:val="18"/>
          <w:szCs w:val="18"/>
        </w:rPr>
      </w:pPr>
      <w:r w:rsidRPr="00D71652">
        <w:rPr>
          <w:rFonts w:ascii="Century Gothic" w:hAnsi="Century Gothic" w:cs="Arial"/>
          <w:sz w:val="18"/>
          <w:szCs w:val="18"/>
        </w:rPr>
        <w:t>Smoking is prohibited at all times on Columbus State Community College property; we are tobacco-free. Policy No. 13-13</w:t>
      </w:r>
    </w:p>
    <w:p w14:paraId="490B2BA3" w14:textId="77777777" w:rsidR="0078009B" w:rsidRPr="00D71652" w:rsidRDefault="0078009B" w:rsidP="0078009B">
      <w:pPr>
        <w:rPr>
          <w:rFonts w:ascii="Century Gothic" w:hAnsi="Century Gothic" w:cs="Arial"/>
          <w:sz w:val="18"/>
          <w:szCs w:val="18"/>
        </w:rPr>
      </w:pPr>
    </w:p>
    <w:p w14:paraId="4C95F856" w14:textId="77777777" w:rsidR="00A85B2E" w:rsidRDefault="0078009B" w:rsidP="00F923CC">
      <w:pPr>
        <w:rPr>
          <w:rFonts w:ascii="Century Gothic" w:hAnsi="Century Gothic" w:cs="Arial"/>
          <w:sz w:val="18"/>
          <w:szCs w:val="18"/>
        </w:rPr>
      </w:pPr>
      <w:r w:rsidRPr="00D71652">
        <w:rPr>
          <w:rFonts w:ascii="Century Gothic" w:hAnsi="Century Gothic" w:cs="Arial"/>
          <w:sz w:val="18"/>
          <w:szCs w:val="18"/>
        </w:rPr>
        <w:t>Chewing gum is prohibited in lab.</w:t>
      </w:r>
    </w:p>
    <w:p w14:paraId="3064D934" w14:textId="77777777" w:rsidR="00A85B2E" w:rsidRDefault="00A85B2E" w:rsidP="00F923CC">
      <w:pPr>
        <w:rPr>
          <w:rFonts w:ascii="Century Gothic" w:hAnsi="Century Gothic" w:cs="Arial"/>
          <w:sz w:val="18"/>
          <w:szCs w:val="18"/>
        </w:rPr>
      </w:pPr>
    </w:p>
    <w:p w14:paraId="27ED7131" w14:textId="77777777" w:rsidR="00A85B2E" w:rsidRDefault="00A85B2E" w:rsidP="00A85B2E">
      <w:pPr>
        <w:rPr>
          <w:rFonts w:ascii="Century Gothic" w:hAnsi="Century Gothic" w:cs="Arial"/>
          <w:b/>
          <w:color w:val="FF0000"/>
          <w:sz w:val="20"/>
          <w:szCs w:val="20"/>
        </w:rPr>
      </w:pPr>
      <w:bookmarkStart w:id="0" w:name="_Hlk17216920"/>
      <w:r>
        <w:rPr>
          <w:rFonts w:ascii="Century Gothic" w:hAnsi="Century Gothic" w:cs="Calibri"/>
          <w:b/>
          <w:color w:val="FF0000"/>
          <w:sz w:val="20"/>
          <w:szCs w:val="20"/>
        </w:rPr>
        <w:t>STUDENT RESOURCES, RIGHTS, AND RESPONSIBILITIES</w:t>
      </w:r>
      <w:bookmarkEnd w:id="0"/>
      <w:r>
        <w:rPr>
          <w:rFonts w:ascii="Century Gothic" w:hAnsi="Century Gothic" w:cs="Calibri"/>
          <w:b/>
          <w:color w:val="FF0000"/>
          <w:sz w:val="20"/>
          <w:szCs w:val="20"/>
        </w:rPr>
        <w:t>:</w:t>
      </w:r>
    </w:p>
    <w:p w14:paraId="5B1C1B59" w14:textId="77777777" w:rsidR="00A85B2E" w:rsidRDefault="00A85B2E" w:rsidP="00782BD7">
      <w:pPr>
        <w:rPr>
          <w:rFonts w:ascii="Century Gothic" w:hAnsi="Century Gothic" w:cs="Arial"/>
          <w:b/>
          <w:sz w:val="18"/>
          <w:szCs w:val="18"/>
        </w:rPr>
      </w:pPr>
      <w:r>
        <w:rPr>
          <w:rFonts w:ascii="Century Gothic" w:hAnsi="Century Gothic" w:cs="Arial"/>
          <w:b/>
          <w:sz w:val="18"/>
          <w:szCs w:val="18"/>
        </w:rPr>
        <w:t>STUDENT CODE OF CONDUCT</w:t>
      </w:r>
    </w:p>
    <w:p w14:paraId="60520829" w14:textId="77777777" w:rsidR="00A85B2E" w:rsidRDefault="00A85B2E" w:rsidP="00782BD7">
      <w:pPr>
        <w:rPr>
          <w:rFonts w:ascii="Century Gothic" w:hAnsi="Century Gothic" w:cs="Arial"/>
          <w:sz w:val="18"/>
          <w:szCs w:val="18"/>
        </w:rPr>
      </w:pPr>
      <w:r>
        <w:rPr>
          <w:rFonts w:ascii="Century Gothic" w:hAnsi="Century Gothic" w:cs="Arial"/>
          <w:sz w:val="18"/>
          <w:szCs w:val="18"/>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460FFD23" w14:textId="77777777" w:rsidR="00A85B2E" w:rsidRDefault="00A85B2E" w:rsidP="00782BD7">
      <w:pPr>
        <w:rPr>
          <w:rFonts w:ascii="Century Gothic" w:hAnsi="Century Gothic" w:cs="Arial"/>
          <w:sz w:val="18"/>
          <w:szCs w:val="18"/>
        </w:rPr>
      </w:pPr>
    </w:p>
    <w:p w14:paraId="6E6F054C" w14:textId="77777777" w:rsidR="00A85B2E" w:rsidRDefault="00A85B2E" w:rsidP="00782BD7">
      <w:pPr>
        <w:rPr>
          <w:rFonts w:ascii="Century Gothic" w:hAnsi="Century Gothic" w:cs="Arial"/>
          <w:b/>
          <w:sz w:val="18"/>
          <w:szCs w:val="18"/>
        </w:rPr>
      </w:pPr>
      <w:r>
        <w:rPr>
          <w:rFonts w:ascii="Century Gothic" w:hAnsi="Century Gothic" w:cs="Arial"/>
          <w:b/>
          <w:sz w:val="18"/>
          <w:szCs w:val="18"/>
        </w:rPr>
        <w:t>AMERICANS WITH DISABILITIES ACT (ADA) POLICY</w:t>
      </w:r>
    </w:p>
    <w:p w14:paraId="342B2FCB" w14:textId="77777777" w:rsidR="00A85B2E" w:rsidRDefault="00A85B2E" w:rsidP="00782BD7">
      <w:pPr>
        <w:widowControl w:val="0"/>
        <w:autoSpaceDE w:val="0"/>
        <w:autoSpaceDN w:val="0"/>
        <w:adjustRightInd w:val="0"/>
        <w:rPr>
          <w:rFonts w:ascii="Century Gothic" w:hAnsi="Century Gothic" w:cs="Calibri"/>
          <w:sz w:val="18"/>
          <w:szCs w:val="18"/>
        </w:rPr>
      </w:pPr>
      <w:r>
        <w:rPr>
          <w:rFonts w:ascii="Century Gothic" w:hAnsi="Century Gothic" w:cs="Calibri"/>
          <w:sz w:val="18"/>
          <w:szCs w:val="18"/>
        </w:rPr>
        <w:t xml:space="preserve">It is Columbus State policy to provide reasonable accommodations to students with disabilities as stated in the Americans with Disabilities Act (ADA) and Section 504 of the Rehabilitation Act. If you would like to request </w:t>
      </w:r>
      <w:r>
        <w:rPr>
          <w:rFonts w:ascii="Century Gothic" w:hAnsi="Century Gothic" w:cs="Calibri"/>
          <w:sz w:val="18"/>
          <w:szCs w:val="18"/>
        </w:rPr>
        <w:lastRenderedPageBreak/>
        <w:t>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w:t>
      </w:r>
    </w:p>
    <w:p w14:paraId="77D549E5" w14:textId="77777777" w:rsidR="00A85B2E" w:rsidRDefault="00A85B2E" w:rsidP="00782BD7">
      <w:pPr>
        <w:rPr>
          <w:rFonts w:ascii="Century Gothic" w:hAnsi="Century Gothic" w:cs="Calibri"/>
          <w:sz w:val="18"/>
          <w:szCs w:val="18"/>
        </w:rPr>
      </w:pPr>
      <w:r>
        <w:rPr>
          <w:rFonts w:ascii="Century Gothic" w:hAnsi="Century Gothic" w:cs="Calibri"/>
          <w:sz w:val="18"/>
          <w:szCs w:val="18"/>
        </w:rPr>
        <w:t>Delaware Campus students may contact an advisor in the Student Services Center on the first floor of Moeller Hall, (740) 203-8000.</w:t>
      </w:r>
    </w:p>
    <w:p w14:paraId="4C80DD83" w14:textId="77777777" w:rsidR="00A85B2E" w:rsidRDefault="00A85B2E" w:rsidP="00782BD7">
      <w:pPr>
        <w:rPr>
          <w:rFonts w:ascii="Century Gothic" w:hAnsi="Century Gothic" w:cs="Calibri"/>
          <w:sz w:val="18"/>
          <w:szCs w:val="18"/>
        </w:rPr>
      </w:pPr>
    </w:p>
    <w:p w14:paraId="06BEC63B" w14:textId="77777777" w:rsidR="00A85B2E" w:rsidRDefault="00A85B2E" w:rsidP="00782BD7">
      <w:pPr>
        <w:pStyle w:val="NormalWeb"/>
        <w:spacing w:before="0" w:beforeAutospacing="0" w:after="0" w:afterAutospacing="0"/>
        <w:contextualSpacing/>
        <w:rPr>
          <w:rFonts w:ascii="Century Gothic" w:hAnsi="Century Gothic"/>
          <w:b/>
          <w:color w:val="000000" w:themeColor="text1"/>
          <w:sz w:val="18"/>
          <w:szCs w:val="18"/>
        </w:rPr>
      </w:pPr>
      <w:r>
        <w:rPr>
          <w:rFonts w:ascii="Century Gothic" w:hAnsi="Century Gothic"/>
          <w:b/>
          <w:color w:val="000000" w:themeColor="text1"/>
          <w:sz w:val="18"/>
          <w:szCs w:val="18"/>
        </w:rPr>
        <w:t>AUDIO/VIDEO RECORDING OF CLASS</w:t>
      </w:r>
    </w:p>
    <w:p w14:paraId="5FC77E87" w14:textId="77777777" w:rsidR="00A85B2E" w:rsidRDefault="00A85B2E" w:rsidP="00782BD7">
      <w:pPr>
        <w:widowControl w:val="0"/>
        <w:autoSpaceDE w:val="0"/>
        <w:autoSpaceDN w:val="0"/>
        <w:adjustRightInd w:val="0"/>
        <w:rPr>
          <w:rFonts w:ascii="Century Gothic" w:hAnsi="Century Gothic" w:cs="Calibri"/>
          <w:iCs/>
          <w:color w:val="000000" w:themeColor="text1"/>
          <w:sz w:val="18"/>
          <w:szCs w:val="18"/>
        </w:rPr>
      </w:pPr>
      <w:r>
        <w:rPr>
          <w:rFonts w:ascii="Century Gothic" w:hAnsi="Century Gothic" w:cs="Calibri"/>
          <w:iCs/>
          <w:color w:val="000000" w:themeColor="text1"/>
          <w:sz w:val="18"/>
          <w:szCs w:val="18"/>
        </w:rPr>
        <w:t>Audio-and video-recording,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w:t>
      </w:r>
    </w:p>
    <w:p w14:paraId="034DEA9F" w14:textId="77777777" w:rsidR="00A85B2E" w:rsidRDefault="00A85B2E" w:rsidP="00782BD7">
      <w:pPr>
        <w:widowControl w:val="0"/>
        <w:autoSpaceDE w:val="0"/>
        <w:autoSpaceDN w:val="0"/>
        <w:adjustRightInd w:val="0"/>
        <w:rPr>
          <w:rFonts w:ascii="Century Gothic" w:hAnsi="Century Gothic" w:cs="Calibri"/>
          <w:sz w:val="18"/>
          <w:szCs w:val="18"/>
        </w:rPr>
      </w:pPr>
    </w:p>
    <w:p w14:paraId="5F2E869D" w14:textId="77777777" w:rsidR="00A85B2E" w:rsidRDefault="00A85B2E" w:rsidP="00782BD7">
      <w:pPr>
        <w:pStyle w:val="NormalWeb"/>
        <w:spacing w:before="0" w:beforeAutospacing="0" w:after="0" w:afterAutospacing="0"/>
        <w:contextualSpacing/>
        <w:rPr>
          <w:rFonts w:ascii="Century Gothic" w:hAnsi="Century Gothic"/>
          <w:b/>
          <w:sz w:val="18"/>
          <w:szCs w:val="18"/>
        </w:rPr>
      </w:pPr>
      <w:r>
        <w:rPr>
          <w:rFonts w:ascii="Century Gothic" w:hAnsi="Century Gothic"/>
          <w:b/>
          <w:sz w:val="18"/>
          <w:szCs w:val="18"/>
        </w:rPr>
        <w:t>TITLE IX</w:t>
      </w:r>
    </w:p>
    <w:p w14:paraId="16EF1F5D" w14:textId="77777777" w:rsidR="00A85B2E" w:rsidRDefault="00A85B2E" w:rsidP="00782BD7">
      <w:pPr>
        <w:contextualSpacing/>
        <w:rPr>
          <w:rFonts w:ascii="Century Gothic" w:hAnsi="Century Gothic"/>
          <w:sz w:val="18"/>
          <w:szCs w:val="18"/>
        </w:rPr>
      </w:pPr>
      <w:r>
        <w:rPr>
          <w:rFonts w:ascii="Century Gothic" w:hAnsi="Century Gothic"/>
          <w:sz w:val="18"/>
          <w:szCs w:val="18"/>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6E92F398" w14:textId="77777777" w:rsidR="00A85B2E" w:rsidRDefault="00A85B2E" w:rsidP="00782BD7">
      <w:pPr>
        <w:rPr>
          <w:rFonts w:ascii="Century Gothic" w:hAnsi="Century Gothic"/>
          <w:sz w:val="18"/>
          <w:szCs w:val="18"/>
        </w:rPr>
      </w:pPr>
    </w:p>
    <w:tbl>
      <w:tblPr>
        <w:tblW w:w="16664" w:type="dxa"/>
        <w:tblLook w:val="04A0" w:firstRow="1" w:lastRow="0" w:firstColumn="1" w:lastColumn="0" w:noHBand="0" w:noVBand="1"/>
      </w:tblPr>
      <w:tblGrid>
        <w:gridCol w:w="2808"/>
        <w:gridCol w:w="2250"/>
        <w:gridCol w:w="2250"/>
        <w:gridCol w:w="9356"/>
      </w:tblGrid>
      <w:tr w:rsidR="00A85B2E" w14:paraId="0B7139D0" w14:textId="77777777" w:rsidTr="00782BD7">
        <w:trPr>
          <w:trHeight w:val="1898"/>
        </w:trPr>
        <w:tc>
          <w:tcPr>
            <w:tcW w:w="0" w:type="auto"/>
            <w:hideMark/>
          </w:tcPr>
          <w:p w14:paraId="169812FF" w14:textId="77777777" w:rsidR="00A85B2E" w:rsidRDefault="00A85B2E">
            <w:pPr>
              <w:tabs>
                <w:tab w:val="left" w:pos="1860"/>
              </w:tabs>
              <w:spacing w:line="256" w:lineRule="auto"/>
              <w:rPr>
                <w:rFonts w:ascii="Century Gothic" w:hAnsi="Century Gothic"/>
                <w:bCs/>
                <w:sz w:val="18"/>
                <w:szCs w:val="18"/>
              </w:rPr>
            </w:pPr>
            <w:r>
              <w:rPr>
                <w:rFonts w:ascii="Century Gothic" w:hAnsi="Century Gothic"/>
                <w:b/>
                <w:bCs/>
                <w:sz w:val="18"/>
                <w:szCs w:val="18"/>
              </w:rPr>
              <w:t>Renee Fambro</w:t>
            </w:r>
            <w:r>
              <w:rPr>
                <w:rFonts w:ascii="Century Gothic" w:hAnsi="Century Gothic"/>
                <w:b/>
                <w:bCs/>
                <w:sz w:val="18"/>
                <w:szCs w:val="18"/>
              </w:rPr>
              <w:tab/>
            </w:r>
            <w:r>
              <w:rPr>
                <w:rFonts w:ascii="Century Gothic" w:hAnsi="Century Gothic"/>
                <w:b/>
                <w:bCs/>
                <w:sz w:val="18"/>
                <w:szCs w:val="18"/>
              </w:rPr>
              <w:br/>
            </w:r>
            <w:r>
              <w:rPr>
                <w:rFonts w:ascii="Century Gothic" w:hAnsi="Century Gothic"/>
                <w:bCs/>
                <w:sz w:val="18"/>
                <w:szCs w:val="18"/>
              </w:rPr>
              <w:t xml:space="preserve">Director of Equity &amp; </w:t>
            </w:r>
          </w:p>
          <w:p w14:paraId="631D6F04" w14:textId="77777777" w:rsidR="00A85B2E" w:rsidRDefault="00A85B2E">
            <w:pPr>
              <w:spacing w:line="256" w:lineRule="auto"/>
              <w:rPr>
                <w:rFonts w:ascii="Century Gothic" w:hAnsi="Century Gothic"/>
                <w:bCs/>
                <w:sz w:val="18"/>
                <w:szCs w:val="18"/>
              </w:rPr>
            </w:pPr>
            <w:r>
              <w:rPr>
                <w:rFonts w:ascii="Century Gothic" w:hAnsi="Century Gothic"/>
                <w:bCs/>
                <w:sz w:val="18"/>
                <w:szCs w:val="18"/>
              </w:rPr>
              <w:t>Compliance</w:t>
            </w:r>
            <w:r>
              <w:rPr>
                <w:rFonts w:ascii="Century Gothic" w:hAnsi="Century Gothic"/>
                <w:bCs/>
                <w:sz w:val="18"/>
                <w:szCs w:val="18"/>
              </w:rPr>
              <w:br/>
              <w:t xml:space="preserve">Human Resources </w:t>
            </w:r>
          </w:p>
          <w:p w14:paraId="7B38D6FF" w14:textId="77777777" w:rsidR="00A85B2E" w:rsidRDefault="00A85B2E">
            <w:pPr>
              <w:spacing w:line="256" w:lineRule="auto"/>
              <w:rPr>
                <w:rFonts w:ascii="Century Gothic" w:hAnsi="Century Gothic"/>
                <w:sz w:val="18"/>
                <w:szCs w:val="18"/>
              </w:rPr>
            </w:pPr>
            <w:r>
              <w:rPr>
                <w:rFonts w:ascii="Century Gothic" w:hAnsi="Century Gothic"/>
                <w:bCs/>
                <w:sz w:val="18"/>
                <w:szCs w:val="18"/>
              </w:rPr>
              <w:t>Rhodes Hall 115</w:t>
            </w:r>
            <w:r>
              <w:rPr>
                <w:rFonts w:ascii="Century Gothic" w:hAnsi="Century Gothic"/>
                <w:bCs/>
                <w:sz w:val="18"/>
                <w:szCs w:val="18"/>
              </w:rPr>
              <w:br/>
            </w:r>
            <w:hyperlink r:id="rId15" w:history="1">
              <w:r>
                <w:rPr>
                  <w:rStyle w:val="Hyperlink"/>
                  <w:rFonts w:ascii="Century Gothic" w:hAnsi="Century Gothic"/>
                  <w:sz w:val="18"/>
                  <w:szCs w:val="18"/>
                </w:rPr>
                <w:t>rfambro@cscc.edu</w:t>
              </w:r>
            </w:hyperlink>
          </w:p>
          <w:p w14:paraId="4E9D0014" w14:textId="77777777" w:rsidR="00A85B2E" w:rsidRDefault="00A85B2E">
            <w:pPr>
              <w:spacing w:line="256" w:lineRule="auto"/>
              <w:rPr>
                <w:rFonts w:ascii="Century Gothic" w:hAnsi="Century Gothic"/>
                <w:b/>
                <w:bCs/>
                <w:sz w:val="18"/>
                <w:szCs w:val="18"/>
              </w:rPr>
            </w:pPr>
            <w:r>
              <w:rPr>
                <w:rFonts w:ascii="Century Gothic" w:hAnsi="Century Gothic"/>
                <w:bCs/>
                <w:sz w:val="18"/>
                <w:szCs w:val="18"/>
              </w:rPr>
              <w:t>Phone:  614.287.5519</w:t>
            </w:r>
            <w:r>
              <w:rPr>
                <w:rFonts w:ascii="Century Gothic" w:hAnsi="Century Gothic"/>
                <w:bCs/>
                <w:sz w:val="18"/>
                <w:szCs w:val="18"/>
              </w:rPr>
              <w:br/>
            </w:r>
          </w:p>
        </w:tc>
        <w:tc>
          <w:tcPr>
            <w:tcW w:w="2250" w:type="dxa"/>
          </w:tcPr>
          <w:p w14:paraId="7818DA73" w14:textId="77777777" w:rsidR="00A85B2E" w:rsidRDefault="00A85B2E">
            <w:pPr>
              <w:spacing w:line="256" w:lineRule="auto"/>
              <w:rPr>
                <w:rFonts w:ascii="Century Gothic" w:hAnsi="Century Gothic"/>
                <w:b/>
                <w:bCs/>
                <w:sz w:val="18"/>
                <w:szCs w:val="18"/>
              </w:rPr>
            </w:pPr>
            <w:r>
              <w:rPr>
                <w:rFonts w:ascii="Century Gothic" w:hAnsi="Century Gothic"/>
                <w:b/>
                <w:bCs/>
                <w:sz w:val="18"/>
                <w:szCs w:val="18"/>
              </w:rPr>
              <w:t>Danette Vance</w:t>
            </w:r>
          </w:p>
          <w:p w14:paraId="6C817026" w14:textId="77777777" w:rsidR="00A85B2E" w:rsidRDefault="00A85B2E">
            <w:pPr>
              <w:spacing w:line="256" w:lineRule="auto"/>
              <w:rPr>
                <w:rFonts w:ascii="Century Gothic" w:hAnsi="Century Gothic"/>
                <w:bCs/>
                <w:sz w:val="18"/>
                <w:szCs w:val="18"/>
              </w:rPr>
            </w:pPr>
            <w:r>
              <w:rPr>
                <w:rFonts w:ascii="Century Gothic" w:hAnsi="Century Gothic"/>
                <w:bCs/>
                <w:sz w:val="18"/>
                <w:szCs w:val="18"/>
              </w:rPr>
              <w:t xml:space="preserve">Title </w:t>
            </w:r>
            <w:proofErr w:type="gramStart"/>
            <w:r>
              <w:rPr>
                <w:rFonts w:ascii="Century Gothic" w:hAnsi="Century Gothic"/>
                <w:bCs/>
                <w:sz w:val="18"/>
                <w:szCs w:val="18"/>
              </w:rPr>
              <w:t>IX  Deputy</w:t>
            </w:r>
            <w:proofErr w:type="gramEnd"/>
            <w:r>
              <w:rPr>
                <w:rFonts w:ascii="Century Gothic" w:hAnsi="Century Gothic"/>
                <w:bCs/>
                <w:sz w:val="18"/>
                <w:szCs w:val="18"/>
              </w:rPr>
              <w:t xml:space="preserve"> Coordinator</w:t>
            </w:r>
          </w:p>
          <w:p w14:paraId="3CB8641B" w14:textId="77777777" w:rsidR="00A85B2E" w:rsidRDefault="00A85B2E">
            <w:pPr>
              <w:spacing w:line="256" w:lineRule="auto"/>
              <w:rPr>
                <w:rFonts w:ascii="Century Gothic" w:hAnsi="Century Gothic"/>
                <w:sz w:val="18"/>
                <w:szCs w:val="18"/>
              </w:rPr>
            </w:pPr>
            <w:r>
              <w:rPr>
                <w:rFonts w:ascii="Century Gothic" w:hAnsi="Century Gothic"/>
                <w:sz w:val="18"/>
                <w:szCs w:val="18"/>
              </w:rPr>
              <w:t>Human Resources</w:t>
            </w:r>
          </w:p>
          <w:p w14:paraId="08E534DB" w14:textId="77777777" w:rsidR="00A85B2E" w:rsidRDefault="00A85B2E">
            <w:pPr>
              <w:spacing w:line="256" w:lineRule="auto"/>
              <w:rPr>
                <w:rFonts w:ascii="Century Gothic" w:hAnsi="Century Gothic"/>
                <w:sz w:val="18"/>
                <w:szCs w:val="18"/>
              </w:rPr>
            </w:pPr>
            <w:r>
              <w:rPr>
                <w:rFonts w:ascii="Century Gothic" w:hAnsi="Century Gothic"/>
                <w:sz w:val="18"/>
                <w:szCs w:val="18"/>
              </w:rPr>
              <w:t>Rhodes Hall 115</w:t>
            </w:r>
          </w:p>
          <w:p w14:paraId="5C296F41" w14:textId="77777777" w:rsidR="00A85B2E" w:rsidRDefault="00A85B2E">
            <w:pPr>
              <w:spacing w:line="256" w:lineRule="auto"/>
              <w:rPr>
                <w:rFonts w:ascii="Century Gothic" w:hAnsi="Century Gothic"/>
                <w:sz w:val="18"/>
                <w:szCs w:val="18"/>
              </w:rPr>
            </w:pPr>
            <w:hyperlink r:id="rId16" w:history="1">
              <w:r>
                <w:rPr>
                  <w:rStyle w:val="Hyperlink"/>
                  <w:rFonts w:ascii="Century Gothic" w:hAnsi="Century Gothic"/>
                  <w:sz w:val="18"/>
                  <w:szCs w:val="18"/>
                </w:rPr>
                <w:t>dvance1@cscc.edu</w:t>
              </w:r>
            </w:hyperlink>
            <w:r>
              <w:rPr>
                <w:rFonts w:ascii="Century Gothic" w:hAnsi="Century Gothic"/>
                <w:sz w:val="18"/>
                <w:szCs w:val="18"/>
              </w:rPr>
              <w:t xml:space="preserve"> </w:t>
            </w:r>
          </w:p>
          <w:p w14:paraId="3C9DE535" w14:textId="77777777" w:rsidR="00A85B2E" w:rsidRDefault="00A85B2E">
            <w:pPr>
              <w:spacing w:line="256" w:lineRule="auto"/>
              <w:rPr>
                <w:rFonts w:ascii="Century Gothic" w:hAnsi="Century Gothic"/>
                <w:sz w:val="18"/>
                <w:szCs w:val="18"/>
              </w:rPr>
            </w:pPr>
            <w:r>
              <w:rPr>
                <w:rFonts w:ascii="Century Gothic" w:hAnsi="Century Gothic"/>
                <w:sz w:val="18"/>
                <w:szCs w:val="18"/>
              </w:rPr>
              <w:t xml:space="preserve">Phone: 614.287.2433 </w:t>
            </w:r>
          </w:p>
          <w:p w14:paraId="106EFEDE" w14:textId="77777777" w:rsidR="00A85B2E" w:rsidRDefault="00A85B2E">
            <w:pPr>
              <w:spacing w:line="256" w:lineRule="auto"/>
              <w:ind w:left="360"/>
              <w:contextualSpacing/>
              <w:rPr>
                <w:rFonts w:ascii="Century Gothic" w:hAnsi="Century Gothic"/>
                <w:b/>
                <w:bCs/>
                <w:sz w:val="18"/>
                <w:szCs w:val="18"/>
              </w:rPr>
            </w:pPr>
          </w:p>
        </w:tc>
        <w:tc>
          <w:tcPr>
            <w:tcW w:w="2250" w:type="dxa"/>
            <w:hideMark/>
          </w:tcPr>
          <w:p w14:paraId="0D34519C" w14:textId="77777777" w:rsidR="00A85B2E" w:rsidRDefault="00A85B2E">
            <w:pPr>
              <w:spacing w:line="256" w:lineRule="auto"/>
              <w:rPr>
                <w:rFonts w:ascii="Century Gothic" w:hAnsi="Century Gothic"/>
                <w:b/>
                <w:sz w:val="18"/>
                <w:szCs w:val="18"/>
              </w:rPr>
            </w:pPr>
            <w:r>
              <w:rPr>
                <w:rFonts w:ascii="Century Gothic" w:hAnsi="Century Gothic"/>
                <w:b/>
                <w:sz w:val="18"/>
                <w:szCs w:val="18"/>
              </w:rPr>
              <w:t>Joan Cook</w:t>
            </w:r>
          </w:p>
          <w:p w14:paraId="2B2B81AC" w14:textId="77777777" w:rsidR="00A85B2E" w:rsidRDefault="00A85B2E">
            <w:pPr>
              <w:spacing w:line="256" w:lineRule="auto"/>
              <w:rPr>
                <w:rFonts w:ascii="Century Gothic" w:hAnsi="Century Gothic"/>
                <w:sz w:val="18"/>
                <w:szCs w:val="18"/>
              </w:rPr>
            </w:pPr>
            <w:r>
              <w:rPr>
                <w:rFonts w:ascii="Century Gothic" w:hAnsi="Century Gothic"/>
                <w:sz w:val="18"/>
                <w:szCs w:val="18"/>
              </w:rPr>
              <w:t xml:space="preserve">Title IX Deputy </w:t>
            </w:r>
          </w:p>
          <w:p w14:paraId="3F1A7F92" w14:textId="77777777" w:rsidR="00A85B2E" w:rsidRDefault="00A85B2E">
            <w:pPr>
              <w:spacing w:line="256" w:lineRule="auto"/>
              <w:rPr>
                <w:rFonts w:ascii="Century Gothic" w:hAnsi="Century Gothic"/>
                <w:sz w:val="18"/>
                <w:szCs w:val="18"/>
              </w:rPr>
            </w:pPr>
            <w:r>
              <w:rPr>
                <w:rFonts w:ascii="Century Gothic" w:hAnsi="Century Gothic"/>
                <w:sz w:val="18"/>
                <w:szCs w:val="18"/>
              </w:rPr>
              <w:t>Coordinator</w:t>
            </w:r>
          </w:p>
          <w:p w14:paraId="769CE6F1" w14:textId="77777777" w:rsidR="00A85B2E" w:rsidRDefault="00A85B2E">
            <w:pPr>
              <w:spacing w:line="256" w:lineRule="auto"/>
              <w:rPr>
                <w:rFonts w:ascii="Century Gothic" w:hAnsi="Century Gothic"/>
                <w:sz w:val="18"/>
                <w:szCs w:val="18"/>
              </w:rPr>
            </w:pPr>
            <w:r>
              <w:rPr>
                <w:rFonts w:ascii="Century Gothic" w:hAnsi="Century Gothic"/>
                <w:sz w:val="18"/>
                <w:szCs w:val="18"/>
              </w:rPr>
              <w:t>Human Resources</w:t>
            </w:r>
          </w:p>
          <w:p w14:paraId="7C54A2C2" w14:textId="77777777" w:rsidR="00A85B2E" w:rsidRDefault="00A85B2E">
            <w:pPr>
              <w:spacing w:line="256" w:lineRule="auto"/>
              <w:rPr>
                <w:rFonts w:ascii="Century Gothic" w:hAnsi="Century Gothic"/>
                <w:sz w:val="18"/>
                <w:szCs w:val="18"/>
              </w:rPr>
            </w:pPr>
            <w:r>
              <w:rPr>
                <w:rFonts w:ascii="Century Gothic" w:hAnsi="Century Gothic"/>
                <w:sz w:val="18"/>
                <w:szCs w:val="18"/>
              </w:rPr>
              <w:t>Rhodes Hall 115</w:t>
            </w:r>
          </w:p>
          <w:p w14:paraId="55F4EC61" w14:textId="77777777" w:rsidR="00A85B2E" w:rsidRDefault="00A85B2E">
            <w:pPr>
              <w:spacing w:line="256" w:lineRule="auto"/>
              <w:rPr>
                <w:rFonts w:ascii="Century Gothic" w:hAnsi="Century Gothic"/>
                <w:sz w:val="18"/>
                <w:szCs w:val="18"/>
              </w:rPr>
            </w:pPr>
            <w:hyperlink r:id="rId17" w:history="1">
              <w:r>
                <w:rPr>
                  <w:rStyle w:val="Hyperlink"/>
                  <w:rFonts w:ascii="Century Gothic" w:hAnsi="Century Gothic"/>
                  <w:sz w:val="18"/>
                  <w:szCs w:val="18"/>
                </w:rPr>
                <w:t>jcook60@cscc.edu</w:t>
              </w:r>
            </w:hyperlink>
          </w:p>
          <w:p w14:paraId="301D217A" w14:textId="77777777" w:rsidR="00A85B2E" w:rsidRDefault="00A85B2E">
            <w:pPr>
              <w:spacing w:line="256" w:lineRule="auto"/>
              <w:rPr>
                <w:rFonts w:ascii="Century Gothic" w:hAnsi="Century Gothic"/>
                <w:b/>
                <w:bCs/>
                <w:sz w:val="18"/>
                <w:szCs w:val="18"/>
              </w:rPr>
            </w:pPr>
            <w:r>
              <w:rPr>
                <w:rFonts w:ascii="Century Gothic" w:hAnsi="Century Gothic"/>
                <w:sz w:val="18"/>
                <w:szCs w:val="18"/>
              </w:rPr>
              <w:t xml:space="preserve">Phone:614.287.2636 </w:t>
            </w:r>
            <w:r>
              <w:rPr>
                <w:rFonts w:ascii="Century Gothic" w:hAnsi="Century Gothic"/>
                <w:sz w:val="18"/>
                <w:szCs w:val="18"/>
              </w:rPr>
              <w:br/>
            </w:r>
          </w:p>
        </w:tc>
        <w:tc>
          <w:tcPr>
            <w:tcW w:w="9356" w:type="dxa"/>
            <w:hideMark/>
          </w:tcPr>
          <w:p w14:paraId="689A0FCC" w14:textId="77777777" w:rsidR="00A85B2E" w:rsidRDefault="00A85B2E">
            <w:pPr>
              <w:spacing w:line="256" w:lineRule="auto"/>
              <w:rPr>
                <w:rFonts w:ascii="Century Gothic" w:hAnsi="Century Gothic"/>
                <w:b/>
                <w:sz w:val="18"/>
                <w:szCs w:val="18"/>
              </w:rPr>
            </w:pPr>
            <w:r>
              <w:rPr>
                <w:rFonts w:ascii="Century Gothic" w:hAnsi="Century Gothic"/>
                <w:b/>
                <w:sz w:val="18"/>
                <w:szCs w:val="18"/>
              </w:rPr>
              <w:t>Darla Van Horn</w:t>
            </w:r>
          </w:p>
          <w:p w14:paraId="795CF413" w14:textId="77777777" w:rsidR="00A85B2E" w:rsidRDefault="00A85B2E">
            <w:pPr>
              <w:spacing w:line="256" w:lineRule="auto"/>
              <w:rPr>
                <w:rFonts w:ascii="Century Gothic" w:hAnsi="Century Gothic"/>
                <w:sz w:val="18"/>
                <w:szCs w:val="18"/>
              </w:rPr>
            </w:pPr>
            <w:r>
              <w:rPr>
                <w:rFonts w:ascii="Century Gothic" w:hAnsi="Century Gothic"/>
                <w:sz w:val="18"/>
                <w:szCs w:val="18"/>
              </w:rPr>
              <w:t xml:space="preserve">Title IX Deputy </w:t>
            </w:r>
          </w:p>
          <w:p w14:paraId="7E0C7D7A" w14:textId="77777777" w:rsidR="00A85B2E" w:rsidRDefault="00A85B2E">
            <w:pPr>
              <w:spacing w:line="256" w:lineRule="auto"/>
              <w:rPr>
                <w:rFonts w:ascii="Century Gothic" w:hAnsi="Century Gothic"/>
                <w:sz w:val="18"/>
                <w:szCs w:val="18"/>
              </w:rPr>
            </w:pPr>
            <w:r>
              <w:rPr>
                <w:rFonts w:ascii="Century Gothic" w:hAnsi="Century Gothic"/>
                <w:sz w:val="18"/>
                <w:szCs w:val="18"/>
              </w:rPr>
              <w:t>Coordinator</w:t>
            </w:r>
          </w:p>
          <w:p w14:paraId="4036A5D6" w14:textId="77777777" w:rsidR="00A85B2E" w:rsidRDefault="00A85B2E">
            <w:pPr>
              <w:spacing w:line="256" w:lineRule="auto"/>
              <w:rPr>
                <w:rFonts w:ascii="Century Gothic" w:hAnsi="Century Gothic"/>
                <w:sz w:val="18"/>
                <w:szCs w:val="18"/>
              </w:rPr>
            </w:pPr>
            <w:r>
              <w:rPr>
                <w:rFonts w:ascii="Century Gothic" w:hAnsi="Century Gothic"/>
                <w:sz w:val="18"/>
                <w:szCs w:val="18"/>
              </w:rPr>
              <w:t>Student Life</w:t>
            </w:r>
          </w:p>
          <w:p w14:paraId="0B84C79B" w14:textId="77777777" w:rsidR="00A85B2E" w:rsidRDefault="00A85B2E">
            <w:pPr>
              <w:spacing w:line="256" w:lineRule="auto"/>
              <w:rPr>
                <w:rFonts w:ascii="Century Gothic" w:hAnsi="Century Gothic"/>
                <w:sz w:val="18"/>
                <w:szCs w:val="18"/>
              </w:rPr>
            </w:pPr>
            <w:r>
              <w:rPr>
                <w:rFonts w:ascii="Century Gothic" w:hAnsi="Century Gothic"/>
                <w:sz w:val="18"/>
                <w:szCs w:val="18"/>
              </w:rPr>
              <w:t>Eibling Hall 203(D)</w:t>
            </w:r>
          </w:p>
          <w:p w14:paraId="7FEA3602" w14:textId="77777777" w:rsidR="00A85B2E" w:rsidRDefault="00A85B2E">
            <w:pPr>
              <w:spacing w:line="256" w:lineRule="auto"/>
              <w:rPr>
                <w:rFonts w:ascii="Century Gothic" w:hAnsi="Century Gothic"/>
                <w:sz w:val="18"/>
                <w:szCs w:val="18"/>
              </w:rPr>
            </w:pPr>
            <w:hyperlink r:id="rId18" w:history="1">
              <w:r>
                <w:rPr>
                  <w:rStyle w:val="Hyperlink"/>
                  <w:rFonts w:ascii="Century Gothic" w:hAnsi="Century Gothic"/>
                  <w:sz w:val="18"/>
                  <w:szCs w:val="18"/>
                </w:rPr>
                <w:t>dvanhorn@cscc.edu</w:t>
              </w:r>
            </w:hyperlink>
          </w:p>
          <w:p w14:paraId="5726ED7A" w14:textId="77777777" w:rsidR="00A85B2E" w:rsidRDefault="00A85B2E">
            <w:pPr>
              <w:spacing w:line="256" w:lineRule="auto"/>
              <w:rPr>
                <w:rFonts w:ascii="Century Gothic" w:hAnsi="Century Gothic"/>
                <w:b/>
                <w:sz w:val="18"/>
                <w:szCs w:val="18"/>
              </w:rPr>
            </w:pPr>
            <w:r>
              <w:rPr>
                <w:rFonts w:ascii="Century Gothic" w:hAnsi="Century Gothic"/>
                <w:sz w:val="18"/>
                <w:szCs w:val="18"/>
              </w:rPr>
              <w:t>Phone:614.287.2856</w:t>
            </w:r>
          </w:p>
        </w:tc>
      </w:tr>
    </w:tbl>
    <w:p w14:paraId="11C3A7E6" w14:textId="77777777" w:rsidR="00A85B2E" w:rsidRDefault="00A85B2E" w:rsidP="00782BD7">
      <w:pPr>
        <w:rPr>
          <w:rFonts w:ascii="Century Gothic" w:hAnsi="Century Gothic"/>
          <w:sz w:val="18"/>
          <w:szCs w:val="18"/>
        </w:rPr>
      </w:pPr>
      <w:r>
        <w:rPr>
          <w:rFonts w:ascii="Century Gothic" w:hAnsi="Century Gothic"/>
          <w:b/>
          <w:sz w:val="18"/>
          <w:szCs w:val="18"/>
        </w:rPr>
        <w:t xml:space="preserve">For additional information about your options at Columbus State Community College or to file a complaint online, please visit our webpage at: </w:t>
      </w:r>
      <w:hyperlink r:id="rId19" w:history="1">
        <w:r>
          <w:rPr>
            <w:rStyle w:val="Hyperlink"/>
            <w:rFonts w:ascii="Century Gothic" w:hAnsi="Century Gothic"/>
            <w:b/>
            <w:sz w:val="18"/>
            <w:szCs w:val="18"/>
          </w:rPr>
          <w:t>http://www.cscc.edu/services/title-ix/</w:t>
        </w:r>
      </w:hyperlink>
    </w:p>
    <w:p w14:paraId="1A0CD309" w14:textId="77777777" w:rsidR="00A85B2E" w:rsidRDefault="00A85B2E" w:rsidP="00782BD7">
      <w:pPr>
        <w:pStyle w:val="NormalWeb"/>
        <w:contextualSpacing/>
        <w:rPr>
          <w:rFonts w:ascii="Century Gothic" w:hAnsi="Century Gothic"/>
          <w:b/>
          <w:sz w:val="18"/>
          <w:szCs w:val="18"/>
        </w:rPr>
      </w:pPr>
      <w:r>
        <w:rPr>
          <w:rFonts w:ascii="Century Gothic" w:hAnsi="Century Gothic"/>
          <w:b/>
          <w:sz w:val="18"/>
          <w:szCs w:val="18"/>
        </w:rPr>
        <w:t>TOBACCO FREE COLUMBUS STATE 2015</w:t>
      </w:r>
    </w:p>
    <w:p w14:paraId="7908C7BF" w14:textId="77777777" w:rsidR="00A85B2E" w:rsidRDefault="00A85B2E" w:rsidP="00782BD7">
      <w:pPr>
        <w:pStyle w:val="NormalWeb"/>
        <w:contextualSpacing/>
        <w:rPr>
          <w:rFonts w:ascii="Century Gothic" w:hAnsi="Century Gothic"/>
          <w:sz w:val="18"/>
          <w:szCs w:val="18"/>
        </w:rPr>
      </w:pPr>
      <w:r>
        <w:rPr>
          <w:rFonts w:ascii="Century Gothic" w:hAnsi="Century Gothic"/>
          <w:sz w:val="18"/>
          <w:szCs w:val="18"/>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Pr>
          <w:rFonts w:ascii="Century Gothic" w:hAnsi="Century Gothic"/>
          <w:sz w:val="18"/>
          <w:szCs w:val="18"/>
        </w:rPr>
        <w:t>In an effort to</w:t>
      </w:r>
      <w:proofErr w:type="gramEnd"/>
      <w:r>
        <w:rPr>
          <w:rFonts w:ascii="Century Gothic" w:hAnsi="Century Gothic"/>
          <w:sz w:val="18"/>
          <w:szCs w:val="18"/>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60E3F587" w14:textId="77777777" w:rsidR="00A85B2E" w:rsidRDefault="00A85B2E" w:rsidP="00782BD7">
      <w:pPr>
        <w:rPr>
          <w:rFonts w:ascii="Century Gothic" w:hAnsi="Century Gothic" w:cs="Arial"/>
          <w:b/>
          <w:sz w:val="18"/>
          <w:szCs w:val="18"/>
        </w:rPr>
      </w:pPr>
      <w:r>
        <w:rPr>
          <w:rFonts w:ascii="Century Gothic" w:hAnsi="Century Gothic" w:cs="Arial"/>
          <w:b/>
          <w:sz w:val="18"/>
          <w:szCs w:val="18"/>
        </w:rPr>
        <w:t xml:space="preserve">INCLEMENT WEATHER OR OTHER EMERGENCIES </w:t>
      </w:r>
    </w:p>
    <w:p w14:paraId="244F21B9" w14:textId="77777777" w:rsidR="00A85B2E" w:rsidRDefault="00A85B2E" w:rsidP="00782BD7">
      <w:pPr>
        <w:rPr>
          <w:rFonts w:ascii="Century Gothic" w:hAnsi="Century Gothic" w:cs="Arial"/>
          <w:sz w:val="18"/>
          <w:szCs w:val="18"/>
        </w:rPr>
      </w:pPr>
      <w:r>
        <w:rPr>
          <w:rFonts w:ascii="Century Gothic" w:hAnsi="Century Gothic" w:cs="Arial"/>
          <w:sz w:val="18"/>
          <w:szCs w:val="18"/>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0ACD7C58" w14:textId="77777777" w:rsidR="00A85B2E" w:rsidRDefault="00A85B2E" w:rsidP="00782BD7">
      <w:pPr>
        <w:rPr>
          <w:rFonts w:ascii="Century Gothic" w:hAnsi="Century Gothic" w:cs="Arial"/>
          <w:sz w:val="18"/>
          <w:szCs w:val="18"/>
        </w:rPr>
      </w:pPr>
    </w:p>
    <w:p w14:paraId="0827F00C" w14:textId="77777777" w:rsidR="00A85B2E" w:rsidRDefault="00A85B2E" w:rsidP="00782BD7">
      <w:pPr>
        <w:rPr>
          <w:rFonts w:ascii="Century Gothic" w:hAnsi="Century Gothic" w:cs="Arial"/>
          <w:sz w:val="18"/>
          <w:szCs w:val="18"/>
        </w:rPr>
      </w:pPr>
      <w:r>
        <w:rPr>
          <w:rFonts w:ascii="Century Gothic" w:hAnsi="Century Gothic" w:cs="Arial"/>
          <w:sz w:val="18"/>
          <w:szCs w:val="18"/>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7F30B90C" w14:textId="77777777" w:rsidR="00A85B2E" w:rsidRDefault="00A85B2E" w:rsidP="00782BD7">
      <w:pPr>
        <w:rPr>
          <w:rFonts w:ascii="Century Gothic" w:hAnsi="Century Gothic" w:cs="Arial"/>
          <w:sz w:val="18"/>
          <w:szCs w:val="18"/>
        </w:rPr>
      </w:pPr>
      <w:r>
        <w:rPr>
          <w:rFonts w:ascii="Century Gothic" w:hAnsi="Century Gothic" w:cs="Arial"/>
          <w:sz w:val="18"/>
          <w:szCs w:val="18"/>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0B380683" w14:textId="77777777" w:rsidR="00A85B2E" w:rsidRDefault="00A85B2E" w:rsidP="00782BD7">
      <w:pPr>
        <w:rPr>
          <w:rFonts w:ascii="Century Gothic" w:hAnsi="Century Gothic" w:cs="Arial"/>
          <w:sz w:val="18"/>
          <w:szCs w:val="18"/>
        </w:rPr>
      </w:pPr>
    </w:p>
    <w:p w14:paraId="7F5E7A85" w14:textId="77777777" w:rsidR="00A85B2E" w:rsidRDefault="00A85B2E" w:rsidP="00782BD7">
      <w:pPr>
        <w:rPr>
          <w:rFonts w:ascii="Century Gothic" w:hAnsi="Century Gothic" w:cs="Arial"/>
          <w:sz w:val="18"/>
          <w:szCs w:val="18"/>
        </w:rPr>
      </w:pPr>
      <w:r>
        <w:rPr>
          <w:rFonts w:ascii="Century Gothic" w:hAnsi="Century Gothic" w:cs="Arial"/>
          <w:sz w:val="18"/>
          <w:szCs w:val="18"/>
        </w:rPr>
        <w:t>In the event the college is forced to close during Final Examination Week, exams scheduled for the first missed date will be rescheduled.  Reasonable accommodation for a makeup session will be communicated between instructor and student.</w:t>
      </w:r>
    </w:p>
    <w:p w14:paraId="2120DAB0" w14:textId="77777777" w:rsidR="00A85B2E" w:rsidRDefault="00A85B2E" w:rsidP="00782BD7">
      <w:pPr>
        <w:rPr>
          <w:rFonts w:ascii="Century Gothic" w:hAnsi="Century Gothic" w:cs="Arial"/>
          <w:b/>
          <w:sz w:val="18"/>
          <w:szCs w:val="18"/>
        </w:rPr>
      </w:pPr>
    </w:p>
    <w:p w14:paraId="04725BD2" w14:textId="77777777" w:rsidR="00A85B2E" w:rsidRDefault="00A85B2E" w:rsidP="00782BD7">
      <w:pPr>
        <w:rPr>
          <w:rFonts w:ascii="Century Gothic" w:hAnsi="Century Gothic" w:cs="Arial"/>
          <w:b/>
          <w:sz w:val="18"/>
          <w:szCs w:val="18"/>
        </w:rPr>
      </w:pPr>
      <w:r>
        <w:rPr>
          <w:rFonts w:ascii="Century Gothic" w:hAnsi="Century Gothic" w:cs="Arial"/>
          <w:b/>
          <w:sz w:val="18"/>
          <w:szCs w:val="18"/>
        </w:rPr>
        <w:t>FINANCIAL AID ATTENDANCE REPORTING</w:t>
      </w:r>
    </w:p>
    <w:p w14:paraId="32393E83" w14:textId="77777777" w:rsidR="00A85B2E" w:rsidRDefault="00A85B2E" w:rsidP="00782BD7">
      <w:pPr>
        <w:rPr>
          <w:rFonts w:ascii="Century Gothic" w:hAnsi="Century Gothic" w:cs="Arial"/>
          <w:sz w:val="18"/>
          <w:szCs w:val="18"/>
        </w:rPr>
      </w:pPr>
      <w:r>
        <w:rPr>
          <w:rFonts w:ascii="Century Gothic" w:hAnsi="Century Gothic" w:cs="Arial"/>
          <w:sz w:val="18"/>
          <w:szCs w:val="18"/>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throughout the semester by each instructor, and results in a student being administratively withdrawn from the class section. Please contact the Financial Aid Office for information regarding the impact of course withdrawals on financial aid eligibility.</w:t>
      </w:r>
    </w:p>
    <w:p w14:paraId="591FFC68" w14:textId="77777777" w:rsidR="00A85B2E" w:rsidRDefault="00A85B2E" w:rsidP="00782BD7">
      <w:pPr>
        <w:rPr>
          <w:rFonts w:ascii="Century Gothic" w:hAnsi="Century Gothic" w:cs="Arial"/>
          <w:sz w:val="18"/>
          <w:szCs w:val="18"/>
        </w:rPr>
      </w:pPr>
    </w:p>
    <w:p w14:paraId="3B23134C" w14:textId="77777777" w:rsidR="00A85B2E" w:rsidRDefault="00A85B2E" w:rsidP="00782BD7">
      <w:pPr>
        <w:rPr>
          <w:rFonts w:ascii="Century Gothic" w:hAnsi="Century Gothic" w:cs="Arial"/>
          <w:sz w:val="18"/>
          <w:szCs w:val="18"/>
        </w:rPr>
      </w:pPr>
      <w:r>
        <w:rPr>
          <w:rFonts w:ascii="Century Gothic" w:hAnsi="Century Gothic"/>
          <w:sz w:val="18"/>
          <w:szCs w:val="18"/>
        </w:rPr>
        <w:t>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BA82B91" w14:textId="77777777" w:rsidR="00A85B2E" w:rsidRDefault="00A85B2E" w:rsidP="00A85B2E">
      <w:pPr>
        <w:rPr>
          <w:rFonts w:ascii="Century Gothic" w:hAnsi="Century Gothic" w:cs="Arial"/>
          <w:color w:val="FF0000"/>
          <w:sz w:val="18"/>
          <w:szCs w:val="18"/>
        </w:rPr>
      </w:pPr>
    </w:p>
    <w:p w14:paraId="0D9C352B" w14:textId="77777777" w:rsidR="00A85B2E" w:rsidRDefault="00A85B2E" w:rsidP="00A85B2E">
      <w:pPr>
        <w:rPr>
          <w:rFonts w:ascii="Century Gothic" w:hAnsi="Century Gothic" w:cs="Arial"/>
          <w:color w:val="FF0000"/>
          <w:sz w:val="18"/>
          <w:szCs w:val="18"/>
        </w:rPr>
      </w:pPr>
      <w:r>
        <w:rPr>
          <w:rFonts w:ascii="Century Gothic" w:hAnsi="Century Gothic" w:cs="Arial"/>
          <w:b/>
          <w:color w:val="FF0000"/>
          <w:sz w:val="18"/>
          <w:szCs w:val="18"/>
        </w:rPr>
        <w:t xml:space="preserve">FOR MORE INFORMATION ABOUT </w:t>
      </w:r>
      <w:r>
        <w:rPr>
          <w:rFonts w:ascii="Century Gothic" w:hAnsi="Century Gothic" w:cs="Calibri"/>
          <w:b/>
          <w:color w:val="FF0000"/>
          <w:sz w:val="20"/>
          <w:szCs w:val="20"/>
        </w:rPr>
        <w:t>STUDENT RESOURCES, RIGHTS, AND RESPONSIBILITIES,</w:t>
      </w:r>
      <w:r>
        <w:rPr>
          <w:rFonts w:ascii="Century Gothic" w:hAnsi="Century Gothic" w:cs="Arial"/>
          <w:b/>
          <w:color w:val="FF0000"/>
          <w:sz w:val="18"/>
          <w:szCs w:val="18"/>
        </w:rPr>
        <w:t xml:space="preserve"> AND THE ELECTRONIC LINKS, SEE:  </w:t>
      </w:r>
      <w:hyperlink r:id="rId20" w:tgtFrame="_blank" w:history="1">
        <w:r>
          <w:rPr>
            <w:rStyle w:val="Hyperlink"/>
            <w:rFonts w:ascii="Calibri" w:hAnsi="Calibri" w:cs="Calibri"/>
            <w:color w:val="FF0000"/>
          </w:rPr>
          <w:t>https://www.cscc.edu/academics/syllabus.shtml</w:t>
        </w:r>
      </w:hyperlink>
    </w:p>
    <w:p w14:paraId="3CB05DC8" w14:textId="77777777" w:rsidR="00A85B2E" w:rsidRDefault="00A85B2E" w:rsidP="00A85B2E">
      <w:pPr>
        <w:rPr>
          <w:rFonts w:ascii="Century Gothic" w:hAnsi="Century Gothic" w:cs="Arial"/>
          <w:b/>
          <w:sz w:val="18"/>
          <w:szCs w:val="18"/>
        </w:rPr>
      </w:pPr>
    </w:p>
    <w:p w14:paraId="550A8D1C" w14:textId="77777777" w:rsidR="00A85B2E" w:rsidRDefault="00A85B2E" w:rsidP="00A85B2E">
      <w:pPr>
        <w:rPr>
          <w:rFonts w:ascii="Century Gothic" w:hAnsi="Century Gothic" w:cs="Arial"/>
          <w:b/>
          <w:sz w:val="18"/>
          <w:szCs w:val="18"/>
        </w:rPr>
      </w:pPr>
    </w:p>
    <w:p w14:paraId="10D441A4" w14:textId="77777777" w:rsidR="00A85B2E" w:rsidRDefault="00A85B2E" w:rsidP="00A85B2E">
      <w:pPr>
        <w:rPr>
          <w:rFonts w:ascii="Century Gothic" w:hAnsi="Century Gothic" w:cs="Arial"/>
          <w:b/>
          <w:sz w:val="18"/>
          <w:szCs w:val="18"/>
        </w:rPr>
      </w:pPr>
      <w:r>
        <w:rPr>
          <w:rFonts w:ascii="Century Gothic" w:hAnsi="Century Gothic" w:cs="Arial"/>
          <w:b/>
          <w:sz w:val="18"/>
          <w:szCs w:val="18"/>
        </w:rPr>
        <w:t xml:space="preserve">NOTE:  </w:t>
      </w:r>
    </w:p>
    <w:p w14:paraId="39E6FB95" w14:textId="77777777" w:rsidR="00A85B2E" w:rsidRDefault="00A85B2E" w:rsidP="00A85B2E">
      <w:pPr>
        <w:rPr>
          <w:rFonts w:ascii="Century Gothic" w:hAnsi="Century Gothic" w:cs="Arial"/>
          <w:b/>
          <w:sz w:val="18"/>
          <w:szCs w:val="18"/>
        </w:rPr>
      </w:pPr>
      <w:r>
        <w:rPr>
          <w:rFonts w:ascii="Century Gothic" w:hAnsi="Century Gothic" w:cs="Arial"/>
          <w:sz w:val="18"/>
          <w:szCs w:val="18"/>
        </w:rPr>
        <w:t>Student Central, located on the upper level of Madison Hall, is the place to stop for guidance and assistance you need to be a successful student. The Student Services Specialists at Student Central are well versed in every area of Columbus State and will work closely with you to find answers and connect you to the resources you need.</w:t>
      </w:r>
      <w:r>
        <w:rPr>
          <w:rFonts w:ascii="Century Gothic" w:hAnsi="Century Gothic" w:cs="Arial"/>
          <w:b/>
          <w:sz w:val="18"/>
          <w:szCs w:val="18"/>
        </w:rPr>
        <w:t xml:space="preserve"> </w:t>
      </w:r>
    </w:p>
    <w:p w14:paraId="6D4E5626" w14:textId="77777777" w:rsidR="00A85B2E" w:rsidRDefault="00A85B2E" w:rsidP="00A85B2E"/>
    <w:p w14:paraId="714BD388" w14:textId="77777777" w:rsidR="00A85B2E" w:rsidRDefault="00A85B2E" w:rsidP="00F923CC">
      <w:pPr>
        <w:rPr>
          <w:rFonts w:ascii="Century Gothic" w:hAnsi="Century Gothic" w:cs="Arial"/>
          <w:sz w:val="18"/>
          <w:szCs w:val="18"/>
        </w:rPr>
      </w:pPr>
    </w:p>
    <w:sectPr w:rsidR="00A85B2E" w:rsidSect="00780BC0">
      <w:headerReference w:type="even" r:id="rId21"/>
      <w:headerReference w:type="default" r:id="rId22"/>
      <w:footerReference w:type="even" r:id="rId23"/>
      <w:footerReference w:type="default" r:id="rId24"/>
      <w:headerReference w:type="first" r:id="rId25"/>
      <w:footerReference w:type="first" r:id="rId26"/>
      <w:pgSz w:w="12240" w:h="15840"/>
      <w:pgMar w:top="1530" w:right="117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84E8" w14:textId="77777777" w:rsidR="007F52FE" w:rsidRDefault="007F52FE" w:rsidP="00E81F7D">
      <w:r>
        <w:separator/>
      </w:r>
    </w:p>
  </w:endnote>
  <w:endnote w:type="continuationSeparator" w:id="0">
    <w:p w14:paraId="7FF5758D" w14:textId="77777777" w:rsidR="007F52FE" w:rsidRDefault="007F52FE"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4088" w14:textId="77777777" w:rsidR="00E16613" w:rsidRDefault="00E16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475E" w14:textId="72D372DF" w:rsidR="00F14887" w:rsidRPr="009A1ED6" w:rsidRDefault="00F4090F" w:rsidP="00F4090F">
    <w:pPr>
      <w:pStyle w:val="Footer"/>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FILENAME \p \* MERGEFORMAT </w:instrText>
    </w:r>
    <w:r>
      <w:rPr>
        <w:rFonts w:asciiTheme="majorHAnsi" w:hAnsiTheme="majorHAnsi" w:cstheme="majorHAnsi"/>
      </w:rPr>
      <w:fldChar w:fldCharType="separate"/>
    </w:r>
    <w:r>
      <w:rPr>
        <w:rFonts w:asciiTheme="majorHAnsi" w:hAnsiTheme="majorHAnsi" w:cstheme="majorHAnsi"/>
        <w:noProof/>
      </w:rPr>
      <w:t>E:\00000 HOSP PROGRAMS REVIEW COMPREHENSIVE\2114 AU21 MASTER Syllabus updated v092321</w:t>
    </w:r>
    <w:r w:rsidR="00595F3B">
      <w:rPr>
        <w:rFonts w:asciiTheme="majorHAnsi" w:hAnsiTheme="majorHAnsi" w:cstheme="majorHAnsi"/>
        <w:noProof/>
      </w:rPr>
      <w:t>kk</w:t>
    </w:r>
    <w:r>
      <w:rPr>
        <w:rFonts w:asciiTheme="majorHAnsi" w:hAnsiTheme="majorHAnsi" w:cstheme="majorHAnsi"/>
        <w:noProof/>
      </w:rPr>
      <w:t xml:space="preserve"> for program review.docx</w:t>
    </w:r>
    <w:r>
      <w:rPr>
        <w:rFonts w:asciiTheme="majorHAnsi" w:hAnsiTheme="majorHAnsi" w:cstheme="majorHAnsi"/>
      </w:rPr>
      <w:fldChar w:fldCharType="end"/>
    </w:r>
    <w:r w:rsidR="00F14887" w:rsidRPr="009A1ED6">
      <w:rPr>
        <w:rFonts w:asciiTheme="majorHAnsi" w:hAnsiTheme="majorHAnsi" w:cstheme="majorHAnsi"/>
      </w:rPr>
      <w:fldChar w:fldCharType="begin"/>
    </w:r>
    <w:r w:rsidR="00F14887" w:rsidRPr="009A1ED6">
      <w:rPr>
        <w:rFonts w:asciiTheme="majorHAnsi" w:hAnsiTheme="majorHAnsi" w:cstheme="majorHAnsi"/>
      </w:rPr>
      <w:instrText xml:space="preserve"> PAGE   \* MERGEFORMAT </w:instrText>
    </w:r>
    <w:r w:rsidR="00F14887" w:rsidRPr="009A1ED6">
      <w:rPr>
        <w:rFonts w:asciiTheme="majorHAnsi" w:hAnsiTheme="majorHAnsi" w:cstheme="majorHAnsi"/>
      </w:rPr>
      <w:fldChar w:fldCharType="separate"/>
    </w:r>
    <w:r w:rsidR="000B4E2B" w:rsidRPr="009A1ED6">
      <w:rPr>
        <w:rFonts w:asciiTheme="majorHAnsi" w:hAnsiTheme="majorHAnsi" w:cstheme="majorHAnsi"/>
        <w:noProof/>
      </w:rPr>
      <w:t>1</w:t>
    </w:r>
    <w:r w:rsidR="00F14887" w:rsidRPr="009A1ED6">
      <w:rPr>
        <w:rFonts w:asciiTheme="majorHAnsi" w:hAnsiTheme="majorHAnsi" w:cstheme="majorHAnsi"/>
      </w:rPr>
      <w:fldChar w:fldCharType="end"/>
    </w:r>
  </w:p>
  <w:p w14:paraId="7C4DCEEA" w14:textId="77777777" w:rsidR="00F14887" w:rsidRDefault="00F14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0020" w14:textId="77777777" w:rsidR="00E16613" w:rsidRDefault="00E16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8E847" w14:textId="77777777" w:rsidR="007F52FE" w:rsidRDefault="007F52FE" w:rsidP="00E81F7D">
      <w:r>
        <w:separator/>
      </w:r>
    </w:p>
  </w:footnote>
  <w:footnote w:type="continuationSeparator" w:id="0">
    <w:p w14:paraId="0BB6558E" w14:textId="77777777" w:rsidR="007F52FE" w:rsidRDefault="007F52FE"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B5C6" w14:textId="77777777" w:rsidR="00E16613" w:rsidRDefault="00E16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BE38" w14:textId="77777777" w:rsidR="00F14887" w:rsidRDefault="00F14887">
    <w:pPr>
      <w:pStyle w:val="Header"/>
      <w:jc w:val="right"/>
    </w:pPr>
  </w:p>
  <w:p w14:paraId="279A3B7E" w14:textId="77777777" w:rsidR="00F14887" w:rsidRDefault="00F148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6AAA" w14:textId="77777777" w:rsidR="00E16613" w:rsidRDefault="00E16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9280584"/>
    <w:multiLevelType w:val="hybridMultilevel"/>
    <w:tmpl w:val="220476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BD44DCE"/>
    <w:multiLevelType w:val="hybridMultilevel"/>
    <w:tmpl w:val="DE608F3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A772B0"/>
    <w:multiLevelType w:val="hybridMultilevel"/>
    <w:tmpl w:val="11CE8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F3AD0"/>
    <w:multiLevelType w:val="hybridMultilevel"/>
    <w:tmpl w:val="0CCEA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D6E9C"/>
    <w:multiLevelType w:val="hybridMultilevel"/>
    <w:tmpl w:val="1D7A561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722FBD"/>
    <w:multiLevelType w:val="hybridMultilevel"/>
    <w:tmpl w:val="A8323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E1688"/>
    <w:multiLevelType w:val="hybridMultilevel"/>
    <w:tmpl w:val="2CAE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13FED"/>
    <w:multiLevelType w:val="hybridMultilevel"/>
    <w:tmpl w:val="BA88A91A"/>
    <w:lvl w:ilvl="0" w:tplc="04090005">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37C54339"/>
    <w:multiLevelType w:val="hybridMultilevel"/>
    <w:tmpl w:val="612427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A76147"/>
    <w:multiLevelType w:val="hybridMultilevel"/>
    <w:tmpl w:val="65E80D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1FF2502"/>
    <w:multiLevelType w:val="hybridMultilevel"/>
    <w:tmpl w:val="060A0BBC"/>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96249CA"/>
    <w:multiLevelType w:val="hybridMultilevel"/>
    <w:tmpl w:val="374CEA06"/>
    <w:lvl w:ilvl="0" w:tplc="04090001">
      <w:start w:val="1"/>
      <w:numFmt w:val="bullet"/>
      <w:lvlText w:val=""/>
      <w:lvlJc w:val="left"/>
      <w:pPr>
        <w:ind w:left="7284" w:hanging="360"/>
      </w:pPr>
      <w:rPr>
        <w:rFonts w:ascii="Symbol" w:hAnsi="Symbol" w:hint="default"/>
      </w:rPr>
    </w:lvl>
    <w:lvl w:ilvl="1" w:tplc="04090003">
      <w:start w:val="1"/>
      <w:numFmt w:val="bullet"/>
      <w:lvlText w:val="o"/>
      <w:lvlJc w:val="left"/>
      <w:pPr>
        <w:ind w:left="8004" w:hanging="360"/>
      </w:pPr>
      <w:rPr>
        <w:rFonts w:ascii="Courier New" w:hAnsi="Courier New" w:cs="Courier New" w:hint="default"/>
      </w:rPr>
    </w:lvl>
    <w:lvl w:ilvl="2" w:tplc="04090005" w:tentative="1">
      <w:start w:val="1"/>
      <w:numFmt w:val="bullet"/>
      <w:lvlText w:val=""/>
      <w:lvlJc w:val="left"/>
      <w:pPr>
        <w:ind w:left="8724" w:hanging="360"/>
      </w:pPr>
      <w:rPr>
        <w:rFonts w:ascii="Wingdings" w:hAnsi="Wingdings" w:hint="default"/>
      </w:rPr>
    </w:lvl>
    <w:lvl w:ilvl="3" w:tplc="04090001" w:tentative="1">
      <w:start w:val="1"/>
      <w:numFmt w:val="bullet"/>
      <w:lvlText w:val=""/>
      <w:lvlJc w:val="left"/>
      <w:pPr>
        <w:ind w:left="9444" w:hanging="360"/>
      </w:pPr>
      <w:rPr>
        <w:rFonts w:ascii="Symbol" w:hAnsi="Symbol" w:hint="default"/>
      </w:rPr>
    </w:lvl>
    <w:lvl w:ilvl="4" w:tplc="04090003" w:tentative="1">
      <w:start w:val="1"/>
      <w:numFmt w:val="bullet"/>
      <w:lvlText w:val="o"/>
      <w:lvlJc w:val="left"/>
      <w:pPr>
        <w:ind w:left="10164" w:hanging="360"/>
      </w:pPr>
      <w:rPr>
        <w:rFonts w:ascii="Courier New" w:hAnsi="Courier New" w:cs="Courier New" w:hint="default"/>
      </w:rPr>
    </w:lvl>
    <w:lvl w:ilvl="5" w:tplc="04090005" w:tentative="1">
      <w:start w:val="1"/>
      <w:numFmt w:val="bullet"/>
      <w:lvlText w:val=""/>
      <w:lvlJc w:val="left"/>
      <w:pPr>
        <w:ind w:left="10884" w:hanging="360"/>
      </w:pPr>
      <w:rPr>
        <w:rFonts w:ascii="Wingdings" w:hAnsi="Wingdings" w:hint="default"/>
      </w:rPr>
    </w:lvl>
    <w:lvl w:ilvl="6" w:tplc="04090001" w:tentative="1">
      <w:start w:val="1"/>
      <w:numFmt w:val="bullet"/>
      <w:lvlText w:val=""/>
      <w:lvlJc w:val="left"/>
      <w:pPr>
        <w:ind w:left="11604" w:hanging="360"/>
      </w:pPr>
      <w:rPr>
        <w:rFonts w:ascii="Symbol" w:hAnsi="Symbol" w:hint="default"/>
      </w:rPr>
    </w:lvl>
    <w:lvl w:ilvl="7" w:tplc="04090003" w:tentative="1">
      <w:start w:val="1"/>
      <w:numFmt w:val="bullet"/>
      <w:lvlText w:val="o"/>
      <w:lvlJc w:val="left"/>
      <w:pPr>
        <w:ind w:left="12324" w:hanging="360"/>
      </w:pPr>
      <w:rPr>
        <w:rFonts w:ascii="Courier New" w:hAnsi="Courier New" w:cs="Courier New" w:hint="default"/>
      </w:rPr>
    </w:lvl>
    <w:lvl w:ilvl="8" w:tplc="04090005" w:tentative="1">
      <w:start w:val="1"/>
      <w:numFmt w:val="bullet"/>
      <w:lvlText w:val=""/>
      <w:lvlJc w:val="left"/>
      <w:pPr>
        <w:ind w:left="13044" w:hanging="360"/>
      </w:pPr>
      <w:rPr>
        <w:rFonts w:ascii="Wingdings" w:hAnsi="Wingdings" w:hint="default"/>
      </w:rPr>
    </w:lvl>
  </w:abstractNum>
  <w:abstractNum w:abstractNumId="13" w15:restartNumberingAfterBreak="0">
    <w:nsid w:val="60ED24D0"/>
    <w:multiLevelType w:val="hybridMultilevel"/>
    <w:tmpl w:val="51466F0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6710249C"/>
    <w:multiLevelType w:val="hybridMultilevel"/>
    <w:tmpl w:val="4672F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B927F24"/>
    <w:multiLevelType w:val="hybridMultilevel"/>
    <w:tmpl w:val="96688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B4A6E"/>
    <w:multiLevelType w:val="hybridMultilevel"/>
    <w:tmpl w:val="3B466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772207"/>
    <w:multiLevelType w:val="hybridMultilevel"/>
    <w:tmpl w:val="A3E4D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22313983">
    <w:abstractNumId w:val="0"/>
  </w:num>
  <w:num w:numId="2" w16cid:durableId="1588731249">
    <w:abstractNumId w:val="3"/>
  </w:num>
  <w:num w:numId="3" w16cid:durableId="1519730675">
    <w:abstractNumId w:val="4"/>
  </w:num>
  <w:num w:numId="4" w16cid:durableId="110322100">
    <w:abstractNumId w:val="6"/>
  </w:num>
  <w:num w:numId="5" w16cid:durableId="1705323444">
    <w:abstractNumId w:val="10"/>
  </w:num>
  <w:num w:numId="6" w16cid:durableId="2009285848">
    <w:abstractNumId w:val="16"/>
  </w:num>
  <w:num w:numId="7" w16cid:durableId="1403988386">
    <w:abstractNumId w:val="7"/>
  </w:num>
  <w:num w:numId="8" w16cid:durableId="1139422550">
    <w:abstractNumId w:val="1"/>
  </w:num>
  <w:num w:numId="9" w16cid:durableId="5522628">
    <w:abstractNumId w:val="9"/>
  </w:num>
  <w:num w:numId="10" w16cid:durableId="1666712546">
    <w:abstractNumId w:val="2"/>
  </w:num>
  <w:num w:numId="11" w16cid:durableId="859972612">
    <w:abstractNumId w:val="11"/>
  </w:num>
  <w:num w:numId="12" w16cid:durableId="1228763929">
    <w:abstractNumId w:val="5"/>
  </w:num>
  <w:num w:numId="13" w16cid:durableId="166988361">
    <w:abstractNumId w:val="17"/>
  </w:num>
  <w:num w:numId="14" w16cid:durableId="653677626">
    <w:abstractNumId w:val="14"/>
  </w:num>
  <w:num w:numId="15" w16cid:durableId="1293053350">
    <w:abstractNumId w:val="8"/>
  </w:num>
  <w:num w:numId="16" w16cid:durableId="1188063445">
    <w:abstractNumId w:val="12"/>
  </w:num>
  <w:num w:numId="17" w16cid:durableId="961153999">
    <w:abstractNumId w:val="13"/>
  </w:num>
  <w:num w:numId="18" w16cid:durableId="15874984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5ABB"/>
    <w:rsid w:val="00007BD6"/>
    <w:rsid w:val="00044E0E"/>
    <w:rsid w:val="00046BEC"/>
    <w:rsid w:val="00054D76"/>
    <w:rsid w:val="00082D5D"/>
    <w:rsid w:val="000B23F4"/>
    <w:rsid w:val="000B4BF1"/>
    <w:rsid w:val="000B4E2B"/>
    <w:rsid w:val="000C7892"/>
    <w:rsid w:val="000E0F68"/>
    <w:rsid w:val="000F19C4"/>
    <w:rsid w:val="000F43F0"/>
    <w:rsid w:val="001652FE"/>
    <w:rsid w:val="00181962"/>
    <w:rsid w:val="00195735"/>
    <w:rsid w:val="001B2403"/>
    <w:rsid w:val="001C137E"/>
    <w:rsid w:val="001D589E"/>
    <w:rsid w:val="001E1205"/>
    <w:rsid w:val="001E16C9"/>
    <w:rsid w:val="001F701A"/>
    <w:rsid w:val="00221835"/>
    <w:rsid w:val="00226455"/>
    <w:rsid w:val="00233BBA"/>
    <w:rsid w:val="00242F50"/>
    <w:rsid w:val="002432EB"/>
    <w:rsid w:val="002527B3"/>
    <w:rsid w:val="002A2BCF"/>
    <w:rsid w:val="002C372E"/>
    <w:rsid w:val="002C439C"/>
    <w:rsid w:val="002D7300"/>
    <w:rsid w:val="002F16DC"/>
    <w:rsid w:val="00303B6F"/>
    <w:rsid w:val="0031367A"/>
    <w:rsid w:val="003273D7"/>
    <w:rsid w:val="0033158F"/>
    <w:rsid w:val="00332D3C"/>
    <w:rsid w:val="0034281E"/>
    <w:rsid w:val="00353C99"/>
    <w:rsid w:val="0038327D"/>
    <w:rsid w:val="003934D0"/>
    <w:rsid w:val="00397ABD"/>
    <w:rsid w:val="003B01DA"/>
    <w:rsid w:val="003C12E9"/>
    <w:rsid w:val="003C3743"/>
    <w:rsid w:val="003D75D5"/>
    <w:rsid w:val="003F17D1"/>
    <w:rsid w:val="004069EC"/>
    <w:rsid w:val="0041428D"/>
    <w:rsid w:val="00414AC5"/>
    <w:rsid w:val="00437328"/>
    <w:rsid w:val="004606C1"/>
    <w:rsid w:val="004A7629"/>
    <w:rsid w:val="004C2A2F"/>
    <w:rsid w:val="004D6550"/>
    <w:rsid w:val="004E09C2"/>
    <w:rsid w:val="004E1909"/>
    <w:rsid w:val="00504F7F"/>
    <w:rsid w:val="00525A2D"/>
    <w:rsid w:val="00534505"/>
    <w:rsid w:val="005418AF"/>
    <w:rsid w:val="0054317B"/>
    <w:rsid w:val="00551F6E"/>
    <w:rsid w:val="00553EDB"/>
    <w:rsid w:val="0057258C"/>
    <w:rsid w:val="00591694"/>
    <w:rsid w:val="00595535"/>
    <w:rsid w:val="00595A53"/>
    <w:rsid w:val="00595F3B"/>
    <w:rsid w:val="00595FB6"/>
    <w:rsid w:val="00597383"/>
    <w:rsid w:val="005A02E3"/>
    <w:rsid w:val="005A2BE4"/>
    <w:rsid w:val="005C1A94"/>
    <w:rsid w:val="005C214B"/>
    <w:rsid w:val="005F1D38"/>
    <w:rsid w:val="005F7CEA"/>
    <w:rsid w:val="00612D44"/>
    <w:rsid w:val="00617BBC"/>
    <w:rsid w:val="0062344C"/>
    <w:rsid w:val="00627436"/>
    <w:rsid w:val="0063243C"/>
    <w:rsid w:val="00632A9C"/>
    <w:rsid w:val="00646A98"/>
    <w:rsid w:val="00660046"/>
    <w:rsid w:val="00672337"/>
    <w:rsid w:val="0068017E"/>
    <w:rsid w:val="00682D62"/>
    <w:rsid w:val="00691829"/>
    <w:rsid w:val="006933DB"/>
    <w:rsid w:val="006B5955"/>
    <w:rsid w:val="006C5B34"/>
    <w:rsid w:val="006C6FCF"/>
    <w:rsid w:val="006D46E6"/>
    <w:rsid w:val="006F7C2A"/>
    <w:rsid w:val="007137DB"/>
    <w:rsid w:val="00722D38"/>
    <w:rsid w:val="007264F7"/>
    <w:rsid w:val="00726A82"/>
    <w:rsid w:val="00751C60"/>
    <w:rsid w:val="00777FF5"/>
    <w:rsid w:val="0078009B"/>
    <w:rsid w:val="0078019E"/>
    <w:rsid w:val="00780BC0"/>
    <w:rsid w:val="0078291B"/>
    <w:rsid w:val="00782BD7"/>
    <w:rsid w:val="00784F26"/>
    <w:rsid w:val="007A366C"/>
    <w:rsid w:val="007F3BFE"/>
    <w:rsid w:val="007F4F37"/>
    <w:rsid w:val="007F52FE"/>
    <w:rsid w:val="00802978"/>
    <w:rsid w:val="008046F1"/>
    <w:rsid w:val="00805F19"/>
    <w:rsid w:val="00822E24"/>
    <w:rsid w:val="008312E9"/>
    <w:rsid w:val="00871FBA"/>
    <w:rsid w:val="008801CE"/>
    <w:rsid w:val="00893B18"/>
    <w:rsid w:val="008A26CA"/>
    <w:rsid w:val="008A2DFE"/>
    <w:rsid w:val="00914452"/>
    <w:rsid w:val="00944897"/>
    <w:rsid w:val="00944C0E"/>
    <w:rsid w:val="00954701"/>
    <w:rsid w:val="0097664E"/>
    <w:rsid w:val="00980264"/>
    <w:rsid w:val="009A0B69"/>
    <w:rsid w:val="009A1ED6"/>
    <w:rsid w:val="009B77F1"/>
    <w:rsid w:val="009F46B1"/>
    <w:rsid w:val="009F5174"/>
    <w:rsid w:val="00A03C0D"/>
    <w:rsid w:val="00A052FB"/>
    <w:rsid w:val="00A315B1"/>
    <w:rsid w:val="00A42BF8"/>
    <w:rsid w:val="00A62712"/>
    <w:rsid w:val="00A82832"/>
    <w:rsid w:val="00A83BCC"/>
    <w:rsid w:val="00A85B2E"/>
    <w:rsid w:val="00A92E92"/>
    <w:rsid w:val="00A95FBE"/>
    <w:rsid w:val="00AA08EF"/>
    <w:rsid w:val="00AA79C5"/>
    <w:rsid w:val="00AB0886"/>
    <w:rsid w:val="00AB2BE2"/>
    <w:rsid w:val="00AC1C05"/>
    <w:rsid w:val="00AE6358"/>
    <w:rsid w:val="00AF0E3C"/>
    <w:rsid w:val="00AF202A"/>
    <w:rsid w:val="00AF4257"/>
    <w:rsid w:val="00B15837"/>
    <w:rsid w:val="00B34921"/>
    <w:rsid w:val="00B51B8A"/>
    <w:rsid w:val="00B548EA"/>
    <w:rsid w:val="00B568AC"/>
    <w:rsid w:val="00B60F5C"/>
    <w:rsid w:val="00B62994"/>
    <w:rsid w:val="00B85D71"/>
    <w:rsid w:val="00BA4935"/>
    <w:rsid w:val="00BC682B"/>
    <w:rsid w:val="00BC6B51"/>
    <w:rsid w:val="00BD13E2"/>
    <w:rsid w:val="00BF4733"/>
    <w:rsid w:val="00C11DFB"/>
    <w:rsid w:val="00C35F39"/>
    <w:rsid w:val="00C44306"/>
    <w:rsid w:val="00C4444C"/>
    <w:rsid w:val="00C50314"/>
    <w:rsid w:val="00C60FB3"/>
    <w:rsid w:val="00C67B7E"/>
    <w:rsid w:val="00C72A9B"/>
    <w:rsid w:val="00CC6E5A"/>
    <w:rsid w:val="00CD4A60"/>
    <w:rsid w:val="00CF12B9"/>
    <w:rsid w:val="00D130CC"/>
    <w:rsid w:val="00D37AA3"/>
    <w:rsid w:val="00D41651"/>
    <w:rsid w:val="00D47E7A"/>
    <w:rsid w:val="00D67C8B"/>
    <w:rsid w:val="00D7023C"/>
    <w:rsid w:val="00D71652"/>
    <w:rsid w:val="00D742D1"/>
    <w:rsid w:val="00D81C5F"/>
    <w:rsid w:val="00D83DA9"/>
    <w:rsid w:val="00D9760D"/>
    <w:rsid w:val="00D97C97"/>
    <w:rsid w:val="00DB346F"/>
    <w:rsid w:val="00DC367F"/>
    <w:rsid w:val="00DD3DD5"/>
    <w:rsid w:val="00DD6C75"/>
    <w:rsid w:val="00E16613"/>
    <w:rsid w:val="00E2147B"/>
    <w:rsid w:val="00E343D7"/>
    <w:rsid w:val="00E4401C"/>
    <w:rsid w:val="00E523AC"/>
    <w:rsid w:val="00E80D66"/>
    <w:rsid w:val="00E81F7D"/>
    <w:rsid w:val="00E95AB4"/>
    <w:rsid w:val="00EA3A43"/>
    <w:rsid w:val="00EA73A5"/>
    <w:rsid w:val="00EC6424"/>
    <w:rsid w:val="00ED2813"/>
    <w:rsid w:val="00ED5F94"/>
    <w:rsid w:val="00ED71E7"/>
    <w:rsid w:val="00EE2F7F"/>
    <w:rsid w:val="00F039ED"/>
    <w:rsid w:val="00F06266"/>
    <w:rsid w:val="00F14887"/>
    <w:rsid w:val="00F262FE"/>
    <w:rsid w:val="00F3049F"/>
    <w:rsid w:val="00F34223"/>
    <w:rsid w:val="00F4090F"/>
    <w:rsid w:val="00F444F8"/>
    <w:rsid w:val="00F51E19"/>
    <w:rsid w:val="00F56657"/>
    <w:rsid w:val="00F66B6D"/>
    <w:rsid w:val="00F86D87"/>
    <w:rsid w:val="00F923CC"/>
    <w:rsid w:val="00F946B3"/>
    <w:rsid w:val="00F97471"/>
    <w:rsid w:val="00FB0068"/>
    <w:rsid w:val="00FC4FFC"/>
    <w:rsid w:val="00FE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959F3D"/>
  <w15:chartTrackingRefBased/>
  <w15:docId w15:val="{A98A00B5-567F-4228-9741-A9AEEEF0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2EB"/>
    <w:rPr>
      <w:sz w:val="24"/>
      <w:szCs w:val="24"/>
    </w:rPr>
  </w:style>
  <w:style w:type="paragraph" w:styleId="Heading1">
    <w:name w:val="heading 1"/>
    <w:basedOn w:val="Normal"/>
    <w:link w:val="Heading1Char"/>
    <w:uiPriority w:val="9"/>
    <w:qFormat/>
    <w:rsid w:val="00F039E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97664E"/>
    <w:rPr>
      <w:rFonts w:ascii="Segoe UI" w:hAnsi="Segoe UI" w:cs="Segoe UI"/>
      <w:sz w:val="18"/>
      <w:szCs w:val="18"/>
    </w:rPr>
  </w:style>
  <w:style w:type="character" w:customStyle="1" w:styleId="BalloonTextChar">
    <w:name w:val="Balloon Text Char"/>
    <w:link w:val="BalloonText"/>
    <w:rsid w:val="0097664E"/>
    <w:rPr>
      <w:rFonts w:ascii="Segoe UI" w:hAnsi="Segoe UI" w:cs="Segoe UI"/>
      <w:sz w:val="18"/>
      <w:szCs w:val="18"/>
    </w:rPr>
  </w:style>
  <w:style w:type="character" w:styleId="FollowedHyperlink">
    <w:name w:val="FollowedHyperlink"/>
    <w:rsid w:val="00B60F5C"/>
    <w:rPr>
      <w:color w:val="954F72"/>
      <w:u w:val="single"/>
    </w:rPr>
  </w:style>
  <w:style w:type="paragraph" w:styleId="ListParagraph">
    <w:name w:val="List Paragraph"/>
    <w:basedOn w:val="Normal"/>
    <w:uiPriority w:val="34"/>
    <w:qFormat/>
    <w:rsid w:val="00B85D71"/>
    <w:pPr>
      <w:ind w:left="720"/>
    </w:pPr>
  </w:style>
  <w:style w:type="character" w:styleId="UnresolvedMention">
    <w:name w:val="Unresolved Mention"/>
    <w:basedOn w:val="DefaultParagraphFont"/>
    <w:uiPriority w:val="99"/>
    <w:semiHidden/>
    <w:unhideWhenUsed/>
    <w:rsid w:val="00627436"/>
    <w:rPr>
      <w:color w:val="605E5C"/>
      <w:shd w:val="clear" w:color="auto" w:fill="E1DFDD"/>
    </w:rPr>
  </w:style>
  <w:style w:type="character" w:customStyle="1" w:styleId="Heading1Char">
    <w:name w:val="Heading 1 Char"/>
    <w:basedOn w:val="DefaultParagraphFont"/>
    <w:link w:val="Heading1"/>
    <w:uiPriority w:val="9"/>
    <w:rsid w:val="00F039ED"/>
    <w:rPr>
      <w:b/>
      <w:bCs/>
      <w:kern w:val="36"/>
      <w:sz w:val="48"/>
      <w:szCs w:val="48"/>
    </w:rPr>
  </w:style>
  <w:style w:type="character" w:customStyle="1" w:styleId="a-size-extra-large">
    <w:name w:val="a-size-extra-large"/>
    <w:basedOn w:val="DefaultParagraphFont"/>
    <w:rsid w:val="00F039ED"/>
  </w:style>
  <w:style w:type="character" w:customStyle="1" w:styleId="ng-star-inserted">
    <w:name w:val="ng-star-inserted"/>
    <w:basedOn w:val="DefaultParagraphFont"/>
    <w:rsid w:val="009A1ED6"/>
  </w:style>
  <w:style w:type="character" w:customStyle="1" w:styleId="restrict-none">
    <w:name w:val="restrict-none"/>
    <w:basedOn w:val="DefaultParagraphFont"/>
    <w:rsid w:val="009A1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5037">
      <w:bodyDiv w:val="1"/>
      <w:marLeft w:val="0"/>
      <w:marRight w:val="0"/>
      <w:marTop w:val="0"/>
      <w:marBottom w:val="0"/>
      <w:divBdr>
        <w:top w:val="none" w:sz="0" w:space="0" w:color="auto"/>
        <w:left w:val="none" w:sz="0" w:space="0" w:color="auto"/>
        <w:bottom w:val="none" w:sz="0" w:space="0" w:color="auto"/>
        <w:right w:val="none" w:sz="0" w:space="0" w:color="auto"/>
      </w:divBdr>
    </w:div>
    <w:div w:id="546988817">
      <w:bodyDiv w:val="1"/>
      <w:marLeft w:val="0"/>
      <w:marRight w:val="0"/>
      <w:marTop w:val="0"/>
      <w:marBottom w:val="0"/>
      <w:divBdr>
        <w:top w:val="none" w:sz="0" w:space="0" w:color="auto"/>
        <w:left w:val="none" w:sz="0" w:space="0" w:color="auto"/>
        <w:bottom w:val="none" w:sz="0" w:space="0" w:color="auto"/>
        <w:right w:val="none" w:sz="0" w:space="0" w:color="auto"/>
      </w:divBdr>
    </w:div>
    <w:div w:id="556550783">
      <w:bodyDiv w:val="1"/>
      <w:marLeft w:val="0"/>
      <w:marRight w:val="0"/>
      <w:marTop w:val="0"/>
      <w:marBottom w:val="0"/>
      <w:divBdr>
        <w:top w:val="none" w:sz="0" w:space="0" w:color="auto"/>
        <w:left w:val="none" w:sz="0" w:space="0" w:color="auto"/>
        <w:bottom w:val="none" w:sz="0" w:space="0" w:color="auto"/>
        <w:right w:val="none" w:sz="0" w:space="0" w:color="auto"/>
      </w:divBdr>
    </w:div>
    <w:div w:id="598218682">
      <w:bodyDiv w:val="1"/>
      <w:marLeft w:val="0"/>
      <w:marRight w:val="0"/>
      <w:marTop w:val="0"/>
      <w:marBottom w:val="0"/>
      <w:divBdr>
        <w:top w:val="none" w:sz="0" w:space="0" w:color="auto"/>
        <w:left w:val="none" w:sz="0" w:space="0" w:color="auto"/>
        <w:bottom w:val="none" w:sz="0" w:space="0" w:color="auto"/>
        <w:right w:val="none" w:sz="0" w:space="0" w:color="auto"/>
      </w:divBdr>
      <w:divsChild>
        <w:div w:id="1085107769">
          <w:marLeft w:val="0"/>
          <w:marRight w:val="0"/>
          <w:marTop w:val="0"/>
          <w:marBottom w:val="0"/>
          <w:divBdr>
            <w:top w:val="none" w:sz="0" w:space="0" w:color="auto"/>
            <w:left w:val="none" w:sz="0" w:space="0" w:color="auto"/>
            <w:bottom w:val="none" w:sz="0" w:space="0" w:color="auto"/>
            <w:right w:val="none" w:sz="0" w:space="0" w:color="auto"/>
          </w:divBdr>
        </w:div>
        <w:div w:id="1707216201">
          <w:marLeft w:val="0"/>
          <w:marRight w:val="0"/>
          <w:marTop w:val="0"/>
          <w:marBottom w:val="0"/>
          <w:divBdr>
            <w:top w:val="none" w:sz="0" w:space="0" w:color="auto"/>
            <w:left w:val="none" w:sz="0" w:space="0" w:color="auto"/>
            <w:bottom w:val="none" w:sz="0" w:space="0" w:color="auto"/>
            <w:right w:val="none" w:sz="0" w:space="0" w:color="auto"/>
          </w:divBdr>
        </w:div>
      </w:divsChild>
    </w:div>
    <w:div w:id="697316502">
      <w:bodyDiv w:val="1"/>
      <w:marLeft w:val="0"/>
      <w:marRight w:val="0"/>
      <w:marTop w:val="0"/>
      <w:marBottom w:val="0"/>
      <w:divBdr>
        <w:top w:val="none" w:sz="0" w:space="0" w:color="auto"/>
        <w:left w:val="none" w:sz="0" w:space="0" w:color="auto"/>
        <w:bottom w:val="none" w:sz="0" w:space="0" w:color="auto"/>
        <w:right w:val="none" w:sz="0" w:space="0" w:color="auto"/>
      </w:divBdr>
    </w:div>
    <w:div w:id="791173187">
      <w:bodyDiv w:val="1"/>
      <w:marLeft w:val="0"/>
      <w:marRight w:val="0"/>
      <w:marTop w:val="0"/>
      <w:marBottom w:val="0"/>
      <w:divBdr>
        <w:top w:val="none" w:sz="0" w:space="0" w:color="auto"/>
        <w:left w:val="none" w:sz="0" w:space="0" w:color="auto"/>
        <w:bottom w:val="none" w:sz="0" w:space="0" w:color="auto"/>
        <w:right w:val="none" w:sz="0" w:space="0" w:color="auto"/>
      </w:divBdr>
    </w:div>
    <w:div w:id="1944413892">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yperlink" Target="file:///C:\Users\sdemers\AppData\Local\Temp\XPgrpwise\%09%09%09%20%20mailto:dvanhorn@cscc.ed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atalog.cscc.edu/courses/HOSP1113" TargetMode="External"/><Relationship Id="rId17" Type="http://schemas.openxmlformats.org/officeDocument/2006/relationships/hyperlink" Target="mailto:jcook60@cscc.ed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vance1@cscc.edu" TargetMode="External"/><Relationship Id="rId20" Type="http://schemas.openxmlformats.org/officeDocument/2006/relationships/hyperlink" Target="https://www.cscc.edu/academics/syllabus.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rfambro@cscc.ed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scc.edu/services/title-i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dh.ohio.gov/wps/portal/gov/odh/know-our-programs/food-safety-program/Food-Code-Reference-Guides/chapter-3-reference-guide"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Weighted Grade Percentages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EB-4463-8D2A-04BCA9DDE8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4EB-4463-8D2A-04BCA9DDE87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4EB-4463-8D2A-04BCA9DDE87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4EB-4463-8D2A-04BCA9DDE87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"LAB" see syllabus descriptions</c:v>
                </c:pt>
                <c:pt idx="1">
                  <c:v>Tests, Quizzes, and Other Assignments</c:v>
                </c:pt>
                <c:pt idx="2">
                  <c:v>Practical Exam</c:v>
                </c:pt>
                <c:pt idx="3">
                  <c:v>Final Exam</c:v>
                </c:pt>
              </c:strCache>
            </c:strRef>
          </c:cat>
          <c:val>
            <c:numRef>
              <c:f>Sheet1!$B$2:$B$5</c:f>
              <c:numCache>
                <c:formatCode>0%</c:formatCode>
                <c:ptCount val="4"/>
                <c:pt idx="0">
                  <c:v>0.55000000000000004</c:v>
                </c:pt>
                <c:pt idx="1">
                  <c:v>0.15</c:v>
                </c:pt>
                <c:pt idx="2">
                  <c:v>0.15</c:v>
                </c:pt>
                <c:pt idx="3">
                  <c:v>0.15</c:v>
                </c:pt>
              </c:numCache>
            </c:numRef>
          </c:val>
          <c:extLst>
            <c:ext xmlns:c16="http://schemas.microsoft.com/office/drawing/2014/chart" uri="{C3380CC4-5D6E-409C-BE32-E72D297353CC}">
              <c16:uniqueId val="{00000008-74EB-4463-8D2A-04BCA9DDE87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D2C07-1153-43A0-82E6-A6F94044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4D6EF-0A33-473E-81EC-B0DB5811B00B}">
  <ds:schemaRefs>
    <ds:schemaRef ds:uri="http://schemas.openxmlformats.org/officeDocument/2006/bibliography"/>
  </ds:schemaRefs>
</ds:datastoreItem>
</file>

<file path=customXml/itemProps3.xml><?xml version="1.0" encoding="utf-8"?>
<ds:datastoreItem xmlns:ds="http://schemas.openxmlformats.org/officeDocument/2006/customXml" ds:itemID="{3C864ACD-F9CB-4668-9410-3363E1A4AA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F5284C-BF1E-4D17-BAA4-BFA5C806D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3</TotalTime>
  <Pages>9</Pages>
  <Words>3925</Words>
  <Characters>23691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27561</CharactersWithSpaces>
  <SharedDoc>false</SharedDoc>
  <HLinks>
    <vt:vector size="36" baseType="variant">
      <vt:variant>
        <vt:i4>7208994</vt:i4>
      </vt:variant>
      <vt:variant>
        <vt:i4>15</vt:i4>
      </vt:variant>
      <vt:variant>
        <vt:i4>0</vt:i4>
      </vt:variant>
      <vt:variant>
        <vt:i4>5</vt:i4>
      </vt:variant>
      <vt:variant>
        <vt:lpwstr>http://www.cscc.edu/services/title-ix/</vt:lpwstr>
      </vt:variant>
      <vt:variant>
        <vt:lpwstr/>
      </vt:variant>
      <vt:variant>
        <vt:i4>262197</vt:i4>
      </vt:variant>
      <vt:variant>
        <vt:i4>12</vt:i4>
      </vt:variant>
      <vt:variant>
        <vt:i4>0</vt:i4>
      </vt:variant>
      <vt:variant>
        <vt:i4>5</vt:i4>
      </vt:variant>
      <vt:variant>
        <vt:lpwstr>C:\Users\sdemers\AppData\Local\Temp\XPgrpwise\			  mailto:dvanhorn@cscc.edu</vt:lpwstr>
      </vt:variant>
      <vt:variant>
        <vt:lpwstr/>
      </vt:variant>
      <vt:variant>
        <vt:i4>7733317</vt:i4>
      </vt:variant>
      <vt:variant>
        <vt:i4>9</vt:i4>
      </vt:variant>
      <vt:variant>
        <vt:i4>0</vt:i4>
      </vt:variant>
      <vt:variant>
        <vt:i4>5</vt:i4>
      </vt:variant>
      <vt:variant>
        <vt:lpwstr>mailto:jcook60@cscc.edu</vt:lpwstr>
      </vt:variant>
      <vt:variant>
        <vt:lpwstr/>
      </vt:variant>
      <vt:variant>
        <vt:i4>8323074</vt:i4>
      </vt:variant>
      <vt:variant>
        <vt:i4>6</vt:i4>
      </vt:variant>
      <vt:variant>
        <vt:i4>0</vt:i4>
      </vt:variant>
      <vt:variant>
        <vt:i4>5</vt:i4>
      </vt:variant>
      <vt:variant>
        <vt:lpwstr>mailto:dvance1@cscc.edu</vt:lpwstr>
      </vt:variant>
      <vt:variant>
        <vt:lpwstr/>
      </vt:variant>
      <vt:variant>
        <vt:i4>3538950</vt:i4>
      </vt:variant>
      <vt:variant>
        <vt:i4>3</vt:i4>
      </vt:variant>
      <vt:variant>
        <vt:i4>0</vt:i4>
      </vt:variant>
      <vt:variant>
        <vt:i4>5</vt:i4>
      </vt:variant>
      <vt:variant>
        <vt:lpwstr>mailto:rfambro@cscc.edu</vt:lpwstr>
      </vt:variant>
      <vt:variant>
        <vt:lpwstr/>
      </vt:variant>
      <vt:variant>
        <vt:i4>3276914</vt:i4>
      </vt:variant>
      <vt:variant>
        <vt:i4>0</vt:i4>
      </vt:variant>
      <vt:variant>
        <vt:i4>0</vt:i4>
      </vt:variant>
      <vt:variant>
        <vt:i4>5</vt:i4>
      </vt:variant>
      <vt:variant>
        <vt:lpwstr>http://www.newchef.com/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2021-08-17T14:48:00Z</cp:lastPrinted>
  <dcterms:created xsi:type="dcterms:W3CDTF">2021-10-04T19:20:00Z</dcterms:created>
  <dcterms:modified xsi:type="dcterms:W3CDTF">2025-11-25T23:25:00Z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