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4DC9" w14:textId="77777777" w:rsidR="00173B4B" w:rsidRDefault="00173B4B">
      <w:pPr>
        <w:pStyle w:val="BodyText"/>
        <w:kinsoku w:val="0"/>
        <w:overflowPunct w:val="0"/>
        <w:rPr>
          <w:rFonts w:ascii="Times New Roman" w:hAnsi="Times New Roman" w:cs="Times New Roman"/>
          <w:sz w:val="20"/>
          <w:szCs w:val="20"/>
        </w:rPr>
      </w:pPr>
    </w:p>
    <w:p w14:paraId="144EEE7D" w14:textId="03376F83" w:rsidR="00173B4B" w:rsidRDefault="00D81AAB">
      <w:pPr>
        <w:pStyle w:val="Title"/>
        <w:kinsoku w:val="0"/>
        <w:overflowPunct w:val="0"/>
        <w:spacing w:before="231"/>
        <w:ind w:left="4292" w:right="2111"/>
      </w:pPr>
      <w:r>
        <w:rPr>
          <w:noProof/>
        </w:rPr>
        <mc:AlternateContent>
          <mc:Choice Requires="wps">
            <w:drawing>
              <wp:anchor distT="0" distB="0" distL="114300" distR="114300" simplePos="0" relativeHeight="251657728" behindDoc="0" locked="0" layoutInCell="0" allowOverlap="1" wp14:anchorId="1CE5E7BD" wp14:editId="0C751871">
                <wp:simplePos x="0" y="0"/>
                <wp:positionH relativeFrom="page">
                  <wp:posOffset>1186180</wp:posOffset>
                </wp:positionH>
                <wp:positionV relativeFrom="paragraph">
                  <wp:posOffset>-145415</wp:posOffset>
                </wp:positionV>
                <wp:extent cx="825500" cy="736600"/>
                <wp:effectExtent l="0" t="0" r="0" b="0"/>
                <wp:wrapNone/>
                <wp:docPr id="16531251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93625" w14:textId="65BA939D" w:rsidR="00173B4B" w:rsidRDefault="00D81AAB">
                            <w:pPr>
                              <w:widowControl/>
                              <w:autoSpaceDE/>
                              <w:autoSpaceDN/>
                              <w:adjustRightInd/>
                              <w:spacing w:line="1160" w:lineRule="atLeast"/>
                              <w:rPr>
                                <w:rFonts w:ascii="Times New Roman" w:hAnsi="Times New Roman" w:cs="Times New Roman"/>
                                <w:sz w:val="24"/>
                                <w:szCs w:val="24"/>
                              </w:rPr>
                            </w:pPr>
                            <w:r w:rsidRPr="00C774E2">
                              <w:rPr>
                                <w:noProof/>
                              </w:rPr>
                              <w:drawing>
                                <wp:inline distT="0" distB="0" distL="0" distR="0" wp14:anchorId="5B8CD192" wp14:editId="4495E413">
                                  <wp:extent cx="819150" cy="4857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l="10542" t="18549" r="8946" b="15323"/>
                                          <a:stretch>
                                            <a:fillRect/>
                                          </a:stretch>
                                        </pic:blipFill>
                                        <pic:spPr bwMode="auto">
                                          <a:xfrm>
                                            <a:off x="0" y="0"/>
                                            <a:ext cx="819150" cy="485775"/>
                                          </a:xfrm>
                                          <a:prstGeom prst="rect">
                                            <a:avLst/>
                                          </a:prstGeom>
                                          <a:noFill/>
                                          <a:ln>
                                            <a:noFill/>
                                          </a:ln>
                                        </pic:spPr>
                                      </pic:pic>
                                    </a:graphicData>
                                  </a:graphic>
                                </wp:inline>
                              </w:drawing>
                            </w:r>
                          </w:p>
                          <w:p w14:paraId="4AAEE1DD" w14:textId="77777777" w:rsidR="00173B4B" w:rsidRDefault="00173B4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5E7BD" id="Rectangle 2" o:spid="_x0000_s1026" style="position:absolute;left:0;text-align:left;margin-left:93.4pt;margin-top:-11.45pt;width:65pt;height: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" o:allowincell="f" filled="f" stroked="f">
                <v:textbox inset="0,0,0,0">
                  <w:txbxContent>
                    <w:p w14:paraId="23493625" w14:textId="65BA939D" w:rsidR="00173B4B" w:rsidRDefault="00D81AAB">
                      <w:pPr>
                        <w:widowControl/>
                        <w:autoSpaceDE/>
                        <w:autoSpaceDN/>
                        <w:adjustRightInd/>
                        <w:spacing w:line="1160" w:lineRule="atLeast"/>
                        <w:rPr>
                          <w:rFonts w:ascii="Times New Roman" w:hAnsi="Times New Roman" w:cs="Times New Roman"/>
                          <w:sz w:val="24"/>
                          <w:szCs w:val="24"/>
                        </w:rPr>
                      </w:pPr>
                      <w:r w:rsidRPr="00C774E2">
                        <w:rPr>
                          <w:noProof/>
                        </w:rPr>
                        <w:drawing>
                          <wp:inline distT="0" distB="0" distL="0" distR="0" wp14:anchorId="5B8CD192" wp14:editId="4495E413">
                            <wp:extent cx="819150" cy="4857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l="10542" t="18549" r="8946" b="15323"/>
                                    <a:stretch>
                                      <a:fillRect/>
                                    </a:stretch>
                                  </pic:blipFill>
                                  <pic:spPr bwMode="auto">
                                    <a:xfrm>
                                      <a:off x="0" y="0"/>
                                      <a:ext cx="819150" cy="485775"/>
                                    </a:xfrm>
                                    <a:prstGeom prst="rect">
                                      <a:avLst/>
                                    </a:prstGeom>
                                    <a:noFill/>
                                    <a:ln>
                                      <a:noFill/>
                                    </a:ln>
                                  </pic:spPr>
                                </pic:pic>
                              </a:graphicData>
                            </a:graphic>
                          </wp:inline>
                        </w:drawing>
                      </w:r>
                    </w:p>
                    <w:p w14:paraId="4AAEE1DD" w14:textId="77777777" w:rsidR="00173B4B" w:rsidRDefault="00173B4B">
                      <w:pPr>
                        <w:rPr>
                          <w:rFonts w:ascii="Times New Roman" w:hAnsi="Times New Roman" w:cs="Times New Roman"/>
                          <w:sz w:val="24"/>
                          <w:szCs w:val="24"/>
                        </w:rPr>
                      </w:pPr>
                    </w:p>
                  </w:txbxContent>
                </v:textbox>
                <w10:wrap anchorx="page"/>
              </v:rect>
            </w:pict>
          </mc:Fallback>
        </mc:AlternateContent>
      </w:r>
      <w:r w:rsidR="00173B4B">
        <w:t>Columbus</w:t>
      </w:r>
      <w:r w:rsidR="00173B4B">
        <w:rPr>
          <w:spacing w:val="-14"/>
        </w:rPr>
        <w:t xml:space="preserve"> </w:t>
      </w:r>
      <w:r w:rsidR="00173B4B">
        <w:t>State</w:t>
      </w:r>
      <w:r w:rsidR="00173B4B">
        <w:rPr>
          <w:spacing w:val="-14"/>
        </w:rPr>
        <w:t xml:space="preserve"> </w:t>
      </w:r>
      <w:r w:rsidR="00173B4B">
        <w:t>Community</w:t>
      </w:r>
      <w:r w:rsidR="00173B4B">
        <w:rPr>
          <w:spacing w:val="-14"/>
        </w:rPr>
        <w:t xml:space="preserve"> </w:t>
      </w:r>
      <w:r w:rsidR="00173B4B">
        <w:t xml:space="preserve">College </w:t>
      </w:r>
      <w:r w:rsidR="00C85C6E">
        <w:t>HOSP</w:t>
      </w:r>
      <w:r w:rsidR="00173B4B">
        <w:t xml:space="preserve"> Department</w:t>
      </w:r>
    </w:p>
    <w:p w14:paraId="331FFC6A" w14:textId="77777777" w:rsidR="00173B4B" w:rsidRDefault="00173B4B">
      <w:pPr>
        <w:pStyle w:val="Title"/>
        <w:kinsoku w:val="0"/>
        <w:overflowPunct w:val="0"/>
        <w:spacing w:line="340" w:lineRule="exact"/>
        <w:rPr>
          <w:spacing w:val="-2"/>
        </w:rPr>
      </w:pPr>
      <w:r>
        <w:t>HOSP</w:t>
      </w:r>
      <w:r>
        <w:rPr>
          <w:spacing w:val="-5"/>
        </w:rPr>
        <w:t xml:space="preserve"> </w:t>
      </w:r>
      <w:r>
        <w:rPr>
          <w:spacing w:val="-2"/>
        </w:rPr>
        <w:t>Technology</w:t>
      </w:r>
    </w:p>
    <w:p w14:paraId="6D234187" w14:textId="77777777" w:rsidR="00173B4B" w:rsidRDefault="00173B4B">
      <w:pPr>
        <w:pStyle w:val="BodyText"/>
        <w:kinsoku w:val="0"/>
        <w:overflowPunct w:val="0"/>
        <w:spacing w:before="4"/>
        <w:rPr>
          <w:b/>
          <w:bCs/>
          <w:sz w:val="20"/>
          <w:szCs w:val="20"/>
        </w:rPr>
      </w:pPr>
    </w:p>
    <w:p w14:paraId="7C95BBC5" w14:textId="77777777" w:rsidR="00173B4B" w:rsidRDefault="00173B4B">
      <w:pPr>
        <w:pStyle w:val="Heading2"/>
        <w:kinsoku w:val="0"/>
        <w:overflowPunct w:val="0"/>
        <w:spacing w:before="101"/>
        <w:rPr>
          <w:rFonts w:ascii="Calibri" w:hAnsi="Calibri" w:cs="Calibri"/>
          <w:spacing w:val="-5"/>
        </w:rPr>
      </w:pPr>
      <w:r>
        <w:rPr>
          <w:rFonts w:ascii="Calibri" w:hAnsi="Calibri" w:cs="Calibri"/>
        </w:rPr>
        <w:t>COURSE:</w:t>
      </w:r>
      <w:r>
        <w:rPr>
          <w:rFonts w:ascii="Calibri" w:hAnsi="Calibri" w:cs="Calibri"/>
          <w:spacing w:val="53"/>
        </w:rPr>
        <w:t xml:space="preserve"> </w:t>
      </w:r>
      <w:r>
        <w:rPr>
          <w:rFonts w:ascii="Calibri" w:hAnsi="Calibri" w:cs="Calibri"/>
        </w:rPr>
        <w:t xml:space="preserve">HOSP 1143 Hospitality </w:t>
      </w:r>
      <w:r>
        <w:rPr>
          <w:rFonts w:ascii="Calibri" w:hAnsi="Calibri" w:cs="Calibri"/>
          <w:spacing w:val="-5"/>
        </w:rPr>
        <w:t>Law</w:t>
      </w:r>
    </w:p>
    <w:p w14:paraId="17516BC8" w14:textId="77777777" w:rsidR="00173B4B" w:rsidRDefault="00173B4B">
      <w:pPr>
        <w:pStyle w:val="BodyText"/>
        <w:kinsoku w:val="0"/>
        <w:overflowPunct w:val="0"/>
        <w:spacing w:before="11"/>
        <w:rPr>
          <w:b/>
          <w:bCs/>
          <w:sz w:val="23"/>
          <w:szCs w:val="23"/>
        </w:rPr>
      </w:pPr>
    </w:p>
    <w:p w14:paraId="29A08AD5" w14:textId="77777777" w:rsidR="00173B4B" w:rsidRDefault="00173B4B">
      <w:pPr>
        <w:pStyle w:val="BodyText"/>
        <w:tabs>
          <w:tab w:val="left" w:pos="2362"/>
        </w:tabs>
        <w:kinsoku w:val="0"/>
        <w:overflowPunct w:val="0"/>
        <w:spacing w:before="1"/>
        <w:ind w:left="202"/>
        <w:rPr>
          <w:rFonts w:ascii="Times New Roman" w:hAnsi="Times New Roman" w:cs="Times New Roman"/>
          <w:color w:val="FF6600"/>
          <w:spacing w:val="-7"/>
        </w:rPr>
      </w:pPr>
      <w:r>
        <w:rPr>
          <w:b/>
          <w:bCs/>
          <w:spacing w:val="-2"/>
        </w:rPr>
        <w:t>Semester:</w:t>
      </w:r>
      <w:r>
        <w:rPr>
          <w:b/>
          <w:bCs/>
        </w:rPr>
        <w:tab/>
      </w:r>
    </w:p>
    <w:p w14:paraId="0EFAE98B" w14:textId="77777777" w:rsidR="00173B4B" w:rsidRDefault="00173B4B">
      <w:pPr>
        <w:pStyle w:val="BodyText"/>
        <w:tabs>
          <w:tab w:val="left" w:pos="2362"/>
        </w:tabs>
        <w:kinsoku w:val="0"/>
        <w:overflowPunct w:val="0"/>
        <w:ind w:left="202"/>
        <w:rPr>
          <w:b/>
          <w:bCs/>
          <w:spacing w:val="-2"/>
        </w:rPr>
      </w:pPr>
      <w:r>
        <w:rPr>
          <w:b/>
          <w:bCs/>
          <w:spacing w:val="-2"/>
        </w:rPr>
        <w:t>Instructor:</w:t>
      </w:r>
      <w:r>
        <w:rPr>
          <w:b/>
          <w:bCs/>
        </w:rPr>
        <w:tab/>
      </w:r>
    </w:p>
    <w:p w14:paraId="4ADE3D02" w14:textId="77777777" w:rsidR="00173B4B" w:rsidRDefault="00173B4B">
      <w:pPr>
        <w:pStyle w:val="BodyText"/>
        <w:tabs>
          <w:tab w:val="right" w:pos="3707"/>
        </w:tabs>
        <w:kinsoku w:val="0"/>
        <w:overflowPunct w:val="0"/>
        <w:ind w:left="202"/>
        <w:rPr>
          <w:b/>
          <w:bCs/>
          <w:spacing w:val="-2"/>
        </w:rPr>
      </w:pPr>
      <w:r>
        <w:rPr>
          <w:b/>
          <w:bCs/>
          <w:spacing w:val="-2"/>
        </w:rPr>
        <w:t>Phone:</w:t>
      </w:r>
      <w:r>
        <w:rPr>
          <w:rFonts w:ascii="Times New Roman" w:hAnsi="Times New Roman" w:cs="Times New Roman"/>
        </w:rPr>
        <w:tab/>
      </w:r>
    </w:p>
    <w:p w14:paraId="4AD74274" w14:textId="77777777" w:rsidR="00173B4B" w:rsidRDefault="00173B4B">
      <w:pPr>
        <w:pStyle w:val="BodyText"/>
        <w:tabs>
          <w:tab w:val="left" w:pos="2362"/>
        </w:tabs>
        <w:kinsoku w:val="0"/>
        <w:overflowPunct w:val="0"/>
        <w:ind w:left="202"/>
        <w:rPr>
          <w:b/>
          <w:bCs/>
          <w:spacing w:val="-2"/>
        </w:rPr>
      </w:pPr>
      <w:r>
        <w:rPr>
          <w:b/>
          <w:bCs/>
        </w:rPr>
        <w:t>E-</w:t>
      </w:r>
      <w:r>
        <w:rPr>
          <w:b/>
          <w:bCs/>
          <w:spacing w:val="-2"/>
        </w:rPr>
        <w:t>Mail:</w:t>
      </w:r>
      <w:r>
        <w:rPr>
          <w:b/>
          <w:bCs/>
        </w:rPr>
        <w:tab/>
      </w:r>
    </w:p>
    <w:p w14:paraId="3F1D35FB" w14:textId="77777777" w:rsidR="00173B4B" w:rsidRDefault="00173B4B">
      <w:pPr>
        <w:pStyle w:val="BodyText"/>
        <w:tabs>
          <w:tab w:val="left" w:pos="2362"/>
        </w:tabs>
        <w:kinsoku w:val="0"/>
        <w:overflowPunct w:val="0"/>
        <w:ind w:left="202"/>
        <w:rPr>
          <w:b/>
          <w:bCs/>
          <w:spacing w:val="-10"/>
        </w:rPr>
      </w:pPr>
      <w:proofErr w:type="gramStart"/>
      <w:r>
        <w:rPr>
          <w:b/>
          <w:bCs/>
        </w:rPr>
        <w:t>Mail</w:t>
      </w:r>
      <w:r>
        <w:rPr>
          <w:b/>
          <w:bCs/>
          <w:spacing w:val="-1"/>
        </w:rPr>
        <w:t xml:space="preserve"> </w:t>
      </w:r>
      <w:r>
        <w:rPr>
          <w:b/>
          <w:bCs/>
          <w:spacing w:val="-4"/>
        </w:rPr>
        <w:t>Box</w:t>
      </w:r>
      <w:proofErr w:type="gramEnd"/>
      <w:r>
        <w:rPr>
          <w:b/>
          <w:bCs/>
          <w:spacing w:val="-4"/>
        </w:rPr>
        <w:t>:</w:t>
      </w:r>
      <w:r>
        <w:rPr>
          <w:b/>
          <w:bCs/>
        </w:rPr>
        <w:tab/>
      </w:r>
    </w:p>
    <w:p w14:paraId="5EACAFDB" w14:textId="77777777" w:rsidR="00173B4B" w:rsidRDefault="00173B4B">
      <w:pPr>
        <w:pStyle w:val="BodyText"/>
        <w:tabs>
          <w:tab w:val="left" w:pos="2362"/>
        </w:tabs>
        <w:kinsoku w:val="0"/>
        <w:overflowPunct w:val="0"/>
        <w:ind w:left="202"/>
        <w:rPr>
          <w:b/>
          <w:bCs/>
          <w:spacing w:val="-10"/>
        </w:rPr>
      </w:pPr>
      <w:r>
        <w:rPr>
          <w:b/>
          <w:bCs/>
          <w:spacing w:val="-2"/>
        </w:rPr>
        <w:t>Office:</w:t>
      </w:r>
      <w:r>
        <w:rPr>
          <w:b/>
          <w:bCs/>
        </w:rPr>
        <w:tab/>
      </w:r>
    </w:p>
    <w:p w14:paraId="21E33DF3" w14:textId="77777777" w:rsidR="00173B4B" w:rsidRPr="003D3325" w:rsidRDefault="00173B4B">
      <w:pPr>
        <w:pStyle w:val="BodyText"/>
        <w:tabs>
          <w:tab w:val="left" w:pos="2362"/>
        </w:tabs>
        <w:kinsoku w:val="0"/>
        <w:overflowPunct w:val="0"/>
        <w:ind w:left="202" w:right="6703"/>
        <w:rPr>
          <w:b/>
          <w:bCs/>
          <w:spacing w:val="-2"/>
        </w:rPr>
      </w:pPr>
      <w:r>
        <w:rPr>
          <w:b/>
          <w:bCs/>
        </w:rPr>
        <w:t>Course Title:</w:t>
      </w:r>
      <w:r>
        <w:rPr>
          <w:b/>
          <w:bCs/>
        </w:rPr>
        <w:tab/>
        <w:t>Hospitality</w:t>
      </w:r>
      <w:r>
        <w:rPr>
          <w:b/>
          <w:bCs/>
          <w:spacing w:val="-14"/>
        </w:rPr>
        <w:t xml:space="preserve"> </w:t>
      </w:r>
      <w:r>
        <w:rPr>
          <w:b/>
          <w:bCs/>
        </w:rPr>
        <w:t>law Section Synonym:</w:t>
      </w:r>
      <w:r>
        <w:rPr>
          <w:rFonts w:ascii="Times New Roman" w:hAnsi="Times New Roman" w:cs="Times New Roman"/>
        </w:rPr>
        <w:tab/>
      </w:r>
    </w:p>
    <w:p w14:paraId="25CC6181" w14:textId="77777777" w:rsidR="00173B4B" w:rsidRDefault="00173B4B">
      <w:pPr>
        <w:pStyle w:val="BodyText"/>
        <w:kinsoku w:val="0"/>
        <w:overflowPunct w:val="0"/>
        <w:ind w:left="2362" w:right="992" w:hanging="2160"/>
        <w:rPr>
          <w:b/>
          <w:bCs/>
          <w:color w:val="FF6600"/>
          <w:spacing w:val="-2"/>
        </w:rPr>
      </w:pPr>
      <w:r>
        <w:rPr>
          <w:b/>
          <w:bCs/>
        </w:rPr>
        <w:t>Class</w:t>
      </w:r>
      <w:r>
        <w:rPr>
          <w:b/>
          <w:bCs/>
          <w:spacing w:val="-2"/>
        </w:rPr>
        <w:t xml:space="preserve"> </w:t>
      </w:r>
      <w:r>
        <w:rPr>
          <w:b/>
          <w:bCs/>
        </w:rPr>
        <w:t>Meeting</w:t>
      </w:r>
      <w:r>
        <w:rPr>
          <w:b/>
          <w:bCs/>
          <w:spacing w:val="-2"/>
        </w:rPr>
        <w:t xml:space="preserve"> </w:t>
      </w:r>
      <w:r>
        <w:rPr>
          <w:b/>
          <w:bCs/>
        </w:rPr>
        <w:t xml:space="preserve">Times: </w:t>
      </w:r>
    </w:p>
    <w:p w14:paraId="2CC55D9E" w14:textId="77777777" w:rsidR="00911DC5" w:rsidRDefault="00911DC5">
      <w:pPr>
        <w:pStyle w:val="BodyText"/>
        <w:kinsoku w:val="0"/>
        <w:overflowPunct w:val="0"/>
        <w:ind w:left="2362" w:right="992" w:hanging="2160"/>
        <w:rPr>
          <w:b/>
          <w:bCs/>
        </w:rPr>
      </w:pPr>
      <w:r>
        <w:rPr>
          <w:b/>
          <w:bCs/>
        </w:rPr>
        <w:tab/>
      </w:r>
    </w:p>
    <w:p w14:paraId="2AA54261" w14:textId="77777777" w:rsidR="00911DC5" w:rsidRPr="00173B4B" w:rsidRDefault="00911DC5">
      <w:pPr>
        <w:pStyle w:val="BodyText"/>
        <w:kinsoku w:val="0"/>
        <w:overflowPunct w:val="0"/>
        <w:ind w:left="2362" w:right="992" w:hanging="2160"/>
        <w:rPr>
          <w:b/>
          <w:bCs/>
          <w:color w:val="538135"/>
          <w:spacing w:val="-2"/>
        </w:rPr>
      </w:pPr>
      <w:r>
        <w:rPr>
          <w:b/>
          <w:bCs/>
          <w:color w:val="FF6600"/>
          <w:spacing w:val="-2"/>
        </w:rPr>
        <w:tab/>
      </w:r>
    </w:p>
    <w:p w14:paraId="20F03DC2" w14:textId="77777777" w:rsidR="00173B4B" w:rsidRDefault="00173B4B">
      <w:pPr>
        <w:pStyle w:val="BodyText"/>
        <w:kinsoku w:val="0"/>
        <w:overflowPunct w:val="0"/>
        <w:spacing w:before="10"/>
        <w:rPr>
          <w:b/>
          <w:bCs/>
          <w:sz w:val="23"/>
          <w:szCs w:val="23"/>
        </w:rPr>
      </w:pPr>
    </w:p>
    <w:p w14:paraId="3B7E0FFF" w14:textId="77777777" w:rsidR="00173B4B" w:rsidRPr="00890392" w:rsidRDefault="00173B4B" w:rsidP="00890392">
      <w:pPr>
        <w:pStyle w:val="Heading1"/>
        <w:tabs>
          <w:tab w:val="left" w:pos="1642"/>
          <w:tab w:val="left" w:pos="4522"/>
          <w:tab w:val="left" w:pos="5242"/>
        </w:tabs>
        <w:kinsoku w:val="0"/>
        <w:overflowPunct w:val="0"/>
        <w:spacing w:line="480" w:lineRule="auto"/>
        <w:ind w:right="3000"/>
        <w:rPr>
          <w:rFonts w:ascii="Times New Roman" w:hAnsi="Times New Roman" w:cs="Times New Roman"/>
        </w:rPr>
      </w:pPr>
      <w:r>
        <w:t>CREDITS:</w:t>
      </w:r>
      <w:r>
        <w:rPr>
          <w:spacing w:val="40"/>
        </w:rPr>
        <w:t xml:space="preserve"> </w:t>
      </w:r>
      <w:r>
        <w:t>2</w:t>
      </w:r>
      <w:r>
        <w:tab/>
        <w:t>CLASS HOURS PER WEEK:</w:t>
      </w:r>
      <w:r>
        <w:tab/>
      </w:r>
      <w:r>
        <w:rPr>
          <w:spacing w:val="-10"/>
        </w:rPr>
        <w:t>2</w:t>
      </w:r>
      <w:r>
        <w:tab/>
        <w:t>PREREQUISITES:</w:t>
      </w:r>
      <w:r>
        <w:rPr>
          <w:spacing w:val="17"/>
        </w:rPr>
        <w:t xml:space="preserve"> </w:t>
      </w:r>
      <w:r>
        <w:t xml:space="preserve">NONE </w:t>
      </w:r>
    </w:p>
    <w:p w14:paraId="6E387F47" w14:textId="77777777" w:rsidR="00190C8D" w:rsidRPr="00C02CD2" w:rsidRDefault="00190C8D" w:rsidP="00190C8D">
      <w:pPr>
        <w:shd w:val="clear" w:color="auto" w:fill="FFFFFF"/>
        <w:rPr>
          <w:color w:val="201F1E"/>
        </w:rPr>
      </w:pPr>
      <w:r w:rsidRPr="00C02CD2">
        <w:rPr>
          <w:b/>
          <w:bCs/>
          <w:color w:val="000000"/>
          <w:bdr w:val="none" w:sz="0" w:space="0" w:color="auto" w:frame="1"/>
        </w:rPr>
        <w:t>HOSPITALITY PROGRAMS MISSION STATEMENT:</w:t>
      </w:r>
    </w:p>
    <w:p w14:paraId="0877B83D" w14:textId="77777777" w:rsidR="00190C8D" w:rsidRPr="00C02CD2" w:rsidRDefault="00190C8D" w:rsidP="00190C8D">
      <w:pPr>
        <w:shd w:val="clear" w:color="auto" w:fill="FFFFFF"/>
        <w:rPr>
          <w:color w:val="201F1E"/>
        </w:rPr>
      </w:pPr>
      <w:r w:rsidRPr="00C02CD2">
        <w:rPr>
          <w:b/>
          <w:bCs/>
          <w:color w:val="000000"/>
          <w:bdr w:val="none" w:sz="0" w:space="0" w:color="auto" w:frame="1"/>
        </w:rPr>
        <w:t> </w:t>
      </w:r>
    </w:p>
    <w:p w14:paraId="73E3AFEF" w14:textId="77777777" w:rsidR="00190C8D" w:rsidRDefault="00190C8D" w:rsidP="00190C8D">
      <w:pPr>
        <w:shd w:val="clear" w:color="auto" w:fill="FFFFFF"/>
        <w:rPr>
          <w:color w:val="000000"/>
          <w:bdr w:val="none" w:sz="0" w:space="0" w:color="auto" w:frame="1"/>
        </w:rPr>
      </w:pPr>
      <w:r w:rsidRPr="00505906">
        <w:rPr>
          <w:color w:val="000000"/>
          <w:bdr w:val="none" w:sz="0" w:space="0" w:color="auto" w:frame="1"/>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00E15160" w14:textId="77777777" w:rsidR="00190C8D" w:rsidRDefault="00190C8D" w:rsidP="00190C8D">
      <w:pPr>
        <w:shd w:val="clear" w:color="auto" w:fill="FFFFFF"/>
        <w:rPr>
          <w:color w:val="201F1E"/>
        </w:rPr>
      </w:pPr>
    </w:p>
    <w:p w14:paraId="5EFB7291" w14:textId="77777777" w:rsidR="00190C8D" w:rsidRDefault="00190C8D" w:rsidP="00190C8D">
      <w:pPr>
        <w:rPr>
          <w:b/>
          <w:bCs/>
        </w:rPr>
      </w:pPr>
      <w:r>
        <w:rPr>
          <w:b/>
          <w:bCs/>
        </w:rPr>
        <w:t>VISION STATEMENT:</w:t>
      </w:r>
    </w:p>
    <w:p w14:paraId="6F670256" w14:textId="77777777" w:rsidR="00190C8D" w:rsidRPr="00F35C99" w:rsidRDefault="00190C8D" w:rsidP="00190C8D">
      <w:r>
        <w:rPr>
          <w:b/>
          <w:bCs/>
        </w:rPr>
        <w:br/>
      </w:r>
      <w:r w:rsidRPr="00F35C99">
        <w:t>The School of Hospitality Management &amp; Culinary Arts at Columbus State Community College will be a leader in developing our students in the hospitality industry through teaching excellence, community engagement and industry partnerships.</w:t>
      </w:r>
    </w:p>
    <w:p w14:paraId="5DD1847E" w14:textId="77777777" w:rsidR="00190C8D" w:rsidRPr="00505906" w:rsidRDefault="00190C8D" w:rsidP="00190C8D">
      <w:pPr>
        <w:shd w:val="clear" w:color="auto" w:fill="FFFFFF"/>
        <w:rPr>
          <w:color w:val="201F1E"/>
        </w:rPr>
      </w:pPr>
    </w:p>
    <w:p w14:paraId="49D4BB4D" w14:textId="77777777" w:rsidR="00190C8D" w:rsidRDefault="00190C8D" w:rsidP="00190C8D">
      <w:pPr>
        <w:spacing w:after="100" w:afterAutospacing="1"/>
        <w:rPr>
          <w:rFonts w:ascii="Arial" w:eastAsia="Calibri" w:hAnsi="Arial" w:cs="Arial"/>
          <w:noProof/>
          <w:sz w:val="20"/>
          <w:szCs w:val="20"/>
        </w:rPr>
      </w:pPr>
      <w:r w:rsidRPr="00F923CC">
        <w:rPr>
          <w:rFonts w:cs="Arial"/>
          <w:b/>
        </w:rPr>
        <w:t>DESCRIPTION OF COURSE</w:t>
      </w:r>
      <w:r>
        <w:rPr>
          <w:rFonts w:cs="Arial"/>
          <w:b/>
        </w:rPr>
        <w:t>:</w:t>
      </w:r>
      <w:r w:rsidRPr="00215B2E">
        <w:rPr>
          <w:rFonts w:ascii="Arial" w:eastAsia="Calibri" w:hAnsi="Arial" w:cs="Arial"/>
          <w:noProof/>
          <w:sz w:val="20"/>
          <w:szCs w:val="20"/>
        </w:rPr>
        <w:t xml:space="preserve"> </w:t>
      </w:r>
    </w:p>
    <w:p w14:paraId="01225789" w14:textId="77777777" w:rsidR="00190C8D" w:rsidRDefault="00190C8D" w:rsidP="00190C8D">
      <w:pPr>
        <w:spacing w:after="100" w:afterAutospacing="1"/>
      </w:pPr>
      <w:r>
        <w:t xml:space="preserve">Provides a general knowledge of the law as it applies to the hospitality and travel industry.  </w:t>
      </w:r>
    </w:p>
    <w:p w14:paraId="1D84DF17" w14:textId="77777777" w:rsidR="007406FC" w:rsidRDefault="007406FC" w:rsidP="00190C8D">
      <w:pPr>
        <w:spacing w:after="100" w:afterAutospacing="1"/>
        <w:rPr>
          <w:b/>
        </w:rPr>
      </w:pPr>
    </w:p>
    <w:p w14:paraId="0D6F314D" w14:textId="77777777" w:rsidR="007406FC" w:rsidRDefault="007406FC" w:rsidP="00190C8D">
      <w:pPr>
        <w:spacing w:after="100" w:afterAutospacing="1"/>
        <w:rPr>
          <w:b/>
        </w:rPr>
      </w:pPr>
    </w:p>
    <w:p w14:paraId="7DC321EF" w14:textId="77777777" w:rsidR="007406FC" w:rsidRDefault="007406FC" w:rsidP="00190C8D">
      <w:pPr>
        <w:spacing w:after="100" w:afterAutospacing="1"/>
        <w:rPr>
          <w:b/>
        </w:rPr>
      </w:pPr>
    </w:p>
    <w:p w14:paraId="41F9D6E8" w14:textId="77777777" w:rsidR="007406FC" w:rsidRDefault="007406FC" w:rsidP="00190C8D">
      <w:pPr>
        <w:spacing w:after="100" w:afterAutospacing="1"/>
        <w:rPr>
          <w:b/>
        </w:rPr>
      </w:pPr>
    </w:p>
    <w:p w14:paraId="28B654EE" w14:textId="77777777" w:rsidR="007406FC" w:rsidRDefault="007406FC" w:rsidP="00190C8D">
      <w:pPr>
        <w:spacing w:after="100" w:afterAutospacing="1"/>
        <w:rPr>
          <w:b/>
        </w:rPr>
      </w:pPr>
    </w:p>
    <w:p w14:paraId="75E4EF59" w14:textId="77777777" w:rsidR="007406FC" w:rsidRDefault="007406FC" w:rsidP="00190C8D">
      <w:pPr>
        <w:spacing w:after="100" w:afterAutospacing="1"/>
        <w:rPr>
          <w:b/>
        </w:rPr>
      </w:pPr>
    </w:p>
    <w:p w14:paraId="6ABF0EB5" w14:textId="77777777" w:rsidR="00190C8D" w:rsidRPr="008067BA" w:rsidRDefault="00190C8D" w:rsidP="00190C8D">
      <w:pPr>
        <w:spacing w:after="100" w:afterAutospacing="1"/>
        <w:rPr>
          <w:b/>
        </w:rPr>
      </w:pPr>
      <w:r>
        <w:rPr>
          <w:b/>
        </w:rPr>
        <w:lastRenderedPageBreak/>
        <w:t xml:space="preserve">PROGRAM LEARNING OUTCOMES </w:t>
      </w:r>
    </w:p>
    <w:p w14:paraId="3EA42CD1" w14:textId="77777777" w:rsidR="00190C8D" w:rsidRDefault="00190C8D" w:rsidP="00190C8D">
      <w:pPr>
        <w:widowControl/>
        <w:numPr>
          <w:ilvl w:val="0"/>
          <w:numId w:val="13"/>
        </w:numPr>
        <w:autoSpaceDE/>
        <w:autoSpaceDN/>
        <w:adjustRightInd/>
        <w:spacing w:after="160" w:line="259" w:lineRule="auto"/>
        <w:contextualSpacing/>
      </w:pPr>
      <w:r w:rsidRPr="0032326F">
        <w:t>Identify and apply the knowledge and skills necessary for your hospitality and tourism operations.</w:t>
      </w:r>
    </w:p>
    <w:p w14:paraId="3B581974" w14:textId="77777777" w:rsidR="00190C8D" w:rsidRDefault="00190C8D" w:rsidP="00190C8D">
      <w:pPr>
        <w:widowControl/>
        <w:numPr>
          <w:ilvl w:val="0"/>
          <w:numId w:val="13"/>
        </w:numPr>
        <w:autoSpaceDE/>
        <w:autoSpaceDN/>
        <w:adjustRightInd/>
        <w:spacing w:after="160" w:line="259" w:lineRule="auto"/>
        <w:contextualSpacing/>
      </w:pPr>
      <w:r>
        <w:t>Develop and integrate a core set of business skills necessary to successfully operate a hospitality and tourism organization.</w:t>
      </w:r>
    </w:p>
    <w:p w14:paraId="3DD55494" w14:textId="77777777" w:rsidR="00190C8D" w:rsidRDefault="00190C8D" w:rsidP="00190C8D">
      <w:pPr>
        <w:widowControl/>
        <w:numPr>
          <w:ilvl w:val="0"/>
          <w:numId w:val="13"/>
        </w:numPr>
        <w:autoSpaceDE/>
        <w:autoSpaceDN/>
        <w:adjustRightInd/>
        <w:spacing w:after="160" w:line="259" w:lineRule="auto"/>
        <w:contextualSpacing/>
      </w:pPr>
      <w:r w:rsidRPr="0032326F">
        <w:t>Demonstrate competence in the communication skills necessary for hospitality and tourism management</w:t>
      </w:r>
      <w:r>
        <w:t>.</w:t>
      </w:r>
    </w:p>
    <w:p w14:paraId="3C1A78A6" w14:textId="77777777" w:rsidR="00190C8D" w:rsidRDefault="00190C8D" w:rsidP="00190C8D">
      <w:pPr>
        <w:widowControl/>
        <w:numPr>
          <w:ilvl w:val="0"/>
          <w:numId w:val="13"/>
        </w:numPr>
        <w:autoSpaceDE/>
        <w:autoSpaceDN/>
        <w:adjustRightInd/>
        <w:spacing w:after="160" w:line="259" w:lineRule="auto"/>
        <w:contextualSpacing/>
      </w:pPr>
      <w:r>
        <w:t>Formulate business decisions in hospitality and tourism management.</w:t>
      </w:r>
    </w:p>
    <w:p w14:paraId="5E934BB3" w14:textId="77777777" w:rsidR="000965D4" w:rsidRPr="007406FC" w:rsidRDefault="00190C8D" w:rsidP="00190C8D">
      <w:pPr>
        <w:widowControl/>
        <w:numPr>
          <w:ilvl w:val="0"/>
          <w:numId w:val="13"/>
        </w:numPr>
        <w:autoSpaceDE/>
        <w:autoSpaceDN/>
        <w:adjustRightInd/>
        <w:spacing w:after="160" w:line="259" w:lineRule="auto"/>
        <w:contextualSpacing/>
      </w:pPr>
      <w:r>
        <w:t>Evaluate leadership principles necessary in the diverse and global hospitality and tourism industry</w:t>
      </w:r>
      <w:r w:rsidR="007406FC">
        <w:t>.</w:t>
      </w:r>
    </w:p>
    <w:p w14:paraId="53CBF23C" w14:textId="77777777" w:rsidR="007406FC" w:rsidRDefault="007406FC" w:rsidP="00190C8D">
      <w:pPr>
        <w:rPr>
          <w:rFonts w:cs="Arial"/>
          <w:b/>
        </w:rPr>
      </w:pPr>
    </w:p>
    <w:p w14:paraId="5218CA54" w14:textId="77777777" w:rsidR="00190C8D" w:rsidRPr="00F923CC" w:rsidRDefault="00190C8D" w:rsidP="00190C8D">
      <w:pPr>
        <w:rPr>
          <w:rFonts w:cs="Arial"/>
          <w:b/>
        </w:rPr>
      </w:pPr>
      <w:r w:rsidRPr="00F923CC">
        <w:rPr>
          <w:rFonts w:cs="Arial"/>
          <w:b/>
        </w:rPr>
        <w:t>STUDENT LEARNING OUTCOMES</w:t>
      </w:r>
      <w:r>
        <w:rPr>
          <w:rFonts w:cs="Arial"/>
          <w:b/>
        </w:rPr>
        <w:t xml:space="preserve"> (SLO’s)</w:t>
      </w:r>
    </w:p>
    <w:p w14:paraId="1C16CCE3" w14:textId="77777777" w:rsidR="00190C8D" w:rsidRDefault="00190C8D" w:rsidP="00190C8D">
      <w:pPr>
        <w:tabs>
          <w:tab w:val="left" w:pos="540"/>
          <w:tab w:val="left" w:pos="1080"/>
          <w:tab w:val="left" w:pos="1620"/>
        </w:tabs>
        <w:ind w:left="360"/>
      </w:pPr>
      <w:proofErr w:type="gramStart"/>
      <w:r>
        <w:t>Student</w:t>
      </w:r>
      <w:proofErr w:type="gramEnd"/>
      <w:r>
        <w:t xml:space="preserve"> should be able to:</w:t>
      </w:r>
    </w:p>
    <w:p w14:paraId="31BEE82C" w14:textId="77777777" w:rsidR="00190C8D" w:rsidRDefault="00190C8D" w:rsidP="00190C8D">
      <w:pPr>
        <w:widowControl/>
        <w:numPr>
          <w:ilvl w:val="0"/>
          <w:numId w:val="14"/>
        </w:numPr>
        <w:tabs>
          <w:tab w:val="left" w:pos="540"/>
          <w:tab w:val="left" w:pos="1080"/>
          <w:tab w:val="left" w:pos="1620"/>
        </w:tabs>
        <w:autoSpaceDE/>
        <w:autoSpaceDN/>
        <w:adjustRightInd/>
      </w:pPr>
      <w:r>
        <w:t>Distinguish between guests, invitees, trespassers, tenants and customers/clients. (PLO #1)</w:t>
      </w:r>
    </w:p>
    <w:p w14:paraId="03DDB34F" w14:textId="77777777" w:rsidR="00190C8D" w:rsidRDefault="00190C8D" w:rsidP="00190C8D">
      <w:pPr>
        <w:widowControl/>
        <w:numPr>
          <w:ilvl w:val="0"/>
          <w:numId w:val="14"/>
        </w:numPr>
        <w:tabs>
          <w:tab w:val="left" w:pos="540"/>
          <w:tab w:val="left" w:pos="1080"/>
          <w:tab w:val="left" w:pos="1620"/>
        </w:tabs>
        <w:autoSpaceDE/>
        <w:autoSpaceDN/>
        <w:adjustRightInd/>
      </w:pPr>
      <w:r>
        <w:t>Describe limiting liability statues. (PLO #2)</w:t>
      </w:r>
    </w:p>
    <w:p w14:paraId="6B349093" w14:textId="77777777" w:rsidR="00190C8D" w:rsidRDefault="00190C8D" w:rsidP="00190C8D">
      <w:pPr>
        <w:widowControl/>
        <w:numPr>
          <w:ilvl w:val="0"/>
          <w:numId w:val="14"/>
        </w:numPr>
        <w:tabs>
          <w:tab w:val="left" w:pos="540"/>
          <w:tab w:val="left" w:pos="1080"/>
          <w:tab w:val="left" w:pos="1620"/>
        </w:tabs>
        <w:autoSpaceDE/>
        <w:autoSpaceDN/>
        <w:adjustRightInd/>
      </w:pPr>
      <w:r>
        <w:t>Discuss the legal aspects of reasonable care. (PLO #3)</w:t>
      </w:r>
    </w:p>
    <w:p w14:paraId="5A9B3E0E" w14:textId="77777777" w:rsidR="00190C8D" w:rsidRDefault="00190C8D" w:rsidP="00190C8D">
      <w:pPr>
        <w:widowControl/>
        <w:numPr>
          <w:ilvl w:val="0"/>
          <w:numId w:val="14"/>
        </w:numPr>
        <w:tabs>
          <w:tab w:val="left" w:pos="540"/>
          <w:tab w:val="left" w:pos="1080"/>
          <w:tab w:val="left" w:pos="1620"/>
        </w:tabs>
        <w:autoSpaceDE/>
        <w:autoSpaceDN/>
        <w:adjustRightInd/>
      </w:pPr>
      <w:r>
        <w:t>Differentiate between common law and statute law. (PLO #1)</w:t>
      </w:r>
    </w:p>
    <w:p w14:paraId="10A8733C" w14:textId="77777777" w:rsidR="00190C8D" w:rsidRDefault="00190C8D" w:rsidP="00190C8D">
      <w:pPr>
        <w:widowControl/>
        <w:numPr>
          <w:ilvl w:val="0"/>
          <w:numId w:val="14"/>
        </w:numPr>
        <w:tabs>
          <w:tab w:val="left" w:pos="540"/>
          <w:tab w:val="left" w:pos="1080"/>
          <w:tab w:val="left" w:pos="1620"/>
        </w:tabs>
        <w:autoSpaceDE/>
        <w:autoSpaceDN/>
        <w:adjustRightInd/>
      </w:pPr>
      <w:r>
        <w:t>Relate a working knowledge of the Ohio liquor laws.  (PLO #1)</w:t>
      </w:r>
    </w:p>
    <w:p w14:paraId="2959779A" w14:textId="77777777" w:rsidR="00190C8D" w:rsidRDefault="00190C8D" w:rsidP="00190C8D">
      <w:pPr>
        <w:widowControl/>
        <w:numPr>
          <w:ilvl w:val="0"/>
          <w:numId w:val="14"/>
        </w:numPr>
        <w:tabs>
          <w:tab w:val="left" w:pos="540"/>
          <w:tab w:val="left" w:pos="1080"/>
          <w:tab w:val="left" w:pos="1620"/>
        </w:tabs>
        <w:autoSpaceDE/>
        <w:autoSpaceDN/>
        <w:adjustRightInd/>
      </w:pPr>
      <w:r>
        <w:t>Describe discriminatory employment conduct. (PLO #1)</w:t>
      </w:r>
    </w:p>
    <w:p w14:paraId="684E0843" w14:textId="77777777" w:rsidR="00190C8D" w:rsidRDefault="00190C8D" w:rsidP="00190C8D">
      <w:pPr>
        <w:widowControl/>
        <w:numPr>
          <w:ilvl w:val="0"/>
          <w:numId w:val="14"/>
        </w:numPr>
        <w:tabs>
          <w:tab w:val="left" w:pos="540"/>
          <w:tab w:val="left" w:pos="1080"/>
          <w:tab w:val="left" w:pos="1620"/>
        </w:tabs>
        <w:autoSpaceDE/>
        <w:autoSpaceDN/>
        <w:adjustRightInd/>
      </w:pPr>
      <w:proofErr w:type="gramStart"/>
      <w:r>
        <w:t>Recall</w:t>
      </w:r>
      <w:proofErr w:type="gramEnd"/>
      <w:r>
        <w:t xml:space="preserve"> Antitrust and copyright infringement acts. (PLO #2)</w:t>
      </w:r>
    </w:p>
    <w:p w14:paraId="149FF0D2" w14:textId="77777777" w:rsidR="00190C8D" w:rsidRPr="009A0295" w:rsidRDefault="00190C8D" w:rsidP="00190C8D">
      <w:pPr>
        <w:rPr>
          <w:b/>
        </w:rPr>
      </w:pPr>
    </w:p>
    <w:p w14:paraId="56E67324" w14:textId="77777777" w:rsidR="00190C8D" w:rsidRDefault="00190C8D" w:rsidP="00190C8D">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90C8D" w:rsidRPr="00150271" w14:paraId="5BDC6444" w14:textId="77777777" w:rsidTr="00DC712E">
        <w:tc>
          <w:tcPr>
            <w:tcW w:w="2394" w:type="dxa"/>
          </w:tcPr>
          <w:p w14:paraId="61DC1786" w14:textId="77777777" w:rsidR="00190C8D" w:rsidRPr="00150271" w:rsidRDefault="00190C8D" w:rsidP="00DC712E">
            <w:pPr>
              <w:jc w:val="center"/>
              <w:rPr>
                <w:rFonts w:cs="Arial"/>
                <w:b/>
              </w:rPr>
            </w:pPr>
            <w:r w:rsidRPr="00150271">
              <w:rPr>
                <w:rFonts w:cs="Arial"/>
                <w:b/>
              </w:rPr>
              <w:t>Course Learning Outcomes</w:t>
            </w:r>
          </w:p>
        </w:tc>
        <w:tc>
          <w:tcPr>
            <w:tcW w:w="2394" w:type="dxa"/>
          </w:tcPr>
          <w:p w14:paraId="537F5BA7" w14:textId="77777777" w:rsidR="00190C8D" w:rsidRPr="00150271" w:rsidRDefault="00190C8D" w:rsidP="00DC712E">
            <w:pPr>
              <w:jc w:val="center"/>
              <w:rPr>
                <w:rFonts w:cs="Arial"/>
                <w:b/>
              </w:rPr>
            </w:pPr>
            <w:r w:rsidRPr="00150271">
              <w:rPr>
                <w:rFonts w:cs="Arial"/>
                <w:b/>
              </w:rPr>
              <w:t>Teaching &amp; Learning Activities</w:t>
            </w:r>
          </w:p>
        </w:tc>
        <w:tc>
          <w:tcPr>
            <w:tcW w:w="2394" w:type="dxa"/>
          </w:tcPr>
          <w:p w14:paraId="57EBE5B1" w14:textId="77777777" w:rsidR="00190C8D" w:rsidRPr="00150271" w:rsidRDefault="00190C8D" w:rsidP="00DC712E">
            <w:pPr>
              <w:jc w:val="center"/>
              <w:rPr>
                <w:rFonts w:cs="Arial"/>
                <w:b/>
              </w:rPr>
            </w:pPr>
            <w:r w:rsidRPr="00150271">
              <w:rPr>
                <w:rFonts w:cs="Arial"/>
                <w:b/>
              </w:rPr>
              <w:t>Method of Assessment</w:t>
            </w:r>
          </w:p>
        </w:tc>
        <w:tc>
          <w:tcPr>
            <w:tcW w:w="2394" w:type="dxa"/>
          </w:tcPr>
          <w:p w14:paraId="0FD790D8" w14:textId="77777777" w:rsidR="00190C8D" w:rsidRPr="00150271" w:rsidRDefault="00190C8D" w:rsidP="00DC712E">
            <w:pPr>
              <w:jc w:val="center"/>
              <w:rPr>
                <w:rFonts w:cs="Arial"/>
                <w:b/>
              </w:rPr>
            </w:pPr>
            <w:r w:rsidRPr="00150271">
              <w:rPr>
                <w:rFonts w:cs="Arial"/>
                <w:b/>
              </w:rPr>
              <w:t xml:space="preserve">Alignment of </w:t>
            </w:r>
            <w:r>
              <w:rPr>
                <w:rFonts w:cs="Arial"/>
                <w:b/>
              </w:rPr>
              <w:t>SLO</w:t>
            </w:r>
            <w:r w:rsidRPr="00150271">
              <w:rPr>
                <w:rFonts w:cs="Arial"/>
                <w:b/>
              </w:rPr>
              <w:t>’s w/ACHPA PLO’s</w:t>
            </w:r>
          </w:p>
        </w:tc>
      </w:tr>
      <w:tr w:rsidR="00190C8D" w:rsidRPr="00150271" w14:paraId="62F0CB3E" w14:textId="77777777" w:rsidTr="00DC712E">
        <w:tc>
          <w:tcPr>
            <w:tcW w:w="2394" w:type="dxa"/>
          </w:tcPr>
          <w:p w14:paraId="30FF6E94" w14:textId="77777777" w:rsidR="00190C8D" w:rsidRPr="00150271" w:rsidRDefault="00190C8D" w:rsidP="00DC712E">
            <w:pPr>
              <w:rPr>
                <w:b/>
              </w:rPr>
            </w:pPr>
            <w:r w:rsidRPr="002F7933">
              <w:t>Distinguish between guests, invitees, trespassers, tenants and customers</w:t>
            </w:r>
            <w:r>
              <w:t>/clients</w:t>
            </w:r>
          </w:p>
        </w:tc>
        <w:tc>
          <w:tcPr>
            <w:tcW w:w="2394" w:type="dxa"/>
          </w:tcPr>
          <w:p w14:paraId="5241F07E" w14:textId="77777777" w:rsidR="00190C8D" w:rsidRPr="002F7933" w:rsidRDefault="00190C8D" w:rsidP="00DC712E">
            <w:r w:rsidRPr="002F7933">
              <w:t xml:space="preserve">Lecture material </w:t>
            </w:r>
            <w:r>
              <w:t xml:space="preserve">to </w:t>
            </w:r>
            <w:r w:rsidRPr="002F7933">
              <w:t>Distinguish between guests, invitees, trespassers, tenants and customers</w:t>
            </w:r>
            <w:r>
              <w:t>/clients</w:t>
            </w:r>
          </w:p>
        </w:tc>
        <w:tc>
          <w:tcPr>
            <w:tcW w:w="2394" w:type="dxa"/>
          </w:tcPr>
          <w:p w14:paraId="46B3EB9D" w14:textId="77777777" w:rsidR="00190C8D" w:rsidRDefault="00190C8D" w:rsidP="00DC712E">
            <w:r w:rsidRPr="002F7933">
              <w:t>Course Assignments</w:t>
            </w:r>
          </w:p>
          <w:p w14:paraId="7F62B7B4" w14:textId="77777777" w:rsidR="00190C8D" w:rsidRDefault="00190C8D" w:rsidP="00DC712E"/>
          <w:p w14:paraId="092E7426" w14:textId="77777777" w:rsidR="00190C8D" w:rsidRDefault="00190C8D" w:rsidP="00DC712E"/>
          <w:p w14:paraId="562A7DBE" w14:textId="77777777" w:rsidR="00190C8D" w:rsidRPr="002F7933" w:rsidRDefault="00190C8D" w:rsidP="00DC712E">
            <w:r>
              <w:t>Case Study Analysis</w:t>
            </w:r>
          </w:p>
        </w:tc>
        <w:tc>
          <w:tcPr>
            <w:tcW w:w="2394" w:type="dxa"/>
          </w:tcPr>
          <w:p w14:paraId="3726B4BF" w14:textId="77777777" w:rsidR="00190C8D" w:rsidRPr="002F7933" w:rsidRDefault="00190C8D" w:rsidP="00DC712E">
            <w:r>
              <w:t>SLO #1 &amp;PLO #1</w:t>
            </w:r>
          </w:p>
        </w:tc>
      </w:tr>
      <w:tr w:rsidR="00190C8D" w:rsidRPr="00150271" w14:paraId="7A41666B" w14:textId="77777777" w:rsidTr="00DC712E">
        <w:tc>
          <w:tcPr>
            <w:tcW w:w="2394" w:type="dxa"/>
          </w:tcPr>
          <w:p w14:paraId="4AB1EAC8" w14:textId="77777777" w:rsidR="00190C8D" w:rsidRPr="00150271" w:rsidRDefault="00190C8D" w:rsidP="00DC712E">
            <w:pPr>
              <w:rPr>
                <w:b/>
              </w:rPr>
            </w:pPr>
            <w:r w:rsidRPr="002F7933">
              <w:t>Describe limiting liability statues.</w:t>
            </w:r>
          </w:p>
        </w:tc>
        <w:tc>
          <w:tcPr>
            <w:tcW w:w="2394" w:type="dxa"/>
          </w:tcPr>
          <w:p w14:paraId="2688CBA8" w14:textId="77777777" w:rsidR="00190C8D" w:rsidRPr="002F7933" w:rsidRDefault="00190C8D" w:rsidP="00DC712E">
            <w:r>
              <w:t xml:space="preserve">Lecture material to </w:t>
            </w:r>
            <w:r w:rsidRPr="002F7933">
              <w:t>Describe limiting liability statues.</w:t>
            </w:r>
          </w:p>
        </w:tc>
        <w:tc>
          <w:tcPr>
            <w:tcW w:w="2394" w:type="dxa"/>
          </w:tcPr>
          <w:p w14:paraId="68F9AD11" w14:textId="77777777" w:rsidR="00190C8D" w:rsidRDefault="00190C8D" w:rsidP="00DC712E">
            <w:r w:rsidRPr="002F7933">
              <w:t>Course Assignments</w:t>
            </w:r>
          </w:p>
          <w:p w14:paraId="4D71587D" w14:textId="77777777" w:rsidR="00190C8D" w:rsidRDefault="00190C8D" w:rsidP="00DC712E"/>
          <w:p w14:paraId="105CA228" w14:textId="77777777" w:rsidR="00190C8D" w:rsidRDefault="00190C8D" w:rsidP="00DC712E"/>
          <w:p w14:paraId="4CC59DD7" w14:textId="77777777" w:rsidR="00190C8D" w:rsidRPr="002F7933" w:rsidRDefault="00190C8D" w:rsidP="00DC712E">
            <w:r>
              <w:t>Case Study Analysis</w:t>
            </w:r>
          </w:p>
        </w:tc>
        <w:tc>
          <w:tcPr>
            <w:tcW w:w="2394" w:type="dxa"/>
          </w:tcPr>
          <w:p w14:paraId="54451B9E" w14:textId="77777777" w:rsidR="00190C8D" w:rsidRPr="002F7933" w:rsidRDefault="00190C8D" w:rsidP="00DC712E">
            <w:r>
              <w:t>SLO #2 &amp; PLO #2</w:t>
            </w:r>
          </w:p>
        </w:tc>
      </w:tr>
      <w:tr w:rsidR="00190C8D" w:rsidRPr="00150271" w14:paraId="00CD775F" w14:textId="77777777" w:rsidTr="00DC712E">
        <w:tc>
          <w:tcPr>
            <w:tcW w:w="2394" w:type="dxa"/>
          </w:tcPr>
          <w:p w14:paraId="3A0317E6" w14:textId="77777777" w:rsidR="00190C8D" w:rsidRPr="00150271" w:rsidRDefault="00190C8D" w:rsidP="00DC712E">
            <w:pPr>
              <w:rPr>
                <w:b/>
              </w:rPr>
            </w:pPr>
            <w:r w:rsidRPr="002F7933">
              <w:t>Discuss the legal aspects of reasonable care.</w:t>
            </w:r>
          </w:p>
        </w:tc>
        <w:tc>
          <w:tcPr>
            <w:tcW w:w="2394" w:type="dxa"/>
          </w:tcPr>
          <w:p w14:paraId="23B8A44E" w14:textId="77777777" w:rsidR="00190C8D" w:rsidRPr="002F7933" w:rsidRDefault="00190C8D" w:rsidP="00DC712E">
            <w:r>
              <w:t xml:space="preserve">Lecture material </w:t>
            </w:r>
            <w:proofErr w:type="gramStart"/>
            <w:r>
              <w:t>explain</w:t>
            </w:r>
            <w:proofErr w:type="gramEnd"/>
            <w:r>
              <w:t xml:space="preserve"> the</w:t>
            </w:r>
            <w:r w:rsidRPr="002F7933">
              <w:t xml:space="preserve"> legal aspects of reasonable care.</w:t>
            </w:r>
          </w:p>
        </w:tc>
        <w:tc>
          <w:tcPr>
            <w:tcW w:w="2394" w:type="dxa"/>
          </w:tcPr>
          <w:p w14:paraId="7D83FE54" w14:textId="77777777" w:rsidR="00190C8D" w:rsidRDefault="00190C8D" w:rsidP="00DC712E">
            <w:r w:rsidRPr="002F7933">
              <w:t>Course Assignments</w:t>
            </w:r>
          </w:p>
          <w:p w14:paraId="4BC0CCFC" w14:textId="77777777" w:rsidR="00190C8D" w:rsidRDefault="00190C8D" w:rsidP="00DC712E"/>
          <w:p w14:paraId="3E84ABC0" w14:textId="77777777" w:rsidR="00190C8D" w:rsidRDefault="00190C8D" w:rsidP="00DC712E">
            <w:r>
              <w:t>Midterm Exam</w:t>
            </w:r>
          </w:p>
          <w:p w14:paraId="02BDB42E" w14:textId="77777777" w:rsidR="00190C8D" w:rsidRDefault="00190C8D" w:rsidP="00DC712E"/>
          <w:p w14:paraId="42B5EA81" w14:textId="77777777" w:rsidR="00190C8D" w:rsidRPr="002F7933" w:rsidRDefault="00190C8D" w:rsidP="00DC712E">
            <w:r>
              <w:t>Case Study Analysis</w:t>
            </w:r>
          </w:p>
        </w:tc>
        <w:tc>
          <w:tcPr>
            <w:tcW w:w="2394" w:type="dxa"/>
          </w:tcPr>
          <w:p w14:paraId="57F22DA2" w14:textId="77777777" w:rsidR="00190C8D" w:rsidRPr="002F7933" w:rsidRDefault="00190C8D" w:rsidP="00DC712E">
            <w:r>
              <w:t>SLO #3 &amp;PLO #3</w:t>
            </w:r>
          </w:p>
        </w:tc>
      </w:tr>
      <w:tr w:rsidR="00190C8D" w:rsidRPr="00150271" w14:paraId="5D58CDB1" w14:textId="77777777" w:rsidTr="00DC712E">
        <w:tc>
          <w:tcPr>
            <w:tcW w:w="2394" w:type="dxa"/>
          </w:tcPr>
          <w:p w14:paraId="656930FB" w14:textId="77777777" w:rsidR="00190C8D" w:rsidRPr="00150271" w:rsidRDefault="00190C8D" w:rsidP="00DC712E">
            <w:pPr>
              <w:rPr>
                <w:b/>
              </w:rPr>
            </w:pPr>
            <w:r w:rsidRPr="002F7933">
              <w:t>Differentiate between common law and statute law.</w:t>
            </w:r>
          </w:p>
        </w:tc>
        <w:tc>
          <w:tcPr>
            <w:tcW w:w="2394" w:type="dxa"/>
          </w:tcPr>
          <w:p w14:paraId="0F88F33E" w14:textId="77777777" w:rsidR="00190C8D" w:rsidRPr="002F7933" w:rsidRDefault="00190C8D" w:rsidP="00DC712E">
            <w:r>
              <w:t xml:space="preserve">Lecture material to </w:t>
            </w:r>
            <w:r w:rsidRPr="002F7933">
              <w:t>Differentiate between common law and statute law.</w:t>
            </w:r>
          </w:p>
        </w:tc>
        <w:tc>
          <w:tcPr>
            <w:tcW w:w="2394" w:type="dxa"/>
          </w:tcPr>
          <w:p w14:paraId="13E8393D" w14:textId="77777777" w:rsidR="00190C8D" w:rsidRDefault="00190C8D" w:rsidP="00DC712E">
            <w:r w:rsidRPr="002F7933">
              <w:t>Course Assignments</w:t>
            </w:r>
          </w:p>
          <w:p w14:paraId="4EE896FA" w14:textId="77777777" w:rsidR="00190C8D" w:rsidRDefault="00190C8D" w:rsidP="00DC712E"/>
          <w:p w14:paraId="4BF4C90A" w14:textId="77777777" w:rsidR="00190C8D" w:rsidRDefault="00190C8D" w:rsidP="00DC712E"/>
          <w:p w14:paraId="08D164C5" w14:textId="77777777" w:rsidR="00190C8D" w:rsidRPr="002F7933" w:rsidRDefault="00190C8D" w:rsidP="00DC712E">
            <w:r>
              <w:t>Case Study Analysis</w:t>
            </w:r>
          </w:p>
        </w:tc>
        <w:tc>
          <w:tcPr>
            <w:tcW w:w="2394" w:type="dxa"/>
          </w:tcPr>
          <w:p w14:paraId="64138EC3" w14:textId="77777777" w:rsidR="00190C8D" w:rsidRPr="002F7933" w:rsidRDefault="00190C8D" w:rsidP="00DC712E">
            <w:r>
              <w:t>SLO #4 &amp; PLO #1</w:t>
            </w:r>
          </w:p>
        </w:tc>
      </w:tr>
      <w:tr w:rsidR="00190C8D" w:rsidRPr="00150271" w14:paraId="52E46962" w14:textId="77777777" w:rsidTr="00DC712E">
        <w:tc>
          <w:tcPr>
            <w:tcW w:w="2394" w:type="dxa"/>
          </w:tcPr>
          <w:p w14:paraId="32D7ECFF" w14:textId="77777777" w:rsidR="00190C8D" w:rsidRPr="00150271" w:rsidRDefault="00190C8D" w:rsidP="00DC712E">
            <w:pPr>
              <w:rPr>
                <w:b/>
              </w:rPr>
            </w:pPr>
            <w:r w:rsidRPr="002F7933">
              <w:t xml:space="preserve">Relate a working knowledge of the Ohio liquor laws.  </w:t>
            </w:r>
          </w:p>
        </w:tc>
        <w:tc>
          <w:tcPr>
            <w:tcW w:w="2394" w:type="dxa"/>
          </w:tcPr>
          <w:p w14:paraId="20ABC97B" w14:textId="77777777" w:rsidR="00190C8D" w:rsidRDefault="00190C8D" w:rsidP="00DC712E">
            <w:r>
              <w:t xml:space="preserve">Lecture material on liquor laws, including Ohio. </w:t>
            </w:r>
          </w:p>
          <w:p w14:paraId="795D3B29" w14:textId="77777777" w:rsidR="00190C8D" w:rsidRDefault="00190C8D" w:rsidP="00DC712E"/>
          <w:p w14:paraId="08B39F0A" w14:textId="77777777" w:rsidR="00190C8D" w:rsidRPr="002F7933" w:rsidRDefault="00190C8D" w:rsidP="00DC712E">
            <w:r>
              <w:t>Discussion on impact of liquor laws on establishments.</w:t>
            </w:r>
          </w:p>
        </w:tc>
        <w:tc>
          <w:tcPr>
            <w:tcW w:w="2394" w:type="dxa"/>
          </w:tcPr>
          <w:p w14:paraId="6DE901F2" w14:textId="77777777" w:rsidR="00190C8D" w:rsidRDefault="00190C8D" w:rsidP="00DC712E">
            <w:r w:rsidRPr="002F7933">
              <w:t>Course Assignments</w:t>
            </w:r>
          </w:p>
          <w:p w14:paraId="1EFC8D6A" w14:textId="77777777" w:rsidR="00190C8D" w:rsidRDefault="00190C8D" w:rsidP="00DC712E"/>
          <w:p w14:paraId="59C9CF95" w14:textId="77777777" w:rsidR="00190C8D" w:rsidRDefault="00190C8D" w:rsidP="00DC712E">
            <w:r>
              <w:t>Article Summary</w:t>
            </w:r>
          </w:p>
          <w:p w14:paraId="2E2D6A2F" w14:textId="77777777" w:rsidR="00190C8D" w:rsidRDefault="00190C8D" w:rsidP="00DC712E"/>
          <w:p w14:paraId="1F4F6BDC" w14:textId="77777777" w:rsidR="00190C8D" w:rsidRPr="002F7933" w:rsidRDefault="00190C8D" w:rsidP="00DC712E">
            <w:r>
              <w:t>Case Study Analysis</w:t>
            </w:r>
          </w:p>
        </w:tc>
        <w:tc>
          <w:tcPr>
            <w:tcW w:w="2394" w:type="dxa"/>
          </w:tcPr>
          <w:p w14:paraId="44E9A825" w14:textId="77777777" w:rsidR="00190C8D" w:rsidRPr="002F7933" w:rsidRDefault="00190C8D" w:rsidP="00DC712E">
            <w:r>
              <w:t>SLO #5 &amp;PLO #1</w:t>
            </w:r>
          </w:p>
        </w:tc>
      </w:tr>
      <w:tr w:rsidR="00190C8D" w:rsidRPr="00150271" w14:paraId="56E2E174" w14:textId="77777777" w:rsidTr="00DC712E">
        <w:tc>
          <w:tcPr>
            <w:tcW w:w="2394" w:type="dxa"/>
          </w:tcPr>
          <w:p w14:paraId="1FABBB8E" w14:textId="77777777" w:rsidR="007406FC" w:rsidRDefault="007406FC" w:rsidP="00DC712E"/>
          <w:p w14:paraId="1A470018" w14:textId="77777777" w:rsidR="00190C8D" w:rsidRPr="00150271" w:rsidRDefault="00190C8D" w:rsidP="00DC712E">
            <w:pPr>
              <w:rPr>
                <w:b/>
              </w:rPr>
            </w:pPr>
            <w:r w:rsidRPr="002F7933">
              <w:t>Describe discriminatory employment conduct.</w:t>
            </w:r>
          </w:p>
        </w:tc>
        <w:tc>
          <w:tcPr>
            <w:tcW w:w="2394" w:type="dxa"/>
          </w:tcPr>
          <w:p w14:paraId="30DB5377" w14:textId="77777777" w:rsidR="007406FC" w:rsidRDefault="007406FC" w:rsidP="00DC712E"/>
          <w:p w14:paraId="691DBF4A" w14:textId="77777777" w:rsidR="00190C8D" w:rsidRDefault="00190C8D" w:rsidP="00DC712E">
            <w:r>
              <w:t>Lecture material to d</w:t>
            </w:r>
            <w:r w:rsidRPr="002F7933">
              <w:t>escribe discriminatory employment conduct.</w:t>
            </w:r>
          </w:p>
          <w:p w14:paraId="35406987" w14:textId="77777777" w:rsidR="00190C8D" w:rsidRPr="002F7933" w:rsidRDefault="00190C8D" w:rsidP="00DC712E"/>
        </w:tc>
        <w:tc>
          <w:tcPr>
            <w:tcW w:w="2394" w:type="dxa"/>
          </w:tcPr>
          <w:p w14:paraId="031D2C40" w14:textId="77777777" w:rsidR="007406FC" w:rsidRDefault="007406FC" w:rsidP="00DC712E"/>
          <w:p w14:paraId="11373C50" w14:textId="77777777" w:rsidR="00190C8D" w:rsidRDefault="00190C8D" w:rsidP="00DC712E">
            <w:r w:rsidRPr="002F7933">
              <w:t>Course Assignments</w:t>
            </w:r>
          </w:p>
          <w:p w14:paraId="0F119139" w14:textId="77777777" w:rsidR="00190C8D" w:rsidRDefault="00190C8D" w:rsidP="00DC712E"/>
          <w:p w14:paraId="2FFCFF1D" w14:textId="77777777" w:rsidR="00190C8D" w:rsidRPr="002F7933" w:rsidRDefault="00190C8D" w:rsidP="00DC712E">
            <w:r>
              <w:t>Case Study Analysis</w:t>
            </w:r>
          </w:p>
        </w:tc>
        <w:tc>
          <w:tcPr>
            <w:tcW w:w="2394" w:type="dxa"/>
          </w:tcPr>
          <w:p w14:paraId="17D3D959" w14:textId="77777777" w:rsidR="007406FC" w:rsidRDefault="007406FC" w:rsidP="00DC712E"/>
          <w:p w14:paraId="3545EEB2" w14:textId="77777777" w:rsidR="00190C8D" w:rsidRPr="002F7933" w:rsidRDefault="00190C8D" w:rsidP="00DC712E">
            <w:r>
              <w:t>SLO #6 &amp; PLO #1</w:t>
            </w:r>
          </w:p>
        </w:tc>
      </w:tr>
      <w:tr w:rsidR="00190C8D" w:rsidRPr="00150271" w14:paraId="583BA2E6" w14:textId="77777777" w:rsidTr="00DC712E">
        <w:tc>
          <w:tcPr>
            <w:tcW w:w="2394" w:type="dxa"/>
          </w:tcPr>
          <w:p w14:paraId="58F00138" w14:textId="77777777" w:rsidR="00190C8D" w:rsidRPr="00150271" w:rsidRDefault="00190C8D" w:rsidP="00DC712E">
            <w:pPr>
              <w:rPr>
                <w:b/>
              </w:rPr>
            </w:pPr>
            <w:proofErr w:type="gramStart"/>
            <w:r w:rsidRPr="002F7933">
              <w:t>Recall Describe</w:t>
            </w:r>
            <w:proofErr w:type="gramEnd"/>
            <w:r w:rsidRPr="002F7933">
              <w:t xml:space="preserve"> discriminatory employment conduct.</w:t>
            </w:r>
          </w:p>
        </w:tc>
        <w:tc>
          <w:tcPr>
            <w:tcW w:w="2394" w:type="dxa"/>
          </w:tcPr>
          <w:p w14:paraId="0A6BB8A2" w14:textId="77777777" w:rsidR="00190C8D" w:rsidRPr="002F7933" w:rsidRDefault="00190C8D" w:rsidP="00DC712E">
            <w:r>
              <w:t xml:space="preserve">Lecture material specific to </w:t>
            </w:r>
            <w:r w:rsidRPr="002F7933">
              <w:t>discriminatory employment conduct.</w:t>
            </w:r>
          </w:p>
        </w:tc>
        <w:tc>
          <w:tcPr>
            <w:tcW w:w="2394" w:type="dxa"/>
          </w:tcPr>
          <w:p w14:paraId="6196D8EB" w14:textId="77777777" w:rsidR="00190C8D" w:rsidRDefault="00190C8D" w:rsidP="00DC712E">
            <w:r w:rsidRPr="002F7933">
              <w:t>Course Assignments</w:t>
            </w:r>
          </w:p>
          <w:p w14:paraId="730CA6CE" w14:textId="77777777" w:rsidR="00190C8D" w:rsidRDefault="00190C8D" w:rsidP="00DC712E"/>
          <w:p w14:paraId="47681B35" w14:textId="77777777" w:rsidR="00190C8D" w:rsidRDefault="00190C8D" w:rsidP="00DC712E">
            <w:r>
              <w:t>Legal Definitions</w:t>
            </w:r>
          </w:p>
          <w:p w14:paraId="7FE88928" w14:textId="77777777" w:rsidR="00190C8D" w:rsidRDefault="00190C8D" w:rsidP="00DC712E"/>
          <w:p w14:paraId="16E2B99F" w14:textId="77777777" w:rsidR="00190C8D" w:rsidRDefault="00190C8D" w:rsidP="00DC712E">
            <w:r>
              <w:t>Final Exam</w:t>
            </w:r>
          </w:p>
          <w:p w14:paraId="12F7C66E" w14:textId="77777777" w:rsidR="00190C8D" w:rsidRPr="002F7933" w:rsidRDefault="00190C8D" w:rsidP="00DC712E"/>
        </w:tc>
        <w:tc>
          <w:tcPr>
            <w:tcW w:w="2394" w:type="dxa"/>
          </w:tcPr>
          <w:p w14:paraId="4684303E" w14:textId="77777777" w:rsidR="00190C8D" w:rsidRPr="002F7933" w:rsidRDefault="00190C8D" w:rsidP="00DC712E">
            <w:r>
              <w:t>SLO #6 &amp; PLO #2</w:t>
            </w:r>
          </w:p>
        </w:tc>
      </w:tr>
    </w:tbl>
    <w:p w14:paraId="02E52C5F" w14:textId="77777777" w:rsidR="00190C8D" w:rsidRDefault="00190C8D" w:rsidP="00190C8D">
      <w:pPr>
        <w:rPr>
          <w:rFonts w:cs="Arial"/>
          <w:b/>
        </w:rPr>
      </w:pPr>
    </w:p>
    <w:p w14:paraId="2CE3F1AF" w14:textId="77777777" w:rsidR="00190C8D" w:rsidRDefault="00190C8D" w:rsidP="00190C8D">
      <w:pPr>
        <w:rPr>
          <w:rFonts w:cs="Arial"/>
          <w:b/>
        </w:rPr>
      </w:pPr>
    </w:p>
    <w:p w14:paraId="3FBB90C2" w14:textId="77777777" w:rsidR="00190C8D" w:rsidRPr="00F923CC" w:rsidRDefault="00190C8D" w:rsidP="00190C8D">
      <w:pPr>
        <w:rPr>
          <w:rFonts w:cs="Arial"/>
          <w:b/>
        </w:rPr>
      </w:pPr>
      <w:r w:rsidRPr="00F923CC">
        <w:rPr>
          <w:rFonts w:cs="Arial"/>
          <w:b/>
        </w:rPr>
        <w:t>GENERAL EDUCATION OUTCOMES</w:t>
      </w:r>
    </w:p>
    <w:p w14:paraId="19AD2637" w14:textId="77777777" w:rsidR="00190C8D" w:rsidRDefault="00190C8D" w:rsidP="00190C8D">
      <w:pPr>
        <w:rPr>
          <w:rFonts w:cs="Tahoma"/>
        </w:rPr>
      </w:pPr>
      <w:r w:rsidRPr="00DA2F7C">
        <w:rPr>
          <w:rFonts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229FC740" w14:textId="77777777" w:rsidR="00190C8D" w:rsidRDefault="00190C8D" w:rsidP="00190C8D">
      <w:pPr>
        <w:rPr>
          <w:rFonts w:cs="Tahoma"/>
        </w:rPr>
      </w:pPr>
    </w:p>
    <w:p w14:paraId="66ABAFB9" w14:textId="77777777" w:rsidR="00190C8D" w:rsidRDefault="00190C8D" w:rsidP="00190C8D">
      <w:pPr>
        <w:widowControl/>
        <w:numPr>
          <w:ilvl w:val="0"/>
          <w:numId w:val="12"/>
        </w:numPr>
        <w:autoSpaceDE/>
        <w:autoSpaceDN/>
        <w:adjustRightInd/>
        <w:rPr>
          <w:rFonts w:cs="Tahoma"/>
        </w:rPr>
      </w:pPr>
      <w:r w:rsidRPr="00BF7B34">
        <w:rPr>
          <w:rFonts w:cs="Tahoma"/>
        </w:rPr>
        <w:t xml:space="preserve">Critical Thinking </w:t>
      </w:r>
    </w:p>
    <w:p w14:paraId="6381455D" w14:textId="77777777" w:rsidR="00190C8D" w:rsidRDefault="00190C8D" w:rsidP="00190C8D">
      <w:pPr>
        <w:widowControl/>
        <w:numPr>
          <w:ilvl w:val="0"/>
          <w:numId w:val="12"/>
        </w:numPr>
        <w:autoSpaceDE/>
        <w:autoSpaceDN/>
        <w:adjustRightInd/>
        <w:rPr>
          <w:rFonts w:cs="Tahoma"/>
        </w:rPr>
      </w:pPr>
      <w:r w:rsidRPr="00BF7B34">
        <w:rPr>
          <w:rFonts w:cs="Tahoma"/>
        </w:rPr>
        <w:t xml:space="preserve">Effective Communication </w:t>
      </w:r>
    </w:p>
    <w:p w14:paraId="714EF5F8" w14:textId="77777777" w:rsidR="00190C8D" w:rsidRPr="00BF7B34" w:rsidRDefault="00190C8D" w:rsidP="00190C8D">
      <w:pPr>
        <w:widowControl/>
        <w:numPr>
          <w:ilvl w:val="0"/>
          <w:numId w:val="12"/>
        </w:numPr>
        <w:autoSpaceDE/>
        <w:autoSpaceDN/>
        <w:adjustRightInd/>
        <w:rPr>
          <w:rFonts w:cs="Tahoma"/>
        </w:rPr>
      </w:pPr>
      <w:r w:rsidRPr="00BF7B34">
        <w:rPr>
          <w:rFonts w:cs="Tahoma"/>
        </w:rPr>
        <w:t>Information Literacy</w:t>
      </w:r>
    </w:p>
    <w:p w14:paraId="7D3F2E97" w14:textId="77777777" w:rsidR="00190C8D" w:rsidRDefault="00190C8D" w:rsidP="00190C8D">
      <w:pPr>
        <w:rPr>
          <w:rStyle w:val="Strong"/>
          <w:rFonts w:cs="Tahoma"/>
          <w:b w:val="0"/>
        </w:rPr>
      </w:pPr>
    </w:p>
    <w:p w14:paraId="7BEB4EAA" w14:textId="77777777" w:rsidR="00190C8D" w:rsidRPr="00F923CC" w:rsidRDefault="00190C8D" w:rsidP="00190C8D">
      <w:pPr>
        <w:rPr>
          <w:rFonts w:cs="Arial"/>
          <w:b/>
        </w:rPr>
      </w:pPr>
      <w:r>
        <w:rPr>
          <w:rFonts w:cs="Arial"/>
          <w:b/>
        </w:rPr>
        <w:t>COURSE MATERIALS REQUIRED</w:t>
      </w:r>
    </w:p>
    <w:p w14:paraId="0D35BAAF" w14:textId="77777777" w:rsidR="00190C8D" w:rsidRDefault="00190C8D" w:rsidP="00190C8D">
      <w:pPr>
        <w:rPr>
          <w:rFonts w:cs="Arial"/>
          <w:b/>
        </w:rPr>
      </w:pPr>
      <w:r w:rsidRPr="00F923CC">
        <w:rPr>
          <w:rFonts w:cs="Arial"/>
          <w:b/>
        </w:rPr>
        <w:t>TEXTBOOK, MANUALS, REFERENCES, AND OTHER READINGS</w:t>
      </w:r>
    </w:p>
    <w:p w14:paraId="614786D7" w14:textId="77777777" w:rsidR="00190C8D" w:rsidRPr="00F923CC" w:rsidRDefault="00190C8D" w:rsidP="00190C8D">
      <w:pPr>
        <w:rPr>
          <w:rFonts w:cs="Arial"/>
          <w:b/>
        </w:rPr>
      </w:pPr>
    </w:p>
    <w:p w14:paraId="100CD9F3" w14:textId="77777777" w:rsidR="00190C8D" w:rsidRDefault="00190C8D" w:rsidP="00190C8D">
      <w:r>
        <w:rPr>
          <w:u w:val="single"/>
        </w:rPr>
        <w:t xml:space="preserve">Hospitality Law: Managing Legal issues in the Hospitality Industry. </w:t>
      </w:r>
      <w:r>
        <w:t xml:space="preserve">  Barth, S. Hoboken, NJ.  Fourth Edition, 2017.</w:t>
      </w:r>
    </w:p>
    <w:p w14:paraId="5811EBB5" w14:textId="77777777" w:rsidR="00173B4B" w:rsidRDefault="00173B4B">
      <w:pPr>
        <w:pStyle w:val="BodyText"/>
        <w:kinsoku w:val="0"/>
        <w:overflowPunct w:val="0"/>
        <w:spacing w:before="5"/>
        <w:rPr>
          <w:rFonts w:ascii="Times New Roman" w:hAnsi="Times New Roman" w:cs="Times New Roman"/>
          <w:sz w:val="25"/>
          <w:szCs w:val="25"/>
        </w:rPr>
      </w:pPr>
    </w:p>
    <w:p w14:paraId="428C73F1" w14:textId="77777777" w:rsidR="00173B4B" w:rsidRPr="007406FC" w:rsidRDefault="00173B4B" w:rsidP="007406FC">
      <w:pPr>
        <w:pStyle w:val="Heading1"/>
        <w:kinsoku w:val="0"/>
        <w:overflowPunct w:val="0"/>
        <w:ind w:left="0"/>
        <w:rPr>
          <w:spacing w:val="-2"/>
          <w:sz w:val="22"/>
          <w:szCs w:val="22"/>
        </w:rPr>
      </w:pPr>
      <w:r w:rsidRPr="007406FC">
        <w:rPr>
          <w:sz w:val="22"/>
          <w:szCs w:val="22"/>
        </w:rPr>
        <w:t>GENERAL</w:t>
      </w:r>
      <w:r w:rsidRPr="007406FC">
        <w:rPr>
          <w:spacing w:val="-2"/>
          <w:sz w:val="22"/>
          <w:szCs w:val="22"/>
        </w:rPr>
        <w:t xml:space="preserve"> </w:t>
      </w:r>
      <w:r w:rsidRPr="007406FC">
        <w:rPr>
          <w:sz w:val="22"/>
          <w:szCs w:val="22"/>
        </w:rPr>
        <w:t xml:space="preserve">INSTRUCTIONAL </w:t>
      </w:r>
      <w:r w:rsidRPr="007406FC">
        <w:rPr>
          <w:spacing w:val="-2"/>
          <w:sz w:val="22"/>
          <w:szCs w:val="22"/>
        </w:rPr>
        <w:t>METHODS</w:t>
      </w:r>
    </w:p>
    <w:p w14:paraId="2148C1B0" w14:textId="77777777" w:rsidR="00173B4B" w:rsidRPr="007406FC" w:rsidRDefault="00173B4B">
      <w:pPr>
        <w:pStyle w:val="BodyText"/>
        <w:kinsoku w:val="0"/>
        <w:overflowPunct w:val="0"/>
        <w:rPr>
          <w:b/>
          <w:bCs/>
          <w:sz w:val="22"/>
          <w:szCs w:val="22"/>
        </w:rPr>
      </w:pPr>
    </w:p>
    <w:p w14:paraId="7F3B4E4E" w14:textId="77777777" w:rsidR="00173B4B" w:rsidRPr="007406FC" w:rsidRDefault="00173B4B" w:rsidP="007406FC">
      <w:pPr>
        <w:pStyle w:val="BodyText"/>
        <w:kinsoku w:val="0"/>
        <w:overflowPunct w:val="0"/>
        <w:rPr>
          <w:spacing w:val="-2"/>
          <w:sz w:val="22"/>
          <w:szCs w:val="22"/>
        </w:rPr>
      </w:pPr>
      <w:r w:rsidRPr="007406FC">
        <w:rPr>
          <w:sz w:val="22"/>
          <w:szCs w:val="22"/>
        </w:rPr>
        <w:t>Lecture</w:t>
      </w:r>
      <w:r w:rsidRPr="007406FC">
        <w:rPr>
          <w:spacing w:val="-1"/>
          <w:sz w:val="22"/>
          <w:szCs w:val="22"/>
        </w:rPr>
        <w:t xml:space="preserve"> </w:t>
      </w:r>
      <w:r w:rsidRPr="007406FC">
        <w:rPr>
          <w:sz w:val="22"/>
          <w:szCs w:val="22"/>
        </w:rPr>
        <w:t>&amp; Discussion,</w:t>
      </w:r>
      <w:r w:rsidRPr="007406FC">
        <w:rPr>
          <w:spacing w:val="-1"/>
          <w:sz w:val="22"/>
          <w:szCs w:val="22"/>
        </w:rPr>
        <w:t xml:space="preserve"> </w:t>
      </w:r>
      <w:r w:rsidRPr="007406FC">
        <w:rPr>
          <w:sz w:val="22"/>
          <w:szCs w:val="22"/>
        </w:rPr>
        <w:t>key terms, chapter</w:t>
      </w:r>
      <w:r w:rsidRPr="007406FC">
        <w:rPr>
          <w:spacing w:val="-1"/>
          <w:sz w:val="22"/>
          <w:szCs w:val="22"/>
        </w:rPr>
        <w:t xml:space="preserve"> </w:t>
      </w:r>
      <w:r w:rsidRPr="007406FC">
        <w:rPr>
          <w:sz w:val="22"/>
          <w:szCs w:val="22"/>
        </w:rPr>
        <w:t>review questions,</w:t>
      </w:r>
      <w:r w:rsidRPr="007406FC">
        <w:rPr>
          <w:spacing w:val="-1"/>
          <w:sz w:val="22"/>
          <w:szCs w:val="22"/>
        </w:rPr>
        <w:t xml:space="preserve"> </w:t>
      </w:r>
      <w:r w:rsidRPr="007406FC">
        <w:rPr>
          <w:sz w:val="22"/>
          <w:szCs w:val="22"/>
        </w:rPr>
        <w:t xml:space="preserve">and case </w:t>
      </w:r>
      <w:r w:rsidRPr="007406FC">
        <w:rPr>
          <w:spacing w:val="-2"/>
          <w:sz w:val="22"/>
          <w:szCs w:val="22"/>
        </w:rPr>
        <w:t>analysis.</w:t>
      </w:r>
    </w:p>
    <w:p w14:paraId="21381095" w14:textId="77777777" w:rsidR="00173B4B" w:rsidRPr="007406FC" w:rsidRDefault="00173B4B">
      <w:pPr>
        <w:pStyle w:val="BodyText"/>
        <w:kinsoku w:val="0"/>
        <w:overflowPunct w:val="0"/>
        <w:spacing w:before="4"/>
        <w:rPr>
          <w:sz w:val="22"/>
          <w:szCs w:val="22"/>
        </w:rPr>
      </w:pPr>
    </w:p>
    <w:p w14:paraId="7EE0DC8C" w14:textId="77777777" w:rsidR="00173B4B" w:rsidRPr="007406FC" w:rsidRDefault="00173B4B" w:rsidP="007406FC">
      <w:pPr>
        <w:pStyle w:val="Heading1"/>
        <w:kinsoku w:val="0"/>
        <w:overflowPunct w:val="0"/>
        <w:ind w:left="0"/>
        <w:rPr>
          <w:spacing w:val="-2"/>
          <w:sz w:val="22"/>
          <w:szCs w:val="22"/>
        </w:rPr>
      </w:pPr>
      <w:r w:rsidRPr="007406FC">
        <w:rPr>
          <w:spacing w:val="-2"/>
          <w:sz w:val="22"/>
          <w:szCs w:val="22"/>
        </w:rPr>
        <w:t>ASSESSMENT</w:t>
      </w:r>
    </w:p>
    <w:p w14:paraId="1379DE73" w14:textId="77777777" w:rsidR="007406FC" w:rsidRPr="007406FC" w:rsidRDefault="007406FC" w:rsidP="007406FC"/>
    <w:p w14:paraId="4557915B" w14:textId="77777777" w:rsidR="00173B4B" w:rsidRPr="007406FC" w:rsidRDefault="00173B4B" w:rsidP="007406FC">
      <w:pPr>
        <w:pStyle w:val="BodyText"/>
        <w:kinsoku w:val="0"/>
        <w:overflowPunct w:val="0"/>
        <w:ind w:right="992"/>
        <w:rPr>
          <w:sz w:val="22"/>
          <w:szCs w:val="22"/>
        </w:rPr>
      </w:pPr>
      <w:r w:rsidRPr="007406FC">
        <w:rPr>
          <w:sz w:val="22"/>
          <w:szCs w:val="22"/>
        </w:rPr>
        <w:t>Columbus State Community College is committed to assessment (measurement) of student achievement of academic outcomes.</w:t>
      </w:r>
      <w:r w:rsidRPr="007406FC">
        <w:rPr>
          <w:spacing w:val="40"/>
          <w:sz w:val="22"/>
          <w:szCs w:val="22"/>
        </w:rPr>
        <w:t xml:space="preserve"> </w:t>
      </w:r>
      <w:r w:rsidRPr="007406FC">
        <w:rPr>
          <w:sz w:val="22"/>
          <w:szCs w:val="22"/>
        </w:rPr>
        <w:t>This process addresses the issues of what you need to learn</w:t>
      </w:r>
      <w:r w:rsidRPr="007406FC">
        <w:rPr>
          <w:spacing w:val="-2"/>
          <w:sz w:val="22"/>
          <w:szCs w:val="22"/>
        </w:rPr>
        <w:t xml:space="preserve"> </w:t>
      </w:r>
      <w:r w:rsidRPr="007406FC">
        <w:rPr>
          <w:sz w:val="22"/>
          <w:szCs w:val="22"/>
        </w:rPr>
        <w:t>in</w:t>
      </w:r>
      <w:r w:rsidRPr="007406FC">
        <w:rPr>
          <w:spacing w:val="-2"/>
          <w:sz w:val="22"/>
          <w:szCs w:val="22"/>
        </w:rPr>
        <w:t xml:space="preserve"> </w:t>
      </w:r>
      <w:r w:rsidRPr="007406FC">
        <w:rPr>
          <w:sz w:val="22"/>
          <w:szCs w:val="22"/>
        </w:rPr>
        <w:t>your</w:t>
      </w:r>
      <w:r w:rsidRPr="007406FC">
        <w:rPr>
          <w:spacing w:val="-2"/>
          <w:sz w:val="22"/>
          <w:szCs w:val="22"/>
        </w:rPr>
        <w:t xml:space="preserve"> </w:t>
      </w:r>
      <w:r w:rsidRPr="007406FC">
        <w:rPr>
          <w:sz w:val="22"/>
          <w:szCs w:val="22"/>
        </w:rPr>
        <w:t>program</w:t>
      </w:r>
      <w:r w:rsidRPr="007406FC">
        <w:rPr>
          <w:spacing w:val="-3"/>
          <w:sz w:val="22"/>
          <w:szCs w:val="22"/>
        </w:rPr>
        <w:t xml:space="preserve"> </w:t>
      </w:r>
      <w:r w:rsidRPr="007406FC">
        <w:rPr>
          <w:sz w:val="22"/>
          <w:szCs w:val="22"/>
        </w:rPr>
        <w:t>of</w:t>
      </w:r>
      <w:r w:rsidRPr="007406FC">
        <w:rPr>
          <w:spacing w:val="-2"/>
          <w:sz w:val="22"/>
          <w:szCs w:val="22"/>
        </w:rPr>
        <w:t xml:space="preserve"> </w:t>
      </w:r>
      <w:r w:rsidRPr="007406FC">
        <w:rPr>
          <w:sz w:val="22"/>
          <w:szCs w:val="22"/>
        </w:rPr>
        <w:t>study</w:t>
      </w:r>
      <w:r w:rsidRPr="007406FC">
        <w:rPr>
          <w:spacing w:val="-2"/>
          <w:sz w:val="22"/>
          <w:szCs w:val="22"/>
        </w:rPr>
        <w:t xml:space="preserve"> </w:t>
      </w:r>
      <w:r w:rsidRPr="007406FC">
        <w:rPr>
          <w:sz w:val="22"/>
          <w:szCs w:val="22"/>
        </w:rPr>
        <w:t>and</w:t>
      </w:r>
      <w:r w:rsidRPr="007406FC">
        <w:rPr>
          <w:spacing w:val="-2"/>
          <w:sz w:val="22"/>
          <w:szCs w:val="22"/>
        </w:rPr>
        <w:t xml:space="preserve"> </w:t>
      </w:r>
      <w:r w:rsidRPr="007406FC">
        <w:rPr>
          <w:sz w:val="22"/>
          <w:szCs w:val="22"/>
        </w:rPr>
        <w:t>if</w:t>
      </w:r>
      <w:r w:rsidRPr="007406FC">
        <w:rPr>
          <w:spacing w:val="-2"/>
          <w:sz w:val="22"/>
          <w:szCs w:val="22"/>
        </w:rPr>
        <w:t xml:space="preserve"> </w:t>
      </w:r>
      <w:r w:rsidRPr="007406FC">
        <w:rPr>
          <w:sz w:val="22"/>
          <w:szCs w:val="22"/>
        </w:rPr>
        <w:t>you</w:t>
      </w:r>
      <w:r w:rsidRPr="007406FC">
        <w:rPr>
          <w:spacing w:val="-2"/>
          <w:sz w:val="22"/>
          <w:szCs w:val="22"/>
        </w:rPr>
        <w:t xml:space="preserve"> </w:t>
      </w:r>
      <w:r w:rsidRPr="007406FC">
        <w:rPr>
          <w:sz w:val="22"/>
          <w:szCs w:val="22"/>
        </w:rPr>
        <w:t>are</w:t>
      </w:r>
      <w:r w:rsidRPr="007406FC">
        <w:rPr>
          <w:spacing w:val="-2"/>
          <w:sz w:val="22"/>
          <w:szCs w:val="22"/>
        </w:rPr>
        <w:t xml:space="preserve"> </w:t>
      </w:r>
      <w:r w:rsidRPr="007406FC">
        <w:rPr>
          <w:sz w:val="22"/>
          <w:szCs w:val="22"/>
        </w:rPr>
        <w:t>learning</w:t>
      </w:r>
      <w:r w:rsidRPr="007406FC">
        <w:rPr>
          <w:spacing w:val="-2"/>
          <w:sz w:val="22"/>
          <w:szCs w:val="22"/>
        </w:rPr>
        <w:t xml:space="preserve"> </w:t>
      </w:r>
      <w:r w:rsidRPr="007406FC">
        <w:rPr>
          <w:sz w:val="22"/>
          <w:szCs w:val="22"/>
        </w:rPr>
        <w:t>what</w:t>
      </w:r>
      <w:r w:rsidRPr="007406FC">
        <w:rPr>
          <w:spacing w:val="-2"/>
          <w:sz w:val="22"/>
          <w:szCs w:val="22"/>
        </w:rPr>
        <w:t xml:space="preserve"> </w:t>
      </w:r>
      <w:r w:rsidRPr="007406FC">
        <w:rPr>
          <w:sz w:val="22"/>
          <w:szCs w:val="22"/>
        </w:rPr>
        <w:t>you</w:t>
      </w:r>
      <w:r w:rsidRPr="007406FC">
        <w:rPr>
          <w:spacing w:val="-2"/>
          <w:sz w:val="22"/>
          <w:szCs w:val="22"/>
        </w:rPr>
        <w:t xml:space="preserve"> </w:t>
      </w:r>
      <w:r w:rsidRPr="007406FC">
        <w:rPr>
          <w:sz w:val="22"/>
          <w:szCs w:val="22"/>
        </w:rPr>
        <w:t>need</w:t>
      </w:r>
      <w:r w:rsidRPr="007406FC">
        <w:rPr>
          <w:spacing w:val="-2"/>
          <w:sz w:val="22"/>
          <w:szCs w:val="22"/>
        </w:rPr>
        <w:t xml:space="preserve"> </w:t>
      </w:r>
      <w:r w:rsidRPr="007406FC">
        <w:rPr>
          <w:sz w:val="22"/>
          <w:szCs w:val="22"/>
        </w:rPr>
        <w:t>to</w:t>
      </w:r>
      <w:r w:rsidRPr="007406FC">
        <w:rPr>
          <w:spacing w:val="-2"/>
          <w:sz w:val="22"/>
          <w:szCs w:val="22"/>
        </w:rPr>
        <w:t xml:space="preserve"> </w:t>
      </w:r>
      <w:r w:rsidRPr="007406FC">
        <w:rPr>
          <w:sz w:val="22"/>
          <w:szCs w:val="22"/>
        </w:rPr>
        <w:t>learn.</w:t>
      </w:r>
      <w:r w:rsidRPr="007406FC">
        <w:rPr>
          <w:spacing w:val="40"/>
          <w:sz w:val="22"/>
          <w:szCs w:val="22"/>
        </w:rPr>
        <w:t xml:space="preserve"> </w:t>
      </w:r>
      <w:r w:rsidRPr="007406FC">
        <w:rPr>
          <w:sz w:val="22"/>
          <w:szCs w:val="22"/>
        </w:rPr>
        <w:t>The</w:t>
      </w:r>
      <w:r w:rsidRPr="007406FC">
        <w:rPr>
          <w:spacing w:val="-2"/>
          <w:sz w:val="22"/>
          <w:szCs w:val="22"/>
        </w:rPr>
        <w:t xml:space="preserve"> </w:t>
      </w:r>
      <w:r w:rsidRPr="007406FC">
        <w:rPr>
          <w:sz w:val="22"/>
          <w:szCs w:val="22"/>
        </w:rPr>
        <w:t>assessment program</w:t>
      </w:r>
      <w:r w:rsidRPr="007406FC">
        <w:rPr>
          <w:spacing w:val="-2"/>
          <w:sz w:val="22"/>
          <w:szCs w:val="22"/>
        </w:rPr>
        <w:t xml:space="preserve"> </w:t>
      </w:r>
      <w:r w:rsidRPr="007406FC">
        <w:rPr>
          <w:sz w:val="22"/>
          <w:szCs w:val="22"/>
        </w:rPr>
        <w:t>at</w:t>
      </w:r>
      <w:r w:rsidRPr="007406FC">
        <w:rPr>
          <w:spacing w:val="-1"/>
          <w:sz w:val="22"/>
          <w:szCs w:val="22"/>
        </w:rPr>
        <w:t xml:space="preserve"> </w:t>
      </w:r>
      <w:r w:rsidRPr="007406FC">
        <w:rPr>
          <w:sz w:val="22"/>
          <w:szCs w:val="22"/>
        </w:rPr>
        <w:t>Columbus</w:t>
      </w:r>
      <w:r w:rsidRPr="007406FC">
        <w:rPr>
          <w:spacing w:val="-1"/>
          <w:sz w:val="22"/>
          <w:szCs w:val="22"/>
        </w:rPr>
        <w:t xml:space="preserve"> </w:t>
      </w:r>
      <w:r w:rsidRPr="007406FC">
        <w:rPr>
          <w:sz w:val="22"/>
          <w:szCs w:val="22"/>
        </w:rPr>
        <w:t>State</w:t>
      </w:r>
      <w:r w:rsidRPr="007406FC">
        <w:rPr>
          <w:spacing w:val="-2"/>
          <w:sz w:val="22"/>
          <w:szCs w:val="22"/>
        </w:rPr>
        <w:t xml:space="preserve"> </w:t>
      </w:r>
      <w:r w:rsidRPr="007406FC">
        <w:rPr>
          <w:sz w:val="22"/>
          <w:szCs w:val="22"/>
        </w:rPr>
        <w:t>has</w:t>
      </w:r>
      <w:r w:rsidRPr="007406FC">
        <w:rPr>
          <w:spacing w:val="-1"/>
          <w:sz w:val="22"/>
          <w:szCs w:val="22"/>
        </w:rPr>
        <w:t xml:space="preserve"> </w:t>
      </w:r>
      <w:r w:rsidRPr="007406FC">
        <w:rPr>
          <w:sz w:val="22"/>
          <w:szCs w:val="22"/>
        </w:rPr>
        <w:t>four</w:t>
      </w:r>
      <w:r w:rsidRPr="007406FC">
        <w:rPr>
          <w:spacing w:val="-1"/>
          <w:sz w:val="22"/>
          <w:szCs w:val="22"/>
        </w:rPr>
        <w:t xml:space="preserve"> </w:t>
      </w:r>
      <w:r w:rsidRPr="007406FC">
        <w:rPr>
          <w:sz w:val="22"/>
          <w:szCs w:val="22"/>
        </w:rPr>
        <w:t>specific</w:t>
      </w:r>
      <w:r w:rsidRPr="007406FC">
        <w:rPr>
          <w:spacing w:val="-1"/>
          <w:sz w:val="22"/>
          <w:szCs w:val="22"/>
        </w:rPr>
        <w:t xml:space="preserve"> </w:t>
      </w:r>
      <w:r w:rsidRPr="007406FC">
        <w:rPr>
          <w:sz w:val="22"/>
          <w:szCs w:val="22"/>
        </w:rPr>
        <w:t>and</w:t>
      </w:r>
      <w:r w:rsidRPr="007406FC">
        <w:rPr>
          <w:spacing w:val="-1"/>
          <w:sz w:val="22"/>
          <w:szCs w:val="22"/>
        </w:rPr>
        <w:t xml:space="preserve"> </w:t>
      </w:r>
      <w:r w:rsidRPr="007406FC">
        <w:rPr>
          <w:sz w:val="22"/>
          <w:szCs w:val="22"/>
        </w:rPr>
        <w:t>interrelated</w:t>
      </w:r>
      <w:r w:rsidRPr="007406FC">
        <w:rPr>
          <w:spacing w:val="-1"/>
          <w:sz w:val="22"/>
          <w:szCs w:val="22"/>
        </w:rPr>
        <w:t xml:space="preserve"> </w:t>
      </w:r>
      <w:r w:rsidRPr="007406FC">
        <w:rPr>
          <w:sz w:val="22"/>
          <w:szCs w:val="22"/>
        </w:rPr>
        <w:t>purposes:</w:t>
      </w:r>
      <w:r w:rsidRPr="007406FC">
        <w:rPr>
          <w:spacing w:val="-1"/>
          <w:sz w:val="22"/>
          <w:szCs w:val="22"/>
        </w:rPr>
        <w:t xml:space="preserve"> </w:t>
      </w:r>
      <w:r w:rsidRPr="007406FC">
        <w:rPr>
          <w:sz w:val="22"/>
          <w:szCs w:val="22"/>
        </w:rPr>
        <w:t>(1)</w:t>
      </w:r>
      <w:r w:rsidRPr="007406FC">
        <w:rPr>
          <w:spacing w:val="-1"/>
          <w:sz w:val="22"/>
          <w:szCs w:val="22"/>
        </w:rPr>
        <w:t xml:space="preserve"> </w:t>
      </w:r>
      <w:r w:rsidRPr="007406FC">
        <w:rPr>
          <w:sz w:val="22"/>
          <w:szCs w:val="22"/>
        </w:rPr>
        <w:t>to</w:t>
      </w:r>
      <w:r w:rsidRPr="007406FC">
        <w:rPr>
          <w:spacing w:val="-1"/>
          <w:sz w:val="22"/>
          <w:szCs w:val="22"/>
        </w:rPr>
        <w:t xml:space="preserve"> </w:t>
      </w:r>
      <w:r w:rsidRPr="007406FC">
        <w:rPr>
          <w:sz w:val="22"/>
          <w:szCs w:val="22"/>
        </w:rPr>
        <w:t>improve</w:t>
      </w:r>
      <w:r w:rsidRPr="007406FC">
        <w:rPr>
          <w:spacing w:val="-1"/>
          <w:sz w:val="22"/>
          <w:szCs w:val="22"/>
        </w:rPr>
        <w:t xml:space="preserve"> </w:t>
      </w:r>
      <w:r w:rsidRPr="007406FC">
        <w:rPr>
          <w:sz w:val="22"/>
          <w:szCs w:val="22"/>
        </w:rPr>
        <w:t>student academic achievements; (2) to improve teaching strategies; (3) to document successes and identify opportunities for program improvement; (4) to provide evidence for institutional effectiveness.</w:t>
      </w:r>
      <w:r w:rsidRPr="007406FC">
        <w:rPr>
          <w:spacing w:val="40"/>
          <w:sz w:val="22"/>
          <w:szCs w:val="22"/>
        </w:rPr>
        <w:t xml:space="preserve"> </w:t>
      </w:r>
      <w:r w:rsidRPr="007406FC">
        <w:rPr>
          <w:sz w:val="22"/>
          <w:szCs w:val="22"/>
        </w:rPr>
        <w:t>In class you are assessed and graded on your achievement of the outcomes for this course.</w:t>
      </w:r>
      <w:r w:rsidRPr="007406FC">
        <w:rPr>
          <w:spacing w:val="40"/>
          <w:sz w:val="22"/>
          <w:szCs w:val="22"/>
        </w:rPr>
        <w:t xml:space="preserve"> </w:t>
      </w:r>
      <w:r w:rsidRPr="007406FC">
        <w:rPr>
          <w:sz w:val="22"/>
          <w:szCs w:val="22"/>
        </w:rPr>
        <w:t>You may also be required to participate in broader assessment activities.</w:t>
      </w:r>
    </w:p>
    <w:p w14:paraId="4B703702" w14:textId="77777777" w:rsidR="00173B4B" w:rsidRDefault="00173B4B">
      <w:pPr>
        <w:pStyle w:val="BodyText"/>
        <w:kinsoku w:val="0"/>
        <w:overflowPunct w:val="0"/>
        <w:ind w:left="202" w:right="992"/>
        <w:sectPr w:rsidR="00173B4B" w:rsidSect="00190C8D">
          <w:footerReference w:type="default" r:id="rId9"/>
          <w:type w:val="continuous"/>
          <w:pgSz w:w="12240" w:h="15840"/>
          <w:pgMar w:top="1820" w:right="440" w:bottom="280" w:left="1240" w:header="720" w:footer="720" w:gutter="0"/>
          <w:cols w:space="720"/>
          <w:noEndnote/>
        </w:sectPr>
      </w:pPr>
    </w:p>
    <w:p w14:paraId="2AFB3799" w14:textId="77777777" w:rsidR="00173B4B" w:rsidRPr="007406FC" w:rsidRDefault="00173B4B">
      <w:pPr>
        <w:pStyle w:val="Heading1"/>
        <w:kinsoku w:val="0"/>
        <w:overflowPunct w:val="0"/>
        <w:spacing w:before="78"/>
        <w:ind w:right="4811"/>
        <w:rPr>
          <w:sz w:val="22"/>
          <w:szCs w:val="22"/>
        </w:rPr>
      </w:pPr>
      <w:r w:rsidRPr="007406FC">
        <w:rPr>
          <w:sz w:val="22"/>
          <w:szCs w:val="22"/>
        </w:rPr>
        <w:lastRenderedPageBreak/>
        <w:t>STANDARDS</w:t>
      </w:r>
      <w:r w:rsidRPr="007406FC">
        <w:rPr>
          <w:spacing w:val="-10"/>
          <w:sz w:val="22"/>
          <w:szCs w:val="22"/>
        </w:rPr>
        <w:t xml:space="preserve"> </w:t>
      </w:r>
      <w:r w:rsidRPr="007406FC">
        <w:rPr>
          <w:sz w:val="22"/>
          <w:szCs w:val="22"/>
        </w:rPr>
        <w:t>AND</w:t>
      </w:r>
      <w:r w:rsidRPr="007406FC">
        <w:rPr>
          <w:spacing w:val="-10"/>
          <w:sz w:val="22"/>
          <w:szCs w:val="22"/>
        </w:rPr>
        <w:t xml:space="preserve"> </w:t>
      </w:r>
      <w:r w:rsidRPr="007406FC">
        <w:rPr>
          <w:sz w:val="22"/>
          <w:szCs w:val="22"/>
        </w:rPr>
        <w:t>METHODS</w:t>
      </w:r>
      <w:r w:rsidRPr="007406FC">
        <w:rPr>
          <w:spacing w:val="-10"/>
          <w:sz w:val="22"/>
          <w:szCs w:val="22"/>
        </w:rPr>
        <w:t xml:space="preserve"> </w:t>
      </w:r>
      <w:r w:rsidRPr="007406FC">
        <w:rPr>
          <w:sz w:val="22"/>
          <w:szCs w:val="22"/>
        </w:rPr>
        <w:t>FOR</w:t>
      </w:r>
      <w:r w:rsidRPr="007406FC">
        <w:rPr>
          <w:spacing w:val="-10"/>
          <w:sz w:val="22"/>
          <w:szCs w:val="22"/>
        </w:rPr>
        <w:t xml:space="preserve"> </w:t>
      </w:r>
      <w:r w:rsidRPr="007406FC">
        <w:rPr>
          <w:sz w:val="22"/>
          <w:szCs w:val="22"/>
        </w:rPr>
        <w:t>EVALUATION GRADING SCALE</w:t>
      </w:r>
    </w:p>
    <w:p w14:paraId="0290A354" w14:textId="77777777" w:rsidR="00173B4B" w:rsidRPr="007406FC" w:rsidRDefault="00173B4B">
      <w:pPr>
        <w:pStyle w:val="BodyText"/>
        <w:kinsoku w:val="0"/>
        <w:overflowPunct w:val="0"/>
        <w:spacing w:before="6"/>
        <w:rPr>
          <w:b/>
          <w:bCs/>
          <w:sz w:val="22"/>
          <w:szCs w:val="22"/>
        </w:rPr>
      </w:pPr>
    </w:p>
    <w:p w14:paraId="01D69095" w14:textId="77777777" w:rsidR="00173B4B" w:rsidRPr="007406FC" w:rsidRDefault="00173B4B">
      <w:pPr>
        <w:pStyle w:val="BodyText"/>
        <w:tabs>
          <w:tab w:val="left" w:pos="3082"/>
        </w:tabs>
        <w:kinsoku w:val="0"/>
        <w:overflowPunct w:val="0"/>
        <w:spacing w:before="1"/>
        <w:ind w:left="742"/>
        <w:rPr>
          <w:spacing w:val="-4"/>
          <w:sz w:val="22"/>
          <w:szCs w:val="22"/>
        </w:rPr>
      </w:pPr>
      <w:r w:rsidRPr="007406FC">
        <w:rPr>
          <w:sz w:val="22"/>
          <w:szCs w:val="22"/>
        </w:rPr>
        <w:t>1</w:t>
      </w:r>
      <w:r w:rsidRPr="007406FC">
        <w:rPr>
          <w:spacing w:val="-1"/>
          <w:sz w:val="22"/>
          <w:szCs w:val="22"/>
        </w:rPr>
        <w:t xml:space="preserve"> </w:t>
      </w:r>
      <w:r w:rsidRPr="007406FC">
        <w:rPr>
          <w:sz w:val="22"/>
          <w:szCs w:val="22"/>
        </w:rPr>
        <w:t>Midterm</w:t>
      </w:r>
      <w:r w:rsidRPr="007406FC">
        <w:rPr>
          <w:spacing w:val="-2"/>
          <w:sz w:val="22"/>
          <w:szCs w:val="22"/>
        </w:rPr>
        <w:t xml:space="preserve"> Exam</w:t>
      </w:r>
      <w:r w:rsidRPr="007406FC">
        <w:rPr>
          <w:sz w:val="22"/>
          <w:szCs w:val="22"/>
        </w:rPr>
        <w:tab/>
        <w:t xml:space="preserve">100 </w:t>
      </w:r>
      <w:r w:rsidRPr="007406FC">
        <w:rPr>
          <w:spacing w:val="-4"/>
          <w:sz w:val="22"/>
          <w:szCs w:val="22"/>
        </w:rPr>
        <w:t>pts.</w:t>
      </w:r>
    </w:p>
    <w:p w14:paraId="1F75470D" w14:textId="77777777" w:rsidR="00173B4B" w:rsidRPr="007406FC" w:rsidRDefault="00173B4B">
      <w:pPr>
        <w:pStyle w:val="BodyText"/>
        <w:tabs>
          <w:tab w:val="left" w:pos="3082"/>
        </w:tabs>
        <w:kinsoku w:val="0"/>
        <w:overflowPunct w:val="0"/>
        <w:spacing w:before="2" w:line="275" w:lineRule="exact"/>
        <w:ind w:left="742"/>
        <w:rPr>
          <w:spacing w:val="-4"/>
          <w:sz w:val="22"/>
          <w:szCs w:val="22"/>
        </w:rPr>
      </w:pPr>
      <w:r w:rsidRPr="007406FC">
        <w:rPr>
          <w:spacing w:val="-2"/>
          <w:sz w:val="22"/>
          <w:szCs w:val="22"/>
        </w:rPr>
        <w:t>Homework</w:t>
      </w:r>
      <w:r w:rsidRPr="007406FC">
        <w:rPr>
          <w:sz w:val="22"/>
          <w:szCs w:val="22"/>
        </w:rPr>
        <w:tab/>
      </w:r>
      <w:r w:rsidR="00C76C16" w:rsidRPr="007406FC">
        <w:rPr>
          <w:sz w:val="22"/>
          <w:szCs w:val="22"/>
        </w:rPr>
        <w:t xml:space="preserve"> 600</w:t>
      </w:r>
      <w:r w:rsidRPr="007406FC">
        <w:rPr>
          <w:sz w:val="22"/>
          <w:szCs w:val="22"/>
        </w:rPr>
        <w:t xml:space="preserve"> </w:t>
      </w:r>
      <w:r w:rsidRPr="007406FC">
        <w:rPr>
          <w:spacing w:val="-4"/>
          <w:sz w:val="22"/>
          <w:szCs w:val="22"/>
        </w:rPr>
        <w:t>pts.</w:t>
      </w:r>
    </w:p>
    <w:p w14:paraId="71337A8F" w14:textId="77777777" w:rsidR="00173B4B" w:rsidRPr="007406FC" w:rsidRDefault="00173B4B">
      <w:pPr>
        <w:pStyle w:val="BodyText"/>
        <w:tabs>
          <w:tab w:val="left" w:pos="3142"/>
        </w:tabs>
        <w:kinsoku w:val="0"/>
        <w:overflowPunct w:val="0"/>
        <w:spacing w:line="275" w:lineRule="exact"/>
        <w:ind w:left="742"/>
        <w:rPr>
          <w:spacing w:val="-4"/>
          <w:sz w:val="22"/>
          <w:szCs w:val="22"/>
        </w:rPr>
      </w:pPr>
      <w:r w:rsidRPr="007406FC">
        <w:rPr>
          <w:sz w:val="22"/>
          <w:szCs w:val="22"/>
        </w:rPr>
        <w:t>Article</w:t>
      </w:r>
      <w:r w:rsidRPr="007406FC">
        <w:rPr>
          <w:spacing w:val="-3"/>
          <w:sz w:val="22"/>
          <w:szCs w:val="22"/>
        </w:rPr>
        <w:t xml:space="preserve"> </w:t>
      </w:r>
      <w:r w:rsidRPr="007406FC">
        <w:rPr>
          <w:spacing w:val="-2"/>
          <w:sz w:val="22"/>
          <w:szCs w:val="22"/>
        </w:rPr>
        <w:t>Summary</w:t>
      </w:r>
      <w:r w:rsidR="00C76C16" w:rsidRPr="007406FC">
        <w:rPr>
          <w:sz w:val="22"/>
          <w:szCs w:val="22"/>
        </w:rPr>
        <w:tab/>
        <w:t>100</w:t>
      </w:r>
      <w:r w:rsidRPr="007406FC">
        <w:rPr>
          <w:spacing w:val="-2"/>
          <w:sz w:val="22"/>
          <w:szCs w:val="22"/>
        </w:rPr>
        <w:t xml:space="preserve"> </w:t>
      </w:r>
      <w:r w:rsidRPr="007406FC">
        <w:rPr>
          <w:spacing w:val="-4"/>
          <w:sz w:val="22"/>
          <w:szCs w:val="22"/>
        </w:rPr>
        <w:t>pts.</w:t>
      </w:r>
    </w:p>
    <w:p w14:paraId="5EF1A507" w14:textId="77777777" w:rsidR="00173B4B" w:rsidRPr="007406FC" w:rsidRDefault="00173B4B">
      <w:pPr>
        <w:pStyle w:val="BodyText"/>
        <w:tabs>
          <w:tab w:val="left" w:pos="3082"/>
        </w:tabs>
        <w:kinsoku w:val="0"/>
        <w:overflowPunct w:val="0"/>
        <w:spacing w:before="5" w:line="237" w:lineRule="auto"/>
        <w:ind w:left="742" w:right="6715"/>
        <w:rPr>
          <w:sz w:val="22"/>
          <w:szCs w:val="22"/>
        </w:rPr>
      </w:pPr>
      <w:r w:rsidRPr="007406FC">
        <w:rPr>
          <w:sz w:val="22"/>
          <w:szCs w:val="22"/>
        </w:rPr>
        <w:t>Legal Definitions</w:t>
      </w:r>
      <w:r w:rsidRPr="007406FC">
        <w:rPr>
          <w:sz w:val="22"/>
          <w:szCs w:val="22"/>
        </w:rPr>
        <w:tab/>
      </w:r>
      <w:r w:rsidR="00AE3F92" w:rsidRPr="007406FC">
        <w:rPr>
          <w:sz w:val="22"/>
          <w:szCs w:val="22"/>
        </w:rPr>
        <w:t>100</w:t>
      </w:r>
      <w:r w:rsidRPr="007406FC">
        <w:rPr>
          <w:spacing w:val="-15"/>
          <w:sz w:val="22"/>
          <w:szCs w:val="22"/>
        </w:rPr>
        <w:t xml:space="preserve"> </w:t>
      </w:r>
      <w:r w:rsidRPr="007406FC">
        <w:rPr>
          <w:sz w:val="22"/>
          <w:szCs w:val="22"/>
        </w:rPr>
        <w:t xml:space="preserve">pts. </w:t>
      </w:r>
      <w:r w:rsidRPr="007406FC">
        <w:rPr>
          <w:sz w:val="22"/>
          <w:szCs w:val="22"/>
          <w:u w:val="single"/>
        </w:rPr>
        <w:t>Final</w:t>
      </w:r>
      <w:r w:rsidRPr="007406FC">
        <w:rPr>
          <w:spacing w:val="-1"/>
          <w:sz w:val="22"/>
          <w:szCs w:val="22"/>
          <w:u w:val="single"/>
        </w:rPr>
        <w:t xml:space="preserve"> </w:t>
      </w:r>
      <w:r w:rsidRPr="007406FC">
        <w:rPr>
          <w:spacing w:val="-4"/>
          <w:sz w:val="22"/>
          <w:szCs w:val="22"/>
          <w:u w:val="single"/>
        </w:rPr>
        <w:t>Exam</w:t>
      </w:r>
      <w:r w:rsidRPr="007406FC">
        <w:rPr>
          <w:sz w:val="22"/>
          <w:szCs w:val="22"/>
          <w:u w:val="single"/>
        </w:rPr>
        <w:tab/>
        <w:t xml:space="preserve">100 </w:t>
      </w:r>
      <w:r w:rsidRPr="007406FC">
        <w:rPr>
          <w:spacing w:val="-4"/>
          <w:sz w:val="22"/>
          <w:szCs w:val="22"/>
          <w:u w:val="single"/>
        </w:rPr>
        <w:t>pts.</w:t>
      </w:r>
    </w:p>
    <w:p w14:paraId="7754D8BA" w14:textId="77777777" w:rsidR="00173B4B" w:rsidRPr="007406FC" w:rsidRDefault="00173B4B">
      <w:pPr>
        <w:pStyle w:val="BodyText"/>
        <w:kinsoku w:val="0"/>
        <w:overflowPunct w:val="0"/>
        <w:spacing w:before="3"/>
        <w:rPr>
          <w:sz w:val="22"/>
          <w:szCs w:val="22"/>
        </w:rPr>
      </w:pPr>
    </w:p>
    <w:p w14:paraId="0D0B59F3" w14:textId="77777777" w:rsidR="00173B4B" w:rsidRPr="007406FC" w:rsidRDefault="00173B4B">
      <w:pPr>
        <w:pStyle w:val="BodyText"/>
        <w:tabs>
          <w:tab w:val="left" w:pos="3082"/>
        </w:tabs>
        <w:kinsoku w:val="0"/>
        <w:overflowPunct w:val="0"/>
        <w:spacing w:before="90"/>
        <w:ind w:left="742"/>
        <w:rPr>
          <w:spacing w:val="-4"/>
          <w:sz w:val="22"/>
          <w:szCs w:val="22"/>
        </w:rPr>
      </w:pPr>
      <w:r w:rsidRPr="007406FC">
        <w:rPr>
          <w:sz w:val="22"/>
          <w:szCs w:val="22"/>
        </w:rPr>
        <w:t>Total</w:t>
      </w:r>
      <w:r w:rsidRPr="007406FC">
        <w:rPr>
          <w:spacing w:val="-4"/>
          <w:sz w:val="22"/>
          <w:szCs w:val="22"/>
        </w:rPr>
        <w:t xml:space="preserve"> </w:t>
      </w:r>
      <w:r w:rsidRPr="007406FC">
        <w:rPr>
          <w:spacing w:val="-2"/>
          <w:sz w:val="22"/>
          <w:szCs w:val="22"/>
        </w:rPr>
        <w:t>Points</w:t>
      </w:r>
      <w:r w:rsidRPr="007406FC">
        <w:rPr>
          <w:sz w:val="22"/>
          <w:szCs w:val="22"/>
        </w:rPr>
        <w:tab/>
      </w:r>
      <w:r w:rsidR="00C76C16" w:rsidRPr="007406FC">
        <w:rPr>
          <w:sz w:val="22"/>
          <w:szCs w:val="22"/>
        </w:rPr>
        <w:t>1</w:t>
      </w:r>
      <w:r w:rsidR="00516572" w:rsidRPr="007406FC">
        <w:rPr>
          <w:sz w:val="22"/>
          <w:szCs w:val="22"/>
        </w:rPr>
        <w:t>,</w:t>
      </w:r>
      <w:r w:rsidR="00C76C16" w:rsidRPr="007406FC">
        <w:rPr>
          <w:sz w:val="22"/>
          <w:szCs w:val="22"/>
        </w:rPr>
        <w:t>000</w:t>
      </w:r>
      <w:r w:rsidRPr="007406FC">
        <w:rPr>
          <w:sz w:val="22"/>
          <w:szCs w:val="22"/>
        </w:rPr>
        <w:t xml:space="preserve"> </w:t>
      </w:r>
      <w:r w:rsidRPr="007406FC">
        <w:rPr>
          <w:spacing w:val="-4"/>
          <w:sz w:val="22"/>
          <w:szCs w:val="22"/>
        </w:rPr>
        <w:t>pts.</w:t>
      </w:r>
    </w:p>
    <w:p w14:paraId="078674DB" w14:textId="77777777" w:rsidR="00173B4B" w:rsidRPr="007406FC" w:rsidRDefault="00173B4B">
      <w:pPr>
        <w:pStyle w:val="BodyText"/>
        <w:kinsoku w:val="0"/>
        <w:overflowPunct w:val="0"/>
        <w:spacing w:before="11"/>
        <w:rPr>
          <w:sz w:val="22"/>
          <w:szCs w:val="22"/>
        </w:rPr>
      </w:pPr>
    </w:p>
    <w:p w14:paraId="4C3DA42A" w14:textId="77777777" w:rsidR="00173B4B" w:rsidRPr="007406FC" w:rsidRDefault="00C76C16">
      <w:pPr>
        <w:pStyle w:val="BodyText"/>
        <w:kinsoku w:val="0"/>
        <w:overflowPunct w:val="0"/>
        <w:ind w:left="742"/>
        <w:rPr>
          <w:spacing w:val="-10"/>
          <w:sz w:val="22"/>
          <w:szCs w:val="22"/>
        </w:rPr>
      </w:pPr>
      <w:r w:rsidRPr="007406FC">
        <w:rPr>
          <w:sz w:val="22"/>
          <w:szCs w:val="22"/>
        </w:rPr>
        <w:t>900</w:t>
      </w:r>
      <w:r w:rsidR="00173B4B" w:rsidRPr="007406FC">
        <w:rPr>
          <w:sz w:val="22"/>
          <w:szCs w:val="22"/>
        </w:rPr>
        <w:t xml:space="preserve"> – </w:t>
      </w:r>
      <w:r w:rsidRPr="007406FC">
        <w:rPr>
          <w:sz w:val="22"/>
          <w:szCs w:val="22"/>
        </w:rPr>
        <w:t>1000</w:t>
      </w:r>
      <w:r w:rsidR="00173B4B" w:rsidRPr="007406FC">
        <w:rPr>
          <w:spacing w:val="60"/>
          <w:sz w:val="22"/>
          <w:szCs w:val="22"/>
        </w:rPr>
        <w:t xml:space="preserve"> </w:t>
      </w:r>
      <w:r w:rsidRPr="007406FC">
        <w:rPr>
          <w:spacing w:val="60"/>
          <w:sz w:val="22"/>
          <w:szCs w:val="22"/>
        </w:rPr>
        <w:tab/>
      </w:r>
      <w:r w:rsidRPr="007406FC">
        <w:rPr>
          <w:spacing w:val="60"/>
          <w:sz w:val="22"/>
          <w:szCs w:val="22"/>
        </w:rPr>
        <w:tab/>
      </w:r>
      <w:r w:rsidR="00173B4B" w:rsidRPr="007406FC">
        <w:rPr>
          <w:spacing w:val="-10"/>
          <w:sz w:val="22"/>
          <w:szCs w:val="22"/>
        </w:rPr>
        <w:t>A</w:t>
      </w:r>
    </w:p>
    <w:p w14:paraId="73CFB858" w14:textId="77777777" w:rsidR="00173B4B" w:rsidRPr="007406FC" w:rsidRDefault="00C76C16">
      <w:pPr>
        <w:pStyle w:val="BodyText"/>
        <w:kinsoku w:val="0"/>
        <w:overflowPunct w:val="0"/>
        <w:spacing w:before="3" w:line="275" w:lineRule="exact"/>
        <w:ind w:left="742"/>
        <w:rPr>
          <w:spacing w:val="-10"/>
          <w:sz w:val="22"/>
          <w:szCs w:val="22"/>
        </w:rPr>
      </w:pPr>
      <w:r w:rsidRPr="007406FC">
        <w:rPr>
          <w:sz w:val="22"/>
          <w:szCs w:val="22"/>
        </w:rPr>
        <w:t>800</w:t>
      </w:r>
      <w:r w:rsidR="00173B4B" w:rsidRPr="007406FC">
        <w:rPr>
          <w:sz w:val="22"/>
          <w:szCs w:val="22"/>
        </w:rPr>
        <w:t xml:space="preserve"> – </w:t>
      </w:r>
      <w:r w:rsidRPr="007406FC">
        <w:rPr>
          <w:sz w:val="22"/>
          <w:szCs w:val="22"/>
        </w:rPr>
        <w:t>899</w:t>
      </w:r>
      <w:r w:rsidR="00173B4B" w:rsidRPr="007406FC">
        <w:rPr>
          <w:spacing w:val="60"/>
          <w:sz w:val="22"/>
          <w:szCs w:val="22"/>
        </w:rPr>
        <w:t xml:space="preserve"> </w:t>
      </w:r>
      <w:r w:rsidRPr="007406FC">
        <w:rPr>
          <w:spacing w:val="60"/>
          <w:sz w:val="22"/>
          <w:szCs w:val="22"/>
        </w:rPr>
        <w:tab/>
      </w:r>
      <w:r w:rsidRPr="007406FC">
        <w:rPr>
          <w:spacing w:val="60"/>
          <w:sz w:val="22"/>
          <w:szCs w:val="22"/>
        </w:rPr>
        <w:tab/>
      </w:r>
      <w:r w:rsidR="00173B4B" w:rsidRPr="007406FC">
        <w:rPr>
          <w:spacing w:val="-10"/>
          <w:sz w:val="22"/>
          <w:szCs w:val="22"/>
        </w:rPr>
        <w:t>B</w:t>
      </w:r>
    </w:p>
    <w:p w14:paraId="02E0070D" w14:textId="77777777" w:rsidR="00173B4B" w:rsidRPr="007406FC" w:rsidRDefault="00C76C16">
      <w:pPr>
        <w:pStyle w:val="BodyText"/>
        <w:kinsoku w:val="0"/>
        <w:overflowPunct w:val="0"/>
        <w:spacing w:line="275" w:lineRule="exact"/>
        <w:ind w:left="742"/>
        <w:rPr>
          <w:spacing w:val="-10"/>
          <w:sz w:val="22"/>
          <w:szCs w:val="22"/>
        </w:rPr>
      </w:pPr>
      <w:r w:rsidRPr="007406FC">
        <w:rPr>
          <w:sz w:val="22"/>
          <w:szCs w:val="22"/>
        </w:rPr>
        <w:t>700</w:t>
      </w:r>
      <w:r w:rsidR="00173B4B" w:rsidRPr="007406FC">
        <w:rPr>
          <w:sz w:val="22"/>
          <w:szCs w:val="22"/>
        </w:rPr>
        <w:t xml:space="preserve"> – </w:t>
      </w:r>
      <w:r w:rsidRPr="007406FC">
        <w:rPr>
          <w:sz w:val="22"/>
          <w:szCs w:val="22"/>
        </w:rPr>
        <w:t>799</w:t>
      </w:r>
      <w:r w:rsidR="00173B4B" w:rsidRPr="007406FC">
        <w:rPr>
          <w:spacing w:val="60"/>
          <w:sz w:val="22"/>
          <w:szCs w:val="22"/>
        </w:rPr>
        <w:t xml:space="preserve"> </w:t>
      </w:r>
      <w:r w:rsidRPr="007406FC">
        <w:rPr>
          <w:spacing w:val="60"/>
          <w:sz w:val="22"/>
          <w:szCs w:val="22"/>
        </w:rPr>
        <w:tab/>
      </w:r>
      <w:r w:rsidRPr="007406FC">
        <w:rPr>
          <w:spacing w:val="60"/>
          <w:sz w:val="22"/>
          <w:szCs w:val="22"/>
        </w:rPr>
        <w:tab/>
      </w:r>
      <w:r w:rsidR="00173B4B" w:rsidRPr="007406FC">
        <w:rPr>
          <w:spacing w:val="-10"/>
          <w:sz w:val="22"/>
          <w:szCs w:val="22"/>
        </w:rPr>
        <w:t>C</w:t>
      </w:r>
    </w:p>
    <w:p w14:paraId="677B3398" w14:textId="77777777" w:rsidR="00173B4B" w:rsidRPr="007406FC" w:rsidRDefault="00C76C16">
      <w:pPr>
        <w:pStyle w:val="BodyText"/>
        <w:kinsoku w:val="0"/>
        <w:overflowPunct w:val="0"/>
        <w:spacing w:before="2" w:line="275" w:lineRule="exact"/>
        <w:ind w:left="742"/>
        <w:rPr>
          <w:spacing w:val="-10"/>
          <w:sz w:val="22"/>
          <w:szCs w:val="22"/>
        </w:rPr>
      </w:pPr>
      <w:r w:rsidRPr="007406FC">
        <w:rPr>
          <w:sz w:val="22"/>
          <w:szCs w:val="22"/>
        </w:rPr>
        <w:t>600</w:t>
      </w:r>
      <w:r w:rsidR="00173B4B" w:rsidRPr="007406FC">
        <w:rPr>
          <w:sz w:val="22"/>
          <w:szCs w:val="22"/>
        </w:rPr>
        <w:t xml:space="preserve"> – </w:t>
      </w:r>
      <w:r w:rsidRPr="007406FC">
        <w:rPr>
          <w:sz w:val="22"/>
          <w:szCs w:val="22"/>
        </w:rPr>
        <w:t>699</w:t>
      </w:r>
      <w:r w:rsidR="00173B4B" w:rsidRPr="007406FC">
        <w:rPr>
          <w:spacing w:val="60"/>
          <w:sz w:val="22"/>
          <w:szCs w:val="22"/>
        </w:rPr>
        <w:t xml:space="preserve"> </w:t>
      </w:r>
      <w:r w:rsidRPr="007406FC">
        <w:rPr>
          <w:spacing w:val="60"/>
          <w:sz w:val="22"/>
          <w:szCs w:val="22"/>
        </w:rPr>
        <w:tab/>
      </w:r>
      <w:r w:rsidRPr="007406FC">
        <w:rPr>
          <w:spacing w:val="60"/>
          <w:sz w:val="22"/>
          <w:szCs w:val="22"/>
        </w:rPr>
        <w:tab/>
      </w:r>
      <w:r w:rsidR="00173B4B" w:rsidRPr="007406FC">
        <w:rPr>
          <w:spacing w:val="-10"/>
          <w:sz w:val="22"/>
          <w:szCs w:val="22"/>
        </w:rPr>
        <w:t>D</w:t>
      </w:r>
    </w:p>
    <w:p w14:paraId="7C773F0F" w14:textId="77777777" w:rsidR="00173B4B" w:rsidRPr="007406FC" w:rsidRDefault="00C76C16">
      <w:pPr>
        <w:pStyle w:val="BodyText"/>
        <w:kinsoku w:val="0"/>
        <w:overflowPunct w:val="0"/>
        <w:spacing w:line="275" w:lineRule="exact"/>
        <w:ind w:left="742"/>
        <w:rPr>
          <w:spacing w:val="-10"/>
          <w:sz w:val="22"/>
          <w:szCs w:val="22"/>
        </w:rPr>
      </w:pPr>
      <w:r w:rsidRPr="007406FC">
        <w:rPr>
          <w:sz w:val="22"/>
          <w:szCs w:val="22"/>
        </w:rPr>
        <w:t>599 and Below</w:t>
      </w:r>
      <w:r w:rsidR="00173B4B" w:rsidRPr="007406FC">
        <w:rPr>
          <w:spacing w:val="-1"/>
          <w:sz w:val="22"/>
          <w:szCs w:val="22"/>
        </w:rPr>
        <w:t xml:space="preserve"> </w:t>
      </w:r>
      <w:r w:rsidRPr="007406FC">
        <w:rPr>
          <w:sz w:val="22"/>
          <w:szCs w:val="22"/>
        </w:rPr>
        <w:tab/>
      </w:r>
      <w:r w:rsidR="00173B4B" w:rsidRPr="007406FC">
        <w:rPr>
          <w:spacing w:val="-10"/>
          <w:sz w:val="22"/>
          <w:szCs w:val="22"/>
        </w:rPr>
        <w:t>E</w:t>
      </w:r>
    </w:p>
    <w:p w14:paraId="05BB286D" w14:textId="77777777" w:rsidR="007C2715" w:rsidRPr="007406FC" w:rsidRDefault="007C2715">
      <w:pPr>
        <w:pStyle w:val="BodyText"/>
        <w:kinsoku w:val="0"/>
        <w:overflowPunct w:val="0"/>
        <w:spacing w:line="275" w:lineRule="exact"/>
        <w:ind w:left="742"/>
        <w:rPr>
          <w:spacing w:val="-10"/>
          <w:sz w:val="22"/>
          <w:szCs w:val="22"/>
        </w:rPr>
      </w:pPr>
    </w:p>
    <w:p w14:paraId="780A8861" w14:textId="77777777" w:rsidR="007C2715" w:rsidRPr="007406FC" w:rsidRDefault="00173B4B" w:rsidP="007C2715">
      <w:r w:rsidRPr="007406FC">
        <w:t>SPECIAL</w:t>
      </w:r>
      <w:r w:rsidRPr="007406FC">
        <w:rPr>
          <w:spacing w:val="-14"/>
        </w:rPr>
        <w:t xml:space="preserve"> </w:t>
      </w:r>
      <w:r w:rsidRPr="007406FC">
        <w:t>COURSE</w:t>
      </w:r>
      <w:r w:rsidRPr="007406FC">
        <w:rPr>
          <w:spacing w:val="-14"/>
        </w:rPr>
        <w:t xml:space="preserve"> </w:t>
      </w:r>
      <w:r w:rsidRPr="007406FC">
        <w:t xml:space="preserve">REQUIREMENTS </w:t>
      </w:r>
    </w:p>
    <w:p w14:paraId="471EE693" w14:textId="77777777" w:rsidR="007C2715" w:rsidRDefault="007C2715" w:rsidP="007C2715"/>
    <w:p w14:paraId="078080A1" w14:textId="77777777" w:rsidR="007C2715" w:rsidRPr="00104EE2" w:rsidRDefault="007C2715" w:rsidP="007C2715">
      <w:pPr>
        <w:rPr>
          <w:b/>
          <w:bCs/>
        </w:rPr>
      </w:pPr>
      <w:r w:rsidRPr="00104EE2">
        <w:rPr>
          <w:b/>
          <w:bCs/>
        </w:rPr>
        <w:t>ATTENDANCE POLICY</w:t>
      </w:r>
    </w:p>
    <w:p w14:paraId="67D35131" w14:textId="77777777" w:rsidR="007C2715" w:rsidRPr="00104EE2" w:rsidRDefault="007C2715" w:rsidP="007C2715">
      <w:pPr>
        <w:rPr>
          <w:b/>
          <w:bCs/>
        </w:rPr>
      </w:pPr>
      <w:r w:rsidRPr="00104EE2">
        <w:rPr>
          <w:b/>
          <w:bCs/>
        </w:rPr>
        <w:t>COLLEGE SYLLABUS STATEMENTS</w:t>
      </w:r>
    </w:p>
    <w:p w14:paraId="30DEA130" w14:textId="77777777" w:rsidR="007C2715" w:rsidRPr="00233C0A" w:rsidRDefault="007C2715" w:rsidP="007C2715">
      <w:r w:rsidRPr="00233C0A">
        <w:t xml:space="preserve">Columbus State Community College required College Syllabus Statements on College Policies and Student Support Services can be found at </w:t>
      </w:r>
      <w:hyperlink r:id="rId10">
        <w:r w:rsidRPr="00233C0A">
          <w:rPr>
            <w:rStyle w:val="Hyperlink"/>
          </w:rPr>
          <w:t>www.cscc.edu/syllabus</w:t>
        </w:r>
      </w:hyperlink>
      <w:r w:rsidRPr="00233C0A">
        <w:t xml:space="preserve"> or on the College website Quick Links “Syllabus Statements”.</w:t>
      </w:r>
    </w:p>
    <w:p w14:paraId="67DA86DA" w14:textId="77777777" w:rsidR="007C2715" w:rsidRDefault="007C2715" w:rsidP="007C2715"/>
    <w:p w14:paraId="45743FEC" w14:textId="77777777" w:rsidR="007C2715" w:rsidRPr="00104EE2" w:rsidRDefault="007C2715" w:rsidP="007C2715">
      <w:pPr>
        <w:rPr>
          <w:b/>
          <w:bCs/>
        </w:rPr>
      </w:pPr>
      <w:r w:rsidRPr="00104EE2">
        <w:rPr>
          <w:b/>
          <w:bCs/>
        </w:rPr>
        <w:t xml:space="preserve">WEATHER RELATED DEPARTMENT SPECIFIC POLICY </w:t>
      </w:r>
      <w:r w:rsidRPr="00A86695">
        <w:rPr>
          <w:b/>
          <w:bCs/>
          <w:color w:val="FF0000"/>
        </w:rPr>
        <w:t>(If necessary)</w:t>
      </w:r>
    </w:p>
    <w:p w14:paraId="17C51BB3" w14:textId="77777777" w:rsidR="007C2715" w:rsidRDefault="007C2715" w:rsidP="007C2715">
      <w:r w:rsidRPr="00233C0A">
        <w:t>If not covered by College Policy, relative to clinical, practicum, of other missed time due to weather related college closings.</w:t>
      </w:r>
    </w:p>
    <w:p w14:paraId="7FC46921" w14:textId="77777777" w:rsidR="007C2715" w:rsidRDefault="007C2715" w:rsidP="007C2715"/>
    <w:p w14:paraId="2D0225A7" w14:textId="77777777" w:rsidR="00190C8D" w:rsidRPr="00F923CC" w:rsidRDefault="00190C8D" w:rsidP="00190C8D">
      <w:pPr>
        <w:rPr>
          <w:rFonts w:cs="Arial"/>
        </w:rPr>
      </w:pPr>
    </w:p>
    <w:p w14:paraId="466B4B83" w14:textId="77777777" w:rsidR="00190C8D" w:rsidRPr="00F923CC" w:rsidRDefault="00190C8D" w:rsidP="00190C8D">
      <w:pPr>
        <w:rPr>
          <w:rFonts w:cs="Arial"/>
          <w:b/>
        </w:rPr>
      </w:pPr>
    </w:p>
    <w:p w14:paraId="1D3CC43F" w14:textId="77777777" w:rsidR="00173B4B" w:rsidRDefault="00173B4B" w:rsidP="00190C8D">
      <w:pPr>
        <w:pStyle w:val="BodyText"/>
        <w:kinsoku w:val="0"/>
        <w:overflowPunct w:val="0"/>
        <w:ind w:right="1044"/>
        <w:rPr>
          <w:color w:val="000000"/>
        </w:rPr>
        <w:sectPr w:rsidR="00173B4B">
          <w:pgSz w:w="12240" w:h="15840"/>
          <w:pgMar w:top="1380" w:right="440" w:bottom="280" w:left="1240" w:header="720" w:footer="720" w:gutter="0"/>
          <w:cols w:space="720"/>
          <w:noEndnote/>
        </w:sectPr>
      </w:pPr>
    </w:p>
    <w:p w14:paraId="3F416EB1" w14:textId="77777777" w:rsidR="00173B4B" w:rsidRDefault="00173B4B">
      <w:pPr>
        <w:pStyle w:val="BodyText"/>
        <w:kinsoku w:val="0"/>
        <w:overflowPunct w:val="0"/>
        <w:ind w:left="202" w:right="1021"/>
      </w:pPr>
    </w:p>
    <w:p w14:paraId="4C4052EB" w14:textId="77777777" w:rsidR="008C61E5" w:rsidRDefault="008C61E5" w:rsidP="00191DD9">
      <w:pPr>
        <w:pStyle w:val="BodyText"/>
        <w:kinsoku w:val="0"/>
        <w:overflowPunct w:val="0"/>
        <w:spacing w:before="85"/>
        <w:ind w:left="2369" w:right="3160"/>
        <w:jc w:val="center"/>
        <w:rPr>
          <w:b/>
          <w:bCs/>
          <w:spacing w:val="-5"/>
          <w:u w:val="single"/>
        </w:rPr>
      </w:pPr>
      <w:r>
        <w:rPr>
          <w:b/>
          <w:bCs/>
          <w:u w:val="single"/>
        </w:rPr>
        <w:t>HOSP</w:t>
      </w:r>
      <w:r>
        <w:rPr>
          <w:b/>
          <w:bCs/>
          <w:spacing w:val="-1"/>
          <w:u w:val="single"/>
        </w:rPr>
        <w:t xml:space="preserve"> </w:t>
      </w:r>
      <w:r>
        <w:rPr>
          <w:b/>
          <w:bCs/>
          <w:u w:val="single"/>
        </w:rPr>
        <w:t xml:space="preserve">1143-Hospitality </w:t>
      </w:r>
      <w:r>
        <w:rPr>
          <w:b/>
          <w:bCs/>
          <w:spacing w:val="-5"/>
          <w:u w:val="single"/>
        </w:rPr>
        <w:t>Law</w:t>
      </w:r>
    </w:p>
    <w:p w14:paraId="5AB9DA4F" w14:textId="77777777" w:rsidR="00805563" w:rsidRDefault="00805563" w:rsidP="00191DD9">
      <w:pPr>
        <w:pStyle w:val="BodyText"/>
        <w:kinsoku w:val="0"/>
        <w:overflowPunct w:val="0"/>
        <w:spacing w:before="85"/>
        <w:ind w:left="2369" w:right="3160"/>
        <w:jc w:val="center"/>
        <w:rPr>
          <w:b/>
          <w:bCs/>
        </w:rPr>
      </w:pPr>
      <w:r>
        <w:rPr>
          <w:b/>
          <w:bCs/>
          <w:spacing w:val="-5"/>
          <w:u w:val="single"/>
        </w:rPr>
        <w:t>Course Syllabus</w:t>
      </w:r>
    </w:p>
    <w:p w14:paraId="26F8F9D8" w14:textId="77777777" w:rsidR="008C61E5" w:rsidRDefault="008C61E5" w:rsidP="00191DD9">
      <w:pPr>
        <w:pStyle w:val="BodyText"/>
        <w:kinsoku w:val="0"/>
        <w:overflowPunct w:val="0"/>
        <w:spacing w:before="10"/>
        <w:jc w:val="center"/>
        <w:rPr>
          <w:b/>
          <w:bCs/>
          <w:sz w:val="22"/>
          <w:szCs w:val="22"/>
        </w:rPr>
      </w:pPr>
    </w:p>
    <w:p w14:paraId="38959196" w14:textId="77777777" w:rsidR="00F34533" w:rsidRDefault="00F34533" w:rsidP="00975BB0">
      <w:pPr>
        <w:pStyle w:val="BodyText"/>
        <w:kinsoku w:val="0"/>
        <w:overflowPunct w:val="0"/>
        <w:spacing w:before="85"/>
        <w:ind w:right="3160"/>
        <w:rPr>
          <w:b/>
          <w:bCs/>
          <w:u w:val="single"/>
        </w:rPr>
      </w:pPr>
    </w:p>
    <w:p w14:paraId="5CFEF138" w14:textId="77777777" w:rsidR="007406FC" w:rsidRPr="00B3090B" w:rsidRDefault="007406FC" w:rsidP="007406FC">
      <w:pPr>
        <w:rPr>
          <w:rFonts w:ascii="Arial" w:hAnsi="Arial" w:cs="Arial"/>
          <w:b/>
        </w:rPr>
      </w:pPr>
      <w:r w:rsidRPr="00B3090B">
        <w:rPr>
          <w:rFonts w:ascii="Arial" w:hAnsi="Arial" w:cs="Arial"/>
          <w:b/>
        </w:rPr>
        <w:t>Week 1</w:t>
      </w:r>
    </w:p>
    <w:p w14:paraId="3B78E75B" w14:textId="77777777" w:rsidR="007406FC" w:rsidRPr="00B3090B" w:rsidRDefault="007406FC" w:rsidP="007406FC">
      <w:pPr>
        <w:rPr>
          <w:rFonts w:ascii="Arial" w:hAnsi="Arial" w:cs="Arial"/>
          <w:b/>
        </w:rPr>
      </w:pPr>
      <w:r w:rsidRPr="00B3090B">
        <w:rPr>
          <w:rFonts w:ascii="Arial" w:hAnsi="Arial" w:cs="Arial"/>
          <w:b/>
        </w:rPr>
        <w:t>- Unit of Instruction</w:t>
      </w:r>
      <w:proofErr w:type="gramStart"/>
      <w:r w:rsidRPr="00B3090B">
        <w:rPr>
          <w:rFonts w:ascii="Arial" w:hAnsi="Arial" w:cs="Arial"/>
          <w:b/>
        </w:rPr>
        <w:t xml:space="preserve">:  </w:t>
      </w:r>
      <w:r w:rsidRPr="007406FC">
        <w:rPr>
          <w:rFonts w:ascii="Arial" w:hAnsi="Arial" w:cs="Arial"/>
          <w:bCs/>
        </w:rPr>
        <w:t>Prevention</w:t>
      </w:r>
      <w:proofErr w:type="gramEnd"/>
      <w:r w:rsidRPr="007406FC">
        <w:rPr>
          <w:rFonts w:ascii="Arial" w:hAnsi="Arial" w:cs="Arial"/>
          <w:bCs/>
        </w:rPr>
        <w:t xml:space="preserve"> &amp; Government Agencies</w:t>
      </w:r>
    </w:p>
    <w:p w14:paraId="28506B1F" w14:textId="77777777" w:rsidR="007406FC" w:rsidRPr="00B3090B" w:rsidRDefault="007406FC" w:rsidP="007406FC">
      <w:pPr>
        <w:rPr>
          <w:rFonts w:ascii="Arial" w:hAnsi="Arial" w:cs="Arial"/>
          <w:b/>
        </w:rPr>
      </w:pPr>
      <w:r w:rsidRPr="00B3090B">
        <w:rPr>
          <w:rFonts w:ascii="Arial" w:hAnsi="Arial" w:cs="Arial"/>
          <w:b/>
        </w:rPr>
        <w:t>- Learning Objectives/Goals</w:t>
      </w:r>
      <w:proofErr w:type="gramStart"/>
      <w:r w:rsidRPr="00B3090B">
        <w:rPr>
          <w:rFonts w:ascii="Arial" w:hAnsi="Arial" w:cs="Arial"/>
          <w:b/>
        </w:rPr>
        <w:t xml:space="preserve">:  </w:t>
      </w:r>
      <w:r w:rsidRPr="007406FC">
        <w:rPr>
          <w:rFonts w:ascii="Arial" w:hAnsi="Arial" w:cs="Arial"/>
          <w:bCs/>
          <w:noProof/>
        </w:rPr>
        <w:t>Legal</w:t>
      </w:r>
      <w:proofErr w:type="gramEnd"/>
      <w:r w:rsidRPr="007406FC">
        <w:rPr>
          <w:rFonts w:ascii="Arial" w:hAnsi="Arial" w:cs="Arial"/>
          <w:bCs/>
          <w:noProof/>
        </w:rPr>
        <w:t xml:space="preserve"> Responsibilities in Hotel, Restaurant, and Tourism. Explain the differences between the two distinct types of law</w:t>
      </w:r>
      <w:r>
        <w:rPr>
          <w:rFonts w:ascii="Arial" w:hAnsi="Arial" w:cs="Arial"/>
          <w:bCs/>
          <w:noProof/>
        </w:rPr>
        <w:t>.</w:t>
      </w:r>
    </w:p>
    <w:p w14:paraId="302A4EAB" w14:textId="77777777" w:rsidR="007406FC" w:rsidRPr="007406FC" w:rsidRDefault="007406FC" w:rsidP="007406FC">
      <w:pPr>
        <w:rPr>
          <w:rFonts w:ascii="Arial" w:hAnsi="Arial" w:cs="Arial"/>
          <w:bCs/>
        </w:rPr>
      </w:pPr>
      <w:r w:rsidRPr="00B3090B">
        <w:rPr>
          <w:rFonts w:ascii="Arial" w:hAnsi="Arial" w:cs="Arial"/>
          <w:b/>
        </w:rPr>
        <w:t>- Assignment</w:t>
      </w:r>
      <w:proofErr w:type="gramStart"/>
      <w:r w:rsidRPr="00B3090B">
        <w:rPr>
          <w:rFonts w:ascii="Arial" w:hAnsi="Arial" w:cs="Arial"/>
          <w:b/>
        </w:rPr>
        <w:t xml:space="preserve">:  </w:t>
      </w:r>
      <w:r w:rsidRPr="007406FC">
        <w:rPr>
          <w:rFonts w:ascii="Arial" w:hAnsi="Arial" w:cs="Arial"/>
          <w:bCs/>
          <w:noProof/>
        </w:rPr>
        <w:t>Completion</w:t>
      </w:r>
      <w:proofErr w:type="gramEnd"/>
      <w:r w:rsidRPr="007406FC">
        <w:rPr>
          <w:rFonts w:ascii="Arial" w:hAnsi="Arial" w:cs="Arial"/>
          <w:bCs/>
          <w:noProof/>
        </w:rPr>
        <w:t xml:space="preserve"> of Course Assignments located in Blackboard.</w:t>
      </w:r>
    </w:p>
    <w:p w14:paraId="6218B7C2" w14:textId="77777777" w:rsidR="007406FC" w:rsidRPr="00B3090B" w:rsidRDefault="007406FC" w:rsidP="007406FC">
      <w:pPr>
        <w:rPr>
          <w:rFonts w:ascii="Arial" w:hAnsi="Arial" w:cs="Arial"/>
          <w:b/>
        </w:rPr>
      </w:pPr>
      <w:r w:rsidRPr="00B3090B">
        <w:rPr>
          <w:rFonts w:ascii="Arial" w:hAnsi="Arial" w:cs="Arial"/>
          <w:b/>
        </w:rPr>
        <w:t>- Assessment Methods</w:t>
      </w:r>
      <w:proofErr w:type="gramStart"/>
      <w:r w:rsidRPr="00B3090B">
        <w:rPr>
          <w:rFonts w:ascii="Arial" w:hAnsi="Arial" w:cs="Arial"/>
          <w:b/>
        </w:rPr>
        <w:t xml:space="preserve">:  </w:t>
      </w:r>
      <w:r w:rsidRPr="007406FC">
        <w:rPr>
          <w:rFonts w:ascii="Arial" w:hAnsi="Arial" w:cs="Arial"/>
          <w:bCs/>
          <w:noProof/>
        </w:rPr>
        <w:t>Successful</w:t>
      </w:r>
      <w:proofErr w:type="gramEnd"/>
      <w:r w:rsidRPr="007406FC">
        <w:rPr>
          <w:rFonts w:ascii="Arial" w:hAnsi="Arial" w:cs="Arial"/>
          <w:bCs/>
          <w:noProof/>
        </w:rPr>
        <w:t xml:space="preserve"> completion course assignments. (60% or greater).</w:t>
      </w:r>
    </w:p>
    <w:p w14:paraId="694E6BCF" w14:textId="77777777" w:rsidR="007406FC" w:rsidRPr="00B3090B" w:rsidRDefault="007406FC" w:rsidP="007406FC">
      <w:pPr>
        <w:rPr>
          <w:rFonts w:ascii="Arial" w:hAnsi="Arial" w:cs="Arial"/>
          <w:b/>
        </w:rPr>
      </w:pPr>
    </w:p>
    <w:p w14:paraId="008AD858" w14:textId="77777777" w:rsidR="007406FC" w:rsidRPr="00B3090B" w:rsidRDefault="007406FC" w:rsidP="007406FC">
      <w:pPr>
        <w:rPr>
          <w:rFonts w:ascii="Arial" w:hAnsi="Arial" w:cs="Arial"/>
          <w:b/>
        </w:rPr>
      </w:pPr>
      <w:r w:rsidRPr="00B3090B">
        <w:rPr>
          <w:rFonts w:ascii="Arial" w:hAnsi="Arial" w:cs="Arial"/>
          <w:b/>
        </w:rPr>
        <w:t xml:space="preserve">Week </w:t>
      </w:r>
      <w:r>
        <w:rPr>
          <w:rFonts w:ascii="Arial" w:hAnsi="Arial" w:cs="Arial"/>
          <w:b/>
        </w:rPr>
        <w:t>2</w:t>
      </w:r>
    </w:p>
    <w:p w14:paraId="699A49E9" w14:textId="77777777" w:rsidR="007406FC" w:rsidRPr="00B3090B" w:rsidRDefault="007406FC" w:rsidP="007406FC">
      <w:pPr>
        <w:rPr>
          <w:rFonts w:ascii="Arial" w:hAnsi="Arial" w:cs="Arial"/>
          <w:b/>
        </w:rPr>
      </w:pPr>
      <w:r w:rsidRPr="00B3090B">
        <w:rPr>
          <w:rFonts w:ascii="Arial" w:hAnsi="Arial" w:cs="Arial"/>
          <w:b/>
        </w:rPr>
        <w:t>- Unit of Instruction</w:t>
      </w:r>
      <w:proofErr w:type="gramStart"/>
      <w:r w:rsidRPr="00B3090B">
        <w:rPr>
          <w:rFonts w:ascii="Arial" w:hAnsi="Arial" w:cs="Arial"/>
          <w:b/>
        </w:rPr>
        <w:t xml:space="preserve">:  </w:t>
      </w:r>
      <w:r w:rsidRPr="007406FC">
        <w:rPr>
          <w:rFonts w:ascii="Arial" w:hAnsi="Arial" w:cs="Arial"/>
          <w:bCs/>
        </w:rPr>
        <w:t>Hospitality</w:t>
      </w:r>
      <w:proofErr w:type="gramEnd"/>
      <w:r w:rsidRPr="007406FC">
        <w:rPr>
          <w:rFonts w:ascii="Arial" w:hAnsi="Arial" w:cs="Arial"/>
          <w:bCs/>
        </w:rPr>
        <w:t xml:space="preserve"> Business Structures</w:t>
      </w:r>
    </w:p>
    <w:p w14:paraId="5F125459" w14:textId="77777777" w:rsidR="007406FC" w:rsidRPr="007406FC" w:rsidRDefault="007406FC" w:rsidP="007406FC">
      <w:pPr>
        <w:rPr>
          <w:rFonts w:ascii="Arial" w:hAnsi="Arial" w:cs="Arial"/>
          <w:bCs/>
        </w:rPr>
      </w:pPr>
      <w:r w:rsidRPr="00B3090B">
        <w:rPr>
          <w:rFonts w:ascii="Arial" w:hAnsi="Arial" w:cs="Arial"/>
          <w:b/>
        </w:rPr>
        <w:t>- Learning Objectives/Goals</w:t>
      </w:r>
      <w:proofErr w:type="gramStart"/>
      <w:r w:rsidRPr="00B3090B">
        <w:rPr>
          <w:rFonts w:ascii="Arial" w:hAnsi="Arial" w:cs="Arial"/>
          <w:b/>
        </w:rPr>
        <w:t xml:space="preserve">:  </w:t>
      </w:r>
      <w:r w:rsidRPr="007406FC">
        <w:rPr>
          <w:rFonts w:ascii="Arial" w:hAnsi="Arial" w:cs="Arial"/>
          <w:bCs/>
          <w:noProof/>
        </w:rPr>
        <w:t>Legal</w:t>
      </w:r>
      <w:proofErr w:type="gramEnd"/>
      <w:r w:rsidRPr="007406FC">
        <w:rPr>
          <w:rFonts w:ascii="Arial" w:hAnsi="Arial" w:cs="Arial"/>
          <w:bCs/>
          <w:noProof/>
        </w:rPr>
        <w:t xml:space="preserve"> Responsibilities in Hotel, Restaurant, and Tourism. Explain the specifics of each contract type used in hospitality organizations</w:t>
      </w:r>
    </w:p>
    <w:p w14:paraId="5D3AC46E" w14:textId="77777777" w:rsidR="007406FC" w:rsidRPr="00B3090B" w:rsidRDefault="007406FC" w:rsidP="007406FC">
      <w:pPr>
        <w:rPr>
          <w:rFonts w:ascii="Arial" w:hAnsi="Arial" w:cs="Arial"/>
          <w:b/>
        </w:rPr>
      </w:pPr>
      <w:r w:rsidRPr="00B3090B">
        <w:rPr>
          <w:rFonts w:ascii="Arial" w:hAnsi="Arial" w:cs="Arial"/>
          <w:b/>
        </w:rPr>
        <w:t>- Assignment</w:t>
      </w:r>
      <w:proofErr w:type="gramStart"/>
      <w:r w:rsidRPr="00B3090B">
        <w:rPr>
          <w:rFonts w:ascii="Arial" w:hAnsi="Arial" w:cs="Arial"/>
          <w:b/>
        </w:rPr>
        <w:t xml:space="preserve">:  </w:t>
      </w:r>
      <w:r w:rsidRPr="007406FC">
        <w:rPr>
          <w:rFonts w:ascii="Arial" w:hAnsi="Arial" w:cs="Arial"/>
          <w:bCs/>
          <w:noProof/>
        </w:rPr>
        <w:t>Completion</w:t>
      </w:r>
      <w:proofErr w:type="gramEnd"/>
      <w:r w:rsidRPr="007406FC">
        <w:rPr>
          <w:rFonts w:ascii="Arial" w:hAnsi="Arial" w:cs="Arial"/>
          <w:bCs/>
          <w:noProof/>
        </w:rPr>
        <w:t xml:space="preserve"> of Course Assignments located in Blackboard.</w:t>
      </w:r>
    </w:p>
    <w:p w14:paraId="328E9198" w14:textId="77777777" w:rsidR="007406FC" w:rsidRPr="00B3090B" w:rsidRDefault="007406FC" w:rsidP="007406FC">
      <w:pPr>
        <w:rPr>
          <w:rFonts w:ascii="Arial" w:hAnsi="Arial" w:cs="Arial"/>
          <w:b/>
        </w:rPr>
      </w:pPr>
      <w:r w:rsidRPr="00B3090B">
        <w:rPr>
          <w:rFonts w:ascii="Arial" w:hAnsi="Arial" w:cs="Arial"/>
          <w:b/>
        </w:rPr>
        <w:t>- Assessment Methods</w:t>
      </w:r>
      <w:proofErr w:type="gramStart"/>
      <w:r w:rsidRPr="00B3090B">
        <w:rPr>
          <w:rFonts w:ascii="Arial" w:hAnsi="Arial" w:cs="Arial"/>
          <w:b/>
        </w:rPr>
        <w:t xml:space="preserve">:  </w:t>
      </w:r>
      <w:r w:rsidRPr="007406FC">
        <w:rPr>
          <w:rFonts w:ascii="Arial" w:hAnsi="Arial" w:cs="Arial"/>
          <w:bCs/>
          <w:noProof/>
        </w:rPr>
        <w:t>Successful</w:t>
      </w:r>
      <w:proofErr w:type="gramEnd"/>
      <w:r w:rsidRPr="007406FC">
        <w:rPr>
          <w:rFonts w:ascii="Arial" w:hAnsi="Arial" w:cs="Arial"/>
          <w:bCs/>
          <w:noProof/>
        </w:rPr>
        <w:t xml:space="preserve"> completion course assignments. (60% or greater).</w:t>
      </w:r>
    </w:p>
    <w:p w14:paraId="227441B2" w14:textId="77777777" w:rsidR="007406FC" w:rsidRPr="00B3090B" w:rsidRDefault="007406FC" w:rsidP="007406FC">
      <w:pPr>
        <w:rPr>
          <w:rFonts w:ascii="Arial" w:hAnsi="Arial" w:cs="Arial"/>
          <w:b/>
        </w:rPr>
      </w:pPr>
    </w:p>
    <w:p w14:paraId="61091C75" w14:textId="77777777" w:rsidR="007406FC" w:rsidRPr="00B3090B" w:rsidRDefault="007406FC" w:rsidP="007406FC">
      <w:pPr>
        <w:rPr>
          <w:rFonts w:ascii="Arial" w:hAnsi="Arial" w:cs="Arial"/>
          <w:b/>
        </w:rPr>
      </w:pPr>
      <w:r w:rsidRPr="00B3090B">
        <w:rPr>
          <w:rFonts w:ascii="Arial" w:hAnsi="Arial" w:cs="Arial"/>
          <w:b/>
        </w:rPr>
        <w:t xml:space="preserve">Week </w:t>
      </w:r>
      <w:r>
        <w:rPr>
          <w:rFonts w:ascii="Arial" w:hAnsi="Arial" w:cs="Arial"/>
          <w:b/>
        </w:rPr>
        <w:t>3</w:t>
      </w:r>
    </w:p>
    <w:p w14:paraId="3595A9B1" w14:textId="77777777" w:rsidR="007406FC" w:rsidRPr="00B3090B" w:rsidRDefault="007406FC" w:rsidP="007406FC">
      <w:pPr>
        <w:rPr>
          <w:rFonts w:ascii="Arial" w:hAnsi="Arial" w:cs="Arial"/>
          <w:b/>
        </w:rPr>
      </w:pPr>
      <w:r w:rsidRPr="00B3090B">
        <w:rPr>
          <w:rFonts w:ascii="Arial" w:hAnsi="Arial" w:cs="Arial"/>
          <w:b/>
        </w:rPr>
        <w:t>- Unit of Instruction</w:t>
      </w:r>
      <w:proofErr w:type="gramStart"/>
      <w:r w:rsidRPr="00B3090B">
        <w:rPr>
          <w:rFonts w:ascii="Arial" w:hAnsi="Arial" w:cs="Arial"/>
          <w:b/>
        </w:rPr>
        <w:t xml:space="preserve">:  </w:t>
      </w:r>
      <w:r w:rsidRPr="007406FC">
        <w:rPr>
          <w:rFonts w:ascii="Arial" w:hAnsi="Arial" w:cs="Arial"/>
          <w:bCs/>
        </w:rPr>
        <w:t>Legally</w:t>
      </w:r>
      <w:proofErr w:type="gramEnd"/>
      <w:r w:rsidRPr="007406FC">
        <w:rPr>
          <w:rFonts w:ascii="Arial" w:hAnsi="Arial" w:cs="Arial"/>
          <w:bCs/>
        </w:rPr>
        <w:t xml:space="preserve"> Managing Hospitality Properties</w:t>
      </w:r>
    </w:p>
    <w:p w14:paraId="499BC870" w14:textId="77777777" w:rsidR="007406FC" w:rsidRPr="00B3090B" w:rsidRDefault="007406FC" w:rsidP="007406FC">
      <w:pPr>
        <w:rPr>
          <w:rFonts w:ascii="Arial" w:hAnsi="Arial" w:cs="Arial"/>
          <w:b/>
        </w:rPr>
      </w:pPr>
      <w:r w:rsidRPr="00B3090B">
        <w:rPr>
          <w:rFonts w:ascii="Arial" w:hAnsi="Arial" w:cs="Arial"/>
          <w:b/>
        </w:rPr>
        <w:t>- Learning Objectives/Goals</w:t>
      </w:r>
      <w:proofErr w:type="gramStart"/>
      <w:r w:rsidRPr="00B3090B">
        <w:rPr>
          <w:rFonts w:ascii="Arial" w:hAnsi="Arial" w:cs="Arial"/>
          <w:b/>
        </w:rPr>
        <w:t xml:space="preserve">:  </w:t>
      </w:r>
      <w:r w:rsidRPr="007406FC">
        <w:rPr>
          <w:rFonts w:ascii="Arial" w:hAnsi="Arial" w:cs="Arial"/>
          <w:bCs/>
          <w:noProof/>
        </w:rPr>
        <w:t>Legal</w:t>
      </w:r>
      <w:proofErr w:type="gramEnd"/>
      <w:r w:rsidRPr="007406FC">
        <w:rPr>
          <w:rFonts w:ascii="Arial" w:hAnsi="Arial" w:cs="Arial"/>
          <w:bCs/>
          <w:noProof/>
        </w:rPr>
        <w:t xml:space="preserve"> Responsibilities in Hotel, Restaurant, and Tourism.</w:t>
      </w:r>
    </w:p>
    <w:p w14:paraId="7865420E" w14:textId="77777777" w:rsidR="007406FC" w:rsidRPr="00B3090B" w:rsidRDefault="007406FC" w:rsidP="007406FC">
      <w:pPr>
        <w:rPr>
          <w:rFonts w:ascii="Arial" w:hAnsi="Arial" w:cs="Arial"/>
          <w:b/>
        </w:rPr>
      </w:pPr>
      <w:r w:rsidRPr="00B3090B">
        <w:rPr>
          <w:rFonts w:ascii="Arial" w:hAnsi="Arial" w:cs="Arial"/>
          <w:b/>
        </w:rPr>
        <w:t>- Assignment</w:t>
      </w:r>
      <w:proofErr w:type="gramStart"/>
      <w:r w:rsidRPr="00B3090B">
        <w:rPr>
          <w:rFonts w:ascii="Arial" w:hAnsi="Arial" w:cs="Arial"/>
          <w:b/>
        </w:rPr>
        <w:t xml:space="preserve">:  </w:t>
      </w:r>
      <w:r w:rsidRPr="007406FC">
        <w:rPr>
          <w:rFonts w:ascii="Arial" w:hAnsi="Arial" w:cs="Arial"/>
          <w:bCs/>
          <w:noProof/>
        </w:rPr>
        <w:t>Completion</w:t>
      </w:r>
      <w:proofErr w:type="gramEnd"/>
      <w:r w:rsidRPr="007406FC">
        <w:rPr>
          <w:rFonts w:ascii="Arial" w:hAnsi="Arial" w:cs="Arial"/>
          <w:bCs/>
          <w:noProof/>
        </w:rPr>
        <w:t xml:space="preserve"> of Course Assignments located in Blackboard.</w:t>
      </w:r>
    </w:p>
    <w:p w14:paraId="5FA41D54" w14:textId="77777777" w:rsidR="007406FC" w:rsidRPr="00B3090B" w:rsidRDefault="007406FC" w:rsidP="007406FC">
      <w:pPr>
        <w:rPr>
          <w:rFonts w:ascii="Arial" w:hAnsi="Arial" w:cs="Arial"/>
          <w:b/>
        </w:rPr>
      </w:pPr>
      <w:r w:rsidRPr="00B3090B">
        <w:rPr>
          <w:rFonts w:ascii="Arial" w:hAnsi="Arial" w:cs="Arial"/>
          <w:b/>
        </w:rPr>
        <w:t>- Assessment Methods</w:t>
      </w:r>
      <w:proofErr w:type="gramStart"/>
      <w:r w:rsidRPr="00B3090B">
        <w:rPr>
          <w:rFonts w:ascii="Arial" w:hAnsi="Arial" w:cs="Arial"/>
          <w:b/>
        </w:rPr>
        <w:t xml:space="preserve">:  </w:t>
      </w:r>
      <w:r w:rsidRPr="007406FC">
        <w:rPr>
          <w:rFonts w:ascii="Arial" w:hAnsi="Arial" w:cs="Arial"/>
          <w:bCs/>
          <w:noProof/>
        </w:rPr>
        <w:t>Successful</w:t>
      </w:r>
      <w:proofErr w:type="gramEnd"/>
      <w:r w:rsidRPr="007406FC">
        <w:rPr>
          <w:rFonts w:ascii="Arial" w:hAnsi="Arial" w:cs="Arial"/>
          <w:bCs/>
          <w:noProof/>
        </w:rPr>
        <w:t xml:space="preserve"> completion course assignments. (60% or greater).</w:t>
      </w:r>
    </w:p>
    <w:p w14:paraId="3605FE4D" w14:textId="77777777" w:rsidR="007406FC" w:rsidRPr="00B3090B" w:rsidRDefault="007406FC" w:rsidP="007406FC">
      <w:pPr>
        <w:rPr>
          <w:rFonts w:ascii="Arial" w:hAnsi="Arial" w:cs="Arial"/>
          <w:b/>
        </w:rPr>
      </w:pPr>
    </w:p>
    <w:p w14:paraId="1EF9A133" w14:textId="77777777" w:rsidR="007406FC" w:rsidRPr="00B3090B" w:rsidRDefault="007406FC" w:rsidP="007406FC">
      <w:pPr>
        <w:rPr>
          <w:rFonts w:ascii="Arial" w:hAnsi="Arial" w:cs="Arial"/>
          <w:b/>
        </w:rPr>
      </w:pPr>
      <w:r w:rsidRPr="00B3090B">
        <w:rPr>
          <w:rFonts w:ascii="Arial" w:hAnsi="Arial" w:cs="Arial"/>
          <w:b/>
        </w:rPr>
        <w:t xml:space="preserve">Week </w:t>
      </w:r>
      <w:r>
        <w:rPr>
          <w:rFonts w:ascii="Arial" w:hAnsi="Arial" w:cs="Arial"/>
          <w:b/>
        </w:rPr>
        <w:t>4</w:t>
      </w:r>
    </w:p>
    <w:p w14:paraId="69A9D11B" w14:textId="77777777" w:rsidR="007406FC" w:rsidRPr="00B3090B" w:rsidRDefault="007406FC" w:rsidP="007406FC">
      <w:pPr>
        <w:rPr>
          <w:rFonts w:ascii="Arial" w:hAnsi="Arial" w:cs="Arial"/>
          <w:b/>
        </w:rPr>
      </w:pPr>
      <w:r w:rsidRPr="00B3090B">
        <w:rPr>
          <w:rFonts w:ascii="Arial" w:hAnsi="Arial" w:cs="Arial"/>
          <w:b/>
        </w:rPr>
        <w:t xml:space="preserve">- Assignment:   </w:t>
      </w:r>
      <w:r w:rsidRPr="007406FC">
        <w:rPr>
          <w:rFonts w:ascii="Arial" w:hAnsi="Arial" w:cs="Arial"/>
          <w:bCs/>
        </w:rPr>
        <w:t>Midterm Exam 1</w:t>
      </w:r>
    </w:p>
    <w:p w14:paraId="32C7DFC3" w14:textId="77777777" w:rsidR="007406FC" w:rsidRPr="007406FC" w:rsidRDefault="007406FC" w:rsidP="007406FC">
      <w:pPr>
        <w:rPr>
          <w:rFonts w:ascii="Arial" w:hAnsi="Arial" w:cs="Arial"/>
          <w:bCs/>
        </w:rPr>
      </w:pPr>
      <w:r w:rsidRPr="00B3090B">
        <w:rPr>
          <w:rFonts w:ascii="Arial" w:hAnsi="Arial" w:cs="Arial"/>
          <w:b/>
        </w:rPr>
        <w:t>- Assessment Methods</w:t>
      </w:r>
      <w:proofErr w:type="gramStart"/>
      <w:r w:rsidRPr="00B3090B">
        <w:rPr>
          <w:rFonts w:ascii="Arial" w:hAnsi="Arial" w:cs="Arial"/>
          <w:b/>
        </w:rPr>
        <w:t xml:space="preserve">:  </w:t>
      </w:r>
      <w:r w:rsidRPr="007406FC">
        <w:rPr>
          <w:rFonts w:ascii="Arial" w:hAnsi="Arial" w:cs="Arial"/>
          <w:bCs/>
          <w:noProof/>
        </w:rPr>
        <w:t>Completion</w:t>
      </w:r>
      <w:proofErr w:type="gramEnd"/>
      <w:r w:rsidRPr="007406FC">
        <w:rPr>
          <w:rFonts w:ascii="Arial" w:hAnsi="Arial" w:cs="Arial"/>
          <w:bCs/>
          <w:noProof/>
        </w:rPr>
        <w:t xml:space="preserve"> of Course Assignments &amp; Midterm Exam 1 located in Blackboard.</w:t>
      </w:r>
    </w:p>
    <w:p w14:paraId="38E00558" w14:textId="77777777" w:rsidR="007406FC" w:rsidRPr="00AF44E0" w:rsidRDefault="007406FC" w:rsidP="007406FC">
      <w:pPr>
        <w:rPr>
          <w:b/>
        </w:rPr>
      </w:pPr>
    </w:p>
    <w:p w14:paraId="0539E214" w14:textId="77777777" w:rsidR="007406FC" w:rsidRDefault="007406FC" w:rsidP="007406FC">
      <w:pPr>
        <w:rPr>
          <w:rFonts w:ascii="Arial" w:hAnsi="Arial" w:cs="Arial"/>
          <w:b/>
        </w:rPr>
      </w:pPr>
    </w:p>
    <w:p w14:paraId="18A2DC54" w14:textId="77777777" w:rsidR="007406FC" w:rsidRPr="00B3090B" w:rsidRDefault="007406FC" w:rsidP="007406FC">
      <w:pPr>
        <w:rPr>
          <w:rFonts w:ascii="Arial" w:hAnsi="Arial" w:cs="Arial"/>
          <w:b/>
        </w:rPr>
      </w:pPr>
      <w:r w:rsidRPr="00B3090B">
        <w:rPr>
          <w:rFonts w:ascii="Arial" w:hAnsi="Arial" w:cs="Arial"/>
          <w:b/>
        </w:rPr>
        <w:t xml:space="preserve">Week </w:t>
      </w:r>
      <w:r>
        <w:rPr>
          <w:rFonts w:ascii="Arial" w:hAnsi="Arial" w:cs="Arial"/>
          <w:b/>
        </w:rPr>
        <w:t>5</w:t>
      </w:r>
    </w:p>
    <w:p w14:paraId="3AEB4BCC" w14:textId="77777777" w:rsidR="007406FC" w:rsidRPr="007406FC" w:rsidRDefault="007406FC" w:rsidP="007406FC">
      <w:pPr>
        <w:rPr>
          <w:rFonts w:ascii="Arial" w:hAnsi="Arial" w:cs="Arial"/>
          <w:bCs/>
        </w:rPr>
      </w:pPr>
      <w:r w:rsidRPr="007406FC">
        <w:rPr>
          <w:rFonts w:ascii="Arial" w:hAnsi="Arial" w:cs="Arial"/>
          <w:b/>
        </w:rPr>
        <w:t>- Unit of Instruction</w:t>
      </w:r>
      <w:proofErr w:type="gramStart"/>
      <w:r w:rsidRPr="007406FC">
        <w:rPr>
          <w:rFonts w:ascii="Arial" w:hAnsi="Arial" w:cs="Arial"/>
          <w:b/>
        </w:rPr>
        <w:t>:</w:t>
      </w:r>
      <w:r w:rsidRPr="007406FC">
        <w:rPr>
          <w:rFonts w:ascii="Arial" w:hAnsi="Arial" w:cs="Arial"/>
          <w:bCs/>
        </w:rPr>
        <w:t xml:space="preserve">  Legally</w:t>
      </w:r>
      <w:proofErr w:type="gramEnd"/>
      <w:r w:rsidRPr="007406FC">
        <w:rPr>
          <w:rFonts w:ascii="Arial" w:hAnsi="Arial" w:cs="Arial"/>
          <w:bCs/>
        </w:rPr>
        <w:t xml:space="preserve"> Managing Hospitality Properties &amp; Selecting Employees &amp; Managing Employees Legally</w:t>
      </w:r>
    </w:p>
    <w:p w14:paraId="6FC79D4F" w14:textId="77777777" w:rsidR="007406FC" w:rsidRPr="007406FC" w:rsidRDefault="007406FC" w:rsidP="007406FC">
      <w:pPr>
        <w:rPr>
          <w:rFonts w:ascii="Arial" w:hAnsi="Arial" w:cs="Arial"/>
          <w:bCs/>
        </w:rPr>
      </w:pPr>
      <w:r w:rsidRPr="007406FC">
        <w:rPr>
          <w:rFonts w:ascii="Arial" w:hAnsi="Arial" w:cs="Arial"/>
          <w:b/>
        </w:rPr>
        <w:t>- Learning Objectives/Goals</w:t>
      </w:r>
      <w:proofErr w:type="gramStart"/>
      <w:r w:rsidRPr="007406FC">
        <w:rPr>
          <w:rFonts w:ascii="Arial" w:hAnsi="Arial" w:cs="Arial"/>
          <w:b/>
        </w:rPr>
        <w:t>:</w:t>
      </w:r>
      <w:r w:rsidRPr="007406FC">
        <w:rPr>
          <w:rFonts w:ascii="Arial" w:hAnsi="Arial" w:cs="Arial"/>
          <w:bCs/>
        </w:rPr>
        <w:t xml:space="preserve">  </w:t>
      </w:r>
      <w:r w:rsidRPr="007406FC">
        <w:rPr>
          <w:rFonts w:ascii="Arial" w:hAnsi="Arial" w:cs="Arial"/>
          <w:bCs/>
          <w:noProof/>
        </w:rPr>
        <w:t>Legal</w:t>
      </w:r>
      <w:proofErr w:type="gramEnd"/>
      <w:r w:rsidRPr="007406FC">
        <w:rPr>
          <w:rFonts w:ascii="Arial" w:hAnsi="Arial" w:cs="Arial"/>
          <w:bCs/>
          <w:noProof/>
        </w:rPr>
        <w:t xml:space="preserve"> Responsibilities in Hotel, Restaurant, and Tourism. Legal selection and interview process of employees. Legal selection and interview process of employees</w:t>
      </w:r>
    </w:p>
    <w:p w14:paraId="57EAD57C" w14:textId="77777777" w:rsidR="007406FC" w:rsidRPr="007406FC" w:rsidRDefault="007406FC" w:rsidP="007406FC">
      <w:pPr>
        <w:rPr>
          <w:rFonts w:ascii="Arial" w:hAnsi="Arial" w:cs="Arial"/>
          <w:bCs/>
        </w:rPr>
      </w:pPr>
      <w:r w:rsidRPr="007406FC">
        <w:rPr>
          <w:rFonts w:ascii="Arial" w:hAnsi="Arial" w:cs="Arial"/>
          <w:b/>
        </w:rPr>
        <w:t>- Assignment</w:t>
      </w:r>
      <w:proofErr w:type="gramStart"/>
      <w:r w:rsidRPr="007406FC">
        <w:rPr>
          <w:rFonts w:ascii="Arial" w:hAnsi="Arial" w:cs="Arial"/>
          <w:b/>
        </w:rPr>
        <w:t>:</w:t>
      </w:r>
      <w:r w:rsidRPr="007406FC">
        <w:rPr>
          <w:rFonts w:ascii="Arial" w:hAnsi="Arial" w:cs="Arial"/>
          <w:bCs/>
        </w:rPr>
        <w:t xml:space="preserve">  </w:t>
      </w:r>
      <w:r w:rsidRPr="007406FC">
        <w:rPr>
          <w:rFonts w:ascii="Arial" w:hAnsi="Arial" w:cs="Arial"/>
          <w:bCs/>
          <w:noProof/>
        </w:rPr>
        <w:t>Completion</w:t>
      </w:r>
      <w:proofErr w:type="gramEnd"/>
      <w:r w:rsidRPr="007406FC">
        <w:rPr>
          <w:rFonts w:ascii="Arial" w:hAnsi="Arial" w:cs="Arial"/>
          <w:bCs/>
          <w:noProof/>
        </w:rPr>
        <w:t xml:space="preserve"> of Course Assignments located in Blackboard.</w:t>
      </w:r>
    </w:p>
    <w:p w14:paraId="670CE490" w14:textId="77777777" w:rsidR="007406FC" w:rsidRPr="007406FC" w:rsidRDefault="007406FC" w:rsidP="007406FC">
      <w:pPr>
        <w:rPr>
          <w:rFonts w:ascii="Arial" w:hAnsi="Arial" w:cs="Arial"/>
          <w:bCs/>
        </w:rPr>
      </w:pPr>
      <w:r w:rsidRPr="007406FC">
        <w:rPr>
          <w:rFonts w:ascii="Arial" w:hAnsi="Arial" w:cs="Arial"/>
          <w:b/>
        </w:rPr>
        <w:t>- Assessment Methods</w:t>
      </w:r>
      <w:proofErr w:type="gramStart"/>
      <w:r w:rsidRPr="007406FC">
        <w:rPr>
          <w:rFonts w:ascii="Arial" w:hAnsi="Arial" w:cs="Arial"/>
          <w:b/>
        </w:rPr>
        <w:t>:</w:t>
      </w:r>
      <w:r w:rsidRPr="007406FC">
        <w:rPr>
          <w:rFonts w:ascii="Arial" w:hAnsi="Arial" w:cs="Arial"/>
          <w:bCs/>
        </w:rPr>
        <w:t xml:space="preserve">  </w:t>
      </w:r>
      <w:r w:rsidRPr="007406FC">
        <w:rPr>
          <w:rFonts w:ascii="Arial" w:hAnsi="Arial" w:cs="Arial"/>
          <w:bCs/>
          <w:noProof/>
        </w:rPr>
        <w:t>Successful</w:t>
      </w:r>
      <w:proofErr w:type="gramEnd"/>
      <w:r w:rsidRPr="007406FC">
        <w:rPr>
          <w:rFonts w:ascii="Arial" w:hAnsi="Arial" w:cs="Arial"/>
          <w:bCs/>
          <w:noProof/>
        </w:rPr>
        <w:t xml:space="preserve"> completion course assignments. (60% or greater).</w:t>
      </w:r>
    </w:p>
    <w:p w14:paraId="74A96571" w14:textId="77777777" w:rsidR="007406FC" w:rsidRPr="00B3090B" w:rsidRDefault="007406FC" w:rsidP="007406FC">
      <w:pPr>
        <w:rPr>
          <w:rFonts w:ascii="Arial" w:hAnsi="Arial" w:cs="Arial"/>
          <w:b/>
        </w:rPr>
      </w:pPr>
    </w:p>
    <w:p w14:paraId="21A586EE" w14:textId="77777777" w:rsidR="007406FC" w:rsidRPr="00B3090B" w:rsidRDefault="007406FC" w:rsidP="007406FC">
      <w:pPr>
        <w:rPr>
          <w:rFonts w:ascii="Arial" w:hAnsi="Arial" w:cs="Arial"/>
          <w:b/>
        </w:rPr>
      </w:pPr>
    </w:p>
    <w:p w14:paraId="66361B12" w14:textId="77777777" w:rsidR="007406FC" w:rsidRPr="00B3090B" w:rsidRDefault="007406FC" w:rsidP="007406FC">
      <w:pPr>
        <w:rPr>
          <w:rFonts w:ascii="Arial" w:hAnsi="Arial" w:cs="Arial"/>
          <w:b/>
        </w:rPr>
      </w:pPr>
      <w:r w:rsidRPr="00B3090B">
        <w:rPr>
          <w:rFonts w:ascii="Arial" w:hAnsi="Arial" w:cs="Arial"/>
          <w:b/>
        </w:rPr>
        <w:t xml:space="preserve">Week </w:t>
      </w:r>
      <w:r w:rsidR="00376786">
        <w:rPr>
          <w:rFonts w:ascii="Arial" w:hAnsi="Arial" w:cs="Arial"/>
          <w:b/>
        </w:rPr>
        <w:t>6</w:t>
      </w:r>
    </w:p>
    <w:p w14:paraId="44B96DBC" w14:textId="77777777" w:rsidR="007406FC" w:rsidRPr="00B3090B" w:rsidRDefault="007406FC" w:rsidP="007406FC">
      <w:pPr>
        <w:rPr>
          <w:rFonts w:ascii="Arial" w:hAnsi="Arial" w:cs="Arial"/>
          <w:b/>
        </w:rPr>
      </w:pPr>
      <w:r w:rsidRPr="00B3090B">
        <w:rPr>
          <w:rFonts w:ascii="Arial" w:hAnsi="Arial" w:cs="Arial"/>
          <w:b/>
        </w:rPr>
        <w:t>- Unit of Instruction</w:t>
      </w:r>
      <w:proofErr w:type="gramStart"/>
      <w:r w:rsidRPr="00B3090B">
        <w:rPr>
          <w:rFonts w:ascii="Arial" w:hAnsi="Arial" w:cs="Arial"/>
          <w:b/>
        </w:rPr>
        <w:t xml:space="preserve">:  </w:t>
      </w:r>
      <w:r w:rsidRPr="00376786">
        <w:rPr>
          <w:rFonts w:ascii="Arial" w:hAnsi="Arial" w:cs="Arial"/>
          <w:bCs/>
        </w:rPr>
        <w:t>Hospitality</w:t>
      </w:r>
      <w:proofErr w:type="gramEnd"/>
      <w:r w:rsidRPr="00376786">
        <w:rPr>
          <w:rFonts w:ascii="Arial" w:hAnsi="Arial" w:cs="Arial"/>
          <w:bCs/>
        </w:rPr>
        <w:t xml:space="preserve"> Operators Practices</w:t>
      </w:r>
      <w:r w:rsidR="00376786" w:rsidRPr="00376786">
        <w:rPr>
          <w:rFonts w:ascii="Arial" w:hAnsi="Arial" w:cs="Arial"/>
          <w:bCs/>
        </w:rPr>
        <w:t xml:space="preserve"> &amp; Hospitality Operators Role with Guests</w:t>
      </w:r>
      <w:r w:rsidR="00376786">
        <w:rPr>
          <w:rFonts w:ascii="Arial" w:hAnsi="Arial" w:cs="Arial"/>
          <w:bCs/>
        </w:rPr>
        <w:t xml:space="preserve"> &amp; </w:t>
      </w:r>
      <w:r w:rsidR="00376786" w:rsidRPr="00376786">
        <w:rPr>
          <w:rFonts w:ascii="Arial" w:hAnsi="Arial" w:cs="Arial"/>
          <w:bCs/>
        </w:rPr>
        <w:t>Hospitality Operators Role with Guests Property</w:t>
      </w:r>
      <w:r w:rsidR="00376786">
        <w:rPr>
          <w:rFonts w:ascii="Arial" w:hAnsi="Arial" w:cs="Arial"/>
          <w:bCs/>
        </w:rPr>
        <w:t>.</w:t>
      </w:r>
    </w:p>
    <w:p w14:paraId="18B3AA3A" w14:textId="77777777" w:rsidR="007406FC" w:rsidRPr="00B3090B" w:rsidRDefault="007406FC" w:rsidP="007406FC">
      <w:pPr>
        <w:rPr>
          <w:rFonts w:ascii="Arial" w:hAnsi="Arial" w:cs="Arial"/>
          <w:b/>
        </w:rPr>
      </w:pPr>
      <w:r w:rsidRPr="00B3090B">
        <w:rPr>
          <w:rFonts w:ascii="Arial" w:hAnsi="Arial" w:cs="Arial"/>
          <w:b/>
        </w:rPr>
        <w:t>- Learning Objectives/Goals</w:t>
      </w:r>
      <w:proofErr w:type="gramStart"/>
      <w:r w:rsidRPr="00B3090B">
        <w:rPr>
          <w:rFonts w:ascii="Arial" w:hAnsi="Arial" w:cs="Arial"/>
          <w:b/>
        </w:rPr>
        <w:t xml:space="preserve">:  </w:t>
      </w:r>
      <w:r w:rsidRPr="00376786">
        <w:rPr>
          <w:rFonts w:ascii="Arial" w:hAnsi="Arial" w:cs="Arial"/>
          <w:bCs/>
          <w:noProof/>
        </w:rPr>
        <w:t>Legal</w:t>
      </w:r>
      <w:proofErr w:type="gramEnd"/>
      <w:r w:rsidRPr="00376786">
        <w:rPr>
          <w:rFonts w:ascii="Arial" w:hAnsi="Arial" w:cs="Arial"/>
          <w:bCs/>
          <w:noProof/>
        </w:rPr>
        <w:t xml:space="preserve"> Responsibilities in Hotel, Restaurant, and Tourism.</w:t>
      </w:r>
      <w:r w:rsidR="00376786" w:rsidRPr="00376786">
        <w:rPr>
          <w:rFonts w:ascii="Arial" w:hAnsi="Arial" w:cs="Arial"/>
          <w:bCs/>
          <w:noProof/>
        </w:rPr>
        <w:t xml:space="preserve"> Legal Responsibilities in Hotel, Restaurant, and Tourism.</w:t>
      </w:r>
    </w:p>
    <w:p w14:paraId="3F96403F" w14:textId="77777777" w:rsidR="007406FC" w:rsidRDefault="007406FC" w:rsidP="007406FC">
      <w:pPr>
        <w:rPr>
          <w:rFonts w:ascii="Arial" w:hAnsi="Arial" w:cs="Arial"/>
          <w:b/>
          <w:noProof/>
        </w:rPr>
      </w:pPr>
      <w:r w:rsidRPr="00B3090B">
        <w:rPr>
          <w:rFonts w:ascii="Arial" w:hAnsi="Arial" w:cs="Arial"/>
          <w:b/>
        </w:rPr>
        <w:t>- Assignment</w:t>
      </w:r>
      <w:proofErr w:type="gramStart"/>
      <w:r w:rsidRPr="00B3090B">
        <w:rPr>
          <w:rFonts w:ascii="Arial" w:hAnsi="Arial" w:cs="Arial"/>
          <w:b/>
        </w:rPr>
        <w:t xml:space="preserve">:  </w:t>
      </w:r>
      <w:r w:rsidRPr="00376786">
        <w:rPr>
          <w:rFonts w:ascii="Arial" w:hAnsi="Arial" w:cs="Arial"/>
          <w:bCs/>
          <w:noProof/>
        </w:rPr>
        <w:t>Completion</w:t>
      </w:r>
      <w:proofErr w:type="gramEnd"/>
      <w:r w:rsidRPr="00376786">
        <w:rPr>
          <w:rFonts w:ascii="Arial" w:hAnsi="Arial" w:cs="Arial"/>
          <w:bCs/>
          <w:noProof/>
        </w:rPr>
        <w:t xml:space="preserve"> of Course Assignments &amp; Article Summary located in Blackboard.</w:t>
      </w:r>
    </w:p>
    <w:p w14:paraId="022B8E2D" w14:textId="77777777" w:rsidR="007406FC" w:rsidRPr="00376786" w:rsidRDefault="00805563" w:rsidP="007406FC">
      <w:pPr>
        <w:rPr>
          <w:rFonts w:ascii="Arial" w:hAnsi="Arial" w:cs="Arial"/>
          <w:bCs/>
          <w:noProof/>
        </w:rPr>
      </w:pPr>
      <w:r>
        <w:rPr>
          <w:rFonts w:ascii="Arial" w:hAnsi="Arial" w:cs="Arial"/>
          <w:b/>
          <w:noProof/>
        </w:rPr>
        <w:t>-</w:t>
      </w:r>
      <w:r w:rsidR="00376786">
        <w:rPr>
          <w:rFonts w:ascii="Arial" w:hAnsi="Arial" w:cs="Arial"/>
          <w:b/>
          <w:noProof/>
        </w:rPr>
        <w:t xml:space="preserve">Assessment Methods: </w:t>
      </w:r>
      <w:r w:rsidR="007406FC" w:rsidRPr="00376786">
        <w:rPr>
          <w:rFonts w:ascii="Arial" w:hAnsi="Arial" w:cs="Arial"/>
          <w:bCs/>
          <w:noProof/>
        </w:rPr>
        <w:t>Completion of Course Assignments &amp; Article Summary located in Blackboard.</w:t>
      </w:r>
    </w:p>
    <w:p w14:paraId="5BFA0D4B" w14:textId="77777777" w:rsidR="007406FC" w:rsidRDefault="007406FC" w:rsidP="007406FC">
      <w:pPr>
        <w:rPr>
          <w:rFonts w:ascii="Arial" w:hAnsi="Arial" w:cs="Arial"/>
          <w:b/>
        </w:rPr>
      </w:pPr>
      <w:r w:rsidRPr="00B3090B">
        <w:rPr>
          <w:rFonts w:ascii="Arial" w:hAnsi="Arial" w:cs="Arial"/>
          <w:b/>
        </w:rPr>
        <w:t xml:space="preserve"> </w:t>
      </w:r>
    </w:p>
    <w:p w14:paraId="22DCD1E3" w14:textId="77777777" w:rsidR="00503115" w:rsidRDefault="00503115" w:rsidP="007406FC">
      <w:pPr>
        <w:rPr>
          <w:rFonts w:ascii="Arial" w:hAnsi="Arial" w:cs="Arial"/>
          <w:b/>
        </w:rPr>
      </w:pPr>
    </w:p>
    <w:p w14:paraId="0C6CC191" w14:textId="77777777" w:rsidR="00503115" w:rsidRDefault="00503115" w:rsidP="007406FC">
      <w:pPr>
        <w:rPr>
          <w:rFonts w:ascii="Arial" w:hAnsi="Arial" w:cs="Arial"/>
          <w:b/>
        </w:rPr>
      </w:pPr>
    </w:p>
    <w:p w14:paraId="434A91D2" w14:textId="77777777" w:rsidR="00503115" w:rsidRDefault="00503115" w:rsidP="007406FC">
      <w:pPr>
        <w:rPr>
          <w:rFonts w:ascii="Arial" w:hAnsi="Arial" w:cs="Arial"/>
          <w:b/>
        </w:rPr>
      </w:pPr>
    </w:p>
    <w:p w14:paraId="1EC8FD55" w14:textId="77777777" w:rsidR="00503115" w:rsidRDefault="00503115" w:rsidP="007406FC">
      <w:pPr>
        <w:rPr>
          <w:rFonts w:ascii="Arial" w:hAnsi="Arial" w:cs="Arial"/>
          <w:b/>
        </w:rPr>
      </w:pPr>
    </w:p>
    <w:p w14:paraId="1FAB69C4" w14:textId="77777777" w:rsidR="00503115" w:rsidRDefault="00503115" w:rsidP="007406FC">
      <w:pPr>
        <w:rPr>
          <w:rFonts w:ascii="Arial" w:hAnsi="Arial" w:cs="Arial"/>
          <w:b/>
        </w:rPr>
      </w:pPr>
    </w:p>
    <w:p w14:paraId="0E054D69" w14:textId="77777777" w:rsidR="007406FC" w:rsidRPr="00B3090B" w:rsidRDefault="007406FC" w:rsidP="007406FC">
      <w:pPr>
        <w:rPr>
          <w:rFonts w:ascii="Arial" w:hAnsi="Arial" w:cs="Arial"/>
          <w:b/>
        </w:rPr>
      </w:pPr>
      <w:r w:rsidRPr="00B3090B">
        <w:rPr>
          <w:rFonts w:ascii="Arial" w:hAnsi="Arial" w:cs="Arial"/>
          <w:b/>
        </w:rPr>
        <w:t xml:space="preserve">Week </w:t>
      </w:r>
      <w:r w:rsidR="00376786">
        <w:rPr>
          <w:rFonts w:ascii="Arial" w:hAnsi="Arial" w:cs="Arial"/>
          <w:b/>
        </w:rPr>
        <w:t>7</w:t>
      </w:r>
    </w:p>
    <w:p w14:paraId="7C777A60" w14:textId="77777777" w:rsidR="007406FC" w:rsidRPr="00B3090B" w:rsidRDefault="007406FC" w:rsidP="007406FC">
      <w:pPr>
        <w:rPr>
          <w:rFonts w:ascii="Arial" w:hAnsi="Arial" w:cs="Arial"/>
          <w:b/>
        </w:rPr>
      </w:pPr>
      <w:r w:rsidRPr="00B3090B">
        <w:rPr>
          <w:rFonts w:ascii="Arial" w:hAnsi="Arial" w:cs="Arial"/>
          <w:b/>
        </w:rPr>
        <w:t>- Unit of Instruction</w:t>
      </w:r>
      <w:proofErr w:type="gramStart"/>
      <w:r w:rsidRPr="00B3090B">
        <w:rPr>
          <w:rFonts w:ascii="Arial" w:hAnsi="Arial" w:cs="Arial"/>
          <w:b/>
        </w:rPr>
        <w:t xml:space="preserve">:  </w:t>
      </w:r>
      <w:r w:rsidRPr="00376786">
        <w:rPr>
          <w:rFonts w:ascii="Arial" w:hAnsi="Arial" w:cs="Arial"/>
          <w:bCs/>
        </w:rPr>
        <w:t>Food</w:t>
      </w:r>
      <w:proofErr w:type="gramEnd"/>
      <w:r w:rsidRPr="00376786">
        <w:rPr>
          <w:rFonts w:ascii="Arial" w:hAnsi="Arial" w:cs="Arial"/>
          <w:bCs/>
        </w:rPr>
        <w:t xml:space="preserve"> &amp; Beverage</w:t>
      </w:r>
      <w:r w:rsidR="00376786" w:rsidRPr="00376786">
        <w:rPr>
          <w:rFonts w:ascii="Arial" w:hAnsi="Arial" w:cs="Arial"/>
          <w:bCs/>
        </w:rPr>
        <w:t xml:space="preserve"> &amp; Legal Roles within Travel &amp; Tourism</w:t>
      </w:r>
    </w:p>
    <w:p w14:paraId="0E9EAEC9" w14:textId="77777777" w:rsidR="007406FC" w:rsidRPr="00805563" w:rsidRDefault="007406FC" w:rsidP="007406FC">
      <w:pPr>
        <w:rPr>
          <w:rFonts w:ascii="Arial" w:hAnsi="Arial" w:cs="Arial"/>
          <w:bCs/>
        </w:rPr>
      </w:pPr>
      <w:r w:rsidRPr="00B3090B">
        <w:rPr>
          <w:rFonts w:ascii="Arial" w:hAnsi="Arial" w:cs="Arial"/>
          <w:b/>
        </w:rPr>
        <w:t>- Learning Objectives/Goals</w:t>
      </w:r>
      <w:proofErr w:type="gramStart"/>
      <w:r w:rsidRPr="00B3090B">
        <w:rPr>
          <w:rFonts w:ascii="Arial" w:hAnsi="Arial" w:cs="Arial"/>
          <w:b/>
        </w:rPr>
        <w:t xml:space="preserve">:  </w:t>
      </w:r>
      <w:r w:rsidRPr="00805563">
        <w:rPr>
          <w:rFonts w:ascii="Arial" w:hAnsi="Arial" w:cs="Arial"/>
          <w:bCs/>
          <w:noProof/>
        </w:rPr>
        <w:t>Legal</w:t>
      </w:r>
      <w:proofErr w:type="gramEnd"/>
      <w:r w:rsidRPr="00805563">
        <w:rPr>
          <w:rFonts w:ascii="Arial" w:hAnsi="Arial" w:cs="Arial"/>
          <w:bCs/>
          <w:noProof/>
        </w:rPr>
        <w:t xml:space="preserve"> Responsibilities in Hotel, Restaurant, and Tourism.</w:t>
      </w:r>
    </w:p>
    <w:p w14:paraId="78A41CDF" w14:textId="77777777" w:rsidR="007406FC" w:rsidRDefault="007406FC" w:rsidP="007406FC">
      <w:pPr>
        <w:rPr>
          <w:rFonts w:ascii="Arial" w:hAnsi="Arial" w:cs="Arial"/>
          <w:b/>
          <w:noProof/>
        </w:rPr>
      </w:pPr>
      <w:r w:rsidRPr="00B3090B">
        <w:rPr>
          <w:rFonts w:ascii="Arial" w:hAnsi="Arial" w:cs="Arial"/>
          <w:b/>
        </w:rPr>
        <w:t>- Assignment</w:t>
      </w:r>
      <w:proofErr w:type="gramStart"/>
      <w:r w:rsidRPr="00B3090B">
        <w:rPr>
          <w:rFonts w:ascii="Arial" w:hAnsi="Arial" w:cs="Arial"/>
          <w:b/>
        </w:rPr>
        <w:t xml:space="preserve">:  </w:t>
      </w:r>
      <w:r w:rsidRPr="00805563">
        <w:rPr>
          <w:rFonts w:ascii="Arial" w:hAnsi="Arial" w:cs="Arial"/>
          <w:bCs/>
          <w:noProof/>
        </w:rPr>
        <w:t>Completion</w:t>
      </w:r>
      <w:proofErr w:type="gramEnd"/>
      <w:r w:rsidRPr="00805563">
        <w:rPr>
          <w:rFonts w:ascii="Arial" w:hAnsi="Arial" w:cs="Arial"/>
          <w:bCs/>
          <w:noProof/>
        </w:rPr>
        <w:t xml:space="preserve"> of Course Assignments &amp; Case Study Analyses located in Blackboard.</w:t>
      </w:r>
    </w:p>
    <w:p w14:paraId="4AF49EA2" w14:textId="77777777" w:rsidR="007406FC" w:rsidRPr="00805563" w:rsidRDefault="00805563" w:rsidP="007406FC">
      <w:pPr>
        <w:rPr>
          <w:rFonts w:ascii="Arial" w:hAnsi="Arial" w:cs="Arial"/>
          <w:bCs/>
          <w:noProof/>
        </w:rPr>
      </w:pPr>
      <w:r>
        <w:rPr>
          <w:rFonts w:ascii="Arial" w:hAnsi="Arial" w:cs="Arial"/>
          <w:b/>
          <w:noProof/>
        </w:rPr>
        <w:t xml:space="preserve">-Assessment Methods: </w:t>
      </w:r>
      <w:r w:rsidR="007406FC" w:rsidRPr="00805563">
        <w:rPr>
          <w:rFonts w:ascii="Arial" w:hAnsi="Arial" w:cs="Arial"/>
          <w:bCs/>
          <w:noProof/>
        </w:rPr>
        <w:t>Completion of Course Assignments &amp; Case Study Analyses located in Blackboard.</w:t>
      </w:r>
    </w:p>
    <w:p w14:paraId="25767E00" w14:textId="77777777" w:rsidR="007406FC" w:rsidRPr="00B3090B" w:rsidRDefault="007406FC" w:rsidP="007406FC">
      <w:pPr>
        <w:rPr>
          <w:rFonts w:ascii="Arial" w:hAnsi="Arial" w:cs="Arial"/>
          <w:b/>
        </w:rPr>
      </w:pPr>
    </w:p>
    <w:p w14:paraId="4DCC94F9" w14:textId="77777777" w:rsidR="007406FC" w:rsidRPr="00B3090B" w:rsidRDefault="007406FC" w:rsidP="007406FC">
      <w:pPr>
        <w:rPr>
          <w:rFonts w:ascii="Arial" w:hAnsi="Arial" w:cs="Arial"/>
          <w:b/>
        </w:rPr>
      </w:pPr>
    </w:p>
    <w:p w14:paraId="3C7BFF88" w14:textId="77777777" w:rsidR="007406FC" w:rsidRPr="00B3090B" w:rsidRDefault="007406FC" w:rsidP="007406FC">
      <w:pPr>
        <w:rPr>
          <w:rFonts w:ascii="Arial" w:hAnsi="Arial" w:cs="Arial"/>
          <w:b/>
        </w:rPr>
      </w:pPr>
      <w:r w:rsidRPr="00B3090B">
        <w:rPr>
          <w:rFonts w:ascii="Arial" w:hAnsi="Arial" w:cs="Arial"/>
          <w:b/>
        </w:rPr>
        <w:t xml:space="preserve">Week </w:t>
      </w:r>
      <w:r w:rsidR="00376786">
        <w:rPr>
          <w:rFonts w:ascii="Arial" w:hAnsi="Arial" w:cs="Arial"/>
          <w:b/>
        </w:rPr>
        <w:t>8</w:t>
      </w:r>
    </w:p>
    <w:p w14:paraId="7C06CD88" w14:textId="77777777" w:rsidR="007406FC" w:rsidRPr="00376786" w:rsidRDefault="007406FC" w:rsidP="007406FC">
      <w:pPr>
        <w:rPr>
          <w:rFonts w:ascii="Arial" w:hAnsi="Arial" w:cs="Arial"/>
          <w:bCs/>
        </w:rPr>
      </w:pPr>
      <w:r w:rsidRPr="00B3090B">
        <w:rPr>
          <w:rFonts w:ascii="Arial" w:hAnsi="Arial" w:cs="Arial"/>
          <w:b/>
        </w:rPr>
        <w:t>- Assignment</w:t>
      </w:r>
      <w:proofErr w:type="gramStart"/>
      <w:r w:rsidRPr="00B3090B">
        <w:rPr>
          <w:rFonts w:ascii="Arial" w:hAnsi="Arial" w:cs="Arial"/>
          <w:b/>
        </w:rPr>
        <w:t xml:space="preserve">:  </w:t>
      </w:r>
      <w:r w:rsidRPr="00376786">
        <w:rPr>
          <w:rFonts w:ascii="Arial" w:hAnsi="Arial" w:cs="Arial"/>
          <w:bCs/>
          <w:noProof/>
        </w:rPr>
        <w:t>Completion</w:t>
      </w:r>
      <w:proofErr w:type="gramEnd"/>
      <w:r w:rsidRPr="00376786">
        <w:rPr>
          <w:rFonts w:ascii="Arial" w:hAnsi="Arial" w:cs="Arial"/>
          <w:bCs/>
          <w:noProof/>
        </w:rPr>
        <w:t xml:space="preserve"> of Final Exam located in Blackboard.</w:t>
      </w:r>
    </w:p>
    <w:p w14:paraId="2C07E566" w14:textId="77777777" w:rsidR="007406FC" w:rsidRPr="00B3090B" w:rsidRDefault="007406FC" w:rsidP="007406FC">
      <w:pPr>
        <w:rPr>
          <w:rFonts w:ascii="Arial" w:hAnsi="Arial" w:cs="Arial"/>
          <w:b/>
        </w:rPr>
      </w:pPr>
      <w:r w:rsidRPr="00B3090B">
        <w:rPr>
          <w:rFonts w:ascii="Arial" w:hAnsi="Arial" w:cs="Arial"/>
          <w:b/>
        </w:rPr>
        <w:t>- Assessment Methods</w:t>
      </w:r>
      <w:proofErr w:type="gramStart"/>
      <w:r w:rsidRPr="00B3090B">
        <w:rPr>
          <w:rFonts w:ascii="Arial" w:hAnsi="Arial" w:cs="Arial"/>
          <w:b/>
        </w:rPr>
        <w:t xml:space="preserve">:  </w:t>
      </w:r>
      <w:r w:rsidRPr="00376786">
        <w:rPr>
          <w:rFonts w:ascii="Arial" w:hAnsi="Arial" w:cs="Arial"/>
          <w:bCs/>
          <w:noProof/>
        </w:rPr>
        <w:t>Successful</w:t>
      </w:r>
      <w:proofErr w:type="gramEnd"/>
      <w:r w:rsidRPr="00376786">
        <w:rPr>
          <w:rFonts w:ascii="Arial" w:hAnsi="Arial" w:cs="Arial"/>
          <w:bCs/>
          <w:noProof/>
        </w:rPr>
        <w:t xml:space="preserve"> completion Final Exam. (60% or greater).</w:t>
      </w:r>
    </w:p>
    <w:p w14:paraId="45F851CC" w14:textId="77777777" w:rsidR="007406FC" w:rsidRPr="00400BC1" w:rsidRDefault="007406FC" w:rsidP="007406FC">
      <w:pPr>
        <w:jc w:val="both"/>
        <w:rPr>
          <w:rFonts w:cs="Arial"/>
        </w:rPr>
      </w:pPr>
    </w:p>
    <w:p w14:paraId="6266CD7C" w14:textId="77777777" w:rsidR="002578A8" w:rsidRDefault="002578A8">
      <w:pPr>
        <w:pStyle w:val="BodyText"/>
        <w:kinsoku w:val="0"/>
        <w:overflowPunct w:val="0"/>
        <w:spacing w:before="85"/>
        <w:ind w:left="2369" w:right="3160"/>
        <w:jc w:val="center"/>
        <w:rPr>
          <w:b/>
          <w:bCs/>
          <w:u w:val="single"/>
        </w:rPr>
      </w:pPr>
    </w:p>
    <w:sectPr w:rsidR="002578A8" w:rsidSect="008C61E5">
      <w:pgSz w:w="12240" w:h="15840"/>
      <w:pgMar w:top="1080" w:right="440" w:bottom="280" w:left="12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9D1B" w14:textId="77777777" w:rsidR="000762EA" w:rsidRDefault="000762EA" w:rsidP="000A727F">
      <w:r>
        <w:separator/>
      </w:r>
    </w:p>
  </w:endnote>
  <w:endnote w:type="continuationSeparator" w:id="0">
    <w:p w14:paraId="007A5698" w14:textId="77777777" w:rsidR="000762EA" w:rsidRDefault="000762EA" w:rsidP="000A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2DEF" w14:textId="77777777" w:rsidR="000A727F" w:rsidRDefault="000A727F">
    <w:pPr>
      <w:pStyle w:val="Footer"/>
    </w:pPr>
    <w:r>
      <w:t>2025</w:t>
    </w:r>
  </w:p>
  <w:p w14:paraId="5287E923" w14:textId="77777777" w:rsidR="000A727F" w:rsidRDefault="000A7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6152" w14:textId="77777777" w:rsidR="000762EA" w:rsidRDefault="000762EA" w:rsidP="000A727F">
      <w:r>
        <w:separator/>
      </w:r>
    </w:p>
  </w:footnote>
  <w:footnote w:type="continuationSeparator" w:id="0">
    <w:p w14:paraId="60F14548" w14:textId="77777777" w:rsidR="000762EA" w:rsidRDefault="000762EA" w:rsidP="000A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282" w:hanging="360"/>
      </w:pPr>
      <w:rPr>
        <w:rFonts w:ascii="Times New Roman" w:hAnsi="Times New Roman" w:cs="Times New Roman"/>
        <w:b w:val="0"/>
        <w:bCs w:val="0"/>
        <w:i w:val="0"/>
        <w:iCs w:val="0"/>
        <w:color w:val="212529"/>
        <w:w w:val="100"/>
        <w:sz w:val="24"/>
        <w:szCs w:val="24"/>
      </w:rPr>
    </w:lvl>
    <w:lvl w:ilvl="1">
      <w:numFmt w:val="bullet"/>
      <w:lvlText w:val="•"/>
      <w:lvlJc w:val="left"/>
      <w:pPr>
        <w:ind w:left="2208" w:hanging="360"/>
      </w:pPr>
    </w:lvl>
    <w:lvl w:ilvl="2">
      <w:numFmt w:val="bullet"/>
      <w:lvlText w:val="•"/>
      <w:lvlJc w:val="left"/>
      <w:pPr>
        <w:ind w:left="3136" w:hanging="360"/>
      </w:pPr>
    </w:lvl>
    <w:lvl w:ilvl="3">
      <w:numFmt w:val="bullet"/>
      <w:lvlText w:val="•"/>
      <w:lvlJc w:val="left"/>
      <w:pPr>
        <w:ind w:left="4064" w:hanging="360"/>
      </w:pPr>
    </w:lvl>
    <w:lvl w:ilvl="4">
      <w:numFmt w:val="bullet"/>
      <w:lvlText w:val="•"/>
      <w:lvlJc w:val="left"/>
      <w:pPr>
        <w:ind w:left="4992" w:hanging="360"/>
      </w:pPr>
    </w:lvl>
    <w:lvl w:ilvl="5">
      <w:numFmt w:val="bullet"/>
      <w:lvlText w:val="•"/>
      <w:lvlJc w:val="left"/>
      <w:pPr>
        <w:ind w:left="5920" w:hanging="360"/>
      </w:pPr>
    </w:lvl>
    <w:lvl w:ilvl="6">
      <w:numFmt w:val="bullet"/>
      <w:lvlText w:val="•"/>
      <w:lvlJc w:val="left"/>
      <w:pPr>
        <w:ind w:left="6848" w:hanging="360"/>
      </w:pPr>
    </w:lvl>
    <w:lvl w:ilvl="7">
      <w:numFmt w:val="bullet"/>
      <w:lvlText w:val="•"/>
      <w:lvlJc w:val="left"/>
      <w:pPr>
        <w:ind w:left="7776" w:hanging="360"/>
      </w:pPr>
    </w:lvl>
    <w:lvl w:ilvl="8">
      <w:numFmt w:val="bullet"/>
      <w:lvlText w:val="•"/>
      <w:lvlJc w:val="left"/>
      <w:pPr>
        <w:ind w:left="8704" w:hanging="360"/>
      </w:pPr>
    </w:lvl>
  </w:abstractNum>
  <w:abstractNum w:abstractNumId="1" w15:restartNumberingAfterBreak="0">
    <w:nsid w:val="00000403"/>
    <w:multiLevelType w:val="multilevel"/>
    <w:tmpl w:val="00000886"/>
    <w:lvl w:ilvl="0">
      <w:start w:val="1"/>
      <w:numFmt w:val="decimal"/>
      <w:lvlText w:val="%1."/>
      <w:lvlJc w:val="left"/>
      <w:pPr>
        <w:ind w:left="1282" w:hanging="360"/>
      </w:pPr>
      <w:rPr>
        <w:rFonts w:ascii="Times New Roman" w:hAnsi="Times New Roman" w:cs="Times New Roman"/>
        <w:b w:val="0"/>
        <w:bCs w:val="0"/>
        <w:i w:val="0"/>
        <w:iCs w:val="0"/>
        <w:w w:val="100"/>
        <w:sz w:val="24"/>
        <w:szCs w:val="24"/>
      </w:rPr>
    </w:lvl>
    <w:lvl w:ilvl="1">
      <w:numFmt w:val="bullet"/>
      <w:lvlText w:val="•"/>
      <w:lvlJc w:val="left"/>
      <w:pPr>
        <w:ind w:left="2208" w:hanging="360"/>
      </w:pPr>
    </w:lvl>
    <w:lvl w:ilvl="2">
      <w:numFmt w:val="bullet"/>
      <w:lvlText w:val="•"/>
      <w:lvlJc w:val="left"/>
      <w:pPr>
        <w:ind w:left="3136" w:hanging="360"/>
      </w:pPr>
    </w:lvl>
    <w:lvl w:ilvl="3">
      <w:numFmt w:val="bullet"/>
      <w:lvlText w:val="•"/>
      <w:lvlJc w:val="left"/>
      <w:pPr>
        <w:ind w:left="4064" w:hanging="360"/>
      </w:pPr>
    </w:lvl>
    <w:lvl w:ilvl="4">
      <w:numFmt w:val="bullet"/>
      <w:lvlText w:val="•"/>
      <w:lvlJc w:val="left"/>
      <w:pPr>
        <w:ind w:left="4992" w:hanging="360"/>
      </w:pPr>
    </w:lvl>
    <w:lvl w:ilvl="5">
      <w:numFmt w:val="bullet"/>
      <w:lvlText w:val="•"/>
      <w:lvlJc w:val="left"/>
      <w:pPr>
        <w:ind w:left="5920" w:hanging="360"/>
      </w:pPr>
    </w:lvl>
    <w:lvl w:ilvl="6">
      <w:numFmt w:val="bullet"/>
      <w:lvlText w:val="•"/>
      <w:lvlJc w:val="left"/>
      <w:pPr>
        <w:ind w:left="6848" w:hanging="360"/>
      </w:pPr>
    </w:lvl>
    <w:lvl w:ilvl="7">
      <w:numFmt w:val="bullet"/>
      <w:lvlText w:val="•"/>
      <w:lvlJc w:val="left"/>
      <w:pPr>
        <w:ind w:left="7776" w:hanging="360"/>
      </w:pPr>
    </w:lvl>
    <w:lvl w:ilvl="8">
      <w:numFmt w:val="bullet"/>
      <w:lvlText w:val="•"/>
      <w:lvlJc w:val="left"/>
      <w:pPr>
        <w:ind w:left="8704" w:hanging="360"/>
      </w:pPr>
    </w:lvl>
  </w:abstractNum>
  <w:abstractNum w:abstractNumId="2" w15:restartNumberingAfterBreak="0">
    <w:nsid w:val="00000404"/>
    <w:multiLevelType w:val="multilevel"/>
    <w:tmpl w:val="00000887"/>
    <w:lvl w:ilvl="0">
      <w:numFmt w:val="bullet"/>
      <w:lvlText w:val=""/>
      <w:lvlJc w:val="left"/>
      <w:pPr>
        <w:ind w:left="922" w:hanging="360"/>
      </w:pPr>
      <w:rPr>
        <w:rFonts w:ascii="Symbol" w:hAnsi="Symbol" w:cs="Symbol"/>
        <w:b w:val="0"/>
        <w:bCs w:val="0"/>
        <w:i w:val="0"/>
        <w:iCs w:val="0"/>
        <w:w w:val="100"/>
        <w:sz w:val="24"/>
        <w:szCs w:val="24"/>
      </w:rPr>
    </w:lvl>
    <w:lvl w:ilvl="1">
      <w:numFmt w:val="bullet"/>
      <w:lvlText w:val="•"/>
      <w:lvlJc w:val="left"/>
      <w:pPr>
        <w:ind w:left="1884" w:hanging="360"/>
      </w:pPr>
    </w:lvl>
    <w:lvl w:ilvl="2">
      <w:numFmt w:val="bullet"/>
      <w:lvlText w:val="•"/>
      <w:lvlJc w:val="left"/>
      <w:pPr>
        <w:ind w:left="2848" w:hanging="360"/>
      </w:pPr>
    </w:lvl>
    <w:lvl w:ilvl="3">
      <w:numFmt w:val="bullet"/>
      <w:lvlText w:val="•"/>
      <w:lvlJc w:val="left"/>
      <w:pPr>
        <w:ind w:left="3812" w:hanging="360"/>
      </w:pPr>
    </w:lvl>
    <w:lvl w:ilvl="4">
      <w:numFmt w:val="bullet"/>
      <w:lvlText w:val="•"/>
      <w:lvlJc w:val="left"/>
      <w:pPr>
        <w:ind w:left="4776" w:hanging="360"/>
      </w:pPr>
    </w:lvl>
    <w:lvl w:ilvl="5">
      <w:numFmt w:val="bullet"/>
      <w:lvlText w:val="•"/>
      <w:lvlJc w:val="left"/>
      <w:pPr>
        <w:ind w:left="5740" w:hanging="360"/>
      </w:pPr>
    </w:lvl>
    <w:lvl w:ilvl="6">
      <w:numFmt w:val="bullet"/>
      <w:lvlText w:val="•"/>
      <w:lvlJc w:val="left"/>
      <w:pPr>
        <w:ind w:left="6704" w:hanging="360"/>
      </w:pPr>
    </w:lvl>
    <w:lvl w:ilvl="7">
      <w:numFmt w:val="bullet"/>
      <w:lvlText w:val="•"/>
      <w:lvlJc w:val="left"/>
      <w:pPr>
        <w:ind w:left="7668" w:hanging="360"/>
      </w:pPr>
    </w:lvl>
    <w:lvl w:ilvl="8">
      <w:numFmt w:val="bullet"/>
      <w:lvlText w:val="•"/>
      <w:lvlJc w:val="left"/>
      <w:pPr>
        <w:ind w:left="8632" w:hanging="360"/>
      </w:pPr>
    </w:lvl>
  </w:abstractNum>
  <w:abstractNum w:abstractNumId="3" w15:restartNumberingAfterBreak="0">
    <w:nsid w:val="00000405"/>
    <w:multiLevelType w:val="multilevel"/>
    <w:tmpl w:val="00000888"/>
    <w:lvl w:ilvl="0">
      <w:numFmt w:val="bullet"/>
      <w:lvlText w:val=""/>
      <w:lvlJc w:val="left"/>
      <w:pPr>
        <w:ind w:left="202" w:hanging="360"/>
      </w:pPr>
      <w:rPr>
        <w:rFonts w:ascii="Symbol" w:hAnsi="Symbol" w:cs="Symbol"/>
        <w:w w:val="100"/>
      </w:rPr>
    </w:lvl>
    <w:lvl w:ilvl="1">
      <w:numFmt w:val="bullet"/>
      <w:lvlText w:val="•"/>
      <w:lvlJc w:val="left"/>
      <w:pPr>
        <w:ind w:left="918" w:hanging="360"/>
      </w:pPr>
    </w:lvl>
    <w:lvl w:ilvl="2">
      <w:numFmt w:val="bullet"/>
      <w:lvlText w:val="•"/>
      <w:lvlJc w:val="left"/>
      <w:pPr>
        <w:ind w:left="1637" w:hanging="360"/>
      </w:pPr>
    </w:lvl>
    <w:lvl w:ilvl="3">
      <w:numFmt w:val="bullet"/>
      <w:lvlText w:val="•"/>
      <w:lvlJc w:val="left"/>
      <w:pPr>
        <w:ind w:left="2356" w:hanging="360"/>
      </w:pPr>
    </w:lvl>
    <w:lvl w:ilvl="4">
      <w:numFmt w:val="bullet"/>
      <w:lvlText w:val="•"/>
      <w:lvlJc w:val="left"/>
      <w:pPr>
        <w:ind w:left="3075" w:hanging="360"/>
      </w:pPr>
    </w:lvl>
    <w:lvl w:ilvl="5">
      <w:numFmt w:val="bullet"/>
      <w:lvlText w:val="•"/>
      <w:lvlJc w:val="left"/>
      <w:pPr>
        <w:ind w:left="3794" w:hanging="360"/>
      </w:pPr>
    </w:lvl>
    <w:lvl w:ilvl="6">
      <w:numFmt w:val="bullet"/>
      <w:lvlText w:val="•"/>
      <w:lvlJc w:val="left"/>
      <w:pPr>
        <w:ind w:left="4513" w:hanging="360"/>
      </w:pPr>
    </w:lvl>
    <w:lvl w:ilvl="7">
      <w:numFmt w:val="bullet"/>
      <w:lvlText w:val="•"/>
      <w:lvlJc w:val="left"/>
      <w:pPr>
        <w:ind w:left="5232" w:hanging="360"/>
      </w:pPr>
    </w:lvl>
    <w:lvl w:ilvl="8">
      <w:numFmt w:val="bullet"/>
      <w:lvlText w:val="•"/>
      <w:lvlJc w:val="left"/>
      <w:pPr>
        <w:ind w:left="5950" w:hanging="360"/>
      </w:pPr>
    </w:lvl>
  </w:abstractNum>
  <w:abstractNum w:abstractNumId="4" w15:restartNumberingAfterBreak="0">
    <w:nsid w:val="00000406"/>
    <w:multiLevelType w:val="multilevel"/>
    <w:tmpl w:val="00000889"/>
    <w:lvl w:ilvl="0">
      <w:numFmt w:val="bullet"/>
      <w:lvlText w:val=""/>
      <w:lvlJc w:val="left"/>
      <w:pPr>
        <w:ind w:left="202" w:hanging="360"/>
      </w:pPr>
      <w:rPr>
        <w:rFonts w:ascii="Symbol" w:hAnsi="Symbol" w:cs="Symbol"/>
        <w:b w:val="0"/>
        <w:bCs w:val="0"/>
        <w:i w:val="0"/>
        <w:iCs w:val="0"/>
        <w:color w:val="0070C0"/>
        <w:w w:val="100"/>
        <w:sz w:val="24"/>
        <w:szCs w:val="24"/>
      </w:rPr>
    </w:lvl>
    <w:lvl w:ilvl="1">
      <w:numFmt w:val="bullet"/>
      <w:lvlText w:val="•"/>
      <w:lvlJc w:val="left"/>
      <w:pPr>
        <w:ind w:left="951" w:hanging="360"/>
      </w:pPr>
    </w:lvl>
    <w:lvl w:ilvl="2">
      <w:numFmt w:val="bullet"/>
      <w:lvlText w:val="•"/>
      <w:lvlJc w:val="left"/>
      <w:pPr>
        <w:ind w:left="1703" w:hanging="360"/>
      </w:pPr>
    </w:lvl>
    <w:lvl w:ilvl="3">
      <w:numFmt w:val="bullet"/>
      <w:lvlText w:val="•"/>
      <w:lvlJc w:val="left"/>
      <w:pPr>
        <w:ind w:left="2455" w:hanging="360"/>
      </w:pPr>
    </w:lvl>
    <w:lvl w:ilvl="4">
      <w:numFmt w:val="bullet"/>
      <w:lvlText w:val="•"/>
      <w:lvlJc w:val="left"/>
      <w:pPr>
        <w:ind w:left="3206" w:hanging="360"/>
      </w:pPr>
    </w:lvl>
    <w:lvl w:ilvl="5">
      <w:numFmt w:val="bullet"/>
      <w:lvlText w:val="•"/>
      <w:lvlJc w:val="left"/>
      <w:pPr>
        <w:ind w:left="3958" w:hanging="360"/>
      </w:pPr>
    </w:lvl>
    <w:lvl w:ilvl="6">
      <w:numFmt w:val="bullet"/>
      <w:lvlText w:val="•"/>
      <w:lvlJc w:val="left"/>
      <w:pPr>
        <w:ind w:left="4710" w:hanging="360"/>
      </w:pPr>
    </w:lvl>
    <w:lvl w:ilvl="7">
      <w:numFmt w:val="bullet"/>
      <w:lvlText w:val="•"/>
      <w:lvlJc w:val="left"/>
      <w:pPr>
        <w:ind w:left="5461" w:hanging="360"/>
      </w:pPr>
    </w:lvl>
    <w:lvl w:ilvl="8">
      <w:numFmt w:val="bullet"/>
      <w:lvlText w:val="•"/>
      <w:lvlJc w:val="left"/>
      <w:pPr>
        <w:ind w:left="6213" w:hanging="360"/>
      </w:pPr>
    </w:lvl>
  </w:abstractNum>
  <w:abstractNum w:abstractNumId="5" w15:restartNumberingAfterBreak="0">
    <w:nsid w:val="00000407"/>
    <w:multiLevelType w:val="multilevel"/>
    <w:tmpl w:val="0000088A"/>
    <w:lvl w:ilvl="0">
      <w:numFmt w:val="bullet"/>
      <w:lvlText w:val=""/>
      <w:lvlJc w:val="left"/>
      <w:pPr>
        <w:ind w:left="202" w:hanging="360"/>
      </w:pPr>
      <w:rPr>
        <w:rFonts w:ascii="Symbol" w:hAnsi="Symbol" w:cs="Symbol"/>
        <w:b w:val="0"/>
        <w:bCs w:val="0"/>
        <w:i w:val="0"/>
        <w:iCs w:val="0"/>
        <w:color w:val="0070C0"/>
        <w:w w:val="100"/>
        <w:sz w:val="24"/>
        <w:szCs w:val="24"/>
      </w:rPr>
    </w:lvl>
    <w:lvl w:ilvl="1">
      <w:numFmt w:val="bullet"/>
      <w:lvlText w:val=""/>
      <w:lvlJc w:val="left"/>
      <w:pPr>
        <w:ind w:left="1465" w:hanging="360"/>
      </w:pPr>
      <w:rPr>
        <w:rFonts w:ascii="Symbol" w:hAnsi="Symbol" w:cs="Symbol"/>
        <w:w w:val="100"/>
      </w:rPr>
    </w:lvl>
    <w:lvl w:ilvl="2">
      <w:numFmt w:val="bullet"/>
      <w:lvlText w:val="•"/>
      <w:lvlJc w:val="left"/>
      <w:pPr>
        <w:ind w:left="1653" w:hanging="360"/>
      </w:pPr>
    </w:lvl>
    <w:lvl w:ilvl="3">
      <w:numFmt w:val="bullet"/>
      <w:lvlText w:val="•"/>
      <w:lvlJc w:val="left"/>
      <w:pPr>
        <w:ind w:left="1847" w:hanging="360"/>
      </w:pPr>
    </w:lvl>
    <w:lvl w:ilvl="4">
      <w:numFmt w:val="bullet"/>
      <w:lvlText w:val="•"/>
      <w:lvlJc w:val="left"/>
      <w:pPr>
        <w:ind w:left="2040" w:hanging="360"/>
      </w:pPr>
    </w:lvl>
    <w:lvl w:ilvl="5">
      <w:numFmt w:val="bullet"/>
      <w:lvlText w:val="•"/>
      <w:lvlJc w:val="left"/>
      <w:pPr>
        <w:ind w:left="2234" w:hanging="360"/>
      </w:pPr>
    </w:lvl>
    <w:lvl w:ilvl="6">
      <w:numFmt w:val="bullet"/>
      <w:lvlText w:val="•"/>
      <w:lvlJc w:val="left"/>
      <w:pPr>
        <w:ind w:left="2427" w:hanging="360"/>
      </w:pPr>
    </w:lvl>
    <w:lvl w:ilvl="7">
      <w:numFmt w:val="bullet"/>
      <w:lvlText w:val="•"/>
      <w:lvlJc w:val="left"/>
      <w:pPr>
        <w:ind w:left="2621" w:hanging="360"/>
      </w:pPr>
    </w:lvl>
    <w:lvl w:ilvl="8">
      <w:numFmt w:val="bullet"/>
      <w:lvlText w:val="•"/>
      <w:lvlJc w:val="left"/>
      <w:pPr>
        <w:ind w:left="2814" w:hanging="360"/>
      </w:pPr>
    </w:lvl>
  </w:abstractNum>
  <w:abstractNum w:abstractNumId="6" w15:restartNumberingAfterBreak="0">
    <w:nsid w:val="0F8F2201"/>
    <w:multiLevelType w:val="hybridMultilevel"/>
    <w:tmpl w:val="52D8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55E56"/>
    <w:multiLevelType w:val="hybridMultilevel"/>
    <w:tmpl w:val="7C10D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47875"/>
    <w:multiLevelType w:val="hybridMultilevel"/>
    <w:tmpl w:val="347E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5702D8"/>
    <w:multiLevelType w:val="hybridMultilevel"/>
    <w:tmpl w:val="74AA2E26"/>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75C58"/>
    <w:multiLevelType w:val="hybridMultilevel"/>
    <w:tmpl w:val="94CCE366"/>
    <w:lvl w:ilvl="0" w:tplc="BD5624AE">
      <w:start w:val="1"/>
      <w:numFmt w:val="decimal"/>
      <w:lvlText w:val="%1."/>
      <w:lvlJc w:val="left"/>
      <w:pPr>
        <w:ind w:left="2522" w:hanging="360"/>
      </w:pPr>
      <w:rPr>
        <w:rFonts w:hint="default"/>
      </w:r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2" w15:restartNumberingAfterBreak="0">
    <w:nsid w:val="3C2511D1"/>
    <w:multiLevelType w:val="hybridMultilevel"/>
    <w:tmpl w:val="6E08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D42B15"/>
    <w:multiLevelType w:val="hybridMultilevel"/>
    <w:tmpl w:val="0284D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3F5488"/>
    <w:multiLevelType w:val="hybridMultilevel"/>
    <w:tmpl w:val="3720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69068439">
    <w:abstractNumId w:val="5"/>
  </w:num>
  <w:num w:numId="2" w16cid:durableId="1239440131">
    <w:abstractNumId w:val="4"/>
  </w:num>
  <w:num w:numId="3" w16cid:durableId="1461916604">
    <w:abstractNumId w:val="3"/>
  </w:num>
  <w:num w:numId="4" w16cid:durableId="1255091720">
    <w:abstractNumId w:val="2"/>
  </w:num>
  <w:num w:numId="5" w16cid:durableId="816844112">
    <w:abstractNumId w:val="1"/>
  </w:num>
  <w:num w:numId="6" w16cid:durableId="1728411641">
    <w:abstractNumId w:val="0"/>
  </w:num>
  <w:num w:numId="7" w16cid:durableId="1676805676">
    <w:abstractNumId w:val="14"/>
    <w:lvlOverride w:ilvl="0"/>
    <w:lvlOverride w:ilvl="1"/>
    <w:lvlOverride w:ilvl="2"/>
    <w:lvlOverride w:ilvl="3"/>
    <w:lvlOverride w:ilvl="4"/>
    <w:lvlOverride w:ilvl="5"/>
    <w:lvlOverride w:ilvl="6"/>
    <w:lvlOverride w:ilvl="7"/>
    <w:lvlOverride w:ilvl="8"/>
  </w:num>
  <w:num w:numId="8" w16cid:durableId="1862619976">
    <w:abstractNumId w:val="12"/>
    <w:lvlOverride w:ilvl="0"/>
    <w:lvlOverride w:ilvl="1"/>
    <w:lvlOverride w:ilvl="2"/>
    <w:lvlOverride w:ilvl="3"/>
    <w:lvlOverride w:ilvl="4"/>
    <w:lvlOverride w:ilvl="5"/>
    <w:lvlOverride w:ilvl="6"/>
    <w:lvlOverride w:ilvl="7"/>
    <w:lvlOverride w:ilvl="8"/>
  </w:num>
  <w:num w:numId="9" w16cid:durableId="842740306">
    <w:abstractNumId w:val="9"/>
    <w:lvlOverride w:ilvl="0"/>
    <w:lvlOverride w:ilvl="1"/>
    <w:lvlOverride w:ilvl="2"/>
    <w:lvlOverride w:ilvl="3"/>
    <w:lvlOverride w:ilvl="4"/>
    <w:lvlOverride w:ilvl="5"/>
    <w:lvlOverride w:ilvl="6"/>
    <w:lvlOverride w:ilvl="7"/>
    <w:lvlOverride w:ilvl="8"/>
  </w:num>
  <w:num w:numId="10" w16cid:durableId="597757663">
    <w:abstractNumId w:val="13"/>
    <w:lvlOverride w:ilvl="0"/>
    <w:lvlOverride w:ilvl="1"/>
    <w:lvlOverride w:ilvl="2"/>
    <w:lvlOverride w:ilvl="3"/>
    <w:lvlOverride w:ilvl="4"/>
    <w:lvlOverride w:ilvl="5"/>
    <w:lvlOverride w:ilvl="6"/>
    <w:lvlOverride w:ilvl="7"/>
    <w:lvlOverride w:ilvl="8"/>
  </w:num>
  <w:num w:numId="11" w16cid:durableId="1172915493">
    <w:abstractNumId w:val="8"/>
    <w:lvlOverride w:ilvl="0"/>
    <w:lvlOverride w:ilvl="1"/>
    <w:lvlOverride w:ilvl="2"/>
    <w:lvlOverride w:ilvl="3"/>
    <w:lvlOverride w:ilvl="4"/>
    <w:lvlOverride w:ilvl="5"/>
    <w:lvlOverride w:ilvl="6"/>
    <w:lvlOverride w:ilvl="7"/>
    <w:lvlOverride w:ilvl="8"/>
  </w:num>
  <w:num w:numId="12" w16cid:durableId="1693652977">
    <w:abstractNumId w:val="6"/>
  </w:num>
  <w:num w:numId="13" w16cid:durableId="578753477">
    <w:abstractNumId w:val="7"/>
  </w:num>
  <w:num w:numId="14" w16cid:durableId="852842819">
    <w:abstractNumId w:val="10"/>
  </w:num>
  <w:num w:numId="15" w16cid:durableId="928779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D63FE8w01QJhb7+vCdvxSXqzrGJsJWg/ixXcKd2lSgwApI8s5eRxVfulp5ZuqIB2SOsVYLvT9FiuumSM70WO6Q==" w:salt="hu3hSizyhPy+mO3IldJjO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C5"/>
    <w:rsid w:val="000762EA"/>
    <w:rsid w:val="000965D4"/>
    <w:rsid w:val="000A727F"/>
    <w:rsid w:val="000E4DD5"/>
    <w:rsid w:val="00146BE6"/>
    <w:rsid w:val="00172A00"/>
    <w:rsid w:val="00173B4B"/>
    <w:rsid w:val="00190C8D"/>
    <w:rsid w:val="00191DD9"/>
    <w:rsid w:val="001D3788"/>
    <w:rsid w:val="001D4D2A"/>
    <w:rsid w:val="002345F1"/>
    <w:rsid w:val="002578A8"/>
    <w:rsid w:val="002A1517"/>
    <w:rsid w:val="002E14CF"/>
    <w:rsid w:val="00376786"/>
    <w:rsid w:val="003D3325"/>
    <w:rsid w:val="003E6749"/>
    <w:rsid w:val="003F3142"/>
    <w:rsid w:val="00491A94"/>
    <w:rsid w:val="004B2147"/>
    <w:rsid w:val="00503115"/>
    <w:rsid w:val="00516572"/>
    <w:rsid w:val="005A780A"/>
    <w:rsid w:val="005F1E54"/>
    <w:rsid w:val="006058C3"/>
    <w:rsid w:val="00667329"/>
    <w:rsid w:val="006C1FA6"/>
    <w:rsid w:val="007406FC"/>
    <w:rsid w:val="007C2715"/>
    <w:rsid w:val="00805563"/>
    <w:rsid w:val="008156A8"/>
    <w:rsid w:val="00890392"/>
    <w:rsid w:val="008C61E5"/>
    <w:rsid w:val="00911DC5"/>
    <w:rsid w:val="0094004F"/>
    <w:rsid w:val="00960E70"/>
    <w:rsid w:val="00975BB0"/>
    <w:rsid w:val="009A2A59"/>
    <w:rsid w:val="009A4FFD"/>
    <w:rsid w:val="009E37E6"/>
    <w:rsid w:val="00A26606"/>
    <w:rsid w:val="00A30119"/>
    <w:rsid w:val="00A921D7"/>
    <w:rsid w:val="00AE3F92"/>
    <w:rsid w:val="00AF1FEC"/>
    <w:rsid w:val="00B6339E"/>
    <w:rsid w:val="00B74798"/>
    <w:rsid w:val="00B86074"/>
    <w:rsid w:val="00C76C16"/>
    <w:rsid w:val="00C85C6E"/>
    <w:rsid w:val="00C95019"/>
    <w:rsid w:val="00D81AAB"/>
    <w:rsid w:val="00DC712E"/>
    <w:rsid w:val="00DE35BD"/>
    <w:rsid w:val="00DE39E4"/>
    <w:rsid w:val="00EF5EC7"/>
    <w:rsid w:val="00F34533"/>
    <w:rsid w:val="00F641EF"/>
    <w:rsid w:val="00F9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924E63"/>
  <w14:defaultImageDpi w14:val="96"/>
  <w15:docId w15:val="{1D36316E-80C6-415E-A891-4ECF7ED9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202"/>
      <w:outlineLvl w:val="0"/>
    </w:pPr>
    <w:rPr>
      <w:b/>
      <w:bCs/>
      <w:sz w:val="24"/>
      <w:szCs w:val="24"/>
    </w:rPr>
  </w:style>
  <w:style w:type="paragraph" w:styleId="Heading2">
    <w:name w:val="heading 2"/>
    <w:basedOn w:val="Normal"/>
    <w:next w:val="Normal"/>
    <w:link w:val="Heading2Char"/>
    <w:uiPriority w:val="1"/>
    <w:qFormat/>
    <w:pPr>
      <w:ind w:left="202"/>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pPr>
      <w:ind w:left="202"/>
      <w:outlineLvl w:val="2"/>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Calibri" w:hAnsi="Calibri" w:cs="Calibri"/>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Title">
    <w:name w:val="Title"/>
    <w:basedOn w:val="Normal"/>
    <w:next w:val="Normal"/>
    <w:link w:val="TitleChar"/>
    <w:uiPriority w:val="1"/>
    <w:qFormat/>
    <w:pPr>
      <w:ind w:left="2652" w:right="471"/>
      <w:jc w:val="center"/>
    </w:pPr>
    <w:rPr>
      <w:b/>
      <w:bCs/>
      <w:sz w:val="28"/>
      <w:szCs w:val="2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spacing w:line="275" w:lineRule="exact"/>
      <w:ind w:left="1282" w:hanging="361"/>
    </w:pPr>
    <w:rPr>
      <w:rFonts w:ascii="Times New Roman" w:hAnsi="Times New Roman" w:cs="Times New Roman"/>
      <w:sz w:val="24"/>
      <w:szCs w:val="24"/>
    </w:rPr>
  </w:style>
  <w:style w:type="paragraph" w:customStyle="1" w:styleId="TableParagraph">
    <w:name w:val="Table Paragraph"/>
    <w:basedOn w:val="Normal"/>
    <w:uiPriority w:val="1"/>
    <w:qFormat/>
    <w:pPr>
      <w:spacing w:line="256" w:lineRule="exact"/>
    </w:pPr>
    <w:rPr>
      <w:rFonts w:ascii="Times New Roman" w:hAnsi="Times New Roman" w:cs="Times New Roman"/>
      <w:sz w:val="24"/>
      <w:szCs w:val="24"/>
    </w:rPr>
  </w:style>
  <w:style w:type="character" w:styleId="Strong">
    <w:name w:val="Strong"/>
    <w:uiPriority w:val="22"/>
    <w:qFormat/>
    <w:rsid w:val="00190C8D"/>
    <w:rPr>
      <w:b/>
      <w:bCs/>
    </w:rPr>
  </w:style>
  <w:style w:type="character" w:styleId="Hyperlink">
    <w:name w:val="Hyperlink"/>
    <w:rsid w:val="00190C8D"/>
    <w:rPr>
      <w:color w:val="0000FF"/>
      <w:u w:val="single"/>
    </w:rPr>
  </w:style>
  <w:style w:type="paragraph" w:styleId="NormalWeb">
    <w:name w:val="Normal (Web)"/>
    <w:basedOn w:val="Normal"/>
    <w:uiPriority w:val="99"/>
    <w:unhideWhenUsed/>
    <w:rsid w:val="00190C8D"/>
    <w:pPr>
      <w:widowControl/>
      <w:autoSpaceDE/>
      <w:autoSpaceDN/>
      <w:adjustRightInd/>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0A727F"/>
    <w:pPr>
      <w:tabs>
        <w:tab w:val="center" w:pos="4680"/>
        <w:tab w:val="right" w:pos="9360"/>
      </w:tabs>
    </w:pPr>
  </w:style>
  <w:style w:type="character" w:customStyle="1" w:styleId="HeaderChar">
    <w:name w:val="Header Char"/>
    <w:link w:val="Header"/>
    <w:uiPriority w:val="99"/>
    <w:rsid w:val="000A727F"/>
    <w:rPr>
      <w:rFonts w:cs="Calibri"/>
      <w:sz w:val="22"/>
      <w:szCs w:val="22"/>
    </w:rPr>
  </w:style>
  <w:style w:type="paragraph" w:styleId="Footer">
    <w:name w:val="footer"/>
    <w:basedOn w:val="Normal"/>
    <w:link w:val="FooterChar"/>
    <w:uiPriority w:val="99"/>
    <w:unhideWhenUsed/>
    <w:rsid w:val="000A727F"/>
    <w:pPr>
      <w:tabs>
        <w:tab w:val="center" w:pos="4680"/>
        <w:tab w:val="right" w:pos="9360"/>
      </w:tabs>
    </w:pPr>
  </w:style>
  <w:style w:type="character" w:customStyle="1" w:styleId="FooterChar">
    <w:name w:val="Footer Char"/>
    <w:link w:val="Footer"/>
    <w:uiPriority w:val="99"/>
    <w:rsid w:val="000A727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cscc.edu/syllab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D0216-1BC8-40EE-9642-568A4A1D0257}">
  <ds:schemaRefs>
    <ds:schemaRef ds:uri="http://schemas.openxmlformats.org/officeDocument/2006/bibliography"/>
  </ds:schemaRefs>
</ds:datastoreItem>
</file>

<file path=customXml/itemProps2.xml><?xml version="1.0" encoding="utf-8"?>
<ds:datastoreItem xmlns:ds="http://schemas.openxmlformats.org/officeDocument/2006/customXml" ds:itemID="{94305980-2A92-4F55-A709-BA6517917705}"/>
</file>

<file path=customXml/itemProps3.xml><?xml version="1.0" encoding="utf-8"?>
<ds:datastoreItem xmlns:ds="http://schemas.openxmlformats.org/officeDocument/2006/customXml" ds:itemID="{F347621B-3401-44ED-86DF-50995D87A9AF}"/>
</file>

<file path=customXml/itemProps4.xml><?xml version="1.0" encoding="utf-8"?>
<ds:datastoreItem xmlns:ds="http://schemas.openxmlformats.org/officeDocument/2006/customXml" ds:itemID="{2BFB980A-7E81-4310-A4FE-31CE34D5EA9B}"/>
</file>

<file path=docProps/app.xml><?xml version="1.0" encoding="utf-8"?>
<Properties xmlns="http://schemas.openxmlformats.org/officeDocument/2006/extended-properties" xmlns:vt="http://schemas.openxmlformats.org/officeDocument/2006/docPropsVTypes">
  <Template>Normal</Template>
  <TotalTime>7</TotalTime>
  <Pages>6</Pages>
  <Words>1165</Words>
  <Characters>7212</Characters>
  <Application>Microsoft Office Word</Application>
  <DocSecurity>8</DocSecurity>
  <Lines>288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Hart</dc:creator>
  <cp:keywords/>
  <dc:description/>
  <cp:lastModifiedBy>Connor Macy</cp:lastModifiedBy>
  <cp:revision>2</cp:revision>
  <cp:lastPrinted>2022-10-06T18:57:00Z</cp:lastPrinted>
  <dcterms:created xsi:type="dcterms:W3CDTF">2026-04-06T13:57:00Z</dcterms:created>
  <dcterms:modified xsi:type="dcterms:W3CDTF">2026-04-06T13:57:00Z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