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C18C2" w14:textId="0E11C9D9" w:rsidR="000F19C4" w:rsidRPr="009F611F" w:rsidRDefault="00701CA6" w:rsidP="004A7629">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sidRPr="004A7629">
        <w:rPr>
          <w:rFonts w:ascii="Calibri" w:hAnsi="Calibri" w:cs="Arial"/>
          <w:b/>
          <w:noProof/>
          <w:color w:val="1F497D"/>
          <w:sz w:val="28"/>
          <w:szCs w:val="28"/>
        </w:rPr>
        <w:drawing>
          <wp:inline distT="0" distB="0" distL="0" distR="0" wp14:anchorId="59F98C17" wp14:editId="100FE4B4">
            <wp:extent cx="1628775" cy="942975"/>
            <wp:effectExtent l="0" t="0" r="0" b="0"/>
            <wp:docPr id="1"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umbus State Community College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8775" cy="942975"/>
                    </a:xfrm>
                    <a:prstGeom prst="rect">
                      <a:avLst/>
                    </a:prstGeom>
                    <a:noFill/>
                    <a:ln>
                      <a:noFill/>
                    </a:ln>
                  </pic:spPr>
                </pic:pic>
              </a:graphicData>
            </a:graphic>
          </wp:inline>
        </w:drawing>
      </w:r>
    </w:p>
    <w:p w14:paraId="1C6E9CFA"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5A88D5C5" w14:textId="77777777" w:rsidR="006A117E" w:rsidRPr="006A117E" w:rsidRDefault="006A117E" w:rsidP="006A117E">
      <w:pPr>
        <w:jc w:val="center"/>
        <w:rPr>
          <w:rFonts w:ascii="Calibri" w:hAnsi="Calibri" w:cs="Arial"/>
          <w:b/>
          <w:sz w:val="28"/>
        </w:rPr>
      </w:pPr>
      <w:r w:rsidRPr="006A117E">
        <w:rPr>
          <w:rFonts w:ascii="Calibri" w:hAnsi="Calibri" w:cs="Arial"/>
          <w:b/>
          <w:sz w:val="28"/>
        </w:rPr>
        <w:t>School of Hospitality Management &amp; Culinary Arts</w:t>
      </w:r>
    </w:p>
    <w:p w14:paraId="4E7DD430" w14:textId="77777777" w:rsidR="006A117E" w:rsidRPr="006A117E" w:rsidRDefault="006A117E" w:rsidP="006A117E">
      <w:pPr>
        <w:jc w:val="center"/>
        <w:rPr>
          <w:rFonts w:ascii="Calibri" w:hAnsi="Calibri" w:cs="Arial"/>
          <w:b/>
          <w:sz w:val="28"/>
        </w:rPr>
      </w:pPr>
      <w:r w:rsidRPr="006A117E">
        <w:rPr>
          <w:rFonts w:ascii="Calibri" w:hAnsi="Calibri" w:cs="Arial"/>
          <w:b/>
          <w:sz w:val="28"/>
        </w:rPr>
        <w:t>Business &amp; Hospitality Services</w:t>
      </w:r>
    </w:p>
    <w:p w14:paraId="4C420550" w14:textId="77777777" w:rsidR="00A052FB" w:rsidRDefault="003A2922" w:rsidP="00A052FB">
      <w:pPr>
        <w:jc w:val="center"/>
        <w:rPr>
          <w:rFonts w:ascii="Calibri" w:hAnsi="Calibri" w:cs="Arial"/>
          <w:b/>
          <w:sz w:val="28"/>
        </w:rPr>
      </w:pPr>
      <w:r>
        <w:rPr>
          <w:rFonts w:ascii="Calibri" w:hAnsi="Calibri" w:cs="Arial"/>
          <w:b/>
          <w:sz w:val="28"/>
        </w:rPr>
        <w:t>Hospitality</w:t>
      </w:r>
      <w:r w:rsidR="00A052FB" w:rsidRPr="00A052FB">
        <w:rPr>
          <w:rFonts w:ascii="Calibri" w:hAnsi="Calibri" w:cs="Arial"/>
          <w:b/>
          <w:sz w:val="28"/>
        </w:rPr>
        <w:t xml:space="preserve"> </w:t>
      </w:r>
      <w:r w:rsidR="00A052FB">
        <w:rPr>
          <w:rFonts w:ascii="Calibri" w:hAnsi="Calibri" w:cs="Arial"/>
          <w:b/>
          <w:sz w:val="28"/>
        </w:rPr>
        <w:t>Technology</w:t>
      </w:r>
    </w:p>
    <w:p w14:paraId="1BD299AB" w14:textId="77777777" w:rsidR="003C3743" w:rsidRPr="00A052FB" w:rsidRDefault="003C3743" w:rsidP="003C3743">
      <w:pPr>
        <w:rPr>
          <w:rFonts w:ascii="Calibri" w:hAnsi="Calibri" w:cs="Arial"/>
          <w:b/>
          <w:sz w:val="28"/>
        </w:rPr>
      </w:pPr>
    </w:p>
    <w:p w14:paraId="795DF329" w14:textId="77777777" w:rsidR="00624EAA" w:rsidRDefault="00802978" w:rsidP="00C50314">
      <w:pPr>
        <w:rPr>
          <w:rFonts w:ascii="Calibri" w:hAnsi="Calibri" w:cs="Arial"/>
          <w:b/>
        </w:rPr>
      </w:pPr>
      <w:r>
        <w:rPr>
          <w:rFonts w:ascii="Calibri" w:hAnsi="Calibri" w:cs="Arial"/>
          <w:b/>
        </w:rPr>
        <w:t>COURSE</w:t>
      </w:r>
      <w:r w:rsidR="00C50314" w:rsidRPr="00F923CC">
        <w:rPr>
          <w:rFonts w:ascii="Calibri" w:hAnsi="Calibri" w:cs="Arial"/>
          <w:b/>
        </w:rPr>
        <w:t xml:space="preserve">: </w:t>
      </w:r>
      <w:r w:rsidR="003A2922">
        <w:rPr>
          <w:rFonts w:ascii="Calibri" w:hAnsi="Calibri" w:cs="Arial"/>
          <w:b/>
        </w:rPr>
        <w:t>HOSP 1107</w:t>
      </w:r>
      <w:r w:rsidR="00AB3BD4">
        <w:rPr>
          <w:rFonts w:ascii="Calibri" w:hAnsi="Calibri" w:cs="Arial"/>
          <w:b/>
        </w:rPr>
        <w:t>-</w:t>
      </w:r>
      <w:r w:rsidR="00CD2515">
        <w:rPr>
          <w:rFonts w:ascii="Calibri" w:hAnsi="Calibri" w:cs="Arial"/>
          <w:b/>
        </w:rPr>
        <w:t xml:space="preserve"> </w:t>
      </w:r>
      <w:r w:rsidR="003A2922">
        <w:rPr>
          <w:rFonts w:ascii="Calibri" w:hAnsi="Calibri" w:cs="Arial"/>
          <w:b/>
        </w:rPr>
        <w:t>Food Principles</w:t>
      </w:r>
    </w:p>
    <w:p w14:paraId="24465505" w14:textId="77777777" w:rsidR="00624EAA" w:rsidRDefault="00624EAA" w:rsidP="00624EAA">
      <w:pPr>
        <w:rPr>
          <w:rFonts w:ascii="Calibri" w:hAnsi="Calibri"/>
        </w:rPr>
      </w:pPr>
      <w:r>
        <w:rPr>
          <w:rFonts w:ascii="Calibri" w:hAnsi="Calibri"/>
          <w:b/>
        </w:rPr>
        <w:t xml:space="preserve">Semester: </w:t>
      </w:r>
    </w:p>
    <w:p w14:paraId="393874A9" w14:textId="77777777" w:rsidR="00624EAA" w:rsidRDefault="00624EAA" w:rsidP="00624EAA">
      <w:pPr>
        <w:rPr>
          <w:rFonts w:ascii="Calibri" w:hAnsi="Calibri"/>
          <w:b/>
        </w:rPr>
      </w:pPr>
      <w:r>
        <w:rPr>
          <w:rFonts w:ascii="Calibri" w:hAnsi="Calibri"/>
          <w:b/>
        </w:rPr>
        <w:t>Instructor</w:t>
      </w:r>
      <w:r w:rsidRPr="008547BB">
        <w:rPr>
          <w:rFonts w:ascii="Calibri" w:hAnsi="Calibri"/>
          <w:b/>
        </w:rPr>
        <w:t>:</w:t>
      </w:r>
      <w:r>
        <w:rPr>
          <w:rFonts w:ascii="Calibri" w:hAnsi="Calibri"/>
          <w:b/>
        </w:rPr>
        <w:t xml:space="preserve">   </w:t>
      </w:r>
    </w:p>
    <w:p w14:paraId="45E05B0D" w14:textId="77777777" w:rsidR="00AB3BD4" w:rsidRDefault="00624EAA" w:rsidP="00C50314">
      <w:pPr>
        <w:rPr>
          <w:rFonts w:ascii="Calibri" w:hAnsi="Calibri"/>
        </w:rPr>
      </w:pPr>
      <w:r>
        <w:rPr>
          <w:rFonts w:ascii="Calibri" w:hAnsi="Calibri"/>
          <w:b/>
        </w:rPr>
        <w:t>E-Mail:</w:t>
      </w:r>
      <w:r w:rsidRPr="00262090">
        <w:rPr>
          <w:rFonts w:ascii="Calibri" w:hAnsi="Calibri"/>
        </w:rPr>
        <w:t>   </w:t>
      </w:r>
      <w:r w:rsidR="00C340F1">
        <w:rPr>
          <w:rFonts w:ascii="Calibri" w:hAnsi="Calibri"/>
        </w:rPr>
        <w:t xml:space="preserve"> </w:t>
      </w:r>
    </w:p>
    <w:p w14:paraId="4B11CB87" w14:textId="77777777" w:rsidR="001E6DE7" w:rsidRDefault="001E6DE7" w:rsidP="001E6DE7">
      <w:pPr>
        <w:rPr>
          <w:rFonts w:ascii="Calibri" w:hAnsi="Calibri"/>
          <w:b/>
        </w:rPr>
      </w:pPr>
      <w:r>
        <w:rPr>
          <w:rFonts w:ascii="Calibri" w:hAnsi="Calibri"/>
          <w:b/>
        </w:rPr>
        <w:t xml:space="preserve">MAILBOX: MH </w:t>
      </w:r>
    </w:p>
    <w:p w14:paraId="04B9D0AA" w14:textId="77777777" w:rsidR="001E6DE7" w:rsidRDefault="001E6DE7" w:rsidP="001E6DE7">
      <w:pPr>
        <w:rPr>
          <w:rFonts w:ascii="Calibri" w:hAnsi="Calibri"/>
          <w:b/>
        </w:rPr>
      </w:pPr>
      <w:r>
        <w:rPr>
          <w:rFonts w:ascii="Calibri" w:hAnsi="Calibri"/>
          <w:b/>
        </w:rPr>
        <w:t xml:space="preserve">CLASS MEETING TIME: </w:t>
      </w:r>
    </w:p>
    <w:p w14:paraId="6786BC55" w14:textId="77777777" w:rsidR="001E6DE7" w:rsidRDefault="001E6DE7" w:rsidP="001E6DE7">
      <w:pPr>
        <w:rPr>
          <w:rFonts w:ascii="Calibri" w:hAnsi="Calibri"/>
          <w:b/>
        </w:rPr>
      </w:pPr>
      <w:r>
        <w:rPr>
          <w:rFonts w:ascii="Calibri" w:hAnsi="Calibri"/>
          <w:b/>
        </w:rPr>
        <w:t xml:space="preserve">COURSE MEETING DATES: </w:t>
      </w:r>
    </w:p>
    <w:p w14:paraId="36F3FA06" w14:textId="77777777" w:rsidR="001E6DE7" w:rsidRDefault="001E6DE7" w:rsidP="001E6DE7">
      <w:pPr>
        <w:rPr>
          <w:rFonts w:ascii="Calibri" w:hAnsi="Calibri"/>
          <w:b/>
        </w:rPr>
      </w:pPr>
      <w:r>
        <w:rPr>
          <w:rFonts w:ascii="Calibri" w:hAnsi="Calibri"/>
          <w:b/>
        </w:rPr>
        <w:t xml:space="preserve">CLASSROOM: </w:t>
      </w:r>
    </w:p>
    <w:p w14:paraId="48CB764C" w14:textId="77777777" w:rsidR="00A9437F" w:rsidRDefault="00C50314" w:rsidP="00C50314">
      <w:pPr>
        <w:rPr>
          <w:rFonts w:ascii="Calibri" w:hAnsi="Calibri" w:cs="Arial"/>
          <w:b/>
        </w:rPr>
      </w:pPr>
      <w:r w:rsidRPr="00F923CC">
        <w:rPr>
          <w:rFonts w:ascii="Calibri" w:hAnsi="Calibri" w:cs="Arial"/>
          <w:b/>
        </w:rPr>
        <w:t>CREDITS:</w:t>
      </w:r>
      <w:r w:rsidR="008312E9">
        <w:rPr>
          <w:rFonts w:ascii="Calibri" w:hAnsi="Calibri" w:cs="Arial"/>
          <w:b/>
        </w:rPr>
        <w:t xml:space="preserve"> </w:t>
      </w:r>
      <w:r w:rsidR="003A2922">
        <w:rPr>
          <w:rFonts w:ascii="Calibri" w:hAnsi="Calibri" w:cs="Arial"/>
          <w:b/>
        </w:rPr>
        <w:t>2</w:t>
      </w:r>
      <w:r w:rsidR="008312E9">
        <w:rPr>
          <w:rFonts w:ascii="Calibri" w:hAnsi="Calibri" w:cs="Arial"/>
          <w:b/>
        </w:rPr>
        <w:tab/>
      </w:r>
    </w:p>
    <w:p w14:paraId="40860B57" w14:textId="77777777" w:rsidR="00C50314" w:rsidRDefault="00A9437F" w:rsidP="00C50314">
      <w:pPr>
        <w:rPr>
          <w:rFonts w:ascii="Calibri" w:hAnsi="Calibri" w:cs="Arial"/>
          <w:b/>
        </w:rPr>
      </w:pPr>
      <w:r>
        <w:rPr>
          <w:rFonts w:ascii="Calibri" w:hAnsi="Calibri" w:cs="Arial"/>
          <w:b/>
        </w:rPr>
        <w:t xml:space="preserve">                     </w:t>
      </w:r>
      <w:r w:rsidR="003A2922">
        <w:rPr>
          <w:rFonts w:ascii="Calibri" w:hAnsi="Calibri" w:cs="Arial"/>
          <w:b/>
        </w:rPr>
        <w:br/>
      </w:r>
      <w:r w:rsidR="00C50314" w:rsidRPr="00F923CC">
        <w:rPr>
          <w:rFonts w:ascii="Calibri" w:hAnsi="Calibri" w:cs="Arial"/>
          <w:b/>
        </w:rPr>
        <w:t>PREREQUISITES:</w:t>
      </w:r>
      <w:r w:rsidR="003A2922">
        <w:rPr>
          <w:rFonts w:ascii="Calibri" w:hAnsi="Calibri" w:cs="Arial"/>
          <w:b/>
        </w:rPr>
        <w:t xml:space="preserve"> Placement into MATH 1104</w:t>
      </w:r>
      <w:r w:rsidR="00D81C5F" w:rsidRPr="00F923CC">
        <w:rPr>
          <w:rFonts w:ascii="Calibri" w:hAnsi="Calibri" w:cs="Arial"/>
          <w:b/>
        </w:rPr>
        <w:t xml:space="preserve"> </w:t>
      </w:r>
    </w:p>
    <w:p w14:paraId="716DD840" w14:textId="77777777" w:rsidR="000864F7" w:rsidRDefault="000864F7" w:rsidP="00C50314">
      <w:pPr>
        <w:rPr>
          <w:rFonts w:ascii="Calibri" w:hAnsi="Calibri" w:cs="Arial"/>
          <w:b/>
        </w:rPr>
      </w:pPr>
    </w:p>
    <w:p w14:paraId="1E0E12AD" w14:textId="77777777" w:rsidR="000864F7" w:rsidRPr="000864F7" w:rsidRDefault="000864F7" w:rsidP="000864F7">
      <w:pPr>
        <w:rPr>
          <w:rFonts w:ascii="Calibri" w:hAnsi="Calibri" w:cs="Arial"/>
          <w:b/>
        </w:rPr>
      </w:pPr>
      <w:r w:rsidRPr="000864F7">
        <w:rPr>
          <w:rFonts w:ascii="Calibri" w:hAnsi="Calibri" w:cs="Arial"/>
          <w:b/>
        </w:rPr>
        <w:t>HOSPITALITY PROGRAMS MISSION STATEMENT:</w:t>
      </w:r>
    </w:p>
    <w:p w14:paraId="1CEF4167" w14:textId="77777777" w:rsidR="000864F7" w:rsidRDefault="000864F7" w:rsidP="000864F7">
      <w:pPr>
        <w:rPr>
          <w:rFonts w:ascii="Calibri" w:hAnsi="Calibri" w:cs="Arial"/>
          <w:bCs/>
        </w:rPr>
      </w:pPr>
      <w:r w:rsidRPr="00EC73AE">
        <w:rPr>
          <w:bCs/>
        </w:rPr>
        <w:t>The School of Hospitality Management &amp; Culinary Arts provides students from diverse backgrounds with innovative, applied quality education in preparation for leadership roles in hospitality, travel/tourism, hotel/lodging, nutrition, culinary arts, baking, &amp; pastry arts</w:t>
      </w:r>
      <w:r w:rsidR="00F00985">
        <w:rPr>
          <w:bCs/>
        </w:rPr>
        <w:t>,</w:t>
      </w:r>
      <w:r w:rsidRPr="00EC73AE">
        <w:rPr>
          <w:bCs/>
        </w:rPr>
        <w:t xml:space="preserve"> and restaurant management</w:t>
      </w:r>
      <w:r w:rsidRPr="00EC73AE">
        <w:rPr>
          <w:rFonts w:ascii="Calibri" w:hAnsi="Calibri" w:cs="Arial"/>
          <w:bCs/>
        </w:rPr>
        <w:t>.</w:t>
      </w:r>
    </w:p>
    <w:p w14:paraId="21ACDBFE" w14:textId="77777777" w:rsidR="00E9380F" w:rsidRPr="00EC73AE" w:rsidRDefault="00E9380F" w:rsidP="000864F7">
      <w:pPr>
        <w:rPr>
          <w:rFonts w:ascii="Calibri" w:hAnsi="Calibri" w:cs="Arial"/>
          <w:bCs/>
        </w:rPr>
      </w:pPr>
    </w:p>
    <w:p w14:paraId="7F80755D" w14:textId="77777777" w:rsidR="00E9380F" w:rsidRPr="00E9380F" w:rsidRDefault="00E9380F" w:rsidP="00E9380F">
      <w:pPr>
        <w:rPr>
          <w:rFonts w:ascii="Calibri" w:hAnsi="Calibri" w:cs="Arial"/>
          <w:b/>
        </w:rPr>
      </w:pPr>
      <w:r w:rsidRPr="00E9380F">
        <w:rPr>
          <w:rFonts w:ascii="Calibri" w:hAnsi="Calibri" w:cs="Arial"/>
          <w:b/>
        </w:rPr>
        <w:t>HOSPITALITY PROGRAMS VISION STATEMENT:</w:t>
      </w:r>
    </w:p>
    <w:p w14:paraId="7E2365AB" w14:textId="77777777" w:rsidR="00087F4C" w:rsidRPr="00E9380F" w:rsidRDefault="00E9380F" w:rsidP="00E9380F">
      <w:pPr>
        <w:rPr>
          <w:bCs/>
        </w:rPr>
      </w:pPr>
      <w:r w:rsidRPr="00E9380F">
        <w:rPr>
          <w:bCs/>
        </w:rPr>
        <w:t>The School of Hospitality Management &amp; Culinary Arts at Columbus State Community College will be a leader in developing our students in the hospitality industry through teaching excellence, community engagement, and industry partnerships.</w:t>
      </w:r>
    </w:p>
    <w:p w14:paraId="2F005F1D" w14:textId="77777777" w:rsidR="00E9380F" w:rsidRPr="00E9380F" w:rsidRDefault="00E9380F" w:rsidP="00C50314">
      <w:pPr>
        <w:rPr>
          <w:rFonts w:ascii="Calibri" w:hAnsi="Calibri" w:cs="Arial"/>
          <w:bCs/>
        </w:rPr>
      </w:pPr>
    </w:p>
    <w:p w14:paraId="3C4D971B" w14:textId="77777777" w:rsidR="00C50314" w:rsidRDefault="00C50314" w:rsidP="00C50314">
      <w:pPr>
        <w:rPr>
          <w:bCs/>
          <w:noProof/>
        </w:rPr>
      </w:pPr>
      <w:r w:rsidRPr="00F923CC">
        <w:rPr>
          <w:rFonts w:ascii="Calibri" w:hAnsi="Calibri" w:cs="Arial"/>
          <w:b/>
        </w:rPr>
        <w:t>DESCRIPTION OF COURSE</w:t>
      </w:r>
      <w:r w:rsidR="005F159A">
        <w:rPr>
          <w:rFonts w:ascii="Calibri" w:hAnsi="Calibri" w:cs="Arial"/>
          <w:b/>
        </w:rPr>
        <w:t>:</w:t>
      </w:r>
      <w:r w:rsidRPr="00F923CC">
        <w:rPr>
          <w:rFonts w:ascii="Calibri" w:hAnsi="Calibri" w:cs="Arial"/>
          <w:b/>
        </w:rPr>
        <w:t xml:space="preserve"> </w:t>
      </w:r>
      <w:r w:rsidR="003A2922">
        <w:rPr>
          <w:rFonts w:ascii="Calibri" w:hAnsi="Calibri" w:cs="Arial"/>
          <w:b/>
        </w:rPr>
        <w:t xml:space="preserve"> </w:t>
      </w:r>
      <w:r w:rsidR="003A2922">
        <w:rPr>
          <w:rFonts w:ascii="Calibri" w:hAnsi="Calibri" w:cs="Arial"/>
          <w:b/>
        </w:rPr>
        <w:br/>
      </w:r>
      <w:r w:rsidR="003A2922" w:rsidRPr="007F3F26">
        <w:rPr>
          <w:bCs/>
          <w:noProof/>
        </w:rPr>
        <w:t>A course in basic food preparation including the terminology and definitions used and the scientific principles involved in procuring and preparing food products.  The course includes a detailed study of the principles of preparation and selection criteria for all categories of foods served in food service operations.</w:t>
      </w:r>
    </w:p>
    <w:p w14:paraId="07AAA9CC" w14:textId="77777777" w:rsidR="00CB7E4F" w:rsidRDefault="00CB7E4F" w:rsidP="00C50314">
      <w:pPr>
        <w:rPr>
          <w:bCs/>
          <w:noProof/>
        </w:rPr>
      </w:pPr>
    </w:p>
    <w:p w14:paraId="3940B96C" w14:textId="77777777" w:rsidR="00F32564" w:rsidRPr="00F32564" w:rsidRDefault="00F32564" w:rsidP="00F32564">
      <w:pPr>
        <w:rPr>
          <w:rFonts w:ascii="Calibri" w:hAnsi="Calibri" w:cs="Arial"/>
          <w:b/>
          <w:bCs/>
        </w:rPr>
      </w:pPr>
      <w:r w:rsidRPr="00F32564">
        <w:rPr>
          <w:rFonts w:ascii="Calibri" w:hAnsi="Calibri" w:cs="Arial"/>
          <w:b/>
          <w:bCs/>
        </w:rPr>
        <w:t>PROGRAM LEARNING OUTCOMES (PLO’s)</w:t>
      </w:r>
    </w:p>
    <w:p w14:paraId="03163490" w14:textId="77777777" w:rsidR="00F32564" w:rsidRPr="00F32564" w:rsidRDefault="00F32564" w:rsidP="00F32564">
      <w:pPr>
        <w:numPr>
          <w:ilvl w:val="0"/>
          <w:numId w:val="8"/>
        </w:numPr>
        <w:rPr>
          <w:b/>
          <w:bCs/>
        </w:rPr>
      </w:pPr>
      <w:r w:rsidRPr="00F32564">
        <w:rPr>
          <w:bCs/>
        </w:rPr>
        <w:t xml:space="preserve">Identify and apply the knowledge and skills necessary for hospitality and tourism operations. </w:t>
      </w:r>
    </w:p>
    <w:p w14:paraId="05EB2101" w14:textId="77777777" w:rsidR="00F32564" w:rsidRPr="007F4A97" w:rsidRDefault="00F32564" w:rsidP="00F32564">
      <w:pPr>
        <w:numPr>
          <w:ilvl w:val="0"/>
          <w:numId w:val="8"/>
        </w:numPr>
        <w:rPr>
          <w:rFonts w:ascii="Calibri" w:hAnsi="Calibri" w:cs="Arial"/>
          <w:b/>
          <w:bCs/>
        </w:rPr>
      </w:pPr>
      <w:r w:rsidRPr="00F32564">
        <w:rPr>
          <w:bCs/>
        </w:rPr>
        <w:t>Develop and integrate a core set of business skills necessary to successfully operate a hospitality organization</w:t>
      </w:r>
      <w:r w:rsidRPr="00F32564">
        <w:rPr>
          <w:rFonts w:ascii="Calibri" w:hAnsi="Calibri" w:cs="Arial"/>
          <w:bCs/>
        </w:rPr>
        <w:t>.</w:t>
      </w:r>
    </w:p>
    <w:p w14:paraId="285DC8AF" w14:textId="77777777" w:rsidR="007F4A97" w:rsidRPr="007F4A97" w:rsidRDefault="007F4A97" w:rsidP="007F4A97">
      <w:pPr>
        <w:numPr>
          <w:ilvl w:val="0"/>
          <w:numId w:val="8"/>
        </w:numPr>
        <w:rPr>
          <w:rFonts w:ascii="Calibri" w:hAnsi="Calibri" w:cs="Arial"/>
        </w:rPr>
      </w:pPr>
      <w:r w:rsidRPr="007F4A97">
        <w:rPr>
          <w:rFonts w:ascii="Calibri" w:hAnsi="Calibri" w:cs="Arial"/>
        </w:rPr>
        <w:t xml:space="preserve">Demonstrate competence in the communication skills necessary for hospitality and tourism management. </w:t>
      </w:r>
    </w:p>
    <w:p w14:paraId="30E89737" w14:textId="77777777" w:rsidR="007F4A97" w:rsidRPr="007F4A97" w:rsidRDefault="007F4A97" w:rsidP="007F4A97">
      <w:pPr>
        <w:numPr>
          <w:ilvl w:val="0"/>
          <w:numId w:val="8"/>
        </w:numPr>
        <w:rPr>
          <w:rFonts w:ascii="Calibri" w:hAnsi="Calibri" w:cs="Arial"/>
        </w:rPr>
      </w:pPr>
      <w:r w:rsidRPr="007F4A97">
        <w:rPr>
          <w:rFonts w:ascii="Calibri" w:hAnsi="Calibri" w:cs="Arial"/>
        </w:rPr>
        <w:t>Formulate business decisions in hospitality and tourism management.</w:t>
      </w:r>
    </w:p>
    <w:p w14:paraId="65FDE5AB" w14:textId="77777777" w:rsidR="007F4A97" w:rsidRPr="007F4A97" w:rsidRDefault="007F4A97" w:rsidP="007F4A97">
      <w:pPr>
        <w:numPr>
          <w:ilvl w:val="0"/>
          <w:numId w:val="8"/>
        </w:numPr>
        <w:rPr>
          <w:rFonts w:ascii="Calibri" w:hAnsi="Calibri" w:cs="Arial"/>
        </w:rPr>
      </w:pPr>
      <w:r w:rsidRPr="007F4A97">
        <w:rPr>
          <w:rFonts w:ascii="Calibri" w:hAnsi="Calibri" w:cs="Arial"/>
        </w:rPr>
        <w:t xml:space="preserve">Evaluate leadership principles necessary in the diverse and global hospitality and tourism industry.  </w:t>
      </w:r>
    </w:p>
    <w:p w14:paraId="5860BAA8" w14:textId="77777777" w:rsidR="007F4A97" w:rsidRPr="007F4A97" w:rsidRDefault="007F4A97" w:rsidP="007F4A97">
      <w:pPr>
        <w:numPr>
          <w:ilvl w:val="0"/>
          <w:numId w:val="8"/>
        </w:numPr>
        <w:rPr>
          <w:rFonts w:ascii="Calibri" w:hAnsi="Calibri" w:cs="Arial"/>
        </w:rPr>
      </w:pPr>
      <w:r w:rsidRPr="007F4A97">
        <w:rPr>
          <w:rFonts w:ascii="Calibri" w:hAnsi="Calibri" w:cs="Arial"/>
        </w:rPr>
        <w:lastRenderedPageBreak/>
        <w:t>Demonstrate appropriate standards of professionalism, including ethical behavior and adherence to dress and grooming codes required for the industry.</w:t>
      </w:r>
    </w:p>
    <w:p w14:paraId="11E5A5FC" w14:textId="77777777" w:rsidR="007F4A97" w:rsidRPr="007F4A97" w:rsidRDefault="007F4A97" w:rsidP="007F4A97">
      <w:pPr>
        <w:numPr>
          <w:ilvl w:val="0"/>
          <w:numId w:val="8"/>
        </w:numPr>
        <w:rPr>
          <w:rFonts w:ascii="Calibri" w:hAnsi="Calibri" w:cs="Arial"/>
        </w:rPr>
      </w:pPr>
      <w:r w:rsidRPr="007F4A97">
        <w:rPr>
          <w:rFonts w:ascii="Calibri" w:hAnsi="Calibri" w:cs="Arial"/>
        </w:rPr>
        <w:t xml:space="preserve">Plan, organize, and supervise the production and service of appropriate high-quality food and </w:t>
      </w:r>
      <w:r w:rsidR="00E47C61">
        <w:rPr>
          <w:rFonts w:ascii="Calibri" w:hAnsi="Calibri" w:cs="Arial"/>
        </w:rPr>
        <w:t>beverages</w:t>
      </w:r>
      <w:r w:rsidRPr="007F4A97">
        <w:rPr>
          <w:rFonts w:ascii="Calibri" w:hAnsi="Calibri" w:cs="Arial"/>
        </w:rPr>
        <w:t xml:space="preserve"> to a variety of customers.</w:t>
      </w:r>
    </w:p>
    <w:p w14:paraId="321D7E0D" w14:textId="77777777" w:rsidR="007F4A97" w:rsidRPr="00F32564" w:rsidRDefault="007F4A97" w:rsidP="007F4A97">
      <w:pPr>
        <w:rPr>
          <w:rFonts w:ascii="Calibri" w:hAnsi="Calibri" w:cs="Arial"/>
          <w:b/>
          <w:bCs/>
        </w:rPr>
      </w:pPr>
    </w:p>
    <w:p w14:paraId="307999D5" w14:textId="77777777" w:rsidR="00F32564" w:rsidRPr="00F32564" w:rsidRDefault="00F32564" w:rsidP="00F32564">
      <w:pPr>
        <w:rPr>
          <w:rFonts w:ascii="Calibri" w:hAnsi="Calibri" w:cs="Arial"/>
          <w:b/>
          <w:bCs/>
        </w:rPr>
      </w:pPr>
    </w:p>
    <w:p w14:paraId="440F4371" w14:textId="77777777" w:rsidR="00F32564" w:rsidRPr="00F32564" w:rsidRDefault="00F32564" w:rsidP="00F32564">
      <w:pPr>
        <w:rPr>
          <w:rFonts w:ascii="Calibri" w:hAnsi="Calibri" w:cs="Arial"/>
          <w:bCs/>
        </w:rPr>
      </w:pPr>
      <w:r w:rsidRPr="00F32564">
        <w:rPr>
          <w:rFonts w:ascii="Calibri" w:hAnsi="Calibri" w:cs="Arial"/>
          <w:b/>
          <w:bCs/>
        </w:rPr>
        <w:t>STUDENT LEARNING OUTCOMES (SLO’S)</w:t>
      </w:r>
      <w:r w:rsidRPr="00F32564">
        <w:rPr>
          <w:rFonts w:ascii="Calibri" w:hAnsi="Calibri" w:cs="Arial"/>
          <w:bCs/>
        </w:rPr>
        <w:tab/>
      </w:r>
    </w:p>
    <w:p w14:paraId="189B0F55" w14:textId="77777777" w:rsidR="00F32564" w:rsidRPr="00F32564" w:rsidRDefault="00F32564" w:rsidP="00F32564">
      <w:pPr>
        <w:rPr>
          <w:rFonts w:ascii="Calibri" w:hAnsi="Calibri" w:cs="Arial"/>
          <w:b/>
          <w:bCs/>
        </w:rPr>
      </w:pPr>
      <w:r w:rsidRPr="00F32564">
        <w:rPr>
          <w:rFonts w:ascii="Calibri" w:hAnsi="Calibri" w:cs="Arial"/>
          <w:b/>
          <w:bCs/>
        </w:rPr>
        <w:t>Upon completion of this course, students will be able to:</w:t>
      </w:r>
    </w:p>
    <w:p w14:paraId="0FA7FC16" w14:textId="77777777" w:rsidR="00F32564" w:rsidRPr="00F32564" w:rsidRDefault="00F32564" w:rsidP="00F32564">
      <w:pPr>
        <w:rPr>
          <w:rFonts w:ascii="Calibri" w:hAnsi="Calibri" w:cs="Arial"/>
          <w:bCs/>
        </w:rPr>
      </w:pPr>
    </w:p>
    <w:p w14:paraId="3A7E810E" w14:textId="77777777" w:rsidR="003E5FD7" w:rsidRPr="003E5FD7" w:rsidRDefault="003E5FD7" w:rsidP="003E5FD7">
      <w:pPr>
        <w:numPr>
          <w:ilvl w:val="4"/>
          <w:numId w:val="10"/>
        </w:numPr>
        <w:rPr>
          <w:bCs/>
        </w:rPr>
      </w:pPr>
      <w:r w:rsidRPr="003E5FD7">
        <w:rPr>
          <w:bCs/>
        </w:rPr>
        <w:t>Use and define food preparation terminology and discuss various methods of food preparation and the scientific principles involved. (PLO # 1)</w:t>
      </w:r>
    </w:p>
    <w:p w14:paraId="2229BE3E" w14:textId="77777777" w:rsidR="003E5FD7" w:rsidRPr="003E5FD7" w:rsidRDefault="003E5FD7" w:rsidP="003E5FD7">
      <w:pPr>
        <w:numPr>
          <w:ilvl w:val="4"/>
          <w:numId w:val="10"/>
        </w:numPr>
        <w:rPr>
          <w:bCs/>
        </w:rPr>
      </w:pPr>
      <w:r w:rsidRPr="003E5FD7">
        <w:rPr>
          <w:bCs/>
        </w:rPr>
        <w:t>List selection criteria for beverages, protein foods, fats and oils, stocks, sauces, soups, salad dressings, herbs and spices, fruits, vegetables, cereal grains, baked goods, and desserts. (PLO’s # 1, 3)</w:t>
      </w:r>
    </w:p>
    <w:p w14:paraId="3674274B" w14:textId="77777777" w:rsidR="003E5FD7" w:rsidRPr="003E5FD7" w:rsidRDefault="003E5FD7" w:rsidP="003E5FD7">
      <w:pPr>
        <w:numPr>
          <w:ilvl w:val="4"/>
          <w:numId w:val="10"/>
        </w:numPr>
        <w:rPr>
          <w:bCs/>
        </w:rPr>
      </w:pPr>
      <w:r w:rsidRPr="003E5FD7">
        <w:rPr>
          <w:bCs/>
        </w:rPr>
        <w:t>Discuss appropriate preparation techniques and standards for quality products. (PLO’s # 3, 7)</w:t>
      </w:r>
    </w:p>
    <w:p w14:paraId="211428C3" w14:textId="77777777" w:rsidR="003E5FD7" w:rsidRPr="003E5FD7" w:rsidRDefault="003E5FD7" w:rsidP="003E5FD7">
      <w:pPr>
        <w:numPr>
          <w:ilvl w:val="4"/>
          <w:numId w:val="10"/>
        </w:numPr>
        <w:rPr>
          <w:bCs/>
        </w:rPr>
      </w:pPr>
      <w:r w:rsidRPr="003E5FD7">
        <w:rPr>
          <w:bCs/>
        </w:rPr>
        <w:t>Define quality characteristics and standards used in evaluating food products. (PLO’s # 1, 2)</w:t>
      </w:r>
    </w:p>
    <w:p w14:paraId="1D6C8361" w14:textId="77777777" w:rsidR="004A3245" w:rsidRDefault="004A3245" w:rsidP="00212C18">
      <w:pPr>
        <w:rPr>
          <w:rFonts w:ascii="Calibri" w:hAnsi="Calibri"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2"/>
        <w:gridCol w:w="2293"/>
        <w:gridCol w:w="2352"/>
        <w:gridCol w:w="2333"/>
      </w:tblGrid>
      <w:tr w:rsidR="004A3245" w:rsidRPr="004A3245" w14:paraId="388A880F" w14:textId="77777777" w:rsidTr="00696958">
        <w:tc>
          <w:tcPr>
            <w:tcW w:w="2423" w:type="dxa"/>
          </w:tcPr>
          <w:p w14:paraId="66F8DF1A" w14:textId="77777777" w:rsidR="004A3245" w:rsidRPr="004A3245" w:rsidRDefault="004A3245" w:rsidP="004A3245">
            <w:pPr>
              <w:rPr>
                <w:rFonts w:ascii="Calibri" w:hAnsi="Calibri" w:cs="Arial"/>
                <w:b/>
                <w:bCs/>
              </w:rPr>
            </w:pPr>
            <w:r w:rsidRPr="004A3245">
              <w:rPr>
                <w:rFonts w:ascii="Calibri" w:hAnsi="Calibri" w:cs="Arial"/>
                <w:b/>
                <w:bCs/>
              </w:rPr>
              <w:t>Course Learning Outcomes</w:t>
            </w:r>
          </w:p>
        </w:tc>
        <w:tc>
          <w:tcPr>
            <w:tcW w:w="2355" w:type="dxa"/>
          </w:tcPr>
          <w:p w14:paraId="7493D17E" w14:textId="77777777" w:rsidR="004A3245" w:rsidRPr="004A3245" w:rsidRDefault="004A3245" w:rsidP="004A3245">
            <w:pPr>
              <w:rPr>
                <w:rFonts w:ascii="Calibri" w:hAnsi="Calibri" w:cs="Arial"/>
                <w:b/>
                <w:bCs/>
              </w:rPr>
            </w:pPr>
            <w:r w:rsidRPr="004A3245">
              <w:rPr>
                <w:rFonts w:ascii="Calibri" w:hAnsi="Calibri" w:cs="Arial"/>
                <w:b/>
                <w:bCs/>
              </w:rPr>
              <w:t>Teaching and Learning Activities</w:t>
            </w:r>
          </w:p>
        </w:tc>
        <w:tc>
          <w:tcPr>
            <w:tcW w:w="2407" w:type="dxa"/>
          </w:tcPr>
          <w:p w14:paraId="65D8C1F0" w14:textId="77777777" w:rsidR="004A3245" w:rsidRPr="004A3245" w:rsidRDefault="004A3245" w:rsidP="004A3245">
            <w:pPr>
              <w:rPr>
                <w:rFonts w:ascii="Calibri" w:hAnsi="Calibri" w:cs="Arial"/>
                <w:b/>
                <w:bCs/>
              </w:rPr>
            </w:pPr>
            <w:r w:rsidRPr="004A3245">
              <w:rPr>
                <w:rFonts w:ascii="Calibri" w:hAnsi="Calibri" w:cs="Arial"/>
                <w:b/>
                <w:bCs/>
              </w:rPr>
              <w:t>Method of Assessment</w:t>
            </w:r>
          </w:p>
        </w:tc>
        <w:tc>
          <w:tcPr>
            <w:tcW w:w="2391" w:type="dxa"/>
          </w:tcPr>
          <w:p w14:paraId="4794F512" w14:textId="77777777" w:rsidR="004A3245" w:rsidRPr="004A3245" w:rsidRDefault="004A3245" w:rsidP="004A3245">
            <w:pPr>
              <w:rPr>
                <w:rFonts w:ascii="Calibri" w:hAnsi="Calibri" w:cs="Arial"/>
                <w:b/>
                <w:bCs/>
              </w:rPr>
            </w:pPr>
            <w:r w:rsidRPr="004A3245">
              <w:rPr>
                <w:rFonts w:ascii="Calibri" w:hAnsi="Calibri" w:cs="Arial"/>
                <w:b/>
                <w:bCs/>
              </w:rPr>
              <w:t xml:space="preserve">Alignment of </w:t>
            </w:r>
            <w:r w:rsidR="003E5FD7">
              <w:rPr>
                <w:rFonts w:ascii="Calibri" w:hAnsi="Calibri" w:cs="Arial"/>
                <w:b/>
                <w:bCs/>
              </w:rPr>
              <w:t>S</w:t>
            </w:r>
            <w:r w:rsidRPr="004A3245">
              <w:rPr>
                <w:rFonts w:ascii="Calibri" w:hAnsi="Calibri" w:cs="Arial"/>
                <w:b/>
                <w:bCs/>
              </w:rPr>
              <w:t>LO’S with CORE Curriculum</w:t>
            </w:r>
            <w:r w:rsidR="003E5FD7">
              <w:rPr>
                <w:rFonts w:ascii="Calibri" w:hAnsi="Calibri" w:cs="Arial"/>
                <w:b/>
                <w:bCs/>
              </w:rPr>
              <w:t xml:space="preserve"> (PLO’s)</w:t>
            </w:r>
          </w:p>
        </w:tc>
      </w:tr>
      <w:tr w:rsidR="00696958" w:rsidRPr="004A3245" w14:paraId="086CCAC9" w14:textId="77777777" w:rsidTr="00696958">
        <w:tc>
          <w:tcPr>
            <w:tcW w:w="2423" w:type="dxa"/>
          </w:tcPr>
          <w:p w14:paraId="35927D18" w14:textId="77777777" w:rsidR="00696958" w:rsidRPr="00491D19" w:rsidRDefault="00696958" w:rsidP="00696958">
            <w:pPr>
              <w:rPr>
                <w:bCs/>
                <w:sz w:val="22"/>
                <w:szCs w:val="22"/>
              </w:rPr>
            </w:pPr>
            <w:r w:rsidRPr="00491D19">
              <w:rPr>
                <w:bCs/>
                <w:sz w:val="22"/>
                <w:szCs w:val="22"/>
              </w:rPr>
              <w:t>Use and define food preparation terminology and discuss various methods of food preparation and the scientific principles involved</w:t>
            </w:r>
          </w:p>
        </w:tc>
        <w:tc>
          <w:tcPr>
            <w:tcW w:w="2355" w:type="dxa"/>
          </w:tcPr>
          <w:p w14:paraId="4FD5CCCC" w14:textId="77777777" w:rsidR="00696958" w:rsidRPr="00491D19" w:rsidRDefault="00696958" w:rsidP="00696958">
            <w:pPr>
              <w:rPr>
                <w:bCs/>
                <w:sz w:val="22"/>
                <w:szCs w:val="22"/>
              </w:rPr>
            </w:pPr>
            <w:r w:rsidRPr="00491D19">
              <w:rPr>
                <w:bCs/>
                <w:sz w:val="22"/>
                <w:szCs w:val="22"/>
              </w:rPr>
              <w:t xml:space="preserve">Lectures and in-class </w:t>
            </w:r>
            <w:r w:rsidR="00106385">
              <w:rPr>
                <w:bCs/>
                <w:sz w:val="22"/>
                <w:szCs w:val="22"/>
              </w:rPr>
              <w:t>discussions</w:t>
            </w:r>
            <w:r w:rsidRPr="00491D19">
              <w:rPr>
                <w:bCs/>
                <w:sz w:val="22"/>
                <w:szCs w:val="22"/>
              </w:rPr>
              <w:t xml:space="preserve"> reviewing </w:t>
            </w:r>
            <w:r w:rsidR="00F00985">
              <w:rPr>
                <w:bCs/>
                <w:sz w:val="22"/>
                <w:szCs w:val="22"/>
              </w:rPr>
              <w:t xml:space="preserve">the </w:t>
            </w:r>
            <w:r w:rsidRPr="00491D19">
              <w:rPr>
                <w:bCs/>
                <w:sz w:val="22"/>
                <w:szCs w:val="22"/>
              </w:rPr>
              <w:t xml:space="preserve">chapter’s food principles. </w:t>
            </w:r>
          </w:p>
          <w:p w14:paraId="581E8819" w14:textId="77777777" w:rsidR="00696958" w:rsidRPr="00491D19" w:rsidRDefault="00696958" w:rsidP="00696958">
            <w:pPr>
              <w:rPr>
                <w:bCs/>
                <w:sz w:val="22"/>
                <w:szCs w:val="22"/>
              </w:rPr>
            </w:pPr>
          </w:p>
        </w:tc>
        <w:tc>
          <w:tcPr>
            <w:tcW w:w="2407" w:type="dxa"/>
          </w:tcPr>
          <w:p w14:paraId="265806B1" w14:textId="77777777" w:rsidR="00696958" w:rsidRPr="00491D19" w:rsidRDefault="00696958" w:rsidP="00696958">
            <w:pPr>
              <w:rPr>
                <w:bCs/>
                <w:sz w:val="22"/>
                <w:szCs w:val="22"/>
              </w:rPr>
            </w:pPr>
            <w:r w:rsidRPr="00491D19">
              <w:rPr>
                <w:bCs/>
                <w:sz w:val="22"/>
                <w:szCs w:val="22"/>
              </w:rPr>
              <w:t>Classroom participation</w:t>
            </w:r>
          </w:p>
          <w:p w14:paraId="1A058573" w14:textId="77777777" w:rsidR="00696958" w:rsidRPr="00491D19" w:rsidRDefault="00696958" w:rsidP="00696958">
            <w:pPr>
              <w:rPr>
                <w:bCs/>
                <w:sz w:val="22"/>
                <w:szCs w:val="22"/>
              </w:rPr>
            </w:pPr>
          </w:p>
          <w:p w14:paraId="60DD5BC0" w14:textId="77777777" w:rsidR="00696958" w:rsidRPr="00491D19" w:rsidRDefault="00696958" w:rsidP="00696958">
            <w:pPr>
              <w:rPr>
                <w:bCs/>
                <w:sz w:val="22"/>
                <w:szCs w:val="22"/>
              </w:rPr>
            </w:pPr>
            <w:r w:rsidRPr="00491D19">
              <w:rPr>
                <w:bCs/>
                <w:sz w:val="22"/>
                <w:szCs w:val="22"/>
              </w:rPr>
              <w:t>Multiple choice quizzes</w:t>
            </w:r>
          </w:p>
        </w:tc>
        <w:tc>
          <w:tcPr>
            <w:tcW w:w="2391" w:type="dxa"/>
          </w:tcPr>
          <w:p w14:paraId="2715BFD3" w14:textId="77777777" w:rsidR="00696958" w:rsidRPr="00696958" w:rsidRDefault="00696958" w:rsidP="00696958">
            <w:pPr>
              <w:rPr>
                <w:bCs/>
                <w:sz w:val="22"/>
                <w:szCs w:val="22"/>
              </w:rPr>
            </w:pPr>
            <w:r w:rsidRPr="00696958">
              <w:rPr>
                <w:sz w:val="22"/>
                <w:szCs w:val="22"/>
              </w:rPr>
              <w:t>SLO #1, PLO # 1</w:t>
            </w:r>
          </w:p>
        </w:tc>
      </w:tr>
      <w:tr w:rsidR="00696958" w:rsidRPr="004A3245" w14:paraId="75821952" w14:textId="77777777" w:rsidTr="00696958">
        <w:tc>
          <w:tcPr>
            <w:tcW w:w="2423" w:type="dxa"/>
          </w:tcPr>
          <w:p w14:paraId="50AC3F49" w14:textId="77777777" w:rsidR="00696958" w:rsidRPr="00491D19" w:rsidRDefault="00696958" w:rsidP="00696958">
            <w:pPr>
              <w:rPr>
                <w:bCs/>
                <w:sz w:val="22"/>
                <w:szCs w:val="22"/>
              </w:rPr>
            </w:pPr>
            <w:r w:rsidRPr="00491D19">
              <w:rPr>
                <w:bCs/>
                <w:sz w:val="22"/>
                <w:szCs w:val="22"/>
              </w:rPr>
              <w:t>List selection criteria for beverages, protein foods, fats and oils, stocks, sauces, soups, salad dressings, herbs and spices, fruits, vegetables, cereal grains, baked goods, and desserts</w:t>
            </w:r>
          </w:p>
        </w:tc>
        <w:tc>
          <w:tcPr>
            <w:tcW w:w="2355" w:type="dxa"/>
          </w:tcPr>
          <w:p w14:paraId="7B04AB2F" w14:textId="77777777" w:rsidR="00696958" w:rsidRPr="00491D19" w:rsidRDefault="00696958" w:rsidP="00696958">
            <w:pPr>
              <w:rPr>
                <w:bCs/>
                <w:sz w:val="22"/>
                <w:szCs w:val="22"/>
              </w:rPr>
            </w:pPr>
            <w:r w:rsidRPr="00491D19">
              <w:rPr>
                <w:bCs/>
                <w:sz w:val="22"/>
                <w:szCs w:val="22"/>
              </w:rPr>
              <w:t xml:space="preserve">Lectures and in-class </w:t>
            </w:r>
            <w:r w:rsidR="00106385">
              <w:rPr>
                <w:bCs/>
                <w:sz w:val="22"/>
                <w:szCs w:val="22"/>
              </w:rPr>
              <w:t>discussions</w:t>
            </w:r>
            <w:r w:rsidRPr="00491D19">
              <w:rPr>
                <w:bCs/>
                <w:sz w:val="22"/>
                <w:szCs w:val="22"/>
              </w:rPr>
              <w:t xml:space="preserve"> reviewing </w:t>
            </w:r>
            <w:r w:rsidR="00F00985">
              <w:rPr>
                <w:bCs/>
                <w:sz w:val="22"/>
                <w:szCs w:val="22"/>
              </w:rPr>
              <w:t xml:space="preserve">the </w:t>
            </w:r>
            <w:r w:rsidRPr="00491D19">
              <w:rPr>
                <w:bCs/>
                <w:sz w:val="22"/>
                <w:szCs w:val="22"/>
              </w:rPr>
              <w:t xml:space="preserve">chapter’s food principles. </w:t>
            </w:r>
          </w:p>
          <w:p w14:paraId="7D2817D7" w14:textId="77777777" w:rsidR="00696958" w:rsidRPr="00491D19" w:rsidRDefault="00696958" w:rsidP="00696958">
            <w:pPr>
              <w:rPr>
                <w:bCs/>
                <w:sz w:val="22"/>
                <w:szCs w:val="22"/>
              </w:rPr>
            </w:pPr>
          </w:p>
        </w:tc>
        <w:tc>
          <w:tcPr>
            <w:tcW w:w="2407" w:type="dxa"/>
          </w:tcPr>
          <w:p w14:paraId="0627975C" w14:textId="77777777" w:rsidR="00696958" w:rsidRPr="00491D19" w:rsidRDefault="00696958" w:rsidP="00696958">
            <w:pPr>
              <w:rPr>
                <w:bCs/>
                <w:sz w:val="22"/>
                <w:szCs w:val="22"/>
              </w:rPr>
            </w:pPr>
            <w:r w:rsidRPr="00491D19">
              <w:rPr>
                <w:bCs/>
                <w:sz w:val="22"/>
                <w:szCs w:val="22"/>
              </w:rPr>
              <w:t>Classroom participation</w:t>
            </w:r>
          </w:p>
          <w:p w14:paraId="37E64877" w14:textId="77777777" w:rsidR="00696958" w:rsidRPr="00491D19" w:rsidRDefault="00696958" w:rsidP="00696958">
            <w:pPr>
              <w:rPr>
                <w:bCs/>
                <w:sz w:val="22"/>
                <w:szCs w:val="22"/>
              </w:rPr>
            </w:pPr>
          </w:p>
          <w:p w14:paraId="1876BEDF" w14:textId="77777777" w:rsidR="00696958" w:rsidRPr="00491D19" w:rsidRDefault="00696958" w:rsidP="00696958">
            <w:pPr>
              <w:rPr>
                <w:bCs/>
                <w:sz w:val="22"/>
                <w:szCs w:val="22"/>
              </w:rPr>
            </w:pPr>
            <w:r w:rsidRPr="00491D19">
              <w:rPr>
                <w:bCs/>
                <w:sz w:val="22"/>
                <w:szCs w:val="22"/>
              </w:rPr>
              <w:t>Multiple choice quizzes</w:t>
            </w:r>
          </w:p>
        </w:tc>
        <w:tc>
          <w:tcPr>
            <w:tcW w:w="2391" w:type="dxa"/>
          </w:tcPr>
          <w:p w14:paraId="1E8528FC" w14:textId="77777777" w:rsidR="00696958" w:rsidRPr="00696958" w:rsidRDefault="00696958" w:rsidP="00696958">
            <w:pPr>
              <w:rPr>
                <w:bCs/>
                <w:sz w:val="22"/>
                <w:szCs w:val="22"/>
              </w:rPr>
            </w:pPr>
            <w:r w:rsidRPr="00696958">
              <w:rPr>
                <w:bCs/>
                <w:sz w:val="22"/>
                <w:szCs w:val="22"/>
              </w:rPr>
              <w:t>SLO # 2, PLO’S # 1, 3</w:t>
            </w:r>
          </w:p>
        </w:tc>
      </w:tr>
      <w:tr w:rsidR="00696958" w:rsidRPr="004A3245" w14:paraId="49830A64" w14:textId="77777777" w:rsidTr="00696958">
        <w:tc>
          <w:tcPr>
            <w:tcW w:w="2423" w:type="dxa"/>
          </w:tcPr>
          <w:p w14:paraId="1B124D76" w14:textId="77777777" w:rsidR="00696958" w:rsidRPr="00491D19" w:rsidRDefault="00696958" w:rsidP="00696958">
            <w:pPr>
              <w:rPr>
                <w:bCs/>
                <w:sz w:val="22"/>
                <w:szCs w:val="22"/>
              </w:rPr>
            </w:pPr>
            <w:r w:rsidRPr="00491D19">
              <w:rPr>
                <w:bCs/>
                <w:sz w:val="22"/>
                <w:szCs w:val="22"/>
              </w:rPr>
              <w:t>Discuss appropriate preparation techniques and standards for quality products.</w:t>
            </w:r>
          </w:p>
        </w:tc>
        <w:tc>
          <w:tcPr>
            <w:tcW w:w="2355" w:type="dxa"/>
          </w:tcPr>
          <w:p w14:paraId="28326649" w14:textId="77777777" w:rsidR="00696958" w:rsidRPr="00491D19" w:rsidRDefault="00696958" w:rsidP="00696958">
            <w:pPr>
              <w:rPr>
                <w:bCs/>
                <w:sz w:val="22"/>
                <w:szCs w:val="22"/>
              </w:rPr>
            </w:pPr>
            <w:r w:rsidRPr="00491D19">
              <w:rPr>
                <w:bCs/>
                <w:sz w:val="22"/>
                <w:szCs w:val="22"/>
              </w:rPr>
              <w:t xml:space="preserve">Lectures and in-class </w:t>
            </w:r>
            <w:r w:rsidR="00106385">
              <w:rPr>
                <w:bCs/>
                <w:sz w:val="22"/>
                <w:szCs w:val="22"/>
              </w:rPr>
              <w:t>discussions</w:t>
            </w:r>
            <w:r w:rsidRPr="00491D19">
              <w:rPr>
                <w:bCs/>
                <w:sz w:val="22"/>
                <w:szCs w:val="22"/>
              </w:rPr>
              <w:t xml:space="preserve"> reviewing </w:t>
            </w:r>
            <w:r w:rsidR="00F00985">
              <w:rPr>
                <w:bCs/>
                <w:sz w:val="22"/>
                <w:szCs w:val="22"/>
              </w:rPr>
              <w:t xml:space="preserve">the </w:t>
            </w:r>
            <w:r w:rsidRPr="00491D19">
              <w:rPr>
                <w:bCs/>
                <w:sz w:val="22"/>
                <w:szCs w:val="22"/>
              </w:rPr>
              <w:t xml:space="preserve">chapter’s food principles. </w:t>
            </w:r>
          </w:p>
          <w:p w14:paraId="308ABDC3" w14:textId="77777777" w:rsidR="00696958" w:rsidRPr="00491D19" w:rsidRDefault="00696958" w:rsidP="00696958">
            <w:pPr>
              <w:rPr>
                <w:bCs/>
                <w:sz w:val="22"/>
                <w:szCs w:val="22"/>
              </w:rPr>
            </w:pPr>
          </w:p>
        </w:tc>
        <w:tc>
          <w:tcPr>
            <w:tcW w:w="2407" w:type="dxa"/>
          </w:tcPr>
          <w:p w14:paraId="559EA101" w14:textId="77777777" w:rsidR="00696958" w:rsidRPr="00491D19" w:rsidRDefault="00696958" w:rsidP="00696958">
            <w:pPr>
              <w:rPr>
                <w:bCs/>
                <w:sz w:val="22"/>
                <w:szCs w:val="22"/>
              </w:rPr>
            </w:pPr>
            <w:r w:rsidRPr="00491D19">
              <w:rPr>
                <w:bCs/>
                <w:sz w:val="22"/>
                <w:szCs w:val="22"/>
              </w:rPr>
              <w:t>Classroom participation</w:t>
            </w:r>
          </w:p>
          <w:p w14:paraId="419381EC" w14:textId="77777777" w:rsidR="00696958" w:rsidRPr="00491D19" w:rsidRDefault="00696958" w:rsidP="00696958">
            <w:pPr>
              <w:rPr>
                <w:bCs/>
                <w:sz w:val="22"/>
                <w:szCs w:val="22"/>
              </w:rPr>
            </w:pPr>
          </w:p>
          <w:p w14:paraId="52EC1D6A" w14:textId="77777777" w:rsidR="00696958" w:rsidRPr="00491D19" w:rsidRDefault="00696958" w:rsidP="00696958">
            <w:pPr>
              <w:rPr>
                <w:bCs/>
                <w:sz w:val="22"/>
                <w:szCs w:val="22"/>
              </w:rPr>
            </w:pPr>
            <w:r w:rsidRPr="00491D19">
              <w:rPr>
                <w:bCs/>
                <w:sz w:val="22"/>
                <w:szCs w:val="22"/>
              </w:rPr>
              <w:t>Multiple choice quizzes</w:t>
            </w:r>
          </w:p>
        </w:tc>
        <w:tc>
          <w:tcPr>
            <w:tcW w:w="2391" w:type="dxa"/>
          </w:tcPr>
          <w:p w14:paraId="47314DD0" w14:textId="77777777" w:rsidR="00696958" w:rsidRPr="00696958" w:rsidRDefault="00696958" w:rsidP="00696958">
            <w:pPr>
              <w:rPr>
                <w:bCs/>
                <w:sz w:val="22"/>
                <w:szCs w:val="22"/>
              </w:rPr>
            </w:pPr>
            <w:r w:rsidRPr="00696958">
              <w:rPr>
                <w:sz w:val="22"/>
                <w:szCs w:val="22"/>
              </w:rPr>
              <w:t>SLO # 2, PLO’S # 1, 3</w:t>
            </w:r>
          </w:p>
        </w:tc>
      </w:tr>
      <w:tr w:rsidR="00696958" w:rsidRPr="004A3245" w14:paraId="0D0C22E3" w14:textId="77777777" w:rsidTr="00696958">
        <w:tc>
          <w:tcPr>
            <w:tcW w:w="2423" w:type="dxa"/>
          </w:tcPr>
          <w:p w14:paraId="43327266" w14:textId="77777777" w:rsidR="00696958" w:rsidRPr="00491D19" w:rsidRDefault="00696958" w:rsidP="00696958">
            <w:pPr>
              <w:rPr>
                <w:bCs/>
                <w:sz w:val="22"/>
                <w:szCs w:val="22"/>
              </w:rPr>
            </w:pPr>
            <w:r w:rsidRPr="00491D19">
              <w:rPr>
                <w:bCs/>
                <w:sz w:val="22"/>
                <w:szCs w:val="22"/>
              </w:rPr>
              <w:t xml:space="preserve">Define quality characteristics and standards used in evaluating food products. </w:t>
            </w:r>
          </w:p>
          <w:p w14:paraId="015B8541" w14:textId="77777777" w:rsidR="00696958" w:rsidRPr="00491D19" w:rsidRDefault="00696958" w:rsidP="00696958">
            <w:pPr>
              <w:rPr>
                <w:bCs/>
                <w:sz w:val="22"/>
                <w:szCs w:val="22"/>
              </w:rPr>
            </w:pPr>
          </w:p>
        </w:tc>
        <w:tc>
          <w:tcPr>
            <w:tcW w:w="2355" w:type="dxa"/>
          </w:tcPr>
          <w:p w14:paraId="2F13CC0E" w14:textId="77777777" w:rsidR="00696958" w:rsidRPr="00491D19" w:rsidRDefault="00696958" w:rsidP="00696958">
            <w:pPr>
              <w:rPr>
                <w:bCs/>
                <w:sz w:val="22"/>
                <w:szCs w:val="22"/>
              </w:rPr>
            </w:pPr>
            <w:r w:rsidRPr="00491D19">
              <w:rPr>
                <w:bCs/>
                <w:sz w:val="22"/>
                <w:szCs w:val="22"/>
              </w:rPr>
              <w:t xml:space="preserve">Lectures and in-class </w:t>
            </w:r>
            <w:r w:rsidR="00106385">
              <w:rPr>
                <w:bCs/>
                <w:sz w:val="22"/>
                <w:szCs w:val="22"/>
              </w:rPr>
              <w:t>discussions</w:t>
            </w:r>
            <w:r w:rsidRPr="00491D19">
              <w:rPr>
                <w:bCs/>
                <w:sz w:val="22"/>
                <w:szCs w:val="22"/>
              </w:rPr>
              <w:t xml:space="preserve"> reviewing </w:t>
            </w:r>
            <w:r w:rsidR="00F00985">
              <w:rPr>
                <w:bCs/>
                <w:sz w:val="22"/>
                <w:szCs w:val="22"/>
              </w:rPr>
              <w:t xml:space="preserve">the </w:t>
            </w:r>
            <w:r w:rsidRPr="00491D19">
              <w:rPr>
                <w:bCs/>
                <w:sz w:val="22"/>
                <w:szCs w:val="22"/>
              </w:rPr>
              <w:t xml:space="preserve">chapter’s food principles. </w:t>
            </w:r>
          </w:p>
          <w:p w14:paraId="25880CD5" w14:textId="77777777" w:rsidR="00696958" w:rsidRPr="00491D19" w:rsidRDefault="00696958" w:rsidP="00696958">
            <w:pPr>
              <w:rPr>
                <w:bCs/>
                <w:sz w:val="22"/>
                <w:szCs w:val="22"/>
              </w:rPr>
            </w:pPr>
          </w:p>
        </w:tc>
        <w:tc>
          <w:tcPr>
            <w:tcW w:w="2407" w:type="dxa"/>
          </w:tcPr>
          <w:p w14:paraId="6F60FAE4" w14:textId="77777777" w:rsidR="00696958" w:rsidRPr="00491D19" w:rsidRDefault="00696958" w:rsidP="00696958">
            <w:pPr>
              <w:rPr>
                <w:bCs/>
                <w:sz w:val="22"/>
                <w:szCs w:val="22"/>
              </w:rPr>
            </w:pPr>
            <w:r w:rsidRPr="00491D19">
              <w:rPr>
                <w:bCs/>
                <w:sz w:val="22"/>
                <w:szCs w:val="22"/>
              </w:rPr>
              <w:t>Classroom participation</w:t>
            </w:r>
          </w:p>
          <w:p w14:paraId="7685E52A" w14:textId="77777777" w:rsidR="00696958" w:rsidRPr="00491D19" w:rsidRDefault="00696958" w:rsidP="00696958">
            <w:pPr>
              <w:rPr>
                <w:bCs/>
                <w:sz w:val="22"/>
                <w:szCs w:val="22"/>
              </w:rPr>
            </w:pPr>
          </w:p>
          <w:p w14:paraId="09B566E2" w14:textId="77777777" w:rsidR="00696958" w:rsidRPr="00491D19" w:rsidRDefault="00696958" w:rsidP="00696958">
            <w:pPr>
              <w:rPr>
                <w:bCs/>
                <w:sz w:val="22"/>
                <w:szCs w:val="22"/>
              </w:rPr>
            </w:pPr>
            <w:r w:rsidRPr="00491D19">
              <w:rPr>
                <w:bCs/>
                <w:sz w:val="22"/>
                <w:szCs w:val="22"/>
              </w:rPr>
              <w:t>Multiple choice quizzes</w:t>
            </w:r>
          </w:p>
        </w:tc>
        <w:tc>
          <w:tcPr>
            <w:tcW w:w="2391" w:type="dxa"/>
          </w:tcPr>
          <w:p w14:paraId="0F38B1DD" w14:textId="77777777" w:rsidR="00696958" w:rsidRPr="00696958" w:rsidRDefault="00696958" w:rsidP="00696958">
            <w:pPr>
              <w:rPr>
                <w:bCs/>
                <w:sz w:val="22"/>
                <w:szCs w:val="22"/>
              </w:rPr>
            </w:pPr>
            <w:r w:rsidRPr="00696958">
              <w:rPr>
                <w:sz w:val="22"/>
                <w:szCs w:val="22"/>
              </w:rPr>
              <w:t>SLO # 3, PLO’s # 3, 7</w:t>
            </w:r>
          </w:p>
        </w:tc>
      </w:tr>
    </w:tbl>
    <w:p w14:paraId="25A30967" w14:textId="77777777" w:rsidR="00811ACD" w:rsidRDefault="00811ACD" w:rsidP="00F540C8">
      <w:pPr>
        <w:rPr>
          <w:rFonts w:ascii="Calibri" w:hAnsi="Calibri" w:cs="Arial"/>
          <w:b/>
        </w:rPr>
      </w:pPr>
    </w:p>
    <w:p w14:paraId="7AAC6AF6" w14:textId="77777777" w:rsidR="000F19C4" w:rsidRDefault="000F19C4" w:rsidP="000F19C4">
      <w:pPr>
        <w:rPr>
          <w:rStyle w:val="Strong"/>
          <w:rFonts w:ascii="Calibri" w:hAnsi="Calibri" w:cs="Tahoma"/>
          <w:b w:val="0"/>
        </w:rPr>
      </w:pPr>
    </w:p>
    <w:p w14:paraId="43906890" w14:textId="77777777" w:rsidR="00C50314" w:rsidRDefault="008312E9" w:rsidP="00C50314">
      <w:pPr>
        <w:rPr>
          <w:rFonts w:ascii="Calibri" w:hAnsi="Calibri" w:cs="Arial"/>
          <w:b/>
        </w:rPr>
      </w:pPr>
      <w:r>
        <w:rPr>
          <w:rFonts w:ascii="Calibri" w:hAnsi="Calibri" w:cs="Arial"/>
          <w:b/>
        </w:rPr>
        <w:t xml:space="preserve">COURSE </w:t>
      </w:r>
      <w:r w:rsidR="00E343D7">
        <w:rPr>
          <w:rFonts w:ascii="Calibri" w:hAnsi="Calibri" w:cs="Arial"/>
          <w:b/>
        </w:rPr>
        <w:t>MATERIAL</w:t>
      </w:r>
      <w:r>
        <w:rPr>
          <w:rFonts w:ascii="Calibri" w:hAnsi="Calibri" w:cs="Arial"/>
          <w:b/>
        </w:rPr>
        <w:t>S</w:t>
      </w:r>
      <w:r w:rsidR="00E343D7">
        <w:rPr>
          <w:rFonts w:ascii="Calibri" w:hAnsi="Calibri" w:cs="Arial"/>
          <w:b/>
        </w:rPr>
        <w:t xml:space="preserve"> REQUIRED</w:t>
      </w:r>
    </w:p>
    <w:p w14:paraId="16082645" w14:textId="77777777" w:rsidR="007E0823" w:rsidRPr="00F923CC" w:rsidRDefault="007E0823" w:rsidP="00C50314">
      <w:pPr>
        <w:rPr>
          <w:rFonts w:ascii="Calibri" w:hAnsi="Calibri" w:cs="Arial"/>
          <w:b/>
        </w:rPr>
      </w:pPr>
    </w:p>
    <w:p w14:paraId="51B0E342" w14:textId="77777777" w:rsidR="00C50314" w:rsidRPr="00F923CC" w:rsidRDefault="00C50314" w:rsidP="00C50314">
      <w:pPr>
        <w:rPr>
          <w:rFonts w:ascii="Calibri" w:hAnsi="Calibri" w:cs="Arial"/>
          <w:b/>
        </w:rPr>
      </w:pPr>
      <w:r w:rsidRPr="00F923CC">
        <w:rPr>
          <w:rFonts w:ascii="Calibri" w:hAnsi="Calibri" w:cs="Arial"/>
          <w:b/>
        </w:rPr>
        <w:t xml:space="preserve">TEXTBOOK, MANUALS, REFERENCES, </w:t>
      </w:r>
      <w:r w:rsidR="007E0823" w:rsidRPr="00F923CC">
        <w:rPr>
          <w:rFonts w:ascii="Calibri" w:hAnsi="Calibri" w:cs="Arial"/>
          <w:b/>
        </w:rPr>
        <w:t xml:space="preserve">and </w:t>
      </w:r>
      <w:r w:rsidRPr="00F923CC">
        <w:rPr>
          <w:rFonts w:ascii="Calibri" w:hAnsi="Calibri" w:cs="Arial"/>
          <w:b/>
        </w:rPr>
        <w:t>OTHER READINGS</w:t>
      </w:r>
      <w:r w:rsidR="007E0823">
        <w:rPr>
          <w:rFonts w:ascii="Calibri" w:hAnsi="Calibri" w:cs="Arial"/>
          <w:b/>
        </w:rPr>
        <w:t xml:space="preserve">: Digital </w:t>
      </w:r>
      <w:proofErr w:type="spellStart"/>
      <w:r w:rsidR="007E0823">
        <w:rPr>
          <w:rFonts w:ascii="Calibri" w:hAnsi="Calibri" w:cs="Arial"/>
          <w:b/>
        </w:rPr>
        <w:t>EBook</w:t>
      </w:r>
      <w:proofErr w:type="spellEnd"/>
      <w:r w:rsidR="007E0823">
        <w:rPr>
          <w:rFonts w:ascii="Calibri" w:hAnsi="Calibri" w:cs="Arial"/>
          <w:b/>
        </w:rPr>
        <w:t xml:space="preserve">: </w:t>
      </w:r>
      <w:hyperlink r:id="rId8" w:anchor="/reader" w:history="1">
        <w:r w:rsidR="007E0823">
          <w:rPr>
            <w:rStyle w:val="Hyperlink"/>
          </w:rPr>
          <w:t>https://oh-cr-materials-01.s3.amazonaws.com/hosp_1107_food_principles/index.html#/reader</w:t>
        </w:r>
      </w:hyperlink>
    </w:p>
    <w:p w14:paraId="0A0B2BAE" w14:textId="77777777" w:rsidR="005F159A" w:rsidRPr="00F923CC" w:rsidRDefault="005F159A" w:rsidP="00C50314">
      <w:pPr>
        <w:rPr>
          <w:rFonts w:ascii="Calibri" w:hAnsi="Calibri" w:cs="Arial"/>
          <w:b/>
        </w:rPr>
      </w:pPr>
    </w:p>
    <w:p w14:paraId="69975760" w14:textId="77777777" w:rsidR="00C50314" w:rsidRPr="00F923CC" w:rsidRDefault="00E343D7" w:rsidP="00C50314">
      <w:pPr>
        <w:rPr>
          <w:rFonts w:ascii="Calibri" w:hAnsi="Calibri" w:cs="Arial"/>
          <w:b/>
        </w:rPr>
      </w:pPr>
      <w:r>
        <w:rPr>
          <w:rFonts w:ascii="Calibri" w:hAnsi="Calibri" w:cs="Arial"/>
          <w:b/>
        </w:rPr>
        <w:t>GENERAL INSTRUCTIONAL METHODS</w:t>
      </w:r>
    </w:p>
    <w:p w14:paraId="6DFFDB4F" w14:textId="77777777" w:rsidR="005F159A" w:rsidRPr="00046BEC" w:rsidRDefault="005F159A" w:rsidP="005F159A">
      <w:pPr>
        <w:rPr>
          <w:rFonts w:ascii="Calibri" w:hAnsi="Calibri" w:cs="Arial"/>
        </w:rPr>
      </w:pPr>
      <w:r>
        <w:rPr>
          <w:rFonts w:ascii="Calibri" w:hAnsi="Calibri" w:cs="Arial"/>
        </w:rPr>
        <w:t>Lecture – Discussion</w:t>
      </w:r>
      <w:r>
        <w:rPr>
          <w:rFonts w:ascii="Calibri" w:hAnsi="Calibri" w:cs="Arial"/>
        </w:rPr>
        <w:br/>
        <w:t>Independent Project Work</w:t>
      </w:r>
      <w:r>
        <w:rPr>
          <w:rFonts w:ascii="Calibri" w:hAnsi="Calibri" w:cs="Arial"/>
        </w:rPr>
        <w:br/>
        <w:t>Handouts</w:t>
      </w:r>
      <w:r>
        <w:rPr>
          <w:rFonts w:ascii="Calibri" w:hAnsi="Calibri" w:cs="Arial"/>
        </w:rPr>
        <w:br/>
        <w:t>PowerPoint</w:t>
      </w:r>
      <w:r>
        <w:rPr>
          <w:rFonts w:ascii="Calibri" w:hAnsi="Calibri" w:cs="Arial"/>
        </w:rPr>
        <w:br/>
        <w:t>Field Trip(s)</w:t>
      </w:r>
    </w:p>
    <w:p w14:paraId="0B8D52F3" w14:textId="77777777" w:rsidR="00C50314" w:rsidRPr="00046BEC" w:rsidRDefault="00C50314" w:rsidP="00C50314">
      <w:pPr>
        <w:rPr>
          <w:rFonts w:ascii="Calibri" w:hAnsi="Calibri" w:cs="Arial"/>
        </w:rPr>
      </w:pPr>
    </w:p>
    <w:p w14:paraId="47B3E175" w14:textId="77777777" w:rsidR="00C50314" w:rsidRPr="00F923CC" w:rsidRDefault="00C50314" w:rsidP="00F923CC">
      <w:pPr>
        <w:tabs>
          <w:tab w:val="left" w:pos="5760"/>
        </w:tabs>
        <w:rPr>
          <w:rFonts w:ascii="Calibri" w:hAnsi="Calibri" w:cs="Arial"/>
          <w:b/>
        </w:rPr>
      </w:pPr>
      <w:r w:rsidRPr="00F923CC">
        <w:rPr>
          <w:rFonts w:ascii="Calibri" w:hAnsi="Calibri" w:cs="Arial"/>
          <w:b/>
        </w:rPr>
        <w:t>ASSESSMENT</w:t>
      </w:r>
    </w:p>
    <w:p w14:paraId="5ADD33A6" w14:textId="77777777" w:rsidR="00C50314" w:rsidRPr="00F923CC" w:rsidRDefault="00C50314" w:rsidP="00C50314">
      <w:pPr>
        <w:rPr>
          <w:rFonts w:ascii="Calibri" w:hAnsi="Calibri" w:cs="Arial"/>
        </w:rPr>
      </w:pPr>
      <w:r w:rsidRPr="00F923CC">
        <w:rPr>
          <w:rFonts w:ascii="Calibri" w:hAnsi="Calibri" w:cs="Arial"/>
        </w:rPr>
        <w:t xml:space="preserve">Columbus State Community College is committed to </w:t>
      </w:r>
      <w:r w:rsidR="005F0325">
        <w:rPr>
          <w:rFonts w:ascii="Calibri" w:hAnsi="Calibri" w:cs="Arial"/>
        </w:rPr>
        <w:t xml:space="preserve">the </w:t>
      </w:r>
      <w:r w:rsidRPr="00F923CC">
        <w:rPr>
          <w:rFonts w:ascii="Calibri" w:hAnsi="Calibri" w:cs="Arial"/>
        </w:rPr>
        <w:t xml:space="preserve">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has four specific and interrelated purposes: (1) to improve student academic achievements; (2) to improve teaching strategies; (3) to document successes and identify opportunities for program improvement; (4) to provide evidence for institutional effectiveness.  In </w:t>
      </w:r>
      <w:r w:rsidR="000B6274" w:rsidRPr="00F923CC">
        <w:rPr>
          <w:rFonts w:ascii="Calibri" w:hAnsi="Calibri" w:cs="Arial"/>
        </w:rPr>
        <w:t>class,</w:t>
      </w:r>
      <w:r w:rsidRPr="00F923CC">
        <w:rPr>
          <w:rFonts w:ascii="Calibri" w:hAnsi="Calibri" w:cs="Arial"/>
        </w:rPr>
        <w:t xml:space="preserve"> </w:t>
      </w:r>
      <w:r w:rsidR="00594978">
        <w:rPr>
          <w:rFonts w:ascii="Calibri" w:hAnsi="Calibri" w:cs="Arial"/>
        </w:rPr>
        <w:t>assessment</w:t>
      </w:r>
      <w:r w:rsidR="000B6274">
        <w:rPr>
          <w:rFonts w:ascii="Calibri" w:hAnsi="Calibri" w:cs="Arial"/>
        </w:rPr>
        <w:t>,</w:t>
      </w:r>
      <w:r w:rsidRPr="00F923CC">
        <w:rPr>
          <w:rFonts w:ascii="Calibri" w:hAnsi="Calibri" w:cs="Arial"/>
        </w:rPr>
        <w:t xml:space="preserve"> and grade</w:t>
      </w:r>
      <w:r w:rsidR="00594978">
        <w:rPr>
          <w:rFonts w:ascii="Calibri" w:hAnsi="Calibri" w:cs="Arial"/>
        </w:rPr>
        <w:t>s</w:t>
      </w:r>
      <w:r w:rsidR="000B6274">
        <w:rPr>
          <w:rFonts w:ascii="Calibri" w:hAnsi="Calibri" w:cs="Arial"/>
        </w:rPr>
        <w:t>,</w:t>
      </w:r>
      <w:r w:rsidRPr="00F923CC">
        <w:rPr>
          <w:rFonts w:ascii="Calibri" w:hAnsi="Calibri" w:cs="Arial"/>
        </w:rPr>
        <w:t xml:space="preserve"> on your achievement of the outcomes</w:t>
      </w:r>
      <w:r w:rsidR="000B6274">
        <w:rPr>
          <w:rFonts w:ascii="Calibri" w:hAnsi="Calibri" w:cs="Arial"/>
        </w:rPr>
        <w:t>,</w:t>
      </w:r>
      <w:r w:rsidRPr="00F923CC">
        <w:rPr>
          <w:rFonts w:ascii="Calibri" w:hAnsi="Calibri" w:cs="Arial"/>
        </w:rPr>
        <w:t xml:space="preserve"> for this course.  You may also be required to participate in broader assessment activities.</w:t>
      </w:r>
    </w:p>
    <w:p w14:paraId="73134197" w14:textId="77777777" w:rsidR="00A83BCC" w:rsidRPr="00F923CC" w:rsidRDefault="00A83BCC" w:rsidP="00C50314">
      <w:pPr>
        <w:rPr>
          <w:rFonts w:ascii="Calibri" w:hAnsi="Calibri" w:cs="Arial"/>
          <w:b/>
        </w:rPr>
      </w:pPr>
    </w:p>
    <w:p w14:paraId="44C83956" w14:textId="77777777" w:rsidR="00811ACD" w:rsidRDefault="00811ACD" w:rsidP="00C50314">
      <w:pPr>
        <w:rPr>
          <w:rFonts w:ascii="Calibri" w:hAnsi="Calibri" w:cs="Arial"/>
          <w:b/>
        </w:rPr>
      </w:pPr>
    </w:p>
    <w:p w14:paraId="504C7F45" w14:textId="77777777" w:rsidR="00C50314" w:rsidRPr="00F923CC" w:rsidRDefault="00C50314" w:rsidP="00C50314">
      <w:pPr>
        <w:rPr>
          <w:rFonts w:ascii="Calibri" w:hAnsi="Calibri" w:cs="Arial"/>
          <w:b/>
        </w:rPr>
      </w:pPr>
      <w:r w:rsidRPr="00F923CC">
        <w:rPr>
          <w:rFonts w:ascii="Calibri" w:hAnsi="Calibri" w:cs="Arial"/>
          <w:b/>
        </w:rPr>
        <w:t>STAND</w:t>
      </w:r>
      <w:r w:rsidR="00E343D7">
        <w:rPr>
          <w:rFonts w:ascii="Calibri" w:hAnsi="Calibri" w:cs="Arial"/>
          <w:b/>
        </w:rPr>
        <w:t>ARDS AND METHODS FOR EVALUATION</w:t>
      </w:r>
      <w:r w:rsidR="004640AB">
        <w:rPr>
          <w:rFonts w:ascii="Calibri" w:hAnsi="Calibri" w:cs="Arial"/>
          <w:b/>
        </w:rPr>
        <w:t xml:space="preserve"> </w:t>
      </w:r>
    </w:p>
    <w:p w14:paraId="21BB4A8B" w14:textId="77777777" w:rsidR="00C50314" w:rsidRPr="009C3034" w:rsidRDefault="00B70B4E" w:rsidP="00C50314">
      <w:pPr>
        <w:rPr>
          <w:rFonts w:ascii="Calibri" w:hAnsi="Calibri" w:cs="Arial"/>
          <w:color w:val="ED0000"/>
        </w:rPr>
      </w:pPr>
      <w:r w:rsidRPr="009C3034">
        <w:rPr>
          <w:rFonts w:ascii="Calibri" w:hAnsi="Calibri" w:cs="Arial"/>
          <w:color w:val="ED0000"/>
        </w:rPr>
        <w:t>Five</w:t>
      </w:r>
      <w:r w:rsidR="0006124A" w:rsidRPr="009C3034">
        <w:rPr>
          <w:rFonts w:ascii="Calibri" w:hAnsi="Calibri" w:cs="Arial"/>
          <w:color w:val="ED0000"/>
        </w:rPr>
        <w:t xml:space="preserve"> quizzes at 50</w:t>
      </w:r>
      <w:r w:rsidR="00D009E0" w:rsidRPr="009C3034">
        <w:rPr>
          <w:rFonts w:ascii="Calibri" w:hAnsi="Calibri" w:cs="Arial"/>
          <w:color w:val="ED0000"/>
        </w:rPr>
        <w:t xml:space="preserve"> points each</w:t>
      </w:r>
      <w:r w:rsidR="00D009E0" w:rsidRPr="009C3034">
        <w:rPr>
          <w:rFonts w:ascii="Calibri" w:hAnsi="Calibri" w:cs="Arial"/>
          <w:color w:val="ED0000"/>
        </w:rPr>
        <w:tab/>
      </w:r>
      <w:r w:rsidRPr="009C3034">
        <w:rPr>
          <w:rFonts w:ascii="Calibri" w:hAnsi="Calibri" w:cs="Arial"/>
          <w:color w:val="ED0000"/>
        </w:rPr>
        <w:t>2</w:t>
      </w:r>
      <w:r w:rsidR="0006124A" w:rsidRPr="009C3034">
        <w:rPr>
          <w:rFonts w:ascii="Calibri" w:hAnsi="Calibri" w:cs="Arial"/>
          <w:color w:val="ED0000"/>
        </w:rPr>
        <w:t>50</w:t>
      </w:r>
      <w:r w:rsidR="00D009E0" w:rsidRPr="009C3034">
        <w:rPr>
          <w:rFonts w:ascii="Calibri" w:hAnsi="Calibri" w:cs="Arial"/>
          <w:color w:val="ED0000"/>
        </w:rPr>
        <w:br/>
      </w:r>
      <w:r w:rsidR="0006124A" w:rsidRPr="009C3034">
        <w:rPr>
          <w:rFonts w:ascii="Calibri" w:hAnsi="Calibri" w:cs="Arial"/>
          <w:color w:val="ED0000"/>
        </w:rPr>
        <w:t xml:space="preserve">Mandatory Attendance            </w:t>
      </w:r>
      <w:r w:rsidR="00D009E0" w:rsidRPr="009C3034">
        <w:rPr>
          <w:rFonts w:ascii="Calibri" w:hAnsi="Calibri" w:cs="Arial"/>
          <w:color w:val="ED0000"/>
        </w:rPr>
        <w:tab/>
      </w:r>
      <w:r w:rsidR="0006124A" w:rsidRPr="009C3034">
        <w:rPr>
          <w:rFonts w:ascii="Calibri" w:hAnsi="Calibri" w:cs="Arial"/>
          <w:color w:val="ED0000"/>
        </w:rPr>
        <w:t>200</w:t>
      </w:r>
      <w:r w:rsidR="00D009E0" w:rsidRPr="009C3034">
        <w:rPr>
          <w:rFonts w:ascii="Calibri" w:hAnsi="Calibri" w:cs="Arial"/>
          <w:color w:val="ED0000"/>
        </w:rPr>
        <w:br/>
      </w:r>
      <w:r w:rsidR="0006124A" w:rsidRPr="009C3034">
        <w:rPr>
          <w:rFonts w:ascii="Calibri" w:hAnsi="Calibri" w:cs="Arial"/>
          <w:color w:val="ED0000"/>
        </w:rPr>
        <w:t xml:space="preserve">Dairy Virtual Tour   </w:t>
      </w:r>
      <w:r w:rsidR="00D009E0" w:rsidRPr="009C3034">
        <w:rPr>
          <w:rFonts w:ascii="Calibri" w:hAnsi="Calibri" w:cs="Arial"/>
          <w:color w:val="ED0000"/>
        </w:rPr>
        <w:tab/>
      </w:r>
      <w:r w:rsidR="00D009E0" w:rsidRPr="009C3034">
        <w:rPr>
          <w:rFonts w:ascii="Calibri" w:hAnsi="Calibri" w:cs="Arial"/>
          <w:color w:val="ED0000"/>
        </w:rPr>
        <w:tab/>
        <w:t xml:space="preserve"> </w:t>
      </w:r>
      <w:r w:rsidR="0006124A" w:rsidRPr="009C3034">
        <w:rPr>
          <w:rFonts w:ascii="Calibri" w:hAnsi="Calibri" w:cs="Arial"/>
          <w:color w:val="ED0000"/>
        </w:rPr>
        <w:t xml:space="preserve">             </w:t>
      </w:r>
      <w:r w:rsidR="00D009E0" w:rsidRPr="009C3034">
        <w:rPr>
          <w:rFonts w:ascii="Calibri" w:hAnsi="Calibri" w:cs="Arial"/>
          <w:color w:val="ED0000"/>
        </w:rPr>
        <w:t xml:space="preserve"> 50</w:t>
      </w:r>
      <w:r w:rsidR="00D009E0" w:rsidRPr="009C3034">
        <w:rPr>
          <w:rFonts w:ascii="Calibri" w:hAnsi="Calibri" w:cs="Arial"/>
          <w:color w:val="ED0000"/>
        </w:rPr>
        <w:br/>
        <w:t>Food Principles Report</w:t>
      </w:r>
      <w:r w:rsidR="00D009E0" w:rsidRPr="009C3034">
        <w:rPr>
          <w:rFonts w:ascii="Calibri" w:hAnsi="Calibri" w:cs="Arial"/>
          <w:color w:val="ED0000"/>
        </w:rPr>
        <w:tab/>
      </w:r>
      <w:r w:rsidR="00D009E0" w:rsidRPr="009C3034">
        <w:rPr>
          <w:rFonts w:ascii="Calibri" w:hAnsi="Calibri" w:cs="Arial"/>
          <w:color w:val="ED0000"/>
        </w:rPr>
        <w:tab/>
      </w:r>
      <w:r w:rsidR="00D009E0" w:rsidRPr="009C3034">
        <w:rPr>
          <w:rFonts w:ascii="Calibri" w:hAnsi="Calibri" w:cs="Arial"/>
          <w:color w:val="ED0000"/>
          <w:u w:val="single"/>
        </w:rPr>
        <w:t>1</w:t>
      </w:r>
      <w:r w:rsidR="000C6995" w:rsidRPr="009C3034">
        <w:rPr>
          <w:rFonts w:ascii="Calibri" w:hAnsi="Calibri" w:cs="Arial"/>
          <w:color w:val="ED0000"/>
          <w:u w:val="single"/>
        </w:rPr>
        <w:t>00</w:t>
      </w:r>
      <w:r w:rsidR="00D009E0" w:rsidRPr="009C3034">
        <w:rPr>
          <w:rFonts w:ascii="Calibri" w:hAnsi="Calibri" w:cs="Arial"/>
          <w:color w:val="ED0000"/>
        </w:rPr>
        <w:br/>
        <w:t>Total Points</w:t>
      </w:r>
      <w:r w:rsidR="004343F2" w:rsidRPr="009C3034">
        <w:rPr>
          <w:rFonts w:ascii="Calibri" w:hAnsi="Calibri" w:cs="Arial"/>
          <w:color w:val="ED0000"/>
        </w:rPr>
        <w:t xml:space="preserve"> Possible</w:t>
      </w:r>
      <w:r w:rsidR="004343F2" w:rsidRPr="009C3034">
        <w:rPr>
          <w:rFonts w:ascii="Calibri" w:hAnsi="Calibri" w:cs="Arial"/>
          <w:color w:val="ED0000"/>
        </w:rPr>
        <w:tab/>
      </w:r>
      <w:r w:rsidR="004343F2" w:rsidRPr="009C3034">
        <w:rPr>
          <w:rFonts w:ascii="Calibri" w:hAnsi="Calibri" w:cs="Arial"/>
          <w:color w:val="ED0000"/>
        </w:rPr>
        <w:tab/>
      </w:r>
      <w:r w:rsidR="004343F2" w:rsidRPr="009C3034">
        <w:rPr>
          <w:rFonts w:ascii="Calibri" w:hAnsi="Calibri" w:cs="Arial"/>
          <w:color w:val="ED0000"/>
        </w:rPr>
        <w:tab/>
      </w:r>
      <w:r w:rsidRPr="009C3034">
        <w:rPr>
          <w:rFonts w:ascii="Calibri" w:hAnsi="Calibri" w:cs="Arial"/>
          <w:color w:val="ED0000"/>
        </w:rPr>
        <w:t>6</w:t>
      </w:r>
      <w:r w:rsidR="004343F2" w:rsidRPr="009C3034">
        <w:rPr>
          <w:rFonts w:ascii="Calibri" w:hAnsi="Calibri" w:cs="Arial"/>
          <w:color w:val="ED0000"/>
        </w:rPr>
        <w:t>0</w:t>
      </w:r>
      <w:r w:rsidR="00D009E0" w:rsidRPr="009C3034">
        <w:rPr>
          <w:rFonts w:ascii="Calibri" w:hAnsi="Calibri" w:cs="Arial"/>
          <w:color w:val="ED0000"/>
        </w:rPr>
        <w:t xml:space="preserve">0 </w:t>
      </w:r>
    </w:p>
    <w:p w14:paraId="29276D1F" w14:textId="77777777" w:rsidR="00A83BCC" w:rsidRPr="009C3034" w:rsidRDefault="00A83BCC" w:rsidP="00C50314">
      <w:pPr>
        <w:rPr>
          <w:rFonts w:ascii="Calibri" w:hAnsi="Calibri" w:cs="Arial"/>
          <w:b/>
          <w:color w:val="ED0000"/>
        </w:rPr>
      </w:pPr>
    </w:p>
    <w:p w14:paraId="689201B2" w14:textId="77777777" w:rsidR="00C50314" w:rsidRPr="00F923CC" w:rsidRDefault="00E343D7" w:rsidP="00C50314">
      <w:pPr>
        <w:rPr>
          <w:rFonts w:ascii="Calibri" w:hAnsi="Calibri" w:cs="Arial"/>
          <w:b/>
        </w:rPr>
      </w:pPr>
      <w:r>
        <w:rPr>
          <w:rFonts w:ascii="Calibri" w:hAnsi="Calibri" w:cs="Arial"/>
          <w:b/>
        </w:rPr>
        <w:t>GRADING SCALE</w:t>
      </w:r>
    </w:p>
    <w:p w14:paraId="4457F5C9" w14:textId="77777777" w:rsidR="00C9447B" w:rsidRPr="00046BEC" w:rsidRDefault="00C9447B" w:rsidP="00C9447B">
      <w:pPr>
        <w:rPr>
          <w:rFonts w:ascii="Calibri" w:hAnsi="Calibri" w:cs="Arial"/>
        </w:rPr>
      </w:pPr>
      <w:r>
        <w:rPr>
          <w:rFonts w:ascii="Calibri" w:hAnsi="Calibri" w:cs="Arial"/>
        </w:rPr>
        <w:t>90-100% = A</w:t>
      </w:r>
      <w:r>
        <w:rPr>
          <w:rFonts w:ascii="Calibri" w:hAnsi="Calibri" w:cs="Arial"/>
        </w:rPr>
        <w:br/>
        <w:t>80-89% = B</w:t>
      </w:r>
      <w:r>
        <w:rPr>
          <w:rFonts w:ascii="Calibri" w:hAnsi="Calibri" w:cs="Arial"/>
        </w:rPr>
        <w:br/>
        <w:t>70-79% = C</w:t>
      </w:r>
      <w:r>
        <w:rPr>
          <w:rFonts w:ascii="Calibri" w:hAnsi="Calibri" w:cs="Arial"/>
        </w:rPr>
        <w:br/>
        <w:t>60-69% = D</w:t>
      </w:r>
      <w:r>
        <w:rPr>
          <w:rFonts w:ascii="Calibri" w:hAnsi="Calibri" w:cs="Arial"/>
        </w:rPr>
        <w:br/>
        <w:t>Below 60% = E</w:t>
      </w:r>
    </w:p>
    <w:p w14:paraId="7D7CFDFA" w14:textId="77777777" w:rsidR="00A83BCC" w:rsidRPr="00F923CC" w:rsidRDefault="00A83BCC" w:rsidP="00C50314">
      <w:pPr>
        <w:rPr>
          <w:rFonts w:ascii="Calibri" w:hAnsi="Calibri" w:cs="Arial"/>
          <w:b/>
        </w:rPr>
      </w:pPr>
    </w:p>
    <w:p w14:paraId="3F28577B" w14:textId="77777777" w:rsidR="00C50314" w:rsidRPr="00F923CC" w:rsidRDefault="00E343D7" w:rsidP="00C50314">
      <w:pPr>
        <w:rPr>
          <w:rFonts w:ascii="Calibri" w:hAnsi="Calibri" w:cs="Arial"/>
          <w:b/>
        </w:rPr>
      </w:pPr>
      <w:r>
        <w:rPr>
          <w:rFonts w:ascii="Calibri" w:hAnsi="Calibri" w:cs="Arial"/>
          <w:b/>
        </w:rPr>
        <w:t>SPECIAL COURSE REQUIREMENTS</w:t>
      </w:r>
    </w:p>
    <w:p w14:paraId="09B0E6AC" w14:textId="77777777" w:rsidR="00C50314" w:rsidRPr="00046BEC" w:rsidRDefault="00C9447B" w:rsidP="00C50314">
      <w:pPr>
        <w:rPr>
          <w:rFonts w:ascii="Calibri" w:hAnsi="Calibri" w:cs="Arial"/>
        </w:rPr>
      </w:pPr>
      <w:r w:rsidRPr="00D22AFC">
        <w:rPr>
          <w:rFonts w:ascii="Calibri" w:hAnsi="Calibri" w:cs="Arial"/>
        </w:rPr>
        <w:t xml:space="preserve">Rules of Conduct for Field Trips: Field Trips are required </w:t>
      </w:r>
      <w:r w:rsidR="00434510" w:rsidRPr="00D22AFC">
        <w:rPr>
          <w:rFonts w:ascii="Calibri" w:hAnsi="Calibri" w:cs="Arial"/>
        </w:rPr>
        <w:t xml:space="preserve">and </w:t>
      </w:r>
      <w:r w:rsidR="00434510">
        <w:rPr>
          <w:rFonts w:ascii="Calibri" w:hAnsi="Calibri" w:cs="Arial"/>
          <w:b/>
          <w:u w:val="single"/>
        </w:rPr>
        <w:t xml:space="preserve">not </w:t>
      </w:r>
      <w:r w:rsidRPr="00D22AFC">
        <w:rPr>
          <w:rFonts w:ascii="Calibri" w:hAnsi="Calibri" w:cs="Arial"/>
          <w:b/>
          <w:u w:val="single"/>
        </w:rPr>
        <w:t>made up</w:t>
      </w:r>
      <w:r w:rsidRPr="00D22AFC">
        <w:rPr>
          <w:rFonts w:ascii="Calibri" w:hAnsi="Calibri" w:cs="Arial"/>
        </w:rPr>
        <w:t xml:space="preserve">.  You are expected to dress appropriately (including closed shoes and </w:t>
      </w:r>
      <w:r w:rsidR="00F00985">
        <w:rPr>
          <w:rFonts w:ascii="Calibri" w:hAnsi="Calibri" w:cs="Arial"/>
        </w:rPr>
        <w:t xml:space="preserve">a </w:t>
      </w:r>
      <w:r w:rsidRPr="00D22AFC">
        <w:rPr>
          <w:rFonts w:ascii="Calibri" w:hAnsi="Calibri" w:cs="Arial"/>
        </w:rPr>
        <w:t xml:space="preserve">jacket for cold areas), reserve questions until </w:t>
      </w:r>
      <w:r w:rsidR="00F00985">
        <w:rPr>
          <w:rFonts w:ascii="Calibri" w:hAnsi="Calibri" w:cs="Arial"/>
        </w:rPr>
        <w:t xml:space="preserve">the </w:t>
      </w:r>
      <w:r w:rsidRPr="00D22AFC">
        <w:rPr>
          <w:rFonts w:ascii="Calibri" w:hAnsi="Calibri" w:cs="Arial"/>
        </w:rPr>
        <w:t xml:space="preserve">tour’s end unless the tour leader asks for questions during </w:t>
      </w:r>
      <w:r w:rsidR="00F00985">
        <w:rPr>
          <w:rFonts w:ascii="Calibri" w:hAnsi="Calibri" w:cs="Arial"/>
        </w:rPr>
        <w:t xml:space="preserve">the </w:t>
      </w:r>
      <w:proofErr w:type="gramStart"/>
      <w:r w:rsidRPr="00D22AFC">
        <w:rPr>
          <w:rFonts w:ascii="Calibri" w:hAnsi="Calibri" w:cs="Arial"/>
        </w:rPr>
        <w:t>tour, and</w:t>
      </w:r>
      <w:proofErr w:type="gramEnd"/>
      <w:r w:rsidRPr="00D22AFC">
        <w:rPr>
          <w:rFonts w:ascii="Calibri" w:hAnsi="Calibri" w:cs="Arial"/>
        </w:rPr>
        <w:t xml:space="preserve"> </w:t>
      </w:r>
      <w:proofErr w:type="gramStart"/>
      <w:r w:rsidRPr="00D22AFC">
        <w:rPr>
          <w:rFonts w:ascii="Calibri" w:hAnsi="Calibri" w:cs="Arial"/>
          <w:b/>
          <w:u w:val="single"/>
        </w:rPr>
        <w:t>not</w:t>
      </w:r>
      <w:proofErr w:type="gramEnd"/>
      <w:r w:rsidRPr="00D22AFC">
        <w:rPr>
          <w:rFonts w:ascii="Calibri" w:hAnsi="Calibri" w:cs="Arial"/>
          <w:b/>
          <w:u w:val="single"/>
        </w:rPr>
        <w:t xml:space="preserve"> disturb</w:t>
      </w:r>
      <w:r w:rsidRPr="00D22AFC">
        <w:rPr>
          <w:rFonts w:ascii="Calibri" w:hAnsi="Calibri" w:cs="Arial"/>
        </w:rPr>
        <w:t xml:space="preserve"> </w:t>
      </w:r>
      <w:r w:rsidRPr="00D22AFC">
        <w:rPr>
          <w:rFonts w:ascii="Calibri" w:hAnsi="Calibri" w:cs="Arial"/>
          <w:b/>
          <w:u w:val="single"/>
        </w:rPr>
        <w:t>or remove any food or equipment from the tour area</w:t>
      </w:r>
      <w:r w:rsidRPr="00D22AFC">
        <w:rPr>
          <w:rFonts w:ascii="Calibri" w:hAnsi="Calibri" w:cs="Arial"/>
        </w:rPr>
        <w:t>.</w:t>
      </w:r>
    </w:p>
    <w:p w14:paraId="628E17EB" w14:textId="77777777" w:rsidR="00F923CC" w:rsidRDefault="00F923CC" w:rsidP="00C50314">
      <w:pPr>
        <w:rPr>
          <w:rFonts w:ascii="Calibri" w:hAnsi="Calibri" w:cs="Arial"/>
          <w:b/>
        </w:rPr>
      </w:pPr>
    </w:p>
    <w:p w14:paraId="00387E7F" w14:textId="77777777" w:rsidR="00F923CC" w:rsidRPr="00F923CC" w:rsidRDefault="00F923CC" w:rsidP="00F923CC">
      <w:pPr>
        <w:rPr>
          <w:rFonts w:ascii="Calibri" w:hAnsi="Calibri" w:cs="Arial"/>
          <w:b/>
        </w:rPr>
      </w:pPr>
      <w:r w:rsidRPr="00F923CC">
        <w:rPr>
          <w:rFonts w:ascii="Calibri" w:hAnsi="Calibri" w:cs="Arial"/>
          <w:b/>
        </w:rPr>
        <w:lastRenderedPageBreak/>
        <w:t>ATTENDANCE POLICY</w:t>
      </w:r>
    </w:p>
    <w:p w14:paraId="125985BD" w14:textId="77777777" w:rsidR="00C9447B" w:rsidRDefault="00936ABB" w:rsidP="00C9447B">
      <w:pPr>
        <w:rPr>
          <w:rFonts w:ascii="Calibri" w:hAnsi="Calibri" w:cs="Arial"/>
        </w:rPr>
      </w:pPr>
      <w:r>
        <w:rPr>
          <w:rFonts w:ascii="Calibri" w:hAnsi="Calibri" w:cs="Arial"/>
        </w:rPr>
        <w:t xml:space="preserve">Attendance </w:t>
      </w:r>
      <w:r w:rsidR="00F00985">
        <w:rPr>
          <w:rFonts w:ascii="Calibri" w:hAnsi="Calibri" w:cs="Arial"/>
        </w:rPr>
        <w:t xml:space="preserve">is </w:t>
      </w:r>
      <w:r w:rsidR="00C9447B" w:rsidRPr="00D22AFC">
        <w:rPr>
          <w:rFonts w:ascii="Calibri" w:hAnsi="Calibri" w:cs="Arial"/>
        </w:rPr>
        <w:t xml:space="preserve">expected in all </w:t>
      </w:r>
      <w:r w:rsidR="002E25D9" w:rsidRPr="00D22AFC">
        <w:rPr>
          <w:rFonts w:ascii="Calibri" w:hAnsi="Calibri" w:cs="Arial"/>
        </w:rPr>
        <w:t>classes.</w:t>
      </w:r>
    </w:p>
    <w:p w14:paraId="0F6C4E99" w14:textId="77777777" w:rsidR="000E1485" w:rsidRDefault="000E1485" w:rsidP="00C9447B">
      <w:pPr>
        <w:rPr>
          <w:rFonts w:ascii="Calibri" w:hAnsi="Calibri" w:cs="Arial"/>
        </w:rPr>
      </w:pPr>
    </w:p>
    <w:p w14:paraId="4910087F" w14:textId="77777777" w:rsidR="00FA3764" w:rsidRPr="00FA3764" w:rsidRDefault="00FA3764" w:rsidP="00FA3764">
      <w:pPr>
        <w:rPr>
          <w:rFonts w:ascii="Calibri" w:hAnsi="Calibri" w:cs="Arial"/>
          <w:b/>
          <w:bCs/>
        </w:rPr>
      </w:pPr>
      <w:r w:rsidRPr="00FA3764">
        <w:rPr>
          <w:rFonts w:ascii="Calibri" w:hAnsi="Calibri" w:cs="Arial"/>
          <w:b/>
          <w:bCs/>
        </w:rPr>
        <w:t xml:space="preserve">STUDENT RESOURCES, RIGHTS, AND RESPONSIBILITIES: </w:t>
      </w:r>
    </w:p>
    <w:p w14:paraId="0722D606" w14:textId="77777777" w:rsidR="00FA3764" w:rsidRPr="00FA3764" w:rsidRDefault="00FA3764" w:rsidP="00FA3764">
      <w:pPr>
        <w:rPr>
          <w:rFonts w:ascii="Calibri" w:hAnsi="Calibri" w:cs="Arial"/>
          <w:b/>
          <w:bCs/>
        </w:rPr>
      </w:pPr>
    </w:p>
    <w:p w14:paraId="5E7960B8" w14:textId="77777777" w:rsidR="00FA3764" w:rsidRPr="00FA3764" w:rsidRDefault="00FA3764" w:rsidP="00FA3764">
      <w:pPr>
        <w:rPr>
          <w:rFonts w:ascii="Calibri" w:hAnsi="Calibri" w:cs="Arial"/>
          <w:b/>
          <w:bCs/>
        </w:rPr>
      </w:pPr>
      <w:r w:rsidRPr="00FA3764">
        <w:rPr>
          <w:rFonts w:ascii="Calibri" w:hAnsi="Calibri" w:cs="Arial"/>
          <w:b/>
          <w:bCs/>
        </w:rPr>
        <w:t>STUDENT HANDBOOK</w:t>
      </w:r>
    </w:p>
    <w:p w14:paraId="71806A0D" w14:textId="77777777" w:rsidR="00FA3764" w:rsidRPr="00FA3764" w:rsidRDefault="00FA3764" w:rsidP="00FA3764">
      <w:pPr>
        <w:rPr>
          <w:rFonts w:ascii="Calibri" w:hAnsi="Calibri" w:cs="Arial"/>
        </w:rPr>
      </w:pPr>
      <w:r w:rsidRPr="00FA3764">
        <w:rPr>
          <w:rFonts w:ascii="Calibri" w:hAnsi="Calibri" w:cs="Arial"/>
        </w:rPr>
        <w:t xml:space="preserve">The Student Handbook is an introduction to the important academic and job-related skills that you will need to master, and it details the considerable resources available to help you maximize your success at Columbus State. The Student Handbook’s initial sections cover skills such as time management, project planning, teamwork, and persistence, and guide you through the steps to mastering them. Subsequent chapters of the handbook are filled with useful information about the college. Within those sections, you will learn about student services as well as student rights and responsibilities. The Student Handbook can be found at: </w:t>
      </w:r>
      <w:hyperlink r:id="rId9" w:history="1">
        <w:r w:rsidRPr="00FA3764">
          <w:rPr>
            <w:rStyle w:val="Hyperlink"/>
            <w:rFonts w:ascii="Calibri" w:hAnsi="Calibri" w:cs="Arial"/>
          </w:rPr>
          <w:t>https://www.cscc.edu/services/student-handbook.shtml</w:t>
        </w:r>
      </w:hyperlink>
    </w:p>
    <w:p w14:paraId="6671748C" w14:textId="77777777" w:rsidR="00FA3764" w:rsidRPr="00FA3764" w:rsidRDefault="00FA3764" w:rsidP="00FA3764">
      <w:pPr>
        <w:rPr>
          <w:rFonts w:ascii="Calibri" w:hAnsi="Calibri" w:cs="Arial"/>
          <w:b/>
          <w:bCs/>
        </w:rPr>
      </w:pPr>
    </w:p>
    <w:p w14:paraId="29911A91" w14:textId="77777777" w:rsidR="00FA3764" w:rsidRPr="00FA3764" w:rsidRDefault="00FA3764" w:rsidP="00FA3764">
      <w:pPr>
        <w:rPr>
          <w:rFonts w:ascii="Calibri" w:hAnsi="Calibri" w:cs="Arial"/>
          <w:b/>
          <w:bCs/>
        </w:rPr>
      </w:pPr>
      <w:r w:rsidRPr="00FA3764">
        <w:rPr>
          <w:rFonts w:ascii="Calibri" w:hAnsi="Calibri" w:cs="Arial"/>
          <w:b/>
          <w:bCs/>
        </w:rPr>
        <w:t>ADVISING</w:t>
      </w:r>
    </w:p>
    <w:p w14:paraId="3EB5023F" w14:textId="77777777" w:rsidR="00FA3764" w:rsidRPr="00FA3764" w:rsidRDefault="00FA3764" w:rsidP="00FA3764">
      <w:pPr>
        <w:rPr>
          <w:rFonts w:ascii="Calibri" w:hAnsi="Calibri" w:cs="Arial"/>
        </w:rPr>
      </w:pPr>
      <w:r w:rsidRPr="00FA3764">
        <w:rPr>
          <w:rFonts w:ascii="Calibri" w:hAnsi="Calibri" w:cs="Arial"/>
        </w:rPr>
        <w:t xml:space="preserve">Academic Advising at Columbus State helps students develop their schedules and academic plans. For a list of available Academic Advising services, please visit </w:t>
      </w:r>
      <w:hyperlink r:id="rId10" w:history="1">
        <w:r w:rsidRPr="00FA3764">
          <w:rPr>
            <w:rStyle w:val="Hyperlink"/>
            <w:rFonts w:ascii="Calibri" w:hAnsi="Calibri" w:cs="Arial"/>
          </w:rPr>
          <w:t>https://www.cscc.edu/services/advising/</w:t>
        </w:r>
      </w:hyperlink>
      <w:r w:rsidRPr="00FA3764">
        <w:rPr>
          <w:rFonts w:ascii="Calibri" w:hAnsi="Calibri" w:cs="Arial"/>
        </w:rPr>
        <w:t>.</w:t>
      </w:r>
    </w:p>
    <w:p w14:paraId="4123EEFF" w14:textId="77777777" w:rsidR="00FA3764" w:rsidRPr="00FA3764" w:rsidRDefault="00FA3764" w:rsidP="00FA3764">
      <w:pPr>
        <w:rPr>
          <w:rFonts w:ascii="Calibri" w:hAnsi="Calibri" w:cs="Arial"/>
          <w:b/>
          <w:bCs/>
        </w:rPr>
      </w:pPr>
    </w:p>
    <w:p w14:paraId="1A948AC0" w14:textId="77777777" w:rsidR="00FA3764" w:rsidRPr="00FA3764" w:rsidRDefault="00FA3764" w:rsidP="00FA3764">
      <w:pPr>
        <w:rPr>
          <w:rFonts w:ascii="Calibri" w:hAnsi="Calibri" w:cs="Arial"/>
          <w:b/>
          <w:bCs/>
        </w:rPr>
      </w:pPr>
      <w:r w:rsidRPr="00FA3764">
        <w:rPr>
          <w:rFonts w:ascii="Calibri" w:hAnsi="Calibri" w:cs="Arial"/>
          <w:b/>
          <w:bCs/>
        </w:rPr>
        <w:t>FINANCIAL AID RESOURCES</w:t>
      </w:r>
    </w:p>
    <w:p w14:paraId="4F9BA09F" w14:textId="77777777" w:rsidR="00FA3764" w:rsidRPr="00FA3764" w:rsidRDefault="00FA3764" w:rsidP="00FA3764">
      <w:pPr>
        <w:rPr>
          <w:rFonts w:ascii="Calibri" w:hAnsi="Calibri" w:cs="Arial"/>
        </w:rPr>
      </w:pPr>
      <w:r w:rsidRPr="00FA3764">
        <w:rPr>
          <w:rFonts w:ascii="Calibri" w:hAnsi="Calibri" w:cs="Arial"/>
        </w:rPr>
        <w:t xml:space="preserve">The Columbus State Financial Aid Office helps students process grants, loans, and scholarships. For full information please visit: </w:t>
      </w:r>
      <w:hyperlink r:id="rId11" w:history="1">
        <w:r w:rsidRPr="00FA3764">
          <w:rPr>
            <w:rStyle w:val="Hyperlink"/>
            <w:rFonts w:ascii="Calibri" w:hAnsi="Calibri" w:cs="Arial"/>
          </w:rPr>
          <w:t>https://www.cscc.edu/services/financial-aid/</w:t>
        </w:r>
      </w:hyperlink>
      <w:r w:rsidRPr="00FA3764">
        <w:rPr>
          <w:rFonts w:ascii="Calibri" w:hAnsi="Calibri" w:cs="Arial"/>
        </w:rPr>
        <w:t>.</w:t>
      </w:r>
    </w:p>
    <w:p w14:paraId="206DC86F" w14:textId="77777777" w:rsidR="00FA3764" w:rsidRPr="00FA3764" w:rsidRDefault="00FA3764" w:rsidP="00FA3764">
      <w:pPr>
        <w:rPr>
          <w:rFonts w:ascii="Calibri" w:hAnsi="Calibri" w:cs="Arial"/>
          <w:b/>
          <w:bCs/>
        </w:rPr>
      </w:pPr>
    </w:p>
    <w:p w14:paraId="2EAF078B" w14:textId="77777777" w:rsidR="00FA3764" w:rsidRPr="00FA3764" w:rsidRDefault="00FA3764" w:rsidP="00FA3764">
      <w:pPr>
        <w:rPr>
          <w:rFonts w:ascii="Calibri" w:hAnsi="Calibri" w:cs="Arial"/>
          <w:b/>
          <w:bCs/>
        </w:rPr>
      </w:pPr>
      <w:r w:rsidRPr="00FA3764">
        <w:rPr>
          <w:rFonts w:ascii="Calibri" w:hAnsi="Calibri" w:cs="Arial"/>
          <w:b/>
          <w:bCs/>
        </w:rPr>
        <w:t>STUDENT CENTRAL</w:t>
      </w:r>
    </w:p>
    <w:p w14:paraId="0BC12256" w14:textId="77777777" w:rsidR="00FA3764" w:rsidRPr="00FA3764" w:rsidRDefault="00FA3764" w:rsidP="00FA3764">
      <w:pPr>
        <w:rPr>
          <w:rFonts w:ascii="Calibri" w:hAnsi="Calibri" w:cs="Arial"/>
        </w:rPr>
      </w:pPr>
      <w:r w:rsidRPr="00FA3764">
        <w:rPr>
          <w:rFonts w:ascii="Calibri" w:hAnsi="Calibri" w:cs="Arial"/>
        </w:rPr>
        <w:t xml:space="preserve">Student Central, located on the upper level of Madison Hall, is the place to stop for guidance and assistance you need to be a successful student. The Student Services Specialists at Student Central are well-versed in every area of Columbus State and will work closely with you to find answers and connect you to the resources you need. Visit Student Central for help with </w:t>
      </w:r>
      <w:hyperlink r:id="rId12" w:history="1">
        <w:r w:rsidRPr="00FA3764">
          <w:rPr>
            <w:rStyle w:val="Hyperlink"/>
            <w:rFonts w:ascii="Calibri" w:hAnsi="Calibri" w:cs="Arial"/>
          </w:rPr>
          <w:t>Financial Aid</w:t>
        </w:r>
      </w:hyperlink>
      <w:r w:rsidRPr="00FA3764">
        <w:rPr>
          <w:rFonts w:ascii="Calibri" w:hAnsi="Calibri" w:cs="Arial"/>
        </w:rPr>
        <w:t xml:space="preserve">, </w:t>
      </w:r>
      <w:hyperlink r:id="rId13" w:history="1">
        <w:r w:rsidRPr="00FA3764">
          <w:rPr>
            <w:rStyle w:val="Hyperlink"/>
            <w:rFonts w:ascii="Calibri" w:hAnsi="Calibri" w:cs="Arial"/>
          </w:rPr>
          <w:t>Registration</w:t>
        </w:r>
      </w:hyperlink>
      <w:r w:rsidRPr="00FA3764">
        <w:rPr>
          <w:rFonts w:ascii="Calibri" w:hAnsi="Calibri" w:cs="Arial"/>
        </w:rPr>
        <w:t xml:space="preserve">, </w:t>
      </w:r>
      <w:hyperlink r:id="rId14" w:history="1">
        <w:r w:rsidRPr="00FA3764">
          <w:rPr>
            <w:rStyle w:val="Hyperlink"/>
            <w:rFonts w:ascii="Calibri" w:hAnsi="Calibri" w:cs="Arial"/>
          </w:rPr>
          <w:t>Student Records</w:t>
        </w:r>
      </w:hyperlink>
      <w:r w:rsidRPr="00FA3764">
        <w:rPr>
          <w:rFonts w:ascii="Calibri" w:hAnsi="Calibri" w:cs="Arial"/>
        </w:rPr>
        <w:t xml:space="preserve">, </w:t>
      </w:r>
      <w:hyperlink r:id="rId15" w:anchor="cougarID" w:history="1">
        <w:proofErr w:type="spellStart"/>
        <w:r w:rsidRPr="00FA3764">
          <w:rPr>
            <w:rStyle w:val="Hyperlink"/>
            <w:rFonts w:ascii="Calibri" w:hAnsi="Calibri" w:cs="Arial"/>
          </w:rPr>
          <w:t>CougarID</w:t>
        </w:r>
        <w:proofErr w:type="spellEnd"/>
        <w:r w:rsidRPr="00FA3764">
          <w:rPr>
            <w:rStyle w:val="Hyperlink"/>
            <w:rFonts w:ascii="Calibri" w:hAnsi="Calibri" w:cs="Arial"/>
          </w:rPr>
          <w:t xml:space="preserve"> Cards</w:t>
        </w:r>
      </w:hyperlink>
      <w:r w:rsidRPr="00FA3764">
        <w:rPr>
          <w:rFonts w:ascii="Calibri" w:hAnsi="Calibri" w:cs="Arial"/>
        </w:rPr>
        <w:t xml:space="preserve">, </w:t>
      </w:r>
      <w:hyperlink r:id="rId16" w:history="1">
        <w:r w:rsidRPr="00FA3764">
          <w:rPr>
            <w:rStyle w:val="Hyperlink"/>
            <w:rFonts w:ascii="Calibri" w:hAnsi="Calibri" w:cs="Arial"/>
          </w:rPr>
          <w:t>Ohio Residency</w:t>
        </w:r>
      </w:hyperlink>
      <w:r w:rsidRPr="00FA3764">
        <w:rPr>
          <w:rFonts w:ascii="Calibri" w:hAnsi="Calibri" w:cs="Arial"/>
        </w:rPr>
        <w:t xml:space="preserve">, and </w:t>
      </w:r>
      <w:hyperlink r:id="rId17" w:history="1">
        <w:r w:rsidRPr="00FA3764">
          <w:rPr>
            <w:rStyle w:val="Hyperlink"/>
            <w:rFonts w:ascii="Calibri" w:hAnsi="Calibri" w:cs="Arial"/>
          </w:rPr>
          <w:t>Franklin County Department of Job &amp; Family Services</w:t>
        </w:r>
      </w:hyperlink>
      <w:r w:rsidRPr="00FA3764">
        <w:rPr>
          <w:rFonts w:ascii="Calibri" w:hAnsi="Calibri" w:cs="Arial"/>
        </w:rPr>
        <w:t>.</w:t>
      </w:r>
    </w:p>
    <w:p w14:paraId="0B4EF19F" w14:textId="77777777" w:rsidR="00FA3764" w:rsidRPr="00FA3764" w:rsidRDefault="00FA3764" w:rsidP="00FA3764">
      <w:pPr>
        <w:rPr>
          <w:rFonts w:ascii="Calibri" w:hAnsi="Calibri" w:cs="Arial"/>
          <w:b/>
          <w:bCs/>
        </w:rPr>
      </w:pPr>
    </w:p>
    <w:p w14:paraId="6E9812F6" w14:textId="77777777" w:rsidR="00FA3764" w:rsidRPr="00FA3764" w:rsidRDefault="00FA3764" w:rsidP="00FA3764">
      <w:pPr>
        <w:rPr>
          <w:rFonts w:ascii="Calibri" w:hAnsi="Calibri" w:cs="Arial"/>
          <w:b/>
          <w:bCs/>
        </w:rPr>
      </w:pPr>
      <w:r w:rsidRPr="00FA3764">
        <w:rPr>
          <w:rFonts w:ascii="Calibri" w:hAnsi="Calibri" w:cs="Arial"/>
          <w:b/>
          <w:bCs/>
        </w:rPr>
        <w:t>ACADEMIC CALENDAR</w:t>
      </w:r>
    </w:p>
    <w:p w14:paraId="5B1C5C07" w14:textId="77777777" w:rsidR="00FA3764" w:rsidRPr="00FA3764" w:rsidRDefault="00FA3764" w:rsidP="00FA3764">
      <w:pPr>
        <w:rPr>
          <w:rFonts w:ascii="Calibri" w:hAnsi="Calibri" w:cs="Arial"/>
        </w:rPr>
      </w:pPr>
      <w:r w:rsidRPr="00FA3764">
        <w:rPr>
          <w:rFonts w:ascii="Calibri" w:hAnsi="Calibri" w:cs="Arial"/>
        </w:rPr>
        <w:t xml:space="preserve">The Academic Calendar for the current and future semesters, detailing all important dates and deadlines, can be found at: </w:t>
      </w:r>
      <w:hyperlink r:id="rId18" w:history="1">
        <w:r w:rsidRPr="00FA3764">
          <w:rPr>
            <w:rStyle w:val="Hyperlink"/>
            <w:rFonts w:ascii="Calibri" w:hAnsi="Calibri" w:cs="Arial"/>
          </w:rPr>
          <w:t>https://www.cscc.edu/academics/calendar/</w:t>
        </w:r>
      </w:hyperlink>
    </w:p>
    <w:p w14:paraId="6A0371B3" w14:textId="77777777" w:rsidR="00FA3764" w:rsidRPr="00FA3764" w:rsidRDefault="00FA3764" w:rsidP="00FA3764">
      <w:pPr>
        <w:rPr>
          <w:rFonts w:ascii="Calibri" w:hAnsi="Calibri" w:cs="Arial"/>
          <w:b/>
          <w:bCs/>
        </w:rPr>
      </w:pPr>
    </w:p>
    <w:p w14:paraId="212DD538" w14:textId="77777777" w:rsidR="00FA3764" w:rsidRPr="00FA3764" w:rsidRDefault="00FA3764" w:rsidP="00FA3764">
      <w:pPr>
        <w:rPr>
          <w:rFonts w:ascii="Calibri" w:hAnsi="Calibri" w:cs="Arial"/>
          <w:b/>
          <w:bCs/>
        </w:rPr>
      </w:pPr>
      <w:r w:rsidRPr="00FA3764">
        <w:rPr>
          <w:rFonts w:ascii="Calibri" w:hAnsi="Calibri" w:cs="Arial"/>
          <w:b/>
          <w:bCs/>
        </w:rPr>
        <w:t>TESTING CENTER</w:t>
      </w:r>
    </w:p>
    <w:p w14:paraId="76597C1D" w14:textId="77777777" w:rsidR="00FA3764" w:rsidRPr="00FA3764" w:rsidRDefault="00FA3764" w:rsidP="00FA3764">
      <w:pPr>
        <w:rPr>
          <w:rFonts w:ascii="Calibri" w:hAnsi="Calibri" w:cs="Arial"/>
        </w:rPr>
      </w:pPr>
      <w:r w:rsidRPr="00FA3764">
        <w:rPr>
          <w:rFonts w:ascii="Calibri" w:hAnsi="Calibri" w:cs="Arial"/>
        </w:rPr>
        <w:t>The Testing Center provides testing services for online courses as well as make-up exams for face-to-face courses.</w:t>
      </w:r>
    </w:p>
    <w:p w14:paraId="61FB5C45" w14:textId="77777777" w:rsidR="00FA3764" w:rsidRPr="00FA3764" w:rsidRDefault="00FA3764" w:rsidP="00FA3764">
      <w:pPr>
        <w:rPr>
          <w:rFonts w:ascii="Calibri" w:hAnsi="Calibri" w:cs="Arial"/>
        </w:rPr>
      </w:pPr>
      <w:r w:rsidRPr="00FA3764">
        <w:rPr>
          <w:rFonts w:ascii="Calibri" w:hAnsi="Calibri" w:cs="Arial"/>
        </w:rPr>
        <w:t>The Testing Center has multiple locations:</w:t>
      </w:r>
    </w:p>
    <w:p w14:paraId="030FA71A" w14:textId="77777777" w:rsidR="00FA3764" w:rsidRPr="00FA3764" w:rsidRDefault="00FA3764" w:rsidP="00FA3764">
      <w:pPr>
        <w:numPr>
          <w:ilvl w:val="0"/>
          <w:numId w:val="12"/>
        </w:numPr>
        <w:rPr>
          <w:rFonts w:ascii="Calibri" w:hAnsi="Calibri" w:cs="Arial"/>
        </w:rPr>
      </w:pPr>
      <w:r w:rsidRPr="00FA3764">
        <w:rPr>
          <w:rFonts w:ascii="Calibri" w:hAnsi="Calibri" w:cs="Arial"/>
        </w:rPr>
        <w:t>Columbus Campus, Aquinas Hall (AQ), Room 002</w:t>
      </w:r>
    </w:p>
    <w:p w14:paraId="0A8A305E" w14:textId="77777777" w:rsidR="00FA3764" w:rsidRPr="00FA3764" w:rsidRDefault="00FA3764" w:rsidP="00FA3764">
      <w:pPr>
        <w:numPr>
          <w:ilvl w:val="0"/>
          <w:numId w:val="12"/>
        </w:numPr>
        <w:rPr>
          <w:rFonts w:ascii="Calibri" w:hAnsi="Calibri" w:cs="Arial"/>
        </w:rPr>
      </w:pPr>
      <w:r w:rsidRPr="00FA3764">
        <w:rPr>
          <w:rFonts w:ascii="Calibri" w:hAnsi="Calibri" w:cs="Arial"/>
        </w:rPr>
        <w:t>Delaware Campus, Moeller Hall (MO), Room 157</w:t>
      </w:r>
    </w:p>
    <w:p w14:paraId="726E4829" w14:textId="77777777" w:rsidR="00FA3764" w:rsidRPr="00FA3764" w:rsidRDefault="00FA3764" w:rsidP="00FA3764">
      <w:pPr>
        <w:numPr>
          <w:ilvl w:val="0"/>
          <w:numId w:val="12"/>
        </w:numPr>
        <w:rPr>
          <w:rFonts w:ascii="Calibri" w:hAnsi="Calibri" w:cs="Arial"/>
        </w:rPr>
      </w:pPr>
      <w:r w:rsidRPr="00FA3764">
        <w:rPr>
          <w:rFonts w:ascii="Calibri" w:hAnsi="Calibri" w:cs="Arial"/>
        </w:rPr>
        <w:t>Dublin Center, Room 311</w:t>
      </w:r>
    </w:p>
    <w:p w14:paraId="0BD33EB4" w14:textId="77777777" w:rsidR="00FA3764" w:rsidRPr="00FA3764" w:rsidRDefault="00FA3764" w:rsidP="00FA3764">
      <w:pPr>
        <w:numPr>
          <w:ilvl w:val="0"/>
          <w:numId w:val="12"/>
        </w:numPr>
        <w:rPr>
          <w:rFonts w:ascii="Calibri" w:hAnsi="Calibri" w:cs="Arial"/>
        </w:rPr>
      </w:pPr>
      <w:r w:rsidRPr="00FA3764">
        <w:rPr>
          <w:rFonts w:ascii="Calibri" w:hAnsi="Calibri" w:cs="Arial"/>
        </w:rPr>
        <w:t>Reynoldsburg Center, Room 115</w:t>
      </w:r>
    </w:p>
    <w:p w14:paraId="421946A6" w14:textId="77777777" w:rsidR="00FA3764" w:rsidRPr="00FA3764" w:rsidRDefault="00FA3764" w:rsidP="00FA3764">
      <w:pPr>
        <w:rPr>
          <w:rFonts w:ascii="Calibri" w:hAnsi="Calibri" w:cs="Arial"/>
        </w:rPr>
      </w:pPr>
      <w:r w:rsidRPr="00FA3764">
        <w:rPr>
          <w:rFonts w:ascii="Calibri" w:hAnsi="Calibri" w:cs="Arial"/>
        </w:rPr>
        <w:lastRenderedPageBreak/>
        <w:t xml:space="preserve">Your instructor will give you specific instructions regarding exams. Testing Center hours vary by semester and are updated here: </w:t>
      </w:r>
      <w:hyperlink r:id="rId19" w:history="1">
        <w:r w:rsidRPr="00FA3764">
          <w:rPr>
            <w:rStyle w:val="Hyperlink"/>
            <w:rFonts w:ascii="Calibri" w:hAnsi="Calibri" w:cs="Arial"/>
          </w:rPr>
          <w:t>Testing Center Hours</w:t>
        </w:r>
      </w:hyperlink>
      <w:r w:rsidRPr="00FA3764">
        <w:rPr>
          <w:rFonts w:ascii="Calibri" w:hAnsi="Calibri" w:cs="Arial"/>
        </w:rPr>
        <w:t>.</w:t>
      </w:r>
    </w:p>
    <w:p w14:paraId="5EB81E2D" w14:textId="77777777" w:rsidR="00FA3764" w:rsidRPr="00FA3764" w:rsidRDefault="00FA3764" w:rsidP="00FA3764">
      <w:pPr>
        <w:rPr>
          <w:rFonts w:ascii="Calibri" w:hAnsi="Calibri" w:cs="Arial"/>
        </w:rPr>
      </w:pPr>
      <w:r w:rsidRPr="00FA3764">
        <w:rPr>
          <w:rFonts w:ascii="Calibri" w:hAnsi="Calibri" w:cs="Arial"/>
        </w:rPr>
        <w:t xml:space="preserve">For more information, please visit </w:t>
      </w:r>
      <w:hyperlink r:id="rId20" w:history="1">
        <w:r w:rsidRPr="00FA3764">
          <w:rPr>
            <w:rStyle w:val="Hyperlink"/>
            <w:rFonts w:ascii="Calibri" w:hAnsi="Calibri" w:cs="Arial"/>
          </w:rPr>
          <w:t>http://www.cscc.edu/services/testingcenter/</w:t>
        </w:r>
      </w:hyperlink>
      <w:r w:rsidRPr="00FA3764">
        <w:rPr>
          <w:rFonts w:ascii="Calibri" w:hAnsi="Calibri" w:cs="Arial"/>
        </w:rPr>
        <w:t xml:space="preserve"> or call 614-287-2478.</w:t>
      </w:r>
    </w:p>
    <w:p w14:paraId="586A9650" w14:textId="77777777" w:rsidR="00FA3764" w:rsidRPr="00FA3764" w:rsidRDefault="00FA3764" w:rsidP="00FA3764">
      <w:pPr>
        <w:rPr>
          <w:rFonts w:ascii="Calibri" w:hAnsi="Calibri" w:cs="Arial"/>
          <w:b/>
          <w:bCs/>
        </w:rPr>
      </w:pPr>
    </w:p>
    <w:p w14:paraId="0C155F78" w14:textId="77777777" w:rsidR="00FA3764" w:rsidRPr="00FA3764" w:rsidRDefault="00FA3764" w:rsidP="00FA3764">
      <w:pPr>
        <w:rPr>
          <w:rFonts w:ascii="Calibri" w:hAnsi="Calibri" w:cs="Arial"/>
          <w:b/>
          <w:bCs/>
        </w:rPr>
      </w:pPr>
      <w:r w:rsidRPr="00FA3764">
        <w:rPr>
          <w:rFonts w:ascii="Calibri" w:hAnsi="Calibri" w:cs="Arial"/>
          <w:b/>
          <w:bCs/>
        </w:rPr>
        <w:t>INFORMATION TECHNOLOGY SUPPORT CENTER</w:t>
      </w:r>
    </w:p>
    <w:p w14:paraId="2AFC415B" w14:textId="77777777" w:rsidR="00FA3764" w:rsidRPr="00FA3764" w:rsidRDefault="00FA3764" w:rsidP="00FA3764">
      <w:pPr>
        <w:rPr>
          <w:rFonts w:ascii="Calibri" w:hAnsi="Calibri" w:cs="Arial"/>
        </w:rPr>
      </w:pPr>
      <w:r w:rsidRPr="00FA3764">
        <w:rPr>
          <w:rFonts w:ascii="Calibri" w:hAnsi="Calibri" w:cs="Arial"/>
        </w:rPr>
        <w:t xml:space="preserve">The Information Technology (IT) Support Center provides related services and support to Columbus State Community College staff, faculty, and students. If you have technical questions about Blackboard, or if you are receiving error messages, they can help. Please contact the IT Support Center at: </w:t>
      </w:r>
      <w:hyperlink r:id="rId21" w:history="1">
        <w:r w:rsidRPr="00FA3764">
          <w:rPr>
            <w:rStyle w:val="Hyperlink"/>
            <w:rFonts w:ascii="Calibri" w:hAnsi="Calibri" w:cs="Arial"/>
          </w:rPr>
          <w:t>helpdesk@cscc.edu</w:t>
        </w:r>
      </w:hyperlink>
      <w:r w:rsidRPr="00FA3764">
        <w:rPr>
          <w:rFonts w:ascii="Calibri" w:hAnsi="Calibri" w:cs="Arial"/>
        </w:rPr>
        <w:t xml:space="preserve">, 614-287-5050, or </w:t>
      </w:r>
      <w:hyperlink r:id="rId22" w:history="1">
        <w:r w:rsidRPr="00FA3764">
          <w:rPr>
            <w:rStyle w:val="Hyperlink"/>
            <w:rFonts w:ascii="Calibri" w:hAnsi="Calibri" w:cs="Arial"/>
          </w:rPr>
          <w:t>https://www.cscc.edu/services/itsc/</w:t>
        </w:r>
      </w:hyperlink>
      <w:r w:rsidRPr="00FA3764">
        <w:rPr>
          <w:rFonts w:ascii="Calibri" w:hAnsi="Calibri" w:cs="Arial"/>
        </w:rPr>
        <w:t>.</w:t>
      </w:r>
    </w:p>
    <w:p w14:paraId="2A6413D4" w14:textId="77777777" w:rsidR="00FA3764" w:rsidRPr="00FA3764" w:rsidRDefault="00FA3764" w:rsidP="00FA3764">
      <w:pPr>
        <w:rPr>
          <w:rFonts w:ascii="Calibri" w:hAnsi="Calibri" w:cs="Arial"/>
          <w:b/>
          <w:bCs/>
        </w:rPr>
      </w:pPr>
    </w:p>
    <w:p w14:paraId="5C5988B3" w14:textId="77777777" w:rsidR="00FA3764" w:rsidRPr="00FA3764" w:rsidRDefault="00FA3764" w:rsidP="00FA3764">
      <w:pPr>
        <w:rPr>
          <w:rFonts w:ascii="Calibri" w:hAnsi="Calibri" w:cs="Arial"/>
          <w:b/>
          <w:bCs/>
        </w:rPr>
      </w:pPr>
      <w:r w:rsidRPr="00FA3764">
        <w:rPr>
          <w:rFonts w:ascii="Calibri" w:hAnsi="Calibri" w:cs="Arial"/>
          <w:b/>
          <w:bCs/>
        </w:rPr>
        <w:t>TECH REQUIREMENTS</w:t>
      </w:r>
    </w:p>
    <w:p w14:paraId="71DE2F50" w14:textId="77777777" w:rsidR="00FA3764" w:rsidRPr="00FA3764" w:rsidRDefault="00FA3764" w:rsidP="00FA3764">
      <w:pPr>
        <w:rPr>
          <w:rFonts w:ascii="Calibri" w:hAnsi="Calibri" w:cs="Arial"/>
        </w:rPr>
      </w:pPr>
      <w:r w:rsidRPr="00FA3764">
        <w:rPr>
          <w:rFonts w:ascii="Calibri" w:hAnsi="Calibri" w:cs="Arial"/>
        </w:rPr>
        <w:t xml:space="preserve">You will need access to certain technology to be successful in your courses. In general, you will need a computer that is less than 3 years old, Internet access, and a compatible Internet browser (Columbus State recommends Firefox, which can be downloaded for free here: </w:t>
      </w:r>
      <w:hyperlink r:id="rId23" w:history="1">
        <w:r w:rsidRPr="00FA3764">
          <w:rPr>
            <w:rStyle w:val="Hyperlink"/>
            <w:rFonts w:ascii="Calibri" w:hAnsi="Calibri" w:cs="Arial"/>
          </w:rPr>
          <w:t>https://www.mozilla.org/en-US/firefox/new/</w:t>
        </w:r>
      </w:hyperlink>
      <w:r w:rsidRPr="00FA3764">
        <w:rPr>
          <w:rFonts w:ascii="Calibri" w:hAnsi="Calibri" w:cs="Arial"/>
        </w:rPr>
        <w:t>).</w:t>
      </w:r>
    </w:p>
    <w:p w14:paraId="73CA0CAA" w14:textId="77777777" w:rsidR="00FA3764" w:rsidRPr="00FA3764" w:rsidRDefault="00FA3764" w:rsidP="00FA3764">
      <w:pPr>
        <w:rPr>
          <w:rFonts w:ascii="Calibri" w:hAnsi="Calibri" w:cs="Arial"/>
        </w:rPr>
      </w:pPr>
      <w:r w:rsidRPr="00FA3764">
        <w:rPr>
          <w:rFonts w:ascii="Calibri" w:hAnsi="Calibri" w:cs="Arial"/>
        </w:rPr>
        <w:t xml:space="preserve">Full details about technical requirements can be found here: </w:t>
      </w:r>
      <w:hyperlink r:id="rId24" w:history="1">
        <w:r w:rsidRPr="00FA3764">
          <w:rPr>
            <w:rStyle w:val="Hyperlink"/>
            <w:rFonts w:ascii="Calibri" w:hAnsi="Calibri" w:cs="Arial"/>
          </w:rPr>
          <w:t>https://help.blackboard.com/Learn/Student/Original/Getting_Started/Browser_Support</w:t>
        </w:r>
      </w:hyperlink>
      <w:r w:rsidRPr="00FA3764">
        <w:rPr>
          <w:rFonts w:ascii="Calibri" w:hAnsi="Calibri" w:cs="Arial"/>
        </w:rPr>
        <w:t>.</w:t>
      </w:r>
    </w:p>
    <w:p w14:paraId="2954D8A9" w14:textId="77777777" w:rsidR="00FA3764" w:rsidRPr="00FA3764" w:rsidRDefault="00FA3764" w:rsidP="00FA3764">
      <w:pPr>
        <w:rPr>
          <w:rFonts w:ascii="Calibri" w:hAnsi="Calibri" w:cs="Arial"/>
        </w:rPr>
      </w:pPr>
    </w:p>
    <w:p w14:paraId="37088B76" w14:textId="77777777" w:rsidR="00FA3764" w:rsidRPr="00FA3764" w:rsidRDefault="00FA3764" w:rsidP="00FA3764">
      <w:pPr>
        <w:rPr>
          <w:rFonts w:ascii="Calibri" w:hAnsi="Calibri" w:cs="Arial"/>
          <w:b/>
          <w:bCs/>
        </w:rPr>
      </w:pPr>
      <w:r w:rsidRPr="00FA3764">
        <w:rPr>
          <w:rFonts w:ascii="Calibri" w:hAnsi="Calibri" w:cs="Arial"/>
          <w:b/>
          <w:bCs/>
        </w:rPr>
        <w:t>LIBRARY</w:t>
      </w:r>
    </w:p>
    <w:p w14:paraId="5DDAECF5" w14:textId="77777777" w:rsidR="00FA3764" w:rsidRPr="00FA3764" w:rsidRDefault="00FA3764" w:rsidP="00FA3764">
      <w:pPr>
        <w:rPr>
          <w:rFonts w:ascii="Calibri" w:hAnsi="Calibri" w:cs="Arial"/>
        </w:rPr>
      </w:pPr>
      <w:r w:rsidRPr="00FA3764">
        <w:rPr>
          <w:rFonts w:ascii="Calibri" w:hAnsi="Calibri" w:cs="Arial"/>
        </w:rPr>
        <w:t xml:space="preserve">The Columbus campus library </w:t>
      </w:r>
      <w:proofErr w:type="gramStart"/>
      <w:r w:rsidRPr="00FA3764">
        <w:rPr>
          <w:rFonts w:ascii="Calibri" w:hAnsi="Calibri" w:cs="Arial"/>
        </w:rPr>
        <w:t>is located in</w:t>
      </w:r>
      <w:proofErr w:type="gramEnd"/>
      <w:r w:rsidRPr="00FA3764">
        <w:rPr>
          <w:rFonts w:ascii="Calibri" w:hAnsi="Calibri" w:cs="Arial"/>
        </w:rPr>
        <w:t xml:space="preserve"> Columbus Hall (CO). Their phone numbers are Circulation Desk 614-287-2465 (Circulation Desk) and 614-287-2460 (Reference Desk).</w:t>
      </w:r>
    </w:p>
    <w:p w14:paraId="32C14A99" w14:textId="77777777" w:rsidR="00FA3764" w:rsidRPr="00FA3764" w:rsidRDefault="00FA3764" w:rsidP="00FA3764">
      <w:pPr>
        <w:rPr>
          <w:rFonts w:ascii="Calibri" w:hAnsi="Calibri" w:cs="Arial"/>
        </w:rPr>
      </w:pPr>
      <w:r w:rsidRPr="00FA3764">
        <w:rPr>
          <w:rFonts w:ascii="Calibri" w:hAnsi="Calibri" w:cs="Arial"/>
        </w:rPr>
        <w:t xml:space="preserve">The Delaware campus Learning Center </w:t>
      </w:r>
      <w:proofErr w:type="gramStart"/>
      <w:r w:rsidRPr="00FA3764">
        <w:rPr>
          <w:rFonts w:ascii="Calibri" w:hAnsi="Calibri" w:cs="Arial"/>
        </w:rPr>
        <w:t>is located in</w:t>
      </w:r>
      <w:proofErr w:type="gramEnd"/>
      <w:r w:rsidRPr="00FA3764">
        <w:rPr>
          <w:rFonts w:ascii="Calibri" w:hAnsi="Calibri" w:cs="Arial"/>
        </w:rPr>
        <w:t xml:space="preserve"> Moeller Hall (MO). Their phone numbers are Circulation Desk 740-203-8183 (Circulation Desk) and 740-203-8183 (Reference Desk).</w:t>
      </w:r>
    </w:p>
    <w:p w14:paraId="3C579005" w14:textId="77777777" w:rsidR="00FA3764" w:rsidRPr="00FA3764" w:rsidRDefault="00FA3764" w:rsidP="00FA3764">
      <w:pPr>
        <w:rPr>
          <w:rFonts w:ascii="Calibri" w:hAnsi="Calibri" w:cs="Arial"/>
        </w:rPr>
      </w:pPr>
      <w:r w:rsidRPr="00FA3764">
        <w:rPr>
          <w:rFonts w:ascii="Calibri" w:hAnsi="Calibri" w:cs="Arial"/>
        </w:rPr>
        <w:t xml:space="preserve">Additional information and library resources can be found at: </w:t>
      </w:r>
      <w:hyperlink r:id="rId25" w:history="1">
        <w:r w:rsidRPr="00FA3764">
          <w:rPr>
            <w:rStyle w:val="Hyperlink"/>
            <w:rFonts w:ascii="Calibri" w:hAnsi="Calibri" w:cs="Arial"/>
          </w:rPr>
          <w:t>https://library.cscc.edu/home</w:t>
        </w:r>
      </w:hyperlink>
    </w:p>
    <w:p w14:paraId="063CF1C0" w14:textId="77777777" w:rsidR="00FA3764" w:rsidRPr="00FA3764" w:rsidRDefault="00FA3764" w:rsidP="00FA3764">
      <w:pPr>
        <w:rPr>
          <w:rFonts w:ascii="Calibri" w:hAnsi="Calibri" w:cs="Arial"/>
        </w:rPr>
      </w:pPr>
    </w:p>
    <w:p w14:paraId="6B1315BC" w14:textId="77777777" w:rsidR="00FA3764" w:rsidRPr="00FA3764" w:rsidRDefault="00FA3764" w:rsidP="00FA3764">
      <w:pPr>
        <w:rPr>
          <w:rFonts w:ascii="Calibri" w:hAnsi="Calibri" w:cs="Arial"/>
          <w:b/>
          <w:bCs/>
        </w:rPr>
      </w:pPr>
      <w:r w:rsidRPr="00FA3764">
        <w:rPr>
          <w:rFonts w:ascii="Calibri" w:hAnsi="Calibri" w:cs="Arial"/>
          <w:b/>
          <w:bCs/>
        </w:rPr>
        <w:t>TUTORING SERVICES</w:t>
      </w:r>
    </w:p>
    <w:p w14:paraId="5635B5F8" w14:textId="77777777" w:rsidR="00FA3764" w:rsidRPr="00FA3764" w:rsidRDefault="00FA3764" w:rsidP="00FA3764">
      <w:pPr>
        <w:rPr>
          <w:rFonts w:ascii="Calibri" w:hAnsi="Calibri" w:cs="Arial"/>
        </w:rPr>
      </w:pPr>
      <w:r w:rsidRPr="00FA3764">
        <w:rPr>
          <w:rFonts w:ascii="Calibri" w:hAnsi="Calibri" w:cs="Arial"/>
        </w:rPr>
        <w:t xml:space="preserve">Online and in-person tutoring for many subjects is provided free of charge to current Columbus State students. </w:t>
      </w:r>
      <w:hyperlink r:id="rId26" w:history="1">
        <w:r w:rsidRPr="00FA3764">
          <w:rPr>
            <w:rStyle w:val="Hyperlink"/>
            <w:rFonts w:ascii="Calibri" w:hAnsi="Calibri" w:cs="Arial"/>
          </w:rPr>
          <w:t>https://www.cscc.edu/services/tutoring.shtml</w:t>
        </w:r>
      </w:hyperlink>
    </w:p>
    <w:p w14:paraId="6592E1DA" w14:textId="77777777" w:rsidR="00FA3764" w:rsidRPr="00FA3764" w:rsidRDefault="00FA3764" w:rsidP="00FA3764">
      <w:pPr>
        <w:rPr>
          <w:rFonts w:ascii="Calibri" w:hAnsi="Calibri" w:cs="Arial"/>
        </w:rPr>
      </w:pPr>
    </w:p>
    <w:p w14:paraId="4EEF6493" w14:textId="77777777" w:rsidR="00FA3764" w:rsidRPr="00FA3764" w:rsidRDefault="00FA3764" w:rsidP="00FA3764">
      <w:pPr>
        <w:rPr>
          <w:rFonts w:ascii="Calibri" w:hAnsi="Calibri" w:cs="Arial"/>
          <w:b/>
          <w:bCs/>
        </w:rPr>
      </w:pPr>
      <w:r w:rsidRPr="00FA3764">
        <w:rPr>
          <w:rFonts w:ascii="Calibri" w:hAnsi="Calibri" w:cs="Arial"/>
          <w:b/>
          <w:bCs/>
        </w:rPr>
        <w:t>WRITING CENTER (IN-PERSON AND ONLINE)</w:t>
      </w:r>
    </w:p>
    <w:p w14:paraId="50F24952" w14:textId="77777777" w:rsidR="00FA3764" w:rsidRPr="00FA3764" w:rsidRDefault="00FA3764" w:rsidP="00FA3764">
      <w:pPr>
        <w:rPr>
          <w:rFonts w:ascii="Calibri" w:hAnsi="Calibri" w:cs="Arial"/>
        </w:rPr>
      </w:pPr>
      <w:r w:rsidRPr="00FA3764">
        <w:rPr>
          <w:rFonts w:ascii="Calibri" w:hAnsi="Calibri" w:cs="Arial"/>
        </w:rPr>
        <w:t xml:space="preserve">The Columbus State Community College Writing Center is a free one-on-one tutorial service for students, faculty, and staff. These services are offered in person and online. Tutors work with writers on a variety of assignments such as critical essays, research papers, reviews, resumes, formal business letters, lab reports, case studies, poems, and job applications. Tutors do not write papers, edit final drafts, or discuss grades, but they do help clients improve grammar, punctuation, organization, spelling, vocabulary, and other skills related to writing. Tutors are experts at helping clients develop confidence in their ability to write for success across the curriculum. The Writing Center provides tutoring services in 102 Columbus Hall (first floor of the </w:t>
      </w:r>
      <w:proofErr w:type="gramStart"/>
      <w:r w:rsidRPr="00FA3764">
        <w:rPr>
          <w:rFonts w:ascii="Calibri" w:hAnsi="Calibri" w:cs="Arial"/>
        </w:rPr>
        <w:t>Library</w:t>
      </w:r>
      <w:proofErr w:type="gramEnd"/>
      <w:r w:rsidRPr="00FA3764">
        <w:rPr>
          <w:rFonts w:ascii="Calibri" w:hAnsi="Calibri" w:cs="Arial"/>
        </w:rPr>
        <w:t xml:space="preserve">), at the Delaware campus, at some Regional Learning Centers, and online. For additional information about the Writing Center, please visit: </w:t>
      </w:r>
      <w:hyperlink r:id="rId27" w:history="1">
        <w:r w:rsidRPr="00FA3764">
          <w:rPr>
            <w:rStyle w:val="Hyperlink"/>
            <w:rFonts w:ascii="Calibri" w:hAnsi="Calibri" w:cs="Arial"/>
          </w:rPr>
          <w:t>https://www.cscc.edu/academics/departments/english/writing-center.shtml</w:t>
        </w:r>
      </w:hyperlink>
    </w:p>
    <w:p w14:paraId="79F3BA88" w14:textId="77777777" w:rsidR="00FA3764" w:rsidRPr="00FA3764" w:rsidRDefault="00FA3764" w:rsidP="00FA3764">
      <w:pPr>
        <w:rPr>
          <w:rFonts w:ascii="Calibri" w:hAnsi="Calibri" w:cs="Arial"/>
        </w:rPr>
      </w:pPr>
    </w:p>
    <w:p w14:paraId="1647FB41" w14:textId="77777777" w:rsidR="00FA3764" w:rsidRPr="00FA3764" w:rsidRDefault="00FA3764" w:rsidP="00FA3764">
      <w:pPr>
        <w:rPr>
          <w:rFonts w:ascii="Calibri" w:hAnsi="Calibri" w:cs="Arial"/>
          <w:b/>
          <w:bCs/>
        </w:rPr>
      </w:pPr>
      <w:r w:rsidRPr="00FA3764">
        <w:rPr>
          <w:rFonts w:ascii="Calibri" w:hAnsi="Calibri" w:cs="Arial"/>
          <w:b/>
          <w:bCs/>
        </w:rPr>
        <w:t>STUDENT ADVOCACY &amp; FINANCIAL STABILITY</w:t>
      </w:r>
    </w:p>
    <w:p w14:paraId="627EAC3A" w14:textId="77777777" w:rsidR="00FA3764" w:rsidRPr="00FA3764" w:rsidRDefault="00FA3764" w:rsidP="00FA3764">
      <w:pPr>
        <w:rPr>
          <w:rFonts w:ascii="Calibri" w:hAnsi="Calibri" w:cs="Arial"/>
        </w:rPr>
      </w:pPr>
      <w:r w:rsidRPr="00FA3764">
        <w:rPr>
          <w:rFonts w:ascii="Calibri" w:hAnsi="Calibri" w:cs="Arial"/>
        </w:rPr>
        <w:lastRenderedPageBreak/>
        <w:t xml:space="preserve">Team members in Student Advocacy and Financial Stability focus on developing a "culture of care" by educating the college community on ways to help students navigate barriers to success and access resources for support. Our </w:t>
      </w:r>
      <w:proofErr w:type="spellStart"/>
      <w:r w:rsidRPr="00FA3764">
        <w:rPr>
          <w:rFonts w:ascii="Calibri" w:hAnsi="Calibri" w:cs="Arial"/>
        </w:rPr>
        <w:t>CState</w:t>
      </w:r>
      <w:proofErr w:type="spellEnd"/>
      <w:r w:rsidRPr="00FA3764">
        <w:rPr>
          <w:rFonts w:ascii="Calibri" w:hAnsi="Calibri" w:cs="Arial"/>
        </w:rPr>
        <w:t xml:space="preserve"> CARES mission is to provide students with Connections </w:t>
      </w:r>
      <w:proofErr w:type="gramStart"/>
      <w:r w:rsidRPr="00FA3764">
        <w:rPr>
          <w:rFonts w:ascii="Calibri" w:hAnsi="Calibri" w:cs="Arial"/>
        </w:rPr>
        <w:t>And</w:t>
      </w:r>
      <w:proofErr w:type="gramEnd"/>
      <w:r w:rsidRPr="00FA3764">
        <w:rPr>
          <w:rFonts w:ascii="Calibri" w:hAnsi="Calibri" w:cs="Arial"/>
        </w:rPr>
        <w:t xml:space="preserve"> Resources for Economic Stability.</w:t>
      </w:r>
    </w:p>
    <w:p w14:paraId="30A20F14" w14:textId="77777777" w:rsidR="00FA3764" w:rsidRPr="00FA3764" w:rsidRDefault="00FA3764" w:rsidP="00FA3764">
      <w:pPr>
        <w:rPr>
          <w:rFonts w:ascii="Calibri" w:hAnsi="Calibri" w:cs="Arial"/>
        </w:rPr>
      </w:pPr>
      <w:hyperlink r:id="rId28" w:tgtFrame="_blank" w:history="1">
        <w:r w:rsidRPr="00FA3764">
          <w:rPr>
            <w:rStyle w:val="Hyperlink"/>
            <w:rFonts w:ascii="Calibri" w:hAnsi="Calibri" w:cs="Arial"/>
          </w:rPr>
          <w:t>Student Advocacy &amp; Financial Stability</w:t>
        </w:r>
      </w:hyperlink>
    </w:p>
    <w:p w14:paraId="54293C38" w14:textId="77777777" w:rsidR="00FA3764" w:rsidRPr="00FA3764" w:rsidRDefault="00FA3764" w:rsidP="00FA3764">
      <w:pPr>
        <w:rPr>
          <w:rFonts w:ascii="Calibri" w:hAnsi="Calibri" w:cs="Arial"/>
        </w:rPr>
      </w:pPr>
    </w:p>
    <w:p w14:paraId="4CF814E6" w14:textId="77777777" w:rsidR="00FA3764" w:rsidRPr="00FA3764" w:rsidRDefault="00FA3764" w:rsidP="00FA3764">
      <w:pPr>
        <w:rPr>
          <w:rFonts w:ascii="Calibri" w:hAnsi="Calibri" w:cs="Arial"/>
          <w:b/>
          <w:bCs/>
        </w:rPr>
      </w:pPr>
      <w:r w:rsidRPr="00FA3764">
        <w:rPr>
          <w:rFonts w:ascii="Calibri" w:hAnsi="Calibri" w:cs="Arial"/>
          <w:b/>
          <w:bCs/>
        </w:rPr>
        <w:t>MILITARY AND VETERANS’ SERVICES</w:t>
      </w:r>
    </w:p>
    <w:p w14:paraId="64468C40" w14:textId="77777777" w:rsidR="00FA3764" w:rsidRPr="00FA3764" w:rsidRDefault="00FA3764" w:rsidP="00FA3764">
      <w:pPr>
        <w:rPr>
          <w:rFonts w:ascii="Calibri" w:hAnsi="Calibri" w:cs="Arial"/>
        </w:rPr>
      </w:pPr>
      <w:r w:rsidRPr="00FA3764">
        <w:rPr>
          <w:rFonts w:ascii="Calibri" w:hAnsi="Calibri" w:cs="Arial"/>
        </w:rPr>
        <w:t xml:space="preserve">The Columbus State Military and Veterans Services Department </w:t>
      </w:r>
      <w:proofErr w:type="gramStart"/>
      <w:r w:rsidRPr="00FA3764">
        <w:rPr>
          <w:rFonts w:ascii="Calibri" w:hAnsi="Calibri" w:cs="Arial"/>
        </w:rPr>
        <w:t>provides</w:t>
      </w:r>
      <w:proofErr w:type="gramEnd"/>
      <w:r w:rsidRPr="00FA3764">
        <w:rPr>
          <w:rFonts w:ascii="Calibri" w:hAnsi="Calibri" w:cs="Arial"/>
        </w:rPr>
        <w:t xml:space="preserve"> individualized enrollment and referral services to assist community members in successfully meeting their educational and career goals. They are committed to providing uncompromising service by adhering to the highest standards of compassion, commitment, excellence, professionalism, integrity, accountability, and stewardship. More information can be found at: </w:t>
      </w:r>
      <w:hyperlink r:id="rId29" w:history="1">
        <w:r w:rsidRPr="00FA3764">
          <w:rPr>
            <w:rStyle w:val="Hyperlink"/>
            <w:rFonts w:ascii="Calibri" w:hAnsi="Calibri" w:cs="Arial"/>
          </w:rPr>
          <w:t>https://www.cscc.edu/services/military-veterans/</w:t>
        </w:r>
      </w:hyperlink>
      <w:r w:rsidRPr="00FA3764">
        <w:rPr>
          <w:rFonts w:ascii="Calibri" w:hAnsi="Calibri" w:cs="Arial"/>
        </w:rPr>
        <w:t>.</w:t>
      </w:r>
    </w:p>
    <w:p w14:paraId="017F6525" w14:textId="77777777" w:rsidR="00FA3764" w:rsidRPr="00FA3764" w:rsidRDefault="00FA3764" w:rsidP="00FA3764">
      <w:pPr>
        <w:rPr>
          <w:rFonts w:ascii="Calibri" w:hAnsi="Calibri" w:cs="Arial"/>
        </w:rPr>
      </w:pPr>
    </w:p>
    <w:p w14:paraId="0F57F384" w14:textId="77777777" w:rsidR="00FA3764" w:rsidRPr="00FA3764" w:rsidRDefault="00FA3764" w:rsidP="00FA3764">
      <w:pPr>
        <w:rPr>
          <w:rFonts w:ascii="Calibri" w:hAnsi="Calibri" w:cs="Arial"/>
          <w:b/>
          <w:bCs/>
        </w:rPr>
      </w:pPr>
      <w:r w:rsidRPr="00FA3764">
        <w:rPr>
          <w:rFonts w:ascii="Calibri" w:hAnsi="Calibri" w:cs="Arial"/>
          <w:b/>
          <w:bCs/>
        </w:rPr>
        <w:t>ACCESSIBILITY SERVICES</w:t>
      </w:r>
    </w:p>
    <w:p w14:paraId="3C25D5D6" w14:textId="77777777" w:rsidR="00FA3764" w:rsidRPr="00FA3764" w:rsidRDefault="00FA3764" w:rsidP="00FA3764">
      <w:pPr>
        <w:rPr>
          <w:rFonts w:ascii="Calibri" w:hAnsi="Calibri" w:cs="Arial"/>
        </w:rPr>
      </w:pPr>
      <w:r w:rsidRPr="00FA3764">
        <w:rPr>
          <w:rFonts w:ascii="Calibri" w:hAnsi="Calibri" w:cs="Arial"/>
        </w:rPr>
        <w:t xml:space="preserve">It is Columbus State's policy to provide reasonable accommodations to students with disabilities as stated in the Americans with Disabilities Act (ADA) and Section 504 of the Rehabilitation Act. If you would like to request such </w:t>
      </w:r>
      <w:proofErr w:type="gramStart"/>
      <w:r w:rsidRPr="00FA3764">
        <w:rPr>
          <w:rFonts w:ascii="Calibri" w:hAnsi="Calibri" w:cs="Arial"/>
        </w:rPr>
        <w:t>accommodations</w:t>
      </w:r>
      <w:proofErr w:type="gramEnd"/>
      <w:r w:rsidRPr="00FA3764">
        <w:rPr>
          <w:rFonts w:ascii="Calibri" w:hAnsi="Calibri" w:cs="Arial"/>
        </w:rPr>
        <w:t xml:space="preserve"> for access, please contact </w:t>
      </w:r>
      <w:hyperlink r:id="rId30" w:history="1">
        <w:r w:rsidRPr="00FA3764">
          <w:rPr>
            <w:rStyle w:val="Hyperlink"/>
            <w:rFonts w:ascii="Calibri" w:hAnsi="Calibri" w:cs="Arial"/>
          </w:rPr>
          <w:t>Accessibility Services</w:t>
        </w:r>
      </w:hyperlink>
      <w:r w:rsidRPr="00FA3764">
        <w:rPr>
          <w:rFonts w:ascii="Calibri" w:hAnsi="Calibri" w:cs="Arial"/>
        </w:rPr>
        <w:t>: at 101 Eibling Hall, (614) 287-2570. Delaware Campus students may contact an Advisor in the Student Services Center on the first floor of Moeller Hall, at (740)203-8345.</w:t>
      </w:r>
    </w:p>
    <w:p w14:paraId="128951A4" w14:textId="77777777" w:rsidR="00FA3764" w:rsidRDefault="00FA3764" w:rsidP="000E1485">
      <w:pPr>
        <w:rPr>
          <w:rFonts w:ascii="Calibri" w:hAnsi="Calibri" w:cs="Arial"/>
          <w:b/>
          <w:bCs/>
        </w:rPr>
      </w:pPr>
    </w:p>
    <w:p w14:paraId="390DC91C" w14:textId="77777777" w:rsidR="000E1485" w:rsidRDefault="000E1485" w:rsidP="000E1485">
      <w:pPr>
        <w:rPr>
          <w:rFonts w:ascii="Calibri" w:hAnsi="Calibri" w:cs="Arial"/>
          <w:b/>
          <w:bCs/>
        </w:rPr>
      </w:pPr>
      <w:r w:rsidRPr="000E1485">
        <w:rPr>
          <w:rFonts w:ascii="Calibri" w:hAnsi="Calibri" w:cs="Arial"/>
          <w:b/>
          <w:bCs/>
        </w:rPr>
        <w:t>TITLE IX, DISCRIMINATION/HARASSMENT AND RETALIATION</w:t>
      </w:r>
    </w:p>
    <w:p w14:paraId="60E90A6A" w14:textId="77777777" w:rsidR="000E1485" w:rsidRPr="000E1485" w:rsidRDefault="000E1485" w:rsidP="000E1485">
      <w:pPr>
        <w:rPr>
          <w:rFonts w:ascii="Calibri" w:hAnsi="Calibri" w:cs="Arial"/>
          <w:b/>
          <w:bCs/>
        </w:rPr>
      </w:pPr>
    </w:p>
    <w:p w14:paraId="67417D24" w14:textId="77777777" w:rsidR="000E1485" w:rsidRPr="000E1485" w:rsidRDefault="000E1485" w:rsidP="000E1485">
      <w:pPr>
        <w:rPr>
          <w:rFonts w:ascii="Calibri" w:hAnsi="Calibri" w:cs="Arial"/>
          <w:b/>
          <w:bCs/>
        </w:rPr>
      </w:pPr>
      <w:r w:rsidRPr="000E1485">
        <w:rPr>
          <w:rFonts w:ascii="Calibri" w:hAnsi="Calibri" w:cs="Arial"/>
          <w:b/>
          <w:bCs/>
        </w:rPr>
        <w:t>Title IX</w:t>
      </w:r>
    </w:p>
    <w:p w14:paraId="566AB8DA" w14:textId="77777777" w:rsidR="000E1485" w:rsidRDefault="000E1485" w:rsidP="000E1485">
      <w:pPr>
        <w:rPr>
          <w:rFonts w:ascii="Calibri" w:hAnsi="Calibri" w:cs="Arial"/>
        </w:rPr>
      </w:pPr>
      <w:r w:rsidRPr="000E1485">
        <w:rPr>
          <w:rFonts w:ascii="Calibri" w:hAnsi="Calibri" w:cs="Arial"/>
        </w:rPr>
        <w:t xml:space="preserve">Columbus State is committed to supporting a safe, respectful, and productive learning, athletic, and working environment and prohibits sexual misconduct in any form. This includes sexual harassment, sexual violence, and other unwelcome or nonconsensual behavior that is sexual or based on sex and is directed towards or is by students, employees, persons participating in a college program or activity, vendors, and college visitors. The College will address the behavior and/or its impact when it affects the learning, athletic, and/or working environment, any other college program or activity, or substantial interest of the college, </w:t>
      </w:r>
      <w:proofErr w:type="gramStart"/>
      <w:r w:rsidRPr="000E1485">
        <w:rPr>
          <w:rFonts w:ascii="Calibri" w:hAnsi="Calibri" w:cs="Arial"/>
        </w:rPr>
        <w:t>whether or not</w:t>
      </w:r>
      <w:proofErr w:type="gramEnd"/>
      <w:r w:rsidRPr="000E1485">
        <w:rPr>
          <w:rFonts w:ascii="Calibri" w:hAnsi="Calibri" w:cs="Arial"/>
        </w:rPr>
        <w:t xml:space="preserve"> the behavior occurred on or off college property.</w:t>
      </w:r>
    </w:p>
    <w:p w14:paraId="574256D0" w14:textId="77777777" w:rsidR="000E1485" w:rsidRPr="000E1485" w:rsidRDefault="000E1485" w:rsidP="000E1485">
      <w:pPr>
        <w:rPr>
          <w:rFonts w:ascii="Calibri" w:hAnsi="Calibri" w:cs="Arial"/>
        </w:rPr>
      </w:pPr>
    </w:p>
    <w:p w14:paraId="27095EAD" w14:textId="77777777" w:rsidR="000E1485" w:rsidRPr="000E1485" w:rsidRDefault="000E1485" w:rsidP="000E1485">
      <w:pPr>
        <w:rPr>
          <w:rFonts w:ascii="Calibri" w:hAnsi="Calibri" w:cs="Arial"/>
          <w:b/>
          <w:bCs/>
        </w:rPr>
      </w:pPr>
      <w:r w:rsidRPr="000E1485">
        <w:rPr>
          <w:rFonts w:ascii="Calibri" w:hAnsi="Calibri" w:cs="Arial"/>
          <w:b/>
          <w:bCs/>
        </w:rPr>
        <w:t>Discrimination, Harassment, and Retaliation</w:t>
      </w:r>
    </w:p>
    <w:p w14:paraId="2D81E904" w14:textId="77777777" w:rsidR="000E1485" w:rsidRPr="000E1485" w:rsidRDefault="000E1485" w:rsidP="000E1485">
      <w:pPr>
        <w:rPr>
          <w:rFonts w:ascii="Calibri" w:hAnsi="Calibri" w:cs="Arial"/>
        </w:rPr>
      </w:pPr>
      <w:r w:rsidRPr="000E1485">
        <w:rPr>
          <w:rFonts w:ascii="Calibri" w:hAnsi="Calibri" w:cs="Arial"/>
        </w:rPr>
        <w:t xml:space="preserve">Columbus State is committed to supporting a respectful and productive learning, athletic, and working environment free of discrimination, harassment, and retaliation. The College prohibits discriminatory or harassing behavior </w:t>
      </w:r>
      <w:r w:rsidRPr="000E1485">
        <w:rPr>
          <w:rFonts w:ascii="Calibri" w:hAnsi="Calibri" w:cs="Arial"/>
          <w:b/>
          <w:bCs/>
        </w:rPr>
        <w:t>based on a protected class</w:t>
      </w:r>
      <w:r w:rsidRPr="000E1485">
        <w:rPr>
          <w:rFonts w:ascii="Calibri" w:hAnsi="Calibri" w:cs="Arial"/>
        </w:rPr>
        <w:t xml:space="preserve"> by or against students, employees, </w:t>
      </w:r>
      <w:proofErr w:type="gramStart"/>
      <w:r w:rsidRPr="000E1485">
        <w:rPr>
          <w:rFonts w:ascii="Calibri" w:hAnsi="Calibri" w:cs="Arial"/>
        </w:rPr>
        <w:t>persons</w:t>
      </w:r>
      <w:proofErr w:type="gramEnd"/>
      <w:r w:rsidRPr="000E1485">
        <w:rPr>
          <w:rFonts w:ascii="Calibri" w:hAnsi="Calibri" w:cs="Arial"/>
        </w:rPr>
        <w:t xml:space="preserve"> participating in a </w:t>
      </w:r>
      <w:r w:rsidR="0031030E" w:rsidRPr="000E1485">
        <w:rPr>
          <w:rFonts w:ascii="Calibri" w:hAnsi="Calibri" w:cs="Arial"/>
        </w:rPr>
        <w:t>college</w:t>
      </w:r>
      <w:r w:rsidRPr="000E1485">
        <w:rPr>
          <w:rFonts w:ascii="Calibri" w:hAnsi="Calibri" w:cs="Arial"/>
        </w:rPr>
        <w:t xml:space="preserve"> program or activity, vendors, and College visitors. Protected classes for purposes of this policy are sex, race, color, religion, national origin, ancestry, age, disability, genetic information (GINA), military status, sexual orientation, pregnancy, status as a parent of a young child or status as a foster parent, status as a nursing mother and gender identity and expression.</w:t>
      </w:r>
    </w:p>
    <w:p w14:paraId="6BD513F2" w14:textId="77777777" w:rsidR="000E1485" w:rsidRPr="000E1485" w:rsidRDefault="000E1485" w:rsidP="000E1485">
      <w:pPr>
        <w:rPr>
          <w:rFonts w:ascii="Calibri" w:hAnsi="Calibri" w:cs="Arial"/>
        </w:rPr>
      </w:pPr>
      <w:r w:rsidRPr="000E1485">
        <w:rPr>
          <w:rFonts w:ascii="Calibri" w:hAnsi="Calibri" w:cs="Arial"/>
        </w:rPr>
        <w:t> </w:t>
      </w:r>
    </w:p>
    <w:p w14:paraId="686B0E6B" w14:textId="77777777" w:rsidR="000E1485" w:rsidRPr="000E1485" w:rsidRDefault="000E1485" w:rsidP="000E1485">
      <w:pPr>
        <w:rPr>
          <w:rFonts w:ascii="Calibri" w:hAnsi="Calibri" w:cs="Arial"/>
        </w:rPr>
      </w:pPr>
      <w:r w:rsidRPr="000E1485">
        <w:rPr>
          <w:rFonts w:ascii="Calibri" w:hAnsi="Calibri" w:cs="Arial"/>
        </w:rPr>
        <w:lastRenderedPageBreak/>
        <w:t>While the College does not tolerate retaliatory behavior of any kind, the type of retaliation addressed by the Compliance Office is retaliation based on bringing forth a good faith allegation of</w:t>
      </w:r>
      <w:r>
        <w:rPr>
          <w:rFonts w:ascii="Calibri" w:hAnsi="Calibri" w:cs="Arial"/>
        </w:rPr>
        <w:t xml:space="preserve"> </w:t>
      </w:r>
      <w:r w:rsidRPr="000E1485">
        <w:rPr>
          <w:rFonts w:ascii="Calibri" w:hAnsi="Calibri" w:cs="Arial"/>
        </w:rPr>
        <w:t>discrimination and/or harassment and/or participating in an investigation of discrimination and/or</w:t>
      </w:r>
      <w:r>
        <w:rPr>
          <w:rFonts w:ascii="Calibri" w:hAnsi="Calibri" w:cs="Arial"/>
        </w:rPr>
        <w:t xml:space="preserve"> </w:t>
      </w:r>
      <w:r w:rsidRPr="000E1485">
        <w:rPr>
          <w:rFonts w:ascii="Calibri" w:hAnsi="Calibri" w:cs="Arial"/>
        </w:rPr>
        <w:t>harassment and/or supporting someone involved in a report of discrimination and/or harassment and/or an individual’s exercise of rights under the Americans with Disabilities Act and its Amendments (ADA/ADA) and/or under the Family and Medical Leave Act (FMLA) and/or the Pregnant Workers Fairness Act (PWFA).</w:t>
      </w:r>
    </w:p>
    <w:p w14:paraId="6E150119" w14:textId="77777777" w:rsidR="000E1485" w:rsidRDefault="000E1485" w:rsidP="000E1485">
      <w:pPr>
        <w:rPr>
          <w:rFonts w:ascii="Calibri" w:hAnsi="Calibri" w:cs="Arial"/>
        </w:rPr>
      </w:pPr>
      <w:r w:rsidRPr="000E1485">
        <w:rPr>
          <w:rFonts w:ascii="Calibri" w:hAnsi="Calibri" w:cs="Arial"/>
        </w:rPr>
        <w:t>To answer questions or address concerns related to these protections, please contact any of the following:</w:t>
      </w:r>
    </w:p>
    <w:p w14:paraId="36D8214E" w14:textId="77777777" w:rsidR="000E1485" w:rsidRPr="000E1485" w:rsidRDefault="000E1485" w:rsidP="000E1485">
      <w:pPr>
        <w:rPr>
          <w:rFonts w:ascii="Calibri" w:hAnsi="Calibri" w:cs="Arial"/>
        </w:rPr>
      </w:pPr>
    </w:p>
    <w:p w14:paraId="1C8285AE" w14:textId="77777777" w:rsidR="000E1485" w:rsidRDefault="000E1485" w:rsidP="000E1485">
      <w:pPr>
        <w:rPr>
          <w:rFonts w:ascii="Calibri" w:hAnsi="Calibri" w:cs="Arial"/>
        </w:rPr>
      </w:pPr>
      <w:r w:rsidRPr="000E1485">
        <w:rPr>
          <w:rFonts w:ascii="Calibri" w:hAnsi="Calibri" w:cs="Arial"/>
        </w:rPr>
        <w:t>Joan Cook, Title IX Coordinator/Compliance Supervisor</w:t>
      </w:r>
      <w:r w:rsidRPr="000E1485">
        <w:rPr>
          <w:rFonts w:ascii="Calibri" w:hAnsi="Calibri" w:cs="Arial"/>
        </w:rPr>
        <w:br/>
      </w:r>
      <w:hyperlink r:id="rId31" w:history="1">
        <w:r w:rsidRPr="000E1485">
          <w:rPr>
            <w:rStyle w:val="Hyperlink"/>
            <w:rFonts w:ascii="Calibri" w:hAnsi="Calibri" w:cs="Arial"/>
          </w:rPr>
          <w:t>jcook60@cscc.edu</w:t>
        </w:r>
      </w:hyperlink>
      <w:r w:rsidRPr="000E1485">
        <w:rPr>
          <w:rFonts w:ascii="Calibri" w:hAnsi="Calibri" w:cs="Arial"/>
        </w:rPr>
        <w:br/>
        <w:t>614-287-2636</w:t>
      </w:r>
    </w:p>
    <w:p w14:paraId="564F1D9B" w14:textId="77777777" w:rsidR="000E1485" w:rsidRPr="000E1485" w:rsidRDefault="000E1485" w:rsidP="000E1485">
      <w:pPr>
        <w:rPr>
          <w:rFonts w:ascii="Calibri" w:hAnsi="Calibri" w:cs="Arial"/>
        </w:rPr>
      </w:pPr>
    </w:p>
    <w:p w14:paraId="342FA265" w14:textId="77777777" w:rsidR="000E1485" w:rsidRDefault="000E1485" w:rsidP="000E1485">
      <w:pPr>
        <w:rPr>
          <w:rFonts w:ascii="Calibri" w:hAnsi="Calibri" w:cs="Arial"/>
        </w:rPr>
      </w:pPr>
      <w:r w:rsidRPr="000E1485">
        <w:rPr>
          <w:rFonts w:ascii="Calibri" w:hAnsi="Calibri" w:cs="Arial"/>
        </w:rPr>
        <w:t>Jolene Broshious, Senior Compliance Officer</w:t>
      </w:r>
      <w:r w:rsidRPr="000E1485">
        <w:rPr>
          <w:rFonts w:ascii="Calibri" w:hAnsi="Calibri" w:cs="Arial"/>
        </w:rPr>
        <w:br/>
      </w:r>
      <w:hyperlink r:id="rId32" w:history="1">
        <w:r w:rsidRPr="000E1485">
          <w:rPr>
            <w:rStyle w:val="Hyperlink"/>
            <w:rFonts w:ascii="Calibri" w:hAnsi="Calibri" w:cs="Arial"/>
          </w:rPr>
          <w:t>jbroshious@cscc.edu</w:t>
        </w:r>
      </w:hyperlink>
      <w:r w:rsidRPr="000E1485">
        <w:rPr>
          <w:rFonts w:ascii="Calibri" w:hAnsi="Calibri" w:cs="Arial"/>
        </w:rPr>
        <w:br/>
        <w:t>614-287-5106 </w:t>
      </w:r>
    </w:p>
    <w:p w14:paraId="2275C36D" w14:textId="77777777" w:rsidR="000E1485" w:rsidRPr="000E1485" w:rsidRDefault="000E1485" w:rsidP="000E1485">
      <w:pPr>
        <w:rPr>
          <w:rFonts w:ascii="Calibri" w:hAnsi="Calibri" w:cs="Arial"/>
        </w:rPr>
      </w:pPr>
    </w:p>
    <w:p w14:paraId="1AD6F20F" w14:textId="77777777" w:rsidR="000E1485" w:rsidRDefault="000E1485" w:rsidP="000E1485">
      <w:pPr>
        <w:rPr>
          <w:rFonts w:ascii="Calibri" w:hAnsi="Calibri" w:cs="Arial"/>
        </w:rPr>
      </w:pPr>
      <w:r w:rsidRPr="000E1485">
        <w:rPr>
          <w:rFonts w:ascii="Calibri" w:hAnsi="Calibri" w:cs="Arial"/>
        </w:rPr>
        <w:t>Jordan Lochard, Compliance Officer</w:t>
      </w:r>
      <w:r w:rsidRPr="000E1485">
        <w:rPr>
          <w:rFonts w:ascii="Calibri" w:hAnsi="Calibri" w:cs="Arial"/>
        </w:rPr>
        <w:br/>
      </w:r>
      <w:hyperlink r:id="rId33" w:history="1">
        <w:r w:rsidRPr="000E1485">
          <w:rPr>
            <w:rStyle w:val="Hyperlink"/>
            <w:rFonts w:ascii="Calibri" w:hAnsi="Calibri" w:cs="Arial"/>
          </w:rPr>
          <w:t>jlochard@cscc.edu</w:t>
        </w:r>
      </w:hyperlink>
      <w:r w:rsidRPr="000E1485">
        <w:rPr>
          <w:rFonts w:ascii="Calibri" w:hAnsi="Calibri" w:cs="Arial"/>
        </w:rPr>
        <w:br/>
        <w:t>614-287-3955</w:t>
      </w:r>
    </w:p>
    <w:p w14:paraId="4310EB89" w14:textId="77777777" w:rsidR="000E1485" w:rsidRPr="000E1485" w:rsidRDefault="000E1485" w:rsidP="000E1485">
      <w:pPr>
        <w:rPr>
          <w:rFonts w:ascii="Calibri" w:hAnsi="Calibri" w:cs="Arial"/>
        </w:rPr>
      </w:pPr>
    </w:p>
    <w:p w14:paraId="7B28C88C" w14:textId="77777777" w:rsidR="000E1485" w:rsidRPr="000E1485" w:rsidRDefault="000E1485" w:rsidP="000E1485">
      <w:pPr>
        <w:rPr>
          <w:rFonts w:ascii="Calibri" w:hAnsi="Calibri" w:cs="Arial"/>
        </w:rPr>
      </w:pPr>
      <w:r w:rsidRPr="000E1485">
        <w:rPr>
          <w:rFonts w:ascii="Calibri" w:hAnsi="Calibri" w:cs="Arial"/>
        </w:rPr>
        <w:t xml:space="preserve">For additional information about these protections or to file a secure, online complaint, please visit the Compliance Office webpage at: </w:t>
      </w:r>
      <w:hyperlink r:id="rId34" w:history="1">
        <w:r w:rsidRPr="000E1485">
          <w:rPr>
            <w:rStyle w:val="Hyperlink"/>
            <w:rFonts w:ascii="Calibri" w:hAnsi="Calibri" w:cs="Arial"/>
          </w:rPr>
          <w:t>http://www.cscc.edu/services/title-ix/</w:t>
        </w:r>
      </w:hyperlink>
    </w:p>
    <w:p w14:paraId="66A2A4A2" w14:textId="77777777" w:rsidR="000E1485" w:rsidRDefault="000E1485" w:rsidP="000E1485">
      <w:pPr>
        <w:rPr>
          <w:rFonts w:ascii="Calibri" w:hAnsi="Calibri" w:cs="Arial"/>
          <w:b/>
          <w:bCs/>
        </w:rPr>
      </w:pPr>
    </w:p>
    <w:p w14:paraId="0892CBC6" w14:textId="77777777" w:rsidR="000E1485" w:rsidRPr="000E1485" w:rsidRDefault="000E1485" w:rsidP="000E1485">
      <w:pPr>
        <w:rPr>
          <w:rFonts w:ascii="Calibri" w:hAnsi="Calibri" w:cs="Arial"/>
          <w:b/>
          <w:bCs/>
        </w:rPr>
      </w:pPr>
      <w:r w:rsidRPr="000E1485">
        <w:rPr>
          <w:rFonts w:ascii="Calibri" w:hAnsi="Calibri" w:cs="Arial"/>
          <w:b/>
          <w:bCs/>
        </w:rPr>
        <w:t>COUNSELING SERVICES</w:t>
      </w:r>
    </w:p>
    <w:p w14:paraId="02A01425" w14:textId="77777777" w:rsidR="000E1485" w:rsidRDefault="000E1485" w:rsidP="000E1485">
      <w:pPr>
        <w:rPr>
          <w:rFonts w:ascii="Calibri" w:hAnsi="Calibri" w:cs="Arial"/>
        </w:rPr>
      </w:pPr>
    </w:p>
    <w:p w14:paraId="52317F2C" w14:textId="77777777" w:rsidR="000E1485" w:rsidRPr="000E1485" w:rsidRDefault="000E1485" w:rsidP="000E1485">
      <w:pPr>
        <w:rPr>
          <w:rFonts w:ascii="Calibri" w:hAnsi="Calibri" w:cs="Arial"/>
        </w:rPr>
      </w:pPr>
      <w:r w:rsidRPr="000E1485">
        <w:rPr>
          <w:rFonts w:ascii="Calibri" w:hAnsi="Calibri" w:cs="Arial"/>
        </w:rPr>
        <w:t xml:space="preserve">As a student, you may experience a range of issues that can cause barriers to learning, such as strained relationships, increased anxiety, alcohol/drug problems, feeling down, difficulty concentrating, and/or lack of motivation. These mental health concerns or stressful events may lead to diminished academic performance or reduce your ability to participate in daily activities. Services are available to assist you with addressing these and other concerns you may be experiencing. Counseling Services are FREE of charge for all enrolled students. Counseling Services at Columbus State are only offered at the college’s downtown Columbus campus. If you are attending classes in Delaware or at a Regional Learning Center and are in search of counseling services closer to home, a list of community providers can be found at the Counseling Services website below. To schedule an appointment or to learn more about mental health services at Columbus State or in your local community, contact Counseling Services at 614-287-2818. You may also obtain more information by visiting the Counseling Services office located in NH Room 010 or via the web at: </w:t>
      </w:r>
      <w:hyperlink r:id="rId35" w:history="1">
        <w:r w:rsidRPr="000E1485">
          <w:rPr>
            <w:rStyle w:val="Hyperlink"/>
            <w:rFonts w:ascii="Calibri" w:hAnsi="Calibri" w:cs="Arial"/>
          </w:rPr>
          <w:t>www.cscc.edu/services/counseling</w:t>
        </w:r>
      </w:hyperlink>
    </w:p>
    <w:p w14:paraId="4FE88983" w14:textId="77777777" w:rsidR="000E1485" w:rsidRDefault="000E1485" w:rsidP="000E1485">
      <w:pPr>
        <w:rPr>
          <w:rFonts w:ascii="Calibri" w:hAnsi="Calibri" w:cs="Arial"/>
          <w:b/>
          <w:bCs/>
        </w:rPr>
      </w:pPr>
    </w:p>
    <w:p w14:paraId="26F03EDB" w14:textId="77777777" w:rsidR="000E1485" w:rsidRPr="000E1485" w:rsidRDefault="000E1485" w:rsidP="000E1485">
      <w:pPr>
        <w:rPr>
          <w:rFonts w:ascii="Calibri" w:hAnsi="Calibri" w:cs="Arial"/>
          <w:b/>
          <w:bCs/>
        </w:rPr>
      </w:pPr>
      <w:r w:rsidRPr="000E1485">
        <w:rPr>
          <w:rFonts w:ascii="Calibri" w:hAnsi="Calibri" w:cs="Arial"/>
          <w:b/>
          <w:bCs/>
        </w:rPr>
        <w:t>CAMPUS POLICE</w:t>
      </w:r>
    </w:p>
    <w:p w14:paraId="69A83059" w14:textId="77777777" w:rsidR="000E1485" w:rsidRDefault="000E1485" w:rsidP="000E1485">
      <w:pPr>
        <w:rPr>
          <w:rFonts w:ascii="Calibri" w:hAnsi="Calibri" w:cs="Arial"/>
        </w:rPr>
      </w:pPr>
    </w:p>
    <w:p w14:paraId="7453A989" w14:textId="77777777" w:rsidR="000E1485" w:rsidRPr="000E1485" w:rsidRDefault="000E1485" w:rsidP="000E1485">
      <w:pPr>
        <w:rPr>
          <w:rFonts w:ascii="Calibri" w:hAnsi="Calibri" w:cs="Arial"/>
        </w:rPr>
      </w:pPr>
      <w:r w:rsidRPr="000E1485">
        <w:rPr>
          <w:rFonts w:ascii="Calibri" w:hAnsi="Calibri" w:cs="Arial"/>
        </w:rPr>
        <w:t xml:space="preserve">The Columbus State Police Department maintains close relationships with students and faculty to provide a safe and accessible environment that is conducive to learning. If you do not feel </w:t>
      </w:r>
      <w:r w:rsidRPr="000E1485">
        <w:rPr>
          <w:rFonts w:ascii="Calibri" w:hAnsi="Calibri" w:cs="Arial"/>
        </w:rPr>
        <w:lastRenderedPageBreak/>
        <w:t xml:space="preserve">safe while walking to or from your vehicle, or while walking on campus, you can call the Columbus State Police to request a security escort to assist you.  </w:t>
      </w:r>
      <w:proofErr w:type="gramStart"/>
      <w:r w:rsidRPr="000E1485">
        <w:rPr>
          <w:rFonts w:ascii="Calibri" w:hAnsi="Calibri" w:cs="Arial"/>
        </w:rPr>
        <w:t>As long as</w:t>
      </w:r>
      <w:proofErr w:type="gramEnd"/>
      <w:r w:rsidRPr="000E1485">
        <w:rPr>
          <w:rFonts w:ascii="Calibri" w:hAnsi="Calibri" w:cs="Arial"/>
        </w:rPr>
        <w:t xml:space="preserve"> someone is available, a police officer or security specialist will gladly walk you anywhere on campus. You can also utilize the RAVE Guardian app for a ‘virtual escort’ 24 hours a day, 7 days a week, or receive emergency alerts on your phone by utilizing the RAVE MOBILE SAFETY program: </w:t>
      </w:r>
      <w:hyperlink r:id="rId36" w:history="1">
        <w:r w:rsidRPr="000E1485">
          <w:rPr>
            <w:rStyle w:val="Hyperlink"/>
            <w:rFonts w:ascii="Calibri" w:hAnsi="Calibri" w:cs="Arial"/>
          </w:rPr>
          <w:t>https://www.cscc.edu/services/rave/</w:t>
        </w:r>
      </w:hyperlink>
      <w:r w:rsidRPr="000E1485">
        <w:rPr>
          <w:rFonts w:ascii="Calibri" w:hAnsi="Calibri" w:cs="Arial"/>
        </w:rPr>
        <w:t>.</w:t>
      </w:r>
    </w:p>
    <w:p w14:paraId="489BD97E" w14:textId="77777777" w:rsidR="000E1485" w:rsidRDefault="000E1485" w:rsidP="000E1485">
      <w:pPr>
        <w:rPr>
          <w:rFonts w:ascii="Calibri" w:hAnsi="Calibri" w:cs="Arial"/>
        </w:rPr>
      </w:pPr>
    </w:p>
    <w:p w14:paraId="1DF37FD5" w14:textId="77777777" w:rsidR="000E1485" w:rsidRPr="000E1485" w:rsidRDefault="000E1485" w:rsidP="000E1485">
      <w:pPr>
        <w:rPr>
          <w:rFonts w:ascii="Calibri" w:hAnsi="Calibri" w:cs="Arial"/>
        </w:rPr>
      </w:pPr>
      <w:r w:rsidRPr="000E1485">
        <w:rPr>
          <w:rFonts w:ascii="Calibri" w:hAnsi="Calibri" w:cs="Arial"/>
        </w:rPr>
        <w:t xml:space="preserve">During an emergency, call 911. For non-emergencies, contact the Columbus State Police Department at 614-287-2525 or visit them at: </w:t>
      </w:r>
      <w:hyperlink r:id="rId37" w:history="1">
        <w:r w:rsidRPr="000E1485">
          <w:rPr>
            <w:rStyle w:val="Hyperlink"/>
            <w:rFonts w:ascii="Calibri" w:hAnsi="Calibri" w:cs="Arial"/>
          </w:rPr>
          <w:t>https://www.cscc.edu/services/police/index.shtml</w:t>
        </w:r>
      </w:hyperlink>
      <w:r w:rsidRPr="000E1485">
        <w:rPr>
          <w:rFonts w:ascii="Calibri" w:hAnsi="Calibri" w:cs="Arial"/>
        </w:rPr>
        <w:t>.</w:t>
      </w:r>
    </w:p>
    <w:p w14:paraId="217BC5AE" w14:textId="77777777" w:rsidR="000E1485" w:rsidRDefault="000E1485" w:rsidP="000E1485">
      <w:pPr>
        <w:rPr>
          <w:rFonts w:ascii="Calibri" w:hAnsi="Calibri" w:cs="Arial"/>
        </w:rPr>
      </w:pPr>
    </w:p>
    <w:p w14:paraId="245B59A3" w14:textId="77777777" w:rsidR="000E1485" w:rsidRDefault="000E1485" w:rsidP="000E1485">
      <w:pPr>
        <w:rPr>
          <w:rFonts w:ascii="Calibri" w:hAnsi="Calibri" w:cs="Arial"/>
          <w:b/>
          <w:bCs/>
        </w:rPr>
      </w:pPr>
      <w:r w:rsidRPr="000E1485">
        <w:rPr>
          <w:rFonts w:ascii="Calibri" w:hAnsi="Calibri" w:cs="Arial"/>
          <w:b/>
          <w:bCs/>
        </w:rPr>
        <w:t>ASSISTANCE PROGRAMS</w:t>
      </w:r>
    </w:p>
    <w:p w14:paraId="5F8A893F" w14:textId="77777777" w:rsidR="000E1485" w:rsidRPr="000E1485" w:rsidRDefault="000E1485" w:rsidP="000E1485">
      <w:pPr>
        <w:rPr>
          <w:rFonts w:ascii="Calibri" w:hAnsi="Calibri" w:cs="Arial"/>
          <w:b/>
          <w:bCs/>
        </w:rPr>
      </w:pPr>
    </w:p>
    <w:p w14:paraId="60C01738" w14:textId="77777777" w:rsidR="000E1485" w:rsidRPr="000E1485" w:rsidRDefault="000E1485" w:rsidP="000E1485">
      <w:pPr>
        <w:rPr>
          <w:rFonts w:ascii="Calibri" w:hAnsi="Calibri" w:cs="Arial"/>
        </w:rPr>
      </w:pPr>
      <w:r w:rsidRPr="000E1485">
        <w:rPr>
          <w:rFonts w:ascii="Calibri" w:hAnsi="Calibri" w:cs="Arial"/>
        </w:rPr>
        <w:t>Students who qualify for Federal Student Aid may also qualify for community support like food assistance, childcare assistance, health coverage, and more.</w:t>
      </w:r>
    </w:p>
    <w:p w14:paraId="4447974F" w14:textId="77777777" w:rsidR="000E1485" w:rsidRPr="000E1485" w:rsidRDefault="000E1485" w:rsidP="000E1485">
      <w:pPr>
        <w:rPr>
          <w:rFonts w:ascii="Calibri" w:hAnsi="Calibri" w:cs="Arial"/>
        </w:rPr>
      </w:pPr>
      <w:r w:rsidRPr="000E1485">
        <w:rPr>
          <w:rFonts w:ascii="Calibri" w:hAnsi="Calibri" w:cs="Arial"/>
        </w:rPr>
        <w:t>Franklin County Department of Job and Family Services (FCDJFS) is on-site at CSCC to assist students, staff, and faculty in learning more about and accessing public assistance benefits and support services by completing the application/redetermination process on-site, providing direct referrals to the appropriate work units at JFS, completing updates and case changes, answering questions and concerns, and making community referrals. For more information, please visit </w:t>
      </w:r>
      <w:hyperlink r:id="rId38" w:history="1">
        <w:r w:rsidRPr="000E1485">
          <w:rPr>
            <w:rStyle w:val="Hyperlink"/>
            <w:rFonts w:ascii="Calibri" w:hAnsi="Calibri" w:cs="Arial"/>
          </w:rPr>
          <w:t>https://www.cscc.edu/services/essential-needs/community-resources.shtml</w:t>
        </w:r>
      </w:hyperlink>
      <w:r w:rsidRPr="000E1485">
        <w:rPr>
          <w:rFonts w:ascii="Calibri" w:hAnsi="Calibri" w:cs="Arial"/>
        </w:rPr>
        <w:t>.</w:t>
      </w:r>
    </w:p>
    <w:p w14:paraId="098494FC" w14:textId="77777777" w:rsidR="000E1485" w:rsidRPr="000E1485" w:rsidRDefault="000E1485" w:rsidP="000E1485">
      <w:pPr>
        <w:rPr>
          <w:rFonts w:ascii="Calibri" w:hAnsi="Calibri" w:cs="Arial"/>
        </w:rPr>
      </w:pPr>
      <w:r w:rsidRPr="000E1485">
        <w:rPr>
          <w:rFonts w:ascii="Calibri" w:hAnsi="Calibri" w:cs="Arial"/>
        </w:rPr>
        <w:t xml:space="preserve">Peer Advocates are student employees who provide peer-to-peer support by listening to students and educating them about resources on campus and in the community to address barriers to their academic and personal success. To connect with a Peer Advocate and learn more about college and community resources call 614-287-5192,  email </w:t>
      </w:r>
      <w:hyperlink r:id="rId39" w:history="1">
        <w:r w:rsidRPr="000E1485">
          <w:rPr>
            <w:rStyle w:val="Hyperlink"/>
            <w:rFonts w:ascii="Calibri" w:hAnsi="Calibri" w:cs="Arial"/>
          </w:rPr>
          <w:t>peeradvocates@cscc.edu</w:t>
        </w:r>
      </w:hyperlink>
      <w:r w:rsidRPr="000E1485">
        <w:rPr>
          <w:rFonts w:ascii="Calibri" w:hAnsi="Calibri" w:cs="Arial"/>
        </w:rPr>
        <w:t xml:space="preserve">, or visit </w:t>
      </w:r>
      <w:hyperlink r:id="rId40" w:history="1">
        <w:r w:rsidRPr="000E1485">
          <w:rPr>
            <w:rStyle w:val="Hyperlink"/>
            <w:rFonts w:ascii="Calibri" w:hAnsi="Calibri" w:cs="Arial"/>
          </w:rPr>
          <w:t>https://www.cscc.edu/services/essential-needs/peer.shtml</w:t>
        </w:r>
      </w:hyperlink>
      <w:r w:rsidRPr="000E1485">
        <w:rPr>
          <w:rFonts w:ascii="Calibri" w:hAnsi="Calibri" w:cs="Arial"/>
        </w:rPr>
        <w:t>.</w:t>
      </w:r>
    </w:p>
    <w:p w14:paraId="3E542E83" w14:textId="77777777" w:rsidR="000E1485" w:rsidRDefault="000E1485" w:rsidP="000E1485">
      <w:pPr>
        <w:rPr>
          <w:rFonts w:ascii="Calibri" w:hAnsi="Calibri" w:cs="Arial"/>
        </w:rPr>
      </w:pPr>
    </w:p>
    <w:p w14:paraId="3E891C73" w14:textId="77777777" w:rsidR="000E1485" w:rsidRPr="000E1485" w:rsidRDefault="000E1485" w:rsidP="000E1485">
      <w:pPr>
        <w:rPr>
          <w:rFonts w:ascii="Calibri" w:hAnsi="Calibri" w:cs="Arial"/>
          <w:b/>
          <w:bCs/>
        </w:rPr>
      </w:pPr>
      <w:r w:rsidRPr="000E1485">
        <w:rPr>
          <w:rFonts w:ascii="Calibri" w:hAnsi="Calibri" w:cs="Arial"/>
          <w:b/>
          <w:bCs/>
        </w:rPr>
        <w:t>FACILITIES TO SUPPORT STUDENT</w:t>
      </w:r>
      <w:r>
        <w:rPr>
          <w:rFonts w:ascii="Calibri" w:hAnsi="Calibri" w:cs="Arial"/>
          <w:b/>
          <w:bCs/>
        </w:rPr>
        <w:t>’</w:t>
      </w:r>
      <w:r w:rsidRPr="000E1485">
        <w:rPr>
          <w:rFonts w:ascii="Calibri" w:hAnsi="Calibri" w:cs="Arial"/>
          <w:b/>
          <w:bCs/>
        </w:rPr>
        <w:t>S NEEDS</w:t>
      </w:r>
    </w:p>
    <w:p w14:paraId="2D153ED8" w14:textId="77777777" w:rsidR="000E1485" w:rsidRDefault="000E1485" w:rsidP="000E1485">
      <w:pPr>
        <w:rPr>
          <w:rFonts w:ascii="Calibri" w:hAnsi="Calibri" w:cs="Arial"/>
        </w:rPr>
      </w:pPr>
    </w:p>
    <w:p w14:paraId="2318C0DC" w14:textId="77777777" w:rsidR="000E1485" w:rsidRPr="000E1485" w:rsidRDefault="000E1485" w:rsidP="000E1485">
      <w:pPr>
        <w:rPr>
          <w:rFonts w:ascii="Calibri" w:hAnsi="Calibri" w:cs="Arial"/>
        </w:rPr>
      </w:pPr>
      <w:r w:rsidRPr="000E1485">
        <w:rPr>
          <w:rFonts w:ascii="Calibri" w:hAnsi="Calibri" w:cs="Arial"/>
        </w:rPr>
        <w:t xml:space="preserve">All-gender, single-user bathrooms </w:t>
      </w:r>
      <w:proofErr w:type="gramStart"/>
      <w:r w:rsidRPr="000E1485">
        <w:rPr>
          <w:rFonts w:ascii="Calibri" w:hAnsi="Calibri" w:cs="Arial"/>
        </w:rPr>
        <w:t>are located in</w:t>
      </w:r>
      <w:proofErr w:type="gramEnd"/>
      <w:r w:rsidRPr="000E1485">
        <w:rPr>
          <w:rFonts w:ascii="Calibri" w:hAnsi="Calibri" w:cs="Arial"/>
        </w:rPr>
        <w:t xml:space="preserve"> Nestor Hall on the Basement Level, in Delaware Hall outside the cafeteria, in Workforce Development on the 4th Floor, and in Mitchell Hall.</w:t>
      </w:r>
    </w:p>
    <w:p w14:paraId="07AB69FA" w14:textId="77777777" w:rsidR="000E1485" w:rsidRDefault="000E1485" w:rsidP="000E1485">
      <w:pPr>
        <w:rPr>
          <w:rFonts w:ascii="Calibri" w:hAnsi="Calibri" w:cs="Arial"/>
        </w:rPr>
      </w:pPr>
    </w:p>
    <w:p w14:paraId="560D5C2F" w14:textId="77777777" w:rsidR="000E1485" w:rsidRPr="000E1485" w:rsidRDefault="000E1485" w:rsidP="000E1485">
      <w:pPr>
        <w:rPr>
          <w:rFonts w:ascii="Calibri" w:hAnsi="Calibri" w:cs="Arial"/>
        </w:rPr>
      </w:pPr>
      <w:r w:rsidRPr="000E1485">
        <w:rPr>
          <w:rFonts w:ascii="Calibri" w:hAnsi="Calibri" w:cs="Arial"/>
        </w:rPr>
        <w:t xml:space="preserve">A Lactation Room </w:t>
      </w:r>
      <w:proofErr w:type="gramStart"/>
      <w:r w:rsidRPr="000E1485">
        <w:rPr>
          <w:rFonts w:ascii="Calibri" w:hAnsi="Calibri" w:cs="Arial"/>
        </w:rPr>
        <w:t>is located in</w:t>
      </w:r>
      <w:proofErr w:type="gramEnd"/>
      <w:r w:rsidRPr="000E1485">
        <w:rPr>
          <w:rFonts w:ascii="Calibri" w:hAnsi="Calibri" w:cs="Arial"/>
        </w:rPr>
        <w:t xml:space="preserve"> Nestor Hall 019B, Monday-Friday, 8 am to 5 pm. Extended room availability beyond 5 p.m. is dependent upon staffing availability and the Public Safety Department. To reserve the room, employees should exchange their ID for the room key located in the </w:t>
      </w:r>
      <w:proofErr w:type="spellStart"/>
      <w:r w:rsidRPr="000E1485">
        <w:rPr>
          <w:rFonts w:ascii="Calibri" w:hAnsi="Calibri" w:cs="Arial"/>
        </w:rPr>
        <w:t>SEaL</w:t>
      </w:r>
      <w:proofErr w:type="spellEnd"/>
      <w:r w:rsidRPr="000E1485">
        <w:rPr>
          <w:rFonts w:ascii="Calibri" w:hAnsi="Calibri" w:cs="Arial"/>
        </w:rPr>
        <w:t xml:space="preserve"> Department Office in Nestor East Lounge.</w:t>
      </w:r>
    </w:p>
    <w:p w14:paraId="59965209" w14:textId="77777777" w:rsidR="000E1485" w:rsidRDefault="000E1485" w:rsidP="000E1485">
      <w:pPr>
        <w:rPr>
          <w:rFonts w:ascii="Calibri" w:hAnsi="Calibri" w:cs="Arial"/>
        </w:rPr>
      </w:pPr>
    </w:p>
    <w:p w14:paraId="76D610BD" w14:textId="77777777" w:rsidR="000E1485" w:rsidRPr="000E1485" w:rsidRDefault="000E1485" w:rsidP="000E1485">
      <w:pPr>
        <w:rPr>
          <w:rFonts w:ascii="Calibri" w:hAnsi="Calibri" w:cs="Arial"/>
        </w:rPr>
      </w:pPr>
      <w:r w:rsidRPr="000E1485">
        <w:rPr>
          <w:rFonts w:ascii="Calibri" w:hAnsi="Calibri" w:cs="Arial"/>
        </w:rPr>
        <w:t xml:space="preserve">Rooms for prayer or meditation </w:t>
      </w:r>
      <w:proofErr w:type="gramStart"/>
      <w:r w:rsidRPr="000E1485">
        <w:rPr>
          <w:rFonts w:ascii="Calibri" w:hAnsi="Calibri" w:cs="Arial"/>
        </w:rPr>
        <w:t>are located in</w:t>
      </w:r>
      <w:proofErr w:type="gramEnd"/>
      <w:r w:rsidRPr="000E1485">
        <w:rPr>
          <w:rFonts w:ascii="Calibri" w:hAnsi="Calibri" w:cs="Arial"/>
        </w:rPr>
        <w:t xml:space="preserve"> Nestor Hall 028 on the Columbus Campus or Moeller Hall 242 on the Delaware Campus. </w:t>
      </w:r>
    </w:p>
    <w:p w14:paraId="0D4D0AF7" w14:textId="77777777" w:rsidR="000E1485" w:rsidRDefault="000E1485" w:rsidP="000E1485">
      <w:pPr>
        <w:rPr>
          <w:rFonts w:ascii="Calibri" w:hAnsi="Calibri" w:cs="Arial"/>
        </w:rPr>
      </w:pPr>
    </w:p>
    <w:p w14:paraId="5FAA5336" w14:textId="77777777" w:rsidR="000E1485" w:rsidRPr="000E1485" w:rsidRDefault="000E1485" w:rsidP="000E1485">
      <w:pPr>
        <w:rPr>
          <w:rFonts w:ascii="Calibri" w:hAnsi="Calibri" w:cs="Arial"/>
        </w:rPr>
      </w:pPr>
      <w:r w:rsidRPr="000E1485">
        <w:rPr>
          <w:rFonts w:ascii="Calibri" w:hAnsi="Calibri" w:cs="Arial"/>
        </w:rPr>
        <w:t xml:space="preserve">If you are hungry while on campus and unable to purchase food, please visit one of the Campus Cupboards for a free snack. Locations of these Campus Cupboards can be found here: </w:t>
      </w:r>
      <w:hyperlink r:id="rId41" w:history="1">
        <w:r w:rsidRPr="000E1485">
          <w:rPr>
            <w:rStyle w:val="Hyperlink"/>
            <w:rFonts w:ascii="Calibri" w:hAnsi="Calibri" w:cs="Arial"/>
          </w:rPr>
          <w:t>https://www.cscc.edu/services/essential-needs/pdf/CampusCupboardSign.pdf</w:t>
        </w:r>
      </w:hyperlink>
    </w:p>
    <w:p w14:paraId="24472246" w14:textId="77777777" w:rsidR="000E1485" w:rsidRDefault="000E1485" w:rsidP="000E1485">
      <w:pPr>
        <w:rPr>
          <w:rFonts w:ascii="Calibri" w:hAnsi="Calibri" w:cs="Arial"/>
        </w:rPr>
      </w:pPr>
    </w:p>
    <w:p w14:paraId="57FAA13C" w14:textId="77777777" w:rsidR="000E1485" w:rsidRPr="000E1485" w:rsidRDefault="000E1485" w:rsidP="000E1485">
      <w:pPr>
        <w:rPr>
          <w:rFonts w:ascii="Calibri" w:hAnsi="Calibri" w:cs="Arial"/>
          <w:b/>
          <w:bCs/>
        </w:rPr>
      </w:pPr>
      <w:r w:rsidRPr="000E1485">
        <w:rPr>
          <w:rFonts w:ascii="Calibri" w:hAnsi="Calibri" w:cs="Arial"/>
          <w:b/>
          <w:bCs/>
        </w:rPr>
        <w:lastRenderedPageBreak/>
        <w:t>COLLEGE CREDIT PLUS INFORMATION</w:t>
      </w:r>
    </w:p>
    <w:p w14:paraId="4508516A" w14:textId="77777777" w:rsidR="000E1485" w:rsidRDefault="000E1485" w:rsidP="000E1485">
      <w:pPr>
        <w:rPr>
          <w:rFonts w:ascii="Calibri" w:hAnsi="Calibri" w:cs="Arial"/>
        </w:rPr>
      </w:pPr>
    </w:p>
    <w:p w14:paraId="6B282872" w14:textId="77777777" w:rsidR="000E1485" w:rsidRPr="000E1485" w:rsidRDefault="000E1485" w:rsidP="000E1485">
      <w:pPr>
        <w:rPr>
          <w:rFonts w:ascii="Calibri" w:hAnsi="Calibri" w:cs="Arial"/>
        </w:rPr>
      </w:pPr>
      <w:r w:rsidRPr="000E1485">
        <w:rPr>
          <w:rFonts w:ascii="Calibri" w:hAnsi="Calibri" w:cs="Arial"/>
        </w:rPr>
        <w:t xml:space="preserve">Through the College Credit Plus (CCP) program students in grades 7-12 can take Columbus State classes and earn both high school credit to satisfy graduation requirements and college credit that will be on their Columbus State transcript. For more information on the CCP program visit: </w:t>
      </w:r>
      <w:hyperlink r:id="rId42" w:history="1">
        <w:r w:rsidRPr="000E1485">
          <w:rPr>
            <w:rStyle w:val="Hyperlink"/>
            <w:rFonts w:ascii="Calibri" w:hAnsi="Calibri" w:cs="Arial"/>
          </w:rPr>
          <w:t>https://www.cscc.edu/academics/college-credit-plus/</w:t>
        </w:r>
      </w:hyperlink>
    </w:p>
    <w:p w14:paraId="7EA48E8D" w14:textId="77777777" w:rsidR="000E1485" w:rsidRDefault="000E1485" w:rsidP="000E1485">
      <w:pPr>
        <w:rPr>
          <w:rFonts w:ascii="Calibri" w:hAnsi="Calibri" w:cs="Arial"/>
        </w:rPr>
      </w:pPr>
    </w:p>
    <w:p w14:paraId="09FDC238" w14:textId="77777777" w:rsidR="000E1485" w:rsidRPr="000E1485" w:rsidRDefault="000E1485" w:rsidP="000E1485">
      <w:pPr>
        <w:rPr>
          <w:rFonts w:ascii="Calibri" w:hAnsi="Calibri" w:cs="Arial"/>
        </w:rPr>
      </w:pPr>
      <w:r w:rsidRPr="000E1485">
        <w:rPr>
          <w:rFonts w:ascii="Calibri" w:hAnsi="Calibri" w:cs="Arial"/>
        </w:rPr>
        <w:t xml:space="preserve">CCP Grades: If you enroll in a Columbus State course as </w:t>
      </w:r>
      <w:r w:rsidR="0031030E" w:rsidRPr="000E1485">
        <w:rPr>
          <w:rFonts w:ascii="Calibri" w:hAnsi="Calibri" w:cs="Arial"/>
        </w:rPr>
        <w:t>a CCP</w:t>
      </w:r>
      <w:r w:rsidRPr="000E1485">
        <w:rPr>
          <w:rFonts w:ascii="Calibri" w:hAnsi="Calibri" w:cs="Arial"/>
        </w:rPr>
        <w:t xml:space="preserve"> student, the final grade you earn for the course will be recorded on both the college transcript and the high school transcript. The final letter grade will be the same on both transcripts regardless of whether the college and the high school grading scales match. CCP courses will be weighted in the same manner as Advanced Placement (AP), International Baccalaureate (IB), or honors courses, if your district weights any of those courses in this same subject area. If you receive a failing grade for a College Credit Plus course, your school district may seek reimbursement </w:t>
      </w:r>
      <w:proofErr w:type="gramStart"/>
      <w:r w:rsidRPr="000E1485">
        <w:rPr>
          <w:rFonts w:ascii="Calibri" w:hAnsi="Calibri" w:cs="Arial"/>
        </w:rPr>
        <w:t>for the amount of</w:t>
      </w:r>
      <w:proofErr w:type="gramEnd"/>
      <w:r w:rsidRPr="000E1485">
        <w:rPr>
          <w:rFonts w:ascii="Calibri" w:hAnsi="Calibri" w:cs="Arial"/>
        </w:rPr>
        <w:t xml:space="preserve"> state funds paid to the college on your behalf for that college course. The school district may withhold grades and credits received for high school courses taken until reimbursement has been made. Consult your school Counselor for questions about your district policy. For more information visit: </w:t>
      </w:r>
    </w:p>
    <w:p w14:paraId="67108FB8" w14:textId="77777777" w:rsidR="000E1485" w:rsidRPr="000E1485" w:rsidRDefault="000E1485" w:rsidP="000E1485">
      <w:pPr>
        <w:rPr>
          <w:rFonts w:ascii="Calibri" w:hAnsi="Calibri" w:cs="Arial"/>
        </w:rPr>
      </w:pPr>
      <w:hyperlink r:id="rId43" w:history="1">
        <w:r w:rsidRPr="000E1485">
          <w:rPr>
            <w:rStyle w:val="Hyperlink"/>
            <w:rFonts w:ascii="Calibri" w:hAnsi="Calibri" w:cs="Arial"/>
          </w:rPr>
          <w:t>https://www.ohiohighered.org/ccp/faqs</w:t>
        </w:r>
      </w:hyperlink>
    </w:p>
    <w:p w14:paraId="01667A96" w14:textId="77777777" w:rsidR="000E1485" w:rsidRDefault="000E1485" w:rsidP="000E1485">
      <w:pPr>
        <w:rPr>
          <w:rFonts w:ascii="Calibri" w:hAnsi="Calibri" w:cs="Arial"/>
        </w:rPr>
      </w:pPr>
    </w:p>
    <w:p w14:paraId="53797FD1" w14:textId="77777777" w:rsidR="000E1485" w:rsidRPr="00F923CC" w:rsidRDefault="000E1485" w:rsidP="000E1485">
      <w:pPr>
        <w:rPr>
          <w:rFonts w:ascii="Calibri" w:hAnsi="Calibri" w:cs="Arial"/>
          <w:b/>
        </w:rPr>
      </w:pPr>
      <w:r w:rsidRPr="000E1485">
        <w:rPr>
          <w:rFonts w:ascii="Calibri" w:hAnsi="Calibri" w:cs="Arial"/>
        </w:rPr>
        <w:t xml:space="preserve">CCP students in need of support can reach out to a CCP advisor by emailing </w:t>
      </w:r>
      <w:hyperlink r:id="rId44" w:history="1">
        <w:r w:rsidRPr="000E1485">
          <w:rPr>
            <w:rStyle w:val="Hyperlink"/>
            <w:rFonts w:ascii="Calibri" w:hAnsi="Calibri" w:cs="Arial"/>
          </w:rPr>
          <w:t>ccpadvising@cscc.edu</w:t>
        </w:r>
      </w:hyperlink>
    </w:p>
    <w:p w14:paraId="77295F06" w14:textId="77777777" w:rsidR="00C9447B" w:rsidRDefault="00C9447B" w:rsidP="00F923CC">
      <w:pPr>
        <w:rPr>
          <w:rFonts w:ascii="Calibri" w:hAnsi="Calibri" w:cs="Arial"/>
          <w:b/>
        </w:rPr>
      </w:pPr>
    </w:p>
    <w:p w14:paraId="092F5647" w14:textId="77777777" w:rsidR="00FA3764" w:rsidRPr="00FA3764" w:rsidRDefault="00FA3764" w:rsidP="00FA3764">
      <w:pPr>
        <w:rPr>
          <w:rFonts w:ascii="Calibri" w:hAnsi="Calibri" w:cs="Arial"/>
          <w:b/>
          <w:bCs/>
        </w:rPr>
      </w:pPr>
      <w:r w:rsidRPr="00FA3764">
        <w:rPr>
          <w:rFonts w:ascii="Calibri" w:hAnsi="Calibri" w:cs="Arial"/>
          <w:b/>
          <w:bCs/>
        </w:rPr>
        <w:t>INSTITUTIONAL LEARNING GOALS</w:t>
      </w:r>
    </w:p>
    <w:p w14:paraId="780DA740" w14:textId="77777777" w:rsidR="00FA3764" w:rsidRPr="00FA3764" w:rsidRDefault="00FA3764" w:rsidP="00FA3764">
      <w:pPr>
        <w:rPr>
          <w:rFonts w:ascii="Calibri" w:hAnsi="Calibri" w:cs="Arial"/>
          <w:bCs/>
        </w:rPr>
      </w:pPr>
      <w:r w:rsidRPr="00FA3764">
        <w:rPr>
          <w:rFonts w:ascii="Calibri" w:hAnsi="Calibri" w:cs="Arial"/>
          <w:bCs/>
        </w:rPr>
        <w:t>Columbus State Community College's Institutional Learning Goals are an integral part of the curriculum and central to the mission of the college. The faculty at Columbus State have identified the following institutional learning goals:</w:t>
      </w:r>
    </w:p>
    <w:p w14:paraId="3ED62AB3" w14:textId="77777777" w:rsidR="00FA3764" w:rsidRPr="00FA3764" w:rsidRDefault="00FA3764" w:rsidP="00FA3764">
      <w:pPr>
        <w:numPr>
          <w:ilvl w:val="0"/>
          <w:numId w:val="11"/>
        </w:numPr>
        <w:rPr>
          <w:rFonts w:ascii="Calibri" w:hAnsi="Calibri" w:cs="Arial"/>
          <w:bCs/>
        </w:rPr>
      </w:pPr>
      <w:r w:rsidRPr="00FA3764">
        <w:rPr>
          <w:rFonts w:ascii="Calibri" w:hAnsi="Calibri" w:cs="Arial"/>
          <w:bCs/>
        </w:rPr>
        <w:t>Critical Thinking</w:t>
      </w:r>
    </w:p>
    <w:p w14:paraId="3930F6F6" w14:textId="77777777" w:rsidR="00FA3764" w:rsidRPr="00FA3764" w:rsidRDefault="00FA3764" w:rsidP="00FA3764">
      <w:pPr>
        <w:numPr>
          <w:ilvl w:val="0"/>
          <w:numId w:val="11"/>
        </w:numPr>
        <w:rPr>
          <w:rFonts w:ascii="Calibri" w:hAnsi="Calibri" w:cs="Arial"/>
          <w:bCs/>
        </w:rPr>
      </w:pPr>
      <w:r w:rsidRPr="00FA3764">
        <w:rPr>
          <w:rFonts w:ascii="Calibri" w:hAnsi="Calibri" w:cs="Arial"/>
          <w:bCs/>
        </w:rPr>
        <w:t>Ethical Reasoning</w:t>
      </w:r>
    </w:p>
    <w:p w14:paraId="267EFE5B" w14:textId="77777777" w:rsidR="00FA3764" w:rsidRPr="00FA3764" w:rsidRDefault="00FA3764" w:rsidP="00FA3764">
      <w:pPr>
        <w:numPr>
          <w:ilvl w:val="0"/>
          <w:numId w:val="11"/>
        </w:numPr>
        <w:rPr>
          <w:rFonts w:ascii="Calibri" w:hAnsi="Calibri" w:cs="Arial"/>
          <w:bCs/>
        </w:rPr>
      </w:pPr>
      <w:r w:rsidRPr="00FA3764">
        <w:rPr>
          <w:rFonts w:ascii="Calibri" w:hAnsi="Calibri" w:cs="Arial"/>
          <w:bCs/>
        </w:rPr>
        <w:t>Quantitative Skills</w:t>
      </w:r>
    </w:p>
    <w:p w14:paraId="70F0AB5E" w14:textId="77777777" w:rsidR="00FA3764" w:rsidRPr="00FA3764" w:rsidRDefault="00FA3764" w:rsidP="00FA3764">
      <w:pPr>
        <w:numPr>
          <w:ilvl w:val="0"/>
          <w:numId w:val="11"/>
        </w:numPr>
        <w:rPr>
          <w:rFonts w:ascii="Calibri" w:hAnsi="Calibri" w:cs="Arial"/>
          <w:bCs/>
        </w:rPr>
      </w:pPr>
      <w:r w:rsidRPr="00FA3764">
        <w:rPr>
          <w:rFonts w:ascii="Calibri" w:hAnsi="Calibri" w:cs="Arial"/>
          <w:bCs/>
        </w:rPr>
        <w:t>Scientific Literacy</w:t>
      </w:r>
    </w:p>
    <w:p w14:paraId="5BEB2BD5" w14:textId="77777777" w:rsidR="00FA3764" w:rsidRPr="00FA3764" w:rsidRDefault="00FA3764" w:rsidP="00FA3764">
      <w:pPr>
        <w:numPr>
          <w:ilvl w:val="0"/>
          <w:numId w:val="11"/>
        </w:numPr>
        <w:rPr>
          <w:rFonts w:ascii="Calibri" w:hAnsi="Calibri" w:cs="Arial"/>
          <w:bCs/>
        </w:rPr>
      </w:pPr>
      <w:r w:rsidRPr="00FA3764">
        <w:rPr>
          <w:rFonts w:ascii="Calibri" w:hAnsi="Calibri" w:cs="Arial"/>
          <w:bCs/>
        </w:rPr>
        <w:t>Technological Competence</w:t>
      </w:r>
    </w:p>
    <w:p w14:paraId="67FD7FCA" w14:textId="77777777" w:rsidR="00FA3764" w:rsidRPr="00FA3764" w:rsidRDefault="00FA3764" w:rsidP="00FA3764">
      <w:pPr>
        <w:numPr>
          <w:ilvl w:val="0"/>
          <w:numId w:val="11"/>
        </w:numPr>
        <w:rPr>
          <w:rFonts w:ascii="Calibri" w:hAnsi="Calibri" w:cs="Arial"/>
          <w:bCs/>
        </w:rPr>
      </w:pPr>
      <w:r w:rsidRPr="00FA3764">
        <w:rPr>
          <w:rFonts w:ascii="Calibri" w:hAnsi="Calibri" w:cs="Arial"/>
          <w:bCs/>
        </w:rPr>
        <w:t>Communication Competence</w:t>
      </w:r>
    </w:p>
    <w:p w14:paraId="031C5A6D" w14:textId="77777777" w:rsidR="00FA3764" w:rsidRPr="00FA3764" w:rsidRDefault="00FA3764" w:rsidP="00FA3764">
      <w:pPr>
        <w:numPr>
          <w:ilvl w:val="0"/>
          <w:numId w:val="11"/>
        </w:numPr>
        <w:rPr>
          <w:rFonts w:ascii="Calibri" w:hAnsi="Calibri" w:cs="Arial"/>
          <w:bCs/>
        </w:rPr>
      </w:pPr>
      <w:r w:rsidRPr="00FA3764">
        <w:rPr>
          <w:rFonts w:ascii="Calibri" w:hAnsi="Calibri" w:cs="Arial"/>
          <w:bCs/>
        </w:rPr>
        <w:t>Cultural and Social Awareness</w:t>
      </w:r>
    </w:p>
    <w:p w14:paraId="71C5CC9B" w14:textId="77777777" w:rsidR="00FA3764" w:rsidRPr="00FA3764" w:rsidRDefault="00FA3764" w:rsidP="00FA3764">
      <w:pPr>
        <w:numPr>
          <w:ilvl w:val="0"/>
          <w:numId w:val="11"/>
        </w:numPr>
        <w:rPr>
          <w:rFonts w:ascii="Calibri" w:hAnsi="Calibri" w:cs="Arial"/>
          <w:bCs/>
        </w:rPr>
      </w:pPr>
      <w:r w:rsidRPr="00FA3764">
        <w:rPr>
          <w:rFonts w:ascii="Calibri" w:hAnsi="Calibri" w:cs="Arial"/>
          <w:bCs/>
        </w:rPr>
        <w:t>Professional &amp; Life Skills</w:t>
      </w:r>
    </w:p>
    <w:p w14:paraId="4C473B50" w14:textId="77777777" w:rsidR="00FA3764" w:rsidRPr="00FA3764" w:rsidRDefault="00FA3764" w:rsidP="00FA3764">
      <w:pPr>
        <w:rPr>
          <w:rFonts w:ascii="Calibri" w:hAnsi="Calibri" w:cs="Arial"/>
          <w:bCs/>
        </w:rPr>
      </w:pPr>
      <w:r w:rsidRPr="00FA3764">
        <w:rPr>
          <w:rFonts w:ascii="Calibri" w:hAnsi="Calibri" w:cs="Arial"/>
          <w:bCs/>
          <w:i/>
          <w:iCs/>
        </w:rPr>
        <w:t>In-class students are assessed on their achievement of the outcomes outlined in their specific course syllabus. Names will not be used when reporting results. Outcomes-based assessment is used to improve instructional planning and design and the quality of student learning throughout the college. Please see the course syllabus for more information.</w:t>
      </w:r>
    </w:p>
    <w:p w14:paraId="63BB5748" w14:textId="77777777" w:rsidR="00FA3764" w:rsidRPr="00FA3764" w:rsidRDefault="00FA3764" w:rsidP="000E1485">
      <w:pPr>
        <w:rPr>
          <w:rFonts w:ascii="Calibri" w:hAnsi="Calibri" w:cs="Arial"/>
          <w:bCs/>
        </w:rPr>
      </w:pPr>
    </w:p>
    <w:p w14:paraId="25106297" w14:textId="77777777" w:rsidR="000E1485" w:rsidRDefault="000E1485" w:rsidP="000E1485">
      <w:pPr>
        <w:rPr>
          <w:rFonts w:ascii="Calibri" w:hAnsi="Calibri" w:cs="Arial"/>
          <w:b/>
        </w:rPr>
      </w:pPr>
      <w:r w:rsidRPr="000E1485">
        <w:rPr>
          <w:rFonts w:ascii="Calibri" w:hAnsi="Calibri" w:cs="Arial"/>
          <w:b/>
        </w:rPr>
        <w:t>STUDENT RIGHTS AND RESPONSIBILITIES</w:t>
      </w:r>
    </w:p>
    <w:p w14:paraId="00A2F0E2" w14:textId="77777777" w:rsidR="000E1485" w:rsidRPr="000E1485" w:rsidRDefault="000E1485" w:rsidP="000E1485">
      <w:pPr>
        <w:rPr>
          <w:rFonts w:ascii="Calibri" w:hAnsi="Calibri" w:cs="Arial"/>
          <w:b/>
        </w:rPr>
      </w:pPr>
    </w:p>
    <w:p w14:paraId="05FFC028" w14:textId="77777777" w:rsidR="0031030E" w:rsidRDefault="0031030E" w:rsidP="000E1485">
      <w:pPr>
        <w:rPr>
          <w:rFonts w:ascii="Calibri" w:hAnsi="Calibri" w:cs="Arial"/>
          <w:b/>
        </w:rPr>
      </w:pPr>
    </w:p>
    <w:p w14:paraId="3F7B7EE5" w14:textId="77777777" w:rsidR="0031030E" w:rsidRDefault="0031030E" w:rsidP="000E1485">
      <w:pPr>
        <w:rPr>
          <w:rFonts w:ascii="Calibri" w:hAnsi="Calibri" w:cs="Arial"/>
          <w:b/>
        </w:rPr>
      </w:pPr>
    </w:p>
    <w:p w14:paraId="7FBFFDA6" w14:textId="77777777" w:rsidR="0031030E" w:rsidRDefault="0031030E" w:rsidP="000E1485">
      <w:pPr>
        <w:rPr>
          <w:rFonts w:ascii="Calibri" w:hAnsi="Calibri" w:cs="Arial"/>
          <w:b/>
        </w:rPr>
      </w:pPr>
    </w:p>
    <w:p w14:paraId="0372BDD2" w14:textId="77777777" w:rsidR="000E1485" w:rsidRDefault="000E1485" w:rsidP="000E1485">
      <w:pPr>
        <w:rPr>
          <w:rFonts w:ascii="Calibri" w:hAnsi="Calibri" w:cs="Arial"/>
          <w:b/>
        </w:rPr>
      </w:pPr>
      <w:r w:rsidRPr="000E1485">
        <w:rPr>
          <w:rFonts w:ascii="Calibri" w:hAnsi="Calibri" w:cs="Arial"/>
          <w:b/>
        </w:rPr>
        <w:lastRenderedPageBreak/>
        <w:t>STUDENT CODE OF CONDUCT</w:t>
      </w:r>
    </w:p>
    <w:p w14:paraId="63E8E625" w14:textId="77777777" w:rsidR="000E1485" w:rsidRPr="000E1485" w:rsidRDefault="000E1485" w:rsidP="000E1485">
      <w:pPr>
        <w:rPr>
          <w:rFonts w:ascii="Calibri" w:hAnsi="Calibri" w:cs="Arial"/>
          <w:b/>
        </w:rPr>
      </w:pPr>
    </w:p>
    <w:p w14:paraId="78D216DE" w14:textId="77777777" w:rsidR="000E1485" w:rsidRPr="000E1485" w:rsidRDefault="000E1485" w:rsidP="000E1485">
      <w:pPr>
        <w:rPr>
          <w:rFonts w:ascii="Calibri" w:hAnsi="Calibri" w:cs="Arial"/>
          <w:bCs/>
        </w:rPr>
      </w:pPr>
      <w:r w:rsidRPr="000E1485">
        <w:rPr>
          <w:rFonts w:ascii="Calibri" w:hAnsi="Calibri" w:cs="Arial"/>
          <w:bCs/>
        </w:rPr>
        <w:t xml:space="preserve">As an enrolled student at Columbus State Community College, you have agreed to abide by the Student Code of Conduct as outlined in the Student Handbook. You should familiarize yourself with the student code. Columbus State expects you to exhibit high standards of academic integrity, respect, and responsibility. Any confirmed incidence of misconduct, including plagiarism and other forms of cheating, will be treated seriously and by College Policy and Procedure 7-10. The full Student Code of Conduct can be found at: </w:t>
      </w:r>
      <w:hyperlink r:id="rId45" w:history="1">
        <w:r w:rsidRPr="000E1485">
          <w:rPr>
            <w:rStyle w:val="Hyperlink"/>
            <w:rFonts w:ascii="Calibri" w:hAnsi="Calibri" w:cs="Arial"/>
            <w:bCs/>
          </w:rPr>
          <w:t>https://www.cscc.edu/services/student-conduct/code-of-conduct.shtml</w:t>
        </w:r>
      </w:hyperlink>
    </w:p>
    <w:p w14:paraId="2EC44566" w14:textId="77777777" w:rsidR="000E1485" w:rsidRPr="000E1485" w:rsidRDefault="000E1485" w:rsidP="000E1485">
      <w:pPr>
        <w:rPr>
          <w:rFonts w:ascii="Calibri" w:hAnsi="Calibri" w:cs="Arial"/>
          <w:b/>
        </w:rPr>
      </w:pPr>
    </w:p>
    <w:p w14:paraId="3AA7328C" w14:textId="77777777" w:rsidR="000E1485" w:rsidRPr="000E1485" w:rsidRDefault="000E1485" w:rsidP="000E1485">
      <w:pPr>
        <w:rPr>
          <w:rFonts w:ascii="Calibri" w:hAnsi="Calibri" w:cs="Arial"/>
          <w:b/>
        </w:rPr>
      </w:pPr>
      <w:r w:rsidRPr="000E1485">
        <w:rPr>
          <w:rFonts w:ascii="Calibri" w:hAnsi="Calibri" w:cs="Arial"/>
          <w:b/>
        </w:rPr>
        <w:t>FINANCIAL AID ATTENDANCE REPORTING</w:t>
      </w:r>
    </w:p>
    <w:p w14:paraId="3B4AEC31" w14:textId="77777777" w:rsidR="000E1485" w:rsidRDefault="000E1485" w:rsidP="000E1485">
      <w:pPr>
        <w:rPr>
          <w:rFonts w:ascii="Calibri" w:hAnsi="Calibri" w:cs="Arial"/>
          <w:bCs/>
        </w:rPr>
      </w:pPr>
    </w:p>
    <w:p w14:paraId="4453EAA5" w14:textId="77777777" w:rsidR="000E1485" w:rsidRPr="000E1485" w:rsidRDefault="000E1485" w:rsidP="000E1485">
      <w:pPr>
        <w:rPr>
          <w:rFonts w:ascii="Calibri" w:hAnsi="Calibri" w:cs="Arial"/>
          <w:bCs/>
        </w:rPr>
      </w:pPr>
      <w:r w:rsidRPr="000E1485">
        <w:rPr>
          <w:rFonts w:ascii="Calibri" w:hAnsi="Calibri" w:cs="Arial"/>
          <w:bCs/>
        </w:rPr>
        <w:t>Active class attendance and participation lead to academic success. Financial aid funds are disbursed in "good faith" that you are attending and actively participating in your classes. Columbus State is required by federal law to verify the enrollment of students who participate in Federal Title IV student aid programs and/or who receive educational benefits through the Department of Veterans Affairs. Beginning the third week of the semester, it is the responsibility of the College to identify students who never participate or who stop participating in any course for which they are registered and paid. These students will be administratively withdrawn from the class section. Financial aid will be disbursed to eligible students starting the fourth week of the semester. Non-attending students will not receive financial aid. </w:t>
      </w:r>
    </w:p>
    <w:p w14:paraId="625D836C" w14:textId="77777777" w:rsidR="000E1485" w:rsidRDefault="000E1485" w:rsidP="000E1485">
      <w:pPr>
        <w:rPr>
          <w:rFonts w:ascii="Calibri" w:hAnsi="Calibri" w:cs="Arial"/>
          <w:bCs/>
        </w:rPr>
      </w:pPr>
    </w:p>
    <w:p w14:paraId="3887AB04" w14:textId="77777777" w:rsidR="000E1485" w:rsidRPr="000E1485" w:rsidRDefault="000E1485" w:rsidP="000E1485">
      <w:pPr>
        <w:rPr>
          <w:rFonts w:ascii="Calibri" w:hAnsi="Calibri" w:cs="Arial"/>
          <w:bCs/>
        </w:rPr>
      </w:pPr>
      <w:r w:rsidRPr="000E1485">
        <w:rPr>
          <w:rFonts w:ascii="Calibri" w:hAnsi="Calibri" w:cs="Arial"/>
          <w:bCs/>
        </w:rPr>
        <w:t xml:space="preserve">Please contact the Financial Aid Office for information regarding the impact of course withdrawals on financial aid eligibility. </w:t>
      </w:r>
      <w:hyperlink r:id="rId46" w:history="1">
        <w:r w:rsidRPr="000E1485">
          <w:rPr>
            <w:rStyle w:val="Hyperlink"/>
            <w:rFonts w:ascii="Calibri" w:hAnsi="Calibri" w:cs="Arial"/>
            <w:bCs/>
          </w:rPr>
          <w:t>https://www.cscc.edu/services/financial-aid/index.shtml</w:t>
        </w:r>
      </w:hyperlink>
    </w:p>
    <w:p w14:paraId="47B877B1" w14:textId="77777777" w:rsidR="000E1485" w:rsidRDefault="000E1485" w:rsidP="000E1485">
      <w:pPr>
        <w:rPr>
          <w:rFonts w:ascii="Calibri" w:hAnsi="Calibri" w:cs="Arial"/>
          <w:bCs/>
        </w:rPr>
      </w:pPr>
    </w:p>
    <w:p w14:paraId="0AD4A6D5" w14:textId="77777777" w:rsidR="000E1485" w:rsidRPr="000E1485" w:rsidRDefault="000E1485" w:rsidP="000E1485">
      <w:pPr>
        <w:rPr>
          <w:rFonts w:ascii="Calibri" w:hAnsi="Calibri" w:cs="Arial"/>
          <w:b/>
        </w:rPr>
      </w:pPr>
      <w:r w:rsidRPr="000E1485">
        <w:rPr>
          <w:rFonts w:ascii="Calibri" w:hAnsi="Calibri" w:cs="Arial"/>
          <w:b/>
        </w:rPr>
        <w:t>ACCESSING ACCOMMODATIONS THROUGH THE OFFICE OF ACCESSIBILITY SERVICES</w:t>
      </w:r>
    </w:p>
    <w:p w14:paraId="1B10F194" w14:textId="77777777" w:rsidR="000E1485" w:rsidRDefault="000E1485" w:rsidP="000E1485">
      <w:pPr>
        <w:rPr>
          <w:rFonts w:ascii="Calibri" w:hAnsi="Calibri" w:cs="Arial"/>
          <w:bCs/>
        </w:rPr>
      </w:pPr>
    </w:p>
    <w:p w14:paraId="74107714" w14:textId="77777777" w:rsidR="000E1485" w:rsidRPr="000E1485" w:rsidRDefault="000E1485" w:rsidP="000E1485">
      <w:pPr>
        <w:rPr>
          <w:rFonts w:ascii="Calibri" w:hAnsi="Calibri" w:cs="Arial"/>
          <w:bCs/>
        </w:rPr>
      </w:pPr>
      <w:r w:rsidRPr="000E1485">
        <w:rPr>
          <w:rFonts w:ascii="Calibri" w:hAnsi="Calibri" w:cs="Arial"/>
          <w:bCs/>
        </w:rPr>
        <w:t xml:space="preserve">It is Columbus State's policy to provide reasonable accommodations to students with disabilities as stated in the Americans with Disabilities Act (ADA) and Section 504 of the Rehabilitation Act. If you would like to request such </w:t>
      </w:r>
      <w:proofErr w:type="gramStart"/>
      <w:r w:rsidRPr="000E1485">
        <w:rPr>
          <w:rFonts w:ascii="Calibri" w:hAnsi="Calibri" w:cs="Arial"/>
          <w:bCs/>
        </w:rPr>
        <w:t>accommodations</w:t>
      </w:r>
      <w:proofErr w:type="gramEnd"/>
      <w:r w:rsidRPr="000E1485">
        <w:rPr>
          <w:rFonts w:ascii="Calibri" w:hAnsi="Calibri" w:cs="Arial"/>
          <w:bCs/>
        </w:rPr>
        <w:t xml:space="preserve"> for access, please contact Accessibility Services: at 101 Eibling Hall, 614-287-2570. Email or give your instructor a copy of your accommodation letter from Accessibility Services as soon as possible. </w:t>
      </w:r>
      <w:proofErr w:type="gramStart"/>
      <w:r w:rsidRPr="000E1485">
        <w:rPr>
          <w:rFonts w:ascii="Calibri" w:hAnsi="Calibri" w:cs="Arial"/>
          <w:bCs/>
        </w:rPr>
        <w:t>Accommodations do</w:t>
      </w:r>
      <w:proofErr w:type="gramEnd"/>
      <w:r w:rsidRPr="000E1485">
        <w:rPr>
          <w:rFonts w:ascii="Calibri" w:hAnsi="Calibri" w:cs="Arial"/>
          <w:bCs/>
        </w:rPr>
        <w:t xml:space="preserve"> not start until the letter is received, and </w:t>
      </w:r>
      <w:proofErr w:type="gramStart"/>
      <w:r w:rsidRPr="000E1485">
        <w:rPr>
          <w:rFonts w:ascii="Calibri" w:hAnsi="Calibri" w:cs="Arial"/>
          <w:bCs/>
        </w:rPr>
        <w:t>accommodations are</w:t>
      </w:r>
      <w:proofErr w:type="gramEnd"/>
      <w:r w:rsidRPr="000E1485">
        <w:rPr>
          <w:rFonts w:ascii="Calibri" w:hAnsi="Calibri" w:cs="Arial"/>
          <w:bCs/>
        </w:rPr>
        <w:t xml:space="preserve"> not retroactive. Delaware Campus students may contact an advisor in the Student Services Center on the first floor of Moeller Hall, at 740-203-8345. More information can be found at: </w:t>
      </w:r>
      <w:hyperlink r:id="rId47" w:history="1">
        <w:r w:rsidRPr="000E1485">
          <w:rPr>
            <w:rStyle w:val="Hyperlink"/>
            <w:rFonts w:ascii="Calibri" w:hAnsi="Calibri" w:cs="Arial"/>
            <w:bCs/>
          </w:rPr>
          <w:t>https://www.cscc.edu/services/disability/</w:t>
        </w:r>
      </w:hyperlink>
    </w:p>
    <w:p w14:paraId="36B542F0" w14:textId="77777777" w:rsidR="000E1485" w:rsidRDefault="000E1485" w:rsidP="000E1485">
      <w:pPr>
        <w:rPr>
          <w:rFonts w:ascii="Calibri" w:hAnsi="Calibri" w:cs="Arial"/>
          <w:bCs/>
        </w:rPr>
      </w:pPr>
    </w:p>
    <w:p w14:paraId="62D5B0A6" w14:textId="77777777" w:rsidR="000E1485" w:rsidRPr="000E1485" w:rsidRDefault="000E1485" w:rsidP="000E1485">
      <w:pPr>
        <w:rPr>
          <w:rFonts w:ascii="Calibri" w:hAnsi="Calibri" w:cs="Arial"/>
          <w:b/>
        </w:rPr>
      </w:pPr>
      <w:r w:rsidRPr="000E1485">
        <w:rPr>
          <w:rFonts w:ascii="Calibri" w:hAnsi="Calibri" w:cs="Arial"/>
          <w:b/>
        </w:rPr>
        <w:t>AUDIO/VIDEO RECORDING OF CLASS</w:t>
      </w:r>
    </w:p>
    <w:p w14:paraId="3AE6CABD" w14:textId="77777777" w:rsidR="000E1485" w:rsidRDefault="000E1485" w:rsidP="000E1485">
      <w:pPr>
        <w:rPr>
          <w:rFonts w:ascii="Calibri" w:hAnsi="Calibri" w:cs="Arial"/>
          <w:bCs/>
        </w:rPr>
      </w:pPr>
    </w:p>
    <w:p w14:paraId="42FC86DB" w14:textId="77777777" w:rsidR="000E1485" w:rsidRPr="000E1485" w:rsidRDefault="000E1485" w:rsidP="000E1485">
      <w:pPr>
        <w:rPr>
          <w:rFonts w:ascii="Calibri" w:hAnsi="Calibri" w:cs="Arial"/>
          <w:bCs/>
        </w:rPr>
      </w:pPr>
      <w:r w:rsidRPr="000E1485">
        <w:rPr>
          <w:rFonts w:ascii="Calibri" w:hAnsi="Calibri" w:cs="Arial"/>
          <w:bCs/>
        </w:rPr>
        <w:t xml:space="preserve">Audio- and </w:t>
      </w:r>
      <w:r>
        <w:rPr>
          <w:rFonts w:ascii="Calibri" w:hAnsi="Calibri" w:cs="Arial"/>
          <w:bCs/>
        </w:rPr>
        <w:t>video recording</w:t>
      </w:r>
      <w:r w:rsidRPr="000E1485">
        <w:rPr>
          <w:rFonts w:ascii="Calibri" w:hAnsi="Calibri" w:cs="Arial"/>
          <w:bCs/>
        </w:rPr>
        <w:t xml:space="preserve">, transmission, or distribution of class content (e.g., lectures, discussions, demonstrations, etc.) is strictly prohibited unless the course instructor has provided written permission via the syllabus or a signed form. Authorization to record </w:t>
      </w:r>
      <w:proofErr w:type="gramStart"/>
      <w:r w:rsidRPr="000E1485">
        <w:rPr>
          <w:rFonts w:ascii="Calibri" w:hAnsi="Calibri" w:cs="Arial"/>
          <w:bCs/>
        </w:rPr>
        <w:t>extends</w:t>
      </w:r>
      <w:proofErr w:type="gramEnd"/>
      <w:r w:rsidRPr="000E1485">
        <w:rPr>
          <w:rFonts w:ascii="Calibri" w:hAnsi="Calibri" w:cs="Arial"/>
          <w:bCs/>
        </w:rPr>
        <w:t xml:space="preserve"> solely to students in that </w:t>
      </w:r>
      <w:proofErr w:type="gramStart"/>
      <w:r w:rsidRPr="000E1485">
        <w:rPr>
          <w:rFonts w:ascii="Calibri" w:hAnsi="Calibri" w:cs="Arial"/>
          <w:bCs/>
        </w:rPr>
        <w:t>particular course</w:t>
      </w:r>
      <w:proofErr w:type="gramEnd"/>
      <w:r w:rsidRPr="000E1485">
        <w:rPr>
          <w:rFonts w:ascii="Calibri" w:hAnsi="Calibri" w:cs="Arial"/>
          <w:bCs/>
        </w:rPr>
        <w:t>. Transmitting, sharing, or distributing course content on public, commercial, or social media sites is strictly prohibited. </w:t>
      </w:r>
    </w:p>
    <w:p w14:paraId="6CCE635C" w14:textId="77777777" w:rsidR="000E1485" w:rsidRDefault="000E1485" w:rsidP="000E1485">
      <w:pPr>
        <w:rPr>
          <w:rFonts w:ascii="Calibri" w:hAnsi="Calibri" w:cs="Arial"/>
          <w:bCs/>
        </w:rPr>
      </w:pPr>
    </w:p>
    <w:p w14:paraId="44C6BE87" w14:textId="77777777" w:rsidR="000E1485" w:rsidRPr="000E1485" w:rsidRDefault="000E1485" w:rsidP="000E1485">
      <w:pPr>
        <w:rPr>
          <w:rFonts w:ascii="Calibri" w:hAnsi="Calibri" w:cs="Arial"/>
          <w:b/>
        </w:rPr>
      </w:pPr>
      <w:r w:rsidRPr="000E1485">
        <w:rPr>
          <w:rFonts w:ascii="Calibri" w:hAnsi="Calibri" w:cs="Arial"/>
          <w:b/>
        </w:rPr>
        <w:t>TOBACCO-FREE COLUMBUS STATE</w:t>
      </w:r>
    </w:p>
    <w:p w14:paraId="17880F7F" w14:textId="77777777" w:rsidR="000E1485" w:rsidRDefault="000E1485" w:rsidP="000E1485">
      <w:pPr>
        <w:rPr>
          <w:rFonts w:ascii="Calibri" w:hAnsi="Calibri" w:cs="Arial"/>
          <w:bCs/>
        </w:rPr>
      </w:pPr>
    </w:p>
    <w:p w14:paraId="59C7356E" w14:textId="77777777" w:rsidR="000E1485" w:rsidRPr="000E1485" w:rsidRDefault="000E1485" w:rsidP="000E1485">
      <w:pPr>
        <w:rPr>
          <w:rFonts w:ascii="Calibri" w:hAnsi="Calibri" w:cs="Arial"/>
          <w:bCs/>
        </w:rPr>
      </w:pPr>
      <w:r w:rsidRPr="000E1485">
        <w:rPr>
          <w:rFonts w:ascii="Calibri" w:hAnsi="Calibri" w:cs="Arial"/>
          <w:bCs/>
        </w:rPr>
        <w:t xml:space="preserve">As a result of a proposal by the Ohio Board of Regents in 2012, Columbus State became a tobacco-free institution, as have colleges and universities across the nation, including Ohio State University, which made the change in 2014. To support the health and well-being of all students, faculty, and staff, the College has adopted a tobacco-free policy that prohibits the use of all tobacco-related products on </w:t>
      </w:r>
      <w:r w:rsidR="00AF5F8C" w:rsidRPr="000E1485">
        <w:rPr>
          <w:rFonts w:ascii="Calibri" w:hAnsi="Calibri" w:cs="Arial"/>
          <w:bCs/>
        </w:rPr>
        <w:t>college</w:t>
      </w:r>
      <w:r w:rsidRPr="000E1485">
        <w:rPr>
          <w:rFonts w:ascii="Calibri" w:hAnsi="Calibri" w:cs="Arial"/>
          <w:bCs/>
        </w:rPr>
        <w:t xml:space="preserve"> property. The primary emphasis of this approach is to focus on the elimination of tobacco use on all College property with cessation left as a choice for the individual. The effective date for the tobacco-free policy was July 1, 2015. </w:t>
      </w:r>
    </w:p>
    <w:p w14:paraId="4A59A2F0" w14:textId="77777777" w:rsidR="000E1485" w:rsidRDefault="000E1485" w:rsidP="000E1485">
      <w:pPr>
        <w:rPr>
          <w:rFonts w:ascii="Calibri" w:hAnsi="Calibri" w:cs="Arial"/>
          <w:bCs/>
        </w:rPr>
      </w:pPr>
    </w:p>
    <w:p w14:paraId="6BCCB331" w14:textId="77777777" w:rsidR="000E1485" w:rsidRPr="000E1485" w:rsidRDefault="000E1485" w:rsidP="000E1485">
      <w:pPr>
        <w:rPr>
          <w:rFonts w:ascii="Calibri" w:hAnsi="Calibri" w:cs="Arial"/>
          <w:b/>
        </w:rPr>
      </w:pPr>
      <w:r w:rsidRPr="000E1485">
        <w:rPr>
          <w:rFonts w:ascii="Calibri" w:hAnsi="Calibri" w:cs="Arial"/>
          <w:b/>
        </w:rPr>
        <w:t>CONCEALED CARRY POLICY</w:t>
      </w:r>
    </w:p>
    <w:p w14:paraId="27034F1F" w14:textId="77777777" w:rsidR="000E1485" w:rsidRDefault="000E1485" w:rsidP="000E1485">
      <w:pPr>
        <w:rPr>
          <w:rFonts w:ascii="Calibri" w:hAnsi="Calibri" w:cs="Arial"/>
          <w:bCs/>
        </w:rPr>
      </w:pPr>
    </w:p>
    <w:p w14:paraId="44FF1687" w14:textId="77777777" w:rsidR="000E1485" w:rsidRPr="000E1485" w:rsidRDefault="000E1485" w:rsidP="000E1485">
      <w:pPr>
        <w:rPr>
          <w:rFonts w:ascii="Calibri" w:hAnsi="Calibri" w:cs="Arial"/>
          <w:bCs/>
        </w:rPr>
      </w:pPr>
      <w:r w:rsidRPr="000E1485">
        <w:rPr>
          <w:rFonts w:ascii="Calibri" w:hAnsi="Calibri" w:cs="Arial"/>
          <w:bCs/>
        </w:rPr>
        <w:t>Concealed weapons are not permitted on any property controlled by Columbus State, with the exception that a person with a valid concealed handgun license may store a firearm and ammunition inside the trunk, glove box, or other enclosed compartment or container in the person's privately owned vehicle. For additional information see</w:t>
      </w:r>
      <w:hyperlink r:id="rId48" w:history="1">
        <w:r w:rsidRPr="000E1485">
          <w:rPr>
            <w:rStyle w:val="Hyperlink"/>
            <w:rFonts w:ascii="Calibri" w:hAnsi="Calibri" w:cs="Arial"/>
            <w:bCs/>
          </w:rPr>
          <w:t xml:space="preserve"> College Policy 3-45</w:t>
        </w:r>
      </w:hyperlink>
      <w:r w:rsidRPr="000E1485">
        <w:rPr>
          <w:rFonts w:ascii="Calibri" w:hAnsi="Calibri" w:cs="Arial"/>
          <w:bCs/>
        </w:rPr>
        <w:t>.</w:t>
      </w:r>
    </w:p>
    <w:p w14:paraId="091010B6" w14:textId="77777777" w:rsidR="000E1485" w:rsidRPr="000E1485" w:rsidRDefault="000E1485" w:rsidP="000E1485">
      <w:pPr>
        <w:rPr>
          <w:rFonts w:ascii="Calibri" w:hAnsi="Calibri" w:cs="Arial"/>
          <w:b/>
        </w:rPr>
      </w:pPr>
    </w:p>
    <w:p w14:paraId="485DDD86" w14:textId="77777777" w:rsidR="000E1485" w:rsidRPr="000E1485" w:rsidRDefault="000E1485" w:rsidP="000E1485">
      <w:pPr>
        <w:rPr>
          <w:rFonts w:ascii="Calibri" w:hAnsi="Calibri" w:cs="Arial"/>
          <w:b/>
        </w:rPr>
      </w:pPr>
      <w:r w:rsidRPr="000E1485">
        <w:rPr>
          <w:rFonts w:ascii="Calibri" w:hAnsi="Calibri" w:cs="Arial"/>
          <w:b/>
        </w:rPr>
        <w:t>FERPA (FAMILY EDUCATIONAL RIGHTS AND PRIVACY ACT)</w:t>
      </w:r>
    </w:p>
    <w:p w14:paraId="54083B7D" w14:textId="77777777" w:rsidR="000E1485" w:rsidRPr="000E1485" w:rsidRDefault="000E1485" w:rsidP="000E1485">
      <w:pPr>
        <w:rPr>
          <w:rFonts w:ascii="Calibri" w:hAnsi="Calibri" w:cs="Arial"/>
          <w:bCs/>
        </w:rPr>
      </w:pPr>
      <w:r w:rsidRPr="000E1485">
        <w:rPr>
          <w:rFonts w:ascii="Calibri" w:hAnsi="Calibri" w:cs="Arial"/>
          <w:bCs/>
        </w:rPr>
        <w:t xml:space="preserve">FERPA protects the privacy of student education records and prohibits their disclosure without student consent (unless otherwise required by law) to individuals outside of the College or to individuals within the College without a legitimate educational interest. Additional information, including details about  how to withhold personal information from the directory, can be found at: </w:t>
      </w:r>
      <w:hyperlink r:id="rId49" w:history="1">
        <w:r w:rsidRPr="000E1485">
          <w:rPr>
            <w:rStyle w:val="Hyperlink"/>
            <w:rFonts w:ascii="Calibri" w:hAnsi="Calibri" w:cs="Arial"/>
            <w:bCs/>
          </w:rPr>
          <w:t>https://www.cscc.edu/services/registrar/withhold-information.shtml</w:t>
        </w:r>
      </w:hyperlink>
    </w:p>
    <w:p w14:paraId="5ADF1422" w14:textId="77777777" w:rsidR="000E1485" w:rsidRDefault="000E1485" w:rsidP="000E1485">
      <w:pPr>
        <w:rPr>
          <w:rFonts w:ascii="Calibri" w:hAnsi="Calibri" w:cs="Arial"/>
          <w:bCs/>
        </w:rPr>
      </w:pPr>
    </w:p>
    <w:p w14:paraId="3B144181" w14:textId="77777777" w:rsidR="000E1485" w:rsidRPr="000E1485" w:rsidRDefault="000E1485" w:rsidP="000E1485">
      <w:pPr>
        <w:rPr>
          <w:rFonts w:ascii="Calibri" w:hAnsi="Calibri" w:cs="Arial"/>
          <w:bCs/>
        </w:rPr>
      </w:pPr>
      <w:r w:rsidRPr="000E1485">
        <w:rPr>
          <w:rFonts w:ascii="Calibri" w:hAnsi="Calibri" w:cs="Arial"/>
          <w:bCs/>
        </w:rPr>
        <w:t xml:space="preserve">The College exercises the utmost sensitivity concerning the privacy concerns of complainants who have been the target of discrimination, especially sexual misconduct. However, the privacy interests of the reporting source are balanced with the College’s obligations under state and federal law, its need to protect the College community, and to ensure that appropriate investigative and/or disciplinary processes are implemented. Information about how the College will protect the confidentiality of complainants, including how publicly-available recordkeeping will be accomplished without the inclusion of identifying information about the complainant, to the extent permissible by law, can be found at: </w:t>
      </w:r>
      <w:hyperlink r:id="rId50" w:history="1">
        <w:r w:rsidRPr="000E1485">
          <w:rPr>
            <w:rStyle w:val="Hyperlink"/>
            <w:rFonts w:ascii="Calibri" w:hAnsi="Calibri" w:cs="Arial"/>
            <w:bCs/>
          </w:rPr>
          <w:t>https://www.cscc.edu/services/title-ix/privacy-info.shtml</w:t>
        </w:r>
      </w:hyperlink>
    </w:p>
    <w:p w14:paraId="1321D3F3" w14:textId="77777777" w:rsidR="000E1485" w:rsidRPr="000E1485" w:rsidRDefault="000E1485" w:rsidP="000E1485">
      <w:pPr>
        <w:rPr>
          <w:rFonts w:ascii="Calibri" w:hAnsi="Calibri" w:cs="Arial"/>
          <w:b/>
        </w:rPr>
      </w:pPr>
    </w:p>
    <w:p w14:paraId="13CCBBD7" w14:textId="77777777" w:rsidR="000E1485" w:rsidRPr="000E1485" w:rsidRDefault="000E1485" w:rsidP="000E1485">
      <w:pPr>
        <w:rPr>
          <w:rFonts w:ascii="Calibri" w:hAnsi="Calibri" w:cs="Arial"/>
          <w:b/>
        </w:rPr>
      </w:pPr>
      <w:r w:rsidRPr="000E1485">
        <w:rPr>
          <w:rFonts w:ascii="Calibri" w:hAnsi="Calibri" w:cs="Arial"/>
          <w:b/>
        </w:rPr>
        <w:t>INCLEMENT WEATHER OR OTHER EMERGENCIES</w:t>
      </w:r>
    </w:p>
    <w:p w14:paraId="304EE12D" w14:textId="77777777" w:rsidR="000E1485" w:rsidRDefault="000E1485" w:rsidP="000E1485">
      <w:pPr>
        <w:rPr>
          <w:rFonts w:ascii="Calibri" w:hAnsi="Calibri" w:cs="Arial"/>
          <w:bCs/>
        </w:rPr>
      </w:pPr>
    </w:p>
    <w:p w14:paraId="5D214C6B" w14:textId="77777777" w:rsidR="000E1485" w:rsidRPr="000E1485" w:rsidRDefault="000E1485" w:rsidP="000E1485">
      <w:pPr>
        <w:rPr>
          <w:rFonts w:ascii="Calibri" w:hAnsi="Calibri" w:cs="Arial"/>
          <w:bCs/>
        </w:rPr>
      </w:pPr>
      <w:r w:rsidRPr="000E1485">
        <w:rPr>
          <w:rFonts w:ascii="Calibri" w:hAnsi="Calibri" w:cs="Arial"/>
          <w:bCs/>
        </w:rPr>
        <w:t>In the event of severe weather or other emergencies that could force the college to close or cancel classes, such information will be broadcast on radio stations and television stations. Students who reside in areas that fall under a Level III emergency should not attempt to drive to the college even if the college remains open.</w:t>
      </w:r>
    </w:p>
    <w:p w14:paraId="617D933D" w14:textId="77777777" w:rsidR="000E1485" w:rsidRPr="000E1485" w:rsidRDefault="000E1485" w:rsidP="000E1485">
      <w:pPr>
        <w:rPr>
          <w:rFonts w:ascii="Calibri" w:hAnsi="Calibri" w:cs="Arial"/>
          <w:bCs/>
        </w:rPr>
      </w:pPr>
      <w:r w:rsidRPr="000E1485">
        <w:rPr>
          <w:rFonts w:ascii="Calibri" w:hAnsi="Calibri" w:cs="Arial"/>
          <w:bCs/>
        </w:rPr>
        <w:t xml:space="preserve">Assignments due on </w:t>
      </w:r>
      <w:proofErr w:type="gramStart"/>
      <w:r w:rsidRPr="000E1485">
        <w:rPr>
          <w:rFonts w:ascii="Calibri" w:hAnsi="Calibri" w:cs="Arial"/>
          <w:bCs/>
        </w:rPr>
        <w:t>a day</w:t>
      </w:r>
      <w:proofErr w:type="gramEnd"/>
      <w:r w:rsidRPr="000E1485">
        <w:rPr>
          <w:rFonts w:ascii="Calibri" w:hAnsi="Calibri" w:cs="Arial"/>
          <w:bCs/>
        </w:rPr>
        <w:t xml:space="preserve"> the college is closed will be </w:t>
      </w:r>
      <w:proofErr w:type="gramStart"/>
      <w:r w:rsidRPr="000E1485">
        <w:rPr>
          <w:rFonts w:ascii="Calibri" w:hAnsi="Calibri" w:cs="Arial"/>
          <w:bCs/>
        </w:rPr>
        <w:t>due</w:t>
      </w:r>
      <w:proofErr w:type="gramEnd"/>
      <w:r w:rsidRPr="000E1485">
        <w:rPr>
          <w:rFonts w:ascii="Calibri" w:hAnsi="Calibri" w:cs="Arial"/>
          <w:bCs/>
        </w:rPr>
        <w:t xml:space="preserve"> the next scheduled class period. If an examination is scheduled for a </w:t>
      </w:r>
      <w:proofErr w:type="gramStart"/>
      <w:r w:rsidRPr="000E1485">
        <w:rPr>
          <w:rFonts w:ascii="Calibri" w:hAnsi="Calibri" w:cs="Arial"/>
          <w:bCs/>
        </w:rPr>
        <w:t>day</w:t>
      </w:r>
      <w:proofErr w:type="gramEnd"/>
      <w:r w:rsidRPr="000E1485">
        <w:rPr>
          <w:rFonts w:ascii="Calibri" w:hAnsi="Calibri" w:cs="Arial"/>
          <w:bCs/>
        </w:rPr>
        <w:t xml:space="preserve"> the campus is closed, the examination will be given on the next class day. If a laboratory is scheduled on the day the campus is closed, it will be made up at the next scheduled laboratory class. If necessary, laboratory make-up may be held on a </w:t>
      </w:r>
      <w:r w:rsidRPr="000E1485">
        <w:rPr>
          <w:rFonts w:ascii="Calibri" w:hAnsi="Calibri" w:cs="Arial"/>
          <w:bCs/>
        </w:rPr>
        <w:lastRenderedPageBreak/>
        <w:t xml:space="preserve">Saturday. Please review the academic department-specific policy </w:t>
      </w:r>
      <w:proofErr w:type="gramStart"/>
      <w:r w:rsidRPr="000E1485">
        <w:rPr>
          <w:rFonts w:ascii="Calibri" w:hAnsi="Calibri" w:cs="Arial"/>
          <w:bCs/>
        </w:rPr>
        <w:t>relative</w:t>
      </w:r>
      <w:proofErr w:type="gramEnd"/>
      <w:r w:rsidRPr="000E1485">
        <w:rPr>
          <w:rFonts w:ascii="Calibri" w:hAnsi="Calibri" w:cs="Arial"/>
          <w:bCs/>
        </w:rPr>
        <w:t xml:space="preserve"> to clinical, practicum, or other missed time due to weather-related college closings.</w:t>
      </w:r>
    </w:p>
    <w:p w14:paraId="29867A5B" w14:textId="77777777" w:rsidR="000E1485" w:rsidRPr="000E1485" w:rsidRDefault="000E1485" w:rsidP="000E1485">
      <w:pPr>
        <w:rPr>
          <w:rFonts w:ascii="Calibri" w:hAnsi="Calibri" w:cs="Arial"/>
          <w:bCs/>
        </w:rPr>
      </w:pPr>
      <w:r w:rsidRPr="000E1485">
        <w:rPr>
          <w:rFonts w:ascii="Calibri" w:hAnsi="Calibri" w:cs="Arial"/>
          <w:bCs/>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w:t>
      </w:r>
      <w:proofErr w:type="gramStart"/>
      <w:r w:rsidRPr="000E1485">
        <w:rPr>
          <w:rFonts w:ascii="Calibri" w:hAnsi="Calibri" w:cs="Arial"/>
          <w:bCs/>
        </w:rPr>
        <w:t>readings</w:t>
      </w:r>
      <w:proofErr w:type="gramEnd"/>
      <w:r w:rsidRPr="000E1485">
        <w:rPr>
          <w:rFonts w:ascii="Calibri" w:hAnsi="Calibri" w:cs="Arial"/>
          <w:bCs/>
        </w:rPr>
        <w:t xml:space="preserve"> and other assignments when a scheduled class does not meet, whatever the reason.</w:t>
      </w:r>
    </w:p>
    <w:p w14:paraId="2710BDD1" w14:textId="77777777" w:rsidR="000E1485" w:rsidRPr="000E1485" w:rsidRDefault="000E1485" w:rsidP="000E1485">
      <w:pPr>
        <w:rPr>
          <w:rFonts w:ascii="Calibri" w:hAnsi="Calibri" w:cs="Arial"/>
          <w:bCs/>
        </w:rPr>
      </w:pPr>
      <w:r w:rsidRPr="000E1485">
        <w:rPr>
          <w:rFonts w:ascii="Calibri" w:hAnsi="Calibri" w:cs="Arial"/>
          <w:bCs/>
        </w:rPr>
        <w:t xml:space="preserve">In the event the college is forced to close during Final Examination Week, exams scheduled for the first missed date will be rescheduled. The faculty member for each section of a course will communicate via email to registered students the new date, time, and location of the exam. This information will also be posted, by the faculty </w:t>
      </w:r>
      <w:proofErr w:type="gramStart"/>
      <w:r w:rsidRPr="000E1485">
        <w:rPr>
          <w:rFonts w:ascii="Calibri" w:hAnsi="Calibri" w:cs="Arial"/>
          <w:bCs/>
        </w:rPr>
        <w:t>member</w:t>
      </w:r>
      <w:proofErr w:type="gramEnd"/>
      <w:r w:rsidRPr="000E1485">
        <w:rPr>
          <w:rFonts w:ascii="Calibri" w:hAnsi="Calibri" w:cs="Arial"/>
          <w:bCs/>
        </w:rPr>
        <w:t>, on their Blackboard section as an announcement.</w:t>
      </w:r>
    </w:p>
    <w:p w14:paraId="484EBCB6" w14:textId="77777777" w:rsidR="000E1485" w:rsidRPr="000E1485" w:rsidRDefault="000E1485" w:rsidP="000E1485">
      <w:pPr>
        <w:rPr>
          <w:rFonts w:ascii="Calibri" w:hAnsi="Calibri" w:cs="Arial"/>
          <w:bCs/>
        </w:rPr>
      </w:pPr>
      <w:r w:rsidRPr="000E1485">
        <w:rPr>
          <w:rFonts w:ascii="Calibri" w:hAnsi="Calibri" w:cs="Arial"/>
          <w:bCs/>
        </w:rPr>
        <w:t xml:space="preserve">For more information please visit: </w:t>
      </w:r>
      <w:hyperlink r:id="rId51" w:history="1">
        <w:r w:rsidRPr="000E1485">
          <w:rPr>
            <w:rStyle w:val="Hyperlink"/>
            <w:rFonts w:ascii="Calibri" w:hAnsi="Calibri" w:cs="Arial"/>
            <w:bCs/>
          </w:rPr>
          <w:t>https://www.cscc.edu/about/severe-weather.shtml</w:t>
        </w:r>
      </w:hyperlink>
    </w:p>
    <w:p w14:paraId="0FAA7E64" w14:textId="77777777" w:rsidR="00057296" w:rsidRDefault="00057296" w:rsidP="000E1485">
      <w:pPr>
        <w:rPr>
          <w:rFonts w:ascii="Calibri" w:hAnsi="Calibri" w:cs="Arial"/>
          <w:b/>
        </w:rPr>
      </w:pPr>
    </w:p>
    <w:p w14:paraId="1ABF87DD" w14:textId="77777777" w:rsidR="000E1485" w:rsidRPr="000E1485" w:rsidRDefault="000E1485" w:rsidP="000E1485">
      <w:pPr>
        <w:rPr>
          <w:rFonts w:ascii="Calibri" w:hAnsi="Calibri" w:cs="Arial"/>
          <w:b/>
        </w:rPr>
      </w:pPr>
      <w:r w:rsidRPr="000E1485">
        <w:rPr>
          <w:rFonts w:ascii="Calibri" w:hAnsi="Calibri" w:cs="Arial"/>
          <w:b/>
        </w:rPr>
        <w:t>RELIGIOUS ACCOMMODATIONS</w:t>
      </w:r>
    </w:p>
    <w:p w14:paraId="40CBF257" w14:textId="77777777" w:rsidR="000E1485" w:rsidRDefault="000E1485" w:rsidP="000E1485">
      <w:pPr>
        <w:rPr>
          <w:rFonts w:ascii="Calibri" w:hAnsi="Calibri" w:cs="Arial"/>
          <w:bCs/>
        </w:rPr>
      </w:pPr>
    </w:p>
    <w:p w14:paraId="6B1CD143" w14:textId="77777777" w:rsidR="000E1485" w:rsidRPr="000E1485" w:rsidRDefault="000E1485" w:rsidP="000E1485">
      <w:pPr>
        <w:rPr>
          <w:rFonts w:ascii="Calibri" w:hAnsi="Calibri" w:cs="Arial"/>
          <w:bCs/>
        </w:rPr>
      </w:pPr>
      <w:r w:rsidRPr="000E1485">
        <w:rPr>
          <w:rFonts w:ascii="Calibri" w:hAnsi="Calibri" w:cs="Arial"/>
          <w:bCs/>
        </w:rPr>
        <w:t>It is the College’s policy to reasonably accommodate the sincerely held religious beliefs and practices of all students. The policy permits a student to be absent for up to three days each academic semester for reasons of faith or religious or spiritual belief.    </w:t>
      </w:r>
    </w:p>
    <w:p w14:paraId="4B94F97D" w14:textId="77777777" w:rsidR="000E1485" w:rsidRPr="000E1485" w:rsidRDefault="000E1485" w:rsidP="000E1485">
      <w:pPr>
        <w:rPr>
          <w:rFonts w:ascii="Calibri" w:hAnsi="Calibri" w:cs="Arial"/>
          <w:bCs/>
        </w:rPr>
      </w:pPr>
      <w:r w:rsidRPr="000E1485">
        <w:rPr>
          <w:rFonts w:ascii="Calibri" w:hAnsi="Calibri" w:cs="Arial"/>
          <w:bCs/>
        </w:rPr>
        <w:t>Students planning to use religious beliefs or practice accommodations for course requirements must inform the instructor in writing no later than 14 days after the semester begins. The instructor is then responsible for scheduling an alternative time and date for the assessment, which may be before or after the original time and date of the assessment. These alternative accommodations will remain confidential. It is the student's responsibility to ensure that all assessments and course assignments are completed. </w:t>
      </w:r>
    </w:p>
    <w:p w14:paraId="2D341DE2" w14:textId="77777777" w:rsidR="000E1485" w:rsidRPr="000E1485" w:rsidRDefault="000E1485" w:rsidP="000E1485">
      <w:pPr>
        <w:rPr>
          <w:rFonts w:ascii="Calibri" w:hAnsi="Calibri" w:cs="Arial"/>
          <w:bCs/>
        </w:rPr>
      </w:pPr>
      <w:r w:rsidRPr="000E1485">
        <w:rPr>
          <w:rFonts w:ascii="Calibri" w:hAnsi="Calibri" w:cs="Arial"/>
          <w:bCs/>
        </w:rPr>
        <w:t xml:space="preserve">Students with concerns should refer to the grievance process within Policy 7-16, Student Religious Accommodations. Students with concerns can also contact the Executive Assistant for the Office of Academic Affairs at </w:t>
      </w:r>
      <w:hyperlink r:id="rId52" w:history="1">
        <w:r w:rsidRPr="000E1485">
          <w:rPr>
            <w:rStyle w:val="Hyperlink"/>
            <w:rFonts w:ascii="Calibri" w:hAnsi="Calibri" w:cs="Arial"/>
            <w:bCs/>
          </w:rPr>
          <w:t xml:space="preserve">academicaffairs@cscc.edu </w:t>
        </w:r>
      </w:hyperlink>
      <w:r w:rsidRPr="000E1485">
        <w:rPr>
          <w:rFonts w:ascii="Calibri" w:hAnsi="Calibri" w:cs="Arial"/>
          <w:bCs/>
        </w:rPr>
        <w:t>or 614-287-5024.</w:t>
      </w:r>
    </w:p>
    <w:p w14:paraId="436B290A" w14:textId="77777777" w:rsidR="000E1485" w:rsidRPr="000E1485" w:rsidRDefault="000E1485" w:rsidP="000E1485">
      <w:pPr>
        <w:rPr>
          <w:rFonts w:ascii="Calibri" w:hAnsi="Calibri" w:cs="Arial"/>
          <w:bCs/>
        </w:rPr>
      </w:pPr>
      <w:hyperlink r:id="rId53" w:tgtFrame="_blank" w:history="1">
        <w:r w:rsidRPr="000E1485">
          <w:rPr>
            <w:rStyle w:val="Hyperlink"/>
            <w:rFonts w:ascii="Calibri" w:hAnsi="Calibri" w:cs="Arial"/>
            <w:bCs/>
          </w:rPr>
          <w:t>Non-Exhaustive List of Religious Holidays and Festivals</w:t>
        </w:r>
      </w:hyperlink>
      <w:r w:rsidRPr="000E1485">
        <w:rPr>
          <w:rFonts w:ascii="Calibri" w:hAnsi="Calibri" w:cs="Arial"/>
          <w:bCs/>
        </w:rPr>
        <w:t> </w:t>
      </w:r>
    </w:p>
    <w:p w14:paraId="0112387B" w14:textId="77777777" w:rsidR="000E1485" w:rsidRPr="000E1485" w:rsidRDefault="000E1485" w:rsidP="000E1485">
      <w:pPr>
        <w:rPr>
          <w:rFonts w:ascii="Calibri" w:hAnsi="Calibri" w:cs="Arial"/>
          <w:bCs/>
          <w:i/>
          <w:iCs/>
        </w:rPr>
      </w:pPr>
      <w:r w:rsidRPr="000E1485">
        <w:rPr>
          <w:rFonts w:ascii="Calibri" w:hAnsi="Calibri" w:cs="Arial"/>
          <w:bCs/>
          <w:i/>
          <w:iCs/>
        </w:rPr>
        <w:t>Approved by Academic Council on February 10, 2023</w:t>
      </w:r>
    </w:p>
    <w:p w14:paraId="330D83FA" w14:textId="77777777" w:rsidR="000E1485" w:rsidRPr="000E1485" w:rsidRDefault="000E1485" w:rsidP="000E1485">
      <w:pPr>
        <w:rPr>
          <w:rFonts w:ascii="Calibri" w:hAnsi="Calibri" w:cs="Arial"/>
          <w:bCs/>
        </w:rPr>
      </w:pPr>
    </w:p>
    <w:p w14:paraId="288CD7A1" w14:textId="77777777" w:rsidR="000E1485" w:rsidRPr="000E1485" w:rsidRDefault="000E1485" w:rsidP="00F923CC">
      <w:pPr>
        <w:rPr>
          <w:rFonts w:ascii="Calibri" w:hAnsi="Calibri" w:cs="Arial"/>
          <w:bCs/>
        </w:rPr>
      </w:pPr>
    </w:p>
    <w:p w14:paraId="3E38F73E" w14:textId="77777777" w:rsidR="000E1485" w:rsidRDefault="000E1485" w:rsidP="00F923CC">
      <w:pPr>
        <w:rPr>
          <w:rFonts w:ascii="Calibri" w:hAnsi="Calibri" w:cs="Arial"/>
          <w:b/>
        </w:rPr>
      </w:pPr>
    </w:p>
    <w:p w14:paraId="2A71ED1D" w14:textId="77777777" w:rsidR="00A052FB" w:rsidRDefault="00A052FB" w:rsidP="00C50314">
      <w:pPr>
        <w:rPr>
          <w:rFonts w:ascii="Calibri" w:hAnsi="Calibri" w:cs="Arial"/>
          <w:b/>
        </w:rPr>
        <w:sectPr w:rsidR="00A052FB" w:rsidSect="00D81C5F">
          <w:headerReference w:type="default" r:id="rId54"/>
          <w:footerReference w:type="default" r:id="rId55"/>
          <w:pgSz w:w="12240" w:h="15840"/>
          <w:pgMar w:top="1152" w:right="1440" w:bottom="1152" w:left="1440" w:header="720" w:footer="720" w:gutter="0"/>
          <w:cols w:space="720"/>
          <w:docGrid w:linePitch="360"/>
        </w:sectPr>
      </w:pPr>
    </w:p>
    <w:p w14:paraId="6FA23CC3" w14:textId="77777777" w:rsidR="00C50314" w:rsidRPr="00F923CC" w:rsidRDefault="00C50314" w:rsidP="00C50314">
      <w:pPr>
        <w:rPr>
          <w:rFonts w:ascii="Calibri" w:hAnsi="Calibri" w:cs="Arial"/>
          <w:b/>
        </w:rPr>
      </w:pPr>
      <w:r w:rsidRPr="00F923CC">
        <w:rPr>
          <w:rFonts w:ascii="Calibri" w:hAnsi="Calibri" w:cs="Arial"/>
          <w:b/>
        </w:rPr>
        <w:lastRenderedPageBreak/>
        <w:t>UNITS OF INSTRUCTION</w:t>
      </w:r>
    </w:p>
    <w:p w14:paraId="3E01ECC4" w14:textId="77777777" w:rsidR="00C50314" w:rsidRPr="00F923CC" w:rsidRDefault="00E343D7" w:rsidP="00C50314">
      <w:pPr>
        <w:rPr>
          <w:rFonts w:ascii="Calibri" w:hAnsi="Calibri" w:cs="Arial"/>
        </w:rPr>
      </w:pPr>
      <w:r>
        <w:rPr>
          <w:rFonts w:ascii="Calibri" w:hAnsi="Calibri" w:cs="Arial"/>
        </w:rPr>
        <w:t>(</w:t>
      </w:r>
      <w:r w:rsidR="00D41651" w:rsidRPr="00E343D7">
        <w:rPr>
          <w:rFonts w:ascii="Calibri" w:hAnsi="Calibri" w:cs="Arial"/>
          <w:b/>
          <w:i/>
        </w:rPr>
        <w:t>Please provide a weekly course schedule</w:t>
      </w:r>
      <w:r w:rsidR="00C50314" w:rsidRPr="00E343D7">
        <w:rPr>
          <w:rFonts w:ascii="Calibri" w:hAnsi="Calibri" w:cs="Arial"/>
          <w:b/>
          <w:i/>
        </w:rPr>
        <w:t xml:space="preserve"> </w:t>
      </w:r>
      <w:r w:rsidR="00D41651" w:rsidRPr="00E343D7">
        <w:rPr>
          <w:rFonts w:ascii="Calibri" w:hAnsi="Calibri" w:cs="Arial"/>
          <w:b/>
          <w:i/>
        </w:rPr>
        <w:t xml:space="preserve">indicating the </w:t>
      </w:r>
      <w:r w:rsidR="00802978">
        <w:rPr>
          <w:rFonts w:ascii="Calibri" w:hAnsi="Calibri" w:cs="Arial"/>
          <w:b/>
          <w:i/>
        </w:rPr>
        <w:t>units of i</w:t>
      </w:r>
      <w:r w:rsidR="00D41651" w:rsidRPr="00E343D7">
        <w:rPr>
          <w:rFonts w:ascii="Calibri" w:hAnsi="Calibri" w:cs="Arial"/>
          <w:b/>
          <w:i/>
        </w:rPr>
        <w:t>nstruction, learning objectives/goals, assigned rea</w:t>
      </w:r>
      <w:r w:rsidRPr="00E343D7">
        <w:rPr>
          <w:rFonts w:ascii="Calibri" w:hAnsi="Calibri" w:cs="Arial"/>
          <w:b/>
          <w:i/>
        </w:rPr>
        <w:t xml:space="preserve">dings, assignments, and </w:t>
      </w:r>
      <w:r w:rsidR="00802978">
        <w:rPr>
          <w:rFonts w:ascii="Calibri" w:hAnsi="Calibri" w:cs="Arial"/>
          <w:b/>
          <w:i/>
        </w:rPr>
        <w:t>assessment methods</w:t>
      </w:r>
      <w:r w:rsidRPr="00E343D7">
        <w:rPr>
          <w:rFonts w:ascii="Calibri" w:hAnsi="Calibri" w:cs="Arial"/>
          <w:b/>
          <w:i/>
        </w:rPr>
        <w:t>.</w:t>
      </w:r>
      <w:r>
        <w:rPr>
          <w:rFonts w:ascii="Calibri" w:hAnsi="Calibri" w:cs="Arial"/>
        </w:rPr>
        <w:t>)</w:t>
      </w:r>
    </w:p>
    <w:p w14:paraId="6AE4F2A4" w14:textId="77777777" w:rsidR="00D41651" w:rsidRPr="00F923CC" w:rsidRDefault="00D41651" w:rsidP="00C50314">
      <w:pPr>
        <w:rPr>
          <w:rFonts w:ascii="Calibri" w:hAnsi="Calibri" w:cs="Arial"/>
        </w:rPr>
      </w:pPr>
    </w:p>
    <w:tbl>
      <w:tblPr>
        <w:tblW w:w="14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1988"/>
        <w:gridCol w:w="2565"/>
        <w:gridCol w:w="1803"/>
        <w:gridCol w:w="4205"/>
        <w:gridCol w:w="2182"/>
      </w:tblGrid>
      <w:tr w:rsidR="00A052FB" w:rsidRPr="00E80D66" w14:paraId="29DC0DD6" w14:textId="77777777" w:rsidTr="00896F95">
        <w:trPr>
          <w:trHeight w:val="701"/>
        </w:trPr>
        <w:tc>
          <w:tcPr>
            <w:tcW w:w="1381" w:type="dxa"/>
          </w:tcPr>
          <w:p w14:paraId="6C3D7CCE" w14:textId="77777777" w:rsidR="00A052FB" w:rsidRPr="00E80D66" w:rsidRDefault="00A052FB" w:rsidP="00E80D66">
            <w:pPr>
              <w:rPr>
                <w:rFonts w:ascii="Calibri" w:hAnsi="Calibri" w:cs="Arial"/>
                <w:b/>
                <w:sz w:val="28"/>
              </w:rPr>
            </w:pPr>
            <w:r w:rsidRPr="00E80D66">
              <w:rPr>
                <w:rFonts w:ascii="Calibri" w:hAnsi="Calibri" w:cs="Arial"/>
                <w:b/>
                <w:sz w:val="28"/>
              </w:rPr>
              <w:t>WEEK</w:t>
            </w:r>
          </w:p>
        </w:tc>
        <w:tc>
          <w:tcPr>
            <w:tcW w:w="1988" w:type="dxa"/>
          </w:tcPr>
          <w:p w14:paraId="0DE9D52A" w14:textId="77777777" w:rsidR="00A052FB" w:rsidRDefault="00A052FB" w:rsidP="00E80D66">
            <w:pPr>
              <w:rPr>
                <w:rFonts w:ascii="Calibri" w:hAnsi="Calibri" w:cs="Arial"/>
                <w:b/>
                <w:sz w:val="28"/>
              </w:rPr>
            </w:pPr>
            <w:r w:rsidRPr="00896F95">
              <w:rPr>
                <w:rFonts w:ascii="Calibri" w:hAnsi="Calibri" w:cs="Arial"/>
                <w:b/>
                <w:sz w:val="28"/>
              </w:rPr>
              <w:t>UNIT OF INSTRUCTION</w:t>
            </w:r>
          </w:p>
          <w:p w14:paraId="5EA35624" w14:textId="77777777" w:rsidR="00212C18" w:rsidRPr="00E80D66" w:rsidRDefault="00212C18" w:rsidP="00E80D66">
            <w:pPr>
              <w:rPr>
                <w:rFonts w:ascii="Calibri" w:hAnsi="Calibri" w:cs="Arial"/>
                <w:b/>
                <w:sz w:val="28"/>
              </w:rPr>
            </w:pPr>
          </w:p>
        </w:tc>
        <w:tc>
          <w:tcPr>
            <w:tcW w:w="2565" w:type="dxa"/>
          </w:tcPr>
          <w:p w14:paraId="3B2C9186" w14:textId="77777777" w:rsidR="00A052FB" w:rsidRPr="00E80D66" w:rsidRDefault="00A052FB" w:rsidP="00E80D66">
            <w:pPr>
              <w:rPr>
                <w:rFonts w:ascii="Calibri" w:hAnsi="Calibri" w:cs="Arial"/>
                <w:b/>
                <w:sz w:val="28"/>
              </w:rPr>
            </w:pPr>
            <w:r w:rsidRPr="00E80D66">
              <w:rPr>
                <w:rFonts w:ascii="Calibri" w:hAnsi="Calibri" w:cs="Arial"/>
                <w:b/>
                <w:sz w:val="28"/>
              </w:rPr>
              <w:t>LEARNING OBJECTIVES/GOALS</w:t>
            </w:r>
          </w:p>
        </w:tc>
        <w:tc>
          <w:tcPr>
            <w:tcW w:w="1803" w:type="dxa"/>
          </w:tcPr>
          <w:p w14:paraId="37D7917B" w14:textId="77777777" w:rsidR="00A052FB" w:rsidRDefault="00A052FB" w:rsidP="00E80D66">
            <w:pPr>
              <w:rPr>
                <w:rFonts w:ascii="Calibri" w:hAnsi="Calibri" w:cs="Arial"/>
                <w:b/>
                <w:sz w:val="28"/>
              </w:rPr>
            </w:pPr>
            <w:r w:rsidRPr="00896F95">
              <w:rPr>
                <w:rFonts w:ascii="Calibri" w:hAnsi="Calibri" w:cs="Arial"/>
                <w:b/>
                <w:sz w:val="28"/>
              </w:rPr>
              <w:t>ASSESSMENT METHODS</w:t>
            </w:r>
          </w:p>
          <w:p w14:paraId="63F4E051" w14:textId="77777777" w:rsidR="00212C18" w:rsidRPr="00E80D66" w:rsidRDefault="00212C18" w:rsidP="00E80D66">
            <w:pPr>
              <w:rPr>
                <w:rFonts w:ascii="Calibri" w:hAnsi="Calibri" w:cs="Arial"/>
                <w:b/>
                <w:sz w:val="28"/>
              </w:rPr>
            </w:pPr>
          </w:p>
        </w:tc>
        <w:tc>
          <w:tcPr>
            <w:tcW w:w="4205" w:type="dxa"/>
          </w:tcPr>
          <w:p w14:paraId="444E6BF3" w14:textId="77777777" w:rsidR="00A052FB" w:rsidRPr="00E80D66" w:rsidRDefault="00A052FB" w:rsidP="00E80D66">
            <w:pPr>
              <w:rPr>
                <w:rFonts w:ascii="Calibri" w:hAnsi="Calibri" w:cs="Arial"/>
                <w:b/>
                <w:sz w:val="28"/>
              </w:rPr>
            </w:pPr>
            <w:r w:rsidRPr="00E80D66">
              <w:rPr>
                <w:rFonts w:ascii="Calibri" w:hAnsi="Calibri" w:cs="Arial"/>
                <w:b/>
                <w:sz w:val="28"/>
              </w:rPr>
              <w:t>ASSIGNMENTS</w:t>
            </w:r>
          </w:p>
        </w:tc>
        <w:tc>
          <w:tcPr>
            <w:tcW w:w="2182" w:type="dxa"/>
          </w:tcPr>
          <w:p w14:paraId="0F903208" w14:textId="77777777" w:rsidR="00A052FB" w:rsidRPr="00E80D66" w:rsidRDefault="00A052FB" w:rsidP="00E80D66">
            <w:pPr>
              <w:rPr>
                <w:rFonts w:ascii="Calibri" w:hAnsi="Calibri" w:cs="Arial"/>
                <w:b/>
                <w:sz w:val="28"/>
              </w:rPr>
            </w:pPr>
            <w:r w:rsidRPr="00E80D66">
              <w:rPr>
                <w:rFonts w:ascii="Calibri" w:hAnsi="Calibri" w:cs="Arial"/>
                <w:b/>
                <w:sz w:val="28"/>
              </w:rPr>
              <w:t>ASSIGNMENT DUE DATE</w:t>
            </w:r>
          </w:p>
        </w:tc>
      </w:tr>
      <w:tr w:rsidR="00802978" w:rsidRPr="00E80D66" w14:paraId="1732FE54" w14:textId="77777777" w:rsidTr="003E18C8">
        <w:trPr>
          <w:trHeight w:val="1832"/>
        </w:trPr>
        <w:tc>
          <w:tcPr>
            <w:tcW w:w="1381" w:type="dxa"/>
          </w:tcPr>
          <w:p w14:paraId="7A0B95AB" w14:textId="77777777" w:rsidR="00802978" w:rsidRDefault="00802978" w:rsidP="00E80D66">
            <w:pPr>
              <w:rPr>
                <w:rFonts w:ascii="Calibri" w:hAnsi="Calibri" w:cs="Arial"/>
                <w:b/>
              </w:rPr>
            </w:pPr>
            <w:r w:rsidRPr="00E80D66">
              <w:rPr>
                <w:rFonts w:ascii="Calibri" w:hAnsi="Calibri" w:cs="Arial"/>
                <w:b/>
              </w:rPr>
              <w:t>Week 1</w:t>
            </w:r>
          </w:p>
          <w:p w14:paraId="2979B38A" w14:textId="77777777" w:rsidR="00FA7CFF" w:rsidRDefault="00FA7CFF" w:rsidP="00E80D66">
            <w:pPr>
              <w:rPr>
                <w:rFonts w:ascii="Calibri" w:hAnsi="Calibri" w:cs="Arial"/>
                <w:b/>
              </w:rPr>
            </w:pPr>
          </w:p>
          <w:p w14:paraId="3CE976B2" w14:textId="77777777" w:rsidR="00802978" w:rsidRPr="00E80D66" w:rsidRDefault="00802978" w:rsidP="003773F5">
            <w:pPr>
              <w:rPr>
                <w:rFonts w:ascii="Calibri" w:hAnsi="Calibri" w:cs="Arial"/>
                <w:b/>
              </w:rPr>
            </w:pPr>
          </w:p>
        </w:tc>
        <w:tc>
          <w:tcPr>
            <w:tcW w:w="1988" w:type="dxa"/>
          </w:tcPr>
          <w:p w14:paraId="637B6207" w14:textId="77777777" w:rsidR="00890978" w:rsidRPr="00890978" w:rsidRDefault="00436059" w:rsidP="00E80D66">
            <w:pPr>
              <w:rPr>
                <w:rFonts w:ascii="Calibri" w:hAnsi="Calibri" w:cs="Arial"/>
                <w:b/>
              </w:rPr>
            </w:pPr>
            <w:r>
              <w:rPr>
                <w:rFonts w:ascii="Calibri" w:hAnsi="Calibri" w:cs="Arial"/>
                <w:b/>
              </w:rPr>
              <w:t>Unit 1-</w:t>
            </w:r>
            <w:r w:rsidR="00890978" w:rsidRPr="00890978">
              <w:rPr>
                <w:rFonts w:ascii="Calibri" w:hAnsi="Calibri" w:cs="Arial"/>
                <w:b/>
              </w:rPr>
              <w:t>Chap. 1</w:t>
            </w:r>
          </w:p>
          <w:p w14:paraId="0F6C9ECE" w14:textId="77777777" w:rsidR="00890978" w:rsidRDefault="00BF700F" w:rsidP="00E80D66">
            <w:pPr>
              <w:rPr>
                <w:rFonts w:ascii="Calibri" w:hAnsi="Calibri" w:cs="Arial"/>
              </w:rPr>
            </w:pPr>
            <w:r>
              <w:rPr>
                <w:rFonts w:ascii="Calibri" w:hAnsi="Calibri" w:cs="Arial"/>
              </w:rPr>
              <w:t>Food Selection</w:t>
            </w:r>
            <w:r w:rsidR="00933C6B">
              <w:rPr>
                <w:rFonts w:ascii="Calibri" w:hAnsi="Calibri" w:cs="Arial"/>
              </w:rPr>
              <w:t>/</w:t>
            </w:r>
            <w:r>
              <w:rPr>
                <w:rFonts w:ascii="Calibri" w:hAnsi="Calibri" w:cs="Arial"/>
              </w:rPr>
              <w:br/>
              <w:t xml:space="preserve">Chemistry of </w:t>
            </w:r>
            <w:r w:rsidR="00890978" w:rsidRPr="00890978">
              <w:rPr>
                <w:rFonts w:ascii="Calibri" w:hAnsi="Calibri" w:cs="Arial"/>
                <w:b/>
              </w:rPr>
              <w:t xml:space="preserve">Chap. </w:t>
            </w:r>
            <w:r w:rsidR="00963DCE">
              <w:rPr>
                <w:rFonts w:ascii="Calibri" w:hAnsi="Calibri" w:cs="Arial"/>
                <w:b/>
              </w:rPr>
              <w:t>2</w:t>
            </w:r>
          </w:p>
          <w:p w14:paraId="55150CC4" w14:textId="77777777" w:rsidR="00802978" w:rsidRDefault="00BF700F" w:rsidP="00E80D66">
            <w:pPr>
              <w:rPr>
                <w:rFonts w:ascii="Calibri" w:hAnsi="Calibri" w:cs="Arial"/>
              </w:rPr>
            </w:pPr>
            <w:r>
              <w:rPr>
                <w:rFonts w:ascii="Calibri" w:hAnsi="Calibri" w:cs="Arial"/>
              </w:rPr>
              <w:t>Food Composition</w:t>
            </w:r>
          </w:p>
          <w:p w14:paraId="2397A36E" w14:textId="77777777" w:rsidR="008658FB" w:rsidRPr="002F5728" w:rsidRDefault="008658FB" w:rsidP="008658FB">
            <w:pPr>
              <w:rPr>
                <w:rFonts w:ascii="Calibri" w:hAnsi="Calibri" w:cs="Arial"/>
                <w:b/>
              </w:rPr>
            </w:pPr>
            <w:r w:rsidRPr="002F5728">
              <w:rPr>
                <w:rFonts w:ascii="Calibri" w:hAnsi="Calibri" w:cs="Arial"/>
                <w:b/>
              </w:rPr>
              <w:t xml:space="preserve">Chap </w:t>
            </w:r>
            <w:r>
              <w:rPr>
                <w:rFonts w:ascii="Calibri" w:hAnsi="Calibri" w:cs="Arial"/>
                <w:b/>
              </w:rPr>
              <w:t>3</w:t>
            </w:r>
          </w:p>
          <w:p w14:paraId="0B657FD7" w14:textId="77777777" w:rsidR="008658FB" w:rsidRDefault="008658FB" w:rsidP="008658FB">
            <w:pPr>
              <w:rPr>
                <w:rFonts w:ascii="Calibri" w:hAnsi="Calibri" w:cs="Arial"/>
              </w:rPr>
            </w:pPr>
            <w:r>
              <w:rPr>
                <w:rFonts w:ascii="Calibri" w:hAnsi="Calibri" w:cs="Arial"/>
              </w:rPr>
              <w:t>Food Preparation Basics</w:t>
            </w:r>
          </w:p>
          <w:p w14:paraId="4FE61C84" w14:textId="77777777" w:rsidR="008658FB" w:rsidRPr="00E80D66" w:rsidRDefault="008658FB" w:rsidP="00E80D66">
            <w:pPr>
              <w:rPr>
                <w:rFonts w:ascii="Calibri" w:hAnsi="Calibri" w:cs="Arial"/>
              </w:rPr>
            </w:pPr>
          </w:p>
        </w:tc>
        <w:tc>
          <w:tcPr>
            <w:tcW w:w="2565" w:type="dxa"/>
          </w:tcPr>
          <w:p w14:paraId="49E0E3BF" w14:textId="77777777" w:rsidR="00802978" w:rsidRDefault="00933C6B" w:rsidP="00E80D66">
            <w:pPr>
              <w:rPr>
                <w:rFonts w:ascii="Calibri" w:hAnsi="Calibri" w:cs="Arial"/>
              </w:rPr>
            </w:pPr>
            <w:r>
              <w:rPr>
                <w:rFonts w:ascii="Calibri" w:hAnsi="Calibri" w:cs="Arial"/>
              </w:rPr>
              <w:t>Critical Thinking</w:t>
            </w:r>
          </w:p>
          <w:p w14:paraId="538DF086" w14:textId="77777777" w:rsidR="00933C6B" w:rsidRPr="00E80D66" w:rsidRDefault="00933C6B" w:rsidP="00E80D66">
            <w:pPr>
              <w:rPr>
                <w:rFonts w:ascii="Calibri" w:hAnsi="Calibri" w:cs="Arial"/>
              </w:rPr>
            </w:pPr>
            <w:proofErr w:type="gramStart"/>
            <w:r>
              <w:rPr>
                <w:rFonts w:ascii="Calibri" w:hAnsi="Calibri" w:cs="Arial"/>
              </w:rPr>
              <w:t>Professional&amp;</w:t>
            </w:r>
            <w:proofErr w:type="gramEnd"/>
            <w:r>
              <w:rPr>
                <w:rFonts w:ascii="Calibri" w:hAnsi="Calibri" w:cs="Arial"/>
              </w:rPr>
              <w:t xml:space="preserve"> Life Skills</w:t>
            </w:r>
            <w:r>
              <w:rPr>
                <w:rFonts w:ascii="Calibri" w:hAnsi="Calibri" w:cs="Arial"/>
              </w:rPr>
              <w:br/>
              <w:t>Communication Competence</w:t>
            </w:r>
          </w:p>
        </w:tc>
        <w:tc>
          <w:tcPr>
            <w:tcW w:w="1803" w:type="dxa"/>
          </w:tcPr>
          <w:p w14:paraId="0751323B" w14:textId="77777777" w:rsidR="00802978" w:rsidRPr="00E80D66" w:rsidRDefault="00933C6B" w:rsidP="00E80D66">
            <w:pPr>
              <w:rPr>
                <w:rFonts w:ascii="Calibri" w:hAnsi="Calibri" w:cs="Arial"/>
              </w:rPr>
            </w:pPr>
            <w:r>
              <w:rPr>
                <w:rFonts w:ascii="Calibri" w:hAnsi="Calibri" w:cs="Arial"/>
              </w:rPr>
              <w:t>Quizzes, Graded Written Assignments</w:t>
            </w:r>
          </w:p>
        </w:tc>
        <w:tc>
          <w:tcPr>
            <w:tcW w:w="4205" w:type="dxa"/>
          </w:tcPr>
          <w:p w14:paraId="5100A3FA" w14:textId="77777777" w:rsidR="00802978" w:rsidRPr="00E80D66" w:rsidRDefault="00933C6B" w:rsidP="00E80D66">
            <w:pPr>
              <w:rPr>
                <w:rFonts w:ascii="Calibri" w:hAnsi="Calibri" w:cs="Arial"/>
              </w:rPr>
            </w:pPr>
            <w:r>
              <w:rPr>
                <w:rFonts w:ascii="Calibri" w:hAnsi="Calibri" w:cs="Arial"/>
              </w:rPr>
              <w:t>Quizzes, Final Exam, Graded Written Assignments</w:t>
            </w:r>
          </w:p>
        </w:tc>
        <w:tc>
          <w:tcPr>
            <w:tcW w:w="2182" w:type="dxa"/>
          </w:tcPr>
          <w:p w14:paraId="209F7D8C" w14:textId="77777777" w:rsidR="008658FB" w:rsidRDefault="008658FB" w:rsidP="008658FB">
            <w:pPr>
              <w:rPr>
                <w:rFonts w:ascii="Calibri" w:hAnsi="Calibri" w:cs="Arial"/>
                <w:b/>
              </w:rPr>
            </w:pPr>
            <w:r>
              <w:rPr>
                <w:rFonts w:ascii="Calibri" w:hAnsi="Calibri" w:cs="Arial"/>
                <w:b/>
              </w:rPr>
              <w:t xml:space="preserve"> Unit 1-</w:t>
            </w:r>
            <w:r w:rsidRPr="00A832DC">
              <w:rPr>
                <w:rFonts w:ascii="Calibri" w:hAnsi="Calibri" w:cs="Arial"/>
                <w:b/>
              </w:rPr>
              <w:t>Quiz 1</w:t>
            </w:r>
            <w:r>
              <w:rPr>
                <w:rFonts w:ascii="Calibri" w:hAnsi="Calibri" w:cs="Arial"/>
                <w:b/>
              </w:rPr>
              <w:t>-</w:t>
            </w:r>
            <w:r w:rsidRPr="00A832DC">
              <w:rPr>
                <w:rFonts w:ascii="Calibri" w:hAnsi="Calibri" w:cs="Arial"/>
                <w:b/>
              </w:rPr>
              <w:t xml:space="preserve">Chap 1, </w:t>
            </w:r>
            <w:r>
              <w:rPr>
                <w:rFonts w:ascii="Calibri" w:hAnsi="Calibri" w:cs="Arial"/>
                <w:b/>
              </w:rPr>
              <w:t>2</w:t>
            </w:r>
            <w:r w:rsidRPr="00A832DC">
              <w:rPr>
                <w:rFonts w:ascii="Calibri" w:hAnsi="Calibri" w:cs="Arial"/>
                <w:b/>
              </w:rPr>
              <w:t xml:space="preserve"> &amp; </w:t>
            </w:r>
            <w:r>
              <w:rPr>
                <w:rFonts w:ascii="Calibri" w:hAnsi="Calibri" w:cs="Arial"/>
                <w:b/>
              </w:rPr>
              <w:t>3</w:t>
            </w:r>
          </w:p>
          <w:p w14:paraId="21A02187" w14:textId="77777777" w:rsidR="00802978" w:rsidRPr="00E80D66" w:rsidRDefault="00802978" w:rsidP="00E80D66">
            <w:pPr>
              <w:rPr>
                <w:rFonts w:ascii="Calibri" w:hAnsi="Calibri" w:cs="Arial"/>
              </w:rPr>
            </w:pPr>
          </w:p>
        </w:tc>
      </w:tr>
      <w:tr w:rsidR="00802978" w:rsidRPr="00E80D66" w14:paraId="1BCA9D24" w14:textId="77777777" w:rsidTr="003E18C8">
        <w:trPr>
          <w:trHeight w:val="1818"/>
        </w:trPr>
        <w:tc>
          <w:tcPr>
            <w:tcW w:w="1381" w:type="dxa"/>
          </w:tcPr>
          <w:p w14:paraId="1A539E88" w14:textId="77777777" w:rsidR="00802978" w:rsidRDefault="00802978" w:rsidP="00E80D66">
            <w:pPr>
              <w:rPr>
                <w:rFonts w:ascii="Calibri" w:hAnsi="Calibri" w:cs="Arial"/>
                <w:b/>
              </w:rPr>
            </w:pPr>
            <w:r w:rsidRPr="00E80D66">
              <w:rPr>
                <w:rFonts w:ascii="Calibri" w:hAnsi="Calibri" w:cs="Arial"/>
                <w:b/>
              </w:rPr>
              <w:t>Week 2</w:t>
            </w:r>
          </w:p>
          <w:p w14:paraId="14F57BDC" w14:textId="77777777" w:rsidR="009E6869" w:rsidRPr="00E80D66" w:rsidRDefault="009E6869" w:rsidP="00546CDB">
            <w:pPr>
              <w:rPr>
                <w:rFonts w:ascii="Calibri" w:hAnsi="Calibri" w:cs="Arial"/>
                <w:b/>
              </w:rPr>
            </w:pPr>
          </w:p>
        </w:tc>
        <w:tc>
          <w:tcPr>
            <w:tcW w:w="1988" w:type="dxa"/>
          </w:tcPr>
          <w:p w14:paraId="289D6018" w14:textId="77777777" w:rsidR="00546CDB" w:rsidRDefault="00546CDB" w:rsidP="00546CDB">
            <w:pPr>
              <w:rPr>
                <w:rFonts w:ascii="Calibri" w:hAnsi="Calibri" w:cs="Arial"/>
                <w:b/>
              </w:rPr>
            </w:pPr>
            <w:r>
              <w:rPr>
                <w:rFonts w:ascii="Calibri" w:hAnsi="Calibri" w:cs="Arial"/>
                <w:b/>
              </w:rPr>
              <w:t>Unit 2-</w:t>
            </w:r>
            <w:r w:rsidRPr="002F5728">
              <w:rPr>
                <w:rFonts w:ascii="Calibri" w:hAnsi="Calibri" w:cs="Arial"/>
                <w:b/>
              </w:rPr>
              <w:t xml:space="preserve">Chap </w:t>
            </w:r>
            <w:r>
              <w:rPr>
                <w:rFonts w:ascii="Calibri" w:hAnsi="Calibri" w:cs="Arial"/>
                <w:b/>
              </w:rPr>
              <w:t>4</w:t>
            </w:r>
            <w:r w:rsidRPr="002F5728">
              <w:rPr>
                <w:rFonts w:ascii="Calibri" w:hAnsi="Calibri" w:cs="Arial"/>
                <w:b/>
              </w:rPr>
              <w:br/>
            </w:r>
            <w:r>
              <w:rPr>
                <w:rFonts w:ascii="Calibri" w:hAnsi="Calibri" w:cs="Arial"/>
              </w:rPr>
              <w:t>Flours, Starches &amp; Sauces</w:t>
            </w:r>
            <w:r>
              <w:rPr>
                <w:rFonts w:ascii="Calibri" w:hAnsi="Calibri" w:cs="Arial"/>
                <w:b/>
              </w:rPr>
              <w:t xml:space="preserve"> </w:t>
            </w:r>
          </w:p>
          <w:p w14:paraId="387C42E6" w14:textId="77777777" w:rsidR="00802978" w:rsidRPr="00C340F1" w:rsidRDefault="00802978" w:rsidP="00075F05">
            <w:pPr>
              <w:rPr>
                <w:rFonts w:ascii="Calibri" w:hAnsi="Calibri" w:cs="Arial"/>
                <w:color w:val="FF0000"/>
                <w:sz w:val="36"/>
                <w:szCs w:val="36"/>
              </w:rPr>
            </w:pPr>
          </w:p>
        </w:tc>
        <w:tc>
          <w:tcPr>
            <w:tcW w:w="2565" w:type="dxa"/>
          </w:tcPr>
          <w:p w14:paraId="121F44A7" w14:textId="77777777" w:rsidR="00933C6B" w:rsidRDefault="00933C6B" w:rsidP="00933C6B">
            <w:pPr>
              <w:rPr>
                <w:rFonts w:ascii="Calibri" w:hAnsi="Calibri" w:cs="Arial"/>
              </w:rPr>
            </w:pPr>
            <w:r>
              <w:rPr>
                <w:rFonts w:ascii="Calibri" w:hAnsi="Calibri" w:cs="Arial"/>
              </w:rPr>
              <w:t>Critical Thinking</w:t>
            </w:r>
          </w:p>
          <w:p w14:paraId="54997F00" w14:textId="77777777" w:rsidR="00802978" w:rsidRDefault="00933C6B" w:rsidP="00933C6B">
            <w:pPr>
              <w:rPr>
                <w:rFonts w:ascii="Calibri" w:hAnsi="Calibri" w:cs="Arial"/>
              </w:rPr>
            </w:pPr>
            <w:proofErr w:type="gramStart"/>
            <w:r>
              <w:rPr>
                <w:rFonts w:ascii="Calibri" w:hAnsi="Calibri" w:cs="Arial"/>
              </w:rPr>
              <w:t>Professional&amp;</w:t>
            </w:r>
            <w:proofErr w:type="gramEnd"/>
            <w:r>
              <w:rPr>
                <w:rFonts w:ascii="Calibri" w:hAnsi="Calibri" w:cs="Arial"/>
              </w:rPr>
              <w:t xml:space="preserve"> Life Skills</w:t>
            </w:r>
            <w:r>
              <w:rPr>
                <w:rFonts w:ascii="Calibri" w:hAnsi="Calibri" w:cs="Arial"/>
              </w:rPr>
              <w:br/>
              <w:t>Communication Competence</w:t>
            </w:r>
          </w:p>
          <w:p w14:paraId="1FAA1604" w14:textId="77777777" w:rsidR="00C340F1" w:rsidRPr="00E80D66" w:rsidRDefault="00C340F1" w:rsidP="00933C6B">
            <w:pPr>
              <w:rPr>
                <w:rFonts w:ascii="Calibri" w:hAnsi="Calibri" w:cs="Arial"/>
              </w:rPr>
            </w:pPr>
          </w:p>
        </w:tc>
        <w:tc>
          <w:tcPr>
            <w:tcW w:w="1803" w:type="dxa"/>
          </w:tcPr>
          <w:p w14:paraId="5B1B6A53" w14:textId="77777777" w:rsidR="00802978" w:rsidRDefault="00933C6B" w:rsidP="00E80D66">
            <w:pPr>
              <w:rPr>
                <w:rFonts w:ascii="Calibri" w:hAnsi="Calibri" w:cs="Arial"/>
              </w:rPr>
            </w:pPr>
            <w:r>
              <w:rPr>
                <w:rFonts w:ascii="Calibri" w:hAnsi="Calibri" w:cs="Arial"/>
              </w:rPr>
              <w:t>Quizzes, Graded Written Assignments</w:t>
            </w:r>
          </w:p>
          <w:p w14:paraId="45CAC7F2" w14:textId="77777777" w:rsidR="00C340F1" w:rsidRPr="00E80D66" w:rsidRDefault="00C340F1" w:rsidP="00E80D66">
            <w:pPr>
              <w:rPr>
                <w:rFonts w:ascii="Calibri" w:hAnsi="Calibri" w:cs="Arial"/>
              </w:rPr>
            </w:pPr>
          </w:p>
        </w:tc>
        <w:tc>
          <w:tcPr>
            <w:tcW w:w="4205" w:type="dxa"/>
          </w:tcPr>
          <w:p w14:paraId="0F6567EF" w14:textId="77777777" w:rsidR="00802978" w:rsidRDefault="00933C6B" w:rsidP="00E80D66">
            <w:pPr>
              <w:rPr>
                <w:rFonts w:ascii="Calibri" w:hAnsi="Calibri" w:cs="Arial"/>
              </w:rPr>
            </w:pPr>
            <w:r>
              <w:rPr>
                <w:rFonts w:ascii="Calibri" w:hAnsi="Calibri" w:cs="Arial"/>
              </w:rPr>
              <w:t>Quizzes, Final Exam, Graded Written Assignments</w:t>
            </w:r>
          </w:p>
          <w:p w14:paraId="4050E735" w14:textId="77777777" w:rsidR="00C340F1" w:rsidRPr="00E80D66" w:rsidRDefault="00C340F1" w:rsidP="00E80D66">
            <w:pPr>
              <w:rPr>
                <w:rFonts w:ascii="Calibri" w:hAnsi="Calibri" w:cs="Arial"/>
              </w:rPr>
            </w:pPr>
          </w:p>
        </w:tc>
        <w:tc>
          <w:tcPr>
            <w:tcW w:w="2182" w:type="dxa"/>
          </w:tcPr>
          <w:p w14:paraId="7AC2BC9C" w14:textId="77777777" w:rsidR="00FA7CFF" w:rsidRPr="00A832DC" w:rsidRDefault="00FA7CFF" w:rsidP="000A089B">
            <w:pPr>
              <w:rPr>
                <w:rFonts w:ascii="Calibri" w:hAnsi="Calibri" w:cs="Arial"/>
                <w:b/>
              </w:rPr>
            </w:pPr>
          </w:p>
        </w:tc>
      </w:tr>
      <w:tr w:rsidR="00802978" w:rsidRPr="00E80D66" w14:paraId="2B1F067C" w14:textId="77777777" w:rsidTr="003E18C8">
        <w:trPr>
          <w:trHeight w:val="1208"/>
        </w:trPr>
        <w:tc>
          <w:tcPr>
            <w:tcW w:w="1381" w:type="dxa"/>
          </w:tcPr>
          <w:p w14:paraId="46FB3A48" w14:textId="77777777" w:rsidR="00802978" w:rsidRDefault="00802978" w:rsidP="00E80D66">
            <w:pPr>
              <w:rPr>
                <w:rFonts w:ascii="Calibri" w:hAnsi="Calibri" w:cs="Arial"/>
                <w:b/>
              </w:rPr>
            </w:pPr>
            <w:r w:rsidRPr="00E80D66">
              <w:rPr>
                <w:rFonts w:ascii="Calibri" w:hAnsi="Calibri" w:cs="Arial"/>
                <w:b/>
              </w:rPr>
              <w:t>Week 3</w:t>
            </w:r>
          </w:p>
          <w:p w14:paraId="2EF7AB95" w14:textId="77777777" w:rsidR="003D6E14" w:rsidRDefault="003D6E14" w:rsidP="00E80D66">
            <w:pPr>
              <w:rPr>
                <w:rFonts w:ascii="Calibri" w:hAnsi="Calibri" w:cs="Arial"/>
                <w:b/>
              </w:rPr>
            </w:pPr>
          </w:p>
          <w:p w14:paraId="6E7E3B48" w14:textId="77777777" w:rsidR="00802978" w:rsidRPr="00E80D66" w:rsidRDefault="00802978" w:rsidP="003773F5">
            <w:pPr>
              <w:rPr>
                <w:rFonts w:ascii="Calibri" w:hAnsi="Calibri" w:cs="Arial"/>
                <w:b/>
              </w:rPr>
            </w:pPr>
          </w:p>
        </w:tc>
        <w:tc>
          <w:tcPr>
            <w:tcW w:w="1988" w:type="dxa"/>
          </w:tcPr>
          <w:p w14:paraId="7BB53648" w14:textId="77777777" w:rsidR="00C340F1" w:rsidRDefault="00C340F1" w:rsidP="00E80D66">
            <w:pPr>
              <w:rPr>
                <w:rFonts w:ascii="Calibri" w:hAnsi="Calibri" w:cs="Arial"/>
                <w:b/>
              </w:rPr>
            </w:pPr>
            <w:r>
              <w:rPr>
                <w:rFonts w:ascii="Calibri" w:hAnsi="Calibri" w:cs="Arial"/>
                <w:b/>
              </w:rPr>
              <w:t>Unit 2-</w:t>
            </w:r>
            <w:r w:rsidRPr="002F5728">
              <w:rPr>
                <w:rFonts w:ascii="Calibri" w:hAnsi="Calibri" w:cs="Arial"/>
                <w:b/>
              </w:rPr>
              <w:t xml:space="preserve">Chap </w:t>
            </w:r>
            <w:r>
              <w:rPr>
                <w:rFonts w:ascii="Calibri" w:hAnsi="Calibri" w:cs="Arial"/>
                <w:b/>
              </w:rPr>
              <w:t>4</w:t>
            </w:r>
            <w:r w:rsidRPr="002F5728">
              <w:rPr>
                <w:rFonts w:ascii="Calibri" w:hAnsi="Calibri" w:cs="Arial"/>
                <w:b/>
              </w:rPr>
              <w:br/>
            </w:r>
            <w:r>
              <w:rPr>
                <w:rFonts w:ascii="Calibri" w:hAnsi="Calibri" w:cs="Arial"/>
              </w:rPr>
              <w:t>Flours, Starches &amp; Sauces</w:t>
            </w:r>
            <w:r>
              <w:rPr>
                <w:rFonts w:ascii="Calibri" w:hAnsi="Calibri" w:cs="Arial"/>
                <w:b/>
              </w:rPr>
              <w:t xml:space="preserve"> </w:t>
            </w:r>
          </w:p>
          <w:p w14:paraId="71F0758B" w14:textId="77777777" w:rsidR="00802978" w:rsidRPr="00E80D66" w:rsidRDefault="00802978" w:rsidP="00E80D66">
            <w:pPr>
              <w:rPr>
                <w:rFonts w:ascii="Calibri" w:hAnsi="Calibri" w:cs="Arial"/>
              </w:rPr>
            </w:pPr>
          </w:p>
        </w:tc>
        <w:tc>
          <w:tcPr>
            <w:tcW w:w="2565" w:type="dxa"/>
          </w:tcPr>
          <w:p w14:paraId="30DA4C69" w14:textId="77777777" w:rsidR="00933C6B" w:rsidRDefault="00933C6B" w:rsidP="00933C6B">
            <w:pPr>
              <w:rPr>
                <w:rFonts w:ascii="Calibri" w:hAnsi="Calibri" w:cs="Arial"/>
              </w:rPr>
            </w:pPr>
            <w:r>
              <w:rPr>
                <w:rFonts w:ascii="Calibri" w:hAnsi="Calibri" w:cs="Arial"/>
              </w:rPr>
              <w:t>Critical Thinking</w:t>
            </w:r>
          </w:p>
          <w:p w14:paraId="41B215D0" w14:textId="77777777" w:rsidR="00802978" w:rsidRPr="00E80D66" w:rsidRDefault="00933C6B" w:rsidP="00933C6B">
            <w:pPr>
              <w:rPr>
                <w:rFonts w:ascii="Calibri" w:hAnsi="Calibri" w:cs="Arial"/>
              </w:rPr>
            </w:pPr>
            <w:proofErr w:type="gramStart"/>
            <w:r>
              <w:rPr>
                <w:rFonts w:ascii="Calibri" w:hAnsi="Calibri" w:cs="Arial"/>
              </w:rPr>
              <w:t>Professional&amp;</w:t>
            </w:r>
            <w:proofErr w:type="gramEnd"/>
            <w:r>
              <w:rPr>
                <w:rFonts w:ascii="Calibri" w:hAnsi="Calibri" w:cs="Arial"/>
              </w:rPr>
              <w:t xml:space="preserve"> Life Skills</w:t>
            </w:r>
          </w:p>
        </w:tc>
        <w:tc>
          <w:tcPr>
            <w:tcW w:w="1803" w:type="dxa"/>
          </w:tcPr>
          <w:p w14:paraId="67FB92D8" w14:textId="77777777" w:rsidR="00802978" w:rsidRPr="00E80D66" w:rsidRDefault="00933C6B" w:rsidP="00E80D66">
            <w:pPr>
              <w:rPr>
                <w:rFonts w:ascii="Calibri" w:hAnsi="Calibri" w:cs="Arial"/>
              </w:rPr>
            </w:pPr>
            <w:r>
              <w:rPr>
                <w:rFonts w:ascii="Calibri" w:hAnsi="Calibri" w:cs="Arial"/>
              </w:rPr>
              <w:t>Quizzes, Graded Written Assignments</w:t>
            </w:r>
          </w:p>
        </w:tc>
        <w:tc>
          <w:tcPr>
            <w:tcW w:w="4205" w:type="dxa"/>
          </w:tcPr>
          <w:p w14:paraId="393D50D8" w14:textId="77777777" w:rsidR="00802978" w:rsidRPr="00E80D66" w:rsidRDefault="00933C6B" w:rsidP="00E80D66">
            <w:pPr>
              <w:rPr>
                <w:rFonts w:ascii="Calibri" w:hAnsi="Calibri" w:cs="Arial"/>
              </w:rPr>
            </w:pPr>
            <w:r>
              <w:rPr>
                <w:rFonts w:ascii="Calibri" w:hAnsi="Calibri" w:cs="Arial"/>
              </w:rPr>
              <w:t>Quizzes, Final Exam, Graded Written Assignments</w:t>
            </w:r>
          </w:p>
        </w:tc>
        <w:tc>
          <w:tcPr>
            <w:tcW w:w="2182" w:type="dxa"/>
          </w:tcPr>
          <w:p w14:paraId="00534949" w14:textId="77777777" w:rsidR="000A089B" w:rsidRDefault="000A089B" w:rsidP="000A089B">
            <w:pPr>
              <w:rPr>
                <w:rFonts w:ascii="Calibri" w:hAnsi="Calibri" w:cs="Arial"/>
                <w:b/>
              </w:rPr>
            </w:pPr>
            <w:r>
              <w:rPr>
                <w:rFonts w:ascii="Calibri" w:hAnsi="Calibri" w:cs="Arial"/>
                <w:b/>
              </w:rPr>
              <w:t xml:space="preserve">Unit 2- </w:t>
            </w:r>
            <w:r w:rsidRPr="00A832DC">
              <w:rPr>
                <w:rFonts w:ascii="Calibri" w:hAnsi="Calibri" w:cs="Arial"/>
                <w:b/>
              </w:rPr>
              <w:t>Quiz 2</w:t>
            </w:r>
            <w:r>
              <w:rPr>
                <w:rFonts w:ascii="Calibri" w:hAnsi="Calibri" w:cs="Arial"/>
                <w:b/>
              </w:rPr>
              <w:t>-</w:t>
            </w:r>
            <w:r w:rsidRPr="00A832DC">
              <w:rPr>
                <w:rFonts w:ascii="Calibri" w:hAnsi="Calibri" w:cs="Arial"/>
                <w:b/>
              </w:rPr>
              <w:t xml:space="preserve">Chap </w:t>
            </w:r>
            <w:r>
              <w:rPr>
                <w:rFonts w:ascii="Calibri" w:hAnsi="Calibri" w:cs="Arial"/>
                <w:b/>
              </w:rPr>
              <w:t>4</w:t>
            </w:r>
          </w:p>
          <w:p w14:paraId="162F2EB1" w14:textId="77777777" w:rsidR="00A832DC" w:rsidRPr="00E80D66" w:rsidRDefault="00A832DC" w:rsidP="00436059">
            <w:pPr>
              <w:rPr>
                <w:rFonts w:ascii="Calibri" w:hAnsi="Calibri" w:cs="Arial"/>
              </w:rPr>
            </w:pPr>
          </w:p>
        </w:tc>
      </w:tr>
      <w:tr w:rsidR="00802978" w:rsidRPr="00E80D66" w14:paraId="2363BEE0" w14:textId="77777777" w:rsidTr="003E18C8">
        <w:trPr>
          <w:trHeight w:val="1221"/>
        </w:trPr>
        <w:tc>
          <w:tcPr>
            <w:tcW w:w="1381" w:type="dxa"/>
          </w:tcPr>
          <w:p w14:paraId="60487E25" w14:textId="77777777" w:rsidR="00802978" w:rsidRDefault="00802978" w:rsidP="00E80D66">
            <w:pPr>
              <w:rPr>
                <w:rFonts w:ascii="Calibri" w:hAnsi="Calibri" w:cs="Arial"/>
                <w:b/>
              </w:rPr>
            </w:pPr>
            <w:r w:rsidRPr="00E80D66">
              <w:rPr>
                <w:rFonts w:ascii="Calibri" w:hAnsi="Calibri" w:cs="Arial"/>
                <w:b/>
              </w:rPr>
              <w:lastRenderedPageBreak/>
              <w:t>Week 4</w:t>
            </w:r>
          </w:p>
          <w:p w14:paraId="581C3F36" w14:textId="77777777" w:rsidR="00802978" w:rsidRPr="00E80D66" w:rsidRDefault="00802978" w:rsidP="00546CDB">
            <w:pPr>
              <w:rPr>
                <w:rFonts w:ascii="Calibri" w:hAnsi="Calibri" w:cs="Arial"/>
                <w:b/>
              </w:rPr>
            </w:pPr>
          </w:p>
        </w:tc>
        <w:tc>
          <w:tcPr>
            <w:tcW w:w="1988" w:type="dxa"/>
          </w:tcPr>
          <w:p w14:paraId="4EB1D86D" w14:textId="77777777" w:rsidR="000A089B" w:rsidRPr="002F5728" w:rsidRDefault="000A089B" w:rsidP="000A089B">
            <w:pPr>
              <w:rPr>
                <w:rFonts w:ascii="Calibri" w:hAnsi="Calibri" w:cs="Arial"/>
                <w:b/>
              </w:rPr>
            </w:pPr>
            <w:r>
              <w:rPr>
                <w:rFonts w:ascii="Calibri" w:hAnsi="Calibri" w:cs="Arial"/>
                <w:b/>
              </w:rPr>
              <w:t>Unit 3-</w:t>
            </w:r>
            <w:r w:rsidRPr="002F5728">
              <w:rPr>
                <w:rFonts w:ascii="Calibri" w:hAnsi="Calibri" w:cs="Arial"/>
                <w:b/>
              </w:rPr>
              <w:t xml:space="preserve">Chap </w:t>
            </w:r>
            <w:r>
              <w:rPr>
                <w:rFonts w:ascii="Calibri" w:hAnsi="Calibri" w:cs="Arial"/>
                <w:b/>
              </w:rPr>
              <w:t>5</w:t>
            </w:r>
          </w:p>
          <w:p w14:paraId="17C8B753" w14:textId="77777777" w:rsidR="000A089B" w:rsidRDefault="000A089B" w:rsidP="000A089B">
            <w:pPr>
              <w:rPr>
                <w:rFonts w:ascii="Calibri" w:hAnsi="Calibri" w:cs="Arial"/>
                <w:b/>
              </w:rPr>
            </w:pPr>
            <w:r>
              <w:rPr>
                <w:rFonts w:ascii="Calibri" w:hAnsi="Calibri" w:cs="Arial"/>
              </w:rPr>
              <w:t>Sweeteners</w:t>
            </w:r>
            <w:r w:rsidRPr="002F5728">
              <w:rPr>
                <w:rFonts w:ascii="Calibri" w:hAnsi="Calibri" w:cs="Arial"/>
                <w:b/>
              </w:rPr>
              <w:t xml:space="preserve"> </w:t>
            </w:r>
          </w:p>
          <w:p w14:paraId="0A2DA9F2" w14:textId="77777777" w:rsidR="002F5728" w:rsidRPr="002F5728" w:rsidRDefault="002F5728" w:rsidP="000A089B">
            <w:pPr>
              <w:rPr>
                <w:rFonts w:ascii="Calibri" w:hAnsi="Calibri" w:cs="Arial"/>
                <w:b/>
              </w:rPr>
            </w:pPr>
            <w:r w:rsidRPr="002F5728">
              <w:rPr>
                <w:rFonts w:ascii="Calibri" w:hAnsi="Calibri" w:cs="Arial"/>
                <w:b/>
              </w:rPr>
              <w:t xml:space="preserve">Chap </w:t>
            </w:r>
            <w:r w:rsidR="00D95757">
              <w:rPr>
                <w:rFonts w:ascii="Calibri" w:hAnsi="Calibri" w:cs="Arial"/>
                <w:b/>
              </w:rPr>
              <w:t>6</w:t>
            </w:r>
          </w:p>
          <w:p w14:paraId="14DD64A3" w14:textId="77777777" w:rsidR="00802978" w:rsidRPr="00E80D66" w:rsidRDefault="00BF700F" w:rsidP="00E80D66">
            <w:pPr>
              <w:rPr>
                <w:rFonts w:ascii="Calibri" w:hAnsi="Calibri" w:cs="Arial"/>
              </w:rPr>
            </w:pPr>
            <w:r>
              <w:rPr>
                <w:rFonts w:ascii="Calibri" w:hAnsi="Calibri" w:cs="Arial"/>
              </w:rPr>
              <w:t>Fats &amp; Oils</w:t>
            </w:r>
          </w:p>
        </w:tc>
        <w:tc>
          <w:tcPr>
            <w:tcW w:w="2565" w:type="dxa"/>
          </w:tcPr>
          <w:p w14:paraId="0C6A6BC7" w14:textId="77777777" w:rsidR="00933C6B" w:rsidRDefault="00933C6B" w:rsidP="00933C6B">
            <w:pPr>
              <w:rPr>
                <w:rFonts w:ascii="Calibri" w:hAnsi="Calibri" w:cs="Arial"/>
              </w:rPr>
            </w:pPr>
            <w:r>
              <w:rPr>
                <w:rFonts w:ascii="Calibri" w:hAnsi="Calibri" w:cs="Arial"/>
              </w:rPr>
              <w:t>Critical Thinking</w:t>
            </w:r>
          </w:p>
          <w:p w14:paraId="69B56B5C" w14:textId="77777777" w:rsidR="00802978" w:rsidRPr="00E80D66" w:rsidRDefault="00933C6B" w:rsidP="00933C6B">
            <w:pPr>
              <w:rPr>
                <w:rFonts w:ascii="Calibri" w:hAnsi="Calibri" w:cs="Arial"/>
              </w:rPr>
            </w:pPr>
            <w:proofErr w:type="gramStart"/>
            <w:r>
              <w:rPr>
                <w:rFonts w:ascii="Calibri" w:hAnsi="Calibri" w:cs="Arial"/>
              </w:rPr>
              <w:t>Professional&amp;</w:t>
            </w:r>
            <w:proofErr w:type="gramEnd"/>
            <w:r>
              <w:rPr>
                <w:rFonts w:ascii="Calibri" w:hAnsi="Calibri" w:cs="Arial"/>
              </w:rPr>
              <w:t xml:space="preserve"> Life Skills</w:t>
            </w:r>
          </w:p>
        </w:tc>
        <w:tc>
          <w:tcPr>
            <w:tcW w:w="1803" w:type="dxa"/>
          </w:tcPr>
          <w:p w14:paraId="6FE49FDB" w14:textId="77777777" w:rsidR="00802978" w:rsidRPr="00E80D66" w:rsidRDefault="00933C6B" w:rsidP="00E80D66">
            <w:pPr>
              <w:rPr>
                <w:rFonts w:ascii="Calibri" w:hAnsi="Calibri" w:cs="Arial"/>
              </w:rPr>
            </w:pPr>
            <w:r>
              <w:rPr>
                <w:rFonts w:ascii="Calibri" w:hAnsi="Calibri" w:cs="Arial"/>
              </w:rPr>
              <w:t>Quizzes, Graded Written Assignments</w:t>
            </w:r>
          </w:p>
        </w:tc>
        <w:tc>
          <w:tcPr>
            <w:tcW w:w="4205" w:type="dxa"/>
          </w:tcPr>
          <w:p w14:paraId="30D582EE" w14:textId="77777777" w:rsidR="00802978" w:rsidRPr="00E80D66" w:rsidRDefault="00933C6B" w:rsidP="00E80D66">
            <w:pPr>
              <w:rPr>
                <w:rFonts w:ascii="Calibri" w:hAnsi="Calibri" w:cs="Arial"/>
              </w:rPr>
            </w:pPr>
            <w:r>
              <w:rPr>
                <w:rFonts w:ascii="Calibri" w:hAnsi="Calibri" w:cs="Arial"/>
              </w:rPr>
              <w:t>Quizzes, Final Exam, Graded Written Assignments</w:t>
            </w:r>
          </w:p>
        </w:tc>
        <w:tc>
          <w:tcPr>
            <w:tcW w:w="2182" w:type="dxa"/>
          </w:tcPr>
          <w:p w14:paraId="0A0CAD5F" w14:textId="77777777" w:rsidR="00A832DC" w:rsidRPr="00E80D66" w:rsidRDefault="00436059" w:rsidP="00436059">
            <w:pPr>
              <w:rPr>
                <w:rFonts w:ascii="Calibri" w:hAnsi="Calibri" w:cs="Arial"/>
              </w:rPr>
            </w:pPr>
            <w:r>
              <w:rPr>
                <w:rFonts w:ascii="Calibri" w:hAnsi="Calibri" w:cs="Arial"/>
                <w:b/>
              </w:rPr>
              <w:t>Unit 3-</w:t>
            </w:r>
            <w:r w:rsidR="00A832DC" w:rsidRPr="00A832DC">
              <w:rPr>
                <w:rFonts w:ascii="Calibri" w:hAnsi="Calibri" w:cs="Arial"/>
                <w:b/>
              </w:rPr>
              <w:t>Quiz 3</w:t>
            </w:r>
            <w:r>
              <w:rPr>
                <w:rFonts w:ascii="Calibri" w:hAnsi="Calibri" w:cs="Arial"/>
                <w:b/>
              </w:rPr>
              <w:t>-</w:t>
            </w:r>
            <w:r w:rsidR="00A832DC" w:rsidRPr="00A832DC">
              <w:rPr>
                <w:rFonts w:ascii="Calibri" w:hAnsi="Calibri" w:cs="Arial"/>
                <w:b/>
              </w:rPr>
              <w:t xml:space="preserve">Chap </w:t>
            </w:r>
            <w:r w:rsidR="00664829">
              <w:rPr>
                <w:rFonts w:ascii="Calibri" w:hAnsi="Calibri" w:cs="Arial"/>
                <w:b/>
              </w:rPr>
              <w:t>5 &amp; 6</w:t>
            </w:r>
          </w:p>
        </w:tc>
      </w:tr>
      <w:tr w:rsidR="00802978" w:rsidRPr="00E80D66" w14:paraId="4054D88A" w14:textId="77777777" w:rsidTr="003E18C8">
        <w:trPr>
          <w:trHeight w:val="1208"/>
        </w:trPr>
        <w:tc>
          <w:tcPr>
            <w:tcW w:w="1381" w:type="dxa"/>
          </w:tcPr>
          <w:p w14:paraId="449E550B" w14:textId="77777777" w:rsidR="00802978" w:rsidRDefault="00802978" w:rsidP="00E80D66">
            <w:pPr>
              <w:rPr>
                <w:rFonts w:ascii="Calibri" w:hAnsi="Calibri" w:cs="Arial"/>
                <w:b/>
              </w:rPr>
            </w:pPr>
            <w:r w:rsidRPr="00E80D66">
              <w:rPr>
                <w:rFonts w:ascii="Calibri" w:hAnsi="Calibri" w:cs="Arial"/>
                <w:b/>
              </w:rPr>
              <w:t>Week 5</w:t>
            </w:r>
          </w:p>
          <w:p w14:paraId="09314D48" w14:textId="77777777" w:rsidR="00802978" w:rsidRPr="00E80D66" w:rsidRDefault="00802978" w:rsidP="003773F5">
            <w:pPr>
              <w:rPr>
                <w:rFonts w:ascii="Calibri" w:hAnsi="Calibri" w:cs="Arial"/>
                <w:b/>
              </w:rPr>
            </w:pPr>
          </w:p>
        </w:tc>
        <w:tc>
          <w:tcPr>
            <w:tcW w:w="1988" w:type="dxa"/>
          </w:tcPr>
          <w:p w14:paraId="436E852B" w14:textId="77777777" w:rsidR="00802978" w:rsidRPr="00E80D66" w:rsidRDefault="00436059" w:rsidP="00D95757">
            <w:pPr>
              <w:rPr>
                <w:rFonts w:ascii="Calibri" w:hAnsi="Calibri" w:cs="Arial"/>
              </w:rPr>
            </w:pPr>
            <w:r>
              <w:rPr>
                <w:rFonts w:ascii="Calibri" w:hAnsi="Calibri" w:cs="Arial"/>
                <w:b/>
              </w:rPr>
              <w:t>Unit 4-</w:t>
            </w:r>
            <w:r w:rsidR="002F5728" w:rsidRPr="002F5728">
              <w:rPr>
                <w:rFonts w:ascii="Calibri" w:hAnsi="Calibri" w:cs="Arial"/>
                <w:b/>
              </w:rPr>
              <w:t>Chap 7</w:t>
            </w:r>
            <w:r w:rsidR="00D95757">
              <w:rPr>
                <w:rFonts w:ascii="Calibri" w:hAnsi="Calibri" w:cs="Arial"/>
                <w:b/>
              </w:rPr>
              <w:t xml:space="preserve"> </w:t>
            </w:r>
            <w:r w:rsidR="00F00985">
              <w:rPr>
                <w:rFonts w:ascii="Calibri" w:hAnsi="Calibri" w:cs="Arial"/>
              </w:rPr>
              <w:t xml:space="preserve">types of </w:t>
            </w:r>
            <w:r w:rsidR="00A3330A">
              <w:rPr>
                <w:rFonts w:ascii="Calibri" w:hAnsi="Calibri" w:cs="Arial"/>
              </w:rPr>
              <w:t>Meat</w:t>
            </w:r>
            <w:r w:rsidR="00BF700F">
              <w:rPr>
                <w:rFonts w:ascii="Calibri" w:hAnsi="Calibri" w:cs="Arial"/>
              </w:rPr>
              <w:t>, Poultry, Seafood</w:t>
            </w:r>
          </w:p>
        </w:tc>
        <w:tc>
          <w:tcPr>
            <w:tcW w:w="2565" w:type="dxa"/>
          </w:tcPr>
          <w:p w14:paraId="01F79D70" w14:textId="77777777" w:rsidR="00933C6B" w:rsidRDefault="00933C6B" w:rsidP="00933C6B">
            <w:pPr>
              <w:rPr>
                <w:rFonts w:ascii="Calibri" w:hAnsi="Calibri" w:cs="Arial"/>
              </w:rPr>
            </w:pPr>
            <w:r>
              <w:rPr>
                <w:rFonts w:ascii="Calibri" w:hAnsi="Calibri" w:cs="Arial"/>
              </w:rPr>
              <w:t>Critical Thinking</w:t>
            </w:r>
          </w:p>
          <w:p w14:paraId="135F8ADC" w14:textId="77777777" w:rsidR="00802978" w:rsidRPr="00E80D66" w:rsidRDefault="00933C6B" w:rsidP="00933C6B">
            <w:pPr>
              <w:rPr>
                <w:rFonts w:ascii="Calibri" w:hAnsi="Calibri" w:cs="Arial"/>
              </w:rPr>
            </w:pPr>
            <w:proofErr w:type="gramStart"/>
            <w:r>
              <w:rPr>
                <w:rFonts w:ascii="Calibri" w:hAnsi="Calibri" w:cs="Arial"/>
              </w:rPr>
              <w:t>Professional&amp;</w:t>
            </w:r>
            <w:proofErr w:type="gramEnd"/>
            <w:r>
              <w:rPr>
                <w:rFonts w:ascii="Calibri" w:hAnsi="Calibri" w:cs="Arial"/>
              </w:rPr>
              <w:t xml:space="preserve"> Life Skills</w:t>
            </w:r>
          </w:p>
        </w:tc>
        <w:tc>
          <w:tcPr>
            <w:tcW w:w="1803" w:type="dxa"/>
          </w:tcPr>
          <w:p w14:paraId="535EE41A" w14:textId="77777777" w:rsidR="00802978" w:rsidRPr="00E80D66" w:rsidRDefault="00933C6B" w:rsidP="00E80D66">
            <w:pPr>
              <w:rPr>
                <w:rFonts w:ascii="Calibri" w:hAnsi="Calibri" w:cs="Arial"/>
              </w:rPr>
            </w:pPr>
            <w:r>
              <w:rPr>
                <w:rFonts w:ascii="Calibri" w:hAnsi="Calibri" w:cs="Arial"/>
              </w:rPr>
              <w:t>Quizzes, Graded Written Assignments</w:t>
            </w:r>
          </w:p>
        </w:tc>
        <w:tc>
          <w:tcPr>
            <w:tcW w:w="4205" w:type="dxa"/>
          </w:tcPr>
          <w:p w14:paraId="7A61A38A" w14:textId="77777777" w:rsidR="00802978" w:rsidRPr="00E80D66" w:rsidRDefault="00933C6B" w:rsidP="00E80D66">
            <w:pPr>
              <w:rPr>
                <w:rFonts w:ascii="Calibri" w:hAnsi="Calibri" w:cs="Arial"/>
              </w:rPr>
            </w:pPr>
            <w:r>
              <w:rPr>
                <w:rFonts w:ascii="Calibri" w:hAnsi="Calibri" w:cs="Arial"/>
              </w:rPr>
              <w:t>Quizzes, Final Exam, Graded Written Assignments</w:t>
            </w:r>
          </w:p>
        </w:tc>
        <w:tc>
          <w:tcPr>
            <w:tcW w:w="2182" w:type="dxa"/>
          </w:tcPr>
          <w:p w14:paraId="0ECBED22" w14:textId="77777777" w:rsidR="00802978" w:rsidRPr="00E80D66" w:rsidRDefault="00802978" w:rsidP="00E80D66">
            <w:pPr>
              <w:rPr>
                <w:rFonts w:ascii="Calibri" w:hAnsi="Calibri" w:cs="Arial"/>
              </w:rPr>
            </w:pPr>
          </w:p>
        </w:tc>
      </w:tr>
      <w:tr w:rsidR="00802978" w:rsidRPr="00E80D66" w14:paraId="6E8046A5" w14:textId="77777777" w:rsidTr="003E18C8">
        <w:trPr>
          <w:trHeight w:val="298"/>
        </w:trPr>
        <w:tc>
          <w:tcPr>
            <w:tcW w:w="1381" w:type="dxa"/>
          </w:tcPr>
          <w:p w14:paraId="1203FFE6" w14:textId="77777777" w:rsidR="00802978" w:rsidRDefault="00802978" w:rsidP="00E80D66">
            <w:pPr>
              <w:rPr>
                <w:rFonts w:ascii="Calibri" w:hAnsi="Calibri" w:cs="Arial"/>
                <w:b/>
              </w:rPr>
            </w:pPr>
            <w:r w:rsidRPr="00E80D66">
              <w:rPr>
                <w:rFonts w:ascii="Calibri" w:hAnsi="Calibri" w:cs="Arial"/>
                <w:b/>
              </w:rPr>
              <w:t>Week 6</w:t>
            </w:r>
          </w:p>
          <w:p w14:paraId="3E7CE542" w14:textId="77777777" w:rsidR="00802978" w:rsidRPr="00E80D66" w:rsidRDefault="00802978" w:rsidP="00546CDB">
            <w:pPr>
              <w:rPr>
                <w:rFonts w:ascii="Calibri" w:hAnsi="Calibri" w:cs="Arial"/>
                <w:b/>
              </w:rPr>
            </w:pPr>
          </w:p>
        </w:tc>
        <w:tc>
          <w:tcPr>
            <w:tcW w:w="1988" w:type="dxa"/>
          </w:tcPr>
          <w:p w14:paraId="5873F27C" w14:textId="77777777" w:rsidR="002F5728" w:rsidRPr="002F5728" w:rsidRDefault="002F5728" w:rsidP="00E80D66">
            <w:pPr>
              <w:rPr>
                <w:rFonts w:ascii="Calibri" w:hAnsi="Calibri" w:cs="Arial"/>
                <w:b/>
              </w:rPr>
            </w:pPr>
            <w:r w:rsidRPr="002F5728">
              <w:rPr>
                <w:rFonts w:ascii="Calibri" w:hAnsi="Calibri" w:cs="Arial"/>
                <w:b/>
              </w:rPr>
              <w:t xml:space="preserve">Chap </w:t>
            </w:r>
            <w:r w:rsidR="00D95757">
              <w:rPr>
                <w:rFonts w:ascii="Calibri" w:hAnsi="Calibri" w:cs="Arial"/>
                <w:b/>
              </w:rPr>
              <w:t>8</w:t>
            </w:r>
          </w:p>
          <w:p w14:paraId="732A7342" w14:textId="77777777" w:rsidR="00802978" w:rsidRPr="00E80D66" w:rsidRDefault="00BF700F" w:rsidP="00E80D66">
            <w:pPr>
              <w:rPr>
                <w:rFonts w:ascii="Calibri" w:hAnsi="Calibri" w:cs="Arial"/>
              </w:rPr>
            </w:pPr>
            <w:r>
              <w:rPr>
                <w:rFonts w:ascii="Calibri" w:hAnsi="Calibri" w:cs="Arial"/>
              </w:rPr>
              <w:t>Milk, Cheese, Eggs</w:t>
            </w:r>
          </w:p>
        </w:tc>
        <w:tc>
          <w:tcPr>
            <w:tcW w:w="2565" w:type="dxa"/>
          </w:tcPr>
          <w:p w14:paraId="3E94A09D" w14:textId="77777777" w:rsidR="002F5728" w:rsidRDefault="002F5728" w:rsidP="00933C6B">
            <w:pPr>
              <w:rPr>
                <w:rFonts w:ascii="Calibri" w:hAnsi="Calibri" w:cs="Arial"/>
              </w:rPr>
            </w:pPr>
          </w:p>
          <w:p w14:paraId="66E287C4" w14:textId="77777777" w:rsidR="00933C6B" w:rsidRDefault="00933C6B" w:rsidP="00933C6B">
            <w:pPr>
              <w:rPr>
                <w:rFonts w:ascii="Calibri" w:hAnsi="Calibri" w:cs="Arial"/>
              </w:rPr>
            </w:pPr>
            <w:r>
              <w:rPr>
                <w:rFonts w:ascii="Calibri" w:hAnsi="Calibri" w:cs="Arial"/>
              </w:rPr>
              <w:t>Critical Thinking</w:t>
            </w:r>
          </w:p>
          <w:p w14:paraId="1B7F5727" w14:textId="77777777" w:rsidR="00802978" w:rsidRPr="00E80D66" w:rsidRDefault="00933C6B" w:rsidP="00933C6B">
            <w:pPr>
              <w:rPr>
                <w:rFonts w:ascii="Calibri" w:hAnsi="Calibri" w:cs="Arial"/>
              </w:rPr>
            </w:pPr>
            <w:proofErr w:type="gramStart"/>
            <w:r>
              <w:rPr>
                <w:rFonts w:ascii="Calibri" w:hAnsi="Calibri" w:cs="Arial"/>
              </w:rPr>
              <w:t>Professional&amp;</w:t>
            </w:r>
            <w:proofErr w:type="gramEnd"/>
            <w:r>
              <w:rPr>
                <w:rFonts w:ascii="Calibri" w:hAnsi="Calibri" w:cs="Arial"/>
              </w:rPr>
              <w:t xml:space="preserve"> Life Skills</w:t>
            </w:r>
          </w:p>
        </w:tc>
        <w:tc>
          <w:tcPr>
            <w:tcW w:w="1803" w:type="dxa"/>
          </w:tcPr>
          <w:p w14:paraId="7F3F2AB0" w14:textId="77777777" w:rsidR="002F5728" w:rsidRDefault="002F5728" w:rsidP="00E80D66">
            <w:pPr>
              <w:rPr>
                <w:rFonts w:ascii="Calibri" w:hAnsi="Calibri" w:cs="Arial"/>
              </w:rPr>
            </w:pPr>
          </w:p>
          <w:p w14:paraId="355592A1" w14:textId="77777777" w:rsidR="00802978" w:rsidRPr="00E80D66" w:rsidRDefault="00933C6B" w:rsidP="00E80D66">
            <w:pPr>
              <w:rPr>
                <w:rFonts w:ascii="Calibri" w:hAnsi="Calibri" w:cs="Arial"/>
              </w:rPr>
            </w:pPr>
            <w:r>
              <w:rPr>
                <w:rFonts w:ascii="Calibri" w:hAnsi="Calibri" w:cs="Arial"/>
              </w:rPr>
              <w:t>Quizzes, Graded Written Assignments</w:t>
            </w:r>
          </w:p>
        </w:tc>
        <w:tc>
          <w:tcPr>
            <w:tcW w:w="4205" w:type="dxa"/>
          </w:tcPr>
          <w:p w14:paraId="2EE70B86" w14:textId="77777777" w:rsidR="002F5728" w:rsidRDefault="002F5728" w:rsidP="00E80D66">
            <w:pPr>
              <w:rPr>
                <w:rFonts w:ascii="Calibri" w:hAnsi="Calibri" w:cs="Arial"/>
              </w:rPr>
            </w:pPr>
          </w:p>
          <w:p w14:paraId="70B1CFC5" w14:textId="77777777" w:rsidR="00802978" w:rsidRPr="00E80D66" w:rsidRDefault="00933C6B" w:rsidP="00E80D66">
            <w:pPr>
              <w:rPr>
                <w:rFonts w:ascii="Calibri" w:hAnsi="Calibri" w:cs="Arial"/>
              </w:rPr>
            </w:pPr>
            <w:r>
              <w:rPr>
                <w:rFonts w:ascii="Calibri" w:hAnsi="Calibri" w:cs="Arial"/>
              </w:rPr>
              <w:t>Quizzes, Final Exam, Graded Written Assignments</w:t>
            </w:r>
            <w:r w:rsidR="003E4468">
              <w:rPr>
                <w:rFonts w:ascii="Calibri" w:hAnsi="Calibri" w:cs="Arial"/>
              </w:rPr>
              <w:t xml:space="preserve">- </w:t>
            </w:r>
            <w:r w:rsidR="003E4468" w:rsidRPr="003E4468">
              <w:rPr>
                <w:rFonts w:ascii="Calibri" w:hAnsi="Calibri" w:cs="Arial"/>
                <w:b/>
              </w:rPr>
              <w:t>Dairy Farm Virtual Tour</w:t>
            </w:r>
          </w:p>
        </w:tc>
        <w:tc>
          <w:tcPr>
            <w:tcW w:w="2182" w:type="dxa"/>
          </w:tcPr>
          <w:p w14:paraId="707CAC54" w14:textId="77777777" w:rsidR="00A7360F" w:rsidRDefault="00436059" w:rsidP="00E80D66">
            <w:pPr>
              <w:rPr>
                <w:rFonts w:ascii="Calibri" w:hAnsi="Calibri" w:cs="Arial"/>
                <w:b/>
              </w:rPr>
            </w:pPr>
            <w:r>
              <w:rPr>
                <w:rFonts w:ascii="Calibri" w:hAnsi="Calibri" w:cs="Arial"/>
                <w:b/>
              </w:rPr>
              <w:t>Unit 4-</w:t>
            </w:r>
            <w:r w:rsidR="00A7360F" w:rsidRPr="00A7360F">
              <w:rPr>
                <w:rFonts w:ascii="Calibri" w:hAnsi="Calibri" w:cs="Arial"/>
                <w:b/>
              </w:rPr>
              <w:t xml:space="preserve">Quiz 4 </w:t>
            </w:r>
            <w:r>
              <w:rPr>
                <w:rFonts w:ascii="Calibri" w:hAnsi="Calibri" w:cs="Arial"/>
                <w:b/>
              </w:rPr>
              <w:t>-</w:t>
            </w:r>
            <w:r w:rsidR="00A7360F" w:rsidRPr="00A7360F">
              <w:rPr>
                <w:rFonts w:ascii="Calibri" w:hAnsi="Calibri" w:cs="Arial"/>
                <w:b/>
              </w:rPr>
              <w:t xml:space="preserve">Chap </w:t>
            </w:r>
            <w:r w:rsidR="00664829">
              <w:rPr>
                <w:rFonts w:ascii="Calibri" w:hAnsi="Calibri" w:cs="Arial"/>
                <w:b/>
              </w:rPr>
              <w:t>7 &amp; 8</w:t>
            </w:r>
          </w:p>
          <w:p w14:paraId="79EC04C7" w14:textId="77777777" w:rsidR="00CD2BA9" w:rsidRPr="00E80D66" w:rsidRDefault="00CD2BA9" w:rsidP="00E80D66">
            <w:pPr>
              <w:rPr>
                <w:rFonts w:ascii="Calibri" w:hAnsi="Calibri" w:cs="Arial"/>
              </w:rPr>
            </w:pPr>
            <w:r>
              <w:rPr>
                <w:rFonts w:ascii="Calibri" w:hAnsi="Calibri" w:cs="Arial"/>
                <w:b/>
              </w:rPr>
              <w:t xml:space="preserve">Dairy Farm Virtual Tour </w:t>
            </w:r>
          </w:p>
        </w:tc>
      </w:tr>
      <w:tr w:rsidR="00802978" w:rsidRPr="00E80D66" w14:paraId="1888DFC8" w14:textId="77777777" w:rsidTr="00CA4605">
        <w:trPr>
          <w:trHeight w:val="1727"/>
        </w:trPr>
        <w:tc>
          <w:tcPr>
            <w:tcW w:w="1381" w:type="dxa"/>
          </w:tcPr>
          <w:p w14:paraId="4A2307A0" w14:textId="77777777" w:rsidR="00802978" w:rsidRDefault="00802978" w:rsidP="00E80D66">
            <w:pPr>
              <w:rPr>
                <w:rFonts w:ascii="Calibri" w:hAnsi="Calibri" w:cs="Arial"/>
                <w:b/>
              </w:rPr>
            </w:pPr>
            <w:r w:rsidRPr="00E80D66">
              <w:rPr>
                <w:rFonts w:ascii="Calibri" w:hAnsi="Calibri" w:cs="Arial"/>
                <w:b/>
              </w:rPr>
              <w:t>Week 7</w:t>
            </w:r>
          </w:p>
          <w:p w14:paraId="3CE85D51" w14:textId="77777777" w:rsidR="00CA4605" w:rsidRPr="00CA4605" w:rsidRDefault="00CA4605" w:rsidP="00CA4605">
            <w:pPr>
              <w:rPr>
                <w:rFonts w:ascii="Calibri" w:hAnsi="Calibri" w:cs="Arial"/>
              </w:rPr>
            </w:pPr>
          </w:p>
          <w:p w14:paraId="3950BE40" w14:textId="77777777" w:rsidR="00CA4605" w:rsidRPr="00CA4605" w:rsidRDefault="00CA4605" w:rsidP="00CA4605">
            <w:pPr>
              <w:rPr>
                <w:rFonts w:ascii="Calibri" w:hAnsi="Calibri" w:cs="Arial"/>
              </w:rPr>
            </w:pPr>
          </w:p>
          <w:p w14:paraId="699F5E36" w14:textId="77777777" w:rsidR="00CA4605" w:rsidRPr="00CA4605" w:rsidRDefault="00CA4605" w:rsidP="00CA4605">
            <w:pPr>
              <w:rPr>
                <w:rFonts w:ascii="Calibri" w:hAnsi="Calibri" w:cs="Arial"/>
              </w:rPr>
            </w:pPr>
          </w:p>
          <w:p w14:paraId="21EE29F7" w14:textId="77777777" w:rsidR="00CA4605" w:rsidRPr="00CA4605" w:rsidRDefault="00CA4605" w:rsidP="00CA4605">
            <w:pPr>
              <w:rPr>
                <w:rFonts w:ascii="Calibri" w:hAnsi="Calibri" w:cs="Arial"/>
              </w:rPr>
            </w:pPr>
          </w:p>
        </w:tc>
        <w:tc>
          <w:tcPr>
            <w:tcW w:w="1988" w:type="dxa"/>
          </w:tcPr>
          <w:p w14:paraId="48CCB53B" w14:textId="77777777" w:rsidR="002F5728" w:rsidRPr="002F5728" w:rsidRDefault="00436059" w:rsidP="00E80D66">
            <w:pPr>
              <w:rPr>
                <w:rFonts w:ascii="Calibri" w:hAnsi="Calibri" w:cs="Arial"/>
                <w:b/>
              </w:rPr>
            </w:pPr>
            <w:r>
              <w:rPr>
                <w:rFonts w:ascii="Calibri" w:hAnsi="Calibri" w:cs="Arial"/>
                <w:b/>
              </w:rPr>
              <w:t>Unit 5-</w:t>
            </w:r>
            <w:r w:rsidR="002F5728" w:rsidRPr="002F5728">
              <w:rPr>
                <w:rFonts w:ascii="Calibri" w:hAnsi="Calibri" w:cs="Arial"/>
                <w:b/>
              </w:rPr>
              <w:t xml:space="preserve">Chap </w:t>
            </w:r>
            <w:r w:rsidR="00D95757">
              <w:rPr>
                <w:rFonts w:ascii="Calibri" w:hAnsi="Calibri" w:cs="Arial"/>
                <w:b/>
              </w:rPr>
              <w:t>9</w:t>
            </w:r>
          </w:p>
          <w:p w14:paraId="705183BA" w14:textId="77777777" w:rsidR="00802978" w:rsidRDefault="00BF700F" w:rsidP="00E80D66">
            <w:pPr>
              <w:rPr>
                <w:rFonts w:ascii="Calibri" w:hAnsi="Calibri" w:cs="Arial"/>
              </w:rPr>
            </w:pPr>
            <w:r>
              <w:rPr>
                <w:rFonts w:ascii="Calibri" w:hAnsi="Calibri" w:cs="Arial"/>
              </w:rPr>
              <w:t>Vegetables/Fruits</w:t>
            </w:r>
          </w:p>
          <w:p w14:paraId="02377AF9" w14:textId="77777777" w:rsidR="001D20B6" w:rsidRPr="002F5728" w:rsidRDefault="001D20B6" w:rsidP="001D20B6">
            <w:pPr>
              <w:rPr>
                <w:rFonts w:ascii="Calibri" w:hAnsi="Calibri" w:cs="Arial"/>
                <w:b/>
              </w:rPr>
            </w:pPr>
            <w:r w:rsidRPr="002F5728">
              <w:rPr>
                <w:rFonts w:ascii="Calibri" w:hAnsi="Calibri" w:cs="Arial"/>
                <w:b/>
              </w:rPr>
              <w:t xml:space="preserve">Chap </w:t>
            </w:r>
            <w:r>
              <w:rPr>
                <w:rFonts w:ascii="Calibri" w:hAnsi="Calibri" w:cs="Arial"/>
                <w:b/>
              </w:rPr>
              <w:t>10</w:t>
            </w:r>
          </w:p>
          <w:p w14:paraId="25755470" w14:textId="77777777" w:rsidR="004309EE" w:rsidRPr="00E80D66" w:rsidRDefault="001D20B6" w:rsidP="001D20B6">
            <w:pPr>
              <w:rPr>
                <w:rFonts w:ascii="Calibri" w:hAnsi="Calibri" w:cs="Arial"/>
              </w:rPr>
            </w:pPr>
            <w:r>
              <w:rPr>
                <w:rFonts w:ascii="Calibri" w:hAnsi="Calibri" w:cs="Arial"/>
              </w:rPr>
              <w:t>Food Preservation</w:t>
            </w:r>
          </w:p>
        </w:tc>
        <w:tc>
          <w:tcPr>
            <w:tcW w:w="2565" w:type="dxa"/>
          </w:tcPr>
          <w:p w14:paraId="21350616" w14:textId="77777777" w:rsidR="00933C6B" w:rsidRDefault="00933C6B" w:rsidP="00933C6B">
            <w:pPr>
              <w:rPr>
                <w:rFonts w:ascii="Calibri" w:hAnsi="Calibri" w:cs="Arial"/>
              </w:rPr>
            </w:pPr>
            <w:r>
              <w:rPr>
                <w:rFonts w:ascii="Calibri" w:hAnsi="Calibri" w:cs="Arial"/>
              </w:rPr>
              <w:t>Critical Thinking</w:t>
            </w:r>
          </w:p>
          <w:p w14:paraId="0A3749B8" w14:textId="77777777" w:rsidR="00802978" w:rsidRPr="00E80D66" w:rsidRDefault="00933C6B" w:rsidP="00933C6B">
            <w:pPr>
              <w:rPr>
                <w:rFonts w:ascii="Calibri" w:hAnsi="Calibri" w:cs="Arial"/>
              </w:rPr>
            </w:pPr>
            <w:proofErr w:type="gramStart"/>
            <w:r>
              <w:rPr>
                <w:rFonts w:ascii="Calibri" w:hAnsi="Calibri" w:cs="Arial"/>
              </w:rPr>
              <w:t>Professional&amp;</w:t>
            </w:r>
            <w:proofErr w:type="gramEnd"/>
            <w:r>
              <w:rPr>
                <w:rFonts w:ascii="Calibri" w:hAnsi="Calibri" w:cs="Arial"/>
              </w:rPr>
              <w:t xml:space="preserve"> Life Skills</w:t>
            </w:r>
          </w:p>
        </w:tc>
        <w:tc>
          <w:tcPr>
            <w:tcW w:w="1803" w:type="dxa"/>
          </w:tcPr>
          <w:p w14:paraId="0613D583" w14:textId="77777777" w:rsidR="00802978" w:rsidRPr="00E80D66" w:rsidRDefault="00933C6B" w:rsidP="00E80D66">
            <w:pPr>
              <w:rPr>
                <w:rFonts w:ascii="Calibri" w:hAnsi="Calibri" w:cs="Arial"/>
              </w:rPr>
            </w:pPr>
            <w:r>
              <w:rPr>
                <w:rFonts w:ascii="Calibri" w:hAnsi="Calibri" w:cs="Arial"/>
              </w:rPr>
              <w:t>Quizzes, Graded Written Assignments</w:t>
            </w:r>
          </w:p>
        </w:tc>
        <w:tc>
          <w:tcPr>
            <w:tcW w:w="4205" w:type="dxa"/>
          </w:tcPr>
          <w:p w14:paraId="41F2C8DF" w14:textId="77777777" w:rsidR="00802978" w:rsidRPr="00E80D66" w:rsidRDefault="00933C6B" w:rsidP="00E80D66">
            <w:pPr>
              <w:rPr>
                <w:rFonts w:ascii="Calibri" w:hAnsi="Calibri" w:cs="Arial"/>
              </w:rPr>
            </w:pPr>
            <w:r>
              <w:rPr>
                <w:rFonts w:ascii="Calibri" w:hAnsi="Calibri" w:cs="Arial"/>
              </w:rPr>
              <w:t>Quizzes, Final Exam, Graded Written Assignments</w:t>
            </w:r>
            <w:r w:rsidR="001B6B24">
              <w:rPr>
                <w:rFonts w:ascii="Calibri" w:hAnsi="Calibri" w:cs="Arial"/>
              </w:rPr>
              <w:t xml:space="preserve"> – </w:t>
            </w:r>
            <w:r w:rsidR="001B6B24" w:rsidRPr="003E4468">
              <w:rPr>
                <w:rFonts w:ascii="Calibri" w:hAnsi="Calibri" w:cs="Arial"/>
                <w:b/>
              </w:rPr>
              <w:t>Food Principles Report</w:t>
            </w:r>
          </w:p>
        </w:tc>
        <w:tc>
          <w:tcPr>
            <w:tcW w:w="2182" w:type="dxa"/>
          </w:tcPr>
          <w:p w14:paraId="1A10FB64" w14:textId="77777777" w:rsidR="001564D9" w:rsidRPr="00E80D66" w:rsidRDefault="00CA4605" w:rsidP="00CA4605">
            <w:pPr>
              <w:rPr>
                <w:rFonts w:ascii="Calibri" w:hAnsi="Calibri" w:cs="Arial"/>
              </w:rPr>
            </w:pPr>
            <w:r>
              <w:rPr>
                <w:rFonts w:ascii="Calibri" w:hAnsi="Calibri" w:cs="Arial"/>
                <w:b/>
              </w:rPr>
              <w:t>Unit</w:t>
            </w:r>
            <w:r w:rsidR="00436059">
              <w:rPr>
                <w:rFonts w:ascii="Calibri" w:hAnsi="Calibri" w:cs="Arial"/>
                <w:b/>
              </w:rPr>
              <w:t xml:space="preserve"> 5-</w:t>
            </w:r>
            <w:r w:rsidR="00E2423B">
              <w:rPr>
                <w:rFonts w:ascii="Calibri" w:hAnsi="Calibri" w:cs="Arial"/>
                <w:b/>
              </w:rPr>
              <w:t>Quiz 5</w:t>
            </w:r>
            <w:r w:rsidR="00436059">
              <w:rPr>
                <w:rFonts w:ascii="Calibri" w:hAnsi="Calibri" w:cs="Arial"/>
                <w:b/>
              </w:rPr>
              <w:t>-</w:t>
            </w:r>
            <w:r w:rsidR="008A22D7">
              <w:rPr>
                <w:rFonts w:ascii="Calibri" w:hAnsi="Calibri" w:cs="Arial"/>
                <w:b/>
              </w:rPr>
              <w:t>Chap</w:t>
            </w:r>
            <w:r w:rsidR="007D1C15">
              <w:rPr>
                <w:rFonts w:ascii="Calibri" w:hAnsi="Calibri" w:cs="Arial"/>
                <w:b/>
              </w:rPr>
              <w:t xml:space="preserve"> </w:t>
            </w:r>
            <w:r w:rsidR="00664829">
              <w:rPr>
                <w:rFonts w:ascii="Calibri" w:hAnsi="Calibri" w:cs="Arial"/>
                <w:b/>
              </w:rPr>
              <w:t>9 &amp; 10</w:t>
            </w:r>
          </w:p>
        </w:tc>
      </w:tr>
      <w:tr w:rsidR="00802978" w:rsidRPr="00E80D66" w14:paraId="6B9F00F1" w14:textId="77777777" w:rsidTr="003E18C8">
        <w:trPr>
          <w:trHeight w:val="1519"/>
        </w:trPr>
        <w:tc>
          <w:tcPr>
            <w:tcW w:w="1381" w:type="dxa"/>
          </w:tcPr>
          <w:p w14:paraId="55FDB4D3" w14:textId="77777777" w:rsidR="00802978" w:rsidRDefault="00802978" w:rsidP="00E80D66">
            <w:pPr>
              <w:rPr>
                <w:rFonts w:ascii="Calibri" w:hAnsi="Calibri" w:cs="Arial"/>
                <w:b/>
              </w:rPr>
            </w:pPr>
            <w:r w:rsidRPr="00E80D66">
              <w:rPr>
                <w:rFonts w:ascii="Calibri" w:hAnsi="Calibri" w:cs="Arial"/>
                <w:b/>
              </w:rPr>
              <w:t>Week 8</w:t>
            </w:r>
          </w:p>
          <w:p w14:paraId="010EF333" w14:textId="77777777" w:rsidR="000A0798" w:rsidRPr="009C3034" w:rsidRDefault="00CA4605" w:rsidP="000A0798">
            <w:pPr>
              <w:rPr>
                <w:rFonts w:ascii="Calibri" w:hAnsi="Calibri" w:cs="Arial"/>
                <w:bCs/>
                <w:color w:val="A90000"/>
                <w:sz w:val="18"/>
                <w:szCs w:val="18"/>
              </w:rPr>
            </w:pPr>
            <w:r w:rsidRPr="009C3034">
              <w:rPr>
                <w:rFonts w:ascii="Calibri" w:hAnsi="Calibri" w:cs="Arial"/>
                <w:bCs/>
                <w:color w:val="A90000"/>
                <w:sz w:val="18"/>
                <w:szCs w:val="18"/>
              </w:rPr>
              <w:t>The students</w:t>
            </w:r>
            <w:r w:rsidR="000A0798" w:rsidRPr="009C3034">
              <w:rPr>
                <w:rFonts w:ascii="Calibri" w:hAnsi="Calibri" w:cs="Arial"/>
                <w:bCs/>
                <w:color w:val="A90000"/>
                <w:sz w:val="18"/>
                <w:szCs w:val="18"/>
              </w:rPr>
              <w:t xml:space="preserve">: will </w:t>
            </w:r>
            <w:r w:rsidR="00A468A6" w:rsidRPr="009C3034">
              <w:rPr>
                <w:rFonts w:ascii="Calibri" w:hAnsi="Calibri" w:cs="Arial"/>
                <w:bCs/>
                <w:color w:val="A90000"/>
                <w:sz w:val="18"/>
                <w:szCs w:val="18"/>
              </w:rPr>
              <w:t>upload</w:t>
            </w:r>
            <w:r w:rsidR="000A0798" w:rsidRPr="009C3034">
              <w:rPr>
                <w:rFonts w:ascii="Calibri" w:hAnsi="Calibri" w:cs="Arial"/>
                <w:bCs/>
                <w:color w:val="A90000"/>
                <w:sz w:val="18"/>
                <w:szCs w:val="18"/>
              </w:rPr>
              <w:t xml:space="preserve"> a copy of the Food Principles Report </w:t>
            </w:r>
            <w:r w:rsidR="00D05017" w:rsidRPr="009C3034">
              <w:rPr>
                <w:rFonts w:ascii="Calibri" w:hAnsi="Calibri" w:cs="Arial"/>
                <w:bCs/>
                <w:color w:val="A90000"/>
                <w:sz w:val="18"/>
                <w:szCs w:val="18"/>
              </w:rPr>
              <w:t>and present</w:t>
            </w:r>
            <w:r w:rsidR="00A468A6" w:rsidRPr="009C3034">
              <w:rPr>
                <w:rFonts w:ascii="Calibri" w:hAnsi="Calibri" w:cs="Arial"/>
                <w:bCs/>
                <w:color w:val="A90000"/>
                <w:sz w:val="18"/>
                <w:szCs w:val="18"/>
              </w:rPr>
              <w:t xml:space="preserve"> </w:t>
            </w:r>
            <w:r w:rsidR="000A0798" w:rsidRPr="009C3034">
              <w:rPr>
                <w:rFonts w:ascii="Calibri" w:hAnsi="Calibri" w:cs="Arial"/>
                <w:bCs/>
                <w:color w:val="A90000"/>
                <w:sz w:val="18"/>
                <w:szCs w:val="18"/>
              </w:rPr>
              <w:t xml:space="preserve">their </w:t>
            </w:r>
            <w:r w:rsidR="004E4BEF" w:rsidRPr="009C3034">
              <w:rPr>
                <w:rFonts w:ascii="Calibri" w:hAnsi="Calibri" w:cs="Arial"/>
                <w:bCs/>
                <w:color w:val="A90000"/>
                <w:sz w:val="18"/>
                <w:szCs w:val="18"/>
              </w:rPr>
              <w:t>PowerPoint</w:t>
            </w:r>
            <w:r w:rsidR="000A0798" w:rsidRPr="009C3034">
              <w:rPr>
                <w:rFonts w:ascii="Calibri" w:hAnsi="Calibri" w:cs="Arial"/>
                <w:bCs/>
                <w:color w:val="A90000"/>
                <w:sz w:val="18"/>
                <w:szCs w:val="18"/>
              </w:rPr>
              <w:t xml:space="preserve"> </w:t>
            </w:r>
            <w:r w:rsidR="00F206C4" w:rsidRPr="009C3034">
              <w:rPr>
                <w:rFonts w:ascii="Calibri" w:hAnsi="Calibri" w:cs="Arial"/>
                <w:bCs/>
                <w:color w:val="A90000"/>
                <w:sz w:val="18"/>
                <w:szCs w:val="18"/>
              </w:rPr>
              <w:t>lecture.</w:t>
            </w:r>
          </w:p>
          <w:p w14:paraId="35949843" w14:textId="77777777" w:rsidR="00802978" w:rsidRPr="00E80D66" w:rsidRDefault="00802978" w:rsidP="00E80D66">
            <w:pPr>
              <w:rPr>
                <w:rFonts w:ascii="Calibri" w:hAnsi="Calibri" w:cs="Arial"/>
                <w:b/>
              </w:rPr>
            </w:pPr>
          </w:p>
        </w:tc>
        <w:tc>
          <w:tcPr>
            <w:tcW w:w="1988" w:type="dxa"/>
          </w:tcPr>
          <w:p w14:paraId="20A206AE" w14:textId="77777777" w:rsidR="00802978" w:rsidRDefault="00BF700F" w:rsidP="001D20B6">
            <w:pPr>
              <w:rPr>
                <w:rFonts w:ascii="Calibri" w:hAnsi="Calibri" w:cs="Arial"/>
                <w:b/>
              </w:rPr>
            </w:pPr>
            <w:r>
              <w:rPr>
                <w:rFonts w:ascii="Calibri" w:hAnsi="Calibri" w:cs="Arial"/>
              </w:rPr>
              <w:t xml:space="preserve"> </w:t>
            </w:r>
            <w:r w:rsidR="001D20B6" w:rsidRPr="008A22D7">
              <w:rPr>
                <w:rFonts w:ascii="Calibri" w:hAnsi="Calibri" w:cs="Arial"/>
                <w:b/>
              </w:rPr>
              <w:t>Food Principle</w:t>
            </w:r>
            <w:r w:rsidR="001D20B6">
              <w:rPr>
                <w:rFonts w:ascii="Calibri" w:hAnsi="Calibri" w:cs="Arial"/>
                <w:b/>
              </w:rPr>
              <w:t>s</w:t>
            </w:r>
            <w:r w:rsidR="001D20B6" w:rsidRPr="008A22D7">
              <w:rPr>
                <w:rFonts w:ascii="Calibri" w:hAnsi="Calibri" w:cs="Arial"/>
                <w:b/>
              </w:rPr>
              <w:t xml:space="preserve"> Reports Due &amp; Presentations</w:t>
            </w:r>
          </w:p>
          <w:p w14:paraId="02E6F2F8" w14:textId="77777777" w:rsidR="003E18C8" w:rsidRPr="00E80D66" w:rsidRDefault="003E18C8" w:rsidP="001D20B6">
            <w:pPr>
              <w:rPr>
                <w:rFonts w:ascii="Calibri" w:hAnsi="Calibri" w:cs="Arial"/>
              </w:rPr>
            </w:pPr>
          </w:p>
        </w:tc>
        <w:tc>
          <w:tcPr>
            <w:tcW w:w="2565" w:type="dxa"/>
          </w:tcPr>
          <w:p w14:paraId="7103B895" w14:textId="77777777" w:rsidR="00933C6B" w:rsidRDefault="00933C6B" w:rsidP="00933C6B">
            <w:pPr>
              <w:rPr>
                <w:rFonts w:ascii="Calibri" w:hAnsi="Calibri" w:cs="Arial"/>
              </w:rPr>
            </w:pPr>
            <w:r>
              <w:rPr>
                <w:rFonts w:ascii="Calibri" w:hAnsi="Calibri" w:cs="Arial"/>
              </w:rPr>
              <w:t>Critical Thinking</w:t>
            </w:r>
          </w:p>
          <w:p w14:paraId="36CD1794" w14:textId="77777777" w:rsidR="00802978" w:rsidRPr="00E80D66" w:rsidRDefault="00933C6B" w:rsidP="00933C6B">
            <w:pPr>
              <w:rPr>
                <w:rFonts w:ascii="Calibri" w:hAnsi="Calibri" w:cs="Arial"/>
              </w:rPr>
            </w:pPr>
            <w:proofErr w:type="gramStart"/>
            <w:r>
              <w:rPr>
                <w:rFonts w:ascii="Calibri" w:hAnsi="Calibri" w:cs="Arial"/>
              </w:rPr>
              <w:t>Professional&amp;</w:t>
            </w:r>
            <w:proofErr w:type="gramEnd"/>
            <w:r>
              <w:rPr>
                <w:rFonts w:ascii="Calibri" w:hAnsi="Calibri" w:cs="Arial"/>
              </w:rPr>
              <w:t xml:space="preserve"> Life Skills</w:t>
            </w:r>
            <w:r>
              <w:rPr>
                <w:rFonts w:ascii="Calibri" w:hAnsi="Calibri" w:cs="Arial"/>
              </w:rPr>
              <w:br/>
              <w:t>Communication Competence</w:t>
            </w:r>
          </w:p>
        </w:tc>
        <w:tc>
          <w:tcPr>
            <w:tcW w:w="1803" w:type="dxa"/>
          </w:tcPr>
          <w:p w14:paraId="750E6573" w14:textId="77777777" w:rsidR="00802978" w:rsidRPr="00E80D66" w:rsidRDefault="00933C6B" w:rsidP="00172CB1">
            <w:pPr>
              <w:rPr>
                <w:rFonts w:ascii="Calibri" w:hAnsi="Calibri" w:cs="Arial"/>
              </w:rPr>
            </w:pPr>
            <w:r>
              <w:rPr>
                <w:rFonts w:ascii="Calibri" w:hAnsi="Calibri" w:cs="Arial"/>
              </w:rPr>
              <w:t xml:space="preserve">Quizzes, Graded Written </w:t>
            </w:r>
            <w:r w:rsidR="00C90F67">
              <w:rPr>
                <w:rFonts w:ascii="Calibri" w:hAnsi="Calibri" w:cs="Arial"/>
              </w:rPr>
              <w:t>Assessments</w:t>
            </w:r>
          </w:p>
        </w:tc>
        <w:tc>
          <w:tcPr>
            <w:tcW w:w="4205" w:type="dxa"/>
          </w:tcPr>
          <w:p w14:paraId="4456E111" w14:textId="77777777" w:rsidR="00802978" w:rsidRPr="00E80D66" w:rsidRDefault="00933C6B" w:rsidP="00172CB1">
            <w:pPr>
              <w:rPr>
                <w:rFonts w:ascii="Calibri" w:hAnsi="Calibri" w:cs="Arial"/>
              </w:rPr>
            </w:pPr>
            <w:r>
              <w:rPr>
                <w:rFonts w:ascii="Calibri" w:hAnsi="Calibri" w:cs="Arial"/>
              </w:rPr>
              <w:t>Quizzes, Final Exam, Graded Written Assig</w:t>
            </w:r>
            <w:r w:rsidR="0073617C">
              <w:rPr>
                <w:rFonts w:ascii="Calibri" w:hAnsi="Calibri" w:cs="Arial"/>
              </w:rPr>
              <w:t>nmen</w:t>
            </w:r>
            <w:r>
              <w:rPr>
                <w:rFonts w:ascii="Calibri" w:hAnsi="Calibri" w:cs="Arial"/>
              </w:rPr>
              <w:t>ts</w:t>
            </w:r>
          </w:p>
        </w:tc>
        <w:tc>
          <w:tcPr>
            <w:tcW w:w="2182" w:type="dxa"/>
          </w:tcPr>
          <w:p w14:paraId="54051F6B" w14:textId="77777777" w:rsidR="00802978" w:rsidRDefault="00264472" w:rsidP="00E80D66">
            <w:pPr>
              <w:rPr>
                <w:rFonts w:ascii="Calibri" w:hAnsi="Calibri" w:cs="Arial"/>
                <w:b/>
              </w:rPr>
            </w:pPr>
            <w:r w:rsidRPr="008A22D7">
              <w:rPr>
                <w:rFonts w:ascii="Calibri" w:hAnsi="Calibri" w:cs="Arial"/>
                <w:b/>
              </w:rPr>
              <w:t>Principle</w:t>
            </w:r>
            <w:r w:rsidR="001B07D4">
              <w:rPr>
                <w:rFonts w:ascii="Calibri" w:hAnsi="Calibri" w:cs="Arial"/>
                <w:b/>
              </w:rPr>
              <w:t>s</w:t>
            </w:r>
            <w:r w:rsidRPr="008A22D7">
              <w:rPr>
                <w:rFonts w:ascii="Calibri" w:hAnsi="Calibri" w:cs="Arial"/>
                <w:b/>
              </w:rPr>
              <w:t xml:space="preserve"> Reports Due &amp; Presentations</w:t>
            </w:r>
          </w:p>
          <w:p w14:paraId="63932855" w14:textId="77777777" w:rsidR="003E18C8" w:rsidRDefault="003E18C8" w:rsidP="00E80D66">
            <w:pPr>
              <w:rPr>
                <w:rFonts w:ascii="Calibri" w:hAnsi="Calibri" w:cs="Arial"/>
                <w:b/>
              </w:rPr>
            </w:pPr>
          </w:p>
          <w:p w14:paraId="1F7F2444" w14:textId="77777777" w:rsidR="003E18C8" w:rsidRPr="00E80D66" w:rsidRDefault="003E18C8" w:rsidP="00E80D66">
            <w:pPr>
              <w:rPr>
                <w:rFonts w:ascii="Calibri" w:hAnsi="Calibri" w:cs="Arial"/>
              </w:rPr>
            </w:pPr>
          </w:p>
        </w:tc>
      </w:tr>
    </w:tbl>
    <w:p w14:paraId="4DF41F40" w14:textId="77777777" w:rsidR="008312E9" w:rsidRDefault="008312E9" w:rsidP="00D81C5F">
      <w:pPr>
        <w:rPr>
          <w:rFonts w:ascii="Calibri" w:hAnsi="Calibri" w:cs="Arial"/>
          <w:b/>
        </w:rPr>
        <w:sectPr w:rsidR="008312E9" w:rsidSect="00D81C5F">
          <w:pgSz w:w="15840" w:h="12240" w:orient="landscape"/>
          <w:pgMar w:top="1440" w:right="1152" w:bottom="1440" w:left="1152" w:header="720" w:footer="720" w:gutter="0"/>
          <w:cols w:space="720"/>
          <w:docGrid w:linePitch="360"/>
        </w:sectPr>
      </w:pPr>
    </w:p>
    <w:p w14:paraId="295FC446" w14:textId="77777777" w:rsidR="00D81C5F" w:rsidRDefault="00D81C5F" w:rsidP="00C90F67">
      <w:pPr>
        <w:rPr>
          <w:rFonts w:ascii="Calibri" w:hAnsi="Calibri" w:cs="Arial"/>
          <w:b/>
        </w:rPr>
      </w:pPr>
    </w:p>
    <w:sectPr w:rsidR="00D81C5F" w:rsidSect="008312E9">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6F3AF" w14:textId="77777777" w:rsidR="00DA2F48" w:rsidRDefault="00DA2F48" w:rsidP="00E81F7D">
      <w:r>
        <w:separator/>
      </w:r>
    </w:p>
  </w:endnote>
  <w:endnote w:type="continuationSeparator" w:id="0">
    <w:p w14:paraId="63787298" w14:textId="77777777" w:rsidR="00DA2F48" w:rsidRDefault="00DA2F48"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2EDC5" w14:textId="77777777" w:rsidR="00C960B3" w:rsidRPr="00EE40B3" w:rsidRDefault="00C960B3">
    <w:pPr>
      <w:pStyle w:val="Footer"/>
      <w:rPr>
        <w:sz w:val="18"/>
        <w:szCs w:val="18"/>
      </w:rPr>
    </w:pPr>
  </w:p>
  <w:p w14:paraId="49B8757C"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663D9" w14:textId="77777777" w:rsidR="00DA2F48" w:rsidRDefault="00DA2F48" w:rsidP="00E81F7D">
      <w:r>
        <w:separator/>
      </w:r>
    </w:p>
  </w:footnote>
  <w:footnote w:type="continuationSeparator" w:id="0">
    <w:p w14:paraId="48210617" w14:textId="77777777" w:rsidR="00DA2F48" w:rsidRDefault="00DA2F48"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CBC34" w14:textId="77777777" w:rsidR="00E81F7D" w:rsidRDefault="00E81F7D">
    <w:pPr>
      <w:pStyle w:val="Header"/>
      <w:jc w:val="right"/>
    </w:pPr>
  </w:p>
  <w:p w14:paraId="3EAD01D0"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8BA0335"/>
    <w:multiLevelType w:val="hybridMultilevel"/>
    <w:tmpl w:val="0DC20750"/>
    <w:lvl w:ilvl="0" w:tplc="EE3C0BC8">
      <w:start w:val="1"/>
      <w:numFmt w:val="decimal"/>
      <w:lvlText w:val="%1."/>
      <w:lvlJc w:val="left"/>
      <w:pPr>
        <w:ind w:left="1170" w:hanging="360"/>
      </w:pPr>
      <w:rPr>
        <w:rFonts w:hint="default"/>
        <w:b w:val="0"/>
        <w:bCs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13A90088"/>
    <w:multiLevelType w:val="hybridMultilevel"/>
    <w:tmpl w:val="1A5EE52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5B16F1D"/>
    <w:multiLevelType w:val="hybridMultilevel"/>
    <w:tmpl w:val="ED18518A"/>
    <w:lvl w:ilvl="0" w:tplc="6AA4AB6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11A0"/>
    <w:multiLevelType w:val="hybridMultilevel"/>
    <w:tmpl w:val="72CEB710"/>
    <w:lvl w:ilvl="0" w:tplc="30F6AFF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2E4425F1"/>
    <w:multiLevelType w:val="multilevel"/>
    <w:tmpl w:val="97F62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546F02"/>
    <w:multiLevelType w:val="multilevel"/>
    <w:tmpl w:val="BFDE2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534329"/>
    <w:multiLevelType w:val="hybridMultilevel"/>
    <w:tmpl w:val="697897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0409000F">
      <w:start w:val="1"/>
      <w:numFmt w:val="decimal"/>
      <w:lvlText w:val="%5."/>
      <w:lvlJc w:val="left"/>
      <w:pPr>
        <w:ind w:left="126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71284999"/>
    <w:multiLevelType w:val="hybridMultilevel"/>
    <w:tmpl w:val="671AB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905D02"/>
    <w:multiLevelType w:val="hybridMultilevel"/>
    <w:tmpl w:val="C7A81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0037791">
    <w:abstractNumId w:val="0"/>
  </w:num>
  <w:num w:numId="2" w16cid:durableId="279381976">
    <w:abstractNumId w:val="2"/>
  </w:num>
  <w:num w:numId="3" w16cid:durableId="479158249">
    <w:abstractNumId w:val="1"/>
  </w:num>
  <w:num w:numId="4" w16cid:durableId="1212230066">
    <w:abstractNumId w:val="3"/>
  </w:num>
  <w:num w:numId="5" w16cid:durableId="1134369228">
    <w:abstractNumId w:val="8"/>
  </w:num>
  <w:num w:numId="6" w16cid:durableId="1500342868">
    <w:abstractNumId w:val="9"/>
  </w:num>
  <w:num w:numId="7" w16cid:durableId="1466435198">
    <w:abstractNumId w:val="4"/>
  </w:num>
  <w:num w:numId="8" w16cid:durableId="11795887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633458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2050788">
    <w:abstractNumId w:val="7"/>
  </w:num>
  <w:num w:numId="11" w16cid:durableId="631138449">
    <w:abstractNumId w:val="6"/>
  </w:num>
  <w:num w:numId="12" w16cid:durableId="11243481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O5UFAlmN9FY5VHVtZBeeDcZqeRIa4181Cxu9FamX8qjTOfHaMMWlbaiTc5ZVoGnHMK0JIkzcGmuEaQrOxbukA==" w:salt="1O2yaDcMKMYUERlqZ96SXw=="/>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26176"/>
    <w:rsid w:val="0002778F"/>
    <w:rsid w:val="0004116B"/>
    <w:rsid w:val="00044E0E"/>
    <w:rsid w:val="00046BEC"/>
    <w:rsid w:val="00050AA9"/>
    <w:rsid w:val="00057296"/>
    <w:rsid w:val="0006124A"/>
    <w:rsid w:val="00063633"/>
    <w:rsid w:val="000673D7"/>
    <w:rsid w:val="00074A2C"/>
    <w:rsid w:val="00075F05"/>
    <w:rsid w:val="00085807"/>
    <w:rsid w:val="000864F7"/>
    <w:rsid w:val="00087F4C"/>
    <w:rsid w:val="00093AA4"/>
    <w:rsid w:val="000A0798"/>
    <w:rsid w:val="000A089B"/>
    <w:rsid w:val="000A1F43"/>
    <w:rsid w:val="000B30B3"/>
    <w:rsid w:val="000B6274"/>
    <w:rsid w:val="000B7291"/>
    <w:rsid w:val="000C6995"/>
    <w:rsid w:val="000D35DE"/>
    <w:rsid w:val="000E1485"/>
    <w:rsid w:val="000F19C4"/>
    <w:rsid w:val="00101A49"/>
    <w:rsid w:val="00106385"/>
    <w:rsid w:val="0012184F"/>
    <w:rsid w:val="0014740F"/>
    <w:rsid w:val="001519B7"/>
    <w:rsid w:val="001564D9"/>
    <w:rsid w:val="00166808"/>
    <w:rsid w:val="001712ED"/>
    <w:rsid w:val="00172CB1"/>
    <w:rsid w:val="00174215"/>
    <w:rsid w:val="00174AC4"/>
    <w:rsid w:val="00191E32"/>
    <w:rsid w:val="00195735"/>
    <w:rsid w:val="001A0738"/>
    <w:rsid w:val="001B07D4"/>
    <w:rsid w:val="001B6B24"/>
    <w:rsid w:val="001C137E"/>
    <w:rsid w:val="001D20B6"/>
    <w:rsid w:val="001D589E"/>
    <w:rsid w:val="001E1D40"/>
    <w:rsid w:val="001E6DE7"/>
    <w:rsid w:val="001F3AF8"/>
    <w:rsid w:val="00202283"/>
    <w:rsid w:val="00212C18"/>
    <w:rsid w:val="00220F7E"/>
    <w:rsid w:val="00237569"/>
    <w:rsid w:val="00260C9A"/>
    <w:rsid w:val="00264472"/>
    <w:rsid w:val="0027375B"/>
    <w:rsid w:val="002B1C40"/>
    <w:rsid w:val="002B1F6D"/>
    <w:rsid w:val="002C7B1B"/>
    <w:rsid w:val="002E25D9"/>
    <w:rsid w:val="002E6717"/>
    <w:rsid w:val="002F5728"/>
    <w:rsid w:val="00306B4D"/>
    <w:rsid w:val="0031030E"/>
    <w:rsid w:val="00313F8E"/>
    <w:rsid w:val="003223AE"/>
    <w:rsid w:val="00343D48"/>
    <w:rsid w:val="00351751"/>
    <w:rsid w:val="003773F5"/>
    <w:rsid w:val="003863B9"/>
    <w:rsid w:val="003936B4"/>
    <w:rsid w:val="003A2922"/>
    <w:rsid w:val="003A4BD5"/>
    <w:rsid w:val="003A5AAB"/>
    <w:rsid w:val="003B7F4A"/>
    <w:rsid w:val="003C3743"/>
    <w:rsid w:val="003D6E14"/>
    <w:rsid w:val="003E12A7"/>
    <w:rsid w:val="003E18C8"/>
    <w:rsid w:val="003E4468"/>
    <w:rsid w:val="003E5FD7"/>
    <w:rsid w:val="003F32F5"/>
    <w:rsid w:val="00404D78"/>
    <w:rsid w:val="004069EC"/>
    <w:rsid w:val="0042757A"/>
    <w:rsid w:val="004309EE"/>
    <w:rsid w:val="004343F2"/>
    <w:rsid w:val="00434510"/>
    <w:rsid w:val="00436059"/>
    <w:rsid w:val="00443147"/>
    <w:rsid w:val="00444AB8"/>
    <w:rsid w:val="004640AB"/>
    <w:rsid w:val="0047588B"/>
    <w:rsid w:val="0048331D"/>
    <w:rsid w:val="00491D19"/>
    <w:rsid w:val="004A3245"/>
    <w:rsid w:val="004A7629"/>
    <w:rsid w:val="004C1C9F"/>
    <w:rsid w:val="004D3D6C"/>
    <w:rsid w:val="004E1909"/>
    <w:rsid w:val="004E4BEF"/>
    <w:rsid w:val="004E66C7"/>
    <w:rsid w:val="00501EE1"/>
    <w:rsid w:val="00504F7F"/>
    <w:rsid w:val="00507C17"/>
    <w:rsid w:val="00534505"/>
    <w:rsid w:val="0054404D"/>
    <w:rsid w:val="00546CDB"/>
    <w:rsid w:val="0055058C"/>
    <w:rsid w:val="00553EDB"/>
    <w:rsid w:val="00570291"/>
    <w:rsid w:val="0057258C"/>
    <w:rsid w:val="0057516D"/>
    <w:rsid w:val="00576623"/>
    <w:rsid w:val="00591694"/>
    <w:rsid w:val="0059383B"/>
    <w:rsid w:val="00594978"/>
    <w:rsid w:val="00595A53"/>
    <w:rsid w:val="00595FB6"/>
    <w:rsid w:val="005A3598"/>
    <w:rsid w:val="005A7EF7"/>
    <w:rsid w:val="005B11A8"/>
    <w:rsid w:val="005B6268"/>
    <w:rsid w:val="005C214B"/>
    <w:rsid w:val="005D3552"/>
    <w:rsid w:val="005D6B67"/>
    <w:rsid w:val="005F0325"/>
    <w:rsid w:val="005F159A"/>
    <w:rsid w:val="0061325D"/>
    <w:rsid w:val="006139CF"/>
    <w:rsid w:val="00624EAA"/>
    <w:rsid w:val="006358D7"/>
    <w:rsid w:val="00657D84"/>
    <w:rsid w:val="00664829"/>
    <w:rsid w:val="00667F4A"/>
    <w:rsid w:val="00682D62"/>
    <w:rsid w:val="00687731"/>
    <w:rsid w:val="00696958"/>
    <w:rsid w:val="006A117E"/>
    <w:rsid w:val="006A1B65"/>
    <w:rsid w:val="006A37AF"/>
    <w:rsid w:val="006A5827"/>
    <w:rsid w:val="006B2943"/>
    <w:rsid w:val="006B5955"/>
    <w:rsid w:val="006C5B34"/>
    <w:rsid w:val="006C6FCF"/>
    <w:rsid w:val="00701CA6"/>
    <w:rsid w:val="007137DB"/>
    <w:rsid w:val="00717736"/>
    <w:rsid w:val="0073223A"/>
    <w:rsid w:val="0073617C"/>
    <w:rsid w:val="00740238"/>
    <w:rsid w:val="00751C60"/>
    <w:rsid w:val="00781D35"/>
    <w:rsid w:val="00785522"/>
    <w:rsid w:val="00796400"/>
    <w:rsid w:val="007A4035"/>
    <w:rsid w:val="007A7AA7"/>
    <w:rsid w:val="007C53E3"/>
    <w:rsid w:val="007D1C15"/>
    <w:rsid w:val="007E0823"/>
    <w:rsid w:val="007E0E55"/>
    <w:rsid w:val="007E2D86"/>
    <w:rsid w:val="007E76AB"/>
    <w:rsid w:val="007F2D77"/>
    <w:rsid w:val="007F3F26"/>
    <w:rsid w:val="007F4A97"/>
    <w:rsid w:val="00802978"/>
    <w:rsid w:val="00805958"/>
    <w:rsid w:val="00811ACD"/>
    <w:rsid w:val="00830915"/>
    <w:rsid w:val="008312E9"/>
    <w:rsid w:val="00846431"/>
    <w:rsid w:val="00857140"/>
    <w:rsid w:val="00860A1F"/>
    <w:rsid w:val="008658FB"/>
    <w:rsid w:val="0088572A"/>
    <w:rsid w:val="00890124"/>
    <w:rsid w:val="00890978"/>
    <w:rsid w:val="008958FB"/>
    <w:rsid w:val="00896570"/>
    <w:rsid w:val="00896F95"/>
    <w:rsid w:val="008A22D7"/>
    <w:rsid w:val="008A545E"/>
    <w:rsid w:val="00911C6F"/>
    <w:rsid w:val="00933C6B"/>
    <w:rsid w:val="00936ABB"/>
    <w:rsid w:val="00962663"/>
    <w:rsid w:val="00963DCE"/>
    <w:rsid w:val="00970546"/>
    <w:rsid w:val="00971B15"/>
    <w:rsid w:val="009925E2"/>
    <w:rsid w:val="009A031E"/>
    <w:rsid w:val="009A0B69"/>
    <w:rsid w:val="009A3073"/>
    <w:rsid w:val="009A3AA0"/>
    <w:rsid w:val="009B0D92"/>
    <w:rsid w:val="009B4A00"/>
    <w:rsid w:val="009B4A4D"/>
    <w:rsid w:val="009C3034"/>
    <w:rsid w:val="009D58FA"/>
    <w:rsid w:val="009E1176"/>
    <w:rsid w:val="009E6869"/>
    <w:rsid w:val="00A00C87"/>
    <w:rsid w:val="00A052FB"/>
    <w:rsid w:val="00A201B3"/>
    <w:rsid w:val="00A22F26"/>
    <w:rsid w:val="00A3330A"/>
    <w:rsid w:val="00A36B5E"/>
    <w:rsid w:val="00A4306B"/>
    <w:rsid w:val="00A45C12"/>
    <w:rsid w:val="00A468A6"/>
    <w:rsid w:val="00A5368B"/>
    <w:rsid w:val="00A7190D"/>
    <w:rsid w:val="00A7360F"/>
    <w:rsid w:val="00A832DC"/>
    <w:rsid w:val="00A83BCC"/>
    <w:rsid w:val="00A86FAC"/>
    <w:rsid w:val="00A93975"/>
    <w:rsid w:val="00A9437F"/>
    <w:rsid w:val="00A95FBE"/>
    <w:rsid w:val="00AB3BD4"/>
    <w:rsid w:val="00AC7CD9"/>
    <w:rsid w:val="00AE29A2"/>
    <w:rsid w:val="00AF5F8C"/>
    <w:rsid w:val="00B15837"/>
    <w:rsid w:val="00B34921"/>
    <w:rsid w:val="00B51B8A"/>
    <w:rsid w:val="00B5436F"/>
    <w:rsid w:val="00B62994"/>
    <w:rsid w:val="00B70B4E"/>
    <w:rsid w:val="00B96FCC"/>
    <w:rsid w:val="00BB0DA1"/>
    <w:rsid w:val="00BB3551"/>
    <w:rsid w:val="00BE4991"/>
    <w:rsid w:val="00BF700F"/>
    <w:rsid w:val="00C14E46"/>
    <w:rsid w:val="00C330B2"/>
    <w:rsid w:val="00C340F1"/>
    <w:rsid w:val="00C43221"/>
    <w:rsid w:val="00C50314"/>
    <w:rsid w:val="00C74232"/>
    <w:rsid w:val="00C90F67"/>
    <w:rsid w:val="00C9447B"/>
    <w:rsid w:val="00C960B3"/>
    <w:rsid w:val="00CA4605"/>
    <w:rsid w:val="00CB7E4F"/>
    <w:rsid w:val="00CC4F91"/>
    <w:rsid w:val="00CD2515"/>
    <w:rsid w:val="00CD2BA9"/>
    <w:rsid w:val="00CD71C2"/>
    <w:rsid w:val="00D009E0"/>
    <w:rsid w:val="00D05017"/>
    <w:rsid w:val="00D3611D"/>
    <w:rsid w:val="00D41651"/>
    <w:rsid w:val="00D614E1"/>
    <w:rsid w:val="00D77532"/>
    <w:rsid w:val="00D81C5F"/>
    <w:rsid w:val="00D85011"/>
    <w:rsid w:val="00D94A32"/>
    <w:rsid w:val="00D95757"/>
    <w:rsid w:val="00D9667F"/>
    <w:rsid w:val="00D97C97"/>
    <w:rsid w:val="00DA2F48"/>
    <w:rsid w:val="00DB346F"/>
    <w:rsid w:val="00DE2EBF"/>
    <w:rsid w:val="00E15ACA"/>
    <w:rsid w:val="00E17898"/>
    <w:rsid w:val="00E2423B"/>
    <w:rsid w:val="00E273F8"/>
    <w:rsid w:val="00E343D7"/>
    <w:rsid w:val="00E43CD8"/>
    <w:rsid w:val="00E47C61"/>
    <w:rsid w:val="00E523AC"/>
    <w:rsid w:val="00E71C58"/>
    <w:rsid w:val="00E80D66"/>
    <w:rsid w:val="00E81F7D"/>
    <w:rsid w:val="00E853E4"/>
    <w:rsid w:val="00E85F62"/>
    <w:rsid w:val="00E87AA1"/>
    <w:rsid w:val="00E9380F"/>
    <w:rsid w:val="00EC73AE"/>
    <w:rsid w:val="00ED5F94"/>
    <w:rsid w:val="00EE40B3"/>
    <w:rsid w:val="00F00985"/>
    <w:rsid w:val="00F06BA3"/>
    <w:rsid w:val="00F10BCB"/>
    <w:rsid w:val="00F206C4"/>
    <w:rsid w:val="00F3049F"/>
    <w:rsid w:val="00F32564"/>
    <w:rsid w:val="00F34357"/>
    <w:rsid w:val="00F4619C"/>
    <w:rsid w:val="00F540C8"/>
    <w:rsid w:val="00F90EAE"/>
    <w:rsid w:val="00F923CC"/>
    <w:rsid w:val="00FA1E82"/>
    <w:rsid w:val="00FA3764"/>
    <w:rsid w:val="00FA5A89"/>
    <w:rsid w:val="00FA673F"/>
    <w:rsid w:val="00FA7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6DFA44B"/>
  <w15:chartTrackingRefBased/>
  <w15:docId w15:val="{9CB26B86-78C8-47AC-8FE7-AFD5987C1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rPr>
      <w:lang w:val="x-none" w:eastAsia="x-none"/>
    </w:r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rPr>
      <w:lang w:val="x-none" w:eastAsia="x-none"/>
    </w:rPr>
  </w:style>
  <w:style w:type="character" w:customStyle="1" w:styleId="FooterChar">
    <w:name w:val="Footer Char"/>
    <w:link w:val="Footer"/>
    <w:uiPriority w:val="99"/>
    <w:rsid w:val="00E81F7D"/>
    <w:rPr>
      <w:sz w:val="24"/>
      <w:szCs w:val="24"/>
    </w:rPr>
  </w:style>
  <w:style w:type="paragraph" w:styleId="ListParagraph">
    <w:name w:val="List Paragraph"/>
    <w:basedOn w:val="Normal"/>
    <w:uiPriority w:val="34"/>
    <w:qFormat/>
    <w:rsid w:val="00970546"/>
    <w:pPr>
      <w:spacing w:after="160"/>
      <w:ind w:left="2880" w:hanging="2880"/>
      <w:contextualSpacing/>
    </w:pPr>
    <w:rPr>
      <w:rFonts w:ascii="Calibri" w:eastAsia="Calibri" w:hAnsi="Calibri"/>
      <w:sz w:val="22"/>
      <w:szCs w:val="22"/>
    </w:rPr>
  </w:style>
  <w:style w:type="paragraph" w:styleId="BalloonText">
    <w:name w:val="Balloon Text"/>
    <w:basedOn w:val="Normal"/>
    <w:link w:val="BalloonTextChar"/>
    <w:rsid w:val="0012184F"/>
    <w:rPr>
      <w:rFonts w:ascii="Segoe UI" w:hAnsi="Segoe UI" w:cs="Segoe UI"/>
      <w:sz w:val="18"/>
      <w:szCs w:val="18"/>
    </w:rPr>
  </w:style>
  <w:style w:type="character" w:customStyle="1" w:styleId="BalloonTextChar">
    <w:name w:val="Balloon Text Char"/>
    <w:link w:val="BalloonText"/>
    <w:rsid w:val="0012184F"/>
    <w:rPr>
      <w:rFonts w:ascii="Segoe UI" w:hAnsi="Segoe UI" w:cs="Segoe UI"/>
      <w:sz w:val="18"/>
      <w:szCs w:val="18"/>
    </w:rPr>
  </w:style>
  <w:style w:type="character" w:styleId="FollowedHyperlink">
    <w:name w:val="FollowedHyperlink"/>
    <w:rsid w:val="004343F2"/>
    <w:rPr>
      <w:color w:val="954F72"/>
      <w:u w:val="single"/>
    </w:rPr>
  </w:style>
  <w:style w:type="character" w:styleId="UnresolvedMention">
    <w:name w:val="Unresolved Mention"/>
    <w:uiPriority w:val="99"/>
    <w:semiHidden/>
    <w:unhideWhenUsed/>
    <w:rsid w:val="00191E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265376">
      <w:bodyDiv w:val="1"/>
      <w:marLeft w:val="0"/>
      <w:marRight w:val="0"/>
      <w:marTop w:val="0"/>
      <w:marBottom w:val="0"/>
      <w:divBdr>
        <w:top w:val="none" w:sz="0" w:space="0" w:color="auto"/>
        <w:left w:val="none" w:sz="0" w:space="0" w:color="auto"/>
        <w:bottom w:val="none" w:sz="0" w:space="0" w:color="auto"/>
        <w:right w:val="none" w:sz="0" w:space="0" w:color="auto"/>
      </w:divBdr>
    </w:div>
    <w:div w:id="599338927">
      <w:bodyDiv w:val="1"/>
      <w:marLeft w:val="0"/>
      <w:marRight w:val="0"/>
      <w:marTop w:val="0"/>
      <w:marBottom w:val="0"/>
      <w:divBdr>
        <w:top w:val="none" w:sz="0" w:space="0" w:color="auto"/>
        <w:left w:val="none" w:sz="0" w:space="0" w:color="auto"/>
        <w:bottom w:val="none" w:sz="0" w:space="0" w:color="auto"/>
        <w:right w:val="none" w:sz="0" w:space="0" w:color="auto"/>
      </w:divBdr>
    </w:div>
    <w:div w:id="1552881999">
      <w:bodyDiv w:val="1"/>
      <w:marLeft w:val="0"/>
      <w:marRight w:val="0"/>
      <w:marTop w:val="0"/>
      <w:marBottom w:val="0"/>
      <w:divBdr>
        <w:top w:val="none" w:sz="0" w:space="0" w:color="auto"/>
        <w:left w:val="none" w:sz="0" w:space="0" w:color="auto"/>
        <w:bottom w:val="none" w:sz="0" w:space="0" w:color="auto"/>
        <w:right w:val="none" w:sz="0" w:space="0" w:color="auto"/>
      </w:divBdr>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cougarweb.cscc.edu/WebAdvisor/WebAdvisor?TYPE=M&amp;PID=CORE-WBMAIN&amp;TOKENIDX=4242932661" TargetMode="External"/><Relationship Id="rId18" Type="http://schemas.openxmlformats.org/officeDocument/2006/relationships/hyperlink" Target="https://www.cscc.edu/academics/calendar/" TargetMode="External"/><Relationship Id="rId26" Type="http://schemas.openxmlformats.org/officeDocument/2006/relationships/hyperlink" Target="https://www.cscc.edu/services/tutoring.shtml" TargetMode="External"/><Relationship Id="rId39" Type="http://schemas.openxmlformats.org/officeDocument/2006/relationships/hyperlink" Target="mailto:peeradvocates@cscc.edu" TargetMode="External"/><Relationship Id="rId21" Type="http://schemas.openxmlformats.org/officeDocument/2006/relationships/hyperlink" Target="mailto:helpdesk@cscc.edu" TargetMode="External"/><Relationship Id="rId34" Type="http://schemas.openxmlformats.org/officeDocument/2006/relationships/hyperlink" Target="https://www.cscc.edu/services/title-ix/" TargetMode="External"/><Relationship Id="rId42" Type="http://schemas.openxmlformats.org/officeDocument/2006/relationships/hyperlink" Target="https://www.cscc.edu/academics/college-credit-plus/" TargetMode="External"/><Relationship Id="rId47" Type="http://schemas.openxmlformats.org/officeDocument/2006/relationships/hyperlink" Target="https://www.cscc.edu/services/disability/" TargetMode="External"/><Relationship Id="rId50" Type="http://schemas.openxmlformats.org/officeDocument/2006/relationships/hyperlink" Target="https://www.cscc.edu/services/title-ix/privacy-info.shtml" TargetMode="External"/><Relationship Id="rId55" Type="http://schemas.openxmlformats.org/officeDocument/2006/relationships/footer" Target="footer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cscc.edu/services/registrar/residency.shtml" TargetMode="External"/><Relationship Id="rId29" Type="http://schemas.openxmlformats.org/officeDocument/2006/relationships/hyperlink" Target="https://www.cscc.edu/services/military-veterans/" TargetMode="External"/><Relationship Id="rId11" Type="http://schemas.openxmlformats.org/officeDocument/2006/relationships/hyperlink" Target="https://www.cscc.edu/services/financial-aid/" TargetMode="External"/><Relationship Id="rId24" Type="http://schemas.openxmlformats.org/officeDocument/2006/relationships/hyperlink" Target="https://help.blackboard.com/Learn/Student/Original/Getting_Started/Browser_Support" TargetMode="External"/><Relationship Id="rId32" Type="http://schemas.openxmlformats.org/officeDocument/2006/relationships/hyperlink" Target="mailto:jbroshious@cscc.edu?subject=" TargetMode="External"/><Relationship Id="rId37" Type="http://schemas.openxmlformats.org/officeDocument/2006/relationships/hyperlink" Target="https://www.cscc.edu/services/police/index.shtml" TargetMode="External"/><Relationship Id="rId40" Type="http://schemas.openxmlformats.org/officeDocument/2006/relationships/hyperlink" Target="https://www.cscc.edu/services/essential-needs/peer.shtml" TargetMode="External"/><Relationship Id="rId45" Type="http://schemas.openxmlformats.org/officeDocument/2006/relationships/hyperlink" Target="https://www.cscc.edu/services/student-conduct/code-of-conduct.shtml" TargetMode="External"/><Relationship Id="rId53" Type="http://schemas.openxmlformats.org/officeDocument/2006/relationships/hyperlink" Target="https://www.cscc.edu/academics/pdf/Religious%20Holidays%20and%20Festivals.pdf" TargetMode="External"/><Relationship Id="rId58" Type="http://schemas.openxmlformats.org/officeDocument/2006/relationships/customXml" Target="../customXml/item1.xml"/><Relationship Id="rId5" Type="http://schemas.openxmlformats.org/officeDocument/2006/relationships/footnotes" Target="footnotes.xml"/><Relationship Id="rId19" Type="http://schemas.openxmlformats.org/officeDocument/2006/relationships/hyperlink" Target="https://www.cscc.edu/services/testingcenter/academic-testing/academic-hours-location.shtml" TargetMode="External"/><Relationship Id="rId4" Type="http://schemas.openxmlformats.org/officeDocument/2006/relationships/webSettings" Target="webSettings.xml"/><Relationship Id="rId9" Type="http://schemas.openxmlformats.org/officeDocument/2006/relationships/hyperlink" Target="https://www.cscc.edu/services/student-handbook.shtml" TargetMode="External"/><Relationship Id="rId14" Type="http://schemas.openxmlformats.org/officeDocument/2006/relationships/hyperlink" Target="https://www.cscc.edu/services/registrar/index.shtml" TargetMode="External"/><Relationship Id="rId22" Type="http://schemas.openxmlformats.org/officeDocument/2006/relationships/hyperlink" Target="https://www.cscc.edu/services/itsc/" TargetMode="External"/><Relationship Id="rId27" Type="http://schemas.openxmlformats.org/officeDocument/2006/relationships/hyperlink" Target="https://www.cscc.edu/academics/departments/english/writing-center.shtml" TargetMode="External"/><Relationship Id="rId30" Type="http://schemas.openxmlformats.org/officeDocument/2006/relationships/hyperlink" Target="https://www.cscc.edu/disability" TargetMode="External"/><Relationship Id="rId35" Type="http://schemas.openxmlformats.org/officeDocument/2006/relationships/hyperlink" Target="https://www.cscc.edu/services/counseling" TargetMode="External"/><Relationship Id="rId43" Type="http://schemas.openxmlformats.org/officeDocument/2006/relationships/hyperlink" Target="https://www.ohiohighered.org/ccp/faqs" TargetMode="External"/><Relationship Id="rId48" Type="http://schemas.openxmlformats.org/officeDocument/2006/relationships/hyperlink" Target="https://www.cscc.edu/about/policies-procedures/3-45.pdf" TargetMode="External"/><Relationship Id="rId56" Type="http://schemas.openxmlformats.org/officeDocument/2006/relationships/fontTable" Target="fontTable.xml"/><Relationship Id="rId8" Type="http://schemas.openxmlformats.org/officeDocument/2006/relationships/hyperlink" Target="https://oh-cr-materials-01.s3.amazonaws.com/hosp_1107_food_principles/index.html" TargetMode="External"/><Relationship Id="rId51" Type="http://schemas.openxmlformats.org/officeDocument/2006/relationships/hyperlink" Target="https://www.cscc.edu/about/severe-weather.shtml" TargetMode="External"/><Relationship Id="rId3" Type="http://schemas.openxmlformats.org/officeDocument/2006/relationships/settings" Target="settings.xml"/><Relationship Id="rId12" Type="http://schemas.openxmlformats.org/officeDocument/2006/relationships/hyperlink" Target="https://www.cscc.edu/services/financial-aid/index.shtml" TargetMode="External"/><Relationship Id="rId17" Type="http://schemas.openxmlformats.org/officeDocument/2006/relationships/hyperlink" Target="https://www.cscc.edu/services/essential-needs/community-resources.shtml" TargetMode="External"/><Relationship Id="rId25" Type="http://schemas.openxmlformats.org/officeDocument/2006/relationships/hyperlink" Target="https://library.cscc.edu/home" TargetMode="External"/><Relationship Id="rId33" Type="http://schemas.openxmlformats.org/officeDocument/2006/relationships/hyperlink" Target="mailto:jlochard@cscc.edu?subject=" TargetMode="External"/><Relationship Id="rId38" Type="http://schemas.openxmlformats.org/officeDocument/2006/relationships/hyperlink" Target="https://www.cscc.edu/services/essential-needs/community-resources.shtml" TargetMode="External"/><Relationship Id="rId46" Type="http://schemas.openxmlformats.org/officeDocument/2006/relationships/hyperlink" Target="https://www.cscc.edu/services/financial-aid/index.shtml" TargetMode="External"/><Relationship Id="rId59" Type="http://schemas.openxmlformats.org/officeDocument/2006/relationships/customXml" Target="../customXml/item2.xml"/><Relationship Id="rId20" Type="http://schemas.openxmlformats.org/officeDocument/2006/relationships/hyperlink" Target="https://www.cscc.edu/services/testingcenter/" TargetMode="External"/><Relationship Id="rId41" Type="http://schemas.openxmlformats.org/officeDocument/2006/relationships/hyperlink" Target="https://www.cscc.edu/services/essential-needs/pdf/CampusCupboardSign.pdf"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cscc.edu/services/student-central.shtml" TargetMode="External"/><Relationship Id="rId23" Type="http://schemas.openxmlformats.org/officeDocument/2006/relationships/hyperlink" Target="https://www.mozilla.org/en-US/firefox/new/" TargetMode="External"/><Relationship Id="rId28" Type="http://schemas.openxmlformats.org/officeDocument/2006/relationships/hyperlink" Target="https://www.cscc.edu/services/essential-needs/" TargetMode="External"/><Relationship Id="rId36" Type="http://schemas.openxmlformats.org/officeDocument/2006/relationships/hyperlink" Target="https://www.cscc.edu/services/rave/" TargetMode="External"/><Relationship Id="rId49" Type="http://schemas.openxmlformats.org/officeDocument/2006/relationships/hyperlink" Target="https://www.cscc.edu/services/registrar/withhold-information.shtml" TargetMode="External"/><Relationship Id="rId57" Type="http://schemas.openxmlformats.org/officeDocument/2006/relationships/theme" Target="theme/theme1.xml"/><Relationship Id="rId10" Type="http://schemas.openxmlformats.org/officeDocument/2006/relationships/hyperlink" Target="https://www.cscc.edu/services/advising/" TargetMode="External"/><Relationship Id="rId31" Type="http://schemas.openxmlformats.org/officeDocument/2006/relationships/hyperlink" Target="mailto:jcook60@cscc.edu?subject=" TargetMode="External"/><Relationship Id="rId44" Type="http://schemas.openxmlformats.org/officeDocument/2006/relationships/hyperlink" Target="mailto:ccpadvising@cscc.edu" TargetMode="External"/><Relationship Id="rId52" Type="http://schemas.openxmlformats.org/officeDocument/2006/relationships/hyperlink" Target="mailto:academicaffairs@cscc.edu" TargetMode="External"/><Relationship Id="rId60"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604028-1A04-4B5A-BFDD-D6FA872C2D53}"/>
</file>

<file path=customXml/itemProps2.xml><?xml version="1.0" encoding="utf-8"?>
<ds:datastoreItem xmlns:ds="http://schemas.openxmlformats.org/officeDocument/2006/customXml" ds:itemID="{7C533E81-3E3C-4F90-B342-768D26AD9C42}"/>
</file>

<file path=customXml/itemProps3.xml><?xml version="1.0" encoding="utf-8"?>
<ds:datastoreItem xmlns:ds="http://schemas.openxmlformats.org/officeDocument/2006/customXml" ds:itemID="{7E42C45D-94E6-4A49-941D-937C55C54C5E}"/>
</file>

<file path=docProps/app.xml><?xml version="1.0" encoding="utf-8"?>
<Properties xmlns="http://schemas.openxmlformats.org/officeDocument/2006/extended-properties" xmlns:vt="http://schemas.openxmlformats.org/officeDocument/2006/docPropsVTypes">
  <Template>S2S Syllabus Template</Template>
  <TotalTime>1</TotalTime>
  <Pages>15</Pages>
  <Words>4923</Words>
  <Characters>29932</Characters>
  <Application>Microsoft Office Word</Application>
  <DocSecurity>0</DocSecurity>
  <Lines>831</Lines>
  <Paragraphs>328</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34527</CharactersWithSpaces>
  <SharedDoc>false</SharedDoc>
  <HLinks>
    <vt:vector size="276" baseType="variant">
      <vt:variant>
        <vt:i4>7471223</vt:i4>
      </vt:variant>
      <vt:variant>
        <vt:i4>135</vt:i4>
      </vt:variant>
      <vt:variant>
        <vt:i4>0</vt:i4>
      </vt:variant>
      <vt:variant>
        <vt:i4>5</vt:i4>
      </vt:variant>
      <vt:variant>
        <vt:lpwstr>https://www.cscc.edu/academics/pdf/Religious Holidays and Festivals.pdf</vt:lpwstr>
      </vt:variant>
      <vt:variant>
        <vt:lpwstr/>
      </vt:variant>
      <vt:variant>
        <vt:i4>3735555</vt:i4>
      </vt:variant>
      <vt:variant>
        <vt:i4>132</vt:i4>
      </vt:variant>
      <vt:variant>
        <vt:i4>0</vt:i4>
      </vt:variant>
      <vt:variant>
        <vt:i4>5</vt:i4>
      </vt:variant>
      <vt:variant>
        <vt:lpwstr>mailto:academicaffairs@cscc.edu</vt:lpwstr>
      </vt:variant>
      <vt:variant>
        <vt:lpwstr/>
      </vt:variant>
      <vt:variant>
        <vt:i4>3604595</vt:i4>
      </vt:variant>
      <vt:variant>
        <vt:i4>129</vt:i4>
      </vt:variant>
      <vt:variant>
        <vt:i4>0</vt:i4>
      </vt:variant>
      <vt:variant>
        <vt:i4>5</vt:i4>
      </vt:variant>
      <vt:variant>
        <vt:lpwstr>https://www.cscc.edu/about/severe-weather.shtml</vt:lpwstr>
      </vt:variant>
      <vt:variant>
        <vt:lpwstr/>
      </vt:variant>
      <vt:variant>
        <vt:i4>2031689</vt:i4>
      </vt:variant>
      <vt:variant>
        <vt:i4>126</vt:i4>
      </vt:variant>
      <vt:variant>
        <vt:i4>0</vt:i4>
      </vt:variant>
      <vt:variant>
        <vt:i4>5</vt:i4>
      </vt:variant>
      <vt:variant>
        <vt:lpwstr>https://www.cscc.edu/services/title-ix/privacy-info.shtml</vt:lpwstr>
      </vt:variant>
      <vt:variant>
        <vt:lpwstr/>
      </vt:variant>
      <vt:variant>
        <vt:i4>2490422</vt:i4>
      </vt:variant>
      <vt:variant>
        <vt:i4>123</vt:i4>
      </vt:variant>
      <vt:variant>
        <vt:i4>0</vt:i4>
      </vt:variant>
      <vt:variant>
        <vt:i4>5</vt:i4>
      </vt:variant>
      <vt:variant>
        <vt:lpwstr>https://www.cscc.edu/services/registrar/withhold-information.shtml</vt:lpwstr>
      </vt:variant>
      <vt:variant>
        <vt:lpwstr/>
      </vt:variant>
      <vt:variant>
        <vt:i4>3932204</vt:i4>
      </vt:variant>
      <vt:variant>
        <vt:i4>120</vt:i4>
      </vt:variant>
      <vt:variant>
        <vt:i4>0</vt:i4>
      </vt:variant>
      <vt:variant>
        <vt:i4>5</vt:i4>
      </vt:variant>
      <vt:variant>
        <vt:lpwstr>https://www.cscc.edu/about/policies-procedures/3-45.pdf</vt:lpwstr>
      </vt:variant>
      <vt:variant>
        <vt:lpwstr/>
      </vt:variant>
      <vt:variant>
        <vt:i4>1769547</vt:i4>
      </vt:variant>
      <vt:variant>
        <vt:i4>117</vt:i4>
      </vt:variant>
      <vt:variant>
        <vt:i4>0</vt:i4>
      </vt:variant>
      <vt:variant>
        <vt:i4>5</vt:i4>
      </vt:variant>
      <vt:variant>
        <vt:lpwstr>https://www.cscc.edu/services/disability/</vt:lpwstr>
      </vt:variant>
      <vt:variant>
        <vt:lpwstr/>
      </vt:variant>
      <vt:variant>
        <vt:i4>2818098</vt:i4>
      </vt:variant>
      <vt:variant>
        <vt:i4>114</vt:i4>
      </vt:variant>
      <vt:variant>
        <vt:i4>0</vt:i4>
      </vt:variant>
      <vt:variant>
        <vt:i4>5</vt:i4>
      </vt:variant>
      <vt:variant>
        <vt:lpwstr>https://www.cscc.edu/services/financial-aid/index.shtml</vt:lpwstr>
      </vt:variant>
      <vt:variant>
        <vt:lpwstr/>
      </vt:variant>
      <vt:variant>
        <vt:i4>7667834</vt:i4>
      </vt:variant>
      <vt:variant>
        <vt:i4>111</vt:i4>
      </vt:variant>
      <vt:variant>
        <vt:i4>0</vt:i4>
      </vt:variant>
      <vt:variant>
        <vt:i4>5</vt:i4>
      </vt:variant>
      <vt:variant>
        <vt:lpwstr>https://www.cscc.edu/services/student-conduct/code-of-conduct.shtml</vt:lpwstr>
      </vt:variant>
      <vt:variant>
        <vt:lpwstr/>
      </vt:variant>
      <vt:variant>
        <vt:i4>3670038</vt:i4>
      </vt:variant>
      <vt:variant>
        <vt:i4>108</vt:i4>
      </vt:variant>
      <vt:variant>
        <vt:i4>0</vt:i4>
      </vt:variant>
      <vt:variant>
        <vt:i4>5</vt:i4>
      </vt:variant>
      <vt:variant>
        <vt:lpwstr>mailto:ccpadvising@cscc.edu</vt:lpwstr>
      </vt:variant>
      <vt:variant>
        <vt:lpwstr/>
      </vt:variant>
      <vt:variant>
        <vt:i4>5505047</vt:i4>
      </vt:variant>
      <vt:variant>
        <vt:i4>105</vt:i4>
      </vt:variant>
      <vt:variant>
        <vt:i4>0</vt:i4>
      </vt:variant>
      <vt:variant>
        <vt:i4>5</vt:i4>
      </vt:variant>
      <vt:variant>
        <vt:lpwstr>https://www.ohiohighered.org/ccp/faqs</vt:lpwstr>
      </vt:variant>
      <vt:variant>
        <vt:lpwstr/>
      </vt:variant>
      <vt:variant>
        <vt:i4>6619181</vt:i4>
      </vt:variant>
      <vt:variant>
        <vt:i4>102</vt:i4>
      </vt:variant>
      <vt:variant>
        <vt:i4>0</vt:i4>
      </vt:variant>
      <vt:variant>
        <vt:i4>5</vt:i4>
      </vt:variant>
      <vt:variant>
        <vt:lpwstr>https://www.cscc.edu/academics/college-credit-plus/</vt:lpwstr>
      </vt:variant>
      <vt:variant>
        <vt:lpwstr/>
      </vt:variant>
      <vt:variant>
        <vt:i4>4194334</vt:i4>
      </vt:variant>
      <vt:variant>
        <vt:i4>99</vt:i4>
      </vt:variant>
      <vt:variant>
        <vt:i4>0</vt:i4>
      </vt:variant>
      <vt:variant>
        <vt:i4>5</vt:i4>
      </vt:variant>
      <vt:variant>
        <vt:lpwstr>https://www.cscc.edu/services/essential-needs/pdf/CampusCupboardSign.pdf</vt:lpwstr>
      </vt:variant>
      <vt:variant>
        <vt:lpwstr/>
      </vt:variant>
      <vt:variant>
        <vt:i4>1441821</vt:i4>
      </vt:variant>
      <vt:variant>
        <vt:i4>96</vt:i4>
      </vt:variant>
      <vt:variant>
        <vt:i4>0</vt:i4>
      </vt:variant>
      <vt:variant>
        <vt:i4>5</vt:i4>
      </vt:variant>
      <vt:variant>
        <vt:lpwstr>https://www.cscc.edu/services/essential-needs/peer.shtml</vt:lpwstr>
      </vt:variant>
      <vt:variant>
        <vt:lpwstr/>
      </vt:variant>
      <vt:variant>
        <vt:i4>5111911</vt:i4>
      </vt:variant>
      <vt:variant>
        <vt:i4>93</vt:i4>
      </vt:variant>
      <vt:variant>
        <vt:i4>0</vt:i4>
      </vt:variant>
      <vt:variant>
        <vt:i4>5</vt:i4>
      </vt:variant>
      <vt:variant>
        <vt:lpwstr>mailto:peeradvocates@cscc.edu</vt:lpwstr>
      </vt:variant>
      <vt:variant>
        <vt:lpwstr/>
      </vt:variant>
      <vt:variant>
        <vt:i4>6881323</vt:i4>
      </vt:variant>
      <vt:variant>
        <vt:i4>90</vt:i4>
      </vt:variant>
      <vt:variant>
        <vt:i4>0</vt:i4>
      </vt:variant>
      <vt:variant>
        <vt:i4>5</vt:i4>
      </vt:variant>
      <vt:variant>
        <vt:lpwstr>https://www.cscc.edu/services/essential-needs/community-resources.shtml</vt:lpwstr>
      </vt:variant>
      <vt:variant>
        <vt:lpwstr/>
      </vt:variant>
      <vt:variant>
        <vt:i4>1507414</vt:i4>
      </vt:variant>
      <vt:variant>
        <vt:i4>87</vt:i4>
      </vt:variant>
      <vt:variant>
        <vt:i4>0</vt:i4>
      </vt:variant>
      <vt:variant>
        <vt:i4>5</vt:i4>
      </vt:variant>
      <vt:variant>
        <vt:lpwstr>https://www.cscc.edu/services/police/index.shtml</vt:lpwstr>
      </vt:variant>
      <vt:variant>
        <vt:lpwstr/>
      </vt:variant>
      <vt:variant>
        <vt:i4>7208994</vt:i4>
      </vt:variant>
      <vt:variant>
        <vt:i4>84</vt:i4>
      </vt:variant>
      <vt:variant>
        <vt:i4>0</vt:i4>
      </vt:variant>
      <vt:variant>
        <vt:i4>5</vt:i4>
      </vt:variant>
      <vt:variant>
        <vt:lpwstr>https://www.cscc.edu/services/rave/</vt:lpwstr>
      </vt:variant>
      <vt:variant>
        <vt:lpwstr/>
      </vt:variant>
      <vt:variant>
        <vt:i4>65</vt:i4>
      </vt:variant>
      <vt:variant>
        <vt:i4>81</vt:i4>
      </vt:variant>
      <vt:variant>
        <vt:i4>0</vt:i4>
      </vt:variant>
      <vt:variant>
        <vt:i4>5</vt:i4>
      </vt:variant>
      <vt:variant>
        <vt:lpwstr>https://www.cscc.edu/services/counseling</vt:lpwstr>
      </vt:variant>
      <vt:variant>
        <vt:lpwstr/>
      </vt:variant>
      <vt:variant>
        <vt:i4>3801130</vt:i4>
      </vt:variant>
      <vt:variant>
        <vt:i4>78</vt:i4>
      </vt:variant>
      <vt:variant>
        <vt:i4>0</vt:i4>
      </vt:variant>
      <vt:variant>
        <vt:i4>5</vt:i4>
      </vt:variant>
      <vt:variant>
        <vt:lpwstr>https://www.cscc.edu/services/title-ix/</vt:lpwstr>
      </vt:variant>
      <vt:variant>
        <vt:lpwstr/>
      </vt:variant>
      <vt:variant>
        <vt:i4>3997769</vt:i4>
      </vt:variant>
      <vt:variant>
        <vt:i4>75</vt:i4>
      </vt:variant>
      <vt:variant>
        <vt:i4>0</vt:i4>
      </vt:variant>
      <vt:variant>
        <vt:i4>5</vt:i4>
      </vt:variant>
      <vt:variant>
        <vt:lpwstr>mailto:jlochard@cscc.edu?subject=</vt:lpwstr>
      </vt:variant>
      <vt:variant>
        <vt:lpwstr/>
      </vt:variant>
      <vt:variant>
        <vt:i4>5570618</vt:i4>
      </vt:variant>
      <vt:variant>
        <vt:i4>72</vt:i4>
      </vt:variant>
      <vt:variant>
        <vt:i4>0</vt:i4>
      </vt:variant>
      <vt:variant>
        <vt:i4>5</vt:i4>
      </vt:variant>
      <vt:variant>
        <vt:lpwstr>mailto:jbroshious@cscc.edu?subject=</vt:lpwstr>
      </vt:variant>
      <vt:variant>
        <vt:lpwstr/>
      </vt:variant>
      <vt:variant>
        <vt:i4>524336</vt:i4>
      </vt:variant>
      <vt:variant>
        <vt:i4>69</vt:i4>
      </vt:variant>
      <vt:variant>
        <vt:i4>0</vt:i4>
      </vt:variant>
      <vt:variant>
        <vt:i4>5</vt:i4>
      </vt:variant>
      <vt:variant>
        <vt:lpwstr>mailto:jcook60@cscc.edu?subject=</vt:lpwstr>
      </vt:variant>
      <vt:variant>
        <vt:lpwstr/>
      </vt:variant>
      <vt:variant>
        <vt:i4>2424877</vt:i4>
      </vt:variant>
      <vt:variant>
        <vt:i4>66</vt:i4>
      </vt:variant>
      <vt:variant>
        <vt:i4>0</vt:i4>
      </vt:variant>
      <vt:variant>
        <vt:i4>5</vt:i4>
      </vt:variant>
      <vt:variant>
        <vt:lpwstr>https://www.cscc.edu/disability</vt:lpwstr>
      </vt:variant>
      <vt:variant>
        <vt:lpwstr/>
      </vt:variant>
      <vt:variant>
        <vt:i4>4390942</vt:i4>
      </vt:variant>
      <vt:variant>
        <vt:i4>63</vt:i4>
      </vt:variant>
      <vt:variant>
        <vt:i4>0</vt:i4>
      </vt:variant>
      <vt:variant>
        <vt:i4>5</vt:i4>
      </vt:variant>
      <vt:variant>
        <vt:lpwstr>https://www.cscc.edu/services/military-veterans/</vt:lpwstr>
      </vt:variant>
      <vt:variant>
        <vt:lpwstr/>
      </vt:variant>
      <vt:variant>
        <vt:i4>6946851</vt:i4>
      </vt:variant>
      <vt:variant>
        <vt:i4>60</vt:i4>
      </vt:variant>
      <vt:variant>
        <vt:i4>0</vt:i4>
      </vt:variant>
      <vt:variant>
        <vt:i4>5</vt:i4>
      </vt:variant>
      <vt:variant>
        <vt:lpwstr>https://www.cscc.edu/services/essential-needs/</vt:lpwstr>
      </vt:variant>
      <vt:variant>
        <vt:lpwstr/>
      </vt:variant>
      <vt:variant>
        <vt:i4>7405618</vt:i4>
      </vt:variant>
      <vt:variant>
        <vt:i4>57</vt:i4>
      </vt:variant>
      <vt:variant>
        <vt:i4>0</vt:i4>
      </vt:variant>
      <vt:variant>
        <vt:i4>5</vt:i4>
      </vt:variant>
      <vt:variant>
        <vt:lpwstr>https://www.cscc.edu/academics/departments/english/writing-center.shtml</vt:lpwstr>
      </vt:variant>
      <vt:variant>
        <vt:lpwstr/>
      </vt:variant>
      <vt:variant>
        <vt:i4>1376273</vt:i4>
      </vt:variant>
      <vt:variant>
        <vt:i4>54</vt:i4>
      </vt:variant>
      <vt:variant>
        <vt:i4>0</vt:i4>
      </vt:variant>
      <vt:variant>
        <vt:i4>5</vt:i4>
      </vt:variant>
      <vt:variant>
        <vt:lpwstr>https://www.cscc.edu/services/tutoring.shtml</vt:lpwstr>
      </vt:variant>
      <vt:variant>
        <vt:lpwstr/>
      </vt:variant>
      <vt:variant>
        <vt:i4>5439580</vt:i4>
      </vt:variant>
      <vt:variant>
        <vt:i4>51</vt:i4>
      </vt:variant>
      <vt:variant>
        <vt:i4>0</vt:i4>
      </vt:variant>
      <vt:variant>
        <vt:i4>5</vt:i4>
      </vt:variant>
      <vt:variant>
        <vt:lpwstr>https://library.cscc.edu/home</vt:lpwstr>
      </vt:variant>
      <vt:variant>
        <vt:lpwstr/>
      </vt:variant>
      <vt:variant>
        <vt:i4>6946941</vt:i4>
      </vt:variant>
      <vt:variant>
        <vt:i4>48</vt:i4>
      </vt:variant>
      <vt:variant>
        <vt:i4>0</vt:i4>
      </vt:variant>
      <vt:variant>
        <vt:i4>5</vt:i4>
      </vt:variant>
      <vt:variant>
        <vt:lpwstr>https://help.blackboard.com/Learn/Student/Original/Getting_Started/Browser_Support</vt:lpwstr>
      </vt:variant>
      <vt:variant>
        <vt:lpwstr/>
      </vt:variant>
      <vt:variant>
        <vt:i4>6488186</vt:i4>
      </vt:variant>
      <vt:variant>
        <vt:i4>45</vt:i4>
      </vt:variant>
      <vt:variant>
        <vt:i4>0</vt:i4>
      </vt:variant>
      <vt:variant>
        <vt:i4>5</vt:i4>
      </vt:variant>
      <vt:variant>
        <vt:lpwstr>https://www.mozilla.org/en-US/firefox/new/</vt:lpwstr>
      </vt:variant>
      <vt:variant>
        <vt:lpwstr/>
      </vt:variant>
      <vt:variant>
        <vt:i4>8192060</vt:i4>
      </vt:variant>
      <vt:variant>
        <vt:i4>42</vt:i4>
      </vt:variant>
      <vt:variant>
        <vt:i4>0</vt:i4>
      </vt:variant>
      <vt:variant>
        <vt:i4>5</vt:i4>
      </vt:variant>
      <vt:variant>
        <vt:lpwstr>https://www.cscc.edu/services/itsc/</vt:lpwstr>
      </vt:variant>
      <vt:variant>
        <vt:lpwstr/>
      </vt:variant>
      <vt:variant>
        <vt:i4>3211291</vt:i4>
      </vt:variant>
      <vt:variant>
        <vt:i4>39</vt:i4>
      </vt:variant>
      <vt:variant>
        <vt:i4>0</vt:i4>
      </vt:variant>
      <vt:variant>
        <vt:i4>5</vt:i4>
      </vt:variant>
      <vt:variant>
        <vt:lpwstr>mailto:helpdesk@cscc.edu</vt:lpwstr>
      </vt:variant>
      <vt:variant>
        <vt:lpwstr/>
      </vt:variant>
      <vt:variant>
        <vt:i4>5374028</vt:i4>
      </vt:variant>
      <vt:variant>
        <vt:i4>36</vt:i4>
      </vt:variant>
      <vt:variant>
        <vt:i4>0</vt:i4>
      </vt:variant>
      <vt:variant>
        <vt:i4>5</vt:i4>
      </vt:variant>
      <vt:variant>
        <vt:lpwstr>https://www.cscc.edu/services/testingcenter/</vt:lpwstr>
      </vt:variant>
      <vt:variant>
        <vt:lpwstr/>
      </vt:variant>
      <vt:variant>
        <vt:i4>2162789</vt:i4>
      </vt:variant>
      <vt:variant>
        <vt:i4>33</vt:i4>
      </vt:variant>
      <vt:variant>
        <vt:i4>0</vt:i4>
      </vt:variant>
      <vt:variant>
        <vt:i4>5</vt:i4>
      </vt:variant>
      <vt:variant>
        <vt:lpwstr>https://www.cscc.edu/services/testingcenter/academic-testing/academic-hours-location.shtml</vt:lpwstr>
      </vt:variant>
      <vt:variant>
        <vt:lpwstr/>
      </vt:variant>
      <vt:variant>
        <vt:i4>1572881</vt:i4>
      </vt:variant>
      <vt:variant>
        <vt:i4>30</vt:i4>
      </vt:variant>
      <vt:variant>
        <vt:i4>0</vt:i4>
      </vt:variant>
      <vt:variant>
        <vt:i4>5</vt:i4>
      </vt:variant>
      <vt:variant>
        <vt:lpwstr>https://www.cscc.edu/academics/calendar/</vt:lpwstr>
      </vt:variant>
      <vt:variant>
        <vt:lpwstr/>
      </vt:variant>
      <vt:variant>
        <vt:i4>6881323</vt:i4>
      </vt:variant>
      <vt:variant>
        <vt:i4>27</vt:i4>
      </vt:variant>
      <vt:variant>
        <vt:i4>0</vt:i4>
      </vt:variant>
      <vt:variant>
        <vt:i4>5</vt:i4>
      </vt:variant>
      <vt:variant>
        <vt:lpwstr>https://www.cscc.edu/services/essential-needs/community-resources.shtml</vt:lpwstr>
      </vt:variant>
      <vt:variant>
        <vt:lpwstr/>
      </vt:variant>
      <vt:variant>
        <vt:i4>8192053</vt:i4>
      </vt:variant>
      <vt:variant>
        <vt:i4>24</vt:i4>
      </vt:variant>
      <vt:variant>
        <vt:i4>0</vt:i4>
      </vt:variant>
      <vt:variant>
        <vt:i4>5</vt:i4>
      </vt:variant>
      <vt:variant>
        <vt:lpwstr>https://www.cscc.edu/services/registrar/residency.shtml</vt:lpwstr>
      </vt:variant>
      <vt:variant>
        <vt:lpwstr/>
      </vt:variant>
      <vt:variant>
        <vt:i4>8126523</vt:i4>
      </vt:variant>
      <vt:variant>
        <vt:i4>21</vt:i4>
      </vt:variant>
      <vt:variant>
        <vt:i4>0</vt:i4>
      </vt:variant>
      <vt:variant>
        <vt:i4>5</vt:i4>
      </vt:variant>
      <vt:variant>
        <vt:lpwstr>https://www.cscc.edu/services/student-central.shtml</vt:lpwstr>
      </vt:variant>
      <vt:variant>
        <vt:lpwstr>cougarID</vt:lpwstr>
      </vt:variant>
      <vt:variant>
        <vt:i4>8126514</vt:i4>
      </vt:variant>
      <vt:variant>
        <vt:i4>18</vt:i4>
      </vt:variant>
      <vt:variant>
        <vt:i4>0</vt:i4>
      </vt:variant>
      <vt:variant>
        <vt:i4>5</vt:i4>
      </vt:variant>
      <vt:variant>
        <vt:lpwstr>https://www.cscc.edu/services/registrar/index.shtml</vt:lpwstr>
      </vt:variant>
      <vt:variant>
        <vt:lpwstr/>
      </vt:variant>
      <vt:variant>
        <vt:i4>3735653</vt:i4>
      </vt:variant>
      <vt:variant>
        <vt:i4>15</vt:i4>
      </vt:variant>
      <vt:variant>
        <vt:i4>0</vt:i4>
      </vt:variant>
      <vt:variant>
        <vt:i4>5</vt:i4>
      </vt:variant>
      <vt:variant>
        <vt:lpwstr>https://cougarweb.cscc.edu/WebAdvisor/WebAdvisor?TYPE=M&amp;PID=CORE-WBMAIN&amp;TOKENIDX=4242932661</vt:lpwstr>
      </vt:variant>
      <vt:variant>
        <vt:lpwstr/>
      </vt:variant>
      <vt:variant>
        <vt:i4>2818098</vt:i4>
      </vt:variant>
      <vt:variant>
        <vt:i4>12</vt:i4>
      </vt:variant>
      <vt:variant>
        <vt:i4>0</vt:i4>
      </vt:variant>
      <vt:variant>
        <vt:i4>5</vt:i4>
      </vt:variant>
      <vt:variant>
        <vt:lpwstr>https://www.cscc.edu/services/financial-aid/index.shtml</vt:lpwstr>
      </vt:variant>
      <vt:variant>
        <vt:lpwstr/>
      </vt:variant>
      <vt:variant>
        <vt:i4>720960</vt:i4>
      </vt:variant>
      <vt:variant>
        <vt:i4>9</vt:i4>
      </vt:variant>
      <vt:variant>
        <vt:i4>0</vt:i4>
      </vt:variant>
      <vt:variant>
        <vt:i4>5</vt:i4>
      </vt:variant>
      <vt:variant>
        <vt:lpwstr>https://www.cscc.edu/services/financial-aid/</vt:lpwstr>
      </vt:variant>
      <vt:variant>
        <vt:lpwstr/>
      </vt:variant>
      <vt:variant>
        <vt:i4>6881324</vt:i4>
      </vt:variant>
      <vt:variant>
        <vt:i4>6</vt:i4>
      </vt:variant>
      <vt:variant>
        <vt:i4>0</vt:i4>
      </vt:variant>
      <vt:variant>
        <vt:i4>5</vt:i4>
      </vt:variant>
      <vt:variant>
        <vt:lpwstr>https://www.cscc.edu/services/advising/</vt:lpwstr>
      </vt:variant>
      <vt:variant>
        <vt:lpwstr/>
      </vt:variant>
      <vt:variant>
        <vt:i4>5439505</vt:i4>
      </vt:variant>
      <vt:variant>
        <vt:i4>3</vt:i4>
      </vt:variant>
      <vt:variant>
        <vt:i4>0</vt:i4>
      </vt:variant>
      <vt:variant>
        <vt:i4>5</vt:i4>
      </vt:variant>
      <vt:variant>
        <vt:lpwstr>https://www.cscc.edu/services/student-handbook.shtml</vt:lpwstr>
      </vt:variant>
      <vt:variant>
        <vt:lpwstr/>
      </vt:variant>
      <vt:variant>
        <vt:i4>5636215</vt:i4>
      </vt:variant>
      <vt:variant>
        <vt:i4>0</vt:i4>
      </vt:variant>
      <vt:variant>
        <vt:i4>0</vt:i4>
      </vt:variant>
      <vt:variant>
        <vt:i4>5</vt:i4>
      </vt:variant>
      <vt:variant>
        <vt:lpwstr>https://oh-cr-materials-01.s3.amazonaws.com/hosp_1107_food_principles/index.html</vt:lpwstr>
      </vt:variant>
      <vt:variant>
        <vt:lpwstr>/reader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Connor Macy</cp:lastModifiedBy>
  <cp:revision>2</cp:revision>
  <cp:lastPrinted>2024-01-08T15:14:00Z</cp:lastPrinted>
  <dcterms:created xsi:type="dcterms:W3CDTF">2026-04-06T13:11:00Z</dcterms:created>
  <dcterms:modified xsi:type="dcterms:W3CDTF">2026-04-06T13:11:00Z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b31c38e34b064e7c75d661f710d048afa29fbc226bdce50d3630ad375b58dade</vt:lpwstr>
  </property>
  <property fmtid="{D5CDD505-2E9C-101B-9397-08002B2CF9AE}" pid="3" name="ContentTypeId">
    <vt:lpwstr>0x010100FC428F8516A6A144A440BBF125BAC42B</vt:lpwstr>
  </property>
</Properties>
</file>