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C169" w14:textId="77777777" w:rsidR="001973A2" w:rsidRDefault="00DA45B3">
      <w:pPr>
        <w:pStyle w:val="Heading1"/>
        <w:spacing w:before="19"/>
      </w:pPr>
      <w:r>
        <w:rPr>
          <w:noProof/>
        </w:rPr>
        <w:drawing>
          <wp:anchor distT="0" distB="0" distL="0" distR="0" simplePos="0" relativeHeight="15728640" behindDoc="0" locked="0" layoutInCell="1" allowOverlap="1" wp14:anchorId="6065C1E2" wp14:editId="6065C1E3">
            <wp:simplePos x="0" y="0"/>
            <wp:positionH relativeFrom="page">
              <wp:posOffset>5415279</wp:posOffset>
            </wp:positionH>
            <wp:positionV relativeFrom="paragraph">
              <wp:posOffset>-5080</wp:posOffset>
            </wp:positionV>
            <wp:extent cx="1775460" cy="866775"/>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5460" cy="866775"/>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6065C16A" w14:textId="77777777" w:rsidR="001973A2" w:rsidRDefault="00DA45B3">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6065C16B" w14:textId="77777777" w:rsidR="001973A2" w:rsidRDefault="001973A2">
      <w:pPr>
        <w:pStyle w:val="BodyText"/>
        <w:spacing w:before="47"/>
        <w:rPr>
          <w:b/>
        </w:rPr>
      </w:pPr>
    </w:p>
    <w:p w14:paraId="6065C16C" w14:textId="77777777" w:rsidR="001973A2" w:rsidRDefault="00DA45B3">
      <w:pPr>
        <w:tabs>
          <w:tab w:val="left" w:pos="7923"/>
        </w:tabs>
        <w:rPr>
          <w:sz w:val="24"/>
        </w:rPr>
      </w:pPr>
      <w:r>
        <w:rPr>
          <w:b/>
          <w:sz w:val="24"/>
        </w:rPr>
        <w:t>COURSE</w:t>
      </w:r>
      <w:r>
        <w:rPr>
          <w:b/>
          <w:spacing w:val="-4"/>
          <w:sz w:val="24"/>
        </w:rPr>
        <w:t xml:space="preserve"> </w:t>
      </w:r>
      <w:r>
        <w:rPr>
          <w:b/>
          <w:sz w:val="24"/>
        </w:rPr>
        <w:t>NUMBER:</w:t>
      </w:r>
      <w:r>
        <w:rPr>
          <w:b/>
          <w:spacing w:val="-2"/>
          <w:sz w:val="24"/>
        </w:rPr>
        <w:t xml:space="preserve"> </w:t>
      </w:r>
      <w:r>
        <w:rPr>
          <w:b/>
          <w:sz w:val="24"/>
        </w:rPr>
        <w:t>HIST</w:t>
      </w:r>
      <w:r>
        <w:rPr>
          <w:b/>
          <w:spacing w:val="1"/>
          <w:sz w:val="24"/>
        </w:rPr>
        <w:t xml:space="preserve"> </w:t>
      </w:r>
      <w:r>
        <w:rPr>
          <w:b/>
          <w:spacing w:val="-4"/>
          <w:sz w:val="24"/>
        </w:rPr>
        <w:t>1112</w:t>
      </w:r>
      <w:r>
        <w:rPr>
          <w:b/>
          <w:sz w:val="24"/>
        </w:rPr>
        <w:tab/>
      </w:r>
      <w:r>
        <w:rPr>
          <w:spacing w:val="-2"/>
          <w:sz w:val="24"/>
        </w:rPr>
        <w:t>6/20/2025</w:t>
      </w:r>
    </w:p>
    <w:p w14:paraId="6065C16D" w14:textId="77777777" w:rsidR="001973A2" w:rsidRDefault="00DA45B3">
      <w:pPr>
        <w:spacing w:before="292"/>
        <w:rPr>
          <w:b/>
          <w:sz w:val="24"/>
        </w:rPr>
      </w:pPr>
      <w:r>
        <w:rPr>
          <w:b/>
          <w:sz w:val="24"/>
        </w:rPr>
        <w:t>COURSE</w:t>
      </w:r>
      <w:r>
        <w:rPr>
          <w:b/>
          <w:spacing w:val="-6"/>
          <w:sz w:val="24"/>
        </w:rPr>
        <w:t xml:space="preserve"> </w:t>
      </w:r>
      <w:r>
        <w:rPr>
          <w:b/>
          <w:sz w:val="24"/>
        </w:rPr>
        <w:t>TITLE:</w:t>
      </w:r>
      <w:r>
        <w:rPr>
          <w:b/>
          <w:spacing w:val="-3"/>
          <w:sz w:val="24"/>
        </w:rPr>
        <w:t xml:space="preserve"> </w:t>
      </w:r>
      <w:r>
        <w:rPr>
          <w:b/>
          <w:sz w:val="24"/>
        </w:rPr>
        <w:t>European</w:t>
      </w:r>
      <w:r>
        <w:rPr>
          <w:b/>
          <w:spacing w:val="-1"/>
          <w:sz w:val="24"/>
        </w:rPr>
        <w:t xml:space="preserve"> </w:t>
      </w:r>
      <w:r>
        <w:rPr>
          <w:b/>
          <w:sz w:val="24"/>
        </w:rPr>
        <w:t>History</w:t>
      </w:r>
      <w:r>
        <w:rPr>
          <w:b/>
          <w:spacing w:val="3"/>
          <w:sz w:val="24"/>
        </w:rPr>
        <w:t xml:space="preserve"> </w:t>
      </w:r>
      <w:r>
        <w:rPr>
          <w:b/>
          <w:sz w:val="24"/>
        </w:rPr>
        <w:t>since</w:t>
      </w:r>
      <w:r>
        <w:rPr>
          <w:b/>
          <w:spacing w:val="-2"/>
          <w:sz w:val="24"/>
        </w:rPr>
        <w:t xml:space="preserve"> </w:t>
      </w:r>
      <w:r>
        <w:rPr>
          <w:b/>
          <w:spacing w:val="-4"/>
          <w:sz w:val="24"/>
        </w:rPr>
        <w:t>1648</w:t>
      </w:r>
    </w:p>
    <w:p w14:paraId="6065C16E" w14:textId="77777777" w:rsidR="001973A2" w:rsidRDefault="001973A2">
      <w:pPr>
        <w:pStyle w:val="BodyText"/>
        <w:spacing w:before="4"/>
        <w:rPr>
          <w:b/>
        </w:rPr>
      </w:pPr>
    </w:p>
    <w:p w14:paraId="6065C16F" w14:textId="77777777" w:rsidR="001973A2" w:rsidRDefault="00DA45B3">
      <w:pPr>
        <w:pStyle w:val="Heading2"/>
        <w:tabs>
          <w:tab w:val="left" w:pos="5042"/>
        </w:tabs>
        <w:spacing w:before="1"/>
      </w:pPr>
      <w:r>
        <w:rPr>
          <w:spacing w:val="-2"/>
        </w:rPr>
        <w:t>INSTRUCTOR:</w:t>
      </w:r>
      <w:r>
        <w:tab/>
      </w:r>
      <w:r>
        <w:rPr>
          <w:spacing w:val="-2"/>
        </w:rPr>
        <w:t>CONTACT:</w:t>
      </w:r>
    </w:p>
    <w:p w14:paraId="6065C170" w14:textId="77777777" w:rsidR="001973A2" w:rsidRDefault="00DA45B3">
      <w:pPr>
        <w:tabs>
          <w:tab w:val="left" w:pos="1440"/>
          <w:tab w:val="left" w:pos="5042"/>
        </w:tabs>
        <w:spacing w:before="292"/>
        <w:rPr>
          <w:sz w:val="24"/>
        </w:rPr>
      </w:pPr>
      <w:r>
        <w:rPr>
          <w:b/>
          <w:sz w:val="24"/>
        </w:rPr>
        <w:t>CREDITS:</w:t>
      </w:r>
      <w:r>
        <w:rPr>
          <w:b/>
          <w:spacing w:val="47"/>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4"/>
          <w:sz w:val="24"/>
        </w:rPr>
        <w:t xml:space="preserve"> 1100</w:t>
      </w:r>
    </w:p>
    <w:p w14:paraId="6065C171" w14:textId="77777777" w:rsidR="001973A2" w:rsidRDefault="00DA45B3">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6065C172" w14:textId="77777777" w:rsidR="001973A2" w:rsidRDefault="001973A2">
      <w:pPr>
        <w:pStyle w:val="BodyText"/>
        <w:rPr>
          <w:b/>
        </w:rPr>
      </w:pPr>
    </w:p>
    <w:p w14:paraId="6065C173" w14:textId="77777777" w:rsidR="001973A2" w:rsidRDefault="00DA45B3">
      <w:pPr>
        <w:pStyle w:val="BodyText"/>
        <w:ind w:right="776"/>
      </w:pPr>
      <w:r>
        <w:t>This course is a survey of the culture, ideas, and values of human civilization in the western world</w:t>
      </w:r>
      <w:r>
        <w:rPr>
          <w:spacing w:val="-4"/>
        </w:rPr>
        <w:t xml:space="preserve"> </w:t>
      </w:r>
      <w:r>
        <w:t>from</w:t>
      </w:r>
      <w:r>
        <w:rPr>
          <w:spacing w:val="-5"/>
        </w:rPr>
        <w:t xml:space="preserve"> </w:t>
      </w:r>
      <w:r>
        <w:t>their</w:t>
      </w:r>
      <w:r>
        <w:rPr>
          <w:spacing w:val="-2"/>
        </w:rPr>
        <w:t xml:space="preserve"> </w:t>
      </w:r>
      <w:r>
        <w:t>origins</w:t>
      </w:r>
      <w:r>
        <w:rPr>
          <w:spacing w:val="-2"/>
        </w:rPr>
        <w:t xml:space="preserve"> </w:t>
      </w:r>
      <w:r>
        <w:t>from</w:t>
      </w:r>
      <w:r>
        <w:rPr>
          <w:spacing w:val="-5"/>
        </w:rPr>
        <w:t xml:space="preserve"> </w:t>
      </w:r>
      <w:r>
        <w:t>1648</w:t>
      </w:r>
      <w:r>
        <w:rPr>
          <w:spacing w:val="-5"/>
        </w:rPr>
        <w:t xml:space="preserve"> </w:t>
      </w:r>
      <w:r>
        <w:t>to</w:t>
      </w:r>
      <w:r>
        <w:rPr>
          <w:spacing w:val="-5"/>
        </w:rPr>
        <w:t xml:space="preserve"> </w:t>
      </w:r>
      <w:r>
        <w:t>the</w:t>
      </w:r>
      <w:r>
        <w:rPr>
          <w:spacing w:val="-2"/>
        </w:rPr>
        <w:t xml:space="preserve"> </w:t>
      </w:r>
      <w:r>
        <w:t>present.</w:t>
      </w:r>
      <w:r>
        <w:rPr>
          <w:spacing w:val="-4"/>
        </w:rPr>
        <w:t xml:space="preserve"> </w:t>
      </w:r>
      <w:r>
        <w:t>This</w:t>
      </w:r>
      <w:r>
        <w:rPr>
          <w:spacing w:val="-2"/>
        </w:rPr>
        <w:t xml:space="preserve"> </w:t>
      </w:r>
      <w:r>
        <w:t>course</w:t>
      </w:r>
      <w:r>
        <w:rPr>
          <w:spacing w:val="-2"/>
        </w:rPr>
        <w:t xml:space="preserve"> </w:t>
      </w:r>
      <w:r>
        <w:t>focuses</w:t>
      </w:r>
      <w:r>
        <w:rPr>
          <w:spacing w:val="-2"/>
        </w:rPr>
        <w:t xml:space="preserve"> </w:t>
      </w:r>
      <w:r>
        <w:t>on</w:t>
      </w:r>
      <w:r>
        <w:rPr>
          <w:spacing w:val="-4"/>
        </w:rPr>
        <w:t xml:space="preserve"> </w:t>
      </w:r>
      <w:r>
        <w:t>the</w:t>
      </w:r>
      <w:r>
        <w:rPr>
          <w:spacing w:val="-2"/>
        </w:rPr>
        <w:t xml:space="preserve"> </w:t>
      </w:r>
      <w:r>
        <w:t>rise</w:t>
      </w:r>
      <w:r>
        <w:rPr>
          <w:spacing w:val="-2"/>
        </w:rPr>
        <w:t xml:space="preserve"> </w:t>
      </w:r>
      <w:r>
        <w:t>of</w:t>
      </w:r>
      <w:r>
        <w:rPr>
          <w:spacing w:val="-2"/>
        </w:rPr>
        <w:t xml:space="preserve"> </w:t>
      </w:r>
      <w:r>
        <w:t>modern science,</w:t>
      </w:r>
      <w:r>
        <w:rPr>
          <w:spacing w:val="-4"/>
        </w:rPr>
        <w:t xml:space="preserve"> </w:t>
      </w:r>
      <w:r>
        <w:t>the</w:t>
      </w:r>
      <w:r>
        <w:rPr>
          <w:spacing w:val="-4"/>
        </w:rPr>
        <w:t xml:space="preserve"> </w:t>
      </w:r>
      <w:r>
        <w:t>Enlightenment,</w:t>
      </w:r>
      <w:r>
        <w:rPr>
          <w:spacing w:val="-5"/>
        </w:rPr>
        <w:t xml:space="preserve"> </w:t>
      </w:r>
      <w:r>
        <w:t>the</w:t>
      </w:r>
      <w:r>
        <w:rPr>
          <w:spacing w:val="-4"/>
        </w:rPr>
        <w:t xml:space="preserve"> </w:t>
      </w:r>
      <w:r>
        <w:t>American</w:t>
      </w:r>
      <w:r>
        <w:rPr>
          <w:spacing w:val="-6"/>
        </w:rPr>
        <w:t xml:space="preserve"> </w:t>
      </w:r>
      <w:r>
        <w:t>and</w:t>
      </w:r>
      <w:r>
        <w:rPr>
          <w:spacing w:val="-6"/>
        </w:rPr>
        <w:t xml:space="preserve"> </w:t>
      </w:r>
      <w:r>
        <w:t>French</w:t>
      </w:r>
      <w:r>
        <w:rPr>
          <w:spacing w:val="-6"/>
        </w:rPr>
        <w:t xml:space="preserve"> </w:t>
      </w:r>
      <w:r>
        <w:t>Revolutions,</w:t>
      </w:r>
      <w:r>
        <w:rPr>
          <w:spacing w:val="-5"/>
        </w:rPr>
        <w:t xml:space="preserve"> </w:t>
      </w:r>
      <w:r>
        <w:t>the Industrial</w:t>
      </w:r>
      <w:r>
        <w:rPr>
          <w:spacing w:val="-5"/>
        </w:rPr>
        <w:t xml:space="preserve"> </w:t>
      </w:r>
      <w:r>
        <w:t>Revolution, and the theories of Karl Marx and Charles Darwin. The growth of ideologies - liberalism,</w:t>
      </w:r>
    </w:p>
    <w:p w14:paraId="6065C174" w14:textId="77777777" w:rsidR="001973A2" w:rsidRDefault="00DA45B3">
      <w:pPr>
        <w:pStyle w:val="BodyText"/>
        <w:spacing w:before="3"/>
        <w:ind w:right="776"/>
      </w:pPr>
      <w:r>
        <w:t>socialism,</w:t>
      </w:r>
      <w:r>
        <w:rPr>
          <w:spacing w:val="-4"/>
        </w:rPr>
        <w:t xml:space="preserve"> </w:t>
      </w:r>
      <w:r>
        <w:t>capitalism,</w:t>
      </w:r>
      <w:r>
        <w:rPr>
          <w:spacing w:val="-4"/>
        </w:rPr>
        <w:t xml:space="preserve"> </w:t>
      </w:r>
      <w:r>
        <w:t>nationalism,</w:t>
      </w:r>
      <w:r>
        <w:rPr>
          <w:spacing w:val="-4"/>
        </w:rPr>
        <w:t xml:space="preserve"> </w:t>
      </w:r>
      <w:r>
        <w:t>and</w:t>
      </w:r>
      <w:r>
        <w:rPr>
          <w:spacing w:val="-5"/>
        </w:rPr>
        <w:t xml:space="preserve"> </w:t>
      </w:r>
      <w:r>
        <w:t>imperialism</w:t>
      </w:r>
      <w:r>
        <w:rPr>
          <w:spacing w:val="-5"/>
        </w:rPr>
        <w:t xml:space="preserve"> </w:t>
      </w:r>
      <w:r>
        <w:t>-</w:t>
      </w:r>
      <w:r>
        <w:rPr>
          <w:spacing w:val="-3"/>
        </w:rPr>
        <w:t xml:space="preserve"> </w:t>
      </w:r>
      <w:r>
        <w:t>will</w:t>
      </w:r>
      <w:r>
        <w:rPr>
          <w:spacing w:val="-4"/>
        </w:rPr>
        <w:t xml:space="preserve"> </w:t>
      </w:r>
      <w:r>
        <w:t>be</w:t>
      </w:r>
      <w:r>
        <w:rPr>
          <w:spacing w:val="-3"/>
        </w:rPr>
        <w:t xml:space="preserve"> </w:t>
      </w:r>
      <w:r>
        <w:t>explored.</w:t>
      </w:r>
      <w:r>
        <w:rPr>
          <w:spacing w:val="-5"/>
        </w:rPr>
        <w:t xml:space="preserve"> </w:t>
      </w:r>
      <w:r>
        <w:t>Contemporary</w:t>
      </w:r>
      <w:r>
        <w:rPr>
          <w:spacing w:val="-3"/>
        </w:rPr>
        <w:t xml:space="preserve"> </w:t>
      </w:r>
      <w:r>
        <w:t>issues</w:t>
      </w:r>
      <w:r>
        <w:rPr>
          <w:spacing w:val="-3"/>
        </w:rPr>
        <w:t xml:space="preserve"> </w:t>
      </w:r>
      <w:r>
        <w:t>and political movements will also be discussed. Students are exposed to historical methodologies and analysis through the reading of primary and secondary sources.</w:t>
      </w:r>
    </w:p>
    <w:p w14:paraId="6065C175" w14:textId="77777777" w:rsidR="001973A2" w:rsidRDefault="00DA45B3">
      <w:pPr>
        <w:pStyle w:val="Heading2"/>
        <w:spacing w:before="292"/>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6065C176" w14:textId="77777777" w:rsidR="001973A2" w:rsidRDefault="00DA45B3">
      <w:pPr>
        <w:pStyle w:val="BodyText"/>
        <w:spacing w:before="292"/>
        <w:ind w:right="611"/>
      </w:pPr>
      <w:r>
        <w:t>The goals of the course are to develop in the student a historical awareness of major historical events and their relevance to the evolution of Western society; to promote a critical understanding of</w:t>
      </w:r>
      <w:r>
        <w:rPr>
          <w:spacing w:val="40"/>
        </w:rPr>
        <w:t xml:space="preserve"> </w:t>
      </w:r>
      <w:r>
        <w:t>the major intellectual, religious, social and economic trends that have produced the unique institutions and cultural values of Western Civilization in their historical context;</w:t>
      </w:r>
      <w:r>
        <w:rPr>
          <w:spacing w:val="-4"/>
        </w:rPr>
        <w:t xml:space="preserve"> </w:t>
      </w:r>
      <w:r>
        <w:t>to</w:t>
      </w:r>
      <w:r>
        <w:rPr>
          <w:spacing w:val="-6"/>
        </w:rPr>
        <w:t xml:space="preserve"> </w:t>
      </w:r>
      <w:r>
        <w:t>develop</w:t>
      </w:r>
      <w:r>
        <w:rPr>
          <w:spacing w:val="-5"/>
        </w:rPr>
        <w:t xml:space="preserve"> </w:t>
      </w:r>
      <w:r>
        <w:t>students’</w:t>
      </w:r>
      <w:r>
        <w:rPr>
          <w:spacing w:val="-4"/>
        </w:rPr>
        <w:t xml:space="preserve"> </w:t>
      </w:r>
      <w:r>
        <w:t>critical</w:t>
      </w:r>
      <w:r>
        <w:rPr>
          <w:spacing w:val="-4"/>
        </w:rPr>
        <w:t xml:space="preserve"> </w:t>
      </w:r>
      <w:r>
        <w:t>thinking</w:t>
      </w:r>
      <w:r>
        <w:rPr>
          <w:spacing w:val="-3"/>
        </w:rPr>
        <w:t xml:space="preserve"> </w:t>
      </w:r>
      <w:r>
        <w:t>skills</w:t>
      </w:r>
      <w:r>
        <w:rPr>
          <w:spacing w:val="-4"/>
        </w:rPr>
        <w:t xml:space="preserve"> </w:t>
      </w:r>
      <w:r>
        <w:t>and</w:t>
      </w:r>
      <w:r>
        <w:rPr>
          <w:spacing w:val="-5"/>
        </w:rPr>
        <w:t xml:space="preserve"> </w:t>
      </w:r>
      <w:r>
        <w:t>a</w:t>
      </w:r>
      <w:r>
        <w:rPr>
          <w:spacing w:val="-4"/>
        </w:rPr>
        <w:t xml:space="preserve"> </w:t>
      </w:r>
      <w:r>
        <w:t>historical</w:t>
      </w:r>
      <w:r>
        <w:rPr>
          <w:spacing w:val="-4"/>
        </w:rPr>
        <w:t xml:space="preserve"> </w:t>
      </w:r>
      <w:r>
        <w:t>perspective</w:t>
      </w:r>
      <w:r>
        <w:rPr>
          <w:spacing w:val="-4"/>
        </w:rPr>
        <w:t xml:space="preserve"> </w:t>
      </w:r>
      <w:r>
        <w:t>that</w:t>
      </w:r>
      <w:r>
        <w:rPr>
          <w:spacing w:val="-4"/>
        </w:rPr>
        <w:t xml:space="preserve"> </w:t>
      </w:r>
      <w:r>
        <w:t>allows</w:t>
      </w:r>
      <w:r>
        <w:rPr>
          <w:spacing w:val="-4"/>
        </w:rPr>
        <w:t xml:space="preserve"> </w:t>
      </w:r>
      <w:r>
        <w:t>them to engage in critical analysis of both historical and contemporary issues.</w:t>
      </w:r>
    </w:p>
    <w:p w14:paraId="6065C177" w14:textId="77777777" w:rsidR="001973A2" w:rsidRDefault="001973A2">
      <w:pPr>
        <w:pStyle w:val="BodyText"/>
      </w:pPr>
    </w:p>
    <w:p w14:paraId="6065C178" w14:textId="77777777" w:rsidR="001973A2" w:rsidRDefault="00DA45B3">
      <w:pPr>
        <w:pStyle w:val="BodyText"/>
        <w:ind w:right="767"/>
      </w:pPr>
      <w:r>
        <w:rPr>
          <w:b/>
        </w:rPr>
        <w:t xml:space="preserve">Basic Knowledge: </w:t>
      </w:r>
      <w:r>
        <w:t>Students will clearly demonstrate the ability to understand and apply basic historical concepts, methodologies, and approaches. They will be able to explain the cause, effect, and the relevance of specific historical events and or periods within the broader historical context of Western Civilization. Students will also learn to recognize democratic values</w:t>
      </w:r>
      <w:r>
        <w:rPr>
          <w:spacing w:val="-5"/>
        </w:rPr>
        <w:t xml:space="preserve"> </w:t>
      </w:r>
      <w:r>
        <w:t>and</w:t>
      </w:r>
      <w:r>
        <w:rPr>
          <w:spacing w:val="-7"/>
        </w:rPr>
        <w:t xml:space="preserve"> </w:t>
      </w:r>
      <w:r>
        <w:t>civic/community</w:t>
      </w:r>
      <w:r>
        <w:rPr>
          <w:spacing w:val="-5"/>
        </w:rPr>
        <w:t xml:space="preserve"> </w:t>
      </w:r>
      <w:r>
        <w:t>responsibilities</w:t>
      </w:r>
      <w:r>
        <w:rPr>
          <w:spacing w:val="-5"/>
        </w:rPr>
        <w:t xml:space="preserve"> </w:t>
      </w:r>
      <w:r>
        <w:t>associated</w:t>
      </w:r>
      <w:r>
        <w:rPr>
          <w:spacing w:val="-7"/>
        </w:rPr>
        <w:t xml:space="preserve"> </w:t>
      </w:r>
      <w:r>
        <w:t>with</w:t>
      </w:r>
      <w:r>
        <w:rPr>
          <w:spacing w:val="-8"/>
        </w:rPr>
        <w:t xml:space="preserve"> </w:t>
      </w:r>
      <w:r>
        <w:t>a</w:t>
      </w:r>
      <w:r>
        <w:rPr>
          <w:spacing w:val="-6"/>
        </w:rPr>
        <w:t xml:space="preserve"> </w:t>
      </w:r>
      <w:r>
        <w:t>socially,</w:t>
      </w:r>
      <w:r>
        <w:rPr>
          <w:spacing w:val="-6"/>
        </w:rPr>
        <w:t xml:space="preserve"> </w:t>
      </w:r>
      <w:r>
        <w:t>politically,</w:t>
      </w:r>
      <w:r>
        <w:rPr>
          <w:spacing w:val="-6"/>
        </w:rPr>
        <w:t xml:space="preserve"> </w:t>
      </w:r>
      <w:r>
        <w:t>economically, and historically diverse world.</w:t>
      </w:r>
    </w:p>
    <w:p w14:paraId="6065C179" w14:textId="77777777" w:rsidR="001973A2" w:rsidRDefault="001973A2">
      <w:pPr>
        <w:pStyle w:val="BodyText"/>
      </w:pPr>
    </w:p>
    <w:p w14:paraId="6065C17A" w14:textId="77777777" w:rsidR="001973A2" w:rsidRDefault="00DA45B3">
      <w:pPr>
        <w:pStyle w:val="BodyText"/>
        <w:spacing w:line="242" w:lineRule="auto"/>
        <w:ind w:right="611"/>
      </w:pPr>
      <w:r>
        <w:rPr>
          <w:b/>
        </w:rPr>
        <w:t xml:space="preserve">Textual Analysis: </w:t>
      </w:r>
      <w:r>
        <w:t>Students will apply critical thinking to the analysis of primary and secondary sources.</w:t>
      </w:r>
      <w:r>
        <w:rPr>
          <w:spacing w:val="80"/>
        </w:rPr>
        <w:t xml:space="preserve"> </w:t>
      </w:r>
      <w:r>
        <w:t>Students</w:t>
      </w:r>
      <w:r>
        <w:rPr>
          <w:spacing w:val="-3"/>
        </w:rPr>
        <w:t xml:space="preserve"> </w:t>
      </w:r>
      <w:r>
        <w:t>will</w:t>
      </w:r>
      <w:r>
        <w:rPr>
          <w:spacing w:val="-4"/>
        </w:rPr>
        <w:t xml:space="preserve"> </w:t>
      </w:r>
      <w:r>
        <w:t>be</w:t>
      </w:r>
      <w:r>
        <w:rPr>
          <w:spacing w:val="-3"/>
        </w:rPr>
        <w:t xml:space="preserve"> </w:t>
      </w:r>
      <w:r>
        <w:t>able</w:t>
      </w:r>
      <w:r>
        <w:rPr>
          <w:spacing w:val="-4"/>
        </w:rPr>
        <w:t xml:space="preserve"> </w:t>
      </w:r>
      <w:r>
        <w:t>to</w:t>
      </w:r>
      <w:r>
        <w:rPr>
          <w:spacing w:val="-5"/>
        </w:rPr>
        <w:t xml:space="preserve"> </w:t>
      </w:r>
      <w:r>
        <w:t>interpret</w:t>
      </w:r>
      <w:r>
        <w:rPr>
          <w:spacing w:val="-4"/>
        </w:rPr>
        <w:t xml:space="preserve"> </w:t>
      </w:r>
      <w:r>
        <w:t>primary</w:t>
      </w:r>
      <w:r>
        <w:rPr>
          <w:spacing w:val="-3"/>
        </w:rPr>
        <w:t xml:space="preserve"> </w:t>
      </w:r>
      <w:r>
        <w:t>sources</w:t>
      </w:r>
      <w:r>
        <w:rPr>
          <w:spacing w:val="-3"/>
        </w:rPr>
        <w:t xml:space="preserve"> </w:t>
      </w:r>
      <w:r>
        <w:t>within</w:t>
      </w:r>
      <w:r>
        <w:rPr>
          <w:spacing w:val="-4"/>
        </w:rPr>
        <w:t xml:space="preserve"> </w:t>
      </w:r>
      <w:r>
        <w:t>the</w:t>
      </w:r>
      <w:r>
        <w:rPr>
          <w:spacing w:val="-3"/>
        </w:rPr>
        <w:t xml:space="preserve"> </w:t>
      </w:r>
      <w:r>
        <w:t>historical</w:t>
      </w:r>
      <w:r>
        <w:rPr>
          <w:spacing w:val="-4"/>
        </w:rPr>
        <w:t xml:space="preserve"> </w:t>
      </w:r>
      <w:r>
        <w:t>context</w:t>
      </w:r>
      <w:r>
        <w:rPr>
          <w:spacing w:val="-4"/>
        </w:rPr>
        <w:t xml:space="preserve"> </w:t>
      </w:r>
      <w:r>
        <w:t>of</w:t>
      </w:r>
      <w:r>
        <w:rPr>
          <w:spacing w:val="-3"/>
        </w:rPr>
        <w:t xml:space="preserve"> </w:t>
      </w:r>
      <w:r>
        <w:t>the society that created them.</w:t>
      </w:r>
    </w:p>
    <w:p w14:paraId="6065C17B" w14:textId="77777777" w:rsidR="001973A2" w:rsidRDefault="00DA45B3">
      <w:pPr>
        <w:pStyle w:val="BodyText"/>
        <w:spacing w:before="290" w:line="237" w:lineRule="auto"/>
        <w:ind w:right="776"/>
      </w:pPr>
      <w:r>
        <w:rPr>
          <w:b/>
        </w:rPr>
        <w:t>Contextual</w:t>
      </w:r>
      <w:r>
        <w:rPr>
          <w:b/>
          <w:spacing w:val="-6"/>
        </w:rPr>
        <w:t xml:space="preserve"> </w:t>
      </w:r>
      <w:r>
        <w:rPr>
          <w:b/>
        </w:rPr>
        <w:t>Examination:</w:t>
      </w:r>
      <w:r>
        <w:rPr>
          <w:b/>
          <w:spacing w:val="-5"/>
        </w:rPr>
        <w:t xml:space="preserve"> </w:t>
      </w:r>
      <w:r>
        <w:t>Students</w:t>
      </w:r>
      <w:r>
        <w:rPr>
          <w:spacing w:val="-6"/>
        </w:rPr>
        <w:t xml:space="preserve"> </w:t>
      </w:r>
      <w:r>
        <w:t>will</w:t>
      </w:r>
      <w:r>
        <w:rPr>
          <w:spacing w:val="-7"/>
        </w:rPr>
        <w:t xml:space="preserve"> </w:t>
      </w:r>
      <w:r>
        <w:t>critically</w:t>
      </w:r>
      <w:r>
        <w:rPr>
          <w:spacing w:val="-6"/>
        </w:rPr>
        <w:t xml:space="preserve"> </w:t>
      </w:r>
      <w:r>
        <w:t>examine</w:t>
      </w:r>
      <w:r>
        <w:rPr>
          <w:spacing w:val="-6"/>
        </w:rPr>
        <w:t xml:space="preserve"> </w:t>
      </w:r>
      <w:r>
        <w:t>and</w:t>
      </w:r>
      <w:r>
        <w:rPr>
          <w:spacing w:val="-7"/>
        </w:rPr>
        <w:t xml:space="preserve"> </w:t>
      </w:r>
      <w:r>
        <w:t>discuss</w:t>
      </w:r>
      <w:r>
        <w:rPr>
          <w:spacing w:val="-6"/>
        </w:rPr>
        <w:t xml:space="preserve"> </w:t>
      </w:r>
      <w:r>
        <w:t>historical</w:t>
      </w:r>
      <w:r>
        <w:rPr>
          <w:spacing w:val="-7"/>
        </w:rPr>
        <w:t xml:space="preserve"> </w:t>
      </w:r>
      <w:r>
        <w:t>documents (including</w:t>
      </w:r>
      <w:r>
        <w:rPr>
          <w:spacing w:val="-2"/>
        </w:rPr>
        <w:t xml:space="preserve"> </w:t>
      </w:r>
      <w:r>
        <w:t>but</w:t>
      </w:r>
      <w:r>
        <w:rPr>
          <w:spacing w:val="-4"/>
        </w:rPr>
        <w:t xml:space="preserve"> </w:t>
      </w:r>
      <w:r>
        <w:t>not</w:t>
      </w:r>
      <w:r>
        <w:rPr>
          <w:spacing w:val="-3"/>
        </w:rPr>
        <w:t xml:space="preserve"> </w:t>
      </w:r>
      <w:r>
        <w:t>limited</w:t>
      </w:r>
      <w:r>
        <w:rPr>
          <w:spacing w:val="-5"/>
        </w:rPr>
        <w:t xml:space="preserve"> </w:t>
      </w:r>
      <w:r>
        <w:t>to</w:t>
      </w:r>
      <w:r>
        <w:rPr>
          <w:spacing w:val="-5"/>
        </w:rPr>
        <w:t xml:space="preserve"> </w:t>
      </w:r>
      <w:r>
        <w:t>literature,</w:t>
      </w:r>
      <w:r>
        <w:rPr>
          <w:spacing w:val="-3"/>
        </w:rPr>
        <w:t xml:space="preserve"> </w:t>
      </w:r>
      <w:r>
        <w:t>works</w:t>
      </w:r>
      <w:r>
        <w:rPr>
          <w:spacing w:val="-3"/>
        </w:rPr>
        <w:t xml:space="preserve"> </w:t>
      </w:r>
      <w:r>
        <w:t>of</w:t>
      </w:r>
      <w:r>
        <w:rPr>
          <w:spacing w:val="-2"/>
        </w:rPr>
        <w:t xml:space="preserve"> </w:t>
      </w:r>
      <w:r>
        <w:t>art,</w:t>
      </w:r>
      <w:r>
        <w:rPr>
          <w:spacing w:val="-9"/>
        </w:rPr>
        <w:t xml:space="preserve"> </w:t>
      </w:r>
      <w:r>
        <w:t>legal</w:t>
      </w:r>
      <w:r>
        <w:rPr>
          <w:spacing w:val="-3"/>
        </w:rPr>
        <w:t xml:space="preserve"> </w:t>
      </w:r>
      <w:r>
        <w:t>documents,</w:t>
      </w:r>
      <w:r>
        <w:rPr>
          <w:spacing w:val="-4"/>
        </w:rPr>
        <w:t xml:space="preserve"> </w:t>
      </w:r>
      <w:r>
        <w:t>architecture,</w:t>
      </w:r>
      <w:r>
        <w:rPr>
          <w:spacing w:val="-2"/>
        </w:rPr>
        <w:t xml:space="preserve"> music,</w:t>
      </w:r>
    </w:p>
    <w:p w14:paraId="6065C17C" w14:textId="77777777" w:rsidR="001973A2" w:rsidRDefault="001973A2">
      <w:pPr>
        <w:pStyle w:val="BodyText"/>
        <w:spacing w:line="237" w:lineRule="auto"/>
        <w:sectPr w:rsidR="001973A2">
          <w:type w:val="continuous"/>
          <w:pgSz w:w="12240" w:h="15840"/>
          <w:pgMar w:top="1280" w:right="720" w:bottom="280" w:left="1440" w:header="720" w:footer="720" w:gutter="0"/>
          <w:cols w:space="720"/>
        </w:sectPr>
      </w:pPr>
    </w:p>
    <w:p w14:paraId="6065C17D" w14:textId="77777777" w:rsidR="001973A2" w:rsidRDefault="00DA45B3">
      <w:pPr>
        <w:pStyle w:val="BodyText"/>
        <w:spacing w:before="32" w:line="242" w:lineRule="auto"/>
        <w:ind w:right="776"/>
      </w:pPr>
      <w:r>
        <w:lastRenderedPageBreak/>
        <w:t>private</w:t>
      </w:r>
      <w:r>
        <w:rPr>
          <w:spacing w:val="-5"/>
        </w:rPr>
        <w:t xml:space="preserve"> </w:t>
      </w:r>
      <w:r>
        <w:t>letters,</w:t>
      </w:r>
      <w:r>
        <w:rPr>
          <w:spacing w:val="-5"/>
        </w:rPr>
        <w:t xml:space="preserve"> </w:t>
      </w:r>
      <w:r>
        <w:t>and</w:t>
      </w:r>
      <w:r>
        <w:rPr>
          <w:spacing w:val="-6"/>
        </w:rPr>
        <w:t xml:space="preserve"> </w:t>
      </w:r>
      <w:r>
        <w:t>philosophical</w:t>
      </w:r>
      <w:r>
        <w:rPr>
          <w:spacing w:val="-5"/>
        </w:rPr>
        <w:t xml:space="preserve"> </w:t>
      </w:r>
      <w:r>
        <w:t>works)</w:t>
      </w:r>
      <w:r>
        <w:rPr>
          <w:spacing w:val="-3"/>
        </w:rPr>
        <w:t xml:space="preserve"> </w:t>
      </w:r>
      <w:r>
        <w:t>as</w:t>
      </w:r>
      <w:r>
        <w:rPr>
          <w:spacing w:val="-4"/>
        </w:rPr>
        <w:t xml:space="preserve"> </w:t>
      </w:r>
      <w:r>
        <w:t>expressions</w:t>
      </w:r>
      <w:r>
        <w:rPr>
          <w:spacing w:val="-4"/>
        </w:rPr>
        <w:t xml:space="preserve"> </w:t>
      </w:r>
      <w:r>
        <w:t>of</w:t>
      </w:r>
      <w:r>
        <w:rPr>
          <w:spacing w:val="-4"/>
        </w:rPr>
        <w:t xml:space="preserve"> </w:t>
      </w:r>
      <w:r>
        <w:t>cultural</w:t>
      </w:r>
      <w:r>
        <w:rPr>
          <w:spacing w:val="-5"/>
        </w:rPr>
        <w:t xml:space="preserve"> </w:t>
      </w:r>
      <w:r>
        <w:t>values</w:t>
      </w:r>
      <w:r>
        <w:rPr>
          <w:spacing w:val="-4"/>
        </w:rPr>
        <w:t xml:space="preserve"> </w:t>
      </w:r>
      <w:r>
        <w:t>within</w:t>
      </w:r>
      <w:r>
        <w:rPr>
          <w:spacing w:val="-6"/>
        </w:rPr>
        <w:t xml:space="preserve"> </w:t>
      </w:r>
      <w:r>
        <w:t>a</w:t>
      </w:r>
      <w:r>
        <w:rPr>
          <w:spacing w:val="-5"/>
        </w:rPr>
        <w:t xml:space="preserve"> </w:t>
      </w:r>
      <w:r>
        <w:t xml:space="preserve">historical </w:t>
      </w:r>
      <w:r>
        <w:rPr>
          <w:spacing w:val="-2"/>
        </w:rPr>
        <w:t>context.</w:t>
      </w:r>
    </w:p>
    <w:p w14:paraId="6065C17E" w14:textId="77777777" w:rsidR="001973A2" w:rsidRDefault="00DA45B3">
      <w:pPr>
        <w:pStyle w:val="BodyText"/>
        <w:spacing w:before="288"/>
        <w:ind w:right="776"/>
      </w:pPr>
      <w:r>
        <w:rPr>
          <w:b/>
        </w:rPr>
        <w:t>Breadth:</w:t>
      </w:r>
      <w:r>
        <w:rPr>
          <w:b/>
          <w:spacing w:val="-5"/>
        </w:rPr>
        <w:t xml:space="preserve"> </w:t>
      </w:r>
      <w:r>
        <w:t>Students</w:t>
      </w:r>
      <w:r>
        <w:rPr>
          <w:spacing w:val="-4"/>
        </w:rPr>
        <w:t xml:space="preserve"> </w:t>
      </w:r>
      <w:r>
        <w:t>will</w:t>
      </w:r>
      <w:r>
        <w:rPr>
          <w:spacing w:val="-5"/>
        </w:rPr>
        <w:t xml:space="preserve"> </w:t>
      </w:r>
      <w:r>
        <w:t>understand</w:t>
      </w:r>
      <w:r>
        <w:rPr>
          <w:spacing w:val="-6"/>
        </w:rPr>
        <w:t xml:space="preserve"> </w:t>
      </w:r>
      <w:r>
        <w:t>and</w:t>
      </w:r>
      <w:r>
        <w:rPr>
          <w:spacing w:val="-6"/>
        </w:rPr>
        <w:t xml:space="preserve"> </w:t>
      </w:r>
      <w:r>
        <w:t>articulate</w:t>
      </w:r>
      <w:r>
        <w:rPr>
          <w:spacing w:val="-5"/>
        </w:rPr>
        <w:t xml:space="preserve"> </w:t>
      </w:r>
      <w:r>
        <w:t>diverse</w:t>
      </w:r>
      <w:r>
        <w:rPr>
          <w:spacing w:val="-4"/>
        </w:rPr>
        <w:t xml:space="preserve"> </w:t>
      </w:r>
      <w:r>
        <w:t>historical</w:t>
      </w:r>
      <w:r>
        <w:rPr>
          <w:spacing w:val="-5"/>
        </w:rPr>
        <w:t xml:space="preserve"> </w:t>
      </w:r>
      <w:r>
        <w:t>interpretations.</w:t>
      </w:r>
      <w:r>
        <w:rPr>
          <w:spacing w:val="-6"/>
        </w:rPr>
        <w:t xml:space="preserve"> </w:t>
      </w:r>
      <w:r>
        <w:t>They</w:t>
      </w:r>
      <w:r>
        <w:rPr>
          <w:spacing w:val="-4"/>
        </w:rPr>
        <w:t xml:space="preserve"> </w:t>
      </w:r>
      <w:r>
        <w:t xml:space="preserve">will apply critical and creative reasoning, including diverse perspectives to address complex </w:t>
      </w:r>
      <w:r>
        <w:rPr>
          <w:spacing w:val="-2"/>
        </w:rPr>
        <w:t>problems.</w:t>
      </w:r>
    </w:p>
    <w:p w14:paraId="6065C17F" w14:textId="77777777" w:rsidR="001973A2" w:rsidRDefault="00DA45B3">
      <w:pPr>
        <w:pStyle w:val="BodyText"/>
        <w:spacing w:before="291" w:line="242" w:lineRule="auto"/>
        <w:ind w:right="611"/>
      </w:pPr>
      <w:r>
        <w:rPr>
          <w:b/>
        </w:rPr>
        <w:t>Communication:</w:t>
      </w:r>
      <w:r>
        <w:rPr>
          <w:b/>
          <w:spacing w:val="-3"/>
        </w:rPr>
        <w:t xml:space="preserve"> </w:t>
      </w:r>
      <w:r>
        <w:t>Students</w:t>
      </w:r>
      <w:r>
        <w:rPr>
          <w:spacing w:val="-3"/>
        </w:rPr>
        <w:t xml:space="preserve"> </w:t>
      </w:r>
      <w:r>
        <w:t>will</w:t>
      </w:r>
      <w:r>
        <w:rPr>
          <w:spacing w:val="-4"/>
        </w:rPr>
        <w:t xml:space="preserve"> </w:t>
      </w:r>
      <w:r>
        <w:t>be</w:t>
      </w:r>
      <w:r>
        <w:rPr>
          <w:spacing w:val="-3"/>
        </w:rPr>
        <w:t xml:space="preserve"> </w:t>
      </w:r>
      <w:r>
        <w:t>able</w:t>
      </w:r>
      <w:r>
        <w:rPr>
          <w:spacing w:val="-4"/>
        </w:rPr>
        <w:t xml:space="preserve"> </w:t>
      </w:r>
      <w:r>
        <w:t>to</w:t>
      </w:r>
      <w:r>
        <w:rPr>
          <w:spacing w:val="-6"/>
        </w:rPr>
        <w:t xml:space="preserve"> </w:t>
      </w:r>
      <w:r>
        <w:t>effectively</w:t>
      </w:r>
      <w:r>
        <w:rPr>
          <w:spacing w:val="-7"/>
        </w:rPr>
        <w:t xml:space="preserve"> </w:t>
      </w:r>
      <w:r>
        <w:t>articulate</w:t>
      </w:r>
      <w:r>
        <w:rPr>
          <w:spacing w:val="-4"/>
        </w:rPr>
        <w:t xml:space="preserve"> </w:t>
      </w:r>
      <w:r>
        <w:t>historical</w:t>
      </w:r>
      <w:r>
        <w:rPr>
          <w:spacing w:val="-4"/>
        </w:rPr>
        <w:t xml:space="preserve"> </w:t>
      </w:r>
      <w:r>
        <w:t>arguments</w:t>
      </w:r>
      <w:r>
        <w:rPr>
          <w:spacing w:val="-3"/>
        </w:rPr>
        <w:t xml:space="preserve"> </w:t>
      </w:r>
      <w:r>
        <w:t>in</w:t>
      </w:r>
      <w:r>
        <w:rPr>
          <w:spacing w:val="-5"/>
        </w:rPr>
        <w:t xml:space="preserve"> </w:t>
      </w:r>
      <w:r>
        <w:t>both written and unwritten forms.</w:t>
      </w:r>
    </w:p>
    <w:p w14:paraId="6065C180" w14:textId="77777777" w:rsidR="001973A2" w:rsidRDefault="00DA45B3">
      <w:pPr>
        <w:pStyle w:val="Heading2"/>
        <w:spacing w:before="289"/>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6065C181" w14:textId="77777777" w:rsidR="001973A2" w:rsidRDefault="00DA45B3">
      <w:pPr>
        <w:pStyle w:val="BodyText"/>
        <w:spacing w:before="292"/>
        <w:ind w:right="776"/>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2"/>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 the Institutional Learning Goals (ILG) identified below:</w:t>
      </w:r>
    </w:p>
    <w:p w14:paraId="6065C182" w14:textId="77777777" w:rsidR="001973A2" w:rsidRDefault="00DA45B3">
      <w:pPr>
        <w:pStyle w:val="BodyText"/>
        <w:spacing w:before="292"/>
      </w:pPr>
      <w:r>
        <w:t>ILG</w:t>
      </w:r>
      <w:r>
        <w:rPr>
          <w:spacing w:val="-3"/>
        </w:rPr>
        <w:t xml:space="preserve"> </w:t>
      </w:r>
      <w:r>
        <w:t>1</w:t>
      </w:r>
      <w:r>
        <w:rPr>
          <w:spacing w:val="-3"/>
        </w:rPr>
        <w:t xml:space="preserve"> </w:t>
      </w:r>
      <w:r>
        <w:t>Critical</w:t>
      </w:r>
      <w:r>
        <w:rPr>
          <w:spacing w:val="-1"/>
        </w:rPr>
        <w:t xml:space="preserve"> </w:t>
      </w:r>
      <w:r>
        <w:rPr>
          <w:spacing w:val="-2"/>
        </w:rPr>
        <w:t>Thinking</w:t>
      </w:r>
    </w:p>
    <w:p w14:paraId="6065C183" w14:textId="77777777" w:rsidR="001973A2" w:rsidRDefault="00DA45B3">
      <w:pPr>
        <w:pStyle w:val="BodyText"/>
        <w:spacing w:before="2"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6065C184" w14:textId="77777777" w:rsidR="001973A2" w:rsidRDefault="00DA45B3">
      <w:pPr>
        <w:pStyle w:val="BodyText"/>
        <w:spacing w:before="288"/>
        <w:ind w:right="611"/>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6065C185" w14:textId="77777777" w:rsidR="001973A2" w:rsidRDefault="00DA45B3">
      <w:pPr>
        <w:pStyle w:val="Heading2"/>
        <w:spacing w:before="292"/>
      </w:pPr>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6065C186" w14:textId="77777777" w:rsidR="001973A2" w:rsidRDefault="00DA45B3">
      <w:pPr>
        <w:pStyle w:val="BodyText"/>
        <w:spacing w:before="292"/>
      </w:pPr>
      <w:r>
        <w:t>Hunt,</w:t>
      </w:r>
      <w:r>
        <w:rPr>
          <w:spacing w:val="-6"/>
        </w:rPr>
        <w:t xml:space="preserve"> </w:t>
      </w:r>
      <w:r>
        <w:t>Lynn,</w:t>
      </w:r>
      <w:r>
        <w:rPr>
          <w:spacing w:val="-4"/>
        </w:rPr>
        <w:t xml:space="preserve"> </w:t>
      </w:r>
      <w:r>
        <w:t>et</w:t>
      </w:r>
      <w:r>
        <w:rPr>
          <w:spacing w:val="-3"/>
        </w:rPr>
        <w:t xml:space="preserve"> </w:t>
      </w:r>
      <w:r>
        <w:t>al.</w:t>
      </w:r>
      <w:r>
        <w:rPr>
          <w:spacing w:val="-5"/>
        </w:rPr>
        <w:t xml:space="preserve"> </w:t>
      </w:r>
      <w:r>
        <w:t>The</w:t>
      </w:r>
      <w:r>
        <w:rPr>
          <w:spacing w:val="-3"/>
        </w:rPr>
        <w:t xml:space="preserve"> </w:t>
      </w:r>
      <w:r>
        <w:t>Making</w:t>
      </w:r>
      <w:r>
        <w:rPr>
          <w:spacing w:val="-2"/>
        </w:rPr>
        <w:t xml:space="preserve"> </w:t>
      </w:r>
      <w:r>
        <w:t>of</w:t>
      </w:r>
      <w:r>
        <w:rPr>
          <w:spacing w:val="-3"/>
        </w:rPr>
        <w:t xml:space="preserve"> </w:t>
      </w:r>
      <w:r>
        <w:t>the</w:t>
      </w:r>
      <w:r>
        <w:rPr>
          <w:spacing w:val="-3"/>
        </w:rPr>
        <w:t xml:space="preserve"> </w:t>
      </w:r>
      <w:r>
        <w:t>West:</w:t>
      </w:r>
      <w:r>
        <w:rPr>
          <w:spacing w:val="-3"/>
        </w:rPr>
        <w:t xml:space="preserve"> </w:t>
      </w:r>
      <w:r>
        <w:t>Peoples</w:t>
      </w:r>
      <w:r>
        <w:rPr>
          <w:spacing w:val="-3"/>
        </w:rPr>
        <w:t xml:space="preserve"> </w:t>
      </w:r>
      <w:r>
        <w:t>and</w:t>
      </w:r>
      <w:r>
        <w:rPr>
          <w:spacing w:val="-4"/>
        </w:rPr>
        <w:t xml:space="preserve"> </w:t>
      </w:r>
      <w:r>
        <w:t>Cultures.</w:t>
      </w:r>
      <w:r>
        <w:rPr>
          <w:spacing w:val="-5"/>
        </w:rPr>
        <w:t xml:space="preserve"> </w:t>
      </w:r>
      <w:r>
        <w:t>Value</w:t>
      </w:r>
      <w:r>
        <w:rPr>
          <w:spacing w:val="-3"/>
        </w:rPr>
        <w:t xml:space="preserve"> </w:t>
      </w:r>
      <w:r>
        <w:t>Edition.</w:t>
      </w:r>
      <w:r>
        <w:rPr>
          <w:spacing w:val="-4"/>
        </w:rPr>
        <w:t xml:space="preserve"> </w:t>
      </w:r>
      <w:r>
        <w:t>Volume</w:t>
      </w:r>
      <w:r>
        <w:rPr>
          <w:spacing w:val="-3"/>
        </w:rPr>
        <w:t xml:space="preserve"> </w:t>
      </w:r>
      <w:r>
        <w:t>2:</w:t>
      </w:r>
      <w:r>
        <w:rPr>
          <w:spacing w:val="-2"/>
        </w:rPr>
        <w:t xml:space="preserve"> Since</w:t>
      </w:r>
    </w:p>
    <w:p w14:paraId="6065C187" w14:textId="77777777" w:rsidR="001973A2" w:rsidRDefault="00DA45B3">
      <w:pPr>
        <w:pStyle w:val="BodyText"/>
        <w:spacing w:before="2" w:line="480" w:lineRule="auto"/>
        <w:ind w:right="2026"/>
      </w:pPr>
      <w:r>
        <w:t>1500,</w:t>
      </w:r>
      <w:r>
        <w:rPr>
          <w:spacing w:val="-5"/>
        </w:rPr>
        <w:t xml:space="preserve"> </w:t>
      </w:r>
      <w:r>
        <w:t>Seventh</w:t>
      </w:r>
      <w:r>
        <w:rPr>
          <w:spacing w:val="-6"/>
        </w:rPr>
        <w:t xml:space="preserve"> </w:t>
      </w:r>
      <w:r>
        <w:t>Edition.</w:t>
      </w:r>
      <w:r>
        <w:rPr>
          <w:spacing w:val="-6"/>
        </w:rPr>
        <w:t xml:space="preserve"> </w:t>
      </w:r>
      <w:r>
        <w:t>Bedford/St.</w:t>
      </w:r>
      <w:r>
        <w:rPr>
          <w:spacing w:val="-6"/>
        </w:rPr>
        <w:t xml:space="preserve"> </w:t>
      </w:r>
      <w:r>
        <w:t>Martin’s,</w:t>
      </w:r>
      <w:r>
        <w:rPr>
          <w:spacing w:val="-5"/>
        </w:rPr>
        <w:t xml:space="preserve"> </w:t>
      </w:r>
      <w:r>
        <w:t>2022.</w:t>
      </w:r>
      <w:r>
        <w:rPr>
          <w:spacing w:val="-6"/>
        </w:rPr>
        <w:t xml:space="preserve"> </w:t>
      </w:r>
      <w:r>
        <w:t>ISBN</w:t>
      </w:r>
      <w:r>
        <w:rPr>
          <w:spacing w:val="-5"/>
        </w:rPr>
        <w:t xml:space="preserve"> </w:t>
      </w:r>
      <w:r>
        <w:t>978-1-319-33157-3 Primary sources provided by instructor</w:t>
      </w:r>
    </w:p>
    <w:p w14:paraId="6065C188" w14:textId="77777777" w:rsidR="001973A2" w:rsidRDefault="00DA45B3">
      <w:pPr>
        <w:pStyle w:val="Heading2"/>
        <w:spacing w:line="291" w:lineRule="exact"/>
      </w:pPr>
      <w:bookmarkStart w:id="3" w:name="GENERAL_INSTRUCTIONAL_METHODS"/>
      <w:bookmarkEnd w:id="3"/>
      <w:r>
        <w:t>GENERAL</w:t>
      </w:r>
      <w:r>
        <w:rPr>
          <w:spacing w:val="-3"/>
        </w:rPr>
        <w:t xml:space="preserve"> </w:t>
      </w:r>
      <w:r>
        <w:t>INSTRUCTIONAL</w:t>
      </w:r>
      <w:r>
        <w:rPr>
          <w:spacing w:val="-3"/>
        </w:rPr>
        <w:t xml:space="preserve"> </w:t>
      </w:r>
      <w:r>
        <w:rPr>
          <w:spacing w:val="-2"/>
        </w:rPr>
        <w:t>METHODS</w:t>
      </w:r>
    </w:p>
    <w:p w14:paraId="6065C189" w14:textId="77777777" w:rsidR="001973A2" w:rsidRDefault="001973A2">
      <w:pPr>
        <w:pStyle w:val="BodyText"/>
        <w:spacing w:before="6"/>
        <w:rPr>
          <w:b/>
        </w:rPr>
      </w:pPr>
    </w:p>
    <w:p w14:paraId="6065C18A" w14:textId="77777777" w:rsidR="001973A2" w:rsidRDefault="00DA45B3">
      <w:pPr>
        <w:pStyle w:val="BodyText"/>
        <w:spacing w:before="1" w:line="237" w:lineRule="auto"/>
        <w:ind w:right="8778"/>
      </w:pPr>
      <w:r>
        <w:rPr>
          <w:spacing w:val="-2"/>
        </w:rPr>
        <w:t>Lecture Discussion</w:t>
      </w:r>
    </w:p>
    <w:p w14:paraId="6065C18B" w14:textId="77777777" w:rsidR="001973A2" w:rsidRDefault="00DA45B3">
      <w:pPr>
        <w:pStyle w:val="BodyText"/>
        <w:spacing w:before="2" w:line="292" w:lineRule="exact"/>
      </w:pPr>
      <w:r>
        <w:t>Primary</w:t>
      </w:r>
      <w:r>
        <w:rPr>
          <w:spacing w:val="-2"/>
        </w:rPr>
        <w:t xml:space="preserve"> </w:t>
      </w:r>
      <w:r>
        <w:t>source</w:t>
      </w:r>
      <w:r>
        <w:rPr>
          <w:spacing w:val="-1"/>
        </w:rPr>
        <w:t xml:space="preserve"> </w:t>
      </w:r>
      <w:r>
        <w:rPr>
          <w:spacing w:val="-2"/>
        </w:rPr>
        <w:t>analysis</w:t>
      </w:r>
    </w:p>
    <w:p w14:paraId="6065C18C" w14:textId="77777777" w:rsidR="001973A2" w:rsidRDefault="00DA45B3">
      <w:pPr>
        <w:pStyle w:val="BodyText"/>
        <w:spacing w:line="292" w:lineRule="exact"/>
      </w:pPr>
      <w:r>
        <w:t>Various</w:t>
      </w:r>
      <w:r>
        <w:rPr>
          <w:spacing w:val="-5"/>
        </w:rPr>
        <w:t xml:space="preserve"> </w:t>
      </w:r>
      <w:r>
        <w:t>active</w:t>
      </w:r>
      <w:r>
        <w:rPr>
          <w:spacing w:val="-4"/>
        </w:rPr>
        <w:t xml:space="preserve"> </w:t>
      </w:r>
      <w:r>
        <w:t>and</w:t>
      </w:r>
      <w:r>
        <w:rPr>
          <w:spacing w:val="-5"/>
        </w:rPr>
        <w:t xml:space="preserve"> </w:t>
      </w:r>
      <w:r>
        <w:t>collaborative</w:t>
      </w:r>
      <w:r>
        <w:rPr>
          <w:spacing w:val="-4"/>
        </w:rPr>
        <w:t xml:space="preserve"> </w:t>
      </w:r>
      <w:r>
        <w:t>learning</w:t>
      </w:r>
      <w:r>
        <w:rPr>
          <w:spacing w:val="-3"/>
        </w:rPr>
        <w:t xml:space="preserve"> </w:t>
      </w:r>
      <w:r>
        <w:rPr>
          <w:spacing w:val="-2"/>
        </w:rPr>
        <w:t>activities</w:t>
      </w:r>
    </w:p>
    <w:p w14:paraId="6065C18D" w14:textId="77777777" w:rsidR="001973A2" w:rsidRDefault="001973A2">
      <w:pPr>
        <w:pStyle w:val="BodyText"/>
        <w:spacing w:before="4"/>
      </w:pPr>
    </w:p>
    <w:p w14:paraId="6065C18E" w14:textId="77777777" w:rsidR="001973A2" w:rsidRDefault="00DA45B3">
      <w:pPr>
        <w:pStyle w:val="Heading2"/>
      </w:pPr>
      <w:bookmarkStart w:id="4" w:name="STANDARDS_AND_METHODS_FOR_EVALUATION"/>
      <w:bookmarkEnd w:id="4"/>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6065C18F" w14:textId="77777777" w:rsidR="001973A2" w:rsidRDefault="00DA45B3">
      <w:pPr>
        <w:pStyle w:val="BodyText"/>
        <w:spacing w:before="292"/>
        <w:ind w:right="8778"/>
      </w:pPr>
      <w:r>
        <w:rPr>
          <w:spacing w:val="-2"/>
        </w:rPr>
        <w:t>Quizzes Examinations Papers</w:t>
      </w:r>
    </w:p>
    <w:p w14:paraId="6065C190" w14:textId="77777777" w:rsidR="001973A2" w:rsidRDefault="00DA45B3">
      <w:pPr>
        <w:pStyle w:val="BodyText"/>
        <w:spacing w:before="4" w:line="237" w:lineRule="auto"/>
        <w:ind w:right="7008"/>
      </w:pPr>
      <w:r>
        <w:t>Other</w:t>
      </w:r>
      <w:r>
        <w:rPr>
          <w:spacing w:val="-14"/>
        </w:rPr>
        <w:t xml:space="preserve"> </w:t>
      </w:r>
      <w:r>
        <w:t>writing</w:t>
      </w:r>
      <w:r>
        <w:rPr>
          <w:spacing w:val="-14"/>
        </w:rPr>
        <w:t xml:space="preserve"> </w:t>
      </w:r>
      <w:r>
        <w:t xml:space="preserve">assignments </w:t>
      </w:r>
      <w:r>
        <w:rPr>
          <w:spacing w:val="-2"/>
        </w:rPr>
        <w:t>Presentations</w:t>
      </w:r>
    </w:p>
    <w:p w14:paraId="6065C191" w14:textId="77777777" w:rsidR="001973A2" w:rsidRDefault="001973A2">
      <w:pPr>
        <w:pStyle w:val="BodyText"/>
        <w:spacing w:line="237" w:lineRule="auto"/>
        <w:sectPr w:rsidR="001973A2">
          <w:pgSz w:w="12240" w:h="15840"/>
          <w:pgMar w:top="1240" w:right="720" w:bottom="280" w:left="1440" w:header="720" w:footer="720" w:gutter="0"/>
          <w:cols w:space="720"/>
        </w:sectPr>
      </w:pPr>
    </w:p>
    <w:p w14:paraId="6065C192" w14:textId="77777777" w:rsidR="001973A2" w:rsidRDefault="00DA45B3">
      <w:pPr>
        <w:pStyle w:val="BodyText"/>
        <w:spacing w:before="32"/>
      </w:pPr>
      <w:r>
        <w:lastRenderedPageBreak/>
        <w:t>Class</w:t>
      </w:r>
      <w:r>
        <w:rPr>
          <w:spacing w:val="2"/>
        </w:rPr>
        <w:t xml:space="preserve"> </w:t>
      </w:r>
      <w:r>
        <w:rPr>
          <w:spacing w:val="-2"/>
        </w:rPr>
        <w:t>participation</w:t>
      </w:r>
    </w:p>
    <w:p w14:paraId="6065C193" w14:textId="77777777" w:rsidR="001973A2" w:rsidRDefault="00DA45B3">
      <w:pPr>
        <w:pStyle w:val="Heading2"/>
        <w:spacing w:before="292"/>
      </w:pPr>
      <w:bookmarkStart w:id="5" w:name="GRADING_SCALE"/>
      <w:bookmarkEnd w:id="5"/>
      <w:r>
        <w:t>GRADING</w:t>
      </w:r>
      <w:r>
        <w:rPr>
          <w:spacing w:val="-7"/>
        </w:rPr>
        <w:t xml:space="preserve"> </w:t>
      </w:r>
      <w:r>
        <w:rPr>
          <w:spacing w:val="-4"/>
        </w:rPr>
        <w:t>SCALE</w:t>
      </w:r>
    </w:p>
    <w:p w14:paraId="6065C194" w14:textId="77777777" w:rsidR="001973A2" w:rsidRDefault="00DA45B3">
      <w:pPr>
        <w:pStyle w:val="BodyText"/>
        <w:spacing w:before="292"/>
      </w:pPr>
      <w:r>
        <w:t>90-100</w:t>
      </w:r>
      <w:r>
        <w:rPr>
          <w:spacing w:val="-6"/>
        </w:rPr>
        <w:t xml:space="preserve"> </w:t>
      </w:r>
      <w:r>
        <w:t>=</w:t>
      </w:r>
      <w:r>
        <w:rPr>
          <w:spacing w:val="-3"/>
        </w:rPr>
        <w:t xml:space="preserve"> </w:t>
      </w:r>
      <w:r>
        <w:rPr>
          <w:spacing w:val="-10"/>
        </w:rPr>
        <w:t>A</w:t>
      </w:r>
    </w:p>
    <w:p w14:paraId="6065C195" w14:textId="77777777" w:rsidR="001973A2" w:rsidRDefault="00DA45B3">
      <w:pPr>
        <w:pStyle w:val="BodyText"/>
        <w:spacing w:before="2"/>
      </w:pPr>
      <w:r>
        <w:t>80-89</w:t>
      </w:r>
      <w:r>
        <w:rPr>
          <w:spacing w:val="-5"/>
        </w:rPr>
        <w:t xml:space="preserve"> </w:t>
      </w:r>
      <w:r>
        <w:t>=</w:t>
      </w:r>
      <w:r>
        <w:rPr>
          <w:spacing w:val="-2"/>
        </w:rPr>
        <w:t xml:space="preserve"> </w:t>
      </w:r>
      <w:r>
        <w:rPr>
          <w:spacing w:val="-10"/>
        </w:rPr>
        <w:t>B</w:t>
      </w:r>
    </w:p>
    <w:p w14:paraId="6065C196" w14:textId="77777777" w:rsidR="001973A2" w:rsidRDefault="00DA45B3">
      <w:pPr>
        <w:pStyle w:val="BodyText"/>
        <w:spacing w:before="2" w:line="291" w:lineRule="exact"/>
      </w:pPr>
      <w:r>
        <w:t>70-79</w:t>
      </w:r>
      <w:r>
        <w:rPr>
          <w:spacing w:val="-5"/>
        </w:rPr>
        <w:t xml:space="preserve"> </w:t>
      </w:r>
      <w:r>
        <w:t>=</w:t>
      </w:r>
      <w:r>
        <w:rPr>
          <w:spacing w:val="-2"/>
        </w:rPr>
        <w:t xml:space="preserve"> </w:t>
      </w:r>
      <w:r>
        <w:rPr>
          <w:spacing w:val="-10"/>
        </w:rPr>
        <w:t>C</w:t>
      </w:r>
    </w:p>
    <w:p w14:paraId="6065C197" w14:textId="77777777" w:rsidR="001973A2" w:rsidRDefault="00DA45B3">
      <w:pPr>
        <w:pStyle w:val="BodyText"/>
        <w:spacing w:line="291" w:lineRule="exact"/>
      </w:pPr>
      <w:r>
        <w:t>60-69</w:t>
      </w:r>
      <w:r>
        <w:rPr>
          <w:spacing w:val="-5"/>
        </w:rPr>
        <w:t xml:space="preserve"> </w:t>
      </w:r>
      <w:r>
        <w:t>=</w:t>
      </w:r>
      <w:r>
        <w:rPr>
          <w:spacing w:val="-2"/>
        </w:rPr>
        <w:t xml:space="preserve"> </w:t>
      </w:r>
      <w:r>
        <w:rPr>
          <w:spacing w:val="-10"/>
        </w:rPr>
        <w:t>D</w:t>
      </w:r>
    </w:p>
    <w:p w14:paraId="6065C198" w14:textId="77777777" w:rsidR="001973A2" w:rsidRDefault="00DA45B3">
      <w:pPr>
        <w:pStyle w:val="BodyText"/>
        <w:spacing w:before="2"/>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6065C199" w14:textId="77777777" w:rsidR="001973A2" w:rsidRDefault="001973A2">
      <w:pPr>
        <w:pStyle w:val="BodyText"/>
      </w:pPr>
    </w:p>
    <w:p w14:paraId="6065C19A" w14:textId="77777777" w:rsidR="001973A2" w:rsidRDefault="00DA45B3">
      <w:pPr>
        <w:pStyle w:val="Heading2"/>
      </w:pPr>
      <w:bookmarkStart w:id="6" w:name="SPECIAL_COURSE_REQUIREMENTS"/>
      <w:bookmarkEnd w:id="6"/>
      <w:r>
        <w:t>SPECIAL</w:t>
      </w:r>
      <w:r>
        <w:rPr>
          <w:spacing w:val="-4"/>
        </w:rPr>
        <w:t xml:space="preserve"> </w:t>
      </w:r>
      <w:r>
        <w:t>COURSE</w:t>
      </w:r>
      <w:r>
        <w:rPr>
          <w:spacing w:val="-3"/>
        </w:rPr>
        <w:t xml:space="preserve"> </w:t>
      </w:r>
      <w:r>
        <w:rPr>
          <w:spacing w:val="-2"/>
        </w:rPr>
        <w:t>REQUIREMENTS</w:t>
      </w:r>
    </w:p>
    <w:p w14:paraId="6065C19B" w14:textId="77777777" w:rsidR="001973A2" w:rsidRDefault="00DA45B3">
      <w:pPr>
        <w:pStyle w:val="BodyText"/>
        <w:spacing w:before="277"/>
      </w:pPr>
      <w:r>
        <w:rPr>
          <w:spacing w:val="-4"/>
        </w:rPr>
        <w:t>None</w:t>
      </w:r>
    </w:p>
    <w:p w14:paraId="6065C19C" w14:textId="77777777" w:rsidR="001973A2" w:rsidRDefault="00DA45B3">
      <w:pPr>
        <w:pStyle w:val="Heading2"/>
        <w:spacing w:before="277"/>
      </w:pPr>
      <w:bookmarkStart w:id="7" w:name="COLLEGE_SYLLABUS_STATEMENTS"/>
      <w:bookmarkEnd w:id="7"/>
      <w:r>
        <w:t>COLLEGE</w:t>
      </w:r>
      <w:r>
        <w:rPr>
          <w:spacing w:val="-8"/>
        </w:rPr>
        <w:t xml:space="preserve"> </w:t>
      </w:r>
      <w:r>
        <w:t>SYLLABUS</w:t>
      </w:r>
      <w:r>
        <w:rPr>
          <w:spacing w:val="-4"/>
        </w:rPr>
        <w:t xml:space="preserve"> </w:t>
      </w:r>
      <w:r>
        <w:rPr>
          <w:spacing w:val="-2"/>
        </w:rPr>
        <w:t>STATEMENTS</w:t>
      </w:r>
    </w:p>
    <w:p w14:paraId="6065C19D" w14:textId="77777777" w:rsidR="001973A2" w:rsidRDefault="00DA45B3">
      <w:pPr>
        <w:pStyle w:val="BodyText"/>
        <w:spacing w:before="292"/>
        <w:ind w:right="776"/>
      </w:pPr>
      <w:r>
        <w:t>Columbus State Community College required College Syllabus Statements on College Policies and</w:t>
      </w:r>
      <w:r>
        <w:rPr>
          <w:spacing w:val="-6"/>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6065C19E" w14:textId="77777777" w:rsidR="001973A2" w:rsidRDefault="001973A2">
      <w:pPr>
        <w:pStyle w:val="BodyText"/>
        <w:spacing w:before="1"/>
      </w:pPr>
    </w:p>
    <w:p w14:paraId="6065C19F" w14:textId="77777777" w:rsidR="001973A2" w:rsidRDefault="00DA45B3">
      <w:pPr>
        <w:pStyle w:val="Heading2"/>
      </w:pPr>
      <w:r>
        <w:t>UNITS</w:t>
      </w:r>
      <w:r>
        <w:rPr>
          <w:spacing w:val="1"/>
        </w:rPr>
        <w:t xml:space="preserve"> </w:t>
      </w:r>
      <w:r>
        <w:t>OF</w:t>
      </w:r>
      <w:r>
        <w:rPr>
          <w:spacing w:val="-4"/>
        </w:rPr>
        <w:t xml:space="preserve"> </w:t>
      </w:r>
      <w:r>
        <w:rPr>
          <w:spacing w:val="-2"/>
        </w:rPr>
        <w:t>INSTRUCTION</w:t>
      </w:r>
    </w:p>
    <w:p w14:paraId="6065C1A0" w14:textId="77777777" w:rsidR="001973A2" w:rsidRDefault="00DA45B3">
      <w:pPr>
        <w:pStyle w:val="Heading3"/>
        <w:spacing w:before="292" w:line="291" w:lineRule="exact"/>
      </w:pPr>
      <w:r>
        <w:t>Week</w:t>
      </w:r>
      <w:r>
        <w:rPr>
          <w:spacing w:val="-1"/>
        </w:rPr>
        <w:t xml:space="preserve"> </w:t>
      </w:r>
      <w:r>
        <w:rPr>
          <w:spacing w:val="-10"/>
        </w:rPr>
        <w:t>1</w:t>
      </w:r>
    </w:p>
    <w:p w14:paraId="6065C1A1" w14:textId="77777777" w:rsidR="001973A2" w:rsidRDefault="00DA45B3">
      <w:pPr>
        <w:pStyle w:val="ListParagraph"/>
        <w:numPr>
          <w:ilvl w:val="0"/>
          <w:numId w:val="1"/>
        </w:numPr>
        <w:tabs>
          <w:tab w:val="left" w:pos="129"/>
        </w:tabs>
        <w:spacing w:line="242" w:lineRule="auto"/>
        <w:ind w:right="725"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40"/>
          <w:sz w:val="24"/>
        </w:rPr>
        <w:t xml:space="preserve"> </w:t>
      </w:r>
      <w:r>
        <w:rPr>
          <w:sz w:val="24"/>
        </w:rPr>
        <w:t>Early</w:t>
      </w:r>
      <w:r>
        <w:rPr>
          <w:spacing w:val="-3"/>
          <w:sz w:val="24"/>
        </w:rPr>
        <w:t xml:space="preserve"> </w:t>
      </w:r>
      <w:r>
        <w:rPr>
          <w:sz w:val="24"/>
        </w:rPr>
        <w:t>Modern</w:t>
      </w:r>
      <w:r>
        <w:rPr>
          <w:spacing w:val="-5"/>
          <w:sz w:val="24"/>
        </w:rPr>
        <w:t xml:space="preserve"> </w:t>
      </w:r>
      <w:r>
        <w:rPr>
          <w:sz w:val="24"/>
        </w:rPr>
        <w:t>Period:</w:t>
      </w:r>
      <w:r>
        <w:rPr>
          <w:spacing w:val="-3"/>
          <w:sz w:val="24"/>
        </w:rPr>
        <w:t xml:space="preserve"> </w:t>
      </w:r>
      <w:r>
        <w:rPr>
          <w:sz w:val="24"/>
        </w:rPr>
        <w:t>Wars</w:t>
      </w:r>
      <w:r>
        <w:rPr>
          <w:spacing w:val="-3"/>
          <w:sz w:val="24"/>
        </w:rPr>
        <w:t xml:space="preserve"> </w:t>
      </w:r>
      <w:r>
        <w:rPr>
          <w:sz w:val="24"/>
        </w:rPr>
        <w:t>of</w:t>
      </w:r>
      <w:r>
        <w:rPr>
          <w:spacing w:val="-11"/>
          <w:sz w:val="24"/>
        </w:rPr>
        <w:t xml:space="preserve"> </w:t>
      </w:r>
      <w:r>
        <w:rPr>
          <w:sz w:val="24"/>
        </w:rPr>
        <w:t>Religion,</w:t>
      </w:r>
      <w:r>
        <w:rPr>
          <w:spacing w:val="-4"/>
          <w:sz w:val="24"/>
        </w:rPr>
        <w:t xml:space="preserve"> </w:t>
      </w:r>
      <w:r>
        <w:rPr>
          <w:sz w:val="24"/>
        </w:rPr>
        <w:t>Scientific Revolution,</w:t>
      </w:r>
      <w:r>
        <w:rPr>
          <w:spacing w:val="-4"/>
          <w:sz w:val="24"/>
        </w:rPr>
        <w:t xml:space="preserve"> </w:t>
      </w:r>
      <w:r>
        <w:rPr>
          <w:sz w:val="24"/>
        </w:rPr>
        <w:t>Absolute</w:t>
      </w:r>
      <w:r>
        <w:rPr>
          <w:spacing w:val="-4"/>
          <w:sz w:val="24"/>
        </w:rPr>
        <w:t xml:space="preserve"> </w:t>
      </w:r>
      <w:r>
        <w:rPr>
          <w:sz w:val="24"/>
        </w:rPr>
        <w:t>and Constitutional Monarchy, The Atlantic System</w:t>
      </w:r>
    </w:p>
    <w:p w14:paraId="6065C1A2" w14:textId="77777777" w:rsidR="001973A2" w:rsidRDefault="00DA45B3">
      <w:pPr>
        <w:pStyle w:val="ListParagraph"/>
        <w:numPr>
          <w:ilvl w:val="0"/>
          <w:numId w:val="1"/>
        </w:numPr>
        <w:tabs>
          <w:tab w:val="left" w:pos="129"/>
        </w:tabs>
        <w:spacing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A3" w14:textId="77777777" w:rsidR="001973A2" w:rsidRDefault="00DA45B3">
      <w:pPr>
        <w:pStyle w:val="ListParagraph"/>
        <w:numPr>
          <w:ilvl w:val="0"/>
          <w:numId w:val="1"/>
        </w:numPr>
        <w:tabs>
          <w:tab w:val="left" w:pos="129"/>
        </w:tabs>
        <w:spacing w:before="5" w:line="237"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A4" w14:textId="77777777" w:rsidR="001973A2" w:rsidRDefault="001973A2">
      <w:pPr>
        <w:pStyle w:val="BodyText"/>
        <w:spacing w:before="4"/>
      </w:pPr>
    </w:p>
    <w:p w14:paraId="6065C1A5" w14:textId="77777777" w:rsidR="001973A2" w:rsidRDefault="00DA45B3">
      <w:pPr>
        <w:pStyle w:val="Heading3"/>
        <w:spacing w:before="1" w:line="291" w:lineRule="exact"/>
      </w:pPr>
      <w:r>
        <w:t>Week</w:t>
      </w:r>
      <w:r>
        <w:rPr>
          <w:spacing w:val="1"/>
        </w:rPr>
        <w:t xml:space="preserve"> </w:t>
      </w:r>
      <w:r>
        <w:rPr>
          <w:spacing w:val="-10"/>
        </w:rPr>
        <w:t>2</w:t>
      </w:r>
    </w:p>
    <w:p w14:paraId="6065C1A6" w14:textId="77777777" w:rsidR="001973A2" w:rsidRDefault="00DA45B3">
      <w:pPr>
        <w:pStyle w:val="ListParagraph"/>
        <w:numPr>
          <w:ilvl w:val="0"/>
          <w:numId w:val="1"/>
        </w:numPr>
        <w:tabs>
          <w:tab w:val="left" w:pos="129"/>
        </w:tabs>
        <w:spacing w:line="242" w:lineRule="auto"/>
        <w:ind w:right="732"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40"/>
          <w:sz w:val="24"/>
        </w:rPr>
        <w:t xml:space="preserve"> </w:t>
      </w:r>
      <w:r>
        <w:rPr>
          <w:sz w:val="24"/>
        </w:rPr>
        <w:t>Early</w:t>
      </w:r>
      <w:r>
        <w:rPr>
          <w:spacing w:val="-3"/>
          <w:sz w:val="24"/>
        </w:rPr>
        <w:t xml:space="preserve"> </w:t>
      </w:r>
      <w:r>
        <w:rPr>
          <w:sz w:val="24"/>
        </w:rPr>
        <w:t>Modern</w:t>
      </w:r>
      <w:r>
        <w:rPr>
          <w:spacing w:val="-5"/>
          <w:sz w:val="24"/>
        </w:rPr>
        <w:t xml:space="preserve"> </w:t>
      </w:r>
      <w:r>
        <w:rPr>
          <w:sz w:val="24"/>
        </w:rPr>
        <w:t>Period:</w:t>
      </w:r>
      <w:r>
        <w:rPr>
          <w:spacing w:val="-3"/>
          <w:sz w:val="24"/>
        </w:rPr>
        <w:t xml:space="preserve"> </w:t>
      </w:r>
      <w:r>
        <w:rPr>
          <w:sz w:val="24"/>
        </w:rPr>
        <w:t>Wars</w:t>
      </w:r>
      <w:r>
        <w:rPr>
          <w:spacing w:val="-3"/>
          <w:sz w:val="24"/>
        </w:rPr>
        <w:t xml:space="preserve"> </w:t>
      </w:r>
      <w:r>
        <w:rPr>
          <w:sz w:val="24"/>
        </w:rPr>
        <w:t>of</w:t>
      </w:r>
      <w:r>
        <w:rPr>
          <w:spacing w:val="-11"/>
          <w:sz w:val="24"/>
        </w:rPr>
        <w:t xml:space="preserve"> </w:t>
      </w:r>
      <w:r>
        <w:rPr>
          <w:sz w:val="24"/>
        </w:rPr>
        <w:t>Religion,</w:t>
      </w:r>
      <w:r>
        <w:rPr>
          <w:spacing w:val="-4"/>
          <w:sz w:val="24"/>
        </w:rPr>
        <w:t xml:space="preserve"> </w:t>
      </w:r>
      <w:r>
        <w:rPr>
          <w:sz w:val="24"/>
        </w:rPr>
        <w:t>Scientific</w:t>
      </w:r>
      <w:r>
        <w:rPr>
          <w:spacing w:val="-6"/>
          <w:sz w:val="24"/>
        </w:rPr>
        <w:t xml:space="preserve"> </w:t>
      </w:r>
      <w:r>
        <w:rPr>
          <w:sz w:val="24"/>
        </w:rPr>
        <w:t>Revolution,</w:t>
      </w:r>
      <w:r>
        <w:rPr>
          <w:spacing w:val="-4"/>
          <w:sz w:val="24"/>
        </w:rPr>
        <w:t xml:space="preserve"> </w:t>
      </w:r>
      <w:r>
        <w:rPr>
          <w:sz w:val="24"/>
        </w:rPr>
        <w:t>Absolute</w:t>
      </w:r>
      <w:r>
        <w:rPr>
          <w:spacing w:val="-4"/>
          <w:sz w:val="24"/>
        </w:rPr>
        <w:t xml:space="preserve"> </w:t>
      </w:r>
      <w:r>
        <w:rPr>
          <w:sz w:val="24"/>
        </w:rPr>
        <w:t>and Constitutional Monarchy, The Atlantic System</w:t>
      </w:r>
    </w:p>
    <w:p w14:paraId="6065C1A7" w14:textId="77777777" w:rsidR="001973A2" w:rsidRDefault="00DA45B3">
      <w:pPr>
        <w:pStyle w:val="ListParagraph"/>
        <w:numPr>
          <w:ilvl w:val="0"/>
          <w:numId w:val="1"/>
        </w:numPr>
        <w:tabs>
          <w:tab w:val="left" w:pos="129"/>
        </w:tabs>
        <w:spacing w:line="242"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A8" w14:textId="77777777" w:rsidR="001973A2" w:rsidRDefault="00DA45B3">
      <w:pPr>
        <w:pStyle w:val="ListParagraph"/>
        <w:numPr>
          <w:ilvl w:val="0"/>
          <w:numId w:val="1"/>
        </w:numPr>
        <w:tabs>
          <w:tab w:val="left" w:pos="129"/>
        </w:tabs>
        <w:spacing w:line="237"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A9" w14:textId="77777777" w:rsidR="001973A2" w:rsidRDefault="00DA45B3">
      <w:pPr>
        <w:pStyle w:val="Heading3"/>
        <w:spacing w:before="285"/>
      </w:pPr>
      <w:r>
        <w:t>Week</w:t>
      </w:r>
      <w:r>
        <w:rPr>
          <w:spacing w:val="1"/>
        </w:rPr>
        <w:t xml:space="preserve"> </w:t>
      </w:r>
      <w:r>
        <w:rPr>
          <w:spacing w:val="-10"/>
        </w:rPr>
        <w:t>3</w:t>
      </w:r>
    </w:p>
    <w:p w14:paraId="6065C1AA" w14:textId="77777777" w:rsidR="001973A2" w:rsidRDefault="00DA45B3">
      <w:pPr>
        <w:pStyle w:val="ListParagraph"/>
        <w:numPr>
          <w:ilvl w:val="0"/>
          <w:numId w:val="1"/>
        </w:numPr>
        <w:tabs>
          <w:tab w:val="left" w:pos="129"/>
        </w:tabs>
        <w:spacing w:before="2" w:line="242" w:lineRule="auto"/>
        <w:ind w:right="725"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40"/>
          <w:sz w:val="24"/>
        </w:rPr>
        <w:t xml:space="preserve"> </w:t>
      </w:r>
      <w:r>
        <w:rPr>
          <w:sz w:val="24"/>
        </w:rPr>
        <w:t>Early</w:t>
      </w:r>
      <w:r>
        <w:rPr>
          <w:spacing w:val="-3"/>
          <w:sz w:val="24"/>
        </w:rPr>
        <w:t xml:space="preserve"> </w:t>
      </w:r>
      <w:r>
        <w:rPr>
          <w:sz w:val="24"/>
        </w:rPr>
        <w:t>Modern</w:t>
      </w:r>
      <w:r>
        <w:rPr>
          <w:spacing w:val="-5"/>
          <w:sz w:val="24"/>
        </w:rPr>
        <w:t xml:space="preserve"> </w:t>
      </w:r>
      <w:r>
        <w:rPr>
          <w:sz w:val="24"/>
        </w:rPr>
        <w:t>Period:</w:t>
      </w:r>
      <w:r>
        <w:rPr>
          <w:spacing w:val="-3"/>
          <w:sz w:val="24"/>
        </w:rPr>
        <w:t xml:space="preserve"> </w:t>
      </w:r>
      <w:r>
        <w:rPr>
          <w:sz w:val="24"/>
        </w:rPr>
        <w:t>Wars</w:t>
      </w:r>
      <w:r>
        <w:rPr>
          <w:spacing w:val="-3"/>
          <w:sz w:val="24"/>
        </w:rPr>
        <w:t xml:space="preserve"> </w:t>
      </w:r>
      <w:r>
        <w:rPr>
          <w:sz w:val="24"/>
        </w:rPr>
        <w:t>of</w:t>
      </w:r>
      <w:r>
        <w:rPr>
          <w:spacing w:val="-11"/>
          <w:sz w:val="24"/>
        </w:rPr>
        <w:t xml:space="preserve"> </w:t>
      </w:r>
      <w:r>
        <w:rPr>
          <w:sz w:val="24"/>
        </w:rPr>
        <w:t>Religion,</w:t>
      </w:r>
      <w:r>
        <w:rPr>
          <w:spacing w:val="-4"/>
          <w:sz w:val="24"/>
        </w:rPr>
        <w:t xml:space="preserve"> </w:t>
      </w:r>
      <w:r>
        <w:rPr>
          <w:sz w:val="24"/>
        </w:rPr>
        <w:t>Scientific Revolution,</w:t>
      </w:r>
      <w:r>
        <w:rPr>
          <w:spacing w:val="-4"/>
          <w:sz w:val="24"/>
        </w:rPr>
        <w:t xml:space="preserve"> </w:t>
      </w:r>
      <w:r>
        <w:rPr>
          <w:sz w:val="24"/>
        </w:rPr>
        <w:t>Absolute</w:t>
      </w:r>
      <w:r>
        <w:rPr>
          <w:spacing w:val="-4"/>
          <w:sz w:val="24"/>
        </w:rPr>
        <w:t xml:space="preserve"> </w:t>
      </w:r>
      <w:r>
        <w:rPr>
          <w:sz w:val="24"/>
        </w:rPr>
        <w:t>and Constitutional Monarchy, The Atlantic System</w:t>
      </w:r>
    </w:p>
    <w:p w14:paraId="6065C1AB" w14:textId="77777777" w:rsidR="001973A2" w:rsidRDefault="00DA45B3">
      <w:pPr>
        <w:pStyle w:val="ListParagraph"/>
        <w:numPr>
          <w:ilvl w:val="0"/>
          <w:numId w:val="1"/>
        </w:numPr>
        <w:tabs>
          <w:tab w:val="left" w:pos="129"/>
        </w:tabs>
        <w:spacing w:line="242"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AC" w14:textId="77777777" w:rsidR="001973A2" w:rsidRDefault="001973A2">
      <w:pPr>
        <w:pStyle w:val="ListParagraph"/>
        <w:spacing w:line="242" w:lineRule="auto"/>
        <w:rPr>
          <w:sz w:val="24"/>
        </w:rPr>
        <w:sectPr w:rsidR="001973A2">
          <w:pgSz w:w="12240" w:h="15840"/>
          <w:pgMar w:top="1240" w:right="720" w:bottom="280" w:left="1440" w:header="720" w:footer="720" w:gutter="0"/>
          <w:cols w:space="720"/>
        </w:sectPr>
      </w:pPr>
    </w:p>
    <w:p w14:paraId="6065C1AD" w14:textId="77777777" w:rsidR="001973A2" w:rsidRDefault="00DA45B3">
      <w:pPr>
        <w:pStyle w:val="ListParagraph"/>
        <w:numPr>
          <w:ilvl w:val="0"/>
          <w:numId w:val="1"/>
        </w:numPr>
        <w:tabs>
          <w:tab w:val="left" w:pos="129"/>
        </w:tabs>
        <w:spacing w:before="32"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AE" w14:textId="77777777" w:rsidR="001973A2" w:rsidRDefault="00DA45B3">
      <w:pPr>
        <w:pStyle w:val="Heading3"/>
        <w:spacing w:line="291" w:lineRule="exact"/>
      </w:pPr>
      <w:r>
        <w:t>Week</w:t>
      </w:r>
      <w:r>
        <w:rPr>
          <w:spacing w:val="1"/>
        </w:rPr>
        <w:t xml:space="preserve"> </w:t>
      </w:r>
      <w:r>
        <w:rPr>
          <w:spacing w:val="-10"/>
        </w:rPr>
        <w:t>4</w:t>
      </w:r>
    </w:p>
    <w:p w14:paraId="6065C1AF" w14:textId="77777777" w:rsidR="001973A2" w:rsidRDefault="00DA45B3">
      <w:pPr>
        <w:pStyle w:val="ListParagraph"/>
        <w:numPr>
          <w:ilvl w:val="0"/>
          <w:numId w:val="1"/>
        </w:numPr>
        <w:tabs>
          <w:tab w:val="left" w:pos="129"/>
        </w:tabs>
        <w:spacing w:line="242" w:lineRule="auto"/>
        <w:ind w:right="1208"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Enlightenment</w:t>
      </w:r>
      <w:r>
        <w:rPr>
          <w:spacing w:val="-6"/>
          <w:sz w:val="24"/>
        </w:rPr>
        <w:t xml:space="preserve"> </w:t>
      </w:r>
      <w:r>
        <w:rPr>
          <w:sz w:val="24"/>
        </w:rPr>
        <w:t>and</w:t>
      </w:r>
      <w:r>
        <w:rPr>
          <w:spacing w:val="-6"/>
          <w:sz w:val="24"/>
        </w:rPr>
        <w:t xml:space="preserve"> </w:t>
      </w:r>
      <w:r>
        <w:rPr>
          <w:sz w:val="24"/>
        </w:rPr>
        <w:t>its</w:t>
      </w:r>
      <w:r>
        <w:rPr>
          <w:spacing w:val="-4"/>
          <w:sz w:val="24"/>
        </w:rPr>
        <w:t xml:space="preserve"> </w:t>
      </w:r>
      <w:r>
        <w:rPr>
          <w:sz w:val="24"/>
        </w:rPr>
        <w:t>consequences:</w:t>
      </w:r>
      <w:r>
        <w:rPr>
          <w:spacing w:val="-4"/>
          <w:sz w:val="24"/>
        </w:rPr>
        <w:t xml:space="preserve"> </w:t>
      </w:r>
      <w:r>
        <w:rPr>
          <w:sz w:val="24"/>
        </w:rPr>
        <w:t>The</w:t>
      </w:r>
      <w:r>
        <w:rPr>
          <w:spacing w:val="-4"/>
          <w:sz w:val="24"/>
        </w:rPr>
        <w:t xml:space="preserve"> </w:t>
      </w:r>
      <w:r>
        <w:rPr>
          <w:sz w:val="24"/>
        </w:rPr>
        <w:t>Enlightenment,</w:t>
      </w:r>
      <w:r>
        <w:rPr>
          <w:spacing w:val="-5"/>
          <w:sz w:val="24"/>
        </w:rPr>
        <w:t xml:space="preserve"> </w:t>
      </w:r>
      <w:r>
        <w:rPr>
          <w:sz w:val="24"/>
        </w:rPr>
        <w:t>The</w:t>
      </w:r>
      <w:r>
        <w:rPr>
          <w:spacing w:val="-4"/>
          <w:sz w:val="24"/>
        </w:rPr>
        <w:t xml:space="preserve"> </w:t>
      </w:r>
      <w:r>
        <w:rPr>
          <w:sz w:val="24"/>
        </w:rPr>
        <w:t>French Revolution, The Age of Napoleon, and the Conservative Restoration</w:t>
      </w:r>
    </w:p>
    <w:p w14:paraId="6065C1B0" w14:textId="77777777" w:rsidR="001973A2" w:rsidRDefault="00DA45B3">
      <w:pPr>
        <w:pStyle w:val="ListParagraph"/>
        <w:numPr>
          <w:ilvl w:val="0"/>
          <w:numId w:val="1"/>
        </w:numPr>
        <w:tabs>
          <w:tab w:val="left" w:pos="129"/>
        </w:tabs>
        <w:spacing w:line="237" w:lineRule="auto"/>
        <w:ind w:right="1573"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3"/>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B1" w14:textId="77777777" w:rsidR="001973A2" w:rsidRDefault="00DA45B3">
      <w:pPr>
        <w:pStyle w:val="ListParagraph"/>
        <w:numPr>
          <w:ilvl w:val="0"/>
          <w:numId w:val="1"/>
        </w:numPr>
        <w:tabs>
          <w:tab w:val="left" w:pos="129"/>
        </w:tabs>
        <w:spacing w:before="4" w:line="237"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B2" w14:textId="77777777" w:rsidR="001973A2" w:rsidRDefault="001973A2">
      <w:pPr>
        <w:pStyle w:val="BodyText"/>
        <w:spacing w:before="5"/>
      </w:pPr>
    </w:p>
    <w:p w14:paraId="6065C1B3" w14:textId="77777777" w:rsidR="001973A2" w:rsidRDefault="00DA45B3">
      <w:pPr>
        <w:pStyle w:val="Heading3"/>
        <w:spacing w:before="1" w:line="291" w:lineRule="exact"/>
      </w:pPr>
      <w:r>
        <w:t>Week</w:t>
      </w:r>
      <w:r>
        <w:rPr>
          <w:spacing w:val="1"/>
        </w:rPr>
        <w:t xml:space="preserve"> </w:t>
      </w:r>
      <w:r>
        <w:rPr>
          <w:spacing w:val="-10"/>
        </w:rPr>
        <w:t>5</w:t>
      </w:r>
    </w:p>
    <w:p w14:paraId="6065C1B4" w14:textId="77777777" w:rsidR="001973A2" w:rsidRDefault="00DA45B3">
      <w:pPr>
        <w:pStyle w:val="ListParagraph"/>
        <w:numPr>
          <w:ilvl w:val="0"/>
          <w:numId w:val="1"/>
        </w:numPr>
        <w:tabs>
          <w:tab w:val="left" w:pos="129"/>
        </w:tabs>
        <w:spacing w:line="242" w:lineRule="auto"/>
        <w:ind w:right="1208"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Enlightenment</w:t>
      </w:r>
      <w:r>
        <w:rPr>
          <w:spacing w:val="-6"/>
          <w:sz w:val="24"/>
        </w:rPr>
        <w:t xml:space="preserve"> </w:t>
      </w:r>
      <w:r>
        <w:rPr>
          <w:sz w:val="24"/>
        </w:rPr>
        <w:t>and</w:t>
      </w:r>
      <w:r>
        <w:rPr>
          <w:spacing w:val="-6"/>
          <w:sz w:val="24"/>
        </w:rPr>
        <w:t xml:space="preserve"> </w:t>
      </w:r>
      <w:r>
        <w:rPr>
          <w:sz w:val="24"/>
        </w:rPr>
        <w:t>its</w:t>
      </w:r>
      <w:r>
        <w:rPr>
          <w:spacing w:val="-4"/>
          <w:sz w:val="24"/>
        </w:rPr>
        <w:t xml:space="preserve"> </w:t>
      </w:r>
      <w:r>
        <w:rPr>
          <w:sz w:val="24"/>
        </w:rPr>
        <w:t>consequences:</w:t>
      </w:r>
      <w:r>
        <w:rPr>
          <w:spacing w:val="-4"/>
          <w:sz w:val="24"/>
        </w:rPr>
        <w:t xml:space="preserve"> </w:t>
      </w:r>
      <w:r>
        <w:rPr>
          <w:sz w:val="24"/>
        </w:rPr>
        <w:t>The</w:t>
      </w:r>
      <w:r>
        <w:rPr>
          <w:spacing w:val="-4"/>
          <w:sz w:val="24"/>
        </w:rPr>
        <w:t xml:space="preserve"> </w:t>
      </w:r>
      <w:r>
        <w:rPr>
          <w:sz w:val="24"/>
        </w:rPr>
        <w:t>Enlightenment,</w:t>
      </w:r>
      <w:r>
        <w:rPr>
          <w:spacing w:val="-5"/>
          <w:sz w:val="24"/>
        </w:rPr>
        <w:t xml:space="preserve"> </w:t>
      </w:r>
      <w:r>
        <w:rPr>
          <w:sz w:val="24"/>
        </w:rPr>
        <w:t>The</w:t>
      </w:r>
      <w:r>
        <w:rPr>
          <w:spacing w:val="-4"/>
          <w:sz w:val="24"/>
        </w:rPr>
        <w:t xml:space="preserve"> </w:t>
      </w:r>
      <w:r>
        <w:rPr>
          <w:sz w:val="24"/>
        </w:rPr>
        <w:t>French Revolution, The Age of Napoleon, and the Conservative Restoration</w:t>
      </w:r>
    </w:p>
    <w:p w14:paraId="6065C1B5" w14:textId="77777777" w:rsidR="001973A2" w:rsidRDefault="00DA45B3">
      <w:pPr>
        <w:pStyle w:val="ListParagraph"/>
        <w:numPr>
          <w:ilvl w:val="0"/>
          <w:numId w:val="1"/>
        </w:numPr>
        <w:tabs>
          <w:tab w:val="left" w:pos="129"/>
        </w:tabs>
        <w:spacing w:line="242"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B6" w14:textId="77777777" w:rsidR="001973A2" w:rsidRDefault="00DA45B3">
      <w:pPr>
        <w:pStyle w:val="ListParagraph"/>
        <w:numPr>
          <w:ilvl w:val="0"/>
          <w:numId w:val="1"/>
        </w:numPr>
        <w:tabs>
          <w:tab w:val="left" w:pos="129"/>
        </w:tabs>
        <w:spacing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B7" w14:textId="77777777" w:rsidR="001973A2" w:rsidRDefault="00DA45B3">
      <w:pPr>
        <w:pStyle w:val="Heading3"/>
        <w:spacing w:before="274"/>
      </w:pPr>
      <w:r>
        <w:t>Week</w:t>
      </w:r>
      <w:r>
        <w:rPr>
          <w:spacing w:val="1"/>
        </w:rPr>
        <w:t xml:space="preserve"> </w:t>
      </w:r>
      <w:r>
        <w:rPr>
          <w:spacing w:val="-10"/>
        </w:rPr>
        <w:t>6</w:t>
      </w:r>
    </w:p>
    <w:p w14:paraId="6065C1B8" w14:textId="77777777" w:rsidR="001973A2" w:rsidRDefault="00DA45B3">
      <w:pPr>
        <w:pStyle w:val="ListParagraph"/>
        <w:numPr>
          <w:ilvl w:val="0"/>
          <w:numId w:val="1"/>
        </w:numPr>
        <w:tabs>
          <w:tab w:val="left" w:pos="129"/>
        </w:tabs>
        <w:spacing w:before="4" w:line="237" w:lineRule="auto"/>
        <w:ind w:right="1208"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Enlightenment</w:t>
      </w:r>
      <w:r>
        <w:rPr>
          <w:spacing w:val="-6"/>
          <w:sz w:val="24"/>
        </w:rPr>
        <w:t xml:space="preserve"> </w:t>
      </w:r>
      <w:r>
        <w:rPr>
          <w:sz w:val="24"/>
        </w:rPr>
        <w:t>and</w:t>
      </w:r>
      <w:r>
        <w:rPr>
          <w:spacing w:val="-6"/>
          <w:sz w:val="24"/>
        </w:rPr>
        <w:t xml:space="preserve"> </w:t>
      </w:r>
      <w:r>
        <w:rPr>
          <w:sz w:val="24"/>
        </w:rPr>
        <w:t>its</w:t>
      </w:r>
      <w:r>
        <w:rPr>
          <w:spacing w:val="-4"/>
          <w:sz w:val="24"/>
        </w:rPr>
        <w:t xml:space="preserve"> </w:t>
      </w:r>
      <w:r>
        <w:rPr>
          <w:sz w:val="24"/>
        </w:rPr>
        <w:t>consequences:</w:t>
      </w:r>
      <w:r>
        <w:rPr>
          <w:spacing w:val="-4"/>
          <w:sz w:val="24"/>
        </w:rPr>
        <w:t xml:space="preserve"> </w:t>
      </w:r>
      <w:r>
        <w:rPr>
          <w:sz w:val="24"/>
        </w:rPr>
        <w:t>The</w:t>
      </w:r>
      <w:r>
        <w:rPr>
          <w:spacing w:val="-4"/>
          <w:sz w:val="24"/>
        </w:rPr>
        <w:t xml:space="preserve"> </w:t>
      </w:r>
      <w:r>
        <w:rPr>
          <w:sz w:val="24"/>
        </w:rPr>
        <w:t>Enlightenment,</w:t>
      </w:r>
      <w:r>
        <w:rPr>
          <w:spacing w:val="-5"/>
          <w:sz w:val="24"/>
        </w:rPr>
        <w:t xml:space="preserve"> </w:t>
      </w:r>
      <w:r>
        <w:rPr>
          <w:sz w:val="24"/>
        </w:rPr>
        <w:t>The</w:t>
      </w:r>
      <w:r>
        <w:rPr>
          <w:spacing w:val="-4"/>
          <w:sz w:val="24"/>
        </w:rPr>
        <w:t xml:space="preserve"> </w:t>
      </w:r>
      <w:r>
        <w:rPr>
          <w:sz w:val="24"/>
        </w:rPr>
        <w:t>French Revolution, The Age of Napoleon, and the Conservative Restoration</w:t>
      </w:r>
    </w:p>
    <w:p w14:paraId="6065C1B9" w14:textId="77777777" w:rsidR="001973A2" w:rsidRDefault="00DA45B3">
      <w:pPr>
        <w:pStyle w:val="ListParagraph"/>
        <w:numPr>
          <w:ilvl w:val="0"/>
          <w:numId w:val="1"/>
        </w:numPr>
        <w:tabs>
          <w:tab w:val="left" w:pos="129"/>
        </w:tabs>
        <w:spacing w:before="2" w:line="242"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BA" w14:textId="77777777" w:rsidR="001973A2" w:rsidRDefault="00DA45B3">
      <w:pPr>
        <w:pStyle w:val="ListParagraph"/>
        <w:numPr>
          <w:ilvl w:val="0"/>
          <w:numId w:val="1"/>
        </w:numPr>
        <w:tabs>
          <w:tab w:val="left" w:pos="129"/>
        </w:tabs>
        <w:spacing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BB" w14:textId="77777777" w:rsidR="001973A2" w:rsidRDefault="00DA45B3">
      <w:pPr>
        <w:pStyle w:val="Heading3"/>
        <w:spacing w:before="282"/>
      </w:pPr>
      <w:r>
        <w:t>Week</w:t>
      </w:r>
      <w:r>
        <w:rPr>
          <w:spacing w:val="1"/>
        </w:rPr>
        <w:t xml:space="preserve"> </w:t>
      </w:r>
      <w:r>
        <w:rPr>
          <w:spacing w:val="-10"/>
        </w:rPr>
        <w:t>7</w:t>
      </w:r>
    </w:p>
    <w:p w14:paraId="6065C1BC" w14:textId="77777777" w:rsidR="001973A2" w:rsidRDefault="00DA45B3">
      <w:pPr>
        <w:pStyle w:val="ListParagraph"/>
        <w:numPr>
          <w:ilvl w:val="0"/>
          <w:numId w:val="1"/>
        </w:numPr>
        <w:tabs>
          <w:tab w:val="left" w:pos="129"/>
        </w:tabs>
        <w:spacing w:before="5" w:line="237" w:lineRule="auto"/>
        <w:ind w:right="790"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The</w:t>
      </w:r>
      <w:r>
        <w:rPr>
          <w:spacing w:val="-4"/>
          <w:sz w:val="24"/>
        </w:rPr>
        <w:t xml:space="preserve"> </w:t>
      </w:r>
      <w:r>
        <w:rPr>
          <w:sz w:val="24"/>
        </w:rPr>
        <w:t>Modernizing</w:t>
      </w:r>
      <w:r>
        <w:rPr>
          <w:spacing w:val="-3"/>
          <w:sz w:val="24"/>
        </w:rPr>
        <w:t xml:space="preserve"> </w:t>
      </w:r>
      <w:r>
        <w:rPr>
          <w:sz w:val="24"/>
        </w:rPr>
        <w:t>World:</w:t>
      </w:r>
      <w:r>
        <w:rPr>
          <w:spacing w:val="-1"/>
          <w:sz w:val="24"/>
        </w:rPr>
        <w:t xml:space="preserve"> </w:t>
      </w:r>
      <w:r>
        <w:rPr>
          <w:sz w:val="24"/>
        </w:rPr>
        <w:t>The</w:t>
      </w:r>
      <w:r>
        <w:rPr>
          <w:spacing w:val="-4"/>
          <w:sz w:val="24"/>
        </w:rPr>
        <w:t xml:space="preserve"> </w:t>
      </w:r>
      <w:r>
        <w:rPr>
          <w:sz w:val="24"/>
        </w:rPr>
        <w:t>Industrial</w:t>
      </w:r>
      <w:r>
        <w:rPr>
          <w:spacing w:val="-5"/>
          <w:sz w:val="24"/>
        </w:rPr>
        <w:t xml:space="preserve"> </w:t>
      </w:r>
      <w:r>
        <w:rPr>
          <w:sz w:val="24"/>
        </w:rPr>
        <w:t>Revolution,</w:t>
      </w:r>
      <w:r>
        <w:rPr>
          <w:spacing w:val="-5"/>
          <w:sz w:val="24"/>
        </w:rPr>
        <w:t xml:space="preserve"> </w:t>
      </w:r>
      <w:r>
        <w:rPr>
          <w:sz w:val="24"/>
        </w:rPr>
        <w:t>Nationalism</w:t>
      </w:r>
      <w:r>
        <w:rPr>
          <w:spacing w:val="-7"/>
          <w:sz w:val="24"/>
        </w:rPr>
        <w:t xml:space="preserve"> </w:t>
      </w:r>
      <w:r>
        <w:rPr>
          <w:sz w:val="24"/>
        </w:rPr>
        <w:t>and</w:t>
      </w:r>
      <w:r>
        <w:rPr>
          <w:spacing w:val="-6"/>
          <w:sz w:val="24"/>
        </w:rPr>
        <w:t xml:space="preserve"> </w:t>
      </w:r>
      <w:r>
        <w:rPr>
          <w:sz w:val="24"/>
        </w:rPr>
        <w:t>other ideologies, Imperialism</w:t>
      </w:r>
    </w:p>
    <w:p w14:paraId="6065C1BD" w14:textId="77777777" w:rsidR="001973A2" w:rsidRDefault="00DA45B3">
      <w:pPr>
        <w:pStyle w:val="ListParagraph"/>
        <w:numPr>
          <w:ilvl w:val="0"/>
          <w:numId w:val="1"/>
        </w:numPr>
        <w:tabs>
          <w:tab w:val="left" w:pos="129"/>
        </w:tabs>
        <w:spacing w:before="5"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BE" w14:textId="77777777" w:rsidR="001973A2" w:rsidRDefault="00DA45B3">
      <w:pPr>
        <w:pStyle w:val="ListParagraph"/>
        <w:numPr>
          <w:ilvl w:val="0"/>
          <w:numId w:val="1"/>
        </w:numPr>
        <w:tabs>
          <w:tab w:val="left" w:pos="129"/>
        </w:tabs>
        <w:spacing w:before="3"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BF" w14:textId="77777777" w:rsidR="001973A2" w:rsidRDefault="00DA45B3">
      <w:pPr>
        <w:pStyle w:val="Heading3"/>
        <w:spacing w:line="292" w:lineRule="exact"/>
      </w:pPr>
      <w:r>
        <w:t>Week</w:t>
      </w:r>
      <w:r>
        <w:rPr>
          <w:spacing w:val="1"/>
        </w:rPr>
        <w:t xml:space="preserve"> </w:t>
      </w:r>
      <w:r>
        <w:rPr>
          <w:spacing w:val="-10"/>
        </w:rPr>
        <w:t>8</w:t>
      </w:r>
    </w:p>
    <w:p w14:paraId="6065C1C0" w14:textId="77777777" w:rsidR="001973A2" w:rsidRDefault="00DA45B3">
      <w:pPr>
        <w:pStyle w:val="ListParagraph"/>
        <w:numPr>
          <w:ilvl w:val="0"/>
          <w:numId w:val="1"/>
        </w:numPr>
        <w:tabs>
          <w:tab w:val="left" w:pos="129"/>
        </w:tabs>
        <w:spacing w:line="242" w:lineRule="auto"/>
        <w:ind w:right="794"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The</w:t>
      </w:r>
      <w:r>
        <w:rPr>
          <w:spacing w:val="-4"/>
          <w:sz w:val="24"/>
        </w:rPr>
        <w:t xml:space="preserve"> </w:t>
      </w:r>
      <w:r>
        <w:rPr>
          <w:sz w:val="24"/>
        </w:rPr>
        <w:t>Modernizing</w:t>
      </w:r>
      <w:r>
        <w:rPr>
          <w:spacing w:val="-3"/>
          <w:sz w:val="24"/>
        </w:rPr>
        <w:t xml:space="preserve"> </w:t>
      </w:r>
      <w:r>
        <w:rPr>
          <w:sz w:val="24"/>
        </w:rPr>
        <w:t>World:</w:t>
      </w:r>
      <w:r>
        <w:rPr>
          <w:spacing w:val="-4"/>
          <w:sz w:val="24"/>
        </w:rPr>
        <w:t xml:space="preserve"> </w:t>
      </w:r>
      <w:r>
        <w:rPr>
          <w:sz w:val="24"/>
        </w:rPr>
        <w:t>The</w:t>
      </w:r>
      <w:r>
        <w:rPr>
          <w:spacing w:val="-4"/>
          <w:sz w:val="24"/>
        </w:rPr>
        <w:t xml:space="preserve"> </w:t>
      </w:r>
      <w:r>
        <w:rPr>
          <w:sz w:val="24"/>
        </w:rPr>
        <w:t>Industrial</w:t>
      </w:r>
      <w:r>
        <w:rPr>
          <w:spacing w:val="-5"/>
          <w:sz w:val="24"/>
        </w:rPr>
        <w:t xml:space="preserve"> </w:t>
      </w:r>
      <w:r>
        <w:rPr>
          <w:sz w:val="24"/>
        </w:rPr>
        <w:t>Revolution,</w:t>
      </w:r>
      <w:r>
        <w:rPr>
          <w:spacing w:val="-5"/>
          <w:sz w:val="24"/>
        </w:rPr>
        <w:t xml:space="preserve"> </w:t>
      </w:r>
      <w:r>
        <w:rPr>
          <w:sz w:val="24"/>
        </w:rPr>
        <w:t>Nationalism</w:t>
      </w:r>
      <w:r>
        <w:rPr>
          <w:spacing w:val="-7"/>
          <w:sz w:val="24"/>
        </w:rPr>
        <w:t xml:space="preserve"> </w:t>
      </w:r>
      <w:r>
        <w:rPr>
          <w:sz w:val="24"/>
        </w:rPr>
        <w:t>and</w:t>
      </w:r>
      <w:r>
        <w:rPr>
          <w:spacing w:val="-6"/>
          <w:sz w:val="24"/>
        </w:rPr>
        <w:t xml:space="preserve"> </w:t>
      </w:r>
      <w:r>
        <w:rPr>
          <w:sz w:val="24"/>
        </w:rPr>
        <w:t>other ideologies, Imperialism</w:t>
      </w:r>
    </w:p>
    <w:p w14:paraId="6065C1C1" w14:textId="77777777" w:rsidR="001973A2" w:rsidRDefault="00DA45B3">
      <w:pPr>
        <w:pStyle w:val="ListParagraph"/>
        <w:numPr>
          <w:ilvl w:val="0"/>
          <w:numId w:val="1"/>
        </w:numPr>
        <w:tabs>
          <w:tab w:val="left" w:pos="129"/>
        </w:tabs>
        <w:spacing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C2" w14:textId="77777777" w:rsidR="001973A2" w:rsidRDefault="00DA45B3">
      <w:pPr>
        <w:pStyle w:val="ListParagraph"/>
        <w:numPr>
          <w:ilvl w:val="0"/>
          <w:numId w:val="1"/>
        </w:numPr>
        <w:tabs>
          <w:tab w:val="left" w:pos="129"/>
        </w:tabs>
        <w:spacing w:before="4" w:line="237"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C3" w14:textId="77777777" w:rsidR="001973A2" w:rsidRDefault="001973A2">
      <w:pPr>
        <w:pStyle w:val="ListParagraph"/>
        <w:spacing w:line="237" w:lineRule="auto"/>
        <w:rPr>
          <w:sz w:val="24"/>
        </w:rPr>
        <w:sectPr w:rsidR="001973A2">
          <w:pgSz w:w="12240" w:h="15840"/>
          <w:pgMar w:top="1240" w:right="720" w:bottom="280" w:left="1440" w:header="720" w:footer="720" w:gutter="0"/>
          <w:cols w:space="720"/>
        </w:sectPr>
      </w:pPr>
    </w:p>
    <w:p w14:paraId="6065C1C4" w14:textId="77777777" w:rsidR="001973A2" w:rsidRDefault="00DA45B3">
      <w:pPr>
        <w:pStyle w:val="Heading3"/>
        <w:spacing w:before="32"/>
      </w:pPr>
      <w:r>
        <w:t>Week</w:t>
      </w:r>
      <w:r>
        <w:rPr>
          <w:spacing w:val="1"/>
        </w:rPr>
        <w:t xml:space="preserve"> </w:t>
      </w:r>
      <w:r>
        <w:rPr>
          <w:spacing w:val="-10"/>
        </w:rPr>
        <w:t>9</w:t>
      </w:r>
    </w:p>
    <w:p w14:paraId="6065C1C5" w14:textId="77777777" w:rsidR="001973A2" w:rsidRDefault="00DA45B3">
      <w:pPr>
        <w:pStyle w:val="ListParagraph"/>
        <w:numPr>
          <w:ilvl w:val="0"/>
          <w:numId w:val="1"/>
        </w:numPr>
        <w:tabs>
          <w:tab w:val="left" w:pos="129"/>
        </w:tabs>
        <w:spacing w:before="4" w:line="237" w:lineRule="auto"/>
        <w:ind w:right="794"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The</w:t>
      </w:r>
      <w:r>
        <w:rPr>
          <w:spacing w:val="-4"/>
          <w:sz w:val="24"/>
        </w:rPr>
        <w:t xml:space="preserve"> </w:t>
      </w:r>
      <w:r>
        <w:rPr>
          <w:sz w:val="24"/>
        </w:rPr>
        <w:t>Modernizing</w:t>
      </w:r>
      <w:r>
        <w:rPr>
          <w:spacing w:val="-3"/>
          <w:sz w:val="24"/>
        </w:rPr>
        <w:t xml:space="preserve"> </w:t>
      </w:r>
      <w:r>
        <w:rPr>
          <w:sz w:val="24"/>
        </w:rPr>
        <w:t>World:</w:t>
      </w:r>
      <w:r>
        <w:rPr>
          <w:spacing w:val="-4"/>
          <w:sz w:val="24"/>
        </w:rPr>
        <w:t xml:space="preserve"> </w:t>
      </w:r>
      <w:r>
        <w:rPr>
          <w:sz w:val="24"/>
        </w:rPr>
        <w:t>The</w:t>
      </w:r>
      <w:r>
        <w:rPr>
          <w:spacing w:val="-4"/>
          <w:sz w:val="24"/>
        </w:rPr>
        <w:t xml:space="preserve"> </w:t>
      </w:r>
      <w:r>
        <w:rPr>
          <w:sz w:val="24"/>
        </w:rPr>
        <w:t>Industrial</w:t>
      </w:r>
      <w:r>
        <w:rPr>
          <w:spacing w:val="-5"/>
          <w:sz w:val="24"/>
        </w:rPr>
        <w:t xml:space="preserve"> </w:t>
      </w:r>
      <w:r>
        <w:rPr>
          <w:sz w:val="24"/>
        </w:rPr>
        <w:t>Revolution,</w:t>
      </w:r>
      <w:r>
        <w:rPr>
          <w:spacing w:val="-5"/>
          <w:sz w:val="24"/>
        </w:rPr>
        <w:t xml:space="preserve"> </w:t>
      </w:r>
      <w:r>
        <w:rPr>
          <w:sz w:val="24"/>
        </w:rPr>
        <w:t>Nationalism</w:t>
      </w:r>
      <w:r>
        <w:rPr>
          <w:spacing w:val="-7"/>
          <w:sz w:val="24"/>
        </w:rPr>
        <w:t xml:space="preserve"> </w:t>
      </w:r>
      <w:r>
        <w:rPr>
          <w:sz w:val="24"/>
        </w:rPr>
        <w:t>and</w:t>
      </w:r>
      <w:r>
        <w:rPr>
          <w:spacing w:val="-6"/>
          <w:sz w:val="24"/>
        </w:rPr>
        <w:t xml:space="preserve"> </w:t>
      </w:r>
      <w:r>
        <w:rPr>
          <w:sz w:val="24"/>
        </w:rPr>
        <w:t>other ideologies, Imperialism</w:t>
      </w:r>
    </w:p>
    <w:p w14:paraId="6065C1C6" w14:textId="77777777" w:rsidR="001973A2" w:rsidRDefault="00DA45B3">
      <w:pPr>
        <w:pStyle w:val="ListParagraph"/>
        <w:numPr>
          <w:ilvl w:val="0"/>
          <w:numId w:val="1"/>
        </w:numPr>
        <w:tabs>
          <w:tab w:val="left" w:pos="129"/>
        </w:tabs>
        <w:spacing w:before="5"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C7" w14:textId="77777777" w:rsidR="001973A2" w:rsidRDefault="00DA45B3">
      <w:pPr>
        <w:pStyle w:val="ListParagraph"/>
        <w:numPr>
          <w:ilvl w:val="0"/>
          <w:numId w:val="1"/>
        </w:numPr>
        <w:tabs>
          <w:tab w:val="left" w:pos="129"/>
        </w:tabs>
        <w:spacing w:before="3"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C8" w14:textId="77777777" w:rsidR="001973A2" w:rsidRDefault="00DA45B3">
      <w:pPr>
        <w:pStyle w:val="Heading3"/>
        <w:spacing w:line="292" w:lineRule="exact"/>
      </w:pPr>
      <w:r>
        <w:t>Week</w:t>
      </w:r>
      <w:r>
        <w:rPr>
          <w:spacing w:val="1"/>
        </w:rPr>
        <w:t xml:space="preserve"> </w:t>
      </w:r>
      <w:r>
        <w:rPr>
          <w:spacing w:val="-5"/>
        </w:rPr>
        <w:t>10</w:t>
      </w:r>
    </w:p>
    <w:p w14:paraId="6065C1C9" w14:textId="77777777" w:rsidR="001973A2" w:rsidRDefault="00DA45B3">
      <w:pPr>
        <w:pStyle w:val="ListParagraph"/>
        <w:numPr>
          <w:ilvl w:val="0"/>
          <w:numId w:val="1"/>
        </w:numPr>
        <w:tabs>
          <w:tab w:val="left" w:pos="129"/>
        </w:tabs>
        <w:spacing w:line="242" w:lineRule="auto"/>
        <w:ind w:right="1198" w:firstLine="0"/>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Modern</w:t>
      </w:r>
      <w:r>
        <w:rPr>
          <w:spacing w:val="-4"/>
          <w:sz w:val="24"/>
        </w:rPr>
        <w:t xml:space="preserve"> </w:t>
      </w:r>
      <w:r>
        <w:rPr>
          <w:sz w:val="24"/>
        </w:rPr>
        <w:t>Crises:</w:t>
      </w:r>
      <w:r>
        <w:rPr>
          <w:spacing w:val="-2"/>
          <w:sz w:val="24"/>
        </w:rPr>
        <w:t xml:space="preserve"> </w:t>
      </w:r>
      <w:r>
        <w:rPr>
          <w:sz w:val="24"/>
        </w:rPr>
        <w:t>The</w:t>
      </w:r>
      <w:r>
        <w:rPr>
          <w:spacing w:val="-2"/>
          <w:sz w:val="24"/>
        </w:rPr>
        <w:t xml:space="preserve"> </w:t>
      </w:r>
      <w:r>
        <w:rPr>
          <w:sz w:val="24"/>
        </w:rPr>
        <w:t>Road</w:t>
      </w:r>
      <w:r>
        <w:rPr>
          <w:spacing w:val="-4"/>
          <w:sz w:val="24"/>
        </w:rPr>
        <w:t xml:space="preserve"> </w:t>
      </w:r>
      <w:r>
        <w:rPr>
          <w:sz w:val="24"/>
        </w:rPr>
        <w:t>to</w:t>
      </w:r>
      <w:r>
        <w:rPr>
          <w:spacing w:val="-5"/>
          <w:sz w:val="24"/>
        </w:rPr>
        <w:t xml:space="preserve"> </w:t>
      </w:r>
      <w:r>
        <w:rPr>
          <w:sz w:val="24"/>
        </w:rPr>
        <w:t>War,</w:t>
      </w:r>
      <w:r>
        <w:rPr>
          <w:spacing w:val="-3"/>
          <w:sz w:val="24"/>
        </w:rPr>
        <w:t xml:space="preserve"> </w:t>
      </w:r>
      <w:r>
        <w:rPr>
          <w:sz w:val="24"/>
        </w:rPr>
        <w:t>The</w:t>
      </w:r>
      <w:r>
        <w:rPr>
          <w:spacing w:val="-2"/>
          <w:sz w:val="24"/>
        </w:rPr>
        <w:t xml:space="preserve"> </w:t>
      </w:r>
      <w:r>
        <w:rPr>
          <w:sz w:val="24"/>
        </w:rPr>
        <w:t>Great</w:t>
      </w:r>
      <w:r>
        <w:rPr>
          <w:spacing w:val="-3"/>
          <w:sz w:val="24"/>
        </w:rPr>
        <w:t xml:space="preserve"> </w:t>
      </w:r>
      <w:r>
        <w:rPr>
          <w:sz w:val="24"/>
        </w:rPr>
        <w:t>War,</w:t>
      </w:r>
      <w:r>
        <w:rPr>
          <w:spacing w:val="-3"/>
          <w:sz w:val="24"/>
        </w:rPr>
        <w:t xml:space="preserve"> </w:t>
      </w:r>
      <w:r>
        <w:rPr>
          <w:sz w:val="24"/>
        </w:rPr>
        <w:t>the</w:t>
      </w:r>
      <w:r>
        <w:rPr>
          <w:spacing w:val="-2"/>
          <w:sz w:val="24"/>
        </w:rPr>
        <w:t xml:space="preserve"> </w:t>
      </w:r>
      <w:r>
        <w:rPr>
          <w:sz w:val="24"/>
        </w:rPr>
        <w:t>interwar</w:t>
      </w:r>
      <w:r>
        <w:rPr>
          <w:spacing w:val="-2"/>
          <w:sz w:val="24"/>
        </w:rPr>
        <w:t xml:space="preserve"> </w:t>
      </w:r>
      <w:r>
        <w:rPr>
          <w:sz w:val="24"/>
        </w:rPr>
        <w:t>period, World War II</w:t>
      </w:r>
    </w:p>
    <w:p w14:paraId="6065C1CA" w14:textId="77777777" w:rsidR="001973A2" w:rsidRDefault="00DA45B3">
      <w:pPr>
        <w:pStyle w:val="ListParagraph"/>
        <w:numPr>
          <w:ilvl w:val="0"/>
          <w:numId w:val="1"/>
        </w:numPr>
        <w:tabs>
          <w:tab w:val="left" w:pos="129"/>
        </w:tabs>
        <w:spacing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CB" w14:textId="77777777" w:rsidR="001973A2" w:rsidRDefault="00DA45B3">
      <w:pPr>
        <w:pStyle w:val="ListParagraph"/>
        <w:numPr>
          <w:ilvl w:val="0"/>
          <w:numId w:val="1"/>
        </w:numPr>
        <w:tabs>
          <w:tab w:val="left" w:pos="129"/>
        </w:tabs>
        <w:spacing w:before="4" w:line="237"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CC" w14:textId="77777777" w:rsidR="001973A2" w:rsidRDefault="001973A2">
      <w:pPr>
        <w:pStyle w:val="BodyText"/>
      </w:pPr>
    </w:p>
    <w:p w14:paraId="6065C1CD" w14:textId="77777777" w:rsidR="001973A2" w:rsidRDefault="00DA45B3">
      <w:pPr>
        <w:pStyle w:val="Heading3"/>
        <w:spacing w:before="1"/>
      </w:pPr>
      <w:r>
        <w:t>Week</w:t>
      </w:r>
      <w:r>
        <w:rPr>
          <w:spacing w:val="1"/>
        </w:rPr>
        <w:t xml:space="preserve"> </w:t>
      </w:r>
      <w:r>
        <w:rPr>
          <w:spacing w:val="-5"/>
        </w:rPr>
        <w:t>11</w:t>
      </w:r>
    </w:p>
    <w:p w14:paraId="6065C1CE" w14:textId="77777777" w:rsidR="001973A2" w:rsidRDefault="00DA45B3">
      <w:pPr>
        <w:pStyle w:val="ListParagraph"/>
        <w:numPr>
          <w:ilvl w:val="0"/>
          <w:numId w:val="1"/>
        </w:numPr>
        <w:tabs>
          <w:tab w:val="left" w:pos="129"/>
        </w:tabs>
        <w:spacing w:before="2" w:line="242" w:lineRule="auto"/>
        <w:ind w:right="1198" w:firstLine="0"/>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Modern</w:t>
      </w:r>
      <w:r>
        <w:rPr>
          <w:spacing w:val="-4"/>
          <w:sz w:val="24"/>
        </w:rPr>
        <w:t xml:space="preserve"> </w:t>
      </w:r>
      <w:r>
        <w:rPr>
          <w:sz w:val="24"/>
        </w:rPr>
        <w:t>Crises:</w:t>
      </w:r>
      <w:r>
        <w:rPr>
          <w:spacing w:val="-2"/>
          <w:sz w:val="24"/>
        </w:rPr>
        <w:t xml:space="preserve"> </w:t>
      </w:r>
      <w:r>
        <w:rPr>
          <w:sz w:val="24"/>
        </w:rPr>
        <w:t>The</w:t>
      </w:r>
      <w:r>
        <w:rPr>
          <w:spacing w:val="-2"/>
          <w:sz w:val="24"/>
        </w:rPr>
        <w:t xml:space="preserve"> </w:t>
      </w:r>
      <w:r>
        <w:rPr>
          <w:sz w:val="24"/>
        </w:rPr>
        <w:t>Road</w:t>
      </w:r>
      <w:r>
        <w:rPr>
          <w:spacing w:val="-4"/>
          <w:sz w:val="24"/>
        </w:rPr>
        <w:t xml:space="preserve"> </w:t>
      </w:r>
      <w:r>
        <w:rPr>
          <w:sz w:val="24"/>
        </w:rPr>
        <w:t>to</w:t>
      </w:r>
      <w:r>
        <w:rPr>
          <w:spacing w:val="-5"/>
          <w:sz w:val="24"/>
        </w:rPr>
        <w:t xml:space="preserve"> </w:t>
      </w:r>
      <w:r>
        <w:rPr>
          <w:sz w:val="24"/>
        </w:rPr>
        <w:t>War,</w:t>
      </w:r>
      <w:r>
        <w:rPr>
          <w:spacing w:val="-3"/>
          <w:sz w:val="24"/>
        </w:rPr>
        <w:t xml:space="preserve"> </w:t>
      </w:r>
      <w:r>
        <w:rPr>
          <w:sz w:val="24"/>
        </w:rPr>
        <w:t>The</w:t>
      </w:r>
      <w:r>
        <w:rPr>
          <w:spacing w:val="-2"/>
          <w:sz w:val="24"/>
        </w:rPr>
        <w:t xml:space="preserve"> </w:t>
      </w:r>
      <w:r>
        <w:rPr>
          <w:sz w:val="24"/>
        </w:rPr>
        <w:t>Great</w:t>
      </w:r>
      <w:r>
        <w:rPr>
          <w:spacing w:val="-3"/>
          <w:sz w:val="24"/>
        </w:rPr>
        <w:t xml:space="preserve"> </w:t>
      </w:r>
      <w:r>
        <w:rPr>
          <w:sz w:val="24"/>
        </w:rPr>
        <w:t>War,</w:t>
      </w:r>
      <w:r>
        <w:rPr>
          <w:spacing w:val="-3"/>
          <w:sz w:val="24"/>
        </w:rPr>
        <w:t xml:space="preserve"> </w:t>
      </w:r>
      <w:r>
        <w:rPr>
          <w:sz w:val="24"/>
        </w:rPr>
        <w:t>the</w:t>
      </w:r>
      <w:r>
        <w:rPr>
          <w:spacing w:val="-2"/>
          <w:sz w:val="24"/>
        </w:rPr>
        <w:t xml:space="preserve"> </w:t>
      </w:r>
      <w:r>
        <w:rPr>
          <w:sz w:val="24"/>
        </w:rPr>
        <w:t>interwar</w:t>
      </w:r>
      <w:r>
        <w:rPr>
          <w:spacing w:val="-2"/>
          <w:sz w:val="24"/>
        </w:rPr>
        <w:t xml:space="preserve"> </w:t>
      </w:r>
      <w:r>
        <w:rPr>
          <w:sz w:val="24"/>
        </w:rPr>
        <w:t>period, World War II</w:t>
      </w:r>
    </w:p>
    <w:p w14:paraId="6065C1CF" w14:textId="77777777" w:rsidR="001973A2" w:rsidRDefault="00DA45B3">
      <w:pPr>
        <w:pStyle w:val="ListParagraph"/>
        <w:numPr>
          <w:ilvl w:val="0"/>
          <w:numId w:val="1"/>
        </w:numPr>
        <w:tabs>
          <w:tab w:val="left" w:pos="129"/>
        </w:tabs>
        <w:spacing w:line="242" w:lineRule="auto"/>
        <w:ind w:right="1571"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2"/>
          <w:sz w:val="24"/>
        </w:rPr>
        <w:t xml:space="preserve"> </w:t>
      </w:r>
      <w:r>
        <w:rPr>
          <w:sz w:val="24"/>
        </w:rPr>
        <w:t>Contextual</w:t>
      </w:r>
      <w:r>
        <w:rPr>
          <w:spacing w:val="-6"/>
          <w:sz w:val="24"/>
        </w:rPr>
        <w:t xml:space="preserve"> </w:t>
      </w:r>
      <w:r>
        <w:rPr>
          <w:sz w:val="24"/>
        </w:rPr>
        <w:t>Examination, Breadth, and Communication</w:t>
      </w:r>
    </w:p>
    <w:p w14:paraId="6065C1D0" w14:textId="77777777" w:rsidR="001973A2" w:rsidRDefault="00DA45B3">
      <w:pPr>
        <w:pStyle w:val="ListParagraph"/>
        <w:numPr>
          <w:ilvl w:val="0"/>
          <w:numId w:val="1"/>
        </w:numPr>
        <w:tabs>
          <w:tab w:val="left" w:pos="129"/>
        </w:tabs>
        <w:spacing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D1" w14:textId="77777777" w:rsidR="001973A2" w:rsidRDefault="00DA45B3">
      <w:pPr>
        <w:pStyle w:val="Heading3"/>
        <w:spacing w:before="275"/>
      </w:pPr>
      <w:r>
        <w:t>Week</w:t>
      </w:r>
      <w:r>
        <w:rPr>
          <w:spacing w:val="1"/>
        </w:rPr>
        <w:t xml:space="preserve"> </w:t>
      </w:r>
      <w:r>
        <w:rPr>
          <w:spacing w:val="-5"/>
        </w:rPr>
        <w:t>12</w:t>
      </w:r>
    </w:p>
    <w:p w14:paraId="6065C1D2" w14:textId="77777777" w:rsidR="001973A2" w:rsidRDefault="00DA45B3">
      <w:pPr>
        <w:pStyle w:val="ListParagraph"/>
        <w:numPr>
          <w:ilvl w:val="0"/>
          <w:numId w:val="1"/>
        </w:numPr>
        <w:tabs>
          <w:tab w:val="left" w:pos="129"/>
        </w:tabs>
        <w:spacing w:before="5" w:line="237" w:lineRule="auto"/>
        <w:ind w:right="1198" w:firstLine="0"/>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Modern</w:t>
      </w:r>
      <w:r>
        <w:rPr>
          <w:spacing w:val="-4"/>
          <w:sz w:val="24"/>
        </w:rPr>
        <w:t xml:space="preserve"> </w:t>
      </w:r>
      <w:r>
        <w:rPr>
          <w:sz w:val="24"/>
        </w:rPr>
        <w:t>Crises:</w:t>
      </w:r>
      <w:r>
        <w:rPr>
          <w:spacing w:val="-2"/>
          <w:sz w:val="24"/>
        </w:rPr>
        <w:t xml:space="preserve"> </w:t>
      </w:r>
      <w:r>
        <w:rPr>
          <w:sz w:val="24"/>
        </w:rPr>
        <w:t>The</w:t>
      </w:r>
      <w:r>
        <w:rPr>
          <w:spacing w:val="-2"/>
          <w:sz w:val="24"/>
        </w:rPr>
        <w:t xml:space="preserve"> </w:t>
      </w:r>
      <w:r>
        <w:rPr>
          <w:sz w:val="24"/>
        </w:rPr>
        <w:t>Road</w:t>
      </w:r>
      <w:r>
        <w:rPr>
          <w:spacing w:val="-4"/>
          <w:sz w:val="24"/>
        </w:rPr>
        <w:t xml:space="preserve"> </w:t>
      </w:r>
      <w:r>
        <w:rPr>
          <w:sz w:val="24"/>
        </w:rPr>
        <w:t>to</w:t>
      </w:r>
      <w:r>
        <w:rPr>
          <w:spacing w:val="-5"/>
          <w:sz w:val="24"/>
        </w:rPr>
        <w:t xml:space="preserve"> </w:t>
      </w:r>
      <w:r>
        <w:rPr>
          <w:sz w:val="24"/>
        </w:rPr>
        <w:t>War,</w:t>
      </w:r>
      <w:r>
        <w:rPr>
          <w:spacing w:val="-3"/>
          <w:sz w:val="24"/>
        </w:rPr>
        <w:t xml:space="preserve"> </w:t>
      </w:r>
      <w:r>
        <w:rPr>
          <w:sz w:val="24"/>
        </w:rPr>
        <w:t>The</w:t>
      </w:r>
      <w:r>
        <w:rPr>
          <w:spacing w:val="-2"/>
          <w:sz w:val="24"/>
        </w:rPr>
        <w:t xml:space="preserve"> </w:t>
      </w:r>
      <w:r>
        <w:rPr>
          <w:sz w:val="24"/>
        </w:rPr>
        <w:t>Great</w:t>
      </w:r>
      <w:r>
        <w:rPr>
          <w:spacing w:val="-3"/>
          <w:sz w:val="24"/>
        </w:rPr>
        <w:t xml:space="preserve"> </w:t>
      </w:r>
      <w:r>
        <w:rPr>
          <w:sz w:val="24"/>
        </w:rPr>
        <w:t>War,</w:t>
      </w:r>
      <w:r>
        <w:rPr>
          <w:spacing w:val="-3"/>
          <w:sz w:val="24"/>
        </w:rPr>
        <w:t xml:space="preserve"> </w:t>
      </w:r>
      <w:r>
        <w:rPr>
          <w:sz w:val="24"/>
        </w:rPr>
        <w:t>the</w:t>
      </w:r>
      <w:r>
        <w:rPr>
          <w:spacing w:val="-2"/>
          <w:sz w:val="24"/>
        </w:rPr>
        <w:t xml:space="preserve"> </w:t>
      </w:r>
      <w:r>
        <w:rPr>
          <w:sz w:val="24"/>
        </w:rPr>
        <w:t>interwar</w:t>
      </w:r>
      <w:r>
        <w:rPr>
          <w:spacing w:val="-2"/>
          <w:sz w:val="24"/>
        </w:rPr>
        <w:t xml:space="preserve"> </w:t>
      </w:r>
      <w:r>
        <w:rPr>
          <w:sz w:val="24"/>
        </w:rPr>
        <w:t>period, World War II</w:t>
      </w:r>
    </w:p>
    <w:p w14:paraId="6065C1D3" w14:textId="77777777" w:rsidR="001973A2" w:rsidRDefault="00DA45B3">
      <w:pPr>
        <w:pStyle w:val="ListParagraph"/>
        <w:numPr>
          <w:ilvl w:val="0"/>
          <w:numId w:val="1"/>
        </w:numPr>
        <w:tabs>
          <w:tab w:val="left" w:pos="129"/>
        </w:tabs>
        <w:spacing w:before="2" w:line="242"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D4" w14:textId="77777777" w:rsidR="001973A2" w:rsidRDefault="00DA45B3">
      <w:pPr>
        <w:pStyle w:val="ListParagraph"/>
        <w:numPr>
          <w:ilvl w:val="0"/>
          <w:numId w:val="1"/>
        </w:numPr>
        <w:tabs>
          <w:tab w:val="left" w:pos="129"/>
        </w:tabs>
        <w:spacing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D5" w14:textId="77777777" w:rsidR="001973A2" w:rsidRDefault="00DA45B3">
      <w:pPr>
        <w:pStyle w:val="Heading3"/>
        <w:spacing w:before="282"/>
      </w:pPr>
      <w:r>
        <w:t>Week</w:t>
      </w:r>
      <w:r>
        <w:rPr>
          <w:spacing w:val="1"/>
        </w:rPr>
        <w:t xml:space="preserve"> </w:t>
      </w:r>
      <w:r>
        <w:rPr>
          <w:spacing w:val="-5"/>
        </w:rPr>
        <w:t>13</w:t>
      </w:r>
    </w:p>
    <w:p w14:paraId="6065C1D6" w14:textId="77777777" w:rsidR="001973A2" w:rsidRDefault="00DA45B3">
      <w:pPr>
        <w:pStyle w:val="ListParagraph"/>
        <w:numPr>
          <w:ilvl w:val="0"/>
          <w:numId w:val="1"/>
        </w:numPr>
        <w:tabs>
          <w:tab w:val="left" w:pos="129"/>
        </w:tabs>
        <w:spacing w:before="4" w:line="237" w:lineRule="auto"/>
        <w:ind w:right="862"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6"/>
          <w:sz w:val="24"/>
        </w:rPr>
        <w:t xml:space="preserve"> </w:t>
      </w:r>
      <w:r>
        <w:rPr>
          <w:sz w:val="24"/>
        </w:rPr>
        <w:t>The</w:t>
      </w:r>
      <w:r>
        <w:rPr>
          <w:spacing w:val="-4"/>
          <w:sz w:val="24"/>
        </w:rPr>
        <w:t xml:space="preserve"> </w:t>
      </w:r>
      <w:r>
        <w:rPr>
          <w:sz w:val="24"/>
        </w:rPr>
        <w:t>Postwar</w:t>
      </w:r>
      <w:r>
        <w:rPr>
          <w:spacing w:val="-4"/>
          <w:sz w:val="24"/>
        </w:rPr>
        <w:t xml:space="preserve"> </w:t>
      </w:r>
      <w:r>
        <w:rPr>
          <w:sz w:val="24"/>
        </w:rPr>
        <w:t>World:</w:t>
      </w:r>
      <w:r>
        <w:rPr>
          <w:spacing w:val="-4"/>
          <w:sz w:val="24"/>
        </w:rPr>
        <w:t xml:space="preserve"> </w:t>
      </w:r>
      <w:r>
        <w:rPr>
          <w:sz w:val="24"/>
        </w:rPr>
        <w:t>The</w:t>
      </w:r>
      <w:r>
        <w:rPr>
          <w:spacing w:val="-4"/>
          <w:sz w:val="24"/>
        </w:rPr>
        <w:t xml:space="preserve"> </w:t>
      </w:r>
      <w:r>
        <w:rPr>
          <w:sz w:val="24"/>
        </w:rPr>
        <w:t>Cold</w:t>
      </w:r>
      <w:r>
        <w:rPr>
          <w:spacing w:val="-10"/>
          <w:sz w:val="24"/>
        </w:rPr>
        <w:t xml:space="preserve"> </w:t>
      </w:r>
      <w:r>
        <w:rPr>
          <w:sz w:val="24"/>
        </w:rPr>
        <w:t>War,</w:t>
      </w:r>
      <w:r>
        <w:rPr>
          <w:spacing w:val="-5"/>
          <w:sz w:val="24"/>
        </w:rPr>
        <w:t xml:space="preserve"> </w:t>
      </w:r>
      <w:r>
        <w:rPr>
          <w:sz w:val="24"/>
        </w:rPr>
        <w:t>Decolonization,</w:t>
      </w:r>
      <w:r>
        <w:rPr>
          <w:spacing w:val="-5"/>
          <w:sz w:val="24"/>
        </w:rPr>
        <w:t xml:space="preserve"> </w:t>
      </w:r>
      <w:r>
        <w:rPr>
          <w:sz w:val="24"/>
        </w:rPr>
        <w:t>Postindustrial</w:t>
      </w:r>
      <w:r>
        <w:rPr>
          <w:spacing w:val="-5"/>
          <w:sz w:val="24"/>
        </w:rPr>
        <w:t xml:space="preserve"> </w:t>
      </w:r>
      <w:r>
        <w:rPr>
          <w:sz w:val="24"/>
        </w:rPr>
        <w:t>Society, Global Society and its challenges</w:t>
      </w:r>
    </w:p>
    <w:p w14:paraId="6065C1D7" w14:textId="77777777" w:rsidR="001973A2" w:rsidRDefault="00DA45B3">
      <w:pPr>
        <w:pStyle w:val="ListParagraph"/>
        <w:numPr>
          <w:ilvl w:val="0"/>
          <w:numId w:val="1"/>
        </w:numPr>
        <w:tabs>
          <w:tab w:val="left" w:pos="129"/>
        </w:tabs>
        <w:spacing w:before="5"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D8" w14:textId="77777777" w:rsidR="001973A2" w:rsidRDefault="00DA45B3">
      <w:pPr>
        <w:pStyle w:val="ListParagraph"/>
        <w:numPr>
          <w:ilvl w:val="0"/>
          <w:numId w:val="1"/>
        </w:numPr>
        <w:tabs>
          <w:tab w:val="left" w:pos="129"/>
        </w:tabs>
        <w:spacing w:before="3"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D9" w14:textId="77777777" w:rsidR="001973A2" w:rsidRDefault="00DA45B3">
      <w:pPr>
        <w:pStyle w:val="Heading3"/>
        <w:spacing w:before="289" w:line="292" w:lineRule="exact"/>
      </w:pPr>
      <w:r>
        <w:t>Week</w:t>
      </w:r>
      <w:r>
        <w:rPr>
          <w:spacing w:val="1"/>
        </w:rPr>
        <w:t xml:space="preserve"> </w:t>
      </w:r>
      <w:r>
        <w:rPr>
          <w:spacing w:val="-5"/>
        </w:rPr>
        <w:t>14</w:t>
      </w:r>
    </w:p>
    <w:p w14:paraId="6065C1DA" w14:textId="77777777" w:rsidR="001973A2" w:rsidRDefault="00DA45B3">
      <w:pPr>
        <w:pStyle w:val="ListParagraph"/>
        <w:numPr>
          <w:ilvl w:val="0"/>
          <w:numId w:val="1"/>
        </w:numPr>
        <w:tabs>
          <w:tab w:val="left" w:pos="129"/>
        </w:tabs>
        <w:ind w:right="862"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6"/>
          <w:sz w:val="24"/>
        </w:rPr>
        <w:t xml:space="preserve"> </w:t>
      </w:r>
      <w:r>
        <w:rPr>
          <w:sz w:val="24"/>
        </w:rPr>
        <w:t>The</w:t>
      </w:r>
      <w:r>
        <w:rPr>
          <w:spacing w:val="-4"/>
          <w:sz w:val="24"/>
        </w:rPr>
        <w:t xml:space="preserve"> </w:t>
      </w:r>
      <w:r>
        <w:rPr>
          <w:sz w:val="24"/>
        </w:rPr>
        <w:t>Postwar</w:t>
      </w:r>
      <w:r>
        <w:rPr>
          <w:spacing w:val="-4"/>
          <w:sz w:val="24"/>
        </w:rPr>
        <w:t xml:space="preserve"> </w:t>
      </w:r>
      <w:r>
        <w:rPr>
          <w:sz w:val="24"/>
        </w:rPr>
        <w:t>World:</w:t>
      </w:r>
      <w:r>
        <w:rPr>
          <w:spacing w:val="-4"/>
          <w:sz w:val="24"/>
        </w:rPr>
        <w:t xml:space="preserve"> </w:t>
      </w:r>
      <w:r>
        <w:rPr>
          <w:sz w:val="24"/>
        </w:rPr>
        <w:t>The</w:t>
      </w:r>
      <w:r>
        <w:rPr>
          <w:spacing w:val="-4"/>
          <w:sz w:val="24"/>
        </w:rPr>
        <w:t xml:space="preserve"> </w:t>
      </w:r>
      <w:r>
        <w:rPr>
          <w:sz w:val="24"/>
        </w:rPr>
        <w:t>Cold</w:t>
      </w:r>
      <w:r>
        <w:rPr>
          <w:spacing w:val="-10"/>
          <w:sz w:val="24"/>
        </w:rPr>
        <w:t xml:space="preserve"> </w:t>
      </w:r>
      <w:r>
        <w:rPr>
          <w:sz w:val="24"/>
        </w:rPr>
        <w:t>War,</w:t>
      </w:r>
      <w:r>
        <w:rPr>
          <w:spacing w:val="-5"/>
          <w:sz w:val="24"/>
        </w:rPr>
        <w:t xml:space="preserve"> </w:t>
      </w:r>
      <w:r>
        <w:rPr>
          <w:sz w:val="24"/>
        </w:rPr>
        <w:t>Decolonization,</w:t>
      </w:r>
      <w:r>
        <w:rPr>
          <w:spacing w:val="-5"/>
          <w:sz w:val="24"/>
        </w:rPr>
        <w:t xml:space="preserve"> </w:t>
      </w:r>
      <w:r>
        <w:rPr>
          <w:sz w:val="24"/>
        </w:rPr>
        <w:t>Postindustrial</w:t>
      </w:r>
      <w:r>
        <w:rPr>
          <w:spacing w:val="-5"/>
          <w:sz w:val="24"/>
        </w:rPr>
        <w:t xml:space="preserve"> </w:t>
      </w:r>
      <w:r>
        <w:rPr>
          <w:sz w:val="24"/>
        </w:rPr>
        <w:t>Society, Global Society and its challenges</w:t>
      </w:r>
    </w:p>
    <w:p w14:paraId="6065C1DB" w14:textId="77777777" w:rsidR="001973A2" w:rsidRDefault="00DA45B3">
      <w:pPr>
        <w:pStyle w:val="ListParagraph"/>
        <w:numPr>
          <w:ilvl w:val="0"/>
          <w:numId w:val="1"/>
        </w:numPr>
        <w:tabs>
          <w:tab w:val="left" w:pos="129"/>
        </w:tabs>
        <w:spacing w:before="5"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DC" w14:textId="77777777" w:rsidR="001973A2" w:rsidRDefault="001973A2">
      <w:pPr>
        <w:pStyle w:val="ListParagraph"/>
        <w:spacing w:line="237" w:lineRule="auto"/>
        <w:rPr>
          <w:sz w:val="24"/>
        </w:rPr>
        <w:sectPr w:rsidR="001973A2">
          <w:pgSz w:w="12240" w:h="15840"/>
          <w:pgMar w:top="1240" w:right="720" w:bottom="280" w:left="1440" w:header="720" w:footer="720" w:gutter="0"/>
          <w:cols w:space="720"/>
        </w:sectPr>
      </w:pPr>
    </w:p>
    <w:p w14:paraId="6065C1DD" w14:textId="77777777" w:rsidR="001973A2" w:rsidRDefault="00DA45B3">
      <w:pPr>
        <w:pStyle w:val="ListParagraph"/>
        <w:numPr>
          <w:ilvl w:val="0"/>
          <w:numId w:val="1"/>
        </w:numPr>
        <w:tabs>
          <w:tab w:val="left" w:pos="129"/>
        </w:tabs>
        <w:spacing w:before="32" w:line="242"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6065C1DE" w14:textId="77777777" w:rsidR="001973A2" w:rsidRDefault="00DA45B3">
      <w:pPr>
        <w:pStyle w:val="Heading3"/>
        <w:spacing w:line="291" w:lineRule="exact"/>
      </w:pPr>
      <w:r>
        <w:t>Week</w:t>
      </w:r>
      <w:r>
        <w:rPr>
          <w:spacing w:val="1"/>
        </w:rPr>
        <w:t xml:space="preserve"> </w:t>
      </w:r>
      <w:r>
        <w:rPr>
          <w:spacing w:val="-5"/>
        </w:rPr>
        <w:t>15</w:t>
      </w:r>
    </w:p>
    <w:p w14:paraId="6065C1DF" w14:textId="77777777" w:rsidR="001973A2" w:rsidRDefault="00DA45B3">
      <w:pPr>
        <w:pStyle w:val="ListParagraph"/>
        <w:numPr>
          <w:ilvl w:val="0"/>
          <w:numId w:val="1"/>
        </w:numPr>
        <w:tabs>
          <w:tab w:val="left" w:pos="129"/>
        </w:tabs>
        <w:spacing w:line="242" w:lineRule="auto"/>
        <w:ind w:right="862"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6"/>
          <w:sz w:val="24"/>
        </w:rPr>
        <w:t xml:space="preserve"> </w:t>
      </w:r>
      <w:r>
        <w:rPr>
          <w:sz w:val="24"/>
        </w:rPr>
        <w:t>The</w:t>
      </w:r>
      <w:r>
        <w:rPr>
          <w:spacing w:val="-4"/>
          <w:sz w:val="24"/>
        </w:rPr>
        <w:t xml:space="preserve"> </w:t>
      </w:r>
      <w:r>
        <w:rPr>
          <w:sz w:val="24"/>
        </w:rPr>
        <w:t>Postwar</w:t>
      </w:r>
      <w:r>
        <w:rPr>
          <w:spacing w:val="-4"/>
          <w:sz w:val="24"/>
        </w:rPr>
        <w:t xml:space="preserve"> </w:t>
      </w:r>
      <w:r>
        <w:rPr>
          <w:sz w:val="24"/>
        </w:rPr>
        <w:t>World:</w:t>
      </w:r>
      <w:r>
        <w:rPr>
          <w:spacing w:val="-4"/>
          <w:sz w:val="24"/>
        </w:rPr>
        <w:t xml:space="preserve"> </w:t>
      </w:r>
      <w:r>
        <w:rPr>
          <w:sz w:val="24"/>
        </w:rPr>
        <w:t>The</w:t>
      </w:r>
      <w:r>
        <w:rPr>
          <w:spacing w:val="-4"/>
          <w:sz w:val="24"/>
        </w:rPr>
        <w:t xml:space="preserve"> </w:t>
      </w:r>
      <w:r>
        <w:rPr>
          <w:sz w:val="24"/>
        </w:rPr>
        <w:t>Cold</w:t>
      </w:r>
      <w:r>
        <w:rPr>
          <w:spacing w:val="-10"/>
          <w:sz w:val="24"/>
        </w:rPr>
        <w:t xml:space="preserve"> </w:t>
      </w:r>
      <w:r>
        <w:rPr>
          <w:sz w:val="24"/>
        </w:rPr>
        <w:t>War,</w:t>
      </w:r>
      <w:r>
        <w:rPr>
          <w:spacing w:val="-5"/>
          <w:sz w:val="24"/>
        </w:rPr>
        <w:t xml:space="preserve"> </w:t>
      </w:r>
      <w:r>
        <w:rPr>
          <w:sz w:val="24"/>
        </w:rPr>
        <w:t>Decolonization,</w:t>
      </w:r>
      <w:r>
        <w:rPr>
          <w:spacing w:val="-5"/>
          <w:sz w:val="24"/>
        </w:rPr>
        <w:t xml:space="preserve"> </w:t>
      </w:r>
      <w:r>
        <w:rPr>
          <w:sz w:val="24"/>
        </w:rPr>
        <w:t>Postindustrial</w:t>
      </w:r>
      <w:r>
        <w:rPr>
          <w:spacing w:val="-5"/>
          <w:sz w:val="24"/>
        </w:rPr>
        <w:t xml:space="preserve"> </w:t>
      </w:r>
      <w:r>
        <w:rPr>
          <w:sz w:val="24"/>
        </w:rPr>
        <w:t>Society, Global Society and its challenges</w:t>
      </w:r>
    </w:p>
    <w:p w14:paraId="6065C1E0" w14:textId="77777777" w:rsidR="001973A2" w:rsidRDefault="00DA45B3">
      <w:pPr>
        <w:pStyle w:val="ListParagraph"/>
        <w:numPr>
          <w:ilvl w:val="0"/>
          <w:numId w:val="1"/>
        </w:numPr>
        <w:tabs>
          <w:tab w:val="left" w:pos="129"/>
        </w:tabs>
        <w:spacing w:line="237" w:lineRule="auto"/>
        <w:ind w:right="1575" w:firstLine="0"/>
        <w:rPr>
          <w:sz w:val="24"/>
        </w:rPr>
      </w:pPr>
      <w:r>
        <w:rPr>
          <w:b/>
          <w:sz w:val="24"/>
        </w:rPr>
        <w:t>OTM</w:t>
      </w:r>
      <w:r>
        <w:rPr>
          <w:b/>
          <w:spacing w:val="-6"/>
          <w:sz w:val="24"/>
        </w:rPr>
        <w:t xml:space="preserve"> </w:t>
      </w:r>
      <w:r>
        <w:rPr>
          <w:b/>
          <w:sz w:val="24"/>
        </w:rPr>
        <w:t>Learning</w:t>
      </w:r>
      <w:r>
        <w:rPr>
          <w:b/>
          <w:spacing w:val="-10"/>
          <w:sz w:val="24"/>
        </w:rPr>
        <w:t xml:space="preserve"> </w:t>
      </w:r>
      <w:r>
        <w:rPr>
          <w:b/>
          <w:sz w:val="24"/>
        </w:rPr>
        <w:t>Outcomes:</w:t>
      </w:r>
      <w:r>
        <w:rPr>
          <w:b/>
          <w:spacing w:val="-4"/>
          <w:sz w:val="24"/>
        </w:rPr>
        <w:t xml:space="preserve"> </w:t>
      </w:r>
      <w:r>
        <w:rPr>
          <w:sz w:val="24"/>
        </w:rPr>
        <w:t>Basic</w:t>
      </w:r>
      <w:r>
        <w:rPr>
          <w:spacing w:val="-7"/>
          <w:sz w:val="24"/>
        </w:rPr>
        <w:t xml:space="preserve"> </w:t>
      </w:r>
      <w:r>
        <w:rPr>
          <w:sz w:val="24"/>
        </w:rPr>
        <w:t>knowledge,</w:t>
      </w:r>
      <w:r>
        <w:rPr>
          <w:spacing w:val="-5"/>
          <w:sz w:val="24"/>
        </w:rPr>
        <w:t xml:space="preserve"> </w:t>
      </w:r>
      <w:r>
        <w:rPr>
          <w:sz w:val="24"/>
        </w:rPr>
        <w:t>Textual</w:t>
      </w:r>
      <w:r>
        <w:rPr>
          <w:spacing w:val="-6"/>
          <w:sz w:val="24"/>
        </w:rPr>
        <w:t xml:space="preserve"> </w:t>
      </w:r>
      <w:r>
        <w:rPr>
          <w:sz w:val="24"/>
        </w:rPr>
        <w:t>Analysis,</w:t>
      </w:r>
      <w:r>
        <w:rPr>
          <w:spacing w:val="-6"/>
          <w:sz w:val="24"/>
        </w:rPr>
        <w:t xml:space="preserve"> </w:t>
      </w:r>
      <w:r>
        <w:rPr>
          <w:sz w:val="24"/>
        </w:rPr>
        <w:t>Contextual</w:t>
      </w:r>
      <w:r>
        <w:rPr>
          <w:spacing w:val="-6"/>
          <w:sz w:val="24"/>
        </w:rPr>
        <w:t xml:space="preserve"> </w:t>
      </w:r>
      <w:r>
        <w:rPr>
          <w:sz w:val="24"/>
        </w:rPr>
        <w:t>Examination, Breadth, and Communication</w:t>
      </w:r>
    </w:p>
    <w:p w14:paraId="6065C1E1" w14:textId="77777777" w:rsidR="001973A2" w:rsidRDefault="00DA45B3">
      <w:pPr>
        <w:pStyle w:val="ListParagraph"/>
        <w:numPr>
          <w:ilvl w:val="0"/>
          <w:numId w:val="1"/>
        </w:numPr>
        <w:tabs>
          <w:tab w:val="left" w:pos="129"/>
        </w:tabs>
        <w:spacing w:before="4" w:line="237" w:lineRule="auto"/>
        <w:ind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sectPr w:rsidR="001973A2">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9057B"/>
    <w:multiLevelType w:val="hybridMultilevel"/>
    <w:tmpl w:val="B936E460"/>
    <w:lvl w:ilvl="0" w:tplc="D976352A">
      <w:numFmt w:val="bullet"/>
      <w:lvlText w:val="-"/>
      <w:lvlJc w:val="left"/>
      <w:pPr>
        <w:ind w:left="0" w:hanging="130"/>
      </w:pPr>
      <w:rPr>
        <w:rFonts w:ascii="Calibri" w:eastAsia="Calibri" w:hAnsi="Calibri" w:cs="Calibri" w:hint="default"/>
        <w:b/>
        <w:bCs/>
        <w:i w:val="0"/>
        <w:iCs w:val="0"/>
        <w:spacing w:val="0"/>
        <w:w w:val="100"/>
        <w:sz w:val="24"/>
        <w:szCs w:val="24"/>
        <w:lang w:val="en-US" w:eastAsia="en-US" w:bidi="ar-SA"/>
      </w:rPr>
    </w:lvl>
    <w:lvl w:ilvl="1" w:tplc="1C2E6362">
      <w:numFmt w:val="bullet"/>
      <w:lvlText w:val="•"/>
      <w:lvlJc w:val="left"/>
      <w:pPr>
        <w:ind w:left="1008" w:hanging="130"/>
      </w:pPr>
      <w:rPr>
        <w:rFonts w:hint="default"/>
        <w:lang w:val="en-US" w:eastAsia="en-US" w:bidi="ar-SA"/>
      </w:rPr>
    </w:lvl>
    <w:lvl w:ilvl="2" w:tplc="128E32C4">
      <w:numFmt w:val="bullet"/>
      <w:lvlText w:val="•"/>
      <w:lvlJc w:val="left"/>
      <w:pPr>
        <w:ind w:left="2016" w:hanging="130"/>
      </w:pPr>
      <w:rPr>
        <w:rFonts w:hint="default"/>
        <w:lang w:val="en-US" w:eastAsia="en-US" w:bidi="ar-SA"/>
      </w:rPr>
    </w:lvl>
    <w:lvl w:ilvl="3" w:tplc="EDF2F6C6">
      <w:numFmt w:val="bullet"/>
      <w:lvlText w:val="•"/>
      <w:lvlJc w:val="left"/>
      <w:pPr>
        <w:ind w:left="3024" w:hanging="130"/>
      </w:pPr>
      <w:rPr>
        <w:rFonts w:hint="default"/>
        <w:lang w:val="en-US" w:eastAsia="en-US" w:bidi="ar-SA"/>
      </w:rPr>
    </w:lvl>
    <w:lvl w:ilvl="4" w:tplc="9A4CD666">
      <w:numFmt w:val="bullet"/>
      <w:lvlText w:val="•"/>
      <w:lvlJc w:val="left"/>
      <w:pPr>
        <w:ind w:left="4032" w:hanging="130"/>
      </w:pPr>
      <w:rPr>
        <w:rFonts w:hint="default"/>
        <w:lang w:val="en-US" w:eastAsia="en-US" w:bidi="ar-SA"/>
      </w:rPr>
    </w:lvl>
    <w:lvl w:ilvl="5" w:tplc="9F96B75C">
      <w:numFmt w:val="bullet"/>
      <w:lvlText w:val="•"/>
      <w:lvlJc w:val="left"/>
      <w:pPr>
        <w:ind w:left="5040" w:hanging="130"/>
      </w:pPr>
      <w:rPr>
        <w:rFonts w:hint="default"/>
        <w:lang w:val="en-US" w:eastAsia="en-US" w:bidi="ar-SA"/>
      </w:rPr>
    </w:lvl>
    <w:lvl w:ilvl="6" w:tplc="BF7C9032">
      <w:numFmt w:val="bullet"/>
      <w:lvlText w:val="•"/>
      <w:lvlJc w:val="left"/>
      <w:pPr>
        <w:ind w:left="6048" w:hanging="130"/>
      </w:pPr>
      <w:rPr>
        <w:rFonts w:hint="default"/>
        <w:lang w:val="en-US" w:eastAsia="en-US" w:bidi="ar-SA"/>
      </w:rPr>
    </w:lvl>
    <w:lvl w:ilvl="7" w:tplc="5E24EF30">
      <w:numFmt w:val="bullet"/>
      <w:lvlText w:val="•"/>
      <w:lvlJc w:val="left"/>
      <w:pPr>
        <w:ind w:left="7056" w:hanging="130"/>
      </w:pPr>
      <w:rPr>
        <w:rFonts w:hint="default"/>
        <w:lang w:val="en-US" w:eastAsia="en-US" w:bidi="ar-SA"/>
      </w:rPr>
    </w:lvl>
    <w:lvl w:ilvl="8" w:tplc="B57CFC32">
      <w:numFmt w:val="bullet"/>
      <w:lvlText w:val="•"/>
      <w:lvlJc w:val="left"/>
      <w:pPr>
        <w:ind w:left="8064" w:hanging="130"/>
      </w:pPr>
      <w:rPr>
        <w:rFonts w:hint="default"/>
        <w:lang w:val="en-US" w:eastAsia="en-US" w:bidi="ar-SA"/>
      </w:rPr>
    </w:lvl>
  </w:abstractNum>
  <w:num w:numId="1" w16cid:durableId="141158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saDSAW4FMfhYuFlQooFO9X666hsjtynZHR4MIk9oz+jBpG8vWTWQ+f2HSzR/y5ugbiEOriPCyVF8AzpS801VA==" w:salt="MIvFOapPuTaHArrflC9TY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973A2"/>
    <w:rsid w:val="001973A2"/>
    <w:rsid w:val="00BE091B"/>
    <w:rsid w:val="00DA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5C169"/>
  <w15:docId w15:val="{4ED7F3E4-BB50-42E5-8970-6807DC6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2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right="20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96C64-A120-4E04-A743-0DC3A0CB9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4AFF9-E86C-47FA-A954-D0FD271D791D}">
  <ds:schemaRefs>
    <ds:schemaRef ds:uri="http://schemas.microsoft.com/sharepoint/v3/contenttype/forms"/>
  </ds:schemaRefs>
</ds:datastoreItem>
</file>

<file path=customXml/itemProps3.xml><?xml version="1.0" encoding="utf-8"?>
<ds:datastoreItem xmlns:ds="http://schemas.openxmlformats.org/officeDocument/2006/customXml" ds:itemID="{D5B52924-7BA2-425D-88D8-F7CCA9363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8411</Characters>
  <Application>Microsoft Office Word</Application>
  <DocSecurity>8</DocSecurity>
  <Lines>70</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2026-05-12T16:06:00Z</dcterms:created>
  <dcterms:modified xsi:type="dcterms:W3CDTF">2026-05-12T16:12:00Z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2026-05-12T00:00:00Z</vt:filetime>
  </property>
  <property fmtid="{D5CDD505-2E9C-101B-9397-08002B2CF9AE}" pid="5" name="ContentTypeId">
    <vt:lpwstr>0x010100FC428F8516A6A144A440BBF125BAC42B</vt:lpwstr>
  </property>
</Properties>
</file>