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7574" w14:textId="77777777" w:rsidR="005B63D8" w:rsidRDefault="009329FB">
      <w:pPr>
        <w:tabs>
          <w:tab w:val="center" w:pos="3420"/>
        </w:tabs>
        <w:spacing w:after="0" w:line="240" w:lineRule="auto"/>
        <w:rPr>
          <w:rFonts w:ascii="Calibri" w:eastAsia="Calibri" w:hAnsi="Calibri" w:cs="Calibri"/>
          <w:b/>
          <w:color w:val="1F497D"/>
          <w:sz w:val="28"/>
        </w:rPr>
      </w:pPr>
      <w:r>
        <w:rPr>
          <w:noProof/>
        </w:rPr>
        <w:object w:dxaOrig="1440" w:dyaOrig="1440" w14:anchorId="50203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olumbus state logo" style="position:absolute;margin-left:0;margin-top:0;width:139.6pt;height:82pt;z-index:251659264;mso-position-horizontal:left;mso-position-horizontal-relative:margin;mso-position-vertical:top;mso-position-vertical-relative:margin" filled="t">
            <v:imagedata r:id="rId10" o:title=""/>
            <o:lock v:ext="edit" aspectratio="f"/>
            <w10:wrap type="square" anchorx="margin" anchory="margin"/>
          </v:shape>
          <o:OLEObject Type="Embed" ProgID="StaticMetafile" ShapeID="_x0000_s1027" DrawAspect="Content" ObjectID="_1837596490" r:id="rId11"/>
        </w:object>
      </w:r>
    </w:p>
    <w:p w14:paraId="000B90DA" w14:textId="77777777" w:rsidR="005B63D8" w:rsidRPr="007A0006" w:rsidRDefault="00AA65EE">
      <w:pPr>
        <w:spacing w:after="0" w:line="240" w:lineRule="auto"/>
        <w:jc w:val="center"/>
        <w:rPr>
          <w:rFonts w:ascii="Arial" w:eastAsia="Arial" w:hAnsi="Arial" w:cs="Arial"/>
          <w:b/>
          <w:sz w:val="24"/>
          <w:szCs w:val="24"/>
        </w:rPr>
      </w:pPr>
      <w:r w:rsidRPr="007A0006">
        <w:rPr>
          <w:rFonts w:ascii="Arial" w:eastAsia="Arial" w:hAnsi="Arial" w:cs="Arial"/>
          <w:b/>
          <w:sz w:val="24"/>
          <w:szCs w:val="24"/>
        </w:rPr>
        <w:t>Columbus State Community College</w:t>
      </w:r>
    </w:p>
    <w:p w14:paraId="2E768B4C" w14:textId="0E595C9E" w:rsidR="00696558" w:rsidRPr="007A0006" w:rsidRDefault="00696558">
      <w:pPr>
        <w:spacing w:after="0" w:line="240" w:lineRule="auto"/>
        <w:jc w:val="center"/>
        <w:rPr>
          <w:rFonts w:ascii="Arial" w:eastAsia="Arial" w:hAnsi="Arial" w:cs="Arial"/>
          <w:b/>
          <w:sz w:val="24"/>
          <w:szCs w:val="24"/>
        </w:rPr>
      </w:pPr>
      <w:r w:rsidRPr="007A0006">
        <w:rPr>
          <w:rFonts w:ascii="Arial" w:eastAsia="Arial" w:hAnsi="Arial" w:cs="Arial"/>
          <w:b/>
          <w:sz w:val="24"/>
          <w:szCs w:val="24"/>
        </w:rPr>
        <w:t>Health and Human Services Division</w:t>
      </w:r>
    </w:p>
    <w:p w14:paraId="56C0A707" w14:textId="4B68C89E" w:rsidR="005B63D8" w:rsidRPr="007A0006" w:rsidRDefault="00D47256">
      <w:pPr>
        <w:spacing w:after="0" w:line="240" w:lineRule="auto"/>
        <w:jc w:val="center"/>
        <w:rPr>
          <w:rFonts w:ascii="Arial" w:eastAsia="Arial" w:hAnsi="Arial" w:cs="Arial"/>
          <w:b/>
          <w:sz w:val="24"/>
          <w:szCs w:val="24"/>
        </w:rPr>
      </w:pPr>
      <w:r w:rsidRPr="007A0006">
        <w:rPr>
          <w:rFonts w:ascii="Arial" w:eastAsia="Arial" w:hAnsi="Arial" w:cs="Arial"/>
          <w:b/>
          <w:sz w:val="24"/>
          <w:szCs w:val="24"/>
        </w:rPr>
        <w:t xml:space="preserve">Health </w:t>
      </w:r>
      <w:r w:rsidR="00934C46" w:rsidRPr="007A0006">
        <w:rPr>
          <w:rFonts w:ascii="Arial" w:eastAsia="Arial" w:hAnsi="Arial" w:cs="Arial"/>
          <w:b/>
          <w:sz w:val="24"/>
          <w:szCs w:val="24"/>
        </w:rPr>
        <w:t>Professions</w:t>
      </w:r>
      <w:r w:rsidRPr="007A0006">
        <w:rPr>
          <w:rFonts w:ascii="Arial" w:eastAsia="Arial" w:hAnsi="Arial" w:cs="Arial"/>
          <w:b/>
          <w:sz w:val="24"/>
          <w:szCs w:val="24"/>
        </w:rPr>
        <w:t xml:space="preserve"> and Wellness</w:t>
      </w:r>
      <w:r w:rsidR="00AA65EE" w:rsidRPr="007A0006">
        <w:rPr>
          <w:rFonts w:ascii="Arial" w:eastAsia="Arial" w:hAnsi="Arial" w:cs="Arial"/>
          <w:b/>
          <w:sz w:val="24"/>
          <w:szCs w:val="24"/>
        </w:rPr>
        <w:t xml:space="preserve"> Department</w:t>
      </w:r>
    </w:p>
    <w:p w14:paraId="37D4A6D9" w14:textId="77777777" w:rsidR="005B63D8" w:rsidRPr="007A0006" w:rsidRDefault="00AA65EE">
      <w:pPr>
        <w:spacing w:after="0" w:line="240" w:lineRule="auto"/>
        <w:jc w:val="center"/>
        <w:rPr>
          <w:rFonts w:ascii="Arial" w:eastAsia="Arial" w:hAnsi="Arial" w:cs="Arial"/>
          <w:b/>
          <w:sz w:val="24"/>
          <w:szCs w:val="24"/>
        </w:rPr>
      </w:pPr>
      <w:r w:rsidRPr="007A0006">
        <w:rPr>
          <w:rFonts w:ascii="Arial" w:eastAsia="Arial" w:hAnsi="Arial" w:cs="Arial"/>
          <w:b/>
          <w:sz w:val="24"/>
          <w:szCs w:val="24"/>
        </w:rPr>
        <w:t>Health Information Management Technology</w:t>
      </w:r>
    </w:p>
    <w:p w14:paraId="7411A45A" w14:textId="77777777" w:rsidR="005B63D8" w:rsidRDefault="00AA65EE">
      <w:pPr>
        <w:tabs>
          <w:tab w:val="left" w:pos="4078"/>
        </w:tabs>
        <w:spacing w:after="0" w:line="240" w:lineRule="auto"/>
        <w:rPr>
          <w:rFonts w:ascii="Calibri" w:eastAsia="Calibri" w:hAnsi="Calibri" w:cs="Calibri"/>
          <w:b/>
          <w:sz w:val="28"/>
        </w:rPr>
      </w:pPr>
      <w:r>
        <w:rPr>
          <w:rFonts w:ascii="Calibri" w:eastAsia="Calibri" w:hAnsi="Calibri" w:cs="Calibri"/>
          <w:b/>
          <w:sz w:val="28"/>
        </w:rPr>
        <w:tab/>
      </w:r>
    </w:p>
    <w:p w14:paraId="63DB0282" w14:textId="77777777" w:rsidR="007D7EAA" w:rsidRDefault="007D7EAA">
      <w:pPr>
        <w:spacing w:after="0" w:line="240" w:lineRule="auto"/>
        <w:rPr>
          <w:rFonts w:ascii="Times New Roman" w:eastAsia="Times New Roman" w:hAnsi="Times New Roman" w:cs="Times New Roman"/>
          <w:b/>
        </w:rPr>
      </w:pPr>
    </w:p>
    <w:p w14:paraId="63FC3221" w14:textId="7E54A1EA" w:rsidR="005B63D8" w:rsidRPr="00A14A09"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COURSE</w:t>
      </w:r>
      <w:r w:rsidR="00696558">
        <w:rPr>
          <w:rFonts w:ascii="Times New Roman" w:eastAsia="Times New Roman" w:hAnsi="Times New Roman" w:cs="Times New Roman"/>
          <w:b/>
        </w:rPr>
        <w:t xml:space="preserve"> NUMBER</w:t>
      </w:r>
      <w:r>
        <w:rPr>
          <w:rFonts w:ascii="Times New Roman" w:eastAsia="Times New Roman" w:hAnsi="Times New Roman" w:cs="Times New Roman"/>
          <w:b/>
        </w:rPr>
        <w:t xml:space="preserve">: HIMT </w:t>
      </w:r>
      <w:r w:rsidR="00A14A09">
        <w:rPr>
          <w:rFonts w:ascii="Times New Roman" w:eastAsia="Times New Roman" w:hAnsi="Times New Roman" w:cs="Times New Roman"/>
          <w:b/>
        </w:rPr>
        <w:t xml:space="preserve">1274 </w:t>
      </w:r>
      <w:r w:rsidR="00881731">
        <w:rPr>
          <w:rFonts w:ascii="Times New Roman" w:eastAsia="Times New Roman" w:hAnsi="Times New Roman" w:cs="Times New Roman"/>
          <w:b/>
        </w:rPr>
        <w:t xml:space="preserve">  </w:t>
      </w:r>
      <w:r w:rsidR="00A14A09">
        <w:rPr>
          <w:rFonts w:ascii="Times New Roman" w:eastAsia="Times New Roman" w:hAnsi="Times New Roman" w:cs="Times New Roman"/>
          <w:b/>
        </w:rPr>
        <w:t xml:space="preserve"> </w:t>
      </w:r>
      <w:r w:rsidR="00696558">
        <w:rPr>
          <w:rFonts w:ascii="Times New Roman" w:eastAsia="Times New Roman" w:hAnsi="Times New Roman" w:cs="Times New Roman"/>
          <w:b/>
        </w:rPr>
        <w:t xml:space="preserve">COURSE TITLE: </w:t>
      </w:r>
      <w:r w:rsidRPr="00E72D94">
        <w:rPr>
          <w:rFonts w:ascii="Times New Roman" w:eastAsia="Times New Roman" w:hAnsi="Times New Roman" w:cs="Times New Roman"/>
          <w:b/>
        </w:rPr>
        <w:t>Introduction to Medica</w:t>
      </w:r>
      <w:r w:rsidR="0013732B" w:rsidRPr="00E72D94">
        <w:rPr>
          <w:rFonts w:ascii="Times New Roman" w:eastAsia="Times New Roman" w:hAnsi="Times New Roman" w:cs="Times New Roman"/>
          <w:b/>
        </w:rPr>
        <w:t xml:space="preserve">l Coding </w:t>
      </w:r>
      <w:r w:rsidR="00E72D94" w:rsidRPr="00E72D94">
        <w:rPr>
          <w:rFonts w:ascii="Times New Roman" w:eastAsia="Times New Roman" w:hAnsi="Times New Roman" w:cs="Times New Roman"/>
          <w:b/>
        </w:rPr>
        <w:t>&amp;</w:t>
      </w:r>
      <w:r w:rsidR="0013732B" w:rsidRPr="00E72D94">
        <w:rPr>
          <w:rFonts w:ascii="Times New Roman" w:eastAsia="Times New Roman" w:hAnsi="Times New Roman" w:cs="Times New Roman"/>
          <w:b/>
        </w:rPr>
        <w:t xml:space="preserve"> Reimbursement</w:t>
      </w:r>
      <w:r w:rsidR="00A14A09">
        <w:rPr>
          <w:rFonts w:ascii="Times New Roman" w:eastAsia="Times New Roman" w:hAnsi="Times New Roman" w:cs="Times New Roman"/>
          <w:b/>
        </w:rPr>
        <w:t xml:space="preserve"> </w:t>
      </w:r>
    </w:p>
    <w:p w14:paraId="5D1C1452" w14:textId="77777777" w:rsidR="005B63D8" w:rsidRDefault="005B63D8">
      <w:pPr>
        <w:spacing w:after="0" w:line="240" w:lineRule="auto"/>
        <w:rPr>
          <w:rFonts w:ascii="Times New Roman" w:eastAsia="Times New Roman" w:hAnsi="Times New Roman" w:cs="Times New Roman"/>
          <w:b/>
        </w:rPr>
      </w:pPr>
    </w:p>
    <w:p w14:paraId="05C74340" w14:textId="77777777" w:rsidR="00696558" w:rsidRDefault="00696558" w:rsidP="0069655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INSTRUCTOR: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CONTACT:</w:t>
      </w:r>
    </w:p>
    <w:p w14:paraId="74646DD3" w14:textId="77777777" w:rsidR="005B63D8" w:rsidRDefault="005B63D8">
      <w:pPr>
        <w:spacing w:after="0" w:line="240" w:lineRule="auto"/>
        <w:rPr>
          <w:rFonts w:ascii="Times New Roman" w:eastAsia="Times New Roman" w:hAnsi="Times New Roman" w:cs="Times New Roman"/>
          <w:b/>
        </w:rPr>
      </w:pPr>
    </w:p>
    <w:p w14:paraId="4BD62B44"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CREDITS:  2</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CLASS HOURS PER WEEK:  2 </w:t>
      </w:r>
      <w:proofErr w:type="gramStart"/>
      <w:r>
        <w:rPr>
          <w:rFonts w:ascii="Times New Roman" w:eastAsia="Times New Roman" w:hAnsi="Times New Roman" w:cs="Times New Roman"/>
          <w:b/>
        </w:rPr>
        <w:t>lecture</w:t>
      </w:r>
      <w:proofErr w:type="gramEnd"/>
      <w:r>
        <w:rPr>
          <w:rFonts w:ascii="Times New Roman" w:eastAsia="Times New Roman" w:hAnsi="Times New Roman" w:cs="Times New Roman"/>
          <w:b/>
        </w:rPr>
        <w:tab/>
      </w:r>
      <w:r>
        <w:rPr>
          <w:rFonts w:ascii="Times New Roman" w:eastAsia="Times New Roman" w:hAnsi="Times New Roman" w:cs="Times New Roman"/>
          <w:b/>
        </w:rPr>
        <w:tab/>
      </w:r>
    </w:p>
    <w:p w14:paraId="7246B408" w14:textId="77777777" w:rsidR="005B63D8" w:rsidRDefault="005B63D8">
      <w:pPr>
        <w:spacing w:after="0" w:line="240" w:lineRule="auto"/>
        <w:rPr>
          <w:rFonts w:ascii="Times New Roman" w:eastAsia="Times New Roman" w:hAnsi="Times New Roman" w:cs="Times New Roman"/>
          <w:b/>
        </w:rPr>
      </w:pPr>
    </w:p>
    <w:p w14:paraId="1D757911"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PREREQUISITES: None</w:t>
      </w:r>
    </w:p>
    <w:p w14:paraId="5555BF71" w14:textId="77777777" w:rsidR="00387D72" w:rsidRDefault="00387D72">
      <w:pPr>
        <w:spacing w:after="0" w:line="240" w:lineRule="auto"/>
        <w:rPr>
          <w:rFonts w:ascii="Times New Roman" w:eastAsia="Times New Roman" w:hAnsi="Times New Roman" w:cs="Times New Roman"/>
          <w:b/>
        </w:rPr>
      </w:pPr>
    </w:p>
    <w:p w14:paraId="5D7753DD" w14:textId="77777777" w:rsidR="00696558" w:rsidRDefault="00696558" w:rsidP="00696558">
      <w:pPr>
        <w:spacing w:after="0" w:line="240" w:lineRule="auto"/>
        <w:rPr>
          <w:rFonts w:ascii="Times New Roman" w:eastAsia="Times New Roman" w:hAnsi="Times New Roman" w:cs="Times New Roman"/>
          <w:b/>
        </w:rPr>
      </w:pPr>
      <w:r>
        <w:rPr>
          <w:rFonts w:ascii="Times New Roman" w:eastAsia="Times New Roman" w:hAnsi="Times New Roman" w:cs="Times New Roman"/>
          <w:b/>
        </w:rPr>
        <w:t>DESCRIPTION OF COURSE</w:t>
      </w:r>
    </w:p>
    <w:p w14:paraId="45D92472" w14:textId="77777777" w:rsidR="00696558" w:rsidRPr="00B229C3" w:rsidRDefault="00696558" w:rsidP="00696558">
      <w:pPr>
        <w:spacing w:after="0" w:line="240" w:lineRule="auto"/>
        <w:rPr>
          <w:rFonts w:ascii="Times New Roman" w:eastAsia="Times New Roman" w:hAnsi="Times New Roman" w:cs="Times New Roman"/>
          <w:b/>
        </w:rPr>
      </w:pPr>
      <w:r>
        <w:rPr>
          <w:rFonts w:ascii="Times New Roman" w:eastAsia="Times New Roman" w:hAnsi="Times New Roman" w:cs="Times New Roman"/>
          <w:color w:val="000000"/>
        </w:rPr>
        <w:t>This course provides an overview of hospital-based and physician-based medical coding and reimbursement principles.</w:t>
      </w:r>
    </w:p>
    <w:p w14:paraId="21F6D0F5" w14:textId="77777777" w:rsidR="009B3A0D" w:rsidRDefault="009B3A0D" w:rsidP="00B229C3">
      <w:pPr>
        <w:spacing w:after="0" w:line="240" w:lineRule="auto"/>
        <w:rPr>
          <w:rFonts w:ascii="Times New Roman" w:eastAsia="Times New Roman" w:hAnsi="Times New Roman" w:cs="Times New Roman"/>
          <w:b/>
        </w:rPr>
      </w:pPr>
    </w:p>
    <w:p w14:paraId="2694AFC5" w14:textId="22208F56" w:rsidR="00C91548" w:rsidRDefault="00B229C3" w:rsidP="00B229C3">
      <w:pPr>
        <w:spacing w:after="0" w:line="240" w:lineRule="auto"/>
        <w:rPr>
          <w:rFonts w:ascii="Times New Roman" w:eastAsia="Times New Roman" w:hAnsi="Times New Roman" w:cs="Times New Roman"/>
          <w:b/>
        </w:rPr>
      </w:pPr>
      <w:r w:rsidRPr="00B229C3">
        <w:rPr>
          <w:rFonts w:ascii="Times New Roman" w:eastAsia="Times New Roman" w:hAnsi="Times New Roman" w:cs="Times New Roman"/>
          <w:b/>
        </w:rPr>
        <w:t>CLASS MEETING TIMES/CLASSROOM NUMBER:</w:t>
      </w:r>
    </w:p>
    <w:p w14:paraId="5C9E6D47" w14:textId="77777777" w:rsidR="00E66D55" w:rsidRDefault="00E66D55" w:rsidP="00B229C3">
      <w:pPr>
        <w:spacing w:after="0" w:line="240" w:lineRule="auto"/>
        <w:rPr>
          <w:rFonts w:ascii="Times New Roman" w:eastAsia="Times New Roman" w:hAnsi="Times New Roman" w:cs="Times New Roman"/>
          <w:b/>
        </w:rPr>
      </w:pPr>
    </w:p>
    <w:p w14:paraId="2E97EB18" w14:textId="31DA5128" w:rsidR="005B63D8" w:rsidRPr="00B229C3" w:rsidRDefault="001B12D2" w:rsidP="001B12D2">
      <w:pPr>
        <w:spacing w:after="0" w:line="240" w:lineRule="auto"/>
        <w:ind w:left="720"/>
        <w:rPr>
          <w:rFonts w:ascii="Times New Roman" w:eastAsia="Times New Roman" w:hAnsi="Times New Roman" w:cs="Times New Roman"/>
          <w:b/>
          <w:color w:val="FF0000"/>
        </w:rPr>
      </w:pPr>
      <w:r>
        <w:rPr>
          <w:rFonts w:ascii="Times New Roman" w:eastAsia="Times New Roman" w:hAnsi="Times New Roman" w:cs="Times New Roman"/>
        </w:rPr>
        <w:t>This is a web-based course</w:t>
      </w:r>
      <w:r w:rsidR="001C6C62">
        <w:rPr>
          <w:rFonts w:ascii="Times New Roman" w:eastAsia="Times New Roman" w:hAnsi="Times New Roman" w:cs="Times New Roman"/>
        </w:rPr>
        <w:t xml:space="preserve"> – please follow this syllabus and course announcements</w:t>
      </w:r>
      <w:r>
        <w:rPr>
          <w:rFonts w:ascii="Times New Roman" w:eastAsia="Times New Roman" w:hAnsi="Times New Roman" w:cs="Times New Roman"/>
        </w:rPr>
        <w:t xml:space="preserve">.  </w:t>
      </w:r>
      <w:r w:rsidR="005D0184">
        <w:rPr>
          <w:rFonts w:ascii="Times New Roman" w:eastAsia="Times New Roman" w:hAnsi="Times New Roman" w:cs="Times New Roman"/>
        </w:rPr>
        <w:t>There are no scheduled meeting times.  Please check</w:t>
      </w:r>
      <w:r>
        <w:rPr>
          <w:rFonts w:ascii="Times New Roman" w:eastAsia="Times New Roman" w:hAnsi="Times New Roman" w:cs="Times New Roman"/>
        </w:rPr>
        <w:t xml:space="preserve"> Blackboard announcements for any </w:t>
      </w:r>
      <w:r w:rsidR="00755213">
        <w:rPr>
          <w:rFonts w:ascii="Times New Roman" w:eastAsia="Times New Roman" w:hAnsi="Times New Roman" w:cs="Times New Roman"/>
        </w:rPr>
        <w:t xml:space="preserve">added </w:t>
      </w:r>
      <w:r>
        <w:rPr>
          <w:rFonts w:ascii="Times New Roman" w:eastAsia="Times New Roman" w:hAnsi="Times New Roman" w:cs="Times New Roman"/>
        </w:rPr>
        <w:t>meeting requirements and/or on-campus (proctored) testing requirements.</w:t>
      </w:r>
    </w:p>
    <w:p w14:paraId="1522BA2F" w14:textId="77777777" w:rsidR="005B63D8" w:rsidRDefault="00AA65EE">
      <w:pPr>
        <w:spacing w:after="0" w:line="240" w:lineRule="auto"/>
        <w:ind w:left="720"/>
        <w:rPr>
          <w:rFonts w:ascii="Times New Roman" w:eastAsia="Times New Roman" w:hAnsi="Times New Roman" w:cs="Times New Roman"/>
          <w:b/>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p>
    <w:p w14:paraId="316E5230" w14:textId="77777777" w:rsidR="00387D72" w:rsidRDefault="00387D72">
      <w:pPr>
        <w:spacing w:after="0" w:line="240" w:lineRule="auto"/>
        <w:rPr>
          <w:rFonts w:ascii="Times New Roman" w:eastAsia="Times New Roman" w:hAnsi="Times New Roman" w:cs="Times New Roman"/>
          <w:b/>
        </w:rPr>
      </w:pPr>
    </w:p>
    <w:p w14:paraId="7053D978" w14:textId="22C9F70C" w:rsidR="005B63D8" w:rsidRDefault="0069655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COURSE </w:t>
      </w:r>
      <w:r w:rsidR="00AA65EE">
        <w:rPr>
          <w:rFonts w:ascii="Times New Roman" w:eastAsia="Times New Roman" w:hAnsi="Times New Roman" w:cs="Times New Roman"/>
          <w:b/>
        </w:rPr>
        <w:t>STUDENT LEARNING OUTCOMES</w:t>
      </w:r>
    </w:p>
    <w:p w14:paraId="5BCACF39" w14:textId="77777777" w:rsidR="005B63D8" w:rsidRDefault="00AA65EE">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Upon completion of this course, the student will be able to:</w:t>
      </w:r>
    </w:p>
    <w:p w14:paraId="0E7C96A6" w14:textId="77777777" w:rsidR="005B63D8" w:rsidRDefault="005B63D8">
      <w:pPr>
        <w:spacing w:after="0" w:line="240" w:lineRule="auto"/>
        <w:ind w:left="720" w:hanging="720"/>
        <w:rPr>
          <w:rFonts w:ascii="Times New Roman" w:eastAsia="Times New Roman" w:hAnsi="Times New Roman" w:cs="Times New Roman"/>
        </w:rPr>
      </w:pPr>
    </w:p>
    <w:p w14:paraId="5CAC2915"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Discuss the role of a medical coder.</w:t>
      </w:r>
    </w:p>
    <w:p w14:paraId="53B0EF1B"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Discuss the types of careers available to HIMT professionals.</w:t>
      </w:r>
    </w:p>
    <w:p w14:paraId="45D1CEE7"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Discuss the credentials available to those who study medical coding and pass a certification exam.</w:t>
      </w:r>
    </w:p>
    <w:p w14:paraId="1CFB4392"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Demonstrate an understanding of the purpose of ICD-10-CM, ICD-10-PCS, and CPT-4 medical codes. </w:t>
      </w:r>
    </w:p>
    <w:p w14:paraId="6E5BEEBC"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Demonstrate awareness of how codes are assigned using the ICD-10-CM code book.</w:t>
      </w:r>
    </w:p>
    <w:p w14:paraId="57E29310"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Demonstrate awareness of how codes are assigned using the ICD-10-PCS code book.</w:t>
      </w:r>
    </w:p>
    <w:p w14:paraId="2A30B4E4"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Demonstrate awareness of how codes are assigned using the CPT-4 code book.</w:t>
      </w:r>
    </w:p>
    <w:p w14:paraId="29984DC5"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Define healthcare reimbursement terms, phrases, and abbreviations.</w:t>
      </w:r>
    </w:p>
    <w:p w14:paraId="52EC4838"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Differentiate between various government sponsored and voluntary healthcare insurance plans.</w:t>
      </w:r>
    </w:p>
    <w:p w14:paraId="4D9B7B63"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Differentiate between the common types of managed care healthcare insurance plans.</w:t>
      </w:r>
    </w:p>
    <w:p w14:paraId="60D96625"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Discuss common models of health insurance plans.</w:t>
      </w:r>
    </w:p>
    <w:p w14:paraId="0F3089D6" w14:textId="77777777" w:rsidR="005B63D8" w:rsidRDefault="00AA65EE">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Discuss and differentiate between varying health care reimbursement methodologies.</w:t>
      </w:r>
    </w:p>
    <w:p w14:paraId="26116BB0" w14:textId="77777777" w:rsidR="001979AD" w:rsidRDefault="001979AD" w:rsidP="00AD76F6">
      <w:pPr>
        <w:spacing w:after="0" w:line="240" w:lineRule="auto"/>
        <w:rPr>
          <w:rFonts w:ascii="Times New Roman" w:eastAsia="Times New Roman" w:hAnsi="Times New Roman" w:cs="Times New Roman"/>
          <w:b/>
        </w:rPr>
      </w:pPr>
    </w:p>
    <w:p w14:paraId="456407B9" w14:textId="77777777" w:rsidR="00881731" w:rsidRDefault="00881731" w:rsidP="00AD76F6">
      <w:pPr>
        <w:spacing w:after="0" w:line="240" w:lineRule="auto"/>
        <w:rPr>
          <w:rFonts w:ascii="Times New Roman" w:eastAsia="Times New Roman" w:hAnsi="Times New Roman" w:cs="Times New Roman"/>
          <w:b/>
        </w:rPr>
      </w:pPr>
    </w:p>
    <w:p w14:paraId="79F60F47" w14:textId="1DE06A8B" w:rsidR="006674A7" w:rsidRDefault="006674A7" w:rsidP="00AD76F6">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 OUTCOMES</w:t>
      </w:r>
    </w:p>
    <w:p w14:paraId="1EFF5F44" w14:textId="77777777" w:rsidR="006674A7" w:rsidRDefault="006674A7" w:rsidP="00AD76F6">
      <w:pPr>
        <w:spacing w:after="0" w:line="240" w:lineRule="auto"/>
        <w:rPr>
          <w:rFonts w:ascii="Times New Roman" w:eastAsia="Times New Roman" w:hAnsi="Times New Roman" w:cs="Times New Roman"/>
          <w:b/>
        </w:rPr>
      </w:pPr>
    </w:p>
    <w:p w14:paraId="7EEBF570" w14:textId="4C8F61D1" w:rsidR="006674A7" w:rsidRPr="00232428" w:rsidRDefault="006674A7" w:rsidP="00AD76F6">
      <w:pPr>
        <w:spacing w:after="0" w:line="240" w:lineRule="auto"/>
        <w:rPr>
          <w:rFonts w:ascii="Times New Roman" w:eastAsia="Times New Roman" w:hAnsi="Times New Roman" w:cs="Times New Roman"/>
          <w:bCs/>
        </w:rPr>
      </w:pPr>
      <w:r w:rsidRPr="00232428">
        <w:rPr>
          <w:rFonts w:ascii="Times New Roman" w:eastAsia="Times New Roman" w:hAnsi="Times New Roman" w:cs="Times New Roman"/>
          <w:bCs/>
        </w:rPr>
        <w:lastRenderedPageBreak/>
        <w:t>Assign medical codes to diagnoses and procedures according to coding guidelines and regulatory standards.</w:t>
      </w:r>
    </w:p>
    <w:p w14:paraId="2393D025" w14:textId="77777777" w:rsidR="006674A7" w:rsidRDefault="006674A7" w:rsidP="00AD76F6">
      <w:pPr>
        <w:spacing w:after="0" w:line="240" w:lineRule="auto"/>
        <w:rPr>
          <w:rFonts w:ascii="Times New Roman" w:eastAsia="Times New Roman" w:hAnsi="Times New Roman" w:cs="Times New Roman"/>
          <w:b/>
        </w:rPr>
      </w:pPr>
    </w:p>
    <w:p w14:paraId="1B7DB97F" w14:textId="288C3672" w:rsidR="00AD76F6" w:rsidRDefault="00AD76F6" w:rsidP="00AD76F6">
      <w:pPr>
        <w:spacing w:after="0" w:line="240" w:lineRule="auto"/>
        <w:rPr>
          <w:rFonts w:ascii="Times New Roman" w:eastAsia="Times New Roman" w:hAnsi="Times New Roman" w:cs="Times New Roman"/>
          <w:b/>
        </w:rPr>
      </w:pPr>
      <w:r w:rsidRPr="00AD76F6">
        <w:rPr>
          <w:rFonts w:ascii="Times New Roman" w:eastAsia="Times New Roman" w:hAnsi="Times New Roman" w:cs="Times New Roman"/>
          <w:b/>
        </w:rPr>
        <w:t>INSTITUTIONAL LEARNING GOALS</w:t>
      </w:r>
    </w:p>
    <w:p w14:paraId="4142090A" w14:textId="77777777" w:rsidR="00AD76F6" w:rsidRDefault="00AD76F6" w:rsidP="00AD76F6">
      <w:pPr>
        <w:spacing w:after="0" w:line="240" w:lineRule="auto"/>
        <w:rPr>
          <w:rFonts w:ascii="Times New Roman" w:eastAsia="Times New Roman" w:hAnsi="Times New Roman" w:cs="Times New Roman"/>
          <w:b/>
        </w:rPr>
      </w:pPr>
    </w:p>
    <w:p w14:paraId="1D619E8D" w14:textId="77777777" w:rsidR="00AD76F6" w:rsidRDefault="00AD76F6" w:rsidP="00AD76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this course, students </w:t>
      </w:r>
      <w:r w:rsidR="00575C68">
        <w:rPr>
          <w:rFonts w:ascii="Times New Roman" w:eastAsia="Times New Roman" w:hAnsi="Times New Roman" w:cs="Times New Roman"/>
        </w:rPr>
        <w:t>are</w:t>
      </w:r>
      <w:r>
        <w:rPr>
          <w:rFonts w:ascii="Times New Roman" w:eastAsia="Times New Roman" w:hAnsi="Times New Roman" w:cs="Times New Roman"/>
        </w:rPr>
        <w:t xml:space="preserve"> expected to demonstrate the skills associated with the Institutional Learning Goals identified below:  </w:t>
      </w:r>
    </w:p>
    <w:p w14:paraId="450C3980" w14:textId="77777777" w:rsidR="00575C68" w:rsidRDefault="00575C68">
      <w:pPr>
        <w:pStyle w:val="ListParagraph"/>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ILG # 1 Critical Thinking</w:t>
      </w:r>
    </w:p>
    <w:p w14:paraId="0106B8C6" w14:textId="77777777" w:rsidR="00575C68" w:rsidRDefault="00575C68">
      <w:pPr>
        <w:pStyle w:val="ListParagraph"/>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ILG # 2 Ethical Reasoning</w:t>
      </w:r>
    </w:p>
    <w:p w14:paraId="79EB2C2A" w14:textId="77777777" w:rsidR="00575C68" w:rsidRDefault="00575C68">
      <w:pPr>
        <w:pStyle w:val="ListParagraph"/>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ILG # 3 Scientific Literacy</w:t>
      </w:r>
    </w:p>
    <w:p w14:paraId="78C0D577" w14:textId="355E40BF" w:rsidR="00387D72" w:rsidRPr="00A4432F" w:rsidRDefault="005B1CE3" w:rsidP="00A4432F">
      <w:pPr>
        <w:rPr>
          <w:rFonts w:ascii="Times New Roman" w:hAnsi="Times New Roman" w:cs="Times New Roman"/>
        </w:rPr>
      </w:pPr>
      <w:r w:rsidRPr="005B1CE3">
        <w:rPr>
          <w:rFonts w:ascii="Times New Roman" w:hAnsi="Times New Roman" w:cs="Times New Roman"/>
        </w:rPr>
        <w:t xml:space="preserve">Students are assessed on </w:t>
      </w:r>
      <w:r>
        <w:rPr>
          <w:rFonts w:ascii="Times New Roman" w:hAnsi="Times New Roman" w:cs="Times New Roman"/>
        </w:rPr>
        <w:t>the</w:t>
      </w:r>
      <w:r w:rsidRPr="005B1CE3">
        <w:rPr>
          <w:rFonts w:ascii="Times New Roman" w:hAnsi="Times New Roman" w:cs="Times New Roman"/>
        </w:rPr>
        <w:t xml:space="preserve"> achievement of these outcomes.  Names will not be used when reporting results.  Outcomes-based assessment is used to improve instructional planning and design and the quality of student learning throughout the college.</w:t>
      </w:r>
    </w:p>
    <w:p w14:paraId="43B020F6" w14:textId="1A3A7F46" w:rsidR="00005048" w:rsidRPr="008B7F26" w:rsidRDefault="00005048" w:rsidP="00005048">
      <w:pPr>
        <w:rPr>
          <w:rFonts w:ascii="Times New Roman" w:hAnsi="Times New Roman" w:cs="Times New Roman"/>
          <w:b/>
        </w:rPr>
      </w:pPr>
      <w:r w:rsidRPr="008B7F26">
        <w:rPr>
          <w:rFonts w:ascii="Times New Roman" w:hAnsi="Times New Roman" w:cs="Times New Roman"/>
          <w:b/>
        </w:rPr>
        <w:t>AHIMA ASSOCIATE DEGREE COMPETENCIES</w:t>
      </w:r>
    </w:p>
    <w:p w14:paraId="56ED5867" w14:textId="7B51B433" w:rsidR="00005048" w:rsidRPr="008B7F26" w:rsidRDefault="00005048" w:rsidP="00005048">
      <w:pPr>
        <w:rPr>
          <w:rFonts w:ascii="Times New Roman" w:hAnsi="Times New Roman" w:cs="Times New Roman"/>
        </w:rPr>
      </w:pPr>
      <w:r w:rsidRPr="008B7F26">
        <w:rPr>
          <w:rFonts w:ascii="Times New Roman" w:hAnsi="Times New Roman" w:cs="Times New Roman"/>
        </w:rPr>
        <w:t xml:space="preserve">The Columbus State HIMT program is accredited by the Commission on Accreditation for Health Informatics and Information Management Education (CAHIIM.)  As such, our curriculum must meet or exceed designated </w:t>
      </w:r>
      <w:proofErr w:type="gramStart"/>
      <w:r w:rsidRPr="008B7F26">
        <w:rPr>
          <w:rFonts w:ascii="Times New Roman" w:hAnsi="Times New Roman" w:cs="Times New Roman"/>
        </w:rPr>
        <w:t>Associate Degree</w:t>
      </w:r>
      <w:proofErr w:type="gramEnd"/>
      <w:r w:rsidRPr="008B7F26">
        <w:rPr>
          <w:rFonts w:ascii="Times New Roman" w:hAnsi="Times New Roman" w:cs="Times New Roman"/>
        </w:rPr>
        <w:t xml:space="preserve"> competencies.  Graduation from a CAHIIM </w:t>
      </w:r>
      <w:r w:rsidR="006674A7">
        <w:rPr>
          <w:rFonts w:ascii="Times New Roman" w:hAnsi="Times New Roman" w:cs="Times New Roman"/>
        </w:rPr>
        <w:t>a</w:t>
      </w:r>
      <w:r w:rsidRPr="008B7F26">
        <w:rPr>
          <w:rFonts w:ascii="Times New Roman" w:hAnsi="Times New Roman" w:cs="Times New Roman"/>
        </w:rPr>
        <w:t xml:space="preserve">ccredited program enables an HIM professional to be eligible to obtain certifications from the American Health Information Management Association (AHIMA) to enhance their careers. This course addresses the following AHIMA </w:t>
      </w:r>
      <w:proofErr w:type="gramStart"/>
      <w:r w:rsidRPr="008B7F26">
        <w:rPr>
          <w:rFonts w:ascii="Times New Roman" w:hAnsi="Times New Roman" w:cs="Times New Roman"/>
        </w:rPr>
        <w:t>Associate Degree</w:t>
      </w:r>
      <w:proofErr w:type="gramEnd"/>
      <w:r w:rsidRPr="008B7F26">
        <w:rPr>
          <w:rFonts w:ascii="Times New Roman" w:hAnsi="Times New Roman" w:cs="Times New Roman"/>
        </w:rPr>
        <w:t xml:space="preserve"> Competencies: </w:t>
      </w:r>
    </w:p>
    <w:p w14:paraId="6A655BDB" w14:textId="77777777" w:rsidR="00005048" w:rsidRPr="008B7F26" w:rsidRDefault="00005048" w:rsidP="00005048">
      <w:pPr>
        <w:pStyle w:val="ListParagraph"/>
        <w:numPr>
          <w:ilvl w:val="0"/>
          <w:numId w:val="54"/>
        </w:numPr>
        <w:spacing w:after="0" w:line="240" w:lineRule="auto"/>
        <w:rPr>
          <w:rFonts w:ascii="Times New Roman" w:hAnsi="Times New Roman" w:cs="Times New Roman"/>
        </w:rPr>
      </w:pPr>
      <w:r w:rsidRPr="008B7F26">
        <w:rPr>
          <w:rFonts w:ascii="Times New Roman" w:hAnsi="Times New Roman" w:cs="Times New Roman"/>
        </w:rPr>
        <w:t>Domain I.  Data Content, Structure, and Information Governance</w:t>
      </w:r>
    </w:p>
    <w:p w14:paraId="4D81C4BD" w14:textId="77777777" w:rsidR="00005048" w:rsidRPr="008B7F26" w:rsidRDefault="00005048" w:rsidP="00005048">
      <w:pPr>
        <w:pStyle w:val="ListParagraph"/>
        <w:numPr>
          <w:ilvl w:val="1"/>
          <w:numId w:val="54"/>
        </w:numPr>
        <w:spacing w:after="0" w:line="240" w:lineRule="auto"/>
        <w:rPr>
          <w:rFonts w:ascii="Times New Roman" w:hAnsi="Times New Roman" w:cs="Times New Roman"/>
        </w:rPr>
      </w:pPr>
      <w:r w:rsidRPr="008B7F26">
        <w:rPr>
          <w:rFonts w:ascii="Times New Roman" w:hAnsi="Times New Roman" w:cs="Times New Roman"/>
        </w:rPr>
        <w:t>I.1.  Describe health care organizations from the perspective of key stakeholders</w:t>
      </w:r>
    </w:p>
    <w:p w14:paraId="06655AE2" w14:textId="77777777" w:rsidR="00005048" w:rsidRPr="008B7F26" w:rsidRDefault="00005048" w:rsidP="00005048">
      <w:pPr>
        <w:pStyle w:val="ListParagraph"/>
        <w:numPr>
          <w:ilvl w:val="1"/>
          <w:numId w:val="54"/>
        </w:numPr>
        <w:spacing w:after="0" w:line="240" w:lineRule="auto"/>
        <w:rPr>
          <w:rFonts w:ascii="Times New Roman" w:hAnsi="Times New Roman" w:cs="Times New Roman"/>
        </w:rPr>
      </w:pPr>
      <w:r w:rsidRPr="008B7F26">
        <w:rPr>
          <w:rFonts w:ascii="Times New Roman" w:hAnsi="Times New Roman" w:cs="Times New Roman"/>
        </w:rPr>
        <w:t>I.5.  Explain the use of classification systems, clinical vocabularies, and nomenclatures.</w:t>
      </w:r>
    </w:p>
    <w:p w14:paraId="795C49DE" w14:textId="77777777" w:rsidR="00005048" w:rsidRPr="008B7F26" w:rsidRDefault="00005048" w:rsidP="00005048">
      <w:pPr>
        <w:pStyle w:val="ListParagraph"/>
        <w:numPr>
          <w:ilvl w:val="0"/>
          <w:numId w:val="54"/>
        </w:numPr>
        <w:spacing w:after="0" w:line="240" w:lineRule="auto"/>
        <w:rPr>
          <w:rFonts w:ascii="Times New Roman" w:hAnsi="Times New Roman" w:cs="Times New Roman"/>
        </w:rPr>
      </w:pPr>
      <w:r w:rsidRPr="008B7F26">
        <w:rPr>
          <w:rFonts w:ascii="Times New Roman" w:hAnsi="Times New Roman" w:cs="Times New Roman"/>
        </w:rPr>
        <w:t>Domain IV.  Revenue Cycle Management</w:t>
      </w:r>
    </w:p>
    <w:p w14:paraId="648ACB92" w14:textId="77777777" w:rsidR="00005048" w:rsidRPr="008B7F26" w:rsidRDefault="00005048" w:rsidP="00005048">
      <w:pPr>
        <w:pStyle w:val="ListParagraph"/>
        <w:numPr>
          <w:ilvl w:val="1"/>
          <w:numId w:val="54"/>
        </w:numPr>
        <w:spacing w:after="0" w:line="240" w:lineRule="auto"/>
        <w:rPr>
          <w:rFonts w:ascii="Times New Roman" w:hAnsi="Times New Roman" w:cs="Times New Roman"/>
        </w:rPr>
      </w:pPr>
      <w:r w:rsidRPr="008B7F26">
        <w:rPr>
          <w:rFonts w:ascii="Times New Roman" w:hAnsi="Times New Roman" w:cs="Times New Roman"/>
        </w:rPr>
        <w:t>IV.2. Describe components of revenue cycle management and clinical documentation improvement</w:t>
      </w:r>
    </w:p>
    <w:p w14:paraId="4A53C47B" w14:textId="77777777" w:rsidR="00A14A09" w:rsidRDefault="00A14A09" w:rsidP="00A14A09">
      <w:pPr>
        <w:rPr>
          <w:rFonts w:ascii="Times New Roman" w:hAnsi="Times New Roman" w:cs="Times New Roman"/>
          <w:b/>
        </w:rPr>
      </w:pPr>
    </w:p>
    <w:p w14:paraId="00F2A6C9" w14:textId="123D7229" w:rsidR="00A14A09" w:rsidRPr="00A14A09" w:rsidRDefault="00A14A09" w:rsidP="00A14A09">
      <w:pPr>
        <w:rPr>
          <w:rFonts w:ascii="Times New Roman" w:hAnsi="Times New Roman" w:cs="Times New Roman"/>
          <w:b/>
        </w:rPr>
      </w:pPr>
      <w:r w:rsidRPr="00A14A09">
        <w:rPr>
          <w:rFonts w:ascii="Times New Roman" w:hAnsi="Times New Roman" w:cs="Times New Roman"/>
          <w:b/>
        </w:rPr>
        <w:t xml:space="preserve">CAHIIM Competencies </w:t>
      </w:r>
    </w:p>
    <w:p w14:paraId="77F51CD2" w14:textId="6567BA86" w:rsidR="00A14A09" w:rsidRPr="00A14A09" w:rsidRDefault="00A14A09" w:rsidP="00A14A09">
      <w:pPr>
        <w:rPr>
          <w:rStyle w:val="Strong"/>
          <w:rFonts w:ascii="Times New Roman" w:hAnsi="Times New Roman"/>
          <w:b w:val="0"/>
        </w:rPr>
      </w:pPr>
      <w:r w:rsidRPr="00A14A09">
        <w:rPr>
          <w:rFonts w:ascii="Times New Roman" w:hAnsi="Times New Roman" w:cs="Times New Roman"/>
          <w:bCs/>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7A0006">
        <w:rPr>
          <w:rFonts w:ascii="Times New Roman" w:hAnsi="Times New Roman" w:cs="Times New Roman"/>
          <w:bCs/>
        </w:rPr>
        <w:t>a</w:t>
      </w:r>
      <w:r w:rsidRPr="00A14A09">
        <w:rPr>
          <w:rFonts w:ascii="Times New Roman" w:hAnsi="Times New Roman" w:cs="Times New Roman"/>
          <w:bCs/>
        </w:rPr>
        <w:t xml:space="preserve">ccredited program enables an HIM professional to be eligible to obtain certifications from the American Health Information Management Association (AHIMA) to enhance their careers. </w:t>
      </w:r>
    </w:p>
    <w:p w14:paraId="746B01EC" w14:textId="77777777" w:rsidR="00005048" w:rsidRDefault="00005048">
      <w:pPr>
        <w:spacing w:after="0" w:line="240" w:lineRule="auto"/>
        <w:rPr>
          <w:rFonts w:ascii="Times New Roman" w:eastAsia="Times New Roman" w:hAnsi="Times New Roman" w:cs="Times New Roman"/>
          <w:b/>
        </w:rPr>
      </w:pPr>
    </w:p>
    <w:p w14:paraId="0B0B265D" w14:textId="77777777" w:rsidR="000B1E1C" w:rsidRDefault="000B1E1C">
      <w:pPr>
        <w:spacing w:after="0" w:line="240" w:lineRule="auto"/>
        <w:rPr>
          <w:rFonts w:ascii="Times New Roman" w:eastAsia="Times New Roman" w:hAnsi="Times New Roman" w:cs="Times New Roman"/>
          <w:b/>
        </w:rPr>
      </w:pPr>
    </w:p>
    <w:p w14:paraId="14A9837B" w14:textId="7DE66B0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COURSE MATERIALS REQUIRED</w:t>
      </w:r>
    </w:p>
    <w:p w14:paraId="4625B1D1" w14:textId="77777777" w:rsidR="00775C2A" w:rsidRDefault="00775C2A" w:rsidP="00C85789">
      <w:pPr>
        <w:spacing w:after="0" w:line="240" w:lineRule="auto"/>
        <w:ind w:firstLine="360"/>
        <w:rPr>
          <w:rFonts w:ascii="Times New Roman" w:eastAsia="Times New Roman" w:hAnsi="Times New Roman" w:cs="Times New Roman"/>
          <w:b/>
        </w:rPr>
      </w:pPr>
    </w:p>
    <w:p w14:paraId="2F23783E" w14:textId="5F079BBD" w:rsidR="00C85789" w:rsidRDefault="00AA65EE" w:rsidP="00C85789">
      <w:pPr>
        <w:spacing w:after="0" w:line="240" w:lineRule="auto"/>
        <w:ind w:firstLine="360"/>
        <w:rPr>
          <w:rFonts w:ascii="Times New Roman" w:eastAsia="Times New Roman" w:hAnsi="Times New Roman" w:cs="Times New Roman"/>
          <w:b/>
        </w:rPr>
      </w:pPr>
      <w:r>
        <w:rPr>
          <w:rFonts w:ascii="Times New Roman" w:eastAsia="Times New Roman" w:hAnsi="Times New Roman" w:cs="Times New Roman"/>
          <w:b/>
        </w:rPr>
        <w:t>Textbooks Required</w:t>
      </w:r>
      <w:r w:rsidR="001351CA">
        <w:rPr>
          <w:rFonts w:ascii="Times New Roman" w:eastAsia="Times New Roman" w:hAnsi="Times New Roman" w:cs="Times New Roman"/>
          <w:b/>
        </w:rPr>
        <w:t>*</w:t>
      </w:r>
      <w:r>
        <w:rPr>
          <w:rFonts w:ascii="Times New Roman" w:eastAsia="Times New Roman" w:hAnsi="Times New Roman" w:cs="Times New Roman"/>
          <w:b/>
        </w:rPr>
        <w:t>:</w:t>
      </w:r>
      <w:r w:rsidR="00E1537A">
        <w:rPr>
          <w:rFonts w:ascii="Times New Roman" w:eastAsia="Times New Roman" w:hAnsi="Times New Roman" w:cs="Times New Roman"/>
          <w:b/>
        </w:rPr>
        <w:t xml:space="preserve"> (All three code books are required for this course!)</w:t>
      </w:r>
    </w:p>
    <w:p w14:paraId="39DCC2B4" w14:textId="77777777" w:rsidR="001C574B" w:rsidRPr="00E72D94" w:rsidRDefault="001C574B" w:rsidP="00C85789">
      <w:pPr>
        <w:spacing w:after="0" w:line="240" w:lineRule="auto"/>
        <w:ind w:firstLine="360"/>
        <w:rPr>
          <w:rFonts w:ascii="Times New Roman" w:eastAsia="Times New Roman" w:hAnsi="Times New Roman" w:cs="Times New Roman"/>
          <w:b/>
        </w:rPr>
      </w:pPr>
    </w:p>
    <w:p w14:paraId="3A4989C2" w14:textId="0BAA9914" w:rsidR="00242BFB" w:rsidRPr="00242BFB" w:rsidRDefault="00242BFB">
      <w:pPr>
        <w:pStyle w:val="ListParagraph"/>
        <w:numPr>
          <w:ilvl w:val="0"/>
          <w:numId w:val="47"/>
        </w:numPr>
        <w:spacing w:after="0"/>
        <w:rPr>
          <w:rFonts w:ascii="Times New Roman" w:hAnsi="Times New Roman" w:cs="Times New Roman"/>
        </w:rPr>
      </w:pPr>
      <w:hyperlink r:id="rId12" w:history="1">
        <w:r>
          <w:rPr>
            <w:rStyle w:val="tcc-product-title"/>
            <w:rFonts w:ascii="Times New Roman" w:hAnsi="Times New Roman" w:cs="Times New Roman"/>
            <w:color w:val="525252"/>
          </w:rPr>
          <w:t>ICD-10-CM</w:t>
        </w:r>
      </w:hyperlink>
      <w:r>
        <w:rPr>
          <w:rFonts w:ascii="Times New Roman" w:hAnsi="Times New Roman" w:cs="Times New Roman"/>
        </w:rPr>
        <w:t xml:space="preserve"> Expert for Physicians with Guidelines; </w:t>
      </w:r>
      <w:r w:rsidR="00E071A1">
        <w:rPr>
          <w:rFonts w:ascii="Times New Roman" w:hAnsi="Times New Roman" w:cs="Times New Roman"/>
          <w:b/>
          <w:bCs/>
          <w:shd w:val="clear" w:color="auto" w:fill="FFF2CC" w:themeFill="accent4" w:themeFillTint="33"/>
        </w:rPr>
        <w:t>2025</w:t>
      </w:r>
      <w:r>
        <w:rPr>
          <w:rFonts w:ascii="Times New Roman" w:hAnsi="Times New Roman" w:cs="Times New Roman"/>
        </w:rPr>
        <w:t xml:space="preserve"> edition;</w:t>
      </w:r>
      <w:r>
        <w:rPr>
          <w:rFonts w:ascii="Times New Roman" w:hAnsi="Times New Roman" w:cs="Times New Roman"/>
          <w:b/>
          <w:bCs/>
          <w:color w:val="333333"/>
          <w:shd w:val="clear" w:color="auto" w:fill="FFFFFF"/>
        </w:rPr>
        <w:t xml:space="preserve"> </w:t>
      </w:r>
      <w:r w:rsidRPr="00E72D94">
        <w:rPr>
          <w:rFonts w:ascii="Times New Roman" w:hAnsi="Times New Roman" w:cs="Times New Roman"/>
        </w:rPr>
        <w:t xml:space="preserve">Optum                            </w:t>
      </w:r>
      <w:r w:rsidR="00E72D94" w:rsidRPr="00242BFB">
        <w:rPr>
          <w:rFonts w:ascii="Times New Roman" w:hAnsi="Times New Roman" w:cs="Times New Roman"/>
          <w:color w:val="333333"/>
          <w:shd w:val="clear" w:color="auto" w:fill="FFFFFF"/>
        </w:rPr>
        <w:t> </w:t>
      </w:r>
      <w:r w:rsidR="00E72D94" w:rsidRPr="00242BFB">
        <w:rPr>
          <w:rFonts w:ascii="Times New Roman" w:hAnsi="Times New Roman" w:cs="Times New Roman"/>
        </w:rPr>
        <w:t xml:space="preserve"> </w:t>
      </w:r>
    </w:p>
    <w:p w14:paraId="6F4A2573" w14:textId="12DC27B2" w:rsidR="00E1400A" w:rsidRPr="00242BFB" w:rsidRDefault="00AA65EE" w:rsidP="00242BFB">
      <w:pPr>
        <w:spacing w:after="0"/>
        <w:ind w:left="1440"/>
        <w:rPr>
          <w:rFonts w:ascii="Times New Roman" w:hAnsi="Times New Roman" w:cs="Times New Roman"/>
        </w:rPr>
      </w:pPr>
      <w:r w:rsidRPr="00242BFB">
        <w:rPr>
          <w:rFonts w:ascii="Times New Roman" w:hAnsi="Times New Roman" w:cs="Times New Roman"/>
        </w:rPr>
        <w:t xml:space="preserve">ISBN:  </w:t>
      </w:r>
      <w:r w:rsidR="00E72D94" w:rsidRPr="00242BFB">
        <w:rPr>
          <w:rStyle w:val="tcc-sku-number"/>
          <w:rFonts w:ascii="Times New Roman" w:hAnsi="Times New Roman" w:cs="Times New Roman"/>
          <w:b/>
          <w:bCs/>
          <w:color w:val="333333"/>
        </w:rPr>
        <w:t>978162254</w:t>
      </w:r>
      <w:r w:rsidR="00E071A1">
        <w:rPr>
          <w:rStyle w:val="tcc-sku-number"/>
          <w:rFonts w:ascii="Times New Roman" w:hAnsi="Times New Roman" w:cs="Times New Roman"/>
          <w:b/>
          <w:bCs/>
          <w:color w:val="333333"/>
        </w:rPr>
        <w:t>9498</w:t>
      </w:r>
    </w:p>
    <w:p w14:paraId="6E540231" w14:textId="3B8EAC4D" w:rsidR="0096079C" w:rsidRPr="00E72D94" w:rsidRDefault="00AA65EE">
      <w:pPr>
        <w:pStyle w:val="ListParagraph"/>
        <w:numPr>
          <w:ilvl w:val="0"/>
          <w:numId w:val="35"/>
        </w:numPr>
        <w:spacing w:after="0"/>
        <w:rPr>
          <w:rFonts w:ascii="Times New Roman" w:hAnsi="Times New Roman" w:cs="Times New Roman"/>
        </w:rPr>
      </w:pPr>
      <w:r w:rsidRPr="00E72D94">
        <w:rPr>
          <w:rFonts w:ascii="Times New Roman" w:hAnsi="Times New Roman" w:cs="Times New Roman"/>
        </w:rPr>
        <w:t xml:space="preserve">ICD-10-PCS </w:t>
      </w:r>
      <w:r w:rsidR="00242BFB">
        <w:rPr>
          <w:rFonts w:ascii="Times New Roman" w:hAnsi="Times New Roman" w:cs="Times New Roman"/>
        </w:rPr>
        <w:t>Expert;</w:t>
      </w:r>
      <w:r w:rsidR="00E72D94" w:rsidRPr="00E72D94">
        <w:rPr>
          <w:rFonts w:ascii="Times New Roman" w:hAnsi="Times New Roman" w:cs="Times New Roman"/>
        </w:rPr>
        <w:t xml:space="preserve"> </w:t>
      </w:r>
      <w:r w:rsidR="00E071A1">
        <w:rPr>
          <w:rFonts w:ascii="Times New Roman" w:hAnsi="Times New Roman" w:cs="Times New Roman"/>
          <w:b/>
          <w:bCs/>
          <w:shd w:val="clear" w:color="auto" w:fill="FFF2CC" w:themeFill="accent4" w:themeFillTint="33"/>
        </w:rPr>
        <w:t>2025</w:t>
      </w:r>
      <w:r w:rsidR="00242BFB">
        <w:rPr>
          <w:rFonts w:ascii="Times New Roman" w:hAnsi="Times New Roman" w:cs="Times New Roman"/>
        </w:rPr>
        <w:t xml:space="preserve"> edition</w:t>
      </w:r>
      <w:r w:rsidR="0096079C" w:rsidRPr="00E72D94">
        <w:rPr>
          <w:rFonts w:ascii="Times New Roman" w:hAnsi="Times New Roman" w:cs="Times New Roman"/>
        </w:rPr>
        <w:t>; Optum</w:t>
      </w:r>
      <w:r w:rsidR="00DE2935" w:rsidRPr="00E72D94">
        <w:rPr>
          <w:rFonts w:ascii="Times New Roman" w:hAnsi="Times New Roman" w:cs="Times New Roman"/>
        </w:rPr>
        <w:t xml:space="preserve">                            </w:t>
      </w:r>
    </w:p>
    <w:p w14:paraId="1AAD8629" w14:textId="1EBB5BEE" w:rsidR="00775C2A" w:rsidRPr="00E72D94" w:rsidRDefault="001C574B" w:rsidP="00242BFB">
      <w:pPr>
        <w:spacing w:after="0"/>
        <w:ind w:left="1440"/>
        <w:rPr>
          <w:rFonts w:ascii="Times New Roman" w:hAnsi="Times New Roman" w:cs="Times New Roman"/>
        </w:rPr>
      </w:pPr>
      <w:r w:rsidRPr="00E72D94">
        <w:rPr>
          <w:rFonts w:ascii="Times New Roman" w:hAnsi="Times New Roman" w:cs="Times New Roman"/>
        </w:rPr>
        <w:lastRenderedPageBreak/>
        <w:t xml:space="preserve">ISBN: </w:t>
      </w:r>
      <w:r w:rsidR="00E72D94" w:rsidRPr="00242BFB">
        <w:rPr>
          <w:rFonts w:ascii="Times New Roman" w:hAnsi="Times New Roman" w:cs="Times New Roman"/>
          <w:b/>
          <w:bCs/>
        </w:rPr>
        <w:t>978162254</w:t>
      </w:r>
      <w:r w:rsidR="00E071A1">
        <w:rPr>
          <w:rFonts w:ascii="Times New Roman" w:hAnsi="Times New Roman" w:cs="Times New Roman"/>
          <w:b/>
          <w:bCs/>
        </w:rPr>
        <w:t>9511</w:t>
      </w:r>
    </w:p>
    <w:p w14:paraId="5AF64A96" w14:textId="1D2E4443" w:rsidR="00242BFB" w:rsidRPr="00E94910" w:rsidRDefault="00AA65EE" w:rsidP="00E94910">
      <w:pPr>
        <w:pStyle w:val="ListParagraph"/>
        <w:numPr>
          <w:ilvl w:val="0"/>
          <w:numId w:val="35"/>
        </w:numPr>
        <w:spacing w:after="0" w:line="240" w:lineRule="auto"/>
        <w:rPr>
          <w:rFonts w:ascii="Times New Roman" w:eastAsia="Times New Roman" w:hAnsi="Times New Roman" w:cs="Times New Roman"/>
          <w:b/>
        </w:rPr>
      </w:pPr>
      <w:r w:rsidRPr="00E72D94">
        <w:rPr>
          <w:rFonts w:ascii="Times New Roman" w:hAnsi="Times New Roman" w:cs="Times New Roman"/>
        </w:rPr>
        <w:t>CPT</w:t>
      </w:r>
      <w:r w:rsidR="00957D56" w:rsidRPr="00E72D94">
        <w:rPr>
          <w:rFonts w:ascii="Times New Roman" w:hAnsi="Times New Roman" w:cs="Times New Roman"/>
        </w:rPr>
        <w:t xml:space="preserve"> </w:t>
      </w:r>
      <w:r w:rsidRPr="00E72D94">
        <w:rPr>
          <w:rFonts w:ascii="Times New Roman" w:hAnsi="Times New Roman" w:cs="Times New Roman"/>
        </w:rPr>
        <w:t>Professional Edition</w:t>
      </w:r>
      <w:r w:rsidR="00242BFB">
        <w:rPr>
          <w:rFonts w:ascii="Times New Roman" w:hAnsi="Times New Roman" w:cs="Times New Roman"/>
        </w:rPr>
        <w:t xml:space="preserve"> with E/M companion</w:t>
      </w:r>
      <w:r w:rsidR="0096079C" w:rsidRPr="00E72D94">
        <w:rPr>
          <w:rFonts w:ascii="Times New Roman" w:hAnsi="Times New Roman" w:cs="Times New Roman"/>
        </w:rPr>
        <w:t xml:space="preserve">; </w:t>
      </w:r>
      <w:r w:rsidR="00E071A1">
        <w:rPr>
          <w:rFonts w:ascii="Times New Roman" w:hAnsi="Times New Roman" w:cs="Times New Roman"/>
          <w:b/>
          <w:bCs/>
          <w:shd w:val="clear" w:color="auto" w:fill="FFF2CC" w:themeFill="accent4" w:themeFillTint="33"/>
        </w:rPr>
        <w:t>2025</w:t>
      </w:r>
      <w:r w:rsidR="00242BFB">
        <w:rPr>
          <w:rFonts w:ascii="Times New Roman" w:hAnsi="Times New Roman" w:cs="Times New Roman"/>
        </w:rPr>
        <w:t xml:space="preserve"> edition; </w:t>
      </w:r>
      <w:r w:rsidR="00E94910">
        <w:rPr>
          <w:rFonts w:ascii="Times New Roman" w:hAnsi="Times New Roman" w:cs="Times New Roman"/>
        </w:rPr>
        <w:t>AMA</w:t>
      </w:r>
    </w:p>
    <w:p w14:paraId="24739D84" w14:textId="77777777" w:rsidR="00E94910" w:rsidRDefault="00E94910" w:rsidP="00E94910">
      <w:pPr>
        <w:spacing w:after="0" w:line="240" w:lineRule="auto"/>
        <w:rPr>
          <w:rFonts w:ascii="Times New Roman" w:eastAsia="Times New Roman" w:hAnsi="Times New Roman" w:cs="Times New Roman"/>
          <w:b/>
        </w:rPr>
      </w:pPr>
    </w:p>
    <w:p w14:paraId="0034C5CD" w14:textId="77777777" w:rsidR="00E94910" w:rsidRPr="00E94910" w:rsidRDefault="00E94910" w:rsidP="00E94910">
      <w:pPr>
        <w:spacing w:after="0" w:line="240" w:lineRule="auto"/>
        <w:rPr>
          <w:rFonts w:ascii="Times New Roman" w:eastAsia="Times New Roman" w:hAnsi="Times New Roman" w:cs="Times New Roman"/>
          <w:b/>
        </w:rPr>
      </w:pPr>
    </w:p>
    <w:p w14:paraId="639E7E62" w14:textId="4F90602B" w:rsidR="001C574B" w:rsidRDefault="001351CA" w:rsidP="001C574B">
      <w:pPr>
        <w:spacing w:after="0" w:line="240" w:lineRule="auto"/>
        <w:ind w:left="360"/>
        <w:rPr>
          <w:rFonts w:ascii="Times New Roman" w:eastAsia="Times New Roman" w:hAnsi="Times New Roman" w:cs="Times New Roman"/>
          <w:b/>
        </w:rPr>
      </w:pPr>
      <w:r>
        <w:rPr>
          <w:rFonts w:ascii="Times New Roman" w:eastAsia="Times New Roman" w:hAnsi="Times New Roman" w:cs="Times New Roman"/>
          <w:b/>
        </w:rPr>
        <w:t>*</w:t>
      </w:r>
      <w:r w:rsidR="001C574B">
        <w:rPr>
          <w:rFonts w:ascii="Times New Roman" w:eastAsia="Times New Roman" w:hAnsi="Times New Roman" w:cs="Times New Roman"/>
          <w:b/>
        </w:rPr>
        <w:t>NO ELECTRONIC VERSIONS OF THE CODE BOOKS ARE PERMITTED – only the physical code books will be used in this course.</w:t>
      </w:r>
    </w:p>
    <w:p w14:paraId="5BD731BE" w14:textId="77777777" w:rsidR="00D07CE7" w:rsidRDefault="00D07CE7" w:rsidP="001C574B">
      <w:pPr>
        <w:spacing w:after="0" w:line="240" w:lineRule="auto"/>
        <w:ind w:left="360"/>
        <w:rPr>
          <w:rFonts w:ascii="Times New Roman" w:eastAsia="Times New Roman" w:hAnsi="Times New Roman" w:cs="Times New Roman"/>
          <w:b/>
        </w:rPr>
      </w:pPr>
    </w:p>
    <w:p w14:paraId="29BDC213" w14:textId="77777777" w:rsidR="00D07CE7" w:rsidRDefault="00D07CE7" w:rsidP="001C574B">
      <w:pPr>
        <w:spacing w:after="0" w:line="240" w:lineRule="auto"/>
        <w:ind w:left="360"/>
        <w:rPr>
          <w:rFonts w:ascii="Times New Roman" w:eastAsia="Times New Roman" w:hAnsi="Times New Roman" w:cs="Times New Roman"/>
        </w:rPr>
      </w:pPr>
    </w:p>
    <w:p w14:paraId="29CCCE99" w14:textId="003883F5" w:rsidR="001979AD" w:rsidRDefault="0036579F" w:rsidP="009679EB">
      <w:pPr>
        <w:pBdr>
          <w:top w:val="single" w:sz="4" w:space="1" w:color="auto"/>
          <w:left w:val="single" w:sz="4" w:space="4" w:color="auto"/>
          <w:bottom w:val="single" w:sz="4" w:space="1" w:color="auto"/>
          <w:right w:val="single" w:sz="4" w:space="4" w:color="auto"/>
        </w:pBdr>
        <w:shd w:val="clear" w:color="auto" w:fill="FFF2CC" w:themeFill="accent4" w:themeFillTint="33"/>
        <w:spacing w:before="100" w:after="0" w:line="240" w:lineRule="auto"/>
        <w:ind w:left="360"/>
        <w:rPr>
          <w:rFonts w:ascii="Times New Roman" w:eastAsia="Times New Roman" w:hAnsi="Times New Roman" w:cs="Times New Roman"/>
        </w:rPr>
      </w:pPr>
      <w:r w:rsidRPr="00146D02">
        <w:rPr>
          <w:rFonts w:ascii="Times New Roman" w:eastAsia="Times New Roman" w:hAnsi="Times New Roman" w:cs="Times New Roman"/>
          <w:b/>
          <w:bCs/>
        </w:rPr>
        <w:t>NOTE</w:t>
      </w:r>
      <w:r>
        <w:rPr>
          <w:rFonts w:ascii="Times New Roman" w:eastAsia="Times New Roman" w:hAnsi="Times New Roman" w:cs="Times New Roman"/>
        </w:rPr>
        <w:t>:</w:t>
      </w:r>
      <w:r w:rsidR="00AA65EE">
        <w:rPr>
          <w:rFonts w:ascii="Times New Roman" w:eastAsia="Times New Roman" w:hAnsi="Times New Roman" w:cs="Times New Roman"/>
        </w:rPr>
        <w:t xml:space="preserve">  It is recommended that you</w:t>
      </w:r>
      <w:r w:rsidR="00775C2A">
        <w:rPr>
          <w:rFonts w:ascii="Times New Roman" w:eastAsia="Times New Roman" w:hAnsi="Times New Roman" w:cs="Times New Roman"/>
        </w:rPr>
        <w:t xml:space="preserve"> do not sell back the HIMT code</w:t>
      </w:r>
      <w:r w:rsidR="00146D02">
        <w:rPr>
          <w:rFonts w:ascii="Times New Roman" w:eastAsia="Times New Roman" w:hAnsi="Times New Roman" w:cs="Times New Roman"/>
        </w:rPr>
        <w:t xml:space="preserve"> </w:t>
      </w:r>
      <w:r w:rsidR="00AA65EE">
        <w:rPr>
          <w:rFonts w:ascii="Times New Roman" w:eastAsia="Times New Roman" w:hAnsi="Times New Roman" w:cs="Times New Roman"/>
        </w:rPr>
        <w:t>books as you will need them in future HIMT courses</w:t>
      </w:r>
      <w:r>
        <w:rPr>
          <w:rFonts w:ascii="Times New Roman" w:eastAsia="Times New Roman" w:hAnsi="Times New Roman" w:cs="Times New Roman"/>
        </w:rPr>
        <w:t xml:space="preserve"> (1245, 1255, &amp; 2275)</w:t>
      </w:r>
      <w:r w:rsidR="00AA65EE">
        <w:rPr>
          <w:rFonts w:ascii="Times New Roman" w:eastAsia="Times New Roman" w:hAnsi="Times New Roman" w:cs="Times New Roman"/>
        </w:rPr>
        <w:t xml:space="preserve"> and for certification exam preparations.</w:t>
      </w:r>
    </w:p>
    <w:p w14:paraId="7215D22D" w14:textId="77777777" w:rsidR="00146D02" w:rsidRPr="002929DB" w:rsidRDefault="00146D02" w:rsidP="009679EB">
      <w:pPr>
        <w:pBdr>
          <w:top w:val="single" w:sz="4" w:space="1" w:color="auto"/>
          <w:left w:val="single" w:sz="4" w:space="4" w:color="auto"/>
          <w:bottom w:val="single" w:sz="4" w:space="1" w:color="auto"/>
          <w:right w:val="single" w:sz="4" w:space="4" w:color="auto"/>
        </w:pBdr>
        <w:shd w:val="clear" w:color="auto" w:fill="FFF2CC" w:themeFill="accent4" w:themeFillTint="33"/>
        <w:spacing w:before="100" w:after="0" w:line="240" w:lineRule="auto"/>
        <w:ind w:left="360"/>
        <w:rPr>
          <w:rFonts w:ascii="Times New Roman" w:eastAsia="Times New Roman" w:hAnsi="Times New Roman" w:cs="Times New Roman"/>
        </w:rPr>
      </w:pPr>
    </w:p>
    <w:p w14:paraId="51A48BAC" w14:textId="77777777" w:rsidR="00005048" w:rsidRDefault="00005048" w:rsidP="00C85789">
      <w:pPr>
        <w:spacing w:before="100" w:after="0" w:line="240" w:lineRule="auto"/>
        <w:ind w:firstLine="360"/>
        <w:rPr>
          <w:rFonts w:ascii="Times New Roman" w:eastAsia="Times New Roman" w:hAnsi="Times New Roman" w:cs="Times New Roman"/>
          <w:b/>
        </w:rPr>
      </w:pPr>
    </w:p>
    <w:p w14:paraId="26462C4A" w14:textId="4835C3C7" w:rsidR="005B63D8" w:rsidRDefault="00AA65EE" w:rsidP="00C85789">
      <w:pPr>
        <w:spacing w:before="100" w:after="0" w:line="240" w:lineRule="auto"/>
        <w:ind w:firstLine="360"/>
        <w:rPr>
          <w:rFonts w:ascii="Times New Roman" w:eastAsia="Times New Roman" w:hAnsi="Times New Roman" w:cs="Times New Roman"/>
          <w:b/>
        </w:rPr>
      </w:pPr>
      <w:r>
        <w:rPr>
          <w:rFonts w:ascii="Times New Roman" w:eastAsia="Times New Roman" w:hAnsi="Times New Roman" w:cs="Times New Roman"/>
          <w:b/>
        </w:rPr>
        <w:t>Special Course Requirements:</w:t>
      </w:r>
    </w:p>
    <w:p w14:paraId="6D1DD857" w14:textId="77777777" w:rsidR="00C85789" w:rsidRPr="00C85789" w:rsidRDefault="00C85789">
      <w:pPr>
        <w:pStyle w:val="ListParagraph"/>
        <w:numPr>
          <w:ilvl w:val="0"/>
          <w:numId w:val="23"/>
        </w:numPr>
        <w:spacing w:before="100" w:after="0" w:line="240" w:lineRule="auto"/>
        <w:rPr>
          <w:rFonts w:ascii="Times New Roman" w:eastAsia="Times New Roman" w:hAnsi="Times New Roman" w:cs="Times New Roman"/>
          <w:b/>
        </w:rPr>
      </w:pPr>
      <w:r>
        <w:rPr>
          <w:rFonts w:ascii="Times New Roman" w:eastAsia="Times New Roman" w:hAnsi="Times New Roman" w:cs="Times New Roman"/>
        </w:rPr>
        <w:t>Reliable access to the internet</w:t>
      </w:r>
      <w:r w:rsidR="00B314CD">
        <w:rPr>
          <w:rFonts w:ascii="Times New Roman" w:eastAsia="Times New Roman" w:hAnsi="Times New Roman" w:cs="Times New Roman"/>
        </w:rPr>
        <w:t xml:space="preserve">.  </w:t>
      </w:r>
      <w:r w:rsidR="00B314CD" w:rsidRPr="00B314CD">
        <w:rPr>
          <w:rFonts w:ascii="Times New Roman" w:hAnsi="Times New Roman" w:cs="Times New Roman"/>
        </w:rPr>
        <w:t xml:space="preserve">CSCC recommends using </w:t>
      </w:r>
      <w:r w:rsidR="00B314CD" w:rsidRPr="00B314CD">
        <w:rPr>
          <w:rFonts w:ascii="Times New Roman" w:hAnsi="Times New Roman" w:cs="Times New Roman"/>
          <w:u w:val="single"/>
        </w:rPr>
        <w:t>Mozilla Firefox</w:t>
      </w:r>
      <w:r w:rsidR="00B314CD" w:rsidRPr="00B314CD">
        <w:rPr>
          <w:rFonts w:ascii="Times New Roman" w:hAnsi="Times New Roman" w:cs="Times New Roman"/>
        </w:rPr>
        <w:t xml:space="preserve"> as </w:t>
      </w:r>
      <w:proofErr w:type="gramStart"/>
      <w:r w:rsidR="00B314CD" w:rsidRPr="00B314CD">
        <w:rPr>
          <w:rFonts w:ascii="Times New Roman" w:hAnsi="Times New Roman" w:cs="Times New Roman"/>
        </w:rPr>
        <w:t>the</w:t>
      </w:r>
      <w:proofErr w:type="gramEnd"/>
      <w:r w:rsidR="00B314CD" w:rsidRPr="00B314CD">
        <w:rPr>
          <w:rFonts w:ascii="Times New Roman" w:hAnsi="Times New Roman" w:cs="Times New Roman"/>
        </w:rPr>
        <w:t xml:space="preserve"> web browser to maximize Blackboard operability.</w:t>
      </w:r>
      <w:r w:rsidR="00B314CD">
        <w:t xml:space="preserve">  </w:t>
      </w:r>
    </w:p>
    <w:p w14:paraId="2D016A0F" w14:textId="77777777" w:rsidR="00C85789" w:rsidRPr="00C85789" w:rsidRDefault="00C85789">
      <w:pPr>
        <w:pStyle w:val="ListParagraph"/>
        <w:numPr>
          <w:ilvl w:val="0"/>
          <w:numId w:val="23"/>
        </w:numPr>
        <w:spacing w:before="100" w:after="0" w:line="240" w:lineRule="auto"/>
        <w:rPr>
          <w:rFonts w:ascii="Times New Roman" w:eastAsia="Times New Roman" w:hAnsi="Times New Roman" w:cs="Times New Roman"/>
          <w:b/>
        </w:rPr>
      </w:pPr>
      <w:r>
        <w:rPr>
          <w:rFonts w:ascii="Times New Roman" w:eastAsia="Times New Roman" w:hAnsi="Times New Roman" w:cs="Times New Roman"/>
        </w:rPr>
        <w:t xml:space="preserve">Use of CSCC student email address – check email at least </w:t>
      </w:r>
      <w:r w:rsidRPr="00775C2A">
        <w:rPr>
          <w:rFonts w:ascii="Times New Roman" w:eastAsia="Times New Roman" w:hAnsi="Times New Roman" w:cs="Times New Roman"/>
          <w:u w:val="single"/>
        </w:rPr>
        <w:t>5 days per week</w:t>
      </w:r>
    </w:p>
    <w:p w14:paraId="2A4E7D05" w14:textId="6FB9F28F" w:rsidR="00331B68" w:rsidRPr="00A06FD2" w:rsidRDefault="00C85789">
      <w:pPr>
        <w:pStyle w:val="ListParagraph"/>
        <w:numPr>
          <w:ilvl w:val="0"/>
          <w:numId w:val="23"/>
        </w:numPr>
        <w:spacing w:before="100" w:after="0" w:line="240" w:lineRule="auto"/>
        <w:rPr>
          <w:rFonts w:ascii="Times New Roman" w:eastAsia="Times New Roman" w:hAnsi="Times New Roman" w:cs="Times New Roman"/>
          <w:b/>
        </w:rPr>
      </w:pPr>
      <w:r w:rsidRPr="00775C2A">
        <w:rPr>
          <w:rFonts w:ascii="Times New Roman" w:eastAsia="Times New Roman" w:hAnsi="Times New Roman" w:cs="Times New Roman"/>
        </w:rPr>
        <w:t xml:space="preserve">Midterm and Final Exams must be </w:t>
      </w:r>
      <w:r w:rsidR="00F75345">
        <w:rPr>
          <w:rFonts w:ascii="Times New Roman" w:eastAsia="Times New Roman" w:hAnsi="Times New Roman" w:cs="Times New Roman"/>
        </w:rPr>
        <w:t>proctored</w:t>
      </w:r>
      <w:r w:rsidR="00DE41EB">
        <w:rPr>
          <w:rFonts w:ascii="Times New Roman" w:eastAsia="Times New Roman" w:hAnsi="Times New Roman" w:cs="Times New Roman"/>
        </w:rPr>
        <w:t>.</w:t>
      </w:r>
      <w:r w:rsidR="00F75345">
        <w:rPr>
          <w:rFonts w:ascii="Times New Roman" w:eastAsia="Times New Roman" w:hAnsi="Times New Roman" w:cs="Times New Roman"/>
        </w:rPr>
        <w:t xml:space="preserve"> (see </w:t>
      </w:r>
      <w:proofErr w:type="spellStart"/>
      <w:r w:rsidR="00F75345">
        <w:rPr>
          <w:rFonts w:ascii="Times New Roman" w:eastAsia="Times New Roman" w:hAnsi="Times New Roman" w:cs="Times New Roman"/>
        </w:rPr>
        <w:t>LockDown</w:t>
      </w:r>
      <w:proofErr w:type="spellEnd"/>
      <w:r w:rsidR="00F75345">
        <w:rPr>
          <w:rFonts w:ascii="Times New Roman" w:eastAsia="Times New Roman" w:hAnsi="Times New Roman" w:cs="Times New Roman"/>
        </w:rPr>
        <w:t xml:space="preserve"> Browser </w:t>
      </w:r>
      <w:r w:rsidR="00005048">
        <w:rPr>
          <w:rFonts w:ascii="Times New Roman" w:eastAsia="Times New Roman" w:hAnsi="Times New Roman" w:cs="Times New Roman"/>
        </w:rPr>
        <w:t xml:space="preserve">download </w:t>
      </w:r>
      <w:r w:rsidR="00F75345">
        <w:rPr>
          <w:rFonts w:ascii="Times New Roman" w:eastAsia="Times New Roman" w:hAnsi="Times New Roman" w:cs="Times New Roman"/>
        </w:rPr>
        <w:t>information below)</w:t>
      </w:r>
    </w:p>
    <w:p w14:paraId="6C19C31F" w14:textId="72AC5526" w:rsidR="00A06FD2" w:rsidRPr="00B152CE" w:rsidRDefault="00A06FD2">
      <w:pPr>
        <w:pStyle w:val="ListParagraph"/>
        <w:numPr>
          <w:ilvl w:val="0"/>
          <w:numId w:val="23"/>
        </w:numPr>
        <w:spacing w:before="100" w:after="0" w:line="240" w:lineRule="auto"/>
        <w:rPr>
          <w:rFonts w:ascii="Times New Roman" w:eastAsia="Times New Roman" w:hAnsi="Times New Roman" w:cs="Times New Roman"/>
          <w:b/>
        </w:rPr>
      </w:pPr>
      <w:r>
        <w:rPr>
          <w:rFonts w:ascii="Times New Roman" w:eastAsia="Times New Roman" w:hAnsi="Times New Roman" w:cs="Times New Roman"/>
        </w:rPr>
        <w:t>Webcam and microphone required on computer (built in or accessory)</w:t>
      </w:r>
    </w:p>
    <w:p w14:paraId="783F53BA" w14:textId="1D4FD1B1" w:rsidR="00B152CE" w:rsidRDefault="00B152CE" w:rsidP="00B152CE">
      <w:pPr>
        <w:spacing w:before="100" w:after="0" w:line="240" w:lineRule="auto"/>
        <w:rPr>
          <w:rFonts w:ascii="Times New Roman" w:eastAsia="Times New Roman" w:hAnsi="Times New Roman" w:cs="Times New Roman"/>
          <w:b/>
        </w:rPr>
      </w:pPr>
    </w:p>
    <w:p w14:paraId="1A2C298D" w14:textId="618F9A08" w:rsidR="00B152CE" w:rsidRDefault="00B152CE" w:rsidP="00B152CE">
      <w:pPr>
        <w:spacing w:before="100" w:after="0" w:line="240" w:lineRule="auto"/>
        <w:rPr>
          <w:rFonts w:ascii="Times New Roman" w:eastAsia="Times New Roman" w:hAnsi="Times New Roman" w:cs="Times New Roman"/>
          <w:b/>
        </w:rPr>
      </w:pPr>
      <w:r>
        <w:rPr>
          <w:rFonts w:ascii="Times New Roman" w:eastAsia="Times New Roman" w:hAnsi="Times New Roman" w:cs="Times New Roman"/>
          <w:b/>
        </w:rPr>
        <w:t>LOCKDOWN BROWSER (PROCTORING) REQUIREMENT*</w:t>
      </w:r>
    </w:p>
    <w:p w14:paraId="5D150B68" w14:textId="12F8D6E4" w:rsidR="00B152CE" w:rsidRPr="00B152CE" w:rsidRDefault="00B152CE" w:rsidP="00B152CE">
      <w:pPr>
        <w:spacing w:before="100" w:after="0" w:line="240" w:lineRule="auto"/>
        <w:rPr>
          <w:rFonts w:ascii="Times New Roman" w:eastAsia="Times New Roman" w:hAnsi="Times New Roman" w:cs="Times New Roman"/>
          <w:bCs/>
        </w:rPr>
      </w:pPr>
      <w:r w:rsidRPr="00B152CE">
        <w:rPr>
          <w:rFonts w:ascii="Times New Roman" w:eastAsia="Times New Roman" w:hAnsi="Times New Roman" w:cs="Times New Roman"/>
          <w:bCs/>
        </w:rPr>
        <w:tab/>
        <w:t>*subject to change – check course announcements at least 3 times per week for updates</w:t>
      </w:r>
    </w:p>
    <w:p w14:paraId="748DB7C6" w14:textId="424739A1" w:rsidR="00B152CE" w:rsidRPr="00A06FD2" w:rsidRDefault="00B152CE">
      <w:pPr>
        <w:pStyle w:val="ListParagraph"/>
        <w:numPr>
          <w:ilvl w:val="0"/>
          <w:numId w:val="44"/>
        </w:numPr>
        <w:spacing w:before="100" w:beforeAutospacing="1" w:after="100" w:afterAutospacing="1" w:line="240" w:lineRule="auto"/>
        <w:rPr>
          <w:rFonts w:ascii="Times New Roman" w:eastAsia="Times New Roman" w:hAnsi="Times New Roman" w:cs="Times New Roman"/>
          <w:b/>
          <w:bCs/>
        </w:rPr>
      </w:pPr>
      <w:r w:rsidRPr="00B152CE">
        <w:rPr>
          <w:rFonts w:ascii="Times New Roman" w:eastAsia="Times New Roman" w:hAnsi="Times New Roman" w:cs="Times New Roman"/>
        </w:rPr>
        <w:t xml:space="preserve">This course requires the use of </w:t>
      </w:r>
      <w:proofErr w:type="spellStart"/>
      <w:r w:rsidRPr="00B152CE">
        <w:rPr>
          <w:rFonts w:ascii="Times New Roman" w:eastAsia="Times New Roman" w:hAnsi="Times New Roman" w:cs="Times New Roman"/>
        </w:rPr>
        <w:t>LockDown</w:t>
      </w:r>
      <w:proofErr w:type="spellEnd"/>
      <w:r w:rsidRPr="00B152CE">
        <w:rPr>
          <w:rFonts w:ascii="Times New Roman" w:eastAsia="Times New Roman" w:hAnsi="Times New Roman" w:cs="Times New Roman"/>
        </w:rPr>
        <w:t xml:space="preserve"> Browser </w:t>
      </w:r>
      <w:r w:rsidR="000F5E75">
        <w:rPr>
          <w:rFonts w:ascii="Times New Roman" w:eastAsia="Times New Roman" w:hAnsi="Times New Roman" w:cs="Times New Roman"/>
        </w:rPr>
        <w:t>to proctor</w:t>
      </w:r>
      <w:r w:rsidRPr="00B152CE">
        <w:rPr>
          <w:rFonts w:ascii="Times New Roman" w:eastAsia="Times New Roman" w:hAnsi="Times New Roman" w:cs="Times New Roman"/>
        </w:rPr>
        <w:t xml:space="preserve"> the Midterm and Final Exams. </w:t>
      </w:r>
    </w:p>
    <w:p w14:paraId="0FF4AD54" w14:textId="325F1668" w:rsidR="00A06FD2" w:rsidRPr="00A06FD2" w:rsidRDefault="00A06FD2">
      <w:pPr>
        <w:pStyle w:val="ListParagraph"/>
        <w:numPr>
          <w:ilvl w:val="0"/>
          <w:numId w:val="44"/>
        </w:numPr>
        <w:spacing w:before="100" w:after="0" w:line="240" w:lineRule="auto"/>
        <w:rPr>
          <w:rFonts w:ascii="Times New Roman" w:eastAsia="Times New Roman" w:hAnsi="Times New Roman" w:cs="Times New Roman"/>
          <w:b/>
        </w:rPr>
      </w:pPr>
      <w:r>
        <w:rPr>
          <w:rFonts w:ascii="Times New Roman" w:eastAsia="Times New Roman" w:hAnsi="Times New Roman" w:cs="Times New Roman"/>
        </w:rPr>
        <w:t>Webcam and microphone required on computer (built in or accessory)</w:t>
      </w:r>
    </w:p>
    <w:p w14:paraId="7BD0251B" w14:textId="77777777" w:rsidR="00B152CE" w:rsidRPr="00B152CE" w:rsidRDefault="00B152CE">
      <w:pPr>
        <w:pStyle w:val="ListParagraph"/>
        <w:numPr>
          <w:ilvl w:val="0"/>
          <w:numId w:val="44"/>
        </w:numPr>
        <w:spacing w:before="100" w:beforeAutospacing="1" w:after="100" w:afterAutospacing="1" w:line="240" w:lineRule="auto"/>
        <w:rPr>
          <w:rFonts w:ascii="Times New Roman" w:eastAsia="Times New Roman" w:hAnsi="Times New Roman" w:cs="Times New Roman"/>
        </w:rPr>
      </w:pPr>
      <w:r w:rsidRPr="00B152CE">
        <w:rPr>
          <w:rFonts w:ascii="Times New Roman" w:eastAsia="Times New Roman" w:hAnsi="Times New Roman" w:cs="Times New Roman"/>
        </w:rPr>
        <w:t xml:space="preserve">Each student must have the Lockdown Browser installed onto the computer which will be used to take each exam.  </w:t>
      </w:r>
    </w:p>
    <w:p w14:paraId="7B2C7883" w14:textId="77777777" w:rsidR="00B152CE" w:rsidRPr="00B152CE" w:rsidRDefault="00B152CE">
      <w:pPr>
        <w:pStyle w:val="ListParagraph"/>
        <w:numPr>
          <w:ilvl w:val="0"/>
          <w:numId w:val="44"/>
        </w:numPr>
        <w:spacing w:before="100" w:beforeAutospacing="1" w:after="100" w:afterAutospacing="1" w:line="240" w:lineRule="auto"/>
        <w:rPr>
          <w:rFonts w:ascii="Times New Roman" w:eastAsia="Times New Roman" w:hAnsi="Times New Roman" w:cs="Times New Roman"/>
        </w:rPr>
      </w:pPr>
      <w:r w:rsidRPr="00B152CE">
        <w:rPr>
          <w:rFonts w:ascii="Times New Roman" w:eastAsia="Times New Roman" w:hAnsi="Times New Roman" w:cs="Times New Roman"/>
        </w:rPr>
        <w:t xml:space="preserve">Download instructions will be provided to students in the announcements during Week 1 of the course.  A practice quiz will also be provided in Week 1 to ensure that the computer is compatible with the </w:t>
      </w:r>
      <w:proofErr w:type="spellStart"/>
      <w:r w:rsidRPr="00B152CE">
        <w:rPr>
          <w:rFonts w:ascii="Times New Roman" w:eastAsia="Times New Roman" w:hAnsi="Times New Roman" w:cs="Times New Roman"/>
        </w:rPr>
        <w:t>LockDown</w:t>
      </w:r>
      <w:proofErr w:type="spellEnd"/>
      <w:r w:rsidRPr="00B152CE">
        <w:rPr>
          <w:rFonts w:ascii="Times New Roman" w:eastAsia="Times New Roman" w:hAnsi="Times New Roman" w:cs="Times New Roman"/>
        </w:rPr>
        <w:t xml:space="preserve"> Browser software.   If your computer is not compatible with the software, you will be required to use an alternative proctoring method as defined by the course instructor.  </w:t>
      </w:r>
      <w:r w:rsidRPr="00D81888">
        <w:rPr>
          <w:rFonts w:ascii="Times New Roman" w:eastAsia="Times New Roman" w:hAnsi="Times New Roman" w:cs="Times New Roman"/>
          <w:highlight w:val="lightGray"/>
        </w:rPr>
        <w:t>Please inform your instructor during Week 1 of the course if your computer is incompatible</w:t>
      </w:r>
      <w:r w:rsidRPr="00B152CE">
        <w:rPr>
          <w:rFonts w:ascii="Times New Roman" w:eastAsia="Times New Roman" w:hAnsi="Times New Roman" w:cs="Times New Roman"/>
        </w:rPr>
        <w:t xml:space="preserve">.  </w:t>
      </w:r>
    </w:p>
    <w:p w14:paraId="74183598" w14:textId="77777777" w:rsidR="00B152CE" w:rsidRPr="00B152CE" w:rsidRDefault="00B152CE">
      <w:pPr>
        <w:pStyle w:val="ListParagraph"/>
        <w:numPr>
          <w:ilvl w:val="0"/>
          <w:numId w:val="44"/>
        </w:numPr>
        <w:spacing w:before="100" w:beforeAutospacing="1" w:after="100" w:afterAutospacing="1" w:line="240" w:lineRule="auto"/>
        <w:rPr>
          <w:rFonts w:ascii="Times New Roman" w:eastAsia="Times New Roman" w:hAnsi="Times New Roman" w:cs="Times New Roman"/>
        </w:rPr>
      </w:pPr>
      <w:r w:rsidRPr="00B152CE">
        <w:rPr>
          <w:rFonts w:ascii="Times New Roman" w:hAnsi="Times New Roman" w:cs="Times New Roman"/>
        </w:rPr>
        <w:t xml:space="preserve">Students will NOT be able to access tests with a standard web browser. If this is tried, an error message will indicate that the test requires the use of </w:t>
      </w:r>
      <w:proofErr w:type="spellStart"/>
      <w:r w:rsidRPr="00B152CE">
        <w:rPr>
          <w:rFonts w:ascii="Times New Roman" w:hAnsi="Times New Roman" w:cs="Times New Roman"/>
        </w:rPr>
        <w:t>LockDown</w:t>
      </w:r>
      <w:proofErr w:type="spellEnd"/>
      <w:r w:rsidRPr="00B152CE">
        <w:rPr>
          <w:rFonts w:ascii="Times New Roman" w:hAnsi="Times New Roman" w:cs="Times New Roman"/>
        </w:rPr>
        <w:t xml:space="preserve"> Browser. Simply start </w:t>
      </w:r>
      <w:proofErr w:type="spellStart"/>
      <w:r w:rsidRPr="00B152CE">
        <w:rPr>
          <w:rFonts w:ascii="Times New Roman" w:hAnsi="Times New Roman" w:cs="Times New Roman"/>
        </w:rPr>
        <w:t>LockDown</w:t>
      </w:r>
      <w:proofErr w:type="spellEnd"/>
      <w:r w:rsidRPr="00B152CE">
        <w:rPr>
          <w:rFonts w:ascii="Times New Roman" w:hAnsi="Times New Roman" w:cs="Times New Roman"/>
        </w:rPr>
        <w:t xml:space="preserve"> Browser and navigate back to the exam to continue.</w:t>
      </w:r>
    </w:p>
    <w:p w14:paraId="5FCCF9BC" w14:textId="77777777" w:rsidR="00B152CE" w:rsidRPr="00B152CE" w:rsidRDefault="00B152CE">
      <w:pPr>
        <w:pStyle w:val="ListParagraph"/>
        <w:numPr>
          <w:ilvl w:val="0"/>
          <w:numId w:val="44"/>
        </w:numPr>
        <w:spacing w:before="100" w:beforeAutospacing="1" w:after="100" w:afterAutospacing="1" w:line="240" w:lineRule="auto"/>
        <w:rPr>
          <w:rFonts w:ascii="Times New Roman" w:eastAsia="Times New Roman" w:hAnsi="Times New Roman" w:cs="Times New Roman"/>
        </w:rPr>
      </w:pPr>
      <w:r w:rsidRPr="00B152CE">
        <w:rPr>
          <w:rFonts w:ascii="Times New Roman" w:hAnsi="Times New Roman" w:cs="Times New Roman"/>
        </w:rPr>
        <w:t xml:space="preserve">Each student will be asked to show a photo ID upon beginning a proctored exam using the </w:t>
      </w:r>
      <w:proofErr w:type="spellStart"/>
      <w:r w:rsidRPr="00B152CE">
        <w:rPr>
          <w:rFonts w:ascii="Times New Roman" w:hAnsi="Times New Roman" w:cs="Times New Roman"/>
        </w:rPr>
        <w:t>LockDown</w:t>
      </w:r>
      <w:proofErr w:type="spellEnd"/>
      <w:r w:rsidRPr="00B152CE">
        <w:rPr>
          <w:rFonts w:ascii="Times New Roman" w:hAnsi="Times New Roman" w:cs="Times New Roman"/>
        </w:rPr>
        <w:t xml:space="preserve"> Browser.</w:t>
      </w:r>
    </w:p>
    <w:p w14:paraId="0ACD2AC5" w14:textId="77777777" w:rsidR="000D1373" w:rsidRDefault="000D1373" w:rsidP="000D1373">
      <w:pPr>
        <w:pStyle w:val="NormalWeb"/>
        <w:shd w:val="clear" w:color="auto" w:fill="FFFFFF"/>
        <w:spacing w:before="0" w:beforeAutospacing="0" w:after="0" w:afterAutospacing="0"/>
        <w:rPr>
          <w:b/>
          <w:bCs/>
          <w:color w:val="000000"/>
          <w:sz w:val="22"/>
          <w:szCs w:val="22"/>
        </w:rPr>
      </w:pPr>
    </w:p>
    <w:p w14:paraId="08923F43" w14:textId="352FEE13"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b/>
          <w:bCs/>
          <w:color w:val="000000"/>
          <w:sz w:val="22"/>
          <w:szCs w:val="22"/>
        </w:rPr>
        <w:t>ACADEMIC INTEGRITY </w:t>
      </w:r>
    </w:p>
    <w:p w14:paraId="6D91AD40"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b/>
          <w:bCs/>
          <w:color w:val="000000"/>
          <w:sz w:val="22"/>
          <w:szCs w:val="22"/>
        </w:rPr>
        <w:t> </w:t>
      </w:r>
    </w:p>
    <w:p w14:paraId="08B06E22"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Academic Integrity is important.  </w:t>
      </w:r>
    </w:p>
    <w:p w14:paraId="737DC7D2"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b/>
          <w:bCs/>
          <w:color w:val="000000"/>
          <w:sz w:val="22"/>
          <w:szCs w:val="22"/>
        </w:rPr>
        <w:t> </w:t>
      </w:r>
    </w:p>
    <w:p w14:paraId="3B67A958"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lastRenderedPageBreak/>
        <w:t>Students are expected to follow instructions for all work done in this course.  If you have any questions about the instructions, contact your instructor for clarification.   </w:t>
      </w:r>
    </w:p>
    <w:p w14:paraId="12D857BC"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w:t>
      </w:r>
    </w:p>
    <w:p w14:paraId="10AA74B5"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3" w:tgtFrame="_blank" w:tooltip="Original URL: http://www.kaltura.com/tiny/0djcp. Click or tap if you trust this link." w:history="1">
        <w:r w:rsidRPr="000D1373">
          <w:rPr>
            <w:rStyle w:val="Hyperlink"/>
            <w:color w:val="2F5597"/>
            <w:sz w:val="22"/>
            <w:szCs w:val="22"/>
            <w:bdr w:val="none" w:sz="0" w:space="0" w:color="auto" w:frame="1"/>
            <w:shd w:val="clear" w:color="auto" w:fill="FFFFFF"/>
          </w:rPr>
          <w:t>http://www.kaltura.com/tiny/0djcp</w:t>
        </w:r>
      </w:hyperlink>
      <w:r w:rsidRPr="000D1373">
        <w:rPr>
          <w:color w:val="2F5597"/>
          <w:sz w:val="22"/>
          <w:szCs w:val="22"/>
          <w:u w:val="single"/>
          <w:bdr w:val="none" w:sz="0" w:space="0" w:color="auto" w:frame="1"/>
          <w:shd w:val="clear" w:color="auto" w:fill="FFFFFF"/>
        </w:rPr>
        <w:t> </w:t>
      </w:r>
      <w:r w:rsidRPr="000D1373">
        <w:rPr>
          <w:color w:val="000000"/>
          <w:sz w:val="22"/>
          <w:szCs w:val="22"/>
          <w:bdr w:val="none" w:sz="0" w:space="0" w:color="auto" w:frame="1"/>
        </w:rPr>
        <w:t> </w:t>
      </w:r>
    </w:p>
    <w:p w14:paraId="764BFA13"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w:t>
      </w:r>
    </w:p>
    <w:p w14:paraId="5BC59F31"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If you have privacy concerns, or technical issues or are unable to secure a controlled testing environment, you are encouraged to contact your instructor to inquire about alternative testing options for in person proctored quizzing. </w:t>
      </w:r>
    </w:p>
    <w:p w14:paraId="4778F10B"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w:t>
      </w:r>
    </w:p>
    <w:p w14:paraId="05C40F76"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xml:space="preserve">The Midterm and Final Exams will be taken using a </w:t>
      </w:r>
      <w:proofErr w:type="spellStart"/>
      <w:r w:rsidRPr="000D1373">
        <w:rPr>
          <w:color w:val="000000"/>
          <w:sz w:val="22"/>
          <w:szCs w:val="22"/>
          <w:bdr w:val="none" w:sz="0" w:space="0" w:color="auto" w:frame="1"/>
        </w:rPr>
        <w:t>LockDown</w:t>
      </w:r>
      <w:proofErr w:type="spellEnd"/>
      <w:r w:rsidRPr="000D1373">
        <w:rPr>
          <w:color w:val="000000"/>
          <w:sz w:val="22"/>
          <w:szCs w:val="22"/>
          <w:bdr w:val="none" w:sz="0" w:space="0" w:color="auto" w:frame="1"/>
        </w:rPr>
        <w:t xml:space="preserve"> Browser and video proctoring.  A photo ID is required when taking the Midterm and Final Exams.  </w:t>
      </w:r>
    </w:p>
    <w:p w14:paraId="4D91DAE3"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w:t>
      </w:r>
    </w:p>
    <w:p w14:paraId="6F871911"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w:t>
      </w:r>
    </w:p>
    <w:p w14:paraId="2CD9A2E1"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b/>
          <w:bCs/>
          <w:color w:val="000000"/>
          <w:sz w:val="22"/>
          <w:szCs w:val="22"/>
        </w:rPr>
        <w:t>THE USE OF AI (artificial intelligence) IS NOT PERMITTED IN THIS COURSE </w:t>
      </w:r>
    </w:p>
    <w:p w14:paraId="22BB04B8" w14:textId="576B98F2"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w:t>
      </w:r>
      <w:r w:rsidRPr="000D1373">
        <w:rPr>
          <w:color w:val="000000"/>
          <w:sz w:val="22"/>
          <w:szCs w:val="22"/>
        </w:rPr>
        <w:br/>
      </w:r>
      <w:r w:rsidRPr="000D1373">
        <w:rPr>
          <w:color w:val="000000"/>
          <w:sz w:val="22"/>
          <w:szCs w:val="22"/>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0D1373">
        <w:rPr>
          <w:color w:val="000000"/>
          <w:sz w:val="22"/>
          <w:szCs w:val="22"/>
          <w:bdr w:val="none" w:sz="0" w:space="0" w:color="auto" w:frame="1"/>
        </w:rPr>
        <w:t>in order to</w:t>
      </w:r>
      <w:proofErr w:type="gramEnd"/>
      <w:r w:rsidRPr="000D1373">
        <w:rPr>
          <w:color w:val="000000"/>
          <w:sz w:val="22"/>
          <w:szCs w:val="22"/>
          <w:bdr w:val="none" w:sz="0" w:space="0" w:color="auto" w:frame="1"/>
        </w:rPr>
        <w:t xml:space="preserve"> ensure that student writing is original and human-created. </w:t>
      </w:r>
    </w:p>
    <w:p w14:paraId="7BB0D870"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 </w:t>
      </w:r>
    </w:p>
    <w:p w14:paraId="4A6C3979" w14:textId="77777777" w:rsidR="000D1373" w:rsidRPr="000D1373" w:rsidRDefault="000D1373" w:rsidP="000D1373">
      <w:pPr>
        <w:pStyle w:val="NormalWeb"/>
        <w:shd w:val="clear" w:color="auto" w:fill="FFFFFF"/>
        <w:spacing w:before="0" w:beforeAutospacing="0" w:after="0" w:afterAutospacing="0"/>
        <w:rPr>
          <w:color w:val="000000"/>
          <w:sz w:val="22"/>
          <w:szCs w:val="22"/>
        </w:rPr>
      </w:pPr>
      <w:r w:rsidRPr="000D1373">
        <w:rPr>
          <w:color w:val="000000"/>
          <w:sz w:val="22"/>
          <w:szCs w:val="22"/>
          <w:bdr w:val="none" w:sz="0" w:space="0" w:color="auto" w:frame="1"/>
        </w:rPr>
        <w:t>Instances of academic misconduct will be reported to the Office of Student Conduct and a score of zero will be entered for the score on the assessment. </w:t>
      </w:r>
    </w:p>
    <w:p w14:paraId="201EEBCE" w14:textId="77777777" w:rsidR="005B63D8" w:rsidRDefault="005B63D8">
      <w:pPr>
        <w:spacing w:after="0" w:line="240" w:lineRule="auto"/>
        <w:ind w:left="720"/>
        <w:rPr>
          <w:rFonts w:ascii="Times New Roman" w:eastAsia="Times New Roman" w:hAnsi="Times New Roman" w:cs="Times New Roman"/>
        </w:rPr>
      </w:pPr>
    </w:p>
    <w:p w14:paraId="5D490025"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GENERAL INSTRUCTIONAL METHODS</w:t>
      </w:r>
    </w:p>
    <w:p w14:paraId="54978220" w14:textId="77777777" w:rsidR="005B63D8" w:rsidRDefault="005B63D8">
      <w:pPr>
        <w:spacing w:after="0" w:line="240" w:lineRule="auto"/>
        <w:rPr>
          <w:rFonts w:ascii="Times New Roman" w:eastAsia="Times New Roman" w:hAnsi="Times New Roman" w:cs="Times New Roman"/>
          <w:b/>
        </w:rPr>
      </w:pPr>
    </w:p>
    <w:p w14:paraId="5367FB09" w14:textId="77777777" w:rsidR="005B63D8" w:rsidRPr="00882F32" w:rsidRDefault="00AA65EE">
      <w:pPr>
        <w:pStyle w:val="ListParagraph"/>
        <w:numPr>
          <w:ilvl w:val="0"/>
          <w:numId w:val="38"/>
        </w:numPr>
        <w:rPr>
          <w:rFonts w:ascii="Times New Roman" w:hAnsi="Times New Roman" w:cs="Times New Roman"/>
        </w:rPr>
      </w:pPr>
      <w:r w:rsidRPr="00882F32">
        <w:rPr>
          <w:rFonts w:ascii="Times New Roman" w:hAnsi="Times New Roman" w:cs="Times New Roman"/>
        </w:rPr>
        <w:t>Web-based course delivery</w:t>
      </w:r>
    </w:p>
    <w:p w14:paraId="57167A4F" w14:textId="77777777" w:rsidR="005B63D8" w:rsidRPr="00882F32" w:rsidRDefault="00AA65EE">
      <w:pPr>
        <w:pStyle w:val="ListParagraph"/>
        <w:numPr>
          <w:ilvl w:val="0"/>
          <w:numId w:val="38"/>
        </w:numPr>
        <w:rPr>
          <w:rFonts w:ascii="Times New Roman" w:hAnsi="Times New Roman" w:cs="Times New Roman"/>
        </w:rPr>
      </w:pPr>
      <w:r w:rsidRPr="00882F32">
        <w:rPr>
          <w:rFonts w:ascii="Times New Roman" w:hAnsi="Times New Roman" w:cs="Times New Roman"/>
        </w:rPr>
        <w:t>Guided study through assigned readings, lessons, and videos.</w:t>
      </w:r>
    </w:p>
    <w:p w14:paraId="145F1413" w14:textId="77777777" w:rsidR="005B63D8" w:rsidRPr="00882F32" w:rsidRDefault="00AA65EE">
      <w:pPr>
        <w:pStyle w:val="ListParagraph"/>
        <w:numPr>
          <w:ilvl w:val="0"/>
          <w:numId w:val="38"/>
        </w:numPr>
        <w:rPr>
          <w:rFonts w:ascii="Times New Roman" w:hAnsi="Times New Roman" w:cs="Times New Roman"/>
        </w:rPr>
      </w:pPr>
      <w:r w:rsidRPr="00882F32">
        <w:rPr>
          <w:rFonts w:ascii="Times New Roman" w:hAnsi="Times New Roman" w:cs="Times New Roman"/>
        </w:rPr>
        <w:t>Reinforcement exercises and assignments – ICD-10-CM, ICD-10-PCS, and CPT-4 coding exercises.</w:t>
      </w:r>
    </w:p>
    <w:p w14:paraId="1E91DB8B" w14:textId="24CFCA8F" w:rsidR="005B63D8" w:rsidRPr="00882F32" w:rsidRDefault="00AA65EE">
      <w:pPr>
        <w:pStyle w:val="ListParagraph"/>
        <w:numPr>
          <w:ilvl w:val="0"/>
          <w:numId w:val="38"/>
        </w:numPr>
        <w:rPr>
          <w:rFonts w:ascii="Times New Roman" w:hAnsi="Times New Roman" w:cs="Times New Roman"/>
        </w:rPr>
      </w:pPr>
      <w:r w:rsidRPr="00882F32">
        <w:rPr>
          <w:rFonts w:ascii="Times New Roman" w:hAnsi="Times New Roman" w:cs="Times New Roman"/>
        </w:rPr>
        <w:t xml:space="preserve">Instructor available via e-mail </w:t>
      </w:r>
      <w:r w:rsidR="00D93E90">
        <w:rPr>
          <w:rFonts w:ascii="Times New Roman" w:hAnsi="Times New Roman" w:cs="Times New Roman"/>
        </w:rPr>
        <w:t xml:space="preserve">and online office hours </w:t>
      </w:r>
      <w:r w:rsidRPr="00882F32">
        <w:rPr>
          <w:rFonts w:ascii="Times New Roman" w:hAnsi="Times New Roman" w:cs="Times New Roman"/>
        </w:rPr>
        <w:t>to answer questions.</w:t>
      </w:r>
    </w:p>
    <w:p w14:paraId="5CA037A4" w14:textId="77777777" w:rsidR="005B63D8" w:rsidRPr="00882F32" w:rsidRDefault="00AA65EE">
      <w:pPr>
        <w:pStyle w:val="ListParagraph"/>
        <w:numPr>
          <w:ilvl w:val="0"/>
          <w:numId w:val="38"/>
        </w:numPr>
        <w:rPr>
          <w:rFonts w:ascii="Times New Roman" w:hAnsi="Times New Roman" w:cs="Times New Roman"/>
        </w:rPr>
      </w:pPr>
      <w:r w:rsidRPr="00882F32">
        <w:rPr>
          <w:rFonts w:ascii="Times New Roman" w:hAnsi="Times New Roman" w:cs="Times New Roman"/>
        </w:rPr>
        <w:t>Announcements and course material posted to Blackboard course site to assist students with their studies. (Check announcements at least 3 times per week.)</w:t>
      </w:r>
    </w:p>
    <w:p w14:paraId="098367BF" w14:textId="77777777" w:rsidR="005B63D8" w:rsidRPr="00882F32" w:rsidRDefault="00AA65EE">
      <w:pPr>
        <w:pStyle w:val="ListParagraph"/>
        <w:numPr>
          <w:ilvl w:val="0"/>
          <w:numId w:val="38"/>
        </w:numPr>
        <w:rPr>
          <w:rFonts w:ascii="Times New Roman" w:hAnsi="Times New Roman" w:cs="Times New Roman"/>
        </w:rPr>
      </w:pPr>
      <w:r w:rsidRPr="00882F32">
        <w:rPr>
          <w:rFonts w:ascii="Times New Roman" w:hAnsi="Times New Roman" w:cs="Times New Roman"/>
        </w:rPr>
        <w:t>Online resources used to supplement material.</w:t>
      </w:r>
    </w:p>
    <w:p w14:paraId="112FC3B6" w14:textId="0E0EECD0" w:rsidR="00C85789" w:rsidRPr="00882F32" w:rsidRDefault="00AA65EE">
      <w:pPr>
        <w:pStyle w:val="ListParagraph"/>
        <w:numPr>
          <w:ilvl w:val="0"/>
          <w:numId w:val="38"/>
        </w:numPr>
        <w:rPr>
          <w:rFonts w:ascii="Times New Roman" w:hAnsi="Times New Roman" w:cs="Times New Roman"/>
        </w:rPr>
      </w:pPr>
      <w:r w:rsidRPr="00882F32">
        <w:rPr>
          <w:rFonts w:ascii="Times New Roman" w:hAnsi="Times New Roman" w:cs="Times New Roman"/>
        </w:rPr>
        <w:t xml:space="preserve">Midterm and Final Exams </w:t>
      </w:r>
      <w:r w:rsidR="00D56583" w:rsidRPr="00882F32">
        <w:rPr>
          <w:rFonts w:ascii="Times New Roman" w:hAnsi="Times New Roman" w:cs="Times New Roman"/>
        </w:rPr>
        <w:t xml:space="preserve">proctored </w:t>
      </w:r>
      <w:r w:rsidR="00D81888">
        <w:rPr>
          <w:rFonts w:ascii="Times New Roman" w:hAnsi="Times New Roman" w:cs="Times New Roman"/>
        </w:rPr>
        <w:t xml:space="preserve">through a </w:t>
      </w:r>
      <w:proofErr w:type="spellStart"/>
      <w:r w:rsidR="00D81888">
        <w:rPr>
          <w:rFonts w:ascii="Times New Roman" w:hAnsi="Times New Roman" w:cs="Times New Roman"/>
        </w:rPr>
        <w:t>LockDown</w:t>
      </w:r>
      <w:proofErr w:type="spellEnd"/>
      <w:r w:rsidR="00D81888">
        <w:rPr>
          <w:rFonts w:ascii="Times New Roman" w:hAnsi="Times New Roman" w:cs="Times New Roman"/>
        </w:rPr>
        <w:t xml:space="preserve"> Browser</w:t>
      </w:r>
    </w:p>
    <w:p w14:paraId="2822B8B5" w14:textId="77777777" w:rsidR="002929DB" w:rsidRDefault="002929DB">
      <w:pPr>
        <w:tabs>
          <w:tab w:val="left" w:pos="5760"/>
        </w:tabs>
        <w:spacing w:after="0" w:line="240" w:lineRule="auto"/>
        <w:rPr>
          <w:rFonts w:ascii="Times New Roman" w:eastAsia="Times New Roman" w:hAnsi="Times New Roman" w:cs="Times New Roman"/>
          <w:b/>
        </w:rPr>
      </w:pPr>
    </w:p>
    <w:p w14:paraId="25D40BDE" w14:textId="766BFF01" w:rsidR="005B63D8" w:rsidRDefault="00AA65EE">
      <w:pPr>
        <w:tabs>
          <w:tab w:val="left" w:pos="5760"/>
        </w:tabs>
        <w:spacing w:after="0" w:line="240" w:lineRule="auto"/>
        <w:rPr>
          <w:rFonts w:ascii="Times New Roman" w:eastAsia="Times New Roman" w:hAnsi="Times New Roman" w:cs="Times New Roman"/>
          <w:b/>
        </w:rPr>
      </w:pPr>
      <w:r>
        <w:rPr>
          <w:rFonts w:ascii="Times New Roman" w:eastAsia="Times New Roman" w:hAnsi="Times New Roman" w:cs="Times New Roman"/>
          <w:b/>
        </w:rPr>
        <w:t>ASSESSMENT</w:t>
      </w:r>
    </w:p>
    <w:p w14:paraId="52D808CE" w14:textId="77777777" w:rsidR="005B63D8" w:rsidRDefault="005B63D8">
      <w:pPr>
        <w:tabs>
          <w:tab w:val="left" w:pos="5760"/>
        </w:tabs>
        <w:spacing w:after="0" w:line="240" w:lineRule="auto"/>
        <w:rPr>
          <w:rFonts w:ascii="Times New Roman" w:eastAsia="Times New Roman" w:hAnsi="Times New Roman" w:cs="Times New Roman"/>
          <w:b/>
        </w:rPr>
      </w:pPr>
    </w:p>
    <w:p w14:paraId="44D6B9C7" w14:textId="77777777" w:rsidR="005B63D8" w:rsidRDefault="00AA65EE">
      <w:pPr>
        <w:spacing w:after="0" w:line="240" w:lineRule="auto"/>
        <w:rPr>
          <w:rFonts w:ascii="Times New Roman" w:eastAsia="Times New Roman" w:hAnsi="Times New Roman" w:cs="Times New Roman"/>
        </w:rPr>
      </w:pPr>
      <w:r>
        <w:rPr>
          <w:rFonts w:ascii="Times New Roman" w:eastAsia="Times New Roman" w:hAnsi="Times New Roman" w:cs="Times New Roman"/>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72FFF13" w14:textId="77777777" w:rsidR="00387D72" w:rsidRDefault="00387D72" w:rsidP="00DE41EB">
      <w:pPr>
        <w:spacing w:after="0" w:line="240" w:lineRule="auto"/>
        <w:rPr>
          <w:rFonts w:ascii="Times New Roman" w:eastAsia="Times New Roman" w:hAnsi="Times New Roman" w:cs="Times New Roman"/>
          <w:b/>
        </w:rPr>
      </w:pPr>
    </w:p>
    <w:p w14:paraId="54468B10" w14:textId="77777777" w:rsidR="002929DB" w:rsidRDefault="002929DB">
      <w:pPr>
        <w:spacing w:after="0" w:line="240" w:lineRule="auto"/>
        <w:ind w:left="720" w:hanging="720"/>
        <w:rPr>
          <w:rFonts w:ascii="Times New Roman" w:eastAsia="Times New Roman" w:hAnsi="Times New Roman" w:cs="Times New Roman"/>
          <w:b/>
        </w:rPr>
      </w:pPr>
    </w:p>
    <w:p w14:paraId="2A57537F" w14:textId="494584A0"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STANDARDS AND METHODS FOR EVALUATION</w:t>
      </w:r>
    </w:p>
    <w:p w14:paraId="300DEE49" w14:textId="77777777" w:rsidR="00A4432F" w:rsidRDefault="00A4432F">
      <w:pPr>
        <w:spacing w:after="0" w:line="240" w:lineRule="auto"/>
        <w:rPr>
          <w:rFonts w:ascii="Times New Roman" w:eastAsia="Times New Roman" w:hAnsi="Times New Roman" w:cs="Times New Roman"/>
          <w:b/>
        </w:rPr>
      </w:pPr>
    </w:p>
    <w:p w14:paraId="732B011B" w14:textId="77777777" w:rsidR="005B63D8" w:rsidRDefault="00AA65EE" w:rsidP="00986F95">
      <w:pPr>
        <w:numPr>
          <w:ilvl w:val="0"/>
          <w:numId w:val="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Attendance</w:t>
      </w:r>
    </w:p>
    <w:p w14:paraId="4F2F4489" w14:textId="77777777" w:rsidR="00D02984" w:rsidRDefault="00D02984" w:rsidP="00D02984">
      <w:pPr>
        <w:spacing w:after="0" w:line="240" w:lineRule="auto"/>
        <w:rPr>
          <w:rFonts w:ascii="Times New Roman" w:eastAsia="Times New Roman" w:hAnsi="Times New Roman" w:cs="Times New Roman"/>
          <w:b/>
        </w:rPr>
      </w:pPr>
    </w:p>
    <w:p w14:paraId="387F0D65" w14:textId="5FB2D13A" w:rsidR="00D02984" w:rsidRPr="007A0006" w:rsidRDefault="00D02984" w:rsidP="00143544">
      <w:pPr>
        <w:spacing w:after="0" w:line="240" w:lineRule="auto"/>
        <w:ind w:left="720"/>
        <w:rPr>
          <w:rFonts w:ascii="Times New Roman" w:eastAsia="Times New Roman" w:hAnsi="Times New Roman" w:cs="Times New Roman"/>
          <w:b/>
        </w:rPr>
      </w:pPr>
      <w:r w:rsidRPr="007A0006">
        <w:rPr>
          <w:rFonts w:ascii="Times New Roman" w:eastAsia="Times New Roman" w:hAnsi="Times New Roman" w:cs="Times New Roman"/>
          <w:b/>
        </w:rPr>
        <w:t>CCP students are required to be in attendance every week during scheduled class time.</w:t>
      </w:r>
    </w:p>
    <w:p w14:paraId="0A0B4634" w14:textId="77777777" w:rsidR="00D02984" w:rsidRPr="007A0006" w:rsidRDefault="00D02984" w:rsidP="00D02984">
      <w:pPr>
        <w:spacing w:after="0" w:line="240" w:lineRule="auto"/>
        <w:ind w:left="1440"/>
        <w:rPr>
          <w:rFonts w:ascii="Times New Roman" w:eastAsia="Times New Roman" w:hAnsi="Times New Roman" w:cs="Times New Roman"/>
          <w:b/>
        </w:rPr>
      </w:pPr>
    </w:p>
    <w:p w14:paraId="61E3BCB7" w14:textId="5EB6C2DD" w:rsidR="005B63D8" w:rsidRPr="00143544" w:rsidRDefault="00AA65EE" w:rsidP="00143544">
      <w:pPr>
        <w:spacing w:after="0" w:line="240" w:lineRule="auto"/>
        <w:ind w:left="720"/>
        <w:rPr>
          <w:rFonts w:ascii="Times New Roman" w:eastAsia="Times New Roman" w:hAnsi="Times New Roman" w:cs="Times New Roman"/>
          <w:color w:val="1F497D"/>
        </w:rPr>
      </w:pPr>
      <w:r w:rsidRPr="007A0006">
        <w:rPr>
          <w:rFonts w:ascii="Times New Roman" w:eastAsia="Times New Roman" w:hAnsi="Times New Roman" w:cs="Times New Roman"/>
          <w:b/>
          <w:u w:val="single"/>
        </w:rPr>
        <w:t>Web-based students:</w:t>
      </w:r>
      <w:r w:rsidRPr="007A0006">
        <w:rPr>
          <w:rFonts w:ascii="Times New Roman" w:eastAsia="Times New Roman" w:hAnsi="Times New Roman" w:cs="Times New Roman"/>
        </w:rPr>
        <w:t xml:space="preserve">  </w:t>
      </w:r>
      <w:r w:rsidR="00143544" w:rsidRPr="007A0006">
        <w:rPr>
          <w:rFonts w:ascii="Times New Roman" w:eastAsia="Times New Roman" w:hAnsi="Times New Roman" w:cs="Times New Roman"/>
        </w:rPr>
        <w:t xml:space="preserve"> </w:t>
      </w:r>
      <w:r w:rsidRPr="007A0006">
        <w:rPr>
          <w:rFonts w:ascii="Times New Roman" w:eastAsia="Times New Roman" w:hAnsi="Times New Roman" w:cs="Times New Roman"/>
        </w:rPr>
        <w:t xml:space="preserve">Attendance will be based on the </w:t>
      </w:r>
      <w:r w:rsidRPr="007A0006">
        <w:rPr>
          <w:rFonts w:ascii="Times New Roman" w:eastAsia="Times New Roman" w:hAnsi="Times New Roman" w:cs="Times New Roman"/>
          <w:b/>
          <w:u w:val="single"/>
        </w:rPr>
        <w:t>receipt</w:t>
      </w:r>
      <w:r w:rsidRPr="007A0006">
        <w:rPr>
          <w:rFonts w:ascii="Times New Roman" w:eastAsia="Times New Roman" w:hAnsi="Times New Roman" w:cs="Times New Roman"/>
        </w:rPr>
        <w:t xml:space="preserve"> of the weekly quizzes &amp; assignments</w:t>
      </w:r>
      <w:r w:rsidRPr="007A0006">
        <w:rPr>
          <w:rFonts w:ascii="Times New Roman" w:eastAsia="Times New Roman" w:hAnsi="Times New Roman" w:cs="Times New Roman"/>
          <w:b/>
        </w:rPr>
        <w:t xml:space="preserve"> due before </w:t>
      </w:r>
      <w:r w:rsidRPr="007A0006">
        <w:rPr>
          <w:rFonts w:ascii="Times New Roman" w:eastAsia="Times New Roman" w:hAnsi="Times New Roman" w:cs="Times New Roman"/>
          <w:u w:val="single"/>
        </w:rPr>
        <w:t xml:space="preserve">11:30 p.m. on </w:t>
      </w:r>
      <w:r w:rsidR="00D81888" w:rsidRPr="007A0006">
        <w:rPr>
          <w:rFonts w:ascii="Times New Roman" w:eastAsia="Times New Roman" w:hAnsi="Times New Roman" w:cs="Times New Roman"/>
          <w:u w:val="single"/>
        </w:rPr>
        <w:t xml:space="preserve">posted </w:t>
      </w:r>
      <w:r w:rsidRPr="007A0006">
        <w:rPr>
          <w:rFonts w:ascii="Times New Roman" w:eastAsia="Times New Roman" w:hAnsi="Times New Roman" w:cs="Times New Roman"/>
          <w:u w:val="single"/>
        </w:rPr>
        <w:t>due dates</w:t>
      </w:r>
      <w:r w:rsidR="00D81888" w:rsidRPr="007A0006">
        <w:rPr>
          <w:rFonts w:ascii="Times New Roman" w:eastAsia="Times New Roman" w:hAnsi="Times New Roman" w:cs="Times New Roman"/>
          <w:u w:val="single"/>
        </w:rPr>
        <w:t>.</w:t>
      </w:r>
      <w:r w:rsidRPr="007A0006">
        <w:rPr>
          <w:rFonts w:ascii="Times New Roman" w:eastAsia="Times New Roman" w:hAnsi="Times New Roman" w:cs="Times New Roman"/>
        </w:rPr>
        <w:t xml:space="preserve"> Quizzes and assignments submitted after 11:30 p.m. on the due date will result in a score of </w:t>
      </w:r>
      <w:r w:rsidRPr="007A0006">
        <w:rPr>
          <w:rFonts w:ascii="Times New Roman" w:eastAsia="Times New Roman" w:hAnsi="Times New Roman" w:cs="Times New Roman"/>
          <w:b/>
        </w:rPr>
        <w:t>zero (0) points</w:t>
      </w:r>
      <w:r w:rsidRPr="007A0006">
        <w:rPr>
          <w:rFonts w:ascii="Times New Roman" w:eastAsia="Times New Roman" w:hAnsi="Times New Roman" w:cs="Times New Roman"/>
        </w:rPr>
        <w:t xml:space="preserve"> for the submission. See the course schedule in this syllabus for the specific due date for each quiz, assignment, and exam.  Course schedule is subject to change with prior notice – please check announcements at least 3 times per week</w:t>
      </w:r>
      <w:r>
        <w:rPr>
          <w:rFonts w:ascii="Times New Roman" w:eastAsia="Times New Roman" w:hAnsi="Times New Roman" w:cs="Times New Roman"/>
          <w:color w:val="1F497D"/>
        </w:rPr>
        <w:t xml:space="preserve">.  </w:t>
      </w:r>
    </w:p>
    <w:p w14:paraId="105B1B5B" w14:textId="77777777" w:rsidR="00A4432F" w:rsidRDefault="00A4432F">
      <w:pPr>
        <w:spacing w:after="0" w:line="240" w:lineRule="auto"/>
        <w:rPr>
          <w:rFonts w:ascii="Times New Roman" w:eastAsia="Times New Roman" w:hAnsi="Times New Roman" w:cs="Times New Roman"/>
          <w:b/>
        </w:rPr>
      </w:pPr>
    </w:p>
    <w:p w14:paraId="39A14CF2" w14:textId="0070F5BE" w:rsidR="005B63D8" w:rsidRDefault="00AA65EE" w:rsidP="00986F95">
      <w:pPr>
        <w:numPr>
          <w:ilvl w:val="0"/>
          <w:numId w:val="3"/>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 xml:space="preserve">Assignments - graded (combined </w:t>
      </w:r>
      <w:r w:rsidR="0014631D">
        <w:rPr>
          <w:rFonts w:ascii="Times New Roman" w:eastAsia="Times New Roman" w:hAnsi="Times New Roman" w:cs="Times New Roman"/>
          <w:b/>
        </w:rPr>
        <w:t>5</w:t>
      </w:r>
      <w:r>
        <w:rPr>
          <w:rFonts w:ascii="Times New Roman" w:eastAsia="Times New Roman" w:hAnsi="Times New Roman" w:cs="Times New Roman"/>
          <w:b/>
        </w:rPr>
        <w:t>0% of course grade)</w:t>
      </w:r>
    </w:p>
    <w:p w14:paraId="746C3C58" w14:textId="77777777" w:rsidR="005E6B15" w:rsidRDefault="00B314CD" w:rsidP="005E6B15">
      <w:pPr>
        <w:ind w:left="1440"/>
      </w:pPr>
      <w:r w:rsidRPr="00232428">
        <w:rPr>
          <w:rFonts w:ascii="Times New Roman" w:hAnsi="Times New Roman" w:cs="Times New Roman"/>
        </w:rPr>
        <w:t xml:space="preserve">Students are encouraged to check correct vs. submitted answers after the due date each week </w:t>
      </w:r>
      <w:proofErr w:type="gramStart"/>
      <w:r w:rsidRPr="00232428">
        <w:rPr>
          <w:rFonts w:ascii="Times New Roman" w:hAnsi="Times New Roman" w:cs="Times New Roman"/>
        </w:rPr>
        <w:t>in order to</w:t>
      </w:r>
      <w:proofErr w:type="gramEnd"/>
      <w:r w:rsidRPr="00232428">
        <w:rPr>
          <w:rFonts w:ascii="Times New Roman" w:hAnsi="Times New Roman" w:cs="Times New Roman"/>
        </w:rPr>
        <w:t xml:space="preserve"> learn from mistakes.   It is difficult to see where a mistake was made without checking the correct answers after the due date.   This is how you learn!  In </w:t>
      </w:r>
      <w:r w:rsidRPr="00232428">
        <w:rPr>
          <w:rFonts w:ascii="Times New Roman" w:hAnsi="Times New Roman" w:cs="Times New Roman"/>
          <w:b/>
          <w:bCs/>
        </w:rPr>
        <w:t>My Grades, click on Assignment Name and then the Score</w:t>
      </w:r>
      <w:r w:rsidRPr="00232428">
        <w:rPr>
          <w:rFonts w:ascii="Times New Roman" w:hAnsi="Times New Roman" w:cs="Times New Roman"/>
        </w:rPr>
        <w:t xml:space="preserve"> to find the correct answers</w:t>
      </w:r>
      <w:r w:rsidRPr="00232428">
        <w:t>.</w:t>
      </w:r>
    </w:p>
    <w:p w14:paraId="4F54EFAE" w14:textId="29DBE851" w:rsidR="00B314CD" w:rsidRPr="005E6B15" w:rsidRDefault="00B314CD" w:rsidP="005E6B15">
      <w:pPr>
        <w:ind w:left="1440"/>
      </w:pPr>
      <w:r w:rsidRPr="0041254E">
        <w:rPr>
          <w:rFonts w:ascii="Times New Roman" w:hAnsi="Times New Roman" w:cs="Times New Roman"/>
        </w:rPr>
        <w:t xml:space="preserve">Internet Note for Weekly Assignments:  DO NOT use </w:t>
      </w:r>
      <w:proofErr w:type="spellStart"/>
      <w:r w:rsidRPr="0041254E">
        <w:rPr>
          <w:rFonts w:ascii="Times New Roman" w:hAnsi="Times New Roman" w:cs="Times New Roman"/>
        </w:rPr>
        <w:t>iPADS</w:t>
      </w:r>
      <w:proofErr w:type="spellEnd"/>
      <w:r w:rsidRPr="0041254E">
        <w:rPr>
          <w:rFonts w:ascii="Times New Roman" w:hAnsi="Times New Roman" w:cs="Times New Roman"/>
        </w:rPr>
        <w:t xml:space="preserve"> (or smart phones) when completing weekly </w:t>
      </w:r>
      <w:r w:rsidR="0041254E">
        <w:rPr>
          <w:rFonts w:ascii="Times New Roman" w:hAnsi="Times New Roman" w:cs="Times New Roman"/>
        </w:rPr>
        <w:t>assignments/quizzes</w:t>
      </w:r>
      <w:r w:rsidRPr="0041254E">
        <w:rPr>
          <w:rFonts w:ascii="Times New Roman" w:hAnsi="Times New Roman" w:cs="Times New Roman"/>
        </w:rPr>
        <w:t xml:space="preserve"> as assessments </w:t>
      </w:r>
      <w:r w:rsidR="0041254E">
        <w:rPr>
          <w:rFonts w:ascii="Times New Roman" w:hAnsi="Times New Roman" w:cs="Times New Roman"/>
        </w:rPr>
        <w:t>as</w:t>
      </w:r>
      <w:r w:rsidRPr="0041254E">
        <w:rPr>
          <w:rFonts w:ascii="Times New Roman" w:hAnsi="Times New Roman" w:cs="Times New Roman"/>
        </w:rPr>
        <w:t xml:space="preserve"> Blackboard do</w:t>
      </w:r>
      <w:r w:rsidR="00E1609E">
        <w:rPr>
          <w:rFonts w:ascii="Times New Roman" w:hAnsi="Times New Roman" w:cs="Times New Roman"/>
        </w:rPr>
        <w:t xml:space="preserve"> </w:t>
      </w:r>
      <w:r w:rsidRPr="0041254E">
        <w:rPr>
          <w:rFonts w:ascii="Times New Roman" w:hAnsi="Times New Roman" w:cs="Times New Roman"/>
        </w:rPr>
        <w:t xml:space="preserve">not play well with iPads and you will get kicked out of the quiz.  Please use Mozilla </w:t>
      </w:r>
      <w:bookmarkStart w:id="0" w:name="_Hlk41027982"/>
      <w:r w:rsidRPr="0041254E">
        <w:rPr>
          <w:rFonts w:ascii="Times New Roman" w:hAnsi="Times New Roman" w:cs="Times New Roman"/>
        </w:rPr>
        <w:t xml:space="preserve">Firefox as the web browser for this course.    </w:t>
      </w:r>
    </w:p>
    <w:p w14:paraId="0688D24D" w14:textId="1AF83E2A" w:rsidR="00550C8C" w:rsidRDefault="00550C8C" w:rsidP="00986F95">
      <w:pPr>
        <w:numPr>
          <w:ilvl w:val="0"/>
          <w:numId w:val="3"/>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Syllabus Scavenger Hunt</w:t>
      </w:r>
    </w:p>
    <w:p w14:paraId="4E83B5CF" w14:textId="1270469E" w:rsidR="0036579F" w:rsidRDefault="0036579F" w:rsidP="00986F95">
      <w:pPr>
        <w:numPr>
          <w:ilvl w:val="0"/>
          <w:numId w:val="3"/>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Code Set Practice</w:t>
      </w:r>
    </w:p>
    <w:p w14:paraId="7851DAB6" w14:textId="1D3E4981" w:rsidR="0036579F" w:rsidRDefault="0036579F" w:rsidP="00986F95">
      <w:pPr>
        <w:numPr>
          <w:ilvl w:val="0"/>
          <w:numId w:val="3"/>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Coding Credentials Practice</w:t>
      </w:r>
    </w:p>
    <w:p w14:paraId="7996AC95" w14:textId="4C209973" w:rsidR="00772893" w:rsidRDefault="00772893" w:rsidP="00986F95">
      <w:pPr>
        <w:numPr>
          <w:ilvl w:val="0"/>
          <w:numId w:val="3"/>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Health Record Documents Practice</w:t>
      </w:r>
    </w:p>
    <w:p w14:paraId="087BCFF0" w14:textId="31DD6BA1" w:rsidR="005B63D8" w:rsidRDefault="00AA65EE" w:rsidP="00986F95">
      <w:pPr>
        <w:numPr>
          <w:ilvl w:val="0"/>
          <w:numId w:val="3"/>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Post to Discussion Board – Personal Introduction</w:t>
      </w:r>
    </w:p>
    <w:p w14:paraId="1676D2E3" w14:textId="36BF8261" w:rsidR="00550C8C" w:rsidRDefault="00772893" w:rsidP="00986F95">
      <w:pPr>
        <w:numPr>
          <w:ilvl w:val="0"/>
          <w:numId w:val="3"/>
        </w:numPr>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Unit 1 Review Que</w:t>
      </w:r>
      <w:r w:rsidR="00426202">
        <w:rPr>
          <w:rFonts w:ascii="Times New Roman" w:eastAsia="Times New Roman" w:hAnsi="Times New Roman" w:cs="Times New Roman"/>
        </w:rPr>
        <w:t>s</w:t>
      </w:r>
      <w:r>
        <w:rPr>
          <w:rFonts w:ascii="Times New Roman" w:eastAsia="Times New Roman" w:hAnsi="Times New Roman" w:cs="Times New Roman"/>
        </w:rPr>
        <w:t>tions</w:t>
      </w:r>
    </w:p>
    <w:p w14:paraId="10E4E8FB" w14:textId="77777777" w:rsidR="005B63D8"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ICD-10-CM Coding Conventions</w:t>
      </w:r>
    </w:p>
    <w:p w14:paraId="38CAA0E7" w14:textId="0AD9DDF4" w:rsidR="005B63D8" w:rsidRPr="004A0352"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ICD-10-CM Coding Guidelines</w:t>
      </w:r>
    </w:p>
    <w:p w14:paraId="632497AF" w14:textId="0CE3FD98" w:rsidR="004A0352" w:rsidRDefault="004A0352"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 xml:space="preserve">Assignment – Main Term, </w:t>
      </w:r>
      <w:proofErr w:type="spellStart"/>
      <w:r>
        <w:rPr>
          <w:rFonts w:ascii="Times New Roman" w:eastAsia="Times New Roman" w:hAnsi="Times New Roman" w:cs="Times New Roman"/>
        </w:rPr>
        <w:t>Subterm</w:t>
      </w:r>
      <w:proofErr w:type="spellEnd"/>
      <w:r>
        <w:rPr>
          <w:rFonts w:ascii="Times New Roman" w:eastAsia="Times New Roman" w:hAnsi="Times New Roman" w:cs="Times New Roman"/>
        </w:rPr>
        <w:t>, Code</w:t>
      </w:r>
    </w:p>
    <w:p w14:paraId="508B8ED7" w14:textId="37B9E1A1" w:rsidR="005B63D8"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ICD-10-CM Coding Exercises</w:t>
      </w:r>
      <w:r w:rsidR="004A0352">
        <w:rPr>
          <w:rFonts w:ascii="Times New Roman" w:eastAsia="Times New Roman" w:hAnsi="Times New Roman" w:cs="Times New Roman"/>
        </w:rPr>
        <w:t xml:space="preserve"> #1</w:t>
      </w:r>
    </w:p>
    <w:p w14:paraId="14F3AE8B" w14:textId="7259876D" w:rsidR="005B63D8" w:rsidRPr="004A0352" w:rsidRDefault="004A0352"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 xml:space="preserve">Assignment - </w:t>
      </w:r>
      <w:r w:rsidR="00AA65EE">
        <w:rPr>
          <w:rFonts w:ascii="Times New Roman" w:eastAsia="Times New Roman" w:hAnsi="Times New Roman" w:cs="Times New Roman"/>
        </w:rPr>
        <w:t>Selecting a Principal Diagnosis</w:t>
      </w:r>
    </w:p>
    <w:p w14:paraId="6FAD61EC" w14:textId="57D24DEF" w:rsidR="004A0352" w:rsidRPr="004A0352" w:rsidRDefault="004A0352"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ICD-10-CM Coding Exercises #2</w:t>
      </w:r>
    </w:p>
    <w:p w14:paraId="3A049D4C" w14:textId="7D624A45" w:rsidR="004A0352" w:rsidRPr="004A0352" w:rsidRDefault="004A0352"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ICD-10-CM Coding Exercises #3</w:t>
      </w:r>
    </w:p>
    <w:p w14:paraId="637BB534" w14:textId="5FACC515" w:rsidR="005B63D8"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 xml:space="preserve">ICD-10-PCS </w:t>
      </w:r>
      <w:r w:rsidR="004A0352">
        <w:rPr>
          <w:rFonts w:ascii="Times New Roman" w:eastAsia="Times New Roman" w:hAnsi="Times New Roman" w:cs="Times New Roman"/>
        </w:rPr>
        <w:t>Index and Tabular Format</w:t>
      </w:r>
    </w:p>
    <w:p w14:paraId="1BE37A43" w14:textId="6F474A13" w:rsidR="005B63D8"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Build ICD-10-PCS Code</w:t>
      </w:r>
    </w:p>
    <w:p w14:paraId="00D6252D" w14:textId="20750394" w:rsidR="005B63D8" w:rsidRPr="004A0352"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 xml:space="preserve">ICD-10-PCS Coding </w:t>
      </w:r>
      <w:r w:rsidR="004A0352">
        <w:rPr>
          <w:rFonts w:ascii="Times New Roman" w:eastAsia="Times New Roman" w:hAnsi="Times New Roman" w:cs="Times New Roman"/>
        </w:rPr>
        <w:t>Exercises #1</w:t>
      </w:r>
    </w:p>
    <w:p w14:paraId="44171936" w14:textId="59ABCC21" w:rsidR="004A0352" w:rsidRPr="004A0352" w:rsidRDefault="004A0352"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ICD-10-PCS Coding Exercises #2</w:t>
      </w:r>
    </w:p>
    <w:p w14:paraId="325CD1BE" w14:textId="77777777" w:rsidR="005342F7" w:rsidRPr="005342F7"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 xml:space="preserve">Format of the Terminology </w:t>
      </w:r>
    </w:p>
    <w:p w14:paraId="2DE727D0" w14:textId="5DF2395A" w:rsidR="005B63D8" w:rsidRPr="00B737C5"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E/M Guidelines Fill in the Blank</w:t>
      </w:r>
    </w:p>
    <w:p w14:paraId="308F2623" w14:textId="5D438BF3" w:rsidR="00B737C5" w:rsidRDefault="00B737C5"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E/M Categor</w:t>
      </w:r>
      <w:r w:rsidR="000E0D4E">
        <w:rPr>
          <w:rFonts w:ascii="Times New Roman" w:eastAsia="Times New Roman" w:hAnsi="Times New Roman" w:cs="Times New Roman"/>
        </w:rPr>
        <w:t>y</w:t>
      </w:r>
      <w:r>
        <w:rPr>
          <w:rFonts w:ascii="Times New Roman" w:eastAsia="Times New Roman" w:hAnsi="Times New Roman" w:cs="Times New Roman"/>
        </w:rPr>
        <w:t xml:space="preserve"> and Subcategor</w:t>
      </w:r>
      <w:r w:rsidR="000E0D4E">
        <w:rPr>
          <w:rFonts w:ascii="Times New Roman" w:eastAsia="Times New Roman" w:hAnsi="Times New Roman" w:cs="Times New Roman"/>
        </w:rPr>
        <w:t>y</w:t>
      </w:r>
    </w:p>
    <w:p w14:paraId="17EF27FA" w14:textId="77777777" w:rsidR="005B63D8"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Selecting a Level of E/M Code</w:t>
      </w:r>
    </w:p>
    <w:p w14:paraId="4CDD4FA3" w14:textId="223F7ECB" w:rsidR="005B63D8" w:rsidRPr="00C85789"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 xml:space="preserve">Surgical </w:t>
      </w:r>
      <w:r w:rsidR="004A0352">
        <w:rPr>
          <w:rFonts w:ascii="Times New Roman" w:eastAsia="Times New Roman" w:hAnsi="Times New Roman" w:cs="Times New Roman"/>
        </w:rPr>
        <w:t xml:space="preserve">Coding </w:t>
      </w:r>
      <w:r>
        <w:rPr>
          <w:rFonts w:ascii="Times New Roman" w:eastAsia="Times New Roman" w:hAnsi="Times New Roman" w:cs="Times New Roman"/>
        </w:rPr>
        <w:t>Guidelines Fill in the Blank</w:t>
      </w:r>
    </w:p>
    <w:p w14:paraId="6145100B" w14:textId="77777777" w:rsidR="00C85789" w:rsidRDefault="00C85789"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CPT Index Look-Up Practice</w:t>
      </w:r>
    </w:p>
    <w:p w14:paraId="318566D7" w14:textId="5B548BF5" w:rsidR="005B63D8" w:rsidRDefault="004A0352"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CPT Surgical Coding Exercises #1</w:t>
      </w:r>
    </w:p>
    <w:p w14:paraId="710C1E04" w14:textId="2D6E6D38" w:rsidR="005B63D8" w:rsidRPr="004A0352" w:rsidRDefault="00AA65EE"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Pathology and Laboratory Coding</w:t>
      </w:r>
    </w:p>
    <w:p w14:paraId="0060D098" w14:textId="6D758970" w:rsidR="004A0352" w:rsidRPr="002E2F97" w:rsidRDefault="002E2F97" w:rsidP="00986F95">
      <w:pPr>
        <w:numPr>
          <w:ilvl w:val="0"/>
          <w:numId w:val="3"/>
        </w:numPr>
        <w:spacing w:after="0" w:line="240" w:lineRule="auto"/>
        <w:ind w:left="1440" w:hanging="360"/>
        <w:rPr>
          <w:rFonts w:ascii="Times New Roman" w:eastAsia="Times New Roman" w:hAnsi="Times New Roman" w:cs="Times New Roman"/>
          <w:b/>
        </w:rPr>
      </w:pPr>
      <w:r w:rsidRPr="002E2F97">
        <w:rPr>
          <w:rFonts w:ascii="Times New Roman" w:eastAsia="Times New Roman" w:hAnsi="Times New Roman" w:cs="Times New Roman"/>
        </w:rPr>
        <w:t>CPT Surgical Coding Exercises #</w:t>
      </w:r>
      <w:r>
        <w:rPr>
          <w:rFonts w:ascii="Times New Roman" w:eastAsia="Times New Roman" w:hAnsi="Times New Roman" w:cs="Times New Roman"/>
        </w:rPr>
        <w:t>2</w:t>
      </w:r>
    </w:p>
    <w:p w14:paraId="0EE8527A" w14:textId="6AC98C39" w:rsidR="00AA2F90" w:rsidRPr="003C1697" w:rsidRDefault="00AA2F90" w:rsidP="00986F95">
      <w:pPr>
        <w:numPr>
          <w:ilvl w:val="0"/>
          <w:numId w:val="3"/>
        </w:numPr>
        <w:spacing w:after="0" w:line="240" w:lineRule="auto"/>
        <w:ind w:left="1440" w:hanging="360"/>
        <w:rPr>
          <w:rFonts w:ascii="Times New Roman" w:eastAsia="Times New Roman" w:hAnsi="Times New Roman" w:cs="Times New Roman"/>
          <w:b/>
        </w:rPr>
      </w:pPr>
      <w:r>
        <w:rPr>
          <w:rFonts w:ascii="Times New Roman" w:eastAsia="Times New Roman" w:hAnsi="Times New Roman" w:cs="Times New Roman"/>
        </w:rPr>
        <w:t>Practice Revenue Cycle Order</w:t>
      </w:r>
    </w:p>
    <w:p w14:paraId="3EA11388" w14:textId="77777777" w:rsidR="003C1697" w:rsidRPr="0036579F" w:rsidRDefault="003C1697" w:rsidP="003C1697">
      <w:pPr>
        <w:spacing w:after="0" w:line="240" w:lineRule="auto"/>
        <w:ind w:left="1440"/>
        <w:rPr>
          <w:rFonts w:ascii="Times New Roman" w:eastAsia="Times New Roman" w:hAnsi="Times New Roman" w:cs="Times New Roman"/>
          <w:b/>
        </w:rPr>
      </w:pPr>
    </w:p>
    <w:bookmarkEnd w:id="0"/>
    <w:p w14:paraId="6975945D" w14:textId="77777777" w:rsidR="00A4432F" w:rsidRDefault="00A4432F">
      <w:pPr>
        <w:spacing w:after="0" w:line="240" w:lineRule="auto"/>
        <w:ind w:left="1080"/>
        <w:rPr>
          <w:rFonts w:ascii="Times New Roman" w:eastAsia="Times New Roman" w:hAnsi="Times New Roman" w:cs="Times New Roman"/>
        </w:rPr>
      </w:pPr>
    </w:p>
    <w:p w14:paraId="78E875FD" w14:textId="574B377A" w:rsidR="005B63D8" w:rsidRDefault="00AA65EE" w:rsidP="00986F95">
      <w:pPr>
        <w:numPr>
          <w:ilvl w:val="0"/>
          <w:numId w:val="4"/>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Midterm Exam – graded (</w:t>
      </w:r>
      <w:r w:rsidR="00213D47">
        <w:rPr>
          <w:rFonts w:ascii="Times New Roman" w:eastAsia="Times New Roman" w:hAnsi="Times New Roman" w:cs="Times New Roman"/>
          <w:b/>
        </w:rPr>
        <w:t>25</w:t>
      </w:r>
      <w:r>
        <w:rPr>
          <w:rFonts w:ascii="Times New Roman" w:eastAsia="Times New Roman" w:hAnsi="Times New Roman" w:cs="Times New Roman"/>
          <w:b/>
        </w:rPr>
        <w:t xml:space="preserve">% of course grade) </w:t>
      </w:r>
      <w:r w:rsidR="00D64A2C">
        <w:rPr>
          <w:rFonts w:ascii="Times New Roman" w:eastAsia="Times New Roman" w:hAnsi="Times New Roman" w:cs="Times New Roman"/>
          <w:b/>
        </w:rPr>
        <w:t xml:space="preserve">(proctored) </w:t>
      </w:r>
      <w:r>
        <w:rPr>
          <w:rFonts w:ascii="Times New Roman" w:eastAsia="Times New Roman" w:hAnsi="Times New Roman" w:cs="Times New Roman"/>
          <w:b/>
        </w:rPr>
        <w:t xml:space="preserve">&amp; </w:t>
      </w:r>
    </w:p>
    <w:p w14:paraId="0903528A" w14:textId="09DDEA03" w:rsidR="005B63D8" w:rsidRDefault="00AA65EE" w:rsidP="00DC5F16">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Final Exam – graded (</w:t>
      </w:r>
      <w:r w:rsidR="00213D47">
        <w:rPr>
          <w:rFonts w:ascii="Times New Roman" w:eastAsia="Times New Roman" w:hAnsi="Times New Roman" w:cs="Times New Roman"/>
          <w:b/>
        </w:rPr>
        <w:t>25</w:t>
      </w:r>
      <w:r>
        <w:rPr>
          <w:rFonts w:ascii="Times New Roman" w:eastAsia="Times New Roman" w:hAnsi="Times New Roman" w:cs="Times New Roman"/>
          <w:b/>
        </w:rPr>
        <w:t>% of course grade)</w:t>
      </w:r>
      <w:r w:rsidR="00D64A2C">
        <w:rPr>
          <w:rFonts w:ascii="Times New Roman" w:eastAsia="Times New Roman" w:hAnsi="Times New Roman" w:cs="Times New Roman"/>
          <w:b/>
        </w:rPr>
        <w:t xml:space="preserve"> (proctored)</w:t>
      </w:r>
    </w:p>
    <w:p w14:paraId="060FF9CA" w14:textId="34390F91" w:rsidR="00E65643" w:rsidRPr="00882F32" w:rsidRDefault="00AA65EE">
      <w:pPr>
        <w:pStyle w:val="ListParagraph"/>
        <w:numPr>
          <w:ilvl w:val="0"/>
          <w:numId w:val="39"/>
        </w:numPr>
        <w:rPr>
          <w:rFonts w:ascii="Times New Roman" w:hAnsi="Times New Roman" w:cs="Times New Roman"/>
        </w:rPr>
      </w:pPr>
      <w:bookmarkStart w:id="1" w:name="_Hlk100573628"/>
      <w:r w:rsidRPr="00882F32">
        <w:rPr>
          <w:rFonts w:ascii="Times New Roman" w:hAnsi="Times New Roman" w:cs="Times New Roman"/>
        </w:rPr>
        <w:t xml:space="preserve">The Midterm and Final Exams </w:t>
      </w:r>
      <w:r w:rsidR="00AD76F6" w:rsidRPr="00882F32">
        <w:rPr>
          <w:rFonts w:ascii="Times New Roman" w:hAnsi="Times New Roman" w:cs="Times New Roman"/>
        </w:rPr>
        <w:t>must</w:t>
      </w:r>
      <w:r w:rsidRPr="00882F32">
        <w:rPr>
          <w:rFonts w:ascii="Times New Roman" w:hAnsi="Times New Roman" w:cs="Times New Roman"/>
        </w:rPr>
        <w:t xml:space="preserve"> be </w:t>
      </w:r>
      <w:r w:rsidR="00D56583" w:rsidRPr="00882F32">
        <w:rPr>
          <w:rFonts w:ascii="Times New Roman" w:hAnsi="Times New Roman" w:cs="Times New Roman"/>
        </w:rPr>
        <w:t xml:space="preserve">proctored </w:t>
      </w:r>
      <w:r w:rsidR="00D81888">
        <w:rPr>
          <w:rFonts w:ascii="Times New Roman" w:hAnsi="Times New Roman" w:cs="Times New Roman"/>
        </w:rPr>
        <w:t xml:space="preserve">through the </w:t>
      </w:r>
      <w:r w:rsidR="003C1697">
        <w:rPr>
          <w:rFonts w:ascii="Times New Roman" w:hAnsi="Times New Roman" w:cs="Times New Roman"/>
        </w:rPr>
        <w:t xml:space="preserve">Respondus Monitor </w:t>
      </w:r>
      <w:proofErr w:type="spellStart"/>
      <w:r w:rsidR="00D81888">
        <w:rPr>
          <w:rFonts w:ascii="Times New Roman" w:hAnsi="Times New Roman" w:cs="Times New Roman"/>
        </w:rPr>
        <w:t>LockDown</w:t>
      </w:r>
      <w:proofErr w:type="spellEnd"/>
      <w:r w:rsidR="00D81888">
        <w:rPr>
          <w:rFonts w:ascii="Times New Roman" w:hAnsi="Times New Roman" w:cs="Times New Roman"/>
        </w:rPr>
        <w:t xml:space="preserve"> Browser</w:t>
      </w:r>
      <w:r w:rsidR="000F766D">
        <w:rPr>
          <w:rFonts w:ascii="Times New Roman" w:hAnsi="Times New Roman" w:cs="Times New Roman"/>
        </w:rPr>
        <w:t xml:space="preserve"> (</w:t>
      </w:r>
      <w:r w:rsidR="000F766D" w:rsidRPr="003C1697">
        <w:rPr>
          <w:rFonts w:ascii="Times New Roman" w:hAnsi="Times New Roman" w:cs="Times New Roman"/>
          <w:i/>
          <w:iCs/>
        </w:rPr>
        <w:t>using webcam and microphone</w:t>
      </w:r>
      <w:r w:rsidR="000F766D">
        <w:rPr>
          <w:rFonts w:ascii="Times New Roman" w:hAnsi="Times New Roman" w:cs="Times New Roman"/>
        </w:rPr>
        <w:t>)</w:t>
      </w:r>
      <w:r w:rsidR="00D81888">
        <w:rPr>
          <w:rFonts w:ascii="Times New Roman" w:hAnsi="Times New Roman" w:cs="Times New Roman"/>
        </w:rPr>
        <w:t xml:space="preserve"> or in an online meeting room with the instructor present.</w:t>
      </w:r>
      <w:r w:rsidR="003C1697">
        <w:rPr>
          <w:rFonts w:ascii="Times New Roman" w:hAnsi="Times New Roman" w:cs="Times New Roman"/>
        </w:rPr>
        <w:t xml:space="preserve">  Photo ID and adherence to college testing policies are required.</w:t>
      </w:r>
    </w:p>
    <w:bookmarkEnd w:id="1"/>
    <w:p w14:paraId="5F8233B3" w14:textId="278494F5" w:rsidR="002C0B60" w:rsidRPr="00882F32" w:rsidRDefault="0080768D" w:rsidP="00D81888">
      <w:pPr>
        <w:pStyle w:val="ListParagraph"/>
        <w:ind w:left="1440"/>
        <w:rPr>
          <w:rFonts w:ascii="Times New Roman" w:hAnsi="Times New Roman" w:cs="Times New Roman"/>
        </w:rPr>
      </w:pPr>
      <w:r w:rsidRPr="00882F32">
        <w:rPr>
          <w:rFonts w:ascii="Times New Roman" w:hAnsi="Times New Roman" w:cs="Times New Roman"/>
        </w:rPr>
        <w:t xml:space="preserve"> </w:t>
      </w:r>
    </w:p>
    <w:p w14:paraId="21064361" w14:textId="77777777" w:rsidR="005B63D8" w:rsidRPr="00882F32" w:rsidRDefault="00AA65EE">
      <w:pPr>
        <w:pStyle w:val="ListParagraph"/>
        <w:numPr>
          <w:ilvl w:val="0"/>
          <w:numId w:val="39"/>
        </w:numPr>
        <w:rPr>
          <w:rFonts w:ascii="Times New Roman" w:hAnsi="Times New Roman" w:cs="Times New Roman"/>
        </w:rPr>
      </w:pPr>
      <w:r w:rsidRPr="00882F32">
        <w:rPr>
          <w:rFonts w:ascii="Times New Roman" w:hAnsi="Times New Roman" w:cs="Times New Roman"/>
        </w:rPr>
        <w:t>Please check the syllabus schedule and announcements for test dates</w:t>
      </w:r>
      <w:r w:rsidR="00331B68" w:rsidRPr="00882F32">
        <w:rPr>
          <w:rFonts w:ascii="Times New Roman" w:hAnsi="Times New Roman" w:cs="Times New Roman"/>
        </w:rPr>
        <w:t xml:space="preserve">. </w:t>
      </w:r>
      <w:r w:rsidRPr="00882F32">
        <w:rPr>
          <w:rFonts w:ascii="Times New Roman" w:hAnsi="Times New Roman" w:cs="Times New Roman"/>
        </w:rPr>
        <w:t xml:space="preserve">If a test is not completed within the posted testing window, a score of zero (0) will be earned. </w:t>
      </w:r>
    </w:p>
    <w:p w14:paraId="0853A28E" w14:textId="2750B628" w:rsidR="005B63D8" w:rsidRPr="00882F32" w:rsidRDefault="00AA65EE">
      <w:pPr>
        <w:pStyle w:val="ListParagraph"/>
        <w:numPr>
          <w:ilvl w:val="0"/>
          <w:numId w:val="39"/>
        </w:numPr>
        <w:rPr>
          <w:rFonts w:ascii="Times New Roman" w:hAnsi="Times New Roman" w:cs="Times New Roman"/>
        </w:rPr>
      </w:pPr>
      <w:r w:rsidRPr="00882F32">
        <w:rPr>
          <w:rFonts w:ascii="Times New Roman" w:hAnsi="Times New Roman" w:cs="Times New Roman"/>
        </w:rPr>
        <w:t xml:space="preserve">Midterm Exam will cover Units 1 </w:t>
      </w:r>
      <w:r w:rsidR="00DC5F16" w:rsidRPr="00882F32">
        <w:rPr>
          <w:rFonts w:ascii="Times New Roman" w:hAnsi="Times New Roman" w:cs="Times New Roman"/>
        </w:rPr>
        <w:t>–</w:t>
      </w:r>
      <w:r w:rsidRPr="00882F32">
        <w:rPr>
          <w:rFonts w:ascii="Times New Roman" w:hAnsi="Times New Roman" w:cs="Times New Roman"/>
        </w:rPr>
        <w:t xml:space="preserve"> 3</w:t>
      </w:r>
    </w:p>
    <w:p w14:paraId="0B8FCB8D" w14:textId="77777777" w:rsidR="005B63D8" w:rsidRPr="00882F32" w:rsidRDefault="00AA65EE">
      <w:pPr>
        <w:pStyle w:val="ListParagraph"/>
        <w:numPr>
          <w:ilvl w:val="0"/>
          <w:numId w:val="39"/>
        </w:numPr>
        <w:rPr>
          <w:rFonts w:ascii="Times New Roman" w:hAnsi="Times New Roman" w:cs="Times New Roman"/>
        </w:rPr>
      </w:pPr>
      <w:r w:rsidRPr="00882F32">
        <w:rPr>
          <w:rFonts w:ascii="Times New Roman" w:hAnsi="Times New Roman" w:cs="Times New Roman"/>
        </w:rPr>
        <w:t>Final Exam will cover Units 4 &amp; 5</w:t>
      </w:r>
    </w:p>
    <w:p w14:paraId="7084F18D" w14:textId="3CB052DA" w:rsidR="00E60AAF" w:rsidRPr="009679EB" w:rsidRDefault="00AA65EE">
      <w:pPr>
        <w:pStyle w:val="ListParagraph"/>
        <w:numPr>
          <w:ilvl w:val="0"/>
          <w:numId w:val="39"/>
        </w:numPr>
        <w:rPr>
          <w:rFonts w:ascii="Times New Roman" w:hAnsi="Times New Roman" w:cs="Times New Roman"/>
        </w:rPr>
      </w:pPr>
      <w:r w:rsidRPr="00882F32">
        <w:rPr>
          <w:rFonts w:ascii="Times New Roman" w:hAnsi="Times New Roman" w:cs="Times New Roman"/>
        </w:rPr>
        <w:t>No reference materials other than the ICD-10-CM code book and the ICD-10-PCS code book may be used when taking the Midterm.  Only the CPT code book may be used when taking the Final Exam</w:t>
      </w:r>
      <w:r w:rsidR="006546D4" w:rsidRPr="00882F32">
        <w:rPr>
          <w:rFonts w:ascii="Times New Roman" w:hAnsi="Times New Roman" w:cs="Times New Roman"/>
        </w:rPr>
        <w:t>.</w:t>
      </w:r>
    </w:p>
    <w:p w14:paraId="525E9873" w14:textId="77777777" w:rsidR="00E60AAF" w:rsidRDefault="00E60AAF" w:rsidP="00E60AAF">
      <w:pPr>
        <w:spacing w:after="0" w:line="240" w:lineRule="auto"/>
        <w:rPr>
          <w:rFonts w:ascii="Times New Roman" w:hAnsi="Times New Roman" w:cs="Times New Roman"/>
          <w:b/>
        </w:rPr>
      </w:pPr>
    </w:p>
    <w:p w14:paraId="1CE31F9C" w14:textId="37339EC4" w:rsidR="00E60AAF" w:rsidRPr="00C65A98" w:rsidRDefault="00E60AAF" w:rsidP="00E60AAF">
      <w:pPr>
        <w:spacing w:after="0" w:line="240" w:lineRule="auto"/>
        <w:rPr>
          <w:rFonts w:ascii="Times New Roman" w:eastAsia="Times New Roman" w:hAnsi="Times New Roman" w:cs="Times New Roman"/>
          <w:b/>
        </w:rPr>
      </w:pPr>
      <w:r w:rsidRPr="00C65A98">
        <w:rPr>
          <w:rFonts w:ascii="Times New Roman" w:hAnsi="Times New Roman" w:cs="Times New Roman"/>
          <w:b/>
        </w:rPr>
        <w:t>FINAL GRADES WILL BE DETERMINED USING THE GRADING CATEGORIES BELOW:</w:t>
      </w:r>
    </w:p>
    <w:p w14:paraId="50406ED3" w14:textId="77777777" w:rsidR="00E60AAF" w:rsidRPr="006B601E" w:rsidRDefault="00E60AAF" w:rsidP="00E60AAF">
      <w:pPr>
        <w:spacing w:after="0" w:line="240" w:lineRule="auto"/>
        <w:rPr>
          <w:rFonts w:ascii="Times New Roman" w:eastAsia="Times New Roman" w:hAnsi="Times New Roman" w:cs="Times New Roman"/>
          <w:b/>
        </w:rPr>
      </w:pPr>
    </w:p>
    <w:tbl>
      <w:tblPr>
        <w:tblW w:w="9350" w:type="dxa"/>
        <w:shd w:val="clear" w:color="auto" w:fill="FFFFFF"/>
        <w:tblLayout w:type="fixed"/>
        <w:tblCellMar>
          <w:left w:w="0" w:type="dxa"/>
          <w:right w:w="0" w:type="dxa"/>
        </w:tblCellMar>
        <w:tblLook w:val="04A0" w:firstRow="1" w:lastRow="0" w:firstColumn="1" w:lastColumn="0" w:noHBand="0" w:noVBand="1"/>
      </w:tblPr>
      <w:tblGrid>
        <w:gridCol w:w="4220"/>
        <w:gridCol w:w="990"/>
        <w:gridCol w:w="4140"/>
      </w:tblGrid>
      <w:tr w:rsidR="00E60AAF" w:rsidRPr="006B601E" w14:paraId="3E359753" w14:textId="77777777" w:rsidTr="00520CCD">
        <w:tc>
          <w:tcPr>
            <w:tcW w:w="4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E8759C"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b/>
                <w:bCs/>
                <w:color w:val="000000"/>
                <w:bdr w:val="none" w:sz="0" w:space="0" w:color="auto" w:frame="1"/>
              </w:rPr>
              <w:t>Grading Category</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AF4BD29"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b/>
                <w:bCs/>
                <w:color w:val="000000"/>
                <w:bdr w:val="none" w:sz="0" w:space="0" w:color="auto" w:frame="1"/>
              </w:rPr>
              <w:t>Weight</w:t>
            </w:r>
          </w:p>
        </w:tc>
        <w:tc>
          <w:tcPr>
            <w:tcW w:w="4140" w:type="dxa"/>
            <w:tcBorders>
              <w:top w:val="single" w:sz="8" w:space="0" w:color="auto"/>
              <w:left w:val="nil"/>
              <w:bottom w:val="single" w:sz="8" w:space="0" w:color="auto"/>
              <w:right w:val="single" w:sz="8" w:space="0" w:color="auto"/>
            </w:tcBorders>
            <w:shd w:val="clear" w:color="auto" w:fill="D9D9D9" w:themeFill="background1" w:themeFillShade="D9"/>
          </w:tcPr>
          <w:p w14:paraId="5A099F6A" w14:textId="77777777" w:rsidR="00E60AAF" w:rsidRPr="006B601E" w:rsidRDefault="00E60AAF" w:rsidP="00520CCD">
            <w:pPr>
              <w:spacing w:after="0" w:line="240" w:lineRule="auto"/>
              <w:jc w:val="center"/>
              <w:rPr>
                <w:rFonts w:ascii="Times New Roman" w:eastAsia="Times New Roman" w:hAnsi="Times New Roman" w:cs="Times New Roman"/>
                <w:b/>
                <w:bCs/>
                <w:color w:val="000000"/>
                <w:bdr w:val="none" w:sz="0" w:space="0" w:color="auto" w:frame="1"/>
              </w:rPr>
            </w:pPr>
            <w:r w:rsidRPr="006B601E">
              <w:rPr>
                <w:rFonts w:ascii="Times New Roman" w:eastAsia="Times New Roman" w:hAnsi="Times New Roman" w:cs="Times New Roman"/>
                <w:b/>
                <w:bCs/>
                <w:color w:val="000000"/>
                <w:bdr w:val="none" w:sz="0" w:space="0" w:color="auto" w:frame="1"/>
              </w:rPr>
              <w:t>Note</w:t>
            </w:r>
          </w:p>
        </w:tc>
      </w:tr>
      <w:tr w:rsidR="00E60AAF" w:rsidRPr="006B601E" w14:paraId="65B9D875" w14:textId="77777777" w:rsidTr="00520CCD">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FB219F" w14:textId="05779025" w:rsidR="00E60AAF" w:rsidRPr="00DC22DB" w:rsidRDefault="00E60AAF" w:rsidP="00520CCD">
            <w:pPr>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r>
              <w:rPr>
                <w:rFonts w:ascii="Times New Roman" w:eastAsia="Times New Roman" w:hAnsi="Times New Roman" w:cs="Times New Roman"/>
                <w:color w:val="000000"/>
                <w:bdr w:val="none" w:sz="0" w:space="0" w:color="auto" w:frame="1"/>
              </w:rPr>
              <w:t>Assignments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59BC4" w14:textId="31155359" w:rsidR="00E60AAF" w:rsidRPr="00DC22DB" w:rsidRDefault="00E60AAF" w:rsidP="00520CCD">
            <w:pPr>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r>
              <w:rPr>
                <w:rFonts w:ascii="Times New Roman" w:eastAsia="Times New Roman" w:hAnsi="Times New Roman" w:cs="Times New Roman"/>
                <w:color w:val="000000"/>
                <w:bdr w:val="none" w:sz="0" w:space="0" w:color="auto" w:frame="1"/>
              </w:rPr>
              <w:t>50%</w:t>
            </w:r>
          </w:p>
        </w:tc>
        <w:tc>
          <w:tcPr>
            <w:tcW w:w="4140" w:type="dxa"/>
            <w:tcBorders>
              <w:top w:val="nil"/>
              <w:left w:val="nil"/>
              <w:bottom w:val="single" w:sz="8" w:space="0" w:color="auto"/>
              <w:right w:val="single" w:sz="8" w:space="0" w:color="auto"/>
            </w:tcBorders>
            <w:shd w:val="clear" w:color="auto" w:fill="FFFFFF"/>
          </w:tcPr>
          <w:p w14:paraId="28EB4B70" w14:textId="48308BD3" w:rsidR="00E60AAF" w:rsidRPr="006B601E" w:rsidRDefault="00E60AAF" w:rsidP="00E60AAF">
            <w:pPr>
              <w:spacing w:after="0" w:line="240" w:lineRule="auto"/>
              <w:jc w:val="center"/>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rPr>
              <w:t>assignments listed above</w:t>
            </w:r>
          </w:p>
        </w:tc>
      </w:tr>
      <w:tr w:rsidR="00E60AAF" w:rsidRPr="006B601E" w14:paraId="69884EAE" w14:textId="77777777" w:rsidTr="00520CCD">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7D434E" w14:textId="77777777" w:rsidR="00E60AAF" w:rsidRPr="00DC22DB" w:rsidRDefault="00E60AAF" w:rsidP="00520CCD">
            <w:pPr>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r w:rsidRPr="006B601E">
              <w:rPr>
                <w:rFonts w:ascii="Times New Roman" w:eastAsia="Times New Roman" w:hAnsi="Times New Roman" w:cs="Times New Roman"/>
                <w:color w:val="000000"/>
                <w:bdr w:val="none" w:sz="0" w:space="0" w:color="auto" w:frame="1"/>
              </w:rPr>
              <w:t>Midterm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BEBD1" w14:textId="4787EED9" w:rsidR="00E60AAF" w:rsidRPr="00DC22DB" w:rsidRDefault="00E60AAF" w:rsidP="00520CCD">
            <w:pPr>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r>
              <w:rPr>
                <w:rFonts w:ascii="Times New Roman" w:eastAsia="Times New Roman" w:hAnsi="Times New Roman" w:cs="Times New Roman"/>
                <w:color w:val="000000"/>
                <w:bdr w:val="none" w:sz="0" w:space="0" w:color="auto" w:frame="1"/>
              </w:rPr>
              <w:t>25</w:t>
            </w:r>
            <w:r w:rsidRPr="006B601E">
              <w:rPr>
                <w:rFonts w:ascii="Times New Roman" w:eastAsia="Times New Roman" w:hAnsi="Times New Roman" w:cs="Times New Roman"/>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76E27AA7" w14:textId="77777777" w:rsidR="00E60AAF" w:rsidRPr="006B601E" w:rsidRDefault="00E60AAF" w:rsidP="00520CCD">
            <w:pPr>
              <w:spacing w:after="0" w:line="240" w:lineRule="auto"/>
              <w:rPr>
                <w:rFonts w:ascii="Times New Roman" w:eastAsia="Times New Roman" w:hAnsi="Times New Roman" w:cs="Times New Roman"/>
                <w:color w:val="000000"/>
                <w:bdr w:val="none" w:sz="0" w:space="0" w:color="auto" w:frame="1"/>
              </w:rPr>
            </w:pPr>
          </w:p>
        </w:tc>
      </w:tr>
      <w:tr w:rsidR="00E60AAF" w:rsidRPr="006B601E" w14:paraId="15A07BDB" w14:textId="77777777" w:rsidTr="00520CCD">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3F4659" w14:textId="77777777" w:rsidR="00E60AAF" w:rsidRPr="00DC22DB" w:rsidRDefault="00E60AAF" w:rsidP="00520CCD">
            <w:pPr>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r w:rsidRPr="006B601E">
              <w:rPr>
                <w:rFonts w:ascii="Times New Roman" w:eastAsia="Times New Roman" w:hAnsi="Times New Roman" w:cs="Times New Roman"/>
                <w:color w:val="000000"/>
                <w:bdr w:val="none" w:sz="0" w:space="0" w:color="auto" w:frame="1"/>
              </w:rPr>
              <w:t>Final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A95B4" w14:textId="4F8C0510" w:rsidR="00E60AAF" w:rsidRPr="00DC22DB" w:rsidRDefault="00E60AAF" w:rsidP="00520CCD">
            <w:pPr>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r>
              <w:rPr>
                <w:rFonts w:ascii="Times New Roman" w:eastAsia="Times New Roman" w:hAnsi="Times New Roman" w:cs="Times New Roman"/>
                <w:color w:val="000000"/>
                <w:bdr w:val="none" w:sz="0" w:space="0" w:color="auto" w:frame="1"/>
              </w:rPr>
              <w:t>25</w:t>
            </w:r>
            <w:r w:rsidRPr="006B601E">
              <w:rPr>
                <w:rFonts w:ascii="Times New Roman" w:eastAsia="Times New Roman" w:hAnsi="Times New Roman" w:cs="Times New Roman"/>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4CCDFE45" w14:textId="77777777" w:rsidR="00E60AAF" w:rsidRPr="006B601E" w:rsidRDefault="00E60AAF" w:rsidP="00520CCD">
            <w:pPr>
              <w:spacing w:after="0" w:line="240" w:lineRule="auto"/>
              <w:rPr>
                <w:rFonts w:ascii="Times New Roman" w:eastAsia="Times New Roman" w:hAnsi="Times New Roman" w:cs="Times New Roman"/>
                <w:color w:val="000000"/>
                <w:bdr w:val="none" w:sz="0" w:space="0" w:color="auto" w:frame="1"/>
              </w:rPr>
            </w:pPr>
          </w:p>
        </w:tc>
      </w:tr>
    </w:tbl>
    <w:p w14:paraId="48BC2B6B" w14:textId="77777777" w:rsidR="00E60AAF" w:rsidRPr="006B601E" w:rsidRDefault="00E60AAF" w:rsidP="00E60AAF">
      <w:pPr>
        <w:shd w:val="clear" w:color="auto" w:fill="FFFFFF"/>
        <w:spacing w:after="0" w:line="240" w:lineRule="auto"/>
        <w:rPr>
          <w:rFonts w:ascii="Times New Roman" w:eastAsia="Times New Roman" w:hAnsi="Times New Roman" w:cs="Times New Roman"/>
          <w:color w:val="FFFFFF"/>
          <w:bdr w:val="none" w:sz="0" w:space="0" w:color="auto" w:frame="1"/>
        </w:rPr>
      </w:pPr>
      <w:r w:rsidRPr="00DC22DB">
        <w:rPr>
          <w:rFonts w:ascii="Times New Roman" w:eastAsia="Times New Roman" w:hAnsi="Times New Roman" w:cs="Times New Roman"/>
          <w:color w:val="FFFFFF"/>
          <w:bdr w:val="none" w:sz="0" w:space="0" w:color="auto" w:frame="1"/>
        </w:rPr>
        <w:t> </w:t>
      </w:r>
    </w:p>
    <w:p w14:paraId="75DA7DD0" w14:textId="77777777" w:rsidR="00E60AAF" w:rsidRPr="00C65A98" w:rsidRDefault="00E60AAF" w:rsidP="00E60AAF">
      <w:pPr>
        <w:shd w:val="clear" w:color="auto" w:fill="FFFFFF"/>
        <w:spacing w:after="0" w:line="240" w:lineRule="auto"/>
        <w:rPr>
          <w:rFonts w:ascii="Times New Roman" w:eastAsia="Times New Roman" w:hAnsi="Times New Roman" w:cs="Times New Roman"/>
          <w:b/>
          <w:bCs/>
          <w:color w:val="000000"/>
        </w:rPr>
      </w:pPr>
      <w:r w:rsidRPr="00C65A98">
        <w:rPr>
          <w:rFonts w:ascii="Times New Roman" w:eastAsia="Times New Roman" w:hAnsi="Times New Roman" w:cs="Times New Roman"/>
          <w:b/>
          <w:bCs/>
          <w:color w:val="000000"/>
        </w:rPr>
        <w:t>GRADING SCALE:</w:t>
      </w:r>
    </w:p>
    <w:p w14:paraId="5A197B83"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E60AAF" w:rsidRPr="00DC22DB" w14:paraId="678982E0" w14:textId="77777777" w:rsidTr="00520CCD">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A4409C"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4F695B"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b/>
                <w:bCs/>
                <w:color w:val="000000"/>
                <w:bdr w:val="none" w:sz="0" w:space="0" w:color="auto" w:frame="1"/>
              </w:rPr>
              <w:t>Letter Grade</w:t>
            </w:r>
          </w:p>
        </w:tc>
      </w:tr>
      <w:tr w:rsidR="00E60AAF" w:rsidRPr="00DC22DB" w14:paraId="45816126" w14:textId="77777777" w:rsidTr="00520CCD">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6EBBC5"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639BA"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A</w:t>
            </w:r>
          </w:p>
        </w:tc>
      </w:tr>
      <w:tr w:rsidR="00E60AAF" w:rsidRPr="00DC22DB" w14:paraId="74BDF7C2" w14:textId="77777777" w:rsidTr="00520CCD">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78BAB6"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9F8BAB"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B</w:t>
            </w:r>
          </w:p>
        </w:tc>
      </w:tr>
      <w:tr w:rsidR="00E60AAF" w:rsidRPr="00DC22DB" w14:paraId="0E6604E8" w14:textId="77777777" w:rsidTr="00520CCD">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D6C91C"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EE05EB"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C</w:t>
            </w:r>
          </w:p>
        </w:tc>
      </w:tr>
      <w:tr w:rsidR="00E60AAF" w:rsidRPr="00DC22DB" w14:paraId="286BE48A" w14:textId="77777777" w:rsidTr="00520CCD">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D6E768"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788AA7"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D</w:t>
            </w:r>
          </w:p>
        </w:tc>
      </w:tr>
      <w:tr w:rsidR="00E60AAF" w:rsidRPr="00DC22DB" w14:paraId="31C534C8" w14:textId="77777777" w:rsidTr="00520CCD">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B3AA1"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750AAD"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E (Failing Grade)</w:t>
            </w:r>
          </w:p>
          <w:p w14:paraId="04278709"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or</w:t>
            </w:r>
          </w:p>
          <w:p w14:paraId="7B74253B" w14:textId="77777777" w:rsidR="00E60AAF" w:rsidRPr="00DC22DB" w:rsidRDefault="00E60AAF" w:rsidP="00520CCD">
            <w:pPr>
              <w:spacing w:after="0" w:line="240" w:lineRule="auto"/>
              <w:jc w:val="center"/>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EN (Failing Grade, if applicable)</w:t>
            </w:r>
          </w:p>
        </w:tc>
      </w:tr>
    </w:tbl>
    <w:p w14:paraId="7586A94E"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FFFFFF"/>
          <w:bdr w:val="none" w:sz="0" w:space="0" w:color="auto" w:frame="1"/>
        </w:rPr>
        <w:t> </w:t>
      </w:r>
    </w:p>
    <w:p w14:paraId="4A1A0E92"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xml:space="preserve">An E represents a failing grade </w:t>
      </w:r>
      <w:proofErr w:type="gramStart"/>
      <w:r w:rsidRPr="00DC22DB">
        <w:rPr>
          <w:rFonts w:ascii="Times New Roman" w:eastAsia="Times New Roman" w:hAnsi="Times New Roman" w:cs="Times New Roman"/>
          <w:color w:val="000000"/>
          <w:bdr w:val="none" w:sz="0" w:space="0" w:color="auto" w:frame="1"/>
        </w:rPr>
        <w:t>and that</w:t>
      </w:r>
      <w:proofErr w:type="gramEnd"/>
      <w:r w:rsidRPr="00DC22DB">
        <w:rPr>
          <w:rFonts w:ascii="Times New Roman" w:eastAsia="Times New Roman" w:hAnsi="Times New Roman" w:cs="Times New Roman"/>
          <w:color w:val="000000"/>
          <w:bdr w:val="none" w:sz="0" w:space="0" w:color="auto" w:frame="1"/>
        </w:rPr>
        <w:t xml:space="preserve"> a significant portion of the coursework </w:t>
      </w:r>
      <w:r w:rsidRPr="00DC22DB">
        <w:rPr>
          <w:rFonts w:ascii="Times New Roman" w:eastAsia="Times New Roman" w:hAnsi="Times New Roman" w:cs="Times New Roman"/>
          <w:color w:val="000000"/>
          <w:u w:val="single"/>
          <w:bdr w:val="none" w:sz="0" w:space="0" w:color="auto" w:frame="1"/>
        </w:rPr>
        <w:t>was attempted</w:t>
      </w:r>
      <w:r w:rsidRPr="00DC22DB">
        <w:rPr>
          <w:rFonts w:ascii="Times New Roman" w:eastAsia="Times New Roman" w:hAnsi="Times New Roman" w:cs="Times New Roman"/>
          <w:color w:val="000000"/>
          <w:bdr w:val="none" w:sz="0" w:space="0" w:color="auto" w:frame="1"/>
        </w:rPr>
        <w:t> by the student. </w:t>
      </w:r>
    </w:p>
    <w:p w14:paraId="64ADCCFB" w14:textId="41047EA8"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An EN represents a failing grade and that a significant portion of the coursework </w:t>
      </w:r>
      <w:r w:rsidRPr="00DC22DB">
        <w:rPr>
          <w:rFonts w:ascii="Times New Roman" w:eastAsia="Times New Roman" w:hAnsi="Times New Roman" w:cs="Times New Roman"/>
          <w:color w:val="000000"/>
          <w:u w:val="single"/>
          <w:bdr w:val="none" w:sz="0" w:space="0" w:color="auto" w:frame="1"/>
        </w:rPr>
        <w:t>was</w:t>
      </w:r>
      <w:r w:rsidRPr="00DC22DB">
        <w:rPr>
          <w:rFonts w:ascii="Times New Roman" w:eastAsia="Times New Roman" w:hAnsi="Times New Roman" w:cs="Times New Roman"/>
          <w:i/>
          <w:iCs/>
          <w:color w:val="000000"/>
          <w:u w:val="single"/>
          <w:bdr w:val="none" w:sz="0" w:space="0" w:color="auto" w:frame="1"/>
        </w:rPr>
        <w:t> not</w:t>
      </w:r>
      <w:r w:rsidRPr="00DC22DB">
        <w:rPr>
          <w:rFonts w:ascii="Times New Roman" w:eastAsia="Times New Roman" w:hAnsi="Times New Roman" w:cs="Times New Roman"/>
          <w:color w:val="000000"/>
          <w:u w:val="single"/>
          <w:bdr w:val="none" w:sz="0" w:space="0" w:color="auto" w:frame="1"/>
        </w:rPr>
        <w:t> attempted </w:t>
      </w:r>
      <w:r w:rsidRPr="00DC22DB">
        <w:rPr>
          <w:rFonts w:ascii="Times New Roman" w:eastAsia="Times New Roman" w:hAnsi="Times New Roman" w:cs="Times New Roman"/>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w:t>
      </w:r>
      <w:r w:rsidR="00232428">
        <w:rPr>
          <w:rFonts w:ascii="Times New Roman" w:eastAsia="Times New Roman" w:hAnsi="Times New Roman" w:cs="Times New Roman"/>
          <w:color w:val="000000"/>
          <w:bdr w:val="none" w:sz="0" w:space="0" w:color="auto" w:frame="1"/>
        </w:rPr>
        <w:t xml:space="preserve"> </w:t>
      </w:r>
      <w:r w:rsidR="00232428" w:rsidRPr="00232428">
        <w:rPr>
          <w:rFonts w:ascii="Times New Roman" w:eastAsia="Times New Roman" w:hAnsi="Times New Roman" w:cs="Times New Roman"/>
          <w:color w:val="000000"/>
          <w:bdr w:val="none" w:sz="0" w:space="0" w:color="auto" w:frame="1"/>
        </w:rPr>
        <w:t>may be required to pay back a portion of their tuition</w:t>
      </w:r>
      <w:r w:rsidR="00232428">
        <w:rPr>
          <w:rFonts w:ascii="Times New Roman" w:eastAsia="Times New Roman" w:hAnsi="Times New Roman" w:cs="Times New Roman"/>
          <w:color w:val="000000"/>
          <w:bdr w:val="none" w:sz="0" w:space="0" w:color="auto" w:frame="1"/>
        </w:rPr>
        <w:t>.</w:t>
      </w:r>
      <w:r w:rsidRPr="00DC22DB">
        <w:rPr>
          <w:rFonts w:ascii="Times New Roman" w:eastAsia="Times New Roman" w:hAnsi="Times New Roman" w:cs="Times New Roman"/>
          <w:color w:val="000000"/>
          <w:bdr w:val="none" w:sz="0" w:space="0" w:color="auto" w:frame="1"/>
        </w:rPr>
        <w:t> Please stay engaged with your coursework each week! </w:t>
      </w:r>
    </w:p>
    <w:p w14:paraId="7A9DA022" w14:textId="77777777" w:rsidR="00E60AAF" w:rsidRPr="006B601E" w:rsidRDefault="00E60AAF" w:rsidP="00E60AAF">
      <w:pPr>
        <w:shd w:val="clear" w:color="auto" w:fill="FFFFFF"/>
        <w:spacing w:after="0" w:line="240" w:lineRule="auto"/>
        <w:rPr>
          <w:rFonts w:ascii="Times New Roman" w:eastAsia="Times New Roman" w:hAnsi="Times New Roman" w:cs="Times New Roman"/>
          <w:color w:val="000000"/>
          <w:bdr w:val="none" w:sz="0" w:space="0" w:color="auto" w:frame="1"/>
        </w:rPr>
      </w:pPr>
    </w:p>
    <w:p w14:paraId="0C152839"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Course grades will be posted on Cougar Web. Please look up your final course grade on Cougar Web.</w:t>
      </w:r>
    </w:p>
    <w:p w14:paraId="22B4CD87"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p>
    <w:p w14:paraId="0D3D7E13"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0B1A6411"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 </w:t>
      </w:r>
    </w:p>
    <w:p w14:paraId="0E7D8664" w14:textId="77777777" w:rsidR="00E60AAF" w:rsidRPr="00DC22DB" w:rsidRDefault="00E60AAF" w:rsidP="00E60AAF">
      <w:pPr>
        <w:shd w:val="clear" w:color="auto" w:fill="FFFFFF"/>
        <w:spacing w:after="0" w:line="240" w:lineRule="auto"/>
        <w:rPr>
          <w:rFonts w:ascii="Times New Roman" w:eastAsia="Times New Roman" w:hAnsi="Times New Roman" w:cs="Times New Roman"/>
          <w:color w:val="000000"/>
        </w:rPr>
      </w:pPr>
      <w:r w:rsidRPr="00DC22DB">
        <w:rPr>
          <w:rFonts w:ascii="Times New Roman" w:eastAsia="Times New Roman" w:hAnsi="Times New Roman" w:cs="Times New Roman"/>
          <w:b/>
          <w:bCs/>
          <w:color w:val="000000"/>
          <w:bdr w:val="none" w:sz="0" w:space="0" w:color="auto" w:frame="1"/>
        </w:rPr>
        <w:t>A minimum level of performance of 70% (no lower than a “C” grade) is required in this course to meet prerequisite and HIMT graduation requirements. </w:t>
      </w:r>
      <w:r w:rsidRPr="00DC22DB">
        <w:rPr>
          <w:rFonts w:ascii="Times New Roman" w:eastAsia="Times New Roman" w:hAnsi="Times New Roman" w:cs="Times New Roman"/>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0099763C" w14:textId="77777777" w:rsidR="00E60AAF" w:rsidRDefault="00E60AAF" w:rsidP="00E60AAF">
      <w:pPr>
        <w:shd w:val="clear" w:color="auto" w:fill="FFFFFF"/>
        <w:spacing w:after="0" w:line="240" w:lineRule="auto"/>
        <w:rPr>
          <w:rFonts w:ascii="Times New Roman" w:eastAsia="Times New Roman" w:hAnsi="Times New Roman" w:cs="Times New Roman"/>
          <w:color w:val="000000"/>
          <w:bdr w:val="none" w:sz="0" w:space="0" w:color="auto" w:frame="1"/>
        </w:rPr>
      </w:pPr>
      <w:r w:rsidRPr="00DC22DB">
        <w:rPr>
          <w:rFonts w:ascii="Times New Roman" w:eastAsia="Times New Roman" w:hAnsi="Times New Roman" w:cs="Times New Roman"/>
          <w:color w:val="000000"/>
          <w:bdr w:val="none" w:sz="0" w:space="0" w:color="auto" w:frame="1"/>
        </w:rPr>
        <w:t> </w:t>
      </w:r>
    </w:p>
    <w:p w14:paraId="394506C6" w14:textId="77777777" w:rsidR="009550D4" w:rsidRPr="00DC22DB" w:rsidRDefault="009550D4" w:rsidP="00E60AAF">
      <w:pPr>
        <w:shd w:val="clear" w:color="auto" w:fill="FFFFFF"/>
        <w:spacing w:after="0" w:line="240" w:lineRule="auto"/>
        <w:rPr>
          <w:rFonts w:ascii="Times New Roman" w:eastAsia="Times New Roman" w:hAnsi="Times New Roman" w:cs="Times New Roman"/>
          <w:color w:val="000000"/>
        </w:rPr>
      </w:pPr>
    </w:p>
    <w:p w14:paraId="1A598F5A" w14:textId="77777777" w:rsidR="00E60AAF" w:rsidRPr="00DC22DB" w:rsidRDefault="00E60AAF" w:rsidP="00E60AAF">
      <w:pPr>
        <w:shd w:val="clear" w:color="auto" w:fill="FFFFFF"/>
        <w:spacing w:after="0" w:line="240" w:lineRule="auto"/>
        <w:textAlignment w:val="baseline"/>
        <w:rPr>
          <w:rFonts w:ascii="Times New Roman" w:eastAsia="Times New Roman" w:hAnsi="Times New Roman" w:cs="Times New Roman"/>
          <w:color w:val="000000"/>
        </w:rPr>
      </w:pPr>
      <w:r w:rsidRPr="00DC22DB">
        <w:rPr>
          <w:rFonts w:ascii="Times New Roman" w:eastAsia="Times New Roman" w:hAnsi="Times New Roman" w:cs="Times New Roman"/>
          <w:b/>
          <w:bCs/>
          <w:color w:val="000000"/>
          <w:bdr w:val="none" w:sz="0" w:space="0" w:color="auto" w:frame="1"/>
        </w:rPr>
        <w:t>How to Calculate a Weighted Grade</w:t>
      </w:r>
      <w:r w:rsidRPr="00DC22DB">
        <w:rPr>
          <w:rFonts w:ascii="Times New Roman" w:eastAsia="Times New Roman" w:hAnsi="Times New Roman" w:cs="Times New Roman"/>
          <w:color w:val="000000"/>
          <w:bdr w:val="none" w:sz="0" w:space="0" w:color="auto" w:frame="1"/>
        </w:rPr>
        <w:t> </w:t>
      </w:r>
    </w:p>
    <w:p w14:paraId="78DD21F8" w14:textId="77777777" w:rsidR="00E60AAF" w:rsidRPr="00DC22DB" w:rsidRDefault="00E60AAF" w:rsidP="00E60AAF">
      <w:pPr>
        <w:shd w:val="clear" w:color="auto" w:fill="FFFFFF"/>
        <w:spacing w:after="0" w:line="240" w:lineRule="auto"/>
        <w:ind w:left="1080"/>
        <w:textAlignment w:val="baseline"/>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1.     Gather the numbers you would like to average. </w:t>
      </w:r>
    </w:p>
    <w:p w14:paraId="566D2E3A" w14:textId="77777777" w:rsidR="00E60AAF" w:rsidRPr="00DC22DB" w:rsidRDefault="00E60AAF" w:rsidP="00E60AAF">
      <w:pPr>
        <w:shd w:val="clear" w:color="auto" w:fill="FFFFFF"/>
        <w:spacing w:after="0" w:line="240" w:lineRule="auto"/>
        <w:ind w:left="1080"/>
        <w:textAlignment w:val="baseline"/>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2.     Determine the weight value of each number. </w:t>
      </w:r>
    </w:p>
    <w:p w14:paraId="3593445B" w14:textId="77777777" w:rsidR="00E60AAF" w:rsidRPr="00DC22DB" w:rsidRDefault="00E60AAF" w:rsidP="00E60AAF">
      <w:pPr>
        <w:shd w:val="clear" w:color="auto" w:fill="FFFFFF"/>
        <w:spacing w:after="0" w:line="240" w:lineRule="auto"/>
        <w:ind w:left="1080"/>
        <w:textAlignment w:val="baseline"/>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3.     Multiply each number by its weighting factor. </w:t>
      </w:r>
    </w:p>
    <w:p w14:paraId="4B0AE187" w14:textId="53674AB0" w:rsidR="00913281" w:rsidRPr="009679EB" w:rsidRDefault="00E60AAF" w:rsidP="009679EB">
      <w:pPr>
        <w:shd w:val="clear" w:color="auto" w:fill="FFFFFF"/>
        <w:spacing w:after="0" w:line="240" w:lineRule="auto"/>
        <w:ind w:left="1080"/>
        <w:textAlignment w:val="baseline"/>
        <w:rPr>
          <w:rFonts w:ascii="Times New Roman" w:eastAsia="Times New Roman" w:hAnsi="Times New Roman" w:cs="Times New Roman"/>
          <w:color w:val="000000"/>
        </w:rPr>
      </w:pPr>
      <w:r w:rsidRPr="00DC22DB">
        <w:rPr>
          <w:rFonts w:ascii="Times New Roman" w:eastAsia="Times New Roman" w:hAnsi="Times New Roman" w:cs="Times New Roman"/>
          <w:color w:val="000000"/>
          <w:bdr w:val="none" w:sz="0" w:space="0" w:color="auto" w:frame="1"/>
        </w:rPr>
        <w:t>4.     Add the resulting numbers together to find the weighted average. </w:t>
      </w:r>
    </w:p>
    <w:p w14:paraId="33E384FB" w14:textId="77777777" w:rsidR="00913281" w:rsidRDefault="00913281">
      <w:pPr>
        <w:spacing w:after="0" w:line="240" w:lineRule="auto"/>
        <w:rPr>
          <w:rFonts w:ascii="Times New Roman" w:eastAsia="Times New Roman" w:hAnsi="Times New Roman" w:cs="Times New Roman"/>
          <w:b/>
        </w:rPr>
      </w:pPr>
    </w:p>
    <w:p w14:paraId="400E4248" w14:textId="77777777" w:rsidR="009679EB" w:rsidRDefault="009679EB">
      <w:pPr>
        <w:spacing w:after="0" w:line="240" w:lineRule="auto"/>
        <w:rPr>
          <w:rFonts w:ascii="Times New Roman" w:eastAsia="Times New Roman" w:hAnsi="Times New Roman" w:cs="Times New Roman"/>
          <w:b/>
        </w:rPr>
      </w:pPr>
    </w:p>
    <w:p w14:paraId="05A7A8A6" w14:textId="77777777" w:rsidR="009679EB" w:rsidRDefault="009679EB">
      <w:pPr>
        <w:spacing w:after="0" w:line="240" w:lineRule="auto"/>
        <w:rPr>
          <w:rFonts w:ascii="Times New Roman" w:eastAsia="Times New Roman" w:hAnsi="Times New Roman" w:cs="Times New Roman"/>
          <w:b/>
        </w:rPr>
      </w:pPr>
    </w:p>
    <w:p w14:paraId="337940FF" w14:textId="7E11A303"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ATTENDANCE POLICY</w:t>
      </w:r>
    </w:p>
    <w:p w14:paraId="4DBF49E2" w14:textId="77777777" w:rsidR="005B63D8" w:rsidRDefault="005B63D8">
      <w:pPr>
        <w:spacing w:after="0" w:line="240" w:lineRule="auto"/>
        <w:rPr>
          <w:rFonts w:ascii="Times New Roman" w:eastAsia="Times New Roman" w:hAnsi="Times New Roman" w:cs="Times New Roman"/>
          <w:b/>
        </w:rPr>
      </w:pPr>
    </w:p>
    <w:p w14:paraId="3E823560" w14:textId="77777777" w:rsidR="005B63D8" w:rsidRDefault="00AA65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is a web-based course.  It is the student’s responsibility to check announcements on Blackboard </w:t>
      </w:r>
      <w:r>
        <w:rPr>
          <w:rFonts w:ascii="Times New Roman" w:eastAsia="Times New Roman" w:hAnsi="Times New Roman" w:cs="Times New Roman"/>
          <w:b/>
        </w:rPr>
        <w:t>at least 3 times a week</w:t>
      </w:r>
      <w:r>
        <w:rPr>
          <w:rFonts w:ascii="Times New Roman" w:eastAsia="Times New Roman" w:hAnsi="Times New Roman" w:cs="Times New Roman"/>
        </w:rPr>
        <w:t xml:space="preserve"> and follow instructions posted.  Due dates for course assignments, quizzes, and exams are posted in the course syllabus and often in the announcements on Blackboard.   It is your responsibility to ask questions (i.e., by e-mailing the instructor, etc.) to clarify course content that you do not understand.  </w:t>
      </w:r>
    </w:p>
    <w:p w14:paraId="24466849" w14:textId="77777777" w:rsidR="005B63D8" w:rsidRDefault="005B63D8">
      <w:pPr>
        <w:spacing w:after="0" w:line="240" w:lineRule="auto"/>
        <w:rPr>
          <w:rFonts w:ascii="Times New Roman" w:eastAsia="Times New Roman" w:hAnsi="Times New Roman" w:cs="Times New Roman"/>
        </w:rPr>
      </w:pPr>
    </w:p>
    <w:p w14:paraId="07DC0FD5" w14:textId="1F9E80FB" w:rsidR="005B63D8" w:rsidRPr="00A4432F" w:rsidRDefault="00AA65EE">
      <w:pPr>
        <w:spacing w:after="0" w:line="240" w:lineRule="auto"/>
        <w:rPr>
          <w:rFonts w:ascii="Times New Roman" w:eastAsia="Times New Roman" w:hAnsi="Times New Roman" w:cs="Times New Roman"/>
          <w:b/>
          <w:u w:val="single"/>
        </w:rPr>
      </w:pPr>
      <w:r>
        <w:rPr>
          <w:rFonts w:ascii="Times New Roman" w:eastAsia="Times New Roman" w:hAnsi="Times New Roman" w:cs="Times New Roman"/>
        </w:rPr>
        <w:t xml:space="preserve">Staying current with course requirements and asking questions are important to your learning of the course material.  Non-participation and tardiness with work </w:t>
      </w:r>
      <w:r w:rsidR="009550D4">
        <w:rPr>
          <w:rFonts w:ascii="Times New Roman" w:eastAsia="Times New Roman" w:hAnsi="Times New Roman" w:cs="Times New Roman"/>
        </w:rPr>
        <w:t>is</w:t>
      </w:r>
      <w:r>
        <w:rPr>
          <w:rFonts w:ascii="Times New Roman" w:eastAsia="Times New Roman" w:hAnsi="Times New Roman" w:cs="Times New Roman"/>
        </w:rPr>
        <w:t xml:space="preserve"> non-professional.  Your participation in the course will be monitored and can lead to being dropped from the course if you are not actively engaging in completing the weekly assignments.  </w:t>
      </w:r>
    </w:p>
    <w:p w14:paraId="20580E2F" w14:textId="77777777" w:rsidR="005B63D8" w:rsidRDefault="00AA65EE">
      <w:pPr>
        <w:spacing w:after="0" w:line="240" w:lineRule="auto"/>
        <w:rPr>
          <w:rFonts w:ascii="Times New Roman" w:eastAsia="Times New Roman" w:hAnsi="Times New Roman" w:cs="Times New Roman"/>
        </w:rPr>
      </w:pPr>
      <w:r>
        <w:rPr>
          <w:rFonts w:ascii="Times New Roman" w:eastAsia="Times New Roman" w:hAnsi="Times New Roman" w:cs="Times New Roman"/>
        </w:rPr>
        <w:t>The key to your success in this course is to complete all course assignments and tests by the posted due dates and to ask questions when clarification is needed</w:t>
      </w:r>
      <w:r w:rsidRPr="00232428">
        <w:rPr>
          <w:rFonts w:ascii="Times New Roman" w:eastAsia="Times New Roman" w:hAnsi="Times New Roman" w:cs="Times New Roman"/>
        </w:rPr>
        <w:t xml:space="preserve">.  </w:t>
      </w:r>
      <w:r w:rsidRPr="00232428">
        <w:rPr>
          <w:rFonts w:ascii="Times New Roman" w:eastAsia="Times New Roman" w:hAnsi="Times New Roman" w:cs="Times New Roman"/>
          <w:b/>
        </w:rPr>
        <w:t>All due dates are firm.</w:t>
      </w:r>
    </w:p>
    <w:p w14:paraId="7FB9893F" w14:textId="529A84D9" w:rsidR="009550D4" w:rsidRDefault="005342F7" w:rsidP="00D93E90">
      <w:pPr>
        <w:tabs>
          <w:tab w:val="left" w:pos="540"/>
        </w:tabs>
        <w:spacing w:after="0" w:line="240" w:lineRule="auto"/>
        <w:rPr>
          <w:rFonts w:ascii="Times New Roman" w:eastAsia="Times New Roman" w:hAnsi="Times New Roman" w:cs="Times New Roman"/>
          <w:b/>
        </w:rPr>
      </w:pPr>
      <w:r>
        <w:rPr>
          <w:noProof/>
        </w:rPr>
        <mc:AlternateContent>
          <mc:Choice Requires="wps">
            <w:drawing>
              <wp:anchor distT="0" distB="0" distL="114300" distR="114300" simplePos="0" relativeHeight="251661312" behindDoc="0" locked="0" layoutInCell="1" allowOverlap="1" wp14:anchorId="0010502F" wp14:editId="0CE0C171">
                <wp:simplePos x="0" y="0"/>
                <wp:positionH relativeFrom="margin">
                  <wp:align>right</wp:align>
                </wp:positionH>
                <wp:positionV relativeFrom="paragraph">
                  <wp:posOffset>162560</wp:posOffset>
                </wp:positionV>
                <wp:extent cx="5915660" cy="834390"/>
                <wp:effectExtent l="0" t="0" r="27940" b="22860"/>
                <wp:wrapSquare wrapText="bothSides"/>
                <wp:docPr id="1" name="Text Box 1"/>
                <wp:cNvGraphicFramePr/>
                <a:graphic xmlns:a="http://schemas.openxmlformats.org/drawingml/2006/main">
                  <a:graphicData uri="http://schemas.microsoft.com/office/word/2010/wordprocessingShape">
                    <wps:wsp>
                      <wps:cNvSpPr txBox="1"/>
                      <wps:spPr>
                        <a:xfrm>
                          <a:off x="0" y="0"/>
                          <a:ext cx="5915660" cy="834390"/>
                        </a:xfrm>
                        <a:prstGeom prst="rect">
                          <a:avLst/>
                        </a:prstGeom>
                        <a:noFill/>
                        <a:ln w="6350">
                          <a:solidFill>
                            <a:prstClr val="black"/>
                          </a:solidFill>
                        </a:ln>
                      </wps:spPr>
                      <wps:txbx>
                        <w:txbxContent>
                          <w:p w14:paraId="53077948" w14:textId="77777777" w:rsidR="003358F5" w:rsidRPr="007A0006" w:rsidRDefault="003358F5">
                            <w:pPr>
                              <w:spacing w:after="0" w:line="240" w:lineRule="auto"/>
                              <w:rPr>
                                <w:rFonts w:ascii="Times New Roman" w:eastAsia="Times New Roman" w:hAnsi="Times New Roman" w:cs="Times New Roman"/>
                                <w:u w:val="single"/>
                              </w:rPr>
                            </w:pPr>
                            <w:r w:rsidRPr="007A0006">
                              <w:rPr>
                                <w:rFonts w:ascii="Times New Roman" w:eastAsia="Times New Roman" w:hAnsi="Times New Roman" w:cs="Times New Roman"/>
                                <w:b/>
                                <w:u w:val="single"/>
                              </w:rPr>
                              <w:t>Web-based course:</w:t>
                            </w:r>
                            <w:r w:rsidRPr="007A0006">
                              <w:rPr>
                                <w:rFonts w:ascii="Times New Roman" w:eastAsia="Times New Roman" w:hAnsi="Times New Roman" w:cs="Times New Roman"/>
                                <w:u w:val="single"/>
                              </w:rPr>
                              <w:t xml:space="preserve">  </w:t>
                            </w:r>
                          </w:p>
                          <w:p w14:paraId="60C49BD7" w14:textId="77777777" w:rsidR="003358F5" w:rsidRPr="007A0006" w:rsidRDefault="003358F5" w:rsidP="005342F7">
                            <w:pPr>
                              <w:spacing w:after="0" w:line="240" w:lineRule="auto"/>
                              <w:rPr>
                                <w:rFonts w:ascii="Times New Roman" w:eastAsia="Times New Roman" w:hAnsi="Times New Roman" w:cs="Times New Roman"/>
                              </w:rPr>
                            </w:pPr>
                            <w:r w:rsidRPr="007A0006">
                              <w:rPr>
                                <w:rFonts w:ascii="Times New Roman" w:eastAsia="Times New Roman" w:hAnsi="Times New Roman" w:cs="Times New Roman"/>
                              </w:rPr>
                              <w:t xml:space="preserve">Students enrolled in this web-based course should plan to spend a </w:t>
                            </w:r>
                            <w:r w:rsidRPr="007A0006">
                              <w:rPr>
                                <w:rFonts w:ascii="Times New Roman" w:eastAsia="Times New Roman" w:hAnsi="Times New Roman" w:cs="Times New Roman"/>
                                <w:b/>
                                <w:u w:val="single"/>
                              </w:rPr>
                              <w:t>minimum of 4 - 6 hours per week</w:t>
                            </w:r>
                            <w:r w:rsidRPr="007A0006">
                              <w:rPr>
                                <w:rFonts w:ascii="Times New Roman" w:eastAsia="Times New Roman" w:hAnsi="Times New Roman" w:cs="Times New Roman"/>
                              </w:rPr>
                              <w:t xml:space="preserve"> on their studies for this course.  Receipt of assignments, quizzes, assessments, test, exam, etc. before 11:30 p.m. on the assigned due date will be used to determine your attendance.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0502F" id="_x0000_t202" coordsize="21600,21600" o:spt="202" path="m,l,21600r21600,l21600,xe">
                <v:stroke joinstyle="miter"/>
                <v:path gradientshapeok="t" o:connecttype="rect"/>
              </v:shapetype>
              <v:shape id="Text Box 1" o:spid="_x0000_s1026" type="#_x0000_t202" style="position:absolute;margin-left:414.6pt;margin-top:12.8pt;width:465.8pt;height:6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9hLgIAAFsEAAAOAAAAZHJzL2Uyb0RvYy54bWysVEtv2zAMvg/YfxB0X5z3GiNOkaXIMKBo&#10;C6RDz4osxcJkUZOU2NmvHyXnh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" filled="f" strokeweight=".5pt">
                <v:textbox>
                  <w:txbxContent>
                    <w:p w14:paraId="53077948" w14:textId="77777777" w:rsidR="003358F5" w:rsidRPr="007A0006" w:rsidRDefault="003358F5">
                      <w:pPr>
                        <w:spacing w:after="0" w:line="240" w:lineRule="auto"/>
                        <w:rPr>
                          <w:rFonts w:ascii="Times New Roman" w:eastAsia="Times New Roman" w:hAnsi="Times New Roman" w:cs="Times New Roman"/>
                          <w:u w:val="single"/>
                        </w:rPr>
                      </w:pPr>
                      <w:r w:rsidRPr="007A0006">
                        <w:rPr>
                          <w:rFonts w:ascii="Times New Roman" w:eastAsia="Times New Roman" w:hAnsi="Times New Roman" w:cs="Times New Roman"/>
                          <w:b/>
                          <w:u w:val="single"/>
                        </w:rPr>
                        <w:t>Web-based course:</w:t>
                      </w:r>
                      <w:r w:rsidRPr="007A0006">
                        <w:rPr>
                          <w:rFonts w:ascii="Times New Roman" w:eastAsia="Times New Roman" w:hAnsi="Times New Roman" w:cs="Times New Roman"/>
                          <w:u w:val="single"/>
                        </w:rPr>
                        <w:t xml:space="preserve">  </w:t>
                      </w:r>
                    </w:p>
                    <w:p w14:paraId="60C49BD7" w14:textId="77777777" w:rsidR="003358F5" w:rsidRPr="007A0006" w:rsidRDefault="003358F5" w:rsidP="005342F7">
                      <w:pPr>
                        <w:spacing w:after="0" w:line="240" w:lineRule="auto"/>
                        <w:rPr>
                          <w:rFonts w:ascii="Times New Roman" w:eastAsia="Times New Roman" w:hAnsi="Times New Roman" w:cs="Times New Roman"/>
                        </w:rPr>
                      </w:pPr>
                      <w:r w:rsidRPr="007A0006">
                        <w:rPr>
                          <w:rFonts w:ascii="Times New Roman" w:eastAsia="Times New Roman" w:hAnsi="Times New Roman" w:cs="Times New Roman"/>
                        </w:rPr>
                        <w:t xml:space="preserve">Students enrolled in this web-based course should plan to spend a </w:t>
                      </w:r>
                      <w:r w:rsidRPr="007A0006">
                        <w:rPr>
                          <w:rFonts w:ascii="Times New Roman" w:eastAsia="Times New Roman" w:hAnsi="Times New Roman" w:cs="Times New Roman"/>
                          <w:b/>
                          <w:u w:val="single"/>
                        </w:rPr>
                        <w:t>minimum of 4 - 6 hours per week</w:t>
                      </w:r>
                      <w:r w:rsidRPr="007A0006">
                        <w:rPr>
                          <w:rFonts w:ascii="Times New Roman" w:eastAsia="Times New Roman" w:hAnsi="Times New Roman" w:cs="Times New Roman"/>
                        </w:rPr>
                        <w:t xml:space="preserve"> on their studies for this course.  Receipt of assignments, quizzes, assessments, test, exam, etc. before 11:30 p.m. on the assigned due date will be used to determine your attendance. </w:t>
                      </w:r>
                    </w:p>
                  </w:txbxContent>
                </v:textbox>
                <w10:wrap type="square" anchorx="margin"/>
              </v:shape>
            </w:pict>
          </mc:Fallback>
        </mc:AlternateContent>
      </w:r>
    </w:p>
    <w:p w14:paraId="0195B420" w14:textId="77777777" w:rsidR="00CC6FDF" w:rsidRDefault="00CC6FDF">
      <w:pPr>
        <w:spacing w:after="0" w:line="240" w:lineRule="auto"/>
        <w:rPr>
          <w:rFonts w:ascii="Times New Roman" w:eastAsia="Times New Roman" w:hAnsi="Times New Roman" w:cs="Times New Roman"/>
          <w:b/>
        </w:rPr>
      </w:pPr>
    </w:p>
    <w:p w14:paraId="7658D3D6" w14:textId="647BC84C" w:rsidR="001351CA" w:rsidRPr="00E56EA6" w:rsidRDefault="00AA65EE">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Attendance Reporting: </w:t>
      </w:r>
      <w:r>
        <w:rPr>
          <w:rFonts w:ascii="Times New Roman" w:eastAsia="Times New Roman" w:hAnsi="Times New Roman" w:cs="Times New Roman"/>
        </w:rPr>
        <w:t xml:space="preserve">A student will be reported as not attending for financial aid </w:t>
      </w:r>
      <w:r w:rsidR="00D81888">
        <w:rPr>
          <w:rFonts w:ascii="Times New Roman" w:eastAsia="Times New Roman" w:hAnsi="Times New Roman" w:cs="Times New Roman"/>
        </w:rPr>
        <w:t>reporting if</w:t>
      </w:r>
      <w:r>
        <w:rPr>
          <w:rFonts w:ascii="Times New Roman" w:eastAsia="Times New Roman" w:hAnsi="Times New Roman" w:cs="Times New Roman"/>
        </w:rPr>
        <w:t xml:space="preserve"> the student has missed more than one posted assignment/quiz due date and/or the student has missed a unit test or exam.  See </w:t>
      </w:r>
      <w:r>
        <w:rPr>
          <w:rFonts w:ascii="Times New Roman" w:eastAsia="Times New Roman" w:hAnsi="Times New Roman" w:cs="Times New Roman"/>
          <w:b/>
        </w:rPr>
        <w:t xml:space="preserve">Financial Aid Reporting </w:t>
      </w:r>
      <w:r>
        <w:rPr>
          <w:rFonts w:ascii="Times New Roman" w:eastAsia="Times New Roman" w:hAnsi="Times New Roman" w:cs="Times New Roman"/>
        </w:rPr>
        <w:t>information provided in the College Syllabus Statements.  (Information about the College Syllabus Statements is provided below in this syllabus.)</w:t>
      </w:r>
    </w:p>
    <w:p w14:paraId="1A1D670A" w14:textId="77777777" w:rsidR="009679EB" w:rsidRDefault="009679EB" w:rsidP="000F766D">
      <w:pPr>
        <w:outlineLvl w:val="0"/>
        <w:rPr>
          <w:rFonts w:ascii="Times New Roman" w:hAnsi="Times New Roman" w:cs="Times New Roman"/>
          <w:b/>
          <w:bCs/>
        </w:rPr>
      </w:pPr>
    </w:p>
    <w:p w14:paraId="28341A0B" w14:textId="0BFD93D7" w:rsidR="000F766D" w:rsidRPr="000F766D" w:rsidRDefault="000F766D" w:rsidP="000F766D">
      <w:pPr>
        <w:outlineLvl w:val="0"/>
        <w:rPr>
          <w:rFonts w:ascii="Times New Roman" w:hAnsi="Times New Roman" w:cs="Times New Roman"/>
          <w:b/>
          <w:bCs/>
        </w:rPr>
      </w:pPr>
      <w:r w:rsidRPr="000F766D">
        <w:rPr>
          <w:rFonts w:ascii="Times New Roman" w:hAnsi="Times New Roman" w:cs="Times New Roman"/>
          <w:b/>
          <w:bCs/>
        </w:rPr>
        <w:t>COLLEGE-WIDE SYLLABUS STATEMENTS:</w:t>
      </w:r>
    </w:p>
    <w:p w14:paraId="71D7D55C" w14:textId="77777777" w:rsidR="000F766D" w:rsidRPr="000F766D" w:rsidRDefault="000F766D" w:rsidP="000F766D">
      <w:pPr>
        <w:pStyle w:val="Heading1"/>
        <w:rPr>
          <w:sz w:val="48"/>
          <w:szCs w:val="48"/>
        </w:rPr>
      </w:pPr>
      <w:r w:rsidRPr="000F766D">
        <w:t>CSCC Standard Syllabus Statements on Student Resources, Rights, and Responsibilities</w:t>
      </w:r>
    </w:p>
    <w:p w14:paraId="1211EC19" w14:textId="2F7A3926" w:rsidR="00913281" w:rsidRPr="000F766D" w:rsidRDefault="000F766D" w:rsidP="000F766D">
      <w:pPr>
        <w:outlineLvl w:val="0"/>
        <w:rPr>
          <w:rFonts w:ascii="Times New Roman" w:hAnsi="Times New Roman" w:cs="Times New Roman"/>
          <w:bCs/>
        </w:rPr>
      </w:pPr>
      <w:r w:rsidRPr="000F766D">
        <w:rPr>
          <w:rFonts w:ascii="Times New Roman" w:hAnsi="Times New Roman" w:cs="Times New Roman"/>
          <w:bCs/>
        </w:rPr>
        <w:t xml:space="preserve">can be found at </w:t>
      </w:r>
      <w:hyperlink r:id="rId14" w:history="1">
        <w:r w:rsidRPr="000F766D">
          <w:rPr>
            <w:rStyle w:val="Hyperlink"/>
            <w:rFonts w:ascii="Times New Roman" w:hAnsi="Times New Roman" w:cs="Times New Roman"/>
          </w:rPr>
          <w:t>www.cscc.edu/syllabus</w:t>
        </w:r>
      </w:hyperlink>
      <w:r w:rsidRPr="000F766D">
        <w:rPr>
          <w:rFonts w:ascii="Times New Roman" w:hAnsi="Times New Roman" w:cs="Times New Roman"/>
          <w:bCs/>
        </w:rPr>
        <w:t xml:space="preserve">, or on the college website.  It is the student’s responsibility to review and understand these syllabus statements during the first week of the course.  </w:t>
      </w:r>
    </w:p>
    <w:p w14:paraId="52B69792" w14:textId="77777777" w:rsidR="009550D4" w:rsidRDefault="009550D4">
      <w:pPr>
        <w:spacing w:after="0" w:line="240" w:lineRule="auto"/>
        <w:rPr>
          <w:rFonts w:ascii="Times New Roman" w:eastAsia="Times New Roman" w:hAnsi="Times New Roman" w:cs="Times New Roman"/>
          <w:b/>
        </w:rPr>
      </w:pPr>
    </w:p>
    <w:p w14:paraId="1B43BC25" w14:textId="77777777" w:rsidR="00CC6FDF" w:rsidRDefault="00CC6FDF">
      <w:pPr>
        <w:spacing w:after="0" w:line="240" w:lineRule="auto"/>
        <w:rPr>
          <w:rFonts w:ascii="Times New Roman" w:eastAsia="Times New Roman" w:hAnsi="Times New Roman" w:cs="Times New Roman"/>
          <w:b/>
        </w:rPr>
      </w:pPr>
    </w:p>
    <w:p w14:paraId="5FE9755C" w14:textId="39FDA52E"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COURSE OUTLINE:</w:t>
      </w:r>
    </w:p>
    <w:p w14:paraId="1A482876"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Units of Instruction</w:t>
      </w:r>
    </w:p>
    <w:p w14:paraId="5D44E8C5" w14:textId="77777777" w:rsidR="005B63D8" w:rsidRDefault="005B63D8">
      <w:pPr>
        <w:spacing w:after="0" w:line="240" w:lineRule="auto"/>
        <w:rPr>
          <w:rFonts w:ascii="Times New Roman" w:eastAsia="Times New Roman" w:hAnsi="Times New Roman" w:cs="Times New Roman"/>
          <w:b/>
        </w:rPr>
      </w:pPr>
    </w:p>
    <w:p w14:paraId="37A2A65B"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Unit 1:  Introduction to Medical Coding and Reimbursement</w:t>
      </w:r>
    </w:p>
    <w:p w14:paraId="75D4D443" w14:textId="5B757235" w:rsidR="005B63D8" w:rsidRPr="001351CA" w:rsidRDefault="00AA65EE" w:rsidP="00986F95">
      <w:pPr>
        <w:numPr>
          <w:ilvl w:val="0"/>
          <w:numId w:val="5"/>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What is medical coding?</w:t>
      </w:r>
      <w:r w:rsidR="001351CA">
        <w:rPr>
          <w:rFonts w:ascii="Times New Roman" w:eastAsia="Times New Roman" w:hAnsi="Times New Roman" w:cs="Times New Roman"/>
        </w:rPr>
        <w:t xml:space="preserve"> </w:t>
      </w:r>
    </w:p>
    <w:p w14:paraId="43AB4102" w14:textId="2D8D9843" w:rsidR="001351CA" w:rsidRDefault="001351CA" w:rsidP="00986F95">
      <w:pPr>
        <w:numPr>
          <w:ilvl w:val="0"/>
          <w:numId w:val="5"/>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When to use ICD-10-CM, ICD-10-PCS, CPT</w:t>
      </w:r>
    </w:p>
    <w:p w14:paraId="00DFFB11" w14:textId="77777777" w:rsidR="005B63D8" w:rsidRDefault="00AA65EE" w:rsidP="00986F95">
      <w:pPr>
        <w:numPr>
          <w:ilvl w:val="0"/>
          <w:numId w:val="5"/>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Careers in Health Information Management</w:t>
      </w:r>
    </w:p>
    <w:p w14:paraId="2BAF5DDF" w14:textId="77777777" w:rsidR="005B63D8" w:rsidRDefault="00AA65EE" w:rsidP="00986F95">
      <w:pPr>
        <w:numPr>
          <w:ilvl w:val="0"/>
          <w:numId w:val="5"/>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Coding Credentials</w:t>
      </w:r>
    </w:p>
    <w:p w14:paraId="01B0EB50" w14:textId="77777777" w:rsidR="005B63D8" w:rsidRDefault="00AA65EE" w:rsidP="00986F95">
      <w:pPr>
        <w:numPr>
          <w:ilvl w:val="0"/>
          <w:numId w:val="5"/>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Health Record as a Source Document</w:t>
      </w:r>
    </w:p>
    <w:p w14:paraId="65A4EB97" w14:textId="64D400D3" w:rsidR="006546D4" w:rsidRPr="009679EB" w:rsidRDefault="00AA65EE" w:rsidP="006546D4">
      <w:pPr>
        <w:numPr>
          <w:ilvl w:val="0"/>
          <w:numId w:val="5"/>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ICD-9-CM and Legacy Data</w:t>
      </w:r>
    </w:p>
    <w:p w14:paraId="02EEF8B8"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Unit 2:  Introduction to ICD-10-CM</w:t>
      </w:r>
    </w:p>
    <w:p w14:paraId="24C85DCC" w14:textId="77777777" w:rsidR="005B63D8" w:rsidRDefault="00AA65EE" w:rsidP="00986F95">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ICD-10-CM Coding Conventions</w:t>
      </w:r>
    </w:p>
    <w:p w14:paraId="35C3225F" w14:textId="77777777" w:rsidR="005B63D8" w:rsidRDefault="00AA65EE" w:rsidP="00986F95">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ICD-10-CM General Coding Guidelines</w:t>
      </w:r>
    </w:p>
    <w:p w14:paraId="1A0A5707" w14:textId="77777777" w:rsidR="005B63D8" w:rsidRDefault="00AA65EE" w:rsidP="00986F95">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ICD-10-CM Code Structure, Index, and Tabular List</w:t>
      </w:r>
    </w:p>
    <w:p w14:paraId="19B96A15" w14:textId="77777777" w:rsidR="005B63D8" w:rsidRDefault="00AA65EE" w:rsidP="00986F95">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Navigating the ICD-10-CM Coding Manual</w:t>
      </w:r>
    </w:p>
    <w:p w14:paraId="7927667E" w14:textId="77777777" w:rsidR="005B63D8" w:rsidRDefault="00AA65EE" w:rsidP="00986F95">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Selection of Principal Diagnosis</w:t>
      </w:r>
    </w:p>
    <w:p w14:paraId="7DF1E39A" w14:textId="11CEF48E" w:rsidR="006546D4" w:rsidRPr="009679EB" w:rsidRDefault="00AA65EE" w:rsidP="006546D4">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Reporting Additional Diagnoses</w:t>
      </w:r>
    </w:p>
    <w:p w14:paraId="43B579C4"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Unit 3:  Introduction to ICD-10-PCS</w:t>
      </w:r>
    </w:p>
    <w:p w14:paraId="240D208F" w14:textId="77777777" w:rsidR="005B63D8" w:rsidRDefault="00AA65EE" w:rsidP="00986F95">
      <w:pPr>
        <w:numPr>
          <w:ilvl w:val="0"/>
          <w:numId w:val="7"/>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ICD-10-PCS Coding Conventions</w:t>
      </w:r>
    </w:p>
    <w:p w14:paraId="26A6C4F3" w14:textId="77777777" w:rsidR="005B63D8" w:rsidRDefault="00AA65EE" w:rsidP="00986F95">
      <w:pPr>
        <w:numPr>
          <w:ilvl w:val="0"/>
          <w:numId w:val="7"/>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ICD-10-PCS Code Structure, Index, and Tables</w:t>
      </w:r>
    </w:p>
    <w:p w14:paraId="66DE5E30" w14:textId="77777777" w:rsidR="005B63D8" w:rsidRDefault="00AA65EE" w:rsidP="00986F95">
      <w:pPr>
        <w:numPr>
          <w:ilvl w:val="0"/>
          <w:numId w:val="7"/>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ICD-10-PCS Medical Surgical Section</w:t>
      </w:r>
    </w:p>
    <w:p w14:paraId="0265E443" w14:textId="4CFB1714" w:rsidR="006546D4" w:rsidRPr="009679EB" w:rsidRDefault="00AA65EE" w:rsidP="006546D4">
      <w:pPr>
        <w:numPr>
          <w:ilvl w:val="0"/>
          <w:numId w:val="7"/>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Navigating the ICD-10-PCS Coding Manual</w:t>
      </w:r>
    </w:p>
    <w:p w14:paraId="19F29E1B"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Unit 4:  Introduction to CPT Coding</w:t>
      </w:r>
    </w:p>
    <w:p w14:paraId="0BA83B65"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CPT Coding Manual – tour through the manual</w:t>
      </w:r>
    </w:p>
    <w:p w14:paraId="4FFB440B"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Evaluation and Management – Guidelines</w:t>
      </w:r>
    </w:p>
    <w:p w14:paraId="756E363B"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Evaluation and Management Categories and Subcategories</w:t>
      </w:r>
    </w:p>
    <w:p w14:paraId="20236647"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Key Components of an Evaluation and Management Code</w:t>
      </w:r>
    </w:p>
    <w:p w14:paraId="09177A8D"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How to Select an Evaluation and Management Code Level</w:t>
      </w:r>
    </w:p>
    <w:p w14:paraId="64C53502"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Surgical Coding Guidelines</w:t>
      </w:r>
    </w:p>
    <w:p w14:paraId="7C8F79FF"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Surgical Packages</w:t>
      </w:r>
    </w:p>
    <w:p w14:paraId="27481789"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How to Look Up a CPT Code</w:t>
      </w:r>
    </w:p>
    <w:p w14:paraId="13BBABD4" w14:textId="77777777" w:rsidR="005B63D8" w:rsidRDefault="00AA65EE" w:rsidP="00986F95">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Pathology &amp; Laboratory:  Laboratory Panels, Surgical Pathology, Laboratory Tests</w:t>
      </w:r>
    </w:p>
    <w:p w14:paraId="354227DA" w14:textId="4F065525" w:rsidR="005B63D8" w:rsidRPr="009679EB" w:rsidRDefault="00AA65EE" w:rsidP="009679EB">
      <w:pPr>
        <w:numPr>
          <w:ilvl w:val="0"/>
          <w:numId w:val="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Introduction to Healthcare Common Procedure Coding System (HCPCS</w:t>
      </w:r>
      <w:r w:rsidR="000C319B">
        <w:rPr>
          <w:rFonts w:ascii="Times New Roman" w:eastAsia="Times New Roman" w:hAnsi="Times New Roman" w:cs="Times New Roman"/>
        </w:rPr>
        <w:t>)</w:t>
      </w:r>
    </w:p>
    <w:p w14:paraId="45FF9D3A"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Unit 5:  Medical Reimbursement</w:t>
      </w:r>
    </w:p>
    <w:p w14:paraId="7A3F9B66" w14:textId="77777777" w:rsidR="005B63D8" w:rsidRDefault="00AA65EE" w:rsidP="00986F95">
      <w:pPr>
        <w:numPr>
          <w:ilvl w:val="0"/>
          <w:numId w:val="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Review of the Medical Reimbursement Process</w:t>
      </w:r>
    </w:p>
    <w:p w14:paraId="75399662" w14:textId="77777777" w:rsidR="005B63D8" w:rsidRDefault="00AA65EE" w:rsidP="00986F95">
      <w:pPr>
        <w:numPr>
          <w:ilvl w:val="0"/>
          <w:numId w:val="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 xml:space="preserve">CMS 1500 and UB-04 Reimbursement Forms </w:t>
      </w:r>
    </w:p>
    <w:p w14:paraId="3D4B1108" w14:textId="77777777" w:rsidR="005B63D8" w:rsidRDefault="00AA65EE" w:rsidP="00986F95">
      <w:pPr>
        <w:numPr>
          <w:ilvl w:val="0"/>
          <w:numId w:val="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Health Insurance Review of Process and Key Terms</w:t>
      </w:r>
    </w:p>
    <w:p w14:paraId="03D93B3F" w14:textId="77777777" w:rsidR="005B63D8" w:rsidRDefault="00AA65EE" w:rsidP="00986F95">
      <w:pPr>
        <w:numPr>
          <w:ilvl w:val="0"/>
          <w:numId w:val="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Medicare and Medicaid</w:t>
      </w:r>
    </w:p>
    <w:p w14:paraId="3FC2A379" w14:textId="77777777" w:rsidR="005B63D8" w:rsidRDefault="00AA65EE" w:rsidP="00986F95">
      <w:pPr>
        <w:numPr>
          <w:ilvl w:val="0"/>
          <w:numId w:val="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Reimbursement Methodologies</w:t>
      </w:r>
    </w:p>
    <w:p w14:paraId="4732AB0A" w14:textId="1853C771" w:rsidR="0048186B" w:rsidRPr="000F766D" w:rsidRDefault="00AA65EE" w:rsidP="000F766D">
      <w:pPr>
        <w:numPr>
          <w:ilvl w:val="0"/>
          <w:numId w:val="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Accountable Care Organizations</w:t>
      </w:r>
      <w:r w:rsidR="005342F7">
        <w:rPr>
          <w:rFonts w:ascii="Times New Roman" w:eastAsia="Times New Roman" w:hAnsi="Times New Roman" w:cs="Times New Roman"/>
        </w:rPr>
        <w:t xml:space="preserve"> &amp; Patient Centered Medical Ho</w:t>
      </w:r>
      <w:r w:rsidR="000F766D">
        <w:rPr>
          <w:rFonts w:ascii="Times New Roman" w:eastAsia="Times New Roman" w:hAnsi="Times New Roman" w:cs="Times New Roman"/>
        </w:rPr>
        <w:t>me</w:t>
      </w:r>
    </w:p>
    <w:p w14:paraId="35556E37" w14:textId="77777777" w:rsidR="00EC1AFC" w:rsidRDefault="00EC1AFC">
      <w:pPr>
        <w:spacing w:after="0" w:line="240" w:lineRule="auto"/>
        <w:ind w:left="720"/>
        <w:jc w:val="center"/>
        <w:rPr>
          <w:rFonts w:ascii="Times New Roman" w:eastAsia="Times New Roman" w:hAnsi="Times New Roman" w:cs="Times New Roman"/>
          <w:b/>
        </w:rPr>
      </w:pPr>
    </w:p>
    <w:p w14:paraId="1A762A28" w14:textId="77777777" w:rsidR="009679EB" w:rsidRDefault="009679EB">
      <w:pPr>
        <w:spacing w:after="0" w:line="240" w:lineRule="auto"/>
        <w:ind w:left="720"/>
        <w:jc w:val="center"/>
        <w:rPr>
          <w:rFonts w:ascii="Times New Roman" w:eastAsia="Times New Roman" w:hAnsi="Times New Roman" w:cs="Times New Roman"/>
          <w:b/>
        </w:rPr>
      </w:pPr>
    </w:p>
    <w:p w14:paraId="0A0E1E93" w14:textId="77777777" w:rsidR="009550D4" w:rsidRDefault="009550D4">
      <w:pPr>
        <w:spacing w:after="0" w:line="240" w:lineRule="auto"/>
        <w:ind w:left="720"/>
        <w:jc w:val="center"/>
        <w:rPr>
          <w:rFonts w:ascii="Times New Roman" w:eastAsia="Times New Roman" w:hAnsi="Times New Roman" w:cs="Times New Roman"/>
          <w:b/>
        </w:rPr>
      </w:pPr>
    </w:p>
    <w:p w14:paraId="415681B4" w14:textId="423BFBA6" w:rsidR="005B63D8" w:rsidRDefault="00AA65EE">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COLUMBUS STATE COMMUNITY COLLEGE</w:t>
      </w:r>
    </w:p>
    <w:p w14:paraId="2EBABFD1" w14:textId="77777777" w:rsidR="005B63D8" w:rsidRDefault="00AA65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HEALTH INFORMATION MANAGEMENT TECHNOLOGY</w:t>
      </w:r>
    </w:p>
    <w:p w14:paraId="4D5D7E35" w14:textId="77777777" w:rsidR="005B63D8" w:rsidRDefault="00AA65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HIMT 1274 – Introduction to Medical Coding and Reimbursement</w:t>
      </w:r>
    </w:p>
    <w:p w14:paraId="16BF8375" w14:textId="77777777" w:rsidR="005B63D8" w:rsidRDefault="00AA65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TENTATIVE CLASS SCHEDULE</w:t>
      </w:r>
      <w:r w:rsidR="0080768D">
        <w:rPr>
          <w:rFonts w:ascii="Times New Roman" w:eastAsia="Times New Roman" w:hAnsi="Times New Roman" w:cs="Times New Roman"/>
          <w:b/>
        </w:rPr>
        <w:t>*</w:t>
      </w:r>
    </w:p>
    <w:p w14:paraId="4C22EEED" w14:textId="77777777" w:rsidR="0080768D" w:rsidRDefault="0080768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*subject to change with prior notice – check announcements at least 3 times per week</w:t>
      </w:r>
    </w:p>
    <w:p w14:paraId="7334E89D" w14:textId="77777777" w:rsidR="005B63D8" w:rsidRDefault="005B63D8">
      <w:pPr>
        <w:spacing w:after="0" w:line="240" w:lineRule="auto"/>
        <w:jc w:val="center"/>
        <w:rPr>
          <w:rFonts w:ascii="Times New Roman" w:eastAsia="Times New Roman" w:hAnsi="Times New Roman" w:cs="Times New Roman"/>
        </w:rPr>
      </w:pPr>
    </w:p>
    <w:p w14:paraId="4FCCCC2A" w14:textId="13A28DCD" w:rsidR="005B63D8" w:rsidRDefault="007A0006">
      <w:pPr>
        <w:spacing w:after="0" w:line="240" w:lineRule="auto"/>
        <w:jc w:val="center"/>
        <w:rPr>
          <w:rFonts w:ascii="Times New Roman" w:eastAsia="Times New Roman" w:hAnsi="Times New Roman" w:cs="Times New Roman"/>
          <w:b/>
          <w:bCs/>
        </w:rPr>
      </w:pPr>
      <w:r w:rsidRPr="007A0006">
        <w:rPr>
          <w:rFonts w:ascii="Times New Roman" w:eastAsia="Times New Roman" w:hAnsi="Times New Roman" w:cs="Times New Roman"/>
          <w:b/>
          <w:bCs/>
        </w:rPr>
        <w:t>(When this course is offered during the summer semester, the course schedule will be adjusted to a 10-week semester schedule.)</w:t>
      </w:r>
    </w:p>
    <w:p w14:paraId="0C02EAE9" w14:textId="77777777" w:rsidR="007A0006" w:rsidRPr="007A0006" w:rsidRDefault="007A0006">
      <w:pPr>
        <w:spacing w:after="0" w:line="240" w:lineRule="auto"/>
        <w:jc w:val="center"/>
        <w:rPr>
          <w:rFonts w:ascii="Times New Roman" w:eastAsia="Times New Roman" w:hAnsi="Times New Roman" w:cs="Times New Roman"/>
          <w:b/>
          <w:bCs/>
        </w:rPr>
      </w:pPr>
    </w:p>
    <w:p w14:paraId="7EC14E48" w14:textId="77777777" w:rsidR="005B63D8" w:rsidRDefault="00AA65EE" w:rsidP="007A0006">
      <w:pPr>
        <w:spacing w:after="0" w:line="240" w:lineRule="auto"/>
        <w:rPr>
          <w:rFonts w:ascii="Times New Roman" w:eastAsia="Times New Roman" w:hAnsi="Times New Roman" w:cs="Times New Roman"/>
          <w:b/>
        </w:rPr>
      </w:pPr>
      <w:r>
        <w:rPr>
          <w:rFonts w:ascii="Times New Roman" w:eastAsia="Times New Roman" w:hAnsi="Times New Roman" w:cs="Times New Roman"/>
          <w:b/>
        </w:rPr>
        <w:t>UNITS OF INSTRUCTION AND COURSE SCHEDULE:</w:t>
      </w:r>
    </w:p>
    <w:p w14:paraId="58E516FE" w14:textId="77777777" w:rsidR="005B63D8" w:rsidRDefault="005B63D8">
      <w:pPr>
        <w:spacing w:after="0" w:line="240" w:lineRule="auto"/>
        <w:rPr>
          <w:rFonts w:ascii="Times New Roman" w:eastAsia="Times New Roman" w:hAnsi="Times New Roman" w:cs="Times New Roman"/>
          <w:b/>
        </w:rPr>
      </w:pPr>
    </w:p>
    <w:p w14:paraId="67AFEB68" w14:textId="77777777" w:rsidR="005B63D8" w:rsidRPr="0086463A" w:rsidRDefault="00AA65EE" w:rsidP="002F0208">
      <w:pPr>
        <w:shd w:val="clear" w:color="auto" w:fill="FFF2CC" w:themeFill="accent4" w:themeFillTint="33"/>
        <w:rPr>
          <w:rFonts w:ascii="Times New Roman" w:hAnsi="Times New Roman" w:cs="Times New Roman"/>
          <w:b/>
          <w:bCs/>
          <w:i/>
          <w:iCs/>
        </w:rPr>
      </w:pPr>
      <w:r w:rsidRPr="0086463A">
        <w:rPr>
          <w:rFonts w:ascii="Times New Roman" w:hAnsi="Times New Roman" w:cs="Times New Roman"/>
          <w:b/>
          <w:bCs/>
          <w:i/>
          <w:iCs/>
        </w:rPr>
        <w:t>UNIT 1:  Introduction to Medical Coding and Reimbursement</w:t>
      </w:r>
    </w:p>
    <w:p w14:paraId="62E6EC84" w14:textId="77777777" w:rsidR="005B63D8" w:rsidRDefault="005B63D8">
      <w:pPr>
        <w:spacing w:after="0" w:line="240" w:lineRule="auto"/>
        <w:rPr>
          <w:rFonts w:ascii="Times New Roman" w:eastAsia="Times New Roman" w:hAnsi="Times New Roman" w:cs="Times New Roman"/>
          <w:b/>
        </w:rPr>
      </w:pPr>
    </w:p>
    <w:p w14:paraId="500C67D5" w14:textId="72E57222" w:rsidR="005B63D8" w:rsidRPr="00544FD5" w:rsidRDefault="00AA65EE" w:rsidP="00290061">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1:  </w:t>
      </w:r>
    </w:p>
    <w:p w14:paraId="06F83518" w14:textId="77777777" w:rsidR="005B63D8" w:rsidRDefault="005B63D8">
      <w:pPr>
        <w:spacing w:after="0" w:line="240" w:lineRule="auto"/>
        <w:rPr>
          <w:rFonts w:ascii="Times New Roman" w:eastAsia="Times New Roman" w:hAnsi="Times New Roman" w:cs="Times New Roman"/>
          <w:b/>
        </w:rPr>
      </w:pPr>
    </w:p>
    <w:p w14:paraId="7B197D9B"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1BF4A3BD" w14:textId="77777777" w:rsidR="005B63D8" w:rsidRDefault="00AA65EE" w:rsidP="00986F95">
      <w:pPr>
        <w:numPr>
          <w:ilvl w:val="0"/>
          <w:numId w:val="1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What is medical coding?</w:t>
      </w:r>
    </w:p>
    <w:p w14:paraId="133A4A07" w14:textId="77777777" w:rsidR="005B63D8" w:rsidRDefault="00AA65EE" w:rsidP="00986F95">
      <w:pPr>
        <w:numPr>
          <w:ilvl w:val="0"/>
          <w:numId w:val="1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Careers in Health Information Management</w:t>
      </w:r>
    </w:p>
    <w:p w14:paraId="3E36A325" w14:textId="77777777" w:rsidR="005B63D8" w:rsidRDefault="00AA65EE" w:rsidP="00986F95">
      <w:pPr>
        <w:numPr>
          <w:ilvl w:val="0"/>
          <w:numId w:val="1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Coding Credentials</w:t>
      </w:r>
    </w:p>
    <w:p w14:paraId="511D898C" w14:textId="77777777" w:rsidR="005B63D8" w:rsidRDefault="00AA65EE" w:rsidP="00986F95">
      <w:pPr>
        <w:numPr>
          <w:ilvl w:val="0"/>
          <w:numId w:val="1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Health Record as a Source Document</w:t>
      </w:r>
    </w:p>
    <w:p w14:paraId="7532A828" w14:textId="77777777" w:rsidR="005B63D8" w:rsidRDefault="00AA65EE" w:rsidP="00986F95">
      <w:pPr>
        <w:numPr>
          <w:ilvl w:val="0"/>
          <w:numId w:val="1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ICD-9-CM and Legacy Data</w:t>
      </w:r>
    </w:p>
    <w:p w14:paraId="336A00BE" w14:textId="77777777" w:rsidR="005B63D8" w:rsidRDefault="005B63D8">
      <w:pPr>
        <w:spacing w:after="0" w:line="240" w:lineRule="auto"/>
        <w:ind w:left="720"/>
        <w:rPr>
          <w:rFonts w:ascii="Times New Roman" w:eastAsia="Times New Roman" w:hAnsi="Times New Roman" w:cs="Times New Roman"/>
        </w:rPr>
      </w:pPr>
    </w:p>
    <w:p w14:paraId="04AB3665"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37526B1A" w14:textId="77777777" w:rsidR="005B63D8" w:rsidRDefault="00AA65EE" w:rsidP="00986F95">
      <w:pPr>
        <w:numPr>
          <w:ilvl w:val="0"/>
          <w:numId w:val="1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Understand the purpose and function of medical coding</w:t>
      </w:r>
    </w:p>
    <w:p w14:paraId="6FE396F0" w14:textId="77777777" w:rsidR="005B63D8" w:rsidRDefault="00AA65EE" w:rsidP="00986F95">
      <w:pPr>
        <w:numPr>
          <w:ilvl w:val="0"/>
          <w:numId w:val="1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 xml:space="preserve">Identify career paths in the field of Health Information Management </w:t>
      </w:r>
    </w:p>
    <w:p w14:paraId="092274DE" w14:textId="77777777" w:rsidR="005B63D8" w:rsidRDefault="00AA65EE" w:rsidP="00986F95">
      <w:pPr>
        <w:numPr>
          <w:ilvl w:val="0"/>
          <w:numId w:val="1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Identify coding credential options available through the American Health Information Management Association and the Academy of Professional Coders</w:t>
      </w:r>
    </w:p>
    <w:p w14:paraId="09EA2FE9" w14:textId="77777777" w:rsidR="005B63D8" w:rsidRDefault="00AA65EE" w:rsidP="00986F95">
      <w:pPr>
        <w:numPr>
          <w:ilvl w:val="0"/>
          <w:numId w:val="1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Identify documents within a health record that are used as a basis for coding diagnoses and procedures</w:t>
      </w:r>
    </w:p>
    <w:p w14:paraId="783CA727" w14:textId="77777777" w:rsidR="005B63D8" w:rsidRDefault="00AA65EE" w:rsidP="00986F95">
      <w:pPr>
        <w:numPr>
          <w:ilvl w:val="0"/>
          <w:numId w:val="1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Identify the fact that the U.S. is currently undertaking a transition from the ICD-9-CM code set to the ICD-10-CM/PCS code set</w:t>
      </w:r>
    </w:p>
    <w:p w14:paraId="49E57522" w14:textId="77777777" w:rsidR="005B63D8" w:rsidRDefault="00AA65EE" w:rsidP="00986F95">
      <w:pPr>
        <w:numPr>
          <w:ilvl w:val="0"/>
          <w:numId w:val="1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Realize that legacy ICD-9-CM codes may be seen in health records processed prior to October 1, 2015.</w:t>
      </w:r>
    </w:p>
    <w:p w14:paraId="02CB7DD6" w14:textId="77777777" w:rsidR="005B63D8" w:rsidRDefault="005B63D8">
      <w:pPr>
        <w:spacing w:after="0" w:line="240" w:lineRule="auto"/>
        <w:ind w:left="720"/>
        <w:rPr>
          <w:rFonts w:ascii="Times New Roman" w:eastAsia="Times New Roman" w:hAnsi="Times New Roman" w:cs="Times New Roman"/>
          <w:b/>
        </w:rPr>
      </w:pPr>
    </w:p>
    <w:p w14:paraId="4D3AE7D3" w14:textId="4FEA1597" w:rsidR="0080768D"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394A9A6A" w14:textId="77777777" w:rsidR="005B63D8" w:rsidRDefault="005B63D8">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5B63D8" w14:paraId="63730795" w14:textId="77777777" w:rsidTr="00D93E90">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7E12946B" w14:textId="2D52B0CB" w:rsidR="005B63D8" w:rsidRPr="00D93E90" w:rsidRDefault="00232428" w:rsidP="00D93E90">
            <w:pPr>
              <w:rPr>
                <w:rFonts w:ascii="Times New Roman" w:hAnsi="Times New Roman" w:cs="Times New Roman"/>
                <w:b/>
                <w:bCs/>
              </w:rPr>
            </w:pPr>
            <w:r>
              <w:rPr>
                <w:rFonts w:ascii="Times New Roman" w:hAnsi="Times New Roman" w:cs="Times New Roman"/>
                <w:b/>
                <w:bCs/>
              </w:rPr>
              <w:t xml:space="preserve">Assignment: </w:t>
            </w:r>
            <w:r w:rsidR="00D93E90"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9D4CAC1" w14:textId="68451892" w:rsidR="005B63D8" w:rsidRPr="00D93E90" w:rsidRDefault="00232428" w:rsidP="00D93E90">
            <w:pPr>
              <w:rPr>
                <w:rFonts w:ascii="Times New Roman" w:hAnsi="Times New Roman" w:cs="Times New Roman"/>
                <w:b/>
                <w:bCs/>
              </w:rPr>
            </w:pPr>
            <w:r>
              <w:rPr>
                <w:rFonts w:ascii="Times New Roman" w:hAnsi="Times New Roman" w:cs="Times New Roman"/>
                <w:b/>
                <w:bCs/>
              </w:rPr>
              <w:t>Assessment Methods</w:t>
            </w:r>
          </w:p>
        </w:tc>
      </w:tr>
      <w:tr w:rsidR="00DD2823" w14:paraId="395F0743" w14:textId="77777777" w:rsidTr="001E171D">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D3493" w14:textId="2C83CD42" w:rsidR="00DD2823" w:rsidRPr="00D93E90" w:rsidRDefault="00D93E90" w:rsidP="00D93E90">
            <w:pPr>
              <w:rPr>
                <w:rFonts w:ascii="Times New Roman" w:hAnsi="Times New Roman" w:cs="Times New Roman"/>
              </w:rPr>
            </w:pPr>
            <w:r w:rsidRPr="00D93E90">
              <w:rPr>
                <w:rFonts w:ascii="Times New Roman" w:hAnsi="Times New Roman" w:cs="Times New Roman"/>
              </w:rPr>
              <w:t>Syllabus</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26A399" w14:textId="30516D2A" w:rsidR="00DD2823" w:rsidRPr="00D93E90" w:rsidRDefault="00D93E90" w:rsidP="00D93E90">
            <w:pPr>
              <w:rPr>
                <w:rFonts w:ascii="Times New Roman" w:hAnsi="Times New Roman" w:cs="Times New Roman"/>
              </w:rPr>
            </w:pPr>
            <w:r w:rsidRPr="00D93E90">
              <w:rPr>
                <w:rFonts w:ascii="Times New Roman" w:hAnsi="Times New Roman" w:cs="Times New Roman"/>
              </w:rPr>
              <w:t>Syllabus Quiz</w:t>
            </w:r>
          </w:p>
        </w:tc>
      </w:tr>
      <w:tr w:rsidR="003C1697" w14:paraId="0523D477" w14:textId="77777777" w:rsidTr="001E171D">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9644B6" w14:textId="52A6029C" w:rsidR="003C1697" w:rsidRPr="00D93E90" w:rsidRDefault="00D93E90" w:rsidP="00D93E90">
            <w:pPr>
              <w:rPr>
                <w:rFonts w:ascii="Times New Roman" w:hAnsi="Times New Roman" w:cs="Times New Roman"/>
              </w:rPr>
            </w:pPr>
            <w:r w:rsidRPr="00D93E90">
              <w:rPr>
                <w:rFonts w:ascii="Times New Roman" w:hAnsi="Times New Roman" w:cs="Times New Roman"/>
              </w:rPr>
              <w:t>Code Sets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6D130" w14:textId="42E5DE34" w:rsidR="003C1697" w:rsidRPr="00D93E90" w:rsidRDefault="00D93E90" w:rsidP="00D93E90">
            <w:pPr>
              <w:rPr>
                <w:rFonts w:ascii="Times New Roman" w:hAnsi="Times New Roman" w:cs="Times New Roman"/>
              </w:rPr>
            </w:pPr>
            <w:r w:rsidRPr="00D93E90">
              <w:rPr>
                <w:rFonts w:ascii="Times New Roman" w:hAnsi="Times New Roman" w:cs="Times New Roman"/>
              </w:rPr>
              <w:t>Code Sets practice</w:t>
            </w:r>
          </w:p>
        </w:tc>
      </w:tr>
      <w:tr w:rsidR="003C1697" w14:paraId="4E22AB41" w14:textId="77777777" w:rsidTr="001E171D">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47C101" w14:textId="516E42E7" w:rsidR="003C1697" w:rsidRPr="00D93E90" w:rsidRDefault="00D93E90" w:rsidP="00D93E90">
            <w:pPr>
              <w:rPr>
                <w:rFonts w:ascii="Times New Roman" w:hAnsi="Times New Roman" w:cs="Times New Roman"/>
              </w:rPr>
            </w:pPr>
            <w:r w:rsidRPr="00D93E90">
              <w:rPr>
                <w:rFonts w:ascii="Times New Roman" w:hAnsi="Times New Roman" w:cs="Times New Roman"/>
              </w:rPr>
              <w:t>Coding Credentials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C419E9" w14:textId="7028A596" w:rsidR="003C1697" w:rsidRPr="00D93E90" w:rsidRDefault="00D93E90" w:rsidP="00D93E90">
            <w:pPr>
              <w:rPr>
                <w:rFonts w:ascii="Times New Roman" w:hAnsi="Times New Roman" w:cs="Times New Roman"/>
              </w:rPr>
            </w:pPr>
            <w:r w:rsidRPr="00D93E90">
              <w:rPr>
                <w:rFonts w:ascii="Times New Roman" w:hAnsi="Times New Roman" w:cs="Times New Roman"/>
              </w:rPr>
              <w:t>Coding Credentials practice</w:t>
            </w:r>
          </w:p>
        </w:tc>
      </w:tr>
      <w:tr w:rsidR="003C1697" w14:paraId="0B8E41FF" w14:textId="77777777" w:rsidTr="001E171D">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73A9EE" w14:textId="0DF105DE" w:rsidR="003C1697" w:rsidRPr="00D93E90" w:rsidRDefault="003C1697" w:rsidP="00D93E90">
            <w:pPr>
              <w:rPr>
                <w:rFonts w:ascii="Times New Roman" w:hAnsi="Times New Roman" w:cs="Times New Roman"/>
              </w:rPr>
            </w:pPr>
            <w:r w:rsidRPr="00D93E90">
              <w:rPr>
                <w:rFonts w:ascii="Times New Roman" w:hAnsi="Times New Roman" w:cs="Times New Roman"/>
              </w:rPr>
              <w:t>Health Record Documents</w:t>
            </w:r>
            <w:r w:rsidR="00D93E90" w:rsidRPr="00D93E90">
              <w:rPr>
                <w:rFonts w:ascii="Times New Roman" w:hAnsi="Times New Roman" w:cs="Times New Roman"/>
              </w:rPr>
              <w:t xml:space="preserve">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AFB0F" w14:textId="4B42152E" w:rsidR="003C1697" w:rsidRPr="00D93E90" w:rsidRDefault="00D93E90" w:rsidP="00D93E90">
            <w:pPr>
              <w:rPr>
                <w:rFonts w:ascii="Times New Roman" w:hAnsi="Times New Roman" w:cs="Times New Roman"/>
              </w:rPr>
            </w:pPr>
            <w:r w:rsidRPr="00D93E90">
              <w:rPr>
                <w:rFonts w:ascii="Times New Roman" w:hAnsi="Times New Roman" w:cs="Times New Roman"/>
              </w:rPr>
              <w:t>Health Record Documents practice</w:t>
            </w:r>
          </w:p>
        </w:tc>
      </w:tr>
      <w:tr w:rsidR="003C1697" w14:paraId="0BF84BC6" w14:textId="77777777" w:rsidTr="001E171D">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F6C52E" w14:textId="1643CDB7" w:rsidR="003C1697" w:rsidRPr="00D93E90" w:rsidRDefault="00D93E90" w:rsidP="00D93E90">
            <w:pPr>
              <w:rPr>
                <w:rFonts w:ascii="Times New Roman" w:hAnsi="Times New Roman" w:cs="Times New Roman"/>
              </w:rPr>
            </w:pPr>
            <w:r>
              <w:rPr>
                <w:rFonts w:ascii="Times New Roman" w:hAnsi="Times New Roman" w:cs="Times New Roman"/>
              </w:rPr>
              <w:t>Legacy Data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75EAF" w14:textId="1A1322AF" w:rsidR="003C1697" w:rsidRPr="00D93E90" w:rsidRDefault="00D93E90" w:rsidP="00D93E90">
            <w:pPr>
              <w:rPr>
                <w:rFonts w:ascii="Times New Roman" w:hAnsi="Times New Roman" w:cs="Times New Roman"/>
              </w:rPr>
            </w:pPr>
            <w:r w:rsidRPr="00D93E90">
              <w:rPr>
                <w:rFonts w:ascii="Times New Roman" w:hAnsi="Times New Roman" w:cs="Times New Roman"/>
              </w:rPr>
              <w:t>Discussion Board welcome post</w:t>
            </w:r>
          </w:p>
        </w:tc>
      </w:tr>
      <w:tr w:rsidR="003C1697" w14:paraId="400D585A" w14:textId="77777777" w:rsidTr="001E171D">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431E1B" w14:textId="6D7C2F8F" w:rsidR="003C1697" w:rsidRPr="00D93E90" w:rsidRDefault="003C1697" w:rsidP="00D93E90">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6EC8B" w14:textId="6F153AFB" w:rsidR="003C1697" w:rsidRPr="00D93E90" w:rsidRDefault="00D93E90" w:rsidP="00D93E90">
            <w:pPr>
              <w:rPr>
                <w:rFonts w:ascii="Times New Roman" w:hAnsi="Times New Roman" w:cs="Times New Roman"/>
              </w:rPr>
            </w:pPr>
            <w:r w:rsidRPr="00D93E90">
              <w:rPr>
                <w:rFonts w:ascii="Times New Roman" w:hAnsi="Times New Roman" w:cs="Times New Roman"/>
              </w:rPr>
              <w:t>Unit 1 Review Questions</w:t>
            </w:r>
          </w:p>
        </w:tc>
      </w:tr>
    </w:tbl>
    <w:p w14:paraId="4F7FA97F" w14:textId="77777777" w:rsidR="007F4194" w:rsidRDefault="007F4194">
      <w:pPr>
        <w:spacing w:after="0" w:line="240" w:lineRule="auto"/>
        <w:rPr>
          <w:rFonts w:ascii="Times New Roman" w:eastAsia="Times New Roman" w:hAnsi="Times New Roman" w:cs="Times New Roman"/>
          <w:b/>
          <w:i/>
          <w:shd w:val="clear" w:color="auto" w:fill="92D050"/>
        </w:rPr>
      </w:pPr>
    </w:p>
    <w:p w14:paraId="619C70A2" w14:textId="77777777" w:rsidR="002F0208" w:rsidRDefault="002F0208" w:rsidP="002F0208">
      <w:pPr>
        <w:rPr>
          <w:rFonts w:ascii="Times New Roman" w:hAnsi="Times New Roman" w:cs="Times New Roman"/>
          <w:b/>
          <w:bCs/>
        </w:rPr>
      </w:pPr>
    </w:p>
    <w:p w14:paraId="7147EC58" w14:textId="4999DEA1" w:rsidR="005B63D8" w:rsidRPr="0086463A" w:rsidRDefault="00AA65EE" w:rsidP="002F0208">
      <w:pPr>
        <w:shd w:val="clear" w:color="auto" w:fill="FFF2CC" w:themeFill="accent4" w:themeFillTint="33"/>
        <w:rPr>
          <w:rFonts w:ascii="Times New Roman" w:hAnsi="Times New Roman" w:cs="Times New Roman"/>
          <w:b/>
          <w:bCs/>
          <w:i/>
          <w:iCs/>
        </w:rPr>
      </w:pPr>
      <w:r w:rsidRPr="0086463A">
        <w:rPr>
          <w:rFonts w:ascii="Times New Roman" w:hAnsi="Times New Roman" w:cs="Times New Roman"/>
          <w:b/>
          <w:bCs/>
          <w:i/>
          <w:iCs/>
        </w:rPr>
        <w:t>UNIT 2:  Introduction to ICD-10-CM</w:t>
      </w:r>
    </w:p>
    <w:p w14:paraId="6F42F1B7" w14:textId="77777777" w:rsidR="005B63D8" w:rsidRDefault="005B63D8">
      <w:pPr>
        <w:spacing w:after="0" w:line="240" w:lineRule="auto"/>
        <w:rPr>
          <w:rFonts w:ascii="Times New Roman" w:eastAsia="Times New Roman" w:hAnsi="Times New Roman" w:cs="Times New Roman"/>
        </w:rPr>
      </w:pPr>
    </w:p>
    <w:p w14:paraId="763FDC28" w14:textId="7C194F72" w:rsidR="00290061" w:rsidRPr="00544FD5" w:rsidRDefault="00290061" w:rsidP="00290061">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2</w:t>
      </w:r>
      <w:r w:rsidRPr="00544FD5">
        <w:rPr>
          <w:rFonts w:ascii="Times New Roman" w:hAnsi="Times New Roman" w:cs="Times New Roman"/>
          <w:b/>
        </w:rPr>
        <w:t xml:space="preserve">:  </w:t>
      </w:r>
    </w:p>
    <w:p w14:paraId="0AEDF347" w14:textId="77777777" w:rsidR="005B63D8" w:rsidRDefault="005B63D8">
      <w:pPr>
        <w:spacing w:after="0" w:line="240" w:lineRule="auto"/>
        <w:rPr>
          <w:rFonts w:ascii="Times New Roman" w:eastAsia="Times New Roman" w:hAnsi="Times New Roman" w:cs="Times New Roman"/>
          <w:b/>
        </w:rPr>
      </w:pPr>
    </w:p>
    <w:p w14:paraId="659AB14C"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27F202ED" w14:textId="0872A1CD" w:rsidR="007E4712" w:rsidRPr="007E4712" w:rsidRDefault="00A4160A" w:rsidP="00986F95">
      <w:pPr>
        <w:numPr>
          <w:ilvl w:val="0"/>
          <w:numId w:val="1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Cs/>
        </w:rPr>
        <w:t>Get Acquainted with ICD-10-CM Code Book</w:t>
      </w:r>
    </w:p>
    <w:p w14:paraId="7A90ADE3" w14:textId="322F4DD9" w:rsidR="005B63D8" w:rsidRDefault="00AA65EE" w:rsidP="00986F95">
      <w:pPr>
        <w:numPr>
          <w:ilvl w:val="0"/>
          <w:numId w:val="1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ICD-10-CM Coding Conventions</w:t>
      </w:r>
    </w:p>
    <w:p w14:paraId="126ECE87" w14:textId="7E7CDBE0" w:rsidR="005B63D8" w:rsidRPr="005D0FCB" w:rsidRDefault="00AA65EE" w:rsidP="005D0FCB">
      <w:pPr>
        <w:numPr>
          <w:ilvl w:val="0"/>
          <w:numId w:val="1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ICD-10-CM General Coding Guidelines</w:t>
      </w:r>
    </w:p>
    <w:p w14:paraId="3FF5D7A0" w14:textId="77777777" w:rsidR="005B63D8" w:rsidRDefault="005B63D8">
      <w:pPr>
        <w:spacing w:after="0" w:line="240" w:lineRule="auto"/>
        <w:rPr>
          <w:rFonts w:ascii="Times New Roman" w:eastAsia="Times New Roman" w:hAnsi="Times New Roman" w:cs="Times New Roman"/>
          <w:b/>
        </w:rPr>
      </w:pPr>
    </w:p>
    <w:p w14:paraId="555DF302"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1040846C" w14:textId="77777777" w:rsidR="005B63D8" w:rsidRDefault="005B63D8">
      <w:pPr>
        <w:spacing w:after="0" w:line="240" w:lineRule="auto"/>
        <w:rPr>
          <w:rFonts w:ascii="Times New Roman" w:eastAsia="Times New Roman" w:hAnsi="Times New Roman" w:cs="Times New Roman"/>
          <w:b/>
        </w:rPr>
      </w:pPr>
    </w:p>
    <w:p w14:paraId="33DCA68F" w14:textId="195EA0F4" w:rsidR="00A4160A" w:rsidRPr="007974EF" w:rsidRDefault="00A4160A">
      <w:pPr>
        <w:pStyle w:val="ListParagraph"/>
        <w:numPr>
          <w:ilvl w:val="0"/>
          <w:numId w:val="41"/>
        </w:numPr>
        <w:rPr>
          <w:rFonts w:ascii="Times New Roman" w:hAnsi="Times New Roman" w:cs="Times New Roman"/>
        </w:rPr>
      </w:pPr>
      <w:r w:rsidRPr="007974EF">
        <w:rPr>
          <w:rFonts w:ascii="Times New Roman" w:hAnsi="Times New Roman" w:cs="Times New Roman"/>
        </w:rPr>
        <w:t>Locate the various sections of the ICD-10-CM Code Book</w:t>
      </w:r>
    </w:p>
    <w:p w14:paraId="1624DDE8" w14:textId="30B5F610" w:rsidR="005B63D8" w:rsidRPr="007974EF" w:rsidRDefault="00AA65EE">
      <w:pPr>
        <w:pStyle w:val="ListParagraph"/>
        <w:numPr>
          <w:ilvl w:val="0"/>
          <w:numId w:val="41"/>
        </w:numPr>
        <w:rPr>
          <w:rFonts w:ascii="Times New Roman" w:hAnsi="Times New Roman" w:cs="Times New Roman"/>
        </w:rPr>
      </w:pPr>
      <w:r w:rsidRPr="007974EF">
        <w:rPr>
          <w:rFonts w:ascii="Times New Roman" w:hAnsi="Times New Roman" w:cs="Times New Roman"/>
        </w:rPr>
        <w:t>Locate and understand ICD-10-CM coding conventions and guidelines</w:t>
      </w:r>
    </w:p>
    <w:p w14:paraId="4FAD8D51" w14:textId="056AB002" w:rsidR="007E4712" w:rsidRPr="007974EF" w:rsidRDefault="007E4712">
      <w:pPr>
        <w:pStyle w:val="ListParagraph"/>
        <w:numPr>
          <w:ilvl w:val="0"/>
          <w:numId w:val="41"/>
        </w:numPr>
        <w:rPr>
          <w:rFonts w:ascii="Times New Roman" w:hAnsi="Times New Roman" w:cs="Times New Roman"/>
        </w:rPr>
      </w:pPr>
      <w:r w:rsidRPr="007974EF">
        <w:rPr>
          <w:rFonts w:ascii="Times New Roman" w:hAnsi="Times New Roman" w:cs="Times New Roman"/>
        </w:rPr>
        <w:t>Understand ICD-10-CM Code Structure</w:t>
      </w:r>
      <w:r w:rsidR="007974EF" w:rsidRPr="007974EF">
        <w:rPr>
          <w:rFonts w:ascii="Times New Roman" w:hAnsi="Times New Roman" w:cs="Times New Roman"/>
        </w:rPr>
        <w:t>, Index, and Tabular List</w:t>
      </w:r>
    </w:p>
    <w:p w14:paraId="2F8DA311" w14:textId="77777777" w:rsidR="007974EF" w:rsidRPr="007974EF" w:rsidRDefault="007974EF">
      <w:pPr>
        <w:pStyle w:val="ListParagraph"/>
        <w:numPr>
          <w:ilvl w:val="0"/>
          <w:numId w:val="41"/>
        </w:numPr>
        <w:rPr>
          <w:rFonts w:ascii="Times New Roman" w:hAnsi="Times New Roman" w:cs="Times New Roman"/>
        </w:rPr>
      </w:pPr>
      <w:r w:rsidRPr="007974EF">
        <w:rPr>
          <w:rFonts w:ascii="Times New Roman" w:hAnsi="Times New Roman" w:cs="Times New Roman"/>
        </w:rPr>
        <w:t>Describe the code structure of an ICD-10-CM code.</w:t>
      </w:r>
    </w:p>
    <w:p w14:paraId="68EEE32A" w14:textId="066A942E" w:rsidR="007974EF" w:rsidRPr="000C319B" w:rsidRDefault="007974EF">
      <w:pPr>
        <w:pStyle w:val="ListParagraph"/>
        <w:numPr>
          <w:ilvl w:val="0"/>
          <w:numId w:val="41"/>
        </w:numPr>
        <w:rPr>
          <w:rFonts w:ascii="Times New Roman" w:hAnsi="Times New Roman" w:cs="Times New Roman"/>
        </w:rPr>
      </w:pPr>
      <w:r w:rsidRPr="007974EF">
        <w:rPr>
          <w:rFonts w:ascii="Times New Roman" w:hAnsi="Times New Roman" w:cs="Times New Roman"/>
        </w:rPr>
        <w:t xml:space="preserve">Identify the category characters of </w:t>
      </w:r>
      <w:proofErr w:type="gramStart"/>
      <w:r w:rsidRPr="007974EF">
        <w:rPr>
          <w:rFonts w:ascii="Times New Roman" w:hAnsi="Times New Roman" w:cs="Times New Roman"/>
        </w:rPr>
        <w:t>a</w:t>
      </w:r>
      <w:proofErr w:type="gramEnd"/>
      <w:r w:rsidRPr="007974EF">
        <w:rPr>
          <w:rFonts w:ascii="Times New Roman" w:hAnsi="Times New Roman" w:cs="Times New Roman"/>
        </w:rPr>
        <w:t xml:space="preserve"> ICD-10-CM code.</w:t>
      </w:r>
    </w:p>
    <w:p w14:paraId="1F61C960" w14:textId="77777777" w:rsidR="005B63D8" w:rsidRDefault="005B63D8">
      <w:pPr>
        <w:spacing w:after="0" w:line="240" w:lineRule="auto"/>
        <w:rPr>
          <w:rFonts w:ascii="Times New Roman" w:eastAsia="Times New Roman" w:hAnsi="Times New Roman" w:cs="Times New Roman"/>
        </w:rPr>
      </w:pPr>
    </w:p>
    <w:p w14:paraId="05773548" w14:textId="7A5906D2"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33A9A0F0" w14:textId="77777777" w:rsidR="008A649A" w:rsidRDefault="008A649A">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8A649A" w14:paraId="38CCFFE5"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4B01FBBD" w14:textId="450AF5DE" w:rsidR="008A649A"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8A649A"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62371AF" w14:textId="349EB69E" w:rsidR="008A649A"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8A649A" w14:paraId="4B7FB5AB"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81CC4F" w14:textId="6BA0BEB0" w:rsidR="008A649A" w:rsidRPr="00D93E90" w:rsidRDefault="008A649A" w:rsidP="008B33B1">
            <w:pPr>
              <w:rPr>
                <w:rFonts w:ascii="Times New Roman" w:hAnsi="Times New Roman" w:cs="Times New Roman"/>
              </w:rPr>
            </w:pPr>
            <w:r>
              <w:rPr>
                <w:rFonts w:ascii="Times New Roman" w:hAnsi="Times New Roman" w:cs="Times New Roman"/>
              </w:rPr>
              <w:t>ICD-10-CM Structure, Navigation, Conventions, and Guidelines lessons</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87BD8E" w14:textId="2D12851F" w:rsidR="008A649A" w:rsidRPr="00D93E90" w:rsidRDefault="008A649A" w:rsidP="008B33B1">
            <w:pPr>
              <w:rPr>
                <w:rFonts w:ascii="Times New Roman" w:hAnsi="Times New Roman" w:cs="Times New Roman"/>
              </w:rPr>
            </w:pPr>
            <w:r>
              <w:rPr>
                <w:rFonts w:ascii="Times New Roman" w:hAnsi="Times New Roman" w:cs="Times New Roman"/>
              </w:rPr>
              <w:t>ICD-10-CM Coding Conventions assignment</w:t>
            </w:r>
          </w:p>
        </w:tc>
      </w:tr>
      <w:tr w:rsidR="008A649A" w14:paraId="08158F91"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694D17" w14:textId="10C061A6" w:rsidR="008A649A" w:rsidRPr="00D93E90" w:rsidRDefault="008A649A"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BF61BE" w14:textId="5F0EEEA4" w:rsidR="008A649A" w:rsidRPr="00D93E90" w:rsidRDefault="008A649A" w:rsidP="008B33B1">
            <w:pPr>
              <w:rPr>
                <w:rFonts w:ascii="Times New Roman" w:hAnsi="Times New Roman" w:cs="Times New Roman"/>
              </w:rPr>
            </w:pPr>
            <w:r>
              <w:rPr>
                <w:rFonts w:ascii="Times New Roman" w:hAnsi="Times New Roman" w:cs="Times New Roman"/>
              </w:rPr>
              <w:t>ICD-10-CM Coding Guidelines assignment</w:t>
            </w:r>
          </w:p>
        </w:tc>
      </w:tr>
    </w:tbl>
    <w:p w14:paraId="6491D410" w14:textId="77777777" w:rsidR="008A649A" w:rsidRDefault="008A649A">
      <w:pPr>
        <w:spacing w:after="0" w:line="240" w:lineRule="auto"/>
        <w:rPr>
          <w:rFonts w:ascii="Times New Roman" w:eastAsia="Times New Roman" w:hAnsi="Times New Roman" w:cs="Times New Roman"/>
          <w:b/>
        </w:rPr>
      </w:pPr>
    </w:p>
    <w:p w14:paraId="025D2931" w14:textId="77777777" w:rsidR="008A649A" w:rsidRDefault="008A649A">
      <w:pPr>
        <w:spacing w:after="0" w:line="240" w:lineRule="auto"/>
        <w:rPr>
          <w:rFonts w:ascii="Times New Roman" w:eastAsia="Times New Roman" w:hAnsi="Times New Roman" w:cs="Times New Roman"/>
          <w:b/>
        </w:rPr>
      </w:pPr>
    </w:p>
    <w:p w14:paraId="1A4BDAA8" w14:textId="35042C03" w:rsidR="00290061" w:rsidRPr="00544FD5" w:rsidRDefault="00290061" w:rsidP="00290061">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3</w:t>
      </w:r>
      <w:r w:rsidRPr="00544FD5">
        <w:rPr>
          <w:rFonts w:ascii="Times New Roman" w:hAnsi="Times New Roman" w:cs="Times New Roman"/>
          <w:b/>
        </w:rPr>
        <w:t xml:space="preserve">:  </w:t>
      </w:r>
    </w:p>
    <w:p w14:paraId="6B1010DB" w14:textId="77777777" w:rsidR="005B63D8" w:rsidRDefault="005B63D8">
      <w:pPr>
        <w:spacing w:after="0" w:line="240" w:lineRule="auto"/>
        <w:rPr>
          <w:rFonts w:ascii="Times New Roman" w:eastAsia="Times New Roman" w:hAnsi="Times New Roman" w:cs="Times New Roman"/>
          <w:b/>
        </w:rPr>
      </w:pPr>
    </w:p>
    <w:p w14:paraId="626399BE"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0C8A43AF" w14:textId="77777777" w:rsidR="005B63D8" w:rsidRPr="007974EF" w:rsidRDefault="00AA65EE">
      <w:pPr>
        <w:pStyle w:val="ListParagraph"/>
        <w:numPr>
          <w:ilvl w:val="0"/>
          <w:numId w:val="42"/>
        </w:numPr>
        <w:rPr>
          <w:rFonts w:ascii="Times New Roman" w:hAnsi="Times New Roman" w:cs="Times New Roman"/>
        </w:rPr>
      </w:pPr>
      <w:r w:rsidRPr="007974EF">
        <w:rPr>
          <w:rFonts w:ascii="Times New Roman" w:hAnsi="Times New Roman" w:cs="Times New Roman"/>
        </w:rPr>
        <w:t>Navigating the ICD-10-CM Coding Manual</w:t>
      </w:r>
    </w:p>
    <w:p w14:paraId="512FF38B" w14:textId="77777777" w:rsidR="005B63D8" w:rsidRPr="007974EF" w:rsidRDefault="00AA65EE">
      <w:pPr>
        <w:pStyle w:val="ListParagraph"/>
        <w:numPr>
          <w:ilvl w:val="0"/>
          <w:numId w:val="42"/>
        </w:numPr>
        <w:rPr>
          <w:rFonts w:ascii="Times New Roman" w:hAnsi="Times New Roman" w:cs="Times New Roman"/>
        </w:rPr>
      </w:pPr>
      <w:r w:rsidRPr="007974EF">
        <w:rPr>
          <w:rFonts w:ascii="Times New Roman" w:hAnsi="Times New Roman" w:cs="Times New Roman"/>
        </w:rPr>
        <w:t>Assign ICD-10-CM codes</w:t>
      </w:r>
    </w:p>
    <w:p w14:paraId="379EF3C3"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67FA58A1" w14:textId="2EC15CD7" w:rsidR="005B63D8" w:rsidRDefault="00AA65EE">
      <w:pPr>
        <w:pStyle w:val="ListParagraph"/>
        <w:numPr>
          <w:ilvl w:val="0"/>
          <w:numId w:val="25"/>
        </w:numPr>
        <w:rPr>
          <w:rFonts w:ascii="Times New Roman" w:hAnsi="Times New Roman" w:cs="Times New Roman"/>
        </w:rPr>
      </w:pPr>
      <w:r w:rsidRPr="00667A46">
        <w:rPr>
          <w:rFonts w:ascii="Times New Roman" w:hAnsi="Times New Roman" w:cs="Times New Roman"/>
        </w:rPr>
        <w:t>Locate Alphabetical Index in the ICD-10-CM coding manual.</w:t>
      </w:r>
    </w:p>
    <w:p w14:paraId="4B136AC3" w14:textId="54CB52C5" w:rsidR="007974EF" w:rsidRPr="00667A46" w:rsidRDefault="007974EF">
      <w:pPr>
        <w:pStyle w:val="ListParagraph"/>
        <w:numPr>
          <w:ilvl w:val="0"/>
          <w:numId w:val="25"/>
        </w:numPr>
        <w:rPr>
          <w:rFonts w:ascii="Times New Roman" w:hAnsi="Times New Roman" w:cs="Times New Roman"/>
        </w:rPr>
      </w:pPr>
      <w:r>
        <w:rPr>
          <w:rFonts w:ascii="Times New Roman" w:hAnsi="Times New Roman" w:cs="Times New Roman"/>
        </w:rPr>
        <w:t xml:space="preserve">Identify Main Terms and </w:t>
      </w:r>
      <w:proofErr w:type="spellStart"/>
      <w:r>
        <w:rPr>
          <w:rFonts w:ascii="Times New Roman" w:hAnsi="Times New Roman" w:cs="Times New Roman"/>
        </w:rPr>
        <w:t>Subterms</w:t>
      </w:r>
      <w:proofErr w:type="spellEnd"/>
      <w:r>
        <w:rPr>
          <w:rFonts w:ascii="Times New Roman" w:hAnsi="Times New Roman" w:cs="Times New Roman"/>
        </w:rPr>
        <w:t xml:space="preserve"> in the ICD-10-CM Index</w:t>
      </w:r>
    </w:p>
    <w:p w14:paraId="0A26FBB2" w14:textId="77777777" w:rsidR="005B63D8" w:rsidRPr="00667A46" w:rsidRDefault="00AA65EE">
      <w:pPr>
        <w:pStyle w:val="ListParagraph"/>
        <w:numPr>
          <w:ilvl w:val="0"/>
          <w:numId w:val="25"/>
        </w:numPr>
        <w:rPr>
          <w:rFonts w:ascii="Times New Roman" w:hAnsi="Times New Roman" w:cs="Times New Roman"/>
        </w:rPr>
      </w:pPr>
      <w:r w:rsidRPr="00667A46">
        <w:rPr>
          <w:rFonts w:ascii="Times New Roman" w:hAnsi="Times New Roman" w:cs="Times New Roman"/>
        </w:rPr>
        <w:t>Locate the Tabular List in the ICD-10-CM coding manual.</w:t>
      </w:r>
    </w:p>
    <w:p w14:paraId="1492A206" w14:textId="77777777" w:rsidR="005B63D8" w:rsidRPr="00667A46" w:rsidRDefault="00AA65EE">
      <w:pPr>
        <w:pStyle w:val="ListParagraph"/>
        <w:numPr>
          <w:ilvl w:val="0"/>
          <w:numId w:val="25"/>
        </w:numPr>
        <w:rPr>
          <w:rFonts w:ascii="Times New Roman" w:hAnsi="Times New Roman" w:cs="Times New Roman"/>
        </w:rPr>
      </w:pPr>
      <w:r w:rsidRPr="00667A46">
        <w:rPr>
          <w:rFonts w:ascii="Times New Roman" w:hAnsi="Times New Roman" w:cs="Times New Roman"/>
        </w:rPr>
        <w:t>Use the Alphabetical Index in the ICD-10-CM book to locate the correct tabular listing.</w:t>
      </w:r>
    </w:p>
    <w:p w14:paraId="1B4232B8" w14:textId="48912838" w:rsidR="00EA27F7" w:rsidRPr="00EA27F7" w:rsidRDefault="00AA65EE">
      <w:pPr>
        <w:pStyle w:val="ListParagraph"/>
        <w:numPr>
          <w:ilvl w:val="0"/>
          <w:numId w:val="25"/>
        </w:numPr>
        <w:rPr>
          <w:rFonts w:ascii="Times New Roman" w:hAnsi="Times New Roman" w:cs="Times New Roman"/>
        </w:rPr>
      </w:pPr>
      <w:r w:rsidRPr="00667A46">
        <w:rPr>
          <w:rFonts w:ascii="Times New Roman" w:hAnsi="Times New Roman" w:cs="Times New Roman"/>
        </w:rPr>
        <w:t>Utilize the Tabular List in the ICD-10-CM book to identify diagnosis codes.</w:t>
      </w:r>
    </w:p>
    <w:p w14:paraId="26A91A67"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3A8DAA05" w14:textId="77777777" w:rsidR="005B63D8" w:rsidRDefault="005B63D8">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8A649A" w14:paraId="3F2BC9B8"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E6D982A" w14:textId="37599275" w:rsidR="008A649A"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8A649A"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D736664" w14:textId="51D24604" w:rsidR="008A649A"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8A649A" w14:paraId="6380B0DD"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E664F3" w14:textId="0EC6EBDB" w:rsidR="008A649A" w:rsidRPr="00D93E90" w:rsidRDefault="008A649A" w:rsidP="008B33B1">
            <w:pPr>
              <w:rPr>
                <w:rFonts w:ascii="Times New Roman" w:hAnsi="Times New Roman" w:cs="Times New Roman"/>
              </w:rPr>
            </w:pPr>
            <w:r>
              <w:rPr>
                <w:rFonts w:ascii="Times New Roman" w:hAnsi="Times New Roman" w:cs="Times New Roman"/>
              </w:rPr>
              <w:t xml:space="preserve">ICD-10-CM Navigation; Main Terms and </w:t>
            </w:r>
            <w:proofErr w:type="spellStart"/>
            <w:r>
              <w:rPr>
                <w:rFonts w:ascii="Times New Roman" w:hAnsi="Times New Roman" w:cs="Times New Roman"/>
              </w:rPr>
              <w:t>Subterms</w:t>
            </w:r>
            <w:proofErr w:type="spellEnd"/>
            <w:r>
              <w:rPr>
                <w:rFonts w:ascii="Times New Roman" w:hAnsi="Times New Roman" w:cs="Times New Roman"/>
              </w:rPr>
              <w:t xml:space="preserve"> lessons; coding examples; lecture videos</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BB6E3B" w14:textId="652540DA" w:rsidR="008A649A" w:rsidRPr="00D93E90" w:rsidRDefault="008A649A" w:rsidP="008B33B1">
            <w:pPr>
              <w:rPr>
                <w:rFonts w:ascii="Times New Roman" w:hAnsi="Times New Roman" w:cs="Times New Roman"/>
              </w:rPr>
            </w:pPr>
            <w:r>
              <w:rPr>
                <w:rFonts w:ascii="Times New Roman" w:hAnsi="Times New Roman" w:cs="Times New Roman"/>
              </w:rPr>
              <w:t>ICD-10-CM Main Term/</w:t>
            </w:r>
            <w:proofErr w:type="spellStart"/>
            <w:r>
              <w:rPr>
                <w:rFonts w:ascii="Times New Roman" w:hAnsi="Times New Roman" w:cs="Times New Roman"/>
              </w:rPr>
              <w:t>Subterm</w:t>
            </w:r>
            <w:proofErr w:type="spellEnd"/>
            <w:r>
              <w:rPr>
                <w:rFonts w:ascii="Times New Roman" w:hAnsi="Times New Roman" w:cs="Times New Roman"/>
              </w:rPr>
              <w:t xml:space="preserve"> assignment</w:t>
            </w:r>
          </w:p>
        </w:tc>
      </w:tr>
      <w:tr w:rsidR="008A649A" w14:paraId="173949ED"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0DE98C" w14:textId="77777777" w:rsidR="008A649A" w:rsidRPr="00D93E90" w:rsidRDefault="008A649A"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C582D7" w14:textId="79C7B202" w:rsidR="008A649A" w:rsidRPr="00D93E90" w:rsidRDefault="008A649A" w:rsidP="008B33B1">
            <w:pPr>
              <w:rPr>
                <w:rFonts w:ascii="Times New Roman" w:hAnsi="Times New Roman" w:cs="Times New Roman"/>
              </w:rPr>
            </w:pPr>
            <w:r>
              <w:rPr>
                <w:rFonts w:ascii="Times New Roman" w:hAnsi="Times New Roman" w:cs="Times New Roman"/>
              </w:rPr>
              <w:t>ICD-10-CM Coding #1 assignment</w:t>
            </w:r>
          </w:p>
        </w:tc>
      </w:tr>
    </w:tbl>
    <w:p w14:paraId="7372E382" w14:textId="77777777" w:rsidR="005B63D8" w:rsidRDefault="005B63D8">
      <w:pPr>
        <w:spacing w:after="0" w:line="240" w:lineRule="auto"/>
        <w:rPr>
          <w:rFonts w:ascii="Times New Roman" w:eastAsia="Times New Roman" w:hAnsi="Times New Roman" w:cs="Times New Roman"/>
          <w:b/>
        </w:rPr>
      </w:pPr>
    </w:p>
    <w:p w14:paraId="7A06824D" w14:textId="77777777" w:rsidR="008A649A" w:rsidRDefault="008A649A">
      <w:pPr>
        <w:spacing w:after="0" w:line="240" w:lineRule="auto"/>
        <w:rPr>
          <w:rFonts w:ascii="Times New Roman" w:eastAsia="Times New Roman" w:hAnsi="Times New Roman" w:cs="Times New Roman"/>
          <w:b/>
        </w:rPr>
      </w:pPr>
    </w:p>
    <w:p w14:paraId="310315F1" w14:textId="77777777" w:rsidR="008A649A" w:rsidRDefault="008A649A">
      <w:pPr>
        <w:spacing w:after="0" w:line="240" w:lineRule="auto"/>
        <w:rPr>
          <w:rFonts w:ascii="Times New Roman" w:eastAsia="Times New Roman" w:hAnsi="Times New Roman" w:cs="Times New Roman"/>
          <w:b/>
        </w:rPr>
      </w:pPr>
    </w:p>
    <w:p w14:paraId="198EFA99" w14:textId="21A29E50" w:rsidR="00290061" w:rsidRPr="00544FD5" w:rsidRDefault="00290061" w:rsidP="00290061">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4</w:t>
      </w:r>
      <w:r w:rsidRPr="00544FD5">
        <w:rPr>
          <w:rFonts w:ascii="Times New Roman" w:hAnsi="Times New Roman" w:cs="Times New Roman"/>
          <w:b/>
        </w:rPr>
        <w:t xml:space="preserve">:  </w:t>
      </w:r>
    </w:p>
    <w:p w14:paraId="1D30898A" w14:textId="77777777" w:rsidR="005B63D8" w:rsidRDefault="005B63D8">
      <w:pPr>
        <w:spacing w:after="0" w:line="240" w:lineRule="auto"/>
        <w:rPr>
          <w:rFonts w:ascii="Times New Roman" w:eastAsia="Times New Roman" w:hAnsi="Times New Roman" w:cs="Times New Roman"/>
          <w:b/>
        </w:rPr>
      </w:pPr>
    </w:p>
    <w:p w14:paraId="6A193152"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63860DD9" w14:textId="77777777" w:rsidR="005B63D8" w:rsidRDefault="00AA65EE" w:rsidP="00986F95">
      <w:pPr>
        <w:numPr>
          <w:ilvl w:val="0"/>
          <w:numId w:val="13"/>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 xml:space="preserve">Selection of ICD-10-CM  Principal Diagnosis </w:t>
      </w:r>
    </w:p>
    <w:p w14:paraId="28CE2FBA" w14:textId="77777777" w:rsidR="005B63D8" w:rsidRDefault="00AA65EE" w:rsidP="00986F95">
      <w:pPr>
        <w:numPr>
          <w:ilvl w:val="0"/>
          <w:numId w:val="13"/>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Reporting ICD-10-CM  Additional Diagnoses</w:t>
      </w:r>
    </w:p>
    <w:p w14:paraId="1749E392" w14:textId="77777777" w:rsidR="005B63D8" w:rsidRDefault="005B63D8">
      <w:pPr>
        <w:spacing w:after="0" w:line="240" w:lineRule="auto"/>
        <w:rPr>
          <w:rFonts w:ascii="Times New Roman" w:eastAsia="Times New Roman" w:hAnsi="Times New Roman" w:cs="Times New Roman"/>
          <w:b/>
        </w:rPr>
      </w:pPr>
    </w:p>
    <w:p w14:paraId="08AC1436"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4C90099F" w14:textId="77777777"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Define principal diagnosis in the context of ICD-10-CM codes.</w:t>
      </w:r>
    </w:p>
    <w:p w14:paraId="4CCE06D5" w14:textId="77777777"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Understand the considerations of symptoms, signs, and ill-defined conditions and their role when selecting a principal diagnosis in ICD-10-CM.</w:t>
      </w:r>
    </w:p>
    <w:p w14:paraId="16E8ECB4" w14:textId="77777777"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Select a principal diagnosis when two or more interrelated conditions are present, each potentially meeting the definition of a principal diagnosis in ICD-10-CM.</w:t>
      </w:r>
    </w:p>
    <w:p w14:paraId="00CD6845" w14:textId="77777777"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Select a principal diagnosis in ICD-10-CM after a planned treatment or procedure is not carried out during the patient visit.</w:t>
      </w:r>
    </w:p>
    <w:p w14:paraId="6325DF5A" w14:textId="652A7C9D"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 xml:space="preserve">Select a principal diagnosis in ICD-10-CM when a condition is documented as </w:t>
      </w:r>
      <w:r w:rsidR="00DC5F16">
        <w:rPr>
          <w:rFonts w:ascii="Times New Roman" w:hAnsi="Times New Roman" w:cs="Times New Roman"/>
        </w:rPr>
        <w:t>“</w:t>
      </w:r>
      <w:r w:rsidRPr="00667A46">
        <w:rPr>
          <w:rFonts w:ascii="Times New Roman" w:hAnsi="Times New Roman" w:cs="Times New Roman"/>
        </w:rPr>
        <w:t>uncertain</w:t>
      </w:r>
      <w:r w:rsidR="00DC5F16">
        <w:rPr>
          <w:rFonts w:ascii="Times New Roman" w:hAnsi="Times New Roman" w:cs="Times New Roman"/>
        </w:rPr>
        <w:t>”</w:t>
      </w:r>
      <w:r w:rsidRPr="00667A46">
        <w:rPr>
          <w:rFonts w:ascii="Times New Roman" w:hAnsi="Times New Roman" w:cs="Times New Roman"/>
        </w:rPr>
        <w:t xml:space="preserve"> in an inpatient setting.</w:t>
      </w:r>
    </w:p>
    <w:p w14:paraId="3EF67A0E" w14:textId="77777777"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Define additional (secondary) diagnoses in ICD-10-CM.</w:t>
      </w:r>
    </w:p>
    <w:p w14:paraId="10B541C8" w14:textId="77777777"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Identify when ICD-10-CM history codes may be used as additional diagnoses.</w:t>
      </w:r>
    </w:p>
    <w:p w14:paraId="14A94F34" w14:textId="77777777" w:rsidR="005B63D8" w:rsidRPr="00667A46" w:rsidRDefault="00AA65EE">
      <w:pPr>
        <w:pStyle w:val="ListParagraph"/>
        <w:numPr>
          <w:ilvl w:val="0"/>
          <w:numId w:val="26"/>
        </w:numPr>
        <w:rPr>
          <w:rFonts w:ascii="Times New Roman" w:hAnsi="Times New Roman" w:cs="Times New Roman"/>
        </w:rPr>
      </w:pPr>
      <w:r w:rsidRPr="00667A46">
        <w:rPr>
          <w:rFonts w:ascii="Times New Roman" w:hAnsi="Times New Roman" w:cs="Times New Roman"/>
        </w:rPr>
        <w:t xml:space="preserve">State </w:t>
      </w:r>
      <w:proofErr w:type="gramStart"/>
      <w:r w:rsidRPr="00667A46">
        <w:rPr>
          <w:rFonts w:ascii="Times New Roman" w:hAnsi="Times New Roman" w:cs="Times New Roman"/>
        </w:rPr>
        <w:t>whether or not</w:t>
      </w:r>
      <w:proofErr w:type="gramEnd"/>
      <w:r w:rsidRPr="00667A46">
        <w:rPr>
          <w:rFonts w:ascii="Times New Roman" w:hAnsi="Times New Roman" w:cs="Times New Roman"/>
        </w:rPr>
        <w:t xml:space="preserve"> laboratory and other diagnostic results are coded as additional diagnoses in ICD-10-CM.</w:t>
      </w:r>
    </w:p>
    <w:p w14:paraId="3E50448C" w14:textId="77777777" w:rsidR="0080768D" w:rsidRPr="00667A46" w:rsidRDefault="0080768D">
      <w:pPr>
        <w:pStyle w:val="ListParagraph"/>
        <w:numPr>
          <w:ilvl w:val="0"/>
          <w:numId w:val="26"/>
        </w:numPr>
        <w:rPr>
          <w:rFonts w:ascii="Times New Roman" w:hAnsi="Times New Roman" w:cs="Times New Roman"/>
        </w:rPr>
      </w:pPr>
      <w:r w:rsidRPr="00667A46">
        <w:rPr>
          <w:rFonts w:ascii="Times New Roman" w:hAnsi="Times New Roman" w:cs="Times New Roman"/>
        </w:rPr>
        <w:t>Identify when to code (or not code) for signs &amp; symptoms</w:t>
      </w:r>
    </w:p>
    <w:p w14:paraId="286293B7"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65CBBCF4" w14:textId="77777777" w:rsidR="002E3B24" w:rsidRDefault="002E3B24">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2E3B24" w14:paraId="071BBFE6"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F22F3CF" w14:textId="22CEED1D" w:rsidR="002E3B24"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2E3B24"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AF01329" w14:textId="3D6892D4" w:rsidR="002E3B24"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2E3B24" w14:paraId="6D9D61DF"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9D9047" w14:textId="6C28F608" w:rsidR="002E3B24" w:rsidRPr="00D93E90" w:rsidRDefault="002E3B24" w:rsidP="008B33B1">
            <w:pPr>
              <w:rPr>
                <w:rFonts w:ascii="Times New Roman" w:hAnsi="Times New Roman" w:cs="Times New Roman"/>
              </w:rPr>
            </w:pPr>
            <w:r>
              <w:rPr>
                <w:rFonts w:ascii="Times New Roman" w:hAnsi="Times New Roman" w:cs="Times New Roman"/>
              </w:rPr>
              <w:t>ICD-10-CM Principal Diagnosis lesson, Additional Diagnoses lesson, Coding Signs &amp; Symptoms lesson;  lecture videos</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B4D6B4" w14:textId="36F7E292" w:rsidR="002E3B24" w:rsidRPr="00D93E90" w:rsidRDefault="002E3B24" w:rsidP="008B33B1">
            <w:pPr>
              <w:rPr>
                <w:rFonts w:ascii="Times New Roman" w:hAnsi="Times New Roman" w:cs="Times New Roman"/>
              </w:rPr>
            </w:pPr>
            <w:r>
              <w:rPr>
                <w:rFonts w:ascii="Times New Roman" w:hAnsi="Times New Roman" w:cs="Times New Roman"/>
              </w:rPr>
              <w:t>Selecting Principal Diagnosis assignment</w:t>
            </w:r>
          </w:p>
        </w:tc>
      </w:tr>
      <w:tr w:rsidR="002E3B24" w14:paraId="66F7E958"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C0A7D7" w14:textId="77777777" w:rsidR="002E3B24" w:rsidRPr="00D93E90" w:rsidRDefault="002E3B24"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3B872" w14:textId="1C871F05" w:rsidR="002E3B24" w:rsidRPr="00D93E90" w:rsidRDefault="002E3B24" w:rsidP="008B33B1">
            <w:pPr>
              <w:rPr>
                <w:rFonts w:ascii="Times New Roman" w:hAnsi="Times New Roman" w:cs="Times New Roman"/>
              </w:rPr>
            </w:pPr>
            <w:r>
              <w:rPr>
                <w:rFonts w:ascii="Times New Roman" w:hAnsi="Times New Roman" w:cs="Times New Roman"/>
              </w:rPr>
              <w:t>ICD-10-CM Coding #2 assignment</w:t>
            </w:r>
          </w:p>
        </w:tc>
      </w:tr>
    </w:tbl>
    <w:p w14:paraId="6B7FC873" w14:textId="77777777" w:rsidR="00667A46" w:rsidRDefault="00667A46">
      <w:pPr>
        <w:spacing w:after="0" w:line="240" w:lineRule="auto"/>
        <w:rPr>
          <w:rFonts w:ascii="Times New Roman" w:eastAsia="Times New Roman" w:hAnsi="Times New Roman" w:cs="Times New Roman"/>
          <w:b/>
          <w:shd w:val="clear" w:color="auto" w:fill="F2F2F2"/>
        </w:rPr>
      </w:pPr>
    </w:p>
    <w:p w14:paraId="2039CF74" w14:textId="5DFB6D46" w:rsidR="00290061" w:rsidRPr="00544FD5" w:rsidRDefault="00290061" w:rsidP="00290061">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5</w:t>
      </w:r>
      <w:r w:rsidRPr="00544FD5">
        <w:rPr>
          <w:rFonts w:ascii="Times New Roman" w:hAnsi="Times New Roman" w:cs="Times New Roman"/>
          <w:b/>
        </w:rPr>
        <w:t xml:space="preserve">:  </w:t>
      </w:r>
    </w:p>
    <w:p w14:paraId="64D8495D" w14:textId="77777777" w:rsidR="005B63D8" w:rsidRDefault="005B63D8">
      <w:pPr>
        <w:spacing w:after="0" w:line="240" w:lineRule="auto"/>
        <w:rPr>
          <w:rFonts w:ascii="Times New Roman" w:eastAsia="Times New Roman" w:hAnsi="Times New Roman" w:cs="Times New Roman"/>
          <w:b/>
        </w:rPr>
      </w:pPr>
    </w:p>
    <w:p w14:paraId="588365C7"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43E459D6" w14:textId="2DC3E61F" w:rsidR="005B63D8" w:rsidRPr="00B956EF" w:rsidRDefault="00D025FB">
      <w:pPr>
        <w:pStyle w:val="ListParagraph"/>
        <w:numPr>
          <w:ilvl w:val="0"/>
          <w:numId w:val="40"/>
        </w:numPr>
        <w:rPr>
          <w:rFonts w:ascii="Times New Roman" w:hAnsi="Times New Roman" w:cs="Times New Roman"/>
        </w:rPr>
      </w:pPr>
      <w:r w:rsidRPr="00B956EF">
        <w:rPr>
          <w:rFonts w:ascii="Times New Roman" w:hAnsi="Times New Roman" w:cs="Times New Roman"/>
        </w:rPr>
        <w:t>ICD-10-CM Coding Practice and Unit Self Review</w:t>
      </w:r>
    </w:p>
    <w:p w14:paraId="2A5738B7" w14:textId="77777777" w:rsidR="005B63D8" w:rsidRDefault="005B63D8">
      <w:pPr>
        <w:spacing w:after="0" w:line="240" w:lineRule="auto"/>
        <w:rPr>
          <w:rFonts w:ascii="Times New Roman" w:eastAsia="Times New Roman" w:hAnsi="Times New Roman" w:cs="Times New Roman"/>
          <w:b/>
        </w:rPr>
      </w:pPr>
    </w:p>
    <w:p w14:paraId="6F279361"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5C4DD457" w14:textId="70DAC9BA" w:rsidR="005B63D8" w:rsidRPr="00B956EF" w:rsidRDefault="00D025FB">
      <w:pPr>
        <w:pStyle w:val="ListParagraph"/>
        <w:numPr>
          <w:ilvl w:val="0"/>
          <w:numId w:val="40"/>
        </w:numPr>
        <w:rPr>
          <w:rFonts w:ascii="Times New Roman" w:hAnsi="Times New Roman" w:cs="Times New Roman"/>
        </w:rPr>
      </w:pPr>
      <w:proofErr w:type="spellStart"/>
      <w:r w:rsidRPr="00B956EF">
        <w:rPr>
          <w:rFonts w:ascii="Times New Roman" w:hAnsi="Times New Roman" w:cs="Times New Roman"/>
        </w:rPr>
        <w:t>Self Review</w:t>
      </w:r>
      <w:proofErr w:type="spellEnd"/>
      <w:r w:rsidRPr="00B956EF">
        <w:rPr>
          <w:rFonts w:ascii="Times New Roman" w:hAnsi="Times New Roman" w:cs="Times New Roman"/>
        </w:rPr>
        <w:t xml:space="preserve"> Unit 1 concepts</w:t>
      </w:r>
    </w:p>
    <w:p w14:paraId="30D80139"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54C50A2B" w14:textId="77777777" w:rsidR="0050663C" w:rsidRDefault="0050663C">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50663C" w14:paraId="47288E59"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0613532C" w14:textId="703831EE" w:rsidR="0050663C"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50663C"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E6A82CC" w14:textId="0AAED17E" w:rsidR="0050663C"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50663C" w14:paraId="1800A1A1"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E9B5AF" w14:textId="3A8F2064" w:rsidR="0050663C" w:rsidRPr="00D93E90" w:rsidRDefault="0050663C" w:rsidP="008B33B1">
            <w:pPr>
              <w:rPr>
                <w:rFonts w:ascii="Times New Roman" w:hAnsi="Times New Roman" w:cs="Times New Roman"/>
              </w:rPr>
            </w:pPr>
            <w:r>
              <w:rPr>
                <w:rFonts w:ascii="Times New Roman" w:hAnsi="Times New Roman" w:cs="Times New Roman"/>
              </w:rPr>
              <w:t>ICD-10-CM self-review of unit and additional coding practice</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EBF41C" w14:textId="72225846" w:rsidR="0050663C" w:rsidRPr="00D93E90" w:rsidRDefault="0050663C" w:rsidP="008B33B1">
            <w:pPr>
              <w:rPr>
                <w:rFonts w:ascii="Times New Roman" w:hAnsi="Times New Roman" w:cs="Times New Roman"/>
              </w:rPr>
            </w:pPr>
            <w:r>
              <w:rPr>
                <w:rFonts w:ascii="Times New Roman" w:hAnsi="Times New Roman" w:cs="Times New Roman"/>
              </w:rPr>
              <w:t>ICD-10-CM Coding #3 assignment</w:t>
            </w:r>
          </w:p>
        </w:tc>
      </w:tr>
    </w:tbl>
    <w:p w14:paraId="4D5662A6" w14:textId="77777777" w:rsidR="0050663C" w:rsidRDefault="0050663C">
      <w:pPr>
        <w:spacing w:after="0" w:line="240" w:lineRule="auto"/>
        <w:rPr>
          <w:rFonts w:ascii="Times New Roman" w:eastAsia="Times New Roman" w:hAnsi="Times New Roman" w:cs="Times New Roman"/>
          <w:b/>
        </w:rPr>
      </w:pPr>
    </w:p>
    <w:p w14:paraId="715E551D" w14:textId="77777777" w:rsidR="0080768D" w:rsidRDefault="0080768D">
      <w:pPr>
        <w:spacing w:after="0" w:line="240" w:lineRule="auto"/>
        <w:rPr>
          <w:rFonts w:ascii="Times New Roman" w:eastAsia="Times New Roman" w:hAnsi="Times New Roman" w:cs="Times New Roman"/>
          <w:b/>
        </w:rPr>
      </w:pPr>
    </w:p>
    <w:p w14:paraId="4AF435D7" w14:textId="77777777" w:rsidR="005B63D8" w:rsidRDefault="005B63D8">
      <w:pPr>
        <w:spacing w:after="0" w:line="240" w:lineRule="auto"/>
        <w:rPr>
          <w:rFonts w:ascii="Times New Roman" w:eastAsia="Times New Roman" w:hAnsi="Times New Roman" w:cs="Times New Roman"/>
          <w:b/>
        </w:rPr>
      </w:pPr>
    </w:p>
    <w:p w14:paraId="5CEEC8D3" w14:textId="7C9509BE" w:rsidR="005B63D8" w:rsidRPr="0086463A" w:rsidRDefault="00AA65EE" w:rsidP="002F0208">
      <w:pPr>
        <w:shd w:val="clear" w:color="auto" w:fill="FFF2CC" w:themeFill="accent4" w:themeFillTint="33"/>
        <w:rPr>
          <w:rFonts w:ascii="Times New Roman" w:hAnsi="Times New Roman" w:cs="Times New Roman"/>
          <w:b/>
          <w:bCs/>
          <w:i/>
          <w:iCs/>
        </w:rPr>
      </w:pPr>
      <w:r w:rsidRPr="0086463A">
        <w:rPr>
          <w:rFonts w:ascii="Times New Roman" w:hAnsi="Times New Roman" w:cs="Times New Roman"/>
          <w:b/>
          <w:bCs/>
          <w:i/>
          <w:iCs/>
        </w:rPr>
        <w:t>UNIT 3:  Introduction to ICD-10-PCS</w:t>
      </w:r>
    </w:p>
    <w:p w14:paraId="4F9B23A3" w14:textId="77777777" w:rsidR="005B63D8" w:rsidRDefault="005B63D8">
      <w:pPr>
        <w:spacing w:after="0" w:line="240" w:lineRule="auto"/>
        <w:rPr>
          <w:rFonts w:ascii="Times New Roman" w:eastAsia="Times New Roman" w:hAnsi="Times New Roman" w:cs="Times New Roman"/>
          <w:b/>
        </w:rPr>
      </w:pPr>
    </w:p>
    <w:p w14:paraId="0DB30E04" w14:textId="0348E1E0" w:rsidR="006B38E0" w:rsidRPr="00544FD5" w:rsidRDefault="006B38E0" w:rsidP="006B38E0">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6</w:t>
      </w:r>
      <w:r w:rsidRPr="00544FD5">
        <w:rPr>
          <w:rFonts w:ascii="Times New Roman" w:hAnsi="Times New Roman" w:cs="Times New Roman"/>
          <w:b/>
        </w:rPr>
        <w:t xml:space="preserve">:  </w:t>
      </w:r>
    </w:p>
    <w:p w14:paraId="292D7537" w14:textId="77777777" w:rsidR="005B63D8" w:rsidRDefault="005B63D8">
      <w:pPr>
        <w:spacing w:after="0" w:line="240" w:lineRule="auto"/>
        <w:rPr>
          <w:rFonts w:ascii="Times New Roman" w:eastAsia="Times New Roman" w:hAnsi="Times New Roman" w:cs="Times New Roman"/>
          <w:b/>
        </w:rPr>
      </w:pPr>
    </w:p>
    <w:p w14:paraId="4FF67694"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3D2FDD10" w14:textId="77777777" w:rsidR="005B63D8" w:rsidRDefault="005B63D8">
      <w:pPr>
        <w:spacing w:after="0" w:line="240" w:lineRule="auto"/>
        <w:rPr>
          <w:rFonts w:ascii="Times New Roman" w:eastAsia="Times New Roman" w:hAnsi="Times New Roman" w:cs="Times New Roman"/>
          <w:b/>
        </w:rPr>
      </w:pPr>
    </w:p>
    <w:p w14:paraId="70408BB9" w14:textId="77777777" w:rsidR="005B63D8" w:rsidRPr="00667A46" w:rsidRDefault="00AA65EE">
      <w:pPr>
        <w:pStyle w:val="ListParagraph"/>
        <w:numPr>
          <w:ilvl w:val="0"/>
          <w:numId w:val="27"/>
        </w:numPr>
        <w:rPr>
          <w:rFonts w:ascii="Times New Roman" w:hAnsi="Times New Roman" w:cs="Times New Roman"/>
        </w:rPr>
      </w:pPr>
      <w:r w:rsidRPr="00667A46">
        <w:rPr>
          <w:rFonts w:ascii="Times New Roman" w:hAnsi="Times New Roman" w:cs="Times New Roman"/>
        </w:rPr>
        <w:t>ICD-10-PCS Coding Conventions</w:t>
      </w:r>
    </w:p>
    <w:p w14:paraId="773D1B09" w14:textId="18D39C98" w:rsidR="005B63D8" w:rsidRDefault="00AA65EE">
      <w:pPr>
        <w:pStyle w:val="ListParagraph"/>
        <w:numPr>
          <w:ilvl w:val="0"/>
          <w:numId w:val="27"/>
        </w:numPr>
        <w:rPr>
          <w:rFonts w:ascii="Times New Roman" w:hAnsi="Times New Roman" w:cs="Times New Roman"/>
        </w:rPr>
      </w:pPr>
      <w:r w:rsidRPr="00667A46">
        <w:rPr>
          <w:rFonts w:ascii="Times New Roman" w:hAnsi="Times New Roman" w:cs="Times New Roman"/>
        </w:rPr>
        <w:t>ICD-10-PCS Code Structure, Index, and Tables</w:t>
      </w:r>
    </w:p>
    <w:p w14:paraId="092B421F" w14:textId="1BC62443" w:rsidR="007974EF" w:rsidRPr="00667A46" w:rsidRDefault="007974EF">
      <w:pPr>
        <w:pStyle w:val="ListParagraph"/>
        <w:numPr>
          <w:ilvl w:val="0"/>
          <w:numId w:val="27"/>
        </w:numPr>
        <w:rPr>
          <w:rFonts w:ascii="Times New Roman" w:hAnsi="Times New Roman" w:cs="Times New Roman"/>
        </w:rPr>
      </w:pPr>
      <w:r>
        <w:rPr>
          <w:rFonts w:ascii="Times New Roman" w:hAnsi="Times New Roman" w:cs="Times New Roman"/>
        </w:rPr>
        <w:t>ICD-10-PCS Root Operation &amp; Surgical Approach definitions</w:t>
      </w:r>
    </w:p>
    <w:p w14:paraId="7E431895" w14:textId="77777777" w:rsidR="005B63D8" w:rsidRDefault="005B63D8">
      <w:pPr>
        <w:spacing w:after="0" w:line="240" w:lineRule="auto"/>
        <w:ind w:left="720"/>
        <w:rPr>
          <w:rFonts w:ascii="Times New Roman" w:eastAsia="Times New Roman" w:hAnsi="Times New Roman" w:cs="Times New Roman"/>
          <w:b/>
        </w:rPr>
      </w:pPr>
    </w:p>
    <w:p w14:paraId="6F13171E" w14:textId="38D7C972"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Learning Objectives/Goals:</w:t>
      </w:r>
    </w:p>
    <w:p w14:paraId="4957FCCB" w14:textId="77777777" w:rsidR="007974EF" w:rsidRDefault="007974EF">
      <w:pPr>
        <w:spacing w:after="0" w:line="240" w:lineRule="auto"/>
        <w:rPr>
          <w:rFonts w:ascii="Times New Roman" w:eastAsia="Times New Roman" w:hAnsi="Times New Roman" w:cs="Times New Roman"/>
          <w:b/>
        </w:rPr>
      </w:pPr>
    </w:p>
    <w:p w14:paraId="296E17FC" w14:textId="3794525E" w:rsidR="007974EF" w:rsidRDefault="007974EF">
      <w:pPr>
        <w:pStyle w:val="ListParagraph"/>
        <w:numPr>
          <w:ilvl w:val="0"/>
          <w:numId w:val="43"/>
        </w:numPr>
        <w:rPr>
          <w:rFonts w:ascii="Times New Roman" w:hAnsi="Times New Roman" w:cs="Times New Roman"/>
        </w:rPr>
      </w:pPr>
      <w:r>
        <w:rPr>
          <w:rFonts w:ascii="Times New Roman" w:hAnsi="Times New Roman" w:cs="Times New Roman"/>
        </w:rPr>
        <w:t>Get Acquainted with ICD-10-PCS Code Book</w:t>
      </w:r>
    </w:p>
    <w:p w14:paraId="4A6AD801" w14:textId="1DE65C42" w:rsidR="005B63D8" w:rsidRPr="00667A46" w:rsidRDefault="00AA65EE">
      <w:pPr>
        <w:pStyle w:val="ListParagraph"/>
        <w:numPr>
          <w:ilvl w:val="0"/>
          <w:numId w:val="43"/>
        </w:numPr>
        <w:rPr>
          <w:rFonts w:ascii="Times New Roman" w:hAnsi="Times New Roman" w:cs="Times New Roman"/>
        </w:rPr>
      </w:pPr>
      <w:r w:rsidRPr="00667A46">
        <w:rPr>
          <w:rFonts w:ascii="Times New Roman" w:hAnsi="Times New Roman" w:cs="Times New Roman"/>
        </w:rPr>
        <w:t>Describe the code structure of an ICD-10-PCS code.</w:t>
      </w:r>
    </w:p>
    <w:p w14:paraId="7FED6CCF" w14:textId="77777777" w:rsidR="005B63D8" w:rsidRPr="00667A46" w:rsidRDefault="00AA65EE">
      <w:pPr>
        <w:pStyle w:val="ListParagraph"/>
        <w:numPr>
          <w:ilvl w:val="0"/>
          <w:numId w:val="28"/>
        </w:numPr>
        <w:rPr>
          <w:rFonts w:ascii="Times New Roman" w:hAnsi="Times New Roman" w:cs="Times New Roman"/>
        </w:rPr>
      </w:pPr>
      <w:r w:rsidRPr="00667A46">
        <w:rPr>
          <w:rFonts w:ascii="Times New Roman" w:hAnsi="Times New Roman" w:cs="Times New Roman"/>
        </w:rPr>
        <w:t xml:space="preserve">List what each character of </w:t>
      </w:r>
      <w:proofErr w:type="gramStart"/>
      <w:r w:rsidRPr="00667A46">
        <w:rPr>
          <w:rFonts w:ascii="Times New Roman" w:hAnsi="Times New Roman" w:cs="Times New Roman"/>
        </w:rPr>
        <w:t>a</w:t>
      </w:r>
      <w:proofErr w:type="gramEnd"/>
      <w:r w:rsidRPr="00667A46">
        <w:rPr>
          <w:rFonts w:ascii="Times New Roman" w:hAnsi="Times New Roman" w:cs="Times New Roman"/>
        </w:rPr>
        <w:t xml:space="preserve"> ICD-10-PCS code represents</w:t>
      </w:r>
    </w:p>
    <w:p w14:paraId="52744838" w14:textId="2DD3FE84" w:rsidR="005B63D8" w:rsidRPr="00667A46" w:rsidRDefault="00AA65EE">
      <w:pPr>
        <w:pStyle w:val="ListParagraph"/>
        <w:numPr>
          <w:ilvl w:val="0"/>
          <w:numId w:val="28"/>
        </w:numPr>
        <w:rPr>
          <w:rFonts w:ascii="Times New Roman" w:hAnsi="Times New Roman" w:cs="Times New Roman"/>
        </w:rPr>
      </w:pPr>
      <w:r w:rsidRPr="00667A46">
        <w:rPr>
          <w:rFonts w:ascii="Times New Roman" w:hAnsi="Times New Roman" w:cs="Times New Roman"/>
        </w:rPr>
        <w:t xml:space="preserve">Identify the </w:t>
      </w:r>
      <w:r w:rsidR="007974EF">
        <w:rPr>
          <w:rFonts w:ascii="Times New Roman" w:hAnsi="Times New Roman" w:cs="Times New Roman"/>
        </w:rPr>
        <w:t>Main Term</w:t>
      </w:r>
      <w:r w:rsidRPr="00667A46">
        <w:rPr>
          <w:rFonts w:ascii="Times New Roman" w:hAnsi="Times New Roman" w:cs="Times New Roman"/>
        </w:rPr>
        <w:t xml:space="preserve"> a coder would use to look up a code given a procedural statement.</w:t>
      </w:r>
    </w:p>
    <w:p w14:paraId="52037278" w14:textId="13F0B06F" w:rsidR="005B63D8" w:rsidRDefault="00AA65EE">
      <w:pPr>
        <w:pStyle w:val="ListParagraph"/>
        <w:numPr>
          <w:ilvl w:val="0"/>
          <w:numId w:val="28"/>
        </w:numPr>
        <w:rPr>
          <w:rFonts w:ascii="Times New Roman" w:hAnsi="Times New Roman" w:cs="Times New Roman"/>
        </w:rPr>
      </w:pPr>
      <w:r w:rsidRPr="00667A46">
        <w:rPr>
          <w:rFonts w:ascii="Times New Roman" w:hAnsi="Times New Roman" w:cs="Times New Roman"/>
        </w:rPr>
        <w:t xml:space="preserve">Locate </w:t>
      </w:r>
      <w:r w:rsidR="007974EF">
        <w:rPr>
          <w:rFonts w:ascii="Times New Roman" w:hAnsi="Times New Roman" w:cs="Times New Roman"/>
        </w:rPr>
        <w:t>Index &amp; T</w:t>
      </w:r>
      <w:r w:rsidRPr="00667A46">
        <w:rPr>
          <w:rFonts w:ascii="Times New Roman" w:hAnsi="Times New Roman" w:cs="Times New Roman"/>
        </w:rPr>
        <w:t xml:space="preserve">ables in the ICD-10-PCS </w:t>
      </w:r>
      <w:r w:rsidR="007974EF">
        <w:rPr>
          <w:rFonts w:ascii="Times New Roman" w:hAnsi="Times New Roman" w:cs="Times New Roman"/>
        </w:rPr>
        <w:t>code book</w:t>
      </w:r>
    </w:p>
    <w:p w14:paraId="13AD46B4" w14:textId="12AD0BF7" w:rsidR="007974EF" w:rsidRPr="00667A46" w:rsidRDefault="007974EF">
      <w:pPr>
        <w:pStyle w:val="ListParagraph"/>
        <w:numPr>
          <w:ilvl w:val="0"/>
          <w:numId w:val="28"/>
        </w:numPr>
        <w:rPr>
          <w:rFonts w:ascii="Times New Roman" w:hAnsi="Times New Roman" w:cs="Times New Roman"/>
        </w:rPr>
      </w:pPr>
      <w:r>
        <w:rPr>
          <w:rFonts w:ascii="Times New Roman" w:hAnsi="Times New Roman" w:cs="Times New Roman"/>
        </w:rPr>
        <w:t>Define ICD-10-PCS Root Operation and Approach terms from the Medical &amp; Surgical Section</w:t>
      </w:r>
    </w:p>
    <w:p w14:paraId="77A19C95" w14:textId="77777777" w:rsidR="005B63D8" w:rsidRDefault="005B63D8">
      <w:pPr>
        <w:spacing w:after="0" w:line="240" w:lineRule="auto"/>
        <w:rPr>
          <w:rFonts w:ascii="Times New Roman" w:eastAsia="Times New Roman" w:hAnsi="Times New Roman" w:cs="Times New Roman"/>
        </w:rPr>
      </w:pPr>
    </w:p>
    <w:p w14:paraId="0E00EF2D"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436DB1BD" w14:textId="77777777" w:rsidR="00947343" w:rsidRDefault="00947343">
      <w:pPr>
        <w:spacing w:after="0" w:line="240" w:lineRule="auto"/>
        <w:rPr>
          <w:rFonts w:ascii="Times New Roman" w:eastAsia="Times New Roman" w:hAnsi="Times New Roman" w:cs="Times New Roman"/>
          <w:b/>
          <w:shd w:val="clear" w:color="auto" w:fill="FFFF00"/>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947343" w14:paraId="289B1561"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6D727251" w14:textId="6620EA53" w:rsidR="00947343"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947343"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A9887B5" w14:textId="50AE4C5A" w:rsidR="00947343"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947343" w14:paraId="08D93FFE"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6D38EB" w14:textId="77777777" w:rsidR="00947343" w:rsidRDefault="00947343" w:rsidP="008B33B1">
            <w:pPr>
              <w:rPr>
                <w:rFonts w:ascii="Times New Roman" w:hAnsi="Times New Roman" w:cs="Times New Roman"/>
              </w:rPr>
            </w:pPr>
            <w:r>
              <w:rPr>
                <w:rFonts w:ascii="Times New Roman" w:hAnsi="Times New Roman" w:cs="Times New Roman"/>
              </w:rPr>
              <w:t>ICD-10-PCS Structure, Navigation, Index &amp; Tables lessons</w:t>
            </w:r>
          </w:p>
          <w:p w14:paraId="608FEFEC" w14:textId="6A2CD0FD" w:rsidR="00947343" w:rsidRPr="00D93E90" w:rsidRDefault="00947343" w:rsidP="008B33B1">
            <w:pPr>
              <w:rPr>
                <w:rFonts w:ascii="Times New Roman" w:hAnsi="Times New Roman" w:cs="Times New Roman"/>
              </w:rPr>
            </w:pPr>
            <w:r>
              <w:rPr>
                <w:rFonts w:ascii="Times New Roman" w:hAnsi="Times New Roman" w:cs="Times New Roman"/>
              </w:rPr>
              <w:t>Approaches and Root Operations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407BB" w14:textId="682C7928" w:rsidR="00947343" w:rsidRPr="00D93E90" w:rsidRDefault="00947343" w:rsidP="008B33B1">
            <w:pPr>
              <w:rPr>
                <w:rFonts w:ascii="Times New Roman" w:hAnsi="Times New Roman" w:cs="Times New Roman"/>
              </w:rPr>
            </w:pPr>
            <w:r>
              <w:rPr>
                <w:rFonts w:ascii="Times New Roman" w:hAnsi="Times New Roman" w:cs="Times New Roman"/>
              </w:rPr>
              <w:t>ICD-10-PCS Index and Tables Format assignment</w:t>
            </w:r>
          </w:p>
        </w:tc>
      </w:tr>
    </w:tbl>
    <w:p w14:paraId="3F8EA397" w14:textId="77777777" w:rsidR="005B63D8" w:rsidRDefault="005B63D8">
      <w:pPr>
        <w:tabs>
          <w:tab w:val="left" w:pos="2707"/>
        </w:tabs>
        <w:spacing w:after="0" w:line="240" w:lineRule="auto"/>
        <w:rPr>
          <w:rFonts w:ascii="Times New Roman" w:eastAsia="Times New Roman" w:hAnsi="Times New Roman" w:cs="Times New Roman"/>
          <w:b/>
        </w:rPr>
      </w:pPr>
    </w:p>
    <w:p w14:paraId="5E26B0CB" w14:textId="77777777" w:rsidR="005B63D8" w:rsidRDefault="005B63D8">
      <w:pPr>
        <w:spacing w:after="0" w:line="240" w:lineRule="auto"/>
        <w:rPr>
          <w:rFonts w:ascii="Times New Roman" w:eastAsia="Times New Roman" w:hAnsi="Times New Roman" w:cs="Times New Roman"/>
          <w:b/>
        </w:rPr>
      </w:pPr>
    </w:p>
    <w:p w14:paraId="0D594CE4" w14:textId="4EB38D78" w:rsidR="006B38E0" w:rsidRPr="00544FD5" w:rsidRDefault="006B38E0" w:rsidP="006B38E0">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7</w:t>
      </w:r>
      <w:r w:rsidRPr="00544FD5">
        <w:rPr>
          <w:rFonts w:ascii="Times New Roman" w:hAnsi="Times New Roman" w:cs="Times New Roman"/>
          <w:b/>
        </w:rPr>
        <w:t xml:space="preserve">:  </w:t>
      </w:r>
    </w:p>
    <w:p w14:paraId="35E784F2" w14:textId="77777777" w:rsidR="005B63D8" w:rsidRDefault="005B63D8">
      <w:pPr>
        <w:spacing w:after="0" w:line="240" w:lineRule="auto"/>
        <w:rPr>
          <w:rFonts w:ascii="Times New Roman" w:eastAsia="Times New Roman" w:hAnsi="Times New Roman" w:cs="Times New Roman"/>
          <w:b/>
        </w:rPr>
      </w:pPr>
    </w:p>
    <w:p w14:paraId="0DE401A6"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7F1FE696" w14:textId="77777777" w:rsidR="005B63D8" w:rsidRDefault="005B63D8">
      <w:pPr>
        <w:spacing w:after="0" w:line="240" w:lineRule="auto"/>
        <w:rPr>
          <w:rFonts w:ascii="Times New Roman" w:eastAsia="Times New Roman" w:hAnsi="Times New Roman" w:cs="Times New Roman"/>
          <w:b/>
        </w:rPr>
      </w:pPr>
    </w:p>
    <w:p w14:paraId="05DE0BEC" w14:textId="77777777" w:rsidR="005B63D8" w:rsidRPr="00667A46" w:rsidRDefault="00AA65EE">
      <w:pPr>
        <w:pStyle w:val="ListParagraph"/>
        <w:numPr>
          <w:ilvl w:val="0"/>
          <w:numId w:val="29"/>
        </w:numPr>
        <w:rPr>
          <w:rFonts w:ascii="Times New Roman" w:hAnsi="Times New Roman" w:cs="Times New Roman"/>
        </w:rPr>
      </w:pPr>
      <w:r w:rsidRPr="00667A46">
        <w:rPr>
          <w:rFonts w:ascii="Times New Roman" w:hAnsi="Times New Roman" w:cs="Times New Roman"/>
        </w:rPr>
        <w:t>ICD-10-PCS Medical Surgical Section</w:t>
      </w:r>
    </w:p>
    <w:p w14:paraId="327C00ED" w14:textId="77777777" w:rsidR="005B63D8" w:rsidRPr="00667A46" w:rsidRDefault="00AA65EE">
      <w:pPr>
        <w:pStyle w:val="ListParagraph"/>
        <w:numPr>
          <w:ilvl w:val="0"/>
          <w:numId w:val="29"/>
        </w:numPr>
        <w:rPr>
          <w:rFonts w:ascii="Times New Roman" w:hAnsi="Times New Roman" w:cs="Times New Roman"/>
        </w:rPr>
      </w:pPr>
      <w:r w:rsidRPr="00667A46">
        <w:rPr>
          <w:rFonts w:ascii="Times New Roman" w:hAnsi="Times New Roman" w:cs="Times New Roman"/>
        </w:rPr>
        <w:t>ICD-10-PCS Coding</w:t>
      </w:r>
    </w:p>
    <w:p w14:paraId="5762C393" w14:textId="77777777" w:rsidR="005B63D8" w:rsidRDefault="005B63D8">
      <w:pPr>
        <w:spacing w:after="0" w:line="240" w:lineRule="auto"/>
        <w:ind w:left="720"/>
        <w:rPr>
          <w:rFonts w:ascii="Times New Roman" w:eastAsia="Times New Roman" w:hAnsi="Times New Roman" w:cs="Times New Roman"/>
          <w:b/>
        </w:rPr>
      </w:pPr>
    </w:p>
    <w:p w14:paraId="02F5D34B"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Learning Objectives/Goals:</w:t>
      </w:r>
    </w:p>
    <w:p w14:paraId="2BB7A583" w14:textId="77777777" w:rsidR="00667A46" w:rsidRDefault="00667A46">
      <w:pPr>
        <w:spacing w:after="0" w:line="240" w:lineRule="auto"/>
        <w:rPr>
          <w:rFonts w:ascii="Times New Roman" w:eastAsia="Times New Roman" w:hAnsi="Times New Roman" w:cs="Times New Roman"/>
          <w:b/>
        </w:rPr>
      </w:pPr>
    </w:p>
    <w:p w14:paraId="13B0B802" w14:textId="77777777" w:rsidR="007974EF" w:rsidRPr="00667A46" w:rsidRDefault="007974EF">
      <w:pPr>
        <w:pStyle w:val="ListParagraph"/>
        <w:numPr>
          <w:ilvl w:val="0"/>
          <w:numId w:val="30"/>
        </w:numPr>
        <w:rPr>
          <w:rFonts w:ascii="Times New Roman" w:hAnsi="Times New Roman" w:cs="Times New Roman"/>
        </w:rPr>
      </w:pPr>
      <w:r w:rsidRPr="00667A46">
        <w:rPr>
          <w:rFonts w:ascii="Times New Roman" w:hAnsi="Times New Roman" w:cs="Times New Roman"/>
        </w:rPr>
        <w:t xml:space="preserve">Use the Index in the ICD-10-PCS book to locate the correct table </w:t>
      </w:r>
      <w:proofErr w:type="gramStart"/>
      <w:r w:rsidRPr="00667A46">
        <w:rPr>
          <w:rFonts w:ascii="Times New Roman" w:hAnsi="Times New Roman" w:cs="Times New Roman"/>
        </w:rPr>
        <w:t>need</w:t>
      </w:r>
      <w:proofErr w:type="gramEnd"/>
      <w:r w:rsidRPr="00667A46">
        <w:rPr>
          <w:rFonts w:ascii="Times New Roman" w:hAnsi="Times New Roman" w:cs="Times New Roman"/>
        </w:rPr>
        <w:t xml:space="preserve"> to build a code.</w:t>
      </w:r>
    </w:p>
    <w:p w14:paraId="7D8FDDD2" w14:textId="77777777" w:rsidR="007974EF" w:rsidRPr="00667A46" w:rsidRDefault="007974EF">
      <w:pPr>
        <w:pStyle w:val="ListParagraph"/>
        <w:numPr>
          <w:ilvl w:val="0"/>
          <w:numId w:val="30"/>
        </w:numPr>
        <w:rPr>
          <w:rFonts w:ascii="Times New Roman" w:hAnsi="Times New Roman" w:cs="Times New Roman"/>
        </w:rPr>
      </w:pPr>
      <w:r w:rsidRPr="00667A46">
        <w:rPr>
          <w:rFonts w:ascii="Times New Roman" w:hAnsi="Times New Roman" w:cs="Times New Roman"/>
        </w:rPr>
        <w:t>Utilize the tables in the ICD-10-PCS book to build procedure codes.</w:t>
      </w:r>
    </w:p>
    <w:p w14:paraId="133DAADE" w14:textId="77777777" w:rsidR="007974EF" w:rsidRPr="00667A46" w:rsidRDefault="007974EF">
      <w:pPr>
        <w:pStyle w:val="ListParagraph"/>
        <w:numPr>
          <w:ilvl w:val="0"/>
          <w:numId w:val="30"/>
        </w:numPr>
        <w:rPr>
          <w:rFonts w:ascii="Times New Roman" w:hAnsi="Times New Roman" w:cs="Times New Roman"/>
        </w:rPr>
      </w:pPr>
      <w:r w:rsidRPr="00667A46">
        <w:rPr>
          <w:rFonts w:ascii="Times New Roman" w:hAnsi="Times New Roman" w:cs="Times New Roman"/>
        </w:rPr>
        <w:t>Navigating the ICD-10-PCS Coding Manual</w:t>
      </w:r>
    </w:p>
    <w:p w14:paraId="5CEE640F" w14:textId="77777777" w:rsidR="005B63D8" w:rsidRPr="00667A46" w:rsidRDefault="00AA65EE">
      <w:pPr>
        <w:pStyle w:val="ListParagraph"/>
        <w:numPr>
          <w:ilvl w:val="0"/>
          <w:numId w:val="30"/>
        </w:numPr>
        <w:rPr>
          <w:rFonts w:ascii="Times New Roman" w:hAnsi="Times New Roman" w:cs="Times New Roman"/>
        </w:rPr>
      </w:pPr>
      <w:r w:rsidRPr="00667A46">
        <w:rPr>
          <w:rFonts w:ascii="Times New Roman" w:hAnsi="Times New Roman" w:cs="Times New Roman"/>
        </w:rPr>
        <w:t>Locate the Medical and Surgical Section Principles in the Introduction of the ICD-10-PCS code book</w:t>
      </w:r>
    </w:p>
    <w:p w14:paraId="40818C4F" w14:textId="77777777" w:rsidR="005B63D8" w:rsidRPr="00667A46" w:rsidRDefault="00AA65EE">
      <w:pPr>
        <w:pStyle w:val="ListParagraph"/>
        <w:numPr>
          <w:ilvl w:val="0"/>
          <w:numId w:val="30"/>
        </w:numPr>
        <w:rPr>
          <w:rFonts w:ascii="Times New Roman" w:hAnsi="Times New Roman" w:cs="Times New Roman"/>
        </w:rPr>
      </w:pPr>
      <w:r w:rsidRPr="00667A46">
        <w:rPr>
          <w:rFonts w:ascii="Times New Roman" w:hAnsi="Times New Roman" w:cs="Times New Roman"/>
        </w:rPr>
        <w:t>Assign ICD-10-PCS codes.</w:t>
      </w:r>
    </w:p>
    <w:p w14:paraId="44F08C04" w14:textId="77777777" w:rsidR="005B63D8" w:rsidRPr="00667A46" w:rsidRDefault="00AA65EE">
      <w:pPr>
        <w:pStyle w:val="ListParagraph"/>
        <w:numPr>
          <w:ilvl w:val="0"/>
          <w:numId w:val="30"/>
        </w:numPr>
        <w:rPr>
          <w:rFonts w:ascii="Times New Roman" w:hAnsi="Times New Roman" w:cs="Times New Roman"/>
        </w:rPr>
      </w:pPr>
      <w:r w:rsidRPr="00667A46">
        <w:rPr>
          <w:rFonts w:ascii="Times New Roman" w:hAnsi="Times New Roman" w:cs="Times New Roman"/>
        </w:rPr>
        <w:t>Understand the differences between ICD-10-CM and ICD-10-PCS codes</w:t>
      </w:r>
    </w:p>
    <w:p w14:paraId="5B383CB5" w14:textId="77777777" w:rsidR="005B63D8" w:rsidRDefault="005B63D8">
      <w:pPr>
        <w:spacing w:after="0" w:line="240" w:lineRule="auto"/>
        <w:rPr>
          <w:rFonts w:ascii="Times New Roman" w:eastAsia="Times New Roman" w:hAnsi="Times New Roman" w:cs="Times New Roman"/>
        </w:rPr>
      </w:pPr>
    </w:p>
    <w:p w14:paraId="177DE1FE"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186E6E10" w14:textId="77777777" w:rsidR="00947343" w:rsidRDefault="00947343">
      <w:pPr>
        <w:spacing w:after="0" w:line="240" w:lineRule="auto"/>
        <w:rPr>
          <w:rFonts w:ascii="Times New Roman" w:eastAsia="Times New Roman" w:hAnsi="Times New Roman" w:cs="Times New Roman"/>
          <w:b/>
          <w:shd w:val="clear" w:color="auto" w:fill="FFFF00"/>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947343" w14:paraId="6CADA251"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F3B7806" w14:textId="52FC49CF" w:rsidR="00947343"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947343"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477849A2" w14:textId="464DE395" w:rsidR="00947343"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947343" w14:paraId="677F86CD"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38EECA" w14:textId="492BFA16" w:rsidR="00947343" w:rsidRPr="00D93E90" w:rsidRDefault="00947343" w:rsidP="008B33B1">
            <w:pPr>
              <w:rPr>
                <w:rFonts w:ascii="Times New Roman" w:hAnsi="Times New Roman" w:cs="Times New Roman"/>
              </w:rPr>
            </w:pPr>
            <w:r>
              <w:rPr>
                <w:rFonts w:ascii="Times New Roman" w:hAnsi="Times New Roman" w:cs="Times New Roman"/>
              </w:rPr>
              <w:t>ICD-10-PCS Navigation and Code Assignment lessons</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2DB4D8" w14:textId="6C3DBEC4" w:rsidR="00947343" w:rsidRPr="00D93E90" w:rsidRDefault="00947343" w:rsidP="008B33B1">
            <w:pPr>
              <w:rPr>
                <w:rFonts w:ascii="Times New Roman" w:hAnsi="Times New Roman" w:cs="Times New Roman"/>
              </w:rPr>
            </w:pPr>
            <w:r>
              <w:rPr>
                <w:rFonts w:ascii="Times New Roman" w:hAnsi="Times New Roman" w:cs="Times New Roman"/>
              </w:rPr>
              <w:t>Build ICD-10-PCS Code assignment</w:t>
            </w:r>
          </w:p>
        </w:tc>
      </w:tr>
      <w:tr w:rsidR="00947343" w14:paraId="645816F2"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63597D" w14:textId="77777777" w:rsidR="00947343" w:rsidRPr="00D93E90" w:rsidRDefault="00947343"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6CE348" w14:textId="116FB810" w:rsidR="00947343" w:rsidRPr="00D93E90" w:rsidRDefault="00947343" w:rsidP="008B33B1">
            <w:pPr>
              <w:rPr>
                <w:rFonts w:ascii="Times New Roman" w:hAnsi="Times New Roman" w:cs="Times New Roman"/>
              </w:rPr>
            </w:pPr>
            <w:r>
              <w:rPr>
                <w:rFonts w:ascii="Times New Roman" w:hAnsi="Times New Roman" w:cs="Times New Roman"/>
              </w:rPr>
              <w:t>ICD-10-PCS Coding assignment #1</w:t>
            </w:r>
          </w:p>
        </w:tc>
      </w:tr>
    </w:tbl>
    <w:p w14:paraId="79B7E790" w14:textId="77777777" w:rsidR="00947343" w:rsidRDefault="00947343">
      <w:pPr>
        <w:spacing w:after="0" w:line="240" w:lineRule="auto"/>
        <w:rPr>
          <w:rFonts w:ascii="Times New Roman" w:eastAsia="Times New Roman" w:hAnsi="Times New Roman" w:cs="Times New Roman"/>
          <w:b/>
          <w:shd w:val="clear" w:color="auto" w:fill="FFFF00"/>
        </w:rPr>
      </w:pPr>
    </w:p>
    <w:p w14:paraId="731B88B0" w14:textId="77777777" w:rsidR="005B63D8" w:rsidRDefault="005B63D8">
      <w:pPr>
        <w:spacing w:after="0" w:line="240" w:lineRule="auto"/>
        <w:rPr>
          <w:rFonts w:ascii="Times New Roman" w:eastAsia="Times New Roman" w:hAnsi="Times New Roman" w:cs="Times New Roman"/>
          <w:shd w:val="clear" w:color="auto" w:fill="FFFF00"/>
        </w:rPr>
      </w:pPr>
    </w:p>
    <w:p w14:paraId="28BEF2E6" w14:textId="77777777" w:rsidR="005B63D8" w:rsidRDefault="005B63D8">
      <w:pPr>
        <w:tabs>
          <w:tab w:val="left" w:pos="2707"/>
        </w:tabs>
        <w:spacing w:after="0" w:line="240" w:lineRule="auto"/>
        <w:rPr>
          <w:rFonts w:ascii="Times New Roman" w:eastAsia="Times New Roman" w:hAnsi="Times New Roman" w:cs="Times New Roman"/>
          <w:b/>
        </w:rPr>
      </w:pPr>
    </w:p>
    <w:p w14:paraId="40793A32" w14:textId="77777777" w:rsidR="005B63D8" w:rsidRDefault="005B63D8">
      <w:pPr>
        <w:spacing w:after="0" w:line="240" w:lineRule="auto"/>
        <w:rPr>
          <w:rFonts w:ascii="Times New Roman" w:eastAsia="Times New Roman" w:hAnsi="Times New Roman" w:cs="Times New Roman"/>
          <w:b/>
        </w:rPr>
      </w:pPr>
    </w:p>
    <w:p w14:paraId="05BA6570" w14:textId="05F4EC59" w:rsidR="006B38E0" w:rsidRPr="00544FD5" w:rsidRDefault="006B38E0" w:rsidP="006B38E0">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8</w:t>
      </w:r>
      <w:r w:rsidRPr="00544FD5">
        <w:rPr>
          <w:rFonts w:ascii="Times New Roman" w:hAnsi="Times New Roman" w:cs="Times New Roman"/>
          <w:b/>
        </w:rPr>
        <w:t xml:space="preserve">:  </w:t>
      </w:r>
    </w:p>
    <w:p w14:paraId="5AD221EC" w14:textId="77777777" w:rsidR="005B63D8" w:rsidRDefault="005B63D8">
      <w:pPr>
        <w:spacing w:after="0" w:line="240" w:lineRule="auto"/>
        <w:rPr>
          <w:rFonts w:ascii="Times New Roman" w:eastAsia="Times New Roman" w:hAnsi="Times New Roman" w:cs="Times New Roman"/>
          <w:b/>
        </w:rPr>
      </w:pPr>
    </w:p>
    <w:p w14:paraId="4A6C4954"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3745F940" w14:textId="607D46EF" w:rsidR="005B63D8" w:rsidRDefault="00EB4C74" w:rsidP="00986F95">
      <w:pPr>
        <w:numPr>
          <w:ilvl w:val="0"/>
          <w:numId w:val="14"/>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ICD-10-PCS Coding Exercises and Unit 3 Self Review</w:t>
      </w:r>
    </w:p>
    <w:p w14:paraId="1277EF02" w14:textId="77777777" w:rsidR="005B63D8" w:rsidRDefault="005B63D8">
      <w:pPr>
        <w:spacing w:after="0" w:line="240" w:lineRule="auto"/>
        <w:rPr>
          <w:rFonts w:ascii="Times New Roman" w:eastAsia="Times New Roman" w:hAnsi="Times New Roman" w:cs="Times New Roman"/>
          <w:b/>
        </w:rPr>
      </w:pPr>
    </w:p>
    <w:p w14:paraId="1E18E2A4"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3BBB68EC" w14:textId="77E7B2CA" w:rsidR="005B63D8" w:rsidRDefault="00EB4C74" w:rsidP="00986F95">
      <w:pPr>
        <w:numPr>
          <w:ilvl w:val="0"/>
          <w:numId w:val="15"/>
        </w:numPr>
        <w:tabs>
          <w:tab w:val="left" w:pos="720"/>
        </w:tabs>
        <w:spacing w:after="100" w:line="240" w:lineRule="auto"/>
        <w:ind w:left="720" w:hanging="360"/>
        <w:rPr>
          <w:rFonts w:ascii="Times New Roman" w:eastAsia="Times New Roman" w:hAnsi="Times New Roman" w:cs="Times New Roman"/>
        </w:rPr>
      </w:pPr>
      <w:r>
        <w:rPr>
          <w:rFonts w:ascii="Times New Roman" w:eastAsia="Times New Roman" w:hAnsi="Times New Roman" w:cs="Times New Roman"/>
        </w:rPr>
        <w:t>ICD-10-PCS Coding Exercises and Unit 3 Self Review</w:t>
      </w:r>
    </w:p>
    <w:p w14:paraId="1FB4FA2E"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63585531" w14:textId="77777777" w:rsidR="00947343" w:rsidRDefault="00947343">
      <w:pPr>
        <w:spacing w:after="0" w:line="240" w:lineRule="auto"/>
        <w:rPr>
          <w:rFonts w:ascii="Times New Roman" w:eastAsia="Times New Roman" w:hAnsi="Times New Roman" w:cs="Times New Roman"/>
          <w:b/>
          <w:shd w:val="clear" w:color="auto" w:fill="FFFF00"/>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947343" w14:paraId="1273398E"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62406EB0" w14:textId="4317020E" w:rsidR="00947343"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947343"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CE32E47" w14:textId="53FA1379" w:rsidR="00947343"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947343" w14:paraId="5DD68DC8"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73B54E" w14:textId="5287DCCD" w:rsidR="00947343" w:rsidRPr="00D93E90" w:rsidRDefault="00947343" w:rsidP="008B33B1">
            <w:pPr>
              <w:rPr>
                <w:rFonts w:ascii="Times New Roman" w:hAnsi="Times New Roman" w:cs="Times New Roman"/>
              </w:rPr>
            </w:pPr>
            <w:r>
              <w:rPr>
                <w:rFonts w:ascii="Times New Roman" w:hAnsi="Times New Roman" w:cs="Times New Roman"/>
              </w:rPr>
              <w:t>ICD-10-PCS  Unit Self-Review and Coding Exercises</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FF5E6F" w14:textId="67529781" w:rsidR="00947343" w:rsidRPr="00D93E90" w:rsidRDefault="00947343" w:rsidP="008B33B1">
            <w:pPr>
              <w:rPr>
                <w:rFonts w:ascii="Times New Roman" w:hAnsi="Times New Roman" w:cs="Times New Roman"/>
              </w:rPr>
            </w:pPr>
            <w:r>
              <w:rPr>
                <w:rFonts w:ascii="Times New Roman" w:hAnsi="Times New Roman" w:cs="Times New Roman"/>
              </w:rPr>
              <w:t>ICD-10-PCS Coding assignment #2</w:t>
            </w:r>
          </w:p>
        </w:tc>
      </w:tr>
    </w:tbl>
    <w:p w14:paraId="5383881D" w14:textId="77777777" w:rsidR="00CC0890" w:rsidRDefault="00CC0890" w:rsidP="00B8437B">
      <w:pPr>
        <w:tabs>
          <w:tab w:val="left" w:pos="2707"/>
        </w:tabs>
        <w:spacing w:after="0" w:line="240" w:lineRule="auto"/>
        <w:rPr>
          <w:rFonts w:ascii="Times New Roman" w:eastAsia="Times New Roman" w:hAnsi="Times New Roman" w:cs="Times New Roman"/>
          <w:b/>
        </w:rPr>
      </w:pPr>
    </w:p>
    <w:p w14:paraId="3C131C17" w14:textId="780993C7" w:rsidR="00B8437B" w:rsidRDefault="00B8437B">
      <w:pPr>
        <w:tabs>
          <w:tab w:val="left" w:pos="2707"/>
        </w:tabs>
        <w:spacing w:after="0" w:line="240" w:lineRule="auto"/>
        <w:rPr>
          <w:rFonts w:ascii="Times New Roman" w:eastAsia="Times New Roman" w:hAnsi="Times New Roman" w:cs="Times New Roman"/>
          <w:b/>
        </w:rPr>
      </w:pPr>
      <w:r>
        <w:rPr>
          <w:rFonts w:ascii="Times New Roman" w:eastAsia="Times New Roman" w:hAnsi="Times New Roman" w:cs="Times New Roman"/>
          <w:b/>
        </w:rPr>
        <w:t>MIDTERM IN WEEK 9</w:t>
      </w:r>
      <w:r w:rsidR="00947343">
        <w:rPr>
          <w:rFonts w:ascii="Times New Roman" w:eastAsia="Times New Roman" w:hAnsi="Times New Roman" w:cs="Times New Roman"/>
          <w:b/>
        </w:rPr>
        <w:t>…</w:t>
      </w:r>
    </w:p>
    <w:p w14:paraId="312184AE" w14:textId="77777777" w:rsidR="002F0208" w:rsidRDefault="002F0208">
      <w:pPr>
        <w:spacing w:after="0" w:line="240" w:lineRule="auto"/>
        <w:rPr>
          <w:rFonts w:ascii="Times New Roman" w:eastAsia="Times New Roman" w:hAnsi="Times New Roman" w:cs="Times New Roman"/>
          <w:b/>
          <w:i/>
          <w:shd w:val="clear" w:color="auto" w:fill="92D050"/>
        </w:rPr>
      </w:pPr>
    </w:p>
    <w:p w14:paraId="2BDC2FE5" w14:textId="7CA3C09F" w:rsidR="005B63D8" w:rsidRPr="002F0208" w:rsidRDefault="00AA65EE" w:rsidP="002F0208">
      <w:pPr>
        <w:shd w:val="clear" w:color="auto" w:fill="FFF2CC" w:themeFill="accent4" w:themeFillTint="33"/>
        <w:rPr>
          <w:rFonts w:ascii="Times New Roman" w:hAnsi="Times New Roman" w:cs="Times New Roman"/>
          <w:b/>
          <w:bCs/>
          <w:i/>
          <w:iCs/>
        </w:rPr>
      </w:pPr>
      <w:r w:rsidRPr="002F0208">
        <w:rPr>
          <w:rFonts w:ascii="Times New Roman" w:hAnsi="Times New Roman" w:cs="Times New Roman"/>
          <w:b/>
          <w:bCs/>
          <w:i/>
          <w:iCs/>
        </w:rPr>
        <w:t>UNIT 4:  Introduction to CPT Coding</w:t>
      </w:r>
    </w:p>
    <w:p w14:paraId="39262455" w14:textId="77777777" w:rsidR="005B63D8" w:rsidRDefault="005B63D8">
      <w:pPr>
        <w:tabs>
          <w:tab w:val="left" w:pos="2707"/>
        </w:tabs>
        <w:spacing w:after="0" w:line="240" w:lineRule="auto"/>
        <w:rPr>
          <w:rFonts w:ascii="Times New Roman" w:eastAsia="Times New Roman" w:hAnsi="Times New Roman" w:cs="Times New Roman"/>
          <w:b/>
        </w:rPr>
      </w:pPr>
    </w:p>
    <w:p w14:paraId="074C96F1" w14:textId="77777777" w:rsidR="005B63D8" w:rsidRDefault="005B63D8">
      <w:pPr>
        <w:tabs>
          <w:tab w:val="left" w:pos="2707"/>
        </w:tabs>
        <w:spacing w:after="0" w:line="240" w:lineRule="auto"/>
        <w:rPr>
          <w:rFonts w:ascii="Times New Roman" w:eastAsia="Times New Roman" w:hAnsi="Times New Roman" w:cs="Times New Roman"/>
          <w:b/>
        </w:rPr>
      </w:pPr>
    </w:p>
    <w:p w14:paraId="204748A9" w14:textId="172E1F8B" w:rsidR="005B63D8" w:rsidRPr="006B38E0" w:rsidRDefault="006B38E0" w:rsidP="006B38E0">
      <w:pPr>
        <w:shd w:val="clear" w:color="auto" w:fill="D9D9D9" w:themeFill="background1" w:themeFillShade="D9"/>
        <w:rPr>
          <w:rFonts w:ascii="Times New Roman" w:hAnsi="Times New Roman" w:cs="Times New Roman"/>
          <w:b/>
        </w:rPr>
      </w:pPr>
      <w:r w:rsidRPr="00544FD5">
        <w:rPr>
          <w:rFonts w:ascii="Times New Roman" w:hAnsi="Times New Roman" w:cs="Times New Roman"/>
          <w:b/>
        </w:rPr>
        <w:t xml:space="preserve">Week </w:t>
      </w:r>
      <w:r>
        <w:rPr>
          <w:rFonts w:ascii="Times New Roman" w:hAnsi="Times New Roman" w:cs="Times New Roman"/>
          <w:b/>
        </w:rPr>
        <w:t>9</w:t>
      </w:r>
      <w:r w:rsidRPr="00544FD5">
        <w:rPr>
          <w:rFonts w:ascii="Times New Roman" w:hAnsi="Times New Roman" w:cs="Times New Roman"/>
          <w:b/>
        </w:rPr>
        <w:t xml:space="preserve">:  </w:t>
      </w:r>
    </w:p>
    <w:p w14:paraId="69BB3C35" w14:textId="77777777" w:rsidR="005B63D8" w:rsidRDefault="005B63D8">
      <w:pPr>
        <w:spacing w:after="0" w:line="240" w:lineRule="auto"/>
        <w:rPr>
          <w:rFonts w:ascii="Times New Roman" w:eastAsia="Times New Roman" w:hAnsi="Times New Roman" w:cs="Times New Roman"/>
          <w:b/>
        </w:rPr>
      </w:pPr>
    </w:p>
    <w:p w14:paraId="4F019BAA"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5C2F2401" w14:textId="63F193C4" w:rsidR="00947343" w:rsidRPr="00947343" w:rsidRDefault="00947343" w:rsidP="00947343">
      <w:pPr>
        <w:pStyle w:val="ListParagraph"/>
        <w:numPr>
          <w:ilvl w:val="0"/>
          <w:numId w:val="55"/>
        </w:numPr>
        <w:spacing w:after="0" w:line="240" w:lineRule="auto"/>
        <w:rPr>
          <w:rFonts w:ascii="Times New Roman" w:eastAsia="Times New Roman" w:hAnsi="Times New Roman" w:cs="Times New Roman"/>
          <w:b/>
        </w:rPr>
      </w:pPr>
      <w:r>
        <w:rPr>
          <w:rFonts w:ascii="Times New Roman" w:eastAsia="Times New Roman" w:hAnsi="Times New Roman" w:cs="Times New Roman"/>
          <w:b/>
        </w:rPr>
        <w:t>MIDTERM</w:t>
      </w:r>
    </w:p>
    <w:p w14:paraId="0BBD9D81" w14:textId="77777777" w:rsidR="005B63D8" w:rsidRDefault="00AA65EE" w:rsidP="00986F95">
      <w:pPr>
        <w:numPr>
          <w:ilvl w:val="0"/>
          <w:numId w:val="1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CPT Coding Manual – tour through the manual</w:t>
      </w:r>
    </w:p>
    <w:p w14:paraId="0450220D" w14:textId="77777777" w:rsidR="005B63D8" w:rsidRDefault="005B63D8">
      <w:pPr>
        <w:spacing w:after="0" w:line="240" w:lineRule="auto"/>
        <w:rPr>
          <w:rFonts w:ascii="Times New Roman" w:eastAsia="Times New Roman" w:hAnsi="Times New Roman" w:cs="Times New Roman"/>
        </w:rPr>
      </w:pPr>
    </w:p>
    <w:p w14:paraId="11370B71"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07BEA2CE" w14:textId="77777777" w:rsidR="005B63D8" w:rsidRDefault="00AA65EE" w:rsidP="00986F95">
      <w:pPr>
        <w:numPr>
          <w:ilvl w:val="0"/>
          <w:numId w:val="17"/>
        </w:numPr>
        <w:spacing w:after="0" w:line="240" w:lineRule="auto"/>
        <w:ind w:left="720" w:hanging="360"/>
        <w:rPr>
          <w:rFonts w:ascii="Times New Roman" w:eastAsia="Times New Roman" w:hAnsi="Times New Roman" w:cs="Times New Roman"/>
          <w:b/>
        </w:rPr>
      </w:pPr>
      <w:proofErr w:type="gramStart"/>
      <w:r>
        <w:rPr>
          <w:rFonts w:ascii="Times New Roman" w:eastAsia="Times New Roman" w:hAnsi="Times New Roman" w:cs="Times New Roman"/>
        </w:rPr>
        <w:t>Learn</w:t>
      </w:r>
      <w:proofErr w:type="gramEnd"/>
      <w:r>
        <w:rPr>
          <w:rFonts w:ascii="Times New Roman" w:eastAsia="Times New Roman" w:hAnsi="Times New Roman" w:cs="Times New Roman"/>
        </w:rPr>
        <w:t xml:space="preserve"> key terms related to CPT-4 coding</w:t>
      </w:r>
    </w:p>
    <w:p w14:paraId="37786784" w14:textId="77777777" w:rsidR="005B63D8" w:rsidRDefault="00AA65EE" w:rsidP="00986F95">
      <w:pPr>
        <w:numPr>
          <w:ilvl w:val="0"/>
          <w:numId w:val="17"/>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Understand the organization of the CPT-4 coding manual</w:t>
      </w:r>
    </w:p>
    <w:p w14:paraId="21281303" w14:textId="77777777" w:rsidR="005B63D8" w:rsidRDefault="005B63D8">
      <w:pPr>
        <w:spacing w:after="0" w:line="240" w:lineRule="auto"/>
        <w:ind w:left="720"/>
        <w:rPr>
          <w:rFonts w:ascii="Times New Roman" w:eastAsia="Times New Roman" w:hAnsi="Times New Roman" w:cs="Times New Roman"/>
          <w:b/>
        </w:rPr>
      </w:pPr>
    </w:p>
    <w:p w14:paraId="196E2EB0"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6C03EE20" w14:textId="77777777" w:rsidR="005B63D8" w:rsidRDefault="005B63D8">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947343" w14:paraId="56BD361F"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4FF5836" w14:textId="23996E74" w:rsidR="00947343"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947343"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42E7EEB4" w14:textId="50F08618" w:rsidR="00947343"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947343" w14:paraId="3FB2DE0C"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D22F16" w14:textId="7437B267" w:rsidR="00947343" w:rsidRPr="00D93E90" w:rsidRDefault="00947343"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652115" w14:textId="1095988F" w:rsidR="00947343" w:rsidRPr="00D93E90" w:rsidRDefault="00947343" w:rsidP="008B33B1">
            <w:pPr>
              <w:rPr>
                <w:rFonts w:ascii="Times New Roman" w:hAnsi="Times New Roman" w:cs="Times New Roman"/>
              </w:rPr>
            </w:pPr>
            <w:r>
              <w:rPr>
                <w:rFonts w:ascii="Times New Roman" w:hAnsi="Times New Roman" w:cs="Times New Roman"/>
              </w:rPr>
              <w:t>MIDTERM (Units 1 – 3</w:t>
            </w:r>
            <w:r w:rsidR="00CC6FDF">
              <w:rPr>
                <w:rFonts w:ascii="Times New Roman" w:hAnsi="Times New Roman" w:cs="Times New Roman"/>
              </w:rPr>
              <w:t>)</w:t>
            </w:r>
          </w:p>
        </w:tc>
      </w:tr>
      <w:tr w:rsidR="00947343" w14:paraId="65CAB79E"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C79633" w14:textId="77777777" w:rsidR="00947343" w:rsidRDefault="00947343" w:rsidP="008B33B1">
            <w:pPr>
              <w:rPr>
                <w:rFonts w:ascii="Times New Roman" w:hAnsi="Times New Roman" w:cs="Times New Roman"/>
              </w:rPr>
            </w:pPr>
            <w:r>
              <w:rPr>
                <w:rFonts w:ascii="Times New Roman" w:hAnsi="Times New Roman" w:cs="Times New Roman"/>
              </w:rPr>
              <w:t>CPT Code Book Orientation – video tour</w:t>
            </w:r>
          </w:p>
          <w:p w14:paraId="4BFD4DC6" w14:textId="696417A6" w:rsidR="00947343" w:rsidRPr="00D93E90" w:rsidRDefault="00947343" w:rsidP="008B33B1">
            <w:pPr>
              <w:rPr>
                <w:rFonts w:ascii="Times New Roman" w:hAnsi="Times New Roman" w:cs="Times New Roman"/>
              </w:rPr>
            </w:pPr>
            <w:r>
              <w:rPr>
                <w:rFonts w:ascii="Times New Roman" w:hAnsi="Times New Roman" w:cs="Times New Roman"/>
              </w:rPr>
              <w:t>CPT Format of the Terminology lesson (indented codes)</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9D6F7C" w14:textId="5F34E52E" w:rsidR="00947343" w:rsidRPr="00D93E90" w:rsidRDefault="00947343" w:rsidP="008B33B1">
            <w:pPr>
              <w:rPr>
                <w:rFonts w:ascii="Times New Roman" w:hAnsi="Times New Roman" w:cs="Times New Roman"/>
              </w:rPr>
            </w:pPr>
            <w:r>
              <w:rPr>
                <w:rFonts w:ascii="Times New Roman" w:hAnsi="Times New Roman" w:cs="Times New Roman"/>
              </w:rPr>
              <w:t>CPT Format of the Terminology assignment</w:t>
            </w:r>
          </w:p>
        </w:tc>
      </w:tr>
    </w:tbl>
    <w:p w14:paraId="5856895D" w14:textId="77777777" w:rsidR="005B63D8" w:rsidRDefault="005B63D8">
      <w:pPr>
        <w:spacing w:after="0" w:line="240" w:lineRule="auto"/>
        <w:rPr>
          <w:rFonts w:ascii="Times New Roman" w:eastAsia="Times New Roman" w:hAnsi="Times New Roman" w:cs="Times New Roman"/>
          <w:b/>
        </w:rPr>
      </w:pPr>
    </w:p>
    <w:p w14:paraId="0AE093A6" w14:textId="792F7800" w:rsidR="00CF631F" w:rsidRDefault="00CF631F">
      <w:pPr>
        <w:spacing w:after="0" w:line="240" w:lineRule="auto"/>
        <w:rPr>
          <w:rFonts w:ascii="Times New Roman" w:eastAsia="Times New Roman" w:hAnsi="Times New Roman" w:cs="Times New Roman"/>
          <w:b/>
        </w:rPr>
      </w:pPr>
    </w:p>
    <w:p w14:paraId="2D1B998D" w14:textId="16DE9250" w:rsidR="00F605D5" w:rsidRDefault="00F605D5">
      <w:pPr>
        <w:spacing w:after="0" w:line="240" w:lineRule="auto"/>
        <w:rPr>
          <w:rFonts w:ascii="Times New Roman" w:eastAsia="Times New Roman" w:hAnsi="Times New Roman" w:cs="Times New Roman"/>
          <w:b/>
        </w:rPr>
      </w:pPr>
    </w:p>
    <w:p w14:paraId="739FC39A" w14:textId="77777777" w:rsidR="00F605D5" w:rsidRDefault="00F605D5">
      <w:pPr>
        <w:spacing w:after="0" w:line="240" w:lineRule="auto"/>
        <w:rPr>
          <w:rFonts w:ascii="Times New Roman" w:eastAsia="Times New Roman" w:hAnsi="Times New Roman" w:cs="Times New Roman"/>
          <w:b/>
        </w:rPr>
      </w:pPr>
    </w:p>
    <w:p w14:paraId="648CF921" w14:textId="12011269" w:rsidR="006B38E0" w:rsidRPr="00544FD5" w:rsidRDefault="006B38E0" w:rsidP="006B38E0">
      <w:pPr>
        <w:shd w:val="clear" w:color="auto" w:fill="D9D9D9" w:themeFill="background1" w:themeFillShade="D9"/>
        <w:rPr>
          <w:rFonts w:ascii="Times New Roman" w:hAnsi="Times New Roman" w:cs="Times New Roman"/>
          <w:b/>
        </w:rPr>
      </w:pPr>
      <w:r w:rsidRPr="00544FD5">
        <w:rPr>
          <w:rFonts w:ascii="Times New Roman" w:hAnsi="Times New Roman" w:cs="Times New Roman"/>
          <w:b/>
        </w:rPr>
        <w:t>Week 1</w:t>
      </w:r>
      <w:r>
        <w:rPr>
          <w:rFonts w:ascii="Times New Roman" w:hAnsi="Times New Roman" w:cs="Times New Roman"/>
          <w:b/>
        </w:rPr>
        <w:t>0</w:t>
      </w:r>
      <w:r w:rsidRPr="00544FD5">
        <w:rPr>
          <w:rFonts w:ascii="Times New Roman" w:hAnsi="Times New Roman" w:cs="Times New Roman"/>
          <w:b/>
        </w:rPr>
        <w:t xml:space="preserve">:  </w:t>
      </w:r>
    </w:p>
    <w:p w14:paraId="0F3E5F2D" w14:textId="77777777" w:rsidR="005B63D8" w:rsidRDefault="005B63D8">
      <w:pPr>
        <w:spacing w:after="0" w:line="240" w:lineRule="auto"/>
        <w:rPr>
          <w:rFonts w:ascii="Times New Roman" w:eastAsia="Times New Roman" w:hAnsi="Times New Roman" w:cs="Times New Roman"/>
          <w:b/>
        </w:rPr>
      </w:pPr>
    </w:p>
    <w:p w14:paraId="66D6024F"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Unit of Instruction:</w:t>
      </w:r>
    </w:p>
    <w:p w14:paraId="3B237D0C" w14:textId="1131EA93" w:rsidR="005B63D8" w:rsidRPr="00322192" w:rsidRDefault="00AA65EE" w:rsidP="00986F95">
      <w:pPr>
        <w:numPr>
          <w:ilvl w:val="0"/>
          <w:numId w:val="1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Evaluation and Management – Guidelines</w:t>
      </w:r>
    </w:p>
    <w:p w14:paraId="4300BE87" w14:textId="4F44A979" w:rsidR="00322192" w:rsidRDefault="00322192" w:rsidP="00986F95">
      <w:pPr>
        <w:numPr>
          <w:ilvl w:val="0"/>
          <w:numId w:val="1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Evaluations and Management Definitions</w:t>
      </w:r>
    </w:p>
    <w:p w14:paraId="5B8101DC" w14:textId="77777777" w:rsidR="005B63D8" w:rsidRDefault="00AA65EE" w:rsidP="00986F95">
      <w:pPr>
        <w:numPr>
          <w:ilvl w:val="0"/>
          <w:numId w:val="18"/>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Evaluation and Management Categories and Subcategories</w:t>
      </w:r>
    </w:p>
    <w:p w14:paraId="138B9B95" w14:textId="77777777" w:rsidR="005B63D8" w:rsidRDefault="005B63D8">
      <w:pPr>
        <w:spacing w:after="0" w:line="240" w:lineRule="auto"/>
        <w:rPr>
          <w:rFonts w:ascii="Times New Roman" w:eastAsia="Times New Roman" w:hAnsi="Times New Roman" w:cs="Times New Roman"/>
        </w:rPr>
      </w:pPr>
    </w:p>
    <w:p w14:paraId="6DDC5C86"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39D65FC4" w14:textId="77777777" w:rsidR="00667A46" w:rsidRDefault="00667A46">
      <w:pPr>
        <w:spacing w:after="0" w:line="240" w:lineRule="auto"/>
        <w:rPr>
          <w:rFonts w:ascii="Times New Roman" w:eastAsia="Times New Roman" w:hAnsi="Times New Roman" w:cs="Times New Roman"/>
          <w:b/>
        </w:rPr>
      </w:pPr>
    </w:p>
    <w:p w14:paraId="7024A902" w14:textId="02839C70" w:rsidR="005B63D8" w:rsidRPr="00667A46" w:rsidRDefault="008466A5">
      <w:pPr>
        <w:pStyle w:val="ListParagraph"/>
        <w:numPr>
          <w:ilvl w:val="0"/>
          <w:numId w:val="31"/>
        </w:numPr>
        <w:rPr>
          <w:rFonts w:ascii="Times New Roman" w:hAnsi="Times New Roman" w:cs="Times New Roman"/>
        </w:rPr>
      </w:pPr>
      <w:r>
        <w:rPr>
          <w:rFonts w:ascii="Times New Roman" w:hAnsi="Times New Roman" w:cs="Times New Roman"/>
        </w:rPr>
        <w:t>Identify Evaluation &amp; Management Guidelines</w:t>
      </w:r>
    </w:p>
    <w:p w14:paraId="4974A484" w14:textId="6BF876A6" w:rsidR="005B63D8" w:rsidRPr="00667A46" w:rsidRDefault="00AA65EE">
      <w:pPr>
        <w:pStyle w:val="ListParagraph"/>
        <w:numPr>
          <w:ilvl w:val="0"/>
          <w:numId w:val="31"/>
        </w:numPr>
        <w:rPr>
          <w:rFonts w:ascii="Times New Roman" w:hAnsi="Times New Roman" w:cs="Times New Roman"/>
        </w:rPr>
      </w:pPr>
      <w:r w:rsidRPr="00667A46">
        <w:rPr>
          <w:rFonts w:ascii="Times New Roman" w:hAnsi="Times New Roman" w:cs="Times New Roman"/>
        </w:rPr>
        <w:t xml:space="preserve">Define </w:t>
      </w:r>
      <w:r w:rsidR="008466A5">
        <w:rPr>
          <w:rFonts w:ascii="Times New Roman" w:hAnsi="Times New Roman" w:cs="Times New Roman"/>
        </w:rPr>
        <w:t>key E/M terms including</w:t>
      </w:r>
      <w:r w:rsidRPr="00667A46">
        <w:rPr>
          <w:rFonts w:ascii="Times New Roman" w:hAnsi="Times New Roman" w:cs="Times New Roman"/>
        </w:rPr>
        <w:t xml:space="preserve"> </w:t>
      </w:r>
      <w:r w:rsidR="00DC5F16">
        <w:rPr>
          <w:rFonts w:ascii="Times New Roman" w:hAnsi="Times New Roman" w:cs="Times New Roman"/>
        </w:rPr>
        <w:t>“</w:t>
      </w:r>
      <w:r w:rsidRPr="00667A46">
        <w:rPr>
          <w:rFonts w:ascii="Times New Roman" w:hAnsi="Times New Roman" w:cs="Times New Roman"/>
        </w:rPr>
        <w:t>new patient</w:t>
      </w:r>
      <w:r w:rsidR="008466A5">
        <w:rPr>
          <w:rFonts w:ascii="Times New Roman" w:hAnsi="Times New Roman" w:cs="Times New Roman"/>
        </w:rPr>
        <w:t>” and “established patient”</w:t>
      </w:r>
    </w:p>
    <w:p w14:paraId="338C5EC2" w14:textId="77777777" w:rsidR="005B63D8" w:rsidRPr="00667A46" w:rsidRDefault="00AA65EE">
      <w:pPr>
        <w:pStyle w:val="ListParagraph"/>
        <w:numPr>
          <w:ilvl w:val="0"/>
          <w:numId w:val="31"/>
        </w:numPr>
        <w:rPr>
          <w:rFonts w:ascii="Times New Roman" w:hAnsi="Times New Roman" w:cs="Times New Roman"/>
        </w:rPr>
      </w:pPr>
      <w:r w:rsidRPr="00667A46">
        <w:rPr>
          <w:rFonts w:ascii="Times New Roman" w:hAnsi="Times New Roman" w:cs="Times New Roman"/>
        </w:rPr>
        <w:t>Identify services that are reported by using codes from the Evaluation and Management section of the CPT book.</w:t>
      </w:r>
    </w:p>
    <w:p w14:paraId="6AECADA7" w14:textId="77777777" w:rsidR="005B63D8" w:rsidRPr="00667A46" w:rsidRDefault="00AA65EE">
      <w:pPr>
        <w:pStyle w:val="ListParagraph"/>
        <w:numPr>
          <w:ilvl w:val="0"/>
          <w:numId w:val="31"/>
        </w:numPr>
        <w:rPr>
          <w:rFonts w:ascii="Times New Roman" w:hAnsi="Times New Roman" w:cs="Times New Roman"/>
        </w:rPr>
      </w:pPr>
      <w:r w:rsidRPr="00667A46">
        <w:rPr>
          <w:rFonts w:ascii="Times New Roman" w:hAnsi="Times New Roman" w:cs="Times New Roman"/>
        </w:rPr>
        <w:t xml:space="preserve">Locate instructional notes within the CPT book. </w:t>
      </w:r>
    </w:p>
    <w:p w14:paraId="7E977102" w14:textId="77777777" w:rsidR="00CB28C1" w:rsidRDefault="00CB28C1">
      <w:pPr>
        <w:spacing w:after="0" w:line="240" w:lineRule="auto"/>
        <w:rPr>
          <w:rFonts w:ascii="Times New Roman" w:eastAsia="Times New Roman" w:hAnsi="Times New Roman" w:cs="Times New Roman"/>
          <w:b/>
        </w:rPr>
      </w:pPr>
    </w:p>
    <w:p w14:paraId="02EB933D" w14:textId="459C6495"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006827E3" w14:textId="25D65080" w:rsidR="005B63D8" w:rsidRDefault="00AA65EE" w:rsidP="00F31576">
      <w:pPr>
        <w:spacing w:after="0" w:line="240" w:lineRule="auto"/>
        <w:rPr>
          <w:rFonts w:ascii="Times New Roman" w:eastAsia="Times New Roman" w:hAnsi="Times New Roman" w:cs="Times New Roman"/>
        </w:rPr>
      </w:pPr>
      <w:r>
        <w:rPr>
          <w:rFonts w:ascii="Times New Roman" w:eastAsia="Times New Roman" w:hAnsi="Times New Roman" w:cs="Times New Roman"/>
          <w:b/>
        </w:rPr>
        <w:tab/>
      </w:r>
    </w:p>
    <w:p w14:paraId="50ED3838" w14:textId="52E8DF16" w:rsidR="00957AC5" w:rsidRDefault="00957AC5">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77079967" w14:textId="77777777" w:rsidR="00BE07E8" w:rsidRDefault="00BE07E8">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F31576" w14:paraId="565886FE"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0B9C931C" w14:textId="78E1DCB0" w:rsidR="00F31576"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F31576"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0C450B2" w14:textId="365514DF" w:rsidR="00F31576"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F31576" w14:paraId="291B1A26"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D832C7" w14:textId="77777777" w:rsidR="00F31576" w:rsidRDefault="00F31576" w:rsidP="008B33B1">
            <w:pPr>
              <w:rPr>
                <w:rFonts w:ascii="Times New Roman" w:hAnsi="Times New Roman" w:cs="Times New Roman"/>
              </w:rPr>
            </w:pPr>
            <w:r>
              <w:rPr>
                <w:rFonts w:ascii="Times New Roman" w:hAnsi="Times New Roman" w:cs="Times New Roman"/>
              </w:rPr>
              <w:t>CPT Evaluation &amp; Management Guidelines lesson</w:t>
            </w:r>
          </w:p>
          <w:p w14:paraId="1D3F9F4F" w14:textId="42C100A7" w:rsidR="00F31576" w:rsidRPr="00D93E90" w:rsidRDefault="00F31576" w:rsidP="008B33B1">
            <w:pPr>
              <w:rPr>
                <w:rFonts w:ascii="Times New Roman" w:hAnsi="Times New Roman" w:cs="Times New Roman"/>
              </w:rPr>
            </w:pPr>
            <w:r>
              <w:rPr>
                <w:rFonts w:ascii="Times New Roman" w:hAnsi="Times New Roman" w:cs="Times New Roman"/>
              </w:rPr>
              <w:t>CPT Evaluation &amp; Management Categories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F55CB" w14:textId="608F628F" w:rsidR="00F31576" w:rsidRPr="00D93E90" w:rsidRDefault="00F31576" w:rsidP="008B33B1">
            <w:pPr>
              <w:rPr>
                <w:rFonts w:ascii="Times New Roman" w:hAnsi="Times New Roman" w:cs="Times New Roman"/>
              </w:rPr>
            </w:pPr>
            <w:r>
              <w:rPr>
                <w:rFonts w:ascii="Times New Roman" w:hAnsi="Times New Roman" w:cs="Times New Roman"/>
              </w:rPr>
              <w:t>CPT E/M Guidelines assignment</w:t>
            </w:r>
          </w:p>
        </w:tc>
      </w:tr>
      <w:tr w:rsidR="00F31576" w14:paraId="7D7981E7"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E3ECCC" w14:textId="77C4F065" w:rsidR="00F31576" w:rsidRPr="00D93E90" w:rsidRDefault="00F31576"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002AE0" w14:textId="6069CECA" w:rsidR="00F31576" w:rsidRPr="00D93E90" w:rsidRDefault="00F31576" w:rsidP="008B33B1">
            <w:pPr>
              <w:rPr>
                <w:rFonts w:ascii="Times New Roman" w:hAnsi="Times New Roman" w:cs="Times New Roman"/>
              </w:rPr>
            </w:pPr>
            <w:r>
              <w:rPr>
                <w:rFonts w:ascii="Times New Roman" w:hAnsi="Times New Roman" w:cs="Times New Roman"/>
              </w:rPr>
              <w:t>CPT E/M Categories assignment</w:t>
            </w:r>
          </w:p>
        </w:tc>
      </w:tr>
    </w:tbl>
    <w:p w14:paraId="11247AFB" w14:textId="77777777" w:rsidR="00584215" w:rsidRDefault="00584215" w:rsidP="00DC5F16">
      <w:pPr>
        <w:rPr>
          <w:rFonts w:ascii="Times New Roman" w:hAnsi="Times New Roman" w:cs="Times New Roman"/>
          <w:b/>
        </w:rPr>
      </w:pPr>
    </w:p>
    <w:p w14:paraId="30CC39E8" w14:textId="77777777" w:rsidR="00F31576" w:rsidRDefault="00F31576" w:rsidP="00DC5F16">
      <w:pPr>
        <w:rPr>
          <w:rFonts w:ascii="Times New Roman" w:hAnsi="Times New Roman" w:cs="Times New Roman"/>
          <w:b/>
        </w:rPr>
      </w:pPr>
    </w:p>
    <w:p w14:paraId="4E4F8510" w14:textId="29DB0276" w:rsidR="00934B70" w:rsidRDefault="00934B70" w:rsidP="00934B70">
      <w:pPr>
        <w:shd w:val="clear" w:color="auto" w:fill="D9D9D9" w:themeFill="background1" w:themeFillShade="D9"/>
        <w:rPr>
          <w:rFonts w:ascii="Times New Roman" w:hAnsi="Times New Roman" w:cs="Times New Roman"/>
          <w:b/>
        </w:rPr>
      </w:pPr>
      <w:r>
        <w:rPr>
          <w:rFonts w:ascii="Times New Roman" w:hAnsi="Times New Roman" w:cs="Times New Roman"/>
          <w:b/>
        </w:rPr>
        <w:t xml:space="preserve">Week 11:  </w:t>
      </w:r>
    </w:p>
    <w:p w14:paraId="451CB624" w14:textId="77777777" w:rsidR="00934B70" w:rsidRDefault="00934B70" w:rsidP="00934B70">
      <w:pPr>
        <w:spacing w:after="0" w:line="240" w:lineRule="auto"/>
        <w:rPr>
          <w:rFonts w:ascii="Times New Roman" w:eastAsia="Times New Roman" w:hAnsi="Times New Roman" w:cs="Times New Roman"/>
          <w:b/>
        </w:rPr>
      </w:pPr>
      <w:r>
        <w:rPr>
          <w:rFonts w:ascii="Times New Roman" w:eastAsia="Times New Roman" w:hAnsi="Times New Roman" w:cs="Times New Roman"/>
          <w:b/>
        </w:rPr>
        <w:t>Unit of Instruction:</w:t>
      </w:r>
    </w:p>
    <w:p w14:paraId="7C4B4B53" w14:textId="63D05BE1" w:rsidR="00934B70" w:rsidRPr="00934B70" w:rsidRDefault="00934B70" w:rsidP="00934B70">
      <w:pPr>
        <w:numPr>
          <w:ilvl w:val="0"/>
          <w:numId w:val="18"/>
        </w:numPr>
        <w:spacing w:after="0" w:line="240" w:lineRule="auto"/>
        <w:ind w:left="720" w:hanging="360"/>
        <w:rPr>
          <w:rFonts w:ascii="Times New Roman" w:eastAsia="Times New Roman" w:hAnsi="Times New Roman" w:cs="Times New Roman"/>
          <w:bCs/>
        </w:rPr>
      </w:pPr>
      <w:r w:rsidRPr="00934B70">
        <w:rPr>
          <w:rFonts w:ascii="Times New Roman" w:eastAsia="Times New Roman" w:hAnsi="Times New Roman" w:cs="Times New Roman"/>
          <w:bCs/>
        </w:rPr>
        <w:t>Evaluation and Management – assigning E/M codes</w:t>
      </w:r>
    </w:p>
    <w:p w14:paraId="7343CEEA" w14:textId="57DA9E2B" w:rsidR="00934B70" w:rsidRDefault="00934B70" w:rsidP="005A6C09">
      <w:pPr>
        <w:numPr>
          <w:ilvl w:val="0"/>
          <w:numId w:val="18"/>
        </w:numPr>
        <w:spacing w:after="0" w:line="240" w:lineRule="auto"/>
        <w:ind w:left="720" w:hanging="360"/>
        <w:rPr>
          <w:rFonts w:ascii="Times New Roman" w:eastAsia="Times New Roman" w:hAnsi="Times New Roman" w:cs="Times New Roman"/>
        </w:rPr>
      </w:pPr>
      <w:r w:rsidRPr="005C0517">
        <w:rPr>
          <w:rFonts w:ascii="Times New Roman" w:eastAsia="Times New Roman" w:hAnsi="Times New Roman" w:cs="Times New Roman"/>
        </w:rPr>
        <w:t xml:space="preserve">Evaluation and Management – </w:t>
      </w:r>
      <w:r w:rsidR="005C0517" w:rsidRPr="005C0517">
        <w:rPr>
          <w:rFonts w:ascii="Times New Roman" w:eastAsia="Times New Roman" w:hAnsi="Times New Roman" w:cs="Times New Roman"/>
        </w:rPr>
        <w:t xml:space="preserve">Levels of </w:t>
      </w:r>
      <w:r w:rsidRPr="005C0517">
        <w:rPr>
          <w:rFonts w:ascii="Times New Roman" w:eastAsia="Times New Roman" w:hAnsi="Times New Roman" w:cs="Times New Roman"/>
        </w:rPr>
        <w:t xml:space="preserve">Medical Decision Making </w:t>
      </w:r>
    </w:p>
    <w:p w14:paraId="51C33C05" w14:textId="77777777" w:rsidR="00CC0890" w:rsidRPr="005C0517" w:rsidRDefault="00CC0890" w:rsidP="00CC0890">
      <w:pPr>
        <w:spacing w:after="0" w:line="240" w:lineRule="auto"/>
        <w:rPr>
          <w:rFonts w:ascii="Times New Roman" w:eastAsia="Times New Roman" w:hAnsi="Times New Roman" w:cs="Times New Roman"/>
        </w:rPr>
      </w:pPr>
    </w:p>
    <w:p w14:paraId="7053FBD7" w14:textId="7292FF59" w:rsidR="00934B70" w:rsidRDefault="00934B70" w:rsidP="00934B7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0C5AF724" w14:textId="36210344" w:rsidR="00934B70" w:rsidRDefault="00934B70">
      <w:pPr>
        <w:pStyle w:val="ListParagraph"/>
        <w:numPr>
          <w:ilvl w:val="0"/>
          <w:numId w:val="48"/>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Understand how E/M codes are assigned</w:t>
      </w:r>
    </w:p>
    <w:p w14:paraId="2B871EB2" w14:textId="135CC8A8" w:rsidR="00934B70" w:rsidRDefault="00934B70">
      <w:pPr>
        <w:pStyle w:val="ListParagraph"/>
        <w:numPr>
          <w:ilvl w:val="0"/>
          <w:numId w:val="48"/>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Utilize the E/M Medical Decision Making Table</w:t>
      </w:r>
    </w:p>
    <w:p w14:paraId="698A977E" w14:textId="77777777" w:rsidR="00934B70" w:rsidRPr="00934B70" w:rsidRDefault="00934B70" w:rsidP="00934B70">
      <w:pPr>
        <w:spacing w:after="0" w:line="240" w:lineRule="auto"/>
        <w:rPr>
          <w:rFonts w:ascii="Times New Roman" w:eastAsia="Times New Roman" w:hAnsi="Times New Roman" w:cs="Times New Roman"/>
          <w:bCs/>
        </w:rPr>
      </w:pPr>
    </w:p>
    <w:p w14:paraId="60F16668" w14:textId="77777777" w:rsidR="00934B70" w:rsidRDefault="00934B70" w:rsidP="00934B70">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076B1C1D" w14:textId="6B94FB04" w:rsidR="00F31576" w:rsidRDefault="00934B70" w:rsidP="00934B70">
      <w:pPr>
        <w:spacing w:after="0" w:line="240" w:lineRule="auto"/>
        <w:rPr>
          <w:rFonts w:ascii="Times New Roman" w:eastAsia="Times New Roman" w:hAnsi="Times New Roman" w:cs="Times New Roman"/>
          <w:b/>
        </w:rPr>
      </w:pPr>
      <w:r>
        <w:rPr>
          <w:rFonts w:ascii="Times New Roman" w:eastAsia="Times New Roman" w:hAnsi="Times New Roman" w:cs="Times New Roman"/>
          <w:b/>
        </w:rPr>
        <w:tab/>
      </w: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F31576" w14:paraId="620AC7FF"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08F10DF" w14:textId="2EBFA8AB" w:rsidR="00F31576"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F31576"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B86EBA4" w14:textId="790E73CB" w:rsidR="00F31576"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F31576" w14:paraId="47329C5B"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A75E2C" w14:textId="656F2271" w:rsidR="00F31576" w:rsidRDefault="00F31576" w:rsidP="008B33B1">
            <w:pPr>
              <w:rPr>
                <w:rFonts w:ascii="Times New Roman" w:hAnsi="Times New Roman" w:cs="Times New Roman"/>
              </w:rPr>
            </w:pPr>
            <w:r>
              <w:rPr>
                <w:rFonts w:ascii="Times New Roman" w:hAnsi="Times New Roman" w:cs="Times New Roman"/>
              </w:rPr>
              <w:t>CPT Evaluation &amp; Management – Medical Decision</w:t>
            </w:r>
            <w:r w:rsidR="00BB78D5">
              <w:rPr>
                <w:rFonts w:ascii="Times New Roman" w:hAnsi="Times New Roman" w:cs="Times New Roman"/>
              </w:rPr>
              <w:t>-</w:t>
            </w:r>
            <w:r>
              <w:rPr>
                <w:rFonts w:ascii="Times New Roman" w:hAnsi="Times New Roman" w:cs="Times New Roman"/>
              </w:rPr>
              <w:t>Making Table lesson with video examples</w:t>
            </w:r>
          </w:p>
          <w:p w14:paraId="79D4A455" w14:textId="633D49BD" w:rsidR="00F31576" w:rsidRPr="00D93E90" w:rsidRDefault="00F31576"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B155B9" w14:textId="137ED2DA" w:rsidR="00F31576" w:rsidRPr="00D93E90" w:rsidRDefault="00F31576" w:rsidP="008B33B1">
            <w:pPr>
              <w:rPr>
                <w:rFonts w:ascii="Times New Roman" w:hAnsi="Times New Roman" w:cs="Times New Roman"/>
              </w:rPr>
            </w:pPr>
            <w:r>
              <w:rPr>
                <w:rFonts w:ascii="Times New Roman" w:hAnsi="Times New Roman" w:cs="Times New Roman"/>
              </w:rPr>
              <w:t xml:space="preserve">CPT E/M Medical Decision Making &amp; Code Assignment </w:t>
            </w:r>
          </w:p>
        </w:tc>
      </w:tr>
    </w:tbl>
    <w:p w14:paraId="41E886FB" w14:textId="77777777" w:rsidR="00F31576" w:rsidRDefault="00F31576" w:rsidP="00934B70">
      <w:pPr>
        <w:spacing w:after="0" w:line="240" w:lineRule="auto"/>
        <w:rPr>
          <w:rFonts w:ascii="Times New Roman" w:eastAsia="Times New Roman" w:hAnsi="Times New Roman" w:cs="Times New Roman"/>
          <w:b/>
        </w:rPr>
      </w:pPr>
    </w:p>
    <w:p w14:paraId="1E095B18" w14:textId="77777777" w:rsidR="00934B70" w:rsidRDefault="00934B70" w:rsidP="00DC5F16">
      <w:pPr>
        <w:rPr>
          <w:rFonts w:ascii="Times New Roman" w:hAnsi="Times New Roman" w:cs="Times New Roman"/>
          <w:b/>
        </w:rPr>
      </w:pPr>
    </w:p>
    <w:p w14:paraId="68D0F635" w14:textId="085105B2" w:rsidR="005B63D8" w:rsidRPr="00CF631F" w:rsidRDefault="006B38E0" w:rsidP="00CF631F">
      <w:pPr>
        <w:shd w:val="clear" w:color="auto" w:fill="D9D9D9" w:themeFill="background1" w:themeFillShade="D9"/>
        <w:rPr>
          <w:rFonts w:ascii="Times New Roman" w:hAnsi="Times New Roman" w:cs="Times New Roman"/>
          <w:b/>
        </w:rPr>
      </w:pPr>
      <w:r w:rsidRPr="00544FD5">
        <w:rPr>
          <w:rFonts w:ascii="Times New Roman" w:hAnsi="Times New Roman" w:cs="Times New Roman"/>
          <w:b/>
        </w:rPr>
        <w:t>Week 1</w:t>
      </w:r>
      <w:r w:rsidR="00934B70">
        <w:rPr>
          <w:rFonts w:ascii="Times New Roman" w:hAnsi="Times New Roman" w:cs="Times New Roman"/>
          <w:b/>
        </w:rPr>
        <w:t>2</w:t>
      </w:r>
      <w:r w:rsidRPr="00544FD5">
        <w:rPr>
          <w:rFonts w:ascii="Times New Roman" w:hAnsi="Times New Roman" w:cs="Times New Roman"/>
          <w:b/>
        </w:rPr>
        <w:t>:</w:t>
      </w:r>
      <w:r w:rsidR="00F82F46">
        <w:rPr>
          <w:rFonts w:ascii="Times New Roman" w:hAnsi="Times New Roman" w:cs="Times New Roman"/>
          <w:b/>
        </w:rPr>
        <w:t xml:space="preserve"> </w:t>
      </w:r>
      <w:r w:rsidR="00CF631F">
        <w:rPr>
          <w:rFonts w:ascii="Times New Roman" w:hAnsi="Times New Roman" w:cs="Times New Roman"/>
          <w:b/>
        </w:rPr>
        <w:t xml:space="preserve"> </w:t>
      </w:r>
    </w:p>
    <w:p w14:paraId="338236CE"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257D57BA" w14:textId="77777777" w:rsidR="005B63D8" w:rsidRDefault="00AA65EE" w:rsidP="00986F95">
      <w:pPr>
        <w:numPr>
          <w:ilvl w:val="0"/>
          <w:numId w:val="1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Surgical Coding Guidelines</w:t>
      </w:r>
    </w:p>
    <w:p w14:paraId="549B3AB5" w14:textId="77777777" w:rsidR="005B63D8" w:rsidRDefault="00AA65EE" w:rsidP="00986F95">
      <w:pPr>
        <w:numPr>
          <w:ilvl w:val="0"/>
          <w:numId w:val="1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Surgical Packages</w:t>
      </w:r>
    </w:p>
    <w:p w14:paraId="62281E2C" w14:textId="77777777" w:rsidR="005B63D8" w:rsidRDefault="00AA65EE" w:rsidP="00986F95">
      <w:pPr>
        <w:numPr>
          <w:ilvl w:val="0"/>
          <w:numId w:val="19"/>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How to Look Up a CPT Code</w:t>
      </w:r>
    </w:p>
    <w:p w14:paraId="381A77D2" w14:textId="77777777" w:rsidR="005B63D8" w:rsidRDefault="005B63D8">
      <w:pPr>
        <w:spacing w:after="0" w:line="240" w:lineRule="auto"/>
        <w:rPr>
          <w:rFonts w:ascii="Times New Roman" w:eastAsia="Times New Roman" w:hAnsi="Times New Roman" w:cs="Times New Roman"/>
        </w:rPr>
      </w:pPr>
    </w:p>
    <w:p w14:paraId="6A73741A" w14:textId="77777777" w:rsidR="005B63D8" w:rsidRDefault="005B63D8">
      <w:pPr>
        <w:spacing w:after="0" w:line="240" w:lineRule="auto"/>
        <w:rPr>
          <w:rFonts w:ascii="Times New Roman" w:eastAsia="Times New Roman" w:hAnsi="Times New Roman" w:cs="Times New Roman"/>
          <w:b/>
        </w:rPr>
      </w:pPr>
    </w:p>
    <w:p w14:paraId="6A39E7DA" w14:textId="77777777" w:rsidR="005B63D8" w:rsidRDefault="00AA65EE">
      <w:pPr>
        <w:tabs>
          <w:tab w:val="left" w:pos="4297"/>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Learning Objectives/Goals: </w:t>
      </w:r>
    </w:p>
    <w:p w14:paraId="4A80914D" w14:textId="77777777" w:rsidR="00667A46" w:rsidRDefault="00667A46">
      <w:pPr>
        <w:tabs>
          <w:tab w:val="left" w:pos="4297"/>
        </w:tabs>
        <w:spacing w:after="0" w:line="240" w:lineRule="auto"/>
        <w:rPr>
          <w:rFonts w:ascii="Times New Roman" w:eastAsia="Times New Roman" w:hAnsi="Times New Roman" w:cs="Times New Roman"/>
        </w:rPr>
      </w:pPr>
    </w:p>
    <w:p w14:paraId="41532185"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Locate the surgical guidelines in the CPT code book</w:t>
      </w:r>
    </w:p>
    <w:p w14:paraId="2D39D065"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List the services included in CPT's</w:t>
      </w:r>
      <w:r w:rsidR="00216C20" w:rsidRPr="00667A46">
        <w:rPr>
          <w:rFonts w:ascii="Times New Roman" w:hAnsi="Times New Roman" w:cs="Times New Roman"/>
        </w:rPr>
        <w:t xml:space="preserve"> definition of a</w:t>
      </w:r>
      <w:r w:rsidRPr="00667A46">
        <w:rPr>
          <w:rFonts w:ascii="Times New Roman" w:hAnsi="Times New Roman" w:cs="Times New Roman"/>
        </w:rPr>
        <w:t xml:space="preserve"> surgical package.</w:t>
      </w:r>
    </w:p>
    <w:p w14:paraId="1DFC8DCE"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Define a "separate procedure".</w:t>
      </w:r>
    </w:p>
    <w:p w14:paraId="7CD8ECE0"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Define what is meant by surgical package</w:t>
      </w:r>
    </w:p>
    <w:p w14:paraId="290453CC"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 xml:space="preserve">List the components of CPT's </w:t>
      </w:r>
      <w:r w:rsidR="00216C20" w:rsidRPr="00667A46">
        <w:rPr>
          <w:rFonts w:ascii="Times New Roman" w:hAnsi="Times New Roman" w:cs="Times New Roman"/>
        </w:rPr>
        <w:t xml:space="preserve">definition of a </w:t>
      </w:r>
      <w:r w:rsidRPr="00667A46">
        <w:rPr>
          <w:rFonts w:ascii="Times New Roman" w:hAnsi="Times New Roman" w:cs="Times New Roman"/>
        </w:rPr>
        <w:t>surgical package</w:t>
      </w:r>
    </w:p>
    <w:p w14:paraId="260F8DDB"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 xml:space="preserve">List the components in Medicare's </w:t>
      </w:r>
      <w:r w:rsidR="00216C20" w:rsidRPr="00667A46">
        <w:rPr>
          <w:rFonts w:ascii="Times New Roman" w:hAnsi="Times New Roman" w:cs="Times New Roman"/>
        </w:rPr>
        <w:t xml:space="preserve">definition of a </w:t>
      </w:r>
      <w:r w:rsidRPr="00667A46">
        <w:rPr>
          <w:rFonts w:ascii="Times New Roman" w:hAnsi="Times New Roman" w:cs="Times New Roman"/>
        </w:rPr>
        <w:t>surgical package</w:t>
      </w:r>
    </w:p>
    <w:p w14:paraId="3DC1CEBE"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Locate codes in the body of the CPT book.</w:t>
      </w:r>
    </w:p>
    <w:p w14:paraId="4F25341A"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Verify codes in the body of the CPT book</w:t>
      </w:r>
    </w:p>
    <w:p w14:paraId="614CA48E"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Identify medical documents used to support CPT code assignment.</w:t>
      </w:r>
    </w:p>
    <w:p w14:paraId="5451D6FE"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List the four ways main terms are listed in the index</w:t>
      </w:r>
      <w:r w:rsidR="00216C20" w:rsidRPr="00667A46">
        <w:rPr>
          <w:rFonts w:ascii="Times New Roman" w:hAnsi="Times New Roman" w:cs="Times New Roman"/>
        </w:rPr>
        <w:t xml:space="preserve"> and identify main terms and </w:t>
      </w:r>
      <w:proofErr w:type="spellStart"/>
      <w:r w:rsidR="00216C20" w:rsidRPr="00667A46">
        <w:rPr>
          <w:rFonts w:ascii="Times New Roman" w:hAnsi="Times New Roman" w:cs="Times New Roman"/>
        </w:rPr>
        <w:t>subterms</w:t>
      </w:r>
      <w:proofErr w:type="spellEnd"/>
      <w:r w:rsidR="00216C20" w:rsidRPr="00667A46">
        <w:rPr>
          <w:rFonts w:ascii="Times New Roman" w:hAnsi="Times New Roman" w:cs="Times New Roman"/>
        </w:rPr>
        <w:t>.</w:t>
      </w:r>
    </w:p>
    <w:p w14:paraId="62B1AE54" w14:textId="77777777" w:rsidR="005B63D8" w:rsidRPr="00667A46" w:rsidRDefault="00AA65EE">
      <w:pPr>
        <w:pStyle w:val="ListParagraph"/>
        <w:numPr>
          <w:ilvl w:val="0"/>
          <w:numId w:val="32"/>
        </w:numPr>
        <w:rPr>
          <w:rFonts w:ascii="Times New Roman" w:hAnsi="Times New Roman" w:cs="Times New Roman"/>
        </w:rPr>
      </w:pPr>
      <w:r w:rsidRPr="00667A46">
        <w:rPr>
          <w:rFonts w:ascii="Times New Roman" w:hAnsi="Times New Roman" w:cs="Times New Roman"/>
        </w:rPr>
        <w:t xml:space="preserve">Recognize a range of </w:t>
      </w:r>
      <w:proofErr w:type="gramStart"/>
      <w:r w:rsidRPr="00667A46">
        <w:rPr>
          <w:rFonts w:ascii="Times New Roman" w:hAnsi="Times New Roman" w:cs="Times New Roman"/>
        </w:rPr>
        <w:t>code</w:t>
      </w:r>
      <w:proofErr w:type="gramEnd"/>
      <w:r w:rsidRPr="00667A46">
        <w:rPr>
          <w:rFonts w:ascii="Times New Roman" w:hAnsi="Times New Roman" w:cs="Times New Roman"/>
        </w:rPr>
        <w:t xml:space="preserve"> listed in the index of the CPT book</w:t>
      </w:r>
    </w:p>
    <w:p w14:paraId="5579C779" w14:textId="77777777" w:rsidR="005B63D8" w:rsidRDefault="005B63D8">
      <w:pPr>
        <w:tabs>
          <w:tab w:val="left" w:pos="4297"/>
        </w:tabs>
        <w:spacing w:after="0" w:line="240" w:lineRule="auto"/>
        <w:rPr>
          <w:rFonts w:ascii="Times New Roman" w:eastAsia="Times New Roman" w:hAnsi="Times New Roman" w:cs="Times New Roman"/>
        </w:rPr>
      </w:pPr>
    </w:p>
    <w:p w14:paraId="3BE64992"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3EF1054C" w14:textId="156CC744" w:rsidR="005B63D8" w:rsidRDefault="00AA65EE" w:rsidP="009541F2">
      <w:pPr>
        <w:spacing w:after="0" w:line="240" w:lineRule="auto"/>
        <w:rPr>
          <w:rFonts w:ascii="Times New Roman" w:eastAsia="Times New Roman" w:hAnsi="Times New Roman" w:cs="Times New Roman"/>
          <w:b/>
        </w:rPr>
      </w:pPr>
      <w:r>
        <w:rPr>
          <w:rFonts w:ascii="Times New Roman" w:eastAsia="Times New Roman" w:hAnsi="Times New Roman" w:cs="Times New Roman"/>
        </w:rPr>
        <w:tab/>
      </w:r>
    </w:p>
    <w:p w14:paraId="65D0EE05" w14:textId="77777777" w:rsidR="000B3114" w:rsidRDefault="000B3114">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0B3114" w14:paraId="21EEDA1A"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684B2EB5" w14:textId="1311D41D" w:rsidR="000B3114" w:rsidRPr="00D93E90" w:rsidRDefault="00232428" w:rsidP="008B33B1">
            <w:pPr>
              <w:rPr>
                <w:rFonts w:ascii="Times New Roman" w:hAnsi="Times New Roman" w:cs="Times New Roman"/>
                <w:b/>
                <w:bCs/>
              </w:rPr>
            </w:pPr>
            <w:r>
              <w:rPr>
                <w:rFonts w:ascii="Times New Roman" w:hAnsi="Times New Roman" w:cs="Times New Roman"/>
                <w:b/>
                <w:bCs/>
              </w:rPr>
              <w:t xml:space="preserve">Assignment: </w:t>
            </w:r>
            <w:r w:rsidR="000B3114"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74BCC71" w14:textId="6DD76A90" w:rsidR="000B3114" w:rsidRPr="00D93E90" w:rsidRDefault="00232428" w:rsidP="008B33B1">
            <w:pPr>
              <w:rPr>
                <w:rFonts w:ascii="Times New Roman" w:hAnsi="Times New Roman" w:cs="Times New Roman"/>
                <w:b/>
                <w:bCs/>
              </w:rPr>
            </w:pPr>
            <w:r>
              <w:rPr>
                <w:rFonts w:ascii="Times New Roman" w:hAnsi="Times New Roman" w:cs="Times New Roman"/>
                <w:b/>
                <w:bCs/>
              </w:rPr>
              <w:t>Assessment Methods</w:t>
            </w:r>
          </w:p>
        </w:tc>
      </w:tr>
      <w:tr w:rsidR="000B3114" w14:paraId="267BC3B4"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31E31F" w14:textId="502340D3" w:rsidR="000B3114" w:rsidRDefault="000B3114" w:rsidP="008B33B1">
            <w:pPr>
              <w:rPr>
                <w:rFonts w:ascii="Times New Roman" w:hAnsi="Times New Roman" w:cs="Times New Roman"/>
              </w:rPr>
            </w:pPr>
            <w:r>
              <w:rPr>
                <w:rFonts w:ascii="Times New Roman" w:hAnsi="Times New Roman" w:cs="Times New Roman"/>
              </w:rPr>
              <w:t>CPT Surgical Coding Guidelines lesson</w:t>
            </w:r>
          </w:p>
          <w:p w14:paraId="486BAFC5" w14:textId="3D2F380F" w:rsidR="000B3114" w:rsidRDefault="000B3114" w:rsidP="008B33B1">
            <w:pPr>
              <w:rPr>
                <w:rFonts w:ascii="Times New Roman" w:hAnsi="Times New Roman" w:cs="Times New Roman"/>
              </w:rPr>
            </w:pPr>
            <w:r>
              <w:rPr>
                <w:rFonts w:ascii="Times New Roman" w:hAnsi="Times New Roman" w:cs="Times New Roman"/>
              </w:rPr>
              <w:t>Surgical Packages lesson</w:t>
            </w:r>
          </w:p>
          <w:p w14:paraId="0BE307A3" w14:textId="4A91D4B4" w:rsidR="000B3114" w:rsidRPr="00D93E90" w:rsidRDefault="000B3114" w:rsidP="008B33B1">
            <w:pPr>
              <w:rPr>
                <w:rFonts w:ascii="Times New Roman" w:hAnsi="Times New Roman" w:cs="Times New Roman"/>
              </w:rPr>
            </w:pPr>
            <w:r>
              <w:rPr>
                <w:rFonts w:ascii="Times New Roman" w:hAnsi="Times New Roman" w:cs="Times New Roman"/>
              </w:rPr>
              <w:t>How to Look Up a CPT Surgical Code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A8B6DB" w14:textId="102D842C" w:rsidR="000B3114" w:rsidRPr="00D93E90" w:rsidRDefault="000B3114" w:rsidP="008B33B1">
            <w:pPr>
              <w:rPr>
                <w:rFonts w:ascii="Times New Roman" w:hAnsi="Times New Roman" w:cs="Times New Roman"/>
              </w:rPr>
            </w:pPr>
            <w:r>
              <w:rPr>
                <w:rFonts w:ascii="Times New Roman" w:hAnsi="Times New Roman" w:cs="Times New Roman"/>
              </w:rPr>
              <w:t>CPT Index Look-up assignment</w:t>
            </w:r>
          </w:p>
        </w:tc>
      </w:tr>
      <w:tr w:rsidR="000B3114" w14:paraId="185A0B42" w14:textId="77777777" w:rsidTr="008B33B1">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FA98D" w14:textId="77777777" w:rsidR="000B3114" w:rsidRPr="00D93E90" w:rsidRDefault="000B3114" w:rsidP="008B33B1">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E88C44" w14:textId="660E0437" w:rsidR="000B3114" w:rsidRPr="00D93E90" w:rsidRDefault="000B3114" w:rsidP="008B33B1">
            <w:pPr>
              <w:rPr>
                <w:rFonts w:ascii="Times New Roman" w:hAnsi="Times New Roman" w:cs="Times New Roman"/>
              </w:rPr>
            </w:pPr>
            <w:r>
              <w:rPr>
                <w:rFonts w:ascii="Times New Roman" w:hAnsi="Times New Roman" w:cs="Times New Roman"/>
              </w:rPr>
              <w:t>CPT Surgical Coding Exercises assignment</w:t>
            </w:r>
            <w:r w:rsidR="007453BD">
              <w:rPr>
                <w:rFonts w:ascii="Times New Roman" w:hAnsi="Times New Roman" w:cs="Times New Roman"/>
              </w:rPr>
              <w:t xml:space="preserve"> #1</w:t>
            </w:r>
          </w:p>
        </w:tc>
      </w:tr>
    </w:tbl>
    <w:p w14:paraId="3BF6F35E" w14:textId="77777777" w:rsidR="000B3114" w:rsidRDefault="000B3114">
      <w:pPr>
        <w:spacing w:after="0" w:line="240" w:lineRule="auto"/>
        <w:rPr>
          <w:rFonts w:ascii="Times New Roman" w:eastAsia="Times New Roman" w:hAnsi="Times New Roman" w:cs="Times New Roman"/>
          <w:b/>
        </w:rPr>
      </w:pPr>
    </w:p>
    <w:p w14:paraId="7795CF05" w14:textId="77777777" w:rsidR="005B63D8" w:rsidRDefault="005B63D8">
      <w:pPr>
        <w:spacing w:after="0" w:line="240" w:lineRule="auto"/>
        <w:rPr>
          <w:rFonts w:ascii="Times New Roman" w:eastAsia="Times New Roman" w:hAnsi="Times New Roman" w:cs="Times New Roman"/>
          <w:b/>
          <w:color w:val="FF0000"/>
        </w:rPr>
      </w:pPr>
    </w:p>
    <w:p w14:paraId="4933EB3A" w14:textId="707E34D0" w:rsidR="006B38E0" w:rsidRPr="00544FD5" w:rsidRDefault="006B38E0" w:rsidP="006B38E0">
      <w:pPr>
        <w:shd w:val="clear" w:color="auto" w:fill="D9D9D9" w:themeFill="background1" w:themeFillShade="D9"/>
        <w:rPr>
          <w:rFonts w:ascii="Times New Roman" w:hAnsi="Times New Roman" w:cs="Times New Roman"/>
          <w:b/>
        </w:rPr>
      </w:pPr>
      <w:r w:rsidRPr="00544FD5">
        <w:rPr>
          <w:rFonts w:ascii="Times New Roman" w:hAnsi="Times New Roman" w:cs="Times New Roman"/>
          <w:b/>
        </w:rPr>
        <w:t>Week 1</w:t>
      </w:r>
      <w:r w:rsidR="008466A5">
        <w:rPr>
          <w:rFonts w:ascii="Times New Roman" w:hAnsi="Times New Roman" w:cs="Times New Roman"/>
          <w:b/>
        </w:rPr>
        <w:t>3</w:t>
      </w:r>
      <w:r w:rsidRPr="00544FD5">
        <w:rPr>
          <w:rFonts w:ascii="Times New Roman" w:hAnsi="Times New Roman" w:cs="Times New Roman"/>
          <w:b/>
        </w:rPr>
        <w:t xml:space="preserve">:  </w:t>
      </w:r>
    </w:p>
    <w:p w14:paraId="67D3E603" w14:textId="77777777" w:rsidR="005B63D8" w:rsidRDefault="005B63D8">
      <w:pPr>
        <w:spacing w:after="0" w:line="240" w:lineRule="auto"/>
        <w:rPr>
          <w:rFonts w:ascii="Times New Roman" w:eastAsia="Times New Roman" w:hAnsi="Times New Roman" w:cs="Times New Roman"/>
          <w:b/>
        </w:rPr>
      </w:pPr>
    </w:p>
    <w:p w14:paraId="472BE80B"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7A71B77F" w14:textId="77777777" w:rsidR="005B63D8" w:rsidRDefault="00AA65EE" w:rsidP="00986F95">
      <w:pPr>
        <w:numPr>
          <w:ilvl w:val="0"/>
          <w:numId w:val="2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Pathology &amp; Laboratory:  Laboratory Panels, Surgical Pathology, Laboratory Tests</w:t>
      </w:r>
    </w:p>
    <w:p w14:paraId="77998A9B" w14:textId="7E027649" w:rsidR="005B63D8" w:rsidRPr="008466A5" w:rsidRDefault="00AA65EE" w:rsidP="00986F95">
      <w:pPr>
        <w:numPr>
          <w:ilvl w:val="0"/>
          <w:numId w:val="2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Introduction to Healthcare Common Procedure Coding System (HCPCS)</w:t>
      </w:r>
    </w:p>
    <w:p w14:paraId="3F80BCAA" w14:textId="13B03664" w:rsidR="008466A5" w:rsidRPr="008466A5" w:rsidRDefault="008466A5" w:rsidP="00986F95">
      <w:pPr>
        <w:numPr>
          <w:ilvl w:val="0"/>
          <w:numId w:val="2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Introduction to CPT Level III Codes</w:t>
      </w:r>
    </w:p>
    <w:p w14:paraId="6A236016" w14:textId="0144606B" w:rsidR="008466A5" w:rsidRDefault="008466A5" w:rsidP="00986F95">
      <w:pPr>
        <w:numPr>
          <w:ilvl w:val="0"/>
          <w:numId w:val="20"/>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Unit 4 Self Review</w:t>
      </w:r>
    </w:p>
    <w:p w14:paraId="586745BB" w14:textId="77777777" w:rsidR="005B63D8" w:rsidRDefault="005B63D8">
      <w:pPr>
        <w:spacing w:after="0" w:line="240" w:lineRule="auto"/>
        <w:ind w:left="720"/>
        <w:rPr>
          <w:rFonts w:ascii="Times New Roman" w:eastAsia="Times New Roman" w:hAnsi="Times New Roman" w:cs="Times New Roman"/>
          <w:b/>
        </w:rPr>
      </w:pPr>
    </w:p>
    <w:p w14:paraId="0CEB06A8" w14:textId="77777777" w:rsidR="005B63D8" w:rsidRDefault="00AA65EE">
      <w:pPr>
        <w:tabs>
          <w:tab w:val="left" w:pos="4297"/>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Learning Objectives/Goals: </w:t>
      </w:r>
    </w:p>
    <w:p w14:paraId="2F6B07D7" w14:textId="77777777" w:rsidR="005B63D8" w:rsidRPr="00667A46" w:rsidRDefault="00693AF7">
      <w:pPr>
        <w:pStyle w:val="ListParagraph"/>
        <w:numPr>
          <w:ilvl w:val="0"/>
          <w:numId w:val="33"/>
        </w:numPr>
        <w:rPr>
          <w:rFonts w:ascii="Times New Roman" w:hAnsi="Times New Roman" w:cs="Times New Roman"/>
        </w:rPr>
      </w:pPr>
      <w:r w:rsidRPr="00667A46">
        <w:rPr>
          <w:rFonts w:ascii="Times New Roman" w:hAnsi="Times New Roman" w:cs="Times New Roman"/>
        </w:rPr>
        <w:t>Define, identify, and c</w:t>
      </w:r>
      <w:r w:rsidR="00AA65EE" w:rsidRPr="00667A46">
        <w:rPr>
          <w:rFonts w:ascii="Times New Roman" w:hAnsi="Times New Roman" w:cs="Times New Roman"/>
        </w:rPr>
        <w:t>ode laboratory panels.</w:t>
      </w:r>
    </w:p>
    <w:p w14:paraId="38188E69" w14:textId="77777777" w:rsidR="005B63D8" w:rsidRPr="00667A46" w:rsidRDefault="00AA65EE">
      <w:pPr>
        <w:pStyle w:val="ListParagraph"/>
        <w:numPr>
          <w:ilvl w:val="0"/>
          <w:numId w:val="33"/>
        </w:numPr>
        <w:rPr>
          <w:rFonts w:ascii="Times New Roman" w:hAnsi="Times New Roman" w:cs="Times New Roman"/>
        </w:rPr>
      </w:pPr>
      <w:r w:rsidRPr="00667A46">
        <w:rPr>
          <w:rFonts w:ascii="Times New Roman" w:hAnsi="Times New Roman" w:cs="Times New Roman"/>
        </w:rPr>
        <w:t>Code surgical pathology services provided.</w:t>
      </w:r>
    </w:p>
    <w:p w14:paraId="211C1AAD" w14:textId="77777777" w:rsidR="005B63D8" w:rsidRPr="00667A46" w:rsidRDefault="00AA65EE">
      <w:pPr>
        <w:pStyle w:val="ListParagraph"/>
        <w:numPr>
          <w:ilvl w:val="0"/>
          <w:numId w:val="33"/>
        </w:numPr>
        <w:rPr>
          <w:rFonts w:ascii="Times New Roman" w:hAnsi="Times New Roman" w:cs="Times New Roman"/>
        </w:rPr>
      </w:pPr>
      <w:r w:rsidRPr="00667A46">
        <w:rPr>
          <w:rFonts w:ascii="Times New Roman" w:hAnsi="Times New Roman" w:cs="Times New Roman"/>
        </w:rPr>
        <w:t>Identify what is meant by "the specimen is the unit of service"</w:t>
      </w:r>
    </w:p>
    <w:p w14:paraId="4E383218" w14:textId="37339275" w:rsidR="005B63D8" w:rsidRDefault="00AA65EE">
      <w:pPr>
        <w:pStyle w:val="ListParagraph"/>
        <w:numPr>
          <w:ilvl w:val="0"/>
          <w:numId w:val="33"/>
        </w:numPr>
        <w:rPr>
          <w:rFonts w:ascii="Times New Roman" w:hAnsi="Times New Roman" w:cs="Times New Roman"/>
        </w:rPr>
      </w:pPr>
      <w:r w:rsidRPr="00667A46">
        <w:rPr>
          <w:rFonts w:ascii="Times New Roman" w:hAnsi="Times New Roman" w:cs="Times New Roman"/>
        </w:rPr>
        <w:t>Look up and code common laboratory tests.</w:t>
      </w:r>
    </w:p>
    <w:p w14:paraId="50866513" w14:textId="2A5F50FC" w:rsidR="008466A5" w:rsidRPr="00667A46" w:rsidRDefault="008466A5">
      <w:pPr>
        <w:pStyle w:val="ListParagraph"/>
        <w:numPr>
          <w:ilvl w:val="0"/>
          <w:numId w:val="33"/>
        </w:numPr>
        <w:rPr>
          <w:rFonts w:ascii="Times New Roman" w:hAnsi="Times New Roman" w:cs="Times New Roman"/>
        </w:rPr>
      </w:pPr>
      <w:r>
        <w:rPr>
          <w:rFonts w:ascii="Times New Roman" w:hAnsi="Times New Roman" w:cs="Times New Roman"/>
        </w:rPr>
        <w:t>Identify CPT Category III codes</w:t>
      </w:r>
    </w:p>
    <w:p w14:paraId="5CE694FD" w14:textId="77777777" w:rsidR="005B63D8" w:rsidRPr="00667A46" w:rsidRDefault="00AA65EE">
      <w:pPr>
        <w:pStyle w:val="ListParagraph"/>
        <w:numPr>
          <w:ilvl w:val="0"/>
          <w:numId w:val="33"/>
        </w:numPr>
        <w:rPr>
          <w:rFonts w:ascii="Times New Roman" w:hAnsi="Times New Roman" w:cs="Times New Roman"/>
        </w:rPr>
      </w:pPr>
      <w:r w:rsidRPr="00667A46">
        <w:rPr>
          <w:rFonts w:ascii="Times New Roman" w:hAnsi="Times New Roman" w:cs="Times New Roman"/>
        </w:rPr>
        <w:t xml:space="preserve">Write what HCPCS stands for. </w:t>
      </w:r>
    </w:p>
    <w:p w14:paraId="14EE98B0" w14:textId="77777777" w:rsidR="005B63D8" w:rsidRPr="00667A46" w:rsidRDefault="00AA65EE">
      <w:pPr>
        <w:pStyle w:val="ListParagraph"/>
        <w:numPr>
          <w:ilvl w:val="0"/>
          <w:numId w:val="33"/>
        </w:numPr>
        <w:rPr>
          <w:rFonts w:ascii="Times New Roman" w:hAnsi="Times New Roman" w:cs="Times New Roman"/>
        </w:rPr>
      </w:pPr>
      <w:r w:rsidRPr="00667A46">
        <w:rPr>
          <w:rFonts w:ascii="Times New Roman" w:hAnsi="Times New Roman" w:cs="Times New Roman"/>
        </w:rPr>
        <w:t xml:space="preserve">List the two levels of HCPCS codes. </w:t>
      </w:r>
    </w:p>
    <w:p w14:paraId="20644532" w14:textId="77777777" w:rsidR="005B63D8" w:rsidRPr="00667A46" w:rsidRDefault="00AA65EE">
      <w:pPr>
        <w:pStyle w:val="ListParagraph"/>
        <w:numPr>
          <w:ilvl w:val="0"/>
          <w:numId w:val="33"/>
        </w:numPr>
        <w:rPr>
          <w:rFonts w:ascii="Times New Roman" w:hAnsi="Times New Roman" w:cs="Times New Roman"/>
        </w:rPr>
      </w:pPr>
      <w:r w:rsidRPr="00667A46">
        <w:rPr>
          <w:rFonts w:ascii="Times New Roman" w:hAnsi="Times New Roman" w:cs="Times New Roman"/>
        </w:rPr>
        <w:t xml:space="preserve">Explain how to use the HCPCS (National) Coding Manual. </w:t>
      </w:r>
    </w:p>
    <w:p w14:paraId="41BF5DEA" w14:textId="77777777" w:rsidR="005B63D8" w:rsidRPr="00667A46" w:rsidRDefault="00AA65EE">
      <w:pPr>
        <w:pStyle w:val="ListParagraph"/>
        <w:numPr>
          <w:ilvl w:val="0"/>
          <w:numId w:val="33"/>
        </w:numPr>
        <w:rPr>
          <w:rFonts w:ascii="Times New Roman" w:hAnsi="Times New Roman" w:cs="Times New Roman"/>
        </w:rPr>
      </w:pPr>
      <w:r w:rsidRPr="00667A46">
        <w:rPr>
          <w:rFonts w:ascii="Times New Roman" w:hAnsi="Times New Roman" w:cs="Times New Roman"/>
        </w:rPr>
        <w:t xml:space="preserve">Note how the term HCPCS is used in </w:t>
      </w:r>
      <w:proofErr w:type="gramStart"/>
      <w:r w:rsidRPr="00667A46">
        <w:rPr>
          <w:rFonts w:ascii="Times New Roman" w:hAnsi="Times New Roman" w:cs="Times New Roman"/>
        </w:rPr>
        <w:t>every day</w:t>
      </w:r>
      <w:proofErr w:type="gramEnd"/>
      <w:r w:rsidRPr="00667A46">
        <w:rPr>
          <w:rFonts w:ascii="Times New Roman" w:hAnsi="Times New Roman" w:cs="Times New Roman"/>
        </w:rPr>
        <w:t xml:space="preserve"> practice</w:t>
      </w:r>
    </w:p>
    <w:p w14:paraId="6582B02C" w14:textId="77777777" w:rsidR="005B63D8" w:rsidRDefault="005B63D8">
      <w:pPr>
        <w:tabs>
          <w:tab w:val="left" w:pos="4297"/>
        </w:tabs>
        <w:spacing w:after="0" w:line="240" w:lineRule="auto"/>
        <w:rPr>
          <w:rFonts w:ascii="Times New Roman" w:eastAsia="Times New Roman" w:hAnsi="Times New Roman" w:cs="Times New Roman"/>
        </w:rPr>
      </w:pPr>
    </w:p>
    <w:p w14:paraId="61AD83D7"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584691B6" w14:textId="06D51C45" w:rsidR="008466A5" w:rsidRDefault="008466A5" w:rsidP="008466A5">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7453BD" w14:paraId="4325C781" w14:textId="77777777" w:rsidTr="00FD2C14">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4BD00C8" w14:textId="14C05F44" w:rsidR="007453BD" w:rsidRPr="00D93E90" w:rsidRDefault="00232428" w:rsidP="00FD2C14">
            <w:pPr>
              <w:rPr>
                <w:rFonts w:ascii="Times New Roman" w:hAnsi="Times New Roman" w:cs="Times New Roman"/>
                <w:b/>
                <w:bCs/>
              </w:rPr>
            </w:pPr>
            <w:r>
              <w:rPr>
                <w:rFonts w:ascii="Times New Roman" w:hAnsi="Times New Roman" w:cs="Times New Roman"/>
                <w:b/>
                <w:bCs/>
              </w:rPr>
              <w:t xml:space="preserve">Assignment: </w:t>
            </w:r>
            <w:r w:rsidR="007453BD"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1D3BDD0" w14:textId="2E983C88" w:rsidR="007453BD" w:rsidRPr="00D93E90" w:rsidRDefault="00232428" w:rsidP="00FD2C14">
            <w:pPr>
              <w:rPr>
                <w:rFonts w:ascii="Times New Roman" w:hAnsi="Times New Roman" w:cs="Times New Roman"/>
                <w:b/>
                <w:bCs/>
              </w:rPr>
            </w:pPr>
            <w:r>
              <w:rPr>
                <w:rFonts w:ascii="Times New Roman" w:hAnsi="Times New Roman" w:cs="Times New Roman"/>
                <w:b/>
                <w:bCs/>
              </w:rPr>
              <w:t>Assessment Methods</w:t>
            </w:r>
          </w:p>
        </w:tc>
      </w:tr>
      <w:tr w:rsidR="007453BD" w14:paraId="22259C2B" w14:textId="77777777" w:rsidTr="00FD2C14">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636BC5" w14:textId="50E4ABCB" w:rsidR="007453BD" w:rsidRDefault="007453BD" w:rsidP="00FD2C14">
            <w:pPr>
              <w:rPr>
                <w:rFonts w:ascii="Times New Roman" w:hAnsi="Times New Roman" w:cs="Times New Roman"/>
              </w:rPr>
            </w:pPr>
            <w:r>
              <w:rPr>
                <w:rFonts w:ascii="Times New Roman" w:hAnsi="Times New Roman" w:cs="Times New Roman"/>
              </w:rPr>
              <w:t>CPT Pathology and Laboratory Coding lesson and video</w:t>
            </w:r>
          </w:p>
          <w:p w14:paraId="502A181E" w14:textId="2D60B122" w:rsidR="007453BD" w:rsidRDefault="007453BD" w:rsidP="00FD2C14">
            <w:pPr>
              <w:rPr>
                <w:rFonts w:ascii="Times New Roman" w:hAnsi="Times New Roman" w:cs="Times New Roman"/>
              </w:rPr>
            </w:pPr>
            <w:r>
              <w:rPr>
                <w:rFonts w:ascii="Times New Roman" w:hAnsi="Times New Roman" w:cs="Times New Roman"/>
              </w:rPr>
              <w:t>Intro to CPT Category III Codes lesson</w:t>
            </w:r>
          </w:p>
          <w:p w14:paraId="79EC0F89" w14:textId="5C17A2D9" w:rsidR="007453BD" w:rsidRPr="00D93E90" w:rsidRDefault="007453BD" w:rsidP="00FD2C14">
            <w:pPr>
              <w:rPr>
                <w:rFonts w:ascii="Times New Roman" w:hAnsi="Times New Roman" w:cs="Times New Roman"/>
              </w:rPr>
            </w:pPr>
            <w:r>
              <w:rPr>
                <w:rFonts w:ascii="Times New Roman" w:hAnsi="Times New Roman" w:cs="Times New Roman"/>
              </w:rPr>
              <w:t>Intro to HCPCS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0D05AD" w14:textId="77777777" w:rsidR="007453BD" w:rsidRDefault="007453BD" w:rsidP="00FD2C14">
            <w:pPr>
              <w:rPr>
                <w:rFonts w:ascii="Times New Roman" w:hAnsi="Times New Roman" w:cs="Times New Roman"/>
              </w:rPr>
            </w:pPr>
            <w:r>
              <w:rPr>
                <w:rFonts w:ascii="Times New Roman" w:hAnsi="Times New Roman" w:cs="Times New Roman"/>
              </w:rPr>
              <w:t>CPT Path &amp; Lab Coding assignment</w:t>
            </w:r>
          </w:p>
          <w:p w14:paraId="13C0B676" w14:textId="77777777" w:rsidR="007453BD" w:rsidRDefault="007453BD" w:rsidP="00FD2C14">
            <w:pPr>
              <w:rPr>
                <w:rFonts w:ascii="Times New Roman" w:hAnsi="Times New Roman" w:cs="Times New Roman"/>
              </w:rPr>
            </w:pPr>
            <w:r>
              <w:rPr>
                <w:rFonts w:ascii="Times New Roman" w:hAnsi="Times New Roman" w:cs="Times New Roman"/>
              </w:rPr>
              <w:t>CPT Category III assignment</w:t>
            </w:r>
          </w:p>
          <w:p w14:paraId="249C0E89" w14:textId="77777777" w:rsidR="007453BD" w:rsidRDefault="007453BD" w:rsidP="00FD2C14">
            <w:pPr>
              <w:rPr>
                <w:rFonts w:ascii="Times New Roman" w:hAnsi="Times New Roman" w:cs="Times New Roman"/>
              </w:rPr>
            </w:pPr>
            <w:r>
              <w:rPr>
                <w:rFonts w:ascii="Times New Roman" w:hAnsi="Times New Roman" w:cs="Times New Roman"/>
              </w:rPr>
              <w:t>HCPCS assignment</w:t>
            </w:r>
          </w:p>
          <w:p w14:paraId="701CF666" w14:textId="04F0C0DD" w:rsidR="007453BD" w:rsidRPr="00D93E90" w:rsidRDefault="007453BD" w:rsidP="00FD2C14">
            <w:pPr>
              <w:rPr>
                <w:rFonts w:ascii="Times New Roman" w:hAnsi="Times New Roman" w:cs="Times New Roman"/>
              </w:rPr>
            </w:pPr>
          </w:p>
        </w:tc>
      </w:tr>
      <w:tr w:rsidR="007453BD" w14:paraId="65231BC5" w14:textId="77777777" w:rsidTr="00FD2C14">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E4F3DE" w14:textId="77777777" w:rsidR="007453BD" w:rsidRPr="00D93E90" w:rsidRDefault="007453BD" w:rsidP="00FD2C14">
            <w:pPr>
              <w:rPr>
                <w:rFonts w:ascii="Times New Roman" w:hAnsi="Times New Roman" w:cs="Times New Roman"/>
              </w:rPr>
            </w:pP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C41BF" w14:textId="6399300C" w:rsidR="007453BD" w:rsidRPr="00D93E90" w:rsidRDefault="007453BD" w:rsidP="00FD2C14">
            <w:pPr>
              <w:rPr>
                <w:rFonts w:ascii="Times New Roman" w:hAnsi="Times New Roman" w:cs="Times New Roman"/>
              </w:rPr>
            </w:pPr>
            <w:r>
              <w:rPr>
                <w:rFonts w:ascii="Times New Roman" w:hAnsi="Times New Roman" w:cs="Times New Roman"/>
              </w:rPr>
              <w:t>CPT Surgical Coding Exercises assignment #2</w:t>
            </w:r>
          </w:p>
        </w:tc>
      </w:tr>
    </w:tbl>
    <w:p w14:paraId="2D5F40A8" w14:textId="77777777" w:rsidR="005B63D8" w:rsidRDefault="005B63D8">
      <w:pPr>
        <w:spacing w:after="0" w:line="240" w:lineRule="auto"/>
        <w:rPr>
          <w:rFonts w:ascii="Times New Roman" w:eastAsia="Times New Roman" w:hAnsi="Times New Roman" w:cs="Times New Roman"/>
          <w:b/>
          <w:color w:val="FF0000"/>
        </w:rPr>
      </w:pPr>
    </w:p>
    <w:p w14:paraId="5FA9E3AA" w14:textId="77777777" w:rsidR="005B63D8" w:rsidRDefault="005B63D8">
      <w:pPr>
        <w:spacing w:after="0" w:line="240" w:lineRule="auto"/>
        <w:rPr>
          <w:rFonts w:ascii="Times New Roman" w:eastAsia="Times New Roman" w:hAnsi="Times New Roman" w:cs="Times New Roman"/>
        </w:rPr>
      </w:pPr>
    </w:p>
    <w:p w14:paraId="138FEA25" w14:textId="77777777" w:rsidR="005B63D8" w:rsidRPr="002F0208" w:rsidRDefault="00AA65EE" w:rsidP="002F0208">
      <w:pPr>
        <w:shd w:val="clear" w:color="auto" w:fill="FFF2CC" w:themeFill="accent4" w:themeFillTint="33"/>
        <w:rPr>
          <w:rFonts w:ascii="Times New Roman" w:hAnsi="Times New Roman" w:cs="Times New Roman"/>
          <w:b/>
          <w:bCs/>
          <w:i/>
          <w:iCs/>
        </w:rPr>
      </w:pPr>
      <w:r w:rsidRPr="002F0208">
        <w:rPr>
          <w:rFonts w:ascii="Times New Roman" w:hAnsi="Times New Roman" w:cs="Times New Roman"/>
          <w:b/>
          <w:bCs/>
          <w:i/>
          <w:iCs/>
        </w:rPr>
        <w:t>UNIT 5:  Medical Reimbursement</w:t>
      </w:r>
    </w:p>
    <w:p w14:paraId="5940B7F8" w14:textId="77777777" w:rsidR="005B63D8" w:rsidRDefault="005B63D8">
      <w:pPr>
        <w:spacing w:after="0" w:line="240" w:lineRule="auto"/>
        <w:rPr>
          <w:rFonts w:ascii="Times New Roman" w:eastAsia="Times New Roman" w:hAnsi="Times New Roman" w:cs="Times New Roman"/>
        </w:rPr>
      </w:pPr>
    </w:p>
    <w:p w14:paraId="22DE9DF5" w14:textId="38AA49B9" w:rsidR="006504BF" w:rsidRPr="00544FD5" w:rsidRDefault="006504BF" w:rsidP="006504BF">
      <w:pPr>
        <w:shd w:val="clear" w:color="auto" w:fill="D9D9D9" w:themeFill="background1" w:themeFillShade="D9"/>
        <w:rPr>
          <w:rFonts w:ascii="Times New Roman" w:hAnsi="Times New Roman" w:cs="Times New Roman"/>
          <w:b/>
        </w:rPr>
      </w:pPr>
      <w:r w:rsidRPr="00544FD5">
        <w:rPr>
          <w:rFonts w:ascii="Times New Roman" w:hAnsi="Times New Roman" w:cs="Times New Roman"/>
          <w:b/>
        </w:rPr>
        <w:t>Week 1</w:t>
      </w:r>
      <w:r>
        <w:rPr>
          <w:rFonts w:ascii="Times New Roman" w:hAnsi="Times New Roman" w:cs="Times New Roman"/>
          <w:b/>
        </w:rPr>
        <w:t>4</w:t>
      </w:r>
      <w:r w:rsidRPr="00544FD5">
        <w:rPr>
          <w:rFonts w:ascii="Times New Roman" w:hAnsi="Times New Roman" w:cs="Times New Roman"/>
          <w:b/>
        </w:rPr>
        <w:t xml:space="preserve">:  </w:t>
      </w:r>
    </w:p>
    <w:p w14:paraId="515E72F4" w14:textId="77777777" w:rsidR="005B63D8" w:rsidRDefault="005B63D8">
      <w:pPr>
        <w:spacing w:after="0" w:line="240" w:lineRule="auto"/>
        <w:rPr>
          <w:rFonts w:ascii="Times New Roman" w:eastAsia="Times New Roman" w:hAnsi="Times New Roman" w:cs="Times New Roman"/>
          <w:b/>
        </w:rPr>
      </w:pPr>
    </w:p>
    <w:p w14:paraId="2F6CE843"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00172238" w14:textId="0A889976" w:rsidR="005B63D8" w:rsidRDefault="00AA65EE">
      <w:pPr>
        <w:numPr>
          <w:ilvl w:val="0"/>
          <w:numId w:val="2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Review of the Medical Reimbursement Process</w:t>
      </w:r>
      <w:r w:rsidR="00A952E8">
        <w:rPr>
          <w:rFonts w:ascii="Times New Roman" w:eastAsia="Times New Roman" w:hAnsi="Times New Roman" w:cs="Times New Roman"/>
        </w:rPr>
        <w:t xml:space="preserve"> (Revenue Cycle)</w:t>
      </w:r>
    </w:p>
    <w:p w14:paraId="12886396" w14:textId="77777777" w:rsidR="005B63D8" w:rsidRDefault="00AA65EE">
      <w:pPr>
        <w:numPr>
          <w:ilvl w:val="0"/>
          <w:numId w:val="2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 xml:space="preserve">CMS 1500 and UB-04 Reimbursement Forms </w:t>
      </w:r>
    </w:p>
    <w:p w14:paraId="15612F8A" w14:textId="64240522" w:rsidR="005B63D8" w:rsidRDefault="008F0ADA">
      <w:pPr>
        <w:numPr>
          <w:ilvl w:val="0"/>
          <w:numId w:val="2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Reimbursement Methodologies</w:t>
      </w:r>
    </w:p>
    <w:p w14:paraId="0341DE9C" w14:textId="77777777" w:rsidR="005B63D8" w:rsidRDefault="005B63D8">
      <w:pPr>
        <w:spacing w:after="0" w:line="240" w:lineRule="auto"/>
        <w:rPr>
          <w:rFonts w:ascii="Times New Roman" w:eastAsia="Times New Roman" w:hAnsi="Times New Roman" w:cs="Times New Roman"/>
        </w:rPr>
      </w:pPr>
    </w:p>
    <w:p w14:paraId="1105C397" w14:textId="77777777" w:rsidR="00667A46"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Learning Objectives/Goals:</w:t>
      </w:r>
    </w:p>
    <w:p w14:paraId="252D4530"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54C3F7EF" w14:textId="19943CD9" w:rsidR="005B63D8" w:rsidRDefault="00A2425B">
      <w:pPr>
        <w:pStyle w:val="ListParagraph"/>
        <w:numPr>
          <w:ilvl w:val="0"/>
          <w:numId w:val="34"/>
        </w:numPr>
        <w:rPr>
          <w:rFonts w:ascii="Times New Roman" w:hAnsi="Times New Roman" w:cs="Times New Roman"/>
        </w:rPr>
      </w:pPr>
      <w:bookmarkStart w:id="2" w:name="_Hlk166943555"/>
      <w:r w:rsidRPr="00667A46">
        <w:rPr>
          <w:rFonts w:ascii="Times New Roman" w:hAnsi="Times New Roman" w:cs="Times New Roman"/>
        </w:rPr>
        <w:t>Identify and u</w:t>
      </w:r>
      <w:r w:rsidR="00AA65EE" w:rsidRPr="00667A46">
        <w:rPr>
          <w:rFonts w:ascii="Times New Roman" w:hAnsi="Times New Roman" w:cs="Times New Roman"/>
        </w:rPr>
        <w:t>nderstand the steps of the Reimbursement Cycle</w:t>
      </w:r>
      <w:r w:rsidRPr="00667A46">
        <w:rPr>
          <w:rFonts w:ascii="Times New Roman" w:hAnsi="Times New Roman" w:cs="Times New Roman"/>
        </w:rPr>
        <w:t xml:space="preserve"> in the correct order</w:t>
      </w:r>
    </w:p>
    <w:p w14:paraId="66EF129E" w14:textId="30BCF9F6" w:rsidR="008F0410" w:rsidRPr="00667A46" w:rsidRDefault="008F0410">
      <w:pPr>
        <w:pStyle w:val="ListParagraph"/>
        <w:numPr>
          <w:ilvl w:val="0"/>
          <w:numId w:val="34"/>
        </w:numPr>
        <w:rPr>
          <w:rFonts w:ascii="Times New Roman" w:hAnsi="Times New Roman" w:cs="Times New Roman"/>
        </w:rPr>
      </w:pPr>
      <w:r>
        <w:rPr>
          <w:rFonts w:ascii="Times New Roman" w:hAnsi="Times New Roman" w:cs="Times New Roman"/>
        </w:rPr>
        <w:t>Define third party payer; primary &amp; secondary payers</w:t>
      </w:r>
    </w:p>
    <w:p w14:paraId="7D0B802F" w14:textId="409D0DF1" w:rsidR="005B63D8" w:rsidRPr="00667A46"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 xml:space="preserve">Define </w:t>
      </w:r>
      <w:r w:rsidR="00A952E8">
        <w:rPr>
          <w:rFonts w:ascii="Times New Roman" w:hAnsi="Times New Roman" w:cs="Times New Roman"/>
        </w:rPr>
        <w:t>CMS 1500</w:t>
      </w:r>
    </w:p>
    <w:p w14:paraId="3D418EA6" w14:textId="77777777" w:rsidR="005B63D8" w:rsidRPr="00667A46"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State who uses the CMS 1500 to bill for services.</w:t>
      </w:r>
    </w:p>
    <w:p w14:paraId="170A4EA6" w14:textId="77777777" w:rsidR="005B63D8" w:rsidRPr="00667A46"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Define 837P (professional).</w:t>
      </w:r>
    </w:p>
    <w:p w14:paraId="0177EFB4" w14:textId="77777777" w:rsidR="005B63D8" w:rsidRPr="00667A46"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 xml:space="preserve">Identify what type(s) of medical codes are reported on </w:t>
      </w:r>
      <w:proofErr w:type="gramStart"/>
      <w:r w:rsidRPr="00667A46">
        <w:rPr>
          <w:rFonts w:ascii="Times New Roman" w:hAnsi="Times New Roman" w:cs="Times New Roman"/>
        </w:rPr>
        <w:t>the CMS</w:t>
      </w:r>
      <w:proofErr w:type="gramEnd"/>
      <w:r w:rsidRPr="00667A46">
        <w:rPr>
          <w:rFonts w:ascii="Times New Roman" w:hAnsi="Times New Roman" w:cs="Times New Roman"/>
        </w:rPr>
        <w:t xml:space="preserve"> 1500.</w:t>
      </w:r>
    </w:p>
    <w:p w14:paraId="7133851C" w14:textId="6EF536E7" w:rsidR="005B63D8" w:rsidRPr="00667A46"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 xml:space="preserve">Define </w:t>
      </w:r>
      <w:r w:rsidR="00A952E8">
        <w:rPr>
          <w:rFonts w:ascii="Times New Roman" w:hAnsi="Times New Roman" w:cs="Times New Roman"/>
        </w:rPr>
        <w:t>UB-04</w:t>
      </w:r>
    </w:p>
    <w:p w14:paraId="60867044" w14:textId="50482591" w:rsidR="005B63D8" w:rsidRPr="00667A46"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State who uses the UB</w:t>
      </w:r>
      <w:r w:rsidR="00A952E8">
        <w:rPr>
          <w:rFonts w:ascii="Times New Roman" w:hAnsi="Times New Roman" w:cs="Times New Roman"/>
        </w:rPr>
        <w:t>-</w:t>
      </w:r>
      <w:r w:rsidRPr="00667A46">
        <w:rPr>
          <w:rFonts w:ascii="Times New Roman" w:hAnsi="Times New Roman" w:cs="Times New Roman"/>
        </w:rPr>
        <w:t xml:space="preserve">04 form to bill for services. </w:t>
      </w:r>
    </w:p>
    <w:p w14:paraId="208DD811" w14:textId="77777777" w:rsidR="005B63D8" w:rsidRPr="00667A46"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 xml:space="preserve">Define 837I (Institutional). </w:t>
      </w:r>
    </w:p>
    <w:p w14:paraId="7CA6C536" w14:textId="5CCE1846" w:rsidR="005B63D8" w:rsidRDefault="00AA65EE">
      <w:pPr>
        <w:pStyle w:val="ListParagraph"/>
        <w:numPr>
          <w:ilvl w:val="0"/>
          <w:numId w:val="34"/>
        </w:numPr>
        <w:rPr>
          <w:rFonts w:ascii="Times New Roman" w:hAnsi="Times New Roman" w:cs="Times New Roman"/>
        </w:rPr>
      </w:pPr>
      <w:r w:rsidRPr="00667A46">
        <w:rPr>
          <w:rFonts w:ascii="Times New Roman" w:hAnsi="Times New Roman" w:cs="Times New Roman"/>
        </w:rPr>
        <w:t>Identify what type(s) of medical codes are reported on the UB04.</w:t>
      </w:r>
    </w:p>
    <w:p w14:paraId="38FD2EF1" w14:textId="77777777" w:rsidR="00230ECB" w:rsidRDefault="008F0410">
      <w:pPr>
        <w:numPr>
          <w:ilvl w:val="0"/>
          <w:numId w:val="46"/>
        </w:numPr>
        <w:spacing w:before="100" w:beforeAutospacing="1" w:after="100" w:afterAutospacing="1" w:line="240" w:lineRule="auto"/>
        <w:rPr>
          <w:rFonts w:ascii="Times New Roman" w:eastAsia="Times New Roman" w:hAnsi="Times New Roman" w:cs="Times New Roman"/>
        </w:rPr>
      </w:pPr>
      <w:r>
        <w:rPr>
          <w:rFonts w:ascii="Times New Roman" w:hAnsi="Times New Roman" w:cs="Times New Roman"/>
        </w:rPr>
        <w:t>Understand which reimbursement methodology matches to each payment system</w:t>
      </w:r>
      <w:r w:rsidR="00230ECB" w:rsidRPr="00230ECB">
        <w:rPr>
          <w:rFonts w:ascii="Times New Roman" w:eastAsia="Times New Roman" w:hAnsi="Times New Roman" w:cs="Times New Roman"/>
        </w:rPr>
        <w:t xml:space="preserve"> </w:t>
      </w:r>
    </w:p>
    <w:p w14:paraId="2D318F91" w14:textId="5D4EF440" w:rsidR="00230ECB" w:rsidRPr="00B377B3" w:rsidRDefault="00230ECB">
      <w:pPr>
        <w:numPr>
          <w:ilvl w:val="0"/>
          <w:numId w:val="46"/>
        </w:numPr>
        <w:spacing w:before="100" w:beforeAutospacing="1" w:after="100" w:afterAutospacing="1" w:line="240" w:lineRule="auto"/>
        <w:rPr>
          <w:rFonts w:ascii="Times New Roman" w:eastAsia="Times New Roman" w:hAnsi="Times New Roman" w:cs="Times New Roman"/>
        </w:rPr>
      </w:pPr>
      <w:bookmarkStart w:id="3" w:name="_Hlk166943674"/>
      <w:r w:rsidRPr="0012052A">
        <w:rPr>
          <w:rFonts w:ascii="Times New Roman" w:eastAsia="Times New Roman" w:hAnsi="Times New Roman" w:cs="Times New Roman"/>
        </w:rPr>
        <w:t>Describe</w:t>
      </w:r>
      <w:r w:rsidRPr="00B377B3">
        <w:rPr>
          <w:rFonts w:ascii="Times New Roman" w:eastAsia="Times New Roman" w:hAnsi="Times New Roman" w:cs="Times New Roman"/>
        </w:rPr>
        <w:t xml:space="preserve"> the following terms:</w:t>
      </w:r>
    </w:p>
    <w:p w14:paraId="615D8484"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Premium</w:t>
      </w:r>
    </w:p>
    <w:p w14:paraId="5BB1A9CC"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Copay</w:t>
      </w:r>
    </w:p>
    <w:p w14:paraId="49CBDBE3"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Coinsurance</w:t>
      </w:r>
    </w:p>
    <w:p w14:paraId="2CBF7912"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Deductible</w:t>
      </w:r>
    </w:p>
    <w:p w14:paraId="489466B4" w14:textId="77777777" w:rsidR="00230ECB" w:rsidRPr="0012052A"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Out of Pocket Maximum</w:t>
      </w:r>
    </w:p>
    <w:p w14:paraId="0034E5F4" w14:textId="77777777" w:rsidR="00230ECB" w:rsidRPr="00B377B3" w:rsidRDefault="00230ECB">
      <w:pPr>
        <w:numPr>
          <w:ilvl w:val="0"/>
          <w:numId w:val="46"/>
        </w:numPr>
        <w:spacing w:before="100" w:beforeAutospacing="1" w:after="100" w:afterAutospacing="1" w:line="240" w:lineRule="auto"/>
        <w:rPr>
          <w:rFonts w:ascii="Times New Roman" w:eastAsia="Times New Roman" w:hAnsi="Times New Roman" w:cs="Times New Roman"/>
        </w:rPr>
      </w:pPr>
      <w:r w:rsidRPr="0012052A">
        <w:rPr>
          <w:rFonts w:ascii="Times New Roman" w:eastAsia="Times New Roman" w:hAnsi="Times New Roman" w:cs="Times New Roman"/>
        </w:rPr>
        <w:t>Identify</w:t>
      </w:r>
      <w:r w:rsidRPr="00B377B3">
        <w:rPr>
          <w:rFonts w:ascii="Times New Roman" w:eastAsia="Times New Roman" w:hAnsi="Times New Roman" w:cs="Times New Roman"/>
        </w:rPr>
        <w:t xml:space="preserve"> Managed Care Options</w:t>
      </w:r>
    </w:p>
    <w:p w14:paraId="08667DF6"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Health Maintenance Organization (HMO)</w:t>
      </w:r>
    </w:p>
    <w:p w14:paraId="5EFB024F"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Preferred Provider Organization (PPO)</w:t>
      </w:r>
    </w:p>
    <w:p w14:paraId="5E9484E7"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Exclusive Provider Organization (EPO)</w:t>
      </w:r>
    </w:p>
    <w:p w14:paraId="02BB7846"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Point of Service (POS)</w:t>
      </w:r>
    </w:p>
    <w:p w14:paraId="6D01CD8C" w14:textId="77777777" w:rsidR="00230ECB" w:rsidRPr="00B377B3" w:rsidRDefault="00230ECB">
      <w:pPr>
        <w:numPr>
          <w:ilvl w:val="0"/>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Define Primary Care Physician (PCP)</w:t>
      </w:r>
    </w:p>
    <w:p w14:paraId="793775EF" w14:textId="77777777" w:rsidR="00230ECB" w:rsidRPr="00B377B3" w:rsidRDefault="00230ECB">
      <w:pPr>
        <w:numPr>
          <w:ilvl w:val="0"/>
          <w:numId w:val="46"/>
        </w:numPr>
        <w:spacing w:before="100" w:beforeAutospacing="1" w:after="100" w:afterAutospacing="1" w:line="240" w:lineRule="auto"/>
        <w:rPr>
          <w:rFonts w:ascii="Times New Roman" w:eastAsia="Times New Roman" w:hAnsi="Times New Roman" w:cs="Times New Roman"/>
        </w:rPr>
      </w:pPr>
      <w:r w:rsidRPr="0012052A">
        <w:rPr>
          <w:rFonts w:ascii="Times New Roman" w:eastAsia="Times New Roman" w:hAnsi="Times New Roman" w:cs="Times New Roman"/>
        </w:rPr>
        <w:t>Explain</w:t>
      </w:r>
      <w:r w:rsidRPr="00B377B3">
        <w:rPr>
          <w:rFonts w:ascii="Times New Roman" w:eastAsia="Times New Roman" w:hAnsi="Times New Roman" w:cs="Times New Roman"/>
        </w:rPr>
        <w:t xml:space="preserve"> "In network" &amp; "Out of network"</w:t>
      </w:r>
    </w:p>
    <w:p w14:paraId="5FB44F54" w14:textId="77777777" w:rsidR="00230ECB" w:rsidRPr="00B377B3" w:rsidRDefault="00230ECB">
      <w:pPr>
        <w:numPr>
          <w:ilvl w:val="0"/>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 xml:space="preserve">Identify and define Non-Managed Care </w:t>
      </w:r>
    </w:p>
    <w:p w14:paraId="23542CF3" w14:textId="77777777" w:rsidR="00230ECB" w:rsidRPr="00B377B3" w:rsidRDefault="00230ECB">
      <w:pPr>
        <w:numPr>
          <w:ilvl w:val="1"/>
          <w:numId w:val="46"/>
        </w:numPr>
        <w:spacing w:before="100" w:beforeAutospacing="1" w:after="100" w:afterAutospacing="1" w:line="240" w:lineRule="auto"/>
        <w:rPr>
          <w:rFonts w:ascii="Times New Roman" w:eastAsia="Times New Roman" w:hAnsi="Times New Roman" w:cs="Times New Roman"/>
        </w:rPr>
      </w:pPr>
      <w:r w:rsidRPr="00B377B3">
        <w:rPr>
          <w:rFonts w:ascii="Times New Roman" w:eastAsia="Times New Roman" w:hAnsi="Times New Roman" w:cs="Times New Roman"/>
        </w:rPr>
        <w:t>Indemnity (Fee for Service) plans</w:t>
      </w:r>
    </w:p>
    <w:p w14:paraId="6F4D1B2D" w14:textId="77777777" w:rsidR="00230ECB" w:rsidRPr="0012052A" w:rsidRDefault="00230ECB">
      <w:pPr>
        <w:pStyle w:val="ListParagraph"/>
        <w:numPr>
          <w:ilvl w:val="0"/>
          <w:numId w:val="46"/>
        </w:numPr>
        <w:spacing w:after="0" w:line="240" w:lineRule="auto"/>
        <w:rPr>
          <w:rFonts w:ascii="Times New Roman" w:eastAsia="Times New Roman" w:hAnsi="Times New Roman" w:cs="Times New Roman"/>
        </w:rPr>
      </w:pPr>
      <w:r w:rsidRPr="0012052A">
        <w:rPr>
          <w:rFonts w:ascii="Times New Roman" w:eastAsia="Times New Roman" w:hAnsi="Times New Roman" w:cs="Times New Roman"/>
        </w:rPr>
        <w:t xml:space="preserve">Explain when Medicare and Medicaid were created. </w:t>
      </w:r>
    </w:p>
    <w:p w14:paraId="7C187053" w14:textId="77777777" w:rsidR="00230ECB" w:rsidRPr="0012052A" w:rsidRDefault="00230ECB">
      <w:pPr>
        <w:pStyle w:val="ListParagraph"/>
        <w:numPr>
          <w:ilvl w:val="0"/>
          <w:numId w:val="46"/>
        </w:numPr>
        <w:spacing w:after="0" w:line="240" w:lineRule="auto"/>
        <w:rPr>
          <w:rFonts w:ascii="Times New Roman" w:eastAsia="Times New Roman" w:hAnsi="Times New Roman" w:cs="Times New Roman"/>
        </w:rPr>
      </w:pPr>
      <w:r w:rsidRPr="0012052A">
        <w:rPr>
          <w:rFonts w:ascii="Times New Roman" w:eastAsia="Times New Roman" w:hAnsi="Times New Roman" w:cs="Times New Roman"/>
        </w:rPr>
        <w:t xml:space="preserve">Explain the population covered by Medicare. </w:t>
      </w:r>
    </w:p>
    <w:p w14:paraId="509A1E68" w14:textId="77777777" w:rsidR="00230ECB" w:rsidRPr="0012052A" w:rsidRDefault="00230ECB">
      <w:pPr>
        <w:pStyle w:val="ListParagraph"/>
        <w:numPr>
          <w:ilvl w:val="0"/>
          <w:numId w:val="46"/>
        </w:numPr>
        <w:spacing w:after="0" w:line="240" w:lineRule="auto"/>
        <w:rPr>
          <w:rFonts w:ascii="Times New Roman" w:eastAsia="Times New Roman" w:hAnsi="Times New Roman" w:cs="Times New Roman"/>
        </w:rPr>
      </w:pPr>
      <w:r w:rsidRPr="0012052A">
        <w:rPr>
          <w:rFonts w:ascii="Times New Roman" w:eastAsia="Times New Roman" w:hAnsi="Times New Roman" w:cs="Times New Roman"/>
        </w:rPr>
        <w:t xml:space="preserve">Explain the population covered by Medicaid. </w:t>
      </w:r>
    </w:p>
    <w:p w14:paraId="438D582B" w14:textId="77777777" w:rsidR="00230ECB" w:rsidRPr="0012052A" w:rsidRDefault="00230ECB">
      <w:pPr>
        <w:pStyle w:val="ListParagraph"/>
        <w:numPr>
          <w:ilvl w:val="0"/>
          <w:numId w:val="46"/>
        </w:numPr>
        <w:spacing w:after="0" w:line="240" w:lineRule="auto"/>
        <w:rPr>
          <w:rFonts w:ascii="Times New Roman" w:eastAsia="Times New Roman" w:hAnsi="Times New Roman" w:cs="Times New Roman"/>
        </w:rPr>
      </w:pPr>
      <w:r w:rsidRPr="0012052A">
        <w:rPr>
          <w:rFonts w:ascii="Times New Roman" w:eastAsia="Times New Roman" w:hAnsi="Times New Roman" w:cs="Times New Roman"/>
        </w:rPr>
        <w:t xml:space="preserve">Explain who funds Medicare. </w:t>
      </w:r>
    </w:p>
    <w:p w14:paraId="207C420A" w14:textId="77777777" w:rsidR="00230ECB" w:rsidRPr="0012052A" w:rsidRDefault="00230ECB">
      <w:pPr>
        <w:pStyle w:val="ListParagraph"/>
        <w:numPr>
          <w:ilvl w:val="0"/>
          <w:numId w:val="46"/>
        </w:numPr>
        <w:spacing w:before="100" w:beforeAutospacing="1" w:after="100" w:afterAutospacing="1" w:line="240" w:lineRule="auto"/>
        <w:rPr>
          <w:rFonts w:ascii="Times New Roman" w:eastAsia="Times New Roman" w:hAnsi="Times New Roman" w:cs="Times New Roman"/>
        </w:rPr>
      </w:pPr>
      <w:r w:rsidRPr="0012052A">
        <w:rPr>
          <w:rFonts w:ascii="Times New Roman" w:eastAsia="Times New Roman" w:hAnsi="Times New Roman" w:cs="Times New Roman"/>
        </w:rPr>
        <w:t>Explain who funds Medicaid.</w:t>
      </w:r>
    </w:p>
    <w:p w14:paraId="59FE39FF" w14:textId="77777777" w:rsidR="00230ECB" w:rsidRPr="0012052A" w:rsidRDefault="00230ECB">
      <w:pPr>
        <w:numPr>
          <w:ilvl w:val="0"/>
          <w:numId w:val="46"/>
        </w:numPr>
        <w:spacing w:before="100" w:beforeAutospacing="1" w:after="100" w:afterAutospacing="1" w:line="240" w:lineRule="auto"/>
        <w:rPr>
          <w:rFonts w:ascii="Times New Roman" w:eastAsia="Times New Roman" w:hAnsi="Times New Roman" w:cs="Times New Roman"/>
        </w:rPr>
      </w:pPr>
      <w:r w:rsidRPr="0012052A">
        <w:rPr>
          <w:rFonts w:ascii="Times New Roman" w:eastAsia="Times New Roman" w:hAnsi="Times New Roman" w:cs="Times New Roman"/>
        </w:rPr>
        <w:t>Recognize the names used to refer to the Patient Protection and Affordable Care Act.</w:t>
      </w:r>
    </w:p>
    <w:p w14:paraId="0903C69A" w14:textId="77777777" w:rsidR="00230ECB" w:rsidRPr="0012052A" w:rsidRDefault="00230ECB">
      <w:pPr>
        <w:numPr>
          <w:ilvl w:val="0"/>
          <w:numId w:val="46"/>
        </w:numPr>
        <w:spacing w:before="100" w:beforeAutospacing="1" w:after="100" w:afterAutospacing="1" w:line="240" w:lineRule="auto"/>
        <w:rPr>
          <w:rFonts w:ascii="Times New Roman" w:eastAsia="Times New Roman" w:hAnsi="Times New Roman" w:cs="Times New Roman"/>
        </w:rPr>
      </w:pPr>
      <w:r w:rsidRPr="0012052A">
        <w:rPr>
          <w:rFonts w:ascii="Times New Roman" w:eastAsia="Times New Roman" w:hAnsi="Times New Roman" w:cs="Times New Roman"/>
        </w:rPr>
        <w:t xml:space="preserve">Explain </w:t>
      </w:r>
      <w:proofErr w:type="gramStart"/>
      <w:r w:rsidRPr="0012052A">
        <w:rPr>
          <w:rFonts w:ascii="Times New Roman" w:eastAsia="Times New Roman" w:hAnsi="Times New Roman" w:cs="Times New Roman"/>
        </w:rPr>
        <w:t>reasons</w:t>
      </w:r>
      <w:proofErr w:type="gramEnd"/>
      <w:r w:rsidRPr="0012052A">
        <w:rPr>
          <w:rFonts w:ascii="Times New Roman" w:eastAsia="Times New Roman" w:hAnsi="Times New Roman" w:cs="Times New Roman"/>
        </w:rPr>
        <w:t xml:space="preserve"> what the Affordable care Act passed?</w:t>
      </w:r>
    </w:p>
    <w:p w14:paraId="70E6C90D" w14:textId="77777777" w:rsidR="00230ECB" w:rsidRPr="0012052A" w:rsidRDefault="00230ECB">
      <w:pPr>
        <w:numPr>
          <w:ilvl w:val="0"/>
          <w:numId w:val="46"/>
        </w:numPr>
        <w:spacing w:before="100" w:beforeAutospacing="1" w:after="100" w:afterAutospacing="1" w:line="240" w:lineRule="auto"/>
        <w:rPr>
          <w:rFonts w:ascii="Times New Roman" w:eastAsia="Times New Roman" w:hAnsi="Times New Roman" w:cs="Times New Roman"/>
        </w:rPr>
      </w:pPr>
      <w:r w:rsidRPr="0012052A">
        <w:rPr>
          <w:rFonts w:ascii="Times New Roman" w:eastAsia="Times New Roman" w:hAnsi="Times New Roman" w:cs="Times New Roman"/>
        </w:rPr>
        <w:t xml:space="preserve">Describe the health insurance </w:t>
      </w:r>
      <w:proofErr w:type="gramStart"/>
      <w:r w:rsidRPr="0012052A">
        <w:rPr>
          <w:rFonts w:ascii="Times New Roman" w:eastAsia="Times New Roman" w:hAnsi="Times New Roman" w:cs="Times New Roman"/>
        </w:rPr>
        <w:t>market place</w:t>
      </w:r>
      <w:proofErr w:type="gramEnd"/>
      <w:r w:rsidRPr="0012052A">
        <w:rPr>
          <w:rFonts w:ascii="Times New Roman" w:eastAsia="Times New Roman" w:hAnsi="Times New Roman" w:cs="Times New Roman"/>
        </w:rPr>
        <w:t>.</w:t>
      </w:r>
    </w:p>
    <w:p w14:paraId="60BBE005" w14:textId="77777777" w:rsidR="00230ECB" w:rsidRPr="0012052A" w:rsidRDefault="00230ECB">
      <w:pPr>
        <w:pStyle w:val="ListParagraph"/>
        <w:numPr>
          <w:ilvl w:val="0"/>
          <w:numId w:val="46"/>
        </w:numPr>
        <w:rPr>
          <w:rFonts w:ascii="Times New Roman" w:hAnsi="Times New Roman" w:cs="Times New Roman"/>
        </w:rPr>
      </w:pPr>
      <w:r w:rsidRPr="0012052A">
        <w:rPr>
          <w:rFonts w:ascii="Times New Roman" w:hAnsi="Times New Roman" w:cs="Times New Roman"/>
        </w:rPr>
        <w:t xml:space="preserve">Describe an accountable care organization. </w:t>
      </w:r>
    </w:p>
    <w:p w14:paraId="228E1A07" w14:textId="77777777" w:rsidR="00230ECB" w:rsidRPr="0012052A" w:rsidRDefault="00230ECB">
      <w:pPr>
        <w:pStyle w:val="ListParagraph"/>
        <w:numPr>
          <w:ilvl w:val="0"/>
          <w:numId w:val="46"/>
        </w:numPr>
        <w:rPr>
          <w:rFonts w:ascii="Times New Roman" w:hAnsi="Times New Roman" w:cs="Times New Roman"/>
        </w:rPr>
      </w:pPr>
      <w:r w:rsidRPr="0012052A">
        <w:rPr>
          <w:rFonts w:ascii="Times New Roman" w:hAnsi="Times New Roman" w:cs="Times New Roman"/>
        </w:rPr>
        <w:t>Recognize the legislative act that created ACOs</w:t>
      </w:r>
    </w:p>
    <w:p w14:paraId="40893BD6" w14:textId="77777777" w:rsidR="00230ECB" w:rsidRPr="0012052A" w:rsidRDefault="00230ECB">
      <w:pPr>
        <w:pStyle w:val="ListParagraph"/>
        <w:numPr>
          <w:ilvl w:val="0"/>
          <w:numId w:val="46"/>
        </w:numPr>
        <w:rPr>
          <w:rFonts w:ascii="Times New Roman" w:hAnsi="Times New Roman" w:cs="Times New Roman"/>
        </w:rPr>
      </w:pPr>
      <w:r w:rsidRPr="0012052A">
        <w:rPr>
          <w:rFonts w:ascii="Times New Roman" w:hAnsi="Times New Roman" w:cs="Times New Roman"/>
        </w:rPr>
        <w:t>Describe patient centered medical home</w:t>
      </w:r>
    </w:p>
    <w:bookmarkEnd w:id="3"/>
    <w:p w14:paraId="69862153" w14:textId="6BC94A8B" w:rsidR="008F0410" w:rsidRPr="00667A46" w:rsidRDefault="008F0410" w:rsidP="00230ECB">
      <w:pPr>
        <w:pStyle w:val="ListParagraph"/>
        <w:rPr>
          <w:rFonts w:ascii="Times New Roman" w:hAnsi="Times New Roman" w:cs="Times New Roman"/>
        </w:rPr>
      </w:pPr>
    </w:p>
    <w:bookmarkEnd w:id="2"/>
    <w:p w14:paraId="24E89BEF"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23D5D6BB" w14:textId="77777777" w:rsidR="007453BD" w:rsidRDefault="007453BD">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7453BD" w14:paraId="55A53F83" w14:textId="77777777" w:rsidTr="00FD2C14">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0B18F3E2" w14:textId="4FA83689" w:rsidR="007453BD" w:rsidRPr="00D93E90" w:rsidRDefault="00232428" w:rsidP="00FD2C14">
            <w:pPr>
              <w:rPr>
                <w:rFonts w:ascii="Times New Roman" w:hAnsi="Times New Roman" w:cs="Times New Roman"/>
                <w:b/>
                <w:bCs/>
              </w:rPr>
            </w:pPr>
            <w:r>
              <w:rPr>
                <w:rFonts w:ascii="Times New Roman" w:hAnsi="Times New Roman" w:cs="Times New Roman"/>
                <w:b/>
                <w:bCs/>
              </w:rPr>
              <w:t xml:space="preserve">Assignment: </w:t>
            </w:r>
            <w:r w:rsidR="007453BD"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750E670" w14:textId="4AD73BAA" w:rsidR="007453BD" w:rsidRPr="00D93E90" w:rsidRDefault="00232428" w:rsidP="00FD2C14">
            <w:pPr>
              <w:rPr>
                <w:rFonts w:ascii="Times New Roman" w:hAnsi="Times New Roman" w:cs="Times New Roman"/>
                <w:b/>
                <w:bCs/>
              </w:rPr>
            </w:pPr>
            <w:r>
              <w:rPr>
                <w:rFonts w:ascii="Times New Roman" w:hAnsi="Times New Roman" w:cs="Times New Roman"/>
                <w:b/>
                <w:bCs/>
              </w:rPr>
              <w:t>Assessment Methods</w:t>
            </w:r>
          </w:p>
        </w:tc>
      </w:tr>
      <w:tr w:rsidR="007453BD" w14:paraId="6FAF0918" w14:textId="77777777" w:rsidTr="00FD2C14">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8262DA" w14:textId="50CA3CB7" w:rsidR="007453BD" w:rsidRDefault="007453BD" w:rsidP="00FD2C14">
            <w:pPr>
              <w:rPr>
                <w:rFonts w:ascii="Times New Roman" w:hAnsi="Times New Roman" w:cs="Times New Roman"/>
              </w:rPr>
            </w:pPr>
            <w:r>
              <w:rPr>
                <w:rFonts w:ascii="Times New Roman" w:hAnsi="Times New Roman" w:cs="Times New Roman"/>
              </w:rPr>
              <w:t>Medical Reimbursement Process lesson and practice</w:t>
            </w:r>
          </w:p>
          <w:p w14:paraId="08170C02" w14:textId="3232E773" w:rsidR="007453BD" w:rsidRDefault="007453BD" w:rsidP="00FD2C14">
            <w:pPr>
              <w:rPr>
                <w:rFonts w:ascii="Times New Roman" w:hAnsi="Times New Roman" w:cs="Times New Roman"/>
              </w:rPr>
            </w:pPr>
            <w:r>
              <w:rPr>
                <w:rFonts w:ascii="Times New Roman" w:hAnsi="Times New Roman" w:cs="Times New Roman"/>
              </w:rPr>
              <w:t>Overview of CMS 1500 and UB-04 Claim Forms lessons and practice</w:t>
            </w:r>
          </w:p>
          <w:p w14:paraId="77344EC9" w14:textId="6942CC75" w:rsidR="007453BD" w:rsidRPr="00D93E90" w:rsidRDefault="007453BD" w:rsidP="00FD2C14">
            <w:pPr>
              <w:rPr>
                <w:rFonts w:ascii="Times New Roman" w:hAnsi="Times New Roman" w:cs="Times New Roman"/>
              </w:rPr>
            </w:pPr>
            <w:r>
              <w:rPr>
                <w:rFonts w:ascii="Times New Roman" w:hAnsi="Times New Roman" w:cs="Times New Roman"/>
              </w:rPr>
              <w:t>Reimbursement Methodologies lesson and practice</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7C53FE" w14:textId="6CDD4F4A" w:rsidR="007453BD" w:rsidRPr="00D93E90" w:rsidRDefault="007453BD" w:rsidP="00FD2C14">
            <w:pPr>
              <w:rPr>
                <w:rFonts w:ascii="Times New Roman" w:hAnsi="Times New Roman" w:cs="Times New Roman"/>
              </w:rPr>
            </w:pPr>
            <w:r>
              <w:rPr>
                <w:rFonts w:ascii="Times New Roman" w:hAnsi="Times New Roman" w:cs="Times New Roman"/>
              </w:rPr>
              <w:t>Revenue Cycle Ordering assignment</w:t>
            </w:r>
          </w:p>
        </w:tc>
      </w:tr>
    </w:tbl>
    <w:p w14:paraId="31044006" w14:textId="77777777" w:rsidR="007453BD" w:rsidRDefault="007453BD">
      <w:pPr>
        <w:spacing w:after="0" w:line="240" w:lineRule="auto"/>
        <w:rPr>
          <w:rFonts w:ascii="Times New Roman" w:eastAsia="Times New Roman" w:hAnsi="Times New Roman" w:cs="Times New Roman"/>
          <w:b/>
        </w:rPr>
      </w:pPr>
    </w:p>
    <w:p w14:paraId="0CA31F3F" w14:textId="68F2608B" w:rsidR="00475EDA" w:rsidRDefault="00475EDA">
      <w:pPr>
        <w:spacing w:after="0" w:line="240" w:lineRule="auto"/>
        <w:rPr>
          <w:rFonts w:ascii="Times New Roman" w:eastAsia="Times New Roman" w:hAnsi="Times New Roman" w:cs="Times New Roman"/>
          <w:b/>
        </w:rPr>
      </w:pPr>
    </w:p>
    <w:p w14:paraId="356E983A" w14:textId="77777777" w:rsidR="00475EDA" w:rsidRDefault="00475EDA">
      <w:pPr>
        <w:spacing w:after="0" w:line="240" w:lineRule="auto"/>
        <w:rPr>
          <w:rFonts w:ascii="Times New Roman" w:eastAsia="Times New Roman" w:hAnsi="Times New Roman" w:cs="Times New Roman"/>
          <w:b/>
        </w:rPr>
      </w:pPr>
    </w:p>
    <w:p w14:paraId="66723A92" w14:textId="7215BFA0" w:rsidR="006504BF" w:rsidRPr="00544FD5" w:rsidRDefault="006504BF" w:rsidP="006504BF">
      <w:pPr>
        <w:shd w:val="clear" w:color="auto" w:fill="D9D9D9" w:themeFill="background1" w:themeFillShade="D9"/>
        <w:rPr>
          <w:rFonts w:ascii="Times New Roman" w:hAnsi="Times New Roman" w:cs="Times New Roman"/>
          <w:b/>
        </w:rPr>
      </w:pPr>
      <w:r w:rsidRPr="00544FD5">
        <w:rPr>
          <w:rFonts w:ascii="Times New Roman" w:hAnsi="Times New Roman" w:cs="Times New Roman"/>
          <w:b/>
        </w:rPr>
        <w:t>Week 1</w:t>
      </w:r>
      <w:r>
        <w:rPr>
          <w:rFonts w:ascii="Times New Roman" w:hAnsi="Times New Roman" w:cs="Times New Roman"/>
          <w:b/>
        </w:rPr>
        <w:t>5</w:t>
      </w:r>
      <w:r w:rsidRPr="00544FD5">
        <w:rPr>
          <w:rFonts w:ascii="Times New Roman" w:hAnsi="Times New Roman" w:cs="Times New Roman"/>
          <w:b/>
        </w:rPr>
        <w:t xml:space="preserve">:  </w:t>
      </w:r>
    </w:p>
    <w:p w14:paraId="473DD0A0" w14:textId="77777777" w:rsidR="005B63D8" w:rsidRDefault="005B63D8">
      <w:pPr>
        <w:spacing w:after="0" w:line="240" w:lineRule="auto"/>
        <w:rPr>
          <w:rFonts w:ascii="Times New Roman" w:eastAsia="Times New Roman" w:hAnsi="Times New Roman" w:cs="Times New Roman"/>
          <w:b/>
        </w:rPr>
      </w:pPr>
    </w:p>
    <w:p w14:paraId="29795EF2" w14:textId="77777777" w:rsidR="005B63D8" w:rsidRDefault="00AA65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 of Instruction: </w:t>
      </w:r>
    </w:p>
    <w:p w14:paraId="303C3512" w14:textId="54E5DE3D" w:rsidR="005B63D8" w:rsidRPr="008F0ADA" w:rsidRDefault="00AA65EE">
      <w:pPr>
        <w:numPr>
          <w:ilvl w:val="0"/>
          <w:numId w:val="22"/>
        </w:numPr>
        <w:spacing w:after="0" w:line="240" w:lineRule="auto"/>
        <w:ind w:left="720" w:hanging="360"/>
        <w:rPr>
          <w:rFonts w:ascii="Times New Roman" w:eastAsia="Times New Roman" w:hAnsi="Times New Roman" w:cs="Times New Roman"/>
          <w:b/>
        </w:rPr>
      </w:pPr>
      <w:bookmarkStart w:id="4" w:name="_Hlk166943774"/>
      <w:r>
        <w:rPr>
          <w:rFonts w:ascii="Times New Roman" w:eastAsia="Times New Roman" w:hAnsi="Times New Roman" w:cs="Times New Roman"/>
        </w:rPr>
        <w:t>Health Insurance Review of Process and Key Terms</w:t>
      </w:r>
    </w:p>
    <w:p w14:paraId="10CCAE23" w14:textId="77777777" w:rsidR="005B63D8" w:rsidRDefault="00AA65EE">
      <w:pPr>
        <w:numPr>
          <w:ilvl w:val="0"/>
          <w:numId w:val="2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Medicare and Medicaid</w:t>
      </w:r>
    </w:p>
    <w:p w14:paraId="174129D8" w14:textId="5EA779FB" w:rsidR="005B63D8" w:rsidRDefault="008F0ADA">
      <w:pPr>
        <w:numPr>
          <w:ilvl w:val="0"/>
          <w:numId w:val="2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Affordable Care Act</w:t>
      </w:r>
    </w:p>
    <w:p w14:paraId="1E4561F2" w14:textId="6B7D5EB4" w:rsidR="005B63D8" w:rsidRDefault="00AA65EE">
      <w:pPr>
        <w:numPr>
          <w:ilvl w:val="0"/>
          <w:numId w:val="22"/>
        </w:numPr>
        <w:spacing w:after="0" w:line="240" w:lineRule="auto"/>
        <w:ind w:left="720" w:hanging="360"/>
        <w:rPr>
          <w:rFonts w:ascii="Times New Roman" w:eastAsia="Times New Roman" w:hAnsi="Times New Roman" w:cs="Times New Roman"/>
          <w:b/>
        </w:rPr>
      </w:pPr>
      <w:r w:rsidRPr="008F0ADA">
        <w:rPr>
          <w:rFonts w:ascii="Times New Roman" w:eastAsia="Times New Roman" w:hAnsi="Times New Roman" w:cs="Times New Roman"/>
        </w:rPr>
        <w:t>Accountable Care Organizations</w:t>
      </w:r>
      <w:r w:rsidR="008F0ADA" w:rsidRPr="008F0ADA">
        <w:rPr>
          <w:rFonts w:ascii="Times New Roman" w:eastAsia="Times New Roman" w:hAnsi="Times New Roman" w:cs="Times New Roman"/>
        </w:rPr>
        <w:t xml:space="preserve"> &amp; Patient Centered Medical Home</w:t>
      </w:r>
    </w:p>
    <w:p w14:paraId="43A702E5" w14:textId="48721ADC" w:rsidR="008F0ADA" w:rsidRPr="008F0ADA" w:rsidRDefault="008F0ADA">
      <w:pPr>
        <w:numPr>
          <w:ilvl w:val="0"/>
          <w:numId w:val="22"/>
        </w:numPr>
        <w:spacing w:after="0" w:line="240" w:lineRule="auto"/>
        <w:ind w:left="720" w:hanging="360"/>
        <w:rPr>
          <w:rFonts w:ascii="Times New Roman" w:eastAsia="Times New Roman" w:hAnsi="Times New Roman" w:cs="Times New Roman"/>
          <w:bCs/>
        </w:rPr>
      </w:pPr>
      <w:r w:rsidRPr="008F0ADA">
        <w:rPr>
          <w:rFonts w:ascii="Times New Roman" w:eastAsia="Times New Roman" w:hAnsi="Times New Roman" w:cs="Times New Roman"/>
          <w:bCs/>
        </w:rPr>
        <w:t>Health Savings Accounts</w:t>
      </w:r>
    </w:p>
    <w:bookmarkEnd w:id="4"/>
    <w:p w14:paraId="66CB3104" w14:textId="70C24863" w:rsidR="005B63D8" w:rsidRDefault="005B63D8">
      <w:pPr>
        <w:spacing w:after="0" w:line="240" w:lineRule="auto"/>
        <w:rPr>
          <w:rFonts w:ascii="Times New Roman" w:eastAsia="Times New Roman" w:hAnsi="Times New Roman" w:cs="Times New Roman"/>
          <w:b/>
        </w:rPr>
      </w:pPr>
    </w:p>
    <w:p w14:paraId="2021DF28" w14:textId="77777777" w:rsidR="00230ECB" w:rsidRPr="00230ECB" w:rsidRDefault="00230ECB" w:rsidP="00230ECB">
      <w:pPr>
        <w:rPr>
          <w:rFonts w:ascii="Times New Roman" w:hAnsi="Times New Roman" w:cs="Times New Roman"/>
          <w:b/>
          <w:bCs/>
        </w:rPr>
      </w:pPr>
      <w:r w:rsidRPr="00230ECB">
        <w:rPr>
          <w:rFonts w:ascii="Times New Roman" w:hAnsi="Times New Roman" w:cs="Times New Roman"/>
          <w:b/>
          <w:bCs/>
        </w:rPr>
        <w:t xml:space="preserve">Learning Objectives/Goals: </w:t>
      </w:r>
    </w:p>
    <w:p w14:paraId="4E7AB934" w14:textId="77777777" w:rsidR="00230ECB" w:rsidRPr="00230ECB" w:rsidRDefault="00230ECB" w:rsidP="00230ECB">
      <w:pPr>
        <w:rPr>
          <w:rFonts w:ascii="Times New Roman" w:hAnsi="Times New Roman" w:cs="Times New Roman"/>
          <w:b/>
          <w:bCs/>
        </w:rPr>
      </w:pPr>
    </w:p>
    <w:p w14:paraId="551FD828" w14:textId="77777777"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 xml:space="preserve">Define the following terms: </w:t>
      </w:r>
    </w:p>
    <w:p w14:paraId="41B44F52"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Affordable Care Act</w:t>
      </w:r>
    </w:p>
    <w:p w14:paraId="3D53DFFF"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Obamacare</w:t>
      </w:r>
    </w:p>
    <w:p w14:paraId="55C4FFFE"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premium</w:t>
      </w:r>
    </w:p>
    <w:p w14:paraId="019DA29F"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Copay</w:t>
      </w:r>
    </w:p>
    <w:p w14:paraId="17745E18"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Coinsurance</w:t>
      </w:r>
    </w:p>
    <w:p w14:paraId="664A7843"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Deductible</w:t>
      </w:r>
    </w:p>
    <w:p w14:paraId="51F49ADC"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Out of Pocket Maximum</w:t>
      </w:r>
    </w:p>
    <w:p w14:paraId="2FE5DD76" w14:textId="77777777" w:rsidR="00230ECB" w:rsidRPr="00230ECB" w:rsidRDefault="00230ECB">
      <w:pPr>
        <w:numPr>
          <w:ilvl w:val="1"/>
          <w:numId w:val="50"/>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provider network</w:t>
      </w:r>
    </w:p>
    <w:p w14:paraId="206DD528"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Describe a situation where the patient might not have a choice but to go out of network for a service he/she needs.</w:t>
      </w:r>
    </w:p>
    <w:p w14:paraId="3097187A" w14:textId="77777777"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 xml:space="preserve">Define the following terms: Describe how an HMO, PPO and EPO differ from one another. </w:t>
      </w:r>
    </w:p>
    <w:p w14:paraId="2F92DBF5" w14:textId="77777777" w:rsidR="00230ECB" w:rsidRPr="00230ECB" w:rsidRDefault="00230ECB">
      <w:pPr>
        <w:numPr>
          <w:ilvl w:val="1"/>
          <w:numId w:val="51"/>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Primary care physician</w:t>
      </w:r>
    </w:p>
    <w:p w14:paraId="300D2577" w14:textId="77777777" w:rsidR="00230ECB" w:rsidRPr="00230ECB" w:rsidRDefault="00230ECB">
      <w:pPr>
        <w:numPr>
          <w:ilvl w:val="1"/>
          <w:numId w:val="51"/>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in network</w:t>
      </w:r>
    </w:p>
    <w:p w14:paraId="03630972" w14:textId="77777777" w:rsidR="00230ECB" w:rsidRPr="00230ECB" w:rsidRDefault="00230ECB">
      <w:pPr>
        <w:numPr>
          <w:ilvl w:val="1"/>
          <w:numId w:val="51"/>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out of network</w:t>
      </w:r>
    </w:p>
    <w:p w14:paraId="096E0B45" w14:textId="77777777"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 xml:space="preserve">Cite the advantages and disadvantages of a fee for service plan. </w:t>
      </w:r>
    </w:p>
    <w:p w14:paraId="5DB31A06"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 xml:space="preserve">Describe the main components of a fee for service plan. </w:t>
      </w:r>
    </w:p>
    <w:p w14:paraId="3AFA4EB8"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Describe a point of service plan</w:t>
      </w:r>
    </w:p>
    <w:p w14:paraId="2FAAA9F5" w14:textId="77777777"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 xml:space="preserve">Cite the names used to refer to the Patient Protection and Affordable Care Act. </w:t>
      </w:r>
    </w:p>
    <w:p w14:paraId="4146EFED" w14:textId="77777777"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 xml:space="preserve">Discuss reasons what the Affordable care Act passed? </w:t>
      </w:r>
    </w:p>
    <w:p w14:paraId="596F1B5B" w14:textId="3BAE7F3F"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Cite aspects of healthcare coverage sta</w:t>
      </w:r>
      <w:r w:rsidR="00232428">
        <w:rPr>
          <w:rFonts w:ascii="Times New Roman" w:hAnsi="Times New Roman" w:cs="Times New Roman"/>
        </w:rPr>
        <w:t>t</w:t>
      </w:r>
      <w:r w:rsidRPr="00230ECB">
        <w:rPr>
          <w:rFonts w:ascii="Times New Roman" w:hAnsi="Times New Roman" w:cs="Times New Roman"/>
        </w:rPr>
        <w:t xml:space="preserve">ed the same under the Affordable Care Act. </w:t>
      </w:r>
    </w:p>
    <w:p w14:paraId="16795E1C" w14:textId="77777777"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 xml:space="preserve">Cite aspects of healthcare coverage that changed because of the Affordable Care Act. </w:t>
      </w:r>
    </w:p>
    <w:p w14:paraId="491C08CD" w14:textId="77777777" w:rsidR="00230ECB" w:rsidRPr="00230ECB" w:rsidRDefault="00230ECB">
      <w:pPr>
        <w:numPr>
          <w:ilvl w:val="0"/>
          <w:numId w:val="49"/>
        </w:numPr>
        <w:spacing w:after="0" w:line="240" w:lineRule="auto"/>
        <w:rPr>
          <w:rFonts w:ascii="Times New Roman" w:hAnsi="Times New Roman" w:cs="Times New Roman"/>
        </w:rPr>
      </w:pPr>
      <w:r w:rsidRPr="00230ECB">
        <w:rPr>
          <w:rFonts w:ascii="Times New Roman" w:hAnsi="Times New Roman" w:cs="Times New Roman"/>
        </w:rPr>
        <w:t xml:space="preserve">Define the health insurance marketplace. </w:t>
      </w:r>
    </w:p>
    <w:p w14:paraId="538A75E4"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List the type of care is covered by all healthcare plans as a provision of the Affordable Care Act.</w:t>
      </w:r>
    </w:p>
    <w:p w14:paraId="01D9885E"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Define a Health Saving Account.</w:t>
      </w:r>
    </w:p>
    <w:p w14:paraId="11513E24"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Cite the advantages of a health saving account.</w:t>
      </w:r>
    </w:p>
    <w:p w14:paraId="74C9A333"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Cite the main components of a health savings account.</w:t>
      </w:r>
    </w:p>
    <w:p w14:paraId="7686CE3D"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 xml:space="preserve">State when </w:t>
      </w:r>
      <w:proofErr w:type="gramStart"/>
      <w:r w:rsidRPr="00230ECB">
        <w:rPr>
          <w:rFonts w:ascii="Times New Roman" w:hAnsi="Times New Roman" w:cs="Times New Roman"/>
        </w:rPr>
        <w:t>the Medicare</w:t>
      </w:r>
      <w:proofErr w:type="gramEnd"/>
      <w:r w:rsidRPr="00230ECB">
        <w:rPr>
          <w:rFonts w:ascii="Times New Roman" w:hAnsi="Times New Roman" w:cs="Times New Roman"/>
        </w:rPr>
        <w:t xml:space="preserve"> and Medicaid </w:t>
      </w:r>
      <w:proofErr w:type="gramStart"/>
      <w:r w:rsidRPr="00230ECB">
        <w:rPr>
          <w:rFonts w:ascii="Times New Roman" w:hAnsi="Times New Roman" w:cs="Times New Roman"/>
        </w:rPr>
        <w:t>was</w:t>
      </w:r>
      <w:proofErr w:type="gramEnd"/>
      <w:r w:rsidRPr="00230ECB">
        <w:rPr>
          <w:rFonts w:ascii="Times New Roman" w:hAnsi="Times New Roman" w:cs="Times New Roman"/>
        </w:rPr>
        <w:t xml:space="preserve"> created.</w:t>
      </w:r>
    </w:p>
    <w:p w14:paraId="2CA2FDF6"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State the population covered by Medicare.</w:t>
      </w:r>
    </w:p>
    <w:p w14:paraId="03F58D54"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State the population covered by Medicaid.</w:t>
      </w:r>
    </w:p>
    <w:p w14:paraId="7E3B8383"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State who funds Medicare.</w:t>
      </w:r>
    </w:p>
    <w:p w14:paraId="4C313B0A"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State who funds Medicaid.</w:t>
      </w:r>
    </w:p>
    <w:p w14:paraId="17B2D19E" w14:textId="77777777" w:rsidR="00230ECB" w:rsidRPr="00230ECB" w:rsidRDefault="00230ECB">
      <w:pPr>
        <w:numPr>
          <w:ilvl w:val="0"/>
          <w:numId w:val="49"/>
        </w:numPr>
        <w:spacing w:before="100" w:beforeAutospacing="1" w:after="100" w:afterAutospacing="1" w:line="240" w:lineRule="auto"/>
        <w:rPr>
          <w:rFonts w:ascii="Times New Roman" w:hAnsi="Times New Roman" w:cs="Times New Roman"/>
        </w:rPr>
      </w:pPr>
      <w:r w:rsidRPr="00230ECB">
        <w:rPr>
          <w:rFonts w:ascii="Times New Roman" w:hAnsi="Times New Roman" w:cs="Times New Roman"/>
        </w:rPr>
        <w:t>State the type of coverage provided by Medicare part A, Part B, Part C and Part D.</w:t>
      </w:r>
    </w:p>
    <w:p w14:paraId="42204BDA" w14:textId="77777777" w:rsidR="00230ECB" w:rsidRPr="00230ECB" w:rsidRDefault="00230ECB">
      <w:pPr>
        <w:numPr>
          <w:ilvl w:val="0"/>
          <w:numId w:val="49"/>
        </w:numPr>
        <w:spacing w:before="100" w:beforeAutospacing="1" w:after="0" w:line="240" w:lineRule="auto"/>
        <w:rPr>
          <w:rFonts w:ascii="Times New Roman" w:hAnsi="Times New Roman" w:cs="Times New Roman"/>
        </w:rPr>
      </w:pPr>
      <w:r w:rsidRPr="00230ECB">
        <w:rPr>
          <w:rFonts w:ascii="Times New Roman" w:hAnsi="Times New Roman" w:cs="Times New Roman"/>
        </w:rPr>
        <w:t>Define the purpose of the supplemental policy.</w:t>
      </w:r>
    </w:p>
    <w:p w14:paraId="6C0ABF89" w14:textId="77777777" w:rsidR="00230ECB" w:rsidRPr="00230ECB" w:rsidRDefault="00230ECB">
      <w:pPr>
        <w:numPr>
          <w:ilvl w:val="0"/>
          <w:numId w:val="52"/>
        </w:numPr>
        <w:spacing w:after="0" w:line="240" w:lineRule="auto"/>
        <w:rPr>
          <w:rFonts w:ascii="Times New Roman" w:hAnsi="Times New Roman" w:cs="Times New Roman"/>
        </w:rPr>
      </w:pPr>
      <w:r w:rsidRPr="00230ECB">
        <w:rPr>
          <w:rFonts w:ascii="Times New Roman" w:hAnsi="Times New Roman" w:cs="Times New Roman"/>
        </w:rPr>
        <w:t xml:space="preserve">Name the legislative act that created accountable care organizations. </w:t>
      </w:r>
    </w:p>
    <w:p w14:paraId="4D2624ED" w14:textId="7362E6B3" w:rsidR="00230ECB" w:rsidRPr="00230ECB" w:rsidRDefault="00230ECB">
      <w:pPr>
        <w:pStyle w:val="ListParagraph"/>
        <w:numPr>
          <w:ilvl w:val="0"/>
          <w:numId w:val="52"/>
        </w:numPr>
        <w:spacing w:after="0" w:line="240" w:lineRule="auto"/>
        <w:rPr>
          <w:rFonts w:ascii="Times New Roman" w:eastAsia="Times New Roman" w:hAnsi="Times New Roman" w:cs="Times New Roman"/>
          <w:b/>
        </w:rPr>
      </w:pPr>
      <w:r w:rsidRPr="00230ECB">
        <w:rPr>
          <w:rFonts w:ascii="Times New Roman" w:hAnsi="Times New Roman" w:cs="Times New Roman"/>
        </w:rPr>
        <w:t>Define the term patient centered medical home</w:t>
      </w:r>
    </w:p>
    <w:p w14:paraId="480C6F97" w14:textId="77777777" w:rsidR="00230ECB" w:rsidRDefault="00230ECB">
      <w:pPr>
        <w:spacing w:after="0" w:line="240" w:lineRule="auto"/>
        <w:rPr>
          <w:rFonts w:ascii="Times New Roman" w:eastAsia="Times New Roman" w:hAnsi="Times New Roman" w:cs="Times New Roman"/>
          <w:b/>
        </w:rPr>
      </w:pPr>
    </w:p>
    <w:p w14:paraId="3A3615FD" w14:textId="1392AA33" w:rsidR="005B63D8" w:rsidRDefault="00AA65EE" w:rsidP="00887D07">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p w14:paraId="47F666EC" w14:textId="77777777" w:rsidR="005B63D8" w:rsidRDefault="005B63D8">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6260"/>
        <w:gridCol w:w="2982"/>
      </w:tblGrid>
      <w:tr w:rsidR="000A0F0F" w14:paraId="6FE8D06E" w14:textId="77777777" w:rsidTr="00FD2C14">
        <w:trPr>
          <w:trHeight w:val="1"/>
        </w:trPr>
        <w:tc>
          <w:tcPr>
            <w:tcW w:w="6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768D226C" w14:textId="0D3AE008" w:rsidR="000A0F0F" w:rsidRPr="00D93E90" w:rsidRDefault="00232428" w:rsidP="00FD2C14">
            <w:pPr>
              <w:rPr>
                <w:rFonts w:ascii="Times New Roman" w:hAnsi="Times New Roman" w:cs="Times New Roman"/>
                <w:b/>
                <w:bCs/>
              </w:rPr>
            </w:pPr>
            <w:r>
              <w:rPr>
                <w:rFonts w:ascii="Times New Roman" w:hAnsi="Times New Roman" w:cs="Times New Roman"/>
                <w:b/>
                <w:bCs/>
              </w:rPr>
              <w:t xml:space="preserve">Assignment: </w:t>
            </w:r>
            <w:r w:rsidR="000A0F0F" w:rsidRPr="00D93E90">
              <w:rPr>
                <w:rFonts w:ascii="Times New Roman" w:hAnsi="Times New Roman" w:cs="Times New Roman"/>
                <w:b/>
                <w:bCs/>
              </w:rPr>
              <w:t>Reading/Content</w:t>
            </w:r>
          </w:p>
        </w:tc>
        <w:tc>
          <w:tcPr>
            <w:tcW w:w="2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F6E9221" w14:textId="3E18B569" w:rsidR="000A0F0F" w:rsidRPr="00D93E90" w:rsidRDefault="00232428" w:rsidP="00FD2C14">
            <w:pPr>
              <w:rPr>
                <w:rFonts w:ascii="Times New Roman" w:hAnsi="Times New Roman" w:cs="Times New Roman"/>
                <w:b/>
                <w:bCs/>
              </w:rPr>
            </w:pPr>
            <w:r>
              <w:rPr>
                <w:rFonts w:ascii="Times New Roman" w:hAnsi="Times New Roman" w:cs="Times New Roman"/>
                <w:b/>
                <w:bCs/>
              </w:rPr>
              <w:t>Assessment Methods</w:t>
            </w:r>
          </w:p>
        </w:tc>
      </w:tr>
      <w:tr w:rsidR="000A0F0F" w14:paraId="48DF6969" w14:textId="77777777" w:rsidTr="00FD2C14">
        <w:trPr>
          <w:trHeight w:val="1"/>
        </w:trPr>
        <w:tc>
          <w:tcPr>
            <w:tcW w:w="6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885750" w14:textId="77777777" w:rsidR="000A0F0F" w:rsidRDefault="000A0F0F" w:rsidP="00FD2C14">
            <w:pPr>
              <w:rPr>
                <w:rFonts w:ascii="Times New Roman" w:hAnsi="Times New Roman" w:cs="Times New Roman"/>
              </w:rPr>
            </w:pPr>
            <w:r>
              <w:rPr>
                <w:rFonts w:ascii="Times New Roman" w:hAnsi="Times New Roman" w:cs="Times New Roman"/>
              </w:rPr>
              <w:t>Health Insurance Explained and Common Insurance Terms lessons</w:t>
            </w:r>
          </w:p>
          <w:p w14:paraId="6C2FD781" w14:textId="77777777" w:rsidR="000A0F0F" w:rsidRDefault="000A0F0F" w:rsidP="00FD2C14">
            <w:pPr>
              <w:rPr>
                <w:rFonts w:ascii="Times New Roman" w:hAnsi="Times New Roman" w:cs="Times New Roman"/>
              </w:rPr>
            </w:pPr>
            <w:r>
              <w:rPr>
                <w:rFonts w:ascii="Times New Roman" w:hAnsi="Times New Roman" w:cs="Times New Roman"/>
              </w:rPr>
              <w:t>Managed Care lesson</w:t>
            </w:r>
          </w:p>
          <w:p w14:paraId="37DA7F5B" w14:textId="77777777" w:rsidR="000A0F0F" w:rsidRDefault="000A0F0F" w:rsidP="00FD2C14">
            <w:pPr>
              <w:rPr>
                <w:rFonts w:ascii="Times New Roman" w:hAnsi="Times New Roman" w:cs="Times New Roman"/>
              </w:rPr>
            </w:pPr>
            <w:r>
              <w:rPr>
                <w:rFonts w:ascii="Times New Roman" w:hAnsi="Times New Roman" w:cs="Times New Roman"/>
              </w:rPr>
              <w:t>Medicare vs Medicaid lessons</w:t>
            </w:r>
          </w:p>
          <w:p w14:paraId="50EB5597" w14:textId="77777777" w:rsidR="000A0F0F" w:rsidRDefault="000A0F0F" w:rsidP="00FD2C14">
            <w:pPr>
              <w:rPr>
                <w:rFonts w:ascii="Times New Roman" w:hAnsi="Times New Roman" w:cs="Times New Roman"/>
              </w:rPr>
            </w:pPr>
            <w:r>
              <w:rPr>
                <w:rFonts w:ascii="Times New Roman" w:hAnsi="Times New Roman" w:cs="Times New Roman"/>
              </w:rPr>
              <w:t>Affordable Care Act lesson</w:t>
            </w:r>
          </w:p>
          <w:p w14:paraId="152AFBC1" w14:textId="77777777" w:rsidR="000A0F0F" w:rsidRDefault="000A0F0F" w:rsidP="00FD2C14">
            <w:pPr>
              <w:rPr>
                <w:rFonts w:ascii="Times New Roman" w:hAnsi="Times New Roman" w:cs="Times New Roman"/>
              </w:rPr>
            </w:pPr>
            <w:r>
              <w:rPr>
                <w:rFonts w:ascii="Times New Roman" w:hAnsi="Times New Roman" w:cs="Times New Roman"/>
              </w:rPr>
              <w:t>Accountable Care Organizations lesson</w:t>
            </w:r>
          </w:p>
          <w:p w14:paraId="2D1239E2" w14:textId="497748A2" w:rsidR="000A0F0F" w:rsidRPr="00D93E90" w:rsidRDefault="000A0F0F" w:rsidP="00FD2C14">
            <w:pPr>
              <w:rPr>
                <w:rFonts w:ascii="Times New Roman" w:hAnsi="Times New Roman" w:cs="Times New Roman"/>
              </w:rPr>
            </w:pPr>
            <w:r>
              <w:rPr>
                <w:rFonts w:ascii="Times New Roman" w:hAnsi="Times New Roman" w:cs="Times New Roman"/>
              </w:rPr>
              <w:t>Health Savings Accounts lesson</w:t>
            </w:r>
          </w:p>
        </w:tc>
        <w:tc>
          <w:tcPr>
            <w:tcW w:w="2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436DFE" w14:textId="12BA7EE7" w:rsidR="000A0F0F" w:rsidRPr="00D93E90" w:rsidRDefault="000A0F0F" w:rsidP="00FD2C14">
            <w:pPr>
              <w:rPr>
                <w:rFonts w:ascii="Times New Roman" w:hAnsi="Times New Roman" w:cs="Times New Roman"/>
              </w:rPr>
            </w:pPr>
            <w:r>
              <w:rPr>
                <w:rFonts w:ascii="Times New Roman" w:hAnsi="Times New Roman" w:cs="Times New Roman"/>
              </w:rPr>
              <w:t>None – continued mastery of unit material</w:t>
            </w:r>
          </w:p>
        </w:tc>
      </w:tr>
    </w:tbl>
    <w:p w14:paraId="2E39C875" w14:textId="77777777" w:rsidR="00A2425B" w:rsidRDefault="00A2425B" w:rsidP="00BE07E8">
      <w:pPr>
        <w:rPr>
          <w:sz w:val="24"/>
          <w:szCs w:val="24"/>
        </w:rPr>
      </w:pPr>
    </w:p>
    <w:p w14:paraId="79CBF9B5" w14:textId="77777777" w:rsidR="00A2425B" w:rsidRPr="00BE07E8" w:rsidRDefault="00AA65EE" w:rsidP="00BE07E8">
      <w:pPr>
        <w:shd w:val="clear" w:color="auto" w:fill="D9D9D9" w:themeFill="background1" w:themeFillShade="D9"/>
        <w:rPr>
          <w:b/>
          <w:bCs/>
          <w:sz w:val="24"/>
          <w:szCs w:val="24"/>
        </w:rPr>
      </w:pPr>
      <w:bookmarkStart w:id="5" w:name="_Hlk100576746"/>
      <w:r w:rsidRPr="00BE07E8">
        <w:rPr>
          <w:b/>
          <w:bCs/>
          <w:sz w:val="24"/>
          <w:szCs w:val="24"/>
        </w:rPr>
        <w:t>FINALS WEEK:</w:t>
      </w:r>
    </w:p>
    <w:p w14:paraId="2137805A" w14:textId="77777777" w:rsidR="00A2425B" w:rsidRDefault="00A2425B">
      <w:pPr>
        <w:spacing w:after="0" w:line="240" w:lineRule="auto"/>
        <w:rPr>
          <w:rFonts w:ascii="Times New Roman" w:eastAsia="Times New Roman" w:hAnsi="Times New Roman" w:cs="Times New Roman"/>
          <w:b/>
          <w:sz w:val="24"/>
          <w:shd w:val="clear" w:color="auto" w:fill="FFFF00"/>
        </w:rPr>
      </w:pPr>
    </w:p>
    <w:p w14:paraId="4A7E552F" w14:textId="34CAF199" w:rsidR="00CC6FDF" w:rsidRPr="00CC6FDF" w:rsidRDefault="00CC6FDF" w:rsidP="00CC6FDF">
      <w:pPr>
        <w:rPr>
          <w:rFonts w:ascii="Times New Roman" w:hAnsi="Times New Roman" w:cs="Times New Roman"/>
        </w:rPr>
      </w:pPr>
      <w:r w:rsidRPr="00CC6FDF">
        <w:rPr>
          <w:rFonts w:ascii="Times New Roman" w:hAnsi="Times New Roman" w:cs="Times New Roman"/>
        </w:rPr>
        <w:t xml:space="preserve">Final Exam:  </w:t>
      </w:r>
    </w:p>
    <w:p w14:paraId="0E38651E" w14:textId="54DA01A7" w:rsidR="00BE07E8" w:rsidRPr="00B526EF" w:rsidRDefault="00BE07E8">
      <w:pPr>
        <w:pStyle w:val="ListParagraph"/>
        <w:numPr>
          <w:ilvl w:val="0"/>
          <w:numId w:val="37"/>
        </w:numPr>
        <w:rPr>
          <w:rFonts w:ascii="Times New Roman" w:hAnsi="Times New Roman" w:cs="Times New Roman"/>
        </w:rPr>
      </w:pPr>
      <w:r w:rsidRPr="00B526EF">
        <w:rPr>
          <w:rFonts w:ascii="Times New Roman" w:hAnsi="Times New Roman" w:cs="Times New Roman"/>
        </w:rPr>
        <w:t xml:space="preserve">Final Exam is proctored </w:t>
      </w:r>
      <w:r w:rsidR="00BE7F11">
        <w:rPr>
          <w:rFonts w:ascii="Times New Roman" w:hAnsi="Times New Roman" w:cs="Times New Roman"/>
        </w:rPr>
        <w:t xml:space="preserve">using </w:t>
      </w:r>
      <w:proofErr w:type="spellStart"/>
      <w:r w:rsidR="00BE7F11">
        <w:rPr>
          <w:rFonts w:ascii="Times New Roman" w:hAnsi="Times New Roman" w:cs="Times New Roman"/>
        </w:rPr>
        <w:t>LockDown</w:t>
      </w:r>
      <w:proofErr w:type="spellEnd"/>
      <w:r w:rsidR="00BE7F11">
        <w:rPr>
          <w:rFonts w:ascii="Times New Roman" w:hAnsi="Times New Roman" w:cs="Times New Roman"/>
        </w:rPr>
        <w:t xml:space="preserve"> Browser</w:t>
      </w:r>
      <w:r w:rsidR="00EB1CB0">
        <w:rPr>
          <w:rFonts w:ascii="Times New Roman" w:hAnsi="Times New Roman" w:cs="Times New Roman"/>
        </w:rPr>
        <w:t xml:space="preserve"> (webcam and microphone)</w:t>
      </w:r>
    </w:p>
    <w:p w14:paraId="248BE34D" w14:textId="77777777" w:rsidR="00BE07E8" w:rsidRPr="00B526EF" w:rsidRDefault="00BE07E8">
      <w:pPr>
        <w:pStyle w:val="ListParagraph"/>
        <w:numPr>
          <w:ilvl w:val="0"/>
          <w:numId w:val="37"/>
        </w:numPr>
        <w:rPr>
          <w:rFonts w:ascii="Times New Roman" w:hAnsi="Times New Roman" w:cs="Times New Roman"/>
        </w:rPr>
      </w:pPr>
      <w:r w:rsidRPr="00B526EF">
        <w:rPr>
          <w:rFonts w:ascii="Times New Roman" w:hAnsi="Times New Roman" w:cs="Times New Roman"/>
        </w:rPr>
        <w:t xml:space="preserve">The CPT code book may be used to take the Final Exam.  No other resources/books/notes may be used.  </w:t>
      </w:r>
    </w:p>
    <w:p w14:paraId="259BCBAE" w14:textId="77777777" w:rsidR="00BE07E8" w:rsidRPr="00B526EF" w:rsidRDefault="00BE07E8">
      <w:pPr>
        <w:pStyle w:val="ListParagraph"/>
        <w:numPr>
          <w:ilvl w:val="0"/>
          <w:numId w:val="37"/>
        </w:numPr>
        <w:rPr>
          <w:rFonts w:ascii="Times New Roman" w:hAnsi="Times New Roman" w:cs="Times New Roman"/>
        </w:rPr>
      </w:pPr>
      <w:r w:rsidRPr="00B526EF">
        <w:rPr>
          <w:rFonts w:ascii="Times New Roman" w:hAnsi="Times New Roman" w:cs="Times New Roman"/>
        </w:rPr>
        <w:t>Final Exam covers Unit 4 (CPT) and Unit 5 (Medical Reimbursement)</w:t>
      </w:r>
    </w:p>
    <w:p w14:paraId="7B4639B1" w14:textId="62748142" w:rsidR="005B63D8" w:rsidRPr="00CB0B64" w:rsidRDefault="00BE07E8">
      <w:pPr>
        <w:pStyle w:val="ListParagraph"/>
        <w:numPr>
          <w:ilvl w:val="0"/>
          <w:numId w:val="37"/>
        </w:numPr>
        <w:rPr>
          <w:rFonts w:ascii="Times New Roman" w:hAnsi="Times New Roman" w:cs="Times New Roman"/>
        </w:rPr>
      </w:pPr>
      <w:r w:rsidRPr="00B526EF">
        <w:rPr>
          <w:rFonts w:ascii="Times New Roman" w:hAnsi="Times New Roman" w:cs="Times New Roman"/>
        </w:rPr>
        <w:t>Study Guide may be found in Tests/Quizzes</w:t>
      </w:r>
      <w:bookmarkEnd w:id="5"/>
    </w:p>
    <w:sectPr w:rsidR="005B63D8" w:rsidRPr="00CB0B6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53B0" w14:textId="77777777" w:rsidR="00A65FE6" w:rsidRDefault="00A65FE6" w:rsidP="00C205A8">
      <w:pPr>
        <w:spacing w:after="0" w:line="240" w:lineRule="auto"/>
      </w:pPr>
      <w:r>
        <w:separator/>
      </w:r>
    </w:p>
  </w:endnote>
  <w:endnote w:type="continuationSeparator" w:id="0">
    <w:p w14:paraId="168CAF5E" w14:textId="77777777" w:rsidR="00A65FE6" w:rsidRDefault="00A65FE6" w:rsidP="00C2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90625"/>
      <w:docPartObj>
        <w:docPartGallery w:val="Page Numbers (Bottom of Page)"/>
        <w:docPartUnique/>
      </w:docPartObj>
    </w:sdtPr>
    <w:sdtEndPr>
      <w:rPr>
        <w:noProof/>
      </w:rPr>
    </w:sdtEndPr>
    <w:sdtContent>
      <w:p w14:paraId="5DE2176C" w14:textId="4F33663C" w:rsidR="00BB78D5" w:rsidRDefault="00BB78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768E69" w14:textId="77777777" w:rsidR="00B939DE" w:rsidRPr="00B939DE" w:rsidRDefault="00B939DE" w:rsidP="00B939DE">
    <w:pPr>
      <w:pStyle w:val="Footer"/>
      <w:rPr>
        <w:sz w:val="20"/>
        <w:szCs w:val="20"/>
      </w:rPr>
    </w:pPr>
    <w:r w:rsidRPr="00B939DE">
      <w:rPr>
        <w:sz w:val="20"/>
        <w:szCs w:val="20"/>
      </w:rPr>
      <w:t>Syllabus – autumn 2025</w:t>
    </w:r>
  </w:p>
  <w:p w14:paraId="61723097" w14:textId="41F97DF9" w:rsidR="00C205A8" w:rsidRPr="00B939DE" w:rsidRDefault="00B939DE" w:rsidP="00B939DE">
    <w:pPr>
      <w:pStyle w:val="Footer"/>
      <w:rPr>
        <w:sz w:val="20"/>
        <w:szCs w:val="20"/>
      </w:rPr>
    </w:pPr>
    <w:r w:rsidRPr="00B939DE">
      <w:rPr>
        <w:sz w:val="20"/>
        <w:szCs w:val="20"/>
      </w:rPr>
      <w:t>(Course available – autumn, spring, summer)</w:t>
    </w:r>
  </w:p>
  <w:p w14:paraId="6384ECCA" w14:textId="77777777" w:rsidR="00B939DE" w:rsidRDefault="00B939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6D50" w14:textId="77777777" w:rsidR="00A65FE6" w:rsidRDefault="00A65FE6" w:rsidP="00C205A8">
      <w:pPr>
        <w:spacing w:after="0" w:line="240" w:lineRule="auto"/>
      </w:pPr>
      <w:r>
        <w:separator/>
      </w:r>
    </w:p>
  </w:footnote>
  <w:footnote w:type="continuationSeparator" w:id="0">
    <w:p w14:paraId="2D5836A3" w14:textId="77777777" w:rsidR="00A65FE6" w:rsidRDefault="00A65FE6" w:rsidP="00C2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742"/>
    <w:multiLevelType w:val="hybridMultilevel"/>
    <w:tmpl w:val="D37E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5009B"/>
    <w:multiLevelType w:val="hybridMultilevel"/>
    <w:tmpl w:val="D9C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1664"/>
    <w:multiLevelType w:val="multilevel"/>
    <w:tmpl w:val="7688C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B193D"/>
    <w:multiLevelType w:val="hybridMultilevel"/>
    <w:tmpl w:val="D826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27007"/>
    <w:multiLevelType w:val="hybridMultilevel"/>
    <w:tmpl w:val="0334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055B0"/>
    <w:multiLevelType w:val="hybridMultilevel"/>
    <w:tmpl w:val="0542F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048E0"/>
    <w:multiLevelType w:val="hybridMultilevel"/>
    <w:tmpl w:val="126C15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E225A"/>
    <w:multiLevelType w:val="multilevel"/>
    <w:tmpl w:val="0FC443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3322ED"/>
    <w:multiLevelType w:val="hybridMultilevel"/>
    <w:tmpl w:val="0B64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126DE"/>
    <w:multiLevelType w:val="multilevel"/>
    <w:tmpl w:val="8F04F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653E4"/>
    <w:multiLevelType w:val="hybridMultilevel"/>
    <w:tmpl w:val="1516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13E3"/>
    <w:multiLevelType w:val="hybridMultilevel"/>
    <w:tmpl w:val="47D2D374"/>
    <w:lvl w:ilvl="0" w:tplc="04090003">
      <w:start w:val="1"/>
      <w:numFmt w:val="bullet"/>
      <w:lvlText w:val="o"/>
      <w:lvlJc w:val="left"/>
      <w:pPr>
        <w:ind w:left="720" w:hanging="360"/>
      </w:pPr>
      <w:rPr>
        <w:rFonts w:ascii="Courier New" w:hAnsi="Courier New" w:cs="Courier New" w:hint="default"/>
      </w:rPr>
    </w:lvl>
    <w:lvl w:ilvl="1" w:tplc="246A46EE">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CA2"/>
    <w:multiLevelType w:val="multilevel"/>
    <w:tmpl w:val="524A5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4F630F"/>
    <w:multiLevelType w:val="multilevel"/>
    <w:tmpl w:val="21F2B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E971A6"/>
    <w:multiLevelType w:val="hybridMultilevel"/>
    <w:tmpl w:val="8F30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463C1"/>
    <w:multiLevelType w:val="multilevel"/>
    <w:tmpl w:val="460EE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065F6A"/>
    <w:multiLevelType w:val="hybridMultilevel"/>
    <w:tmpl w:val="CA68A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D71EE"/>
    <w:multiLevelType w:val="multilevel"/>
    <w:tmpl w:val="2D7C6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814714"/>
    <w:multiLevelType w:val="multilevel"/>
    <w:tmpl w:val="041AC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D3256A"/>
    <w:multiLevelType w:val="multilevel"/>
    <w:tmpl w:val="1AF206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2F6248"/>
    <w:multiLevelType w:val="multilevel"/>
    <w:tmpl w:val="62A01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4534C3"/>
    <w:multiLevelType w:val="hybridMultilevel"/>
    <w:tmpl w:val="CB0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22FF8"/>
    <w:multiLevelType w:val="hybridMultilevel"/>
    <w:tmpl w:val="167CE66A"/>
    <w:lvl w:ilvl="0" w:tplc="04090003">
      <w:start w:val="1"/>
      <w:numFmt w:val="bullet"/>
      <w:lvlText w:val="o"/>
      <w:lvlJc w:val="left"/>
      <w:pPr>
        <w:ind w:left="720" w:hanging="360"/>
      </w:pPr>
      <w:rPr>
        <w:rFonts w:ascii="Courier New" w:hAnsi="Courier New" w:cs="Courier New" w:hint="default"/>
      </w:rPr>
    </w:lvl>
    <w:lvl w:ilvl="1" w:tplc="246A46EE">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91693"/>
    <w:multiLevelType w:val="multilevel"/>
    <w:tmpl w:val="84BED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1A6ADB"/>
    <w:multiLevelType w:val="hybridMultilevel"/>
    <w:tmpl w:val="3280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E602B"/>
    <w:multiLevelType w:val="hybridMultilevel"/>
    <w:tmpl w:val="1B06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42ACE"/>
    <w:multiLevelType w:val="multilevel"/>
    <w:tmpl w:val="C40C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DC4F88"/>
    <w:multiLevelType w:val="multilevel"/>
    <w:tmpl w:val="C5F0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A12764"/>
    <w:multiLevelType w:val="hybridMultilevel"/>
    <w:tmpl w:val="E806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42129"/>
    <w:multiLevelType w:val="hybridMultilevel"/>
    <w:tmpl w:val="9AE6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D469D"/>
    <w:multiLevelType w:val="hybridMultilevel"/>
    <w:tmpl w:val="6B2C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03858"/>
    <w:multiLevelType w:val="hybridMultilevel"/>
    <w:tmpl w:val="95F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97810"/>
    <w:multiLevelType w:val="hybridMultilevel"/>
    <w:tmpl w:val="A28A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552428"/>
    <w:multiLevelType w:val="multilevel"/>
    <w:tmpl w:val="C33A1538"/>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39283E"/>
    <w:multiLevelType w:val="multilevel"/>
    <w:tmpl w:val="F8A43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356FAF"/>
    <w:multiLevelType w:val="hybridMultilevel"/>
    <w:tmpl w:val="DBD2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EB7314"/>
    <w:multiLevelType w:val="multilevel"/>
    <w:tmpl w:val="24540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5D770B"/>
    <w:multiLevelType w:val="hybridMultilevel"/>
    <w:tmpl w:val="4256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302661"/>
    <w:multiLevelType w:val="multilevel"/>
    <w:tmpl w:val="34065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5F0606"/>
    <w:multiLevelType w:val="hybridMultilevel"/>
    <w:tmpl w:val="896A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0242F3"/>
    <w:multiLevelType w:val="hybridMultilevel"/>
    <w:tmpl w:val="67327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22B648A"/>
    <w:multiLevelType w:val="hybridMultilevel"/>
    <w:tmpl w:val="A4F2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4337AC"/>
    <w:multiLevelType w:val="hybridMultilevel"/>
    <w:tmpl w:val="DD02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C277C"/>
    <w:multiLevelType w:val="hybridMultilevel"/>
    <w:tmpl w:val="CFDA8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A7EAB"/>
    <w:multiLevelType w:val="multilevel"/>
    <w:tmpl w:val="96884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2B6A11"/>
    <w:multiLevelType w:val="hybridMultilevel"/>
    <w:tmpl w:val="143A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7B1DF9"/>
    <w:multiLevelType w:val="multilevel"/>
    <w:tmpl w:val="2868A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F57ED3"/>
    <w:multiLevelType w:val="multilevel"/>
    <w:tmpl w:val="6810C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CD634B"/>
    <w:multiLevelType w:val="hybridMultilevel"/>
    <w:tmpl w:val="DA94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82097F"/>
    <w:multiLevelType w:val="hybridMultilevel"/>
    <w:tmpl w:val="053E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337B81"/>
    <w:multiLevelType w:val="hybridMultilevel"/>
    <w:tmpl w:val="B57A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982018"/>
    <w:multiLevelType w:val="multilevel"/>
    <w:tmpl w:val="FB488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BC2224B"/>
    <w:multiLevelType w:val="multilevel"/>
    <w:tmpl w:val="B914C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BA0E69"/>
    <w:multiLevelType w:val="hybridMultilevel"/>
    <w:tmpl w:val="EC1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0727A2"/>
    <w:multiLevelType w:val="multilevel"/>
    <w:tmpl w:val="51B0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8977632">
    <w:abstractNumId w:val="47"/>
  </w:num>
  <w:num w:numId="2" w16cid:durableId="191188601">
    <w:abstractNumId w:val="51"/>
  </w:num>
  <w:num w:numId="3" w16cid:durableId="1108818477">
    <w:abstractNumId w:val="33"/>
  </w:num>
  <w:num w:numId="4" w16cid:durableId="768085452">
    <w:abstractNumId w:val="54"/>
  </w:num>
  <w:num w:numId="5" w16cid:durableId="154953842">
    <w:abstractNumId w:val="9"/>
  </w:num>
  <w:num w:numId="6" w16cid:durableId="126749944">
    <w:abstractNumId w:val="2"/>
  </w:num>
  <w:num w:numId="7" w16cid:durableId="1638757708">
    <w:abstractNumId w:val="26"/>
  </w:num>
  <w:num w:numId="8" w16cid:durableId="402025220">
    <w:abstractNumId w:val="12"/>
  </w:num>
  <w:num w:numId="9" w16cid:durableId="1230651729">
    <w:abstractNumId w:val="34"/>
  </w:num>
  <w:num w:numId="10" w16cid:durableId="841818772">
    <w:abstractNumId w:val="19"/>
  </w:num>
  <w:num w:numId="11" w16cid:durableId="1024983865">
    <w:abstractNumId w:val="15"/>
  </w:num>
  <w:num w:numId="12" w16cid:durableId="2030598004">
    <w:abstractNumId w:val="20"/>
  </w:num>
  <w:num w:numId="13" w16cid:durableId="701901299">
    <w:abstractNumId w:val="18"/>
  </w:num>
  <w:num w:numId="14" w16cid:durableId="711539421">
    <w:abstractNumId w:val="46"/>
  </w:num>
  <w:num w:numId="15" w16cid:durableId="1894077096">
    <w:abstractNumId w:val="7"/>
  </w:num>
  <w:num w:numId="16" w16cid:durableId="189027209">
    <w:abstractNumId w:val="44"/>
  </w:num>
  <w:num w:numId="17" w16cid:durableId="812910358">
    <w:abstractNumId w:val="17"/>
  </w:num>
  <w:num w:numId="18" w16cid:durableId="1816026120">
    <w:abstractNumId w:val="38"/>
  </w:num>
  <w:num w:numId="19" w16cid:durableId="1757437558">
    <w:abstractNumId w:val="23"/>
  </w:num>
  <w:num w:numId="20" w16cid:durableId="1545172286">
    <w:abstractNumId w:val="52"/>
  </w:num>
  <w:num w:numId="21" w16cid:durableId="1896234114">
    <w:abstractNumId w:val="36"/>
  </w:num>
  <w:num w:numId="22" w16cid:durableId="1107045488">
    <w:abstractNumId w:val="13"/>
  </w:num>
  <w:num w:numId="23" w16cid:durableId="1025595258">
    <w:abstractNumId w:val="40"/>
  </w:num>
  <w:num w:numId="24" w16cid:durableId="588857067">
    <w:abstractNumId w:val="4"/>
  </w:num>
  <w:num w:numId="25" w16cid:durableId="1137837987">
    <w:abstractNumId w:val="30"/>
  </w:num>
  <w:num w:numId="26" w16cid:durableId="810102295">
    <w:abstractNumId w:val="41"/>
  </w:num>
  <w:num w:numId="27" w16cid:durableId="845555764">
    <w:abstractNumId w:val="37"/>
  </w:num>
  <w:num w:numId="28" w16cid:durableId="267978979">
    <w:abstractNumId w:val="42"/>
  </w:num>
  <w:num w:numId="29" w16cid:durableId="1807425907">
    <w:abstractNumId w:val="28"/>
  </w:num>
  <w:num w:numId="30" w16cid:durableId="1445929364">
    <w:abstractNumId w:val="39"/>
  </w:num>
  <w:num w:numId="31" w16cid:durableId="1327050606">
    <w:abstractNumId w:val="24"/>
  </w:num>
  <w:num w:numId="32" w16cid:durableId="1467353030">
    <w:abstractNumId w:val="1"/>
  </w:num>
  <w:num w:numId="33" w16cid:durableId="1068186227">
    <w:abstractNumId w:val="35"/>
  </w:num>
  <w:num w:numId="34" w16cid:durableId="1066106338">
    <w:abstractNumId w:val="21"/>
  </w:num>
  <w:num w:numId="35" w16cid:durableId="953682126">
    <w:abstractNumId w:val="10"/>
  </w:num>
  <w:num w:numId="36" w16cid:durableId="1170028488">
    <w:abstractNumId w:val="49"/>
  </w:num>
  <w:num w:numId="37" w16cid:durableId="1393236190">
    <w:abstractNumId w:val="29"/>
  </w:num>
  <w:num w:numId="38" w16cid:durableId="190847966">
    <w:abstractNumId w:val="50"/>
  </w:num>
  <w:num w:numId="39" w16cid:durableId="1237134405">
    <w:abstractNumId w:val="5"/>
  </w:num>
  <w:num w:numId="40" w16cid:durableId="994455655">
    <w:abstractNumId w:val="45"/>
  </w:num>
  <w:num w:numId="41" w16cid:durableId="688946715">
    <w:abstractNumId w:val="31"/>
  </w:num>
  <w:num w:numId="42" w16cid:durableId="420564240">
    <w:abstractNumId w:val="8"/>
  </w:num>
  <w:num w:numId="43" w16cid:durableId="1621645692">
    <w:abstractNumId w:val="32"/>
  </w:num>
  <w:num w:numId="44" w16cid:durableId="1185436150">
    <w:abstractNumId w:val="3"/>
  </w:num>
  <w:num w:numId="45" w16cid:durableId="691801181">
    <w:abstractNumId w:val="0"/>
  </w:num>
  <w:num w:numId="46" w16cid:durableId="1935092831">
    <w:abstractNumId w:val="27"/>
  </w:num>
  <w:num w:numId="47" w16cid:durableId="20207164">
    <w:abstractNumId w:val="53"/>
  </w:num>
  <w:num w:numId="48" w16cid:durableId="541357545">
    <w:abstractNumId w:val="14"/>
  </w:num>
  <w:num w:numId="49" w16cid:durableId="1945528280">
    <w:abstractNumId w:val="6"/>
  </w:num>
  <w:num w:numId="50" w16cid:durableId="228348565">
    <w:abstractNumId w:val="11"/>
  </w:num>
  <w:num w:numId="51" w16cid:durableId="1618682314">
    <w:abstractNumId w:val="22"/>
  </w:num>
  <w:num w:numId="52" w16cid:durableId="129250474">
    <w:abstractNumId w:val="16"/>
  </w:num>
  <w:num w:numId="53" w16cid:durableId="627786865">
    <w:abstractNumId w:val="43"/>
  </w:num>
  <w:num w:numId="54" w16cid:durableId="373508599">
    <w:abstractNumId w:val="48"/>
  </w:num>
  <w:num w:numId="55" w16cid:durableId="85920099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JpRky4OAEwgUby53ak0VwL1zMiK4evFvTVILASL6kSTgk8FbE4EbwVU4+w6LeG3eJLNesWHHiIpw9dB/8u7wg==" w:salt="/+wgizq4rgEGdxStc5gL+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D8"/>
    <w:rsid w:val="00005048"/>
    <w:rsid w:val="00017DCE"/>
    <w:rsid w:val="000422CC"/>
    <w:rsid w:val="0007317F"/>
    <w:rsid w:val="00087984"/>
    <w:rsid w:val="000A0F0F"/>
    <w:rsid w:val="000B1E1C"/>
    <w:rsid w:val="000B2C3A"/>
    <w:rsid w:val="000B3114"/>
    <w:rsid w:val="000C319B"/>
    <w:rsid w:val="000C5D58"/>
    <w:rsid w:val="000D1373"/>
    <w:rsid w:val="000E0D4E"/>
    <w:rsid w:val="000E7498"/>
    <w:rsid w:val="000F5E75"/>
    <w:rsid w:val="000F766D"/>
    <w:rsid w:val="00105C8E"/>
    <w:rsid w:val="0012052A"/>
    <w:rsid w:val="00124A9D"/>
    <w:rsid w:val="0013476B"/>
    <w:rsid w:val="001351CA"/>
    <w:rsid w:val="0013732B"/>
    <w:rsid w:val="00143544"/>
    <w:rsid w:val="0014631D"/>
    <w:rsid w:val="00146D02"/>
    <w:rsid w:val="001677AB"/>
    <w:rsid w:val="00180FDC"/>
    <w:rsid w:val="00195256"/>
    <w:rsid w:val="001979AD"/>
    <w:rsid w:val="001B12D2"/>
    <w:rsid w:val="001B7965"/>
    <w:rsid w:val="001C056C"/>
    <w:rsid w:val="001C574B"/>
    <w:rsid w:val="001C6C62"/>
    <w:rsid w:val="001D7C29"/>
    <w:rsid w:val="001E171D"/>
    <w:rsid w:val="001E36B7"/>
    <w:rsid w:val="001F0D9C"/>
    <w:rsid w:val="0021007D"/>
    <w:rsid w:val="00213D47"/>
    <w:rsid w:val="00216C20"/>
    <w:rsid w:val="002238BD"/>
    <w:rsid w:val="002245A4"/>
    <w:rsid w:val="00225B76"/>
    <w:rsid w:val="00230ECB"/>
    <w:rsid w:val="00232428"/>
    <w:rsid w:val="00242BFB"/>
    <w:rsid w:val="0025423F"/>
    <w:rsid w:val="002564CF"/>
    <w:rsid w:val="00275EB3"/>
    <w:rsid w:val="00290061"/>
    <w:rsid w:val="00290217"/>
    <w:rsid w:val="002929DB"/>
    <w:rsid w:val="002B0C7A"/>
    <w:rsid w:val="002C0B60"/>
    <w:rsid w:val="002C1E93"/>
    <w:rsid w:val="002C645D"/>
    <w:rsid w:val="002E2F97"/>
    <w:rsid w:val="002E3B24"/>
    <w:rsid w:val="002F0208"/>
    <w:rsid w:val="002F2116"/>
    <w:rsid w:val="002F549E"/>
    <w:rsid w:val="00322192"/>
    <w:rsid w:val="00331B68"/>
    <w:rsid w:val="003358F5"/>
    <w:rsid w:val="0036476D"/>
    <w:rsid w:val="0036579F"/>
    <w:rsid w:val="003725A3"/>
    <w:rsid w:val="003765E6"/>
    <w:rsid w:val="00383C52"/>
    <w:rsid w:val="00387756"/>
    <w:rsid w:val="00387D72"/>
    <w:rsid w:val="00391B89"/>
    <w:rsid w:val="003B1899"/>
    <w:rsid w:val="003C0709"/>
    <w:rsid w:val="003C1697"/>
    <w:rsid w:val="003E7FED"/>
    <w:rsid w:val="003F165A"/>
    <w:rsid w:val="003F5A96"/>
    <w:rsid w:val="00405EB5"/>
    <w:rsid w:val="0041254E"/>
    <w:rsid w:val="00426202"/>
    <w:rsid w:val="00464CEB"/>
    <w:rsid w:val="00475EDA"/>
    <w:rsid w:val="004817AA"/>
    <w:rsid w:val="0048186B"/>
    <w:rsid w:val="00482659"/>
    <w:rsid w:val="00483E6A"/>
    <w:rsid w:val="00497C1C"/>
    <w:rsid w:val="004A0352"/>
    <w:rsid w:val="004A4552"/>
    <w:rsid w:val="004E7E88"/>
    <w:rsid w:val="0050663C"/>
    <w:rsid w:val="00526852"/>
    <w:rsid w:val="005342F7"/>
    <w:rsid w:val="00544FD5"/>
    <w:rsid w:val="00546F63"/>
    <w:rsid w:val="00550C8C"/>
    <w:rsid w:val="0056205A"/>
    <w:rsid w:val="005632CF"/>
    <w:rsid w:val="00563476"/>
    <w:rsid w:val="00575C68"/>
    <w:rsid w:val="00584215"/>
    <w:rsid w:val="00584354"/>
    <w:rsid w:val="005966B9"/>
    <w:rsid w:val="005A1E34"/>
    <w:rsid w:val="005B1CE3"/>
    <w:rsid w:val="005B3CB6"/>
    <w:rsid w:val="005B63D8"/>
    <w:rsid w:val="005C0517"/>
    <w:rsid w:val="005D0184"/>
    <w:rsid w:val="005D0E89"/>
    <w:rsid w:val="005D0FCB"/>
    <w:rsid w:val="005D78B7"/>
    <w:rsid w:val="005E65D8"/>
    <w:rsid w:val="005E6B15"/>
    <w:rsid w:val="005F1B8C"/>
    <w:rsid w:val="006152A8"/>
    <w:rsid w:val="006504BF"/>
    <w:rsid w:val="006546D4"/>
    <w:rsid w:val="006554D4"/>
    <w:rsid w:val="006674A7"/>
    <w:rsid w:val="00667A46"/>
    <w:rsid w:val="00690052"/>
    <w:rsid w:val="00693AF7"/>
    <w:rsid w:val="00696558"/>
    <w:rsid w:val="006A3F6E"/>
    <w:rsid w:val="006A4594"/>
    <w:rsid w:val="006B13DA"/>
    <w:rsid w:val="006B38E0"/>
    <w:rsid w:val="006B4367"/>
    <w:rsid w:val="006E137D"/>
    <w:rsid w:val="006E384E"/>
    <w:rsid w:val="006E6A76"/>
    <w:rsid w:val="006F5271"/>
    <w:rsid w:val="006F6058"/>
    <w:rsid w:val="007109A7"/>
    <w:rsid w:val="007147CA"/>
    <w:rsid w:val="007159AE"/>
    <w:rsid w:val="0072583B"/>
    <w:rsid w:val="007453BD"/>
    <w:rsid w:val="00746378"/>
    <w:rsid w:val="00754A64"/>
    <w:rsid w:val="00755213"/>
    <w:rsid w:val="00761D2A"/>
    <w:rsid w:val="00764A7D"/>
    <w:rsid w:val="00772893"/>
    <w:rsid w:val="00775C2A"/>
    <w:rsid w:val="00780B2F"/>
    <w:rsid w:val="007937E6"/>
    <w:rsid w:val="007974EF"/>
    <w:rsid w:val="007A0006"/>
    <w:rsid w:val="007B4B6E"/>
    <w:rsid w:val="007C04BA"/>
    <w:rsid w:val="007C0E62"/>
    <w:rsid w:val="007C37BC"/>
    <w:rsid w:val="007C70A3"/>
    <w:rsid w:val="007D6206"/>
    <w:rsid w:val="007D6AB3"/>
    <w:rsid w:val="007D7EAA"/>
    <w:rsid w:val="007E4712"/>
    <w:rsid w:val="007F3333"/>
    <w:rsid w:val="007F4194"/>
    <w:rsid w:val="0080768D"/>
    <w:rsid w:val="008339B2"/>
    <w:rsid w:val="00836C98"/>
    <w:rsid w:val="008466A5"/>
    <w:rsid w:val="0086463A"/>
    <w:rsid w:val="00866493"/>
    <w:rsid w:val="00881731"/>
    <w:rsid w:val="00882F32"/>
    <w:rsid w:val="00887D07"/>
    <w:rsid w:val="008A649A"/>
    <w:rsid w:val="008B05AD"/>
    <w:rsid w:val="008B7F26"/>
    <w:rsid w:val="008D1D48"/>
    <w:rsid w:val="008D65ED"/>
    <w:rsid w:val="008E3296"/>
    <w:rsid w:val="008F0410"/>
    <w:rsid w:val="008F0ADA"/>
    <w:rsid w:val="00906747"/>
    <w:rsid w:val="00910B05"/>
    <w:rsid w:val="00913281"/>
    <w:rsid w:val="00913727"/>
    <w:rsid w:val="009262B1"/>
    <w:rsid w:val="009329FB"/>
    <w:rsid w:val="00934B70"/>
    <w:rsid w:val="00934C46"/>
    <w:rsid w:val="0094668D"/>
    <w:rsid w:val="00947343"/>
    <w:rsid w:val="009541F2"/>
    <w:rsid w:val="009550D4"/>
    <w:rsid w:val="00957AC5"/>
    <w:rsid w:val="00957D56"/>
    <w:rsid w:val="0096079C"/>
    <w:rsid w:val="009679EB"/>
    <w:rsid w:val="00986F95"/>
    <w:rsid w:val="009A0F7F"/>
    <w:rsid w:val="009A1701"/>
    <w:rsid w:val="009B160B"/>
    <w:rsid w:val="009B254D"/>
    <w:rsid w:val="009B3A0D"/>
    <w:rsid w:val="009C2DEB"/>
    <w:rsid w:val="009D26F8"/>
    <w:rsid w:val="009D2E71"/>
    <w:rsid w:val="009D48A1"/>
    <w:rsid w:val="009D642C"/>
    <w:rsid w:val="009E3CF0"/>
    <w:rsid w:val="009F5FB2"/>
    <w:rsid w:val="00A032C0"/>
    <w:rsid w:val="00A06FD2"/>
    <w:rsid w:val="00A14A09"/>
    <w:rsid w:val="00A2425B"/>
    <w:rsid w:val="00A31BB4"/>
    <w:rsid w:val="00A3782C"/>
    <w:rsid w:val="00A403A4"/>
    <w:rsid w:val="00A4160A"/>
    <w:rsid w:val="00A4432F"/>
    <w:rsid w:val="00A65FE6"/>
    <w:rsid w:val="00A774C6"/>
    <w:rsid w:val="00A945FB"/>
    <w:rsid w:val="00A952E8"/>
    <w:rsid w:val="00A9661A"/>
    <w:rsid w:val="00AA2A9F"/>
    <w:rsid w:val="00AA2F90"/>
    <w:rsid w:val="00AA5982"/>
    <w:rsid w:val="00AA6047"/>
    <w:rsid w:val="00AA65EE"/>
    <w:rsid w:val="00AC363B"/>
    <w:rsid w:val="00AD76F6"/>
    <w:rsid w:val="00AE3A19"/>
    <w:rsid w:val="00B152CE"/>
    <w:rsid w:val="00B16BA0"/>
    <w:rsid w:val="00B2052F"/>
    <w:rsid w:val="00B229C3"/>
    <w:rsid w:val="00B314CD"/>
    <w:rsid w:val="00B377B3"/>
    <w:rsid w:val="00B4385A"/>
    <w:rsid w:val="00B46A99"/>
    <w:rsid w:val="00B576EA"/>
    <w:rsid w:val="00B737C5"/>
    <w:rsid w:val="00B73FCD"/>
    <w:rsid w:val="00B8437B"/>
    <w:rsid w:val="00B939DE"/>
    <w:rsid w:val="00B956EF"/>
    <w:rsid w:val="00B96119"/>
    <w:rsid w:val="00B97D74"/>
    <w:rsid w:val="00BA41EF"/>
    <w:rsid w:val="00BB78D5"/>
    <w:rsid w:val="00BD0234"/>
    <w:rsid w:val="00BD6200"/>
    <w:rsid w:val="00BE07E8"/>
    <w:rsid w:val="00BE5DE3"/>
    <w:rsid w:val="00BE6029"/>
    <w:rsid w:val="00BE7F11"/>
    <w:rsid w:val="00C070FF"/>
    <w:rsid w:val="00C205A8"/>
    <w:rsid w:val="00C21ED5"/>
    <w:rsid w:val="00C238C1"/>
    <w:rsid w:val="00C43F8D"/>
    <w:rsid w:val="00C535D2"/>
    <w:rsid w:val="00C544DD"/>
    <w:rsid w:val="00C56B07"/>
    <w:rsid w:val="00C63B05"/>
    <w:rsid w:val="00C85789"/>
    <w:rsid w:val="00C91548"/>
    <w:rsid w:val="00CA2126"/>
    <w:rsid w:val="00CA545A"/>
    <w:rsid w:val="00CB0B64"/>
    <w:rsid w:val="00CB28C1"/>
    <w:rsid w:val="00CB687E"/>
    <w:rsid w:val="00CC0890"/>
    <w:rsid w:val="00CC3517"/>
    <w:rsid w:val="00CC4C5C"/>
    <w:rsid w:val="00CC6FDF"/>
    <w:rsid w:val="00CD2911"/>
    <w:rsid w:val="00CD7CBC"/>
    <w:rsid w:val="00CF631F"/>
    <w:rsid w:val="00D00263"/>
    <w:rsid w:val="00D025FB"/>
    <w:rsid w:val="00D02984"/>
    <w:rsid w:val="00D07CE7"/>
    <w:rsid w:val="00D42FF7"/>
    <w:rsid w:val="00D47256"/>
    <w:rsid w:val="00D56583"/>
    <w:rsid w:val="00D64A2C"/>
    <w:rsid w:val="00D81888"/>
    <w:rsid w:val="00D90202"/>
    <w:rsid w:val="00D93E90"/>
    <w:rsid w:val="00DC5F16"/>
    <w:rsid w:val="00DD2823"/>
    <w:rsid w:val="00DE2935"/>
    <w:rsid w:val="00DE41EB"/>
    <w:rsid w:val="00DF1CF0"/>
    <w:rsid w:val="00E071A1"/>
    <w:rsid w:val="00E13288"/>
    <w:rsid w:val="00E1400A"/>
    <w:rsid w:val="00E1537A"/>
    <w:rsid w:val="00E1609E"/>
    <w:rsid w:val="00E44943"/>
    <w:rsid w:val="00E56EA6"/>
    <w:rsid w:val="00E60AAF"/>
    <w:rsid w:val="00E65643"/>
    <w:rsid w:val="00E66D55"/>
    <w:rsid w:val="00E72D94"/>
    <w:rsid w:val="00E8689B"/>
    <w:rsid w:val="00E9294C"/>
    <w:rsid w:val="00E92B4B"/>
    <w:rsid w:val="00E94910"/>
    <w:rsid w:val="00E97338"/>
    <w:rsid w:val="00EA24A4"/>
    <w:rsid w:val="00EA27F7"/>
    <w:rsid w:val="00EB1CB0"/>
    <w:rsid w:val="00EB2166"/>
    <w:rsid w:val="00EB4C74"/>
    <w:rsid w:val="00EC1AFC"/>
    <w:rsid w:val="00EC3932"/>
    <w:rsid w:val="00EE15A9"/>
    <w:rsid w:val="00EE4232"/>
    <w:rsid w:val="00EE4433"/>
    <w:rsid w:val="00EE608A"/>
    <w:rsid w:val="00EE68C1"/>
    <w:rsid w:val="00F1192B"/>
    <w:rsid w:val="00F23C6A"/>
    <w:rsid w:val="00F26757"/>
    <w:rsid w:val="00F30533"/>
    <w:rsid w:val="00F31576"/>
    <w:rsid w:val="00F605D5"/>
    <w:rsid w:val="00F6104F"/>
    <w:rsid w:val="00F64836"/>
    <w:rsid w:val="00F75345"/>
    <w:rsid w:val="00F7607B"/>
    <w:rsid w:val="00F80832"/>
    <w:rsid w:val="00F82F46"/>
    <w:rsid w:val="00FA3037"/>
    <w:rsid w:val="00FC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821549"/>
  <w15:docId w15:val="{3BA34C24-80C2-408A-BADC-8E514FCF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F766D"/>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5EE"/>
    <w:rPr>
      <w:color w:val="0563C1" w:themeColor="hyperlink"/>
      <w:u w:val="single"/>
    </w:rPr>
  </w:style>
  <w:style w:type="paragraph" w:styleId="ListParagraph">
    <w:name w:val="List Paragraph"/>
    <w:basedOn w:val="Normal"/>
    <w:uiPriority w:val="34"/>
    <w:qFormat/>
    <w:rsid w:val="00C85789"/>
    <w:pPr>
      <w:ind w:left="720"/>
      <w:contextualSpacing/>
    </w:pPr>
  </w:style>
  <w:style w:type="character" w:customStyle="1" w:styleId="UnresolvedMention1">
    <w:name w:val="Unresolved Mention1"/>
    <w:basedOn w:val="DefaultParagraphFont"/>
    <w:uiPriority w:val="99"/>
    <w:semiHidden/>
    <w:unhideWhenUsed/>
    <w:rsid w:val="0007317F"/>
    <w:rPr>
      <w:color w:val="605E5C"/>
      <w:shd w:val="clear" w:color="auto" w:fill="E1DFDD"/>
    </w:rPr>
  </w:style>
  <w:style w:type="character" w:styleId="FollowedHyperlink">
    <w:name w:val="FollowedHyperlink"/>
    <w:basedOn w:val="DefaultParagraphFont"/>
    <w:uiPriority w:val="99"/>
    <w:semiHidden/>
    <w:unhideWhenUsed/>
    <w:rsid w:val="0007317F"/>
    <w:rPr>
      <w:color w:val="954F72" w:themeColor="followedHyperlink"/>
      <w:u w:val="single"/>
    </w:rPr>
  </w:style>
  <w:style w:type="character" w:styleId="Strong">
    <w:name w:val="Strong"/>
    <w:basedOn w:val="DefaultParagraphFont"/>
    <w:uiPriority w:val="22"/>
    <w:qFormat/>
    <w:rsid w:val="005B1CE3"/>
    <w:rPr>
      <w:rFonts w:cs="Times New Roman"/>
      <w:b/>
      <w:bCs/>
    </w:rPr>
  </w:style>
  <w:style w:type="character" w:styleId="UnresolvedMention">
    <w:name w:val="Unresolved Mention"/>
    <w:basedOn w:val="DefaultParagraphFont"/>
    <w:uiPriority w:val="99"/>
    <w:semiHidden/>
    <w:unhideWhenUsed/>
    <w:rsid w:val="00180FDC"/>
    <w:rPr>
      <w:color w:val="605E5C"/>
      <w:shd w:val="clear" w:color="auto" w:fill="E1DFDD"/>
    </w:rPr>
  </w:style>
  <w:style w:type="paragraph" w:styleId="BalloonText">
    <w:name w:val="Balloon Text"/>
    <w:basedOn w:val="Normal"/>
    <w:link w:val="BalloonTextChar"/>
    <w:uiPriority w:val="99"/>
    <w:semiHidden/>
    <w:unhideWhenUsed/>
    <w:rsid w:val="00A41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60A"/>
    <w:rPr>
      <w:rFonts w:ascii="Segoe UI" w:hAnsi="Segoe UI" w:cs="Segoe UI"/>
      <w:sz w:val="18"/>
      <w:szCs w:val="18"/>
    </w:rPr>
  </w:style>
  <w:style w:type="character" w:customStyle="1" w:styleId="tcc-product-title">
    <w:name w:val="tcc-product-title"/>
    <w:basedOn w:val="DefaultParagraphFont"/>
    <w:rsid w:val="00E72D94"/>
  </w:style>
  <w:style w:type="character" w:styleId="Emphasis">
    <w:name w:val="Emphasis"/>
    <w:basedOn w:val="DefaultParagraphFont"/>
    <w:uiPriority w:val="20"/>
    <w:qFormat/>
    <w:rsid w:val="00E72D94"/>
    <w:rPr>
      <w:i/>
      <w:iCs/>
    </w:rPr>
  </w:style>
  <w:style w:type="character" w:customStyle="1" w:styleId="tcc-sku-number">
    <w:name w:val="tcc-sku-number"/>
    <w:basedOn w:val="DefaultParagraphFont"/>
    <w:rsid w:val="00E72D94"/>
  </w:style>
  <w:style w:type="character" w:customStyle="1" w:styleId="Heading1Char">
    <w:name w:val="Heading 1 Char"/>
    <w:basedOn w:val="DefaultParagraphFont"/>
    <w:link w:val="Heading1"/>
    <w:uiPriority w:val="99"/>
    <w:rsid w:val="000F766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D13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96558"/>
    <w:pPr>
      <w:spacing w:after="0" w:line="240" w:lineRule="auto"/>
    </w:pPr>
  </w:style>
  <w:style w:type="paragraph" w:styleId="Header">
    <w:name w:val="header"/>
    <w:basedOn w:val="Normal"/>
    <w:link w:val="HeaderChar"/>
    <w:uiPriority w:val="99"/>
    <w:unhideWhenUsed/>
    <w:rsid w:val="00C2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A8"/>
  </w:style>
  <w:style w:type="paragraph" w:styleId="Footer">
    <w:name w:val="footer"/>
    <w:basedOn w:val="Normal"/>
    <w:link w:val="FooterChar"/>
    <w:uiPriority w:val="99"/>
    <w:unhideWhenUsed/>
    <w:rsid w:val="00C2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0984">
      <w:bodyDiv w:val="1"/>
      <w:marLeft w:val="0"/>
      <w:marRight w:val="0"/>
      <w:marTop w:val="0"/>
      <w:marBottom w:val="0"/>
      <w:divBdr>
        <w:top w:val="none" w:sz="0" w:space="0" w:color="auto"/>
        <w:left w:val="none" w:sz="0" w:space="0" w:color="auto"/>
        <w:bottom w:val="none" w:sz="0" w:space="0" w:color="auto"/>
        <w:right w:val="none" w:sz="0" w:space="0" w:color="auto"/>
      </w:divBdr>
    </w:div>
    <w:div w:id="1218082415">
      <w:bodyDiv w:val="1"/>
      <w:marLeft w:val="0"/>
      <w:marRight w:val="0"/>
      <w:marTop w:val="0"/>
      <w:marBottom w:val="0"/>
      <w:divBdr>
        <w:top w:val="none" w:sz="0" w:space="0" w:color="auto"/>
        <w:left w:val="none" w:sz="0" w:space="0" w:color="auto"/>
        <w:bottom w:val="none" w:sz="0" w:space="0" w:color="auto"/>
        <w:right w:val="none" w:sz="0" w:space="0" w:color="auto"/>
      </w:divBdr>
    </w:div>
    <w:div w:id="1218473647">
      <w:bodyDiv w:val="1"/>
      <w:marLeft w:val="0"/>
      <w:marRight w:val="0"/>
      <w:marTop w:val="0"/>
      <w:marBottom w:val="0"/>
      <w:divBdr>
        <w:top w:val="none" w:sz="0" w:space="0" w:color="auto"/>
        <w:left w:val="none" w:sz="0" w:space="0" w:color="auto"/>
        <w:bottom w:val="none" w:sz="0" w:space="0" w:color="auto"/>
        <w:right w:val="none" w:sz="0" w:space="0" w:color="auto"/>
      </w:divBdr>
    </w:div>
    <w:div w:id="1283730805">
      <w:bodyDiv w:val="1"/>
      <w:marLeft w:val="0"/>
      <w:marRight w:val="0"/>
      <w:marTop w:val="0"/>
      <w:marBottom w:val="0"/>
      <w:divBdr>
        <w:top w:val="none" w:sz="0" w:space="0" w:color="auto"/>
        <w:left w:val="none" w:sz="0" w:space="0" w:color="auto"/>
        <w:bottom w:val="none" w:sz="0" w:space="0" w:color="auto"/>
        <w:right w:val="none" w:sz="0" w:space="0" w:color="auto"/>
      </w:divBdr>
    </w:div>
    <w:div w:id="1335960814">
      <w:bodyDiv w:val="1"/>
      <w:marLeft w:val="0"/>
      <w:marRight w:val="0"/>
      <w:marTop w:val="0"/>
      <w:marBottom w:val="0"/>
      <w:divBdr>
        <w:top w:val="none" w:sz="0" w:space="0" w:color="auto"/>
        <w:left w:val="none" w:sz="0" w:space="0" w:color="auto"/>
        <w:bottom w:val="none" w:sz="0" w:space="0" w:color="auto"/>
        <w:right w:val="none" w:sz="0" w:space="0" w:color="auto"/>
      </w:divBdr>
    </w:div>
    <w:div w:id="1489634332">
      <w:bodyDiv w:val="1"/>
      <w:marLeft w:val="0"/>
      <w:marRight w:val="0"/>
      <w:marTop w:val="0"/>
      <w:marBottom w:val="0"/>
      <w:divBdr>
        <w:top w:val="none" w:sz="0" w:space="0" w:color="auto"/>
        <w:left w:val="none" w:sz="0" w:space="0" w:color="auto"/>
        <w:bottom w:val="none" w:sz="0" w:space="0" w:color="auto"/>
        <w:right w:val="none" w:sz="0" w:space="0" w:color="auto"/>
      </w:divBdr>
    </w:div>
    <w:div w:id="1670668557">
      <w:bodyDiv w:val="1"/>
      <w:marLeft w:val="0"/>
      <w:marRight w:val="0"/>
      <w:marTop w:val="0"/>
      <w:marBottom w:val="0"/>
      <w:divBdr>
        <w:top w:val="none" w:sz="0" w:space="0" w:color="auto"/>
        <w:left w:val="none" w:sz="0" w:space="0" w:color="auto"/>
        <w:bottom w:val="none" w:sz="0" w:space="0" w:color="auto"/>
        <w:right w:val="none" w:sz="0" w:space="0" w:color="auto"/>
      </w:divBdr>
    </w:div>
    <w:div w:id="181425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2.safelinks.protection.outlook.com/?url=http%3A%2F%2Fwww.kaltura.com%2Ftiny%2F0djcp&amp;data=05%7C02%7Caborgeme%40cscc.edu%7C40e011717d8d4691562608dc0ffb5461%7C60a9d377c82741a1bbf01aad34db4c89%7C0%7C0%7C638402819337907902%7CUnknown%7CTWFpbGZsb3d8eyJWIjoiMC4wLjAwMDAiLCJQIjoiV2luMzIiLCJBTiI6Ik1haWwiLCJXVCI6Mn0%3D%7C3000%7C%7C%7C&amp;sdata=W87caVQBNdwcqhxcncpHJvTFg5Zy7C9RhsD7gt4J8yo%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ookstore.cs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B0187-E24B-4153-A5F0-2E970F5EDB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8DF01E-3E70-447C-963E-61A112DF7F1D}">
  <ds:schemaRefs>
    <ds:schemaRef ds:uri="http://schemas.microsoft.com/sharepoint/v3/contenttype/forms"/>
  </ds:schemaRefs>
</ds:datastoreItem>
</file>

<file path=customXml/itemProps3.xml><?xml version="1.0" encoding="utf-8"?>
<ds:datastoreItem xmlns:ds="http://schemas.openxmlformats.org/officeDocument/2006/customXml" ds:itemID="{4BAEFD21-DC36-4605-AD22-6ECF25CD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4726</Words>
  <Characters>27507</Characters>
  <Application>Microsoft Office Word</Application>
  <DocSecurity>8</DocSecurity>
  <Lines>916</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dc:creator>
  <cp:lastModifiedBy>Jeff Akers</cp:lastModifiedBy>
  <cp:revision>8</cp:revision>
  <cp:lastPrinted>2020-01-02T19:46:00Z</cp:lastPrinted>
  <dcterms:created xsi:type="dcterms:W3CDTF">2025-07-31T01:53:00Z</dcterms:created>
  <dcterms:modified xsi:type="dcterms:W3CDTF">2026-04-13T18:42:00Z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6910ef22-06e7-4216-b79a-5d8b4a7680df</vt:lpwstr>
  </property>
  <property fmtid="{D5CDD505-2E9C-101B-9397-08002B2CF9AE}" pid="3" name="ContentTypeId">
    <vt:lpwstr>0x010100FC428F8516A6A144A440BBF125BAC42B</vt:lpwstr>
  </property>
</Properties>
</file>