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C39E" w14:textId="77777777" w:rsidR="000F19C4" w:rsidRPr="005E7826" w:rsidRDefault="0087616A"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rPr>
      </w:pPr>
      <w:r w:rsidRPr="00F823F3">
        <w:rPr>
          <w:rFonts w:asciiTheme="minorHAnsi" w:hAnsiTheme="minorHAnsi" w:cstheme="minorHAnsi"/>
          <w:noProof/>
        </w:rPr>
        <w:drawing>
          <wp:inline distT="0" distB="0" distL="0" distR="0" wp14:anchorId="2FC75559" wp14:editId="0D21FCF2">
            <wp:extent cx="1821180" cy="1074420"/>
            <wp:effectExtent l="0" t="0" r="7620" b="0"/>
            <wp:docPr id="1" name="Picture 1" descr="CSCC_Logo_color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_Logo_color_stac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180" cy="1074420"/>
                    </a:xfrm>
                    <a:prstGeom prst="rect">
                      <a:avLst/>
                    </a:prstGeom>
                    <a:noFill/>
                    <a:ln>
                      <a:noFill/>
                    </a:ln>
                  </pic:spPr>
                </pic:pic>
              </a:graphicData>
            </a:graphic>
          </wp:inline>
        </w:drawing>
      </w:r>
    </w:p>
    <w:p w14:paraId="655A78AF" w14:textId="77777777" w:rsidR="00C50314" w:rsidRPr="00626D8E" w:rsidRDefault="00C50314" w:rsidP="00F15E18">
      <w:pPr>
        <w:pStyle w:val="Heading1"/>
        <w:spacing w:before="0"/>
        <w:jc w:val="center"/>
        <w:rPr>
          <w:rFonts w:asciiTheme="minorHAnsi" w:hAnsiTheme="minorHAnsi" w:cstheme="minorHAnsi"/>
          <w:b/>
          <w:bCs/>
          <w:color w:val="auto"/>
          <w:sz w:val="24"/>
          <w:szCs w:val="24"/>
        </w:rPr>
      </w:pPr>
      <w:r w:rsidRPr="00626D8E">
        <w:rPr>
          <w:rFonts w:asciiTheme="minorHAnsi" w:hAnsiTheme="minorHAnsi" w:cstheme="minorHAnsi"/>
          <w:b/>
          <w:bCs/>
          <w:color w:val="auto"/>
          <w:sz w:val="24"/>
          <w:szCs w:val="24"/>
        </w:rPr>
        <w:t>Columbus State Community College</w:t>
      </w:r>
    </w:p>
    <w:p w14:paraId="4DA07B53" w14:textId="7E7122B5" w:rsidR="002A7820" w:rsidRPr="00842D2B" w:rsidRDefault="002A7820" w:rsidP="002A7820">
      <w:pPr>
        <w:jc w:val="center"/>
        <w:rPr>
          <w:rFonts w:asciiTheme="minorHAnsi" w:hAnsiTheme="minorHAnsi" w:cstheme="minorHAnsi"/>
          <w:b/>
          <w:bCs/>
        </w:rPr>
      </w:pPr>
      <w:r w:rsidRPr="00842D2B">
        <w:rPr>
          <w:rFonts w:asciiTheme="minorHAnsi" w:hAnsiTheme="minorHAnsi" w:cstheme="minorHAnsi"/>
          <w:b/>
          <w:bCs/>
        </w:rPr>
        <w:t>Health and Human Services Div</w:t>
      </w:r>
      <w:r w:rsidR="004E30B4" w:rsidRPr="00842D2B">
        <w:rPr>
          <w:rFonts w:asciiTheme="minorHAnsi" w:hAnsiTheme="minorHAnsi" w:cstheme="minorHAnsi"/>
          <w:b/>
          <w:bCs/>
        </w:rPr>
        <w:t>i</w:t>
      </w:r>
      <w:r w:rsidRPr="00842D2B">
        <w:rPr>
          <w:rFonts w:asciiTheme="minorHAnsi" w:hAnsiTheme="minorHAnsi" w:cstheme="minorHAnsi"/>
          <w:b/>
          <w:bCs/>
        </w:rPr>
        <w:t>sion</w:t>
      </w:r>
    </w:p>
    <w:p w14:paraId="5AD4CE2E" w14:textId="33EE6154" w:rsidR="00C50314" w:rsidRPr="00626D8E" w:rsidRDefault="00103BBA" w:rsidP="00F15E18">
      <w:pPr>
        <w:pStyle w:val="Heading1"/>
        <w:spacing w:before="0"/>
        <w:jc w:val="center"/>
        <w:rPr>
          <w:rFonts w:asciiTheme="minorHAnsi" w:hAnsiTheme="minorHAnsi" w:cstheme="minorHAnsi"/>
          <w:b/>
          <w:bCs/>
          <w:color w:val="auto"/>
          <w:sz w:val="24"/>
          <w:szCs w:val="24"/>
        </w:rPr>
      </w:pPr>
      <w:r w:rsidRPr="00626D8E">
        <w:rPr>
          <w:rFonts w:asciiTheme="minorHAnsi" w:hAnsiTheme="minorHAnsi" w:cstheme="minorHAnsi"/>
          <w:b/>
          <w:bCs/>
          <w:color w:val="auto"/>
          <w:sz w:val="24"/>
          <w:szCs w:val="24"/>
        </w:rPr>
        <w:t>Health Professions and Wellness</w:t>
      </w:r>
      <w:r w:rsidR="00626D8E" w:rsidRPr="00626D8E">
        <w:rPr>
          <w:rFonts w:asciiTheme="minorHAnsi" w:hAnsiTheme="minorHAnsi" w:cstheme="minorHAnsi"/>
          <w:b/>
          <w:bCs/>
          <w:color w:val="auto"/>
          <w:sz w:val="24"/>
          <w:szCs w:val="24"/>
        </w:rPr>
        <w:t xml:space="preserve"> Department</w:t>
      </w:r>
    </w:p>
    <w:p w14:paraId="30F6972C" w14:textId="77777777" w:rsidR="00A052FB" w:rsidRPr="00626D8E" w:rsidRDefault="00981D6D" w:rsidP="7C335431">
      <w:pPr>
        <w:pStyle w:val="Heading1"/>
        <w:spacing w:before="0"/>
        <w:jc w:val="center"/>
        <w:rPr>
          <w:rFonts w:asciiTheme="minorHAnsi" w:hAnsiTheme="minorHAnsi" w:cstheme="minorBidi"/>
          <w:b/>
          <w:bCs/>
          <w:color w:val="auto"/>
          <w:sz w:val="24"/>
          <w:szCs w:val="24"/>
        </w:rPr>
      </w:pPr>
      <w:r w:rsidRPr="00626D8E">
        <w:rPr>
          <w:rFonts w:asciiTheme="minorHAnsi" w:hAnsiTheme="minorHAnsi" w:cstheme="minorBidi"/>
          <w:b/>
          <w:bCs/>
          <w:color w:val="auto"/>
          <w:sz w:val="24"/>
          <w:szCs w:val="24"/>
        </w:rPr>
        <w:t>Health Information Management</w:t>
      </w:r>
      <w:r w:rsidR="00A052FB" w:rsidRPr="00626D8E">
        <w:rPr>
          <w:rFonts w:asciiTheme="minorHAnsi" w:hAnsiTheme="minorHAnsi" w:cstheme="minorBidi"/>
          <w:b/>
          <w:bCs/>
          <w:color w:val="auto"/>
          <w:sz w:val="24"/>
          <w:szCs w:val="24"/>
        </w:rPr>
        <w:t xml:space="preserve"> Technology</w:t>
      </w:r>
    </w:p>
    <w:p w14:paraId="07E1C074" w14:textId="701BC5FE" w:rsidR="005E7826" w:rsidRDefault="005E7826" w:rsidP="7C335431">
      <w:pPr>
        <w:pStyle w:val="Heading1"/>
        <w:rPr>
          <w:rFonts w:asciiTheme="minorHAnsi" w:hAnsiTheme="minorHAnsi" w:cstheme="minorBidi"/>
          <w:b/>
          <w:bCs/>
        </w:rPr>
      </w:pPr>
    </w:p>
    <w:p w14:paraId="4785C2CD" w14:textId="705BDA6A" w:rsidR="00AC763A" w:rsidRPr="005E7826" w:rsidRDefault="00802978" w:rsidP="005E7826">
      <w:pPr>
        <w:pStyle w:val="Heading1"/>
        <w:ind w:left="90"/>
        <w:jc w:val="both"/>
        <w:rPr>
          <w:rFonts w:asciiTheme="minorHAnsi" w:hAnsiTheme="minorHAnsi" w:cstheme="minorHAnsi"/>
          <w:b/>
          <w:bCs/>
          <w:color w:val="auto"/>
          <w:sz w:val="24"/>
          <w:szCs w:val="24"/>
        </w:rPr>
      </w:pPr>
      <w:r w:rsidRPr="005E7826">
        <w:rPr>
          <w:rFonts w:asciiTheme="minorHAnsi" w:hAnsiTheme="minorHAnsi" w:cstheme="minorHAnsi"/>
          <w:b/>
          <w:bCs/>
          <w:color w:val="auto"/>
          <w:sz w:val="24"/>
          <w:szCs w:val="24"/>
        </w:rPr>
        <w:t>COURSE</w:t>
      </w:r>
      <w:r w:rsidR="00D07D61">
        <w:rPr>
          <w:rFonts w:asciiTheme="minorHAnsi" w:hAnsiTheme="minorHAnsi" w:cstheme="minorHAnsi"/>
          <w:b/>
          <w:bCs/>
          <w:color w:val="auto"/>
          <w:sz w:val="24"/>
          <w:szCs w:val="24"/>
        </w:rPr>
        <w:t xml:space="preserve"> NUMBER</w:t>
      </w:r>
      <w:r w:rsidR="00C50314" w:rsidRPr="005E7826">
        <w:rPr>
          <w:rFonts w:asciiTheme="minorHAnsi" w:hAnsiTheme="minorHAnsi" w:cstheme="minorHAnsi"/>
          <w:b/>
          <w:bCs/>
          <w:color w:val="auto"/>
          <w:sz w:val="24"/>
          <w:szCs w:val="24"/>
        </w:rPr>
        <w:t xml:space="preserve">: </w:t>
      </w:r>
      <w:r w:rsidR="00981D6D" w:rsidRPr="005E7826">
        <w:rPr>
          <w:rFonts w:asciiTheme="minorHAnsi" w:hAnsiTheme="minorHAnsi" w:cstheme="minorHAnsi"/>
          <w:b/>
          <w:bCs/>
          <w:color w:val="auto"/>
          <w:sz w:val="24"/>
          <w:szCs w:val="24"/>
        </w:rPr>
        <w:t>HIMT 1111</w:t>
      </w:r>
      <w:r w:rsidR="0064595E" w:rsidRPr="005E7826">
        <w:rPr>
          <w:rFonts w:asciiTheme="minorHAnsi" w:hAnsiTheme="minorHAnsi" w:cstheme="minorHAnsi"/>
          <w:b/>
          <w:bCs/>
          <w:color w:val="auto"/>
          <w:sz w:val="24"/>
          <w:szCs w:val="24"/>
        </w:rPr>
        <w:t>-</w:t>
      </w:r>
      <w:r w:rsidR="004665F2" w:rsidRPr="005E7826">
        <w:rPr>
          <w:rFonts w:asciiTheme="minorHAnsi" w:hAnsiTheme="minorHAnsi" w:cstheme="minorHAnsi"/>
          <w:b/>
          <w:bCs/>
          <w:color w:val="auto"/>
          <w:sz w:val="24"/>
          <w:szCs w:val="24"/>
        </w:rPr>
        <w:t xml:space="preserve"> </w:t>
      </w:r>
      <w:r w:rsidR="00D07D61">
        <w:rPr>
          <w:rFonts w:asciiTheme="minorHAnsi" w:hAnsiTheme="minorHAnsi" w:cstheme="minorHAnsi"/>
          <w:b/>
          <w:bCs/>
          <w:color w:val="auto"/>
          <w:sz w:val="24"/>
          <w:szCs w:val="24"/>
        </w:rPr>
        <w:t xml:space="preserve">COURSE TITLE: </w:t>
      </w:r>
      <w:r w:rsidR="00981D6D" w:rsidRPr="005E7826">
        <w:rPr>
          <w:rFonts w:asciiTheme="minorHAnsi" w:hAnsiTheme="minorHAnsi" w:cstheme="minorHAnsi"/>
          <w:b/>
          <w:bCs/>
          <w:color w:val="auto"/>
          <w:sz w:val="24"/>
          <w:szCs w:val="24"/>
        </w:rPr>
        <w:t>Introduction to HIM</w:t>
      </w:r>
    </w:p>
    <w:p w14:paraId="718F0D35" w14:textId="77777777" w:rsidR="00972A99" w:rsidRPr="005E7826" w:rsidRDefault="00972A99" w:rsidP="00C50314">
      <w:pPr>
        <w:rPr>
          <w:rFonts w:asciiTheme="minorHAnsi" w:hAnsiTheme="minorHAnsi" w:cstheme="minorHAnsi"/>
          <w:b/>
        </w:rPr>
      </w:pPr>
    </w:p>
    <w:p w14:paraId="5D207B56" w14:textId="1047C6D6" w:rsidR="0064595E" w:rsidRDefault="00AC763A" w:rsidP="00C50314">
      <w:pPr>
        <w:rPr>
          <w:rFonts w:asciiTheme="minorHAnsi" w:hAnsiTheme="minorHAnsi" w:cstheme="minorHAnsi"/>
          <w:b/>
        </w:rPr>
      </w:pPr>
      <w:r w:rsidRPr="005E7826">
        <w:rPr>
          <w:rFonts w:asciiTheme="minorHAnsi" w:hAnsiTheme="minorHAnsi" w:cstheme="minorHAnsi"/>
          <w:b/>
        </w:rPr>
        <w:t>INSTRUCTOR</w:t>
      </w:r>
      <w:r w:rsidR="00EA439A">
        <w:rPr>
          <w:rFonts w:asciiTheme="minorHAnsi" w:hAnsiTheme="minorHAnsi" w:cstheme="minorHAnsi"/>
          <w:b/>
        </w:rPr>
        <w:t>:</w:t>
      </w:r>
      <w:r w:rsidR="00570AA2" w:rsidRPr="005E7826">
        <w:rPr>
          <w:rFonts w:asciiTheme="minorHAnsi" w:hAnsiTheme="minorHAnsi" w:cstheme="minorHAnsi"/>
          <w:b/>
          <w:bCs/>
        </w:rPr>
        <w:t xml:space="preserve"> </w:t>
      </w:r>
      <w:r w:rsidR="00BB0A35">
        <w:rPr>
          <w:rFonts w:asciiTheme="minorHAnsi" w:hAnsiTheme="minorHAnsi" w:cstheme="minorHAnsi"/>
          <w:b/>
          <w:bCs/>
        </w:rPr>
        <w:t xml:space="preserve">                                                               </w:t>
      </w:r>
      <w:r w:rsidR="009D1795">
        <w:rPr>
          <w:rFonts w:asciiTheme="minorHAnsi" w:hAnsiTheme="minorHAnsi" w:cstheme="minorHAnsi"/>
          <w:b/>
        </w:rPr>
        <w:t xml:space="preserve">CONTACT: </w:t>
      </w:r>
    </w:p>
    <w:p w14:paraId="1B0ACD70" w14:textId="77777777" w:rsidR="009D1795" w:rsidRPr="005E7826" w:rsidRDefault="009D1795" w:rsidP="00C50314">
      <w:pPr>
        <w:rPr>
          <w:rFonts w:asciiTheme="minorHAnsi" w:hAnsiTheme="minorHAnsi" w:cstheme="minorHAnsi"/>
          <w:b/>
        </w:rPr>
      </w:pPr>
    </w:p>
    <w:p w14:paraId="42287838" w14:textId="29DB360B" w:rsidR="00150984" w:rsidRPr="005E7826" w:rsidRDefault="00C50314" w:rsidP="00F15E18">
      <w:pPr>
        <w:pStyle w:val="Heading2"/>
        <w:rPr>
          <w:rFonts w:asciiTheme="minorHAnsi" w:hAnsiTheme="minorHAnsi" w:cstheme="minorHAnsi"/>
          <w:b/>
          <w:bCs/>
          <w:color w:val="auto"/>
          <w:sz w:val="24"/>
          <w:szCs w:val="24"/>
        </w:rPr>
      </w:pPr>
      <w:r w:rsidRPr="005E7826">
        <w:rPr>
          <w:rFonts w:asciiTheme="minorHAnsi" w:hAnsiTheme="minorHAnsi" w:cstheme="minorHAnsi"/>
          <w:b/>
          <w:bCs/>
          <w:color w:val="auto"/>
          <w:sz w:val="24"/>
          <w:szCs w:val="24"/>
        </w:rPr>
        <w:t>CREDITS:</w:t>
      </w:r>
      <w:r w:rsidR="00981D6D" w:rsidRPr="005E7826">
        <w:rPr>
          <w:rFonts w:asciiTheme="minorHAnsi" w:hAnsiTheme="minorHAnsi" w:cstheme="minorHAnsi"/>
          <w:b/>
          <w:bCs/>
          <w:color w:val="auto"/>
          <w:sz w:val="24"/>
          <w:szCs w:val="24"/>
        </w:rPr>
        <w:t xml:space="preserve"> </w:t>
      </w:r>
      <w:r w:rsidR="00C7178D" w:rsidRPr="005E7826">
        <w:rPr>
          <w:rFonts w:asciiTheme="minorHAnsi" w:hAnsiTheme="minorHAnsi" w:cstheme="minorHAnsi"/>
          <w:b/>
          <w:bCs/>
          <w:color w:val="auto"/>
          <w:sz w:val="24"/>
          <w:szCs w:val="24"/>
        </w:rPr>
        <w:t>2</w:t>
      </w:r>
      <w:r w:rsidR="008312E9" w:rsidRPr="005E7826">
        <w:rPr>
          <w:rFonts w:asciiTheme="minorHAnsi" w:hAnsiTheme="minorHAnsi" w:cstheme="minorHAnsi"/>
          <w:b/>
          <w:bCs/>
          <w:color w:val="auto"/>
          <w:sz w:val="24"/>
          <w:szCs w:val="24"/>
        </w:rPr>
        <w:t xml:space="preserve"> </w:t>
      </w:r>
      <w:r w:rsidR="008312E9" w:rsidRPr="005E7826">
        <w:rPr>
          <w:rFonts w:asciiTheme="minorHAnsi" w:hAnsiTheme="minorHAnsi" w:cstheme="minorHAnsi"/>
          <w:b/>
          <w:bCs/>
          <w:color w:val="auto"/>
          <w:sz w:val="24"/>
          <w:szCs w:val="24"/>
        </w:rPr>
        <w:tab/>
      </w:r>
      <w:r w:rsidRPr="005E7826">
        <w:rPr>
          <w:rFonts w:asciiTheme="minorHAnsi" w:hAnsiTheme="minorHAnsi" w:cstheme="minorHAnsi"/>
          <w:b/>
          <w:bCs/>
          <w:color w:val="auto"/>
          <w:sz w:val="24"/>
          <w:szCs w:val="24"/>
        </w:rPr>
        <w:t>CLASS</w:t>
      </w:r>
      <w:r w:rsidR="00174C5E">
        <w:rPr>
          <w:rFonts w:asciiTheme="minorHAnsi" w:hAnsiTheme="minorHAnsi" w:cstheme="minorHAnsi"/>
          <w:b/>
          <w:bCs/>
          <w:color w:val="auto"/>
          <w:sz w:val="24"/>
          <w:szCs w:val="24"/>
        </w:rPr>
        <w:t>/CONTACT</w:t>
      </w:r>
      <w:r w:rsidRPr="005E7826">
        <w:rPr>
          <w:rFonts w:asciiTheme="minorHAnsi" w:hAnsiTheme="minorHAnsi" w:cstheme="minorHAnsi"/>
          <w:b/>
          <w:bCs/>
          <w:color w:val="auto"/>
          <w:sz w:val="24"/>
          <w:szCs w:val="24"/>
        </w:rPr>
        <w:t xml:space="preserve"> HOURS PER WEEK:  </w:t>
      </w:r>
      <w:r w:rsidR="00C7178D" w:rsidRPr="005E7826">
        <w:rPr>
          <w:rFonts w:asciiTheme="minorHAnsi" w:hAnsiTheme="minorHAnsi" w:cstheme="minorHAnsi"/>
          <w:b/>
          <w:bCs/>
          <w:color w:val="auto"/>
          <w:sz w:val="24"/>
          <w:szCs w:val="24"/>
        </w:rPr>
        <w:t>2</w:t>
      </w:r>
      <w:r w:rsidR="008312E9" w:rsidRPr="005E7826">
        <w:rPr>
          <w:rFonts w:asciiTheme="minorHAnsi" w:hAnsiTheme="minorHAnsi" w:cstheme="minorHAnsi"/>
          <w:b/>
          <w:bCs/>
          <w:color w:val="auto"/>
          <w:sz w:val="24"/>
          <w:szCs w:val="24"/>
        </w:rPr>
        <w:tab/>
      </w:r>
    </w:p>
    <w:p w14:paraId="2598DE5A" w14:textId="77777777" w:rsidR="00150984" w:rsidRPr="005E7826" w:rsidRDefault="00150984" w:rsidP="00C50314">
      <w:pPr>
        <w:rPr>
          <w:rFonts w:asciiTheme="minorHAnsi" w:hAnsiTheme="minorHAnsi" w:cstheme="minorHAnsi"/>
          <w:b/>
        </w:rPr>
      </w:pPr>
    </w:p>
    <w:p w14:paraId="7496ECA6" w14:textId="0C32AFFF" w:rsidR="00150984" w:rsidRPr="005E7826" w:rsidRDefault="00C50314" w:rsidP="00F15E18">
      <w:pPr>
        <w:pStyle w:val="Heading2"/>
        <w:rPr>
          <w:rFonts w:asciiTheme="minorHAnsi" w:hAnsiTheme="minorHAnsi" w:cstheme="minorHAnsi"/>
          <w:b/>
          <w:bCs/>
          <w:color w:val="auto"/>
          <w:sz w:val="24"/>
          <w:szCs w:val="24"/>
        </w:rPr>
      </w:pPr>
      <w:r w:rsidRPr="005E7826">
        <w:rPr>
          <w:rFonts w:asciiTheme="minorHAnsi" w:hAnsiTheme="minorHAnsi" w:cstheme="minorHAnsi"/>
          <w:b/>
          <w:bCs/>
          <w:color w:val="auto"/>
          <w:sz w:val="24"/>
          <w:szCs w:val="24"/>
        </w:rPr>
        <w:t>PREREQUISITES:</w:t>
      </w:r>
      <w:r w:rsidR="00D81C5F" w:rsidRPr="005E7826">
        <w:rPr>
          <w:rFonts w:asciiTheme="minorHAnsi" w:hAnsiTheme="minorHAnsi" w:cstheme="minorHAnsi"/>
          <w:b/>
          <w:bCs/>
          <w:color w:val="auto"/>
          <w:sz w:val="24"/>
          <w:szCs w:val="24"/>
        </w:rPr>
        <w:t xml:space="preserve"> </w:t>
      </w:r>
    </w:p>
    <w:p w14:paraId="5D0180DB" w14:textId="455A27A5" w:rsidR="0033025E" w:rsidRPr="005E7826" w:rsidRDefault="003119DD" w:rsidP="00C50314">
      <w:pPr>
        <w:rPr>
          <w:rFonts w:asciiTheme="minorHAnsi" w:hAnsiTheme="minorHAnsi" w:cstheme="minorHAnsi"/>
          <w:b/>
        </w:rPr>
      </w:pPr>
      <w:r w:rsidRPr="005E7826">
        <w:rPr>
          <w:rFonts w:asciiTheme="minorHAnsi" w:hAnsiTheme="minorHAnsi" w:cstheme="minorHAnsi"/>
          <w:b/>
        </w:rPr>
        <w:t>COREQU</w:t>
      </w:r>
      <w:r w:rsidR="00402BC2" w:rsidRPr="005E7826">
        <w:rPr>
          <w:rFonts w:asciiTheme="minorHAnsi" w:hAnsiTheme="minorHAnsi" w:cstheme="minorHAnsi"/>
          <w:b/>
        </w:rPr>
        <w:t>ISITES</w:t>
      </w:r>
      <w:r w:rsidR="00913930" w:rsidRPr="005E7826">
        <w:rPr>
          <w:rFonts w:asciiTheme="minorHAnsi" w:hAnsiTheme="minorHAnsi" w:cstheme="minorHAnsi"/>
          <w:b/>
        </w:rPr>
        <w:t xml:space="preserve">: HIMT 1133 and HIMT 1135 </w:t>
      </w:r>
    </w:p>
    <w:p w14:paraId="0962FB4C" w14:textId="77777777" w:rsidR="00AD5031" w:rsidRPr="005E7826" w:rsidRDefault="00AD5031" w:rsidP="00F15E18">
      <w:pPr>
        <w:pStyle w:val="Heading2"/>
        <w:rPr>
          <w:rFonts w:asciiTheme="minorHAnsi" w:hAnsiTheme="minorHAnsi" w:cstheme="minorHAnsi"/>
          <w:b/>
          <w:bCs/>
          <w:color w:val="auto"/>
          <w:sz w:val="24"/>
          <w:szCs w:val="24"/>
        </w:rPr>
      </w:pPr>
    </w:p>
    <w:p w14:paraId="1DB948C6" w14:textId="77777777" w:rsidR="00C50314" w:rsidRPr="005E7826" w:rsidRDefault="00C50314" w:rsidP="00F15E18">
      <w:pPr>
        <w:pStyle w:val="Heading2"/>
        <w:rPr>
          <w:rFonts w:asciiTheme="minorHAnsi" w:hAnsiTheme="minorHAnsi" w:cstheme="minorHAnsi"/>
          <w:b/>
          <w:bCs/>
          <w:color w:val="auto"/>
          <w:sz w:val="24"/>
          <w:szCs w:val="24"/>
        </w:rPr>
      </w:pPr>
      <w:r w:rsidRPr="005E7826">
        <w:rPr>
          <w:rFonts w:asciiTheme="minorHAnsi" w:hAnsiTheme="minorHAnsi" w:cstheme="minorHAnsi"/>
          <w:b/>
          <w:bCs/>
          <w:color w:val="auto"/>
          <w:sz w:val="24"/>
          <w:szCs w:val="24"/>
        </w:rPr>
        <w:t xml:space="preserve">DESCRIPTION OF COURSE </w:t>
      </w:r>
    </w:p>
    <w:p w14:paraId="68298707" w14:textId="77777777" w:rsidR="00981D6D" w:rsidRPr="00BE691F" w:rsidRDefault="00981D6D" w:rsidP="00C50314">
      <w:pPr>
        <w:rPr>
          <w:rFonts w:asciiTheme="minorHAnsi" w:hAnsiTheme="minorHAnsi" w:cstheme="minorHAnsi"/>
          <w:b/>
        </w:rPr>
      </w:pPr>
    </w:p>
    <w:p w14:paraId="1C2E131A" w14:textId="09F3C989" w:rsidR="00981D6D" w:rsidRPr="00BE691F" w:rsidRDefault="00981D6D" w:rsidP="00981D6D">
      <w:pPr>
        <w:pStyle w:val="PlainText"/>
        <w:tabs>
          <w:tab w:val="right" w:pos="5040"/>
        </w:tabs>
        <w:jc w:val="both"/>
        <w:rPr>
          <w:rFonts w:asciiTheme="minorHAnsi" w:hAnsiTheme="minorHAnsi" w:cstheme="minorHAnsi"/>
          <w:sz w:val="24"/>
          <w:szCs w:val="24"/>
        </w:rPr>
      </w:pPr>
      <w:r w:rsidRPr="00BE691F">
        <w:rPr>
          <w:rFonts w:asciiTheme="minorHAnsi" w:hAnsiTheme="minorHAnsi" w:cstheme="minorHAnsi"/>
          <w:sz w:val="24"/>
          <w:szCs w:val="24"/>
        </w:rPr>
        <w:t>Students are introduced to the roles of the</w:t>
      </w:r>
      <w:r w:rsidR="00BE691F">
        <w:rPr>
          <w:rFonts w:asciiTheme="minorHAnsi" w:hAnsiTheme="minorHAnsi" w:cstheme="minorHAnsi"/>
          <w:sz w:val="24"/>
          <w:szCs w:val="24"/>
        </w:rPr>
        <w:t xml:space="preserve"> </w:t>
      </w:r>
      <w:r w:rsidRPr="00BE691F">
        <w:rPr>
          <w:rFonts w:asciiTheme="minorHAnsi" w:hAnsiTheme="minorHAnsi" w:cstheme="minorHAnsi"/>
          <w:sz w:val="24"/>
          <w:szCs w:val="24"/>
        </w:rPr>
        <w:t>health information management technician in a variety of healthcare settings. The educational and credentialing requirements for the HIM professional will be discussed along with an overview of the U.S. healthcare delivery system and the various reporting and accrediting requirements.</w:t>
      </w:r>
    </w:p>
    <w:p w14:paraId="2E9F9414" w14:textId="77777777" w:rsidR="00981D6D" w:rsidRPr="00BE691F" w:rsidRDefault="00981D6D" w:rsidP="00C50314">
      <w:pPr>
        <w:rPr>
          <w:rFonts w:asciiTheme="minorHAnsi" w:hAnsiTheme="minorHAnsi" w:cstheme="minorHAnsi"/>
          <w:b/>
        </w:rPr>
      </w:pPr>
    </w:p>
    <w:p w14:paraId="3B008F9E" w14:textId="77777777" w:rsidR="00C50314" w:rsidRPr="00BE691F" w:rsidRDefault="00C50314" w:rsidP="00F15E18">
      <w:pPr>
        <w:pStyle w:val="Heading2"/>
        <w:rPr>
          <w:rFonts w:asciiTheme="minorHAnsi" w:hAnsiTheme="minorHAnsi" w:cstheme="minorHAnsi"/>
          <w:b/>
          <w:bCs/>
          <w:color w:val="auto"/>
          <w:sz w:val="24"/>
          <w:szCs w:val="24"/>
        </w:rPr>
      </w:pPr>
      <w:r w:rsidRPr="00BE691F">
        <w:rPr>
          <w:rFonts w:asciiTheme="minorHAnsi" w:hAnsiTheme="minorHAnsi" w:cstheme="minorHAnsi"/>
          <w:b/>
          <w:bCs/>
          <w:color w:val="auto"/>
          <w:sz w:val="24"/>
          <w:szCs w:val="24"/>
        </w:rPr>
        <w:t>STUDENT LEARN</w:t>
      </w:r>
      <w:r w:rsidR="00D97C97" w:rsidRPr="00BE691F">
        <w:rPr>
          <w:rFonts w:asciiTheme="minorHAnsi" w:hAnsiTheme="minorHAnsi" w:cstheme="minorHAnsi"/>
          <w:b/>
          <w:bCs/>
          <w:color w:val="auto"/>
          <w:sz w:val="24"/>
          <w:szCs w:val="24"/>
        </w:rPr>
        <w:t>I</w:t>
      </w:r>
      <w:r w:rsidRPr="00BE691F">
        <w:rPr>
          <w:rFonts w:asciiTheme="minorHAnsi" w:hAnsiTheme="minorHAnsi" w:cstheme="minorHAnsi"/>
          <w:b/>
          <w:bCs/>
          <w:color w:val="auto"/>
          <w:sz w:val="24"/>
          <w:szCs w:val="24"/>
        </w:rPr>
        <w:t>NG OUTCOMES</w:t>
      </w:r>
    </w:p>
    <w:p w14:paraId="1F927DC3" w14:textId="1BE1FD96" w:rsidR="00BB5669" w:rsidRPr="00BE691F" w:rsidRDefault="00BB5669" w:rsidP="00BB5669">
      <w:pPr>
        <w:numPr>
          <w:ilvl w:val="0"/>
          <w:numId w:val="2"/>
        </w:numPr>
        <w:spacing w:after="120"/>
        <w:jc w:val="both"/>
        <w:rPr>
          <w:rFonts w:asciiTheme="minorHAnsi" w:hAnsiTheme="minorHAnsi" w:cstheme="minorHAnsi"/>
        </w:rPr>
      </w:pPr>
      <w:r w:rsidRPr="00BE691F">
        <w:rPr>
          <w:rFonts w:asciiTheme="minorHAnsi" w:hAnsiTheme="minorHAnsi" w:cstheme="minorHAnsi"/>
        </w:rPr>
        <w:t xml:space="preserve">Describe the theoretical foundations of the health information </w:t>
      </w:r>
      <w:r w:rsidR="00167F41" w:rsidRPr="00BE691F">
        <w:rPr>
          <w:rFonts w:asciiTheme="minorHAnsi" w:hAnsiTheme="minorHAnsi" w:cstheme="minorHAnsi"/>
        </w:rPr>
        <w:t xml:space="preserve">management </w:t>
      </w:r>
      <w:r w:rsidRPr="00BE691F">
        <w:rPr>
          <w:rFonts w:asciiTheme="minorHAnsi" w:hAnsiTheme="minorHAnsi" w:cstheme="minorHAnsi"/>
        </w:rPr>
        <w:t>profession and the various roles of the health information manager.</w:t>
      </w:r>
    </w:p>
    <w:p w14:paraId="51EF61C1" w14:textId="77777777" w:rsidR="00BB5669" w:rsidRPr="00BE691F" w:rsidRDefault="00BB5669" w:rsidP="00BB5669">
      <w:pPr>
        <w:numPr>
          <w:ilvl w:val="0"/>
          <w:numId w:val="3"/>
        </w:numPr>
        <w:spacing w:after="120"/>
        <w:jc w:val="both"/>
        <w:rPr>
          <w:rFonts w:asciiTheme="minorHAnsi" w:hAnsiTheme="minorHAnsi" w:cstheme="minorHAnsi"/>
        </w:rPr>
      </w:pPr>
      <w:r w:rsidRPr="00BE691F">
        <w:rPr>
          <w:rFonts w:asciiTheme="minorHAnsi" w:hAnsiTheme="minorHAnsi" w:cstheme="minorHAnsi"/>
        </w:rPr>
        <w:t>List the significance of the American Health Information Management Association (AHIMA) and the resources the organization offers to the HIM professional.</w:t>
      </w:r>
    </w:p>
    <w:p w14:paraId="678600A1" w14:textId="77777777" w:rsidR="00BB5669" w:rsidRPr="00BE691F" w:rsidRDefault="00BB5669" w:rsidP="00BB5669">
      <w:pPr>
        <w:numPr>
          <w:ilvl w:val="0"/>
          <w:numId w:val="3"/>
        </w:numPr>
        <w:jc w:val="both"/>
        <w:rPr>
          <w:rFonts w:asciiTheme="minorHAnsi" w:hAnsiTheme="minorHAnsi" w:cstheme="minorHAnsi"/>
        </w:rPr>
      </w:pPr>
      <w:r w:rsidRPr="00BE691F">
        <w:rPr>
          <w:rFonts w:asciiTheme="minorHAnsi" w:hAnsiTheme="minorHAnsi" w:cstheme="minorHAnsi"/>
        </w:rPr>
        <w:t xml:space="preserve">Apply knowledge of the Health Information Management Technology Program </w:t>
      </w:r>
      <w:proofErr w:type="gramStart"/>
      <w:r w:rsidRPr="00BE691F">
        <w:rPr>
          <w:rFonts w:asciiTheme="minorHAnsi" w:hAnsiTheme="minorHAnsi" w:cstheme="minorHAnsi"/>
        </w:rPr>
        <w:t>in order to</w:t>
      </w:r>
      <w:proofErr w:type="gramEnd"/>
      <w:r w:rsidRPr="00BE691F">
        <w:rPr>
          <w:rFonts w:asciiTheme="minorHAnsi" w:hAnsiTheme="minorHAnsi" w:cstheme="minorHAnsi"/>
        </w:rPr>
        <w:t xml:space="preserve"> set future professional and educational goals.</w:t>
      </w:r>
    </w:p>
    <w:p w14:paraId="1AD30053" w14:textId="77777777" w:rsidR="00796F11" w:rsidRPr="00BE691F" w:rsidRDefault="00BB5669" w:rsidP="00796F11">
      <w:pPr>
        <w:numPr>
          <w:ilvl w:val="0"/>
          <w:numId w:val="3"/>
        </w:numPr>
        <w:spacing w:after="120"/>
        <w:jc w:val="both"/>
        <w:rPr>
          <w:rFonts w:asciiTheme="minorHAnsi" w:hAnsiTheme="minorHAnsi" w:cstheme="minorHAnsi"/>
        </w:rPr>
      </w:pPr>
      <w:r w:rsidRPr="00BE691F">
        <w:rPr>
          <w:rFonts w:asciiTheme="minorHAnsi" w:hAnsiTheme="minorHAnsi" w:cstheme="minorHAnsi"/>
        </w:rPr>
        <w:t xml:space="preserve">Recognize the main components of the HIM department and the services they provide in healthcare organizations. </w:t>
      </w:r>
    </w:p>
    <w:p w14:paraId="2BC02FD8" w14:textId="77777777" w:rsidR="00796F11" w:rsidRPr="00BE691F" w:rsidRDefault="00796F11" w:rsidP="00796F11">
      <w:pPr>
        <w:numPr>
          <w:ilvl w:val="0"/>
          <w:numId w:val="3"/>
        </w:numPr>
        <w:spacing w:after="120"/>
        <w:jc w:val="both"/>
        <w:rPr>
          <w:rFonts w:asciiTheme="minorHAnsi" w:hAnsiTheme="minorHAnsi" w:cstheme="minorHAnsi"/>
        </w:rPr>
      </w:pPr>
      <w:r w:rsidRPr="00BE691F">
        <w:rPr>
          <w:rFonts w:asciiTheme="minorHAnsi" w:hAnsiTheme="minorHAnsi" w:cstheme="minorHAnsi"/>
        </w:rPr>
        <w:t xml:space="preserve">Use abbreviations and acronyms used in health care and the health information management profession. </w:t>
      </w:r>
    </w:p>
    <w:p w14:paraId="06F83415" w14:textId="77777777" w:rsidR="00796F11" w:rsidRPr="00BE691F" w:rsidRDefault="00796F11" w:rsidP="00796F11">
      <w:pPr>
        <w:numPr>
          <w:ilvl w:val="0"/>
          <w:numId w:val="3"/>
        </w:numPr>
        <w:spacing w:after="120"/>
        <w:jc w:val="both"/>
        <w:rPr>
          <w:rFonts w:asciiTheme="minorHAnsi" w:hAnsiTheme="minorHAnsi" w:cstheme="minorHAnsi"/>
        </w:rPr>
      </w:pPr>
      <w:r w:rsidRPr="00BE691F">
        <w:rPr>
          <w:rFonts w:asciiTheme="minorHAnsi" w:hAnsiTheme="minorHAnsi" w:cstheme="minorHAnsi"/>
        </w:rPr>
        <w:t xml:space="preserve">Describe the significance and the role of accreditation and licensure. </w:t>
      </w:r>
    </w:p>
    <w:p w14:paraId="7AF2CF75" w14:textId="7FAFDFC6" w:rsidR="00BB5669" w:rsidRPr="00BE691F" w:rsidRDefault="00BB5669" w:rsidP="00BB5669">
      <w:pPr>
        <w:numPr>
          <w:ilvl w:val="0"/>
          <w:numId w:val="3"/>
        </w:numPr>
        <w:spacing w:after="120"/>
        <w:jc w:val="both"/>
        <w:rPr>
          <w:rFonts w:asciiTheme="minorHAnsi" w:hAnsiTheme="minorHAnsi" w:cstheme="minorHAnsi"/>
        </w:rPr>
      </w:pPr>
      <w:r w:rsidRPr="00BE691F">
        <w:rPr>
          <w:rFonts w:asciiTheme="minorHAnsi" w:hAnsiTheme="minorHAnsi" w:cstheme="minorHAnsi"/>
        </w:rPr>
        <w:t xml:space="preserve">Describe the medical staff and other </w:t>
      </w:r>
      <w:r w:rsidR="001E0D85" w:rsidRPr="00BE691F">
        <w:rPr>
          <w:rFonts w:asciiTheme="minorHAnsi" w:hAnsiTheme="minorHAnsi" w:cstheme="minorHAnsi"/>
        </w:rPr>
        <w:t>healthcare</w:t>
      </w:r>
      <w:r w:rsidRPr="00BE691F">
        <w:rPr>
          <w:rFonts w:asciiTheme="minorHAnsi" w:hAnsiTheme="minorHAnsi" w:cstheme="minorHAnsi"/>
        </w:rPr>
        <w:t xml:space="preserve"> professionals that provide healthcare services. </w:t>
      </w:r>
    </w:p>
    <w:p w14:paraId="500DC6CC" w14:textId="77777777" w:rsidR="00BB5669" w:rsidRPr="00BE691F" w:rsidRDefault="00BB5669" w:rsidP="00BB5669">
      <w:pPr>
        <w:numPr>
          <w:ilvl w:val="0"/>
          <w:numId w:val="3"/>
        </w:numPr>
        <w:spacing w:after="120"/>
        <w:jc w:val="both"/>
        <w:rPr>
          <w:rFonts w:asciiTheme="minorHAnsi" w:hAnsiTheme="minorHAnsi" w:cstheme="minorHAnsi"/>
        </w:rPr>
      </w:pPr>
      <w:r w:rsidRPr="00BE691F">
        <w:rPr>
          <w:rFonts w:asciiTheme="minorHAnsi" w:hAnsiTheme="minorHAnsi" w:cstheme="minorHAnsi"/>
        </w:rPr>
        <w:t>Describe the healthcare delivery system in the United States and compare the United States to other countries.</w:t>
      </w:r>
    </w:p>
    <w:p w14:paraId="3B904D5C" w14:textId="77777777" w:rsidR="00BB5669" w:rsidRPr="00BE691F" w:rsidRDefault="00BB5669" w:rsidP="00BB5669">
      <w:pPr>
        <w:numPr>
          <w:ilvl w:val="0"/>
          <w:numId w:val="3"/>
        </w:numPr>
        <w:spacing w:after="120"/>
        <w:jc w:val="both"/>
        <w:rPr>
          <w:rFonts w:asciiTheme="minorHAnsi" w:hAnsiTheme="minorHAnsi" w:cstheme="minorHAnsi"/>
        </w:rPr>
      </w:pPr>
      <w:r w:rsidRPr="00BE691F">
        <w:rPr>
          <w:rFonts w:asciiTheme="minorHAnsi" w:hAnsiTheme="minorHAnsi" w:cstheme="minorHAnsi"/>
        </w:rPr>
        <w:t xml:space="preserve">Explore future trends in health care and the health information management profession while promoting self-directed learners who recognize that lifelong learning </w:t>
      </w:r>
      <w:r w:rsidRPr="00BE691F">
        <w:rPr>
          <w:rFonts w:asciiTheme="minorHAnsi" w:hAnsiTheme="minorHAnsi" w:cstheme="minorHAnsi"/>
        </w:rPr>
        <w:lastRenderedPageBreak/>
        <w:t>is mandatory for the maintenance of professional expertise and development of new scopes of practice.</w:t>
      </w:r>
    </w:p>
    <w:p w14:paraId="29F4A6AD" w14:textId="77777777" w:rsidR="00A83BCC" w:rsidRPr="00BE691F" w:rsidRDefault="00A83BCC" w:rsidP="00C50314">
      <w:pPr>
        <w:rPr>
          <w:rFonts w:asciiTheme="minorHAnsi" w:hAnsiTheme="minorHAnsi" w:cstheme="minorHAnsi"/>
          <w:b/>
        </w:rPr>
      </w:pPr>
    </w:p>
    <w:p w14:paraId="29AB1609" w14:textId="77777777" w:rsidR="0033025E" w:rsidRPr="00BE691F" w:rsidRDefault="0033025E" w:rsidP="00F15E18">
      <w:pPr>
        <w:pStyle w:val="Heading2"/>
        <w:rPr>
          <w:rFonts w:asciiTheme="minorHAnsi" w:hAnsiTheme="minorHAnsi" w:cstheme="minorHAnsi"/>
          <w:b/>
          <w:bCs/>
          <w:color w:val="auto"/>
          <w:sz w:val="24"/>
          <w:szCs w:val="24"/>
        </w:rPr>
      </w:pPr>
      <w:r w:rsidRPr="00BE691F">
        <w:rPr>
          <w:rFonts w:asciiTheme="minorHAnsi" w:hAnsiTheme="minorHAnsi" w:cstheme="minorHAnsi"/>
          <w:b/>
          <w:bCs/>
          <w:color w:val="auto"/>
          <w:sz w:val="24"/>
          <w:szCs w:val="24"/>
        </w:rPr>
        <w:t>INSTITUTIONAL LEARNING GOALS</w:t>
      </w:r>
    </w:p>
    <w:p w14:paraId="23793349" w14:textId="77777777" w:rsidR="00A93AB6" w:rsidRPr="00BE691F" w:rsidRDefault="00A93AB6" w:rsidP="00A93AB6">
      <w:pPr>
        <w:rPr>
          <w:rFonts w:asciiTheme="minorHAnsi" w:hAnsiTheme="minorHAnsi" w:cstheme="minorHAnsi"/>
        </w:rPr>
      </w:pPr>
      <w:r w:rsidRPr="00BE691F">
        <w:rPr>
          <w:rFonts w:asciiTheme="minorHAnsi" w:hAnsiTheme="minorHAnsi" w:cstheme="minorHAnsi"/>
        </w:rPr>
        <w:t>For this course, students are expected to demonstrate the skills associated with the Institutional Learning Goals identified below:</w:t>
      </w:r>
    </w:p>
    <w:p w14:paraId="7BB12D17" w14:textId="77777777" w:rsidR="00A93AB6" w:rsidRPr="00BE691F" w:rsidRDefault="00A93AB6" w:rsidP="00A93AB6">
      <w:pPr>
        <w:numPr>
          <w:ilvl w:val="0"/>
          <w:numId w:val="1"/>
        </w:numPr>
        <w:tabs>
          <w:tab w:val="clear" w:pos="3600"/>
          <w:tab w:val="num" w:pos="630"/>
          <w:tab w:val="num" w:pos="720"/>
        </w:tabs>
        <w:ind w:left="720" w:hanging="720"/>
        <w:rPr>
          <w:rFonts w:asciiTheme="minorHAnsi" w:hAnsiTheme="minorHAnsi" w:cstheme="minorHAnsi"/>
        </w:rPr>
      </w:pPr>
      <w:r w:rsidRPr="00BE691F">
        <w:rPr>
          <w:rFonts w:asciiTheme="minorHAnsi" w:hAnsiTheme="minorHAnsi" w:cstheme="minorHAnsi"/>
        </w:rPr>
        <w:t>ILG #1 Critical Thinking (CT)</w:t>
      </w:r>
    </w:p>
    <w:p w14:paraId="571BC6B0" w14:textId="77777777" w:rsidR="00A93AB6" w:rsidRPr="00BE691F" w:rsidRDefault="00A93AB6" w:rsidP="00A93AB6">
      <w:pPr>
        <w:numPr>
          <w:ilvl w:val="0"/>
          <w:numId w:val="1"/>
        </w:numPr>
        <w:tabs>
          <w:tab w:val="clear" w:pos="3600"/>
          <w:tab w:val="num" w:pos="630"/>
          <w:tab w:val="num" w:pos="720"/>
        </w:tabs>
        <w:ind w:left="720" w:hanging="720"/>
        <w:rPr>
          <w:rFonts w:asciiTheme="minorHAnsi" w:hAnsiTheme="minorHAnsi" w:cstheme="minorHAnsi"/>
        </w:rPr>
      </w:pPr>
      <w:r w:rsidRPr="00BE691F">
        <w:rPr>
          <w:rFonts w:asciiTheme="minorHAnsi" w:hAnsiTheme="minorHAnsi" w:cstheme="minorHAnsi"/>
        </w:rPr>
        <w:t>ILG # 5 Technical Competence</w:t>
      </w:r>
    </w:p>
    <w:p w14:paraId="5FA2272D" w14:textId="77777777" w:rsidR="00A93AB6" w:rsidRPr="00BE691F" w:rsidRDefault="00A93AB6" w:rsidP="00A93AB6">
      <w:pPr>
        <w:numPr>
          <w:ilvl w:val="0"/>
          <w:numId w:val="1"/>
        </w:numPr>
        <w:tabs>
          <w:tab w:val="clear" w:pos="3600"/>
          <w:tab w:val="num" w:pos="630"/>
        </w:tabs>
        <w:ind w:left="720" w:hanging="720"/>
        <w:rPr>
          <w:rFonts w:asciiTheme="minorHAnsi" w:hAnsiTheme="minorHAnsi" w:cstheme="minorHAnsi"/>
        </w:rPr>
      </w:pPr>
      <w:r w:rsidRPr="00BE691F">
        <w:rPr>
          <w:rFonts w:asciiTheme="minorHAnsi" w:hAnsiTheme="minorHAnsi" w:cstheme="minorHAnsi"/>
        </w:rPr>
        <w:t xml:space="preserve">ILG #6 Communication Competence (CC) </w:t>
      </w:r>
    </w:p>
    <w:p w14:paraId="2FB136A8" w14:textId="5AC9515A" w:rsidR="008A359E" w:rsidRPr="00BE691F" w:rsidRDefault="008A359E" w:rsidP="00A93AB6">
      <w:pPr>
        <w:numPr>
          <w:ilvl w:val="0"/>
          <w:numId w:val="1"/>
        </w:numPr>
        <w:tabs>
          <w:tab w:val="clear" w:pos="3600"/>
          <w:tab w:val="num" w:pos="630"/>
        </w:tabs>
        <w:ind w:left="720" w:hanging="720"/>
        <w:rPr>
          <w:rFonts w:asciiTheme="minorHAnsi" w:hAnsiTheme="minorHAnsi" w:cstheme="minorHAnsi"/>
        </w:rPr>
      </w:pPr>
      <w:r w:rsidRPr="00BE691F">
        <w:rPr>
          <w:rFonts w:asciiTheme="minorHAnsi" w:hAnsiTheme="minorHAnsi" w:cstheme="minorHAnsi"/>
        </w:rPr>
        <w:t xml:space="preserve">ILG #8 Professional and Life Skills </w:t>
      </w:r>
    </w:p>
    <w:p w14:paraId="6AC5CFFF" w14:textId="77777777" w:rsidR="00A93AB6" w:rsidRPr="00BE691F" w:rsidRDefault="00A93AB6" w:rsidP="00A93AB6">
      <w:pPr>
        <w:rPr>
          <w:rStyle w:val="Strong"/>
          <w:rFonts w:asciiTheme="minorHAnsi" w:hAnsiTheme="minorHAnsi" w:cstheme="minorHAnsi"/>
          <w:b w:val="0"/>
        </w:rPr>
      </w:pPr>
    </w:p>
    <w:p w14:paraId="41C963FF" w14:textId="37878125" w:rsidR="00A93AB6" w:rsidRPr="00BE691F" w:rsidRDefault="00A93AB6" w:rsidP="00A93AB6">
      <w:pPr>
        <w:rPr>
          <w:rStyle w:val="Strong"/>
          <w:rFonts w:asciiTheme="minorHAnsi" w:hAnsiTheme="minorHAnsi" w:cstheme="minorHAnsi"/>
          <w:b w:val="0"/>
        </w:rPr>
      </w:pPr>
      <w:r w:rsidRPr="00BE691F">
        <w:rPr>
          <w:rStyle w:val="Strong"/>
          <w:rFonts w:asciiTheme="minorHAnsi" w:hAnsiTheme="minorHAnsi" w:cstheme="minorHAnsi"/>
          <w:b w:val="0"/>
        </w:rPr>
        <w:t xml:space="preserve">In class students are assessed on </w:t>
      </w:r>
      <w:r w:rsidR="007341B2" w:rsidRPr="00BE691F">
        <w:rPr>
          <w:rStyle w:val="Strong"/>
          <w:rFonts w:asciiTheme="minorHAnsi" w:hAnsiTheme="minorHAnsi" w:cstheme="minorHAnsi"/>
          <w:b w:val="0"/>
        </w:rPr>
        <w:t>their</w:t>
      </w:r>
      <w:r w:rsidRPr="00BE691F">
        <w:rPr>
          <w:rStyle w:val="Strong"/>
          <w:rFonts w:asciiTheme="minorHAnsi" w:hAnsiTheme="minorHAnsi" w:cstheme="minorHAnsi"/>
          <w:b w:val="0"/>
        </w:rPr>
        <w:t xml:space="preserve"> achievement of these outcomes.  Names will not be used when reporting results.  Outcomes-based assessment is used to improve instructional planning and design and the quality of student learning throughout the college.</w:t>
      </w:r>
    </w:p>
    <w:p w14:paraId="70FB57E0" w14:textId="7567314B" w:rsidR="00065207" w:rsidRPr="00BE691F" w:rsidRDefault="00065207" w:rsidP="00A93AB6">
      <w:pPr>
        <w:rPr>
          <w:rStyle w:val="Strong"/>
          <w:rFonts w:asciiTheme="minorHAnsi" w:hAnsiTheme="minorHAnsi" w:cstheme="minorHAnsi"/>
          <w:b w:val="0"/>
        </w:rPr>
      </w:pPr>
    </w:p>
    <w:p w14:paraId="7DA290A4" w14:textId="77777777" w:rsidR="00065207" w:rsidRPr="00BE691F" w:rsidRDefault="00065207" w:rsidP="00F15E18">
      <w:pPr>
        <w:pStyle w:val="Heading2"/>
        <w:rPr>
          <w:rFonts w:asciiTheme="minorHAnsi" w:hAnsiTheme="minorHAnsi" w:cstheme="minorHAnsi"/>
          <w:b/>
          <w:bCs/>
          <w:color w:val="auto"/>
          <w:sz w:val="24"/>
          <w:szCs w:val="24"/>
        </w:rPr>
      </w:pPr>
      <w:r w:rsidRPr="00BE691F">
        <w:rPr>
          <w:rFonts w:asciiTheme="minorHAnsi" w:hAnsiTheme="minorHAnsi" w:cstheme="minorHAnsi"/>
          <w:b/>
          <w:bCs/>
          <w:color w:val="auto"/>
          <w:sz w:val="24"/>
          <w:szCs w:val="24"/>
        </w:rPr>
        <w:t>AHIMA ASSOCIATE DEGREE COMPETENCIES</w:t>
      </w:r>
    </w:p>
    <w:p w14:paraId="6093DD69" w14:textId="77777777" w:rsidR="00065207" w:rsidRPr="00BE691F" w:rsidRDefault="00065207" w:rsidP="00065207">
      <w:pPr>
        <w:rPr>
          <w:rFonts w:asciiTheme="minorHAnsi" w:hAnsiTheme="minorHAnsi" w:cstheme="minorHAnsi"/>
          <w:b/>
        </w:rPr>
      </w:pPr>
    </w:p>
    <w:p w14:paraId="23A1EC79" w14:textId="65B4EC12" w:rsidR="00065207" w:rsidRPr="00BE691F" w:rsidRDefault="00065207" w:rsidP="00065207">
      <w:pPr>
        <w:rPr>
          <w:rFonts w:asciiTheme="minorHAnsi" w:hAnsiTheme="minorHAnsi" w:cstheme="minorHAnsi"/>
        </w:rPr>
      </w:pPr>
      <w:r w:rsidRPr="00BE691F">
        <w:rPr>
          <w:rFonts w:asciiTheme="minorHAnsi" w:hAnsiTheme="minorHAnsi" w:cstheme="minorHAnsi"/>
        </w:rPr>
        <w:t xml:space="preserve">The Columbus State HIMT program is accredited by the Commission on Accreditation for Health Informatics and Information Management Education (CAHIIM.)  As such, our curriculum must meet or exceed designated </w:t>
      </w:r>
      <w:proofErr w:type="gramStart"/>
      <w:r w:rsidRPr="00BE691F">
        <w:rPr>
          <w:rFonts w:asciiTheme="minorHAnsi" w:hAnsiTheme="minorHAnsi" w:cstheme="minorHAnsi"/>
        </w:rPr>
        <w:t>Associate Degree</w:t>
      </w:r>
      <w:proofErr w:type="gramEnd"/>
      <w:r w:rsidRPr="00BE691F">
        <w:rPr>
          <w:rFonts w:asciiTheme="minorHAnsi" w:hAnsiTheme="minorHAnsi" w:cstheme="minorHAnsi"/>
        </w:rPr>
        <w:t xml:space="preserve"> competencies.  Graduation from a CAHIIM </w:t>
      </w:r>
      <w:r w:rsidR="00BB0A35">
        <w:rPr>
          <w:rFonts w:asciiTheme="minorHAnsi" w:hAnsiTheme="minorHAnsi" w:cstheme="minorHAnsi"/>
        </w:rPr>
        <w:t>a</w:t>
      </w:r>
      <w:r w:rsidRPr="00BE691F">
        <w:rPr>
          <w:rFonts w:asciiTheme="minorHAnsi" w:hAnsiTheme="minorHAnsi" w:cstheme="minorHAnsi"/>
        </w:rPr>
        <w:t xml:space="preserve">ccredited program enables an HIM professional to be eligible to obtain certifications from the American Health Information Management Association (AHIMA) to enhance their careers. This course addresses the following AHIMA </w:t>
      </w:r>
      <w:proofErr w:type="gramStart"/>
      <w:r w:rsidRPr="00BE691F">
        <w:rPr>
          <w:rFonts w:asciiTheme="minorHAnsi" w:hAnsiTheme="minorHAnsi" w:cstheme="minorHAnsi"/>
        </w:rPr>
        <w:t>Associate Degree</w:t>
      </w:r>
      <w:proofErr w:type="gramEnd"/>
      <w:r w:rsidRPr="00BE691F">
        <w:rPr>
          <w:rFonts w:asciiTheme="minorHAnsi" w:hAnsiTheme="minorHAnsi" w:cstheme="minorHAnsi"/>
        </w:rPr>
        <w:t xml:space="preserve"> Competencies: </w:t>
      </w:r>
    </w:p>
    <w:p w14:paraId="15F9A3F1" w14:textId="77777777" w:rsidR="00065207" w:rsidRPr="00BE691F" w:rsidRDefault="00065207" w:rsidP="00065207">
      <w:pPr>
        <w:rPr>
          <w:rFonts w:asciiTheme="minorHAnsi" w:hAnsiTheme="minorHAnsi" w:cstheme="minorHAnsi"/>
        </w:rPr>
      </w:pPr>
    </w:p>
    <w:p w14:paraId="2513210E" w14:textId="77777777" w:rsidR="00065207" w:rsidRPr="00BE691F" w:rsidRDefault="00065207">
      <w:pPr>
        <w:numPr>
          <w:ilvl w:val="0"/>
          <w:numId w:val="36"/>
        </w:numPr>
        <w:rPr>
          <w:rFonts w:asciiTheme="minorHAnsi" w:hAnsiTheme="minorHAnsi" w:cstheme="minorHAnsi"/>
        </w:rPr>
      </w:pPr>
      <w:r w:rsidRPr="00BE691F">
        <w:rPr>
          <w:rFonts w:asciiTheme="minorHAnsi" w:hAnsiTheme="minorHAnsi" w:cstheme="minorHAnsi"/>
        </w:rPr>
        <w:t>Domain 1. Data structure, Content and Information Governance</w:t>
      </w:r>
    </w:p>
    <w:p w14:paraId="69E7DB05" w14:textId="77777777" w:rsidR="00065207" w:rsidRPr="00BE691F" w:rsidRDefault="00065207">
      <w:pPr>
        <w:numPr>
          <w:ilvl w:val="1"/>
          <w:numId w:val="36"/>
        </w:numPr>
        <w:rPr>
          <w:rFonts w:asciiTheme="minorHAnsi" w:hAnsiTheme="minorHAnsi" w:cstheme="minorHAnsi"/>
        </w:rPr>
      </w:pPr>
      <w:r w:rsidRPr="00BE691F">
        <w:rPr>
          <w:rFonts w:asciiTheme="minorHAnsi" w:hAnsiTheme="minorHAnsi" w:cstheme="minorHAnsi"/>
        </w:rPr>
        <w:t>I.1. Describe health care organizations from the perspective of key stakeholders.</w:t>
      </w:r>
    </w:p>
    <w:p w14:paraId="7ECA2CD9" w14:textId="77777777" w:rsidR="00065207" w:rsidRPr="00BE691F" w:rsidRDefault="00065207">
      <w:pPr>
        <w:numPr>
          <w:ilvl w:val="1"/>
          <w:numId w:val="36"/>
        </w:numPr>
        <w:rPr>
          <w:rFonts w:asciiTheme="minorHAnsi" w:hAnsiTheme="minorHAnsi" w:cstheme="minorHAnsi"/>
        </w:rPr>
      </w:pPr>
      <w:r w:rsidRPr="00BE691F">
        <w:rPr>
          <w:rFonts w:asciiTheme="minorHAnsi" w:hAnsiTheme="minorHAnsi" w:cstheme="minorHAnsi"/>
        </w:rPr>
        <w:t xml:space="preserve">I.5. Explain the use of classification systems, clinical vocabularies, and nomenclatures. </w:t>
      </w:r>
    </w:p>
    <w:p w14:paraId="2D277F76" w14:textId="77777777" w:rsidR="00065207" w:rsidRPr="00BE691F" w:rsidRDefault="00065207" w:rsidP="00065207">
      <w:pPr>
        <w:rPr>
          <w:rFonts w:asciiTheme="minorHAnsi" w:hAnsiTheme="minorHAnsi" w:cstheme="minorHAnsi"/>
        </w:rPr>
      </w:pPr>
    </w:p>
    <w:p w14:paraId="5F51AACE" w14:textId="77777777" w:rsidR="00065207" w:rsidRPr="00BE691F" w:rsidRDefault="00065207">
      <w:pPr>
        <w:numPr>
          <w:ilvl w:val="0"/>
          <w:numId w:val="36"/>
        </w:numPr>
        <w:rPr>
          <w:rFonts w:asciiTheme="minorHAnsi" w:hAnsiTheme="minorHAnsi" w:cstheme="minorHAnsi"/>
        </w:rPr>
      </w:pPr>
      <w:r w:rsidRPr="00BE691F">
        <w:rPr>
          <w:rFonts w:asciiTheme="minorHAnsi" w:hAnsiTheme="minorHAnsi" w:cstheme="minorHAnsi"/>
        </w:rPr>
        <w:t>Domain VI. Organizational Management &amp; Leadership</w:t>
      </w:r>
    </w:p>
    <w:p w14:paraId="5B1291FA" w14:textId="77777777" w:rsidR="00065207" w:rsidRPr="00BE691F" w:rsidRDefault="00065207">
      <w:pPr>
        <w:numPr>
          <w:ilvl w:val="1"/>
          <w:numId w:val="36"/>
        </w:numPr>
        <w:rPr>
          <w:rFonts w:asciiTheme="minorHAnsi" w:hAnsiTheme="minorHAnsi" w:cstheme="minorHAnsi"/>
        </w:rPr>
      </w:pPr>
      <w:r w:rsidRPr="00BE691F">
        <w:rPr>
          <w:rFonts w:asciiTheme="minorHAnsi" w:hAnsiTheme="minorHAnsi" w:cstheme="minorHAnsi"/>
        </w:rPr>
        <w:t>VI.6. Examine behaviors that embrace cultural diversity.</w:t>
      </w:r>
    </w:p>
    <w:p w14:paraId="7277084C" w14:textId="77777777" w:rsidR="00065207" w:rsidRPr="00BE691F" w:rsidRDefault="00065207">
      <w:pPr>
        <w:numPr>
          <w:ilvl w:val="1"/>
          <w:numId w:val="36"/>
        </w:numPr>
        <w:rPr>
          <w:rFonts w:asciiTheme="minorHAnsi" w:hAnsiTheme="minorHAnsi" w:cstheme="minorHAnsi"/>
        </w:rPr>
      </w:pPr>
      <w:r w:rsidRPr="00BE691F">
        <w:rPr>
          <w:rFonts w:asciiTheme="minorHAnsi" w:hAnsiTheme="minorHAnsi" w:cstheme="minorHAnsi"/>
        </w:rPr>
        <w:t>VI.7. Assess ethical standards of practice.</w:t>
      </w:r>
    </w:p>
    <w:p w14:paraId="5B863BB3" w14:textId="77777777" w:rsidR="00065207" w:rsidRPr="00BE691F" w:rsidRDefault="00065207">
      <w:pPr>
        <w:numPr>
          <w:ilvl w:val="1"/>
          <w:numId w:val="36"/>
        </w:numPr>
        <w:rPr>
          <w:rFonts w:asciiTheme="minorHAnsi" w:hAnsiTheme="minorHAnsi" w:cstheme="minorHAnsi"/>
        </w:rPr>
      </w:pPr>
      <w:r w:rsidRPr="00BE691F">
        <w:rPr>
          <w:rFonts w:asciiTheme="minorHAnsi" w:hAnsiTheme="minorHAnsi" w:cstheme="minorHAnsi"/>
        </w:rPr>
        <w:t>VI.8. Describe consumer engagement activities.</w:t>
      </w:r>
    </w:p>
    <w:p w14:paraId="47AD380A" w14:textId="77777777" w:rsidR="00065207" w:rsidRPr="00BE691F" w:rsidRDefault="00065207" w:rsidP="00065207">
      <w:pPr>
        <w:rPr>
          <w:rFonts w:asciiTheme="minorHAnsi" w:hAnsiTheme="minorHAnsi" w:cstheme="minorHAnsi"/>
        </w:rPr>
      </w:pPr>
    </w:p>
    <w:p w14:paraId="5318FEEE" w14:textId="130B6747" w:rsidR="00BD7C89" w:rsidRPr="00BE691F" w:rsidRDefault="00BD7C89" w:rsidP="00BD7C89">
      <w:pPr>
        <w:rPr>
          <w:rFonts w:asciiTheme="minorHAnsi" w:hAnsiTheme="minorHAnsi" w:cstheme="minorHAnsi"/>
          <w:b/>
        </w:rPr>
      </w:pPr>
      <w:r w:rsidRPr="00BE691F">
        <w:rPr>
          <w:rFonts w:asciiTheme="minorHAnsi" w:hAnsiTheme="minorHAnsi" w:cstheme="minorHAnsi"/>
          <w:b/>
        </w:rPr>
        <w:t xml:space="preserve">CAHIIM </w:t>
      </w:r>
      <w:r w:rsidR="001B1CBE" w:rsidRPr="00BE691F">
        <w:rPr>
          <w:rFonts w:asciiTheme="minorHAnsi" w:hAnsiTheme="minorHAnsi" w:cstheme="minorHAnsi"/>
          <w:b/>
        </w:rPr>
        <w:t xml:space="preserve">COMPETENCIES </w:t>
      </w:r>
    </w:p>
    <w:p w14:paraId="00F8C6C8" w14:textId="77777777" w:rsidR="00BD7C89" w:rsidRPr="00BE691F" w:rsidRDefault="00BD7C89" w:rsidP="00BD7C89">
      <w:pPr>
        <w:ind w:left="360"/>
        <w:rPr>
          <w:rFonts w:asciiTheme="minorHAnsi" w:hAnsiTheme="minorHAnsi" w:cstheme="minorHAnsi"/>
          <w:bCs/>
        </w:rPr>
      </w:pPr>
    </w:p>
    <w:p w14:paraId="62EEA3B9" w14:textId="0837C32B" w:rsidR="00BD7C89" w:rsidRPr="00BE691F" w:rsidRDefault="00BD7C89" w:rsidP="00BD7C89">
      <w:pPr>
        <w:pStyle w:val="ListParagraph"/>
        <w:ind w:left="-90"/>
        <w:rPr>
          <w:rFonts w:asciiTheme="minorHAnsi" w:hAnsiTheme="minorHAnsi" w:cstheme="minorHAnsi"/>
          <w:bCs/>
        </w:rPr>
      </w:pPr>
      <w:r w:rsidRPr="00BE691F">
        <w:rPr>
          <w:rFonts w:asciiTheme="minorHAnsi" w:hAnsiTheme="minorHAnsi" w:cstheme="minorHAnsi"/>
          <w:bCs/>
        </w:rPr>
        <w:t xml:space="preserve">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  Graduation from a CAHIIM </w:t>
      </w:r>
      <w:r w:rsidR="00BB0A35">
        <w:rPr>
          <w:rFonts w:asciiTheme="minorHAnsi" w:hAnsiTheme="minorHAnsi" w:cstheme="minorHAnsi"/>
          <w:bCs/>
        </w:rPr>
        <w:t>a</w:t>
      </w:r>
      <w:r w:rsidRPr="00BE691F">
        <w:rPr>
          <w:rFonts w:asciiTheme="minorHAnsi" w:hAnsiTheme="minorHAnsi" w:cstheme="minorHAnsi"/>
          <w:bCs/>
        </w:rPr>
        <w:t xml:space="preserve">ccredited program enables an HIM professional to be eligible to obtain certifications from the American Health Information Management Association (AHIMA) to enhance their careers. </w:t>
      </w:r>
    </w:p>
    <w:p w14:paraId="12DB1371" w14:textId="77777777" w:rsidR="00065207" w:rsidRPr="00BE691F" w:rsidRDefault="00065207" w:rsidP="00A93AB6">
      <w:pPr>
        <w:rPr>
          <w:rStyle w:val="Strong"/>
          <w:rFonts w:asciiTheme="minorHAnsi" w:hAnsiTheme="minorHAnsi" w:cstheme="minorHAnsi"/>
          <w:b w:val="0"/>
        </w:rPr>
      </w:pPr>
    </w:p>
    <w:p w14:paraId="37073EE0" w14:textId="77777777" w:rsidR="00C50314" w:rsidRPr="001D473C" w:rsidRDefault="008312E9" w:rsidP="00F15E18">
      <w:pPr>
        <w:pStyle w:val="Heading2"/>
        <w:rPr>
          <w:rFonts w:asciiTheme="minorHAnsi" w:hAnsiTheme="minorHAnsi" w:cstheme="minorHAnsi"/>
          <w:b/>
          <w:bCs/>
          <w:color w:val="auto"/>
          <w:sz w:val="24"/>
          <w:szCs w:val="24"/>
        </w:rPr>
      </w:pPr>
      <w:r w:rsidRPr="001D473C">
        <w:rPr>
          <w:rFonts w:asciiTheme="minorHAnsi" w:hAnsiTheme="minorHAnsi" w:cstheme="minorHAnsi"/>
          <w:b/>
          <w:bCs/>
          <w:color w:val="auto"/>
          <w:sz w:val="24"/>
          <w:szCs w:val="24"/>
        </w:rPr>
        <w:lastRenderedPageBreak/>
        <w:t xml:space="preserve">COURSE </w:t>
      </w:r>
      <w:r w:rsidR="00E343D7" w:rsidRPr="001D473C">
        <w:rPr>
          <w:rFonts w:asciiTheme="minorHAnsi" w:hAnsiTheme="minorHAnsi" w:cstheme="minorHAnsi"/>
          <w:b/>
          <w:bCs/>
          <w:color w:val="auto"/>
          <w:sz w:val="24"/>
          <w:szCs w:val="24"/>
        </w:rPr>
        <w:t>MATERIAL</w:t>
      </w:r>
      <w:r w:rsidRPr="001D473C">
        <w:rPr>
          <w:rFonts w:asciiTheme="minorHAnsi" w:hAnsiTheme="minorHAnsi" w:cstheme="minorHAnsi"/>
          <w:b/>
          <w:bCs/>
          <w:color w:val="auto"/>
          <w:sz w:val="24"/>
          <w:szCs w:val="24"/>
        </w:rPr>
        <w:t>S</w:t>
      </w:r>
      <w:r w:rsidR="00E343D7" w:rsidRPr="001D473C">
        <w:rPr>
          <w:rFonts w:asciiTheme="minorHAnsi" w:hAnsiTheme="minorHAnsi" w:cstheme="minorHAnsi"/>
          <w:b/>
          <w:bCs/>
          <w:color w:val="auto"/>
          <w:sz w:val="24"/>
          <w:szCs w:val="24"/>
        </w:rPr>
        <w:t xml:space="preserve"> REQUIRED</w:t>
      </w:r>
    </w:p>
    <w:p w14:paraId="54AEAC2E" w14:textId="6381A29E" w:rsidR="00241E7D" w:rsidRPr="001D473C" w:rsidRDefault="00D65AF1">
      <w:pPr>
        <w:numPr>
          <w:ilvl w:val="0"/>
          <w:numId w:val="34"/>
        </w:numPr>
        <w:rPr>
          <w:rFonts w:asciiTheme="minorHAnsi" w:hAnsiTheme="minorHAnsi" w:cstheme="minorHAnsi"/>
        </w:rPr>
      </w:pPr>
      <w:r w:rsidRPr="001D473C">
        <w:rPr>
          <w:rFonts w:asciiTheme="minorHAnsi" w:hAnsiTheme="minorHAnsi" w:cstheme="minorHAnsi"/>
        </w:rPr>
        <w:t xml:space="preserve">Reliable </w:t>
      </w:r>
      <w:r w:rsidR="00241E7D" w:rsidRPr="001D473C">
        <w:rPr>
          <w:rFonts w:asciiTheme="minorHAnsi" w:hAnsiTheme="minorHAnsi" w:cstheme="minorHAnsi"/>
        </w:rPr>
        <w:t xml:space="preserve">Internet access to view and interact with </w:t>
      </w:r>
      <w:r w:rsidR="00FD3FCB" w:rsidRPr="001D473C">
        <w:rPr>
          <w:rFonts w:asciiTheme="minorHAnsi" w:hAnsiTheme="minorHAnsi" w:cstheme="minorHAnsi"/>
        </w:rPr>
        <w:t xml:space="preserve">the </w:t>
      </w:r>
      <w:r w:rsidR="00241E7D" w:rsidRPr="001D473C">
        <w:rPr>
          <w:rFonts w:asciiTheme="minorHAnsi" w:hAnsiTheme="minorHAnsi" w:cstheme="minorHAnsi"/>
        </w:rPr>
        <w:t>course website (i.e., checking announcements, completing weekly quizzes, submitting course project, etc.)</w:t>
      </w:r>
    </w:p>
    <w:p w14:paraId="4C103CA6" w14:textId="423A6EDA" w:rsidR="00241E7D" w:rsidRPr="001D473C" w:rsidRDefault="00241E7D">
      <w:pPr>
        <w:numPr>
          <w:ilvl w:val="0"/>
          <w:numId w:val="34"/>
        </w:numPr>
        <w:rPr>
          <w:rFonts w:asciiTheme="minorHAnsi" w:hAnsiTheme="minorHAnsi" w:cstheme="minorHAnsi"/>
        </w:rPr>
      </w:pPr>
      <w:r w:rsidRPr="001D473C">
        <w:rPr>
          <w:rFonts w:asciiTheme="minorHAnsi" w:hAnsiTheme="minorHAnsi" w:cstheme="minorHAnsi"/>
        </w:rPr>
        <w:t xml:space="preserve">Firefox </w:t>
      </w:r>
      <w:r w:rsidR="00853B0E" w:rsidRPr="001D473C">
        <w:rPr>
          <w:rFonts w:asciiTheme="minorHAnsi" w:hAnsiTheme="minorHAnsi" w:cstheme="minorHAnsi"/>
        </w:rPr>
        <w:t>and Chrome browsers</w:t>
      </w:r>
    </w:p>
    <w:p w14:paraId="25F38146" w14:textId="68B7CBEE" w:rsidR="00241E7D" w:rsidRPr="001D473C" w:rsidRDefault="00241E7D">
      <w:pPr>
        <w:numPr>
          <w:ilvl w:val="0"/>
          <w:numId w:val="34"/>
        </w:numPr>
        <w:rPr>
          <w:rFonts w:asciiTheme="minorHAnsi" w:hAnsiTheme="minorHAnsi" w:cstheme="minorHAnsi"/>
        </w:rPr>
      </w:pPr>
      <w:r w:rsidRPr="001D473C">
        <w:rPr>
          <w:rFonts w:asciiTheme="minorHAnsi" w:hAnsiTheme="minorHAnsi" w:cstheme="minorHAnsi"/>
        </w:rPr>
        <w:t xml:space="preserve">CSCC Student Email Account for communicating with </w:t>
      </w:r>
      <w:r w:rsidR="001E0D85" w:rsidRPr="001D473C">
        <w:rPr>
          <w:rFonts w:asciiTheme="minorHAnsi" w:hAnsiTheme="minorHAnsi" w:cstheme="minorHAnsi"/>
        </w:rPr>
        <w:t xml:space="preserve">the </w:t>
      </w:r>
      <w:r w:rsidRPr="001D473C">
        <w:rPr>
          <w:rFonts w:asciiTheme="minorHAnsi" w:hAnsiTheme="minorHAnsi" w:cstheme="minorHAnsi"/>
        </w:rPr>
        <w:t>instructor</w:t>
      </w:r>
    </w:p>
    <w:p w14:paraId="09B33386" w14:textId="6D393716" w:rsidR="00241E7D" w:rsidRPr="001D473C" w:rsidRDefault="00241E7D">
      <w:pPr>
        <w:numPr>
          <w:ilvl w:val="0"/>
          <w:numId w:val="34"/>
        </w:numPr>
        <w:rPr>
          <w:rFonts w:asciiTheme="minorHAnsi" w:hAnsiTheme="minorHAnsi" w:cstheme="minorHAnsi"/>
        </w:rPr>
      </w:pPr>
      <w:r w:rsidRPr="001D473C">
        <w:rPr>
          <w:rFonts w:asciiTheme="minorHAnsi" w:hAnsiTheme="minorHAnsi" w:cstheme="minorHAnsi"/>
        </w:rPr>
        <w:t xml:space="preserve">Access to MS Word </w:t>
      </w:r>
      <w:r w:rsidR="00A73509" w:rsidRPr="001D473C">
        <w:rPr>
          <w:rFonts w:asciiTheme="minorHAnsi" w:hAnsiTheme="minorHAnsi" w:cstheme="minorHAnsi"/>
        </w:rPr>
        <w:t>(free download available to CSCC students)</w:t>
      </w:r>
    </w:p>
    <w:p w14:paraId="76071508" w14:textId="21442B2F" w:rsidR="001E0D85" w:rsidRPr="001D473C" w:rsidRDefault="00241E7D">
      <w:pPr>
        <w:numPr>
          <w:ilvl w:val="0"/>
          <w:numId w:val="34"/>
        </w:numPr>
        <w:rPr>
          <w:rFonts w:asciiTheme="minorHAnsi" w:hAnsiTheme="minorHAnsi" w:cstheme="minorHAnsi"/>
        </w:rPr>
      </w:pPr>
      <w:r w:rsidRPr="001D473C">
        <w:rPr>
          <w:rFonts w:asciiTheme="minorHAnsi" w:hAnsiTheme="minorHAnsi" w:cstheme="minorHAnsi"/>
        </w:rPr>
        <w:t>Webcam</w:t>
      </w:r>
      <w:r w:rsidR="008664EF" w:rsidRPr="001D473C">
        <w:rPr>
          <w:rFonts w:asciiTheme="minorHAnsi" w:hAnsiTheme="minorHAnsi" w:cstheme="minorHAnsi"/>
        </w:rPr>
        <w:t xml:space="preserve"> and </w:t>
      </w:r>
      <w:r w:rsidRPr="001D473C">
        <w:rPr>
          <w:rFonts w:asciiTheme="minorHAnsi" w:hAnsiTheme="minorHAnsi" w:cstheme="minorHAnsi"/>
        </w:rPr>
        <w:t xml:space="preserve">Microphone </w:t>
      </w:r>
      <w:r w:rsidR="00A73509" w:rsidRPr="001D473C">
        <w:rPr>
          <w:rFonts w:asciiTheme="minorHAnsi" w:hAnsiTheme="minorHAnsi" w:cstheme="minorHAnsi"/>
        </w:rPr>
        <w:t xml:space="preserve">on a computer </w:t>
      </w:r>
      <w:r w:rsidRPr="001D473C">
        <w:rPr>
          <w:rFonts w:asciiTheme="minorHAnsi" w:hAnsiTheme="minorHAnsi" w:cstheme="minorHAnsi"/>
        </w:rPr>
        <w:t xml:space="preserve">for </w:t>
      </w:r>
      <w:r w:rsidR="00585BB5" w:rsidRPr="001D473C">
        <w:rPr>
          <w:rFonts w:asciiTheme="minorHAnsi" w:hAnsiTheme="minorHAnsi" w:cstheme="minorHAnsi"/>
        </w:rPr>
        <w:t>proctored</w:t>
      </w:r>
      <w:r w:rsidR="00170D35" w:rsidRPr="001D473C">
        <w:rPr>
          <w:rFonts w:asciiTheme="minorHAnsi" w:hAnsiTheme="minorHAnsi" w:cstheme="minorHAnsi"/>
        </w:rPr>
        <w:t xml:space="preserve"> quizzes and exam</w:t>
      </w:r>
      <w:r w:rsidR="00585BB5" w:rsidRPr="001D473C">
        <w:rPr>
          <w:rFonts w:asciiTheme="minorHAnsi" w:hAnsiTheme="minorHAnsi" w:cstheme="minorHAnsi"/>
        </w:rPr>
        <w:t xml:space="preserve">(s) and for attending </w:t>
      </w:r>
      <w:r w:rsidR="00080E3C" w:rsidRPr="001D473C">
        <w:rPr>
          <w:rFonts w:asciiTheme="minorHAnsi" w:hAnsiTheme="minorHAnsi" w:cstheme="minorHAnsi"/>
        </w:rPr>
        <w:t>online meeting(s)</w:t>
      </w:r>
      <w:r w:rsidR="00170D35" w:rsidRPr="001D473C">
        <w:rPr>
          <w:rFonts w:asciiTheme="minorHAnsi" w:hAnsiTheme="minorHAnsi" w:cstheme="minorHAnsi"/>
        </w:rPr>
        <w:t xml:space="preserve">. </w:t>
      </w:r>
    </w:p>
    <w:p w14:paraId="3ACC4E08" w14:textId="50B86A46" w:rsidR="00241E7D" w:rsidRPr="001D473C" w:rsidRDefault="001E0D85">
      <w:pPr>
        <w:numPr>
          <w:ilvl w:val="0"/>
          <w:numId w:val="34"/>
        </w:numPr>
        <w:rPr>
          <w:rFonts w:asciiTheme="minorHAnsi" w:hAnsiTheme="minorHAnsi" w:cstheme="minorHAnsi"/>
        </w:rPr>
      </w:pPr>
      <w:r w:rsidRPr="001D473C">
        <w:rPr>
          <w:rFonts w:asciiTheme="minorHAnsi" w:hAnsiTheme="minorHAnsi" w:cstheme="minorHAnsi"/>
        </w:rPr>
        <w:t xml:space="preserve">Lockdown browser installed on the student’s computer. </w:t>
      </w:r>
    </w:p>
    <w:p w14:paraId="7590A436" w14:textId="77777777" w:rsidR="00241E7D" w:rsidRPr="00592211" w:rsidRDefault="00241E7D" w:rsidP="00C50314">
      <w:pPr>
        <w:rPr>
          <w:rFonts w:asciiTheme="minorHAnsi" w:hAnsiTheme="minorHAnsi" w:cstheme="minorHAnsi"/>
          <w:b/>
        </w:rPr>
      </w:pPr>
    </w:p>
    <w:p w14:paraId="5DED4532" w14:textId="77777777" w:rsidR="00C50314" w:rsidRPr="00592211" w:rsidRDefault="00C50314" w:rsidP="00F15E18">
      <w:pPr>
        <w:pStyle w:val="Heading2"/>
        <w:rPr>
          <w:rFonts w:asciiTheme="minorHAnsi" w:hAnsiTheme="minorHAnsi" w:cstheme="minorHAnsi"/>
          <w:b/>
          <w:bCs/>
          <w:color w:val="auto"/>
          <w:sz w:val="24"/>
          <w:szCs w:val="24"/>
        </w:rPr>
      </w:pPr>
      <w:r w:rsidRPr="00592211">
        <w:rPr>
          <w:rFonts w:asciiTheme="minorHAnsi" w:hAnsiTheme="minorHAnsi" w:cstheme="minorHAnsi"/>
          <w:b/>
          <w:bCs/>
          <w:color w:val="auto"/>
          <w:sz w:val="24"/>
          <w:szCs w:val="24"/>
        </w:rPr>
        <w:t>TEXTBOOK, MANUALS, REFERENCES, AND OTHER READINGS</w:t>
      </w:r>
    </w:p>
    <w:p w14:paraId="72846554" w14:textId="0FBDFE69" w:rsidR="00BF5141" w:rsidRPr="00592211" w:rsidRDefault="00BF5141">
      <w:pPr>
        <w:pStyle w:val="BodyTextIndent2"/>
        <w:numPr>
          <w:ilvl w:val="0"/>
          <w:numId w:val="27"/>
        </w:numPr>
        <w:spacing w:line="240" w:lineRule="auto"/>
        <w:rPr>
          <w:rFonts w:asciiTheme="minorHAnsi" w:hAnsiTheme="minorHAnsi" w:cstheme="minorHAnsi"/>
          <w:szCs w:val="24"/>
        </w:rPr>
      </w:pPr>
      <w:r w:rsidRPr="00592211">
        <w:rPr>
          <w:rFonts w:asciiTheme="minorHAnsi" w:hAnsiTheme="minorHAnsi" w:cstheme="minorHAnsi"/>
          <w:szCs w:val="24"/>
        </w:rPr>
        <w:t xml:space="preserve">HIMT 1111 </w:t>
      </w:r>
      <w:r w:rsidR="00F4658F" w:rsidRPr="00592211">
        <w:rPr>
          <w:rFonts w:asciiTheme="minorHAnsi" w:hAnsiTheme="minorHAnsi" w:cstheme="minorHAnsi"/>
          <w:szCs w:val="24"/>
        </w:rPr>
        <w:t>Connecting with the HIM Profession (</w:t>
      </w:r>
      <w:r w:rsidR="008D50A1" w:rsidRPr="00592211">
        <w:rPr>
          <w:rFonts w:asciiTheme="minorHAnsi" w:hAnsiTheme="minorHAnsi" w:cstheme="minorHAnsi"/>
          <w:szCs w:val="24"/>
        </w:rPr>
        <w:t>packet located on Blackboard</w:t>
      </w:r>
      <w:r w:rsidR="00637A91" w:rsidRPr="00592211">
        <w:rPr>
          <w:rFonts w:asciiTheme="minorHAnsi" w:hAnsiTheme="minorHAnsi" w:cstheme="minorHAnsi"/>
          <w:szCs w:val="24"/>
        </w:rPr>
        <w:t>)</w:t>
      </w:r>
      <w:r w:rsidR="008D50A1" w:rsidRPr="00592211">
        <w:rPr>
          <w:rFonts w:asciiTheme="minorHAnsi" w:hAnsiTheme="minorHAnsi" w:cstheme="minorHAnsi"/>
          <w:szCs w:val="24"/>
        </w:rPr>
        <w:t xml:space="preserve"> </w:t>
      </w:r>
    </w:p>
    <w:p w14:paraId="7B06968D" w14:textId="200B7514" w:rsidR="00BF5141" w:rsidRPr="00592211" w:rsidRDefault="00BF5141">
      <w:pPr>
        <w:pStyle w:val="BodyTextIndent2"/>
        <w:numPr>
          <w:ilvl w:val="0"/>
          <w:numId w:val="27"/>
        </w:numPr>
        <w:spacing w:line="240" w:lineRule="auto"/>
        <w:rPr>
          <w:rFonts w:asciiTheme="minorHAnsi" w:hAnsiTheme="minorHAnsi" w:cstheme="minorHAnsi"/>
          <w:szCs w:val="24"/>
        </w:rPr>
      </w:pPr>
      <w:r w:rsidRPr="00592211">
        <w:rPr>
          <w:rFonts w:asciiTheme="minorHAnsi" w:hAnsiTheme="minorHAnsi" w:cstheme="minorHAnsi"/>
          <w:szCs w:val="24"/>
        </w:rPr>
        <w:t xml:space="preserve">American Health Information Management </w:t>
      </w:r>
      <w:r w:rsidR="00167F41" w:rsidRPr="00592211">
        <w:rPr>
          <w:rFonts w:asciiTheme="minorHAnsi" w:hAnsiTheme="minorHAnsi" w:cstheme="minorHAnsi"/>
          <w:szCs w:val="24"/>
        </w:rPr>
        <w:t>website</w:t>
      </w:r>
      <w:r w:rsidRPr="00592211">
        <w:rPr>
          <w:rFonts w:asciiTheme="minorHAnsi" w:hAnsiTheme="minorHAnsi" w:cstheme="minorHAnsi"/>
          <w:szCs w:val="24"/>
        </w:rPr>
        <w:t xml:space="preserve"> (ahima.org)</w:t>
      </w:r>
    </w:p>
    <w:p w14:paraId="46CAA053" w14:textId="634206CA" w:rsidR="00BF5141" w:rsidRPr="00592211" w:rsidRDefault="00BF5141">
      <w:pPr>
        <w:pStyle w:val="BodyTextIndent2"/>
        <w:numPr>
          <w:ilvl w:val="0"/>
          <w:numId w:val="27"/>
        </w:numPr>
        <w:spacing w:line="240" w:lineRule="auto"/>
        <w:rPr>
          <w:rFonts w:asciiTheme="minorHAnsi" w:hAnsiTheme="minorHAnsi" w:cstheme="minorHAnsi"/>
          <w:szCs w:val="24"/>
        </w:rPr>
      </w:pPr>
      <w:r w:rsidRPr="00592211">
        <w:rPr>
          <w:rFonts w:asciiTheme="minorHAnsi" w:hAnsiTheme="minorHAnsi" w:cstheme="minorHAnsi"/>
          <w:szCs w:val="24"/>
        </w:rPr>
        <w:t xml:space="preserve">Other </w:t>
      </w:r>
      <w:r w:rsidR="00167F41" w:rsidRPr="00592211">
        <w:rPr>
          <w:rFonts w:asciiTheme="minorHAnsi" w:hAnsiTheme="minorHAnsi" w:cstheme="minorHAnsi"/>
          <w:szCs w:val="24"/>
        </w:rPr>
        <w:t>websites</w:t>
      </w:r>
      <w:r w:rsidRPr="00592211">
        <w:rPr>
          <w:rFonts w:asciiTheme="minorHAnsi" w:hAnsiTheme="minorHAnsi" w:cstheme="minorHAnsi"/>
          <w:szCs w:val="24"/>
        </w:rPr>
        <w:t xml:space="preserve"> and materials as assigned. </w:t>
      </w:r>
    </w:p>
    <w:p w14:paraId="667568CA" w14:textId="77777777" w:rsidR="00C50314" w:rsidRPr="0094482B" w:rsidRDefault="00E343D7" w:rsidP="00F15E18">
      <w:pPr>
        <w:pStyle w:val="Heading2"/>
        <w:rPr>
          <w:rFonts w:asciiTheme="minorHAnsi" w:hAnsiTheme="minorHAnsi" w:cstheme="minorHAnsi"/>
          <w:b/>
          <w:bCs/>
          <w:color w:val="auto"/>
          <w:sz w:val="24"/>
          <w:szCs w:val="24"/>
        </w:rPr>
      </w:pPr>
      <w:r w:rsidRPr="0094482B">
        <w:rPr>
          <w:rFonts w:asciiTheme="minorHAnsi" w:hAnsiTheme="minorHAnsi" w:cstheme="minorHAnsi"/>
          <w:b/>
          <w:bCs/>
          <w:color w:val="auto"/>
          <w:sz w:val="24"/>
          <w:szCs w:val="24"/>
        </w:rPr>
        <w:t>GENERAL INSTRUCTIONAL METHODS</w:t>
      </w:r>
    </w:p>
    <w:p w14:paraId="41420904" w14:textId="77777777" w:rsidR="00150984" w:rsidRPr="0094482B" w:rsidRDefault="004665F2">
      <w:pPr>
        <w:numPr>
          <w:ilvl w:val="0"/>
          <w:numId w:val="5"/>
        </w:numPr>
        <w:tabs>
          <w:tab w:val="left" w:pos="540"/>
        </w:tabs>
        <w:rPr>
          <w:rFonts w:asciiTheme="minorHAnsi" w:hAnsiTheme="minorHAnsi" w:cstheme="minorHAnsi"/>
        </w:rPr>
      </w:pPr>
      <w:r w:rsidRPr="0094482B">
        <w:rPr>
          <w:rFonts w:asciiTheme="minorHAnsi" w:hAnsiTheme="minorHAnsi" w:cstheme="minorHAnsi"/>
        </w:rPr>
        <w:t>Web</w:t>
      </w:r>
      <w:r w:rsidR="00150984" w:rsidRPr="0094482B">
        <w:rPr>
          <w:rFonts w:asciiTheme="minorHAnsi" w:hAnsiTheme="minorHAnsi" w:cstheme="minorHAnsi"/>
        </w:rPr>
        <w:t xml:space="preserve"> course delivery.</w:t>
      </w:r>
    </w:p>
    <w:p w14:paraId="1D60AD0E" w14:textId="77777777" w:rsidR="00BF5141" w:rsidRPr="0094482B" w:rsidRDefault="00150984">
      <w:pPr>
        <w:numPr>
          <w:ilvl w:val="0"/>
          <w:numId w:val="5"/>
        </w:numPr>
        <w:tabs>
          <w:tab w:val="left" w:pos="540"/>
        </w:tabs>
        <w:rPr>
          <w:rFonts w:asciiTheme="minorHAnsi" w:hAnsiTheme="minorHAnsi" w:cstheme="minorHAnsi"/>
        </w:rPr>
      </w:pPr>
      <w:r w:rsidRPr="0094482B">
        <w:rPr>
          <w:rFonts w:asciiTheme="minorHAnsi" w:hAnsiTheme="minorHAnsi" w:cstheme="minorHAnsi"/>
        </w:rPr>
        <w:t xml:space="preserve">Guided study through required textbooks </w:t>
      </w:r>
    </w:p>
    <w:p w14:paraId="20DBBA52" w14:textId="14444BE5" w:rsidR="00150984" w:rsidRPr="0094482B" w:rsidRDefault="00150984">
      <w:pPr>
        <w:numPr>
          <w:ilvl w:val="0"/>
          <w:numId w:val="5"/>
        </w:numPr>
        <w:tabs>
          <w:tab w:val="left" w:pos="540"/>
        </w:tabs>
        <w:rPr>
          <w:rFonts w:asciiTheme="minorHAnsi" w:hAnsiTheme="minorHAnsi" w:cstheme="minorHAnsi"/>
        </w:rPr>
      </w:pPr>
      <w:r w:rsidRPr="0094482B">
        <w:rPr>
          <w:rFonts w:asciiTheme="minorHAnsi" w:hAnsiTheme="minorHAnsi" w:cstheme="minorHAnsi"/>
        </w:rPr>
        <w:t xml:space="preserve">Reinforcement exercises, quizzes, reading assignments, and </w:t>
      </w:r>
      <w:r w:rsidR="00BF5141" w:rsidRPr="0094482B">
        <w:rPr>
          <w:rFonts w:asciiTheme="minorHAnsi" w:hAnsiTheme="minorHAnsi" w:cstheme="minorHAnsi"/>
        </w:rPr>
        <w:t xml:space="preserve">assignments. </w:t>
      </w:r>
    </w:p>
    <w:p w14:paraId="2887932A" w14:textId="1C11DB76" w:rsidR="00150984" w:rsidRPr="0094482B" w:rsidRDefault="00150984">
      <w:pPr>
        <w:numPr>
          <w:ilvl w:val="0"/>
          <w:numId w:val="5"/>
        </w:numPr>
        <w:tabs>
          <w:tab w:val="left" w:pos="540"/>
        </w:tabs>
        <w:rPr>
          <w:rFonts w:asciiTheme="minorHAnsi" w:hAnsiTheme="minorHAnsi" w:cstheme="minorHAnsi"/>
        </w:rPr>
      </w:pPr>
      <w:r w:rsidRPr="0094482B">
        <w:rPr>
          <w:rFonts w:asciiTheme="minorHAnsi" w:hAnsiTheme="minorHAnsi" w:cstheme="minorHAnsi"/>
        </w:rPr>
        <w:t>Instructor available via email</w:t>
      </w:r>
      <w:r w:rsidR="00F269F3" w:rsidRPr="0094482B">
        <w:rPr>
          <w:rFonts w:asciiTheme="minorHAnsi" w:hAnsiTheme="minorHAnsi" w:cstheme="minorHAnsi"/>
        </w:rPr>
        <w:t>,</w:t>
      </w:r>
      <w:r w:rsidR="00091FBA" w:rsidRPr="0094482B">
        <w:rPr>
          <w:rFonts w:asciiTheme="minorHAnsi" w:hAnsiTheme="minorHAnsi" w:cstheme="minorHAnsi"/>
        </w:rPr>
        <w:t xml:space="preserve"> online office hours</w:t>
      </w:r>
      <w:r w:rsidR="00817DF1" w:rsidRPr="0094482B">
        <w:rPr>
          <w:rFonts w:asciiTheme="minorHAnsi" w:hAnsiTheme="minorHAnsi" w:cstheme="minorHAnsi"/>
        </w:rPr>
        <w:t xml:space="preserve"> and or by appointment</w:t>
      </w:r>
      <w:r w:rsidR="00091FBA" w:rsidRPr="0094482B">
        <w:rPr>
          <w:rFonts w:asciiTheme="minorHAnsi" w:hAnsiTheme="minorHAnsi" w:cstheme="minorHAnsi"/>
        </w:rPr>
        <w:t xml:space="preserve">, and </w:t>
      </w:r>
      <w:r w:rsidR="00F269F3" w:rsidRPr="0094482B">
        <w:rPr>
          <w:rFonts w:asciiTheme="minorHAnsi" w:hAnsiTheme="minorHAnsi" w:cstheme="minorHAnsi"/>
        </w:rPr>
        <w:t>discussion board</w:t>
      </w:r>
      <w:r w:rsidRPr="0094482B">
        <w:rPr>
          <w:rFonts w:asciiTheme="minorHAnsi" w:hAnsiTheme="minorHAnsi" w:cstheme="minorHAnsi"/>
        </w:rPr>
        <w:t xml:space="preserve"> to answer questions. </w:t>
      </w:r>
    </w:p>
    <w:p w14:paraId="74256EA6" w14:textId="77777777" w:rsidR="00150984" w:rsidRPr="0094482B" w:rsidRDefault="00150984">
      <w:pPr>
        <w:numPr>
          <w:ilvl w:val="0"/>
          <w:numId w:val="5"/>
        </w:numPr>
        <w:tabs>
          <w:tab w:val="left" w:pos="540"/>
        </w:tabs>
        <w:rPr>
          <w:rFonts w:asciiTheme="minorHAnsi" w:hAnsiTheme="minorHAnsi" w:cstheme="minorHAnsi"/>
        </w:rPr>
      </w:pPr>
      <w:r w:rsidRPr="0094482B">
        <w:rPr>
          <w:rFonts w:asciiTheme="minorHAnsi" w:hAnsiTheme="minorHAnsi" w:cstheme="minorHAnsi"/>
        </w:rPr>
        <w:t>Online resources used to supplement material as needed.</w:t>
      </w:r>
    </w:p>
    <w:p w14:paraId="5B12BF94" w14:textId="77777777" w:rsidR="000E3E26" w:rsidRPr="0094482B" w:rsidRDefault="000E3E26" w:rsidP="003F69C5">
      <w:pPr>
        <w:tabs>
          <w:tab w:val="left" w:pos="540"/>
        </w:tabs>
        <w:ind w:left="720"/>
        <w:rPr>
          <w:rFonts w:asciiTheme="minorHAnsi" w:hAnsiTheme="minorHAnsi" w:cstheme="minorHAnsi"/>
        </w:rPr>
      </w:pPr>
    </w:p>
    <w:p w14:paraId="04D34047" w14:textId="4DE9D4DF" w:rsidR="00C50314" w:rsidRPr="0094482B" w:rsidRDefault="00C50314" w:rsidP="00F15E18">
      <w:pPr>
        <w:pStyle w:val="Heading2"/>
        <w:rPr>
          <w:rFonts w:asciiTheme="minorHAnsi" w:hAnsiTheme="minorHAnsi" w:cstheme="minorHAnsi"/>
          <w:b/>
          <w:bCs/>
          <w:color w:val="auto"/>
          <w:sz w:val="24"/>
          <w:szCs w:val="24"/>
        </w:rPr>
      </w:pPr>
      <w:r w:rsidRPr="0094482B">
        <w:rPr>
          <w:rFonts w:asciiTheme="minorHAnsi" w:hAnsiTheme="minorHAnsi" w:cstheme="minorHAnsi"/>
          <w:b/>
          <w:bCs/>
          <w:color w:val="auto"/>
          <w:sz w:val="24"/>
          <w:szCs w:val="24"/>
        </w:rPr>
        <w:t>ASSESSMENT</w:t>
      </w:r>
    </w:p>
    <w:p w14:paraId="375587FC" w14:textId="6AEC89F5" w:rsidR="00C50314" w:rsidRPr="0094482B" w:rsidRDefault="00C50314" w:rsidP="00C50314">
      <w:pPr>
        <w:rPr>
          <w:rFonts w:asciiTheme="minorHAnsi" w:hAnsiTheme="minorHAnsi" w:cstheme="minorHAnsi"/>
        </w:rPr>
      </w:pPr>
      <w:r w:rsidRPr="0094482B">
        <w:rPr>
          <w:rFonts w:asciiTheme="minorHAnsi" w:hAnsiTheme="minorHAnsi" w:cstheme="minorHAnsi"/>
        </w:rPr>
        <w:t xml:space="preserve">Columbus State Community College is committed to </w:t>
      </w:r>
      <w:r w:rsidR="001D1CD2" w:rsidRPr="0094482B">
        <w:rPr>
          <w:rFonts w:asciiTheme="minorHAnsi" w:hAnsiTheme="minorHAnsi" w:cstheme="minorHAnsi"/>
        </w:rPr>
        <w:t xml:space="preserve">the </w:t>
      </w:r>
      <w:r w:rsidRPr="0094482B">
        <w:rPr>
          <w:rFonts w:asciiTheme="minorHAnsi" w:hAnsiTheme="minorHAnsi" w:cstheme="minorHAnsi"/>
        </w:rPr>
        <w:t>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74E9E1E" w14:textId="77777777" w:rsidR="005F7067" w:rsidRPr="0094482B" w:rsidRDefault="005F7067" w:rsidP="00C50314">
      <w:pPr>
        <w:rPr>
          <w:rFonts w:asciiTheme="minorHAnsi" w:hAnsiTheme="minorHAnsi" w:cstheme="minorHAnsi"/>
        </w:rPr>
      </w:pPr>
    </w:p>
    <w:p w14:paraId="12162E96" w14:textId="77777777" w:rsidR="00C50314" w:rsidRPr="0094482B" w:rsidRDefault="00C50314" w:rsidP="00F15E18">
      <w:pPr>
        <w:pStyle w:val="Heading2"/>
        <w:rPr>
          <w:rFonts w:asciiTheme="minorHAnsi" w:hAnsiTheme="minorHAnsi" w:cstheme="minorHAnsi"/>
          <w:b/>
          <w:bCs/>
          <w:color w:val="auto"/>
          <w:sz w:val="24"/>
          <w:szCs w:val="24"/>
        </w:rPr>
      </w:pPr>
      <w:r w:rsidRPr="0094482B">
        <w:rPr>
          <w:rFonts w:asciiTheme="minorHAnsi" w:hAnsiTheme="minorHAnsi" w:cstheme="minorHAnsi"/>
          <w:b/>
          <w:bCs/>
          <w:color w:val="auto"/>
          <w:sz w:val="24"/>
          <w:szCs w:val="24"/>
        </w:rPr>
        <w:t>STAND</w:t>
      </w:r>
      <w:r w:rsidR="00E343D7" w:rsidRPr="0094482B">
        <w:rPr>
          <w:rFonts w:asciiTheme="minorHAnsi" w:hAnsiTheme="minorHAnsi" w:cstheme="minorHAnsi"/>
          <w:b/>
          <w:bCs/>
          <w:color w:val="auto"/>
          <w:sz w:val="24"/>
          <w:szCs w:val="24"/>
        </w:rPr>
        <w:t>ARDS AND METHODS FOR EVALUATION</w:t>
      </w:r>
    </w:p>
    <w:p w14:paraId="7805F1C0" w14:textId="77777777" w:rsidR="00AB1CB6" w:rsidRPr="00391F7C" w:rsidRDefault="00AB1CB6" w:rsidP="00AB1CB6">
      <w:pPr>
        <w:ind w:left="720"/>
        <w:jc w:val="both"/>
        <w:rPr>
          <w:rFonts w:asciiTheme="minorHAnsi" w:hAnsiTheme="minorHAnsi" w:cstheme="minorHAnsi"/>
        </w:rPr>
      </w:pPr>
      <w:r w:rsidRPr="00391F7C">
        <w:rPr>
          <w:rFonts w:asciiTheme="minorHAnsi" w:hAnsiTheme="minorHAnsi" w:cstheme="minorHAnsi"/>
        </w:rPr>
        <w:t>Student evaluation for this course will be based on the following:</w:t>
      </w:r>
    </w:p>
    <w:p w14:paraId="17185AF9" w14:textId="77777777" w:rsidR="00AB1CB6" w:rsidRPr="00391F7C" w:rsidRDefault="00AB1CB6" w:rsidP="00AB1CB6">
      <w:pPr>
        <w:ind w:left="720"/>
        <w:jc w:val="both"/>
        <w:rPr>
          <w:rFonts w:asciiTheme="minorHAnsi" w:hAnsiTheme="minorHAnsi" w:cstheme="minorHAnsi"/>
        </w:rPr>
      </w:pPr>
    </w:p>
    <w:p w14:paraId="1C66BEA0" w14:textId="626D8DA7" w:rsidR="00AB1CB6" w:rsidRPr="00391F7C" w:rsidRDefault="00AB1CB6">
      <w:pPr>
        <w:pStyle w:val="ListParagraph"/>
        <w:numPr>
          <w:ilvl w:val="0"/>
          <w:numId w:val="28"/>
        </w:numPr>
        <w:jc w:val="both"/>
        <w:rPr>
          <w:rFonts w:asciiTheme="minorHAnsi" w:hAnsiTheme="minorHAnsi" w:cstheme="minorHAnsi"/>
          <w:b/>
          <w:bCs/>
        </w:rPr>
      </w:pPr>
      <w:r w:rsidRPr="00391F7C">
        <w:rPr>
          <w:rFonts w:asciiTheme="minorHAnsi" w:hAnsiTheme="minorHAnsi" w:cstheme="minorHAnsi"/>
          <w:b/>
          <w:u w:val="single"/>
        </w:rPr>
        <w:t>Assignments</w:t>
      </w:r>
      <w:r w:rsidR="000E3F0A" w:rsidRPr="00391F7C">
        <w:rPr>
          <w:rFonts w:asciiTheme="minorHAnsi" w:hAnsiTheme="minorHAnsi" w:cstheme="minorHAnsi"/>
        </w:rPr>
        <w:t xml:space="preserve">: </w:t>
      </w:r>
      <w:r w:rsidRPr="00391F7C">
        <w:rPr>
          <w:rFonts w:asciiTheme="minorHAnsi" w:hAnsiTheme="minorHAnsi" w:cstheme="minorHAnsi"/>
        </w:rPr>
        <w:t>Satisfactory completion of assignments as assigned.  Students are expected to turn in course assignments by the dates specified by the course instructor. Assignment due dates</w:t>
      </w:r>
      <w:r w:rsidR="00B230CB" w:rsidRPr="00391F7C">
        <w:rPr>
          <w:rFonts w:asciiTheme="minorHAnsi" w:hAnsiTheme="minorHAnsi" w:cstheme="minorHAnsi"/>
        </w:rPr>
        <w:t xml:space="preserve"> are</w:t>
      </w:r>
      <w:r w:rsidRPr="00391F7C">
        <w:rPr>
          <w:rFonts w:asciiTheme="minorHAnsi" w:hAnsiTheme="minorHAnsi" w:cstheme="minorHAnsi"/>
        </w:rPr>
        <w:t xml:space="preserve"> </w:t>
      </w:r>
      <w:r w:rsidR="00DD41FF" w:rsidRPr="00391F7C">
        <w:rPr>
          <w:rFonts w:asciiTheme="minorHAnsi" w:hAnsiTheme="minorHAnsi" w:cstheme="minorHAnsi"/>
        </w:rPr>
        <w:t>on the schedule included in this syllabus</w:t>
      </w:r>
      <w:r w:rsidR="000E3F0A" w:rsidRPr="00391F7C">
        <w:rPr>
          <w:rFonts w:asciiTheme="minorHAnsi" w:hAnsiTheme="minorHAnsi" w:cstheme="minorHAnsi"/>
          <w:b/>
          <w:bCs/>
        </w:rPr>
        <w:t xml:space="preserve">. </w:t>
      </w:r>
      <w:r w:rsidRPr="00391F7C">
        <w:rPr>
          <w:rFonts w:asciiTheme="minorHAnsi" w:hAnsiTheme="minorHAnsi" w:cstheme="minorHAnsi"/>
          <w:b/>
          <w:bCs/>
        </w:rPr>
        <w:t>No late assignment</w:t>
      </w:r>
      <w:r w:rsidR="00DD41FF" w:rsidRPr="00391F7C">
        <w:rPr>
          <w:rFonts w:asciiTheme="minorHAnsi" w:hAnsiTheme="minorHAnsi" w:cstheme="minorHAnsi"/>
          <w:b/>
          <w:bCs/>
        </w:rPr>
        <w:t>s</w:t>
      </w:r>
      <w:r w:rsidRPr="00391F7C">
        <w:rPr>
          <w:rFonts w:asciiTheme="minorHAnsi" w:hAnsiTheme="minorHAnsi" w:cstheme="minorHAnsi"/>
          <w:b/>
          <w:bCs/>
        </w:rPr>
        <w:t xml:space="preserve"> accepted.</w:t>
      </w:r>
      <w:r w:rsidR="00746B0F" w:rsidRPr="00391F7C">
        <w:rPr>
          <w:rFonts w:asciiTheme="minorHAnsi" w:hAnsiTheme="minorHAnsi" w:cstheme="minorHAnsi"/>
          <w:b/>
          <w:bCs/>
        </w:rPr>
        <w:t xml:space="preserve"> </w:t>
      </w:r>
      <w:r w:rsidR="00176ADD" w:rsidRPr="00391F7C">
        <w:rPr>
          <w:rFonts w:asciiTheme="minorHAnsi" w:hAnsiTheme="minorHAnsi" w:cstheme="minorHAnsi"/>
          <w:b/>
          <w:bCs/>
        </w:rPr>
        <w:t>Assignments submitted after the due date and time will receive a score of zero.</w:t>
      </w:r>
    </w:p>
    <w:p w14:paraId="2CABD47F" w14:textId="77777777" w:rsidR="00AB1CB6" w:rsidRPr="00391F7C" w:rsidRDefault="00AB1CB6" w:rsidP="00AB1CB6">
      <w:pPr>
        <w:ind w:left="1440"/>
        <w:jc w:val="both"/>
        <w:rPr>
          <w:rFonts w:asciiTheme="minorHAnsi" w:hAnsiTheme="minorHAnsi" w:cstheme="minorHAnsi"/>
        </w:rPr>
      </w:pPr>
    </w:p>
    <w:p w14:paraId="5703D3D8" w14:textId="5F9A6F6B" w:rsidR="00AB1CB6" w:rsidRPr="00391F7C" w:rsidRDefault="00AB1CB6" w:rsidP="00745E49">
      <w:pPr>
        <w:pStyle w:val="BodyTextIndent"/>
        <w:ind w:left="1080" w:firstLine="0"/>
        <w:rPr>
          <w:rFonts w:asciiTheme="minorHAnsi" w:hAnsiTheme="minorHAnsi" w:cstheme="minorHAnsi"/>
          <w:szCs w:val="24"/>
        </w:rPr>
      </w:pPr>
      <w:r w:rsidRPr="00391F7C">
        <w:rPr>
          <w:rFonts w:asciiTheme="minorHAnsi" w:hAnsiTheme="minorHAnsi" w:cstheme="minorHAnsi"/>
          <w:szCs w:val="24"/>
        </w:rPr>
        <w:t xml:space="preserve">Course assignments are to be neat, accurate, and </w:t>
      </w:r>
      <w:r w:rsidRPr="00391F7C">
        <w:rPr>
          <w:rFonts w:asciiTheme="minorHAnsi" w:hAnsiTheme="minorHAnsi" w:cstheme="minorHAnsi"/>
          <w:b/>
          <w:bCs/>
          <w:szCs w:val="24"/>
          <w:u w:val="single"/>
        </w:rPr>
        <w:t>word processed</w:t>
      </w:r>
      <w:r w:rsidRPr="00391F7C">
        <w:rPr>
          <w:rFonts w:asciiTheme="minorHAnsi" w:hAnsiTheme="minorHAnsi" w:cstheme="minorHAnsi"/>
          <w:szCs w:val="24"/>
        </w:rPr>
        <w:t xml:space="preserve"> (unless otherwise indicated by the instructor). </w:t>
      </w:r>
      <w:r w:rsidR="00DD41FF" w:rsidRPr="00391F7C">
        <w:rPr>
          <w:rFonts w:asciiTheme="minorHAnsi" w:hAnsiTheme="minorHAnsi" w:cstheme="minorHAnsi"/>
          <w:b/>
          <w:szCs w:val="24"/>
        </w:rPr>
        <w:t xml:space="preserve">All assignments are to be submitted as a MS Word </w:t>
      </w:r>
      <w:r w:rsidR="00DD41FF" w:rsidRPr="00391F7C">
        <w:rPr>
          <w:rFonts w:asciiTheme="minorHAnsi" w:hAnsiTheme="minorHAnsi" w:cstheme="minorHAnsi"/>
          <w:b/>
          <w:szCs w:val="24"/>
        </w:rPr>
        <w:lastRenderedPageBreak/>
        <w:t xml:space="preserve">document, unless otherwise specified. </w:t>
      </w:r>
      <w:r w:rsidR="001C21D6" w:rsidRPr="00391F7C">
        <w:rPr>
          <w:rFonts w:asciiTheme="minorHAnsi" w:hAnsiTheme="minorHAnsi" w:cstheme="minorHAnsi"/>
          <w:b/>
          <w:szCs w:val="24"/>
        </w:rPr>
        <w:t xml:space="preserve">Do not submit images of your </w:t>
      </w:r>
      <w:r w:rsidR="00A06472" w:rsidRPr="00391F7C">
        <w:rPr>
          <w:rFonts w:asciiTheme="minorHAnsi" w:hAnsiTheme="minorHAnsi" w:cstheme="minorHAnsi"/>
          <w:b/>
          <w:szCs w:val="24"/>
        </w:rPr>
        <w:t>paper documents</w:t>
      </w:r>
      <w:r w:rsidR="007F57D3" w:rsidRPr="00391F7C">
        <w:rPr>
          <w:rFonts w:asciiTheme="minorHAnsi" w:hAnsiTheme="minorHAnsi" w:cstheme="minorHAnsi"/>
          <w:b/>
          <w:szCs w:val="24"/>
        </w:rPr>
        <w:t xml:space="preserve">, unless the assignment instructions specifically state to </w:t>
      </w:r>
      <w:r w:rsidR="00B661BA" w:rsidRPr="00391F7C">
        <w:rPr>
          <w:rFonts w:asciiTheme="minorHAnsi" w:hAnsiTheme="minorHAnsi" w:cstheme="minorHAnsi"/>
          <w:b/>
          <w:szCs w:val="24"/>
        </w:rPr>
        <w:t xml:space="preserve">submit images. </w:t>
      </w:r>
      <w:r w:rsidRPr="00391F7C">
        <w:rPr>
          <w:rFonts w:asciiTheme="minorHAnsi" w:hAnsiTheme="minorHAnsi" w:cstheme="minorHAnsi"/>
          <w:szCs w:val="24"/>
        </w:rPr>
        <w:t>All assignments must contain correct grammar, spelling, punctuation, etc.  Points will be deducted from the assignment’s grade for careless and slovenly work.</w:t>
      </w:r>
    </w:p>
    <w:p w14:paraId="48E2D8CA" w14:textId="77777777" w:rsidR="00AB1CB6" w:rsidRPr="00391F7C" w:rsidRDefault="00AB1CB6" w:rsidP="00AB1CB6">
      <w:pPr>
        <w:ind w:left="1440" w:hanging="720"/>
        <w:jc w:val="both"/>
        <w:rPr>
          <w:rFonts w:asciiTheme="minorHAnsi" w:hAnsiTheme="minorHAnsi" w:cstheme="minorHAnsi"/>
        </w:rPr>
      </w:pPr>
    </w:p>
    <w:p w14:paraId="41A3969F" w14:textId="51A5C12E" w:rsidR="00AB1CB6" w:rsidRPr="00391F7C" w:rsidRDefault="00AB1CB6">
      <w:pPr>
        <w:pStyle w:val="ListParagraph"/>
        <w:numPr>
          <w:ilvl w:val="0"/>
          <w:numId w:val="28"/>
        </w:numPr>
        <w:jc w:val="both"/>
        <w:rPr>
          <w:rFonts w:asciiTheme="minorHAnsi" w:hAnsiTheme="minorHAnsi" w:cstheme="minorHAnsi"/>
        </w:rPr>
      </w:pPr>
      <w:r w:rsidRPr="00391F7C">
        <w:rPr>
          <w:rFonts w:asciiTheme="minorHAnsi" w:hAnsiTheme="minorHAnsi" w:cstheme="minorHAnsi"/>
          <w:b/>
          <w:u w:val="single"/>
        </w:rPr>
        <w:t>Quizzes</w:t>
      </w:r>
      <w:r w:rsidRPr="00391F7C">
        <w:rPr>
          <w:rFonts w:asciiTheme="minorHAnsi" w:hAnsiTheme="minorHAnsi" w:cstheme="minorHAnsi"/>
          <w:b/>
        </w:rPr>
        <w:t>:</w:t>
      </w:r>
      <w:r w:rsidR="000E3F0A" w:rsidRPr="00391F7C">
        <w:rPr>
          <w:rFonts w:asciiTheme="minorHAnsi" w:hAnsiTheme="minorHAnsi" w:cstheme="minorHAnsi"/>
        </w:rPr>
        <w:t xml:space="preserve"> </w:t>
      </w:r>
      <w:r w:rsidRPr="00391F7C">
        <w:rPr>
          <w:rFonts w:asciiTheme="minorHAnsi" w:hAnsiTheme="minorHAnsi" w:cstheme="minorHAnsi"/>
        </w:rPr>
        <w:t>Quizzes will be taken at home</w:t>
      </w:r>
      <w:r w:rsidR="008A7011" w:rsidRPr="00391F7C">
        <w:rPr>
          <w:rFonts w:asciiTheme="minorHAnsi" w:hAnsiTheme="minorHAnsi" w:cstheme="minorHAnsi"/>
        </w:rPr>
        <w:t xml:space="preserve"> using the Respondus Lockdown browser</w:t>
      </w:r>
      <w:r w:rsidR="00DD41FF" w:rsidRPr="00391F7C">
        <w:rPr>
          <w:rFonts w:asciiTheme="minorHAnsi" w:hAnsiTheme="minorHAnsi" w:cstheme="minorHAnsi"/>
        </w:rPr>
        <w:t xml:space="preserve"> as directed by the instructor</w:t>
      </w:r>
      <w:r w:rsidRPr="00391F7C">
        <w:rPr>
          <w:rFonts w:asciiTheme="minorHAnsi" w:hAnsiTheme="minorHAnsi" w:cstheme="minorHAnsi"/>
        </w:rPr>
        <w:t>.</w:t>
      </w:r>
      <w:r w:rsidR="00DD41FF" w:rsidRPr="00391F7C">
        <w:rPr>
          <w:rFonts w:asciiTheme="minorHAnsi" w:hAnsiTheme="minorHAnsi" w:cstheme="minorHAnsi"/>
        </w:rPr>
        <w:t xml:space="preserve"> Quizzes are taken on Blackboard.</w:t>
      </w:r>
      <w:r w:rsidRPr="00391F7C">
        <w:rPr>
          <w:rFonts w:asciiTheme="minorHAnsi" w:hAnsiTheme="minorHAnsi" w:cstheme="minorHAnsi"/>
        </w:rPr>
        <w:t xml:space="preserve">  </w:t>
      </w:r>
      <w:r w:rsidR="004E045B" w:rsidRPr="00391F7C">
        <w:rPr>
          <w:rFonts w:asciiTheme="minorHAnsi" w:hAnsiTheme="minorHAnsi" w:cstheme="minorHAnsi"/>
        </w:rPr>
        <w:t xml:space="preserve">You must have a computer with a working camera and microphone to take quizzes for this course. </w:t>
      </w:r>
      <w:bookmarkStart w:id="0" w:name="_Hlk48545449"/>
      <w:r w:rsidR="008A7011" w:rsidRPr="00391F7C">
        <w:rPr>
          <w:rFonts w:asciiTheme="minorHAnsi" w:hAnsiTheme="minorHAnsi" w:cstheme="minorHAnsi"/>
          <w:b/>
        </w:rPr>
        <w:t xml:space="preserve"> </w:t>
      </w:r>
      <w:r w:rsidR="008A7011" w:rsidRPr="00391F7C">
        <w:rPr>
          <w:rFonts w:asciiTheme="minorHAnsi" w:hAnsiTheme="minorHAnsi" w:cstheme="minorHAnsi"/>
          <w:bCs/>
        </w:rPr>
        <w:t xml:space="preserve">You will </w:t>
      </w:r>
      <w:r w:rsidR="00170D35" w:rsidRPr="00391F7C">
        <w:rPr>
          <w:rFonts w:asciiTheme="minorHAnsi" w:hAnsiTheme="minorHAnsi" w:cstheme="minorHAnsi"/>
          <w:bCs/>
        </w:rPr>
        <w:t>be</w:t>
      </w:r>
      <w:r w:rsidR="008A7011" w:rsidRPr="00391F7C">
        <w:rPr>
          <w:rFonts w:asciiTheme="minorHAnsi" w:hAnsiTheme="minorHAnsi" w:cstheme="minorHAnsi"/>
          <w:bCs/>
        </w:rPr>
        <w:t xml:space="preserve"> prompted to show your photo ID.  Use your computer camera to show that your workspace is free of any materials and other devices.</w:t>
      </w:r>
      <w:r w:rsidR="00170D35" w:rsidRPr="00391F7C">
        <w:rPr>
          <w:rFonts w:asciiTheme="minorHAnsi" w:hAnsiTheme="minorHAnsi" w:cstheme="minorHAnsi"/>
          <w:bCs/>
        </w:rPr>
        <w:t xml:space="preserve"> View this video (</w:t>
      </w:r>
      <w:hyperlink r:id="rId12" w:history="1">
        <w:r w:rsidR="00170D35" w:rsidRPr="00391F7C">
          <w:rPr>
            <w:rStyle w:val="Hyperlink"/>
            <w:rFonts w:asciiTheme="minorHAnsi" w:hAnsiTheme="minorHAnsi" w:cstheme="minorHAnsi"/>
            <w:bCs/>
            <w:color w:val="auto"/>
            <w:bdr w:val="none" w:sz="0" w:space="0" w:color="auto" w:frame="1"/>
            <w:shd w:val="clear" w:color="auto" w:fill="FFFFFF"/>
          </w:rPr>
          <w:t>http://www.kaltura.com/tiny/0djcp</w:t>
        </w:r>
      </w:hyperlink>
      <w:r w:rsidR="00170D35" w:rsidRPr="00391F7C">
        <w:rPr>
          <w:rFonts w:asciiTheme="minorHAnsi" w:hAnsiTheme="minorHAnsi" w:cstheme="minorHAnsi"/>
          <w:bCs/>
          <w:bdr w:val="none" w:sz="0" w:space="0" w:color="auto" w:frame="1"/>
          <w:shd w:val="clear" w:color="auto" w:fill="FFFFFF"/>
        </w:rPr>
        <w:t xml:space="preserve">) that demonstrates how to complete an acceptable environmental scan. </w:t>
      </w:r>
      <w:r w:rsidR="00170D35" w:rsidRPr="00391F7C">
        <w:rPr>
          <w:rFonts w:asciiTheme="minorHAnsi" w:hAnsiTheme="minorHAnsi" w:cstheme="minorHAnsi"/>
          <w:b/>
          <w:bdr w:val="none" w:sz="0" w:space="0" w:color="auto" w:frame="1"/>
          <w:shd w:val="clear" w:color="auto" w:fill="FFFFFF"/>
        </w:rPr>
        <w:t xml:space="preserve">An unacceptable environmental scan may result in </w:t>
      </w:r>
      <w:r w:rsidR="004E045B" w:rsidRPr="00391F7C">
        <w:rPr>
          <w:rFonts w:asciiTheme="minorHAnsi" w:hAnsiTheme="minorHAnsi" w:cstheme="minorHAnsi"/>
          <w:b/>
          <w:bdr w:val="none" w:sz="0" w:space="0" w:color="auto" w:frame="1"/>
          <w:shd w:val="clear" w:color="auto" w:fill="FFFFFF"/>
        </w:rPr>
        <w:t>a</w:t>
      </w:r>
      <w:r w:rsidR="00170D35" w:rsidRPr="00391F7C">
        <w:rPr>
          <w:rFonts w:asciiTheme="minorHAnsi" w:hAnsiTheme="minorHAnsi" w:cstheme="minorHAnsi"/>
          <w:b/>
          <w:bdr w:val="none" w:sz="0" w:space="0" w:color="auto" w:frame="1"/>
          <w:shd w:val="clear" w:color="auto" w:fill="FFFFFF"/>
        </w:rPr>
        <w:t xml:space="preserve"> score of zero being reported on quizzes and exams</w:t>
      </w:r>
      <w:r w:rsidR="00170D35" w:rsidRPr="00391F7C">
        <w:rPr>
          <w:rFonts w:asciiTheme="minorHAnsi" w:hAnsiTheme="minorHAnsi" w:cstheme="minorHAnsi"/>
          <w:bCs/>
          <w:bdr w:val="none" w:sz="0" w:space="0" w:color="auto" w:frame="1"/>
          <w:shd w:val="clear" w:color="auto" w:fill="FFFFFF"/>
        </w:rPr>
        <w:t>.</w:t>
      </w:r>
      <w:r w:rsidR="001D2F6F">
        <w:rPr>
          <w:rFonts w:asciiTheme="minorHAnsi" w:hAnsiTheme="minorHAnsi" w:cstheme="minorHAnsi"/>
          <w:bCs/>
          <w:u w:val="single"/>
          <w:bdr w:val="none" w:sz="0" w:space="0" w:color="auto" w:frame="1"/>
          <w:shd w:val="clear" w:color="auto" w:fill="FFFFFF"/>
        </w:rPr>
        <w:t xml:space="preserve"> </w:t>
      </w:r>
      <w:r w:rsidRPr="00391F7C">
        <w:rPr>
          <w:rFonts w:asciiTheme="minorHAnsi" w:hAnsiTheme="minorHAnsi" w:cstheme="minorHAnsi"/>
          <w:b/>
        </w:rPr>
        <w:t xml:space="preserve">Quizzes are closed book, meaning that the student is </w:t>
      </w:r>
      <w:r w:rsidRPr="00391F7C">
        <w:rPr>
          <w:rFonts w:asciiTheme="minorHAnsi" w:hAnsiTheme="minorHAnsi" w:cstheme="minorHAnsi"/>
          <w:b/>
          <w:bCs/>
        </w:rPr>
        <w:t>NOT</w:t>
      </w:r>
      <w:r w:rsidRPr="00391F7C">
        <w:rPr>
          <w:rFonts w:asciiTheme="minorHAnsi" w:hAnsiTheme="minorHAnsi" w:cstheme="minorHAnsi"/>
          <w:b/>
        </w:rPr>
        <w:t xml:space="preserve"> permitted to use any reference material, notes, books, etc.</w:t>
      </w:r>
      <w:r w:rsidRPr="00391F7C">
        <w:rPr>
          <w:rFonts w:asciiTheme="minorHAnsi" w:hAnsiTheme="minorHAnsi" w:cstheme="minorHAnsi"/>
        </w:rPr>
        <w:t xml:space="preserve"> </w:t>
      </w:r>
      <w:r w:rsidRPr="00391F7C">
        <w:rPr>
          <w:rFonts w:asciiTheme="minorHAnsi" w:hAnsiTheme="minorHAnsi" w:cstheme="minorHAnsi"/>
          <w:b/>
          <w:bCs/>
          <w:u w:val="single"/>
        </w:rPr>
        <w:t>No late quizzes accepted</w:t>
      </w:r>
      <w:bookmarkEnd w:id="0"/>
      <w:r w:rsidR="000E3F0A" w:rsidRPr="00391F7C">
        <w:rPr>
          <w:rFonts w:asciiTheme="minorHAnsi" w:hAnsiTheme="minorHAnsi" w:cstheme="minorHAnsi"/>
        </w:rPr>
        <w:t xml:space="preserve">. </w:t>
      </w:r>
      <w:r w:rsidRPr="00391F7C">
        <w:rPr>
          <w:rFonts w:asciiTheme="minorHAnsi" w:hAnsiTheme="minorHAnsi" w:cstheme="minorHAnsi"/>
        </w:rPr>
        <w:t xml:space="preserve">Quizzes submitted after the due date and time will receive a score of zero. </w:t>
      </w:r>
      <w:r w:rsidR="00B230CB" w:rsidRPr="00391F7C">
        <w:rPr>
          <w:rFonts w:asciiTheme="minorHAnsi" w:hAnsiTheme="minorHAnsi" w:cstheme="minorHAnsi"/>
        </w:rPr>
        <w:t xml:space="preserve">Scrap paper is </w:t>
      </w:r>
      <w:r w:rsidR="00B230CB" w:rsidRPr="00391F7C">
        <w:rPr>
          <w:rFonts w:asciiTheme="minorHAnsi" w:hAnsiTheme="minorHAnsi" w:cstheme="minorHAnsi"/>
          <w:b/>
          <w:bCs/>
          <w:u w:val="single"/>
        </w:rPr>
        <w:t>not</w:t>
      </w:r>
      <w:r w:rsidR="00B230CB" w:rsidRPr="00391F7C">
        <w:rPr>
          <w:rFonts w:asciiTheme="minorHAnsi" w:hAnsiTheme="minorHAnsi" w:cstheme="minorHAnsi"/>
        </w:rPr>
        <w:t xml:space="preserve"> permitted during quizzes. </w:t>
      </w:r>
    </w:p>
    <w:p w14:paraId="3BD6386A" w14:textId="77777777" w:rsidR="00CD2AF8" w:rsidRPr="00391F7C" w:rsidRDefault="00CD2AF8" w:rsidP="00AB1CB6">
      <w:pPr>
        <w:ind w:left="1440" w:hanging="720"/>
        <w:jc w:val="both"/>
        <w:rPr>
          <w:rFonts w:asciiTheme="minorHAnsi" w:hAnsiTheme="minorHAnsi" w:cstheme="minorHAnsi"/>
        </w:rPr>
      </w:pPr>
    </w:p>
    <w:p w14:paraId="793FDC3B" w14:textId="0D4EFE72" w:rsidR="00B230CB" w:rsidRPr="00391F7C" w:rsidRDefault="0059680D">
      <w:pPr>
        <w:pStyle w:val="ListParagraph"/>
        <w:numPr>
          <w:ilvl w:val="0"/>
          <w:numId w:val="28"/>
        </w:numPr>
        <w:jc w:val="both"/>
        <w:rPr>
          <w:rFonts w:asciiTheme="minorHAnsi" w:hAnsiTheme="minorHAnsi" w:cstheme="minorHAnsi"/>
        </w:rPr>
      </w:pPr>
      <w:r w:rsidRPr="00391F7C">
        <w:rPr>
          <w:rFonts w:asciiTheme="minorHAnsi" w:hAnsiTheme="minorHAnsi" w:cstheme="minorHAnsi"/>
          <w:b/>
          <w:u w:val="single"/>
        </w:rPr>
        <w:t xml:space="preserve">Midterm and </w:t>
      </w:r>
      <w:r w:rsidR="006B123C" w:rsidRPr="00391F7C">
        <w:rPr>
          <w:rFonts w:asciiTheme="minorHAnsi" w:hAnsiTheme="minorHAnsi" w:cstheme="minorHAnsi"/>
          <w:b/>
          <w:u w:val="single"/>
        </w:rPr>
        <w:t xml:space="preserve">Final </w:t>
      </w:r>
      <w:r w:rsidR="004B73FA">
        <w:rPr>
          <w:rFonts w:asciiTheme="minorHAnsi" w:hAnsiTheme="minorHAnsi" w:cstheme="minorHAnsi"/>
          <w:b/>
          <w:u w:val="single"/>
        </w:rPr>
        <w:t>E</w:t>
      </w:r>
      <w:r w:rsidR="006B123C" w:rsidRPr="00391F7C">
        <w:rPr>
          <w:rFonts w:asciiTheme="minorHAnsi" w:hAnsiTheme="minorHAnsi" w:cstheme="minorHAnsi"/>
          <w:b/>
          <w:u w:val="single"/>
        </w:rPr>
        <w:t>xam</w:t>
      </w:r>
      <w:r w:rsidRPr="00391F7C">
        <w:rPr>
          <w:rFonts w:asciiTheme="minorHAnsi" w:hAnsiTheme="minorHAnsi" w:cstheme="minorHAnsi"/>
          <w:b/>
          <w:u w:val="single"/>
        </w:rPr>
        <w:t>s</w:t>
      </w:r>
      <w:r w:rsidR="00AB1CB6" w:rsidRPr="00391F7C">
        <w:rPr>
          <w:rFonts w:asciiTheme="minorHAnsi" w:hAnsiTheme="minorHAnsi" w:cstheme="minorHAnsi"/>
          <w:b/>
        </w:rPr>
        <w:t>:</w:t>
      </w:r>
      <w:r w:rsidR="000E3F0A" w:rsidRPr="00391F7C">
        <w:rPr>
          <w:rFonts w:asciiTheme="minorHAnsi" w:hAnsiTheme="minorHAnsi" w:cstheme="minorHAnsi"/>
        </w:rPr>
        <w:t xml:space="preserve"> </w:t>
      </w:r>
      <w:r w:rsidR="00AB1CB6" w:rsidRPr="00391F7C">
        <w:rPr>
          <w:rFonts w:asciiTheme="minorHAnsi" w:hAnsiTheme="minorHAnsi" w:cstheme="minorHAnsi"/>
        </w:rPr>
        <w:t xml:space="preserve">The final exam is comprehensive (i.e. covering all material).  </w:t>
      </w:r>
      <w:r w:rsidR="00195E8D" w:rsidRPr="00391F7C">
        <w:rPr>
          <w:rFonts w:asciiTheme="minorHAnsi" w:hAnsiTheme="minorHAnsi" w:cstheme="minorHAnsi"/>
        </w:rPr>
        <w:t xml:space="preserve">The </w:t>
      </w:r>
      <w:r w:rsidRPr="00391F7C">
        <w:rPr>
          <w:rFonts w:asciiTheme="minorHAnsi" w:hAnsiTheme="minorHAnsi" w:cstheme="minorHAnsi"/>
        </w:rPr>
        <w:t xml:space="preserve">Midterm and final </w:t>
      </w:r>
      <w:r w:rsidR="00195E8D" w:rsidRPr="00391F7C">
        <w:rPr>
          <w:rFonts w:asciiTheme="minorHAnsi" w:hAnsiTheme="minorHAnsi" w:cstheme="minorHAnsi"/>
        </w:rPr>
        <w:t>e</w:t>
      </w:r>
      <w:r w:rsidR="00AB1CB6" w:rsidRPr="00391F7C">
        <w:rPr>
          <w:rFonts w:asciiTheme="minorHAnsi" w:hAnsiTheme="minorHAnsi" w:cstheme="minorHAnsi"/>
        </w:rPr>
        <w:t>xamination</w:t>
      </w:r>
      <w:r w:rsidRPr="00391F7C">
        <w:rPr>
          <w:rFonts w:asciiTheme="minorHAnsi" w:hAnsiTheme="minorHAnsi" w:cstheme="minorHAnsi"/>
        </w:rPr>
        <w:t>s</w:t>
      </w:r>
      <w:r w:rsidR="00AB1CB6" w:rsidRPr="00391F7C">
        <w:rPr>
          <w:rFonts w:asciiTheme="minorHAnsi" w:hAnsiTheme="minorHAnsi" w:cstheme="minorHAnsi"/>
        </w:rPr>
        <w:t xml:space="preserve"> will be taken </w:t>
      </w:r>
      <w:r w:rsidR="00195E8D" w:rsidRPr="00391F7C">
        <w:rPr>
          <w:rFonts w:asciiTheme="minorHAnsi" w:hAnsiTheme="minorHAnsi" w:cstheme="minorHAnsi"/>
        </w:rPr>
        <w:t>using Respondus Monitor</w:t>
      </w:r>
      <w:r w:rsidR="009962D3" w:rsidRPr="00391F7C">
        <w:rPr>
          <w:rFonts w:asciiTheme="minorHAnsi" w:hAnsiTheme="minorHAnsi" w:cstheme="minorHAnsi"/>
        </w:rPr>
        <w:t xml:space="preserve"> using </w:t>
      </w:r>
      <w:r w:rsidR="00C130D4">
        <w:rPr>
          <w:rFonts w:asciiTheme="minorHAnsi" w:hAnsiTheme="minorHAnsi" w:cstheme="minorHAnsi"/>
        </w:rPr>
        <w:t>L</w:t>
      </w:r>
      <w:r w:rsidR="009962D3" w:rsidRPr="00391F7C">
        <w:rPr>
          <w:rFonts w:asciiTheme="minorHAnsi" w:hAnsiTheme="minorHAnsi" w:cstheme="minorHAnsi"/>
        </w:rPr>
        <w:t>ockdown browser</w:t>
      </w:r>
      <w:r w:rsidR="00195E8D" w:rsidRPr="00391F7C">
        <w:rPr>
          <w:rFonts w:asciiTheme="minorHAnsi" w:hAnsiTheme="minorHAnsi" w:cstheme="minorHAnsi"/>
        </w:rPr>
        <w:t xml:space="preserve"> </w:t>
      </w:r>
      <w:r w:rsidR="00134945" w:rsidRPr="00391F7C">
        <w:rPr>
          <w:rFonts w:asciiTheme="minorHAnsi" w:hAnsiTheme="minorHAnsi" w:cstheme="minorHAnsi"/>
        </w:rPr>
        <w:t>and taken at home</w:t>
      </w:r>
      <w:r w:rsidR="004F74AA">
        <w:rPr>
          <w:rFonts w:asciiTheme="minorHAnsi" w:hAnsiTheme="minorHAnsi" w:cstheme="minorHAnsi"/>
        </w:rPr>
        <w:t xml:space="preserve">. </w:t>
      </w:r>
      <w:r w:rsidR="00DD41FF" w:rsidRPr="00391F7C">
        <w:rPr>
          <w:rFonts w:asciiTheme="minorHAnsi" w:hAnsiTheme="minorHAnsi" w:cstheme="minorHAnsi"/>
        </w:rPr>
        <w:t xml:space="preserve">The student will have 1 hour and </w:t>
      </w:r>
      <w:r w:rsidR="00195E8D" w:rsidRPr="00391F7C">
        <w:rPr>
          <w:rFonts w:asciiTheme="minorHAnsi" w:hAnsiTheme="minorHAnsi" w:cstheme="minorHAnsi"/>
        </w:rPr>
        <w:t xml:space="preserve">15 </w:t>
      </w:r>
      <w:r w:rsidR="00DD41FF" w:rsidRPr="00391F7C">
        <w:rPr>
          <w:rFonts w:asciiTheme="minorHAnsi" w:hAnsiTheme="minorHAnsi" w:cstheme="minorHAnsi"/>
        </w:rPr>
        <w:t>minu</w:t>
      </w:r>
      <w:r w:rsidR="000E3F0A" w:rsidRPr="00391F7C">
        <w:rPr>
          <w:rFonts w:asciiTheme="minorHAnsi" w:hAnsiTheme="minorHAnsi" w:cstheme="minorHAnsi"/>
        </w:rPr>
        <w:t xml:space="preserve">tes to complete the </w:t>
      </w:r>
      <w:r w:rsidR="00015E13" w:rsidRPr="00391F7C">
        <w:rPr>
          <w:rFonts w:asciiTheme="minorHAnsi" w:hAnsiTheme="minorHAnsi" w:cstheme="minorHAnsi"/>
        </w:rPr>
        <w:t>m</w:t>
      </w:r>
      <w:r w:rsidRPr="00391F7C">
        <w:rPr>
          <w:rFonts w:asciiTheme="minorHAnsi" w:hAnsiTheme="minorHAnsi" w:cstheme="minorHAnsi"/>
        </w:rPr>
        <w:t xml:space="preserve">idterm and </w:t>
      </w:r>
      <w:r w:rsidR="000E3F0A" w:rsidRPr="00391F7C">
        <w:rPr>
          <w:rFonts w:asciiTheme="minorHAnsi" w:hAnsiTheme="minorHAnsi" w:cstheme="minorHAnsi"/>
        </w:rPr>
        <w:t>final exam</w:t>
      </w:r>
      <w:r w:rsidR="008B788D" w:rsidRPr="00391F7C">
        <w:rPr>
          <w:rFonts w:asciiTheme="minorHAnsi" w:hAnsiTheme="minorHAnsi" w:cstheme="minorHAnsi"/>
        </w:rPr>
        <w:t>s</w:t>
      </w:r>
      <w:r w:rsidR="000E3F0A" w:rsidRPr="00391F7C">
        <w:rPr>
          <w:rFonts w:asciiTheme="minorHAnsi" w:hAnsiTheme="minorHAnsi" w:cstheme="minorHAnsi"/>
        </w:rPr>
        <w:t xml:space="preserve">. </w:t>
      </w:r>
      <w:r w:rsidR="00134945" w:rsidRPr="00391F7C">
        <w:rPr>
          <w:rFonts w:asciiTheme="minorHAnsi" w:hAnsiTheme="minorHAnsi" w:cstheme="minorHAnsi"/>
          <w:b/>
        </w:rPr>
        <w:t xml:space="preserve">The </w:t>
      </w:r>
      <w:r w:rsidR="008B788D" w:rsidRPr="00391F7C">
        <w:rPr>
          <w:rFonts w:asciiTheme="minorHAnsi" w:hAnsiTheme="minorHAnsi" w:cstheme="minorHAnsi"/>
          <w:b/>
        </w:rPr>
        <w:t xml:space="preserve">midterm and </w:t>
      </w:r>
      <w:r w:rsidR="00134945" w:rsidRPr="00391F7C">
        <w:rPr>
          <w:rFonts w:asciiTheme="minorHAnsi" w:hAnsiTheme="minorHAnsi" w:cstheme="minorHAnsi"/>
          <w:b/>
        </w:rPr>
        <w:t xml:space="preserve">final will be closed book, meaning that the student is </w:t>
      </w:r>
      <w:r w:rsidR="00134945" w:rsidRPr="00391F7C">
        <w:rPr>
          <w:rFonts w:asciiTheme="minorHAnsi" w:hAnsiTheme="minorHAnsi" w:cstheme="minorHAnsi"/>
          <w:b/>
          <w:bCs/>
        </w:rPr>
        <w:t>NOT</w:t>
      </w:r>
      <w:r w:rsidR="00134945" w:rsidRPr="00391F7C">
        <w:rPr>
          <w:rFonts w:asciiTheme="minorHAnsi" w:hAnsiTheme="minorHAnsi" w:cstheme="minorHAnsi"/>
          <w:b/>
        </w:rPr>
        <w:t xml:space="preserve"> permitted to use any reference material, notes, books, etc.</w:t>
      </w:r>
      <w:r w:rsidR="00134945" w:rsidRPr="00391F7C">
        <w:rPr>
          <w:rFonts w:asciiTheme="minorHAnsi" w:hAnsiTheme="minorHAnsi" w:cstheme="minorHAnsi"/>
        </w:rPr>
        <w:t xml:space="preserve"> </w:t>
      </w:r>
      <w:r w:rsidR="00134945" w:rsidRPr="00391F7C">
        <w:rPr>
          <w:rFonts w:asciiTheme="minorHAnsi" w:hAnsiTheme="minorHAnsi" w:cstheme="minorHAnsi"/>
          <w:b/>
          <w:bCs/>
          <w:u w:val="single"/>
        </w:rPr>
        <w:t>The</w:t>
      </w:r>
      <w:r w:rsidR="008B788D" w:rsidRPr="00391F7C">
        <w:rPr>
          <w:rFonts w:asciiTheme="minorHAnsi" w:hAnsiTheme="minorHAnsi" w:cstheme="minorHAnsi"/>
          <w:b/>
          <w:bCs/>
          <w:u w:val="single"/>
        </w:rPr>
        <w:t xml:space="preserve"> midterm and</w:t>
      </w:r>
      <w:r w:rsidR="00134945" w:rsidRPr="00391F7C">
        <w:rPr>
          <w:rFonts w:asciiTheme="minorHAnsi" w:hAnsiTheme="minorHAnsi" w:cstheme="minorHAnsi"/>
          <w:b/>
          <w:bCs/>
          <w:u w:val="single"/>
        </w:rPr>
        <w:t xml:space="preserve"> final </w:t>
      </w:r>
      <w:r w:rsidR="00195E8D" w:rsidRPr="00391F7C">
        <w:rPr>
          <w:rFonts w:asciiTheme="minorHAnsi" w:hAnsiTheme="minorHAnsi" w:cstheme="minorHAnsi"/>
          <w:b/>
          <w:bCs/>
          <w:u w:val="single"/>
        </w:rPr>
        <w:t>exam</w:t>
      </w:r>
      <w:r w:rsidR="00015E13" w:rsidRPr="00391F7C">
        <w:rPr>
          <w:rFonts w:asciiTheme="minorHAnsi" w:hAnsiTheme="minorHAnsi" w:cstheme="minorHAnsi"/>
          <w:b/>
          <w:bCs/>
          <w:u w:val="single"/>
        </w:rPr>
        <w:t>s</w:t>
      </w:r>
      <w:r w:rsidR="00195E8D" w:rsidRPr="00391F7C">
        <w:rPr>
          <w:rFonts w:asciiTheme="minorHAnsi" w:hAnsiTheme="minorHAnsi" w:cstheme="minorHAnsi"/>
          <w:b/>
          <w:bCs/>
          <w:u w:val="single"/>
        </w:rPr>
        <w:t xml:space="preserve"> </w:t>
      </w:r>
      <w:r w:rsidR="00134945" w:rsidRPr="00391F7C">
        <w:rPr>
          <w:rFonts w:asciiTheme="minorHAnsi" w:hAnsiTheme="minorHAnsi" w:cstheme="minorHAnsi"/>
          <w:b/>
          <w:bCs/>
          <w:u w:val="single"/>
        </w:rPr>
        <w:t>must</w:t>
      </w:r>
      <w:r w:rsidR="00195E8D" w:rsidRPr="00391F7C">
        <w:rPr>
          <w:rFonts w:asciiTheme="minorHAnsi" w:hAnsiTheme="minorHAnsi" w:cstheme="minorHAnsi"/>
          <w:b/>
          <w:bCs/>
          <w:u w:val="single"/>
        </w:rPr>
        <w:t xml:space="preserve"> be ta</w:t>
      </w:r>
      <w:r w:rsidR="00134945" w:rsidRPr="00391F7C">
        <w:rPr>
          <w:rFonts w:asciiTheme="minorHAnsi" w:hAnsiTheme="minorHAnsi" w:cstheme="minorHAnsi"/>
          <w:b/>
          <w:bCs/>
          <w:u w:val="single"/>
        </w:rPr>
        <w:t xml:space="preserve">ken </w:t>
      </w:r>
      <w:r w:rsidR="00684479" w:rsidRPr="00391F7C">
        <w:rPr>
          <w:rFonts w:asciiTheme="minorHAnsi" w:hAnsiTheme="minorHAnsi" w:cstheme="minorHAnsi"/>
          <w:b/>
          <w:bCs/>
          <w:u w:val="single"/>
        </w:rPr>
        <w:t xml:space="preserve">on the date and </w:t>
      </w:r>
      <w:r w:rsidR="00134945" w:rsidRPr="00391F7C">
        <w:rPr>
          <w:rFonts w:asciiTheme="minorHAnsi" w:hAnsiTheme="minorHAnsi" w:cstheme="minorHAnsi"/>
          <w:b/>
          <w:bCs/>
          <w:u w:val="single"/>
        </w:rPr>
        <w:t>at the time indicated</w:t>
      </w:r>
      <w:r w:rsidR="00684479" w:rsidRPr="00391F7C">
        <w:rPr>
          <w:rFonts w:asciiTheme="minorHAnsi" w:hAnsiTheme="minorHAnsi" w:cstheme="minorHAnsi"/>
          <w:b/>
          <w:bCs/>
          <w:u w:val="single"/>
        </w:rPr>
        <w:t xml:space="preserve"> in the syllabus</w:t>
      </w:r>
      <w:r w:rsidR="00C34E28" w:rsidRPr="00391F7C">
        <w:rPr>
          <w:rFonts w:asciiTheme="minorHAnsi" w:hAnsiTheme="minorHAnsi" w:cstheme="minorHAnsi"/>
          <w:b/>
          <w:bCs/>
          <w:u w:val="single"/>
        </w:rPr>
        <w:t xml:space="preserve"> schedule</w:t>
      </w:r>
      <w:r w:rsidR="00134945" w:rsidRPr="00391F7C">
        <w:rPr>
          <w:rFonts w:asciiTheme="minorHAnsi" w:hAnsiTheme="minorHAnsi" w:cstheme="minorHAnsi"/>
          <w:b/>
          <w:bCs/>
          <w:u w:val="single"/>
        </w:rPr>
        <w:t>.</w:t>
      </w:r>
      <w:r w:rsidR="00912641" w:rsidRPr="00391F7C">
        <w:rPr>
          <w:rFonts w:asciiTheme="minorHAnsi" w:hAnsiTheme="minorHAnsi" w:cstheme="minorHAnsi"/>
          <w:b/>
          <w:bCs/>
          <w:u w:val="single"/>
        </w:rPr>
        <w:t xml:space="preserve"> The student must have a computer with a working camera and microphone to take the exam. </w:t>
      </w:r>
      <w:r w:rsidR="004E045B" w:rsidRPr="00391F7C">
        <w:rPr>
          <w:rFonts w:asciiTheme="minorHAnsi" w:hAnsiTheme="minorHAnsi" w:cstheme="minorHAnsi"/>
          <w:bCs/>
        </w:rPr>
        <w:t>You will be prompted to show your photo ID.  Use your computer camera to show that your workspace is free of any materials and other devices. View this video (</w:t>
      </w:r>
      <w:hyperlink r:id="rId13" w:history="1">
        <w:r w:rsidR="004E045B" w:rsidRPr="00391F7C">
          <w:rPr>
            <w:rStyle w:val="Hyperlink"/>
            <w:rFonts w:asciiTheme="minorHAnsi" w:hAnsiTheme="minorHAnsi" w:cstheme="minorHAnsi"/>
            <w:bCs/>
            <w:bdr w:val="none" w:sz="0" w:space="0" w:color="auto" w:frame="1"/>
            <w:shd w:val="clear" w:color="auto" w:fill="FFFFFF"/>
          </w:rPr>
          <w:t>http://www.kaltura.com/tiny/0djcp</w:t>
        </w:r>
      </w:hyperlink>
      <w:r w:rsidR="004E045B" w:rsidRPr="00391F7C">
        <w:rPr>
          <w:rFonts w:asciiTheme="minorHAnsi" w:hAnsiTheme="minorHAnsi" w:cstheme="minorHAnsi"/>
          <w:bCs/>
          <w:color w:val="2F5597"/>
          <w:bdr w:val="none" w:sz="0" w:space="0" w:color="auto" w:frame="1"/>
          <w:shd w:val="clear" w:color="auto" w:fill="FFFFFF"/>
        </w:rPr>
        <w:t xml:space="preserve">) </w:t>
      </w:r>
      <w:r w:rsidR="004E045B" w:rsidRPr="00391F7C">
        <w:rPr>
          <w:rFonts w:asciiTheme="minorHAnsi" w:hAnsiTheme="minorHAnsi" w:cstheme="minorHAnsi"/>
          <w:bCs/>
          <w:bdr w:val="none" w:sz="0" w:space="0" w:color="auto" w:frame="1"/>
          <w:shd w:val="clear" w:color="auto" w:fill="FFFFFF"/>
        </w:rPr>
        <w:t xml:space="preserve">that demonstrates how to complete an acceptable environmental scan. An unacceptable environmental scan </w:t>
      </w:r>
      <w:r w:rsidR="00176ADD" w:rsidRPr="00391F7C">
        <w:rPr>
          <w:rFonts w:asciiTheme="minorHAnsi" w:hAnsiTheme="minorHAnsi" w:cstheme="minorHAnsi"/>
          <w:bCs/>
          <w:bdr w:val="none" w:sz="0" w:space="0" w:color="auto" w:frame="1"/>
          <w:shd w:val="clear" w:color="auto" w:fill="FFFFFF"/>
        </w:rPr>
        <w:t xml:space="preserve">will </w:t>
      </w:r>
      <w:r w:rsidR="004E045B" w:rsidRPr="00391F7C">
        <w:rPr>
          <w:rFonts w:asciiTheme="minorHAnsi" w:hAnsiTheme="minorHAnsi" w:cstheme="minorHAnsi"/>
          <w:bCs/>
          <w:bdr w:val="none" w:sz="0" w:space="0" w:color="auto" w:frame="1"/>
          <w:shd w:val="clear" w:color="auto" w:fill="FFFFFF"/>
        </w:rPr>
        <w:t>result in a score of zero being reported on quizzes and exams</w:t>
      </w:r>
      <w:r w:rsidR="004E045B" w:rsidRPr="00391F7C">
        <w:rPr>
          <w:rFonts w:asciiTheme="minorHAnsi" w:hAnsiTheme="minorHAnsi" w:cstheme="minorHAnsi"/>
          <w:bCs/>
          <w:color w:val="2F5597"/>
          <w:bdr w:val="none" w:sz="0" w:space="0" w:color="auto" w:frame="1"/>
          <w:shd w:val="clear" w:color="auto" w:fill="FFFFFF"/>
        </w:rPr>
        <w:t>.</w:t>
      </w:r>
      <w:r w:rsidR="00B230CB" w:rsidRPr="00391F7C">
        <w:rPr>
          <w:rFonts w:asciiTheme="minorHAnsi" w:hAnsiTheme="minorHAnsi" w:cstheme="minorHAnsi"/>
          <w:bCs/>
          <w:color w:val="2F5597"/>
          <w:u w:val="single"/>
          <w:bdr w:val="none" w:sz="0" w:space="0" w:color="auto" w:frame="1"/>
          <w:shd w:val="clear" w:color="auto" w:fill="FFFFFF"/>
        </w:rPr>
        <w:t xml:space="preserve"> </w:t>
      </w:r>
      <w:r w:rsidR="00B230CB" w:rsidRPr="00391F7C">
        <w:rPr>
          <w:rFonts w:asciiTheme="minorHAnsi" w:hAnsiTheme="minorHAnsi" w:cstheme="minorHAnsi"/>
        </w:rPr>
        <w:t xml:space="preserve">Scrap paper is </w:t>
      </w:r>
      <w:r w:rsidR="00B230CB" w:rsidRPr="00391F7C">
        <w:rPr>
          <w:rFonts w:asciiTheme="minorHAnsi" w:hAnsiTheme="minorHAnsi" w:cstheme="minorHAnsi"/>
          <w:b/>
          <w:bCs/>
          <w:u w:val="single"/>
        </w:rPr>
        <w:t>not</w:t>
      </w:r>
      <w:r w:rsidR="00B230CB" w:rsidRPr="00391F7C">
        <w:rPr>
          <w:rFonts w:asciiTheme="minorHAnsi" w:hAnsiTheme="minorHAnsi" w:cstheme="minorHAnsi"/>
        </w:rPr>
        <w:t xml:space="preserve"> permitted during quizzes. </w:t>
      </w:r>
    </w:p>
    <w:p w14:paraId="05829CB4" w14:textId="730C54B6" w:rsidR="00065207" w:rsidRPr="00391F7C" w:rsidRDefault="00065207">
      <w:pPr>
        <w:rPr>
          <w:rFonts w:asciiTheme="minorHAnsi" w:hAnsiTheme="minorHAnsi" w:cstheme="minorHAnsi"/>
          <w:b/>
        </w:rPr>
      </w:pPr>
    </w:p>
    <w:p w14:paraId="1D08C4B3" w14:textId="5E3BD2DE" w:rsidR="00150984" w:rsidRPr="004509A8" w:rsidRDefault="00AB1CB6" w:rsidP="00F15E18">
      <w:pPr>
        <w:pStyle w:val="Heading2"/>
        <w:rPr>
          <w:rFonts w:asciiTheme="minorHAnsi" w:hAnsiTheme="minorHAnsi" w:cstheme="minorHAnsi"/>
          <w:b/>
          <w:bCs/>
          <w:color w:val="auto"/>
          <w:sz w:val="24"/>
          <w:szCs w:val="24"/>
        </w:rPr>
      </w:pPr>
      <w:r w:rsidRPr="004509A8">
        <w:rPr>
          <w:rFonts w:asciiTheme="minorHAnsi" w:hAnsiTheme="minorHAnsi" w:cstheme="minorHAnsi"/>
          <w:b/>
          <w:bCs/>
          <w:color w:val="auto"/>
          <w:sz w:val="24"/>
          <w:szCs w:val="24"/>
        </w:rPr>
        <w:t>Grad</w:t>
      </w:r>
      <w:r w:rsidR="003F55F4">
        <w:rPr>
          <w:rFonts w:asciiTheme="minorHAnsi" w:hAnsiTheme="minorHAnsi" w:cstheme="minorHAnsi"/>
          <w:b/>
          <w:bCs/>
          <w:color w:val="auto"/>
          <w:sz w:val="24"/>
          <w:szCs w:val="24"/>
        </w:rPr>
        <w:t>ing Scale</w:t>
      </w:r>
      <w:r w:rsidRPr="004509A8">
        <w:rPr>
          <w:rFonts w:asciiTheme="minorHAnsi" w:hAnsiTheme="minorHAnsi" w:cstheme="minorHAnsi"/>
          <w:b/>
          <w:bCs/>
          <w:color w:val="auto"/>
          <w:sz w:val="24"/>
          <w:szCs w:val="24"/>
        </w:rPr>
        <w:t xml:space="preserve">:  </w:t>
      </w:r>
    </w:p>
    <w:p w14:paraId="746EC8E3" w14:textId="77777777" w:rsidR="00A83BCC" w:rsidRPr="004509A8" w:rsidRDefault="00F269F3" w:rsidP="00745E49">
      <w:pPr>
        <w:tabs>
          <w:tab w:val="left" w:pos="6240"/>
        </w:tabs>
        <w:rPr>
          <w:rFonts w:asciiTheme="minorHAnsi" w:hAnsiTheme="minorHAnsi" w:cstheme="minorHAnsi"/>
          <w:b/>
        </w:rPr>
      </w:pPr>
      <w:r w:rsidRPr="004509A8">
        <w:rPr>
          <w:rFonts w:asciiTheme="minorHAnsi" w:hAnsiTheme="minorHAnsi" w:cstheme="minorHAnsi"/>
          <w:b/>
        </w:rPr>
        <w:tab/>
      </w:r>
    </w:p>
    <w:p w14:paraId="59B5D4CD" w14:textId="77777777" w:rsidR="008F559D" w:rsidRPr="004509A8" w:rsidRDefault="008F559D" w:rsidP="008F559D">
      <w:pPr>
        <w:rPr>
          <w:rFonts w:asciiTheme="minorHAnsi" w:hAnsiTheme="minorHAnsi" w:cstheme="minorHAnsi"/>
          <w:b/>
        </w:rPr>
      </w:pPr>
      <w:r w:rsidRPr="004509A8">
        <w:rPr>
          <w:rFonts w:asciiTheme="minorHAnsi" w:hAnsiTheme="minorHAnsi" w:cstheme="minorHAnsi"/>
          <w:b/>
        </w:rPr>
        <w:t>FINAL GRADES WILL BE DETERMINED USING THE GRADING CATEGORIES BELOW:</w:t>
      </w:r>
    </w:p>
    <w:p w14:paraId="164C46ED" w14:textId="60B7D014" w:rsidR="007417F8" w:rsidRPr="004509A8" w:rsidRDefault="007417F8" w:rsidP="00AB1CB6">
      <w:pPr>
        <w:ind w:left="720" w:hanging="720"/>
        <w:rPr>
          <w:rFonts w:asciiTheme="minorHAnsi" w:hAnsiTheme="minorHAnsi" w:cstheme="minorHAnsi"/>
        </w:rPr>
      </w:pPr>
    </w:p>
    <w:tbl>
      <w:tblPr>
        <w:tblW w:w="0" w:type="auto"/>
        <w:shd w:val="clear" w:color="auto" w:fill="FFFFFF"/>
        <w:tblCellMar>
          <w:left w:w="0" w:type="dxa"/>
          <w:right w:w="0" w:type="dxa"/>
        </w:tblCellMar>
        <w:tblLook w:val="04A0" w:firstRow="1" w:lastRow="0" w:firstColumn="1" w:lastColumn="0" w:noHBand="0" w:noVBand="1"/>
      </w:tblPr>
      <w:tblGrid>
        <w:gridCol w:w="4671"/>
        <w:gridCol w:w="4669"/>
      </w:tblGrid>
      <w:tr w:rsidR="007417F8" w:rsidRPr="004509A8" w14:paraId="1E36DD89" w14:textId="77777777" w:rsidTr="7C335431">
        <w:trPr>
          <w:tblHeader/>
        </w:trPr>
        <w:tc>
          <w:tcPr>
            <w:tcW w:w="4671"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E7E6DE7" w14:textId="77777777" w:rsidR="007417F8" w:rsidRPr="004509A8" w:rsidRDefault="007417F8" w:rsidP="00090FA1">
            <w:pPr>
              <w:jc w:val="center"/>
              <w:rPr>
                <w:rFonts w:asciiTheme="minorHAnsi" w:hAnsiTheme="minorHAnsi" w:cstheme="minorHAnsi"/>
                <w:color w:val="000000"/>
              </w:rPr>
            </w:pPr>
            <w:r w:rsidRPr="004509A8">
              <w:rPr>
                <w:rFonts w:asciiTheme="minorHAnsi" w:hAnsiTheme="minorHAnsi" w:cstheme="minorHAnsi"/>
                <w:b/>
                <w:bCs/>
                <w:color w:val="000000"/>
                <w:bdr w:val="none" w:sz="0" w:space="0" w:color="auto" w:frame="1"/>
              </w:rPr>
              <w:t>Grading Category</w:t>
            </w:r>
          </w:p>
        </w:tc>
        <w:tc>
          <w:tcPr>
            <w:tcW w:w="466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34AF8C7" w14:textId="77777777" w:rsidR="007417F8" w:rsidRPr="004509A8" w:rsidRDefault="007417F8" w:rsidP="00090FA1">
            <w:pPr>
              <w:jc w:val="center"/>
              <w:rPr>
                <w:rFonts w:asciiTheme="minorHAnsi" w:hAnsiTheme="minorHAnsi" w:cstheme="minorHAnsi"/>
                <w:color w:val="000000"/>
              </w:rPr>
            </w:pPr>
            <w:r w:rsidRPr="004509A8">
              <w:rPr>
                <w:rFonts w:asciiTheme="minorHAnsi" w:hAnsiTheme="minorHAnsi" w:cstheme="minorHAnsi"/>
                <w:b/>
                <w:bCs/>
                <w:color w:val="000000"/>
                <w:bdr w:val="none" w:sz="0" w:space="0" w:color="auto" w:frame="1"/>
              </w:rPr>
              <w:t>Weight</w:t>
            </w:r>
          </w:p>
        </w:tc>
      </w:tr>
      <w:tr w:rsidR="007417F8" w:rsidRPr="004509A8" w14:paraId="311AA8C9" w14:textId="77777777" w:rsidTr="7C335431">
        <w:tc>
          <w:tcPr>
            <w:tcW w:w="467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E34F090" w14:textId="77777777" w:rsidR="007417F8" w:rsidRPr="004509A8" w:rsidRDefault="007417F8" w:rsidP="007417F8">
            <w:pPr>
              <w:tabs>
                <w:tab w:val="right" w:leader="dot" w:pos="5760"/>
              </w:tabs>
              <w:jc w:val="both"/>
              <w:rPr>
                <w:rFonts w:asciiTheme="minorHAnsi" w:hAnsiTheme="minorHAnsi" w:cstheme="minorHAnsi"/>
              </w:rPr>
            </w:pPr>
            <w:r w:rsidRPr="004509A8">
              <w:rPr>
                <w:rFonts w:asciiTheme="minorHAnsi" w:hAnsiTheme="minorHAnsi" w:cstheme="minorHAnsi"/>
                <w:color w:val="000000"/>
                <w:bdr w:val="none" w:sz="0" w:space="0" w:color="auto" w:frame="1"/>
              </w:rPr>
              <w:t> </w:t>
            </w:r>
            <w:r w:rsidRPr="004509A8">
              <w:rPr>
                <w:rFonts w:asciiTheme="minorHAnsi" w:hAnsiTheme="minorHAnsi" w:cstheme="minorHAnsi"/>
              </w:rPr>
              <w:t>Getting Started Assignments:</w:t>
            </w:r>
          </w:p>
          <w:p w14:paraId="39DD9255" w14:textId="11439CBD" w:rsidR="00E91579" w:rsidRPr="004509A8" w:rsidRDefault="00E91579" w:rsidP="00C96307">
            <w:pPr>
              <w:pStyle w:val="ListParagraph"/>
              <w:rPr>
                <w:rFonts w:asciiTheme="minorHAnsi" w:hAnsiTheme="minorHAnsi" w:cstheme="minorHAnsi"/>
                <w:color w:val="000000"/>
              </w:rPr>
            </w:pPr>
          </w:p>
        </w:tc>
        <w:tc>
          <w:tcPr>
            <w:tcW w:w="466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9636D9" w14:textId="77777777" w:rsidR="007417F8" w:rsidRPr="004509A8" w:rsidRDefault="007417F8" w:rsidP="00090FA1">
            <w:pPr>
              <w:rPr>
                <w:rFonts w:asciiTheme="minorHAnsi" w:hAnsiTheme="minorHAnsi" w:cstheme="minorHAnsi"/>
                <w:color w:val="000000"/>
                <w:bdr w:val="none" w:sz="0" w:space="0" w:color="auto" w:frame="1"/>
              </w:rPr>
            </w:pPr>
            <w:r w:rsidRPr="004509A8">
              <w:rPr>
                <w:rFonts w:asciiTheme="minorHAnsi" w:hAnsiTheme="minorHAnsi" w:cstheme="minorHAnsi"/>
                <w:color w:val="000000"/>
                <w:bdr w:val="none" w:sz="0" w:space="0" w:color="auto" w:frame="1"/>
              </w:rPr>
              <w:t> 5%</w:t>
            </w:r>
          </w:p>
          <w:p w14:paraId="04439E40" w14:textId="38B53607" w:rsidR="00BA3006" w:rsidRPr="004509A8" w:rsidRDefault="00BA3006" w:rsidP="00090FA1">
            <w:pPr>
              <w:rPr>
                <w:rFonts w:asciiTheme="minorHAnsi" w:hAnsiTheme="minorHAnsi" w:cstheme="minorHAnsi"/>
                <w:color w:val="000000"/>
              </w:rPr>
            </w:pPr>
          </w:p>
        </w:tc>
      </w:tr>
      <w:tr w:rsidR="00D57AEF" w:rsidRPr="004509A8" w14:paraId="5E58DE4E" w14:textId="77777777" w:rsidTr="7C335431">
        <w:tc>
          <w:tcPr>
            <w:tcW w:w="467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1726B18" w14:textId="77777777" w:rsidR="00D57AEF" w:rsidRPr="004509A8" w:rsidRDefault="00AE6BDE" w:rsidP="007417F8">
            <w:pPr>
              <w:tabs>
                <w:tab w:val="right" w:leader="dot" w:pos="5760"/>
              </w:tabs>
              <w:jc w:val="both"/>
              <w:rPr>
                <w:rFonts w:asciiTheme="minorHAnsi" w:hAnsiTheme="minorHAnsi" w:cstheme="minorHAnsi"/>
                <w:color w:val="000000"/>
                <w:bdr w:val="none" w:sz="0" w:space="0" w:color="auto" w:frame="1"/>
              </w:rPr>
            </w:pPr>
            <w:r w:rsidRPr="004509A8">
              <w:rPr>
                <w:rFonts w:asciiTheme="minorHAnsi" w:hAnsiTheme="minorHAnsi" w:cstheme="minorHAnsi"/>
                <w:color w:val="000000"/>
                <w:bdr w:val="none" w:sz="0" w:space="0" w:color="auto" w:frame="1"/>
              </w:rPr>
              <w:t xml:space="preserve">Assignments </w:t>
            </w:r>
            <w:r w:rsidR="003D1ADA" w:rsidRPr="004509A8">
              <w:rPr>
                <w:rFonts w:asciiTheme="minorHAnsi" w:hAnsiTheme="minorHAnsi" w:cstheme="minorHAnsi"/>
                <w:color w:val="000000"/>
                <w:bdr w:val="none" w:sz="0" w:space="0" w:color="auto" w:frame="1"/>
              </w:rPr>
              <w:t>(</w:t>
            </w:r>
            <w:r w:rsidR="00127564" w:rsidRPr="004509A8">
              <w:rPr>
                <w:rFonts w:asciiTheme="minorHAnsi" w:hAnsiTheme="minorHAnsi" w:cstheme="minorHAnsi"/>
                <w:color w:val="000000"/>
                <w:bdr w:val="none" w:sz="0" w:space="0" w:color="auto" w:frame="1"/>
              </w:rPr>
              <w:t>C</w:t>
            </w:r>
            <w:r w:rsidR="00F2722D" w:rsidRPr="004509A8">
              <w:rPr>
                <w:rFonts w:asciiTheme="minorHAnsi" w:hAnsiTheme="minorHAnsi" w:cstheme="minorHAnsi"/>
                <w:color w:val="000000"/>
                <w:bdr w:val="none" w:sz="0" w:space="0" w:color="auto" w:frame="1"/>
              </w:rPr>
              <w:t>om</w:t>
            </w:r>
            <w:r w:rsidR="00B25209" w:rsidRPr="004509A8">
              <w:rPr>
                <w:rFonts w:asciiTheme="minorHAnsi" w:hAnsiTheme="minorHAnsi" w:cstheme="minorHAnsi"/>
                <w:color w:val="000000"/>
                <w:bdr w:val="none" w:sz="0" w:space="0" w:color="auto" w:frame="1"/>
              </w:rPr>
              <w:t>petency</w:t>
            </w:r>
            <w:r w:rsidR="005C7AB6" w:rsidRPr="004509A8">
              <w:rPr>
                <w:rFonts w:asciiTheme="minorHAnsi" w:hAnsiTheme="minorHAnsi" w:cstheme="minorHAnsi"/>
                <w:color w:val="000000"/>
                <w:bdr w:val="none" w:sz="0" w:space="0" w:color="auto" w:frame="1"/>
              </w:rPr>
              <w:t xml:space="preserve">/PI </w:t>
            </w:r>
            <w:r w:rsidR="00B25209" w:rsidRPr="004509A8">
              <w:rPr>
                <w:rFonts w:asciiTheme="minorHAnsi" w:hAnsiTheme="minorHAnsi" w:cstheme="minorHAnsi"/>
                <w:color w:val="000000"/>
                <w:bdr w:val="none" w:sz="0" w:space="0" w:color="auto" w:frame="1"/>
              </w:rPr>
              <w:t>Aligned</w:t>
            </w:r>
            <w:r w:rsidR="005C7AB6" w:rsidRPr="004509A8">
              <w:rPr>
                <w:rFonts w:asciiTheme="minorHAnsi" w:hAnsiTheme="minorHAnsi" w:cstheme="minorHAnsi"/>
                <w:color w:val="000000"/>
                <w:bdr w:val="none" w:sz="0" w:space="0" w:color="auto" w:frame="1"/>
              </w:rPr>
              <w:t>)</w:t>
            </w:r>
          </w:p>
          <w:p w14:paraId="3FFF8197" w14:textId="57303EEB" w:rsidR="00EE760D" w:rsidRPr="004509A8" w:rsidRDefault="00EE760D" w:rsidP="007417F8">
            <w:pPr>
              <w:tabs>
                <w:tab w:val="right" w:leader="dot" w:pos="5760"/>
              </w:tabs>
              <w:jc w:val="both"/>
              <w:rPr>
                <w:rFonts w:asciiTheme="minorHAnsi" w:hAnsiTheme="minorHAnsi" w:cstheme="minorHAnsi"/>
                <w:color w:val="000000"/>
                <w:bdr w:val="none" w:sz="0" w:space="0" w:color="auto" w:frame="1"/>
              </w:rPr>
            </w:pPr>
          </w:p>
        </w:tc>
        <w:tc>
          <w:tcPr>
            <w:tcW w:w="466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1B675B" w14:textId="58336DC7" w:rsidR="00D57AEF" w:rsidRPr="004509A8" w:rsidRDefault="00CF2E46" w:rsidP="00090FA1">
            <w:pPr>
              <w:rPr>
                <w:rFonts w:asciiTheme="minorHAnsi" w:hAnsiTheme="minorHAnsi" w:cstheme="minorHAnsi"/>
                <w:color w:val="000000"/>
                <w:bdr w:val="none" w:sz="0" w:space="0" w:color="auto" w:frame="1"/>
              </w:rPr>
            </w:pPr>
            <w:r w:rsidRPr="004509A8">
              <w:rPr>
                <w:rFonts w:asciiTheme="minorHAnsi" w:hAnsiTheme="minorHAnsi" w:cstheme="minorHAnsi"/>
                <w:color w:val="000000"/>
                <w:bdr w:val="none" w:sz="0" w:space="0" w:color="auto" w:frame="1"/>
              </w:rPr>
              <w:t>35</w:t>
            </w:r>
            <w:r w:rsidR="00630187" w:rsidRPr="004509A8">
              <w:rPr>
                <w:rFonts w:asciiTheme="minorHAnsi" w:hAnsiTheme="minorHAnsi" w:cstheme="minorHAnsi"/>
                <w:color w:val="000000"/>
                <w:bdr w:val="none" w:sz="0" w:space="0" w:color="auto" w:frame="1"/>
              </w:rPr>
              <w:t>%</w:t>
            </w:r>
          </w:p>
        </w:tc>
      </w:tr>
      <w:tr w:rsidR="007417F8" w:rsidRPr="004509A8" w14:paraId="159CADD2" w14:textId="77777777" w:rsidTr="7C335431">
        <w:tc>
          <w:tcPr>
            <w:tcW w:w="467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D2388C" w14:textId="77777777" w:rsidR="007417F8" w:rsidRPr="004509A8" w:rsidRDefault="007417F8" w:rsidP="007417F8">
            <w:pPr>
              <w:tabs>
                <w:tab w:val="right" w:leader="dot" w:pos="5760"/>
              </w:tabs>
              <w:jc w:val="both"/>
              <w:rPr>
                <w:rFonts w:asciiTheme="minorHAnsi" w:hAnsiTheme="minorHAnsi" w:cstheme="minorHAnsi"/>
              </w:rPr>
            </w:pPr>
            <w:r w:rsidRPr="004509A8">
              <w:rPr>
                <w:rFonts w:asciiTheme="minorHAnsi" w:hAnsiTheme="minorHAnsi" w:cstheme="minorHAnsi"/>
                <w:color w:val="000000"/>
                <w:bdr w:val="none" w:sz="0" w:space="0" w:color="auto" w:frame="1"/>
              </w:rPr>
              <w:t> </w:t>
            </w:r>
            <w:r w:rsidRPr="004509A8">
              <w:rPr>
                <w:rFonts w:asciiTheme="minorHAnsi" w:hAnsiTheme="minorHAnsi" w:cstheme="minorHAnsi"/>
              </w:rPr>
              <w:t>HIMT Program Assignments:</w:t>
            </w:r>
          </w:p>
          <w:p w14:paraId="19E03F97" w14:textId="1E8B4D8D" w:rsidR="007417F8" w:rsidRPr="00C96307" w:rsidRDefault="007417F8" w:rsidP="00C96307">
            <w:pPr>
              <w:tabs>
                <w:tab w:val="right" w:leader="dot" w:pos="5760"/>
              </w:tabs>
              <w:jc w:val="both"/>
              <w:rPr>
                <w:rFonts w:asciiTheme="minorHAnsi" w:hAnsiTheme="minorHAnsi" w:cstheme="minorHAnsi"/>
                <w:color w:val="000000"/>
              </w:rPr>
            </w:pPr>
          </w:p>
        </w:tc>
        <w:tc>
          <w:tcPr>
            <w:tcW w:w="466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AF434DC" w14:textId="2F6D39A3" w:rsidR="007417F8" w:rsidRPr="004509A8" w:rsidRDefault="007417F8" w:rsidP="00090FA1">
            <w:pPr>
              <w:rPr>
                <w:rFonts w:asciiTheme="minorHAnsi" w:hAnsiTheme="minorHAnsi" w:cstheme="minorHAnsi"/>
                <w:color w:val="000000"/>
              </w:rPr>
            </w:pPr>
            <w:r w:rsidRPr="004509A8">
              <w:rPr>
                <w:rFonts w:asciiTheme="minorHAnsi" w:hAnsiTheme="minorHAnsi" w:cstheme="minorHAnsi"/>
                <w:color w:val="000000"/>
                <w:bdr w:val="none" w:sz="0" w:space="0" w:color="auto" w:frame="1"/>
              </w:rPr>
              <w:t> </w:t>
            </w:r>
            <w:r w:rsidR="005F59F4" w:rsidRPr="004509A8">
              <w:rPr>
                <w:rFonts w:asciiTheme="minorHAnsi" w:hAnsiTheme="minorHAnsi" w:cstheme="minorHAnsi"/>
                <w:color w:val="000000"/>
                <w:bdr w:val="none" w:sz="0" w:space="0" w:color="auto" w:frame="1"/>
              </w:rPr>
              <w:t>20</w:t>
            </w:r>
            <w:r w:rsidRPr="004509A8">
              <w:rPr>
                <w:rFonts w:asciiTheme="minorHAnsi" w:hAnsiTheme="minorHAnsi" w:cstheme="minorHAnsi"/>
                <w:color w:val="000000"/>
                <w:bdr w:val="none" w:sz="0" w:space="0" w:color="auto" w:frame="1"/>
              </w:rPr>
              <w:t>%</w:t>
            </w:r>
          </w:p>
        </w:tc>
      </w:tr>
      <w:tr w:rsidR="007417F8" w:rsidRPr="004509A8" w14:paraId="566B5E85" w14:textId="77777777" w:rsidTr="00C96307">
        <w:trPr>
          <w:trHeight w:val="385"/>
        </w:trPr>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3FC932" w14:textId="5B7167EF" w:rsidR="007417F8" w:rsidRPr="004509A8" w:rsidRDefault="007417F8" w:rsidP="00090FA1">
            <w:pPr>
              <w:rPr>
                <w:rFonts w:asciiTheme="minorHAnsi" w:hAnsiTheme="minorHAnsi" w:cstheme="minorHAnsi"/>
                <w:color w:val="000000"/>
                <w:bdr w:val="none" w:sz="0" w:space="0" w:color="auto" w:frame="1"/>
              </w:rPr>
            </w:pPr>
            <w:r w:rsidRPr="004509A8">
              <w:rPr>
                <w:rFonts w:asciiTheme="minorHAnsi" w:hAnsiTheme="minorHAnsi" w:cstheme="minorHAnsi"/>
                <w:color w:val="000000"/>
                <w:bdr w:val="none" w:sz="0" w:space="0" w:color="auto" w:frame="1"/>
              </w:rPr>
              <w:t>Quizzes:</w:t>
            </w:r>
          </w:p>
        </w:tc>
        <w:tc>
          <w:tcPr>
            <w:tcW w:w="46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164BEC" w14:textId="072A4707" w:rsidR="007417F8" w:rsidRPr="004509A8" w:rsidRDefault="004B4031" w:rsidP="00090FA1">
            <w:pPr>
              <w:rPr>
                <w:rFonts w:asciiTheme="minorHAnsi" w:hAnsiTheme="minorHAnsi" w:cstheme="minorHAnsi"/>
                <w:color w:val="000000"/>
                <w:bdr w:val="none" w:sz="0" w:space="0" w:color="auto" w:frame="1"/>
              </w:rPr>
            </w:pPr>
            <w:r w:rsidRPr="004509A8">
              <w:rPr>
                <w:rFonts w:asciiTheme="minorHAnsi" w:hAnsiTheme="minorHAnsi" w:cstheme="minorHAnsi"/>
                <w:color w:val="000000"/>
                <w:bdr w:val="none" w:sz="0" w:space="0" w:color="auto" w:frame="1"/>
              </w:rPr>
              <w:t>10</w:t>
            </w:r>
            <w:r w:rsidR="007417F8" w:rsidRPr="004509A8">
              <w:rPr>
                <w:rFonts w:asciiTheme="minorHAnsi" w:hAnsiTheme="minorHAnsi" w:cstheme="minorHAnsi"/>
                <w:color w:val="000000"/>
                <w:bdr w:val="none" w:sz="0" w:space="0" w:color="auto" w:frame="1"/>
              </w:rPr>
              <w:t>%</w:t>
            </w:r>
          </w:p>
        </w:tc>
      </w:tr>
      <w:tr w:rsidR="00D86E04" w:rsidRPr="004509A8" w14:paraId="3CEB570D" w14:textId="77777777" w:rsidTr="00F823F3">
        <w:trPr>
          <w:trHeight w:val="300"/>
        </w:trPr>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548774" w14:textId="57394584" w:rsidR="00D86E04" w:rsidRPr="004509A8" w:rsidRDefault="00D86E04" w:rsidP="00090FA1">
            <w:pPr>
              <w:rPr>
                <w:rFonts w:asciiTheme="minorHAnsi" w:hAnsiTheme="minorHAnsi" w:cstheme="minorHAnsi"/>
                <w:color w:val="000000"/>
                <w:bdr w:val="none" w:sz="0" w:space="0" w:color="auto" w:frame="1"/>
              </w:rPr>
            </w:pPr>
            <w:r w:rsidRPr="004509A8">
              <w:rPr>
                <w:rFonts w:asciiTheme="minorHAnsi" w:hAnsiTheme="minorHAnsi" w:cstheme="minorHAnsi"/>
                <w:color w:val="000000"/>
                <w:bdr w:val="none" w:sz="0" w:space="0" w:color="auto" w:frame="1"/>
              </w:rPr>
              <w:t>Mid</w:t>
            </w:r>
            <w:r w:rsidR="003C6471" w:rsidRPr="004509A8">
              <w:rPr>
                <w:rFonts w:asciiTheme="minorHAnsi" w:hAnsiTheme="minorHAnsi" w:cstheme="minorHAnsi"/>
                <w:color w:val="000000"/>
                <w:bdr w:val="none" w:sz="0" w:space="0" w:color="auto" w:frame="1"/>
              </w:rPr>
              <w:t xml:space="preserve">term </w:t>
            </w:r>
          </w:p>
        </w:tc>
        <w:tc>
          <w:tcPr>
            <w:tcW w:w="46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DD2544" w14:textId="54DFC60E" w:rsidR="00D86E04" w:rsidRPr="004509A8" w:rsidRDefault="003C6471" w:rsidP="00090FA1">
            <w:pPr>
              <w:rPr>
                <w:rFonts w:asciiTheme="minorHAnsi" w:hAnsiTheme="minorHAnsi" w:cstheme="minorHAnsi"/>
                <w:color w:val="000000"/>
                <w:bdr w:val="none" w:sz="0" w:space="0" w:color="auto" w:frame="1"/>
              </w:rPr>
            </w:pPr>
            <w:r w:rsidRPr="004509A8">
              <w:rPr>
                <w:rFonts w:asciiTheme="minorHAnsi" w:hAnsiTheme="minorHAnsi" w:cstheme="minorHAnsi"/>
                <w:color w:val="000000"/>
                <w:bdr w:val="none" w:sz="0" w:space="0" w:color="auto" w:frame="1"/>
              </w:rPr>
              <w:t>15</w:t>
            </w:r>
            <w:r w:rsidR="004B4031" w:rsidRPr="004509A8">
              <w:rPr>
                <w:rFonts w:asciiTheme="minorHAnsi" w:hAnsiTheme="minorHAnsi" w:cstheme="minorHAnsi"/>
                <w:color w:val="000000"/>
                <w:bdr w:val="none" w:sz="0" w:space="0" w:color="auto" w:frame="1"/>
              </w:rPr>
              <w:t>%</w:t>
            </w:r>
          </w:p>
        </w:tc>
      </w:tr>
      <w:tr w:rsidR="008F559D" w:rsidRPr="004509A8" w14:paraId="73D3C45B" w14:textId="77777777" w:rsidTr="003F55F4">
        <w:trPr>
          <w:trHeight w:val="395"/>
        </w:trPr>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362F39" w14:textId="498B7B1D" w:rsidR="008F559D" w:rsidRPr="004509A8" w:rsidRDefault="008F559D" w:rsidP="00090FA1">
            <w:pPr>
              <w:rPr>
                <w:rFonts w:asciiTheme="minorHAnsi" w:hAnsiTheme="minorHAnsi" w:cstheme="minorHAnsi"/>
                <w:color w:val="000000"/>
                <w:bdr w:val="none" w:sz="0" w:space="0" w:color="auto" w:frame="1"/>
              </w:rPr>
            </w:pPr>
            <w:r w:rsidRPr="004509A8">
              <w:rPr>
                <w:rFonts w:asciiTheme="minorHAnsi" w:hAnsiTheme="minorHAnsi" w:cstheme="minorHAnsi"/>
                <w:color w:val="000000"/>
                <w:bdr w:val="none" w:sz="0" w:space="0" w:color="auto" w:frame="1"/>
              </w:rPr>
              <w:t>Final Exam (Proctored Exam)</w:t>
            </w:r>
          </w:p>
        </w:tc>
        <w:tc>
          <w:tcPr>
            <w:tcW w:w="46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BE9E82" w14:textId="3D24702B" w:rsidR="008F559D" w:rsidRPr="004509A8" w:rsidRDefault="003C6471" w:rsidP="00090FA1">
            <w:pPr>
              <w:rPr>
                <w:rFonts w:asciiTheme="minorHAnsi" w:hAnsiTheme="minorHAnsi" w:cstheme="minorHAnsi"/>
                <w:color w:val="000000"/>
                <w:bdr w:val="none" w:sz="0" w:space="0" w:color="auto" w:frame="1"/>
              </w:rPr>
            </w:pPr>
            <w:r w:rsidRPr="004509A8">
              <w:rPr>
                <w:rFonts w:asciiTheme="minorHAnsi" w:hAnsiTheme="minorHAnsi" w:cstheme="minorHAnsi"/>
                <w:color w:val="000000"/>
                <w:bdr w:val="none" w:sz="0" w:space="0" w:color="auto" w:frame="1"/>
              </w:rPr>
              <w:t>15</w:t>
            </w:r>
            <w:r w:rsidR="008F559D" w:rsidRPr="004509A8">
              <w:rPr>
                <w:rFonts w:asciiTheme="minorHAnsi" w:hAnsiTheme="minorHAnsi" w:cstheme="minorHAnsi"/>
                <w:color w:val="000000"/>
                <w:bdr w:val="none" w:sz="0" w:space="0" w:color="auto" w:frame="1"/>
              </w:rPr>
              <w:t>%</w:t>
            </w:r>
          </w:p>
        </w:tc>
      </w:tr>
    </w:tbl>
    <w:p w14:paraId="52A596A5" w14:textId="77777777" w:rsidR="00FA4B30" w:rsidRPr="004509A8" w:rsidRDefault="00FA4B30" w:rsidP="00AB1CB6">
      <w:pPr>
        <w:ind w:left="720" w:hanging="720"/>
        <w:rPr>
          <w:rFonts w:asciiTheme="minorHAnsi" w:hAnsiTheme="minorHAnsi" w:cstheme="minorHAnsi"/>
        </w:rPr>
      </w:pPr>
    </w:p>
    <w:p w14:paraId="1C69348B" w14:textId="77777777" w:rsidR="00FA4B30" w:rsidRPr="004509A8" w:rsidRDefault="00FA4B30" w:rsidP="00AB1CB6">
      <w:pPr>
        <w:ind w:left="720" w:hanging="720"/>
        <w:rPr>
          <w:rFonts w:asciiTheme="minorHAnsi" w:hAnsiTheme="minorHAnsi" w:cstheme="minorHAnsi"/>
        </w:rPr>
      </w:pPr>
    </w:p>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8F559D" w:rsidRPr="004509A8" w14:paraId="4C0D7A44" w14:textId="77777777" w:rsidTr="008F559D">
        <w:tc>
          <w:tcPr>
            <w:tcW w:w="46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84F22D"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b/>
                <w:bCs/>
                <w:color w:val="000000"/>
                <w:bdr w:val="none" w:sz="0" w:space="0" w:color="auto" w:frame="1"/>
              </w:rPr>
              <w:t>Grading Scale (Percent)</w:t>
            </w:r>
          </w:p>
        </w:tc>
        <w:tc>
          <w:tcPr>
            <w:tcW w:w="46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4B83D5"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b/>
                <w:bCs/>
                <w:color w:val="000000"/>
                <w:bdr w:val="none" w:sz="0" w:space="0" w:color="auto" w:frame="1"/>
              </w:rPr>
              <w:t>Letter Grade</w:t>
            </w:r>
          </w:p>
        </w:tc>
      </w:tr>
      <w:tr w:rsidR="008F559D" w:rsidRPr="004509A8" w14:paraId="0F2D6A02" w14:textId="77777777" w:rsidTr="008F559D">
        <w:tc>
          <w:tcPr>
            <w:tcW w:w="46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184E28"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color w:val="000000"/>
                <w:bdr w:val="none" w:sz="0" w:space="0" w:color="auto" w:frame="1"/>
              </w:rPr>
              <w:t>100-90%</w:t>
            </w:r>
          </w:p>
        </w:tc>
        <w:tc>
          <w:tcPr>
            <w:tcW w:w="4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B2B01"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color w:val="000000"/>
                <w:bdr w:val="none" w:sz="0" w:space="0" w:color="auto" w:frame="1"/>
              </w:rPr>
              <w:t>A</w:t>
            </w:r>
          </w:p>
        </w:tc>
      </w:tr>
      <w:tr w:rsidR="008F559D" w:rsidRPr="004509A8" w14:paraId="48A787A7" w14:textId="77777777" w:rsidTr="008F559D">
        <w:tc>
          <w:tcPr>
            <w:tcW w:w="46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487B62"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color w:val="000000"/>
                <w:bdr w:val="none" w:sz="0" w:space="0" w:color="auto" w:frame="1"/>
              </w:rPr>
              <w:t>89-80%</w:t>
            </w:r>
          </w:p>
        </w:tc>
        <w:tc>
          <w:tcPr>
            <w:tcW w:w="4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B24254"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color w:val="000000"/>
                <w:bdr w:val="none" w:sz="0" w:space="0" w:color="auto" w:frame="1"/>
              </w:rPr>
              <w:t>B</w:t>
            </w:r>
          </w:p>
        </w:tc>
      </w:tr>
      <w:tr w:rsidR="008F559D" w:rsidRPr="004509A8" w14:paraId="0318E6AA" w14:textId="77777777" w:rsidTr="008F559D">
        <w:tc>
          <w:tcPr>
            <w:tcW w:w="46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0BE42A"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color w:val="000000"/>
                <w:bdr w:val="none" w:sz="0" w:space="0" w:color="auto" w:frame="1"/>
              </w:rPr>
              <w:t>79-70%</w:t>
            </w:r>
          </w:p>
        </w:tc>
        <w:tc>
          <w:tcPr>
            <w:tcW w:w="4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3CF893"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color w:val="000000"/>
                <w:bdr w:val="none" w:sz="0" w:space="0" w:color="auto" w:frame="1"/>
              </w:rPr>
              <w:t>C</w:t>
            </w:r>
          </w:p>
        </w:tc>
      </w:tr>
      <w:tr w:rsidR="008F559D" w:rsidRPr="004509A8" w14:paraId="0C8EEE88" w14:textId="77777777" w:rsidTr="008F559D">
        <w:tc>
          <w:tcPr>
            <w:tcW w:w="46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55B144"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color w:val="000000"/>
                <w:bdr w:val="none" w:sz="0" w:space="0" w:color="auto" w:frame="1"/>
              </w:rPr>
              <w:t>69-60%</w:t>
            </w:r>
          </w:p>
        </w:tc>
        <w:tc>
          <w:tcPr>
            <w:tcW w:w="4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E6FAD"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color w:val="000000"/>
                <w:bdr w:val="none" w:sz="0" w:space="0" w:color="auto" w:frame="1"/>
              </w:rPr>
              <w:t>D</w:t>
            </w:r>
          </w:p>
        </w:tc>
      </w:tr>
      <w:tr w:rsidR="008F559D" w:rsidRPr="004509A8" w14:paraId="543D72D5" w14:textId="77777777" w:rsidTr="008F559D">
        <w:tc>
          <w:tcPr>
            <w:tcW w:w="46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619119"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color w:val="000000"/>
                <w:bdr w:val="none" w:sz="0" w:space="0" w:color="auto" w:frame="1"/>
              </w:rPr>
              <w:t>Below 60%</w:t>
            </w:r>
          </w:p>
        </w:tc>
        <w:tc>
          <w:tcPr>
            <w:tcW w:w="4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08670A"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color w:val="000000"/>
                <w:bdr w:val="none" w:sz="0" w:space="0" w:color="auto" w:frame="1"/>
              </w:rPr>
              <w:t>E (Failing Grade)</w:t>
            </w:r>
          </w:p>
          <w:p w14:paraId="6165C73E"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color w:val="000000"/>
                <w:bdr w:val="none" w:sz="0" w:space="0" w:color="auto" w:frame="1"/>
              </w:rPr>
              <w:t>or</w:t>
            </w:r>
          </w:p>
          <w:p w14:paraId="189982D9" w14:textId="77777777" w:rsidR="008F559D" w:rsidRPr="004509A8" w:rsidRDefault="008F559D" w:rsidP="00090FA1">
            <w:pPr>
              <w:jc w:val="center"/>
              <w:rPr>
                <w:rFonts w:asciiTheme="minorHAnsi" w:hAnsiTheme="minorHAnsi" w:cstheme="minorHAnsi"/>
                <w:color w:val="000000"/>
              </w:rPr>
            </w:pPr>
            <w:r w:rsidRPr="004509A8">
              <w:rPr>
                <w:rFonts w:asciiTheme="minorHAnsi" w:hAnsiTheme="minorHAnsi" w:cstheme="minorHAnsi"/>
                <w:color w:val="000000"/>
                <w:bdr w:val="none" w:sz="0" w:space="0" w:color="auto" w:frame="1"/>
              </w:rPr>
              <w:t>EN (Failing Grade, if applicable)</w:t>
            </w:r>
          </w:p>
        </w:tc>
      </w:tr>
    </w:tbl>
    <w:p w14:paraId="10B99BF1" w14:textId="77777777" w:rsidR="008F559D" w:rsidRPr="004509A8" w:rsidRDefault="008F559D" w:rsidP="008F559D">
      <w:pPr>
        <w:shd w:val="clear" w:color="auto" w:fill="FFFFFF"/>
        <w:rPr>
          <w:rFonts w:asciiTheme="minorHAnsi" w:hAnsiTheme="minorHAnsi" w:cstheme="minorHAnsi"/>
          <w:color w:val="000000"/>
          <w:bdr w:val="none" w:sz="0" w:space="0" w:color="auto" w:frame="1"/>
        </w:rPr>
      </w:pPr>
    </w:p>
    <w:p w14:paraId="01EF8CF5" w14:textId="3B0382B1" w:rsidR="008F559D" w:rsidRPr="004509A8" w:rsidRDefault="008F559D" w:rsidP="008F559D">
      <w:pPr>
        <w:shd w:val="clear" w:color="auto" w:fill="FFFFFF"/>
        <w:rPr>
          <w:rFonts w:asciiTheme="minorHAnsi" w:hAnsiTheme="minorHAnsi" w:cstheme="minorHAnsi"/>
          <w:color w:val="000000"/>
        </w:rPr>
      </w:pPr>
      <w:r w:rsidRPr="004509A8">
        <w:rPr>
          <w:rFonts w:asciiTheme="minorHAnsi" w:hAnsiTheme="minorHAnsi" w:cstheme="minorHAnsi"/>
          <w:color w:val="000000"/>
          <w:bdr w:val="none" w:sz="0" w:space="0" w:color="auto" w:frame="1"/>
        </w:rPr>
        <w:t>An E represents a failing grade and that a significant portion of the coursework </w:t>
      </w:r>
      <w:r w:rsidRPr="004509A8">
        <w:rPr>
          <w:rFonts w:asciiTheme="minorHAnsi" w:hAnsiTheme="minorHAnsi" w:cstheme="minorHAnsi"/>
          <w:color w:val="000000"/>
          <w:u w:val="single"/>
          <w:bdr w:val="none" w:sz="0" w:space="0" w:color="auto" w:frame="1"/>
        </w:rPr>
        <w:t>was attempted</w:t>
      </w:r>
      <w:r w:rsidRPr="004509A8">
        <w:rPr>
          <w:rFonts w:asciiTheme="minorHAnsi" w:hAnsiTheme="minorHAnsi" w:cstheme="minorHAnsi"/>
          <w:color w:val="000000"/>
          <w:bdr w:val="none" w:sz="0" w:space="0" w:color="auto" w:frame="1"/>
        </w:rPr>
        <w:t> by the student. </w:t>
      </w:r>
    </w:p>
    <w:p w14:paraId="1E8F2FE0" w14:textId="77777777" w:rsidR="001D2F6F" w:rsidRDefault="001D2F6F" w:rsidP="008F559D">
      <w:pPr>
        <w:shd w:val="clear" w:color="auto" w:fill="FFFFFF"/>
        <w:rPr>
          <w:rFonts w:asciiTheme="minorHAnsi" w:hAnsiTheme="minorHAnsi" w:cstheme="minorHAnsi"/>
          <w:color w:val="000000"/>
          <w:bdr w:val="none" w:sz="0" w:space="0" w:color="auto" w:frame="1"/>
        </w:rPr>
      </w:pPr>
    </w:p>
    <w:p w14:paraId="5DFF353F" w14:textId="3019E0DB" w:rsidR="008F559D" w:rsidRPr="004509A8" w:rsidRDefault="008F559D" w:rsidP="008F559D">
      <w:pPr>
        <w:shd w:val="clear" w:color="auto" w:fill="FFFFFF"/>
        <w:rPr>
          <w:rFonts w:asciiTheme="minorHAnsi" w:hAnsiTheme="minorHAnsi" w:cstheme="minorHAnsi"/>
          <w:color w:val="000000"/>
        </w:rPr>
      </w:pPr>
      <w:r w:rsidRPr="004509A8">
        <w:rPr>
          <w:rFonts w:asciiTheme="minorHAnsi" w:hAnsiTheme="minorHAnsi" w:cstheme="minorHAnsi"/>
          <w:color w:val="000000"/>
          <w:bdr w:val="none" w:sz="0" w:space="0" w:color="auto" w:frame="1"/>
        </w:rPr>
        <w:t>An EN represents a failing grade and that a significant portion of the coursework </w:t>
      </w:r>
      <w:r w:rsidRPr="004509A8">
        <w:rPr>
          <w:rFonts w:asciiTheme="minorHAnsi" w:hAnsiTheme="minorHAnsi" w:cstheme="minorHAnsi"/>
          <w:color w:val="000000"/>
          <w:u w:val="single"/>
          <w:bdr w:val="none" w:sz="0" w:space="0" w:color="auto" w:frame="1"/>
        </w:rPr>
        <w:t>was</w:t>
      </w:r>
      <w:r w:rsidRPr="004509A8">
        <w:rPr>
          <w:rFonts w:asciiTheme="minorHAnsi" w:hAnsiTheme="minorHAnsi" w:cstheme="minorHAnsi"/>
          <w:i/>
          <w:iCs/>
          <w:color w:val="000000"/>
          <w:u w:val="single"/>
          <w:bdr w:val="none" w:sz="0" w:space="0" w:color="auto" w:frame="1"/>
        </w:rPr>
        <w:t> not</w:t>
      </w:r>
      <w:r w:rsidRPr="004509A8">
        <w:rPr>
          <w:rFonts w:asciiTheme="minorHAnsi" w:hAnsiTheme="minorHAnsi" w:cstheme="minorHAnsi"/>
          <w:color w:val="000000"/>
          <w:u w:val="single"/>
          <w:bdr w:val="none" w:sz="0" w:space="0" w:color="auto" w:frame="1"/>
        </w:rPr>
        <w:t> attempted </w:t>
      </w:r>
      <w:r w:rsidRPr="004509A8">
        <w:rPr>
          <w:rFonts w:asciiTheme="minorHAnsi" w:hAnsiTheme="minorHAnsi" w:cstheme="minorHAnsi"/>
          <w:color w:val="000000"/>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 they </w:t>
      </w:r>
      <w:r w:rsidR="00C54465" w:rsidRPr="00C54465">
        <w:rPr>
          <w:rFonts w:asciiTheme="minorHAnsi" w:hAnsiTheme="minorHAnsi" w:cstheme="minorHAnsi"/>
          <w:color w:val="000000"/>
          <w:bdr w:val="none" w:sz="0" w:space="0" w:color="auto" w:frame="1"/>
        </w:rPr>
        <w:t>may be required to pay back a portion of their tuition</w:t>
      </w:r>
      <w:r w:rsidRPr="004509A8">
        <w:rPr>
          <w:rFonts w:asciiTheme="minorHAnsi" w:hAnsiTheme="minorHAnsi" w:cstheme="minorHAnsi"/>
          <w:color w:val="000000"/>
          <w:bdr w:val="none" w:sz="0" w:space="0" w:color="auto" w:frame="1"/>
        </w:rPr>
        <w:t>. Please stay engaged with your coursework each week! </w:t>
      </w:r>
    </w:p>
    <w:p w14:paraId="26A3E3D0" w14:textId="77777777" w:rsidR="001D2F6F" w:rsidRDefault="001D2F6F" w:rsidP="008F559D">
      <w:pPr>
        <w:shd w:val="clear" w:color="auto" w:fill="FFFFFF"/>
        <w:rPr>
          <w:rFonts w:asciiTheme="minorHAnsi" w:hAnsiTheme="minorHAnsi" w:cstheme="minorHAnsi"/>
          <w:color w:val="000000"/>
          <w:bdr w:val="none" w:sz="0" w:space="0" w:color="auto" w:frame="1"/>
        </w:rPr>
      </w:pPr>
    </w:p>
    <w:p w14:paraId="22AA8C1B" w14:textId="5CA0FA01" w:rsidR="008F559D" w:rsidRPr="004509A8" w:rsidRDefault="008F559D" w:rsidP="008F559D">
      <w:pPr>
        <w:shd w:val="clear" w:color="auto" w:fill="FFFFFF"/>
        <w:rPr>
          <w:rFonts w:asciiTheme="minorHAnsi" w:hAnsiTheme="minorHAnsi" w:cstheme="minorHAnsi"/>
          <w:color w:val="000000"/>
        </w:rPr>
      </w:pPr>
      <w:r w:rsidRPr="004509A8">
        <w:rPr>
          <w:rFonts w:asciiTheme="minorHAnsi" w:hAnsiTheme="minorHAnsi" w:cstheme="minorHAnsi"/>
          <w:color w:val="000000"/>
          <w:bdr w:val="none" w:sz="0" w:space="0" w:color="auto" w:frame="1"/>
        </w:rPr>
        <w:t>Course grades will be posted on Cougar Web. Please look up your final course grade on Cougar Web.</w:t>
      </w:r>
    </w:p>
    <w:p w14:paraId="03CDA69A" w14:textId="77777777" w:rsidR="008F559D" w:rsidRPr="004509A8" w:rsidRDefault="008F559D" w:rsidP="008F559D">
      <w:pPr>
        <w:shd w:val="clear" w:color="auto" w:fill="FFFFFF"/>
        <w:rPr>
          <w:rFonts w:asciiTheme="minorHAnsi" w:hAnsiTheme="minorHAnsi" w:cstheme="minorHAnsi"/>
          <w:color w:val="000000"/>
        </w:rPr>
      </w:pPr>
      <w:r w:rsidRPr="004509A8">
        <w:rPr>
          <w:rFonts w:asciiTheme="minorHAnsi" w:hAnsiTheme="minorHAnsi" w:cstheme="minorHAnsi"/>
          <w:color w:val="000000"/>
          <w:bdr w:val="none" w:sz="0" w:space="0" w:color="auto" w:frame="1"/>
        </w:rPr>
        <w:t> </w:t>
      </w:r>
    </w:p>
    <w:p w14:paraId="037D1DAB" w14:textId="77777777" w:rsidR="008F559D" w:rsidRPr="004509A8" w:rsidRDefault="008F559D" w:rsidP="008F559D">
      <w:pPr>
        <w:shd w:val="clear" w:color="auto" w:fill="FFFFFF"/>
        <w:rPr>
          <w:rFonts w:asciiTheme="minorHAnsi" w:hAnsiTheme="minorHAnsi" w:cstheme="minorHAnsi"/>
          <w:color w:val="000000"/>
        </w:rPr>
      </w:pPr>
      <w:r w:rsidRPr="004509A8">
        <w:rPr>
          <w:rFonts w:asciiTheme="minorHAnsi" w:hAnsiTheme="minorHAnsi" w:cstheme="minorHAnsi"/>
          <w:color w:val="000000"/>
          <w:bdr w:val="none" w:sz="0" w:space="0" w:color="auto" w:frame="1"/>
        </w:rPr>
        <w:t>Students enrolled in the HIMT must maintain a minimum level of performance (no lower than a “C” grade) in each required technical course to be eligible for further progress in the HIMT Program.</w:t>
      </w:r>
    </w:p>
    <w:p w14:paraId="71E7D3AD" w14:textId="77777777" w:rsidR="008F559D" w:rsidRPr="004509A8" w:rsidRDefault="008F559D" w:rsidP="008F559D">
      <w:pPr>
        <w:shd w:val="clear" w:color="auto" w:fill="FFFFFF"/>
        <w:rPr>
          <w:rFonts w:asciiTheme="minorHAnsi" w:hAnsiTheme="minorHAnsi" w:cstheme="minorHAnsi"/>
          <w:color w:val="000000"/>
        </w:rPr>
      </w:pPr>
      <w:r w:rsidRPr="004509A8">
        <w:rPr>
          <w:rFonts w:asciiTheme="minorHAnsi" w:hAnsiTheme="minorHAnsi" w:cstheme="minorHAnsi"/>
          <w:color w:val="000000"/>
          <w:bdr w:val="none" w:sz="0" w:space="0" w:color="auto" w:frame="1"/>
        </w:rPr>
        <w:t> </w:t>
      </w:r>
    </w:p>
    <w:p w14:paraId="65B09AA4" w14:textId="4695BEF4" w:rsidR="008F559D" w:rsidRPr="004509A8" w:rsidRDefault="008F559D" w:rsidP="008F559D">
      <w:pPr>
        <w:shd w:val="clear" w:color="auto" w:fill="FFFFFF"/>
        <w:rPr>
          <w:rFonts w:asciiTheme="minorHAnsi" w:hAnsiTheme="minorHAnsi" w:cstheme="minorHAnsi"/>
          <w:color w:val="000000"/>
        </w:rPr>
      </w:pPr>
      <w:r w:rsidRPr="004509A8">
        <w:rPr>
          <w:rFonts w:asciiTheme="minorHAnsi" w:hAnsiTheme="minorHAnsi" w:cstheme="minorHAnsi"/>
          <w:b/>
          <w:bCs/>
          <w:color w:val="000000"/>
          <w:bdr w:val="none" w:sz="0" w:space="0" w:color="auto" w:frame="1"/>
        </w:rPr>
        <w:t>A minimum level of performance of 70% (no lower than a “C” grade) is required in this course to meet prerequisite and HIMT graduation requirements. </w:t>
      </w:r>
      <w:r w:rsidRPr="004509A8">
        <w:rPr>
          <w:rFonts w:asciiTheme="minorHAnsi" w:hAnsiTheme="minorHAnsi" w:cstheme="minorHAnsi"/>
          <w:color w:val="000000"/>
          <w:bdr w:val="none" w:sz="0" w:space="0" w:color="auto" w:frame="1"/>
        </w:rPr>
        <w:t>This standard has been established to allow the student to gain the knowledge needed to successfully achieve the course objectives and pass the certification examination offered by the American Health Information Management Association (AHIMA). A grade below a “C” for this course will not meet the prerequisite and graduation requirements for the HIMT program. HIMT courses can only be repeated twice. </w:t>
      </w:r>
      <w:r w:rsidR="00630644" w:rsidRPr="004509A8">
        <w:rPr>
          <w:rFonts w:asciiTheme="minorHAnsi" w:hAnsiTheme="minorHAnsi" w:cstheme="minorHAnsi"/>
          <w:color w:val="000000"/>
          <w:bdr w:val="none" w:sz="0" w:space="0" w:color="auto" w:frame="1"/>
        </w:rPr>
        <w:t>HIMT students are required to repeat each HIMT technical and basic related course in which they earn a final grade below “C” before they can proceed to the course requiring successful completion of that course. Students enrolled in the HIMT degree or a HIMT certificate may only take each course in the plan of study twice.  HIMT students please refer to the HIMT Student Handbook.</w:t>
      </w:r>
    </w:p>
    <w:p w14:paraId="43297D17" w14:textId="77777777" w:rsidR="008F559D" w:rsidRPr="004509A8" w:rsidRDefault="008F559D" w:rsidP="008F559D">
      <w:pPr>
        <w:rPr>
          <w:rFonts w:asciiTheme="minorHAnsi" w:hAnsiTheme="minorHAnsi" w:cstheme="minorHAnsi"/>
        </w:rPr>
      </w:pPr>
    </w:p>
    <w:p w14:paraId="29B0AA55" w14:textId="77777777" w:rsidR="008F559D" w:rsidRPr="004509A8" w:rsidRDefault="008F559D" w:rsidP="008F559D">
      <w:pPr>
        <w:shd w:val="clear" w:color="auto" w:fill="FFFFFF"/>
        <w:textAlignment w:val="baseline"/>
        <w:rPr>
          <w:rFonts w:asciiTheme="minorHAnsi" w:hAnsiTheme="minorHAnsi" w:cstheme="minorHAnsi"/>
          <w:color w:val="242424"/>
        </w:rPr>
      </w:pPr>
      <w:r w:rsidRPr="004509A8">
        <w:rPr>
          <w:rFonts w:asciiTheme="minorHAnsi" w:hAnsiTheme="minorHAnsi" w:cstheme="minorHAnsi"/>
          <w:b/>
          <w:bCs/>
          <w:color w:val="242424"/>
          <w:bdr w:val="none" w:sz="0" w:space="0" w:color="auto" w:frame="1"/>
        </w:rPr>
        <w:t>How to Calculate a Weighted Grade</w:t>
      </w:r>
      <w:r w:rsidRPr="004509A8">
        <w:rPr>
          <w:rFonts w:asciiTheme="minorHAnsi" w:hAnsiTheme="minorHAnsi" w:cstheme="minorHAnsi"/>
          <w:color w:val="242424"/>
          <w:bdr w:val="none" w:sz="0" w:space="0" w:color="auto" w:frame="1"/>
        </w:rPr>
        <w:t> </w:t>
      </w:r>
    </w:p>
    <w:p w14:paraId="79834396" w14:textId="77777777" w:rsidR="008F559D" w:rsidRPr="004509A8" w:rsidRDefault="008F559D" w:rsidP="008F559D">
      <w:pPr>
        <w:shd w:val="clear" w:color="auto" w:fill="FFFFFF"/>
        <w:ind w:left="1080"/>
        <w:textAlignment w:val="baseline"/>
        <w:rPr>
          <w:rFonts w:asciiTheme="minorHAnsi" w:hAnsiTheme="minorHAnsi" w:cstheme="minorHAnsi"/>
          <w:color w:val="242424"/>
        </w:rPr>
      </w:pPr>
      <w:r w:rsidRPr="004509A8">
        <w:rPr>
          <w:rFonts w:asciiTheme="minorHAnsi" w:hAnsiTheme="minorHAnsi" w:cstheme="minorHAnsi"/>
          <w:color w:val="242424"/>
          <w:bdr w:val="none" w:sz="0" w:space="0" w:color="auto" w:frame="1"/>
        </w:rPr>
        <w:t>1.     Gather the numbers you would like to average. </w:t>
      </w:r>
    </w:p>
    <w:p w14:paraId="3BC4C0FC" w14:textId="77777777" w:rsidR="008F559D" w:rsidRPr="004509A8" w:rsidRDefault="008F559D" w:rsidP="008F559D">
      <w:pPr>
        <w:shd w:val="clear" w:color="auto" w:fill="FFFFFF"/>
        <w:ind w:left="1080"/>
        <w:textAlignment w:val="baseline"/>
        <w:rPr>
          <w:rFonts w:asciiTheme="minorHAnsi" w:hAnsiTheme="minorHAnsi" w:cstheme="minorHAnsi"/>
          <w:color w:val="242424"/>
        </w:rPr>
      </w:pPr>
      <w:r w:rsidRPr="004509A8">
        <w:rPr>
          <w:rFonts w:asciiTheme="minorHAnsi" w:hAnsiTheme="minorHAnsi" w:cstheme="minorHAnsi"/>
          <w:color w:val="242424"/>
          <w:bdr w:val="none" w:sz="0" w:space="0" w:color="auto" w:frame="1"/>
        </w:rPr>
        <w:t>2.     Determine the weight value of each number. </w:t>
      </w:r>
    </w:p>
    <w:p w14:paraId="062C682E" w14:textId="77777777" w:rsidR="008F559D" w:rsidRPr="004509A8" w:rsidRDefault="008F559D" w:rsidP="008F559D">
      <w:pPr>
        <w:shd w:val="clear" w:color="auto" w:fill="FFFFFF"/>
        <w:ind w:left="1080"/>
        <w:textAlignment w:val="baseline"/>
        <w:rPr>
          <w:rFonts w:asciiTheme="minorHAnsi" w:hAnsiTheme="minorHAnsi" w:cstheme="minorHAnsi"/>
          <w:color w:val="242424"/>
        </w:rPr>
      </w:pPr>
      <w:r w:rsidRPr="004509A8">
        <w:rPr>
          <w:rFonts w:asciiTheme="minorHAnsi" w:hAnsiTheme="minorHAnsi" w:cstheme="minorHAnsi"/>
          <w:color w:val="242424"/>
          <w:bdr w:val="none" w:sz="0" w:space="0" w:color="auto" w:frame="1"/>
        </w:rPr>
        <w:t>3.     Multiply each number by its weighting factor. </w:t>
      </w:r>
    </w:p>
    <w:p w14:paraId="70A55E03" w14:textId="77777777" w:rsidR="008F559D" w:rsidRPr="004509A8" w:rsidRDefault="008F559D" w:rsidP="008F559D">
      <w:pPr>
        <w:shd w:val="clear" w:color="auto" w:fill="FFFFFF"/>
        <w:ind w:left="1080"/>
        <w:textAlignment w:val="baseline"/>
        <w:rPr>
          <w:rFonts w:asciiTheme="minorHAnsi" w:hAnsiTheme="minorHAnsi" w:cstheme="minorHAnsi"/>
          <w:color w:val="242424"/>
        </w:rPr>
      </w:pPr>
      <w:r w:rsidRPr="004509A8">
        <w:rPr>
          <w:rFonts w:asciiTheme="minorHAnsi" w:hAnsiTheme="minorHAnsi" w:cstheme="minorHAnsi"/>
          <w:color w:val="242424"/>
          <w:bdr w:val="none" w:sz="0" w:space="0" w:color="auto" w:frame="1"/>
        </w:rPr>
        <w:lastRenderedPageBreak/>
        <w:t>4.     Add the resulting numbers together to find the weighted average. </w:t>
      </w:r>
    </w:p>
    <w:p w14:paraId="131486DD" w14:textId="77777777" w:rsidR="008F559D" w:rsidRPr="004509A8" w:rsidRDefault="008F559D" w:rsidP="008F559D">
      <w:pPr>
        <w:rPr>
          <w:rFonts w:asciiTheme="minorHAnsi" w:hAnsiTheme="minorHAnsi" w:cstheme="minorHAnsi"/>
        </w:rPr>
      </w:pPr>
    </w:p>
    <w:p w14:paraId="0368CBC1" w14:textId="77777777" w:rsidR="00E50224" w:rsidRPr="004509A8" w:rsidRDefault="00E50224" w:rsidP="008F559D">
      <w:pPr>
        <w:rPr>
          <w:rFonts w:asciiTheme="minorHAnsi" w:hAnsiTheme="minorHAnsi" w:cstheme="minorHAnsi"/>
        </w:rPr>
      </w:pPr>
    </w:p>
    <w:p w14:paraId="2F7615BB" w14:textId="77777777" w:rsidR="00E50224" w:rsidRPr="004509A8" w:rsidRDefault="00E50224" w:rsidP="00E50224">
      <w:pPr>
        <w:rPr>
          <w:rFonts w:asciiTheme="minorHAnsi" w:hAnsiTheme="minorHAnsi" w:cstheme="minorHAnsi"/>
          <w:b/>
        </w:rPr>
      </w:pPr>
      <w:r w:rsidRPr="004509A8">
        <w:rPr>
          <w:rFonts w:asciiTheme="minorHAnsi" w:hAnsiTheme="minorHAnsi" w:cstheme="minorHAnsi"/>
          <w:b/>
        </w:rPr>
        <w:t>ACADEMIC INTEGRITY</w:t>
      </w:r>
    </w:p>
    <w:p w14:paraId="602C8544" w14:textId="77777777" w:rsidR="00E50224" w:rsidRPr="004509A8" w:rsidRDefault="00E50224" w:rsidP="00E50224">
      <w:pPr>
        <w:rPr>
          <w:rFonts w:asciiTheme="minorHAnsi" w:hAnsiTheme="minorHAnsi" w:cstheme="minorHAnsi"/>
          <w:b/>
        </w:rPr>
      </w:pPr>
    </w:p>
    <w:p w14:paraId="270175D8" w14:textId="77777777" w:rsidR="00E50224" w:rsidRPr="004509A8" w:rsidRDefault="00E50224" w:rsidP="00E50224">
      <w:pPr>
        <w:rPr>
          <w:rFonts w:asciiTheme="minorHAnsi" w:hAnsiTheme="minorHAnsi" w:cstheme="minorHAnsi"/>
          <w:bCs/>
        </w:rPr>
      </w:pPr>
      <w:r w:rsidRPr="004509A8">
        <w:rPr>
          <w:rFonts w:asciiTheme="minorHAnsi" w:hAnsiTheme="minorHAnsi" w:cstheme="minorHAnsi"/>
          <w:bCs/>
        </w:rPr>
        <w:t xml:space="preserve">Academic Integrity is important. </w:t>
      </w:r>
    </w:p>
    <w:p w14:paraId="7E12A7C5" w14:textId="77777777" w:rsidR="00E50224" w:rsidRPr="004509A8" w:rsidRDefault="00E50224" w:rsidP="00E50224">
      <w:pPr>
        <w:rPr>
          <w:rFonts w:asciiTheme="minorHAnsi" w:hAnsiTheme="minorHAnsi" w:cstheme="minorHAnsi"/>
          <w:b/>
        </w:rPr>
      </w:pPr>
    </w:p>
    <w:p w14:paraId="2CBB3BA3" w14:textId="77777777" w:rsidR="00E50224" w:rsidRPr="004509A8" w:rsidRDefault="00E50224" w:rsidP="00E50224">
      <w:pPr>
        <w:rPr>
          <w:rFonts w:asciiTheme="minorHAnsi" w:hAnsiTheme="minorHAnsi" w:cstheme="minorHAnsi"/>
          <w:bCs/>
        </w:rPr>
      </w:pPr>
      <w:r w:rsidRPr="004509A8">
        <w:rPr>
          <w:rFonts w:asciiTheme="minorHAnsi" w:hAnsiTheme="minorHAnsi" w:cstheme="minorHAnsi"/>
          <w:bCs/>
        </w:rPr>
        <w:t xml:space="preserve">Students are expected to follow instructions for all work done in this course.  If you have any questions about the instructions, contact your instructor for clarification.  </w:t>
      </w:r>
    </w:p>
    <w:p w14:paraId="25EB947D" w14:textId="77777777" w:rsidR="00E50224" w:rsidRPr="004509A8" w:rsidRDefault="00E50224" w:rsidP="00E50224">
      <w:pPr>
        <w:rPr>
          <w:rFonts w:asciiTheme="minorHAnsi" w:hAnsiTheme="minorHAnsi" w:cstheme="minorHAnsi"/>
          <w:bCs/>
        </w:rPr>
      </w:pPr>
    </w:p>
    <w:p w14:paraId="59AC42B2" w14:textId="77777777" w:rsidR="00E50224" w:rsidRPr="004509A8" w:rsidRDefault="00E50224" w:rsidP="00E50224">
      <w:pPr>
        <w:rPr>
          <w:rFonts w:asciiTheme="minorHAnsi" w:hAnsiTheme="minorHAnsi" w:cstheme="minorHAnsi"/>
          <w:bCs/>
        </w:rPr>
      </w:pPr>
      <w:r w:rsidRPr="004509A8">
        <w:rPr>
          <w:rFonts w:asciiTheme="minorHAnsi" w:hAnsiTheme="minorHAnsi" w:cstheme="minorHAnsi"/>
          <w:bCs/>
        </w:rPr>
        <w:t xml:space="preserve">All quizzes and tests are to be completed without the use of any resources. When using Respondus Monitor, you must show a photo ID and complete a proper environmental scan to show that your workspace is free of any materials and devices including your phone.  Please view this video for instructions on how to complete an environmental scan.  </w:t>
      </w:r>
      <w:hyperlink r:id="rId14" w:tgtFrame="_blank" w:tooltip="Original URL: http://www.kaltura.com/tiny/0djcp. Click or tap if you trust this link." w:history="1">
        <w:r w:rsidRPr="004509A8">
          <w:rPr>
            <w:rStyle w:val="Hyperlink"/>
            <w:rFonts w:asciiTheme="minorHAnsi" w:hAnsiTheme="minorHAnsi" w:cstheme="minorHAnsi"/>
            <w:bCs/>
            <w:color w:val="2F5597"/>
            <w:bdr w:val="none" w:sz="0" w:space="0" w:color="auto" w:frame="1"/>
            <w:shd w:val="clear" w:color="auto" w:fill="FFFFFF"/>
          </w:rPr>
          <w:t>http://www.kaltura.com/tiny/0djcp</w:t>
        </w:r>
      </w:hyperlink>
      <w:r w:rsidRPr="004509A8">
        <w:rPr>
          <w:rFonts w:asciiTheme="minorHAnsi" w:hAnsiTheme="minorHAnsi" w:cstheme="minorHAnsi"/>
          <w:bCs/>
          <w:color w:val="2F5597"/>
          <w:u w:val="single"/>
          <w:bdr w:val="none" w:sz="0" w:space="0" w:color="auto" w:frame="1"/>
          <w:shd w:val="clear" w:color="auto" w:fill="FFFFFF"/>
        </w:rPr>
        <w:t xml:space="preserve"> </w:t>
      </w:r>
    </w:p>
    <w:p w14:paraId="408784D9" w14:textId="77777777" w:rsidR="00E50224" w:rsidRPr="004509A8" w:rsidRDefault="00E50224" w:rsidP="00E50224">
      <w:pPr>
        <w:rPr>
          <w:rFonts w:asciiTheme="minorHAnsi" w:hAnsiTheme="minorHAnsi" w:cstheme="minorHAnsi"/>
          <w:bCs/>
        </w:rPr>
      </w:pPr>
    </w:p>
    <w:p w14:paraId="2A005F09" w14:textId="7791A35C" w:rsidR="00E50224" w:rsidRPr="004509A8" w:rsidRDefault="00E50224" w:rsidP="00E50224">
      <w:pPr>
        <w:rPr>
          <w:rFonts w:asciiTheme="minorHAnsi" w:hAnsiTheme="minorHAnsi" w:cstheme="minorHAnsi"/>
          <w:bCs/>
        </w:rPr>
      </w:pPr>
      <w:r w:rsidRPr="004509A8">
        <w:rPr>
          <w:rFonts w:asciiTheme="minorHAnsi" w:hAnsiTheme="minorHAnsi" w:cstheme="minorHAnsi"/>
          <w:bCs/>
        </w:rPr>
        <w:t>If you have privacy concerns, technical issues</w:t>
      </w:r>
      <w:r w:rsidR="003346D5" w:rsidRPr="004509A8">
        <w:rPr>
          <w:rFonts w:asciiTheme="minorHAnsi" w:hAnsiTheme="minorHAnsi" w:cstheme="minorHAnsi"/>
          <w:bCs/>
        </w:rPr>
        <w:t>,</w:t>
      </w:r>
      <w:r w:rsidRPr="004509A8">
        <w:rPr>
          <w:rFonts w:asciiTheme="minorHAnsi" w:hAnsiTheme="minorHAnsi" w:cstheme="minorHAnsi"/>
          <w:bCs/>
        </w:rPr>
        <w:t xml:space="preserve"> or are unable to secure a controlled testing environment, you are encouraged to contact your instructor to inquire about alternative testing options for </w:t>
      </w:r>
      <w:r w:rsidR="003346D5" w:rsidRPr="004509A8">
        <w:rPr>
          <w:rFonts w:asciiTheme="minorHAnsi" w:hAnsiTheme="minorHAnsi" w:cstheme="minorHAnsi"/>
          <w:bCs/>
        </w:rPr>
        <w:t>in-person</w:t>
      </w:r>
      <w:r w:rsidRPr="004509A8">
        <w:rPr>
          <w:rFonts w:asciiTheme="minorHAnsi" w:hAnsiTheme="minorHAnsi" w:cstheme="minorHAnsi"/>
          <w:bCs/>
        </w:rPr>
        <w:t xml:space="preserve"> proctored quizzing.</w:t>
      </w:r>
    </w:p>
    <w:p w14:paraId="6B4AACD1" w14:textId="77777777" w:rsidR="00E50224" w:rsidRPr="004509A8" w:rsidRDefault="00E50224" w:rsidP="00E50224">
      <w:pPr>
        <w:rPr>
          <w:rFonts w:asciiTheme="minorHAnsi" w:hAnsiTheme="minorHAnsi" w:cstheme="minorHAnsi"/>
          <w:bCs/>
        </w:rPr>
      </w:pPr>
    </w:p>
    <w:p w14:paraId="2AD4B1E2" w14:textId="45992DCF" w:rsidR="00E50224" w:rsidRPr="004509A8" w:rsidRDefault="00E50224" w:rsidP="00E50224">
      <w:pPr>
        <w:rPr>
          <w:rFonts w:asciiTheme="minorHAnsi" w:hAnsiTheme="minorHAnsi" w:cstheme="minorHAnsi"/>
          <w:bCs/>
        </w:rPr>
      </w:pPr>
      <w:r w:rsidRPr="004509A8">
        <w:rPr>
          <w:rFonts w:asciiTheme="minorHAnsi" w:hAnsiTheme="minorHAnsi" w:cstheme="minorHAnsi"/>
          <w:bCs/>
        </w:rPr>
        <w:t xml:space="preserve">The </w:t>
      </w:r>
      <w:r w:rsidR="003346D5" w:rsidRPr="004509A8">
        <w:rPr>
          <w:rFonts w:asciiTheme="minorHAnsi" w:hAnsiTheme="minorHAnsi" w:cstheme="minorHAnsi"/>
          <w:bCs/>
        </w:rPr>
        <w:t>quizzes</w:t>
      </w:r>
      <w:r w:rsidRPr="004509A8">
        <w:rPr>
          <w:rFonts w:asciiTheme="minorHAnsi" w:hAnsiTheme="minorHAnsi" w:cstheme="minorHAnsi"/>
          <w:bCs/>
        </w:rPr>
        <w:t xml:space="preserve"> and </w:t>
      </w:r>
      <w:r w:rsidR="003346D5" w:rsidRPr="004509A8">
        <w:rPr>
          <w:rFonts w:asciiTheme="minorHAnsi" w:hAnsiTheme="minorHAnsi" w:cstheme="minorHAnsi"/>
          <w:bCs/>
        </w:rPr>
        <w:t>final exam</w:t>
      </w:r>
      <w:r w:rsidRPr="004509A8">
        <w:rPr>
          <w:rFonts w:asciiTheme="minorHAnsi" w:hAnsiTheme="minorHAnsi" w:cstheme="minorHAnsi"/>
          <w:bCs/>
        </w:rPr>
        <w:t xml:space="preserve"> will be taken using a Lock</w:t>
      </w:r>
      <w:r w:rsidR="002B0880">
        <w:rPr>
          <w:rFonts w:asciiTheme="minorHAnsi" w:hAnsiTheme="minorHAnsi" w:cstheme="minorHAnsi"/>
          <w:bCs/>
        </w:rPr>
        <w:t>d</w:t>
      </w:r>
      <w:r w:rsidRPr="004509A8">
        <w:rPr>
          <w:rFonts w:asciiTheme="minorHAnsi" w:hAnsiTheme="minorHAnsi" w:cstheme="minorHAnsi"/>
          <w:bCs/>
        </w:rPr>
        <w:t xml:space="preserve">own Browser and video </w:t>
      </w:r>
      <w:r w:rsidR="00B94522" w:rsidRPr="004509A8">
        <w:rPr>
          <w:rFonts w:asciiTheme="minorHAnsi" w:hAnsiTheme="minorHAnsi" w:cstheme="minorHAnsi"/>
          <w:bCs/>
        </w:rPr>
        <w:t>proctoring</w:t>
      </w:r>
      <w:r w:rsidRPr="004509A8">
        <w:rPr>
          <w:rFonts w:asciiTheme="minorHAnsi" w:hAnsiTheme="minorHAnsi" w:cstheme="minorHAnsi"/>
          <w:bCs/>
        </w:rPr>
        <w:t xml:space="preserve">.  A photo ID is required when taking the </w:t>
      </w:r>
      <w:r w:rsidR="003346D5" w:rsidRPr="004509A8">
        <w:rPr>
          <w:rFonts w:asciiTheme="minorHAnsi" w:hAnsiTheme="minorHAnsi" w:cstheme="minorHAnsi"/>
          <w:bCs/>
        </w:rPr>
        <w:t>quizzes and the f</w:t>
      </w:r>
      <w:r w:rsidRPr="004509A8">
        <w:rPr>
          <w:rFonts w:asciiTheme="minorHAnsi" w:hAnsiTheme="minorHAnsi" w:cstheme="minorHAnsi"/>
          <w:bCs/>
        </w:rPr>
        <w:t xml:space="preserve">inal </w:t>
      </w:r>
      <w:r w:rsidR="003346D5" w:rsidRPr="004509A8">
        <w:rPr>
          <w:rFonts w:asciiTheme="minorHAnsi" w:hAnsiTheme="minorHAnsi" w:cstheme="minorHAnsi"/>
          <w:bCs/>
        </w:rPr>
        <w:t>e</w:t>
      </w:r>
      <w:r w:rsidRPr="004509A8">
        <w:rPr>
          <w:rFonts w:asciiTheme="minorHAnsi" w:hAnsiTheme="minorHAnsi" w:cstheme="minorHAnsi"/>
          <w:bCs/>
        </w:rPr>
        <w:t xml:space="preserve">xam. </w:t>
      </w:r>
    </w:p>
    <w:p w14:paraId="3CB8EA91" w14:textId="77777777" w:rsidR="00E50224" w:rsidRPr="004509A8" w:rsidRDefault="00E50224" w:rsidP="00E50224">
      <w:pPr>
        <w:rPr>
          <w:rFonts w:asciiTheme="minorHAnsi" w:hAnsiTheme="minorHAnsi" w:cstheme="minorHAnsi"/>
          <w:bCs/>
        </w:rPr>
      </w:pPr>
    </w:p>
    <w:p w14:paraId="1D0B90BF" w14:textId="77777777" w:rsidR="00E50224" w:rsidRPr="004509A8" w:rsidRDefault="00E50224" w:rsidP="00E50224">
      <w:pPr>
        <w:rPr>
          <w:rFonts w:asciiTheme="minorHAnsi" w:hAnsiTheme="minorHAnsi" w:cstheme="minorHAnsi"/>
          <w:bCs/>
        </w:rPr>
      </w:pPr>
    </w:p>
    <w:p w14:paraId="5FBCC195" w14:textId="77777777" w:rsidR="00E50224" w:rsidRPr="004509A8" w:rsidRDefault="00E50224" w:rsidP="00E50224">
      <w:pPr>
        <w:rPr>
          <w:rFonts w:asciiTheme="minorHAnsi" w:hAnsiTheme="minorHAnsi" w:cstheme="minorHAnsi"/>
          <w:b/>
        </w:rPr>
      </w:pPr>
      <w:r w:rsidRPr="004509A8">
        <w:rPr>
          <w:rFonts w:asciiTheme="minorHAnsi" w:hAnsiTheme="minorHAnsi" w:cstheme="minorHAnsi"/>
          <w:b/>
        </w:rPr>
        <w:t>THE USE OF AI (artificial intelligence) IS NOT PERMITTED IN THIS COURSE</w:t>
      </w:r>
    </w:p>
    <w:p w14:paraId="675B54EE" w14:textId="77777777" w:rsidR="00E50224" w:rsidRPr="004509A8" w:rsidRDefault="00E50224" w:rsidP="00E50224">
      <w:pPr>
        <w:rPr>
          <w:rFonts w:asciiTheme="minorHAnsi" w:hAnsiTheme="minorHAnsi" w:cstheme="minorHAnsi"/>
          <w:bCs/>
        </w:rPr>
      </w:pPr>
    </w:p>
    <w:p w14:paraId="35D62C91" w14:textId="77777777" w:rsidR="00E50224" w:rsidRPr="004509A8" w:rsidRDefault="00E50224" w:rsidP="00E50224">
      <w:pPr>
        <w:rPr>
          <w:rFonts w:asciiTheme="minorHAnsi" w:hAnsiTheme="minorHAnsi" w:cstheme="minorHAnsi"/>
          <w:bCs/>
        </w:rPr>
      </w:pPr>
      <w:bookmarkStart w:id="1" w:name="_Hlk140673247"/>
      <w:r w:rsidRPr="004509A8">
        <w:rPr>
          <w:rFonts w:asciiTheme="minorHAnsi" w:hAnsiTheme="minorHAnsi" w:cstheme="minorHAnsi"/>
          <w:bCs/>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4509A8">
        <w:rPr>
          <w:rFonts w:asciiTheme="minorHAnsi" w:hAnsiTheme="minorHAnsi" w:cstheme="minorHAnsi"/>
          <w:bCs/>
        </w:rPr>
        <w:t>in order to</w:t>
      </w:r>
      <w:proofErr w:type="gramEnd"/>
      <w:r w:rsidRPr="004509A8">
        <w:rPr>
          <w:rFonts w:asciiTheme="minorHAnsi" w:hAnsiTheme="minorHAnsi" w:cstheme="minorHAnsi"/>
          <w:bCs/>
        </w:rPr>
        <w:t xml:space="preserve"> ensure that student writing is original and human-created.</w:t>
      </w:r>
    </w:p>
    <w:bookmarkEnd w:id="1"/>
    <w:p w14:paraId="7478850C" w14:textId="77777777" w:rsidR="00E50224" w:rsidRPr="004509A8" w:rsidRDefault="00E50224" w:rsidP="00E50224">
      <w:pPr>
        <w:rPr>
          <w:rFonts w:asciiTheme="minorHAnsi" w:hAnsiTheme="minorHAnsi" w:cstheme="minorHAnsi"/>
          <w:bCs/>
        </w:rPr>
      </w:pPr>
    </w:p>
    <w:p w14:paraId="4E951D69" w14:textId="77777777" w:rsidR="00E50224" w:rsidRPr="004509A8" w:rsidRDefault="00E50224" w:rsidP="00E50224">
      <w:pPr>
        <w:rPr>
          <w:rFonts w:asciiTheme="minorHAnsi" w:hAnsiTheme="minorHAnsi" w:cstheme="minorHAnsi"/>
          <w:bCs/>
        </w:rPr>
      </w:pPr>
      <w:r w:rsidRPr="004509A8">
        <w:rPr>
          <w:rFonts w:asciiTheme="minorHAnsi" w:hAnsiTheme="minorHAnsi" w:cstheme="minorHAnsi"/>
          <w:bCs/>
        </w:rPr>
        <w:t xml:space="preserve">Instances of academic misconduct will be reported to the Office of Student Conduct and a score of zero will be entered for the score on the assessment. </w:t>
      </w:r>
    </w:p>
    <w:p w14:paraId="277E32F8" w14:textId="77777777" w:rsidR="00E50224" w:rsidRPr="004509A8" w:rsidRDefault="00E50224" w:rsidP="008F559D">
      <w:pPr>
        <w:rPr>
          <w:rFonts w:asciiTheme="minorHAnsi" w:hAnsiTheme="minorHAnsi" w:cstheme="minorHAnsi"/>
        </w:rPr>
      </w:pPr>
    </w:p>
    <w:p w14:paraId="0561C520" w14:textId="77777777" w:rsidR="005842AE" w:rsidRPr="004509A8" w:rsidRDefault="005842AE" w:rsidP="005842AE">
      <w:pPr>
        <w:rPr>
          <w:rFonts w:asciiTheme="minorHAnsi" w:hAnsiTheme="minorHAnsi" w:cstheme="minorHAnsi"/>
          <w:b/>
        </w:rPr>
      </w:pPr>
    </w:p>
    <w:p w14:paraId="12D4187F" w14:textId="77777777" w:rsidR="005842AE" w:rsidRPr="004941C7" w:rsidRDefault="005842AE" w:rsidP="005842AE">
      <w:pPr>
        <w:pStyle w:val="Heading2"/>
        <w:rPr>
          <w:rFonts w:asciiTheme="minorHAnsi" w:hAnsiTheme="minorHAnsi" w:cstheme="minorHAnsi"/>
          <w:b/>
          <w:bCs/>
          <w:color w:val="auto"/>
          <w:sz w:val="24"/>
          <w:szCs w:val="24"/>
        </w:rPr>
      </w:pPr>
      <w:r w:rsidRPr="004941C7">
        <w:rPr>
          <w:rFonts w:asciiTheme="minorHAnsi" w:hAnsiTheme="minorHAnsi" w:cstheme="minorHAnsi"/>
          <w:b/>
          <w:bCs/>
          <w:color w:val="auto"/>
          <w:sz w:val="24"/>
          <w:szCs w:val="24"/>
        </w:rPr>
        <w:t>SPECIAL COURSE REQUIREMENTS</w:t>
      </w:r>
    </w:p>
    <w:p w14:paraId="6DBC78A1" w14:textId="77777777" w:rsidR="005842AE" w:rsidRPr="004941C7" w:rsidRDefault="005842AE" w:rsidP="005842AE">
      <w:pPr>
        <w:rPr>
          <w:rFonts w:asciiTheme="minorHAnsi" w:hAnsiTheme="minorHAnsi" w:cstheme="minorHAnsi"/>
        </w:rPr>
      </w:pPr>
    </w:p>
    <w:p w14:paraId="726CB70A" w14:textId="77777777" w:rsidR="005842AE" w:rsidRPr="00251F80" w:rsidRDefault="005842AE" w:rsidP="005842AE">
      <w:pPr>
        <w:pStyle w:val="Heading2"/>
        <w:rPr>
          <w:rFonts w:asciiTheme="minorHAnsi" w:hAnsiTheme="minorHAnsi" w:cstheme="minorHAnsi"/>
          <w:b/>
          <w:bCs/>
          <w:color w:val="auto"/>
          <w:sz w:val="24"/>
          <w:szCs w:val="24"/>
        </w:rPr>
      </w:pPr>
      <w:r w:rsidRPr="00251F80">
        <w:rPr>
          <w:rFonts w:asciiTheme="minorHAnsi" w:hAnsiTheme="minorHAnsi" w:cstheme="minorHAnsi"/>
          <w:b/>
          <w:bCs/>
          <w:color w:val="auto"/>
          <w:sz w:val="24"/>
          <w:szCs w:val="24"/>
        </w:rPr>
        <w:t>LOCKDOWN BROWSER (PROCTORING) REQUIREMENT:</w:t>
      </w:r>
    </w:p>
    <w:p w14:paraId="4FB6F2E4" w14:textId="10B0A434" w:rsidR="005842AE" w:rsidRPr="00251F80" w:rsidRDefault="005842AE" w:rsidP="005842AE">
      <w:pPr>
        <w:numPr>
          <w:ilvl w:val="0"/>
          <w:numId w:val="35"/>
        </w:numPr>
        <w:rPr>
          <w:rFonts w:asciiTheme="minorHAnsi" w:hAnsiTheme="minorHAnsi" w:cstheme="minorHAnsi"/>
        </w:rPr>
      </w:pPr>
      <w:r w:rsidRPr="00251F80">
        <w:rPr>
          <w:rFonts w:asciiTheme="minorHAnsi" w:hAnsiTheme="minorHAnsi" w:cstheme="minorHAnsi"/>
        </w:rPr>
        <w:t>This course requires the use of Lock</w:t>
      </w:r>
      <w:r w:rsidR="00B47E97">
        <w:rPr>
          <w:rFonts w:asciiTheme="minorHAnsi" w:hAnsiTheme="minorHAnsi" w:cstheme="minorHAnsi"/>
        </w:rPr>
        <w:t>d</w:t>
      </w:r>
      <w:r w:rsidRPr="00251F80">
        <w:rPr>
          <w:rFonts w:asciiTheme="minorHAnsi" w:hAnsiTheme="minorHAnsi" w:cstheme="minorHAnsi"/>
        </w:rPr>
        <w:t>own Browser and a webcam for the quizzes and exams.</w:t>
      </w:r>
    </w:p>
    <w:p w14:paraId="38910333" w14:textId="77777777" w:rsidR="005842AE" w:rsidRPr="00251F80" w:rsidRDefault="005842AE" w:rsidP="005842AE">
      <w:pPr>
        <w:numPr>
          <w:ilvl w:val="0"/>
          <w:numId w:val="35"/>
        </w:numPr>
        <w:rPr>
          <w:rFonts w:asciiTheme="minorHAnsi" w:hAnsiTheme="minorHAnsi" w:cstheme="minorHAnsi"/>
        </w:rPr>
      </w:pPr>
      <w:r w:rsidRPr="00251F80">
        <w:rPr>
          <w:rFonts w:asciiTheme="minorHAnsi" w:hAnsiTheme="minorHAnsi" w:cstheme="minorHAnsi"/>
        </w:rPr>
        <w:t>The webcam can be the type that's built into your computer or one that plugs in with a USB cable.</w:t>
      </w:r>
    </w:p>
    <w:p w14:paraId="2E34845C" w14:textId="77777777" w:rsidR="005842AE" w:rsidRPr="00251F80" w:rsidRDefault="005842AE" w:rsidP="005842AE">
      <w:pPr>
        <w:numPr>
          <w:ilvl w:val="0"/>
          <w:numId w:val="35"/>
        </w:numPr>
        <w:rPr>
          <w:rFonts w:asciiTheme="minorHAnsi" w:hAnsiTheme="minorHAnsi" w:cstheme="minorHAnsi"/>
        </w:rPr>
      </w:pPr>
      <w:r w:rsidRPr="00251F80">
        <w:rPr>
          <w:rFonts w:asciiTheme="minorHAnsi" w:hAnsiTheme="minorHAnsi" w:cstheme="minorHAnsi"/>
        </w:rPr>
        <w:t>Each student must have the Lockdown Browser installed onto the computer which will be used to take quizzes and exams.</w:t>
      </w:r>
    </w:p>
    <w:p w14:paraId="2FC6862E" w14:textId="77777777" w:rsidR="005842AE" w:rsidRPr="00251F80" w:rsidRDefault="005842AE" w:rsidP="005842AE">
      <w:pPr>
        <w:numPr>
          <w:ilvl w:val="0"/>
          <w:numId w:val="35"/>
        </w:numPr>
        <w:rPr>
          <w:rFonts w:asciiTheme="minorHAnsi" w:hAnsiTheme="minorHAnsi" w:cstheme="minorHAnsi"/>
        </w:rPr>
      </w:pPr>
      <w:r w:rsidRPr="00251F80">
        <w:rPr>
          <w:rFonts w:asciiTheme="minorHAnsi" w:hAnsiTheme="minorHAnsi" w:cstheme="minorHAnsi"/>
        </w:rPr>
        <w:lastRenderedPageBreak/>
        <w:t>Download instructions and a training module will be provided to students on Blackboard. If your computer is not compatible with the software, you will be required to use an alternative proctoring method as defined by the course instructor. Please inform your instructor during Week 1 of the course if your computer is incompatible.</w:t>
      </w:r>
    </w:p>
    <w:p w14:paraId="6E16547F" w14:textId="77777777" w:rsidR="005842AE" w:rsidRPr="00251F80" w:rsidRDefault="005842AE" w:rsidP="005842AE">
      <w:pPr>
        <w:numPr>
          <w:ilvl w:val="0"/>
          <w:numId w:val="35"/>
        </w:numPr>
        <w:rPr>
          <w:rFonts w:asciiTheme="minorHAnsi" w:hAnsiTheme="minorHAnsi" w:cstheme="minorHAnsi"/>
        </w:rPr>
      </w:pPr>
      <w:r w:rsidRPr="00251F80">
        <w:rPr>
          <w:rFonts w:asciiTheme="minorHAnsi" w:hAnsiTheme="minorHAnsi" w:cstheme="minorHAnsi"/>
        </w:rPr>
        <w:t>Students will NOT be able to access quizzes and tests with a standard web browser.</w:t>
      </w:r>
    </w:p>
    <w:p w14:paraId="53072C4A" w14:textId="1FCFD879" w:rsidR="005842AE" w:rsidRPr="00DE5C71" w:rsidRDefault="005842AE" w:rsidP="00F15E18">
      <w:pPr>
        <w:numPr>
          <w:ilvl w:val="0"/>
          <w:numId w:val="35"/>
        </w:numPr>
        <w:rPr>
          <w:rFonts w:asciiTheme="minorHAnsi" w:hAnsiTheme="minorHAnsi" w:cstheme="minorHAnsi"/>
        </w:rPr>
      </w:pPr>
      <w:r w:rsidRPr="00251F80">
        <w:rPr>
          <w:rFonts w:asciiTheme="minorHAnsi" w:hAnsiTheme="minorHAnsi" w:cstheme="minorHAnsi"/>
        </w:rPr>
        <w:t>Each student will be asked to show a photo ID upon beginning a proctored exam using the Lock</w:t>
      </w:r>
      <w:r w:rsidR="00B47E97">
        <w:rPr>
          <w:rFonts w:asciiTheme="minorHAnsi" w:hAnsiTheme="minorHAnsi" w:cstheme="minorHAnsi"/>
        </w:rPr>
        <w:t>d</w:t>
      </w:r>
      <w:r w:rsidRPr="00251F80">
        <w:rPr>
          <w:rFonts w:asciiTheme="minorHAnsi" w:hAnsiTheme="minorHAnsi" w:cstheme="minorHAnsi"/>
        </w:rPr>
        <w:t>own Browser and must complete an acceptable environmental scan to show that their workspace is free of any materials. (See Blackboard for specific policies and procedures.</w:t>
      </w:r>
      <w:r w:rsidR="00B47E97">
        <w:rPr>
          <w:rFonts w:asciiTheme="minorHAnsi" w:hAnsiTheme="minorHAnsi" w:cstheme="minorHAnsi"/>
        </w:rPr>
        <w:t>)</w:t>
      </w:r>
      <w:r w:rsidRPr="00251F80">
        <w:rPr>
          <w:rFonts w:asciiTheme="minorHAnsi" w:hAnsiTheme="minorHAnsi" w:cstheme="minorHAnsi"/>
        </w:rPr>
        <w:t xml:space="preserve"> </w:t>
      </w:r>
    </w:p>
    <w:p w14:paraId="0FDE9F6A" w14:textId="77777777" w:rsidR="00BB5669" w:rsidRPr="009537CE" w:rsidRDefault="00BB5669" w:rsidP="00C50314">
      <w:pPr>
        <w:rPr>
          <w:rFonts w:asciiTheme="minorHAnsi" w:hAnsiTheme="minorHAnsi" w:cstheme="minorHAnsi"/>
          <w:b/>
        </w:rPr>
      </w:pPr>
    </w:p>
    <w:p w14:paraId="6A965263" w14:textId="77777777" w:rsidR="00F923CC" w:rsidRPr="009537CE" w:rsidRDefault="00F923CC" w:rsidP="00F15E18">
      <w:pPr>
        <w:pStyle w:val="Heading2"/>
        <w:rPr>
          <w:rFonts w:asciiTheme="minorHAnsi" w:hAnsiTheme="minorHAnsi" w:cstheme="minorHAnsi"/>
          <w:b/>
          <w:bCs/>
          <w:color w:val="auto"/>
          <w:sz w:val="24"/>
          <w:szCs w:val="24"/>
        </w:rPr>
      </w:pPr>
      <w:r w:rsidRPr="009537CE">
        <w:rPr>
          <w:rFonts w:asciiTheme="minorHAnsi" w:hAnsiTheme="minorHAnsi" w:cstheme="minorHAnsi"/>
          <w:b/>
          <w:bCs/>
          <w:color w:val="auto"/>
          <w:sz w:val="24"/>
          <w:szCs w:val="24"/>
        </w:rPr>
        <w:t>ATTENDANCE POLICY</w:t>
      </w:r>
    </w:p>
    <w:p w14:paraId="23E3989A" w14:textId="77777777" w:rsidR="00E01B41" w:rsidRPr="009537CE" w:rsidRDefault="00E01B41" w:rsidP="00E01B41">
      <w:pPr>
        <w:rPr>
          <w:rFonts w:asciiTheme="minorHAnsi" w:hAnsiTheme="minorHAnsi" w:cstheme="minorHAnsi"/>
          <w:b/>
          <w:color w:val="FF0000"/>
        </w:rPr>
      </w:pPr>
    </w:p>
    <w:p w14:paraId="6D62105A" w14:textId="499B9FD9" w:rsidR="00E01B41" w:rsidRPr="009537CE" w:rsidRDefault="00E01B41" w:rsidP="00E01B41">
      <w:pPr>
        <w:rPr>
          <w:rFonts w:asciiTheme="minorHAnsi" w:hAnsiTheme="minorHAnsi" w:cstheme="minorHAnsi"/>
        </w:rPr>
      </w:pPr>
      <w:r w:rsidRPr="009537CE">
        <w:rPr>
          <w:rFonts w:asciiTheme="minorHAnsi" w:hAnsiTheme="minorHAnsi" w:cstheme="minorHAnsi"/>
          <w:b/>
        </w:rPr>
        <w:t>Web-based course:</w:t>
      </w:r>
      <w:r w:rsidRPr="009537CE">
        <w:rPr>
          <w:rFonts w:asciiTheme="minorHAnsi" w:hAnsiTheme="minorHAnsi" w:cstheme="minorHAnsi"/>
        </w:rPr>
        <w:t xml:space="preserve"> Students enrolled in </w:t>
      </w:r>
      <w:r w:rsidR="00021699" w:rsidRPr="009537CE">
        <w:rPr>
          <w:rFonts w:asciiTheme="minorHAnsi" w:hAnsiTheme="minorHAnsi" w:cstheme="minorHAnsi"/>
        </w:rPr>
        <w:t xml:space="preserve">this </w:t>
      </w:r>
      <w:r w:rsidRPr="009537CE">
        <w:rPr>
          <w:rFonts w:asciiTheme="minorHAnsi" w:hAnsiTheme="minorHAnsi" w:cstheme="minorHAnsi"/>
        </w:rPr>
        <w:t xml:space="preserve">web-based course should plan to spend a </w:t>
      </w:r>
      <w:r w:rsidRPr="009537CE">
        <w:rPr>
          <w:rFonts w:asciiTheme="minorHAnsi" w:hAnsiTheme="minorHAnsi" w:cstheme="minorHAnsi"/>
          <w:b/>
          <w:u w:val="single"/>
        </w:rPr>
        <w:t>minimum</w:t>
      </w:r>
      <w:r w:rsidRPr="009537CE">
        <w:rPr>
          <w:rFonts w:asciiTheme="minorHAnsi" w:hAnsiTheme="minorHAnsi" w:cstheme="minorHAnsi"/>
        </w:rPr>
        <w:t xml:space="preserve"> of </w:t>
      </w:r>
      <w:r w:rsidR="001D1CD2" w:rsidRPr="009537CE">
        <w:rPr>
          <w:rFonts w:asciiTheme="minorHAnsi" w:hAnsiTheme="minorHAnsi" w:cstheme="minorHAnsi"/>
        </w:rPr>
        <w:t xml:space="preserve">six </w:t>
      </w:r>
      <w:r w:rsidRPr="009537CE">
        <w:rPr>
          <w:rFonts w:asciiTheme="minorHAnsi" w:hAnsiTheme="minorHAnsi" w:cstheme="minorHAnsi"/>
        </w:rPr>
        <w:t>(</w:t>
      </w:r>
      <w:r w:rsidR="001D1CD2" w:rsidRPr="009537CE">
        <w:rPr>
          <w:rFonts w:asciiTheme="minorHAnsi" w:hAnsiTheme="minorHAnsi" w:cstheme="minorHAnsi"/>
        </w:rPr>
        <w:t>6</w:t>
      </w:r>
      <w:r w:rsidRPr="009537CE">
        <w:rPr>
          <w:rFonts w:asciiTheme="minorHAnsi" w:hAnsiTheme="minorHAnsi" w:cstheme="minorHAnsi"/>
        </w:rPr>
        <w:t xml:space="preserve">) hours per week on their studies for this course; </w:t>
      </w:r>
      <w:r w:rsidR="001D1CD2" w:rsidRPr="009537CE">
        <w:rPr>
          <w:rFonts w:asciiTheme="minorHAnsi" w:hAnsiTheme="minorHAnsi" w:cstheme="minorHAnsi"/>
        </w:rPr>
        <w:t xml:space="preserve">two instructional hours plus </w:t>
      </w:r>
      <w:r w:rsidRPr="009537CE">
        <w:rPr>
          <w:rFonts w:asciiTheme="minorHAnsi" w:hAnsiTheme="minorHAnsi" w:cstheme="minorHAnsi"/>
        </w:rPr>
        <w:t xml:space="preserve">2-3 hours per credit hour. </w:t>
      </w:r>
    </w:p>
    <w:p w14:paraId="19164FF7" w14:textId="77777777" w:rsidR="00150984" w:rsidRPr="009537CE" w:rsidRDefault="00150984" w:rsidP="00150984">
      <w:pPr>
        <w:tabs>
          <w:tab w:val="left" w:pos="540"/>
        </w:tabs>
        <w:rPr>
          <w:rFonts w:asciiTheme="minorHAnsi" w:hAnsiTheme="minorHAnsi" w:cstheme="minorHAnsi"/>
          <w:b/>
          <w:bCs/>
        </w:rPr>
      </w:pPr>
    </w:p>
    <w:p w14:paraId="0806668A" w14:textId="7E836B4F" w:rsidR="00150984" w:rsidRPr="009537CE" w:rsidRDefault="00150984" w:rsidP="00150984">
      <w:pPr>
        <w:outlineLvl w:val="0"/>
        <w:rPr>
          <w:rFonts w:asciiTheme="minorHAnsi" w:hAnsiTheme="minorHAnsi" w:cstheme="minorHAnsi"/>
          <w:bCs/>
        </w:rPr>
      </w:pPr>
      <w:r w:rsidRPr="009537CE">
        <w:rPr>
          <w:rFonts w:asciiTheme="minorHAnsi" w:hAnsiTheme="minorHAnsi" w:cstheme="minorHAnsi"/>
          <w:b/>
          <w:bCs/>
        </w:rPr>
        <w:t xml:space="preserve">Attendance Reporting: </w:t>
      </w:r>
      <w:r w:rsidRPr="009537CE">
        <w:rPr>
          <w:rFonts w:asciiTheme="minorHAnsi" w:hAnsiTheme="minorHAnsi" w:cstheme="minorHAnsi"/>
        </w:rPr>
        <w:t>A student will be reported as not attending for financial aid reporting, if the student has missed more than one posted assignment/quiz due date and/or the student has missed a</w:t>
      </w:r>
      <w:r w:rsidR="0026722C" w:rsidRPr="009537CE">
        <w:rPr>
          <w:rFonts w:asciiTheme="minorHAnsi" w:hAnsiTheme="minorHAnsi" w:cstheme="minorHAnsi"/>
        </w:rPr>
        <w:t>n</w:t>
      </w:r>
      <w:r w:rsidRPr="009537CE">
        <w:rPr>
          <w:rFonts w:asciiTheme="minorHAnsi" w:hAnsiTheme="minorHAnsi" w:cstheme="minorHAnsi"/>
        </w:rPr>
        <w:t xml:space="preserve"> </w:t>
      </w:r>
      <w:r w:rsidR="00EA5277" w:rsidRPr="009537CE">
        <w:rPr>
          <w:rFonts w:asciiTheme="minorHAnsi" w:hAnsiTheme="minorHAnsi" w:cstheme="minorHAnsi"/>
        </w:rPr>
        <w:t>exam</w:t>
      </w:r>
      <w:r w:rsidRPr="009537CE">
        <w:rPr>
          <w:rFonts w:asciiTheme="minorHAnsi" w:hAnsiTheme="minorHAnsi" w:cstheme="minorHAnsi"/>
        </w:rPr>
        <w:t xml:space="preserve">.  See </w:t>
      </w:r>
      <w:r w:rsidRPr="009537CE">
        <w:rPr>
          <w:rFonts w:asciiTheme="minorHAnsi" w:hAnsiTheme="minorHAnsi" w:cstheme="minorHAnsi"/>
          <w:b/>
          <w:bCs/>
        </w:rPr>
        <w:t xml:space="preserve">Financial Aid Reporting </w:t>
      </w:r>
      <w:r w:rsidRPr="009537CE">
        <w:rPr>
          <w:rFonts w:asciiTheme="minorHAnsi" w:hAnsiTheme="minorHAnsi" w:cstheme="minorHAnsi"/>
          <w:bCs/>
        </w:rPr>
        <w:t xml:space="preserve">information provided below in this syllabus. </w:t>
      </w:r>
    </w:p>
    <w:p w14:paraId="78986B42" w14:textId="77777777" w:rsidR="00150984" w:rsidRPr="009537CE" w:rsidRDefault="00150984" w:rsidP="00F923CC">
      <w:pPr>
        <w:rPr>
          <w:rFonts w:asciiTheme="minorHAnsi" w:hAnsiTheme="minorHAnsi" w:cstheme="minorHAnsi"/>
        </w:rPr>
      </w:pPr>
    </w:p>
    <w:p w14:paraId="0A57CCD9" w14:textId="77777777" w:rsidR="00545FB6" w:rsidRPr="009537CE" w:rsidRDefault="00545FB6" w:rsidP="00F15E18">
      <w:pPr>
        <w:pStyle w:val="Heading2"/>
        <w:rPr>
          <w:rFonts w:asciiTheme="minorHAnsi" w:hAnsiTheme="minorHAnsi" w:cstheme="minorHAnsi"/>
          <w:b/>
          <w:bCs/>
          <w:color w:val="auto"/>
          <w:sz w:val="24"/>
          <w:szCs w:val="24"/>
        </w:rPr>
      </w:pPr>
      <w:r w:rsidRPr="009537CE">
        <w:rPr>
          <w:rFonts w:asciiTheme="minorHAnsi" w:hAnsiTheme="minorHAnsi" w:cstheme="minorHAnsi"/>
          <w:b/>
          <w:bCs/>
          <w:color w:val="auto"/>
          <w:sz w:val="24"/>
          <w:szCs w:val="24"/>
        </w:rPr>
        <w:t>COLLEGE SYLLABUS STATEMENTS</w:t>
      </w:r>
    </w:p>
    <w:p w14:paraId="7D3D7115" w14:textId="77777777" w:rsidR="000B6F2A" w:rsidRDefault="000B6F2A" w:rsidP="00545FB6">
      <w:pPr>
        <w:rPr>
          <w:rFonts w:asciiTheme="minorHAnsi" w:hAnsiTheme="minorHAnsi" w:cstheme="minorHAnsi"/>
        </w:rPr>
      </w:pPr>
    </w:p>
    <w:p w14:paraId="655A5CB3" w14:textId="70BF7D79" w:rsidR="00545FB6" w:rsidRPr="009537CE" w:rsidRDefault="00545FB6" w:rsidP="00545FB6">
      <w:pPr>
        <w:rPr>
          <w:rFonts w:asciiTheme="minorHAnsi" w:hAnsiTheme="minorHAnsi" w:cstheme="minorHAnsi"/>
        </w:rPr>
      </w:pPr>
      <w:r w:rsidRPr="009537CE">
        <w:rPr>
          <w:rFonts w:asciiTheme="minorHAnsi" w:hAnsiTheme="minorHAnsi" w:cstheme="minorHAnsi"/>
        </w:rPr>
        <w:t xml:space="preserve">Columbus State Community College required College Syllabus Statements on College Policies and Student Support Services can be found at </w:t>
      </w:r>
      <w:hyperlink r:id="rId15" w:history="1">
        <w:r w:rsidRPr="009537CE">
          <w:rPr>
            <w:rStyle w:val="Hyperlink"/>
            <w:rFonts w:asciiTheme="minorHAnsi" w:hAnsiTheme="minorHAnsi" w:cstheme="minorHAnsi"/>
          </w:rPr>
          <w:t>www.cscc.edu/syllabus</w:t>
        </w:r>
      </w:hyperlink>
      <w:r w:rsidRPr="009537CE">
        <w:rPr>
          <w:rFonts w:asciiTheme="minorHAnsi" w:hAnsiTheme="minorHAnsi" w:cstheme="minorHAnsi"/>
        </w:rPr>
        <w:t xml:space="preserve"> or on the College website Quick Links “Syllabus Statements”.</w:t>
      </w:r>
    </w:p>
    <w:p w14:paraId="56A31DE3" w14:textId="1D8C691E" w:rsidR="00B52502" w:rsidRPr="009537CE" w:rsidRDefault="00B52502">
      <w:pPr>
        <w:rPr>
          <w:rFonts w:asciiTheme="minorHAnsi" w:hAnsiTheme="minorHAnsi" w:cstheme="minorHAnsi"/>
          <w:b/>
        </w:rPr>
      </w:pPr>
      <w:r w:rsidRPr="009537CE">
        <w:rPr>
          <w:rFonts w:asciiTheme="minorHAnsi" w:hAnsiTheme="minorHAnsi" w:cstheme="minorHAnsi"/>
          <w:b/>
        </w:rPr>
        <w:br w:type="page"/>
      </w:r>
    </w:p>
    <w:p w14:paraId="2EA95CD8" w14:textId="77777777" w:rsidR="0064595E" w:rsidRPr="009537CE" w:rsidRDefault="0064595E" w:rsidP="00D81C5F">
      <w:pPr>
        <w:rPr>
          <w:rFonts w:asciiTheme="minorHAnsi" w:hAnsiTheme="minorHAnsi" w:cstheme="minorHAnsi"/>
          <w:b/>
        </w:rPr>
      </w:pPr>
    </w:p>
    <w:p w14:paraId="4ABE65A8" w14:textId="77777777" w:rsidR="0064595E" w:rsidRPr="009537CE" w:rsidRDefault="0064595E" w:rsidP="00D81C5F">
      <w:pPr>
        <w:rPr>
          <w:rFonts w:asciiTheme="minorHAnsi" w:hAnsiTheme="minorHAnsi" w:cstheme="minorHAnsi"/>
          <w:b/>
        </w:rPr>
      </w:pPr>
    </w:p>
    <w:p w14:paraId="74889C19" w14:textId="4272B5C0" w:rsidR="00F858AE" w:rsidRPr="009537CE" w:rsidRDefault="00F858AE" w:rsidP="00F858AE">
      <w:pPr>
        <w:jc w:val="center"/>
        <w:rPr>
          <w:rFonts w:asciiTheme="minorHAnsi" w:hAnsiTheme="minorHAnsi" w:cstheme="minorHAnsi"/>
          <w:b/>
        </w:rPr>
      </w:pPr>
      <w:r w:rsidRPr="009537CE">
        <w:rPr>
          <w:rFonts w:asciiTheme="minorHAnsi" w:hAnsiTheme="minorHAnsi" w:cstheme="minorHAnsi"/>
          <w:b/>
        </w:rPr>
        <w:t>HIMT 1111 Introduction to HIM</w:t>
      </w:r>
    </w:p>
    <w:p w14:paraId="37D95C86" w14:textId="77777777" w:rsidR="00F858AE" w:rsidRPr="009537CE" w:rsidRDefault="00F858AE" w:rsidP="00F858AE">
      <w:pPr>
        <w:jc w:val="center"/>
        <w:rPr>
          <w:rFonts w:asciiTheme="minorHAnsi" w:hAnsiTheme="minorHAnsi" w:cstheme="minorHAnsi"/>
          <w:b/>
        </w:rPr>
      </w:pPr>
      <w:r w:rsidRPr="009537CE">
        <w:rPr>
          <w:rFonts w:asciiTheme="minorHAnsi" w:hAnsiTheme="minorHAnsi" w:cstheme="minorHAnsi"/>
          <w:b/>
        </w:rPr>
        <w:t>Schedule</w:t>
      </w:r>
    </w:p>
    <w:p w14:paraId="500BF178" w14:textId="77777777" w:rsidR="00F858AE" w:rsidRPr="009537CE" w:rsidRDefault="00F858AE" w:rsidP="00F858AE">
      <w:pPr>
        <w:jc w:val="center"/>
        <w:rPr>
          <w:rFonts w:asciiTheme="minorHAnsi" w:hAnsiTheme="minorHAnsi" w:cstheme="minorHAnsi"/>
          <w:b/>
        </w:rPr>
      </w:pPr>
      <w:r w:rsidRPr="009537CE">
        <w:rPr>
          <w:rFonts w:asciiTheme="minorHAnsi" w:hAnsiTheme="minorHAnsi" w:cstheme="minorHAnsi"/>
          <w:b/>
        </w:rPr>
        <w:t>(Subject to change with notice)</w:t>
      </w:r>
    </w:p>
    <w:p w14:paraId="7F5E93FD" w14:textId="77777777" w:rsidR="009E53C2" w:rsidRPr="009537CE" w:rsidRDefault="009E53C2" w:rsidP="00F15E18">
      <w:pPr>
        <w:pStyle w:val="Heading2"/>
        <w:rPr>
          <w:rFonts w:asciiTheme="minorHAnsi" w:hAnsiTheme="minorHAnsi" w:cstheme="minorHAnsi"/>
          <w:b/>
          <w:bCs/>
          <w:color w:val="auto"/>
          <w:sz w:val="24"/>
          <w:szCs w:val="24"/>
        </w:rPr>
      </w:pPr>
    </w:p>
    <w:p w14:paraId="2FB92046" w14:textId="22BB1D45" w:rsidR="00D81C5F" w:rsidRPr="009537CE" w:rsidRDefault="00241E7D" w:rsidP="00F15E18">
      <w:pPr>
        <w:pStyle w:val="Heading2"/>
        <w:rPr>
          <w:rFonts w:asciiTheme="minorHAnsi" w:hAnsiTheme="minorHAnsi" w:cstheme="minorHAnsi"/>
          <w:b/>
          <w:bCs/>
          <w:color w:val="auto"/>
          <w:sz w:val="24"/>
          <w:szCs w:val="24"/>
        </w:rPr>
      </w:pPr>
      <w:r w:rsidRPr="009537CE">
        <w:rPr>
          <w:rFonts w:asciiTheme="minorHAnsi" w:hAnsiTheme="minorHAnsi" w:cstheme="minorHAnsi"/>
          <w:b/>
          <w:bCs/>
          <w:color w:val="auto"/>
          <w:sz w:val="24"/>
          <w:szCs w:val="24"/>
        </w:rPr>
        <w:t>U</w:t>
      </w:r>
      <w:r w:rsidR="00D81C5F" w:rsidRPr="009537CE">
        <w:rPr>
          <w:rFonts w:asciiTheme="minorHAnsi" w:hAnsiTheme="minorHAnsi" w:cstheme="minorHAnsi"/>
          <w:b/>
          <w:bCs/>
          <w:color w:val="auto"/>
          <w:sz w:val="24"/>
          <w:szCs w:val="24"/>
        </w:rPr>
        <w:t>NITS OF INSTRUCTION</w:t>
      </w:r>
      <w:r w:rsidR="00E41149" w:rsidRPr="009537CE">
        <w:rPr>
          <w:rFonts w:asciiTheme="minorHAnsi" w:hAnsiTheme="minorHAnsi" w:cstheme="minorHAnsi"/>
          <w:b/>
          <w:bCs/>
          <w:color w:val="auto"/>
          <w:sz w:val="24"/>
          <w:szCs w:val="24"/>
        </w:rPr>
        <w:t xml:space="preserve"> &amp; SCHEDULE</w:t>
      </w:r>
    </w:p>
    <w:p w14:paraId="6C17FB76" w14:textId="77777777" w:rsidR="00D81C5F" w:rsidRPr="009537CE" w:rsidRDefault="00D81C5F" w:rsidP="00D81C5F">
      <w:pPr>
        <w:rPr>
          <w:rFonts w:asciiTheme="minorHAnsi" w:hAnsiTheme="minorHAnsi" w:cstheme="minorHAnsi"/>
        </w:rPr>
      </w:pPr>
    </w:p>
    <w:p w14:paraId="7F27551D" w14:textId="02D732E1" w:rsidR="001E449B" w:rsidRPr="009537CE" w:rsidRDefault="00D81C5F" w:rsidP="0057489B">
      <w:pPr>
        <w:pBdr>
          <w:top w:val="single" w:sz="4" w:space="1" w:color="auto"/>
          <w:left w:val="single" w:sz="4" w:space="4" w:color="auto"/>
          <w:bottom w:val="single" w:sz="4" w:space="1" w:color="auto"/>
          <w:right w:val="single" w:sz="4" w:space="4" w:color="auto"/>
        </w:pBdr>
        <w:rPr>
          <w:rFonts w:asciiTheme="minorHAnsi" w:hAnsiTheme="minorHAnsi" w:cstheme="minorHAnsi"/>
          <w:b/>
          <w:bCs/>
        </w:rPr>
      </w:pPr>
      <w:r w:rsidRPr="009537CE">
        <w:rPr>
          <w:rStyle w:val="Heading4Char"/>
          <w:rFonts w:asciiTheme="minorHAnsi" w:hAnsiTheme="minorHAnsi" w:cstheme="minorHAnsi"/>
          <w:b/>
          <w:bCs/>
          <w:color w:val="auto"/>
        </w:rPr>
        <w:t>Week 1</w:t>
      </w:r>
      <w:r w:rsidR="00150984" w:rsidRPr="009537CE">
        <w:rPr>
          <w:rStyle w:val="Heading4Char"/>
          <w:rFonts w:asciiTheme="minorHAnsi" w:hAnsiTheme="minorHAnsi" w:cstheme="minorHAnsi"/>
          <w:b/>
          <w:bCs/>
          <w:color w:val="auto"/>
        </w:rPr>
        <w:t>:</w:t>
      </w:r>
      <w:r w:rsidR="00150984" w:rsidRPr="009537CE">
        <w:rPr>
          <w:rFonts w:asciiTheme="minorHAnsi" w:hAnsiTheme="minorHAnsi" w:cstheme="minorHAnsi"/>
          <w:b/>
        </w:rPr>
        <w:t xml:space="preserve">  </w:t>
      </w:r>
    </w:p>
    <w:p w14:paraId="6E69431E" w14:textId="77777777" w:rsidR="00013ACD" w:rsidRPr="009537CE" w:rsidRDefault="00013ACD" w:rsidP="00013ACD">
      <w:pPr>
        <w:rPr>
          <w:rFonts w:asciiTheme="minorHAnsi" w:hAnsiTheme="minorHAnsi" w:cstheme="minorHAnsi"/>
          <w:b/>
        </w:rPr>
      </w:pPr>
      <w:r w:rsidRPr="009537CE">
        <w:rPr>
          <w:rFonts w:asciiTheme="minorHAnsi" w:hAnsiTheme="minorHAnsi" w:cstheme="minorHAnsi"/>
          <w:b/>
        </w:rPr>
        <w:t xml:space="preserve">- Unit of Instruction:  </w:t>
      </w:r>
    </w:p>
    <w:p w14:paraId="5740C158" w14:textId="28D8326A" w:rsidR="00013ACD" w:rsidRPr="009537CE" w:rsidRDefault="003814E8" w:rsidP="00013ACD">
      <w:pPr>
        <w:rPr>
          <w:rFonts w:asciiTheme="minorHAnsi" w:hAnsiTheme="minorHAnsi" w:cstheme="minorHAnsi"/>
        </w:rPr>
      </w:pPr>
      <w:r w:rsidRPr="009537CE">
        <w:rPr>
          <w:rFonts w:asciiTheme="minorHAnsi" w:hAnsiTheme="minorHAnsi" w:cstheme="minorHAnsi"/>
        </w:rPr>
        <w:t xml:space="preserve"> Introduction to </w:t>
      </w:r>
      <w:r w:rsidR="001F5632" w:rsidRPr="009537CE">
        <w:rPr>
          <w:rFonts w:asciiTheme="minorHAnsi" w:hAnsiTheme="minorHAnsi" w:cstheme="minorHAnsi"/>
        </w:rPr>
        <w:t xml:space="preserve">the Course and </w:t>
      </w:r>
      <w:r w:rsidR="4F2E87EC" w:rsidRPr="009537CE">
        <w:rPr>
          <w:rFonts w:asciiTheme="minorHAnsi" w:hAnsiTheme="minorHAnsi" w:cstheme="minorHAnsi"/>
        </w:rPr>
        <w:t xml:space="preserve">Required </w:t>
      </w:r>
      <w:r w:rsidR="001F5632" w:rsidRPr="009537CE">
        <w:rPr>
          <w:rFonts w:asciiTheme="minorHAnsi" w:hAnsiTheme="minorHAnsi" w:cstheme="minorHAnsi"/>
        </w:rPr>
        <w:t>Technology</w:t>
      </w:r>
    </w:p>
    <w:p w14:paraId="6A463917" w14:textId="77777777" w:rsidR="00013ACD" w:rsidRPr="009537CE" w:rsidRDefault="00013ACD" w:rsidP="00013ACD">
      <w:pPr>
        <w:rPr>
          <w:rFonts w:asciiTheme="minorHAnsi" w:hAnsiTheme="minorHAnsi" w:cstheme="minorHAnsi"/>
          <w:b/>
        </w:rPr>
      </w:pPr>
    </w:p>
    <w:p w14:paraId="23090551" w14:textId="2FB1329A" w:rsidR="008C315E" w:rsidRPr="009537CE" w:rsidRDefault="00013ACD" w:rsidP="008C315E">
      <w:pPr>
        <w:rPr>
          <w:rFonts w:asciiTheme="minorHAnsi" w:hAnsiTheme="minorHAnsi" w:cstheme="minorHAnsi"/>
          <w:b/>
        </w:rPr>
      </w:pPr>
      <w:r w:rsidRPr="009537CE">
        <w:rPr>
          <w:rFonts w:asciiTheme="minorHAnsi" w:hAnsiTheme="minorHAnsi" w:cstheme="minorHAnsi"/>
          <w:b/>
        </w:rPr>
        <w:t xml:space="preserve">- Learning Objectives:  </w:t>
      </w:r>
    </w:p>
    <w:p w14:paraId="73BC4703" w14:textId="77777777" w:rsidR="00F15E18" w:rsidRPr="009537CE" w:rsidRDefault="00AA762C">
      <w:pPr>
        <w:pStyle w:val="ListParagraph"/>
        <w:numPr>
          <w:ilvl w:val="0"/>
          <w:numId w:val="7"/>
        </w:numPr>
        <w:rPr>
          <w:rFonts w:asciiTheme="minorHAnsi" w:hAnsiTheme="minorHAnsi" w:cstheme="minorHAnsi"/>
        </w:rPr>
      </w:pPr>
      <w:r w:rsidRPr="009537CE">
        <w:rPr>
          <w:rFonts w:asciiTheme="minorHAnsi" w:hAnsiTheme="minorHAnsi" w:cstheme="minorHAnsi"/>
        </w:rPr>
        <w:t xml:space="preserve">Download Lockdown Browser and complete the practice </w:t>
      </w:r>
      <w:r w:rsidR="00662646" w:rsidRPr="009537CE">
        <w:rPr>
          <w:rFonts w:asciiTheme="minorHAnsi" w:hAnsiTheme="minorHAnsi" w:cstheme="minorHAnsi"/>
        </w:rPr>
        <w:t>assignment.</w:t>
      </w:r>
    </w:p>
    <w:p w14:paraId="20A3BCF4" w14:textId="7E509049" w:rsidR="00B069EF" w:rsidRPr="009537CE" w:rsidRDefault="00B069EF">
      <w:pPr>
        <w:pStyle w:val="ListParagraph"/>
        <w:numPr>
          <w:ilvl w:val="0"/>
          <w:numId w:val="7"/>
        </w:numPr>
        <w:rPr>
          <w:rFonts w:asciiTheme="minorHAnsi" w:hAnsiTheme="minorHAnsi" w:cstheme="minorHAnsi"/>
        </w:rPr>
      </w:pPr>
      <w:r w:rsidRPr="009537CE">
        <w:rPr>
          <w:rFonts w:asciiTheme="minorHAnsi" w:hAnsiTheme="minorHAnsi" w:cstheme="minorHAnsi"/>
        </w:rPr>
        <w:t>Provide evidence of completion of the Blackboard orientation course.</w:t>
      </w:r>
    </w:p>
    <w:p w14:paraId="0E317867" w14:textId="0FA3B47D" w:rsidR="00791342" w:rsidRPr="009537CE" w:rsidRDefault="00FE04C9" w:rsidP="007435AB">
      <w:pPr>
        <w:pStyle w:val="ListParagraph"/>
        <w:numPr>
          <w:ilvl w:val="0"/>
          <w:numId w:val="7"/>
        </w:numPr>
        <w:rPr>
          <w:rFonts w:asciiTheme="minorHAnsi" w:hAnsiTheme="minorHAnsi" w:cstheme="minorHAnsi"/>
        </w:rPr>
      </w:pPr>
      <w:r w:rsidRPr="009537CE">
        <w:rPr>
          <w:rFonts w:asciiTheme="minorHAnsi" w:hAnsiTheme="minorHAnsi" w:cstheme="minorHAnsi"/>
        </w:rPr>
        <w:t>Demonstrate knowledge of what the course</w:t>
      </w:r>
      <w:r w:rsidR="00791342" w:rsidRPr="009537CE">
        <w:rPr>
          <w:rFonts w:asciiTheme="minorHAnsi" w:hAnsiTheme="minorHAnsi" w:cstheme="minorHAnsi"/>
        </w:rPr>
        <w:t xml:space="preserve"> syllabus</w:t>
      </w:r>
      <w:r w:rsidR="007435AB" w:rsidRPr="009537CE">
        <w:rPr>
          <w:rFonts w:asciiTheme="minorHAnsi" w:hAnsiTheme="minorHAnsi" w:cstheme="minorHAnsi"/>
        </w:rPr>
        <w:t xml:space="preserve"> is</w:t>
      </w:r>
      <w:r w:rsidR="001F5632" w:rsidRPr="009537CE">
        <w:rPr>
          <w:rFonts w:asciiTheme="minorHAnsi" w:hAnsiTheme="minorHAnsi" w:cstheme="minorHAnsi"/>
        </w:rPr>
        <w:t>,</w:t>
      </w:r>
      <w:r w:rsidR="00A36AC9" w:rsidRPr="009537CE">
        <w:rPr>
          <w:rFonts w:asciiTheme="minorHAnsi" w:hAnsiTheme="minorHAnsi" w:cstheme="minorHAnsi"/>
        </w:rPr>
        <w:t xml:space="preserve"> </w:t>
      </w:r>
      <w:r w:rsidR="007435AB" w:rsidRPr="009537CE">
        <w:rPr>
          <w:rFonts w:asciiTheme="minorHAnsi" w:hAnsiTheme="minorHAnsi" w:cstheme="minorHAnsi"/>
        </w:rPr>
        <w:t>its purpose</w:t>
      </w:r>
      <w:r w:rsidR="001F5632" w:rsidRPr="009537CE">
        <w:rPr>
          <w:rFonts w:asciiTheme="minorHAnsi" w:hAnsiTheme="minorHAnsi" w:cstheme="minorHAnsi"/>
        </w:rPr>
        <w:t>, and its content.</w:t>
      </w:r>
    </w:p>
    <w:p w14:paraId="687F064A" w14:textId="6BA25532" w:rsidR="00967C35" w:rsidRPr="009537CE" w:rsidRDefault="00967C35" w:rsidP="007435AB">
      <w:pPr>
        <w:pStyle w:val="ListParagraph"/>
        <w:numPr>
          <w:ilvl w:val="0"/>
          <w:numId w:val="7"/>
        </w:numPr>
        <w:rPr>
          <w:rFonts w:asciiTheme="minorHAnsi" w:hAnsiTheme="minorHAnsi" w:cstheme="minorHAnsi"/>
        </w:rPr>
      </w:pPr>
      <w:r w:rsidRPr="009537CE">
        <w:rPr>
          <w:rFonts w:asciiTheme="minorHAnsi" w:hAnsiTheme="minorHAnsi" w:cstheme="minorHAnsi"/>
        </w:rPr>
        <w:t>Identify the components of professional communication and complete the professional email assignment</w:t>
      </w:r>
      <w:r w:rsidR="003F3040">
        <w:rPr>
          <w:rFonts w:asciiTheme="minorHAnsi" w:hAnsiTheme="minorHAnsi" w:cstheme="minorHAnsi"/>
        </w:rPr>
        <w:t>.</w:t>
      </w:r>
    </w:p>
    <w:p w14:paraId="17E48CBB" w14:textId="77777777" w:rsidR="008C315E" w:rsidRPr="009537CE" w:rsidRDefault="008C315E" w:rsidP="008C315E">
      <w:pPr>
        <w:pStyle w:val="ListParagraph"/>
        <w:ind w:left="900"/>
        <w:rPr>
          <w:rFonts w:asciiTheme="minorHAnsi" w:hAnsiTheme="minorHAnsi" w:cstheme="minorHAnsi"/>
        </w:rPr>
      </w:pPr>
    </w:p>
    <w:p w14:paraId="49C44C06" w14:textId="77777777" w:rsidR="001F7A96" w:rsidRDefault="001F7A96" w:rsidP="001F7A96">
      <w:pPr>
        <w:rPr>
          <w:rFonts w:asciiTheme="minorHAnsi" w:hAnsiTheme="minorHAnsi" w:cstheme="minorHAnsi"/>
          <w:b/>
        </w:rPr>
      </w:pPr>
    </w:p>
    <w:tbl>
      <w:tblPr>
        <w:tblStyle w:val="TableGrid"/>
        <w:tblW w:w="0" w:type="auto"/>
        <w:tblLook w:val="04A0" w:firstRow="1" w:lastRow="0" w:firstColumn="1" w:lastColumn="0" w:noHBand="0" w:noVBand="1"/>
      </w:tblPr>
      <w:tblGrid>
        <w:gridCol w:w="4675"/>
        <w:gridCol w:w="4675"/>
      </w:tblGrid>
      <w:tr w:rsidR="00CD5221" w14:paraId="01E69B32" w14:textId="77777777" w:rsidTr="00CD5221">
        <w:tc>
          <w:tcPr>
            <w:tcW w:w="4675" w:type="dxa"/>
          </w:tcPr>
          <w:p w14:paraId="54C9FA9A" w14:textId="54F4EA96" w:rsidR="00CD5221" w:rsidRDefault="00CD5221" w:rsidP="001F7A96">
            <w:pPr>
              <w:rPr>
                <w:rFonts w:asciiTheme="minorHAnsi" w:hAnsiTheme="minorHAnsi" w:cstheme="minorHAnsi"/>
                <w:b/>
              </w:rPr>
            </w:pPr>
            <w:r>
              <w:rPr>
                <w:rFonts w:asciiTheme="minorHAnsi" w:hAnsiTheme="minorHAnsi" w:cstheme="minorHAnsi"/>
                <w:b/>
              </w:rPr>
              <w:t>Assignment</w:t>
            </w:r>
            <w:r w:rsidR="00CB0979">
              <w:rPr>
                <w:rFonts w:asciiTheme="minorHAnsi" w:hAnsiTheme="minorHAnsi" w:cstheme="minorHAnsi"/>
                <w:b/>
              </w:rPr>
              <w:t>(s)</w:t>
            </w:r>
          </w:p>
        </w:tc>
        <w:tc>
          <w:tcPr>
            <w:tcW w:w="4675" w:type="dxa"/>
          </w:tcPr>
          <w:p w14:paraId="639FBB70" w14:textId="1F1D7AD2" w:rsidR="00CD5221" w:rsidRDefault="00CD5221" w:rsidP="001F7A96">
            <w:pPr>
              <w:rPr>
                <w:rFonts w:asciiTheme="minorHAnsi" w:hAnsiTheme="minorHAnsi" w:cstheme="minorHAnsi"/>
                <w:b/>
              </w:rPr>
            </w:pPr>
            <w:r>
              <w:rPr>
                <w:rFonts w:asciiTheme="minorHAnsi" w:hAnsiTheme="minorHAnsi" w:cstheme="minorHAnsi"/>
                <w:b/>
              </w:rPr>
              <w:t>Assessment(s)</w:t>
            </w:r>
          </w:p>
        </w:tc>
      </w:tr>
      <w:tr w:rsidR="00CD5221" w:rsidRPr="002C7BCE" w14:paraId="71190C62" w14:textId="77777777" w:rsidTr="00CD5221">
        <w:tc>
          <w:tcPr>
            <w:tcW w:w="4675" w:type="dxa"/>
          </w:tcPr>
          <w:p w14:paraId="06DC8909" w14:textId="305F0520" w:rsidR="00CD5221" w:rsidRPr="002C7BCE" w:rsidRDefault="00BE3C82" w:rsidP="001F7A96">
            <w:pPr>
              <w:rPr>
                <w:rFonts w:asciiTheme="minorHAnsi" w:hAnsiTheme="minorHAnsi" w:cstheme="minorHAnsi"/>
                <w:bCs/>
              </w:rPr>
            </w:pPr>
            <w:r w:rsidRPr="002C7BCE">
              <w:rPr>
                <w:rFonts w:asciiTheme="minorHAnsi" w:hAnsiTheme="minorHAnsi" w:cstheme="minorHAnsi"/>
                <w:bCs/>
              </w:rPr>
              <w:t>Getting Started Assignments</w:t>
            </w:r>
          </w:p>
        </w:tc>
        <w:tc>
          <w:tcPr>
            <w:tcW w:w="4675" w:type="dxa"/>
          </w:tcPr>
          <w:p w14:paraId="5581D6C4" w14:textId="30EED3B5" w:rsidR="00CD5221" w:rsidRPr="002C7BCE" w:rsidRDefault="00BE3C82" w:rsidP="001F7A96">
            <w:pPr>
              <w:rPr>
                <w:rFonts w:asciiTheme="minorHAnsi" w:hAnsiTheme="minorHAnsi" w:cstheme="minorHAnsi"/>
                <w:bCs/>
              </w:rPr>
            </w:pPr>
            <w:r w:rsidRPr="002C7BCE">
              <w:rPr>
                <w:rFonts w:asciiTheme="minorHAnsi" w:hAnsiTheme="minorHAnsi" w:cstheme="minorHAnsi"/>
                <w:bCs/>
              </w:rPr>
              <w:t xml:space="preserve">Assignment </w:t>
            </w:r>
            <w:r w:rsidR="00947213" w:rsidRPr="002C7BCE">
              <w:rPr>
                <w:rFonts w:asciiTheme="minorHAnsi" w:hAnsiTheme="minorHAnsi" w:cstheme="minorHAnsi"/>
                <w:bCs/>
              </w:rPr>
              <w:t>Completion documentation</w:t>
            </w:r>
          </w:p>
        </w:tc>
      </w:tr>
      <w:tr w:rsidR="00CD5221" w:rsidRPr="002C7BCE" w14:paraId="60EFDEBD" w14:textId="77777777" w:rsidTr="00CD5221">
        <w:tc>
          <w:tcPr>
            <w:tcW w:w="4675" w:type="dxa"/>
          </w:tcPr>
          <w:p w14:paraId="68FD11CC" w14:textId="68464F94" w:rsidR="00CD5221" w:rsidRPr="002C7BCE" w:rsidRDefault="00947213" w:rsidP="001F7A96">
            <w:pPr>
              <w:rPr>
                <w:rFonts w:asciiTheme="minorHAnsi" w:hAnsiTheme="minorHAnsi" w:cstheme="minorHAnsi"/>
                <w:bCs/>
              </w:rPr>
            </w:pPr>
            <w:r w:rsidRPr="002C7BCE">
              <w:rPr>
                <w:rFonts w:asciiTheme="minorHAnsi" w:hAnsiTheme="minorHAnsi" w:cstheme="minorHAnsi"/>
                <w:bCs/>
              </w:rPr>
              <w:t>Orientation Module(s)</w:t>
            </w:r>
          </w:p>
        </w:tc>
        <w:tc>
          <w:tcPr>
            <w:tcW w:w="4675" w:type="dxa"/>
          </w:tcPr>
          <w:p w14:paraId="4FA0A53C" w14:textId="3DC4E28B" w:rsidR="00CD5221" w:rsidRPr="002C7BCE" w:rsidRDefault="00947213" w:rsidP="001F7A96">
            <w:pPr>
              <w:rPr>
                <w:rFonts w:asciiTheme="minorHAnsi" w:hAnsiTheme="minorHAnsi" w:cstheme="minorHAnsi"/>
                <w:bCs/>
              </w:rPr>
            </w:pPr>
            <w:r w:rsidRPr="002C7BCE">
              <w:rPr>
                <w:rFonts w:asciiTheme="minorHAnsi" w:hAnsiTheme="minorHAnsi" w:cstheme="minorHAnsi"/>
                <w:bCs/>
              </w:rPr>
              <w:t>Quiz</w:t>
            </w:r>
          </w:p>
        </w:tc>
      </w:tr>
      <w:tr w:rsidR="00CD5221" w:rsidRPr="002C7BCE" w14:paraId="5EE4EA99" w14:textId="77777777" w:rsidTr="00CD5221">
        <w:tc>
          <w:tcPr>
            <w:tcW w:w="4675" w:type="dxa"/>
          </w:tcPr>
          <w:p w14:paraId="6D40E0BC" w14:textId="537FE744" w:rsidR="00CD5221" w:rsidRPr="002C7BCE" w:rsidRDefault="00947213" w:rsidP="001F7A96">
            <w:pPr>
              <w:rPr>
                <w:rFonts w:asciiTheme="minorHAnsi" w:hAnsiTheme="minorHAnsi" w:cstheme="minorHAnsi"/>
                <w:bCs/>
              </w:rPr>
            </w:pPr>
            <w:r w:rsidRPr="002C7BCE">
              <w:rPr>
                <w:rFonts w:asciiTheme="minorHAnsi" w:hAnsiTheme="minorHAnsi" w:cstheme="minorHAnsi"/>
                <w:bCs/>
              </w:rPr>
              <w:t>Syllabus review</w:t>
            </w:r>
          </w:p>
        </w:tc>
        <w:tc>
          <w:tcPr>
            <w:tcW w:w="4675" w:type="dxa"/>
          </w:tcPr>
          <w:p w14:paraId="6CFA7199" w14:textId="77777777" w:rsidR="00CD5221" w:rsidRPr="002C7BCE" w:rsidRDefault="00CD5221" w:rsidP="001F7A96">
            <w:pPr>
              <w:rPr>
                <w:rFonts w:asciiTheme="minorHAnsi" w:hAnsiTheme="minorHAnsi" w:cstheme="minorHAnsi"/>
                <w:bCs/>
              </w:rPr>
            </w:pPr>
          </w:p>
        </w:tc>
      </w:tr>
    </w:tbl>
    <w:p w14:paraId="35CDE8E8" w14:textId="77777777" w:rsidR="00CD5221" w:rsidRPr="002C7BCE" w:rsidRDefault="00CD5221" w:rsidP="001F7A96">
      <w:pPr>
        <w:rPr>
          <w:rFonts w:asciiTheme="minorHAnsi" w:hAnsiTheme="minorHAnsi" w:cstheme="minorHAnsi"/>
          <w:bCs/>
        </w:rPr>
      </w:pPr>
    </w:p>
    <w:p w14:paraId="36E42BEA" w14:textId="06CC4B6C" w:rsidR="000E3F0A" w:rsidRPr="00036C3A" w:rsidRDefault="00134945" w:rsidP="00013ACD">
      <w:pPr>
        <w:rPr>
          <w:rFonts w:asciiTheme="minorHAnsi" w:hAnsiTheme="minorHAnsi" w:cstheme="minorHAnsi"/>
        </w:rPr>
      </w:pPr>
      <w:r w:rsidRPr="00036C3A">
        <w:rPr>
          <w:rFonts w:asciiTheme="minorHAnsi" w:hAnsiTheme="minorHAnsi" w:cstheme="minorHAnsi"/>
        </w:rPr>
        <w:tab/>
      </w:r>
    </w:p>
    <w:p w14:paraId="3B7E5793" w14:textId="2ED8CBDE" w:rsidR="00FA4B30" w:rsidRPr="00036C3A" w:rsidRDefault="00330D82" w:rsidP="00991244">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036C3A">
        <w:rPr>
          <w:rStyle w:val="Heading4Char"/>
          <w:rFonts w:asciiTheme="minorHAnsi" w:hAnsiTheme="minorHAnsi" w:cstheme="minorHAnsi"/>
          <w:b/>
          <w:bCs/>
          <w:color w:val="auto"/>
        </w:rPr>
        <w:t>Week 2</w:t>
      </w:r>
      <w:r w:rsidRPr="00036C3A">
        <w:rPr>
          <w:rFonts w:asciiTheme="minorHAnsi" w:hAnsiTheme="minorHAnsi" w:cstheme="minorHAnsi"/>
          <w:b/>
        </w:rPr>
        <w:t xml:space="preserve">: </w:t>
      </w:r>
      <w:r w:rsidR="008978E2" w:rsidRPr="00036C3A">
        <w:rPr>
          <w:rFonts w:asciiTheme="minorHAnsi" w:hAnsiTheme="minorHAnsi" w:cstheme="minorHAnsi"/>
          <w:b/>
        </w:rPr>
        <w:t xml:space="preserve"> </w:t>
      </w:r>
    </w:p>
    <w:p w14:paraId="4C6E6C12" w14:textId="77777777" w:rsidR="00387A55" w:rsidRDefault="00387A55" w:rsidP="61AD1B98">
      <w:pPr>
        <w:rPr>
          <w:rFonts w:asciiTheme="minorHAnsi" w:hAnsiTheme="minorHAnsi" w:cstheme="minorHAnsi"/>
        </w:rPr>
      </w:pPr>
    </w:p>
    <w:p w14:paraId="518F6DA7" w14:textId="3EF2173A" w:rsidR="00330D82" w:rsidRPr="00036C3A" w:rsidRDefault="2A5830CD" w:rsidP="61AD1B98">
      <w:pPr>
        <w:rPr>
          <w:rFonts w:asciiTheme="minorHAnsi" w:hAnsiTheme="minorHAnsi" w:cstheme="minorHAnsi"/>
        </w:rPr>
      </w:pPr>
      <w:r w:rsidRPr="00036C3A">
        <w:rPr>
          <w:rFonts w:asciiTheme="minorHAnsi" w:hAnsiTheme="minorHAnsi" w:cstheme="minorHAnsi"/>
        </w:rPr>
        <w:t xml:space="preserve">Unit of Instruction: </w:t>
      </w:r>
    </w:p>
    <w:p w14:paraId="79BE3DC5" w14:textId="0FB1FEB5" w:rsidR="00330D82" w:rsidRPr="00036C3A" w:rsidRDefault="00330D82" w:rsidP="00330D82">
      <w:pPr>
        <w:rPr>
          <w:rFonts w:asciiTheme="minorHAnsi" w:hAnsiTheme="minorHAnsi" w:cstheme="minorHAnsi"/>
        </w:rPr>
      </w:pPr>
      <w:r w:rsidRPr="00036C3A">
        <w:rPr>
          <w:rFonts w:asciiTheme="minorHAnsi" w:hAnsiTheme="minorHAnsi" w:cstheme="minorHAnsi"/>
        </w:rPr>
        <w:t xml:space="preserve">Key </w:t>
      </w:r>
      <w:r w:rsidR="008C2A57">
        <w:rPr>
          <w:rFonts w:asciiTheme="minorHAnsi" w:hAnsiTheme="minorHAnsi" w:cstheme="minorHAnsi"/>
        </w:rPr>
        <w:t>T</w:t>
      </w:r>
      <w:r w:rsidRPr="00036C3A">
        <w:rPr>
          <w:rFonts w:asciiTheme="minorHAnsi" w:hAnsiTheme="minorHAnsi" w:cstheme="minorHAnsi"/>
        </w:rPr>
        <w:t>erms and Acronyms of Healthcare</w:t>
      </w:r>
    </w:p>
    <w:p w14:paraId="2FB9D4F4" w14:textId="393B4222" w:rsidR="00025F4C" w:rsidRPr="00036C3A" w:rsidRDefault="00025F4C" w:rsidP="00330D82">
      <w:pPr>
        <w:rPr>
          <w:rFonts w:asciiTheme="minorHAnsi" w:hAnsiTheme="minorHAnsi" w:cstheme="minorHAnsi"/>
        </w:rPr>
      </w:pPr>
      <w:r w:rsidRPr="00036C3A">
        <w:rPr>
          <w:rFonts w:asciiTheme="minorHAnsi" w:hAnsiTheme="minorHAnsi" w:cstheme="minorHAnsi"/>
        </w:rPr>
        <w:t>Introduction to HIM</w:t>
      </w:r>
    </w:p>
    <w:p w14:paraId="12549E70" w14:textId="77777777" w:rsidR="00330D82" w:rsidRPr="00036C3A" w:rsidRDefault="00330D82" w:rsidP="00330D82">
      <w:pPr>
        <w:rPr>
          <w:rFonts w:asciiTheme="minorHAnsi" w:hAnsiTheme="minorHAnsi" w:cstheme="minorHAnsi"/>
        </w:rPr>
      </w:pPr>
    </w:p>
    <w:p w14:paraId="534EE981" w14:textId="5DBDCAA8" w:rsidR="00330D82" w:rsidRPr="00036C3A" w:rsidRDefault="00330D82" w:rsidP="2D9B56F9">
      <w:pPr>
        <w:rPr>
          <w:rFonts w:asciiTheme="minorHAnsi" w:hAnsiTheme="minorHAnsi" w:cstheme="minorHAnsi"/>
          <w:b/>
          <w:bCs/>
        </w:rPr>
      </w:pPr>
      <w:r w:rsidRPr="00036C3A">
        <w:rPr>
          <w:rFonts w:asciiTheme="minorHAnsi" w:hAnsiTheme="minorHAnsi" w:cstheme="minorHAnsi"/>
          <w:b/>
          <w:bCs/>
        </w:rPr>
        <w:t xml:space="preserve">- Learning Objectives:  </w:t>
      </w:r>
    </w:p>
    <w:p w14:paraId="379BD0FA" w14:textId="05960000" w:rsidR="00344FE0" w:rsidRPr="00036C3A" w:rsidRDefault="00330D82">
      <w:pPr>
        <w:numPr>
          <w:ilvl w:val="0"/>
          <w:numId w:val="9"/>
        </w:numPr>
        <w:rPr>
          <w:rFonts w:asciiTheme="minorHAnsi" w:hAnsiTheme="minorHAnsi" w:cstheme="minorHAnsi"/>
        </w:rPr>
      </w:pPr>
      <w:r w:rsidRPr="00036C3A">
        <w:rPr>
          <w:rFonts w:asciiTheme="minorHAnsi" w:hAnsiTheme="minorHAnsi" w:cstheme="minorHAnsi"/>
        </w:rPr>
        <w:t>Define terms and acronyms used in the course.</w:t>
      </w:r>
    </w:p>
    <w:p w14:paraId="32427815" w14:textId="510DAA71" w:rsidR="00344FE0" w:rsidRPr="00036C3A" w:rsidRDefault="00344FE0">
      <w:pPr>
        <w:numPr>
          <w:ilvl w:val="0"/>
          <w:numId w:val="9"/>
        </w:numPr>
        <w:rPr>
          <w:rFonts w:asciiTheme="minorHAnsi" w:hAnsiTheme="minorHAnsi" w:cstheme="minorHAnsi"/>
        </w:rPr>
      </w:pPr>
      <w:r w:rsidRPr="00036C3A">
        <w:rPr>
          <w:rFonts w:asciiTheme="minorHAnsi" w:hAnsiTheme="minorHAnsi" w:cstheme="minorHAnsi"/>
        </w:rPr>
        <w:t>Demonstrate knowledge of what the HIM field is</w:t>
      </w:r>
      <w:r w:rsidR="003F3040">
        <w:rPr>
          <w:rFonts w:asciiTheme="minorHAnsi" w:hAnsiTheme="minorHAnsi" w:cstheme="minorHAnsi"/>
        </w:rPr>
        <w:t>.</w:t>
      </w:r>
    </w:p>
    <w:p w14:paraId="1560EA42" w14:textId="4FD386BF" w:rsidR="00330D82" w:rsidRPr="00036C3A" w:rsidRDefault="00344FE0">
      <w:pPr>
        <w:numPr>
          <w:ilvl w:val="0"/>
          <w:numId w:val="9"/>
        </w:numPr>
        <w:rPr>
          <w:rFonts w:asciiTheme="minorHAnsi" w:hAnsiTheme="minorHAnsi" w:cstheme="minorHAnsi"/>
        </w:rPr>
      </w:pPr>
      <w:r w:rsidRPr="00036C3A">
        <w:rPr>
          <w:rFonts w:asciiTheme="minorHAnsi" w:hAnsiTheme="minorHAnsi" w:cstheme="minorHAnsi"/>
        </w:rPr>
        <w:t>Cite significant historical events that have impacted the HIM profession</w:t>
      </w:r>
      <w:r w:rsidR="003F3040">
        <w:rPr>
          <w:rFonts w:asciiTheme="minorHAnsi" w:hAnsiTheme="minorHAnsi" w:cstheme="minorHAnsi"/>
        </w:rPr>
        <w:t>.</w:t>
      </w:r>
      <w:r w:rsidR="00330D82" w:rsidRPr="00036C3A">
        <w:rPr>
          <w:rFonts w:asciiTheme="minorHAnsi" w:hAnsiTheme="minorHAnsi" w:cstheme="minorHAnsi"/>
        </w:rPr>
        <w:t xml:space="preserve"> </w:t>
      </w:r>
    </w:p>
    <w:p w14:paraId="699F0BA2" w14:textId="77777777" w:rsidR="00991244" w:rsidRPr="00036C3A" w:rsidRDefault="00991244" w:rsidP="00991244">
      <w:pPr>
        <w:pStyle w:val="ListParagraph"/>
        <w:numPr>
          <w:ilvl w:val="0"/>
          <w:numId w:val="9"/>
        </w:numPr>
        <w:rPr>
          <w:rFonts w:asciiTheme="minorHAnsi" w:hAnsiTheme="minorHAnsi" w:cstheme="minorHAnsi"/>
        </w:rPr>
      </w:pPr>
      <w:r w:rsidRPr="00036C3A">
        <w:rPr>
          <w:rFonts w:asciiTheme="minorHAnsi" w:hAnsiTheme="minorHAnsi" w:cstheme="minorHAnsi"/>
        </w:rPr>
        <w:t xml:space="preserve">Demonstrate knowledge of what the HIM field is. </w:t>
      </w:r>
    </w:p>
    <w:p w14:paraId="4B1F8A37" w14:textId="158E2B3C" w:rsidR="00991244" w:rsidRPr="00036C3A" w:rsidRDefault="00991244" w:rsidP="00991244">
      <w:pPr>
        <w:numPr>
          <w:ilvl w:val="0"/>
          <w:numId w:val="9"/>
        </w:numPr>
        <w:rPr>
          <w:rFonts w:asciiTheme="minorHAnsi" w:hAnsiTheme="minorHAnsi" w:cstheme="minorHAnsi"/>
        </w:rPr>
      </w:pPr>
      <w:r w:rsidRPr="00036C3A">
        <w:rPr>
          <w:rFonts w:asciiTheme="minorHAnsi" w:hAnsiTheme="minorHAnsi" w:cstheme="minorHAnsi"/>
        </w:rPr>
        <w:t>Cite significant historical events that have impacted the HIM profession.</w:t>
      </w:r>
    </w:p>
    <w:p w14:paraId="4207AB23" w14:textId="77777777" w:rsidR="00330D82" w:rsidRPr="00036C3A" w:rsidRDefault="00330D82" w:rsidP="00330D82">
      <w:pPr>
        <w:rPr>
          <w:rFonts w:asciiTheme="minorHAnsi" w:hAnsiTheme="minorHAnsi" w:cstheme="minorHAnsi"/>
          <w:b/>
        </w:rPr>
      </w:pPr>
    </w:p>
    <w:p w14:paraId="6BA4692C" w14:textId="4518F514" w:rsidR="00330D82" w:rsidRDefault="00330D82">
      <w:pPr>
        <w:numPr>
          <w:ilvl w:val="0"/>
          <w:numId w:val="21"/>
        </w:numP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B654B7" w14:paraId="70B2E8A5" w14:textId="77777777" w:rsidTr="00E46CA5">
        <w:tc>
          <w:tcPr>
            <w:tcW w:w="4675" w:type="dxa"/>
          </w:tcPr>
          <w:p w14:paraId="7AC1E82A" w14:textId="77777777" w:rsidR="00B654B7" w:rsidRDefault="00B654B7" w:rsidP="00E46CA5">
            <w:pPr>
              <w:rPr>
                <w:rFonts w:asciiTheme="minorHAnsi" w:hAnsiTheme="minorHAnsi" w:cstheme="minorHAnsi"/>
                <w:b/>
              </w:rPr>
            </w:pPr>
            <w:r>
              <w:rPr>
                <w:rFonts w:asciiTheme="minorHAnsi" w:hAnsiTheme="minorHAnsi" w:cstheme="minorHAnsi"/>
                <w:b/>
              </w:rPr>
              <w:t>Assignment(s)</w:t>
            </w:r>
          </w:p>
        </w:tc>
        <w:tc>
          <w:tcPr>
            <w:tcW w:w="4675" w:type="dxa"/>
          </w:tcPr>
          <w:p w14:paraId="7BF492DB" w14:textId="77777777" w:rsidR="00B654B7" w:rsidRDefault="00B654B7" w:rsidP="00E46CA5">
            <w:pPr>
              <w:rPr>
                <w:rFonts w:asciiTheme="minorHAnsi" w:hAnsiTheme="minorHAnsi" w:cstheme="minorHAnsi"/>
                <w:b/>
              </w:rPr>
            </w:pPr>
            <w:r>
              <w:rPr>
                <w:rFonts w:asciiTheme="minorHAnsi" w:hAnsiTheme="minorHAnsi" w:cstheme="minorHAnsi"/>
                <w:b/>
              </w:rPr>
              <w:t>Assessment(s)</w:t>
            </w:r>
          </w:p>
        </w:tc>
      </w:tr>
      <w:tr w:rsidR="00B654B7" w:rsidRPr="00021421" w14:paraId="30A40B0C" w14:textId="77777777" w:rsidTr="00E46CA5">
        <w:tc>
          <w:tcPr>
            <w:tcW w:w="4675" w:type="dxa"/>
          </w:tcPr>
          <w:p w14:paraId="1A940358" w14:textId="7A77977E" w:rsidR="00B654B7" w:rsidRPr="00021421" w:rsidRDefault="007A3716" w:rsidP="00E46CA5">
            <w:pPr>
              <w:rPr>
                <w:rFonts w:asciiTheme="minorHAnsi" w:hAnsiTheme="minorHAnsi" w:cstheme="minorHAnsi"/>
                <w:bCs/>
              </w:rPr>
            </w:pPr>
            <w:r w:rsidRPr="00021421">
              <w:rPr>
                <w:rFonts w:asciiTheme="minorHAnsi" w:hAnsiTheme="minorHAnsi" w:cstheme="minorHAnsi"/>
                <w:bCs/>
              </w:rPr>
              <w:t>Study Key Terms</w:t>
            </w:r>
          </w:p>
        </w:tc>
        <w:tc>
          <w:tcPr>
            <w:tcW w:w="4675" w:type="dxa"/>
          </w:tcPr>
          <w:p w14:paraId="3B51151F" w14:textId="3DC40C58" w:rsidR="00B654B7" w:rsidRPr="00021421" w:rsidRDefault="00021421" w:rsidP="00E46CA5">
            <w:pPr>
              <w:rPr>
                <w:rFonts w:asciiTheme="minorHAnsi" w:hAnsiTheme="minorHAnsi" w:cstheme="minorHAnsi"/>
                <w:bCs/>
              </w:rPr>
            </w:pPr>
            <w:r w:rsidRPr="00021421">
              <w:rPr>
                <w:rFonts w:asciiTheme="minorHAnsi" w:hAnsiTheme="minorHAnsi" w:cstheme="minorHAnsi"/>
                <w:bCs/>
              </w:rPr>
              <w:t>Quiz</w:t>
            </w:r>
          </w:p>
        </w:tc>
      </w:tr>
      <w:tr w:rsidR="00B654B7" w:rsidRPr="00021421" w14:paraId="11202322" w14:textId="77777777" w:rsidTr="00E46CA5">
        <w:tc>
          <w:tcPr>
            <w:tcW w:w="4675" w:type="dxa"/>
          </w:tcPr>
          <w:p w14:paraId="20489B76" w14:textId="14341AC1" w:rsidR="00B654B7" w:rsidRPr="00021421" w:rsidRDefault="007A3716" w:rsidP="00E46CA5">
            <w:pPr>
              <w:rPr>
                <w:rFonts w:asciiTheme="minorHAnsi" w:hAnsiTheme="minorHAnsi" w:cstheme="minorHAnsi"/>
                <w:bCs/>
              </w:rPr>
            </w:pPr>
            <w:r w:rsidRPr="00021421">
              <w:rPr>
                <w:rFonts w:asciiTheme="minorHAnsi" w:hAnsiTheme="minorHAnsi" w:cstheme="minorHAnsi"/>
                <w:bCs/>
              </w:rPr>
              <w:t>Learn about HIM</w:t>
            </w:r>
            <w:r w:rsidR="00021421" w:rsidRPr="00021421">
              <w:rPr>
                <w:rFonts w:asciiTheme="minorHAnsi" w:hAnsiTheme="minorHAnsi" w:cstheme="minorHAnsi"/>
                <w:bCs/>
              </w:rPr>
              <w:t xml:space="preserve"> (Reading and videos)</w:t>
            </w:r>
          </w:p>
        </w:tc>
        <w:tc>
          <w:tcPr>
            <w:tcW w:w="4675" w:type="dxa"/>
          </w:tcPr>
          <w:p w14:paraId="1C80B804" w14:textId="22A6879F" w:rsidR="00B654B7" w:rsidRPr="00021421" w:rsidRDefault="00B654B7" w:rsidP="00E46CA5">
            <w:pPr>
              <w:rPr>
                <w:rFonts w:asciiTheme="minorHAnsi" w:hAnsiTheme="minorHAnsi" w:cstheme="minorHAnsi"/>
                <w:bCs/>
              </w:rPr>
            </w:pPr>
          </w:p>
        </w:tc>
      </w:tr>
    </w:tbl>
    <w:p w14:paraId="190548AE" w14:textId="77777777" w:rsidR="00B654B7" w:rsidRPr="00021421" w:rsidRDefault="00B654B7" w:rsidP="00B654B7">
      <w:pPr>
        <w:rPr>
          <w:rFonts w:asciiTheme="minorHAnsi" w:hAnsiTheme="minorHAnsi" w:cstheme="minorHAnsi"/>
          <w:bCs/>
        </w:rPr>
      </w:pPr>
    </w:p>
    <w:p w14:paraId="1D63B985" w14:textId="77777777" w:rsidR="00330D82" w:rsidRPr="00036C3A" w:rsidRDefault="00330D82" w:rsidP="00330D82">
      <w:pPr>
        <w:rPr>
          <w:rFonts w:asciiTheme="minorHAnsi" w:hAnsiTheme="minorHAnsi" w:cstheme="minorHAnsi"/>
          <w:b/>
        </w:rPr>
      </w:pPr>
    </w:p>
    <w:p w14:paraId="6A7575EA" w14:textId="7465F768" w:rsidR="008C315E" w:rsidRPr="00036C3A" w:rsidRDefault="008C315E" w:rsidP="00CB5A34">
      <w:pPr>
        <w:rPr>
          <w:rFonts w:asciiTheme="minorHAnsi" w:hAnsiTheme="minorHAnsi" w:cstheme="minorHAnsi"/>
        </w:rPr>
      </w:pPr>
    </w:p>
    <w:p w14:paraId="179794CC" w14:textId="4E11DD0A" w:rsidR="00330D82" w:rsidRPr="00036C3A" w:rsidRDefault="00330D82" w:rsidP="00330D82">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3F4D6B">
        <w:rPr>
          <w:rStyle w:val="Heading4Char"/>
          <w:rFonts w:asciiTheme="minorHAnsi" w:hAnsiTheme="minorHAnsi" w:cstheme="minorHAnsi"/>
          <w:b/>
          <w:bCs/>
          <w:color w:val="auto"/>
        </w:rPr>
        <w:t>Week 3</w:t>
      </w:r>
      <w:r w:rsidR="00E95759" w:rsidRPr="003F4D6B">
        <w:rPr>
          <w:rStyle w:val="Heading4Char"/>
          <w:rFonts w:asciiTheme="minorHAnsi" w:hAnsiTheme="minorHAnsi" w:cstheme="minorHAnsi"/>
          <w:b/>
          <w:bCs/>
          <w:color w:val="auto"/>
        </w:rPr>
        <w:t xml:space="preserve"> </w:t>
      </w:r>
      <w:r w:rsidRPr="003F4D6B">
        <w:rPr>
          <w:rStyle w:val="Heading4Char"/>
          <w:rFonts w:asciiTheme="minorHAnsi" w:hAnsiTheme="minorHAnsi" w:cstheme="minorHAnsi"/>
          <w:b/>
          <w:bCs/>
          <w:color w:val="auto"/>
        </w:rPr>
        <w:t>&amp;</w:t>
      </w:r>
      <w:r w:rsidR="00E95759" w:rsidRPr="003F4D6B">
        <w:rPr>
          <w:rStyle w:val="Heading4Char"/>
          <w:rFonts w:asciiTheme="minorHAnsi" w:hAnsiTheme="minorHAnsi" w:cstheme="minorHAnsi"/>
          <w:b/>
          <w:bCs/>
          <w:color w:val="auto"/>
        </w:rPr>
        <w:t xml:space="preserve"> </w:t>
      </w:r>
      <w:r w:rsidRPr="003F4D6B">
        <w:rPr>
          <w:rStyle w:val="Heading4Char"/>
          <w:rFonts w:asciiTheme="minorHAnsi" w:hAnsiTheme="minorHAnsi" w:cstheme="minorHAnsi"/>
          <w:b/>
          <w:bCs/>
          <w:color w:val="auto"/>
        </w:rPr>
        <w:t>4</w:t>
      </w:r>
      <w:r w:rsidRPr="00036C3A">
        <w:rPr>
          <w:rStyle w:val="Heading4Char"/>
          <w:rFonts w:asciiTheme="minorHAnsi" w:hAnsiTheme="minorHAnsi" w:cstheme="minorHAnsi"/>
          <w:b/>
          <w:bCs/>
          <w:color w:val="auto"/>
        </w:rPr>
        <w:t>:</w:t>
      </w:r>
      <w:r w:rsidRPr="00036C3A">
        <w:rPr>
          <w:rFonts w:asciiTheme="minorHAnsi" w:hAnsiTheme="minorHAnsi" w:cstheme="minorHAnsi"/>
          <w:b/>
        </w:rPr>
        <w:t xml:space="preserve"> </w:t>
      </w:r>
      <w:r w:rsidR="00313101" w:rsidRPr="00036C3A">
        <w:rPr>
          <w:rFonts w:asciiTheme="minorHAnsi" w:hAnsiTheme="minorHAnsi" w:cstheme="minorHAnsi"/>
          <w:b/>
        </w:rPr>
        <w:t xml:space="preserve"> </w:t>
      </w:r>
    </w:p>
    <w:p w14:paraId="2DB5F96C" w14:textId="77777777" w:rsidR="008F5F8D" w:rsidRDefault="008F5F8D" w:rsidP="00330D82">
      <w:pPr>
        <w:rPr>
          <w:rFonts w:asciiTheme="minorHAnsi" w:hAnsiTheme="minorHAnsi" w:cstheme="minorHAnsi"/>
          <w:b/>
        </w:rPr>
      </w:pPr>
    </w:p>
    <w:p w14:paraId="42A5370A" w14:textId="6054BBD0" w:rsidR="00330D82" w:rsidRPr="00036C3A" w:rsidRDefault="00330D82" w:rsidP="00330D82">
      <w:pPr>
        <w:rPr>
          <w:rFonts w:asciiTheme="minorHAnsi" w:hAnsiTheme="minorHAnsi" w:cstheme="minorHAnsi"/>
          <w:b/>
        </w:rPr>
      </w:pPr>
      <w:r w:rsidRPr="00036C3A">
        <w:rPr>
          <w:rFonts w:asciiTheme="minorHAnsi" w:hAnsiTheme="minorHAnsi" w:cstheme="minorHAnsi"/>
          <w:b/>
        </w:rPr>
        <w:t xml:space="preserve">-Unit of Instruction:  </w:t>
      </w:r>
    </w:p>
    <w:p w14:paraId="573D5F8F" w14:textId="77777777" w:rsidR="00330D82" w:rsidRPr="00036C3A" w:rsidRDefault="00330D82" w:rsidP="00330D82">
      <w:pPr>
        <w:rPr>
          <w:rFonts w:asciiTheme="minorHAnsi" w:hAnsiTheme="minorHAnsi" w:cstheme="minorHAnsi"/>
        </w:rPr>
      </w:pPr>
      <w:r w:rsidRPr="00036C3A">
        <w:rPr>
          <w:rFonts w:asciiTheme="minorHAnsi" w:hAnsiTheme="minorHAnsi" w:cstheme="minorHAnsi"/>
        </w:rPr>
        <w:t>Functions of the Health Information Management Department</w:t>
      </w:r>
    </w:p>
    <w:p w14:paraId="6887E47D" w14:textId="77777777" w:rsidR="00330D82" w:rsidRPr="00036C3A" w:rsidRDefault="00330D82" w:rsidP="00330D82">
      <w:pPr>
        <w:rPr>
          <w:rFonts w:asciiTheme="minorHAnsi" w:hAnsiTheme="minorHAnsi" w:cstheme="minorHAnsi"/>
        </w:rPr>
      </w:pPr>
    </w:p>
    <w:p w14:paraId="40556CB2" w14:textId="77777777" w:rsidR="00330D82" w:rsidRPr="00036C3A" w:rsidRDefault="00330D82" w:rsidP="00330D82">
      <w:pPr>
        <w:rPr>
          <w:rFonts w:asciiTheme="minorHAnsi" w:hAnsiTheme="minorHAnsi" w:cstheme="minorHAnsi"/>
          <w:b/>
        </w:rPr>
      </w:pPr>
      <w:r w:rsidRPr="00036C3A">
        <w:rPr>
          <w:rFonts w:asciiTheme="minorHAnsi" w:hAnsiTheme="minorHAnsi" w:cstheme="minorHAnsi"/>
          <w:b/>
        </w:rPr>
        <w:t xml:space="preserve">- Learning Objectives/Goals:  </w:t>
      </w:r>
    </w:p>
    <w:p w14:paraId="2837C7FA" w14:textId="77777777" w:rsidR="00330D82" w:rsidRPr="00036C3A" w:rsidRDefault="00330D82">
      <w:pPr>
        <w:numPr>
          <w:ilvl w:val="0"/>
          <w:numId w:val="10"/>
        </w:numPr>
        <w:rPr>
          <w:rFonts w:asciiTheme="minorHAnsi" w:hAnsiTheme="minorHAnsi" w:cstheme="minorHAnsi"/>
        </w:rPr>
      </w:pPr>
      <w:r w:rsidRPr="00036C3A">
        <w:rPr>
          <w:rFonts w:asciiTheme="minorHAnsi" w:hAnsiTheme="minorHAnsi" w:cstheme="minorHAnsi"/>
        </w:rPr>
        <w:t>Identify the typical functions of the health information department.</w:t>
      </w:r>
    </w:p>
    <w:p w14:paraId="7EFF7717" w14:textId="77777777" w:rsidR="00330D82" w:rsidRPr="00036C3A" w:rsidRDefault="00330D82">
      <w:pPr>
        <w:numPr>
          <w:ilvl w:val="0"/>
          <w:numId w:val="10"/>
        </w:numPr>
        <w:rPr>
          <w:rFonts w:asciiTheme="minorHAnsi" w:hAnsiTheme="minorHAnsi" w:cstheme="minorHAnsi"/>
        </w:rPr>
      </w:pPr>
      <w:r w:rsidRPr="00036C3A">
        <w:rPr>
          <w:rFonts w:asciiTheme="minorHAnsi" w:hAnsiTheme="minorHAnsi" w:cstheme="minorHAnsi"/>
        </w:rPr>
        <w:t>Describe a paper-based, hybrid, and electronic health record system.</w:t>
      </w:r>
    </w:p>
    <w:p w14:paraId="2988B32E" w14:textId="77777777" w:rsidR="00330D82" w:rsidRPr="00036C3A" w:rsidRDefault="00330D82">
      <w:pPr>
        <w:numPr>
          <w:ilvl w:val="0"/>
          <w:numId w:val="10"/>
        </w:numPr>
        <w:rPr>
          <w:rFonts w:asciiTheme="minorHAnsi" w:hAnsiTheme="minorHAnsi" w:cstheme="minorHAnsi"/>
        </w:rPr>
      </w:pPr>
      <w:r w:rsidRPr="00036C3A">
        <w:rPr>
          <w:rFonts w:asciiTheme="minorHAnsi" w:hAnsiTheme="minorHAnsi" w:cstheme="minorHAnsi"/>
        </w:rPr>
        <w:t>Identify different operational techniques for managing traditional HIM functions.</w:t>
      </w:r>
    </w:p>
    <w:p w14:paraId="7C4EAF11" w14:textId="6EC52704" w:rsidR="00330D82" w:rsidRPr="00036C3A" w:rsidRDefault="00330D82">
      <w:pPr>
        <w:numPr>
          <w:ilvl w:val="0"/>
          <w:numId w:val="10"/>
        </w:numPr>
        <w:rPr>
          <w:rFonts w:asciiTheme="minorHAnsi" w:hAnsiTheme="minorHAnsi" w:cstheme="minorHAnsi"/>
        </w:rPr>
      </w:pPr>
      <w:r w:rsidRPr="00036C3A">
        <w:rPr>
          <w:rFonts w:asciiTheme="minorHAnsi" w:hAnsiTheme="minorHAnsi" w:cstheme="minorHAnsi"/>
        </w:rPr>
        <w:t>Compare the HIM functions as described in the</w:t>
      </w:r>
      <w:r w:rsidR="62F361B3" w:rsidRPr="00036C3A">
        <w:rPr>
          <w:rFonts w:asciiTheme="minorHAnsi" w:hAnsiTheme="minorHAnsi" w:cstheme="minorHAnsi"/>
        </w:rPr>
        <w:t xml:space="preserve"> Packet</w:t>
      </w:r>
      <w:r w:rsidR="00065289">
        <w:rPr>
          <w:rFonts w:asciiTheme="minorHAnsi" w:hAnsiTheme="minorHAnsi" w:cstheme="minorHAnsi"/>
        </w:rPr>
        <w:t xml:space="preserve"> </w:t>
      </w:r>
      <w:r w:rsidRPr="00036C3A">
        <w:rPr>
          <w:rFonts w:asciiTheme="minorHAnsi" w:hAnsiTheme="minorHAnsi" w:cstheme="minorHAnsi"/>
        </w:rPr>
        <w:t>with the virtual tour.</w:t>
      </w:r>
    </w:p>
    <w:p w14:paraId="719F2AB1" w14:textId="77777777" w:rsidR="00330D82" w:rsidRPr="00036C3A" w:rsidRDefault="00330D82">
      <w:pPr>
        <w:numPr>
          <w:ilvl w:val="0"/>
          <w:numId w:val="10"/>
        </w:numPr>
        <w:rPr>
          <w:rFonts w:asciiTheme="minorHAnsi" w:hAnsiTheme="minorHAnsi" w:cstheme="minorHAnsi"/>
        </w:rPr>
      </w:pPr>
      <w:r w:rsidRPr="00036C3A">
        <w:rPr>
          <w:rFonts w:asciiTheme="minorHAnsi" w:hAnsiTheme="minorHAnsi" w:cstheme="minorHAnsi"/>
        </w:rPr>
        <w:t>Identify differences between the textbook and the virtual tour.</w:t>
      </w:r>
    </w:p>
    <w:p w14:paraId="0235AA89" w14:textId="0E7B139E" w:rsidR="00330D82" w:rsidRPr="00036C3A" w:rsidRDefault="00330D82">
      <w:pPr>
        <w:numPr>
          <w:ilvl w:val="0"/>
          <w:numId w:val="10"/>
        </w:numPr>
        <w:rPr>
          <w:rFonts w:asciiTheme="minorHAnsi" w:hAnsiTheme="minorHAnsi" w:cstheme="minorHAnsi"/>
        </w:rPr>
      </w:pPr>
      <w:r w:rsidRPr="00036C3A">
        <w:rPr>
          <w:rFonts w:asciiTheme="minorHAnsi" w:hAnsiTheme="minorHAnsi" w:cstheme="minorHAnsi"/>
        </w:rPr>
        <w:t>Describe the various databases maintained by the HIM department.</w:t>
      </w:r>
    </w:p>
    <w:p w14:paraId="22AC55E3" w14:textId="0E78D988" w:rsidR="00B069EF" w:rsidRPr="00036C3A" w:rsidRDefault="00B069EF">
      <w:pPr>
        <w:numPr>
          <w:ilvl w:val="0"/>
          <w:numId w:val="10"/>
        </w:numPr>
        <w:rPr>
          <w:rFonts w:asciiTheme="minorHAnsi" w:hAnsiTheme="minorHAnsi" w:cstheme="minorHAnsi"/>
        </w:rPr>
      </w:pPr>
      <w:r w:rsidRPr="00036C3A">
        <w:rPr>
          <w:rFonts w:asciiTheme="minorHAnsi" w:hAnsiTheme="minorHAnsi" w:cstheme="minorHAnsi"/>
        </w:rPr>
        <w:t>Demonstrate knowledge of what the HIM field is</w:t>
      </w:r>
      <w:r w:rsidR="008E352C">
        <w:rPr>
          <w:rFonts w:asciiTheme="minorHAnsi" w:hAnsiTheme="minorHAnsi" w:cstheme="minorHAnsi"/>
        </w:rPr>
        <w:t>.</w:t>
      </w:r>
    </w:p>
    <w:p w14:paraId="5FDC0257" w14:textId="77777777" w:rsidR="00330D82" w:rsidRPr="00036C3A" w:rsidRDefault="00330D82" w:rsidP="00330D82">
      <w:pPr>
        <w:ind w:left="720"/>
        <w:rPr>
          <w:rFonts w:asciiTheme="minorHAnsi" w:hAnsiTheme="minorHAnsi" w:cstheme="minorHAnsi"/>
        </w:rPr>
      </w:pPr>
    </w:p>
    <w:p w14:paraId="1652A2C5" w14:textId="77777777" w:rsidR="00330D82" w:rsidRPr="00036C3A" w:rsidRDefault="00330D82" w:rsidP="00330D82">
      <w:pPr>
        <w:rPr>
          <w:rFonts w:asciiTheme="minorHAnsi" w:hAnsiTheme="minorHAnsi" w:cstheme="minorHAnsi"/>
          <w:b/>
        </w:rPr>
      </w:pPr>
      <w:r w:rsidRPr="00036C3A">
        <w:rPr>
          <w:rFonts w:asciiTheme="minorHAnsi" w:hAnsiTheme="minorHAnsi" w:cstheme="minorHAnsi"/>
          <w:b/>
        </w:rPr>
        <w:t xml:space="preserve">- Assignment:  </w:t>
      </w:r>
    </w:p>
    <w:p w14:paraId="05153F63" w14:textId="65C1F94A" w:rsidR="00330D82" w:rsidRDefault="00330D82" w:rsidP="00DE2AA0">
      <w:pPr>
        <w:ind w:left="720"/>
        <w:rPr>
          <w:rFonts w:asciiTheme="minorHAnsi" w:hAnsiTheme="minorHAnsi" w:cstheme="minorBidi"/>
        </w:rPr>
      </w:pPr>
    </w:p>
    <w:tbl>
      <w:tblPr>
        <w:tblStyle w:val="TableGrid"/>
        <w:tblW w:w="0" w:type="auto"/>
        <w:tblLook w:val="04A0" w:firstRow="1" w:lastRow="0" w:firstColumn="1" w:lastColumn="0" w:noHBand="0" w:noVBand="1"/>
      </w:tblPr>
      <w:tblGrid>
        <w:gridCol w:w="4675"/>
        <w:gridCol w:w="4675"/>
      </w:tblGrid>
      <w:tr w:rsidR="00DE2AA0" w14:paraId="193E04C1" w14:textId="77777777" w:rsidTr="00E46CA5">
        <w:tc>
          <w:tcPr>
            <w:tcW w:w="4675" w:type="dxa"/>
          </w:tcPr>
          <w:p w14:paraId="6261A25C" w14:textId="77777777" w:rsidR="00DE2AA0" w:rsidRDefault="00DE2AA0" w:rsidP="00E46CA5">
            <w:pPr>
              <w:rPr>
                <w:rFonts w:asciiTheme="minorHAnsi" w:hAnsiTheme="minorHAnsi" w:cstheme="minorHAnsi"/>
                <w:b/>
              </w:rPr>
            </w:pPr>
            <w:r>
              <w:rPr>
                <w:rFonts w:asciiTheme="minorHAnsi" w:hAnsiTheme="minorHAnsi" w:cstheme="minorHAnsi"/>
                <w:b/>
              </w:rPr>
              <w:t>Assignment(s)</w:t>
            </w:r>
          </w:p>
        </w:tc>
        <w:tc>
          <w:tcPr>
            <w:tcW w:w="4675" w:type="dxa"/>
          </w:tcPr>
          <w:p w14:paraId="569E7D69" w14:textId="77777777" w:rsidR="00DE2AA0" w:rsidRDefault="00DE2AA0" w:rsidP="00E46CA5">
            <w:pPr>
              <w:rPr>
                <w:rFonts w:asciiTheme="minorHAnsi" w:hAnsiTheme="minorHAnsi" w:cstheme="minorHAnsi"/>
                <w:b/>
              </w:rPr>
            </w:pPr>
            <w:r>
              <w:rPr>
                <w:rFonts w:asciiTheme="minorHAnsi" w:hAnsiTheme="minorHAnsi" w:cstheme="minorHAnsi"/>
                <w:b/>
              </w:rPr>
              <w:t>Assessment(s)</w:t>
            </w:r>
          </w:p>
        </w:tc>
      </w:tr>
      <w:tr w:rsidR="00DE2AA0" w14:paraId="3B403649" w14:textId="77777777" w:rsidTr="00E46CA5">
        <w:tc>
          <w:tcPr>
            <w:tcW w:w="4675" w:type="dxa"/>
          </w:tcPr>
          <w:p w14:paraId="7B493142" w14:textId="6F26F186" w:rsidR="00DE2AA0" w:rsidRPr="0017339B" w:rsidRDefault="0017339B" w:rsidP="00E46CA5">
            <w:pPr>
              <w:rPr>
                <w:rFonts w:asciiTheme="minorHAnsi" w:hAnsiTheme="minorHAnsi" w:cstheme="minorHAnsi"/>
                <w:bCs/>
              </w:rPr>
            </w:pPr>
            <w:r w:rsidRPr="0017339B">
              <w:rPr>
                <w:rFonts w:asciiTheme="minorHAnsi" w:hAnsiTheme="minorHAnsi" w:cstheme="minorHAnsi"/>
                <w:bCs/>
              </w:rPr>
              <w:t>HIM Tour</w:t>
            </w:r>
          </w:p>
        </w:tc>
        <w:tc>
          <w:tcPr>
            <w:tcW w:w="4675" w:type="dxa"/>
          </w:tcPr>
          <w:p w14:paraId="41F3A651" w14:textId="7D1F804C" w:rsidR="00DE2AA0" w:rsidRPr="008968FD" w:rsidRDefault="0017339B" w:rsidP="00E46CA5">
            <w:pPr>
              <w:rPr>
                <w:rFonts w:asciiTheme="minorHAnsi" w:hAnsiTheme="minorHAnsi" w:cstheme="minorHAnsi"/>
                <w:bCs/>
              </w:rPr>
            </w:pPr>
            <w:r w:rsidRPr="008968FD">
              <w:rPr>
                <w:rFonts w:asciiTheme="minorHAnsi" w:hAnsiTheme="minorHAnsi" w:cstheme="minorHAnsi"/>
                <w:bCs/>
              </w:rPr>
              <w:t>Application assignment</w:t>
            </w:r>
          </w:p>
        </w:tc>
      </w:tr>
      <w:tr w:rsidR="00DE2AA0" w14:paraId="56D01B27" w14:textId="77777777" w:rsidTr="00E46CA5">
        <w:tc>
          <w:tcPr>
            <w:tcW w:w="4675" w:type="dxa"/>
          </w:tcPr>
          <w:p w14:paraId="296F6597" w14:textId="6095003F" w:rsidR="00DE2AA0" w:rsidRPr="0017339B" w:rsidRDefault="0017339B" w:rsidP="00E46CA5">
            <w:pPr>
              <w:rPr>
                <w:rFonts w:asciiTheme="minorHAnsi" w:hAnsiTheme="minorHAnsi" w:cstheme="minorHAnsi"/>
                <w:bCs/>
              </w:rPr>
            </w:pPr>
            <w:r w:rsidRPr="0017339B">
              <w:rPr>
                <w:rFonts w:asciiTheme="minorHAnsi" w:hAnsiTheme="minorHAnsi" w:cstheme="minorHAnsi"/>
                <w:bCs/>
              </w:rPr>
              <w:t>Reading Assignment</w:t>
            </w:r>
          </w:p>
        </w:tc>
        <w:tc>
          <w:tcPr>
            <w:tcW w:w="4675" w:type="dxa"/>
          </w:tcPr>
          <w:p w14:paraId="319907E1" w14:textId="094E2043" w:rsidR="00DE2AA0" w:rsidRPr="008968FD" w:rsidRDefault="008968FD" w:rsidP="00E46CA5">
            <w:pPr>
              <w:rPr>
                <w:rFonts w:asciiTheme="minorHAnsi" w:hAnsiTheme="minorHAnsi" w:cstheme="minorHAnsi"/>
                <w:bCs/>
              </w:rPr>
            </w:pPr>
            <w:r w:rsidRPr="008968FD">
              <w:rPr>
                <w:rFonts w:asciiTheme="minorHAnsi" w:hAnsiTheme="minorHAnsi" w:cstheme="minorHAnsi"/>
                <w:bCs/>
              </w:rPr>
              <w:t>Quiz</w:t>
            </w:r>
          </w:p>
        </w:tc>
      </w:tr>
    </w:tbl>
    <w:p w14:paraId="10532FE8" w14:textId="77777777" w:rsidR="00DE2AA0" w:rsidRPr="00F823F3" w:rsidRDefault="00DE2AA0" w:rsidP="00DE2AA0">
      <w:pPr>
        <w:ind w:left="720"/>
        <w:rPr>
          <w:rFonts w:asciiTheme="minorHAnsi" w:hAnsiTheme="minorHAnsi" w:cstheme="minorBidi"/>
        </w:rPr>
      </w:pPr>
    </w:p>
    <w:p w14:paraId="5CC103D1" w14:textId="77777777" w:rsidR="0065791F" w:rsidRPr="00F823F3" w:rsidRDefault="0065791F" w:rsidP="7C335431">
      <w:pPr>
        <w:rPr>
          <w:rFonts w:asciiTheme="minorHAnsi" w:hAnsiTheme="minorHAnsi" w:cstheme="minorBidi"/>
        </w:rPr>
      </w:pPr>
    </w:p>
    <w:p w14:paraId="05C07B74" w14:textId="7C2DD013" w:rsidR="00065207" w:rsidRPr="00F823F3" w:rsidRDefault="00D81C5F" w:rsidP="7C335431">
      <w:pPr>
        <w:pBdr>
          <w:top w:val="single" w:sz="4" w:space="1" w:color="auto"/>
          <w:left w:val="single" w:sz="4" w:space="4" w:color="auto"/>
          <w:bottom w:val="single" w:sz="4" w:space="1" w:color="auto"/>
          <w:right w:val="single" w:sz="4" w:space="4" w:color="auto"/>
        </w:pBdr>
        <w:rPr>
          <w:rFonts w:asciiTheme="minorHAnsi" w:hAnsiTheme="minorHAnsi" w:cstheme="minorBidi"/>
          <w:b/>
          <w:bCs/>
        </w:rPr>
      </w:pPr>
      <w:r w:rsidRPr="7C335431">
        <w:rPr>
          <w:rStyle w:val="Heading4Char"/>
          <w:rFonts w:asciiTheme="minorHAnsi" w:hAnsiTheme="minorHAnsi" w:cstheme="minorBidi"/>
          <w:b/>
          <w:bCs/>
          <w:color w:val="auto"/>
        </w:rPr>
        <w:t xml:space="preserve">Week </w:t>
      </w:r>
      <w:r w:rsidR="00C210E0" w:rsidRPr="7C335431">
        <w:rPr>
          <w:rStyle w:val="Heading4Char"/>
          <w:rFonts w:asciiTheme="minorHAnsi" w:hAnsiTheme="minorHAnsi" w:cstheme="minorBidi"/>
          <w:b/>
          <w:bCs/>
          <w:color w:val="auto"/>
        </w:rPr>
        <w:t>5</w:t>
      </w:r>
      <w:r w:rsidR="0004522C" w:rsidRPr="7C335431">
        <w:rPr>
          <w:rFonts w:asciiTheme="minorHAnsi" w:hAnsiTheme="minorHAnsi" w:cstheme="minorBidi"/>
          <w:b/>
          <w:bCs/>
        </w:rPr>
        <w:t>:</w:t>
      </w:r>
      <w:r w:rsidR="00186239" w:rsidRPr="7C335431">
        <w:rPr>
          <w:rFonts w:asciiTheme="minorHAnsi" w:hAnsiTheme="minorHAnsi" w:cstheme="minorBidi"/>
          <w:b/>
          <w:bCs/>
        </w:rPr>
        <w:t xml:space="preserve"> </w:t>
      </w:r>
    </w:p>
    <w:p w14:paraId="339FF656" w14:textId="7356A571" w:rsidR="00D81C5F" w:rsidRPr="00F823F3" w:rsidRDefault="00017AFA" w:rsidP="7C335431">
      <w:pPr>
        <w:pBdr>
          <w:top w:val="single" w:sz="4" w:space="1" w:color="auto"/>
          <w:left w:val="single" w:sz="4" w:space="4" w:color="auto"/>
          <w:bottom w:val="single" w:sz="4" w:space="1" w:color="auto"/>
          <w:right w:val="single" w:sz="4" w:space="4" w:color="auto"/>
        </w:pBdr>
        <w:rPr>
          <w:rFonts w:asciiTheme="minorHAnsi" w:hAnsiTheme="minorHAnsi" w:cstheme="minorBidi"/>
          <w:b/>
          <w:bCs/>
        </w:rPr>
      </w:pPr>
      <w:r w:rsidRPr="7C335431">
        <w:rPr>
          <w:rFonts w:asciiTheme="minorHAnsi" w:hAnsiTheme="minorHAnsi" w:cstheme="minorBidi"/>
          <w:b/>
          <w:bCs/>
        </w:rPr>
        <w:t xml:space="preserve"> </w:t>
      </w:r>
    </w:p>
    <w:p w14:paraId="1ABA1EE8" w14:textId="77777777" w:rsidR="00013ACD" w:rsidRPr="00F823F3" w:rsidRDefault="00013ACD" w:rsidP="7C335431">
      <w:pPr>
        <w:rPr>
          <w:rFonts w:asciiTheme="minorHAnsi" w:hAnsiTheme="minorHAnsi" w:cstheme="minorBidi"/>
          <w:b/>
          <w:bCs/>
        </w:rPr>
      </w:pPr>
      <w:r w:rsidRPr="7C335431">
        <w:rPr>
          <w:rFonts w:asciiTheme="minorHAnsi" w:hAnsiTheme="minorHAnsi" w:cstheme="minorBidi"/>
          <w:b/>
          <w:bCs/>
        </w:rPr>
        <w:t xml:space="preserve">- Unit of Instruction:  </w:t>
      </w:r>
    </w:p>
    <w:p w14:paraId="71405FB4" w14:textId="77777777" w:rsidR="00013ACD" w:rsidRPr="00F823F3" w:rsidRDefault="008B6243" w:rsidP="7C335431">
      <w:pPr>
        <w:rPr>
          <w:rFonts w:asciiTheme="minorHAnsi" w:hAnsiTheme="minorHAnsi" w:cstheme="minorBidi"/>
        </w:rPr>
      </w:pPr>
      <w:r w:rsidRPr="7C335431">
        <w:rPr>
          <w:rFonts w:asciiTheme="minorHAnsi" w:hAnsiTheme="minorHAnsi" w:cstheme="minorBidi"/>
        </w:rPr>
        <w:t>T</w:t>
      </w:r>
      <w:r w:rsidR="00600179" w:rsidRPr="7C335431">
        <w:rPr>
          <w:rFonts w:asciiTheme="minorHAnsi" w:hAnsiTheme="minorHAnsi" w:cstheme="minorBidi"/>
        </w:rPr>
        <w:t>he HIMT program</w:t>
      </w:r>
    </w:p>
    <w:p w14:paraId="4DA469C9" w14:textId="77777777" w:rsidR="00013ACD" w:rsidRPr="00F823F3" w:rsidRDefault="00013ACD" w:rsidP="7C335431">
      <w:pPr>
        <w:rPr>
          <w:rFonts w:asciiTheme="minorHAnsi" w:hAnsiTheme="minorHAnsi" w:cstheme="minorBidi"/>
          <w:b/>
          <w:bCs/>
        </w:rPr>
      </w:pPr>
    </w:p>
    <w:p w14:paraId="377B255A" w14:textId="77777777" w:rsidR="008C315E" w:rsidRPr="00F823F3" w:rsidRDefault="00013ACD" w:rsidP="7C335431">
      <w:pPr>
        <w:rPr>
          <w:rFonts w:asciiTheme="minorHAnsi" w:hAnsiTheme="minorHAnsi" w:cstheme="minorBidi"/>
          <w:b/>
          <w:bCs/>
        </w:rPr>
      </w:pPr>
      <w:r w:rsidRPr="7C335431">
        <w:rPr>
          <w:rFonts w:asciiTheme="minorHAnsi" w:hAnsiTheme="minorHAnsi" w:cstheme="minorBidi"/>
          <w:b/>
          <w:bCs/>
        </w:rPr>
        <w:t xml:space="preserve">- Learning Objectives/Goals:  </w:t>
      </w:r>
    </w:p>
    <w:p w14:paraId="4E75F708" w14:textId="3CD3476E" w:rsidR="003F4D6B" w:rsidRPr="00BB45B7" w:rsidRDefault="00017AFA" w:rsidP="00BE3106">
      <w:pPr>
        <w:pStyle w:val="ListParagraph"/>
        <w:numPr>
          <w:ilvl w:val="0"/>
          <w:numId w:val="18"/>
        </w:numPr>
        <w:spacing w:before="100" w:beforeAutospacing="1" w:after="100" w:afterAutospacing="1"/>
        <w:rPr>
          <w:rFonts w:asciiTheme="minorHAnsi" w:hAnsiTheme="minorHAnsi" w:cstheme="minorBidi"/>
        </w:rPr>
      </w:pPr>
      <w:r w:rsidRPr="00BB45B7">
        <w:rPr>
          <w:rStyle w:val="mceitemhidden"/>
          <w:rFonts w:asciiTheme="minorHAnsi" w:hAnsiTheme="minorHAnsi" w:cstheme="minorBidi"/>
        </w:rPr>
        <w:t xml:space="preserve">Use CSCC resources to plan your progression through the HIMT degree and </w:t>
      </w:r>
      <w:r w:rsidRPr="00BB45B7">
        <w:rPr>
          <w:rFonts w:asciiTheme="minorHAnsi" w:hAnsiTheme="minorHAnsi" w:cstheme="minorBidi"/>
        </w:rPr>
        <w:t>certificates</w:t>
      </w:r>
      <w:r w:rsidR="00BB45B7" w:rsidRPr="00BB45B7">
        <w:rPr>
          <w:rFonts w:asciiTheme="minorHAnsi" w:hAnsiTheme="minorHAnsi" w:cstheme="minorBidi"/>
        </w:rPr>
        <w:t>.</w:t>
      </w:r>
    </w:p>
    <w:p w14:paraId="552F5435" w14:textId="51052C01" w:rsidR="0068740F" w:rsidRPr="003F4D6B" w:rsidRDefault="0068740F" w:rsidP="004F7F52">
      <w:pPr>
        <w:numPr>
          <w:ilvl w:val="0"/>
          <w:numId w:val="18"/>
        </w:numPr>
        <w:spacing w:before="100" w:beforeAutospacing="1" w:after="100" w:afterAutospacing="1"/>
        <w:rPr>
          <w:rFonts w:asciiTheme="minorHAnsi" w:hAnsiTheme="minorHAnsi" w:cstheme="minorBidi"/>
        </w:rPr>
      </w:pPr>
      <w:r w:rsidRPr="003F4D6B">
        <w:rPr>
          <w:rFonts w:asciiTheme="minorHAnsi" w:hAnsiTheme="minorHAnsi" w:cstheme="minorBidi"/>
        </w:rPr>
        <w:t>Self-assess her/his readiness to complete a web-based program, such as the HIMT program</w:t>
      </w:r>
      <w:r w:rsidR="00B0790E" w:rsidRPr="003F4D6B">
        <w:rPr>
          <w:rFonts w:asciiTheme="minorHAnsi" w:hAnsiTheme="minorHAnsi" w:cstheme="minorBidi"/>
        </w:rPr>
        <w:t>.</w:t>
      </w:r>
    </w:p>
    <w:p w14:paraId="13BE4C53" w14:textId="7183A567" w:rsidR="0068740F" w:rsidRPr="00F823F3" w:rsidRDefault="0068740F" w:rsidP="7C335431">
      <w:pPr>
        <w:numPr>
          <w:ilvl w:val="0"/>
          <w:numId w:val="18"/>
        </w:numPr>
        <w:spacing w:before="100" w:beforeAutospacing="1" w:after="100" w:afterAutospacing="1"/>
        <w:rPr>
          <w:rFonts w:asciiTheme="minorHAnsi" w:hAnsiTheme="minorHAnsi" w:cstheme="minorBidi"/>
        </w:rPr>
      </w:pPr>
      <w:r w:rsidRPr="7C335431">
        <w:rPr>
          <w:rFonts w:asciiTheme="minorHAnsi" w:hAnsiTheme="minorHAnsi" w:cstheme="minorBidi"/>
        </w:rPr>
        <w:t>Demonstrate an understanding of the HIMT Student Handbook</w:t>
      </w:r>
      <w:r w:rsidR="00B0790E">
        <w:rPr>
          <w:rFonts w:asciiTheme="minorHAnsi" w:hAnsiTheme="minorHAnsi" w:cstheme="minorBidi"/>
        </w:rPr>
        <w:t>.</w:t>
      </w:r>
    </w:p>
    <w:p w14:paraId="0682C22E" w14:textId="77777777" w:rsidR="00973786" w:rsidRPr="00F823F3" w:rsidRDefault="00973786" w:rsidP="7C335431">
      <w:pPr>
        <w:numPr>
          <w:ilvl w:val="0"/>
          <w:numId w:val="18"/>
        </w:numPr>
        <w:rPr>
          <w:rFonts w:asciiTheme="minorHAnsi" w:hAnsiTheme="minorHAnsi" w:cstheme="minorBidi"/>
        </w:rPr>
      </w:pPr>
      <w:r w:rsidRPr="7C335431">
        <w:rPr>
          <w:rFonts w:asciiTheme="minorHAnsi" w:hAnsiTheme="minorHAnsi" w:cstheme="minorBidi"/>
        </w:rPr>
        <w:t>Generate a degree audit for the HIMT 2-year degree program and/or the medical coding certificate degree program.</w:t>
      </w:r>
    </w:p>
    <w:p w14:paraId="616010C3" w14:textId="77777777" w:rsidR="00973786" w:rsidRPr="00F823F3" w:rsidRDefault="00973786" w:rsidP="7C335431">
      <w:pPr>
        <w:numPr>
          <w:ilvl w:val="0"/>
          <w:numId w:val="18"/>
        </w:numPr>
        <w:rPr>
          <w:rFonts w:asciiTheme="minorHAnsi" w:hAnsiTheme="minorHAnsi" w:cstheme="minorBidi"/>
        </w:rPr>
      </w:pPr>
      <w:r w:rsidRPr="7C335431">
        <w:rPr>
          <w:rFonts w:asciiTheme="minorHAnsi" w:hAnsiTheme="minorHAnsi" w:cstheme="minorBidi"/>
        </w:rPr>
        <w:t xml:space="preserve">Read the degree audit </w:t>
      </w:r>
      <w:proofErr w:type="gramStart"/>
      <w:r w:rsidRPr="7C335431">
        <w:rPr>
          <w:rFonts w:asciiTheme="minorHAnsi" w:hAnsiTheme="minorHAnsi" w:cstheme="minorBidi"/>
        </w:rPr>
        <w:t>in order to</w:t>
      </w:r>
      <w:proofErr w:type="gramEnd"/>
      <w:r w:rsidRPr="7C335431">
        <w:rPr>
          <w:rFonts w:asciiTheme="minorHAnsi" w:hAnsiTheme="minorHAnsi" w:cstheme="minorBidi"/>
        </w:rPr>
        <w:t xml:space="preserve"> determine what program requirements have been met and what program requirements still need to be completed. </w:t>
      </w:r>
    </w:p>
    <w:p w14:paraId="3D6FEF91" w14:textId="77777777" w:rsidR="00C9798E" w:rsidRPr="00F823F3" w:rsidRDefault="00C9798E" w:rsidP="7C335431">
      <w:pPr>
        <w:numPr>
          <w:ilvl w:val="0"/>
          <w:numId w:val="18"/>
        </w:numPr>
        <w:rPr>
          <w:rFonts w:asciiTheme="minorHAnsi" w:hAnsiTheme="minorHAnsi" w:cstheme="minorBidi"/>
        </w:rPr>
      </w:pPr>
      <w:r w:rsidRPr="7C335431">
        <w:rPr>
          <w:rFonts w:asciiTheme="minorHAnsi" w:hAnsiTheme="minorHAnsi" w:cstheme="minorBidi"/>
        </w:rPr>
        <w:t>Calculate a weighted grade</w:t>
      </w:r>
      <w:r w:rsidR="00605F7E" w:rsidRPr="7C335431">
        <w:rPr>
          <w:rFonts w:asciiTheme="minorHAnsi" w:hAnsiTheme="minorHAnsi" w:cstheme="minorBidi"/>
        </w:rPr>
        <w:t>.</w:t>
      </w:r>
    </w:p>
    <w:p w14:paraId="0A4668A4" w14:textId="77777777" w:rsidR="00605F7E" w:rsidRPr="00F823F3" w:rsidRDefault="00605F7E" w:rsidP="7C335431">
      <w:pPr>
        <w:numPr>
          <w:ilvl w:val="0"/>
          <w:numId w:val="18"/>
        </w:numPr>
        <w:rPr>
          <w:rFonts w:asciiTheme="minorHAnsi" w:hAnsiTheme="minorHAnsi" w:cstheme="minorBidi"/>
        </w:rPr>
      </w:pPr>
      <w:r w:rsidRPr="7C335431">
        <w:rPr>
          <w:rFonts w:asciiTheme="minorHAnsi" w:hAnsiTheme="minorHAnsi" w:cstheme="minorBidi"/>
        </w:rPr>
        <w:t>List educational levels required to become a credentialed HIM professional.</w:t>
      </w:r>
    </w:p>
    <w:p w14:paraId="33FCB4FF" w14:textId="63F74909" w:rsidR="00250054" w:rsidRPr="00F823F3" w:rsidRDefault="00605F7E" w:rsidP="7C335431">
      <w:pPr>
        <w:numPr>
          <w:ilvl w:val="0"/>
          <w:numId w:val="18"/>
        </w:numPr>
        <w:rPr>
          <w:rFonts w:asciiTheme="minorHAnsi" w:hAnsiTheme="minorHAnsi" w:cstheme="minorBidi"/>
        </w:rPr>
      </w:pPr>
      <w:r w:rsidRPr="7C335431">
        <w:rPr>
          <w:rFonts w:asciiTheme="minorHAnsi" w:hAnsiTheme="minorHAnsi" w:cstheme="minorBidi"/>
        </w:rPr>
        <w:t xml:space="preserve">Recognize </w:t>
      </w:r>
      <w:r w:rsidR="37E68871" w:rsidRPr="7C335431">
        <w:rPr>
          <w:rFonts w:asciiTheme="minorHAnsi" w:hAnsiTheme="minorHAnsi" w:cstheme="minorBidi"/>
        </w:rPr>
        <w:t>the advantages</w:t>
      </w:r>
      <w:r w:rsidRPr="7C335431">
        <w:rPr>
          <w:rFonts w:asciiTheme="minorHAnsi" w:hAnsiTheme="minorHAnsi" w:cstheme="minorBidi"/>
        </w:rPr>
        <w:t xml:space="preserve"> and disadvantages of online and traditional on-campus programs.</w:t>
      </w:r>
    </w:p>
    <w:p w14:paraId="49D201CC" w14:textId="530A4B1E" w:rsidR="00250054" w:rsidRPr="00F823F3" w:rsidRDefault="00250054" w:rsidP="7C335431">
      <w:pPr>
        <w:numPr>
          <w:ilvl w:val="0"/>
          <w:numId w:val="18"/>
        </w:numPr>
        <w:rPr>
          <w:rFonts w:asciiTheme="minorHAnsi" w:hAnsiTheme="minorHAnsi" w:cstheme="minorBidi"/>
        </w:rPr>
      </w:pPr>
      <w:r w:rsidRPr="7C335431">
        <w:rPr>
          <w:rFonts w:asciiTheme="minorHAnsi" w:hAnsiTheme="minorHAnsi" w:cstheme="minorBidi"/>
        </w:rPr>
        <w:t xml:space="preserve">Recognize student </w:t>
      </w:r>
      <w:r w:rsidR="0B24E997" w:rsidRPr="7C335431">
        <w:rPr>
          <w:rFonts w:asciiTheme="minorHAnsi" w:hAnsiTheme="minorHAnsi" w:cstheme="minorBidi"/>
        </w:rPr>
        <w:t>responsibilities</w:t>
      </w:r>
      <w:r w:rsidRPr="7C335431">
        <w:rPr>
          <w:rFonts w:asciiTheme="minorHAnsi" w:hAnsiTheme="minorHAnsi" w:cstheme="minorBidi"/>
        </w:rPr>
        <w:t xml:space="preserve"> related to the competency-based education model of learning.</w:t>
      </w:r>
    </w:p>
    <w:p w14:paraId="27247BE0" w14:textId="77777777" w:rsidR="002A66A9" w:rsidRPr="00F823F3" w:rsidRDefault="002A66A9" w:rsidP="7C335431">
      <w:pPr>
        <w:rPr>
          <w:rFonts w:asciiTheme="minorHAnsi" w:hAnsiTheme="minorHAnsi" w:cstheme="minorBidi"/>
          <w:b/>
          <w:bCs/>
        </w:rPr>
      </w:pPr>
    </w:p>
    <w:p w14:paraId="63B7CFD6" w14:textId="77777777" w:rsidR="00DE2AA0" w:rsidRDefault="00DE2AA0" w:rsidP="00DE2AA0">
      <w:pPr>
        <w:pStyle w:val="ListParagraph"/>
        <w:rPr>
          <w:rFonts w:asciiTheme="minorHAnsi" w:hAnsiTheme="minorHAnsi" w:cstheme="minorBidi"/>
        </w:rPr>
      </w:pPr>
    </w:p>
    <w:tbl>
      <w:tblPr>
        <w:tblStyle w:val="TableGrid"/>
        <w:tblW w:w="0" w:type="auto"/>
        <w:tblLook w:val="04A0" w:firstRow="1" w:lastRow="0" w:firstColumn="1" w:lastColumn="0" w:noHBand="0" w:noVBand="1"/>
      </w:tblPr>
      <w:tblGrid>
        <w:gridCol w:w="4675"/>
        <w:gridCol w:w="4675"/>
      </w:tblGrid>
      <w:tr w:rsidR="00DE2AA0" w14:paraId="1A0C4C1D" w14:textId="77777777" w:rsidTr="00E46CA5">
        <w:tc>
          <w:tcPr>
            <w:tcW w:w="4675" w:type="dxa"/>
          </w:tcPr>
          <w:p w14:paraId="1DAD3BE1" w14:textId="77777777" w:rsidR="00DE2AA0" w:rsidRDefault="00DE2AA0" w:rsidP="00E46CA5">
            <w:pPr>
              <w:rPr>
                <w:rFonts w:asciiTheme="minorHAnsi" w:hAnsiTheme="minorHAnsi" w:cstheme="minorHAnsi"/>
                <w:b/>
              </w:rPr>
            </w:pPr>
            <w:r>
              <w:rPr>
                <w:rFonts w:asciiTheme="minorHAnsi" w:hAnsiTheme="minorHAnsi" w:cstheme="minorHAnsi"/>
                <w:b/>
              </w:rPr>
              <w:t>Assignment(s)</w:t>
            </w:r>
          </w:p>
        </w:tc>
        <w:tc>
          <w:tcPr>
            <w:tcW w:w="4675" w:type="dxa"/>
          </w:tcPr>
          <w:p w14:paraId="19DEF93D" w14:textId="77777777" w:rsidR="00DE2AA0" w:rsidRDefault="00DE2AA0" w:rsidP="00E46CA5">
            <w:pPr>
              <w:rPr>
                <w:rFonts w:asciiTheme="minorHAnsi" w:hAnsiTheme="minorHAnsi" w:cstheme="minorHAnsi"/>
                <w:b/>
              </w:rPr>
            </w:pPr>
            <w:r>
              <w:rPr>
                <w:rFonts w:asciiTheme="minorHAnsi" w:hAnsiTheme="minorHAnsi" w:cstheme="minorHAnsi"/>
                <w:b/>
              </w:rPr>
              <w:t>Assessment(s)</w:t>
            </w:r>
          </w:p>
        </w:tc>
      </w:tr>
      <w:tr w:rsidR="00DE2AA0" w14:paraId="2B8CE15E" w14:textId="77777777" w:rsidTr="00E46CA5">
        <w:tc>
          <w:tcPr>
            <w:tcW w:w="4675" w:type="dxa"/>
          </w:tcPr>
          <w:p w14:paraId="64D0BBCA" w14:textId="15B08FE0" w:rsidR="00DE2AA0" w:rsidRPr="00E907E2" w:rsidRDefault="00353EC8" w:rsidP="00E46CA5">
            <w:pPr>
              <w:rPr>
                <w:rFonts w:asciiTheme="minorHAnsi" w:hAnsiTheme="minorHAnsi" w:cstheme="minorHAnsi"/>
                <w:bCs/>
              </w:rPr>
            </w:pPr>
            <w:r w:rsidRPr="00E907E2">
              <w:rPr>
                <w:rFonts w:asciiTheme="minorHAnsi" w:hAnsiTheme="minorHAnsi" w:cstheme="minorHAnsi"/>
                <w:bCs/>
              </w:rPr>
              <w:t>Reading</w:t>
            </w:r>
            <w:r w:rsidR="005A2FFB">
              <w:rPr>
                <w:rFonts w:asciiTheme="minorHAnsi" w:hAnsiTheme="minorHAnsi" w:cstheme="minorHAnsi"/>
                <w:bCs/>
              </w:rPr>
              <w:t>/V</w:t>
            </w:r>
            <w:r w:rsidR="00E67708" w:rsidRPr="00E907E2">
              <w:rPr>
                <w:rFonts w:asciiTheme="minorHAnsi" w:hAnsiTheme="minorHAnsi" w:cstheme="minorHAnsi"/>
                <w:bCs/>
              </w:rPr>
              <w:t>ideo</w:t>
            </w:r>
            <w:r w:rsidRPr="00E907E2">
              <w:rPr>
                <w:rFonts w:asciiTheme="minorHAnsi" w:hAnsiTheme="minorHAnsi" w:cstheme="minorHAnsi"/>
                <w:bCs/>
              </w:rPr>
              <w:t xml:space="preserve"> assignment</w:t>
            </w:r>
            <w:r w:rsidR="00E67708" w:rsidRPr="00E907E2">
              <w:rPr>
                <w:rFonts w:asciiTheme="minorHAnsi" w:hAnsiTheme="minorHAnsi" w:cstheme="minorHAnsi"/>
                <w:bCs/>
              </w:rPr>
              <w:t>(s)</w:t>
            </w:r>
          </w:p>
        </w:tc>
        <w:tc>
          <w:tcPr>
            <w:tcW w:w="4675" w:type="dxa"/>
          </w:tcPr>
          <w:p w14:paraId="36C12A9F" w14:textId="08C309DA" w:rsidR="00DE2AA0" w:rsidRPr="00E907E2" w:rsidRDefault="00E907E2" w:rsidP="00E46CA5">
            <w:pPr>
              <w:rPr>
                <w:rFonts w:asciiTheme="minorHAnsi" w:hAnsiTheme="minorHAnsi" w:cstheme="minorHAnsi"/>
                <w:bCs/>
              </w:rPr>
            </w:pPr>
            <w:r w:rsidRPr="00E907E2">
              <w:rPr>
                <w:rFonts w:asciiTheme="minorHAnsi" w:hAnsiTheme="minorHAnsi" w:cstheme="minorHAnsi"/>
                <w:bCs/>
              </w:rPr>
              <w:t>Plan of study Assignment</w:t>
            </w:r>
            <w:r w:rsidR="009523A6">
              <w:rPr>
                <w:rFonts w:asciiTheme="minorHAnsi" w:hAnsiTheme="minorHAnsi" w:cstheme="minorHAnsi"/>
                <w:bCs/>
              </w:rPr>
              <w:t>s</w:t>
            </w:r>
          </w:p>
        </w:tc>
      </w:tr>
      <w:tr w:rsidR="00DE2AA0" w14:paraId="0C68B316" w14:textId="77777777" w:rsidTr="00E46CA5">
        <w:tc>
          <w:tcPr>
            <w:tcW w:w="4675" w:type="dxa"/>
          </w:tcPr>
          <w:p w14:paraId="56AE9130" w14:textId="2F0FC46E" w:rsidR="00DE2AA0" w:rsidRPr="00E907E2" w:rsidRDefault="00E67708" w:rsidP="00E46CA5">
            <w:pPr>
              <w:rPr>
                <w:rFonts w:asciiTheme="minorHAnsi" w:hAnsiTheme="minorHAnsi" w:cstheme="minorHAnsi"/>
                <w:bCs/>
              </w:rPr>
            </w:pPr>
            <w:r w:rsidRPr="00E907E2">
              <w:rPr>
                <w:rFonts w:asciiTheme="minorHAnsi" w:hAnsiTheme="minorHAnsi" w:cstheme="minorHAnsi"/>
                <w:bCs/>
              </w:rPr>
              <w:t>Meeting with HIMT advisor</w:t>
            </w:r>
          </w:p>
        </w:tc>
        <w:tc>
          <w:tcPr>
            <w:tcW w:w="4675" w:type="dxa"/>
          </w:tcPr>
          <w:p w14:paraId="0204C791" w14:textId="78D56111" w:rsidR="00DE2AA0" w:rsidRPr="00E907E2" w:rsidRDefault="00E907E2" w:rsidP="00E46CA5">
            <w:pPr>
              <w:rPr>
                <w:rFonts w:asciiTheme="minorHAnsi" w:hAnsiTheme="minorHAnsi" w:cstheme="minorHAnsi"/>
                <w:bCs/>
              </w:rPr>
            </w:pPr>
            <w:r w:rsidRPr="00E907E2">
              <w:rPr>
                <w:rFonts w:asciiTheme="minorHAnsi" w:hAnsiTheme="minorHAnsi" w:cstheme="minorHAnsi"/>
                <w:bCs/>
              </w:rPr>
              <w:t>Quiz</w:t>
            </w:r>
          </w:p>
        </w:tc>
      </w:tr>
      <w:tr w:rsidR="00DE2AA0" w14:paraId="4C510D43" w14:textId="77777777" w:rsidTr="00E46CA5">
        <w:tc>
          <w:tcPr>
            <w:tcW w:w="4675" w:type="dxa"/>
          </w:tcPr>
          <w:p w14:paraId="27AB0952" w14:textId="15255BA1" w:rsidR="00DE2AA0" w:rsidRPr="009523A6" w:rsidRDefault="009523A6" w:rsidP="00E46CA5">
            <w:pPr>
              <w:rPr>
                <w:rFonts w:asciiTheme="minorHAnsi" w:hAnsiTheme="minorHAnsi" w:cstheme="minorHAnsi"/>
                <w:bCs/>
              </w:rPr>
            </w:pPr>
            <w:r w:rsidRPr="009523A6">
              <w:rPr>
                <w:rFonts w:asciiTheme="minorHAnsi" w:hAnsiTheme="minorHAnsi" w:cstheme="minorHAnsi"/>
                <w:bCs/>
              </w:rPr>
              <w:t>Self</w:t>
            </w:r>
            <w:r w:rsidR="00B0790E">
              <w:rPr>
                <w:rFonts w:asciiTheme="minorHAnsi" w:hAnsiTheme="minorHAnsi" w:cstheme="minorHAnsi"/>
                <w:bCs/>
              </w:rPr>
              <w:t>-</w:t>
            </w:r>
            <w:r w:rsidRPr="009523A6">
              <w:rPr>
                <w:rFonts w:asciiTheme="minorHAnsi" w:hAnsiTheme="minorHAnsi" w:cstheme="minorHAnsi"/>
                <w:bCs/>
              </w:rPr>
              <w:t>assessment tool – online learning</w:t>
            </w:r>
          </w:p>
        </w:tc>
        <w:tc>
          <w:tcPr>
            <w:tcW w:w="4675" w:type="dxa"/>
          </w:tcPr>
          <w:p w14:paraId="67914D58" w14:textId="77777777" w:rsidR="00DE2AA0" w:rsidRDefault="00DE2AA0" w:rsidP="00E46CA5">
            <w:pPr>
              <w:rPr>
                <w:rFonts w:asciiTheme="minorHAnsi" w:hAnsiTheme="minorHAnsi" w:cstheme="minorHAnsi"/>
                <w:b/>
              </w:rPr>
            </w:pPr>
          </w:p>
        </w:tc>
      </w:tr>
    </w:tbl>
    <w:p w14:paraId="320422CD" w14:textId="77777777" w:rsidR="00DE2AA0" w:rsidRPr="00F823F3" w:rsidRDefault="00DE2AA0" w:rsidP="00DE2AA0">
      <w:pPr>
        <w:rPr>
          <w:rFonts w:asciiTheme="minorHAnsi" w:hAnsiTheme="minorHAnsi" w:cstheme="minorBidi"/>
        </w:rPr>
      </w:pPr>
    </w:p>
    <w:p w14:paraId="6590D5B4" w14:textId="0E732E31" w:rsidR="00EE1084" w:rsidRPr="00F823F3" w:rsidRDefault="00EE1084" w:rsidP="009523A6">
      <w:pPr>
        <w:rPr>
          <w:rFonts w:asciiTheme="minorHAnsi" w:hAnsiTheme="minorHAnsi" w:cstheme="minorBidi"/>
          <w:b/>
          <w:bCs/>
        </w:rPr>
      </w:pPr>
    </w:p>
    <w:p w14:paraId="6759BF2A" w14:textId="77777777" w:rsidR="000A3FDF" w:rsidRPr="00F823F3" w:rsidRDefault="000A3FDF" w:rsidP="7C335431">
      <w:pPr>
        <w:rPr>
          <w:rFonts w:asciiTheme="minorHAnsi" w:hAnsiTheme="minorHAnsi" w:cstheme="minorBidi"/>
          <w:b/>
          <w:bCs/>
        </w:rPr>
      </w:pPr>
    </w:p>
    <w:p w14:paraId="38C5FC27" w14:textId="68D5231D" w:rsidR="002D7D66" w:rsidRPr="00F823F3" w:rsidRDefault="00D81C5F" w:rsidP="7C335431">
      <w:pPr>
        <w:pBdr>
          <w:top w:val="single" w:sz="4" w:space="0" w:color="auto"/>
          <w:left w:val="single" w:sz="4" w:space="4" w:color="auto"/>
          <w:bottom w:val="single" w:sz="4" w:space="1" w:color="auto"/>
          <w:right w:val="single" w:sz="4" w:space="4" w:color="auto"/>
        </w:pBdr>
        <w:rPr>
          <w:rFonts w:asciiTheme="minorHAnsi" w:hAnsiTheme="minorHAnsi" w:cstheme="minorBidi"/>
          <w:b/>
          <w:bCs/>
        </w:rPr>
      </w:pPr>
      <w:r w:rsidRPr="7C335431">
        <w:rPr>
          <w:rStyle w:val="Heading4Char"/>
          <w:rFonts w:asciiTheme="minorHAnsi" w:hAnsiTheme="minorHAnsi" w:cstheme="minorBidi"/>
          <w:b/>
          <w:bCs/>
          <w:color w:val="auto"/>
        </w:rPr>
        <w:t xml:space="preserve">Week </w:t>
      </w:r>
      <w:r w:rsidR="00C81186" w:rsidRPr="7C335431">
        <w:rPr>
          <w:rStyle w:val="Heading4Char"/>
          <w:rFonts w:asciiTheme="minorHAnsi" w:hAnsiTheme="minorHAnsi" w:cstheme="minorBidi"/>
          <w:b/>
          <w:bCs/>
          <w:color w:val="auto"/>
        </w:rPr>
        <w:t>6</w:t>
      </w:r>
      <w:r w:rsidR="002F34F2" w:rsidRPr="7C335431">
        <w:rPr>
          <w:rStyle w:val="Heading4Char"/>
          <w:rFonts w:asciiTheme="minorHAnsi" w:hAnsiTheme="minorHAnsi" w:cstheme="minorBidi"/>
          <w:b/>
          <w:bCs/>
          <w:color w:val="auto"/>
        </w:rPr>
        <w:t>:</w:t>
      </w:r>
      <w:r w:rsidR="002F34F2" w:rsidRPr="7C335431">
        <w:rPr>
          <w:rFonts w:asciiTheme="minorHAnsi" w:hAnsiTheme="minorHAnsi" w:cstheme="minorBidi"/>
          <w:b/>
          <w:bCs/>
        </w:rPr>
        <w:t xml:space="preserve"> </w:t>
      </w:r>
    </w:p>
    <w:p w14:paraId="7859F3EF" w14:textId="77777777" w:rsidR="002D7D66" w:rsidRDefault="002D7D66" w:rsidP="7C335431">
      <w:pPr>
        <w:rPr>
          <w:rFonts w:asciiTheme="minorHAnsi" w:hAnsiTheme="minorHAnsi" w:cstheme="minorBidi"/>
          <w:b/>
          <w:bCs/>
        </w:rPr>
      </w:pPr>
    </w:p>
    <w:p w14:paraId="4398694B" w14:textId="77777777" w:rsidR="002D7D66" w:rsidRDefault="002D7D66" w:rsidP="7C335431">
      <w:pPr>
        <w:rPr>
          <w:rFonts w:asciiTheme="minorHAnsi" w:hAnsiTheme="minorHAnsi" w:cstheme="minorBidi"/>
        </w:rPr>
      </w:pPr>
    </w:p>
    <w:p w14:paraId="3551FF8C" w14:textId="6BAEDAB4" w:rsidR="0004522C" w:rsidRPr="00F823F3" w:rsidRDefault="002D7D66" w:rsidP="7C335431">
      <w:pPr>
        <w:rPr>
          <w:rFonts w:asciiTheme="minorHAnsi" w:hAnsiTheme="minorHAnsi" w:cstheme="minorBidi"/>
        </w:rPr>
      </w:pPr>
      <w:r w:rsidRPr="7C335431">
        <w:rPr>
          <w:rFonts w:asciiTheme="minorHAnsi" w:hAnsiTheme="minorHAnsi" w:cstheme="minorBidi"/>
          <w:b/>
          <w:bCs/>
        </w:rPr>
        <w:t>Unit of Instruction:</w:t>
      </w:r>
      <w:r>
        <w:rPr>
          <w:rFonts w:asciiTheme="minorHAnsi" w:hAnsiTheme="minorHAnsi" w:cstheme="minorBidi"/>
          <w:b/>
          <w:bCs/>
        </w:rPr>
        <w:t xml:space="preserve"> </w:t>
      </w:r>
      <w:r w:rsidR="0004522C" w:rsidRPr="7C335431">
        <w:rPr>
          <w:rFonts w:asciiTheme="minorHAnsi" w:hAnsiTheme="minorHAnsi" w:cstheme="minorBidi"/>
        </w:rPr>
        <w:t xml:space="preserve">American Health Information </w:t>
      </w:r>
      <w:r w:rsidR="003814E8" w:rsidRPr="7C335431">
        <w:rPr>
          <w:rFonts w:asciiTheme="minorHAnsi" w:hAnsiTheme="minorHAnsi" w:cstheme="minorBidi"/>
        </w:rPr>
        <w:t>Management Association</w:t>
      </w:r>
    </w:p>
    <w:p w14:paraId="25C56B30" w14:textId="77777777" w:rsidR="003814E8" w:rsidRPr="00F823F3" w:rsidRDefault="003814E8" w:rsidP="7C335431">
      <w:pPr>
        <w:rPr>
          <w:rFonts w:asciiTheme="minorHAnsi" w:hAnsiTheme="minorHAnsi" w:cstheme="minorBidi"/>
        </w:rPr>
      </w:pPr>
    </w:p>
    <w:p w14:paraId="21ADD54C" w14:textId="77777777" w:rsidR="00D81C5F" w:rsidRPr="00F823F3" w:rsidRDefault="00D81C5F" w:rsidP="7C335431">
      <w:pPr>
        <w:rPr>
          <w:rFonts w:asciiTheme="minorHAnsi" w:hAnsiTheme="minorHAnsi" w:cstheme="minorBidi"/>
          <w:b/>
          <w:bCs/>
        </w:rPr>
      </w:pPr>
      <w:r w:rsidRPr="7C335431">
        <w:rPr>
          <w:rFonts w:asciiTheme="minorHAnsi" w:hAnsiTheme="minorHAnsi" w:cstheme="minorBidi"/>
          <w:b/>
          <w:bCs/>
        </w:rPr>
        <w:t xml:space="preserve">- Learning Objectives/Goals:  </w:t>
      </w:r>
    </w:p>
    <w:p w14:paraId="24DC9BAE" w14:textId="25695173" w:rsidR="00073269" w:rsidRPr="00F823F3" w:rsidRDefault="00977430" w:rsidP="7C335431">
      <w:pPr>
        <w:pStyle w:val="ListParagraph"/>
        <w:numPr>
          <w:ilvl w:val="0"/>
          <w:numId w:val="8"/>
        </w:numPr>
        <w:rPr>
          <w:rFonts w:asciiTheme="minorHAnsi" w:hAnsiTheme="minorHAnsi" w:cstheme="minorBidi"/>
        </w:rPr>
      </w:pPr>
      <w:r w:rsidRPr="7C335431">
        <w:rPr>
          <w:rFonts w:asciiTheme="minorHAnsi" w:hAnsiTheme="minorHAnsi" w:cstheme="minorBidi"/>
        </w:rPr>
        <w:t>Describe the significance of the American Health Information Management Association (AHIMA) and the resources the organizati</w:t>
      </w:r>
      <w:r w:rsidR="00073269" w:rsidRPr="7C335431">
        <w:rPr>
          <w:rFonts w:asciiTheme="minorHAnsi" w:hAnsiTheme="minorHAnsi" w:cstheme="minorBidi"/>
        </w:rPr>
        <w:t>on offers the HIM professional.</w:t>
      </w:r>
    </w:p>
    <w:p w14:paraId="3E4D183C" w14:textId="0CEB7A24" w:rsidR="00821ADB" w:rsidRPr="00F823F3" w:rsidRDefault="00073269" w:rsidP="7C335431">
      <w:pPr>
        <w:pStyle w:val="ListParagraph"/>
        <w:numPr>
          <w:ilvl w:val="0"/>
          <w:numId w:val="8"/>
        </w:numPr>
        <w:rPr>
          <w:rFonts w:asciiTheme="minorHAnsi" w:hAnsiTheme="minorHAnsi" w:cstheme="minorBidi"/>
        </w:rPr>
      </w:pPr>
      <w:r w:rsidRPr="7C335431">
        <w:rPr>
          <w:rFonts w:asciiTheme="minorHAnsi" w:hAnsiTheme="minorHAnsi" w:cstheme="minorBidi"/>
        </w:rPr>
        <w:t>I</w:t>
      </w:r>
      <w:r w:rsidR="00977430" w:rsidRPr="7C335431">
        <w:rPr>
          <w:rFonts w:asciiTheme="minorHAnsi" w:hAnsiTheme="minorHAnsi" w:cstheme="minorBidi"/>
        </w:rPr>
        <w:t xml:space="preserve">nterpret </w:t>
      </w:r>
      <w:r w:rsidR="00F70BDF" w:rsidRPr="7C335431">
        <w:rPr>
          <w:rFonts w:asciiTheme="minorHAnsi" w:hAnsiTheme="minorHAnsi" w:cstheme="minorBidi"/>
        </w:rPr>
        <w:t xml:space="preserve">and apply </w:t>
      </w:r>
      <w:r w:rsidR="00977430" w:rsidRPr="7C335431">
        <w:rPr>
          <w:rFonts w:asciiTheme="minorHAnsi" w:hAnsiTheme="minorHAnsi" w:cstheme="minorBidi"/>
        </w:rPr>
        <w:t>the Principles and Guidelines of the AHIMA Code of Ethics.</w:t>
      </w:r>
    </w:p>
    <w:p w14:paraId="2EA78E37" w14:textId="2E550F5A" w:rsidR="00821ADB" w:rsidRPr="00F823F3" w:rsidRDefault="001B2312" w:rsidP="7C335431">
      <w:pPr>
        <w:numPr>
          <w:ilvl w:val="0"/>
          <w:numId w:val="8"/>
        </w:numPr>
        <w:rPr>
          <w:rFonts w:asciiTheme="minorHAnsi" w:hAnsiTheme="minorHAnsi" w:cstheme="minorBidi"/>
        </w:rPr>
      </w:pPr>
      <w:r w:rsidRPr="7C335431">
        <w:rPr>
          <w:rFonts w:asciiTheme="minorHAnsi" w:hAnsiTheme="minorHAnsi" w:cstheme="minorBidi"/>
        </w:rPr>
        <w:t>Recognize</w:t>
      </w:r>
      <w:r w:rsidR="00977430" w:rsidRPr="7C335431">
        <w:rPr>
          <w:rFonts w:asciiTheme="minorHAnsi" w:hAnsiTheme="minorHAnsi" w:cstheme="minorBidi"/>
        </w:rPr>
        <w:t xml:space="preserve"> the various HIM credentials offered by AHIMA and</w:t>
      </w:r>
      <w:r w:rsidRPr="7C335431">
        <w:rPr>
          <w:rFonts w:asciiTheme="minorHAnsi" w:hAnsiTheme="minorHAnsi" w:cstheme="minorBidi"/>
        </w:rPr>
        <w:t xml:space="preserve"> </w:t>
      </w:r>
      <w:r w:rsidR="00977430" w:rsidRPr="7C335431">
        <w:rPr>
          <w:rFonts w:asciiTheme="minorHAnsi" w:hAnsiTheme="minorHAnsi" w:cstheme="minorBidi"/>
        </w:rPr>
        <w:t>list the required education levels and eligibility requirements for earning these credentials (RHIA, RHIT, CCS, CCS, CCS-P, CDIP, CHDA, CHPS, CHTS, can CPHI)</w:t>
      </w:r>
      <w:r w:rsidR="005A2FFB">
        <w:rPr>
          <w:rFonts w:asciiTheme="minorHAnsi" w:hAnsiTheme="minorHAnsi" w:cstheme="minorBidi"/>
        </w:rPr>
        <w:t>.</w:t>
      </w:r>
    </w:p>
    <w:p w14:paraId="56D2CEEE" w14:textId="77777777" w:rsidR="00AB59E5" w:rsidRPr="00F823F3" w:rsidRDefault="00821ADB" w:rsidP="7C335431">
      <w:pPr>
        <w:numPr>
          <w:ilvl w:val="0"/>
          <w:numId w:val="8"/>
        </w:numPr>
        <w:rPr>
          <w:rFonts w:asciiTheme="minorHAnsi" w:hAnsiTheme="minorHAnsi" w:cstheme="minorBidi"/>
        </w:rPr>
      </w:pPr>
      <w:r w:rsidRPr="7C335431">
        <w:rPr>
          <w:rFonts w:asciiTheme="minorHAnsi" w:hAnsiTheme="minorHAnsi" w:cstheme="minorBidi"/>
        </w:rPr>
        <w:t>List the number of CEUs required for the various AHIMA credentials.</w:t>
      </w:r>
    </w:p>
    <w:p w14:paraId="70596E14" w14:textId="77777777" w:rsidR="00821ADB" w:rsidRPr="00F823F3" w:rsidRDefault="00821ADB" w:rsidP="7C335431">
      <w:pPr>
        <w:numPr>
          <w:ilvl w:val="0"/>
          <w:numId w:val="8"/>
        </w:numPr>
        <w:rPr>
          <w:rFonts w:asciiTheme="minorHAnsi" w:hAnsiTheme="minorHAnsi" w:cstheme="minorBidi"/>
        </w:rPr>
      </w:pPr>
      <w:r w:rsidRPr="7C335431">
        <w:rPr>
          <w:rFonts w:asciiTheme="minorHAnsi" w:hAnsiTheme="minorHAnsi" w:cstheme="minorBidi"/>
        </w:rPr>
        <w:t>Identify activities that qualify for CEUs.</w:t>
      </w:r>
    </w:p>
    <w:p w14:paraId="31E0EB81" w14:textId="77777777" w:rsidR="00821ADB" w:rsidRPr="00F823F3" w:rsidRDefault="00821ADB" w:rsidP="7C335431">
      <w:pPr>
        <w:ind w:left="900"/>
        <w:rPr>
          <w:rFonts w:asciiTheme="minorHAnsi" w:hAnsiTheme="minorHAnsi" w:cstheme="minorBidi"/>
        </w:rPr>
      </w:pPr>
    </w:p>
    <w:p w14:paraId="1CB77F9E" w14:textId="77777777" w:rsidR="00D81C5F" w:rsidRPr="00F823F3" w:rsidRDefault="00D81C5F" w:rsidP="7C335431">
      <w:pPr>
        <w:rPr>
          <w:rFonts w:asciiTheme="minorHAnsi" w:hAnsiTheme="minorHAnsi" w:cstheme="minorBidi"/>
          <w:b/>
          <w:bCs/>
        </w:rPr>
      </w:pPr>
      <w:r w:rsidRPr="7C335431">
        <w:rPr>
          <w:rFonts w:asciiTheme="minorHAnsi" w:hAnsiTheme="minorHAnsi" w:cstheme="minorBidi"/>
          <w:b/>
          <w:bCs/>
        </w:rPr>
        <w:t xml:space="preserve">- Assignment:  </w:t>
      </w:r>
    </w:p>
    <w:p w14:paraId="11915577" w14:textId="77777777" w:rsidR="00DE2AA0" w:rsidRDefault="00DE2AA0" w:rsidP="00DE2AA0">
      <w:pPr>
        <w:rPr>
          <w:rFonts w:asciiTheme="minorHAnsi" w:hAnsiTheme="minorHAnsi" w:cstheme="minorBidi"/>
        </w:rPr>
      </w:pPr>
    </w:p>
    <w:tbl>
      <w:tblPr>
        <w:tblStyle w:val="TableGrid"/>
        <w:tblW w:w="0" w:type="auto"/>
        <w:tblLook w:val="04A0" w:firstRow="1" w:lastRow="0" w:firstColumn="1" w:lastColumn="0" w:noHBand="0" w:noVBand="1"/>
      </w:tblPr>
      <w:tblGrid>
        <w:gridCol w:w="4675"/>
        <w:gridCol w:w="4675"/>
      </w:tblGrid>
      <w:tr w:rsidR="00DE2AA0" w14:paraId="5D20BBC5" w14:textId="77777777" w:rsidTr="00E46CA5">
        <w:tc>
          <w:tcPr>
            <w:tcW w:w="4675" w:type="dxa"/>
          </w:tcPr>
          <w:p w14:paraId="213764DD" w14:textId="77777777" w:rsidR="00DE2AA0" w:rsidRDefault="00DE2AA0" w:rsidP="00E46CA5">
            <w:pPr>
              <w:rPr>
                <w:rFonts w:asciiTheme="minorHAnsi" w:hAnsiTheme="minorHAnsi" w:cstheme="minorHAnsi"/>
                <w:b/>
              </w:rPr>
            </w:pPr>
            <w:r>
              <w:rPr>
                <w:rFonts w:asciiTheme="minorHAnsi" w:hAnsiTheme="minorHAnsi" w:cstheme="minorHAnsi"/>
                <w:b/>
              </w:rPr>
              <w:t>Assignment(s)</w:t>
            </w:r>
          </w:p>
        </w:tc>
        <w:tc>
          <w:tcPr>
            <w:tcW w:w="4675" w:type="dxa"/>
          </w:tcPr>
          <w:p w14:paraId="6525259C" w14:textId="77777777" w:rsidR="00DE2AA0" w:rsidRDefault="00DE2AA0" w:rsidP="00E46CA5">
            <w:pPr>
              <w:rPr>
                <w:rFonts w:asciiTheme="minorHAnsi" w:hAnsiTheme="minorHAnsi" w:cstheme="minorHAnsi"/>
                <w:b/>
              </w:rPr>
            </w:pPr>
            <w:r>
              <w:rPr>
                <w:rFonts w:asciiTheme="minorHAnsi" w:hAnsiTheme="minorHAnsi" w:cstheme="minorHAnsi"/>
                <w:b/>
              </w:rPr>
              <w:t>Assessment(s)</w:t>
            </w:r>
          </w:p>
        </w:tc>
      </w:tr>
      <w:tr w:rsidR="00DE2AA0" w:rsidRPr="00890E91" w14:paraId="7A77E928" w14:textId="77777777" w:rsidTr="00E46CA5">
        <w:tc>
          <w:tcPr>
            <w:tcW w:w="4675" w:type="dxa"/>
          </w:tcPr>
          <w:p w14:paraId="4BD05633" w14:textId="5CD00079" w:rsidR="00DE2AA0" w:rsidRPr="00890E91" w:rsidRDefault="00217E1A" w:rsidP="00E46CA5">
            <w:pPr>
              <w:rPr>
                <w:rFonts w:asciiTheme="minorHAnsi" w:hAnsiTheme="minorHAnsi" w:cstheme="minorHAnsi"/>
                <w:bCs/>
              </w:rPr>
            </w:pPr>
            <w:r w:rsidRPr="00890E91">
              <w:rPr>
                <w:rFonts w:asciiTheme="minorHAnsi" w:hAnsiTheme="minorHAnsi" w:cstheme="minorHAnsi"/>
                <w:bCs/>
              </w:rPr>
              <w:t xml:space="preserve">Reading </w:t>
            </w:r>
            <w:r w:rsidR="00890E91" w:rsidRPr="00890E91">
              <w:rPr>
                <w:rFonts w:asciiTheme="minorHAnsi" w:hAnsiTheme="minorHAnsi" w:cstheme="minorHAnsi"/>
                <w:bCs/>
              </w:rPr>
              <w:t xml:space="preserve">/Video </w:t>
            </w:r>
            <w:r w:rsidRPr="00890E91">
              <w:rPr>
                <w:rFonts w:asciiTheme="minorHAnsi" w:hAnsiTheme="minorHAnsi" w:cstheme="minorHAnsi"/>
                <w:bCs/>
              </w:rPr>
              <w:t>Assignment</w:t>
            </w:r>
          </w:p>
        </w:tc>
        <w:tc>
          <w:tcPr>
            <w:tcW w:w="4675" w:type="dxa"/>
          </w:tcPr>
          <w:p w14:paraId="1287B002" w14:textId="66E57717" w:rsidR="00DE2AA0" w:rsidRPr="00890E91" w:rsidRDefault="00217E1A" w:rsidP="00E46CA5">
            <w:pPr>
              <w:rPr>
                <w:rFonts w:asciiTheme="minorHAnsi" w:hAnsiTheme="minorHAnsi" w:cstheme="minorHAnsi"/>
                <w:bCs/>
              </w:rPr>
            </w:pPr>
            <w:r w:rsidRPr="00890E91">
              <w:rPr>
                <w:rFonts w:asciiTheme="minorHAnsi" w:hAnsiTheme="minorHAnsi" w:cstheme="minorHAnsi"/>
                <w:bCs/>
              </w:rPr>
              <w:t>Website scavenger hunt</w:t>
            </w:r>
          </w:p>
        </w:tc>
      </w:tr>
    </w:tbl>
    <w:p w14:paraId="09CA452D" w14:textId="77777777" w:rsidR="008C0011" w:rsidRPr="00F823F3" w:rsidRDefault="008C0011" w:rsidP="7C335431">
      <w:pPr>
        <w:rPr>
          <w:rFonts w:asciiTheme="minorHAnsi" w:hAnsiTheme="minorHAnsi" w:cstheme="minorBidi"/>
        </w:rPr>
      </w:pPr>
    </w:p>
    <w:p w14:paraId="23070CAF" w14:textId="3E710229" w:rsidR="002D7D66" w:rsidRPr="00F823F3" w:rsidRDefault="00282597" w:rsidP="7C335431">
      <w:pPr>
        <w:pBdr>
          <w:top w:val="single" w:sz="4" w:space="1" w:color="auto"/>
          <w:left w:val="single" w:sz="4" w:space="4" w:color="auto"/>
          <w:bottom w:val="single" w:sz="4" w:space="1" w:color="auto"/>
          <w:right w:val="single" w:sz="4" w:space="4" w:color="auto"/>
        </w:pBdr>
        <w:rPr>
          <w:rFonts w:asciiTheme="minorHAnsi" w:hAnsiTheme="minorHAnsi" w:cstheme="minorBidi"/>
          <w:b/>
          <w:bCs/>
        </w:rPr>
      </w:pPr>
      <w:r w:rsidRPr="7C335431">
        <w:rPr>
          <w:rStyle w:val="Heading4Char"/>
          <w:rFonts w:asciiTheme="minorHAnsi" w:hAnsiTheme="minorHAnsi" w:cstheme="minorBidi"/>
          <w:b/>
          <w:bCs/>
          <w:color w:val="auto"/>
        </w:rPr>
        <w:t>Week</w:t>
      </w:r>
      <w:r w:rsidR="002F34F2" w:rsidRPr="7C335431">
        <w:rPr>
          <w:rStyle w:val="Heading4Char"/>
          <w:rFonts w:asciiTheme="minorHAnsi" w:hAnsiTheme="minorHAnsi" w:cstheme="minorBidi"/>
          <w:b/>
          <w:bCs/>
          <w:color w:val="auto"/>
        </w:rPr>
        <w:t xml:space="preserve"> 7:</w:t>
      </w:r>
      <w:r w:rsidR="002F34F2" w:rsidRPr="7C335431">
        <w:rPr>
          <w:rFonts w:asciiTheme="minorHAnsi" w:hAnsiTheme="minorHAnsi" w:cstheme="minorBidi"/>
          <w:b/>
          <w:bCs/>
        </w:rPr>
        <w:t xml:space="preserve"> </w:t>
      </w:r>
    </w:p>
    <w:p w14:paraId="76D2913A" w14:textId="77777777" w:rsidR="002D7D66" w:rsidRDefault="002D7D66" w:rsidP="7C335431">
      <w:pPr>
        <w:rPr>
          <w:rFonts w:asciiTheme="minorHAnsi" w:hAnsiTheme="minorHAnsi" w:cstheme="minorBidi"/>
          <w:b/>
          <w:bCs/>
        </w:rPr>
      </w:pPr>
    </w:p>
    <w:p w14:paraId="289527C7" w14:textId="178BAD2E" w:rsidR="00D14C17" w:rsidRPr="00F823F3" w:rsidRDefault="002D7D66" w:rsidP="7C335431">
      <w:pPr>
        <w:rPr>
          <w:rFonts w:asciiTheme="minorHAnsi" w:hAnsiTheme="minorHAnsi" w:cstheme="minorBidi"/>
        </w:rPr>
      </w:pPr>
      <w:r w:rsidRPr="7C335431">
        <w:rPr>
          <w:rFonts w:asciiTheme="minorHAnsi" w:hAnsiTheme="minorHAnsi" w:cstheme="minorBidi"/>
          <w:b/>
          <w:bCs/>
        </w:rPr>
        <w:t>Unit of Instruction:</w:t>
      </w:r>
      <w:r>
        <w:rPr>
          <w:rFonts w:asciiTheme="minorHAnsi" w:hAnsiTheme="minorHAnsi" w:cstheme="minorBidi"/>
          <w:b/>
          <w:bCs/>
        </w:rPr>
        <w:t xml:space="preserve"> </w:t>
      </w:r>
      <w:r w:rsidR="00D14C17" w:rsidRPr="7C335431">
        <w:rPr>
          <w:rFonts w:asciiTheme="minorHAnsi" w:hAnsiTheme="minorHAnsi" w:cstheme="minorBidi"/>
        </w:rPr>
        <w:t>Other Departments and Healthcare Professionals</w:t>
      </w:r>
    </w:p>
    <w:p w14:paraId="7D23B6E9" w14:textId="77777777" w:rsidR="005B3AFE" w:rsidRPr="00F823F3" w:rsidRDefault="005B3AFE" w:rsidP="7C335431">
      <w:pPr>
        <w:rPr>
          <w:rFonts w:asciiTheme="minorHAnsi" w:hAnsiTheme="minorHAnsi" w:cstheme="minorBidi"/>
        </w:rPr>
      </w:pPr>
    </w:p>
    <w:p w14:paraId="5E2CFCA2" w14:textId="77777777" w:rsidR="00D81C5F" w:rsidRPr="00F823F3" w:rsidRDefault="00D81C5F" w:rsidP="7C335431">
      <w:pPr>
        <w:rPr>
          <w:rFonts w:asciiTheme="minorHAnsi" w:hAnsiTheme="minorHAnsi" w:cstheme="minorBidi"/>
          <w:b/>
          <w:bCs/>
        </w:rPr>
      </w:pPr>
      <w:r w:rsidRPr="7C335431">
        <w:rPr>
          <w:rFonts w:asciiTheme="minorHAnsi" w:hAnsiTheme="minorHAnsi" w:cstheme="minorBidi"/>
          <w:b/>
          <w:bCs/>
        </w:rPr>
        <w:t xml:space="preserve">- Learning Objectives/Goals:  </w:t>
      </w:r>
    </w:p>
    <w:p w14:paraId="7EE4B395" w14:textId="77777777" w:rsidR="005B3AFE" w:rsidRPr="00F823F3" w:rsidRDefault="005B3AFE" w:rsidP="7C335431">
      <w:pPr>
        <w:numPr>
          <w:ilvl w:val="0"/>
          <w:numId w:val="16"/>
        </w:numPr>
        <w:rPr>
          <w:rFonts w:asciiTheme="minorHAnsi" w:hAnsiTheme="minorHAnsi" w:cstheme="minorBidi"/>
          <w:b/>
          <w:bCs/>
        </w:rPr>
      </w:pPr>
      <w:r w:rsidRPr="7C335431">
        <w:rPr>
          <w:rFonts w:asciiTheme="minorHAnsi" w:hAnsiTheme="minorHAnsi" w:cstheme="minorBidi"/>
        </w:rPr>
        <w:t>Discuss the role of different healthcare providers, with an emphasis on the delivery of care and their inter-relationship with HIM and the health record content.</w:t>
      </w:r>
    </w:p>
    <w:p w14:paraId="26CA4814" w14:textId="233AB9FB" w:rsidR="005B3AFE" w:rsidRPr="00F823F3" w:rsidRDefault="005B3AFE" w:rsidP="7C335431">
      <w:pPr>
        <w:numPr>
          <w:ilvl w:val="0"/>
          <w:numId w:val="16"/>
        </w:numPr>
        <w:rPr>
          <w:rFonts w:asciiTheme="minorHAnsi" w:hAnsiTheme="minorHAnsi" w:cstheme="minorBidi"/>
        </w:rPr>
      </w:pPr>
      <w:r w:rsidRPr="7C335431">
        <w:rPr>
          <w:rFonts w:asciiTheme="minorHAnsi" w:hAnsiTheme="minorHAnsi" w:cstheme="minorBidi"/>
        </w:rPr>
        <w:t>Describe the organization of ancillary health care delivery in the outpatient setting</w:t>
      </w:r>
      <w:r w:rsidR="00D87A0A">
        <w:rPr>
          <w:rFonts w:asciiTheme="minorHAnsi" w:hAnsiTheme="minorHAnsi" w:cstheme="minorBidi"/>
        </w:rPr>
        <w:t>.</w:t>
      </w:r>
    </w:p>
    <w:p w14:paraId="393BDEF0" w14:textId="77777777" w:rsidR="004E14F5" w:rsidRPr="00F823F3" w:rsidRDefault="004E14F5" w:rsidP="7C335431">
      <w:pPr>
        <w:numPr>
          <w:ilvl w:val="0"/>
          <w:numId w:val="16"/>
        </w:numPr>
        <w:rPr>
          <w:rFonts w:asciiTheme="minorHAnsi" w:hAnsiTheme="minorHAnsi" w:cstheme="minorBidi"/>
        </w:rPr>
      </w:pPr>
      <w:r w:rsidRPr="7C335431">
        <w:rPr>
          <w:rFonts w:asciiTheme="minorHAnsi" w:hAnsiTheme="minorHAnsi" w:cstheme="minorBidi"/>
        </w:rPr>
        <w:t>Describe the HIM department’s relationship with other department</w:t>
      </w:r>
      <w:r w:rsidR="00667EE7" w:rsidRPr="7C335431">
        <w:rPr>
          <w:rFonts w:asciiTheme="minorHAnsi" w:hAnsiTheme="minorHAnsi" w:cstheme="minorBidi"/>
        </w:rPr>
        <w:t>s</w:t>
      </w:r>
      <w:r w:rsidRPr="7C335431">
        <w:rPr>
          <w:rFonts w:asciiTheme="minorHAnsi" w:hAnsiTheme="minorHAnsi" w:cstheme="minorBidi"/>
        </w:rPr>
        <w:t xml:space="preserve"> within a healthcare facility. </w:t>
      </w:r>
    </w:p>
    <w:p w14:paraId="44F7AE12" w14:textId="77777777" w:rsidR="00470B68" w:rsidRDefault="00470B68" w:rsidP="7C335431">
      <w:pPr>
        <w:tabs>
          <w:tab w:val="center" w:pos="4680"/>
        </w:tabs>
        <w:rPr>
          <w:rFonts w:asciiTheme="minorHAnsi" w:hAnsiTheme="minorHAnsi" w:cstheme="minorBidi"/>
        </w:rPr>
      </w:pPr>
    </w:p>
    <w:tbl>
      <w:tblPr>
        <w:tblStyle w:val="TableGrid"/>
        <w:tblW w:w="0" w:type="auto"/>
        <w:tblLook w:val="04A0" w:firstRow="1" w:lastRow="0" w:firstColumn="1" w:lastColumn="0" w:noHBand="0" w:noVBand="1"/>
      </w:tblPr>
      <w:tblGrid>
        <w:gridCol w:w="4675"/>
        <w:gridCol w:w="4675"/>
      </w:tblGrid>
      <w:tr w:rsidR="00DE2AA0" w14:paraId="3D6DE20C" w14:textId="77777777" w:rsidTr="00E46CA5">
        <w:tc>
          <w:tcPr>
            <w:tcW w:w="4675" w:type="dxa"/>
          </w:tcPr>
          <w:p w14:paraId="13D46962" w14:textId="77777777" w:rsidR="00DE2AA0" w:rsidRDefault="00DE2AA0" w:rsidP="00E46CA5">
            <w:pPr>
              <w:rPr>
                <w:rFonts w:asciiTheme="minorHAnsi" w:hAnsiTheme="minorHAnsi" w:cstheme="minorHAnsi"/>
                <w:b/>
              </w:rPr>
            </w:pPr>
            <w:r>
              <w:rPr>
                <w:rFonts w:asciiTheme="minorHAnsi" w:hAnsiTheme="minorHAnsi" w:cstheme="minorHAnsi"/>
                <w:b/>
              </w:rPr>
              <w:t>Assignment(s)</w:t>
            </w:r>
          </w:p>
        </w:tc>
        <w:tc>
          <w:tcPr>
            <w:tcW w:w="4675" w:type="dxa"/>
          </w:tcPr>
          <w:p w14:paraId="56DB7D97" w14:textId="77777777" w:rsidR="00DE2AA0" w:rsidRDefault="00DE2AA0" w:rsidP="00E46CA5">
            <w:pPr>
              <w:rPr>
                <w:rFonts w:asciiTheme="minorHAnsi" w:hAnsiTheme="minorHAnsi" w:cstheme="minorHAnsi"/>
                <w:b/>
              </w:rPr>
            </w:pPr>
            <w:r>
              <w:rPr>
                <w:rFonts w:asciiTheme="minorHAnsi" w:hAnsiTheme="minorHAnsi" w:cstheme="minorHAnsi"/>
                <w:b/>
              </w:rPr>
              <w:t>Assessment(s)</w:t>
            </w:r>
          </w:p>
        </w:tc>
      </w:tr>
      <w:tr w:rsidR="00DE2AA0" w14:paraId="1E5CD99E" w14:textId="77777777" w:rsidTr="00E46CA5">
        <w:tc>
          <w:tcPr>
            <w:tcW w:w="4675" w:type="dxa"/>
          </w:tcPr>
          <w:p w14:paraId="3B85B82F" w14:textId="16E2FC83" w:rsidR="00DE2AA0" w:rsidRPr="00AF118F" w:rsidRDefault="00AF118F" w:rsidP="00E46CA5">
            <w:pPr>
              <w:rPr>
                <w:rFonts w:asciiTheme="minorHAnsi" w:hAnsiTheme="minorHAnsi" w:cstheme="minorHAnsi"/>
                <w:bCs/>
              </w:rPr>
            </w:pPr>
            <w:r w:rsidRPr="00AF118F">
              <w:rPr>
                <w:rFonts w:asciiTheme="minorHAnsi" w:hAnsiTheme="minorHAnsi" w:cstheme="minorHAnsi"/>
                <w:bCs/>
              </w:rPr>
              <w:t>Reading Assignment</w:t>
            </w:r>
          </w:p>
        </w:tc>
        <w:tc>
          <w:tcPr>
            <w:tcW w:w="4675" w:type="dxa"/>
          </w:tcPr>
          <w:p w14:paraId="13F7A40A" w14:textId="3C332C29" w:rsidR="00DE2AA0" w:rsidRPr="00AF118F" w:rsidRDefault="00AF118F" w:rsidP="00E46CA5">
            <w:pPr>
              <w:rPr>
                <w:rFonts w:asciiTheme="minorHAnsi" w:hAnsiTheme="minorHAnsi" w:cstheme="minorHAnsi"/>
                <w:bCs/>
              </w:rPr>
            </w:pPr>
            <w:r w:rsidRPr="00AF118F">
              <w:rPr>
                <w:rFonts w:asciiTheme="minorHAnsi" w:hAnsiTheme="minorHAnsi" w:cstheme="minorHAnsi"/>
                <w:bCs/>
              </w:rPr>
              <w:t>Quiz</w:t>
            </w:r>
          </w:p>
        </w:tc>
      </w:tr>
      <w:tr w:rsidR="00DE2AA0" w14:paraId="0440613C" w14:textId="77777777" w:rsidTr="00E46CA5">
        <w:tc>
          <w:tcPr>
            <w:tcW w:w="4675" w:type="dxa"/>
          </w:tcPr>
          <w:p w14:paraId="6B154EE6" w14:textId="1EB9083B" w:rsidR="00DE2AA0" w:rsidRPr="00347FF3" w:rsidRDefault="00347FF3" w:rsidP="00E46CA5">
            <w:pPr>
              <w:rPr>
                <w:rFonts w:asciiTheme="minorHAnsi" w:hAnsiTheme="minorHAnsi" w:cstheme="minorHAnsi"/>
                <w:bCs/>
              </w:rPr>
            </w:pPr>
            <w:r w:rsidRPr="00347FF3">
              <w:rPr>
                <w:rFonts w:asciiTheme="minorHAnsi" w:hAnsiTheme="minorHAnsi" w:cstheme="minorHAnsi"/>
                <w:bCs/>
              </w:rPr>
              <w:t xml:space="preserve">Activity </w:t>
            </w:r>
          </w:p>
        </w:tc>
        <w:tc>
          <w:tcPr>
            <w:tcW w:w="4675" w:type="dxa"/>
          </w:tcPr>
          <w:p w14:paraId="2B80B8DB" w14:textId="77777777" w:rsidR="00DE2AA0" w:rsidRDefault="00DE2AA0" w:rsidP="00E46CA5">
            <w:pPr>
              <w:rPr>
                <w:rFonts w:asciiTheme="minorHAnsi" w:hAnsiTheme="minorHAnsi" w:cstheme="minorHAnsi"/>
                <w:b/>
              </w:rPr>
            </w:pPr>
          </w:p>
        </w:tc>
      </w:tr>
    </w:tbl>
    <w:p w14:paraId="021C5423" w14:textId="77777777" w:rsidR="00DE2AA0" w:rsidRPr="00F823F3" w:rsidRDefault="00DE2AA0" w:rsidP="7C335431">
      <w:pPr>
        <w:tabs>
          <w:tab w:val="center" w:pos="4680"/>
        </w:tabs>
        <w:rPr>
          <w:rFonts w:asciiTheme="minorHAnsi" w:hAnsiTheme="minorHAnsi" w:cstheme="minorBidi"/>
        </w:rPr>
      </w:pPr>
    </w:p>
    <w:p w14:paraId="7D69BD3F" w14:textId="1547B0AD" w:rsidR="00282597" w:rsidRPr="00F823F3" w:rsidRDefault="00282597" w:rsidP="7C335431">
      <w:pPr>
        <w:pBdr>
          <w:top w:val="single" w:sz="4" w:space="1" w:color="auto"/>
          <w:left w:val="single" w:sz="4" w:space="4" w:color="auto"/>
          <w:bottom w:val="single" w:sz="4" w:space="1" w:color="auto"/>
          <w:right w:val="single" w:sz="4" w:space="4" w:color="auto"/>
        </w:pBdr>
        <w:rPr>
          <w:rFonts w:asciiTheme="minorHAnsi" w:hAnsiTheme="minorHAnsi" w:cstheme="minorBidi"/>
          <w:b/>
          <w:bCs/>
        </w:rPr>
      </w:pPr>
      <w:r w:rsidRPr="7C335431">
        <w:rPr>
          <w:rStyle w:val="Heading4Char"/>
          <w:rFonts w:asciiTheme="minorHAnsi" w:hAnsiTheme="minorHAnsi" w:cstheme="minorBidi"/>
          <w:b/>
          <w:bCs/>
          <w:color w:val="auto"/>
        </w:rPr>
        <w:lastRenderedPageBreak/>
        <w:t>Week 8</w:t>
      </w:r>
      <w:r w:rsidR="00347FF3">
        <w:rPr>
          <w:rFonts w:asciiTheme="minorHAnsi" w:hAnsiTheme="minorHAnsi" w:cstheme="minorBidi"/>
          <w:b/>
          <w:bCs/>
        </w:rPr>
        <w:t>:</w:t>
      </w:r>
    </w:p>
    <w:p w14:paraId="5C8E1F42" w14:textId="77777777" w:rsidR="00D81C5F" w:rsidRPr="00F823F3" w:rsidRDefault="00D81C5F" w:rsidP="7C335431">
      <w:pPr>
        <w:rPr>
          <w:rFonts w:asciiTheme="minorHAnsi" w:hAnsiTheme="minorHAnsi" w:cstheme="minorBidi"/>
          <w:b/>
          <w:bCs/>
        </w:rPr>
      </w:pPr>
      <w:r w:rsidRPr="7C335431">
        <w:rPr>
          <w:rFonts w:asciiTheme="minorHAnsi" w:hAnsiTheme="minorHAnsi" w:cstheme="minorBidi"/>
          <w:b/>
          <w:bCs/>
        </w:rPr>
        <w:t xml:space="preserve">- Unit of Instruction:  </w:t>
      </w:r>
    </w:p>
    <w:p w14:paraId="53520D1A" w14:textId="77777777" w:rsidR="0057489B" w:rsidRPr="00F823F3" w:rsidRDefault="0057489B" w:rsidP="7C335431">
      <w:pPr>
        <w:rPr>
          <w:rFonts w:asciiTheme="minorHAnsi" w:hAnsiTheme="minorHAnsi" w:cstheme="minorBidi"/>
        </w:rPr>
      </w:pPr>
      <w:r w:rsidRPr="7C335431">
        <w:rPr>
          <w:rFonts w:asciiTheme="minorHAnsi" w:hAnsiTheme="minorHAnsi" w:cstheme="minorBidi"/>
        </w:rPr>
        <w:t>History of Healthcare</w:t>
      </w:r>
    </w:p>
    <w:p w14:paraId="0DCD8E64" w14:textId="77777777" w:rsidR="005B3AFE" w:rsidRPr="00F823F3" w:rsidRDefault="005B3AFE" w:rsidP="7C335431">
      <w:pPr>
        <w:rPr>
          <w:rFonts w:asciiTheme="minorHAnsi" w:hAnsiTheme="minorHAnsi" w:cstheme="minorBidi"/>
          <w:b/>
          <w:bCs/>
        </w:rPr>
      </w:pPr>
    </w:p>
    <w:p w14:paraId="21DC540B" w14:textId="77777777" w:rsidR="00D81C5F" w:rsidRPr="00F823F3" w:rsidRDefault="00D81C5F" w:rsidP="7C335431">
      <w:pPr>
        <w:rPr>
          <w:rFonts w:asciiTheme="minorHAnsi" w:hAnsiTheme="minorHAnsi" w:cstheme="minorBidi"/>
          <w:b/>
          <w:bCs/>
        </w:rPr>
      </w:pPr>
      <w:r w:rsidRPr="7C335431">
        <w:rPr>
          <w:rFonts w:asciiTheme="minorHAnsi" w:hAnsiTheme="minorHAnsi" w:cstheme="minorBidi"/>
          <w:b/>
          <w:bCs/>
        </w:rPr>
        <w:t xml:space="preserve">- Learning Objectives/Goals:  </w:t>
      </w:r>
    </w:p>
    <w:p w14:paraId="1C90E8F0" w14:textId="77777777" w:rsidR="001642C9" w:rsidRPr="00F823F3" w:rsidRDefault="001642C9" w:rsidP="7C335431">
      <w:pPr>
        <w:pStyle w:val="ListParagraph"/>
        <w:numPr>
          <w:ilvl w:val="0"/>
          <w:numId w:val="24"/>
        </w:numPr>
        <w:rPr>
          <w:rFonts w:asciiTheme="minorHAnsi" w:hAnsiTheme="minorHAnsi" w:cstheme="minorBidi"/>
        </w:rPr>
      </w:pPr>
      <w:r w:rsidRPr="7C335431">
        <w:rPr>
          <w:rFonts w:asciiTheme="minorHAnsi" w:hAnsiTheme="minorHAnsi" w:cstheme="minorBidi"/>
        </w:rPr>
        <w:t xml:space="preserve">Describe how significant historical events and medical discoveries affected the development of the American healthcare system. </w:t>
      </w:r>
    </w:p>
    <w:p w14:paraId="7E4508D7" w14:textId="77777777" w:rsidR="001642C9" w:rsidRPr="00F823F3" w:rsidRDefault="001642C9" w:rsidP="7C335431">
      <w:pPr>
        <w:pStyle w:val="ListParagraph"/>
        <w:numPr>
          <w:ilvl w:val="0"/>
          <w:numId w:val="24"/>
        </w:numPr>
        <w:rPr>
          <w:rFonts w:asciiTheme="minorHAnsi" w:hAnsiTheme="minorHAnsi" w:cstheme="minorBidi"/>
        </w:rPr>
      </w:pPr>
      <w:r w:rsidRPr="7C335431">
        <w:rPr>
          <w:rFonts w:asciiTheme="minorHAnsi" w:hAnsiTheme="minorHAnsi" w:cstheme="minorBidi"/>
        </w:rPr>
        <w:t>Cite past legislation that has significantly impacted healthcare or the HIM profession.</w:t>
      </w:r>
    </w:p>
    <w:p w14:paraId="39710F26" w14:textId="77777777" w:rsidR="00CE2AE0" w:rsidRPr="00F823F3" w:rsidRDefault="00CE2AE0" w:rsidP="7C335431">
      <w:pPr>
        <w:pStyle w:val="ListParagraph"/>
        <w:numPr>
          <w:ilvl w:val="1"/>
          <w:numId w:val="24"/>
        </w:numPr>
        <w:rPr>
          <w:rFonts w:asciiTheme="minorHAnsi" w:hAnsiTheme="minorHAnsi" w:cstheme="minorBidi"/>
        </w:rPr>
      </w:pPr>
      <w:r w:rsidRPr="7C335431">
        <w:rPr>
          <w:rFonts w:asciiTheme="minorHAnsi" w:hAnsiTheme="minorHAnsi" w:cstheme="minorBidi"/>
        </w:rPr>
        <w:t>Historical events and legislation affecting healthcare</w:t>
      </w:r>
      <w:r>
        <w:tab/>
      </w:r>
    </w:p>
    <w:p w14:paraId="415F0623" w14:textId="77777777" w:rsidR="00CE2AE0" w:rsidRPr="00F823F3" w:rsidRDefault="00CE2AE0"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Social Security Act of 1935</w:t>
      </w:r>
    </w:p>
    <w:p w14:paraId="757B44AD" w14:textId="77777777" w:rsidR="00CE2AE0" w:rsidRPr="00F823F3" w:rsidRDefault="00CE2AE0"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Hill Burton Act of 1946</w:t>
      </w:r>
    </w:p>
    <w:p w14:paraId="1506AA7E" w14:textId="77777777" w:rsidR="00CE2AE0" w:rsidRPr="00F823F3" w:rsidRDefault="00CE2AE0"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 xml:space="preserve">Public Law 89-97 of 1965 </w:t>
      </w:r>
    </w:p>
    <w:p w14:paraId="3BC7712D" w14:textId="77777777" w:rsidR="00CE2AE0" w:rsidRPr="00F823F3" w:rsidRDefault="00CE2AE0"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Public Law 92-603 of 1972</w:t>
      </w:r>
    </w:p>
    <w:p w14:paraId="6D4D972C" w14:textId="77777777" w:rsidR="00CE2AE0" w:rsidRPr="00F823F3" w:rsidRDefault="00CE2AE0"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Utilization Review Act of 1977</w:t>
      </w:r>
    </w:p>
    <w:p w14:paraId="54AD6C4B" w14:textId="77777777" w:rsidR="00CE2AE0" w:rsidRPr="00F823F3" w:rsidRDefault="00CE2AE0"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Peer Review Improvement Act of 1982</w:t>
      </w:r>
      <w:r>
        <w:tab/>
      </w:r>
    </w:p>
    <w:p w14:paraId="1C205616" w14:textId="77777777" w:rsidR="00CE2AE0" w:rsidRPr="00F823F3" w:rsidRDefault="00CE2AE0" w:rsidP="7C335431">
      <w:pPr>
        <w:pStyle w:val="ListParagraph"/>
        <w:numPr>
          <w:ilvl w:val="3"/>
          <w:numId w:val="24"/>
        </w:numPr>
        <w:jc w:val="both"/>
        <w:rPr>
          <w:rFonts w:asciiTheme="minorHAnsi" w:hAnsiTheme="minorHAnsi" w:cstheme="minorBidi"/>
        </w:rPr>
      </w:pPr>
      <w:r w:rsidRPr="7C335431">
        <w:rPr>
          <w:rFonts w:asciiTheme="minorHAnsi" w:hAnsiTheme="minorHAnsi" w:cstheme="minorBidi"/>
        </w:rPr>
        <w:t>Prospective Payment</w:t>
      </w:r>
    </w:p>
    <w:p w14:paraId="1F933F7E" w14:textId="77777777" w:rsidR="00CE2AE0" w:rsidRPr="00F823F3" w:rsidRDefault="00CE2AE0"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Tax Equity Fiscal Responsibility Act of 1982</w:t>
      </w:r>
    </w:p>
    <w:p w14:paraId="6EF792C5" w14:textId="77777777" w:rsidR="00CE2AE0" w:rsidRPr="00F823F3" w:rsidRDefault="00CE2AE0"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 xml:space="preserve">Consolidated Omnibus Budget Reconciliation Act of 1985 </w:t>
      </w:r>
    </w:p>
    <w:p w14:paraId="2AC69324" w14:textId="77777777" w:rsidR="00CE2AE0" w:rsidRPr="00F823F3" w:rsidRDefault="00CE2AE0"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Omnibus Budget Reconciliation Act of 1986 and 1990</w:t>
      </w:r>
    </w:p>
    <w:p w14:paraId="1F07A46C" w14:textId="453310FD" w:rsidR="00CE2AE0" w:rsidRPr="00F823F3" w:rsidRDefault="00CE2AE0"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Healthcare Quality Improvement Act of 1986</w:t>
      </w:r>
    </w:p>
    <w:p w14:paraId="033B7CA2" w14:textId="77777777" w:rsidR="00CE2AE0" w:rsidRPr="00F823F3" w:rsidRDefault="00CE2AE0" w:rsidP="7C335431">
      <w:pPr>
        <w:pStyle w:val="ListParagraph"/>
        <w:numPr>
          <w:ilvl w:val="3"/>
          <w:numId w:val="24"/>
        </w:numPr>
        <w:jc w:val="both"/>
        <w:rPr>
          <w:rFonts w:asciiTheme="minorHAnsi" w:hAnsiTheme="minorHAnsi" w:cstheme="minorBidi"/>
        </w:rPr>
      </w:pPr>
      <w:r w:rsidRPr="7C335431">
        <w:rPr>
          <w:rFonts w:asciiTheme="minorHAnsi" w:hAnsiTheme="minorHAnsi" w:cstheme="minorBidi"/>
        </w:rPr>
        <w:t>National Practitioners Data Bank</w:t>
      </w:r>
    </w:p>
    <w:p w14:paraId="1C290B93" w14:textId="77777777" w:rsidR="00CE2AE0" w:rsidRPr="00F823F3" w:rsidRDefault="00CE2AE0"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Health Insurance Portability Accountability Act of 1996</w:t>
      </w:r>
    </w:p>
    <w:p w14:paraId="6DADCD22" w14:textId="77777777" w:rsidR="00CE2AE0" w:rsidRPr="00F823F3" w:rsidRDefault="00CE2AE0"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American Recovery Reinvestment Act of 2009</w:t>
      </w:r>
    </w:p>
    <w:p w14:paraId="3FA3942D" w14:textId="77777777" w:rsidR="00DA1EE8" w:rsidRPr="00F823F3" w:rsidRDefault="00DA1EE8"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Patient Protection and Affordable Care Act</w:t>
      </w:r>
    </w:p>
    <w:p w14:paraId="017861E3" w14:textId="77777777" w:rsidR="00DA1EE8" w:rsidRPr="00F823F3" w:rsidRDefault="00DA1EE8"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Recovery Audit Contractor</w:t>
      </w:r>
    </w:p>
    <w:p w14:paraId="024FE549" w14:textId="77777777" w:rsidR="001642C9" w:rsidRPr="00F823F3" w:rsidRDefault="001642C9" w:rsidP="7C335431">
      <w:pPr>
        <w:pStyle w:val="ListParagraph"/>
        <w:numPr>
          <w:ilvl w:val="2"/>
          <w:numId w:val="24"/>
        </w:numPr>
        <w:jc w:val="both"/>
        <w:rPr>
          <w:rFonts w:asciiTheme="minorHAnsi" w:hAnsiTheme="minorHAnsi" w:cstheme="minorBidi"/>
        </w:rPr>
      </w:pPr>
      <w:r w:rsidRPr="7C335431">
        <w:rPr>
          <w:rFonts w:asciiTheme="minorHAnsi" w:hAnsiTheme="minorHAnsi" w:cstheme="minorBidi"/>
        </w:rPr>
        <w:t>Medicare Access and CHIP Reauthorization Act of 2015</w:t>
      </w:r>
    </w:p>
    <w:p w14:paraId="4E1BCE41" w14:textId="77777777" w:rsidR="00CE2AE0" w:rsidRPr="00F823F3" w:rsidRDefault="00CE2AE0" w:rsidP="7C335431">
      <w:pPr>
        <w:ind w:left="720"/>
        <w:rPr>
          <w:rFonts w:asciiTheme="minorHAnsi" w:hAnsiTheme="minorHAnsi" w:cstheme="minorBidi"/>
        </w:rPr>
      </w:pPr>
    </w:p>
    <w:tbl>
      <w:tblPr>
        <w:tblStyle w:val="TableGrid"/>
        <w:tblW w:w="0" w:type="auto"/>
        <w:tblLook w:val="04A0" w:firstRow="1" w:lastRow="0" w:firstColumn="1" w:lastColumn="0" w:noHBand="0" w:noVBand="1"/>
      </w:tblPr>
      <w:tblGrid>
        <w:gridCol w:w="4675"/>
        <w:gridCol w:w="4675"/>
      </w:tblGrid>
      <w:tr w:rsidR="00DE2AA0" w14:paraId="4FEA76EC" w14:textId="77777777" w:rsidTr="00E46CA5">
        <w:tc>
          <w:tcPr>
            <w:tcW w:w="4675" w:type="dxa"/>
          </w:tcPr>
          <w:p w14:paraId="6F1DFEB5" w14:textId="77777777" w:rsidR="00DE2AA0" w:rsidRDefault="00DE2AA0" w:rsidP="00E46CA5">
            <w:pPr>
              <w:rPr>
                <w:rFonts w:asciiTheme="minorHAnsi" w:hAnsiTheme="minorHAnsi" w:cstheme="minorHAnsi"/>
                <w:b/>
              </w:rPr>
            </w:pPr>
            <w:r>
              <w:rPr>
                <w:rFonts w:asciiTheme="minorHAnsi" w:hAnsiTheme="minorHAnsi" w:cstheme="minorHAnsi"/>
                <w:b/>
              </w:rPr>
              <w:t>Assignment(s)</w:t>
            </w:r>
          </w:p>
        </w:tc>
        <w:tc>
          <w:tcPr>
            <w:tcW w:w="4675" w:type="dxa"/>
          </w:tcPr>
          <w:p w14:paraId="6CC15518" w14:textId="77777777" w:rsidR="00DE2AA0" w:rsidRDefault="00DE2AA0" w:rsidP="00E46CA5">
            <w:pPr>
              <w:rPr>
                <w:rFonts w:asciiTheme="minorHAnsi" w:hAnsiTheme="minorHAnsi" w:cstheme="minorHAnsi"/>
                <w:b/>
              </w:rPr>
            </w:pPr>
            <w:r>
              <w:rPr>
                <w:rFonts w:asciiTheme="minorHAnsi" w:hAnsiTheme="minorHAnsi" w:cstheme="minorHAnsi"/>
                <w:b/>
              </w:rPr>
              <w:t>Assessment(s)</w:t>
            </w:r>
          </w:p>
        </w:tc>
      </w:tr>
      <w:tr w:rsidR="00DE2AA0" w14:paraId="0CDFDF25" w14:textId="77777777" w:rsidTr="00E46CA5">
        <w:tc>
          <w:tcPr>
            <w:tcW w:w="4675" w:type="dxa"/>
          </w:tcPr>
          <w:p w14:paraId="70E129A7" w14:textId="446956C0" w:rsidR="00DE2AA0" w:rsidRPr="00320561" w:rsidRDefault="00320561" w:rsidP="00E46CA5">
            <w:pPr>
              <w:rPr>
                <w:rFonts w:asciiTheme="minorHAnsi" w:hAnsiTheme="minorHAnsi" w:cstheme="minorHAnsi"/>
                <w:bCs/>
              </w:rPr>
            </w:pPr>
            <w:r w:rsidRPr="00320561">
              <w:rPr>
                <w:rFonts w:asciiTheme="minorHAnsi" w:hAnsiTheme="minorHAnsi" w:cstheme="minorHAnsi"/>
                <w:bCs/>
              </w:rPr>
              <w:t>Reading Assignment</w:t>
            </w:r>
          </w:p>
        </w:tc>
        <w:tc>
          <w:tcPr>
            <w:tcW w:w="4675" w:type="dxa"/>
          </w:tcPr>
          <w:p w14:paraId="0907D76B" w14:textId="525AF0C7" w:rsidR="00DE2AA0" w:rsidRPr="00320561" w:rsidRDefault="00320561" w:rsidP="00E46CA5">
            <w:pPr>
              <w:rPr>
                <w:rFonts w:asciiTheme="minorHAnsi" w:hAnsiTheme="minorHAnsi" w:cstheme="minorHAnsi"/>
                <w:bCs/>
              </w:rPr>
            </w:pPr>
            <w:r w:rsidRPr="00320561">
              <w:rPr>
                <w:rFonts w:asciiTheme="minorHAnsi" w:hAnsiTheme="minorHAnsi" w:cstheme="minorHAnsi"/>
                <w:bCs/>
              </w:rPr>
              <w:t>Quiz</w:t>
            </w:r>
          </w:p>
        </w:tc>
      </w:tr>
      <w:tr w:rsidR="00DE2AA0" w14:paraId="78258D6C" w14:textId="77777777" w:rsidTr="00E46CA5">
        <w:tc>
          <w:tcPr>
            <w:tcW w:w="4675" w:type="dxa"/>
          </w:tcPr>
          <w:p w14:paraId="0380358F" w14:textId="2FC776D0" w:rsidR="00DE2AA0" w:rsidRPr="00320561" w:rsidRDefault="00320561" w:rsidP="00E46CA5">
            <w:pPr>
              <w:rPr>
                <w:rFonts w:asciiTheme="minorHAnsi" w:hAnsiTheme="minorHAnsi" w:cstheme="minorHAnsi"/>
                <w:bCs/>
              </w:rPr>
            </w:pPr>
            <w:r w:rsidRPr="00320561">
              <w:rPr>
                <w:rFonts w:asciiTheme="minorHAnsi" w:hAnsiTheme="minorHAnsi" w:cstheme="minorHAnsi"/>
                <w:bCs/>
              </w:rPr>
              <w:t>Activity</w:t>
            </w:r>
          </w:p>
        </w:tc>
        <w:tc>
          <w:tcPr>
            <w:tcW w:w="4675" w:type="dxa"/>
          </w:tcPr>
          <w:p w14:paraId="68935B61" w14:textId="77777777" w:rsidR="00DE2AA0" w:rsidRPr="00320561" w:rsidRDefault="00DE2AA0" w:rsidP="00E46CA5">
            <w:pPr>
              <w:rPr>
                <w:rFonts w:asciiTheme="minorHAnsi" w:hAnsiTheme="minorHAnsi" w:cstheme="minorHAnsi"/>
                <w:bCs/>
              </w:rPr>
            </w:pPr>
          </w:p>
        </w:tc>
      </w:tr>
    </w:tbl>
    <w:p w14:paraId="1BC46373" w14:textId="77777777" w:rsidR="00CE2AE0" w:rsidRPr="00F823F3" w:rsidRDefault="00CE2AE0" w:rsidP="7C335431">
      <w:pPr>
        <w:rPr>
          <w:rFonts w:asciiTheme="minorHAnsi" w:hAnsiTheme="minorHAnsi" w:cstheme="minorBidi"/>
          <w:b/>
          <w:bCs/>
        </w:rPr>
      </w:pPr>
    </w:p>
    <w:p w14:paraId="34E19B53" w14:textId="77777777" w:rsidR="00494CF4" w:rsidRPr="00F823F3" w:rsidRDefault="00494CF4" w:rsidP="7C335431">
      <w:pPr>
        <w:rPr>
          <w:rFonts w:asciiTheme="minorHAnsi" w:hAnsiTheme="minorHAnsi" w:cstheme="minorBidi"/>
          <w:b/>
          <w:bCs/>
        </w:rPr>
      </w:pPr>
    </w:p>
    <w:p w14:paraId="4CEB5ADF" w14:textId="106CC58D" w:rsidR="00D14C17" w:rsidRPr="00F823F3" w:rsidRDefault="00D81C5F" w:rsidP="7C335431">
      <w:pPr>
        <w:pBdr>
          <w:top w:val="single" w:sz="4" w:space="1" w:color="auto"/>
          <w:left w:val="single" w:sz="4" w:space="4" w:color="auto"/>
          <w:bottom w:val="single" w:sz="4" w:space="1" w:color="auto"/>
          <w:right w:val="single" w:sz="4" w:space="4" w:color="auto"/>
        </w:pBdr>
        <w:rPr>
          <w:rFonts w:asciiTheme="minorHAnsi" w:hAnsiTheme="minorHAnsi" w:cstheme="minorBidi"/>
          <w:b/>
          <w:bCs/>
        </w:rPr>
      </w:pPr>
      <w:r w:rsidRPr="7C335431">
        <w:rPr>
          <w:rStyle w:val="Heading4Char"/>
          <w:rFonts w:asciiTheme="minorHAnsi" w:hAnsiTheme="minorHAnsi" w:cstheme="minorBidi"/>
          <w:b/>
          <w:bCs/>
          <w:color w:val="auto"/>
        </w:rPr>
        <w:t xml:space="preserve">Week </w:t>
      </w:r>
      <w:r w:rsidR="003814E8" w:rsidRPr="7C335431">
        <w:rPr>
          <w:rStyle w:val="Heading4Char"/>
          <w:rFonts w:asciiTheme="minorHAnsi" w:hAnsiTheme="minorHAnsi" w:cstheme="minorBidi"/>
          <w:b/>
          <w:bCs/>
          <w:color w:val="auto"/>
        </w:rPr>
        <w:t>9</w:t>
      </w:r>
      <w:r w:rsidR="0057489B" w:rsidRPr="7C335431">
        <w:rPr>
          <w:rStyle w:val="Heading4Char"/>
          <w:rFonts w:asciiTheme="minorHAnsi" w:hAnsiTheme="minorHAnsi" w:cstheme="minorBidi"/>
          <w:b/>
          <w:bCs/>
          <w:color w:val="auto"/>
        </w:rPr>
        <w:t>:</w:t>
      </w:r>
      <w:r w:rsidR="0057489B" w:rsidRPr="7C335431">
        <w:rPr>
          <w:rFonts w:asciiTheme="minorHAnsi" w:hAnsiTheme="minorHAnsi" w:cstheme="minorBidi"/>
          <w:b/>
          <w:bCs/>
        </w:rPr>
        <w:t xml:space="preserve"> </w:t>
      </w:r>
      <w:r w:rsidRPr="7C335431">
        <w:rPr>
          <w:rFonts w:asciiTheme="minorHAnsi" w:hAnsiTheme="minorHAnsi" w:cstheme="minorBidi"/>
          <w:b/>
          <w:bCs/>
        </w:rPr>
        <w:t xml:space="preserve"> </w:t>
      </w:r>
    </w:p>
    <w:p w14:paraId="26BD27F3" w14:textId="77777777" w:rsidR="00F43D91" w:rsidRDefault="00F43D91" w:rsidP="7C335431">
      <w:pPr>
        <w:rPr>
          <w:rFonts w:asciiTheme="minorHAnsi" w:hAnsiTheme="minorHAnsi" w:cstheme="minorBidi"/>
        </w:rPr>
      </w:pPr>
    </w:p>
    <w:p w14:paraId="7C09F3A0" w14:textId="735B291A" w:rsidR="00D81C5F" w:rsidRPr="00F823F3" w:rsidRDefault="00F43D91" w:rsidP="7C335431">
      <w:pPr>
        <w:rPr>
          <w:rFonts w:asciiTheme="minorHAnsi" w:hAnsiTheme="minorHAnsi" w:cstheme="minorBidi"/>
        </w:rPr>
      </w:pPr>
      <w:r w:rsidRPr="7C335431">
        <w:rPr>
          <w:rFonts w:asciiTheme="minorHAnsi" w:hAnsiTheme="minorHAnsi" w:cstheme="minorBidi"/>
          <w:b/>
          <w:bCs/>
        </w:rPr>
        <w:t>Unit of Instruction:</w:t>
      </w:r>
      <w:r>
        <w:rPr>
          <w:rFonts w:asciiTheme="minorHAnsi" w:hAnsiTheme="minorHAnsi" w:cstheme="minorBidi"/>
          <w:b/>
          <w:bCs/>
        </w:rPr>
        <w:t xml:space="preserve"> </w:t>
      </w:r>
      <w:r w:rsidR="00D14C17" w:rsidRPr="7C335431">
        <w:rPr>
          <w:rFonts w:asciiTheme="minorHAnsi" w:hAnsiTheme="minorHAnsi" w:cstheme="minorBidi"/>
        </w:rPr>
        <w:t xml:space="preserve">Hospitals </w:t>
      </w:r>
      <w:r w:rsidR="00D81C5F" w:rsidRPr="7C335431">
        <w:rPr>
          <w:rFonts w:asciiTheme="minorHAnsi" w:hAnsiTheme="minorHAnsi" w:cstheme="minorBidi"/>
        </w:rPr>
        <w:t xml:space="preserve"> </w:t>
      </w:r>
    </w:p>
    <w:p w14:paraId="24D4406E" w14:textId="77777777" w:rsidR="00D14C17" w:rsidRPr="00F823F3" w:rsidRDefault="00D14C17" w:rsidP="7C335431">
      <w:pPr>
        <w:rPr>
          <w:rFonts w:asciiTheme="minorHAnsi" w:hAnsiTheme="minorHAnsi" w:cstheme="minorBidi"/>
          <w:b/>
          <w:bCs/>
        </w:rPr>
      </w:pPr>
    </w:p>
    <w:p w14:paraId="7DB886D0" w14:textId="77777777" w:rsidR="00D81C5F" w:rsidRPr="00F823F3" w:rsidRDefault="00D81C5F" w:rsidP="7C335431">
      <w:pPr>
        <w:rPr>
          <w:rFonts w:asciiTheme="minorHAnsi" w:hAnsiTheme="minorHAnsi" w:cstheme="minorBidi"/>
          <w:b/>
          <w:bCs/>
        </w:rPr>
      </w:pPr>
      <w:r w:rsidRPr="7C335431">
        <w:rPr>
          <w:rFonts w:asciiTheme="minorHAnsi" w:hAnsiTheme="minorHAnsi" w:cstheme="minorBidi"/>
          <w:b/>
          <w:bCs/>
        </w:rPr>
        <w:t xml:space="preserve">- Learning Objectives/Goals:  </w:t>
      </w:r>
    </w:p>
    <w:p w14:paraId="2B18C503" w14:textId="77777777" w:rsidR="005B3AFE" w:rsidRPr="00F823F3" w:rsidRDefault="005B3AFE" w:rsidP="7C335431">
      <w:pPr>
        <w:numPr>
          <w:ilvl w:val="0"/>
          <w:numId w:val="11"/>
        </w:numPr>
        <w:rPr>
          <w:rFonts w:asciiTheme="minorHAnsi" w:hAnsiTheme="minorHAnsi" w:cstheme="minorBidi"/>
        </w:rPr>
      </w:pPr>
      <w:r w:rsidRPr="7C335431">
        <w:rPr>
          <w:rFonts w:asciiTheme="minorHAnsi" w:hAnsiTheme="minorHAnsi" w:cstheme="minorBidi"/>
        </w:rPr>
        <w:t>Describe the structure and function of hospital clinical and administrative units</w:t>
      </w:r>
      <w:r w:rsidR="000074AD" w:rsidRPr="7C335431">
        <w:rPr>
          <w:rFonts w:asciiTheme="minorHAnsi" w:hAnsiTheme="minorHAnsi" w:cstheme="minorBidi"/>
        </w:rPr>
        <w:t>.</w:t>
      </w:r>
    </w:p>
    <w:p w14:paraId="704AC9D8" w14:textId="4FD5F88A" w:rsidR="00D7177A" w:rsidRPr="00F823F3" w:rsidRDefault="00D7177A" w:rsidP="7C335431">
      <w:pPr>
        <w:numPr>
          <w:ilvl w:val="0"/>
          <w:numId w:val="11"/>
        </w:numPr>
        <w:rPr>
          <w:rFonts w:asciiTheme="minorHAnsi" w:hAnsiTheme="minorHAnsi" w:cstheme="minorBidi"/>
        </w:rPr>
      </w:pPr>
      <w:r w:rsidRPr="7C335431">
        <w:rPr>
          <w:rFonts w:asciiTheme="minorHAnsi" w:hAnsiTheme="minorHAnsi" w:cstheme="minorBidi"/>
        </w:rPr>
        <w:t xml:space="preserve">Describe </w:t>
      </w:r>
      <w:r w:rsidR="326A8A58" w:rsidRPr="7C335431">
        <w:rPr>
          <w:rFonts w:asciiTheme="minorHAnsi" w:hAnsiTheme="minorHAnsi" w:cstheme="minorBidi"/>
        </w:rPr>
        <w:t xml:space="preserve">the </w:t>
      </w:r>
      <w:r w:rsidRPr="7C335431">
        <w:rPr>
          <w:rFonts w:asciiTheme="minorHAnsi" w:hAnsiTheme="minorHAnsi" w:cstheme="minorBidi"/>
        </w:rPr>
        <w:t>acute</w:t>
      </w:r>
      <w:r w:rsidR="05A43888" w:rsidRPr="7C335431">
        <w:rPr>
          <w:rFonts w:asciiTheme="minorHAnsi" w:hAnsiTheme="minorHAnsi" w:cstheme="minorBidi"/>
        </w:rPr>
        <w:t xml:space="preserve"> care </w:t>
      </w:r>
      <w:r w:rsidRPr="7C335431">
        <w:rPr>
          <w:rFonts w:asciiTheme="minorHAnsi" w:hAnsiTheme="minorHAnsi" w:cstheme="minorBidi"/>
        </w:rPr>
        <w:t xml:space="preserve">healthcare setting. </w:t>
      </w:r>
    </w:p>
    <w:p w14:paraId="002E67CC" w14:textId="77777777" w:rsidR="000074AD" w:rsidRPr="00F823F3" w:rsidRDefault="000074AD" w:rsidP="7C335431">
      <w:pPr>
        <w:pStyle w:val="NormalWeb"/>
        <w:numPr>
          <w:ilvl w:val="0"/>
          <w:numId w:val="11"/>
        </w:numPr>
        <w:rPr>
          <w:rFonts w:asciiTheme="minorHAnsi" w:hAnsiTheme="minorHAnsi" w:cstheme="minorBidi"/>
        </w:rPr>
      </w:pPr>
      <w:r w:rsidRPr="7C335431">
        <w:rPr>
          <w:rFonts w:asciiTheme="minorHAnsi" w:hAnsiTheme="minorHAnsi" w:cstheme="minorBidi"/>
        </w:rPr>
        <w:t>Distinguish between the types of hospitals.</w:t>
      </w:r>
    </w:p>
    <w:p w14:paraId="0F50A832" w14:textId="77777777" w:rsidR="000074AD" w:rsidRPr="00F823F3" w:rsidRDefault="000074AD" w:rsidP="7C335431">
      <w:pPr>
        <w:pStyle w:val="NormalWeb"/>
        <w:numPr>
          <w:ilvl w:val="0"/>
          <w:numId w:val="11"/>
        </w:numPr>
        <w:rPr>
          <w:rFonts w:asciiTheme="minorHAnsi" w:hAnsiTheme="minorHAnsi" w:cstheme="minorBidi"/>
        </w:rPr>
      </w:pPr>
      <w:r w:rsidRPr="7C335431">
        <w:rPr>
          <w:rFonts w:asciiTheme="minorHAnsi" w:hAnsiTheme="minorHAnsi" w:cstheme="minorBidi"/>
        </w:rPr>
        <w:t>Identify how hospitals are classified.</w:t>
      </w:r>
    </w:p>
    <w:p w14:paraId="24514AA7" w14:textId="0DC25C0A" w:rsidR="000074AD" w:rsidRPr="00F823F3" w:rsidRDefault="000074AD" w:rsidP="7C335431">
      <w:pPr>
        <w:pStyle w:val="NormalWeb"/>
        <w:numPr>
          <w:ilvl w:val="0"/>
          <w:numId w:val="11"/>
        </w:numPr>
        <w:rPr>
          <w:rFonts w:asciiTheme="minorHAnsi" w:hAnsiTheme="minorHAnsi" w:cstheme="minorBidi"/>
        </w:rPr>
      </w:pPr>
      <w:r w:rsidRPr="7C335431">
        <w:rPr>
          <w:rFonts w:asciiTheme="minorHAnsi" w:hAnsiTheme="minorHAnsi" w:cstheme="minorBidi"/>
        </w:rPr>
        <w:t xml:space="preserve">Describe the </w:t>
      </w:r>
      <w:r w:rsidR="00C81186" w:rsidRPr="7C335431">
        <w:rPr>
          <w:rFonts w:asciiTheme="minorHAnsi" w:hAnsiTheme="minorHAnsi" w:cstheme="minorBidi"/>
        </w:rPr>
        <w:t xml:space="preserve">organizational </w:t>
      </w:r>
      <w:r w:rsidRPr="7C335431">
        <w:rPr>
          <w:rFonts w:asciiTheme="minorHAnsi" w:hAnsiTheme="minorHAnsi" w:cstheme="minorBidi"/>
        </w:rPr>
        <w:t>structure of the typical American hospital.</w:t>
      </w:r>
    </w:p>
    <w:p w14:paraId="5DA9AB42" w14:textId="77777777" w:rsidR="008725AD" w:rsidRPr="00F823F3" w:rsidRDefault="008725AD" w:rsidP="003F4D6B">
      <w:pPr>
        <w:numPr>
          <w:ilvl w:val="0"/>
          <w:numId w:val="11"/>
        </w:numPr>
        <w:jc w:val="both"/>
        <w:rPr>
          <w:rFonts w:asciiTheme="minorHAnsi" w:hAnsiTheme="minorHAnsi" w:cstheme="minorBidi"/>
        </w:rPr>
      </w:pPr>
      <w:r w:rsidRPr="7C335431">
        <w:rPr>
          <w:rFonts w:asciiTheme="minorHAnsi" w:hAnsiTheme="minorHAnsi" w:cstheme="minorBidi"/>
        </w:rPr>
        <w:t>Identify the major departments/services of a hospital and the major functions of each.</w:t>
      </w:r>
    </w:p>
    <w:p w14:paraId="511BF70A" w14:textId="7451AA6B" w:rsidR="000074AD" w:rsidRPr="00F823F3" w:rsidRDefault="000074AD" w:rsidP="003F4D6B">
      <w:pPr>
        <w:numPr>
          <w:ilvl w:val="0"/>
          <w:numId w:val="11"/>
        </w:numPr>
        <w:jc w:val="both"/>
        <w:rPr>
          <w:rFonts w:asciiTheme="minorHAnsi" w:hAnsiTheme="minorHAnsi" w:cstheme="minorBidi"/>
        </w:rPr>
      </w:pPr>
      <w:r w:rsidRPr="7C335431">
        <w:rPr>
          <w:rFonts w:asciiTheme="minorHAnsi" w:hAnsiTheme="minorHAnsi" w:cstheme="minorBidi"/>
        </w:rPr>
        <w:t xml:space="preserve">Describe the committee structure of hospitals and describe them. </w:t>
      </w:r>
    </w:p>
    <w:p w14:paraId="58D8794F" w14:textId="2A0C26CC" w:rsidR="00886D2D" w:rsidRPr="00F823F3" w:rsidRDefault="00D81C5F" w:rsidP="7C335431">
      <w:pPr>
        <w:pStyle w:val="ListParagraph"/>
        <w:numPr>
          <w:ilvl w:val="0"/>
          <w:numId w:val="6"/>
        </w:numPr>
        <w:rPr>
          <w:rFonts w:asciiTheme="minorHAnsi" w:hAnsiTheme="minorHAnsi" w:cstheme="minorBidi"/>
        </w:rPr>
      </w:pPr>
      <w:r w:rsidRPr="7C335431">
        <w:rPr>
          <w:rFonts w:asciiTheme="minorHAnsi" w:hAnsiTheme="minorHAnsi" w:cstheme="minorBidi"/>
          <w:b/>
          <w:bCs/>
        </w:rPr>
        <w:lastRenderedPageBreak/>
        <w:t xml:space="preserve">- </w:t>
      </w:r>
    </w:p>
    <w:tbl>
      <w:tblPr>
        <w:tblStyle w:val="TableGrid"/>
        <w:tblW w:w="0" w:type="auto"/>
        <w:tblLook w:val="04A0" w:firstRow="1" w:lastRow="0" w:firstColumn="1" w:lastColumn="0" w:noHBand="0" w:noVBand="1"/>
      </w:tblPr>
      <w:tblGrid>
        <w:gridCol w:w="4675"/>
        <w:gridCol w:w="4675"/>
      </w:tblGrid>
      <w:tr w:rsidR="00DE2AA0" w14:paraId="0BC63BF3" w14:textId="77777777" w:rsidTr="00E46CA5">
        <w:tc>
          <w:tcPr>
            <w:tcW w:w="4675" w:type="dxa"/>
          </w:tcPr>
          <w:p w14:paraId="55E5F899" w14:textId="77777777" w:rsidR="00DE2AA0" w:rsidRDefault="00DE2AA0" w:rsidP="00E46CA5">
            <w:pPr>
              <w:rPr>
                <w:rFonts w:asciiTheme="minorHAnsi" w:hAnsiTheme="minorHAnsi" w:cstheme="minorHAnsi"/>
                <w:b/>
              </w:rPr>
            </w:pPr>
            <w:r>
              <w:rPr>
                <w:rFonts w:asciiTheme="minorHAnsi" w:hAnsiTheme="minorHAnsi" w:cstheme="minorHAnsi"/>
                <w:b/>
              </w:rPr>
              <w:t>Assignment(s)</w:t>
            </w:r>
          </w:p>
        </w:tc>
        <w:tc>
          <w:tcPr>
            <w:tcW w:w="4675" w:type="dxa"/>
          </w:tcPr>
          <w:p w14:paraId="727EF692" w14:textId="77777777" w:rsidR="00DE2AA0" w:rsidRDefault="00DE2AA0" w:rsidP="00E46CA5">
            <w:pPr>
              <w:rPr>
                <w:rFonts w:asciiTheme="minorHAnsi" w:hAnsiTheme="minorHAnsi" w:cstheme="minorHAnsi"/>
                <w:b/>
              </w:rPr>
            </w:pPr>
            <w:r>
              <w:rPr>
                <w:rFonts w:asciiTheme="minorHAnsi" w:hAnsiTheme="minorHAnsi" w:cstheme="minorHAnsi"/>
                <w:b/>
              </w:rPr>
              <w:t>Assessment(s)</w:t>
            </w:r>
          </w:p>
        </w:tc>
      </w:tr>
      <w:tr w:rsidR="00DE2AA0" w14:paraId="57B788C7" w14:textId="77777777" w:rsidTr="00E46CA5">
        <w:tc>
          <w:tcPr>
            <w:tcW w:w="4675" w:type="dxa"/>
          </w:tcPr>
          <w:p w14:paraId="4EF684F6" w14:textId="22418842" w:rsidR="00DE2AA0" w:rsidRPr="00E86B22" w:rsidRDefault="00320561" w:rsidP="00E46CA5">
            <w:pPr>
              <w:rPr>
                <w:rFonts w:asciiTheme="minorHAnsi" w:hAnsiTheme="minorHAnsi" w:cstheme="minorHAnsi"/>
                <w:bCs/>
              </w:rPr>
            </w:pPr>
            <w:r w:rsidRPr="00E86B22">
              <w:rPr>
                <w:rFonts w:asciiTheme="minorHAnsi" w:hAnsiTheme="minorHAnsi" w:cstheme="minorHAnsi"/>
                <w:bCs/>
              </w:rPr>
              <w:t>Reading Assignment</w:t>
            </w:r>
          </w:p>
        </w:tc>
        <w:tc>
          <w:tcPr>
            <w:tcW w:w="4675" w:type="dxa"/>
          </w:tcPr>
          <w:p w14:paraId="6257A73C" w14:textId="6630D15E" w:rsidR="00DE2AA0" w:rsidRPr="00E86B22" w:rsidRDefault="00E86B22" w:rsidP="00E46CA5">
            <w:pPr>
              <w:rPr>
                <w:rFonts w:asciiTheme="minorHAnsi" w:hAnsiTheme="minorHAnsi" w:cstheme="minorHAnsi"/>
                <w:bCs/>
              </w:rPr>
            </w:pPr>
            <w:r w:rsidRPr="00E86B22">
              <w:rPr>
                <w:rFonts w:asciiTheme="minorHAnsi" w:hAnsiTheme="minorHAnsi" w:cstheme="minorHAnsi"/>
                <w:bCs/>
              </w:rPr>
              <w:t>Quiz</w:t>
            </w:r>
          </w:p>
        </w:tc>
      </w:tr>
      <w:tr w:rsidR="00DE2AA0" w14:paraId="499CD169" w14:textId="77777777" w:rsidTr="00E46CA5">
        <w:tc>
          <w:tcPr>
            <w:tcW w:w="4675" w:type="dxa"/>
          </w:tcPr>
          <w:p w14:paraId="37072E48" w14:textId="05864A70" w:rsidR="00320561" w:rsidRPr="00E86B22" w:rsidRDefault="00E86B22" w:rsidP="00E46CA5">
            <w:pPr>
              <w:rPr>
                <w:rFonts w:asciiTheme="minorHAnsi" w:hAnsiTheme="minorHAnsi" w:cstheme="minorHAnsi"/>
                <w:bCs/>
              </w:rPr>
            </w:pPr>
            <w:r w:rsidRPr="00E86B22">
              <w:rPr>
                <w:rFonts w:asciiTheme="minorHAnsi" w:hAnsiTheme="minorHAnsi" w:cstheme="minorHAnsi"/>
                <w:bCs/>
              </w:rPr>
              <w:t>A</w:t>
            </w:r>
            <w:r w:rsidR="00320561" w:rsidRPr="00E86B22">
              <w:rPr>
                <w:rFonts w:asciiTheme="minorHAnsi" w:hAnsiTheme="minorHAnsi" w:cstheme="minorHAnsi"/>
                <w:bCs/>
              </w:rPr>
              <w:t>ctivity</w:t>
            </w:r>
          </w:p>
        </w:tc>
        <w:tc>
          <w:tcPr>
            <w:tcW w:w="4675" w:type="dxa"/>
          </w:tcPr>
          <w:p w14:paraId="298760E4" w14:textId="1BBCF36F" w:rsidR="00DE2AA0" w:rsidRPr="00543A60" w:rsidRDefault="00E86B22" w:rsidP="00E46CA5">
            <w:pPr>
              <w:rPr>
                <w:rFonts w:asciiTheme="minorHAnsi" w:hAnsiTheme="minorHAnsi" w:cstheme="minorHAnsi"/>
                <w:b/>
              </w:rPr>
            </w:pPr>
            <w:r w:rsidRPr="00543A60">
              <w:rPr>
                <w:rFonts w:asciiTheme="minorHAnsi" w:hAnsiTheme="minorHAnsi" w:cstheme="minorHAnsi"/>
                <w:b/>
              </w:rPr>
              <w:t>Midterm</w:t>
            </w:r>
          </w:p>
        </w:tc>
      </w:tr>
    </w:tbl>
    <w:p w14:paraId="03B2A47E" w14:textId="77777777" w:rsidR="00AD54C4" w:rsidRPr="00F823F3" w:rsidRDefault="00AD54C4" w:rsidP="7C335431">
      <w:pPr>
        <w:rPr>
          <w:rFonts w:asciiTheme="minorHAnsi" w:hAnsiTheme="minorHAnsi" w:cstheme="minorBidi"/>
        </w:rPr>
      </w:pPr>
    </w:p>
    <w:p w14:paraId="74DB9103" w14:textId="77777777" w:rsidR="00562ECA" w:rsidRPr="00F823F3" w:rsidRDefault="00562ECA" w:rsidP="7C335431">
      <w:pPr>
        <w:rPr>
          <w:rFonts w:asciiTheme="minorHAnsi" w:hAnsiTheme="minorHAnsi" w:cstheme="minorBidi"/>
        </w:rPr>
      </w:pPr>
    </w:p>
    <w:p w14:paraId="28841708" w14:textId="37E35FDB" w:rsidR="00D81C5F" w:rsidRPr="00F823F3" w:rsidRDefault="00D81C5F" w:rsidP="7C335431">
      <w:pPr>
        <w:pBdr>
          <w:top w:val="single" w:sz="4" w:space="1" w:color="auto"/>
          <w:left w:val="single" w:sz="4" w:space="4" w:color="auto"/>
          <w:bottom w:val="single" w:sz="4" w:space="1" w:color="auto"/>
          <w:right w:val="single" w:sz="4" w:space="4" w:color="auto"/>
        </w:pBdr>
        <w:rPr>
          <w:rFonts w:asciiTheme="minorHAnsi" w:hAnsiTheme="minorHAnsi" w:cstheme="minorBidi"/>
          <w:b/>
          <w:bCs/>
        </w:rPr>
      </w:pPr>
      <w:r w:rsidRPr="7C335431">
        <w:rPr>
          <w:rStyle w:val="Heading4Char"/>
          <w:rFonts w:asciiTheme="minorHAnsi" w:hAnsiTheme="minorHAnsi" w:cstheme="minorBidi"/>
          <w:b/>
          <w:bCs/>
          <w:color w:val="auto"/>
        </w:rPr>
        <w:t xml:space="preserve">Week </w:t>
      </w:r>
      <w:r w:rsidR="003814E8" w:rsidRPr="7C335431">
        <w:rPr>
          <w:rStyle w:val="Heading4Char"/>
          <w:rFonts w:asciiTheme="minorHAnsi" w:hAnsiTheme="minorHAnsi" w:cstheme="minorBidi"/>
          <w:b/>
          <w:bCs/>
          <w:color w:val="auto"/>
        </w:rPr>
        <w:t>10</w:t>
      </w:r>
      <w:r w:rsidR="002F34F2" w:rsidRPr="7C335431">
        <w:rPr>
          <w:rFonts w:asciiTheme="minorHAnsi" w:hAnsiTheme="minorHAnsi" w:cstheme="minorBidi"/>
          <w:b/>
          <w:bCs/>
        </w:rPr>
        <w:t xml:space="preserve">: </w:t>
      </w:r>
    </w:p>
    <w:p w14:paraId="69A62E0C" w14:textId="77777777" w:rsidR="00F43D91" w:rsidRDefault="00F43D91" w:rsidP="7C335431">
      <w:pPr>
        <w:rPr>
          <w:rFonts w:asciiTheme="minorHAnsi" w:hAnsiTheme="minorHAnsi" w:cstheme="minorBidi"/>
        </w:rPr>
      </w:pPr>
    </w:p>
    <w:p w14:paraId="6E745742" w14:textId="6F0CBB90" w:rsidR="00D14C17" w:rsidRPr="00F823F3" w:rsidRDefault="00F43D91" w:rsidP="7C335431">
      <w:pPr>
        <w:rPr>
          <w:rFonts w:asciiTheme="minorHAnsi" w:hAnsiTheme="minorHAnsi" w:cstheme="minorBidi"/>
        </w:rPr>
      </w:pPr>
      <w:r w:rsidRPr="7C335431">
        <w:rPr>
          <w:rFonts w:asciiTheme="minorHAnsi" w:hAnsiTheme="minorHAnsi" w:cstheme="minorBidi"/>
          <w:b/>
          <w:bCs/>
        </w:rPr>
        <w:t>Unit of Instruction:</w:t>
      </w:r>
      <w:r w:rsidR="000B0081">
        <w:rPr>
          <w:rFonts w:asciiTheme="minorHAnsi" w:hAnsiTheme="minorHAnsi" w:cstheme="minorBidi"/>
          <w:b/>
          <w:bCs/>
        </w:rPr>
        <w:t xml:space="preserve"> </w:t>
      </w:r>
      <w:r w:rsidR="00D14C17" w:rsidRPr="7C335431">
        <w:rPr>
          <w:rFonts w:asciiTheme="minorHAnsi" w:hAnsiTheme="minorHAnsi" w:cstheme="minorBidi"/>
        </w:rPr>
        <w:t>The Medical Staff/physicians</w:t>
      </w:r>
    </w:p>
    <w:p w14:paraId="00447884" w14:textId="77777777" w:rsidR="00D14C17" w:rsidRPr="00F823F3" w:rsidRDefault="00D14C17" w:rsidP="7C335431">
      <w:pPr>
        <w:rPr>
          <w:rFonts w:asciiTheme="minorHAnsi" w:hAnsiTheme="minorHAnsi" w:cstheme="minorBidi"/>
          <w:b/>
          <w:bCs/>
        </w:rPr>
      </w:pPr>
    </w:p>
    <w:p w14:paraId="5DD0050B" w14:textId="77777777" w:rsidR="00D81C5F" w:rsidRPr="00F823F3" w:rsidRDefault="00D81C5F" w:rsidP="7C335431">
      <w:pPr>
        <w:rPr>
          <w:rFonts w:asciiTheme="minorHAnsi" w:hAnsiTheme="minorHAnsi" w:cstheme="minorBidi"/>
          <w:b/>
          <w:bCs/>
        </w:rPr>
      </w:pPr>
      <w:r w:rsidRPr="7C335431">
        <w:rPr>
          <w:rFonts w:asciiTheme="minorHAnsi" w:hAnsiTheme="minorHAnsi" w:cstheme="minorBidi"/>
          <w:b/>
          <w:bCs/>
        </w:rPr>
        <w:t xml:space="preserve">- Learning Objectives/Goals:  </w:t>
      </w:r>
    </w:p>
    <w:p w14:paraId="105E4D78" w14:textId="77777777" w:rsidR="00CD3D4E" w:rsidRPr="00F823F3" w:rsidRDefault="00CD3D4E" w:rsidP="7C335431">
      <w:pPr>
        <w:numPr>
          <w:ilvl w:val="0"/>
          <w:numId w:val="12"/>
        </w:numPr>
        <w:rPr>
          <w:rFonts w:asciiTheme="minorHAnsi" w:hAnsiTheme="minorHAnsi" w:cstheme="minorBidi"/>
        </w:rPr>
      </w:pPr>
      <w:r w:rsidRPr="7C335431">
        <w:rPr>
          <w:rFonts w:asciiTheme="minorHAnsi" w:hAnsiTheme="minorHAnsi" w:cstheme="minorBidi"/>
        </w:rPr>
        <w:t>Compare and contrast between the Doctor of Medicine (MD) and the Doctor of Osteopathy (DO).</w:t>
      </w:r>
    </w:p>
    <w:p w14:paraId="0CCEA7A0" w14:textId="77777777" w:rsidR="00CD3D4E" w:rsidRPr="00F823F3" w:rsidRDefault="00CD3D4E" w:rsidP="7C335431">
      <w:pPr>
        <w:numPr>
          <w:ilvl w:val="0"/>
          <w:numId w:val="12"/>
        </w:numPr>
        <w:rPr>
          <w:rFonts w:asciiTheme="minorHAnsi" w:hAnsiTheme="minorHAnsi" w:cstheme="minorBidi"/>
        </w:rPr>
      </w:pPr>
      <w:r w:rsidRPr="7C335431">
        <w:rPr>
          <w:rFonts w:asciiTheme="minorHAnsi" w:hAnsiTheme="minorHAnsi" w:cstheme="minorBidi"/>
        </w:rPr>
        <w:t>Cite the educational requirements for the MD and the DO.</w:t>
      </w:r>
    </w:p>
    <w:p w14:paraId="6F014CFC" w14:textId="77777777" w:rsidR="00CD3D4E" w:rsidRPr="00F823F3" w:rsidRDefault="00CD3D4E" w:rsidP="7C335431">
      <w:pPr>
        <w:numPr>
          <w:ilvl w:val="0"/>
          <w:numId w:val="12"/>
        </w:numPr>
        <w:rPr>
          <w:rFonts w:asciiTheme="minorHAnsi" w:hAnsiTheme="minorHAnsi" w:cstheme="minorBidi"/>
        </w:rPr>
      </w:pPr>
      <w:r w:rsidRPr="7C335431">
        <w:rPr>
          <w:rFonts w:asciiTheme="minorHAnsi" w:hAnsiTheme="minorHAnsi" w:cstheme="minorBidi"/>
        </w:rPr>
        <w:t>Describe the process of obtaining clinical privileges.</w:t>
      </w:r>
    </w:p>
    <w:p w14:paraId="1FF351AA" w14:textId="77777777" w:rsidR="00CD3D4E" w:rsidRPr="00F823F3" w:rsidRDefault="00CD3D4E" w:rsidP="7C335431">
      <w:pPr>
        <w:numPr>
          <w:ilvl w:val="0"/>
          <w:numId w:val="12"/>
        </w:numPr>
        <w:rPr>
          <w:rFonts w:asciiTheme="minorHAnsi" w:hAnsiTheme="minorHAnsi" w:cstheme="minorBidi"/>
        </w:rPr>
      </w:pPr>
      <w:r w:rsidRPr="7C335431">
        <w:rPr>
          <w:rFonts w:asciiTheme="minorHAnsi" w:hAnsiTheme="minorHAnsi" w:cstheme="minorBidi"/>
        </w:rPr>
        <w:t>Describe the credentialing and re-credentialing process for physician.</w:t>
      </w:r>
    </w:p>
    <w:p w14:paraId="5490B2CF" w14:textId="77777777" w:rsidR="00CD3D4E" w:rsidRPr="00F823F3" w:rsidRDefault="00CD3D4E" w:rsidP="7C335431">
      <w:pPr>
        <w:numPr>
          <w:ilvl w:val="0"/>
          <w:numId w:val="12"/>
        </w:numPr>
        <w:rPr>
          <w:rFonts w:asciiTheme="minorHAnsi" w:hAnsiTheme="minorHAnsi" w:cstheme="minorBidi"/>
        </w:rPr>
      </w:pPr>
      <w:r w:rsidRPr="7C335431">
        <w:rPr>
          <w:rFonts w:asciiTheme="minorHAnsi" w:hAnsiTheme="minorHAnsi" w:cstheme="minorBidi"/>
        </w:rPr>
        <w:t xml:space="preserve">Describe the relationship between the medical staff and the hospital in which they practice. </w:t>
      </w:r>
    </w:p>
    <w:p w14:paraId="4E28970D" w14:textId="77777777" w:rsidR="00CD3D4E" w:rsidRPr="00F823F3" w:rsidRDefault="00CD3D4E" w:rsidP="7C335431">
      <w:pPr>
        <w:numPr>
          <w:ilvl w:val="0"/>
          <w:numId w:val="12"/>
        </w:numPr>
        <w:rPr>
          <w:rFonts w:asciiTheme="minorHAnsi" w:hAnsiTheme="minorHAnsi" w:cstheme="minorBidi"/>
        </w:rPr>
      </w:pPr>
      <w:r w:rsidRPr="7C335431">
        <w:rPr>
          <w:rFonts w:asciiTheme="minorHAnsi" w:hAnsiTheme="minorHAnsi" w:cstheme="minorBidi"/>
        </w:rPr>
        <w:t>Identify Medical staff committees within the hospital.</w:t>
      </w:r>
    </w:p>
    <w:p w14:paraId="06379E20" w14:textId="72A2425A" w:rsidR="00C15076" w:rsidRPr="00F823F3" w:rsidRDefault="00C15076" w:rsidP="7C335431">
      <w:pPr>
        <w:numPr>
          <w:ilvl w:val="0"/>
          <w:numId w:val="12"/>
        </w:numPr>
        <w:rPr>
          <w:rFonts w:asciiTheme="minorHAnsi" w:hAnsiTheme="minorHAnsi" w:cstheme="minorBidi"/>
        </w:rPr>
      </w:pPr>
      <w:r w:rsidRPr="7C335431">
        <w:rPr>
          <w:rFonts w:asciiTheme="minorHAnsi" w:hAnsiTheme="minorHAnsi" w:cstheme="minorBidi"/>
        </w:rPr>
        <w:t>Describe the relationship between the medical staff and other hospital staff (i.e., administrators, nurses, and ot</w:t>
      </w:r>
      <w:r w:rsidR="00B07666" w:rsidRPr="7C335431">
        <w:rPr>
          <w:rFonts w:asciiTheme="minorHAnsi" w:hAnsiTheme="minorHAnsi" w:cstheme="minorBidi"/>
        </w:rPr>
        <w:t>her allied health professionals</w:t>
      </w:r>
      <w:r w:rsidR="005B2F15">
        <w:rPr>
          <w:rFonts w:asciiTheme="minorHAnsi" w:hAnsiTheme="minorHAnsi" w:cstheme="minorBidi"/>
        </w:rPr>
        <w:t>)</w:t>
      </w:r>
      <w:r w:rsidRPr="7C335431">
        <w:rPr>
          <w:rFonts w:asciiTheme="minorHAnsi" w:hAnsiTheme="minorHAnsi" w:cstheme="minorBidi"/>
        </w:rPr>
        <w:t xml:space="preserve"> as it pertains to healthcare delivery.</w:t>
      </w:r>
    </w:p>
    <w:p w14:paraId="1EB9E148" w14:textId="77777777" w:rsidR="00CD3D4E" w:rsidRPr="00F823F3" w:rsidRDefault="00CD3D4E" w:rsidP="7C335431">
      <w:pPr>
        <w:rPr>
          <w:rFonts w:asciiTheme="minorHAnsi" w:hAnsiTheme="minorHAnsi" w:cstheme="minorBidi"/>
        </w:rPr>
      </w:pPr>
    </w:p>
    <w:p w14:paraId="6F7F3FE8" w14:textId="4445BEC5" w:rsidR="00011E85" w:rsidRPr="00DE2AA0" w:rsidRDefault="00011E85" w:rsidP="7C335431">
      <w:pPr>
        <w:pStyle w:val="Heading3"/>
        <w:numPr>
          <w:ilvl w:val="0"/>
          <w:numId w:val="6"/>
        </w:numPr>
        <w:spacing w:before="0" w:beforeAutospacing="0" w:after="0" w:afterAutospacing="0"/>
        <w:rPr>
          <w:rFonts w:asciiTheme="minorHAnsi" w:hAnsiTheme="minorHAnsi" w:cstheme="minorBidi"/>
          <w:sz w:val="24"/>
          <w:szCs w:val="24"/>
        </w:rPr>
      </w:pPr>
    </w:p>
    <w:tbl>
      <w:tblPr>
        <w:tblStyle w:val="TableGrid"/>
        <w:tblW w:w="0" w:type="auto"/>
        <w:tblLook w:val="04A0" w:firstRow="1" w:lastRow="0" w:firstColumn="1" w:lastColumn="0" w:noHBand="0" w:noVBand="1"/>
      </w:tblPr>
      <w:tblGrid>
        <w:gridCol w:w="4675"/>
        <w:gridCol w:w="4675"/>
      </w:tblGrid>
      <w:tr w:rsidR="004531DE" w14:paraId="4687DD9E" w14:textId="77777777" w:rsidTr="00E46CA5">
        <w:tc>
          <w:tcPr>
            <w:tcW w:w="4675" w:type="dxa"/>
          </w:tcPr>
          <w:p w14:paraId="473566C8" w14:textId="77777777" w:rsidR="004531DE" w:rsidRDefault="004531DE" w:rsidP="00E46CA5">
            <w:pPr>
              <w:rPr>
                <w:rFonts w:asciiTheme="minorHAnsi" w:hAnsiTheme="minorHAnsi" w:cstheme="minorHAnsi"/>
                <w:b/>
              </w:rPr>
            </w:pPr>
            <w:r>
              <w:rPr>
                <w:rFonts w:asciiTheme="minorHAnsi" w:hAnsiTheme="minorHAnsi" w:cstheme="minorHAnsi"/>
                <w:b/>
              </w:rPr>
              <w:t>Assignment(s)</w:t>
            </w:r>
          </w:p>
        </w:tc>
        <w:tc>
          <w:tcPr>
            <w:tcW w:w="4675" w:type="dxa"/>
          </w:tcPr>
          <w:p w14:paraId="66B4F0D4" w14:textId="77777777" w:rsidR="004531DE" w:rsidRDefault="004531DE" w:rsidP="00E46CA5">
            <w:pPr>
              <w:rPr>
                <w:rFonts w:asciiTheme="minorHAnsi" w:hAnsiTheme="minorHAnsi" w:cstheme="minorHAnsi"/>
                <w:b/>
              </w:rPr>
            </w:pPr>
            <w:r>
              <w:rPr>
                <w:rFonts w:asciiTheme="minorHAnsi" w:hAnsiTheme="minorHAnsi" w:cstheme="minorHAnsi"/>
                <w:b/>
              </w:rPr>
              <w:t>Assessment(s)</w:t>
            </w:r>
          </w:p>
        </w:tc>
      </w:tr>
      <w:tr w:rsidR="004531DE" w14:paraId="1CAA15D3" w14:textId="77777777" w:rsidTr="00E46CA5">
        <w:tc>
          <w:tcPr>
            <w:tcW w:w="4675" w:type="dxa"/>
          </w:tcPr>
          <w:p w14:paraId="654DBFC0" w14:textId="279AED52" w:rsidR="004531DE" w:rsidRPr="00F823F3" w:rsidRDefault="00F872FF" w:rsidP="00E46CA5">
            <w:pPr>
              <w:rPr>
                <w:rFonts w:asciiTheme="minorHAnsi" w:hAnsiTheme="minorHAnsi" w:cstheme="minorHAnsi"/>
                <w:bCs/>
              </w:rPr>
            </w:pPr>
            <w:r w:rsidRPr="00F823F3">
              <w:rPr>
                <w:rFonts w:asciiTheme="minorHAnsi" w:hAnsiTheme="minorHAnsi" w:cstheme="minorHAnsi"/>
                <w:bCs/>
              </w:rPr>
              <w:t xml:space="preserve">Reading/video assignment </w:t>
            </w:r>
          </w:p>
        </w:tc>
        <w:tc>
          <w:tcPr>
            <w:tcW w:w="4675" w:type="dxa"/>
          </w:tcPr>
          <w:p w14:paraId="72C22248" w14:textId="6C970F9C" w:rsidR="004531DE" w:rsidRPr="00F823F3" w:rsidRDefault="00F872FF" w:rsidP="00E46CA5">
            <w:pPr>
              <w:rPr>
                <w:rFonts w:asciiTheme="minorHAnsi" w:hAnsiTheme="minorHAnsi" w:cstheme="minorHAnsi"/>
                <w:bCs/>
              </w:rPr>
            </w:pPr>
            <w:r w:rsidRPr="00F823F3">
              <w:rPr>
                <w:rFonts w:asciiTheme="minorHAnsi" w:hAnsiTheme="minorHAnsi" w:cstheme="minorHAnsi"/>
                <w:bCs/>
              </w:rPr>
              <w:t>Quiz</w:t>
            </w:r>
          </w:p>
        </w:tc>
      </w:tr>
    </w:tbl>
    <w:p w14:paraId="216E6BBC" w14:textId="77777777" w:rsidR="00912641" w:rsidRPr="00F823F3" w:rsidRDefault="00912641" w:rsidP="7C335431">
      <w:pPr>
        <w:rPr>
          <w:rFonts w:asciiTheme="minorHAnsi" w:hAnsiTheme="minorHAnsi" w:cstheme="minorBidi"/>
          <w:b/>
          <w:bCs/>
        </w:rPr>
      </w:pPr>
    </w:p>
    <w:p w14:paraId="1605DEE8" w14:textId="77777777" w:rsidR="00D81C5F" w:rsidRPr="00F823F3" w:rsidRDefault="00D81C5F" w:rsidP="7C335431">
      <w:pPr>
        <w:rPr>
          <w:rFonts w:asciiTheme="minorHAnsi" w:hAnsiTheme="minorHAnsi" w:cstheme="minorBidi"/>
          <w:b/>
          <w:bCs/>
        </w:rPr>
      </w:pPr>
    </w:p>
    <w:p w14:paraId="29CD8177" w14:textId="28E11FCA" w:rsidR="00D81C5F" w:rsidRPr="00F823F3" w:rsidRDefault="00D81C5F" w:rsidP="00BE0AAB">
      <w:pPr>
        <w:pBdr>
          <w:top w:val="single" w:sz="4" w:space="1" w:color="auto"/>
          <w:left w:val="single" w:sz="4" w:space="4" w:color="auto"/>
          <w:bottom w:val="single" w:sz="4" w:space="1" w:color="auto"/>
          <w:right w:val="single" w:sz="4" w:space="4" w:color="auto"/>
        </w:pBdr>
        <w:tabs>
          <w:tab w:val="left" w:pos="1860"/>
        </w:tabs>
        <w:rPr>
          <w:rFonts w:asciiTheme="minorHAnsi" w:hAnsiTheme="minorHAnsi" w:cstheme="minorBidi"/>
          <w:b/>
          <w:bCs/>
        </w:rPr>
      </w:pPr>
      <w:r w:rsidRPr="7C335431">
        <w:rPr>
          <w:rStyle w:val="Heading4Char"/>
          <w:rFonts w:asciiTheme="minorHAnsi" w:hAnsiTheme="minorHAnsi" w:cstheme="minorBidi"/>
          <w:b/>
          <w:bCs/>
          <w:color w:val="auto"/>
        </w:rPr>
        <w:t>Week 1</w:t>
      </w:r>
      <w:r w:rsidR="003814E8" w:rsidRPr="7C335431">
        <w:rPr>
          <w:rStyle w:val="Heading4Char"/>
          <w:rFonts w:asciiTheme="minorHAnsi" w:hAnsiTheme="minorHAnsi" w:cstheme="minorBidi"/>
          <w:b/>
          <w:bCs/>
          <w:color w:val="auto"/>
        </w:rPr>
        <w:t>1</w:t>
      </w:r>
      <w:r w:rsidR="00F823F3">
        <w:rPr>
          <w:rFonts w:asciiTheme="minorHAnsi" w:hAnsiTheme="minorHAnsi" w:cstheme="minorBidi"/>
          <w:b/>
          <w:bCs/>
        </w:rPr>
        <w:t>:</w:t>
      </w:r>
    </w:p>
    <w:p w14:paraId="31F03092" w14:textId="77777777" w:rsidR="000B0081" w:rsidRDefault="000B0081" w:rsidP="7C335431">
      <w:pPr>
        <w:rPr>
          <w:rFonts w:asciiTheme="minorHAnsi" w:hAnsiTheme="minorHAnsi" w:cstheme="minorBidi"/>
        </w:rPr>
      </w:pPr>
    </w:p>
    <w:p w14:paraId="4BEC87CC" w14:textId="599B2260" w:rsidR="00D14C17" w:rsidRPr="000B0081" w:rsidRDefault="000B0081" w:rsidP="7C335431">
      <w:pPr>
        <w:rPr>
          <w:rFonts w:asciiTheme="minorHAnsi" w:hAnsiTheme="minorHAnsi" w:cstheme="minorBidi"/>
          <w:b/>
          <w:bCs/>
        </w:rPr>
      </w:pPr>
      <w:r w:rsidRPr="7C335431">
        <w:rPr>
          <w:rFonts w:asciiTheme="minorHAnsi" w:hAnsiTheme="minorHAnsi" w:cstheme="minorBidi"/>
          <w:b/>
          <w:bCs/>
        </w:rPr>
        <w:t>Unit of Instruction:</w:t>
      </w:r>
      <w:r>
        <w:rPr>
          <w:rFonts w:asciiTheme="minorHAnsi" w:hAnsiTheme="minorHAnsi" w:cstheme="minorBidi"/>
          <w:b/>
          <w:bCs/>
        </w:rPr>
        <w:t xml:space="preserve"> </w:t>
      </w:r>
      <w:r w:rsidR="00D14C17" w:rsidRPr="7C335431">
        <w:rPr>
          <w:rFonts w:asciiTheme="minorHAnsi" w:hAnsiTheme="minorHAnsi" w:cstheme="minorBidi"/>
        </w:rPr>
        <w:t>Non-acute care settings</w:t>
      </w:r>
    </w:p>
    <w:p w14:paraId="4C228795" w14:textId="77777777" w:rsidR="008C315E" w:rsidRPr="00F823F3" w:rsidRDefault="008C315E" w:rsidP="7C335431">
      <w:pPr>
        <w:rPr>
          <w:rFonts w:asciiTheme="minorHAnsi" w:hAnsiTheme="minorHAnsi" w:cstheme="minorBidi"/>
        </w:rPr>
      </w:pPr>
    </w:p>
    <w:p w14:paraId="63B83D3D" w14:textId="77777777" w:rsidR="00D81C5F" w:rsidRPr="00F823F3" w:rsidRDefault="00D81C5F" w:rsidP="7C335431">
      <w:pPr>
        <w:rPr>
          <w:rFonts w:asciiTheme="minorHAnsi" w:hAnsiTheme="minorHAnsi" w:cstheme="minorBidi"/>
          <w:b/>
          <w:bCs/>
        </w:rPr>
      </w:pPr>
      <w:r w:rsidRPr="7C335431">
        <w:rPr>
          <w:rFonts w:asciiTheme="minorHAnsi" w:hAnsiTheme="minorHAnsi" w:cstheme="minorBidi"/>
          <w:b/>
          <w:bCs/>
        </w:rPr>
        <w:t xml:space="preserve">- Learning Objectives/Goals:  </w:t>
      </w:r>
    </w:p>
    <w:p w14:paraId="2E122C65" w14:textId="77777777" w:rsidR="002730B5" w:rsidRPr="00F823F3" w:rsidRDefault="002730B5" w:rsidP="7C335431">
      <w:pPr>
        <w:numPr>
          <w:ilvl w:val="0"/>
          <w:numId w:val="13"/>
        </w:numPr>
        <w:rPr>
          <w:rFonts w:asciiTheme="minorHAnsi" w:hAnsiTheme="minorHAnsi" w:cstheme="minorBidi"/>
        </w:rPr>
      </w:pPr>
      <w:r w:rsidRPr="7C335431">
        <w:rPr>
          <w:rFonts w:asciiTheme="minorHAnsi" w:hAnsiTheme="minorHAnsi" w:cstheme="minorBidi"/>
        </w:rPr>
        <w:t>Describe the</w:t>
      </w:r>
      <w:r w:rsidR="004F5515" w:rsidRPr="7C335431">
        <w:rPr>
          <w:rFonts w:asciiTheme="minorHAnsi" w:hAnsiTheme="minorHAnsi" w:cstheme="minorBidi"/>
        </w:rPr>
        <w:t xml:space="preserve"> various</w:t>
      </w:r>
      <w:r w:rsidRPr="7C335431">
        <w:rPr>
          <w:rFonts w:asciiTheme="minorHAnsi" w:hAnsiTheme="minorHAnsi" w:cstheme="minorBidi"/>
        </w:rPr>
        <w:t xml:space="preserve"> type</w:t>
      </w:r>
      <w:r w:rsidR="004F5515" w:rsidRPr="7C335431">
        <w:rPr>
          <w:rFonts w:asciiTheme="minorHAnsi" w:hAnsiTheme="minorHAnsi" w:cstheme="minorBidi"/>
        </w:rPr>
        <w:t>s</w:t>
      </w:r>
      <w:r w:rsidRPr="7C335431">
        <w:rPr>
          <w:rFonts w:asciiTheme="minorHAnsi" w:hAnsiTheme="minorHAnsi" w:cstheme="minorBidi"/>
        </w:rPr>
        <w:t xml:space="preserve"> of non-acute healthcare settings</w:t>
      </w:r>
      <w:r w:rsidR="004F5515" w:rsidRPr="7C335431">
        <w:rPr>
          <w:rFonts w:asciiTheme="minorHAnsi" w:hAnsiTheme="minorHAnsi" w:cstheme="minorBidi"/>
        </w:rPr>
        <w:t xml:space="preserve"> and the services provided in those settings</w:t>
      </w:r>
      <w:r w:rsidRPr="7C335431">
        <w:rPr>
          <w:rFonts w:asciiTheme="minorHAnsi" w:hAnsiTheme="minorHAnsi" w:cstheme="minorBidi"/>
        </w:rPr>
        <w:t>.</w:t>
      </w:r>
    </w:p>
    <w:p w14:paraId="0A3DF35D" w14:textId="77777777" w:rsidR="002730B5" w:rsidRPr="00F823F3" w:rsidRDefault="002730B5" w:rsidP="7C335431">
      <w:pPr>
        <w:numPr>
          <w:ilvl w:val="0"/>
          <w:numId w:val="13"/>
        </w:numPr>
        <w:rPr>
          <w:rFonts w:asciiTheme="minorHAnsi" w:hAnsiTheme="minorHAnsi" w:cstheme="minorBidi"/>
        </w:rPr>
      </w:pPr>
      <w:r w:rsidRPr="7C335431">
        <w:rPr>
          <w:rFonts w:asciiTheme="minorHAnsi" w:hAnsiTheme="minorHAnsi" w:cstheme="minorBidi"/>
        </w:rPr>
        <w:t xml:space="preserve">Describe the role of the HIM professional </w:t>
      </w:r>
      <w:r w:rsidR="004F5515" w:rsidRPr="7C335431">
        <w:rPr>
          <w:rFonts w:asciiTheme="minorHAnsi" w:hAnsiTheme="minorHAnsi" w:cstheme="minorBidi"/>
        </w:rPr>
        <w:t>in the various non-acute healthcare settings</w:t>
      </w:r>
      <w:r w:rsidRPr="7C335431">
        <w:rPr>
          <w:rFonts w:asciiTheme="minorHAnsi" w:hAnsiTheme="minorHAnsi" w:cstheme="minorBidi"/>
        </w:rPr>
        <w:t>.</w:t>
      </w:r>
    </w:p>
    <w:p w14:paraId="05ADF401" w14:textId="77777777" w:rsidR="002730B5" w:rsidRPr="00F823F3" w:rsidRDefault="002730B5" w:rsidP="7C335431">
      <w:pPr>
        <w:rPr>
          <w:rFonts w:asciiTheme="minorHAnsi" w:hAnsiTheme="minorHAnsi" w:cstheme="minorBidi"/>
          <w:b/>
          <w:bCs/>
        </w:rPr>
      </w:pPr>
    </w:p>
    <w:p w14:paraId="7D95B945" w14:textId="3C327AC1" w:rsidR="005C69E1" w:rsidRPr="00F823F3" w:rsidRDefault="00D81C5F" w:rsidP="001140CF">
      <w:pPr>
        <w:rPr>
          <w:rFonts w:asciiTheme="minorHAnsi" w:hAnsiTheme="minorHAnsi" w:cstheme="minorBidi"/>
        </w:rPr>
      </w:pPr>
      <w:r w:rsidRPr="7C335431">
        <w:rPr>
          <w:rFonts w:asciiTheme="minorHAnsi" w:hAnsiTheme="minorHAnsi" w:cstheme="minorBidi"/>
          <w:b/>
          <w:bCs/>
        </w:rPr>
        <w:t xml:space="preserve">- </w:t>
      </w:r>
    </w:p>
    <w:p w14:paraId="73F1952F" w14:textId="77777777" w:rsidR="002730B5" w:rsidRDefault="002730B5" w:rsidP="7C335431">
      <w:pPr>
        <w:rPr>
          <w:rFonts w:asciiTheme="minorHAnsi" w:hAnsiTheme="minorHAnsi" w:cstheme="minorBidi"/>
          <w:b/>
          <w:bCs/>
        </w:rPr>
      </w:pPr>
    </w:p>
    <w:tbl>
      <w:tblPr>
        <w:tblStyle w:val="TableGrid"/>
        <w:tblW w:w="0" w:type="auto"/>
        <w:tblLook w:val="04A0" w:firstRow="1" w:lastRow="0" w:firstColumn="1" w:lastColumn="0" w:noHBand="0" w:noVBand="1"/>
      </w:tblPr>
      <w:tblGrid>
        <w:gridCol w:w="4675"/>
        <w:gridCol w:w="4675"/>
      </w:tblGrid>
      <w:tr w:rsidR="004531DE" w14:paraId="5D0EB261" w14:textId="77777777" w:rsidTr="00E46CA5">
        <w:tc>
          <w:tcPr>
            <w:tcW w:w="4675" w:type="dxa"/>
          </w:tcPr>
          <w:p w14:paraId="6F8B8709" w14:textId="77777777" w:rsidR="004531DE" w:rsidRPr="00F823F3" w:rsidRDefault="004531DE" w:rsidP="00E46CA5">
            <w:pPr>
              <w:rPr>
                <w:rFonts w:asciiTheme="minorHAnsi" w:hAnsiTheme="minorHAnsi" w:cstheme="minorHAnsi"/>
                <w:b/>
              </w:rPr>
            </w:pPr>
            <w:r w:rsidRPr="00F823F3">
              <w:rPr>
                <w:rFonts w:asciiTheme="minorHAnsi" w:hAnsiTheme="minorHAnsi" w:cstheme="minorHAnsi"/>
                <w:b/>
              </w:rPr>
              <w:t>Assignment(s)</w:t>
            </w:r>
          </w:p>
        </w:tc>
        <w:tc>
          <w:tcPr>
            <w:tcW w:w="4675" w:type="dxa"/>
          </w:tcPr>
          <w:p w14:paraId="56C84BBF" w14:textId="77777777" w:rsidR="004531DE" w:rsidRPr="00F823F3" w:rsidRDefault="004531DE" w:rsidP="00E46CA5">
            <w:pPr>
              <w:rPr>
                <w:rFonts w:asciiTheme="minorHAnsi" w:hAnsiTheme="minorHAnsi" w:cstheme="minorHAnsi"/>
                <w:b/>
              </w:rPr>
            </w:pPr>
            <w:r w:rsidRPr="00F823F3">
              <w:rPr>
                <w:rFonts w:asciiTheme="minorHAnsi" w:hAnsiTheme="minorHAnsi" w:cstheme="minorHAnsi"/>
                <w:b/>
              </w:rPr>
              <w:t>Assessment(s)</w:t>
            </w:r>
          </w:p>
        </w:tc>
      </w:tr>
      <w:tr w:rsidR="004531DE" w14:paraId="35F1B4EB" w14:textId="77777777" w:rsidTr="00E46CA5">
        <w:tc>
          <w:tcPr>
            <w:tcW w:w="4675" w:type="dxa"/>
          </w:tcPr>
          <w:p w14:paraId="17DE24D5" w14:textId="1637429C" w:rsidR="004531DE" w:rsidRPr="001140CF" w:rsidRDefault="00513212" w:rsidP="00E46CA5">
            <w:pPr>
              <w:rPr>
                <w:rFonts w:asciiTheme="minorHAnsi" w:hAnsiTheme="minorHAnsi" w:cstheme="minorHAnsi"/>
                <w:bCs/>
              </w:rPr>
            </w:pPr>
            <w:r w:rsidRPr="001140CF">
              <w:rPr>
                <w:rFonts w:asciiTheme="minorHAnsi" w:hAnsiTheme="minorHAnsi" w:cstheme="minorHAnsi"/>
                <w:bCs/>
              </w:rPr>
              <w:t>Reading Assignment</w:t>
            </w:r>
          </w:p>
        </w:tc>
        <w:tc>
          <w:tcPr>
            <w:tcW w:w="4675" w:type="dxa"/>
          </w:tcPr>
          <w:p w14:paraId="4037C0F1" w14:textId="4336B889" w:rsidR="004531DE" w:rsidRPr="001140CF" w:rsidRDefault="001140CF" w:rsidP="00E46CA5">
            <w:pPr>
              <w:rPr>
                <w:rFonts w:asciiTheme="minorHAnsi" w:hAnsiTheme="minorHAnsi" w:cstheme="minorHAnsi"/>
                <w:bCs/>
              </w:rPr>
            </w:pPr>
            <w:r w:rsidRPr="001140CF">
              <w:rPr>
                <w:rFonts w:asciiTheme="minorHAnsi" w:hAnsiTheme="minorHAnsi" w:cstheme="minorHAnsi"/>
                <w:bCs/>
              </w:rPr>
              <w:t>Quiz</w:t>
            </w:r>
          </w:p>
        </w:tc>
      </w:tr>
      <w:tr w:rsidR="004531DE" w14:paraId="25C199DD" w14:textId="77777777" w:rsidTr="00E46CA5">
        <w:tc>
          <w:tcPr>
            <w:tcW w:w="4675" w:type="dxa"/>
          </w:tcPr>
          <w:p w14:paraId="14B66D45" w14:textId="63094E1B" w:rsidR="004531DE" w:rsidRPr="001140CF" w:rsidRDefault="001140CF" w:rsidP="00E46CA5">
            <w:pPr>
              <w:rPr>
                <w:rFonts w:asciiTheme="minorHAnsi" w:hAnsiTheme="minorHAnsi" w:cstheme="minorHAnsi"/>
                <w:bCs/>
              </w:rPr>
            </w:pPr>
            <w:r w:rsidRPr="001140CF">
              <w:rPr>
                <w:rFonts w:asciiTheme="minorHAnsi" w:hAnsiTheme="minorHAnsi" w:cstheme="minorHAnsi"/>
                <w:bCs/>
              </w:rPr>
              <w:t>Activity</w:t>
            </w:r>
          </w:p>
        </w:tc>
        <w:tc>
          <w:tcPr>
            <w:tcW w:w="4675" w:type="dxa"/>
          </w:tcPr>
          <w:p w14:paraId="358AB800" w14:textId="77777777" w:rsidR="004531DE" w:rsidRPr="001140CF" w:rsidRDefault="004531DE" w:rsidP="00E46CA5">
            <w:pPr>
              <w:rPr>
                <w:rFonts w:asciiTheme="minorHAnsi" w:hAnsiTheme="minorHAnsi" w:cstheme="minorHAnsi"/>
                <w:bCs/>
              </w:rPr>
            </w:pPr>
          </w:p>
        </w:tc>
      </w:tr>
    </w:tbl>
    <w:p w14:paraId="205ECA81" w14:textId="77777777" w:rsidR="004531DE" w:rsidRPr="00F823F3" w:rsidRDefault="004531DE" w:rsidP="7C335431">
      <w:pPr>
        <w:rPr>
          <w:rFonts w:asciiTheme="minorHAnsi" w:hAnsiTheme="minorHAnsi" w:cstheme="minorBidi"/>
          <w:b/>
          <w:bCs/>
        </w:rPr>
      </w:pPr>
    </w:p>
    <w:p w14:paraId="37EFCE80" w14:textId="4E66AAC0" w:rsidR="005C69E1" w:rsidRPr="00F823F3" w:rsidRDefault="00D81C5F" w:rsidP="001140CF">
      <w:pPr>
        <w:rPr>
          <w:rFonts w:asciiTheme="minorHAnsi" w:hAnsiTheme="minorHAnsi" w:cstheme="minorBidi"/>
          <w:b/>
          <w:bCs/>
        </w:rPr>
      </w:pPr>
      <w:r w:rsidRPr="7C335431">
        <w:rPr>
          <w:rFonts w:asciiTheme="minorHAnsi" w:hAnsiTheme="minorHAnsi" w:cstheme="minorBidi"/>
          <w:b/>
          <w:bCs/>
        </w:rPr>
        <w:t xml:space="preserve">- </w:t>
      </w:r>
    </w:p>
    <w:p w14:paraId="05D1D547" w14:textId="77777777" w:rsidR="00D81C5F" w:rsidRPr="00F823F3" w:rsidRDefault="00D81C5F" w:rsidP="7C335431">
      <w:pPr>
        <w:rPr>
          <w:rFonts w:asciiTheme="minorHAnsi" w:hAnsiTheme="minorHAnsi" w:cstheme="minorBidi"/>
          <w:b/>
          <w:bCs/>
        </w:rPr>
      </w:pPr>
    </w:p>
    <w:p w14:paraId="1D1AF7A4" w14:textId="4E60D77E" w:rsidR="002E2BBC" w:rsidRPr="00F823F3" w:rsidRDefault="00D81C5F" w:rsidP="7C335431">
      <w:pPr>
        <w:pBdr>
          <w:top w:val="single" w:sz="4" w:space="1" w:color="auto"/>
          <w:left w:val="single" w:sz="4" w:space="4" w:color="auto"/>
          <w:bottom w:val="single" w:sz="4" w:space="1" w:color="auto"/>
          <w:right w:val="single" w:sz="4" w:space="4" w:color="auto"/>
        </w:pBdr>
        <w:rPr>
          <w:rFonts w:asciiTheme="minorHAnsi" w:hAnsiTheme="minorHAnsi" w:cstheme="minorBidi"/>
          <w:b/>
          <w:bCs/>
        </w:rPr>
      </w:pPr>
      <w:r w:rsidRPr="7C335431">
        <w:rPr>
          <w:rStyle w:val="Heading4Char"/>
          <w:rFonts w:asciiTheme="minorHAnsi" w:hAnsiTheme="minorHAnsi" w:cstheme="minorBidi"/>
          <w:b/>
          <w:bCs/>
          <w:color w:val="auto"/>
        </w:rPr>
        <w:t xml:space="preserve">Week </w:t>
      </w:r>
      <w:r w:rsidR="003814E8" w:rsidRPr="7C335431">
        <w:rPr>
          <w:rStyle w:val="Heading4Char"/>
          <w:rFonts w:asciiTheme="minorHAnsi" w:hAnsiTheme="minorHAnsi" w:cstheme="minorBidi"/>
          <w:b/>
          <w:bCs/>
          <w:color w:val="auto"/>
        </w:rPr>
        <w:t>12</w:t>
      </w:r>
      <w:r w:rsidR="00A3206C" w:rsidRPr="7C335431">
        <w:rPr>
          <w:rStyle w:val="Heading4Char"/>
          <w:rFonts w:asciiTheme="minorHAnsi" w:hAnsiTheme="minorHAnsi" w:cstheme="minorBidi"/>
          <w:b/>
          <w:bCs/>
          <w:color w:val="auto"/>
        </w:rPr>
        <w:t>:</w:t>
      </w:r>
      <w:r w:rsidR="00A3206C" w:rsidRPr="7C335431">
        <w:rPr>
          <w:rFonts w:asciiTheme="minorHAnsi" w:hAnsiTheme="minorHAnsi" w:cstheme="minorBidi"/>
          <w:b/>
          <w:bCs/>
        </w:rPr>
        <w:t xml:space="preserve"> </w:t>
      </w:r>
    </w:p>
    <w:p w14:paraId="25804875" w14:textId="2D554996" w:rsidR="002D7D66" w:rsidRDefault="002D7D66" w:rsidP="7C335431">
      <w:pPr>
        <w:rPr>
          <w:rFonts w:asciiTheme="minorHAnsi" w:hAnsiTheme="minorHAnsi" w:cstheme="minorBidi"/>
        </w:rPr>
      </w:pPr>
    </w:p>
    <w:p w14:paraId="4D7A0914" w14:textId="5246150B" w:rsidR="00D81C5F" w:rsidRPr="00F823F3" w:rsidRDefault="002D7D66" w:rsidP="7C335431">
      <w:pPr>
        <w:rPr>
          <w:rFonts w:asciiTheme="minorHAnsi" w:hAnsiTheme="minorHAnsi" w:cstheme="minorBidi"/>
        </w:rPr>
      </w:pPr>
      <w:r w:rsidRPr="7C335431">
        <w:rPr>
          <w:rFonts w:asciiTheme="minorHAnsi" w:hAnsiTheme="minorHAnsi" w:cstheme="minorBidi"/>
          <w:b/>
          <w:bCs/>
        </w:rPr>
        <w:t>Unit of Instruction:</w:t>
      </w:r>
      <w:r>
        <w:rPr>
          <w:rFonts w:asciiTheme="minorHAnsi" w:hAnsiTheme="minorHAnsi" w:cstheme="minorBidi"/>
          <w:b/>
          <w:bCs/>
        </w:rPr>
        <w:t xml:space="preserve"> </w:t>
      </w:r>
      <w:r w:rsidR="00186239" w:rsidRPr="7C335431">
        <w:rPr>
          <w:rFonts w:asciiTheme="minorHAnsi" w:hAnsiTheme="minorHAnsi" w:cstheme="minorBidi"/>
        </w:rPr>
        <w:t>Public Health</w:t>
      </w:r>
    </w:p>
    <w:p w14:paraId="5DBB0FDE" w14:textId="77777777" w:rsidR="00186239" w:rsidRPr="00F823F3" w:rsidRDefault="00186239" w:rsidP="7C335431">
      <w:pPr>
        <w:rPr>
          <w:rFonts w:asciiTheme="minorHAnsi" w:hAnsiTheme="minorHAnsi" w:cstheme="minorBidi"/>
          <w:b/>
          <w:bCs/>
        </w:rPr>
      </w:pPr>
    </w:p>
    <w:p w14:paraId="6C5C9C0D" w14:textId="77777777" w:rsidR="008C315E" w:rsidRPr="00F823F3" w:rsidRDefault="00D81C5F" w:rsidP="7C335431">
      <w:pPr>
        <w:rPr>
          <w:rFonts w:asciiTheme="minorHAnsi" w:hAnsiTheme="minorHAnsi" w:cstheme="minorBidi"/>
          <w:b/>
          <w:bCs/>
        </w:rPr>
      </w:pPr>
      <w:r w:rsidRPr="7C335431">
        <w:rPr>
          <w:rFonts w:asciiTheme="minorHAnsi" w:hAnsiTheme="minorHAnsi" w:cstheme="minorBidi"/>
          <w:b/>
          <w:bCs/>
        </w:rPr>
        <w:t xml:space="preserve">- Learning Objectives/Goals:  </w:t>
      </w:r>
    </w:p>
    <w:p w14:paraId="37DB87D9" w14:textId="77777777" w:rsidR="008C315E" w:rsidRPr="00F823F3" w:rsidRDefault="009D7A2E" w:rsidP="7C335431">
      <w:pPr>
        <w:pStyle w:val="ListParagraph"/>
        <w:numPr>
          <w:ilvl w:val="0"/>
          <w:numId w:val="17"/>
        </w:numPr>
        <w:spacing w:after="100" w:afterAutospacing="1"/>
        <w:rPr>
          <w:rFonts w:asciiTheme="minorHAnsi" w:hAnsiTheme="minorHAnsi" w:cstheme="minorBidi"/>
        </w:rPr>
      </w:pPr>
      <w:r w:rsidRPr="7C335431">
        <w:rPr>
          <w:rFonts w:asciiTheme="minorHAnsi" w:hAnsiTheme="minorHAnsi" w:cstheme="minorBidi"/>
        </w:rPr>
        <w:t>D</w:t>
      </w:r>
      <w:r w:rsidR="00B57F97" w:rsidRPr="7C335431">
        <w:rPr>
          <w:rFonts w:asciiTheme="minorHAnsi" w:hAnsiTheme="minorHAnsi" w:cstheme="minorBidi"/>
        </w:rPr>
        <w:t>efine and explain the concept of public health.</w:t>
      </w:r>
    </w:p>
    <w:p w14:paraId="7BF763AC" w14:textId="77777777" w:rsidR="00B57F97" w:rsidRPr="00F823F3" w:rsidRDefault="00B57F97" w:rsidP="7C335431">
      <w:pPr>
        <w:pStyle w:val="ListParagraph"/>
        <w:numPr>
          <w:ilvl w:val="0"/>
          <w:numId w:val="17"/>
        </w:numPr>
        <w:spacing w:before="100" w:beforeAutospacing="1" w:after="100" w:afterAutospacing="1"/>
        <w:rPr>
          <w:rFonts w:asciiTheme="minorHAnsi" w:hAnsiTheme="minorHAnsi" w:cstheme="minorBidi"/>
        </w:rPr>
      </w:pPr>
      <w:r w:rsidRPr="7C335431">
        <w:rPr>
          <w:rFonts w:asciiTheme="minorHAnsi" w:hAnsiTheme="minorHAnsi" w:cstheme="minorBidi"/>
        </w:rPr>
        <w:t xml:space="preserve">Identify successful public health </w:t>
      </w:r>
      <w:r w:rsidR="009D7A2E" w:rsidRPr="7C335431">
        <w:rPr>
          <w:rFonts w:asciiTheme="minorHAnsi" w:hAnsiTheme="minorHAnsi" w:cstheme="minorBidi"/>
        </w:rPr>
        <w:t>initiatives</w:t>
      </w:r>
      <w:r w:rsidRPr="7C335431">
        <w:rPr>
          <w:rFonts w:asciiTheme="minorHAnsi" w:hAnsiTheme="minorHAnsi" w:cstheme="minorBidi"/>
        </w:rPr>
        <w:t>.</w:t>
      </w:r>
    </w:p>
    <w:p w14:paraId="5CB7C780" w14:textId="77777777" w:rsidR="00B57F97" w:rsidRPr="00F823F3" w:rsidRDefault="00B57F97" w:rsidP="7C335431">
      <w:pPr>
        <w:numPr>
          <w:ilvl w:val="0"/>
          <w:numId w:val="17"/>
        </w:numPr>
        <w:spacing w:before="100" w:beforeAutospacing="1" w:after="100" w:afterAutospacing="1"/>
        <w:rPr>
          <w:rFonts w:asciiTheme="minorHAnsi" w:hAnsiTheme="minorHAnsi" w:cstheme="minorBidi"/>
        </w:rPr>
      </w:pPr>
      <w:r w:rsidRPr="7C335431">
        <w:rPr>
          <w:rFonts w:asciiTheme="minorHAnsi" w:hAnsiTheme="minorHAnsi" w:cstheme="minorBidi"/>
        </w:rPr>
        <w:t xml:space="preserve">Explain the organizational structure of public health </w:t>
      </w:r>
      <w:r w:rsidR="009D7A2E" w:rsidRPr="7C335431">
        <w:rPr>
          <w:rFonts w:asciiTheme="minorHAnsi" w:hAnsiTheme="minorHAnsi" w:cstheme="minorBidi"/>
        </w:rPr>
        <w:t>entities</w:t>
      </w:r>
      <w:r w:rsidRPr="7C335431">
        <w:rPr>
          <w:rFonts w:asciiTheme="minorHAnsi" w:hAnsiTheme="minorHAnsi" w:cstheme="minorBidi"/>
        </w:rPr>
        <w:t>.</w:t>
      </w:r>
    </w:p>
    <w:p w14:paraId="116D69D2" w14:textId="77777777" w:rsidR="00B57F97" w:rsidRPr="00F823F3" w:rsidRDefault="00B57F97" w:rsidP="7C335431">
      <w:pPr>
        <w:numPr>
          <w:ilvl w:val="0"/>
          <w:numId w:val="17"/>
        </w:numPr>
        <w:spacing w:before="100" w:beforeAutospacing="1" w:after="100" w:afterAutospacing="1"/>
        <w:rPr>
          <w:rFonts w:asciiTheme="minorHAnsi" w:hAnsiTheme="minorHAnsi" w:cstheme="minorBidi"/>
        </w:rPr>
      </w:pPr>
      <w:r w:rsidRPr="7C335431">
        <w:rPr>
          <w:rFonts w:asciiTheme="minorHAnsi" w:hAnsiTheme="minorHAnsi" w:cstheme="minorBidi"/>
        </w:rPr>
        <w:t>Identify key public health goals.</w:t>
      </w:r>
    </w:p>
    <w:p w14:paraId="2D815B7B" w14:textId="77777777" w:rsidR="00B57F97" w:rsidRPr="00F823F3" w:rsidRDefault="00B57F97" w:rsidP="7C335431">
      <w:pPr>
        <w:numPr>
          <w:ilvl w:val="0"/>
          <w:numId w:val="17"/>
        </w:numPr>
        <w:spacing w:before="100" w:beforeAutospacing="1" w:after="100" w:afterAutospacing="1"/>
        <w:rPr>
          <w:rFonts w:asciiTheme="minorHAnsi" w:hAnsiTheme="minorHAnsi" w:cstheme="minorBidi"/>
        </w:rPr>
      </w:pPr>
      <w:r w:rsidRPr="7C335431">
        <w:rPr>
          <w:rFonts w:asciiTheme="minorHAnsi" w:hAnsiTheme="minorHAnsi" w:cstheme="minorBidi"/>
        </w:rPr>
        <w:t>Explain the roles of public health officials at the local, state, federal, and global levels.</w:t>
      </w:r>
    </w:p>
    <w:p w14:paraId="569F4E61" w14:textId="6850B777" w:rsidR="00B57F97" w:rsidRPr="00F823F3" w:rsidRDefault="00B57F97" w:rsidP="7C335431">
      <w:pPr>
        <w:numPr>
          <w:ilvl w:val="0"/>
          <w:numId w:val="17"/>
        </w:numPr>
        <w:spacing w:before="100" w:beforeAutospacing="1" w:after="100" w:afterAutospacing="1"/>
        <w:rPr>
          <w:rFonts w:asciiTheme="minorHAnsi" w:hAnsiTheme="minorHAnsi" w:cstheme="minorBidi"/>
        </w:rPr>
      </w:pPr>
      <w:r w:rsidRPr="7C335431">
        <w:rPr>
          <w:rFonts w:asciiTheme="minorHAnsi" w:hAnsiTheme="minorHAnsi" w:cstheme="minorBidi"/>
        </w:rPr>
        <w:t xml:space="preserve">Identify </w:t>
      </w:r>
      <w:r w:rsidR="00380C53" w:rsidRPr="7C335431">
        <w:rPr>
          <w:rFonts w:asciiTheme="minorHAnsi" w:hAnsiTheme="minorHAnsi" w:cstheme="minorBidi"/>
        </w:rPr>
        <w:t>publicly</w:t>
      </w:r>
      <w:r w:rsidRPr="7C335431">
        <w:rPr>
          <w:rFonts w:asciiTheme="minorHAnsi" w:hAnsiTheme="minorHAnsi" w:cstheme="minorBidi"/>
        </w:rPr>
        <w:t xml:space="preserve"> funded and privately funded global public health entities. </w:t>
      </w:r>
    </w:p>
    <w:p w14:paraId="59F9BC6C" w14:textId="617853EB" w:rsidR="00D81C5F" w:rsidRPr="00F823F3" w:rsidRDefault="00B57F97" w:rsidP="7C335431">
      <w:pPr>
        <w:numPr>
          <w:ilvl w:val="0"/>
          <w:numId w:val="17"/>
        </w:numPr>
        <w:spacing w:before="100" w:beforeAutospacing="1" w:after="100" w:afterAutospacing="1"/>
        <w:rPr>
          <w:rFonts w:asciiTheme="minorHAnsi" w:hAnsiTheme="minorHAnsi" w:cstheme="minorBidi"/>
        </w:rPr>
      </w:pPr>
      <w:r w:rsidRPr="7C335431">
        <w:rPr>
          <w:rFonts w:asciiTheme="minorHAnsi" w:hAnsiTheme="minorHAnsi" w:cstheme="minorBidi"/>
        </w:rPr>
        <w:t xml:space="preserve">Identify topics of concern for public health officials </w:t>
      </w:r>
      <w:proofErr w:type="gramStart"/>
      <w:r w:rsidRPr="7C335431">
        <w:rPr>
          <w:rFonts w:asciiTheme="minorHAnsi" w:hAnsiTheme="minorHAnsi" w:cstheme="minorBidi"/>
        </w:rPr>
        <w:t>in the near future</w:t>
      </w:r>
      <w:proofErr w:type="gramEnd"/>
      <w:r w:rsidRPr="7C335431">
        <w:rPr>
          <w:rFonts w:asciiTheme="minorHAnsi" w:hAnsiTheme="minorHAnsi" w:cstheme="minorBidi"/>
        </w:rPr>
        <w:t>.</w:t>
      </w:r>
      <w:r w:rsidR="00D81C5F" w:rsidRPr="005B3F31">
        <w:rPr>
          <w:rFonts w:asciiTheme="minorHAnsi" w:hAnsiTheme="minorHAnsi" w:cstheme="minorBidi"/>
          <w:b/>
          <w:bCs/>
        </w:rPr>
        <w:t xml:space="preserve">  </w:t>
      </w:r>
    </w:p>
    <w:p w14:paraId="148C4CC8" w14:textId="4334395D" w:rsidR="005C69E1" w:rsidRPr="00F823F3" w:rsidRDefault="005C69E1" w:rsidP="005B3F31">
      <w:pPr>
        <w:ind w:left="720"/>
        <w:rPr>
          <w:rFonts w:asciiTheme="minorHAnsi" w:hAnsiTheme="minorHAnsi" w:cstheme="minorBidi"/>
        </w:rPr>
      </w:pPr>
    </w:p>
    <w:tbl>
      <w:tblPr>
        <w:tblStyle w:val="TableGrid"/>
        <w:tblW w:w="0" w:type="auto"/>
        <w:tblLook w:val="04A0" w:firstRow="1" w:lastRow="0" w:firstColumn="1" w:lastColumn="0" w:noHBand="0" w:noVBand="1"/>
      </w:tblPr>
      <w:tblGrid>
        <w:gridCol w:w="4675"/>
        <w:gridCol w:w="4675"/>
      </w:tblGrid>
      <w:tr w:rsidR="004531DE" w14:paraId="1B01C4B0" w14:textId="77777777" w:rsidTr="00E46CA5">
        <w:tc>
          <w:tcPr>
            <w:tcW w:w="4675" w:type="dxa"/>
          </w:tcPr>
          <w:p w14:paraId="6756CA25" w14:textId="77777777" w:rsidR="004531DE" w:rsidRDefault="004531DE" w:rsidP="00E46CA5">
            <w:pPr>
              <w:rPr>
                <w:rFonts w:asciiTheme="minorHAnsi" w:hAnsiTheme="minorHAnsi" w:cstheme="minorHAnsi"/>
                <w:b/>
              </w:rPr>
            </w:pPr>
            <w:r>
              <w:rPr>
                <w:rFonts w:asciiTheme="minorHAnsi" w:hAnsiTheme="minorHAnsi" w:cstheme="minorHAnsi"/>
                <w:b/>
              </w:rPr>
              <w:t>Assignment(s)</w:t>
            </w:r>
          </w:p>
        </w:tc>
        <w:tc>
          <w:tcPr>
            <w:tcW w:w="4675" w:type="dxa"/>
          </w:tcPr>
          <w:p w14:paraId="0795DB11" w14:textId="77777777" w:rsidR="004531DE" w:rsidRDefault="004531DE" w:rsidP="00E46CA5">
            <w:pPr>
              <w:rPr>
                <w:rFonts w:asciiTheme="minorHAnsi" w:hAnsiTheme="minorHAnsi" w:cstheme="minorHAnsi"/>
                <w:b/>
              </w:rPr>
            </w:pPr>
            <w:r>
              <w:rPr>
                <w:rFonts w:asciiTheme="minorHAnsi" w:hAnsiTheme="minorHAnsi" w:cstheme="minorHAnsi"/>
                <w:b/>
              </w:rPr>
              <w:t>Assessment(s)</w:t>
            </w:r>
          </w:p>
        </w:tc>
      </w:tr>
      <w:tr w:rsidR="004531DE" w:rsidRPr="00F823F3" w14:paraId="37A811E5" w14:textId="77777777" w:rsidTr="00E46CA5">
        <w:tc>
          <w:tcPr>
            <w:tcW w:w="4675" w:type="dxa"/>
          </w:tcPr>
          <w:p w14:paraId="2DE35F8B" w14:textId="7E273C37" w:rsidR="004531DE" w:rsidRPr="00F823F3" w:rsidRDefault="001140CF" w:rsidP="00E46CA5">
            <w:pPr>
              <w:rPr>
                <w:rFonts w:asciiTheme="minorHAnsi" w:hAnsiTheme="minorHAnsi" w:cstheme="minorHAnsi"/>
                <w:bCs/>
              </w:rPr>
            </w:pPr>
            <w:r w:rsidRPr="00F823F3">
              <w:rPr>
                <w:rFonts w:asciiTheme="minorHAnsi" w:hAnsiTheme="minorHAnsi" w:cstheme="minorHAnsi"/>
                <w:bCs/>
              </w:rPr>
              <w:t>Reading Assignment/Video</w:t>
            </w:r>
          </w:p>
        </w:tc>
        <w:tc>
          <w:tcPr>
            <w:tcW w:w="4675" w:type="dxa"/>
          </w:tcPr>
          <w:p w14:paraId="06D5158A" w14:textId="250DAD53" w:rsidR="004531DE" w:rsidRPr="00F823F3" w:rsidRDefault="00661917" w:rsidP="00E46CA5">
            <w:pPr>
              <w:rPr>
                <w:rFonts w:asciiTheme="minorHAnsi" w:hAnsiTheme="minorHAnsi" w:cstheme="minorHAnsi"/>
                <w:bCs/>
              </w:rPr>
            </w:pPr>
            <w:r w:rsidRPr="00F823F3">
              <w:rPr>
                <w:rFonts w:asciiTheme="minorHAnsi" w:hAnsiTheme="minorHAnsi" w:cstheme="minorHAnsi"/>
                <w:bCs/>
              </w:rPr>
              <w:t>Quiz</w:t>
            </w:r>
            <w:r w:rsidR="005B3F31" w:rsidRPr="00F823F3">
              <w:rPr>
                <w:rFonts w:asciiTheme="minorHAnsi" w:hAnsiTheme="minorHAnsi" w:cstheme="minorHAnsi"/>
                <w:bCs/>
              </w:rPr>
              <w:t xml:space="preserve"> </w:t>
            </w:r>
          </w:p>
        </w:tc>
      </w:tr>
    </w:tbl>
    <w:p w14:paraId="3729F80D" w14:textId="19A0D615" w:rsidR="00252F6C" w:rsidRPr="00F823F3" w:rsidRDefault="00252F6C" w:rsidP="7C335431">
      <w:pPr>
        <w:rPr>
          <w:rFonts w:asciiTheme="minorHAnsi" w:hAnsiTheme="minorHAnsi" w:cstheme="minorBidi"/>
        </w:rPr>
      </w:pPr>
    </w:p>
    <w:p w14:paraId="601DCB02" w14:textId="77777777" w:rsidR="005041AC" w:rsidRPr="00F823F3" w:rsidRDefault="005041AC" w:rsidP="7C335431">
      <w:pPr>
        <w:ind w:left="360"/>
        <w:rPr>
          <w:rFonts w:asciiTheme="minorHAnsi" w:hAnsiTheme="minorHAnsi" w:cstheme="minorBidi"/>
        </w:rPr>
      </w:pPr>
    </w:p>
    <w:p w14:paraId="082489CB" w14:textId="229BA74B" w:rsidR="008C315E" w:rsidRPr="00F823F3" w:rsidRDefault="008C315E" w:rsidP="005B3F31">
      <w:pPr>
        <w:rPr>
          <w:rFonts w:asciiTheme="minorHAnsi" w:hAnsiTheme="minorHAnsi" w:cstheme="minorBidi"/>
        </w:rPr>
      </w:pPr>
    </w:p>
    <w:p w14:paraId="4D74767D" w14:textId="486DA8C2" w:rsidR="002E2BBC" w:rsidRPr="00F823F3" w:rsidRDefault="00D81C5F" w:rsidP="7C335431">
      <w:pPr>
        <w:pBdr>
          <w:top w:val="single" w:sz="4" w:space="1" w:color="auto"/>
          <w:left w:val="single" w:sz="4" w:space="4" w:color="auto"/>
          <w:bottom w:val="single" w:sz="4" w:space="1" w:color="auto"/>
          <w:right w:val="single" w:sz="4" w:space="4" w:color="auto"/>
        </w:pBdr>
        <w:rPr>
          <w:rFonts w:asciiTheme="minorHAnsi" w:hAnsiTheme="minorHAnsi" w:cstheme="minorBidi"/>
          <w:b/>
          <w:bCs/>
        </w:rPr>
      </w:pPr>
      <w:r w:rsidRPr="7C335431">
        <w:rPr>
          <w:rStyle w:val="Heading4Char"/>
          <w:rFonts w:asciiTheme="minorHAnsi" w:hAnsiTheme="minorHAnsi" w:cstheme="minorBidi"/>
          <w:b/>
          <w:bCs/>
          <w:color w:val="auto"/>
        </w:rPr>
        <w:t xml:space="preserve">Week </w:t>
      </w:r>
      <w:r w:rsidR="00186239" w:rsidRPr="7C335431">
        <w:rPr>
          <w:rStyle w:val="Heading4Char"/>
          <w:rFonts w:asciiTheme="minorHAnsi" w:hAnsiTheme="minorHAnsi" w:cstheme="minorBidi"/>
          <w:b/>
          <w:bCs/>
          <w:color w:val="auto"/>
        </w:rPr>
        <w:t>1</w:t>
      </w:r>
      <w:r w:rsidR="003814E8" w:rsidRPr="7C335431">
        <w:rPr>
          <w:rStyle w:val="Heading4Char"/>
          <w:rFonts w:asciiTheme="minorHAnsi" w:hAnsiTheme="minorHAnsi" w:cstheme="minorBidi"/>
          <w:b/>
          <w:bCs/>
          <w:color w:val="auto"/>
        </w:rPr>
        <w:t>3</w:t>
      </w:r>
      <w:r w:rsidR="00A3206C" w:rsidRPr="7C335431">
        <w:rPr>
          <w:rStyle w:val="Heading4Char"/>
          <w:rFonts w:asciiTheme="minorHAnsi" w:hAnsiTheme="minorHAnsi" w:cstheme="minorBidi"/>
          <w:b/>
          <w:bCs/>
          <w:color w:val="auto"/>
        </w:rPr>
        <w:t>:</w:t>
      </w:r>
      <w:r w:rsidR="00A3206C" w:rsidRPr="7C335431">
        <w:rPr>
          <w:rFonts w:asciiTheme="minorHAnsi" w:hAnsiTheme="minorHAnsi" w:cstheme="minorBidi"/>
          <w:b/>
          <w:bCs/>
        </w:rPr>
        <w:t xml:space="preserve"> </w:t>
      </w:r>
    </w:p>
    <w:p w14:paraId="2FE7941B" w14:textId="1D76C096" w:rsidR="00186239" w:rsidRPr="00F823F3" w:rsidRDefault="00D81C5F" w:rsidP="7C335431">
      <w:pPr>
        <w:pBdr>
          <w:top w:val="single" w:sz="4" w:space="1" w:color="auto"/>
          <w:left w:val="single" w:sz="4" w:space="4" w:color="auto"/>
          <w:bottom w:val="single" w:sz="4" w:space="1" w:color="auto"/>
          <w:right w:val="single" w:sz="4" w:space="4" w:color="auto"/>
        </w:pBdr>
        <w:rPr>
          <w:rFonts w:asciiTheme="minorHAnsi" w:hAnsiTheme="minorHAnsi" w:cstheme="minorBidi"/>
          <w:b/>
          <w:bCs/>
        </w:rPr>
      </w:pPr>
      <w:r w:rsidRPr="7C335431">
        <w:rPr>
          <w:rFonts w:asciiTheme="minorHAnsi" w:hAnsiTheme="minorHAnsi" w:cstheme="minorBidi"/>
          <w:b/>
          <w:bCs/>
        </w:rPr>
        <w:t>-</w:t>
      </w:r>
    </w:p>
    <w:p w14:paraId="3A314FD6" w14:textId="77777777" w:rsidR="002D7D66" w:rsidRDefault="002D7D66" w:rsidP="7C335431">
      <w:pPr>
        <w:rPr>
          <w:rFonts w:asciiTheme="minorHAnsi" w:hAnsiTheme="minorHAnsi" w:cstheme="minorBidi"/>
        </w:rPr>
      </w:pPr>
    </w:p>
    <w:p w14:paraId="6229AE11" w14:textId="2F7D1F00" w:rsidR="00186239" w:rsidRPr="00F823F3" w:rsidRDefault="002D7D66" w:rsidP="7C335431">
      <w:pPr>
        <w:rPr>
          <w:rFonts w:asciiTheme="minorHAnsi" w:hAnsiTheme="minorHAnsi" w:cstheme="minorBidi"/>
        </w:rPr>
      </w:pPr>
      <w:r w:rsidRPr="7C335431">
        <w:rPr>
          <w:rFonts w:asciiTheme="minorHAnsi" w:hAnsiTheme="minorHAnsi" w:cstheme="minorBidi"/>
          <w:b/>
          <w:bCs/>
        </w:rPr>
        <w:t>Unit of Instruction:</w:t>
      </w:r>
      <w:r>
        <w:rPr>
          <w:rFonts w:asciiTheme="minorHAnsi" w:hAnsiTheme="minorHAnsi" w:cstheme="minorBidi"/>
          <w:b/>
          <w:bCs/>
        </w:rPr>
        <w:t xml:space="preserve"> </w:t>
      </w:r>
      <w:r w:rsidR="00186239" w:rsidRPr="7C335431">
        <w:rPr>
          <w:rFonts w:asciiTheme="minorHAnsi" w:hAnsiTheme="minorHAnsi" w:cstheme="minorBidi"/>
        </w:rPr>
        <w:t>Accreditation, Licensure, and Certification</w:t>
      </w:r>
    </w:p>
    <w:p w14:paraId="7407AF58" w14:textId="77777777" w:rsidR="00186239" w:rsidRPr="00F823F3" w:rsidRDefault="00186239" w:rsidP="7C335431">
      <w:pPr>
        <w:rPr>
          <w:rFonts w:asciiTheme="minorHAnsi" w:hAnsiTheme="minorHAnsi" w:cstheme="minorBidi"/>
          <w:b/>
          <w:bCs/>
        </w:rPr>
      </w:pPr>
    </w:p>
    <w:p w14:paraId="65DEB5C2" w14:textId="77777777" w:rsidR="002730B5" w:rsidRPr="00F823F3" w:rsidRDefault="00D81C5F" w:rsidP="7C335431">
      <w:pPr>
        <w:rPr>
          <w:rFonts w:asciiTheme="minorHAnsi" w:hAnsiTheme="minorHAnsi" w:cstheme="minorBidi"/>
          <w:b/>
          <w:bCs/>
        </w:rPr>
      </w:pPr>
      <w:r w:rsidRPr="7C335431">
        <w:rPr>
          <w:rFonts w:asciiTheme="minorHAnsi" w:hAnsiTheme="minorHAnsi" w:cstheme="minorBidi"/>
          <w:b/>
          <w:bCs/>
        </w:rPr>
        <w:t xml:space="preserve">- Learning Objectives/Goals:  </w:t>
      </w:r>
    </w:p>
    <w:p w14:paraId="2BEFB7CF" w14:textId="2339AA66" w:rsidR="000E40A7" w:rsidRPr="00F823F3" w:rsidRDefault="002821E3" w:rsidP="7C335431">
      <w:pPr>
        <w:pStyle w:val="ListParagraph"/>
        <w:numPr>
          <w:ilvl w:val="0"/>
          <w:numId w:val="25"/>
        </w:numPr>
        <w:rPr>
          <w:rFonts w:asciiTheme="minorHAnsi" w:hAnsiTheme="minorHAnsi" w:cstheme="minorBidi"/>
        </w:rPr>
      </w:pPr>
      <w:r w:rsidRPr="7C335431">
        <w:rPr>
          <w:rFonts w:asciiTheme="minorHAnsi" w:hAnsiTheme="minorHAnsi" w:cstheme="minorBidi"/>
        </w:rPr>
        <w:t>Explain the</w:t>
      </w:r>
      <w:r w:rsidR="000E40A7" w:rsidRPr="7C335431">
        <w:rPr>
          <w:rFonts w:asciiTheme="minorHAnsi" w:hAnsiTheme="minorHAnsi" w:cstheme="minorBidi"/>
        </w:rPr>
        <w:t xml:space="preserve"> difference between </w:t>
      </w:r>
      <w:r w:rsidR="008C315E" w:rsidRPr="7C335431">
        <w:rPr>
          <w:rFonts w:asciiTheme="minorHAnsi" w:hAnsiTheme="minorHAnsi" w:cstheme="minorBidi"/>
        </w:rPr>
        <w:t>l</w:t>
      </w:r>
      <w:r w:rsidR="008C315E" w:rsidRPr="7C335431">
        <w:rPr>
          <w:rStyle w:val="mceitemhiddenspellword"/>
          <w:rFonts w:asciiTheme="minorHAnsi" w:hAnsiTheme="minorHAnsi" w:cstheme="minorBidi"/>
        </w:rPr>
        <w:t>icensure</w:t>
      </w:r>
      <w:r w:rsidR="008C315E" w:rsidRPr="7C335431">
        <w:rPr>
          <w:rFonts w:asciiTheme="minorHAnsi" w:hAnsiTheme="minorHAnsi" w:cstheme="minorBidi"/>
        </w:rPr>
        <w:t xml:space="preserve">, </w:t>
      </w:r>
      <w:r w:rsidR="004F2090" w:rsidRPr="7C335431">
        <w:rPr>
          <w:rFonts w:asciiTheme="minorHAnsi" w:hAnsiTheme="minorHAnsi" w:cstheme="minorBidi"/>
        </w:rPr>
        <w:t>accreditation,</w:t>
      </w:r>
      <w:r w:rsidR="000E40A7" w:rsidRPr="7C335431">
        <w:rPr>
          <w:rFonts w:asciiTheme="minorHAnsi" w:hAnsiTheme="minorHAnsi" w:cstheme="minorBidi"/>
        </w:rPr>
        <w:t xml:space="preserve"> and certification.</w:t>
      </w:r>
    </w:p>
    <w:p w14:paraId="266B3BFE" w14:textId="77777777" w:rsidR="000E40A7" w:rsidRPr="00F823F3" w:rsidRDefault="000E40A7" w:rsidP="7C335431">
      <w:pPr>
        <w:pStyle w:val="ListParagraph"/>
        <w:numPr>
          <w:ilvl w:val="0"/>
          <w:numId w:val="25"/>
        </w:numPr>
        <w:rPr>
          <w:rFonts w:asciiTheme="minorHAnsi" w:hAnsiTheme="minorHAnsi" w:cstheme="minorBidi"/>
        </w:rPr>
      </w:pPr>
      <w:r w:rsidRPr="7C335431">
        <w:rPr>
          <w:rFonts w:asciiTheme="minorHAnsi" w:hAnsiTheme="minorHAnsi" w:cstheme="minorBidi"/>
        </w:rPr>
        <w:t>Cite the steps to the survey process and describe the process.</w:t>
      </w:r>
    </w:p>
    <w:p w14:paraId="7AE95729" w14:textId="77777777" w:rsidR="000E40A7" w:rsidRPr="00F823F3" w:rsidRDefault="000E40A7" w:rsidP="7C335431">
      <w:pPr>
        <w:pStyle w:val="ListParagraph"/>
        <w:numPr>
          <w:ilvl w:val="0"/>
          <w:numId w:val="25"/>
        </w:numPr>
        <w:rPr>
          <w:rFonts w:asciiTheme="minorHAnsi" w:hAnsiTheme="minorHAnsi" w:cstheme="minorBidi"/>
        </w:rPr>
      </w:pPr>
      <w:r w:rsidRPr="7C335431">
        <w:rPr>
          <w:rFonts w:asciiTheme="minorHAnsi" w:hAnsiTheme="minorHAnsi" w:cstheme="minorBidi"/>
        </w:rPr>
        <w:t>Describe various accrediting organizations and the type of organizations each accredits.</w:t>
      </w:r>
    </w:p>
    <w:p w14:paraId="64C1C291" w14:textId="77777777" w:rsidR="000E40A7" w:rsidRPr="00F823F3" w:rsidRDefault="000E40A7" w:rsidP="7C335431">
      <w:pPr>
        <w:pStyle w:val="ListParagraph"/>
        <w:numPr>
          <w:ilvl w:val="0"/>
          <w:numId w:val="25"/>
        </w:numPr>
        <w:rPr>
          <w:rFonts w:asciiTheme="minorHAnsi" w:hAnsiTheme="minorHAnsi" w:cstheme="minorBidi"/>
        </w:rPr>
      </w:pPr>
      <w:r w:rsidRPr="7C335431">
        <w:rPr>
          <w:rFonts w:asciiTheme="minorHAnsi" w:hAnsiTheme="minorHAnsi" w:cstheme="minorBidi"/>
        </w:rPr>
        <w:t xml:space="preserve">Describe the use of </w:t>
      </w:r>
      <w:r w:rsidRPr="7C335431">
        <w:rPr>
          <w:rStyle w:val="mceitemhiddenspellword"/>
          <w:rFonts w:asciiTheme="minorHAnsi" w:hAnsiTheme="minorHAnsi" w:cstheme="minorBidi"/>
        </w:rPr>
        <w:t>pre</w:t>
      </w:r>
      <w:r w:rsidRPr="7C335431">
        <w:rPr>
          <w:rFonts w:asciiTheme="minorHAnsi" w:hAnsiTheme="minorHAnsi" w:cstheme="minorBidi"/>
        </w:rPr>
        <w:t>-established s</w:t>
      </w:r>
      <w:r w:rsidRPr="7C335431">
        <w:rPr>
          <w:rStyle w:val="mceitemhiddenspellword"/>
          <w:rFonts w:asciiTheme="minorHAnsi" w:hAnsiTheme="minorHAnsi" w:cstheme="minorBidi"/>
        </w:rPr>
        <w:t>tandards</w:t>
      </w:r>
      <w:r w:rsidRPr="7C335431">
        <w:rPr>
          <w:rFonts w:asciiTheme="minorHAnsi" w:hAnsiTheme="minorHAnsi" w:cstheme="minorBidi"/>
        </w:rPr>
        <w:t xml:space="preserve"> in the accreditation and certification process. </w:t>
      </w:r>
    </w:p>
    <w:p w14:paraId="78522C7C" w14:textId="624BC4E2" w:rsidR="000E40A7" w:rsidRPr="00F823F3" w:rsidRDefault="000E40A7" w:rsidP="7C335431">
      <w:pPr>
        <w:pStyle w:val="ListParagraph"/>
        <w:numPr>
          <w:ilvl w:val="0"/>
          <w:numId w:val="25"/>
        </w:numPr>
        <w:rPr>
          <w:rFonts w:asciiTheme="minorHAnsi" w:hAnsiTheme="minorHAnsi" w:cstheme="minorBidi"/>
        </w:rPr>
      </w:pPr>
      <w:r w:rsidRPr="7C335431">
        <w:rPr>
          <w:rFonts w:asciiTheme="minorHAnsi" w:hAnsiTheme="minorHAnsi" w:cstheme="minorBidi"/>
        </w:rPr>
        <w:t>Describe the role of Joint Commission and the process of accreditation and certification of healthcare organizations in the US.</w:t>
      </w:r>
    </w:p>
    <w:p w14:paraId="03817BE6" w14:textId="7E035E76" w:rsidR="000E40A7" w:rsidRPr="00F823F3" w:rsidRDefault="000E40A7" w:rsidP="7C335431">
      <w:pPr>
        <w:pStyle w:val="ListParagraph"/>
        <w:numPr>
          <w:ilvl w:val="0"/>
          <w:numId w:val="25"/>
        </w:numPr>
        <w:rPr>
          <w:rFonts w:asciiTheme="minorHAnsi" w:hAnsiTheme="minorHAnsi" w:cstheme="minorBidi"/>
        </w:rPr>
      </w:pPr>
      <w:r w:rsidRPr="7C335431">
        <w:rPr>
          <w:rFonts w:asciiTheme="minorHAnsi" w:hAnsiTheme="minorHAnsi" w:cstheme="minorBidi"/>
        </w:rPr>
        <w:t>Identify the major healthcare regulatory bodies in the US.</w:t>
      </w:r>
    </w:p>
    <w:p w14:paraId="197ADAEF" w14:textId="77777777" w:rsidR="002821E3" w:rsidRPr="00F823F3" w:rsidRDefault="000E40A7" w:rsidP="7C335431">
      <w:pPr>
        <w:pStyle w:val="ListParagraph"/>
        <w:numPr>
          <w:ilvl w:val="0"/>
          <w:numId w:val="25"/>
        </w:numPr>
        <w:rPr>
          <w:rFonts w:asciiTheme="minorHAnsi" w:hAnsiTheme="minorHAnsi" w:cstheme="minorBidi"/>
        </w:rPr>
      </w:pPr>
      <w:r w:rsidRPr="7C335431">
        <w:rPr>
          <w:rFonts w:asciiTheme="minorHAnsi" w:hAnsiTheme="minorHAnsi" w:cstheme="minorBidi"/>
        </w:rPr>
        <w:t xml:space="preserve">Describe the official publications impacting the HIM </w:t>
      </w:r>
      <w:r w:rsidR="002821E3" w:rsidRPr="7C335431">
        <w:rPr>
          <w:rFonts w:asciiTheme="minorHAnsi" w:hAnsiTheme="minorHAnsi" w:cstheme="minorBidi"/>
        </w:rPr>
        <w:t>professionals’</w:t>
      </w:r>
      <w:r w:rsidRPr="7C335431">
        <w:rPr>
          <w:rFonts w:asciiTheme="minorHAnsi" w:hAnsiTheme="minorHAnsi" w:cstheme="minorBidi"/>
        </w:rPr>
        <w:t xml:space="preserve"> areas of expertise. </w:t>
      </w:r>
    </w:p>
    <w:p w14:paraId="192DB507" w14:textId="77777777" w:rsidR="005B3AFE" w:rsidRPr="00F823F3" w:rsidRDefault="000E40A7" w:rsidP="7C335431">
      <w:pPr>
        <w:pStyle w:val="ListParagraph"/>
        <w:numPr>
          <w:ilvl w:val="0"/>
          <w:numId w:val="25"/>
        </w:numPr>
        <w:rPr>
          <w:rStyle w:val="mceitemhidden"/>
          <w:rFonts w:asciiTheme="minorHAnsi" w:hAnsiTheme="minorHAnsi" w:cstheme="minorBidi"/>
        </w:rPr>
      </w:pPr>
      <w:r w:rsidRPr="7C335431">
        <w:rPr>
          <w:rStyle w:val="mceitemhidden"/>
          <w:rFonts w:asciiTheme="minorHAnsi" w:hAnsiTheme="minorHAnsi" w:cstheme="minorBidi"/>
        </w:rPr>
        <w:t xml:space="preserve">Describe the role of the government in regulating </w:t>
      </w:r>
      <w:r w:rsidRPr="7C335431">
        <w:rPr>
          <w:rStyle w:val="mceitemhiddenspellword"/>
          <w:rFonts w:asciiTheme="minorHAnsi" w:hAnsiTheme="minorHAnsi" w:cstheme="minorBidi"/>
        </w:rPr>
        <w:t>healthcare</w:t>
      </w:r>
      <w:r w:rsidRPr="7C335431">
        <w:rPr>
          <w:rStyle w:val="mceitemhidden"/>
          <w:rFonts w:asciiTheme="minorHAnsi" w:hAnsiTheme="minorHAnsi" w:cstheme="minorBidi"/>
        </w:rPr>
        <w:t xml:space="preserve">. </w:t>
      </w:r>
    </w:p>
    <w:p w14:paraId="09869BD9" w14:textId="77777777" w:rsidR="002821E3" w:rsidRPr="00F823F3" w:rsidRDefault="002821E3" w:rsidP="7C335431">
      <w:pPr>
        <w:ind w:left="360"/>
        <w:rPr>
          <w:rFonts w:asciiTheme="minorHAnsi" w:hAnsiTheme="minorHAnsi" w:cstheme="minorBidi"/>
          <w:b/>
          <w:bCs/>
        </w:rPr>
      </w:pPr>
    </w:p>
    <w:p w14:paraId="09751BBA" w14:textId="2A8EEBE6" w:rsidR="0063390E" w:rsidRPr="00F823F3" w:rsidRDefault="0063390E" w:rsidP="7C335431">
      <w:pPr>
        <w:numPr>
          <w:ilvl w:val="0"/>
          <w:numId w:val="14"/>
        </w:numPr>
        <w:rPr>
          <w:rFonts w:asciiTheme="minorHAnsi" w:hAnsiTheme="minorHAnsi" w:cstheme="minorBidi"/>
        </w:rPr>
      </w:pPr>
    </w:p>
    <w:tbl>
      <w:tblPr>
        <w:tblStyle w:val="TableGrid"/>
        <w:tblW w:w="0" w:type="auto"/>
        <w:tblLook w:val="04A0" w:firstRow="1" w:lastRow="0" w:firstColumn="1" w:lastColumn="0" w:noHBand="0" w:noVBand="1"/>
      </w:tblPr>
      <w:tblGrid>
        <w:gridCol w:w="4675"/>
        <w:gridCol w:w="4675"/>
      </w:tblGrid>
      <w:tr w:rsidR="004531DE" w14:paraId="7BD2D4B1" w14:textId="77777777" w:rsidTr="00E46CA5">
        <w:tc>
          <w:tcPr>
            <w:tcW w:w="4675" w:type="dxa"/>
          </w:tcPr>
          <w:p w14:paraId="7D8F2BD4" w14:textId="77777777" w:rsidR="004531DE" w:rsidRDefault="004531DE" w:rsidP="00E46CA5">
            <w:pPr>
              <w:rPr>
                <w:rFonts w:asciiTheme="minorHAnsi" w:hAnsiTheme="minorHAnsi" w:cstheme="minorHAnsi"/>
                <w:b/>
              </w:rPr>
            </w:pPr>
            <w:r>
              <w:rPr>
                <w:rFonts w:asciiTheme="minorHAnsi" w:hAnsiTheme="minorHAnsi" w:cstheme="minorHAnsi"/>
                <w:b/>
              </w:rPr>
              <w:t>Assignment(s)</w:t>
            </w:r>
          </w:p>
        </w:tc>
        <w:tc>
          <w:tcPr>
            <w:tcW w:w="4675" w:type="dxa"/>
          </w:tcPr>
          <w:p w14:paraId="78915E12" w14:textId="77777777" w:rsidR="004531DE" w:rsidRDefault="004531DE" w:rsidP="00E46CA5">
            <w:pPr>
              <w:rPr>
                <w:rFonts w:asciiTheme="minorHAnsi" w:hAnsiTheme="minorHAnsi" w:cstheme="minorHAnsi"/>
                <w:b/>
              </w:rPr>
            </w:pPr>
            <w:r>
              <w:rPr>
                <w:rFonts w:asciiTheme="minorHAnsi" w:hAnsiTheme="minorHAnsi" w:cstheme="minorHAnsi"/>
                <w:b/>
              </w:rPr>
              <w:t>Assessment(s)</w:t>
            </w:r>
          </w:p>
        </w:tc>
      </w:tr>
      <w:tr w:rsidR="004531DE" w:rsidRPr="00F823F3" w14:paraId="436A4620" w14:textId="77777777" w:rsidTr="00E46CA5">
        <w:tc>
          <w:tcPr>
            <w:tcW w:w="4675" w:type="dxa"/>
          </w:tcPr>
          <w:p w14:paraId="623689C1" w14:textId="3EAB1E67" w:rsidR="004531DE" w:rsidRPr="00F823F3" w:rsidRDefault="005B3F31" w:rsidP="00E46CA5">
            <w:pPr>
              <w:rPr>
                <w:rFonts w:asciiTheme="minorHAnsi" w:hAnsiTheme="minorHAnsi" w:cstheme="minorHAnsi"/>
                <w:bCs/>
              </w:rPr>
            </w:pPr>
            <w:r w:rsidRPr="00F823F3">
              <w:rPr>
                <w:rFonts w:asciiTheme="minorHAnsi" w:hAnsiTheme="minorHAnsi" w:cstheme="minorHAnsi"/>
                <w:bCs/>
              </w:rPr>
              <w:t>Reading/video assignment</w:t>
            </w:r>
          </w:p>
        </w:tc>
        <w:tc>
          <w:tcPr>
            <w:tcW w:w="4675" w:type="dxa"/>
          </w:tcPr>
          <w:p w14:paraId="614F89E7" w14:textId="78CB878A" w:rsidR="004531DE" w:rsidRPr="00F823F3" w:rsidRDefault="005B3F31" w:rsidP="00E46CA5">
            <w:pPr>
              <w:rPr>
                <w:rFonts w:asciiTheme="minorHAnsi" w:hAnsiTheme="minorHAnsi" w:cstheme="minorHAnsi"/>
                <w:bCs/>
              </w:rPr>
            </w:pPr>
            <w:r w:rsidRPr="00F823F3">
              <w:rPr>
                <w:rFonts w:asciiTheme="minorHAnsi" w:hAnsiTheme="minorHAnsi" w:cstheme="minorHAnsi"/>
                <w:bCs/>
              </w:rPr>
              <w:t>Quiz</w:t>
            </w:r>
          </w:p>
        </w:tc>
      </w:tr>
    </w:tbl>
    <w:p w14:paraId="672B274A" w14:textId="77777777" w:rsidR="004531DE" w:rsidRDefault="00D81C5F" w:rsidP="7C335431">
      <w:pPr>
        <w:rPr>
          <w:rFonts w:asciiTheme="minorHAnsi" w:hAnsiTheme="minorHAnsi" w:cstheme="minorBidi"/>
          <w:b/>
          <w:bCs/>
        </w:rPr>
      </w:pPr>
      <w:r w:rsidRPr="7C335431">
        <w:rPr>
          <w:rFonts w:asciiTheme="minorHAnsi" w:hAnsiTheme="minorHAnsi" w:cstheme="minorBidi"/>
          <w:b/>
          <w:bCs/>
        </w:rPr>
        <w:t>-</w:t>
      </w:r>
    </w:p>
    <w:p w14:paraId="520B77CE" w14:textId="77777777" w:rsidR="00912A49" w:rsidRPr="00F823F3" w:rsidRDefault="00912A49" w:rsidP="7C335431">
      <w:pPr>
        <w:rPr>
          <w:rFonts w:asciiTheme="minorHAnsi" w:hAnsiTheme="minorHAnsi" w:cstheme="minorBidi"/>
        </w:rPr>
      </w:pPr>
    </w:p>
    <w:p w14:paraId="1CFFF879" w14:textId="4F323650" w:rsidR="00A3206C" w:rsidRDefault="00D81C5F" w:rsidP="7C335431">
      <w:pPr>
        <w:pBdr>
          <w:top w:val="single" w:sz="4" w:space="1" w:color="auto"/>
          <w:left w:val="single" w:sz="4" w:space="4" w:color="auto"/>
          <w:bottom w:val="single" w:sz="4" w:space="1" w:color="auto"/>
          <w:right w:val="single" w:sz="4" w:space="4" w:color="auto"/>
        </w:pBdr>
        <w:rPr>
          <w:rStyle w:val="Heading4Char"/>
          <w:rFonts w:asciiTheme="minorHAnsi" w:hAnsiTheme="minorHAnsi" w:cstheme="minorBidi"/>
          <w:b/>
          <w:bCs/>
          <w:color w:val="auto"/>
        </w:rPr>
      </w:pPr>
      <w:r w:rsidRPr="7C335431">
        <w:rPr>
          <w:rStyle w:val="Heading4Char"/>
          <w:rFonts w:asciiTheme="minorHAnsi" w:hAnsiTheme="minorHAnsi" w:cstheme="minorBidi"/>
          <w:b/>
          <w:bCs/>
          <w:color w:val="auto"/>
        </w:rPr>
        <w:lastRenderedPageBreak/>
        <w:t xml:space="preserve">Week </w:t>
      </w:r>
      <w:r w:rsidR="00186239" w:rsidRPr="7C335431">
        <w:rPr>
          <w:rStyle w:val="Heading4Char"/>
          <w:rFonts w:asciiTheme="minorHAnsi" w:hAnsiTheme="minorHAnsi" w:cstheme="minorBidi"/>
          <w:b/>
          <w:bCs/>
          <w:color w:val="auto"/>
        </w:rPr>
        <w:t>1</w:t>
      </w:r>
      <w:r w:rsidR="003814E8" w:rsidRPr="7C335431">
        <w:rPr>
          <w:rStyle w:val="Heading4Char"/>
          <w:rFonts w:asciiTheme="minorHAnsi" w:hAnsiTheme="minorHAnsi" w:cstheme="minorBidi"/>
          <w:b/>
          <w:bCs/>
          <w:color w:val="auto"/>
        </w:rPr>
        <w:t>4</w:t>
      </w:r>
    </w:p>
    <w:p w14:paraId="68F85EFA" w14:textId="77777777" w:rsidR="002D7D66" w:rsidRPr="00F823F3" w:rsidRDefault="002D7D66" w:rsidP="7C335431">
      <w:pPr>
        <w:pBdr>
          <w:top w:val="single" w:sz="4" w:space="1" w:color="auto"/>
          <w:left w:val="single" w:sz="4" w:space="4" w:color="auto"/>
          <w:bottom w:val="single" w:sz="4" w:space="1" w:color="auto"/>
          <w:right w:val="single" w:sz="4" w:space="4" w:color="auto"/>
        </w:pBdr>
        <w:rPr>
          <w:rFonts w:asciiTheme="minorHAnsi" w:hAnsiTheme="minorHAnsi" w:cstheme="minorBidi"/>
          <w:b/>
          <w:bCs/>
        </w:rPr>
      </w:pPr>
    </w:p>
    <w:p w14:paraId="40C8F08E" w14:textId="77777777" w:rsidR="002D7D66" w:rsidRDefault="002D7D66" w:rsidP="7C335431">
      <w:pPr>
        <w:rPr>
          <w:rFonts w:asciiTheme="minorHAnsi" w:hAnsiTheme="minorHAnsi" w:cstheme="minorBidi"/>
          <w:b/>
          <w:bCs/>
        </w:rPr>
      </w:pPr>
    </w:p>
    <w:p w14:paraId="4D3B9A70" w14:textId="77777777" w:rsidR="002D7D66" w:rsidRDefault="002D7D66" w:rsidP="7C335431">
      <w:pPr>
        <w:rPr>
          <w:rFonts w:asciiTheme="minorHAnsi" w:hAnsiTheme="minorHAnsi" w:cstheme="minorBidi"/>
        </w:rPr>
      </w:pPr>
    </w:p>
    <w:p w14:paraId="243732F5" w14:textId="4DDF19F6" w:rsidR="008C315E" w:rsidRPr="00F823F3" w:rsidRDefault="002D7D66" w:rsidP="7C335431">
      <w:pPr>
        <w:rPr>
          <w:rFonts w:asciiTheme="minorHAnsi" w:hAnsiTheme="minorHAnsi" w:cstheme="minorBidi"/>
        </w:rPr>
      </w:pPr>
      <w:r w:rsidRPr="7C335431">
        <w:rPr>
          <w:rFonts w:asciiTheme="minorHAnsi" w:hAnsiTheme="minorHAnsi" w:cstheme="minorBidi"/>
          <w:b/>
          <w:bCs/>
        </w:rPr>
        <w:t>Unit of Instruction:</w:t>
      </w:r>
      <w:r>
        <w:rPr>
          <w:rFonts w:asciiTheme="minorHAnsi" w:hAnsiTheme="minorHAnsi" w:cstheme="minorBidi"/>
          <w:b/>
          <w:bCs/>
        </w:rPr>
        <w:t xml:space="preserve"> </w:t>
      </w:r>
      <w:r w:rsidR="004F5EA9" w:rsidRPr="7C335431">
        <w:rPr>
          <w:rFonts w:asciiTheme="minorHAnsi" w:hAnsiTheme="minorHAnsi" w:cstheme="minorBidi"/>
        </w:rPr>
        <w:t>Current Events in Healthcare</w:t>
      </w:r>
    </w:p>
    <w:p w14:paraId="74AAB18D" w14:textId="77777777" w:rsidR="008C315E" w:rsidRPr="00F823F3" w:rsidRDefault="008C315E" w:rsidP="7C335431">
      <w:pPr>
        <w:rPr>
          <w:rFonts w:asciiTheme="minorHAnsi" w:hAnsiTheme="minorHAnsi" w:cstheme="minorBidi"/>
          <w:b/>
          <w:bCs/>
        </w:rPr>
      </w:pPr>
    </w:p>
    <w:p w14:paraId="536A522D" w14:textId="77777777" w:rsidR="008C315E" w:rsidRPr="00F823F3" w:rsidRDefault="00D81C5F" w:rsidP="7C335431">
      <w:pPr>
        <w:rPr>
          <w:rFonts w:asciiTheme="minorHAnsi" w:hAnsiTheme="minorHAnsi" w:cstheme="minorBidi"/>
          <w:b/>
          <w:bCs/>
        </w:rPr>
      </w:pPr>
      <w:r w:rsidRPr="7C335431">
        <w:rPr>
          <w:rFonts w:asciiTheme="minorHAnsi" w:hAnsiTheme="minorHAnsi" w:cstheme="minorBidi"/>
          <w:b/>
          <w:bCs/>
        </w:rPr>
        <w:t xml:space="preserve">- Learning Objectives/Goals: </w:t>
      </w:r>
    </w:p>
    <w:p w14:paraId="30DF6E2D" w14:textId="77777777" w:rsidR="008C315E" w:rsidRPr="00F823F3" w:rsidRDefault="00470B15" w:rsidP="7C335431">
      <w:pPr>
        <w:pStyle w:val="ListParagraph"/>
        <w:numPr>
          <w:ilvl w:val="0"/>
          <w:numId w:val="26"/>
        </w:numPr>
        <w:rPr>
          <w:rFonts w:asciiTheme="minorHAnsi" w:hAnsiTheme="minorHAnsi" w:cstheme="minorBidi"/>
        </w:rPr>
      </w:pPr>
      <w:r w:rsidRPr="7C335431">
        <w:rPr>
          <w:rFonts w:asciiTheme="minorHAnsi" w:hAnsiTheme="minorHAnsi" w:cstheme="minorBidi"/>
        </w:rPr>
        <w:t xml:space="preserve">Explain the current concept of </w:t>
      </w:r>
      <w:r w:rsidRPr="7C335431">
        <w:rPr>
          <w:rStyle w:val="mceitemhiddenspellword"/>
          <w:rFonts w:asciiTheme="minorHAnsi" w:hAnsiTheme="minorHAnsi" w:cstheme="minorBidi"/>
        </w:rPr>
        <w:t>healthcare</w:t>
      </w:r>
      <w:r w:rsidRPr="7C335431">
        <w:rPr>
          <w:rFonts w:asciiTheme="minorHAnsi" w:hAnsiTheme="minorHAnsi" w:cstheme="minorBidi"/>
        </w:rPr>
        <w:t xml:space="preserve"> reform.</w:t>
      </w:r>
    </w:p>
    <w:p w14:paraId="0692886C" w14:textId="77777777" w:rsidR="00470B15" w:rsidRPr="00F823F3" w:rsidRDefault="00470B15" w:rsidP="7C335431">
      <w:pPr>
        <w:pStyle w:val="ListParagraph"/>
        <w:numPr>
          <w:ilvl w:val="0"/>
          <w:numId w:val="26"/>
        </w:numPr>
        <w:rPr>
          <w:rFonts w:asciiTheme="minorHAnsi" w:hAnsiTheme="minorHAnsi" w:cstheme="minorBidi"/>
        </w:rPr>
      </w:pPr>
      <w:r w:rsidRPr="7C335431">
        <w:rPr>
          <w:rFonts w:asciiTheme="minorHAnsi" w:hAnsiTheme="minorHAnsi" w:cstheme="minorBidi"/>
        </w:rPr>
        <w:t xml:space="preserve">Cite examples of current </w:t>
      </w:r>
      <w:r w:rsidRPr="7C335431">
        <w:rPr>
          <w:rStyle w:val="mceitemhiddenspellword"/>
          <w:rFonts w:asciiTheme="minorHAnsi" w:hAnsiTheme="minorHAnsi" w:cstheme="minorBidi"/>
        </w:rPr>
        <w:t>healthcare</w:t>
      </w:r>
      <w:r w:rsidRPr="7C335431">
        <w:rPr>
          <w:rFonts w:asciiTheme="minorHAnsi" w:hAnsiTheme="minorHAnsi" w:cstheme="minorBidi"/>
        </w:rPr>
        <w:t xml:space="preserve"> related events found in news reports, reports from professional organizations, governmental websites, etc. as related to </w:t>
      </w:r>
      <w:r w:rsidRPr="7C335431">
        <w:rPr>
          <w:rStyle w:val="mceitemhiddenspellword"/>
          <w:rFonts w:asciiTheme="minorHAnsi" w:hAnsiTheme="minorHAnsi" w:cstheme="minorBidi"/>
        </w:rPr>
        <w:t>healthcare</w:t>
      </w:r>
      <w:r w:rsidRPr="7C335431">
        <w:rPr>
          <w:rFonts w:asciiTheme="minorHAnsi" w:hAnsiTheme="minorHAnsi" w:cstheme="minorBidi"/>
        </w:rPr>
        <w:t xml:space="preserve"> r</w:t>
      </w:r>
      <w:r w:rsidRPr="7C335431">
        <w:rPr>
          <w:rStyle w:val="mceitemhiddenspellword"/>
          <w:rFonts w:asciiTheme="minorHAnsi" w:hAnsiTheme="minorHAnsi" w:cstheme="minorBidi"/>
        </w:rPr>
        <w:t>eform</w:t>
      </w:r>
      <w:r w:rsidRPr="7C335431">
        <w:rPr>
          <w:rFonts w:asciiTheme="minorHAnsi" w:hAnsiTheme="minorHAnsi" w:cstheme="minorBidi"/>
        </w:rPr>
        <w:t xml:space="preserve">, reimbursement, </w:t>
      </w:r>
      <w:r w:rsidRPr="7C335431">
        <w:rPr>
          <w:rStyle w:val="mceitemhiddenspellword"/>
          <w:rFonts w:asciiTheme="minorHAnsi" w:hAnsiTheme="minorHAnsi" w:cstheme="minorBidi"/>
        </w:rPr>
        <w:t>healthcare</w:t>
      </w:r>
      <w:r w:rsidRPr="7C335431">
        <w:rPr>
          <w:rFonts w:asciiTheme="minorHAnsi" w:hAnsiTheme="minorHAnsi" w:cstheme="minorBidi"/>
        </w:rPr>
        <w:t xml:space="preserve"> d</w:t>
      </w:r>
      <w:r w:rsidRPr="7C335431">
        <w:rPr>
          <w:rStyle w:val="mceitemhiddenspellword"/>
          <w:rFonts w:asciiTheme="minorHAnsi" w:hAnsiTheme="minorHAnsi" w:cstheme="minorBidi"/>
        </w:rPr>
        <w:t>elivery</w:t>
      </w:r>
      <w:r w:rsidRPr="7C335431">
        <w:rPr>
          <w:rFonts w:asciiTheme="minorHAnsi" w:hAnsiTheme="minorHAnsi" w:cstheme="minorBidi"/>
        </w:rPr>
        <w:t xml:space="preserve"> m</w:t>
      </w:r>
      <w:r w:rsidRPr="7C335431">
        <w:rPr>
          <w:rStyle w:val="mceitemhiddenspellword"/>
          <w:rFonts w:asciiTheme="minorHAnsi" w:hAnsiTheme="minorHAnsi" w:cstheme="minorBidi"/>
        </w:rPr>
        <w:t>odels</w:t>
      </w:r>
      <w:r w:rsidRPr="7C335431">
        <w:rPr>
          <w:rFonts w:asciiTheme="minorHAnsi" w:hAnsiTheme="minorHAnsi" w:cstheme="minorBidi"/>
        </w:rPr>
        <w:t xml:space="preserve">, technology, public health and consumerism. </w:t>
      </w:r>
    </w:p>
    <w:p w14:paraId="3E884311" w14:textId="6C3FAECE" w:rsidR="00470B15" w:rsidRPr="00F823F3" w:rsidRDefault="00470B15" w:rsidP="7C335431">
      <w:pPr>
        <w:pStyle w:val="ListParagraph"/>
        <w:numPr>
          <w:ilvl w:val="0"/>
          <w:numId w:val="26"/>
        </w:numPr>
        <w:rPr>
          <w:rFonts w:asciiTheme="minorHAnsi" w:hAnsiTheme="minorHAnsi" w:cstheme="minorBidi"/>
        </w:rPr>
      </w:pPr>
      <w:r w:rsidRPr="7C335431">
        <w:rPr>
          <w:rFonts w:asciiTheme="minorHAnsi" w:hAnsiTheme="minorHAnsi" w:cstheme="minorBidi"/>
        </w:rPr>
        <w:t xml:space="preserve">Research current events in </w:t>
      </w:r>
      <w:r w:rsidRPr="7C335431">
        <w:rPr>
          <w:rStyle w:val="mceitemhiddenspellword"/>
          <w:rFonts w:asciiTheme="minorHAnsi" w:hAnsiTheme="minorHAnsi" w:cstheme="minorBidi"/>
        </w:rPr>
        <w:t>healthcare</w:t>
      </w:r>
      <w:r w:rsidRPr="7C335431">
        <w:rPr>
          <w:rFonts w:asciiTheme="minorHAnsi" w:hAnsiTheme="minorHAnsi" w:cstheme="minorBidi"/>
        </w:rPr>
        <w:t xml:space="preserve"> and discuss key points of the issues.</w:t>
      </w:r>
    </w:p>
    <w:p w14:paraId="1EF2B2AA" w14:textId="4C41BAAA" w:rsidR="007574D5" w:rsidRPr="00F11E11" w:rsidRDefault="00805F19" w:rsidP="00F11E11">
      <w:pPr>
        <w:pStyle w:val="ListParagraph"/>
        <w:numPr>
          <w:ilvl w:val="0"/>
          <w:numId w:val="26"/>
        </w:numPr>
        <w:rPr>
          <w:rFonts w:asciiTheme="minorHAnsi" w:hAnsiTheme="minorHAnsi" w:cstheme="minorBidi"/>
        </w:rPr>
      </w:pPr>
      <w:r w:rsidRPr="7C335431">
        <w:rPr>
          <w:rFonts w:asciiTheme="minorHAnsi" w:hAnsiTheme="minorHAnsi" w:cstheme="minorBidi"/>
        </w:rPr>
        <w:t xml:space="preserve">Apply the concept of implicit bias to the healthcare environment. </w:t>
      </w:r>
    </w:p>
    <w:tbl>
      <w:tblPr>
        <w:tblStyle w:val="TableGrid"/>
        <w:tblW w:w="0" w:type="auto"/>
        <w:tblLook w:val="04A0" w:firstRow="1" w:lastRow="0" w:firstColumn="1" w:lastColumn="0" w:noHBand="0" w:noVBand="1"/>
      </w:tblPr>
      <w:tblGrid>
        <w:gridCol w:w="4675"/>
        <w:gridCol w:w="4675"/>
      </w:tblGrid>
      <w:tr w:rsidR="004531DE" w14:paraId="5FA2B5EB" w14:textId="77777777" w:rsidTr="00E46CA5">
        <w:tc>
          <w:tcPr>
            <w:tcW w:w="4675" w:type="dxa"/>
          </w:tcPr>
          <w:p w14:paraId="0F3A06D5" w14:textId="77777777" w:rsidR="004531DE" w:rsidRDefault="004531DE" w:rsidP="00E46CA5">
            <w:pPr>
              <w:rPr>
                <w:rFonts w:asciiTheme="minorHAnsi" w:hAnsiTheme="minorHAnsi" w:cstheme="minorHAnsi"/>
                <w:b/>
              </w:rPr>
            </w:pPr>
            <w:r>
              <w:rPr>
                <w:rFonts w:asciiTheme="minorHAnsi" w:hAnsiTheme="minorHAnsi" w:cstheme="minorHAnsi"/>
                <w:b/>
              </w:rPr>
              <w:t>Assignment(s)</w:t>
            </w:r>
          </w:p>
        </w:tc>
        <w:tc>
          <w:tcPr>
            <w:tcW w:w="4675" w:type="dxa"/>
          </w:tcPr>
          <w:p w14:paraId="4024D240" w14:textId="77777777" w:rsidR="004531DE" w:rsidRDefault="004531DE" w:rsidP="00E46CA5">
            <w:pPr>
              <w:rPr>
                <w:rFonts w:asciiTheme="minorHAnsi" w:hAnsiTheme="minorHAnsi" w:cstheme="minorHAnsi"/>
                <w:b/>
              </w:rPr>
            </w:pPr>
            <w:r>
              <w:rPr>
                <w:rFonts w:asciiTheme="minorHAnsi" w:hAnsiTheme="minorHAnsi" w:cstheme="minorHAnsi"/>
                <w:b/>
              </w:rPr>
              <w:t>Assessment(s)</w:t>
            </w:r>
          </w:p>
        </w:tc>
      </w:tr>
      <w:tr w:rsidR="004531DE" w14:paraId="3AE83D10" w14:textId="77777777" w:rsidTr="00E46CA5">
        <w:tc>
          <w:tcPr>
            <w:tcW w:w="4675" w:type="dxa"/>
          </w:tcPr>
          <w:p w14:paraId="0029DBF4" w14:textId="4DCA9358" w:rsidR="004531DE" w:rsidRPr="00F11E11" w:rsidRDefault="005B3F31" w:rsidP="00E46CA5">
            <w:pPr>
              <w:rPr>
                <w:rFonts w:asciiTheme="minorHAnsi" w:hAnsiTheme="minorHAnsi" w:cstheme="minorHAnsi"/>
                <w:bCs/>
              </w:rPr>
            </w:pPr>
            <w:r w:rsidRPr="00F11E11">
              <w:rPr>
                <w:rFonts w:asciiTheme="minorHAnsi" w:hAnsiTheme="minorHAnsi" w:cstheme="minorHAnsi"/>
                <w:bCs/>
              </w:rPr>
              <w:t>Reading</w:t>
            </w:r>
            <w:r w:rsidR="00F11E11" w:rsidRPr="00F11E11">
              <w:rPr>
                <w:rFonts w:asciiTheme="minorHAnsi" w:hAnsiTheme="minorHAnsi" w:cstheme="minorHAnsi"/>
                <w:bCs/>
              </w:rPr>
              <w:t>/Video</w:t>
            </w:r>
            <w:r w:rsidRPr="00F11E11">
              <w:rPr>
                <w:rFonts w:asciiTheme="minorHAnsi" w:hAnsiTheme="minorHAnsi" w:cstheme="minorHAnsi"/>
                <w:bCs/>
              </w:rPr>
              <w:t xml:space="preserve"> Assignment</w:t>
            </w:r>
          </w:p>
        </w:tc>
        <w:tc>
          <w:tcPr>
            <w:tcW w:w="4675" w:type="dxa"/>
          </w:tcPr>
          <w:p w14:paraId="60E7E27A" w14:textId="7F4880A9" w:rsidR="004531DE" w:rsidRPr="00F11E11" w:rsidRDefault="00F11E11" w:rsidP="00E46CA5">
            <w:pPr>
              <w:rPr>
                <w:rFonts w:asciiTheme="minorHAnsi" w:hAnsiTheme="minorHAnsi" w:cstheme="minorHAnsi"/>
                <w:bCs/>
              </w:rPr>
            </w:pPr>
            <w:r w:rsidRPr="00F11E11">
              <w:rPr>
                <w:rFonts w:asciiTheme="minorHAnsi" w:hAnsiTheme="minorHAnsi" w:cstheme="minorHAnsi"/>
                <w:bCs/>
              </w:rPr>
              <w:t>Quiz</w:t>
            </w:r>
          </w:p>
        </w:tc>
      </w:tr>
      <w:tr w:rsidR="004531DE" w14:paraId="49E49DEB" w14:textId="77777777" w:rsidTr="00E46CA5">
        <w:tc>
          <w:tcPr>
            <w:tcW w:w="4675" w:type="dxa"/>
          </w:tcPr>
          <w:p w14:paraId="7A7B4F66" w14:textId="77777777" w:rsidR="004531DE" w:rsidRPr="00F11E11" w:rsidRDefault="004531DE" w:rsidP="00E46CA5">
            <w:pPr>
              <w:rPr>
                <w:rFonts w:asciiTheme="minorHAnsi" w:hAnsiTheme="minorHAnsi" w:cstheme="minorHAnsi"/>
                <w:bCs/>
              </w:rPr>
            </w:pPr>
          </w:p>
        </w:tc>
        <w:tc>
          <w:tcPr>
            <w:tcW w:w="4675" w:type="dxa"/>
          </w:tcPr>
          <w:p w14:paraId="67A1EBEC" w14:textId="17408748" w:rsidR="004531DE" w:rsidRPr="00F11E11" w:rsidRDefault="00F11E11" w:rsidP="00E46CA5">
            <w:pPr>
              <w:rPr>
                <w:rFonts w:asciiTheme="minorHAnsi" w:hAnsiTheme="minorHAnsi" w:cstheme="minorHAnsi"/>
                <w:bCs/>
              </w:rPr>
            </w:pPr>
            <w:r w:rsidRPr="00F11E11">
              <w:rPr>
                <w:rFonts w:asciiTheme="minorHAnsi" w:hAnsiTheme="minorHAnsi" w:cstheme="minorHAnsi"/>
                <w:bCs/>
              </w:rPr>
              <w:t>Current Event Assignment</w:t>
            </w:r>
          </w:p>
        </w:tc>
      </w:tr>
    </w:tbl>
    <w:p w14:paraId="0C526C10" w14:textId="7A570A0C" w:rsidR="7C335431" w:rsidRDefault="7C335431" w:rsidP="00F11E11"/>
    <w:p w14:paraId="09C9E5DA" w14:textId="77777777" w:rsidR="00E50A65" w:rsidRPr="00F823F3" w:rsidRDefault="00E50A65" w:rsidP="7C335431">
      <w:pPr>
        <w:rPr>
          <w:rFonts w:asciiTheme="minorHAnsi" w:hAnsiTheme="minorHAnsi" w:cstheme="minorBidi"/>
        </w:rPr>
      </w:pPr>
    </w:p>
    <w:p w14:paraId="0D243403" w14:textId="77777777" w:rsidR="00D243B7" w:rsidRPr="00F823F3" w:rsidRDefault="00D243B7" w:rsidP="7C335431">
      <w:pPr>
        <w:rPr>
          <w:rFonts w:asciiTheme="minorHAnsi" w:hAnsiTheme="minorHAnsi" w:cstheme="minorBidi"/>
        </w:rPr>
      </w:pPr>
    </w:p>
    <w:p w14:paraId="6A705D40" w14:textId="588E1543" w:rsidR="002E2BBC" w:rsidRPr="00F823F3" w:rsidRDefault="00D81C5F" w:rsidP="7C335431">
      <w:pPr>
        <w:pBdr>
          <w:top w:val="single" w:sz="4" w:space="1" w:color="auto"/>
          <w:left w:val="single" w:sz="4" w:space="4" w:color="auto"/>
          <w:bottom w:val="single" w:sz="4" w:space="1" w:color="auto"/>
          <w:right w:val="single" w:sz="4" w:space="4" w:color="auto"/>
        </w:pBdr>
        <w:rPr>
          <w:rFonts w:asciiTheme="minorHAnsi" w:hAnsiTheme="minorHAnsi" w:cstheme="minorBidi"/>
          <w:b/>
          <w:bCs/>
        </w:rPr>
      </w:pPr>
      <w:r w:rsidRPr="7C335431">
        <w:rPr>
          <w:rStyle w:val="Heading4Char"/>
          <w:rFonts w:asciiTheme="minorHAnsi" w:hAnsiTheme="minorHAnsi" w:cstheme="minorBidi"/>
          <w:b/>
          <w:bCs/>
          <w:color w:val="auto"/>
        </w:rPr>
        <w:t xml:space="preserve">Week </w:t>
      </w:r>
      <w:r w:rsidR="00186239" w:rsidRPr="7C335431">
        <w:rPr>
          <w:rStyle w:val="Heading4Char"/>
          <w:rFonts w:asciiTheme="minorHAnsi" w:hAnsiTheme="minorHAnsi" w:cstheme="minorBidi"/>
          <w:b/>
          <w:bCs/>
          <w:color w:val="auto"/>
        </w:rPr>
        <w:t>1</w:t>
      </w:r>
      <w:r w:rsidR="003814E8" w:rsidRPr="7C335431">
        <w:rPr>
          <w:rStyle w:val="Heading4Char"/>
          <w:rFonts w:asciiTheme="minorHAnsi" w:hAnsiTheme="minorHAnsi" w:cstheme="minorBidi"/>
          <w:b/>
          <w:bCs/>
          <w:color w:val="auto"/>
        </w:rPr>
        <w:t>5</w:t>
      </w:r>
      <w:r w:rsidR="0057489B" w:rsidRPr="7C335431">
        <w:rPr>
          <w:rStyle w:val="Heading4Char"/>
          <w:rFonts w:asciiTheme="minorHAnsi" w:hAnsiTheme="minorHAnsi" w:cstheme="minorBidi"/>
          <w:b/>
          <w:bCs/>
          <w:color w:val="auto"/>
        </w:rPr>
        <w:t>:</w:t>
      </w:r>
      <w:r w:rsidR="00A3206C" w:rsidRPr="7C335431">
        <w:rPr>
          <w:rFonts w:asciiTheme="minorHAnsi" w:hAnsiTheme="minorHAnsi" w:cstheme="minorBidi"/>
          <w:b/>
          <w:bCs/>
        </w:rPr>
        <w:t xml:space="preserve"> </w:t>
      </w:r>
    </w:p>
    <w:p w14:paraId="0596C7DB" w14:textId="59FE2F55" w:rsidR="002D7D66" w:rsidRPr="00F823F3" w:rsidRDefault="00D81C5F" w:rsidP="7C335431">
      <w:pPr>
        <w:pBdr>
          <w:top w:val="single" w:sz="4" w:space="1" w:color="auto"/>
          <w:left w:val="single" w:sz="4" w:space="4" w:color="auto"/>
          <w:bottom w:val="single" w:sz="4" w:space="1" w:color="auto"/>
          <w:right w:val="single" w:sz="4" w:space="4" w:color="auto"/>
        </w:pBdr>
        <w:rPr>
          <w:rFonts w:asciiTheme="minorHAnsi" w:hAnsiTheme="minorHAnsi" w:cstheme="minorBidi"/>
          <w:b/>
          <w:bCs/>
        </w:rPr>
      </w:pPr>
      <w:r w:rsidRPr="7C335431">
        <w:rPr>
          <w:rFonts w:asciiTheme="minorHAnsi" w:hAnsiTheme="minorHAnsi" w:cstheme="minorBidi"/>
          <w:b/>
          <w:bCs/>
        </w:rPr>
        <w:t xml:space="preserve">- </w:t>
      </w:r>
    </w:p>
    <w:p w14:paraId="19BF7B82" w14:textId="77777777" w:rsidR="002D7D66" w:rsidRDefault="002D7D66" w:rsidP="7C335431">
      <w:pPr>
        <w:rPr>
          <w:rFonts w:asciiTheme="minorHAnsi" w:hAnsiTheme="minorHAnsi" w:cstheme="minorBidi"/>
        </w:rPr>
      </w:pPr>
    </w:p>
    <w:p w14:paraId="5C3922BC" w14:textId="19B8B2B3" w:rsidR="00186239" w:rsidRPr="00F823F3" w:rsidRDefault="002D7D66" w:rsidP="7C335431">
      <w:pPr>
        <w:rPr>
          <w:rFonts w:asciiTheme="minorHAnsi" w:hAnsiTheme="minorHAnsi" w:cstheme="minorBidi"/>
        </w:rPr>
      </w:pPr>
      <w:r w:rsidRPr="7C335431">
        <w:rPr>
          <w:rFonts w:asciiTheme="minorHAnsi" w:hAnsiTheme="minorHAnsi" w:cstheme="minorBidi"/>
          <w:b/>
          <w:bCs/>
        </w:rPr>
        <w:t>Unit of Instruction:</w:t>
      </w:r>
      <w:r>
        <w:rPr>
          <w:rFonts w:asciiTheme="minorHAnsi" w:hAnsiTheme="minorHAnsi" w:cstheme="minorBidi"/>
          <w:b/>
          <w:bCs/>
        </w:rPr>
        <w:t xml:space="preserve"> </w:t>
      </w:r>
      <w:r w:rsidR="00186239" w:rsidRPr="7C335431">
        <w:rPr>
          <w:rFonts w:asciiTheme="minorHAnsi" w:hAnsiTheme="minorHAnsi" w:cstheme="minorBidi"/>
        </w:rPr>
        <w:t>Current and Future Roles of the HIM professional</w:t>
      </w:r>
    </w:p>
    <w:p w14:paraId="16F65D71" w14:textId="77777777" w:rsidR="00186239" w:rsidRPr="00F823F3" w:rsidRDefault="00186239" w:rsidP="7C335431">
      <w:pPr>
        <w:rPr>
          <w:rFonts w:asciiTheme="minorHAnsi" w:hAnsiTheme="minorHAnsi" w:cstheme="minorBidi"/>
          <w:b/>
          <w:bCs/>
        </w:rPr>
      </w:pPr>
    </w:p>
    <w:p w14:paraId="046B750C" w14:textId="77777777" w:rsidR="00D81C5F" w:rsidRPr="00F823F3" w:rsidRDefault="00D81C5F" w:rsidP="7C335431">
      <w:pPr>
        <w:rPr>
          <w:rFonts w:asciiTheme="minorHAnsi" w:hAnsiTheme="minorHAnsi" w:cstheme="minorBidi"/>
          <w:b/>
          <w:bCs/>
        </w:rPr>
      </w:pPr>
      <w:r w:rsidRPr="7C335431">
        <w:rPr>
          <w:rFonts w:asciiTheme="minorHAnsi" w:hAnsiTheme="minorHAnsi" w:cstheme="minorBidi"/>
          <w:b/>
          <w:bCs/>
        </w:rPr>
        <w:t xml:space="preserve">- Learning Objectives/Goals:  </w:t>
      </w:r>
    </w:p>
    <w:p w14:paraId="2975FB4B" w14:textId="77777777" w:rsidR="00F16380" w:rsidRPr="00F823F3" w:rsidRDefault="00F16380" w:rsidP="7C335431">
      <w:pPr>
        <w:numPr>
          <w:ilvl w:val="0"/>
          <w:numId w:val="15"/>
        </w:numPr>
        <w:rPr>
          <w:rFonts w:asciiTheme="minorHAnsi" w:hAnsiTheme="minorHAnsi" w:cstheme="minorBidi"/>
        </w:rPr>
      </w:pPr>
      <w:r w:rsidRPr="7C335431">
        <w:rPr>
          <w:rFonts w:asciiTheme="minorHAnsi" w:hAnsiTheme="minorHAnsi" w:cstheme="minorBidi"/>
        </w:rPr>
        <w:t>Investigate career opportunities for HIM professionals.</w:t>
      </w:r>
    </w:p>
    <w:p w14:paraId="2E362CFC" w14:textId="77777777" w:rsidR="00C63F1A" w:rsidRPr="00F823F3" w:rsidRDefault="00C63F1A" w:rsidP="7C335431">
      <w:pPr>
        <w:numPr>
          <w:ilvl w:val="0"/>
          <w:numId w:val="15"/>
        </w:numPr>
        <w:rPr>
          <w:rFonts w:asciiTheme="minorHAnsi" w:hAnsiTheme="minorHAnsi" w:cstheme="minorBidi"/>
        </w:rPr>
      </w:pPr>
      <w:r w:rsidRPr="7C335431">
        <w:rPr>
          <w:rFonts w:asciiTheme="minorHAnsi" w:hAnsiTheme="minorHAnsi" w:cstheme="minorBidi"/>
        </w:rPr>
        <w:t xml:space="preserve">Describe the various career opportunities available to HIM professionals. </w:t>
      </w:r>
    </w:p>
    <w:p w14:paraId="6F6896FC" w14:textId="77777777" w:rsidR="00C63F1A" w:rsidRPr="00F823F3" w:rsidRDefault="00C63F1A" w:rsidP="7C335431">
      <w:pPr>
        <w:numPr>
          <w:ilvl w:val="0"/>
          <w:numId w:val="15"/>
        </w:numPr>
        <w:rPr>
          <w:rFonts w:asciiTheme="minorHAnsi" w:hAnsiTheme="minorHAnsi" w:cstheme="minorBidi"/>
        </w:rPr>
      </w:pPr>
      <w:r w:rsidRPr="7C335431">
        <w:rPr>
          <w:rFonts w:asciiTheme="minorHAnsi" w:hAnsiTheme="minorHAnsi" w:cstheme="minorBidi"/>
        </w:rPr>
        <w:t>List the advanced degree requirements for AHIMA’s specialty certifications (CDIP, CHDA, CHPS, CHTS, CPHI).</w:t>
      </w:r>
    </w:p>
    <w:p w14:paraId="1A7540C7" w14:textId="77777777" w:rsidR="00C63F1A" w:rsidRPr="00F823F3" w:rsidRDefault="00C63F1A" w:rsidP="7C335431">
      <w:pPr>
        <w:numPr>
          <w:ilvl w:val="0"/>
          <w:numId w:val="15"/>
        </w:numPr>
        <w:rPr>
          <w:rFonts w:asciiTheme="minorHAnsi" w:hAnsiTheme="minorHAnsi" w:cstheme="minorBidi"/>
        </w:rPr>
      </w:pPr>
      <w:r w:rsidRPr="7C335431">
        <w:rPr>
          <w:rFonts w:asciiTheme="minorHAnsi" w:hAnsiTheme="minorHAnsi" w:cstheme="minorBidi"/>
        </w:rPr>
        <w:t xml:space="preserve">Describe possible promotional and transitional career paths in the HIM profession. </w:t>
      </w:r>
    </w:p>
    <w:p w14:paraId="7A39E739" w14:textId="54343535" w:rsidR="00D11D39" w:rsidRDefault="00C63F1A" w:rsidP="7C335431">
      <w:pPr>
        <w:numPr>
          <w:ilvl w:val="0"/>
          <w:numId w:val="15"/>
        </w:numPr>
        <w:rPr>
          <w:rFonts w:asciiTheme="minorHAnsi" w:hAnsiTheme="minorHAnsi" w:cstheme="minorBidi"/>
        </w:rPr>
      </w:pPr>
      <w:r w:rsidRPr="7C335431">
        <w:rPr>
          <w:rFonts w:asciiTheme="minorHAnsi" w:hAnsiTheme="minorHAnsi" w:cstheme="minorBidi"/>
        </w:rPr>
        <w:t>Describe emerging roles and credentials in the HIM profession.</w:t>
      </w:r>
    </w:p>
    <w:p w14:paraId="3BC79BEA" w14:textId="77777777" w:rsidR="00F823F3" w:rsidRPr="00F823F3" w:rsidRDefault="00F823F3" w:rsidP="00F823F3">
      <w:pPr>
        <w:ind w:left="900"/>
        <w:rPr>
          <w:rFonts w:asciiTheme="minorHAnsi" w:hAnsiTheme="minorHAnsi" w:cstheme="minorBidi"/>
        </w:rPr>
      </w:pPr>
    </w:p>
    <w:tbl>
      <w:tblPr>
        <w:tblStyle w:val="TableGrid"/>
        <w:tblW w:w="0" w:type="auto"/>
        <w:tblLook w:val="04A0" w:firstRow="1" w:lastRow="0" w:firstColumn="1" w:lastColumn="0" w:noHBand="0" w:noVBand="1"/>
      </w:tblPr>
      <w:tblGrid>
        <w:gridCol w:w="4675"/>
        <w:gridCol w:w="4675"/>
      </w:tblGrid>
      <w:tr w:rsidR="004531DE" w14:paraId="2442A8BC" w14:textId="77777777" w:rsidTr="00E46CA5">
        <w:tc>
          <w:tcPr>
            <w:tcW w:w="4675" w:type="dxa"/>
          </w:tcPr>
          <w:p w14:paraId="3F847710" w14:textId="77777777" w:rsidR="004531DE" w:rsidRDefault="004531DE" w:rsidP="00E46CA5">
            <w:pPr>
              <w:rPr>
                <w:rFonts w:asciiTheme="minorHAnsi" w:hAnsiTheme="minorHAnsi" w:cstheme="minorHAnsi"/>
                <w:b/>
              </w:rPr>
            </w:pPr>
            <w:r>
              <w:rPr>
                <w:rFonts w:asciiTheme="minorHAnsi" w:hAnsiTheme="minorHAnsi" w:cstheme="minorHAnsi"/>
                <w:b/>
              </w:rPr>
              <w:t>Assignment(s)</w:t>
            </w:r>
          </w:p>
        </w:tc>
        <w:tc>
          <w:tcPr>
            <w:tcW w:w="4675" w:type="dxa"/>
          </w:tcPr>
          <w:p w14:paraId="57D8690B" w14:textId="77777777" w:rsidR="004531DE" w:rsidRDefault="004531DE" w:rsidP="00E46CA5">
            <w:pPr>
              <w:rPr>
                <w:rFonts w:asciiTheme="minorHAnsi" w:hAnsiTheme="minorHAnsi" w:cstheme="minorHAnsi"/>
                <w:b/>
              </w:rPr>
            </w:pPr>
            <w:r>
              <w:rPr>
                <w:rFonts w:asciiTheme="minorHAnsi" w:hAnsiTheme="minorHAnsi" w:cstheme="minorHAnsi"/>
                <w:b/>
              </w:rPr>
              <w:t>Assessment(s)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F823F3" w:rsidRPr="005E7826" w14:paraId="09B27B5D" w14:textId="77777777" w:rsidTr="00F823F3">
        <w:tc>
          <w:tcPr>
            <w:tcW w:w="4677" w:type="dxa"/>
          </w:tcPr>
          <w:p w14:paraId="28AC6306" w14:textId="77777777" w:rsidR="00F823F3" w:rsidRPr="00F823F3" w:rsidRDefault="00F823F3" w:rsidP="00E46CA5">
            <w:pPr>
              <w:pStyle w:val="NormalWeb"/>
              <w:rPr>
                <w:rFonts w:asciiTheme="minorHAnsi" w:hAnsiTheme="minorHAnsi" w:cstheme="minorBidi"/>
              </w:rPr>
            </w:pPr>
            <w:r>
              <w:rPr>
                <w:rFonts w:asciiTheme="minorHAnsi" w:hAnsiTheme="minorHAnsi" w:cstheme="minorBidi"/>
              </w:rPr>
              <w:t>Reading Assignment</w:t>
            </w:r>
          </w:p>
        </w:tc>
        <w:tc>
          <w:tcPr>
            <w:tcW w:w="4673" w:type="dxa"/>
          </w:tcPr>
          <w:p w14:paraId="785FAE66" w14:textId="77777777" w:rsidR="00F823F3" w:rsidRPr="00F823F3" w:rsidRDefault="00F823F3" w:rsidP="00E46CA5">
            <w:pPr>
              <w:pStyle w:val="NormalWeb"/>
              <w:rPr>
                <w:rFonts w:asciiTheme="minorHAnsi" w:hAnsiTheme="minorHAnsi" w:cstheme="minorBidi"/>
              </w:rPr>
            </w:pPr>
            <w:r>
              <w:rPr>
                <w:rFonts w:asciiTheme="minorHAnsi" w:hAnsiTheme="minorHAnsi" w:cstheme="minorBidi"/>
              </w:rPr>
              <w:t xml:space="preserve">Job Posting assignment </w:t>
            </w:r>
          </w:p>
        </w:tc>
      </w:tr>
    </w:tbl>
    <w:p w14:paraId="6DF70C26" w14:textId="44578C8B" w:rsidR="00CE2AE0" w:rsidRPr="00F823F3" w:rsidRDefault="00D81C5F" w:rsidP="00F823F3">
      <w:pPr>
        <w:rPr>
          <w:rFonts w:asciiTheme="minorHAnsi" w:hAnsiTheme="minorHAnsi" w:cstheme="minorBidi"/>
        </w:rPr>
      </w:pPr>
      <w:r w:rsidRPr="7C335431">
        <w:rPr>
          <w:rFonts w:asciiTheme="minorHAnsi" w:hAnsiTheme="minorHAnsi" w:cstheme="minorBidi"/>
          <w:b/>
          <w:bCs/>
        </w:rPr>
        <w:t xml:space="preserve">- </w:t>
      </w:r>
    </w:p>
    <w:p w14:paraId="3999EF4A" w14:textId="5E7C1BF2" w:rsidR="00EA5277" w:rsidRPr="00F823F3" w:rsidRDefault="00CE2AE0" w:rsidP="7C335431">
      <w:pPr>
        <w:pBdr>
          <w:top w:val="single" w:sz="4" w:space="1" w:color="auto"/>
          <w:left w:val="single" w:sz="4" w:space="4" w:color="auto"/>
          <w:bottom w:val="single" w:sz="4" w:space="1" w:color="auto"/>
          <w:right w:val="single" w:sz="4" w:space="4" w:color="auto"/>
        </w:pBdr>
        <w:tabs>
          <w:tab w:val="left" w:pos="1185"/>
        </w:tabs>
        <w:rPr>
          <w:rFonts w:asciiTheme="minorHAnsi" w:hAnsiTheme="minorHAnsi" w:cstheme="minorBidi"/>
          <w:b/>
          <w:bCs/>
        </w:rPr>
      </w:pPr>
      <w:r w:rsidRPr="00F823F3">
        <w:rPr>
          <w:rStyle w:val="Heading4Char"/>
          <w:rFonts w:asciiTheme="minorHAnsi" w:hAnsiTheme="minorHAnsi" w:cstheme="minorBidi"/>
          <w:b/>
          <w:bCs/>
          <w:color w:val="auto"/>
        </w:rPr>
        <w:t>Week 16:</w:t>
      </w:r>
      <w:r w:rsidRPr="00F823F3">
        <w:rPr>
          <w:rFonts w:asciiTheme="minorHAnsi" w:hAnsiTheme="minorHAnsi" w:cstheme="minorBidi"/>
          <w:b/>
          <w:bCs/>
        </w:rPr>
        <w:t xml:space="preserve"> </w:t>
      </w:r>
      <w:r w:rsidR="00253F47" w:rsidRPr="00F823F3">
        <w:rPr>
          <w:rFonts w:asciiTheme="minorHAnsi" w:hAnsiTheme="minorHAnsi" w:cstheme="minorBidi"/>
          <w:b/>
          <w:bCs/>
        </w:rPr>
        <w:t xml:space="preserve">Proctored </w:t>
      </w:r>
      <w:r w:rsidRPr="00F823F3">
        <w:rPr>
          <w:rFonts w:asciiTheme="minorHAnsi" w:hAnsiTheme="minorHAnsi" w:cstheme="minorBidi"/>
          <w:b/>
          <w:bCs/>
        </w:rPr>
        <w:t>Final exam</w:t>
      </w:r>
      <w:r w:rsidR="007143D3" w:rsidRPr="00F823F3">
        <w:rPr>
          <w:rFonts w:asciiTheme="minorHAnsi" w:hAnsiTheme="minorHAnsi" w:cstheme="minorBidi"/>
          <w:b/>
          <w:bCs/>
        </w:rPr>
        <w:t>-</w:t>
      </w:r>
      <w:r w:rsidR="00253F47" w:rsidRPr="00F823F3">
        <w:rPr>
          <w:rFonts w:asciiTheme="minorHAnsi" w:hAnsiTheme="minorHAnsi" w:cstheme="minorBidi"/>
          <w:b/>
          <w:bCs/>
        </w:rPr>
        <w:t xml:space="preserve"> </w:t>
      </w:r>
    </w:p>
    <w:p w14:paraId="68F8E71E" w14:textId="298EF4F6" w:rsidR="00CE2AE0" w:rsidRPr="00F823F3" w:rsidRDefault="00423BF5" w:rsidP="00BE0AAB">
      <w:pPr>
        <w:rPr>
          <w:rFonts w:asciiTheme="minorHAnsi" w:hAnsiTheme="minorHAnsi" w:cstheme="minorBidi"/>
        </w:rPr>
      </w:pPr>
      <w:r w:rsidRPr="7C335431">
        <w:rPr>
          <w:rFonts w:asciiTheme="minorHAnsi" w:hAnsiTheme="minorHAnsi" w:cstheme="minorBidi"/>
        </w:rPr>
        <w:t>The final exam is comprehensive covering all the content covered this semester</w:t>
      </w:r>
      <w:r w:rsidR="00BE0AAB">
        <w:rPr>
          <w:rFonts w:asciiTheme="minorHAnsi" w:hAnsiTheme="minorHAnsi" w:cstheme="minorBidi"/>
        </w:rPr>
        <w:t xml:space="preserve">. </w:t>
      </w:r>
      <w:r w:rsidR="00195E8D" w:rsidRPr="7C335431">
        <w:rPr>
          <w:rFonts w:asciiTheme="minorHAnsi" w:hAnsiTheme="minorHAnsi" w:cstheme="minorBidi"/>
        </w:rPr>
        <w:t xml:space="preserve"> </w:t>
      </w:r>
      <w:r w:rsidR="00BE0AAB">
        <w:rPr>
          <w:rFonts w:asciiTheme="minorHAnsi" w:hAnsiTheme="minorHAnsi" w:cstheme="minorBidi"/>
        </w:rPr>
        <w:t>(Final exam is proctored.</w:t>
      </w:r>
    </w:p>
    <w:sectPr w:rsidR="00CE2AE0" w:rsidRPr="00F823F3" w:rsidSect="008312E9">
      <w:headerReference w:type="even" r:id="rId16"/>
      <w:headerReference w:type="default" r:id="rId17"/>
      <w:footerReference w:type="even" r:id="rId18"/>
      <w:footerReference w:type="default" r:id="rId19"/>
      <w:headerReference w:type="first" r:id="rId20"/>
      <w:footerReference w:type="first" r:id="rId2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E840" w14:textId="77777777" w:rsidR="009662FE" w:rsidRDefault="009662FE" w:rsidP="0031755E">
      <w:r>
        <w:separator/>
      </w:r>
    </w:p>
  </w:endnote>
  <w:endnote w:type="continuationSeparator" w:id="0">
    <w:p w14:paraId="00737F6D" w14:textId="77777777" w:rsidR="009662FE" w:rsidRDefault="009662FE" w:rsidP="0031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01B3" w14:textId="77777777" w:rsidR="00E4599D" w:rsidRDefault="00E45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450648"/>
      <w:docPartObj>
        <w:docPartGallery w:val="Page Numbers (Bottom of Page)"/>
        <w:docPartUnique/>
      </w:docPartObj>
    </w:sdtPr>
    <w:sdtEndPr>
      <w:rPr>
        <w:noProof/>
      </w:rPr>
    </w:sdtEndPr>
    <w:sdtContent>
      <w:p w14:paraId="1989AF34" w14:textId="6440DBF5" w:rsidR="00BB0A35" w:rsidRDefault="00BB0A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3E147E" w14:textId="77777777" w:rsidR="00E4599D" w:rsidRPr="00E4599D" w:rsidRDefault="00E4599D" w:rsidP="00E4599D">
    <w:pPr>
      <w:pStyle w:val="Footer"/>
      <w:rPr>
        <w:sz w:val="20"/>
        <w:szCs w:val="20"/>
      </w:rPr>
    </w:pPr>
    <w:r w:rsidRPr="00E4599D">
      <w:rPr>
        <w:sz w:val="20"/>
        <w:szCs w:val="20"/>
      </w:rPr>
      <w:t>Syllabus – autumn 2025</w:t>
    </w:r>
  </w:p>
  <w:p w14:paraId="395905F0" w14:textId="3B1CCE21" w:rsidR="00304E73" w:rsidRPr="00E4599D" w:rsidRDefault="00E4599D" w:rsidP="00E4599D">
    <w:pPr>
      <w:pStyle w:val="Footer"/>
      <w:rPr>
        <w:sz w:val="20"/>
        <w:szCs w:val="20"/>
      </w:rPr>
    </w:pPr>
    <w:r w:rsidRPr="00E4599D">
      <w:rPr>
        <w:sz w:val="20"/>
        <w:szCs w:val="20"/>
      </w:rPr>
      <w:t>(Course available – autumn)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C228" w14:textId="77777777" w:rsidR="00E4599D" w:rsidRDefault="00E45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F2C3" w14:textId="77777777" w:rsidR="009662FE" w:rsidRDefault="009662FE" w:rsidP="0031755E">
      <w:r>
        <w:separator/>
      </w:r>
    </w:p>
  </w:footnote>
  <w:footnote w:type="continuationSeparator" w:id="0">
    <w:p w14:paraId="5940CAF4" w14:textId="77777777" w:rsidR="009662FE" w:rsidRDefault="009662FE" w:rsidP="00317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C9DE" w14:textId="77777777" w:rsidR="00E4599D" w:rsidRDefault="00E45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2B27" w14:textId="77777777" w:rsidR="00304E73" w:rsidRDefault="00304E73">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D69D" w14:textId="77777777" w:rsidR="00E4599D" w:rsidRDefault="00E45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6DE"/>
    <w:multiLevelType w:val="hybridMultilevel"/>
    <w:tmpl w:val="D6369322"/>
    <w:lvl w:ilvl="0" w:tplc="108AD13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20342B"/>
    <w:multiLevelType w:val="hybridMultilevel"/>
    <w:tmpl w:val="999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11B04"/>
    <w:multiLevelType w:val="hybridMultilevel"/>
    <w:tmpl w:val="4C56CEC2"/>
    <w:lvl w:ilvl="0" w:tplc="108AD13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66F7649"/>
    <w:multiLevelType w:val="hybridMultilevel"/>
    <w:tmpl w:val="4EFC75C6"/>
    <w:lvl w:ilvl="0" w:tplc="B7222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D84246E"/>
    <w:multiLevelType w:val="hybridMultilevel"/>
    <w:tmpl w:val="B350BA12"/>
    <w:lvl w:ilvl="0" w:tplc="EB9A3B4A">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AF6142"/>
    <w:multiLevelType w:val="hybridMultilevel"/>
    <w:tmpl w:val="FC805294"/>
    <w:lvl w:ilvl="0" w:tplc="B7222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12391"/>
    <w:multiLevelType w:val="hybridMultilevel"/>
    <w:tmpl w:val="6524938C"/>
    <w:lvl w:ilvl="0" w:tplc="B7222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C7272"/>
    <w:multiLevelType w:val="hybridMultilevel"/>
    <w:tmpl w:val="0E645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60696"/>
    <w:multiLevelType w:val="hybridMultilevel"/>
    <w:tmpl w:val="6B58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3511C"/>
    <w:multiLevelType w:val="hybridMultilevel"/>
    <w:tmpl w:val="B0E8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13C37"/>
    <w:multiLevelType w:val="hybridMultilevel"/>
    <w:tmpl w:val="81F03A18"/>
    <w:lvl w:ilvl="0" w:tplc="2B1C16B8">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521FE5"/>
    <w:multiLevelType w:val="hybridMultilevel"/>
    <w:tmpl w:val="B5B0D7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0C0704A"/>
    <w:multiLevelType w:val="hybridMultilevel"/>
    <w:tmpl w:val="06125B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649BC"/>
    <w:multiLevelType w:val="multilevel"/>
    <w:tmpl w:val="CE6C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704E54"/>
    <w:multiLevelType w:val="hybridMultilevel"/>
    <w:tmpl w:val="681EC506"/>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D2DBC"/>
    <w:multiLevelType w:val="hybridMultilevel"/>
    <w:tmpl w:val="A79A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53340"/>
    <w:multiLevelType w:val="multilevel"/>
    <w:tmpl w:val="CDDC15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B4764C1"/>
    <w:multiLevelType w:val="hybridMultilevel"/>
    <w:tmpl w:val="77902F18"/>
    <w:lvl w:ilvl="0" w:tplc="07D0F246">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709E4"/>
    <w:multiLevelType w:val="hybridMultilevel"/>
    <w:tmpl w:val="4BB25ABA"/>
    <w:lvl w:ilvl="0" w:tplc="B7222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F55F1"/>
    <w:multiLevelType w:val="hybridMultilevel"/>
    <w:tmpl w:val="EDF213BC"/>
    <w:lvl w:ilvl="0" w:tplc="108AD134">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1" w15:restartNumberingAfterBreak="0">
    <w:nsid w:val="43572F9F"/>
    <w:multiLevelType w:val="hybridMultilevel"/>
    <w:tmpl w:val="1646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A4834"/>
    <w:multiLevelType w:val="hybridMultilevel"/>
    <w:tmpl w:val="7732465E"/>
    <w:lvl w:ilvl="0" w:tplc="108AD134">
      <w:start w:val="1"/>
      <w:numFmt w:val="decimal"/>
      <w:lvlText w:val="%1."/>
      <w:lvlJc w:val="left"/>
      <w:pPr>
        <w:ind w:left="900" w:hanging="360"/>
      </w:pPr>
      <w:rPr>
        <w:rFonts w:cs="Times New Roman" w:hint="default"/>
      </w:rPr>
    </w:lvl>
    <w:lvl w:ilvl="1" w:tplc="02A84282">
      <w:start w:val="5"/>
      <w:numFmt w:val="bullet"/>
      <w:lvlText w:val="-"/>
      <w:lvlJc w:val="left"/>
      <w:pPr>
        <w:ind w:left="1440" w:hanging="36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E792E93"/>
    <w:multiLevelType w:val="hybridMultilevel"/>
    <w:tmpl w:val="B6D8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27270"/>
    <w:multiLevelType w:val="hybridMultilevel"/>
    <w:tmpl w:val="74B0E3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EB7CE4"/>
    <w:multiLevelType w:val="hybridMultilevel"/>
    <w:tmpl w:val="28D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11662"/>
    <w:multiLevelType w:val="hybridMultilevel"/>
    <w:tmpl w:val="D51C40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4B785D"/>
    <w:multiLevelType w:val="hybridMultilevel"/>
    <w:tmpl w:val="6372A356"/>
    <w:lvl w:ilvl="0" w:tplc="E702C0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C377F0"/>
    <w:multiLevelType w:val="hybridMultilevel"/>
    <w:tmpl w:val="A782A6B8"/>
    <w:lvl w:ilvl="0" w:tplc="57BC187A">
      <w:start w:val="1"/>
      <w:numFmt w:val="decimal"/>
      <w:lvlText w:val="%1."/>
      <w:lvlJc w:val="left"/>
      <w:pPr>
        <w:ind w:left="90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A1E6815"/>
    <w:multiLevelType w:val="hybridMultilevel"/>
    <w:tmpl w:val="5EC292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E052D5"/>
    <w:multiLevelType w:val="hybridMultilevel"/>
    <w:tmpl w:val="EFF4EAA4"/>
    <w:lvl w:ilvl="0" w:tplc="C9F09DA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E576E0"/>
    <w:multiLevelType w:val="hybridMultilevel"/>
    <w:tmpl w:val="B03C756A"/>
    <w:lvl w:ilvl="0" w:tplc="0409000F">
      <w:start w:val="1"/>
      <w:numFmt w:val="decimal"/>
      <w:lvlText w:val="%1."/>
      <w:lvlJc w:val="left"/>
      <w:pPr>
        <w:ind w:left="1062" w:hanging="360"/>
      </w:pPr>
      <w:rPr>
        <w:rFonts w:cs="Times New Roman"/>
      </w:rPr>
    </w:lvl>
    <w:lvl w:ilvl="1" w:tplc="04090019">
      <w:start w:val="1"/>
      <w:numFmt w:val="lowerLetter"/>
      <w:lvlText w:val="%2."/>
      <w:lvlJc w:val="left"/>
      <w:pPr>
        <w:ind w:left="1782" w:hanging="360"/>
      </w:pPr>
      <w:rPr>
        <w:rFonts w:cs="Times New Roman"/>
      </w:rPr>
    </w:lvl>
    <w:lvl w:ilvl="2" w:tplc="0409001B" w:tentative="1">
      <w:start w:val="1"/>
      <w:numFmt w:val="lowerRoman"/>
      <w:lvlText w:val="%3."/>
      <w:lvlJc w:val="right"/>
      <w:pPr>
        <w:ind w:left="2502" w:hanging="180"/>
      </w:pPr>
      <w:rPr>
        <w:rFonts w:cs="Times New Roman"/>
      </w:rPr>
    </w:lvl>
    <w:lvl w:ilvl="3" w:tplc="0409000F" w:tentative="1">
      <w:start w:val="1"/>
      <w:numFmt w:val="decimal"/>
      <w:lvlText w:val="%4."/>
      <w:lvlJc w:val="left"/>
      <w:pPr>
        <w:ind w:left="3222" w:hanging="360"/>
      </w:pPr>
      <w:rPr>
        <w:rFonts w:cs="Times New Roman"/>
      </w:rPr>
    </w:lvl>
    <w:lvl w:ilvl="4" w:tplc="04090019" w:tentative="1">
      <w:start w:val="1"/>
      <w:numFmt w:val="lowerLetter"/>
      <w:lvlText w:val="%5."/>
      <w:lvlJc w:val="left"/>
      <w:pPr>
        <w:ind w:left="3942" w:hanging="360"/>
      </w:pPr>
      <w:rPr>
        <w:rFonts w:cs="Times New Roman"/>
      </w:rPr>
    </w:lvl>
    <w:lvl w:ilvl="5" w:tplc="0409001B" w:tentative="1">
      <w:start w:val="1"/>
      <w:numFmt w:val="lowerRoman"/>
      <w:lvlText w:val="%6."/>
      <w:lvlJc w:val="right"/>
      <w:pPr>
        <w:ind w:left="4662" w:hanging="180"/>
      </w:pPr>
      <w:rPr>
        <w:rFonts w:cs="Times New Roman"/>
      </w:rPr>
    </w:lvl>
    <w:lvl w:ilvl="6" w:tplc="0409000F" w:tentative="1">
      <w:start w:val="1"/>
      <w:numFmt w:val="decimal"/>
      <w:lvlText w:val="%7."/>
      <w:lvlJc w:val="left"/>
      <w:pPr>
        <w:ind w:left="5382" w:hanging="360"/>
      </w:pPr>
      <w:rPr>
        <w:rFonts w:cs="Times New Roman"/>
      </w:rPr>
    </w:lvl>
    <w:lvl w:ilvl="7" w:tplc="04090019" w:tentative="1">
      <w:start w:val="1"/>
      <w:numFmt w:val="lowerLetter"/>
      <w:lvlText w:val="%8."/>
      <w:lvlJc w:val="left"/>
      <w:pPr>
        <w:ind w:left="6102" w:hanging="360"/>
      </w:pPr>
      <w:rPr>
        <w:rFonts w:cs="Times New Roman"/>
      </w:rPr>
    </w:lvl>
    <w:lvl w:ilvl="8" w:tplc="0409001B" w:tentative="1">
      <w:start w:val="1"/>
      <w:numFmt w:val="lowerRoman"/>
      <w:lvlText w:val="%9."/>
      <w:lvlJc w:val="right"/>
      <w:pPr>
        <w:ind w:left="6822" w:hanging="180"/>
      </w:pPr>
      <w:rPr>
        <w:rFonts w:cs="Times New Roman"/>
      </w:rPr>
    </w:lvl>
  </w:abstractNum>
  <w:abstractNum w:abstractNumId="32" w15:restartNumberingAfterBreak="0">
    <w:nsid w:val="5F977950"/>
    <w:multiLevelType w:val="multilevel"/>
    <w:tmpl w:val="06320DD0"/>
    <w:lvl w:ilvl="0">
      <w:start w:val="1"/>
      <w:numFmt w:val="decimal"/>
      <w:lvlText w:val="%1."/>
      <w:lvlJc w:val="left"/>
      <w:pPr>
        <w:tabs>
          <w:tab w:val="num" w:pos="720"/>
        </w:tabs>
        <w:ind w:left="720" w:hanging="360"/>
      </w:pPr>
      <w:rPr>
        <w:rFonts w:hint="default"/>
        <w:b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936914"/>
    <w:multiLevelType w:val="multilevel"/>
    <w:tmpl w:val="FF4C9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D528FB"/>
    <w:multiLevelType w:val="hybridMultilevel"/>
    <w:tmpl w:val="EC12241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6F11C9"/>
    <w:multiLevelType w:val="multilevel"/>
    <w:tmpl w:val="836AE404"/>
    <w:lvl w:ilvl="0">
      <w:start w:val="1"/>
      <w:numFmt w:val="decimal"/>
      <w:lvlText w:val="%1."/>
      <w:lvlJc w:val="left"/>
      <w:pPr>
        <w:tabs>
          <w:tab w:val="num" w:pos="1080"/>
        </w:tabs>
        <w:ind w:left="1080" w:hanging="360"/>
      </w:pPr>
      <w:rPr>
        <w:rFonts w:cs="Times New Roman"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42B5AF8"/>
    <w:multiLevelType w:val="hybridMultilevel"/>
    <w:tmpl w:val="A5B0C604"/>
    <w:lvl w:ilvl="0" w:tplc="DC96F47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A020D"/>
    <w:multiLevelType w:val="hybridMultilevel"/>
    <w:tmpl w:val="C004D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8C51AD"/>
    <w:multiLevelType w:val="hybridMultilevel"/>
    <w:tmpl w:val="1BE22782"/>
    <w:lvl w:ilvl="0" w:tplc="108AD13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D89382E"/>
    <w:multiLevelType w:val="hybridMultilevel"/>
    <w:tmpl w:val="E76A4CB8"/>
    <w:lvl w:ilvl="0" w:tplc="108AD134">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238771">
    <w:abstractNumId w:val="4"/>
  </w:num>
  <w:num w:numId="2" w16cid:durableId="1996716667">
    <w:abstractNumId w:val="35"/>
  </w:num>
  <w:num w:numId="3" w16cid:durableId="418065678">
    <w:abstractNumId w:val="5"/>
  </w:num>
  <w:num w:numId="4" w16cid:durableId="1039285068">
    <w:abstractNumId w:val="20"/>
  </w:num>
  <w:num w:numId="5" w16cid:durableId="1662197016">
    <w:abstractNumId w:val="34"/>
  </w:num>
  <w:num w:numId="6" w16cid:durableId="949899593">
    <w:abstractNumId w:val="36"/>
  </w:num>
  <w:num w:numId="7" w16cid:durableId="931276146">
    <w:abstractNumId w:val="2"/>
  </w:num>
  <w:num w:numId="8" w16cid:durableId="1410079474">
    <w:abstractNumId w:val="38"/>
  </w:num>
  <w:num w:numId="9" w16cid:durableId="1639535397">
    <w:abstractNumId w:val="0"/>
  </w:num>
  <w:num w:numId="10" w16cid:durableId="119038345">
    <w:abstractNumId w:val="39"/>
  </w:num>
  <w:num w:numId="11" w16cid:durableId="356932940">
    <w:abstractNumId w:val="31"/>
  </w:num>
  <w:num w:numId="12" w16cid:durableId="1186165877">
    <w:abstractNumId w:val="15"/>
  </w:num>
  <w:num w:numId="13" w16cid:durableId="507254758">
    <w:abstractNumId w:val="12"/>
  </w:num>
  <w:num w:numId="14" w16cid:durableId="1374884353">
    <w:abstractNumId w:val="18"/>
  </w:num>
  <w:num w:numId="15" w16cid:durableId="467821394">
    <w:abstractNumId w:val="22"/>
  </w:num>
  <w:num w:numId="16" w16cid:durableId="1213151874">
    <w:abstractNumId w:val="28"/>
  </w:num>
  <w:num w:numId="17" w16cid:durableId="890268417">
    <w:abstractNumId w:val="17"/>
  </w:num>
  <w:num w:numId="18" w16cid:durableId="1029142736">
    <w:abstractNumId w:val="32"/>
  </w:num>
  <w:num w:numId="19" w16cid:durableId="1466774458">
    <w:abstractNumId w:val="7"/>
  </w:num>
  <w:num w:numId="20" w16cid:durableId="2023623160">
    <w:abstractNumId w:val="3"/>
  </w:num>
  <w:num w:numId="21" w16cid:durableId="363479002">
    <w:abstractNumId w:val="11"/>
  </w:num>
  <w:num w:numId="22" w16cid:durableId="302085349">
    <w:abstractNumId w:val="6"/>
  </w:num>
  <w:num w:numId="23" w16cid:durableId="1068109818">
    <w:abstractNumId w:val="19"/>
  </w:num>
  <w:num w:numId="24" w16cid:durableId="425541498">
    <w:abstractNumId w:val="37"/>
  </w:num>
  <w:num w:numId="25" w16cid:durableId="1667004965">
    <w:abstractNumId w:val="26"/>
  </w:num>
  <w:num w:numId="26" w16cid:durableId="2115246224">
    <w:abstractNumId w:val="10"/>
  </w:num>
  <w:num w:numId="27" w16cid:durableId="710692371">
    <w:abstractNumId w:val="8"/>
  </w:num>
  <w:num w:numId="28" w16cid:durableId="136536488">
    <w:abstractNumId w:val="30"/>
  </w:num>
  <w:num w:numId="29" w16cid:durableId="882134178">
    <w:abstractNumId w:val="21"/>
  </w:num>
  <w:num w:numId="30" w16cid:durableId="428621723">
    <w:abstractNumId w:val="25"/>
  </w:num>
  <w:num w:numId="31" w16cid:durableId="898439539">
    <w:abstractNumId w:val="9"/>
  </w:num>
  <w:num w:numId="32" w16cid:durableId="2100247494">
    <w:abstractNumId w:val="1"/>
  </w:num>
  <w:num w:numId="33" w16cid:durableId="1138524142">
    <w:abstractNumId w:val="23"/>
  </w:num>
  <w:num w:numId="34" w16cid:durableId="1563710944">
    <w:abstractNumId w:val="13"/>
  </w:num>
  <w:num w:numId="35" w16cid:durableId="769199128">
    <w:abstractNumId w:val="27"/>
  </w:num>
  <w:num w:numId="36" w16cid:durableId="1656570314">
    <w:abstractNumId w:val="24"/>
  </w:num>
  <w:num w:numId="37" w16cid:durableId="141703886">
    <w:abstractNumId w:val="16"/>
  </w:num>
  <w:num w:numId="38" w16cid:durableId="158549131">
    <w:abstractNumId w:val="29"/>
  </w:num>
  <w:num w:numId="39" w16cid:durableId="664087793">
    <w:abstractNumId w:val="33"/>
  </w:num>
  <w:num w:numId="40" w16cid:durableId="1310554013">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OnVofFNq3iP7/B9ClolHJhvAG1sdT11c+vhfSLmgywWNpk5q16U8VEHpvRjdWuSd9w+cwiin0Z6rn1t3dBNfA==" w:salt="oMJ06SfDL2HlB2Nagxakn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0DC"/>
    <w:rsid w:val="0000054A"/>
    <w:rsid w:val="00000684"/>
    <w:rsid w:val="000011E8"/>
    <w:rsid w:val="00001CBA"/>
    <w:rsid w:val="00002B7C"/>
    <w:rsid w:val="000048F7"/>
    <w:rsid w:val="00004E35"/>
    <w:rsid w:val="000059D0"/>
    <w:rsid w:val="000074AD"/>
    <w:rsid w:val="00011C50"/>
    <w:rsid w:val="00011E85"/>
    <w:rsid w:val="00013ACD"/>
    <w:rsid w:val="00014D1C"/>
    <w:rsid w:val="00015E13"/>
    <w:rsid w:val="00016A45"/>
    <w:rsid w:val="00017045"/>
    <w:rsid w:val="00017AFA"/>
    <w:rsid w:val="00021421"/>
    <w:rsid w:val="00021699"/>
    <w:rsid w:val="00021857"/>
    <w:rsid w:val="0002379A"/>
    <w:rsid w:val="000242D9"/>
    <w:rsid w:val="00025F4C"/>
    <w:rsid w:val="00031244"/>
    <w:rsid w:val="000347F9"/>
    <w:rsid w:val="0003506E"/>
    <w:rsid w:val="00036C3A"/>
    <w:rsid w:val="00037304"/>
    <w:rsid w:val="0004522C"/>
    <w:rsid w:val="00046BEC"/>
    <w:rsid w:val="000477C6"/>
    <w:rsid w:val="000522ED"/>
    <w:rsid w:val="00054819"/>
    <w:rsid w:val="00056EA3"/>
    <w:rsid w:val="00057D78"/>
    <w:rsid w:val="0006350B"/>
    <w:rsid w:val="00064080"/>
    <w:rsid w:val="00065207"/>
    <w:rsid w:val="00065289"/>
    <w:rsid w:val="00072BD5"/>
    <w:rsid w:val="00073001"/>
    <w:rsid w:val="00073269"/>
    <w:rsid w:val="000750B4"/>
    <w:rsid w:val="000753DD"/>
    <w:rsid w:val="00075438"/>
    <w:rsid w:val="00076DAC"/>
    <w:rsid w:val="0007764A"/>
    <w:rsid w:val="000802A9"/>
    <w:rsid w:val="00080E3C"/>
    <w:rsid w:val="000837CE"/>
    <w:rsid w:val="00086BE0"/>
    <w:rsid w:val="00086C31"/>
    <w:rsid w:val="00090FA1"/>
    <w:rsid w:val="0009186F"/>
    <w:rsid w:val="00091FBA"/>
    <w:rsid w:val="000942E8"/>
    <w:rsid w:val="000A0746"/>
    <w:rsid w:val="000A1E2B"/>
    <w:rsid w:val="000A2359"/>
    <w:rsid w:val="000A316F"/>
    <w:rsid w:val="000A3FDF"/>
    <w:rsid w:val="000B0081"/>
    <w:rsid w:val="000B11DA"/>
    <w:rsid w:val="000B5C3B"/>
    <w:rsid w:val="000B6F2A"/>
    <w:rsid w:val="000C002E"/>
    <w:rsid w:val="000C10EC"/>
    <w:rsid w:val="000C1291"/>
    <w:rsid w:val="000C36C4"/>
    <w:rsid w:val="000C43E2"/>
    <w:rsid w:val="000C500F"/>
    <w:rsid w:val="000C51F4"/>
    <w:rsid w:val="000C7C4F"/>
    <w:rsid w:val="000D7E55"/>
    <w:rsid w:val="000E0D10"/>
    <w:rsid w:val="000E3E11"/>
    <w:rsid w:val="000E3E26"/>
    <w:rsid w:val="000E3F0A"/>
    <w:rsid w:val="000E3F79"/>
    <w:rsid w:val="000E40A7"/>
    <w:rsid w:val="000E61E6"/>
    <w:rsid w:val="000F0103"/>
    <w:rsid w:val="000F0189"/>
    <w:rsid w:val="000F18F4"/>
    <w:rsid w:val="000F19C4"/>
    <w:rsid w:val="000F1B7B"/>
    <w:rsid w:val="000F3F92"/>
    <w:rsid w:val="000F412C"/>
    <w:rsid w:val="000F4D8D"/>
    <w:rsid w:val="000F53BE"/>
    <w:rsid w:val="000F5BAB"/>
    <w:rsid w:val="00101A03"/>
    <w:rsid w:val="00103BBA"/>
    <w:rsid w:val="00104C3C"/>
    <w:rsid w:val="00106C03"/>
    <w:rsid w:val="0010777A"/>
    <w:rsid w:val="00110D25"/>
    <w:rsid w:val="00111D5F"/>
    <w:rsid w:val="00112F5F"/>
    <w:rsid w:val="001140CF"/>
    <w:rsid w:val="00115A01"/>
    <w:rsid w:val="00115A14"/>
    <w:rsid w:val="00115DFB"/>
    <w:rsid w:val="0011659F"/>
    <w:rsid w:val="00117116"/>
    <w:rsid w:val="00121AA1"/>
    <w:rsid w:val="0012361D"/>
    <w:rsid w:val="00125476"/>
    <w:rsid w:val="00125721"/>
    <w:rsid w:val="00127564"/>
    <w:rsid w:val="00130AAE"/>
    <w:rsid w:val="00131168"/>
    <w:rsid w:val="0013267E"/>
    <w:rsid w:val="00134945"/>
    <w:rsid w:val="00135B7B"/>
    <w:rsid w:val="00142705"/>
    <w:rsid w:val="00145EBA"/>
    <w:rsid w:val="001463A5"/>
    <w:rsid w:val="00146D62"/>
    <w:rsid w:val="00147C63"/>
    <w:rsid w:val="00147C66"/>
    <w:rsid w:val="00150984"/>
    <w:rsid w:val="00150F20"/>
    <w:rsid w:val="001510F6"/>
    <w:rsid w:val="00154590"/>
    <w:rsid w:val="00155B53"/>
    <w:rsid w:val="0016035E"/>
    <w:rsid w:val="001619B6"/>
    <w:rsid w:val="001629EE"/>
    <w:rsid w:val="001642C9"/>
    <w:rsid w:val="00165C8E"/>
    <w:rsid w:val="00166306"/>
    <w:rsid w:val="00166C2A"/>
    <w:rsid w:val="00167F41"/>
    <w:rsid w:val="00170D35"/>
    <w:rsid w:val="00171582"/>
    <w:rsid w:val="00173116"/>
    <w:rsid w:val="0017339B"/>
    <w:rsid w:val="00174C5E"/>
    <w:rsid w:val="001751C8"/>
    <w:rsid w:val="00176ADD"/>
    <w:rsid w:val="0017767C"/>
    <w:rsid w:val="00177B7C"/>
    <w:rsid w:val="00181483"/>
    <w:rsid w:val="00181932"/>
    <w:rsid w:val="00183DDA"/>
    <w:rsid w:val="00185AA2"/>
    <w:rsid w:val="001860C7"/>
    <w:rsid w:val="00186239"/>
    <w:rsid w:val="00186FA6"/>
    <w:rsid w:val="00191E82"/>
    <w:rsid w:val="00192A04"/>
    <w:rsid w:val="00192AF3"/>
    <w:rsid w:val="00193C23"/>
    <w:rsid w:val="00195735"/>
    <w:rsid w:val="00195E8D"/>
    <w:rsid w:val="00197B7B"/>
    <w:rsid w:val="001A41C9"/>
    <w:rsid w:val="001B1CBE"/>
    <w:rsid w:val="001B2312"/>
    <w:rsid w:val="001B3502"/>
    <w:rsid w:val="001B6D80"/>
    <w:rsid w:val="001B7099"/>
    <w:rsid w:val="001C21D6"/>
    <w:rsid w:val="001C321B"/>
    <w:rsid w:val="001C340A"/>
    <w:rsid w:val="001C7DD2"/>
    <w:rsid w:val="001D190C"/>
    <w:rsid w:val="001D1CD2"/>
    <w:rsid w:val="001D2F6F"/>
    <w:rsid w:val="001D4177"/>
    <w:rsid w:val="001D473C"/>
    <w:rsid w:val="001D557B"/>
    <w:rsid w:val="001D5F24"/>
    <w:rsid w:val="001D66EA"/>
    <w:rsid w:val="001E09CC"/>
    <w:rsid w:val="001E0D85"/>
    <w:rsid w:val="001E449B"/>
    <w:rsid w:val="001E4FE4"/>
    <w:rsid w:val="001F5632"/>
    <w:rsid w:val="001F5A8F"/>
    <w:rsid w:val="001F73D4"/>
    <w:rsid w:val="001F7812"/>
    <w:rsid w:val="001F7A96"/>
    <w:rsid w:val="002011BA"/>
    <w:rsid w:val="00202E65"/>
    <w:rsid w:val="002048A8"/>
    <w:rsid w:val="0020505E"/>
    <w:rsid w:val="0020692D"/>
    <w:rsid w:val="002102EB"/>
    <w:rsid w:val="00211442"/>
    <w:rsid w:val="00212B8F"/>
    <w:rsid w:val="00217E1A"/>
    <w:rsid w:val="002244B7"/>
    <w:rsid w:val="00225C4C"/>
    <w:rsid w:val="00226604"/>
    <w:rsid w:val="00226D8C"/>
    <w:rsid w:val="00233688"/>
    <w:rsid w:val="00236789"/>
    <w:rsid w:val="002377F3"/>
    <w:rsid w:val="00241E7D"/>
    <w:rsid w:val="00242350"/>
    <w:rsid w:val="0024242C"/>
    <w:rsid w:val="00242778"/>
    <w:rsid w:val="002463A1"/>
    <w:rsid w:val="00246C89"/>
    <w:rsid w:val="00247E1B"/>
    <w:rsid w:val="00250054"/>
    <w:rsid w:val="00251F80"/>
    <w:rsid w:val="00252A30"/>
    <w:rsid w:val="00252F6C"/>
    <w:rsid w:val="00253E01"/>
    <w:rsid w:val="00253F47"/>
    <w:rsid w:val="002552FF"/>
    <w:rsid w:val="002574CB"/>
    <w:rsid w:val="002620A9"/>
    <w:rsid w:val="0026212F"/>
    <w:rsid w:val="00264E51"/>
    <w:rsid w:val="002671C6"/>
    <w:rsid w:val="0026722C"/>
    <w:rsid w:val="00272255"/>
    <w:rsid w:val="00272D38"/>
    <w:rsid w:val="002730B5"/>
    <w:rsid w:val="00274AF4"/>
    <w:rsid w:val="002811B9"/>
    <w:rsid w:val="002821E3"/>
    <w:rsid w:val="00282597"/>
    <w:rsid w:val="0028458C"/>
    <w:rsid w:val="00284E23"/>
    <w:rsid w:val="00285B68"/>
    <w:rsid w:val="002861E5"/>
    <w:rsid w:val="0029718F"/>
    <w:rsid w:val="00297706"/>
    <w:rsid w:val="002A0357"/>
    <w:rsid w:val="002A1E2D"/>
    <w:rsid w:val="002A4C08"/>
    <w:rsid w:val="002A524B"/>
    <w:rsid w:val="002A5399"/>
    <w:rsid w:val="002A57A1"/>
    <w:rsid w:val="002A66A9"/>
    <w:rsid w:val="002A7820"/>
    <w:rsid w:val="002B0880"/>
    <w:rsid w:val="002B237A"/>
    <w:rsid w:val="002B302F"/>
    <w:rsid w:val="002B307B"/>
    <w:rsid w:val="002B31C0"/>
    <w:rsid w:val="002B51DB"/>
    <w:rsid w:val="002B69B5"/>
    <w:rsid w:val="002C113A"/>
    <w:rsid w:val="002C12F4"/>
    <w:rsid w:val="002C357C"/>
    <w:rsid w:val="002C7BCE"/>
    <w:rsid w:val="002D0C29"/>
    <w:rsid w:val="002D35A1"/>
    <w:rsid w:val="002D4695"/>
    <w:rsid w:val="002D7D66"/>
    <w:rsid w:val="002D7E2E"/>
    <w:rsid w:val="002E1D12"/>
    <w:rsid w:val="002E2BBC"/>
    <w:rsid w:val="002E318B"/>
    <w:rsid w:val="002F0E93"/>
    <w:rsid w:val="002F34F2"/>
    <w:rsid w:val="002F55B1"/>
    <w:rsid w:val="002F6A9C"/>
    <w:rsid w:val="002F6C10"/>
    <w:rsid w:val="00301A70"/>
    <w:rsid w:val="003038F1"/>
    <w:rsid w:val="003049A0"/>
    <w:rsid w:val="00304E73"/>
    <w:rsid w:val="0030772B"/>
    <w:rsid w:val="00311274"/>
    <w:rsid w:val="0031148D"/>
    <w:rsid w:val="003119DD"/>
    <w:rsid w:val="00313101"/>
    <w:rsid w:val="0031651A"/>
    <w:rsid w:val="0031755E"/>
    <w:rsid w:val="0032025E"/>
    <w:rsid w:val="00320561"/>
    <w:rsid w:val="0032105F"/>
    <w:rsid w:val="00326C13"/>
    <w:rsid w:val="00326DC9"/>
    <w:rsid w:val="0033025E"/>
    <w:rsid w:val="00330BEE"/>
    <w:rsid w:val="00330D82"/>
    <w:rsid w:val="00330F88"/>
    <w:rsid w:val="00333AA2"/>
    <w:rsid w:val="003346D5"/>
    <w:rsid w:val="003362E3"/>
    <w:rsid w:val="0034113A"/>
    <w:rsid w:val="0034134C"/>
    <w:rsid w:val="00344BB4"/>
    <w:rsid w:val="00344FE0"/>
    <w:rsid w:val="00345215"/>
    <w:rsid w:val="00347F36"/>
    <w:rsid w:val="00347FF3"/>
    <w:rsid w:val="0035045D"/>
    <w:rsid w:val="00350FAE"/>
    <w:rsid w:val="00352C97"/>
    <w:rsid w:val="00353738"/>
    <w:rsid w:val="00353EC8"/>
    <w:rsid w:val="00354371"/>
    <w:rsid w:val="003563F0"/>
    <w:rsid w:val="00361A68"/>
    <w:rsid w:val="00364768"/>
    <w:rsid w:val="003672AE"/>
    <w:rsid w:val="003722E1"/>
    <w:rsid w:val="003748A0"/>
    <w:rsid w:val="003764F7"/>
    <w:rsid w:val="003765E6"/>
    <w:rsid w:val="00380C53"/>
    <w:rsid w:val="003814E8"/>
    <w:rsid w:val="003816DD"/>
    <w:rsid w:val="00381E46"/>
    <w:rsid w:val="00383819"/>
    <w:rsid w:val="00385F1B"/>
    <w:rsid w:val="00387A55"/>
    <w:rsid w:val="00390ED2"/>
    <w:rsid w:val="003911A2"/>
    <w:rsid w:val="00391305"/>
    <w:rsid w:val="00391F7C"/>
    <w:rsid w:val="00392D33"/>
    <w:rsid w:val="00394CF5"/>
    <w:rsid w:val="003A2FDF"/>
    <w:rsid w:val="003A3751"/>
    <w:rsid w:val="003A3DF9"/>
    <w:rsid w:val="003A42FD"/>
    <w:rsid w:val="003A6BC6"/>
    <w:rsid w:val="003A6FA5"/>
    <w:rsid w:val="003A7023"/>
    <w:rsid w:val="003A721D"/>
    <w:rsid w:val="003B02A5"/>
    <w:rsid w:val="003B1B27"/>
    <w:rsid w:val="003B48AA"/>
    <w:rsid w:val="003B563F"/>
    <w:rsid w:val="003B56AA"/>
    <w:rsid w:val="003B6F23"/>
    <w:rsid w:val="003C14FE"/>
    <w:rsid w:val="003C19CF"/>
    <w:rsid w:val="003C2B53"/>
    <w:rsid w:val="003C3743"/>
    <w:rsid w:val="003C4CF4"/>
    <w:rsid w:val="003C6257"/>
    <w:rsid w:val="003C6471"/>
    <w:rsid w:val="003C6898"/>
    <w:rsid w:val="003C7367"/>
    <w:rsid w:val="003D1ADA"/>
    <w:rsid w:val="003D4023"/>
    <w:rsid w:val="003E20DB"/>
    <w:rsid w:val="003E304E"/>
    <w:rsid w:val="003E3D09"/>
    <w:rsid w:val="003E73B3"/>
    <w:rsid w:val="003E7C27"/>
    <w:rsid w:val="003F3040"/>
    <w:rsid w:val="003F45E2"/>
    <w:rsid w:val="003F48D6"/>
    <w:rsid w:val="003F4D6B"/>
    <w:rsid w:val="003F55F4"/>
    <w:rsid w:val="003F65B5"/>
    <w:rsid w:val="003F69C5"/>
    <w:rsid w:val="00401760"/>
    <w:rsid w:val="00402BC2"/>
    <w:rsid w:val="00403F4C"/>
    <w:rsid w:val="0040640F"/>
    <w:rsid w:val="004122F4"/>
    <w:rsid w:val="004128D1"/>
    <w:rsid w:val="00413055"/>
    <w:rsid w:val="0041351B"/>
    <w:rsid w:val="00413969"/>
    <w:rsid w:val="004145AC"/>
    <w:rsid w:val="00416713"/>
    <w:rsid w:val="0042146E"/>
    <w:rsid w:val="004224AD"/>
    <w:rsid w:val="00422C34"/>
    <w:rsid w:val="00423BF5"/>
    <w:rsid w:val="00426651"/>
    <w:rsid w:val="0043103C"/>
    <w:rsid w:val="00432B2D"/>
    <w:rsid w:val="004335D8"/>
    <w:rsid w:val="0043402D"/>
    <w:rsid w:val="00436685"/>
    <w:rsid w:val="00436C5F"/>
    <w:rsid w:val="004376B6"/>
    <w:rsid w:val="004377D3"/>
    <w:rsid w:val="00437CF8"/>
    <w:rsid w:val="004447CE"/>
    <w:rsid w:val="004475BF"/>
    <w:rsid w:val="004479BF"/>
    <w:rsid w:val="004509A8"/>
    <w:rsid w:val="00451AA7"/>
    <w:rsid w:val="00452A64"/>
    <w:rsid w:val="004531DE"/>
    <w:rsid w:val="004609AA"/>
    <w:rsid w:val="0046361E"/>
    <w:rsid w:val="00466334"/>
    <w:rsid w:val="004665F2"/>
    <w:rsid w:val="00470417"/>
    <w:rsid w:val="00470B15"/>
    <w:rsid w:val="00470B68"/>
    <w:rsid w:val="00470CA9"/>
    <w:rsid w:val="00470F8E"/>
    <w:rsid w:val="00473939"/>
    <w:rsid w:val="00474178"/>
    <w:rsid w:val="00476576"/>
    <w:rsid w:val="00476D9D"/>
    <w:rsid w:val="0047741E"/>
    <w:rsid w:val="00477E9C"/>
    <w:rsid w:val="00480300"/>
    <w:rsid w:val="00481F83"/>
    <w:rsid w:val="0048222F"/>
    <w:rsid w:val="0048280D"/>
    <w:rsid w:val="00482BC6"/>
    <w:rsid w:val="00485AEF"/>
    <w:rsid w:val="00485E35"/>
    <w:rsid w:val="00491062"/>
    <w:rsid w:val="004941C7"/>
    <w:rsid w:val="00494CF4"/>
    <w:rsid w:val="00496625"/>
    <w:rsid w:val="0049680F"/>
    <w:rsid w:val="00496829"/>
    <w:rsid w:val="004A0B43"/>
    <w:rsid w:val="004A2227"/>
    <w:rsid w:val="004A4F48"/>
    <w:rsid w:val="004A5568"/>
    <w:rsid w:val="004B1EC0"/>
    <w:rsid w:val="004B4031"/>
    <w:rsid w:val="004B4FE5"/>
    <w:rsid w:val="004B5484"/>
    <w:rsid w:val="004B5E6E"/>
    <w:rsid w:val="004B6436"/>
    <w:rsid w:val="004B73FA"/>
    <w:rsid w:val="004B78B9"/>
    <w:rsid w:val="004C09FC"/>
    <w:rsid w:val="004C0A63"/>
    <w:rsid w:val="004C383E"/>
    <w:rsid w:val="004C4404"/>
    <w:rsid w:val="004C62E9"/>
    <w:rsid w:val="004D456C"/>
    <w:rsid w:val="004D50AB"/>
    <w:rsid w:val="004D6987"/>
    <w:rsid w:val="004D6AFD"/>
    <w:rsid w:val="004E045B"/>
    <w:rsid w:val="004E14F5"/>
    <w:rsid w:val="004E1909"/>
    <w:rsid w:val="004E1FC4"/>
    <w:rsid w:val="004E30B4"/>
    <w:rsid w:val="004E392E"/>
    <w:rsid w:val="004E3F6F"/>
    <w:rsid w:val="004E59B4"/>
    <w:rsid w:val="004F2090"/>
    <w:rsid w:val="004F3CB8"/>
    <w:rsid w:val="004F5515"/>
    <w:rsid w:val="004F5EA9"/>
    <w:rsid w:val="004F685E"/>
    <w:rsid w:val="004F6EDC"/>
    <w:rsid w:val="004F74AA"/>
    <w:rsid w:val="005041AC"/>
    <w:rsid w:val="00505899"/>
    <w:rsid w:val="00510394"/>
    <w:rsid w:val="00512999"/>
    <w:rsid w:val="00513212"/>
    <w:rsid w:val="005168E3"/>
    <w:rsid w:val="00516E03"/>
    <w:rsid w:val="0051762E"/>
    <w:rsid w:val="00522CFB"/>
    <w:rsid w:val="00524013"/>
    <w:rsid w:val="0052655B"/>
    <w:rsid w:val="005265E3"/>
    <w:rsid w:val="0053165C"/>
    <w:rsid w:val="005329C0"/>
    <w:rsid w:val="00533C77"/>
    <w:rsid w:val="00534505"/>
    <w:rsid w:val="0053523E"/>
    <w:rsid w:val="00535BCB"/>
    <w:rsid w:val="00540B9F"/>
    <w:rsid w:val="00541BDC"/>
    <w:rsid w:val="0054318A"/>
    <w:rsid w:val="005431E1"/>
    <w:rsid w:val="00543A60"/>
    <w:rsid w:val="00543F2B"/>
    <w:rsid w:val="00545B10"/>
    <w:rsid w:val="00545FB6"/>
    <w:rsid w:val="00550A16"/>
    <w:rsid w:val="00553EDB"/>
    <w:rsid w:val="00554193"/>
    <w:rsid w:val="00554AEB"/>
    <w:rsid w:val="00554EFD"/>
    <w:rsid w:val="00555162"/>
    <w:rsid w:val="005564B8"/>
    <w:rsid w:val="00562ECA"/>
    <w:rsid w:val="00565805"/>
    <w:rsid w:val="005666F3"/>
    <w:rsid w:val="00566C69"/>
    <w:rsid w:val="00570662"/>
    <w:rsid w:val="00570AA2"/>
    <w:rsid w:val="00570B71"/>
    <w:rsid w:val="0057258C"/>
    <w:rsid w:val="0057489B"/>
    <w:rsid w:val="00574A06"/>
    <w:rsid w:val="00576317"/>
    <w:rsid w:val="00576931"/>
    <w:rsid w:val="0058098F"/>
    <w:rsid w:val="00582621"/>
    <w:rsid w:val="00582834"/>
    <w:rsid w:val="005842AE"/>
    <w:rsid w:val="00585BB5"/>
    <w:rsid w:val="0059151A"/>
    <w:rsid w:val="005917C4"/>
    <w:rsid w:val="00592211"/>
    <w:rsid w:val="005926F3"/>
    <w:rsid w:val="0059274A"/>
    <w:rsid w:val="00593112"/>
    <w:rsid w:val="0059565B"/>
    <w:rsid w:val="0059680D"/>
    <w:rsid w:val="0059698F"/>
    <w:rsid w:val="00597278"/>
    <w:rsid w:val="005A232F"/>
    <w:rsid w:val="005A2FFB"/>
    <w:rsid w:val="005A58C0"/>
    <w:rsid w:val="005B03D9"/>
    <w:rsid w:val="005B1E8B"/>
    <w:rsid w:val="005B2F15"/>
    <w:rsid w:val="005B3AFE"/>
    <w:rsid w:val="005B3F31"/>
    <w:rsid w:val="005B4686"/>
    <w:rsid w:val="005B75D7"/>
    <w:rsid w:val="005C1D16"/>
    <w:rsid w:val="005C2009"/>
    <w:rsid w:val="005C214B"/>
    <w:rsid w:val="005C25B6"/>
    <w:rsid w:val="005C69E1"/>
    <w:rsid w:val="005C7AB6"/>
    <w:rsid w:val="005D1375"/>
    <w:rsid w:val="005D1F67"/>
    <w:rsid w:val="005D395D"/>
    <w:rsid w:val="005D49BE"/>
    <w:rsid w:val="005D4D6B"/>
    <w:rsid w:val="005E1B36"/>
    <w:rsid w:val="005E3D9E"/>
    <w:rsid w:val="005E5766"/>
    <w:rsid w:val="005E733B"/>
    <w:rsid w:val="005E766E"/>
    <w:rsid w:val="005E773C"/>
    <w:rsid w:val="005E7826"/>
    <w:rsid w:val="005F28F0"/>
    <w:rsid w:val="005F40D0"/>
    <w:rsid w:val="005F4347"/>
    <w:rsid w:val="005F460A"/>
    <w:rsid w:val="005F589C"/>
    <w:rsid w:val="005F59F4"/>
    <w:rsid w:val="005F7067"/>
    <w:rsid w:val="00600179"/>
    <w:rsid w:val="00601D77"/>
    <w:rsid w:val="00602F55"/>
    <w:rsid w:val="0060582D"/>
    <w:rsid w:val="00605F7E"/>
    <w:rsid w:val="00607AD6"/>
    <w:rsid w:val="00610CA5"/>
    <w:rsid w:val="006125C1"/>
    <w:rsid w:val="00612637"/>
    <w:rsid w:val="00612739"/>
    <w:rsid w:val="00617C44"/>
    <w:rsid w:val="00620FCC"/>
    <w:rsid w:val="006223BB"/>
    <w:rsid w:val="0062296D"/>
    <w:rsid w:val="00626CE2"/>
    <w:rsid w:val="00626D8E"/>
    <w:rsid w:val="00627C6E"/>
    <w:rsid w:val="006289FB"/>
    <w:rsid w:val="00630187"/>
    <w:rsid w:val="00630644"/>
    <w:rsid w:val="0063390E"/>
    <w:rsid w:val="00637A91"/>
    <w:rsid w:val="00637B6A"/>
    <w:rsid w:val="0064159C"/>
    <w:rsid w:val="00642546"/>
    <w:rsid w:val="00642CDB"/>
    <w:rsid w:val="0064392A"/>
    <w:rsid w:val="00643A27"/>
    <w:rsid w:val="00644FC8"/>
    <w:rsid w:val="0064595E"/>
    <w:rsid w:val="00646E19"/>
    <w:rsid w:val="00650AF0"/>
    <w:rsid w:val="00655CA6"/>
    <w:rsid w:val="0065791F"/>
    <w:rsid w:val="00660772"/>
    <w:rsid w:val="006607CE"/>
    <w:rsid w:val="00660862"/>
    <w:rsid w:val="00661917"/>
    <w:rsid w:val="00662646"/>
    <w:rsid w:val="00663808"/>
    <w:rsid w:val="0066642E"/>
    <w:rsid w:val="00667D01"/>
    <w:rsid w:val="00667EE7"/>
    <w:rsid w:val="00671847"/>
    <w:rsid w:val="00674DA8"/>
    <w:rsid w:val="0068119F"/>
    <w:rsid w:val="00684479"/>
    <w:rsid w:val="00684A93"/>
    <w:rsid w:val="00687155"/>
    <w:rsid w:val="0068740F"/>
    <w:rsid w:val="00687F5B"/>
    <w:rsid w:val="006903B3"/>
    <w:rsid w:val="00691122"/>
    <w:rsid w:val="00692BB9"/>
    <w:rsid w:val="006937DD"/>
    <w:rsid w:val="00693E52"/>
    <w:rsid w:val="00697540"/>
    <w:rsid w:val="00697C07"/>
    <w:rsid w:val="006A5225"/>
    <w:rsid w:val="006A7F8D"/>
    <w:rsid w:val="006B0079"/>
    <w:rsid w:val="006B123C"/>
    <w:rsid w:val="006B1C02"/>
    <w:rsid w:val="006B3E4A"/>
    <w:rsid w:val="006C445A"/>
    <w:rsid w:val="006C4591"/>
    <w:rsid w:val="006C4951"/>
    <w:rsid w:val="006C4E12"/>
    <w:rsid w:val="006C5B34"/>
    <w:rsid w:val="006D0A24"/>
    <w:rsid w:val="006D1DAC"/>
    <w:rsid w:val="006D4B7E"/>
    <w:rsid w:val="006D5DA3"/>
    <w:rsid w:val="006D6EBE"/>
    <w:rsid w:val="006E1F38"/>
    <w:rsid w:val="006E33BD"/>
    <w:rsid w:val="006E4A0E"/>
    <w:rsid w:val="006E56D9"/>
    <w:rsid w:val="006E6374"/>
    <w:rsid w:val="006F145B"/>
    <w:rsid w:val="006F1B1E"/>
    <w:rsid w:val="006F4D3E"/>
    <w:rsid w:val="006F5988"/>
    <w:rsid w:val="006F6722"/>
    <w:rsid w:val="006F68C7"/>
    <w:rsid w:val="006F7511"/>
    <w:rsid w:val="007030F0"/>
    <w:rsid w:val="00703896"/>
    <w:rsid w:val="00707226"/>
    <w:rsid w:val="007115D6"/>
    <w:rsid w:val="00713D32"/>
    <w:rsid w:val="007143D3"/>
    <w:rsid w:val="00714785"/>
    <w:rsid w:val="0071567E"/>
    <w:rsid w:val="00715D4B"/>
    <w:rsid w:val="00717DF3"/>
    <w:rsid w:val="00717EB5"/>
    <w:rsid w:val="00717F62"/>
    <w:rsid w:val="007203F3"/>
    <w:rsid w:val="00721135"/>
    <w:rsid w:val="00723A8F"/>
    <w:rsid w:val="00724A2E"/>
    <w:rsid w:val="00725C8D"/>
    <w:rsid w:val="00726506"/>
    <w:rsid w:val="0073319E"/>
    <w:rsid w:val="00733B3B"/>
    <w:rsid w:val="007341B2"/>
    <w:rsid w:val="007344FE"/>
    <w:rsid w:val="00734789"/>
    <w:rsid w:val="0073609E"/>
    <w:rsid w:val="00736FE5"/>
    <w:rsid w:val="007417F8"/>
    <w:rsid w:val="00742667"/>
    <w:rsid w:val="007435AB"/>
    <w:rsid w:val="00743B36"/>
    <w:rsid w:val="00745E49"/>
    <w:rsid w:val="007462FA"/>
    <w:rsid w:val="00746AEA"/>
    <w:rsid w:val="00746B0F"/>
    <w:rsid w:val="007478EE"/>
    <w:rsid w:val="00747954"/>
    <w:rsid w:val="0075046B"/>
    <w:rsid w:val="00751047"/>
    <w:rsid w:val="00753BFF"/>
    <w:rsid w:val="00753D66"/>
    <w:rsid w:val="00755F25"/>
    <w:rsid w:val="00756EE7"/>
    <w:rsid w:val="007574D5"/>
    <w:rsid w:val="0076403B"/>
    <w:rsid w:val="007734CA"/>
    <w:rsid w:val="00774891"/>
    <w:rsid w:val="007772C2"/>
    <w:rsid w:val="00780416"/>
    <w:rsid w:val="0078261F"/>
    <w:rsid w:val="007867A0"/>
    <w:rsid w:val="0078795D"/>
    <w:rsid w:val="00791342"/>
    <w:rsid w:val="0079150B"/>
    <w:rsid w:val="00791FEB"/>
    <w:rsid w:val="00792264"/>
    <w:rsid w:val="00793DD8"/>
    <w:rsid w:val="00793FD2"/>
    <w:rsid w:val="00796F11"/>
    <w:rsid w:val="007A0175"/>
    <w:rsid w:val="007A099A"/>
    <w:rsid w:val="007A0B56"/>
    <w:rsid w:val="007A1191"/>
    <w:rsid w:val="007A3716"/>
    <w:rsid w:val="007A4BF8"/>
    <w:rsid w:val="007A4E1B"/>
    <w:rsid w:val="007A62F5"/>
    <w:rsid w:val="007A6942"/>
    <w:rsid w:val="007C01DD"/>
    <w:rsid w:val="007C1523"/>
    <w:rsid w:val="007C65C0"/>
    <w:rsid w:val="007D1A0E"/>
    <w:rsid w:val="007E0647"/>
    <w:rsid w:val="007E47F4"/>
    <w:rsid w:val="007E6589"/>
    <w:rsid w:val="007F57D3"/>
    <w:rsid w:val="00801FCC"/>
    <w:rsid w:val="00802978"/>
    <w:rsid w:val="0080390B"/>
    <w:rsid w:val="00805A95"/>
    <w:rsid w:val="00805C79"/>
    <w:rsid w:val="00805F19"/>
    <w:rsid w:val="00807ABE"/>
    <w:rsid w:val="00811835"/>
    <w:rsid w:val="00812ADE"/>
    <w:rsid w:val="008132A9"/>
    <w:rsid w:val="00817DF1"/>
    <w:rsid w:val="00820C02"/>
    <w:rsid w:val="00821767"/>
    <w:rsid w:val="00821ADB"/>
    <w:rsid w:val="008237F4"/>
    <w:rsid w:val="008256C6"/>
    <w:rsid w:val="0083098F"/>
    <w:rsid w:val="008312E9"/>
    <w:rsid w:val="00832EE9"/>
    <w:rsid w:val="00834586"/>
    <w:rsid w:val="00836CA3"/>
    <w:rsid w:val="008377BC"/>
    <w:rsid w:val="00840E47"/>
    <w:rsid w:val="00841EA0"/>
    <w:rsid w:val="00842D2B"/>
    <w:rsid w:val="00844656"/>
    <w:rsid w:val="00851FA6"/>
    <w:rsid w:val="00853425"/>
    <w:rsid w:val="00853B0E"/>
    <w:rsid w:val="008554C4"/>
    <w:rsid w:val="008600D3"/>
    <w:rsid w:val="00861E1B"/>
    <w:rsid w:val="00862EF3"/>
    <w:rsid w:val="00863FA3"/>
    <w:rsid w:val="0086427B"/>
    <w:rsid w:val="008664EF"/>
    <w:rsid w:val="008725AD"/>
    <w:rsid w:val="008735CE"/>
    <w:rsid w:val="00874E1D"/>
    <w:rsid w:val="00875ABE"/>
    <w:rsid w:val="0087616A"/>
    <w:rsid w:val="0087681B"/>
    <w:rsid w:val="0087715D"/>
    <w:rsid w:val="008774A0"/>
    <w:rsid w:val="00884E17"/>
    <w:rsid w:val="00886D2D"/>
    <w:rsid w:val="008903E0"/>
    <w:rsid w:val="00890E91"/>
    <w:rsid w:val="00892387"/>
    <w:rsid w:val="00894BD8"/>
    <w:rsid w:val="008968FD"/>
    <w:rsid w:val="008978E2"/>
    <w:rsid w:val="008A16EF"/>
    <w:rsid w:val="008A1A2A"/>
    <w:rsid w:val="008A1A69"/>
    <w:rsid w:val="008A3187"/>
    <w:rsid w:val="008A359E"/>
    <w:rsid w:val="008A7011"/>
    <w:rsid w:val="008B3FF3"/>
    <w:rsid w:val="008B4A72"/>
    <w:rsid w:val="008B5854"/>
    <w:rsid w:val="008B6243"/>
    <w:rsid w:val="008B788D"/>
    <w:rsid w:val="008C0011"/>
    <w:rsid w:val="008C041B"/>
    <w:rsid w:val="008C0570"/>
    <w:rsid w:val="008C0A92"/>
    <w:rsid w:val="008C1EFE"/>
    <w:rsid w:val="008C2A57"/>
    <w:rsid w:val="008C315E"/>
    <w:rsid w:val="008C3376"/>
    <w:rsid w:val="008C3D59"/>
    <w:rsid w:val="008C6548"/>
    <w:rsid w:val="008C76D2"/>
    <w:rsid w:val="008D0CE5"/>
    <w:rsid w:val="008D1BC9"/>
    <w:rsid w:val="008D1CBE"/>
    <w:rsid w:val="008D2BEE"/>
    <w:rsid w:val="008D4CD6"/>
    <w:rsid w:val="008D50A1"/>
    <w:rsid w:val="008D6CF7"/>
    <w:rsid w:val="008D6EF0"/>
    <w:rsid w:val="008E1439"/>
    <w:rsid w:val="008E352C"/>
    <w:rsid w:val="008F154F"/>
    <w:rsid w:val="008F559D"/>
    <w:rsid w:val="008F5F8D"/>
    <w:rsid w:val="008F606D"/>
    <w:rsid w:val="008F635C"/>
    <w:rsid w:val="00906A40"/>
    <w:rsid w:val="009077B4"/>
    <w:rsid w:val="009102CB"/>
    <w:rsid w:val="009104AF"/>
    <w:rsid w:val="00912641"/>
    <w:rsid w:val="00912A49"/>
    <w:rsid w:val="00913930"/>
    <w:rsid w:val="00913F7A"/>
    <w:rsid w:val="00913FA0"/>
    <w:rsid w:val="009159F3"/>
    <w:rsid w:val="00921D03"/>
    <w:rsid w:val="00926DF3"/>
    <w:rsid w:val="009303B7"/>
    <w:rsid w:val="00933926"/>
    <w:rsid w:val="0093662C"/>
    <w:rsid w:val="009409B9"/>
    <w:rsid w:val="0094482B"/>
    <w:rsid w:val="00947213"/>
    <w:rsid w:val="00950964"/>
    <w:rsid w:val="00951295"/>
    <w:rsid w:val="009523A6"/>
    <w:rsid w:val="00952773"/>
    <w:rsid w:val="009532E9"/>
    <w:rsid w:val="009537CE"/>
    <w:rsid w:val="00954749"/>
    <w:rsid w:val="00955038"/>
    <w:rsid w:val="00956549"/>
    <w:rsid w:val="00956903"/>
    <w:rsid w:val="009603ED"/>
    <w:rsid w:val="0096571D"/>
    <w:rsid w:val="0096614A"/>
    <w:rsid w:val="009662FE"/>
    <w:rsid w:val="0096678E"/>
    <w:rsid w:val="00966F4B"/>
    <w:rsid w:val="00967C35"/>
    <w:rsid w:val="00970B24"/>
    <w:rsid w:val="00970E50"/>
    <w:rsid w:val="00972008"/>
    <w:rsid w:val="00972A99"/>
    <w:rsid w:val="00973786"/>
    <w:rsid w:val="0097520E"/>
    <w:rsid w:val="00977430"/>
    <w:rsid w:val="00980D6A"/>
    <w:rsid w:val="00981D6D"/>
    <w:rsid w:val="00982779"/>
    <w:rsid w:val="0098326C"/>
    <w:rsid w:val="009841F2"/>
    <w:rsid w:val="009844D4"/>
    <w:rsid w:val="009857E1"/>
    <w:rsid w:val="00991244"/>
    <w:rsid w:val="00992EC1"/>
    <w:rsid w:val="009962D3"/>
    <w:rsid w:val="00996B81"/>
    <w:rsid w:val="00997C0F"/>
    <w:rsid w:val="00997FBA"/>
    <w:rsid w:val="009A0A3A"/>
    <w:rsid w:val="009A0B69"/>
    <w:rsid w:val="009A292E"/>
    <w:rsid w:val="009A461F"/>
    <w:rsid w:val="009A54E3"/>
    <w:rsid w:val="009C04EB"/>
    <w:rsid w:val="009C06EF"/>
    <w:rsid w:val="009C3B16"/>
    <w:rsid w:val="009C418E"/>
    <w:rsid w:val="009D1795"/>
    <w:rsid w:val="009D40D2"/>
    <w:rsid w:val="009D483B"/>
    <w:rsid w:val="009D7665"/>
    <w:rsid w:val="009D7A2E"/>
    <w:rsid w:val="009D7A7F"/>
    <w:rsid w:val="009D7CCE"/>
    <w:rsid w:val="009E0B3F"/>
    <w:rsid w:val="009E158C"/>
    <w:rsid w:val="009E1936"/>
    <w:rsid w:val="009E333B"/>
    <w:rsid w:val="009E3D7C"/>
    <w:rsid w:val="009E53C2"/>
    <w:rsid w:val="009E59E9"/>
    <w:rsid w:val="009E6E6B"/>
    <w:rsid w:val="009F1A1E"/>
    <w:rsid w:val="009F3C96"/>
    <w:rsid w:val="009F5BCC"/>
    <w:rsid w:val="009F5DDD"/>
    <w:rsid w:val="009F5E5A"/>
    <w:rsid w:val="009F611F"/>
    <w:rsid w:val="009F6A11"/>
    <w:rsid w:val="009F7C96"/>
    <w:rsid w:val="00A00B5D"/>
    <w:rsid w:val="00A00C49"/>
    <w:rsid w:val="00A03FEC"/>
    <w:rsid w:val="00A04644"/>
    <w:rsid w:val="00A052FB"/>
    <w:rsid w:val="00A05636"/>
    <w:rsid w:val="00A06472"/>
    <w:rsid w:val="00A07A7F"/>
    <w:rsid w:val="00A11AEA"/>
    <w:rsid w:val="00A139D6"/>
    <w:rsid w:val="00A155A7"/>
    <w:rsid w:val="00A20961"/>
    <w:rsid w:val="00A20D68"/>
    <w:rsid w:val="00A22432"/>
    <w:rsid w:val="00A24018"/>
    <w:rsid w:val="00A24A8D"/>
    <w:rsid w:val="00A267AE"/>
    <w:rsid w:val="00A3206C"/>
    <w:rsid w:val="00A33804"/>
    <w:rsid w:val="00A36AC9"/>
    <w:rsid w:val="00A3755A"/>
    <w:rsid w:val="00A4094A"/>
    <w:rsid w:val="00A44217"/>
    <w:rsid w:val="00A45439"/>
    <w:rsid w:val="00A50396"/>
    <w:rsid w:val="00A53362"/>
    <w:rsid w:val="00A54CA8"/>
    <w:rsid w:val="00A5565D"/>
    <w:rsid w:val="00A57C59"/>
    <w:rsid w:val="00A601D0"/>
    <w:rsid w:val="00A6074D"/>
    <w:rsid w:val="00A6112B"/>
    <w:rsid w:val="00A67E1F"/>
    <w:rsid w:val="00A71A78"/>
    <w:rsid w:val="00A73509"/>
    <w:rsid w:val="00A769D4"/>
    <w:rsid w:val="00A81FF4"/>
    <w:rsid w:val="00A822FB"/>
    <w:rsid w:val="00A8391A"/>
    <w:rsid w:val="00A83A40"/>
    <w:rsid w:val="00A83BCC"/>
    <w:rsid w:val="00A85472"/>
    <w:rsid w:val="00A86388"/>
    <w:rsid w:val="00A86F88"/>
    <w:rsid w:val="00A91978"/>
    <w:rsid w:val="00A91DA8"/>
    <w:rsid w:val="00A9228B"/>
    <w:rsid w:val="00A93AB6"/>
    <w:rsid w:val="00A95FBE"/>
    <w:rsid w:val="00AA24CE"/>
    <w:rsid w:val="00AA46F9"/>
    <w:rsid w:val="00AA4B98"/>
    <w:rsid w:val="00AA762C"/>
    <w:rsid w:val="00AB0239"/>
    <w:rsid w:val="00AB1700"/>
    <w:rsid w:val="00AB1CB6"/>
    <w:rsid w:val="00AB278F"/>
    <w:rsid w:val="00AB2CA2"/>
    <w:rsid w:val="00AB5716"/>
    <w:rsid w:val="00AB59E5"/>
    <w:rsid w:val="00AB6FFF"/>
    <w:rsid w:val="00AC0D7F"/>
    <w:rsid w:val="00AC1110"/>
    <w:rsid w:val="00AC19E7"/>
    <w:rsid w:val="00AC50B0"/>
    <w:rsid w:val="00AC6BCC"/>
    <w:rsid w:val="00AC763A"/>
    <w:rsid w:val="00AC7C91"/>
    <w:rsid w:val="00AD0112"/>
    <w:rsid w:val="00AD5031"/>
    <w:rsid w:val="00AD54C4"/>
    <w:rsid w:val="00AD6154"/>
    <w:rsid w:val="00AE2DFA"/>
    <w:rsid w:val="00AE3B13"/>
    <w:rsid w:val="00AE3BDB"/>
    <w:rsid w:val="00AE3ED4"/>
    <w:rsid w:val="00AE61D1"/>
    <w:rsid w:val="00AE6BDE"/>
    <w:rsid w:val="00AF118F"/>
    <w:rsid w:val="00AF6043"/>
    <w:rsid w:val="00B0263A"/>
    <w:rsid w:val="00B069EF"/>
    <w:rsid w:val="00B07666"/>
    <w:rsid w:val="00B0790E"/>
    <w:rsid w:val="00B0794A"/>
    <w:rsid w:val="00B102B0"/>
    <w:rsid w:val="00B105E5"/>
    <w:rsid w:val="00B13248"/>
    <w:rsid w:val="00B13418"/>
    <w:rsid w:val="00B13682"/>
    <w:rsid w:val="00B14D96"/>
    <w:rsid w:val="00B17B91"/>
    <w:rsid w:val="00B17BAD"/>
    <w:rsid w:val="00B2261F"/>
    <w:rsid w:val="00B229BE"/>
    <w:rsid w:val="00B230CB"/>
    <w:rsid w:val="00B241F2"/>
    <w:rsid w:val="00B24EB5"/>
    <w:rsid w:val="00B25209"/>
    <w:rsid w:val="00B25447"/>
    <w:rsid w:val="00B27D8D"/>
    <w:rsid w:val="00B3016D"/>
    <w:rsid w:val="00B35453"/>
    <w:rsid w:val="00B357A5"/>
    <w:rsid w:val="00B357CB"/>
    <w:rsid w:val="00B406B6"/>
    <w:rsid w:val="00B4214F"/>
    <w:rsid w:val="00B42C41"/>
    <w:rsid w:val="00B44294"/>
    <w:rsid w:val="00B44612"/>
    <w:rsid w:val="00B45F90"/>
    <w:rsid w:val="00B472D0"/>
    <w:rsid w:val="00B47B31"/>
    <w:rsid w:val="00B47E97"/>
    <w:rsid w:val="00B51D8E"/>
    <w:rsid w:val="00B52031"/>
    <w:rsid w:val="00B52502"/>
    <w:rsid w:val="00B5277A"/>
    <w:rsid w:val="00B53A66"/>
    <w:rsid w:val="00B53F30"/>
    <w:rsid w:val="00B55580"/>
    <w:rsid w:val="00B57F97"/>
    <w:rsid w:val="00B636EB"/>
    <w:rsid w:val="00B6493F"/>
    <w:rsid w:val="00B64DDE"/>
    <w:rsid w:val="00B654B7"/>
    <w:rsid w:val="00B661BA"/>
    <w:rsid w:val="00B6647F"/>
    <w:rsid w:val="00B672E3"/>
    <w:rsid w:val="00B7216A"/>
    <w:rsid w:val="00B7222D"/>
    <w:rsid w:val="00B72B8A"/>
    <w:rsid w:val="00B75A50"/>
    <w:rsid w:val="00B76981"/>
    <w:rsid w:val="00B77712"/>
    <w:rsid w:val="00B8101B"/>
    <w:rsid w:val="00B82479"/>
    <w:rsid w:val="00B835A6"/>
    <w:rsid w:val="00B86E39"/>
    <w:rsid w:val="00B87218"/>
    <w:rsid w:val="00B87693"/>
    <w:rsid w:val="00B907FC"/>
    <w:rsid w:val="00B93708"/>
    <w:rsid w:val="00B94522"/>
    <w:rsid w:val="00B96F63"/>
    <w:rsid w:val="00BA0363"/>
    <w:rsid w:val="00BA0BE5"/>
    <w:rsid w:val="00BA1D07"/>
    <w:rsid w:val="00BA3006"/>
    <w:rsid w:val="00BA342D"/>
    <w:rsid w:val="00BA5AE8"/>
    <w:rsid w:val="00BA63AD"/>
    <w:rsid w:val="00BB0A35"/>
    <w:rsid w:val="00BB1142"/>
    <w:rsid w:val="00BB18BD"/>
    <w:rsid w:val="00BB4074"/>
    <w:rsid w:val="00BB45B7"/>
    <w:rsid w:val="00BB5669"/>
    <w:rsid w:val="00BB5CA1"/>
    <w:rsid w:val="00BB717A"/>
    <w:rsid w:val="00BC0DF2"/>
    <w:rsid w:val="00BC16EE"/>
    <w:rsid w:val="00BC1E7E"/>
    <w:rsid w:val="00BC2F57"/>
    <w:rsid w:val="00BC2F69"/>
    <w:rsid w:val="00BC42ED"/>
    <w:rsid w:val="00BC6271"/>
    <w:rsid w:val="00BD01E6"/>
    <w:rsid w:val="00BD0CD6"/>
    <w:rsid w:val="00BD1799"/>
    <w:rsid w:val="00BD2965"/>
    <w:rsid w:val="00BD31AD"/>
    <w:rsid w:val="00BD45CA"/>
    <w:rsid w:val="00BD68BD"/>
    <w:rsid w:val="00BD74A9"/>
    <w:rsid w:val="00BD7C89"/>
    <w:rsid w:val="00BE0AAB"/>
    <w:rsid w:val="00BE2B03"/>
    <w:rsid w:val="00BE3C82"/>
    <w:rsid w:val="00BE5293"/>
    <w:rsid w:val="00BE6270"/>
    <w:rsid w:val="00BE6451"/>
    <w:rsid w:val="00BE691F"/>
    <w:rsid w:val="00BF2163"/>
    <w:rsid w:val="00BF5141"/>
    <w:rsid w:val="00BF5642"/>
    <w:rsid w:val="00BF64E4"/>
    <w:rsid w:val="00BF6E10"/>
    <w:rsid w:val="00BF6E59"/>
    <w:rsid w:val="00BF7B34"/>
    <w:rsid w:val="00C00063"/>
    <w:rsid w:val="00C008B1"/>
    <w:rsid w:val="00C0335E"/>
    <w:rsid w:val="00C033EB"/>
    <w:rsid w:val="00C03DA9"/>
    <w:rsid w:val="00C0538E"/>
    <w:rsid w:val="00C127C6"/>
    <w:rsid w:val="00C130D4"/>
    <w:rsid w:val="00C14F21"/>
    <w:rsid w:val="00C15076"/>
    <w:rsid w:val="00C156A7"/>
    <w:rsid w:val="00C171D5"/>
    <w:rsid w:val="00C210E0"/>
    <w:rsid w:val="00C2283E"/>
    <w:rsid w:val="00C22D6E"/>
    <w:rsid w:val="00C247AB"/>
    <w:rsid w:val="00C248F5"/>
    <w:rsid w:val="00C24AA2"/>
    <w:rsid w:val="00C25E6B"/>
    <w:rsid w:val="00C26271"/>
    <w:rsid w:val="00C276BA"/>
    <w:rsid w:val="00C34E28"/>
    <w:rsid w:val="00C36070"/>
    <w:rsid w:val="00C45C13"/>
    <w:rsid w:val="00C46543"/>
    <w:rsid w:val="00C47C7D"/>
    <w:rsid w:val="00C50314"/>
    <w:rsid w:val="00C54465"/>
    <w:rsid w:val="00C544DD"/>
    <w:rsid w:val="00C613A2"/>
    <w:rsid w:val="00C63F1A"/>
    <w:rsid w:val="00C666B2"/>
    <w:rsid w:val="00C67D6C"/>
    <w:rsid w:val="00C71057"/>
    <w:rsid w:val="00C7178D"/>
    <w:rsid w:val="00C754B8"/>
    <w:rsid w:val="00C80CEB"/>
    <w:rsid w:val="00C81186"/>
    <w:rsid w:val="00C931C0"/>
    <w:rsid w:val="00C945FB"/>
    <w:rsid w:val="00C96122"/>
    <w:rsid w:val="00C962E1"/>
    <w:rsid w:val="00C96307"/>
    <w:rsid w:val="00C9798E"/>
    <w:rsid w:val="00C97990"/>
    <w:rsid w:val="00CA0036"/>
    <w:rsid w:val="00CA23FD"/>
    <w:rsid w:val="00CA76D6"/>
    <w:rsid w:val="00CA7C92"/>
    <w:rsid w:val="00CB0979"/>
    <w:rsid w:val="00CB0FE2"/>
    <w:rsid w:val="00CB1591"/>
    <w:rsid w:val="00CB18F4"/>
    <w:rsid w:val="00CB3F2D"/>
    <w:rsid w:val="00CB5063"/>
    <w:rsid w:val="00CB5A34"/>
    <w:rsid w:val="00CC0B8D"/>
    <w:rsid w:val="00CC30CA"/>
    <w:rsid w:val="00CD0451"/>
    <w:rsid w:val="00CD2AF8"/>
    <w:rsid w:val="00CD3D4E"/>
    <w:rsid w:val="00CD41ED"/>
    <w:rsid w:val="00CD4DAA"/>
    <w:rsid w:val="00CD5221"/>
    <w:rsid w:val="00CD561A"/>
    <w:rsid w:val="00CD5E9B"/>
    <w:rsid w:val="00CD7924"/>
    <w:rsid w:val="00CE2AE0"/>
    <w:rsid w:val="00CE2E1A"/>
    <w:rsid w:val="00CF0281"/>
    <w:rsid w:val="00CF139B"/>
    <w:rsid w:val="00CF2E46"/>
    <w:rsid w:val="00CF445D"/>
    <w:rsid w:val="00CF4688"/>
    <w:rsid w:val="00CF749D"/>
    <w:rsid w:val="00D02744"/>
    <w:rsid w:val="00D03118"/>
    <w:rsid w:val="00D045CF"/>
    <w:rsid w:val="00D04B5F"/>
    <w:rsid w:val="00D0593C"/>
    <w:rsid w:val="00D0668F"/>
    <w:rsid w:val="00D07D61"/>
    <w:rsid w:val="00D11D39"/>
    <w:rsid w:val="00D1465E"/>
    <w:rsid w:val="00D1478B"/>
    <w:rsid w:val="00D14C17"/>
    <w:rsid w:val="00D164BF"/>
    <w:rsid w:val="00D16FBD"/>
    <w:rsid w:val="00D17299"/>
    <w:rsid w:val="00D175BE"/>
    <w:rsid w:val="00D243B7"/>
    <w:rsid w:val="00D32687"/>
    <w:rsid w:val="00D3474B"/>
    <w:rsid w:val="00D36A52"/>
    <w:rsid w:val="00D41651"/>
    <w:rsid w:val="00D46A09"/>
    <w:rsid w:val="00D47013"/>
    <w:rsid w:val="00D50502"/>
    <w:rsid w:val="00D5575B"/>
    <w:rsid w:val="00D56BD7"/>
    <w:rsid w:val="00D57AEF"/>
    <w:rsid w:val="00D60280"/>
    <w:rsid w:val="00D61491"/>
    <w:rsid w:val="00D614D9"/>
    <w:rsid w:val="00D623B7"/>
    <w:rsid w:val="00D65354"/>
    <w:rsid w:val="00D65ADF"/>
    <w:rsid w:val="00D65AF1"/>
    <w:rsid w:val="00D7177A"/>
    <w:rsid w:val="00D728E7"/>
    <w:rsid w:val="00D74D2B"/>
    <w:rsid w:val="00D7558F"/>
    <w:rsid w:val="00D81C5F"/>
    <w:rsid w:val="00D82058"/>
    <w:rsid w:val="00D82FB9"/>
    <w:rsid w:val="00D846C9"/>
    <w:rsid w:val="00D86511"/>
    <w:rsid w:val="00D86E04"/>
    <w:rsid w:val="00D87A0A"/>
    <w:rsid w:val="00D87A33"/>
    <w:rsid w:val="00D90DD5"/>
    <w:rsid w:val="00D913C4"/>
    <w:rsid w:val="00D937D3"/>
    <w:rsid w:val="00D97C97"/>
    <w:rsid w:val="00DA1471"/>
    <w:rsid w:val="00DA19C8"/>
    <w:rsid w:val="00DA1EE8"/>
    <w:rsid w:val="00DA2F7C"/>
    <w:rsid w:val="00DA39C0"/>
    <w:rsid w:val="00DB346F"/>
    <w:rsid w:val="00DB6394"/>
    <w:rsid w:val="00DC1803"/>
    <w:rsid w:val="00DC29F6"/>
    <w:rsid w:val="00DD41FF"/>
    <w:rsid w:val="00DD48DA"/>
    <w:rsid w:val="00DD492D"/>
    <w:rsid w:val="00DD5B5E"/>
    <w:rsid w:val="00DD5D7A"/>
    <w:rsid w:val="00DD7B3C"/>
    <w:rsid w:val="00DE2AA0"/>
    <w:rsid w:val="00DE46C6"/>
    <w:rsid w:val="00DE4FC3"/>
    <w:rsid w:val="00DE5C71"/>
    <w:rsid w:val="00DE661B"/>
    <w:rsid w:val="00DE699A"/>
    <w:rsid w:val="00DE784A"/>
    <w:rsid w:val="00DF1A5F"/>
    <w:rsid w:val="00DF1D80"/>
    <w:rsid w:val="00DF3AE6"/>
    <w:rsid w:val="00DF4F6E"/>
    <w:rsid w:val="00DF70E1"/>
    <w:rsid w:val="00DF7ED1"/>
    <w:rsid w:val="00E00498"/>
    <w:rsid w:val="00E012A4"/>
    <w:rsid w:val="00E01B41"/>
    <w:rsid w:val="00E02C35"/>
    <w:rsid w:val="00E02E95"/>
    <w:rsid w:val="00E0798B"/>
    <w:rsid w:val="00E10FF2"/>
    <w:rsid w:val="00E11840"/>
    <w:rsid w:val="00E122F6"/>
    <w:rsid w:val="00E12CBD"/>
    <w:rsid w:val="00E1381E"/>
    <w:rsid w:val="00E1631B"/>
    <w:rsid w:val="00E169F1"/>
    <w:rsid w:val="00E20067"/>
    <w:rsid w:val="00E21A25"/>
    <w:rsid w:val="00E23F7F"/>
    <w:rsid w:val="00E23F96"/>
    <w:rsid w:val="00E25307"/>
    <w:rsid w:val="00E317B7"/>
    <w:rsid w:val="00E323C3"/>
    <w:rsid w:val="00E343D7"/>
    <w:rsid w:val="00E34FDC"/>
    <w:rsid w:val="00E40737"/>
    <w:rsid w:val="00E41149"/>
    <w:rsid w:val="00E43327"/>
    <w:rsid w:val="00E442F1"/>
    <w:rsid w:val="00E4599D"/>
    <w:rsid w:val="00E47DD2"/>
    <w:rsid w:val="00E50224"/>
    <w:rsid w:val="00E505B1"/>
    <w:rsid w:val="00E50A65"/>
    <w:rsid w:val="00E51CC4"/>
    <w:rsid w:val="00E5337E"/>
    <w:rsid w:val="00E54A64"/>
    <w:rsid w:val="00E5521A"/>
    <w:rsid w:val="00E634CC"/>
    <w:rsid w:val="00E6456B"/>
    <w:rsid w:val="00E66553"/>
    <w:rsid w:val="00E67708"/>
    <w:rsid w:val="00E73535"/>
    <w:rsid w:val="00E74D64"/>
    <w:rsid w:val="00E7681B"/>
    <w:rsid w:val="00E80D66"/>
    <w:rsid w:val="00E84DB3"/>
    <w:rsid w:val="00E859CA"/>
    <w:rsid w:val="00E85CCE"/>
    <w:rsid w:val="00E85F92"/>
    <w:rsid w:val="00E863B0"/>
    <w:rsid w:val="00E869FE"/>
    <w:rsid w:val="00E86B22"/>
    <w:rsid w:val="00E86F37"/>
    <w:rsid w:val="00E907E2"/>
    <w:rsid w:val="00E91579"/>
    <w:rsid w:val="00E920E9"/>
    <w:rsid w:val="00E952CC"/>
    <w:rsid w:val="00E95759"/>
    <w:rsid w:val="00EA23DB"/>
    <w:rsid w:val="00EA439A"/>
    <w:rsid w:val="00EA5277"/>
    <w:rsid w:val="00EA5D10"/>
    <w:rsid w:val="00EA65D7"/>
    <w:rsid w:val="00EA6F0F"/>
    <w:rsid w:val="00EA7E01"/>
    <w:rsid w:val="00EB26B8"/>
    <w:rsid w:val="00EB2C40"/>
    <w:rsid w:val="00EC522B"/>
    <w:rsid w:val="00EC746D"/>
    <w:rsid w:val="00ED3F19"/>
    <w:rsid w:val="00ED4640"/>
    <w:rsid w:val="00EE0660"/>
    <w:rsid w:val="00EE1084"/>
    <w:rsid w:val="00EE2A4F"/>
    <w:rsid w:val="00EE3FD2"/>
    <w:rsid w:val="00EE589A"/>
    <w:rsid w:val="00EE69C2"/>
    <w:rsid w:val="00EE760D"/>
    <w:rsid w:val="00EF0DE8"/>
    <w:rsid w:val="00EF16AF"/>
    <w:rsid w:val="00EF1BCA"/>
    <w:rsid w:val="00EF3327"/>
    <w:rsid w:val="00EF3782"/>
    <w:rsid w:val="00EF5553"/>
    <w:rsid w:val="00F04548"/>
    <w:rsid w:val="00F04C7A"/>
    <w:rsid w:val="00F06A39"/>
    <w:rsid w:val="00F10870"/>
    <w:rsid w:val="00F11E11"/>
    <w:rsid w:val="00F142F2"/>
    <w:rsid w:val="00F15E18"/>
    <w:rsid w:val="00F16380"/>
    <w:rsid w:val="00F2152B"/>
    <w:rsid w:val="00F256C4"/>
    <w:rsid w:val="00F268C7"/>
    <w:rsid w:val="00F269F3"/>
    <w:rsid w:val="00F2722D"/>
    <w:rsid w:val="00F3049F"/>
    <w:rsid w:val="00F31971"/>
    <w:rsid w:val="00F339AE"/>
    <w:rsid w:val="00F34748"/>
    <w:rsid w:val="00F34DBA"/>
    <w:rsid w:val="00F3561B"/>
    <w:rsid w:val="00F3632B"/>
    <w:rsid w:val="00F36B6A"/>
    <w:rsid w:val="00F42622"/>
    <w:rsid w:val="00F42984"/>
    <w:rsid w:val="00F42E09"/>
    <w:rsid w:val="00F43D91"/>
    <w:rsid w:val="00F44246"/>
    <w:rsid w:val="00F4658F"/>
    <w:rsid w:val="00F47A77"/>
    <w:rsid w:val="00F52B99"/>
    <w:rsid w:val="00F533BC"/>
    <w:rsid w:val="00F54008"/>
    <w:rsid w:val="00F55064"/>
    <w:rsid w:val="00F55D4C"/>
    <w:rsid w:val="00F56022"/>
    <w:rsid w:val="00F61711"/>
    <w:rsid w:val="00F6183B"/>
    <w:rsid w:val="00F63475"/>
    <w:rsid w:val="00F651EA"/>
    <w:rsid w:val="00F66CE1"/>
    <w:rsid w:val="00F67003"/>
    <w:rsid w:val="00F70BDF"/>
    <w:rsid w:val="00F70EDB"/>
    <w:rsid w:val="00F74190"/>
    <w:rsid w:val="00F804F5"/>
    <w:rsid w:val="00F823F3"/>
    <w:rsid w:val="00F82A06"/>
    <w:rsid w:val="00F83334"/>
    <w:rsid w:val="00F83CAF"/>
    <w:rsid w:val="00F858AE"/>
    <w:rsid w:val="00F85DE7"/>
    <w:rsid w:val="00F872FF"/>
    <w:rsid w:val="00F87D2B"/>
    <w:rsid w:val="00F923CC"/>
    <w:rsid w:val="00F955E1"/>
    <w:rsid w:val="00F957CC"/>
    <w:rsid w:val="00F9771A"/>
    <w:rsid w:val="00FA05A3"/>
    <w:rsid w:val="00FA2F89"/>
    <w:rsid w:val="00FA332D"/>
    <w:rsid w:val="00FA49B4"/>
    <w:rsid w:val="00FA4B30"/>
    <w:rsid w:val="00FA7A17"/>
    <w:rsid w:val="00FA7D31"/>
    <w:rsid w:val="00FB75C7"/>
    <w:rsid w:val="00FB7D38"/>
    <w:rsid w:val="00FC3844"/>
    <w:rsid w:val="00FC3F48"/>
    <w:rsid w:val="00FC7918"/>
    <w:rsid w:val="00FD1507"/>
    <w:rsid w:val="00FD2739"/>
    <w:rsid w:val="00FD2A5E"/>
    <w:rsid w:val="00FD3DF0"/>
    <w:rsid w:val="00FD3FCB"/>
    <w:rsid w:val="00FD7539"/>
    <w:rsid w:val="00FE030E"/>
    <w:rsid w:val="00FE04C9"/>
    <w:rsid w:val="00FE0E62"/>
    <w:rsid w:val="00FE11B3"/>
    <w:rsid w:val="00FE3C84"/>
    <w:rsid w:val="00FE5C1D"/>
    <w:rsid w:val="00FE7284"/>
    <w:rsid w:val="00FE750A"/>
    <w:rsid w:val="00FE7538"/>
    <w:rsid w:val="00FE78F2"/>
    <w:rsid w:val="00FE7EC4"/>
    <w:rsid w:val="00FF19C5"/>
    <w:rsid w:val="00FF2365"/>
    <w:rsid w:val="00FF298F"/>
    <w:rsid w:val="00FF5CA0"/>
    <w:rsid w:val="0167E6D7"/>
    <w:rsid w:val="018BBCD4"/>
    <w:rsid w:val="0232A87C"/>
    <w:rsid w:val="027EA0E6"/>
    <w:rsid w:val="034FA90D"/>
    <w:rsid w:val="03A1E1F2"/>
    <w:rsid w:val="03F7AC9B"/>
    <w:rsid w:val="04073965"/>
    <w:rsid w:val="04E94E7C"/>
    <w:rsid w:val="0558D76C"/>
    <w:rsid w:val="05A43888"/>
    <w:rsid w:val="068D69E6"/>
    <w:rsid w:val="069F087B"/>
    <w:rsid w:val="06BB0745"/>
    <w:rsid w:val="088B729D"/>
    <w:rsid w:val="08BDF0DF"/>
    <w:rsid w:val="09022DAC"/>
    <w:rsid w:val="09836D6D"/>
    <w:rsid w:val="09C6128F"/>
    <w:rsid w:val="0A90A2A6"/>
    <w:rsid w:val="0AC2AECB"/>
    <w:rsid w:val="0B24E997"/>
    <w:rsid w:val="0B2E32A2"/>
    <w:rsid w:val="0B7FA9BF"/>
    <w:rsid w:val="0B858922"/>
    <w:rsid w:val="0BCE44A6"/>
    <w:rsid w:val="0C5C460E"/>
    <w:rsid w:val="0D02B7D7"/>
    <w:rsid w:val="0D2993C1"/>
    <w:rsid w:val="0D3DE515"/>
    <w:rsid w:val="0DF887AD"/>
    <w:rsid w:val="0EE4C92A"/>
    <w:rsid w:val="110455F6"/>
    <w:rsid w:val="11F2F90B"/>
    <w:rsid w:val="133503F7"/>
    <w:rsid w:val="1381B24C"/>
    <w:rsid w:val="13A804B8"/>
    <w:rsid w:val="13D9DB32"/>
    <w:rsid w:val="13DFFC12"/>
    <w:rsid w:val="16158D1B"/>
    <w:rsid w:val="1665018F"/>
    <w:rsid w:val="16802041"/>
    <w:rsid w:val="16F775E9"/>
    <w:rsid w:val="172835C6"/>
    <w:rsid w:val="18535AF3"/>
    <w:rsid w:val="194A77A4"/>
    <w:rsid w:val="1A8E0587"/>
    <w:rsid w:val="1BACDE04"/>
    <w:rsid w:val="1C14E0B3"/>
    <w:rsid w:val="1CE9D6D6"/>
    <w:rsid w:val="1D9482AF"/>
    <w:rsid w:val="1DB77612"/>
    <w:rsid w:val="1EFD2AA0"/>
    <w:rsid w:val="2014F418"/>
    <w:rsid w:val="23C855E7"/>
    <w:rsid w:val="259BE022"/>
    <w:rsid w:val="2782F2EC"/>
    <w:rsid w:val="27AD1A18"/>
    <w:rsid w:val="28CBCB10"/>
    <w:rsid w:val="2916F59B"/>
    <w:rsid w:val="294E7ECD"/>
    <w:rsid w:val="29C69359"/>
    <w:rsid w:val="2A5830CD"/>
    <w:rsid w:val="2B4A53B1"/>
    <w:rsid w:val="2C0FDCBD"/>
    <w:rsid w:val="2D9B56F9"/>
    <w:rsid w:val="2DFD3008"/>
    <w:rsid w:val="2E762BCD"/>
    <w:rsid w:val="2F47294C"/>
    <w:rsid w:val="2FFC658A"/>
    <w:rsid w:val="30432415"/>
    <w:rsid w:val="31AEAF65"/>
    <w:rsid w:val="32513015"/>
    <w:rsid w:val="326A8A58"/>
    <w:rsid w:val="3276E2FF"/>
    <w:rsid w:val="346E59CC"/>
    <w:rsid w:val="34D9EA4C"/>
    <w:rsid w:val="35608FC9"/>
    <w:rsid w:val="3562F887"/>
    <w:rsid w:val="35920D8A"/>
    <w:rsid w:val="37888C64"/>
    <w:rsid w:val="37E68871"/>
    <w:rsid w:val="39549891"/>
    <w:rsid w:val="3B878E19"/>
    <w:rsid w:val="3B88CE26"/>
    <w:rsid w:val="3BD791D8"/>
    <w:rsid w:val="3BDBF90C"/>
    <w:rsid w:val="3C3F9B2C"/>
    <w:rsid w:val="3CAB6978"/>
    <w:rsid w:val="3DBA36E3"/>
    <w:rsid w:val="3E48CD61"/>
    <w:rsid w:val="3ED2BCE2"/>
    <w:rsid w:val="3F43C29E"/>
    <w:rsid w:val="3FBDD527"/>
    <w:rsid w:val="40BFFBA7"/>
    <w:rsid w:val="40D64500"/>
    <w:rsid w:val="412B4ADB"/>
    <w:rsid w:val="42D5B45D"/>
    <w:rsid w:val="4305C453"/>
    <w:rsid w:val="443A78AC"/>
    <w:rsid w:val="4524BD7E"/>
    <w:rsid w:val="4589B7DA"/>
    <w:rsid w:val="458D15B2"/>
    <w:rsid w:val="463A20D3"/>
    <w:rsid w:val="46CF0784"/>
    <w:rsid w:val="46DE99F6"/>
    <w:rsid w:val="4855CDCD"/>
    <w:rsid w:val="4A8392CC"/>
    <w:rsid w:val="4AB1CC98"/>
    <w:rsid w:val="4BC5F1D0"/>
    <w:rsid w:val="4C29DB65"/>
    <w:rsid w:val="4C4633A8"/>
    <w:rsid w:val="4CF9728D"/>
    <w:rsid w:val="4EC79A09"/>
    <w:rsid w:val="4F2E87EC"/>
    <w:rsid w:val="4F3AC543"/>
    <w:rsid w:val="50B2FFC5"/>
    <w:rsid w:val="50BF6651"/>
    <w:rsid w:val="50E877BE"/>
    <w:rsid w:val="5372A06B"/>
    <w:rsid w:val="5397C761"/>
    <w:rsid w:val="53C6E826"/>
    <w:rsid w:val="53FF02DB"/>
    <w:rsid w:val="546CCA5F"/>
    <w:rsid w:val="552E2545"/>
    <w:rsid w:val="56AFA700"/>
    <w:rsid w:val="57289346"/>
    <w:rsid w:val="573248CA"/>
    <w:rsid w:val="57BDEE11"/>
    <w:rsid w:val="57E76535"/>
    <w:rsid w:val="59C27C15"/>
    <w:rsid w:val="5B0B56C3"/>
    <w:rsid w:val="5C63F7F9"/>
    <w:rsid w:val="5D549247"/>
    <w:rsid w:val="5DFDD7D3"/>
    <w:rsid w:val="5F1717E6"/>
    <w:rsid w:val="6062F0C7"/>
    <w:rsid w:val="607C2449"/>
    <w:rsid w:val="611A81B6"/>
    <w:rsid w:val="6171ABB3"/>
    <w:rsid w:val="61AD1B98"/>
    <w:rsid w:val="627DF722"/>
    <w:rsid w:val="62BA5779"/>
    <w:rsid w:val="62EA33C4"/>
    <w:rsid w:val="62F361B3"/>
    <w:rsid w:val="63E7E64E"/>
    <w:rsid w:val="646F40F4"/>
    <w:rsid w:val="64749E0B"/>
    <w:rsid w:val="64A463E1"/>
    <w:rsid w:val="64DCBCCA"/>
    <w:rsid w:val="65126FF3"/>
    <w:rsid w:val="652F8D3A"/>
    <w:rsid w:val="65B23F9F"/>
    <w:rsid w:val="67A53378"/>
    <w:rsid w:val="687B47B4"/>
    <w:rsid w:val="68B07158"/>
    <w:rsid w:val="69142B8A"/>
    <w:rsid w:val="6A013127"/>
    <w:rsid w:val="6A593FC5"/>
    <w:rsid w:val="6A7BBB8B"/>
    <w:rsid w:val="6A89FB7F"/>
    <w:rsid w:val="6C37BB14"/>
    <w:rsid w:val="6C67CA89"/>
    <w:rsid w:val="6C8DCD81"/>
    <w:rsid w:val="6CC793AE"/>
    <w:rsid w:val="6DC2BFAB"/>
    <w:rsid w:val="6E09D232"/>
    <w:rsid w:val="6E335DFC"/>
    <w:rsid w:val="6FBC08AF"/>
    <w:rsid w:val="72B4E314"/>
    <w:rsid w:val="7394FDC8"/>
    <w:rsid w:val="74E34877"/>
    <w:rsid w:val="74FC25F5"/>
    <w:rsid w:val="75048701"/>
    <w:rsid w:val="7538D7EB"/>
    <w:rsid w:val="7560FF8C"/>
    <w:rsid w:val="75C67D06"/>
    <w:rsid w:val="76848391"/>
    <w:rsid w:val="772B30FD"/>
    <w:rsid w:val="792641D0"/>
    <w:rsid w:val="79D03FE3"/>
    <w:rsid w:val="79D17AD5"/>
    <w:rsid w:val="7AB9386D"/>
    <w:rsid w:val="7ACE5C40"/>
    <w:rsid w:val="7C335431"/>
    <w:rsid w:val="7CFEC3C6"/>
    <w:rsid w:val="7D046215"/>
    <w:rsid w:val="7D056142"/>
    <w:rsid w:val="7DB63255"/>
    <w:rsid w:val="7DF686C8"/>
    <w:rsid w:val="7FE9A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16EBF"/>
  <w15:docId w15:val="{929BFE5C-A038-4DC8-9657-A530D38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637"/>
    <w:rPr>
      <w:sz w:val="24"/>
      <w:szCs w:val="24"/>
    </w:rPr>
  </w:style>
  <w:style w:type="paragraph" w:styleId="Heading1">
    <w:name w:val="heading 1"/>
    <w:basedOn w:val="Normal"/>
    <w:next w:val="Normal"/>
    <w:link w:val="Heading1Char"/>
    <w:qFormat/>
    <w:rsid w:val="006126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126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7681B"/>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61263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61263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61263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locked/>
    <w:rsid w:val="0087681B"/>
    <w:rPr>
      <w:rFonts w:cs="Times New Roman"/>
      <w:b/>
      <w:bCs/>
      <w:sz w:val="27"/>
      <w:szCs w:val="27"/>
    </w:rPr>
  </w:style>
  <w:style w:type="character" w:styleId="Hyperlink">
    <w:name w:val="Hyperlink"/>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rFonts w:cs="Times New Roman"/>
      <w:b/>
    </w:rPr>
  </w:style>
  <w:style w:type="paragraph" w:styleId="PlainText">
    <w:name w:val="Plain Text"/>
    <w:basedOn w:val="Normal"/>
    <w:link w:val="PlainTextChar"/>
    <w:uiPriority w:val="99"/>
    <w:unhideWhenUsed/>
    <w:rsid w:val="00981D6D"/>
    <w:rPr>
      <w:rFonts w:ascii="Consolas" w:hAnsi="Consolas"/>
      <w:sz w:val="21"/>
      <w:szCs w:val="20"/>
    </w:rPr>
  </w:style>
  <w:style w:type="character" w:customStyle="1" w:styleId="PlainTextChar">
    <w:name w:val="Plain Text Char"/>
    <w:link w:val="PlainText"/>
    <w:uiPriority w:val="99"/>
    <w:locked/>
    <w:rsid w:val="00981D6D"/>
    <w:rPr>
      <w:rFonts w:ascii="Consolas" w:hAnsi="Consolas" w:cs="Times New Roman"/>
      <w:sz w:val="21"/>
    </w:rPr>
  </w:style>
  <w:style w:type="paragraph" w:styleId="BodyTextIndent">
    <w:name w:val="Body Text Indent"/>
    <w:basedOn w:val="Normal"/>
    <w:link w:val="BodyTextIndentChar"/>
    <w:uiPriority w:val="99"/>
    <w:rsid w:val="00BB5669"/>
    <w:pPr>
      <w:ind w:left="720" w:firstLine="360"/>
    </w:pPr>
    <w:rPr>
      <w:szCs w:val="20"/>
    </w:rPr>
  </w:style>
  <w:style w:type="character" w:customStyle="1" w:styleId="BodyTextIndentChar">
    <w:name w:val="Body Text Indent Char"/>
    <w:link w:val="BodyTextIndent"/>
    <w:uiPriority w:val="99"/>
    <w:locked/>
    <w:rsid w:val="00BB5669"/>
    <w:rPr>
      <w:rFonts w:cs="Times New Roman"/>
      <w:sz w:val="24"/>
    </w:rPr>
  </w:style>
  <w:style w:type="paragraph" w:styleId="BodyTextIndent2">
    <w:name w:val="Body Text Indent 2"/>
    <w:basedOn w:val="Normal"/>
    <w:link w:val="BodyTextIndent2Char"/>
    <w:uiPriority w:val="99"/>
    <w:rsid w:val="00BB5669"/>
    <w:pPr>
      <w:spacing w:after="120" w:line="480" w:lineRule="auto"/>
      <w:ind w:left="360"/>
    </w:pPr>
    <w:rPr>
      <w:szCs w:val="20"/>
    </w:rPr>
  </w:style>
  <w:style w:type="character" w:customStyle="1" w:styleId="BodyTextIndent2Char">
    <w:name w:val="Body Text Indent 2 Char"/>
    <w:link w:val="BodyTextIndent2"/>
    <w:uiPriority w:val="99"/>
    <w:locked/>
    <w:rsid w:val="00BB5669"/>
    <w:rPr>
      <w:rFonts w:cs="Times New Roman"/>
      <w:sz w:val="24"/>
    </w:rPr>
  </w:style>
  <w:style w:type="paragraph" w:styleId="NormalWeb">
    <w:name w:val="Normal (Web)"/>
    <w:basedOn w:val="Normal"/>
    <w:uiPriority w:val="99"/>
    <w:unhideWhenUsed/>
    <w:rsid w:val="003814E8"/>
    <w:pPr>
      <w:spacing w:before="100" w:beforeAutospacing="1" w:after="100" w:afterAutospacing="1"/>
    </w:pPr>
  </w:style>
  <w:style w:type="paragraph" w:styleId="Header">
    <w:name w:val="header"/>
    <w:basedOn w:val="Normal"/>
    <w:link w:val="HeaderChar"/>
    <w:uiPriority w:val="99"/>
    <w:rsid w:val="0031755E"/>
    <w:pPr>
      <w:tabs>
        <w:tab w:val="center" w:pos="4680"/>
        <w:tab w:val="right" w:pos="9360"/>
      </w:tabs>
    </w:pPr>
  </w:style>
  <w:style w:type="character" w:customStyle="1" w:styleId="HeaderChar">
    <w:name w:val="Header Char"/>
    <w:link w:val="Header"/>
    <w:uiPriority w:val="99"/>
    <w:locked/>
    <w:rsid w:val="0031755E"/>
    <w:rPr>
      <w:rFonts w:cs="Times New Roman"/>
      <w:sz w:val="24"/>
      <w:szCs w:val="24"/>
    </w:rPr>
  </w:style>
  <w:style w:type="paragraph" w:styleId="Footer">
    <w:name w:val="footer"/>
    <w:basedOn w:val="Normal"/>
    <w:link w:val="FooterChar"/>
    <w:uiPriority w:val="99"/>
    <w:rsid w:val="0031755E"/>
    <w:pPr>
      <w:tabs>
        <w:tab w:val="center" w:pos="4680"/>
        <w:tab w:val="right" w:pos="9360"/>
      </w:tabs>
    </w:pPr>
  </w:style>
  <w:style w:type="character" w:customStyle="1" w:styleId="FooterChar">
    <w:name w:val="Footer Char"/>
    <w:link w:val="Footer"/>
    <w:uiPriority w:val="99"/>
    <w:locked/>
    <w:rsid w:val="0031755E"/>
    <w:rPr>
      <w:rFonts w:cs="Times New Roman"/>
      <w:sz w:val="24"/>
      <w:szCs w:val="24"/>
    </w:rPr>
  </w:style>
  <w:style w:type="paragraph" w:styleId="BalloonText">
    <w:name w:val="Balloon Text"/>
    <w:basedOn w:val="Normal"/>
    <w:link w:val="BalloonTextChar"/>
    <w:uiPriority w:val="99"/>
    <w:rsid w:val="00AC763A"/>
    <w:rPr>
      <w:rFonts w:ascii="Tahoma" w:hAnsi="Tahoma"/>
      <w:sz w:val="16"/>
      <w:szCs w:val="16"/>
    </w:rPr>
  </w:style>
  <w:style w:type="character" w:customStyle="1" w:styleId="BalloonTextChar">
    <w:name w:val="Balloon Text Char"/>
    <w:link w:val="BalloonText"/>
    <w:uiPriority w:val="99"/>
    <w:locked/>
    <w:rsid w:val="00AC763A"/>
    <w:rPr>
      <w:rFonts w:ascii="Tahoma" w:hAnsi="Tahoma" w:cs="Tahoma"/>
      <w:sz w:val="16"/>
      <w:szCs w:val="16"/>
    </w:rPr>
  </w:style>
  <w:style w:type="character" w:styleId="CommentReference">
    <w:name w:val="annotation reference"/>
    <w:uiPriority w:val="99"/>
    <w:rsid w:val="005B03D9"/>
    <w:rPr>
      <w:rFonts w:cs="Times New Roman"/>
      <w:sz w:val="16"/>
      <w:szCs w:val="16"/>
    </w:rPr>
  </w:style>
  <w:style w:type="paragraph" w:styleId="CommentText">
    <w:name w:val="annotation text"/>
    <w:basedOn w:val="Normal"/>
    <w:link w:val="CommentTextChar"/>
    <w:uiPriority w:val="99"/>
    <w:rsid w:val="005B03D9"/>
    <w:rPr>
      <w:sz w:val="20"/>
      <w:szCs w:val="20"/>
    </w:rPr>
  </w:style>
  <w:style w:type="character" w:customStyle="1" w:styleId="CommentTextChar">
    <w:name w:val="Comment Text Char"/>
    <w:link w:val="CommentText"/>
    <w:uiPriority w:val="99"/>
    <w:locked/>
    <w:rsid w:val="005B03D9"/>
    <w:rPr>
      <w:rFonts w:cs="Times New Roman"/>
    </w:rPr>
  </w:style>
  <w:style w:type="paragraph" w:styleId="CommentSubject">
    <w:name w:val="annotation subject"/>
    <w:basedOn w:val="CommentText"/>
    <w:next w:val="CommentText"/>
    <w:link w:val="CommentSubjectChar"/>
    <w:uiPriority w:val="99"/>
    <w:rsid w:val="005B03D9"/>
    <w:rPr>
      <w:b/>
      <w:bCs/>
    </w:rPr>
  </w:style>
  <w:style w:type="character" w:customStyle="1" w:styleId="CommentSubjectChar">
    <w:name w:val="Comment Subject Char"/>
    <w:link w:val="CommentSubject"/>
    <w:uiPriority w:val="99"/>
    <w:locked/>
    <w:rsid w:val="005B03D9"/>
    <w:rPr>
      <w:rFonts w:cs="Times New Roman"/>
      <w:b/>
      <w:bCs/>
    </w:rPr>
  </w:style>
  <w:style w:type="paragraph" w:styleId="Revision">
    <w:name w:val="Revision"/>
    <w:hidden/>
    <w:uiPriority w:val="99"/>
    <w:semiHidden/>
    <w:rsid w:val="003B56AA"/>
    <w:rPr>
      <w:sz w:val="24"/>
      <w:szCs w:val="24"/>
    </w:rPr>
  </w:style>
  <w:style w:type="character" w:customStyle="1" w:styleId="contextmenucontainer">
    <w:name w:val="contextmenucontainer"/>
    <w:rsid w:val="0087681B"/>
  </w:style>
  <w:style w:type="character" w:styleId="FollowedHyperlink">
    <w:name w:val="FollowedHyperlink"/>
    <w:rsid w:val="00545FB6"/>
    <w:rPr>
      <w:color w:val="800080"/>
      <w:u w:val="single"/>
    </w:rPr>
  </w:style>
  <w:style w:type="character" w:customStyle="1" w:styleId="mceitemhidden">
    <w:name w:val="mceitemhidden"/>
    <w:basedOn w:val="DefaultParagraphFont"/>
    <w:rsid w:val="00017AFA"/>
  </w:style>
  <w:style w:type="paragraph" w:styleId="ListParagraph">
    <w:name w:val="List Paragraph"/>
    <w:basedOn w:val="Normal"/>
    <w:uiPriority w:val="34"/>
    <w:qFormat/>
    <w:rsid w:val="006F5988"/>
    <w:pPr>
      <w:ind w:left="720"/>
      <w:contextualSpacing/>
    </w:pPr>
  </w:style>
  <w:style w:type="character" w:customStyle="1" w:styleId="mceitemhiddenspellword">
    <w:name w:val="mceitemhiddenspellword"/>
    <w:basedOn w:val="DefaultParagraphFont"/>
    <w:rsid w:val="000E40A7"/>
  </w:style>
  <w:style w:type="character" w:styleId="UnresolvedMention">
    <w:name w:val="Unresolved Mention"/>
    <w:basedOn w:val="DefaultParagraphFont"/>
    <w:uiPriority w:val="99"/>
    <w:semiHidden/>
    <w:unhideWhenUsed/>
    <w:rsid w:val="00241E7D"/>
    <w:rPr>
      <w:color w:val="605E5C"/>
      <w:shd w:val="clear" w:color="auto" w:fill="E1DFDD"/>
    </w:rPr>
  </w:style>
  <w:style w:type="character" w:customStyle="1" w:styleId="Heading1Char">
    <w:name w:val="Heading 1 Char"/>
    <w:basedOn w:val="DefaultParagraphFont"/>
    <w:link w:val="Heading1"/>
    <w:rsid w:val="0061263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1263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612637"/>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rsid w:val="00612637"/>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rsid w:val="0061263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0088">
      <w:bodyDiv w:val="1"/>
      <w:marLeft w:val="0"/>
      <w:marRight w:val="0"/>
      <w:marTop w:val="0"/>
      <w:marBottom w:val="0"/>
      <w:divBdr>
        <w:top w:val="none" w:sz="0" w:space="0" w:color="auto"/>
        <w:left w:val="none" w:sz="0" w:space="0" w:color="auto"/>
        <w:bottom w:val="none" w:sz="0" w:space="0" w:color="auto"/>
        <w:right w:val="none" w:sz="0" w:space="0" w:color="auto"/>
      </w:divBdr>
    </w:div>
    <w:div w:id="796489882">
      <w:bodyDiv w:val="1"/>
      <w:marLeft w:val="0"/>
      <w:marRight w:val="0"/>
      <w:marTop w:val="0"/>
      <w:marBottom w:val="0"/>
      <w:divBdr>
        <w:top w:val="none" w:sz="0" w:space="0" w:color="auto"/>
        <w:left w:val="none" w:sz="0" w:space="0" w:color="auto"/>
        <w:bottom w:val="none" w:sz="0" w:space="0" w:color="auto"/>
        <w:right w:val="none" w:sz="0" w:space="0" w:color="auto"/>
      </w:divBdr>
    </w:div>
    <w:div w:id="837572230">
      <w:bodyDiv w:val="1"/>
      <w:marLeft w:val="0"/>
      <w:marRight w:val="0"/>
      <w:marTop w:val="0"/>
      <w:marBottom w:val="0"/>
      <w:divBdr>
        <w:top w:val="none" w:sz="0" w:space="0" w:color="auto"/>
        <w:left w:val="none" w:sz="0" w:space="0" w:color="auto"/>
        <w:bottom w:val="none" w:sz="0" w:space="0" w:color="auto"/>
        <w:right w:val="none" w:sz="0" w:space="0" w:color="auto"/>
      </w:divBdr>
      <w:divsChild>
        <w:div w:id="122695428">
          <w:marLeft w:val="0"/>
          <w:marRight w:val="0"/>
          <w:marTop w:val="0"/>
          <w:marBottom w:val="0"/>
          <w:divBdr>
            <w:top w:val="none" w:sz="0" w:space="0" w:color="auto"/>
            <w:left w:val="none" w:sz="0" w:space="0" w:color="auto"/>
            <w:bottom w:val="none" w:sz="0" w:space="0" w:color="auto"/>
            <w:right w:val="none" w:sz="0" w:space="0" w:color="auto"/>
          </w:divBdr>
        </w:div>
        <w:div w:id="1002464328">
          <w:marLeft w:val="0"/>
          <w:marRight w:val="0"/>
          <w:marTop w:val="0"/>
          <w:marBottom w:val="0"/>
          <w:divBdr>
            <w:top w:val="none" w:sz="0" w:space="0" w:color="auto"/>
            <w:left w:val="none" w:sz="0" w:space="0" w:color="auto"/>
            <w:bottom w:val="none" w:sz="0" w:space="0" w:color="auto"/>
            <w:right w:val="none" w:sz="0" w:space="0" w:color="auto"/>
          </w:divBdr>
        </w:div>
        <w:div w:id="1176188663">
          <w:marLeft w:val="0"/>
          <w:marRight w:val="0"/>
          <w:marTop w:val="0"/>
          <w:marBottom w:val="0"/>
          <w:divBdr>
            <w:top w:val="none" w:sz="0" w:space="0" w:color="auto"/>
            <w:left w:val="none" w:sz="0" w:space="0" w:color="auto"/>
            <w:bottom w:val="none" w:sz="0" w:space="0" w:color="auto"/>
            <w:right w:val="none" w:sz="0" w:space="0" w:color="auto"/>
          </w:divBdr>
        </w:div>
      </w:divsChild>
    </w:div>
    <w:div w:id="959334546">
      <w:bodyDiv w:val="1"/>
      <w:marLeft w:val="0"/>
      <w:marRight w:val="0"/>
      <w:marTop w:val="0"/>
      <w:marBottom w:val="0"/>
      <w:divBdr>
        <w:top w:val="none" w:sz="0" w:space="0" w:color="auto"/>
        <w:left w:val="none" w:sz="0" w:space="0" w:color="auto"/>
        <w:bottom w:val="none" w:sz="0" w:space="0" w:color="auto"/>
        <w:right w:val="none" w:sz="0" w:space="0" w:color="auto"/>
      </w:divBdr>
    </w:div>
    <w:div w:id="1128888316">
      <w:bodyDiv w:val="1"/>
      <w:marLeft w:val="0"/>
      <w:marRight w:val="0"/>
      <w:marTop w:val="0"/>
      <w:marBottom w:val="0"/>
      <w:divBdr>
        <w:top w:val="none" w:sz="0" w:space="0" w:color="auto"/>
        <w:left w:val="none" w:sz="0" w:space="0" w:color="auto"/>
        <w:bottom w:val="none" w:sz="0" w:space="0" w:color="auto"/>
        <w:right w:val="none" w:sz="0" w:space="0" w:color="auto"/>
      </w:divBdr>
    </w:div>
    <w:div w:id="1149663601">
      <w:bodyDiv w:val="1"/>
      <w:marLeft w:val="0"/>
      <w:marRight w:val="0"/>
      <w:marTop w:val="0"/>
      <w:marBottom w:val="0"/>
      <w:divBdr>
        <w:top w:val="none" w:sz="0" w:space="0" w:color="auto"/>
        <w:left w:val="none" w:sz="0" w:space="0" w:color="auto"/>
        <w:bottom w:val="none" w:sz="0" w:space="0" w:color="auto"/>
        <w:right w:val="none" w:sz="0" w:space="0" w:color="auto"/>
      </w:divBdr>
    </w:div>
    <w:div w:id="1326779741">
      <w:bodyDiv w:val="1"/>
      <w:marLeft w:val="0"/>
      <w:marRight w:val="0"/>
      <w:marTop w:val="0"/>
      <w:marBottom w:val="0"/>
      <w:divBdr>
        <w:top w:val="none" w:sz="0" w:space="0" w:color="auto"/>
        <w:left w:val="none" w:sz="0" w:space="0" w:color="auto"/>
        <w:bottom w:val="none" w:sz="0" w:space="0" w:color="auto"/>
        <w:right w:val="none" w:sz="0" w:space="0" w:color="auto"/>
      </w:divBdr>
      <w:divsChild>
        <w:div w:id="335504353">
          <w:marLeft w:val="0"/>
          <w:marRight w:val="0"/>
          <w:marTop w:val="0"/>
          <w:marBottom w:val="0"/>
          <w:divBdr>
            <w:top w:val="none" w:sz="0" w:space="0" w:color="auto"/>
            <w:left w:val="none" w:sz="0" w:space="0" w:color="auto"/>
            <w:bottom w:val="none" w:sz="0" w:space="0" w:color="auto"/>
            <w:right w:val="none" w:sz="0" w:space="0" w:color="auto"/>
          </w:divBdr>
        </w:div>
        <w:div w:id="419445013">
          <w:marLeft w:val="0"/>
          <w:marRight w:val="0"/>
          <w:marTop w:val="0"/>
          <w:marBottom w:val="0"/>
          <w:divBdr>
            <w:top w:val="none" w:sz="0" w:space="0" w:color="auto"/>
            <w:left w:val="none" w:sz="0" w:space="0" w:color="auto"/>
            <w:bottom w:val="none" w:sz="0" w:space="0" w:color="auto"/>
            <w:right w:val="none" w:sz="0" w:space="0" w:color="auto"/>
          </w:divBdr>
        </w:div>
        <w:div w:id="2103989224">
          <w:marLeft w:val="0"/>
          <w:marRight w:val="0"/>
          <w:marTop w:val="0"/>
          <w:marBottom w:val="0"/>
          <w:divBdr>
            <w:top w:val="none" w:sz="0" w:space="0" w:color="auto"/>
            <w:left w:val="none" w:sz="0" w:space="0" w:color="auto"/>
            <w:bottom w:val="none" w:sz="0" w:space="0" w:color="auto"/>
            <w:right w:val="none" w:sz="0" w:space="0" w:color="auto"/>
          </w:divBdr>
        </w:div>
      </w:divsChild>
    </w:div>
    <w:div w:id="1514805496">
      <w:bodyDiv w:val="1"/>
      <w:marLeft w:val="0"/>
      <w:marRight w:val="0"/>
      <w:marTop w:val="0"/>
      <w:marBottom w:val="0"/>
      <w:divBdr>
        <w:top w:val="none" w:sz="0" w:space="0" w:color="auto"/>
        <w:left w:val="none" w:sz="0" w:space="0" w:color="auto"/>
        <w:bottom w:val="none" w:sz="0" w:space="0" w:color="auto"/>
        <w:right w:val="none" w:sz="0" w:space="0" w:color="auto"/>
      </w:divBdr>
      <w:divsChild>
        <w:div w:id="1621643325">
          <w:marLeft w:val="0"/>
          <w:marRight w:val="0"/>
          <w:marTop w:val="0"/>
          <w:marBottom w:val="0"/>
          <w:divBdr>
            <w:top w:val="none" w:sz="0" w:space="0" w:color="auto"/>
            <w:left w:val="none" w:sz="0" w:space="0" w:color="auto"/>
            <w:bottom w:val="none" w:sz="0" w:space="0" w:color="auto"/>
            <w:right w:val="none" w:sz="0" w:space="0" w:color="auto"/>
          </w:divBdr>
        </w:div>
      </w:divsChild>
    </w:div>
    <w:div w:id="1534342477">
      <w:marLeft w:val="0"/>
      <w:marRight w:val="0"/>
      <w:marTop w:val="0"/>
      <w:marBottom w:val="0"/>
      <w:divBdr>
        <w:top w:val="none" w:sz="0" w:space="0" w:color="auto"/>
        <w:left w:val="none" w:sz="0" w:space="0" w:color="auto"/>
        <w:bottom w:val="none" w:sz="0" w:space="0" w:color="auto"/>
        <w:right w:val="none" w:sz="0" w:space="0" w:color="auto"/>
      </w:divBdr>
      <w:divsChild>
        <w:div w:id="1534342476">
          <w:marLeft w:val="0"/>
          <w:marRight w:val="0"/>
          <w:marTop w:val="0"/>
          <w:marBottom w:val="0"/>
          <w:divBdr>
            <w:top w:val="none" w:sz="0" w:space="0" w:color="auto"/>
            <w:left w:val="none" w:sz="0" w:space="0" w:color="auto"/>
            <w:bottom w:val="none" w:sz="0" w:space="0" w:color="auto"/>
            <w:right w:val="none" w:sz="0" w:space="0" w:color="auto"/>
          </w:divBdr>
          <w:divsChild>
            <w:div w:id="15343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2478">
      <w:marLeft w:val="0"/>
      <w:marRight w:val="0"/>
      <w:marTop w:val="0"/>
      <w:marBottom w:val="0"/>
      <w:divBdr>
        <w:top w:val="none" w:sz="0" w:space="0" w:color="auto"/>
        <w:left w:val="none" w:sz="0" w:space="0" w:color="auto"/>
        <w:bottom w:val="none" w:sz="0" w:space="0" w:color="auto"/>
        <w:right w:val="none" w:sz="0" w:space="0" w:color="auto"/>
      </w:divBdr>
    </w:div>
    <w:div w:id="1534342479">
      <w:marLeft w:val="0"/>
      <w:marRight w:val="0"/>
      <w:marTop w:val="0"/>
      <w:marBottom w:val="0"/>
      <w:divBdr>
        <w:top w:val="none" w:sz="0" w:space="0" w:color="auto"/>
        <w:left w:val="none" w:sz="0" w:space="0" w:color="auto"/>
        <w:bottom w:val="none" w:sz="0" w:space="0" w:color="auto"/>
        <w:right w:val="none" w:sz="0" w:space="0" w:color="auto"/>
      </w:divBdr>
    </w:div>
    <w:div w:id="1534342480">
      <w:marLeft w:val="0"/>
      <w:marRight w:val="0"/>
      <w:marTop w:val="0"/>
      <w:marBottom w:val="0"/>
      <w:divBdr>
        <w:top w:val="none" w:sz="0" w:space="0" w:color="auto"/>
        <w:left w:val="none" w:sz="0" w:space="0" w:color="auto"/>
        <w:bottom w:val="none" w:sz="0" w:space="0" w:color="auto"/>
        <w:right w:val="none" w:sz="0" w:space="0" w:color="auto"/>
      </w:divBdr>
      <w:divsChild>
        <w:div w:id="1534342485">
          <w:marLeft w:val="0"/>
          <w:marRight w:val="0"/>
          <w:marTop w:val="0"/>
          <w:marBottom w:val="0"/>
          <w:divBdr>
            <w:top w:val="none" w:sz="0" w:space="0" w:color="auto"/>
            <w:left w:val="none" w:sz="0" w:space="0" w:color="auto"/>
            <w:bottom w:val="none" w:sz="0" w:space="0" w:color="auto"/>
            <w:right w:val="none" w:sz="0" w:space="0" w:color="auto"/>
          </w:divBdr>
        </w:div>
      </w:divsChild>
    </w:div>
    <w:div w:id="1534342481">
      <w:marLeft w:val="0"/>
      <w:marRight w:val="0"/>
      <w:marTop w:val="0"/>
      <w:marBottom w:val="0"/>
      <w:divBdr>
        <w:top w:val="none" w:sz="0" w:space="0" w:color="auto"/>
        <w:left w:val="none" w:sz="0" w:space="0" w:color="auto"/>
        <w:bottom w:val="none" w:sz="0" w:space="0" w:color="auto"/>
        <w:right w:val="none" w:sz="0" w:space="0" w:color="auto"/>
      </w:divBdr>
    </w:div>
    <w:div w:id="1534342482">
      <w:marLeft w:val="0"/>
      <w:marRight w:val="0"/>
      <w:marTop w:val="0"/>
      <w:marBottom w:val="0"/>
      <w:divBdr>
        <w:top w:val="none" w:sz="0" w:space="0" w:color="auto"/>
        <w:left w:val="none" w:sz="0" w:space="0" w:color="auto"/>
        <w:bottom w:val="none" w:sz="0" w:space="0" w:color="auto"/>
        <w:right w:val="none" w:sz="0" w:space="0" w:color="auto"/>
      </w:divBdr>
    </w:div>
    <w:div w:id="1534342483">
      <w:marLeft w:val="0"/>
      <w:marRight w:val="0"/>
      <w:marTop w:val="0"/>
      <w:marBottom w:val="0"/>
      <w:divBdr>
        <w:top w:val="none" w:sz="0" w:space="0" w:color="auto"/>
        <w:left w:val="none" w:sz="0" w:space="0" w:color="auto"/>
        <w:bottom w:val="none" w:sz="0" w:space="0" w:color="auto"/>
        <w:right w:val="none" w:sz="0" w:space="0" w:color="auto"/>
      </w:divBdr>
    </w:div>
    <w:div w:id="1534342484">
      <w:marLeft w:val="0"/>
      <w:marRight w:val="0"/>
      <w:marTop w:val="0"/>
      <w:marBottom w:val="0"/>
      <w:divBdr>
        <w:top w:val="none" w:sz="0" w:space="0" w:color="auto"/>
        <w:left w:val="none" w:sz="0" w:space="0" w:color="auto"/>
        <w:bottom w:val="none" w:sz="0" w:space="0" w:color="auto"/>
        <w:right w:val="none" w:sz="0" w:space="0" w:color="auto"/>
      </w:divBdr>
    </w:div>
    <w:div w:id="1929001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ltura.com/tiny/0djc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kaltura.com/tiny/0djc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3A%2F%2Fwww.kaltura.com%2Ftiny%2F0djcp&amp;data=05%7C01%7Cjroberts%40cscc.edu%7C18224848097449e852fc08da8d109544%7C60a9d377c82741a1bbf01aad34db4c89%7C0%7C0%7C637977399725682464%7CUnknown%7CTWFpbGZsb3d8eyJWIjoiMC4wLjAwMDAiLCJQIjoiV2luMzIiLCJBTiI6Ik1haWwiLCJXVCI6Mn0%3D%7C3000%7C%7C%7C&amp;sdata=89x%2FttDRGMU%2FB%2BRzcUaHEG51vhtfLT3vRZSsW5p7sV8%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2137B-6962-4474-8BA6-4A0E8434809D}">
  <ds:schemaRefs>
    <ds:schemaRef ds:uri="http://schemas.openxmlformats.org/officeDocument/2006/bibliography"/>
  </ds:schemaRefs>
</ds:datastoreItem>
</file>

<file path=customXml/itemProps2.xml><?xml version="1.0" encoding="utf-8"?>
<ds:datastoreItem xmlns:ds="http://schemas.openxmlformats.org/officeDocument/2006/customXml" ds:itemID="{7A6429E5-C7B6-40F5-9219-F4C45EA80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5B349-5F53-42C3-A7F4-1934D92741E7}">
  <ds:schemaRefs>
    <ds:schemaRef ds:uri="http://schemas.microsoft.com/sharepoint/v3/contenttype/forms"/>
  </ds:schemaRefs>
</ds:datastoreItem>
</file>

<file path=customXml/itemProps4.xml><?xml version="1.0" encoding="utf-8"?>
<ds:datastoreItem xmlns:ds="http://schemas.openxmlformats.org/officeDocument/2006/customXml" ds:itemID="{454F5055-02A7-4EB7-8A1F-7482B7B0CC3D}">
  <ds:schemaRefs>
    <ds:schemaRef ds:uri="http://schemas.microsoft.com/office/2006/metadata/properties"/>
    <ds:schemaRef ds:uri="http://schemas.microsoft.com/office/infopath/2007/PartnerControls"/>
    <ds:schemaRef ds:uri="104ef113-b9d2-456a-b9be-9ab04659e70b"/>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3696</Words>
  <Characters>21328</Characters>
  <Application>Microsoft Office Word</Application>
  <DocSecurity>8</DocSecurity>
  <Lines>592</Lines>
  <Paragraphs>410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ztoolkit user</dc:creator>
  <cp:keywords/>
  <cp:lastModifiedBy>Jeff Akers</cp:lastModifiedBy>
  <cp:revision>11</cp:revision>
  <cp:lastPrinted>2022-08-04T00:22:00Z</cp:lastPrinted>
  <dcterms:created xsi:type="dcterms:W3CDTF">2025-07-28T15:11:00Z</dcterms:created>
  <dcterms:modified xsi:type="dcterms:W3CDTF">2026-04-13T18:40:00Z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GrammarlyDocumentId">
    <vt:lpwstr>15306bb1130544b9aca0387a78dc52e49f5bf49941d81c08fe28aa8d339e3a06</vt:lpwstr>
  </property>
</Properties>
</file>