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2B026845" w:rsidR="00233C0A" w:rsidRPr="00DB6415" w:rsidRDefault="00D91EA6" w:rsidP="00233C0A">
      <w:pPr>
        <w:rPr>
          <w:b/>
          <w:bCs/>
        </w:rPr>
      </w:pPr>
      <w:r w:rsidRPr="00233C0A">
        <w:rPr>
          <w:b/>
          <w:bCs/>
        </w:rPr>
        <w:t>COURSE NUMBER:</w:t>
      </w:r>
      <w:r w:rsidR="00D300B9">
        <w:rPr>
          <w:b/>
          <w:bCs/>
        </w:rPr>
        <w:t xml:space="preserve">  FOTO 11</w:t>
      </w:r>
      <w:r w:rsidR="002117A7">
        <w:rPr>
          <w:b/>
          <w:bCs/>
        </w:rPr>
        <w:t>00</w:t>
      </w:r>
      <w:r w:rsidR="00D457F1">
        <w:rPr>
          <w:b/>
          <w:bCs/>
        </w:rPr>
        <w:tab/>
      </w:r>
      <w:r w:rsidR="00D457F1">
        <w:rPr>
          <w:b/>
          <w:bCs/>
        </w:rPr>
        <w:tab/>
      </w:r>
      <w:r w:rsidR="00AB3569">
        <w:rPr>
          <w:b/>
          <w:bCs/>
        </w:rPr>
        <w:tab/>
      </w:r>
      <w:r w:rsidRPr="00233C0A">
        <w:rPr>
          <w:b/>
          <w:bCs/>
        </w:rPr>
        <w:t>COURSE TITLE:</w:t>
      </w:r>
      <w:r w:rsidR="00D300B9">
        <w:rPr>
          <w:b/>
          <w:bCs/>
        </w:rPr>
        <w:t xml:space="preserve">  </w:t>
      </w:r>
      <w:r w:rsidR="00D52573">
        <w:rPr>
          <w:b/>
          <w:bCs/>
        </w:rPr>
        <w:t xml:space="preserve"> Black &amp; White</w:t>
      </w:r>
      <w:r w:rsidR="00527CC3">
        <w:rPr>
          <w:b/>
          <w:bCs/>
        </w:rPr>
        <w:t xml:space="preserve"> Film</w:t>
      </w:r>
      <w:r w:rsidR="002679A0">
        <w:rPr>
          <w:b/>
          <w:bCs/>
        </w:rPr>
        <w:t xml:space="preserve"> Photography</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6783C94F" w:rsidR="006462E0" w:rsidRPr="00233C0A" w:rsidRDefault="00D91EA6" w:rsidP="00233C0A">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w:t>
      </w:r>
      <w:r w:rsidR="002679A0">
        <w:rPr>
          <w:b/>
          <w:bCs/>
        </w:rPr>
        <w:t>3</w:t>
      </w:r>
      <w:r w:rsidR="00D300B9">
        <w:rPr>
          <w:b/>
          <w:bCs/>
        </w:rPr>
        <w:t xml:space="preserve"> Lab</w:t>
      </w:r>
      <w:r w:rsidR="00D52573">
        <w:rPr>
          <w:b/>
          <w:bCs/>
        </w:rPr>
        <w:t xml:space="preserve"> </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094569D5" w14:textId="066AB956" w:rsidR="00374561" w:rsidRPr="00374561" w:rsidRDefault="00374561" w:rsidP="00374561">
      <w:pPr>
        <w:rPr>
          <w:rFonts w:eastAsia="Times New Roman" w:cstheme="minorHAnsi"/>
          <w:color w:val="2C2C2C"/>
          <w:bdr w:val="none" w:sz="0" w:space="0" w:color="auto" w:frame="1"/>
        </w:rPr>
      </w:pPr>
      <w:r w:rsidRPr="00374561">
        <w:rPr>
          <w:rFonts w:eastAsia="Times New Roman" w:cstheme="minorHAnsi"/>
          <w:color w:val="2C2C2C"/>
          <w:bdr w:val="none" w:sz="0" w:space="0" w:color="auto" w:frame="1"/>
        </w:rPr>
        <w:t xml:space="preserve">FOTO 1100: </w:t>
      </w:r>
      <w:r w:rsidR="00D52573">
        <w:rPr>
          <w:rFonts w:eastAsia="Times New Roman" w:cstheme="minorHAnsi"/>
          <w:color w:val="2C2C2C"/>
          <w:bdr w:val="none" w:sz="0" w:space="0" w:color="auto" w:frame="1"/>
        </w:rPr>
        <w:t xml:space="preserve"> Black &amp; White</w:t>
      </w:r>
      <w:r w:rsidRPr="00374561">
        <w:rPr>
          <w:rFonts w:eastAsia="Times New Roman" w:cstheme="minorHAnsi"/>
          <w:color w:val="2C2C2C"/>
          <w:bdr w:val="none" w:sz="0" w:space="0" w:color="auto" w:frame="1"/>
        </w:rPr>
        <w:t xml:space="preserve"> Film Photography immerses students in the artistry and discipline of analog image-making—from loading film to creating finished darkroom prints. This hands-on course celebrates the craft of traditional photography, emphasizing the relationship between light, time, and material. Students will master manual camera operation, exposure control, and composition while developing and printing their own film in the darkroom. Through guided experimentation and critique, students learn how to translate vision into fine black-and-white prints that demonstrate both technical precision and expressive intent. The course provides a foundation in film processing, contact printing, enlarging, and print finishing that connects classic photographic methods to today’s creative and professional practices. A 35mm SLR film camera with full manual controls is required. This is a film-based course conducted in a wet darkroom environment.</w:t>
      </w:r>
    </w:p>
    <w:p w14:paraId="0DAD3E28" w14:textId="77777777" w:rsidR="00A76F90" w:rsidRPr="00CE735A" w:rsidRDefault="00A76F90"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2280558C"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Demonstrate how to expose film with proper focus, shutter speed, and aperture settings for the conditions.</w:t>
      </w:r>
    </w:p>
    <w:p w14:paraId="305E9ABA"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Demonstrate how to accurately use a light meter to control film exposure.</w:t>
      </w:r>
    </w:p>
    <w:p w14:paraId="38629442"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Demonstrate how to compose a photograph aesthetically.</w:t>
      </w:r>
    </w:p>
    <w:p w14:paraId="38DE74C7"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 xml:space="preserve">Demonstrate a working knowledge of film and paper </w:t>
      </w:r>
      <w:proofErr w:type="gramStart"/>
      <w:r w:rsidRPr="0020307C">
        <w:rPr>
          <w:rFonts w:asciiTheme="minorHAnsi" w:eastAsia="Times New Roman" w:hAnsiTheme="minorHAnsi" w:cstheme="minorHAnsi"/>
          <w:color w:val="000000"/>
          <w:sz w:val="20"/>
          <w:szCs w:val="20"/>
          <w:bdr w:val="none" w:sz="0" w:space="0" w:color="auto" w:frame="1"/>
        </w:rPr>
        <w:t>chemistries</w:t>
      </w:r>
      <w:proofErr w:type="gramEnd"/>
      <w:r w:rsidRPr="0020307C">
        <w:rPr>
          <w:rFonts w:asciiTheme="minorHAnsi" w:eastAsia="Times New Roman" w:hAnsiTheme="minorHAnsi" w:cstheme="minorHAnsi"/>
          <w:color w:val="000000"/>
          <w:sz w:val="20"/>
          <w:szCs w:val="20"/>
          <w:bdr w:val="none" w:sz="0" w:space="0" w:color="auto" w:frame="1"/>
        </w:rPr>
        <w:t>.</w:t>
      </w:r>
    </w:p>
    <w:p w14:paraId="4932D71A"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Demonstrate how to load roll film onto the reel and develop the film.</w:t>
      </w:r>
    </w:p>
    <w:p w14:paraId="3E72CDFF"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Demonstrate and produce proper contact sheets.</w:t>
      </w:r>
    </w:p>
    <w:p w14:paraId="55558966"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Demonstrate how to generate 8 x 10 enlarged prints.</w:t>
      </w:r>
    </w:p>
    <w:p w14:paraId="4D84FF1F"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Demonstrate how to use contrast filters to alter/improve prints.</w:t>
      </w:r>
    </w:p>
    <w:p w14:paraId="023C25C7" w14:textId="77777777" w:rsidR="0020307C" w:rsidRPr="0020307C" w:rsidRDefault="0020307C" w:rsidP="0020307C">
      <w:pPr>
        <w:numPr>
          <w:ilvl w:val="0"/>
          <w:numId w:val="18"/>
        </w:numPr>
        <w:rPr>
          <w:rFonts w:asciiTheme="minorHAnsi" w:eastAsia="Times New Roman" w:hAnsiTheme="minorHAnsi" w:cstheme="minorHAnsi"/>
          <w:color w:val="000000"/>
          <w:sz w:val="20"/>
          <w:szCs w:val="20"/>
          <w:bdr w:val="none" w:sz="0" w:space="0" w:color="auto" w:frame="1"/>
        </w:rPr>
      </w:pPr>
      <w:r w:rsidRPr="0020307C">
        <w:rPr>
          <w:rFonts w:asciiTheme="minorHAnsi" w:eastAsia="Times New Roman" w:hAnsiTheme="minorHAnsi" w:cstheme="minorHAnsi"/>
          <w:color w:val="000000"/>
          <w:sz w:val="20"/>
          <w:szCs w:val="20"/>
          <w:bdr w:val="none" w:sz="0" w:space="0" w:color="auto" w:frame="1"/>
        </w:rPr>
        <w:t>Demonstrate how to dodge and burn prints as needed.</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301B57D2"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Capture with intent using manual exposure, precise focus, and color control across diverse lighting conditions.</w:t>
      </w:r>
    </w:p>
    <w:p w14:paraId="2404D36E"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Light with purpose by skillfully combining natural, artificial, and mixed lighting setups to shape mood and define form in portraits, products, and environments.</w:t>
      </w:r>
    </w:p>
    <w:p w14:paraId="682FE904"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Edit with precision using professional workflows in Adobe Photoshop, Bridge, ACR and others to prepare images for print, web, social media, and emerging digital markets.</w:t>
      </w:r>
    </w:p>
    <w:p w14:paraId="110B384A"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Apply business and professional practices including pricing, contracts, rights management, and industry ethics consistent with industry standards.</w:t>
      </w:r>
    </w:p>
    <w:p w14:paraId="767B2FB1"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Communicate effectively with clients and collaborators through clear briefs, organized workflows, and timely delivery.</w:t>
      </w:r>
    </w:p>
    <w:p w14:paraId="6EE19E12"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Navigate the industry landscape by understanding career paths in retail, commercial, editorial, and fine art photography and preparing for either employment or transfer to a four-year institution.</w:t>
      </w:r>
    </w:p>
    <w:p w14:paraId="607A13A5" w14:textId="77777777" w:rsidR="00216C6D" w:rsidRPr="00216C6D" w:rsidRDefault="00216C6D" w:rsidP="00216C6D">
      <w:pPr>
        <w:pStyle w:val="ListParagraph"/>
        <w:widowControl/>
        <w:numPr>
          <w:ilvl w:val="0"/>
          <w:numId w:val="17"/>
        </w:numPr>
        <w:autoSpaceDE/>
        <w:autoSpaceDN/>
        <w:contextualSpacing/>
        <w:rPr>
          <w:sz w:val="20"/>
          <w:szCs w:val="20"/>
        </w:rPr>
      </w:pPr>
      <w:r w:rsidRPr="00216C6D">
        <w:rPr>
          <w:sz w:val="20"/>
          <w:szCs w:val="20"/>
        </w:rPr>
        <w:t>Develop a cohesive portfolio that demonstrates technical mastery, creative consistency, and alignment with 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 xml:space="preserve">Columbus State Community College's Institutional Learning Goals are an integral part of the curriculum and </w:t>
      </w:r>
      <w:r w:rsidRPr="00CE735A">
        <w:rPr>
          <w:rFonts w:eastAsia="Times New Roman" w:cstheme="minorHAnsi"/>
          <w:color w:val="000000"/>
        </w:rPr>
        <w:lastRenderedPageBreak/>
        <w:t>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0E70BAE4" w14:textId="1DA1C64A" w:rsidR="0061675C" w:rsidRDefault="006743E5" w:rsidP="0061675C">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w:t>
      </w:r>
      <w:r w:rsidR="0020307C">
        <w:rPr>
          <w:rFonts w:eastAsia="Times New Roman" w:cstheme="minorHAnsi"/>
          <w:color w:val="000000"/>
          <w:bdr w:val="none" w:sz="0" w:space="0" w:color="auto" w:frame="1"/>
        </w:rPr>
        <w:t xml:space="preserve">single lens reflex (SLR) camera with the ability to accept interchangeable lenses that uses 35mm analog film. A minimum of 10 Negative sleeves, 100 sheets of </w:t>
      </w:r>
      <w:r w:rsidR="00D52573">
        <w:rPr>
          <w:rFonts w:eastAsia="Times New Roman" w:cstheme="minorHAnsi"/>
          <w:color w:val="000000"/>
          <w:bdr w:val="none" w:sz="0" w:space="0" w:color="auto" w:frame="1"/>
        </w:rPr>
        <w:t xml:space="preserve"> Black &amp; White</w:t>
      </w:r>
      <w:r w:rsidR="0020307C">
        <w:rPr>
          <w:rFonts w:eastAsia="Times New Roman" w:cstheme="minorHAnsi"/>
          <w:color w:val="000000"/>
          <w:bdr w:val="none" w:sz="0" w:space="0" w:color="auto" w:frame="1"/>
        </w:rPr>
        <w:t xml:space="preserve"> printing paper and a towel for </w:t>
      </w:r>
      <w:r w:rsidR="00D52573">
        <w:rPr>
          <w:rFonts w:eastAsia="Times New Roman" w:cstheme="minorHAnsi"/>
          <w:color w:val="000000"/>
          <w:bdr w:val="none" w:sz="0" w:space="0" w:color="auto" w:frame="1"/>
        </w:rPr>
        <w:t>wet-lab, darkroom work</w:t>
      </w:r>
      <w:r w:rsidR="0020307C">
        <w:rPr>
          <w:rFonts w:eastAsia="Times New Roman" w:cstheme="minorHAnsi"/>
          <w:color w:val="000000"/>
          <w:bdr w:val="none" w:sz="0" w:space="0" w:color="auto" w:frame="1"/>
        </w:rPr>
        <w:t>.</w:t>
      </w:r>
    </w:p>
    <w:p w14:paraId="648A0532" w14:textId="77777777" w:rsidR="00FB5379" w:rsidRDefault="00FB5379" w:rsidP="00FB5379">
      <w:pPr>
        <w:rPr>
          <w:rFonts w:cs="Arial"/>
          <w:b/>
        </w:rPr>
      </w:pPr>
    </w:p>
    <w:p w14:paraId="2B7BD15F" w14:textId="370323C9" w:rsidR="00FB5379" w:rsidRPr="00F923CC" w:rsidRDefault="00FB5379" w:rsidP="00FB5379">
      <w:pPr>
        <w:rPr>
          <w:rFonts w:cs="Arial"/>
          <w:b/>
        </w:rPr>
      </w:pPr>
      <w:r>
        <w:rPr>
          <w:rFonts w:cs="Arial"/>
          <w:b/>
        </w:rPr>
        <w:t>SPECIAL COURSE SAFETY CONCERN</w:t>
      </w:r>
    </w:p>
    <w:p w14:paraId="481BFE7B" w14:textId="3914344F" w:rsidR="00FB5379" w:rsidRPr="00C966E1" w:rsidRDefault="00FB5379" w:rsidP="00FB5379">
      <w:r w:rsidRPr="00C966E1">
        <w:t>Because this course involves the use of photographic chemicals during film development and darkroom printing, participation requires direct contact with materials that may pose potential health risks.</w:t>
      </w:r>
    </w:p>
    <w:p w14:paraId="74FE8DC5" w14:textId="39C156AC" w:rsidR="00FB5379" w:rsidRPr="00C966E1" w:rsidRDefault="00FB5379" w:rsidP="00FB5379">
      <w:pPr>
        <w:widowControl/>
        <w:numPr>
          <w:ilvl w:val="0"/>
          <w:numId w:val="19"/>
        </w:numPr>
        <w:autoSpaceDE/>
        <w:autoSpaceDN/>
      </w:pPr>
      <w:r w:rsidRPr="00C966E1">
        <w:t xml:space="preserve">For safety reasons, students who are pregnant, may become pregnant or are breastfeeding are strongly advised not to enroll in this course due to possible chemical exposure. If a student becomes pregnant during the semester, it is recommended that they withdraw from the course to prevent any potential risk to </w:t>
      </w:r>
      <w:r w:rsidR="00D52573">
        <w:t xml:space="preserve">their </w:t>
      </w:r>
      <w:r w:rsidRPr="00C966E1">
        <w:t>personal health or fetal development.</w:t>
      </w:r>
    </w:p>
    <w:p w14:paraId="4663719F" w14:textId="77777777" w:rsidR="006B4FE4" w:rsidRPr="0061675C" w:rsidRDefault="006B4FE4" w:rsidP="0061675C">
      <w:pPr>
        <w:rPr>
          <w:rFonts w:eastAsia="Times New Roman" w:cstheme="minorHAnsi"/>
          <w:color w:val="000000"/>
          <w:bdr w:val="none" w:sz="0" w:space="0" w:color="auto" w:frame="1"/>
        </w:rPr>
      </w:pPr>
    </w:p>
    <w:p w14:paraId="15BE6D76" w14:textId="6E4F29A5"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TEXTBOOK </w:t>
      </w:r>
    </w:p>
    <w:p w14:paraId="0E9E79A0" w14:textId="55B61548" w:rsidR="0061675C" w:rsidRDefault="00F02BB0" w:rsidP="006743E5">
      <w:pPr>
        <w:rPr>
          <w:rFonts w:eastAsia="Times New Roman" w:cstheme="minorHAnsi"/>
          <w:color w:val="000000"/>
          <w:bdr w:val="none" w:sz="0" w:space="0" w:color="auto" w:frame="1"/>
        </w:rPr>
      </w:pPr>
      <w:r w:rsidRPr="00F02BB0">
        <w:rPr>
          <w:rFonts w:eastAsia="Times New Roman" w:cstheme="minorHAnsi"/>
          <w:color w:val="000000"/>
          <w:u w:val="single"/>
          <w:bdr w:val="none" w:sz="0" w:space="0" w:color="auto" w:frame="1"/>
        </w:rPr>
        <w:t>Black &amp; White Photography: A Basic Manual</w:t>
      </w:r>
      <w:r>
        <w:rPr>
          <w:rFonts w:eastAsia="Times New Roman" w:cstheme="minorHAnsi"/>
          <w:color w:val="000000"/>
          <w:u w:val="single"/>
          <w:bdr w:val="none" w:sz="0" w:space="0" w:color="auto" w:frame="1"/>
        </w:rPr>
        <w:t>,</w:t>
      </w:r>
      <w:r w:rsidR="00DE18AA">
        <w:rPr>
          <w:rFonts w:eastAsia="Times New Roman" w:cstheme="minorHAnsi"/>
          <w:color w:val="000000"/>
          <w:bdr w:val="none" w:sz="0" w:space="0" w:color="auto" w:frame="1"/>
        </w:rPr>
        <w:t xml:space="preserve"> 3</w:t>
      </w:r>
      <w:r w:rsidR="00DE18AA" w:rsidRPr="00DE18AA">
        <w:rPr>
          <w:rFonts w:eastAsia="Times New Roman" w:cstheme="minorHAnsi"/>
          <w:color w:val="000000"/>
          <w:bdr w:val="none" w:sz="0" w:space="0" w:color="auto" w:frame="1"/>
          <w:vertAlign w:val="superscript"/>
        </w:rPr>
        <w:t>rd</w:t>
      </w:r>
      <w:r w:rsidR="00DE18AA">
        <w:rPr>
          <w:rFonts w:eastAsia="Times New Roman" w:cstheme="minorHAnsi"/>
          <w:color w:val="000000"/>
          <w:bdr w:val="none" w:sz="0" w:space="0" w:color="auto" w:frame="1"/>
        </w:rPr>
        <w:t xml:space="preserve"> edition, </w:t>
      </w:r>
      <w:r>
        <w:rPr>
          <w:rFonts w:eastAsia="Times New Roman" w:cstheme="minorHAnsi"/>
          <w:color w:val="000000"/>
          <w:bdr w:val="none" w:sz="0" w:space="0" w:color="auto" w:frame="1"/>
        </w:rPr>
        <w:t>Henry Horenstein</w:t>
      </w:r>
    </w:p>
    <w:p w14:paraId="4C413571" w14:textId="77777777" w:rsidR="00F02BB0" w:rsidRPr="00F02BB0" w:rsidRDefault="00F02BB0"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3AA6222" w:rsidR="006743E5" w:rsidRPr="00CE735A" w:rsidRDefault="00D52573" w:rsidP="006743E5">
      <w:pPr>
        <w:widowControl/>
        <w:numPr>
          <w:ilvl w:val="0"/>
          <w:numId w:val="10"/>
        </w:numPr>
        <w:autoSpaceDE/>
        <w:autoSpaceDN/>
        <w:rPr>
          <w:rFonts w:eastAsia="Times New Roman" w:cstheme="minorHAnsi"/>
          <w:color w:val="000000"/>
        </w:rPr>
      </w:pPr>
      <w:r>
        <w:rPr>
          <w:rFonts w:eastAsia="Times New Roman" w:cstheme="minorHAnsi"/>
          <w:color w:val="000000"/>
          <w:bdr w:val="none" w:sz="0" w:space="0" w:color="auto" w:frame="1"/>
        </w:rPr>
        <w:t>Peer-to-peer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17ABE649" w14:textId="77777777" w:rsidR="006743E5" w:rsidRPr="00CE735A" w:rsidRDefault="006743E5" w:rsidP="006743E5">
      <w:pPr>
        <w:ind w:left="720"/>
        <w:rPr>
          <w:rFonts w:eastAsia="Times New Roman" w:cstheme="minorHAnsi"/>
          <w:color w:val="000000"/>
        </w:rPr>
      </w:pPr>
    </w:p>
    <w:p w14:paraId="38AE3CA3"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ASSESSMENT</w:t>
      </w:r>
    </w:p>
    <w:p w14:paraId="7E274330" w14:textId="77777777" w:rsidR="005C2BCC" w:rsidRPr="005C2BCC" w:rsidRDefault="005C2BCC" w:rsidP="005C2BCC">
      <w:pPr>
        <w:rPr>
          <w:rFonts w:eastAsia="Times New Roman" w:cstheme="minorHAnsi"/>
          <w:color w:val="000000"/>
        </w:rPr>
      </w:pPr>
      <w:r w:rsidRPr="005C2BCC">
        <w:rPr>
          <w:rFonts w:eastAsia="Times New Roman" w:cstheme="minorHAnsi"/>
          <w:color w:val="000000"/>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4D2CD90" w14:textId="77777777" w:rsidR="006743E5" w:rsidRPr="00CE735A" w:rsidRDefault="006743E5" w:rsidP="006743E5">
      <w:pPr>
        <w:rPr>
          <w:rFonts w:eastAsia="Times New Roman" w:cstheme="minorHAnsi"/>
          <w:b/>
          <w:bCs/>
          <w:color w:val="000000"/>
        </w:rPr>
      </w:pPr>
    </w:p>
    <w:p w14:paraId="1A278E37" w14:textId="77777777" w:rsidR="00FB5379" w:rsidRPr="00F923CC" w:rsidRDefault="00FB5379" w:rsidP="00FB5379">
      <w:pPr>
        <w:rPr>
          <w:rFonts w:cs="Arial"/>
          <w:b/>
        </w:rPr>
      </w:pPr>
      <w:r w:rsidRPr="00F923CC">
        <w:rPr>
          <w:rFonts w:cs="Arial"/>
          <w:b/>
        </w:rPr>
        <w:t>STAND</w:t>
      </w:r>
      <w:r>
        <w:rPr>
          <w:rFonts w:cs="Arial"/>
          <w:b/>
        </w:rPr>
        <w:t>ARDS AND METHODS FOR EVALUATION</w:t>
      </w:r>
    </w:p>
    <w:p w14:paraId="7A87A294" w14:textId="77777777" w:rsidR="00FB5379" w:rsidRPr="00043FD2" w:rsidRDefault="00FB5379" w:rsidP="00FB5379">
      <w:pPr>
        <w:widowControl/>
        <w:tabs>
          <w:tab w:val="left" w:pos="-1440"/>
        </w:tabs>
        <w:autoSpaceDE/>
        <w:autoSpaceDN/>
      </w:pPr>
      <w:r w:rsidRPr="00043FD2">
        <w:t>Each student's course grade will be comprised of the following weighted components averaged according to the following ratio based on the standard 100-point grading scale for each category as specified by the college. </w:t>
      </w:r>
    </w:p>
    <w:p w14:paraId="4074F65C" w14:textId="77777777" w:rsidR="00FB5379" w:rsidRPr="00DB32FA" w:rsidRDefault="00FB5379" w:rsidP="00FB5379">
      <w:pPr>
        <w:widowControl/>
        <w:numPr>
          <w:ilvl w:val="0"/>
          <w:numId w:val="19"/>
        </w:numPr>
        <w:tabs>
          <w:tab w:val="left" w:pos="-1440"/>
        </w:tabs>
        <w:autoSpaceDE/>
        <w:autoSpaceDN/>
        <w:rPr>
          <w:sz w:val="20"/>
          <w:szCs w:val="20"/>
        </w:rPr>
      </w:pPr>
      <w:r w:rsidRPr="00DB32FA">
        <w:rPr>
          <w:b/>
          <w:bCs/>
          <w:sz w:val="20"/>
          <w:szCs w:val="20"/>
        </w:rPr>
        <w:t xml:space="preserve">Quizzes </w:t>
      </w:r>
      <w:r>
        <w:rPr>
          <w:b/>
          <w:bCs/>
          <w:sz w:val="20"/>
          <w:szCs w:val="20"/>
        </w:rPr>
        <w:tab/>
      </w:r>
      <w:r>
        <w:rPr>
          <w:b/>
          <w:bCs/>
          <w:sz w:val="20"/>
          <w:szCs w:val="20"/>
        </w:rPr>
        <w:tab/>
      </w:r>
      <w:r w:rsidRPr="00DB32FA">
        <w:rPr>
          <w:b/>
          <w:bCs/>
          <w:sz w:val="20"/>
          <w:szCs w:val="20"/>
        </w:rPr>
        <w:t>5%</w:t>
      </w:r>
      <w:r w:rsidRPr="00DB32FA">
        <w:rPr>
          <w:sz w:val="20"/>
          <w:szCs w:val="20"/>
        </w:rPr>
        <w:t> (Five oral and written quizzes – 1% each)</w:t>
      </w:r>
      <w:r w:rsidRPr="00DB32FA">
        <w:rPr>
          <w:sz w:val="20"/>
          <w:szCs w:val="20"/>
        </w:rPr>
        <w:br/>
        <w:t>Assess understanding of terminology, camera operation, exposure control, film development, and darkroom safety.</w:t>
      </w:r>
    </w:p>
    <w:p w14:paraId="621C0528" w14:textId="77777777" w:rsidR="00FB5379" w:rsidRDefault="00FB5379" w:rsidP="00FB5379">
      <w:pPr>
        <w:widowControl/>
        <w:numPr>
          <w:ilvl w:val="0"/>
          <w:numId w:val="19"/>
        </w:numPr>
        <w:tabs>
          <w:tab w:val="left" w:pos="-1440"/>
        </w:tabs>
        <w:autoSpaceDE/>
        <w:autoSpaceDN/>
        <w:rPr>
          <w:sz w:val="20"/>
          <w:szCs w:val="20"/>
        </w:rPr>
      </w:pPr>
      <w:r w:rsidRPr="00DB32FA">
        <w:rPr>
          <w:b/>
          <w:bCs/>
          <w:sz w:val="20"/>
          <w:szCs w:val="20"/>
        </w:rPr>
        <w:t xml:space="preserve">Test #1 </w:t>
      </w:r>
      <w:r>
        <w:rPr>
          <w:b/>
          <w:bCs/>
          <w:sz w:val="20"/>
          <w:szCs w:val="20"/>
        </w:rPr>
        <w:tab/>
      </w:r>
      <w:r>
        <w:rPr>
          <w:b/>
          <w:bCs/>
          <w:sz w:val="20"/>
          <w:szCs w:val="20"/>
        </w:rPr>
        <w:tab/>
      </w:r>
      <w:r w:rsidRPr="00DB32FA">
        <w:rPr>
          <w:b/>
          <w:bCs/>
          <w:sz w:val="20"/>
          <w:szCs w:val="20"/>
        </w:rPr>
        <w:t xml:space="preserve">7% </w:t>
      </w:r>
      <w:r>
        <w:rPr>
          <w:b/>
          <w:bCs/>
          <w:sz w:val="20"/>
          <w:szCs w:val="20"/>
        </w:rPr>
        <w:tab/>
      </w:r>
      <w:r w:rsidRPr="00DB32FA">
        <w:rPr>
          <w:b/>
          <w:bCs/>
          <w:sz w:val="20"/>
          <w:szCs w:val="20"/>
        </w:rPr>
        <w:t>Film &amp; Camera Exam</w:t>
      </w:r>
      <w:r w:rsidRPr="00DB32FA">
        <w:rPr>
          <w:sz w:val="20"/>
          <w:szCs w:val="20"/>
        </w:rPr>
        <w:br/>
        <w:t>Demonstrate knowledge of film types, exposure relationships, camera mechanics, and composition fundamentals.</w:t>
      </w:r>
    </w:p>
    <w:p w14:paraId="67FEB249" w14:textId="77777777" w:rsidR="00FB5379" w:rsidRPr="00DB32FA" w:rsidRDefault="00FB5379" w:rsidP="00FB5379">
      <w:pPr>
        <w:widowControl/>
        <w:numPr>
          <w:ilvl w:val="0"/>
          <w:numId w:val="19"/>
        </w:numPr>
        <w:tabs>
          <w:tab w:val="left" w:pos="-1440"/>
        </w:tabs>
        <w:autoSpaceDE/>
        <w:autoSpaceDN/>
        <w:rPr>
          <w:sz w:val="20"/>
          <w:szCs w:val="20"/>
        </w:rPr>
      </w:pPr>
      <w:r w:rsidRPr="00DB32FA">
        <w:rPr>
          <w:b/>
          <w:bCs/>
          <w:sz w:val="20"/>
          <w:szCs w:val="20"/>
        </w:rPr>
        <w:lastRenderedPageBreak/>
        <w:t xml:space="preserve">Test #2 </w:t>
      </w:r>
      <w:r>
        <w:rPr>
          <w:b/>
          <w:bCs/>
          <w:sz w:val="20"/>
          <w:szCs w:val="20"/>
        </w:rPr>
        <w:tab/>
      </w:r>
      <w:r>
        <w:rPr>
          <w:b/>
          <w:bCs/>
          <w:sz w:val="20"/>
          <w:szCs w:val="20"/>
        </w:rPr>
        <w:tab/>
      </w:r>
      <w:r w:rsidRPr="00DB32FA">
        <w:rPr>
          <w:b/>
          <w:bCs/>
          <w:sz w:val="20"/>
          <w:szCs w:val="20"/>
        </w:rPr>
        <w:t xml:space="preserve">7% </w:t>
      </w:r>
      <w:r>
        <w:rPr>
          <w:b/>
          <w:bCs/>
          <w:sz w:val="20"/>
          <w:szCs w:val="20"/>
        </w:rPr>
        <w:tab/>
      </w:r>
      <w:r w:rsidRPr="00DB32FA">
        <w:rPr>
          <w:b/>
          <w:bCs/>
          <w:sz w:val="20"/>
          <w:szCs w:val="20"/>
        </w:rPr>
        <w:t>Timed Print Test</w:t>
      </w:r>
      <w:r w:rsidRPr="00DB32FA">
        <w:rPr>
          <w:sz w:val="20"/>
          <w:szCs w:val="20"/>
        </w:rPr>
        <w:br/>
        <w:t>Apply darkroom printing skills under timed conditions, showing mastery of exposure, contrast, and print finishing techniques.</w:t>
      </w:r>
    </w:p>
    <w:p w14:paraId="310A83CC" w14:textId="77777777" w:rsidR="00FB5379" w:rsidRPr="00DB32FA" w:rsidRDefault="0079013D" w:rsidP="00FB5379">
      <w:pPr>
        <w:tabs>
          <w:tab w:val="left" w:pos="-1440"/>
        </w:tabs>
        <w:ind w:left="720"/>
        <w:rPr>
          <w:sz w:val="20"/>
          <w:szCs w:val="20"/>
        </w:rPr>
      </w:pPr>
      <w:r>
        <w:rPr>
          <w:noProof/>
          <w:sz w:val="20"/>
          <w:szCs w:val="20"/>
        </w:rPr>
        <w:pict w14:anchorId="5E7C6B4C">
          <v:rect id="_x0000_i1025" alt="" style="width:468pt;height:.05pt;mso-width-percent:0;mso-height-percent:0;mso-width-percent:0;mso-height-percent:0" o:hralign="center" o:hrstd="t" o:hr="t" fillcolor="#a0a0a0" stroked="f"/>
        </w:pict>
      </w:r>
    </w:p>
    <w:p w14:paraId="7B6EE473" w14:textId="77777777" w:rsidR="00FB5379" w:rsidRPr="00DB32FA" w:rsidRDefault="00FB5379" w:rsidP="00FB5379">
      <w:pPr>
        <w:widowControl/>
        <w:numPr>
          <w:ilvl w:val="0"/>
          <w:numId w:val="19"/>
        </w:numPr>
        <w:tabs>
          <w:tab w:val="left" w:pos="-1440"/>
        </w:tabs>
        <w:autoSpaceDE/>
        <w:autoSpaceDN/>
        <w:rPr>
          <w:b/>
          <w:bCs/>
          <w:sz w:val="20"/>
          <w:szCs w:val="20"/>
        </w:rPr>
      </w:pPr>
      <w:r w:rsidRPr="00DB32FA">
        <w:rPr>
          <w:b/>
          <w:bCs/>
          <w:sz w:val="20"/>
          <w:szCs w:val="20"/>
        </w:rPr>
        <w:t>Projects – 81% Total</w:t>
      </w:r>
    </w:p>
    <w:p w14:paraId="683F0A95" w14:textId="77777777" w:rsidR="00FB5379" w:rsidRPr="00DB32FA" w:rsidRDefault="00FB5379" w:rsidP="00FB5379">
      <w:pPr>
        <w:widowControl/>
        <w:numPr>
          <w:ilvl w:val="1"/>
          <w:numId w:val="19"/>
        </w:numPr>
        <w:tabs>
          <w:tab w:val="left" w:pos="-1440"/>
        </w:tabs>
        <w:autoSpaceDE/>
        <w:autoSpaceDN/>
        <w:rPr>
          <w:sz w:val="20"/>
          <w:szCs w:val="20"/>
        </w:rPr>
      </w:pPr>
      <w:r w:rsidRPr="00DB32FA">
        <w:rPr>
          <w:b/>
          <w:bCs/>
          <w:sz w:val="20"/>
          <w:szCs w:val="20"/>
        </w:rPr>
        <w:t xml:space="preserve">Project #1 </w:t>
      </w:r>
      <w:r>
        <w:rPr>
          <w:b/>
          <w:bCs/>
          <w:sz w:val="20"/>
          <w:szCs w:val="20"/>
        </w:rPr>
        <w:tab/>
      </w:r>
      <w:r w:rsidRPr="00DB32FA">
        <w:rPr>
          <w:b/>
          <w:bCs/>
          <w:sz w:val="20"/>
          <w:szCs w:val="20"/>
        </w:rPr>
        <w:t xml:space="preserve">4% </w:t>
      </w:r>
      <w:r>
        <w:rPr>
          <w:b/>
          <w:bCs/>
          <w:sz w:val="20"/>
          <w:szCs w:val="20"/>
        </w:rPr>
        <w:tab/>
      </w:r>
      <w:r w:rsidRPr="00DB32FA">
        <w:rPr>
          <w:b/>
          <w:bCs/>
          <w:sz w:val="20"/>
          <w:szCs w:val="20"/>
        </w:rPr>
        <w:t>Photogram: Light Without a Camera</w:t>
      </w:r>
      <w:r w:rsidRPr="00DB32FA">
        <w:rPr>
          <w:sz w:val="20"/>
          <w:szCs w:val="20"/>
        </w:rPr>
        <w:br/>
        <w:t xml:space="preserve">Create </w:t>
      </w:r>
      <w:proofErr w:type="spellStart"/>
      <w:r w:rsidRPr="00DB32FA">
        <w:rPr>
          <w:sz w:val="20"/>
          <w:szCs w:val="20"/>
        </w:rPr>
        <w:t>cameraless</w:t>
      </w:r>
      <w:proofErr w:type="spellEnd"/>
      <w:r w:rsidRPr="00DB32FA">
        <w:rPr>
          <w:sz w:val="20"/>
          <w:szCs w:val="20"/>
        </w:rPr>
        <w:t xml:space="preserve"> images </w:t>
      </w:r>
      <w:r>
        <w:rPr>
          <w:sz w:val="20"/>
          <w:szCs w:val="20"/>
        </w:rPr>
        <w:t xml:space="preserve">with an enlarger, </w:t>
      </w:r>
      <w:r w:rsidRPr="00DB32FA">
        <w:rPr>
          <w:sz w:val="20"/>
          <w:szCs w:val="20"/>
        </w:rPr>
        <w:t>using objects and light to explore tone, form, and abstraction while learning basic darkroom processes.</w:t>
      </w:r>
    </w:p>
    <w:p w14:paraId="5585EB3E" w14:textId="77777777" w:rsidR="00FB5379" w:rsidRPr="00DB32FA" w:rsidRDefault="00FB5379" w:rsidP="00FB5379">
      <w:pPr>
        <w:widowControl/>
        <w:numPr>
          <w:ilvl w:val="1"/>
          <w:numId w:val="19"/>
        </w:numPr>
        <w:tabs>
          <w:tab w:val="left" w:pos="-1440"/>
        </w:tabs>
        <w:autoSpaceDE/>
        <w:autoSpaceDN/>
        <w:rPr>
          <w:sz w:val="20"/>
          <w:szCs w:val="20"/>
        </w:rPr>
      </w:pPr>
      <w:r w:rsidRPr="00DB32FA">
        <w:rPr>
          <w:b/>
          <w:bCs/>
          <w:sz w:val="20"/>
          <w:szCs w:val="20"/>
        </w:rPr>
        <w:t xml:space="preserve">Project #2 </w:t>
      </w:r>
      <w:r>
        <w:rPr>
          <w:b/>
          <w:bCs/>
          <w:sz w:val="20"/>
          <w:szCs w:val="20"/>
        </w:rPr>
        <w:tab/>
      </w:r>
      <w:r w:rsidRPr="00DB32FA">
        <w:rPr>
          <w:b/>
          <w:bCs/>
          <w:sz w:val="20"/>
          <w:szCs w:val="20"/>
        </w:rPr>
        <w:t xml:space="preserve">6% </w:t>
      </w:r>
      <w:r>
        <w:rPr>
          <w:b/>
          <w:bCs/>
          <w:sz w:val="20"/>
          <w:szCs w:val="20"/>
        </w:rPr>
        <w:tab/>
      </w:r>
      <w:r w:rsidRPr="00DB32FA">
        <w:rPr>
          <w:b/>
          <w:bCs/>
          <w:sz w:val="20"/>
          <w:szCs w:val="20"/>
        </w:rPr>
        <w:t>Exposure Bracketing: Perfecting the Negative</w:t>
      </w:r>
      <w:r w:rsidRPr="00DB32FA">
        <w:rPr>
          <w:sz w:val="20"/>
          <w:szCs w:val="20"/>
        </w:rPr>
        <w:br/>
        <w:t>Photograph single scene</w:t>
      </w:r>
      <w:r>
        <w:rPr>
          <w:sz w:val="20"/>
          <w:szCs w:val="20"/>
        </w:rPr>
        <w:t>s</w:t>
      </w:r>
      <w:r w:rsidRPr="00DB32FA">
        <w:rPr>
          <w:sz w:val="20"/>
          <w:szCs w:val="20"/>
        </w:rPr>
        <w:t xml:space="preserve"> using varied exposures to evaluate density and contrast, then develop and analyze the negatives for optimal tonal range.</w:t>
      </w:r>
    </w:p>
    <w:p w14:paraId="0D9E7FB2" w14:textId="77777777" w:rsidR="00FB5379" w:rsidRPr="00DB32FA" w:rsidRDefault="00FB5379" w:rsidP="00FB5379">
      <w:pPr>
        <w:widowControl/>
        <w:numPr>
          <w:ilvl w:val="1"/>
          <w:numId w:val="19"/>
        </w:numPr>
        <w:tabs>
          <w:tab w:val="left" w:pos="-1440"/>
        </w:tabs>
        <w:autoSpaceDE/>
        <w:autoSpaceDN/>
        <w:rPr>
          <w:sz w:val="20"/>
          <w:szCs w:val="20"/>
        </w:rPr>
      </w:pPr>
      <w:r w:rsidRPr="00DB32FA">
        <w:rPr>
          <w:b/>
          <w:bCs/>
          <w:sz w:val="20"/>
          <w:szCs w:val="20"/>
        </w:rPr>
        <w:t xml:space="preserve">Project #3 </w:t>
      </w:r>
      <w:r>
        <w:rPr>
          <w:b/>
          <w:bCs/>
          <w:sz w:val="20"/>
          <w:szCs w:val="20"/>
        </w:rPr>
        <w:tab/>
      </w:r>
      <w:r w:rsidRPr="00DB32FA">
        <w:rPr>
          <w:b/>
          <w:bCs/>
          <w:sz w:val="20"/>
          <w:szCs w:val="20"/>
        </w:rPr>
        <w:t xml:space="preserve">8% </w:t>
      </w:r>
      <w:r>
        <w:rPr>
          <w:b/>
          <w:bCs/>
          <w:sz w:val="20"/>
          <w:szCs w:val="20"/>
        </w:rPr>
        <w:tab/>
      </w:r>
      <w:r w:rsidRPr="00DB32FA">
        <w:rPr>
          <w:b/>
          <w:bCs/>
          <w:sz w:val="20"/>
          <w:szCs w:val="20"/>
        </w:rPr>
        <w:t>Motion Studies: Time and Movement</w:t>
      </w:r>
      <w:r w:rsidRPr="00DB32FA">
        <w:rPr>
          <w:sz w:val="20"/>
          <w:szCs w:val="20"/>
        </w:rPr>
        <w:br/>
        <w:t>Experiment with shutter speed to capture both frozen</w:t>
      </w:r>
      <w:r>
        <w:rPr>
          <w:sz w:val="20"/>
          <w:szCs w:val="20"/>
        </w:rPr>
        <w:t>, panning,</w:t>
      </w:r>
      <w:r w:rsidRPr="00DB32FA">
        <w:rPr>
          <w:sz w:val="20"/>
          <w:szCs w:val="20"/>
        </w:rPr>
        <w:t xml:space="preserve"> and blurred action. Demonstrate how motion control influences mood and storytelling.</w:t>
      </w:r>
    </w:p>
    <w:p w14:paraId="14957ECC" w14:textId="77777777" w:rsidR="00FB5379" w:rsidRPr="00DB32FA" w:rsidRDefault="00FB5379" w:rsidP="00FB5379">
      <w:pPr>
        <w:widowControl/>
        <w:numPr>
          <w:ilvl w:val="1"/>
          <w:numId w:val="19"/>
        </w:numPr>
        <w:tabs>
          <w:tab w:val="left" w:pos="-1440"/>
        </w:tabs>
        <w:autoSpaceDE/>
        <w:autoSpaceDN/>
        <w:rPr>
          <w:sz w:val="20"/>
          <w:szCs w:val="20"/>
        </w:rPr>
      </w:pPr>
      <w:r w:rsidRPr="00DB32FA">
        <w:rPr>
          <w:b/>
          <w:bCs/>
          <w:sz w:val="20"/>
          <w:szCs w:val="20"/>
        </w:rPr>
        <w:t xml:space="preserve">Project #4 </w:t>
      </w:r>
      <w:r>
        <w:rPr>
          <w:b/>
          <w:bCs/>
          <w:sz w:val="20"/>
          <w:szCs w:val="20"/>
        </w:rPr>
        <w:tab/>
      </w:r>
      <w:r w:rsidRPr="00DB32FA">
        <w:rPr>
          <w:b/>
          <w:bCs/>
          <w:sz w:val="20"/>
          <w:szCs w:val="20"/>
        </w:rPr>
        <w:t xml:space="preserve">8% </w:t>
      </w:r>
      <w:r>
        <w:rPr>
          <w:b/>
          <w:bCs/>
          <w:sz w:val="20"/>
          <w:szCs w:val="20"/>
        </w:rPr>
        <w:tab/>
      </w:r>
      <w:r w:rsidRPr="00DB32FA">
        <w:rPr>
          <w:b/>
          <w:bCs/>
          <w:sz w:val="20"/>
          <w:szCs w:val="20"/>
        </w:rPr>
        <w:t>Depth of Field: Focus and Emphasis</w:t>
      </w:r>
      <w:r w:rsidRPr="00DB32FA">
        <w:rPr>
          <w:sz w:val="20"/>
          <w:szCs w:val="20"/>
        </w:rPr>
        <w:br/>
        <w:t>Use aperture settings creatively to explore shallow and deep focus. Compose images that guide viewer attention through controlled sharpness and perspective.</w:t>
      </w:r>
    </w:p>
    <w:p w14:paraId="462E1540" w14:textId="77777777" w:rsidR="00FB5379" w:rsidRPr="00DB32FA" w:rsidRDefault="00FB5379" w:rsidP="00FB5379">
      <w:pPr>
        <w:widowControl/>
        <w:numPr>
          <w:ilvl w:val="1"/>
          <w:numId w:val="19"/>
        </w:numPr>
        <w:tabs>
          <w:tab w:val="left" w:pos="-1440"/>
        </w:tabs>
        <w:autoSpaceDE/>
        <w:autoSpaceDN/>
        <w:rPr>
          <w:sz w:val="20"/>
          <w:szCs w:val="20"/>
        </w:rPr>
      </w:pPr>
      <w:r w:rsidRPr="00DB32FA">
        <w:rPr>
          <w:b/>
          <w:bCs/>
          <w:sz w:val="20"/>
          <w:szCs w:val="20"/>
        </w:rPr>
        <w:t xml:space="preserve">Project #5 </w:t>
      </w:r>
      <w:r>
        <w:rPr>
          <w:b/>
          <w:bCs/>
          <w:sz w:val="20"/>
          <w:szCs w:val="20"/>
        </w:rPr>
        <w:tab/>
      </w:r>
      <w:r w:rsidRPr="00DB32FA">
        <w:rPr>
          <w:b/>
          <w:bCs/>
          <w:sz w:val="20"/>
          <w:szCs w:val="20"/>
        </w:rPr>
        <w:t xml:space="preserve">10% </w:t>
      </w:r>
      <w:r>
        <w:rPr>
          <w:b/>
          <w:bCs/>
          <w:sz w:val="20"/>
          <w:szCs w:val="20"/>
        </w:rPr>
        <w:tab/>
      </w:r>
      <w:r w:rsidRPr="00DB32FA">
        <w:rPr>
          <w:b/>
          <w:bCs/>
          <w:sz w:val="20"/>
          <w:szCs w:val="20"/>
        </w:rPr>
        <w:t>Light Control: Natural and Modified Illumination</w:t>
      </w:r>
      <w:r w:rsidRPr="00DB32FA">
        <w:rPr>
          <w:sz w:val="20"/>
          <w:szCs w:val="20"/>
        </w:rPr>
        <w:br/>
        <w:t xml:space="preserve">Study the relationship between light and subject form. Use reflectors, diffusers, </w:t>
      </w:r>
      <w:r>
        <w:rPr>
          <w:sz w:val="20"/>
          <w:szCs w:val="20"/>
        </w:rPr>
        <w:t xml:space="preserve">flash, </w:t>
      </w:r>
      <w:r w:rsidRPr="00DB32FA">
        <w:rPr>
          <w:sz w:val="20"/>
          <w:szCs w:val="20"/>
        </w:rPr>
        <w:t>and natural sources to control contrast and model dimension.</w:t>
      </w:r>
    </w:p>
    <w:p w14:paraId="70F21A7A" w14:textId="6C03C404" w:rsidR="00FB5379" w:rsidRPr="00DB32FA" w:rsidRDefault="00FB5379" w:rsidP="00FB5379">
      <w:pPr>
        <w:widowControl/>
        <w:numPr>
          <w:ilvl w:val="1"/>
          <w:numId w:val="19"/>
        </w:numPr>
        <w:tabs>
          <w:tab w:val="left" w:pos="-1440"/>
        </w:tabs>
        <w:autoSpaceDE/>
        <w:autoSpaceDN/>
        <w:rPr>
          <w:sz w:val="20"/>
          <w:szCs w:val="20"/>
        </w:rPr>
      </w:pPr>
      <w:r w:rsidRPr="00DB32FA">
        <w:rPr>
          <w:b/>
          <w:bCs/>
          <w:sz w:val="20"/>
          <w:szCs w:val="20"/>
        </w:rPr>
        <w:t xml:space="preserve">Project #6 </w:t>
      </w:r>
      <w:r>
        <w:rPr>
          <w:b/>
          <w:bCs/>
          <w:sz w:val="20"/>
          <w:szCs w:val="20"/>
        </w:rPr>
        <w:tab/>
      </w:r>
      <w:r w:rsidRPr="00DB32FA">
        <w:rPr>
          <w:b/>
          <w:bCs/>
          <w:sz w:val="20"/>
          <w:szCs w:val="20"/>
        </w:rPr>
        <w:t xml:space="preserve">12% </w:t>
      </w:r>
      <w:r>
        <w:rPr>
          <w:b/>
          <w:bCs/>
          <w:sz w:val="20"/>
          <w:szCs w:val="20"/>
        </w:rPr>
        <w:tab/>
      </w:r>
      <w:r w:rsidRPr="00DB32FA">
        <w:rPr>
          <w:b/>
          <w:bCs/>
          <w:sz w:val="20"/>
          <w:szCs w:val="20"/>
        </w:rPr>
        <w:t>The Portrait: Light, Gesture, and Tone</w:t>
      </w:r>
      <w:r w:rsidRPr="00DB32FA">
        <w:rPr>
          <w:sz w:val="20"/>
          <w:szCs w:val="20"/>
        </w:rPr>
        <w:br/>
        <w:t xml:space="preserve">Photograph a human subject, applying lighting, composition, and posing techniques to reveal character and emotion in </w:t>
      </w:r>
      <w:r w:rsidR="00D52573">
        <w:rPr>
          <w:sz w:val="20"/>
          <w:szCs w:val="20"/>
        </w:rPr>
        <w:t xml:space="preserve"> Black &amp; White</w:t>
      </w:r>
      <w:r w:rsidRPr="00DB32FA">
        <w:rPr>
          <w:sz w:val="20"/>
          <w:szCs w:val="20"/>
        </w:rPr>
        <w:t>.</w:t>
      </w:r>
    </w:p>
    <w:p w14:paraId="12EEBF8C" w14:textId="77777777" w:rsidR="00FB5379" w:rsidRPr="00DB32FA" w:rsidRDefault="00FB5379" w:rsidP="00FB5379">
      <w:pPr>
        <w:widowControl/>
        <w:numPr>
          <w:ilvl w:val="1"/>
          <w:numId w:val="19"/>
        </w:numPr>
        <w:tabs>
          <w:tab w:val="left" w:pos="-1440"/>
        </w:tabs>
        <w:autoSpaceDE/>
        <w:autoSpaceDN/>
        <w:rPr>
          <w:sz w:val="20"/>
          <w:szCs w:val="20"/>
        </w:rPr>
      </w:pPr>
      <w:r w:rsidRPr="00DB32FA">
        <w:rPr>
          <w:b/>
          <w:bCs/>
          <w:sz w:val="20"/>
          <w:szCs w:val="20"/>
        </w:rPr>
        <w:t xml:space="preserve">Project #7 </w:t>
      </w:r>
      <w:r>
        <w:rPr>
          <w:b/>
          <w:bCs/>
          <w:sz w:val="20"/>
          <w:szCs w:val="20"/>
        </w:rPr>
        <w:tab/>
      </w:r>
      <w:r w:rsidRPr="00DB32FA">
        <w:rPr>
          <w:b/>
          <w:bCs/>
          <w:sz w:val="20"/>
          <w:szCs w:val="20"/>
        </w:rPr>
        <w:t xml:space="preserve">14% </w:t>
      </w:r>
      <w:r>
        <w:rPr>
          <w:b/>
          <w:bCs/>
          <w:sz w:val="20"/>
          <w:szCs w:val="20"/>
        </w:rPr>
        <w:tab/>
      </w:r>
      <w:r w:rsidRPr="00DB32FA">
        <w:rPr>
          <w:b/>
          <w:bCs/>
          <w:sz w:val="20"/>
          <w:szCs w:val="20"/>
        </w:rPr>
        <w:t>Texture &amp; Contrast: The Expressive Print</w:t>
      </w:r>
      <w:r w:rsidRPr="00DB32FA">
        <w:rPr>
          <w:sz w:val="20"/>
          <w:szCs w:val="20"/>
        </w:rPr>
        <w:br/>
        <w:t>Produce fine black-and-white prints emphasizing texture, tonal depth, and craftsmanship through advanced dodging, burning, and contrast filtration.</w:t>
      </w:r>
    </w:p>
    <w:p w14:paraId="6C370FD6" w14:textId="77777777" w:rsidR="00FB5379" w:rsidRPr="00DB32FA" w:rsidRDefault="00FB5379" w:rsidP="00FB5379">
      <w:pPr>
        <w:widowControl/>
        <w:numPr>
          <w:ilvl w:val="1"/>
          <w:numId w:val="19"/>
        </w:numPr>
        <w:tabs>
          <w:tab w:val="left" w:pos="-1440"/>
        </w:tabs>
        <w:autoSpaceDE/>
        <w:autoSpaceDN/>
        <w:rPr>
          <w:sz w:val="20"/>
          <w:szCs w:val="20"/>
        </w:rPr>
      </w:pPr>
      <w:r w:rsidRPr="00DB32FA">
        <w:rPr>
          <w:b/>
          <w:bCs/>
          <w:sz w:val="20"/>
          <w:szCs w:val="20"/>
        </w:rPr>
        <w:t xml:space="preserve">Project #8 </w:t>
      </w:r>
      <w:r>
        <w:rPr>
          <w:b/>
          <w:bCs/>
          <w:sz w:val="20"/>
          <w:szCs w:val="20"/>
        </w:rPr>
        <w:tab/>
      </w:r>
      <w:r w:rsidRPr="00DB32FA">
        <w:rPr>
          <w:b/>
          <w:bCs/>
          <w:sz w:val="20"/>
          <w:szCs w:val="20"/>
        </w:rPr>
        <w:t xml:space="preserve">19% </w:t>
      </w:r>
      <w:r>
        <w:rPr>
          <w:b/>
          <w:bCs/>
          <w:sz w:val="20"/>
          <w:szCs w:val="20"/>
        </w:rPr>
        <w:tab/>
      </w:r>
      <w:r w:rsidRPr="00DB32FA">
        <w:rPr>
          <w:b/>
          <w:bCs/>
          <w:sz w:val="20"/>
          <w:szCs w:val="20"/>
        </w:rPr>
        <w:t>Final Portfolio: Personal Vision</w:t>
      </w:r>
      <w:r w:rsidRPr="00DB32FA">
        <w:rPr>
          <w:sz w:val="20"/>
          <w:szCs w:val="20"/>
        </w:rPr>
        <w:br/>
        <w:t xml:space="preserve">Present a cohesive portfolio of </w:t>
      </w:r>
      <w:r>
        <w:rPr>
          <w:sz w:val="20"/>
          <w:szCs w:val="20"/>
        </w:rPr>
        <w:t>ten</w:t>
      </w:r>
      <w:r w:rsidRPr="00DB32FA">
        <w:rPr>
          <w:sz w:val="20"/>
          <w:szCs w:val="20"/>
        </w:rPr>
        <w:t xml:space="preserve"> final prints that showcase technical precision, creative intent, and a refined understanding of analog process from capture to print.</w:t>
      </w:r>
    </w:p>
    <w:p w14:paraId="17676481" w14:textId="77777777" w:rsidR="00FB5379" w:rsidRPr="00DB32FA" w:rsidRDefault="0079013D" w:rsidP="00FB5379">
      <w:pPr>
        <w:tabs>
          <w:tab w:val="left" w:pos="-1440"/>
        </w:tabs>
        <w:rPr>
          <w:sz w:val="20"/>
          <w:szCs w:val="20"/>
        </w:rPr>
      </w:pPr>
      <w:r>
        <w:rPr>
          <w:noProof/>
          <w:sz w:val="20"/>
          <w:szCs w:val="20"/>
        </w:rPr>
        <w:pict w14:anchorId="256258DC">
          <v:rect id="_x0000_i1026" alt="" style="width:468pt;height:.05pt;mso-width-percent:0;mso-height-percent:0;mso-width-percent:0;mso-height-percent:0" o:hralign="center" o:hrstd="t" o:hr="t" fillcolor="#a0a0a0" stroked="f"/>
        </w:pict>
      </w:r>
    </w:p>
    <w:p w14:paraId="748761BB" w14:textId="77777777" w:rsidR="00FB5379" w:rsidRPr="00DB32FA" w:rsidRDefault="00FB5379" w:rsidP="00FB5379">
      <w:pPr>
        <w:widowControl/>
        <w:numPr>
          <w:ilvl w:val="0"/>
          <w:numId w:val="19"/>
        </w:numPr>
        <w:tabs>
          <w:tab w:val="left" w:pos="-1440"/>
        </w:tabs>
        <w:autoSpaceDE/>
        <w:autoSpaceDN/>
        <w:rPr>
          <w:sz w:val="20"/>
          <w:szCs w:val="20"/>
        </w:rPr>
      </w:pPr>
      <w:r w:rsidRPr="00DB32FA">
        <w:rPr>
          <w:b/>
          <w:bCs/>
          <w:sz w:val="20"/>
          <w:szCs w:val="20"/>
        </w:rPr>
        <w:t>Total 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1F2BBD20" w14:textId="77777777" w:rsidR="00C70755" w:rsidRDefault="00C70755" w:rsidP="006743E5">
      <w:pPr>
        <w:rPr>
          <w:rFonts w:eastAsia="Times New Roman" w:cstheme="minorHAnsi"/>
          <w:b/>
          <w:bCs/>
          <w:color w:val="000000"/>
        </w:rPr>
      </w:pPr>
    </w:p>
    <w:p w14:paraId="471C8675" w14:textId="5355D72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57D5B696" w:rsidR="006743E5" w:rsidRPr="00CE735A" w:rsidRDefault="006743E5" w:rsidP="00E17E4D">
      <w:pPr>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w:t>
      </w:r>
      <w:r w:rsidR="00E17E4D">
        <w:rPr>
          <w:rFonts w:eastAsia="Times New Roman" w:cstheme="minorHAnsi"/>
          <w:color w:val="000000"/>
          <w:bdr w:val="none" w:sz="0" w:space="0" w:color="auto" w:frame="1"/>
          <w:shd w:val="clear" w:color="auto" w:fill="FFFF00"/>
        </w:rPr>
        <w:t>/Exam</w:t>
      </w:r>
      <w:r w:rsidRPr="00CE735A">
        <w:rPr>
          <w:rFonts w:eastAsia="Times New Roman" w:cstheme="minorHAnsi"/>
          <w:color w:val="000000"/>
          <w:bdr w:val="none" w:sz="0" w:space="0" w:color="auto" w:frame="1"/>
          <w:shd w:val="clear" w:color="auto" w:fill="FFFF00"/>
        </w:rPr>
        <w:t xml:space="preserve">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be marked off 5% per day (even a partial day). All missed quizzes or exams receive a zero. Any </w:t>
      </w:r>
      <w:proofErr w:type="gramStart"/>
      <w:r w:rsidRPr="00CE735A">
        <w:rPr>
          <w:rFonts w:eastAsia="Times New Roman" w:cstheme="minorHAnsi"/>
          <w:color w:val="000000"/>
          <w:bdr w:val="none" w:sz="0" w:space="0" w:color="auto" w:frame="1"/>
          <w:shd w:val="clear" w:color="auto" w:fill="FFFF00"/>
        </w:rPr>
        <w:t>project</w:t>
      </w:r>
      <w:proofErr w:type="gramEnd"/>
      <w:r w:rsidRPr="00CE735A">
        <w:rPr>
          <w:rFonts w:eastAsia="Times New Roman" w:cstheme="minorHAnsi"/>
          <w:color w:val="000000"/>
          <w:bdr w:val="none" w:sz="0" w:space="0" w:color="auto" w:frame="1"/>
          <w:shd w:val="clear" w:color="auto" w:fill="FFFF00"/>
        </w:rPr>
        <w:t xml:space="preserve"> more than </w:t>
      </w:r>
      <w:r w:rsidR="00F75BCB">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w:t>
      </w:r>
      <w:proofErr w:type="gramStart"/>
      <w:r w:rsidRPr="00CE735A">
        <w:rPr>
          <w:rFonts w:eastAsia="Times New Roman" w:cstheme="minorHAnsi"/>
          <w:color w:val="000000"/>
          <w:bdr w:val="none" w:sz="0" w:space="0" w:color="auto" w:frame="1"/>
          <w:shd w:val="clear" w:color="auto" w:fill="FFFF00"/>
        </w:rPr>
        <w:t>late</w:t>
      </w:r>
      <w:proofErr w:type="gramEnd"/>
      <w:r w:rsidRPr="00CE735A">
        <w:rPr>
          <w:rFonts w:eastAsia="Times New Roman" w:cstheme="minorHAnsi"/>
          <w:color w:val="000000"/>
          <w:bdr w:val="none" w:sz="0" w:space="0" w:color="auto" w:frame="1"/>
          <w:shd w:val="clear" w:color="auto" w:fill="FFFF00"/>
        </w:rPr>
        <w:t xml:space="preserve"> will not be accepted.</w:t>
      </w:r>
    </w:p>
    <w:p w14:paraId="51C14C9F" w14:textId="77777777" w:rsidR="00C70755" w:rsidRDefault="00C70755" w:rsidP="007E06ED">
      <w:pPr>
        <w:rPr>
          <w:rFonts w:eastAsia="Times New Roman" w:cstheme="minorHAnsi"/>
          <w:b/>
          <w:bCs/>
          <w:color w:val="000000"/>
        </w:rPr>
      </w:pP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07CD75DA" w14:textId="54D0C571" w:rsidR="006743E5" w:rsidRPr="00DE18CD" w:rsidRDefault="00DE18CD" w:rsidP="00DE18CD">
      <w:pPr>
        <w:rPr>
          <w:rFonts w:eastAsia="Times New Roman" w:cstheme="minorHAnsi"/>
          <w:color w:val="000000"/>
        </w:rPr>
      </w:pPr>
      <w:r w:rsidRPr="00DE18CD">
        <w:rPr>
          <w:rFonts w:eastAsia="Times New Roman" w:cstheme="minorHAnsi"/>
          <w:color w:val="000000"/>
        </w:rPr>
        <w:t xml:space="preserve">In </w:t>
      </w:r>
      <w:r w:rsidRPr="00DE18CD">
        <w:rPr>
          <w:rFonts w:eastAsia="Times New Roman" w:cstheme="minorHAnsi"/>
          <w:b/>
          <w:bCs/>
          <w:color w:val="000000"/>
        </w:rPr>
        <w:t>FOTO 11</w:t>
      </w:r>
      <w:r w:rsidR="0028793E">
        <w:rPr>
          <w:rFonts w:eastAsia="Times New Roman" w:cstheme="minorHAnsi"/>
          <w:b/>
          <w:bCs/>
          <w:color w:val="000000"/>
        </w:rPr>
        <w:t>0</w:t>
      </w:r>
      <w:r w:rsidRPr="00DE18CD">
        <w:rPr>
          <w:rFonts w:eastAsia="Times New Roman" w:cstheme="minorHAnsi"/>
          <w:b/>
          <w:bCs/>
          <w:color w:val="000000"/>
        </w:rPr>
        <w:t xml:space="preserve">0 – </w:t>
      </w:r>
      <w:r w:rsidR="00D52573">
        <w:rPr>
          <w:rFonts w:eastAsia="Times New Roman" w:cstheme="minorHAnsi"/>
          <w:b/>
          <w:bCs/>
          <w:color w:val="000000"/>
        </w:rPr>
        <w:t xml:space="preserve"> Black &amp; White</w:t>
      </w:r>
      <w:r w:rsidRPr="00DE18CD">
        <w:rPr>
          <w:rFonts w:eastAsia="Times New Roman" w:cstheme="minorHAnsi"/>
          <w:b/>
          <w:bCs/>
          <w:color w:val="000000"/>
        </w:rPr>
        <w:t xml:space="preserve"> Photography</w:t>
      </w:r>
      <w:r w:rsidRPr="00DE18CD">
        <w:rPr>
          <w:rFonts w:eastAsia="Times New Roman" w:cstheme="minorHAnsi"/>
          <w:color w:val="000000"/>
        </w:rPr>
        <w:t>, however, the goal is to build a foundation in genuine camera operation, exposure</w:t>
      </w:r>
      <w:r w:rsidR="0028793E">
        <w:rPr>
          <w:rFonts w:eastAsia="Times New Roman" w:cstheme="minorHAnsi"/>
          <w:color w:val="000000"/>
        </w:rPr>
        <w:t>/focus</w:t>
      </w:r>
      <w:r w:rsidRPr="00DE18CD">
        <w:rPr>
          <w:rFonts w:eastAsia="Times New Roman" w:cstheme="minorHAnsi"/>
          <w:color w:val="000000"/>
        </w:rPr>
        <w:t xml:space="preserve"> control, composition, and </w:t>
      </w:r>
      <w:r w:rsidR="0028793E">
        <w:rPr>
          <w:rFonts w:eastAsia="Times New Roman" w:cstheme="minorHAnsi"/>
          <w:color w:val="000000"/>
        </w:rPr>
        <w:t xml:space="preserve">film/print </w:t>
      </w:r>
      <w:r w:rsidRPr="00DE18CD">
        <w:rPr>
          <w:rFonts w:eastAsia="Times New Roman" w:cstheme="minorHAnsi"/>
          <w:color w:val="000000"/>
        </w:rPr>
        <w:t>processing through your own photographic work. All submitted work must originate from your camera and your own post-production process. This ensures authentic learning, creative growth, and mastery of core</w:t>
      </w:r>
      <w:r w:rsidR="00C10F06">
        <w:rPr>
          <w:rFonts w:eastAsia="Times New Roman" w:cstheme="minorHAnsi"/>
          <w:color w:val="000000"/>
        </w:rPr>
        <w:t xml:space="preserve"> </w:t>
      </w:r>
      <w:r w:rsidR="0028793E">
        <w:rPr>
          <w:rFonts w:eastAsia="Times New Roman" w:cstheme="minorHAnsi"/>
          <w:color w:val="000000"/>
        </w:rPr>
        <w:t>traditional</w:t>
      </w:r>
      <w:r w:rsidRPr="00DE18CD">
        <w:rPr>
          <w:rFonts w:eastAsia="Times New Roman" w:cstheme="minorHAnsi"/>
          <w:color w:val="000000"/>
        </w:rPr>
        <w:t xml:space="preserve"> photographic principles</w:t>
      </w:r>
      <w:r w:rsidR="0028793E">
        <w:rPr>
          <w:rFonts w:eastAsia="Times New Roman" w:cstheme="minorHAnsi"/>
          <w:color w:val="000000"/>
        </w:rPr>
        <w:t>.</w:t>
      </w:r>
    </w:p>
    <w:p w14:paraId="63CCAA9F" w14:textId="77777777" w:rsidR="00DE18CD" w:rsidRPr="00CE735A" w:rsidRDefault="00DE18CD"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7BCF1257" w14:textId="69EB0DA4" w:rsidR="005B681C" w:rsidRPr="00DE18CD" w:rsidRDefault="00D52573" w:rsidP="005B681C">
      <w:pPr>
        <w:rPr>
          <w:rFonts w:eastAsia="Times New Roman" w:cstheme="minorHAnsi"/>
          <w:b/>
          <w:bCs/>
          <w:color w:val="000000"/>
        </w:rPr>
      </w:pPr>
      <w:r>
        <w:rPr>
          <w:rFonts w:eastAsia="Times New Roman" w:cstheme="minorHAnsi"/>
          <w:b/>
          <w:bCs/>
          <w:color w:val="000000"/>
        </w:rPr>
        <w:t>P</w:t>
      </w:r>
      <w:r w:rsidR="00857DE4">
        <w:rPr>
          <w:rFonts w:eastAsia="Times New Roman" w:cstheme="minorHAnsi"/>
          <w:b/>
          <w:bCs/>
          <w:color w:val="000000"/>
        </w:rPr>
        <w:t>L</w:t>
      </w:r>
      <w:r>
        <w:rPr>
          <w:rFonts w:eastAsia="Times New Roman" w:cstheme="minorHAnsi"/>
          <w:b/>
          <w:bCs/>
          <w:color w:val="000000"/>
        </w:rPr>
        <w:t>AGIARISM</w:t>
      </w:r>
    </w:p>
    <w:p w14:paraId="0B84AC35" w14:textId="2D805459" w:rsidR="005B681C" w:rsidRDefault="005B681C" w:rsidP="006743E5">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5C80FE73" w14:textId="245A169A" w:rsidR="00DE18CD" w:rsidRPr="00DE18CD" w:rsidRDefault="00DE18CD" w:rsidP="00DE18CD">
      <w:pPr>
        <w:rPr>
          <w:rFonts w:eastAsia="Times New Roman" w:cstheme="minorHAnsi"/>
          <w:b/>
          <w:bCs/>
          <w:color w:val="000000"/>
        </w:rPr>
      </w:pPr>
      <w:r>
        <w:rPr>
          <w:rFonts w:eastAsia="Times New Roman" w:cstheme="minorHAnsi"/>
          <w:color w:val="000000"/>
        </w:rPr>
        <w:br/>
      </w:r>
      <w:r>
        <w:rPr>
          <w:rFonts w:eastAsia="Times New Roman" w:cstheme="minorHAnsi"/>
          <w:b/>
          <w:bCs/>
          <w:color w:val="000000"/>
        </w:rPr>
        <w:t>PROJECT RULES</w:t>
      </w:r>
      <w:r w:rsidRPr="00DE18CD">
        <w:rPr>
          <w:rFonts w:eastAsia="Times New Roman" w:cstheme="minorHAnsi"/>
          <w:b/>
          <w:bCs/>
          <w:color w:val="000000"/>
        </w:rPr>
        <w:t xml:space="preserve"> (to be accepted for grading)</w:t>
      </w:r>
    </w:p>
    <w:p w14:paraId="6F61007D" w14:textId="77777777" w:rsidR="00D07943" w:rsidRPr="006556F9" w:rsidRDefault="00D07943" w:rsidP="00D07943">
      <w:pPr>
        <w:pStyle w:val="ListParagraph"/>
        <w:numPr>
          <w:ilvl w:val="0"/>
          <w:numId w:val="16"/>
        </w:numPr>
        <w:rPr>
          <w:rFonts w:eastAsia="Times New Roman" w:cstheme="minorHAnsi"/>
          <w:b/>
          <w:bCs/>
          <w:color w:val="000000"/>
          <w:sz w:val="20"/>
          <w:szCs w:val="20"/>
        </w:rPr>
      </w:pPr>
      <w:r w:rsidRPr="006556F9">
        <w:rPr>
          <w:rFonts w:eastAsia="Times New Roman" w:cstheme="minorHAnsi"/>
          <w:b/>
          <w:bCs/>
          <w:color w:val="000000"/>
          <w:sz w:val="20"/>
          <w:szCs w:val="20"/>
        </w:rPr>
        <w:t>New Work Only – This Semester!</w:t>
      </w:r>
    </w:p>
    <w:p w14:paraId="775CA116" w14:textId="46F517B0" w:rsidR="00D07943" w:rsidRPr="006556F9" w:rsidRDefault="00D07943" w:rsidP="00D07943">
      <w:pPr>
        <w:pStyle w:val="ListParagraph"/>
        <w:ind w:left="720" w:firstLine="0"/>
        <w:rPr>
          <w:rFonts w:eastAsia="Times New Roman" w:cstheme="minorHAnsi"/>
          <w:color w:val="000000"/>
          <w:sz w:val="20"/>
          <w:szCs w:val="20"/>
        </w:rPr>
      </w:pPr>
      <w:r w:rsidRPr="006556F9">
        <w:rPr>
          <w:rFonts w:eastAsia="Times New Roman" w:cstheme="minorHAnsi"/>
          <w:color w:val="000000"/>
          <w:sz w:val="20"/>
          <w:szCs w:val="20"/>
        </w:rPr>
        <w:t>All photos must be taken this semester (covered in Week 1).</w:t>
      </w:r>
    </w:p>
    <w:p w14:paraId="379CB590" w14:textId="77777777" w:rsidR="00D07943" w:rsidRPr="006556F9" w:rsidRDefault="00D07943" w:rsidP="00D07943">
      <w:pPr>
        <w:pStyle w:val="ListParagraph"/>
        <w:numPr>
          <w:ilvl w:val="0"/>
          <w:numId w:val="16"/>
        </w:numPr>
        <w:rPr>
          <w:rFonts w:eastAsia="Times New Roman" w:cstheme="minorHAnsi"/>
          <w:b/>
          <w:bCs/>
          <w:color w:val="000000"/>
          <w:sz w:val="20"/>
          <w:szCs w:val="20"/>
        </w:rPr>
      </w:pPr>
      <w:r w:rsidRPr="006556F9">
        <w:rPr>
          <w:rFonts w:eastAsia="Times New Roman" w:cstheme="minorHAnsi"/>
          <w:b/>
          <w:bCs/>
          <w:color w:val="000000"/>
          <w:sz w:val="20"/>
          <w:szCs w:val="20"/>
        </w:rPr>
        <w:t>Sharp Images Required</w:t>
      </w:r>
    </w:p>
    <w:p w14:paraId="11EE36CC" w14:textId="77777777" w:rsidR="00D07943" w:rsidRPr="006556F9" w:rsidRDefault="00D07943" w:rsidP="00D07943">
      <w:pPr>
        <w:pStyle w:val="ListParagraph"/>
        <w:ind w:left="720" w:firstLine="0"/>
        <w:rPr>
          <w:rFonts w:eastAsia="Times New Roman" w:cstheme="minorHAnsi"/>
          <w:color w:val="000000"/>
          <w:sz w:val="20"/>
          <w:szCs w:val="20"/>
        </w:rPr>
      </w:pPr>
      <w:r w:rsidRPr="006556F9">
        <w:rPr>
          <w:rFonts w:eastAsia="Times New Roman" w:cstheme="minorHAnsi"/>
          <w:color w:val="000000"/>
          <w:sz w:val="20"/>
          <w:szCs w:val="20"/>
        </w:rPr>
        <w:t>Blurry images will not be graded. Review your shots on-screen and reshoot if needed. If images remain soft, check that your shutter speed is at least 1/60 sec or faster (or use a tripod). Intentional motion blur, panning, or shallow-depth effects are fine when part of the project goal.</w:t>
      </w:r>
    </w:p>
    <w:p w14:paraId="7AB8EFA5" w14:textId="77777777" w:rsidR="00D07943" w:rsidRPr="006556F9" w:rsidRDefault="00D07943" w:rsidP="00D07943">
      <w:pPr>
        <w:pStyle w:val="ListParagraph"/>
        <w:numPr>
          <w:ilvl w:val="0"/>
          <w:numId w:val="16"/>
        </w:numPr>
        <w:rPr>
          <w:rFonts w:eastAsia="Times New Roman" w:cstheme="minorHAnsi"/>
          <w:b/>
          <w:bCs/>
          <w:color w:val="000000"/>
          <w:sz w:val="20"/>
          <w:szCs w:val="20"/>
        </w:rPr>
      </w:pPr>
      <w:r w:rsidRPr="006556F9">
        <w:rPr>
          <w:rFonts w:eastAsia="Times New Roman" w:cstheme="minorHAnsi"/>
          <w:b/>
          <w:bCs/>
          <w:color w:val="000000"/>
          <w:sz w:val="20"/>
          <w:szCs w:val="20"/>
        </w:rPr>
        <w:t>Flash Use</w:t>
      </w:r>
    </w:p>
    <w:p w14:paraId="23CE8E58" w14:textId="77777777" w:rsidR="00D07943" w:rsidRPr="006556F9" w:rsidRDefault="00D07943" w:rsidP="00D07943">
      <w:pPr>
        <w:pStyle w:val="ListParagraph"/>
        <w:ind w:left="720" w:firstLine="0"/>
        <w:rPr>
          <w:rFonts w:eastAsia="Times New Roman" w:cstheme="minorHAnsi"/>
          <w:color w:val="000000"/>
          <w:sz w:val="20"/>
          <w:szCs w:val="20"/>
        </w:rPr>
      </w:pPr>
      <w:r w:rsidRPr="006556F9">
        <w:rPr>
          <w:rFonts w:eastAsia="Times New Roman" w:cstheme="minorHAnsi"/>
          <w:color w:val="000000"/>
          <w:sz w:val="20"/>
          <w:szCs w:val="20"/>
        </w:rPr>
        <w:t xml:space="preserve">Flash can be an effective creative tool when used with purpose and control. On-camera pop-up flash should generally be avoided, except when used intentionally as fill light for outdoor portraits or panning assignments. In portrait work, flash helps create catchlights in the eyes, balances exposure, and adds dimension to the subject, enhancing the overall visual impact. Rather than relying on flash as an automatic response to low light, think of it </w:t>
      </w:r>
      <w:proofErr w:type="gramStart"/>
      <w:r w:rsidRPr="006556F9">
        <w:rPr>
          <w:rFonts w:eastAsia="Times New Roman" w:cstheme="minorHAnsi"/>
          <w:color w:val="000000"/>
          <w:sz w:val="20"/>
          <w:szCs w:val="20"/>
        </w:rPr>
        <w:t>as a way to</w:t>
      </w:r>
      <w:proofErr w:type="gramEnd"/>
      <w:r w:rsidRPr="006556F9">
        <w:rPr>
          <w:rFonts w:eastAsia="Times New Roman" w:cstheme="minorHAnsi"/>
          <w:color w:val="000000"/>
          <w:sz w:val="20"/>
          <w:szCs w:val="20"/>
        </w:rPr>
        <w:t xml:space="preserve"> shape mood, highlight details, and improve image quality. If you choose to use flash, be prepared to explain your creative and technical reasoning. </w:t>
      </w:r>
    </w:p>
    <w:p w14:paraId="4637941E" w14:textId="77777777" w:rsidR="00D07943" w:rsidRPr="006556F9" w:rsidRDefault="00D07943" w:rsidP="00D07943">
      <w:pPr>
        <w:pStyle w:val="ListParagraph"/>
        <w:numPr>
          <w:ilvl w:val="0"/>
          <w:numId w:val="16"/>
        </w:numPr>
        <w:rPr>
          <w:rFonts w:eastAsia="Times New Roman" w:cstheme="minorHAnsi"/>
          <w:b/>
          <w:bCs/>
          <w:color w:val="000000"/>
          <w:sz w:val="20"/>
          <w:szCs w:val="20"/>
        </w:rPr>
      </w:pPr>
      <w:r w:rsidRPr="006556F9">
        <w:rPr>
          <w:rFonts w:eastAsia="Times New Roman" w:cstheme="minorHAnsi"/>
          <w:b/>
          <w:bCs/>
          <w:color w:val="000000"/>
          <w:sz w:val="20"/>
          <w:szCs w:val="20"/>
        </w:rPr>
        <w:t>No Pet Snapshots</w:t>
      </w:r>
    </w:p>
    <w:p w14:paraId="5D3A2E0B" w14:textId="77777777" w:rsidR="00D07943" w:rsidRPr="006556F9" w:rsidRDefault="00D07943" w:rsidP="00D07943">
      <w:pPr>
        <w:pStyle w:val="ListParagraph"/>
        <w:ind w:left="720" w:firstLine="0"/>
        <w:rPr>
          <w:rFonts w:eastAsia="Times New Roman" w:cstheme="minorHAnsi"/>
          <w:color w:val="000000"/>
          <w:sz w:val="20"/>
          <w:szCs w:val="20"/>
        </w:rPr>
      </w:pPr>
      <w:r w:rsidRPr="006556F9">
        <w:rPr>
          <w:rFonts w:eastAsia="Times New Roman" w:cstheme="minorHAnsi"/>
          <w:color w:val="000000"/>
          <w:sz w:val="20"/>
          <w:szCs w:val="20"/>
        </w:rPr>
        <w:t>Casual pet photos are not permitted for projects. If you plan a deliberate, well-composed pet image that fits the assignment concept, get prior approval from your instructor.</w:t>
      </w:r>
    </w:p>
    <w:p w14:paraId="1C055276" w14:textId="77777777" w:rsidR="00D07943" w:rsidRPr="006556F9" w:rsidRDefault="00D07943" w:rsidP="00D07943">
      <w:pPr>
        <w:pStyle w:val="ListParagraph"/>
        <w:numPr>
          <w:ilvl w:val="0"/>
          <w:numId w:val="16"/>
        </w:numPr>
        <w:rPr>
          <w:rFonts w:eastAsia="Times New Roman" w:cstheme="minorHAnsi"/>
          <w:b/>
          <w:bCs/>
          <w:color w:val="000000"/>
          <w:sz w:val="20"/>
          <w:szCs w:val="20"/>
        </w:rPr>
      </w:pPr>
      <w:r w:rsidRPr="006556F9">
        <w:rPr>
          <w:rFonts w:eastAsia="Times New Roman" w:cstheme="minorHAnsi"/>
          <w:b/>
          <w:bCs/>
          <w:color w:val="000000"/>
          <w:sz w:val="20"/>
          <w:szCs w:val="20"/>
        </w:rPr>
        <w:lastRenderedPageBreak/>
        <w:t>Avoid Snapshot Photography</w:t>
      </w:r>
      <w:r w:rsidRPr="006556F9">
        <w:rPr>
          <w:rFonts w:eastAsia="Times New Roman" w:cstheme="minorHAnsi"/>
          <w:color w:val="000000"/>
          <w:sz w:val="20"/>
          <w:szCs w:val="20"/>
        </w:rPr>
        <w:t xml:space="preserve">  </w:t>
      </w:r>
    </w:p>
    <w:p w14:paraId="13393304" w14:textId="77777777" w:rsidR="00D07943" w:rsidRPr="006556F9" w:rsidRDefault="00D07943" w:rsidP="00D07943">
      <w:pPr>
        <w:pStyle w:val="ListParagraph"/>
        <w:ind w:left="720" w:firstLine="0"/>
        <w:rPr>
          <w:rFonts w:eastAsia="Times New Roman" w:cstheme="minorHAnsi"/>
          <w:b/>
          <w:bCs/>
          <w:color w:val="000000"/>
          <w:sz w:val="20"/>
          <w:szCs w:val="20"/>
        </w:rPr>
      </w:pPr>
      <w:r w:rsidRPr="006556F9">
        <w:rPr>
          <w:rFonts w:eastAsia="Times New Roman" w:cstheme="minorHAnsi"/>
          <w:color w:val="000000"/>
          <w:sz w:val="20"/>
          <w:szCs w:val="20"/>
        </w:rPr>
        <w:t>Focus on intentional and deliberate composition and lighting. Strive to create images that show planning, purpose, and control rather than casual, haphazard shots. Furthermore, while photography can happen anywhere, your chances of success are generally higher when working outdoors, where light is abundant, dynamic, and easier to shape naturally. Avoid indoor photography and use the advantages of outdoor settings—directional light, shadow, and atmosphere—to strengthen the visual impact of your images.</w:t>
      </w:r>
      <w:r w:rsidRPr="006556F9">
        <w:rPr>
          <w:rFonts w:eastAsia="Times New Roman" w:cstheme="minorHAnsi"/>
          <w:b/>
          <w:bCs/>
          <w:color w:val="000000"/>
          <w:sz w:val="20"/>
          <w:szCs w:val="20"/>
        </w:rPr>
        <w:t xml:space="preserve"> </w:t>
      </w:r>
    </w:p>
    <w:p w14:paraId="26C82BDD" w14:textId="77777777" w:rsidR="00EC4A47" w:rsidRPr="006556F9" w:rsidRDefault="00EC4A47" w:rsidP="00EC4A47">
      <w:pPr>
        <w:pStyle w:val="ListParagraph"/>
        <w:numPr>
          <w:ilvl w:val="0"/>
          <w:numId w:val="16"/>
        </w:numPr>
        <w:rPr>
          <w:rFonts w:eastAsia="Times New Roman" w:cstheme="minorHAnsi"/>
          <w:b/>
          <w:bCs/>
          <w:color w:val="000000"/>
          <w:sz w:val="20"/>
          <w:szCs w:val="20"/>
        </w:rPr>
      </w:pPr>
      <w:r w:rsidRPr="006556F9">
        <w:rPr>
          <w:rFonts w:eastAsia="Times New Roman" w:cstheme="minorHAnsi"/>
          <w:b/>
          <w:bCs/>
          <w:color w:val="000000"/>
          <w:sz w:val="20"/>
          <w:szCs w:val="20"/>
        </w:rPr>
        <w:t>New Work Only – This Semester!</w:t>
      </w:r>
    </w:p>
    <w:p w14:paraId="17C3CA63" w14:textId="77777777" w:rsidR="00D07943" w:rsidRPr="006556F9" w:rsidRDefault="00D07943" w:rsidP="00D07943">
      <w:pPr>
        <w:ind w:left="720"/>
        <w:rPr>
          <w:rFonts w:eastAsia="Times New Roman" w:cstheme="minorHAnsi"/>
          <w:color w:val="000000"/>
          <w:sz w:val="20"/>
          <w:szCs w:val="20"/>
        </w:rPr>
      </w:pPr>
      <w:r w:rsidRPr="006556F9">
        <w:rPr>
          <w:rFonts w:eastAsia="Times New Roman" w:cstheme="minorHAnsi"/>
          <w:color w:val="000000"/>
          <w:sz w:val="20"/>
          <w:szCs w:val="20"/>
        </w:rPr>
        <w:t>Rule 1 again (that is how important it is), all photographs must be created during this semester—no previous work may be submitted.</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2"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7952605D" w14:textId="77777777" w:rsidR="006743E5" w:rsidRPr="00CE735A" w:rsidRDefault="006743E5"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3680"/>
        <w:gridCol w:w="3420"/>
        <w:gridCol w:w="1350"/>
      </w:tblGrid>
      <w:tr w:rsidR="00347C4E" w:rsidRPr="00347C4E" w14:paraId="766928BB" w14:textId="77777777" w:rsidTr="00347C4E">
        <w:tc>
          <w:tcPr>
            <w:tcW w:w="1324" w:type="dxa"/>
          </w:tcPr>
          <w:p w14:paraId="24A15E7E" w14:textId="4DE4FB40" w:rsidR="00347C4E" w:rsidRPr="00347C4E" w:rsidRDefault="00347C4E" w:rsidP="00347C4E">
            <w:pPr>
              <w:jc w:val="cente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w:t>
            </w:r>
          </w:p>
        </w:tc>
        <w:tc>
          <w:tcPr>
            <w:tcW w:w="3680" w:type="dxa"/>
          </w:tcPr>
          <w:p w14:paraId="5DB2C2F7" w14:textId="4393B2D4" w:rsidR="00347C4E" w:rsidRPr="00347C4E" w:rsidRDefault="00347C4E" w:rsidP="00347C4E">
            <w:pPr>
              <w:jc w:val="cente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LEARNING OBJECTIVES / GOALS</w:t>
            </w:r>
          </w:p>
        </w:tc>
        <w:tc>
          <w:tcPr>
            <w:tcW w:w="3420" w:type="dxa"/>
          </w:tcPr>
          <w:p w14:paraId="2DEE6A9A" w14:textId="7F7FFF04" w:rsidR="00347C4E" w:rsidRPr="00347C4E" w:rsidRDefault="00347C4E" w:rsidP="00347C4E">
            <w:pPr>
              <w:jc w:val="cente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ASSIGNMENTS + READINGS</w:t>
            </w:r>
          </w:p>
        </w:tc>
        <w:tc>
          <w:tcPr>
            <w:tcW w:w="1350" w:type="dxa"/>
          </w:tcPr>
          <w:p w14:paraId="2E7C6CDD" w14:textId="4C3ED0DB" w:rsidR="00347C4E" w:rsidRPr="00347C4E" w:rsidRDefault="00347C4E" w:rsidP="00347C4E">
            <w:pPr>
              <w:jc w:val="cente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ASSIGNMENT DUE DATE</w:t>
            </w:r>
          </w:p>
        </w:tc>
      </w:tr>
      <w:tr w:rsidR="00347C4E" w:rsidRPr="00347C4E" w14:paraId="0780FEA1" w14:textId="77777777" w:rsidTr="00347C4E">
        <w:tc>
          <w:tcPr>
            <w:tcW w:w="1324" w:type="dxa"/>
          </w:tcPr>
          <w:p w14:paraId="03FB3AC6" w14:textId="20DF2F1D"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1 – Course Orientation &amp; Camera Foundations</w:t>
            </w:r>
          </w:p>
        </w:tc>
        <w:tc>
          <w:tcPr>
            <w:tcW w:w="3680" w:type="dxa"/>
          </w:tcPr>
          <w:p w14:paraId="580A6125" w14:textId="1DF2A7E5"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Identify and describe the parts, settings, and controls of a 35 mm SLR camera. Demonstrate proper loading, focus, shutter speed, and aperture operation. Review course outcomes, darkroom safety, and lab protocols.</w:t>
            </w:r>
          </w:p>
        </w:tc>
        <w:tc>
          <w:tcPr>
            <w:tcW w:w="3420" w:type="dxa"/>
          </w:tcPr>
          <w:p w14:paraId="0CFECC63" w14:textId="77777777" w:rsidR="00347C4E" w:rsidRDefault="00347C4E" w:rsidP="00347C4E">
            <w:pPr>
              <w:jc w:val="center"/>
              <w:rPr>
                <w:rFonts w:asciiTheme="minorHAnsi" w:hAnsiTheme="minorHAnsi" w:cstheme="minorHAnsi"/>
                <w:sz w:val="18"/>
                <w:szCs w:val="18"/>
              </w:rPr>
            </w:pPr>
            <w:r w:rsidRPr="00347C4E">
              <w:rPr>
                <w:rFonts w:asciiTheme="minorHAnsi" w:hAnsiTheme="minorHAnsi" w:cstheme="minorHAnsi"/>
                <w:sz w:val="18"/>
                <w:szCs w:val="18"/>
              </w:rPr>
              <w:t xml:space="preserve">Begin </w:t>
            </w:r>
            <w:r w:rsidRPr="00AC4EDF">
              <w:rPr>
                <w:rFonts w:asciiTheme="minorHAnsi" w:hAnsiTheme="minorHAnsi" w:cstheme="minorHAnsi"/>
                <w:b/>
                <w:bCs/>
                <w:sz w:val="18"/>
                <w:szCs w:val="18"/>
              </w:rPr>
              <w:t>Project 1 – Photogram: Light Without a Camera</w:t>
            </w:r>
            <w:r w:rsidRPr="00347C4E">
              <w:rPr>
                <w:rFonts w:asciiTheme="minorHAnsi" w:hAnsiTheme="minorHAnsi" w:cstheme="minorHAnsi"/>
                <w:sz w:val="18"/>
                <w:szCs w:val="18"/>
              </w:rPr>
              <w:t xml:space="preserve"> </w:t>
            </w:r>
          </w:p>
          <w:p w14:paraId="28509B97" w14:textId="092FE207" w:rsidR="00347C4E" w:rsidRPr="00347C4E" w:rsidRDefault="00347C4E" w:rsidP="00347C4E">
            <w:pPr>
              <w:jc w:val="center"/>
              <w:rPr>
                <w:rFonts w:asciiTheme="minorHAnsi" w:eastAsia="Brush Script MT" w:hAnsiTheme="minorHAnsi" w:cstheme="minorHAnsi"/>
                <w:bCs/>
                <w:i/>
                <w:color w:val="000000" w:themeColor="text1"/>
                <w:sz w:val="18"/>
                <w:szCs w:val="18"/>
                <w:u w:val="single"/>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1 “An Overview” &amp; Ch. 2 “The Camera Body” (pp. 1–28)</w:t>
            </w:r>
          </w:p>
        </w:tc>
        <w:tc>
          <w:tcPr>
            <w:tcW w:w="1350" w:type="dxa"/>
          </w:tcPr>
          <w:p w14:paraId="376DB9E3" w14:textId="0C95A758"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Project 1 due end of Week 3</w:t>
            </w:r>
          </w:p>
        </w:tc>
      </w:tr>
      <w:tr w:rsidR="00347C4E" w:rsidRPr="00347C4E" w14:paraId="7DDDAEE7" w14:textId="77777777" w:rsidTr="00347C4E">
        <w:tc>
          <w:tcPr>
            <w:tcW w:w="1324" w:type="dxa"/>
          </w:tcPr>
          <w:p w14:paraId="0EB5214C" w14:textId="64418B98"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2 – Understanding Exposure &amp; Light Meters</w:t>
            </w:r>
          </w:p>
        </w:tc>
        <w:tc>
          <w:tcPr>
            <w:tcW w:w="3680" w:type="dxa"/>
          </w:tcPr>
          <w:p w14:paraId="55CB143C" w14:textId="1611D68A"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Demonstrate accurate use of handheld or in-camera light meters to measure exposure. Apply the Law of Reciprocity to determine equivalent exposures.</w:t>
            </w:r>
          </w:p>
        </w:tc>
        <w:tc>
          <w:tcPr>
            <w:tcW w:w="3420" w:type="dxa"/>
          </w:tcPr>
          <w:p w14:paraId="0B391D45" w14:textId="0CF0B3D6" w:rsidR="00347C4E" w:rsidRPr="00347C4E" w:rsidRDefault="00347C4E" w:rsidP="00347C4E">
            <w:pPr>
              <w:jc w:val="center"/>
              <w:rPr>
                <w:rFonts w:asciiTheme="minorHAnsi" w:eastAsia="Brush Script MT" w:hAnsiTheme="minorHAnsi" w:cstheme="minorHAnsi"/>
                <w:bCs/>
                <w:i/>
                <w:color w:val="000000" w:themeColor="text1"/>
                <w:sz w:val="18"/>
                <w:szCs w:val="18"/>
              </w:rPr>
            </w:pPr>
            <w:r w:rsidRPr="00347C4E">
              <w:rPr>
                <w:rFonts w:asciiTheme="minorHAnsi" w:hAnsiTheme="minorHAnsi" w:cstheme="minorHAnsi"/>
                <w:sz w:val="18"/>
                <w:szCs w:val="18"/>
              </w:rPr>
              <w:t xml:space="preserve">Continue </w:t>
            </w:r>
            <w:r w:rsidRPr="00AC4EDF">
              <w:rPr>
                <w:rFonts w:asciiTheme="minorHAnsi" w:hAnsiTheme="minorHAnsi" w:cstheme="minorHAnsi"/>
                <w:b/>
                <w:bCs/>
                <w:sz w:val="18"/>
                <w:szCs w:val="18"/>
              </w:rPr>
              <w:t>Project 1</w:t>
            </w:r>
            <w:r w:rsidRPr="00347C4E">
              <w:rPr>
                <w:rFonts w:asciiTheme="minorHAnsi" w:hAnsiTheme="minorHAnsi" w:cstheme="minorHAnsi"/>
                <w:sz w:val="18"/>
                <w:szCs w:val="18"/>
              </w:rPr>
              <w:t xml:space="preserve"> experimentation in lab. </w:t>
            </w: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3 “The Camera Lens” &amp; Ch. 4 “The Shutter” (pp. 29–68) Quiz 1 – Camera Parts &amp; Exposure Basics </w:t>
            </w:r>
          </w:p>
        </w:tc>
        <w:tc>
          <w:tcPr>
            <w:tcW w:w="1350" w:type="dxa"/>
          </w:tcPr>
          <w:p w14:paraId="2924A514" w14:textId="4E1C0B82"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Quiz 1 due end of Week 2</w:t>
            </w:r>
          </w:p>
        </w:tc>
      </w:tr>
      <w:tr w:rsidR="00347C4E" w:rsidRPr="00347C4E" w14:paraId="0C37C836" w14:textId="77777777" w:rsidTr="00347C4E">
        <w:tc>
          <w:tcPr>
            <w:tcW w:w="1324" w:type="dxa"/>
          </w:tcPr>
          <w:p w14:paraId="5A7B04D6" w14:textId="24F25FAE"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3 – Film Development &amp; Photogram Completion</w:t>
            </w:r>
          </w:p>
        </w:tc>
        <w:tc>
          <w:tcPr>
            <w:tcW w:w="3680" w:type="dxa"/>
          </w:tcPr>
          <w:p w14:paraId="3C756C65" w14:textId="127A3847"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Demonstrate film-processing workflow: loading reels, mixing chemistry, and developing film safely. Evaluate tonal range and form in photogram prints.</w:t>
            </w:r>
          </w:p>
        </w:tc>
        <w:tc>
          <w:tcPr>
            <w:tcW w:w="3420" w:type="dxa"/>
          </w:tcPr>
          <w:p w14:paraId="0D8F23B4" w14:textId="77777777" w:rsidR="00347C4E" w:rsidRDefault="00347C4E" w:rsidP="00347C4E">
            <w:pPr>
              <w:jc w:val="center"/>
              <w:rPr>
                <w:rFonts w:asciiTheme="minorHAnsi" w:hAnsiTheme="minorHAnsi" w:cstheme="minorHAnsi"/>
                <w:sz w:val="18"/>
                <w:szCs w:val="18"/>
              </w:rPr>
            </w:pPr>
            <w:r w:rsidRPr="00347C4E">
              <w:rPr>
                <w:rFonts w:asciiTheme="minorHAnsi" w:hAnsiTheme="minorHAnsi" w:cstheme="minorHAnsi"/>
                <w:sz w:val="18"/>
                <w:szCs w:val="18"/>
              </w:rPr>
              <w:t xml:space="preserve">Submit </w:t>
            </w:r>
            <w:r w:rsidRPr="00AC4EDF">
              <w:rPr>
                <w:rFonts w:asciiTheme="minorHAnsi" w:hAnsiTheme="minorHAnsi" w:cstheme="minorHAnsi"/>
                <w:b/>
                <w:bCs/>
                <w:sz w:val="18"/>
                <w:szCs w:val="18"/>
              </w:rPr>
              <w:t>Project 1 – Photogram</w:t>
            </w:r>
            <w:r w:rsidRPr="00347C4E">
              <w:rPr>
                <w:rFonts w:asciiTheme="minorHAnsi" w:hAnsiTheme="minorHAnsi" w:cstheme="minorHAnsi"/>
                <w:sz w:val="18"/>
                <w:szCs w:val="18"/>
              </w:rPr>
              <w:t xml:space="preserve"> </w:t>
            </w:r>
          </w:p>
          <w:p w14:paraId="582C2671" w14:textId="25F39B07" w:rsidR="00347C4E" w:rsidRPr="00347C4E" w:rsidRDefault="00347C4E" w:rsidP="00347C4E">
            <w:pPr>
              <w:jc w:val="center"/>
              <w:rPr>
                <w:rFonts w:asciiTheme="minorHAnsi" w:eastAsia="Brush Script MT" w:hAnsiTheme="minorHAnsi" w:cstheme="minorHAnsi"/>
                <w:bCs/>
                <w:i/>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5 “Film Exposure” (pp. 69–96)</w:t>
            </w:r>
          </w:p>
        </w:tc>
        <w:tc>
          <w:tcPr>
            <w:tcW w:w="1350" w:type="dxa"/>
          </w:tcPr>
          <w:p w14:paraId="30CB8EF3" w14:textId="096A5414"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Project 1 due end of Week 3</w:t>
            </w:r>
          </w:p>
        </w:tc>
      </w:tr>
      <w:tr w:rsidR="00347C4E" w:rsidRPr="00347C4E" w14:paraId="450EC327" w14:textId="77777777" w:rsidTr="00347C4E">
        <w:tc>
          <w:tcPr>
            <w:tcW w:w="1324" w:type="dxa"/>
          </w:tcPr>
          <w:p w14:paraId="085C1890" w14:textId="4F2830D2"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4 – Film Chemistry &amp; Critique</w:t>
            </w:r>
          </w:p>
        </w:tc>
        <w:tc>
          <w:tcPr>
            <w:tcW w:w="3680" w:type="dxa"/>
          </w:tcPr>
          <w:p w14:paraId="50270DB9" w14:textId="32D920B1"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 xml:space="preserve">Demonstrate working knowledge of film and paper </w:t>
            </w:r>
            <w:proofErr w:type="gramStart"/>
            <w:r w:rsidRPr="00347C4E">
              <w:rPr>
                <w:rFonts w:asciiTheme="minorHAnsi" w:hAnsiTheme="minorHAnsi" w:cstheme="minorHAnsi"/>
                <w:sz w:val="18"/>
                <w:szCs w:val="18"/>
              </w:rPr>
              <w:t>chemistries</w:t>
            </w:r>
            <w:proofErr w:type="gramEnd"/>
            <w:r w:rsidRPr="00347C4E">
              <w:rPr>
                <w:rFonts w:asciiTheme="minorHAnsi" w:hAnsiTheme="minorHAnsi" w:cstheme="minorHAnsi"/>
                <w:sz w:val="18"/>
                <w:szCs w:val="18"/>
              </w:rPr>
              <w:t>. Identify and mix developer, stop bath, and fixer. Critique photogram prints for tone and composition.</w:t>
            </w:r>
          </w:p>
        </w:tc>
        <w:tc>
          <w:tcPr>
            <w:tcW w:w="3420" w:type="dxa"/>
          </w:tcPr>
          <w:p w14:paraId="6307377D" w14:textId="77777777" w:rsidR="00347C4E" w:rsidRDefault="00347C4E" w:rsidP="00347C4E">
            <w:pPr>
              <w:jc w:val="center"/>
              <w:rPr>
                <w:rFonts w:asciiTheme="minorHAnsi" w:hAnsiTheme="minorHAnsi" w:cstheme="minorHAnsi"/>
                <w:sz w:val="18"/>
                <w:szCs w:val="18"/>
              </w:rPr>
            </w:pPr>
            <w:r w:rsidRPr="00347C4E">
              <w:rPr>
                <w:rFonts w:asciiTheme="minorHAnsi" w:hAnsiTheme="minorHAnsi" w:cstheme="minorHAnsi"/>
                <w:sz w:val="18"/>
                <w:szCs w:val="18"/>
              </w:rPr>
              <w:t xml:space="preserve">Critique Project 1; review Project 2 specifications. </w:t>
            </w:r>
          </w:p>
          <w:p w14:paraId="74ED7759" w14:textId="21A571B0" w:rsidR="00347C4E" w:rsidRPr="00347C4E" w:rsidRDefault="00347C4E" w:rsidP="00347C4E">
            <w:pPr>
              <w:jc w:val="center"/>
              <w:rPr>
                <w:rFonts w:asciiTheme="minorHAnsi" w:eastAsia="Brush Script MT" w:hAnsiTheme="minorHAnsi" w:cstheme="minorHAnsi"/>
                <w:bCs/>
                <w:i/>
                <w:color w:val="000000" w:themeColor="text1"/>
                <w:sz w:val="18"/>
                <w:szCs w:val="18"/>
                <w:u w:val="single"/>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6 “Film Developing” (pp. 97–130) Quiz 2 – Film Development &amp; Darkroom Safety </w:t>
            </w:r>
          </w:p>
        </w:tc>
        <w:tc>
          <w:tcPr>
            <w:tcW w:w="1350" w:type="dxa"/>
          </w:tcPr>
          <w:p w14:paraId="5508937B" w14:textId="70897498"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Quiz 2 due end of Week 4</w:t>
            </w:r>
          </w:p>
        </w:tc>
      </w:tr>
      <w:tr w:rsidR="00347C4E" w:rsidRPr="00347C4E" w14:paraId="05A33104" w14:textId="77777777" w:rsidTr="00347C4E">
        <w:trPr>
          <w:trHeight w:val="782"/>
        </w:trPr>
        <w:tc>
          <w:tcPr>
            <w:tcW w:w="1324" w:type="dxa"/>
          </w:tcPr>
          <w:p w14:paraId="54FCAA70" w14:textId="644AF011"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5 – Exposure Bracketing &amp; The Perfect Negative</w:t>
            </w:r>
          </w:p>
        </w:tc>
        <w:tc>
          <w:tcPr>
            <w:tcW w:w="3680" w:type="dxa"/>
          </w:tcPr>
          <w:p w14:paraId="7C236E57" w14:textId="5B1AA5C3"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Capture bracketed exposures for the same scene to analyze negative density and contrast. Develop and dry film properly.</w:t>
            </w:r>
          </w:p>
        </w:tc>
        <w:tc>
          <w:tcPr>
            <w:tcW w:w="3420" w:type="dxa"/>
          </w:tcPr>
          <w:p w14:paraId="470B1282" w14:textId="77777777" w:rsidR="00AC4EDF" w:rsidRDefault="00347C4E" w:rsidP="00347C4E">
            <w:pPr>
              <w:jc w:val="center"/>
              <w:rPr>
                <w:rFonts w:asciiTheme="minorHAnsi" w:hAnsiTheme="minorHAnsi" w:cstheme="minorHAnsi"/>
                <w:sz w:val="18"/>
                <w:szCs w:val="18"/>
              </w:rPr>
            </w:pPr>
            <w:r w:rsidRPr="00AC4EDF">
              <w:rPr>
                <w:rFonts w:asciiTheme="minorHAnsi" w:hAnsiTheme="minorHAnsi" w:cstheme="minorHAnsi"/>
                <w:b/>
                <w:bCs/>
                <w:sz w:val="18"/>
                <w:szCs w:val="18"/>
              </w:rPr>
              <w:t>Project 2 – Exposure Bracketing</w:t>
            </w:r>
            <w:r w:rsidRPr="00347C4E">
              <w:rPr>
                <w:rFonts w:asciiTheme="minorHAnsi" w:hAnsiTheme="minorHAnsi" w:cstheme="minorHAnsi"/>
                <w:sz w:val="18"/>
                <w:szCs w:val="18"/>
              </w:rPr>
              <w:t xml:space="preserve"> </w:t>
            </w:r>
          </w:p>
          <w:p w14:paraId="4728A86D" w14:textId="5634EA3D" w:rsidR="00347C4E" w:rsidRDefault="00347C4E" w:rsidP="00347C4E">
            <w:pPr>
              <w:jc w:val="center"/>
              <w:rPr>
                <w:rFonts w:asciiTheme="minorHAnsi" w:hAnsiTheme="minorHAnsi" w:cstheme="minorHAnsi"/>
                <w:sz w:val="18"/>
                <w:szCs w:val="18"/>
              </w:rPr>
            </w:pPr>
            <w:r w:rsidRPr="00AC4EDF">
              <w:rPr>
                <w:rFonts w:asciiTheme="minorHAnsi" w:hAnsiTheme="minorHAnsi" w:cstheme="minorHAnsi"/>
                <w:b/>
                <w:bCs/>
                <w:sz w:val="18"/>
                <w:szCs w:val="18"/>
              </w:rPr>
              <w:t>Test #1</w:t>
            </w:r>
            <w:r w:rsidRPr="00347C4E">
              <w:rPr>
                <w:rFonts w:asciiTheme="minorHAnsi" w:hAnsiTheme="minorHAnsi" w:cstheme="minorHAnsi"/>
                <w:sz w:val="18"/>
                <w:szCs w:val="18"/>
              </w:rPr>
              <w:t xml:space="preserve"> – Film &amp; Camera Exam </w:t>
            </w:r>
          </w:p>
          <w:p w14:paraId="009755A0" w14:textId="26E8AC59" w:rsidR="00347C4E" w:rsidRPr="00347C4E" w:rsidRDefault="00347C4E" w:rsidP="00347C4E">
            <w:pPr>
              <w:jc w:val="center"/>
              <w:rPr>
                <w:rFonts w:asciiTheme="minorHAnsi" w:eastAsia="Brush Script MT" w:hAnsiTheme="minorHAnsi" w:cstheme="minorHAnsi"/>
                <w:bCs/>
                <w:i/>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7 “The Negative” (pp. 131–154)</w:t>
            </w:r>
          </w:p>
        </w:tc>
        <w:tc>
          <w:tcPr>
            <w:tcW w:w="1350" w:type="dxa"/>
          </w:tcPr>
          <w:p w14:paraId="48BC94BF" w14:textId="4CF49246"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Project 2 &amp; Test #1 due end of Week 5</w:t>
            </w:r>
          </w:p>
        </w:tc>
      </w:tr>
      <w:tr w:rsidR="00347C4E" w:rsidRPr="00347C4E" w14:paraId="610B8E4A" w14:textId="77777777" w:rsidTr="00347C4E">
        <w:tc>
          <w:tcPr>
            <w:tcW w:w="1324" w:type="dxa"/>
          </w:tcPr>
          <w:p w14:paraId="625BD172" w14:textId="5D9C72A7"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6 – Contact Sheets &amp; Negative Evaluation</w:t>
            </w:r>
          </w:p>
        </w:tc>
        <w:tc>
          <w:tcPr>
            <w:tcW w:w="3680" w:type="dxa"/>
          </w:tcPr>
          <w:p w14:paraId="777EF5F3" w14:textId="24B7D3AF"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Produce and evaluate contact sheets for exposure accuracy, composition, and contrast. Select negatives for enlargement.</w:t>
            </w:r>
          </w:p>
        </w:tc>
        <w:tc>
          <w:tcPr>
            <w:tcW w:w="3420" w:type="dxa"/>
          </w:tcPr>
          <w:p w14:paraId="02F388E4" w14:textId="77777777" w:rsidR="00347C4E" w:rsidRPr="00AC4EDF" w:rsidRDefault="00347C4E" w:rsidP="00347C4E">
            <w:pPr>
              <w:jc w:val="center"/>
              <w:rPr>
                <w:rFonts w:asciiTheme="minorHAnsi" w:hAnsiTheme="minorHAnsi" w:cstheme="minorHAnsi"/>
                <w:b/>
                <w:bCs/>
                <w:sz w:val="18"/>
                <w:szCs w:val="18"/>
              </w:rPr>
            </w:pPr>
            <w:r w:rsidRPr="00347C4E">
              <w:rPr>
                <w:rFonts w:asciiTheme="minorHAnsi" w:hAnsiTheme="minorHAnsi" w:cstheme="minorHAnsi"/>
                <w:sz w:val="18"/>
                <w:szCs w:val="18"/>
              </w:rPr>
              <w:t xml:space="preserve">Continue printing work for </w:t>
            </w:r>
            <w:r w:rsidRPr="00AC4EDF">
              <w:rPr>
                <w:rFonts w:asciiTheme="minorHAnsi" w:hAnsiTheme="minorHAnsi" w:cstheme="minorHAnsi"/>
                <w:b/>
                <w:bCs/>
                <w:sz w:val="18"/>
                <w:szCs w:val="18"/>
              </w:rPr>
              <w:t xml:space="preserve">Project 3 – Motion Studies </w:t>
            </w:r>
          </w:p>
          <w:p w14:paraId="05E7620C" w14:textId="77777777" w:rsidR="00347C4E" w:rsidRDefault="00347C4E" w:rsidP="00347C4E">
            <w:pPr>
              <w:jc w:val="center"/>
              <w:rPr>
                <w:rFonts w:ascii="Apple Color Emoji" w:hAnsi="Apple Color Emoji" w:cs="Apple Color Emoji"/>
                <w:sz w:val="18"/>
                <w:szCs w:val="18"/>
              </w:rPr>
            </w:pPr>
          </w:p>
          <w:p w14:paraId="488FA64A" w14:textId="53D74E65" w:rsidR="00347C4E" w:rsidRPr="00347C4E" w:rsidRDefault="00347C4E" w:rsidP="00347C4E">
            <w:pPr>
              <w:jc w:val="center"/>
              <w:rPr>
                <w:rFonts w:asciiTheme="minorHAnsi" w:hAnsiTheme="minorHAnsi" w:cstheme="minorHAnsi"/>
                <w:b/>
                <w:bCs/>
                <w:color w:val="000000"/>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8 “Making the Print,” contact printing sections (pp. 155–182)</w:t>
            </w:r>
          </w:p>
        </w:tc>
        <w:tc>
          <w:tcPr>
            <w:tcW w:w="1350" w:type="dxa"/>
          </w:tcPr>
          <w:p w14:paraId="49EB4038" w14:textId="4FC7B2A3" w:rsidR="00347C4E" w:rsidRPr="00347C4E" w:rsidRDefault="00D52573" w:rsidP="00347C4E">
            <w:pPr>
              <w:jc w:val="center"/>
              <w:rPr>
                <w:rFonts w:asciiTheme="minorHAnsi" w:eastAsia="Brush Script MT" w:hAnsiTheme="minorHAnsi" w:cstheme="minorHAnsi"/>
                <w:i/>
                <w:color w:val="000000" w:themeColor="text1"/>
                <w:sz w:val="18"/>
                <w:szCs w:val="18"/>
              </w:rPr>
            </w:pPr>
            <w:r w:rsidRPr="00D52573">
              <w:rPr>
                <w:rFonts w:asciiTheme="minorHAnsi" w:hAnsiTheme="minorHAnsi" w:cstheme="minorHAnsi"/>
                <w:sz w:val="18"/>
                <w:szCs w:val="18"/>
              </w:rPr>
              <w:t>No submission this week</w:t>
            </w:r>
          </w:p>
        </w:tc>
      </w:tr>
      <w:tr w:rsidR="00347C4E" w:rsidRPr="00347C4E" w14:paraId="5D50EC0B" w14:textId="77777777" w:rsidTr="00347C4E">
        <w:tc>
          <w:tcPr>
            <w:tcW w:w="1324" w:type="dxa"/>
          </w:tcPr>
          <w:p w14:paraId="31374145" w14:textId="7F7D2939"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7 – The Art of Motion Control</w:t>
            </w:r>
          </w:p>
        </w:tc>
        <w:tc>
          <w:tcPr>
            <w:tcW w:w="3680" w:type="dxa"/>
          </w:tcPr>
          <w:p w14:paraId="2FCFC61D" w14:textId="3B2319BD"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Use shutter speed to capture frozen, blurred, and panned motion. Demonstrate expressive control of movement and timing.</w:t>
            </w:r>
          </w:p>
        </w:tc>
        <w:tc>
          <w:tcPr>
            <w:tcW w:w="3420" w:type="dxa"/>
          </w:tcPr>
          <w:p w14:paraId="1578CBF3" w14:textId="77777777" w:rsidR="00AC4EDF" w:rsidRDefault="00347C4E" w:rsidP="00347C4E">
            <w:pPr>
              <w:jc w:val="center"/>
              <w:rPr>
                <w:rFonts w:ascii="Apple Color Emoji" w:hAnsi="Apple Color Emoji" w:cs="Apple Color Emoji"/>
                <w:sz w:val="18"/>
                <w:szCs w:val="18"/>
              </w:rPr>
            </w:pPr>
            <w:r w:rsidRPr="00347C4E">
              <w:rPr>
                <w:rFonts w:asciiTheme="minorHAnsi" w:hAnsiTheme="minorHAnsi" w:cstheme="minorHAnsi"/>
                <w:sz w:val="18"/>
                <w:szCs w:val="18"/>
              </w:rPr>
              <w:t xml:space="preserve">Continue </w:t>
            </w:r>
            <w:r w:rsidRPr="00AC4EDF">
              <w:rPr>
                <w:rFonts w:asciiTheme="minorHAnsi" w:hAnsiTheme="minorHAnsi" w:cstheme="minorHAnsi"/>
                <w:b/>
                <w:bCs/>
                <w:sz w:val="18"/>
                <w:szCs w:val="18"/>
              </w:rPr>
              <w:t>Project 3 – Motion Studies</w:t>
            </w:r>
            <w:r w:rsidRPr="00347C4E">
              <w:rPr>
                <w:rFonts w:asciiTheme="minorHAnsi" w:hAnsiTheme="minorHAnsi" w:cstheme="minorHAnsi"/>
                <w:sz w:val="18"/>
                <w:szCs w:val="18"/>
              </w:rPr>
              <w:t xml:space="preserve"> </w:t>
            </w:r>
          </w:p>
          <w:p w14:paraId="50F01C67" w14:textId="166400A1" w:rsidR="00347C4E" w:rsidRPr="00347C4E" w:rsidRDefault="00347C4E" w:rsidP="00347C4E">
            <w:pPr>
              <w:jc w:val="center"/>
              <w:rPr>
                <w:rFonts w:asciiTheme="minorHAnsi" w:eastAsia="Brush Script MT" w:hAnsiTheme="minorHAnsi" w:cstheme="minorHAnsi"/>
                <w:bCs/>
                <w:i/>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Review Ch. 4 “The Shutter” (pp. 43–56) Quiz 3 – Motion &amp; Shutter Speed </w:t>
            </w:r>
          </w:p>
        </w:tc>
        <w:tc>
          <w:tcPr>
            <w:tcW w:w="1350" w:type="dxa"/>
          </w:tcPr>
          <w:p w14:paraId="267E7B67" w14:textId="312FEAC5"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 xml:space="preserve">Project 3 </w:t>
            </w:r>
            <w:proofErr w:type="gramStart"/>
            <w:r w:rsidRPr="00347C4E">
              <w:rPr>
                <w:rFonts w:asciiTheme="minorHAnsi" w:hAnsiTheme="minorHAnsi" w:cstheme="minorHAnsi"/>
                <w:sz w:val="18"/>
                <w:szCs w:val="18"/>
              </w:rPr>
              <w:t>due</w:t>
            </w:r>
            <w:proofErr w:type="gramEnd"/>
            <w:r w:rsidRPr="00347C4E">
              <w:rPr>
                <w:rFonts w:asciiTheme="minorHAnsi" w:hAnsiTheme="minorHAnsi" w:cstheme="minorHAnsi"/>
                <w:sz w:val="18"/>
                <w:szCs w:val="18"/>
              </w:rPr>
              <w:t xml:space="preserve"> end of Week 8</w:t>
            </w:r>
          </w:p>
        </w:tc>
      </w:tr>
      <w:tr w:rsidR="00347C4E" w:rsidRPr="00347C4E" w14:paraId="1DFE17E8" w14:textId="77777777" w:rsidTr="00347C4E">
        <w:tc>
          <w:tcPr>
            <w:tcW w:w="1324" w:type="dxa"/>
          </w:tcPr>
          <w:p w14:paraId="2E18C684" w14:textId="164E53EC"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8 – Enlarging &amp; Contrast Techniques</w:t>
            </w:r>
          </w:p>
        </w:tc>
        <w:tc>
          <w:tcPr>
            <w:tcW w:w="3680" w:type="dxa"/>
          </w:tcPr>
          <w:p w14:paraId="078493D8" w14:textId="625E5B35"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Demonstrate enlarger focusing, exposure test strips, and contrast-filter use. Print with controlled highlight and shadow detail.</w:t>
            </w:r>
          </w:p>
        </w:tc>
        <w:tc>
          <w:tcPr>
            <w:tcW w:w="3420" w:type="dxa"/>
          </w:tcPr>
          <w:p w14:paraId="26B06FFC" w14:textId="77777777" w:rsidR="007F058A" w:rsidRDefault="00347C4E" w:rsidP="00347C4E">
            <w:pPr>
              <w:jc w:val="center"/>
              <w:rPr>
                <w:rFonts w:asciiTheme="minorHAnsi" w:hAnsiTheme="minorHAnsi" w:cstheme="minorHAnsi"/>
                <w:b/>
                <w:bCs/>
                <w:sz w:val="18"/>
                <w:szCs w:val="18"/>
              </w:rPr>
            </w:pPr>
            <w:r w:rsidRPr="00347C4E">
              <w:rPr>
                <w:rFonts w:asciiTheme="minorHAnsi" w:hAnsiTheme="minorHAnsi" w:cstheme="minorHAnsi"/>
                <w:sz w:val="18"/>
                <w:szCs w:val="18"/>
              </w:rPr>
              <w:t xml:space="preserve">Submit </w:t>
            </w:r>
            <w:r w:rsidRPr="007F058A">
              <w:rPr>
                <w:rFonts w:asciiTheme="minorHAnsi" w:hAnsiTheme="minorHAnsi" w:cstheme="minorHAnsi"/>
                <w:b/>
                <w:bCs/>
                <w:sz w:val="18"/>
                <w:szCs w:val="18"/>
              </w:rPr>
              <w:t xml:space="preserve">Project 3 </w:t>
            </w:r>
          </w:p>
          <w:p w14:paraId="54BA303E" w14:textId="7F136902" w:rsidR="00347C4E" w:rsidRPr="007F058A" w:rsidRDefault="00347C4E" w:rsidP="00347C4E">
            <w:pPr>
              <w:jc w:val="center"/>
              <w:rPr>
                <w:rFonts w:asciiTheme="minorHAnsi" w:hAnsiTheme="minorHAnsi" w:cstheme="minorHAnsi"/>
                <w:b/>
                <w:bCs/>
                <w:sz w:val="18"/>
                <w:szCs w:val="18"/>
              </w:rPr>
            </w:pPr>
            <w:r w:rsidRPr="007F058A">
              <w:rPr>
                <w:rFonts w:asciiTheme="minorHAnsi" w:hAnsiTheme="minorHAnsi" w:cstheme="minorHAnsi"/>
                <w:sz w:val="18"/>
                <w:szCs w:val="18"/>
              </w:rPr>
              <w:t>Begin</w:t>
            </w:r>
            <w:r w:rsidRPr="007F058A">
              <w:rPr>
                <w:rFonts w:asciiTheme="minorHAnsi" w:hAnsiTheme="minorHAnsi" w:cstheme="minorHAnsi"/>
                <w:b/>
                <w:bCs/>
                <w:sz w:val="18"/>
                <w:szCs w:val="18"/>
              </w:rPr>
              <w:t xml:space="preserve"> Project 4 – Depth of Field </w:t>
            </w:r>
          </w:p>
          <w:p w14:paraId="393A44E3" w14:textId="3B76B994" w:rsidR="00347C4E" w:rsidRPr="00347C4E" w:rsidRDefault="00347C4E" w:rsidP="00347C4E">
            <w:pPr>
              <w:jc w:val="center"/>
              <w:rPr>
                <w:rFonts w:asciiTheme="minorHAnsi" w:eastAsia="Brush Script MT" w:hAnsiTheme="minorHAnsi" w:cstheme="minorHAnsi"/>
                <w:bCs/>
                <w:i/>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8 “Making the Print,” filters &amp; enlarging (pp. 182–205)</w:t>
            </w:r>
          </w:p>
        </w:tc>
        <w:tc>
          <w:tcPr>
            <w:tcW w:w="1350" w:type="dxa"/>
          </w:tcPr>
          <w:p w14:paraId="0B718B6A" w14:textId="790FEF99"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 xml:space="preserve">Project 3 </w:t>
            </w:r>
            <w:proofErr w:type="gramStart"/>
            <w:r w:rsidRPr="00347C4E">
              <w:rPr>
                <w:rFonts w:asciiTheme="minorHAnsi" w:hAnsiTheme="minorHAnsi" w:cstheme="minorHAnsi"/>
                <w:sz w:val="18"/>
                <w:szCs w:val="18"/>
              </w:rPr>
              <w:t>due</w:t>
            </w:r>
            <w:proofErr w:type="gramEnd"/>
            <w:r w:rsidRPr="00347C4E">
              <w:rPr>
                <w:rFonts w:asciiTheme="minorHAnsi" w:hAnsiTheme="minorHAnsi" w:cstheme="minorHAnsi"/>
                <w:sz w:val="18"/>
                <w:szCs w:val="18"/>
              </w:rPr>
              <w:t xml:space="preserve"> end of Week 8</w:t>
            </w:r>
          </w:p>
        </w:tc>
      </w:tr>
      <w:tr w:rsidR="00347C4E" w:rsidRPr="00347C4E" w14:paraId="6DA9E839" w14:textId="77777777" w:rsidTr="00347C4E">
        <w:tc>
          <w:tcPr>
            <w:tcW w:w="1324" w:type="dxa"/>
          </w:tcPr>
          <w:p w14:paraId="588F3478" w14:textId="7367ACC7"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 xml:space="preserve">Week 9 – Depth of Field </w:t>
            </w:r>
            <w:r w:rsidRPr="00347C4E">
              <w:rPr>
                <w:rFonts w:asciiTheme="minorHAnsi" w:hAnsiTheme="minorHAnsi" w:cstheme="minorHAnsi"/>
                <w:b/>
                <w:bCs/>
                <w:sz w:val="18"/>
                <w:szCs w:val="18"/>
              </w:rPr>
              <w:lastRenderedPageBreak/>
              <w:t>&amp; Composition Control</w:t>
            </w:r>
          </w:p>
        </w:tc>
        <w:tc>
          <w:tcPr>
            <w:tcW w:w="3680" w:type="dxa"/>
          </w:tcPr>
          <w:p w14:paraId="08DCBC6F" w14:textId="4B25DEF5"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lastRenderedPageBreak/>
              <w:t xml:space="preserve">Explore shallow and deep focus via aperture control and lens selection. Compose images </w:t>
            </w:r>
            <w:r w:rsidRPr="00347C4E">
              <w:rPr>
                <w:rFonts w:asciiTheme="minorHAnsi" w:hAnsiTheme="minorHAnsi" w:cstheme="minorHAnsi"/>
                <w:sz w:val="18"/>
                <w:szCs w:val="18"/>
              </w:rPr>
              <w:lastRenderedPageBreak/>
              <w:t>emphasizing spatial depth and balance.</w:t>
            </w:r>
          </w:p>
        </w:tc>
        <w:tc>
          <w:tcPr>
            <w:tcW w:w="3420" w:type="dxa"/>
          </w:tcPr>
          <w:p w14:paraId="060F519E" w14:textId="77777777" w:rsidR="00347C4E" w:rsidRDefault="00347C4E" w:rsidP="00347C4E">
            <w:pPr>
              <w:jc w:val="center"/>
              <w:rPr>
                <w:rFonts w:asciiTheme="minorHAnsi" w:hAnsiTheme="minorHAnsi" w:cstheme="minorHAnsi"/>
                <w:sz w:val="18"/>
                <w:szCs w:val="18"/>
              </w:rPr>
            </w:pPr>
            <w:r w:rsidRPr="00347C4E">
              <w:rPr>
                <w:rFonts w:asciiTheme="minorHAnsi" w:hAnsiTheme="minorHAnsi" w:cstheme="minorHAnsi"/>
                <w:sz w:val="18"/>
                <w:szCs w:val="18"/>
              </w:rPr>
              <w:lastRenderedPageBreak/>
              <w:t xml:space="preserve">Continue </w:t>
            </w:r>
            <w:r w:rsidRPr="007F058A">
              <w:rPr>
                <w:rFonts w:asciiTheme="minorHAnsi" w:hAnsiTheme="minorHAnsi" w:cstheme="minorHAnsi"/>
                <w:b/>
                <w:bCs/>
                <w:sz w:val="18"/>
                <w:szCs w:val="18"/>
              </w:rPr>
              <w:t>Project 4 – Depth of Field</w:t>
            </w:r>
            <w:r w:rsidRPr="00347C4E">
              <w:rPr>
                <w:rFonts w:asciiTheme="minorHAnsi" w:hAnsiTheme="minorHAnsi" w:cstheme="minorHAnsi"/>
                <w:sz w:val="18"/>
                <w:szCs w:val="18"/>
              </w:rPr>
              <w:t xml:space="preserve"> </w:t>
            </w:r>
          </w:p>
          <w:p w14:paraId="324D9907" w14:textId="05D98D53" w:rsidR="00347C4E" w:rsidRPr="00347C4E" w:rsidRDefault="00347C4E" w:rsidP="00347C4E">
            <w:pPr>
              <w:jc w:val="center"/>
              <w:rPr>
                <w:rFonts w:asciiTheme="minorHAnsi" w:eastAsia="Brush Script MT" w:hAnsiTheme="minorHAnsi" w:cstheme="minorHAnsi"/>
                <w:bCs/>
                <w:i/>
                <w:iCs/>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3 “The Lens,” aperture &amp; </w:t>
            </w:r>
            <w:r w:rsidRPr="00347C4E">
              <w:rPr>
                <w:rFonts w:asciiTheme="minorHAnsi" w:hAnsiTheme="minorHAnsi" w:cstheme="minorHAnsi"/>
                <w:sz w:val="18"/>
                <w:szCs w:val="18"/>
              </w:rPr>
              <w:lastRenderedPageBreak/>
              <w:t>focus depth (pp. 33–42)</w:t>
            </w:r>
          </w:p>
        </w:tc>
        <w:tc>
          <w:tcPr>
            <w:tcW w:w="1350" w:type="dxa"/>
          </w:tcPr>
          <w:p w14:paraId="65F47142" w14:textId="76B32086" w:rsidR="00347C4E" w:rsidRPr="00347C4E" w:rsidRDefault="00D52573" w:rsidP="00347C4E">
            <w:pPr>
              <w:jc w:val="center"/>
              <w:rPr>
                <w:rFonts w:asciiTheme="minorHAnsi" w:eastAsia="Brush Script MT" w:hAnsiTheme="minorHAnsi" w:cstheme="minorHAnsi"/>
                <w:i/>
                <w:color w:val="000000" w:themeColor="text1"/>
                <w:sz w:val="18"/>
                <w:szCs w:val="18"/>
              </w:rPr>
            </w:pPr>
            <w:r w:rsidRPr="00D52573">
              <w:rPr>
                <w:rFonts w:asciiTheme="minorHAnsi" w:hAnsiTheme="minorHAnsi" w:cstheme="minorHAnsi"/>
                <w:sz w:val="18"/>
                <w:szCs w:val="18"/>
              </w:rPr>
              <w:lastRenderedPageBreak/>
              <w:t>No submission this week</w:t>
            </w:r>
          </w:p>
        </w:tc>
      </w:tr>
      <w:tr w:rsidR="00347C4E" w:rsidRPr="00347C4E" w14:paraId="6F8606EC" w14:textId="77777777" w:rsidTr="00347C4E">
        <w:tc>
          <w:tcPr>
            <w:tcW w:w="1324" w:type="dxa"/>
          </w:tcPr>
          <w:p w14:paraId="44C4021F" w14:textId="7121A492"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10 – Light Control &amp; Timed Print Test</w:t>
            </w:r>
          </w:p>
        </w:tc>
        <w:tc>
          <w:tcPr>
            <w:tcW w:w="3680" w:type="dxa"/>
          </w:tcPr>
          <w:p w14:paraId="2E923C53" w14:textId="25D4493E"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Use natural and artificial light to shape subject form and texture. Employ reflectors, diffusers, or flash for tonal separation.</w:t>
            </w:r>
          </w:p>
        </w:tc>
        <w:tc>
          <w:tcPr>
            <w:tcW w:w="3420" w:type="dxa"/>
          </w:tcPr>
          <w:p w14:paraId="74B8C4EF" w14:textId="77777777" w:rsidR="00347C4E" w:rsidRDefault="00347C4E" w:rsidP="00347C4E">
            <w:pPr>
              <w:jc w:val="center"/>
              <w:rPr>
                <w:rFonts w:asciiTheme="minorHAnsi" w:hAnsiTheme="minorHAnsi" w:cstheme="minorHAnsi"/>
                <w:sz w:val="18"/>
                <w:szCs w:val="18"/>
              </w:rPr>
            </w:pPr>
            <w:r w:rsidRPr="00347C4E">
              <w:rPr>
                <w:rFonts w:asciiTheme="minorHAnsi" w:hAnsiTheme="minorHAnsi" w:cstheme="minorHAnsi"/>
                <w:sz w:val="18"/>
                <w:szCs w:val="18"/>
              </w:rPr>
              <w:t xml:space="preserve">Project 4 </w:t>
            </w:r>
          </w:p>
          <w:p w14:paraId="7D508D56" w14:textId="77777777" w:rsidR="00347C4E" w:rsidRPr="007F058A" w:rsidRDefault="00347C4E" w:rsidP="00347C4E">
            <w:pPr>
              <w:jc w:val="center"/>
              <w:rPr>
                <w:rFonts w:asciiTheme="minorHAnsi" w:hAnsiTheme="minorHAnsi" w:cstheme="minorHAnsi"/>
                <w:b/>
                <w:bCs/>
                <w:sz w:val="18"/>
                <w:szCs w:val="18"/>
              </w:rPr>
            </w:pPr>
            <w:r w:rsidRPr="007F058A">
              <w:rPr>
                <w:rFonts w:asciiTheme="minorHAnsi" w:hAnsiTheme="minorHAnsi" w:cstheme="minorHAnsi"/>
                <w:b/>
                <w:bCs/>
                <w:sz w:val="18"/>
                <w:szCs w:val="18"/>
              </w:rPr>
              <w:t xml:space="preserve">Test #2 – Timed Print Test </w:t>
            </w:r>
          </w:p>
          <w:p w14:paraId="7B64CD58" w14:textId="77777777" w:rsidR="00347C4E" w:rsidRDefault="00347C4E" w:rsidP="00347C4E">
            <w:pPr>
              <w:jc w:val="center"/>
              <w:rPr>
                <w:rFonts w:asciiTheme="minorHAnsi" w:hAnsiTheme="minorHAnsi" w:cstheme="minorHAnsi"/>
                <w:sz w:val="18"/>
                <w:szCs w:val="18"/>
              </w:rPr>
            </w:pPr>
            <w:r w:rsidRPr="00347C4E">
              <w:rPr>
                <w:rFonts w:asciiTheme="minorHAnsi" w:hAnsiTheme="minorHAnsi" w:cstheme="minorHAnsi"/>
                <w:sz w:val="18"/>
                <w:szCs w:val="18"/>
              </w:rPr>
              <w:t xml:space="preserve">Begin </w:t>
            </w:r>
            <w:r w:rsidRPr="007F058A">
              <w:rPr>
                <w:rFonts w:asciiTheme="minorHAnsi" w:hAnsiTheme="minorHAnsi" w:cstheme="minorHAnsi"/>
                <w:b/>
                <w:bCs/>
                <w:sz w:val="18"/>
                <w:szCs w:val="18"/>
              </w:rPr>
              <w:t>Project 5 – Light Control</w:t>
            </w:r>
            <w:r w:rsidRPr="00347C4E">
              <w:rPr>
                <w:rFonts w:asciiTheme="minorHAnsi" w:hAnsiTheme="minorHAnsi" w:cstheme="minorHAnsi"/>
                <w:sz w:val="18"/>
                <w:szCs w:val="18"/>
              </w:rPr>
              <w:t xml:space="preserve"> </w:t>
            </w:r>
          </w:p>
          <w:p w14:paraId="51E421D3" w14:textId="57C35370" w:rsidR="00347C4E" w:rsidRPr="00347C4E" w:rsidRDefault="00347C4E" w:rsidP="00347C4E">
            <w:pPr>
              <w:jc w:val="center"/>
              <w:rPr>
                <w:rFonts w:asciiTheme="minorHAnsi" w:eastAsia="Brush Script MT" w:hAnsiTheme="minorHAnsi" w:cstheme="minorHAnsi"/>
                <w:bCs/>
                <w:i/>
                <w:iCs/>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10 “Camera Accessories,” flash &amp; filters (pp. 245–262)</w:t>
            </w:r>
          </w:p>
        </w:tc>
        <w:tc>
          <w:tcPr>
            <w:tcW w:w="1350" w:type="dxa"/>
          </w:tcPr>
          <w:p w14:paraId="37F28FDE" w14:textId="05713F10"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Project 4 &amp; Test #2 due end of Week 10</w:t>
            </w:r>
          </w:p>
        </w:tc>
      </w:tr>
      <w:tr w:rsidR="00347C4E" w:rsidRPr="00347C4E" w14:paraId="1B86FE31" w14:textId="77777777" w:rsidTr="00347C4E">
        <w:tc>
          <w:tcPr>
            <w:tcW w:w="1324" w:type="dxa"/>
          </w:tcPr>
          <w:p w14:paraId="217C3E83" w14:textId="648D0295"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11 – Printing Mastery &amp; Critique</w:t>
            </w:r>
          </w:p>
        </w:tc>
        <w:tc>
          <w:tcPr>
            <w:tcW w:w="3680" w:type="dxa"/>
          </w:tcPr>
          <w:p w14:paraId="3676EE53" w14:textId="3B1A03CB"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Analyze prints for tonal balance, contrast, and composition. Apply dodging and burning for expressive tonal control.</w:t>
            </w:r>
          </w:p>
        </w:tc>
        <w:tc>
          <w:tcPr>
            <w:tcW w:w="3420" w:type="dxa"/>
          </w:tcPr>
          <w:p w14:paraId="177F8B5F" w14:textId="77777777" w:rsidR="00347C4E" w:rsidRDefault="00347C4E" w:rsidP="00347C4E">
            <w:pPr>
              <w:jc w:val="center"/>
              <w:rPr>
                <w:rFonts w:asciiTheme="minorHAnsi" w:hAnsiTheme="minorHAnsi" w:cstheme="minorHAnsi"/>
                <w:sz w:val="18"/>
                <w:szCs w:val="18"/>
              </w:rPr>
            </w:pPr>
            <w:r w:rsidRPr="00347C4E">
              <w:rPr>
                <w:rFonts w:asciiTheme="minorHAnsi" w:hAnsiTheme="minorHAnsi" w:cstheme="minorHAnsi"/>
                <w:sz w:val="18"/>
                <w:szCs w:val="18"/>
              </w:rPr>
              <w:t xml:space="preserve">Continue </w:t>
            </w:r>
            <w:r w:rsidRPr="007F058A">
              <w:rPr>
                <w:rFonts w:asciiTheme="minorHAnsi" w:hAnsiTheme="minorHAnsi" w:cstheme="minorHAnsi"/>
                <w:b/>
                <w:bCs/>
                <w:sz w:val="18"/>
                <w:szCs w:val="18"/>
              </w:rPr>
              <w:t>Project 5 – Light Control</w:t>
            </w:r>
            <w:r w:rsidRPr="00347C4E">
              <w:rPr>
                <w:rFonts w:asciiTheme="minorHAnsi" w:hAnsiTheme="minorHAnsi" w:cstheme="minorHAnsi"/>
                <w:sz w:val="18"/>
                <w:szCs w:val="18"/>
              </w:rPr>
              <w:t xml:space="preserve"> </w:t>
            </w:r>
          </w:p>
          <w:p w14:paraId="777C6AB2" w14:textId="6526AB1E" w:rsidR="00347C4E" w:rsidRPr="00347C4E" w:rsidRDefault="00347C4E" w:rsidP="00347C4E">
            <w:pPr>
              <w:jc w:val="center"/>
              <w:rPr>
                <w:rFonts w:asciiTheme="minorHAnsi" w:eastAsia="Brush Script MT" w:hAnsiTheme="minorHAnsi" w:cstheme="minorHAnsi"/>
                <w:bCs/>
                <w:i/>
                <w:iCs/>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9 “Final Touches,” dodging, burning, toning (pp. 207–230) Quiz 4 – Print Quality &amp; Light Control </w:t>
            </w:r>
          </w:p>
        </w:tc>
        <w:tc>
          <w:tcPr>
            <w:tcW w:w="1350" w:type="dxa"/>
          </w:tcPr>
          <w:p w14:paraId="7B162499" w14:textId="77D7B850"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Quiz 4 due end of Week 11</w:t>
            </w:r>
          </w:p>
        </w:tc>
      </w:tr>
      <w:tr w:rsidR="00347C4E" w:rsidRPr="00347C4E" w14:paraId="5647ED75" w14:textId="77777777" w:rsidTr="00347C4E">
        <w:tc>
          <w:tcPr>
            <w:tcW w:w="1324" w:type="dxa"/>
          </w:tcPr>
          <w:p w14:paraId="33EC5DCF" w14:textId="29C6DCE9"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12 – The Portrait: Light, Gesture, and Tone</w:t>
            </w:r>
          </w:p>
        </w:tc>
        <w:tc>
          <w:tcPr>
            <w:tcW w:w="3680" w:type="dxa"/>
          </w:tcPr>
          <w:p w14:paraId="0DD7ACB0" w14:textId="53A1DC68"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Apply lighting, composition, and posing techniques to capture expressive portraits revealing personality and emotion.</w:t>
            </w:r>
          </w:p>
        </w:tc>
        <w:tc>
          <w:tcPr>
            <w:tcW w:w="3420" w:type="dxa"/>
          </w:tcPr>
          <w:p w14:paraId="7E584687" w14:textId="77777777" w:rsidR="007F058A" w:rsidRDefault="00347C4E" w:rsidP="00347C4E">
            <w:pPr>
              <w:jc w:val="center"/>
              <w:rPr>
                <w:rFonts w:asciiTheme="minorHAnsi" w:hAnsiTheme="minorHAnsi" w:cstheme="minorHAnsi"/>
                <w:sz w:val="18"/>
                <w:szCs w:val="18"/>
              </w:rPr>
            </w:pPr>
            <w:r w:rsidRPr="00347C4E">
              <w:rPr>
                <w:rFonts w:asciiTheme="minorHAnsi" w:hAnsiTheme="minorHAnsi" w:cstheme="minorHAnsi"/>
                <w:sz w:val="18"/>
                <w:szCs w:val="18"/>
              </w:rPr>
              <w:t xml:space="preserve">Submit </w:t>
            </w:r>
            <w:r w:rsidRPr="007F058A">
              <w:rPr>
                <w:rFonts w:asciiTheme="minorHAnsi" w:hAnsiTheme="minorHAnsi" w:cstheme="minorHAnsi"/>
                <w:b/>
                <w:bCs/>
                <w:sz w:val="18"/>
                <w:szCs w:val="18"/>
              </w:rPr>
              <w:t>Project 5</w:t>
            </w:r>
            <w:r w:rsidRPr="00347C4E">
              <w:rPr>
                <w:rFonts w:asciiTheme="minorHAnsi" w:hAnsiTheme="minorHAnsi" w:cstheme="minorHAnsi"/>
                <w:sz w:val="18"/>
                <w:szCs w:val="18"/>
              </w:rPr>
              <w:t xml:space="preserve"> </w:t>
            </w:r>
          </w:p>
          <w:p w14:paraId="4763789F" w14:textId="22324A47" w:rsidR="00347C4E" w:rsidRPr="007F058A" w:rsidRDefault="00347C4E" w:rsidP="00347C4E">
            <w:pPr>
              <w:jc w:val="center"/>
              <w:rPr>
                <w:rFonts w:asciiTheme="minorHAnsi" w:hAnsiTheme="minorHAnsi" w:cstheme="minorHAnsi"/>
                <w:b/>
                <w:bCs/>
                <w:sz w:val="18"/>
                <w:szCs w:val="18"/>
              </w:rPr>
            </w:pPr>
            <w:r w:rsidRPr="00347C4E">
              <w:rPr>
                <w:rFonts w:asciiTheme="minorHAnsi" w:hAnsiTheme="minorHAnsi" w:cstheme="minorHAnsi"/>
                <w:sz w:val="18"/>
                <w:szCs w:val="18"/>
              </w:rPr>
              <w:t xml:space="preserve">Begin </w:t>
            </w:r>
            <w:r w:rsidRPr="007F058A">
              <w:rPr>
                <w:rFonts w:asciiTheme="minorHAnsi" w:hAnsiTheme="minorHAnsi" w:cstheme="minorHAnsi"/>
                <w:b/>
                <w:bCs/>
                <w:sz w:val="18"/>
                <w:szCs w:val="18"/>
              </w:rPr>
              <w:t xml:space="preserve">Project 6 – The Portrait </w:t>
            </w:r>
          </w:p>
          <w:p w14:paraId="56FA1276" w14:textId="13127D74" w:rsidR="00347C4E" w:rsidRPr="00347C4E" w:rsidRDefault="00347C4E" w:rsidP="00347C4E">
            <w:pPr>
              <w:jc w:val="center"/>
              <w:rPr>
                <w:rFonts w:asciiTheme="minorHAnsi" w:eastAsia="Brush Script MT" w:hAnsiTheme="minorHAnsi" w:cstheme="minorHAnsi"/>
                <w:bCs/>
                <w:i/>
                <w:iCs/>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10 “Camera Accessories,” flash &amp; lighting aids (pp. 245–256)</w:t>
            </w:r>
          </w:p>
        </w:tc>
        <w:tc>
          <w:tcPr>
            <w:tcW w:w="1350" w:type="dxa"/>
          </w:tcPr>
          <w:p w14:paraId="52A31ACC" w14:textId="26BFE7FF"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Project 5 due end of Week 12</w:t>
            </w:r>
          </w:p>
        </w:tc>
      </w:tr>
      <w:tr w:rsidR="00347C4E" w:rsidRPr="00347C4E" w14:paraId="15DE5EAB" w14:textId="77777777" w:rsidTr="00347C4E">
        <w:tc>
          <w:tcPr>
            <w:tcW w:w="1324" w:type="dxa"/>
          </w:tcPr>
          <w:p w14:paraId="255AD709" w14:textId="2B33DD6E"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13 – Advanced Darkroom Techniques</w:t>
            </w:r>
          </w:p>
        </w:tc>
        <w:tc>
          <w:tcPr>
            <w:tcW w:w="3680" w:type="dxa"/>
          </w:tcPr>
          <w:p w14:paraId="573B6C77" w14:textId="68083381"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Refine printing using advanced filtration, contrast control, dodging, and burning. Develop a personal printing style.</w:t>
            </w:r>
          </w:p>
        </w:tc>
        <w:tc>
          <w:tcPr>
            <w:tcW w:w="3420" w:type="dxa"/>
          </w:tcPr>
          <w:p w14:paraId="6F4E85AC" w14:textId="6D5B7849" w:rsidR="00347C4E" w:rsidRPr="007F058A" w:rsidRDefault="007F058A" w:rsidP="00347C4E">
            <w:pPr>
              <w:jc w:val="center"/>
              <w:rPr>
                <w:rFonts w:asciiTheme="minorHAnsi" w:hAnsiTheme="minorHAnsi" w:cstheme="minorHAnsi"/>
                <w:b/>
                <w:bCs/>
                <w:sz w:val="18"/>
                <w:szCs w:val="18"/>
              </w:rPr>
            </w:pPr>
            <w:r w:rsidRPr="007F058A">
              <w:rPr>
                <w:rFonts w:asciiTheme="minorHAnsi" w:hAnsiTheme="minorHAnsi" w:cstheme="minorHAnsi"/>
                <w:sz w:val="18"/>
                <w:szCs w:val="18"/>
              </w:rPr>
              <w:t xml:space="preserve">Submit </w:t>
            </w:r>
            <w:r w:rsidR="00347C4E" w:rsidRPr="007F058A">
              <w:rPr>
                <w:rFonts w:asciiTheme="minorHAnsi" w:hAnsiTheme="minorHAnsi" w:cstheme="minorHAnsi"/>
                <w:b/>
                <w:bCs/>
                <w:sz w:val="18"/>
                <w:szCs w:val="18"/>
              </w:rPr>
              <w:t xml:space="preserve">Project 6 – The Portrait </w:t>
            </w:r>
          </w:p>
          <w:p w14:paraId="1E1B327A" w14:textId="4E174F6A" w:rsidR="00347C4E" w:rsidRPr="00347C4E" w:rsidRDefault="00347C4E" w:rsidP="00347C4E">
            <w:pPr>
              <w:jc w:val="center"/>
              <w:rPr>
                <w:rFonts w:asciiTheme="minorHAnsi" w:eastAsia="Brush Script MT" w:hAnsiTheme="minorHAnsi" w:cstheme="minorHAnsi"/>
                <w:bCs/>
                <w:i/>
                <w:iCs/>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Appendix 3 “Negative and Print Problems” (pp. 281–288)</w:t>
            </w:r>
          </w:p>
        </w:tc>
        <w:tc>
          <w:tcPr>
            <w:tcW w:w="1350" w:type="dxa"/>
          </w:tcPr>
          <w:p w14:paraId="146C329D" w14:textId="2A60028D" w:rsidR="00347C4E" w:rsidRPr="00347C4E" w:rsidRDefault="007F058A"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 xml:space="preserve">Project </w:t>
            </w:r>
            <w:r>
              <w:rPr>
                <w:rFonts w:asciiTheme="minorHAnsi" w:hAnsiTheme="minorHAnsi" w:cstheme="minorHAnsi"/>
                <w:sz w:val="18"/>
                <w:szCs w:val="18"/>
              </w:rPr>
              <w:t>6</w:t>
            </w:r>
            <w:r w:rsidRPr="00347C4E">
              <w:rPr>
                <w:rFonts w:asciiTheme="minorHAnsi" w:hAnsiTheme="minorHAnsi" w:cstheme="minorHAnsi"/>
                <w:sz w:val="18"/>
                <w:szCs w:val="18"/>
              </w:rPr>
              <w:t xml:space="preserve"> due end of Week 1</w:t>
            </w:r>
            <w:r>
              <w:rPr>
                <w:rFonts w:asciiTheme="minorHAnsi" w:hAnsiTheme="minorHAnsi" w:cstheme="minorHAnsi"/>
                <w:sz w:val="18"/>
                <w:szCs w:val="18"/>
              </w:rPr>
              <w:t>3</w:t>
            </w:r>
          </w:p>
        </w:tc>
      </w:tr>
      <w:tr w:rsidR="00347C4E" w:rsidRPr="00347C4E" w14:paraId="393FCEC9" w14:textId="77777777" w:rsidTr="00347C4E">
        <w:tc>
          <w:tcPr>
            <w:tcW w:w="1324" w:type="dxa"/>
            <w:tcBorders>
              <w:bottom w:val="single" w:sz="4" w:space="0" w:color="auto"/>
            </w:tcBorders>
          </w:tcPr>
          <w:p w14:paraId="24EEEB42" w14:textId="23409640"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14 – Texture, Contrast, and Expressive Printing</w:t>
            </w:r>
          </w:p>
        </w:tc>
        <w:tc>
          <w:tcPr>
            <w:tcW w:w="3680" w:type="dxa"/>
            <w:tcBorders>
              <w:bottom w:val="single" w:sz="4" w:space="0" w:color="auto"/>
            </w:tcBorders>
          </w:tcPr>
          <w:p w14:paraId="7CC41A57" w14:textId="0C43449C" w:rsidR="00347C4E" w:rsidRPr="00347C4E" w:rsidRDefault="00347C4E" w:rsidP="00347C4E">
            <w:pPr>
              <w:jc w:val="center"/>
              <w:rPr>
                <w:rFonts w:asciiTheme="minorHAnsi" w:eastAsia="Brush Script MT" w:hAnsiTheme="minorHAnsi" w:cstheme="minorHAnsi"/>
                <w:color w:val="000000" w:themeColor="text1"/>
                <w:sz w:val="18"/>
                <w:szCs w:val="18"/>
              </w:rPr>
            </w:pPr>
            <w:r w:rsidRPr="00347C4E">
              <w:rPr>
                <w:rFonts w:asciiTheme="minorHAnsi" w:hAnsiTheme="minorHAnsi" w:cstheme="minorHAnsi"/>
                <w:sz w:val="18"/>
                <w:szCs w:val="18"/>
              </w:rPr>
              <w:t>Create prints emphasizing texture, tonal depth, and surface detail. Prepare final work for critique and portfolio submission.</w:t>
            </w:r>
          </w:p>
        </w:tc>
        <w:tc>
          <w:tcPr>
            <w:tcW w:w="3420" w:type="dxa"/>
            <w:tcBorders>
              <w:bottom w:val="single" w:sz="4" w:space="0" w:color="auto"/>
            </w:tcBorders>
          </w:tcPr>
          <w:p w14:paraId="50FCF22B" w14:textId="77777777" w:rsidR="00347C4E" w:rsidRPr="007F058A" w:rsidRDefault="00347C4E" w:rsidP="00347C4E">
            <w:pPr>
              <w:jc w:val="center"/>
              <w:rPr>
                <w:rFonts w:asciiTheme="minorHAnsi" w:hAnsiTheme="minorHAnsi" w:cstheme="minorHAnsi"/>
                <w:b/>
                <w:bCs/>
                <w:sz w:val="18"/>
                <w:szCs w:val="18"/>
              </w:rPr>
            </w:pPr>
            <w:r w:rsidRPr="007F058A">
              <w:rPr>
                <w:rFonts w:asciiTheme="minorHAnsi" w:hAnsiTheme="minorHAnsi" w:cstheme="minorHAnsi"/>
                <w:b/>
                <w:bCs/>
                <w:sz w:val="18"/>
                <w:szCs w:val="18"/>
              </w:rPr>
              <w:t xml:space="preserve">Project 7 – Texture &amp; Contrast </w:t>
            </w:r>
          </w:p>
          <w:p w14:paraId="1BF49CDD" w14:textId="12E34CC4" w:rsidR="00347C4E" w:rsidRPr="00347C4E" w:rsidRDefault="00347C4E" w:rsidP="00347C4E">
            <w:pPr>
              <w:jc w:val="center"/>
              <w:rPr>
                <w:rFonts w:asciiTheme="minorHAnsi" w:eastAsia="Brush Script MT" w:hAnsiTheme="minorHAnsi" w:cstheme="minorHAnsi"/>
                <w:bCs/>
                <w:i/>
                <w:iCs/>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Ch. 11 “Alternative Techniques, Processes, and Materials” (pp. 263–280) Quiz 5 – Texture &amp; Contrast Techniques </w:t>
            </w:r>
          </w:p>
        </w:tc>
        <w:tc>
          <w:tcPr>
            <w:tcW w:w="1350" w:type="dxa"/>
            <w:tcBorders>
              <w:bottom w:val="single" w:sz="4" w:space="0" w:color="auto"/>
            </w:tcBorders>
          </w:tcPr>
          <w:p w14:paraId="1232930B" w14:textId="4B5B1053"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 xml:space="preserve">Project 7 </w:t>
            </w:r>
            <w:proofErr w:type="gramStart"/>
            <w:r w:rsidRPr="00347C4E">
              <w:rPr>
                <w:rFonts w:asciiTheme="minorHAnsi" w:hAnsiTheme="minorHAnsi" w:cstheme="minorHAnsi"/>
                <w:sz w:val="18"/>
                <w:szCs w:val="18"/>
              </w:rPr>
              <w:t>due</w:t>
            </w:r>
            <w:proofErr w:type="gramEnd"/>
            <w:r w:rsidRPr="00347C4E">
              <w:rPr>
                <w:rFonts w:asciiTheme="minorHAnsi" w:hAnsiTheme="minorHAnsi" w:cstheme="minorHAnsi"/>
                <w:sz w:val="18"/>
                <w:szCs w:val="18"/>
              </w:rPr>
              <w:t xml:space="preserve"> end of Week 14</w:t>
            </w:r>
          </w:p>
        </w:tc>
      </w:tr>
      <w:tr w:rsidR="00347C4E" w:rsidRPr="00347C4E" w14:paraId="4EC78190" w14:textId="77777777" w:rsidTr="00347C4E">
        <w:tc>
          <w:tcPr>
            <w:tcW w:w="1324" w:type="dxa"/>
          </w:tcPr>
          <w:p w14:paraId="17CC01FF" w14:textId="7F8E18A4"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15 – Final Portfolio &amp; Critique</w:t>
            </w:r>
          </w:p>
        </w:tc>
        <w:tc>
          <w:tcPr>
            <w:tcW w:w="3680" w:type="dxa"/>
          </w:tcPr>
          <w:p w14:paraId="08755CB2" w14:textId="7F260945"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Assemble and present a cohesive portfolio of ten final prints demonstrating creative intent and technical mastery. Participate in peer critique and final review.</w:t>
            </w:r>
          </w:p>
        </w:tc>
        <w:tc>
          <w:tcPr>
            <w:tcW w:w="3420" w:type="dxa"/>
          </w:tcPr>
          <w:p w14:paraId="5058E5F7" w14:textId="77777777" w:rsidR="00347C4E" w:rsidRDefault="00347C4E" w:rsidP="00347C4E">
            <w:pPr>
              <w:jc w:val="center"/>
              <w:rPr>
                <w:rFonts w:asciiTheme="minorHAnsi" w:hAnsiTheme="minorHAnsi" w:cstheme="minorHAnsi"/>
                <w:sz w:val="18"/>
                <w:szCs w:val="18"/>
              </w:rPr>
            </w:pPr>
            <w:r w:rsidRPr="007F058A">
              <w:rPr>
                <w:rFonts w:asciiTheme="minorHAnsi" w:hAnsiTheme="minorHAnsi" w:cstheme="minorHAnsi"/>
                <w:b/>
                <w:bCs/>
                <w:sz w:val="18"/>
                <w:szCs w:val="18"/>
              </w:rPr>
              <w:t>Project 8 – Final Portfolio: Personal Vision</w:t>
            </w:r>
            <w:r w:rsidRPr="00347C4E">
              <w:rPr>
                <w:rFonts w:asciiTheme="minorHAnsi" w:hAnsiTheme="minorHAnsi" w:cstheme="minorHAnsi"/>
                <w:sz w:val="18"/>
                <w:szCs w:val="18"/>
              </w:rPr>
              <w:t xml:space="preserve"> Review for Final Exam (Test #3)</w:t>
            </w:r>
          </w:p>
          <w:p w14:paraId="1971CFF7" w14:textId="11464886" w:rsidR="00347C4E" w:rsidRPr="00347C4E" w:rsidRDefault="00347C4E" w:rsidP="00347C4E">
            <w:pPr>
              <w:jc w:val="center"/>
              <w:rPr>
                <w:rFonts w:asciiTheme="minorHAnsi" w:eastAsia="Brush Script MT" w:hAnsiTheme="minorHAnsi" w:cstheme="minorHAnsi"/>
                <w:bCs/>
                <w:i/>
                <w:iCs/>
                <w:color w:val="000000" w:themeColor="text1"/>
                <w:sz w:val="18"/>
                <w:szCs w:val="18"/>
              </w:rPr>
            </w:pPr>
            <w:r w:rsidRPr="00347C4E">
              <w:rPr>
                <w:rFonts w:ascii="Apple Color Emoji" w:hAnsi="Apple Color Emoji" w:cs="Apple Color Emoji"/>
                <w:sz w:val="18"/>
                <w:szCs w:val="18"/>
              </w:rPr>
              <w:t>📖</w:t>
            </w:r>
            <w:r w:rsidRPr="00347C4E">
              <w:rPr>
                <w:rFonts w:asciiTheme="minorHAnsi" w:hAnsiTheme="minorHAnsi" w:cstheme="minorHAnsi"/>
                <w:sz w:val="18"/>
                <w:szCs w:val="18"/>
              </w:rPr>
              <w:t xml:space="preserve"> Read: Appendix 4 “Film, Paper, and Chemical Brands” (pp. 289–294)</w:t>
            </w:r>
          </w:p>
        </w:tc>
        <w:tc>
          <w:tcPr>
            <w:tcW w:w="1350" w:type="dxa"/>
          </w:tcPr>
          <w:p w14:paraId="3E43EC28" w14:textId="33E222EC" w:rsidR="00347C4E" w:rsidRPr="00347C4E" w:rsidRDefault="00347C4E" w:rsidP="00347C4E">
            <w:pPr>
              <w:jc w:val="center"/>
              <w:rPr>
                <w:rFonts w:asciiTheme="minorHAnsi" w:eastAsia="Brush Script MT" w:hAnsiTheme="minorHAnsi" w:cstheme="minorHAnsi"/>
                <w:i/>
                <w:color w:val="000000" w:themeColor="text1"/>
                <w:sz w:val="18"/>
                <w:szCs w:val="18"/>
              </w:rPr>
            </w:pPr>
            <w:r w:rsidRPr="00347C4E">
              <w:rPr>
                <w:rFonts w:asciiTheme="minorHAnsi" w:hAnsiTheme="minorHAnsi" w:cstheme="minorHAnsi"/>
                <w:sz w:val="18"/>
                <w:szCs w:val="18"/>
              </w:rPr>
              <w:t>Project 8 due end of Week 15</w:t>
            </w:r>
          </w:p>
        </w:tc>
      </w:tr>
      <w:tr w:rsidR="00347C4E" w:rsidRPr="00347C4E" w14:paraId="61A37FB6" w14:textId="77777777" w:rsidTr="00347C4E">
        <w:tc>
          <w:tcPr>
            <w:tcW w:w="5004" w:type="dxa"/>
            <w:gridSpan w:val="2"/>
          </w:tcPr>
          <w:p w14:paraId="56C252A5" w14:textId="31AB43BF" w:rsidR="00347C4E" w:rsidRPr="00347C4E" w:rsidRDefault="00347C4E" w:rsidP="00347C4E">
            <w:pP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Week 16 – Final Exam Week</w:t>
            </w:r>
          </w:p>
        </w:tc>
        <w:tc>
          <w:tcPr>
            <w:tcW w:w="4770" w:type="dxa"/>
            <w:gridSpan w:val="2"/>
          </w:tcPr>
          <w:p w14:paraId="4E77B690" w14:textId="60EEA555" w:rsidR="00347C4E" w:rsidRPr="00347C4E" w:rsidRDefault="00347C4E" w:rsidP="00347C4E">
            <w:pPr>
              <w:jc w:val="center"/>
              <w:rPr>
                <w:rFonts w:asciiTheme="minorHAnsi" w:eastAsia="Brush Script MT" w:hAnsiTheme="minorHAnsi" w:cstheme="minorHAnsi"/>
                <w:b/>
                <w:bCs/>
                <w:i/>
                <w:color w:val="000000" w:themeColor="text1"/>
                <w:sz w:val="18"/>
                <w:szCs w:val="18"/>
              </w:rPr>
            </w:pPr>
            <w:r w:rsidRPr="00347C4E">
              <w:rPr>
                <w:rFonts w:asciiTheme="minorHAnsi" w:hAnsiTheme="minorHAnsi" w:cstheme="minorHAnsi"/>
                <w:b/>
                <w:bCs/>
                <w:sz w:val="18"/>
                <w:szCs w:val="18"/>
              </w:rPr>
              <w:t xml:space="preserve">Test #3 – Final Exam </w:t>
            </w:r>
            <w:r w:rsidR="007F058A">
              <w:rPr>
                <w:rFonts w:asciiTheme="minorHAnsi" w:hAnsiTheme="minorHAnsi" w:cstheme="minorHAnsi"/>
                <w:b/>
                <w:bCs/>
                <w:sz w:val="18"/>
                <w:szCs w:val="18"/>
              </w:rPr>
              <w:t>Due</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footerReference w:type="default" r:id="rId13"/>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06D4" w14:textId="77777777" w:rsidR="00BD6CD2" w:rsidRDefault="00BD6CD2">
      <w:r>
        <w:separator/>
      </w:r>
    </w:p>
  </w:endnote>
  <w:endnote w:type="continuationSeparator" w:id="0">
    <w:p w14:paraId="26797EDC" w14:textId="77777777" w:rsidR="00BD6CD2" w:rsidRDefault="00BD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7DC5" w14:textId="77777777" w:rsidR="00BD6CD2" w:rsidRDefault="00BD6CD2">
      <w:r>
        <w:separator/>
      </w:r>
    </w:p>
  </w:footnote>
  <w:footnote w:type="continuationSeparator" w:id="0">
    <w:p w14:paraId="73D2EC59" w14:textId="77777777" w:rsidR="00BD6CD2" w:rsidRDefault="00BD6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20B54F0"/>
    <w:multiLevelType w:val="hybridMultilevel"/>
    <w:tmpl w:val="744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A339A"/>
    <w:multiLevelType w:val="hybridMultilevel"/>
    <w:tmpl w:val="AF46BFF8"/>
    <w:lvl w:ilvl="0" w:tplc="04090001">
      <w:start w:val="1"/>
      <w:numFmt w:val="bullet"/>
      <w:lvlText w:val=""/>
      <w:lvlJc w:val="left"/>
      <w:pPr>
        <w:ind w:left="720" w:hanging="360"/>
      </w:pPr>
      <w:rPr>
        <w:rFonts w:ascii="Symbol" w:hAnsi="Symbol" w:hint="default"/>
      </w:rPr>
    </w:lvl>
    <w:lvl w:ilvl="1" w:tplc="27506FC2">
      <w:numFmt w:val="bullet"/>
      <w:lvlText w:val="•"/>
      <w:lvlJc w:val="left"/>
      <w:pPr>
        <w:ind w:left="1440" w:hanging="360"/>
      </w:pPr>
      <w:rPr>
        <w:rFonts w:ascii="Calibri" w:eastAsia="Times New Roman" w:hAnsi="Calibri" w:cs="Calibri"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8"/>
  </w:num>
  <w:num w:numId="3" w16cid:durableId="1102916894">
    <w:abstractNumId w:val="16"/>
  </w:num>
  <w:num w:numId="4" w16cid:durableId="1366055110">
    <w:abstractNumId w:val="18"/>
  </w:num>
  <w:num w:numId="5" w16cid:durableId="139930594">
    <w:abstractNumId w:val="0"/>
  </w:num>
  <w:num w:numId="6" w16cid:durableId="1155220918">
    <w:abstractNumId w:val="10"/>
  </w:num>
  <w:num w:numId="7" w16cid:durableId="478811545">
    <w:abstractNumId w:val="15"/>
  </w:num>
  <w:num w:numId="8" w16cid:durableId="208152521">
    <w:abstractNumId w:val="1"/>
  </w:num>
  <w:num w:numId="9" w16cid:durableId="1917785081">
    <w:abstractNumId w:val="14"/>
  </w:num>
  <w:num w:numId="10" w16cid:durableId="1727797034">
    <w:abstractNumId w:val="17"/>
  </w:num>
  <w:num w:numId="11" w16cid:durableId="259336326">
    <w:abstractNumId w:val="13"/>
  </w:num>
  <w:num w:numId="12" w16cid:durableId="1809391637">
    <w:abstractNumId w:val="5"/>
  </w:num>
  <w:num w:numId="13" w16cid:durableId="252787870">
    <w:abstractNumId w:val="9"/>
  </w:num>
  <w:num w:numId="14" w16cid:durableId="362756530">
    <w:abstractNumId w:val="4"/>
  </w:num>
  <w:num w:numId="15" w16cid:durableId="487211964">
    <w:abstractNumId w:val="11"/>
  </w:num>
  <w:num w:numId="16" w16cid:durableId="1091047670">
    <w:abstractNumId w:val="12"/>
  </w:num>
  <w:num w:numId="17" w16cid:durableId="875308895">
    <w:abstractNumId w:val="7"/>
  </w:num>
  <w:num w:numId="18" w16cid:durableId="260140890">
    <w:abstractNumId w:val="3"/>
  </w:num>
  <w:num w:numId="19" w16cid:durableId="761875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74C89"/>
    <w:rsid w:val="00076664"/>
    <w:rsid w:val="00104EE2"/>
    <w:rsid w:val="00142D6A"/>
    <w:rsid w:val="00162741"/>
    <w:rsid w:val="001937CC"/>
    <w:rsid w:val="001A7805"/>
    <w:rsid w:val="001B2751"/>
    <w:rsid w:val="00202AB1"/>
    <w:rsid w:val="0020307C"/>
    <w:rsid w:val="002117A7"/>
    <w:rsid w:val="00216C6D"/>
    <w:rsid w:val="00233C0A"/>
    <w:rsid w:val="00246BA2"/>
    <w:rsid w:val="002679A0"/>
    <w:rsid w:val="00274D2A"/>
    <w:rsid w:val="0028793E"/>
    <w:rsid w:val="002F642C"/>
    <w:rsid w:val="00301CD0"/>
    <w:rsid w:val="00306915"/>
    <w:rsid w:val="0032791C"/>
    <w:rsid w:val="00347C4E"/>
    <w:rsid w:val="0036495A"/>
    <w:rsid w:val="00374561"/>
    <w:rsid w:val="003C6959"/>
    <w:rsid w:val="00401FF9"/>
    <w:rsid w:val="00403537"/>
    <w:rsid w:val="00416C39"/>
    <w:rsid w:val="00467416"/>
    <w:rsid w:val="004A1CBE"/>
    <w:rsid w:val="005004F7"/>
    <w:rsid w:val="00527CC3"/>
    <w:rsid w:val="005A7283"/>
    <w:rsid w:val="005B3A3A"/>
    <w:rsid w:val="005B681C"/>
    <w:rsid w:val="005C2B9B"/>
    <w:rsid w:val="005C2BCC"/>
    <w:rsid w:val="00613BD9"/>
    <w:rsid w:val="0061675C"/>
    <w:rsid w:val="006351D4"/>
    <w:rsid w:val="006462E0"/>
    <w:rsid w:val="006556F9"/>
    <w:rsid w:val="0067368A"/>
    <w:rsid w:val="006743E5"/>
    <w:rsid w:val="006A56D2"/>
    <w:rsid w:val="006B4FE4"/>
    <w:rsid w:val="006E2B45"/>
    <w:rsid w:val="006F4D13"/>
    <w:rsid w:val="00711264"/>
    <w:rsid w:val="007778B7"/>
    <w:rsid w:val="0079013D"/>
    <w:rsid w:val="00794DDB"/>
    <w:rsid w:val="007A3604"/>
    <w:rsid w:val="007E06ED"/>
    <w:rsid w:val="007F058A"/>
    <w:rsid w:val="008225D4"/>
    <w:rsid w:val="00857DE4"/>
    <w:rsid w:val="00861265"/>
    <w:rsid w:val="00865B05"/>
    <w:rsid w:val="008B69E4"/>
    <w:rsid w:val="008C1231"/>
    <w:rsid w:val="008E19C0"/>
    <w:rsid w:val="008F6040"/>
    <w:rsid w:val="00974B75"/>
    <w:rsid w:val="009826D0"/>
    <w:rsid w:val="009B5076"/>
    <w:rsid w:val="009D111A"/>
    <w:rsid w:val="009D3B85"/>
    <w:rsid w:val="009D65A4"/>
    <w:rsid w:val="009E26A2"/>
    <w:rsid w:val="009E5353"/>
    <w:rsid w:val="009F75CB"/>
    <w:rsid w:val="00A025F0"/>
    <w:rsid w:val="00A037E0"/>
    <w:rsid w:val="00A345A5"/>
    <w:rsid w:val="00A3608A"/>
    <w:rsid w:val="00A76F90"/>
    <w:rsid w:val="00A81749"/>
    <w:rsid w:val="00A86695"/>
    <w:rsid w:val="00A951E7"/>
    <w:rsid w:val="00AA0062"/>
    <w:rsid w:val="00AB1901"/>
    <w:rsid w:val="00AB3569"/>
    <w:rsid w:val="00AC4EDF"/>
    <w:rsid w:val="00AE47C9"/>
    <w:rsid w:val="00B1299D"/>
    <w:rsid w:val="00B73316"/>
    <w:rsid w:val="00BA211C"/>
    <w:rsid w:val="00BD6CD2"/>
    <w:rsid w:val="00C046A0"/>
    <w:rsid w:val="00C10F06"/>
    <w:rsid w:val="00C11CCD"/>
    <w:rsid w:val="00C261AE"/>
    <w:rsid w:val="00C70755"/>
    <w:rsid w:val="00C97220"/>
    <w:rsid w:val="00CC359D"/>
    <w:rsid w:val="00D07943"/>
    <w:rsid w:val="00D300B9"/>
    <w:rsid w:val="00D457F1"/>
    <w:rsid w:val="00D52573"/>
    <w:rsid w:val="00D70FD2"/>
    <w:rsid w:val="00D73A03"/>
    <w:rsid w:val="00D8358B"/>
    <w:rsid w:val="00D91EA6"/>
    <w:rsid w:val="00DB16B1"/>
    <w:rsid w:val="00DB6415"/>
    <w:rsid w:val="00DE18AA"/>
    <w:rsid w:val="00DE18CD"/>
    <w:rsid w:val="00DF4A7F"/>
    <w:rsid w:val="00E17E4D"/>
    <w:rsid w:val="00E4376F"/>
    <w:rsid w:val="00E5270B"/>
    <w:rsid w:val="00EC4A47"/>
    <w:rsid w:val="00ED16FC"/>
    <w:rsid w:val="00F02BB0"/>
    <w:rsid w:val="00F13772"/>
    <w:rsid w:val="00F24432"/>
    <w:rsid w:val="00F53CAF"/>
    <w:rsid w:val="00F61C26"/>
    <w:rsid w:val="00F64EB0"/>
    <w:rsid w:val="00F75BCB"/>
    <w:rsid w:val="00F92DF2"/>
    <w:rsid w:val="00FB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styleId="Emphasis">
    <w:name w:val="Emphasis"/>
    <w:basedOn w:val="DefaultParagraphFont"/>
    <w:uiPriority w:val="20"/>
    <w:qFormat/>
    <w:rsid w:val="00DE18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B691C-9A5A-45E2-A8A2-732F735DBB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D5E46-913C-4712-9DD4-F351F9495168}">
  <ds:schemaRefs>
    <ds:schemaRef ds:uri="http://schemas.microsoft.com/sharepoint/v3/contenttype/forms"/>
  </ds:schemaRefs>
</ds:datastoreItem>
</file>

<file path=customXml/itemProps3.xml><?xml version="1.0" encoding="utf-8"?>
<ds:datastoreItem xmlns:ds="http://schemas.openxmlformats.org/officeDocument/2006/customXml" ds:itemID="{859F8496-6843-490B-8CAB-3AAFBC7F0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27</TotalTime>
  <Pages>6</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20</cp:revision>
  <dcterms:created xsi:type="dcterms:W3CDTF">2025-11-01T15:59:00Z</dcterms:created>
  <dcterms:modified xsi:type="dcterms:W3CDTF">2026-05-16T17:42:00Z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