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062B" w14:textId="77777777" w:rsidR="00B30D27" w:rsidRDefault="00B30D27">
      <w:pPr>
        <w:pStyle w:val="BodyText"/>
        <w:spacing w:before="69"/>
        <w:rPr>
          <w:rFonts w:ascii="Times New Roman"/>
          <w:sz w:val="28"/>
        </w:rPr>
      </w:pPr>
    </w:p>
    <w:p w14:paraId="0C6F062C" w14:textId="77777777" w:rsidR="00B30D27" w:rsidRDefault="00872BE1">
      <w:pPr>
        <w:pStyle w:val="Heading1"/>
      </w:pPr>
      <w:r>
        <w:rPr>
          <w:noProof/>
        </w:rPr>
        <w:drawing>
          <wp:anchor distT="0" distB="0" distL="0" distR="0" simplePos="0" relativeHeight="15728640" behindDoc="0" locked="0" layoutInCell="1" allowOverlap="1" wp14:anchorId="0C6F0794" wp14:editId="0C6F0795">
            <wp:simplePos x="0" y="0"/>
            <wp:positionH relativeFrom="page">
              <wp:posOffset>1062235</wp:posOffset>
            </wp:positionH>
            <wp:positionV relativeFrom="paragraph">
              <wp:posOffset>-245512</wp:posOffset>
            </wp:positionV>
            <wp:extent cx="1295765" cy="631419"/>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295765" cy="631419"/>
                    </a:xfrm>
                    <a:prstGeom prst="rect">
                      <a:avLst/>
                    </a:prstGeom>
                  </pic:spPr>
                </pic:pic>
              </a:graphicData>
            </a:graphic>
          </wp:anchor>
        </w:drawing>
      </w:r>
      <w:r>
        <w:t>Columbus</w:t>
      </w:r>
      <w:r>
        <w:rPr>
          <w:spacing w:val="-12"/>
        </w:rPr>
        <w:t xml:space="preserve"> </w:t>
      </w:r>
      <w:r>
        <w:t>State</w:t>
      </w:r>
      <w:r>
        <w:rPr>
          <w:spacing w:val="-12"/>
        </w:rPr>
        <w:t xml:space="preserve"> </w:t>
      </w:r>
      <w:r>
        <w:t>Community</w:t>
      </w:r>
      <w:r>
        <w:rPr>
          <w:spacing w:val="-13"/>
        </w:rPr>
        <w:t xml:space="preserve"> </w:t>
      </w:r>
      <w:r>
        <w:t xml:space="preserve">College Business Programs Department </w:t>
      </w:r>
      <w:r>
        <w:rPr>
          <w:spacing w:val="-2"/>
        </w:rPr>
        <w:t>Finance</w:t>
      </w:r>
    </w:p>
    <w:p w14:paraId="0C6F062D" w14:textId="77777777" w:rsidR="00B30D27" w:rsidRDefault="00B30D27">
      <w:pPr>
        <w:pStyle w:val="BodyText"/>
        <w:spacing w:before="49"/>
        <w:rPr>
          <w:b/>
        </w:rPr>
      </w:pPr>
    </w:p>
    <w:p w14:paraId="0C6F062E" w14:textId="77777777" w:rsidR="00B30D27" w:rsidRDefault="00872BE1">
      <w:pPr>
        <w:tabs>
          <w:tab w:val="left" w:pos="2159"/>
        </w:tabs>
        <w:rPr>
          <w:b/>
          <w:sz w:val="24"/>
        </w:rPr>
      </w:pPr>
      <w:r>
        <w:rPr>
          <w:b/>
          <w:sz w:val="24"/>
        </w:rPr>
        <w:t>COURSE</w:t>
      </w:r>
      <w:r>
        <w:rPr>
          <w:b/>
          <w:spacing w:val="-2"/>
          <w:sz w:val="24"/>
        </w:rPr>
        <w:t xml:space="preserve"> NUMBER:</w:t>
      </w:r>
      <w:r>
        <w:rPr>
          <w:b/>
          <w:sz w:val="24"/>
        </w:rPr>
        <w:tab/>
        <w:t xml:space="preserve">Finance </w:t>
      </w:r>
      <w:r>
        <w:rPr>
          <w:b/>
          <w:spacing w:val="-4"/>
          <w:sz w:val="24"/>
        </w:rPr>
        <w:t>2202</w:t>
      </w:r>
    </w:p>
    <w:p w14:paraId="0C6F062F" w14:textId="77777777" w:rsidR="00B30D27" w:rsidRDefault="00872BE1">
      <w:pPr>
        <w:spacing w:before="292"/>
        <w:rPr>
          <w:b/>
          <w:sz w:val="24"/>
        </w:rPr>
      </w:pPr>
      <w:r>
        <w:rPr>
          <w:b/>
          <w:sz w:val="24"/>
        </w:rPr>
        <w:t>COURSE</w:t>
      </w:r>
      <w:r>
        <w:rPr>
          <w:b/>
          <w:spacing w:val="-1"/>
          <w:sz w:val="24"/>
        </w:rPr>
        <w:t xml:space="preserve"> </w:t>
      </w:r>
      <w:r>
        <w:rPr>
          <w:b/>
          <w:sz w:val="24"/>
        </w:rPr>
        <w:t>TITLE:</w:t>
      </w:r>
      <w:r>
        <w:rPr>
          <w:b/>
          <w:spacing w:val="52"/>
          <w:sz w:val="24"/>
        </w:rPr>
        <w:t xml:space="preserve"> </w:t>
      </w:r>
      <w:r>
        <w:rPr>
          <w:b/>
          <w:sz w:val="24"/>
        </w:rPr>
        <w:t>Money</w:t>
      </w:r>
      <w:r>
        <w:rPr>
          <w:b/>
          <w:spacing w:val="-1"/>
          <w:sz w:val="24"/>
        </w:rPr>
        <w:t xml:space="preserve"> </w:t>
      </w:r>
      <w:r>
        <w:rPr>
          <w:b/>
          <w:sz w:val="24"/>
        </w:rPr>
        <w:t>&amp;</w:t>
      </w:r>
      <w:r>
        <w:rPr>
          <w:b/>
          <w:spacing w:val="-2"/>
          <w:sz w:val="24"/>
        </w:rPr>
        <w:t xml:space="preserve"> Banking</w:t>
      </w:r>
    </w:p>
    <w:p w14:paraId="0C6F0630" w14:textId="77777777" w:rsidR="00B30D27" w:rsidRDefault="00B30D27">
      <w:pPr>
        <w:pStyle w:val="BodyText"/>
        <w:rPr>
          <w:b/>
        </w:rPr>
      </w:pPr>
    </w:p>
    <w:p w14:paraId="0C6F0631" w14:textId="77777777" w:rsidR="00B30D27" w:rsidRDefault="00872BE1">
      <w:pPr>
        <w:tabs>
          <w:tab w:val="left" w:pos="3599"/>
        </w:tabs>
        <w:rPr>
          <w:b/>
          <w:sz w:val="24"/>
        </w:rPr>
      </w:pPr>
      <w:r>
        <w:rPr>
          <w:b/>
          <w:sz w:val="24"/>
        </w:rPr>
        <w:t>INSTRUCTOR:</w:t>
      </w:r>
      <w:r>
        <w:rPr>
          <w:b/>
          <w:spacing w:val="53"/>
          <w:w w:val="150"/>
          <w:sz w:val="24"/>
        </w:rPr>
        <w:t xml:space="preserve"> </w:t>
      </w:r>
      <w:r>
        <w:rPr>
          <w:b/>
          <w:sz w:val="24"/>
        </w:rPr>
        <w:t>Lee</w:t>
      </w:r>
      <w:r>
        <w:rPr>
          <w:b/>
          <w:spacing w:val="-1"/>
          <w:sz w:val="24"/>
        </w:rPr>
        <w:t xml:space="preserve"> </w:t>
      </w:r>
      <w:r>
        <w:rPr>
          <w:b/>
          <w:sz w:val="24"/>
        </w:rPr>
        <w:t xml:space="preserve">A </w:t>
      </w:r>
      <w:r>
        <w:rPr>
          <w:b/>
          <w:spacing w:val="-2"/>
          <w:sz w:val="24"/>
        </w:rPr>
        <w:t>Lemke</w:t>
      </w:r>
      <w:r>
        <w:rPr>
          <w:b/>
          <w:sz w:val="24"/>
        </w:rPr>
        <w:tab/>
        <w:t>CONTACT:</w:t>
      </w:r>
      <w:r>
        <w:rPr>
          <w:b/>
          <w:spacing w:val="-1"/>
          <w:sz w:val="24"/>
        </w:rPr>
        <w:t xml:space="preserve"> </w:t>
      </w:r>
      <w:hyperlink r:id="rId11">
        <w:r>
          <w:rPr>
            <w:b/>
            <w:spacing w:val="-2"/>
            <w:sz w:val="24"/>
          </w:rPr>
          <w:t>llemke@cscc.edu</w:t>
        </w:r>
      </w:hyperlink>
    </w:p>
    <w:p w14:paraId="0C6F0632" w14:textId="77777777" w:rsidR="00B30D27" w:rsidRDefault="00872BE1">
      <w:pPr>
        <w:tabs>
          <w:tab w:val="left" w:pos="1439"/>
          <w:tab w:val="left" w:pos="5039"/>
        </w:tabs>
        <w:spacing w:before="6" w:line="580" w:lineRule="atLeast"/>
        <w:ind w:left="-1" w:right="1995"/>
        <w:rPr>
          <w:b/>
          <w:sz w:val="24"/>
        </w:rPr>
      </w:pPr>
      <w:r>
        <w:rPr>
          <w:b/>
          <w:sz w:val="24"/>
        </w:rPr>
        <w:t>CREDITS: 3</w:t>
      </w:r>
      <w:r>
        <w:rPr>
          <w:b/>
          <w:sz w:val="24"/>
        </w:rPr>
        <w:tab/>
        <w:t>CLASS HOURS PER WEEK:</w:t>
      </w:r>
      <w:r>
        <w:rPr>
          <w:b/>
          <w:spacing w:val="40"/>
          <w:sz w:val="24"/>
        </w:rPr>
        <w:t xml:space="preserve"> </w:t>
      </w:r>
      <w:r>
        <w:rPr>
          <w:b/>
          <w:sz w:val="24"/>
        </w:rPr>
        <w:t>3</w:t>
      </w:r>
      <w:r>
        <w:rPr>
          <w:b/>
          <w:sz w:val="24"/>
        </w:rPr>
        <w:tab/>
        <w:t>PREREQUISITES:</w:t>
      </w:r>
      <w:r>
        <w:rPr>
          <w:b/>
          <w:spacing w:val="-14"/>
          <w:sz w:val="24"/>
        </w:rPr>
        <w:t xml:space="preserve"> </w:t>
      </w:r>
      <w:r>
        <w:rPr>
          <w:b/>
          <w:sz w:val="24"/>
        </w:rPr>
        <w:t>Econ</w:t>
      </w:r>
      <w:r>
        <w:rPr>
          <w:b/>
          <w:spacing w:val="-14"/>
          <w:sz w:val="24"/>
        </w:rPr>
        <w:t xml:space="preserve"> </w:t>
      </w:r>
      <w:r>
        <w:rPr>
          <w:b/>
          <w:sz w:val="24"/>
        </w:rPr>
        <w:t>2200 DESCRIPTION OF COURSE</w:t>
      </w:r>
    </w:p>
    <w:p w14:paraId="0C6F0633" w14:textId="77777777" w:rsidR="00B30D27" w:rsidRDefault="00872BE1">
      <w:pPr>
        <w:pStyle w:val="BodyText"/>
        <w:spacing w:before="5"/>
        <w:ind w:left="-1" w:right="397"/>
      </w:pPr>
      <w:r>
        <w:t>This course is a study of the operation, organization and economics of U.S. monetary and banking</w:t>
      </w:r>
      <w:r>
        <w:rPr>
          <w:spacing w:val="-3"/>
        </w:rPr>
        <w:t xml:space="preserve"> </w:t>
      </w:r>
      <w:r>
        <w:t>systems.</w:t>
      </w:r>
      <w:r>
        <w:rPr>
          <w:spacing w:val="-3"/>
        </w:rPr>
        <w:t xml:space="preserve"> </w:t>
      </w:r>
      <w:r>
        <w:t>Current</w:t>
      </w:r>
      <w:r>
        <w:rPr>
          <w:spacing w:val="-1"/>
        </w:rPr>
        <w:t xml:space="preserve"> </w:t>
      </w:r>
      <w:r>
        <w:t>trends,</w:t>
      </w:r>
      <w:r>
        <w:rPr>
          <w:spacing w:val="-5"/>
        </w:rPr>
        <w:t xml:space="preserve"> </w:t>
      </w:r>
      <w:r>
        <w:t>the</w:t>
      </w:r>
      <w:r>
        <w:rPr>
          <w:spacing w:val="-4"/>
        </w:rPr>
        <w:t xml:space="preserve"> </w:t>
      </w:r>
      <w:r>
        <w:t>monetary</w:t>
      </w:r>
      <w:r>
        <w:rPr>
          <w:spacing w:val="-6"/>
        </w:rPr>
        <w:t xml:space="preserve"> </w:t>
      </w:r>
      <w:r>
        <w:t>policy</w:t>
      </w:r>
      <w:r>
        <w:rPr>
          <w:spacing w:val="-3"/>
        </w:rPr>
        <w:t xml:space="preserve"> </w:t>
      </w:r>
      <w:r>
        <w:t>process,</w:t>
      </w:r>
      <w:r>
        <w:rPr>
          <w:spacing w:val="-2"/>
        </w:rPr>
        <w:t xml:space="preserve"> </w:t>
      </w:r>
      <w:r>
        <w:t>and</w:t>
      </w:r>
      <w:r>
        <w:rPr>
          <w:spacing w:val="-4"/>
        </w:rPr>
        <w:t xml:space="preserve"> </w:t>
      </w:r>
      <w:r>
        <w:t>the</w:t>
      </w:r>
      <w:r>
        <w:rPr>
          <w:spacing w:val="-2"/>
        </w:rPr>
        <w:t xml:space="preserve"> </w:t>
      </w:r>
      <w:r>
        <w:t>regulation</w:t>
      </w:r>
      <w:r>
        <w:rPr>
          <w:spacing w:val="-1"/>
        </w:rPr>
        <w:t xml:space="preserve"> </w:t>
      </w:r>
      <w:r>
        <w:t>of</w:t>
      </w:r>
      <w:r>
        <w:rPr>
          <w:spacing w:val="-4"/>
        </w:rPr>
        <w:t xml:space="preserve"> </w:t>
      </w:r>
      <w:r>
        <w:t>financial markets also are covered.</w:t>
      </w:r>
    </w:p>
    <w:p w14:paraId="0C6F0634" w14:textId="77777777" w:rsidR="00B30D27" w:rsidRDefault="00B30D27">
      <w:pPr>
        <w:pStyle w:val="BodyText"/>
      </w:pPr>
    </w:p>
    <w:p w14:paraId="0C6F0635" w14:textId="77777777" w:rsidR="00B30D27" w:rsidRDefault="00B30D27">
      <w:pPr>
        <w:pStyle w:val="BodyText"/>
        <w:spacing w:before="2"/>
      </w:pPr>
    </w:p>
    <w:p w14:paraId="0C6F0636" w14:textId="77777777" w:rsidR="00B30D27" w:rsidRDefault="00872BE1">
      <w:pPr>
        <w:ind w:left="-1"/>
        <w:rPr>
          <w:b/>
          <w:sz w:val="24"/>
        </w:rPr>
      </w:pPr>
      <w:r>
        <w:rPr>
          <w:b/>
          <w:sz w:val="24"/>
        </w:rPr>
        <w:t>COURSE</w:t>
      </w:r>
      <w:r>
        <w:rPr>
          <w:b/>
          <w:spacing w:val="-3"/>
          <w:sz w:val="24"/>
        </w:rPr>
        <w:t xml:space="preserve"> </w:t>
      </w:r>
      <w:r>
        <w:rPr>
          <w:b/>
          <w:sz w:val="24"/>
        </w:rPr>
        <w:t>STUDENT</w:t>
      </w:r>
      <w:r>
        <w:rPr>
          <w:b/>
          <w:spacing w:val="-1"/>
          <w:sz w:val="24"/>
        </w:rPr>
        <w:t xml:space="preserve"> </w:t>
      </w:r>
      <w:r>
        <w:rPr>
          <w:b/>
          <w:sz w:val="24"/>
        </w:rPr>
        <w:t>LEARNING</w:t>
      </w:r>
      <w:r>
        <w:rPr>
          <w:b/>
          <w:spacing w:val="-3"/>
          <w:sz w:val="24"/>
        </w:rPr>
        <w:t xml:space="preserve"> </w:t>
      </w:r>
      <w:r>
        <w:rPr>
          <w:b/>
          <w:spacing w:val="-2"/>
          <w:sz w:val="24"/>
        </w:rPr>
        <w:t>OUTCOMES</w:t>
      </w:r>
    </w:p>
    <w:p w14:paraId="0C6F0637" w14:textId="77777777" w:rsidR="00B30D27" w:rsidRDefault="00B30D27">
      <w:pPr>
        <w:pStyle w:val="BodyText"/>
        <w:spacing w:before="49"/>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B30D27" w14:paraId="0C6F063A" w14:textId="77777777">
        <w:trPr>
          <w:trHeight w:val="292"/>
        </w:trPr>
        <w:tc>
          <w:tcPr>
            <w:tcW w:w="4675" w:type="dxa"/>
          </w:tcPr>
          <w:p w14:paraId="0C6F0638" w14:textId="77777777" w:rsidR="00B30D27" w:rsidRDefault="00872BE1">
            <w:pPr>
              <w:pStyle w:val="TableParagraph"/>
              <w:spacing w:line="272" w:lineRule="exact"/>
              <w:rPr>
                <w:b/>
                <w:sz w:val="24"/>
              </w:rPr>
            </w:pPr>
            <w:r>
              <w:rPr>
                <w:b/>
                <w:sz w:val="24"/>
              </w:rPr>
              <w:t>Units</w:t>
            </w:r>
            <w:r>
              <w:rPr>
                <w:b/>
                <w:spacing w:val="-2"/>
                <w:sz w:val="24"/>
              </w:rPr>
              <w:t xml:space="preserve"> </w:t>
            </w:r>
            <w:r>
              <w:rPr>
                <w:b/>
                <w:sz w:val="24"/>
              </w:rPr>
              <w:t>of</w:t>
            </w:r>
            <w:r>
              <w:rPr>
                <w:b/>
                <w:spacing w:val="-1"/>
                <w:sz w:val="24"/>
              </w:rPr>
              <w:t xml:space="preserve"> </w:t>
            </w:r>
            <w:r>
              <w:rPr>
                <w:b/>
                <w:spacing w:val="-2"/>
                <w:sz w:val="24"/>
              </w:rPr>
              <w:t>Instruction</w:t>
            </w:r>
          </w:p>
        </w:tc>
        <w:tc>
          <w:tcPr>
            <w:tcW w:w="4675" w:type="dxa"/>
          </w:tcPr>
          <w:p w14:paraId="0C6F0639" w14:textId="77777777" w:rsidR="00B30D27" w:rsidRDefault="00872BE1">
            <w:pPr>
              <w:pStyle w:val="TableParagraph"/>
              <w:spacing w:line="272" w:lineRule="exact"/>
              <w:rPr>
                <w:b/>
                <w:sz w:val="24"/>
              </w:rPr>
            </w:pPr>
            <w:r>
              <w:rPr>
                <w:b/>
                <w:sz w:val="24"/>
              </w:rPr>
              <w:t>Student</w:t>
            </w:r>
            <w:r>
              <w:rPr>
                <w:b/>
                <w:spacing w:val="-2"/>
                <w:sz w:val="24"/>
              </w:rPr>
              <w:t xml:space="preserve"> </w:t>
            </w:r>
            <w:r>
              <w:rPr>
                <w:b/>
                <w:sz w:val="24"/>
              </w:rPr>
              <w:t>Learning</w:t>
            </w:r>
            <w:r>
              <w:rPr>
                <w:b/>
                <w:spacing w:val="-3"/>
                <w:sz w:val="24"/>
              </w:rPr>
              <w:t xml:space="preserve"> </w:t>
            </w:r>
            <w:r>
              <w:rPr>
                <w:b/>
                <w:spacing w:val="-2"/>
                <w:sz w:val="24"/>
              </w:rPr>
              <w:t>Outcomes</w:t>
            </w:r>
          </w:p>
        </w:tc>
      </w:tr>
      <w:tr w:rsidR="00B30D27" w14:paraId="0C6F063D" w14:textId="77777777">
        <w:trPr>
          <w:trHeight w:val="1170"/>
        </w:trPr>
        <w:tc>
          <w:tcPr>
            <w:tcW w:w="4675" w:type="dxa"/>
          </w:tcPr>
          <w:p w14:paraId="0C6F063B" w14:textId="77777777" w:rsidR="00B30D27" w:rsidRDefault="00872BE1">
            <w:pPr>
              <w:pStyle w:val="TableParagraph"/>
              <w:rPr>
                <w:sz w:val="24"/>
              </w:rPr>
            </w:pPr>
            <w:r>
              <w:rPr>
                <w:sz w:val="24"/>
              </w:rPr>
              <w:t>Introducing</w:t>
            </w:r>
            <w:r>
              <w:rPr>
                <w:spacing w:val="-3"/>
                <w:sz w:val="24"/>
              </w:rPr>
              <w:t xml:space="preserve"> </w:t>
            </w:r>
            <w:r>
              <w:rPr>
                <w:sz w:val="24"/>
              </w:rPr>
              <w:t>Money</w:t>
            </w:r>
            <w:r>
              <w:rPr>
                <w:spacing w:val="-1"/>
                <w:sz w:val="24"/>
              </w:rPr>
              <w:t xml:space="preserve"> </w:t>
            </w:r>
            <w:r>
              <w:rPr>
                <w:sz w:val="24"/>
              </w:rPr>
              <w:t>and</w:t>
            </w:r>
            <w:r>
              <w:rPr>
                <w:spacing w:val="-2"/>
                <w:sz w:val="24"/>
              </w:rPr>
              <w:t xml:space="preserve"> </w:t>
            </w:r>
            <w:r>
              <w:rPr>
                <w:sz w:val="24"/>
              </w:rPr>
              <w:t>the Financial</w:t>
            </w:r>
            <w:r>
              <w:rPr>
                <w:spacing w:val="-2"/>
                <w:sz w:val="24"/>
              </w:rPr>
              <w:t xml:space="preserve"> System</w:t>
            </w:r>
          </w:p>
        </w:tc>
        <w:tc>
          <w:tcPr>
            <w:tcW w:w="4675" w:type="dxa"/>
          </w:tcPr>
          <w:p w14:paraId="0C6F063C" w14:textId="77777777" w:rsidR="00B30D27" w:rsidRDefault="00872BE1">
            <w:pPr>
              <w:pStyle w:val="TableParagraph"/>
              <w:spacing w:line="240" w:lineRule="auto"/>
              <w:ind w:right="181"/>
              <w:rPr>
                <w:sz w:val="24"/>
              </w:rPr>
            </w:pPr>
            <w:r>
              <w:rPr>
                <w:sz w:val="24"/>
              </w:rPr>
              <w:t>Identify</w:t>
            </w:r>
            <w:r>
              <w:rPr>
                <w:spacing w:val="-7"/>
                <w:sz w:val="24"/>
              </w:rPr>
              <w:t xml:space="preserve"> </w:t>
            </w:r>
            <w:r>
              <w:rPr>
                <w:sz w:val="24"/>
              </w:rPr>
              <w:t>key</w:t>
            </w:r>
            <w:r>
              <w:rPr>
                <w:spacing w:val="-7"/>
                <w:sz w:val="24"/>
              </w:rPr>
              <w:t xml:space="preserve"> </w:t>
            </w:r>
            <w:r>
              <w:rPr>
                <w:sz w:val="24"/>
              </w:rPr>
              <w:t>components</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 xml:space="preserve">financial </w:t>
            </w:r>
            <w:r>
              <w:rPr>
                <w:spacing w:val="-2"/>
                <w:sz w:val="24"/>
              </w:rPr>
              <w:t>system</w:t>
            </w:r>
          </w:p>
        </w:tc>
      </w:tr>
      <w:tr w:rsidR="00B30D27" w14:paraId="0C6F0640" w14:textId="77777777">
        <w:trPr>
          <w:trHeight w:val="587"/>
        </w:trPr>
        <w:tc>
          <w:tcPr>
            <w:tcW w:w="4675" w:type="dxa"/>
          </w:tcPr>
          <w:p w14:paraId="0C6F063E" w14:textId="77777777" w:rsidR="00B30D27" w:rsidRDefault="00872BE1">
            <w:pPr>
              <w:pStyle w:val="TableParagraph"/>
              <w:spacing w:before="1" w:line="240" w:lineRule="auto"/>
              <w:rPr>
                <w:sz w:val="24"/>
              </w:rPr>
            </w:pPr>
            <w:r>
              <w:rPr>
                <w:sz w:val="24"/>
              </w:rPr>
              <w:t>Money</w:t>
            </w:r>
            <w:r>
              <w:rPr>
                <w:spacing w:val="-5"/>
                <w:sz w:val="24"/>
              </w:rPr>
              <w:t xml:space="preserve"> </w:t>
            </w:r>
            <w:r>
              <w:rPr>
                <w:sz w:val="24"/>
              </w:rPr>
              <w:t>and</w:t>
            </w:r>
            <w:r>
              <w:rPr>
                <w:spacing w:val="1"/>
                <w:sz w:val="24"/>
              </w:rPr>
              <w:t xml:space="preserve"> </w:t>
            </w:r>
            <w:r>
              <w:rPr>
                <w:sz w:val="24"/>
              </w:rPr>
              <w:t>the</w:t>
            </w:r>
            <w:r>
              <w:rPr>
                <w:spacing w:val="-2"/>
                <w:sz w:val="24"/>
              </w:rPr>
              <w:t xml:space="preserve"> </w:t>
            </w:r>
            <w:r>
              <w:rPr>
                <w:sz w:val="24"/>
              </w:rPr>
              <w:t>Payments</w:t>
            </w:r>
            <w:r>
              <w:rPr>
                <w:spacing w:val="-1"/>
                <w:sz w:val="24"/>
              </w:rPr>
              <w:t xml:space="preserve"> </w:t>
            </w:r>
            <w:r>
              <w:rPr>
                <w:spacing w:val="-2"/>
                <w:sz w:val="24"/>
              </w:rPr>
              <w:t>System</w:t>
            </w:r>
          </w:p>
        </w:tc>
        <w:tc>
          <w:tcPr>
            <w:tcW w:w="4675" w:type="dxa"/>
          </w:tcPr>
          <w:p w14:paraId="0C6F063F" w14:textId="77777777" w:rsidR="00B30D27" w:rsidRDefault="00872BE1">
            <w:pPr>
              <w:pStyle w:val="TableParagraph"/>
              <w:spacing w:line="290" w:lineRule="atLeast"/>
              <w:rPr>
                <w:sz w:val="24"/>
              </w:rPr>
            </w:pPr>
            <w:r>
              <w:rPr>
                <w:sz w:val="24"/>
              </w:rPr>
              <w:t>-Explain</w:t>
            </w:r>
            <w:r>
              <w:rPr>
                <w:spacing w:val="-6"/>
                <w:sz w:val="24"/>
              </w:rPr>
              <w:t xml:space="preserve"> </w:t>
            </w:r>
            <w:r>
              <w:rPr>
                <w:sz w:val="24"/>
              </w:rPr>
              <w:t>the</w:t>
            </w:r>
            <w:r>
              <w:rPr>
                <w:spacing w:val="-4"/>
                <w:sz w:val="24"/>
              </w:rPr>
              <w:t xml:space="preserve"> </w:t>
            </w:r>
            <w:r>
              <w:rPr>
                <w:sz w:val="24"/>
              </w:rPr>
              <w:t>role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payments</w:t>
            </w:r>
            <w:r>
              <w:rPr>
                <w:spacing w:val="-5"/>
                <w:sz w:val="24"/>
              </w:rPr>
              <w:t xml:space="preserve"> </w:t>
            </w:r>
            <w:r>
              <w:rPr>
                <w:sz w:val="24"/>
              </w:rPr>
              <w:t>system</w:t>
            </w:r>
            <w:r>
              <w:rPr>
                <w:spacing w:val="-4"/>
                <w:sz w:val="24"/>
              </w:rPr>
              <w:t xml:space="preserve"> </w:t>
            </w:r>
            <w:r>
              <w:rPr>
                <w:sz w:val="24"/>
              </w:rPr>
              <w:t>and the money supply</w:t>
            </w:r>
          </w:p>
        </w:tc>
      </w:tr>
      <w:tr w:rsidR="00B30D27" w14:paraId="0C6F0644" w14:textId="77777777">
        <w:trPr>
          <w:trHeight w:val="877"/>
        </w:trPr>
        <w:tc>
          <w:tcPr>
            <w:tcW w:w="4675" w:type="dxa"/>
          </w:tcPr>
          <w:p w14:paraId="0C6F0641" w14:textId="77777777" w:rsidR="00B30D27" w:rsidRDefault="00872BE1">
            <w:pPr>
              <w:pStyle w:val="TableParagraph"/>
              <w:rPr>
                <w:sz w:val="24"/>
              </w:rPr>
            </w:pPr>
            <w:r>
              <w:rPr>
                <w:sz w:val="24"/>
              </w:rPr>
              <w:t>Interest</w:t>
            </w:r>
            <w:r>
              <w:rPr>
                <w:spacing w:val="-1"/>
                <w:sz w:val="24"/>
              </w:rPr>
              <w:t xml:space="preserve"> </w:t>
            </w:r>
            <w:r>
              <w:rPr>
                <w:sz w:val="24"/>
              </w:rPr>
              <w:t>Rates</w:t>
            </w:r>
            <w:r>
              <w:rPr>
                <w:spacing w:val="-2"/>
                <w:sz w:val="24"/>
              </w:rPr>
              <w:t xml:space="preserve"> </w:t>
            </w:r>
            <w:r>
              <w:rPr>
                <w:sz w:val="24"/>
              </w:rPr>
              <w:t>and Rates</w:t>
            </w:r>
            <w:r>
              <w:rPr>
                <w:spacing w:val="-3"/>
                <w:sz w:val="24"/>
              </w:rPr>
              <w:t xml:space="preserve"> </w:t>
            </w:r>
            <w:r>
              <w:rPr>
                <w:sz w:val="24"/>
              </w:rPr>
              <w:t xml:space="preserve">of </w:t>
            </w:r>
            <w:r>
              <w:rPr>
                <w:spacing w:val="-2"/>
                <w:sz w:val="24"/>
              </w:rPr>
              <w:t>Return</w:t>
            </w:r>
          </w:p>
        </w:tc>
        <w:tc>
          <w:tcPr>
            <w:tcW w:w="4675" w:type="dxa"/>
          </w:tcPr>
          <w:p w14:paraId="0C6F0642" w14:textId="77777777" w:rsidR="00B30D27" w:rsidRDefault="00872BE1">
            <w:pPr>
              <w:pStyle w:val="TableParagraph"/>
              <w:rPr>
                <w:sz w:val="24"/>
              </w:rPr>
            </w:pPr>
            <w:r>
              <w:rPr>
                <w:sz w:val="24"/>
              </w:rPr>
              <w:t>-</w:t>
            </w:r>
            <w:r>
              <w:rPr>
                <w:spacing w:val="-1"/>
                <w:sz w:val="24"/>
              </w:rPr>
              <w:t xml:space="preserve"> </w:t>
            </w:r>
            <w:r>
              <w:rPr>
                <w:sz w:val="24"/>
              </w:rPr>
              <w:t>Explain</w:t>
            </w:r>
            <w:r>
              <w:rPr>
                <w:spacing w:val="1"/>
                <w:sz w:val="24"/>
              </w:rPr>
              <w:t xml:space="preserve"> </w:t>
            </w:r>
            <w:r>
              <w:rPr>
                <w:sz w:val="24"/>
              </w:rPr>
              <w:t>interest</w:t>
            </w:r>
            <w:r>
              <w:rPr>
                <w:spacing w:val="-2"/>
                <w:sz w:val="24"/>
              </w:rPr>
              <w:t xml:space="preserve"> </w:t>
            </w:r>
            <w:r>
              <w:rPr>
                <w:sz w:val="24"/>
              </w:rPr>
              <w:t>rates</w:t>
            </w:r>
            <w:r>
              <w:rPr>
                <w:spacing w:val="-3"/>
                <w:sz w:val="24"/>
              </w:rPr>
              <w:t xml:space="preserve"> </w:t>
            </w:r>
            <w:r>
              <w:rPr>
                <w:sz w:val="24"/>
              </w:rPr>
              <w:t>vs.</w:t>
            </w:r>
            <w:r>
              <w:rPr>
                <w:spacing w:val="-1"/>
                <w:sz w:val="24"/>
              </w:rPr>
              <w:t xml:space="preserve"> </w:t>
            </w:r>
            <w:r>
              <w:rPr>
                <w:sz w:val="24"/>
              </w:rPr>
              <w:t>rates</w:t>
            </w:r>
            <w:r>
              <w:rPr>
                <w:spacing w:val="-3"/>
                <w:sz w:val="24"/>
              </w:rPr>
              <w:t xml:space="preserve"> </w:t>
            </w:r>
            <w:r>
              <w:rPr>
                <w:sz w:val="24"/>
              </w:rPr>
              <w:t>of</w:t>
            </w:r>
            <w:r>
              <w:rPr>
                <w:spacing w:val="-1"/>
                <w:sz w:val="24"/>
              </w:rPr>
              <w:t xml:space="preserve"> </w:t>
            </w:r>
            <w:r>
              <w:rPr>
                <w:spacing w:val="-2"/>
                <w:sz w:val="24"/>
              </w:rPr>
              <w:t>return</w:t>
            </w:r>
          </w:p>
          <w:p w14:paraId="0C6F0643" w14:textId="77777777" w:rsidR="00B30D27" w:rsidRDefault="00872BE1">
            <w:pPr>
              <w:pStyle w:val="TableParagraph"/>
              <w:spacing w:line="240" w:lineRule="auto"/>
              <w:rPr>
                <w:sz w:val="24"/>
              </w:rPr>
            </w:pPr>
            <w:r>
              <w:rPr>
                <w:sz w:val="24"/>
              </w:rPr>
              <w:t>-Explain</w:t>
            </w:r>
            <w:r>
              <w:rPr>
                <w:spacing w:val="-2"/>
                <w:sz w:val="24"/>
              </w:rPr>
              <w:t xml:space="preserve"> </w:t>
            </w:r>
            <w:r>
              <w:rPr>
                <w:sz w:val="24"/>
              </w:rPr>
              <w:t>real</w:t>
            </w:r>
            <w:r>
              <w:rPr>
                <w:spacing w:val="-3"/>
                <w:sz w:val="24"/>
              </w:rPr>
              <w:t xml:space="preserve"> </w:t>
            </w:r>
            <w:r>
              <w:rPr>
                <w:sz w:val="24"/>
              </w:rPr>
              <w:t>and</w:t>
            </w:r>
            <w:r>
              <w:rPr>
                <w:spacing w:val="-2"/>
                <w:sz w:val="24"/>
              </w:rPr>
              <w:t xml:space="preserve"> </w:t>
            </w:r>
            <w:r>
              <w:rPr>
                <w:sz w:val="24"/>
              </w:rPr>
              <w:t>nominal interest</w:t>
            </w:r>
            <w:r>
              <w:rPr>
                <w:spacing w:val="-2"/>
                <w:sz w:val="24"/>
              </w:rPr>
              <w:t xml:space="preserve"> </w:t>
            </w:r>
            <w:r>
              <w:rPr>
                <w:spacing w:val="-4"/>
                <w:sz w:val="24"/>
              </w:rPr>
              <w:t>rates</w:t>
            </w:r>
          </w:p>
        </w:tc>
      </w:tr>
      <w:tr w:rsidR="00B30D27" w14:paraId="0C6F0648" w14:textId="77777777">
        <w:trPr>
          <w:trHeight w:val="585"/>
        </w:trPr>
        <w:tc>
          <w:tcPr>
            <w:tcW w:w="4675" w:type="dxa"/>
          </w:tcPr>
          <w:p w14:paraId="0C6F0645" w14:textId="77777777" w:rsidR="00B30D27" w:rsidRDefault="00872BE1">
            <w:pPr>
              <w:pStyle w:val="TableParagraph"/>
              <w:rPr>
                <w:sz w:val="24"/>
              </w:rPr>
            </w:pPr>
            <w:r>
              <w:rPr>
                <w:sz w:val="24"/>
              </w:rPr>
              <w:t>Determining</w:t>
            </w:r>
            <w:r>
              <w:rPr>
                <w:spacing w:val="-5"/>
                <w:sz w:val="24"/>
              </w:rPr>
              <w:t xml:space="preserve"> </w:t>
            </w:r>
            <w:r>
              <w:rPr>
                <w:sz w:val="24"/>
              </w:rPr>
              <w:t>Interest</w:t>
            </w:r>
            <w:r>
              <w:rPr>
                <w:spacing w:val="-1"/>
                <w:sz w:val="24"/>
              </w:rPr>
              <w:t xml:space="preserve"> </w:t>
            </w:r>
            <w:r>
              <w:rPr>
                <w:spacing w:val="-4"/>
                <w:sz w:val="24"/>
              </w:rPr>
              <w:t>Rates</w:t>
            </w:r>
          </w:p>
        </w:tc>
        <w:tc>
          <w:tcPr>
            <w:tcW w:w="4675" w:type="dxa"/>
          </w:tcPr>
          <w:p w14:paraId="0C6F0646" w14:textId="77777777" w:rsidR="00B30D27" w:rsidRDefault="00872BE1">
            <w:pPr>
              <w:pStyle w:val="TableParagraph"/>
              <w:rPr>
                <w:sz w:val="24"/>
              </w:rPr>
            </w:pPr>
            <w:r>
              <w:rPr>
                <w:sz w:val="24"/>
              </w:rPr>
              <w:t>-Use</w:t>
            </w:r>
            <w:r>
              <w:rPr>
                <w:spacing w:val="-3"/>
                <w:sz w:val="24"/>
              </w:rPr>
              <w:t xml:space="preserve"> </w:t>
            </w:r>
            <w:r>
              <w:rPr>
                <w:sz w:val="24"/>
              </w:rPr>
              <w:t>the</w:t>
            </w:r>
            <w:r>
              <w:rPr>
                <w:spacing w:val="-3"/>
                <w:sz w:val="24"/>
              </w:rPr>
              <w:t xml:space="preserve"> </w:t>
            </w:r>
            <w:r>
              <w:rPr>
                <w:sz w:val="24"/>
              </w:rPr>
              <w:t>bond market</w:t>
            </w:r>
            <w:r>
              <w:rPr>
                <w:spacing w:val="1"/>
                <w:sz w:val="24"/>
              </w:rPr>
              <w:t xml:space="preserve"> </w:t>
            </w:r>
            <w:r>
              <w:rPr>
                <w:sz w:val="24"/>
              </w:rPr>
              <w:t>model</w:t>
            </w:r>
            <w:r>
              <w:rPr>
                <w:spacing w:val="-4"/>
                <w:sz w:val="24"/>
              </w:rPr>
              <w:t xml:space="preserve"> </w:t>
            </w:r>
            <w:r>
              <w:rPr>
                <w:sz w:val="24"/>
              </w:rPr>
              <w:t>to</w:t>
            </w:r>
            <w:r>
              <w:rPr>
                <w:spacing w:val="-2"/>
                <w:sz w:val="24"/>
              </w:rPr>
              <w:t xml:space="preserve"> explain</w:t>
            </w:r>
          </w:p>
          <w:p w14:paraId="0C6F0647" w14:textId="77777777" w:rsidR="00B30D27" w:rsidRDefault="00872BE1">
            <w:pPr>
              <w:pStyle w:val="TableParagraph"/>
              <w:spacing w:line="273" w:lineRule="exact"/>
              <w:rPr>
                <w:sz w:val="24"/>
              </w:rPr>
            </w:pPr>
            <w:r>
              <w:rPr>
                <w:sz w:val="24"/>
              </w:rPr>
              <w:t>changes</w:t>
            </w:r>
            <w:r>
              <w:rPr>
                <w:spacing w:val="-3"/>
                <w:sz w:val="24"/>
              </w:rPr>
              <w:t xml:space="preserve"> </w:t>
            </w:r>
            <w:r>
              <w:rPr>
                <w:sz w:val="24"/>
              </w:rPr>
              <w:t>in</w:t>
            </w:r>
            <w:r>
              <w:rPr>
                <w:spacing w:val="-1"/>
                <w:sz w:val="24"/>
              </w:rPr>
              <w:t xml:space="preserve"> </w:t>
            </w:r>
            <w:r>
              <w:rPr>
                <w:sz w:val="24"/>
              </w:rPr>
              <w:t>interest</w:t>
            </w:r>
            <w:r>
              <w:rPr>
                <w:spacing w:val="-3"/>
                <w:sz w:val="24"/>
              </w:rPr>
              <w:t xml:space="preserve"> </w:t>
            </w:r>
            <w:r>
              <w:rPr>
                <w:spacing w:val="-2"/>
                <w:sz w:val="24"/>
              </w:rPr>
              <w:t>rates</w:t>
            </w:r>
          </w:p>
        </w:tc>
      </w:tr>
      <w:tr w:rsidR="00B30D27" w14:paraId="0C6F064B" w14:textId="77777777">
        <w:trPr>
          <w:trHeight w:val="880"/>
        </w:trPr>
        <w:tc>
          <w:tcPr>
            <w:tcW w:w="4675" w:type="dxa"/>
          </w:tcPr>
          <w:p w14:paraId="0C6F0649" w14:textId="77777777" w:rsidR="00B30D27" w:rsidRDefault="00872BE1">
            <w:pPr>
              <w:pStyle w:val="TableParagraph"/>
              <w:spacing w:before="1" w:line="240" w:lineRule="auto"/>
              <w:rPr>
                <w:sz w:val="24"/>
              </w:rPr>
            </w:pPr>
            <w:r>
              <w:rPr>
                <w:sz w:val="24"/>
              </w:rPr>
              <w:t>Risk</w:t>
            </w:r>
            <w:r>
              <w:rPr>
                <w:spacing w:val="-6"/>
                <w:sz w:val="24"/>
              </w:rPr>
              <w:t xml:space="preserve"> </w:t>
            </w:r>
            <w:r>
              <w:rPr>
                <w:sz w:val="24"/>
              </w:rPr>
              <w:t>Structure</w:t>
            </w:r>
            <w:r>
              <w:rPr>
                <w:spacing w:val="-4"/>
                <w:sz w:val="24"/>
              </w:rPr>
              <w:t xml:space="preserve"> </w:t>
            </w:r>
            <w:r>
              <w:rPr>
                <w:sz w:val="24"/>
              </w:rPr>
              <w:t>and</w:t>
            </w:r>
            <w:r>
              <w:rPr>
                <w:spacing w:val="-6"/>
                <w:sz w:val="24"/>
              </w:rPr>
              <w:t xml:space="preserve"> </w:t>
            </w:r>
            <w:r>
              <w:rPr>
                <w:sz w:val="24"/>
              </w:rPr>
              <w:t>Term</w:t>
            </w:r>
            <w:r>
              <w:rPr>
                <w:spacing w:val="-9"/>
                <w:sz w:val="24"/>
              </w:rPr>
              <w:t xml:space="preserve"> </w:t>
            </w:r>
            <w:r>
              <w:rPr>
                <w:sz w:val="24"/>
              </w:rPr>
              <w:t>Structure</w:t>
            </w:r>
            <w:r>
              <w:rPr>
                <w:spacing w:val="-6"/>
                <w:sz w:val="24"/>
              </w:rPr>
              <w:t xml:space="preserve"> </w:t>
            </w:r>
            <w:r>
              <w:rPr>
                <w:sz w:val="24"/>
              </w:rPr>
              <w:t>of</w:t>
            </w:r>
            <w:r>
              <w:rPr>
                <w:spacing w:val="-6"/>
                <w:sz w:val="24"/>
              </w:rPr>
              <w:t xml:space="preserve"> </w:t>
            </w:r>
            <w:r>
              <w:rPr>
                <w:sz w:val="24"/>
              </w:rPr>
              <w:t xml:space="preserve">Interest </w:t>
            </w:r>
            <w:r>
              <w:rPr>
                <w:spacing w:val="-2"/>
                <w:sz w:val="24"/>
              </w:rPr>
              <w:t>Rates</w:t>
            </w:r>
          </w:p>
        </w:tc>
        <w:tc>
          <w:tcPr>
            <w:tcW w:w="4675" w:type="dxa"/>
          </w:tcPr>
          <w:p w14:paraId="0C6F064A" w14:textId="77777777" w:rsidR="00B30D27" w:rsidRDefault="00872BE1">
            <w:pPr>
              <w:pStyle w:val="TableParagraph"/>
              <w:spacing w:line="290" w:lineRule="atLeast"/>
              <w:rPr>
                <w:sz w:val="24"/>
              </w:rPr>
            </w:pPr>
            <w:r>
              <w:rPr>
                <w:sz w:val="24"/>
              </w:rPr>
              <w:t>-Explain why bonds with the same and/or different</w:t>
            </w:r>
            <w:r>
              <w:rPr>
                <w:spacing w:val="-9"/>
                <w:sz w:val="24"/>
              </w:rPr>
              <w:t xml:space="preserve"> </w:t>
            </w:r>
            <w:r>
              <w:rPr>
                <w:sz w:val="24"/>
              </w:rPr>
              <w:t>maturity</w:t>
            </w:r>
            <w:r>
              <w:rPr>
                <w:spacing w:val="-8"/>
                <w:sz w:val="24"/>
              </w:rPr>
              <w:t xml:space="preserve"> </w:t>
            </w:r>
            <w:r>
              <w:rPr>
                <w:sz w:val="24"/>
              </w:rPr>
              <w:t>can</w:t>
            </w:r>
            <w:r>
              <w:rPr>
                <w:spacing w:val="-9"/>
                <w:sz w:val="24"/>
              </w:rPr>
              <w:t xml:space="preserve"> </w:t>
            </w:r>
            <w:r>
              <w:rPr>
                <w:sz w:val="24"/>
              </w:rPr>
              <w:t>have</w:t>
            </w:r>
            <w:r>
              <w:rPr>
                <w:spacing w:val="-7"/>
                <w:sz w:val="24"/>
              </w:rPr>
              <w:t xml:space="preserve"> </w:t>
            </w:r>
            <w:r>
              <w:rPr>
                <w:sz w:val="24"/>
              </w:rPr>
              <w:t>different</w:t>
            </w:r>
            <w:r>
              <w:rPr>
                <w:spacing w:val="-6"/>
                <w:sz w:val="24"/>
              </w:rPr>
              <w:t xml:space="preserve"> </w:t>
            </w:r>
            <w:r>
              <w:rPr>
                <w:sz w:val="24"/>
              </w:rPr>
              <w:t xml:space="preserve">interest </w:t>
            </w:r>
            <w:r>
              <w:rPr>
                <w:spacing w:val="-2"/>
                <w:sz w:val="24"/>
              </w:rPr>
              <w:t>rates</w:t>
            </w:r>
          </w:p>
        </w:tc>
      </w:tr>
      <w:tr w:rsidR="00B30D27" w14:paraId="0C6F064F" w14:textId="77777777">
        <w:trPr>
          <w:trHeight w:val="878"/>
        </w:trPr>
        <w:tc>
          <w:tcPr>
            <w:tcW w:w="4675" w:type="dxa"/>
          </w:tcPr>
          <w:p w14:paraId="0C6F064C" w14:textId="77777777" w:rsidR="00B30D27" w:rsidRDefault="00872BE1">
            <w:pPr>
              <w:pStyle w:val="TableParagraph"/>
              <w:spacing w:line="240" w:lineRule="auto"/>
              <w:rPr>
                <w:sz w:val="24"/>
              </w:rPr>
            </w:pPr>
            <w:r>
              <w:rPr>
                <w:sz w:val="24"/>
              </w:rPr>
              <w:t>The</w:t>
            </w:r>
            <w:r>
              <w:rPr>
                <w:spacing w:val="-6"/>
                <w:sz w:val="24"/>
              </w:rPr>
              <w:t xml:space="preserve"> </w:t>
            </w:r>
            <w:r>
              <w:rPr>
                <w:sz w:val="24"/>
              </w:rPr>
              <w:t>Stock</w:t>
            </w:r>
            <w:r>
              <w:rPr>
                <w:spacing w:val="-8"/>
                <w:sz w:val="24"/>
              </w:rPr>
              <w:t xml:space="preserve"> </w:t>
            </w:r>
            <w:r>
              <w:rPr>
                <w:sz w:val="24"/>
              </w:rPr>
              <w:t>Market,</w:t>
            </w:r>
            <w:r>
              <w:rPr>
                <w:spacing w:val="-6"/>
                <w:sz w:val="24"/>
              </w:rPr>
              <w:t xml:space="preserve"> </w:t>
            </w:r>
            <w:r>
              <w:rPr>
                <w:sz w:val="24"/>
              </w:rPr>
              <w:t>Information</w:t>
            </w:r>
            <w:r>
              <w:rPr>
                <w:spacing w:val="-8"/>
                <w:sz w:val="24"/>
              </w:rPr>
              <w:t xml:space="preserve"> </w:t>
            </w:r>
            <w:r>
              <w:rPr>
                <w:sz w:val="24"/>
              </w:rPr>
              <w:t>and</w:t>
            </w:r>
            <w:r>
              <w:rPr>
                <w:spacing w:val="-6"/>
                <w:sz w:val="24"/>
              </w:rPr>
              <w:t xml:space="preserve"> </w:t>
            </w:r>
            <w:r>
              <w:rPr>
                <w:sz w:val="24"/>
              </w:rPr>
              <w:t>Financial Market Efficiency</w:t>
            </w:r>
          </w:p>
        </w:tc>
        <w:tc>
          <w:tcPr>
            <w:tcW w:w="4675" w:type="dxa"/>
          </w:tcPr>
          <w:p w14:paraId="0C6F064D" w14:textId="77777777" w:rsidR="00B30D27" w:rsidRDefault="00872BE1">
            <w:pPr>
              <w:pStyle w:val="TableParagraph"/>
              <w:spacing w:line="240" w:lineRule="auto"/>
              <w:rPr>
                <w:sz w:val="24"/>
              </w:rPr>
            </w:pPr>
            <w:r>
              <w:rPr>
                <w:sz w:val="24"/>
              </w:rPr>
              <w:t>-Understand</w:t>
            </w:r>
            <w:r>
              <w:rPr>
                <w:spacing w:val="-6"/>
                <w:sz w:val="24"/>
              </w:rPr>
              <w:t xml:space="preserve"> </w:t>
            </w:r>
            <w:r>
              <w:rPr>
                <w:sz w:val="24"/>
              </w:rPr>
              <w:t>the</w:t>
            </w:r>
            <w:r>
              <w:rPr>
                <w:spacing w:val="-6"/>
                <w:sz w:val="24"/>
              </w:rPr>
              <w:t xml:space="preserve"> </w:t>
            </w:r>
            <w:r>
              <w:rPr>
                <w:sz w:val="24"/>
              </w:rPr>
              <w:t>basic</w:t>
            </w:r>
            <w:r>
              <w:rPr>
                <w:spacing w:val="-8"/>
                <w:sz w:val="24"/>
              </w:rPr>
              <w:t xml:space="preserve"> </w:t>
            </w:r>
            <w:r>
              <w:rPr>
                <w:sz w:val="24"/>
              </w:rPr>
              <w:t>workings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stock market -Explain how stock prices are</w:t>
            </w:r>
          </w:p>
          <w:p w14:paraId="0C6F064E" w14:textId="77777777" w:rsidR="00B30D27" w:rsidRDefault="00872BE1">
            <w:pPr>
              <w:pStyle w:val="TableParagraph"/>
              <w:spacing w:line="273" w:lineRule="exact"/>
              <w:rPr>
                <w:sz w:val="24"/>
              </w:rPr>
            </w:pPr>
            <w:r>
              <w:rPr>
                <w:spacing w:val="-2"/>
                <w:sz w:val="24"/>
              </w:rPr>
              <w:t>determined</w:t>
            </w:r>
          </w:p>
        </w:tc>
      </w:tr>
      <w:tr w:rsidR="00B30D27" w14:paraId="0C6F0653" w14:textId="77777777">
        <w:trPr>
          <w:trHeight w:val="880"/>
        </w:trPr>
        <w:tc>
          <w:tcPr>
            <w:tcW w:w="4675" w:type="dxa"/>
          </w:tcPr>
          <w:p w14:paraId="0C6F0650" w14:textId="77777777" w:rsidR="00B30D27" w:rsidRDefault="00872BE1">
            <w:pPr>
              <w:pStyle w:val="TableParagraph"/>
              <w:rPr>
                <w:sz w:val="24"/>
              </w:rPr>
            </w:pPr>
            <w:r>
              <w:rPr>
                <w:sz w:val="24"/>
              </w:rPr>
              <w:t>The</w:t>
            </w:r>
            <w:r>
              <w:rPr>
                <w:spacing w:val="-3"/>
                <w:sz w:val="24"/>
              </w:rPr>
              <w:t xml:space="preserve"> </w:t>
            </w:r>
            <w:r>
              <w:rPr>
                <w:sz w:val="24"/>
              </w:rPr>
              <w:t>Market</w:t>
            </w:r>
            <w:r>
              <w:rPr>
                <w:spacing w:val="-2"/>
                <w:sz w:val="24"/>
              </w:rPr>
              <w:t xml:space="preserve"> </w:t>
            </w:r>
            <w:r>
              <w:rPr>
                <w:sz w:val="24"/>
              </w:rPr>
              <w:t>for Foreign</w:t>
            </w:r>
            <w:r>
              <w:rPr>
                <w:spacing w:val="-2"/>
                <w:sz w:val="24"/>
              </w:rPr>
              <w:t xml:space="preserve"> Exchange</w:t>
            </w:r>
          </w:p>
        </w:tc>
        <w:tc>
          <w:tcPr>
            <w:tcW w:w="4675" w:type="dxa"/>
          </w:tcPr>
          <w:p w14:paraId="0C6F0651" w14:textId="77777777" w:rsidR="00B30D27" w:rsidRDefault="00872BE1">
            <w:pPr>
              <w:pStyle w:val="TableParagraph"/>
              <w:spacing w:line="240" w:lineRule="auto"/>
              <w:ind w:right="181"/>
              <w:rPr>
                <w:sz w:val="24"/>
              </w:rPr>
            </w:pPr>
            <w:r>
              <w:rPr>
                <w:sz w:val="24"/>
              </w:rPr>
              <w:t>Describe how the markets for foreign exchange</w:t>
            </w:r>
            <w:r>
              <w:rPr>
                <w:spacing w:val="-8"/>
                <w:sz w:val="24"/>
              </w:rPr>
              <w:t xml:space="preserve"> </w:t>
            </w:r>
            <w:r>
              <w:rPr>
                <w:sz w:val="24"/>
              </w:rPr>
              <w:t>operate</w:t>
            </w:r>
            <w:r>
              <w:rPr>
                <w:spacing w:val="-10"/>
                <w:sz w:val="24"/>
              </w:rPr>
              <w:t xml:space="preserve"> </w:t>
            </w:r>
            <w:r>
              <w:rPr>
                <w:sz w:val="24"/>
              </w:rPr>
              <w:t>-Explain</w:t>
            </w:r>
            <w:r>
              <w:rPr>
                <w:spacing w:val="-7"/>
                <w:sz w:val="24"/>
              </w:rPr>
              <w:t xml:space="preserve"> </w:t>
            </w:r>
            <w:r>
              <w:rPr>
                <w:sz w:val="24"/>
              </w:rPr>
              <w:t>exchange</w:t>
            </w:r>
            <w:r>
              <w:rPr>
                <w:spacing w:val="-8"/>
                <w:sz w:val="24"/>
              </w:rPr>
              <w:t xml:space="preserve"> </w:t>
            </w:r>
            <w:r>
              <w:rPr>
                <w:sz w:val="24"/>
              </w:rPr>
              <w:t>rate</w:t>
            </w:r>
          </w:p>
          <w:p w14:paraId="0C6F0652" w14:textId="77777777" w:rsidR="00B30D27" w:rsidRDefault="00872BE1">
            <w:pPr>
              <w:pStyle w:val="TableParagraph"/>
              <w:spacing w:before="1" w:line="273" w:lineRule="exact"/>
              <w:rPr>
                <w:sz w:val="24"/>
              </w:rPr>
            </w:pPr>
            <w:r>
              <w:rPr>
                <w:sz w:val="24"/>
              </w:rPr>
              <w:t>determination</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long</w:t>
            </w:r>
            <w:r>
              <w:rPr>
                <w:spacing w:val="-2"/>
                <w:sz w:val="24"/>
              </w:rPr>
              <w:t xml:space="preserve"> </w:t>
            </w:r>
            <w:r>
              <w:rPr>
                <w:spacing w:val="-5"/>
                <w:sz w:val="24"/>
              </w:rPr>
              <w:t>run</w:t>
            </w:r>
          </w:p>
        </w:tc>
      </w:tr>
      <w:tr w:rsidR="00B30D27" w14:paraId="0C6F0658" w14:textId="77777777">
        <w:trPr>
          <w:trHeight w:val="585"/>
        </w:trPr>
        <w:tc>
          <w:tcPr>
            <w:tcW w:w="4675" w:type="dxa"/>
          </w:tcPr>
          <w:p w14:paraId="0C6F0654" w14:textId="77777777" w:rsidR="00B30D27" w:rsidRDefault="00872BE1">
            <w:pPr>
              <w:pStyle w:val="TableParagraph"/>
              <w:rPr>
                <w:sz w:val="24"/>
              </w:rPr>
            </w:pPr>
            <w:r>
              <w:rPr>
                <w:sz w:val="24"/>
              </w:rPr>
              <w:t>Transactions</w:t>
            </w:r>
            <w:r>
              <w:rPr>
                <w:spacing w:val="-3"/>
                <w:sz w:val="24"/>
              </w:rPr>
              <w:t xml:space="preserve"> </w:t>
            </w:r>
            <w:r>
              <w:rPr>
                <w:sz w:val="24"/>
              </w:rPr>
              <w:t>Costs,</w:t>
            </w:r>
            <w:r>
              <w:rPr>
                <w:spacing w:val="-3"/>
                <w:sz w:val="24"/>
              </w:rPr>
              <w:t xml:space="preserve"> </w:t>
            </w:r>
            <w:r>
              <w:rPr>
                <w:sz w:val="24"/>
              </w:rPr>
              <w:t>Asymmetric</w:t>
            </w:r>
            <w:r>
              <w:rPr>
                <w:spacing w:val="-2"/>
                <w:sz w:val="24"/>
              </w:rPr>
              <w:t xml:space="preserve"> Information</w:t>
            </w:r>
          </w:p>
          <w:p w14:paraId="0C6F0655" w14:textId="77777777" w:rsidR="00B30D27" w:rsidRDefault="00872BE1">
            <w:pPr>
              <w:pStyle w:val="TableParagraph"/>
              <w:spacing w:line="273" w:lineRule="exact"/>
              <w:rPr>
                <w:sz w:val="24"/>
              </w:rPr>
            </w:pPr>
            <w:r>
              <w:rPr>
                <w:sz w:val="24"/>
              </w:rPr>
              <w:t>and</w:t>
            </w:r>
            <w:r>
              <w:rPr>
                <w:spacing w:val="-2"/>
                <w:sz w:val="24"/>
              </w:rPr>
              <w:t xml:space="preserve"> </w:t>
            </w:r>
            <w:r>
              <w:rPr>
                <w:sz w:val="24"/>
              </w:rPr>
              <w:t>the</w:t>
            </w:r>
            <w:r>
              <w:rPr>
                <w:spacing w:val="1"/>
                <w:sz w:val="24"/>
              </w:rPr>
              <w:t xml:space="preserve"> </w:t>
            </w:r>
            <w:r>
              <w:rPr>
                <w:sz w:val="24"/>
              </w:rPr>
              <w:t>Structure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Financial</w:t>
            </w:r>
            <w:r>
              <w:rPr>
                <w:spacing w:val="1"/>
                <w:sz w:val="24"/>
              </w:rPr>
              <w:t xml:space="preserve"> </w:t>
            </w:r>
            <w:r>
              <w:rPr>
                <w:spacing w:val="-2"/>
                <w:sz w:val="24"/>
              </w:rPr>
              <w:t>System</w:t>
            </w:r>
          </w:p>
        </w:tc>
        <w:tc>
          <w:tcPr>
            <w:tcW w:w="4675" w:type="dxa"/>
          </w:tcPr>
          <w:p w14:paraId="0C6F0656" w14:textId="77777777" w:rsidR="00B30D27" w:rsidRDefault="00872BE1">
            <w:pPr>
              <w:pStyle w:val="TableParagraph"/>
              <w:rPr>
                <w:sz w:val="24"/>
              </w:rPr>
            </w:pPr>
            <w:r>
              <w:rPr>
                <w:sz w:val="24"/>
              </w:rPr>
              <w:t>Use economic</w:t>
            </w:r>
            <w:r>
              <w:rPr>
                <w:spacing w:val="-3"/>
                <w:sz w:val="24"/>
              </w:rPr>
              <w:t xml:space="preserve"> </w:t>
            </w:r>
            <w:r>
              <w:rPr>
                <w:sz w:val="24"/>
              </w:rPr>
              <w:t>analysis</w:t>
            </w:r>
            <w:r>
              <w:rPr>
                <w:spacing w:val="-3"/>
                <w:sz w:val="24"/>
              </w:rPr>
              <w:t xml:space="preserve"> </w:t>
            </w:r>
            <w:r>
              <w:rPr>
                <w:sz w:val="24"/>
              </w:rPr>
              <w:t>to</w:t>
            </w:r>
            <w:r>
              <w:rPr>
                <w:spacing w:val="-1"/>
                <w:sz w:val="24"/>
              </w:rPr>
              <w:t xml:space="preserve"> </w:t>
            </w:r>
            <w:r>
              <w:rPr>
                <w:sz w:val="24"/>
              </w:rPr>
              <w:t>explain</w:t>
            </w:r>
            <w:r>
              <w:rPr>
                <w:spacing w:val="-1"/>
                <w:sz w:val="24"/>
              </w:rPr>
              <w:t xml:space="preserve"> </w:t>
            </w:r>
            <w:r>
              <w:rPr>
                <w:spacing w:val="-5"/>
                <w:sz w:val="24"/>
              </w:rPr>
              <w:t>the</w:t>
            </w:r>
          </w:p>
          <w:p w14:paraId="0C6F0657" w14:textId="77777777" w:rsidR="00B30D27" w:rsidRDefault="00872BE1">
            <w:pPr>
              <w:pStyle w:val="TableParagraph"/>
              <w:spacing w:line="273" w:lineRule="exact"/>
              <w:rPr>
                <w:sz w:val="24"/>
              </w:rPr>
            </w:pPr>
            <w:r>
              <w:rPr>
                <w:sz w:val="24"/>
              </w:rPr>
              <w:t>structure</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US</w:t>
            </w:r>
            <w:r>
              <w:rPr>
                <w:spacing w:val="-3"/>
                <w:sz w:val="24"/>
              </w:rPr>
              <w:t xml:space="preserve"> </w:t>
            </w:r>
            <w:r>
              <w:rPr>
                <w:sz w:val="24"/>
              </w:rPr>
              <w:t xml:space="preserve">financial </w:t>
            </w:r>
            <w:r>
              <w:rPr>
                <w:spacing w:val="-2"/>
                <w:sz w:val="24"/>
              </w:rPr>
              <w:t>system</w:t>
            </w:r>
          </w:p>
        </w:tc>
      </w:tr>
    </w:tbl>
    <w:p w14:paraId="0C6F0659" w14:textId="77777777" w:rsidR="00B30D27" w:rsidRDefault="00B30D27">
      <w:pPr>
        <w:pStyle w:val="TableParagraph"/>
        <w:spacing w:line="273" w:lineRule="exact"/>
        <w:rPr>
          <w:sz w:val="24"/>
        </w:rPr>
        <w:sectPr w:rsidR="00B30D27">
          <w:footerReference w:type="default" r:id="rId12"/>
          <w:type w:val="continuous"/>
          <w:pgSz w:w="12240" w:h="15840"/>
          <w:pgMar w:top="880" w:right="1080" w:bottom="1386" w:left="1440" w:header="0" w:footer="999" w:gutter="0"/>
          <w:pgNumType w:start="1"/>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B30D27" w14:paraId="0C6F065D" w14:textId="77777777">
        <w:trPr>
          <w:trHeight w:val="585"/>
        </w:trPr>
        <w:tc>
          <w:tcPr>
            <w:tcW w:w="4675" w:type="dxa"/>
          </w:tcPr>
          <w:p w14:paraId="0C6F065A" w14:textId="77777777" w:rsidR="00B30D27" w:rsidRDefault="00872BE1">
            <w:pPr>
              <w:pStyle w:val="TableParagraph"/>
              <w:rPr>
                <w:sz w:val="24"/>
              </w:rPr>
            </w:pPr>
            <w:r>
              <w:rPr>
                <w:sz w:val="24"/>
              </w:rPr>
              <w:lastRenderedPageBreak/>
              <w:t>The</w:t>
            </w:r>
            <w:r>
              <w:rPr>
                <w:spacing w:val="-1"/>
                <w:sz w:val="24"/>
              </w:rPr>
              <w:t xml:space="preserve"> </w:t>
            </w:r>
            <w:r>
              <w:rPr>
                <w:sz w:val="24"/>
              </w:rPr>
              <w:t>Economics</w:t>
            </w:r>
            <w:r>
              <w:rPr>
                <w:spacing w:val="-2"/>
                <w:sz w:val="24"/>
              </w:rPr>
              <w:t xml:space="preserve"> </w:t>
            </w:r>
            <w:r>
              <w:rPr>
                <w:sz w:val="24"/>
              </w:rPr>
              <w:t>of</w:t>
            </w:r>
            <w:r>
              <w:rPr>
                <w:spacing w:val="2"/>
                <w:sz w:val="24"/>
              </w:rPr>
              <w:t xml:space="preserve"> </w:t>
            </w:r>
            <w:r>
              <w:rPr>
                <w:spacing w:val="-2"/>
                <w:sz w:val="24"/>
              </w:rPr>
              <w:t>Banking</w:t>
            </w:r>
          </w:p>
        </w:tc>
        <w:tc>
          <w:tcPr>
            <w:tcW w:w="4675" w:type="dxa"/>
          </w:tcPr>
          <w:p w14:paraId="0C6F065B" w14:textId="77777777" w:rsidR="00B30D27" w:rsidRDefault="00872BE1">
            <w:pPr>
              <w:pStyle w:val="TableParagraph"/>
              <w:rPr>
                <w:sz w:val="24"/>
              </w:rPr>
            </w:pPr>
            <w:r>
              <w:rPr>
                <w:sz w:val="24"/>
              </w:rPr>
              <w:t>-Understand</w:t>
            </w:r>
            <w:r>
              <w:rPr>
                <w:spacing w:val="-2"/>
                <w:sz w:val="24"/>
              </w:rPr>
              <w:t xml:space="preserve"> </w:t>
            </w:r>
            <w:r>
              <w:rPr>
                <w:sz w:val="24"/>
              </w:rPr>
              <w:t>bank</w:t>
            </w:r>
            <w:r>
              <w:rPr>
                <w:spacing w:val="-4"/>
                <w:sz w:val="24"/>
              </w:rPr>
              <w:t xml:space="preserve"> </w:t>
            </w:r>
            <w:r>
              <w:rPr>
                <w:sz w:val="24"/>
              </w:rPr>
              <w:t>balance</w:t>
            </w:r>
            <w:r>
              <w:rPr>
                <w:spacing w:val="-1"/>
                <w:sz w:val="24"/>
              </w:rPr>
              <w:t xml:space="preserve"> </w:t>
            </w:r>
            <w:r>
              <w:rPr>
                <w:sz w:val="24"/>
              </w:rPr>
              <w:t>sheets</w:t>
            </w:r>
            <w:r>
              <w:rPr>
                <w:spacing w:val="-3"/>
                <w:sz w:val="24"/>
              </w:rPr>
              <w:t xml:space="preserve"> </w:t>
            </w:r>
            <w:r>
              <w:rPr>
                <w:sz w:val="24"/>
              </w:rPr>
              <w:t>-</w:t>
            </w:r>
            <w:r>
              <w:rPr>
                <w:spacing w:val="-2"/>
                <w:sz w:val="24"/>
              </w:rPr>
              <w:t>Describe</w:t>
            </w:r>
          </w:p>
          <w:p w14:paraId="0C6F065C" w14:textId="77777777" w:rsidR="00B30D27" w:rsidRDefault="00872BE1">
            <w:pPr>
              <w:pStyle w:val="TableParagraph"/>
              <w:spacing w:line="273" w:lineRule="exact"/>
              <w:rPr>
                <w:sz w:val="24"/>
              </w:rPr>
            </w:pPr>
            <w:r>
              <w:rPr>
                <w:sz w:val="24"/>
              </w:rPr>
              <w:t>the basic</w:t>
            </w:r>
            <w:r>
              <w:rPr>
                <w:spacing w:val="1"/>
                <w:sz w:val="24"/>
              </w:rPr>
              <w:t xml:space="preserve"> </w:t>
            </w:r>
            <w:r>
              <w:rPr>
                <w:spacing w:val="-5"/>
                <w:sz w:val="24"/>
              </w:rPr>
              <w:t>op</w:t>
            </w:r>
          </w:p>
        </w:tc>
      </w:tr>
      <w:tr w:rsidR="00B30D27" w14:paraId="0C6F0662" w14:textId="77777777">
        <w:trPr>
          <w:trHeight w:val="1173"/>
        </w:trPr>
        <w:tc>
          <w:tcPr>
            <w:tcW w:w="4675" w:type="dxa"/>
          </w:tcPr>
          <w:p w14:paraId="0C6F065E" w14:textId="77777777" w:rsidR="00B30D27" w:rsidRDefault="00872BE1">
            <w:pPr>
              <w:pStyle w:val="TableParagraph"/>
              <w:spacing w:line="242" w:lineRule="auto"/>
              <w:ind w:right="181"/>
              <w:rPr>
                <w:sz w:val="24"/>
              </w:rPr>
            </w:pPr>
            <w:r>
              <w:rPr>
                <w:sz w:val="24"/>
              </w:rPr>
              <w:t>Investment</w:t>
            </w:r>
            <w:r>
              <w:rPr>
                <w:spacing w:val="-8"/>
                <w:sz w:val="24"/>
              </w:rPr>
              <w:t xml:space="preserve"> </w:t>
            </w:r>
            <w:r>
              <w:rPr>
                <w:sz w:val="24"/>
              </w:rPr>
              <w:t>Banks,</w:t>
            </w:r>
            <w:r>
              <w:rPr>
                <w:spacing w:val="-9"/>
                <w:sz w:val="24"/>
              </w:rPr>
              <w:t xml:space="preserve"> </w:t>
            </w:r>
            <w:r>
              <w:rPr>
                <w:sz w:val="24"/>
              </w:rPr>
              <w:t>Mutual</w:t>
            </w:r>
            <w:r>
              <w:rPr>
                <w:spacing w:val="-9"/>
                <w:sz w:val="24"/>
              </w:rPr>
              <w:t xml:space="preserve"> </w:t>
            </w:r>
            <w:r>
              <w:rPr>
                <w:sz w:val="24"/>
              </w:rPr>
              <w:t>Funds,</w:t>
            </w:r>
            <w:r>
              <w:rPr>
                <w:spacing w:val="-9"/>
                <w:sz w:val="24"/>
              </w:rPr>
              <w:t xml:space="preserve"> </w:t>
            </w:r>
            <w:r>
              <w:rPr>
                <w:sz w:val="24"/>
              </w:rPr>
              <w:t>Hedge Funds and the Shadow Banking System</w:t>
            </w:r>
          </w:p>
        </w:tc>
        <w:tc>
          <w:tcPr>
            <w:tcW w:w="4675" w:type="dxa"/>
          </w:tcPr>
          <w:p w14:paraId="0C6F065F" w14:textId="77777777" w:rsidR="00B30D27" w:rsidRDefault="00872BE1">
            <w:pPr>
              <w:pStyle w:val="TableParagraph"/>
              <w:spacing w:line="242" w:lineRule="auto"/>
              <w:rPr>
                <w:sz w:val="24"/>
              </w:rPr>
            </w:pPr>
            <w:r>
              <w:rPr>
                <w:sz w:val="24"/>
              </w:rPr>
              <w:t>-Explain</w:t>
            </w:r>
            <w:r>
              <w:rPr>
                <w:spacing w:val="-9"/>
                <w:sz w:val="24"/>
              </w:rPr>
              <w:t xml:space="preserve"> </w:t>
            </w:r>
            <w:r>
              <w:rPr>
                <w:sz w:val="24"/>
              </w:rPr>
              <w:t>investment</w:t>
            </w:r>
            <w:r>
              <w:rPr>
                <w:spacing w:val="-9"/>
                <w:sz w:val="24"/>
              </w:rPr>
              <w:t xml:space="preserve"> </w:t>
            </w:r>
            <w:r>
              <w:rPr>
                <w:sz w:val="24"/>
              </w:rPr>
              <w:t>bank</w:t>
            </w:r>
            <w:r>
              <w:rPr>
                <w:spacing w:val="-9"/>
                <w:sz w:val="24"/>
              </w:rPr>
              <w:t xml:space="preserve"> </w:t>
            </w:r>
            <w:r>
              <w:rPr>
                <w:sz w:val="24"/>
              </w:rPr>
              <w:t>operations</w:t>
            </w:r>
            <w:r>
              <w:rPr>
                <w:spacing w:val="-10"/>
                <w:sz w:val="24"/>
              </w:rPr>
              <w:t xml:space="preserve"> </w:t>
            </w:r>
            <w:r>
              <w:rPr>
                <w:sz w:val="24"/>
              </w:rPr>
              <w:t>-Explain mutual funds and hedge funds</w:t>
            </w:r>
          </w:p>
          <w:p w14:paraId="0C6F0660" w14:textId="77777777" w:rsidR="00B30D27" w:rsidRDefault="00872BE1">
            <w:pPr>
              <w:pStyle w:val="TableParagraph"/>
              <w:spacing w:line="289" w:lineRule="exact"/>
              <w:rPr>
                <w:sz w:val="24"/>
              </w:rPr>
            </w:pPr>
            <w:r>
              <w:rPr>
                <w:sz w:val="24"/>
              </w:rPr>
              <w:t>-Explain</w:t>
            </w:r>
            <w:r>
              <w:rPr>
                <w:spacing w:val="-3"/>
                <w:sz w:val="24"/>
              </w:rPr>
              <w:t xml:space="preserve"> </w:t>
            </w:r>
            <w:r>
              <w:rPr>
                <w:sz w:val="24"/>
              </w:rPr>
              <w:t>the roles</w:t>
            </w:r>
            <w:r>
              <w:rPr>
                <w:spacing w:val="-3"/>
                <w:sz w:val="24"/>
              </w:rPr>
              <w:t xml:space="preserve"> </w:t>
            </w:r>
            <w:r>
              <w:rPr>
                <w:sz w:val="24"/>
              </w:rPr>
              <w:t>of</w:t>
            </w:r>
            <w:r>
              <w:rPr>
                <w:spacing w:val="-3"/>
                <w:sz w:val="24"/>
              </w:rPr>
              <w:t xml:space="preserve"> </w:t>
            </w:r>
            <w:r>
              <w:rPr>
                <w:sz w:val="24"/>
              </w:rPr>
              <w:t>pension</w:t>
            </w:r>
            <w:r>
              <w:rPr>
                <w:spacing w:val="-2"/>
                <w:sz w:val="24"/>
              </w:rPr>
              <w:t xml:space="preserve"> </w:t>
            </w:r>
            <w:r>
              <w:rPr>
                <w:sz w:val="24"/>
              </w:rPr>
              <w:t>funds</w:t>
            </w:r>
            <w:r>
              <w:rPr>
                <w:spacing w:val="-1"/>
                <w:sz w:val="24"/>
              </w:rPr>
              <w:t xml:space="preserve"> </w:t>
            </w:r>
            <w:r>
              <w:rPr>
                <w:sz w:val="24"/>
              </w:rPr>
              <w:t>and</w:t>
            </w:r>
            <w:r>
              <w:rPr>
                <w:spacing w:val="-2"/>
                <w:sz w:val="24"/>
              </w:rPr>
              <w:t xml:space="preserve"> </w:t>
            </w:r>
            <w:proofErr w:type="gramStart"/>
            <w:r>
              <w:rPr>
                <w:spacing w:val="-4"/>
                <w:sz w:val="24"/>
              </w:rPr>
              <w:t>hedge</w:t>
            </w:r>
            <w:proofErr w:type="gramEnd"/>
          </w:p>
          <w:p w14:paraId="0C6F0661" w14:textId="77777777" w:rsidR="00B30D27" w:rsidRDefault="00872BE1">
            <w:pPr>
              <w:pStyle w:val="TableParagraph"/>
              <w:spacing w:line="273" w:lineRule="exact"/>
              <w:rPr>
                <w:sz w:val="24"/>
              </w:rPr>
            </w:pPr>
            <w:r>
              <w:rPr>
                <w:spacing w:val="-2"/>
                <w:sz w:val="24"/>
              </w:rPr>
              <w:t>funds</w:t>
            </w:r>
          </w:p>
        </w:tc>
      </w:tr>
      <w:tr w:rsidR="00B30D27" w14:paraId="0C6F0666" w14:textId="77777777">
        <w:trPr>
          <w:trHeight w:val="877"/>
        </w:trPr>
        <w:tc>
          <w:tcPr>
            <w:tcW w:w="4675" w:type="dxa"/>
          </w:tcPr>
          <w:p w14:paraId="0C6F0663" w14:textId="77777777" w:rsidR="00B30D27" w:rsidRDefault="00872BE1">
            <w:pPr>
              <w:pStyle w:val="TableParagraph"/>
              <w:rPr>
                <w:sz w:val="24"/>
              </w:rPr>
            </w:pPr>
            <w:r>
              <w:rPr>
                <w:sz w:val="24"/>
              </w:rPr>
              <w:t>Financial</w:t>
            </w:r>
            <w:r>
              <w:rPr>
                <w:spacing w:val="-1"/>
                <w:sz w:val="24"/>
              </w:rPr>
              <w:t xml:space="preserve"> </w:t>
            </w:r>
            <w:r>
              <w:rPr>
                <w:sz w:val="24"/>
              </w:rPr>
              <w:t>Crisis</w:t>
            </w:r>
            <w:r>
              <w:rPr>
                <w:spacing w:val="-3"/>
                <w:sz w:val="24"/>
              </w:rPr>
              <w:t xml:space="preserve"> </w:t>
            </w:r>
            <w:r>
              <w:rPr>
                <w:sz w:val="24"/>
              </w:rPr>
              <w:t>and</w:t>
            </w:r>
            <w:r>
              <w:rPr>
                <w:spacing w:val="-2"/>
                <w:sz w:val="24"/>
              </w:rPr>
              <w:t xml:space="preserve"> </w:t>
            </w:r>
            <w:r>
              <w:rPr>
                <w:sz w:val="24"/>
              </w:rPr>
              <w:t xml:space="preserve">Financial </w:t>
            </w:r>
            <w:r>
              <w:rPr>
                <w:spacing w:val="-2"/>
                <w:sz w:val="24"/>
              </w:rPr>
              <w:t>Regulation</w:t>
            </w:r>
          </w:p>
        </w:tc>
        <w:tc>
          <w:tcPr>
            <w:tcW w:w="4675" w:type="dxa"/>
          </w:tcPr>
          <w:p w14:paraId="0C6F0664" w14:textId="77777777" w:rsidR="00B30D27" w:rsidRDefault="00872BE1">
            <w:pPr>
              <w:pStyle w:val="TableParagraph"/>
              <w:spacing w:line="240" w:lineRule="auto"/>
              <w:ind w:right="181"/>
              <w:rPr>
                <w:sz w:val="24"/>
              </w:rPr>
            </w:pPr>
            <w:r>
              <w:rPr>
                <w:sz w:val="24"/>
              </w:rPr>
              <w:t>-Define</w:t>
            </w:r>
            <w:r>
              <w:rPr>
                <w:spacing w:val="-8"/>
                <w:sz w:val="24"/>
              </w:rPr>
              <w:t xml:space="preserve"> </w:t>
            </w:r>
            <w:r>
              <w:rPr>
                <w:sz w:val="24"/>
              </w:rPr>
              <w:t>financial</w:t>
            </w:r>
            <w:r>
              <w:rPr>
                <w:spacing w:val="-9"/>
                <w:sz w:val="24"/>
              </w:rPr>
              <w:t xml:space="preserve"> </w:t>
            </w:r>
            <w:r>
              <w:rPr>
                <w:sz w:val="24"/>
              </w:rPr>
              <w:t>crises</w:t>
            </w:r>
            <w:r>
              <w:rPr>
                <w:spacing w:val="-7"/>
                <w:sz w:val="24"/>
              </w:rPr>
              <w:t xml:space="preserve"> </w:t>
            </w:r>
            <w:r>
              <w:rPr>
                <w:sz w:val="24"/>
              </w:rPr>
              <w:t>and</w:t>
            </w:r>
            <w:r>
              <w:rPr>
                <w:spacing w:val="-8"/>
                <w:sz w:val="24"/>
              </w:rPr>
              <w:t xml:space="preserve"> </w:t>
            </w:r>
            <w:r>
              <w:rPr>
                <w:sz w:val="24"/>
              </w:rPr>
              <w:t>what</w:t>
            </w:r>
            <w:r>
              <w:rPr>
                <w:spacing w:val="-5"/>
                <w:sz w:val="24"/>
              </w:rPr>
              <w:t xml:space="preserve"> </w:t>
            </w:r>
            <w:r>
              <w:rPr>
                <w:sz w:val="24"/>
              </w:rPr>
              <w:t xml:space="preserve">causes </w:t>
            </w:r>
            <w:r>
              <w:rPr>
                <w:spacing w:val="-2"/>
                <w:sz w:val="24"/>
              </w:rPr>
              <w:t>them.</w:t>
            </w:r>
          </w:p>
          <w:p w14:paraId="0C6F0665" w14:textId="77777777" w:rsidR="00B30D27" w:rsidRDefault="00872BE1">
            <w:pPr>
              <w:pStyle w:val="TableParagraph"/>
              <w:spacing w:line="273" w:lineRule="exact"/>
              <w:rPr>
                <w:sz w:val="24"/>
              </w:rPr>
            </w:pPr>
            <w:r>
              <w:rPr>
                <w:sz w:val="24"/>
              </w:rPr>
              <w:t>-Discuss</w:t>
            </w:r>
            <w:r>
              <w:rPr>
                <w:spacing w:val="-4"/>
                <w:sz w:val="24"/>
              </w:rPr>
              <w:t xml:space="preserve"> </w:t>
            </w:r>
            <w:r>
              <w:rPr>
                <w:sz w:val="24"/>
              </w:rPr>
              <w:t>financial crisis</w:t>
            </w:r>
            <w:r>
              <w:rPr>
                <w:spacing w:val="-2"/>
                <w:sz w:val="24"/>
              </w:rPr>
              <w:t xml:space="preserve"> </w:t>
            </w:r>
            <w:r>
              <w:rPr>
                <w:sz w:val="24"/>
              </w:rPr>
              <w:t>and</w:t>
            </w:r>
            <w:r>
              <w:rPr>
                <w:spacing w:val="1"/>
                <w:sz w:val="24"/>
              </w:rPr>
              <w:t xml:space="preserve"> </w:t>
            </w:r>
            <w:r>
              <w:rPr>
                <w:spacing w:val="-2"/>
                <w:sz w:val="24"/>
              </w:rPr>
              <w:t>regulation</w:t>
            </w:r>
          </w:p>
        </w:tc>
      </w:tr>
      <w:tr w:rsidR="00B30D27" w14:paraId="0C6F066A" w14:textId="77777777">
        <w:trPr>
          <w:trHeight w:val="585"/>
        </w:trPr>
        <w:tc>
          <w:tcPr>
            <w:tcW w:w="4675" w:type="dxa"/>
          </w:tcPr>
          <w:p w14:paraId="0C6F0667" w14:textId="77777777" w:rsidR="00B30D27" w:rsidRDefault="00872BE1">
            <w:pPr>
              <w:pStyle w:val="TableParagraph"/>
              <w:rPr>
                <w:sz w:val="24"/>
              </w:rPr>
            </w:pPr>
            <w:r>
              <w:rPr>
                <w:sz w:val="24"/>
              </w:rPr>
              <w:t>Derivatives</w:t>
            </w:r>
            <w:r>
              <w:rPr>
                <w:spacing w:val="-4"/>
                <w:sz w:val="24"/>
              </w:rPr>
              <w:t xml:space="preserve"> </w:t>
            </w:r>
            <w:r>
              <w:rPr>
                <w:sz w:val="24"/>
              </w:rPr>
              <w:t>and</w:t>
            </w:r>
            <w:r>
              <w:rPr>
                <w:spacing w:val="-2"/>
                <w:sz w:val="24"/>
              </w:rPr>
              <w:t xml:space="preserve"> </w:t>
            </w:r>
            <w:r>
              <w:rPr>
                <w:sz w:val="24"/>
              </w:rPr>
              <w:t xml:space="preserve">Derivative </w:t>
            </w:r>
            <w:r>
              <w:rPr>
                <w:spacing w:val="-2"/>
                <w:sz w:val="24"/>
              </w:rPr>
              <w:t>Markets</w:t>
            </w:r>
          </w:p>
        </w:tc>
        <w:tc>
          <w:tcPr>
            <w:tcW w:w="4675" w:type="dxa"/>
          </w:tcPr>
          <w:p w14:paraId="0C6F0668" w14:textId="77777777" w:rsidR="00B30D27" w:rsidRDefault="00872BE1">
            <w:pPr>
              <w:pStyle w:val="TableParagraph"/>
              <w:rPr>
                <w:sz w:val="24"/>
              </w:rPr>
            </w:pPr>
            <w:r>
              <w:rPr>
                <w:sz w:val="24"/>
              </w:rPr>
              <w:t>-Define</w:t>
            </w:r>
            <w:r>
              <w:rPr>
                <w:spacing w:val="-2"/>
                <w:sz w:val="24"/>
              </w:rPr>
              <w:t xml:space="preserve"> </w:t>
            </w:r>
            <w:r>
              <w:rPr>
                <w:sz w:val="24"/>
              </w:rPr>
              <w:t>derivatives</w:t>
            </w:r>
            <w:r>
              <w:rPr>
                <w:spacing w:val="-3"/>
                <w:sz w:val="24"/>
              </w:rPr>
              <w:t xml:space="preserve"> </w:t>
            </w:r>
            <w:r>
              <w:rPr>
                <w:sz w:val="24"/>
              </w:rPr>
              <w:t>and</w:t>
            </w:r>
            <w:r>
              <w:rPr>
                <w:spacing w:val="-2"/>
                <w:sz w:val="24"/>
              </w:rPr>
              <w:t xml:space="preserve"> </w:t>
            </w:r>
            <w:r>
              <w:rPr>
                <w:sz w:val="24"/>
              </w:rPr>
              <w:t>distinguish</w:t>
            </w:r>
            <w:r>
              <w:rPr>
                <w:spacing w:val="-2"/>
                <w:sz w:val="24"/>
              </w:rPr>
              <w:t xml:space="preserve"> between</w:t>
            </w:r>
          </w:p>
          <w:p w14:paraId="0C6F0669" w14:textId="77777777" w:rsidR="00B30D27" w:rsidRDefault="00872BE1">
            <w:pPr>
              <w:pStyle w:val="TableParagraph"/>
              <w:spacing w:line="273" w:lineRule="exact"/>
              <w:rPr>
                <w:sz w:val="24"/>
              </w:rPr>
            </w:pPr>
            <w:r>
              <w:rPr>
                <w:sz w:val="24"/>
              </w:rPr>
              <w:t>hedging</w:t>
            </w:r>
            <w:r>
              <w:rPr>
                <w:spacing w:val="-2"/>
                <w:sz w:val="24"/>
              </w:rPr>
              <w:t xml:space="preserve"> </w:t>
            </w:r>
            <w:r>
              <w:rPr>
                <w:sz w:val="24"/>
              </w:rPr>
              <w:t>and</w:t>
            </w:r>
            <w:r>
              <w:rPr>
                <w:spacing w:val="1"/>
                <w:sz w:val="24"/>
              </w:rPr>
              <w:t xml:space="preserve"> </w:t>
            </w:r>
            <w:r>
              <w:rPr>
                <w:spacing w:val="-2"/>
                <w:sz w:val="24"/>
              </w:rPr>
              <w:t>speculating</w:t>
            </w:r>
          </w:p>
        </w:tc>
      </w:tr>
      <w:tr w:rsidR="00B30D27" w14:paraId="0C6F0670" w14:textId="77777777">
        <w:trPr>
          <w:trHeight w:val="1466"/>
        </w:trPr>
        <w:tc>
          <w:tcPr>
            <w:tcW w:w="4675" w:type="dxa"/>
          </w:tcPr>
          <w:p w14:paraId="0C6F066B" w14:textId="77777777" w:rsidR="00B30D27" w:rsidRDefault="00872BE1">
            <w:pPr>
              <w:pStyle w:val="TableParagraph"/>
              <w:spacing w:before="1" w:line="240" w:lineRule="auto"/>
              <w:ind w:right="181"/>
              <w:rPr>
                <w:sz w:val="24"/>
              </w:rPr>
            </w:pPr>
            <w:r>
              <w:rPr>
                <w:sz w:val="24"/>
              </w:rPr>
              <w:t>The Federal Reserve and Central Banking &amp; The</w:t>
            </w:r>
            <w:r>
              <w:rPr>
                <w:spacing w:val="-5"/>
                <w:sz w:val="24"/>
              </w:rPr>
              <w:t xml:space="preserve"> </w:t>
            </w:r>
            <w:r>
              <w:rPr>
                <w:sz w:val="24"/>
              </w:rPr>
              <w:t>Federal</w:t>
            </w:r>
            <w:r>
              <w:rPr>
                <w:spacing w:val="-5"/>
                <w:sz w:val="24"/>
              </w:rPr>
              <w:t xml:space="preserve"> </w:t>
            </w:r>
            <w:r>
              <w:rPr>
                <w:sz w:val="24"/>
              </w:rPr>
              <w:t>Reserve’s</w:t>
            </w:r>
            <w:r>
              <w:rPr>
                <w:spacing w:val="-8"/>
                <w:sz w:val="24"/>
              </w:rPr>
              <w:t xml:space="preserve"> </w:t>
            </w:r>
            <w:r>
              <w:rPr>
                <w:sz w:val="24"/>
              </w:rPr>
              <w:t>Balance</w:t>
            </w:r>
            <w:r>
              <w:rPr>
                <w:spacing w:val="-5"/>
                <w:sz w:val="24"/>
              </w:rPr>
              <w:t xml:space="preserve"> </w:t>
            </w:r>
            <w:r>
              <w:rPr>
                <w:sz w:val="24"/>
              </w:rPr>
              <w:t>Sheet</w:t>
            </w:r>
            <w:r>
              <w:rPr>
                <w:spacing w:val="-7"/>
                <w:sz w:val="24"/>
              </w:rPr>
              <w:t xml:space="preserve"> </w:t>
            </w:r>
            <w:r>
              <w:rPr>
                <w:sz w:val="24"/>
              </w:rPr>
              <w:t>and</w:t>
            </w:r>
            <w:r>
              <w:rPr>
                <w:spacing w:val="-7"/>
                <w:sz w:val="24"/>
              </w:rPr>
              <w:t xml:space="preserve"> </w:t>
            </w:r>
            <w:r>
              <w:rPr>
                <w:sz w:val="24"/>
              </w:rPr>
              <w:t>the Money Supply Process</w:t>
            </w:r>
          </w:p>
        </w:tc>
        <w:tc>
          <w:tcPr>
            <w:tcW w:w="4675" w:type="dxa"/>
          </w:tcPr>
          <w:p w14:paraId="0C6F066C" w14:textId="77777777" w:rsidR="00B30D27" w:rsidRDefault="00872BE1">
            <w:pPr>
              <w:pStyle w:val="TableParagraph"/>
              <w:spacing w:before="1" w:line="240" w:lineRule="auto"/>
              <w:rPr>
                <w:sz w:val="24"/>
              </w:rPr>
            </w:pPr>
            <w:r>
              <w:rPr>
                <w:sz w:val="24"/>
              </w:rPr>
              <w:t>-Explain</w:t>
            </w:r>
            <w:r>
              <w:rPr>
                <w:spacing w:val="-2"/>
                <w:sz w:val="24"/>
              </w:rPr>
              <w:t xml:space="preserve"> </w:t>
            </w:r>
            <w:r>
              <w:rPr>
                <w:sz w:val="24"/>
              </w:rPr>
              <w:t>the</w:t>
            </w:r>
            <w:r>
              <w:rPr>
                <w:spacing w:val="-2"/>
                <w:sz w:val="24"/>
              </w:rPr>
              <w:t xml:space="preserve"> </w:t>
            </w:r>
            <w:r>
              <w:rPr>
                <w:sz w:val="24"/>
              </w:rPr>
              <w:t>federal</w:t>
            </w:r>
            <w:r>
              <w:rPr>
                <w:spacing w:val="-3"/>
                <w:sz w:val="24"/>
              </w:rPr>
              <w:t xml:space="preserve"> </w:t>
            </w:r>
            <w:r>
              <w:rPr>
                <w:sz w:val="24"/>
              </w:rPr>
              <w:t>reserve and</w:t>
            </w:r>
            <w:r>
              <w:rPr>
                <w:spacing w:val="-2"/>
                <w:sz w:val="24"/>
              </w:rPr>
              <w:t xml:space="preserve"> </w:t>
            </w:r>
            <w:proofErr w:type="gramStart"/>
            <w:r>
              <w:rPr>
                <w:sz w:val="24"/>
              </w:rPr>
              <w:t>it's</w:t>
            </w:r>
            <w:proofErr w:type="gramEnd"/>
            <w:r>
              <w:rPr>
                <w:spacing w:val="-2"/>
                <w:sz w:val="24"/>
              </w:rPr>
              <w:t xml:space="preserve"> structure</w:t>
            </w:r>
          </w:p>
          <w:p w14:paraId="0C6F066D" w14:textId="77777777" w:rsidR="00B30D27" w:rsidRDefault="00872BE1">
            <w:pPr>
              <w:pStyle w:val="TableParagraph"/>
              <w:spacing w:line="240" w:lineRule="auto"/>
              <w:ind w:right="210"/>
              <w:rPr>
                <w:sz w:val="24"/>
              </w:rPr>
            </w:pPr>
            <w:r>
              <w:rPr>
                <w:sz w:val="24"/>
              </w:rPr>
              <w:t>-Explain</w:t>
            </w:r>
            <w:r>
              <w:rPr>
                <w:spacing w:val="-7"/>
                <w:sz w:val="24"/>
              </w:rPr>
              <w:t xml:space="preserve"> </w:t>
            </w:r>
            <w:r>
              <w:rPr>
                <w:sz w:val="24"/>
              </w:rPr>
              <w:t>the</w:t>
            </w:r>
            <w:r>
              <w:rPr>
                <w:spacing w:val="-6"/>
                <w:sz w:val="24"/>
              </w:rPr>
              <w:t xml:space="preserve"> </w:t>
            </w:r>
            <w:r>
              <w:rPr>
                <w:sz w:val="24"/>
              </w:rPr>
              <w:t>key</w:t>
            </w:r>
            <w:r>
              <w:rPr>
                <w:spacing w:val="-6"/>
                <w:sz w:val="24"/>
              </w:rPr>
              <w:t xml:space="preserve"> </w:t>
            </w:r>
            <w:r>
              <w:rPr>
                <w:sz w:val="24"/>
              </w:rPr>
              <w:t>issues</w:t>
            </w:r>
            <w:r>
              <w:rPr>
                <w:spacing w:val="-6"/>
                <w:sz w:val="24"/>
              </w:rPr>
              <w:t xml:space="preserve"> </w:t>
            </w:r>
            <w:r>
              <w:rPr>
                <w:sz w:val="24"/>
              </w:rPr>
              <w:t>in</w:t>
            </w:r>
            <w:r>
              <w:rPr>
                <w:spacing w:val="-7"/>
                <w:sz w:val="24"/>
              </w:rPr>
              <w:t xml:space="preserve"> </w:t>
            </w:r>
            <w:r>
              <w:rPr>
                <w:sz w:val="24"/>
              </w:rPr>
              <w:t>the</w:t>
            </w:r>
            <w:r>
              <w:rPr>
                <w:spacing w:val="-6"/>
                <w:sz w:val="24"/>
              </w:rPr>
              <w:t xml:space="preserve"> </w:t>
            </w:r>
            <w:r>
              <w:rPr>
                <w:sz w:val="24"/>
              </w:rPr>
              <w:t>Fed's operations &amp;</w:t>
            </w:r>
          </w:p>
          <w:p w14:paraId="0C6F066E" w14:textId="77777777" w:rsidR="00B30D27" w:rsidRDefault="00872BE1">
            <w:pPr>
              <w:pStyle w:val="TableParagraph"/>
              <w:spacing w:line="293" w:lineRule="exact"/>
              <w:rPr>
                <w:sz w:val="24"/>
              </w:rPr>
            </w:pPr>
            <w:r>
              <w:rPr>
                <w:sz w:val="24"/>
              </w:rPr>
              <w:t>-Explain</w:t>
            </w:r>
            <w:r>
              <w:rPr>
                <w:spacing w:val="-3"/>
                <w:sz w:val="24"/>
              </w:rPr>
              <w:t xml:space="preserve"> </w:t>
            </w:r>
            <w:r>
              <w:rPr>
                <w:sz w:val="24"/>
              </w:rPr>
              <w:t>the</w:t>
            </w:r>
            <w:r>
              <w:rPr>
                <w:spacing w:val="-1"/>
                <w:sz w:val="24"/>
              </w:rPr>
              <w:t xml:space="preserve"> </w:t>
            </w:r>
            <w:r>
              <w:rPr>
                <w:sz w:val="24"/>
              </w:rPr>
              <w:t>relationship</w:t>
            </w:r>
            <w:r>
              <w:rPr>
                <w:spacing w:val="-2"/>
                <w:sz w:val="24"/>
              </w:rPr>
              <w:t xml:space="preserve"> </w:t>
            </w:r>
            <w:r>
              <w:rPr>
                <w:sz w:val="24"/>
              </w:rPr>
              <w:t>between</w:t>
            </w:r>
            <w:r>
              <w:rPr>
                <w:spacing w:val="-3"/>
                <w:sz w:val="24"/>
              </w:rPr>
              <w:t xml:space="preserve"> </w:t>
            </w:r>
            <w:r>
              <w:rPr>
                <w:sz w:val="24"/>
              </w:rPr>
              <w:t>the</w:t>
            </w:r>
            <w:r>
              <w:rPr>
                <w:spacing w:val="-2"/>
                <w:sz w:val="24"/>
              </w:rPr>
              <w:t xml:space="preserve"> </w:t>
            </w:r>
            <w:proofErr w:type="gramStart"/>
            <w:r>
              <w:rPr>
                <w:spacing w:val="-4"/>
                <w:sz w:val="24"/>
              </w:rPr>
              <w:t>Fed's</w:t>
            </w:r>
            <w:proofErr w:type="gramEnd"/>
          </w:p>
          <w:p w14:paraId="0C6F066F" w14:textId="77777777" w:rsidR="00B30D27" w:rsidRDefault="00872BE1">
            <w:pPr>
              <w:pStyle w:val="TableParagraph"/>
              <w:spacing w:line="273" w:lineRule="exact"/>
              <w:rPr>
                <w:sz w:val="24"/>
              </w:rPr>
            </w:pPr>
            <w:r>
              <w:rPr>
                <w:sz w:val="24"/>
              </w:rPr>
              <w:t>balance</w:t>
            </w:r>
            <w:r>
              <w:rPr>
                <w:spacing w:val="-2"/>
                <w:sz w:val="24"/>
              </w:rPr>
              <w:t xml:space="preserve"> </w:t>
            </w:r>
            <w:r>
              <w:rPr>
                <w:sz w:val="24"/>
              </w:rPr>
              <w:t>sheet and</w:t>
            </w:r>
            <w:r>
              <w:rPr>
                <w:spacing w:val="-2"/>
                <w:sz w:val="24"/>
              </w:rPr>
              <w:t xml:space="preserve"> </w:t>
            </w:r>
            <w:r>
              <w:rPr>
                <w:sz w:val="24"/>
              </w:rPr>
              <w:t>the</w:t>
            </w:r>
            <w:r>
              <w:rPr>
                <w:spacing w:val="-2"/>
                <w:sz w:val="24"/>
              </w:rPr>
              <w:t xml:space="preserve"> </w:t>
            </w:r>
            <w:r>
              <w:rPr>
                <w:sz w:val="24"/>
              </w:rPr>
              <w:t>monetary</w:t>
            </w:r>
            <w:r>
              <w:rPr>
                <w:spacing w:val="-1"/>
                <w:sz w:val="24"/>
              </w:rPr>
              <w:t xml:space="preserve"> </w:t>
            </w:r>
            <w:r>
              <w:rPr>
                <w:spacing w:val="-4"/>
                <w:sz w:val="24"/>
              </w:rPr>
              <w:t>base</w:t>
            </w:r>
          </w:p>
        </w:tc>
      </w:tr>
      <w:tr w:rsidR="00B30D27" w14:paraId="0C6F0674" w14:textId="77777777">
        <w:trPr>
          <w:trHeight w:val="878"/>
        </w:trPr>
        <w:tc>
          <w:tcPr>
            <w:tcW w:w="4675" w:type="dxa"/>
          </w:tcPr>
          <w:p w14:paraId="0C6F0671" w14:textId="77777777" w:rsidR="00B30D27" w:rsidRDefault="00872BE1">
            <w:pPr>
              <w:pStyle w:val="TableParagraph"/>
              <w:rPr>
                <w:sz w:val="24"/>
              </w:rPr>
            </w:pPr>
            <w:r>
              <w:rPr>
                <w:sz w:val="24"/>
              </w:rPr>
              <w:t>Monetary</w:t>
            </w:r>
            <w:r>
              <w:rPr>
                <w:spacing w:val="-2"/>
                <w:sz w:val="24"/>
              </w:rPr>
              <w:t xml:space="preserve"> Policy</w:t>
            </w:r>
          </w:p>
        </w:tc>
        <w:tc>
          <w:tcPr>
            <w:tcW w:w="4675" w:type="dxa"/>
          </w:tcPr>
          <w:p w14:paraId="0C6F0672" w14:textId="77777777" w:rsidR="00B30D27" w:rsidRDefault="00872BE1">
            <w:pPr>
              <w:pStyle w:val="TableParagraph"/>
              <w:spacing w:line="240" w:lineRule="auto"/>
              <w:rPr>
                <w:sz w:val="24"/>
              </w:rPr>
            </w:pPr>
            <w:r>
              <w:rPr>
                <w:sz w:val="24"/>
              </w:rPr>
              <w:t>-Describe the</w:t>
            </w:r>
            <w:r>
              <w:rPr>
                <w:spacing w:val="-1"/>
                <w:sz w:val="24"/>
              </w:rPr>
              <w:t xml:space="preserve"> </w:t>
            </w:r>
            <w:r>
              <w:rPr>
                <w:sz w:val="24"/>
              </w:rPr>
              <w:t>goals of monetary policy - Understand</w:t>
            </w:r>
            <w:r>
              <w:rPr>
                <w:spacing w:val="-6"/>
                <w:sz w:val="24"/>
              </w:rPr>
              <w:t xml:space="preserve"> </w:t>
            </w:r>
            <w:r>
              <w:rPr>
                <w:sz w:val="24"/>
              </w:rPr>
              <w:t>how</w:t>
            </w:r>
            <w:r>
              <w:rPr>
                <w:spacing w:val="-8"/>
                <w:sz w:val="24"/>
              </w:rPr>
              <w:t xml:space="preserve"> </w:t>
            </w:r>
            <w:r>
              <w:rPr>
                <w:sz w:val="24"/>
              </w:rPr>
              <w:t>the</w:t>
            </w:r>
            <w:r>
              <w:rPr>
                <w:spacing w:val="-7"/>
                <w:sz w:val="24"/>
              </w:rPr>
              <w:t xml:space="preserve"> </w:t>
            </w:r>
            <w:r>
              <w:rPr>
                <w:sz w:val="24"/>
              </w:rPr>
              <w:t>Fed</w:t>
            </w:r>
            <w:r>
              <w:rPr>
                <w:spacing w:val="-8"/>
                <w:sz w:val="24"/>
              </w:rPr>
              <w:t xml:space="preserve"> </w:t>
            </w:r>
            <w:r>
              <w:rPr>
                <w:sz w:val="24"/>
              </w:rPr>
              <w:t>uses</w:t>
            </w:r>
            <w:r>
              <w:rPr>
                <w:spacing w:val="-7"/>
                <w:sz w:val="24"/>
              </w:rPr>
              <w:t xml:space="preserve"> </w:t>
            </w:r>
            <w:r>
              <w:rPr>
                <w:sz w:val="24"/>
              </w:rPr>
              <w:t>monetary</w:t>
            </w:r>
          </w:p>
          <w:p w14:paraId="0C6F0673" w14:textId="77777777" w:rsidR="00B30D27" w:rsidRDefault="00872BE1">
            <w:pPr>
              <w:pStyle w:val="TableParagraph"/>
              <w:spacing w:line="273" w:lineRule="exact"/>
              <w:rPr>
                <w:sz w:val="24"/>
              </w:rPr>
            </w:pPr>
            <w:r>
              <w:rPr>
                <w:sz w:val="24"/>
              </w:rPr>
              <w:t>policy</w:t>
            </w:r>
            <w:r>
              <w:rPr>
                <w:spacing w:val="-1"/>
                <w:sz w:val="24"/>
              </w:rPr>
              <w:t xml:space="preserve"> </w:t>
            </w:r>
            <w:r>
              <w:rPr>
                <w:sz w:val="24"/>
              </w:rPr>
              <w:t>tools</w:t>
            </w:r>
            <w:r>
              <w:rPr>
                <w:spacing w:val="-2"/>
                <w:sz w:val="24"/>
              </w:rPr>
              <w:t xml:space="preserve"> </w:t>
            </w:r>
            <w:r>
              <w:rPr>
                <w:sz w:val="24"/>
              </w:rPr>
              <w:t>to</w:t>
            </w:r>
            <w:r>
              <w:rPr>
                <w:spacing w:val="1"/>
                <w:sz w:val="24"/>
              </w:rPr>
              <w:t xml:space="preserve"> </w:t>
            </w:r>
            <w:r>
              <w:rPr>
                <w:sz w:val="24"/>
              </w:rPr>
              <w:t>influence</w:t>
            </w:r>
            <w:r>
              <w:rPr>
                <w:spacing w:val="-4"/>
                <w:sz w:val="24"/>
              </w:rPr>
              <w:t xml:space="preserve"> </w:t>
            </w:r>
            <w:r>
              <w:rPr>
                <w:sz w:val="24"/>
              </w:rPr>
              <w:t>the</w:t>
            </w:r>
            <w:r>
              <w:rPr>
                <w:spacing w:val="-1"/>
                <w:sz w:val="24"/>
              </w:rPr>
              <w:t xml:space="preserve"> </w:t>
            </w:r>
            <w:r>
              <w:rPr>
                <w:sz w:val="24"/>
              </w:rPr>
              <w:t>fed</w:t>
            </w:r>
            <w:r>
              <w:rPr>
                <w:spacing w:val="-1"/>
                <w:sz w:val="24"/>
              </w:rPr>
              <w:t xml:space="preserve"> </w:t>
            </w:r>
            <w:r>
              <w:rPr>
                <w:sz w:val="24"/>
              </w:rPr>
              <w:t xml:space="preserve">funds </w:t>
            </w:r>
            <w:r>
              <w:rPr>
                <w:spacing w:val="-4"/>
                <w:sz w:val="24"/>
              </w:rPr>
              <w:t>rate</w:t>
            </w:r>
          </w:p>
        </w:tc>
      </w:tr>
      <w:tr w:rsidR="00B30D27" w14:paraId="0C6F0678" w14:textId="77777777">
        <w:trPr>
          <w:trHeight w:val="880"/>
        </w:trPr>
        <w:tc>
          <w:tcPr>
            <w:tcW w:w="4675" w:type="dxa"/>
          </w:tcPr>
          <w:p w14:paraId="0C6F0675" w14:textId="77777777" w:rsidR="00B30D27" w:rsidRDefault="00872BE1">
            <w:pPr>
              <w:pStyle w:val="TableParagraph"/>
              <w:spacing w:line="242" w:lineRule="auto"/>
              <w:rPr>
                <w:sz w:val="24"/>
              </w:rPr>
            </w:pPr>
            <w:r>
              <w:rPr>
                <w:sz w:val="24"/>
              </w:rPr>
              <w:t>The</w:t>
            </w:r>
            <w:r>
              <w:rPr>
                <w:spacing w:val="-7"/>
                <w:sz w:val="24"/>
              </w:rPr>
              <w:t xml:space="preserve"> </w:t>
            </w:r>
            <w:r>
              <w:rPr>
                <w:sz w:val="24"/>
              </w:rPr>
              <w:t>International</w:t>
            </w:r>
            <w:r>
              <w:rPr>
                <w:spacing w:val="-10"/>
                <w:sz w:val="24"/>
              </w:rPr>
              <w:t xml:space="preserve"> </w:t>
            </w:r>
            <w:r>
              <w:rPr>
                <w:sz w:val="24"/>
              </w:rPr>
              <w:t>Financial</w:t>
            </w:r>
            <w:r>
              <w:rPr>
                <w:spacing w:val="-7"/>
                <w:sz w:val="24"/>
              </w:rPr>
              <w:t xml:space="preserve"> </w:t>
            </w:r>
            <w:r>
              <w:rPr>
                <w:sz w:val="24"/>
              </w:rPr>
              <w:t>System</w:t>
            </w:r>
            <w:r>
              <w:rPr>
                <w:spacing w:val="-10"/>
                <w:sz w:val="24"/>
              </w:rPr>
              <w:t xml:space="preserve"> </w:t>
            </w:r>
            <w:r>
              <w:rPr>
                <w:sz w:val="24"/>
              </w:rPr>
              <w:t>and Monetary Policy</w:t>
            </w:r>
          </w:p>
        </w:tc>
        <w:tc>
          <w:tcPr>
            <w:tcW w:w="4675" w:type="dxa"/>
          </w:tcPr>
          <w:p w14:paraId="0C6F0676" w14:textId="77777777" w:rsidR="00B30D27" w:rsidRDefault="00872BE1">
            <w:pPr>
              <w:pStyle w:val="TableParagraph"/>
              <w:rPr>
                <w:sz w:val="24"/>
              </w:rPr>
            </w:pPr>
            <w:r>
              <w:rPr>
                <w:sz w:val="24"/>
              </w:rPr>
              <w:t>-Understand</w:t>
            </w:r>
            <w:r>
              <w:rPr>
                <w:spacing w:val="-3"/>
                <w:sz w:val="24"/>
              </w:rPr>
              <w:t xml:space="preserve"> </w:t>
            </w:r>
            <w:r>
              <w:rPr>
                <w:sz w:val="24"/>
              </w:rPr>
              <w:t>the</w:t>
            </w:r>
            <w:r>
              <w:rPr>
                <w:spacing w:val="-3"/>
                <w:sz w:val="24"/>
              </w:rPr>
              <w:t xml:space="preserve"> </w:t>
            </w:r>
            <w:r>
              <w:rPr>
                <w:sz w:val="24"/>
              </w:rPr>
              <w:t>Fed’s</w:t>
            </w:r>
            <w:r>
              <w:rPr>
                <w:spacing w:val="-2"/>
                <w:sz w:val="24"/>
              </w:rPr>
              <w:t xml:space="preserve"> </w:t>
            </w:r>
            <w:r>
              <w:rPr>
                <w:sz w:val="24"/>
              </w:rPr>
              <w:t xml:space="preserve">intervention in </w:t>
            </w:r>
            <w:r>
              <w:rPr>
                <w:spacing w:val="-2"/>
                <w:sz w:val="24"/>
              </w:rPr>
              <w:t>foreign</w:t>
            </w:r>
          </w:p>
          <w:p w14:paraId="0C6F0677" w14:textId="77777777" w:rsidR="00B30D27" w:rsidRDefault="00872BE1">
            <w:pPr>
              <w:pStyle w:val="TableParagraph"/>
              <w:spacing w:line="290" w:lineRule="atLeast"/>
              <w:ind w:right="181"/>
              <w:rPr>
                <w:sz w:val="24"/>
              </w:rPr>
            </w:pPr>
            <w:r>
              <w:rPr>
                <w:sz w:val="24"/>
              </w:rPr>
              <w:t>exchange</w:t>
            </w:r>
            <w:r>
              <w:rPr>
                <w:spacing w:val="-9"/>
                <w:sz w:val="24"/>
              </w:rPr>
              <w:t xml:space="preserve"> </w:t>
            </w:r>
            <w:r>
              <w:rPr>
                <w:sz w:val="24"/>
              </w:rPr>
              <w:t>markets</w:t>
            </w:r>
            <w:r>
              <w:rPr>
                <w:spacing w:val="-9"/>
                <w:sz w:val="24"/>
              </w:rPr>
              <w:t xml:space="preserve"> </w:t>
            </w:r>
            <w:r>
              <w:rPr>
                <w:sz w:val="24"/>
              </w:rPr>
              <w:t>-Understand</w:t>
            </w:r>
            <w:r>
              <w:rPr>
                <w:spacing w:val="-8"/>
                <w:sz w:val="24"/>
              </w:rPr>
              <w:t xml:space="preserve"> </w:t>
            </w:r>
            <w:r>
              <w:rPr>
                <w:sz w:val="24"/>
              </w:rPr>
              <w:t>the</w:t>
            </w:r>
            <w:r>
              <w:rPr>
                <w:spacing w:val="-10"/>
                <w:sz w:val="24"/>
              </w:rPr>
              <w:t xml:space="preserve"> </w:t>
            </w:r>
            <w:r>
              <w:rPr>
                <w:sz w:val="24"/>
              </w:rPr>
              <w:t>balance of payments</w:t>
            </w:r>
          </w:p>
        </w:tc>
      </w:tr>
    </w:tbl>
    <w:p w14:paraId="0C6F0679" w14:textId="77777777" w:rsidR="00B30D27" w:rsidRDefault="00B30D27">
      <w:pPr>
        <w:pStyle w:val="BodyText"/>
        <w:rPr>
          <w:b/>
        </w:rPr>
      </w:pPr>
    </w:p>
    <w:p w14:paraId="0C6F067A" w14:textId="77777777" w:rsidR="00B30D27" w:rsidRDefault="00B30D27">
      <w:pPr>
        <w:pStyle w:val="BodyText"/>
        <w:spacing w:before="12"/>
        <w:rPr>
          <w:b/>
        </w:rPr>
      </w:pPr>
    </w:p>
    <w:p w14:paraId="0C6F067B" w14:textId="77777777" w:rsidR="00B30D27" w:rsidRDefault="00872BE1">
      <w:pPr>
        <w:rPr>
          <w:b/>
          <w:sz w:val="24"/>
        </w:rPr>
      </w:pPr>
      <w:r>
        <w:rPr>
          <w:b/>
          <w:sz w:val="24"/>
        </w:rPr>
        <w:t>PROGRAM</w:t>
      </w:r>
      <w:r>
        <w:rPr>
          <w:b/>
          <w:spacing w:val="-4"/>
          <w:sz w:val="24"/>
        </w:rPr>
        <w:t xml:space="preserve"> </w:t>
      </w:r>
      <w:r>
        <w:rPr>
          <w:b/>
          <w:spacing w:val="-2"/>
          <w:sz w:val="24"/>
        </w:rPr>
        <w:t>OUTCOMES</w:t>
      </w:r>
    </w:p>
    <w:p w14:paraId="0C6F067C" w14:textId="77777777" w:rsidR="00B30D27" w:rsidRDefault="00B30D27">
      <w:pPr>
        <w:pStyle w:val="BodyText"/>
        <w:spacing w:before="276"/>
        <w:rPr>
          <w:b/>
        </w:rPr>
      </w:pPr>
    </w:p>
    <w:p w14:paraId="0C6F067D" w14:textId="77777777" w:rsidR="00B30D27" w:rsidRDefault="00872BE1">
      <w:pPr>
        <w:spacing w:line="293" w:lineRule="exact"/>
        <w:rPr>
          <w:b/>
          <w:sz w:val="24"/>
        </w:rPr>
      </w:pPr>
      <w:r>
        <w:rPr>
          <w:b/>
          <w:sz w:val="24"/>
        </w:rPr>
        <w:t>OUTCOMES</w:t>
      </w:r>
      <w:r>
        <w:rPr>
          <w:b/>
          <w:spacing w:val="-3"/>
          <w:sz w:val="24"/>
        </w:rPr>
        <w:t xml:space="preserve"> </w:t>
      </w:r>
      <w:r>
        <w:rPr>
          <w:b/>
          <w:sz w:val="24"/>
        </w:rPr>
        <w:t>BASED</w:t>
      </w:r>
      <w:r>
        <w:rPr>
          <w:b/>
          <w:spacing w:val="-5"/>
          <w:sz w:val="24"/>
        </w:rPr>
        <w:t xml:space="preserve"> </w:t>
      </w:r>
      <w:r>
        <w:rPr>
          <w:b/>
          <w:sz w:val="24"/>
        </w:rPr>
        <w:t>ASSESSMENT</w:t>
      </w:r>
      <w:r>
        <w:rPr>
          <w:b/>
          <w:spacing w:val="-1"/>
          <w:sz w:val="24"/>
        </w:rPr>
        <w:t xml:space="preserve"> </w:t>
      </w:r>
      <w:r>
        <w:rPr>
          <w:b/>
          <w:sz w:val="24"/>
        </w:rPr>
        <w:t>OF</w:t>
      </w:r>
      <w:r>
        <w:rPr>
          <w:b/>
          <w:spacing w:val="-2"/>
          <w:sz w:val="24"/>
        </w:rPr>
        <w:t xml:space="preserve"> </w:t>
      </w:r>
      <w:r>
        <w:rPr>
          <w:b/>
          <w:sz w:val="24"/>
        </w:rPr>
        <w:t>STUDENT</w:t>
      </w:r>
      <w:r>
        <w:rPr>
          <w:b/>
          <w:spacing w:val="-1"/>
          <w:sz w:val="24"/>
        </w:rPr>
        <w:t xml:space="preserve"> </w:t>
      </w:r>
      <w:r>
        <w:rPr>
          <w:b/>
          <w:spacing w:val="-2"/>
          <w:sz w:val="24"/>
        </w:rPr>
        <w:t>LEARNING</w:t>
      </w:r>
    </w:p>
    <w:p w14:paraId="0C6F067E" w14:textId="77777777" w:rsidR="00B30D27" w:rsidRDefault="00872BE1">
      <w:pPr>
        <w:pStyle w:val="BodyText"/>
        <w:ind w:left="295" w:right="397"/>
        <w:rPr>
          <w:rFonts w:ascii="Times New Roman"/>
        </w:rPr>
      </w:pPr>
      <w:r>
        <w:rPr>
          <w:rFonts w:ascii="Times New Roman"/>
        </w:rPr>
        <w:t>Columbus</w:t>
      </w:r>
      <w:r>
        <w:rPr>
          <w:rFonts w:ascii="Times New Roman"/>
          <w:spacing w:val="-6"/>
        </w:rPr>
        <w:t xml:space="preserve"> </w:t>
      </w:r>
      <w:r>
        <w:rPr>
          <w:rFonts w:ascii="Times New Roman"/>
        </w:rPr>
        <w:t>State</w:t>
      </w:r>
      <w:r>
        <w:rPr>
          <w:rFonts w:ascii="Times New Roman"/>
          <w:spacing w:val="-5"/>
        </w:rPr>
        <w:t xml:space="preserve"> </w:t>
      </w:r>
      <w:r>
        <w:rPr>
          <w:rFonts w:ascii="Times New Roman"/>
        </w:rPr>
        <w:t>Community</w:t>
      </w:r>
      <w:r>
        <w:rPr>
          <w:rFonts w:ascii="Times New Roman"/>
          <w:spacing w:val="-4"/>
        </w:rPr>
        <w:t xml:space="preserve"> </w:t>
      </w:r>
      <w:r>
        <w:rPr>
          <w:rFonts w:ascii="Times New Roman"/>
        </w:rPr>
        <w:t>College's</w:t>
      </w:r>
      <w:r>
        <w:rPr>
          <w:rFonts w:ascii="Times New Roman"/>
          <w:spacing w:val="-4"/>
        </w:rPr>
        <w:t xml:space="preserve"> </w:t>
      </w:r>
      <w:r>
        <w:rPr>
          <w:rFonts w:ascii="Times New Roman"/>
        </w:rPr>
        <w:t>general</w:t>
      </w:r>
      <w:r>
        <w:rPr>
          <w:rFonts w:ascii="Times New Roman"/>
          <w:spacing w:val="-4"/>
        </w:rPr>
        <w:t xml:space="preserve"> </w:t>
      </w:r>
      <w:r>
        <w:rPr>
          <w:rFonts w:ascii="Times New Roman"/>
        </w:rPr>
        <w:t>education</w:t>
      </w:r>
      <w:r>
        <w:rPr>
          <w:rFonts w:ascii="Times New Roman"/>
          <w:spacing w:val="-30"/>
        </w:rPr>
        <w:t xml:space="preserve"> </w:t>
      </w:r>
      <w:r>
        <w:rPr>
          <w:rFonts w:ascii="Times New Roman"/>
        </w:rPr>
        <w:t>outcomes</w:t>
      </w:r>
      <w:r>
        <w:rPr>
          <w:rFonts w:ascii="Times New Roman"/>
          <w:spacing w:val="-4"/>
        </w:rPr>
        <w:t xml:space="preserve"> </w:t>
      </w:r>
      <w:r>
        <w:rPr>
          <w:rFonts w:ascii="Times New Roman"/>
        </w:rPr>
        <w:t>are</w:t>
      </w:r>
      <w:r>
        <w:rPr>
          <w:rFonts w:ascii="Times New Roman"/>
          <w:spacing w:val="-3"/>
        </w:rPr>
        <w:t xml:space="preserve"> </w:t>
      </w:r>
      <w:r>
        <w:rPr>
          <w:rFonts w:ascii="Times New Roman"/>
        </w:rPr>
        <w:t>an</w:t>
      </w:r>
      <w:r>
        <w:rPr>
          <w:rFonts w:ascii="Times New Roman"/>
          <w:spacing w:val="-4"/>
        </w:rPr>
        <w:t xml:space="preserve"> </w:t>
      </w:r>
      <w:r>
        <w:rPr>
          <w:rFonts w:ascii="Times New Roman"/>
        </w:rPr>
        <w:t>integral</w:t>
      </w:r>
      <w:r>
        <w:rPr>
          <w:rFonts w:ascii="Times New Roman"/>
          <w:spacing w:val="-2"/>
        </w:rPr>
        <w:t xml:space="preserve"> </w:t>
      </w:r>
      <w:r>
        <w:rPr>
          <w:rFonts w:ascii="Times New Roman"/>
        </w:rPr>
        <w:t>part</w:t>
      </w:r>
      <w:r>
        <w:rPr>
          <w:rFonts w:ascii="Times New Roman"/>
          <w:spacing w:val="-4"/>
        </w:rPr>
        <w:t xml:space="preserve"> </w:t>
      </w:r>
      <w:r>
        <w:rPr>
          <w:rFonts w:ascii="Times New Roman"/>
        </w:rPr>
        <w:t>of</w:t>
      </w:r>
      <w:r>
        <w:rPr>
          <w:rFonts w:ascii="Times New Roman"/>
          <w:spacing w:val="-5"/>
        </w:rPr>
        <w:t xml:space="preserve"> </w:t>
      </w:r>
      <w:r>
        <w:rPr>
          <w:rFonts w:ascii="Times New Roman"/>
        </w:rPr>
        <w:t>the curriculum and central to the mission of the college. The faculty at Columbus State has determined that these outcomes include the following competencies:</w:t>
      </w:r>
    </w:p>
    <w:p w14:paraId="0C6F067F" w14:textId="77777777" w:rsidR="00B30D27" w:rsidRDefault="00872BE1">
      <w:pPr>
        <w:pStyle w:val="ListParagraph"/>
        <w:numPr>
          <w:ilvl w:val="0"/>
          <w:numId w:val="1"/>
        </w:numPr>
        <w:tabs>
          <w:tab w:val="left" w:pos="719"/>
        </w:tabs>
        <w:spacing w:before="275" w:line="293" w:lineRule="exact"/>
        <w:ind w:hanging="359"/>
        <w:rPr>
          <w:rFonts w:ascii="Symbol" w:hAnsi="Symbol"/>
          <w:sz w:val="24"/>
        </w:rPr>
      </w:pPr>
      <w:r>
        <w:rPr>
          <w:rFonts w:ascii="Times New Roman" w:hAnsi="Times New Roman"/>
          <w:sz w:val="24"/>
        </w:rPr>
        <w:t>Critical</w:t>
      </w:r>
      <w:r>
        <w:rPr>
          <w:rFonts w:ascii="Times New Roman" w:hAnsi="Times New Roman"/>
          <w:spacing w:val="-5"/>
          <w:sz w:val="24"/>
        </w:rPr>
        <w:t xml:space="preserve"> </w:t>
      </w:r>
      <w:r>
        <w:rPr>
          <w:rFonts w:ascii="Times New Roman" w:hAnsi="Times New Roman"/>
          <w:spacing w:val="-2"/>
          <w:sz w:val="24"/>
        </w:rPr>
        <w:t>Thinking</w:t>
      </w:r>
    </w:p>
    <w:p w14:paraId="0C6F0680" w14:textId="77777777" w:rsidR="00B30D27" w:rsidRDefault="00872BE1">
      <w:pPr>
        <w:pStyle w:val="ListParagraph"/>
        <w:numPr>
          <w:ilvl w:val="0"/>
          <w:numId w:val="1"/>
        </w:numPr>
        <w:tabs>
          <w:tab w:val="left" w:pos="719"/>
        </w:tabs>
        <w:spacing w:line="293" w:lineRule="exact"/>
        <w:ind w:hanging="359"/>
        <w:rPr>
          <w:rFonts w:ascii="Symbol" w:hAnsi="Symbol"/>
          <w:sz w:val="24"/>
        </w:rPr>
      </w:pPr>
      <w:r>
        <w:rPr>
          <w:rFonts w:ascii="Times New Roman" w:hAnsi="Times New Roman"/>
          <w:sz w:val="24"/>
        </w:rPr>
        <w:t>Effective</w:t>
      </w:r>
      <w:r>
        <w:rPr>
          <w:rFonts w:ascii="Times New Roman" w:hAnsi="Times New Roman"/>
          <w:spacing w:val="-6"/>
          <w:sz w:val="24"/>
        </w:rPr>
        <w:t xml:space="preserve"> </w:t>
      </w:r>
      <w:r>
        <w:rPr>
          <w:rFonts w:ascii="Times New Roman" w:hAnsi="Times New Roman"/>
          <w:spacing w:val="-2"/>
          <w:sz w:val="24"/>
        </w:rPr>
        <w:t>Communication</w:t>
      </w:r>
    </w:p>
    <w:p w14:paraId="0C6F0681" w14:textId="77777777" w:rsidR="00B30D27" w:rsidRDefault="00872BE1">
      <w:pPr>
        <w:pStyle w:val="ListParagraph"/>
        <w:numPr>
          <w:ilvl w:val="0"/>
          <w:numId w:val="1"/>
        </w:numPr>
        <w:tabs>
          <w:tab w:val="left" w:pos="719"/>
        </w:tabs>
        <w:spacing w:line="293" w:lineRule="exact"/>
        <w:ind w:hanging="359"/>
        <w:rPr>
          <w:rFonts w:ascii="Symbol" w:hAnsi="Symbol"/>
          <w:sz w:val="24"/>
        </w:rPr>
      </w:pPr>
      <w:r>
        <w:rPr>
          <w:rFonts w:ascii="Times New Roman" w:hAnsi="Times New Roman"/>
          <w:sz w:val="24"/>
        </w:rPr>
        <w:t>Quantitative</w:t>
      </w:r>
      <w:r>
        <w:rPr>
          <w:rFonts w:ascii="Times New Roman" w:hAnsi="Times New Roman"/>
          <w:spacing w:val="-4"/>
          <w:sz w:val="24"/>
        </w:rPr>
        <w:t xml:space="preserve"> </w:t>
      </w:r>
      <w:r>
        <w:rPr>
          <w:rFonts w:ascii="Times New Roman" w:hAnsi="Times New Roman"/>
          <w:spacing w:val="-2"/>
          <w:sz w:val="24"/>
        </w:rPr>
        <w:t>Literacy</w:t>
      </w:r>
    </w:p>
    <w:p w14:paraId="0C6F0682" w14:textId="77777777" w:rsidR="00B30D27" w:rsidRDefault="00872BE1">
      <w:pPr>
        <w:pStyle w:val="ListParagraph"/>
        <w:numPr>
          <w:ilvl w:val="0"/>
          <w:numId w:val="1"/>
        </w:numPr>
        <w:tabs>
          <w:tab w:val="left" w:pos="719"/>
        </w:tabs>
        <w:spacing w:before="2" w:line="294" w:lineRule="exact"/>
        <w:ind w:hanging="359"/>
        <w:rPr>
          <w:rFonts w:ascii="Symbol" w:hAnsi="Symbol"/>
          <w:sz w:val="24"/>
        </w:rPr>
      </w:pPr>
      <w:r>
        <w:rPr>
          <w:rFonts w:ascii="Times New Roman" w:hAnsi="Times New Roman"/>
          <w:sz w:val="24"/>
        </w:rPr>
        <w:t>Information</w:t>
      </w:r>
      <w:r>
        <w:rPr>
          <w:rFonts w:ascii="Times New Roman" w:hAnsi="Times New Roman"/>
          <w:spacing w:val="-5"/>
          <w:sz w:val="24"/>
        </w:rPr>
        <w:t xml:space="preserve"> </w:t>
      </w:r>
      <w:r>
        <w:rPr>
          <w:rFonts w:ascii="Times New Roman" w:hAnsi="Times New Roman"/>
          <w:spacing w:val="-2"/>
          <w:sz w:val="24"/>
        </w:rPr>
        <w:t>Literacy</w:t>
      </w:r>
    </w:p>
    <w:p w14:paraId="0C6F0683" w14:textId="77777777" w:rsidR="00B30D27" w:rsidRDefault="00872BE1">
      <w:pPr>
        <w:pStyle w:val="BodyText"/>
        <w:ind w:right="397"/>
      </w:pPr>
      <w:r>
        <w:t>In</w:t>
      </w:r>
      <w:r>
        <w:rPr>
          <w:spacing w:val="-1"/>
        </w:rPr>
        <w:t xml:space="preserve"> </w:t>
      </w:r>
      <w:r>
        <w:t>class</w:t>
      </w:r>
      <w:r>
        <w:rPr>
          <w:spacing w:val="-3"/>
        </w:rPr>
        <w:t xml:space="preserve"> </w:t>
      </w:r>
      <w:r>
        <w:t>students</w:t>
      </w:r>
      <w:r>
        <w:rPr>
          <w:spacing w:val="-6"/>
        </w:rPr>
        <w:t xml:space="preserve"> </w:t>
      </w:r>
      <w:r>
        <w:t>are</w:t>
      </w:r>
      <w:r>
        <w:rPr>
          <w:spacing w:val="-2"/>
        </w:rPr>
        <w:t xml:space="preserve"> </w:t>
      </w:r>
      <w:r>
        <w:t>assessed</w:t>
      </w:r>
      <w:r>
        <w:rPr>
          <w:spacing w:val="-1"/>
        </w:rPr>
        <w:t xml:space="preserve"> </w:t>
      </w:r>
      <w:r>
        <w:t>on</w:t>
      </w:r>
      <w:r>
        <w:rPr>
          <w:spacing w:val="-1"/>
        </w:rPr>
        <w:t xml:space="preserve"> </w:t>
      </w:r>
      <w:r>
        <w:t>their</w:t>
      </w:r>
      <w:r>
        <w:rPr>
          <w:spacing w:val="-5"/>
        </w:rPr>
        <w:t xml:space="preserve"> </w:t>
      </w:r>
      <w:r>
        <w:t>achievement</w:t>
      </w:r>
      <w:r>
        <w:rPr>
          <w:spacing w:val="-4"/>
        </w:rPr>
        <w:t xml:space="preserve"> </w:t>
      </w:r>
      <w:r>
        <w:t>of</w:t>
      </w:r>
      <w:r>
        <w:rPr>
          <w:spacing w:val="-4"/>
        </w:rPr>
        <w:t xml:space="preserve"> </w:t>
      </w:r>
      <w:r>
        <w:t>these</w:t>
      </w:r>
      <w:r>
        <w:rPr>
          <w:spacing w:val="-2"/>
        </w:rPr>
        <w:t xml:space="preserve"> </w:t>
      </w:r>
      <w:r>
        <w:t>outcomes.</w:t>
      </w:r>
      <w:r>
        <w:rPr>
          <w:spacing w:val="-3"/>
        </w:rPr>
        <w:t xml:space="preserve"> </w:t>
      </w:r>
      <w:r>
        <w:t>Names</w:t>
      </w:r>
      <w:r>
        <w:rPr>
          <w:spacing w:val="-3"/>
        </w:rPr>
        <w:t xml:space="preserve"> </w:t>
      </w:r>
      <w:r>
        <w:t>will</w:t>
      </w:r>
      <w:r>
        <w:rPr>
          <w:spacing w:val="-5"/>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0C6F0684" w14:textId="77777777" w:rsidR="00B30D27" w:rsidRDefault="00B30D27">
      <w:pPr>
        <w:pStyle w:val="BodyText"/>
        <w:sectPr w:rsidR="00B30D27">
          <w:type w:val="continuous"/>
          <w:pgSz w:w="12240" w:h="15840"/>
          <w:pgMar w:top="1260" w:right="1080" w:bottom="1260" w:left="1440" w:header="0" w:footer="999" w:gutter="0"/>
          <w:cols w:space="720"/>
        </w:sectPr>
      </w:pPr>
    </w:p>
    <w:p w14:paraId="0C6F0685" w14:textId="77777777" w:rsidR="00B30D27" w:rsidRDefault="00872BE1">
      <w:pPr>
        <w:pStyle w:val="Heading2"/>
        <w:spacing w:before="31"/>
      </w:pPr>
      <w:r>
        <w:lastRenderedPageBreak/>
        <w:t>COURSE</w:t>
      </w:r>
      <w:r>
        <w:rPr>
          <w:spacing w:val="-2"/>
        </w:rPr>
        <w:t xml:space="preserve"> </w:t>
      </w:r>
      <w:r>
        <w:t>MATERIALS</w:t>
      </w:r>
      <w:r>
        <w:rPr>
          <w:spacing w:val="-2"/>
        </w:rPr>
        <w:t xml:space="preserve"> REQUIRED</w:t>
      </w:r>
    </w:p>
    <w:p w14:paraId="0C6F0686" w14:textId="77777777" w:rsidR="00B30D27" w:rsidRDefault="00B30D27">
      <w:pPr>
        <w:pStyle w:val="BodyText"/>
        <w:rPr>
          <w:b/>
        </w:rPr>
      </w:pPr>
    </w:p>
    <w:p w14:paraId="0C6F0687" w14:textId="77777777" w:rsidR="00B30D27" w:rsidRDefault="00872BE1">
      <w:pPr>
        <w:rPr>
          <w:b/>
          <w:sz w:val="24"/>
        </w:rPr>
      </w:pPr>
      <w:r>
        <w:rPr>
          <w:b/>
          <w:sz w:val="24"/>
        </w:rPr>
        <w:t>TEXTBOOK(S),</w:t>
      </w:r>
      <w:r>
        <w:rPr>
          <w:b/>
          <w:spacing w:val="-6"/>
          <w:sz w:val="24"/>
        </w:rPr>
        <w:t xml:space="preserve"> </w:t>
      </w:r>
      <w:r>
        <w:rPr>
          <w:b/>
          <w:sz w:val="24"/>
        </w:rPr>
        <w:t>MANUALS,</w:t>
      </w:r>
      <w:r>
        <w:rPr>
          <w:b/>
          <w:spacing w:val="-3"/>
          <w:sz w:val="24"/>
        </w:rPr>
        <w:t xml:space="preserve"> </w:t>
      </w:r>
      <w:r>
        <w:rPr>
          <w:b/>
          <w:sz w:val="24"/>
        </w:rPr>
        <w:t>REFERENCES,</w:t>
      </w:r>
      <w:r>
        <w:rPr>
          <w:b/>
          <w:spacing w:val="-5"/>
          <w:sz w:val="24"/>
        </w:rPr>
        <w:t xml:space="preserve"> </w:t>
      </w:r>
      <w:r>
        <w:rPr>
          <w:b/>
          <w:sz w:val="24"/>
        </w:rPr>
        <w:t>AND</w:t>
      </w:r>
      <w:r>
        <w:rPr>
          <w:b/>
          <w:spacing w:val="-4"/>
          <w:sz w:val="24"/>
        </w:rPr>
        <w:t xml:space="preserve"> </w:t>
      </w:r>
      <w:r>
        <w:rPr>
          <w:b/>
          <w:sz w:val="24"/>
        </w:rPr>
        <w:t>OTHER</w:t>
      </w:r>
      <w:r>
        <w:rPr>
          <w:b/>
          <w:spacing w:val="-3"/>
          <w:sz w:val="24"/>
        </w:rPr>
        <w:t xml:space="preserve"> </w:t>
      </w:r>
      <w:r>
        <w:rPr>
          <w:b/>
          <w:spacing w:val="-2"/>
          <w:sz w:val="24"/>
        </w:rPr>
        <w:t>READINGS</w:t>
      </w:r>
    </w:p>
    <w:p w14:paraId="0C6F0688" w14:textId="77777777" w:rsidR="00B30D27" w:rsidRDefault="00B30D27">
      <w:pPr>
        <w:pStyle w:val="BodyText"/>
        <w:spacing w:before="2"/>
        <w:rPr>
          <w:b/>
        </w:rPr>
      </w:pPr>
    </w:p>
    <w:p w14:paraId="0C6F0689" w14:textId="77777777" w:rsidR="00B30D27" w:rsidRDefault="00872BE1">
      <w:pPr>
        <w:pStyle w:val="ListParagraph"/>
        <w:numPr>
          <w:ilvl w:val="0"/>
          <w:numId w:val="1"/>
        </w:numPr>
        <w:tabs>
          <w:tab w:val="left" w:pos="719"/>
        </w:tabs>
        <w:ind w:hanging="359"/>
        <w:rPr>
          <w:rFonts w:ascii="Symbol" w:hAnsi="Symbol"/>
          <w:color w:val="1F1F1E"/>
        </w:rPr>
      </w:pPr>
      <w:r>
        <w:rPr>
          <w:rFonts w:ascii="Verdana" w:hAnsi="Verdana"/>
          <w:b/>
          <w:color w:val="1F1F1E"/>
          <w:spacing w:val="-2"/>
          <w:sz w:val="20"/>
        </w:rPr>
        <w:t>Textbook:</w:t>
      </w:r>
    </w:p>
    <w:p w14:paraId="0C6F068A" w14:textId="77777777" w:rsidR="00B30D27" w:rsidRDefault="00872BE1">
      <w:pPr>
        <w:spacing w:before="235"/>
        <w:ind w:left="715" w:right="469" w:firstLine="4"/>
        <w:rPr>
          <w:rFonts w:ascii="Verdana" w:hAnsi="Verdana"/>
          <w:sz w:val="20"/>
        </w:rPr>
      </w:pPr>
      <w:r>
        <w:rPr>
          <w:rFonts w:ascii="Verdana" w:hAnsi="Verdana"/>
          <w:color w:val="1F1F1E"/>
          <w:sz w:val="20"/>
        </w:rPr>
        <w:t>This</w:t>
      </w:r>
      <w:r>
        <w:rPr>
          <w:rFonts w:ascii="Verdana" w:hAnsi="Verdana"/>
          <w:color w:val="1F1F1E"/>
          <w:spacing w:val="-5"/>
          <w:sz w:val="20"/>
        </w:rPr>
        <w:t xml:space="preserve"> </w:t>
      </w:r>
      <w:r>
        <w:rPr>
          <w:rFonts w:ascii="Verdana" w:hAnsi="Verdana"/>
          <w:color w:val="1F1F1E"/>
          <w:sz w:val="20"/>
        </w:rPr>
        <w:t>course</w:t>
      </w:r>
      <w:r>
        <w:rPr>
          <w:rFonts w:ascii="Verdana" w:hAnsi="Verdana"/>
          <w:color w:val="1F1F1E"/>
          <w:spacing w:val="-5"/>
          <w:sz w:val="20"/>
        </w:rPr>
        <w:t xml:space="preserve"> </w:t>
      </w:r>
      <w:r>
        <w:rPr>
          <w:rFonts w:ascii="Verdana" w:hAnsi="Verdana"/>
          <w:color w:val="1F1F1E"/>
          <w:sz w:val="20"/>
        </w:rPr>
        <w:t>uses</w:t>
      </w:r>
      <w:r>
        <w:rPr>
          <w:rFonts w:ascii="Verdana" w:hAnsi="Verdana"/>
          <w:color w:val="1F1F1E"/>
          <w:spacing w:val="-5"/>
          <w:sz w:val="20"/>
        </w:rPr>
        <w:t xml:space="preserve"> </w:t>
      </w:r>
      <w:r>
        <w:rPr>
          <w:rFonts w:ascii="Verdana" w:hAnsi="Verdana"/>
          <w:color w:val="1F1F1E"/>
          <w:sz w:val="20"/>
        </w:rPr>
        <w:t>INSTANT</w:t>
      </w:r>
      <w:r>
        <w:rPr>
          <w:rFonts w:ascii="Verdana" w:hAnsi="Verdana"/>
          <w:color w:val="1F1F1E"/>
          <w:spacing w:val="-5"/>
          <w:sz w:val="20"/>
        </w:rPr>
        <w:t xml:space="preserve"> </w:t>
      </w:r>
      <w:r>
        <w:rPr>
          <w:rFonts w:ascii="Verdana" w:hAnsi="Verdana"/>
          <w:color w:val="1F1F1E"/>
          <w:sz w:val="20"/>
        </w:rPr>
        <w:t>ACCESS</w:t>
      </w:r>
      <w:r>
        <w:rPr>
          <w:rFonts w:ascii="Verdana" w:hAnsi="Verdana"/>
          <w:color w:val="1F1F1E"/>
          <w:spacing w:val="-4"/>
          <w:sz w:val="20"/>
        </w:rPr>
        <w:t xml:space="preserve"> </w:t>
      </w:r>
      <w:r>
        <w:rPr>
          <w:rFonts w:ascii="Verdana" w:hAnsi="Verdana"/>
          <w:color w:val="1F1F1E"/>
          <w:sz w:val="20"/>
        </w:rPr>
        <w:t>to</w:t>
      </w:r>
      <w:r>
        <w:rPr>
          <w:rFonts w:ascii="Verdana" w:hAnsi="Verdana"/>
          <w:color w:val="1F1F1E"/>
          <w:spacing w:val="-5"/>
          <w:sz w:val="20"/>
        </w:rPr>
        <w:t xml:space="preserve"> </w:t>
      </w:r>
      <w:r>
        <w:rPr>
          <w:rFonts w:ascii="Verdana" w:hAnsi="Verdana"/>
          <w:color w:val="1F1F1E"/>
          <w:sz w:val="20"/>
        </w:rPr>
        <w:t>Pearson’s</w:t>
      </w:r>
      <w:r>
        <w:rPr>
          <w:rFonts w:ascii="Verdana" w:hAnsi="Verdana"/>
          <w:color w:val="1F1F1E"/>
          <w:spacing w:val="-2"/>
          <w:sz w:val="20"/>
        </w:rPr>
        <w:t xml:space="preserve"> </w:t>
      </w:r>
      <w:proofErr w:type="spellStart"/>
      <w:r>
        <w:rPr>
          <w:rFonts w:ascii="Verdana" w:hAnsi="Verdana"/>
          <w:color w:val="1F1F1E"/>
          <w:sz w:val="20"/>
        </w:rPr>
        <w:t>MyLab</w:t>
      </w:r>
      <w:proofErr w:type="spellEnd"/>
      <w:r>
        <w:rPr>
          <w:rFonts w:ascii="Verdana" w:hAnsi="Verdana"/>
          <w:color w:val="1F1F1E"/>
          <w:spacing w:val="-1"/>
          <w:sz w:val="20"/>
        </w:rPr>
        <w:t xml:space="preserve"> </w:t>
      </w:r>
      <w:r>
        <w:rPr>
          <w:rFonts w:ascii="Verdana" w:hAnsi="Verdana"/>
          <w:color w:val="1F1F1E"/>
          <w:sz w:val="20"/>
        </w:rPr>
        <w:t>system</w:t>
      </w:r>
      <w:r>
        <w:rPr>
          <w:rFonts w:ascii="Verdana" w:hAnsi="Verdana"/>
          <w:color w:val="1F1F1E"/>
          <w:spacing w:val="-1"/>
          <w:sz w:val="20"/>
        </w:rPr>
        <w:t xml:space="preserve"> </w:t>
      </w:r>
      <w:r>
        <w:rPr>
          <w:rFonts w:ascii="Verdana" w:hAnsi="Verdana"/>
          <w:color w:val="1F1F1E"/>
          <w:sz w:val="20"/>
        </w:rPr>
        <w:t>to</w:t>
      </w:r>
      <w:r>
        <w:rPr>
          <w:rFonts w:ascii="Verdana" w:hAnsi="Verdana"/>
          <w:color w:val="1F1F1E"/>
          <w:spacing w:val="-3"/>
          <w:sz w:val="20"/>
        </w:rPr>
        <w:t xml:space="preserve"> </w:t>
      </w:r>
      <w:r>
        <w:rPr>
          <w:rFonts w:ascii="Verdana" w:hAnsi="Verdana"/>
          <w:color w:val="1F1F1E"/>
          <w:sz w:val="20"/>
        </w:rPr>
        <w:t>complete</w:t>
      </w:r>
      <w:r>
        <w:rPr>
          <w:rFonts w:ascii="Verdana" w:hAnsi="Verdana"/>
          <w:color w:val="1F1F1E"/>
          <w:spacing w:val="-6"/>
          <w:sz w:val="20"/>
        </w:rPr>
        <w:t xml:space="preserve"> </w:t>
      </w:r>
      <w:r>
        <w:rPr>
          <w:rFonts w:ascii="Verdana" w:hAnsi="Verdana"/>
          <w:color w:val="1F1F1E"/>
          <w:sz w:val="20"/>
        </w:rPr>
        <w:t>textbook readings (</w:t>
      </w:r>
      <w:proofErr w:type="spellStart"/>
      <w:r>
        <w:rPr>
          <w:rFonts w:ascii="Verdana" w:hAnsi="Verdana"/>
          <w:color w:val="1F1F1E"/>
          <w:sz w:val="20"/>
        </w:rPr>
        <w:t>SmartBook</w:t>
      </w:r>
      <w:proofErr w:type="spellEnd"/>
      <w:r>
        <w:rPr>
          <w:rFonts w:ascii="Verdana" w:hAnsi="Verdana"/>
          <w:color w:val="1F1F1E"/>
          <w:sz w:val="20"/>
        </w:rPr>
        <w:t xml:space="preserve">), quizzes, homework problems and case studies. INSTANT ACCESS is a textbook delivery method giving you immediate access to course materials on </w:t>
      </w:r>
      <w:proofErr w:type="gramStart"/>
      <w:r>
        <w:rPr>
          <w:rFonts w:ascii="Verdana" w:hAnsi="Verdana"/>
          <w:color w:val="1F1F1E"/>
          <w:sz w:val="20"/>
        </w:rPr>
        <w:t>Blackboard</w:t>
      </w:r>
      <w:proofErr w:type="gramEnd"/>
      <w:r>
        <w:rPr>
          <w:rFonts w:ascii="Verdana" w:hAnsi="Verdana"/>
          <w:color w:val="1F1F1E"/>
          <w:sz w:val="20"/>
        </w:rPr>
        <w:t xml:space="preserve"> the first day of classes. Unless you specifically opted out of INSTANT ACCESS, access to both the electronic version of the textbook and registration for Connect are available immediately through Blackboard.</w:t>
      </w:r>
    </w:p>
    <w:p w14:paraId="0C6F068B" w14:textId="77777777" w:rsidR="00B30D27" w:rsidRDefault="00872BE1">
      <w:pPr>
        <w:pStyle w:val="ListParagraph"/>
        <w:numPr>
          <w:ilvl w:val="0"/>
          <w:numId w:val="1"/>
        </w:numPr>
        <w:tabs>
          <w:tab w:val="left" w:pos="719"/>
        </w:tabs>
        <w:spacing w:before="9" w:line="232" w:lineRule="auto"/>
        <w:ind w:right="760" w:hanging="359"/>
        <w:rPr>
          <w:rFonts w:ascii="Symbol" w:hAnsi="Symbol"/>
          <w:color w:val="1F1F1E"/>
        </w:rPr>
      </w:pPr>
      <w:r>
        <w:rPr>
          <w:rFonts w:ascii="Verdana" w:hAnsi="Verdana"/>
          <w:color w:val="212121"/>
          <w:sz w:val="20"/>
        </w:rPr>
        <w:t>For</w:t>
      </w:r>
      <w:r>
        <w:rPr>
          <w:rFonts w:ascii="Verdana" w:hAnsi="Verdana"/>
          <w:color w:val="212121"/>
          <w:spacing w:val="-5"/>
          <w:sz w:val="20"/>
        </w:rPr>
        <w:t xml:space="preserve"> </w:t>
      </w:r>
      <w:r>
        <w:rPr>
          <w:rFonts w:ascii="Verdana" w:hAnsi="Verdana"/>
          <w:color w:val="212121"/>
          <w:sz w:val="20"/>
        </w:rPr>
        <w:t>those</w:t>
      </w:r>
      <w:r>
        <w:rPr>
          <w:rFonts w:ascii="Verdana" w:hAnsi="Verdana"/>
          <w:color w:val="212121"/>
          <w:spacing w:val="-5"/>
          <w:sz w:val="20"/>
        </w:rPr>
        <w:t xml:space="preserve"> </w:t>
      </w:r>
      <w:r>
        <w:rPr>
          <w:rFonts w:ascii="Verdana" w:hAnsi="Verdana"/>
          <w:color w:val="212121"/>
          <w:sz w:val="20"/>
        </w:rPr>
        <w:t>opting</w:t>
      </w:r>
      <w:r>
        <w:rPr>
          <w:rFonts w:ascii="Verdana" w:hAnsi="Verdana"/>
          <w:color w:val="212121"/>
          <w:spacing w:val="-1"/>
          <w:sz w:val="20"/>
        </w:rPr>
        <w:t xml:space="preserve"> </w:t>
      </w:r>
      <w:r>
        <w:rPr>
          <w:rFonts w:ascii="Verdana" w:hAnsi="Verdana"/>
          <w:color w:val="212121"/>
          <w:sz w:val="20"/>
        </w:rPr>
        <w:t>out</w:t>
      </w:r>
      <w:r>
        <w:rPr>
          <w:rFonts w:ascii="Verdana" w:hAnsi="Verdana"/>
          <w:color w:val="212121"/>
          <w:spacing w:val="-3"/>
          <w:sz w:val="20"/>
        </w:rPr>
        <w:t xml:space="preserve"> </w:t>
      </w:r>
      <w:r>
        <w:rPr>
          <w:rFonts w:ascii="Verdana" w:hAnsi="Verdana"/>
          <w:color w:val="212121"/>
          <w:sz w:val="20"/>
        </w:rPr>
        <w:t>of INSTANT</w:t>
      </w:r>
      <w:r>
        <w:rPr>
          <w:rFonts w:ascii="Verdana" w:hAnsi="Verdana"/>
          <w:color w:val="212121"/>
          <w:spacing w:val="-2"/>
          <w:sz w:val="20"/>
        </w:rPr>
        <w:t xml:space="preserve"> </w:t>
      </w:r>
      <w:r>
        <w:rPr>
          <w:rFonts w:ascii="Verdana" w:hAnsi="Verdana"/>
          <w:color w:val="212121"/>
          <w:sz w:val="20"/>
        </w:rPr>
        <w:t>ACCESS,</w:t>
      </w:r>
      <w:r>
        <w:rPr>
          <w:rFonts w:ascii="Verdana" w:hAnsi="Verdana"/>
          <w:color w:val="212121"/>
          <w:spacing w:val="-5"/>
          <w:sz w:val="20"/>
        </w:rPr>
        <w:t xml:space="preserve"> </w:t>
      </w:r>
      <w:r>
        <w:rPr>
          <w:rFonts w:ascii="Verdana" w:hAnsi="Verdana"/>
          <w:color w:val="212121"/>
          <w:sz w:val="20"/>
        </w:rPr>
        <w:t>here</w:t>
      </w:r>
      <w:r>
        <w:rPr>
          <w:rFonts w:ascii="Verdana" w:hAnsi="Verdana"/>
          <w:color w:val="212121"/>
          <w:spacing w:val="-3"/>
          <w:sz w:val="20"/>
        </w:rPr>
        <w:t xml:space="preserve"> </w:t>
      </w:r>
      <w:r>
        <w:rPr>
          <w:rFonts w:ascii="Verdana" w:hAnsi="Verdana"/>
          <w:color w:val="212121"/>
          <w:sz w:val="20"/>
        </w:rPr>
        <w:t>are</w:t>
      </w:r>
      <w:r>
        <w:rPr>
          <w:rFonts w:ascii="Verdana" w:hAnsi="Verdana"/>
          <w:color w:val="212121"/>
          <w:spacing w:val="-3"/>
          <w:sz w:val="20"/>
        </w:rPr>
        <w:t xml:space="preserve"> </w:t>
      </w:r>
      <w:r>
        <w:rPr>
          <w:rFonts w:ascii="Verdana" w:hAnsi="Verdana"/>
          <w:color w:val="212121"/>
          <w:sz w:val="20"/>
        </w:rPr>
        <w:t>the</w:t>
      </w:r>
      <w:r>
        <w:rPr>
          <w:rFonts w:ascii="Verdana" w:hAnsi="Verdana"/>
          <w:color w:val="212121"/>
          <w:spacing w:val="-3"/>
          <w:sz w:val="20"/>
        </w:rPr>
        <w:t xml:space="preserve"> </w:t>
      </w:r>
      <w:r>
        <w:rPr>
          <w:rFonts w:ascii="Verdana" w:hAnsi="Verdana"/>
          <w:color w:val="212121"/>
          <w:sz w:val="20"/>
        </w:rPr>
        <w:t>required</w:t>
      </w:r>
      <w:r>
        <w:rPr>
          <w:rFonts w:ascii="Verdana" w:hAnsi="Verdana"/>
          <w:color w:val="212121"/>
          <w:spacing w:val="-4"/>
          <w:sz w:val="20"/>
        </w:rPr>
        <w:t xml:space="preserve"> </w:t>
      </w:r>
      <w:r>
        <w:rPr>
          <w:rFonts w:ascii="Verdana" w:hAnsi="Verdana"/>
          <w:color w:val="212121"/>
          <w:sz w:val="20"/>
        </w:rPr>
        <w:t>materials</w:t>
      </w:r>
      <w:r>
        <w:rPr>
          <w:rFonts w:ascii="Verdana" w:hAnsi="Verdana"/>
          <w:color w:val="212121"/>
          <w:spacing w:val="-5"/>
          <w:sz w:val="20"/>
        </w:rPr>
        <w:t xml:space="preserve"> </w:t>
      </w:r>
      <w:r>
        <w:rPr>
          <w:rFonts w:ascii="Verdana" w:hAnsi="Verdana"/>
          <w:color w:val="212121"/>
          <w:sz w:val="20"/>
        </w:rPr>
        <w:t>for</w:t>
      </w:r>
      <w:r>
        <w:rPr>
          <w:rFonts w:ascii="Verdana" w:hAnsi="Verdana"/>
          <w:color w:val="212121"/>
          <w:spacing w:val="-5"/>
          <w:sz w:val="20"/>
        </w:rPr>
        <w:t xml:space="preserve"> </w:t>
      </w:r>
      <w:r>
        <w:rPr>
          <w:rFonts w:ascii="Verdana" w:hAnsi="Verdana"/>
          <w:color w:val="212121"/>
          <w:sz w:val="20"/>
        </w:rPr>
        <w:t xml:space="preserve">this </w:t>
      </w:r>
      <w:r>
        <w:rPr>
          <w:rFonts w:ascii="Verdana" w:hAnsi="Verdana"/>
          <w:color w:val="212121"/>
          <w:spacing w:val="-2"/>
          <w:sz w:val="20"/>
        </w:rPr>
        <w:t>course.</w:t>
      </w:r>
    </w:p>
    <w:p w14:paraId="0C6F068C" w14:textId="77777777" w:rsidR="00B30D27" w:rsidRDefault="00872BE1">
      <w:pPr>
        <w:pStyle w:val="ListParagraph"/>
        <w:numPr>
          <w:ilvl w:val="1"/>
          <w:numId w:val="1"/>
        </w:numPr>
        <w:tabs>
          <w:tab w:val="left" w:pos="720"/>
          <w:tab w:val="left" w:pos="859"/>
        </w:tabs>
        <w:ind w:right="932" w:hanging="2"/>
        <w:rPr>
          <w:rFonts w:ascii="Verdana" w:hAnsi="Verdana"/>
          <w:sz w:val="20"/>
        </w:rPr>
      </w:pPr>
      <w:r>
        <w:rPr>
          <w:sz w:val="24"/>
        </w:rPr>
        <w:t>“Money,</w:t>
      </w:r>
      <w:r>
        <w:rPr>
          <w:spacing w:val="-1"/>
          <w:sz w:val="24"/>
        </w:rPr>
        <w:t xml:space="preserve"> </w:t>
      </w:r>
      <w:r>
        <w:rPr>
          <w:sz w:val="24"/>
        </w:rPr>
        <w:t>Banking,</w:t>
      </w:r>
      <w:r>
        <w:rPr>
          <w:spacing w:val="-4"/>
          <w:sz w:val="24"/>
        </w:rPr>
        <w:t xml:space="preserve"> </w:t>
      </w:r>
      <w:r>
        <w:rPr>
          <w:sz w:val="24"/>
        </w:rPr>
        <w:t>and</w:t>
      </w:r>
      <w:r>
        <w:rPr>
          <w:spacing w:val="-3"/>
          <w:sz w:val="24"/>
        </w:rPr>
        <w:t xml:space="preserve"> </w:t>
      </w:r>
      <w:r>
        <w:rPr>
          <w:sz w:val="24"/>
        </w:rPr>
        <w:t>the</w:t>
      </w:r>
      <w:r>
        <w:rPr>
          <w:spacing w:val="-1"/>
          <w:sz w:val="24"/>
        </w:rPr>
        <w:t xml:space="preserve"> </w:t>
      </w:r>
      <w:r>
        <w:rPr>
          <w:sz w:val="24"/>
        </w:rPr>
        <w:t>Financial</w:t>
      </w:r>
      <w:r>
        <w:rPr>
          <w:spacing w:val="-4"/>
          <w:sz w:val="24"/>
        </w:rPr>
        <w:t xml:space="preserve"> </w:t>
      </w:r>
      <w:r>
        <w:rPr>
          <w:sz w:val="24"/>
        </w:rPr>
        <w:t>System”</w:t>
      </w:r>
      <w:r>
        <w:rPr>
          <w:spacing w:val="-4"/>
          <w:sz w:val="24"/>
        </w:rPr>
        <w:t xml:space="preserve"> </w:t>
      </w:r>
      <w:r>
        <w:rPr>
          <w:sz w:val="24"/>
        </w:rPr>
        <w:t>by</w:t>
      </w:r>
      <w:r>
        <w:rPr>
          <w:spacing w:val="-5"/>
          <w:sz w:val="24"/>
        </w:rPr>
        <w:t xml:space="preserve"> </w:t>
      </w:r>
      <w:r>
        <w:rPr>
          <w:sz w:val="24"/>
        </w:rPr>
        <w:t>Hubbard</w:t>
      </w:r>
      <w:r>
        <w:rPr>
          <w:spacing w:val="-1"/>
          <w:sz w:val="24"/>
        </w:rPr>
        <w:t xml:space="preserve"> </w:t>
      </w:r>
      <w:r>
        <w:rPr>
          <w:sz w:val="24"/>
        </w:rPr>
        <w:t>and</w:t>
      </w:r>
      <w:r>
        <w:rPr>
          <w:spacing w:val="-3"/>
          <w:sz w:val="24"/>
        </w:rPr>
        <w:t xml:space="preserve"> </w:t>
      </w:r>
      <w:r>
        <w:rPr>
          <w:sz w:val="24"/>
        </w:rPr>
        <w:t>O’Brien,</w:t>
      </w:r>
      <w:r>
        <w:rPr>
          <w:spacing w:val="-4"/>
          <w:sz w:val="24"/>
        </w:rPr>
        <w:t xml:space="preserve"> </w:t>
      </w:r>
      <w:r>
        <w:rPr>
          <w:sz w:val="24"/>
        </w:rPr>
        <w:t>4</w:t>
      </w:r>
      <w:r>
        <w:rPr>
          <w:sz w:val="24"/>
          <w:vertAlign w:val="superscript"/>
        </w:rPr>
        <w:t>th</w:t>
      </w:r>
      <w:r>
        <w:rPr>
          <w:spacing w:val="-2"/>
          <w:sz w:val="24"/>
        </w:rPr>
        <w:t xml:space="preserve"> </w:t>
      </w:r>
      <w:r>
        <w:rPr>
          <w:sz w:val="24"/>
        </w:rPr>
        <w:t>Edition</w:t>
      </w:r>
      <w:r>
        <w:rPr>
          <w:rFonts w:ascii="Verdana" w:hAnsi="Verdana"/>
          <w:color w:val="212121"/>
          <w:sz w:val="20"/>
        </w:rPr>
        <w:t>; published by Pearson.</w:t>
      </w:r>
    </w:p>
    <w:p w14:paraId="0C6F068D" w14:textId="77777777" w:rsidR="00B30D27" w:rsidRDefault="00872BE1">
      <w:pPr>
        <w:pStyle w:val="ListParagraph"/>
        <w:numPr>
          <w:ilvl w:val="1"/>
          <w:numId w:val="1"/>
        </w:numPr>
        <w:tabs>
          <w:tab w:val="left" w:pos="859"/>
        </w:tabs>
        <w:spacing w:before="1"/>
        <w:ind w:left="714" w:right="592" w:firstLine="5"/>
        <w:rPr>
          <w:rFonts w:ascii="Verdana" w:hAnsi="Verdana"/>
          <w:sz w:val="20"/>
        </w:rPr>
      </w:pPr>
      <w:r>
        <w:rPr>
          <w:rFonts w:ascii="Verdana" w:hAnsi="Verdana"/>
          <w:color w:val="212121"/>
          <w:sz w:val="20"/>
        </w:rPr>
        <w:t xml:space="preserve">Access code for </w:t>
      </w:r>
      <w:proofErr w:type="spellStart"/>
      <w:r>
        <w:rPr>
          <w:rFonts w:ascii="Verdana" w:hAnsi="Verdana"/>
          <w:color w:val="212121"/>
          <w:sz w:val="20"/>
        </w:rPr>
        <w:t>MyLab</w:t>
      </w:r>
      <w:proofErr w:type="spellEnd"/>
      <w:r>
        <w:rPr>
          <w:rFonts w:ascii="Verdana" w:hAnsi="Verdana"/>
          <w:color w:val="212121"/>
          <w:sz w:val="20"/>
        </w:rPr>
        <w:t xml:space="preserve"> is available alone (with the</w:t>
      </w:r>
      <w:r>
        <w:rPr>
          <w:rFonts w:ascii="Verdana" w:hAnsi="Verdana"/>
          <w:color w:val="212121"/>
          <w:spacing w:val="-2"/>
          <w:sz w:val="20"/>
        </w:rPr>
        <w:t xml:space="preserve"> </w:t>
      </w:r>
      <w:r>
        <w:rPr>
          <w:rFonts w:ascii="Verdana" w:hAnsi="Verdana"/>
          <w:color w:val="212121"/>
          <w:sz w:val="20"/>
        </w:rPr>
        <w:t xml:space="preserve">e-book) or is included with the purchase of a new book from Columbus State bookstore. If you purchase a used book, then you will need to purchase the code from Pearson. The Columbus State Book Store has the best price for this book. Grades for completed assignments in </w:t>
      </w:r>
      <w:proofErr w:type="spellStart"/>
      <w:r>
        <w:rPr>
          <w:rFonts w:ascii="Verdana" w:hAnsi="Verdana"/>
          <w:color w:val="212121"/>
          <w:sz w:val="20"/>
        </w:rPr>
        <w:t>MyLab</w:t>
      </w:r>
      <w:proofErr w:type="spellEnd"/>
      <w:r>
        <w:rPr>
          <w:rFonts w:ascii="Verdana" w:hAnsi="Verdana"/>
          <w:color w:val="212121"/>
          <w:sz w:val="20"/>
        </w:rPr>
        <w:t xml:space="preserve"> during the publisher’s free “trial period” are not retained beyond the trial period</w:t>
      </w:r>
      <w:r>
        <w:rPr>
          <w:rFonts w:ascii="Verdana" w:hAnsi="Verdana"/>
          <w:color w:val="212121"/>
          <w:spacing w:val="-3"/>
          <w:sz w:val="20"/>
        </w:rPr>
        <w:t xml:space="preserve"> </w:t>
      </w:r>
      <w:r>
        <w:rPr>
          <w:rFonts w:ascii="Verdana" w:hAnsi="Verdana"/>
          <w:color w:val="212121"/>
          <w:sz w:val="20"/>
        </w:rPr>
        <w:t>unless</w:t>
      </w:r>
      <w:r>
        <w:rPr>
          <w:rFonts w:ascii="Verdana" w:hAnsi="Verdana"/>
          <w:color w:val="212121"/>
          <w:spacing w:val="-5"/>
          <w:sz w:val="20"/>
        </w:rPr>
        <w:t xml:space="preserve"> </w:t>
      </w:r>
      <w:proofErr w:type="spellStart"/>
      <w:r>
        <w:rPr>
          <w:rFonts w:ascii="Verdana" w:hAnsi="Verdana"/>
          <w:color w:val="212121"/>
          <w:sz w:val="20"/>
        </w:rPr>
        <w:t>MyLab</w:t>
      </w:r>
      <w:proofErr w:type="spellEnd"/>
      <w:r>
        <w:rPr>
          <w:rFonts w:ascii="Verdana" w:hAnsi="Verdana"/>
          <w:color w:val="212121"/>
          <w:spacing w:val="-4"/>
          <w:sz w:val="20"/>
        </w:rPr>
        <w:t xml:space="preserve"> </w:t>
      </w:r>
      <w:r>
        <w:rPr>
          <w:rFonts w:ascii="Verdana" w:hAnsi="Verdana"/>
          <w:color w:val="212121"/>
          <w:sz w:val="20"/>
        </w:rPr>
        <w:t>access</w:t>
      </w:r>
      <w:r>
        <w:rPr>
          <w:rFonts w:ascii="Verdana" w:hAnsi="Verdana"/>
          <w:color w:val="212121"/>
          <w:spacing w:val="-3"/>
          <w:sz w:val="20"/>
        </w:rPr>
        <w:t xml:space="preserve"> </w:t>
      </w:r>
      <w:r>
        <w:rPr>
          <w:rFonts w:ascii="Verdana" w:hAnsi="Verdana"/>
          <w:color w:val="212121"/>
          <w:sz w:val="20"/>
        </w:rPr>
        <w:t>is</w:t>
      </w:r>
      <w:r>
        <w:rPr>
          <w:rFonts w:ascii="Verdana" w:hAnsi="Verdana"/>
          <w:color w:val="212121"/>
          <w:spacing w:val="-5"/>
          <w:sz w:val="20"/>
        </w:rPr>
        <w:t xml:space="preserve"> </w:t>
      </w:r>
      <w:r>
        <w:rPr>
          <w:rFonts w:ascii="Verdana" w:hAnsi="Verdana"/>
          <w:color w:val="212121"/>
          <w:sz w:val="20"/>
        </w:rPr>
        <w:t>purchased.</w:t>
      </w:r>
      <w:r>
        <w:rPr>
          <w:rFonts w:ascii="Verdana" w:hAnsi="Verdana"/>
          <w:color w:val="212121"/>
          <w:spacing w:val="-3"/>
          <w:sz w:val="20"/>
        </w:rPr>
        <w:t xml:space="preserve"> </w:t>
      </w:r>
      <w:r>
        <w:rPr>
          <w:rFonts w:ascii="Verdana" w:hAnsi="Verdana"/>
          <w:color w:val="212121"/>
          <w:sz w:val="20"/>
        </w:rPr>
        <w:t>These</w:t>
      </w:r>
      <w:r>
        <w:rPr>
          <w:rFonts w:ascii="Verdana" w:hAnsi="Verdana"/>
          <w:color w:val="212121"/>
          <w:spacing w:val="-3"/>
          <w:sz w:val="20"/>
        </w:rPr>
        <w:t xml:space="preserve"> </w:t>
      </w:r>
      <w:r>
        <w:rPr>
          <w:rFonts w:ascii="Verdana" w:hAnsi="Verdana"/>
          <w:color w:val="212121"/>
          <w:sz w:val="20"/>
        </w:rPr>
        <w:t>trial</w:t>
      </w:r>
      <w:r>
        <w:rPr>
          <w:rFonts w:ascii="Verdana" w:hAnsi="Verdana"/>
          <w:color w:val="212121"/>
          <w:spacing w:val="-4"/>
          <w:sz w:val="20"/>
        </w:rPr>
        <w:t xml:space="preserve"> </w:t>
      </w:r>
      <w:r>
        <w:rPr>
          <w:rFonts w:ascii="Verdana" w:hAnsi="Verdana"/>
          <w:color w:val="212121"/>
          <w:sz w:val="20"/>
        </w:rPr>
        <w:t>period</w:t>
      </w:r>
      <w:r>
        <w:rPr>
          <w:rFonts w:ascii="Verdana" w:hAnsi="Verdana"/>
          <w:color w:val="212121"/>
          <w:spacing w:val="-2"/>
          <w:sz w:val="20"/>
        </w:rPr>
        <w:t xml:space="preserve"> </w:t>
      </w:r>
      <w:r>
        <w:rPr>
          <w:rFonts w:ascii="Verdana" w:hAnsi="Verdana"/>
          <w:color w:val="212121"/>
          <w:sz w:val="20"/>
        </w:rPr>
        <w:t>grades</w:t>
      </w:r>
      <w:r>
        <w:rPr>
          <w:rFonts w:ascii="Verdana" w:hAnsi="Verdana"/>
          <w:color w:val="212121"/>
          <w:spacing w:val="-3"/>
          <w:sz w:val="20"/>
        </w:rPr>
        <w:t xml:space="preserve"> </w:t>
      </w:r>
      <w:r>
        <w:rPr>
          <w:rFonts w:ascii="Verdana" w:hAnsi="Verdana"/>
          <w:color w:val="212121"/>
          <w:sz w:val="20"/>
        </w:rPr>
        <w:t>will</w:t>
      </w:r>
      <w:r>
        <w:rPr>
          <w:rFonts w:ascii="Verdana" w:hAnsi="Verdana"/>
          <w:color w:val="212121"/>
          <w:spacing w:val="-2"/>
          <w:sz w:val="20"/>
        </w:rPr>
        <w:t xml:space="preserve"> </w:t>
      </w:r>
      <w:r>
        <w:rPr>
          <w:rFonts w:ascii="Verdana" w:hAnsi="Verdana"/>
          <w:color w:val="212121"/>
          <w:sz w:val="20"/>
        </w:rPr>
        <w:t>not</w:t>
      </w:r>
      <w:r>
        <w:rPr>
          <w:rFonts w:ascii="Verdana" w:hAnsi="Verdana"/>
          <w:color w:val="212121"/>
          <w:spacing w:val="-3"/>
          <w:sz w:val="20"/>
        </w:rPr>
        <w:t xml:space="preserve"> </w:t>
      </w:r>
      <w:r>
        <w:rPr>
          <w:rFonts w:ascii="Verdana" w:hAnsi="Verdana"/>
          <w:color w:val="212121"/>
          <w:sz w:val="20"/>
        </w:rPr>
        <w:t>be</w:t>
      </w:r>
      <w:r>
        <w:rPr>
          <w:rFonts w:ascii="Verdana" w:hAnsi="Verdana"/>
          <w:color w:val="212121"/>
          <w:spacing w:val="-5"/>
          <w:sz w:val="20"/>
        </w:rPr>
        <w:t xml:space="preserve"> </w:t>
      </w:r>
      <w:r>
        <w:rPr>
          <w:rFonts w:ascii="Verdana" w:hAnsi="Verdana"/>
          <w:color w:val="212121"/>
          <w:sz w:val="20"/>
        </w:rPr>
        <w:t>used in the course grade computation if the code is not purchased.</w:t>
      </w:r>
    </w:p>
    <w:p w14:paraId="0C6F068E" w14:textId="77777777" w:rsidR="00B30D27" w:rsidRDefault="00B30D27">
      <w:pPr>
        <w:pStyle w:val="BodyText"/>
        <w:spacing w:before="48"/>
        <w:rPr>
          <w:rFonts w:ascii="Verdana"/>
          <w:sz w:val="20"/>
        </w:rPr>
      </w:pPr>
    </w:p>
    <w:p w14:paraId="0C6F068F" w14:textId="77777777" w:rsidR="00B30D27" w:rsidRDefault="00872BE1">
      <w:pPr>
        <w:pStyle w:val="Heading2"/>
        <w:spacing w:line="292" w:lineRule="exact"/>
      </w:pPr>
      <w:r>
        <w:t>GENERAL</w:t>
      </w:r>
      <w:r>
        <w:rPr>
          <w:spacing w:val="-5"/>
        </w:rPr>
        <w:t xml:space="preserve"> </w:t>
      </w:r>
      <w:r>
        <w:t>INSTRUCTIONAL</w:t>
      </w:r>
      <w:r>
        <w:rPr>
          <w:spacing w:val="-5"/>
        </w:rPr>
        <w:t xml:space="preserve"> </w:t>
      </w:r>
      <w:r>
        <w:rPr>
          <w:spacing w:val="-2"/>
        </w:rPr>
        <w:t>METHODS</w:t>
      </w:r>
    </w:p>
    <w:p w14:paraId="0C6F0690" w14:textId="77777777" w:rsidR="00B30D27" w:rsidRDefault="00872BE1">
      <w:pPr>
        <w:pStyle w:val="ListParagraph"/>
        <w:numPr>
          <w:ilvl w:val="0"/>
          <w:numId w:val="1"/>
        </w:numPr>
        <w:tabs>
          <w:tab w:val="left" w:pos="720"/>
        </w:tabs>
        <w:ind w:left="720" w:right="518"/>
        <w:rPr>
          <w:rFonts w:ascii="Symbol" w:hAnsi="Symbol"/>
          <w:sz w:val="24"/>
        </w:rPr>
      </w:pPr>
      <w:r>
        <w:rPr>
          <w:sz w:val="24"/>
        </w:rPr>
        <w:t>This</w:t>
      </w:r>
      <w:r>
        <w:rPr>
          <w:spacing w:val="-3"/>
          <w:sz w:val="24"/>
        </w:rPr>
        <w:t xml:space="preserve"> </w:t>
      </w:r>
      <w:r>
        <w:rPr>
          <w:sz w:val="24"/>
        </w:rPr>
        <w:t>course</w:t>
      </w:r>
      <w:r>
        <w:rPr>
          <w:spacing w:val="-4"/>
          <w:sz w:val="24"/>
        </w:rPr>
        <w:t xml:space="preserve"> </w:t>
      </w:r>
      <w:r>
        <w:rPr>
          <w:sz w:val="24"/>
        </w:rPr>
        <w:t>utilizes</w:t>
      </w:r>
      <w:r>
        <w:rPr>
          <w:spacing w:val="-3"/>
          <w:sz w:val="24"/>
        </w:rPr>
        <w:t xml:space="preserve"> </w:t>
      </w:r>
      <w:r>
        <w:rPr>
          <w:sz w:val="24"/>
        </w:rPr>
        <w:t>reading</w:t>
      </w:r>
      <w:r>
        <w:rPr>
          <w:spacing w:val="-3"/>
          <w:sz w:val="24"/>
        </w:rPr>
        <w:t xml:space="preserve"> </w:t>
      </w:r>
      <w:r>
        <w:rPr>
          <w:sz w:val="24"/>
        </w:rPr>
        <w:t>assignments</w:t>
      </w:r>
      <w:r>
        <w:rPr>
          <w:spacing w:val="-5"/>
          <w:sz w:val="24"/>
        </w:rPr>
        <w:t xml:space="preserve"> </w:t>
      </w:r>
      <w:r>
        <w:rPr>
          <w:sz w:val="24"/>
        </w:rPr>
        <w:t>from</w:t>
      </w:r>
      <w:r>
        <w:rPr>
          <w:spacing w:val="-5"/>
          <w:sz w:val="24"/>
        </w:rPr>
        <w:t xml:space="preserve"> </w:t>
      </w:r>
      <w:r>
        <w:rPr>
          <w:sz w:val="24"/>
        </w:rPr>
        <w:t>the</w:t>
      </w:r>
      <w:r>
        <w:rPr>
          <w:spacing w:val="-4"/>
          <w:sz w:val="24"/>
        </w:rPr>
        <w:t xml:space="preserve"> </w:t>
      </w:r>
      <w:r>
        <w:rPr>
          <w:sz w:val="24"/>
        </w:rPr>
        <w:t>text</w:t>
      </w:r>
      <w:r>
        <w:rPr>
          <w:spacing w:val="-4"/>
          <w:sz w:val="24"/>
        </w:rPr>
        <w:t xml:space="preserve"> </w:t>
      </w:r>
      <w:r>
        <w:rPr>
          <w:sz w:val="24"/>
        </w:rPr>
        <w:t>(and</w:t>
      </w:r>
      <w:r>
        <w:rPr>
          <w:spacing w:val="-4"/>
          <w:sz w:val="24"/>
        </w:rPr>
        <w:t xml:space="preserve"> </w:t>
      </w:r>
      <w:r>
        <w:rPr>
          <w:sz w:val="24"/>
        </w:rPr>
        <w:t>PowerPoint</w:t>
      </w:r>
      <w:r>
        <w:rPr>
          <w:spacing w:val="-1"/>
          <w:sz w:val="24"/>
        </w:rPr>
        <w:t xml:space="preserve"> </w:t>
      </w:r>
      <w:r>
        <w:rPr>
          <w:sz w:val="24"/>
        </w:rPr>
        <w:t>slides),</w:t>
      </w:r>
      <w:r>
        <w:rPr>
          <w:spacing w:val="-2"/>
          <w:sz w:val="24"/>
        </w:rPr>
        <w:t xml:space="preserve"> </w:t>
      </w:r>
      <w:r>
        <w:rPr>
          <w:sz w:val="24"/>
        </w:rPr>
        <w:t>quizzes, assignments, case studies and examinations.</w:t>
      </w:r>
      <w:r>
        <w:rPr>
          <w:spacing w:val="40"/>
          <w:sz w:val="24"/>
        </w:rPr>
        <w:t xml:space="preserve"> </w:t>
      </w:r>
      <w:r>
        <w:rPr>
          <w:sz w:val="24"/>
        </w:rPr>
        <w:t xml:space="preserve">For this Web section, examinations and quizzes will NOT be proctored and will be open book, open note, open “tools”. The course should be accessed frequently </w:t>
      </w:r>
      <w:proofErr w:type="gramStart"/>
      <w:r>
        <w:rPr>
          <w:sz w:val="24"/>
        </w:rPr>
        <w:t>in order to</w:t>
      </w:r>
      <w:proofErr w:type="gramEnd"/>
      <w:r>
        <w:rPr>
          <w:sz w:val="24"/>
        </w:rPr>
        <w:t xml:space="preserve"> stay current with posted </w:t>
      </w:r>
      <w:r>
        <w:rPr>
          <w:spacing w:val="-2"/>
          <w:sz w:val="24"/>
        </w:rPr>
        <w:t>announcements.</w:t>
      </w:r>
    </w:p>
    <w:p w14:paraId="0C6F0691" w14:textId="77777777" w:rsidR="00B30D27" w:rsidRDefault="00872BE1">
      <w:pPr>
        <w:pStyle w:val="ListParagraph"/>
        <w:numPr>
          <w:ilvl w:val="0"/>
          <w:numId w:val="1"/>
        </w:numPr>
        <w:tabs>
          <w:tab w:val="left" w:pos="720"/>
        </w:tabs>
        <w:spacing w:before="1"/>
        <w:ind w:left="720" w:right="401"/>
        <w:rPr>
          <w:rFonts w:ascii="Symbol" w:hAnsi="Symbol"/>
          <w:sz w:val="24"/>
        </w:rPr>
      </w:pPr>
      <w:r>
        <w:rPr>
          <w:sz w:val="24"/>
        </w:rPr>
        <w:t>For finance courses, experience shows that breaking up study time into more frequent smaller units</w:t>
      </w:r>
      <w:r>
        <w:rPr>
          <w:spacing w:val="-3"/>
          <w:sz w:val="24"/>
        </w:rPr>
        <w:t xml:space="preserve"> </w:t>
      </w:r>
      <w:r>
        <w:rPr>
          <w:sz w:val="24"/>
        </w:rPr>
        <w:t>is</w:t>
      </w:r>
      <w:r>
        <w:rPr>
          <w:spacing w:val="-1"/>
          <w:sz w:val="24"/>
        </w:rPr>
        <w:t xml:space="preserve"> </w:t>
      </w:r>
      <w:r>
        <w:rPr>
          <w:sz w:val="24"/>
        </w:rPr>
        <w:t>more effective than</w:t>
      </w:r>
      <w:r>
        <w:rPr>
          <w:spacing w:val="-2"/>
          <w:sz w:val="24"/>
        </w:rPr>
        <w:t xml:space="preserve"> </w:t>
      </w:r>
      <w:r>
        <w:rPr>
          <w:sz w:val="24"/>
        </w:rPr>
        <w:t>a</w:t>
      </w:r>
      <w:r>
        <w:rPr>
          <w:spacing w:val="-3"/>
          <w:sz w:val="24"/>
        </w:rPr>
        <w:t xml:space="preserve"> </w:t>
      </w:r>
      <w:r>
        <w:rPr>
          <w:sz w:val="24"/>
        </w:rPr>
        <w:t>few large</w:t>
      </w:r>
      <w:r>
        <w:rPr>
          <w:spacing w:val="-2"/>
          <w:sz w:val="24"/>
        </w:rPr>
        <w:t xml:space="preserve"> </w:t>
      </w:r>
      <w:r>
        <w:rPr>
          <w:sz w:val="24"/>
        </w:rPr>
        <w:t>blocks</w:t>
      </w:r>
      <w:r>
        <w:rPr>
          <w:spacing w:val="-1"/>
          <w:sz w:val="24"/>
        </w:rPr>
        <w:t xml:space="preserve"> </w:t>
      </w:r>
      <w:r>
        <w:rPr>
          <w:sz w:val="24"/>
        </w:rPr>
        <w:t>of time.</w:t>
      </w:r>
      <w:r>
        <w:rPr>
          <w:spacing w:val="-1"/>
          <w:sz w:val="24"/>
        </w:rPr>
        <w:t xml:space="preserve"> </w:t>
      </w:r>
      <w:r>
        <w:rPr>
          <w:sz w:val="24"/>
        </w:rPr>
        <w:t>There</w:t>
      </w:r>
      <w:r>
        <w:rPr>
          <w:spacing w:val="-2"/>
          <w:sz w:val="24"/>
        </w:rPr>
        <w:t xml:space="preserve"> </w:t>
      </w:r>
      <w:r>
        <w:rPr>
          <w:sz w:val="24"/>
        </w:rPr>
        <w:t>are</w:t>
      </w:r>
      <w:r>
        <w:rPr>
          <w:spacing w:val="-2"/>
          <w:sz w:val="24"/>
        </w:rPr>
        <w:t xml:space="preserve"> </w:t>
      </w:r>
      <w:r>
        <w:rPr>
          <w:sz w:val="24"/>
        </w:rPr>
        <w:t>homework</w:t>
      </w:r>
      <w:r>
        <w:rPr>
          <w:spacing w:val="-2"/>
          <w:sz w:val="24"/>
        </w:rPr>
        <w:t xml:space="preserve"> </w:t>
      </w:r>
      <w:r>
        <w:rPr>
          <w:sz w:val="24"/>
        </w:rPr>
        <w:t>and quiz questions for each chapter, and an exam review for each unit. Experience also shows</w:t>
      </w:r>
      <w:r>
        <w:rPr>
          <w:spacing w:val="-4"/>
          <w:sz w:val="24"/>
        </w:rPr>
        <w:t xml:space="preserve"> </w:t>
      </w:r>
      <w:r>
        <w:rPr>
          <w:sz w:val="24"/>
        </w:rPr>
        <w:t>that</w:t>
      </w:r>
      <w:r>
        <w:rPr>
          <w:spacing w:val="-1"/>
          <w:sz w:val="24"/>
        </w:rPr>
        <w:t xml:space="preserve"> </w:t>
      </w:r>
      <w:r>
        <w:rPr>
          <w:sz w:val="24"/>
        </w:rPr>
        <w:t>answering</w:t>
      </w:r>
      <w:r>
        <w:rPr>
          <w:spacing w:val="-4"/>
          <w:sz w:val="24"/>
        </w:rPr>
        <w:t xml:space="preserve"> </w:t>
      </w:r>
      <w:r>
        <w:rPr>
          <w:sz w:val="24"/>
        </w:rPr>
        <w:t>these</w:t>
      </w:r>
      <w:r>
        <w:rPr>
          <w:spacing w:val="-2"/>
          <w:sz w:val="24"/>
        </w:rPr>
        <w:t xml:space="preserve"> </w:t>
      </w:r>
      <w:r>
        <w:rPr>
          <w:sz w:val="24"/>
        </w:rPr>
        <w:t>questions</w:t>
      </w:r>
      <w:r>
        <w:rPr>
          <w:spacing w:val="-3"/>
          <w:sz w:val="24"/>
        </w:rPr>
        <w:t xml:space="preserve"> </w:t>
      </w:r>
      <w:r>
        <w:rPr>
          <w:sz w:val="24"/>
        </w:rPr>
        <w:t>as</w:t>
      </w:r>
      <w:r>
        <w:rPr>
          <w:spacing w:val="-4"/>
          <w:sz w:val="24"/>
        </w:rPr>
        <w:t xml:space="preserve"> </w:t>
      </w:r>
      <w:r>
        <w:rPr>
          <w:sz w:val="24"/>
        </w:rPr>
        <w:t>you</w:t>
      </w:r>
      <w:r>
        <w:rPr>
          <w:spacing w:val="-4"/>
          <w:sz w:val="24"/>
        </w:rPr>
        <w:t xml:space="preserve"> </w:t>
      </w:r>
      <w:r>
        <w:rPr>
          <w:sz w:val="24"/>
        </w:rPr>
        <w:t>study</w:t>
      </w:r>
      <w:r>
        <w:rPr>
          <w:spacing w:val="-3"/>
          <w:sz w:val="24"/>
        </w:rPr>
        <w:t xml:space="preserve"> </w:t>
      </w:r>
      <w:r>
        <w:rPr>
          <w:sz w:val="24"/>
        </w:rPr>
        <w:t>each</w:t>
      </w:r>
      <w:r>
        <w:rPr>
          <w:spacing w:val="-1"/>
          <w:sz w:val="24"/>
        </w:rPr>
        <w:t xml:space="preserve"> </w:t>
      </w:r>
      <w:r>
        <w:rPr>
          <w:sz w:val="24"/>
        </w:rPr>
        <w:t>chapter</w:t>
      </w:r>
      <w:r>
        <w:rPr>
          <w:spacing w:val="-4"/>
          <w:sz w:val="24"/>
        </w:rPr>
        <w:t xml:space="preserve"> </w:t>
      </w:r>
      <w:r>
        <w:rPr>
          <w:sz w:val="24"/>
        </w:rPr>
        <w:t>is</w:t>
      </w:r>
      <w:r>
        <w:rPr>
          <w:spacing w:val="-3"/>
          <w:sz w:val="24"/>
        </w:rPr>
        <w:t xml:space="preserve"> </w:t>
      </w:r>
      <w:r>
        <w:rPr>
          <w:sz w:val="24"/>
        </w:rPr>
        <w:t>more</w:t>
      </w:r>
      <w:r>
        <w:rPr>
          <w:spacing w:val="-4"/>
          <w:sz w:val="24"/>
        </w:rPr>
        <w:t xml:space="preserve"> </w:t>
      </w:r>
      <w:r>
        <w:rPr>
          <w:sz w:val="24"/>
        </w:rPr>
        <w:t>beneficial</w:t>
      </w:r>
      <w:r>
        <w:rPr>
          <w:spacing w:val="-4"/>
          <w:sz w:val="24"/>
        </w:rPr>
        <w:t xml:space="preserve"> </w:t>
      </w:r>
      <w:r>
        <w:rPr>
          <w:sz w:val="24"/>
        </w:rPr>
        <w:t>than just looking at the review questions prior to the exam.</w:t>
      </w:r>
    </w:p>
    <w:p w14:paraId="0C6F0692" w14:textId="77777777" w:rsidR="00B30D27" w:rsidRDefault="00872BE1">
      <w:pPr>
        <w:pStyle w:val="ListParagraph"/>
        <w:numPr>
          <w:ilvl w:val="0"/>
          <w:numId w:val="1"/>
        </w:numPr>
        <w:tabs>
          <w:tab w:val="left" w:pos="720"/>
        </w:tabs>
        <w:spacing w:before="1"/>
        <w:ind w:left="720" w:right="394"/>
        <w:rPr>
          <w:rFonts w:ascii="Symbol" w:hAnsi="Symbol"/>
          <w:sz w:val="24"/>
        </w:rPr>
      </w:pPr>
      <w:r>
        <w:rPr>
          <w:sz w:val="24"/>
        </w:rPr>
        <w:t>This course consists of a series of units consisting of several chapters. There will be an exam</w:t>
      </w:r>
      <w:r>
        <w:rPr>
          <w:spacing w:val="-1"/>
          <w:sz w:val="24"/>
        </w:rPr>
        <w:t xml:space="preserve"> </w:t>
      </w:r>
      <w:r>
        <w:rPr>
          <w:sz w:val="24"/>
        </w:rPr>
        <w:t>for</w:t>
      </w:r>
      <w:r>
        <w:rPr>
          <w:spacing w:val="-4"/>
          <w:sz w:val="24"/>
        </w:rPr>
        <w:t xml:space="preserve"> </w:t>
      </w:r>
      <w:r>
        <w:rPr>
          <w:sz w:val="24"/>
        </w:rPr>
        <w:t>each</w:t>
      </w:r>
      <w:r>
        <w:rPr>
          <w:spacing w:val="-3"/>
          <w:sz w:val="24"/>
        </w:rPr>
        <w:t xml:space="preserve"> </w:t>
      </w:r>
      <w:r>
        <w:rPr>
          <w:sz w:val="24"/>
        </w:rPr>
        <w:t>unit.</w:t>
      </w:r>
      <w:r>
        <w:rPr>
          <w:spacing w:val="-2"/>
          <w:sz w:val="24"/>
        </w:rPr>
        <w:t xml:space="preserve"> </w:t>
      </w:r>
      <w:r>
        <w:rPr>
          <w:sz w:val="24"/>
        </w:rPr>
        <w:t>Each</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units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divided</w:t>
      </w:r>
      <w:r>
        <w:rPr>
          <w:spacing w:val="-3"/>
          <w:sz w:val="24"/>
        </w:rPr>
        <w:t xml:space="preserve"> </w:t>
      </w:r>
      <w:r>
        <w:rPr>
          <w:sz w:val="24"/>
        </w:rPr>
        <w:t>into</w:t>
      </w:r>
      <w:r>
        <w:rPr>
          <w:spacing w:val="-1"/>
          <w:sz w:val="24"/>
        </w:rPr>
        <w:t xml:space="preserve"> </w:t>
      </w:r>
      <w:r>
        <w:rPr>
          <w:sz w:val="24"/>
        </w:rPr>
        <w:t>self-contained</w:t>
      </w:r>
      <w:r>
        <w:rPr>
          <w:spacing w:val="-5"/>
          <w:sz w:val="24"/>
        </w:rPr>
        <w:t xml:space="preserve"> </w:t>
      </w:r>
      <w:r>
        <w:rPr>
          <w:sz w:val="24"/>
        </w:rPr>
        <w:t>modules.</w:t>
      </w:r>
      <w:r>
        <w:rPr>
          <w:spacing w:val="-2"/>
          <w:sz w:val="24"/>
        </w:rPr>
        <w:t xml:space="preserve"> </w:t>
      </w:r>
      <w:r>
        <w:rPr>
          <w:sz w:val="24"/>
        </w:rPr>
        <w:t>Each module will follow the same pattern of reading assignments from the text and quizzes.</w:t>
      </w:r>
    </w:p>
    <w:p w14:paraId="0C6F0693" w14:textId="77777777" w:rsidR="00B30D27" w:rsidRDefault="00B30D27">
      <w:pPr>
        <w:pStyle w:val="ListParagraph"/>
        <w:rPr>
          <w:rFonts w:ascii="Symbol" w:hAnsi="Symbol"/>
          <w:sz w:val="24"/>
        </w:rPr>
        <w:sectPr w:rsidR="00B30D27">
          <w:pgSz w:w="12240" w:h="15840"/>
          <w:pgMar w:top="1240" w:right="1080" w:bottom="1260" w:left="1440" w:header="0" w:footer="999" w:gutter="0"/>
          <w:cols w:space="720"/>
        </w:sectPr>
      </w:pPr>
    </w:p>
    <w:p w14:paraId="0C6F0694" w14:textId="77777777" w:rsidR="00B30D27" w:rsidRDefault="00872BE1">
      <w:pPr>
        <w:pStyle w:val="Heading2"/>
        <w:spacing w:before="31"/>
      </w:pPr>
      <w:r>
        <w:t>STANDARDS</w:t>
      </w:r>
      <w:r>
        <w:rPr>
          <w:spacing w:val="-2"/>
        </w:rPr>
        <w:t xml:space="preserve"> </w:t>
      </w:r>
      <w:r>
        <w:t>AND</w:t>
      </w:r>
      <w:r>
        <w:rPr>
          <w:spacing w:val="-3"/>
        </w:rPr>
        <w:t xml:space="preserve"> </w:t>
      </w:r>
      <w:r>
        <w:t>METHODS</w:t>
      </w:r>
      <w:r>
        <w:rPr>
          <w:spacing w:val="-2"/>
        </w:rPr>
        <w:t xml:space="preserve"> </w:t>
      </w:r>
      <w:r>
        <w:t>FOR</w:t>
      </w:r>
      <w:r>
        <w:rPr>
          <w:spacing w:val="-1"/>
        </w:rPr>
        <w:t xml:space="preserve"> </w:t>
      </w:r>
      <w:r>
        <w:rPr>
          <w:spacing w:val="-2"/>
        </w:rPr>
        <w:t>EVALUATION</w:t>
      </w:r>
    </w:p>
    <w:p w14:paraId="0C6F0695" w14:textId="77777777" w:rsidR="00B30D27" w:rsidRDefault="00872BE1">
      <w:pPr>
        <w:pStyle w:val="BodyText"/>
        <w:ind w:right="397"/>
      </w:pPr>
      <w:r>
        <w:t>Course</w:t>
      </w:r>
      <w:r>
        <w:rPr>
          <w:spacing w:val="-1"/>
        </w:rPr>
        <w:t xml:space="preserve"> </w:t>
      </w:r>
      <w:r>
        <w:t>grading</w:t>
      </w:r>
      <w:r>
        <w:rPr>
          <w:spacing w:val="-4"/>
        </w:rPr>
        <w:t xml:space="preserve"> </w:t>
      </w:r>
      <w:r>
        <w:t>is</w:t>
      </w:r>
      <w:r>
        <w:rPr>
          <w:spacing w:val="-2"/>
        </w:rPr>
        <w:t xml:space="preserve"> </w:t>
      </w:r>
      <w:r>
        <w:t>based</w:t>
      </w:r>
      <w:r>
        <w:rPr>
          <w:spacing w:val="-3"/>
        </w:rPr>
        <w:t xml:space="preserve"> </w:t>
      </w:r>
      <w:r>
        <w:t>on</w:t>
      </w:r>
      <w:r>
        <w:rPr>
          <w:spacing w:val="-3"/>
        </w:rPr>
        <w:t xml:space="preserve"> </w:t>
      </w:r>
      <w:r>
        <w:t>the</w:t>
      </w:r>
      <w:r>
        <w:rPr>
          <w:spacing w:val="-3"/>
        </w:rPr>
        <w:t xml:space="preserve"> </w:t>
      </w:r>
      <w:r>
        <w:t>total</w:t>
      </w:r>
      <w:r>
        <w:rPr>
          <w:spacing w:val="-4"/>
        </w:rPr>
        <w:t xml:space="preserve"> </w:t>
      </w:r>
      <w:r>
        <w:t>points</w:t>
      </w:r>
      <w:r>
        <w:rPr>
          <w:spacing w:val="-4"/>
        </w:rPr>
        <w:t xml:space="preserve"> </w:t>
      </w:r>
      <w:r>
        <w:t>earned of the</w:t>
      </w:r>
      <w:r>
        <w:rPr>
          <w:spacing w:val="-3"/>
        </w:rPr>
        <w:t xml:space="preserve"> </w:t>
      </w:r>
      <w:r>
        <w:t>total</w:t>
      </w:r>
      <w:r>
        <w:rPr>
          <w:spacing w:val="-4"/>
        </w:rPr>
        <w:t xml:space="preserve"> </w:t>
      </w:r>
      <w:r>
        <w:t>points</w:t>
      </w:r>
      <w:r>
        <w:rPr>
          <w:spacing w:val="-4"/>
        </w:rPr>
        <w:t xml:space="preserve"> </w:t>
      </w:r>
      <w:r>
        <w:t>possible</w:t>
      </w:r>
      <w:r>
        <w:rPr>
          <w:spacing w:val="-1"/>
        </w:rPr>
        <w:t xml:space="preserve"> </w:t>
      </w:r>
      <w:r>
        <w:t>(total</w:t>
      </w:r>
      <w:r>
        <w:rPr>
          <w:spacing w:val="-4"/>
        </w:rPr>
        <w:t xml:space="preserve"> </w:t>
      </w:r>
      <w:r>
        <w:t>points earned divided by total points possible equals percentage earned).</w:t>
      </w:r>
    </w:p>
    <w:p w14:paraId="0C6F0696" w14:textId="77777777" w:rsidR="00B30D27" w:rsidRDefault="00872BE1">
      <w:pPr>
        <w:pStyle w:val="BodyText"/>
        <w:spacing w:before="292"/>
      </w:pPr>
      <w:r>
        <w:t>Possible</w:t>
      </w:r>
      <w:r>
        <w:rPr>
          <w:spacing w:val="-2"/>
        </w:rPr>
        <w:t xml:space="preserve"> Points:</w:t>
      </w:r>
    </w:p>
    <w:p w14:paraId="0C6F0697" w14:textId="77777777" w:rsidR="00B30D27" w:rsidRDefault="00872BE1">
      <w:pPr>
        <w:pStyle w:val="BodyText"/>
        <w:tabs>
          <w:tab w:val="left" w:pos="7610"/>
        </w:tabs>
      </w:pPr>
      <w:r>
        <w:t>3</w:t>
      </w:r>
      <w:r>
        <w:rPr>
          <w:spacing w:val="-3"/>
        </w:rPr>
        <w:t xml:space="preserve"> </w:t>
      </w:r>
      <w:r>
        <w:t>Exams</w:t>
      </w:r>
      <w:r>
        <w:rPr>
          <w:spacing w:val="-1"/>
        </w:rPr>
        <w:t xml:space="preserve"> </w:t>
      </w:r>
      <w:r>
        <w:t>and</w:t>
      </w:r>
      <w:r>
        <w:rPr>
          <w:spacing w:val="-2"/>
        </w:rPr>
        <w:t xml:space="preserve"> </w:t>
      </w:r>
      <w:r>
        <w:t>1 Final Exam</w:t>
      </w:r>
      <w:r>
        <w:rPr>
          <w:spacing w:val="54"/>
        </w:rPr>
        <w:t xml:space="preserve"> </w:t>
      </w:r>
      <w:r>
        <w:t>(best</w:t>
      </w:r>
      <w:r>
        <w:rPr>
          <w:spacing w:val="1"/>
        </w:rPr>
        <w:t xml:space="preserve"> </w:t>
      </w:r>
      <w:r>
        <w:t>3</w:t>
      </w:r>
      <w:r>
        <w:rPr>
          <w:spacing w:val="-2"/>
        </w:rPr>
        <w:t xml:space="preserve"> </w:t>
      </w:r>
      <w:r>
        <w:t>of</w:t>
      </w:r>
      <w:r>
        <w:rPr>
          <w:spacing w:val="-2"/>
        </w:rPr>
        <w:t xml:space="preserve"> </w:t>
      </w:r>
      <w:r>
        <w:t>4</w:t>
      </w:r>
      <w:r>
        <w:rPr>
          <w:spacing w:val="-2"/>
        </w:rPr>
        <w:t xml:space="preserve"> </w:t>
      </w:r>
      <w:r>
        <w:t>at</w:t>
      </w:r>
      <w:r>
        <w:rPr>
          <w:spacing w:val="-2"/>
        </w:rPr>
        <w:t xml:space="preserve"> </w:t>
      </w:r>
      <w:r>
        <w:t>80</w:t>
      </w:r>
      <w:r>
        <w:rPr>
          <w:spacing w:val="-2"/>
        </w:rPr>
        <w:t xml:space="preserve"> </w:t>
      </w:r>
      <w:r>
        <w:t>points</w:t>
      </w:r>
      <w:r>
        <w:rPr>
          <w:spacing w:val="-1"/>
        </w:rPr>
        <w:t xml:space="preserve"> </w:t>
      </w:r>
      <w:r>
        <w:rPr>
          <w:spacing w:val="-2"/>
        </w:rPr>
        <w:t>each)</w:t>
      </w:r>
      <w:r>
        <w:tab/>
        <w:t>240</w:t>
      </w:r>
      <w:r>
        <w:rPr>
          <w:spacing w:val="-3"/>
        </w:rPr>
        <w:t xml:space="preserve"> </w:t>
      </w:r>
      <w:r>
        <w:rPr>
          <w:spacing w:val="-2"/>
        </w:rPr>
        <w:t>points</w:t>
      </w:r>
    </w:p>
    <w:p w14:paraId="0C6F0698" w14:textId="77777777" w:rsidR="00B30D27" w:rsidRDefault="00872BE1">
      <w:pPr>
        <w:pStyle w:val="BodyText"/>
        <w:tabs>
          <w:tab w:val="left" w:pos="7732"/>
        </w:tabs>
      </w:pPr>
      <w:r>
        <w:t>Quizzes</w:t>
      </w:r>
      <w:r>
        <w:rPr>
          <w:spacing w:val="-3"/>
        </w:rPr>
        <w:t xml:space="preserve"> </w:t>
      </w:r>
      <w:r>
        <w:t>(best</w:t>
      </w:r>
      <w:r>
        <w:rPr>
          <w:spacing w:val="-2"/>
        </w:rPr>
        <w:t xml:space="preserve"> </w:t>
      </w:r>
      <w:r>
        <w:t>14</w:t>
      </w:r>
      <w:r>
        <w:rPr>
          <w:spacing w:val="-2"/>
        </w:rPr>
        <w:t xml:space="preserve"> </w:t>
      </w:r>
      <w:r>
        <w:t>of</w:t>
      </w:r>
      <w:r>
        <w:rPr>
          <w:spacing w:val="1"/>
        </w:rPr>
        <w:t xml:space="preserve"> </w:t>
      </w:r>
      <w:r>
        <w:t>17 at</w:t>
      </w:r>
      <w:r>
        <w:rPr>
          <w:spacing w:val="-2"/>
        </w:rPr>
        <w:t xml:space="preserve"> </w:t>
      </w:r>
      <w:r>
        <w:t>5 points</w:t>
      </w:r>
      <w:r>
        <w:rPr>
          <w:spacing w:val="-2"/>
        </w:rPr>
        <w:t xml:space="preserve"> </w:t>
      </w:r>
      <w:r>
        <w:rPr>
          <w:spacing w:val="-4"/>
        </w:rPr>
        <w:t>each)</w:t>
      </w:r>
      <w:r>
        <w:tab/>
        <w:t>70</w:t>
      </w:r>
      <w:r>
        <w:rPr>
          <w:spacing w:val="-3"/>
        </w:rPr>
        <w:t xml:space="preserve"> </w:t>
      </w:r>
      <w:r>
        <w:rPr>
          <w:spacing w:val="-2"/>
        </w:rPr>
        <w:t>points</w:t>
      </w:r>
    </w:p>
    <w:p w14:paraId="0C6F0699" w14:textId="77777777" w:rsidR="00B30D27" w:rsidRDefault="00872BE1">
      <w:pPr>
        <w:pStyle w:val="BodyText"/>
        <w:tabs>
          <w:tab w:val="left" w:pos="7735"/>
        </w:tabs>
        <w:ind w:left="-1"/>
      </w:pPr>
      <w:r>
        <w:t>Discussion</w:t>
      </w:r>
      <w:r>
        <w:rPr>
          <w:spacing w:val="-2"/>
        </w:rPr>
        <w:t xml:space="preserve"> </w:t>
      </w:r>
      <w:r>
        <w:t>Boards</w:t>
      </w:r>
      <w:r>
        <w:rPr>
          <w:spacing w:val="-1"/>
        </w:rPr>
        <w:t xml:space="preserve"> </w:t>
      </w:r>
      <w:r>
        <w:t>(2</w:t>
      </w:r>
      <w:r>
        <w:rPr>
          <w:spacing w:val="-2"/>
        </w:rPr>
        <w:t xml:space="preserve"> </w:t>
      </w:r>
      <w:r>
        <w:t>at</w:t>
      </w:r>
      <w:r>
        <w:rPr>
          <w:spacing w:val="-2"/>
        </w:rPr>
        <w:t xml:space="preserve"> </w:t>
      </w:r>
      <w:r>
        <w:t>45 points</w:t>
      </w:r>
      <w:r>
        <w:rPr>
          <w:spacing w:val="-2"/>
        </w:rPr>
        <w:t xml:space="preserve"> </w:t>
      </w:r>
      <w:r>
        <w:rPr>
          <w:spacing w:val="-4"/>
        </w:rPr>
        <w:t>each)</w:t>
      </w:r>
      <w:r>
        <w:tab/>
        <w:t>90</w:t>
      </w:r>
      <w:r>
        <w:rPr>
          <w:spacing w:val="-1"/>
        </w:rPr>
        <w:t xml:space="preserve"> </w:t>
      </w:r>
      <w:r>
        <w:rPr>
          <w:spacing w:val="-2"/>
        </w:rPr>
        <w:t>points</w:t>
      </w:r>
    </w:p>
    <w:p w14:paraId="0C6F069A" w14:textId="77777777" w:rsidR="00B30D27" w:rsidRDefault="00872BE1">
      <w:pPr>
        <w:pStyle w:val="BodyText"/>
        <w:tabs>
          <w:tab w:val="left" w:pos="7612"/>
        </w:tabs>
        <w:spacing w:before="2"/>
        <w:ind w:left="-1"/>
      </w:pPr>
      <w:r>
        <w:t>Assignments</w:t>
      </w:r>
      <w:r>
        <w:rPr>
          <w:spacing w:val="-2"/>
        </w:rPr>
        <w:t xml:space="preserve"> </w:t>
      </w:r>
      <w:r>
        <w:t>(2 at</w:t>
      </w:r>
      <w:r>
        <w:rPr>
          <w:spacing w:val="-3"/>
        </w:rPr>
        <w:t xml:space="preserve"> </w:t>
      </w:r>
      <w:r>
        <w:t>50</w:t>
      </w:r>
      <w:r>
        <w:rPr>
          <w:spacing w:val="-2"/>
        </w:rPr>
        <w:t xml:space="preserve"> </w:t>
      </w:r>
      <w:r>
        <w:t>points</w:t>
      </w:r>
      <w:r>
        <w:rPr>
          <w:spacing w:val="-1"/>
        </w:rPr>
        <w:t xml:space="preserve"> </w:t>
      </w:r>
      <w:r>
        <w:rPr>
          <w:spacing w:val="-4"/>
        </w:rPr>
        <w:t>each)</w:t>
      </w:r>
      <w:r>
        <w:tab/>
      </w:r>
      <w:r>
        <w:rPr>
          <w:u w:val="single"/>
        </w:rPr>
        <w:t>100</w:t>
      </w:r>
      <w:r>
        <w:rPr>
          <w:spacing w:val="-3"/>
          <w:u w:val="single"/>
        </w:rPr>
        <w:t xml:space="preserve"> </w:t>
      </w:r>
      <w:r>
        <w:rPr>
          <w:spacing w:val="-2"/>
          <w:u w:val="single"/>
        </w:rPr>
        <w:t>points</w:t>
      </w:r>
    </w:p>
    <w:p w14:paraId="0C6F069B" w14:textId="77777777" w:rsidR="00B30D27" w:rsidRDefault="00872BE1">
      <w:pPr>
        <w:pStyle w:val="BodyText"/>
        <w:tabs>
          <w:tab w:val="left" w:pos="7610"/>
        </w:tabs>
      </w:pPr>
      <w:r>
        <w:rPr>
          <w:spacing w:val="-2"/>
        </w:rPr>
        <w:t>Total</w:t>
      </w:r>
      <w:r>
        <w:tab/>
        <w:t>500</w:t>
      </w:r>
      <w:r>
        <w:rPr>
          <w:spacing w:val="-3"/>
        </w:rPr>
        <w:t xml:space="preserve"> </w:t>
      </w:r>
      <w:r>
        <w:rPr>
          <w:spacing w:val="-2"/>
        </w:rPr>
        <w:t>points</w:t>
      </w:r>
    </w:p>
    <w:p w14:paraId="0C6F069C" w14:textId="77777777" w:rsidR="00B30D27" w:rsidRDefault="00B30D27">
      <w:pPr>
        <w:pStyle w:val="BodyText"/>
        <w:spacing w:before="292"/>
      </w:pPr>
    </w:p>
    <w:p w14:paraId="0C6F069D" w14:textId="77777777" w:rsidR="00B30D27" w:rsidRDefault="00872BE1">
      <w:pPr>
        <w:pStyle w:val="ListParagraph"/>
        <w:numPr>
          <w:ilvl w:val="0"/>
          <w:numId w:val="1"/>
        </w:numPr>
        <w:tabs>
          <w:tab w:val="left" w:pos="720"/>
        </w:tabs>
        <w:ind w:left="720" w:right="799"/>
        <w:rPr>
          <w:rFonts w:ascii="Symbol" w:hAnsi="Symbol"/>
          <w:sz w:val="24"/>
        </w:rPr>
      </w:pPr>
      <w:r>
        <w:rPr>
          <w:sz w:val="24"/>
        </w:rPr>
        <w:t>All</w:t>
      </w:r>
      <w:r>
        <w:rPr>
          <w:spacing w:val="-1"/>
          <w:sz w:val="24"/>
        </w:rPr>
        <w:t xml:space="preserve"> </w:t>
      </w:r>
      <w:r>
        <w:rPr>
          <w:sz w:val="24"/>
        </w:rPr>
        <w:t>grades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posted</w:t>
      </w:r>
      <w:r>
        <w:rPr>
          <w:spacing w:val="-3"/>
          <w:sz w:val="24"/>
        </w:rPr>
        <w:t xml:space="preserve"> </w:t>
      </w:r>
      <w:r>
        <w:rPr>
          <w:sz w:val="24"/>
        </w:rPr>
        <w:t>on Blackboard as</w:t>
      </w:r>
      <w:r>
        <w:rPr>
          <w:spacing w:val="-2"/>
          <w:sz w:val="24"/>
        </w:rPr>
        <w:t xml:space="preserve"> </w:t>
      </w:r>
      <w:r>
        <w:rPr>
          <w:sz w:val="24"/>
        </w:rPr>
        <w:t>soon</w:t>
      </w:r>
      <w:r>
        <w:rPr>
          <w:spacing w:val="-3"/>
          <w:sz w:val="24"/>
        </w:rPr>
        <w:t xml:space="preserve"> </w:t>
      </w:r>
      <w:r>
        <w:rPr>
          <w:sz w:val="24"/>
        </w:rPr>
        <w:t>as</w:t>
      </w:r>
      <w:r>
        <w:rPr>
          <w:spacing w:val="-4"/>
          <w:sz w:val="24"/>
        </w:rPr>
        <w:t xml:space="preserve"> </w:t>
      </w:r>
      <w:r>
        <w:rPr>
          <w:sz w:val="24"/>
        </w:rPr>
        <w:t>they</w:t>
      </w:r>
      <w:r>
        <w:rPr>
          <w:spacing w:val="-2"/>
          <w:sz w:val="24"/>
        </w:rPr>
        <w:t xml:space="preserve"> </w:t>
      </w:r>
      <w:r>
        <w:rPr>
          <w:sz w:val="24"/>
        </w:rPr>
        <w:t>are</w:t>
      </w:r>
      <w:r>
        <w:rPr>
          <w:spacing w:val="-3"/>
          <w:sz w:val="24"/>
        </w:rPr>
        <w:t xml:space="preserve"> </w:t>
      </w:r>
      <w:r>
        <w:rPr>
          <w:sz w:val="24"/>
        </w:rPr>
        <w:t>available.</w:t>
      </w:r>
      <w:r>
        <w:rPr>
          <w:spacing w:val="40"/>
          <w:sz w:val="24"/>
        </w:rPr>
        <w:t xml:space="preserve"> </w:t>
      </w:r>
      <w:r>
        <w:rPr>
          <w:sz w:val="24"/>
        </w:rPr>
        <w:t>The</w:t>
      </w:r>
      <w:r>
        <w:rPr>
          <w:spacing w:val="-3"/>
          <w:sz w:val="24"/>
        </w:rPr>
        <w:t xml:space="preserve"> </w:t>
      </w:r>
      <w:r>
        <w:rPr>
          <w:sz w:val="24"/>
        </w:rPr>
        <w:t>student</w:t>
      </w:r>
      <w:r>
        <w:rPr>
          <w:spacing w:val="-3"/>
          <w:sz w:val="24"/>
        </w:rPr>
        <w:t xml:space="preserve"> </w:t>
      </w:r>
      <w:r>
        <w:rPr>
          <w:sz w:val="24"/>
        </w:rPr>
        <w:t xml:space="preserve">is responsible for </w:t>
      </w:r>
      <w:proofErr w:type="gramStart"/>
      <w:r>
        <w:rPr>
          <w:sz w:val="24"/>
        </w:rPr>
        <w:t>monitoring of</w:t>
      </w:r>
      <w:proofErr w:type="gramEnd"/>
      <w:r>
        <w:rPr>
          <w:sz w:val="24"/>
        </w:rPr>
        <w:t xml:space="preserve"> grades.</w:t>
      </w:r>
    </w:p>
    <w:p w14:paraId="0C6F069E" w14:textId="77777777" w:rsidR="00B30D27" w:rsidRDefault="00872BE1">
      <w:pPr>
        <w:pStyle w:val="ListParagraph"/>
        <w:numPr>
          <w:ilvl w:val="0"/>
          <w:numId w:val="1"/>
        </w:numPr>
        <w:tabs>
          <w:tab w:val="left" w:pos="719"/>
        </w:tabs>
        <w:spacing w:before="291" w:line="242" w:lineRule="auto"/>
        <w:ind w:right="636"/>
        <w:rPr>
          <w:rFonts w:ascii="Symbol" w:hAnsi="Symbol"/>
          <w:sz w:val="24"/>
        </w:rPr>
      </w:pPr>
      <w:r>
        <w:rPr>
          <w:sz w:val="24"/>
        </w:rPr>
        <w:t>All</w:t>
      </w:r>
      <w:r>
        <w:rPr>
          <w:spacing w:val="-1"/>
          <w:sz w:val="24"/>
        </w:rPr>
        <w:t xml:space="preserve"> </w:t>
      </w:r>
      <w:r>
        <w:rPr>
          <w:sz w:val="24"/>
        </w:rPr>
        <w:t>exams</w:t>
      </w:r>
      <w:r>
        <w:rPr>
          <w:spacing w:val="-2"/>
          <w:sz w:val="24"/>
        </w:rPr>
        <w:t xml:space="preserve"> </w:t>
      </w:r>
      <w:r>
        <w:rPr>
          <w:sz w:val="24"/>
        </w:rPr>
        <w:t>are</w:t>
      </w:r>
      <w:r>
        <w:rPr>
          <w:spacing w:val="-1"/>
          <w:sz w:val="24"/>
        </w:rPr>
        <w:t xml:space="preserve"> </w:t>
      </w:r>
      <w:r>
        <w:rPr>
          <w:sz w:val="24"/>
        </w:rPr>
        <w:t>open</w:t>
      </w:r>
      <w:r>
        <w:rPr>
          <w:spacing w:val="-3"/>
          <w:sz w:val="24"/>
        </w:rPr>
        <w:t xml:space="preserve"> </w:t>
      </w:r>
      <w:r>
        <w:rPr>
          <w:sz w:val="24"/>
        </w:rPr>
        <w:t>book</w:t>
      </w:r>
      <w:r>
        <w:rPr>
          <w:spacing w:val="-5"/>
          <w:sz w:val="24"/>
        </w:rPr>
        <w:t xml:space="preserve"> </w:t>
      </w:r>
      <w:r>
        <w:rPr>
          <w:sz w:val="24"/>
        </w:rPr>
        <w:t>and</w:t>
      </w:r>
      <w:r>
        <w:rPr>
          <w:spacing w:val="-3"/>
          <w:sz w:val="24"/>
        </w:rPr>
        <w:t xml:space="preserve"> </w:t>
      </w:r>
      <w:r>
        <w:rPr>
          <w:sz w:val="24"/>
        </w:rPr>
        <w:t>open</w:t>
      </w:r>
      <w:r>
        <w:rPr>
          <w:spacing w:val="-2"/>
          <w:sz w:val="24"/>
        </w:rPr>
        <w:t xml:space="preserve"> </w:t>
      </w:r>
      <w:r>
        <w:rPr>
          <w:sz w:val="24"/>
        </w:rPr>
        <w:t>notes,</w:t>
      </w:r>
      <w:r>
        <w:rPr>
          <w:spacing w:val="-1"/>
          <w:sz w:val="24"/>
        </w:rPr>
        <w:t xml:space="preserve"> </w:t>
      </w:r>
      <w:r>
        <w:rPr>
          <w:sz w:val="24"/>
        </w:rPr>
        <w:t>are</w:t>
      </w:r>
      <w:r>
        <w:rPr>
          <w:spacing w:val="-3"/>
          <w:sz w:val="24"/>
        </w:rPr>
        <w:t xml:space="preserve"> </w:t>
      </w:r>
      <w:r>
        <w:rPr>
          <w:sz w:val="24"/>
        </w:rPr>
        <w:t>the</w:t>
      </w:r>
      <w:r>
        <w:rPr>
          <w:spacing w:val="-3"/>
          <w:sz w:val="24"/>
        </w:rPr>
        <w:t xml:space="preserve"> </w:t>
      </w:r>
      <w:r>
        <w:rPr>
          <w:sz w:val="24"/>
        </w:rPr>
        <w:t>property</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department</w:t>
      </w:r>
      <w:r>
        <w:rPr>
          <w:spacing w:val="-3"/>
          <w:sz w:val="24"/>
        </w:rPr>
        <w:t xml:space="preserve"> </w:t>
      </w:r>
      <w:r>
        <w:rPr>
          <w:sz w:val="24"/>
        </w:rPr>
        <w:t>and will be administered through Blackboard</w:t>
      </w:r>
    </w:p>
    <w:p w14:paraId="0C6F069F" w14:textId="77777777" w:rsidR="00B30D27" w:rsidRDefault="00872BE1">
      <w:pPr>
        <w:pStyle w:val="BodyText"/>
        <w:spacing w:before="289"/>
        <w:ind w:left="-1" w:right="397"/>
      </w:pPr>
      <w:r>
        <w:rPr>
          <w:b/>
        </w:rPr>
        <w:t>Exams</w:t>
      </w:r>
      <w:r>
        <w:t>:</w:t>
      </w:r>
      <w:r>
        <w:rPr>
          <w:spacing w:val="-1"/>
        </w:rPr>
        <w:t xml:space="preserve"> </w:t>
      </w:r>
      <w:r>
        <w:t>There</w:t>
      </w:r>
      <w:r>
        <w:rPr>
          <w:spacing w:val="-3"/>
        </w:rPr>
        <w:t xml:space="preserve"> </w:t>
      </w:r>
      <w:r>
        <w:t>will</w:t>
      </w:r>
      <w:r>
        <w:rPr>
          <w:spacing w:val="-4"/>
        </w:rPr>
        <w:t xml:space="preserve"> </w:t>
      </w:r>
      <w:r>
        <w:t>be</w:t>
      </w:r>
      <w:r>
        <w:rPr>
          <w:spacing w:val="-1"/>
        </w:rPr>
        <w:t xml:space="preserve"> </w:t>
      </w:r>
      <w:r>
        <w:t>3</w:t>
      </w:r>
      <w:r>
        <w:rPr>
          <w:spacing w:val="-3"/>
        </w:rPr>
        <w:t xml:space="preserve"> </w:t>
      </w:r>
      <w:r>
        <w:t>exams</w:t>
      </w:r>
      <w:r>
        <w:rPr>
          <w:spacing w:val="-2"/>
        </w:rPr>
        <w:t xml:space="preserve"> </w:t>
      </w:r>
      <w:r>
        <w:t>during</w:t>
      </w:r>
      <w:r>
        <w:rPr>
          <w:spacing w:val="-4"/>
        </w:rPr>
        <w:t xml:space="preserve"> </w:t>
      </w:r>
      <w:r>
        <w:t>the</w:t>
      </w:r>
      <w:r>
        <w:rPr>
          <w:spacing w:val="-3"/>
        </w:rPr>
        <w:t xml:space="preserve"> </w:t>
      </w:r>
      <w:r>
        <w:t>regular</w:t>
      </w:r>
      <w:r>
        <w:rPr>
          <w:spacing w:val="-4"/>
        </w:rPr>
        <w:t xml:space="preserve"> </w:t>
      </w:r>
      <w:r>
        <w:t>class</w:t>
      </w:r>
      <w:r>
        <w:rPr>
          <w:spacing w:val="-2"/>
        </w:rPr>
        <w:t xml:space="preserve"> </w:t>
      </w:r>
      <w:r>
        <w:t>schedule</w:t>
      </w:r>
      <w:r>
        <w:rPr>
          <w:spacing w:val="-1"/>
        </w:rPr>
        <w:t xml:space="preserve"> </w:t>
      </w:r>
      <w:r>
        <w:t>and a</w:t>
      </w:r>
      <w:r>
        <w:rPr>
          <w:spacing w:val="-4"/>
        </w:rPr>
        <w:t xml:space="preserve"> </w:t>
      </w:r>
      <w:r>
        <w:t>final</w:t>
      </w:r>
      <w:r>
        <w:rPr>
          <w:spacing w:val="-4"/>
        </w:rPr>
        <w:t xml:space="preserve"> </w:t>
      </w:r>
      <w:r>
        <w:t>exam.</w:t>
      </w:r>
      <w:r>
        <w:rPr>
          <w:spacing w:val="-2"/>
        </w:rPr>
        <w:t xml:space="preserve"> </w:t>
      </w:r>
      <w:r>
        <w:t>Each</w:t>
      </w:r>
      <w:r>
        <w:rPr>
          <w:spacing w:val="-3"/>
        </w:rPr>
        <w:t xml:space="preserve"> </w:t>
      </w:r>
      <w:r>
        <w:t>exam</w:t>
      </w:r>
      <w:r>
        <w:rPr>
          <w:spacing w:val="-4"/>
        </w:rPr>
        <w:t xml:space="preserve"> </w:t>
      </w:r>
      <w:r>
        <w:t>will be worth 80 points. These exams will cover the material listed in the course schedule and will include information contained in the assigned reading, assignments, case studies, quizzes, and practice</w:t>
      </w:r>
      <w:r>
        <w:rPr>
          <w:spacing w:val="-3"/>
        </w:rPr>
        <w:t xml:space="preserve"> </w:t>
      </w:r>
      <w:r>
        <w:t>questions.</w:t>
      </w:r>
      <w:r>
        <w:rPr>
          <w:spacing w:val="-2"/>
        </w:rPr>
        <w:t xml:space="preserve"> </w:t>
      </w:r>
      <w:r>
        <w:t>The</w:t>
      </w:r>
      <w:r>
        <w:rPr>
          <w:spacing w:val="-1"/>
        </w:rPr>
        <w:t xml:space="preserve"> </w:t>
      </w:r>
      <w:r>
        <w:t>exams</w:t>
      </w:r>
      <w:r>
        <w:rPr>
          <w:spacing w:val="-2"/>
        </w:rPr>
        <w:t xml:space="preserve"> </w:t>
      </w:r>
      <w:r>
        <w:t>will</w:t>
      </w:r>
      <w:r>
        <w:rPr>
          <w:spacing w:val="-1"/>
        </w:rPr>
        <w:t xml:space="preserve"> </w:t>
      </w:r>
      <w:r>
        <w:t>consist</w:t>
      </w:r>
      <w:r>
        <w:rPr>
          <w:spacing w:val="-3"/>
        </w:rPr>
        <w:t xml:space="preserve"> </w:t>
      </w:r>
      <w:r>
        <w:t>of</w:t>
      </w:r>
      <w:r>
        <w:rPr>
          <w:spacing w:val="-3"/>
        </w:rPr>
        <w:t xml:space="preserve"> </w:t>
      </w:r>
      <w:r>
        <w:t>multiple-choice</w:t>
      </w:r>
      <w:r>
        <w:rPr>
          <w:spacing w:val="-1"/>
        </w:rPr>
        <w:t xml:space="preserve"> </w:t>
      </w:r>
      <w:r>
        <w:t>questions.</w:t>
      </w:r>
      <w:r>
        <w:rPr>
          <w:spacing w:val="-5"/>
        </w:rPr>
        <w:t xml:space="preserve"> </w:t>
      </w:r>
      <w:r>
        <w:t>The</w:t>
      </w:r>
      <w:r>
        <w:rPr>
          <w:spacing w:val="-1"/>
        </w:rPr>
        <w:t xml:space="preserve"> </w:t>
      </w:r>
      <w:r>
        <w:t>material</w:t>
      </w:r>
      <w:r>
        <w:rPr>
          <w:spacing w:val="-1"/>
        </w:rPr>
        <w:t xml:space="preserve"> </w:t>
      </w:r>
      <w:r>
        <w:t>covered</w:t>
      </w:r>
      <w:r>
        <w:rPr>
          <w:spacing w:val="-3"/>
        </w:rPr>
        <w:t xml:space="preserve"> </w:t>
      </w:r>
      <w:r>
        <w:t>in each exam is as follows:</w:t>
      </w:r>
    </w:p>
    <w:p w14:paraId="0C6F06A0" w14:textId="77777777" w:rsidR="00B30D27" w:rsidRDefault="00872BE1">
      <w:pPr>
        <w:pStyle w:val="BodyText"/>
        <w:spacing w:before="292"/>
        <w:ind w:left="-1"/>
      </w:pPr>
      <w:r>
        <w:t>Exam 1 –</w:t>
      </w:r>
      <w:r>
        <w:rPr>
          <w:spacing w:val="-2"/>
        </w:rPr>
        <w:t xml:space="preserve"> </w:t>
      </w:r>
      <w:r>
        <w:t>Chapters</w:t>
      </w:r>
      <w:r>
        <w:rPr>
          <w:spacing w:val="-3"/>
        </w:rPr>
        <w:t xml:space="preserve"> </w:t>
      </w:r>
      <w:r>
        <w:t>1</w:t>
      </w:r>
      <w:r>
        <w:rPr>
          <w:spacing w:val="-2"/>
        </w:rPr>
        <w:t xml:space="preserve"> </w:t>
      </w:r>
      <w:r>
        <w:t>through</w:t>
      </w:r>
      <w:r>
        <w:rPr>
          <w:spacing w:val="-1"/>
        </w:rPr>
        <w:t xml:space="preserve"> </w:t>
      </w:r>
      <w:r>
        <w:rPr>
          <w:spacing w:val="-10"/>
        </w:rPr>
        <w:t>6</w:t>
      </w:r>
    </w:p>
    <w:p w14:paraId="0C6F06A1" w14:textId="77777777" w:rsidR="00B30D27" w:rsidRDefault="00872BE1">
      <w:pPr>
        <w:pStyle w:val="BodyText"/>
      </w:pPr>
      <w:r>
        <w:t>Exam 2 –</w:t>
      </w:r>
      <w:r>
        <w:rPr>
          <w:spacing w:val="-2"/>
        </w:rPr>
        <w:t xml:space="preserve"> </w:t>
      </w:r>
      <w:r>
        <w:t>Chapters</w:t>
      </w:r>
      <w:r>
        <w:rPr>
          <w:spacing w:val="-3"/>
        </w:rPr>
        <w:t xml:space="preserve"> </w:t>
      </w:r>
      <w:r>
        <w:t>8</w:t>
      </w:r>
      <w:r>
        <w:rPr>
          <w:spacing w:val="-2"/>
        </w:rPr>
        <w:t xml:space="preserve"> </w:t>
      </w:r>
      <w:r>
        <w:t>through</w:t>
      </w:r>
      <w:r>
        <w:rPr>
          <w:spacing w:val="-1"/>
        </w:rPr>
        <w:t xml:space="preserve"> </w:t>
      </w:r>
      <w:r>
        <w:rPr>
          <w:spacing w:val="-5"/>
        </w:rPr>
        <w:t>12</w:t>
      </w:r>
    </w:p>
    <w:p w14:paraId="0C6F06A2" w14:textId="77777777" w:rsidR="00B30D27" w:rsidRDefault="00872BE1">
      <w:pPr>
        <w:pStyle w:val="BodyText"/>
      </w:pPr>
      <w:r>
        <w:t>Exam 3</w:t>
      </w:r>
      <w:r>
        <w:rPr>
          <w:spacing w:val="1"/>
        </w:rPr>
        <w:t xml:space="preserve"> </w:t>
      </w:r>
      <w:r>
        <w:t>–</w:t>
      </w:r>
      <w:r>
        <w:rPr>
          <w:spacing w:val="-1"/>
        </w:rPr>
        <w:t xml:space="preserve"> </w:t>
      </w:r>
      <w:r>
        <w:t>Chapters</w:t>
      </w:r>
      <w:r>
        <w:rPr>
          <w:spacing w:val="-3"/>
        </w:rPr>
        <w:t xml:space="preserve"> </w:t>
      </w:r>
      <w:r>
        <w:t>7,</w:t>
      </w:r>
      <w:r>
        <w:rPr>
          <w:spacing w:val="-2"/>
        </w:rPr>
        <w:t xml:space="preserve"> </w:t>
      </w:r>
      <w:r>
        <w:t>13</w:t>
      </w:r>
      <w:r>
        <w:rPr>
          <w:spacing w:val="-1"/>
        </w:rPr>
        <w:t xml:space="preserve"> </w:t>
      </w:r>
      <w:r>
        <w:t>through</w:t>
      </w:r>
      <w:r>
        <w:rPr>
          <w:spacing w:val="-1"/>
        </w:rPr>
        <w:t xml:space="preserve"> </w:t>
      </w:r>
      <w:r>
        <w:rPr>
          <w:spacing w:val="-5"/>
        </w:rPr>
        <w:t>16</w:t>
      </w:r>
    </w:p>
    <w:p w14:paraId="0C6F06A3" w14:textId="77777777" w:rsidR="00B30D27" w:rsidRDefault="00872BE1">
      <w:pPr>
        <w:pStyle w:val="BodyText"/>
        <w:spacing w:before="2"/>
        <w:ind w:left="-1"/>
      </w:pPr>
      <w:r>
        <w:t>Make-up</w:t>
      </w:r>
      <w:r>
        <w:rPr>
          <w:spacing w:val="-1"/>
        </w:rPr>
        <w:t xml:space="preserve"> </w:t>
      </w:r>
      <w:r>
        <w:t>or</w:t>
      </w:r>
      <w:r>
        <w:rPr>
          <w:spacing w:val="-4"/>
        </w:rPr>
        <w:t xml:space="preserve"> </w:t>
      </w:r>
      <w:r>
        <w:t>Optional:</w:t>
      </w:r>
      <w:r>
        <w:rPr>
          <w:spacing w:val="-1"/>
        </w:rPr>
        <w:t xml:space="preserve"> </w:t>
      </w:r>
      <w:r>
        <w:t>Exam</w:t>
      </w:r>
      <w:r>
        <w:rPr>
          <w:spacing w:val="-1"/>
        </w:rPr>
        <w:t xml:space="preserve"> </w:t>
      </w:r>
      <w:r>
        <w:t>4</w:t>
      </w:r>
      <w:r>
        <w:rPr>
          <w:spacing w:val="-2"/>
        </w:rPr>
        <w:t xml:space="preserve"> </w:t>
      </w:r>
      <w:r>
        <w:t>–</w:t>
      </w:r>
      <w:r>
        <w:rPr>
          <w:spacing w:val="-3"/>
        </w:rPr>
        <w:t xml:space="preserve"> </w:t>
      </w:r>
      <w:r>
        <w:t>Comprehensive</w:t>
      </w:r>
      <w:r>
        <w:rPr>
          <w:spacing w:val="-1"/>
        </w:rPr>
        <w:t xml:space="preserve"> </w:t>
      </w:r>
      <w:r>
        <w:t>Final</w:t>
      </w:r>
      <w:r>
        <w:rPr>
          <w:spacing w:val="-1"/>
        </w:rPr>
        <w:t xml:space="preserve"> </w:t>
      </w:r>
      <w:r>
        <w:rPr>
          <w:spacing w:val="-4"/>
        </w:rPr>
        <w:t>Exam</w:t>
      </w:r>
    </w:p>
    <w:p w14:paraId="0C6F06A4" w14:textId="77777777" w:rsidR="00B30D27" w:rsidRDefault="00B30D27">
      <w:pPr>
        <w:pStyle w:val="BodyText"/>
      </w:pPr>
    </w:p>
    <w:p w14:paraId="0C6F06A5" w14:textId="77777777" w:rsidR="00B30D27" w:rsidRDefault="00872BE1">
      <w:pPr>
        <w:pStyle w:val="BodyText"/>
        <w:ind w:left="-1" w:right="492"/>
        <w:jc w:val="both"/>
      </w:pPr>
      <w:r>
        <w:t>The</w:t>
      </w:r>
      <w:r>
        <w:rPr>
          <w:spacing w:val="-1"/>
        </w:rPr>
        <w:t xml:space="preserve"> </w:t>
      </w:r>
      <w:r>
        <w:t>student</w:t>
      </w:r>
      <w:r>
        <w:rPr>
          <w:spacing w:val="-3"/>
        </w:rPr>
        <w:t xml:space="preserve"> </w:t>
      </w:r>
      <w:r>
        <w:t>will</w:t>
      </w:r>
      <w:r>
        <w:rPr>
          <w:spacing w:val="-1"/>
        </w:rPr>
        <w:t xml:space="preserve"> </w:t>
      </w:r>
      <w:r>
        <w:t>receive</w:t>
      </w:r>
      <w:r>
        <w:rPr>
          <w:spacing w:val="-3"/>
        </w:rPr>
        <w:t xml:space="preserve"> </w:t>
      </w:r>
      <w:r>
        <w:t>the</w:t>
      </w:r>
      <w:r>
        <w:rPr>
          <w:spacing w:val="-3"/>
        </w:rPr>
        <w:t xml:space="preserve"> </w:t>
      </w:r>
      <w:r>
        <w:t>highest three</w:t>
      </w:r>
      <w:r>
        <w:rPr>
          <w:spacing w:val="-1"/>
        </w:rPr>
        <w:t xml:space="preserve"> </w:t>
      </w:r>
      <w:r>
        <w:t>of</w:t>
      </w:r>
      <w:r>
        <w:rPr>
          <w:spacing w:val="-3"/>
        </w:rPr>
        <w:t xml:space="preserve"> </w:t>
      </w:r>
      <w:r>
        <w:t>the</w:t>
      </w:r>
      <w:r>
        <w:rPr>
          <w:spacing w:val="-3"/>
        </w:rPr>
        <w:t xml:space="preserve"> </w:t>
      </w:r>
      <w:r>
        <w:t>four</w:t>
      </w:r>
      <w:r>
        <w:rPr>
          <w:spacing w:val="-1"/>
        </w:rPr>
        <w:t xml:space="preserve"> </w:t>
      </w:r>
      <w:r>
        <w:t>exam</w:t>
      </w:r>
      <w:r>
        <w:rPr>
          <w:spacing w:val="-4"/>
        </w:rPr>
        <w:t xml:space="preserve"> </w:t>
      </w:r>
      <w:r>
        <w:t>grades,</w:t>
      </w:r>
      <w:r>
        <w:rPr>
          <w:spacing w:val="-1"/>
        </w:rPr>
        <w:t xml:space="preserve"> </w:t>
      </w:r>
      <w:r>
        <w:t>including</w:t>
      </w:r>
      <w:r>
        <w:rPr>
          <w:spacing w:val="-2"/>
        </w:rPr>
        <w:t xml:space="preserve"> </w:t>
      </w:r>
      <w:r>
        <w:t>any</w:t>
      </w:r>
      <w:r>
        <w:rPr>
          <w:spacing w:val="-5"/>
        </w:rPr>
        <w:t xml:space="preserve"> </w:t>
      </w:r>
      <w:r>
        <w:t>missed</w:t>
      </w:r>
      <w:r>
        <w:rPr>
          <w:spacing w:val="-3"/>
        </w:rPr>
        <w:t xml:space="preserve"> </w:t>
      </w:r>
      <w:r>
        <w:t>exam. There will</w:t>
      </w:r>
      <w:r>
        <w:rPr>
          <w:spacing w:val="-1"/>
        </w:rPr>
        <w:t xml:space="preserve"> </w:t>
      </w:r>
      <w:r>
        <w:t>be no make-up exams administered and no extensions</w:t>
      </w:r>
      <w:r>
        <w:rPr>
          <w:spacing w:val="-1"/>
        </w:rPr>
        <w:t xml:space="preserve"> </w:t>
      </w:r>
      <w:r>
        <w:t>will</w:t>
      </w:r>
      <w:r>
        <w:rPr>
          <w:spacing w:val="-1"/>
        </w:rPr>
        <w:t xml:space="preserve"> </w:t>
      </w:r>
      <w:r>
        <w:t>be granted. If an exam is missed, Final Exam 4 is required and the grade on Final Exam 4 will be substituted.</w:t>
      </w:r>
    </w:p>
    <w:p w14:paraId="0C6F06A6" w14:textId="77777777" w:rsidR="00B30D27" w:rsidRDefault="00872BE1">
      <w:pPr>
        <w:pStyle w:val="BodyText"/>
        <w:spacing w:before="292"/>
        <w:ind w:left="-1" w:right="397"/>
      </w:pPr>
      <w:r>
        <w:rPr>
          <w:b/>
        </w:rPr>
        <w:t xml:space="preserve">Quizzes </w:t>
      </w:r>
      <w:r>
        <w:t>must be completed in Blackboard and the best 14 of 17 quizzes will be counted for 5 points</w:t>
      </w:r>
      <w:r>
        <w:rPr>
          <w:spacing w:val="-2"/>
        </w:rPr>
        <w:t xml:space="preserve"> </w:t>
      </w:r>
      <w:r>
        <w:t>each.</w:t>
      </w:r>
      <w:r>
        <w:rPr>
          <w:spacing w:val="-2"/>
        </w:rPr>
        <w:t xml:space="preserve"> </w:t>
      </w:r>
      <w:r>
        <w:t>Due</w:t>
      </w:r>
      <w:r>
        <w:rPr>
          <w:spacing w:val="-3"/>
        </w:rPr>
        <w:t xml:space="preserve"> </w:t>
      </w:r>
      <w:r>
        <w:t>dates</w:t>
      </w:r>
      <w:r>
        <w:rPr>
          <w:spacing w:val="-2"/>
        </w:rPr>
        <w:t xml:space="preserve"> </w:t>
      </w:r>
      <w:r>
        <w:t>and</w:t>
      </w:r>
      <w:r>
        <w:rPr>
          <w:spacing w:val="-3"/>
        </w:rPr>
        <w:t xml:space="preserve"> </w:t>
      </w:r>
      <w:r>
        <w:t>times</w:t>
      </w:r>
      <w:r>
        <w:rPr>
          <w:spacing w:val="-4"/>
        </w:rPr>
        <w:t xml:space="preserve"> </w:t>
      </w:r>
      <w:r>
        <w:t>are</w:t>
      </w:r>
      <w:r>
        <w:rPr>
          <w:spacing w:val="-3"/>
        </w:rPr>
        <w:t xml:space="preserve"> </w:t>
      </w:r>
      <w:r>
        <w:t>on</w:t>
      </w:r>
      <w:r>
        <w:rPr>
          <w:spacing w:val="-3"/>
        </w:rPr>
        <w:t xml:space="preserve"> </w:t>
      </w:r>
      <w:r>
        <w:t>the</w:t>
      </w:r>
      <w:r>
        <w:rPr>
          <w:spacing w:val="-1"/>
        </w:rPr>
        <w:t xml:space="preserve"> </w:t>
      </w:r>
      <w:r>
        <w:t>course</w:t>
      </w:r>
      <w:r>
        <w:rPr>
          <w:spacing w:val="-1"/>
        </w:rPr>
        <w:t xml:space="preserve"> </w:t>
      </w:r>
      <w:r>
        <w:t>calendar.</w:t>
      </w:r>
      <w:r>
        <w:rPr>
          <w:spacing w:val="-2"/>
        </w:rPr>
        <w:t xml:space="preserve"> </w:t>
      </w:r>
      <w:r>
        <w:t>You</w:t>
      </w:r>
      <w:r>
        <w:rPr>
          <w:spacing w:val="-3"/>
        </w:rPr>
        <w:t xml:space="preserve"> </w:t>
      </w:r>
      <w:proofErr w:type="gramStart"/>
      <w:r>
        <w:t>have</w:t>
      </w:r>
      <w:proofErr w:type="gramEnd"/>
      <w:r>
        <w:rPr>
          <w:spacing w:val="-3"/>
        </w:rPr>
        <w:t xml:space="preserve"> </w:t>
      </w:r>
      <w:r>
        <w:t>2</w:t>
      </w:r>
      <w:r>
        <w:rPr>
          <w:spacing w:val="-3"/>
        </w:rPr>
        <w:t xml:space="preserve"> </w:t>
      </w:r>
      <w:r>
        <w:t>attempts</w:t>
      </w:r>
      <w:r>
        <w:rPr>
          <w:spacing w:val="-4"/>
        </w:rPr>
        <w:t xml:space="preserve"> </w:t>
      </w:r>
      <w:r>
        <w:t>to</w:t>
      </w:r>
      <w:r>
        <w:rPr>
          <w:spacing w:val="-3"/>
        </w:rPr>
        <w:t xml:space="preserve"> </w:t>
      </w:r>
      <w:r>
        <w:t>complete the quizzes and receive the highest score. The quizzes will be online (Blackboard) and can be accessed from the “Pearson Quizzes” button in Blackboard directly below “Our Classroom”.</w:t>
      </w:r>
    </w:p>
    <w:p w14:paraId="0C6F06A7" w14:textId="77777777" w:rsidR="00B30D27" w:rsidRDefault="00872BE1">
      <w:pPr>
        <w:pStyle w:val="BodyText"/>
        <w:ind w:right="462"/>
      </w:pPr>
      <w:r>
        <w:t>Quizzes</w:t>
      </w:r>
      <w:r>
        <w:rPr>
          <w:spacing w:val="-5"/>
        </w:rPr>
        <w:t xml:space="preserve"> </w:t>
      </w:r>
      <w:r>
        <w:t>are</w:t>
      </w:r>
      <w:r>
        <w:rPr>
          <w:spacing w:val="-4"/>
        </w:rPr>
        <w:t xml:space="preserve"> </w:t>
      </w:r>
      <w:r>
        <w:t>available</w:t>
      </w:r>
      <w:r>
        <w:rPr>
          <w:spacing w:val="-2"/>
        </w:rPr>
        <w:t xml:space="preserve"> </w:t>
      </w:r>
      <w:r>
        <w:t>to</w:t>
      </w:r>
      <w:r>
        <w:rPr>
          <w:spacing w:val="-4"/>
        </w:rPr>
        <w:t xml:space="preserve"> </w:t>
      </w:r>
      <w:r>
        <w:t>you</w:t>
      </w:r>
      <w:r>
        <w:rPr>
          <w:spacing w:val="-1"/>
        </w:rPr>
        <w:t xml:space="preserve"> </w:t>
      </w:r>
      <w:r>
        <w:t>in</w:t>
      </w:r>
      <w:r>
        <w:rPr>
          <w:spacing w:val="-4"/>
        </w:rPr>
        <w:t xml:space="preserve"> </w:t>
      </w:r>
      <w:r>
        <w:t>Blackboard</w:t>
      </w:r>
      <w:r>
        <w:rPr>
          <w:spacing w:val="-4"/>
        </w:rPr>
        <w:t xml:space="preserve"> </w:t>
      </w:r>
      <w:r>
        <w:t>beginning</w:t>
      </w:r>
      <w:r>
        <w:rPr>
          <w:spacing w:val="-5"/>
        </w:rPr>
        <w:t xml:space="preserve"> </w:t>
      </w:r>
      <w:r>
        <w:t>Thursday</w:t>
      </w:r>
      <w:r>
        <w:rPr>
          <w:spacing w:val="-6"/>
        </w:rPr>
        <w:t xml:space="preserve"> </w:t>
      </w:r>
      <w:r>
        <w:t>Mornings</w:t>
      </w:r>
      <w:r>
        <w:rPr>
          <w:spacing w:val="-5"/>
        </w:rPr>
        <w:t xml:space="preserve"> </w:t>
      </w:r>
      <w:r>
        <w:t>at</w:t>
      </w:r>
      <w:r>
        <w:rPr>
          <w:spacing w:val="-1"/>
        </w:rPr>
        <w:t xml:space="preserve"> </w:t>
      </w:r>
      <w:r>
        <w:t>8am</w:t>
      </w:r>
      <w:r>
        <w:rPr>
          <w:spacing w:val="-2"/>
        </w:rPr>
        <w:t xml:space="preserve"> </w:t>
      </w:r>
      <w:r>
        <w:t>through Sunday Evenings 11:59pm.</w:t>
      </w:r>
      <w:r>
        <w:rPr>
          <w:spacing w:val="40"/>
        </w:rPr>
        <w:t xml:space="preserve"> </w:t>
      </w:r>
      <w:r>
        <w:t>No make-</w:t>
      </w:r>
      <w:proofErr w:type="gramStart"/>
      <w:r>
        <w:t>ups</w:t>
      </w:r>
      <w:proofErr w:type="gramEnd"/>
      <w:r>
        <w:t xml:space="preserve"> or extensions for late quizzes.</w:t>
      </w:r>
    </w:p>
    <w:p w14:paraId="0C6F06A8" w14:textId="77777777" w:rsidR="00B30D27" w:rsidRDefault="00872BE1">
      <w:pPr>
        <w:pStyle w:val="BodyText"/>
        <w:spacing w:before="292"/>
        <w:ind w:left="-1" w:right="397"/>
      </w:pPr>
      <w:r>
        <w:rPr>
          <w:b/>
        </w:rPr>
        <w:t>Assignments</w:t>
      </w:r>
      <w:r>
        <w:t>: There are 2 assignments worth 50 points each. Due dates are included on the course calendar. The assignments will be online (Blackboard) and can be accessed from the “Our Classroom” button in Blackboard and the “Assignments” tab. No make-</w:t>
      </w:r>
      <w:proofErr w:type="gramStart"/>
      <w:r>
        <w:t>ups</w:t>
      </w:r>
      <w:proofErr w:type="gramEnd"/>
      <w:r>
        <w:t xml:space="preserve"> or extensions for</w:t>
      </w:r>
      <w:r>
        <w:rPr>
          <w:spacing w:val="-1"/>
        </w:rPr>
        <w:t xml:space="preserve"> </w:t>
      </w:r>
      <w:r>
        <w:t>late</w:t>
      </w:r>
      <w:r>
        <w:rPr>
          <w:spacing w:val="-3"/>
        </w:rPr>
        <w:t xml:space="preserve"> </w:t>
      </w:r>
      <w:r>
        <w:t>submissions</w:t>
      </w:r>
      <w:r>
        <w:rPr>
          <w:spacing w:val="-5"/>
        </w:rPr>
        <w:t xml:space="preserve"> </w:t>
      </w:r>
      <w:r>
        <w:t>beyond</w:t>
      </w:r>
      <w:r>
        <w:rPr>
          <w:spacing w:val="-3"/>
        </w:rPr>
        <w:t xml:space="preserve"> </w:t>
      </w:r>
      <w:r>
        <w:t>24</w:t>
      </w:r>
      <w:r>
        <w:rPr>
          <w:spacing w:val="-3"/>
        </w:rPr>
        <w:t xml:space="preserve"> </w:t>
      </w:r>
      <w:r>
        <w:t>hours</w:t>
      </w:r>
      <w:r>
        <w:rPr>
          <w:spacing w:val="-2"/>
        </w:rPr>
        <w:t xml:space="preserve"> </w:t>
      </w:r>
      <w:r>
        <w:t>of</w:t>
      </w:r>
      <w:r>
        <w:rPr>
          <w:spacing w:val="-3"/>
        </w:rPr>
        <w:t xml:space="preserve"> </w:t>
      </w:r>
      <w:r>
        <w:t>the</w:t>
      </w:r>
      <w:r>
        <w:rPr>
          <w:spacing w:val="-3"/>
        </w:rPr>
        <w:t xml:space="preserve"> </w:t>
      </w:r>
      <w:r>
        <w:t>due</w:t>
      </w:r>
      <w:r>
        <w:rPr>
          <w:spacing w:val="-3"/>
        </w:rPr>
        <w:t xml:space="preserve"> </w:t>
      </w:r>
      <w:r>
        <w:t>date/time.</w:t>
      </w:r>
      <w:r>
        <w:rPr>
          <w:spacing w:val="-2"/>
        </w:rPr>
        <w:t xml:space="preserve"> </w:t>
      </w:r>
      <w:r>
        <w:t>Assignments</w:t>
      </w:r>
      <w:r>
        <w:rPr>
          <w:spacing w:val="-8"/>
        </w:rPr>
        <w:t xml:space="preserve"> </w:t>
      </w:r>
      <w:r>
        <w:t>must</w:t>
      </w:r>
      <w:r>
        <w:rPr>
          <w:spacing w:val="-3"/>
        </w:rPr>
        <w:t xml:space="preserve"> </w:t>
      </w:r>
      <w:r>
        <w:t>be</w:t>
      </w:r>
      <w:r>
        <w:rPr>
          <w:spacing w:val="-1"/>
        </w:rPr>
        <w:t xml:space="preserve"> </w:t>
      </w:r>
      <w:r>
        <w:t>submitted via Blackboard.</w:t>
      </w:r>
      <w:r>
        <w:rPr>
          <w:spacing w:val="40"/>
        </w:rPr>
        <w:t xml:space="preserve"> </w:t>
      </w:r>
      <w:r>
        <w:t>Assignment submissions will NOT be accepted by email.</w:t>
      </w:r>
    </w:p>
    <w:p w14:paraId="0C6F06A9" w14:textId="77777777" w:rsidR="00B30D27" w:rsidRDefault="00B30D27">
      <w:pPr>
        <w:pStyle w:val="BodyText"/>
        <w:sectPr w:rsidR="00B30D27">
          <w:pgSz w:w="12240" w:h="15840"/>
          <w:pgMar w:top="1240" w:right="1080" w:bottom="1260" w:left="1440" w:header="0" w:footer="999" w:gutter="0"/>
          <w:cols w:space="720"/>
        </w:sectPr>
      </w:pPr>
    </w:p>
    <w:p w14:paraId="0C6F06AA" w14:textId="77777777" w:rsidR="00B30D27" w:rsidRDefault="00872BE1">
      <w:pPr>
        <w:spacing w:before="24"/>
        <w:ind w:left="-1" w:right="394"/>
        <w:rPr>
          <w:sz w:val="24"/>
        </w:rPr>
      </w:pPr>
      <w:r>
        <w:rPr>
          <w:b/>
          <w:sz w:val="24"/>
        </w:rPr>
        <w:t>Discussion</w:t>
      </w:r>
      <w:r>
        <w:rPr>
          <w:b/>
          <w:spacing w:val="-3"/>
          <w:sz w:val="24"/>
        </w:rPr>
        <w:t xml:space="preserve"> </w:t>
      </w:r>
      <w:r>
        <w:rPr>
          <w:b/>
          <w:sz w:val="24"/>
        </w:rPr>
        <w:t>Boards:</w:t>
      </w:r>
      <w:r>
        <w:rPr>
          <w:b/>
          <w:spacing w:val="-1"/>
          <w:sz w:val="24"/>
        </w:rPr>
        <w:t xml:space="preserve"> </w:t>
      </w:r>
      <w:r>
        <w:rPr>
          <w:sz w:val="24"/>
        </w:rPr>
        <w:t>There</w:t>
      </w:r>
      <w:r>
        <w:rPr>
          <w:spacing w:val="-1"/>
          <w:sz w:val="24"/>
        </w:rPr>
        <w:t xml:space="preserve"> </w:t>
      </w:r>
      <w:r>
        <w:rPr>
          <w:sz w:val="24"/>
        </w:rPr>
        <w:t>are</w:t>
      </w:r>
      <w:r>
        <w:rPr>
          <w:spacing w:val="-3"/>
          <w:sz w:val="24"/>
        </w:rPr>
        <w:t xml:space="preserve"> </w:t>
      </w:r>
      <w:r>
        <w:rPr>
          <w:sz w:val="24"/>
        </w:rPr>
        <w:t>2</w:t>
      </w:r>
      <w:r>
        <w:rPr>
          <w:spacing w:val="-3"/>
          <w:sz w:val="24"/>
        </w:rPr>
        <w:t xml:space="preserve"> </w:t>
      </w:r>
      <w:r>
        <w:rPr>
          <w:sz w:val="24"/>
        </w:rPr>
        <w:t>discussion</w:t>
      </w:r>
      <w:r>
        <w:rPr>
          <w:spacing w:val="-3"/>
          <w:sz w:val="24"/>
        </w:rPr>
        <w:t xml:space="preserve"> </w:t>
      </w:r>
      <w:r>
        <w:rPr>
          <w:sz w:val="24"/>
        </w:rPr>
        <w:t>boards</w:t>
      </w:r>
      <w:r>
        <w:rPr>
          <w:spacing w:val="-4"/>
          <w:sz w:val="24"/>
        </w:rPr>
        <w:t xml:space="preserve"> </w:t>
      </w:r>
      <w:r>
        <w:rPr>
          <w:sz w:val="24"/>
        </w:rPr>
        <w:t>worth</w:t>
      </w:r>
      <w:r>
        <w:rPr>
          <w:spacing w:val="-3"/>
          <w:sz w:val="24"/>
        </w:rPr>
        <w:t xml:space="preserve"> </w:t>
      </w:r>
      <w:r>
        <w:rPr>
          <w:sz w:val="24"/>
        </w:rPr>
        <w:t>45</w:t>
      </w:r>
      <w:r>
        <w:rPr>
          <w:spacing w:val="-3"/>
          <w:sz w:val="24"/>
        </w:rPr>
        <w:t xml:space="preserve"> </w:t>
      </w:r>
      <w:r>
        <w:rPr>
          <w:sz w:val="24"/>
        </w:rPr>
        <w:t>points</w:t>
      </w:r>
      <w:r>
        <w:rPr>
          <w:spacing w:val="-4"/>
          <w:sz w:val="24"/>
        </w:rPr>
        <w:t xml:space="preserve"> </w:t>
      </w:r>
      <w:r>
        <w:rPr>
          <w:sz w:val="24"/>
        </w:rPr>
        <w:t>each.</w:t>
      </w:r>
      <w:r>
        <w:rPr>
          <w:spacing w:val="40"/>
          <w:sz w:val="24"/>
        </w:rPr>
        <w:t xml:space="preserve"> </w:t>
      </w:r>
      <w:r>
        <w:rPr>
          <w:sz w:val="24"/>
        </w:rPr>
        <w:t>Due</w:t>
      </w:r>
      <w:r>
        <w:rPr>
          <w:spacing w:val="-3"/>
          <w:sz w:val="24"/>
        </w:rPr>
        <w:t xml:space="preserve"> </w:t>
      </w:r>
      <w:r>
        <w:rPr>
          <w:sz w:val="24"/>
        </w:rPr>
        <w:t>dates</w:t>
      </w:r>
      <w:r>
        <w:rPr>
          <w:spacing w:val="-4"/>
          <w:sz w:val="24"/>
        </w:rPr>
        <w:t xml:space="preserve"> </w:t>
      </w:r>
      <w:r>
        <w:rPr>
          <w:sz w:val="24"/>
        </w:rPr>
        <w:t>are</w:t>
      </w:r>
      <w:r>
        <w:rPr>
          <w:spacing w:val="-3"/>
          <w:sz w:val="24"/>
        </w:rPr>
        <w:t xml:space="preserve"> </w:t>
      </w:r>
      <w:r>
        <w:rPr>
          <w:sz w:val="24"/>
        </w:rPr>
        <w:t>included on the course calendar.</w:t>
      </w:r>
      <w:r>
        <w:rPr>
          <w:spacing w:val="40"/>
          <w:sz w:val="24"/>
        </w:rPr>
        <w:t xml:space="preserve"> </w:t>
      </w:r>
      <w:r>
        <w:rPr>
          <w:sz w:val="24"/>
        </w:rPr>
        <w:t xml:space="preserve">Discussion boards are most useful, and a student typically receives a higher score, when you submit your initial post by </w:t>
      </w:r>
      <w:r>
        <w:rPr>
          <w:sz w:val="24"/>
          <w:u w:val="single"/>
        </w:rPr>
        <w:t>mid-week</w:t>
      </w:r>
      <w:r>
        <w:rPr>
          <w:sz w:val="24"/>
        </w:rPr>
        <w:t xml:space="preserve"> and then respond to at least one other student’s post by the due </w:t>
      </w:r>
      <w:proofErr w:type="gramStart"/>
      <w:r>
        <w:rPr>
          <w:sz w:val="24"/>
        </w:rPr>
        <w:t>date</w:t>
      </w:r>
      <w:proofErr w:type="gramEnd"/>
      <w:r>
        <w:rPr>
          <w:sz w:val="24"/>
        </w:rPr>
        <w:t xml:space="preserve"> </w:t>
      </w:r>
      <w:r>
        <w:rPr>
          <w:sz w:val="24"/>
          <w:u w:val="single"/>
        </w:rPr>
        <w:t>end of week</w:t>
      </w:r>
      <w:r>
        <w:rPr>
          <w:sz w:val="24"/>
        </w:rPr>
        <w:t>.</w:t>
      </w:r>
      <w:r>
        <w:rPr>
          <w:spacing w:val="40"/>
          <w:sz w:val="24"/>
        </w:rPr>
        <w:t xml:space="preserve"> </w:t>
      </w:r>
      <w:r>
        <w:rPr>
          <w:sz w:val="24"/>
        </w:rPr>
        <w:t>Each student MUST respond to at least one fellow classmate’s post to receive full credit.</w:t>
      </w:r>
      <w:r>
        <w:rPr>
          <w:spacing w:val="40"/>
          <w:sz w:val="24"/>
        </w:rPr>
        <w:t xml:space="preserve"> </w:t>
      </w:r>
      <w:r>
        <w:rPr>
          <w:sz w:val="24"/>
        </w:rPr>
        <w:t>This leads to higher learning and interaction for each topic.</w:t>
      </w:r>
      <w:r>
        <w:rPr>
          <w:spacing w:val="40"/>
          <w:sz w:val="24"/>
        </w:rPr>
        <w:t xml:space="preserve"> </w:t>
      </w:r>
      <w:r>
        <w:rPr>
          <w:sz w:val="24"/>
        </w:rPr>
        <w:t>The discussion boards will be online (Blackboard) and can be accessed from the “Our Classroom” button in Blackboard and the “Discussion Board” tab.</w:t>
      </w:r>
      <w:r>
        <w:rPr>
          <w:spacing w:val="40"/>
          <w:sz w:val="24"/>
        </w:rPr>
        <w:t xml:space="preserve"> </w:t>
      </w:r>
      <w:r>
        <w:rPr>
          <w:b/>
          <w:sz w:val="24"/>
        </w:rPr>
        <w:t>NOTE: once you click</w:t>
      </w:r>
      <w:r>
        <w:rPr>
          <w:b/>
          <w:spacing w:val="40"/>
          <w:sz w:val="24"/>
        </w:rPr>
        <w:t xml:space="preserve"> </w:t>
      </w:r>
      <w:r>
        <w:rPr>
          <w:b/>
          <w:sz w:val="24"/>
        </w:rPr>
        <w:t>on the Discussion Board tab, you need to click on the “OK” button (lower right corner) to</w:t>
      </w:r>
      <w:r>
        <w:rPr>
          <w:b/>
          <w:spacing w:val="40"/>
          <w:sz w:val="24"/>
        </w:rPr>
        <w:t xml:space="preserve"> </w:t>
      </w:r>
      <w:r>
        <w:rPr>
          <w:b/>
          <w:sz w:val="24"/>
        </w:rPr>
        <w:t>view each discussion board.</w:t>
      </w:r>
      <w:r>
        <w:rPr>
          <w:b/>
          <w:spacing w:val="40"/>
          <w:sz w:val="24"/>
        </w:rPr>
        <w:t xml:space="preserve"> </w:t>
      </w:r>
      <w:r>
        <w:rPr>
          <w:b/>
          <w:sz w:val="24"/>
        </w:rPr>
        <w:t>Next, click on the appropriate discussion board due that week and</w:t>
      </w:r>
      <w:r>
        <w:rPr>
          <w:b/>
          <w:spacing w:val="-2"/>
          <w:sz w:val="24"/>
        </w:rPr>
        <w:t xml:space="preserve"> </w:t>
      </w:r>
      <w:r>
        <w:rPr>
          <w:b/>
          <w:sz w:val="24"/>
        </w:rPr>
        <w:t>select</w:t>
      </w:r>
      <w:r>
        <w:rPr>
          <w:b/>
          <w:spacing w:val="-4"/>
          <w:sz w:val="24"/>
        </w:rPr>
        <w:t xml:space="preserve"> </w:t>
      </w:r>
      <w:r>
        <w:rPr>
          <w:b/>
          <w:sz w:val="24"/>
        </w:rPr>
        <w:t>“create</w:t>
      </w:r>
      <w:r>
        <w:rPr>
          <w:b/>
          <w:spacing w:val="-3"/>
          <w:sz w:val="24"/>
        </w:rPr>
        <w:t xml:space="preserve"> </w:t>
      </w:r>
      <w:r>
        <w:rPr>
          <w:b/>
          <w:sz w:val="24"/>
        </w:rPr>
        <w:t>thread”</w:t>
      </w:r>
      <w:r>
        <w:rPr>
          <w:b/>
          <w:spacing w:val="-4"/>
          <w:sz w:val="24"/>
        </w:rPr>
        <w:t xml:space="preserve"> </w:t>
      </w:r>
      <w:r>
        <w:rPr>
          <w:b/>
          <w:sz w:val="24"/>
        </w:rPr>
        <w:t>to</w:t>
      </w:r>
      <w:r>
        <w:rPr>
          <w:b/>
          <w:spacing w:val="-4"/>
          <w:sz w:val="24"/>
        </w:rPr>
        <w:t xml:space="preserve"> </w:t>
      </w:r>
      <w:r>
        <w:rPr>
          <w:b/>
          <w:sz w:val="24"/>
        </w:rPr>
        <w:t>begin.</w:t>
      </w:r>
      <w:r>
        <w:rPr>
          <w:b/>
          <w:spacing w:val="-3"/>
          <w:sz w:val="24"/>
        </w:rPr>
        <w:t xml:space="preserve"> </w:t>
      </w:r>
      <w:r>
        <w:rPr>
          <w:sz w:val="24"/>
        </w:rPr>
        <w:t>More</w:t>
      </w:r>
      <w:r>
        <w:rPr>
          <w:spacing w:val="-4"/>
          <w:sz w:val="24"/>
        </w:rPr>
        <w:t xml:space="preserve"> </w:t>
      </w:r>
      <w:r>
        <w:rPr>
          <w:sz w:val="24"/>
        </w:rPr>
        <w:t>details</w:t>
      </w:r>
      <w:r>
        <w:rPr>
          <w:spacing w:val="-3"/>
          <w:sz w:val="24"/>
        </w:rPr>
        <w:t xml:space="preserve"> </w:t>
      </w:r>
      <w:r>
        <w:rPr>
          <w:sz w:val="24"/>
        </w:rPr>
        <w:t>for</w:t>
      </w:r>
      <w:r>
        <w:rPr>
          <w:spacing w:val="-4"/>
          <w:sz w:val="24"/>
        </w:rPr>
        <w:t xml:space="preserve"> </w:t>
      </w:r>
      <w:r>
        <w:rPr>
          <w:sz w:val="24"/>
        </w:rPr>
        <w:t>each</w:t>
      </w:r>
      <w:r>
        <w:rPr>
          <w:spacing w:val="-4"/>
          <w:sz w:val="24"/>
        </w:rPr>
        <w:t xml:space="preserve"> </w:t>
      </w:r>
      <w:r>
        <w:rPr>
          <w:sz w:val="24"/>
        </w:rPr>
        <w:t>discussion</w:t>
      </w:r>
      <w:r>
        <w:rPr>
          <w:spacing w:val="-1"/>
          <w:sz w:val="24"/>
        </w:rPr>
        <w:t xml:space="preserve"> </w:t>
      </w:r>
      <w:r>
        <w:rPr>
          <w:sz w:val="24"/>
        </w:rPr>
        <w:t>board</w:t>
      </w:r>
      <w:r>
        <w:rPr>
          <w:spacing w:val="-1"/>
          <w:sz w:val="24"/>
        </w:rPr>
        <w:t xml:space="preserve"> </w:t>
      </w:r>
      <w:r>
        <w:rPr>
          <w:sz w:val="24"/>
        </w:rPr>
        <w:t>topic</w:t>
      </w:r>
      <w:r>
        <w:rPr>
          <w:spacing w:val="-3"/>
          <w:sz w:val="24"/>
        </w:rPr>
        <w:t xml:space="preserve"> </w:t>
      </w:r>
      <w:r>
        <w:rPr>
          <w:sz w:val="24"/>
        </w:rPr>
        <w:t>are</w:t>
      </w:r>
      <w:r>
        <w:rPr>
          <w:spacing w:val="-2"/>
          <w:sz w:val="24"/>
        </w:rPr>
        <w:t xml:space="preserve"> </w:t>
      </w:r>
      <w:r>
        <w:rPr>
          <w:sz w:val="24"/>
        </w:rPr>
        <w:t>contained within Blackboard.</w:t>
      </w:r>
      <w:r>
        <w:rPr>
          <w:spacing w:val="40"/>
          <w:sz w:val="24"/>
        </w:rPr>
        <w:t xml:space="preserve"> </w:t>
      </w:r>
      <w:r>
        <w:rPr>
          <w:sz w:val="24"/>
        </w:rPr>
        <w:t>Discussion Boards will be accepted up to 24 hour</w:t>
      </w:r>
      <w:r>
        <w:rPr>
          <w:sz w:val="24"/>
        </w:rPr>
        <w:t>s after the due date with an automatic 10% reduction in scoring. No make-</w:t>
      </w:r>
      <w:proofErr w:type="gramStart"/>
      <w:r>
        <w:rPr>
          <w:sz w:val="24"/>
        </w:rPr>
        <w:t>ups</w:t>
      </w:r>
      <w:proofErr w:type="gramEnd"/>
      <w:r>
        <w:rPr>
          <w:sz w:val="24"/>
        </w:rPr>
        <w:t xml:space="preserve"> or extensions for late discussion board submissions beyond this 24 hour grace period.</w:t>
      </w:r>
    </w:p>
    <w:p w14:paraId="0C6F06AB" w14:textId="77777777" w:rsidR="00B30D27" w:rsidRDefault="00B30D27">
      <w:pPr>
        <w:pStyle w:val="BodyText"/>
        <w:spacing w:before="268"/>
      </w:pPr>
    </w:p>
    <w:p w14:paraId="0C6F06AC" w14:textId="77777777" w:rsidR="00B30D27" w:rsidRDefault="00872BE1">
      <w:pPr>
        <w:spacing w:before="1"/>
        <w:rPr>
          <w:b/>
        </w:rPr>
      </w:pPr>
      <w:r>
        <w:rPr>
          <w:b/>
        </w:rPr>
        <w:t>LATE</w:t>
      </w:r>
      <w:r>
        <w:rPr>
          <w:b/>
          <w:spacing w:val="-7"/>
        </w:rPr>
        <w:t xml:space="preserve"> </w:t>
      </w:r>
      <w:r>
        <w:rPr>
          <w:b/>
        </w:rPr>
        <w:t>ASSIGNMENT</w:t>
      </w:r>
      <w:r>
        <w:rPr>
          <w:b/>
          <w:spacing w:val="-5"/>
        </w:rPr>
        <w:t xml:space="preserve"> </w:t>
      </w:r>
      <w:r>
        <w:rPr>
          <w:b/>
          <w:spacing w:val="-2"/>
        </w:rPr>
        <w:t>POLICY</w:t>
      </w:r>
    </w:p>
    <w:p w14:paraId="0C6F06AD" w14:textId="77777777" w:rsidR="00B30D27" w:rsidRDefault="00872BE1">
      <w:pPr>
        <w:pStyle w:val="BodyText"/>
        <w:ind w:left="359" w:right="397"/>
      </w:pPr>
      <w:r>
        <w:t>To repeat, NO late exams or quizzes will be accepted.</w:t>
      </w:r>
      <w:r>
        <w:rPr>
          <w:spacing w:val="40"/>
        </w:rPr>
        <w:t xml:space="preserve"> </w:t>
      </w:r>
      <w:r>
        <w:t xml:space="preserve">Any Assignment, Case Study or Discussion Board submitted </w:t>
      </w:r>
      <w:r>
        <w:rPr>
          <w:u w:val="single"/>
        </w:rPr>
        <w:t>greater than</w:t>
      </w:r>
      <w:r>
        <w:t xml:space="preserve"> 24 hours after 11:59 pm EST on the due date will receive zero points.</w:t>
      </w:r>
      <w:r>
        <w:rPr>
          <w:spacing w:val="40"/>
        </w:rPr>
        <w:t xml:space="preserve"> </w:t>
      </w:r>
      <w:r>
        <w:t>Those submitted within 24 hours of the due date will receive an automatic 10% deduction prior to grading. Not having the Pearson textbook/</w:t>
      </w:r>
      <w:proofErr w:type="spellStart"/>
      <w:r>
        <w:t>MyLab</w:t>
      </w:r>
      <w:proofErr w:type="spellEnd"/>
      <w:r>
        <w:t xml:space="preserve"> is not an acceptable excuse for not completing your work on time.</w:t>
      </w:r>
      <w:r>
        <w:rPr>
          <w:spacing w:val="40"/>
        </w:rPr>
        <w:t xml:space="preserve"> </w:t>
      </w:r>
      <w:r>
        <w:t xml:space="preserve">It is your responsibility to obtain the textbook (or </w:t>
      </w:r>
      <w:proofErr w:type="spellStart"/>
      <w:r>
        <w:t>ebook</w:t>
      </w:r>
      <w:proofErr w:type="spellEnd"/>
      <w:r>
        <w:t xml:space="preserve">) and access to </w:t>
      </w:r>
      <w:proofErr w:type="spellStart"/>
      <w:r>
        <w:t>MyLab</w:t>
      </w:r>
      <w:proofErr w:type="spellEnd"/>
      <w:r>
        <w:t>.</w:t>
      </w:r>
      <w:r>
        <w:rPr>
          <w:spacing w:val="40"/>
        </w:rPr>
        <w:t xml:space="preserve"> </w:t>
      </w:r>
      <w:r>
        <w:t>Please refer to “</w:t>
      </w:r>
      <w:proofErr w:type="gramStart"/>
      <w:r>
        <w:t>Text Book</w:t>
      </w:r>
      <w:proofErr w:type="gramEnd"/>
      <w:r>
        <w:t xml:space="preserve"> - Pearson Publisher</w:t>
      </w:r>
      <w:r>
        <w:rPr>
          <w:spacing w:val="-6"/>
        </w:rPr>
        <w:t xml:space="preserve"> </w:t>
      </w:r>
      <w:r>
        <w:t>Student</w:t>
      </w:r>
      <w:r>
        <w:rPr>
          <w:spacing w:val="-5"/>
        </w:rPr>
        <w:t xml:space="preserve"> </w:t>
      </w:r>
      <w:r>
        <w:t>Registration</w:t>
      </w:r>
      <w:r>
        <w:rPr>
          <w:spacing w:val="-5"/>
        </w:rPr>
        <w:t xml:space="preserve"> </w:t>
      </w:r>
      <w:r>
        <w:t>Instructions</w:t>
      </w:r>
      <w:r>
        <w:rPr>
          <w:spacing w:val="-7"/>
        </w:rPr>
        <w:t xml:space="preserve"> </w:t>
      </w:r>
      <w:r>
        <w:t>–</w:t>
      </w:r>
      <w:r>
        <w:rPr>
          <w:spacing w:val="-3"/>
        </w:rPr>
        <w:t xml:space="preserve"> </w:t>
      </w:r>
      <w:proofErr w:type="spellStart"/>
      <w:r>
        <w:t>MyLab</w:t>
      </w:r>
      <w:proofErr w:type="spellEnd"/>
      <w:r>
        <w:t>”</w:t>
      </w:r>
      <w:r>
        <w:rPr>
          <w:spacing w:val="-6"/>
        </w:rPr>
        <w:t xml:space="preserve"> </w:t>
      </w:r>
      <w:r>
        <w:t>within</w:t>
      </w:r>
      <w:r>
        <w:rPr>
          <w:spacing w:val="-5"/>
        </w:rPr>
        <w:t xml:space="preserve"> </w:t>
      </w:r>
      <w:r>
        <w:t>Blackboard</w:t>
      </w:r>
      <w:r>
        <w:rPr>
          <w:spacing w:val="-2"/>
        </w:rPr>
        <w:t xml:space="preserve"> </w:t>
      </w:r>
      <w:r>
        <w:t>Course</w:t>
      </w:r>
      <w:r>
        <w:rPr>
          <w:spacing w:val="-3"/>
        </w:rPr>
        <w:t xml:space="preserve"> </w:t>
      </w:r>
      <w:r>
        <w:t>Information for further instructions.</w:t>
      </w:r>
    </w:p>
    <w:p w14:paraId="0C6F06AE" w14:textId="77777777" w:rsidR="00B30D27" w:rsidRDefault="00872BE1">
      <w:pPr>
        <w:spacing w:before="291"/>
        <w:rPr>
          <w:b/>
        </w:rPr>
      </w:pPr>
      <w:r>
        <w:rPr>
          <w:b/>
        </w:rPr>
        <w:t>INSTRUCTOR</w:t>
      </w:r>
      <w:r>
        <w:rPr>
          <w:b/>
          <w:spacing w:val="-7"/>
        </w:rPr>
        <w:t xml:space="preserve"> </w:t>
      </w:r>
      <w:r>
        <w:rPr>
          <w:b/>
        </w:rPr>
        <w:t>FEEDBACK</w:t>
      </w:r>
      <w:r>
        <w:rPr>
          <w:b/>
          <w:spacing w:val="-7"/>
        </w:rPr>
        <w:t xml:space="preserve"> </w:t>
      </w:r>
      <w:r>
        <w:rPr>
          <w:b/>
        </w:rPr>
        <w:t>AND</w:t>
      </w:r>
      <w:r>
        <w:rPr>
          <w:b/>
          <w:spacing w:val="-6"/>
        </w:rPr>
        <w:t xml:space="preserve"> </w:t>
      </w:r>
      <w:r>
        <w:rPr>
          <w:b/>
          <w:spacing w:val="-2"/>
        </w:rPr>
        <w:t>AVAILABILITY</w:t>
      </w:r>
    </w:p>
    <w:p w14:paraId="0C6F06AF" w14:textId="77777777" w:rsidR="00B30D27" w:rsidRDefault="00872BE1">
      <w:pPr>
        <w:pStyle w:val="BodyText"/>
        <w:spacing w:before="1"/>
        <w:ind w:left="360" w:right="397"/>
      </w:pPr>
      <w:r>
        <w:t>Grades</w:t>
      </w:r>
      <w:r>
        <w:rPr>
          <w:spacing w:val="-5"/>
        </w:rPr>
        <w:t xml:space="preserve"> </w:t>
      </w:r>
      <w:r>
        <w:t>for</w:t>
      </w:r>
      <w:r>
        <w:rPr>
          <w:spacing w:val="-2"/>
        </w:rPr>
        <w:t xml:space="preserve"> </w:t>
      </w:r>
      <w:r>
        <w:t>assignments,</w:t>
      </w:r>
      <w:r>
        <w:rPr>
          <w:spacing w:val="-5"/>
        </w:rPr>
        <w:t xml:space="preserve"> </w:t>
      </w:r>
      <w:r>
        <w:t>case</w:t>
      </w:r>
      <w:r>
        <w:rPr>
          <w:spacing w:val="-2"/>
        </w:rPr>
        <w:t xml:space="preserve"> </w:t>
      </w:r>
      <w:r>
        <w:t>studies</w:t>
      </w:r>
      <w:r>
        <w:rPr>
          <w:spacing w:val="-3"/>
        </w:rPr>
        <w:t xml:space="preserve"> </w:t>
      </w:r>
      <w:r>
        <w:t>and</w:t>
      </w:r>
      <w:r>
        <w:rPr>
          <w:spacing w:val="-4"/>
        </w:rPr>
        <w:t xml:space="preserve"> </w:t>
      </w:r>
      <w:r>
        <w:t>discussion</w:t>
      </w:r>
      <w:r>
        <w:rPr>
          <w:spacing w:val="-4"/>
        </w:rPr>
        <w:t xml:space="preserve"> </w:t>
      </w:r>
      <w:r>
        <w:t>board</w:t>
      </w:r>
      <w:r>
        <w:rPr>
          <w:spacing w:val="-1"/>
        </w:rPr>
        <w:t xml:space="preserve"> </w:t>
      </w:r>
      <w:r>
        <w:t>will</w:t>
      </w:r>
      <w:r>
        <w:rPr>
          <w:spacing w:val="-2"/>
        </w:rPr>
        <w:t xml:space="preserve"> </w:t>
      </w:r>
      <w:r>
        <w:t>be</w:t>
      </w:r>
      <w:r>
        <w:rPr>
          <w:spacing w:val="-2"/>
        </w:rPr>
        <w:t xml:space="preserve"> </w:t>
      </w:r>
      <w:r>
        <w:t>posted</w:t>
      </w:r>
      <w:r>
        <w:rPr>
          <w:spacing w:val="-4"/>
        </w:rPr>
        <w:t xml:space="preserve"> </w:t>
      </w:r>
      <w:r>
        <w:t>within</w:t>
      </w:r>
      <w:r>
        <w:rPr>
          <w:spacing w:val="-4"/>
        </w:rPr>
        <w:t xml:space="preserve"> </w:t>
      </w:r>
      <w:r>
        <w:t>7</w:t>
      </w:r>
      <w:r>
        <w:rPr>
          <w:spacing w:val="-4"/>
        </w:rPr>
        <w:t xml:space="preserve"> </w:t>
      </w:r>
      <w:r>
        <w:t>business days after the due dates.</w:t>
      </w:r>
      <w:r>
        <w:rPr>
          <w:spacing w:val="40"/>
        </w:rPr>
        <w:t xml:space="preserve"> </w:t>
      </w:r>
      <w:r>
        <w:t>Exams and Quiz grades are posted immediately at their conclusion.</w:t>
      </w:r>
      <w:r>
        <w:rPr>
          <w:spacing w:val="40"/>
        </w:rPr>
        <w:t xml:space="preserve"> </w:t>
      </w:r>
      <w:r>
        <w:t>The instructor will respond to emails and voicemails within 24 hours Monday through Friday.</w:t>
      </w:r>
      <w:r>
        <w:rPr>
          <w:spacing w:val="40"/>
        </w:rPr>
        <w:t xml:space="preserve"> </w:t>
      </w:r>
      <w:r>
        <w:t>The instructor may periodically check email during evening and weekend hours, but reserves the right to not check email during this time.</w:t>
      </w:r>
    </w:p>
    <w:p w14:paraId="0C6F06B0" w14:textId="77777777" w:rsidR="00B30D27" w:rsidRDefault="00B30D27">
      <w:pPr>
        <w:pStyle w:val="BodyText"/>
      </w:pPr>
    </w:p>
    <w:p w14:paraId="0C6F06B1" w14:textId="77777777" w:rsidR="00B30D27" w:rsidRDefault="00B30D27">
      <w:pPr>
        <w:pStyle w:val="BodyText"/>
        <w:spacing w:before="1"/>
      </w:pPr>
    </w:p>
    <w:p w14:paraId="0C6F06B2" w14:textId="77777777" w:rsidR="00B30D27" w:rsidRDefault="00872BE1">
      <w:pPr>
        <w:pStyle w:val="Heading2"/>
      </w:pPr>
      <w:r>
        <w:t>GRADING</w:t>
      </w:r>
      <w:r>
        <w:rPr>
          <w:spacing w:val="-3"/>
        </w:rPr>
        <w:t xml:space="preserve"> </w:t>
      </w:r>
      <w:r>
        <w:rPr>
          <w:spacing w:val="-2"/>
        </w:rPr>
        <w:t>SCALE</w:t>
      </w:r>
    </w:p>
    <w:p w14:paraId="0C6F06B3" w14:textId="77777777" w:rsidR="00B30D27" w:rsidRDefault="00872BE1">
      <w:pPr>
        <w:pStyle w:val="BodyText"/>
        <w:spacing w:before="293"/>
      </w:pPr>
      <w:r>
        <w:t>Grade</w:t>
      </w:r>
      <w:r>
        <w:rPr>
          <w:spacing w:val="-1"/>
        </w:rPr>
        <w:t xml:space="preserve"> </w:t>
      </w:r>
      <w:r>
        <w:rPr>
          <w:spacing w:val="-2"/>
        </w:rPr>
        <w:t>Scale:</w:t>
      </w:r>
    </w:p>
    <w:p w14:paraId="0C6F06B4" w14:textId="77777777" w:rsidR="00B30D27" w:rsidRDefault="00872BE1">
      <w:pPr>
        <w:pStyle w:val="BodyText"/>
        <w:tabs>
          <w:tab w:val="left" w:pos="6875"/>
        </w:tabs>
      </w:pPr>
      <w:r>
        <w:rPr>
          <w:noProof/>
        </w:rPr>
        <mc:AlternateContent>
          <mc:Choice Requires="wps">
            <w:drawing>
              <wp:anchor distT="0" distB="0" distL="0" distR="0" simplePos="0" relativeHeight="15729152" behindDoc="0" locked="0" layoutInCell="1" allowOverlap="1" wp14:anchorId="0C6F0796" wp14:editId="0C6F0797">
                <wp:simplePos x="0" y="0"/>
                <wp:positionH relativeFrom="page">
                  <wp:posOffset>914400</wp:posOffset>
                </wp:positionH>
                <wp:positionV relativeFrom="paragraph">
                  <wp:posOffset>161696</wp:posOffset>
                </wp:positionV>
                <wp:extent cx="5486400"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0795"/>
                        </a:xfrm>
                        <a:custGeom>
                          <a:avLst/>
                          <a:gdLst/>
                          <a:ahLst/>
                          <a:cxnLst/>
                          <a:rect l="l" t="t" r="r" b="b"/>
                          <a:pathLst>
                            <a:path w="5486400" h="10795">
                              <a:moveTo>
                                <a:pt x="5486400" y="0"/>
                              </a:moveTo>
                              <a:lnTo>
                                <a:pt x="0" y="0"/>
                              </a:lnTo>
                              <a:lnTo>
                                <a:pt x="0" y="10680"/>
                              </a:lnTo>
                              <a:lnTo>
                                <a:pt x="5486400" y="10680"/>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A05C3F" id="Graphic 3" o:spid="_x0000_s1026" style="position:absolute;margin-left:1in;margin-top:12.75pt;width:6in;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54864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" path="m5486400,l,,,10680r5486400,l5486400,xe" fillcolor="black" stroked="f">
                <v:path arrowok="t"/>
                <w10:wrap anchorx="page"/>
              </v:shape>
            </w:pict>
          </mc:Fallback>
        </mc:AlternateContent>
      </w:r>
      <w:r>
        <w:rPr>
          <w:spacing w:val="-2"/>
        </w:rPr>
        <w:t>Letter</w:t>
      </w:r>
      <w:r>
        <w:tab/>
        <w:t>Percentage</w:t>
      </w:r>
      <w:r>
        <w:rPr>
          <w:spacing w:val="-6"/>
        </w:rPr>
        <w:t xml:space="preserve"> </w:t>
      </w:r>
      <w:r>
        <w:rPr>
          <w:spacing w:val="-2"/>
        </w:rPr>
        <w:t>Points</w:t>
      </w:r>
    </w:p>
    <w:p w14:paraId="0C6F06B5" w14:textId="77777777" w:rsidR="00B30D27" w:rsidRDefault="00872BE1">
      <w:pPr>
        <w:pStyle w:val="BodyText"/>
        <w:tabs>
          <w:tab w:val="left" w:pos="6268"/>
        </w:tabs>
      </w:pPr>
      <w:r>
        <w:rPr>
          <w:spacing w:val="-10"/>
        </w:rPr>
        <w:t>A</w:t>
      </w:r>
      <w:r>
        <w:tab/>
        <w:t>450+</w:t>
      </w:r>
      <w:r>
        <w:rPr>
          <w:spacing w:val="-5"/>
        </w:rPr>
        <w:t xml:space="preserve"> </w:t>
      </w:r>
      <w:r>
        <w:t>points</w:t>
      </w:r>
      <w:r>
        <w:rPr>
          <w:spacing w:val="-3"/>
        </w:rPr>
        <w:t xml:space="preserve"> </w:t>
      </w:r>
      <w:r>
        <w:t>(90%-</w:t>
      </w:r>
      <w:r>
        <w:rPr>
          <w:spacing w:val="-2"/>
        </w:rPr>
        <w:t>100%)</w:t>
      </w:r>
    </w:p>
    <w:p w14:paraId="0C6F06B6" w14:textId="77777777" w:rsidR="00B30D27" w:rsidRDefault="00872BE1">
      <w:pPr>
        <w:pStyle w:val="BodyText"/>
        <w:tabs>
          <w:tab w:val="left" w:pos="6069"/>
        </w:tabs>
      </w:pPr>
      <w:r>
        <w:rPr>
          <w:spacing w:val="-10"/>
        </w:rPr>
        <w:t>B</w:t>
      </w:r>
      <w:r>
        <w:tab/>
        <w:t>400-449</w:t>
      </w:r>
      <w:r>
        <w:rPr>
          <w:spacing w:val="-4"/>
        </w:rPr>
        <w:t xml:space="preserve"> </w:t>
      </w:r>
      <w:r>
        <w:t>points</w:t>
      </w:r>
      <w:r>
        <w:rPr>
          <w:spacing w:val="-4"/>
        </w:rPr>
        <w:t xml:space="preserve"> </w:t>
      </w:r>
      <w:r>
        <w:t>(80%-</w:t>
      </w:r>
      <w:r>
        <w:rPr>
          <w:spacing w:val="-4"/>
        </w:rPr>
        <w:t>89%)</w:t>
      </w:r>
    </w:p>
    <w:p w14:paraId="0C6F06B7" w14:textId="77777777" w:rsidR="00B30D27" w:rsidRDefault="00872BE1">
      <w:pPr>
        <w:pStyle w:val="BodyText"/>
        <w:tabs>
          <w:tab w:val="left" w:pos="6069"/>
        </w:tabs>
      </w:pPr>
      <w:r>
        <w:rPr>
          <w:spacing w:val="-10"/>
        </w:rPr>
        <w:t>C</w:t>
      </w:r>
      <w:r>
        <w:tab/>
        <w:t>350-399</w:t>
      </w:r>
      <w:r>
        <w:rPr>
          <w:spacing w:val="-4"/>
        </w:rPr>
        <w:t xml:space="preserve"> </w:t>
      </w:r>
      <w:r>
        <w:t>points</w:t>
      </w:r>
      <w:r>
        <w:rPr>
          <w:spacing w:val="-4"/>
        </w:rPr>
        <w:t xml:space="preserve"> </w:t>
      </w:r>
      <w:r>
        <w:t>(70%-</w:t>
      </w:r>
      <w:r>
        <w:rPr>
          <w:spacing w:val="-4"/>
        </w:rPr>
        <w:t>79%)</w:t>
      </w:r>
    </w:p>
    <w:p w14:paraId="0C6F06B8" w14:textId="77777777" w:rsidR="00B30D27" w:rsidRDefault="00872BE1">
      <w:pPr>
        <w:pStyle w:val="BodyText"/>
        <w:tabs>
          <w:tab w:val="left" w:pos="6069"/>
        </w:tabs>
      </w:pPr>
      <w:r>
        <w:rPr>
          <w:spacing w:val="-10"/>
        </w:rPr>
        <w:t>D</w:t>
      </w:r>
      <w:r>
        <w:tab/>
        <w:t>300-349</w:t>
      </w:r>
      <w:r>
        <w:rPr>
          <w:spacing w:val="-4"/>
        </w:rPr>
        <w:t xml:space="preserve"> </w:t>
      </w:r>
      <w:r>
        <w:t>points</w:t>
      </w:r>
      <w:r>
        <w:rPr>
          <w:spacing w:val="-4"/>
        </w:rPr>
        <w:t xml:space="preserve"> </w:t>
      </w:r>
      <w:r>
        <w:t>(60%-</w:t>
      </w:r>
      <w:r>
        <w:rPr>
          <w:spacing w:val="-4"/>
        </w:rPr>
        <w:t>69%)</w:t>
      </w:r>
    </w:p>
    <w:p w14:paraId="0C6F06B9" w14:textId="77777777" w:rsidR="00B30D27" w:rsidRDefault="00872BE1">
      <w:pPr>
        <w:pStyle w:val="BodyText"/>
        <w:tabs>
          <w:tab w:val="left" w:pos="6645"/>
        </w:tabs>
      </w:pPr>
      <w:r>
        <w:rPr>
          <w:spacing w:val="-10"/>
        </w:rPr>
        <w:t>E</w:t>
      </w:r>
      <w:r>
        <w:tab/>
        <w:t>Below</w:t>
      </w:r>
      <w:r>
        <w:rPr>
          <w:spacing w:val="-6"/>
        </w:rPr>
        <w:t xml:space="preserve"> </w:t>
      </w:r>
      <w:r>
        <w:t>300</w:t>
      </w:r>
      <w:r>
        <w:rPr>
          <w:spacing w:val="-3"/>
        </w:rPr>
        <w:t xml:space="preserve"> </w:t>
      </w:r>
      <w:r>
        <w:t>(0%-</w:t>
      </w:r>
      <w:r>
        <w:rPr>
          <w:spacing w:val="-4"/>
        </w:rPr>
        <w:t>59%)</w:t>
      </w:r>
    </w:p>
    <w:p w14:paraId="0C6F06BA" w14:textId="77777777" w:rsidR="00B30D27" w:rsidRDefault="00B30D27">
      <w:pPr>
        <w:pStyle w:val="BodyText"/>
        <w:sectPr w:rsidR="00B30D27">
          <w:pgSz w:w="12240" w:h="15840"/>
          <w:pgMar w:top="1540" w:right="1080" w:bottom="1260" w:left="1440" w:header="0" w:footer="999" w:gutter="0"/>
          <w:cols w:space="720"/>
        </w:sectPr>
      </w:pPr>
    </w:p>
    <w:p w14:paraId="0C6F06BB" w14:textId="77777777" w:rsidR="00B30D27" w:rsidRDefault="00872BE1">
      <w:pPr>
        <w:pStyle w:val="Heading2"/>
        <w:spacing w:before="31"/>
      </w:pPr>
      <w:r>
        <w:t>SPECIAL</w:t>
      </w:r>
      <w:r>
        <w:rPr>
          <w:spacing w:val="-3"/>
        </w:rPr>
        <w:t xml:space="preserve"> </w:t>
      </w:r>
      <w:r>
        <w:t>COURSE</w:t>
      </w:r>
      <w:r>
        <w:rPr>
          <w:spacing w:val="-1"/>
        </w:rPr>
        <w:t xml:space="preserve"> </w:t>
      </w:r>
      <w:r>
        <w:rPr>
          <w:spacing w:val="-2"/>
        </w:rPr>
        <w:t>REQUIREMENTS</w:t>
      </w:r>
    </w:p>
    <w:p w14:paraId="0C6F06BC" w14:textId="77777777" w:rsidR="00B30D27" w:rsidRDefault="00872BE1">
      <w:pPr>
        <w:pStyle w:val="BodyText"/>
      </w:pPr>
      <w:r>
        <w:rPr>
          <w:spacing w:val="-4"/>
        </w:rPr>
        <w:t>None</w:t>
      </w:r>
    </w:p>
    <w:p w14:paraId="0C6F06BD" w14:textId="77777777" w:rsidR="00B30D27" w:rsidRDefault="00B30D27">
      <w:pPr>
        <w:pStyle w:val="BodyText"/>
        <w:spacing w:before="292"/>
      </w:pPr>
    </w:p>
    <w:p w14:paraId="0C6F06BE" w14:textId="77777777" w:rsidR="00B30D27" w:rsidRDefault="00872BE1">
      <w:pPr>
        <w:pStyle w:val="Heading2"/>
      </w:pPr>
      <w:r>
        <w:t>ATTENDANCE</w:t>
      </w:r>
      <w:r>
        <w:rPr>
          <w:spacing w:val="-3"/>
        </w:rPr>
        <w:t xml:space="preserve"> </w:t>
      </w:r>
      <w:r>
        <w:rPr>
          <w:spacing w:val="-2"/>
        </w:rPr>
        <w:t>POLICY</w:t>
      </w:r>
    </w:p>
    <w:p w14:paraId="0C6F06BF" w14:textId="77777777" w:rsidR="00B30D27" w:rsidRDefault="00B30D27">
      <w:pPr>
        <w:pStyle w:val="BodyText"/>
        <w:rPr>
          <w:b/>
        </w:rPr>
      </w:pPr>
    </w:p>
    <w:p w14:paraId="0C6F06C0" w14:textId="77777777" w:rsidR="00B30D27" w:rsidRDefault="00872BE1">
      <w:pPr>
        <w:pStyle w:val="BodyText"/>
        <w:ind w:left="-1" w:right="397"/>
      </w:pPr>
      <w:r>
        <w:t>This</w:t>
      </w:r>
      <w:r>
        <w:rPr>
          <w:spacing w:val="-3"/>
        </w:rPr>
        <w:t xml:space="preserve"> </w:t>
      </w:r>
      <w:r>
        <w:t>is</w:t>
      </w:r>
      <w:r>
        <w:rPr>
          <w:spacing w:val="-3"/>
        </w:rPr>
        <w:t xml:space="preserve"> </w:t>
      </w:r>
      <w:r>
        <w:t>an</w:t>
      </w:r>
      <w:r>
        <w:rPr>
          <w:spacing w:val="-1"/>
        </w:rPr>
        <w:t xml:space="preserve"> </w:t>
      </w:r>
      <w:r>
        <w:t>Asynchronous</w:t>
      </w:r>
      <w:r>
        <w:rPr>
          <w:spacing w:val="-8"/>
        </w:rPr>
        <w:t xml:space="preserve"> </w:t>
      </w:r>
      <w:r>
        <w:t>Web-based</w:t>
      </w:r>
      <w:r>
        <w:rPr>
          <w:spacing w:val="-4"/>
        </w:rPr>
        <w:t xml:space="preserve"> </w:t>
      </w:r>
      <w:r>
        <w:t>class.</w:t>
      </w:r>
      <w:r>
        <w:rPr>
          <w:spacing w:val="40"/>
        </w:rPr>
        <w:t xml:space="preserve"> </w:t>
      </w:r>
      <w:r>
        <w:t>Students</w:t>
      </w:r>
      <w:r>
        <w:rPr>
          <w:spacing w:val="-3"/>
        </w:rPr>
        <w:t xml:space="preserve"> </w:t>
      </w:r>
      <w:r>
        <w:t>are</w:t>
      </w:r>
      <w:r>
        <w:rPr>
          <w:spacing w:val="-2"/>
        </w:rPr>
        <w:t xml:space="preserve"> </w:t>
      </w:r>
      <w:r>
        <w:t>expected</w:t>
      </w:r>
      <w:r>
        <w:rPr>
          <w:spacing w:val="-4"/>
        </w:rPr>
        <w:t xml:space="preserve"> </w:t>
      </w:r>
      <w:r>
        <w:t>to</w:t>
      </w:r>
      <w:r>
        <w:rPr>
          <w:spacing w:val="-2"/>
        </w:rPr>
        <w:t xml:space="preserve"> </w:t>
      </w:r>
      <w:r>
        <w:t>maintain</w:t>
      </w:r>
      <w:r>
        <w:rPr>
          <w:spacing w:val="-4"/>
        </w:rPr>
        <w:t xml:space="preserve"> </w:t>
      </w:r>
      <w:r>
        <w:t>pace</w:t>
      </w:r>
      <w:r>
        <w:rPr>
          <w:spacing w:val="-4"/>
        </w:rPr>
        <w:t xml:space="preserve"> </w:t>
      </w:r>
      <w:r>
        <w:t>with</w:t>
      </w:r>
      <w:r>
        <w:rPr>
          <w:spacing w:val="-1"/>
        </w:rPr>
        <w:t xml:space="preserve"> </w:t>
      </w:r>
      <w:r>
        <w:t>class material consistent with the course calendar and complete weekly quizzes, as well as assignments, discussion boards and tests to fulfill the course requirements.</w:t>
      </w:r>
    </w:p>
    <w:p w14:paraId="0C6F06C1" w14:textId="77777777" w:rsidR="00B30D27" w:rsidRDefault="00B30D27">
      <w:pPr>
        <w:pStyle w:val="BodyText"/>
        <w:spacing w:before="2"/>
      </w:pPr>
    </w:p>
    <w:p w14:paraId="0C6F06C2" w14:textId="77777777" w:rsidR="00B30D27" w:rsidRDefault="00872BE1">
      <w:pPr>
        <w:pStyle w:val="Heading2"/>
        <w:ind w:left="-1"/>
      </w:pPr>
      <w:r>
        <w:t>COLLEGE</w:t>
      </w:r>
      <w:r>
        <w:rPr>
          <w:spacing w:val="-3"/>
        </w:rPr>
        <w:t xml:space="preserve"> </w:t>
      </w:r>
      <w:r>
        <w:t>SYLLABUS</w:t>
      </w:r>
      <w:r>
        <w:rPr>
          <w:spacing w:val="-3"/>
        </w:rPr>
        <w:t xml:space="preserve"> </w:t>
      </w:r>
      <w:r>
        <w:rPr>
          <w:spacing w:val="-2"/>
        </w:rPr>
        <w:t>STATEMENTS</w:t>
      </w:r>
    </w:p>
    <w:p w14:paraId="0C6F06C3" w14:textId="77777777" w:rsidR="00B30D27" w:rsidRDefault="00872BE1">
      <w:pPr>
        <w:pStyle w:val="BodyText"/>
        <w:ind w:left="-1" w:right="462"/>
      </w:pPr>
      <w:r>
        <w:t>Columbus</w:t>
      </w:r>
      <w:r>
        <w:rPr>
          <w:spacing w:val="-6"/>
        </w:rPr>
        <w:t xml:space="preserve"> </w:t>
      </w:r>
      <w:r>
        <w:t>State</w:t>
      </w:r>
      <w:r>
        <w:rPr>
          <w:spacing w:val="-5"/>
        </w:rPr>
        <w:t xml:space="preserve"> </w:t>
      </w:r>
      <w:r>
        <w:t>Community</w:t>
      </w:r>
      <w:r>
        <w:rPr>
          <w:spacing w:val="-4"/>
        </w:rPr>
        <w:t xml:space="preserve"> </w:t>
      </w:r>
      <w:r>
        <w:t>College</w:t>
      </w:r>
      <w:r>
        <w:rPr>
          <w:spacing w:val="-3"/>
        </w:rPr>
        <w:t xml:space="preserve"> </w:t>
      </w:r>
      <w:r>
        <w:t>required</w:t>
      </w:r>
      <w:r>
        <w:rPr>
          <w:spacing w:val="-5"/>
        </w:rPr>
        <w:t xml:space="preserve"> </w:t>
      </w:r>
      <w:r>
        <w:t>College</w:t>
      </w:r>
      <w:r>
        <w:rPr>
          <w:spacing w:val="-3"/>
        </w:rPr>
        <w:t xml:space="preserve"> </w:t>
      </w:r>
      <w:r>
        <w:t>Syllabus</w:t>
      </w:r>
      <w:r>
        <w:rPr>
          <w:spacing w:val="-4"/>
        </w:rPr>
        <w:t xml:space="preserve"> </w:t>
      </w:r>
      <w:r>
        <w:t>Statements</w:t>
      </w:r>
      <w:r>
        <w:rPr>
          <w:spacing w:val="-6"/>
        </w:rPr>
        <w:t xml:space="preserve"> </w:t>
      </w:r>
      <w:r>
        <w:t>on</w:t>
      </w:r>
      <w:r>
        <w:rPr>
          <w:spacing w:val="-2"/>
        </w:rPr>
        <w:t xml:space="preserve"> </w:t>
      </w:r>
      <w:r>
        <w:t>College</w:t>
      </w:r>
      <w:r>
        <w:rPr>
          <w:spacing w:val="-3"/>
        </w:rPr>
        <w:t xml:space="preserve"> </w:t>
      </w:r>
      <w:r>
        <w:t>Policies and Student Support Services can be found at</w:t>
      </w:r>
      <w:r>
        <w:rPr>
          <w:spacing w:val="40"/>
        </w:rPr>
        <w:t xml:space="preserve"> </w:t>
      </w:r>
      <w:hyperlink r:id="rId13">
        <w:r>
          <w:rPr>
            <w:color w:val="0000FF"/>
            <w:u w:val="single" w:color="0000FF"/>
          </w:rPr>
          <w:t>www.cscc.edu/syllabus</w:t>
        </w:r>
      </w:hyperlink>
      <w:r>
        <w:rPr>
          <w:color w:val="0000FF"/>
        </w:rPr>
        <w:t xml:space="preserve"> </w:t>
      </w:r>
      <w:r>
        <w:t>or on the College website Quick Links “ Syllabus Statements”.</w:t>
      </w:r>
    </w:p>
    <w:p w14:paraId="0C6F06C4" w14:textId="77777777" w:rsidR="00B30D27" w:rsidRDefault="00B30D27">
      <w:pPr>
        <w:pStyle w:val="BodyText"/>
        <w:spacing w:before="268"/>
      </w:pPr>
    </w:p>
    <w:p w14:paraId="0C6F06C5" w14:textId="77777777" w:rsidR="00B30D27" w:rsidRDefault="00872BE1">
      <w:pPr>
        <w:rPr>
          <w:b/>
          <w:sz w:val="24"/>
        </w:rPr>
      </w:pPr>
      <w:r>
        <w:rPr>
          <w:b/>
          <w:sz w:val="24"/>
        </w:rPr>
        <w:t>UNITS OF</w:t>
      </w:r>
      <w:r>
        <w:rPr>
          <w:b/>
          <w:spacing w:val="-2"/>
          <w:sz w:val="24"/>
        </w:rPr>
        <w:t xml:space="preserve"> INSTRUCTION</w:t>
      </w:r>
    </w:p>
    <w:p w14:paraId="0C6F06C6" w14:textId="77777777" w:rsidR="00B30D27" w:rsidRDefault="00B30D27">
      <w:pPr>
        <w:pStyle w:val="BodyText"/>
        <w:rPr>
          <w:b/>
          <w:sz w:val="20"/>
        </w:rPr>
      </w:pPr>
    </w:p>
    <w:p w14:paraId="0C6F06C7" w14:textId="77777777" w:rsidR="00B30D27" w:rsidRDefault="00B30D27">
      <w:pPr>
        <w:pStyle w:val="BodyText"/>
        <w:spacing w:before="97"/>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620"/>
        <w:gridCol w:w="2177"/>
        <w:gridCol w:w="1589"/>
        <w:gridCol w:w="1740"/>
        <w:gridCol w:w="1622"/>
      </w:tblGrid>
      <w:tr w:rsidR="00B30D27" w14:paraId="0C6F06CE" w14:textId="77777777">
        <w:trPr>
          <w:trHeight w:val="621"/>
        </w:trPr>
        <w:tc>
          <w:tcPr>
            <w:tcW w:w="828" w:type="dxa"/>
          </w:tcPr>
          <w:p w14:paraId="0C6F06C8" w14:textId="77777777" w:rsidR="00B30D27" w:rsidRDefault="00872BE1">
            <w:pPr>
              <w:pStyle w:val="TableParagraph"/>
              <w:rPr>
                <w:b/>
                <w:sz w:val="24"/>
              </w:rPr>
            </w:pPr>
            <w:r>
              <w:rPr>
                <w:b/>
                <w:spacing w:val="-4"/>
                <w:sz w:val="24"/>
              </w:rPr>
              <w:t>Week</w:t>
            </w:r>
          </w:p>
        </w:tc>
        <w:tc>
          <w:tcPr>
            <w:tcW w:w="1620" w:type="dxa"/>
          </w:tcPr>
          <w:p w14:paraId="0C6F06C9" w14:textId="77777777" w:rsidR="00B30D27" w:rsidRDefault="00872BE1">
            <w:pPr>
              <w:pStyle w:val="TableParagraph"/>
              <w:spacing w:line="240" w:lineRule="auto"/>
              <w:ind w:right="102"/>
              <w:rPr>
                <w:b/>
                <w:sz w:val="24"/>
              </w:rPr>
            </w:pPr>
            <w:r>
              <w:rPr>
                <w:b/>
                <w:sz w:val="24"/>
              </w:rPr>
              <w:t xml:space="preserve">UNIT OF </w:t>
            </w:r>
            <w:r>
              <w:rPr>
                <w:b/>
                <w:spacing w:val="-2"/>
                <w:sz w:val="24"/>
              </w:rPr>
              <w:t>INSTRUCTION</w:t>
            </w:r>
          </w:p>
        </w:tc>
        <w:tc>
          <w:tcPr>
            <w:tcW w:w="2177" w:type="dxa"/>
          </w:tcPr>
          <w:p w14:paraId="0C6F06CA" w14:textId="77777777" w:rsidR="00B30D27" w:rsidRDefault="00872BE1">
            <w:pPr>
              <w:pStyle w:val="TableParagraph"/>
              <w:spacing w:line="240" w:lineRule="auto"/>
              <w:ind w:right="79"/>
              <w:rPr>
                <w:b/>
                <w:sz w:val="24"/>
              </w:rPr>
            </w:pPr>
            <w:r>
              <w:rPr>
                <w:b/>
                <w:spacing w:val="-2"/>
                <w:sz w:val="24"/>
              </w:rPr>
              <w:t>LEARNING OBJECTIVES/GOALS</w:t>
            </w:r>
          </w:p>
        </w:tc>
        <w:tc>
          <w:tcPr>
            <w:tcW w:w="1589" w:type="dxa"/>
          </w:tcPr>
          <w:p w14:paraId="0C6F06CB" w14:textId="77777777" w:rsidR="00B30D27" w:rsidRDefault="00872BE1">
            <w:pPr>
              <w:pStyle w:val="TableParagraph"/>
              <w:spacing w:line="240" w:lineRule="auto"/>
              <w:rPr>
                <w:b/>
                <w:sz w:val="24"/>
              </w:rPr>
            </w:pPr>
            <w:r>
              <w:rPr>
                <w:b/>
                <w:spacing w:val="-2"/>
                <w:sz w:val="24"/>
              </w:rPr>
              <w:t>ASSESSMENT METHODS</w:t>
            </w:r>
          </w:p>
        </w:tc>
        <w:tc>
          <w:tcPr>
            <w:tcW w:w="1740" w:type="dxa"/>
          </w:tcPr>
          <w:p w14:paraId="0C6F06CC" w14:textId="77777777" w:rsidR="00B30D27" w:rsidRDefault="00872BE1">
            <w:pPr>
              <w:pStyle w:val="TableParagraph"/>
              <w:rPr>
                <w:b/>
                <w:sz w:val="24"/>
              </w:rPr>
            </w:pPr>
            <w:r>
              <w:rPr>
                <w:b/>
                <w:spacing w:val="-2"/>
                <w:sz w:val="24"/>
              </w:rPr>
              <w:t>ASSIGNMENTS</w:t>
            </w:r>
          </w:p>
        </w:tc>
        <w:tc>
          <w:tcPr>
            <w:tcW w:w="1622" w:type="dxa"/>
          </w:tcPr>
          <w:p w14:paraId="0C6F06CD" w14:textId="77777777" w:rsidR="00B30D27" w:rsidRDefault="00872BE1">
            <w:pPr>
              <w:pStyle w:val="TableParagraph"/>
              <w:spacing w:line="240" w:lineRule="auto"/>
              <w:rPr>
                <w:b/>
                <w:sz w:val="24"/>
              </w:rPr>
            </w:pPr>
            <w:r>
              <w:rPr>
                <w:b/>
                <w:spacing w:val="-2"/>
                <w:sz w:val="24"/>
              </w:rPr>
              <w:t xml:space="preserve">ASSIGNMENT </w:t>
            </w:r>
            <w:r>
              <w:rPr>
                <w:b/>
                <w:sz w:val="24"/>
              </w:rPr>
              <w:t>DUE DATE</w:t>
            </w:r>
          </w:p>
        </w:tc>
      </w:tr>
      <w:tr w:rsidR="00B30D27" w14:paraId="0C6F06D6" w14:textId="77777777">
        <w:trPr>
          <w:trHeight w:val="1463"/>
        </w:trPr>
        <w:tc>
          <w:tcPr>
            <w:tcW w:w="828" w:type="dxa"/>
          </w:tcPr>
          <w:p w14:paraId="0C6F06CF" w14:textId="77777777" w:rsidR="00B30D27" w:rsidRDefault="00872BE1">
            <w:pPr>
              <w:pStyle w:val="TableParagraph"/>
              <w:rPr>
                <w:b/>
                <w:sz w:val="24"/>
              </w:rPr>
            </w:pPr>
            <w:r>
              <w:rPr>
                <w:b/>
                <w:spacing w:val="-10"/>
                <w:sz w:val="24"/>
              </w:rPr>
              <w:t>1</w:t>
            </w:r>
          </w:p>
        </w:tc>
        <w:tc>
          <w:tcPr>
            <w:tcW w:w="1620" w:type="dxa"/>
          </w:tcPr>
          <w:p w14:paraId="0C6F06D0" w14:textId="77777777" w:rsidR="00B30D27" w:rsidRDefault="00872BE1">
            <w:pPr>
              <w:pStyle w:val="TableParagraph"/>
              <w:spacing w:line="240" w:lineRule="auto"/>
              <w:ind w:right="102"/>
              <w:rPr>
                <w:sz w:val="24"/>
              </w:rPr>
            </w:pPr>
            <w:r>
              <w:rPr>
                <w:sz w:val="24"/>
              </w:rPr>
              <w:t xml:space="preserve">Chapter 1 </w:t>
            </w:r>
            <w:r>
              <w:rPr>
                <w:spacing w:val="-2"/>
                <w:sz w:val="24"/>
              </w:rPr>
              <w:t xml:space="preserve">Introducing </w:t>
            </w:r>
            <w:r>
              <w:rPr>
                <w:sz w:val="24"/>
              </w:rPr>
              <w:t>Money and the</w:t>
            </w:r>
            <w:r>
              <w:rPr>
                <w:spacing w:val="1"/>
                <w:sz w:val="24"/>
              </w:rPr>
              <w:t xml:space="preserve"> </w:t>
            </w:r>
            <w:r>
              <w:rPr>
                <w:spacing w:val="-2"/>
                <w:sz w:val="24"/>
              </w:rPr>
              <w:t>Financial</w:t>
            </w:r>
          </w:p>
          <w:p w14:paraId="0C6F06D1" w14:textId="77777777" w:rsidR="00B30D27" w:rsidRDefault="00872BE1">
            <w:pPr>
              <w:pStyle w:val="TableParagraph"/>
              <w:spacing w:line="272" w:lineRule="exact"/>
              <w:rPr>
                <w:sz w:val="24"/>
              </w:rPr>
            </w:pPr>
            <w:r>
              <w:rPr>
                <w:spacing w:val="-2"/>
                <w:sz w:val="24"/>
              </w:rPr>
              <w:t>System</w:t>
            </w:r>
          </w:p>
        </w:tc>
        <w:tc>
          <w:tcPr>
            <w:tcW w:w="2177" w:type="dxa"/>
          </w:tcPr>
          <w:p w14:paraId="0C6F06D2" w14:textId="77777777" w:rsidR="00B30D27" w:rsidRDefault="00872BE1">
            <w:pPr>
              <w:pStyle w:val="TableParagraph"/>
              <w:spacing w:line="240" w:lineRule="auto"/>
              <w:ind w:right="79"/>
              <w:rPr>
                <w:sz w:val="24"/>
              </w:rPr>
            </w:pPr>
            <w:r>
              <w:rPr>
                <w:sz w:val="24"/>
              </w:rPr>
              <w:t>Identify key components</w:t>
            </w:r>
            <w:r>
              <w:rPr>
                <w:spacing w:val="-14"/>
                <w:sz w:val="24"/>
              </w:rPr>
              <w:t xml:space="preserve"> </w:t>
            </w:r>
            <w:r>
              <w:rPr>
                <w:sz w:val="24"/>
              </w:rPr>
              <w:t>of</w:t>
            </w:r>
            <w:r>
              <w:rPr>
                <w:spacing w:val="-14"/>
                <w:sz w:val="24"/>
              </w:rPr>
              <w:t xml:space="preserve"> </w:t>
            </w:r>
            <w:r>
              <w:rPr>
                <w:sz w:val="24"/>
              </w:rPr>
              <w:t>the financial system</w:t>
            </w:r>
          </w:p>
        </w:tc>
        <w:tc>
          <w:tcPr>
            <w:tcW w:w="1589" w:type="dxa"/>
          </w:tcPr>
          <w:p w14:paraId="0C6F06D3" w14:textId="77777777" w:rsidR="00B30D27" w:rsidRDefault="00872BE1">
            <w:pPr>
              <w:pStyle w:val="TableParagraph"/>
              <w:rPr>
                <w:sz w:val="24"/>
              </w:rPr>
            </w:pPr>
            <w:r>
              <w:rPr>
                <w:spacing w:val="-4"/>
                <w:sz w:val="24"/>
              </w:rPr>
              <w:t>Quiz</w:t>
            </w:r>
          </w:p>
        </w:tc>
        <w:tc>
          <w:tcPr>
            <w:tcW w:w="1740" w:type="dxa"/>
          </w:tcPr>
          <w:p w14:paraId="0C6F06D4" w14:textId="77777777" w:rsidR="00B30D27" w:rsidRDefault="00872BE1">
            <w:pPr>
              <w:pStyle w:val="TableParagraph"/>
              <w:rPr>
                <w:sz w:val="24"/>
              </w:rPr>
            </w:pPr>
            <w:r>
              <w:rPr>
                <w:spacing w:val="-4"/>
                <w:sz w:val="24"/>
              </w:rPr>
              <w:t>Quiz</w:t>
            </w:r>
          </w:p>
        </w:tc>
        <w:tc>
          <w:tcPr>
            <w:tcW w:w="1622" w:type="dxa"/>
          </w:tcPr>
          <w:p w14:paraId="0C6F06D5"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6DF" w14:textId="77777777">
        <w:trPr>
          <w:trHeight w:val="1173"/>
        </w:trPr>
        <w:tc>
          <w:tcPr>
            <w:tcW w:w="828" w:type="dxa"/>
          </w:tcPr>
          <w:p w14:paraId="0C6F06D7" w14:textId="77777777" w:rsidR="00B30D27" w:rsidRDefault="00872BE1">
            <w:pPr>
              <w:pStyle w:val="TableParagraph"/>
              <w:rPr>
                <w:b/>
                <w:sz w:val="24"/>
              </w:rPr>
            </w:pPr>
            <w:r>
              <w:rPr>
                <w:b/>
                <w:spacing w:val="-10"/>
                <w:sz w:val="24"/>
              </w:rPr>
              <w:t>2</w:t>
            </w:r>
          </w:p>
        </w:tc>
        <w:tc>
          <w:tcPr>
            <w:tcW w:w="1620" w:type="dxa"/>
          </w:tcPr>
          <w:p w14:paraId="0C6F06D8" w14:textId="77777777" w:rsidR="00B30D27" w:rsidRDefault="00872BE1">
            <w:pPr>
              <w:pStyle w:val="TableParagraph"/>
              <w:spacing w:line="240" w:lineRule="auto"/>
              <w:ind w:right="102"/>
              <w:rPr>
                <w:sz w:val="24"/>
              </w:rPr>
            </w:pPr>
            <w:r>
              <w:rPr>
                <w:sz w:val="24"/>
              </w:rPr>
              <w:t>Chapter 2 Money and the</w:t>
            </w:r>
            <w:r>
              <w:rPr>
                <w:spacing w:val="-14"/>
                <w:sz w:val="24"/>
              </w:rPr>
              <w:t xml:space="preserve"> </w:t>
            </w:r>
            <w:r>
              <w:rPr>
                <w:sz w:val="24"/>
              </w:rPr>
              <w:t>Payments</w:t>
            </w:r>
          </w:p>
          <w:p w14:paraId="0C6F06D9" w14:textId="77777777" w:rsidR="00B30D27" w:rsidRDefault="00872BE1">
            <w:pPr>
              <w:pStyle w:val="TableParagraph"/>
              <w:spacing w:before="1" w:line="273" w:lineRule="exact"/>
              <w:rPr>
                <w:sz w:val="24"/>
              </w:rPr>
            </w:pPr>
            <w:r>
              <w:rPr>
                <w:spacing w:val="-2"/>
                <w:sz w:val="24"/>
              </w:rPr>
              <w:t>System</w:t>
            </w:r>
          </w:p>
        </w:tc>
        <w:tc>
          <w:tcPr>
            <w:tcW w:w="2177" w:type="dxa"/>
          </w:tcPr>
          <w:p w14:paraId="0C6F06DA" w14:textId="77777777" w:rsidR="00B30D27" w:rsidRDefault="00872BE1">
            <w:pPr>
              <w:pStyle w:val="TableParagraph"/>
              <w:spacing w:line="240" w:lineRule="auto"/>
              <w:ind w:right="79"/>
              <w:rPr>
                <w:sz w:val="24"/>
              </w:rPr>
            </w:pPr>
            <w:r>
              <w:rPr>
                <w:sz w:val="24"/>
              </w:rPr>
              <w:t>-Explain</w:t>
            </w:r>
            <w:r>
              <w:rPr>
                <w:spacing w:val="-13"/>
                <w:sz w:val="24"/>
              </w:rPr>
              <w:t xml:space="preserve"> </w:t>
            </w:r>
            <w:r>
              <w:rPr>
                <w:sz w:val="24"/>
              </w:rPr>
              <w:t>the</w:t>
            </w:r>
            <w:r>
              <w:rPr>
                <w:spacing w:val="-11"/>
                <w:sz w:val="24"/>
              </w:rPr>
              <w:t xml:space="preserve"> </w:t>
            </w:r>
            <w:r>
              <w:rPr>
                <w:sz w:val="24"/>
              </w:rPr>
              <w:t>role</w:t>
            </w:r>
            <w:r>
              <w:rPr>
                <w:spacing w:val="-13"/>
                <w:sz w:val="24"/>
              </w:rPr>
              <w:t xml:space="preserve"> </w:t>
            </w:r>
            <w:r>
              <w:rPr>
                <w:sz w:val="24"/>
              </w:rPr>
              <w:t>of the payments system and the</w:t>
            </w:r>
          </w:p>
          <w:p w14:paraId="0C6F06DB" w14:textId="77777777" w:rsidR="00B30D27" w:rsidRDefault="00872BE1">
            <w:pPr>
              <w:pStyle w:val="TableParagraph"/>
              <w:spacing w:before="1" w:line="273" w:lineRule="exact"/>
              <w:rPr>
                <w:sz w:val="24"/>
              </w:rPr>
            </w:pPr>
            <w:r>
              <w:rPr>
                <w:sz w:val="24"/>
              </w:rPr>
              <w:t>money</w:t>
            </w:r>
            <w:r>
              <w:rPr>
                <w:spacing w:val="1"/>
                <w:sz w:val="24"/>
              </w:rPr>
              <w:t xml:space="preserve"> </w:t>
            </w:r>
            <w:r>
              <w:rPr>
                <w:spacing w:val="-2"/>
                <w:sz w:val="24"/>
              </w:rPr>
              <w:t>supply</w:t>
            </w:r>
          </w:p>
        </w:tc>
        <w:tc>
          <w:tcPr>
            <w:tcW w:w="1589" w:type="dxa"/>
          </w:tcPr>
          <w:p w14:paraId="0C6F06DC" w14:textId="77777777" w:rsidR="00B30D27" w:rsidRDefault="00872BE1">
            <w:pPr>
              <w:pStyle w:val="TableParagraph"/>
              <w:rPr>
                <w:sz w:val="24"/>
              </w:rPr>
            </w:pPr>
            <w:r>
              <w:rPr>
                <w:spacing w:val="-4"/>
                <w:sz w:val="24"/>
              </w:rPr>
              <w:t>Quiz</w:t>
            </w:r>
          </w:p>
        </w:tc>
        <w:tc>
          <w:tcPr>
            <w:tcW w:w="1740" w:type="dxa"/>
          </w:tcPr>
          <w:p w14:paraId="0C6F06DD" w14:textId="77777777" w:rsidR="00B30D27" w:rsidRDefault="00872BE1">
            <w:pPr>
              <w:pStyle w:val="TableParagraph"/>
              <w:rPr>
                <w:sz w:val="24"/>
              </w:rPr>
            </w:pPr>
            <w:r>
              <w:rPr>
                <w:spacing w:val="-4"/>
                <w:sz w:val="24"/>
              </w:rPr>
              <w:t>Quiz</w:t>
            </w:r>
          </w:p>
        </w:tc>
        <w:tc>
          <w:tcPr>
            <w:tcW w:w="1622" w:type="dxa"/>
          </w:tcPr>
          <w:p w14:paraId="0C6F06DE"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6E8" w14:textId="77777777">
        <w:trPr>
          <w:trHeight w:val="1756"/>
        </w:trPr>
        <w:tc>
          <w:tcPr>
            <w:tcW w:w="828" w:type="dxa"/>
          </w:tcPr>
          <w:p w14:paraId="0C6F06E0" w14:textId="77777777" w:rsidR="00B30D27" w:rsidRDefault="00872BE1">
            <w:pPr>
              <w:pStyle w:val="TableParagraph"/>
              <w:rPr>
                <w:b/>
                <w:sz w:val="24"/>
              </w:rPr>
            </w:pPr>
            <w:r>
              <w:rPr>
                <w:b/>
                <w:spacing w:val="-10"/>
                <w:sz w:val="24"/>
              </w:rPr>
              <w:t>3</w:t>
            </w:r>
          </w:p>
        </w:tc>
        <w:tc>
          <w:tcPr>
            <w:tcW w:w="1620" w:type="dxa"/>
          </w:tcPr>
          <w:p w14:paraId="0C6F06E1" w14:textId="77777777" w:rsidR="00B30D27" w:rsidRDefault="00872BE1">
            <w:pPr>
              <w:pStyle w:val="TableParagraph"/>
              <w:spacing w:line="240" w:lineRule="auto"/>
              <w:ind w:right="140"/>
              <w:rPr>
                <w:sz w:val="24"/>
              </w:rPr>
            </w:pPr>
            <w:r>
              <w:rPr>
                <w:sz w:val="24"/>
              </w:rPr>
              <w:t>Chapter 3 Interest</w:t>
            </w:r>
            <w:r>
              <w:rPr>
                <w:spacing w:val="-14"/>
                <w:sz w:val="24"/>
              </w:rPr>
              <w:t xml:space="preserve"> </w:t>
            </w:r>
            <w:r>
              <w:rPr>
                <w:sz w:val="24"/>
              </w:rPr>
              <w:t xml:space="preserve">Rates and Rates of </w:t>
            </w:r>
            <w:r>
              <w:rPr>
                <w:spacing w:val="-2"/>
                <w:sz w:val="24"/>
              </w:rPr>
              <w:t>Return</w:t>
            </w:r>
          </w:p>
        </w:tc>
        <w:tc>
          <w:tcPr>
            <w:tcW w:w="2177" w:type="dxa"/>
          </w:tcPr>
          <w:p w14:paraId="0C6F06E2" w14:textId="77777777" w:rsidR="00B30D27" w:rsidRDefault="00872BE1">
            <w:pPr>
              <w:pStyle w:val="TableParagraph"/>
              <w:spacing w:line="240" w:lineRule="auto"/>
              <w:ind w:right="416"/>
              <w:jc w:val="both"/>
              <w:rPr>
                <w:sz w:val="24"/>
              </w:rPr>
            </w:pPr>
            <w:r>
              <w:rPr>
                <w:sz w:val="24"/>
              </w:rPr>
              <w:t>-</w:t>
            </w:r>
            <w:r>
              <w:rPr>
                <w:spacing w:val="-14"/>
                <w:sz w:val="24"/>
              </w:rPr>
              <w:t xml:space="preserve"> </w:t>
            </w:r>
            <w:r>
              <w:rPr>
                <w:sz w:val="24"/>
              </w:rPr>
              <w:t>Explain</w:t>
            </w:r>
            <w:r>
              <w:rPr>
                <w:spacing w:val="-14"/>
                <w:sz w:val="24"/>
              </w:rPr>
              <w:t xml:space="preserve"> </w:t>
            </w:r>
            <w:r>
              <w:rPr>
                <w:sz w:val="24"/>
              </w:rPr>
              <w:t>interest rates</w:t>
            </w:r>
            <w:r>
              <w:rPr>
                <w:spacing w:val="-2"/>
                <w:sz w:val="24"/>
              </w:rPr>
              <w:t xml:space="preserve"> </w:t>
            </w:r>
            <w:r>
              <w:rPr>
                <w:sz w:val="24"/>
              </w:rPr>
              <w:t>vs.</w:t>
            </w:r>
            <w:r>
              <w:rPr>
                <w:spacing w:val="-2"/>
                <w:sz w:val="24"/>
              </w:rPr>
              <w:t xml:space="preserve"> </w:t>
            </w:r>
            <w:r>
              <w:rPr>
                <w:sz w:val="24"/>
              </w:rPr>
              <w:t>rates</w:t>
            </w:r>
            <w:r>
              <w:rPr>
                <w:spacing w:val="-4"/>
                <w:sz w:val="24"/>
              </w:rPr>
              <w:t xml:space="preserve"> </w:t>
            </w:r>
            <w:r>
              <w:rPr>
                <w:sz w:val="24"/>
              </w:rPr>
              <w:t xml:space="preserve">of </w:t>
            </w:r>
            <w:r>
              <w:rPr>
                <w:spacing w:val="-2"/>
                <w:sz w:val="24"/>
              </w:rPr>
              <w:t>return</w:t>
            </w:r>
          </w:p>
          <w:p w14:paraId="0C6F06E3" w14:textId="77777777" w:rsidR="00B30D27" w:rsidRDefault="00872BE1">
            <w:pPr>
              <w:pStyle w:val="TableParagraph"/>
              <w:spacing w:line="240" w:lineRule="auto"/>
              <w:ind w:right="436"/>
              <w:jc w:val="both"/>
              <w:rPr>
                <w:sz w:val="24"/>
              </w:rPr>
            </w:pPr>
            <w:r>
              <w:rPr>
                <w:sz w:val="24"/>
              </w:rPr>
              <w:t>-Explain</w:t>
            </w:r>
            <w:r>
              <w:rPr>
                <w:spacing w:val="-14"/>
                <w:sz w:val="24"/>
              </w:rPr>
              <w:t xml:space="preserve"> </w:t>
            </w:r>
            <w:r>
              <w:rPr>
                <w:sz w:val="24"/>
              </w:rPr>
              <w:t>real</w:t>
            </w:r>
            <w:r>
              <w:rPr>
                <w:spacing w:val="-14"/>
                <w:sz w:val="24"/>
              </w:rPr>
              <w:t xml:space="preserve"> </w:t>
            </w:r>
            <w:r>
              <w:rPr>
                <w:sz w:val="24"/>
              </w:rPr>
              <w:t xml:space="preserve">and nominal </w:t>
            </w:r>
            <w:r>
              <w:rPr>
                <w:spacing w:val="-2"/>
                <w:sz w:val="24"/>
              </w:rPr>
              <w:t>interest</w:t>
            </w:r>
          </w:p>
          <w:p w14:paraId="0C6F06E4" w14:textId="77777777" w:rsidR="00B30D27" w:rsidRDefault="00872BE1">
            <w:pPr>
              <w:pStyle w:val="TableParagraph"/>
              <w:spacing w:line="273" w:lineRule="exact"/>
              <w:rPr>
                <w:sz w:val="24"/>
              </w:rPr>
            </w:pPr>
            <w:r>
              <w:rPr>
                <w:spacing w:val="-2"/>
                <w:sz w:val="24"/>
              </w:rPr>
              <w:t>rates</w:t>
            </w:r>
          </w:p>
        </w:tc>
        <w:tc>
          <w:tcPr>
            <w:tcW w:w="1589" w:type="dxa"/>
          </w:tcPr>
          <w:p w14:paraId="0C6F06E5" w14:textId="77777777" w:rsidR="00B30D27" w:rsidRDefault="00872BE1">
            <w:pPr>
              <w:pStyle w:val="TableParagraph"/>
              <w:rPr>
                <w:sz w:val="24"/>
              </w:rPr>
            </w:pPr>
            <w:r>
              <w:rPr>
                <w:spacing w:val="-4"/>
                <w:sz w:val="24"/>
              </w:rPr>
              <w:t>Quiz</w:t>
            </w:r>
          </w:p>
        </w:tc>
        <w:tc>
          <w:tcPr>
            <w:tcW w:w="1740" w:type="dxa"/>
          </w:tcPr>
          <w:p w14:paraId="0C6F06E6" w14:textId="77777777" w:rsidR="00B30D27" w:rsidRDefault="00872BE1">
            <w:pPr>
              <w:pStyle w:val="TableParagraph"/>
              <w:rPr>
                <w:sz w:val="24"/>
              </w:rPr>
            </w:pPr>
            <w:r>
              <w:rPr>
                <w:spacing w:val="-4"/>
                <w:sz w:val="24"/>
              </w:rPr>
              <w:t>Quiz</w:t>
            </w:r>
          </w:p>
        </w:tc>
        <w:tc>
          <w:tcPr>
            <w:tcW w:w="1622" w:type="dxa"/>
          </w:tcPr>
          <w:p w14:paraId="0C6F06E7"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6F0" w14:textId="77777777">
        <w:trPr>
          <w:trHeight w:val="1173"/>
        </w:trPr>
        <w:tc>
          <w:tcPr>
            <w:tcW w:w="828" w:type="dxa"/>
          </w:tcPr>
          <w:p w14:paraId="0C6F06E9" w14:textId="77777777" w:rsidR="00B30D27" w:rsidRDefault="00872BE1">
            <w:pPr>
              <w:pStyle w:val="TableParagraph"/>
              <w:rPr>
                <w:b/>
                <w:sz w:val="24"/>
              </w:rPr>
            </w:pPr>
            <w:r>
              <w:rPr>
                <w:b/>
                <w:spacing w:val="-10"/>
                <w:sz w:val="24"/>
              </w:rPr>
              <w:t>3</w:t>
            </w:r>
          </w:p>
        </w:tc>
        <w:tc>
          <w:tcPr>
            <w:tcW w:w="1620" w:type="dxa"/>
          </w:tcPr>
          <w:p w14:paraId="0C6F06EA" w14:textId="77777777" w:rsidR="00B30D27" w:rsidRDefault="00872BE1">
            <w:pPr>
              <w:pStyle w:val="TableParagraph"/>
              <w:spacing w:line="240" w:lineRule="auto"/>
              <w:ind w:right="140"/>
              <w:rPr>
                <w:sz w:val="24"/>
              </w:rPr>
            </w:pPr>
            <w:r>
              <w:rPr>
                <w:sz w:val="24"/>
              </w:rPr>
              <w:t xml:space="preserve">Chapter 4 </w:t>
            </w:r>
            <w:r>
              <w:rPr>
                <w:spacing w:val="-2"/>
                <w:sz w:val="24"/>
              </w:rPr>
              <w:t xml:space="preserve">Determining </w:t>
            </w:r>
            <w:r>
              <w:rPr>
                <w:sz w:val="24"/>
              </w:rPr>
              <w:t>Interest</w:t>
            </w:r>
            <w:r>
              <w:rPr>
                <w:spacing w:val="-14"/>
                <w:sz w:val="24"/>
              </w:rPr>
              <w:t xml:space="preserve"> </w:t>
            </w:r>
            <w:r>
              <w:rPr>
                <w:sz w:val="24"/>
              </w:rPr>
              <w:t>Rates</w:t>
            </w:r>
          </w:p>
        </w:tc>
        <w:tc>
          <w:tcPr>
            <w:tcW w:w="2177" w:type="dxa"/>
          </w:tcPr>
          <w:p w14:paraId="0C6F06EB" w14:textId="77777777" w:rsidR="00B30D27" w:rsidRDefault="00872BE1">
            <w:pPr>
              <w:pStyle w:val="TableParagraph"/>
              <w:spacing w:line="240" w:lineRule="auto"/>
              <w:ind w:right="79"/>
              <w:rPr>
                <w:sz w:val="24"/>
              </w:rPr>
            </w:pPr>
            <w:r>
              <w:rPr>
                <w:sz w:val="24"/>
              </w:rPr>
              <w:t>-Use the bond market model to explain</w:t>
            </w:r>
            <w:r>
              <w:rPr>
                <w:spacing w:val="-14"/>
                <w:sz w:val="24"/>
              </w:rPr>
              <w:t xml:space="preserve"> </w:t>
            </w:r>
            <w:r>
              <w:rPr>
                <w:sz w:val="24"/>
              </w:rPr>
              <w:t>changes</w:t>
            </w:r>
            <w:r>
              <w:rPr>
                <w:spacing w:val="-14"/>
                <w:sz w:val="24"/>
              </w:rPr>
              <w:t xml:space="preserve"> </w:t>
            </w:r>
            <w:r>
              <w:rPr>
                <w:sz w:val="24"/>
              </w:rPr>
              <w:t>in</w:t>
            </w:r>
          </w:p>
          <w:p w14:paraId="0C6F06EC" w14:textId="77777777" w:rsidR="00B30D27" w:rsidRDefault="00872BE1">
            <w:pPr>
              <w:pStyle w:val="TableParagraph"/>
              <w:spacing w:before="1" w:line="273" w:lineRule="exact"/>
              <w:rPr>
                <w:sz w:val="24"/>
              </w:rPr>
            </w:pPr>
            <w:r>
              <w:rPr>
                <w:sz w:val="24"/>
              </w:rPr>
              <w:t>interest</w:t>
            </w:r>
            <w:r>
              <w:rPr>
                <w:spacing w:val="-3"/>
                <w:sz w:val="24"/>
              </w:rPr>
              <w:t xml:space="preserve"> </w:t>
            </w:r>
            <w:r>
              <w:rPr>
                <w:spacing w:val="-2"/>
                <w:sz w:val="24"/>
              </w:rPr>
              <w:t>rates</w:t>
            </w:r>
          </w:p>
        </w:tc>
        <w:tc>
          <w:tcPr>
            <w:tcW w:w="1589" w:type="dxa"/>
          </w:tcPr>
          <w:p w14:paraId="0C6F06ED" w14:textId="77777777" w:rsidR="00B30D27" w:rsidRDefault="00872BE1">
            <w:pPr>
              <w:pStyle w:val="TableParagraph"/>
              <w:rPr>
                <w:sz w:val="24"/>
              </w:rPr>
            </w:pPr>
            <w:r>
              <w:rPr>
                <w:spacing w:val="-4"/>
                <w:sz w:val="24"/>
              </w:rPr>
              <w:t>Quiz</w:t>
            </w:r>
          </w:p>
        </w:tc>
        <w:tc>
          <w:tcPr>
            <w:tcW w:w="1740" w:type="dxa"/>
          </w:tcPr>
          <w:p w14:paraId="0C6F06EE" w14:textId="77777777" w:rsidR="00B30D27" w:rsidRDefault="00872BE1">
            <w:pPr>
              <w:pStyle w:val="TableParagraph"/>
              <w:rPr>
                <w:sz w:val="24"/>
              </w:rPr>
            </w:pPr>
            <w:r>
              <w:rPr>
                <w:spacing w:val="-4"/>
                <w:sz w:val="24"/>
              </w:rPr>
              <w:t>Quiz</w:t>
            </w:r>
          </w:p>
        </w:tc>
        <w:tc>
          <w:tcPr>
            <w:tcW w:w="1622" w:type="dxa"/>
          </w:tcPr>
          <w:p w14:paraId="0C6F06EF"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6F8" w14:textId="77777777">
        <w:trPr>
          <w:trHeight w:val="1463"/>
        </w:trPr>
        <w:tc>
          <w:tcPr>
            <w:tcW w:w="828" w:type="dxa"/>
          </w:tcPr>
          <w:p w14:paraId="0C6F06F1" w14:textId="77777777" w:rsidR="00B30D27" w:rsidRDefault="00872BE1">
            <w:pPr>
              <w:pStyle w:val="TableParagraph"/>
              <w:rPr>
                <w:b/>
                <w:sz w:val="24"/>
              </w:rPr>
            </w:pPr>
            <w:r>
              <w:rPr>
                <w:b/>
                <w:spacing w:val="-10"/>
                <w:sz w:val="24"/>
              </w:rPr>
              <w:t>4</w:t>
            </w:r>
          </w:p>
        </w:tc>
        <w:tc>
          <w:tcPr>
            <w:tcW w:w="1620" w:type="dxa"/>
          </w:tcPr>
          <w:p w14:paraId="0C6F06F2" w14:textId="77777777" w:rsidR="00B30D27" w:rsidRDefault="00872BE1">
            <w:pPr>
              <w:pStyle w:val="TableParagraph"/>
              <w:spacing w:line="240" w:lineRule="auto"/>
              <w:ind w:right="102"/>
              <w:rPr>
                <w:sz w:val="24"/>
              </w:rPr>
            </w:pPr>
            <w:r>
              <w:rPr>
                <w:sz w:val="24"/>
              </w:rPr>
              <w:t>Chapter</w:t>
            </w:r>
            <w:r>
              <w:rPr>
                <w:spacing w:val="-14"/>
                <w:sz w:val="24"/>
              </w:rPr>
              <w:t xml:space="preserve"> </w:t>
            </w:r>
            <w:r>
              <w:rPr>
                <w:sz w:val="24"/>
              </w:rPr>
              <w:t>5</w:t>
            </w:r>
            <w:r>
              <w:rPr>
                <w:spacing w:val="-14"/>
                <w:sz w:val="24"/>
              </w:rPr>
              <w:t xml:space="preserve"> </w:t>
            </w:r>
            <w:r>
              <w:rPr>
                <w:sz w:val="24"/>
              </w:rPr>
              <w:t xml:space="preserve">Risk Structure and </w:t>
            </w:r>
            <w:r>
              <w:rPr>
                <w:spacing w:val="-4"/>
                <w:sz w:val="24"/>
              </w:rPr>
              <w:t xml:space="preserve">Term </w:t>
            </w:r>
            <w:r>
              <w:rPr>
                <w:sz w:val="24"/>
              </w:rPr>
              <w:t>Structure of</w:t>
            </w:r>
          </w:p>
          <w:p w14:paraId="0C6F06F3" w14:textId="77777777" w:rsidR="00B30D27" w:rsidRDefault="00872BE1">
            <w:pPr>
              <w:pStyle w:val="TableParagraph"/>
              <w:spacing w:line="272" w:lineRule="exact"/>
              <w:rPr>
                <w:sz w:val="24"/>
              </w:rPr>
            </w:pPr>
            <w:r>
              <w:rPr>
                <w:sz w:val="24"/>
              </w:rPr>
              <w:t xml:space="preserve">Interest </w:t>
            </w:r>
            <w:r>
              <w:rPr>
                <w:spacing w:val="-2"/>
                <w:sz w:val="24"/>
              </w:rPr>
              <w:t>Rates</w:t>
            </w:r>
          </w:p>
        </w:tc>
        <w:tc>
          <w:tcPr>
            <w:tcW w:w="2177" w:type="dxa"/>
          </w:tcPr>
          <w:p w14:paraId="0C6F06F4" w14:textId="77777777" w:rsidR="00B30D27" w:rsidRDefault="00872BE1">
            <w:pPr>
              <w:pStyle w:val="TableParagraph"/>
              <w:spacing w:line="240" w:lineRule="auto"/>
              <w:ind w:right="79"/>
              <w:rPr>
                <w:sz w:val="24"/>
              </w:rPr>
            </w:pPr>
            <w:r>
              <w:rPr>
                <w:sz w:val="24"/>
              </w:rPr>
              <w:t>-Explain</w:t>
            </w:r>
            <w:r>
              <w:rPr>
                <w:spacing w:val="-14"/>
                <w:sz w:val="24"/>
              </w:rPr>
              <w:t xml:space="preserve"> </w:t>
            </w:r>
            <w:r>
              <w:rPr>
                <w:sz w:val="24"/>
              </w:rPr>
              <w:t>why</w:t>
            </w:r>
            <w:r>
              <w:rPr>
                <w:spacing w:val="-14"/>
                <w:sz w:val="24"/>
              </w:rPr>
              <w:t xml:space="preserve"> </w:t>
            </w:r>
            <w:r>
              <w:rPr>
                <w:sz w:val="24"/>
              </w:rPr>
              <w:t>bonds with the same and/or different maturity can have</w:t>
            </w:r>
          </w:p>
        </w:tc>
        <w:tc>
          <w:tcPr>
            <w:tcW w:w="1589" w:type="dxa"/>
          </w:tcPr>
          <w:p w14:paraId="0C6F06F5" w14:textId="77777777" w:rsidR="00B30D27" w:rsidRDefault="00872BE1">
            <w:pPr>
              <w:pStyle w:val="TableParagraph"/>
              <w:rPr>
                <w:sz w:val="24"/>
              </w:rPr>
            </w:pPr>
            <w:r>
              <w:rPr>
                <w:spacing w:val="-4"/>
                <w:sz w:val="24"/>
              </w:rPr>
              <w:t>Quiz</w:t>
            </w:r>
          </w:p>
        </w:tc>
        <w:tc>
          <w:tcPr>
            <w:tcW w:w="1740" w:type="dxa"/>
          </w:tcPr>
          <w:p w14:paraId="0C6F06F6" w14:textId="77777777" w:rsidR="00B30D27" w:rsidRDefault="00872BE1">
            <w:pPr>
              <w:pStyle w:val="TableParagraph"/>
              <w:rPr>
                <w:sz w:val="24"/>
              </w:rPr>
            </w:pPr>
            <w:r>
              <w:rPr>
                <w:spacing w:val="-4"/>
                <w:sz w:val="24"/>
              </w:rPr>
              <w:t>Quiz</w:t>
            </w:r>
          </w:p>
        </w:tc>
        <w:tc>
          <w:tcPr>
            <w:tcW w:w="1622" w:type="dxa"/>
          </w:tcPr>
          <w:p w14:paraId="0C6F06F7"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bl>
    <w:p w14:paraId="0C6F06F9" w14:textId="77777777" w:rsidR="00B30D27" w:rsidRDefault="00B30D27">
      <w:pPr>
        <w:pStyle w:val="TableParagraph"/>
        <w:rPr>
          <w:sz w:val="24"/>
        </w:rPr>
        <w:sectPr w:rsidR="00B30D27">
          <w:pgSz w:w="12240" w:h="15840"/>
          <w:pgMar w:top="1240" w:right="1080" w:bottom="1220" w:left="1440" w:header="0" w:footer="999"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620"/>
        <w:gridCol w:w="2177"/>
        <w:gridCol w:w="1589"/>
        <w:gridCol w:w="1740"/>
        <w:gridCol w:w="1622"/>
      </w:tblGrid>
      <w:tr w:rsidR="00B30D27" w14:paraId="0C6F0701" w14:textId="77777777">
        <w:trPr>
          <w:trHeight w:val="585"/>
        </w:trPr>
        <w:tc>
          <w:tcPr>
            <w:tcW w:w="828" w:type="dxa"/>
          </w:tcPr>
          <w:p w14:paraId="0C6F06FA" w14:textId="77777777" w:rsidR="00B30D27" w:rsidRDefault="00B30D27">
            <w:pPr>
              <w:pStyle w:val="TableParagraph"/>
              <w:spacing w:line="240" w:lineRule="auto"/>
              <w:ind w:left="0"/>
              <w:rPr>
                <w:rFonts w:ascii="Times New Roman"/>
                <w:sz w:val="24"/>
              </w:rPr>
            </w:pPr>
          </w:p>
        </w:tc>
        <w:tc>
          <w:tcPr>
            <w:tcW w:w="1620" w:type="dxa"/>
          </w:tcPr>
          <w:p w14:paraId="0C6F06FB" w14:textId="77777777" w:rsidR="00B30D27" w:rsidRDefault="00B30D27">
            <w:pPr>
              <w:pStyle w:val="TableParagraph"/>
              <w:spacing w:line="240" w:lineRule="auto"/>
              <w:ind w:left="0"/>
              <w:rPr>
                <w:rFonts w:ascii="Times New Roman"/>
                <w:sz w:val="24"/>
              </w:rPr>
            </w:pPr>
          </w:p>
        </w:tc>
        <w:tc>
          <w:tcPr>
            <w:tcW w:w="2177" w:type="dxa"/>
          </w:tcPr>
          <w:p w14:paraId="0C6F06FC" w14:textId="77777777" w:rsidR="00B30D27" w:rsidRDefault="00872BE1">
            <w:pPr>
              <w:pStyle w:val="TableParagraph"/>
              <w:rPr>
                <w:sz w:val="24"/>
              </w:rPr>
            </w:pPr>
            <w:r>
              <w:rPr>
                <w:sz w:val="24"/>
              </w:rPr>
              <w:t>different</w:t>
            </w:r>
            <w:r>
              <w:rPr>
                <w:spacing w:val="1"/>
                <w:sz w:val="24"/>
              </w:rPr>
              <w:t xml:space="preserve"> </w:t>
            </w:r>
            <w:proofErr w:type="gramStart"/>
            <w:r>
              <w:rPr>
                <w:spacing w:val="-2"/>
                <w:sz w:val="24"/>
              </w:rPr>
              <w:t>interest</w:t>
            </w:r>
            <w:proofErr w:type="gramEnd"/>
          </w:p>
          <w:p w14:paraId="0C6F06FD" w14:textId="77777777" w:rsidR="00B30D27" w:rsidRDefault="00872BE1">
            <w:pPr>
              <w:pStyle w:val="TableParagraph"/>
              <w:spacing w:line="273" w:lineRule="exact"/>
              <w:rPr>
                <w:sz w:val="24"/>
              </w:rPr>
            </w:pPr>
            <w:r>
              <w:rPr>
                <w:spacing w:val="-2"/>
                <w:sz w:val="24"/>
              </w:rPr>
              <w:t>rates</w:t>
            </w:r>
          </w:p>
        </w:tc>
        <w:tc>
          <w:tcPr>
            <w:tcW w:w="1589" w:type="dxa"/>
          </w:tcPr>
          <w:p w14:paraId="0C6F06FE" w14:textId="77777777" w:rsidR="00B30D27" w:rsidRDefault="00B30D27">
            <w:pPr>
              <w:pStyle w:val="TableParagraph"/>
              <w:spacing w:line="240" w:lineRule="auto"/>
              <w:ind w:left="0"/>
              <w:rPr>
                <w:rFonts w:ascii="Times New Roman"/>
                <w:sz w:val="24"/>
              </w:rPr>
            </w:pPr>
          </w:p>
        </w:tc>
        <w:tc>
          <w:tcPr>
            <w:tcW w:w="1740" w:type="dxa"/>
          </w:tcPr>
          <w:p w14:paraId="0C6F06FF" w14:textId="77777777" w:rsidR="00B30D27" w:rsidRDefault="00B30D27">
            <w:pPr>
              <w:pStyle w:val="TableParagraph"/>
              <w:spacing w:line="240" w:lineRule="auto"/>
              <w:ind w:left="0"/>
              <w:rPr>
                <w:rFonts w:ascii="Times New Roman"/>
                <w:sz w:val="24"/>
              </w:rPr>
            </w:pPr>
          </w:p>
        </w:tc>
        <w:tc>
          <w:tcPr>
            <w:tcW w:w="1622" w:type="dxa"/>
          </w:tcPr>
          <w:p w14:paraId="0C6F0700" w14:textId="77777777" w:rsidR="00B30D27" w:rsidRDefault="00B30D27">
            <w:pPr>
              <w:pStyle w:val="TableParagraph"/>
              <w:spacing w:line="240" w:lineRule="auto"/>
              <w:ind w:left="0"/>
              <w:rPr>
                <w:rFonts w:ascii="Times New Roman"/>
                <w:sz w:val="24"/>
              </w:rPr>
            </w:pPr>
          </w:p>
        </w:tc>
      </w:tr>
      <w:tr w:rsidR="00B30D27" w14:paraId="0C6F0709" w14:textId="77777777">
        <w:trPr>
          <w:trHeight w:val="2051"/>
        </w:trPr>
        <w:tc>
          <w:tcPr>
            <w:tcW w:w="828" w:type="dxa"/>
          </w:tcPr>
          <w:p w14:paraId="0C6F0702" w14:textId="77777777" w:rsidR="00B30D27" w:rsidRDefault="00872BE1">
            <w:pPr>
              <w:pStyle w:val="TableParagraph"/>
              <w:rPr>
                <w:b/>
                <w:sz w:val="24"/>
              </w:rPr>
            </w:pPr>
            <w:r>
              <w:rPr>
                <w:b/>
                <w:spacing w:val="-10"/>
                <w:sz w:val="24"/>
              </w:rPr>
              <w:t>4</w:t>
            </w:r>
          </w:p>
        </w:tc>
        <w:tc>
          <w:tcPr>
            <w:tcW w:w="1620" w:type="dxa"/>
          </w:tcPr>
          <w:p w14:paraId="0C6F0703" w14:textId="77777777" w:rsidR="00B30D27" w:rsidRDefault="00872BE1">
            <w:pPr>
              <w:pStyle w:val="TableParagraph"/>
              <w:spacing w:line="240" w:lineRule="auto"/>
              <w:ind w:right="206"/>
              <w:rPr>
                <w:sz w:val="24"/>
              </w:rPr>
            </w:pPr>
            <w:r>
              <w:rPr>
                <w:sz w:val="24"/>
              </w:rPr>
              <w:t xml:space="preserve">Chapter 6 The Stock </w:t>
            </w:r>
            <w:r>
              <w:rPr>
                <w:spacing w:val="-2"/>
                <w:sz w:val="24"/>
              </w:rPr>
              <w:t xml:space="preserve">Market, Information </w:t>
            </w:r>
            <w:r>
              <w:rPr>
                <w:sz w:val="24"/>
              </w:rPr>
              <w:t>and</w:t>
            </w:r>
            <w:r>
              <w:rPr>
                <w:spacing w:val="1"/>
                <w:sz w:val="24"/>
              </w:rPr>
              <w:t xml:space="preserve"> </w:t>
            </w:r>
            <w:r>
              <w:rPr>
                <w:spacing w:val="-2"/>
                <w:sz w:val="24"/>
              </w:rPr>
              <w:t>Financial</w:t>
            </w:r>
          </w:p>
          <w:p w14:paraId="0C6F0704" w14:textId="77777777" w:rsidR="00B30D27" w:rsidRDefault="00872BE1">
            <w:pPr>
              <w:pStyle w:val="TableParagraph"/>
              <w:spacing w:line="290" w:lineRule="atLeast"/>
              <w:ind w:right="102"/>
              <w:rPr>
                <w:sz w:val="24"/>
              </w:rPr>
            </w:pPr>
            <w:r>
              <w:rPr>
                <w:spacing w:val="-2"/>
                <w:sz w:val="24"/>
              </w:rPr>
              <w:t>Market Efficiency</w:t>
            </w:r>
          </w:p>
        </w:tc>
        <w:tc>
          <w:tcPr>
            <w:tcW w:w="2177" w:type="dxa"/>
          </w:tcPr>
          <w:p w14:paraId="0C6F0705" w14:textId="77777777" w:rsidR="00B30D27" w:rsidRDefault="00872BE1">
            <w:pPr>
              <w:pStyle w:val="TableParagraph"/>
              <w:spacing w:line="240" w:lineRule="auto"/>
              <w:ind w:right="79"/>
              <w:rPr>
                <w:sz w:val="24"/>
              </w:rPr>
            </w:pPr>
            <w:r>
              <w:rPr>
                <w:sz w:val="24"/>
              </w:rPr>
              <w:t>-Understand the basic workings of the</w:t>
            </w:r>
            <w:r>
              <w:rPr>
                <w:spacing w:val="-12"/>
                <w:sz w:val="24"/>
              </w:rPr>
              <w:t xml:space="preserve"> </w:t>
            </w:r>
            <w:r>
              <w:rPr>
                <w:sz w:val="24"/>
              </w:rPr>
              <w:t>stock</w:t>
            </w:r>
            <w:r>
              <w:rPr>
                <w:spacing w:val="-12"/>
                <w:sz w:val="24"/>
              </w:rPr>
              <w:t xml:space="preserve"> </w:t>
            </w:r>
            <w:r>
              <w:rPr>
                <w:sz w:val="24"/>
              </w:rPr>
              <w:t>market</w:t>
            </w:r>
            <w:r>
              <w:rPr>
                <w:spacing w:val="-12"/>
                <w:sz w:val="24"/>
              </w:rPr>
              <w:t xml:space="preserve"> </w:t>
            </w:r>
            <w:r>
              <w:rPr>
                <w:sz w:val="24"/>
              </w:rPr>
              <w:t>- Explain</w:t>
            </w:r>
            <w:r>
              <w:rPr>
                <w:spacing w:val="-4"/>
                <w:sz w:val="24"/>
              </w:rPr>
              <w:t xml:space="preserve"> </w:t>
            </w:r>
            <w:r>
              <w:rPr>
                <w:sz w:val="24"/>
              </w:rPr>
              <w:t>how</w:t>
            </w:r>
            <w:r>
              <w:rPr>
                <w:spacing w:val="-1"/>
                <w:sz w:val="24"/>
              </w:rPr>
              <w:t xml:space="preserve"> </w:t>
            </w:r>
            <w:r>
              <w:rPr>
                <w:sz w:val="24"/>
              </w:rPr>
              <w:t xml:space="preserve">stock prices are </w:t>
            </w:r>
            <w:r>
              <w:rPr>
                <w:spacing w:val="-2"/>
                <w:sz w:val="24"/>
              </w:rPr>
              <w:t>determined</w:t>
            </w:r>
          </w:p>
        </w:tc>
        <w:tc>
          <w:tcPr>
            <w:tcW w:w="1589" w:type="dxa"/>
          </w:tcPr>
          <w:p w14:paraId="0C6F0706" w14:textId="77777777" w:rsidR="00B30D27" w:rsidRDefault="00872BE1">
            <w:pPr>
              <w:pStyle w:val="TableParagraph"/>
              <w:rPr>
                <w:sz w:val="24"/>
              </w:rPr>
            </w:pPr>
            <w:r>
              <w:rPr>
                <w:spacing w:val="-4"/>
                <w:sz w:val="24"/>
              </w:rPr>
              <w:t>Quiz</w:t>
            </w:r>
          </w:p>
        </w:tc>
        <w:tc>
          <w:tcPr>
            <w:tcW w:w="1740" w:type="dxa"/>
          </w:tcPr>
          <w:p w14:paraId="0C6F0707" w14:textId="77777777" w:rsidR="00B30D27" w:rsidRDefault="00872BE1">
            <w:pPr>
              <w:pStyle w:val="TableParagraph"/>
              <w:rPr>
                <w:sz w:val="24"/>
              </w:rPr>
            </w:pPr>
            <w:r>
              <w:rPr>
                <w:spacing w:val="-4"/>
                <w:sz w:val="24"/>
              </w:rPr>
              <w:t>Quiz</w:t>
            </w:r>
          </w:p>
        </w:tc>
        <w:tc>
          <w:tcPr>
            <w:tcW w:w="1622" w:type="dxa"/>
          </w:tcPr>
          <w:p w14:paraId="0C6F0708"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10" w14:textId="77777777">
        <w:trPr>
          <w:trHeight w:val="585"/>
        </w:trPr>
        <w:tc>
          <w:tcPr>
            <w:tcW w:w="828" w:type="dxa"/>
          </w:tcPr>
          <w:p w14:paraId="0C6F070A" w14:textId="77777777" w:rsidR="00B30D27" w:rsidRDefault="00872BE1">
            <w:pPr>
              <w:pStyle w:val="TableParagraph"/>
              <w:rPr>
                <w:b/>
                <w:sz w:val="24"/>
              </w:rPr>
            </w:pPr>
            <w:r>
              <w:rPr>
                <w:b/>
                <w:spacing w:val="-10"/>
                <w:sz w:val="24"/>
              </w:rPr>
              <w:t>5</w:t>
            </w:r>
          </w:p>
        </w:tc>
        <w:tc>
          <w:tcPr>
            <w:tcW w:w="1620" w:type="dxa"/>
          </w:tcPr>
          <w:p w14:paraId="0C6F070B" w14:textId="77777777" w:rsidR="00B30D27" w:rsidRDefault="00872BE1">
            <w:pPr>
              <w:pStyle w:val="TableParagraph"/>
              <w:rPr>
                <w:b/>
                <w:sz w:val="24"/>
              </w:rPr>
            </w:pPr>
            <w:r>
              <w:rPr>
                <w:b/>
                <w:sz w:val="24"/>
              </w:rPr>
              <w:t>Test</w:t>
            </w:r>
            <w:r>
              <w:rPr>
                <w:b/>
                <w:spacing w:val="1"/>
                <w:sz w:val="24"/>
              </w:rPr>
              <w:t xml:space="preserve"> </w:t>
            </w:r>
            <w:r>
              <w:rPr>
                <w:b/>
                <w:spacing w:val="-10"/>
                <w:sz w:val="24"/>
              </w:rPr>
              <w:t>1</w:t>
            </w:r>
          </w:p>
        </w:tc>
        <w:tc>
          <w:tcPr>
            <w:tcW w:w="2177" w:type="dxa"/>
          </w:tcPr>
          <w:p w14:paraId="0C6F070C" w14:textId="77777777" w:rsidR="00B30D27" w:rsidRDefault="00B30D27">
            <w:pPr>
              <w:pStyle w:val="TableParagraph"/>
              <w:spacing w:line="240" w:lineRule="auto"/>
              <w:ind w:left="0"/>
              <w:rPr>
                <w:rFonts w:ascii="Times New Roman"/>
                <w:sz w:val="24"/>
              </w:rPr>
            </w:pPr>
          </w:p>
        </w:tc>
        <w:tc>
          <w:tcPr>
            <w:tcW w:w="1589" w:type="dxa"/>
          </w:tcPr>
          <w:p w14:paraId="0C6F070D" w14:textId="77777777" w:rsidR="00B30D27" w:rsidRDefault="00872BE1">
            <w:pPr>
              <w:pStyle w:val="TableParagraph"/>
              <w:rPr>
                <w:sz w:val="24"/>
              </w:rPr>
            </w:pPr>
            <w:r>
              <w:rPr>
                <w:sz w:val="24"/>
              </w:rPr>
              <w:t>Test</w:t>
            </w:r>
            <w:r>
              <w:rPr>
                <w:spacing w:val="-2"/>
                <w:sz w:val="24"/>
              </w:rPr>
              <w:t xml:space="preserve"> </w:t>
            </w:r>
            <w:r>
              <w:rPr>
                <w:spacing w:val="-10"/>
                <w:sz w:val="24"/>
              </w:rPr>
              <w:t>1</w:t>
            </w:r>
          </w:p>
        </w:tc>
        <w:tc>
          <w:tcPr>
            <w:tcW w:w="1740" w:type="dxa"/>
          </w:tcPr>
          <w:p w14:paraId="0C6F070E" w14:textId="77777777" w:rsidR="00B30D27" w:rsidRDefault="00B30D27">
            <w:pPr>
              <w:pStyle w:val="TableParagraph"/>
              <w:spacing w:line="240" w:lineRule="auto"/>
              <w:ind w:left="0"/>
              <w:rPr>
                <w:rFonts w:ascii="Times New Roman"/>
                <w:sz w:val="24"/>
              </w:rPr>
            </w:pPr>
          </w:p>
        </w:tc>
        <w:tc>
          <w:tcPr>
            <w:tcW w:w="1622" w:type="dxa"/>
          </w:tcPr>
          <w:p w14:paraId="0C6F070F" w14:textId="77777777" w:rsidR="00B30D27" w:rsidRDefault="00872BE1">
            <w:pPr>
              <w:pStyle w:val="TableParagraph"/>
              <w:rPr>
                <w:sz w:val="24"/>
              </w:rPr>
            </w:pPr>
            <w:r>
              <w:rPr>
                <w:sz w:val="24"/>
              </w:rPr>
              <w:t>Per</w:t>
            </w:r>
            <w:r>
              <w:rPr>
                <w:spacing w:val="1"/>
                <w:sz w:val="24"/>
              </w:rPr>
              <w:t xml:space="preserve"> </w:t>
            </w:r>
            <w:r>
              <w:rPr>
                <w:spacing w:val="-2"/>
                <w:sz w:val="24"/>
              </w:rPr>
              <w:t>Calendar</w:t>
            </w:r>
          </w:p>
        </w:tc>
      </w:tr>
      <w:tr w:rsidR="00B30D27" w14:paraId="0C6F0718" w14:textId="77777777">
        <w:trPr>
          <w:trHeight w:val="1758"/>
        </w:trPr>
        <w:tc>
          <w:tcPr>
            <w:tcW w:w="828" w:type="dxa"/>
          </w:tcPr>
          <w:p w14:paraId="0C6F0711" w14:textId="77777777" w:rsidR="00B30D27" w:rsidRDefault="00872BE1">
            <w:pPr>
              <w:pStyle w:val="TableParagraph"/>
              <w:rPr>
                <w:b/>
                <w:sz w:val="24"/>
              </w:rPr>
            </w:pPr>
            <w:r>
              <w:rPr>
                <w:b/>
                <w:spacing w:val="-10"/>
                <w:sz w:val="24"/>
              </w:rPr>
              <w:t>6</w:t>
            </w:r>
          </w:p>
        </w:tc>
        <w:tc>
          <w:tcPr>
            <w:tcW w:w="1620" w:type="dxa"/>
          </w:tcPr>
          <w:p w14:paraId="0C6F0712" w14:textId="77777777" w:rsidR="00B30D27" w:rsidRDefault="00872BE1">
            <w:pPr>
              <w:pStyle w:val="TableParagraph"/>
              <w:spacing w:line="240" w:lineRule="auto"/>
              <w:ind w:right="102"/>
              <w:rPr>
                <w:sz w:val="24"/>
              </w:rPr>
            </w:pPr>
            <w:r>
              <w:rPr>
                <w:sz w:val="24"/>
              </w:rPr>
              <w:t>Chapter</w:t>
            </w:r>
            <w:r>
              <w:rPr>
                <w:spacing w:val="-14"/>
                <w:sz w:val="24"/>
              </w:rPr>
              <w:t xml:space="preserve"> </w:t>
            </w:r>
            <w:r>
              <w:rPr>
                <w:sz w:val="24"/>
              </w:rPr>
              <w:t>8</w:t>
            </w:r>
            <w:r>
              <w:rPr>
                <w:spacing w:val="-14"/>
                <w:sz w:val="24"/>
              </w:rPr>
              <w:t xml:space="preserve"> </w:t>
            </w:r>
            <w:r>
              <w:rPr>
                <w:sz w:val="24"/>
              </w:rPr>
              <w:t xml:space="preserve">The Market for </w:t>
            </w:r>
            <w:r>
              <w:rPr>
                <w:spacing w:val="-2"/>
                <w:sz w:val="24"/>
              </w:rPr>
              <w:t>Foreign Exchange</w:t>
            </w:r>
          </w:p>
        </w:tc>
        <w:tc>
          <w:tcPr>
            <w:tcW w:w="2177" w:type="dxa"/>
          </w:tcPr>
          <w:p w14:paraId="0C6F0713" w14:textId="77777777" w:rsidR="00B30D27" w:rsidRDefault="00872BE1">
            <w:pPr>
              <w:pStyle w:val="TableParagraph"/>
              <w:spacing w:line="240" w:lineRule="auto"/>
              <w:ind w:right="79"/>
              <w:rPr>
                <w:sz w:val="24"/>
              </w:rPr>
            </w:pPr>
            <w:r>
              <w:rPr>
                <w:sz w:val="24"/>
              </w:rPr>
              <w:t>Describe how the markets</w:t>
            </w:r>
            <w:r>
              <w:rPr>
                <w:spacing w:val="-14"/>
                <w:sz w:val="24"/>
              </w:rPr>
              <w:t xml:space="preserve"> </w:t>
            </w:r>
            <w:r>
              <w:rPr>
                <w:sz w:val="24"/>
              </w:rPr>
              <w:t>for</w:t>
            </w:r>
            <w:r>
              <w:rPr>
                <w:spacing w:val="-14"/>
                <w:sz w:val="24"/>
              </w:rPr>
              <w:t xml:space="preserve"> </w:t>
            </w:r>
            <w:r>
              <w:rPr>
                <w:sz w:val="24"/>
              </w:rPr>
              <w:t>foreign exchange</w:t>
            </w:r>
            <w:r>
              <w:rPr>
                <w:spacing w:val="-14"/>
                <w:sz w:val="24"/>
              </w:rPr>
              <w:t xml:space="preserve"> </w:t>
            </w:r>
            <w:r>
              <w:rPr>
                <w:sz w:val="24"/>
              </w:rPr>
              <w:t>operate</w:t>
            </w:r>
            <w:r>
              <w:rPr>
                <w:spacing w:val="-14"/>
                <w:sz w:val="24"/>
              </w:rPr>
              <w:t xml:space="preserve"> </w:t>
            </w:r>
            <w:r>
              <w:rPr>
                <w:sz w:val="24"/>
              </w:rPr>
              <w:t>- Explain exchange rate</w:t>
            </w:r>
            <w:r>
              <w:rPr>
                <w:spacing w:val="-11"/>
                <w:sz w:val="24"/>
              </w:rPr>
              <w:t xml:space="preserve"> </w:t>
            </w:r>
            <w:r>
              <w:rPr>
                <w:sz w:val="24"/>
              </w:rPr>
              <w:t>determination</w:t>
            </w:r>
          </w:p>
          <w:p w14:paraId="0C6F0714" w14:textId="77777777" w:rsidR="00B30D27" w:rsidRDefault="00872BE1">
            <w:pPr>
              <w:pStyle w:val="TableParagraph"/>
              <w:spacing w:before="1" w:line="273" w:lineRule="exact"/>
              <w:rPr>
                <w:sz w:val="24"/>
              </w:rPr>
            </w:pPr>
            <w:r>
              <w:rPr>
                <w:sz w:val="24"/>
              </w:rPr>
              <w:t>in</w:t>
            </w:r>
            <w:r>
              <w:rPr>
                <w:spacing w:val="2"/>
                <w:sz w:val="24"/>
              </w:rPr>
              <w:t xml:space="preserve"> </w:t>
            </w:r>
            <w:r>
              <w:rPr>
                <w:sz w:val="24"/>
              </w:rPr>
              <w:t>the</w:t>
            </w:r>
            <w:r>
              <w:rPr>
                <w:spacing w:val="-1"/>
                <w:sz w:val="24"/>
              </w:rPr>
              <w:t xml:space="preserve"> </w:t>
            </w:r>
            <w:r>
              <w:rPr>
                <w:sz w:val="24"/>
              </w:rPr>
              <w:t>long</w:t>
            </w:r>
            <w:r>
              <w:rPr>
                <w:spacing w:val="-2"/>
                <w:sz w:val="24"/>
              </w:rPr>
              <w:t xml:space="preserve"> </w:t>
            </w:r>
            <w:r>
              <w:rPr>
                <w:spacing w:val="-5"/>
                <w:sz w:val="24"/>
              </w:rPr>
              <w:t>run</w:t>
            </w:r>
          </w:p>
        </w:tc>
        <w:tc>
          <w:tcPr>
            <w:tcW w:w="1589" w:type="dxa"/>
          </w:tcPr>
          <w:p w14:paraId="0C6F0715" w14:textId="77777777" w:rsidR="00B30D27" w:rsidRDefault="00872BE1">
            <w:pPr>
              <w:pStyle w:val="TableParagraph"/>
              <w:rPr>
                <w:sz w:val="24"/>
              </w:rPr>
            </w:pPr>
            <w:r>
              <w:rPr>
                <w:spacing w:val="-4"/>
                <w:sz w:val="24"/>
              </w:rPr>
              <w:t>Quiz</w:t>
            </w:r>
          </w:p>
        </w:tc>
        <w:tc>
          <w:tcPr>
            <w:tcW w:w="1740" w:type="dxa"/>
          </w:tcPr>
          <w:p w14:paraId="0C6F0716" w14:textId="77777777" w:rsidR="00B30D27" w:rsidRDefault="00872BE1">
            <w:pPr>
              <w:pStyle w:val="TableParagraph"/>
              <w:rPr>
                <w:sz w:val="24"/>
              </w:rPr>
            </w:pPr>
            <w:r>
              <w:rPr>
                <w:spacing w:val="-4"/>
                <w:sz w:val="24"/>
              </w:rPr>
              <w:t>Quiz</w:t>
            </w:r>
          </w:p>
        </w:tc>
        <w:tc>
          <w:tcPr>
            <w:tcW w:w="1622" w:type="dxa"/>
          </w:tcPr>
          <w:p w14:paraId="0C6F0717"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20" w14:textId="77777777">
        <w:trPr>
          <w:trHeight w:val="2637"/>
        </w:trPr>
        <w:tc>
          <w:tcPr>
            <w:tcW w:w="828" w:type="dxa"/>
          </w:tcPr>
          <w:p w14:paraId="0C6F0719" w14:textId="77777777" w:rsidR="00B30D27" w:rsidRDefault="00872BE1">
            <w:pPr>
              <w:pStyle w:val="TableParagraph"/>
              <w:rPr>
                <w:b/>
                <w:sz w:val="24"/>
              </w:rPr>
            </w:pPr>
            <w:r>
              <w:rPr>
                <w:b/>
                <w:spacing w:val="-10"/>
                <w:sz w:val="24"/>
              </w:rPr>
              <w:t>6</w:t>
            </w:r>
          </w:p>
        </w:tc>
        <w:tc>
          <w:tcPr>
            <w:tcW w:w="1620" w:type="dxa"/>
          </w:tcPr>
          <w:p w14:paraId="0C6F071A" w14:textId="77777777" w:rsidR="00B30D27" w:rsidRDefault="00872BE1">
            <w:pPr>
              <w:pStyle w:val="TableParagraph"/>
              <w:spacing w:line="240" w:lineRule="auto"/>
              <w:ind w:right="102"/>
              <w:rPr>
                <w:sz w:val="24"/>
              </w:rPr>
            </w:pPr>
            <w:r>
              <w:rPr>
                <w:sz w:val="24"/>
              </w:rPr>
              <w:t xml:space="preserve">Chapter 9 </w:t>
            </w:r>
            <w:r>
              <w:rPr>
                <w:spacing w:val="-2"/>
                <w:sz w:val="24"/>
              </w:rPr>
              <w:t xml:space="preserve">Transactions Costs, Asymmetric Information </w:t>
            </w:r>
            <w:r>
              <w:rPr>
                <w:sz w:val="24"/>
              </w:rPr>
              <w:t>and the Structure of the</w:t>
            </w:r>
            <w:r>
              <w:rPr>
                <w:spacing w:val="1"/>
                <w:sz w:val="24"/>
              </w:rPr>
              <w:t xml:space="preserve"> </w:t>
            </w:r>
            <w:r>
              <w:rPr>
                <w:spacing w:val="-2"/>
                <w:sz w:val="24"/>
              </w:rPr>
              <w:t>Financial</w:t>
            </w:r>
          </w:p>
          <w:p w14:paraId="0C6F071B" w14:textId="77777777" w:rsidR="00B30D27" w:rsidRDefault="00872BE1">
            <w:pPr>
              <w:pStyle w:val="TableParagraph"/>
              <w:spacing w:line="273" w:lineRule="exact"/>
              <w:rPr>
                <w:sz w:val="24"/>
              </w:rPr>
            </w:pPr>
            <w:r>
              <w:rPr>
                <w:spacing w:val="-2"/>
                <w:sz w:val="24"/>
              </w:rPr>
              <w:t>System</w:t>
            </w:r>
          </w:p>
        </w:tc>
        <w:tc>
          <w:tcPr>
            <w:tcW w:w="2177" w:type="dxa"/>
          </w:tcPr>
          <w:p w14:paraId="0C6F071C" w14:textId="77777777" w:rsidR="00B30D27" w:rsidRDefault="00872BE1">
            <w:pPr>
              <w:pStyle w:val="TableParagraph"/>
              <w:spacing w:line="240" w:lineRule="auto"/>
              <w:ind w:right="79"/>
              <w:rPr>
                <w:sz w:val="24"/>
              </w:rPr>
            </w:pPr>
            <w:r>
              <w:rPr>
                <w:sz w:val="24"/>
              </w:rPr>
              <w:t>Use economic analysis to explain the</w:t>
            </w:r>
            <w:r>
              <w:rPr>
                <w:spacing w:val="-12"/>
                <w:sz w:val="24"/>
              </w:rPr>
              <w:t xml:space="preserve"> </w:t>
            </w:r>
            <w:r>
              <w:rPr>
                <w:sz w:val="24"/>
              </w:rPr>
              <w:t>structure</w:t>
            </w:r>
            <w:r>
              <w:rPr>
                <w:spacing w:val="-10"/>
                <w:sz w:val="24"/>
              </w:rPr>
              <w:t xml:space="preserve"> </w:t>
            </w:r>
            <w:r>
              <w:rPr>
                <w:sz w:val="24"/>
              </w:rPr>
              <w:t>of</w:t>
            </w:r>
            <w:r>
              <w:rPr>
                <w:spacing w:val="-12"/>
                <w:sz w:val="24"/>
              </w:rPr>
              <w:t xml:space="preserve"> </w:t>
            </w:r>
            <w:r>
              <w:rPr>
                <w:sz w:val="24"/>
              </w:rPr>
              <w:t xml:space="preserve">the US financial </w:t>
            </w:r>
            <w:r>
              <w:rPr>
                <w:spacing w:val="-2"/>
                <w:sz w:val="24"/>
              </w:rPr>
              <w:t>system</w:t>
            </w:r>
          </w:p>
        </w:tc>
        <w:tc>
          <w:tcPr>
            <w:tcW w:w="1589" w:type="dxa"/>
          </w:tcPr>
          <w:p w14:paraId="0C6F071D" w14:textId="77777777" w:rsidR="00B30D27" w:rsidRDefault="00872BE1">
            <w:pPr>
              <w:pStyle w:val="TableParagraph"/>
              <w:spacing w:line="240" w:lineRule="auto"/>
              <w:ind w:right="155"/>
              <w:rPr>
                <w:sz w:val="24"/>
              </w:rPr>
            </w:pPr>
            <w:r>
              <w:rPr>
                <w:spacing w:val="-2"/>
                <w:sz w:val="24"/>
              </w:rPr>
              <w:t xml:space="preserve">Quiz; </w:t>
            </w:r>
            <w:r>
              <w:rPr>
                <w:sz w:val="24"/>
              </w:rPr>
              <w:t>Research</w:t>
            </w:r>
            <w:r>
              <w:rPr>
                <w:spacing w:val="-14"/>
                <w:sz w:val="24"/>
              </w:rPr>
              <w:t xml:space="preserve"> </w:t>
            </w:r>
            <w:r>
              <w:rPr>
                <w:sz w:val="24"/>
              </w:rPr>
              <w:t xml:space="preserve">and interact with </w:t>
            </w:r>
            <w:r>
              <w:rPr>
                <w:spacing w:val="-2"/>
                <w:sz w:val="24"/>
              </w:rPr>
              <w:t>fellow students</w:t>
            </w:r>
          </w:p>
        </w:tc>
        <w:tc>
          <w:tcPr>
            <w:tcW w:w="1740" w:type="dxa"/>
          </w:tcPr>
          <w:p w14:paraId="0C6F071E" w14:textId="77777777" w:rsidR="00B30D27" w:rsidRDefault="00872BE1">
            <w:pPr>
              <w:pStyle w:val="TableParagraph"/>
              <w:spacing w:line="240" w:lineRule="auto"/>
              <w:ind w:right="302"/>
              <w:rPr>
                <w:sz w:val="24"/>
              </w:rPr>
            </w:pPr>
            <w:r>
              <w:rPr>
                <w:spacing w:val="-2"/>
                <w:sz w:val="24"/>
              </w:rPr>
              <w:t xml:space="preserve">Quiz; Discussion </w:t>
            </w:r>
            <w:r>
              <w:rPr>
                <w:sz w:val="24"/>
              </w:rPr>
              <w:t>Board 1</w:t>
            </w:r>
          </w:p>
        </w:tc>
        <w:tc>
          <w:tcPr>
            <w:tcW w:w="1622" w:type="dxa"/>
          </w:tcPr>
          <w:p w14:paraId="0C6F071F"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29" w14:textId="77777777">
        <w:trPr>
          <w:trHeight w:val="1170"/>
        </w:trPr>
        <w:tc>
          <w:tcPr>
            <w:tcW w:w="828" w:type="dxa"/>
          </w:tcPr>
          <w:p w14:paraId="0C6F0721" w14:textId="77777777" w:rsidR="00B30D27" w:rsidRDefault="00872BE1">
            <w:pPr>
              <w:pStyle w:val="TableParagraph"/>
              <w:rPr>
                <w:b/>
                <w:sz w:val="24"/>
              </w:rPr>
            </w:pPr>
            <w:r>
              <w:rPr>
                <w:b/>
                <w:spacing w:val="-10"/>
                <w:sz w:val="24"/>
              </w:rPr>
              <w:t>7</w:t>
            </w:r>
          </w:p>
        </w:tc>
        <w:tc>
          <w:tcPr>
            <w:tcW w:w="1620" w:type="dxa"/>
          </w:tcPr>
          <w:p w14:paraId="0C6F0722" w14:textId="77777777" w:rsidR="00B30D27" w:rsidRDefault="00872BE1">
            <w:pPr>
              <w:pStyle w:val="TableParagraph"/>
              <w:spacing w:line="240" w:lineRule="auto"/>
              <w:ind w:right="202"/>
              <w:rPr>
                <w:sz w:val="24"/>
              </w:rPr>
            </w:pPr>
            <w:r>
              <w:rPr>
                <w:sz w:val="24"/>
              </w:rPr>
              <w:t xml:space="preserve">Chapter 10 </w:t>
            </w:r>
            <w:r>
              <w:rPr>
                <w:spacing w:val="-4"/>
                <w:sz w:val="24"/>
              </w:rPr>
              <w:t xml:space="preserve">The </w:t>
            </w:r>
            <w:r>
              <w:rPr>
                <w:sz w:val="24"/>
              </w:rPr>
              <w:t>Economics</w:t>
            </w:r>
            <w:r>
              <w:rPr>
                <w:spacing w:val="-14"/>
                <w:sz w:val="24"/>
              </w:rPr>
              <w:t xml:space="preserve"> </w:t>
            </w:r>
            <w:r>
              <w:rPr>
                <w:sz w:val="24"/>
              </w:rPr>
              <w:t>of</w:t>
            </w:r>
          </w:p>
          <w:p w14:paraId="0C6F0723" w14:textId="77777777" w:rsidR="00B30D27" w:rsidRDefault="00872BE1">
            <w:pPr>
              <w:pStyle w:val="TableParagraph"/>
              <w:spacing w:line="273" w:lineRule="exact"/>
              <w:rPr>
                <w:sz w:val="24"/>
              </w:rPr>
            </w:pPr>
            <w:r>
              <w:rPr>
                <w:spacing w:val="-2"/>
                <w:sz w:val="24"/>
              </w:rPr>
              <w:t>Banking</w:t>
            </w:r>
          </w:p>
        </w:tc>
        <w:tc>
          <w:tcPr>
            <w:tcW w:w="2177" w:type="dxa"/>
          </w:tcPr>
          <w:p w14:paraId="0C6F0724" w14:textId="77777777" w:rsidR="00B30D27" w:rsidRDefault="00872BE1">
            <w:pPr>
              <w:pStyle w:val="TableParagraph"/>
              <w:spacing w:line="240" w:lineRule="auto"/>
              <w:ind w:right="79"/>
              <w:rPr>
                <w:sz w:val="24"/>
              </w:rPr>
            </w:pPr>
            <w:r>
              <w:rPr>
                <w:sz w:val="24"/>
              </w:rPr>
              <w:t>-Understand</w:t>
            </w:r>
            <w:r>
              <w:rPr>
                <w:spacing w:val="-14"/>
                <w:sz w:val="24"/>
              </w:rPr>
              <w:t xml:space="preserve"> </w:t>
            </w:r>
            <w:r>
              <w:rPr>
                <w:sz w:val="24"/>
              </w:rPr>
              <w:t>bank balance sheets - Describe</w:t>
            </w:r>
            <w:r>
              <w:rPr>
                <w:spacing w:val="-14"/>
                <w:sz w:val="24"/>
              </w:rPr>
              <w:t xml:space="preserve"> </w:t>
            </w:r>
            <w:r>
              <w:rPr>
                <w:sz w:val="24"/>
              </w:rPr>
              <w:t>the</w:t>
            </w:r>
            <w:r>
              <w:rPr>
                <w:spacing w:val="-14"/>
                <w:sz w:val="24"/>
              </w:rPr>
              <w:t xml:space="preserve"> </w:t>
            </w:r>
            <w:r>
              <w:rPr>
                <w:sz w:val="24"/>
              </w:rPr>
              <w:t>basic</w:t>
            </w:r>
          </w:p>
          <w:p w14:paraId="0C6F0725" w14:textId="77777777" w:rsidR="00B30D27" w:rsidRDefault="00872BE1">
            <w:pPr>
              <w:pStyle w:val="TableParagraph"/>
              <w:spacing w:line="273" w:lineRule="exact"/>
              <w:rPr>
                <w:sz w:val="24"/>
              </w:rPr>
            </w:pPr>
            <w:r>
              <w:rPr>
                <w:spacing w:val="-5"/>
                <w:sz w:val="24"/>
              </w:rPr>
              <w:t>op</w:t>
            </w:r>
          </w:p>
        </w:tc>
        <w:tc>
          <w:tcPr>
            <w:tcW w:w="1589" w:type="dxa"/>
          </w:tcPr>
          <w:p w14:paraId="0C6F0726" w14:textId="77777777" w:rsidR="00B30D27" w:rsidRDefault="00872BE1">
            <w:pPr>
              <w:pStyle w:val="TableParagraph"/>
              <w:rPr>
                <w:sz w:val="24"/>
              </w:rPr>
            </w:pPr>
            <w:r>
              <w:rPr>
                <w:spacing w:val="-4"/>
                <w:sz w:val="24"/>
              </w:rPr>
              <w:t>Quiz</w:t>
            </w:r>
          </w:p>
        </w:tc>
        <w:tc>
          <w:tcPr>
            <w:tcW w:w="1740" w:type="dxa"/>
          </w:tcPr>
          <w:p w14:paraId="0C6F0727" w14:textId="77777777" w:rsidR="00B30D27" w:rsidRDefault="00872BE1">
            <w:pPr>
              <w:pStyle w:val="TableParagraph"/>
              <w:rPr>
                <w:sz w:val="24"/>
              </w:rPr>
            </w:pPr>
            <w:r>
              <w:rPr>
                <w:spacing w:val="-4"/>
                <w:sz w:val="24"/>
              </w:rPr>
              <w:t>Quiz</w:t>
            </w:r>
          </w:p>
        </w:tc>
        <w:tc>
          <w:tcPr>
            <w:tcW w:w="1622" w:type="dxa"/>
          </w:tcPr>
          <w:p w14:paraId="0C6F0728"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32" w14:textId="77777777">
        <w:trPr>
          <w:trHeight w:val="2637"/>
        </w:trPr>
        <w:tc>
          <w:tcPr>
            <w:tcW w:w="828" w:type="dxa"/>
          </w:tcPr>
          <w:p w14:paraId="0C6F072A" w14:textId="77777777" w:rsidR="00B30D27" w:rsidRDefault="00872BE1">
            <w:pPr>
              <w:pStyle w:val="TableParagraph"/>
              <w:rPr>
                <w:b/>
                <w:sz w:val="24"/>
              </w:rPr>
            </w:pPr>
            <w:r>
              <w:rPr>
                <w:b/>
                <w:spacing w:val="-10"/>
                <w:sz w:val="24"/>
              </w:rPr>
              <w:t>7</w:t>
            </w:r>
          </w:p>
        </w:tc>
        <w:tc>
          <w:tcPr>
            <w:tcW w:w="1620" w:type="dxa"/>
          </w:tcPr>
          <w:p w14:paraId="0C6F072B" w14:textId="77777777" w:rsidR="00B30D27" w:rsidRDefault="00872BE1">
            <w:pPr>
              <w:pStyle w:val="TableParagraph"/>
              <w:spacing w:line="240" w:lineRule="auto"/>
              <w:ind w:right="206"/>
              <w:rPr>
                <w:sz w:val="24"/>
              </w:rPr>
            </w:pPr>
            <w:r>
              <w:rPr>
                <w:sz w:val="24"/>
              </w:rPr>
              <w:t xml:space="preserve">Chapter 11 </w:t>
            </w:r>
            <w:r>
              <w:rPr>
                <w:spacing w:val="-2"/>
                <w:sz w:val="24"/>
              </w:rPr>
              <w:t xml:space="preserve">Beyond Commercial Banks: Shadow </w:t>
            </w:r>
            <w:r>
              <w:rPr>
                <w:sz w:val="24"/>
              </w:rPr>
              <w:t xml:space="preserve">Banks and </w:t>
            </w:r>
            <w:r>
              <w:rPr>
                <w:spacing w:val="-2"/>
                <w:sz w:val="24"/>
              </w:rPr>
              <w:t>Nonbank Financial</w:t>
            </w:r>
          </w:p>
          <w:p w14:paraId="0C6F072C" w14:textId="77777777" w:rsidR="00B30D27" w:rsidRDefault="00872BE1">
            <w:pPr>
              <w:pStyle w:val="TableParagraph"/>
              <w:spacing w:line="273" w:lineRule="exact"/>
              <w:rPr>
                <w:sz w:val="24"/>
              </w:rPr>
            </w:pPr>
            <w:r>
              <w:rPr>
                <w:spacing w:val="-2"/>
                <w:sz w:val="24"/>
              </w:rPr>
              <w:t>Institutions</w:t>
            </w:r>
          </w:p>
        </w:tc>
        <w:tc>
          <w:tcPr>
            <w:tcW w:w="2177" w:type="dxa"/>
          </w:tcPr>
          <w:p w14:paraId="0C6F072D" w14:textId="77777777" w:rsidR="00B30D27" w:rsidRDefault="00872BE1">
            <w:pPr>
              <w:pStyle w:val="TableParagraph"/>
              <w:spacing w:line="240" w:lineRule="auto"/>
              <w:ind w:right="126"/>
              <w:rPr>
                <w:sz w:val="24"/>
              </w:rPr>
            </w:pPr>
            <w:r>
              <w:rPr>
                <w:sz w:val="24"/>
              </w:rPr>
              <w:t>-Explain</w:t>
            </w:r>
            <w:r>
              <w:rPr>
                <w:spacing w:val="-14"/>
                <w:sz w:val="24"/>
              </w:rPr>
              <w:t xml:space="preserve"> </w:t>
            </w:r>
            <w:r>
              <w:rPr>
                <w:sz w:val="24"/>
              </w:rPr>
              <w:t xml:space="preserve">investment bank operations - Explain mutual funds and hedge </w:t>
            </w:r>
            <w:r>
              <w:rPr>
                <w:spacing w:val="-2"/>
                <w:sz w:val="24"/>
              </w:rPr>
              <w:t>funds</w:t>
            </w:r>
          </w:p>
          <w:p w14:paraId="0C6F072E" w14:textId="77777777" w:rsidR="00B30D27" w:rsidRDefault="00872BE1">
            <w:pPr>
              <w:pStyle w:val="TableParagraph"/>
              <w:spacing w:before="1" w:line="240" w:lineRule="auto"/>
              <w:ind w:right="79"/>
              <w:rPr>
                <w:sz w:val="24"/>
              </w:rPr>
            </w:pPr>
            <w:r>
              <w:rPr>
                <w:sz w:val="24"/>
              </w:rPr>
              <w:t>-Explain</w:t>
            </w:r>
            <w:r>
              <w:rPr>
                <w:spacing w:val="-12"/>
                <w:sz w:val="24"/>
              </w:rPr>
              <w:t xml:space="preserve"> </w:t>
            </w:r>
            <w:r>
              <w:rPr>
                <w:sz w:val="24"/>
              </w:rPr>
              <w:t>the</w:t>
            </w:r>
            <w:r>
              <w:rPr>
                <w:spacing w:val="-11"/>
                <w:sz w:val="24"/>
              </w:rPr>
              <w:t xml:space="preserve"> </w:t>
            </w:r>
            <w:r>
              <w:rPr>
                <w:sz w:val="24"/>
              </w:rPr>
              <w:t>roles</w:t>
            </w:r>
            <w:r>
              <w:rPr>
                <w:spacing w:val="-13"/>
                <w:sz w:val="24"/>
              </w:rPr>
              <w:t xml:space="preserve"> </w:t>
            </w:r>
            <w:r>
              <w:rPr>
                <w:sz w:val="24"/>
              </w:rPr>
              <w:t>of pension funds and hedge funds</w:t>
            </w:r>
          </w:p>
        </w:tc>
        <w:tc>
          <w:tcPr>
            <w:tcW w:w="1589" w:type="dxa"/>
          </w:tcPr>
          <w:p w14:paraId="0C6F072F" w14:textId="77777777" w:rsidR="00B30D27" w:rsidRDefault="00872BE1">
            <w:pPr>
              <w:pStyle w:val="TableParagraph"/>
              <w:rPr>
                <w:sz w:val="24"/>
              </w:rPr>
            </w:pPr>
            <w:r>
              <w:rPr>
                <w:spacing w:val="-4"/>
                <w:sz w:val="24"/>
              </w:rPr>
              <w:t>Quiz</w:t>
            </w:r>
          </w:p>
        </w:tc>
        <w:tc>
          <w:tcPr>
            <w:tcW w:w="1740" w:type="dxa"/>
          </w:tcPr>
          <w:p w14:paraId="0C6F0730" w14:textId="77777777" w:rsidR="00B30D27" w:rsidRDefault="00872BE1">
            <w:pPr>
              <w:pStyle w:val="TableParagraph"/>
              <w:rPr>
                <w:sz w:val="24"/>
              </w:rPr>
            </w:pPr>
            <w:r>
              <w:rPr>
                <w:spacing w:val="-4"/>
                <w:sz w:val="24"/>
              </w:rPr>
              <w:t>Quiz</w:t>
            </w:r>
          </w:p>
        </w:tc>
        <w:tc>
          <w:tcPr>
            <w:tcW w:w="1622" w:type="dxa"/>
          </w:tcPr>
          <w:p w14:paraId="0C6F0731"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3C" w14:textId="77777777">
        <w:trPr>
          <w:trHeight w:val="1466"/>
        </w:trPr>
        <w:tc>
          <w:tcPr>
            <w:tcW w:w="828" w:type="dxa"/>
          </w:tcPr>
          <w:p w14:paraId="0C6F0733" w14:textId="77777777" w:rsidR="00B30D27" w:rsidRDefault="00872BE1">
            <w:pPr>
              <w:pStyle w:val="TableParagraph"/>
              <w:rPr>
                <w:b/>
                <w:sz w:val="24"/>
              </w:rPr>
            </w:pPr>
            <w:r>
              <w:rPr>
                <w:b/>
                <w:spacing w:val="-10"/>
                <w:sz w:val="24"/>
              </w:rPr>
              <w:t>8</w:t>
            </w:r>
          </w:p>
        </w:tc>
        <w:tc>
          <w:tcPr>
            <w:tcW w:w="1620" w:type="dxa"/>
          </w:tcPr>
          <w:p w14:paraId="0C6F0734" w14:textId="77777777" w:rsidR="00B30D27" w:rsidRDefault="00872BE1">
            <w:pPr>
              <w:pStyle w:val="TableParagraph"/>
              <w:spacing w:line="240" w:lineRule="auto"/>
              <w:ind w:right="420"/>
              <w:rPr>
                <w:sz w:val="24"/>
              </w:rPr>
            </w:pPr>
            <w:r>
              <w:rPr>
                <w:sz w:val="24"/>
              </w:rPr>
              <w:t>Chapter</w:t>
            </w:r>
            <w:r>
              <w:rPr>
                <w:spacing w:val="-14"/>
                <w:sz w:val="24"/>
              </w:rPr>
              <w:t xml:space="preserve"> </w:t>
            </w:r>
            <w:r>
              <w:rPr>
                <w:sz w:val="24"/>
              </w:rPr>
              <w:t xml:space="preserve">12 </w:t>
            </w:r>
            <w:r>
              <w:rPr>
                <w:spacing w:val="-2"/>
                <w:sz w:val="24"/>
              </w:rPr>
              <w:t xml:space="preserve">Financial </w:t>
            </w:r>
            <w:r>
              <w:rPr>
                <w:sz w:val="24"/>
              </w:rPr>
              <w:t xml:space="preserve">Crisis and </w:t>
            </w:r>
            <w:r>
              <w:rPr>
                <w:spacing w:val="-2"/>
                <w:sz w:val="24"/>
              </w:rPr>
              <w:t>Financial</w:t>
            </w:r>
          </w:p>
          <w:p w14:paraId="0C6F0735" w14:textId="77777777" w:rsidR="00B30D27" w:rsidRDefault="00872BE1">
            <w:pPr>
              <w:pStyle w:val="TableParagraph"/>
              <w:spacing w:line="275" w:lineRule="exact"/>
              <w:rPr>
                <w:sz w:val="24"/>
              </w:rPr>
            </w:pPr>
            <w:r>
              <w:rPr>
                <w:spacing w:val="-2"/>
                <w:sz w:val="24"/>
              </w:rPr>
              <w:t>Regulation</w:t>
            </w:r>
          </w:p>
        </w:tc>
        <w:tc>
          <w:tcPr>
            <w:tcW w:w="2177" w:type="dxa"/>
          </w:tcPr>
          <w:p w14:paraId="0C6F0736" w14:textId="77777777" w:rsidR="00B30D27" w:rsidRDefault="00872BE1">
            <w:pPr>
              <w:pStyle w:val="TableParagraph"/>
              <w:spacing w:line="240" w:lineRule="auto"/>
              <w:ind w:right="463"/>
              <w:jc w:val="both"/>
              <w:rPr>
                <w:sz w:val="24"/>
              </w:rPr>
            </w:pPr>
            <w:r>
              <w:rPr>
                <w:sz w:val="24"/>
              </w:rPr>
              <w:t>-Define</w:t>
            </w:r>
            <w:r>
              <w:rPr>
                <w:spacing w:val="-14"/>
                <w:sz w:val="24"/>
              </w:rPr>
              <w:t xml:space="preserve"> </w:t>
            </w:r>
            <w:r>
              <w:rPr>
                <w:sz w:val="24"/>
              </w:rPr>
              <w:t>financial crises’</w:t>
            </w:r>
            <w:r>
              <w:rPr>
                <w:spacing w:val="-9"/>
                <w:sz w:val="24"/>
              </w:rPr>
              <w:t xml:space="preserve"> </w:t>
            </w:r>
            <w:r>
              <w:rPr>
                <w:sz w:val="24"/>
              </w:rPr>
              <w:t>and</w:t>
            </w:r>
            <w:r>
              <w:rPr>
                <w:spacing w:val="-11"/>
                <w:sz w:val="24"/>
              </w:rPr>
              <w:t xml:space="preserve"> </w:t>
            </w:r>
            <w:r>
              <w:rPr>
                <w:sz w:val="24"/>
              </w:rPr>
              <w:t>what causes them.</w:t>
            </w:r>
          </w:p>
          <w:p w14:paraId="0C6F0737" w14:textId="77777777" w:rsidR="00B30D27" w:rsidRDefault="00872BE1">
            <w:pPr>
              <w:pStyle w:val="TableParagraph"/>
              <w:jc w:val="both"/>
              <w:rPr>
                <w:sz w:val="24"/>
              </w:rPr>
            </w:pPr>
            <w:r>
              <w:rPr>
                <w:sz w:val="24"/>
              </w:rPr>
              <w:t>-Discuss</w:t>
            </w:r>
            <w:r>
              <w:rPr>
                <w:spacing w:val="-3"/>
                <w:sz w:val="24"/>
              </w:rPr>
              <w:t xml:space="preserve"> </w:t>
            </w:r>
            <w:r>
              <w:rPr>
                <w:spacing w:val="-2"/>
                <w:sz w:val="24"/>
              </w:rPr>
              <w:t>financial</w:t>
            </w:r>
          </w:p>
          <w:p w14:paraId="0C6F0738" w14:textId="77777777" w:rsidR="00B30D27" w:rsidRDefault="00872BE1">
            <w:pPr>
              <w:pStyle w:val="TableParagraph"/>
              <w:spacing w:line="275" w:lineRule="exact"/>
              <w:jc w:val="both"/>
              <w:rPr>
                <w:sz w:val="24"/>
              </w:rPr>
            </w:pPr>
            <w:r>
              <w:rPr>
                <w:sz w:val="24"/>
              </w:rPr>
              <w:t>crisis</w:t>
            </w:r>
            <w:r>
              <w:rPr>
                <w:spacing w:val="-1"/>
                <w:sz w:val="24"/>
              </w:rPr>
              <w:t xml:space="preserve"> </w:t>
            </w:r>
            <w:r>
              <w:rPr>
                <w:sz w:val="24"/>
              </w:rPr>
              <w:t>and</w:t>
            </w:r>
            <w:r>
              <w:rPr>
                <w:spacing w:val="-1"/>
                <w:sz w:val="24"/>
              </w:rPr>
              <w:t xml:space="preserve"> </w:t>
            </w:r>
            <w:r>
              <w:rPr>
                <w:spacing w:val="-2"/>
                <w:sz w:val="24"/>
              </w:rPr>
              <w:t>regulation</w:t>
            </w:r>
          </w:p>
        </w:tc>
        <w:tc>
          <w:tcPr>
            <w:tcW w:w="1589" w:type="dxa"/>
          </w:tcPr>
          <w:p w14:paraId="0C6F0739" w14:textId="77777777" w:rsidR="00B30D27" w:rsidRDefault="00872BE1">
            <w:pPr>
              <w:pStyle w:val="TableParagraph"/>
              <w:spacing w:line="240" w:lineRule="auto"/>
              <w:ind w:right="578"/>
              <w:rPr>
                <w:sz w:val="24"/>
              </w:rPr>
            </w:pPr>
            <w:r>
              <w:rPr>
                <w:spacing w:val="-2"/>
                <w:sz w:val="24"/>
              </w:rPr>
              <w:t>Quiz; Research</w:t>
            </w:r>
          </w:p>
        </w:tc>
        <w:tc>
          <w:tcPr>
            <w:tcW w:w="1740" w:type="dxa"/>
          </w:tcPr>
          <w:p w14:paraId="0C6F073A" w14:textId="77777777" w:rsidR="00B30D27" w:rsidRDefault="00872BE1">
            <w:pPr>
              <w:pStyle w:val="TableParagraph"/>
              <w:spacing w:line="240" w:lineRule="auto"/>
              <w:ind w:right="302"/>
              <w:rPr>
                <w:sz w:val="24"/>
              </w:rPr>
            </w:pPr>
            <w:r>
              <w:rPr>
                <w:spacing w:val="-2"/>
                <w:sz w:val="24"/>
              </w:rPr>
              <w:t xml:space="preserve">Quiz; </w:t>
            </w:r>
            <w:r>
              <w:rPr>
                <w:sz w:val="24"/>
              </w:rPr>
              <w:t>Assignment</w:t>
            </w:r>
            <w:r>
              <w:rPr>
                <w:spacing w:val="-14"/>
                <w:sz w:val="24"/>
              </w:rPr>
              <w:t xml:space="preserve"> </w:t>
            </w:r>
            <w:r>
              <w:rPr>
                <w:sz w:val="24"/>
              </w:rPr>
              <w:t>1</w:t>
            </w:r>
          </w:p>
        </w:tc>
        <w:tc>
          <w:tcPr>
            <w:tcW w:w="1622" w:type="dxa"/>
          </w:tcPr>
          <w:p w14:paraId="0C6F073B"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bl>
    <w:p w14:paraId="0C6F073D" w14:textId="77777777" w:rsidR="00B30D27" w:rsidRDefault="00B30D27">
      <w:pPr>
        <w:pStyle w:val="TableParagraph"/>
        <w:rPr>
          <w:sz w:val="24"/>
        </w:rPr>
        <w:sectPr w:rsidR="00B30D27">
          <w:type w:val="continuous"/>
          <w:pgSz w:w="12240" w:h="15840"/>
          <w:pgMar w:top="1260" w:right="1080" w:bottom="1260" w:left="1440" w:header="0" w:footer="999"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620"/>
        <w:gridCol w:w="2177"/>
        <w:gridCol w:w="1589"/>
        <w:gridCol w:w="1740"/>
        <w:gridCol w:w="1622"/>
      </w:tblGrid>
      <w:tr w:rsidR="00B30D27" w14:paraId="0C6F0745" w14:textId="77777777">
        <w:trPr>
          <w:trHeight w:val="585"/>
        </w:trPr>
        <w:tc>
          <w:tcPr>
            <w:tcW w:w="828" w:type="dxa"/>
          </w:tcPr>
          <w:p w14:paraId="0C6F073E" w14:textId="77777777" w:rsidR="00B30D27" w:rsidRDefault="00872BE1">
            <w:pPr>
              <w:pStyle w:val="TableParagraph"/>
              <w:rPr>
                <w:b/>
                <w:sz w:val="24"/>
              </w:rPr>
            </w:pPr>
            <w:r>
              <w:rPr>
                <w:b/>
                <w:spacing w:val="-5"/>
                <w:sz w:val="24"/>
              </w:rPr>
              <w:t>n/a</w:t>
            </w:r>
          </w:p>
        </w:tc>
        <w:tc>
          <w:tcPr>
            <w:tcW w:w="1620" w:type="dxa"/>
          </w:tcPr>
          <w:p w14:paraId="0C6F073F" w14:textId="77777777" w:rsidR="00B30D27" w:rsidRDefault="00872BE1">
            <w:pPr>
              <w:pStyle w:val="TableParagraph"/>
              <w:rPr>
                <w:sz w:val="24"/>
              </w:rPr>
            </w:pPr>
            <w:r>
              <w:rPr>
                <w:sz w:val="24"/>
              </w:rPr>
              <w:t xml:space="preserve">Spring </w:t>
            </w:r>
            <w:r>
              <w:rPr>
                <w:spacing w:val="-2"/>
                <w:sz w:val="24"/>
              </w:rPr>
              <w:t>Break</w:t>
            </w:r>
          </w:p>
        </w:tc>
        <w:tc>
          <w:tcPr>
            <w:tcW w:w="2177" w:type="dxa"/>
          </w:tcPr>
          <w:p w14:paraId="0C6F0740" w14:textId="77777777" w:rsidR="00B30D27" w:rsidRDefault="00872BE1">
            <w:pPr>
              <w:pStyle w:val="TableParagraph"/>
              <w:rPr>
                <w:sz w:val="24"/>
              </w:rPr>
            </w:pPr>
            <w:r>
              <w:rPr>
                <w:sz w:val="24"/>
              </w:rPr>
              <w:t>Enjoy Your</w:t>
            </w:r>
            <w:r>
              <w:rPr>
                <w:spacing w:val="-2"/>
                <w:sz w:val="24"/>
              </w:rPr>
              <w:t xml:space="preserve"> </w:t>
            </w:r>
            <w:r>
              <w:rPr>
                <w:spacing w:val="-4"/>
                <w:sz w:val="24"/>
              </w:rPr>
              <w:t>Time</w:t>
            </w:r>
          </w:p>
          <w:p w14:paraId="0C6F0741" w14:textId="77777777" w:rsidR="00B30D27" w:rsidRDefault="00872BE1">
            <w:pPr>
              <w:pStyle w:val="TableParagraph"/>
              <w:spacing w:line="273" w:lineRule="exact"/>
              <w:rPr>
                <w:sz w:val="24"/>
              </w:rPr>
            </w:pPr>
            <w:r>
              <w:rPr>
                <w:spacing w:val="-4"/>
                <w:sz w:val="24"/>
              </w:rPr>
              <w:t>Off!</w:t>
            </w:r>
          </w:p>
        </w:tc>
        <w:tc>
          <w:tcPr>
            <w:tcW w:w="1589" w:type="dxa"/>
          </w:tcPr>
          <w:p w14:paraId="0C6F0742" w14:textId="77777777" w:rsidR="00B30D27" w:rsidRDefault="00B30D27">
            <w:pPr>
              <w:pStyle w:val="TableParagraph"/>
              <w:spacing w:line="240" w:lineRule="auto"/>
              <w:ind w:left="0"/>
              <w:rPr>
                <w:rFonts w:ascii="Times New Roman"/>
                <w:sz w:val="24"/>
              </w:rPr>
            </w:pPr>
          </w:p>
        </w:tc>
        <w:tc>
          <w:tcPr>
            <w:tcW w:w="1740" w:type="dxa"/>
          </w:tcPr>
          <w:p w14:paraId="0C6F0743" w14:textId="77777777" w:rsidR="00B30D27" w:rsidRDefault="00B30D27">
            <w:pPr>
              <w:pStyle w:val="TableParagraph"/>
              <w:spacing w:line="240" w:lineRule="auto"/>
              <w:ind w:left="0"/>
              <w:rPr>
                <w:rFonts w:ascii="Times New Roman"/>
                <w:sz w:val="24"/>
              </w:rPr>
            </w:pPr>
          </w:p>
        </w:tc>
        <w:tc>
          <w:tcPr>
            <w:tcW w:w="1622" w:type="dxa"/>
          </w:tcPr>
          <w:p w14:paraId="0C6F0744" w14:textId="77777777" w:rsidR="00B30D27" w:rsidRDefault="00872BE1">
            <w:pPr>
              <w:pStyle w:val="TableParagraph"/>
              <w:rPr>
                <w:sz w:val="24"/>
              </w:rPr>
            </w:pPr>
            <w:r>
              <w:rPr>
                <w:sz w:val="24"/>
              </w:rPr>
              <w:t>No</w:t>
            </w:r>
            <w:r>
              <w:rPr>
                <w:spacing w:val="2"/>
                <w:sz w:val="24"/>
              </w:rPr>
              <w:t xml:space="preserve"> </w:t>
            </w:r>
            <w:r>
              <w:rPr>
                <w:spacing w:val="-2"/>
                <w:sz w:val="24"/>
              </w:rPr>
              <w:t>Classes</w:t>
            </w:r>
          </w:p>
        </w:tc>
      </w:tr>
      <w:tr w:rsidR="00B30D27" w14:paraId="0C6F074D" w14:textId="77777777">
        <w:trPr>
          <w:trHeight w:val="1173"/>
        </w:trPr>
        <w:tc>
          <w:tcPr>
            <w:tcW w:w="828" w:type="dxa"/>
          </w:tcPr>
          <w:p w14:paraId="0C6F0746" w14:textId="77777777" w:rsidR="00B30D27" w:rsidRDefault="00872BE1">
            <w:pPr>
              <w:pStyle w:val="TableParagraph"/>
              <w:rPr>
                <w:b/>
                <w:sz w:val="24"/>
              </w:rPr>
            </w:pPr>
            <w:r>
              <w:rPr>
                <w:b/>
                <w:spacing w:val="-10"/>
                <w:sz w:val="24"/>
              </w:rPr>
              <w:t>9</w:t>
            </w:r>
          </w:p>
        </w:tc>
        <w:tc>
          <w:tcPr>
            <w:tcW w:w="1620" w:type="dxa"/>
          </w:tcPr>
          <w:p w14:paraId="0C6F0747" w14:textId="77777777" w:rsidR="00B30D27" w:rsidRDefault="00872BE1">
            <w:pPr>
              <w:pStyle w:val="TableParagraph"/>
              <w:spacing w:line="240" w:lineRule="auto"/>
              <w:ind w:right="169"/>
              <w:rPr>
                <w:sz w:val="24"/>
              </w:rPr>
            </w:pPr>
            <w:r>
              <w:rPr>
                <w:sz w:val="24"/>
                <w:u w:val="single"/>
              </w:rPr>
              <w:t>Special</w:t>
            </w:r>
            <w:r>
              <w:rPr>
                <w:spacing w:val="-14"/>
                <w:sz w:val="24"/>
                <w:u w:val="single"/>
              </w:rPr>
              <w:t xml:space="preserve"> </w:t>
            </w:r>
            <w:r>
              <w:rPr>
                <w:sz w:val="24"/>
                <w:u w:val="single"/>
              </w:rPr>
              <w:t>Topic:</w:t>
            </w:r>
            <w:r>
              <w:rPr>
                <w:sz w:val="24"/>
              </w:rPr>
              <w:t xml:space="preserve"> </w:t>
            </w:r>
            <w:r>
              <w:rPr>
                <w:spacing w:val="-2"/>
                <w:sz w:val="24"/>
              </w:rPr>
              <w:t>Career Management</w:t>
            </w:r>
          </w:p>
        </w:tc>
        <w:tc>
          <w:tcPr>
            <w:tcW w:w="2177" w:type="dxa"/>
          </w:tcPr>
          <w:p w14:paraId="0C6F0748" w14:textId="77777777" w:rsidR="00B30D27" w:rsidRDefault="00872BE1">
            <w:pPr>
              <w:pStyle w:val="TableParagraph"/>
              <w:spacing w:line="240" w:lineRule="auto"/>
              <w:ind w:right="366"/>
              <w:rPr>
                <w:sz w:val="24"/>
              </w:rPr>
            </w:pPr>
            <w:r>
              <w:rPr>
                <w:sz w:val="24"/>
              </w:rPr>
              <w:t>Video and Word Doc on keys to successful</w:t>
            </w:r>
            <w:r>
              <w:rPr>
                <w:spacing w:val="-14"/>
                <w:sz w:val="24"/>
              </w:rPr>
              <w:t xml:space="preserve"> </w:t>
            </w:r>
            <w:r>
              <w:rPr>
                <w:sz w:val="24"/>
              </w:rPr>
              <w:t>Career</w:t>
            </w:r>
          </w:p>
          <w:p w14:paraId="0C6F0749" w14:textId="77777777" w:rsidR="00B30D27" w:rsidRDefault="00872BE1">
            <w:pPr>
              <w:pStyle w:val="TableParagraph"/>
              <w:spacing w:before="1" w:line="273" w:lineRule="exact"/>
              <w:rPr>
                <w:sz w:val="24"/>
              </w:rPr>
            </w:pPr>
            <w:r>
              <w:rPr>
                <w:spacing w:val="-2"/>
                <w:sz w:val="24"/>
              </w:rPr>
              <w:t>Management</w:t>
            </w:r>
          </w:p>
        </w:tc>
        <w:tc>
          <w:tcPr>
            <w:tcW w:w="1589" w:type="dxa"/>
          </w:tcPr>
          <w:p w14:paraId="0C6F074A" w14:textId="77777777" w:rsidR="00B30D27" w:rsidRDefault="00B30D27">
            <w:pPr>
              <w:pStyle w:val="TableParagraph"/>
              <w:spacing w:line="240" w:lineRule="auto"/>
              <w:ind w:left="0"/>
              <w:rPr>
                <w:rFonts w:ascii="Times New Roman"/>
                <w:sz w:val="24"/>
              </w:rPr>
            </w:pPr>
          </w:p>
        </w:tc>
        <w:tc>
          <w:tcPr>
            <w:tcW w:w="1740" w:type="dxa"/>
          </w:tcPr>
          <w:p w14:paraId="0C6F074B" w14:textId="77777777" w:rsidR="00B30D27" w:rsidRDefault="00872BE1">
            <w:pPr>
              <w:pStyle w:val="TableParagraph"/>
              <w:spacing w:line="242" w:lineRule="auto"/>
              <w:rPr>
                <w:sz w:val="24"/>
              </w:rPr>
            </w:pPr>
            <w:r>
              <w:rPr>
                <w:sz w:val="24"/>
                <w:u w:val="single"/>
              </w:rPr>
              <w:t>Special</w:t>
            </w:r>
            <w:r>
              <w:rPr>
                <w:spacing w:val="-14"/>
                <w:sz w:val="24"/>
                <w:u w:val="single"/>
              </w:rPr>
              <w:t xml:space="preserve"> </w:t>
            </w:r>
            <w:r>
              <w:rPr>
                <w:sz w:val="24"/>
                <w:u w:val="single"/>
              </w:rPr>
              <w:t>Topic</w:t>
            </w:r>
            <w:r>
              <w:rPr>
                <w:sz w:val="24"/>
              </w:rPr>
              <w:t xml:space="preserve"> </w:t>
            </w:r>
            <w:r>
              <w:rPr>
                <w:spacing w:val="-4"/>
                <w:sz w:val="24"/>
                <w:u w:val="single"/>
              </w:rPr>
              <w:t>Quiz</w:t>
            </w:r>
          </w:p>
        </w:tc>
        <w:tc>
          <w:tcPr>
            <w:tcW w:w="1622" w:type="dxa"/>
          </w:tcPr>
          <w:p w14:paraId="0C6F074C"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54" w14:textId="77777777">
        <w:trPr>
          <w:trHeight w:val="585"/>
        </w:trPr>
        <w:tc>
          <w:tcPr>
            <w:tcW w:w="828" w:type="dxa"/>
          </w:tcPr>
          <w:p w14:paraId="0C6F074E" w14:textId="77777777" w:rsidR="00B30D27" w:rsidRDefault="00872BE1">
            <w:pPr>
              <w:pStyle w:val="TableParagraph"/>
              <w:rPr>
                <w:b/>
                <w:sz w:val="24"/>
              </w:rPr>
            </w:pPr>
            <w:r>
              <w:rPr>
                <w:b/>
                <w:spacing w:val="-5"/>
                <w:sz w:val="24"/>
              </w:rPr>
              <w:t>10</w:t>
            </w:r>
          </w:p>
        </w:tc>
        <w:tc>
          <w:tcPr>
            <w:tcW w:w="1620" w:type="dxa"/>
          </w:tcPr>
          <w:p w14:paraId="0C6F074F" w14:textId="77777777" w:rsidR="00B30D27" w:rsidRDefault="00872BE1">
            <w:pPr>
              <w:pStyle w:val="TableParagraph"/>
              <w:rPr>
                <w:b/>
                <w:sz w:val="24"/>
              </w:rPr>
            </w:pPr>
            <w:r>
              <w:rPr>
                <w:b/>
                <w:sz w:val="24"/>
              </w:rPr>
              <w:t>Test</w:t>
            </w:r>
            <w:r>
              <w:rPr>
                <w:b/>
                <w:spacing w:val="1"/>
                <w:sz w:val="24"/>
              </w:rPr>
              <w:t xml:space="preserve"> </w:t>
            </w:r>
            <w:r>
              <w:rPr>
                <w:b/>
                <w:spacing w:val="-10"/>
                <w:sz w:val="24"/>
              </w:rPr>
              <w:t>2</w:t>
            </w:r>
          </w:p>
        </w:tc>
        <w:tc>
          <w:tcPr>
            <w:tcW w:w="2177" w:type="dxa"/>
          </w:tcPr>
          <w:p w14:paraId="0C6F0750" w14:textId="77777777" w:rsidR="00B30D27" w:rsidRDefault="00B30D27">
            <w:pPr>
              <w:pStyle w:val="TableParagraph"/>
              <w:spacing w:line="240" w:lineRule="auto"/>
              <w:ind w:left="0"/>
              <w:rPr>
                <w:rFonts w:ascii="Times New Roman"/>
                <w:sz w:val="24"/>
              </w:rPr>
            </w:pPr>
          </w:p>
        </w:tc>
        <w:tc>
          <w:tcPr>
            <w:tcW w:w="1589" w:type="dxa"/>
          </w:tcPr>
          <w:p w14:paraId="0C6F0751" w14:textId="77777777" w:rsidR="00B30D27" w:rsidRDefault="00872BE1">
            <w:pPr>
              <w:pStyle w:val="TableParagraph"/>
              <w:rPr>
                <w:sz w:val="24"/>
              </w:rPr>
            </w:pPr>
            <w:r>
              <w:rPr>
                <w:sz w:val="24"/>
              </w:rPr>
              <w:t>Test</w:t>
            </w:r>
            <w:r>
              <w:rPr>
                <w:spacing w:val="-2"/>
                <w:sz w:val="24"/>
              </w:rPr>
              <w:t xml:space="preserve"> </w:t>
            </w:r>
            <w:r>
              <w:rPr>
                <w:spacing w:val="-10"/>
                <w:sz w:val="24"/>
              </w:rPr>
              <w:t>2</w:t>
            </w:r>
          </w:p>
        </w:tc>
        <w:tc>
          <w:tcPr>
            <w:tcW w:w="1740" w:type="dxa"/>
          </w:tcPr>
          <w:p w14:paraId="0C6F0752" w14:textId="77777777" w:rsidR="00B30D27" w:rsidRDefault="00B30D27">
            <w:pPr>
              <w:pStyle w:val="TableParagraph"/>
              <w:spacing w:line="240" w:lineRule="auto"/>
              <w:ind w:left="0"/>
              <w:rPr>
                <w:rFonts w:ascii="Times New Roman"/>
                <w:sz w:val="24"/>
              </w:rPr>
            </w:pPr>
          </w:p>
        </w:tc>
        <w:tc>
          <w:tcPr>
            <w:tcW w:w="1622" w:type="dxa"/>
          </w:tcPr>
          <w:p w14:paraId="0C6F0753" w14:textId="77777777" w:rsidR="00B30D27" w:rsidRDefault="00872BE1">
            <w:pPr>
              <w:pStyle w:val="TableParagraph"/>
              <w:rPr>
                <w:sz w:val="24"/>
              </w:rPr>
            </w:pPr>
            <w:r>
              <w:rPr>
                <w:sz w:val="24"/>
              </w:rPr>
              <w:t>Per</w:t>
            </w:r>
            <w:r>
              <w:rPr>
                <w:spacing w:val="1"/>
                <w:sz w:val="24"/>
              </w:rPr>
              <w:t xml:space="preserve"> </w:t>
            </w:r>
            <w:r>
              <w:rPr>
                <w:spacing w:val="-2"/>
                <w:sz w:val="24"/>
              </w:rPr>
              <w:t>Calendar</w:t>
            </w:r>
          </w:p>
        </w:tc>
      </w:tr>
      <w:tr w:rsidR="00B30D27" w14:paraId="0C6F075C" w14:textId="77777777">
        <w:trPr>
          <w:trHeight w:val="1465"/>
        </w:trPr>
        <w:tc>
          <w:tcPr>
            <w:tcW w:w="828" w:type="dxa"/>
          </w:tcPr>
          <w:p w14:paraId="0C6F0755" w14:textId="77777777" w:rsidR="00B30D27" w:rsidRDefault="00872BE1">
            <w:pPr>
              <w:pStyle w:val="TableParagraph"/>
              <w:rPr>
                <w:b/>
                <w:sz w:val="24"/>
              </w:rPr>
            </w:pPr>
            <w:r>
              <w:rPr>
                <w:b/>
                <w:spacing w:val="-5"/>
                <w:sz w:val="24"/>
              </w:rPr>
              <w:t>11</w:t>
            </w:r>
          </w:p>
        </w:tc>
        <w:tc>
          <w:tcPr>
            <w:tcW w:w="1620" w:type="dxa"/>
          </w:tcPr>
          <w:p w14:paraId="0C6F0756" w14:textId="77777777" w:rsidR="00B30D27" w:rsidRDefault="00872BE1">
            <w:pPr>
              <w:pStyle w:val="TableParagraph"/>
              <w:spacing w:line="240" w:lineRule="auto"/>
              <w:ind w:right="206"/>
              <w:rPr>
                <w:sz w:val="24"/>
              </w:rPr>
            </w:pPr>
            <w:r>
              <w:rPr>
                <w:sz w:val="24"/>
              </w:rPr>
              <w:t xml:space="preserve">Chapter 7 </w:t>
            </w:r>
            <w:r>
              <w:rPr>
                <w:spacing w:val="-2"/>
                <w:sz w:val="24"/>
              </w:rPr>
              <w:t xml:space="preserve">Derivatives </w:t>
            </w:r>
            <w:r>
              <w:rPr>
                <w:spacing w:val="-4"/>
                <w:sz w:val="24"/>
              </w:rPr>
              <w:t xml:space="preserve">and </w:t>
            </w:r>
            <w:r>
              <w:rPr>
                <w:spacing w:val="-2"/>
                <w:sz w:val="24"/>
              </w:rPr>
              <w:t>Derivative</w:t>
            </w:r>
          </w:p>
          <w:p w14:paraId="0C6F0757" w14:textId="77777777" w:rsidR="00B30D27" w:rsidRDefault="00872BE1">
            <w:pPr>
              <w:pStyle w:val="TableParagraph"/>
              <w:spacing w:line="275" w:lineRule="exact"/>
              <w:rPr>
                <w:sz w:val="24"/>
              </w:rPr>
            </w:pPr>
            <w:r>
              <w:rPr>
                <w:spacing w:val="-2"/>
                <w:sz w:val="24"/>
              </w:rPr>
              <w:t>Markets</w:t>
            </w:r>
          </w:p>
        </w:tc>
        <w:tc>
          <w:tcPr>
            <w:tcW w:w="2177" w:type="dxa"/>
          </w:tcPr>
          <w:p w14:paraId="0C6F0758" w14:textId="77777777" w:rsidR="00B30D27" w:rsidRDefault="00872BE1">
            <w:pPr>
              <w:pStyle w:val="TableParagraph"/>
              <w:spacing w:line="240" w:lineRule="auto"/>
              <w:ind w:right="79"/>
              <w:rPr>
                <w:sz w:val="24"/>
              </w:rPr>
            </w:pPr>
            <w:r>
              <w:rPr>
                <w:sz w:val="24"/>
              </w:rPr>
              <w:t>-Define</w:t>
            </w:r>
            <w:r>
              <w:rPr>
                <w:spacing w:val="-14"/>
                <w:sz w:val="24"/>
              </w:rPr>
              <w:t xml:space="preserve"> </w:t>
            </w:r>
            <w:r>
              <w:rPr>
                <w:sz w:val="24"/>
              </w:rPr>
              <w:t>derivatives and distinguish between hedging and speculating</w:t>
            </w:r>
          </w:p>
        </w:tc>
        <w:tc>
          <w:tcPr>
            <w:tcW w:w="1589" w:type="dxa"/>
          </w:tcPr>
          <w:p w14:paraId="0C6F0759" w14:textId="77777777" w:rsidR="00B30D27" w:rsidRDefault="00872BE1">
            <w:pPr>
              <w:pStyle w:val="TableParagraph"/>
              <w:rPr>
                <w:sz w:val="24"/>
              </w:rPr>
            </w:pPr>
            <w:r>
              <w:rPr>
                <w:spacing w:val="-4"/>
                <w:sz w:val="24"/>
              </w:rPr>
              <w:t>Quiz</w:t>
            </w:r>
          </w:p>
        </w:tc>
        <w:tc>
          <w:tcPr>
            <w:tcW w:w="1740" w:type="dxa"/>
          </w:tcPr>
          <w:p w14:paraId="0C6F075A" w14:textId="77777777" w:rsidR="00B30D27" w:rsidRDefault="00872BE1">
            <w:pPr>
              <w:pStyle w:val="TableParagraph"/>
              <w:rPr>
                <w:sz w:val="24"/>
              </w:rPr>
            </w:pPr>
            <w:r>
              <w:rPr>
                <w:spacing w:val="-4"/>
                <w:sz w:val="24"/>
              </w:rPr>
              <w:t>Quiz</w:t>
            </w:r>
          </w:p>
        </w:tc>
        <w:tc>
          <w:tcPr>
            <w:tcW w:w="1622" w:type="dxa"/>
          </w:tcPr>
          <w:p w14:paraId="0C6F075B"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64" w14:textId="77777777">
        <w:trPr>
          <w:trHeight w:val="2342"/>
        </w:trPr>
        <w:tc>
          <w:tcPr>
            <w:tcW w:w="828" w:type="dxa"/>
          </w:tcPr>
          <w:p w14:paraId="0C6F075D" w14:textId="77777777" w:rsidR="00B30D27" w:rsidRDefault="00872BE1">
            <w:pPr>
              <w:pStyle w:val="TableParagraph"/>
              <w:rPr>
                <w:b/>
                <w:sz w:val="24"/>
              </w:rPr>
            </w:pPr>
            <w:r>
              <w:rPr>
                <w:b/>
                <w:spacing w:val="-5"/>
                <w:sz w:val="24"/>
              </w:rPr>
              <w:t>11</w:t>
            </w:r>
          </w:p>
        </w:tc>
        <w:tc>
          <w:tcPr>
            <w:tcW w:w="1620" w:type="dxa"/>
          </w:tcPr>
          <w:p w14:paraId="0C6F075E" w14:textId="77777777" w:rsidR="00B30D27" w:rsidRDefault="00872BE1">
            <w:pPr>
              <w:pStyle w:val="TableParagraph"/>
              <w:spacing w:line="240" w:lineRule="auto"/>
              <w:ind w:right="104"/>
              <w:rPr>
                <w:sz w:val="24"/>
              </w:rPr>
            </w:pPr>
            <w:r>
              <w:rPr>
                <w:sz w:val="24"/>
              </w:rPr>
              <w:t xml:space="preserve">Chapters 13 The Federal Reserve and </w:t>
            </w:r>
            <w:r>
              <w:rPr>
                <w:spacing w:val="-2"/>
                <w:sz w:val="24"/>
              </w:rPr>
              <w:t xml:space="preserve">Central Banking </w:t>
            </w:r>
            <w:r>
              <w:rPr>
                <w:sz w:val="24"/>
              </w:rPr>
              <w:t>Money</w:t>
            </w:r>
            <w:r>
              <w:rPr>
                <w:spacing w:val="-14"/>
                <w:sz w:val="24"/>
              </w:rPr>
              <w:t xml:space="preserve"> </w:t>
            </w:r>
            <w:r>
              <w:rPr>
                <w:sz w:val="24"/>
              </w:rPr>
              <w:t xml:space="preserve">Supply </w:t>
            </w:r>
            <w:r>
              <w:rPr>
                <w:spacing w:val="-2"/>
                <w:sz w:val="24"/>
              </w:rPr>
              <w:t>Process</w:t>
            </w:r>
          </w:p>
        </w:tc>
        <w:tc>
          <w:tcPr>
            <w:tcW w:w="2177" w:type="dxa"/>
          </w:tcPr>
          <w:p w14:paraId="0C6F075F" w14:textId="77777777" w:rsidR="00B30D27" w:rsidRDefault="00872BE1">
            <w:pPr>
              <w:pStyle w:val="TableParagraph"/>
              <w:spacing w:line="240" w:lineRule="auto"/>
              <w:ind w:right="79"/>
              <w:rPr>
                <w:sz w:val="24"/>
              </w:rPr>
            </w:pPr>
            <w:r>
              <w:rPr>
                <w:sz w:val="24"/>
              </w:rPr>
              <w:t>-Explain</w:t>
            </w:r>
            <w:r>
              <w:rPr>
                <w:spacing w:val="-14"/>
                <w:sz w:val="24"/>
              </w:rPr>
              <w:t xml:space="preserve"> </w:t>
            </w:r>
            <w:r>
              <w:rPr>
                <w:sz w:val="24"/>
              </w:rPr>
              <w:t>the</w:t>
            </w:r>
            <w:r>
              <w:rPr>
                <w:spacing w:val="-14"/>
                <w:sz w:val="24"/>
              </w:rPr>
              <w:t xml:space="preserve"> </w:t>
            </w:r>
            <w:r>
              <w:rPr>
                <w:sz w:val="24"/>
              </w:rPr>
              <w:t xml:space="preserve">federal reserve and </w:t>
            </w:r>
            <w:proofErr w:type="gramStart"/>
            <w:r>
              <w:rPr>
                <w:sz w:val="24"/>
              </w:rPr>
              <w:t>it's</w:t>
            </w:r>
            <w:proofErr w:type="gramEnd"/>
            <w:r>
              <w:rPr>
                <w:sz w:val="24"/>
              </w:rPr>
              <w:t xml:space="preserve"> </w:t>
            </w:r>
            <w:r>
              <w:rPr>
                <w:spacing w:val="-2"/>
                <w:sz w:val="24"/>
              </w:rPr>
              <w:t>structure</w:t>
            </w:r>
          </w:p>
          <w:p w14:paraId="0C6F0760" w14:textId="77777777" w:rsidR="00B30D27" w:rsidRDefault="00872BE1">
            <w:pPr>
              <w:pStyle w:val="TableParagraph"/>
              <w:spacing w:line="240" w:lineRule="auto"/>
              <w:ind w:right="79"/>
              <w:rPr>
                <w:sz w:val="24"/>
              </w:rPr>
            </w:pPr>
            <w:r>
              <w:rPr>
                <w:sz w:val="24"/>
              </w:rPr>
              <w:t>-Explain the key issues</w:t>
            </w:r>
            <w:r>
              <w:rPr>
                <w:spacing w:val="-12"/>
                <w:sz w:val="24"/>
              </w:rPr>
              <w:t xml:space="preserve"> </w:t>
            </w:r>
            <w:r>
              <w:rPr>
                <w:sz w:val="24"/>
              </w:rPr>
              <w:t>in</w:t>
            </w:r>
            <w:r>
              <w:rPr>
                <w:spacing w:val="-13"/>
                <w:sz w:val="24"/>
              </w:rPr>
              <w:t xml:space="preserve"> </w:t>
            </w:r>
            <w:r>
              <w:rPr>
                <w:sz w:val="24"/>
              </w:rPr>
              <w:t>the</w:t>
            </w:r>
            <w:r>
              <w:rPr>
                <w:spacing w:val="-11"/>
                <w:sz w:val="24"/>
              </w:rPr>
              <w:t xml:space="preserve"> </w:t>
            </w:r>
            <w:r>
              <w:rPr>
                <w:sz w:val="24"/>
              </w:rPr>
              <w:t xml:space="preserve">Fed's </w:t>
            </w:r>
            <w:r>
              <w:rPr>
                <w:spacing w:val="-2"/>
                <w:sz w:val="24"/>
              </w:rPr>
              <w:t>operations</w:t>
            </w:r>
          </w:p>
        </w:tc>
        <w:tc>
          <w:tcPr>
            <w:tcW w:w="1589" w:type="dxa"/>
          </w:tcPr>
          <w:p w14:paraId="0C6F0761" w14:textId="77777777" w:rsidR="00B30D27" w:rsidRDefault="00872BE1">
            <w:pPr>
              <w:pStyle w:val="TableParagraph"/>
              <w:spacing w:line="240" w:lineRule="auto"/>
              <w:ind w:right="155"/>
              <w:rPr>
                <w:sz w:val="24"/>
              </w:rPr>
            </w:pPr>
            <w:r>
              <w:rPr>
                <w:spacing w:val="-2"/>
                <w:sz w:val="24"/>
              </w:rPr>
              <w:t xml:space="preserve">Quiz; </w:t>
            </w:r>
            <w:r>
              <w:rPr>
                <w:sz w:val="24"/>
              </w:rPr>
              <w:t>Research</w:t>
            </w:r>
            <w:r>
              <w:rPr>
                <w:spacing w:val="-14"/>
                <w:sz w:val="24"/>
              </w:rPr>
              <w:t xml:space="preserve"> </w:t>
            </w:r>
            <w:r>
              <w:rPr>
                <w:sz w:val="24"/>
              </w:rPr>
              <w:t xml:space="preserve">and interact with </w:t>
            </w:r>
            <w:r>
              <w:rPr>
                <w:spacing w:val="-2"/>
                <w:sz w:val="24"/>
              </w:rPr>
              <w:t>fellow students</w:t>
            </w:r>
          </w:p>
        </w:tc>
        <w:tc>
          <w:tcPr>
            <w:tcW w:w="1740" w:type="dxa"/>
          </w:tcPr>
          <w:p w14:paraId="0C6F0762" w14:textId="77777777" w:rsidR="00B30D27" w:rsidRDefault="00872BE1">
            <w:pPr>
              <w:pStyle w:val="TableParagraph"/>
              <w:spacing w:line="240" w:lineRule="auto"/>
              <w:ind w:right="302"/>
              <w:rPr>
                <w:sz w:val="24"/>
              </w:rPr>
            </w:pPr>
            <w:r>
              <w:rPr>
                <w:spacing w:val="-2"/>
                <w:sz w:val="24"/>
              </w:rPr>
              <w:t xml:space="preserve">Quiz; Discussion </w:t>
            </w:r>
            <w:r>
              <w:rPr>
                <w:sz w:val="24"/>
              </w:rPr>
              <w:t>Board 2</w:t>
            </w:r>
          </w:p>
        </w:tc>
        <w:tc>
          <w:tcPr>
            <w:tcW w:w="1622" w:type="dxa"/>
          </w:tcPr>
          <w:p w14:paraId="0C6F0763"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6C" w14:textId="77777777">
        <w:trPr>
          <w:trHeight w:val="2344"/>
        </w:trPr>
        <w:tc>
          <w:tcPr>
            <w:tcW w:w="828" w:type="dxa"/>
          </w:tcPr>
          <w:p w14:paraId="0C6F0765" w14:textId="77777777" w:rsidR="00B30D27" w:rsidRDefault="00872BE1">
            <w:pPr>
              <w:pStyle w:val="TableParagraph"/>
              <w:rPr>
                <w:b/>
                <w:sz w:val="24"/>
              </w:rPr>
            </w:pPr>
            <w:r>
              <w:rPr>
                <w:b/>
                <w:spacing w:val="-5"/>
                <w:sz w:val="24"/>
              </w:rPr>
              <w:t>12</w:t>
            </w:r>
          </w:p>
        </w:tc>
        <w:tc>
          <w:tcPr>
            <w:tcW w:w="1620" w:type="dxa"/>
          </w:tcPr>
          <w:p w14:paraId="0C6F0766" w14:textId="77777777" w:rsidR="00B30D27" w:rsidRDefault="00872BE1">
            <w:pPr>
              <w:pStyle w:val="TableParagraph"/>
              <w:spacing w:line="240" w:lineRule="auto"/>
              <w:ind w:right="124"/>
              <w:rPr>
                <w:sz w:val="24"/>
              </w:rPr>
            </w:pPr>
            <w:r>
              <w:rPr>
                <w:sz w:val="24"/>
              </w:rPr>
              <w:t xml:space="preserve">Chapter 14 The Federal </w:t>
            </w:r>
            <w:r>
              <w:rPr>
                <w:spacing w:val="-2"/>
                <w:sz w:val="24"/>
              </w:rPr>
              <w:t xml:space="preserve">Reserve’s </w:t>
            </w:r>
            <w:r>
              <w:rPr>
                <w:sz w:val="24"/>
              </w:rPr>
              <w:t>Balance</w:t>
            </w:r>
            <w:r>
              <w:rPr>
                <w:spacing w:val="-14"/>
                <w:sz w:val="24"/>
              </w:rPr>
              <w:t xml:space="preserve"> </w:t>
            </w:r>
            <w:r>
              <w:rPr>
                <w:sz w:val="24"/>
              </w:rPr>
              <w:t>Sheet and the and the Money</w:t>
            </w:r>
          </w:p>
          <w:p w14:paraId="0C6F0767" w14:textId="77777777" w:rsidR="00B30D27" w:rsidRDefault="00872BE1">
            <w:pPr>
              <w:pStyle w:val="TableParagraph"/>
              <w:spacing w:line="290" w:lineRule="atLeast"/>
              <w:ind w:right="754"/>
              <w:rPr>
                <w:sz w:val="24"/>
              </w:rPr>
            </w:pPr>
            <w:r>
              <w:rPr>
                <w:spacing w:val="-2"/>
                <w:sz w:val="24"/>
              </w:rPr>
              <w:t>Supply Process</w:t>
            </w:r>
          </w:p>
        </w:tc>
        <w:tc>
          <w:tcPr>
            <w:tcW w:w="2177" w:type="dxa"/>
          </w:tcPr>
          <w:p w14:paraId="0C6F0768" w14:textId="77777777" w:rsidR="00B30D27" w:rsidRDefault="00872BE1">
            <w:pPr>
              <w:pStyle w:val="TableParagraph"/>
              <w:spacing w:line="240" w:lineRule="auto"/>
              <w:ind w:right="79"/>
              <w:rPr>
                <w:sz w:val="24"/>
              </w:rPr>
            </w:pPr>
            <w:r>
              <w:rPr>
                <w:sz w:val="24"/>
              </w:rPr>
              <w:t xml:space="preserve">-Explain the </w:t>
            </w:r>
            <w:r>
              <w:rPr>
                <w:spacing w:val="-2"/>
                <w:sz w:val="24"/>
              </w:rPr>
              <w:t xml:space="preserve">relationship </w:t>
            </w:r>
            <w:r>
              <w:rPr>
                <w:sz w:val="24"/>
              </w:rPr>
              <w:t>between the Fed's balance sheet and the</w:t>
            </w:r>
            <w:r>
              <w:rPr>
                <w:spacing w:val="-14"/>
                <w:sz w:val="24"/>
              </w:rPr>
              <w:t xml:space="preserve"> </w:t>
            </w:r>
            <w:r>
              <w:rPr>
                <w:sz w:val="24"/>
              </w:rPr>
              <w:t>monetary</w:t>
            </w:r>
            <w:r>
              <w:rPr>
                <w:spacing w:val="-14"/>
                <w:sz w:val="24"/>
              </w:rPr>
              <w:t xml:space="preserve"> </w:t>
            </w:r>
            <w:r>
              <w:rPr>
                <w:sz w:val="24"/>
              </w:rPr>
              <w:t>base</w:t>
            </w:r>
          </w:p>
        </w:tc>
        <w:tc>
          <w:tcPr>
            <w:tcW w:w="1589" w:type="dxa"/>
          </w:tcPr>
          <w:p w14:paraId="0C6F0769" w14:textId="77777777" w:rsidR="00B30D27" w:rsidRDefault="00872BE1">
            <w:pPr>
              <w:pStyle w:val="TableParagraph"/>
              <w:rPr>
                <w:sz w:val="24"/>
              </w:rPr>
            </w:pPr>
            <w:r>
              <w:rPr>
                <w:spacing w:val="-4"/>
                <w:sz w:val="24"/>
              </w:rPr>
              <w:t>Quiz</w:t>
            </w:r>
          </w:p>
        </w:tc>
        <w:tc>
          <w:tcPr>
            <w:tcW w:w="1740" w:type="dxa"/>
          </w:tcPr>
          <w:p w14:paraId="0C6F076A" w14:textId="77777777" w:rsidR="00B30D27" w:rsidRDefault="00872BE1">
            <w:pPr>
              <w:pStyle w:val="TableParagraph"/>
              <w:rPr>
                <w:sz w:val="24"/>
              </w:rPr>
            </w:pPr>
            <w:r>
              <w:rPr>
                <w:spacing w:val="-4"/>
                <w:sz w:val="24"/>
              </w:rPr>
              <w:t>Quiz</w:t>
            </w:r>
          </w:p>
        </w:tc>
        <w:tc>
          <w:tcPr>
            <w:tcW w:w="1622" w:type="dxa"/>
          </w:tcPr>
          <w:p w14:paraId="0C6F076B"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74" w14:textId="77777777">
        <w:trPr>
          <w:trHeight w:val="2051"/>
        </w:trPr>
        <w:tc>
          <w:tcPr>
            <w:tcW w:w="828" w:type="dxa"/>
          </w:tcPr>
          <w:p w14:paraId="0C6F076D" w14:textId="77777777" w:rsidR="00B30D27" w:rsidRDefault="00872BE1">
            <w:pPr>
              <w:pStyle w:val="TableParagraph"/>
              <w:rPr>
                <w:b/>
                <w:sz w:val="24"/>
              </w:rPr>
            </w:pPr>
            <w:r>
              <w:rPr>
                <w:b/>
                <w:spacing w:val="-5"/>
                <w:sz w:val="24"/>
              </w:rPr>
              <w:t>13</w:t>
            </w:r>
          </w:p>
        </w:tc>
        <w:tc>
          <w:tcPr>
            <w:tcW w:w="1620" w:type="dxa"/>
          </w:tcPr>
          <w:p w14:paraId="0C6F076E" w14:textId="77777777" w:rsidR="00B30D27" w:rsidRDefault="00872BE1">
            <w:pPr>
              <w:pStyle w:val="TableParagraph"/>
              <w:spacing w:line="240" w:lineRule="auto"/>
              <w:ind w:right="420"/>
              <w:rPr>
                <w:sz w:val="24"/>
              </w:rPr>
            </w:pPr>
            <w:r>
              <w:rPr>
                <w:sz w:val="24"/>
              </w:rPr>
              <w:t>Chapter</w:t>
            </w:r>
            <w:r>
              <w:rPr>
                <w:spacing w:val="-14"/>
                <w:sz w:val="24"/>
              </w:rPr>
              <w:t xml:space="preserve"> </w:t>
            </w:r>
            <w:r>
              <w:rPr>
                <w:sz w:val="24"/>
              </w:rPr>
              <w:t xml:space="preserve">15 </w:t>
            </w:r>
            <w:r>
              <w:rPr>
                <w:spacing w:val="-2"/>
                <w:sz w:val="24"/>
              </w:rPr>
              <w:t>Monetary Policy</w:t>
            </w:r>
          </w:p>
        </w:tc>
        <w:tc>
          <w:tcPr>
            <w:tcW w:w="2177" w:type="dxa"/>
          </w:tcPr>
          <w:p w14:paraId="0C6F076F" w14:textId="77777777" w:rsidR="00B30D27" w:rsidRDefault="00872BE1">
            <w:pPr>
              <w:pStyle w:val="TableParagraph"/>
              <w:spacing w:line="240" w:lineRule="auto"/>
              <w:ind w:right="95"/>
              <w:rPr>
                <w:sz w:val="24"/>
              </w:rPr>
            </w:pPr>
            <w:r>
              <w:rPr>
                <w:sz w:val="24"/>
              </w:rPr>
              <w:t>-Describe the goals of</w:t>
            </w:r>
            <w:r>
              <w:rPr>
                <w:spacing w:val="-10"/>
                <w:sz w:val="24"/>
              </w:rPr>
              <w:t xml:space="preserve"> </w:t>
            </w:r>
            <w:r>
              <w:rPr>
                <w:sz w:val="24"/>
              </w:rPr>
              <w:t>monetary</w:t>
            </w:r>
            <w:r>
              <w:rPr>
                <w:spacing w:val="-14"/>
                <w:sz w:val="24"/>
              </w:rPr>
              <w:t xml:space="preserve"> </w:t>
            </w:r>
            <w:r>
              <w:rPr>
                <w:sz w:val="24"/>
              </w:rPr>
              <w:t>policy</w:t>
            </w:r>
            <w:r>
              <w:rPr>
                <w:spacing w:val="-12"/>
                <w:sz w:val="24"/>
              </w:rPr>
              <w:t xml:space="preserve"> </w:t>
            </w:r>
            <w:r>
              <w:rPr>
                <w:sz w:val="24"/>
              </w:rPr>
              <w:t>- Understand how the Fed uses monetary policy</w:t>
            </w:r>
          </w:p>
          <w:p w14:paraId="0C6F0770" w14:textId="77777777" w:rsidR="00B30D27" w:rsidRDefault="00872BE1">
            <w:pPr>
              <w:pStyle w:val="TableParagraph"/>
              <w:spacing w:line="290" w:lineRule="atLeast"/>
              <w:ind w:right="79"/>
              <w:rPr>
                <w:sz w:val="24"/>
              </w:rPr>
            </w:pPr>
            <w:r>
              <w:rPr>
                <w:sz w:val="24"/>
              </w:rPr>
              <w:t>tools to influence the</w:t>
            </w:r>
            <w:r>
              <w:rPr>
                <w:spacing w:val="-3"/>
                <w:sz w:val="24"/>
              </w:rPr>
              <w:t xml:space="preserve"> </w:t>
            </w:r>
            <w:r>
              <w:rPr>
                <w:sz w:val="24"/>
              </w:rPr>
              <w:t>fed funds</w:t>
            </w:r>
            <w:r>
              <w:rPr>
                <w:spacing w:val="1"/>
                <w:sz w:val="24"/>
              </w:rPr>
              <w:t xml:space="preserve"> </w:t>
            </w:r>
            <w:r>
              <w:rPr>
                <w:spacing w:val="-4"/>
                <w:sz w:val="24"/>
              </w:rPr>
              <w:t>rate</w:t>
            </w:r>
          </w:p>
        </w:tc>
        <w:tc>
          <w:tcPr>
            <w:tcW w:w="1589" w:type="dxa"/>
          </w:tcPr>
          <w:p w14:paraId="0C6F0771" w14:textId="77777777" w:rsidR="00B30D27" w:rsidRDefault="00872BE1">
            <w:pPr>
              <w:pStyle w:val="TableParagraph"/>
              <w:spacing w:line="240" w:lineRule="auto"/>
              <w:ind w:right="578"/>
              <w:rPr>
                <w:sz w:val="24"/>
              </w:rPr>
            </w:pPr>
            <w:r>
              <w:rPr>
                <w:spacing w:val="-2"/>
                <w:sz w:val="24"/>
              </w:rPr>
              <w:t>Quiz; Research</w:t>
            </w:r>
          </w:p>
        </w:tc>
        <w:tc>
          <w:tcPr>
            <w:tcW w:w="1740" w:type="dxa"/>
          </w:tcPr>
          <w:p w14:paraId="0C6F0772" w14:textId="77777777" w:rsidR="00B30D27" w:rsidRDefault="00872BE1">
            <w:pPr>
              <w:pStyle w:val="TableParagraph"/>
              <w:spacing w:line="240" w:lineRule="auto"/>
              <w:ind w:right="302"/>
              <w:rPr>
                <w:sz w:val="24"/>
              </w:rPr>
            </w:pPr>
            <w:r>
              <w:rPr>
                <w:spacing w:val="-2"/>
                <w:sz w:val="24"/>
              </w:rPr>
              <w:t xml:space="preserve">Quiz; </w:t>
            </w:r>
            <w:r>
              <w:rPr>
                <w:sz w:val="24"/>
              </w:rPr>
              <w:t>Assignment</w:t>
            </w:r>
            <w:r>
              <w:rPr>
                <w:spacing w:val="-14"/>
                <w:sz w:val="24"/>
              </w:rPr>
              <w:t xml:space="preserve"> </w:t>
            </w:r>
            <w:r>
              <w:rPr>
                <w:sz w:val="24"/>
              </w:rPr>
              <w:t>2</w:t>
            </w:r>
          </w:p>
        </w:tc>
        <w:tc>
          <w:tcPr>
            <w:tcW w:w="1622" w:type="dxa"/>
          </w:tcPr>
          <w:p w14:paraId="0C6F0773"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7D" w14:textId="77777777">
        <w:trPr>
          <w:trHeight w:val="2049"/>
        </w:trPr>
        <w:tc>
          <w:tcPr>
            <w:tcW w:w="828" w:type="dxa"/>
          </w:tcPr>
          <w:p w14:paraId="0C6F0775" w14:textId="77777777" w:rsidR="00B30D27" w:rsidRDefault="00872BE1">
            <w:pPr>
              <w:pStyle w:val="TableParagraph"/>
              <w:rPr>
                <w:b/>
                <w:sz w:val="24"/>
              </w:rPr>
            </w:pPr>
            <w:r>
              <w:rPr>
                <w:b/>
                <w:spacing w:val="-5"/>
                <w:sz w:val="24"/>
              </w:rPr>
              <w:t>14</w:t>
            </w:r>
          </w:p>
        </w:tc>
        <w:tc>
          <w:tcPr>
            <w:tcW w:w="1620" w:type="dxa"/>
          </w:tcPr>
          <w:p w14:paraId="0C6F0776" w14:textId="77777777" w:rsidR="00B30D27" w:rsidRDefault="00872BE1">
            <w:pPr>
              <w:pStyle w:val="TableParagraph"/>
              <w:spacing w:line="240" w:lineRule="auto"/>
              <w:ind w:right="102"/>
              <w:rPr>
                <w:sz w:val="24"/>
              </w:rPr>
            </w:pPr>
            <w:r>
              <w:rPr>
                <w:sz w:val="24"/>
              </w:rPr>
              <w:t xml:space="preserve">Chapter 16 </w:t>
            </w:r>
            <w:r>
              <w:rPr>
                <w:spacing w:val="-4"/>
                <w:sz w:val="24"/>
              </w:rPr>
              <w:t xml:space="preserve">The </w:t>
            </w:r>
            <w:r>
              <w:rPr>
                <w:spacing w:val="-2"/>
                <w:sz w:val="24"/>
              </w:rPr>
              <w:t xml:space="preserve">International Financial </w:t>
            </w:r>
            <w:r>
              <w:rPr>
                <w:sz w:val="24"/>
              </w:rPr>
              <w:t xml:space="preserve">System and </w:t>
            </w:r>
            <w:r>
              <w:rPr>
                <w:spacing w:val="-2"/>
                <w:sz w:val="24"/>
              </w:rPr>
              <w:t>Monetary</w:t>
            </w:r>
          </w:p>
          <w:p w14:paraId="0C6F0777" w14:textId="77777777" w:rsidR="00B30D27" w:rsidRDefault="00872BE1">
            <w:pPr>
              <w:pStyle w:val="TableParagraph"/>
              <w:spacing w:line="272" w:lineRule="exact"/>
              <w:rPr>
                <w:sz w:val="24"/>
              </w:rPr>
            </w:pPr>
            <w:r>
              <w:rPr>
                <w:spacing w:val="-2"/>
                <w:sz w:val="24"/>
              </w:rPr>
              <w:t>Policy</w:t>
            </w:r>
          </w:p>
        </w:tc>
        <w:tc>
          <w:tcPr>
            <w:tcW w:w="2177" w:type="dxa"/>
          </w:tcPr>
          <w:p w14:paraId="0C6F0778" w14:textId="77777777" w:rsidR="00B30D27" w:rsidRDefault="00872BE1">
            <w:pPr>
              <w:pStyle w:val="TableParagraph"/>
              <w:spacing w:line="240" w:lineRule="auto"/>
              <w:ind w:right="128"/>
              <w:rPr>
                <w:sz w:val="24"/>
              </w:rPr>
            </w:pPr>
            <w:r>
              <w:rPr>
                <w:sz w:val="24"/>
              </w:rPr>
              <w:t>-Understand the Fed’s intervention in</w:t>
            </w:r>
            <w:r>
              <w:rPr>
                <w:spacing w:val="-14"/>
                <w:sz w:val="24"/>
              </w:rPr>
              <w:t xml:space="preserve"> </w:t>
            </w:r>
            <w:r>
              <w:rPr>
                <w:sz w:val="24"/>
              </w:rPr>
              <w:t>foreign</w:t>
            </w:r>
            <w:r>
              <w:rPr>
                <w:spacing w:val="-14"/>
                <w:sz w:val="24"/>
              </w:rPr>
              <w:t xml:space="preserve"> </w:t>
            </w:r>
            <w:r>
              <w:rPr>
                <w:sz w:val="24"/>
              </w:rPr>
              <w:t>exchange markets - Understand the balance of</w:t>
            </w:r>
          </w:p>
          <w:p w14:paraId="0C6F0779" w14:textId="77777777" w:rsidR="00B30D27" w:rsidRDefault="00872BE1">
            <w:pPr>
              <w:pStyle w:val="TableParagraph"/>
              <w:spacing w:line="272" w:lineRule="exact"/>
              <w:rPr>
                <w:sz w:val="24"/>
              </w:rPr>
            </w:pPr>
            <w:r>
              <w:rPr>
                <w:spacing w:val="-2"/>
                <w:sz w:val="24"/>
              </w:rPr>
              <w:t>payments</w:t>
            </w:r>
          </w:p>
        </w:tc>
        <w:tc>
          <w:tcPr>
            <w:tcW w:w="1589" w:type="dxa"/>
          </w:tcPr>
          <w:p w14:paraId="0C6F077A" w14:textId="77777777" w:rsidR="00B30D27" w:rsidRDefault="00872BE1">
            <w:pPr>
              <w:pStyle w:val="TableParagraph"/>
              <w:rPr>
                <w:sz w:val="24"/>
              </w:rPr>
            </w:pPr>
            <w:r>
              <w:rPr>
                <w:spacing w:val="-4"/>
                <w:sz w:val="24"/>
              </w:rPr>
              <w:t>Quiz</w:t>
            </w:r>
          </w:p>
        </w:tc>
        <w:tc>
          <w:tcPr>
            <w:tcW w:w="1740" w:type="dxa"/>
          </w:tcPr>
          <w:p w14:paraId="0C6F077B" w14:textId="77777777" w:rsidR="00B30D27" w:rsidRDefault="00872BE1">
            <w:pPr>
              <w:pStyle w:val="TableParagraph"/>
              <w:rPr>
                <w:sz w:val="24"/>
              </w:rPr>
            </w:pPr>
            <w:r>
              <w:rPr>
                <w:spacing w:val="-4"/>
                <w:sz w:val="24"/>
              </w:rPr>
              <w:t>Quiz</w:t>
            </w:r>
          </w:p>
        </w:tc>
        <w:tc>
          <w:tcPr>
            <w:tcW w:w="1622" w:type="dxa"/>
          </w:tcPr>
          <w:p w14:paraId="0C6F077C" w14:textId="77777777" w:rsidR="00B30D27" w:rsidRDefault="00872BE1">
            <w:pPr>
              <w:pStyle w:val="TableParagraph"/>
              <w:rPr>
                <w:sz w:val="24"/>
              </w:rPr>
            </w:pPr>
            <w:r>
              <w:rPr>
                <w:sz w:val="24"/>
              </w:rPr>
              <w:t>End</w:t>
            </w:r>
            <w:r>
              <w:rPr>
                <w:spacing w:val="-1"/>
                <w:sz w:val="24"/>
              </w:rPr>
              <w:t xml:space="preserve"> </w:t>
            </w:r>
            <w:r>
              <w:rPr>
                <w:sz w:val="24"/>
              </w:rPr>
              <w:t xml:space="preserve">of </w:t>
            </w:r>
            <w:r>
              <w:rPr>
                <w:spacing w:val="-4"/>
                <w:sz w:val="24"/>
              </w:rPr>
              <w:t>Week</w:t>
            </w:r>
          </w:p>
        </w:tc>
      </w:tr>
      <w:tr w:rsidR="00B30D27" w14:paraId="0C6F0784" w14:textId="77777777">
        <w:trPr>
          <w:trHeight w:val="294"/>
        </w:trPr>
        <w:tc>
          <w:tcPr>
            <w:tcW w:w="828" w:type="dxa"/>
          </w:tcPr>
          <w:p w14:paraId="0C6F077E" w14:textId="77777777" w:rsidR="00B30D27" w:rsidRDefault="00872BE1">
            <w:pPr>
              <w:pStyle w:val="TableParagraph"/>
              <w:spacing w:before="1" w:line="273" w:lineRule="exact"/>
              <w:rPr>
                <w:b/>
                <w:sz w:val="24"/>
              </w:rPr>
            </w:pPr>
            <w:r>
              <w:rPr>
                <w:b/>
                <w:spacing w:val="-5"/>
                <w:sz w:val="24"/>
              </w:rPr>
              <w:t>15</w:t>
            </w:r>
          </w:p>
        </w:tc>
        <w:tc>
          <w:tcPr>
            <w:tcW w:w="1620" w:type="dxa"/>
          </w:tcPr>
          <w:p w14:paraId="0C6F077F" w14:textId="77777777" w:rsidR="00B30D27" w:rsidRDefault="00872BE1">
            <w:pPr>
              <w:pStyle w:val="TableParagraph"/>
              <w:spacing w:before="1" w:line="273" w:lineRule="exact"/>
              <w:rPr>
                <w:b/>
                <w:sz w:val="24"/>
              </w:rPr>
            </w:pPr>
            <w:r>
              <w:rPr>
                <w:b/>
                <w:sz w:val="24"/>
              </w:rPr>
              <w:t>Test</w:t>
            </w:r>
            <w:r>
              <w:rPr>
                <w:b/>
                <w:spacing w:val="1"/>
                <w:sz w:val="24"/>
              </w:rPr>
              <w:t xml:space="preserve"> </w:t>
            </w:r>
            <w:r>
              <w:rPr>
                <w:b/>
                <w:spacing w:val="-10"/>
                <w:sz w:val="24"/>
              </w:rPr>
              <w:t>3</w:t>
            </w:r>
          </w:p>
        </w:tc>
        <w:tc>
          <w:tcPr>
            <w:tcW w:w="2177" w:type="dxa"/>
          </w:tcPr>
          <w:p w14:paraId="0C6F0780" w14:textId="77777777" w:rsidR="00B30D27" w:rsidRDefault="00B30D27">
            <w:pPr>
              <w:pStyle w:val="TableParagraph"/>
              <w:spacing w:line="240" w:lineRule="auto"/>
              <w:ind w:left="0"/>
              <w:rPr>
                <w:rFonts w:ascii="Times New Roman"/>
              </w:rPr>
            </w:pPr>
          </w:p>
        </w:tc>
        <w:tc>
          <w:tcPr>
            <w:tcW w:w="1589" w:type="dxa"/>
          </w:tcPr>
          <w:p w14:paraId="0C6F0781" w14:textId="77777777" w:rsidR="00B30D27" w:rsidRDefault="00872BE1">
            <w:pPr>
              <w:pStyle w:val="TableParagraph"/>
              <w:spacing w:before="1" w:line="273" w:lineRule="exact"/>
              <w:rPr>
                <w:sz w:val="24"/>
              </w:rPr>
            </w:pPr>
            <w:r>
              <w:rPr>
                <w:sz w:val="24"/>
              </w:rPr>
              <w:t>Test</w:t>
            </w:r>
            <w:r>
              <w:rPr>
                <w:spacing w:val="-2"/>
                <w:sz w:val="24"/>
              </w:rPr>
              <w:t xml:space="preserve"> </w:t>
            </w:r>
            <w:r>
              <w:rPr>
                <w:spacing w:val="-10"/>
                <w:sz w:val="24"/>
              </w:rPr>
              <w:t>3</w:t>
            </w:r>
          </w:p>
        </w:tc>
        <w:tc>
          <w:tcPr>
            <w:tcW w:w="1740" w:type="dxa"/>
          </w:tcPr>
          <w:p w14:paraId="0C6F0782" w14:textId="77777777" w:rsidR="00B30D27" w:rsidRDefault="00B30D27">
            <w:pPr>
              <w:pStyle w:val="TableParagraph"/>
              <w:spacing w:line="240" w:lineRule="auto"/>
              <w:ind w:left="0"/>
              <w:rPr>
                <w:rFonts w:ascii="Times New Roman"/>
              </w:rPr>
            </w:pPr>
          </w:p>
        </w:tc>
        <w:tc>
          <w:tcPr>
            <w:tcW w:w="1622" w:type="dxa"/>
          </w:tcPr>
          <w:p w14:paraId="0C6F0783" w14:textId="77777777" w:rsidR="00B30D27" w:rsidRDefault="00872BE1">
            <w:pPr>
              <w:pStyle w:val="TableParagraph"/>
              <w:spacing w:before="1" w:line="273" w:lineRule="exact"/>
              <w:rPr>
                <w:sz w:val="24"/>
              </w:rPr>
            </w:pPr>
            <w:r>
              <w:rPr>
                <w:sz w:val="24"/>
              </w:rPr>
              <w:t>Per</w:t>
            </w:r>
            <w:r>
              <w:rPr>
                <w:spacing w:val="1"/>
                <w:sz w:val="24"/>
              </w:rPr>
              <w:t xml:space="preserve"> </w:t>
            </w:r>
            <w:r>
              <w:rPr>
                <w:spacing w:val="-2"/>
                <w:sz w:val="24"/>
              </w:rPr>
              <w:t>Calendar</w:t>
            </w:r>
          </w:p>
        </w:tc>
      </w:tr>
      <w:tr w:rsidR="00B30D27" w14:paraId="0C6F078B" w14:textId="77777777">
        <w:trPr>
          <w:trHeight w:val="292"/>
        </w:trPr>
        <w:tc>
          <w:tcPr>
            <w:tcW w:w="828" w:type="dxa"/>
          </w:tcPr>
          <w:p w14:paraId="0C6F0785" w14:textId="77777777" w:rsidR="00B30D27" w:rsidRDefault="00872BE1">
            <w:pPr>
              <w:pStyle w:val="TableParagraph"/>
              <w:spacing w:line="272" w:lineRule="exact"/>
              <w:rPr>
                <w:b/>
                <w:sz w:val="24"/>
              </w:rPr>
            </w:pPr>
            <w:r>
              <w:rPr>
                <w:b/>
                <w:spacing w:val="-5"/>
                <w:sz w:val="24"/>
              </w:rPr>
              <w:t>16</w:t>
            </w:r>
          </w:p>
        </w:tc>
        <w:tc>
          <w:tcPr>
            <w:tcW w:w="1620" w:type="dxa"/>
          </w:tcPr>
          <w:p w14:paraId="0C6F0786" w14:textId="77777777" w:rsidR="00B30D27" w:rsidRDefault="00872BE1">
            <w:pPr>
              <w:pStyle w:val="TableParagraph"/>
              <w:spacing w:line="272" w:lineRule="exact"/>
              <w:rPr>
                <w:b/>
                <w:sz w:val="24"/>
              </w:rPr>
            </w:pPr>
            <w:r>
              <w:rPr>
                <w:b/>
                <w:sz w:val="24"/>
              </w:rPr>
              <w:t>Finals</w:t>
            </w:r>
            <w:r>
              <w:rPr>
                <w:b/>
                <w:spacing w:val="-2"/>
                <w:sz w:val="24"/>
              </w:rPr>
              <w:t xml:space="preserve"> </w:t>
            </w:r>
            <w:r>
              <w:rPr>
                <w:b/>
                <w:spacing w:val="-4"/>
                <w:sz w:val="24"/>
              </w:rPr>
              <w:t>Week</w:t>
            </w:r>
          </w:p>
        </w:tc>
        <w:tc>
          <w:tcPr>
            <w:tcW w:w="2177" w:type="dxa"/>
          </w:tcPr>
          <w:p w14:paraId="0C6F0787" w14:textId="77777777" w:rsidR="00B30D27" w:rsidRDefault="00B30D27">
            <w:pPr>
              <w:pStyle w:val="TableParagraph"/>
              <w:spacing w:line="240" w:lineRule="auto"/>
              <w:ind w:left="0"/>
              <w:rPr>
                <w:rFonts w:ascii="Times New Roman"/>
                <w:sz w:val="20"/>
              </w:rPr>
            </w:pPr>
          </w:p>
        </w:tc>
        <w:tc>
          <w:tcPr>
            <w:tcW w:w="1589" w:type="dxa"/>
          </w:tcPr>
          <w:p w14:paraId="0C6F0788" w14:textId="77777777" w:rsidR="00B30D27" w:rsidRDefault="00872BE1">
            <w:pPr>
              <w:pStyle w:val="TableParagraph"/>
              <w:spacing w:line="272" w:lineRule="exact"/>
              <w:rPr>
                <w:sz w:val="24"/>
              </w:rPr>
            </w:pPr>
            <w:r>
              <w:rPr>
                <w:sz w:val="24"/>
              </w:rPr>
              <w:t>Test</w:t>
            </w:r>
            <w:r>
              <w:rPr>
                <w:spacing w:val="-2"/>
                <w:sz w:val="24"/>
              </w:rPr>
              <w:t xml:space="preserve"> </w:t>
            </w:r>
            <w:r>
              <w:rPr>
                <w:spacing w:val="-10"/>
                <w:sz w:val="24"/>
              </w:rPr>
              <w:t>4</w:t>
            </w:r>
          </w:p>
        </w:tc>
        <w:tc>
          <w:tcPr>
            <w:tcW w:w="1740" w:type="dxa"/>
          </w:tcPr>
          <w:p w14:paraId="0C6F0789" w14:textId="77777777" w:rsidR="00B30D27" w:rsidRDefault="00B30D27">
            <w:pPr>
              <w:pStyle w:val="TableParagraph"/>
              <w:spacing w:line="240" w:lineRule="auto"/>
              <w:ind w:left="0"/>
              <w:rPr>
                <w:rFonts w:ascii="Times New Roman"/>
                <w:sz w:val="20"/>
              </w:rPr>
            </w:pPr>
          </w:p>
        </w:tc>
        <w:tc>
          <w:tcPr>
            <w:tcW w:w="1622" w:type="dxa"/>
          </w:tcPr>
          <w:p w14:paraId="0C6F078A" w14:textId="77777777" w:rsidR="00B30D27" w:rsidRDefault="00872BE1">
            <w:pPr>
              <w:pStyle w:val="TableParagraph"/>
              <w:spacing w:line="272" w:lineRule="exact"/>
              <w:rPr>
                <w:sz w:val="24"/>
              </w:rPr>
            </w:pPr>
            <w:r>
              <w:rPr>
                <w:sz w:val="24"/>
              </w:rPr>
              <w:t>Per</w:t>
            </w:r>
            <w:r>
              <w:rPr>
                <w:spacing w:val="1"/>
                <w:sz w:val="24"/>
              </w:rPr>
              <w:t xml:space="preserve"> </w:t>
            </w:r>
            <w:r>
              <w:rPr>
                <w:spacing w:val="-2"/>
                <w:sz w:val="24"/>
              </w:rPr>
              <w:t>Calendar</w:t>
            </w:r>
          </w:p>
        </w:tc>
      </w:tr>
    </w:tbl>
    <w:p w14:paraId="0C6F078C" w14:textId="77777777" w:rsidR="00B30D27" w:rsidRDefault="00B30D27">
      <w:pPr>
        <w:pStyle w:val="TableParagraph"/>
        <w:spacing w:line="272" w:lineRule="exact"/>
        <w:rPr>
          <w:sz w:val="24"/>
        </w:rPr>
        <w:sectPr w:rsidR="00B30D27">
          <w:type w:val="continuous"/>
          <w:pgSz w:w="12240" w:h="15840"/>
          <w:pgMar w:top="1260" w:right="1080" w:bottom="1180" w:left="1440" w:header="0" w:footer="999"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620"/>
        <w:gridCol w:w="2177"/>
        <w:gridCol w:w="1589"/>
        <w:gridCol w:w="1740"/>
        <w:gridCol w:w="1622"/>
      </w:tblGrid>
      <w:tr w:rsidR="00B30D27" w14:paraId="0C6F0793" w14:textId="77777777">
        <w:trPr>
          <w:trHeight w:val="292"/>
        </w:trPr>
        <w:tc>
          <w:tcPr>
            <w:tcW w:w="828" w:type="dxa"/>
          </w:tcPr>
          <w:p w14:paraId="0C6F078D" w14:textId="77777777" w:rsidR="00B30D27" w:rsidRDefault="00B30D27">
            <w:pPr>
              <w:pStyle w:val="TableParagraph"/>
              <w:spacing w:line="240" w:lineRule="auto"/>
              <w:ind w:left="0"/>
              <w:rPr>
                <w:rFonts w:ascii="Times New Roman"/>
                <w:sz w:val="20"/>
              </w:rPr>
            </w:pPr>
          </w:p>
        </w:tc>
        <w:tc>
          <w:tcPr>
            <w:tcW w:w="1620" w:type="dxa"/>
          </w:tcPr>
          <w:p w14:paraId="0C6F078E" w14:textId="77777777" w:rsidR="00B30D27" w:rsidRDefault="00B30D27">
            <w:pPr>
              <w:pStyle w:val="TableParagraph"/>
              <w:spacing w:line="240" w:lineRule="auto"/>
              <w:ind w:left="0"/>
              <w:rPr>
                <w:rFonts w:ascii="Times New Roman"/>
                <w:sz w:val="20"/>
              </w:rPr>
            </w:pPr>
          </w:p>
        </w:tc>
        <w:tc>
          <w:tcPr>
            <w:tcW w:w="2177" w:type="dxa"/>
          </w:tcPr>
          <w:p w14:paraId="0C6F078F" w14:textId="77777777" w:rsidR="00B30D27" w:rsidRDefault="00B30D27">
            <w:pPr>
              <w:pStyle w:val="TableParagraph"/>
              <w:spacing w:line="240" w:lineRule="auto"/>
              <w:ind w:left="0"/>
              <w:rPr>
                <w:rFonts w:ascii="Times New Roman"/>
                <w:sz w:val="20"/>
              </w:rPr>
            </w:pPr>
          </w:p>
        </w:tc>
        <w:tc>
          <w:tcPr>
            <w:tcW w:w="1589" w:type="dxa"/>
          </w:tcPr>
          <w:p w14:paraId="0C6F0790" w14:textId="77777777" w:rsidR="00B30D27" w:rsidRDefault="00B30D27">
            <w:pPr>
              <w:pStyle w:val="TableParagraph"/>
              <w:spacing w:line="240" w:lineRule="auto"/>
              <w:ind w:left="0"/>
              <w:rPr>
                <w:rFonts w:ascii="Times New Roman"/>
                <w:sz w:val="20"/>
              </w:rPr>
            </w:pPr>
          </w:p>
        </w:tc>
        <w:tc>
          <w:tcPr>
            <w:tcW w:w="1740" w:type="dxa"/>
          </w:tcPr>
          <w:p w14:paraId="0C6F0791" w14:textId="77777777" w:rsidR="00B30D27" w:rsidRDefault="00B30D27">
            <w:pPr>
              <w:pStyle w:val="TableParagraph"/>
              <w:spacing w:line="240" w:lineRule="auto"/>
              <w:ind w:left="0"/>
              <w:rPr>
                <w:rFonts w:ascii="Times New Roman"/>
                <w:sz w:val="20"/>
              </w:rPr>
            </w:pPr>
          </w:p>
        </w:tc>
        <w:tc>
          <w:tcPr>
            <w:tcW w:w="1622" w:type="dxa"/>
          </w:tcPr>
          <w:p w14:paraId="0C6F0792" w14:textId="77777777" w:rsidR="00B30D27" w:rsidRDefault="00B30D27">
            <w:pPr>
              <w:pStyle w:val="TableParagraph"/>
              <w:spacing w:line="240" w:lineRule="auto"/>
              <w:ind w:left="0"/>
              <w:rPr>
                <w:rFonts w:ascii="Times New Roman"/>
                <w:sz w:val="20"/>
              </w:rPr>
            </w:pPr>
          </w:p>
        </w:tc>
      </w:tr>
    </w:tbl>
    <w:p w14:paraId="0C6F0794" w14:textId="77777777" w:rsidR="00872BE1" w:rsidRDefault="00872BE1"/>
    <w:sectPr w:rsidR="00000000">
      <w:type w:val="continuous"/>
      <w:pgSz w:w="12240" w:h="15840"/>
      <w:pgMar w:top="1260" w:right="1080" w:bottom="1260" w:left="144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079D" w14:textId="77777777" w:rsidR="00872BE1" w:rsidRDefault="00872BE1">
      <w:r>
        <w:separator/>
      </w:r>
    </w:p>
  </w:endnote>
  <w:endnote w:type="continuationSeparator" w:id="0">
    <w:p w14:paraId="0C6F079F" w14:textId="77777777" w:rsidR="00872BE1" w:rsidRDefault="0087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0798" w14:textId="77777777" w:rsidR="00B30D27" w:rsidRDefault="00872BE1">
    <w:pPr>
      <w:pStyle w:val="BodyText"/>
      <w:spacing w:line="14" w:lineRule="auto"/>
      <w:rPr>
        <w:sz w:val="20"/>
      </w:rPr>
    </w:pPr>
    <w:r>
      <w:rPr>
        <w:noProof/>
        <w:sz w:val="20"/>
      </w:rPr>
      <mc:AlternateContent>
        <mc:Choice Requires="wps">
          <w:drawing>
            <wp:anchor distT="0" distB="0" distL="0" distR="0" simplePos="0" relativeHeight="487208960" behindDoc="1" locked="0" layoutInCell="1" allowOverlap="1" wp14:anchorId="0C6F0799" wp14:editId="0C6F079A">
              <wp:simplePos x="0" y="0"/>
              <wp:positionH relativeFrom="page">
                <wp:posOffset>6743700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C6F079B" w14:textId="77777777" w:rsidR="00B30D27" w:rsidRDefault="00872BE1">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8</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C6F0799" id="_x0000_t202" coordsize="21600,21600" o:spt="202" path="m,l,21600r21600,l21600,xe">
              <v:stroke joinstyle="miter"/>
              <v:path gradientshapeok="t" o:connecttype="rect"/>
            </v:shapetype>
            <v:shape id="Textbox 1" o:spid="_x0000_s1026" type="#_x0000_t202" style="position:absolute;margin-left:531pt;margin-top:727.85pt;width:13pt;height:15.3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" filled="f" stroked="f">
              <v:textbox inset="0,0,0,0">
                <w:txbxContent>
                  <w:p w14:paraId="0C6F079B" w14:textId="77777777" w:rsidR="00B30D27" w:rsidRDefault="00872BE1">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8</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0799" w14:textId="77777777" w:rsidR="00872BE1" w:rsidRDefault="00872BE1">
      <w:r>
        <w:separator/>
      </w:r>
    </w:p>
  </w:footnote>
  <w:footnote w:type="continuationSeparator" w:id="0">
    <w:p w14:paraId="0C6F079B" w14:textId="77777777" w:rsidR="00872BE1" w:rsidRDefault="0087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7F74"/>
    <w:multiLevelType w:val="hybridMultilevel"/>
    <w:tmpl w:val="FE0E1E24"/>
    <w:lvl w:ilvl="0" w:tplc="B6A2E4CE">
      <w:numFmt w:val="bullet"/>
      <w:lvlText w:val=""/>
      <w:lvlJc w:val="left"/>
      <w:pPr>
        <w:ind w:left="719" w:hanging="360"/>
      </w:pPr>
      <w:rPr>
        <w:rFonts w:ascii="Symbol" w:eastAsia="Symbol" w:hAnsi="Symbol" w:cs="Symbol" w:hint="default"/>
        <w:spacing w:val="0"/>
        <w:w w:val="100"/>
        <w:lang w:val="en-US" w:eastAsia="en-US" w:bidi="ar-SA"/>
      </w:rPr>
    </w:lvl>
    <w:lvl w:ilvl="1" w:tplc="578618E8">
      <w:numFmt w:val="bullet"/>
      <w:lvlText w:val="·"/>
      <w:lvlJc w:val="left"/>
      <w:pPr>
        <w:ind w:left="720" w:hanging="143"/>
      </w:pPr>
      <w:rPr>
        <w:rFonts w:ascii="Verdana" w:eastAsia="Verdana" w:hAnsi="Verdana" w:cs="Verdana" w:hint="default"/>
        <w:b w:val="0"/>
        <w:bCs w:val="0"/>
        <w:i w:val="0"/>
        <w:iCs w:val="0"/>
        <w:color w:val="212121"/>
        <w:spacing w:val="0"/>
        <w:w w:val="99"/>
        <w:sz w:val="20"/>
        <w:szCs w:val="20"/>
        <w:lang w:val="en-US" w:eastAsia="en-US" w:bidi="ar-SA"/>
      </w:rPr>
    </w:lvl>
    <w:lvl w:ilvl="2" w:tplc="D8AE4E4E">
      <w:numFmt w:val="bullet"/>
      <w:lvlText w:val="•"/>
      <w:lvlJc w:val="left"/>
      <w:pPr>
        <w:ind w:left="2520" w:hanging="143"/>
      </w:pPr>
      <w:rPr>
        <w:rFonts w:hint="default"/>
        <w:lang w:val="en-US" w:eastAsia="en-US" w:bidi="ar-SA"/>
      </w:rPr>
    </w:lvl>
    <w:lvl w:ilvl="3" w:tplc="9B56C3B2">
      <w:numFmt w:val="bullet"/>
      <w:lvlText w:val="•"/>
      <w:lvlJc w:val="left"/>
      <w:pPr>
        <w:ind w:left="3420" w:hanging="143"/>
      </w:pPr>
      <w:rPr>
        <w:rFonts w:hint="default"/>
        <w:lang w:val="en-US" w:eastAsia="en-US" w:bidi="ar-SA"/>
      </w:rPr>
    </w:lvl>
    <w:lvl w:ilvl="4" w:tplc="116E01C8">
      <w:numFmt w:val="bullet"/>
      <w:lvlText w:val="•"/>
      <w:lvlJc w:val="left"/>
      <w:pPr>
        <w:ind w:left="4320" w:hanging="143"/>
      </w:pPr>
      <w:rPr>
        <w:rFonts w:hint="default"/>
        <w:lang w:val="en-US" w:eastAsia="en-US" w:bidi="ar-SA"/>
      </w:rPr>
    </w:lvl>
    <w:lvl w:ilvl="5" w:tplc="AD62178E">
      <w:numFmt w:val="bullet"/>
      <w:lvlText w:val="•"/>
      <w:lvlJc w:val="left"/>
      <w:pPr>
        <w:ind w:left="5220" w:hanging="143"/>
      </w:pPr>
      <w:rPr>
        <w:rFonts w:hint="default"/>
        <w:lang w:val="en-US" w:eastAsia="en-US" w:bidi="ar-SA"/>
      </w:rPr>
    </w:lvl>
    <w:lvl w:ilvl="6" w:tplc="0CE02C36">
      <w:numFmt w:val="bullet"/>
      <w:lvlText w:val="•"/>
      <w:lvlJc w:val="left"/>
      <w:pPr>
        <w:ind w:left="6120" w:hanging="143"/>
      </w:pPr>
      <w:rPr>
        <w:rFonts w:hint="default"/>
        <w:lang w:val="en-US" w:eastAsia="en-US" w:bidi="ar-SA"/>
      </w:rPr>
    </w:lvl>
    <w:lvl w:ilvl="7" w:tplc="A15E3AAA">
      <w:numFmt w:val="bullet"/>
      <w:lvlText w:val="•"/>
      <w:lvlJc w:val="left"/>
      <w:pPr>
        <w:ind w:left="7020" w:hanging="143"/>
      </w:pPr>
      <w:rPr>
        <w:rFonts w:hint="default"/>
        <w:lang w:val="en-US" w:eastAsia="en-US" w:bidi="ar-SA"/>
      </w:rPr>
    </w:lvl>
    <w:lvl w:ilvl="8" w:tplc="D4A8C092">
      <w:numFmt w:val="bullet"/>
      <w:lvlText w:val="•"/>
      <w:lvlJc w:val="left"/>
      <w:pPr>
        <w:ind w:left="7920" w:hanging="143"/>
      </w:pPr>
      <w:rPr>
        <w:rFonts w:hint="default"/>
        <w:lang w:val="en-US" w:eastAsia="en-US" w:bidi="ar-SA"/>
      </w:rPr>
    </w:lvl>
  </w:abstractNum>
  <w:num w:numId="1" w16cid:durableId="12046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bCaac6qD+ryjB832Yw+GiqByJ77MGwkbrOplYWusLu/xlB9pJFpocY3C0lZiZity6z+12U2iHy7ZUZxcQDSkcA==" w:salt="6IOYCmX6JluwleberYrUA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30D27"/>
    <w:rsid w:val="0086116D"/>
    <w:rsid w:val="00872BE1"/>
    <w:rsid w:val="00B3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F062B"/>
  <w15:docId w15:val="{8C78984A-60B6-4D5C-831B-B31BA455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928" w:right="1294"/>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spacing w:line="29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lemke@c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6B824-31BA-4923-B21E-891874393F14}">
  <ds:schemaRefs>
    <ds:schemaRef ds:uri="http://schemas.microsoft.com/sharepoint/v3/contenttype/forms"/>
  </ds:schemaRefs>
</ds:datastoreItem>
</file>

<file path=customXml/itemProps2.xml><?xml version="1.0" encoding="utf-8"?>
<ds:datastoreItem xmlns:ds="http://schemas.openxmlformats.org/officeDocument/2006/customXml" ds:itemID="{D82FCFF8-F4A8-4561-A05D-15BCBB8F2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888F3-8DF0-4C6C-BA01-839427E3A5B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2168</Words>
  <Characters>12364</Characters>
  <Application>Microsoft Office Word</Application>
  <DocSecurity>8</DocSecurity>
  <Lines>103</Lines>
  <Paragraphs>29</Paragraphs>
  <ScaleCrop>false</ScaleCrop>
  <Company>Columbus State Community College</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2026-05-10T09:18:00Z</dcterms:created>
  <dcterms:modified xsi:type="dcterms:W3CDTF">2026-05-10T10:24:00Z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Acrobat PDFMaker 25 for Word</vt:lpwstr>
  </property>
  <property fmtid="{D5CDD505-2E9C-101B-9397-08002B2CF9AE}" pid="4" name="LastSaved">
    <vt:filetime>2026-05-10T00:00:00Z</vt:filetime>
  </property>
  <property fmtid="{D5CDD505-2E9C-101B-9397-08002B2CF9AE}" pid="5" name="Producer">
    <vt:lpwstr>Adobe PDF Library 25.1.119</vt:lpwstr>
  </property>
  <property fmtid="{D5CDD505-2E9C-101B-9397-08002B2CF9AE}" pid="6" name="SourceModified">
    <vt:lpwstr>D:20260129145553</vt:lpwstr>
  </property>
  <property fmtid="{D5CDD505-2E9C-101B-9397-08002B2CF9AE}" pid="7" name="ContentTypeId">
    <vt:lpwstr>0x010100FC428F8516A6A144A440BBF125BAC42B</vt:lpwstr>
  </property>
</Properties>
</file>