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FA5B" w14:textId="52312087" w:rsidR="00C50314" w:rsidRPr="00A052FB" w:rsidRDefault="00A263AE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D57016B" wp14:editId="3A5883A6">
            <wp:simplePos x="0" y="0"/>
            <wp:positionH relativeFrom="column">
              <wp:posOffset>189865</wp:posOffset>
            </wp:positionH>
            <wp:positionV relativeFrom="paragraph">
              <wp:posOffset>-236220</wp:posOffset>
            </wp:positionV>
            <wp:extent cx="981075" cy="981075"/>
            <wp:effectExtent l="0" t="0" r="9525" b="9525"/>
            <wp:wrapNone/>
            <wp:docPr id="836543053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43053" name="Picture 1" descr="CSC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314" w:rsidRPr="00A052FB">
        <w:rPr>
          <w:rFonts w:ascii="Calibri" w:hAnsi="Calibri" w:cs="Arial"/>
          <w:b/>
          <w:sz w:val="28"/>
        </w:rPr>
        <w:t>Columbus State Community College</w:t>
      </w:r>
    </w:p>
    <w:p w14:paraId="46CF7D21" w14:textId="1EA8F0F8" w:rsidR="00C50314" w:rsidRPr="00A052FB" w:rsidRDefault="007A671A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Design, Construction &amp; Trades</w:t>
      </w:r>
      <w:r w:rsidR="00C50314" w:rsidRPr="00A052FB">
        <w:rPr>
          <w:rFonts w:ascii="Calibri" w:hAnsi="Calibri" w:cs="Arial"/>
          <w:b/>
          <w:sz w:val="28"/>
        </w:rPr>
        <w:t xml:space="preserve"> Department</w:t>
      </w:r>
    </w:p>
    <w:p w14:paraId="21002F6F" w14:textId="77777777" w:rsidR="00A052FB" w:rsidRDefault="007A671A" w:rsidP="00A052FB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Environmental Science, Safety &amp; Health</w:t>
      </w:r>
    </w:p>
    <w:p w14:paraId="1F288400" w14:textId="77777777" w:rsidR="003C3743" w:rsidRPr="00A052FB" w:rsidRDefault="003C3743" w:rsidP="003C3743">
      <w:pPr>
        <w:rPr>
          <w:rFonts w:ascii="Calibri" w:hAnsi="Calibri" w:cs="Arial"/>
          <w:b/>
          <w:sz w:val="28"/>
        </w:rPr>
      </w:pPr>
    </w:p>
    <w:p w14:paraId="705CC332" w14:textId="263D3270" w:rsidR="0012498E" w:rsidRDefault="00802978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COURSE</w:t>
      </w:r>
      <w:r w:rsidR="0012498E">
        <w:rPr>
          <w:rFonts w:ascii="Calibri" w:hAnsi="Calibri" w:cs="Arial"/>
          <w:b/>
        </w:rPr>
        <w:t xml:space="preserve"> NUMBER</w:t>
      </w:r>
      <w:r w:rsidR="00C50314" w:rsidRPr="00F923CC">
        <w:rPr>
          <w:rFonts w:ascii="Calibri" w:hAnsi="Calibri" w:cs="Arial"/>
          <w:b/>
        </w:rPr>
        <w:t xml:space="preserve">: </w:t>
      </w:r>
      <w:r w:rsidR="007A671A">
        <w:rPr>
          <w:rFonts w:ascii="Calibri" w:hAnsi="Calibri" w:cs="Arial"/>
          <w:b/>
        </w:rPr>
        <w:t xml:space="preserve"> </w:t>
      </w:r>
      <w:r w:rsidR="007A671A">
        <w:rPr>
          <w:rFonts w:ascii="Calibri" w:hAnsi="Calibri" w:cs="Arial"/>
        </w:rPr>
        <w:t>ESSH 1</w:t>
      </w:r>
      <w:r w:rsidR="00D01D52">
        <w:rPr>
          <w:rFonts w:ascii="Calibri" w:hAnsi="Calibri" w:cs="Arial"/>
        </w:rPr>
        <w:t>580</w:t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</w:p>
    <w:p w14:paraId="31B95525" w14:textId="77777777" w:rsidR="0012498E" w:rsidRDefault="0012498E" w:rsidP="00C50314">
      <w:pPr>
        <w:rPr>
          <w:rFonts w:ascii="Calibri" w:hAnsi="Calibri" w:cs="Arial"/>
          <w:b/>
        </w:rPr>
      </w:pPr>
    </w:p>
    <w:p w14:paraId="2E042936" w14:textId="49A65A95" w:rsidR="0012498E" w:rsidRPr="007A671A" w:rsidRDefault="0012498E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COURSE TITLE:</w:t>
      </w:r>
      <w:r w:rsidR="007A671A">
        <w:rPr>
          <w:rFonts w:ascii="Calibri" w:hAnsi="Calibri" w:cs="Arial"/>
          <w:b/>
        </w:rPr>
        <w:t xml:space="preserve">  </w:t>
      </w:r>
      <w:r w:rsidR="00D01D52">
        <w:rPr>
          <w:rFonts w:ascii="Calibri" w:hAnsi="Calibri" w:cs="Arial"/>
        </w:rPr>
        <w:t>Environmental Site Assessment</w:t>
      </w:r>
    </w:p>
    <w:p w14:paraId="70ADBC01" w14:textId="77777777" w:rsidR="0012498E" w:rsidRDefault="0012498E" w:rsidP="00C50314">
      <w:pPr>
        <w:rPr>
          <w:rFonts w:ascii="Calibri" w:hAnsi="Calibri" w:cs="Arial"/>
          <w:b/>
        </w:rPr>
      </w:pPr>
    </w:p>
    <w:p w14:paraId="541265D4" w14:textId="77777777" w:rsidR="00C92363" w:rsidRDefault="00B34921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INSTRUCTOR:</w:t>
      </w:r>
      <w:r w:rsidR="0012498E">
        <w:rPr>
          <w:rFonts w:ascii="Calibri" w:hAnsi="Calibri" w:cs="Arial"/>
          <w:b/>
        </w:rPr>
        <w:tab/>
      </w:r>
      <w:r w:rsidR="00C92363">
        <w:rPr>
          <w:rFonts w:ascii="Calibri" w:hAnsi="Calibri" w:cs="Arial"/>
        </w:rPr>
        <w:t>Faculty deemed qualified according to accreditation</w:t>
      </w:r>
      <w:r w:rsidR="004A6485">
        <w:rPr>
          <w:rFonts w:ascii="Calibri" w:hAnsi="Calibri" w:cs="Arial"/>
        </w:rPr>
        <w:t xml:space="preserve"> and/or the State of Ohio</w:t>
      </w:r>
      <w:r w:rsidR="0012498E">
        <w:rPr>
          <w:rFonts w:ascii="Calibri" w:hAnsi="Calibri" w:cs="Arial"/>
          <w:b/>
        </w:rPr>
        <w:tab/>
      </w:r>
      <w:r w:rsidR="0012498E">
        <w:rPr>
          <w:rFonts w:ascii="Calibri" w:hAnsi="Calibri" w:cs="Arial"/>
          <w:b/>
        </w:rPr>
        <w:tab/>
      </w:r>
      <w:r w:rsidR="0012498E">
        <w:rPr>
          <w:rFonts w:ascii="Calibri" w:hAnsi="Calibri" w:cs="Arial"/>
          <w:b/>
        </w:rPr>
        <w:tab/>
      </w:r>
    </w:p>
    <w:p w14:paraId="60D94C68" w14:textId="77777777" w:rsidR="00C50314" w:rsidRPr="00C92363" w:rsidRDefault="0012498E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CONTACT:</w:t>
      </w:r>
      <w:r w:rsidR="00C92363">
        <w:rPr>
          <w:rFonts w:ascii="Calibri" w:hAnsi="Calibri" w:cs="Arial"/>
          <w:b/>
        </w:rPr>
        <w:t xml:space="preserve">  </w:t>
      </w:r>
      <w:r w:rsidR="00C92363">
        <w:rPr>
          <w:rFonts w:ascii="Calibri" w:hAnsi="Calibri" w:cs="Arial"/>
        </w:rPr>
        <w:t xml:space="preserve">Jeff Bates, Ph.D., Professor, Program Coordinator, </w:t>
      </w:r>
      <w:hyperlink r:id="rId11" w:history="1">
        <w:r w:rsidR="00C92363" w:rsidRPr="00B96976">
          <w:rPr>
            <w:rStyle w:val="Hyperlink"/>
            <w:rFonts w:ascii="Calibri" w:hAnsi="Calibri" w:cs="Arial"/>
          </w:rPr>
          <w:t>jbates@cscc.edu</w:t>
        </w:r>
      </w:hyperlink>
      <w:r w:rsidR="00C92363">
        <w:rPr>
          <w:rFonts w:ascii="Calibri" w:hAnsi="Calibri" w:cs="Arial"/>
        </w:rPr>
        <w:t>, 614-287-3652</w:t>
      </w:r>
    </w:p>
    <w:p w14:paraId="0B551C2F" w14:textId="77777777" w:rsidR="00C50314" w:rsidRPr="00F923CC" w:rsidRDefault="00C50314" w:rsidP="00C50314">
      <w:pPr>
        <w:rPr>
          <w:rFonts w:ascii="Calibri" w:hAnsi="Calibri" w:cs="Arial"/>
          <w:b/>
        </w:rPr>
      </w:pPr>
    </w:p>
    <w:p w14:paraId="5B26E7DA" w14:textId="37531B00" w:rsidR="00C92363" w:rsidRDefault="00C92363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CREDITS: </w:t>
      </w:r>
      <w:r w:rsidR="00D01D52">
        <w:rPr>
          <w:rFonts w:ascii="Calibri" w:hAnsi="Calibri" w:cs="Arial"/>
        </w:rPr>
        <w:t>2</w:t>
      </w:r>
      <w:r w:rsidRPr="00C92363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  <w:t>LECTURE HOURS PER WEEK:</w:t>
      </w:r>
      <w:r w:rsidRPr="00C92363">
        <w:rPr>
          <w:rFonts w:ascii="Calibri" w:hAnsi="Calibri" w:cs="Arial"/>
        </w:rPr>
        <w:t xml:space="preserve"> </w:t>
      </w:r>
      <w:r w:rsidR="00D01D52">
        <w:rPr>
          <w:rFonts w:ascii="Calibri" w:hAnsi="Calibri" w:cs="Arial"/>
        </w:rPr>
        <w:t>1</w:t>
      </w:r>
      <w:r w:rsidRPr="00C92363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  <w:t>LAB HOURS PER WEEK</w:t>
      </w:r>
      <w:r w:rsidRPr="00C92363">
        <w:rPr>
          <w:rFonts w:ascii="Calibri" w:hAnsi="Calibri" w:cs="Arial"/>
          <w:b/>
        </w:rPr>
        <w:t xml:space="preserve">: </w:t>
      </w:r>
      <w:r w:rsidR="00975928">
        <w:rPr>
          <w:rFonts w:ascii="Calibri" w:hAnsi="Calibri" w:cs="Arial"/>
        </w:rPr>
        <w:t>2</w:t>
      </w:r>
      <w:r w:rsidRPr="00C92363">
        <w:rPr>
          <w:rFonts w:ascii="Calibri" w:hAnsi="Calibri" w:cs="Arial"/>
        </w:rPr>
        <w:tab/>
      </w:r>
    </w:p>
    <w:p w14:paraId="7E99798C" w14:textId="77777777" w:rsidR="00C92363" w:rsidRDefault="00C92363" w:rsidP="00C50314">
      <w:pPr>
        <w:rPr>
          <w:rFonts w:ascii="Calibri" w:hAnsi="Calibri" w:cs="Arial"/>
          <w:b/>
        </w:rPr>
      </w:pPr>
    </w:p>
    <w:p w14:paraId="60D8EA84" w14:textId="6C0C42DE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PREREQUISITES:</w:t>
      </w:r>
      <w:r w:rsidR="00D81C5F" w:rsidRPr="00F923CC">
        <w:rPr>
          <w:rFonts w:ascii="Calibri" w:hAnsi="Calibri" w:cs="Arial"/>
          <w:b/>
        </w:rPr>
        <w:t xml:space="preserve"> </w:t>
      </w:r>
      <w:r w:rsidR="00C92363">
        <w:rPr>
          <w:rFonts w:ascii="Calibri" w:hAnsi="Calibri" w:cs="Arial"/>
          <w:b/>
        </w:rPr>
        <w:t xml:space="preserve"> </w:t>
      </w:r>
      <w:r w:rsidR="008B4F0B">
        <w:rPr>
          <w:rFonts w:ascii="Calibri" w:hAnsi="Calibri" w:cs="Arial"/>
        </w:rPr>
        <w:t>None</w:t>
      </w:r>
    </w:p>
    <w:p w14:paraId="7CA9B120" w14:textId="77777777" w:rsidR="00CC4FFD" w:rsidRDefault="00CC4FFD" w:rsidP="00C50314">
      <w:pPr>
        <w:rPr>
          <w:rFonts w:ascii="Calibri" w:hAnsi="Calibri" w:cs="Arial"/>
          <w:b/>
        </w:rPr>
      </w:pPr>
    </w:p>
    <w:p w14:paraId="14FD1D67" w14:textId="043237D9" w:rsidR="00C50314" w:rsidRPr="007E3913" w:rsidRDefault="00C50314" w:rsidP="00C50314">
      <w:pPr>
        <w:rPr>
          <w:rFonts w:ascii="Calibri" w:hAnsi="Calibri" w:cs="Arial"/>
          <w:b/>
          <w:color w:val="FF0000"/>
        </w:rPr>
      </w:pPr>
      <w:r w:rsidRPr="00F923CC">
        <w:rPr>
          <w:rFonts w:ascii="Calibri" w:hAnsi="Calibri" w:cs="Arial"/>
          <w:b/>
        </w:rPr>
        <w:t>DESCRIPTION OF COURSE</w:t>
      </w:r>
      <w:r w:rsidR="00C92363">
        <w:rPr>
          <w:rFonts w:ascii="Calibri" w:hAnsi="Calibri" w:cs="Arial"/>
          <w:b/>
        </w:rPr>
        <w:t xml:space="preserve">: </w:t>
      </w:r>
      <w:r w:rsidRPr="00F923CC">
        <w:rPr>
          <w:rFonts w:ascii="Calibri" w:hAnsi="Calibri" w:cs="Arial"/>
          <w:b/>
        </w:rPr>
        <w:t xml:space="preserve"> </w:t>
      </w:r>
      <w:r w:rsidR="00D01D52" w:rsidRPr="00D01D52">
        <w:rPr>
          <w:rFonts w:ascii="Calibri" w:hAnsi="Calibri" w:cs="Arial"/>
        </w:rPr>
        <w:t>This course explores environmental site assessments, including Phase I ESAs for real estate transactions. Environmental regulations and standard practices will be applied in the analysis of a site-specific project. Additional property assessment issues addressed in this class include Environmental Impact Statements, wetlands, asbestos, lead, mold and radon.</w:t>
      </w:r>
    </w:p>
    <w:p w14:paraId="4D5DA6CC" w14:textId="77777777" w:rsidR="00CC4FFD" w:rsidRPr="00F923CC" w:rsidRDefault="00CC4FFD" w:rsidP="00C50314">
      <w:pPr>
        <w:rPr>
          <w:rFonts w:ascii="Calibri" w:hAnsi="Calibri" w:cs="Arial"/>
          <w:b/>
        </w:rPr>
      </w:pPr>
    </w:p>
    <w:p w14:paraId="2A6F741C" w14:textId="3B128A38" w:rsidR="004A6485" w:rsidRPr="008B4F0B" w:rsidRDefault="00CC4FFD" w:rsidP="004A648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COURSE </w:t>
      </w:r>
      <w:r w:rsidR="00C50314" w:rsidRPr="00F923CC">
        <w:rPr>
          <w:rFonts w:ascii="Calibri" w:hAnsi="Calibri" w:cs="Arial"/>
          <w:b/>
        </w:rPr>
        <w:t>STUDENT LEARN</w:t>
      </w:r>
      <w:r w:rsidR="00D97C97" w:rsidRPr="00F923CC">
        <w:rPr>
          <w:rFonts w:ascii="Calibri" w:hAnsi="Calibri" w:cs="Arial"/>
          <w:b/>
        </w:rPr>
        <w:t>I</w:t>
      </w:r>
      <w:r w:rsidR="00C50314" w:rsidRPr="00F923CC">
        <w:rPr>
          <w:rFonts w:ascii="Calibri" w:hAnsi="Calibri" w:cs="Arial"/>
          <w:b/>
        </w:rPr>
        <w:t>NG OUTCOMES</w:t>
      </w:r>
      <w:r w:rsidR="004A6485">
        <w:rPr>
          <w:rFonts w:ascii="Calibri" w:hAnsi="Calibri" w:cs="Arial"/>
          <w:b/>
        </w:rPr>
        <w:t>:</w:t>
      </w:r>
    </w:p>
    <w:p w14:paraId="6EB9DF9D" w14:textId="77777777" w:rsidR="002C07B2" w:rsidRPr="00802390" w:rsidRDefault="002C07B2" w:rsidP="002C07B2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The </w:t>
      </w:r>
      <w:proofErr w:type="gramStart"/>
      <w:r>
        <w:rPr>
          <w:rFonts w:ascii="Calibri" w:hAnsi="Calibri" w:cs="Arial"/>
        </w:rPr>
        <w:t>student</w:t>
      </w:r>
      <w:proofErr w:type="gramEnd"/>
      <w:r>
        <w:rPr>
          <w:rFonts w:ascii="Calibri" w:hAnsi="Calibri" w:cs="Arial"/>
        </w:rPr>
        <w:t xml:space="preserve"> will be able to:</w:t>
      </w:r>
    </w:p>
    <w:p w14:paraId="299AC7CA" w14:textId="77777777" w:rsidR="00D01D52" w:rsidRPr="00D01D52" w:rsidRDefault="00D01D52" w:rsidP="00D01D52">
      <w:pPr>
        <w:pStyle w:val="ListParagraph"/>
        <w:numPr>
          <w:ilvl w:val="0"/>
          <w:numId w:val="32"/>
        </w:numPr>
        <w:rPr>
          <w:rFonts w:ascii="Calibri" w:hAnsi="Calibri" w:cs="Tahoma"/>
        </w:rPr>
      </w:pPr>
      <w:r w:rsidRPr="00D01D52">
        <w:rPr>
          <w:rFonts w:ascii="Calibri" w:hAnsi="Calibri" w:cs="Tahoma"/>
        </w:rPr>
        <w:t>Apply the ASTM E1527 Standard in writing an Environmental Site Assessment;</w:t>
      </w:r>
    </w:p>
    <w:p w14:paraId="31EF6A13" w14:textId="77777777" w:rsidR="00D01D52" w:rsidRPr="00D01D52" w:rsidRDefault="00D01D52" w:rsidP="00D01D52">
      <w:pPr>
        <w:pStyle w:val="ListParagraph"/>
        <w:numPr>
          <w:ilvl w:val="0"/>
          <w:numId w:val="32"/>
        </w:numPr>
        <w:rPr>
          <w:rFonts w:ascii="Calibri" w:hAnsi="Calibri" w:cs="Tahoma"/>
        </w:rPr>
      </w:pPr>
      <w:r w:rsidRPr="00D01D52">
        <w:rPr>
          <w:rFonts w:ascii="Calibri" w:hAnsi="Calibri" w:cs="Tahoma"/>
        </w:rPr>
        <w:t>Research the major elements in an Environmental Impact Statement; and</w:t>
      </w:r>
    </w:p>
    <w:p w14:paraId="48C51EA3" w14:textId="77777777" w:rsidR="00D01D52" w:rsidRPr="00D01D52" w:rsidRDefault="00D01D52" w:rsidP="00D01D52">
      <w:pPr>
        <w:pStyle w:val="ListParagraph"/>
        <w:numPr>
          <w:ilvl w:val="0"/>
          <w:numId w:val="32"/>
        </w:numPr>
        <w:rPr>
          <w:rFonts w:ascii="Calibri" w:hAnsi="Calibri" w:cs="Tahoma"/>
        </w:rPr>
      </w:pPr>
      <w:r w:rsidRPr="00D01D52">
        <w:rPr>
          <w:rFonts w:ascii="Calibri" w:hAnsi="Calibri" w:cs="Tahoma"/>
        </w:rPr>
        <w:t xml:space="preserve">Explain the major concerns and regulatory requirements with properties that contain wetlands, asbestos, lead, mold and radon. </w:t>
      </w:r>
    </w:p>
    <w:p w14:paraId="6E18D71A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4A01036B" w14:textId="41C6340A" w:rsidR="004A6485" w:rsidRDefault="007E3913" w:rsidP="004A6485">
      <w:pPr>
        <w:rPr>
          <w:rFonts w:ascii="Calibri" w:hAnsi="Calibri" w:cs="Arial"/>
          <w:b/>
        </w:rPr>
      </w:pPr>
      <w:r w:rsidRPr="003E67A9">
        <w:rPr>
          <w:rFonts w:ascii="Calibri" w:hAnsi="Calibri" w:cs="Arial"/>
          <w:b/>
        </w:rPr>
        <w:t>PROGRAM OUTCOMES</w:t>
      </w:r>
      <w:r w:rsidR="004A6485">
        <w:rPr>
          <w:rFonts w:ascii="Calibri" w:hAnsi="Calibri" w:cs="Arial"/>
          <w:b/>
        </w:rPr>
        <w:t>:</w:t>
      </w:r>
    </w:p>
    <w:p w14:paraId="23ED0D32" w14:textId="3BB9910F" w:rsidR="00CC4FFD" w:rsidRPr="00D01D52" w:rsidRDefault="00D01D52" w:rsidP="00D01D52">
      <w:pPr>
        <w:pStyle w:val="ListParagraph"/>
        <w:numPr>
          <w:ilvl w:val="0"/>
          <w:numId w:val="33"/>
        </w:numPr>
        <w:rPr>
          <w:rFonts w:ascii="Calibri" w:hAnsi="Calibri" w:cs="Arial"/>
          <w:b/>
        </w:rPr>
      </w:pPr>
      <w:r w:rsidRPr="00D01D52">
        <w:rPr>
          <w:rFonts w:ascii="Calibri" w:hAnsi="Calibri" w:cs="Arial"/>
          <w:bCs/>
        </w:rPr>
        <w:t>Collect and compile data necessary for an environmental site assessment.</w:t>
      </w:r>
    </w:p>
    <w:p w14:paraId="2A6C951D" w14:textId="77777777" w:rsidR="002C07B2" w:rsidRDefault="002C07B2" w:rsidP="00CC4FFD">
      <w:pPr>
        <w:rPr>
          <w:rFonts w:ascii="Calibri" w:hAnsi="Calibri"/>
          <w:b/>
          <w:bCs/>
        </w:rPr>
      </w:pPr>
    </w:p>
    <w:p w14:paraId="581FEB2A" w14:textId="193F3F50" w:rsidR="00CC4FFD" w:rsidRPr="00192A7C" w:rsidRDefault="00CC4FFD" w:rsidP="00CC4FFD">
      <w:pPr>
        <w:rPr>
          <w:rFonts w:ascii="Calibri" w:hAnsi="Calibri"/>
          <w:b/>
          <w:bCs/>
          <w:i/>
          <w:color w:val="FF0000"/>
        </w:rPr>
      </w:pPr>
      <w:r w:rsidRPr="00192A7C">
        <w:rPr>
          <w:rFonts w:ascii="Calibri" w:hAnsi="Calibri"/>
          <w:b/>
          <w:bCs/>
        </w:rPr>
        <w:t>OUTCOMES BASED ASSESSMENT</w:t>
      </w:r>
      <w:r w:rsidR="00EA4862">
        <w:rPr>
          <w:rFonts w:ascii="Calibri" w:hAnsi="Calibri"/>
          <w:b/>
          <w:bCs/>
        </w:rPr>
        <w:t xml:space="preserve"> OF STUDENT LEARNING</w:t>
      </w:r>
      <w:r w:rsidR="004A6485">
        <w:rPr>
          <w:rFonts w:ascii="Calibri" w:hAnsi="Calibri"/>
          <w:b/>
          <w:bCs/>
        </w:rPr>
        <w:t>:</w:t>
      </w:r>
    </w:p>
    <w:p w14:paraId="0D286F50" w14:textId="77777777" w:rsidR="006E67FD" w:rsidRDefault="00CC4FFD" w:rsidP="006E67FD">
      <w:pPr>
        <w:rPr>
          <w:rFonts w:ascii="Calibri" w:hAnsi="Calibri"/>
        </w:rPr>
      </w:pPr>
      <w:r w:rsidRPr="00192A7C">
        <w:rPr>
          <w:rFonts w:ascii="Calibri" w:hAnsi="Calibri"/>
        </w:rPr>
        <w:t>For this course, students are expected to demonstrate the skills associated with the Institutional Learning Goals (ILG) identified below:</w:t>
      </w:r>
    </w:p>
    <w:p w14:paraId="1B0B31A0" w14:textId="2D5BA1F1" w:rsidR="006E67FD" w:rsidRDefault="006E67FD" w:rsidP="00CC4FF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2C07B2" w:rsidRPr="002C07B2">
        <w:rPr>
          <w:rFonts w:ascii="Calibri" w:hAnsi="Calibri" w:cs="Tahoma"/>
        </w:rPr>
        <w:t>5. Technological Competence</w:t>
      </w:r>
    </w:p>
    <w:p w14:paraId="219D5AAB" w14:textId="1CCACC4B" w:rsidR="002C07B2" w:rsidRDefault="002C07B2" w:rsidP="00CC4FF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Pr="002C07B2">
        <w:rPr>
          <w:rFonts w:ascii="Calibri" w:hAnsi="Calibri" w:cs="Tahoma"/>
        </w:rPr>
        <w:t>6. Communication Competence</w:t>
      </w:r>
    </w:p>
    <w:p w14:paraId="1EB0BE2C" w14:textId="27EBC5AC" w:rsidR="00CC4FFD" w:rsidRPr="006E67FD" w:rsidRDefault="00CC4FFD" w:rsidP="00CC4FFD">
      <w:pPr>
        <w:rPr>
          <w:rFonts w:ascii="Calibri" w:hAnsi="Calibri" w:cs="Tahoma"/>
        </w:rPr>
      </w:pPr>
      <w:r w:rsidRPr="00192A7C">
        <w:rPr>
          <w:rFonts w:ascii="Calibri" w:hAnsi="Calibri"/>
        </w:rPr>
        <w:t xml:space="preserve">In class </w:t>
      </w:r>
      <w:r w:rsidR="00EA4862">
        <w:rPr>
          <w:rFonts w:ascii="Calibri" w:hAnsi="Calibri"/>
        </w:rPr>
        <w:t>students</w:t>
      </w:r>
      <w:r w:rsidRPr="00192A7C">
        <w:rPr>
          <w:rFonts w:ascii="Calibri" w:hAnsi="Calibri"/>
        </w:rPr>
        <w:t xml:space="preserve"> are assessed on </w:t>
      </w:r>
      <w:r w:rsidR="00EA4862">
        <w:rPr>
          <w:rFonts w:ascii="Calibri" w:hAnsi="Calibri"/>
        </w:rPr>
        <w:t>their</w:t>
      </w:r>
      <w:r w:rsidRPr="00192A7C">
        <w:rPr>
          <w:rFonts w:ascii="Calibri" w:hAnsi="Calibri"/>
        </w:rPr>
        <w:t xml:space="preserve"> achievement of these outcomes. Names will not be used when reporting results. Outcomes-based assessment is used to improve instructional planning and design and the quality of student learning throughout the college.</w:t>
      </w:r>
    </w:p>
    <w:p w14:paraId="47E670B6" w14:textId="77777777" w:rsidR="00730385" w:rsidRDefault="00730385" w:rsidP="004A6485">
      <w:pPr>
        <w:rPr>
          <w:rFonts w:ascii="Calibri" w:hAnsi="Calibri" w:cs="Arial"/>
          <w:b/>
        </w:rPr>
      </w:pPr>
    </w:p>
    <w:p w14:paraId="2A5B7358" w14:textId="74B11102" w:rsidR="004A6485" w:rsidRPr="004A6485" w:rsidRDefault="004A6485" w:rsidP="004A648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EQUIPMENT AND </w:t>
      </w:r>
      <w:r w:rsidR="008312E9">
        <w:rPr>
          <w:rFonts w:ascii="Calibri" w:hAnsi="Calibri" w:cs="Arial"/>
          <w:b/>
        </w:rPr>
        <w:t xml:space="preserve">COURSE </w:t>
      </w:r>
      <w:r w:rsidR="00E343D7">
        <w:rPr>
          <w:rFonts w:ascii="Calibri" w:hAnsi="Calibri" w:cs="Arial"/>
          <w:b/>
        </w:rPr>
        <w:t>MATERIAL</w:t>
      </w:r>
      <w:r w:rsidR="008312E9">
        <w:rPr>
          <w:rFonts w:ascii="Calibri" w:hAnsi="Calibri" w:cs="Arial"/>
          <w:b/>
        </w:rPr>
        <w:t>S</w:t>
      </w:r>
      <w:r w:rsidR="00E343D7">
        <w:rPr>
          <w:rFonts w:ascii="Calibri" w:hAnsi="Calibri" w:cs="Arial"/>
          <w:b/>
        </w:rPr>
        <w:t xml:space="preserve"> REQUIRED</w:t>
      </w:r>
      <w:r>
        <w:rPr>
          <w:rFonts w:ascii="Calibri" w:hAnsi="Calibri" w:cs="Arial"/>
          <w:b/>
        </w:rPr>
        <w:t xml:space="preserve">:  </w:t>
      </w:r>
      <w:r w:rsidRPr="00335147">
        <w:rPr>
          <w:rFonts w:asciiTheme="minorHAnsi" w:hAnsiTheme="minorHAnsi"/>
        </w:rPr>
        <w:t>A three-ring binder to store course materials.</w:t>
      </w:r>
    </w:p>
    <w:p w14:paraId="1164C353" w14:textId="77777777" w:rsidR="004A6485" w:rsidRDefault="004A6485" w:rsidP="00C50314">
      <w:pPr>
        <w:rPr>
          <w:rFonts w:ascii="Calibri" w:hAnsi="Calibri" w:cs="Arial"/>
        </w:rPr>
      </w:pPr>
    </w:p>
    <w:p w14:paraId="7ABBFA7F" w14:textId="2EF7F963" w:rsidR="006E67FD" w:rsidRPr="00D01D52" w:rsidRDefault="00C50314" w:rsidP="00D01D5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23CC">
        <w:rPr>
          <w:rFonts w:ascii="Calibri" w:hAnsi="Calibri" w:cs="Arial"/>
          <w:b/>
        </w:rPr>
        <w:lastRenderedPageBreak/>
        <w:t>TEXTBOO</w:t>
      </w:r>
      <w:r w:rsidR="009A69FF">
        <w:rPr>
          <w:rFonts w:ascii="Calibri" w:hAnsi="Calibri" w:cs="Arial"/>
          <w:b/>
        </w:rPr>
        <w:t>K(S)</w:t>
      </w:r>
      <w:r w:rsidRPr="00F923CC">
        <w:rPr>
          <w:rFonts w:ascii="Calibri" w:hAnsi="Calibri" w:cs="Arial"/>
          <w:b/>
        </w:rPr>
        <w:t>, MANUALS, REFERENCES, AND OTHER READINGS</w:t>
      </w:r>
      <w:r w:rsidR="004A6485">
        <w:rPr>
          <w:rFonts w:ascii="Calibri" w:hAnsi="Calibri" w:cs="Arial"/>
          <w:b/>
        </w:rPr>
        <w:t>:</w:t>
      </w:r>
      <w:r w:rsidR="004A6485" w:rsidRPr="004A6485">
        <w:t xml:space="preserve"> </w:t>
      </w:r>
      <w:r w:rsidR="00D01D52">
        <w:rPr>
          <w:rFonts w:asciiTheme="minorHAnsi" w:hAnsiTheme="minorHAnsi" w:cstheme="minorHAnsi"/>
          <w:iCs/>
        </w:rPr>
        <w:t>No required textbook, various readings posted on Blackboard.</w:t>
      </w:r>
    </w:p>
    <w:p w14:paraId="3813DE15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3BA325" w14:textId="5255AF1D" w:rsidR="00C50314" w:rsidRPr="004A6485" w:rsidRDefault="00E343D7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GENERAL INSTRUCTIONAL METHODS</w:t>
      </w:r>
      <w:r w:rsidR="004A6485">
        <w:rPr>
          <w:rFonts w:ascii="Calibri" w:hAnsi="Calibri" w:cs="Arial"/>
          <w:b/>
        </w:rPr>
        <w:t xml:space="preserve">:  </w:t>
      </w:r>
      <w:r w:rsidR="002C07B2" w:rsidRPr="002C07B2">
        <w:rPr>
          <w:rFonts w:ascii="Calibri" w:hAnsi="Calibri" w:cs="Arial"/>
        </w:rPr>
        <w:t>Lecture, videos, classroom discussion, textbook readings, technical articles, homework/written assignments, a research report, and field trips.</w:t>
      </w:r>
    </w:p>
    <w:p w14:paraId="23EEA247" w14:textId="77777777" w:rsidR="003E67A9" w:rsidRPr="003E67A9" w:rsidRDefault="003E67A9" w:rsidP="00C50314">
      <w:pPr>
        <w:rPr>
          <w:rFonts w:ascii="Calibri" w:hAnsi="Calibri" w:cs="Arial"/>
          <w:b/>
        </w:rPr>
      </w:pPr>
    </w:p>
    <w:p w14:paraId="14D43D8F" w14:textId="77777777" w:rsidR="004A6485" w:rsidRPr="004A6485" w:rsidRDefault="00C50314" w:rsidP="004A6485">
      <w:pPr>
        <w:rPr>
          <w:rFonts w:ascii="Calibri" w:hAnsi="Calibri" w:cs="Arial"/>
        </w:rPr>
      </w:pPr>
      <w:r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>ARDS AND METHODS FOR EVALUATION</w:t>
      </w:r>
      <w:r w:rsidR="004A6485">
        <w:rPr>
          <w:rFonts w:ascii="Calibri" w:hAnsi="Calibri" w:cs="Arial"/>
          <w:b/>
        </w:rPr>
        <w:t>:</w:t>
      </w:r>
      <w:r w:rsidR="004A6485">
        <w:rPr>
          <w:rFonts w:ascii="Calibri" w:hAnsi="Calibri" w:cs="Arial"/>
        </w:rPr>
        <w:t xml:space="preserve">  </w:t>
      </w:r>
      <w:r w:rsidR="004A6485" w:rsidRPr="004A6485">
        <w:rPr>
          <w:rFonts w:ascii="Calibri" w:hAnsi="Calibri" w:cs="Arial"/>
        </w:rPr>
        <w:t>The breakdown for evaluation is as follows:</w:t>
      </w:r>
    </w:p>
    <w:p w14:paraId="2D4A6088" w14:textId="77777777" w:rsidR="004A6485" w:rsidRPr="004A6485" w:rsidRDefault="004A6485" w:rsidP="004A6485">
      <w:pPr>
        <w:rPr>
          <w:rFonts w:ascii="Calibri" w:hAnsi="Calibri" w:cs="Arial"/>
        </w:rPr>
      </w:pPr>
    </w:p>
    <w:p w14:paraId="79C7389B" w14:textId="77777777" w:rsidR="00D01D52" w:rsidRPr="00FD13CF" w:rsidRDefault="00D01D52" w:rsidP="00D01D52">
      <w:pPr>
        <w:ind w:left="720" w:firstLine="720"/>
        <w:rPr>
          <w:rFonts w:ascii="Calibri" w:hAnsi="Calibri" w:cs="Arial"/>
        </w:rPr>
      </w:pPr>
      <w:r w:rsidRPr="00FD13CF">
        <w:rPr>
          <w:rFonts w:ascii="Calibri" w:hAnsi="Calibri" w:cs="Arial"/>
        </w:rPr>
        <w:t>Class Participation:</w:t>
      </w:r>
      <w:r w:rsidRPr="00FD13CF">
        <w:rPr>
          <w:rFonts w:ascii="Calibri" w:hAnsi="Calibri" w:cs="Arial"/>
        </w:rPr>
        <w:tab/>
      </w:r>
      <w:r w:rsidRPr="00FD13CF">
        <w:rPr>
          <w:rFonts w:ascii="Calibri" w:hAnsi="Calibri" w:cs="Arial"/>
        </w:rPr>
        <w:tab/>
        <w:t xml:space="preserve"> 15%</w:t>
      </w:r>
    </w:p>
    <w:p w14:paraId="6AD38027" w14:textId="77777777" w:rsidR="00D01D52" w:rsidRPr="00FD13CF" w:rsidRDefault="00D01D52" w:rsidP="00D01D52">
      <w:pPr>
        <w:rPr>
          <w:rFonts w:ascii="Calibri" w:hAnsi="Calibri" w:cs="Arial"/>
        </w:rPr>
      </w:pPr>
      <w:r w:rsidRPr="00FD13CF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FD13CF">
        <w:rPr>
          <w:rFonts w:ascii="Calibri" w:hAnsi="Calibri" w:cs="Arial"/>
        </w:rPr>
        <w:t>Quizzes (4):</w:t>
      </w:r>
      <w:r w:rsidRPr="00FD13CF">
        <w:rPr>
          <w:rFonts w:ascii="Calibri" w:hAnsi="Calibri" w:cs="Arial"/>
        </w:rPr>
        <w:tab/>
      </w:r>
      <w:r w:rsidRPr="00FD13CF">
        <w:rPr>
          <w:rFonts w:ascii="Calibri" w:hAnsi="Calibri" w:cs="Arial"/>
        </w:rPr>
        <w:tab/>
      </w:r>
      <w:r w:rsidRPr="00FD13CF">
        <w:rPr>
          <w:rFonts w:ascii="Calibri" w:hAnsi="Calibri" w:cs="Arial"/>
        </w:rPr>
        <w:tab/>
        <w:t xml:space="preserve"> 40%</w:t>
      </w:r>
    </w:p>
    <w:p w14:paraId="4EE83D19" w14:textId="77777777" w:rsidR="00D01D52" w:rsidRPr="00FD13CF" w:rsidRDefault="00D01D52" w:rsidP="00D01D52">
      <w:pPr>
        <w:ind w:left="720" w:firstLine="720"/>
        <w:rPr>
          <w:rFonts w:ascii="Calibri" w:hAnsi="Calibri" w:cs="Arial"/>
          <w:u w:val="single"/>
        </w:rPr>
      </w:pPr>
      <w:r w:rsidRPr="00FD13CF">
        <w:rPr>
          <w:rFonts w:ascii="Calibri" w:hAnsi="Calibri" w:cs="Arial"/>
        </w:rPr>
        <w:t>Research Report:</w:t>
      </w:r>
      <w:r w:rsidRPr="00FD13CF">
        <w:rPr>
          <w:rFonts w:ascii="Calibri" w:hAnsi="Calibri" w:cs="Arial"/>
        </w:rPr>
        <w:tab/>
      </w:r>
      <w:r w:rsidRPr="00FD13CF">
        <w:rPr>
          <w:rFonts w:ascii="Calibri" w:hAnsi="Calibri" w:cs="Arial"/>
        </w:rPr>
        <w:tab/>
        <w:t xml:space="preserve"> 15%</w:t>
      </w:r>
    </w:p>
    <w:p w14:paraId="3E7CB555" w14:textId="77777777" w:rsidR="00D01D52" w:rsidRDefault="00D01D52" w:rsidP="00D01D52">
      <w:pPr>
        <w:ind w:left="720" w:firstLine="720"/>
        <w:rPr>
          <w:rFonts w:ascii="Calibri" w:hAnsi="Calibri" w:cs="Arial"/>
        </w:rPr>
      </w:pPr>
      <w:r w:rsidRPr="00FD13CF">
        <w:rPr>
          <w:rFonts w:ascii="Calibri" w:hAnsi="Calibri" w:cs="Arial"/>
        </w:rPr>
        <w:t xml:space="preserve">Phase I </w:t>
      </w:r>
      <w:r>
        <w:rPr>
          <w:rFonts w:ascii="Calibri" w:hAnsi="Calibri" w:cs="Arial"/>
        </w:rPr>
        <w:t>Environmental</w:t>
      </w:r>
    </w:p>
    <w:p w14:paraId="51456222" w14:textId="77777777" w:rsidR="00D01D52" w:rsidRPr="00FD13CF" w:rsidRDefault="00D01D52" w:rsidP="00D01D52">
      <w:pPr>
        <w:ind w:left="72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Site </w:t>
      </w:r>
      <w:r w:rsidRPr="00FD13CF">
        <w:rPr>
          <w:rFonts w:ascii="Calibri" w:hAnsi="Calibri" w:cs="Arial"/>
        </w:rPr>
        <w:t>Assessment</w:t>
      </w:r>
      <w:r w:rsidRPr="00FD13CF">
        <w:rPr>
          <w:rFonts w:ascii="Calibri" w:hAnsi="Calibri" w:cs="Arial"/>
        </w:rPr>
        <w:tab/>
      </w:r>
      <w:r w:rsidRPr="00FD13CF">
        <w:rPr>
          <w:rFonts w:ascii="Calibri" w:hAnsi="Calibri" w:cs="Arial"/>
        </w:rPr>
        <w:tab/>
      </w:r>
      <w:r w:rsidRPr="00FD13CF">
        <w:rPr>
          <w:rFonts w:ascii="Calibri" w:hAnsi="Calibri" w:cs="Arial"/>
          <w:u w:val="single"/>
        </w:rPr>
        <w:t xml:space="preserve"> 30%</w:t>
      </w:r>
      <w:r w:rsidRPr="00FD13CF">
        <w:rPr>
          <w:rFonts w:ascii="Calibri" w:hAnsi="Calibri" w:cs="Arial"/>
        </w:rPr>
        <w:t xml:space="preserve"> </w:t>
      </w:r>
    </w:p>
    <w:p w14:paraId="6DD28D89" w14:textId="77777777" w:rsidR="00D01D52" w:rsidRPr="00FD13CF" w:rsidRDefault="00D01D52" w:rsidP="00D01D52">
      <w:pPr>
        <w:ind w:left="3600" w:firstLine="720"/>
        <w:rPr>
          <w:rFonts w:ascii="Calibri" w:hAnsi="Calibri" w:cs="Arial"/>
        </w:rPr>
      </w:pPr>
      <w:r w:rsidRPr="00FD13CF">
        <w:rPr>
          <w:rFonts w:ascii="Calibri" w:hAnsi="Calibri" w:cs="Arial"/>
        </w:rPr>
        <w:t>100%</w:t>
      </w:r>
    </w:p>
    <w:p w14:paraId="16662260" w14:textId="77777777" w:rsidR="006E67FD" w:rsidRDefault="006E67FD" w:rsidP="00C50314">
      <w:pPr>
        <w:rPr>
          <w:rFonts w:ascii="Calibri" w:hAnsi="Calibri" w:cs="Arial"/>
          <w:b/>
        </w:rPr>
      </w:pPr>
    </w:p>
    <w:p w14:paraId="452230B4" w14:textId="4FFC42D8" w:rsidR="00F32558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  <w:r w:rsidR="00F32558">
        <w:rPr>
          <w:rFonts w:ascii="Calibri" w:hAnsi="Calibri" w:cs="Arial"/>
          <w:b/>
        </w:rPr>
        <w:t>:</w:t>
      </w:r>
    </w:p>
    <w:p w14:paraId="4BB3470D" w14:textId="77777777" w:rsidR="00F32558" w:rsidRPr="00F32558" w:rsidRDefault="00F32558" w:rsidP="00F32558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F32558">
        <w:rPr>
          <w:rFonts w:ascii="Calibri" w:hAnsi="Calibri" w:cs="Arial"/>
        </w:rPr>
        <w:t>A = 90%-100%</w:t>
      </w:r>
    </w:p>
    <w:p w14:paraId="37B99983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B = 80%- 89.9%</w:t>
      </w:r>
    </w:p>
    <w:p w14:paraId="6642FD9F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C = 70%-79.9%</w:t>
      </w:r>
    </w:p>
    <w:p w14:paraId="33089E18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D = 60%-69.9%</w:t>
      </w:r>
    </w:p>
    <w:p w14:paraId="6CA5D6AF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E = Below 60%</w:t>
      </w:r>
    </w:p>
    <w:p w14:paraId="5C4BAC13" w14:textId="77777777" w:rsidR="006329D0" w:rsidRDefault="006329D0" w:rsidP="00C50314">
      <w:pPr>
        <w:rPr>
          <w:rFonts w:ascii="Calibri" w:hAnsi="Calibri" w:cs="Arial"/>
          <w:b/>
        </w:rPr>
      </w:pPr>
    </w:p>
    <w:p w14:paraId="2DBDD0F6" w14:textId="0C24011F" w:rsidR="00C50314" w:rsidRPr="00F32558" w:rsidRDefault="00E343D7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SPECIAL COURSE REQUIREMENTS</w:t>
      </w:r>
      <w:r w:rsidR="00F32558">
        <w:rPr>
          <w:rFonts w:ascii="Calibri" w:hAnsi="Calibri" w:cs="Arial"/>
          <w:b/>
        </w:rPr>
        <w:t xml:space="preserve">:  </w:t>
      </w:r>
      <w:r w:rsidR="00F32558">
        <w:rPr>
          <w:rFonts w:ascii="Calibri" w:hAnsi="Calibri" w:cs="Arial"/>
        </w:rPr>
        <w:t>None</w:t>
      </w:r>
    </w:p>
    <w:p w14:paraId="66063931" w14:textId="77777777" w:rsidR="006A22FA" w:rsidRDefault="006A22FA" w:rsidP="00F923CC">
      <w:pPr>
        <w:rPr>
          <w:rFonts w:ascii="Calibri" w:hAnsi="Calibri" w:cs="Arial"/>
          <w:b/>
        </w:rPr>
      </w:pPr>
    </w:p>
    <w:p w14:paraId="17CD061D" w14:textId="568ECF32" w:rsidR="00F923CC" w:rsidRPr="00F923CC" w:rsidRDefault="00F923CC" w:rsidP="00F923CC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ATTENDANCE POLICY</w:t>
      </w:r>
      <w:r w:rsidR="00F32558">
        <w:rPr>
          <w:rFonts w:ascii="Calibri" w:hAnsi="Calibri" w:cs="Arial"/>
          <w:b/>
        </w:rPr>
        <w:t xml:space="preserve">:  </w:t>
      </w:r>
      <w:r w:rsidR="006E67FD" w:rsidRPr="006E67FD">
        <w:rPr>
          <w:rFonts w:ascii="Calibri" w:hAnsi="Calibri" w:cs="Arial"/>
        </w:rPr>
        <w:t xml:space="preserve">The college policy will be followed, and roles will be taken each class period.  Students are expected to attend all classes.  Although no grade is assigned for attendance, if a class is missed it is the student's responsibility to obtain course materials provided in class.  If you miss a class, contact the instructor before or soon after the class to be permitted to make up missed work or quizzes.  </w:t>
      </w:r>
      <w:r w:rsidR="00AC2252" w:rsidRPr="006E67FD">
        <w:rPr>
          <w:rFonts w:ascii="Calibri" w:hAnsi="Calibri" w:cs="Arial"/>
        </w:rPr>
        <w:t>The work missed</w:t>
      </w:r>
      <w:r w:rsidR="006E67FD" w:rsidRPr="006E67FD">
        <w:rPr>
          <w:rFonts w:ascii="Calibri" w:hAnsi="Calibri" w:cs="Arial"/>
        </w:rPr>
        <w:t xml:space="preserve"> will be made up only upon</w:t>
      </w:r>
      <w:r w:rsidR="006E67FD">
        <w:rPr>
          <w:rFonts w:ascii="Calibri" w:hAnsi="Calibri" w:cs="Arial"/>
        </w:rPr>
        <w:t xml:space="preserve"> </w:t>
      </w:r>
      <w:r w:rsidR="006E67FD" w:rsidRPr="006E67FD">
        <w:rPr>
          <w:rFonts w:ascii="Calibri" w:hAnsi="Calibri" w:cs="Arial"/>
        </w:rPr>
        <w:t>approval of the instructor.  It is the student’s responsibility to turn in any required</w:t>
      </w:r>
      <w:r w:rsidR="006E67FD">
        <w:rPr>
          <w:rFonts w:ascii="Calibri" w:hAnsi="Calibri" w:cs="Arial"/>
        </w:rPr>
        <w:t xml:space="preserve"> </w:t>
      </w:r>
      <w:r w:rsidR="006E67FD" w:rsidRPr="006E67FD">
        <w:rPr>
          <w:rFonts w:ascii="Calibri" w:hAnsi="Calibri" w:cs="Arial"/>
        </w:rPr>
        <w:t>assignments on time, even if you cannot attend a certain class.</w:t>
      </w:r>
    </w:p>
    <w:p w14:paraId="2F703CEF" w14:textId="77777777" w:rsidR="006A22FA" w:rsidRDefault="006A22FA" w:rsidP="00F923CC">
      <w:pPr>
        <w:rPr>
          <w:rFonts w:ascii="Calibri" w:hAnsi="Calibri" w:cs="Arial"/>
          <w:b/>
        </w:rPr>
      </w:pPr>
    </w:p>
    <w:p w14:paraId="7FDE71B7" w14:textId="77777777" w:rsidR="00FC7CB6" w:rsidRDefault="00FC7CB6" w:rsidP="00F923C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COLLEGE SYLLABUS STATEMENTS</w:t>
      </w:r>
    </w:p>
    <w:p w14:paraId="09C0216D" w14:textId="4B742C7F" w:rsidR="006E67FD" w:rsidRDefault="002810B8" w:rsidP="008B4F0B">
      <w:pPr>
        <w:rPr>
          <w:rFonts w:ascii="Calibri" w:hAnsi="Calibri"/>
        </w:rPr>
      </w:pPr>
      <w:r w:rsidRPr="00B96BE7">
        <w:rPr>
          <w:rFonts w:ascii="Calibri" w:hAnsi="Calibri"/>
        </w:rPr>
        <w:t xml:space="preserve">Columbus State Community College required College Syllabus Statements on College Policies and Student Support Services can be found at </w:t>
      </w:r>
      <w:hyperlink r:id="rId12" w:history="1">
        <w:r w:rsidRPr="00B96BE7">
          <w:rPr>
            <w:rStyle w:val="Hyperlink"/>
            <w:rFonts w:ascii="Calibri" w:hAnsi="Calibri"/>
          </w:rPr>
          <w:t>www.cscc.edu/syllabus</w:t>
        </w:r>
      </w:hyperlink>
      <w:r w:rsidRPr="00B96BE7">
        <w:rPr>
          <w:rFonts w:ascii="Calibri" w:hAnsi="Calibri"/>
        </w:rPr>
        <w:t xml:space="preserve"> or on the Co</w:t>
      </w:r>
      <w:r w:rsidR="006447A1">
        <w:rPr>
          <w:rFonts w:ascii="Calibri" w:hAnsi="Calibri"/>
        </w:rPr>
        <w:t>llege website Quick Links “</w:t>
      </w:r>
      <w:r w:rsidRPr="00B96BE7">
        <w:rPr>
          <w:rFonts w:ascii="Calibri" w:hAnsi="Calibri"/>
        </w:rPr>
        <w:t>Syllabus Statements”.</w:t>
      </w:r>
    </w:p>
    <w:p w14:paraId="73B074E5" w14:textId="77777777" w:rsidR="00D72CBF" w:rsidRDefault="00D72CBF" w:rsidP="008B4F0B">
      <w:pPr>
        <w:rPr>
          <w:rFonts w:ascii="Calibri" w:hAnsi="Calibri"/>
          <w:sz w:val="22"/>
          <w:szCs w:val="22"/>
        </w:rPr>
      </w:pPr>
    </w:p>
    <w:p w14:paraId="1A68136B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7B8BACD2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08838317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5AA35BFD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2FC9F83E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617D97BF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0EDF7EFC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2CABFCE7" w14:textId="77777777" w:rsidR="00D01D52" w:rsidRDefault="00D01D52" w:rsidP="008B4F0B">
      <w:pPr>
        <w:rPr>
          <w:rFonts w:ascii="Calibri" w:hAnsi="Calibri"/>
          <w:sz w:val="22"/>
          <w:szCs w:val="22"/>
        </w:rPr>
      </w:pPr>
    </w:p>
    <w:p w14:paraId="121F3517" w14:textId="77777777" w:rsidR="00D01D52" w:rsidRPr="006E67FD" w:rsidRDefault="00D01D52" w:rsidP="008B4F0B">
      <w:pPr>
        <w:rPr>
          <w:rFonts w:ascii="Calibri" w:hAnsi="Calibri"/>
          <w:sz w:val="22"/>
          <w:szCs w:val="22"/>
        </w:rPr>
      </w:pPr>
    </w:p>
    <w:p w14:paraId="3B3CCE32" w14:textId="153412C1" w:rsidR="008B4F0B" w:rsidRPr="00F923CC" w:rsidRDefault="008B4F0B" w:rsidP="006E67FD">
      <w:pPr>
        <w:jc w:val="center"/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lastRenderedPageBreak/>
        <w:t>UNITS OF INSTRUCTION</w:t>
      </w:r>
    </w:p>
    <w:p w14:paraId="1068A1A0" w14:textId="77777777" w:rsidR="008B4F0B" w:rsidRPr="00D41651" w:rsidRDefault="008B4F0B" w:rsidP="008B4F0B"/>
    <w:p w14:paraId="34098167" w14:textId="77777777" w:rsidR="00D01D52" w:rsidRPr="006D691A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Unit 1 </w:t>
      </w:r>
      <w:r>
        <w:rPr>
          <w:rFonts w:ascii="Calibri" w:hAnsi="Calibri"/>
        </w:rPr>
        <w:t>(1 week)</w:t>
      </w:r>
    </w:p>
    <w:p w14:paraId="6BB614DF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  <w:bCs/>
        </w:rPr>
        <w:t xml:space="preserve">Environmental Regulations </w:t>
      </w:r>
    </w:p>
    <w:p w14:paraId="434BA1A7" w14:textId="77777777" w:rsidR="00D01D52" w:rsidRPr="004C7B29" w:rsidRDefault="00D01D52" w:rsidP="00D01D52">
      <w:pPr>
        <w:autoSpaceDE w:val="0"/>
        <w:autoSpaceDN w:val="0"/>
        <w:adjustRightInd w:val="0"/>
      </w:pPr>
      <w:r>
        <w:rPr>
          <w:rFonts w:ascii="Calibri" w:hAnsi="Calibri"/>
          <w:b/>
        </w:rPr>
        <w:t xml:space="preserve">- Learning Objectives/Goals:  </w:t>
      </w:r>
      <w:r>
        <w:rPr>
          <w:rFonts w:asciiTheme="minorHAnsi" w:hAnsiTheme="minorHAnsi" w:cstheme="minorHAnsi"/>
        </w:rPr>
        <w:t>To provide an overview of the environmental laws and associated regulations which pertain to environmental site assessments.</w:t>
      </w:r>
    </w:p>
    <w:p w14:paraId="47855A36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Assignment:  </w:t>
      </w:r>
      <w:r>
        <w:rPr>
          <w:rFonts w:ascii="Calibri" w:hAnsi="Calibri"/>
        </w:rPr>
        <w:t>Review the regulatory requirements specific to Phase I ESAs</w:t>
      </w:r>
    </w:p>
    <w:p w14:paraId="61E29B96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Method:  </w:t>
      </w:r>
      <w:r>
        <w:rPr>
          <w:rFonts w:ascii="Calibri" w:hAnsi="Calibri"/>
        </w:rPr>
        <w:t>Quizzes, class participation, Phase I Environmental Site Assessment</w:t>
      </w:r>
    </w:p>
    <w:p w14:paraId="4D77BEC1" w14:textId="77777777" w:rsidR="00D01D52" w:rsidRDefault="00D01D52" w:rsidP="00D01D52">
      <w:pPr>
        <w:rPr>
          <w:rFonts w:ascii="Calibri" w:hAnsi="Calibri"/>
          <w:b/>
        </w:rPr>
      </w:pPr>
    </w:p>
    <w:p w14:paraId="05DDD639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2 </w:t>
      </w:r>
      <w:r>
        <w:rPr>
          <w:rFonts w:ascii="Calibri" w:hAnsi="Calibri"/>
        </w:rPr>
        <w:t>(8 weeks)</w:t>
      </w:r>
    </w:p>
    <w:p w14:paraId="2A6FEF99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  <w:bCs/>
        </w:rPr>
        <w:t>Phase I Environmental Site Assessments</w:t>
      </w:r>
    </w:p>
    <w:p w14:paraId="23477E7A" w14:textId="77777777" w:rsidR="00D01D52" w:rsidRDefault="00D01D52" w:rsidP="00D01D52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>
        <w:rPr>
          <w:rFonts w:ascii="Calibri" w:hAnsi="Calibri"/>
        </w:rPr>
        <w:t>To provide guidance on preparing and writing a Phase I Environmental Site Assessment, according to the ASTM 1527 standard.</w:t>
      </w:r>
    </w:p>
    <w:p w14:paraId="08CBC326" w14:textId="77777777" w:rsidR="00D01D52" w:rsidRDefault="00D01D52" w:rsidP="00D01D52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>-Assignment:</w:t>
      </w:r>
      <w:r>
        <w:rPr>
          <w:rFonts w:ascii="Calibri" w:hAnsi="Calibri"/>
        </w:rPr>
        <w:t xml:space="preserve">  Prepare, compile, and write a Phase I ESA for a specific property.  Field trips to sites that have the documentation for a Phase I ESA.</w:t>
      </w:r>
    </w:p>
    <w:p w14:paraId="0C0A3E75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participation, Phase I Environmental Site Assessment</w:t>
      </w:r>
    </w:p>
    <w:p w14:paraId="000AC415" w14:textId="77777777" w:rsidR="00D01D52" w:rsidRDefault="00D01D52" w:rsidP="00D01D52">
      <w:pPr>
        <w:rPr>
          <w:rFonts w:ascii="Calibri" w:hAnsi="Calibri"/>
          <w:b/>
        </w:rPr>
      </w:pPr>
    </w:p>
    <w:p w14:paraId="3811083C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3 </w:t>
      </w:r>
      <w:r>
        <w:rPr>
          <w:rFonts w:ascii="Calibri" w:hAnsi="Calibri"/>
        </w:rPr>
        <w:t>(1 week)</w:t>
      </w:r>
    </w:p>
    <w:p w14:paraId="0075BEE4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Environmental Impact Statements</w:t>
      </w:r>
    </w:p>
    <w:p w14:paraId="4028F0D1" w14:textId="77777777" w:rsidR="00D01D52" w:rsidRPr="004C7B29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 w:rsidRPr="00922A0E">
        <w:rPr>
          <w:rFonts w:ascii="Arial" w:hAnsi="Arial"/>
          <w:sz w:val="22"/>
          <w:szCs w:val="20"/>
        </w:rPr>
        <w:t xml:space="preserve"> </w:t>
      </w:r>
      <w:r>
        <w:rPr>
          <w:rFonts w:ascii="Calibri" w:hAnsi="Calibri"/>
        </w:rPr>
        <w:t>To review the NEPA requirements on preparing and writing Environmental Impact Statements</w:t>
      </w:r>
    </w:p>
    <w:p w14:paraId="7DAB6068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Assignments:  </w:t>
      </w:r>
      <w:r>
        <w:rPr>
          <w:rFonts w:ascii="Calibri" w:hAnsi="Calibri"/>
        </w:rPr>
        <w:t xml:space="preserve">Perform research on </w:t>
      </w:r>
      <w:proofErr w:type="gramStart"/>
      <w:r>
        <w:rPr>
          <w:rFonts w:ascii="Calibri" w:hAnsi="Calibri"/>
        </w:rPr>
        <w:t>the natural</w:t>
      </w:r>
      <w:proofErr w:type="gramEnd"/>
      <w:r>
        <w:rPr>
          <w:rFonts w:ascii="Calibri" w:hAnsi="Calibri"/>
        </w:rPr>
        <w:t xml:space="preserve"> resources for a site.</w:t>
      </w:r>
    </w:p>
    <w:p w14:paraId="329E8352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</w:t>
      </w:r>
    </w:p>
    <w:p w14:paraId="0620BF47" w14:textId="77777777" w:rsidR="00D01D52" w:rsidRDefault="00D01D52" w:rsidP="00D01D52">
      <w:pPr>
        <w:rPr>
          <w:rFonts w:ascii="Calibri" w:hAnsi="Calibri"/>
          <w:b/>
        </w:rPr>
      </w:pPr>
    </w:p>
    <w:p w14:paraId="3156BC25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4 </w:t>
      </w:r>
      <w:r>
        <w:rPr>
          <w:rFonts w:ascii="Calibri" w:hAnsi="Calibri"/>
        </w:rPr>
        <w:t>(1 week)</w:t>
      </w:r>
    </w:p>
    <w:p w14:paraId="677C9781" w14:textId="77777777" w:rsidR="00D01D52" w:rsidRPr="004C7B29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Wetlands</w:t>
      </w:r>
    </w:p>
    <w:p w14:paraId="31CD1551" w14:textId="77777777" w:rsidR="00D01D52" w:rsidRPr="00922A0E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 w:rsidRPr="00922A0E">
        <w:rPr>
          <w:rFonts w:ascii="Arial" w:hAnsi="Arial"/>
          <w:sz w:val="22"/>
          <w:szCs w:val="20"/>
        </w:rPr>
        <w:t xml:space="preserve"> </w:t>
      </w:r>
      <w:r>
        <w:rPr>
          <w:rFonts w:ascii="Calibri" w:hAnsi="Calibri"/>
        </w:rPr>
        <w:t>Address the property-related issues with wetlands.</w:t>
      </w:r>
    </w:p>
    <w:p w14:paraId="23B79C05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Assignments:  </w:t>
      </w:r>
      <w:r>
        <w:rPr>
          <w:rFonts w:ascii="Calibri" w:hAnsi="Calibri"/>
        </w:rPr>
        <w:t xml:space="preserve">Field trip to a </w:t>
      </w:r>
      <w:proofErr w:type="gramStart"/>
      <w:r>
        <w:rPr>
          <w:rFonts w:ascii="Calibri" w:hAnsi="Calibri"/>
        </w:rPr>
        <w:t>wetlands</w:t>
      </w:r>
      <w:proofErr w:type="gramEnd"/>
      <w:r>
        <w:rPr>
          <w:rFonts w:ascii="Calibri" w:hAnsi="Calibri"/>
        </w:rPr>
        <w:t>.</w:t>
      </w:r>
    </w:p>
    <w:p w14:paraId="55E92C41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participation, Phase I Environmental Site Assessment</w:t>
      </w:r>
    </w:p>
    <w:p w14:paraId="6D539B8B" w14:textId="77777777" w:rsidR="00D01D52" w:rsidRDefault="00D01D52" w:rsidP="00D01D52">
      <w:pPr>
        <w:rPr>
          <w:rFonts w:ascii="Calibri" w:hAnsi="Calibri"/>
          <w:b/>
        </w:rPr>
      </w:pPr>
    </w:p>
    <w:p w14:paraId="3B830CD9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5 </w:t>
      </w:r>
      <w:r>
        <w:rPr>
          <w:rFonts w:ascii="Calibri" w:hAnsi="Calibri"/>
        </w:rPr>
        <w:t>(1 week)</w:t>
      </w:r>
    </w:p>
    <w:p w14:paraId="2D90A34B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Asbestos</w:t>
      </w:r>
    </w:p>
    <w:p w14:paraId="20D55282" w14:textId="77777777" w:rsidR="00D01D52" w:rsidRPr="00922A0E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 w:rsidRPr="00922A0E">
        <w:rPr>
          <w:rFonts w:ascii="Arial" w:hAnsi="Arial"/>
          <w:sz w:val="22"/>
          <w:szCs w:val="20"/>
        </w:rPr>
        <w:t xml:space="preserve"> </w:t>
      </w:r>
      <w:r>
        <w:rPr>
          <w:rFonts w:ascii="Calibri" w:hAnsi="Calibri"/>
        </w:rPr>
        <w:t>To discuss the importance of asbestos inspections during property acquisition.</w:t>
      </w:r>
    </w:p>
    <w:p w14:paraId="32CB0C09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Assignments:  </w:t>
      </w:r>
      <w:r>
        <w:rPr>
          <w:rFonts w:ascii="Calibri" w:hAnsi="Calibri"/>
        </w:rPr>
        <w:t>Written exercises on asbestos regulations.</w:t>
      </w:r>
    </w:p>
    <w:p w14:paraId="329981B3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participation, Phase I Environmental Site Assessment</w:t>
      </w:r>
    </w:p>
    <w:p w14:paraId="46116DFE" w14:textId="77777777" w:rsidR="00D01D52" w:rsidRDefault="00D01D52" w:rsidP="00D01D52">
      <w:pPr>
        <w:rPr>
          <w:rFonts w:ascii="Calibri" w:hAnsi="Calibri"/>
          <w:b/>
        </w:rPr>
      </w:pPr>
    </w:p>
    <w:p w14:paraId="25B58B6E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6 </w:t>
      </w:r>
      <w:r>
        <w:rPr>
          <w:rFonts w:ascii="Calibri" w:hAnsi="Calibri"/>
        </w:rPr>
        <w:t>(1 week)</w:t>
      </w:r>
    </w:p>
    <w:p w14:paraId="40B2D2DA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Lead</w:t>
      </w:r>
    </w:p>
    <w:p w14:paraId="274FD182" w14:textId="77777777" w:rsidR="00D01D52" w:rsidRPr="00922A0E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 w:rsidRPr="00922A0E">
        <w:rPr>
          <w:rFonts w:ascii="Arial" w:hAnsi="Arial"/>
          <w:sz w:val="22"/>
          <w:szCs w:val="20"/>
        </w:rPr>
        <w:t xml:space="preserve"> </w:t>
      </w:r>
      <w:r>
        <w:rPr>
          <w:rFonts w:ascii="Calibri" w:hAnsi="Calibri"/>
        </w:rPr>
        <w:t>To provide an overview of the problems with lead-based paint in buildings, and explain the relevant disclosure laws.</w:t>
      </w:r>
    </w:p>
    <w:p w14:paraId="3C2539AD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Assignments:  </w:t>
      </w:r>
      <w:r>
        <w:rPr>
          <w:rFonts w:ascii="Calibri" w:hAnsi="Calibri"/>
        </w:rPr>
        <w:t>Lab activities on investigating lead-based paint.</w:t>
      </w:r>
    </w:p>
    <w:p w14:paraId="7B226654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participation, Phase I Environmental Site Assessment</w:t>
      </w:r>
    </w:p>
    <w:p w14:paraId="6D24B74B" w14:textId="77777777" w:rsidR="00D01D52" w:rsidRDefault="00D01D52" w:rsidP="00D01D52">
      <w:pPr>
        <w:rPr>
          <w:rFonts w:ascii="Calibri" w:hAnsi="Calibri"/>
          <w:b/>
        </w:rPr>
      </w:pPr>
    </w:p>
    <w:p w14:paraId="25D0838D" w14:textId="77777777" w:rsidR="00D01D52" w:rsidRDefault="00D01D52" w:rsidP="00D01D52">
      <w:pPr>
        <w:rPr>
          <w:rFonts w:ascii="Calibri" w:hAnsi="Calibri"/>
          <w:b/>
        </w:rPr>
      </w:pPr>
    </w:p>
    <w:p w14:paraId="3498BC32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7 </w:t>
      </w:r>
      <w:r>
        <w:rPr>
          <w:rFonts w:ascii="Calibri" w:hAnsi="Calibri"/>
        </w:rPr>
        <w:t>(1 week)</w:t>
      </w:r>
    </w:p>
    <w:p w14:paraId="62789F0E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Mold</w:t>
      </w:r>
    </w:p>
    <w:p w14:paraId="487AD492" w14:textId="77777777" w:rsidR="00D01D52" w:rsidRPr="00922A0E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 w:rsidRPr="00922A0E">
        <w:rPr>
          <w:rFonts w:ascii="Arial" w:hAnsi="Arial"/>
          <w:sz w:val="22"/>
          <w:szCs w:val="20"/>
        </w:rPr>
        <w:t xml:space="preserve"> </w:t>
      </w:r>
      <w:r>
        <w:rPr>
          <w:rFonts w:ascii="Calibri" w:hAnsi="Calibri"/>
        </w:rPr>
        <w:t>To provide an explanation of the problems of mold in buildings, and discuss the proper assessment for mold.</w:t>
      </w:r>
    </w:p>
    <w:p w14:paraId="2B39C1E0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Assignments:  </w:t>
      </w:r>
      <w:r>
        <w:rPr>
          <w:rFonts w:ascii="Calibri" w:hAnsi="Calibri"/>
        </w:rPr>
        <w:t>Inspection of a building for mold potential.</w:t>
      </w:r>
    </w:p>
    <w:p w14:paraId="61CF8A3C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</w:t>
      </w:r>
    </w:p>
    <w:p w14:paraId="14EEDD05" w14:textId="77777777" w:rsidR="00D01D52" w:rsidRDefault="00D01D52" w:rsidP="00D01D52">
      <w:pPr>
        <w:rPr>
          <w:rFonts w:ascii="Calibri" w:hAnsi="Calibri"/>
          <w:b/>
        </w:rPr>
      </w:pPr>
    </w:p>
    <w:p w14:paraId="2ECD461B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Unit 8 </w:t>
      </w:r>
      <w:r>
        <w:rPr>
          <w:rFonts w:ascii="Calibri" w:hAnsi="Calibri"/>
        </w:rPr>
        <w:t>(1 week)</w:t>
      </w:r>
    </w:p>
    <w:p w14:paraId="14075227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Unit of Instruction:  </w:t>
      </w:r>
      <w:r>
        <w:rPr>
          <w:rFonts w:ascii="Calibri" w:hAnsi="Calibri"/>
        </w:rPr>
        <w:t>Radon</w:t>
      </w:r>
    </w:p>
    <w:p w14:paraId="77E75B8F" w14:textId="77777777" w:rsidR="00D01D52" w:rsidRPr="00922A0E" w:rsidRDefault="00D01D52" w:rsidP="00D01D5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Learning Objectives/Goals:  </w:t>
      </w:r>
      <w:r w:rsidRPr="00922A0E">
        <w:rPr>
          <w:rFonts w:ascii="Arial" w:hAnsi="Arial"/>
          <w:sz w:val="22"/>
          <w:szCs w:val="20"/>
        </w:rPr>
        <w:t xml:space="preserve"> </w:t>
      </w:r>
      <w:r>
        <w:rPr>
          <w:rFonts w:ascii="Calibri" w:hAnsi="Calibri"/>
        </w:rPr>
        <w:t>To describe the problem of radon in buildings, the regulatory requirements, and the methods used to evaluate radon levels.</w:t>
      </w:r>
    </w:p>
    <w:p w14:paraId="01B08267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Assignments:  </w:t>
      </w:r>
      <w:r>
        <w:rPr>
          <w:rFonts w:ascii="Calibri" w:hAnsi="Calibri"/>
        </w:rPr>
        <w:t xml:space="preserve">Demonstration of equipment used to </w:t>
      </w:r>
      <w:proofErr w:type="gramStart"/>
      <w:r>
        <w:rPr>
          <w:rFonts w:ascii="Calibri" w:hAnsi="Calibri"/>
        </w:rPr>
        <w:t>test for</w:t>
      </w:r>
      <w:proofErr w:type="gramEnd"/>
      <w:r>
        <w:rPr>
          <w:rFonts w:ascii="Calibri" w:hAnsi="Calibri"/>
        </w:rPr>
        <w:t xml:space="preserve"> radon.</w:t>
      </w:r>
    </w:p>
    <w:p w14:paraId="6B8749DC" w14:textId="77777777" w:rsidR="00D01D52" w:rsidRDefault="00D01D52" w:rsidP="00D01D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Assessment Methods:  </w:t>
      </w:r>
      <w:r>
        <w:rPr>
          <w:rFonts w:ascii="Calibri" w:hAnsi="Calibri"/>
        </w:rPr>
        <w:t>Quizzes, class participation</w:t>
      </w:r>
    </w:p>
    <w:p w14:paraId="126C4EF8" w14:textId="77777777" w:rsidR="00175FA3" w:rsidRPr="006447A1" w:rsidRDefault="00175FA3" w:rsidP="004D3B9B">
      <w:pPr>
        <w:rPr>
          <w:rFonts w:ascii="Calibri" w:hAnsi="Calibri"/>
        </w:rPr>
      </w:pPr>
    </w:p>
    <w:sectPr w:rsidR="00175FA3" w:rsidRPr="006447A1" w:rsidSect="005321F8">
      <w:headerReference w:type="default" r:id="rId13"/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8DED" w14:textId="77777777" w:rsidR="007C6D7C" w:rsidRDefault="007C6D7C" w:rsidP="00E81F7D">
      <w:r>
        <w:separator/>
      </w:r>
    </w:p>
  </w:endnote>
  <w:endnote w:type="continuationSeparator" w:id="0">
    <w:p w14:paraId="3B76B8F3" w14:textId="77777777" w:rsidR="007C6D7C" w:rsidRDefault="007C6D7C" w:rsidP="00E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93F5" w14:textId="224BD22E" w:rsidR="00750789" w:rsidRPr="00750789" w:rsidRDefault="00750789" w:rsidP="00750789">
    <w:pPr>
      <w:pStyle w:val="Footer"/>
      <w:jc w:val="center"/>
      <w:rPr>
        <w:sz w:val="16"/>
        <w:szCs w:val="16"/>
      </w:rPr>
    </w:pPr>
    <w:r w:rsidRPr="00750789">
      <w:rPr>
        <w:sz w:val="16"/>
        <w:szCs w:val="16"/>
      </w:rPr>
      <w:t>Updated May 2026</w:t>
    </w:r>
  </w:p>
  <w:p w14:paraId="71C78711" w14:textId="77777777" w:rsidR="00E81F7D" w:rsidRDefault="00E8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264E" w14:textId="77777777" w:rsidR="007C6D7C" w:rsidRDefault="007C6D7C" w:rsidP="00E81F7D">
      <w:r>
        <w:separator/>
      </w:r>
    </w:p>
  </w:footnote>
  <w:footnote w:type="continuationSeparator" w:id="0">
    <w:p w14:paraId="6CD86AD3" w14:textId="77777777" w:rsidR="007C6D7C" w:rsidRDefault="007C6D7C" w:rsidP="00E8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B3D4" w14:textId="77777777" w:rsidR="00E81F7D" w:rsidRDefault="00E81F7D">
    <w:pPr>
      <w:pStyle w:val="Header"/>
      <w:jc w:val="right"/>
    </w:pPr>
  </w:p>
  <w:p w14:paraId="4F018A95" w14:textId="77777777" w:rsidR="00E81F7D" w:rsidRDefault="00E81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29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342D"/>
    <w:multiLevelType w:val="hybridMultilevel"/>
    <w:tmpl w:val="D04A27F6"/>
    <w:lvl w:ilvl="0" w:tplc="93940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CC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27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25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28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89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EE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EB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62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5E1995"/>
    <w:multiLevelType w:val="hybridMultilevel"/>
    <w:tmpl w:val="18749890"/>
    <w:lvl w:ilvl="0" w:tplc="7A22D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A47C4">
      <w:start w:val="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03248">
      <w:start w:val="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45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0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CB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E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82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D722F"/>
    <w:multiLevelType w:val="hybridMultilevel"/>
    <w:tmpl w:val="8F78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17ED"/>
    <w:multiLevelType w:val="hybridMultilevel"/>
    <w:tmpl w:val="32CACDBA"/>
    <w:lvl w:ilvl="0" w:tplc="FF84F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C2C58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27AEA">
      <w:start w:val="2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C6F4">
      <w:start w:val="27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E9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F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0A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23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40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DDE3396"/>
    <w:multiLevelType w:val="hybridMultilevel"/>
    <w:tmpl w:val="8D08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8A0"/>
    <w:multiLevelType w:val="hybridMultilevel"/>
    <w:tmpl w:val="41501740"/>
    <w:lvl w:ilvl="0" w:tplc="33E423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13406"/>
    <w:multiLevelType w:val="hybridMultilevel"/>
    <w:tmpl w:val="1B00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97188"/>
    <w:multiLevelType w:val="hybridMultilevel"/>
    <w:tmpl w:val="658AF576"/>
    <w:lvl w:ilvl="0" w:tplc="4B62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628F4">
      <w:start w:val="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CCF5C">
      <w:start w:val="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ABE02">
      <w:start w:val="3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CE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6C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0F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CE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0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A87248"/>
    <w:multiLevelType w:val="hybridMultilevel"/>
    <w:tmpl w:val="1A6019EE"/>
    <w:lvl w:ilvl="0" w:tplc="2E862D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A306E"/>
    <w:multiLevelType w:val="hybridMultilevel"/>
    <w:tmpl w:val="5974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6A12"/>
    <w:multiLevelType w:val="hybridMultilevel"/>
    <w:tmpl w:val="F3EE7E72"/>
    <w:lvl w:ilvl="0" w:tplc="4628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CC52E">
      <w:start w:val="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2EC64">
      <w:start w:val="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6B2D6">
      <w:start w:val="4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C8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4E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C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A7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AC4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2469AD"/>
    <w:multiLevelType w:val="hybridMultilevel"/>
    <w:tmpl w:val="DD54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823"/>
    <w:multiLevelType w:val="hybridMultilevel"/>
    <w:tmpl w:val="C5E8014E"/>
    <w:lvl w:ilvl="0" w:tplc="58D6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6A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E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2F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B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89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AE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E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A41403"/>
    <w:multiLevelType w:val="hybridMultilevel"/>
    <w:tmpl w:val="E4E2671A"/>
    <w:lvl w:ilvl="0" w:tplc="A854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61F8C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4F238">
      <w:start w:val="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60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0A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5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23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7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0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3853BD"/>
    <w:multiLevelType w:val="hybridMultilevel"/>
    <w:tmpl w:val="9276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E034C"/>
    <w:multiLevelType w:val="hybridMultilevel"/>
    <w:tmpl w:val="50A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1988"/>
    <w:multiLevelType w:val="hybridMultilevel"/>
    <w:tmpl w:val="583A1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D29AA"/>
    <w:multiLevelType w:val="hybridMultilevel"/>
    <w:tmpl w:val="1F50C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0E1533"/>
    <w:multiLevelType w:val="hybridMultilevel"/>
    <w:tmpl w:val="FBBCF12C"/>
    <w:lvl w:ilvl="0" w:tplc="C9F8C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465FA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D32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8F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A7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EE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A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44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DD03B1"/>
    <w:multiLevelType w:val="hybridMultilevel"/>
    <w:tmpl w:val="9AA64556"/>
    <w:lvl w:ilvl="0" w:tplc="9DD46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E3992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E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6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E7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C5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A8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29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02556A6"/>
    <w:multiLevelType w:val="hybridMultilevel"/>
    <w:tmpl w:val="E8FE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B67A8"/>
    <w:multiLevelType w:val="hybridMultilevel"/>
    <w:tmpl w:val="EA4E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E7233"/>
    <w:multiLevelType w:val="hybridMultilevel"/>
    <w:tmpl w:val="D49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221B"/>
    <w:multiLevelType w:val="hybridMultilevel"/>
    <w:tmpl w:val="62A02C9A"/>
    <w:lvl w:ilvl="0" w:tplc="45949E3C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C6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E1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7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4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C5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CB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E4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C5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E11D6"/>
    <w:multiLevelType w:val="hybridMultilevel"/>
    <w:tmpl w:val="FF02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A0E65"/>
    <w:multiLevelType w:val="hybridMultilevel"/>
    <w:tmpl w:val="B868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10AF0"/>
    <w:multiLevelType w:val="hybridMultilevel"/>
    <w:tmpl w:val="4B0C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C3250"/>
    <w:multiLevelType w:val="hybridMultilevel"/>
    <w:tmpl w:val="BE8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4330D"/>
    <w:multiLevelType w:val="hybridMultilevel"/>
    <w:tmpl w:val="7CA09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F54D9"/>
    <w:multiLevelType w:val="hybridMultilevel"/>
    <w:tmpl w:val="BBD8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21B0"/>
    <w:multiLevelType w:val="hybridMultilevel"/>
    <w:tmpl w:val="3CBC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2987">
    <w:abstractNumId w:val="5"/>
  </w:num>
  <w:num w:numId="2" w16cid:durableId="2116708499">
    <w:abstractNumId w:val="0"/>
  </w:num>
  <w:num w:numId="3" w16cid:durableId="2142993968">
    <w:abstractNumId w:val="19"/>
  </w:num>
  <w:num w:numId="4" w16cid:durableId="1019964993">
    <w:abstractNumId w:val="8"/>
  </w:num>
  <w:num w:numId="5" w16cid:durableId="223106226">
    <w:abstractNumId w:val="31"/>
  </w:num>
  <w:num w:numId="6" w16cid:durableId="111050211">
    <w:abstractNumId w:val="13"/>
  </w:num>
  <w:num w:numId="7" w16cid:durableId="1558515866">
    <w:abstractNumId w:val="29"/>
  </w:num>
  <w:num w:numId="8" w16cid:durableId="756436950">
    <w:abstractNumId w:val="6"/>
  </w:num>
  <w:num w:numId="9" w16cid:durableId="278949376">
    <w:abstractNumId w:val="24"/>
  </w:num>
  <w:num w:numId="10" w16cid:durableId="1564829744">
    <w:abstractNumId w:val="16"/>
  </w:num>
  <w:num w:numId="11" w16cid:durableId="1905601596">
    <w:abstractNumId w:val="22"/>
  </w:num>
  <w:num w:numId="12" w16cid:durableId="1053312179">
    <w:abstractNumId w:val="28"/>
  </w:num>
  <w:num w:numId="13" w16cid:durableId="1189173026">
    <w:abstractNumId w:val="14"/>
  </w:num>
  <w:num w:numId="14" w16cid:durableId="871382870">
    <w:abstractNumId w:val="18"/>
  </w:num>
  <w:num w:numId="15" w16cid:durableId="2060283961">
    <w:abstractNumId w:val="23"/>
  </w:num>
  <w:num w:numId="16" w16cid:durableId="612791438">
    <w:abstractNumId w:val="17"/>
  </w:num>
  <w:num w:numId="17" w16cid:durableId="1093748862">
    <w:abstractNumId w:val="1"/>
  </w:num>
  <w:num w:numId="18" w16cid:durableId="1324577632">
    <w:abstractNumId w:val="27"/>
  </w:num>
  <w:num w:numId="19" w16cid:durableId="1679503589">
    <w:abstractNumId w:val="3"/>
  </w:num>
  <w:num w:numId="20" w16cid:durableId="1456755701">
    <w:abstractNumId w:val="2"/>
  </w:num>
  <w:num w:numId="21" w16cid:durableId="1151867161">
    <w:abstractNumId w:val="12"/>
  </w:num>
  <w:num w:numId="22" w16cid:durableId="1455178419">
    <w:abstractNumId w:val="21"/>
  </w:num>
  <w:num w:numId="23" w16cid:durableId="1424183743">
    <w:abstractNumId w:val="20"/>
  </w:num>
  <w:num w:numId="24" w16cid:durableId="1092050768">
    <w:abstractNumId w:val="10"/>
  </w:num>
  <w:num w:numId="25" w16cid:durableId="1238781034">
    <w:abstractNumId w:val="15"/>
  </w:num>
  <w:num w:numId="26" w16cid:durableId="653683207">
    <w:abstractNumId w:val="9"/>
  </w:num>
  <w:num w:numId="27" w16cid:durableId="1887334852">
    <w:abstractNumId w:val="4"/>
  </w:num>
  <w:num w:numId="28" w16cid:durableId="1331518299">
    <w:abstractNumId w:val="30"/>
  </w:num>
  <w:num w:numId="29" w16cid:durableId="1786844093">
    <w:abstractNumId w:val="26"/>
  </w:num>
  <w:num w:numId="30" w16cid:durableId="1326202358">
    <w:abstractNumId w:val="7"/>
  </w:num>
  <w:num w:numId="31" w16cid:durableId="1382250453">
    <w:abstractNumId w:val="25"/>
  </w:num>
  <w:num w:numId="32" w16cid:durableId="1283078600">
    <w:abstractNumId w:val="32"/>
  </w:num>
  <w:num w:numId="33" w16cid:durableId="1291595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tvYvQpd9UofhGX7by41Np5ufwrMToyKWrymuGGBIBtWZmyv8bEXVGAP7tsR3tH7WuTv//wO7sgtfci3P6FFdg==" w:salt="nN5GQQciLYfawjX5E63RJ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46BEC"/>
    <w:rsid w:val="000E249B"/>
    <w:rsid w:val="000F19C4"/>
    <w:rsid w:val="000F74C0"/>
    <w:rsid w:val="00116C46"/>
    <w:rsid w:val="0012498E"/>
    <w:rsid w:val="00175FA3"/>
    <w:rsid w:val="00192A7C"/>
    <w:rsid w:val="00195735"/>
    <w:rsid w:val="001C137E"/>
    <w:rsid w:val="001D589E"/>
    <w:rsid w:val="001F34C8"/>
    <w:rsid w:val="002754A1"/>
    <w:rsid w:val="00276D15"/>
    <w:rsid w:val="002810B8"/>
    <w:rsid w:val="002C07B2"/>
    <w:rsid w:val="00327C40"/>
    <w:rsid w:val="00336DDC"/>
    <w:rsid w:val="00392E24"/>
    <w:rsid w:val="003B297A"/>
    <w:rsid w:val="003C3743"/>
    <w:rsid w:val="003E4909"/>
    <w:rsid w:val="003E67A9"/>
    <w:rsid w:val="00447196"/>
    <w:rsid w:val="004A6485"/>
    <w:rsid w:val="004A7629"/>
    <w:rsid w:val="004B407B"/>
    <w:rsid w:val="004B79D6"/>
    <w:rsid w:val="004D3B9B"/>
    <w:rsid w:val="004D48E2"/>
    <w:rsid w:val="004E1909"/>
    <w:rsid w:val="004F0F6B"/>
    <w:rsid w:val="00522E5C"/>
    <w:rsid w:val="005321F8"/>
    <w:rsid w:val="00534505"/>
    <w:rsid w:val="00553EDB"/>
    <w:rsid w:val="0057258C"/>
    <w:rsid w:val="00591694"/>
    <w:rsid w:val="00595A53"/>
    <w:rsid w:val="005C214B"/>
    <w:rsid w:val="005F6B6C"/>
    <w:rsid w:val="006329D0"/>
    <w:rsid w:val="006447A1"/>
    <w:rsid w:val="00681AEC"/>
    <w:rsid w:val="00682D62"/>
    <w:rsid w:val="0068645E"/>
    <w:rsid w:val="006A22FA"/>
    <w:rsid w:val="006B5955"/>
    <w:rsid w:val="006C5B34"/>
    <w:rsid w:val="006C6FCF"/>
    <w:rsid w:val="006E67FD"/>
    <w:rsid w:val="006F7435"/>
    <w:rsid w:val="007137DB"/>
    <w:rsid w:val="00730385"/>
    <w:rsid w:val="00750789"/>
    <w:rsid w:val="00750947"/>
    <w:rsid w:val="00751C60"/>
    <w:rsid w:val="00752082"/>
    <w:rsid w:val="007A3164"/>
    <w:rsid w:val="007A671A"/>
    <w:rsid w:val="007C6D7C"/>
    <w:rsid w:val="007E3913"/>
    <w:rsid w:val="00802978"/>
    <w:rsid w:val="008312E9"/>
    <w:rsid w:val="0085515B"/>
    <w:rsid w:val="00884B3A"/>
    <w:rsid w:val="008B4F0B"/>
    <w:rsid w:val="008D5C97"/>
    <w:rsid w:val="009002F3"/>
    <w:rsid w:val="00917056"/>
    <w:rsid w:val="009602FE"/>
    <w:rsid w:val="00975928"/>
    <w:rsid w:val="009A0B69"/>
    <w:rsid w:val="009A69FF"/>
    <w:rsid w:val="009F26C8"/>
    <w:rsid w:val="00A052FB"/>
    <w:rsid w:val="00A263AE"/>
    <w:rsid w:val="00A37DD8"/>
    <w:rsid w:val="00A83BCC"/>
    <w:rsid w:val="00A95FBE"/>
    <w:rsid w:val="00AC2252"/>
    <w:rsid w:val="00AD11B8"/>
    <w:rsid w:val="00B02850"/>
    <w:rsid w:val="00B05D45"/>
    <w:rsid w:val="00B15837"/>
    <w:rsid w:val="00B34921"/>
    <w:rsid w:val="00B51B8A"/>
    <w:rsid w:val="00B5761E"/>
    <w:rsid w:val="00B60347"/>
    <w:rsid w:val="00B62994"/>
    <w:rsid w:val="00B65854"/>
    <w:rsid w:val="00B85B7D"/>
    <w:rsid w:val="00B96BE7"/>
    <w:rsid w:val="00BB31B6"/>
    <w:rsid w:val="00C337AE"/>
    <w:rsid w:val="00C33E28"/>
    <w:rsid w:val="00C50314"/>
    <w:rsid w:val="00C53C2F"/>
    <w:rsid w:val="00C64297"/>
    <w:rsid w:val="00C7641E"/>
    <w:rsid w:val="00C92363"/>
    <w:rsid w:val="00CC4FFD"/>
    <w:rsid w:val="00D01D52"/>
    <w:rsid w:val="00D41651"/>
    <w:rsid w:val="00D41D1B"/>
    <w:rsid w:val="00D423E2"/>
    <w:rsid w:val="00D42C09"/>
    <w:rsid w:val="00D72CBF"/>
    <w:rsid w:val="00D81C5F"/>
    <w:rsid w:val="00D97C97"/>
    <w:rsid w:val="00DB346F"/>
    <w:rsid w:val="00DC1B95"/>
    <w:rsid w:val="00E04CE7"/>
    <w:rsid w:val="00E343D7"/>
    <w:rsid w:val="00E4237D"/>
    <w:rsid w:val="00E80D66"/>
    <w:rsid w:val="00E81F7D"/>
    <w:rsid w:val="00EA4862"/>
    <w:rsid w:val="00ED5F94"/>
    <w:rsid w:val="00F3049F"/>
    <w:rsid w:val="00F32558"/>
    <w:rsid w:val="00F32B04"/>
    <w:rsid w:val="00F66021"/>
    <w:rsid w:val="00F719ED"/>
    <w:rsid w:val="00F923CC"/>
    <w:rsid w:val="00FA1B79"/>
    <w:rsid w:val="00FB0D9F"/>
    <w:rsid w:val="00FC7CB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DE741"/>
  <w15:chartTrackingRefBased/>
  <w15:docId w15:val="{1F345B50-47B3-433B-ADB7-57AAC86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uiPriority w:val="59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ED5F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81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81F7D"/>
    <w:rPr>
      <w:sz w:val="24"/>
      <w:szCs w:val="24"/>
    </w:rPr>
  </w:style>
  <w:style w:type="character" w:styleId="CommentReference">
    <w:name w:val="annotation reference"/>
    <w:rsid w:val="00D42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C09"/>
  </w:style>
  <w:style w:type="paragraph" w:styleId="CommentSubject">
    <w:name w:val="annotation subject"/>
    <w:basedOn w:val="CommentText"/>
    <w:next w:val="CommentText"/>
    <w:link w:val="CommentSubjectChar"/>
    <w:rsid w:val="00D42C0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42C09"/>
    <w:rPr>
      <w:b/>
      <w:bCs/>
    </w:rPr>
  </w:style>
  <w:style w:type="paragraph" w:styleId="BalloonText">
    <w:name w:val="Balloon Text"/>
    <w:basedOn w:val="Normal"/>
    <w:link w:val="BalloonTextChar"/>
    <w:rsid w:val="00D42C0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42C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FFD"/>
    <w:pPr>
      <w:ind w:left="720"/>
      <w:contextualSpacing/>
    </w:pPr>
    <w:rPr>
      <w:rFonts w:eastAsia="Calibri"/>
    </w:rPr>
  </w:style>
  <w:style w:type="paragraph" w:customStyle="1" w:styleId="Level1">
    <w:name w:val="Level 1"/>
    <w:basedOn w:val="Normal"/>
    <w:uiPriority w:val="99"/>
    <w:rsid w:val="002C07B2"/>
    <w:pPr>
      <w:widowControl w:val="0"/>
      <w:numPr>
        <w:numId w:val="31"/>
      </w:numPr>
      <w:autoSpaceDE w:val="0"/>
      <w:autoSpaceDN w:val="0"/>
      <w:adjustRightInd w:val="0"/>
      <w:ind w:left="1440" w:hanging="720"/>
      <w:outlineLvl w:val="0"/>
    </w:pPr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51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8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2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1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8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ates@cs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20240-9AC2-45B1-82CC-F3B8BEDF0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0A4B3-4607-490B-AB4F-BA3F81A25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84158-B48A-405D-AB26-C3A9588E4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6</TotalTime>
  <Pages>4</Pages>
  <Words>924</Words>
  <Characters>5268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6180</CharactersWithSpaces>
  <SharedDoc>false</SharedDoc>
  <HLinks>
    <vt:vector size="6" baseType="variant">
      <vt:variant>
        <vt:i4>4849755</vt:i4>
      </vt:variant>
      <vt:variant>
        <vt:i4>6</vt:i4>
      </vt:variant>
      <vt:variant>
        <vt:i4>0</vt:i4>
      </vt:variant>
      <vt:variant>
        <vt:i4>5</vt:i4>
      </vt:variant>
      <vt:variant>
        <vt:lpwstr>http://www.cscc.edu/syllabus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4</cp:revision>
  <cp:lastPrinted>2016-10-19T18:13:00Z</cp:lastPrinted>
  <dcterms:created xsi:type="dcterms:W3CDTF">2026-05-19T19:04:00Z</dcterms:created>
  <dcterms:modified xsi:type="dcterms:W3CDTF">2026-06-14T22:54:00Z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