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6E2F" w14:textId="6B632D27" w:rsidR="007401FD" w:rsidRPr="009C45A3" w:rsidRDefault="00DC3529" w:rsidP="0091387D">
      <w:pPr>
        <w:pStyle w:val="Heading1"/>
        <w:spacing w:before="0"/>
        <w:jc w:val="center"/>
        <w:rPr>
          <w:color w:val="auto"/>
        </w:rPr>
      </w:pPr>
      <w:r w:rsidRPr="1B2CE265">
        <w:rPr>
          <w:color w:val="auto"/>
        </w:rPr>
        <w:t xml:space="preserve">Introduction to </w:t>
      </w:r>
      <w:r w:rsidR="00193A84" w:rsidRPr="1B2CE265">
        <w:rPr>
          <w:color w:val="auto"/>
        </w:rPr>
        <w:t>Vacuum Systems</w:t>
      </w:r>
      <w:r w:rsidR="4B8B5CC8" w:rsidRPr="1B2CE265">
        <w:rPr>
          <w:color w:val="auto"/>
        </w:rPr>
        <w:t xml:space="preserve"> Technology</w:t>
      </w:r>
    </w:p>
    <w:p w14:paraId="00BD23DE" w14:textId="0AD2B619" w:rsidR="00F65DB0" w:rsidRDefault="007401FD" w:rsidP="0091387D">
      <w:pPr>
        <w:pStyle w:val="Heading1"/>
        <w:spacing w:before="0"/>
        <w:jc w:val="center"/>
        <w:rPr>
          <w:color w:val="auto"/>
        </w:rPr>
      </w:pPr>
      <w:r w:rsidRPr="009C45A3">
        <w:rPr>
          <w:color w:val="auto"/>
        </w:rPr>
        <w:t>Syllabus</w:t>
      </w:r>
      <w:r w:rsidR="00EB6E9B">
        <w:rPr>
          <w:color w:val="auto"/>
        </w:rPr>
        <w:t xml:space="preserve"> and </w:t>
      </w:r>
      <w:r w:rsidR="009C4EF2">
        <w:rPr>
          <w:color w:val="auto"/>
        </w:rPr>
        <w:t>Learning</w:t>
      </w:r>
      <w:r w:rsidR="00EB6E9B">
        <w:rPr>
          <w:color w:val="auto"/>
        </w:rPr>
        <w:t xml:space="preserve"> Guide</w:t>
      </w:r>
    </w:p>
    <w:p w14:paraId="5BB8FDCA" w14:textId="643CDAD1" w:rsidR="00AA0E93" w:rsidRDefault="00AA0E93" w:rsidP="00AA0E93">
      <w:pPr>
        <w:rPr>
          <w:b/>
          <w:bCs/>
        </w:rPr>
      </w:pPr>
      <w:r w:rsidRPr="00AA0E93">
        <w:rPr>
          <w:b/>
          <w:bCs/>
        </w:rPr>
        <w:t>ENGT 2201 - Vacuum Systems</w:t>
      </w:r>
    </w:p>
    <w:p w14:paraId="41006392" w14:textId="63DF2107" w:rsidR="00AA0E93" w:rsidRPr="00AA0E93" w:rsidRDefault="00093D59" w:rsidP="00AA0E93">
      <w:r>
        <w:rPr>
          <w:b/>
          <w:bCs/>
        </w:rPr>
        <w:t>3 Credit Hours</w:t>
      </w:r>
    </w:p>
    <w:p w14:paraId="728C13E4" w14:textId="2F1B5609" w:rsidR="00F65DB0" w:rsidRPr="0004619E" w:rsidRDefault="00F65DB0" w:rsidP="0091387D">
      <w:pPr>
        <w:pStyle w:val="Heading2"/>
        <w:pBdr>
          <w:bottom w:val="single" w:sz="4" w:space="0" w:color="auto"/>
        </w:pBdr>
        <w:rPr>
          <w:b/>
          <w:bCs/>
          <w:color w:val="007298"/>
        </w:rPr>
      </w:pPr>
      <w:r w:rsidRPr="0004619E">
        <w:rPr>
          <w:b/>
          <w:bCs/>
          <w:color w:val="007298"/>
        </w:rPr>
        <w:t>Description of Course:</w:t>
      </w:r>
    </w:p>
    <w:p w14:paraId="666D91EF" w14:textId="5F14A62F" w:rsidR="00082866" w:rsidRPr="00082866" w:rsidRDefault="00082866" w:rsidP="00492C86">
      <w:pPr>
        <w:pStyle w:val="PlainText"/>
        <w:rPr>
          <w:sz w:val="24"/>
          <w:szCs w:val="24"/>
        </w:rPr>
      </w:pPr>
      <w:r w:rsidRPr="00082866">
        <w:rPr>
          <w:sz w:val="24"/>
          <w:szCs w:val="24"/>
        </w:rPr>
        <w:t xml:space="preserve">In this course, students will be introduced to principles of chemistry, mathematics and physics when applied to vacuum technology; specifically, the critical components of both low (rough) and high vacuum systems. Systems’ architecture, performance and troubleshooting will be introduced and experimentally demonstrated. Students will explain the operational methodology and considerations to enable product development and manufacturing processes in the semiconductor industry. Students will demonstrate the ability to safely test, troubleshoot, and fix a vacuum system in a cleanroom environment.  </w:t>
      </w:r>
    </w:p>
    <w:p w14:paraId="04AD9CB9" w14:textId="60A19A13" w:rsidR="00266167" w:rsidRPr="00082866" w:rsidRDefault="00266167" w:rsidP="00266167">
      <w:pPr>
        <w:pStyle w:val="PlainText"/>
        <w:rPr>
          <w:sz w:val="24"/>
          <w:szCs w:val="24"/>
        </w:rPr>
      </w:pPr>
    </w:p>
    <w:p w14:paraId="2E01C73D" w14:textId="72435D67" w:rsidR="00F65DB0" w:rsidRPr="0004619E" w:rsidRDefault="00ED6A5E" w:rsidP="00F0000D">
      <w:pPr>
        <w:pStyle w:val="Heading2"/>
        <w:pBdr>
          <w:bottom w:val="single" w:sz="4" w:space="0" w:color="auto"/>
        </w:pBdr>
        <w:rPr>
          <w:b/>
          <w:bCs/>
          <w:color w:val="007298"/>
        </w:rPr>
      </w:pPr>
      <w:r w:rsidRPr="0004619E">
        <w:rPr>
          <w:b/>
          <w:bCs/>
          <w:color w:val="007298"/>
        </w:rPr>
        <w:t>Learning Outcomes:</w:t>
      </w:r>
    </w:p>
    <w:p w14:paraId="70D08B4B" w14:textId="622C3E55" w:rsidR="00FA0D30" w:rsidRPr="00A63887" w:rsidRDefault="00BF2888" w:rsidP="0081605A">
      <w:pPr>
        <w:pStyle w:val="NormalWeb"/>
        <w:spacing w:before="0" w:beforeAutospacing="0" w:after="0" w:afterAutospacing="0"/>
        <w:rPr>
          <w:rFonts w:ascii="Calibri" w:hAnsi="Calibri" w:cs="Calibri"/>
          <w:bCs/>
          <w:sz w:val="22"/>
          <w:szCs w:val="22"/>
        </w:rPr>
      </w:pPr>
      <w:bookmarkStart w:id="0" w:name="_Hlk80171851"/>
      <w:r w:rsidRPr="00A63887">
        <w:rPr>
          <w:rFonts w:ascii="Calibri" w:hAnsi="Calibri" w:cs="Calibri"/>
          <w:bCs/>
          <w:sz w:val="22"/>
          <w:szCs w:val="22"/>
        </w:rPr>
        <w:t>Upon completion of this course, students can:</w:t>
      </w:r>
    </w:p>
    <w:bookmarkEnd w:id="0"/>
    <w:p w14:paraId="6D9F95A9" w14:textId="77777777" w:rsidR="00775F60" w:rsidRPr="00775F60" w:rsidRDefault="00775F60" w:rsidP="00775F60">
      <w:pPr>
        <w:pStyle w:val="ListParagraph"/>
        <w:numPr>
          <w:ilvl w:val="0"/>
          <w:numId w:val="36"/>
        </w:numPr>
        <w:rPr>
          <w:rStyle w:val="normaltextrun"/>
          <w:rFonts w:ascii="Calibri" w:eastAsia="Times New Roman" w:hAnsi="Calibri" w:cs="Calibri"/>
          <w:color w:val="000000"/>
          <w:sz w:val="24"/>
          <w:szCs w:val="24"/>
        </w:rPr>
      </w:pPr>
      <w:r w:rsidRPr="00775F60">
        <w:rPr>
          <w:rStyle w:val="normaltextrun"/>
          <w:rFonts w:ascii="Calibri" w:eastAsia="Times New Roman" w:hAnsi="Calibri" w:cs="Calibri"/>
          <w:color w:val="000000"/>
          <w:sz w:val="24"/>
          <w:szCs w:val="24"/>
        </w:rPr>
        <w:t xml:space="preserve">Read and follow standard operating procedures, safety “best practices” and use checklists in paper or digital format.  </w:t>
      </w:r>
    </w:p>
    <w:p w14:paraId="1E3D75F3" w14:textId="77777777" w:rsidR="00775F60" w:rsidRPr="00775F60" w:rsidRDefault="00775F60" w:rsidP="00775F60">
      <w:pPr>
        <w:pStyle w:val="ListParagraph"/>
        <w:numPr>
          <w:ilvl w:val="0"/>
          <w:numId w:val="36"/>
        </w:numPr>
        <w:rPr>
          <w:rStyle w:val="normaltextrun"/>
          <w:rFonts w:ascii="Calibri" w:eastAsia="Times New Roman" w:hAnsi="Calibri" w:cs="Calibri"/>
          <w:color w:val="000000"/>
          <w:sz w:val="24"/>
          <w:szCs w:val="24"/>
        </w:rPr>
      </w:pPr>
      <w:r w:rsidRPr="00775F60">
        <w:rPr>
          <w:rStyle w:val="normaltextrun"/>
          <w:rFonts w:ascii="Calibri" w:eastAsia="Times New Roman" w:hAnsi="Calibri" w:cs="Calibri"/>
          <w:color w:val="000000"/>
          <w:sz w:val="24"/>
          <w:szCs w:val="24"/>
        </w:rPr>
        <w:t>Explain and demonstrate the physical and chemical principles involved in vacuum science.</w:t>
      </w:r>
    </w:p>
    <w:p w14:paraId="36E2A100" w14:textId="77777777" w:rsidR="00775F60" w:rsidRPr="00775F60" w:rsidRDefault="00775F60" w:rsidP="00775F60">
      <w:pPr>
        <w:pStyle w:val="ListParagraph"/>
        <w:numPr>
          <w:ilvl w:val="0"/>
          <w:numId w:val="36"/>
        </w:numPr>
        <w:rPr>
          <w:rStyle w:val="normaltextrun"/>
          <w:rFonts w:ascii="Calibri" w:eastAsia="Times New Roman" w:hAnsi="Calibri" w:cs="Calibri"/>
          <w:color w:val="000000"/>
          <w:sz w:val="24"/>
          <w:szCs w:val="24"/>
        </w:rPr>
      </w:pPr>
      <w:r w:rsidRPr="00775F60">
        <w:rPr>
          <w:rStyle w:val="normaltextrun"/>
          <w:rFonts w:ascii="Calibri" w:eastAsia="Times New Roman" w:hAnsi="Calibri" w:cs="Calibri"/>
          <w:color w:val="000000"/>
          <w:sz w:val="24"/>
          <w:szCs w:val="24"/>
        </w:rPr>
        <w:t>Explain the operational mechanisms and processes involved in vacuum systems used in the semiconductor industry.</w:t>
      </w:r>
    </w:p>
    <w:p w14:paraId="2F475FE8" w14:textId="77777777" w:rsidR="00775F60" w:rsidRPr="00775F60" w:rsidRDefault="00775F60" w:rsidP="00775F60">
      <w:pPr>
        <w:pStyle w:val="ListParagraph"/>
        <w:numPr>
          <w:ilvl w:val="0"/>
          <w:numId w:val="36"/>
        </w:numPr>
        <w:rPr>
          <w:rStyle w:val="normaltextrun"/>
          <w:rFonts w:ascii="Calibri" w:eastAsia="Times New Roman" w:hAnsi="Calibri" w:cs="Calibri"/>
          <w:color w:val="000000"/>
          <w:sz w:val="24"/>
          <w:szCs w:val="24"/>
        </w:rPr>
      </w:pPr>
      <w:r w:rsidRPr="00775F60">
        <w:rPr>
          <w:rStyle w:val="normaltextrun"/>
          <w:rFonts w:ascii="Calibri" w:eastAsia="Times New Roman" w:hAnsi="Calibri" w:cs="Calibri"/>
          <w:color w:val="000000"/>
          <w:sz w:val="24"/>
          <w:szCs w:val="24"/>
        </w:rPr>
        <w:t>Explain the operational procedures used for equipment using vacuum pumps.</w:t>
      </w:r>
    </w:p>
    <w:p w14:paraId="60371821" w14:textId="77777777" w:rsidR="00775F60" w:rsidRPr="00775F60" w:rsidRDefault="00775F60" w:rsidP="00775F60">
      <w:pPr>
        <w:pStyle w:val="ListParagraph"/>
        <w:numPr>
          <w:ilvl w:val="0"/>
          <w:numId w:val="36"/>
        </w:numPr>
        <w:rPr>
          <w:rStyle w:val="normaltextrun"/>
          <w:rFonts w:ascii="Calibri" w:eastAsia="Times New Roman" w:hAnsi="Calibri" w:cs="Calibri"/>
          <w:color w:val="000000"/>
          <w:sz w:val="24"/>
          <w:szCs w:val="24"/>
        </w:rPr>
      </w:pPr>
      <w:r w:rsidRPr="00775F60">
        <w:rPr>
          <w:rStyle w:val="normaltextrun"/>
          <w:rFonts w:ascii="Calibri" w:eastAsia="Times New Roman" w:hAnsi="Calibri" w:cs="Calibri"/>
          <w:color w:val="000000"/>
          <w:sz w:val="24"/>
          <w:szCs w:val="24"/>
        </w:rPr>
        <w:t>Demonstrate the ability to safely assemble, test and troubleshoot a vacuum system while gowned up in a cleanroom environment.</w:t>
      </w:r>
    </w:p>
    <w:p w14:paraId="3CA58374" w14:textId="77777777" w:rsidR="00775F60" w:rsidRPr="00775F60" w:rsidRDefault="00775F60" w:rsidP="00775F60">
      <w:pPr>
        <w:pStyle w:val="ListParagraph"/>
        <w:numPr>
          <w:ilvl w:val="0"/>
          <w:numId w:val="36"/>
        </w:numPr>
        <w:rPr>
          <w:rStyle w:val="normaltextrun"/>
          <w:rFonts w:ascii="Calibri" w:eastAsia="Times New Roman" w:hAnsi="Calibri" w:cs="Calibri"/>
          <w:color w:val="000000"/>
          <w:sz w:val="24"/>
          <w:szCs w:val="24"/>
        </w:rPr>
      </w:pPr>
      <w:r w:rsidRPr="00775F60">
        <w:rPr>
          <w:rStyle w:val="normaltextrun"/>
          <w:rFonts w:ascii="Calibri" w:eastAsia="Times New Roman" w:hAnsi="Calibri" w:cs="Calibri"/>
          <w:color w:val="000000"/>
          <w:sz w:val="24"/>
          <w:szCs w:val="24"/>
        </w:rPr>
        <w:t>Demonstrate the ability to detect and address leaks in a vacuum system using tools.</w:t>
      </w:r>
    </w:p>
    <w:p w14:paraId="357BE41A" w14:textId="0E0D6BC8" w:rsidR="00C9300B" w:rsidRPr="00775F60" w:rsidRDefault="00775F60" w:rsidP="000E314E">
      <w:pPr>
        <w:pStyle w:val="ListParagraph"/>
        <w:numPr>
          <w:ilvl w:val="0"/>
          <w:numId w:val="36"/>
        </w:numPr>
        <w:rPr>
          <w:rStyle w:val="normaltextrun"/>
          <w:rFonts w:ascii="Calibri" w:eastAsia="Times New Roman" w:hAnsi="Calibri" w:cs="Calibri"/>
          <w:color w:val="000000"/>
          <w:sz w:val="24"/>
          <w:szCs w:val="24"/>
        </w:rPr>
      </w:pPr>
      <w:r w:rsidRPr="00775F60">
        <w:rPr>
          <w:rStyle w:val="normaltextrun"/>
          <w:rFonts w:ascii="Calibri" w:eastAsia="Times New Roman" w:hAnsi="Calibri" w:cs="Calibri"/>
          <w:color w:val="000000"/>
          <w:sz w:val="24"/>
          <w:szCs w:val="24"/>
        </w:rPr>
        <w:t>Demonstrate problem-solving, critical thinking and communication skills.     </w:t>
      </w:r>
    </w:p>
    <w:p w14:paraId="284924F8" w14:textId="7A1066A0" w:rsidR="001E3785" w:rsidRPr="0004619E" w:rsidRDefault="001E3785" w:rsidP="001E3785">
      <w:pPr>
        <w:pStyle w:val="Heading2"/>
        <w:pBdr>
          <w:bottom w:val="single" w:sz="4" w:space="0" w:color="auto"/>
        </w:pBdr>
        <w:rPr>
          <w:b/>
          <w:bCs/>
          <w:color w:val="007298"/>
        </w:rPr>
      </w:pPr>
      <w:r>
        <w:rPr>
          <w:b/>
          <w:bCs/>
          <w:color w:val="007298"/>
        </w:rPr>
        <w:t>Program</w:t>
      </w:r>
      <w:r w:rsidRPr="0004619E">
        <w:rPr>
          <w:b/>
          <w:bCs/>
          <w:color w:val="007298"/>
        </w:rPr>
        <w:t xml:space="preserve"> Outcomes</w:t>
      </w:r>
      <w:r>
        <w:rPr>
          <w:b/>
          <w:bCs/>
          <w:color w:val="007298"/>
        </w:rPr>
        <w:t xml:space="preserve"> (covered in course)</w:t>
      </w:r>
      <w:r w:rsidRPr="0004619E">
        <w:rPr>
          <w:b/>
          <w:bCs/>
          <w:color w:val="007298"/>
        </w:rPr>
        <w:t>:</w:t>
      </w:r>
    </w:p>
    <w:p w14:paraId="4BE768CB" w14:textId="77777777" w:rsidR="00F7569F" w:rsidRPr="00F7569F" w:rsidRDefault="00F7569F" w:rsidP="00F7569F">
      <w:pPr>
        <w:pStyle w:val="ListParagraph"/>
        <w:numPr>
          <w:ilvl w:val="0"/>
          <w:numId w:val="36"/>
        </w:numPr>
        <w:rPr>
          <w:rStyle w:val="normaltextrun"/>
          <w:rFonts w:ascii="Calibri" w:eastAsia="Times New Roman" w:hAnsi="Calibri" w:cs="Calibri"/>
          <w:color w:val="000000"/>
          <w:sz w:val="24"/>
          <w:szCs w:val="24"/>
        </w:rPr>
      </w:pPr>
      <w:r w:rsidRPr="00F7569F">
        <w:rPr>
          <w:rStyle w:val="normaltextrun"/>
          <w:rFonts w:ascii="Calibri" w:eastAsia="Times New Roman" w:hAnsi="Calibri" w:cs="Calibri"/>
          <w:color w:val="000000"/>
          <w:sz w:val="24"/>
          <w:szCs w:val="24"/>
        </w:rPr>
        <w:t>Work safely in a semiconductor manufacturing environment by correctly utilizing PPE, safely handling chemicals, and following cleanliness and safety procedures.</w:t>
      </w:r>
    </w:p>
    <w:p w14:paraId="07AC2245" w14:textId="77777777" w:rsidR="00F7569F" w:rsidRDefault="00F7569F" w:rsidP="00F7569F">
      <w:pPr>
        <w:pStyle w:val="ListParagraph"/>
        <w:numPr>
          <w:ilvl w:val="0"/>
          <w:numId w:val="36"/>
        </w:numPr>
        <w:rPr>
          <w:rStyle w:val="normaltextrun"/>
          <w:rFonts w:ascii="Calibri" w:eastAsia="Times New Roman" w:hAnsi="Calibri" w:cs="Calibri"/>
          <w:color w:val="000000"/>
          <w:sz w:val="24"/>
          <w:szCs w:val="24"/>
        </w:rPr>
      </w:pPr>
      <w:r w:rsidRPr="00F7569F">
        <w:rPr>
          <w:rStyle w:val="normaltextrun"/>
          <w:rFonts w:ascii="Calibri" w:eastAsia="Times New Roman" w:hAnsi="Calibri" w:cs="Calibri"/>
          <w:color w:val="000000"/>
          <w:sz w:val="24"/>
          <w:szCs w:val="24"/>
        </w:rPr>
        <w:t xml:space="preserve">Identify and troubleshoot components and perform preventative and corrective maintenance </w:t>
      </w:r>
      <w:proofErr w:type="gramStart"/>
      <w:r w:rsidRPr="00F7569F">
        <w:rPr>
          <w:rStyle w:val="normaltextrun"/>
          <w:rFonts w:ascii="Calibri" w:eastAsia="Times New Roman" w:hAnsi="Calibri" w:cs="Calibri"/>
          <w:color w:val="000000"/>
          <w:sz w:val="24"/>
          <w:szCs w:val="24"/>
        </w:rPr>
        <w:t>on:</w:t>
      </w:r>
      <w:proofErr w:type="gramEnd"/>
      <w:r w:rsidRPr="00F7569F">
        <w:rPr>
          <w:rStyle w:val="normaltextrun"/>
          <w:rFonts w:ascii="Calibri" w:eastAsia="Times New Roman" w:hAnsi="Calibri" w:cs="Calibri"/>
          <w:color w:val="000000"/>
          <w:sz w:val="24"/>
          <w:szCs w:val="24"/>
        </w:rPr>
        <w:t xml:space="preserve"> hydraulic and pneumatic systems, electric motors, electro-mechanical systems, vacuum pumps.</w:t>
      </w:r>
    </w:p>
    <w:p w14:paraId="0C6836FB" w14:textId="77777777" w:rsidR="00025CA0" w:rsidRPr="00025CA0" w:rsidRDefault="00025CA0" w:rsidP="00025CA0">
      <w:pPr>
        <w:rPr>
          <w:rStyle w:val="normaltextrun"/>
          <w:rFonts w:ascii="Calibri" w:eastAsia="Times New Roman" w:hAnsi="Calibri" w:cs="Calibri"/>
          <w:color w:val="000000"/>
          <w:sz w:val="24"/>
          <w:szCs w:val="24"/>
        </w:rPr>
      </w:pPr>
    </w:p>
    <w:p w14:paraId="5C4B7E7D" w14:textId="45E68F4F" w:rsidR="00B36682" w:rsidRPr="0004619E" w:rsidRDefault="00B36682" w:rsidP="00B36682">
      <w:pPr>
        <w:pStyle w:val="Heading2"/>
        <w:pBdr>
          <w:bottom w:val="single" w:sz="4" w:space="0" w:color="auto"/>
        </w:pBdr>
        <w:rPr>
          <w:b/>
          <w:bCs/>
          <w:color w:val="007298"/>
        </w:rPr>
      </w:pPr>
      <w:r>
        <w:rPr>
          <w:b/>
          <w:bCs/>
          <w:color w:val="007298"/>
        </w:rPr>
        <w:t>Outcomes-</w:t>
      </w:r>
      <w:r w:rsidR="00D90C4B">
        <w:rPr>
          <w:b/>
          <w:bCs/>
          <w:color w:val="007298"/>
        </w:rPr>
        <w:t>B</w:t>
      </w:r>
      <w:r>
        <w:rPr>
          <w:b/>
          <w:bCs/>
          <w:color w:val="007298"/>
        </w:rPr>
        <w:t>ased</w:t>
      </w:r>
      <w:r w:rsidR="00D90C4B">
        <w:rPr>
          <w:b/>
          <w:bCs/>
          <w:color w:val="007298"/>
        </w:rPr>
        <w:t xml:space="preserve"> Assessment of Student Learning (ILGs)</w:t>
      </w:r>
      <w:r w:rsidRPr="0004619E">
        <w:rPr>
          <w:b/>
          <w:bCs/>
          <w:color w:val="007298"/>
        </w:rPr>
        <w:t>:</w:t>
      </w:r>
    </w:p>
    <w:p w14:paraId="3F0F90E1" w14:textId="63312199" w:rsidR="0035232B" w:rsidRDefault="0035232B" w:rsidP="0035232B">
      <w:pPr>
        <w:pStyle w:val="NormalWeb"/>
        <w:spacing w:before="0" w:beforeAutospacing="0" w:after="0" w:afterAutospacing="0"/>
        <w:rPr>
          <w:rFonts w:ascii="Calibri" w:hAnsi="Calibri" w:cs="Calibri"/>
          <w:bCs/>
          <w:sz w:val="22"/>
          <w:szCs w:val="22"/>
        </w:rPr>
      </w:pPr>
      <w:r w:rsidRPr="0035232B">
        <w:rPr>
          <w:rFonts w:ascii="Calibri" w:hAnsi="Calibri" w:cs="Calibri"/>
          <w:bCs/>
          <w:sz w:val="22"/>
          <w:szCs w:val="22"/>
        </w:rPr>
        <w:t>For this course, Introduction to Vacuum Systems Technology, students are expected to demonstrate the skills associated with the Institutional Learning Goals identified below</w:t>
      </w:r>
      <w:r w:rsidR="00025CA0">
        <w:rPr>
          <w:rFonts w:ascii="Calibri" w:hAnsi="Calibri" w:cs="Calibri"/>
          <w:bCs/>
          <w:sz w:val="22"/>
          <w:szCs w:val="22"/>
        </w:rPr>
        <w:t>:</w:t>
      </w:r>
    </w:p>
    <w:p w14:paraId="713173AC" w14:textId="329B3248" w:rsidR="00025CA0" w:rsidRPr="00636C06" w:rsidRDefault="00025CA0" w:rsidP="00636C06">
      <w:pPr>
        <w:pStyle w:val="ListParagraph"/>
        <w:numPr>
          <w:ilvl w:val="0"/>
          <w:numId w:val="39"/>
        </w:numPr>
        <w:tabs>
          <w:tab w:val="num" w:pos="720"/>
        </w:tabs>
        <w:rPr>
          <w:rStyle w:val="normaltextrun"/>
          <w:rFonts w:eastAsia="Times New Roman" w:cs="Calibri"/>
          <w:color w:val="000000"/>
          <w:sz w:val="24"/>
          <w:szCs w:val="24"/>
        </w:rPr>
      </w:pPr>
      <w:r w:rsidRPr="00636C06">
        <w:rPr>
          <w:rStyle w:val="normaltextrun"/>
          <w:rFonts w:eastAsia="Times New Roman" w:cs="Calibri"/>
          <w:color w:val="000000"/>
          <w:sz w:val="24"/>
          <w:szCs w:val="24"/>
        </w:rPr>
        <w:t>Critical Thinking</w:t>
      </w:r>
    </w:p>
    <w:p w14:paraId="112F7244" w14:textId="30020FEC" w:rsidR="00025CA0" w:rsidRPr="00636C06" w:rsidRDefault="00025CA0" w:rsidP="00636C06">
      <w:pPr>
        <w:pStyle w:val="ListParagraph"/>
        <w:numPr>
          <w:ilvl w:val="0"/>
          <w:numId w:val="39"/>
        </w:numPr>
        <w:rPr>
          <w:rStyle w:val="normaltextrun"/>
          <w:rFonts w:eastAsia="Times New Roman" w:cs="Calibri"/>
          <w:color w:val="000000"/>
          <w:sz w:val="24"/>
          <w:szCs w:val="24"/>
        </w:rPr>
      </w:pPr>
      <w:r w:rsidRPr="00636C06">
        <w:rPr>
          <w:rStyle w:val="normaltextrun"/>
          <w:rFonts w:eastAsia="Times New Roman" w:cs="Calibri"/>
          <w:color w:val="000000"/>
          <w:sz w:val="24"/>
          <w:szCs w:val="24"/>
        </w:rPr>
        <w:t>Quantitative Skills</w:t>
      </w:r>
    </w:p>
    <w:p w14:paraId="643F5A04" w14:textId="15E37C76" w:rsidR="00025CA0" w:rsidRPr="00636C06" w:rsidRDefault="00025CA0" w:rsidP="00636C06">
      <w:pPr>
        <w:pStyle w:val="ListParagraph"/>
        <w:numPr>
          <w:ilvl w:val="0"/>
          <w:numId w:val="39"/>
        </w:numPr>
        <w:rPr>
          <w:rStyle w:val="normaltextrun"/>
          <w:rFonts w:eastAsia="Times New Roman" w:cs="Calibri"/>
          <w:color w:val="000000"/>
          <w:sz w:val="24"/>
          <w:szCs w:val="24"/>
        </w:rPr>
      </w:pPr>
      <w:r w:rsidRPr="00636C06">
        <w:rPr>
          <w:rStyle w:val="normaltextrun"/>
          <w:rFonts w:eastAsia="Times New Roman" w:cs="Calibri"/>
          <w:color w:val="000000"/>
          <w:sz w:val="24"/>
          <w:szCs w:val="24"/>
        </w:rPr>
        <w:lastRenderedPageBreak/>
        <w:t>Scientific Literacy</w:t>
      </w:r>
    </w:p>
    <w:p w14:paraId="6D6D37F2" w14:textId="6F746A85" w:rsidR="00025CA0" w:rsidRPr="00636C06" w:rsidRDefault="00025CA0" w:rsidP="00636C06">
      <w:pPr>
        <w:pStyle w:val="ListParagraph"/>
        <w:numPr>
          <w:ilvl w:val="0"/>
          <w:numId w:val="39"/>
        </w:numPr>
        <w:rPr>
          <w:rStyle w:val="normaltextrun"/>
          <w:rFonts w:eastAsia="Times New Roman" w:cs="Calibri"/>
          <w:color w:val="000000"/>
          <w:sz w:val="24"/>
          <w:szCs w:val="24"/>
        </w:rPr>
      </w:pPr>
      <w:r w:rsidRPr="00636C06">
        <w:rPr>
          <w:rStyle w:val="normaltextrun"/>
          <w:rFonts w:eastAsia="Times New Roman" w:cs="Calibri"/>
          <w:color w:val="000000"/>
          <w:sz w:val="24"/>
          <w:szCs w:val="24"/>
        </w:rPr>
        <w:t>Technological Competence</w:t>
      </w:r>
    </w:p>
    <w:p w14:paraId="12083FB8" w14:textId="0327F884" w:rsidR="00025CA0" w:rsidRPr="00636C06" w:rsidRDefault="00025CA0" w:rsidP="00636C06">
      <w:pPr>
        <w:pStyle w:val="ListParagraph"/>
        <w:numPr>
          <w:ilvl w:val="0"/>
          <w:numId w:val="39"/>
        </w:numPr>
        <w:rPr>
          <w:rStyle w:val="normaltextrun"/>
          <w:rFonts w:eastAsia="Times New Roman" w:cs="Calibri"/>
          <w:color w:val="000000"/>
          <w:sz w:val="24"/>
          <w:szCs w:val="24"/>
        </w:rPr>
      </w:pPr>
      <w:r w:rsidRPr="00636C06">
        <w:rPr>
          <w:rStyle w:val="normaltextrun"/>
          <w:rFonts w:eastAsia="Times New Roman" w:cs="Calibri"/>
          <w:color w:val="000000"/>
          <w:sz w:val="24"/>
          <w:szCs w:val="24"/>
        </w:rPr>
        <w:t>Professional and Life Skills</w:t>
      </w:r>
    </w:p>
    <w:p w14:paraId="72E5569F" w14:textId="19165016" w:rsidR="00B36682" w:rsidRPr="00B36682" w:rsidRDefault="002F44AF" w:rsidP="00B36682">
      <w:pPr>
        <w:rPr>
          <w:rStyle w:val="normaltextrun"/>
          <w:rFonts w:ascii="Calibri" w:eastAsia="Times New Roman" w:hAnsi="Calibri" w:cs="Calibri"/>
          <w:color w:val="000000"/>
          <w:sz w:val="24"/>
          <w:szCs w:val="24"/>
        </w:rPr>
      </w:pPr>
      <w:r w:rsidRPr="002F44AF">
        <w:rPr>
          <w:rStyle w:val="normaltextrun"/>
          <w:rFonts w:ascii="Calibri" w:eastAsia="Times New Roman" w:hAnsi="Calibri" w:cs="Calibri"/>
          <w:color w:val="000000"/>
          <w:sz w:val="24"/>
          <w:szCs w:val="24"/>
        </w:rPr>
        <w:t>In class students are assessed on your achievement of these outcomes.  Names will not be used when reporting results.  Outcomes-based assessment is used to improve instructional planning and design and the quality of student learning throughout the college.</w:t>
      </w:r>
    </w:p>
    <w:p w14:paraId="7FAD85FA" w14:textId="67E2BF3E" w:rsidR="007417EB" w:rsidRDefault="007417EB" w:rsidP="007417EB">
      <w:pPr>
        <w:pStyle w:val="Heading2"/>
        <w:pBdr>
          <w:bottom w:val="single" w:sz="4" w:space="0" w:color="auto"/>
        </w:pBdr>
        <w:rPr>
          <w:b/>
          <w:bCs/>
          <w:color w:val="007298"/>
        </w:rPr>
      </w:pPr>
      <w:r>
        <w:rPr>
          <w:b/>
          <w:bCs/>
          <w:color w:val="007298"/>
        </w:rPr>
        <w:t>College Diversity Statement</w:t>
      </w:r>
    </w:p>
    <w:p w14:paraId="3EF9CA92" w14:textId="77777777" w:rsidR="007417EB" w:rsidRPr="006E2A02" w:rsidRDefault="007417EB" w:rsidP="007417EB">
      <w:pPr>
        <w:pStyle w:val="xxmsonormal"/>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[College Name]</w:t>
      </w:r>
      <w:r w:rsidRPr="002869C7">
        <w:rPr>
          <w:rFonts w:asciiTheme="minorHAnsi" w:hAnsiTheme="minorHAnsi" w:cstheme="minorHAnsi"/>
          <w:color w:val="000000"/>
          <w:sz w:val="22"/>
          <w:szCs w:val="22"/>
          <w:bdr w:val="none" w:sz="0" w:space="0" w:color="auto" w:frame="1"/>
        </w:rPr>
        <w:t xml:space="preserve"> strives to foster an equitable environment where everyone is welcomed and respected in our learning and working community.  We commit to attracting, nurturing, and retaining a diverse college community as a part of our work to change institution power structures, policies and practices that create system advantages for some and disadvantages for others. As an institution, we will strive to ground ourselves in anti-racist and anti-oppression practices as we confront the legacies of discrimination that continue to oppress and exclude individuals based on diverse and intersectional identities.</w:t>
      </w:r>
    </w:p>
    <w:p w14:paraId="572BF059" w14:textId="77777777" w:rsidR="00852902" w:rsidRPr="00852902" w:rsidRDefault="00852902" w:rsidP="00852902"/>
    <w:p w14:paraId="0D32E02A" w14:textId="77777777" w:rsidR="00601076" w:rsidRDefault="00601076" w:rsidP="00601076">
      <w:pPr>
        <w:pStyle w:val="Heading2"/>
        <w:pBdr>
          <w:bottom w:val="single" w:sz="4" w:space="0" w:color="auto"/>
        </w:pBdr>
        <w:rPr>
          <w:b/>
          <w:bCs/>
          <w:color w:val="007298"/>
        </w:rPr>
      </w:pPr>
      <w:bookmarkStart w:id="1" w:name="_Hlk69115493"/>
      <w:r>
        <w:rPr>
          <w:b/>
          <w:bCs/>
          <w:color w:val="007298"/>
        </w:rPr>
        <w:t>College “Testing your Faith” Act Policy</w:t>
      </w:r>
    </w:p>
    <w:p w14:paraId="73CE525E" w14:textId="77777777" w:rsidR="00601076" w:rsidRDefault="00601076" w:rsidP="00601076">
      <w:pPr>
        <w:pStyle w:val="xxmsonormal"/>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84325B">
        <w:rPr>
          <w:rFonts w:asciiTheme="minorHAnsi" w:hAnsiTheme="minorHAnsi" w:cstheme="minorHAnsi"/>
          <w:color w:val="000000"/>
          <w:sz w:val="22"/>
          <w:szCs w:val="22"/>
          <w:bdr w:val="none" w:sz="0" w:space="0" w:color="auto" w:frame="1"/>
        </w:rPr>
        <w:t>Students are permitted to be absent for up to three (3) days each academic semester for reasons of faith or religious or spiritual belief system or to participate in organized activities conducted under the auspices of a religious denomination, church or other religious or spiritual organization without academic penalty.</w:t>
      </w:r>
      <w:r>
        <w:rPr>
          <w:rFonts w:asciiTheme="minorHAnsi" w:hAnsiTheme="minorHAnsi" w:cstheme="minorHAnsi"/>
          <w:color w:val="000000"/>
          <w:sz w:val="22"/>
          <w:szCs w:val="22"/>
          <w:bdr w:val="none" w:sz="0" w:space="0" w:color="auto" w:frame="1"/>
        </w:rPr>
        <w:t xml:space="preserve"> </w:t>
      </w:r>
    </w:p>
    <w:p w14:paraId="4D3AD94F" w14:textId="77777777" w:rsidR="00601076" w:rsidRDefault="00601076" w:rsidP="00601076">
      <w:pPr>
        <w:pStyle w:val="xxmsonormal"/>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65AF7A99" w14:textId="77777777" w:rsidR="00601076" w:rsidRDefault="00601076" w:rsidP="00601076">
      <w:pPr>
        <w:pStyle w:val="xxmsonormal"/>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84325B">
        <w:rPr>
          <w:rFonts w:asciiTheme="minorHAnsi" w:hAnsiTheme="minorHAnsi" w:cstheme="minorHAnsi"/>
          <w:color w:val="000000"/>
          <w:sz w:val="22"/>
          <w:szCs w:val="22"/>
          <w:bdr w:val="none" w:sz="0" w:space="0" w:color="auto" w:frame="1"/>
        </w:rPr>
        <w:t xml:space="preserve">Not later than fourteen days after the first day of instruction in a course, the student provides the instructor with written notice of the specific dates for which they request alternative </w:t>
      </w:r>
      <w:proofErr w:type="gramStart"/>
      <w:r w:rsidRPr="0084325B">
        <w:rPr>
          <w:rFonts w:asciiTheme="minorHAnsi" w:hAnsiTheme="minorHAnsi" w:cstheme="minorHAnsi"/>
          <w:color w:val="000000"/>
          <w:sz w:val="22"/>
          <w:szCs w:val="22"/>
          <w:bdr w:val="none" w:sz="0" w:space="0" w:color="auto" w:frame="1"/>
        </w:rPr>
        <w:t>accommodations</w:t>
      </w:r>
      <w:proofErr w:type="gramEnd"/>
      <w:r w:rsidRPr="0084325B">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 xml:space="preserve"> </w:t>
      </w:r>
    </w:p>
    <w:p w14:paraId="17FF23B0" w14:textId="77777777" w:rsidR="00601076" w:rsidRDefault="00601076" w:rsidP="00601076">
      <w:pPr>
        <w:pStyle w:val="xxmsonormal"/>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208E431" w14:textId="77777777" w:rsidR="00601076" w:rsidRDefault="00601076" w:rsidP="00601076">
      <w:pPr>
        <w:pStyle w:val="xxmsonormal"/>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For additional information, please refer to the [College Name]</w:t>
      </w:r>
      <w:r w:rsidRPr="0084325B">
        <w:rPr>
          <w:rFonts w:asciiTheme="minorHAnsi" w:hAnsiTheme="minorHAnsi" w:cstheme="minorHAnsi"/>
          <w:color w:val="000000"/>
          <w:sz w:val="22"/>
          <w:szCs w:val="22"/>
          <w:bdr w:val="none" w:sz="0" w:space="0" w:color="auto" w:frame="1"/>
        </w:rPr>
        <w:t xml:space="preserve"> Office of Academic</w:t>
      </w:r>
      <w:r>
        <w:rPr>
          <w:rFonts w:asciiTheme="minorHAnsi" w:hAnsiTheme="minorHAnsi" w:cstheme="minorHAnsi"/>
          <w:color w:val="000000"/>
          <w:sz w:val="22"/>
          <w:szCs w:val="22"/>
          <w:bdr w:val="none" w:sz="0" w:space="0" w:color="auto" w:frame="1"/>
        </w:rPr>
        <w:t xml:space="preserve"> Affairs.  </w:t>
      </w:r>
    </w:p>
    <w:p w14:paraId="1A26E9B2" w14:textId="77777777" w:rsidR="00601076" w:rsidRDefault="00601076" w:rsidP="00601076">
      <w:pPr>
        <w:pStyle w:val="xxmsonormal"/>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Contact Information: TBD</w:t>
      </w:r>
    </w:p>
    <w:p w14:paraId="61E0067D" w14:textId="77777777" w:rsidR="00601076" w:rsidRPr="0084325B" w:rsidRDefault="00601076" w:rsidP="00601076">
      <w:pPr>
        <w:pStyle w:val="xxmsonormal"/>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6A65C56B" w14:textId="77777777" w:rsidR="00601076" w:rsidRPr="0004619E" w:rsidRDefault="00601076" w:rsidP="00601076">
      <w:pPr>
        <w:pStyle w:val="Heading2"/>
        <w:pBdr>
          <w:bottom w:val="single" w:sz="4" w:space="0" w:color="auto"/>
        </w:pBdr>
        <w:rPr>
          <w:b/>
          <w:bCs/>
          <w:color w:val="007298"/>
        </w:rPr>
      </w:pPr>
      <w:bookmarkStart w:id="2" w:name="_Hlk69115430"/>
      <w:r w:rsidRPr="0004619E">
        <w:rPr>
          <w:b/>
          <w:bCs/>
          <w:color w:val="007298"/>
        </w:rPr>
        <w:t>Expected Coursework Pace</w:t>
      </w:r>
      <w:r>
        <w:rPr>
          <w:b/>
          <w:bCs/>
          <w:color w:val="007298"/>
        </w:rPr>
        <w:t xml:space="preserve"> and Student Success Resources</w:t>
      </w:r>
    </w:p>
    <w:p w14:paraId="5D539C2C" w14:textId="77777777" w:rsidR="00601076" w:rsidRPr="0084325B" w:rsidRDefault="00601076" w:rsidP="00601076">
      <w:pPr>
        <w:spacing w:after="0"/>
        <w:rPr>
          <w:b/>
          <w:bCs/>
          <w:bdr w:val="none" w:sz="0" w:space="0" w:color="auto" w:frame="1"/>
        </w:rPr>
      </w:pPr>
      <w:bookmarkStart w:id="3" w:name="_Hlk20506533"/>
      <w:r w:rsidRPr="0084325B">
        <w:rPr>
          <w:b/>
          <w:bCs/>
          <w:bdr w:val="none" w:sz="0" w:space="0" w:color="auto" w:frame="1"/>
        </w:rPr>
        <w:t xml:space="preserve">Coursework Pace: </w:t>
      </w:r>
    </w:p>
    <w:p w14:paraId="6B9B18F3" w14:textId="77777777" w:rsidR="00601076" w:rsidRDefault="00601076" w:rsidP="00601076">
      <w:pPr>
        <w:spacing w:after="0"/>
        <w:rPr>
          <w:bdr w:val="none" w:sz="0" w:space="0" w:color="auto" w:frame="1"/>
        </w:rPr>
      </w:pPr>
      <w:r w:rsidRPr="0097285A">
        <w:rPr>
          <w:bdr w:val="none" w:sz="0" w:space="0" w:color="auto" w:frame="1"/>
        </w:rPr>
        <w:t xml:space="preserve">The </w:t>
      </w:r>
      <w:r>
        <w:rPr>
          <w:bdr w:val="none" w:sz="0" w:space="0" w:color="auto" w:frame="1"/>
        </w:rPr>
        <w:t>expected</w:t>
      </w:r>
      <w:r w:rsidRPr="0097285A">
        <w:rPr>
          <w:bdr w:val="none" w:sz="0" w:space="0" w:color="auto" w:frame="1"/>
        </w:rPr>
        <w:t xml:space="preserve"> </w:t>
      </w:r>
      <w:proofErr w:type="gramStart"/>
      <w:r w:rsidRPr="0097285A">
        <w:rPr>
          <w:bdr w:val="none" w:sz="0" w:space="0" w:color="auto" w:frame="1"/>
        </w:rPr>
        <w:t>pace</w:t>
      </w:r>
      <w:r>
        <w:rPr>
          <w:bdr w:val="none" w:sz="0" w:space="0" w:color="auto" w:frame="1"/>
        </w:rPr>
        <w:t>,</w:t>
      </w:r>
      <w:proofErr w:type="gramEnd"/>
      <w:r w:rsidRPr="0097285A">
        <w:rPr>
          <w:bdr w:val="none" w:sz="0" w:space="0" w:color="auto" w:frame="1"/>
        </w:rPr>
        <w:t xml:space="preserve"> for </w:t>
      </w:r>
      <w:r>
        <w:rPr>
          <w:bdr w:val="none" w:sz="0" w:space="0" w:color="auto" w:frame="1"/>
        </w:rPr>
        <w:t xml:space="preserve">completing the learning activities assignments and assessments in </w:t>
      </w:r>
      <w:r w:rsidRPr="0097285A">
        <w:rPr>
          <w:bdr w:val="none" w:sz="0" w:space="0" w:color="auto" w:frame="1"/>
        </w:rPr>
        <w:t xml:space="preserve">this </w:t>
      </w:r>
      <w:proofErr w:type="gramStart"/>
      <w:r w:rsidRPr="0097285A">
        <w:rPr>
          <w:bdr w:val="none" w:sz="0" w:space="0" w:color="auto" w:frame="1"/>
        </w:rPr>
        <w:t>course</w:t>
      </w:r>
      <w:r>
        <w:rPr>
          <w:bdr w:val="none" w:sz="0" w:space="0" w:color="auto" w:frame="1"/>
        </w:rPr>
        <w:t>,</w:t>
      </w:r>
      <w:proofErr w:type="gramEnd"/>
      <w:r w:rsidRPr="0097285A">
        <w:rPr>
          <w:bdr w:val="none" w:sz="0" w:space="0" w:color="auto" w:frame="1"/>
        </w:rPr>
        <w:t xml:space="preserve"> is </w:t>
      </w:r>
      <w:r w:rsidRPr="009C4EF2">
        <w:rPr>
          <w:b/>
          <w:iCs/>
          <w:bdr w:val="none" w:sz="0" w:space="0" w:color="auto" w:frame="1"/>
        </w:rPr>
        <w:t>ONE</w:t>
      </w:r>
      <w:r w:rsidRPr="00092064">
        <w:rPr>
          <w:b/>
          <w:i/>
          <w:bdr w:val="none" w:sz="0" w:space="0" w:color="auto" w:frame="1"/>
        </w:rPr>
        <w:t xml:space="preserve"> </w:t>
      </w:r>
      <w:r w:rsidRPr="009C4EF2">
        <w:rPr>
          <w:b/>
          <w:iCs/>
          <w:bdr w:val="none" w:sz="0" w:space="0" w:color="auto" w:frame="1"/>
        </w:rPr>
        <w:t>unit per week</w:t>
      </w:r>
      <w:r w:rsidRPr="009C4EF2">
        <w:rPr>
          <w:iCs/>
          <w:bdr w:val="none" w:sz="0" w:space="0" w:color="auto" w:frame="1"/>
        </w:rPr>
        <w:t>.</w:t>
      </w:r>
      <w:r w:rsidRPr="0097285A">
        <w:rPr>
          <w:bdr w:val="none" w:sz="0" w:space="0" w:color="auto" w:frame="1"/>
        </w:rPr>
        <w:t xml:space="preserve"> This schedule reflects a fair pace for an inexperienced student to move through the content</w:t>
      </w:r>
      <w:r>
        <w:rPr>
          <w:bdr w:val="none" w:sz="0" w:space="0" w:color="auto" w:frame="1"/>
        </w:rPr>
        <w:t>.</w:t>
      </w:r>
      <w:r w:rsidRPr="0097285A">
        <w:rPr>
          <w:bdr w:val="none" w:sz="0" w:space="0" w:color="auto" w:frame="1"/>
        </w:rPr>
        <w:t xml:space="preserve">  Students </w:t>
      </w:r>
      <w:r w:rsidRPr="009C4EF2">
        <w:rPr>
          <w:b/>
          <w:iCs/>
          <w:bdr w:val="none" w:sz="0" w:space="0" w:color="auto" w:frame="1"/>
        </w:rPr>
        <w:t>may</w:t>
      </w:r>
      <w:r w:rsidRPr="0097285A">
        <w:rPr>
          <w:b/>
          <w:i/>
          <w:bdr w:val="none" w:sz="0" w:space="0" w:color="auto" w:frame="1"/>
        </w:rPr>
        <w:t xml:space="preserve"> </w:t>
      </w:r>
      <w:r w:rsidRPr="0097285A">
        <w:rPr>
          <w:bdr w:val="none" w:sz="0" w:space="0" w:color="auto" w:frame="1"/>
        </w:rPr>
        <w:t xml:space="preserve">work ahead of the </w:t>
      </w:r>
      <w:r>
        <w:rPr>
          <w:bdr w:val="none" w:sz="0" w:space="0" w:color="auto" w:frame="1"/>
        </w:rPr>
        <w:t xml:space="preserve">expected coursework </w:t>
      </w:r>
      <w:r w:rsidRPr="0097285A">
        <w:rPr>
          <w:bdr w:val="none" w:sz="0" w:space="0" w:color="auto" w:frame="1"/>
        </w:rPr>
        <w:t xml:space="preserve">pace.  </w:t>
      </w:r>
    </w:p>
    <w:p w14:paraId="381921BB" w14:textId="77777777" w:rsidR="00601076" w:rsidRDefault="00601076" w:rsidP="00601076">
      <w:pPr>
        <w:spacing w:after="0"/>
        <w:rPr>
          <w:bdr w:val="none" w:sz="0" w:space="0" w:color="auto" w:frame="1"/>
        </w:rPr>
      </w:pPr>
    </w:p>
    <w:p w14:paraId="372FDBB9" w14:textId="77777777" w:rsidR="00601076" w:rsidRPr="0084325B" w:rsidRDefault="00601076" w:rsidP="00601076">
      <w:pPr>
        <w:spacing w:after="0"/>
        <w:rPr>
          <w:b/>
          <w:bCs/>
          <w:bdr w:val="none" w:sz="0" w:space="0" w:color="auto" w:frame="1"/>
        </w:rPr>
      </w:pPr>
      <w:bookmarkStart w:id="4" w:name="_Hlk132725256"/>
      <w:r w:rsidRPr="0084325B">
        <w:rPr>
          <w:b/>
          <w:bCs/>
          <w:bdr w:val="none" w:sz="0" w:space="0" w:color="auto" w:frame="1"/>
        </w:rPr>
        <w:t>Student Resources:</w:t>
      </w:r>
    </w:p>
    <w:p w14:paraId="420D2B6A" w14:textId="77777777" w:rsidR="00601076" w:rsidRDefault="00601076" w:rsidP="00601076">
      <w:pPr>
        <w:spacing w:after="0"/>
        <w:rPr>
          <w:bdr w:val="none" w:sz="0" w:space="0" w:color="auto" w:frame="1"/>
        </w:rPr>
      </w:pPr>
      <w:r w:rsidRPr="0080054F">
        <w:rPr>
          <w:bdr w:val="none" w:sz="0" w:space="0" w:color="auto" w:frame="1"/>
        </w:rPr>
        <w:t xml:space="preserve">As a student at </w:t>
      </w:r>
      <w:r>
        <w:rPr>
          <w:bdr w:val="none" w:sz="0" w:space="0" w:color="auto" w:frame="1"/>
        </w:rPr>
        <w:t>[College Name]</w:t>
      </w:r>
      <w:r w:rsidRPr="0080054F">
        <w:rPr>
          <w:bdr w:val="none" w:sz="0" w:space="0" w:color="auto" w:frame="1"/>
        </w:rPr>
        <w:t xml:space="preserve"> you have access to campus services, </w:t>
      </w:r>
      <w:r>
        <w:rPr>
          <w:bdr w:val="none" w:sz="0" w:space="0" w:color="auto" w:frame="1"/>
        </w:rPr>
        <w:t>such as: Library, Accessibility Resources, [College]</w:t>
      </w:r>
      <w:r w:rsidRPr="008414A9">
        <w:rPr>
          <w:bdr w:val="none" w:sz="0" w:space="0" w:color="auto" w:frame="1"/>
        </w:rPr>
        <w:t xml:space="preserve"> Computer Commons</w:t>
      </w:r>
      <w:r>
        <w:rPr>
          <w:bdr w:val="none" w:sz="0" w:space="0" w:color="auto" w:frame="1"/>
        </w:rPr>
        <w:t>—</w:t>
      </w:r>
      <w:r w:rsidRPr="008414A9">
        <w:rPr>
          <w:bdr w:val="none" w:sz="0" w:space="0" w:color="auto" w:frame="1"/>
        </w:rPr>
        <w:t>open computer lab</w:t>
      </w:r>
    </w:p>
    <w:bookmarkEnd w:id="4"/>
    <w:p w14:paraId="0E4747DE" w14:textId="77777777" w:rsidR="00601076" w:rsidRPr="0097285A" w:rsidRDefault="00601076" w:rsidP="00601076">
      <w:pPr>
        <w:spacing w:after="0"/>
        <w:rPr>
          <w:bdr w:val="none" w:sz="0" w:space="0" w:color="auto" w:frame="1"/>
        </w:rPr>
      </w:pPr>
    </w:p>
    <w:bookmarkEnd w:id="2"/>
    <w:bookmarkEnd w:id="3"/>
    <w:p w14:paraId="5F9CD8A1" w14:textId="77777777" w:rsidR="00601076" w:rsidRPr="0004619E" w:rsidRDefault="00601076" w:rsidP="00601076">
      <w:pPr>
        <w:pStyle w:val="Heading2"/>
        <w:pBdr>
          <w:bottom w:val="single" w:sz="4" w:space="0" w:color="auto"/>
        </w:pBdr>
        <w:rPr>
          <w:b/>
          <w:bCs/>
          <w:color w:val="007298"/>
        </w:rPr>
      </w:pPr>
      <w:r w:rsidRPr="0004619E">
        <w:rPr>
          <w:b/>
          <w:bCs/>
          <w:color w:val="007298"/>
        </w:rPr>
        <w:t xml:space="preserve">Required Text  </w:t>
      </w:r>
    </w:p>
    <w:p w14:paraId="1F2F6F2F" w14:textId="4097B2C4" w:rsidR="00601076" w:rsidRDefault="00601076" w:rsidP="00601076">
      <w:pPr>
        <w:pStyle w:val="NoSpacing"/>
      </w:pPr>
      <w:r>
        <w:t xml:space="preserve">There are </w:t>
      </w:r>
      <w:r w:rsidRPr="003206E4">
        <w:rPr>
          <w:b/>
          <w:i/>
        </w:rPr>
        <w:t xml:space="preserve">no </w:t>
      </w:r>
      <w:proofErr w:type="gramStart"/>
      <w:r w:rsidRPr="003206E4">
        <w:rPr>
          <w:b/>
          <w:i/>
        </w:rPr>
        <w:t>required textbooks</w:t>
      </w:r>
      <w:proofErr w:type="gramEnd"/>
      <w:r w:rsidRPr="003206E4">
        <w:rPr>
          <w:b/>
          <w:i/>
        </w:rPr>
        <w:t xml:space="preserve"> to purchase</w:t>
      </w:r>
      <w:r>
        <w:t>. All reading materials are supplied in the course</w:t>
      </w:r>
      <w:r w:rsidR="00D10752">
        <w:t>.</w:t>
      </w:r>
    </w:p>
    <w:p w14:paraId="6E13732C" w14:textId="77777777" w:rsidR="00601076" w:rsidRDefault="00601076" w:rsidP="00601076">
      <w:pPr>
        <w:pStyle w:val="Heading2"/>
        <w:pBdr>
          <w:bottom w:val="single" w:sz="4" w:space="0" w:color="auto"/>
        </w:pBdr>
        <w:rPr>
          <w:b/>
          <w:bCs/>
          <w:color w:val="007298"/>
        </w:rPr>
      </w:pPr>
    </w:p>
    <w:p w14:paraId="0D188C16" w14:textId="212A47DB" w:rsidR="00601076" w:rsidRPr="0004619E" w:rsidRDefault="00601076" w:rsidP="00601076">
      <w:pPr>
        <w:pStyle w:val="Heading2"/>
        <w:pBdr>
          <w:bottom w:val="single" w:sz="4" w:space="0" w:color="auto"/>
        </w:pBdr>
        <w:rPr>
          <w:b/>
          <w:bCs/>
          <w:color w:val="007298"/>
        </w:rPr>
      </w:pPr>
      <w:r w:rsidRPr="0004619E">
        <w:rPr>
          <w:b/>
          <w:bCs/>
          <w:color w:val="007298"/>
        </w:rPr>
        <w:t xml:space="preserve">Required </w:t>
      </w:r>
      <w:r>
        <w:rPr>
          <w:b/>
          <w:bCs/>
          <w:color w:val="007298"/>
        </w:rPr>
        <w:t xml:space="preserve">Learning </w:t>
      </w:r>
      <w:r w:rsidRPr="0004619E">
        <w:rPr>
          <w:b/>
          <w:bCs/>
          <w:color w:val="007298"/>
        </w:rPr>
        <w:t xml:space="preserve">Technology  </w:t>
      </w:r>
    </w:p>
    <w:p w14:paraId="01C2D554" w14:textId="77777777" w:rsidR="00601076" w:rsidRPr="00A44416" w:rsidRDefault="00601076" w:rsidP="00601076">
      <w:pPr>
        <w:pStyle w:val="Heading2"/>
        <w:rPr>
          <w:rFonts w:asciiTheme="minorHAnsi" w:hAnsiTheme="minorHAnsi" w:cstheme="minorHAnsi"/>
          <w:color w:val="auto"/>
          <w:sz w:val="22"/>
          <w:szCs w:val="22"/>
        </w:rPr>
      </w:pPr>
      <w:r w:rsidRPr="00A44416">
        <w:rPr>
          <w:rFonts w:asciiTheme="minorHAnsi" w:hAnsiTheme="minorHAnsi" w:cstheme="minorHAnsi"/>
          <w:color w:val="auto"/>
          <w:sz w:val="22"/>
          <w:szCs w:val="22"/>
        </w:rPr>
        <w:t>For the best</w:t>
      </w:r>
      <w:r>
        <w:rPr>
          <w:rFonts w:asciiTheme="minorHAnsi" w:hAnsiTheme="minorHAnsi" w:cstheme="minorHAnsi"/>
          <w:color w:val="auto"/>
          <w:sz w:val="22"/>
          <w:szCs w:val="22"/>
        </w:rPr>
        <w:t xml:space="preserve"> learning</w:t>
      </w:r>
      <w:r w:rsidRPr="00A44416">
        <w:rPr>
          <w:rFonts w:asciiTheme="minorHAnsi" w:hAnsiTheme="minorHAnsi" w:cstheme="minorHAnsi"/>
          <w:color w:val="auto"/>
          <w:sz w:val="22"/>
          <w:szCs w:val="22"/>
        </w:rPr>
        <w:t xml:space="preserve"> experience, please make sure you use Chrome, Firefox or Safari browsers when accessing all course materials. </w:t>
      </w:r>
      <w:r w:rsidRPr="00491967">
        <w:rPr>
          <w:rFonts w:asciiTheme="minorHAnsi" w:hAnsiTheme="minorHAnsi" w:cstheme="minorHAnsi"/>
          <w:b/>
          <w:color w:val="auto"/>
          <w:sz w:val="22"/>
          <w:szCs w:val="22"/>
        </w:rPr>
        <w:t>Firefox</w:t>
      </w:r>
      <w:r w:rsidRPr="00A44416">
        <w:rPr>
          <w:rFonts w:asciiTheme="minorHAnsi" w:hAnsiTheme="minorHAnsi" w:cstheme="minorHAnsi"/>
          <w:color w:val="auto"/>
          <w:sz w:val="22"/>
          <w:szCs w:val="22"/>
        </w:rPr>
        <w:t xml:space="preserve"> is </w:t>
      </w:r>
      <w:proofErr w:type="gramStart"/>
      <w:r w:rsidRPr="00A44416">
        <w:rPr>
          <w:rFonts w:asciiTheme="minorHAnsi" w:hAnsiTheme="minorHAnsi" w:cstheme="minorHAnsi"/>
          <w:color w:val="auto"/>
          <w:sz w:val="22"/>
          <w:szCs w:val="22"/>
        </w:rPr>
        <w:t>the</w:t>
      </w:r>
      <w:proofErr w:type="gramEnd"/>
      <w:r w:rsidRPr="00A44416">
        <w:rPr>
          <w:rFonts w:asciiTheme="minorHAnsi" w:hAnsiTheme="minorHAnsi" w:cstheme="minorHAnsi"/>
          <w:color w:val="auto"/>
          <w:sz w:val="22"/>
          <w:szCs w:val="22"/>
        </w:rPr>
        <w:t xml:space="preserve"> </w:t>
      </w:r>
      <w:r w:rsidRPr="00491967">
        <w:rPr>
          <w:rFonts w:asciiTheme="minorHAnsi" w:hAnsiTheme="minorHAnsi" w:cstheme="minorHAnsi"/>
          <w:b/>
          <w:i/>
          <w:color w:val="auto"/>
          <w:sz w:val="22"/>
          <w:szCs w:val="22"/>
        </w:rPr>
        <w:t>recommended</w:t>
      </w:r>
      <w:r w:rsidRPr="00A44416">
        <w:rPr>
          <w:rFonts w:asciiTheme="minorHAnsi" w:hAnsiTheme="minorHAnsi" w:cstheme="minorHAnsi"/>
          <w:color w:val="auto"/>
          <w:sz w:val="22"/>
          <w:szCs w:val="22"/>
        </w:rPr>
        <w:t xml:space="preserve"> browser for lab work. If you have technology issues with course materials, please let your instructor know.</w:t>
      </w:r>
    </w:p>
    <w:p w14:paraId="2A7EA6DF" w14:textId="77777777" w:rsidR="00601076" w:rsidRDefault="00601076" w:rsidP="00601076">
      <w:pPr>
        <w:pStyle w:val="NoSpacing"/>
        <w:rPr>
          <w:rFonts w:cstheme="minorHAnsi"/>
        </w:rPr>
      </w:pPr>
    </w:p>
    <w:p w14:paraId="57D48B0F" w14:textId="77777777" w:rsidR="00601076" w:rsidRPr="00A44416" w:rsidRDefault="00601076" w:rsidP="00601076">
      <w:pPr>
        <w:pStyle w:val="NoSpacing"/>
        <w:rPr>
          <w:rFonts w:cstheme="minorHAnsi"/>
        </w:rPr>
      </w:pPr>
      <w:r w:rsidRPr="00A44416">
        <w:rPr>
          <w:rFonts w:cstheme="minorHAnsi"/>
        </w:rPr>
        <w:t>Technology</w:t>
      </w:r>
      <w:r>
        <w:rPr>
          <w:rFonts w:cstheme="minorHAnsi"/>
        </w:rPr>
        <w:t xml:space="preserve"> Support (to access course/content):</w:t>
      </w:r>
    </w:p>
    <w:p w14:paraId="0FE7AB53" w14:textId="77777777" w:rsidR="00601076" w:rsidRPr="006D6451" w:rsidRDefault="00601076" w:rsidP="00601076">
      <w:pPr>
        <w:pStyle w:val="NoSpacing"/>
        <w:numPr>
          <w:ilvl w:val="0"/>
          <w:numId w:val="28"/>
        </w:numPr>
        <w:rPr>
          <w:rFonts w:cstheme="minorHAnsi"/>
        </w:rPr>
      </w:pPr>
      <w:r w:rsidRPr="006D6451">
        <w:rPr>
          <w:rFonts w:cstheme="minorHAnsi"/>
        </w:rPr>
        <w:t>Computer and Internet access with</w:t>
      </w:r>
      <w:r>
        <w:rPr>
          <w:rFonts w:cstheme="minorHAnsi"/>
        </w:rPr>
        <w:t xml:space="preserve"> </w:t>
      </w:r>
      <w:r w:rsidRPr="006D6451">
        <w:rPr>
          <w:rFonts w:cstheme="minorHAnsi"/>
        </w:rPr>
        <w:t>most recent release of Firefox or Chrome</w:t>
      </w:r>
    </w:p>
    <w:p w14:paraId="45A43FB5" w14:textId="77777777" w:rsidR="00601076" w:rsidRPr="00A44416" w:rsidRDefault="00601076" w:rsidP="00601076">
      <w:pPr>
        <w:pStyle w:val="NoSpacing"/>
        <w:numPr>
          <w:ilvl w:val="0"/>
          <w:numId w:val="28"/>
        </w:numPr>
        <w:rPr>
          <w:rFonts w:cstheme="minorHAnsi"/>
        </w:rPr>
      </w:pPr>
      <w:r w:rsidRPr="00A44416">
        <w:rPr>
          <w:rFonts w:cstheme="minorHAnsi"/>
        </w:rPr>
        <w:t xml:space="preserve">Adobe Reader or other PDF </w:t>
      </w:r>
      <w:proofErr w:type="gramStart"/>
      <w:r w:rsidRPr="00A44416">
        <w:rPr>
          <w:rFonts w:cstheme="minorHAnsi"/>
        </w:rPr>
        <w:t>reader</w:t>
      </w:r>
      <w:proofErr w:type="gramEnd"/>
      <w:r w:rsidRPr="00A44416">
        <w:rPr>
          <w:rFonts w:cstheme="minorHAnsi"/>
        </w:rPr>
        <w:t xml:space="preserve"> for PDF documents</w:t>
      </w:r>
    </w:p>
    <w:p w14:paraId="492CD134" w14:textId="77777777" w:rsidR="00601076" w:rsidRPr="00A44416" w:rsidRDefault="00601076" w:rsidP="00601076">
      <w:pPr>
        <w:pStyle w:val="NoSpacing"/>
        <w:numPr>
          <w:ilvl w:val="0"/>
          <w:numId w:val="28"/>
        </w:numPr>
        <w:rPr>
          <w:rFonts w:cstheme="minorHAnsi"/>
        </w:rPr>
      </w:pPr>
      <w:r w:rsidRPr="00A44416">
        <w:rPr>
          <w:rFonts w:cstheme="minorHAnsi"/>
        </w:rPr>
        <w:t xml:space="preserve">Word Processor </w:t>
      </w:r>
      <w:proofErr w:type="gramStart"/>
      <w:r w:rsidRPr="00A44416">
        <w:rPr>
          <w:rFonts w:cstheme="minorHAnsi"/>
        </w:rPr>
        <w:t>application</w:t>
      </w:r>
      <w:proofErr w:type="gramEnd"/>
      <w:r w:rsidRPr="00A44416">
        <w:rPr>
          <w:rFonts w:cstheme="minorHAnsi"/>
        </w:rPr>
        <w:t xml:space="preserve"> such as Microsoft Word for RTF, DOC, and/or DOCX files</w:t>
      </w:r>
    </w:p>
    <w:p w14:paraId="5762988C" w14:textId="77777777" w:rsidR="00601076" w:rsidRPr="00A44416" w:rsidRDefault="00601076" w:rsidP="00601076">
      <w:pPr>
        <w:pStyle w:val="NoSpacing"/>
        <w:numPr>
          <w:ilvl w:val="0"/>
          <w:numId w:val="28"/>
        </w:numPr>
        <w:rPr>
          <w:rFonts w:cstheme="minorHAnsi"/>
        </w:rPr>
      </w:pPr>
      <w:r w:rsidRPr="00A44416">
        <w:rPr>
          <w:rFonts w:cstheme="minorHAnsi"/>
        </w:rPr>
        <w:t>HTML 5-compliant browser/tablet for video playback</w:t>
      </w:r>
    </w:p>
    <w:p w14:paraId="488E74C6" w14:textId="77777777" w:rsidR="005A10C4" w:rsidRDefault="005A10C4" w:rsidP="00C1072D">
      <w:pPr>
        <w:rPr>
          <w:rFonts w:cstheme="minorHAnsi"/>
          <w:bdr w:val="none" w:sz="0" w:space="0" w:color="auto" w:frame="1"/>
        </w:rPr>
      </w:pPr>
    </w:p>
    <w:p w14:paraId="79559897" w14:textId="16B1DCFA" w:rsidR="005A10C4" w:rsidRPr="0004619E" w:rsidRDefault="005A10C4" w:rsidP="005A10C4">
      <w:pPr>
        <w:pStyle w:val="Heading2"/>
        <w:pBdr>
          <w:bottom w:val="single" w:sz="4" w:space="1" w:color="auto"/>
        </w:pBdr>
        <w:rPr>
          <w:b/>
          <w:bCs/>
          <w:color w:val="007298"/>
        </w:rPr>
      </w:pPr>
      <w:r w:rsidRPr="0004619E">
        <w:rPr>
          <w:b/>
          <w:bCs/>
          <w:color w:val="007298"/>
        </w:rPr>
        <w:t xml:space="preserve">Evaluating </w:t>
      </w:r>
      <w:r>
        <w:rPr>
          <w:b/>
          <w:bCs/>
          <w:color w:val="007298"/>
        </w:rPr>
        <w:t>Learning</w:t>
      </w:r>
    </w:p>
    <w:p w14:paraId="63CBDEFA" w14:textId="4F49BF59" w:rsidR="005A10C4" w:rsidRDefault="005A10C4" w:rsidP="005A10C4">
      <w:pPr>
        <w:rPr>
          <w:rFonts w:cstheme="minorHAnsi"/>
          <w:bdr w:val="none" w:sz="0" w:space="0" w:color="auto" w:frame="1"/>
        </w:rPr>
      </w:pPr>
      <w:r>
        <w:rPr>
          <w:rFonts w:cstheme="minorHAnsi"/>
          <w:bdr w:val="none" w:sz="0" w:space="0" w:color="auto" w:frame="1"/>
        </w:rPr>
        <w:t>To demonstrate mastery of the learning outcomes, s</w:t>
      </w:r>
      <w:r w:rsidRPr="00F649D1">
        <w:rPr>
          <w:rFonts w:cstheme="minorHAnsi"/>
          <w:bdr w:val="none" w:sz="0" w:space="0" w:color="auto" w:frame="1"/>
        </w:rPr>
        <w:t>tudents participating in this program complete</w:t>
      </w:r>
      <w:r>
        <w:rPr>
          <w:rFonts w:cstheme="minorHAnsi"/>
          <w:bdr w:val="none" w:sz="0" w:space="0" w:color="auto" w:frame="1"/>
        </w:rPr>
        <w:t>:</w:t>
      </w:r>
    </w:p>
    <w:tbl>
      <w:tblPr>
        <w:tblStyle w:val="TableGrid"/>
        <w:tblW w:w="0" w:type="auto"/>
        <w:tblLook w:val="04A0" w:firstRow="1" w:lastRow="0" w:firstColumn="1" w:lastColumn="0" w:noHBand="0" w:noVBand="1"/>
      </w:tblPr>
      <w:tblGrid>
        <w:gridCol w:w="6325"/>
        <w:gridCol w:w="788"/>
        <w:gridCol w:w="683"/>
      </w:tblGrid>
      <w:tr w:rsidR="00B052AA" w:rsidRPr="007A0A9F" w14:paraId="4B609A7C" w14:textId="77777777" w:rsidTr="001C028A">
        <w:trPr>
          <w:trHeight w:val="418"/>
        </w:trPr>
        <w:tc>
          <w:tcPr>
            <w:tcW w:w="0" w:type="auto"/>
          </w:tcPr>
          <w:p w14:paraId="05AEA354" w14:textId="77777777" w:rsidR="00B052AA" w:rsidRPr="00431265" w:rsidRDefault="00B052AA" w:rsidP="00C0183D">
            <w:pPr>
              <w:rPr>
                <w:rFonts w:cstheme="minorHAnsi"/>
                <w:b/>
                <w:bCs/>
              </w:rPr>
            </w:pPr>
            <w:r w:rsidRPr="00431265">
              <w:rPr>
                <w:rFonts w:cstheme="minorHAnsi"/>
                <w:b/>
                <w:bCs/>
              </w:rPr>
              <w:t>Learning Assignments and Assessments (Projects)</w:t>
            </w:r>
          </w:p>
        </w:tc>
        <w:tc>
          <w:tcPr>
            <w:tcW w:w="0" w:type="auto"/>
          </w:tcPr>
          <w:p w14:paraId="17BC8677" w14:textId="77777777" w:rsidR="00B052AA" w:rsidRPr="00431265" w:rsidRDefault="00B052AA" w:rsidP="00C0183D">
            <w:pPr>
              <w:jc w:val="center"/>
              <w:rPr>
                <w:rFonts w:cstheme="minorHAnsi"/>
                <w:b/>
                <w:bCs/>
              </w:rPr>
            </w:pPr>
            <w:r w:rsidRPr="00431265">
              <w:rPr>
                <w:rFonts w:cstheme="minorHAnsi"/>
                <w:b/>
                <w:bCs/>
              </w:rPr>
              <w:t>Points</w:t>
            </w:r>
          </w:p>
        </w:tc>
        <w:tc>
          <w:tcPr>
            <w:tcW w:w="0" w:type="auto"/>
          </w:tcPr>
          <w:p w14:paraId="367F4401" w14:textId="77777777" w:rsidR="00B052AA" w:rsidRPr="00431265" w:rsidRDefault="00B052AA" w:rsidP="00C0183D">
            <w:pPr>
              <w:jc w:val="center"/>
              <w:rPr>
                <w:rFonts w:cstheme="minorHAnsi"/>
                <w:b/>
                <w:bCs/>
              </w:rPr>
            </w:pPr>
            <w:r w:rsidRPr="00431265">
              <w:rPr>
                <w:rFonts w:cstheme="minorHAnsi"/>
                <w:b/>
                <w:bCs/>
              </w:rPr>
              <w:t>Total</w:t>
            </w:r>
          </w:p>
        </w:tc>
      </w:tr>
      <w:tr w:rsidR="00B052AA" w:rsidRPr="00431265" w14:paraId="10F2A7CC" w14:textId="77777777" w:rsidTr="001C028A">
        <w:trPr>
          <w:trHeight w:val="418"/>
        </w:trPr>
        <w:tc>
          <w:tcPr>
            <w:tcW w:w="0" w:type="auto"/>
          </w:tcPr>
          <w:p w14:paraId="541354F9" w14:textId="77777777" w:rsidR="00B052AA" w:rsidRPr="00D14DFD" w:rsidRDefault="00B052AA" w:rsidP="001C028A">
            <w:pPr>
              <w:shd w:val="clear" w:color="auto" w:fill="FFFFFF" w:themeFill="background1"/>
              <w:rPr>
                <w:rFonts w:cstheme="minorHAnsi"/>
              </w:rPr>
            </w:pPr>
            <w:r w:rsidRPr="00D14DFD">
              <w:rPr>
                <w:rFonts w:cstheme="minorHAnsi"/>
              </w:rPr>
              <w:t>Discussion: Introductions and Course Goals</w:t>
            </w:r>
          </w:p>
        </w:tc>
        <w:tc>
          <w:tcPr>
            <w:tcW w:w="0" w:type="auto"/>
          </w:tcPr>
          <w:p w14:paraId="04AFAAB4" w14:textId="77777777" w:rsidR="00B052AA" w:rsidRPr="005F6E66" w:rsidRDefault="00B052AA" w:rsidP="001C028A">
            <w:pPr>
              <w:shd w:val="clear" w:color="auto" w:fill="FFFFFF" w:themeFill="background1"/>
              <w:jc w:val="center"/>
              <w:rPr>
                <w:rFonts w:cstheme="minorHAnsi"/>
              </w:rPr>
            </w:pPr>
            <w:r w:rsidRPr="005F6E66">
              <w:rPr>
                <w:rFonts w:cstheme="minorHAnsi"/>
              </w:rPr>
              <w:t>10</w:t>
            </w:r>
          </w:p>
        </w:tc>
        <w:tc>
          <w:tcPr>
            <w:tcW w:w="0" w:type="auto"/>
          </w:tcPr>
          <w:p w14:paraId="6234717D" w14:textId="77777777" w:rsidR="00B052AA" w:rsidRPr="0057481D" w:rsidRDefault="00B052AA" w:rsidP="001C028A">
            <w:pPr>
              <w:shd w:val="clear" w:color="auto" w:fill="FFFFFF" w:themeFill="background1"/>
              <w:jc w:val="center"/>
              <w:rPr>
                <w:rFonts w:cstheme="minorHAnsi"/>
              </w:rPr>
            </w:pPr>
            <w:r w:rsidRPr="0057481D">
              <w:rPr>
                <w:rFonts w:cstheme="minorHAnsi"/>
              </w:rPr>
              <w:t>10</w:t>
            </w:r>
          </w:p>
        </w:tc>
      </w:tr>
      <w:tr w:rsidR="00B052AA" w:rsidRPr="00431265" w14:paraId="6830C667" w14:textId="77777777" w:rsidTr="001C028A">
        <w:trPr>
          <w:trHeight w:val="418"/>
        </w:trPr>
        <w:tc>
          <w:tcPr>
            <w:tcW w:w="0" w:type="auto"/>
          </w:tcPr>
          <w:p w14:paraId="481BF95A" w14:textId="77777777" w:rsidR="00B052AA" w:rsidRPr="00D14DFD" w:rsidRDefault="00B052AA" w:rsidP="001C028A">
            <w:pPr>
              <w:shd w:val="clear" w:color="auto" w:fill="FFFFFF" w:themeFill="background1"/>
              <w:rPr>
                <w:rFonts w:cstheme="minorHAnsi"/>
              </w:rPr>
            </w:pPr>
            <w:r w:rsidRPr="00D14DFD">
              <w:rPr>
                <w:bCs/>
              </w:rPr>
              <w:t xml:space="preserve">Lab, </w:t>
            </w:r>
            <w:r>
              <w:rPr>
                <w:bCs/>
              </w:rPr>
              <w:t xml:space="preserve">Cleanroom </w:t>
            </w:r>
            <w:r w:rsidRPr="00D14DFD">
              <w:rPr>
                <w:bCs/>
              </w:rPr>
              <w:t>Gowning</w:t>
            </w:r>
            <w:r>
              <w:rPr>
                <w:bCs/>
              </w:rPr>
              <w:t xml:space="preserve"> and Documentation</w:t>
            </w:r>
          </w:p>
        </w:tc>
        <w:tc>
          <w:tcPr>
            <w:tcW w:w="0" w:type="auto"/>
          </w:tcPr>
          <w:p w14:paraId="7439CD08" w14:textId="77777777" w:rsidR="00B052AA" w:rsidRPr="005F6E66" w:rsidRDefault="00B052AA" w:rsidP="001C028A">
            <w:pPr>
              <w:shd w:val="clear" w:color="auto" w:fill="FFFFFF" w:themeFill="background1"/>
              <w:jc w:val="center"/>
              <w:rPr>
                <w:rFonts w:cstheme="minorHAnsi"/>
              </w:rPr>
            </w:pPr>
            <w:r w:rsidRPr="005F6E66">
              <w:rPr>
                <w:rFonts w:cstheme="minorHAnsi"/>
              </w:rPr>
              <w:t>20</w:t>
            </w:r>
          </w:p>
        </w:tc>
        <w:tc>
          <w:tcPr>
            <w:tcW w:w="0" w:type="auto"/>
          </w:tcPr>
          <w:p w14:paraId="687B95DA" w14:textId="77777777" w:rsidR="00B052AA" w:rsidRPr="0057481D" w:rsidRDefault="00B052AA" w:rsidP="001C028A">
            <w:pPr>
              <w:shd w:val="clear" w:color="auto" w:fill="FFFFFF" w:themeFill="background1"/>
              <w:jc w:val="center"/>
              <w:rPr>
                <w:rFonts w:cstheme="minorHAnsi"/>
              </w:rPr>
            </w:pPr>
            <w:r w:rsidRPr="0057481D">
              <w:rPr>
                <w:rFonts w:cstheme="minorHAnsi"/>
              </w:rPr>
              <w:t>20</w:t>
            </w:r>
          </w:p>
        </w:tc>
      </w:tr>
      <w:tr w:rsidR="00B052AA" w:rsidRPr="00431265" w14:paraId="0FE4EA74" w14:textId="77777777" w:rsidTr="001C028A">
        <w:trPr>
          <w:trHeight w:val="418"/>
        </w:trPr>
        <w:tc>
          <w:tcPr>
            <w:tcW w:w="0" w:type="auto"/>
          </w:tcPr>
          <w:p w14:paraId="32384113" w14:textId="77777777" w:rsidR="00B052AA" w:rsidRPr="00D14DFD" w:rsidRDefault="00B052AA" w:rsidP="001C028A">
            <w:pPr>
              <w:shd w:val="clear" w:color="auto" w:fill="FFFFFF" w:themeFill="background1"/>
              <w:ind w:left="480" w:hanging="480"/>
              <w:rPr>
                <w:rFonts w:cstheme="minorHAnsi"/>
              </w:rPr>
            </w:pPr>
            <w:r w:rsidRPr="00D14DFD">
              <w:rPr>
                <w:rFonts w:cstheme="minorHAnsi"/>
              </w:rPr>
              <w:t>Knowledge Check: Introduction to Cleanrooms and Vacuum Systems</w:t>
            </w:r>
          </w:p>
        </w:tc>
        <w:tc>
          <w:tcPr>
            <w:tcW w:w="0" w:type="auto"/>
          </w:tcPr>
          <w:p w14:paraId="33253FB5" w14:textId="77777777" w:rsidR="00B052AA" w:rsidRPr="005F6E66" w:rsidRDefault="00B052AA" w:rsidP="001C028A">
            <w:pPr>
              <w:shd w:val="clear" w:color="auto" w:fill="FFFFFF" w:themeFill="background1"/>
              <w:jc w:val="center"/>
              <w:rPr>
                <w:rFonts w:cstheme="minorHAnsi"/>
              </w:rPr>
            </w:pPr>
            <w:r w:rsidRPr="005F6E66">
              <w:rPr>
                <w:rFonts w:cstheme="minorHAnsi"/>
              </w:rPr>
              <w:t>20</w:t>
            </w:r>
          </w:p>
        </w:tc>
        <w:tc>
          <w:tcPr>
            <w:tcW w:w="0" w:type="auto"/>
          </w:tcPr>
          <w:p w14:paraId="3709D95F" w14:textId="77777777" w:rsidR="00B052AA" w:rsidRPr="0057481D" w:rsidRDefault="00B052AA" w:rsidP="001C028A">
            <w:pPr>
              <w:shd w:val="clear" w:color="auto" w:fill="FFFFFF" w:themeFill="background1"/>
              <w:jc w:val="center"/>
              <w:rPr>
                <w:rFonts w:cstheme="minorHAnsi"/>
              </w:rPr>
            </w:pPr>
            <w:r w:rsidRPr="0057481D">
              <w:rPr>
                <w:rFonts w:cstheme="minorHAnsi"/>
              </w:rPr>
              <w:t>20</w:t>
            </w:r>
          </w:p>
        </w:tc>
      </w:tr>
      <w:tr w:rsidR="00B052AA" w:rsidRPr="00431265" w14:paraId="6D9F90BF" w14:textId="77777777" w:rsidTr="001C028A">
        <w:trPr>
          <w:trHeight w:val="418"/>
        </w:trPr>
        <w:tc>
          <w:tcPr>
            <w:tcW w:w="0" w:type="auto"/>
          </w:tcPr>
          <w:p w14:paraId="5C032EEB" w14:textId="77777777" w:rsidR="00B052AA" w:rsidRPr="00D14DFD" w:rsidRDefault="00B052AA" w:rsidP="001C028A">
            <w:pPr>
              <w:shd w:val="clear" w:color="auto" w:fill="FFFFFF" w:themeFill="background1"/>
              <w:ind w:left="480" w:hanging="480"/>
              <w:rPr>
                <w:rFonts w:cstheme="minorHAnsi"/>
              </w:rPr>
            </w:pPr>
            <w:r>
              <w:rPr>
                <w:rFonts w:cstheme="minorHAnsi"/>
              </w:rPr>
              <w:t>Assignment: Chamber Volume Calculation</w:t>
            </w:r>
          </w:p>
        </w:tc>
        <w:tc>
          <w:tcPr>
            <w:tcW w:w="0" w:type="auto"/>
          </w:tcPr>
          <w:p w14:paraId="012BD1DB" w14:textId="77777777" w:rsidR="00B052AA" w:rsidRPr="005F6E66" w:rsidRDefault="00B052AA" w:rsidP="001C028A">
            <w:pPr>
              <w:shd w:val="clear" w:color="auto" w:fill="FFFFFF" w:themeFill="background1"/>
              <w:jc w:val="center"/>
              <w:rPr>
                <w:rFonts w:cstheme="minorHAnsi"/>
              </w:rPr>
            </w:pPr>
            <w:r>
              <w:rPr>
                <w:rFonts w:cstheme="minorHAnsi"/>
              </w:rPr>
              <w:t>10</w:t>
            </w:r>
          </w:p>
        </w:tc>
        <w:tc>
          <w:tcPr>
            <w:tcW w:w="0" w:type="auto"/>
          </w:tcPr>
          <w:p w14:paraId="091E61EE" w14:textId="77777777" w:rsidR="00B052AA" w:rsidRPr="0057481D" w:rsidRDefault="00B052AA" w:rsidP="001C028A">
            <w:pPr>
              <w:shd w:val="clear" w:color="auto" w:fill="FFFFFF" w:themeFill="background1"/>
              <w:jc w:val="center"/>
              <w:rPr>
                <w:rFonts w:cstheme="minorHAnsi"/>
              </w:rPr>
            </w:pPr>
            <w:r>
              <w:rPr>
                <w:rFonts w:cstheme="minorHAnsi"/>
              </w:rPr>
              <w:t>10</w:t>
            </w:r>
          </w:p>
        </w:tc>
      </w:tr>
      <w:tr w:rsidR="00B052AA" w:rsidRPr="00431265" w14:paraId="18EB3E86" w14:textId="77777777" w:rsidTr="001C028A">
        <w:trPr>
          <w:trHeight w:val="418"/>
        </w:trPr>
        <w:tc>
          <w:tcPr>
            <w:tcW w:w="0" w:type="auto"/>
          </w:tcPr>
          <w:p w14:paraId="1D80D7F4" w14:textId="77777777" w:rsidR="00B052AA" w:rsidRPr="00D14DFD" w:rsidRDefault="00B052AA" w:rsidP="001C028A">
            <w:pPr>
              <w:shd w:val="clear" w:color="auto" w:fill="FFFFFF" w:themeFill="background1"/>
              <w:ind w:left="480" w:hanging="480"/>
              <w:rPr>
                <w:rFonts w:cstheme="minorHAnsi"/>
              </w:rPr>
            </w:pPr>
            <w:r>
              <w:rPr>
                <w:rFonts w:cstheme="minorHAnsi"/>
              </w:rPr>
              <w:t>Assignment: Expressing Numbers and Significant Digits</w:t>
            </w:r>
          </w:p>
        </w:tc>
        <w:tc>
          <w:tcPr>
            <w:tcW w:w="0" w:type="auto"/>
          </w:tcPr>
          <w:p w14:paraId="72E95E5D" w14:textId="77777777" w:rsidR="00B052AA" w:rsidRPr="005F6E66" w:rsidRDefault="00B052AA" w:rsidP="001C028A">
            <w:pPr>
              <w:shd w:val="clear" w:color="auto" w:fill="FFFFFF" w:themeFill="background1"/>
              <w:jc w:val="center"/>
              <w:rPr>
                <w:rFonts w:cstheme="minorHAnsi"/>
              </w:rPr>
            </w:pPr>
            <w:r>
              <w:rPr>
                <w:rFonts w:cstheme="minorHAnsi"/>
              </w:rPr>
              <w:t>10</w:t>
            </w:r>
          </w:p>
        </w:tc>
        <w:tc>
          <w:tcPr>
            <w:tcW w:w="0" w:type="auto"/>
          </w:tcPr>
          <w:p w14:paraId="7DD614DC" w14:textId="77777777" w:rsidR="00B052AA" w:rsidRPr="0057481D" w:rsidRDefault="00B052AA" w:rsidP="001C028A">
            <w:pPr>
              <w:shd w:val="clear" w:color="auto" w:fill="FFFFFF" w:themeFill="background1"/>
              <w:jc w:val="center"/>
              <w:rPr>
                <w:rFonts w:cstheme="minorHAnsi"/>
              </w:rPr>
            </w:pPr>
            <w:r>
              <w:rPr>
                <w:rFonts w:cstheme="minorHAnsi"/>
              </w:rPr>
              <w:t>10</w:t>
            </w:r>
          </w:p>
        </w:tc>
      </w:tr>
      <w:tr w:rsidR="00B052AA" w:rsidRPr="005F6E66" w14:paraId="08F880D6" w14:textId="77777777" w:rsidTr="001C028A">
        <w:trPr>
          <w:trHeight w:val="418"/>
        </w:trPr>
        <w:tc>
          <w:tcPr>
            <w:tcW w:w="0" w:type="auto"/>
          </w:tcPr>
          <w:p w14:paraId="13CA653D" w14:textId="77777777" w:rsidR="00B052AA" w:rsidRPr="00D14DFD" w:rsidRDefault="00B052AA" w:rsidP="001C028A">
            <w:pPr>
              <w:shd w:val="clear" w:color="auto" w:fill="FFFFFF" w:themeFill="background1"/>
              <w:rPr>
                <w:rFonts w:cstheme="minorHAnsi"/>
              </w:rPr>
            </w:pPr>
            <w:r>
              <w:rPr>
                <w:rFonts w:cstheme="minorHAnsi"/>
              </w:rPr>
              <w:t>Discussion: Create a Study Guide, Part A</w:t>
            </w:r>
          </w:p>
        </w:tc>
        <w:tc>
          <w:tcPr>
            <w:tcW w:w="0" w:type="auto"/>
          </w:tcPr>
          <w:p w14:paraId="569A7E5F" w14:textId="77777777" w:rsidR="00B052AA" w:rsidRPr="005F6E66" w:rsidRDefault="00B052AA" w:rsidP="001C028A">
            <w:pPr>
              <w:shd w:val="clear" w:color="auto" w:fill="FFFFFF" w:themeFill="background1"/>
              <w:jc w:val="center"/>
              <w:rPr>
                <w:rFonts w:cstheme="minorHAnsi"/>
              </w:rPr>
            </w:pPr>
            <w:r>
              <w:rPr>
                <w:rFonts w:cstheme="minorHAnsi"/>
              </w:rPr>
              <w:t>10</w:t>
            </w:r>
          </w:p>
        </w:tc>
        <w:tc>
          <w:tcPr>
            <w:tcW w:w="0" w:type="auto"/>
          </w:tcPr>
          <w:p w14:paraId="7FEED89A" w14:textId="77777777" w:rsidR="00B052AA" w:rsidRPr="0057481D" w:rsidRDefault="00B052AA" w:rsidP="001C028A">
            <w:pPr>
              <w:shd w:val="clear" w:color="auto" w:fill="FFFFFF" w:themeFill="background1"/>
              <w:jc w:val="center"/>
              <w:rPr>
                <w:rFonts w:cstheme="minorHAnsi"/>
              </w:rPr>
            </w:pPr>
            <w:r>
              <w:rPr>
                <w:rFonts w:cstheme="minorHAnsi"/>
              </w:rPr>
              <w:t>10</w:t>
            </w:r>
          </w:p>
        </w:tc>
      </w:tr>
      <w:tr w:rsidR="00B052AA" w:rsidRPr="005F6E66" w14:paraId="3282FB01" w14:textId="77777777" w:rsidTr="001C028A">
        <w:trPr>
          <w:trHeight w:val="418"/>
        </w:trPr>
        <w:tc>
          <w:tcPr>
            <w:tcW w:w="0" w:type="auto"/>
          </w:tcPr>
          <w:p w14:paraId="40735301" w14:textId="77777777" w:rsidR="00B052AA" w:rsidRDefault="00B052AA" w:rsidP="001C028A">
            <w:pPr>
              <w:shd w:val="clear" w:color="auto" w:fill="FFFFFF" w:themeFill="background1"/>
              <w:rPr>
                <w:rFonts w:cstheme="minorHAnsi"/>
              </w:rPr>
            </w:pPr>
            <w:r>
              <w:rPr>
                <w:rFonts w:cstheme="minorHAnsi"/>
              </w:rPr>
              <w:t>Assignment: Matter and Gases</w:t>
            </w:r>
          </w:p>
        </w:tc>
        <w:tc>
          <w:tcPr>
            <w:tcW w:w="0" w:type="auto"/>
          </w:tcPr>
          <w:p w14:paraId="23442F39" w14:textId="77777777" w:rsidR="00B052AA" w:rsidRDefault="00B052AA" w:rsidP="001C028A">
            <w:pPr>
              <w:shd w:val="clear" w:color="auto" w:fill="FFFFFF" w:themeFill="background1"/>
              <w:jc w:val="center"/>
              <w:rPr>
                <w:rFonts w:cstheme="minorHAnsi"/>
              </w:rPr>
            </w:pPr>
            <w:r>
              <w:rPr>
                <w:rFonts w:cstheme="minorHAnsi"/>
              </w:rPr>
              <w:t>10</w:t>
            </w:r>
          </w:p>
        </w:tc>
        <w:tc>
          <w:tcPr>
            <w:tcW w:w="0" w:type="auto"/>
          </w:tcPr>
          <w:p w14:paraId="09D459BA" w14:textId="77777777" w:rsidR="00B052AA" w:rsidRDefault="00B052AA" w:rsidP="001C028A">
            <w:pPr>
              <w:shd w:val="clear" w:color="auto" w:fill="FFFFFF" w:themeFill="background1"/>
              <w:jc w:val="center"/>
              <w:rPr>
                <w:rFonts w:cstheme="minorHAnsi"/>
              </w:rPr>
            </w:pPr>
            <w:r>
              <w:rPr>
                <w:rFonts w:cstheme="minorHAnsi"/>
              </w:rPr>
              <w:t>10</w:t>
            </w:r>
          </w:p>
        </w:tc>
      </w:tr>
      <w:tr w:rsidR="00B052AA" w:rsidRPr="005F6E66" w14:paraId="3D056CED" w14:textId="77777777" w:rsidTr="001C028A">
        <w:trPr>
          <w:trHeight w:val="418"/>
        </w:trPr>
        <w:tc>
          <w:tcPr>
            <w:tcW w:w="0" w:type="auto"/>
          </w:tcPr>
          <w:p w14:paraId="65E4254F" w14:textId="77777777" w:rsidR="00B052AA" w:rsidRDefault="00B052AA" w:rsidP="001C028A">
            <w:pPr>
              <w:shd w:val="clear" w:color="auto" w:fill="FFFFFF" w:themeFill="background1"/>
              <w:rPr>
                <w:rFonts w:cstheme="minorHAnsi"/>
              </w:rPr>
            </w:pPr>
            <w:r>
              <w:rPr>
                <w:rFonts w:cstheme="minorHAnsi"/>
              </w:rPr>
              <w:t>Assignment: Roughing Pump-down Calculation</w:t>
            </w:r>
          </w:p>
        </w:tc>
        <w:tc>
          <w:tcPr>
            <w:tcW w:w="0" w:type="auto"/>
          </w:tcPr>
          <w:p w14:paraId="7C7840A1" w14:textId="77777777" w:rsidR="00B052AA" w:rsidRDefault="00B052AA" w:rsidP="001C028A">
            <w:pPr>
              <w:shd w:val="clear" w:color="auto" w:fill="FFFFFF" w:themeFill="background1"/>
              <w:jc w:val="center"/>
              <w:rPr>
                <w:rFonts w:cstheme="minorHAnsi"/>
              </w:rPr>
            </w:pPr>
            <w:r>
              <w:rPr>
                <w:rFonts w:cstheme="minorHAnsi"/>
              </w:rPr>
              <w:t>10</w:t>
            </w:r>
          </w:p>
        </w:tc>
        <w:tc>
          <w:tcPr>
            <w:tcW w:w="0" w:type="auto"/>
          </w:tcPr>
          <w:p w14:paraId="2C546723" w14:textId="77777777" w:rsidR="00B052AA" w:rsidRDefault="00B052AA" w:rsidP="001C028A">
            <w:pPr>
              <w:shd w:val="clear" w:color="auto" w:fill="FFFFFF" w:themeFill="background1"/>
              <w:jc w:val="center"/>
              <w:rPr>
                <w:rFonts w:cstheme="minorHAnsi"/>
              </w:rPr>
            </w:pPr>
            <w:r>
              <w:rPr>
                <w:rFonts w:cstheme="minorHAnsi"/>
              </w:rPr>
              <w:t>10</w:t>
            </w:r>
          </w:p>
        </w:tc>
      </w:tr>
      <w:tr w:rsidR="00B052AA" w:rsidRPr="005F6E66" w14:paraId="60C4C630" w14:textId="77777777" w:rsidTr="001C028A">
        <w:trPr>
          <w:trHeight w:val="418"/>
        </w:trPr>
        <w:tc>
          <w:tcPr>
            <w:tcW w:w="0" w:type="auto"/>
          </w:tcPr>
          <w:p w14:paraId="14309751" w14:textId="77777777" w:rsidR="00B052AA" w:rsidRDefault="00B052AA" w:rsidP="001C028A">
            <w:pPr>
              <w:shd w:val="clear" w:color="auto" w:fill="FFFFFF" w:themeFill="background1"/>
              <w:rPr>
                <w:rFonts w:cstheme="minorHAnsi"/>
              </w:rPr>
            </w:pPr>
            <w:r>
              <w:rPr>
                <w:bCs/>
              </w:rPr>
              <w:t>Lab, Tube Fitting Practice</w:t>
            </w:r>
          </w:p>
        </w:tc>
        <w:tc>
          <w:tcPr>
            <w:tcW w:w="0" w:type="auto"/>
          </w:tcPr>
          <w:p w14:paraId="2729C263" w14:textId="77777777" w:rsidR="00B052AA" w:rsidRDefault="00B052AA" w:rsidP="001C028A">
            <w:pPr>
              <w:shd w:val="clear" w:color="auto" w:fill="FFFFFF" w:themeFill="background1"/>
              <w:jc w:val="center"/>
              <w:rPr>
                <w:rFonts w:cstheme="minorHAnsi"/>
              </w:rPr>
            </w:pPr>
            <w:r w:rsidRPr="005F6E66">
              <w:rPr>
                <w:rFonts w:cstheme="minorHAnsi"/>
              </w:rPr>
              <w:t>20</w:t>
            </w:r>
          </w:p>
        </w:tc>
        <w:tc>
          <w:tcPr>
            <w:tcW w:w="0" w:type="auto"/>
          </w:tcPr>
          <w:p w14:paraId="08132024" w14:textId="77777777" w:rsidR="00B052AA" w:rsidRDefault="00B052AA" w:rsidP="001C028A">
            <w:pPr>
              <w:shd w:val="clear" w:color="auto" w:fill="FFFFFF" w:themeFill="background1"/>
              <w:jc w:val="center"/>
              <w:rPr>
                <w:rFonts w:cstheme="minorHAnsi"/>
              </w:rPr>
            </w:pPr>
            <w:r w:rsidRPr="0057481D">
              <w:rPr>
                <w:rFonts w:cstheme="minorHAnsi"/>
              </w:rPr>
              <w:t>20</w:t>
            </w:r>
          </w:p>
        </w:tc>
      </w:tr>
      <w:tr w:rsidR="00B052AA" w:rsidRPr="005F6E66" w14:paraId="264C19A8" w14:textId="77777777" w:rsidTr="001C028A">
        <w:trPr>
          <w:trHeight w:val="418"/>
        </w:trPr>
        <w:tc>
          <w:tcPr>
            <w:tcW w:w="0" w:type="auto"/>
          </w:tcPr>
          <w:p w14:paraId="77F419B8" w14:textId="77777777" w:rsidR="00B052AA" w:rsidRDefault="00B052AA" w:rsidP="001C028A">
            <w:pPr>
              <w:shd w:val="clear" w:color="auto" w:fill="FFFFFF" w:themeFill="background1"/>
              <w:rPr>
                <w:bCs/>
              </w:rPr>
            </w:pPr>
            <w:r>
              <w:rPr>
                <w:bCs/>
              </w:rPr>
              <w:t>Lab, Simple Rough-Vacuum System Assembly</w:t>
            </w:r>
          </w:p>
        </w:tc>
        <w:tc>
          <w:tcPr>
            <w:tcW w:w="0" w:type="auto"/>
          </w:tcPr>
          <w:p w14:paraId="6A8B9277" w14:textId="77777777" w:rsidR="00B052AA" w:rsidRPr="005F6E66" w:rsidRDefault="00B052AA" w:rsidP="001C028A">
            <w:pPr>
              <w:shd w:val="clear" w:color="auto" w:fill="FFFFFF" w:themeFill="background1"/>
              <w:jc w:val="center"/>
              <w:rPr>
                <w:rFonts w:cstheme="minorHAnsi"/>
              </w:rPr>
            </w:pPr>
            <w:r w:rsidRPr="005F6E66">
              <w:rPr>
                <w:rFonts w:cstheme="minorHAnsi"/>
              </w:rPr>
              <w:t>20</w:t>
            </w:r>
          </w:p>
        </w:tc>
        <w:tc>
          <w:tcPr>
            <w:tcW w:w="0" w:type="auto"/>
          </w:tcPr>
          <w:p w14:paraId="077ECB5B" w14:textId="77777777" w:rsidR="00B052AA" w:rsidRPr="0057481D" w:rsidRDefault="00B052AA" w:rsidP="001C028A">
            <w:pPr>
              <w:shd w:val="clear" w:color="auto" w:fill="FFFFFF" w:themeFill="background1"/>
              <w:jc w:val="center"/>
              <w:rPr>
                <w:rFonts w:cstheme="minorHAnsi"/>
              </w:rPr>
            </w:pPr>
            <w:r w:rsidRPr="0057481D">
              <w:rPr>
                <w:rFonts w:cstheme="minorHAnsi"/>
              </w:rPr>
              <w:t>20</w:t>
            </w:r>
          </w:p>
        </w:tc>
      </w:tr>
      <w:tr w:rsidR="00B052AA" w:rsidRPr="005F6E66" w14:paraId="3B4A47D8" w14:textId="77777777" w:rsidTr="001C028A">
        <w:trPr>
          <w:trHeight w:val="418"/>
        </w:trPr>
        <w:tc>
          <w:tcPr>
            <w:tcW w:w="0" w:type="auto"/>
          </w:tcPr>
          <w:p w14:paraId="50811354" w14:textId="77777777" w:rsidR="00B052AA" w:rsidRDefault="00B052AA" w:rsidP="001C028A">
            <w:pPr>
              <w:shd w:val="clear" w:color="auto" w:fill="FFFFFF" w:themeFill="background1"/>
              <w:rPr>
                <w:bCs/>
              </w:rPr>
            </w:pPr>
            <w:r w:rsidRPr="005F6E66">
              <w:rPr>
                <w:rFonts w:cstheme="minorHAnsi"/>
              </w:rPr>
              <w:t xml:space="preserve">Knowledge Check: </w:t>
            </w:r>
            <w:r>
              <w:rPr>
                <w:rFonts w:cstheme="minorHAnsi"/>
              </w:rPr>
              <w:t>Vacuum System Components</w:t>
            </w:r>
          </w:p>
        </w:tc>
        <w:tc>
          <w:tcPr>
            <w:tcW w:w="0" w:type="auto"/>
          </w:tcPr>
          <w:p w14:paraId="02CF5A6E" w14:textId="77777777" w:rsidR="00B052AA" w:rsidRPr="005F6E66" w:rsidRDefault="00B052AA" w:rsidP="001C028A">
            <w:pPr>
              <w:shd w:val="clear" w:color="auto" w:fill="FFFFFF" w:themeFill="background1"/>
              <w:jc w:val="center"/>
              <w:rPr>
                <w:rFonts w:cstheme="minorHAnsi"/>
              </w:rPr>
            </w:pPr>
            <w:r>
              <w:rPr>
                <w:rFonts w:cstheme="minorHAnsi"/>
              </w:rPr>
              <w:t>3</w:t>
            </w:r>
            <w:r w:rsidRPr="005F6E66">
              <w:rPr>
                <w:rFonts w:cstheme="minorHAnsi"/>
              </w:rPr>
              <w:t>0</w:t>
            </w:r>
          </w:p>
        </w:tc>
        <w:tc>
          <w:tcPr>
            <w:tcW w:w="0" w:type="auto"/>
          </w:tcPr>
          <w:p w14:paraId="67CCEA6D" w14:textId="77777777" w:rsidR="00B052AA" w:rsidRPr="0057481D" w:rsidRDefault="00B052AA" w:rsidP="001C028A">
            <w:pPr>
              <w:shd w:val="clear" w:color="auto" w:fill="FFFFFF" w:themeFill="background1"/>
              <w:jc w:val="center"/>
              <w:rPr>
                <w:rFonts w:cstheme="minorHAnsi"/>
              </w:rPr>
            </w:pPr>
            <w:r>
              <w:rPr>
                <w:rFonts w:cstheme="minorHAnsi"/>
              </w:rPr>
              <w:t>3</w:t>
            </w:r>
            <w:r w:rsidRPr="0057481D">
              <w:rPr>
                <w:rFonts w:cstheme="minorHAnsi"/>
              </w:rPr>
              <w:t>0</w:t>
            </w:r>
          </w:p>
        </w:tc>
      </w:tr>
      <w:tr w:rsidR="00B052AA" w:rsidRPr="005F6E66" w14:paraId="7A2A74B6" w14:textId="77777777" w:rsidTr="001C028A">
        <w:trPr>
          <w:trHeight w:val="418"/>
        </w:trPr>
        <w:tc>
          <w:tcPr>
            <w:tcW w:w="0" w:type="auto"/>
          </w:tcPr>
          <w:p w14:paraId="2BB2F7B2" w14:textId="77777777" w:rsidR="00B052AA" w:rsidRPr="00D14DFD" w:rsidRDefault="00B052AA" w:rsidP="001C028A">
            <w:pPr>
              <w:shd w:val="clear" w:color="auto" w:fill="FFFFFF" w:themeFill="background1"/>
              <w:rPr>
                <w:rFonts w:cstheme="minorHAnsi"/>
              </w:rPr>
            </w:pPr>
            <w:r>
              <w:rPr>
                <w:rFonts w:cstheme="minorHAnsi"/>
              </w:rPr>
              <w:t>Lab, VCR Fitting Practice</w:t>
            </w:r>
          </w:p>
        </w:tc>
        <w:tc>
          <w:tcPr>
            <w:tcW w:w="0" w:type="auto"/>
          </w:tcPr>
          <w:p w14:paraId="0BD5336C" w14:textId="77777777" w:rsidR="00B052AA" w:rsidRPr="005F6E66" w:rsidRDefault="00B052AA" w:rsidP="001C028A">
            <w:pPr>
              <w:shd w:val="clear" w:color="auto" w:fill="FFFFFF" w:themeFill="background1"/>
              <w:jc w:val="center"/>
              <w:rPr>
                <w:rFonts w:cstheme="minorHAnsi"/>
              </w:rPr>
            </w:pPr>
            <w:r w:rsidRPr="005F6E66">
              <w:rPr>
                <w:rFonts w:cstheme="minorHAnsi"/>
              </w:rPr>
              <w:t>20</w:t>
            </w:r>
          </w:p>
        </w:tc>
        <w:tc>
          <w:tcPr>
            <w:tcW w:w="0" w:type="auto"/>
          </w:tcPr>
          <w:p w14:paraId="0D225BDA" w14:textId="77777777" w:rsidR="00B052AA" w:rsidRPr="0057481D" w:rsidRDefault="00B052AA" w:rsidP="001C028A">
            <w:pPr>
              <w:shd w:val="clear" w:color="auto" w:fill="FFFFFF" w:themeFill="background1"/>
              <w:jc w:val="center"/>
              <w:rPr>
                <w:rFonts w:cstheme="minorHAnsi"/>
              </w:rPr>
            </w:pPr>
            <w:r w:rsidRPr="0057481D">
              <w:rPr>
                <w:rFonts w:cstheme="minorHAnsi"/>
              </w:rPr>
              <w:t>20</w:t>
            </w:r>
          </w:p>
        </w:tc>
      </w:tr>
      <w:tr w:rsidR="00B052AA" w:rsidRPr="005F6E66" w14:paraId="09A720CF" w14:textId="77777777" w:rsidTr="001C028A">
        <w:trPr>
          <w:trHeight w:val="418"/>
        </w:trPr>
        <w:tc>
          <w:tcPr>
            <w:tcW w:w="0" w:type="auto"/>
          </w:tcPr>
          <w:p w14:paraId="49CC6500" w14:textId="77777777" w:rsidR="00B052AA" w:rsidRPr="00D14DFD" w:rsidRDefault="00B052AA" w:rsidP="001C028A">
            <w:pPr>
              <w:shd w:val="clear" w:color="auto" w:fill="FFFFFF" w:themeFill="background1"/>
              <w:rPr>
                <w:rFonts w:cstheme="minorHAnsi"/>
              </w:rPr>
            </w:pPr>
            <w:r>
              <w:rPr>
                <w:rFonts w:cstheme="minorHAnsi"/>
              </w:rPr>
              <w:t>Discussion: Develop or Create a Study Guide, Part B</w:t>
            </w:r>
          </w:p>
        </w:tc>
        <w:tc>
          <w:tcPr>
            <w:tcW w:w="0" w:type="auto"/>
          </w:tcPr>
          <w:p w14:paraId="414B86A5" w14:textId="77777777" w:rsidR="00B052AA" w:rsidRPr="005F6E66" w:rsidRDefault="00B052AA" w:rsidP="001C028A">
            <w:pPr>
              <w:shd w:val="clear" w:color="auto" w:fill="FFFFFF" w:themeFill="background1"/>
              <w:jc w:val="center"/>
              <w:rPr>
                <w:rFonts w:cstheme="minorHAnsi"/>
              </w:rPr>
            </w:pPr>
            <w:r>
              <w:rPr>
                <w:rFonts w:cstheme="minorHAnsi"/>
              </w:rPr>
              <w:t>10</w:t>
            </w:r>
          </w:p>
        </w:tc>
        <w:tc>
          <w:tcPr>
            <w:tcW w:w="0" w:type="auto"/>
          </w:tcPr>
          <w:p w14:paraId="09793306" w14:textId="77777777" w:rsidR="00B052AA" w:rsidRPr="0057481D" w:rsidRDefault="00B052AA" w:rsidP="001C028A">
            <w:pPr>
              <w:shd w:val="clear" w:color="auto" w:fill="FFFFFF" w:themeFill="background1"/>
              <w:jc w:val="center"/>
              <w:rPr>
                <w:rFonts w:cstheme="minorHAnsi"/>
              </w:rPr>
            </w:pPr>
            <w:r>
              <w:rPr>
                <w:rFonts w:cstheme="minorHAnsi"/>
              </w:rPr>
              <w:t>10</w:t>
            </w:r>
          </w:p>
        </w:tc>
      </w:tr>
      <w:tr w:rsidR="00B052AA" w:rsidRPr="005F6E66" w14:paraId="762E1E76" w14:textId="77777777" w:rsidTr="001C028A">
        <w:trPr>
          <w:trHeight w:val="418"/>
        </w:trPr>
        <w:tc>
          <w:tcPr>
            <w:tcW w:w="0" w:type="auto"/>
          </w:tcPr>
          <w:p w14:paraId="6BA25E71" w14:textId="77777777" w:rsidR="00B052AA" w:rsidRPr="005F6E66" w:rsidRDefault="00B052AA" w:rsidP="001C028A">
            <w:pPr>
              <w:shd w:val="clear" w:color="auto" w:fill="FFFFFF" w:themeFill="background1"/>
              <w:ind w:left="480" w:hanging="480"/>
              <w:rPr>
                <w:rFonts w:cstheme="minorHAnsi"/>
              </w:rPr>
            </w:pPr>
            <w:r w:rsidRPr="00D14DFD">
              <w:rPr>
                <w:rFonts w:cstheme="minorHAnsi"/>
              </w:rPr>
              <w:t>Lab, Vacuum System</w:t>
            </w:r>
            <w:r>
              <w:rPr>
                <w:rFonts w:cstheme="minorHAnsi"/>
              </w:rPr>
              <w:t xml:space="preserve"> Demonstration and Documentation</w:t>
            </w:r>
          </w:p>
        </w:tc>
        <w:tc>
          <w:tcPr>
            <w:tcW w:w="0" w:type="auto"/>
          </w:tcPr>
          <w:p w14:paraId="4F0E0C90" w14:textId="77777777" w:rsidR="00B052AA" w:rsidRPr="005F6E66" w:rsidRDefault="00B052AA" w:rsidP="001C028A">
            <w:pPr>
              <w:shd w:val="clear" w:color="auto" w:fill="FFFFFF" w:themeFill="background1"/>
              <w:jc w:val="center"/>
              <w:rPr>
                <w:rFonts w:cstheme="minorHAnsi"/>
              </w:rPr>
            </w:pPr>
            <w:r w:rsidRPr="005F6E66">
              <w:rPr>
                <w:rFonts w:cstheme="minorHAnsi"/>
              </w:rPr>
              <w:t>20</w:t>
            </w:r>
          </w:p>
        </w:tc>
        <w:tc>
          <w:tcPr>
            <w:tcW w:w="0" w:type="auto"/>
          </w:tcPr>
          <w:p w14:paraId="6904BF5C" w14:textId="77777777" w:rsidR="00B052AA" w:rsidRPr="0057481D" w:rsidRDefault="00B052AA" w:rsidP="001C028A">
            <w:pPr>
              <w:shd w:val="clear" w:color="auto" w:fill="FFFFFF" w:themeFill="background1"/>
              <w:jc w:val="center"/>
              <w:rPr>
                <w:rFonts w:cstheme="minorHAnsi"/>
              </w:rPr>
            </w:pPr>
            <w:r w:rsidRPr="0057481D">
              <w:rPr>
                <w:rFonts w:cstheme="minorHAnsi"/>
              </w:rPr>
              <w:t>20</w:t>
            </w:r>
          </w:p>
        </w:tc>
      </w:tr>
      <w:tr w:rsidR="00B052AA" w:rsidRPr="005F6E66" w14:paraId="1D82867A" w14:textId="77777777" w:rsidTr="001C028A">
        <w:trPr>
          <w:trHeight w:val="418"/>
        </w:trPr>
        <w:tc>
          <w:tcPr>
            <w:tcW w:w="0" w:type="auto"/>
          </w:tcPr>
          <w:p w14:paraId="6253803D" w14:textId="77777777" w:rsidR="00B052AA" w:rsidRPr="005F6E66" w:rsidRDefault="00B052AA" w:rsidP="001C028A">
            <w:pPr>
              <w:shd w:val="clear" w:color="auto" w:fill="FFFFFF" w:themeFill="background1"/>
              <w:rPr>
                <w:rFonts w:cstheme="minorHAnsi"/>
              </w:rPr>
            </w:pPr>
            <w:r w:rsidRPr="00D14DFD">
              <w:rPr>
                <w:rFonts w:cstheme="minorHAnsi"/>
              </w:rPr>
              <w:t>Knowledge Check: Mean Free Path and Applications</w:t>
            </w:r>
          </w:p>
        </w:tc>
        <w:tc>
          <w:tcPr>
            <w:tcW w:w="0" w:type="auto"/>
          </w:tcPr>
          <w:p w14:paraId="386B893D" w14:textId="77777777" w:rsidR="00B052AA" w:rsidRPr="005F6E66" w:rsidRDefault="00B052AA" w:rsidP="001C028A">
            <w:pPr>
              <w:shd w:val="clear" w:color="auto" w:fill="FFFFFF" w:themeFill="background1"/>
              <w:jc w:val="center"/>
              <w:rPr>
                <w:rFonts w:cstheme="minorHAnsi"/>
              </w:rPr>
            </w:pPr>
            <w:r w:rsidRPr="005F6E66">
              <w:rPr>
                <w:rFonts w:cstheme="minorHAnsi"/>
              </w:rPr>
              <w:t>2</w:t>
            </w:r>
            <w:r>
              <w:rPr>
                <w:rFonts w:cstheme="minorHAnsi"/>
              </w:rPr>
              <w:t>5</w:t>
            </w:r>
          </w:p>
        </w:tc>
        <w:tc>
          <w:tcPr>
            <w:tcW w:w="0" w:type="auto"/>
          </w:tcPr>
          <w:p w14:paraId="107CC447" w14:textId="77777777" w:rsidR="00B052AA" w:rsidRPr="0057481D" w:rsidRDefault="00B052AA" w:rsidP="001C028A">
            <w:pPr>
              <w:shd w:val="clear" w:color="auto" w:fill="FFFFFF" w:themeFill="background1"/>
              <w:jc w:val="center"/>
              <w:rPr>
                <w:rFonts w:cstheme="minorHAnsi"/>
              </w:rPr>
            </w:pPr>
            <w:r w:rsidRPr="0057481D">
              <w:rPr>
                <w:rFonts w:cstheme="minorHAnsi"/>
              </w:rPr>
              <w:t>2</w:t>
            </w:r>
            <w:r>
              <w:rPr>
                <w:rFonts w:cstheme="minorHAnsi"/>
              </w:rPr>
              <w:t>5</w:t>
            </w:r>
          </w:p>
        </w:tc>
      </w:tr>
    </w:tbl>
    <w:p w14:paraId="6CFE8DB2" w14:textId="77777777" w:rsidR="002F4939" w:rsidRDefault="002F4939" w:rsidP="001C028A">
      <w:pPr>
        <w:shd w:val="clear" w:color="auto" w:fill="FFFFFF" w:themeFill="background1"/>
      </w:pPr>
    </w:p>
    <w:p w14:paraId="67190107" w14:textId="45496134" w:rsidR="002F4939" w:rsidRDefault="002F4939" w:rsidP="001C028A">
      <w:pPr>
        <w:shd w:val="clear" w:color="auto" w:fill="FFFFFF" w:themeFill="background1"/>
      </w:pPr>
      <w:r w:rsidRPr="00431265">
        <w:rPr>
          <w:rFonts w:cstheme="minorHAnsi"/>
          <w:b/>
          <w:bCs/>
        </w:rPr>
        <w:t>Learning Assignments and Assessments</w:t>
      </w:r>
      <w:r>
        <w:rPr>
          <w:rFonts w:cstheme="minorHAnsi"/>
          <w:b/>
          <w:bCs/>
        </w:rPr>
        <w:t xml:space="preserve"> </w:t>
      </w:r>
      <w:proofErr w:type="gramStart"/>
      <w:r>
        <w:rPr>
          <w:rFonts w:cstheme="minorHAnsi"/>
          <w:b/>
          <w:bCs/>
        </w:rPr>
        <w:t>continue on</w:t>
      </w:r>
      <w:proofErr w:type="gramEnd"/>
      <w:r>
        <w:rPr>
          <w:rFonts w:cstheme="minorHAnsi"/>
          <w:b/>
          <w:bCs/>
        </w:rPr>
        <w:t xml:space="preserve"> the following page.</w:t>
      </w:r>
    </w:p>
    <w:tbl>
      <w:tblPr>
        <w:tblStyle w:val="TableGrid"/>
        <w:tblW w:w="0" w:type="auto"/>
        <w:tblLook w:val="04A0" w:firstRow="1" w:lastRow="0" w:firstColumn="1" w:lastColumn="0" w:noHBand="0" w:noVBand="1"/>
      </w:tblPr>
      <w:tblGrid>
        <w:gridCol w:w="6646"/>
        <w:gridCol w:w="788"/>
        <w:gridCol w:w="683"/>
      </w:tblGrid>
      <w:tr w:rsidR="00894A56" w:rsidRPr="005F6E66" w14:paraId="21EB2DB8" w14:textId="77777777" w:rsidTr="00B052AA">
        <w:trPr>
          <w:trHeight w:val="418"/>
        </w:trPr>
        <w:tc>
          <w:tcPr>
            <w:tcW w:w="0" w:type="auto"/>
          </w:tcPr>
          <w:p w14:paraId="049D2214" w14:textId="46E2FD11" w:rsidR="00894A56" w:rsidRDefault="00894A56" w:rsidP="001C028A">
            <w:pPr>
              <w:shd w:val="clear" w:color="auto" w:fill="FFFFFF" w:themeFill="background1"/>
              <w:rPr>
                <w:rFonts w:cstheme="minorHAnsi"/>
              </w:rPr>
            </w:pPr>
            <w:r w:rsidRPr="00431265">
              <w:rPr>
                <w:rFonts w:cstheme="minorHAnsi"/>
                <w:b/>
                <w:bCs/>
              </w:rPr>
              <w:t>Learning Assignments and Assessments (Projects)</w:t>
            </w:r>
            <w:r>
              <w:rPr>
                <w:rFonts w:cstheme="minorHAnsi"/>
                <w:b/>
                <w:bCs/>
              </w:rPr>
              <w:t>, Continued</w:t>
            </w:r>
          </w:p>
        </w:tc>
        <w:tc>
          <w:tcPr>
            <w:tcW w:w="0" w:type="auto"/>
          </w:tcPr>
          <w:p w14:paraId="1B30F9C9" w14:textId="0D13492D" w:rsidR="00894A56" w:rsidRPr="005F6E66" w:rsidRDefault="00894A56" w:rsidP="001C028A">
            <w:pPr>
              <w:shd w:val="clear" w:color="auto" w:fill="FFFFFF" w:themeFill="background1"/>
              <w:jc w:val="center"/>
              <w:rPr>
                <w:rFonts w:cstheme="minorHAnsi"/>
              </w:rPr>
            </w:pPr>
            <w:r w:rsidRPr="00431265">
              <w:rPr>
                <w:rFonts w:cstheme="minorHAnsi"/>
                <w:b/>
                <w:bCs/>
              </w:rPr>
              <w:t>Points</w:t>
            </w:r>
          </w:p>
        </w:tc>
        <w:tc>
          <w:tcPr>
            <w:tcW w:w="0" w:type="auto"/>
          </w:tcPr>
          <w:p w14:paraId="40EB676A" w14:textId="37EAE837" w:rsidR="00894A56" w:rsidRPr="0057481D" w:rsidRDefault="00894A56" w:rsidP="001C028A">
            <w:pPr>
              <w:shd w:val="clear" w:color="auto" w:fill="FFFFFF" w:themeFill="background1"/>
              <w:jc w:val="center"/>
              <w:rPr>
                <w:rFonts w:cstheme="minorHAnsi"/>
              </w:rPr>
            </w:pPr>
            <w:r w:rsidRPr="00431265">
              <w:rPr>
                <w:rFonts w:cstheme="minorHAnsi"/>
                <w:b/>
                <w:bCs/>
              </w:rPr>
              <w:t>Total</w:t>
            </w:r>
          </w:p>
        </w:tc>
      </w:tr>
      <w:tr w:rsidR="00894A56" w:rsidRPr="005F6E66" w14:paraId="18DAED6B" w14:textId="77777777" w:rsidTr="001C028A">
        <w:trPr>
          <w:trHeight w:val="418"/>
        </w:trPr>
        <w:tc>
          <w:tcPr>
            <w:tcW w:w="0" w:type="auto"/>
          </w:tcPr>
          <w:p w14:paraId="336DB004" w14:textId="77777777" w:rsidR="00894A56" w:rsidRPr="005F6E66" w:rsidRDefault="00894A56" w:rsidP="001C028A">
            <w:pPr>
              <w:rPr>
                <w:rFonts w:cstheme="minorHAnsi"/>
              </w:rPr>
            </w:pPr>
            <w:r>
              <w:rPr>
                <w:rFonts w:cstheme="minorHAnsi"/>
              </w:rPr>
              <w:lastRenderedPageBreak/>
              <w:t>Lab: Maintenance-Safety-Read and Zero a Gauge</w:t>
            </w:r>
          </w:p>
        </w:tc>
        <w:tc>
          <w:tcPr>
            <w:tcW w:w="0" w:type="auto"/>
          </w:tcPr>
          <w:p w14:paraId="12065E0D" w14:textId="77777777" w:rsidR="00894A56" w:rsidRPr="005F6E66" w:rsidRDefault="00894A56" w:rsidP="001C028A">
            <w:pPr>
              <w:jc w:val="center"/>
              <w:rPr>
                <w:rFonts w:cstheme="minorHAnsi"/>
              </w:rPr>
            </w:pPr>
            <w:r w:rsidRPr="005F6E66">
              <w:rPr>
                <w:rFonts w:cstheme="minorHAnsi"/>
              </w:rPr>
              <w:t>20</w:t>
            </w:r>
          </w:p>
        </w:tc>
        <w:tc>
          <w:tcPr>
            <w:tcW w:w="0" w:type="auto"/>
          </w:tcPr>
          <w:p w14:paraId="1952CEF9" w14:textId="77777777" w:rsidR="00894A56" w:rsidRPr="0057481D" w:rsidRDefault="00894A56" w:rsidP="001C028A">
            <w:pPr>
              <w:jc w:val="center"/>
              <w:rPr>
                <w:rFonts w:cstheme="minorHAnsi"/>
              </w:rPr>
            </w:pPr>
            <w:r w:rsidRPr="0057481D">
              <w:rPr>
                <w:rFonts w:cstheme="minorHAnsi"/>
              </w:rPr>
              <w:t>20</w:t>
            </w:r>
          </w:p>
        </w:tc>
      </w:tr>
      <w:tr w:rsidR="00894A56" w:rsidRPr="005F6E66" w14:paraId="516A1FC2" w14:textId="77777777" w:rsidTr="001C028A">
        <w:trPr>
          <w:trHeight w:val="418"/>
        </w:trPr>
        <w:tc>
          <w:tcPr>
            <w:tcW w:w="0" w:type="auto"/>
          </w:tcPr>
          <w:p w14:paraId="21D2D5E0" w14:textId="77777777" w:rsidR="00894A56" w:rsidRPr="005F6E66" w:rsidRDefault="00894A56" w:rsidP="001C028A">
            <w:pPr>
              <w:ind w:left="480" w:hanging="480"/>
              <w:rPr>
                <w:rFonts w:cstheme="minorHAnsi"/>
              </w:rPr>
            </w:pPr>
            <w:r>
              <w:rPr>
                <w:rFonts w:cstheme="minorHAnsi"/>
              </w:rPr>
              <w:t xml:space="preserve">Lab, System Identification and Schematic </w:t>
            </w:r>
          </w:p>
        </w:tc>
        <w:tc>
          <w:tcPr>
            <w:tcW w:w="0" w:type="auto"/>
          </w:tcPr>
          <w:p w14:paraId="3063A81A" w14:textId="77777777" w:rsidR="00894A56" w:rsidRPr="005F6E66" w:rsidRDefault="00894A56" w:rsidP="001C028A">
            <w:pPr>
              <w:jc w:val="center"/>
              <w:rPr>
                <w:rFonts w:cstheme="minorHAnsi"/>
              </w:rPr>
            </w:pPr>
            <w:r>
              <w:rPr>
                <w:rFonts w:cstheme="minorHAnsi"/>
              </w:rPr>
              <w:t>20</w:t>
            </w:r>
          </w:p>
        </w:tc>
        <w:tc>
          <w:tcPr>
            <w:tcW w:w="0" w:type="auto"/>
          </w:tcPr>
          <w:p w14:paraId="7A34A9FC" w14:textId="77777777" w:rsidR="00894A56" w:rsidRPr="0057481D" w:rsidRDefault="00894A56" w:rsidP="001C028A">
            <w:pPr>
              <w:jc w:val="center"/>
              <w:rPr>
                <w:rFonts w:cstheme="minorHAnsi"/>
              </w:rPr>
            </w:pPr>
            <w:r>
              <w:rPr>
                <w:rFonts w:cstheme="minorHAnsi"/>
              </w:rPr>
              <w:t>20</w:t>
            </w:r>
          </w:p>
        </w:tc>
      </w:tr>
      <w:tr w:rsidR="00894A56" w:rsidRPr="005F6E66" w14:paraId="2E51EF1D" w14:textId="77777777" w:rsidTr="001C028A">
        <w:trPr>
          <w:trHeight w:val="418"/>
        </w:trPr>
        <w:tc>
          <w:tcPr>
            <w:tcW w:w="0" w:type="auto"/>
          </w:tcPr>
          <w:p w14:paraId="6F512F03" w14:textId="77777777" w:rsidR="00894A56" w:rsidRPr="005F6E66" w:rsidRDefault="00894A56" w:rsidP="001C028A">
            <w:pPr>
              <w:ind w:left="480" w:hanging="480"/>
              <w:rPr>
                <w:rFonts w:cstheme="minorHAnsi"/>
              </w:rPr>
            </w:pPr>
            <w:r w:rsidRPr="005F6E66">
              <w:rPr>
                <w:rFonts w:cstheme="minorHAnsi"/>
              </w:rPr>
              <w:t>Knowledge Check:</w:t>
            </w:r>
            <w:r>
              <w:rPr>
                <w:rFonts w:cstheme="minorHAnsi"/>
              </w:rPr>
              <w:t xml:space="preserve"> Vacuum Measurements</w:t>
            </w:r>
          </w:p>
        </w:tc>
        <w:tc>
          <w:tcPr>
            <w:tcW w:w="0" w:type="auto"/>
          </w:tcPr>
          <w:p w14:paraId="1885889E" w14:textId="77777777" w:rsidR="00894A56" w:rsidRPr="005F6E66" w:rsidRDefault="00894A56" w:rsidP="001C028A">
            <w:pPr>
              <w:jc w:val="center"/>
              <w:rPr>
                <w:rFonts w:cstheme="minorHAnsi"/>
              </w:rPr>
            </w:pPr>
            <w:r w:rsidRPr="005F6E66">
              <w:rPr>
                <w:rFonts w:cstheme="minorHAnsi"/>
              </w:rPr>
              <w:t>2</w:t>
            </w:r>
            <w:r>
              <w:rPr>
                <w:rFonts w:cstheme="minorHAnsi"/>
              </w:rPr>
              <w:t>5</w:t>
            </w:r>
          </w:p>
        </w:tc>
        <w:tc>
          <w:tcPr>
            <w:tcW w:w="0" w:type="auto"/>
          </w:tcPr>
          <w:p w14:paraId="55D6D90F" w14:textId="77777777" w:rsidR="00894A56" w:rsidRPr="0057481D" w:rsidRDefault="00894A56" w:rsidP="001C028A">
            <w:pPr>
              <w:jc w:val="center"/>
              <w:rPr>
                <w:rFonts w:cstheme="minorHAnsi"/>
              </w:rPr>
            </w:pPr>
            <w:r w:rsidRPr="0057481D">
              <w:rPr>
                <w:rFonts w:cstheme="minorHAnsi"/>
              </w:rPr>
              <w:t>2</w:t>
            </w:r>
            <w:r>
              <w:rPr>
                <w:rFonts w:cstheme="minorHAnsi"/>
              </w:rPr>
              <w:t>5</w:t>
            </w:r>
          </w:p>
        </w:tc>
      </w:tr>
      <w:tr w:rsidR="00894A56" w:rsidRPr="005F6E66" w14:paraId="0A57F0BE" w14:textId="77777777" w:rsidTr="001C028A">
        <w:trPr>
          <w:trHeight w:val="418"/>
        </w:trPr>
        <w:tc>
          <w:tcPr>
            <w:tcW w:w="0" w:type="auto"/>
          </w:tcPr>
          <w:p w14:paraId="46E4C77C" w14:textId="77777777" w:rsidR="00894A56" w:rsidRPr="005F6E66" w:rsidRDefault="00894A56" w:rsidP="001C028A">
            <w:pPr>
              <w:ind w:left="480" w:hanging="480"/>
              <w:rPr>
                <w:rFonts w:cstheme="minorHAnsi"/>
              </w:rPr>
            </w:pPr>
            <w:r>
              <w:rPr>
                <w:rFonts w:cstheme="minorHAnsi"/>
              </w:rPr>
              <w:t>Discussion: Learning Portfolio, Part A</w:t>
            </w:r>
          </w:p>
        </w:tc>
        <w:tc>
          <w:tcPr>
            <w:tcW w:w="0" w:type="auto"/>
          </w:tcPr>
          <w:p w14:paraId="51C5AF2C" w14:textId="77777777" w:rsidR="00894A56" w:rsidRPr="005F6E66" w:rsidRDefault="00894A56" w:rsidP="001C028A">
            <w:pPr>
              <w:jc w:val="center"/>
              <w:rPr>
                <w:rFonts w:cstheme="minorHAnsi"/>
              </w:rPr>
            </w:pPr>
            <w:r>
              <w:rPr>
                <w:rFonts w:cstheme="minorHAnsi"/>
              </w:rPr>
              <w:t>20</w:t>
            </w:r>
          </w:p>
        </w:tc>
        <w:tc>
          <w:tcPr>
            <w:tcW w:w="0" w:type="auto"/>
          </w:tcPr>
          <w:p w14:paraId="27DDFDA2" w14:textId="77777777" w:rsidR="00894A56" w:rsidRPr="0057481D" w:rsidRDefault="00894A56" w:rsidP="001C028A">
            <w:pPr>
              <w:jc w:val="center"/>
              <w:rPr>
                <w:rFonts w:cstheme="minorHAnsi"/>
              </w:rPr>
            </w:pPr>
            <w:r>
              <w:rPr>
                <w:rFonts w:cstheme="minorHAnsi"/>
              </w:rPr>
              <w:t>20</w:t>
            </w:r>
          </w:p>
        </w:tc>
      </w:tr>
      <w:tr w:rsidR="00894A56" w:rsidRPr="005F6E66" w14:paraId="05824954" w14:textId="77777777" w:rsidTr="001C028A">
        <w:trPr>
          <w:trHeight w:val="418"/>
        </w:trPr>
        <w:tc>
          <w:tcPr>
            <w:tcW w:w="0" w:type="auto"/>
          </w:tcPr>
          <w:p w14:paraId="6ABB6809" w14:textId="77777777" w:rsidR="00894A56" w:rsidRPr="005F6E66" w:rsidRDefault="00894A56" w:rsidP="001C028A">
            <w:pPr>
              <w:ind w:left="480" w:hanging="480"/>
              <w:rPr>
                <w:rFonts w:cstheme="minorHAnsi"/>
              </w:rPr>
            </w:pPr>
            <w:r w:rsidRPr="00D14DFD">
              <w:rPr>
                <w:rFonts w:cstheme="minorHAnsi"/>
              </w:rPr>
              <w:t>Lab,</w:t>
            </w:r>
            <w:r>
              <w:rPr>
                <w:rFonts w:cstheme="minorHAnsi"/>
              </w:rPr>
              <w:t xml:space="preserve"> </w:t>
            </w:r>
            <w:r w:rsidRPr="00D14DFD">
              <w:rPr>
                <w:rFonts w:cstheme="minorHAnsi"/>
              </w:rPr>
              <w:t>Roughing Pump</w:t>
            </w:r>
            <w:r>
              <w:rPr>
                <w:rFonts w:cstheme="minorHAnsi"/>
              </w:rPr>
              <w:t xml:space="preserve"> and Maintenance</w:t>
            </w:r>
            <w:r w:rsidRPr="00D14DFD">
              <w:rPr>
                <w:rFonts w:cstheme="minorHAnsi"/>
              </w:rPr>
              <w:t xml:space="preserve"> </w:t>
            </w:r>
          </w:p>
        </w:tc>
        <w:tc>
          <w:tcPr>
            <w:tcW w:w="0" w:type="auto"/>
          </w:tcPr>
          <w:p w14:paraId="32931842" w14:textId="77777777" w:rsidR="00894A56" w:rsidRPr="005F6E66" w:rsidRDefault="00894A56" w:rsidP="001C028A">
            <w:pPr>
              <w:jc w:val="center"/>
              <w:rPr>
                <w:rFonts w:cstheme="minorHAnsi"/>
              </w:rPr>
            </w:pPr>
            <w:r w:rsidRPr="005F6E66">
              <w:rPr>
                <w:rFonts w:cstheme="minorHAnsi"/>
              </w:rPr>
              <w:t>20</w:t>
            </w:r>
          </w:p>
        </w:tc>
        <w:tc>
          <w:tcPr>
            <w:tcW w:w="0" w:type="auto"/>
          </w:tcPr>
          <w:p w14:paraId="50166089" w14:textId="77777777" w:rsidR="00894A56" w:rsidRPr="0057481D" w:rsidRDefault="00894A56" w:rsidP="001C028A">
            <w:pPr>
              <w:jc w:val="center"/>
              <w:rPr>
                <w:rFonts w:cstheme="minorHAnsi"/>
              </w:rPr>
            </w:pPr>
            <w:r w:rsidRPr="0057481D">
              <w:rPr>
                <w:rFonts w:cstheme="minorHAnsi"/>
              </w:rPr>
              <w:t>20</w:t>
            </w:r>
          </w:p>
        </w:tc>
      </w:tr>
      <w:tr w:rsidR="00894A56" w:rsidRPr="005F6E66" w14:paraId="54484A10" w14:textId="77777777" w:rsidTr="001C028A">
        <w:trPr>
          <w:trHeight w:val="418"/>
        </w:trPr>
        <w:tc>
          <w:tcPr>
            <w:tcW w:w="0" w:type="auto"/>
          </w:tcPr>
          <w:p w14:paraId="7243E205" w14:textId="77777777" w:rsidR="00894A56" w:rsidRPr="005F6E66" w:rsidRDefault="00894A56" w:rsidP="001C028A">
            <w:pPr>
              <w:ind w:left="480" w:hanging="480"/>
              <w:rPr>
                <w:rFonts w:cstheme="minorHAnsi"/>
              </w:rPr>
            </w:pPr>
            <w:r w:rsidRPr="005F6E66">
              <w:rPr>
                <w:rFonts w:cstheme="minorHAnsi"/>
              </w:rPr>
              <w:t>Knowledge Check</w:t>
            </w:r>
            <w:r>
              <w:rPr>
                <w:rFonts w:cstheme="minorHAnsi"/>
              </w:rPr>
              <w:t xml:space="preserve">: </w:t>
            </w:r>
            <w:r>
              <w:t>Roughing Pump and Maintenance</w:t>
            </w:r>
          </w:p>
        </w:tc>
        <w:tc>
          <w:tcPr>
            <w:tcW w:w="0" w:type="auto"/>
          </w:tcPr>
          <w:p w14:paraId="3142D719" w14:textId="77777777" w:rsidR="00894A56" w:rsidRPr="005F6E66" w:rsidRDefault="00894A56" w:rsidP="001C028A">
            <w:pPr>
              <w:jc w:val="center"/>
              <w:rPr>
                <w:rFonts w:cstheme="minorHAnsi"/>
              </w:rPr>
            </w:pPr>
            <w:r>
              <w:rPr>
                <w:rFonts w:cstheme="minorHAnsi"/>
              </w:rPr>
              <w:t>20</w:t>
            </w:r>
          </w:p>
        </w:tc>
        <w:tc>
          <w:tcPr>
            <w:tcW w:w="0" w:type="auto"/>
          </w:tcPr>
          <w:p w14:paraId="6C42A888" w14:textId="77777777" w:rsidR="00894A56" w:rsidRPr="0057481D" w:rsidRDefault="00894A56" w:rsidP="001C028A">
            <w:pPr>
              <w:jc w:val="center"/>
              <w:rPr>
                <w:rFonts w:cstheme="minorHAnsi"/>
              </w:rPr>
            </w:pPr>
            <w:r>
              <w:rPr>
                <w:rFonts w:cstheme="minorHAnsi"/>
              </w:rPr>
              <w:t>20</w:t>
            </w:r>
          </w:p>
        </w:tc>
      </w:tr>
      <w:tr w:rsidR="00894A56" w:rsidRPr="005F6E66" w14:paraId="538C7CEE" w14:textId="77777777" w:rsidTr="001C028A">
        <w:trPr>
          <w:trHeight w:val="418"/>
        </w:trPr>
        <w:tc>
          <w:tcPr>
            <w:tcW w:w="0" w:type="auto"/>
          </w:tcPr>
          <w:p w14:paraId="744E2DF0" w14:textId="77777777" w:rsidR="00894A56" w:rsidRPr="005F6E66" w:rsidRDefault="00894A56" w:rsidP="001C028A">
            <w:pPr>
              <w:ind w:left="480" w:hanging="480"/>
              <w:rPr>
                <w:rFonts w:cstheme="minorHAnsi"/>
              </w:rPr>
            </w:pPr>
            <w:r>
              <w:rPr>
                <w:rFonts w:cstheme="minorHAnsi"/>
              </w:rPr>
              <w:t>Lab, Roughing Pump Maintenance-Turbo System</w:t>
            </w:r>
          </w:p>
        </w:tc>
        <w:tc>
          <w:tcPr>
            <w:tcW w:w="0" w:type="auto"/>
          </w:tcPr>
          <w:p w14:paraId="76454021" w14:textId="77777777" w:rsidR="00894A56" w:rsidRPr="005F6E66" w:rsidRDefault="00894A56" w:rsidP="001C028A">
            <w:pPr>
              <w:jc w:val="center"/>
              <w:rPr>
                <w:rFonts w:cstheme="minorHAnsi"/>
              </w:rPr>
            </w:pPr>
            <w:r>
              <w:rPr>
                <w:rFonts w:cstheme="minorHAnsi"/>
              </w:rPr>
              <w:t>20</w:t>
            </w:r>
          </w:p>
        </w:tc>
        <w:tc>
          <w:tcPr>
            <w:tcW w:w="0" w:type="auto"/>
          </w:tcPr>
          <w:p w14:paraId="59BA1A36" w14:textId="77777777" w:rsidR="00894A56" w:rsidRPr="0057481D" w:rsidRDefault="00894A56" w:rsidP="001C028A">
            <w:pPr>
              <w:jc w:val="center"/>
              <w:rPr>
                <w:rFonts w:cstheme="minorHAnsi"/>
              </w:rPr>
            </w:pPr>
            <w:r>
              <w:rPr>
                <w:rFonts w:cstheme="minorHAnsi"/>
              </w:rPr>
              <w:t>20</w:t>
            </w:r>
          </w:p>
        </w:tc>
      </w:tr>
      <w:tr w:rsidR="00894A56" w:rsidRPr="005F6E66" w14:paraId="40B39DAD" w14:textId="77777777" w:rsidTr="001C028A">
        <w:trPr>
          <w:trHeight w:val="418"/>
        </w:trPr>
        <w:tc>
          <w:tcPr>
            <w:tcW w:w="0" w:type="auto"/>
          </w:tcPr>
          <w:p w14:paraId="4FA1A534" w14:textId="77777777" w:rsidR="00894A56" w:rsidRPr="005F6E66" w:rsidRDefault="00894A56" w:rsidP="001C028A">
            <w:pPr>
              <w:rPr>
                <w:rFonts w:cstheme="minorHAnsi"/>
              </w:rPr>
            </w:pPr>
            <w:r w:rsidRPr="005F6E66">
              <w:rPr>
                <w:rFonts w:cstheme="minorHAnsi"/>
              </w:rPr>
              <w:t>Knowledge Check</w:t>
            </w:r>
            <w:r>
              <w:rPr>
                <w:rFonts w:cstheme="minorHAnsi"/>
              </w:rPr>
              <w:t>:</w:t>
            </w:r>
            <w:r>
              <w:t xml:space="preserve"> </w:t>
            </w:r>
            <w:r w:rsidRPr="00C67779">
              <w:rPr>
                <w:rFonts w:cstheme="minorHAnsi"/>
              </w:rPr>
              <w:t>Vacuum Systems with Multiple Roughing Pumps</w:t>
            </w:r>
          </w:p>
        </w:tc>
        <w:tc>
          <w:tcPr>
            <w:tcW w:w="0" w:type="auto"/>
          </w:tcPr>
          <w:p w14:paraId="074BA791" w14:textId="77777777" w:rsidR="00894A56" w:rsidRPr="005F6E66" w:rsidRDefault="00894A56" w:rsidP="001C028A">
            <w:pPr>
              <w:jc w:val="center"/>
              <w:rPr>
                <w:rFonts w:cstheme="minorHAnsi"/>
              </w:rPr>
            </w:pPr>
            <w:r>
              <w:rPr>
                <w:rFonts w:cstheme="minorHAnsi"/>
              </w:rPr>
              <w:t>35</w:t>
            </w:r>
          </w:p>
        </w:tc>
        <w:tc>
          <w:tcPr>
            <w:tcW w:w="0" w:type="auto"/>
          </w:tcPr>
          <w:p w14:paraId="7C6819D3" w14:textId="77777777" w:rsidR="00894A56" w:rsidRPr="0057481D" w:rsidRDefault="00894A56" w:rsidP="001C028A">
            <w:pPr>
              <w:jc w:val="center"/>
              <w:rPr>
                <w:rFonts w:cstheme="minorHAnsi"/>
              </w:rPr>
            </w:pPr>
            <w:r>
              <w:rPr>
                <w:rFonts w:cstheme="minorHAnsi"/>
              </w:rPr>
              <w:t>35</w:t>
            </w:r>
          </w:p>
        </w:tc>
      </w:tr>
      <w:tr w:rsidR="00894A56" w:rsidRPr="005F6E66" w14:paraId="0A9A8C79" w14:textId="77777777" w:rsidTr="001C028A">
        <w:trPr>
          <w:trHeight w:val="418"/>
        </w:trPr>
        <w:tc>
          <w:tcPr>
            <w:tcW w:w="0" w:type="auto"/>
          </w:tcPr>
          <w:p w14:paraId="45B4D096" w14:textId="77777777" w:rsidR="00894A56" w:rsidRDefault="00894A56" w:rsidP="001C028A">
            <w:pPr>
              <w:rPr>
                <w:rFonts w:cstheme="minorHAnsi"/>
              </w:rPr>
            </w:pPr>
            <w:r>
              <w:rPr>
                <w:bCs/>
              </w:rPr>
              <w:t>Lab, Crossover Point</w:t>
            </w:r>
          </w:p>
        </w:tc>
        <w:tc>
          <w:tcPr>
            <w:tcW w:w="0" w:type="auto"/>
          </w:tcPr>
          <w:p w14:paraId="44B2E30F" w14:textId="77777777" w:rsidR="00894A56" w:rsidRDefault="00894A56" w:rsidP="001C028A">
            <w:pPr>
              <w:jc w:val="center"/>
              <w:rPr>
                <w:rFonts w:cstheme="minorHAnsi"/>
              </w:rPr>
            </w:pPr>
            <w:r w:rsidRPr="005F6E66">
              <w:rPr>
                <w:rFonts w:cstheme="minorHAnsi"/>
              </w:rPr>
              <w:t>20</w:t>
            </w:r>
          </w:p>
        </w:tc>
        <w:tc>
          <w:tcPr>
            <w:tcW w:w="0" w:type="auto"/>
          </w:tcPr>
          <w:p w14:paraId="1DBD84C0" w14:textId="77777777" w:rsidR="00894A56" w:rsidRDefault="00894A56" w:rsidP="001C028A">
            <w:pPr>
              <w:jc w:val="center"/>
              <w:rPr>
                <w:rFonts w:cstheme="minorHAnsi"/>
              </w:rPr>
            </w:pPr>
            <w:r w:rsidRPr="0057481D">
              <w:rPr>
                <w:rFonts w:cstheme="minorHAnsi"/>
              </w:rPr>
              <w:t>20</w:t>
            </w:r>
          </w:p>
        </w:tc>
      </w:tr>
      <w:tr w:rsidR="00894A56" w:rsidRPr="005F6E66" w14:paraId="6A98A1FE" w14:textId="77777777" w:rsidTr="001C028A">
        <w:trPr>
          <w:trHeight w:val="418"/>
        </w:trPr>
        <w:tc>
          <w:tcPr>
            <w:tcW w:w="0" w:type="auto"/>
          </w:tcPr>
          <w:p w14:paraId="660BC5D0" w14:textId="77777777" w:rsidR="00894A56" w:rsidRPr="005F6E66" w:rsidRDefault="00894A56" w:rsidP="001C028A">
            <w:pPr>
              <w:rPr>
                <w:rFonts w:cstheme="minorHAnsi"/>
              </w:rPr>
            </w:pPr>
            <w:r>
              <w:rPr>
                <w:rFonts w:cstheme="minorHAnsi"/>
              </w:rPr>
              <w:t xml:space="preserve">Knowledge Check: </w:t>
            </w:r>
            <w:r>
              <w:rPr>
                <w:bCs/>
              </w:rPr>
              <w:t>High Vacuum System – Crossover Pressure</w:t>
            </w:r>
          </w:p>
        </w:tc>
        <w:tc>
          <w:tcPr>
            <w:tcW w:w="0" w:type="auto"/>
          </w:tcPr>
          <w:p w14:paraId="6CB09DD1" w14:textId="77777777" w:rsidR="00894A56" w:rsidRDefault="00894A56" w:rsidP="001C028A">
            <w:pPr>
              <w:jc w:val="center"/>
              <w:rPr>
                <w:rFonts w:cstheme="minorHAnsi"/>
              </w:rPr>
            </w:pPr>
            <w:r w:rsidRPr="005F6E66">
              <w:rPr>
                <w:rFonts w:cstheme="minorHAnsi"/>
              </w:rPr>
              <w:t>20</w:t>
            </w:r>
          </w:p>
        </w:tc>
        <w:tc>
          <w:tcPr>
            <w:tcW w:w="0" w:type="auto"/>
          </w:tcPr>
          <w:p w14:paraId="4EA35249" w14:textId="77777777" w:rsidR="00894A56" w:rsidRDefault="00894A56" w:rsidP="001C028A">
            <w:pPr>
              <w:jc w:val="center"/>
              <w:rPr>
                <w:rFonts w:cstheme="minorHAnsi"/>
              </w:rPr>
            </w:pPr>
            <w:r w:rsidRPr="0057481D">
              <w:rPr>
                <w:rFonts w:cstheme="minorHAnsi"/>
              </w:rPr>
              <w:t>20</w:t>
            </w:r>
          </w:p>
        </w:tc>
      </w:tr>
      <w:tr w:rsidR="00894A56" w:rsidRPr="005F6E66" w14:paraId="1A726ED6" w14:textId="77777777" w:rsidTr="001C028A">
        <w:trPr>
          <w:trHeight w:val="418"/>
        </w:trPr>
        <w:tc>
          <w:tcPr>
            <w:tcW w:w="0" w:type="auto"/>
          </w:tcPr>
          <w:p w14:paraId="7C8B878E" w14:textId="77777777" w:rsidR="00894A56" w:rsidRDefault="00894A56" w:rsidP="001C028A">
            <w:pPr>
              <w:rPr>
                <w:rFonts w:cstheme="minorHAnsi"/>
              </w:rPr>
            </w:pPr>
            <w:r>
              <w:rPr>
                <w:rFonts w:cstheme="minorHAnsi"/>
              </w:rPr>
              <w:t>Lab, Pumping Speed and Evacuation Time</w:t>
            </w:r>
          </w:p>
        </w:tc>
        <w:tc>
          <w:tcPr>
            <w:tcW w:w="0" w:type="auto"/>
          </w:tcPr>
          <w:p w14:paraId="0FDC3D36" w14:textId="77777777" w:rsidR="00894A56" w:rsidRPr="005F6E66" w:rsidRDefault="00894A56" w:rsidP="001C028A">
            <w:pPr>
              <w:jc w:val="center"/>
              <w:rPr>
                <w:rFonts w:cstheme="minorHAnsi"/>
              </w:rPr>
            </w:pPr>
            <w:r w:rsidRPr="005F6E66">
              <w:rPr>
                <w:rFonts w:cstheme="minorHAnsi"/>
              </w:rPr>
              <w:t>20</w:t>
            </w:r>
          </w:p>
        </w:tc>
        <w:tc>
          <w:tcPr>
            <w:tcW w:w="0" w:type="auto"/>
          </w:tcPr>
          <w:p w14:paraId="0F250661" w14:textId="77777777" w:rsidR="00894A56" w:rsidRPr="0057481D" w:rsidRDefault="00894A56" w:rsidP="001C028A">
            <w:pPr>
              <w:jc w:val="center"/>
              <w:rPr>
                <w:rFonts w:cstheme="minorHAnsi"/>
              </w:rPr>
            </w:pPr>
            <w:r w:rsidRPr="0057481D">
              <w:rPr>
                <w:rFonts w:cstheme="minorHAnsi"/>
              </w:rPr>
              <w:t>20</w:t>
            </w:r>
          </w:p>
        </w:tc>
      </w:tr>
      <w:tr w:rsidR="00894A56" w:rsidRPr="005F6E66" w14:paraId="079B5479" w14:textId="77777777" w:rsidTr="001C028A">
        <w:trPr>
          <w:trHeight w:val="418"/>
        </w:trPr>
        <w:tc>
          <w:tcPr>
            <w:tcW w:w="0" w:type="auto"/>
          </w:tcPr>
          <w:p w14:paraId="3312D90A" w14:textId="03C436CC" w:rsidR="00894A56" w:rsidRDefault="001C028A" w:rsidP="001C028A">
            <w:pPr>
              <w:rPr>
                <w:rFonts w:cstheme="minorHAnsi"/>
              </w:rPr>
            </w:pPr>
            <w:r>
              <w:rPr>
                <w:rFonts w:cstheme="minorHAnsi"/>
              </w:rPr>
              <w:t>Knowledge Check:</w:t>
            </w:r>
            <w:r>
              <w:t xml:space="preserve"> </w:t>
            </w:r>
            <w:r w:rsidRPr="00C67779">
              <w:rPr>
                <w:rFonts w:cstheme="minorHAnsi"/>
              </w:rPr>
              <w:t>Turbomolecular Drag Pump and High Vacuum Pumps</w:t>
            </w:r>
          </w:p>
        </w:tc>
        <w:tc>
          <w:tcPr>
            <w:tcW w:w="0" w:type="auto"/>
          </w:tcPr>
          <w:p w14:paraId="751D318A" w14:textId="77777777" w:rsidR="00894A56" w:rsidRPr="005F6E66" w:rsidRDefault="00894A56" w:rsidP="001C028A">
            <w:pPr>
              <w:jc w:val="center"/>
              <w:rPr>
                <w:rFonts w:cstheme="minorHAnsi"/>
              </w:rPr>
            </w:pPr>
            <w:r>
              <w:rPr>
                <w:rFonts w:cstheme="minorHAnsi"/>
              </w:rPr>
              <w:t>20</w:t>
            </w:r>
          </w:p>
        </w:tc>
        <w:tc>
          <w:tcPr>
            <w:tcW w:w="0" w:type="auto"/>
          </w:tcPr>
          <w:p w14:paraId="7C028453" w14:textId="77777777" w:rsidR="00894A56" w:rsidRPr="0057481D" w:rsidRDefault="00894A56" w:rsidP="001C028A">
            <w:pPr>
              <w:jc w:val="center"/>
              <w:rPr>
                <w:rFonts w:cstheme="minorHAnsi"/>
              </w:rPr>
            </w:pPr>
            <w:r>
              <w:rPr>
                <w:rFonts w:cstheme="minorHAnsi"/>
              </w:rPr>
              <w:t>20</w:t>
            </w:r>
          </w:p>
        </w:tc>
      </w:tr>
      <w:tr w:rsidR="00894A56" w:rsidRPr="005F6E66" w14:paraId="22918FB6" w14:textId="77777777" w:rsidTr="001C028A">
        <w:trPr>
          <w:trHeight w:val="418"/>
        </w:trPr>
        <w:tc>
          <w:tcPr>
            <w:tcW w:w="0" w:type="auto"/>
          </w:tcPr>
          <w:p w14:paraId="6D046438" w14:textId="4ED58FAC" w:rsidR="00894A56" w:rsidRDefault="001C028A" w:rsidP="001C028A">
            <w:pPr>
              <w:rPr>
                <w:rFonts w:cstheme="minorHAnsi"/>
              </w:rPr>
            </w:pPr>
            <w:r w:rsidRPr="001C028A">
              <w:rPr>
                <w:rFonts w:cstheme="minorHAnsi"/>
              </w:rPr>
              <w:t xml:space="preserve">Discussion: Learning Portfolio, Part </w:t>
            </w:r>
            <w:r>
              <w:rPr>
                <w:rFonts w:cstheme="minorHAnsi"/>
              </w:rPr>
              <w:t>B</w:t>
            </w:r>
          </w:p>
        </w:tc>
        <w:tc>
          <w:tcPr>
            <w:tcW w:w="0" w:type="auto"/>
          </w:tcPr>
          <w:p w14:paraId="5C85B65F" w14:textId="77777777" w:rsidR="00894A56" w:rsidRDefault="00894A56" w:rsidP="001C028A">
            <w:pPr>
              <w:jc w:val="center"/>
              <w:rPr>
                <w:rFonts w:cstheme="minorHAnsi"/>
              </w:rPr>
            </w:pPr>
            <w:r w:rsidRPr="005F6E66">
              <w:rPr>
                <w:rFonts w:cstheme="minorHAnsi"/>
              </w:rPr>
              <w:t>20</w:t>
            </w:r>
          </w:p>
        </w:tc>
        <w:tc>
          <w:tcPr>
            <w:tcW w:w="0" w:type="auto"/>
          </w:tcPr>
          <w:p w14:paraId="10B2486F" w14:textId="77777777" w:rsidR="00894A56" w:rsidRDefault="00894A56" w:rsidP="001C028A">
            <w:pPr>
              <w:jc w:val="center"/>
              <w:rPr>
                <w:rFonts w:cstheme="minorHAnsi"/>
              </w:rPr>
            </w:pPr>
            <w:r w:rsidRPr="0057481D">
              <w:rPr>
                <w:rFonts w:cstheme="minorHAnsi"/>
              </w:rPr>
              <w:t>20</w:t>
            </w:r>
          </w:p>
        </w:tc>
      </w:tr>
      <w:tr w:rsidR="00894A56" w:rsidRPr="005F6E66" w14:paraId="6B028F40" w14:textId="77777777" w:rsidTr="001C028A">
        <w:trPr>
          <w:trHeight w:val="418"/>
        </w:trPr>
        <w:tc>
          <w:tcPr>
            <w:tcW w:w="0" w:type="auto"/>
          </w:tcPr>
          <w:p w14:paraId="4542F43C" w14:textId="77777777" w:rsidR="00894A56" w:rsidRDefault="00894A56" w:rsidP="001C028A">
            <w:pPr>
              <w:rPr>
                <w:rFonts w:cstheme="minorHAnsi"/>
              </w:rPr>
            </w:pPr>
            <w:r>
              <w:rPr>
                <w:bCs/>
              </w:rPr>
              <w:t>Lab, Vacuum Leaks, Root Cause</w:t>
            </w:r>
          </w:p>
        </w:tc>
        <w:tc>
          <w:tcPr>
            <w:tcW w:w="0" w:type="auto"/>
          </w:tcPr>
          <w:p w14:paraId="34A087B3" w14:textId="77777777" w:rsidR="00894A56" w:rsidRPr="005F6E66" w:rsidRDefault="00894A56" w:rsidP="001C028A">
            <w:pPr>
              <w:jc w:val="center"/>
              <w:rPr>
                <w:rFonts w:cstheme="minorHAnsi"/>
              </w:rPr>
            </w:pPr>
            <w:r w:rsidRPr="005F6E66">
              <w:rPr>
                <w:rFonts w:cstheme="minorHAnsi"/>
              </w:rPr>
              <w:t>20</w:t>
            </w:r>
          </w:p>
        </w:tc>
        <w:tc>
          <w:tcPr>
            <w:tcW w:w="0" w:type="auto"/>
          </w:tcPr>
          <w:p w14:paraId="0D82B912" w14:textId="77777777" w:rsidR="00894A56" w:rsidRPr="0057481D" w:rsidRDefault="00894A56" w:rsidP="001C028A">
            <w:pPr>
              <w:jc w:val="center"/>
              <w:rPr>
                <w:rFonts w:cstheme="minorHAnsi"/>
              </w:rPr>
            </w:pPr>
            <w:r w:rsidRPr="0057481D">
              <w:rPr>
                <w:rFonts w:cstheme="minorHAnsi"/>
              </w:rPr>
              <w:t>20</w:t>
            </w:r>
          </w:p>
        </w:tc>
      </w:tr>
      <w:tr w:rsidR="00894A56" w:rsidRPr="005F6E66" w14:paraId="29F5CDEC" w14:textId="77777777" w:rsidTr="001C028A">
        <w:trPr>
          <w:trHeight w:val="418"/>
        </w:trPr>
        <w:tc>
          <w:tcPr>
            <w:tcW w:w="0" w:type="auto"/>
          </w:tcPr>
          <w:p w14:paraId="5C3E6E6E" w14:textId="17A2A395" w:rsidR="00894A56" w:rsidRDefault="001C028A" w:rsidP="001C028A">
            <w:pPr>
              <w:rPr>
                <w:bCs/>
              </w:rPr>
            </w:pPr>
            <w:r>
              <w:rPr>
                <w:rFonts w:cstheme="minorHAnsi"/>
              </w:rPr>
              <w:t xml:space="preserve">Knowledge Check: </w:t>
            </w:r>
            <w:r w:rsidRPr="00C67779">
              <w:rPr>
                <w:rFonts w:cstheme="minorHAnsi"/>
              </w:rPr>
              <w:t>Leak Checking and Preventative Maintenance</w:t>
            </w:r>
            <w:r>
              <w:rPr>
                <w:bCs/>
              </w:rPr>
              <w:t xml:space="preserve"> </w:t>
            </w:r>
          </w:p>
        </w:tc>
        <w:tc>
          <w:tcPr>
            <w:tcW w:w="0" w:type="auto"/>
          </w:tcPr>
          <w:p w14:paraId="621F4641" w14:textId="77777777" w:rsidR="00894A56" w:rsidRPr="005F6E66" w:rsidRDefault="00894A56" w:rsidP="001C028A">
            <w:pPr>
              <w:jc w:val="center"/>
              <w:rPr>
                <w:rFonts w:cstheme="minorHAnsi"/>
              </w:rPr>
            </w:pPr>
            <w:r w:rsidRPr="005F6E66">
              <w:rPr>
                <w:rFonts w:cstheme="minorHAnsi"/>
              </w:rPr>
              <w:t>20</w:t>
            </w:r>
          </w:p>
        </w:tc>
        <w:tc>
          <w:tcPr>
            <w:tcW w:w="0" w:type="auto"/>
          </w:tcPr>
          <w:p w14:paraId="64D712B6" w14:textId="77777777" w:rsidR="00894A56" w:rsidRPr="0057481D" w:rsidRDefault="00894A56" w:rsidP="001C028A">
            <w:pPr>
              <w:jc w:val="center"/>
              <w:rPr>
                <w:rFonts w:cstheme="minorHAnsi"/>
              </w:rPr>
            </w:pPr>
            <w:r w:rsidRPr="0057481D">
              <w:rPr>
                <w:rFonts w:cstheme="minorHAnsi"/>
              </w:rPr>
              <w:t>20</w:t>
            </w:r>
          </w:p>
        </w:tc>
      </w:tr>
      <w:tr w:rsidR="00894A56" w:rsidRPr="005F6E66" w14:paraId="57F973D6" w14:textId="77777777" w:rsidTr="001C028A">
        <w:trPr>
          <w:trHeight w:val="418"/>
        </w:trPr>
        <w:tc>
          <w:tcPr>
            <w:tcW w:w="0" w:type="auto"/>
          </w:tcPr>
          <w:p w14:paraId="55E9AF99" w14:textId="556A4CC4" w:rsidR="00894A56" w:rsidRDefault="001C028A" w:rsidP="001C028A">
            <w:pPr>
              <w:rPr>
                <w:bCs/>
              </w:rPr>
            </w:pPr>
            <w:r>
              <w:rPr>
                <w:bCs/>
              </w:rPr>
              <w:t>Lab, Vacuum Leaks, Helium Leak Detection</w:t>
            </w:r>
          </w:p>
        </w:tc>
        <w:tc>
          <w:tcPr>
            <w:tcW w:w="0" w:type="auto"/>
          </w:tcPr>
          <w:p w14:paraId="01026AC2" w14:textId="77777777" w:rsidR="00894A56" w:rsidRPr="005F6E66" w:rsidRDefault="00894A56" w:rsidP="001C028A">
            <w:pPr>
              <w:jc w:val="center"/>
              <w:rPr>
                <w:rFonts w:cstheme="minorHAnsi"/>
              </w:rPr>
            </w:pPr>
            <w:r w:rsidRPr="005F6E66">
              <w:rPr>
                <w:rFonts w:cstheme="minorHAnsi"/>
              </w:rPr>
              <w:t>20</w:t>
            </w:r>
          </w:p>
        </w:tc>
        <w:tc>
          <w:tcPr>
            <w:tcW w:w="0" w:type="auto"/>
          </w:tcPr>
          <w:p w14:paraId="54C656B6" w14:textId="77777777" w:rsidR="00894A56" w:rsidRPr="0057481D" w:rsidRDefault="00894A56" w:rsidP="001C028A">
            <w:pPr>
              <w:jc w:val="center"/>
              <w:rPr>
                <w:rFonts w:cstheme="minorHAnsi"/>
              </w:rPr>
            </w:pPr>
            <w:r w:rsidRPr="0057481D">
              <w:rPr>
                <w:rFonts w:cstheme="minorHAnsi"/>
              </w:rPr>
              <w:t>20</w:t>
            </w:r>
          </w:p>
        </w:tc>
      </w:tr>
      <w:tr w:rsidR="00894A56" w:rsidRPr="005F6E66" w14:paraId="00E92D7E" w14:textId="77777777" w:rsidTr="001C028A">
        <w:trPr>
          <w:trHeight w:val="418"/>
        </w:trPr>
        <w:tc>
          <w:tcPr>
            <w:tcW w:w="0" w:type="auto"/>
          </w:tcPr>
          <w:p w14:paraId="17DDB761" w14:textId="77777777" w:rsidR="00894A56" w:rsidRDefault="00894A56" w:rsidP="001C028A">
            <w:pPr>
              <w:rPr>
                <w:rFonts w:cstheme="minorHAnsi"/>
              </w:rPr>
            </w:pPr>
            <w:r w:rsidRPr="005F6E66">
              <w:rPr>
                <w:rFonts w:cstheme="minorHAnsi"/>
              </w:rPr>
              <w:t>Final Project</w:t>
            </w:r>
          </w:p>
        </w:tc>
        <w:tc>
          <w:tcPr>
            <w:tcW w:w="0" w:type="auto"/>
          </w:tcPr>
          <w:p w14:paraId="2FD0C786" w14:textId="77777777" w:rsidR="00894A56" w:rsidRPr="005F6E66" w:rsidRDefault="00894A56" w:rsidP="001C028A">
            <w:pPr>
              <w:jc w:val="center"/>
              <w:rPr>
                <w:rFonts w:cstheme="minorHAnsi"/>
              </w:rPr>
            </w:pPr>
            <w:r w:rsidRPr="005F6E66">
              <w:rPr>
                <w:rFonts w:cstheme="minorHAnsi"/>
              </w:rPr>
              <w:t>1</w:t>
            </w:r>
            <w:r>
              <w:rPr>
                <w:rFonts w:cstheme="minorHAnsi"/>
              </w:rPr>
              <w:t>50</w:t>
            </w:r>
          </w:p>
        </w:tc>
        <w:tc>
          <w:tcPr>
            <w:tcW w:w="0" w:type="auto"/>
          </w:tcPr>
          <w:p w14:paraId="77833DDD" w14:textId="77777777" w:rsidR="00894A56" w:rsidRPr="0057481D" w:rsidRDefault="00894A56" w:rsidP="001C028A">
            <w:pPr>
              <w:jc w:val="center"/>
              <w:rPr>
                <w:rFonts w:cstheme="minorHAnsi"/>
              </w:rPr>
            </w:pPr>
            <w:r w:rsidRPr="0057481D">
              <w:rPr>
                <w:rFonts w:cstheme="minorHAnsi"/>
              </w:rPr>
              <w:t>1</w:t>
            </w:r>
            <w:r>
              <w:rPr>
                <w:rFonts w:cstheme="minorHAnsi"/>
              </w:rPr>
              <w:t>50</w:t>
            </w:r>
          </w:p>
        </w:tc>
      </w:tr>
      <w:tr w:rsidR="00894A56" w:rsidRPr="005F6E66" w14:paraId="266045DC" w14:textId="77777777" w:rsidTr="001C028A">
        <w:trPr>
          <w:trHeight w:val="418"/>
        </w:trPr>
        <w:tc>
          <w:tcPr>
            <w:tcW w:w="0" w:type="auto"/>
          </w:tcPr>
          <w:p w14:paraId="0C82E4F6" w14:textId="77777777" w:rsidR="00894A56" w:rsidRPr="005F6E66" w:rsidRDefault="00894A56" w:rsidP="001C028A">
            <w:pPr>
              <w:rPr>
                <w:rFonts w:cstheme="minorHAnsi"/>
              </w:rPr>
            </w:pPr>
            <w:r w:rsidRPr="005F6E66">
              <w:rPr>
                <w:rFonts w:cstheme="minorHAnsi"/>
              </w:rPr>
              <w:t>Final Project Retrospective</w:t>
            </w:r>
          </w:p>
        </w:tc>
        <w:tc>
          <w:tcPr>
            <w:tcW w:w="0" w:type="auto"/>
          </w:tcPr>
          <w:p w14:paraId="14966EF6" w14:textId="77777777" w:rsidR="00894A56" w:rsidRPr="005F6E66" w:rsidRDefault="00894A56" w:rsidP="001C028A">
            <w:pPr>
              <w:jc w:val="center"/>
              <w:rPr>
                <w:rFonts w:cstheme="minorHAnsi"/>
              </w:rPr>
            </w:pPr>
            <w:r>
              <w:rPr>
                <w:rFonts w:cstheme="minorHAnsi"/>
              </w:rPr>
              <w:t>125</w:t>
            </w:r>
          </w:p>
        </w:tc>
        <w:tc>
          <w:tcPr>
            <w:tcW w:w="0" w:type="auto"/>
          </w:tcPr>
          <w:p w14:paraId="6A2B9E2E" w14:textId="77777777" w:rsidR="00894A56" w:rsidRPr="0057481D" w:rsidRDefault="00894A56" w:rsidP="001C028A">
            <w:pPr>
              <w:jc w:val="center"/>
              <w:rPr>
                <w:rFonts w:cstheme="minorHAnsi"/>
              </w:rPr>
            </w:pPr>
            <w:r>
              <w:rPr>
                <w:rFonts w:cstheme="minorHAnsi"/>
              </w:rPr>
              <w:t>125</w:t>
            </w:r>
          </w:p>
        </w:tc>
      </w:tr>
      <w:tr w:rsidR="00894A56" w:rsidRPr="005F6E66" w14:paraId="519FF045" w14:textId="77777777" w:rsidTr="001C028A">
        <w:trPr>
          <w:trHeight w:val="70"/>
        </w:trPr>
        <w:tc>
          <w:tcPr>
            <w:tcW w:w="0" w:type="auto"/>
          </w:tcPr>
          <w:p w14:paraId="71794CD1" w14:textId="0B534AC8" w:rsidR="00894A56" w:rsidRPr="005F6E66" w:rsidRDefault="00894A56" w:rsidP="001C028A">
            <w:pPr>
              <w:rPr>
                <w:rFonts w:cstheme="minorHAnsi"/>
              </w:rPr>
            </w:pPr>
            <w:r w:rsidRPr="005F6E66">
              <w:rPr>
                <w:b/>
                <w:bCs/>
              </w:rPr>
              <w:t>Total Points</w:t>
            </w:r>
          </w:p>
        </w:tc>
        <w:tc>
          <w:tcPr>
            <w:tcW w:w="0" w:type="auto"/>
            <w:gridSpan w:val="2"/>
          </w:tcPr>
          <w:p w14:paraId="648B5DF2" w14:textId="3BA9C5AC" w:rsidR="00894A56" w:rsidRDefault="00894A56" w:rsidP="001C028A">
            <w:pPr>
              <w:jc w:val="center"/>
              <w:rPr>
                <w:rFonts w:cstheme="minorHAnsi"/>
              </w:rPr>
            </w:pPr>
            <w:r w:rsidRPr="005F313A">
              <w:rPr>
                <w:b/>
                <w:bCs/>
              </w:rPr>
              <w:t>860</w:t>
            </w:r>
          </w:p>
        </w:tc>
      </w:tr>
    </w:tbl>
    <w:p w14:paraId="272E530C" w14:textId="6D852EC6" w:rsidR="00C67779" w:rsidRDefault="00C67779" w:rsidP="001C028A">
      <w:bookmarkStart w:id="5" w:name="_Hlk138585629"/>
    </w:p>
    <w:p w14:paraId="2A7FB020" w14:textId="77777777" w:rsidR="00C67779" w:rsidRDefault="00C67779" w:rsidP="001C028A"/>
    <w:p w14:paraId="05E83D32" w14:textId="10716ED8" w:rsidR="00C67779" w:rsidRDefault="00C67779" w:rsidP="001C028A">
      <w:pPr>
        <w:jc w:val="center"/>
      </w:pPr>
    </w:p>
    <w:bookmarkEnd w:id="1"/>
    <w:bookmarkEnd w:id="5"/>
    <w:p w14:paraId="69D3B8FD" w14:textId="77777777" w:rsidR="00C67779" w:rsidRDefault="00C67779" w:rsidP="00217035">
      <w:pPr>
        <w:pStyle w:val="Heading2"/>
        <w:rPr>
          <w:b/>
          <w:bCs/>
          <w:color w:val="007298"/>
        </w:rPr>
      </w:pPr>
    </w:p>
    <w:p w14:paraId="5BB8805C" w14:textId="77777777" w:rsidR="00217035" w:rsidRDefault="00217035" w:rsidP="00217035"/>
    <w:p w14:paraId="6E3675E2" w14:textId="77777777" w:rsidR="00217035" w:rsidRDefault="00217035">
      <w:pPr>
        <w:rPr>
          <w:rFonts w:asciiTheme="majorHAnsi" w:eastAsiaTheme="majorEastAsia" w:hAnsiTheme="majorHAnsi" w:cstheme="majorBidi"/>
          <w:b/>
          <w:bCs/>
          <w:color w:val="007298"/>
          <w:sz w:val="26"/>
          <w:szCs w:val="26"/>
        </w:rPr>
      </w:pPr>
      <w:r>
        <w:rPr>
          <w:b/>
          <w:bCs/>
          <w:color w:val="007298"/>
        </w:rPr>
        <w:br w:type="page"/>
      </w:r>
    </w:p>
    <w:p w14:paraId="47C3E2EA" w14:textId="0351A513" w:rsidR="00192402" w:rsidRPr="00561819" w:rsidRDefault="00192402" w:rsidP="00192402">
      <w:pPr>
        <w:pStyle w:val="Heading2"/>
        <w:pBdr>
          <w:bottom w:val="single" w:sz="4" w:space="1" w:color="auto"/>
        </w:pBdr>
        <w:rPr>
          <w:b/>
          <w:bCs/>
          <w:color w:val="007298"/>
        </w:rPr>
      </w:pPr>
      <w:r w:rsidRPr="00561819">
        <w:rPr>
          <w:b/>
          <w:bCs/>
          <w:color w:val="007298"/>
        </w:rPr>
        <w:lastRenderedPageBreak/>
        <w:t>Course Grading</w:t>
      </w:r>
    </w:p>
    <w:p w14:paraId="40E51615" w14:textId="77777777" w:rsidR="00192402" w:rsidRPr="004159AF" w:rsidRDefault="00192402" w:rsidP="00192402">
      <w:pPr>
        <w:rPr>
          <w:rFonts w:ascii="Calibri" w:eastAsia="Calibri" w:hAnsi="Calibri"/>
        </w:rPr>
      </w:pPr>
      <w:r w:rsidRPr="004159AF">
        <w:rPr>
          <w:rFonts w:ascii="Calibri" w:eastAsia="Calibri" w:hAnsi="Calibri"/>
          <w:b/>
          <w:bCs/>
        </w:rPr>
        <w:t>Subject to change</w:t>
      </w:r>
      <w:r w:rsidRPr="004159AF">
        <w:rPr>
          <w:rFonts w:ascii="Calibri" w:eastAsia="Calibri" w:hAnsi="Calibri"/>
        </w:rPr>
        <w:t xml:space="preserve"> – Refer to the </w:t>
      </w:r>
      <w:r>
        <w:rPr>
          <w:rFonts w:ascii="Calibri" w:eastAsia="Calibri" w:hAnsi="Calibri"/>
        </w:rPr>
        <w:t>Blackboard</w:t>
      </w:r>
      <w:r w:rsidRPr="004159AF">
        <w:rPr>
          <w:rFonts w:ascii="Calibri" w:eastAsia="Calibri" w:hAnsi="Calibri"/>
        </w:rPr>
        <w:t xml:space="preserve"> for most current information.</w:t>
      </w:r>
    </w:p>
    <w:tbl>
      <w:tblPr>
        <w:tblW w:w="3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900"/>
      </w:tblGrid>
      <w:tr w:rsidR="00192402" w:rsidRPr="004159AF" w14:paraId="0FF033C0" w14:textId="77777777" w:rsidTr="004E15B0">
        <w:trPr>
          <w:trHeight w:val="288"/>
          <w:tblHeader/>
          <w:jc w:val="center"/>
        </w:trPr>
        <w:tc>
          <w:tcPr>
            <w:tcW w:w="2466" w:type="dxa"/>
            <w:shd w:val="clear" w:color="auto" w:fill="E7E6E6"/>
            <w:noWrap/>
            <w:vAlign w:val="bottom"/>
          </w:tcPr>
          <w:p w14:paraId="2F8CF839" w14:textId="77777777" w:rsidR="00192402" w:rsidRPr="004159AF" w:rsidRDefault="00192402" w:rsidP="004E15B0">
            <w:pPr>
              <w:jc w:val="center"/>
              <w:rPr>
                <w:rFonts w:ascii="Calibri" w:hAnsi="Calibri" w:cs="Calibri"/>
                <w:color w:val="000000"/>
              </w:rPr>
            </w:pPr>
            <w:r w:rsidRPr="004159AF">
              <w:rPr>
                <w:rFonts w:ascii="Calibri" w:hAnsi="Calibri" w:cs="Calibri"/>
                <w:color w:val="000000"/>
              </w:rPr>
              <w:t>Category</w:t>
            </w:r>
          </w:p>
        </w:tc>
        <w:tc>
          <w:tcPr>
            <w:tcW w:w="900" w:type="dxa"/>
            <w:shd w:val="clear" w:color="auto" w:fill="E7E6E6"/>
            <w:noWrap/>
            <w:vAlign w:val="bottom"/>
          </w:tcPr>
          <w:p w14:paraId="4E1B7F51" w14:textId="77777777" w:rsidR="00192402" w:rsidRPr="004159AF" w:rsidRDefault="00192402" w:rsidP="004E15B0">
            <w:pPr>
              <w:jc w:val="center"/>
              <w:rPr>
                <w:rFonts w:ascii="Calibri" w:hAnsi="Calibri" w:cs="Calibri"/>
                <w:color w:val="000000"/>
              </w:rPr>
            </w:pPr>
            <w:r w:rsidRPr="004159AF">
              <w:rPr>
                <w:rFonts w:ascii="Calibri" w:hAnsi="Calibri" w:cs="Calibri"/>
                <w:color w:val="000000"/>
              </w:rPr>
              <w:t>Points</w:t>
            </w:r>
          </w:p>
        </w:tc>
      </w:tr>
      <w:tr w:rsidR="00192402" w:rsidRPr="004159AF" w14:paraId="60A071A5" w14:textId="77777777" w:rsidTr="004E15B0">
        <w:trPr>
          <w:trHeight w:val="288"/>
          <w:jc w:val="center"/>
        </w:trPr>
        <w:tc>
          <w:tcPr>
            <w:tcW w:w="2466" w:type="dxa"/>
            <w:noWrap/>
            <w:vAlign w:val="bottom"/>
            <w:hideMark/>
          </w:tcPr>
          <w:p w14:paraId="0CFE00C1" w14:textId="77777777" w:rsidR="00192402" w:rsidRPr="00C67779" w:rsidRDefault="00192402" w:rsidP="004E15B0">
            <w:pPr>
              <w:rPr>
                <w:rFonts w:ascii="Calibri" w:hAnsi="Calibri" w:cs="Calibri"/>
                <w:color w:val="000000"/>
              </w:rPr>
            </w:pPr>
            <w:r w:rsidRPr="00C67779">
              <w:rPr>
                <w:rFonts w:ascii="Calibri" w:hAnsi="Calibri" w:cs="Calibri"/>
                <w:color w:val="000000"/>
              </w:rPr>
              <w:t>Knowledge Checks</w:t>
            </w:r>
          </w:p>
        </w:tc>
        <w:tc>
          <w:tcPr>
            <w:tcW w:w="900" w:type="dxa"/>
            <w:noWrap/>
            <w:vAlign w:val="bottom"/>
            <w:hideMark/>
          </w:tcPr>
          <w:p w14:paraId="076FA1D7" w14:textId="135B2B2A" w:rsidR="00192402" w:rsidRPr="00C67779" w:rsidRDefault="005A7303" w:rsidP="004E15B0">
            <w:pPr>
              <w:jc w:val="right"/>
              <w:rPr>
                <w:rFonts w:ascii="Calibri" w:hAnsi="Calibri" w:cs="Calibri"/>
                <w:color w:val="000000"/>
              </w:rPr>
            </w:pPr>
            <w:r>
              <w:rPr>
                <w:rFonts w:ascii="Calibri" w:hAnsi="Calibri" w:cs="Calibri"/>
                <w:color w:val="000000"/>
              </w:rPr>
              <w:t>215</w:t>
            </w:r>
          </w:p>
        </w:tc>
      </w:tr>
      <w:tr w:rsidR="00192402" w:rsidRPr="004159AF" w14:paraId="48E4970B" w14:textId="77777777" w:rsidTr="004E15B0">
        <w:trPr>
          <w:trHeight w:val="288"/>
          <w:jc w:val="center"/>
        </w:trPr>
        <w:tc>
          <w:tcPr>
            <w:tcW w:w="2466" w:type="dxa"/>
            <w:noWrap/>
            <w:vAlign w:val="bottom"/>
            <w:hideMark/>
          </w:tcPr>
          <w:p w14:paraId="0634BE28" w14:textId="77777777" w:rsidR="00192402" w:rsidRPr="00C67779" w:rsidRDefault="00192402" w:rsidP="004E15B0">
            <w:pPr>
              <w:rPr>
                <w:rFonts w:ascii="Calibri" w:hAnsi="Calibri" w:cs="Calibri"/>
                <w:color w:val="000000"/>
              </w:rPr>
            </w:pPr>
            <w:r w:rsidRPr="00C67779">
              <w:rPr>
                <w:rFonts w:ascii="Calibri" w:hAnsi="Calibri" w:cs="Calibri"/>
                <w:color w:val="000000"/>
              </w:rPr>
              <w:t>Discussion Board</w:t>
            </w:r>
          </w:p>
        </w:tc>
        <w:tc>
          <w:tcPr>
            <w:tcW w:w="900" w:type="dxa"/>
            <w:noWrap/>
            <w:vAlign w:val="bottom"/>
            <w:hideMark/>
          </w:tcPr>
          <w:p w14:paraId="306FB7A2" w14:textId="7FB3B4CD" w:rsidR="00192402" w:rsidRPr="00C67779" w:rsidRDefault="00D918B9" w:rsidP="004E15B0">
            <w:pPr>
              <w:jc w:val="right"/>
              <w:rPr>
                <w:rFonts w:ascii="Calibri" w:hAnsi="Calibri" w:cs="Calibri"/>
                <w:color w:val="000000"/>
              </w:rPr>
            </w:pPr>
            <w:r>
              <w:rPr>
                <w:rFonts w:ascii="Calibri" w:hAnsi="Calibri" w:cs="Calibri"/>
                <w:color w:val="000000"/>
              </w:rPr>
              <w:t>70</w:t>
            </w:r>
          </w:p>
        </w:tc>
      </w:tr>
      <w:tr w:rsidR="00192402" w:rsidRPr="004159AF" w14:paraId="2EAE217D" w14:textId="77777777" w:rsidTr="004E15B0">
        <w:trPr>
          <w:trHeight w:val="288"/>
          <w:jc w:val="center"/>
        </w:trPr>
        <w:tc>
          <w:tcPr>
            <w:tcW w:w="2466" w:type="dxa"/>
            <w:noWrap/>
            <w:vAlign w:val="bottom"/>
            <w:hideMark/>
          </w:tcPr>
          <w:p w14:paraId="04836EFF" w14:textId="77777777" w:rsidR="00192402" w:rsidRPr="00C67779" w:rsidRDefault="00192402" w:rsidP="004E15B0">
            <w:pPr>
              <w:rPr>
                <w:rFonts w:ascii="Calibri" w:hAnsi="Calibri" w:cs="Calibri"/>
                <w:color w:val="000000"/>
              </w:rPr>
            </w:pPr>
            <w:r w:rsidRPr="00C67779">
              <w:rPr>
                <w:rFonts w:ascii="Calibri" w:hAnsi="Calibri" w:cs="Calibri"/>
                <w:color w:val="000000"/>
              </w:rPr>
              <w:t>Assignments/Labs</w:t>
            </w:r>
          </w:p>
        </w:tc>
        <w:tc>
          <w:tcPr>
            <w:tcW w:w="900" w:type="dxa"/>
            <w:noWrap/>
            <w:vAlign w:val="bottom"/>
            <w:hideMark/>
          </w:tcPr>
          <w:p w14:paraId="4145D2A0" w14:textId="6E3441DA" w:rsidR="00192402" w:rsidRPr="00C67779" w:rsidRDefault="00C67779" w:rsidP="004E15B0">
            <w:pPr>
              <w:jc w:val="right"/>
              <w:rPr>
                <w:rFonts w:ascii="Calibri" w:hAnsi="Calibri" w:cs="Calibri"/>
                <w:color w:val="000000"/>
              </w:rPr>
            </w:pPr>
            <w:r w:rsidRPr="00C67779">
              <w:rPr>
                <w:rFonts w:ascii="Calibri" w:hAnsi="Calibri" w:cs="Calibri"/>
                <w:color w:val="000000"/>
              </w:rPr>
              <w:t>3</w:t>
            </w:r>
            <w:r w:rsidR="0066773C">
              <w:rPr>
                <w:rFonts w:ascii="Calibri" w:hAnsi="Calibri" w:cs="Calibri"/>
                <w:color w:val="000000"/>
              </w:rPr>
              <w:t>00</w:t>
            </w:r>
          </w:p>
        </w:tc>
      </w:tr>
      <w:tr w:rsidR="00192402" w:rsidRPr="004159AF" w14:paraId="289482F5" w14:textId="77777777" w:rsidTr="004E15B0">
        <w:trPr>
          <w:trHeight w:val="288"/>
          <w:jc w:val="center"/>
        </w:trPr>
        <w:tc>
          <w:tcPr>
            <w:tcW w:w="2466" w:type="dxa"/>
            <w:noWrap/>
            <w:vAlign w:val="bottom"/>
            <w:hideMark/>
          </w:tcPr>
          <w:p w14:paraId="69477852" w14:textId="399F8369" w:rsidR="00192402" w:rsidRPr="00C67779" w:rsidRDefault="00DD78B3" w:rsidP="004E15B0">
            <w:pPr>
              <w:rPr>
                <w:rFonts w:ascii="Calibri" w:hAnsi="Calibri" w:cs="Calibri"/>
                <w:color w:val="000000"/>
              </w:rPr>
            </w:pPr>
            <w:r w:rsidRPr="00DD78B3">
              <w:rPr>
                <w:rFonts w:ascii="Calibri" w:hAnsi="Calibri" w:cs="Calibri"/>
                <w:color w:val="000000"/>
              </w:rPr>
              <w:t>Final Project &amp; Retrospective</w:t>
            </w:r>
          </w:p>
        </w:tc>
        <w:tc>
          <w:tcPr>
            <w:tcW w:w="900" w:type="dxa"/>
            <w:noWrap/>
            <w:vAlign w:val="bottom"/>
            <w:hideMark/>
          </w:tcPr>
          <w:p w14:paraId="75DFDFAA" w14:textId="75E7089C" w:rsidR="00192402" w:rsidRPr="00C67779" w:rsidRDefault="00DD78B3" w:rsidP="004E15B0">
            <w:pPr>
              <w:jc w:val="right"/>
              <w:rPr>
                <w:rFonts w:ascii="Calibri" w:hAnsi="Calibri" w:cs="Calibri"/>
                <w:color w:val="000000"/>
              </w:rPr>
            </w:pPr>
            <w:r>
              <w:rPr>
                <w:rFonts w:ascii="Calibri" w:hAnsi="Calibri" w:cs="Calibri"/>
                <w:color w:val="000000"/>
              </w:rPr>
              <w:t>2</w:t>
            </w:r>
            <w:r w:rsidR="00F25FF6">
              <w:rPr>
                <w:rFonts w:ascii="Calibri" w:hAnsi="Calibri" w:cs="Calibri"/>
                <w:color w:val="000000"/>
              </w:rPr>
              <w:t>75</w:t>
            </w:r>
          </w:p>
        </w:tc>
      </w:tr>
      <w:tr w:rsidR="00192402" w:rsidRPr="004159AF" w14:paraId="1F955685" w14:textId="77777777" w:rsidTr="004E15B0">
        <w:trPr>
          <w:trHeight w:val="288"/>
          <w:jc w:val="center"/>
        </w:trPr>
        <w:tc>
          <w:tcPr>
            <w:tcW w:w="2466" w:type="dxa"/>
            <w:shd w:val="clear" w:color="auto" w:fill="F2F2F2"/>
            <w:noWrap/>
            <w:vAlign w:val="bottom"/>
            <w:hideMark/>
          </w:tcPr>
          <w:p w14:paraId="6470B0C4" w14:textId="77777777" w:rsidR="00192402" w:rsidRPr="00C67779" w:rsidRDefault="00192402" w:rsidP="004E15B0">
            <w:pPr>
              <w:rPr>
                <w:rFonts w:ascii="Calibri" w:hAnsi="Calibri" w:cs="Calibri"/>
                <w:b/>
                <w:bCs/>
                <w:color w:val="000000"/>
              </w:rPr>
            </w:pPr>
            <w:r w:rsidRPr="00C67779">
              <w:rPr>
                <w:rFonts w:ascii="Calibri" w:hAnsi="Calibri" w:cs="Calibri"/>
                <w:b/>
                <w:bCs/>
                <w:color w:val="000000"/>
              </w:rPr>
              <w:t>Total</w:t>
            </w:r>
          </w:p>
        </w:tc>
        <w:tc>
          <w:tcPr>
            <w:tcW w:w="900" w:type="dxa"/>
            <w:shd w:val="clear" w:color="auto" w:fill="F2F2F2"/>
            <w:noWrap/>
            <w:vAlign w:val="bottom"/>
            <w:hideMark/>
          </w:tcPr>
          <w:p w14:paraId="523A3F25" w14:textId="797F64B5" w:rsidR="00192402" w:rsidRPr="00C67779" w:rsidRDefault="00C67779" w:rsidP="004E15B0">
            <w:pPr>
              <w:jc w:val="right"/>
              <w:rPr>
                <w:rFonts w:ascii="Calibri" w:hAnsi="Calibri" w:cs="Calibri"/>
                <w:b/>
                <w:bCs/>
                <w:color w:val="000000"/>
              </w:rPr>
            </w:pPr>
            <w:r>
              <w:rPr>
                <w:rFonts w:ascii="Calibri" w:hAnsi="Calibri" w:cs="Calibri"/>
                <w:b/>
                <w:bCs/>
                <w:color w:val="000000"/>
              </w:rPr>
              <w:t>8</w:t>
            </w:r>
            <w:r w:rsidR="00F25FF6">
              <w:rPr>
                <w:rFonts w:ascii="Calibri" w:hAnsi="Calibri" w:cs="Calibri"/>
                <w:b/>
                <w:bCs/>
                <w:color w:val="000000"/>
              </w:rPr>
              <w:t>60</w:t>
            </w:r>
          </w:p>
        </w:tc>
      </w:tr>
    </w:tbl>
    <w:p w14:paraId="3F24EB42" w14:textId="77777777" w:rsidR="00192402" w:rsidRDefault="00192402" w:rsidP="00192402">
      <w:pPr>
        <w:rPr>
          <w:rFonts w:ascii="Calibri" w:hAnsi="Calibri" w:cs="Arial"/>
          <w:b/>
          <w:bCs/>
        </w:rPr>
      </w:pPr>
    </w:p>
    <w:p w14:paraId="06620CA3" w14:textId="77777777" w:rsidR="00192402" w:rsidRPr="004159AF" w:rsidRDefault="00192402" w:rsidP="00192402">
      <w:pPr>
        <w:rPr>
          <w:rFonts w:ascii="Calibri" w:hAnsi="Calibri" w:cs="Arial"/>
        </w:rPr>
      </w:pPr>
      <w:r w:rsidRPr="004159AF">
        <w:rPr>
          <w:rFonts w:ascii="Calibri" w:hAnsi="Calibri" w:cs="Arial"/>
          <w:b/>
          <w:bCs/>
        </w:rPr>
        <w:t>Knowledge Checks</w:t>
      </w:r>
      <w:r w:rsidRPr="004159AF">
        <w:rPr>
          <w:rFonts w:ascii="Calibri" w:hAnsi="Calibri" w:cs="Arial"/>
        </w:rPr>
        <w:t xml:space="preserve"> (</w:t>
      </w:r>
      <w:r w:rsidRPr="004159AF">
        <w:rPr>
          <w:rFonts w:ascii="Calibri" w:hAnsi="Calibri" w:cs="Arial"/>
          <w:b/>
          <w:bCs/>
        </w:rPr>
        <w:t>Assessments</w:t>
      </w:r>
      <w:r w:rsidRPr="004159AF">
        <w:rPr>
          <w:rFonts w:ascii="Calibri" w:hAnsi="Calibri" w:cs="Arial"/>
        </w:rPr>
        <w:t xml:space="preserve">) cover information from the weekly assigned readings and slides presented in class. Knowledge checks may be attempted/completed </w:t>
      </w:r>
      <w:r w:rsidRPr="004159AF">
        <w:rPr>
          <w:rFonts w:ascii="Calibri" w:hAnsi="Calibri" w:cs="Arial"/>
          <w:b/>
          <w:bCs/>
        </w:rPr>
        <w:t>unlimited</w:t>
      </w:r>
      <w:r w:rsidRPr="004159AF">
        <w:rPr>
          <w:rFonts w:ascii="Calibri" w:hAnsi="Calibri" w:cs="Arial"/>
        </w:rPr>
        <w:t xml:space="preserve"> times—with the </w:t>
      </w:r>
      <w:r w:rsidRPr="004159AF">
        <w:rPr>
          <w:rFonts w:ascii="Calibri" w:hAnsi="Calibri" w:cs="Arial"/>
          <w:b/>
          <w:bCs/>
          <w:i/>
          <w:iCs/>
        </w:rPr>
        <w:t>highest</w:t>
      </w:r>
      <w:r w:rsidRPr="004159AF">
        <w:rPr>
          <w:rFonts w:ascii="Calibri" w:hAnsi="Calibri" w:cs="Arial"/>
        </w:rPr>
        <w:t xml:space="preserve"> score reported to the college’s LMS (Grade Center).</w:t>
      </w:r>
    </w:p>
    <w:p w14:paraId="7A8B6B87" w14:textId="77777777" w:rsidR="00192402" w:rsidRPr="004159AF" w:rsidRDefault="00192402" w:rsidP="00192402">
      <w:pPr>
        <w:rPr>
          <w:rFonts w:ascii="Calibri" w:hAnsi="Calibri" w:cs="Arial"/>
        </w:rPr>
      </w:pPr>
      <w:r w:rsidRPr="004159AF">
        <w:rPr>
          <w:rFonts w:ascii="Calibri" w:hAnsi="Calibri" w:cs="Arial"/>
          <w:b/>
          <w:bCs/>
        </w:rPr>
        <w:t>Assignment/Labs</w:t>
      </w:r>
      <w:r w:rsidRPr="004159AF">
        <w:rPr>
          <w:rFonts w:ascii="Calibri" w:hAnsi="Calibri" w:cs="Arial"/>
        </w:rPr>
        <w:t xml:space="preserve"> may be submitted </w:t>
      </w:r>
      <w:r w:rsidRPr="004159AF">
        <w:rPr>
          <w:rFonts w:ascii="Calibri" w:hAnsi="Calibri" w:cs="Arial"/>
          <w:b/>
          <w:bCs/>
        </w:rPr>
        <w:t>TWICE</w:t>
      </w:r>
      <w:r w:rsidRPr="004159AF">
        <w:rPr>
          <w:rFonts w:ascii="Calibri" w:hAnsi="Calibri" w:cs="Arial"/>
        </w:rPr>
        <w:t xml:space="preserve">—with the </w:t>
      </w:r>
      <w:r w:rsidRPr="004159AF">
        <w:rPr>
          <w:rFonts w:ascii="Calibri" w:hAnsi="Calibri" w:cs="Arial"/>
          <w:b/>
          <w:bCs/>
          <w:i/>
          <w:iCs/>
        </w:rPr>
        <w:t>highest</w:t>
      </w:r>
      <w:r w:rsidRPr="004159AF">
        <w:rPr>
          <w:rFonts w:ascii="Calibri" w:hAnsi="Calibri" w:cs="Arial"/>
        </w:rPr>
        <w:t xml:space="preserve"> score reported to the college’s LMS (Grade Center).</w:t>
      </w:r>
    </w:p>
    <w:p w14:paraId="51A92196" w14:textId="77777777" w:rsidR="00192402" w:rsidRPr="004159AF" w:rsidRDefault="00192402" w:rsidP="00192402">
      <w:pPr>
        <w:rPr>
          <w:rFonts w:ascii="Calibri" w:hAnsi="Calibri" w:cs="Arial"/>
        </w:rPr>
      </w:pPr>
      <w:r w:rsidRPr="004159AF">
        <w:rPr>
          <w:rFonts w:ascii="Calibri" w:hAnsi="Calibri" w:cs="Arial"/>
          <w:b/>
          <w:bCs/>
        </w:rPr>
        <w:t>Quizzes and Tests</w:t>
      </w:r>
      <w:r w:rsidRPr="004159AF">
        <w:rPr>
          <w:rFonts w:ascii="Calibri" w:hAnsi="Calibri" w:cs="Arial"/>
        </w:rPr>
        <w:t xml:space="preserve"> may be submitted </w:t>
      </w:r>
      <w:r w:rsidRPr="004159AF">
        <w:rPr>
          <w:rFonts w:ascii="Calibri" w:hAnsi="Calibri" w:cs="Arial"/>
          <w:b/>
          <w:bCs/>
        </w:rPr>
        <w:t>ONCE</w:t>
      </w:r>
      <w:r w:rsidRPr="004159AF">
        <w:rPr>
          <w:rFonts w:ascii="Calibri" w:hAnsi="Calibri" w:cs="Arial"/>
        </w:rPr>
        <w:t xml:space="preserve">—with the </w:t>
      </w:r>
      <w:r w:rsidRPr="004159AF">
        <w:rPr>
          <w:rFonts w:ascii="Calibri" w:hAnsi="Calibri" w:cs="Arial"/>
          <w:b/>
          <w:bCs/>
          <w:i/>
          <w:iCs/>
        </w:rPr>
        <w:t xml:space="preserve">first (only) </w:t>
      </w:r>
      <w:r w:rsidRPr="004159AF">
        <w:rPr>
          <w:rFonts w:ascii="Calibri" w:hAnsi="Calibri" w:cs="Arial"/>
        </w:rPr>
        <w:t>score reported to the college’s LMS (Grade Center).</w:t>
      </w:r>
    </w:p>
    <w:p w14:paraId="607A67F5" w14:textId="77777777" w:rsidR="00192402" w:rsidRPr="004159AF" w:rsidRDefault="00192402" w:rsidP="00192402">
      <w:pPr>
        <w:rPr>
          <w:rFonts w:ascii="Calibri" w:hAnsi="Calibri" w:cs="Arial"/>
        </w:rPr>
      </w:pPr>
      <w:r w:rsidRPr="004159AF">
        <w:rPr>
          <w:rFonts w:ascii="Calibri" w:hAnsi="Calibri" w:cs="Arial"/>
        </w:rPr>
        <w:t>The</w:t>
      </w:r>
      <w:r w:rsidRPr="004159AF">
        <w:rPr>
          <w:rFonts w:ascii="Calibri" w:hAnsi="Calibri" w:cs="Arial"/>
          <w:b/>
          <w:bCs/>
        </w:rPr>
        <w:t xml:space="preserve"> Final Project </w:t>
      </w:r>
      <w:r w:rsidRPr="004159AF">
        <w:rPr>
          <w:rFonts w:ascii="Calibri" w:hAnsi="Calibri" w:cs="Arial"/>
        </w:rPr>
        <w:t xml:space="preserve">is a </w:t>
      </w:r>
      <w:r>
        <w:rPr>
          <w:rFonts w:ascii="Calibri" w:hAnsi="Calibri" w:cs="Arial"/>
        </w:rPr>
        <w:t xml:space="preserve">culminating </w:t>
      </w:r>
      <w:r w:rsidRPr="004159AF">
        <w:rPr>
          <w:rFonts w:ascii="Calibri" w:hAnsi="Calibri" w:cs="Arial"/>
        </w:rPr>
        <w:t xml:space="preserve">assignment and may be submitted </w:t>
      </w:r>
      <w:r w:rsidRPr="004159AF">
        <w:rPr>
          <w:rFonts w:ascii="Calibri" w:hAnsi="Calibri" w:cs="Arial"/>
          <w:b/>
          <w:bCs/>
        </w:rPr>
        <w:t>TWICE</w:t>
      </w:r>
      <w:r w:rsidRPr="004159AF">
        <w:rPr>
          <w:rFonts w:ascii="Calibri" w:hAnsi="Calibri" w:cs="Arial"/>
        </w:rPr>
        <w:t xml:space="preserve">—with the </w:t>
      </w:r>
      <w:r w:rsidRPr="004159AF">
        <w:rPr>
          <w:rFonts w:ascii="Calibri" w:hAnsi="Calibri" w:cs="Arial"/>
          <w:b/>
          <w:bCs/>
          <w:i/>
          <w:iCs/>
        </w:rPr>
        <w:t>highest</w:t>
      </w:r>
      <w:r w:rsidRPr="004159AF">
        <w:rPr>
          <w:rFonts w:ascii="Calibri" w:hAnsi="Calibri" w:cs="Arial"/>
        </w:rPr>
        <w:t xml:space="preserve"> score reported to the college’s LMS (Grade Center).</w:t>
      </w:r>
    </w:p>
    <w:p w14:paraId="52F3147E" w14:textId="77777777" w:rsidR="00192402" w:rsidRPr="004159AF" w:rsidRDefault="00192402" w:rsidP="00192402">
      <w:pPr>
        <w:rPr>
          <w:rFonts w:ascii="Calibri" w:hAnsi="Calibri" w:cs="Arial"/>
        </w:rPr>
      </w:pPr>
      <w:r w:rsidRPr="004159AF">
        <w:rPr>
          <w:rFonts w:ascii="Calibri" w:hAnsi="Calibri" w:cs="Arial"/>
        </w:rPr>
        <w:t xml:space="preserve">The </w:t>
      </w:r>
      <w:r w:rsidRPr="004159AF">
        <w:rPr>
          <w:rFonts w:ascii="Calibri" w:hAnsi="Calibri" w:cs="Arial"/>
          <w:b/>
          <w:bCs/>
        </w:rPr>
        <w:t>Final Retrospective</w:t>
      </w:r>
      <w:r w:rsidRPr="004159AF">
        <w:rPr>
          <w:rFonts w:ascii="Calibri" w:hAnsi="Calibri" w:cs="Arial"/>
        </w:rPr>
        <w:t xml:space="preserve"> is an individual assignment and may be submitted </w:t>
      </w:r>
      <w:r w:rsidRPr="004159AF">
        <w:rPr>
          <w:rFonts w:ascii="Calibri" w:hAnsi="Calibri" w:cs="Arial"/>
          <w:b/>
          <w:bCs/>
        </w:rPr>
        <w:t>TWICE</w:t>
      </w:r>
      <w:r w:rsidRPr="004159AF">
        <w:rPr>
          <w:rFonts w:ascii="Calibri" w:hAnsi="Calibri" w:cs="Arial"/>
        </w:rPr>
        <w:t xml:space="preserve">—with the </w:t>
      </w:r>
      <w:r w:rsidRPr="004159AF">
        <w:rPr>
          <w:rFonts w:ascii="Calibri" w:hAnsi="Calibri" w:cs="Arial"/>
          <w:b/>
          <w:bCs/>
          <w:i/>
          <w:iCs/>
        </w:rPr>
        <w:t>highest</w:t>
      </w:r>
      <w:r w:rsidRPr="004159AF">
        <w:rPr>
          <w:rFonts w:ascii="Calibri" w:hAnsi="Calibri" w:cs="Arial"/>
        </w:rPr>
        <w:t xml:space="preserve"> score reported to the college’s LMS (Grade Center).</w:t>
      </w:r>
    </w:p>
    <w:tbl>
      <w:tblPr>
        <w:tblStyle w:val="TableGrid"/>
        <w:tblW w:w="0" w:type="auto"/>
        <w:tblInd w:w="2767" w:type="dxa"/>
        <w:tblLook w:val="04A0" w:firstRow="1" w:lastRow="0" w:firstColumn="1" w:lastColumn="0" w:noHBand="0" w:noVBand="1"/>
      </w:tblPr>
      <w:tblGrid>
        <w:gridCol w:w="1702"/>
        <w:gridCol w:w="1893"/>
      </w:tblGrid>
      <w:tr w:rsidR="00192402" w:rsidRPr="00A53327" w14:paraId="39C7F988" w14:textId="77777777" w:rsidTr="004E15B0">
        <w:trPr>
          <w:tblHeader/>
        </w:trPr>
        <w:tc>
          <w:tcPr>
            <w:tcW w:w="1702" w:type="dxa"/>
            <w:shd w:val="clear" w:color="auto" w:fill="F2F2F2" w:themeFill="background1" w:themeFillShade="F2"/>
          </w:tcPr>
          <w:p w14:paraId="52661497" w14:textId="77777777" w:rsidR="00192402" w:rsidRPr="00A53327" w:rsidRDefault="00192402" w:rsidP="004E15B0">
            <w:pPr>
              <w:jc w:val="center"/>
              <w:rPr>
                <w:rFonts w:cstheme="minorHAnsi"/>
              </w:rPr>
            </w:pPr>
            <w:r>
              <w:rPr>
                <w:rFonts w:cstheme="minorHAnsi"/>
              </w:rPr>
              <w:t>Percentage</w:t>
            </w:r>
          </w:p>
        </w:tc>
        <w:tc>
          <w:tcPr>
            <w:tcW w:w="1893" w:type="dxa"/>
            <w:shd w:val="clear" w:color="auto" w:fill="F2F2F2" w:themeFill="background1" w:themeFillShade="F2"/>
          </w:tcPr>
          <w:p w14:paraId="3130D77F" w14:textId="77777777" w:rsidR="00192402" w:rsidRPr="00A53327" w:rsidRDefault="00192402" w:rsidP="004E15B0">
            <w:pPr>
              <w:jc w:val="center"/>
              <w:rPr>
                <w:rFonts w:cstheme="minorHAnsi"/>
              </w:rPr>
            </w:pPr>
            <w:r w:rsidRPr="00A53327">
              <w:rPr>
                <w:rFonts w:cstheme="minorHAnsi"/>
              </w:rPr>
              <w:t>Grade</w:t>
            </w:r>
          </w:p>
        </w:tc>
      </w:tr>
      <w:tr w:rsidR="00192402" w:rsidRPr="00A53327" w14:paraId="57101328" w14:textId="77777777" w:rsidTr="004E15B0">
        <w:trPr>
          <w:tblHeader/>
        </w:trPr>
        <w:tc>
          <w:tcPr>
            <w:tcW w:w="1702" w:type="dxa"/>
          </w:tcPr>
          <w:p w14:paraId="47BC9A71" w14:textId="77777777" w:rsidR="00192402" w:rsidRPr="00A53327" w:rsidRDefault="00192402" w:rsidP="004E15B0">
            <w:pPr>
              <w:jc w:val="center"/>
              <w:rPr>
                <w:rFonts w:cstheme="minorHAnsi"/>
              </w:rPr>
            </w:pPr>
            <w:r>
              <w:rPr>
                <w:rFonts w:cstheme="minorHAnsi"/>
              </w:rPr>
              <w:t>9</w:t>
            </w:r>
            <w:r w:rsidRPr="00A53327">
              <w:rPr>
                <w:rFonts w:cstheme="minorHAnsi"/>
              </w:rPr>
              <w:t>0-100%</w:t>
            </w:r>
          </w:p>
        </w:tc>
        <w:tc>
          <w:tcPr>
            <w:tcW w:w="1893" w:type="dxa"/>
          </w:tcPr>
          <w:p w14:paraId="297DB832" w14:textId="77777777" w:rsidR="00192402" w:rsidRPr="00A53327" w:rsidRDefault="00192402" w:rsidP="004E15B0">
            <w:pPr>
              <w:jc w:val="center"/>
              <w:rPr>
                <w:rFonts w:cstheme="minorHAnsi"/>
              </w:rPr>
            </w:pPr>
            <w:r>
              <w:rPr>
                <w:rFonts w:cstheme="minorHAnsi"/>
              </w:rPr>
              <w:t>A</w:t>
            </w:r>
          </w:p>
        </w:tc>
      </w:tr>
      <w:tr w:rsidR="00192402" w:rsidRPr="00A53327" w14:paraId="560D558E" w14:textId="77777777" w:rsidTr="004E15B0">
        <w:trPr>
          <w:tblHeader/>
        </w:trPr>
        <w:tc>
          <w:tcPr>
            <w:tcW w:w="1702" w:type="dxa"/>
          </w:tcPr>
          <w:p w14:paraId="1EBBB9D4" w14:textId="77777777" w:rsidR="00192402" w:rsidRPr="00A53327" w:rsidRDefault="00192402" w:rsidP="004E15B0">
            <w:pPr>
              <w:jc w:val="center"/>
              <w:rPr>
                <w:rFonts w:cstheme="minorHAnsi"/>
              </w:rPr>
            </w:pPr>
            <w:r>
              <w:rPr>
                <w:rFonts w:cstheme="minorHAnsi"/>
              </w:rPr>
              <w:t>80-89%</w:t>
            </w:r>
          </w:p>
        </w:tc>
        <w:tc>
          <w:tcPr>
            <w:tcW w:w="1893" w:type="dxa"/>
          </w:tcPr>
          <w:p w14:paraId="22D4BAC1" w14:textId="77777777" w:rsidR="00192402" w:rsidRPr="00A53327" w:rsidRDefault="00192402" w:rsidP="004E15B0">
            <w:pPr>
              <w:jc w:val="center"/>
              <w:rPr>
                <w:rFonts w:cstheme="minorHAnsi"/>
              </w:rPr>
            </w:pPr>
            <w:r>
              <w:rPr>
                <w:rFonts w:cstheme="minorHAnsi"/>
              </w:rPr>
              <w:t>B</w:t>
            </w:r>
          </w:p>
        </w:tc>
      </w:tr>
      <w:tr w:rsidR="00192402" w:rsidRPr="00A53327" w14:paraId="75B88CE0" w14:textId="77777777" w:rsidTr="004E15B0">
        <w:trPr>
          <w:tblHeader/>
        </w:trPr>
        <w:tc>
          <w:tcPr>
            <w:tcW w:w="1702" w:type="dxa"/>
          </w:tcPr>
          <w:p w14:paraId="58980173" w14:textId="77777777" w:rsidR="00192402" w:rsidRPr="00A53327" w:rsidRDefault="00192402" w:rsidP="004E15B0">
            <w:pPr>
              <w:jc w:val="center"/>
              <w:rPr>
                <w:rFonts w:cstheme="minorHAnsi"/>
              </w:rPr>
            </w:pPr>
            <w:r>
              <w:rPr>
                <w:rFonts w:cstheme="minorHAnsi"/>
              </w:rPr>
              <w:t>70-79%</w:t>
            </w:r>
          </w:p>
        </w:tc>
        <w:tc>
          <w:tcPr>
            <w:tcW w:w="1893" w:type="dxa"/>
          </w:tcPr>
          <w:p w14:paraId="5A7C82F3" w14:textId="77777777" w:rsidR="00192402" w:rsidRDefault="00192402" w:rsidP="004E15B0">
            <w:pPr>
              <w:jc w:val="center"/>
              <w:rPr>
                <w:rFonts w:cstheme="minorHAnsi"/>
              </w:rPr>
            </w:pPr>
            <w:r>
              <w:rPr>
                <w:rFonts w:cstheme="minorHAnsi"/>
              </w:rPr>
              <w:t>C</w:t>
            </w:r>
          </w:p>
        </w:tc>
      </w:tr>
      <w:tr w:rsidR="00192402" w:rsidRPr="00A53327" w14:paraId="29C5BA01" w14:textId="77777777" w:rsidTr="004E15B0">
        <w:trPr>
          <w:tblHeader/>
        </w:trPr>
        <w:tc>
          <w:tcPr>
            <w:tcW w:w="1702" w:type="dxa"/>
          </w:tcPr>
          <w:p w14:paraId="44015D18" w14:textId="77777777" w:rsidR="00192402" w:rsidRDefault="00192402" w:rsidP="004E15B0">
            <w:pPr>
              <w:jc w:val="center"/>
              <w:rPr>
                <w:rFonts w:cstheme="minorHAnsi"/>
              </w:rPr>
            </w:pPr>
            <w:r>
              <w:rPr>
                <w:rFonts w:cstheme="minorHAnsi"/>
              </w:rPr>
              <w:t>60-69%</w:t>
            </w:r>
          </w:p>
        </w:tc>
        <w:tc>
          <w:tcPr>
            <w:tcW w:w="1893" w:type="dxa"/>
          </w:tcPr>
          <w:p w14:paraId="035D34F8" w14:textId="77777777" w:rsidR="00192402" w:rsidRDefault="00192402" w:rsidP="004E15B0">
            <w:pPr>
              <w:jc w:val="center"/>
              <w:rPr>
                <w:rFonts w:cstheme="minorHAnsi"/>
              </w:rPr>
            </w:pPr>
            <w:r>
              <w:rPr>
                <w:rFonts w:cstheme="minorHAnsi"/>
              </w:rPr>
              <w:t>D</w:t>
            </w:r>
          </w:p>
        </w:tc>
      </w:tr>
      <w:tr w:rsidR="00192402" w:rsidRPr="00A53327" w14:paraId="3C7E6EF9" w14:textId="77777777" w:rsidTr="004E15B0">
        <w:trPr>
          <w:tblHeader/>
        </w:trPr>
        <w:tc>
          <w:tcPr>
            <w:tcW w:w="1702" w:type="dxa"/>
          </w:tcPr>
          <w:p w14:paraId="217D7CC6" w14:textId="77777777" w:rsidR="00192402" w:rsidRDefault="00192402" w:rsidP="004E15B0">
            <w:pPr>
              <w:jc w:val="center"/>
              <w:rPr>
                <w:rFonts w:cstheme="minorHAnsi"/>
              </w:rPr>
            </w:pPr>
            <w:r>
              <w:rPr>
                <w:rFonts w:cstheme="minorHAnsi"/>
              </w:rPr>
              <w:t>0-59%</w:t>
            </w:r>
          </w:p>
        </w:tc>
        <w:tc>
          <w:tcPr>
            <w:tcW w:w="1893" w:type="dxa"/>
          </w:tcPr>
          <w:p w14:paraId="66288B8C" w14:textId="77777777" w:rsidR="00192402" w:rsidRDefault="00192402" w:rsidP="004E15B0">
            <w:pPr>
              <w:jc w:val="center"/>
              <w:rPr>
                <w:rFonts w:cstheme="minorHAnsi"/>
              </w:rPr>
            </w:pPr>
            <w:r>
              <w:rPr>
                <w:rFonts w:cstheme="minorHAnsi"/>
              </w:rPr>
              <w:t>E</w:t>
            </w:r>
          </w:p>
        </w:tc>
      </w:tr>
    </w:tbl>
    <w:p w14:paraId="59741CA0" w14:textId="77777777" w:rsidR="00192402" w:rsidRPr="00A53327" w:rsidRDefault="00192402" w:rsidP="00192402">
      <w:pPr>
        <w:pStyle w:val="Heading2"/>
        <w:rPr>
          <w:rFonts w:asciiTheme="minorHAnsi" w:hAnsiTheme="minorHAnsi" w:cstheme="minorHAnsi"/>
          <w:color w:val="auto"/>
          <w:sz w:val="22"/>
          <w:szCs w:val="22"/>
        </w:rPr>
      </w:pPr>
    </w:p>
    <w:p w14:paraId="567AFB9E" w14:textId="77777777" w:rsidR="00192402" w:rsidRPr="00C67779" w:rsidRDefault="00192402" w:rsidP="00192402">
      <w:pPr>
        <w:rPr>
          <w:rFonts w:cstheme="minorHAnsi"/>
        </w:rPr>
      </w:pPr>
      <w:r w:rsidRPr="00C67779">
        <w:rPr>
          <w:rFonts w:cstheme="minorHAnsi"/>
        </w:rPr>
        <w:t xml:space="preserve">The minimum grade to pass the course is: </w:t>
      </w:r>
      <w:r w:rsidRPr="00C67779">
        <w:rPr>
          <w:rFonts w:cstheme="minorHAnsi"/>
          <w:sz w:val="28"/>
          <w:szCs w:val="28"/>
        </w:rPr>
        <w:t>C</w:t>
      </w:r>
    </w:p>
    <w:p w14:paraId="4713BFE7" w14:textId="5E5EFE68" w:rsidR="00192402" w:rsidRPr="00C67779" w:rsidRDefault="00192402" w:rsidP="00192402">
      <w:pPr>
        <w:rPr>
          <w:b/>
          <w:bCs/>
          <w:color w:val="007298"/>
        </w:rPr>
      </w:pPr>
      <w:r w:rsidRPr="00C67779">
        <w:rPr>
          <w:b/>
          <w:bCs/>
        </w:rPr>
        <w:t xml:space="preserve">Total Points for this Course: </w:t>
      </w:r>
      <w:r w:rsidR="00C67779" w:rsidRPr="00C67779">
        <w:rPr>
          <w:b/>
          <w:bCs/>
          <w:color w:val="007298"/>
        </w:rPr>
        <w:t>8</w:t>
      </w:r>
      <w:r w:rsidR="009D4278">
        <w:rPr>
          <w:b/>
          <w:bCs/>
          <w:color w:val="007298"/>
        </w:rPr>
        <w:t>6</w:t>
      </w:r>
      <w:r w:rsidR="00BE7B84" w:rsidRPr="00C67779">
        <w:rPr>
          <w:b/>
          <w:bCs/>
          <w:color w:val="007298"/>
        </w:rPr>
        <w:t>0</w:t>
      </w:r>
      <w:r w:rsidRPr="00C67779">
        <w:rPr>
          <w:b/>
          <w:bCs/>
          <w:color w:val="007298"/>
        </w:rPr>
        <w:t xml:space="preserve"> points</w:t>
      </w:r>
    </w:p>
    <w:p w14:paraId="3B471B5A" w14:textId="4C34A14B" w:rsidR="00D10752" w:rsidRPr="0004619E" w:rsidRDefault="00D10752" w:rsidP="00D10752">
      <w:pPr>
        <w:pStyle w:val="Heading2"/>
        <w:pBdr>
          <w:bottom w:val="single" w:sz="4" w:space="1" w:color="auto"/>
        </w:pBdr>
        <w:rPr>
          <w:b/>
          <w:bCs/>
          <w:color w:val="007298"/>
        </w:rPr>
      </w:pPr>
      <w:r w:rsidRPr="00C67779">
        <w:rPr>
          <w:rFonts w:asciiTheme="minorHAnsi" w:hAnsiTheme="minorHAnsi" w:cstheme="minorHAnsi"/>
          <w:b/>
          <w:bCs/>
          <w:color w:val="auto"/>
          <w:sz w:val="22"/>
          <w:szCs w:val="22"/>
        </w:rPr>
        <w:t xml:space="preserve">Minimum passing point total (70%): </w:t>
      </w:r>
      <w:r w:rsidR="00947EB0">
        <w:rPr>
          <w:rFonts w:asciiTheme="minorHAnsi" w:hAnsiTheme="minorHAnsi" w:cstheme="minorHAnsi"/>
          <w:b/>
          <w:bCs/>
          <w:color w:val="007298"/>
          <w:sz w:val="22"/>
          <w:szCs w:val="22"/>
        </w:rPr>
        <w:t>645</w:t>
      </w:r>
      <w:r w:rsidRPr="00C67779">
        <w:rPr>
          <w:rFonts w:asciiTheme="minorHAnsi" w:hAnsiTheme="minorHAnsi" w:cstheme="minorHAnsi"/>
          <w:b/>
          <w:bCs/>
          <w:color w:val="007298"/>
          <w:sz w:val="22"/>
          <w:szCs w:val="22"/>
        </w:rPr>
        <w:t xml:space="preserve"> points</w:t>
      </w:r>
      <w:r>
        <w:rPr>
          <w:b/>
          <w:bCs/>
          <w:color w:val="007298"/>
        </w:rPr>
        <w:br w:type="page"/>
      </w:r>
      <w:r>
        <w:rPr>
          <w:b/>
          <w:bCs/>
          <w:color w:val="007298"/>
        </w:rPr>
        <w:lastRenderedPageBreak/>
        <w:t>Course Learning Guide</w:t>
      </w:r>
    </w:p>
    <w:p w14:paraId="31F123F6" w14:textId="42454EB4" w:rsidR="00D10752" w:rsidRDefault="00D10752" w:rsidP="00D10752">
      <w:pPr>
        <w:rPr>
          <w:b/>
          <w:bCs/>
        </w:rPr>
      </w:pPr>
    </w:p>
    <w:tbl>
      <w:tblPr>
        <w:tblStyle w:val="TableGrid"/>
        <w:tblpPr w:leftFromText="180" w:rightFromText="180" w:vertAnchor="page" w:horzAnchor="margin" w:tblpY="2331"/>
        <w:tblW w:w="0" w:type="auto"/>
        <w:tblLook w:val="04A0" w:firstRow="1" w:lastRow="0" w:firstColumn="1" w:lastColumn="0" w:noHBand="0" w:noVBand="1"/>
        <w:tblCaption w:val="Class Schedule"/>
        <w:tblDescription w:val="Class Schedule, Unit or Week is column 1; Learning Activities, Assignments and Assessments in column 2"/>
      </w:tblPr>
      <w:tblGrid>
        <w:gridCol w:w="2965"/>
        <w:gridCol w:w="6385"/>
      </w:tblGrid>
      <w:tr w:rsidR="00D10752" w:rsidRPr="00EB639A" w14:paraId="4BDE6B04" w14:textId="77777777" w:rsidTr="00D31F31">
        <w:trPr>
          <w:trHeight w:val="332"/>
          <w:tblHeader/>
        </w:trPr>
        <w:tc>
          <w:tcPr>
            <w:tcW w:w="2965" w:type="dxa"/>
            <w:vAlign w:val="center"/>
          </w:tcPr>
          <w:p w14:paraId="0AFD6D29" w14:textId="77777777" w:rsidR="00D10752" w:rsidRPr="00593766" w:rsidRDefault="00D10752" w:rsidP="00D31F31">
            <w:pPr>
              <w:jc w:val="center"/>
              <w:rPr>
                <w:b/>
                <w:bCs/>
              </w:rPr>
            </w:pPr>
            <w:r w:rsidRPr="00593766">
              <w:rPr>
                <w:b/>
                <w:bCs/>
              </w:rPr>
              <w:t>Week</w:t>
            </w:r>
          </w:p>
        </w:tc>
        <w:tc>
          <w:tcPr>
            <w:tcW w:w="6385" w:type="dxa"/>
          </w:tcPr>
          <w:p w14:paraId="37517ABD" w14:textId="77777777" w:rsidR="00D10752" w:rsidRDefault="00D10752" w:rsidP="00D31F31">
            <w:pPr>
              <w:jc w:val="center"/>
              <w:rPr>
                <w:b/>
              </w:rPr>
            </w:pPr>
            <w:r>
              <w:rPr>
                <w:b/>
              </w:rPr>
              <w:t>Learning Activities, Assignments and Assessments</w:t>
            </w:r>
          </w:p>
        </w:tc>
      </w:tr>
      <w:tr w:rsidR="00D10752" w:rsidRPr="00EB639A" w14:paraId="3C009FFC" w14:textId="77777777" w:rsidTr="00D31F31">
        <w:trPr>
          <w:trHeight w:val="2015"/>
          <w:tblHeader/>
        </w:trPr>
        <w:tc>
          <w:tcPr>
            <w:tcW w:w="2965" w:type="dxa"/>
            <w:vAlign w:val="center"/>
          </w:tcPr>
          <w:p w14:paraId="2EBC67CC" w14:textId="77777777" w:rsidR="00D10752" w:rsidRPr="00F06CA3" w:rsidRDefault="00D10752" w:rsidP="00B82422"/>
          <w:p w14:paraId="0CE6D3CE" w14:textId="77777777" w:rsidR="00D10752" w:rsidRPr="00593766" w:rsidRDefault="00D10752" w:rsidP="00D31F31">
            <w:pPr>
              <w:jc w:val="center"/>
              <w:rPr>
                <w:b/>
                <w:bCs/>
              </w:rPr>
            </w:pPr>
            <w:r w:rsidRPr="00593766">
              <w:rPr>
                <w:b/>
                <w:bCs/>
              </w:rPr>
              <w:t>Week 1</w:t>
            </w:r>
          </w:p>
          <w:p w14:paraId="6A845942" w14:textId="0BA85C24" w:rsidR="00D10752" w:rsidRPr="00A53C6F" w:rsidRDefault="00BE7B84" w:rsidP="00D31F31">
            <w:pPr>
              <w:jc w:val="center"/>
              <w:rPr>
                <w:b/>
                <w:bCs/>
                <w:color w:val="007298"/>
              </w:rPr>
            </w:pPr>
            <w:r w:rsidRPr="00A53C6F">
              <w:rPr>
                <w:b/>
                <w:bCs/>
                <w:color w:val="007298"/>
              </w:rPr>
              <w:t>Introduction to Cleanrooms and Vacuum Systems</w:t>
            </w:r>
          </w:p>
          <w:p w14:paraId="36333AD7" w14:textId="77777777" w:rsidR="00BE7B84" w:rsidRDefault="00BE7B84" w:rsidP="00D31F31">
            <w:pPr>
              <w:jc w:val="center"/>
            </w:pPr>
          </w:p>
          <w:p w14:paraId="49096AED" w14:textId="77777777" w:rsidR="00BE7B84" w:rsidRPr="00BE7B84" w:rsidRDefault="00BE7B84" w:rsidP="00BE7B84">
            <w:pPr>
              <w:jc w:val="center"/>
              <w:rPr>
                <w:rFonts w:cstheme="minorHAnsi"/>
                <w:sz w:val="20"/>
                <w:szCs w:val="20"/>
              </w:rPr>
            </w:pPr>
            <w:r w:rsidRPr="00BE7B84">
              <w:rPr>
                <w:rFonts w:cstheme="minorHAnsi"/>
                <w:sz w:val="20"/>
                <w:szCs w:val="20"/>
              </w:rPr>
              <w:t xml:space="preserve">Explain the operational mechanisms and process use of vacuum pumps in the semiconductor industry.  </w:t>
            </w:r>
          </w:p>
          <w:p w14:paraId="4674CACE" w14:textId="77777777" w:rsidR="00BE7B84" w:rsidRDefault="00BE7B84" w:rsidP="00BE7B84">
            <w:pPr>
              <w:jc w:val="center"/>
              <w:rPr>
                <w:rFonts w:cstheme="minorHAnsi"/>
                <w:sz w:val="20"/>
                <w:szCs w:val="20"/>
              </w:rPr>
            </w:pPr>
          </w:p>
          <w:p w14:paraId="0957EF00" w14:textId="690FD695" w:rsidR="00BE7B84" w:rsidRPr="00BE7B84" w:rsidRDefault="00BE7B84" w:rsidP="00BE7B84">
            <w:pPr>
              <w:jc w:val="center"/>
              <w:rPr>
                <w:rFonts w:cstheme="minorHAnsi"/>
                <w:sz w:val="20"/>
                <w:szCs w:val="20"/>
              </w:rPr>
            </w:pPr>
            <w:r w:rsidRPr="00BE7B84">
              <w:rPr>
                <w:rFonts w:cstheme="minorHAnsi"/>
                <w:sz w:val="20"/>
                <w:szCs w:val="20"/>
              </w:rPr>
              <w:t>Describe the evolution of high vacuum pumps and applications of high vacuum pumps</w:t>
            </w:r>
            <w:r>
              <w:rPr>
                <w:rFonts w:cstheme="minorHAnsi"/>
                <w:sz w:val="20"/>
                <w:szCs w:val="20"/>
              </w:rPr>
              <w:t>.</w:t>
            </w:r>
            <w:r w:rsidRPr="00BE7B84">
              <w:rPr>
                <w:rFonts w:cstheme="minorHAnsi"/>
                <w:sz w:val="20"/>
                <w:szCs w:val="20"/>
              </w:rPr>
              <w:t xml:space="preserve"> </w:t>
            </w:r>
          </w:p>
          <w:p w14:paraId="3655C5BB" w14:textId="77777777" w:rsidR="00BE7B84" w:rsidRDefault="00BE7B84" w:rsidP="00BE7B84">
            <w:pPr>
              <w:jc w:val="center"/>
              <w:rPr>
                <w:rFonts w:cstheme="minorHAnsi"/>
                <w:sz w:val="20"/>
                <w:szCs w:val="20"/>
              </w:rPr>
            </w:pPr>
          </w:p>
          <w:p w14:paraId="0D7891DE" w14:textId="09950E64" w:rsidR="00BE7B84" w:rsidRPr="00BE7B84" w:rsidRDefault="00BE7B84" w:rsidP="00BE7B84">
            <w:pPr>
              <w:jc w:val="center"/>
              <w:rPr>
                <w:rFonts w:cstheme="minorHAnsi"/>
                <w:sz w:val="20"/>
                <w:szCs w:val="20"/>
              </w:rPr>
            </w:pPr>
            <w:r w:rsidRPr="00BE7B84">
              <w:rPr>
                <w:rFonts w:cstheme="minorHAnsi"/>
                <w:sz w:val="20"/>
                <w:szCs w:val="20"/>
              </w:rPr>
              <w:t>Describe vacuum systems used throughout the manufacturing processing of a wafer.</w:t>
            </w:r>
          </w:p>
          <w:p w14:paraId="0A22631A" w14:textId="77777777" w:rsidR="00BE7B84" w:rsidRDefault="00BE7B84" w:rsidP="00BE7B84">
            <w:pPr>
              <w:jc w:val="center"/>
              <w:rPr>
                <w:rFonts w:cstheme="minorHAnsi"/>
                <w:sz w:val="20"/>
                <w:szCs w:val="20"/>
              </w:rPr>
            </w:pPr>
          </w:p>
          <w:p w14:paraId="2768D776" w14:textId="1FA7F9AF" w:rsidR="00D10752" w:rsidRPr="00F06CA3" w:rsidRDefault="00BE7B84" w:rsidP="00BE7B84">
            <w:pPr>
              <w:jc w:val="center"/>
            </w:pPr>
            <w:r w:rsidRPr="00BE7B84">
              <w:rPr>
                <w:rFonts w:cstheme="minorHAnsi"/>
                <w:sz w:val="20"/>
                <w:szCs w:val="20"/>
              </w:rPr>
              <w:t>Practice cleanroom gowning (Lab) using Standard Operating Procedures, SOPs.</w:t>
            </w:r>
          </w:p>
        </w:tc>
        <w:tc>
          <w:tcPr>
            <w:tcW w:w="6385" w:type="dxa"/>
          </w:tcPr>
          <w:p w14:paraId="7C1E97F0" w14:textId="166620D4" w:rsidR="00D10752" w:rsidRDefault="00D10752" w:rsidP="00D31F31">
            <w:pPr>
              <w:rPr>
                <w:color w:val="007298"/>
              </w:rPr>
            </w:pPr>
            <w:r w:rsidRPr="00A05578">
              <w:rPr>
                <w:b/>
                <w:color w:val="007298"/>
              </w:rPr>
              <w:t>Learning Activities</w:t>
            </w:r>
            <w:r>
              <w:rPr>
                <w:b/>
                <w:color w:val="007298"/>
              </w:rPr>
              <w:t>:</w:t>
            </w:r>
          </w:p>
          <w:p w14:paraId="749BC63A" w14:textId="0C01E8DB" w:rsidR="00D10752" w:rsidRDefault="00D10752" w:rsidP="00B82422">
            <w:pPr>
              <w:pStyle w:val="ListParagraph"/>
              <w:numPr>
                <w:ilvl w:val="0"/>
                <w:numId w:val="14"/>
              </w:numPr>
            </w:pPr>
            <w:r w:rsidRPr="00324B9E">
              <w:rPr>
                <w:b/>
                <w:bCs/>
              </w:rPr>
              <w:t>Readings</w:t>
            </w:r>
            <w:r>
              <w:rPr>
                <w:b/>
                <w:bCs/>
              </w:rPr>
              <w:t>/Videos</w:t>
            </w:r>
            <w:r>
              <w:t>:</w:t>
            </w:r>
          </w:p>
          <w:p w14:paraId="00AD50F8" w14:textId="77777777" w:rsidR="00B82422" w:rsidRDefault="00B82422" w:rsidP="00B82422">
            <w:pPr>
              <w:pStyle w:val="ListParagraph"/>
              <w:numPr>
                <w:ilvl w:val="1"/>
                <w:numId w:val="14"/>
              </w:numPr>
              <w:spacing w:line="256" w:lineRule="auto"/>
            </w:pPr>
            <w:r>
              <w:t>Introduction to Vacuum Technology: Chapter 1, An Enabling Technology</w:t>
            </w:r>
          </w:p>
          <w:p w14:paraId="1407E5C8" w14:textId="77777777" w:rsidR="00B82422" w:rsidRDefault="00B82422" w:rsidP="00B82422">
            <w:pPr>
              <w:pStyle w:val="ListParagraph"/>
              <w:numPr>
                <w:ilvl w:val="1"/>
                <w:numId w:val="14"/>
              </w:numPr>
              <w:spacing w:line="256" w:lineRule="auto"/>
            </w:pPr>
            <w:r>
              <w:t>Cleanroom Research and Prototyping Facility</w:t>
            </w:r>
          </w:p>
          <w:p w14:paraId="1710862D" w14:textId="77777777" w:rsidR="00D10752" w:rsidRPr="00F15134" w:rsidRDefault="00D10752" w:rsidP="00D31F31">
            <w:pPr>
              <w:pStyle w:val="ListParagraph"/>
              <w:ind w:left="1440"/>
            </w:pPr>
          </w:p>
          <w:p w14:paraId="6FF81D6C" w14:textId="77777777" w:rsidR="00D10752" w:rsidRDefault="00D10752" w:rsidP="00B82422">
            <w:pPr>
              <w:pStyle w:val="ListParagraph"/>
              <w:numPr>
                <w:ilvl w:val="0"/>
                <w:numId w:val="14"/>
              </w:numPr>
            </w:pPr>
            <w:r>
              <w:rPr>
                <w:b/>
                <w:bCs/>
              </w:rPr>
              <w:t>Presentation(s)</w:t>
            </w:r>
            <w:r>
              <w:t xml:space="preserve">: </w:t>
            </w:r>
          </w:p>
          <w:p w14:paraId="7B5DB457" w14:textId="2AAF5D53" w:rsidR="00B82422" w:rsidRDefault="00B82422" w:rsidP="00B82422">
            <w:pPr>
              <w:pStyle w:val="ListParagraph"/>
              <w:numPr>
                <w:ilvl w:val="1"/>
                <w:numId w:val="14"/>
              </w:numPr>
              <w:spacing w:line="256" w:lineRule="auto"/>
            </w:pPr>
            <w:r>
              <w:t>Introduction to Cleanrooms and Vacuum Systems</w:t>
            </w:r>
          </w:p>
          <w:p w14:paraId="54DC7154" w14:textId="77777777" w:rsidR="00B82422" w:rsidRDefault="00B82422" w:rsidP="00B82422">
            <w:pPr>
              <w:pStyle w:val="ListParagraph"/>
              <w:numPr>
                <w:ilvl w:val="1"/>
                <w:numId w:val="14"/>
              </w:numPr>
              <w:spacing w:line="256" w:lineRule="auto"/>
            </w:pPr>
            <w:r>
              <w:t>Measurements and the Mole</w:t>
            </w:r>
          </w:p>
          <w:p w14:paraId="5D2C8A56" w14:textId="77777777" w:rsidR="00EE1081" w:rsidRPr="0051381C" w:rsidRDefault="00EE1081" w:rsidP="00EE1081">
            <w:pPr>
              <w:pStyle w:val="ListParagraph"/>
              <w:ind w:left="1440"/>
            </w:pPr>
          </w:p>
          <w:p w14:paraId="14476BFA" w14:textId="77777777" w:rsidR="00D10752" w:rsidRPr="00A05578" w:rsidRDefault="00D10752" w:rsidP="00D31F31">
            <w:pPr>
              <w:rPr>
                <w:b/>
                <w:color w:val="007298"/>
              </w:rPr>
            </w:pPr>
            <w:r w:rsidRPr="00A05578">
              <w:rPr>
                <w:b/>
                <w:color w:val="007298"/>
              </w:rPr>
              <w:t>Learning Assignment(s)/Assessment(s):</w:t>
            </w:r>
          </w:p>
          <w:p w14:paraId="28E96D9A" w14:textId="77777777" w:rsidR="00B82422" w:rsidRDefault="00D10752" w:rsidP="00B82422">
            <w:pPr>
              <w:pStyle w:val="ListParagraph"/>
              <w:numPr>
                <w:ilvl w:val="0"/>
                <w:numId w:val="14"/>
              </w:numPr>
              <w:rPr>
                <w:bCs/>
              </w:rPr>
            </w:pPr>
            <w:r>
              <w:rPr>
                <w:b/>
              </w:rPr>
              <w:t>Discussion Board</w:t>
            </w:r>
            <w:r w:rsidR="00B82422">
              <w:rPr>
                <w:b/>
              </w:rPr>
              <w:t xml:space="preserve"> Assignments</w:t>
            </w:r>
            <w:r>
              <w:rPr>
                <w:bCs/>
              </w:rPr>
              <w:t>:</w:t>
            </w:r>
          </w:p>
          <w:p w14:paraId="130616F0" w14:textId="1E1E75DA" w:rsidR="00D10752" w:rsidRDefault="00D10752" w:rsidP="00B82422">
            <w:pPr>
              <w:pStyle w:val="ListParagraph"/>
              <w:numPr>
                <w:ilvl w:val="1"/>
                <w:numId w:val="14"/>
              </w:numPr>
              <w:rPr>
                <w:bCs/>
              </w:rPr>
            </w:pPr>
            <w:r>
              <w:rPr>
                <w:bCs/>
              </w:rPr>
              <w:t>Introductions and Course Goals</w:t>
            </w:r>
          </w:p>
          <w:p w14:paraId="605F17B3" w14:textId="650189AF" w:rsidR="00B82422" w:rsidRPr="00B82422" w:rsidRDefault="00B82422" w:rsidP="00B82422">
            <w:pPr>
              <w:pStyle w:val="ListParagraph"/>
              <w:numPr>
                <w:ilvl w:val="1"/>
                <w:numId w:val="14"/>
              </w:numPr>
              <w:rPr>
                <w:bCs/>
              </w:rPr>
            </w:pPr>
            <w:r w:rsidRPr="00B82422">
              <w:rPr>
                <w:bCs/>
              </w:rPr>
              <w:t xml:space="preserve">Create a Study Guide, Part A </w:t>
            </w:r>
          </w:p>
          <w:p w14:paraId="3E2E6626" w14:textId="77777777" w:rsidR="00B82422" w:rsidRDefault="00D10752" w:rsidP="00B82422">
            <w:pPr>
              <w:pStyle w:val="ListParagraph"/>
              <w:numPr>
                <w:ilvl w:val="0"/>
                <w:numId w:val="14"/>
              </w:numPr>
              <w:rPr>
                <w:bCs/>
              </w:rPr>
            </w:pPr>
            <w:r w:rsidRPr="00F15134">
              <w:rPr>
                <w:b/>
              </w:rPr>
              <w:t>Assignment</w:t>
            </w:r>
            <w:r w:rsidR="00B82422">
              <w:rPr>
                <w:b/>
              </w:rPr>
              <w:t>s</w:t>
            </w:r>
            <w:r>
              <w:rPr>
                <w:bCs/>
              </w:rPr>
              <w:t xml:space="preserve">: </w:t>
            </w:r>
          </w:p>
          <w:p w14:paraId="1A007ACB" w14:textId="77777777" w:rsidR="00B82422" w:rsidRDefault="00B82422" w:rsidP="00B82422">
            <w:pPr>
              <w:pStyle w:val="ListParagraph"/>
              <w:numPr>
                <w:ilvl w:val="1"/>
                <w:numId w:val="14"/>
              </w:numPr>
              <w:rPr>
                <w:bCs/>
              </w:rPr>
            </w:pPr>
            <w:r w:rsidRPr="00B82422">
              <w:rPr>
                <w:bCs/>
              </w:rPr>
              <w:t>Cleanroom Gowning and Documentation</w:t>
            </w:r>
          </w:p>
          <w:p w14:paraId="0AC58E81" w14:textId="77777777" w:rsidR="00B82422" w:rsidRDefault="00B82422" w:rsidP="00B82422">
            <w:pPr>
              <w:pStyle w:val="ListParagraph"/>
              <w:numPr>
                <w:ilvl w:val="1"/>
                <w:numId w:val="14"/>
              </w:numPr>
              <w:rPr>
                <w:bCs/>
              </w:rPr>
            </w:pPr>
            <w:r w:rsidRPr="00B82422">
              <w:rPr>
                <w:bCs/>
              </w:rPr>
              <w:t>Chamber Volume Calculation Worksheet</w:t>
            </w:r>
          </w:p>
          <w:p w14:paraId="3F261C9F" w14:textId="77777777" w:rsidR="00B82422" w:rsidRDefault="00B82422" w:rsidP="00B82422">
            <w:pPr>
              <w:pStyle w:val="ListParagraph"/>
              <w:numPr>
                <w:ilvl w:val="1"/>
                <w:numId w:val="14"/>
              </w:numPr>
              <w:rPr>
                <w:bCs/>
              </w:rPr>
            </w:pPr>
            <w:r w:rsidRPr="00B82422">
              <w:rPr>
                <w:bCs/>
              </w:rPr>
              <w:t>Expressing Numbers and Significant Digits Worksheet</w:t>
            </w:r>
          </w:p>
          <w:p w14:paraId="6D685B60" w14:textId="03EC497F" w:rsidR="00D10752" w:rsidRPr="00B82422" w:rsidRDefault="00D10752" w:rsidP="00B82422">
            <w:pPr>
              <w:pStyle w:val="ListParagraph"/>
              <w:numPr>
                <w:ilvl w:val="0"/>
                <w:numId w:val="14"/>
              </w:numPr>
            </w:pPr>
            <w:r>
              <w:rPr>
                <w:b/>
                <w:bCs/>
              </w:rPr>
              <w:t>Knowledge Check</w:t>
            </w:r>
            <w:r w:rsidRPr="00920300">
              <w:rPr>
                <w:b/>
                <w:bCs/>
              </w:rPr>
              <w:t>:</w:t>
            </w:r>
            <w:r>
              <w:t xml:space="preserve"> </w:t>
            </w:r>
            <w:r w:rsidRPr="00A46CB4">
              <w:t xml:space="preserve"> Introduction to the </w:t>
            </w:r>
            <w:r w:rsidR="00EE1081">
              <w:t>Cleanrooms and Vacuum Systems</w:t>
            </w:r>
          </w:p>
          <w:p w14:paraId="57865CB9" w14:textId="77777777" w:rsidR="00D10752" w:rsidRDefault="00D10752" w:rsidP="00D31F31">
            <w:pPr>
              <w:pStyle w:val="ListParagraph"/>
              <w:ind w:left="0"/>
              <w:rPr>
                <w:b/>
              </w:rPr>
            </w:pPr>
            <w:r w:rsidRPr="00F15134">
              <w:rPr>
                <w:b/>
              </w:rPr>
              <w:t xml:space="preserve">NOTE: </w:t>
            </w:r>
          </w:p>
          <w:p w14:paraId="0D2ABF7C" w14:textId="6AD51C06" w:rsidR="00D10752" w:rsidRPr="00B82422" w:rsidRDefault="00D10752" w:rsidP="00B82422">
            <w:pPr>
              <w:pStyle w:val="ListParagraph"/>
              <w:ind w:left="0"/>
              <w:rPr>
                <w:bCs/>
              </w:rPr>
            </w:pPr>
            <w:r w:rsidRPr="00F15134">
              <w:rPr>
                <w:bCs/>
              </w:rPr>
              <w:t xml:space="preserve">Learning Assignments/Assessments due </w:t>
            </w:r>
            <w:r w:rsidRPr="00CB11B7">
              <w:rPr>
                <w:b/>
              </w:rPr>
              <w:t>BEFORE Week 2 Class Starts</w:t>
            </w:r>
          </w:p>
        </w:tc>
      </w:tr>
      <w:tr w:rsidR="00D10752" w:rsidRPr="00EB639A" w14:paraId="35DE112A" w14:textId="77777777" w:rsidTr="00D31F31">
        <w:trPr>
          <w:trHeight w:val="2240"/>
          <w:tblHeader/>
        </w:trPr>
        <w:tc>
          <w:tcPr>
            <w:tcW w:w="2965" w:type="dxa"/>
            <w:vAlign w:val="center"/>
          </w:tcPr>
          <w:p w14:paraId="7F065944" w14:textId="77777777" w:rsidR="00D10752" w:rsidRPr="00573001" w:rsidRDefault="00D10752" w:rsidP="00D31F31"/>
          <w:p w14:paraId="319B73ED" w14:textId="77777777" w:rsidR="00D10752" w:rsidRDefault="00D10752" w:rsidP="00D31F31">
            <w:pPr>
              <w:jc w:val="center"/>
              <w:rPr>
                <w:b/>
                <w:bCs/>
              </w:rPr>
            </w:pPr>
            <w:r w:rsidRPr="00593766">
              <w:rPr>
                <w:b/>
                <w:bCs/>
              </w:rPr>
              <w:t>Week 2</w:t>
            </w:r>
          </w:p>
          <w:p w14:paraId="7DC7DB1C" w14:textId="77777777" w:rsidR="00B82422" w:rsidRPr="00B82422" w:rsidRDefault="00B82422" w:rsidP="00B82422">
            <w:pPr>
              <w:jc w:val="center"/>
              <w:rPr>
                <w:b/>
                <w:color w:val="007298"/>
              </w:rPr>
            </w:pPr>
            <w:r w:rsidRPr="00B82422">
              <w:rPr>
                <w:b/>
                <w:color w:val="007298"/>
              </w:rPr>
              <w:t>Matter and Gases</w:t>
            </w:r>
          </w:p>
          <w:p w14:paraId="772DBD1A" w14:textId="77777777" w:rsidR="00B82422" w:rsidRPr="00B82422" w:rsidRDefault="00B82422" w:rsidP="00B82422">
            <w:pPr>
              <w:jc w:val="center"/>
              <w:rPr>
                <w:sz w:val="20"/>
                <w:szCs w:val="20"/>
              </w:rPr>
            </w:pPr>
          </w:p>
          <w:p w14:paraId="30BC7912" w14:textId="77777777" w:rsidR="00B82422" w:rsidRPr="00B82422" w:rsidRDefault="00B82422" w:rsidP="00B82422">
            <w:pPr>
              <w:jc w:val="center"/>
              <w:rPr>
                <w:sz w:val="20"/>
                <w:szCs w:val="20"/>
              </w:rPr>
            </w:pPr>
            <w:r w:rsidRPr="00B82422">
              <w:rPr>
                <w:sz w:val="20"/>
                <w:szCs w:val="20"/>
              </w:rPr>
              <w:t>Identify the states of matter and characteristics of the underlying molecular behaviors in each state.</w:t>
            </w:r>
          </w:p>
          <w:p w14:paraId="497D6D4C" w14:textId="77777777" w:rsidR="00B82422" w:rsidRPr="00B82422" w:rsidRDefault="00B82422" w:rsidP="00B82422">
            <w:pPr>
              <w:jc w:val="center"/>
              <w:rPr>
                <w:sz w:val="20"/>
                <w:szCs w:val="20"/>
              </w:rPr>
            </w:pPr>
          </w:p>
          <w:p w14:paraId="6BD6DA91" w14:textId="77777777" w:rsidR="00B82422" w:rsidRPr="00B82422" w:rsidRDefault="00B82422" w:rsidP="00B82422">
            <w:pPr>
              <w:jc w:val="center"/>
              <w:rPr>
                <w:sz w:val="20"/>
                <w:szCs w:val="20"/>
              </w:rPr>
            </w:pPr>
            <w:r w:rsidRPr="00B82422">
              <w:rPr>
                <w:sz w:val="20"/>
                <w:szCs w:val="20"/>
              </w:rPr>
              <w:t>Describe the underlying assumptions related to the kinetic theory of gases</w:t>
            </w:r>
          </w:p>
          <w:p w14:paraId="2C8BE456" w14:textId="77777777" w:rsidR="00B82422" w:rsidRPr="00B82422" w:rsidRDefault="00B82422" w:rsidP="00B82422">
            <w:pPr>
              <w:jc w:val="center"/>
              <w:rPr>
                <w:sz w:val="20"/>
                <w:szCs w:val="20"/>
              </w:rPr>
            </w:pPr>
          </w:p>
          <w:p w14:paraId="0DC3943B" w14:textId="77777777" w:rsidR="00B82422" w:rsidRPr="00B82422" w:rsidRDefault="00B82422" w:rsidP="00B82422">
            <w:pPr>
              <w:jc w:val="center"/>
              <w:rPr>
                <w:sz w:val="20"/>
                <w:szCs w:val="20"/>
              </w:rPr>
            </w:pPr>
            <w:r w:rsidRPr="00B82422">
              <w:rPr>
                <w:sz w:val="20"/>
                <w:szCs w:val="20"/>
              </w:rPr>
              <w:t>Convert pressure measurements from one unit of measure to another</w:t>
            </w:r>
          </w:p>
          <w:p w14:paraId="231A5EDF" w14:textId="77777777" w:rsidR="00B82422" w:rsidRPr="00B82422" w:rsidRDefault="00B82422" w:rsidP="00B82422">
            <w:pPr>
              <w:jc w:val="center"/>
              <w:rPr>
                <w:sz w:val="20"/>
                <w:szCs w:val="20"/>
              </w:rPr>
            </w:pPr>
          </w:p>
          <w:p w14:paraId="1321FADD" w14:textId="45B656C5" w:rsidR="00D10752" w:rsidRPr="00573001" w:rsidRDefault="00B82422" w:rsidP="00B82422">
            <w:pPr>
              <w:jc w:val="center"/>
            </w:pPr>
            <w:r w:rsidRPr="00B82422">
              <w:rPr>
                <w:sz w:val="20"/>
                <w:szCs w:val="20"/>
              </w:rPr>
              <w:t>Explain the relationship between molecular density and pressure</w:t>
            </w:r>
          </w:p>
        </w:tc>
        <w:tc>
          <w:tcPr>
            <w:tcW w:w="6385" w:type="dxa"/>
          </w:tcPr>
          <w:p w14:paraId="19A1A15E" w14:textId="4823C525" w:rsidR="00D10752" w:rsidRDefault="00D10752" w:rsidP="00D31F31">
            <w:pPr>
              <w:rPr>
                <w:color w:val="007298"/>
              </w:rPr>
            </w:pPr>
            <w:r w:rsidRPr="00A05578">
              <w:rPr>
                <w:b/>
                <w:color w:val="007298"/>
              </w:rPr>
              <w:t>Learning Activities</w:t>
            </w:r>
            <w:r>
              <w:rPr>
                <w:b/>
                <w:color w:val="007298"/>
              </w:rPr>
              <w:t>:</w:t>
            </w:r>
          </w:p>
          <w:p w14:paraId="0054DB7B" w14:textId="1306202D" w:rsidR="00D10752" w:rsidRDefault="00D10752" w:rsidP="00B82422">
            <w:pPr>
              <w:pStyle w:val="ListParagraph"/>
              <w:numPr>
                <w:ilvl w:val="0"/>
                <w:numId w:val="14"/>
              </w:numPr>
            </w:pPr>
            <w:r w:rsidRPr="00324B9E">
              <w:rPr>
                <w:b/>
                <w:bCs/>
              </w:rPr>
              <w:t>Readings</w:t>
            </w:r>
            <w:r>
              <w:rPr>
                <w:b/>
                <w:bCs/>
              </w:rPr>
              <w:t>/Videos</w:t>
            </w:r>
            <w:r>
              <w:t>:</w:t>
            </w:r>
          </w:p>
          <w:p w14:paraId="53E83602" w14:textId="77777777" w:rsidR="00B82422" w:rsidRDefault="00B82422" w:rsidP="00B82422">
            <w:pPr>
              <w:pStyle w:val="ListParagraph"/>
              <w:numPr>
                <w:ilvl w:val="1"/>
                <w:numId w:val="14"/>
              </w:numPr>
              <w:spacing w:line="256" w:lineRule="auto"/>
            </w:pPr>
            <w:r>
              <w:t>Introduction to Vacuum Technology: Chapter 2, The Behavior of Gases</w:t>
            </w:r>
          </w:p>
          <w:p w14:paraId="0E6CC35F" w14:textId="77777777" w:rsidR="00B82422" w:rsidRDefault="00B82422" w:rsidP="00B82422">
            <w:pPr>
              <w:pStyle w:val="ListParagraph"/>
              <w:numPr>
                <w:ilvl w:val="1"/>
                <w:numId w:val="14"/>
              </w:numPr>
              <w:spacing w:line="256" w:lineRule="auto"/>
            </w:pPr>
            <w:r>
              <w:t>Simulations: Gas Introduction, Gas Properties, States of Matter</w:t>
            </w:r>
          </w:p>
          <w:p w14:paraId="110575EA" w14:textId="77777777" w:rsidR="00D10752" w:rsidRDefault="00D10752" w:rsidP="00B82422">
            <w:pPr>
              <w:pStyle w:val="ListParagraph"/>
              <w:numPr>
                <w:ilvl w:val="0"/>
                <w:numId w:val="14"/>
              </w:numPr>
            </w:pPr>
            <w:r>
              <w:rPr>
                <w:b/>
                <w:bCs/>
              </w:rPr>
              <w:t>Presentation(s)</w:t>
            </w:r>
            <w:r>
              <w:t xml:space="preserve">: </w:t>
            </w:r>
          </w:p>
          <w:p w14:paraId="19895885" w14:textId="15D26D86" w:rsidR="00D10752" w:rsidRDefault="00B82422" w:rsidP="00B82422">
            <w:pPr>
              <w:pStyle w:val="ListParagraph"/>
              <w:numPr>
                <w:ilvl w:val="1"/>
                <w:numId w:val="14"/>
              </w:numPr>
            </w:pPr>
            <w:r>
              <w:t>Matter and Gases</w:t>
            </w:r>
          </w:p>
          <w:p w14:paraId="451596DF" w14:textId="77777777" w:rsidR="00D10752" w:rsidRPr="0051381C" w:rsidRDefault="00D10752" w:rsidP="00D31F31">
            <w:pPr>
              <w:pStyle w:val="ListParagraph"/>
              <w:ind w:left="1440"/>
            </w:pPr>
          </w:p>
          <w:p w14:paraId="6849B776" w14:textId="77777777" w:rsidR="00D10752" w:rsidRPr="00A05578" w:rsidRDefault="00D10752" w:rsidP="00D31F31">
            <w:pPr>
              <w:rPr>
                <w:b/>
                <w:color w:val="007298"/>
              </w:rPr>
            </w:pPr>
            <w:r w:rsidRPr="00A05578">
              <w:rPr>
                <w:b/>
                <w:color w:val="007298"/>
              </w:rPr>
              <w:t>Learning Assignment(s)/Assessment(s):</w:t>
            </w:r>
          </w:p>
          <w:p w14:paraId="2C6D2079" w14:textId="77777777" w:rsidR="00B82422" w:rsidRDefault="00EE1081" w:rsidP="00B82422">
            <w:pPr>
              <w:pStyle w:val="ListParagraph"/>
              <w:numPr>
                <w:ilvl w:val="0"/>
                <w:numId w:val="14"/>
              </w:numPr>
            </w:pPr>
            <w:r w:rsidRPr="00EE1081">
              <w:rPr>
                <w:b/>
                <w:bCs/>
              </w:rPr>
              <w:t>Assignment</w:t>
            </w:r>
            <w:r w:rsidR="00B82422">
              <w:rPr>
                <w:b/>
                <w:bCs/>
              </w:rPr>
              <w:t>s</w:t>
            </w:r>
            <w:r>
              <w:t xml:space="preserve">: </w:t>
            </w:r>
          </w:p>
          <w:p w14:paraId="7EDFA4D2" w14:textId="7F4D1802" w:rsidR="00EE1081" w:rsidRDefault="00B82422" w:rsidP="00B82422">
            <w:pPr>
              <w:pStyle w:val="ListParagraph"/>
              <w:numPr>
                <w:ilvl w:val="1"/>
                <w:numId w:val="14"/>
              </w:numPr>
            </w:pPr>
            <w:r>
              <w:t>Matter and Gases Worksheet</w:t>
            </w:r>
          </w:p>
          <w:p w14:paraId="601BB562" w14:textId="0FCED94D" w:rsidR="00B82422" w:rsidRPr="00EE1081" w:rsidRDefault="00B82422" w:rsidP="00B82422">
            <w:pPr>
              <w:pStyle w:val="ListParagraph"/>
              <w:numPr>
                <w:ilvl w:val="1"/>
                <w:numId w:val="14"/>
              </w:numPr>
            </w:pPr>
            <w:r>
              <w:t>Roughing Pump Down Calculation Worksheet</w:t>
            </w:r>
          </w:p>
          <w:p w14:paraId="2A659162" w14:textId="77777777" w:rsidR="00B82422" w:rsidRDefault="00B82422" w:rsidP="00D31F31">
            <w:pPr>
              <w:pStyle w:val="ListParagraph"/>
              <w:ind w:left="0"/>
              <w:rPr>
                <w:b/>
              </w:rPr>
            </w:pPr>
          </w:p>
          <w:p w14:paraId="48A98A1B" w14:textId="77777777" w:rsidR="003535D8" w:rsidRDefault="003535D8" w:rsidP="00D31F31">
            <w:pPr>
              <w:pStyle w:val="ListParagraph"/>
              <w:ind w:left="0"/>
              <w:rPr>
                <w:b/>
              </w:rPr>
            </w:pPr>
          </w:p>
          <w:p w14:paraId="507820F0" w14:textId="2A3E12D7" w:rsidR="00D10752" w:rsidRDefault="00D10752" w:rsidP="00D31F31">
            <w:pPr>
              <w:pStyle w:val="ListParagraph"/>
              <w:ind w:left="0"/>
              <w:rPr>
                <w:b/>
              </w:rPr>
            </w:pPr>
            <w:r w:rsidRPr="00F15134">
              <w:rPr>
                <w:b/>
              </w:rPr>
              <w:t xml:space="preserve">NOTE: </w:t>
            </w:r>
          </w:p>
          <w:p w14:paraId="77709A58" w14:textId="3C126F21" w:rsidR="00D10752" w:rsidRPr="00B82422" w:rsidRDefault="00D10752" w:rsidP="00B82422">
            <w:pPr>
              <w:pStyle w:val="ListParagraph"/>
              <w:ind w:left="0"/>
              <w:rPr>
                <w:bCs/>
              </w:rPr>
            </w:pPr>
            <w:r w:rsidRPr="00F15134">
              <w:rPr>
                <w:bCs/>
              </w:rPr>
              <w:t xml:space="preserve">Learning Assignments/Assessments due </w:t>
            </w:r>
            <w:r w:rsidRPr="00CB11B7">
              <w:rPr>
                <w:b/>
              </w:rPr>
              <w:t xml:space="preserve">BEFORE Week </w:t>
            </w:r>
            <w:r>
              <w:rPr>
                <w:b/>
              </w:rPr>
              <w:t>4</w:t>
            </w:r>
            <w:r w:rsidRPr="00CB11B7">
              <w:rPr>
                <w:b/>
              </w:rPr>
              <w:t xml:space="preserve"> Class Starts</w:t>
            </w:r>
          </w:p>
        </w:tc>
      </w:tr>
    </w:tbl>
    <w:p w14:paraId="23454104" w14:textId="77777777" w:rsidR="00D10752" w:rsidRDefault="00D10752" w:rsidP="00D10752">
      <w:pPr>
        <w:rPr>
          <w:b/>
        </w:rPr>
      </w:pPr>
      <w:r w:rsidRPr="0091387D">
        <w:rPr>
          <w:b/>
        </w:rPr>
        <w:t xml:space="preserve"> </w:t>
      </w:r>
    </w:p>
    <w:p w14:paraId="3BCF286F" w14:textId="77777777" w:rsidR="00D10752" w:rsidRDefault="00D10752" w:rsidP="00D10752">
      <w:pPr>
        <w:rPr>
          <w:b/>
        </w:rPr>
      </w:pPr>
    </w:p>
    <w:tbl>
      <w:tblPr>
        <w:tblStyle w:val="TableGrid"/>
        <w:tblpPr w:leftFromText="180" w:rightFromText="180" w:vertAnchor="page" w:horzAnchor="margin" w:tblpY="1479"/>
        <w:tblW w:w="0" w:type="auto"/>
        <w:tblLook w:val="04A0" w:firstRow="1" w:lastRow="0" w:firstColumn="1" w:lastColumn="0" w:noHBand="0" w:noVBand="1"/>
      </w:tblPr>
      <w:tblGrid>
        <w:gridCol w:w="2965"/>
        <w:gridCol w:w="6385"/>
      </w:tblGrid>
      <w:tr w:rsidR="00D10752" w14:paraId="17BDBB7C" w14:textId="77777777" w:rsidTr="00D31F31">
        <w:trPr>
          <w:trHeight w:val="332"/>
          <w:tblHeader/>
        </w:trPr>
        <w:tc>
          <w:tcPr>
            <w:tcW w:w="2965" w:type="dxa"/>
            <w:vAlign w:val="center"/>
          </w:tcPr>
          <w:p w14:paraId="154EEFDC" w14:textId="77777777" w:rsidR="00D10752" w:rsidRPr="00593766" w:rsidRDefault="00D10752" w:rsidP="00D31F31">
            <w:pPr>
              <w:jc w:val="center"/>
              <w:rPr>
                <w:b/>
                <w:bCs/>
              </w:rPr>
            </w:pPr>
            <w:r w:rsidRPr="00593766">
              <w:rPr>
                <w:b/>
                <w:bCs/>
              </w:rPr>
              <w:t>Week</w:t>
            </w:r>
          </w:p>
        </w:tc>
        <w:tc>
          <w:tcPr>
            <w:tcW w:w="6385" w:type="dxa"/>
          </w:tcPr>
          <w:p w14:paraId="105493FB" w14:textId="77777777" w:rsidR="00D10752" w:rsidRDefault="00D10752" w:rsidP="00D31F31">
            <w:pPr>
              <w:jc w:val="center"/>
              <w:rPr>
                <w:b/>
              </w:rPr>
            </w:pPr>
            <w:r>
              <w:rPr>
                <w:b/>
              </w:rPr>
              <w:t>Learning Activities, Assignments and Assessments</w:t>
            </w:r>
          </w:p>
        </w:tc>
      </w:tr>
      <w:tr w:rsidR="00D10752" w:rsidRPr="00F06CA3" w14:paraId="513EC5F3" w14:textId="77777777" w:rsidTr="00D31F31">
        <w:trPr>
          <w:trHeight w:val="2015"/>
          <w:tblHeader/>
        </w:trPr>
        <w:tc>
          <w:tcPr>
            <w:tcW w:w="2965" w:type="dxa"/>
            <w:vAlign w:val="center"/>
          </w:tcPr>
          <w:p w14:paraId="64CE3978" w14:textId="77777777" w:rsidR="00D10752" w:rsidRPr="00F06CA3" w:rsidRDefault="00D10752" w:rsidP="00D31F31">
            <w:pPr>
              <w:jc w:val="center"/>
            </w:pPr>
          </w:p>
          <w:p w14:paraId="567F9DFD" w14:textId="77777777" w:rsidR="00D10752" w:rsidRPr="00593766" w:rsidRDefault="00D10752" w:rsidP="00D31F31">
            <w:pPr>
              <w:jc w:val="center"/>
              <w:rPr>
                <w:b/>
                <w:bCs/>
              </w:rPr>
            </w:pPr>
            <w:r w:rsidRPr="00593766">
              <w:rPr>
                <w:b/>
                <w:bCs/>
              </w:rPr>
              <w:t xml:space="preserve">Week </w:t>
            </w:r>
            <w:r>
              <w:rPr>
                <w:b/>
                <w:bCs/>
              </w:rPr>
              <w:t>3</w:t>
            </w:r>
          </w:p>
          <w:p w14:paraId="78DCD43D" w14:textId="77777777" w:rsidR="00D10752" w:rsidRPr="00F06CA3" w:rsidRDefault="00D10752" w:rsidP="00D31F31">
            <w:pPr>
              <w:jc w:val="center"/>
            </w:pPr>
          </w:p>
          <w:p w14:paraId="3E884F5E" w14:textId="69579F8E" w:rsidR="00D10752" w:rsidRPr="00A53C6F" w:rsidRDefault="00BE7B84" w:rsidP="00D31F31">
            <w:pPr>
              <w:jc w:val="center"/>
              <w:rPr>
                <w:b/>
                <w:bCs/>
                <w:color w:val="007298"/>
              </w:rPr>
            </w:pPr>
            <w:r w:rsidRPr="00A53C6F">
              <w:rPr>
                <w:b/>
                <w:bCs/>
                <w:color w:val="007298"/>
              </w:rPr>
              <w:t>Vacuum System Components-Gauges, Valves, Parts</w:t>
            </w:r>
          </w:p>
          <w:p w14:paraId="126F0F0B" w14:textId="2890C07E" w:rsidR="00BE7B84" w:rsidRPr="00A53C6F" w:rsidRDefault="00BE7B84" w:rsidP="00D31F31">
            <w:pPr>
              <w:jc w:val="center"/>
              <w:rPr>
                <w:b/>
                <w:bCs/>
                <w:color w:val="007298"/>
              </w:rPr>
            </w:pPr>
            <w:r w:rsidRPr="00A53C6F">
              <w:rPr>
                <w:b/>
                <w:bCs/>
                <w:color w:val="007298"/>
              </w:rPr>
              <w:t>Part A</w:t>
            </w:r>
          </w:p>
          <w:p w14:paraId="3A40FF13" w14:textId="77777777" w:rsidR="00BE7B84" w:rsidRDefault="00BE7B84" w:rsidP="00D31F31">
            <w:pPr>
              <w:jc w:val="center"/>
            </w:pPr>
          </w:p>
          <w:p w14:paraId="764C05F8" w14:textId="26D8CF8F" w:rsidR="00BE7B84" w:rsidRPr="00BE7B84" w:rsidRDefault="00D10752" w:rsidP="00BE7B84">
            <w:pPr>
              <w:jc w:val="center"/>
              <w:rPr>
                <w:rFonts w:cstheme="minorHAnsi"/>
                <w:sz w:val="20"/>
                <w:szCs w:val="20"/>
              </w:rPr>
            </w:pPr>
            <w:r w:rsidRPr="00441B18">
              <w:rPr>
                <w:rFonts w:cstheme="minorHAnsi"/>
                <w:sz w:val="20"/>
                <w:szCs w:val="20"/>
              </w:rPr>
              <w:t xml:space="preserve">  </w:t>
            </w:r>
            <w:r w:rsidR="00BE7B84">
              <w:t xml:space="preserve"> </w:t>
            </w:r>
            <w:r w:rsidR="00BE7B84" w:rsidRPr="00BE7B84">
              <w:rPr>
                <w:rFonts w:cstheme="minorHAnsi"/>
                <w:sz w:val="20"/>
                <w:szCs w:val="20"/>
              </w:rPr>
              <w:t xml:space="preserve">Identify the range of values of atmosphere, low vacuum, high vacuum, and UHV. </w:t>
            </w:r>
          </w:p>
          <w:p w14:paraId="0F13EA9C" w14:textId="77777777" w:rsidR="00BE7B84" w:rsidRDefault="00BE7B84" w:rsidP="00BE7B84">
            <w:pPr>
              <w:jc w:val="center"/>
              <w:rPr>
                <w:rFonts w:cstheme="minorHAnsi"/>
                <w:sz w:val="20"/>
                <w:szCs w:val="20"/>
              </w:rPr>
            </w:pPr>
          </w:p>
          <w:p w14:paraId="5D8DE50A" w14:textId="669F79E3" w:rsidR="00BE7B84" w:rsidRPr="00BE7B84" w:rsidRDefault="00BE7B84" w:rsidP="00BE7B84">
            <w:pPr>
              <w:jc w:val="center"/>
              <w:rPr>
                <w:rFonts w:cstheme="minorHAnsi"/>
                <w:sz w:val="20"/>
                <w:szCs w:val="20"/>
              </w:rPr>
            </w:pPr>
            <w:r w:rsidRPr="00BE7B84">
              <w:rPr>
                <w:rFonts w:cstheme="minorHAnsi"/>
                <w:sz w:val="20"/>
                <w:szCs w:val="20"/>
              </w:rPr>
              <w:t xml:space="preserve">Identify types of gauges used to measure pressure and their associated range of values. </w:t>
            </w:r>
          </w:p>
          <w:p w14:paraId="7422AF1C" w14:textId="77777777" w:rsidR="00BE7B84" w:rsidRDefault="00BE7B84" w:rsidP="00BE7B84">
            <w:pPr>
              <w:jc w:val="center"/>
              <w:rPr>
                <w:rFonts w:cstheme="minorHAnsi"/>
                <w:sz w:val="20"/>
                <w:szCs w:val="20"/>
              </w:rPr>
            </w:pPr>
          </w:p>
          <w:p w14:paraId="2798AAD8" w14:textId="0A1C20CB" w:rsidR="00BE7B84" w:rsidRPr="00BE7B84" w:rsidRDefault="00BE7B84" w:rsidP="00BE7B84">
            <w:pPr>
              <w:jc w:val="center"/>
              <w:rPr>
                <w:rFonts w:cstheme="minorHAnsi"/>
                <w:sz w:val="20"/>
                <w:szCs w:val="20"/>
              </w:rPr>
            </w:pPr>
            <w:r w:rsidRPr="00BE7B84">
              <w:rPr>
                <w:rFonts w:cstheme="minorHAnsi"/>
                <w:sz w:val="20"/>
                <w:szCs w:val="20"/>
              </w:rPr>
              <w:t xml:space="preserve">Explain why gauges require maintenance/preventative maintenance.  </w:t>
            </w:r>
          </w:p>
          <w:p w14:paraId="26DCCD45" w14:textId="773F0C8B" w:rsidR="00D10752" w:rsidRPr="00F06CA3" w:rsidRDefault="00D10752" w:rsidP="009F4EA1"/>
        </w:tc>
        <w:tc>
          <w:tcPr>
            <w:tcW w:w="6385" w:type="dxa"/>
          </w:tcPr>
          <w:p w14:paraId="7FBB87CF" w14:textId="756FADFE" w:rsidR="00D10752" w:rsidRDefault="00D10752" w:rsidP="00D31F31">
            <w:pPr>
              <w:rPr>
                <w:color w:val="007298"/>
              </w:rPr>
            </w:pPr>
            <w:r w:rsidRPr="00A05578">
              <w:rPr>
                <w:b/>
                <w:color w:val="007298"/>
              </w:rPr>
              <w:t>Learning Activities</w:t>
            </w:r>
            <w:r w:rsidRPr="00A05578">
              <w:rPr>
                <w:color w:val="007298"/>
              </w:rPr>
              <w:t xml:space="preserve">: </w:t>
            </w:r>
          </w:p>
          <w:p w14:paraId="798F07DA" w14:textId="55088718" w:rsidR="00D10752" w:rsidRDefault="00D10752" w:rsidP="00B82422">
            <w:pPr>
              <w:pStyle w:val="ListParagraph"/>
              <w:numPr>
                <w:ilvl w:val="0"/>
                <w:numId w:val="14"/>
              </w:numPr>
            </w:pPr>
            <w:r w:rsidRPr="00324B9E">
              <w:rPr>
                <w:b/>
                <w:bCs/>
              </w:rPr>
              <w:t>Readings</w:t>
            </w:r>
            <w:r>
              <w:rPr>
                <w:b/>
                <w:bCs/>
              </w:rPr>
              <w:t>/Videos</w:t>
            </w:r>
            <w:r>
              <w:t>:</w:t>
            </w:r>
          </w:p>
          <w:p w14:paraId="6F4827D1" w14:textId="77777777" w:rsidR="00B82422" w:rsidRDefault="00B82422" w:rsidP="00B82422">
            <w:pPr>
              <w:pStyle w:val="ListParagraph"/>
              <w:numPr>
                <w:ilvl w:val="1"/>
                <w:numId w:val="14"/>
              </w:numPr>
              <w:spacing w:line="256" w:lineRule="auto"/>
            </w:pPr>
            <w:r>
              <w:t>Introduction to Vacuum Technology: Chapter 3, Vacuum Gauges</w:t>
            </w:r>
          </w:p>
          <w:p w14:paraId="3E2C5D95" w14:textId="77777777" w:rsidR="00B82422" w:rsidRDefault="00B82422" w:rsidP="00B82422">
            <w:pPr>
              <w:pStyle w:val="ListParagraph"/>
              <w:numPr>
                <w:ilvl w:val="1"/>
                <w:numId w:val="14"/>
              </w:numPr>
              <w:spacing w:line="256" w:lineRule="auto"/>
            </w:pPr>
            <w:r>
              <w:t>Principles of Vacuum</w:t>
            </w:r>
          </w:p>
          <w:p w14:paraId="470F0342" w14:textId="77777777" w:rsidR="00B82422" w:rsidRDefault="00B82422" w:rsidP="00B82422">
            <w:pPr>
              <w:pStyle w:val="ListParagraph"/>
              <w:numPr>
                <w:ilvl w:val="1"/>
                <w:numId w:val="14"/>
              </w:numPr>
              <w:spacing w:line="256" w:lineRule="auto"/>
            </w:pPr>
            <w:r>
              <w:t>Guide to Pressure Gauges</w:t>
            </w:r>
          </w:p>
          <w:p w14:paraId="25FCC48F" w14:textId="77777777" w:rsidR="00B82422" w:rsidRDefault="00B82422" w:rsidP="00B82422">
            <w:pPr>
              <w:pStyle w:val="ListParagraph"/>
              <w:numPr>
                <w:ilvl w:val="1"/>
                <w:numId w:val="14"/>
              </w:numPr>
              <w:spacing w:line="256" w:lineRule="auto"/>
            </w:pPr>
            <w:r>
              <w:t>Pressure Measurement Technical Notes</w:t>
            </w:r>
          </w:p>
          <w:p w14:paraId="6D0D63A9" w14:textId="77777777" w:rsidR="00B82422" w:rsidRDefault="00B82422" w:rsidP="00B82422">
            <w:pPr>
              <w:pStyle w:val="ListParagraph"/>
              <w:numPr>
                <w:ilvl w:val="1"/>
                <w:numId w:val="14"/>
              </w:numPr>
              <w:spacing w:line="256" w:lineRule="auto"/>
            </w:pPr>
            <w:r>
              <w:t>Valves Technical Notes</w:t>
            </w:r>
          </w:p>
          <w:p w14:paraId="35B52FB3" w14:textId="77777777" w:rsidR="00B82422" w:rsidRDefault="00B82422" w:rsidP="00B82422">
            <w:pPr>
              <w:pStyle w:val="ListParagraph"/>
              <w:numPr>
                <w:ilvl w:val="1"/>
                <w:numId w:val="14"/>
              </w:numPr>
              <w:spacing w:line="256" w:lineRule="auto"/>
            </w:pPr>
            <w:r>
              <w:t>Pipe Needle Valves</w:t>
            </w:r>
          </w:p>
          <w:p w14:paraId="02F3AFB0" w14:textId="77777777" w:rsidR="00B82422" w:rsidRDefault="00B82422" w:rsidP="00B82422">
            <w:pPr>
              <w:pStyle w:val="ListParagraph"/>
              <w:numPr>
                <w:ilvl w:val="1"/>
                <w:numId w:val="14"/>
              </w:numPr>
              <w:spacing w:line="256" w:lineRule="auto"/>
            </w:pPr>
            <w:r>
              <w:t>High-Vacuum System Starting Procedure</w:t>
            </w:r>
          </w:p>
          <w:p w14:paraId="46558664" w14:textId="071506E6" w:rsidR="00B82422" w:rsidRDefault="00B82422" w:rsidP="003535D8">
            <w:pPr>
              <w:pStyle w:val="ListParagraph"/>
              <w:numPr>
                <w:ilvl w:val="1"/>
                <w:numId w:val="14"/>
              </w:numPr>
              <w:spacing w:line="256" w:lineRule="auto"/>
            </w:pPr>
            <w:r>
              <w:t>High-Vacuum System Shutdown Procedure</w:t>
            </w:r>
          </w:p>
          <w:p w14:paraId="014DFE41" w14:textId="77777777" w:rsidR="00D10752" w:rsidRDefault="00D10752" w:rsidP="00B82422">
            <w:pPr>
              <w:pStyle w:val="ListParagraph"/>
              <w:numPr>
                <w:ilvl w:val="0"/>
                <w:numId w:val="14"/>
              </w:numPr>
            </w:pPr>
            <w:r>
              <w:rPr>
                <w:b/>
                <w:bCs/>
              </w:rPr>
              <w:t>Presentation(s)</w:t>
            </w:r>
            <w:r>
              <w:t xml:space="preserve">: </w:t>
            </w:r>
          </w:p>
          <w:p w14:paraId="281FC660" w14:textId="13A51F37" w:rsidR="00D10752" w:rsidRDefault="00EE1081" w:rsidP="00B82422">
            <w:pPr>
              <w:pStyle w:val="ListParagraph"/>
              <w:numPr>
                <w:ilvl w:val="1"/>
                <w:numId w:val="14"/>
              </w:numPr>
            </w:pPr>
            <w:r>
              <w:t>Vacuum Systems Components</w:t>
            </w:r>
          </w:p>
          <w:p w14:paraId="30556536" w14:textId="47236479" w:rsidR="003535D8" w:rsidRDefault="003535D8" w:rsidP="00B82422">
            <w:pPr>
              <w:pStyle w:val="ListParagraph"/>
              <w:numPr>
                <w:ilvl w:val="1"/>
                <w:numId w:val="14"/>
              </w:numPr>
            </w:pPr>
            <w:r>
              <w:t>Cleanroom Safety</w:t>
            </w:r>
          </w:p>
          <w:p w14:paraId="2E2CB621" w14:textId="77777777" w:rsidR="00D10752" w:rsidRPr="00A05578" w:rsidRDefault="00D10752" w:rsidP="00D31F31">
            <w:pPr>
              <w:rPr>
                <w:b/>
                <w:color w:val="007298"/>
              </w:rPr>
            </w:pPr>
            <w:r w:rsidRPr="00A05578">
              <w:rPr>
                <w:b/>
                <w:color w:val="007298"/>
              </w:rPr>
              <w:t>Learning Assignment(s)/Assessment(s):</w:t>
            </w:r>
          </w:p>
          <w:p w14:paraId="50BCC480" w14:textId="77777777" w:rsidR="003535D8" w:rsidRPr="003535D8" w:rsidRDefault="00D10752" w:rsidP="00B82422">
            <w:pPr>
              <w:pStyle w:val="ListParagraph"/>
              <w:numPr>
                <w:ilvl w:val="0"/>
                <w:numId w:val="14"/>
              </w:numPr>
              <w:rPr>
                <w:bCs/>
              </w:rPr>
            </w:pPr>
            <w:r>
              <w:rPr>
                <w:b/>
              </w:rPr>
              <w:t>Assignment</w:t>
            </w:r>
            <w:r w:rsidR="003535D8">
              <w:rPr>
                <w:b/>
              </w:rPr>
              <w:t>s</w:t>
            </w:r>
          </w:p>
          <w:p w14:paraId="22A896E8" w14:textId="6A1823A1" w:rsidR="00D10752" w:rsidRPr="003535D8" w:rsidRDefault="003535D8" w:rsidP="003535D8">
            <w:pPr>
              <w:pStyle w:val="ListParagraph"/>
              <w:numPr>
                <w:ilvl w:val="1"/>
                <w:numId w:val="14"/>
              </w:numPr>
              <w:rPr>
                <w:bCs/>
              </w:rPr>
            </w:pPr>
            <w:r>
              <w:rPr>
                <w:rFonts w:cstheme="minorHAnsi"/>
              </w:rPr>
              <w:t>Tube Fitting Practice</w:t>
            </w:r>
          </w:p>
          <w:p w14:paraId="36709000" w14:textId="7C09CFA2" w:rsidR="003535D8" w:rsidRPr="00F15134" w:rsidRDefault="003535D8" w:rsidP="003535D8">
            <w:pPr>
              <w:pStyle w:val="ListParagraph"/>
              <w:numPr>
                <w:ilvl w:val="1"/>
                <w:numId w:val="14"/>
              </w:numPr>
              <w:rPr>
                <w:bCs/>
              </w:rPr>
            </w:pPr>
            <w:r>
              <w:rPr>
                <w:rFonts w:cstheme="minorHAnsi"/>
              </w:rPr>
              <w:t>Simple Rough-Vacuum System Assembly</w:t>
            </w:r>
          </w:p>
          <w:p w14:paraId="6FD3E919" w14:textId="4B49EEF2" w:rsidR="003535D8" w:rsidRPr="00B82422" w:rsidRDefault="003535D8" w:rsidP="003535D8">
            <w:pPr>
              <w:pStyle w:val="ListParagraph"/>
              <w:numPr>
                <w:ilvl w:val="0"/>
                <w:numId w:val="14"/>
              </w:numPr>
            </w:pPr>
            <w:r>
              <w:rPr>
                <w:b/>
                <w:bCs/>
              </w:rPr>
              <w:t>Knowledge Check</w:t>
            </w:r>
            <w:r w:rsidRPr="00920300">
              <w:rPr>
                <w:b/>
                <w:bCs/>
              </w:rPr>
              <w:t>:</w:t>
            </w:r>
            <w:r>
              <w:t xml:space="preserve"> Vacuum Systems Components</w:t>
            </w:r>
          </w:p>
          <w:p w14:paraId="65A9A16D" w14:textId="77777777" w:rsidR="00D10752" w:rsidRDefault="00D10752" w:rsidP="00D31F31">
            <w:pPr>
              <w:rPr>
                <w:b/>
              </w:rPr>
            </w:pPr>
            <w:r w:rsidRPr="00324B9E">
              <w:rPr>
                <w:b/>
              </w:rPr>
              <w:t xml:space="preserve">NOTE: </w:t>
            </w:r>
          </w:p>
          <w:p w14:paraId="7B24E3A9" w14:textId="2B612DF7" w:rsidR="00D10752" w:rsidRPr="003535D8" w:rsidRDefault="00D10752" w:rsidP="003535D8">
            <w:pPr>
              <w:rPr>
                <w:bCs/>
              </w:rPr>
            </w:pPr>
            <w:r>
              <w:rPr>
                <w:bCs/>
              </w:rPr>
              <w:t xml:space="preserve">Learning Assignments/Assessments </w:t>
            </w:r>
            <w:r w:rsidRPr="00324B9E">
              <w:rPr>
                <w:bCs/>
              </w:rPr>
              <w:t xml:space="preserve">due </w:t>
            </w:r>
            <w:r w:rsidRPr="00CB11B7">
              <w:rPr>
                <w:b/>
              </w:rPr>
              <w:t>BEFORE Week 4 Class Starts</w:t>
            </w:r>
          </w:p>
        </w:tc>
      </w:tr>
      <w:tr w:rsidR="00D10752" w:rsidRPr="00573001" w14:paraId="0A740522" w14:textId="77777777" w:rsidTr="00BE7B84">
        <w:trPr>
          <w:trHeight w:val="5133"/>
          <w:tblHeader/>
        </w:trPr>
        <w:tc>
          <w:tcPr>
            <w:tcW w:w="2965" w:type="dxa"/>
            <w:vAlign w:val="center"/>
          </w:tcPr>
          <w:p w14:paraId="703CE958" w14:textId="77777777" w:rsidR="00D10752" w:rsidRPr="00573001" w:rsidRDefault="00D10752" w:rsidP="00D31F31">
            <w:pPr>
              <w:jc w:val="center"/>
            </w:pPr>
          </w:p>
          <w:p w14:paraId="6BD0CEA6" w14:textId="77777777" w:rsidR="00D10752" w:rsidRPr="00593766" w:rsidRDefault="00D10752" w:rsidP="00D31F31">
            <w:pPr>
              <w:jc w:val="center"/>
              <w:rPr>
                <w:b/>
                <w:bCs/>
              </w:rPr>
            </w:pPr>
            <w:r w:rsidRPr="00593766">
              <w:rPr>
                <w:b/>
                <w:bCs/>
              </w:rPr>
              <w:t xml:space="preserve">Week </w:t>
            </w:r>
            <w:r>
              <w:rPr>
                <w:b/>
                <w:bCs/>
              </w:rPr>
              <w:t>4</w:t>
            </w:r>
          </w:p>
          <w:p w14:paraId="4494B5E8" w14:textId="77777777" w:rsidR="00D10752" w:rsidRDefault="00D10752" w:rsidP="00D31F31">
            <w:pPr>
              <w:jc w:val="center"/>
            </w:pPr>
          </w:p>
          <w:p w14:paraId="0B99B286" w14:textId="77777777" w:rsidR="00BE7B84" w:rsidRPr="00A53C6F" w:rsidRDefault="00BE7B84" w:rsidP="00BE7B84">
            <w:pPr>
              <w:jc w:val="center"/>
              <w:rPr>
                <w:b/>
                <w:bCs/>
                <w:color w:val="007298"/>
              </w:rPr>
            </w:pPr>
            <w:r w:rsidRPr="00A53C6F">
              <w:rPr>
                <w:b/>
                <w:bCs/>
                <w:color w:val="007298"/>
              </w:rPr>
              <w:t>Vacuum System Components-Gauges, Valves, Parts</w:t>
            </w:r>
          </w:p>
          <w:p w14:paraId="226266C5" w14:textId="1EA9769F" w:rsidR="00BE7B84" w:rsidRPr="00A53C6F" w:rsidRDefault="00BE7B84" w:rsidP="00BE7B84">
            <w:pPr>
              <w:jc w:val="center"/>
              <w:rPr>
                <w:b/>
                <w:bCs/>
                <w:color w:val="007298"/>
              </w:rPr>
            </w:pPr>
            <w:r w:rsidRPr="00A53C6F">
              <w:rPr>
                <w:b/>
                <w:bCs/>
                <w:color w:val="007298"/>
              </w:rPr>
              <w:t>Part B</w:t>
            </w:r>
          </w:p>
          <w:p w14:paraId="25B16A12" w14:textId="77777777" w:rsidR="00BE7B84" w:rsidRDefault="00BE7B84" w:rsidP="00BE7B84">
            <w:pPr>
              <w:rPr>
                <w:rFonts w:cstheme="minorHAnsi"/>
                <w:sz w:val="20"/>
                <w:szCs w:val="20"/>
              </w:rPr>
            </w:pPr>
          </w:p>
          <w:p w14:paraId="223F0B62" w14:textId="77777777" w:rsidR="00BE7B84" w:rsidRPr="00BE7B84" w:rsidRDefault="00BE7B84" w:rsidP="00BE7B84">
            <w:pPr>
              <w:jc w:val="center"/>
              <w:rPr>
                <w:rFonts w:cstheme="minorHAnsi"/>
                <w:sz w:val="20"/>
                <w:szCs w:val="20"/>
              </w:rPr>
            </w:pPr>
            <w:r w:rsidRPr="00BE7B84">
              <w:rPr>
                <w:rFonts w:cstheme="minorHAnsi"/>
                <w:sz w:val="20"/>
                <w:szCs w:val="20"/>
              </w:rPr>
              <w:t xml:space="preserve">Explain why gauges require maintenance/preventative maintenance.  </w:t>
            </w:r>
          </w:p>
          <w:p w14:paraId="67A47615" w14:textId="77777777" w:rsidR="00BE7B84" w:rsidRDefault="00BE7B84" w:rsidP="00BE7B84">
            <w:pPr>
              <w:jc w:val="center"/>
              <w:rPr>
                <w:rFonts w:cstheme="minorHAnsi"/>
                <w:sz w:val="20"/>
                <w:szCs w:val="20"/>
              </w:rPr>
            </w:pPr>
          </w:p>
          <w:p w14:paraId="2B52E869" w14:textId="77777777" w:rsidR="00BE7B84" w:rsidRPr="00BE7B84" w:rsidRDefault="00BE7B84" w:rsidP="00BE7B84">
            <w:pPr>
              <w:jc w:val="center"/>
              <w:rPr>
                <w:rFonts w:cstheme="minorHAnsi"/>
                <w:sz w:val="20"/>
                <w:szCs w:val="20"/>
              </w:rPr>
            </w:pPr>
            <w:r w:rsidRPr="00BE7B84">
              <w:rPr>
                <w:rFonts w:cstheme="minorHAnsi"/>
                <w:sz w:val="20"/>
                <w:szCs w:val="20"/>
              </w:rPr>
              <w:t>Describe gauge and plumbing connections</w:t>
            </w:r>
            <w:r>
              <w:rPr>
                <w:rFonts w:cstheme="minorHAnsi"/>
                <w:sz w:val="20"/>
                <w:szCs w:val="20"/>
              </w:rPr>
              <w:t>.</w:t>
            </w:r>
            <w:r w:rsidRPr="00BE7B84">
              <w:rPr>
                <w:rFonts w:cstheme="minorHAnsi"/>
                <w:sz w:val="20"/>
                <w:szCs w:val="20"/>
              </w:rPr>
              <w:t xml:space="preserve"> </w:t>
            </w:r>
          </w:p>
          <w:p w14:paraId="26AAC363" w14:textId="77777777" w:rsidR="00BE7B84" w:rsidRDefault="00BE7B84" w:rsidP="00BE7B84">
            <w:pPr>
              <w:jc w:val="center"/>
              <w:rPr>
                <w:rFonts w:cstheme="minorHAnsi"/>
                <w:sz w:val="20"/>
                <w:szCs w:val="20"/>
              </w:rPr>
            </w:pPr>
          </w:p>
          <w:p w14:paraId="5A1E2094" w14:textId="00166C22" w:rsidR="00D10752" w:rsidRPr="008469DF" w:rsidRDefault="00BE7B84" w:rsidP="00BE7B84">
            <w:pPr>
              <w:jc w:val="center"/>
              <w:rPr>
                <w:rFonts w:cstheme="minorHAnsi"/>
                <w:sz w:val="20"/>
                <w:szCs w:val="20"/>
              </w:rPr>
            </w:pPr>
            <w:r w:rsidRPr="00BE7B84">
              <w:rPr>
                <w:rFonts w:cstheme="minorHAnsi"/>
                <w:sz w:val="20"/>
                <w:szCs w:val="20"/>
              </w:rPr>
              <w:t xml:space="preserve">Gown-up into a cleanroom </w:t>
            </w:r>
            <w:r>
              <w:rPr>
                <w:rFonts w:cstheme="minorHAnsi"/>
                <w:sz w:val="20"/>
                <w:szCs w:val="20"/>
              </w:rPr>
              <w:t xml:space="preserve">suit </w:t>
            </w:r>
            <w:r w:rsidRPr="00BE7B84">
              <w:rPr>
                <w:rFonts w:cstheme="minorHAnsi"/>
                <w:sz w:val="20"/>
                <w:szCs w:val="20"/>
              </w:rPr>
              <w:t>to perform maintenance on a roughing pump by accessing Teams (Office 365) for a checklist and recording pressure measurements.</w:t>
            </w:r>
          </w:p>
        </w:tc>
        <w:tc>
          <w:tcPr>
            <w:tcW w:w="6385" w:type="dxa"/>
          </w:tcPr>
          <w:p w14:paraId="50D4BED5" w14:textId="6F65EE0E" w:rsidR="00D10752" w:rsidRDefault="00D10752" w:rsidP="00D31F31">
            <w:pPr>
              <w:rPr>
                <w:color w:val="007298"/>
              </w:rPr>
            </w:pPr>
            <w:r w:rsidRPr="00A05578">
              <w:rPr>
                <w:b/>
                <w:color w:val="007298"/>
              </w:rPr>
              <w:t>Learning Activities</w:t>
            </w:r>
            <w:r w:rsidRPr="00A05578">
              <w:rPr>
                <w:color w:val="007298"/>
              </w:rPr>
              <w:t xml:space="preserve">: </w:t>
            </w:r>
          </w:p>
          <w:p w14:paraId="6972CEAD" w14:textId="375EA23F" w:rsidR="00D10752" w:rsidRDefault="00D10752" w:rsidP="00D31F31">
            <w:pPr>
              <w:pStyle w:val="ListParagraph"/>
              <w:numPr>
                <w:ilvl w:val="0"/>
                <w:numId w:val="14"/>
              </w:numPr>
            </w:pPr>
            <w:r w:rsidRPr="00324B9E">
              <w:rPr>
                <w:b/>
                <w:bCs/>
              </w:rPr>
              <w:t>Readings</w:t>
            </w:r>
            <w:r>
              <w:rPr>
                <w:b/>
                <w:bCs/>
              </w:rPr>
              <w:t>/Videos</w:t>
            </w:r>
            <w:r w:rsidR="003535D8">
              <w:rPr>
                <w:b/>
                <w:bCs/>
              </w:rPr>
              <w:t>, also assigned in Week 3</w:t>
            </w:r>
            <w:r>
              <w:t>:</w:t>
            </w:r>
          </w:p>
          <w:p w14:paraId="11859C41" w14:textId="77777777" w:rsidR="003535D8" w:rsidRDefault="003535D8" w:rsidP="003535D8">
            <w:pPr>
              <w:pStyle w:val="ListParagraph"/>
              <w:numPr>
                <w:ilvl w:val="1"/>
                <w:numId w:val="14"/>
              </w:numPr>
              <w:spacing w:line="256" w:lineRule="auto"/>
            </w:pPr>
            <w:r>
              <w:t>Introduction to Vacuum Technology: Chapter 3, Vacuum Gauges</w:t>
            </w:r>
          </w:p>
          <w:p w14:paraId="4DC825DB" w14:textId="77777777" w:rsidR="003535D8" w:rsidRDefault="003535D8" w:rsidP="003535D8">
            <w:pPr>
              <w:pStyle w:val="ListParagraph"/>
              <w:numPr>
                <w:ilvl w:val="1"/>
                <w:numId w:val="14"/>
              </w:numPr>
              <w:spacing w:line="256" w:lineRule="auto"/>
            </w:pPr>
            <w:r>
              <w:t>Principles of Vacuum</w:t>
            </w:r>
          </w:p>
          <w:p w14:paraId="12611DE6" w14:textId="77777777" w:rsidR="003535D8" w:rsidRDefault="003535D8" w:rsidP="003535D8">
            <w:pPr>
              <w:pStyle w:val="ListParagraph"/>
              <w:numPr>
                <w:ilvl w:val="1"/>
                <w:numId w:val="14"/>
              </w:numPr>
              <w:spacing w:line="256" w:lineRule="auto"/>
            </w:pPr>
            <w:r>
              <w:t>Guide to Pressure Gauges</w:t>
            </w:r>
          </w:p>
          <w:p w14:paraId="32C4C424" w14:textId="77777777" w:rsidR="003535D8" w:rsidRDefault="003535D8" w:rsidP="003535D8">
            <w:pPr>
              <w:pStyle w:val="ListParagraph"/>
              <w:numPr>
                <w:ilvl w:val="1"/>
                <w:numId w:val="14"/>
              </w:numPr>
              <w:spacing w:line="256" w:lineRule="auto"/>
            </w:pPr>
            <w:r>
              <w:t>Pressure Measurement Technical Notes</w:t>
            </w:r>
          </w:p>
          <w:p w14:paraId="41A56CC6" w14:textId="77777777" w:rsidR="003535D8" w:rsidRDefault="003535D8" w:rsidP="003535D8">
            <w:pPr>
              <w:pStyle w:val="ListParagraph"/>
              <w:numPr>
                <w:ilvl w:val="1"/>
                <w:numId w:val="14"/>
              </w:numPr>
              <w:spacing w:line="256" w:lineRule="auto"/>
            </w:pPr>
            <w:r>
              <w:t>Valves Technical Notes</w:t>
            </w:r>
          </w:p>
          <w:p w14:paraId="024ABDA7" w14:textId="77777777" w:rsidR="003535D8" w:rsidRDefault="003535D8" w:rsidP="003535D8">
            <w:pPr>
              <w:pStyle w:val="ListParagraph"/>
              <w:numPr>
                <w:ilvl w:val="1"/>
                <w:numId w:val="14"/>
              </w:numPr>
              <w:spacing w:line="256" w:lineRule="auto"/>
            </w:pPr>
            <w:r>
              <w:t>Pipe Needle Valves</w:t>
            </w:r>
          </w:p>
          <w:p w14:paraId="085A5B5B" w14:textId="77777777" w:rsidR="003535D8" w:rsidRDefault="003535D8" w:rsidP="003535D8">
            <w:pPr>
              <w:pStyle w:val="ListParagraph"/>
              <w:numPr>
                <w:ilvl w:val="1"/>
                <w:numId w:val="14"/>
              </w:numPr>
              <w:spacing w:line="256" w:lineRule="auto"/>
            </w:pPr>
            <w:r>
              <w:t>High-Vacuum System Starting Procedure</w:t>
            </w:r>
          </w:p>
          <w:p w14:paraId="0D6F6192" w14:textId="77777777" w:rsidR="003535D8" w:rsidRDefault="003535D8" w:rsidP="003535D8">
            <w:pPr>
              <w:pStyle w:val="ListParagraph"/>
              <w:numPr>
                <w:ilvl w:val="1"/>
                <w:numId w:val="14"/>
              </w:numPr>
              <w:spacing w:line="256" w:lineRule="auto"/>
            </w:pPr>
            <w:r>
              <w:t>High-Vacuum System Shutdown Procedure</w:t>
            </w:r>
          </w:p>
          <w:p w14:paraId="4F7FF892" w14:textId="18F65A54" w:rsidR="00D10752" w:rsidRDefault="00D10752" w:rsidP="00D31F31">
            <w:pPr>
              <w:pStyle w:val="ListParagraph"/>
              <w:numPr>
                <w:ilvl w:val="0"/>
                <w:numId w:val="14"/>
              </w:numPr>
            </w:pPr>
            <w:r>
              <w:rPr>
                <w:b/>
                <w:bCs/>
              </w:rPr>
              <w:t>Presentation(s)</w:t>
            </w:r>
            <w:r w:rsidR="003535D8">
              <w:rPr>
                <w:b/>
                <w:bCs/>
              </w:rPr>
              <w:t>, also in Week 3</w:t>
            </w:r>
            <w:r>
              <w:t xml:space="preserve">: </w:t>
            </w:r>
          </w:p>
          <w:p w14:paraId="3E742FB6" w14:textId="77777777" w:rsidR="003535D8" w:rsidRDefault="003535D8" w:rsidP="003535D8">
            <w:pPr>
              <w:pStyle w:val="ListParagraph"/>
              <w:numPr>
                <w:ilvl w:val="1"/>
                <w:numId w:val="14"/>
              </w:numPr>
            </w:pPr>
            <w:r>
              <w:t>Vacuum Systems Components</w:t>
            </w:r>
          </w:p>
          <w:p w14:paraId="0A572D7D" w14:textId="77777777" w:rsidR="003535D8" w:rsidRDefault="003535D8" w:rsidP="003535D8">
            <w:pPr>
              <w:pStyle w:val="ListParagraph"/>
              <w:numPr>
                <w:ilvl w:val="1"/>
                <w:numId w:val="14"/>
              </w:numPr>
            </w:pPr>
            <w:r>
              <w:t>Cleanroom Safety</w:t>
            </w:r>
          </w:p>
          <w:p w14:paraId="2D26F454" w14:textId="77777777" w:rsidR="00D10752" w:rsidRPr="00A05578" w:rsidRDefault="00D10752" w:rsidP="00D31F31">
            <w:pPr>
              <w:rPr>
                <w:b/>
                <w:color w:val="007298"/>
              </w:rPr>
            </w:pPr>
            <w:r w:rsidRPr="00A05578">
              <w:rPr>
                <w:b/>
                <w:color w:val="007298"/>
              </w:rPr>
              <w:t>Learning Assignment(s)/Assessment(s):</w:t>
            </w:r>
          </w:p>
          <w:p w14:paraId="577AF8F9" w14:textId="66B91FB7" w:rsidR="003535D8" w:rsidRDefault="003535D8" w:rsidP="003535D8">
            <w:pPr>
              <w:pStyle w:val="ListParagraph"/>
              <w:numPr>
                <w:ilvl w:val="0"/>
                <w:numId w:val="14"/>
              </w:numPr>
              <w:rPr>
                <w:bCs/>
              </w:rPr>
            </w:pPr>
            <w:r>
              <w:rPr>
                <w:b/>
              </w:rPr>
              <w:t>Discussion Board Assignment</w:t>
            </w:r>
            <w:r>
              <w:rPr>
                <w:bCs/>
              </w:rPr>
              <w:t>:</w:t>
            </w:r>
          </w:p>
          <w:p w14:paraId="6E8896E9" w14:textId="686F1803" w:rsidR="003535D8" w:rsidRPr="00B82422" w:rsidRDefault="003535D8" w:rsidP="003535D8">
            <w:pPr>
              <w:pStyle w:val="ListParagraph"/>
              <w:numPr>
                <w:ilvl w:val="1"/>
                <w:numId w:val="14"/>
              </w:numPr>
              <w:rPr>
                <w:bCs/>
              </w:rPr>
            </w:pPr>
            <w:r w:rsidRPr="00B82422">
              <w:rPr>
                <w:bCs/>
              </w:rPr>
              <w:t xml:space="preserve">Create a Study Guide, Part </w:t>
            </w:r>
            <w:r>
              <w:rPr>
                <w:bCs/>
              </w:rPr>
              <w:t>B</w:t>
            </w:r>
          </w:p>
          <w:p w14:paraId="09124F00" w14:textId="67028DAA" w:rsidR="003535D8" w:rsidRDefault="003535D8" w:rsidP="003535D8">
            <w:pPr>
              <w:pStyle w:val="ListParagraph"/>
              <w:numPr>
                <w:ilvl w:val="0"/>
                <w:numId w:val="14"/>
              </w:numPr>
              <w:rPr>
                <w:bCs/>
              </w:rPr>
            </w:pPr>
            <w:r w:rsidRPr="00F15134">
              <w:rPr>
                <w:b/>
              </w:rPr>
              <w:t>Assignment</w:t>
            </w:r>
            <w:r>
              <w:rPr>
                <w:bCs/>
              </w:rPr>
              <w:t xml:space="preserve">: </w:t>
            </w:r>
          </w:p>
          <w:p w14:paraId="1B7C2F07" w14:textId="09E2755D" w:rsidR="00D10752" w:rsidRPr="003535D8" w:rsidRDefault="003535D8" w:rsidP="003535D8">
            <w:pPr>
              <w:pStyle w:val="ListParagraph"/>
              <w:numPr>
                <w:ilvl w:val="1"/>
                <w:numId w:val="14"/>
              </w:numPr>
              <w:rPr>
                <w:bCs/>
              </w:rPr>
            </w:pPr>
            <w:r>
              <w:rPr>
                <w:bCs/>
              </w:rPr>
              <w:t xml:space="preserve">VCR Fitting Practice </w:t>
            </w:r>
          </w:p>
          <w:p w14:paraId="0624D3EC" w14:textId="77777777" w:rsidR="00D10752" w:rsidRDefault="00D10752" w:rsidP="00D31F31">
            <w:pPr>
              <w:rPr>
                <w:b/>
              </w:rPr>
            </w:pPr>
            <w:r w:rsidRPr="00324B9E">
              <w:rPr>
                <w:b/>
              </w:rPr>
              <w:t xml:space="preserve">NOTE: </w:t>
            </w:r>
          </w:p>
          <w:p w14:paraId="0D90E37E" w14:textId="1AE848DC" w:rsidR="00D10752" w:rsidRPr="003535D8" w:rsidRDefault="00D10752" w:rsidP="003535D8">
            <w:pPr>
              <w:rPr>
                <w:bCs/>
              </w:rPr>
            </w:pPr>
            <w:r>
              <w:rPr>
                <w:bCs/>
              </w:rPr>
              <w:t xml:space="preserve">Learning Assignments/Assessments </w:t>
            </w:r>
            <w:r w:rsidRPr="00324B9E">
              <w:rPr>
                <w:bCs/>
              </w:rPr>
              <w:t xml:space="preserve">due </w:t>
            </w:r>
            <w:r w:rsidRPr="00CB11B7">
              <w:rPr>
                <w:b/>
              </w:rPr>
              <w:t>BEFORE Week 5 Class Starts</w:t>
            </w:r>
          </w:p>
        </w:tc>
      </w:tr>
    </w:tbl>
    <w:p w14:paraId="2F9C1F83" w14:textId="77777777" w:rsidR="00D10752" w:rsidRDefault="00D10752" w:rsidP="00D10752">
      <w:pPr>
        <w:rPr>
          <w:b/>
        </w:rPr>
      </w:pPr>
    </w:p>
    <w:p w14:paraId="1371B597" w14:textId="77777777" w:rsidR="00D10752" w:rsidRDefault="00D10752" w:rsidP="00D10752">
      <w:pPr>
        <w:rPr>
          <w:b/>
        </w:rPr>
      </w:pPr>
    </w:p>
    <w:tbl>
      <w:tblPr>
        <w:tblStyle w:val="TableGrid"/>
        <w:tblpPr w:leftFromText="180" w:rightFromText="180" w:vertAnchor="page" w:horzAnchor="margin" w:tblpY="1359"/>
        <w:tblW w:w="0" w:type="auto"/>
        <w:tblLook w:val="04A0" w:firstRow="1" w:lastRow="0" w:firstColumn="1" w:lastColumn="0" w:noHBand="0" w:noVBand="1"/>
      </w:tblPr>
      <w:tblGrid>
        <w:gridCol w:w="2965"/>
        <w:gridCol w:w="6385"/>
      </w:tblGrid>
      <w:tr w:rsidR="00BE7B84" w14:paraId="1B8C6039" w14:textId="77777777" w:rsidTr="00BE7B84">
        <w:trPr>
          <w:trHeight w:val="332"/>
          <w:tblHeader/>
        </w:trPr>
        <w:tc>
          <w:tcPr>
            <w:tcW w:w="2965" w:type="dxa"/>
            <w:vAlign w:val="center"/>
          </w:tcPr>
          <w:p w14:paraId="2DB54AEE" w14:textId="77777777" w:rsidR="00BE7B84" w:rsidRPr="00593766" w:rsidRDefault="00BE7B84" w:rsidP="00BE7B84">
            <w:pPr>
              <w:jc w:val="center"/>
              <w:rPr>
                <w:b/>
                <w:bCs/>
              </w:rPr>
            </w:pPr>
            <w:r w:rsidRPr="00593766">
              <w:rPr>
                <w:b/>
                <w:bCs/>
              </w:rPr>
              <w:t>Week</w:t>
            </w:r>
          </w:p>
        </w:tc>
        <w:tc>
          <w:tcPr>
            <w:tcW w:w="6385" w:type="dxa"/>
          </w:tcPr>
          <w:p w14:paraId="1F0846AF" w14:textId="77777777" w:rsidR="00BE7B84" w:rsidRDefault="00BE7B84" w:rsidP="00BE7B84">
            <w:pPr>
              <w:jc w:val="center"/>
              <w:rPr>
                <w:b/>
              </w:rPr>
            </w:pPr>
            <w:r>
              <w:rPr>
                <w:b/>
              </w:rPr>
              <w:t>Learning Activities, Assignments and Assessments</w:t>
            </w:r>
          </w:p>
        </w:tc>
      </w:tr>
      <w:tr w:rsidR="00BE7B84" w:rsidRPr="00F06CA3" w14:paraId="09191302" w14:textId="77777777" w:rsidTr="00BE7B84">
        <w:trPr>
          <w:trHeight w:val="2015"/>
          <w:tblHeader/>
        </w:trPr>
        <w:tc>
          <w:tcPr>
            <w:tcW w:w="2965" w:type="dxa"/>
            <w:vAlign w:val="center"/>
          </w:tcPr>
          <w:p w14:paraId="0484A2CB" w14:textId="77777777" w:rsidR="00A53C6F" w:rsidRDefault="00A53C6F" w:rsidP="00BE7B84">
            <w:pPr>
              <w:jc w:val="center"/>
              <w:rPr>
                <w:b/>
                <w:bCs/>
              </w:rPr>
            </w:pPr>
          </w:p>
          <w:p w14:paraId="7EEE2D88" w14:textId="40227238" w:rsidR="00BE7B84" w:rsidRPr="00593766" w:rsidRDefault="00BE7B84" w:rsidP="00BE7B84">
            <w:pPr>
              <w:jc w:val="center"/>
              <w:rPr>
                <w:b/>
                <w:bCs/>
              </w:rPr>
            </w:pPr>
            <w:r w:rsidRPr="00593766">
              <w:rPr>
                <w:b/>
                <w:bCs/>
              </w:rPr>
              <w:t xml:space="preserve">Week </w:t>
            </w:r>
            <w:r>
              <w:rPr>
                <w:b/>
                <w:bCs/>
              </w:rPr>
              <w:t>5</w:t>
            </w:r>
          </w:p>
          <w:p w14:paraId="1255C8FF" w14:textId="77777777" w:rsidR="00BE7B84" w:rsidRPr="00F06CA3" w:rsidRDefault="00BE7B84" w:rsidP="00BE7B84">
            <w:pPr>
              <w:jc w:val="center"/>
            </w:pPr>
          </w:p>
          <w:p w14:paraId="000CAB98" w14:textId="77777777" w:rsidR="00BE7B84" w:rsidRPr="00A53C6F" w:rsidRDefault="00BE7B84" w:rsidP="00BE7B84">
            <w:pPr>
              <w:jc w:val="center"/>
              <w:rPr>
                <w:b/>
                <w:bCs/>
                <w:color w:val="007298"/>
              </w:rPr>
            </w:pPr>
            <w:r w:rsidRPr="00A53C6F">
              <w:rPr>
                <w:b/>
                <w:bCs/>
                <w:color w:val="007298"/>
              </w:rPr>
              <w:t>Vacuum System Components-Gauges, Valves, Parts</w:t>
            </w:r>
          </w:p>
          <w:p w14:paraId="011F883E" w14:textId="77777777" w:rsidR="00BE7B84" w:rsidRPr="00A53C6F" w:rsidRDefault="00BE7B84" w:rsidP="00BE7B84">
            <w:pPr>
              <w:jc w:val="center"/>
              <w:rPr>
                <w:b/>
                <w:bCs/>
                <w:color w:val="007298"/>
              </w:rPr>
            </w:pPr>
            <w:r w:rsidRPr="00A53C6F">
              <w:rPr>
                <w:b/>
                <w:bCs/>
                <w:color w:val="007298"/>
              </w:rPr>
              <w:t>Part C</w:t>
            </w:r>
          </w:p>
          <w:p w14:paraId="31BA5179" w14:textId="77777777" w:rsidR="00BE7B84" w:rsidRDefault="00BE7B84" w:rsidP="00BE7B84"/>
          <w:p w14:paraId="53D450C3" w14:textId="77777777" w:rsidR="00BE7B84" w:rsidRPr="00BE7B84" w:rsidRDefault="00BE7B84" w:rsidP="00BE7B84">
            <w:pPr>
              <w:jc w:val="center"/>
              <w:rPr>
                <w:rFonts w:cstheme="minorHAnsi"/>
                <w:sz w:val="20"/>
                <w:szCs w:val="20"/>
              </w:rPr>
            </w:pPr>
            <w:r w:rsidRPr="00BE7B84">
              <w:rPr>
                <w:rFonts w:cstheme="minorHAnsi"/>
                <w:sz w:val="20"/>
                <w:szCs w:val="20"/>
              </w:rPr>
              <w:t xml:space="preserve">Explain why gauges require maintenance/preventative maintenance.  </w:t>
            </w:r>
          </w:p>
          <w:p w14:paraId="132B21C8" w14:textId="77777777" w:rsidR="00BE7B84" w:rsidRDefault="00BE7B84" w:rsidP="00BE7B84">
            <w:pPr>
              <w:jc w:val="center"/>
              <w:rPr>
                <w:rFonts w:cstheme="minorHAnsi"/>
                <w:sz w:val="20"/>
                <w:szCs w:val="20"/>
              </w:rPr>
            </w:pPr>
          </w:p>
          <w:p w14:paraId="78BBC06E" w14:textId="77777777" w:rsidR="00BE7B84" w:rsidRPr="00BE7B84" w:rsidRDefault="00BE7B84" w:rsidP="00BE7B84">
            <w:pPr>
              <w:jc w:val="center"/>
              <w:rPr>
                <w:rFonts w:cstheme="minorHAnsi"/>
                <w:sz w:val="20"/>
                <w:szCs w:val="20"/>
              </w:rPr>
            </w:pPr>
            <w:r w:rsidRPr="00BE7B84">
              <w:rPr>
                <w:rFonts w:cstheme="minorHAnsi"/>
                <w:sz w:val="20"/>
                <w:szCs w:val="20"/>
              </w:rPr>
              <w:t>Describe gauge and plumbing connections</w:t>
            </w:r>
            <w:r>
              <w:rPr>
                <w:rFonts w:cstheme="minorHAnsi"/>
                <w:sz w:val="20"/>
                <w:szCs w:val="20"/>
              </w:rPr>
              <w:t>.</w:t>
            </w:r>
            <w:r w:rsidRPr="00BE7B84">
              <w:rPr>
                <w:rFonts w:cstheme="minorHAnsi"/>
                <w:sz w:val="20"/>
                <w:szCs w:val="20"/>
              </w:rPr>
              <w:t xml:space="preserve"> </w:t>
            </w:r>
          </w:p>
          <w:p w14:paraId="55D246CD" w14:textId="77777777" w:rsidR="00BE7B84" w:rsidRDefault="00BE7B84" w:rsidP="00BE7B84">
            <w:pPr>
              <w:jc w:val="center"/>
              <w:rPr>
                <w:rFonts w:cstheme="minorHAnsi"/>
                <w:sz w:val="20"/>
                <w:szCs w:val="20"/>
              </w:rPr>
            </w:pPr>
          </w:p>
          <w:p w14:paraId="7EF316A3" w14:textId="77777777" w:rsidR="00BE7B84" w:rsidRPr="00C62484" w:rsidRDefault="00BE7B84" w:rsidP="00BE7B84">
            <w:pPr>
              <w:jc w:val="center"/>
              <w:rPr>
                <w:rFonts w:cstheme="minorHAnsi"/>
                <w:sz w:val="20"/>
                <w:szCs w:val="20"/>
              </w:rPr>
            </w:pPr>
            <w:r w:rsidRPr="00BE7B84">
              <w:rPr>
                <w:rFonts w:cstheme="minorHAnsi"/>
                <w:sz w:val="20"/>
                <w:szCs w:val="20"/>
              </w:rPr>
              <w:t xml:space="preserve">Gown-up into a cleanroom </w:t>
            </w:r>
            <w:r>
              <w:rPr>
                <w:rFonts w:cstheme="minorHAnsi"/>
                <w:sz w:val="20"/>
                <w:szCs w:val="20"/>
              </w:rPr>
              <w:t xml:space="preserve">suit </w:t>
            </w:r>
            <w:r w:rsidRPr="00BE7B84">
              <w:rPr>
                <w:rFonts w:cstheme="minorHAnsi"/>
                <w:sz w:val="20"/>
                <w:szCs w:val="20"/>
              </w:rPr>
              <w:t>to perform maintenance on a roughing pump by accessing Teams (Office 365) for a checklist and recording pressure measurements.</w:t>
            </w:r>
          </w:p>
        </w:tc>
        <w:tc>
          <w:tcPr>
            <w:tcW w:w="6385" w:type="dxa"/>
          </w:tcPr>
          <w:p w14:paraId="4EB86832" w14:textId="03CEEFDF" w:rsidR="00BE7B84" w:rsidRDefault="00BE7B84" w:rsidP="00BE7B84">
            <w:pPr>
              <w:rPr>
                <w:color w:val="007298"/>
              </w:rPr>
            </w:pPr>
            <w:r w:rsidRPr="00A05578">
              <w:rPr>
                <w:b/>
                <w:color w:val="007298"/>
              </w:rPr>
              <w:t>Learning Activities</w:t>
            </w:r>
            <w:r w:rsidRPr="00A05578">
              <w:rPr>
                <w:color w:val="007298"/>
              </w:rPr>
              <w:t xml:space="preserve">: </w:t>
            </w:r>
          </w:p>
          <w:p w14:paraId="13821F1B" w14:textId="77777777" w:rsidR="00BE7B84" w:rsidRPr="00A05578" w:rsidRDefault="00BE7B84" w:rsidP="00BE7B84">
            <w:pPr>
              <w:rPr>
                <w:color w:val="007298"/>
              </w:rPr>
            </w:pPr>
          </w:p>
          <w:p w14:paraId="01F01997" w14:textId="20C4B74A" w:rsidR="00BE7B84" w:rsidRDefault="00BE7B84" w:rsidP="003535D8">
            <w:pPr>
              <w:pStyle w:val="ListParagraph"/>
              <w:numPr>
                <w:ilvl w:val="0"/>
                <w:numId w:val="6"/>
              </w:numPr>
            </w:pPr>
            <w:r w:rsidRPr="00324B9E">
              <w:rPr>
                <w:b/>
                <w:bCs/>
              </w:rPr>
              <w:t>Readings</w:t>
            </w:r>
            <w:r>
              <w:rPr>
                <w:b/>
                <w:bCs/>
              </w:rPr>
              <w:t>/Videos</w:t>
            </w:r>
            <w:r>
              <w:t>:</w:t>
            </w:r>
          </w:p>
          <w:p w14:paraId="53375B75" w14:textId="503AE3FD" w:rsidR="003535D8" w:rsidRPr="003535D8" w:rsidRDefault="003535D8" w:rsidP="003535D8">
            <w:pPr>
              <w:pStyle w:val="ListParagraph"/>
              <w:numPr>
                <w:ilvl w:val="1"/>
                <w:numId w:val="6"/>
              </w:numPr>
              <w:spacing w:line="256" w:lineRule="auto"/>
              <w:rPr>
                <w:bCs/>
              </w:rPr>
            </w:pPr>
            <w:r>
              <w:t>Design and Construction of a High-Altitude Test Chamber.</w:t>
            </w:r>
          </w:p>
          <w:p w14:paraId="731273F8" w14:textId="77777777" w:rsidR="00BE7B84" w:rsidRPr="00F15134" w:rsidRDefault="00BE7B84" w:rsidP="00BE7B84">
            <w:pPr>
              <w:pStyle w:val="ListParagraph"/>
            </w:pPr>
          </w:p>
          <w:p w14:paraId="25F7E131" w14:textId="77777777" w:rsidR="00BE7B84" w:rsidRDefault="00BE7B84" w:rsidP="003535D8">
            <w:pPr>
              <w:pStyle w:val="ListParagraph"/>
              <w:numPr>
                <w:ilvl w:val="0"/>
                <w:numId w:val="6"/>
              </w:numPr>
            </w:pPr>
            <w:r>
              <w:rPr>
                <w:b/>
                <w:bCs/>
              </w:rPr>
              <w:t>Presentation(s)</w:t>
            </w:r>
            <w:r>
              <w:t xml:space="preserve">: </w:t>
            </w:r>
          </w:p>
          <w:p w14:paraId="4F5DFADD" w14:textId="77777777" w:rsidR="003535D8" w:rsidRDefault="003535D8" w:rsidP="003535D8">
            <w:pPr>
              <w:pStyle w:val="ListParagraph"/>
              <w:numPr>
                <w:ilvl w:val="1"/>
                <w:numId w:val="6"/>
              </w:numPr>
              <w:spacing w:line="256" w:lineRule="auto"/>
            </w:pPr>
            <w:r>
              <w:t>Mean Free Path and Applications</w:t>
            </w:r>
          </w:p>
          <w:p w14:paraId="3186D52A" w14:textId="6F766E0F" w:rsidR="00BE7B84" w:rsidRPr="003535D8" w:rsidRDefault="003535D8" w:rsidP="003535D8">
            <w:pPr>
              <w:pStyle w:val="ListParagraph"/>
              <w:numPr>
                <w:ilvl w:val="1"/>
                <w:numId w:val="6"/>
              </w:numPr>
              <w:spacing w:line="256" w:lineRule="auto"/>
            </w:pPr>
            <w:r>
              <w:t>Solid Gas Interactions</w:t>
            </w:r>
          </w:p>
          <w:p w14:paraId="1CAC8739" w14:textId="77777777" w:rsidR="00BE7B84" w:rsidRPr="005F6E66" w:rsidRDefault="00BE7B84" w:rsidP="00BE7B84">
            <w:pPr>
              <w:pStyle w:val="ListParagraph"/>
              <w:ind w:left="1440"/>
            </w:pPr>
            <w:r>
              <w:t xml:space="preserve"> </w:t>
            </w:r>
          </w:p>
          <w:p w14:paraId="21CC5CD1" w14:textId="77777777" w:rsidR="00BE7B84" w:rsidRPr="00A05578" w:rsidRDefault="00BE7B84" w:rsidP="00BE7B84">
            <w:pPr>
              <w:rPr>
                <w:b/>
                <w:color w:val="007298"/>
              </w:rPr>
            </w:pPr>
            <w:r w:rsidRPr="00A05578">
              <w:rPr>
                <w:b/>
                <w:color w:val="007298"/>
              </w:rPr>
              <w:t>Learning Assignment(s)/Assessment(s):</w:t>
            </w:r>
          </w:p>
          <w:p w14:paraId="0DDE8EE9" w14:textId="2D69320E" w:rsidR="00EE1081" w:rsidRDefault="00EE1081" w:rsidP="003535D8">
            <w:pPr>
              <w:pStyle w:val="ListParagraph"/>
              <w:numPr>
                <w:ilvl w:val="0"/>
                <w:numId w:val="6"/>
              </w:numPr>
              <w:rPr>
                <w:bCs/>
              </w:rPr>
            </w:pPr>
            <w:r w:rsidRPr="00EE1081">
              <w:rPr>
                <w:b/>
              </w:rPr>
              <w:t>Assignment</w:t>
            </w:r>
            <w:r>
              <w:rPr>
                <w:bCs/>
              </w:rPr>
              <w:t xml:space="preserve">: </w:t>
            </w:r>
          </w:p>
          <w:p w14:paraId="4773FD1D" w14:textId="4A3EEA4E" w:rsidR="003535D8" w:rsidRPr="00EE1081" w:rsidRDefault="003535D8" w:rsidP="003535D8">
            <w:pPr>
              <w:pStyle w:val="ListParagraph"/>
              <w:numPr>
                <w:ilvl w:val="1"/>
                <w:numId w:val="6"/>
              </w:numPr>
              <w:rPr>
                <w:bCs/>
              </w:rPr>
            </w:pPr>
            <w:r>
              <w:rPr>
                <w:bCs/>
              </w:rPr>
              <w:t>Vacuum System Demonstration &amp; Documentation</w:t>
            </w:r>
          </w:p>
          <w:p w14:paraId="6AAA3724" w14:textId="77777777" w:rsidR="003535D8" w:rsidRPr="003535D8" w:rsidRDefault="00BE7B84" w:rsidP="003535D8">
            <w:pPr>
              <w:pStyle w:val="ListParagraph"/>
              <w:numPr>
                <w:ilvl w:val="0"/>
                <w:numId w:val="6"/>
              </w:numPr>
              <w:rPr>
                <w:bCs/>
              </w:rPr>
            </w:pPr>
            <w:r w:rsidRPr="00324B9E">
              <w:rPr>
                <w:b/>
                <w:bCs/>
              </w:rPr>
              <w:t>Knowledge Check</w:t>
            </w:r>
            <w:r>
              <w:t xml:space="preserve">: </w:t>
            </w:r>
          </w:p>
          <w:p w14:paraId="4EA78979" w14:textId="12450A9E" w:rsidR="00341A00" w:rsidRPr="003535D8" w:rsidRDefault="003535D8" w:rsidP="00BE7B84">
            <w:pPr>
              <w:pStyle w:val="ListParagraph"/>
              <w:numPr>
                <w:ilvl w:val="1"/>
                <w:numId w:val="6"/>
              </w:numPr>
              <w:rPr>
                <w:bCs/>
              </w:rPr>
            </w:pPr>
            <w:r>
              <w:rPr>
                <w:rFonts w:cstheme="minorHAnsi"/>
              </w:rPr>
              <w:t>Mean Free Path and Applications</w:t>
            </w:r>
          </w:p>
          <w:p w14:paraId="08E81CA8" w14:textId="77777777" w:rsidR="003535D8" w:rsidRDefault="003535D8" w:rsidP="00BE7B84">
            <w:pPr>
              <w:rPr>
                <w:b/>
              </w:rPr>
            </w:pPr>
          </w:p>
          <w:p w14:paraId="578A61BF" w14:textId="29359D81" w:rsidR="00BE7B84" w:rsidRDefault="00BE7B84" w:rsidP="00BE7B84">
            <w:pPr>
              <w:rPr>
                <w:b/>
              </w:rPr>
            </w:pPr>
            <w:r w:rsidRPr="00324B9E">
              <w:rPr>
                <w:b/>
              </w:rPr>
              <w:t xml:space="preserve">NOTE: </w:t>
            </w:r>
          </w:p>
          <w:p w14:paraId="64E6E62C" w14:textId="131271EF" w:rsidR="00BE7B84" w:rsidRPr="003535D8" w:rsidRDefault="00BE7B84" w:rsidP="003535D8">
            <w:pPr>
              <w:rPr>
                <w:b/>
              </w:rPr>
            </w:pPr>
            <w:r>
              <w:rPr>
                <w:bCs/>
              </w:rPr>
              <w:t xml:space="preserve">Learning Assignments/Assessments </w:t>
            </w:r>
            <w:r w:rsidRPr="00324B9E">
              <w:rPr>
                <w:bCs/>
              </w:rPr>
              <w:t xml:space="preserve">due </w:t>
            </w:r>
            <w:r w:rsidRPr="00CB11B7">
              <w:rPr>
                <w:b/>
              </w:rPr>
              <w:t>BEFORE Week 6 Class Starts</w:t>
            </w:r>
          </w:p>
        </w:tc>
      </w:tr>
      <w:tr w:rsidR="00BE7B84" w:rsidRPr="00573001" w14:paraId="036C7801" w14:textId="77777777" w:rsidTr="00BE7B84">
        <w:trPr>
          <w:trHeight w:val="2240"/>
          <w:tblHeader/>
        </w:trPr>
        <w:tc>
          <w:tcPr>
            <w:tcW w:w="2965" w:type="dxa"/>
            <w:vAlign w:val="center"/>
          </w:tcPr>
          <w:p w14:paraId="61ABBBCA" w14:textId="77777777" w:rsidR="00A53C6F" w:rsidRDefault="00A53C6F" w:rsidP="00BE7B84">
            <w:pPr>
              <w:jc w:val="center"/>
              <w:rPr>
                <w:b/>
                <w:bCs/>
              </w:rPr>
            </w:pPr>
          </w:p>
          <w:p w14:paraId="332B148D" w14:textId="5959B619" w:rsidR="00BE7B84" w:rsidRPr="00593766" w:rsidRDefault="00BE7B84" w:rsidP="00BE7B84">
            <w:pPr>
              <w:jc w:val="center"/>
              <w:rPr>
                <w:b/>
                <w:bCs/>
              </w:rPr>
            </w:pPr>
            <w:r w:rsidRPr="00593766">
              <w:rPr>
                <w:b/>
                <w:bCs/>
              </w:rPr>
              <w:t xml:space="preserve">Week </w:t>
            </w:r>
            <w:r>
              <w:rPr>
                <w:b/>
                <w:bCs/>
              </w:rPr>
              <w:t>6</w:t>
            </w:r>
          </w:p>
          <w:p w14:paraId="16C046A2" w14:textId="77777777" w:rsidR="00BE7B84" w:rsidRDefault="00BE7B84" w:rsidP="00BE7B84">
            <w:pPr>
              <w:jc w:val="center"/>
            </w:pPr>
          </w:p>
          <w:p w14:paraId="69626D6C" w14:textId="77777777" w:rsidR="00BE7B84" w:rsidRPr="00A53C6F" w:rsidRDefault="00BE7B84" w:rsidP="00BE7B84">
            <w:pPr>
              <w:jc w:val="center"/>
              <w:rPr>
                <w:b/>
                <w:bCs/>
                <w:color w:val="007298"/>
              </w:rPr>
            </w:pPr>
            <w:r w:rsidRPr="00A53C6F">
              <w:rPr>
                <w:b/>
                <w:bCs/>
                <w:color w:val="007298"/>
              </w:rPr>
              <w:t xml:space="preserve">Vacuum Measurement- Quantitative </w:t>
            </w:r>
          </w:p>
          <w:p w14:paraId="000CA766" w14:textId="77777777" w:rsidR="00BE7B84" w:rsidRPr="00A53C6F" w:rsidRDefault="00BE7B84" w:rsidP="00BE7B84">
            <w:pPr>
              <w:jc w:val="center"/>
              <w:rPr>
                <w:b/>
                <w:bCs/>
                <w:color w:val="007298"/>
              </w:rPr>
            </w:pPr>
            <w:r w:rsidRPr="00A53C6F">
              <w:rPr>
                <w:b/>
                <w:bCs/>
                <w:color w:val="007298"/>
              </w:rPr>
              <w:t>Part A</w:t>
            </w:r>
          </w:p>
          <w:p w14:paraId="007E9B65" w14:textId="77777777" w:rsidR="00BE7B84" w:rsidRDefault="00BE7B84" w:rsidP="00BE7B84">
            <w:pPr>
              <w:jc w:val="center"/>
            </w:pPr>
          </w:p>
          <w:p w14:paraId="141C3309" w14:textId="77777777" w:rsidR="00BE7B84" w:rsidRPr="00BE7B84" w:rsidRDefault="00BE7B84" w:rsidP="00BE7B84">
            <w:pPr>
              <w:jc w:val="center"/>
              <w:rPr>
                <w:rFonts w:cstheme="minorHAnsi"/>
                <w:sz w:val="20"/>
                <w:szCs w:val="20"/>
              </w:rPr>
            </w:pPr>
            <w:r w:rsidRPr="00BE7B84">
              <w:rPr>
                <w:rFonts w:cstheme="minorHAnsi"/>
                <w:sz w:val="20"/>
                <w:szCs w:val="20"/>
              </w:rPr>
              <w:t xml:space="preserve">Describe how the measure of pressure relates to mean free path. </w:t>
            </w:r>
          </w:p>
          <w:p w14:paraId="18DE8A07" w14:textId="77777777" w:rsidR="00BE7B84" w:rsidRDefault="00BE7B84" w:rsidP="00BE7B84">
            <w:pPr>
              <w:jc w:val="center"/>
              <w:rPr>
                <w:rFonts w:cstheme="minorHAnsi"/>
                <w:sz w:val="20"/>
                <w:szCs w:val="20"/>
              </w:rPr>
            </w:pPr>
          </w:p>
          <w:p w14:paraId="2C61DB17" w14:textId="0533D972" w:rsidR="00BE7B84" w:rsidRPr="00BE7B84" w:rsidRDefault="00BE7B84" w:rsidP="00BE7B84">
            <w:pPr>
              <w:jc w:val="center"/>
              <w:rPr>
                <w:rFonts w:cstheme="minorHAnsi"/>
                <w:sz w:val="20"/>
                <w:szCs w:val="20"/>
              </w:rPr>
            </w:pPr>
            <w:r w:rsidRPr="00BE7B84">
              <w:rPr>
                <w:rFonts w:cstheme="minorHAnsi"/>
                <w:sz w:val="20"/>
                <w:szCs w:val="20"/>
              </w:rPr>
              <w:t>Quantitatively describe the units used in pressure measurement</w:t>
            </w:r>
            <w:r>
              <w:rPr>
                <w:rFonts w:cstheme="minorHAnsi"/>
                <w:sz w:val="20"/>
                <w:szCs w:val="20"/>
              </w:rPr>
              <w:t>,</w:t>
            </w:r>
            <w:r w:rsidRPr="00BE7B84">
              <w:rPr>
                <w:rFonts w:cstheme="minorHAnsi"/>
                <w:sz w:val="20"/>
                <w:szCs w:val="20"/>
              </w:rPr>
              <w:t xml:space="preserve"> such as Torr, and convert between units. </w:t>
            </w:r>
          </w:p>
          <w:p w14:paraId="411EC773" w14:textId="77777777" w:rsidR="00BE7B84" w:rsidRDefault="00BE7B84" w:rsidP="00BE7B84">
            <w:pPr>
              <w:jc w:val="center"/>
              <w:rPr>
                <w:rFonts w:cstheme="minorHAnsi"/>
                <w:sz w:val="20"/>
                <w:szCs w:val="20"/>
              </w:rPr>
            </w:pPr>
          </w:p>
          <w:p w14:paraId="54D670EA" w14:textId="77777777" w:rsidR="00BE7B84" w:rsidRPr="00BE7B84" w:rsidRDefault="00BE7B84" w:rsidP="00BE7B84">
            <w:pPr>
              <w:jc w:val="center"/>
              <w:rPr>
                <w:rFonts w:cstheme="minorHAnsi"/>
                <w:sz w:val="20"/>
                <w:szCs w:val="20"/>
              </w:rPr>
            </w:pPr>
            <w:r w:rsidRPr="00BE7B84">
              <w:rPr>
                <w:rFonts w:cstheme="minorHAnsi"/>
                <w:sz w:val="20"/>
                <w:szCs w:val="20"/>
              </w:rPr>
              <w:t xml:space="preserve">Differentiate atmosphere, course/rough/low vacuum, high vacuum and ultra-high vacuums.  </w:t>
            </w:r>
          </w:p>
          <w:p w14:paraId="41B692FB" w14:textId="77777777" w:rsidR="00BE7B84" w:rsidRDefault="00BE7B84" w:rsidP="00BE7B84">
            <w:pPr>
              <w:jc w:val="center"/>
              <w:rPr>
                <w:rFonts w:cstheme="minorHAnsi"/>
                <w:sz w:val="20"/>
                <w:szCs w:val="20"/>
              </w:rPr>
            </w:pPr>
          </w:p>
          <w:p w14:paraId="3A45E48C" w14:textId="2FCF0D28" w:rsidR="00BE7B84" w:rsidRDefault="00BE7B84" w:rsidP="009F4EA1">
            <w:pPr>
              <w:jc w:val="center"/>
              <w:rPr>
                <w:rFonts w:cstheme="minorHAnsi"/>
                <w:sz w:val="20"/>
                <w:szCs w:val="20"/>
              </w:rPr>
            </w:pPr>
            <w:r w:rsidRPr="00BE7B84">
              <w:rPr>
                <w:rFonts w:cstheme="minorHAnsi"/>
                <w:sz w:val="20"/>
                <w:szCs w:val="20"/>
              </w:rPr>
              <w:t xml:space="preserve">Explain vacuum measurement on a roughing pump and then observe a roughing pump-down while recording pressures. </w:t>
            </w:r>
          </w:p>
          <w:p w14:paraId="265DB31E" w14:textId="77777777" w:rsidR="00BE7B84" w:rsidRPr="00573001" w:rsidRDefault="00BE7B84" w:rsidP="00BE7B84"/>
        </w:tc>
        <w:tc>
          <w:tcPr>
            <w:tcW w:w="6385" w:type="dxa"/>
          </w:tcPr>
          <w:p w14:paraId="73AD3AB8" w14:textId="3C5803CC" w:rsidR="00BE7B84" w:rsidRDefault="00BE7B84" w:rsidP="00BE7B84">
            <w:pPr>
              <w:rPr>
                <w:color w:val="007298"/>
              </w:rPr>
            </w:pPr>
            <w:r w:rsidRPr="00A05578">
              <w:rPr>
                <w:b/>
                <w:color w:val="007298"/>
              </w:rPr>
              <w:t>Learning Activities</w:t>
            </w:r>
            <w:r w:rsidR="003535D8">
              <w:rPr>
                <w:b/>
                <w:color w:val="007298"/>
              </w:rPr>
              <w:t>:</w:t>
            </w:r>
          </w:p>
          <w:p w14:paraId="72DFFE1F" w14:textId="77777777" w:rsidR="00BE7B84" w:rsidRPr="00F15134" w:rsidRDefault="00BE7B84" w:rsidP="003535D8"/>
          <w:p w14:paraId="1624EADE" w14:textId="77777777" w:rsidR="00BE7B84" w:rsidRDefault="00BE7B84" w:rsidP="00BE7B84">
            <w:pPr>
              <w:pStyle w:val="ListParagraph"/>
              <w:numPr>
                <w:ilvl w:val="0"/>
                <w:numId w:val="14"/>
              </w:numPr>
            </w:pPr>
            <w:r>
              <w:rPr>
                <w:b/>
                <w:bCs/>
              </w:rPr>
              <w:t>Presentation(s)</w:t>
            </w:r>
            <w:r>
              <w:t xml:space="preserve">: </w:t>
            </w:r>
          </w:p>
          <w:p w14:paraId="21530704" w14:textId="28C70955" w:rsidR="00BE7B84" w:rsidRPr="005F6E66" w:rsidRDefault="00EE1081" w:rsidP="00BE7B84">
            <w:pPr>
              <w:pStyle w:val="ListParagraph"/>
              <w:numPr>
                <w:ilvl w:val="1"/>
                <w:numId w:val="14"/>
              </w:numPr>
              <w:rPr>
                <w:b/>
              </w:rPr>
            </w:pPr>
            <w:r>
              <w:t>Vacuum Measurements</w:t>
            </w:r>
          </w:p>
          <w:p w14:paraId="0940D90E" w14:textId="77777777" w:rsidR="00BE7B84" w:rsidRPr="005D3571" w:rsidRDefault="00BE7B84" w:rsidP="00BE7B84">
            <w:pPr>
              <w:pStyle w:val="ListParagraph"/>
              <w:ind w:left="1440"/>
              <w:rPr>
                <w:b/>
              </w:rPr>
            </w:pPr>
          </w:p>
          <w:p w14:paraId="17D3B532" w14:textId="77777777" w:rsidR="00BE7B84" w:rsidRPr="00A05578" w:rsidRDefault="00BE7B84" w:rsidP="00BE7B84">
            <w:pPr>
              <w:rPr>
                <w:b/>
                <w:color w:val="007298"/>
              </w:rPr>
            </w:pPr>
            <w:r w:rsidRPr="00A05578">
              <w:rPr>
                <w:b/>
                <w:color w:val="007298"/>
              </w:rPr>
              <w:t>Learning Assignment(s)/Assessment(s):</w:t>
            </w:r>
          </w:p>
          <w:p w14:paraId="17299E40" w14:textId="77777777" w:rsidR="003535D8" w:rsidRDefault="00EE1081" w:rsidP="00BE7B84">
            <w:pPr>
              <w:pStyle w:val="ListParagraph"/>
              <w:numPr>
                <w:ilvl w:val="0"/>
                <w:numId w:val="14"/>
              </w:numPr>
            </w:pPr>
            <w:r w:rsidRPr="00EE1081">
              <w:rPr>
                <w:b/>
                <w:bCs/>
              </w:rPr>
              <w:t>Assignment</w:t>
            </w:r>
            <w:r w:rsidR="003535D8">
              <w:rPr>
                <w:b/>
                <w:bCs/>
              </w:rPr>
              <w:t>s</w:t>
            </w:r>
            <w:r>
              <w:t xml:space="preserve">: </w:t>
            </w:r>
          </w:p>
          <w:p w14:paraId="7CA5D90B" w14:textId="6BC75A54" w:rsidR="00EE1081" w:rsidRDefault="003535D8" w:rsidP="003535D8">
            <w:pPr>
              <w:pStyle w:val="ListParagraph"/>
              <w:numPr>
                <w:ilvl w:val="1"/>
                <w:numId w:val="14"/>
              </w:numPr>
            </w:pPr>
            <w:r>
              <w:t>Maintenance Safety, Read and Zero a Gauge</w:t>
            </w:r>
          </w:p>
          <w:p w14:paraId="2DE143F2" w14:textId="50CC69D5" w:rsidR="003535D8" w:rsidRPr="00EE1081" w:rsidRDefault="003535D8" w:rsidP="003535D8">
            <w:pPr>
              <w:pStyle w:val="ListParagraph"/>
              <w:numPr>
                <w:ilvl w:val="1"/>
                <w:numId w:val="14"/>
              </w:numPr>
            </w:pPr>
            <w:r>
              <w:t>Vacuum System Identification and Schematic</w:t>
            </w:r>
          </w:p>
          <w:p w14:paraId="26B97AAC" w14:textId="77777777" w:rsidR="003535D8" w:rsidRDefault="003535D8" w:rsidP="00BE7B84">
            <w:pPr>
              <w:pStyle w:val="ListParagraph"/>
              <w:numPr>
                <w:ilvl w:val="0"/>
                <w:numId w:val="6"/>
              </w:numPr>
              <w:rPr>
                <w:bCs/>
              </w:rPr>
            </w:pPr>
            <w:r>
              <w:rPr>
                <w:b/>
              </w:rPr>
              <w:t>Knowledge Check</w:t>
            </w:r>
            <w:r w:rsidR="00BE7B84">
              <w:rPr>
                <w:bCs/>
              </w:rPr>
              <w:t>:</w:t>
            </w:r>
          </w:p>
          <w:p w14:paraId="7FC61649" w14:textId="370DD874" w:rsidR="00BE7B84" w:rsidRPr="0051381C" w:rsidRDefault="003535D8" w:rsidP="003535D8">
            <w:pPr>
              <w:pStyle w:val="ListParagraph"/>
              <w:numPr>
                <w:ilvl w:val="1"/>
                <w:numId w:val="6"/>
              </w:numPr>
              <w:rPr>
                <w:bCs/>
              </w:rPr>
            </w:pPr>
            <w:r>
              <w:rPr>
                <w:bCs/>
              </w:rPr>
              <w:t>Vacuum Measurements</w:t>
            </w:r>
          </w:p>
          <w:p w14:paraId="6D51F889" w14:textId="77777777" w:rsidR="00BE7B84" w:rsidRPr="00920300" w:rsidRDefault="00BE7B84" w:rsidP="00BE7B84">
            <w:pPr>
              <w:pStyle w:val="ListParagraph"/>
              <w:rPr>
                <w:bCs/>
              </w:rPr>
            </w:pPr>
          </w:p>
          <w:p w14:paraId="7CB89015" w14:textId="77777777" w:rsidR="00BE7B84" w:rsidRDefault="00BE7B84" w:rsidP="00BE7B84">
            <w:pPr>
              <w:rPr>
                <w:b/>
              </w:rPr>
            </w:pPr>
            <w:r w:rsidRPr="00324B9E">
              <w:rPr>
                <w:b/>
              </w:rPr>
              <w:t xml:space="preserve">NOTE: </w:t>
            </w:r>
          </w:p>
          <w:p w14:paraId="4F7C809F" w14:textId="77777777" w:rsidR="00BE7B84" w:rsidRPr="00CB11B7" w:rsidRDefault="00BE7B84" w:rsidP="00BE7B84">
            <w:pPr>
              <w:rPr>
                <w:b/>
              </w:rPr>
            </w:pPr>
            <w:r>
              <w:rPr>
                <w:bCs/>
              </w:rPr>
              <w:t xml:space="preserve">Learning Assignments/Assessments </w:t>
            </w:r>
            <w:r w:rsidRPr="00324B9E">
              <w:rPr>
                <w:bCs/>
              </w:rPr>
              <w:t xml:space="preserve">due </w:t>
            </w:r>
            <w:r w:rsidRPr="00CB11B7">
              <w:rPr>
                <w:b/>
              </w:rPr>
              <w:t>BEFORE Week 7 Class Starts</w:t>
            </w:r>
          </w:p>
          <w:p w14:paraId="765F2B80" w14:textId="77777777" w:rsidR="00BE7B84" w:rsidRDefault="00BE7B84" w:rsidP="00BE7B84">
            <w:pPr>
              <w:pStyle w:val="ListParagraph"/>
            </w:pPr>
          </w:p>
          <w:p w14:paraId="3C14C23D" w14:textId="77777777" w:rsidR="00BE7B84" w:rsidRPr="00573001" w:rsidRDefault="00BE7B84" w:rsidP="00BE7B84">
            <w:pPr>
              <w:pStyle w:val="ListParagraph"/>
            </w:pPr>
          </w:p>
        </w:tc>
      </w:tr>
    </w:tbl>
    <w:p w14:paraId="54C1E2F9" w14:textId="77777777" w:rsidR="00D10752" w:rsidRDefault="00D10752" w:rsidP="00D10752">
      <w:pPr>
        <w:rPr>
          <w:b/>
        </w:rPr>
      </w:pPr>
    </w:p>
    <w:tbl>
      <w:tblPr>
        <w:tblStyle w:val="TableGrid"/>
        <w:tblpPr w:leftFromText="180" w:rightFromText="180" w:vertAnchor="page" w:horzAnchor="margin" w:tblpY="1616"/>
        <w:tblW w:w="0" w:type="auto"/>
        <w:tblLook w:val="04A0" w:firstRow="1" w:lastRow="0" w:firstColumn="1" w:lastColumn="0" w:noHBand="0" w:noVBand="1"/>
        <w:tblCaption w:val="Class Schedule"/>
        <w:tblDescription w:val="Class Schedule, Unit or Week is column 1; Learning Activities, Assignments and Assessments in column 2"/>
      </w:tblPr>
      <w:tblGrid>
        <w:gridCol w:w="2965"/>
        <w:gridCol w:w="6385"/>
      </w:tblGrid>
      <w:tr w:rsidR="00D10752" w:rsidRPr="00EB639A" w14:paraId="10313954" w14:textId="77777777" w:rsidTr="00D31F31">
        <w:trPr>
          <w:trHeight w:val="332"/>
          <w:tblHeader/>
        </w:trPr>
        <w:tc>
          <w:tcPr>
            <w:tcW w:w="2965" w:type="dxa"/>
            <w:vAlign w:val="center"/>
          </w:tcPr>
          <w:p w14:paraId="2D2D608C" w14:textId="77777777" w:rsidR="00D10752" w:rsidRPr="00593766" w:rsidRDefault="00D10752" w:rsidP="00D31F31">
            <w:pPr>
              <w:jc w:val="center"/>
              <w:rPr>
                <w:b/>
                <w:bCs/>
              </w:rPr>
            </w:pPr>
            <w:r w:rsidRPr="00593766">
              <w:rPr>
                <w:b/>
                <w:bCs/>
              </w:rPr>
              <w:lastRenderedPageBreak/>
              <w:t>Week</w:t>
            </w:r>
          </w:p>
        </w:tc>
        <w:tc>
          <w:tcPr>
            <w:tcW w:w="6385" w:type="dxa"/>
          </w:tcPr>
          <w:p w14:paraId="40DD9887" w14:textId="77777777" w:rsidR="00D10752" w:rsidRDefault="00D10752" w:rsidP="00D31F31">
            <w:pPr>
              <w:jc w:val="center"/>
              <w:rPr>
                <w:b/>
              </w:rPr>
            </w:pPr>
            <w:r>
              <w:rPr>
                <w:b/>
              </w:rPr>
              <w:t>Learning Activities, Assignments and Assessments</w:t>
            </w:r>
          </w:p>
        </w:tc>
      </w:tr>
      <w:tr w:rsidR="00D10752" w:rsidRPr="00EB639A" w14:paraId="2B300FE4" w14:textId="77777777" w:rsidTr="00D31F31">
        <w:trPr>
          <w:trHeight w:val="2015"/>
          <w:tblHeader/>
        </w:trPr>
        <w:tc>
          <w:tcPr>
            <w:tcW w:w="2965" w:type="dxa"/>
            <w:vAlign w:val="center"/>
          </w:tcPr>
          <w:p w14:paraId="1674485B" w14:textId="77777777" w:rsidR="00A53C6F" w:rsidRDefault="00A53C6F" w:rsidP="00D31F31">
            <w:pPr>
              <w:jc w:val="center"/>
              <w:rPr>
                <w:b/>
                <w:bCs/>
              </w:rPr>
            </w:pPr>
          </w:p>
          <w:p w14:paraId="4B20CEDB" w14:textId="10548B64" w:rsidR="00D10752" w:rsidRPr="00593766" w:rsidRDefault="00D10752" w:rsidP="00D31F31">
            <w:pPr>
              <w:jc w:val="center"/>
              <w:rPr>
                <w:b/>
                <w:bCs/>
              </w:rPr>
            </w:pPr>
            <w:r w:rsidRPr="00593766">
              <w:rPr>
                <w:b/>
                <w:bCs/>
              </w:rPr>
              <w:t>Week</w:t>
            </w:r>
            <w:r>
              <w:rPr>
                <w:b/>
                <w:bCs/>
              </w:rPr>
              <w:t xml:space="preserve"> 7</w:t>
            </w:r>
          </w:p>
          <w:p w14:paraId="44AC8718" w14:textId="77777777" w:rsidR="00D10752" w:rsidRPr="00A53C6F" w:rsidRDefault="00D10752" w:rsidP="00D31F31">
            <w:pPr>
              <w:jc w:val="center"/>
              <w:rPr>
                <w:b/>
                <w:bCs/>
                <w:color w:val="007298"/>
              </w:rPr>
            </w:pPr>
          </w:p>
          <w:p w14:paraId="29C76DE6" w14:textId="05C69A0F" w:rsidR="00D10752" w:rsidRPr="00A53C6F" w:rsidRDefault="00BE7B84" w:rsidP="00D31F31">
            <w:pPr>
              <w:jc w:val="center"/>
              <w:rPr>
                <w:b/>
                <w:bCs/>
                <w:color w:val="007298"/>
              </w:rPr>
            </w:pPr>
            <w:r w:rsidRPr="00A53C6F">
              <w:rPr>
                <w:b/>
                <w:bCs/>
                <w:color w:val="007298"/>
              </w:rPr>
              <w:t>Vacuum Measurement – Quantitative</w:t>
            </w:r>
          </w:p>
          <w:p w14:paraId="788FF382" w14:textId="7AAF165B" w:rsidR="00BE7B84" w:rsidRPr="00A53C6F" w:rsidRDefault="00BE7B84" w:rsidP="00D31F31">
            <w:pPr>
              <w:jc w:val="center"/>
              <w:rPr>
                <w:b/>
                <w:bCs/>
                <w:color w:val="007298"/>
              </w:rPr>
            </w:pPr>
            <w:r w:rsidRPr="00A53C6F">
              <w:rPr>
                <w:b/>
                <w:bCs/>
                <w:color w:val="007298"/>
              </w:rPr>
              <w:t>Part B</w:t>
            </w:r>
          </w:p>
          <w:p w14:paraId="62CFE3A6" w14:textId="77777777" w:rsidR="00D10752" w:rsidRDefault="00D10752" w:rsidP="00D31F31">
            <w:pPr>
              <w:jc w:val="center"/>
            </w:pPr>
          </w:p>
          <w:p w14:paraId="77CF9316" w14:textId="77777777" w:rsidR="00BE7B84" w:rsidRPr="00BE7B84" w:rsidRDefault="00BE7B84" w:rsidP="00BE7B84">
            <w:pPr>
              <w:jc w:val="center"/>
              <w:rPr>
                <w:rFonts w:cstheme="minorHAnsi"/>
                <w:sz w:val="20"/>
                <w:szCs w:val="20"/>
              </w:rPr>
            </w:pPr>
            <w:r w:rsidRPr="00BE7B84">
              <w:rPr>
                <w:rFonts w:cstheme="minorHAnsi"/>
                <w:sz w:val="20"/>
                <w:szCs w:val="20"/>
              </w:rPr>
              <w:t xml:space="preserve">Describe how the measure of pressure relates to mean free path. </w:t>
            </w:r>
          </w:p>
          <w:p w14:paraId="714AAD59" w14:textId="77777777" w:rsidR="00BE7B84" w:rsidRDefault="00BE7B84" w:rsidP="00BE7B84">
            <w:pPr>
              <w:jc w:val="center"/>
              <w:rPr>
                <w:rFonts w:cstheme="minorHAnsi"/>
                <w:sz w:val="20"/>
                <w:szCs w:val="20"/>
              </w:rPr>
            </w:pPr>
          </w:p>
          <w:p w14:paraId="58E920FF" w14:textId="23DD4E0A" w:rsidR="00BE7B84" w:rsidRPr="00BE7B84" w:rsidRDefault="00BE7B84" w:rsidP="00BE7B84">
            <w:pPr>
              <w:jc w:val="center"/>
              <w:rPr>
                <w:rFonts w:cstheme="minorHAnsi"/>
                <w:sz w:val="20"/>
                <w:szCs w:val="20"/>
              </w:rPr>
            </w:pPr>
            <w:r w:rsidRPr="00BE7B84">
              <w:rPr>
                <w:rFonts w:cstheme="minorHAnsi"/>
                <w:sz w:val="20"/>
                <w:szCs w:val="20"/>
              </w:rPr>
              <w:t>Quantitatively describe the units used in pressure measurement</w:t>
            </w:r>
            <w:r>
              <w:rPr>
                <w:rFonts w:cstheme="minorHAnsi"/>
                <w:sz w:val="20"/>
                <w:szCs w:val="20"/>
              </w:rPr>
              <w:t xml:space="preserve">, such as Torr, and </w:t>
            </w:r>
            <w:r w:rsidRPr="00BE7B84">
              <w:rPr>
                <w:rFonts w:cstheme="minorHAnsi"/>
                <w:sz w:val="20"/>
                <w:szCs w:val="20"/>
              </w:rPr>
              <w:t xml:space="preserve">convert between units. </w:t>
            </w:r>
          </w:p>
          <w:p w14:paraId="02A3C59C" w14:textId="77777777" w:rsidR="00BE7B84" w:rsidRDefault="00BE7B84" w:rsidP="00BE7B84">
            <w:pPr>
              <w:jc w:val="center"/>
              <w:rPr>
                <w:rFonts w:cstheme="minorHAnsi"/>
                <w:sz w:val="20"/>
                <w:szCs w:val="20"/>
              </w:rPr>
            </w:pPr>
          </w:p>
          <w:p w14:paraId="5FE0A585" w14:textId="77777777" w:rsidR="00BE7B84" w:rsidRPr="00BE7B84" w:rsidRDefault="00BE7B84" w:rsidP="00BE7B84">
            <w:pPr>
              <w:jc w:val="center"/>
              <w:rPr>
                <w:rFonts w:cstheme="minorHAnsi"/>
                <w:sz w:val="20"/>
                <w:szCs w:val="20"/>
              </w:rPr>
            </w:pPr>
            <w:r w:rsidRPr="00BE7B84">
              <w:rPr>
                <w:rFonts w:cstheme="minorHAnsi"/>
                <w:sz w:val="20"/>
                <w:szCs w:val="20"/>
              </w:rPr>
              <w:t xml:space="preserve">Differentiate atmosphere, course/rough/low vacuum, high vacuum and ultra-high vacuums.  </w:t>
            </w:r>
          </w:p>
          <w:p w14:paraId="483AD3D5" w14:textId="77777777" w:rsidR="00BE7B84" w:rsidRDefault="00BE7B84" w:rsidP="00BE7B84">
            <w:pPr>
              <w:jc w:val="center"/>
              <w:rPr>
                <w:rFonts w:cstheme="minorHAnsi"/>
                <w:sz w:val="20"/>
                <w:szCs w:val="20"/>
              </w:rPr>
            </w:pPr>
          </w:p>
          <w:p w14:paraId="13DD6E2B" w14:textId="77777777" w:rsidR="00BE7B84" w:rsidRDefault="00BE7B84" w:rsidP="00BE7B84">
            <w:pPr>
              <w:jc w:val="center"/>
              <w:rPr>
                <w:rFonts w:cstheme="minorHAnsi"/>
                <w:sz w:val="20"/>
                <w:szCs w:val="20"/>
              </w:rPr>
            </w:pPr>
            <w:r w:rsidRPr="00BE7B84">
              <w:rPr>
                <w:rFonts w:cstheme="minorHAnsi"/>
                <w:sz w:val="20"/>
                <w:szCs w:val="20"/>
              </w:rPr>
              <w:t xml:space="preserve">Explain vacuum measurement on a roughing pump and then observe a roughing pump-down while recording pressures. </w:t>
            </w:r>
          </w:p>
          <w:p w14:paraId="24034367" w14:textId="645D41A3" w:rsidR="00D10752" w:rsidRPr="00BE7B84" w:rsidRDefault="00D10752" w:rsidP="00BE7B84">
            <w:pPr>
              <w:jc w:val="center"/>
              <w:rPr>
                <w:rFonts w:cstheme="minorHAnsi"/>
                <w:sz w:val="20"/>
                <w:szCs w:val="20"/>
              </w:rPr>
            </w:pPr>
            <w:r w:rsidRPr="005F6E66">
              <w:rPr>
                <w:rFonts w:cstheme="minorHAnsi"/>
                <w:sz w:val="20"/>
                <w:szCs w:val="20"/>
              </w:rPr>
              <w:t xml:space="preserve">   </w:t>
            </w:r>
          </w:p>
        </w:tc>
        <w:tc>
          <w:tcPr>
            <w:tcW w:w="6385" w:type="dxa"/>
          </w:tcPr>
          <w:p w14:paraId="13186F56" w14:textId="77777777" w:rsidR="00A53C6F" w:rsidRDefault="00A53C6F" w:rsidP="00D31F31">
            <w:pPr>
              <w:rPr>
                <w:b/>
                <w:color w:val="007298"/>
              </w:rPr>
            </w:pPr>
          </w:p>
          <w:p w14:paraId="2C3D8536" w14:textId="06089A69" w:rsidR="00D10752" w:rsidRDefault="00D10752" w:rsidP="00D31F31">
            <w:pPr>
              <w:rPr>
                <w:color w:val="007298"/>
              </w:rPr>
            </w:pPr>
            <w:r w:rsidRPr="00A05578">
              <w:rPr>
                <w:b/>
                <w:color w:val="007298"/>
              </w:rPr>
              <w:t>Learning Activities</w:t>
            </w:r>
            <w:r w:rsidRPr="00A05578">
              <w:rPr>
                <w:color w:val="007298"/>
              </w:rPr>
              <w:t xml:space="preserve">: </w:t>
            </w:r>
          </w:p>
          <w:p w14:paraId="605DD3B0" w14:textId="77777777" w:rsidR="00D10752" w:rsidRDefault="00D10752" w:rsidP="00D31F31">
            <w:pPr>
              <w:pStyle w:val="ListParagraph"/>
            </w:pPr>
          </w:p>
          <w:p w14:paraId="0A8EFE74" w14:textId="77777777" w:rsidR="00D10752" w:rsidRDefault="00D10752" w:rsidP="00D31F31">
            <w:pPr>
              <w:pStyle w:val="ListParagraph"/>
              <w:numPr>
                <w:ilvl w:val="0"/>
                <w:numId w:val="14"/>
              </w:numPr>
            </w:pPr>
            <w:r>
              <w:rPr>
                <w:b/>
                <w:bCs/>
              </w:rPr>
              <w:t>Presentation(s)</w:t>
            </w:r>
            <w:r>
              <w:t xml:space="preserve">: </w:t>
            </w:r>
          </w:p>
          <w:p w14:paraId="6CA5D362" w14:textId="77777777" w:rsidR="00EE1081" w:rsidRPr="005F6E66" w:rsidRDefault="00EE1081" w:rsidP="00EE1081">
            <w:pPr>
              <w:pStyle w:val="ListParagraph"/>
              <w:numPr>
                <w:ilvl w:val="1"/>
                <w:numId w:val="14"/>
              </w:numPr>
              <w:rPr>
                <w:b/>
              </w:rPr>
            </w:pPr>
            <w:r>
              <w:t>Vacuum Measurements</w:t>
            </w:r>
          </w:p>
          <w:p w14:paraId="485AC0D3" w14:textId="77777777" w:rsidR="00D10752" w:rsidRPr="005F6E66" w:rsidRDefault="00D10752" w:rsidP="00D31F31">
            <w:pPr>
              <w:pStyle w:val="ListParagraph"/>
              <w:ind w:left="1440"/>
              <w:rPr>
                <w:b/>
              </w:rPr>
            </w:pPr>
          </w:p>
          <w:p w14:paraId="5CA427C8" w14:textId="77777777" w:rsidR="00D10752" w:rsidRPr="001B6B48" w:rsidRDefault="00D10752" w:rsidP="00D31F31">
            <w:pPr>
              <w:rPr>
                <w:b/>
                <w:color w:val="007298"/>
              </w:rPr>
            </w:pPr>
            <w:r w:rsidRPr="001B6B48">
              <w:rPr>
                <w:b/>
                <w:color w:val="007298"/>
              </w:rPr>
              <w:t>Learning Assignment(s)/Assessment(s):</w:t>
            </w:r>
          </w:p>
          <w:p w14:paraId="12BED705" w14:textId="21CF45E0" w:rsidR="003535D8" w:rsidRPr="001B6B48" w:rsidRDefault="003535D8" w:rsidP="003535D8">
            <w:pPr>
              <w:pStyle w:val="ListParagraph"/>
              <w:numPr>
                <w:ilvl w:val="0"/>
                <w:numId w:val="14"/>
              </w:numPr>
            </w:pPr>
            <w:r w:rsidRPr="001B6B48">
              <w:rPr>
                <w:b/>
                <w:bCs/>
              </w:rPr>
              <w:t>Assignment</w:t>
            </w:r>
            <w:r w:rsidR="001B6B48">
              <w:rPr>
                <w:b/>
                <w:bCs/>
              </w:rPr>
              <w:t xml:space="preserve">s </w:t>
            </w:r>
            <w:r w:rsidR="001B6B48" w:rsidRPr="001B6B48">
              <w:t>(Assigned in week 6)</w:t>
            </w:r>
            <w:r w:rsidRPr="001B6B48">
              <w:t xml:space="preserve">: </w:t>
            </w:r>
          </w:p>
          <w:p w14:paraId="3E4B8FDE" w14:textId="7912DBD4" w:rsidR="003535D8" w:rsidRDefault="003535D8" w:rsidP="003535D8">
            <w:pPr>
              <w:pStyle w:val="ListParagraph"/>
              <w:numPr>
                <w:ilvl w:val="1"/>
                <w:numId w:val="14"/>
              </w:numPr>
            </w:pPr>
            <w:r w:rsidRPr="001B6B48">
              <w:t>Maintenance Safety, Read and Zero a Gauge</w:t>
            </w:r>
          </w:p>
          <w:p w14:paraId="4929071A" w14:textId="3418742C" w:rsidR="001B6B48" w:rsidRPr="001B6B48" w:rsidRDefault="001B6B48" w:rsidP="001B6B48">
            <w:pPr>
              <w:pStyle w:val="ListParagraph"/>
              <w:numPr>
                <w:ilvl w:val="1"/>
                <w:numId w:val="14"/>
              </w:numPr>
            </w:pPr>
            <w:r>
              <w:t>Vacuum System Identification and Schematic</w:t>
            </w:r>
          </w:p>
          <w:p w14:paraId="58175715" w14:textId="77777777" w:rsidR="003535D8" w:rsidRPr="001B6B48" w:rsidRDefault="003535D8" w:rsidP="003535D8">
            <w:pPr>
              <w:pStyle w:val="ListParagraph"/>
              <w:numPr>
                <w:ilvl w:val="0"/>
                <w:numId w:val="14"/>
              </w:numPr>
              <w:rPr>
                <w:bCs/>
              </w:rPr>
            </w:pPr>
            <w:r w:rsidRPr="001B6B48">
              <w:rPr>
                <w:b/>
              </w:rPr>
              <w:t>Discussion Board Assignment</w:t>
            </w:r>
            <w:r w:rsidRPr="001B6B48">
              <w:rPr>
                <w:bCs/>
              </w:rPr>
              <w:t>:</w:t>
            </w:r>
          </w:p>
          <w:p w14:paraId="1274A6FC" w14:textId="6135EDCC" w:rsidR="003535D8" w:rsidRPr="001B6B48" w:rsidRDefault="003535D8" w:rsidP="003535D8">
            <w:pPr>
              <w:pStyle w:val="ListParagraph"/>
              <w:numPr>
                <w:ilvl w:val="1"/>
                <w:numId w:val="14"/>
              </w:numPr>
              <w:rPr>
                <w:bCs/>
              </w:rPr>
            </w:pPr>
            <w:r w:rsidRPr="001B6B48">
              <w:rPr>
                <w:bCs/>
              </w:rPr>
              <w:t>Learning Portfolio, Part A</w:t>
            </w:r>
          </w:p>
          <w:p w14:paraId="1BC10CDD" w14:textId="10F65090" w:rsidR="003535D8" w:rsidRPr="001B6B48" w:rsidRDefault="003535D8" w:rsidP="003535D8"/>
          <w:p w14:paraId="09E4E8D9" w14:textId="77777777" w:rsidR="00D10752" w:rsidRPr="001B6B48" w:rsidRDefault="00D10752" w:rsidP="00D31F31">
            <w:pPr>
              <w:pStyle w:val="ListParagraph"/>
              <w:rPr>
                <w:bCs/>
              </w:rPr>
            </w:pPr>
          </w:p>
          <w:p w14:paraId="2DC58448" w14:textId="77777777" w:rsidR="00D10752" w:rsidRPr="001B6B48" w:rsidRDefault="00D10752" w:rsidP="00D31F31">
            <w:pPr>
              <w:rPr>
                <w:b/>
              </w:rPr>
            </w:pPr>
            <w:r w:rsidRPr="001B6B48">
              <w:rPr>
                <w:b/>
              </w:rPr>
              <w:t xml:space="preserve">NOTE: </w:t>
            </w:r>
          </w:p>
          <w:p w14:paraId="0D708185" w14:textId="77777777" w:rsidR="00D10752" w:rsidRPr="00324B9E" w:rsidRDefault="00D10752" w:rsidP="00D31F31">
            <w:pPr>
              <w:rPr>
                <w:bCs/>
              </w:rPr>
            </w:pPr>
            <w:r w:rsidRPr="001B6B48">
              <w:rPr>
                <w:bCs/>
              </w:rPr>
              <w:t xml:space="preserve">Learning Assignments/Assessments due </w:t>
            </w:r>
            <w:r w:rsidRPr="001B6B48">
              <w:rPr>
                <w:b/>
              </w:rPr>
              <w:t>BEFORE Week 8 Class Starts</w:t>
            </w:r>
          </w:p>
          <w:p w14:paraId="30258A1C" w14:textId="77777777" w:rsidR="00D10752" w:rsidRPr="00F06CA3" w:rsidRDefault="00D10752" w:rsidP="00D31F31">
            <w:pPr>
              <w:pStyle w:val="ListParagraph"/>
            </w:pPr>
          </w:p>
        </w:tc>
      </w:tr>
      <w:tr w:rsidR="00D10752" w:rsidRPr="00EB639A" w14:paraId="260BB584" w14:textId="77777777" w:rsidTr="00D31F31">
        <w:trPr>
          <w:trHeight w:val="2240"/>
          <w:tblHeader/>
        </w:trPr>
        <w:tc>
          <w:tcPr>
            <w:tcW w:w="2965" w:type="dxa"/>
            <w:vAlign w:val="center"/>
          </w:tcPr>
          <w:p w14:paraId="190247B5" w14:textId="77777777" w:rsidR="00A53C6F" w:rsidRDefault="00A53C6F" w:rsidP="00D31F31">
            <w:pPr>
              <w:jc w:val="center"/>
              <w:rPr>
                <w:b/>
                <w:bCs/>
              </w:rPr>
            </w:pPr>
          </w:p>
          <w:p w14:paraId="094B9C30" w14:textId="2B73EAC5" w:rsidR="00D10752" w:rsidRPr="00593766" w:rsidRDefault="00D10752" w:rsidP="00D31F31">
            <w:pPr>
              <w:jc w:val="center"/>
              <w:rPr>
                <w:b/>
                <w:bCs/>
              </w:rPr>
            </w:pPr>
            <w:r w:rsidRPr="00593766">
              <w:rPr>
                <w:b/>
                <w:bCs/>
              </w:rPr>
              <w:t xml:space="preserve">Week </w:t>
            </w:r>
            <w:r>
              <w:rPr>
                <w:b/>
                <w:bCs/>
              </w:rPr>
              <w:t>8</w:t>
            </w:r>
          </w:p>
          <w:p w14:paraId="34B38839" w14:textId="77777777" w:rsidR="00D10752" w:rsidRPr="00F06CA3" w:rsidRDefault="00D10752" w:rsidP="00D31F31">
            <w:pPr>
              <w:jc w:val="center"/>
            </w:pPr>
          </w:p>
          <w:p w14:paraId="017C1B4A" w14:textId="597BEF9D" w:rsidR="00D10752" w:rsidRPr="005F0C73" w:rsidRDefault="00BE7B84" w:rsidP="00D31F31">
            <w:pPr>
              <w:jc w:val="center"/>
              <w:rPr>
                <w:b/>
                <w:bCs/>
                <w:color w:val="007298"/>
              </w:rPr>
            </w:pPr>
            <w:r w:rsidRPr="005F0C73">
              <w:rPr>
                <w:b/>
                <w:bCs/>
                <w:color w:val="007298"/>
              </w:rPr>
              <w:t xml:space="preserve">Roughing Pump </w:t>
            </w:r>
            <w:r w:rsidR="009F4EA1" w:rsidRPr="005F0C73">
              <w:rPr>
                <w:b/>
                <w:bCs/>
                <w:color w:val="007298"/>
              </w:rPr>
              <w:t xml:space="preserve">and </w:t>
            </w:r>
            <w:r w:rsidRPr="005F0C73">
              <w:rPr>
                <w:b/>
                <w:bCs/>
                <w:color w:val="007298"/>
              </w:rPr>
              <w:t>Maintenance</w:t>
            </w:r>
          </w:p>
          <w:p w14:paraId="43FB8DF3" w14:textId="149BF431" w:rsidR="00BE7B84" w:rsidRPr="005F0C73" w:rsidRDefault="00BE7B84" w:rsidP="00D31F31">
            <w:pPr>
              <w:jc w:val="center"/>
              <w:rPr>
                <w:b/>
                <w:bCs/>
                <w:color w:val="007298"/>
              </w:rPr>
            </w:pPr>
            <w:r w:rsidRPr="005F0C73">
              <w:rPr>
                <w:b/>
                <w:bCs/>
                <w:color w:val="007298"/>
              </w:rPr>
              <w:t>Part A</w:t>
            </w:r>
          </w:p>
          <w:p w14:paraId="399BDEE8" w14:textId="77777777" w:rsidR="00BE7B84" w:rsidRDefault="00BE7B84" w:rsidP="00BE7B84">
            <w:pPr>
              <w:jc w:val="center"/>
            </w:pPr>
          </w:p>
          <w:p w14:paraId="2DE81B01" w14:textId="4964C30E" w:rsidR="00BE7B84" w:rsidRPr="009F4EA1" w:rsidRDefault="00BE7B84" w:rsidP="00BE7B84">
            <w:pPr>
              <w:jc w:val="center"/>
              <w:rPr>
                <w:sz w:val="20"/>
                <w:szCs w:val="20"/>
              </w:rPr>
            </w:pPr>
            <w:r w:rsidRPr="009F4EA1">
              <w:rPr>
                <w:sz w:val="20"/>
                <w:szCs w:val="20"/>
              </w:rPr>
              <w:t>Explain the operational mechanisms and process use of vacuum pumps in the semiconductor industry. </w:t>
            </w:r>
          </w:p>
          <w:p w14:paraId="6BDE1A20" w14:textId="77777777" w:rsidR="00BE7B84" w:rsidRPr="009F4EA1" w:rsidRDefault="00BE7B84" w:rsidP="00BE7B84">
            <w:pPr>
              <w:jc w:val="center"/>
              <w:rPr>
                <w:sz w:val="20"/>
                <w:szCs w:val="20"/>
              </w:rPr>
            </w:pPr>
          </w:p>
          <w:p w14:paraId="3C60BE58" w14:textId="1305A91E" w:rsidR="00BE7B84" w:rsidRPr="009F4EA1" w:rsidRDefault="00BE7B84" w:rsidP="00BE7B84">
            <w:pPr>
              <w:jc w:val="center"/>
              <w:rPr>
                <w:sz w:val="20"/>
                <w:szCs w:val="20"/>
              </w:rPr>
            </w:pPr>
            <w:r w:rsidRPr="009F4EA1">
              <w:rPr>
                <w:sz w:val="20"/>
                <w:szCs w:val="20"/>
              </w:rPr>
              <w:t>Describe the evolution of high vacuum pumps and applications of high vacuum pumps.</w:t>
            </w:r>
          </w:p>
          <w:p w14:paraId="226E6164" w14:textId="77777777" w:rsidR="00BE7B84" w:rsidRPr="009F4EA1" w:rsidRDefault="00BE7B84" w:rsidP="00BE7B84">
            <w:pPr>
              <w:jc w:val="center"/>
              <w:rPr>
                <w:sz w:val="20"/>
                <w:szCs w:val="20"/>
              </w:rPr>
            </w:pPr>
          </w:p>
          <w:p w14:paraId="217FF9CE" w14:textId="02A4463C" w:rsidR="00BE7B84" w:rsidRPr="00573001" w:rsidRDefault="00BE7B84" w:rsidP="009F4EA1">
            <w:pPr>
              <w:jc w:val="center"/>
            </w:pPr>
            <w:r w:rsidRPr="009F4EA1">
              <w:rPr>
                <w:sz w:val="20"/>
                <w:szCs w:val="20"/>
              </w:rPr>
              <w:t>Describe vacuum systems used throughout the manufacturing processing of a wafer.</w:t>
            </w:r>
          </w:p>
        </w:tc>
        <w:tc>
          <w:tcPr>
            <w:tcW w:w="6385" w:type="dxa"/>
          </w:tcPr>
          <w:p w14:paraId="2EDCEF09" w14:textId="77777777" w:rsidR="00A53C6F" w:rsidRDefault="00A53C6F" w:rsidP="00D31F31">
            <w:pPr>
              <w:rPr>
                <w:b/>
                <w:color w:val="007298"/>
              </w:rPr>
            </w:pPr>
          </w:p>
          <w:p w14:paraId="459F1938" w14:textId="0785B0D1" w:rsidR="00D10752" w:rsidRDefault="00D10752" w:rsidP="00D31F31">
            <w:pPr>
              <w:rPr>
                <w:color w:val="007298"/>
              </w:rPr>
            </w:pPr>
            <w:r w:rsidRPr="00A05578">
              <w:rPr>
                <w:b/>
                <w:color w:val="007298"/>
              </w:rPr>
              <w:t>Learning Activities</w:t>
            </w:r>
            <w:r w:rsidRPr="00A05578">
              <w:rPr>
                <w:color w:val="007298"/>
              </w:rPr>
              <w:t xml:space="preserve">: </w:t>
            </w:r>
          </w:p>
          <w:p w14:paraId="03975AD4" w14:textId="77777777" w:rsidR="00D10752" w:rsidRPr="00A05578" w:rsidRDefault="00D10752" w:rsidP="00D31F31">
            <w:pPr>
              <w:rPr>
                <w:color w:val="007298"/>
              </w:rPr>
            </w:pPr>
          </w:p>
          <w:p w14:paraId="6084368E" w14:textId="6CF09A4D" w:rsidR="00D10752" w:rsidRDefault="00D10752" w:rsidP="001B6B48">
            <w:pPr>
              <w:pStyle w:val="ListParagraph"/>
              <w:numPr>
                <w:ilvl w:val="0"/>
                <w:numId w:val="14"/>
              </w:numPr>
            </w:pPr>
            <w:r w:rsidRPr="00324B9E">
              <w:rPr>
                <w:b/>
                <w:bCs/>
              </w:rPr>
              <w:t>Readings</w:t>
            </w:r>
            <w:r>
              <w:rPr>
                <w:b/>
                <w:bCs/>
              </w:rPr>
              <w:t>/Videos</w:t>
            </w:r>
            <w:r>
              <w:t xml:space="preserve">: </w:t>
            </w:r>
          </w:p>
          <w:p w14:paraId="4B2DC0A0" w14:textId="5FEC14F1" w:rsidR="00D10752" w:rsidRDefault="001B6B48" w:rsidP="001B6B48">
            <w:pPr>
              <w:pStyle w:val="ListParagraph"/>
              <w:numPr>
                <w:ilvl w:val="1"/>
                <w:numId w:val="14"/>
              </w:numPr>
            </w:pPr>
            <w:r w:rsidRPr="001B6B48">
              <w:rPr>
                <w:b/>
                <w:bCs/>
              </w:rPr>
              <w:t>OPTIONAL</w:t>
            </w:r>
            <w:r>
              <w:t xml:space="preserve">: </w:t>
            </w:r>
            <w:r w:rsidRPr="001B6B48">
              <w:t>The Fundamentals of Rough &amp; Medium Vacuum</w:t>
            </w:r>
          </w:p>
          <w:p w14:paraId="006810D6" w14:textId="77777777" w:rsidR="003535D8" w:rsidRDefault="003535D8" w:rsidP="001B6B48">
            <w:pPr>
              <w:pStyle w:val="ListParagraph"/>
              <w:numPr>
                <w:ilvl w:val="0"/>
                <w:numId w:val="14"/>
              </w:numPr>
            </w:pPr>
            <w:r>
              <w:rPr>
                <w:b/>
                <w:bCs/>
              </w:rPr>
              <w:t>Presentation(s)</w:t>
            </w:r>
            <w:r>
              <w:t xml:space="preserve">: </w:t>
            </w:r>
          </w:p>
          <w:p w14:paraId="7ACCF0B4" w14:textId="1EA6AB14" w:rsidR="00D10752" w:rsidRPr="003535D8" w:rsidRDefault="003535D8" w:rsidP="001B6B48">
            <w:pPr>
              <w:pStyle w:val="ListParagraph"/>
              <w:numPr>
                <w:ilvl w:val="1"/>
                <w:numId w:val="14"/>
              </w:numPr>
              <w:rPr>
                <w:b/>
              </w:rPr>
            </w:pPr>
            <w:r>
              <w:t>Roughing Pump and Maintenance</w:t>
            </w:r>
            <w:r w:rsidR="00D10752">
              <w:br/>
            </w:r>
          </w:p>
          <w:p w14:paraId="233B23FA" w14:textId="77777777" w:rsidR="00D10752" w:rsidRPr="00A05578" w:rsidRDefault="00D10752" w:rsidP="00D31F31">
            <w:pPr>
              <w:rPr>
                <w:b/>
                <w:color w:val="007298"/>
              </w:rPr>
            </w:pPr>
            <w:r w:rsidRPr="00A05578">
              <w:rPr>
                <w:b/>
                <w:color w:val="007298"/>
              </w:rPr>
              <w:t>Learning Assignment(s)/Assessment(s):</w:t>
            </w:r>
          </w:p>
          <w:p w14:paraId="1337EC0A" w14:textId="77777777" w:rsidR="001B6B48" w:rsidRDefault="00D10752" w:rsidP="001B6B48">
            <w:pPr>
              <w:pStyle w:val="ListParagraph"/>
              <w:numPr>
                <w:ilvl w:val="0"/>
                <w:numId w:val="14"/>
              </w:numPr>
            </w:pPr>
            <w:r>
              <w:rPr>
                <w:b/>
                <w:bCs/>
              </w:rPr>
              <w:t>Assignment</w:t>
            </w:r>
            <w:r>
              <w:t xml:space="preserve">: </w:t>
            </w:r>
          </w:p>
          <w:p w14:paraId="2EDFE797" w14:textId="3B268E80" w:rsidR="00D10752" w:rsidRPr="00F06CA3" w:rsidRDefault="00EE1081" w:rsidP="001B6B48">
            <w:pPr>
              <w:pStyle w:val="ListParagraph"/>
              <w:numPr>
                <w:ilvl w:val="1"/>
                <w:numId w:val="14"/>
              </w:numPr>
            </w:pPr>
            <w:r>
              <w:rPr>
                <w:rFonts w:cstheme="minorHAnsi"/>
              </w:rPr>
              <w:t>Roughing</w:t>
            </w:r>
            <w:r w:rsidR="001B6B48">
              <w:rPr>
                <w:rFonts w:cstheme="minorHAnsi"/>
              </w:rPr>
              <w:t xml:space="preserve"> Pump</w:t>
            </w:r>
            <w:r>
              <w:rPr>
                <w:rFonts w:cstheme="minorHAnsi"/>
              </w:rPr>
              <w:t xml:space="preserve"> Maintenance</w:t>
            </w:r>
          </w:p>
          <w:p w14:paraId="3389605A" w14:textId="77777777" w:rsidR="001B6B48" w:rsidRPr="003535D8" w:rsidRDefault="001B6B48" w:rsidP="001B6B48">
            <w:pPr>
              <w:pStyle w:val="ListParagraph"/>
              <w:numPr>
                <w:ilvl w:val="0"/>
                <w:numId w:val="14"/>
              </w:numPr>
              <w:rPr>
                <w:bCs/>
              </w:rPr>
            </w:pPr>
            <w:r w:rsidRPr="00324B9E">
              <w:rPr>
                <w:b/>
                <w:bCs/>
              </w:rPr>
              <w:t>Knowledge Check</w:t>
            </w:r>
            <w:r>
              <w:t xml:space="preserve">: </w:t>
            </w:r>
          </w:p>
          <w:p w14:paraId="2FC04C5D" w14:textId="7ED56383" w:rsidR="00D10752" w:rsidRPr="001B6B48" w:rsidRDefault="001B6B48" w:rsidP="001B6B48">
            <w:pPr>
              <w:pStyle w:val="ListParagraph"/>
              <w:numPr>
                <w:ilvl w:val="1"/>
                <w:numId w:val="14"/>
              </w:numPr>
              <w:rPr>
                <w:rFonts w:cstheme="minorHAnsi"/>
              </w:rPr>
            </w:pPr>
            <w:r>
              <w:rPr>
                <w:rFonts w:cstheme="minorHAnsi"/>
              </w:rPr>
              <w:t>Roughing Pump and Maintenance</w:t>
            </w:r>
          </w:p>
          <w:p w14:paraId="7F3E531D" w14:textId="77777777" w:rsidR="00D10752" w:rsidRDefault="00D10752" w:rsidP="00D31F31">
            <w:pPr>
              <w:rPr>
                <w:b/>
              </w:rPr>
            </w:pPr>
            <w:r w:rsidRPr="00324B9E">
              <w:rPr>
                <w:b/>
              </w:rPr>
              <w:t xml:space="preserve">NOTE: </w:t>
            </w:r>
          </w:p>
          <w:p w14:paraId="15077CBE" w14:textId="77777777" w:rsidR="00D10752" w:rsidRPr="00324B9E" w:rsidRDefault="00D10752" w:rsidP="00D31F31">
            <w:pPr>
              <w:rPr>
                <w:bCs/>
              </w:rPr>
            </w:pPr>
            <w:r>
              <w:rPr>
                <w:bCs/>
              </w:rPr>
              <w:t xml:space="preserve">Learning Assignments/Assessments </w:t>
            </w:r>
            <w:r w:rsidRPr="00324B9E">
              <w:rPr>
                <w:bCs/>
              </w:rPr>
              <w:t xml:space="preserve">due </w:t>
            </w:r>
            <w:r w:rsidRPr="00CB11B7">
              <w:rPr>
                <w:b/>
              </w:rPr>
              <w:t>BEFORE Week 9 Class Starts</w:t>
            </w:r>
          </w:p>
          <w:p w14:paraId="5B494C94" w14:textId="77777777" w:rsidR="00D10752" w:rsidRPr="00573001" w:rsidRDefault="00D10752" w:rsidP="00D31F31">
            <w:pPr>
              <w:pStyle w:val="ListParagraph"/>
            </w:pPr>
          </w:p>
        </w:tc>
      </w:tr>
    </w:tbl>
    <w:p w14:paraId="2A3F4413" w14:textId="77777777" w:rsidR="00D10752" w:rsidRDefault="00D10752" w:rsidP="00D10752">
      <w:pPr>
        <w:rPr>
          <w:b/>
        </w:rPr>
      </w:pPr>
    </w:p>
    <w:tbl>
      <w:tblPr>
        <w:tblStyle w:val="TableGrid"/>
        <w:tblpPr w:leftFromText="180" w:rightFromText="180" w:vertAnchor="page" w:horzAnchor="margin" w:tblpY="1509"/>
        <w:tblW w:w="9535" w:type="dxa"/>
        <w:tblLook w:val="04A0" w:firstRow="1" w:lastRow="0" w:firstColumn="1" w:lastColumn="0" w:noHBand="0" w:noVBand="1"/>
      </w:tblPr>
      <w:tblGrid>
        <w:gridCol w:w="2965"/>
        <w:gridCol w:w="6570"/>
      </w:tblGrid>
      <w:tr w:rsidR="00BE7B84" w14:paraId="7A311272" w14:textId="77777777" w:rsidTr="00BE7B84">
        <w:trPr>
          <w:trHeight w:val="332"/>
          <w:tblHeader/>
        </w:trPr>
        <w:tc>
          <w:tcPr>
            <w:tcW w:w="2965" w:type="dxa"/>
            <w:vAlign w:val="center"/>
          </w:tcPr>
          <w:p w14:paraId="784CCE38" w14:textId="77777777" w:rsidR="00BE7B84" w:rsidRPr="00593766" w:rsidRDefault="00BE7B84" w:rsidP="00BE7B84">
            <w:pPr>
              <w:jc w:val="center"/>
              <w:rPr>
                <w:b/>
                <w:bCs/>
              </w:rPr>
            </w:pPr>
            <w:r w:rsidRPr="00593766">
              <w:rPr>
                <w:b/>
                <w:bCs/>
              </w:rPr>
              <w:lastRenderedPageBreak/>
              <w:t>Week</w:t>
            </w:r>
          </w:p>
        </w:tc>
        <w:tc>
          <w:tcPr>
            <w:tcW w:w="6570" w:type="dxa"/>
          </w:tcPr>
          <w:p w14:paraId="35904197" w14:textId="77777777" w:rsidR="00BE7B84" w:rsidRDefault="00BE7B84" w:rsidP="00BE7B84">
            <w:pPr>
              <w:jc w:val="center"/>
              <w:rPr>
                <w:b/>
              </w:rPr>
            </w:pPr>
            <w:r>
              <w:rPr>
                <w:b/>
              </w:rPr>
              <w:t>Learning Activities, Assignments and Assessments</w:t>
            </w:r>
          </w:p>
        </w:tc>
      </w:tr>
      <w:tr w:rsidR="00BE7B84" w:rsidRPr="00F06CA3" w14:paraId="6B2CD2FA" w14:textId="77777777" w:rsidTr="00BE7B84">
        <w:trPr>
          <w:trHeight w:val="2015"/>
          <w:tblHeader/>
        </w:trPr>
        <w:tc>
          <w:tcPr>
            <w:tcW w:w="2965" w:type="dxa"/>
            <w:vAlign w:val="center"/>
          </w:tcPr>
          <w:p w14:paraId="056B9D4A" w14:textId="77777777" w:rsidR="00BE7B84" w:rsidRPr="00593766" w:rsidRDefault="00BE7B84" w:rsidP="00BE7B84">
            <w:pPr>
              <w:jc w:val="center"/>
              <w:rPr>
                <w:b/>
                <w:bCs/>
              </w:rPr>
            </w:pPr>
            <w:r w:rsidRPr="00593766">
              <w:rPr>
                <w:b/>
                <w:bCs/>
              </w:rPr>
              <w:t xml:space="preserve">Week </w:t>
            </w:r>
            <w:r>
              <w:rPr>
                <w:b/>
                <w:bCs/>
              </w:rPr>
              <w:t>9</w:t>
            </w:r>
          </w:p>
          <w:p w14:paraId="0C7DD3E3" w14:textId="77777777" w:rsidR="00BE7B84" w:rsidRPr="00F06CA3" w:rsidRDefault="00BE7B84" w:rsidP="00BE7B84">
            <w:pPr>
              <w:jc w:val="center"/>
            </w:pPr>
          </w:p>
          <w:p w14:paraId="52366130" w14:textId="77777777" w:rsidR="00BE7B84" w:rsidRPr="005F0C73" w:rsidRDefault="00BE7B84" w:rsidP="00BE7B84">
            <w:pPr>
              <w:jc w:val="center"/>
              <w:rPr>
                <w:b/>
                <w:bCs/>
                <w:color w:val="007298"/>
              </w:rPr>
            </w:pPr>
            <w:r w:rsidRPr="005F0C73">
              <w:rPr>
                <w:b/>
                <w:bCs/>
                <w:color w:val="007298"/>
              </w:rPr>
              <w:t>Roughing Pump and Maintenance</w:t>
            </w:r>
          </w:p>
          <w:p w14:paraId="0B3B5159" w14:textId="153C1B55" w:rsidR="00BE7B84" w:rsidRPr="005F0C73" w:rsidRDefault="00BE7B84" w:rsidP="00BE7B84">
            <w:pPr>
              <w:jc w:val="center"/>
              <w:rPr>
                <w:b/>
                <w:bCs/>
                <w:color w:val="007298"/>
              </w:rPr>
            </w:pPr>
            <w:r w:rsidRPr="005F0C73">
              <w:rPr>
                <w:b/>
                <w:bCs/>
                <w:color w:val="007298"/>
              </w:rPr>
              <w:t>Part B</w:t>
            </w:r>
          </w:p>
          <w:p w14:paraId="546405AC" w14:textId="77777777" w:rsidR="00BE7B84" w:rsidRDefault="00BE7B84" w:rsidP="009F4EA1"/>
          <w:p w14:paraId="1C3A6D0E" w14:textId="77777777" w:rsidR="00BE7B84" w:rsidRPr="009F4EA1" w:rsidRDefault="00BE7B84" w:rsidP="00BE7B84">
            <w:pPr>
              <w:jc w:val="center"/>
              <w:rPr>
                <w:sz w:val="20"/>
                <w:szCs w:val="20"/>
              </w:rPr>
            </w:pPr>
            <w:r w:rsidRPr="009F4EA1">
              <w:rPr>
                <w:sz w:val="20"/>
                <w:szCs w:val="20"/>
              </w:rPr>
              <w:t>Describe the evolution of high vacuum pumps and applications of high vacuum pumps.</w:t>
            </w:r>
          </w:p>
          <w:p w14:paraId="08767633" w14:textId="77777777" w:rsidR="00BE7B84" w:rsidRPr="009F4EA1" w:rsidRDefault="00BE7B84" w:rsidP="00BE7B84">
            <w:pPr>
              <w:jc w:val="center"/>
              <w:rPr>
                <w:sz w:val="20"/>
                <w:szCs w:val="20"/>
              </w:rPr>
            </w:pPr>
          </w:p>
          <w:p w14:paraId="43A13A46" w14:textId="77777777" w:rsidR="00BE7B84" w:rsidRPr="009F4EA1" w:rsidRDefault="00BE7B84" w:rsidP="00BE7B84">
            <w:pPr>
              <w:jc w:val="center"/>
              <w:rPr>
                <w:sz w:val="20"/>
                <w:szCs w:val="20"/>
              </w:rPr>
            </w:pPr>
            <w:r w:rsidRPr="009F4EA1">
              <w:rPr>
                <w:sz w:val="20"/>
                <w:szCs w:val="20"/>
              </w:rPr>
              <w:t>Describe vacuum systems used throughout the manufacturing processing of a wafer.</w:t>
            </w:r>
          </w:p>
          <w:p w14:paraId="022B5423" w14:textId="77777777" w:rsidR="009F4EA1" w:rsidRPr="009F4EA1" w:rsidRDefault="009F4EA1" w:rsidP="00BE7B84">
            <w:pPr>
              <w:jc w:val="center"/>
              <w:rPr>
                <w:sz w:val="20"/>
                <w:szCs w:val="20"/>
              </w:rPr>
            </w:pPr>
          </w:p>
          <w:p w14:paraId="7959F2C8" w14:textId="07179FFB" w:rsidR="009F4EA1" w:rsidRPr="009F4EA1" w:rsidRDefault="009F4EA1" w:rsidP="00BE7B84">
            <w:pPr>
              <w:jc w:val="center"/>
              <w:rPr>
                <w:sz w:val="20"/>
                <w:szCs w:val="20"/>
              </w:rPr>
            </w:pPr>
            <w:r w:rsidRPr="009F4EA1">
              <w:rPr>
                <w:sz w:val="20"/>
                <w:szCs w:val="20"/>
              </w:rPr>
              <w:t>Practice cleanroom gowning using Standard Operating Procedures, SOPs.</w:t>
            </w:r>
          </w:p>
          <w:p w14:paraId="1B456EAB" w14:textId="77777777" w:rsidR="00BE7B84" w:rsidRPr="00F06CA3" w:rsidRDefault="00BE7B84" w:rsidP="00BE7B84">
            <w:pPr>
              <w:jc w:val="center"/>
            </w:pPr>
          </w:p>
        </w:tc>
        <w:tc>
          <w:tcPr>
            <w:tcW w:w="6570" w:type="dxa"/>
          </w:tcPr>
          <w:p w14:paraId="3FF61D0A" w14:textId="77777777" w:rsidR="00A53C6F" w:rsidRDefault="00A53C6F" w:rsidP="00BE7B84">
            <w:pPr>
              <w:rPr>
                <w:b/>
                <w:color w:val="007298"/>
              </w:rPr>
            </w:pPr>
          </w:p>
          <w:p w14:paraId="51B3446D" w14:textId="72C03F85" w:rsidR="00BE7B84" w:rsidRDefault="00BE7B84" w:rsidP="00BE7B84">
            <w:pPr>
              <w:rPr>
                <w:color w:val="007298"/>
              </w:rPr>
            </w:pPr>
            <w:r w:rsidRPr="00A05578">
              <w:rPr>
                <w:b/>
                <w:color w:val="007298"/>
              </w:rPr>
              <w:t>Learning Activities</w:t>
            </w:r>
            <w:r w:rsidRPr="00A05578">
              <w:rPr>
                <w:color w:val="007298"/>
              </w:rPr>
              <w:t xml:space="preserve">: </w:t>
            </w:r>
          </w:p>
          <w:p w14:paraId="71B69598" w14:textId="77777777" w:rsidR="00BE7B84" w:rsidRPr="00F15134" w:rsidRDefault="00BE7B84" w:rsidP="001B6B48"/>
          <w:p w14:paraId="0495E727" w14:textId="77777777" w:rsidR="00BE7B84" w:rsidRDefault="00BE7B84" w:rsidP="00BE7B84">
            <w:pPr>
              <w:pStyle w:val="ListParagraph"/>
              <w:numPr>
                <w:ilvl w:val="0"/>
                <w:numId w:val="14"/>
              </w:numPr>
            </w:pPr>
            <w:r>
              <w:rPr>
                <w:b/>
                <w:bCs/>
              </w:rPr>
              <w:t>Presentation(s)</w:t>
            </w:r>
            <w:r>
              <w:t xml:space="preserve">: </w:t>
            </w:r>
          </w:p>
          <w:p w14:paraId="05D16B42" w14:textId="2EC4B201" w:rsidR="00BE7B84" w:rsidRDefault="00EE1081" w:rsidP="00BE7B84">
            <w:pPr>
              <w:pStyle w:val="ListParagraph"/>
              <w:numPr>
                <w:ilvl w:val="1"/>
                <w:numId w:val="14"/>
              </w:numPr>
            </w:pPr>
            <w:r>
              <w:t>Roughing Pump and Maintenance</w:t>
            </w:r>
          </w:p>
          <w:p w14:paraId="1ADDFC1C" w14:textId="06D75F93" w:rsidR="001B6B48" w:rsidRDefault="001B6B48" w:rsidP="00BE7B84">
            <w:pPr>
              <w:pStyle w:val="ListParagraph"/>
              <w:numPr>
                <w:ilvl w:val="1"/>
                <w:numId w:val="14"/>
              </w:numPr>
            </w:pPr>
            <w:r>
              <w:t>Gas Load Pumping Speed Conductance</w:t>
            </w:r>
          </w:p>
          <w:p w14:paraId="5DADA90A" w14:textId="63106744" w:rsidR="001B6B48" w:rsidRDefault="001B6B48" w:rsidP="00BE7B84">
            <w:pPr>
              <w:pStyle w:val="ListParagraph"/>
              <w:numPr>
                <w:ilvl w:val="1"/>
                <w:numId w:val="14"/>
              </w:numPr>
            </w:pPr>
            <w:r>
              <w:t>Surface roughness and Cleanliness</w:t>
            </w:r>
          </w:p>
          <w:p w14:paraId="4E0C7D45" w14:textId="77777777" w:rsidR="00BE7B84" w:rsidRDefault="00BE7B84" w:rsidP="00BE7B84">
            <w:pPr>
              <w:rPr>
                <w:b/>
              </w:rPr>
            </w:pPr>
          </w:p>
          <w:p w14:paraId="502EA60B" w14:textId="77777777" w:rsidR="00BE7B84" w:rsidRPr="00A05578" w:rsidRDefault="00BE7B84" w:rsidP="00BE7B84">
            <w:pPr>
              <w:rPr>
                <w:b/>
                <w:color w:val="007298"/>
              </w:rPr>
            </w:pPr>
            <w:r w:rsidRPr="00A05578">
              <w:rPr>
                <w:b/>
                <w:color w:val="007298"/>
              </w:rPr>
              <w:t>Learning Assignment(s)/Assessment(s):</w:t>
            </w:r>
          </w:p>
          <w:p w14:paraId="7C6A3F00" w14:textId="65DFC6CD" w:rsidR="001B6B48" w:rsidRDefault="001B6B48" w:rsidP="001B6B48">
            <w:pPr>
              <w:pStyle w:val="ListParagraph"/>
              <w:numPr>
                <w:ilvl w:val="0"/>
                <w:numId w:val="14"/>
              </w:numPr>
            </w:pPr>
            <w:r>
              <w:rPr>
                <w:b/>
                <w:bCs/>
              </w:rPr>
              <w:t xml:space="preserve">Assignment </w:t>
            </w:r>
            <w:r w:rsidRPr="001B6B48">
              <w:t>(Assigned in Week 8)</w:t>
            </w:r>
            <w:r>
              <w:t xml:space="preserve">: </w:t>
            </w:r>
          </w:p>
          <w:p w14:paraId="12FFD232" w14:textId="77777777" w:rsidR="001B6B48" w:rsidRPr="00F06CA3" w:rsidRDefault="001B6B48" w:rsidP="001B6B48">
            <w:pPr>
              <w:pStyle w:val="ListParagraph"/>
              <w:numPr>
                <w:ilvl w:val="1"/>
                <w:numId w:val="14"/>
              </w:numPr>
            </w:pPr>
            <w:r>
              <w:rPr>
                <w:rFonts w:cstheme="minorHAnsi"/>
              </w:rPr>
              <w:t>Roughing Pump Maintenance</w:t>
            </w:r>
          </w:p>
          <w:p w14:paraId="1FD63DFB" w14:textId="77777777" w:rsidR="00BE7B84" w:rsidRDefault="00BE7B84" w:rsidP="00BE7B84">
            <w:pPr>
              <w:rPr>
                <w:b/>
              </w:rPr>
            </w:pPr>
          </w:p>
          <w:p w14:paraId="791496E1" w14:textId="77777777" w:rsidR="00BE7B84" w:rsidRDefault="00BE7B84" w:rsidP="00BE7B84">
            <w:pPr>
              <w:rPr>
                <w:b/>
              </w:rPr>
            </w:pPr>
            <w:r w:rsidRPr="00324B9E">
              <w:rPr>
                <w:b/>
              </w:rPr>
              <w:t xml:space="preserve">NOTE: </w:t>
            </w:r>
          </w:p>
          <w:p w14:paraId="25ED27A2" w14:textId="77777777" w:rsidR="00BE7B84" w:rsidRPr="00F15134" w:rsidRDefault="00BE7B84" w:rsidP="00BE7B84">
            <w:pPr>
              <w:rPr>
                <w:bCs/>
              </w:rPr>
            </w:pPr>
            <w:r>
              <w:rPr>
                <w:bCs/>
              </w:rPr>
              <w:t xml:space="preserve">Learning Assignments/Assessments </w:t>
            </w:r>
            <w:r w:rsidRPr="00324B9E">
              <w:rPr>
                <w:bCs/>
              </w:rPr>
              <w:t xml:space="preserve">due </w:t>
            </w:r>
            <w:r w:rsidRPr="00CB11B7">
              <w:rPr>
                <w:b/>
              </w:rPr>
              <w:t>BEFORE Week 10 Class Starts</w:t>
            </w:r>
          </w:p>
          <w:p w14:paraId="161628ED" w14:textId="77777777" w:rsidR="00BE7B84" w:rsidRPr="00F06CA3" w:rsidRDefault="00BE7B84" w:rsidP="00BE7B84">
            <w:pPr>
              <w:pStyle w:val="ListParagraph"/>
            </w:pPr>
          </w:p>
        </w:tc>
      </w:tr>
      <w:tr w:rsidR="00BE7B84" w:rsidRPr="00573001" w14:paraId="7880E950" w14:textId="77777777" w:rsidTr="00BE7B84">
        <w:trPr>
          <w:trHeight w:val="2240"/>
          <w:tblHeader/>
        </w:trPr>
        <w:tc>
          <w:tcPr>
            <w:tcW w:w="2965" w:type="dxa"/>
            <w:vAlign w:val="center"/>
          </w:tcPr>
          <w:p w14:paraId="7B69E22C" w14:textId="77777777" w:rsidR="00A53C6F" w:rsidRDefault="00A53C6F" w:rsidP="00BE7B84">
            <w:pPr>
              <w:jc w:val="center"/>
              <w:rPr>
                <w:b/>
                <w:bCs/>
              </w:rPr>
            </w:pPr>
          </w:p>
          <w:p w14:paraId="6450A00C" w14:textId="6D30924F" w:rsidR="00BE7B84" w:rsidRPr="00593766" w:rsidRDefault="00A53C6F" w:rsidP="00BE7B84">
            <w:pPr>
              <w:jc w:val="center"/>
              <w:rPr>
                <w:b/>
                <w:bCs/>
              </w:rPr>
            </w:pPr>
            <w:r>
              <w:rPr>
                <w:b/>
                <w:bCs/>
              </w:rPr>
              <w:t>W</w:t>
            </w:r>
            <w:r w:rsidR="00BE7B84" w:rsidRPr="00593766">
              <w:rPr>
                <w:b/>
                <w:bCs/>
              </w:rPr>
              <w:t xml:space="preserve">eek </w:t>
            </w:r>
            <w:r w:rsidR="00BE7B84">
              <w:rPr>
                <w:b/>
                <w:bCs/>
              </w:rPr>
              <w:t>10</w:t>
            </w:r>
          </w:p>
          <w:p w14:paraId="0418D5DD" w14:textId="77777777" w:rsidR="00BE7B84" w:rsidRPr="00F06CA3" w:rsidRDefault="00BE7B84" w:rsidP="00BE7B84">
            <w:pPr>
              <w:jc w:val="center"/>
            </w:pPr>
          </w:p>
          <w:p w14:paraId="6AD07AF6" w14:textId="77777777" w:rsidR="00BE7B84" w:rsidRPr="005F0C73" w:rsidRDefault="00BE7B84" w:rsidP="00BE7B84">
            <w:pPr>
              <w:jc w:val="center"/>
              <w:rPr>
                <w:b/>
                <w:bCs/>
                <w:color w:val="007298"/>
              </w:rPr>
            </w:pPr>
            <w:r w:rsidRPr="005F0C73">
              <w:rPr>
                <w:b/>
                <w:bCs/>
                <w:color w:val="007298"/>
              </w:rPr>
              <w:t>Vacuum Systems with Multiple Roughing Pumps</w:t>
            </w:r>
          </w:p>
          <w:p w14:paraId="36D76CFA" w14:textId="77777777" w:rsidR="00BE7B84" w:rsidRDefault="00BE7B84" w:rsidP="00BE7B84">
            <w:pPr>
              <w:jc w:val="center"/>
            </w:pPr>
          </w:p>
          <w:p w14:paraId="6675C987" w14:textId="77777777" w:rsidR="009F4EA1" w:rsidRPr="009F4EA1" w:rsidRDefault="009F4EA1" w:rsidP="009F4EA1">
            <w:pPr>
              <w:jc w:val="center"/>
              <w:rPr>
                <w:rFonts w:cstheme="minorHAnsi"/>
                <w:sz w:val="20"/>
                <w:szCs w:val="20"/>
              </w:rPr>
            </w:pPr>
            <w:r w:rsidRPr="009F4EA1">
              <w:rPr>
                <w:rFonts w:cstheme="minorHAnsi"/>
                <w:sz w:val="20"/>
                <w:szCs w:val="20"/>
              </w:rPr>
              <w:t xml:space="preserve">Describe why high-volume systems may have more than one roughing pump.   </w:t>
            </w:r>
          </w:p>
          <w:p w14:paraId="02B29663" w14:textId="77777777" w:rsidR="009F4EA1" w:rsidRDefault="009F4EA1" w:rsidP="009F4EA1">
            <w:pPr>
              <w:jc w:val="center"/>
              <w:rPr>
                <w:rFonts w:cstheme="minorHAnsi"/>
                <w:sz w:val="20"/>
                <w:szCs w:val="20"/>
              </w:rPr>
            </w:pPr>
          </w:p>
          <w:p w14:paraId="4FC13C33" w14:textId="2765AD35" w:rsidR="009F4EA1" w:rsidRPr="009F4EA1" w:rsidRDefault="009F4EA1" w:rsidP="009F4EA1">
            <w:pPr>
              <w:jc w:val="center"/>
              <w:rPr>
                <w:rFonts w:cstheme="minorHAnsi"/>
                <w:sz w:val="20"/>
                <w:szCs w:val="20"/>
              </w:rPr>
            </w:pPr>
            <w:r w:rsidRPr="009F4EA1">
              <w:rPr>
                <w:rFonts w:cstheme="minorHAnsi"/>
                <w:sz w:val="20"/>
                <w:szCs w:val="20"/>
              </w:rPr>
              <w:t xml:space="preserve">Explain the concept of pumping speed and ultimate pressure.  </w:t>
            </w:r>
          </w:p>
          <w:p w14:paraId="68CF69BA" w14:textId="77777777" w:rsidR="009F4EA1" w:rsidRDefault="009F4EA1" w:rsidP="009F4EA1">
            <w:pPr>
              <w:jc w:val="center"/>
              <w:rPr>
                <w:rFonts w:cstheme="minorHAnsi"/>
                <w:sz w:val="20"/>
                <w:szCs w:val="20"/>
              </w:rPr>
            </w:pPr>
          </w:p>
          <w:p w14:paraId="432F498B" w14:textId="183FF60F" w:rsidR="009F4EA1" w:rsidRPr="009F4EA1" w:rsidRDefault="009F4EA1" w:rsidP="009F4EA1">
            <w:pPr>
              <w:jc w:val="center"/>
              <w:rPr>
                <w:rFonts w:cstheme="minorHAnsi"/>
                <w:sz w:val="20"/>
                <w:szCs w:val="20"/>
              </w:rPr>
            </w:pPr>
            <w:r w:rsidRPr="009F4EA1">
              <w:rPr>
                <w:rFonts w:cstheme="minorHAnsi"/>
                <w:sz w:val="20"/>
                <w:szCs w:val="20"/>
              </w:rPr>
              <w:t xml:space="preserve">Explain when vacuum pumps are used in series and/or parallel with qualitative examples and quantitative examples.   </w:t>
            </w:r>
          </w:p>
          <w:p w14:paraId="49AA7210" w14:textId="77777777" w:rsidR="009F4EA1" w:rsidRDefault="009F4EA1" w:rsidP="009F4EA1">
            <w:pPr>
              <w:jc w:val="center"/>
              <w:rPr>
                <w:rFonts w:cstheme="minorHAnsi"/>
                <w:sz w:val="20"/>
                <w:szCs w:val="20"/>
              </w:rPr>
            </w:pPr>
          </w:p>
          <w:p w14:paraId="08252B3F" w14:textId="7817F1F6" w:rsidR="009F4EA1" w:rsidRPr="009F4EA1" w:rsidRDefault="009F4EA1" w:rsidP="009F4EA1">
            <w:pPr>
              <w:jc w:val="center"/>
              <w:rPr>
                <w:rFonts w:cstheme="minorHAnsi"/>
                <w:sz w:val="20"/>
                <w:szCs w:val="20"/>
              </w:rPr>
            </w:pPr>
            <w:r w:rsidRPr="009F4EA1">
              <w:rPr>
                <w:rFonts w:cstheme="minorHAnsi"/>
                <w:sz w:val="20"/>
                <w:szCs w:val="20"/>
              </w:rPr>
              <w:t>Compare pumping speed and ultimate pressure by reading charts.</w:t>
            </w:r>
          </w:p>
          <w:p w14:paraId="6DC24071" w14:textId="77777777" w:rsidR="009F4EA1" w:rsidRDefault="009F4EA1" w:rsidP="009F4EA1">
            <w:pPr>
              <w:jc w:val="center"/>
              <w:rPr>
                <w:rFonts w:cstheme="minorHAnsi"/>
                <w:sz w:val="20"/>
                <w:szCs w:val="20"/>
              </w:rPr>
            </w:pPr>
          </w:p>
          <w:p w14:paraId="27EF1E6B" w14:textId="2AE6A7DB" w:rsidR="00BE7B84" w:rsidRPr="00573001" w:rsidRDefault="009F4EA1" w:rsidP="009F4EA1">
            <w:pPr>
              <w:jc w:val="center"/>
            </w:pPr>
            <w:r w:rsidRPr="009F4EA1">
              <w:rPr>
                <w:rFonts w:cstheme="minorHAnsi"/>
                <w:sz w:val="20"/>
                <w:szCs w:val="20"/>
              </w:rPr>
              <w:t>Gown up into a cleanroom to perform maintenance on a roughing pump by accessing SOP or a checklist and recording pressure measurements</w:t>
            </w:r>
          </w:p>
        </w:tc>
        <w:tc>
          <w:tcPr>
            <w:tcW w:w="6570" w:type="dxa"/>
          </w:tcPr>
          <w:p w14:paraId="0906B577" w14:textId="77777777" w:rsidR="00A53C6F" w:rsidRDefault="00A53C6F" w:rsidP="00BE7B84">
            <w:pPr>
              <w:rPr>
                <w:b/>
                <w:color w:val="007298"/>
              </w:rPr>
            </w:pPr>
          </w:p>
          <w:p w14:paraId="1B6EC6B1" w14:textId="7E6E24DC" w:rsidR="00BE7B84" w:rsidRDefault="00BE7B84" w:rsidP="00BE7B84">
            <w:pPr>
              <w:rPr>
                <w:color w:val="007298"/>
              </w:rPr>
            </w:pPr>
            <w:r w:rsidRPr="00A05578">
              <w:rPr>
                <w:b/>
                <w:color w:val="007298"/>
              </w:rPr>
              <w:t>Learning Activities</w:t>
            </w:r>
            <w:r w:rsidRPr="00A05578">
              <w:rPr>
                <w:color w:val="007298"/>
              </w:rPr>
              <w:t xml:space="preserve">: </w:t>
            </w:r>
          </w:p>
          <w:p w14:paraId="03C92349" w14:textId="77777777" w:rsidR="00BE7B84" w:rsidRPr="00A05578" w:rsidRDefault="00BE7B84" w:rsidP="00BE7B84">
            <w:pPr>
              <w:rPr>
                <w:color w:val="007298"/>
              </w:rPr>
            </w:pPr>
          </w:p>
          <w:p w14:paraId="565B56B9" w14:textId="5DB88BE3" w:rsidR="00BE7B84" w:rsidRDefault="00BE7B84" w:rsidP="00BE7B84">
            <w:pPr>
              <w:pStyle w:val="ListParagraph"/>
              <w:numPr>
                <w:ilvl w:val="0"/>
                <w:numId w:val="14"/>
              </w:numPr>
            </w:pPr>
            <w:r w:rsidRPr="00324B9E">
              <w:rPr>
                <w:b/>
                <w:bCs/>
              </w:rPr>
              <w:t>Readings</w:t>
            </w:r>
            <w:r>
              <w:rPr>
                <w:b/>
                <w:bCs/>
              </w:rPr>
              <w:t>/Videos</w:t>
            </w:r>
            <w:r w:rsidR="001B6B48">
              <w:t>:</w:t>
            </w:r>
          </w:p>
          <w:p w14:paraId="7D2F219F" w14:textId="077A3E3B" w:rsidR="001B6B48" w:rsidRDefault="001B6B48" w:rsidP="001B6B48">
            <w:pPr>
              <w:pStyle w:val="ListParagraph"/>
              <w:numPr>
                <w:ilvl w:val="1"/>
                <w:numId w:val="14"/>
              </w:numPr>
            </w:pPr>
            <w:r w:rsidRPr="001B6B48">
              <w:t>Vacuum Chamber Evacuation Calculation Tool</w:t>
            </w:r>
          </w:p>
          <w:p w14:paraId="091AE1AF" w14:textId="77777777" w:rsidR="00BE7B84" w:rsidRPr="00F15134" w:rsidRDefault="00BE7B84" w:rsidP="00BE7B84">
            <w:pPr>
              <w:pStyle w:val="ListParagraph"/>
            </w:pPr>
          </w:p>
          <w:p w14:paraId="6750AE52" w14:textId="77777777" w:rsidR="00BE7B84" w:rsidRDefault="00BE7B84" w:rsidP="00BE7B84">
            <w:pPr>
              <w:pStyle w:val="ListParagraph"/>
              <w:numPr>
                <w:ilvl w:val="0"/>
                <w:numId w:val="14"/>
              </w:numPr>
            </w:pPr>
            <w:r>
              <w:rPr>
                <w:b/>
                <w:bCs/>
              </w:rPr>
              <w:t>Presentation(s)</w:t>
            </w:r>
            <w:r>
              <w:t xml:space="preserve">: </w:t>
            </w:r>
          </w:p>
          <w:p w14:paraId="30163DDA" w14:textId="12831F8D" w:rsidR="00BE7B84" w:rsidRPr="00EE1081" w:rsidRDefault="00EE1081" w:rsidP="00EE1081">
            <w:pPr>
              <w:pStyle w:val="ListParagraph"/>
              <w:numPr>
                <w:ilvl w:val="1"/>
                <w:numId w:val="14"/>
              </w:numPr>
              <w:rPr>
                <w:b/>
              </w:rPr>
            </w:pPr>
            <w:r w:rsidRPr="00EE1081">
              <w:t xml:space="preserve">Vacuum Systems with Multiple Roughing Pumps </w:t>
            </w:r>
          </w:p>
          <w:p w14:paraId="737DE2AC" w14:textId="77777777" w:rsidR="00EE1081" w:rsidRPr="005F6E66" w:rsidRDefault="00EE1081" w:rsidP="00EE1081">
            <w:pPr>
              <w:pStyle w:val="ListParagraph"/>
              <w:ind w:left="1440"/>
              <w:rPr>
                <w:b/>
              </w:rPr>
            </w:pPr>
          </w:p>
          <w:p w14:paraId="604F9169" w14:textId="77777777" w:rsidR="00BE7B84" w:rsidRPr="00A05578" w:rsidRDefault="00BE7B84" w:rsidP="00BE7B84">
            <w:pPr>
              <w:rPr>
                <w:b/>
                <w:color w:val="007298"/>
              </w:rPr>
            </w:pPr>
            <w:r w:rsidRPr="00A05578">
              <w:rPr>
                <w:b/>
                <w:color w:val="007298"/>
              </w:rPr>
              <w:t>Learning Assignment(s)/Assessment(s):</w:t>
            </w:r>
          </w:p>
          <w:p w14:paraId="483620B4" w14:textId="77777777" w:rsidR="001B6B48" w:rsidRDefault="00BE7B84" w:rsidP="00BE7B84">
            <w:pPr>
              <w:pStyle w:val="ListParagraph"/>
              <w:numPr>
                <w:ilvl w:val="0"/>
                <w:numId w:val="14"/>
              </w:numPr>
            </w:pPr>
            <w:r w:rsidRPr="005F6E66">
              <w:rPr>
                <w:b/>
                <w:bCs/>
              </w:rPr>
              <w:t>Assignment</w:t>
            </w:r>
            <w:r>
              <w:t xml:space="preserve">: </w:t>
            </w:r>
          </w:p>
          <w:p w14:paraId="678A5257" w14:textId="7B776061" w:rsidR="00BE7B84" w:rsidRPr="005F6E66" w:rsidRDefault="001B6B48" w:rsidP="001B6B48">
            <w:pPr>
              <w:pStyle w:val="ListParagraph"/>
              <w:numPr>
                <w:ilvl w:val="1"/>
                <w:numId w:val="14"/>
              </w:numPr>
            </w:pPr>
            <w:r>
              <w:t>R</w:t>
            </w:r>
            <w:r w:rsidR="00EE1081">
              <w:t xml:space="preserve">oughing </w:t>
            </w:r>
            <w:r>
              <w:t>Pump Maintenance-T</w:t>
            </w:r>
            <w:r w:rsidR="00EE1081">
              <w:t xml:space="preserve">urbo </w:t>
            </w:r>
            <w:r>
              <w:t>S</w:t>
            </w:r>
            <w:r w:rsidR="00EE1081">
              <w:t>ystem</w:t>
            </w:r>
          </w:p>
          <w:p w14:paraId="0CF31508" w14:textId="77777777" w:rsidR="001B6B48" w:rsidRDefault="00BE7B84" w:rsidP="00BE7B84">
            <w:pPr>
              <w:pStyle w:val="ListParagraph"/>
              <w:numPr>
                <w:ilvl w:val="0"/>
                <w:numId w:val="14"/>
              </w:numPr>
            </w:pPr>
            <w:r w:rsidRPr="00324B9E">
              <w:rPr>
                <w:b/>
                <w:bCs/>
              </w:rPr>
              <w:t>Knowledge Check</w:t>
            </w:r>
            <w:r>
              <w:t xml:space="preserve">: </w:t>
            </w:r>
            <w:r w:rsidR="00EE1081" w:rsidRPr="00EE1081">
              <w:t xml:space="preserve"> </w:t>
            </w:r>
          </w:p>
          <w:p w14:paraId="4085D4B5" w14:textId="196D30BA" w:rsidR="00BE7B84" w:rsidRPr="00F06CA3" w:rsidRDefault="00EE1081" w:rsidP="001B6B48">
            <w:pPr>
              <w:pStyle w:val="ListParagraph"/>
              <w:numPr>
                <w:ilvl w:val="1"/>
                <w:numId w:val="14"/>
              </w:numPr>
            </w:pPr>
            <w:r w:rsidRPr="00EE1081">
              <w:t>Vacuum Systems with Multiple Roughing Pumps</w:t>
            </w:r>
          </w:p>
          <w:p w14:paraId="0A05A418" w14:textId="77777777" w:rsidR="00BE7B84" w:rsidRDefault="00BE7B84" w:rsidP="00BE7B84">
            <w:pPr>
              <w:rPr>
                <w:b/>
              </w:rPr>
            </w:pPr>
          </w:p>
          <w:p w14:paraId="1574D914" w14:textId="77777777" w:rsidR="00BE7B84" w:rsidRDefault="00BE7B84" w:rsidP="00BE7B84">
            <w:pPr>
              <w:rPr>
                <w:b/>
              </w:rPr>
            </w:pPr>
            <w:r w:rsidRPr="00324B9E">
              <w:rPr>
                <w:b/>
              </w:rPr>
              <w:t>NOTE:</w:t>
            </w:r>
          </w:p>
          <w:p w14:paraId="3EB89C1F" w14:textId="77777777" w:rsidR="00BE7B84" w:rsidRPr="00F15134" w:rsidRDefault="00BE7B84" w:rsidP="00BE7B84">
            <w:pPr>
              <w:rPr>
                <w:bCs/>
              </w:rPr>
            </w:pPr>
            <w:r>
              <w:rPr>
                <w:bCs/>
              </w:rPr>
              <w:t xml:space="preserve">Learning Assignments/Assessments </w:t>
            </w:r>
            <w:r w:rsidRPr="00324B9E">
              <w:rPr>
                <w:bCs/>
              </w:rPr>
              <w:t xml:space="preserve">due </w:t>
            </w:r>
            <w:r w:rsidRPr="00CB11B7">
              <w:rPr>
                <w:b/>
              </w:rPr>
              <w:t>BEFORE Week 11 Class Starts</w:t>
            </w:r>
          </w:p>
          <w:p w14:paraId="4B4A3285" w14:textId="77777777" w:rsidR="00BE7B84" w:rsidRPr="00573001" w:rsidRDefault="00BE7B84" w:rsidP="00BE7B84">
            <w:pPr>
              <w:pStyle w:val="ListParagraph"/>
            </w:pPr>
          </w:p>
        </w:tc>
      </w:tr>
    </w:tbl>
    <w:p w14:paraId="58234C71" w14:textId="77777777" w:rsidR="00D10752" w:rsidRDefault="00D10752" w:rsidP="00D10752">
      <w:pPr>
        <w:rPr>
          <w:b/>
        </w:rPr>
      </w:pPr>
    </w:p>
    <w:p w14:paraId="427153D8" w14:textId="77777777" w:rsidR="00D10752" w:rsidRDefault="00D10752" w:rsidP="00D10752">
      <w:pPr>
        <w:rPr>
          <w:b/>
        </w:rPr>
      </w:pPr>
    </w:p>
    <w:tbl>
      <w:tblPr>
        <w:tblStyle w:val="TableGrid"/>
        <w:tblpPr w:leftFromText="180" w:rightFromText="180" w:vertAnchor="page" w:horzAnchor="margin" w:tblpY="1228"/>
        <w:tblW w:w="0" w:type="auto"/>
        <w:tblLook w:val="04A0" w:firstRow="1" w:lastRow="0" w:firstColumn="1" w:lastColumn="0" w:noHBand="0" w:noVBand="1"/>
        <w:tblCaption w:val="Class Schedule"/>
        <w:tblDescription w:val="Class Schedule, Unit or Week is column 1; Learning Activities, Assignments and Assessments in column 2"/>
      </w:tblPr>
      <w:tblGrid>
        <w:gridCol w:w="2785"/>
        <w:gridCol w:w="6565"/>
      </w:tblGrid>
      <w:tr w:rsidR="00D10752" w:rsidRPr="00EB639A" w14:paraId="42DDE111" w14:textId="77777777" w:rsidTr="00D31F31">
        <w:trPr>
          <w:trHeight w:val="332"/>
          <w:tblHeader/>
        </w:trPr>
        <w:tc>
          <w:tcPr>
            <w:tcW w:w="2785" w:type="dxa"/>
            <w:vAlign w:val="center"/>
          </w:tcPr>
          <w:p w14:paraId="10AA6FA5" w14:textId="77777777" w:rsidR="00D10752" w:rsidRPr="00593766" w:rsidRDefault="00D10752" w:rsidP="00D31F31">
            <w:pPr>
              <w:jc w:val="center"/>
              <w:rPr>
                <w:b/>
                <w:bCs/>
              </w:rPr>
            </w:pPr>
            <w:r w:rsidRPr="00593766">
              <w:rPr>
                <w:b/>
                <w:bCs/>
              </w:rPr>
              <w:lastRenderedPageBreak/>
              <w:t>Week</w:t>
            </w:r>
          </w:p>
        </w:tc>
        <w:tc>
          <w:tcPr>
            <w:tcW w:w="6565" w:type="dxa"/>
          </w:tcPr>
          <w:p w14:paraId="7589CF2D" w14:textId="77777777" w:rsidR="00D10752" w:rsidRDefault="00D10752" w:rsidP="00D31F31">
            <w:pPr>
              <w:jc w:val="center"/>
              <w:rPr>
                <w:b/>
              </w:rPr>
            </w:pPr>
            <w:r>
              <w:rPr>
                <w:b/>
              </w:rPr>
              <w:t>Learning Activities, Assignments and Assessments</w:t>
            </w:r>
          </w:p>
        </w:tc>
      </w:tr>
      <w:tr w:rsidR="00D10752" w:rsidRPr="00EB639A" w14:paraId="77976597" w14:textId="77777777" w:rsidTr="00D31F31">
        <w:trPr>
          <w:trHeight w:val="2015"/>
          <w:tblHeader/>
        </w:trPr>
        <w:tc>
          <w:tcPr>
            <w:tcW w:w="2785" w:type="dxa"/>
            <w:vAlign w:val="center"/>
          </w:tcPr>
          <w:p w14:paraId="3BD459B4" w14:textId="77777777" w:rsidR="00A53C6F" w:rsidRDefault="00A53C6F" w:rsidP="00D31F31">
            <w:pPr>
              <w:jc w:val="center"/>
              <w:rPr>
                <w:b/>
                <w:bCs/>
              </w:rPr>
            </w:pPr>
          </w:p>
          <w:p w14:paraId="661F2D81" w14:textId="6288F964" w:rsidR="00D10752" w:rsidRPr="00593766" w:rsidRDefault="00D10752" w:rsidP="00D31F31">
            <w:pPr>
              <w:jc w:val="center"/>
              <w:rPr>
                <w:b/>
                <w:bCs/>
              </w:rPr>
            </w:pPr>
            <w:r w:rsidRPr="00593766">
              <w:rPr>
                <w:b/>
                <w:bCs/>
              </w:rPr>
              <w:t xml:space="preserve">Week </w:t>
            </w:r>
            <w:r>
              <w:rPr>
                <w:b/>
                <w:bCs/>
              </w:rPr>
              <w:t>11</w:t>
            </w:r>
          </w:p>
          <w:p w14:paraId="552198A3" w14:textId="77777777" w:rsidR="00D10752" w:rsidRPr="00F06CA3" w:rsidRDefault="00D10752" w:rsidP="00D31F31">
            <w:pPr>
              <w:jc w:val="center"/>
            </w:pPr>
          </w:p>
          <w:p w14:paraId="10F75603" w14:textId="77777777" w:rsidR="009F4EA1" w:rsidRPr="005F0C73" w:rsidRDefault="009F4EA1" w:rsidP="009F4EA1">
            <w:pPr>
              <w:jc w:val="center"/>
              <w:rPr>
                <w:b/>
                <w:bCs/>
                <w:color w:val="007298"/>
              </w:rPr>
            </w:pPr>
            <w:r w:rsidRPr="005F0C73">
              <w:rPr>
                <w:b/>
                <w:bCs/>
                <w:color w:val="007298"/>
              </w:rPr>
              <w:t>High Vacuum System-Crossover Pressure</w:t>
            </w:r>
          </w:p>
          <w:p w14:paraId="0BCD787F" w14:textId="77777777" w:rsidR="00D10752" w:rsidRDefault="00D10752" w:rsidP="00D31F31">
            <w:pPr>
              <w:jc w:val="center"/>
            </w:pPr>
          </w:p>
          <w:p w14:paraId="1CDF4252" w14:textId="77777777" w:rsidR="009F4EA1" w:rsidRPr="009F4EA1" w:rsidRDefault="009F4EA1" w:rsidP="009F4EA1">
            <w:pPr>
              <w:jc w:val="center"/>
              <w:rPr>
                <w:rFonts w:cstheme="minorHAnsi"/>
                <w:sz w:val="20"/>
                <w:szCs w:val="20"/>
              </w:rPr>
            </w:pPr>
            <w:r w:rsidRPr="009F4EA1">
              <w:rPr>
                <w:rFonts w:cstheme="minorHAnsi"/>
                <w:sz w:val="20"/>
                <w:szCs w:val="20"/>
              </w:rPr>
              <w:t>Differentiate crossover pressure with the use of high vac and low vac pump systems.  </w:t>
            </w:r>
          </w:p>
          <w:p w14:paraId="2AF6200E" w14:textId="77777777" w:rsidR="009F4EA1" w:rsidRDefault="009F4EA1" w:rsidP="009F4EA1">
            <w:pPr>
              <w:jc w:val="center"/>
              <w:rPr>
                <w:rFonts w:cstheme="minorHAnsi"/>
                <w:sz w:val="20"/>
                <w:szCs w:val="20"/>
              </w:rPr>
            </w:pPr>
          </w:p>
          <w:p w14:paraId="3C001649" w14:textId="0706CD14" w:rsidR="009F4EA1" w:rsidRPr="009F4EA1" w:rsidRDefault="009F4EA1" w:rsidP="009F4EA1">
            <w:pPr>
              <w:jc w:val="center"/>
              <w:rPr>
                <w:rFonts w:cstheme="minorHAnsi"/>
                <w:sz w:val="20"/>
                <w:szCs w:val="20"/>
              </w:rPr>
            </w:pPr>
            <w:r w:rsidRPr="009F4EA1">
              <w:rPr>
                <w:rFonts w:cstheme="minorHAnsi"/>
                <w:sz w:val="20"/>
                <w:szCs w:val="20"/>
              </w:rPr>
              <w:t>Explain the safety processes and practices in the use of high vacuum systems.  </w:t>
            </w:r>
          </w:p>
          <w:p w14:paraId="7541A41B" w14:textId="77777777" w:rsidR="009F4EA1" w:rsidRDefault="009F4EA1" w:rsidP="009F4EA1">
            <w:pPr>
              <w:jc w:val="center"/>
              <w:rPr>
                <w:rFonts w:cstheme="minorHAnsi"/>
                <w:sz w:val="20"/>
                <w:szCs w:val="20"/>
              </w:rPr>
            </w:pPr>
          </w:p>
          <w:p w14:paraId="40ACD625" w14:textId="3F387DDF" w:rsidR="00D10752" w:rsidRPr="00F06CA3" w:rsidRDefault="009F4EA1" w:rsidP="009F4EA1">
            <w:pPr>
              <w:jc w:val="center"/>
            </w:pPr>
            <w:r w:rsidRPr="009F4EA1">
              <w:rPr>
                <w:rFonts w:cstheme="minorHAnsi"/>
                <w:sz w:val="20"/>
                <w:szCs w:val="20"/>
              </w:rPr>
              <w:t xml:space="preserve">Gown-up into a cleanroom to observe how a turbo pump works with a </w:t>
            </w:r>
            <w:proofErr w:type="gramStart"/>
            <w:r w:rsidRPr="009F4EA1">
              <w:rPr>
                <w:rFonts w:cstheme="minorHAnsi"/>
                <w:sz w:val="20"/>
                <w:szCs w:val="20"/>
              </w:rPr>
              <w:t>roughing</w:t>
            </w:r>
            <w:proofErr w:type="gramEnd"/>
            <w:r w:rsidRPr="009F4EA1">
              <w:rPr>
                <w:rFonts w:cstheme="minorHAnsi"/>
                <w:sz w:val="20"/>
                <w:szCs w:val="20"/>
              </w:rPr>
              <w:t xml:space="preserve"> pump and measure pressure during pump-down and observe crossover pressure.</w:t>
            </w:r>
          </w:p>
        </w:tc>
        <w:tc>
          <w:tcPr>
            <w:tcW w:w="6565" w:type="dxa"/>
          </w:tcPr>
          <w:p w14:paraId="08738F6E" w14:textId="77777777" w:rsidR="00A53C6F" w:rsidRDefault="00A53C6F" w:rsidP="00D31F31">
            <w:pPr>
              <w:rPr>
                <w:b/>
                <w:color w:val="007298"/>
              </w:rPr>
            </w:pPr>
          </w:p>
          <w:p w14:paraId="41A01CFD" w14:textId="5C822934" w:rsidR="00D10752" w:rsidRDefault="00D10752" w:rsidP="00D31F31">
            <w:pPr>
              <w:rPr>
                <w:color w:val="007298"/>
              </w:rPr>
            </w:pPr>
            <w:r w:rsidRPr="00A05578">
              <w:rPr>
                <w:b/>
                <w:color w:val="007298"/>
              </w:rPr>
              <w:t>Learning Activities</w:t>
            </w:r>
            <w:r w:rsidRPr="00A05578">
              <w:rPr>
                <w:color w:val="007298"/>
              </w:rPr>
              <w:t xml:space="preserve">: </w:t>
            </w:r>
          </w:p>
          <w:p w14:paraId="3684DDB1" w14:textId="77777777" w:rsidR="00D10752" w:rsidRPr="00A05578" w:rsidRDefault="00D10752" w:rsidP="00D31F31">
            <w:pPr>
              <w:rPr>
                <w:color w:val="007298"/>
              </w:rPr>
            </w:pPr>
          </w:p>
          <w:p w14:paraId="2239A997" w14:textId="3D832601" w:rsidR="00D10752" w:rsidRDefault="00D10752" w:rsidP="00D31F31">
            <w:pPr>
              <w:pStyle w:val="ListParagraph"/>
              <w:numPr>
                <w:ilvl w:val="0"/>
                <w:numId w:val="6"/>
              </w:numPr>
            </w:pPr>
            <w:r w:rsidRPr="00324B9E">
              <w:rPr>
                <w:b/>
                <w:bCs/>
              </w:rPr>
              <w:t>Readings</w:t>
            </w:r>
            <w:r>
              <w:rPr>
                <w:b/>
                <w:bCs/>
              </w:rPr>
              <w:t>/Videos</w:t>
            </w:r>
            <w:r>
              <w:t xml:space="preserve">: </w:t>
            </w:r>
          </w:p>
          <w:p w14:paraId="61AA970B" w14:textId="77777777" w:rsidR="001B6B48" w:rsidRDefault="001B6B48" w:rsidP="001B6B48">
            <w:pPr>
              <w:pStyle w:val="ListParagraph"/>
              <w:numPr>
                <w:ilvl w:val="1"/>
                <w:numId w:val="6"/>
              </w:numPr>
            </w:pPr>
            <w:r>
              <w:t xml:space="preserve">High-Vacuum System Starting Procedure CHECKLIST </w:t>
            </w:r>
          </w:p>
          <w:p w14:paraId="5727A34D" w14:textId="13E72E5C" w:rsidR="001B6B48" w:rsidRDefault="001B6B48" w:rsidP="001B6B48">
            <w:pPr>
              <w:pStyle w:val="ListParagraph"/>
              <w:numPr>
                <w:ilvl w:val="1"/>
                <w:numId w:val="6"/>
              </w:numPr>
            </w:pPr>
            <w:r>
              <w:t>High-Vacuum System Shutdown Procedure CHECKLIST</w:t>
            </w:r>
          </w:p>
          <w:p w14:paraId="192BDAFA" w14:textId="77777777" w:rsidR="00D10752" w:rsidRDefault="00D10752" w:rsidP="00D31F31">
            <w:pPr>
              <w:pStyle w:val="ListParagraph"/>
            </w:pPr>
          </w:p>
          <w:p w14:paraId="427C697C" w14:textId="77777777" w:rsidR="00D10752" w:rsidRDefault="00D10752" w:rsidP="00D31F31">
            <w:pPr>
              <w:pStyle w:val="ListParagraph"/>
              <w:numPr>
                <w:ilvl w:val="0"/>
                <w:numId w:val="6"/>
              </w:numPr>
            </w:pPr>
            <w:r>
              <w:rPr>
                <w:b/>
                <w:bCs/>
              </w:rPr>
              <w:t>Presentation(s)</w:t>
            </w:r>
            <w:r>
              <w:t xml:space="preserve">: </w:t>
            </w:r>
          </w:p>
          <w:p w14:paraId="02B9ED4E" w14:textId="0A64E6D5" w:rsidR="00D10752" w:rsidRPr="00EE1081" w:rsidRDefault="00EE1081" w:rsidP="00EE1081">
            <w:pPr>
              <w:pStyle w:val="ListParagraph"/>
              <w:numPr>
                <w:ilvl w:val="1"/>
                <w:numId w:val="6"/>
              </w:numPr>
              <w:rPr>
                <w:b/>
              </w:rPr>
            </w:pPr>
            <w:r w:rsidRPr="00EE1081">
              <w:t xml:space="preserve">High Vacuum System-Crossover Pressure </w:t>
            </w:r>
          </w:p>
          <w:p w14:paraId="7FAC3669" w14:textId="77777777" w:rsidR="00EE1081" w:rsidRPr="00EE1081" w:rsidRDefault="00EE1081" w:rsidP="00EE1081">
            <w:pPr>
              <w:pStyle w:val="ListParagraph"/>
              <w:ind w:left="1440"/>
              <w:rPr>
                <w:b/>
              </w:rPr>
            </w:pPr>
          </w:p>
          <w:p w14:paraId="31D18CC6" w14:textId="77777777" w:rsidR="00D10752" w:rsidRPr="00A05578" w:rsidRDefault="00D10752" w:rsidP="00D31F31">
            <w:pPr>
              <w:rPr>
                <w:b/>
                <w:color w:val="007298"/>
              </w:rPr>
            </w:pPr>
            <w:r w:rsidRPr="00A05578">
              <w:rPr>
                <w:b/>
                <w:color w:val="007298"/>
              </w:rPr>
              <w:t>Learning Assignment(s)/Assessment(s):</w:t>
            </w:r>
          </w:p>
          <w:p w14:paraId="46F053CD" w14:textId="77777777" w:rsidR="001B6B48" w:rsidRDefault="000E7DB2" w:rsidP="00D31F31">
            <w:pPr>
              <w:pStyle w:val="ListParagraph"/>
              <w:numPr>
                <w:ilvl w:val="0"/>
                <w:numId w:val="6"/>
              </w:numPr>
              <w:rPr>
                <w:bCs/>
              </w:rPr>
            </w:pPr>
            <w:r w:rsidRPr="000E7DB2">
              <w:rPr>
                <w:b/>
              </w:rPr>
              <w:t>Assignment</w:t>
            </w:r>
            <w:r>
              <w:rPr>
                <w:bCs/>
              </w:rPr>
              <w:t>:</w:t>
            </w:r>
          </w:p>
          <w:p w14:paraId="230FAFE0" w14:textId="6D9AC804" w:rsidR="000E7DB2" w:rsidRPr="001B6B48" w:rsidRDefault="000E7DB2" w:rsidP="001B6B48">
            <w:pPr>
              <w:pStyle w:val="ListParagraph"/>
              <w:numPr>
                <w:ilvl w:val="1"/>
                <w:numId w:val="6"/>
              </w:numPr>
            </w:pPr>
            <w:r w:rsidRPr="001B6B48">
              <w:t>Crossover Point</w:t>
            </w:r>
          </w:p>
          <w:p w14:paraId="16BF4CEA" w14:textId="77777777" w:rsidR="001B6B48" w:rsidRDefault="00D10752" w:rsidP="00D31F31">
            <w:pPr>
              <w:pStyle w:val="ListParagraph"/>
              <w:numPr>
                <w:ilvl w:val="0"/>
                <w:numId w:val="6"/>
              </w:numPr>
              <w:rPr>
                <w:bCs/>
              </w:rPr>
            </w:pPr>
            <w:r>
              <w:rPr>
                <w:b/>
              </w:rPr>
              <w:t>Knowledge Check:</w:t>
            </w:r>
            <w:r>
              <w:rPr>
                <w:bCs/>
              </w:rPr>
              <w:t xml:space="preserve"> </w:t>
            </w:r>
          </w:p>
          <w:p w14:paraId="0C3B4DE7" w14:textId="3EE5F39B" w:rsidR="00D10752" w:rsidRPr="00F15134" w:rsidRDefault="000E7DB2" w:rsidP="001B6B48">
            <w:pPr>
              <w:pStyle w:val="ListParagraph"/>
              <w:numPr>
                <w:ilvl w:val="1"/>
                <w:numId w:val="6"/>
              </w:numPr>
              <w:rPr>
                <w:bCs/>
              </w:rPr>
            </w:pPr>
            <w:r>
              <w:rPr>
                <w:bCs/>
              </w:rPr>
              <w:t>High Vacuum System – Crossover Pressure</w:t>
            </w:r>
          </w:p>
          <w:p w14:paraId="59D7128A" w14:textId="77777777" w:rsidR="00D10752" w:rsidRPr="0051381C" w:rsidRDefault="00D10752" w:rsidP="00D31F31">
            <w:pPr>
              <w:pStyle w:val="ListParagraph"/>
              <w:rPr>
                <w:bCs/>
              </w:rPr>
            </w:pPr>
          </w:p>
          <w:p w14:paraId="2AEF1AE4" w14:textId="77777777" w:rsidR="00D10752" w:rsidRDefault="00D10752" w:rsidP="00D31F31">
            <w:pPr>
              <w:rPr>
                <w:b/>
              </w:rPr>
            </w:pPr>
            <w:r w:rsidRPr="00324B9E">
              <w:rPr>
                <w:b/>
              </w:rPr>
              <w:t xml:space="preserve">NOTE: </w:t>
            </w:r>
          </w:p>
          <w:p w14:paraId="31E75FBE" w14:textId="77777777" w:rsidR="00D10752" w:rsidRPr="00CB11B7" w:rsidRDefault="00D10752" w:rsidP="00D31F31">
            <w:pPr>
              <w:rPr>
                <w:b/>
              </w:rPr>
            </w:pPr>
            <w:r>
              <w:rPr>
                <w:bCs/>
              </w:rPr>
              <w:t xml:space="preserve">Learning Assignments/Assessments </w:t>
            </w:r>
            <w:r w:rsidRPr="00324B9E">
              <w:rPr>
                <w:bCs/>
              </w:rPr>
              <w:t xml:space="preserve">due </w:t>
            </w:r>
            <w:r w:rsidRPr="00CB11B7">
              <w:rPr>
                <w:b/>
              </w:rPr>
              <w:t>BEFORE Week 12 Class Starts</w:t>
            </w:r>
          </w:p>
          <w:p w14:paraId="1450B75F" w14:textId="77777777" w:rsidR="00D10752" w:rsidRPr="00F06CA3" w:rsidRDefault="00D10752" w:rsidP="00D31F31">
            <w:pPr>
              <w:pStyle w:val="ListParagraph"/>
            </w:pPr>
          </w:p>
        </w:tc>
      </w:tr>
      <w:tr w:rsidR="00D10752" w:rsidRPr="00EB639A" w14:paraId="3B49760C" w14:textId="77777777" w:rsidTr="00D31F31">
        <w:trPr>
          <w:trHeight w:val="2240"/>
          <w:tblHeader/>
        </w:trPr>
        <w:tc>
          <w:tcPr>
            <w:tcW w:w="2785" w:type="dxa"/>
            <w:vAlign w:val="center"/>
          </w:tcPr>
          <w:p w14:paraId="6BA72F63" w14:textId="77777777" w:rsidR="00A53C6F" w:rsidRDefault="00A53C6F" w:rsidP="00D31F31">
            <w:pPr>
              <w:jc w:val="center"/>
              <w:rPr>
                <w:b/>
                <w:bCs/>
              </w:rPr>
            </w:pPr>
          </w:p>
          <w:p w14:paraId="45A98E8A" w14:textId="545212C7" w:rsidR="00D10752" w:rsidRPr="00593766" w:rsidRDefault="00D10752" w:rsidP="00D31F31">
            <w:pPr>
              <w:jc w:val="center"/>
              <w:rPr>
                <w:b/>
                <w:bCs/>
              </w:rPr>
            </w:pPr>
            <w:r w:rsidRPr="00593766">
              <w:rPr>
                <w:b/>
                <w:bCs/>
              </w:rPr>
              <w:t xml:space="preserve">Week </w:t>
            </w:r>
            <w:r>
              <w:rPr>
                <w:b/>
                <w:bCs/>
              </w:rPr>
              <w:t>12</w:t>
            </w:r>
          </w:p>
          <w:p w14:paraId="14CE2BB0" w14:textId="77777777" w:rsidR="00D10752" w:rsidRPr="00FF35CA" w:rsidRDefault="00D10752" w:rsidP="00D31F31">
            <w:pPr>
              <w:jc w:val="center"/>
              <w:rPr>
                <w:b/>
                <w:bCs/>
              </w:rPr>
            </w:pPr>
          </w:p>
          <w:p w14:paraId="7AD69B95" w14:textId="48E55C93" w:rsidR="009F4EA1" w:rsidRPr="00FF35CA" w:rsidRDefault="009F4EA1" w:rsidP="00D31F31">
            <w:pPr>
              <w:jc w:val="center"/>
              <w:rPr>
                <w:b/>
                <w:bCs/>
                <w:color w:val="007298"/>
              </w:rPr>
            </w:pPr>
            <w:r w:rsidRPr="00FF35CA">
              <w:rPr>
                <w:b/>
                <w:bCs/>
                <w:color w:val="007298"/>
              </w:rPr>
              <w:t>Turbomolecular Drag Pump and other High Vacuum Pumps</w:t>
            </w:r>
          </w:p>
          <w:p w14:paraId="5990908A" w14:textId="3AA8609D" w:rsidR="009F4EA1" w:rsidRPr="00FF35CA" w:rsidRDefault="009F4EA1" w:rsidP="00D31F31">
            <w:pPr>
              <w:jc w:val="center"/>
              <w:rPr>
                <w:b/>
                <w:bCs/>
                <w:color w:val="007298"/>
              </w:rPr>
            </w:pPr>
            <w:r w:rsidRPr="00FF35CA">
              <w:rPr>
                <w:b/>
                <w:bCs/>
                <w:color w:val="007298"/>
              </w:rPr>
              <w:t>Part A</w:t>
            </w:r>
          </w:p>
          <w:p w14:paraId="65E79C5E" w14:textId="77777777" w:rsidR="00D10752" w:rsidRDefault="00D10752" w:rsidP="00D31F31">
            <w:pPr>
              <w:jc w:val="center"/>
            </w:pPr>
          </w:p>
          <w:p w14:paraId="3B86467E" w14:textId="77777777" w:rsidR="009F4EA1" w:rsidRPr="009F4EA1" w:rsidRDefault="009F4EA1" w:rsidP="009F4EA1">
            <w:pPr>
              <w:jc w:val="center"/>
              <w:rPr>
                <w:rFonts w:cstheme="minorHAnsi"/>
                <w:sz w:val="20"/>
                <w:szCs w:val="20"/>
              </w:rPr>
            </w:pPr>
            <w:r w:rsidRPr="009F4EA1">
              <w:rPr>
                <w:rFonts w:cstheme="minorHAnsi"/>
                <w:sz w:val="20"/>
                <w:szCs w:val="20"/>
              </w:rPr>
              <w:t>Identify a turbo pump and describe how it works.</w:t>
            </w:r>
          </w:p>
          <w:p w14:paraId="5BA43940" w14:textId="77777777" w:rsidR="009F4EA1" w:rsidRDefault="009F4EA1" w:rsidP="009F4EA1">
            <w:pPr>
              <w:jc w:val="center"/>
              <w:rPr>
                <w:rFonts w:cstheme="minorHAnsi"/>
                <w:sz w:val="20"/>
                <w:szCs w:val="20"/>
              </w:rPr>
            </w:pPr>
          </w:p>
          <w:p w14:paraId="294B1DB3" w14:textId="7241A6AD" w:rsidR="009F4EA1" w:rsidRPr="009F4EA1" w:rsidRDefault="009F4EA1" w:rsidP="009F4EA1">
            <w:pPr>
              <w:jc w:val="center"/>
              <w:rPr>
                <w:rFonts w:cstheme="minorHAnsi"/>
                <w:sz w:val="20"/>
                <w:szCs w:val="20"/>
              </w:rPr>
            </w:pPr>
            <w:r w:rsidRPr="009F4EA1">
              <w:rPr>
                <w:rFonts w:cstheme="minorHAnsi"/>
                <w:sz w:val="20"/>
                <w:szCs w:val="20"/>
              </w:rPr>
              <w:t>Describe the parts of a turbo pump and general method of operation.   </w:t>
            </w:r>
          </w:p>
          <w:p w14:paraId="027B7594" w14:textId="77777777" w:rsidR="009F4EA1" w:rsidRDefault="009F4EA1" w:rsidP="009F4EA1">
            <w:pPr>
              <w:jc w:val="center"/>
              <w:rPr>
                <w:rFonts w:cstheme="minorHAnsi"/>
                <w:sz w:val="20"/>
                <w:szCs w:val="20"/>
              </w:rPr>
            </w:pPr>
          </w:p>
          <w:p w14:paraId="41BF3245" w14:textId="46353693" w:rsidR="009F4EA1" w:rsidRPr="009F4EA1" w:rsidRDefault="009F4EA1" w:rsidP="009F4EA1">
            <w:pPr>
              <w:jc w:val="center"/>
              <w:rPr>
                <w:rFonts w:cstheme="minorHAnsi"/>
                <w:sz w:val="20"/>
                <w:szCs w:val="20"/>
              </w:rPr>
            </w:pPr>
            <w:r w:rsidRPr="009F4EA1">
              <w:rPr>
                <w:rFonts w:cstheme="minorHAnsi"/>
                <w:sz w:val="20"/>
                <w:szCs w:val="20"/>
              </w:rPr>
              <w:t>Explain how a turbo pump should be maintained.   </w:t>
            </w:r>
          </w:p>
          <w:p w14:paraId="0982DEAA" w14:textId="77777777" w:rsidR="009F4EA1" w:rsidRDefault="009F4EA1" w:rsidP="009F4EA1">
            <w:pPr>
              <w:jc w:val="center"/>
              <w:rPr>
                <w:rFonts w:cstheme="minorHAnsi"/>
                <w:sz w:val="20"/>
                <w:szCs w:val="20"/>
              </w:rPr>
            </w:pPr>
          </w:p>
          <w:p w14:paraId="3184E2F9" w14:textId="338D0F7F" w:rsidR="00D10752" w:rsidRPr="00573001" w:rsidRDefault="009F4EA1" w:rsidP="009F4EA1">
            <w:pPr>
              <w:jc w:val="center"/>
            </w:pPr>
            <w:r w:rsidRPr="009F4EA1">
              <w:rPr>
                <w:rFonts w:cstheme="minorHAnsi"/>
                <w:sz w:val="20"/>
                <w:szCs w:val="20"/>
              </w:rPr>
              <w:t>Gown-up into a cleanroom to perform maintenance on a roughing pump</w:t>
            </w:r>
            <w:r>
              <w:rPr>
                <w:rFonts w:cstheme="minorHAnsi"/>
                <w:sz w:val="20"/>
                <w:szCs w:val="20"/>
              </w:rPr>
              <w:t>,</w:t>
            </w:r>
            <w:r w:rsidRPr="009F4EA1">
              <w:rPr>
                <w:rFonts w:cstheme="minorHAnsi"/>
                <w:sz w:val="20"/>
                <w:szCs w:val="20"/>
              </w:rPr>
              <w:t xml:space="preserve"> while a turbo pump is on</w:t>
            </w:r>
            <w:r>
              <w:rPr>
                <w:rFonts w:cstheme="minorHAnsi"/>
                <w:sz w:val="20"/>
                <w:szCs w:val="20"/>
              </w:rPr>
              <w:t xml:space="preserve">, </w:t>
            </w:r>
            <w:r w:rsidRPr="009F4EA1">
              <w:rPr>
                <w:rFonts w:cstheme="minorHAnsi"/>
                <w:sz w:val="20"/>
                <w:szCs w:val="20"/>
              </w:rPr>
              <w:t xml:space="preserve">and </w:t>
            </w:r>
            <w:proofErr w:type="gramStart"/>
            <w:r w:rsidRPr="009F4EA1">
              <w:rPr>
                <w:rFonts w:cstheme="minorHAnsi"/>
                <w:sz w:val="20"/>
                <w:szCs w:val="20"/>
              </w:rPr>
              <w:t>keeping</w:t>
            </w:r>
            <w:proofErr w:type="gramEnd"/>
            <w:r w:rsidRPr="009F4EA1">
              <w:rPr>
                <w:rFonts w:cstheme="minorHAnsi"/>
                <w:sz w:val="20"/>
                <w:szCs w:val="20"/>
              </w:rPr>
              <w:t xml:space="preserve"> the turbo pump on by accessing Teams (Office 365) for a checklist and recording pressure measurements. </w:t>
            </w:r>
          </w:p>
        </w:tc>
        <w:tc>
          <w:tcPr>
            <w:tcW w:w="6565" w:type="dxa"/>
          </w:tcPr>
          <w:p w14:paraId="17B1ED6A" w14:textId="77777777" w:rsidR="00A53C6F" w:rsidRDefault="00A53C6F" w:rsidP="00D31F31">
            <w:pPr>
              <w:rPr>
                <w:b/>
                <w:color w:val="007298"/>
              </w:rPr>
            </w:pPr>
          </w:p>
          <w:p w14:paraId="5204444C" w14:textId="07D1D3AB" w:rsidR="00D10752" w:rsidRDefault="00D10752" w:rsidP="00D31F31">
            <w:pPr>
              <w:rPr>
                <w:color w:val="007298"/>
              </w:rPr>
            </w:pPr>
            <w:r w:rsidRPr="00A05578">
              <w:rPr>
                <w:b/>
                <w:color w:val="007298"/>
              </w:rPr>
              <w:t>Learning Activities</w:t>
            </w:r>
            <w:r w:rsidRPr="00A05578">
              <w:rPr>
                <w:color w:val="007298"/>
              </w:rPr>
              <w:t xml:space="preserve">: </w:t>
            </w:r>
          </w:p>
          <w:p w14:paraId="2041F116" w14:textId="77777777" w:rsidR="00D10752" w:rsidRDefault="00D10752" w:rsidP="001B6B48"/>
          <w:p w14:paraId="1CCAA4BF" w14:textId="77777777" w:rsidR="00D10752" w:rsidRDefault="00D10752" w:rsidP="00D31F31">
            <w:pPr>
              <w:pStyle w:val="ListParagraph"/>
              <w:numPr>
                <w:ilvl w:val="0"/>
                <w:numId w:val="6"/>
              </w:numPr>
            </w:pPr>
            <w:r>
              <w:rPr>
                <w:b/>
                <w:bCs/>
              </w:rPr>
              <w:t>Presentation(s)</w:t>
            </w:r>
            <w:r>
              <w:t xml:space="preserve">: </w:t>
            </w:r>
          </w:p>
          <w:p w14:paraId="251EFF5E" w14:textId="3CCE2CD1" w:rsidR="00D10752" w:rsidRDefault="000E7DB2" w:rsidP="00D31F31">
            <w:pPr>
              <w:pStyle w:val="ListParagraph"/>
              <w:numPr>
                <w:ilvl w:val="1"/>
                <w:numId w:val="6"/>
              </w:numPr>
            </w:pPr>
            <w:r>
              <w:t>Turbomolecular Drag Pump and High Vacuum Pumps</w:t>
            </w:r>
          </w:p>
          <w:p w14:paraId="313773AB" w14:textId="77777777" w:rsidR="00D10752" w:rsidRDefault="00D10752" w:rsidP="00D31F31">
            <w:pPr>
              <w:rPr>
                <w:b/>
              </w:rPr>
            </w:pPr>
          </w:p>
          <w:p w14:paraId="375D3BA4" w14:textId="77777777" w:rsidR="00D10752" w:rsidRPr="00A05578" w:rsidRDefault="00D10752" w:rsidP="00D31F31">
            <w:pPr>
              <w:rPr>
                <w:b/>
                <w:color w:val="007298"/>
              </w:rPr>
            </w:pPr>
            <w:r w:rsidRPr="00A05578">
              <w:rPr>
                <w:b/>
                <w:color w:val="007298"/>
              </w:rPr>
              <w:t>Learning Assignment(s)/Assessment(s):</w:t>
            </w:r>
          </w:p>
          <w:p w14:paraId="259BDC76" w14:textId="77777777" w:rsidR="001B6B48" w:rsidRDefault="001B6B48" w:rsidP="001B6B48">
            <w:pPr>
              <w:pStyle w:val="ListParagraph"/>
              <w:numPr>
                <w:ilvl w:val="0"/>
                <w:numId w:val="6"/>
              </w:numPr>
              <w:rPr>
                <w:bCs/>
              </w:rPr>
            </w:pPr>
            <w:r w:rsidRPr="000E7DB2">
              <w:rPr>
                <w:b/>
              </w:rPr>
              <w:t>Assignment</w:t>
            </w:r>
            <w:r>
              <w:rPr>
                <w:bCs/>
              </w:rPr>
              <w:t>:</w:t>
            </w:r>
          </w:p>
          <w:p w14:paraId="676570BC" w14:textId="48C41B3F" w:rsidR="001B6B48" w:rsidRPr="001B6B48" w:rsidRDefault="001B6B48" w:rsidP="001B6B48">
            <w:pPr>
              <w:pStyle w:val="ListParagraph"/>
              <w:numPr>
                <w:ilvl w:val="1"/>
                <w:numId w:val="6"/>
              </w:numPr>
            </w:pPr>
            <w:r>
              <w:t>Pumping Speed and Evacuation Time</w:t>
            </w:r>
          </w:p>
          <w:p w14:paraId="39A2BC48" w14:textId="77777777" w:rsidR="001B6B48" w:rsidRDefault="001B6B48" w:rsidP="001B6B48">
            <w:pPr>
              <w:pStyle w:val="ListParagraph"/>
              <w:numPr>
                <w:ilvl w:val="0"/>
                <w:numId w:val="6"/>
              </w:numPr>
              <w:rPr>
                <w:bCs/>
              </w:rPr>
            </w:pPr>
            <w:r>
              <w:rPr>
                <w:b/>
              </w:rPr>
              <w:t>Knowledge Check:</w:t>
            </w:r>
            <w:r>
              <w:rPr>
                <w:bCs/>
              </w:rPr>
              <w:t xml:space="preserve"> </w:t>
            </w:r>
          </w:p>
          <w:p w14:paraId="331DE3C8" w14:textId="16BE6903" w:rsidR="001B6B48" w:rsidRPr="00F15134" w:rsidRDefault="001B6B48" w:rsidP="001B6B48">
            <w:pPr>
              <w:pStyle w:val="ListParagraph"/>
              <w:numPr>
                <w:ilvl w:val="1"/>
                <w:numId w:val="6"/>
              </w:numPr>
              <w:rPr>
                <w:bCs/>
              </w:rPr>
            </w:pPr>
            <w:r>
              <w:rPr>
                <w:bCs/>
              </w:rPr>
              <w:t>Turbomolecular Drag Pump and other High Vacuum Pumps</w:t>
            </w:r>
          </w:p>
          <w:p w14:paraId="6E577202" w14:textId="77777777" w:rsidR="00D10752" w:rsidRPr="0051381C" w:rsidRDefault="00D10752" w:rsidP="00D31F31">
            <w:pPr>
              <w:pStyle w:val="ListParagraph"/>
              <w:rPr>
                <w:bCs/>
              </w:rPr>
            </w:pPr>
          </w:p>
          <w:p w14:paraId="2BBD9656" w14:textId="77777777" w:rsidR="00D10752" w:rsidRDefault="00D10752" w:rsidP="00D31F31">
            <w:pPr>
              <w:rPr>
                <w:b/>
              </w:rPr>
            </w:pPr>
            <w:r w:rsidRPr="00324B9E">
              <w:rPr>
                <w:b/>
              </w:rPr>
              <w:t xml:space="preserve">NOTE: </w:t>
            </w:r>
          </w:p>
          <w:p w14:paraId="233D3264" w14:textId="77777777" w:rsidR="00D10752" w:rsidRPr="00324B9E" w:rsidRDefault="00D10752" w:rsidP="00D31F31">
            <w:pPr>
              <w:rPr>
                <w:bCs/>
              </w:rPr>
            </w:pPr>
            <w:r>
              <w:rPr>
                <w:bCs/>
              </w:rPr>
              <w:t xml:space="preserve">Learning Assignments/Assessments </w:t>
            </w:r>
            <w:r w:rsidRPr="00324B9E">
              <w:rPr>
                <w:bCs/>
              </w:rPr>
              <w:t xml:space="preserve">due </w:t>
            </w:r>
            <w:r w:rsidRPr="00CB11B7">
              <w:rPr>
                <w:b/>
              </w:rPr>
              <w:t>BEFORE Week 13 Class Starts</w:t>
            </w:r>
          </w:p>
          <w:p w14:paraId="7DC2F54D" w14:textId="77777777" w:rsidR="00D10752" w:rsidRPr="00573001" w:rsidRDefault="00D10752" w:rsidP="00D31F31">
            <w:pPr>
              <w:pStyle w:val="ListParagraph"/>
            </w:pPr>
          </w:p>
        </w:tc>
      </w:tr>
    </w:tbl>
    <w:p w14:paraId="0C427391" w14:textId="77777777" w:rsidR="00D10752" w:rsidRDefault="00D10752" w:rsidP="00D10752">
      <w:pPr>
        <w:rPr>
          <w:b/>
        </w:rPr>
      </w:pPr>
      <w:r>
        <w:rPr>
          <w:b/>
        </w:rPr>
        <w:br w:type="page"/>
      </w:r>
    </w:p>
    <w:tbl>
      <w:tblPr>
        <w:tblStyle w:val="TableGrid"/>
        <w:tblpPr w:leftFromText="180" w:rightFromText="180" w:vertAnchor="page" w:horzAnchor="margin" w:tblpY="1478"/>
        <w:tblW w:w="0" w:type="auto"/>
        <w:tblLook w:val="04A0" w:firstRow="1" w:lastRow="0" w:firstColumn="1" w:lastColumn="0" w:noHBand="0" w:noVBand="1"/>
        <w:tblCaption w:val="Class Schedule"/>
        <w:tblDescription w:val="Class Schedule, Unit or Week is column 1; Learning Activities, Assignments and Assessments in column 2"/>
      </w:tblPr>
      <w:tblGrid>
        <w:gridCol w:w="3145"/>
        <w:gridCol w:w="6205"/>
      </w:tblGrid>
      <w:tr w:rsidR="00D10752" w:rsidRPr="00EB639A" w14:paraId="089D1BA9" w14:textId="77777777" w:rsidTr="00A53C6F">
        <w:trPr>
          <w:trHeight w:val="332"/>
          <w:tblHeader/>
        </w:trPr>
        <w:tc>
          <w:tcPr>
            <w:tcW w:w="3145" w:type="dxa"/>
            <w:vAlign w:val="center"/>
          </w:tcPr>
          <w:p w14:paraId="6C5846E8" w14:textId="77777777" w:rsidR="00D10752" w:rsidRPr="00593766" w:rsidRDefault="00D10752" w:rsidP="00D31F31">
            <w:pPr>
              <w:jc w:val="center"/>
              <w:rPr>
                <w:b/>
                <w:bCs/>
              </w:rPr>
            </w:pPr>
            <w:r w:rsidRPr="00593766">
              <w:rPr>
                <w:b/>
                <w:bCs/>
              </w:rPr>
              <w:lastRenderedPageBreak/>
              <w:t>Week</w:t>
            </w:r>
          </w:p>
        </w:tc>
        <w:tc>
          <w:tcPr>
            <w:tcW w:w="6205" w:type="dxa"/>
          </w:tcPr>
          <w:p w14:paraId="11A52C31" w14:textId="77777777" w:rsidR="00D10752" w:rsidRDefault="00D10752" w:rsidP="00D31F31">
            <w:pPr>
              <w:jc w:val="center"/>
              <w:rPr>
                <w:b/>
              </w:rPr>
            </w:pPr>
            <w:r>
              <w:rPr>
                <w:b/>
              </w:rPr>
              <w:t>Learning Activities, Assignments and Assessments</w:t>
            </w:r>
          </w:p>
        </w:tc>
      </w:tr>
      <w:tr w:rsidR="00D10752" w:rsidRPr="00EB639A" w14:paraId="1109030A" w14:textId="77777777" w:rsidTr="00A53C6F">
        <w:trPr>
          <w:trHeight w:val="2015"/>
          <w:tblHeader/>
        </w:trPr>
        <w:tc>
          <w:tcPr>
            <w:tcW w:w="3145" w:type="dxa"/>
            <w:vAlign w:val="center"/>
          </w:tcPr>
          <w:p w14:paraId="7B53773E" w14:textId="77777777" w:rsidR="00A53C6F" w:rsidRDefault="00A53C6F" w:rsidP="00D31F31">
            <w:pPr>
              <w:jc w:val="center"/>
              <w:rPr>
                <w:b/>
                <w:bCs/>
              </w:rPr>
            </w:pPr>
          </w:p>
          <w:p w14:paraId="034830E2" w14:textId="1FEDA804" w:rsidR="00D10752" w:rsidRDefault="00D10752" w:rsidP="00D31F31">
            <w:pPr>
              <w:jc w:val="center"/>
              <w:rPr>
                <w:b/>
                <w:bCs/>
              </w:rPr>
            </w:pPr>
            <w:r w:rsidRPr="00593766">
              <w:rPr>
                <w:b/>
                <w:bCs/>
              </w:rPr>
              <w:t xml:space="preserve">Week </w:t>
            </w:r>
            <w:r>
              <w:rPr>
                <w:b/>
                <w:bCs/>
              </w:rPr>
              <w:t>13</w:t>
            </w:r>
          </w:p>
          <w:p w14:paraId="03880F25" w14:textId="77777777" w:rsidR="00D10752" w:rsidRPr="00593766" w:rsidRDefault="00D10752" w:rsidP="00D31F31">
            <w:pPr>
              <w:jc w:val="center"/>
              <w:rPr>
                <w:b/>
                <w:bCs/>
              </w:rPr>
            </w:pPr>
          </w:p>
          <w:p w14:paraId="19617646" w14:textId="77777777" w:rsidR="009F4EA1" w:rsidRPr="00FF35CA" w:rsidRDefault="009F4EA1" w:rsidP="009F4EA1">
            <w:pPr>
              <w:jc w:val="center"/>
              <w:rPr>
                <w:b/>
                <w:bCs/>
                <w:color w:val="007298"/>
              </w:rPr>
            </w:pPr>
            <w:r w:rsidRPr="00FF35CA">
              <w:rPr>
                <w:b/>
                <w:bCs/>
                <w:color w:val="007298"/>
              </w:rPr>
              <w:t>Turbomolecular Drag Pump and other High Vacuum Pumps</w:t>
            </w:r>
          </w:p>
          <w:p w14:paraId="4B030CCF" w14:textId="14A0F418" w:rsidR="009F4EA1" w:rsidRPr="00FF35CA" w:rsidRDefault="009F4EA1" w:rsidP="009F4EA1">
            <w:pPr>
              <w:jc w:val="center"/>
              <w:rPr>
                <w:b/>
                <w:bCs/>
                <w:color w:val="007298"/>
              </w:rPr>
            </w:pPr>
            <w:r w:rsidRPr="00FF35CA">
              <w:rPr>
                <w:b/>
                <w:bCs/>
                <w:color w:val="007298"/>
              </w:rPr>
              <w:t>Part B</w:t>
            </w:r>
          </w:p>
          <w:p w14:paraId="0DFD0349" w14:textId="77777777" w:rsidR="00D10752" w:rsidRDefault="00D10752" w:rsidP="00D31F31">
            <w:pPr>
              <w:jc w:val="center"/>
            </w:pPr>
          </w:p>
          <w:p w14:paraId="3D9C7C16" w14:textId="77777777" w:rsidR="009F4EA1" w:rsidRPr="009F4EA1" w:rsidRDefault="009F4EA1" w:rsidP="009F4EA1">
            <w:pPr>
              <w:jc w:val="center"/>
              <w:rPr>
                <w:rFonts w:cstheme="minorHAnsi"/>
                <w:sz w:val="20"/>
                <w:szCs w:val="20"/>
              </w:rPr>
            </w:pPr>
            <w:r w:rsidRPr="009F4EA1">
              <w:rPr>
                <w:rFonts w:cstheme="minorHAnsi"/>
                <w:sz w:val="20"/>
                <w:szCs w:val="20"/>
              </w:rPr>
              <w:t>Identify a turbo pump and describe how it works.</w:t>
            </w:r>
          </w:p>
          <w:p w14:paraId="05351DDA" w14:textId="77777777" w:rsidR="009F4EA1" w:rsidRDefault="009F4EA1" w:rsidP="009F4EA1">
            <w:pPr>
              <w:jc w:val="center"/>
              <w:rPr>
                <w:rFonts w:cstheme="minorHAnsi"/>
                <w:sz w:val="20"/>
                <w:szCs w:val="20"/>
              </w:rPr>
            </w:pPr>
          </w:p>
          <w:p w14:paraId="37512638" w14:textId="7AE38368" w:rsidR="009F4EA1" w:rsidRPr="009F4EA1" w:rsidRDefault="009F4EA1" w:rsidP="009F4EA1">
            <w:pPr>
              <w:jc w:val="center"/>
              <w:rPr>
                <w:rFonts w:cstheme="minorHAnsi"/>
                <w:sz w:val="20"/>
                <w:szCs w:val="20"/>
              </w:rPr>
            </w:pPr>
            <w:r w:rsidRPr="009F4EA1">
              <w:rPr>
                <w:rFonts w:cstheme="minorHAnsi"/>
                <w:sz w:val="20"/>
                <w:szCs w:val="20"/>
              </w:rPr>
              <w:t>Describe the parts of a turbo pump and general method of operation.   </w:t>
            </w:r>
          </w:p>
          <w:p w14:paraId="27423CB1" w14:textId="77777777" w:rsidR="009F4EA1" w:rsidRDefault="009F4EA1" w:rsidP="009F4EA1">
            <w:pPr>
              <w:jc w:val="center"/>
              <w:rPr>
                <w:rFonts w:cstheme="minorHAnsi"/>
                <w:sz w:val="20"/>
                <w:szCs w:val="20"/>
              </w:rPr>
            </w:pPr>
          </w:p>
          <w:p w14:paraId="3F33FE19" w14:textId="61C6EB6A" w:rsidR="009F4EA1" w:rsidRPr="009F4EA1" w:rsidRDefault="009F4EA1" w:rsidP="009F4EA1">
            <w:pPr>
              <w:jc w:val="center"/>
              <w:rPr>
                <w:rFonts w:cstheme="minorHAnsi"/>
                <w:sz w:val="20"/>
                <w:szCs w:val="20"/>
              </w:rPr>
            </w:pPr>
            <w:r w:rsidRPr="009F4EA1">
              <w:rPr>
                <w:rFonts w:cstheme="minorHAnsi"/>
                <w:sz w:val="20"/>
                <w:szCs w:val="20"/>
              </w:rPr>
              <w:t>Explain how a turbo pump should be maintained.   </w:t>
            </w:r>
          </w:p>
          <w:p w14:paraId="4BB9CC19" w14:textId="77777777" w:rsidR="009F4EA1" w:rsidRDefault="009F4EA1" w:rsidP="009F4EA1">
            <w:pPr>
              <w:jc w:val="center"/>
              <w:rPr>
                <w:rFonts w:cstheme="minorHAnsi"/>
                <w:sz w:val="20"/>
                <w:szCs w:val="20"/>
              </w:rPr>
            </w:pPr>
          </w:p>
          <w:p w14:paraId="144FC296" w14:textId="331F1D74" w:rsidR="00D10752" w:rsidRPr="00F06CA3" w:rsidRDefault="009F4EA1" w:rsidP="009F4EA1">
            <w:pPr>
              <w:jc w:val="center"/>
            </w:pPr>
            <w:r w:rsidRPr="009F4EA1">
              <w:rPr>
                <w:rFonts w:cstheme="minorHAnsi"/>
                <w:sz w:val="20"/>
                <w:szCs w:val="20"/>
              </w:rPr>
              <w:t>Gown-up into a cleanroom to perform maintenance on a roughing pump</w:t>
            </w:r>
            <w:r>
              <w:rPr>
                <w:rFonts w:cstheme="minorHAnsi"/>
                <w:sz w:val="20"/>
                <w:szCs w:val="20"/>
              </w:rPr>
              <w:t>,</w:t>
            </w:r>
            <w:r w:rsidRPr="009F4EA1">
              <w:rPr>
                <w:rFonts w:cstheme="minorHAnsi"/>
                <w:sz w:val="20"/>
                <w:szCs w:val="20"/>
              </w:rPr>
              <w:t xml:space="preserve"> while a turbo pump is on</w:t>
            </w:r>
            <w:r>
              <w:rPr>
                <w:rFonts w:cstheme="minorHAnsi"/>
                <w:sz w:val="20"/>
                <w:szCs w:val="20"/>
              </w:rPr>
              <w:t>,</w:t>
            </w:r>
            <w:r w:rsidRPr="009F4EA1">
              <w:rPr>
                <w:rFonts w:cstheme="minorHAnsi"/>
                <w:sz w:val="20"/>
                <w:szCs w:val="20"/>
              </w:rPr>
              <w:t xml:space="preserve"> and </w:t>
            </w:r>
            <w:proofErr w:type="gramStart"/>
            <w:r w:rsidRPr="009F4EA1">
              <w:rPr>
                <w:rFonts w:cstheme="minorHAnsi"/>
                <w:sz w:val="20"/>
                <w:szCs w:val="20"/>
              </w:rPr>
              <w:t>keeping</w:t>
            </w:r>
            <w:proofErr w:type="gramEnd"/>
            <w:r w:rsidRPr="009F4EA1">
              <w:rPr>
                <w:rFonts w:cstheme="minorHAnsi"/>
                <w:sz w:val="20"/>
                <w:szCs w:val="20"/>
              </w:rPr>
              <w:t xml:space="preserve"> the turbo pump on by accessing Teams (Office 365) for a checklist and recording pressure measurements. </w:t>
            </w:r>
          </w:p>
        </w:tc>
        <w:tc>
          <w:tcPr>
            <w:tcW w:w="6205" w:type="dxa"/>
          </w:tcPr>
          <w:p w14:paraId="7BB3A2B1" w14:textId="77777777" w:rsidR="00A53C6F" w:rsidRDefault="00A53C6F" w:rsidP="00D31F31">
            <w:pPr>
              <w:rPr>
                <w:b/>
                <w:color w:val="007298"/>
              </w:rPr>
            </w:pPr>
          </w:p>
          <w:p w14:paraId="29066E1E" w14:textId="7B686CAE" w:rsidR="00D10752" w:rsidRPr="001B6B48" w:rsidRDefault="00D10752" w:rsidP="001B6B48">
            <w:pPr>
              <w:rPr>
                <w:color w:val="007298"/>
              </w:rPr>
            </w:pPr>
            <w:r w:rsidRPr="00A05578">
              <w:rPr>
                <w:b/>
                <w:color w:val="007298"/>
              </w:rPr>
              <w:t>Learning Activities</w:t>
            </w:r>
            <w:r w:rsidRPr="00A05578">
              <w:rPr>
                <w:color w:val="007298"/>
              </w:rPr>
              <w:t xml:space="preserve">: </w:t>
            </w:r>
          </w:p>
          <w:p w14:paraId="76BB35B5" w14:textId="77777777" w:rsidR="00D10752" w:rsidRPr="00F15134" w:rsidRDefault="00D10752" w:rsidP="00D31F31">
            <w:pPr>
              <w:pStyle w:val="ListParagraph"/>
            </w:pPr>
          </w:p>
          <w:p w14:paraId="07086588" w14:textId="77777777" w:rsidR="00D10752" w:rsidRDefault="00D10752" w:rsidP="001B6B48">
            <w:pPr>
              <w:pStyle w:val="ListParagraph"/>
              <w:numPr>
                <w:ilvl w:val="0"/>
                <w:numId w:val="14"/>
              </w:numPr>
            </w:pPr>
            <w:r>
              <w:rPr>
                <w:b/>
                <w:bCs/>
              </w:rPr>
              <w:t>Presentation(s)</w:t>
            </w:r>
            <w:r>
              <w:t xml:space="preserve">: </w:t>
            </w:r>
          </w:p>
          <w:p w14:paraId="682BC0C9" w14:textId="4ED026A2" w:rsidR="00D10752" w:rsidRDefault="000E7DB2" w:rsidP="001B6B48">
            <w:pPr>
              <w:pStyle w:val="ListParagraph"/>
              <w:numPr>
                <w:ilvl w:val="1"/>
                <w:numId w:val="14"/>
              </w:numPr>
            </w:pPr>
            <w:r>
              <w:t>Turbomolecular Drag Pump and High Vacuum Pumps</w:t>
            </w:r>
          </w:p>
          <w:p w14:paraId="718FC991" w14:textId="77777777" w:rsidR="00D10752" w:rsidRDefault="00D10752" w:rsidP="00D31F31">
            <w:pPr>
              <w:rPr>
                <w:b/>
              </w:rPr>
            </w:pPr>
          </w:p>
          <w:p w14:paraId="3434A4C1" w14:textId="77777777" w:rsidR="00D10752" w:rsidRPr="00A05578" w:rsidRDefault="00D10752" w:rsidP="00D31F31">
            <w:pPr>
              <w:rPr>
                <w:b/>
                <w:color w:val="007298"/>
              </w:rPr>
            </w:pPr>
            <w:r w:rsidRPr="00A05578">
              <w:rPr>
                <w:b/>
                <w:color w:val="007298"/>
              </w:rPr>
              <w:t>Learning Assignment(s)/Assessment(s):</w:t>
            </w:r>
          </w:p>
          <w:p w14:paraId="2AA32DD2" w14:textId="5F3A0522" w:rsidR="001B6B48" w:rsidRPr="001B6B48" w:rsidRDefault="001B6B48" w:rsidP="001B6B48">
            <w:pPr>
              <w:pStyle w:val="ListParagraph"/>
              <w:numPr>
                <w:ilvl w:val="0"/>
                <w:numId w:val="14"/>
              </w:numPr>
            </w:pPr>
            <w:r w:rsidRPr="001B6B48">
              <w:rPr>
                <w:b/>
                <w:bCs/>
              </w:rPr>
              <w:t>Assignment</w:t>
            </w:r>
            <w:r>
              <w:rPr>
                <w:b/>
                <w:bCs/>
              </w:rPr>
              <w:t xml:space="preserve"> </w:t>
            </w:r>
            <w:r w:rsidRPr="001B6B48">
              <w:t xml:space="preserve">(Assigned in week </w:t>
            </w:r>
            <w:r>
              <w:t>12</w:t>
            </w:r>
            <w:r w:rsidRPr="001B6B48">
              <w:t xml:space="preserve">): </w:t>
            </w:r>
          </w:p>
          <w:p w14:paraId="62FC612B" w14:textId="77777777" w:rsidR="001B6B48" w:rsidRPr="001B6B48" w:rsidRDefault="001B6B48" w:rsidP="001B6B48">
            <w:pPr>
              <w:pStyle w:val="ListParagraph"/>
              <w:numPr>
                <w:ilvl w:val="1"/>
                <w:numId w:val="14"/>
              </w:numPr>
            </w:pPr>
            <w:r>
              <w:t>Pumping Speed and Evacuation Time</w:t>
            </w:r>
          </w:p>
          <w:p w14:paraId="5B873EC0" w14:textId="77777777" w:rsidR="001B6B48" w:rsidRPr="001B6B48" w:rsidRDefault="001B6B48" w:rsidP="001B6B48">
            <w:pPr>
              <w:pStyle w:val="ListParagraph"/>
              <w:numPr>
                <w:ilvl w:val="0"/>
                <w:numId w:val="14"/>
              </w:numPr>
              <w:rPr>
                <w:bCs/>
              </w:rPr>
            </w:pPr>
            <w:r w:rsidRPr="001B6B48">
              <w:rPr>
                <w:b/>
              </w:rPr>
              <w:t>Discussion Board Assignment</w:t>
            </w:r>
            <w:r w:rsidRPr="001B6B48">
              <w:rPr>
                <w:bCs/>
              </w:rPr>
              <w:t>:</w:t>
            </w:r>
          </w:p>
          <w:p w14:paraId="6E7F2E94" w14:textId="3B103122" w:rsidR="001B6B48" w:rsidRPr="001B6B48" w:rsidRDefault="001B6B48" w:rsidP="001B6B48">
            <w:pPr>
              <w:pStyle w:val="ListParagraph"/>
              <w:numPr>
                <w:ilvl w:val="1"/>
                <w:numId w:val="14"/>
              </w:numPr>
              <w:rPr>
                <w:bCs/>
              </w:rPr>
            </w:pPr>
            <w:r w:rsidRPr="001B6B48">
              <w:rPr>
                <w:bCs/>
              </w:rPr>
              <w:t xml:space="preserve">Learning Portfolio, Part </w:t>
            </w:r>
            <w:r>
              <w:rPr>
                <w:bCs/>
              </w:rPr>
              <w:t>B</w:t>
            </w:r>
          </w:p>
          <w:p w14:paraId="21144105" w14:textId="77777777" w:rsidR="00D10752" w:rsidRDefault="00D10752" w:rsidP="00D31F31">
            <w:pPr>
              <w:rPr>
                <w:b/>
              </w:rPr>
            </w:pPr>
          </w:p>
          <w:p w14:paraId="210F0F8C" w14:textId="77777777" w:rsidR="00D10752" w:rsidRDefault="00D10752" w:rsidP="00D31F31">
            <w:pPr>
              <w:rPr>
                <w:b/>
              </w:rPr>
            </w:pPr>
            <w:r w:rsidRPr="00324B9E">
              <w:rPr>
                <w:b/>
              </w:rPr>
              <w:t xml:space="preserve">NOTE: </w:t>
            </w:r>
          </w:p>
          <w:p w14:paraId="59D42036" w14:textId="77777777" w:rsidR="00D10752" w:rsidRPr="00F15134" w:rsidRDefault="00D10752" w:rsidP="00D31F31">
            <w:pPr>
              <w:rPr>
                <w:bCs/>
              </w:rPr>
            </w:pPr>
            <w:r>
              <w:rPr>
                <w:bCs/>
              </w:rPr>
              <w:t xml:space="preserve">Learning Assignments/Assessments </w:t>
            </w:r>
            <w:r w:rsidRPr="00324B9E">
              <w:rPr>
                <w:bCs/>
              </w:rPr>
              <w:t xml:space="preserve">due </w:t>
            </w:r>
            <w:r w:rsidRPr="00CB11B7">
              <w:rPr>
                <w:b/>
              </w:rPr>
              <w:t>BEFORE Week 14 Class Starts</w:t>
            </w:r>
          </w:p>
          <w:p w14:paraId="39E493DB" w14:textId="77777777" w:rsidR="00D10752" w:rsidRPr="00F06CA3" w:rsidRDefault="00D10752" w:rsidP="00D31F31">
            <w:pPr>
              <w:pStyle w:val="ListParagraph"/>
            </w:pPr>
          </w:p>
        </w:tc>
      </w:tr>
      <w:tr w:rsidR="00BE7B84" w:rsidRPr="00EB639A" w14:paraId="7864FD72" w14:textId="77777777" w:rsidTr="00A53C6F">
        <w:trPr>
          <w:trHeight w:val="2015"/>
          <w:tblHeader/>
        </w:trPr>
        <w:tc>
          <w:tcPr>
            <w:tcW w:w="3145" w:type="dxa"/>
            <w:vAlign w:val="center"/>
          </w:tcPr>
          <w:p w14:paraId="7D8163A9" w14:textId="77777777" w:rsidR="00A53C6F" w:rsidRDefault="00A53C6F" w:rsidP="00BE7B84">
            <w:pPr>
              <w:jc w:val="center"/>
              <w:rPr>
                <w:b/>
                <w:bCs/>
              </w:rPr>
            </w:pPr>
          </w:p>
          <w:p w14:paraId="516A5750" w14:textId="4C1284E7" w:rsidR="00BE7B84" w:rsidRDefault="00BE7B84" w:rsidP="00BE7B84">
            <w:pPr>
              <w:jc w:val="center"/>
              <w:rPr>
                <w:b/>
                <w:bCs/>
              </w:rPr>
            </w:pPr>
            <w:r w:rsidRPr="00593766">
              <w:rPr>
                <w:b/>
                <w:bCs/>
              </w:rPr>
              <w:t xml:space="preserve">Week </w:t>
            </w:r>
            <w:r>
              <w:rPr>
                <w:b/>
                <w:bCs/>
              </w:rPr>
              <w:t>14</w:t>
            </w:r>
          </w:p>
          <w:p w14:paraId="2010B8B6" w14:textId="77777777" w:rsidR="00A53C6F" w:rsidRPr="00593766" w:rsidRDefault="00A53C6F" w:rsidP="00BE7B84">
            <w:pPr>
              <w:jc w:val="center"/>
              <w:rPr>
                <w:b/>
                <w:bCs/>
              </w:rPr>
            </w:pPr>
          </w:p>
          <w:p w14:paraId="3C04C0C4" w14:textId="77777777" w:rsidR="00BE7B84" w:rsidRPr="00FF35CA" w:rsidRDefault="00BE7B84" w:rsidP="00BE7B84">
            <w:pPr>
              <w:jc w:val="center"/>
              <w:rPr>
                <w:b/>
                <w:bCs/>
                <w:color w:val="007298"/>
              </w:rPr>
            </w:pPr>
            <w:r w:rsidRPr="00FF35CA">
              <w:rPr>
                <w:b/>
                <w:bCs/>
                <w:color w:val="007298"/>
              </w:rPr>
              <w:t>Leak Checking and Preventative Maintenance-High Vacuum Systems</w:t>
            </w:r>
          </w:p>
          <w:p w14:paraId="1D640555" w14:textId="77777777" w:rsidR="00BE7B84" w:rsidRPr="00FF35CA" w:rsidRDefault="00BE7B84" w:rsidP="00BE7B84">
            <w:pPr>
              <w:jc w:val="center"/>
              <w:rPr>
                <w:b/>
                <w:bCs/>
                <w:color w:val="007298"/>
              </w:rPr>
            </w:pPr>
            <w:r w:rsidRPr="00FF35CA">
              <w:rPr>
                <w:b/>
                <w:bCs/>
                <w:color w:val="007298"/>
              </w:rPr>
              <w:t>Part A</w:t>
            </w:r>
          </w:p>
          <w:p w14:paraId="027FFF59" w14:textId="77777777" w:rsidR="00BE7B84" w:rsidRDefault="00BE7B84" w:rsidP="00BE7B84">
            <w:pPr>
              <w:jc w:val="center"/>
            </w:pPr>
          </w:p>
          <w:p w14:paraId="06FC4BCD" w14:textId="77777777" w:rsidR="009F4EA1" w:rsidRPr="009F4EA1" w:rsidRDefault="009F4EA1" w:rsidP="009F4EA1">
            <w:pPr>
              <w:jc w:val="center"/>
              <w:rPr>
                <w:rFonts w:cstheme="minorHAnsi"/>
                <w:sz w:val="20"/>
                <w:szCs w:val="20"/>
              </w:rPr>
            </w:pPr>
            <w:r w:rsidRPr="009F4EA1">
              <w:rPr>
                <w:rFonts w:cstheme="minorHAnsi"/>
                <w:sz w:val="20"/>
                <w:szCs w:val="20"/>
              </w:rPr>
              <w:t>Differentiate proactive and reactive maintenance.     </w:t>
            </w:r>
          </w:p>
          <w:p w14:paraId="3B83D090" w14:textId="77777777" w:rsidR="009F4EA1" w:rsidRDefault="009F4EA1" w:rsidP="009F4EA1">
            <w:pPr>
              <w:jc w:val="center"/>
              <w:rPr>
                <w:rFonts w:cstheme="minorHAnsi"/>
                <w:sz w:val="20"/>
                <w:szCs w:val="20"/>
              </w:rPr>
            </w:pPr>
          </w:p>
          <w:p w14:paraId="17F4B0B8" w14:textId="31D7B692" w:rsidR="009F4EA1" w:rsidRPr="009F4EA1" w:rsidRDefault="009F4EA1" w:rsidP="009F4EA1">
            <w:pPr>
              <w:jc w:val="center"/>
              <w:rPr>
                <w:rFonts w:cstheme="minorHAnsi"/>
                <w:sz w:val="20"/>
                <w:szCs w:val="20"/>
              </w:rPr>
            </w:pPr>
            <w:r w:rsidRPr="009F4EA1">
              <w:rPr>
                <w:rFonts w:cstheme="minorHAnsi"/>
                <w:sz w:val="20"/>
                <w:szCs w:val="20"/>
              </w:rPr>
              <w:t>Describe how vacuum pump maintenance is key to minimizing downtime and costs.   </w:t>
            </w:r>
          </w:p>
          <w:p w14:paraId="4BCF08AC" w14:textId="77777777" w:rsidR="009F4EA1" w:rsidRDefault="009F4EA1" w:rsidP="009F4EA1">
            <w:pPr>
              <w:jc w:val="center"/>
              <w:rPr>
                <w:rFonts w:cstheme="minorHAnsi"/>
                <w:sz w:val="20"/>
                <w:szCs w:val="20"/>
              </w:rPr>
            </w:pPr>
          </w:p>
          <w:p w14:paraId="39333111" w14:textId="4AE4EFC4" w:rsidR="00BE7B84" w:rsidRPr="00F06CA3" w:rsidRDefault="009F4EA1" w:rsidP="009F4EA1">
            <w:pPr>
              <w:jc w:val="center"/>
            </w:pPr>
            <w:proofErr w:type="gramStart"/>
            <w:r w:rsidRPr="009F4EA1">
              <w:rPr>
                <w:rFonts w:cstheme="minorHAnsi"/>
                <w:sz w:val="20"/>
                <w:szCs w:val="20"/>
              </w:rPr>
              <w:t>Gown-up</w:t>
            </w:r>
            <w:proofErr w:type="gramEnd"/>
            <w:r w:rsidRPr="009F4EA1">
              <w:rPr>
                <w:rFonts w:cstheme="minorHAnsi"/>
                <w:sz w:val="20"/>
                <w:szCs w:val="20"/>
              </w:rPr>
              <w:t xml:space="preserve"> into a cleanroom to perform maintenance on a roughing pump while a turbo pump is on and </w:t>
            </w:r>
            <w:proofErr w:type="gramStart"/>
            <w:r w:rsidRPr="009F4EA1">
              <w:rPr>
                <w:rFonts w:cstheme="minorHAnsi"/>
                <w:sz w:val="20"/>
                <w:szCs w:val="20"/>
              </w:rPr>
              <w:t>keeping</w:t>
            </w:r>
            <w:proofErr w:type="gramEnd"/>
            <w:r w:rsidRPr="009F4EA1">
              <w:rPr>
                <w:rFonts w:cstheme="minorHAnsi"/>
                <w:sz w:val="20"/>
                <w:szCs w:val="20"/>
              </w:rPr>
              <w:t xml:space="preserve"> the turbo pump on by accessing Teams (Office 365) for a checklist and recording pressure measurements. </w:t>
            </w:r>
          </w:p>
        </w:tc>
        <w:tc>
          <w:tcPr>
            <w:tcW w:w="6205" w:type="dxa"/>
          </w:tcPr>
          <w:p w14:paraId="71495A86" w14:textId="77777777" w:rsidR="00A53C6F" w:rsidRDefault="00A53C6F" w:rsidP="00BE7B84">
            <w:pPr>
              <w:rPr>
                <w:b/>
                <w:color w:val="007298"/>
              </w:rPr>
            </w:pPr>
          </w:p>
          <w:p w14:paraId="0BB3CB81" w14:textId="357554F7" w:rsidR="00BE7B84" w:rsidRDefault="00BE7B84" w:rsidP="00BE7B84">
            <w:pPr>
              <w:rPr>
                <w:color w:val="007298"/>
              </w:rPr>
            </w:pPr>
            <w:r w:rsidRPr="00A05578">
              <w:rPr>
                <w:b/>
                <w:color w:val="007298"/>
              </w:rPr>
              <w:t>Learning Activities</w:t>
            </w:r>
            <w:r w:rsidRPr="00A05578">
              <w:rPr>
                <w:color w:val="007298"/>
              </w:rPr>
              <w:t xml:space="preserve">: </w:t>
            </w:r>
          </w:p>
          <w:p w14:paraId="571801CD" w14:textId="77777777" w:rsidR="00BE7B84" w:rsidRPr="00F15134" w:rsidRDefault="00BE7B84" w:rsidP="001B6B48"/>
          <w:p w14:paraId="4F0A027E" w14:textId="77777777" w:rsidR="00BE7B84" w:rsidRDefault="00BE7B84" w:rsidP="001B6B48">
            <w:pPr>
              <w:pStyle w:val="ListParagraph"/>
              <w:numPr>
                <w:ilvl w:val="0"/>
                <w:numId w:val="14"/>
              </w:numPr>
            </w:pPr>
            <w:r>
              <w:rPr>
                <w:b/>
                <w:bCs/>
              </w:rPr>
              <w:t>Presentation(s)</w:t>
            </w:r>
            <w:r>
              <w:t xml:space="preserve">: </w:t>
            </w:r>
          </w:p>
          <w:p w14:paraId="1D6966B3" w14:textId="07C8D5E4" w:rsidR="00BE7B84" w:rsidRPr="000E7DB2" w:rsidRDefault="000E7DB2" w:rsidP="001B6B48">
            <w:pPr>
              <w:pStyle w:val="ListParagraph"/>
              <w:numPr>
                <w:ilvl w:val="1"/>
                <w:numId w:val="14"/>
              </w:numPr>
              <w:rPr>
                <w:b/>
              </w:rPr>
            </w:pPr>
            <w:r w:rsidRPr="000E7DB2">
              <w:t xml:space="preserve">Leak Checking and Preventative Maintenance-High Vacuum Systems </w:t>
            </w:r>
          </w:p>
          <w:p w14:paraId="6DA91E12" w14:textId="77777777" w:rsidR="000E7DB2" w:rsidRPr="000E7DB2" w:rsidRDefault="000E7DB2" w:rsidP="000E7DB2">
            <w:pPr>
              <w:pStyle w:val="ListParagraph"/>
              <w:ind w:left="1440"/>
              <w:rPr>
                <w:b/>
              </w:rPr>
            </w:pPr>
          </w:p>
          <w:p w14:paraId="6F959C11" w14:textId="77777777" w:rsidR="00BE7B84" w:rsidRPr="00A05578" w:rsidRDefault="00BE7B84" w:rsidP="00BE7B84">
            <w:pPr>
              <w:rPr>
                <w:b/>
                <w:color w:val="007298"/>
              </w:rPr>
            </w:pPr>
            <w:r w:rsidRPr="00A05578">
              <w:rPr>
                <w:b/>
                <w:color w:val="007298"/>
              </w:rPr>
              <w:t>Learning Assignment(s)/Assessment(s):</w:t>
            </w:r>
          </w:p>
          <w:p w14:paraId="62EFB29E" w14:textId="77777777" w:rsidR="001B6B48" w:rsidRDefault="000E7DB2" w:rsidP="001B6B48">
            <w:pPr>
              <w:pStyle w:val="ListParagraph"/>
              <w:numPr>
                <w:ilvl w:val="0"/>
                <w:numId w:val="14"/>
              </w:numPr>
              <w:rPr>
                <w:bCs/>
              </w:rPr>
            </w:pPr>
            <w:r>
              <w:rPr>
                <w:b/>
              </w:rPr>
              <w:t>Assignment</w:t>
            </w:r>
            <w:r w:rsidRPr="005F6E66">
              <w:rPr>
                <w:b/>
              </w:rPr>
              <w:t>:</w:t>
            </w:r>
            <w:r>
              <w:rPr>
                <w:bCs/>
              </w:rPr>
              <w:t xml:space="preserve"> </w:t>
            </w:r>
          </w:p>
          <w:p w14:paraId="3176AD77" w14:textId="67D9F355" w:rsidR="000E7DB2" w:rsidRDefault="000E7DB2" w:rsidP="001B6B48">
            <w:pPr>
              <w:pStyle w:val="ListParagraph"/>
              <w:numPr>
                <w:ilvl w:val="1"/>
                <w:numId w:val="14"/>
              </w:numPr>
              <w:rPr>
                <w:bCs/>
              </w:rPr>
            </w:pPr>
            <w:r>
              <w:rPr>
                <w:bCs/>
              </w:rPr>
              <w:t>Vacuum Leaks Root Cause</w:t>
            </w:r>
          </w:p>
          <w:p w14:paraId="57058E07" w14:textId="77777777" w:rsidR="001B6B48" w:rsidRDefault="001B6B48" w:rsidP="001B6B48">
            <w:pPr>
              <w:pStyle w:val="ListParagraph"/>
              <w:numPr>
                <w:ilvl w:val="0"/>
                <w:numId w:val="14"/>
              </w:numPr>
              <w:rPr>
                <w:bCs/>
              </w:rPr>
            </w:pPr>
            <w:r>
              <w:rPr>
                <w:b/>
              </w:rPr>
              <w:t>Knowledge Check:</w:t>
            </w:r>
            <w:r>
              <w:rPr>
                <w:bCs/>
              </w:rPr>
              <w:t xml:space="preserve"> </w:t>
            </w:r>
          </w:p>
          <w:p w14:paraId="0B268EAB" w14:textId="5FEFDD12" w:rsidR="001B6B48" w:rsidRPr="00F15134" w:rsidRDefault="001B6B48" w:rsidP="001B6B48">
            <w:pPr>
              <w:pStyle w:val="ListParagraph"/>
              <w:numPr>
                <w:ilvl w:val="1"/>
                <w:numId w:val="14"/>
              </w:numPr>
              <w:rPr>
                <w:bCs/>
              </w:rPr>
            </w:pPr>
            <w:r>
              <w:rPr>
                <w:bCs/>
              </w:rPr>
              <w:t>Leak Checking and Preventative Maintenance-High Vacuum Systems</w:t>
            </w:r>
          </w:p>
          <w:p w14:paraId="5C8DD52C" w14:textId="77777777" w:rsidR="00BE7B84" w:rsidRDefault="00BE7B84" w:rsidP="00BE7B84">
            <w:pPr>
              <w:rPr>
                <w:b/>
              </w:rPr>
            </w:pPr>
          </w:p>
          <w:p w14:paraId="4837E22F" w14:textId="77777777" w:rsidR="00BE7B84" w:rsidRDefault="00BE7B84" w:rsidP="00BE7B84">
            <w:pPr>
              <w:rPr>
                <w:b/>
              </w:rPr>
            </w:pPr>
            <w:r w:rsidRPr="00324B9E">
              <w:rPr>
                <w:b/>
              </w:rPr>
              <w:t xml:space="preserve">NOTE: </w:t>
            </w:r>
          </w:p>
          <w:p w14:paraId="22ECFFD1" w14:textId="27FE6B4A" w:rsidR="00BE7B84" w:rsidRPr="00F15134" w:rsidRDefault="00BE7B84" w:rsidP="00BE7B84">
            <w:pPr>
              <w:rPr>
                <w:bCs/>
              </w:rPr>
            </w:pPr>
            <w:r>
              <w:rPr>
                <w:bCs/>
              </w:rPr>
              <w:t xml:space="preserve">Learning Assignments/Assessments </w:t>
            </w:r>
            <w:r w:rsidRPr="00324B9E">
              <w:rPr>
                <w:bCs/>
              </w:rPr>
              <w:t xml:space="preserve">due </w:t>
            </w:r>
            <w:r w:rsidRPr="00CB11B7">
              <w:rPr>
                <w:b/>
              </w:rPr>
              <w:t>BEFORE Week 1</w:t>
            </w:r>
            <w:r>
              <w:rPr>
                <w:b/>
              </w:rPr>
              <w:t>5</w:t>
            </w:r>
            <w:r w:rsidRPr="00CB11B7">
              <w:rPr>
                <w:b/>
              </w:rPr>
              <w:t xml:space="preserve"> Class Starts</w:t>
            </w:r>
          </w:p>
          <w:p w14:paraId="7BEE19E9" w14:textId="77777777" w:rsidR="00BE7B84" w:rsidRPr="00A05578" w:rsidRDefault="00BE7B84" w:rsidP="00D31F31">
            <w:pPr>
              <w:rPr>
                <w:b/>
                <w:color w:val="007298"/>
              </w:rPr>
            </w:pPr>
          </w:p>
        </w:tc>
      </w:tr>
    </w:tbl>
    <w:p w14:paraId="2D8B3BE4" w14:textId="77777777" w:rsidR="00D10752" w:rsidRPr="007E0CD3" w:rsidRDefault="00D10752" w:rsidP="00D10752"/>
    <w:tbl>
      <w:tblPr>
        <w:tblStyle w:val="TableGrid"/>
        <w:tblpPr w:leftFromText="180" w:rightFromText="180" w:vertAnchor="page" w:horzAnchor="margin" w:tblpY="1702"/>
        <w:tblW w:w="0" w:type="auto"/>
        <w:tblLook w:val="04A0" w:firstRow="1" w:lastRow="0" w:firstColumn="1" w:lastColumn="0" w:noHBand="0" w:noVBand="1"/>
        <w:tblCaption w:val="Class Schedule"/>
        <w:tblDescription w:val="Class Schedule, Unit or Week is column 1; Learning Activities, Assignments and Assessments in column 2"/>
      </w:tblPr>
      <w:tblGrid>
        <w:gridCol w:w="2785"/>
        <w:gridCol w:w="6565"/>
      </w:tblGrid>
      <w:tr w:rsidR="00A53C6F" w:rsidRPr="00EB639A" w14:paraId="34441E09" w14:textId="77777777" w:rsidTr="00A53C6F">
        <w:trPr>
          <w:trHeight w:val="332"/>
          <w:tblHeader/>
        </w:trPr>
        <w:tc>
          <w:tcPr>
            <w:tcW w:w="2785" w:type="dxa"/>
            <w:vAlign w:val="center"/>
          </w:tcPr>
          <w:p w14:paraId="52B69B14" w14:textId="77777777" w:rsidR="00A53C6F" w:rsidRPr="00593766" w:rsidRDefault="00A53C6F" w:rsidP="00A53C6F">
            <w:pPr>
              <w:jc w:val="center"/>
              <w:rPr>
                <w:b/>
                <w:bCs/>
              </w:rPr>
            </w:pPr>
            <w:r w:rsidRPr="00593766">
              <w:rPr>
                <w:b/>
                <w:bCs/>
              </w:rPr>
              <w:lastRenderedPageBreak/>
              <w:t>Week</w:t>
            </w:r>
          </w:p>
        </w:tc>
        <w:tc>
          <w:tcPr>
            <w:tcW w:w="6565" w:type="dxa"/>
          </w:tcPr>
          <w:p w14:paraId="42683EF5" w14:textId="77777777" w:rsidR="00A53C6F" w:rsidRDefault="00A53C6F" w:rsidP="00A53C6F">
            <w:pPr>
              <w:jc w:val="center"/>
              <w:rPr>
                <w:b/>
              </w:rPr>
            </w:pPr>
            <w:r>
              <w:rPr>
                <w:b/>
              </w:rPr>
              <w:t>Learning Activities, Assignments and Assessments</w:t>
            </w:r>
          </w:p>
        </w:tc>
      </w:tr>
      <w:tr w:rsidR="00A53C6F" w:rsidRPr="00EB639A" w14:paraId="091A2E27" w14:textId="77777777" w:rsidTr="00A53C6F">
        <w:trPr>
          <w:trHeight w:val="2015"/>
          <w:tblHeader/>
        </w:trPr>
        <w:tc>
          <w:tcPr>
            <w:tcW w:w="2785" w:type="dxa"/>
            <w:vAlign w:val="center"/>
          </w:tcPr>
          <w:p w14:paraId="41B7A9F9" w14:textId="77777777" w:rsidR="00A53C6F" w:rsidRPr="00593766" w:rsidRDefault="00A53C6F" w:rsidP="00A53C6F">
            <w:pPr>
              <w:jc w:val="center"/>
              <w:rPr>
                <w:b/>
                <w:bCs/>
              </w:rPr>
            </w:pPr>
            <w:r w:rsidRPr="00593766">
              <w:rPr>
                <w:b/>
                <w:bCs/>
              </w:rPr>
              <w:t>Week</w:t>
            </w:r>
            <w:r>
              <w:rPr>
                <w:b/>
                <w:bCs/>
              </w:rPr>
              <w:t xml:space="preserve"> 15</w:t>
            </w:r>
          </w:p>
          <w:p w14:paraId="3E008149" w14:textId="77777777" w:rsidR="00A53C6F" w:rsidRPr="00F06CA3" w:rsidRDefault="00A53C6F" w:rsidP="00A53C6F">
            <w:pPr>
              <w:jc w:val="center"/>
            </w:pPr>
          </w:p>
          <w:p w14:paraId="346CA077" w14:textId="77777777" w:rsidR="00A53C6F" w:rsidRPr="00FF35CA" w:rsidRDefault="00A53C6F" w:rsidP="00A53C6F">
            <w:pPr>
              <w:jc w:val="center"/>
              <w:rPr>
                <w:b/>
                <w:bCs/>
                <w:color w:val="007298"/>
              </w:rPr>
            </w:pPr>
            <w:r w:rsidRPr="00FF35CA">
              <w:rPr>
                <w:b/>
                <w:bCs/>
                <w:color w:val="007298"/>
              </w:rPr>
              <w:t>Leak Checking and Preventative Maintenance-High Vacuum Systems</w:t>
            </w:r>
          </w:p>
          <w:p w14:paraId="4654D1FE" w14:textId="77777777" w:rsidR="00A53C6F" w:rsidRPr="00A53C6F" w:rsidRDefault="00A53C6F" w:rsidP="00A53C6F">
            <w:pPr>
              <w:jc w:val="center"/>
              <w:rPr>
                <w:color w:val="007298"/>
              </w:rPr>
            </w:pPr>
            <w:r w:rsidRPr="00FF35CA">
              <w:rPr>
                <w:b/>
                <w:bCs/>
                <w:color w:val="007298"/>
              </w:rPr>
              <w:t>Part B</w:t>
            </w:r>
          </w:p>
          <w:p w14:paraId="3F08D22B" w14:textId="77777777" w:rsidR="00A53C6F" w:rsidRDefault="00A53C6F" w:rsidP="00A53C6F">
            <w:pPr>
              <w:jc w:val="center"/>
            </w:pPr>
          </w:p>
          <w:p w14:paraId="50738DBE" w14:textId="77777777" w:rsidR="00A53C6F" w:rsidRPr="009F4EA1" w:rsidRDefault="00A53C6F" w:rsidP="00A53C6F">
            <w:pPr>
              <w:jc w:val="center"/>
              <w:rPr>
                <w:rFonts w:cstheme="minorHAnsi"/>
                <w:sz w:val="20"/>
                <w:szCs w:val="20"/>
              </w:rPr>
            </w:pPr>
            <w:r w:rsidRPr="009F4EA1">
              <w:rPr>
                <w:rFonts w:cstheme="minorHAnsi"/>
                <w:sz w:val="20"/>
                <w:szCs w:val="20"/>
              </w:rPr>
              <w:t>Differentiate proactive and reactive maintenance.     </w:t>
            </w:r>
          </w:p>
          <w:p w14:paraId="7C118EDB" w14:textId="77777777" w:rsidR="00A53C6F" w:rsidRDefault="00A53C6F" w:rsidP="00A53C6F">
            <w:pPr>
              <w:jc w:val="center"/>
              <w:rPr>
                <w:rFonts w:cstheme="minorHAnsi"/>
                <w:sz w:val="20"/>
                <w:szCs w:val="20"/>
              </w:rPr>
            </w:pPr>
          </w:p>
          <w:p w14:paraId="48A269C9" w14:textId="77777777" w:rsidR="00A53C6F" w:rsidRPr="009F4EA1" w:rsidRDefault="00A53C6F" w:rsidP="00A53C6F">
            <w:pPr>
              <w:jc w:val="center"/>
              <w:rPr>
                <w:rFonts w:cstheme="minorHAnsi"/>
                <w:sz w:val="20"/>
                <w:szCs w:val="20"/>
              </w:rPr>
            </w:pPr>
            <w:r w:rsidRPr="009F4EA1">
              <w:rPr>
                <w:rFonts w:cstheme="minorHAnsi"/>
                <w:sz w:val="20"/>
                <w:szCs w:val="20"/>
              </w:rPr>
              <w:t>Describe how vacuum pump maintenance is key to minimizing downtime and costs.   </w:t>
            </w:r>
          </w:p>
          <w:p w14:paraId="19C1122C" w14:textId="77777777" w:rsidR="00A53C6F" w:rsidRDefault="00A53C6F" w:rsidP="00A53C6F">
            <w:pPr>
              <w:jc w:val="center"/>
              <w:rPr>
                <w:rFonts w:cstheme="minorHAnsi"/>
                <w:sz w:val="20"/>
                <w:szCs w:val="20"/>
              </w:rPr>
            </w:pPr>
          </w:p>
          <w:p w14:paraId="1EE2E6C5" w14:textId="77777777" w:rsidR="00A53C6F" w:rsidRPr="00F06CA3" w:rsidRDefault="00A53C6F" w:rsidP="00A53C6F">
            <w:pPr>
              <w:jc w:val="center"/>
            </w:pPr>
            <w:proofErr w:type="gramStart"/>
            <w:r w:rsidRPr="009F4EA1">
              <w:rPr>
                <w:rFonts w:cstheme="minorHAnsi"/>
                <w:sz w:val="20"/>
                <w:szCs w:val="20"/>
              </w:rPr>
              <w:t>Gown-up</w:t>
            </w:r>
            <w:proofErr w:type="gramEnd"/>
            <w:r w:rsidRPr="009F4EA1">
              <w:rPr>
                <w:rFonts w:cstheme="minorHAnsi"/>
                <w:sz w:val="20"/>
                <w:szCs w:val="20"/>
              </w:rPr>
              <w:t xml:space="preserve"> into a cleanroom to perform maintenance on a roughing pump while a turbo pump is on and </w:t>
            </w:r>
            <w:proofErr w:type="gramStart"/>
            <w:r w:rsidRPr="009F4EA1">
              <w:rPr>
                <w:rFonts w:cstheme="minorHAnsi"/>
                <w:sz w:val="20"/>
                <w:szCs w:val="20"/>
              </w:rPr>
              <w:t>keeping</w:t>
            </w:r>
            <w:proofErr w:type="gramEnd"/>
            <w:r w:rsidRPr="009F4EA1">
              <w:rPr>
                <w:rFonts w:cstheme="minorHAnsi"/>
                <w:sz w:val="20"/>
                <w:szCs w:val="20"/>
              </w:rPr>
              <w:t xml:space="preserve"> the turbo pump on by accessing Teams (Office 365) for a checklist and recording pressure measurements. </w:t>
            </w:r>
          </w:p>
        </w:tc>
        <w:tc>
          <w:tcPr>
            <w:tcW w:w="6565" w:type="dxa"/>
          </w:tcPr>
          <w:p w14:paraId="01BBE3AB" w14:textId="77777777" w:rsidR="00A53C6F" w:rsidRDefault="00A53C6F" w:rsidP="00A53C6F">
            <w:pPr>
              <w:rPr>
                <w:color w:val="007298"/>
              </w:rPr>
            </w:pPr>
            <w:r w:rsidRPr="00A05578">
              <w:rPr>
                <w:b/>
                <w:color w:val="007298"/>
              </w:rPr>
              <w:t>Learning Activities</w:t>
            </w:r>
            <w:r>
              <w:rPr>
                <w:b/>
                <w:color w:val="007298"/>
              </w:rPr>
              <w:t xml:space="preserve"> (Prior to Class)</w:t>
            </w:r>
            <w:r w:rsidRPr="00A05578">
              <w:rPr>
                <w:color w:val="007298"/>
              </w:rPr>
              <w:t xml:space="preserve">: </w:t>
            </w:r>
          </w:p>
          <w:p w14:paraId="10497B47" w14:textId="77777777" w:rsidR="00A53C6F" w:rsidRPr="00F15134" w:rsidRDefault="00A53C6F" w:rsidP="00A53C6F">
            <w:pPr>
              <w:pStyle w:val="ListParagraph"/>
            </w:pPr>
          </w:p>
          <w:p w14:paraId="6E0B12EE" w14:textId="77777777" w:rsidR="00A53C6F" w:rsidRDefault="00A53C6F" w:rsidP="00A53C6F">
            <w:pPr>
              <w:pStyle w:val="ListParagraph"/>
              <w:numPr>
                <w:ilvl w:val="0"/>
                <w:numId w:val="14"/>
              </w:numPr>
            </w:pPr>
            <w:r>
              <w:rPr>
                <w:b/>
                <w:bCs/>
              </w:rPr>
              <w:t>Presentation(s)</w:t>
            </w:r>
            <w:r>
              <w:t xml:space="preserve">: </w:t>
            </w:r>
          </w:p>
          <w:p w14:paraId="39E220E2" w14:textId="3663CA81" w:rsidR="00A53C6F" w:rsidRPr="00A53C6F" w:rsidRDefault="00A53C6F" w:rsidP="00A53C6F">
            <w:pPr>
              <w:pStyle w:val="ListParagraph"/>
              <w:numPr>
                <w:ilvl w:val="1"/>
                <w:numId w:val="14"/>
              </w:numPr>
              <w:rPr>
                <w:b/>
              </w:rPr>
            </w:pPr>
            <w:r w:rsidRPr="000E7DB2">
              <w:t xml:space="preserve">Leak Checking and Preventative Maintenance-High Vacuum Systems </w:t>
            </w:r>
          </w:p>
          <w:p w14:paraId="331451A6" w14:textId="77777777" w:rsidR="00A53C6F" w:rsidRPr="005F6E66" w:rsidRDefault="00A53C6F" w:rsidP="00A53C6F">
            <w:pPr>
              <w:pStyle w:val="ListParagraph"/>
              <w:ind w:left="1440"/>
              <w:rPr>
                <w:b/>
              </w:rPr>
            </w:pPr>
          </w:p>
          <w:p w14:paraId="186EC749" w14:textId="2A80824C" w:rsidR="00A53C6F" w:rsidRPr="001B6B48" w:rsidRDefault="00A53C6F" w:rsidP="001B6B48">
            <w:pPr>
              <w:rPr>
                <w:b/>
                <w:color w:val="007298"/>
              </w:rPr>
            </w:pPr>
            <w:r w:rsidRPr="00A05578">
              <w:rPr>
                <w:b/>
                <w:color w:val="007298"/>
              </w:rPr>
              <w:t>Learning Assignment(s)/Assessment(s):</w:t>
            </w:r>
          </w:p>
          <w:p w14:paraId="44CF7702" w14:textId="77777777" w:rsidR="001B6B48" w:rsidRDefault="00A53C6F" w:rsidP="00A53C6F">
            <w:pPr>
              <w:pStyle w:val="ListParagraph"/>
              <w:numPr>
                <w:ilvl w:val="0"/>
                <w:numId w:val="14"/>
              </w:numPr>
              <w:rPr>
                <w:bCs/>
              </w:rPr>
            </w:pPr>
            <w:r>
              <w:rPr>
                <w:b/>
              </w:rPr>
              <w:t>Assignment</w:t>
            </w:r>
            <w:r w:rsidRPr="005F6E66">
              <w:rPr>
                <w:b/>
              </w:rPr>
              <w:t>:</w:t>
            </w:r>
            <w:r>
              <w:rPr>
                <w:bCs/>
              </w:rPr>
              <w:t xml:space="preserve"> </w:t>
            </w:r>
          </w:p>
          <w:p w14:paraId="6CDFEA46" w14:textId="2357EB06" w:rsidR="00A53C6F" w:rsidRPr="000E7DB2" w:rsidRDefault="00A53C6F" w:rsidP="001B6B48">
            <w:pPr>
              <w:pStyle w:val="ListParagraph"/>
              <w:numPr>
                <w:ilvl w:val="1"/>
                <w:numId w:val="14"/>
              </w:numPr>
              <w:rPr>
                <w:bCs/>
              </w:rPr>
            </w:pPr>
            <w:r>
              <w:rPr>
                <w:bCs/>
              </w:rPr>
              <w:t>Vacuum Leaks, Helium Leak Detection</w:t>
            </w:r>
          </w:p>
          <w:p w14:paraId="09AC41AE" w14:textId="77777777" w:rsidR="00A53C6F" w:rsidRDefault="00A53C6F" w:rsidP="00A53C6F">
            <w:pPr>
              <w:rPr>
                <w:b/>
              </w:rPr>
            </w:pPr>
          </w:p>
          <w:p w14:paraId="30606F87" w14:textId="77777777" w:rsidR="00A53C6F" w:rsidRDefault="00A53C6F" w:rsidP="00A53C6F">
            <w:pPr>
              <w:rPr>
                <w:b/>
              </w:rPr>
            </w:pPr>
            <w:r w:rsidRPr="00324B9E">
              <w:rPr>
                <w:b/>
              </w:rPr>
              <w:t xml:space="preserve">NOTE: </w:t>
            </w:r>
          </w:p>
          <w:p w14:paraId="7EA3542C" w14:textId="77777777" w:rsidR="00A53C6F" w:rsidRPr="00F15134" w:rsidRDefault="00A53C6F" w:rsidP="00A53C6F">
            <w:pPr>
              <w:rPr>
                <w:bCs/>
              </w:rPr>
            </w:pPr>
            <w:r>
              <w:rPr>
                <w:bCs/>
              </w:rPr>
              <w:t xml:space="preserve">Learning Assignments/Assessments </w:t>
            </w:r>
            <w:r w:rsidRPr="00324B9E">
              <w:rPr>
                <w:bCs/>
              </w:rPr>
              <w:t xml:space="preserve">due </w:t>
            </w:r>
            <w:r w:rsidRPr="00CB11B7">
              <w:rPr>
                <w:b/>
              </w:rPr>
              <w:t>BEFORE Week 16 Class Starts</w:t>
            </w:r>
          </w:p>
          <w:p w14:paraId="5AE11CC9" w14:textId="77777777" w:rsidR="00A53C6F" w:rsidRPr="00F06CA3" w:rsidRDefault="00A53C6F" w:rsidP="00A53C6F">
            <w:pPr>
              <w:pStyle w:val="ListParagraph"/>
            </w:pPr>
          </w:p>
        </w:tc>
      </w:tr>
      <w:tr w:rsidR="00A53C6F" w:rsidRPr="00EB639A" w14:paraId="745D736F" w14:textId="77777777" w:rsidTr="00A53C6F">
        <w:trPr>
          <w:trHeight w:val="2240"/>
          <w:tblHeader/>
        </w:trPr>
        <w:tc>
          <w:tcPr>
            <w:tcW w:w="2785" w:type="dxa"/>
            <w:vAlign w:val="center"/>
          </w:tcPr>
          <w:p w14:paraId="7ED1340C" w14:textId="77777777" w:rsidR="00A53C6F" w:rsidRPr="00593766" w:rsidRDefault="00A53C6F" w:rsidP="00A53C6F">
            <w:pPr>
              <w:jc w:val="center"/>
              <w:rPr>
                <w:b/>
                <w:bCs/>
              </w:rPr>
            </w:pPr>
            <w:r w:rsidRPr="00593766">
              <w:rPr>
                <w:b/>
                <w:bCs/>
              </w:rPr>
              <w:t xml:space="preserve">Week </w:t>
            </w:r>
            <w:r>
              <w:rPr>
                <w:b/>
                <w:bCs/>
              </w:rPr>
              <w:t>16</w:t>
            </w:r>
          </w:p>
          <w:p w14:paraId="3AC6AD0A" w14:textId="77777777" w:rsidR="00A53C6F" w:rsidRDefault="00A53C6F" w:rsidP="00A53C6F">
            <w:pPr>
              <w:jc w:val="center"/>
            </w:pPr>
          </w:p>
          <w:p w14:paraId="72E93C0F" w14:textId="77777777" w:rsidR="00A53C6F" w:rsidRPr="00FF35CA" w:rsidRDefault="00A53C6F" w:rsidP="00A53C6F">
            <w:pPr>
              <w:jc w:val="center"/>
              <w:rPr>
                <w:b/>
                <w:bCs/>
                <w:color w:val="007298"/>
              </w:rPr>
            </w:pPr>
            <w:r w:rsidRPr="00FF35CA">
              <w:rPr>
                <w:b/>
                <w:bCs/>
                <w:color w:val="007298"/>
              </w:rPr>
              <w:t xml:space="preserve">Final Project and </w:t>
            </w:r>
          </w:p>
          <w:p w14:paraId="78B20D12" w14:textId="77777777" w:rsidR="00A53C6F" w:rsidRPr="00FF35CA" w:rsidRDefault="00A53C6F" w:rsidP="00A53C6F">
            <w:pPr>
              <w:jc w:val="center"/>
              <w:rPr>
                <w:b/>
                <w:bCs/>
                <w:color w:val="007298"/>
              </w:rPr>
            </w:pPr>
            <w:r w:rsidRPr="00FF35CA">
              <w:rPr>
                <w:b/>
                <w:bCs/>
                <w:color w:val="007298"/>
              </w:rPr>
              <w:t>Final Retrospective</w:t>
            </w:r>
          </w:p>
          <w:p w14:paraId="61AC7508" w14:textId="77777777" w:rsidR="00A53C6F" w:rsidRPr="00FF35CA" w:rsidRDefault="00A53C6F" w:rsidP="00A53C6F">
            <w:pPr>
              <w:jc w:val="center"/>
              <w:rPr>
                <w:b/>
                <w:bCs/>
                <w:color w:val="007298"/>
              </w:rPr>
            </w:pPr>
          </w:p>
          <w:p w14:paraId="301299BC" w14:textId="77777777" w:rsidR="00A53C6F" w:rsidRPr="00FF35CA" w:rsidRDefault="00A53C6F" w:rsidP="00A53C6F">
            <w:pPr>
              <w:jc w:val="center"/>
              <w:rPr>
                <w:b/>
                <w:bCs/>
                <w:color w:val="007298"/>
              </w:rPr>
            </w:pPr>
            <w:r w:rsidRPr="00FF35CA">
              <w:rPr>
                <w:b/>
                <w:bCs/>
                <w:color w:val="007298"/>
              </w:rPr>
              <w:t>Course Wrap-Up</w:t>
            </w:r>
          </w:p>
          <w:p w14:paraId="54A0955E" w14:textId="77777777" w:rsidR="00A53C6F" w:rsidRPr="00573001" w:rsidRDefault="00A53C6F" w:rsidP="00A53C6F">
            <w:pPr>
              <w:jc w:val="center"/>
            </w:pPr>
          </w:p>
          <w:p w14:paraId="2F8F0959" w14:textId="77777777" w:rsidR="00A53C6F" w:rsidRPr="00573001" w:rsidRDefault="00A53C6F" w:rsidP="00A53C6F">
            <w:pPr>
              <w:jc w:val="center"/>
            </w:pPr>
          </w:p>
        </w:tc>
        <w:tc>
          <w:tcPr>
            <w:tcW w:w="6565" w:type="dxa"/>
          </w:tcPr>
          <w:p w14:paraId="1D6658C7" w14:textId="77777777" w:rsidR="00A53C6F" w:rsidRDefault="00A53C6F" w:rsidP="00A53C6F">
            <w:pPr>
              <w:rPr>
                <w:color w:val="007298"/>
              </w:rPr>
            </w:pPr>
            <w:r w:rsidRPr="00A05578">
              <w:rPr>
                <w:b/>
                <w:color w:val="007298"/>
              </w:rPr>
              <w:t>Learning Activities</w:t>
            </w:r>
            <w:r>
              <w:rPr>
                <w:b/>
                <w:color w:val="007298"/>
              </w:rPr>
              <w:t xml:space="preserve"> (Prior to Class)</w:t>
            </w:r>
            <w:r w:rsidRPr="00A05578">
              <w:rPr>
                <w:color w:val="007298"/>
              </w:rPr>
              <w:t xml:space="preserve">: </w:t>
            </w:r>
          </w:p>
          <w:p w14:paraId="7A687BAB" w14:textId="77777777" w:rsidR="00A53C6F" w:rsidRPr="00A05578" w:rsidRDefault="00A53C6F" w:rsidP="00A53C6F">
            <w:pPr>
              <w:rPr>
                <w:color w:val="007298"/>
              </w:rPr>
            </w:pPr>
          </w:p>
          <w:p w14:paraId="57F74158" w14:textId="77777777" w:rsidR="001B6B48" w:rsidRDefault="001B6B48" w:rsidP="001B6B48">
            <w:pPr>
              <w:pStyle w:val="ListParagraph"/>
              <w:numPr>
                <w:ilvl w:val="0"/>
                <w:numId w:val="14"/>
              </w:numPr>
            </w:pPr>
            <w:r>
              <w:rPr>
                <w:b/>
                <w:bCs/>
              </w:rPr>
              <w:t>Presentation(s)</w:t>
            </w:r>
            <w:r>
              <w:t xml:space="preserve">: </w:t>
            </w:r>
          </w:p>
          <w:p w14:paraId="4392C4A1" w14:textId="0B096FBF" w:rsidR="001B6B48" w:rsidRPr="00A53C6F" w:rsidRDefault="001B6B48" w:rsidP="001B6B48">
            <w:pPr>
              <w:pStyle w:val="ListParagraph"/>
              <w:numPr>
                <w:ilvl w:val="1"/>
                <w:numId w:val="14"/>
              </w:numPr>
              <w:rPr>
                <w:b/>
              </w:rPr>
            </w:pPr>
            <w:r>
              <w:t>Final Project-Learning Portfolio and Retrospective Essay</w:t>
            </w:r>
          </w:p>
          <w:p w14:paraId="360128C3" w14:textId="77777777" w:rsidR="00A53C6F" w:rsidRDefault="00A53C6F" w:rsidP="00A53C6F">
            <w:pPr>
              <w:rPr>
                <w:b/>
              </w:rPr>
            </w:pPr>
          </w:p>
          <w:p w14:paraId="65859282" w14:textId="77777777" w:rsidR="00A53C6F" w:rsidRDefault="00A53C6F" w:rsidP="00A53C6F">
            <w:pPr>
              <w:rPr>
                <w:b/>
                <w:color w:val="007298"/>
              </w:rPr>
            </w:pPr>
            <w:r w:rsidRPr="00A05578">
              <w:rPr>
                <w:b/>
                <w:color w:val="007298"/>
              </w:rPr>
              <w:t>Learning Assignment(s)/Assessment(s):</w:t>
            </w:r>
          </w:p>
          <w:p w14:paraId="505284FB" w14:textId="0FF40112" w:rsidR="00A53C6F" w:rsidRPr="00A53C6F" w:rsidRDefault="00A53C6F" w:rsidP="00A53C6F">
            <w:pPr>
              <w:pStyle w:val="ListParagraph"/>
              <w:numPr>
                <w:ilvl w:val="0"/>
                <w:numId w:val="14"/>
              </w:numPr>
              <w:rPr>
                <w:b/>
              </w:rPr>
            </w:pPr>
            <w:r w:rsidRPr="00A53C6F">
              <w:rPr>
                <w:rFonts w:cstheme="minorHAnsi"/>
                <w:b/>
                <w:bCs/>
              </w:rPr>
              <w:t>Assignment:</w:t>
            </w:r>
            <w:r w:rsidRPr="00A53C6F">
              <w:rPr>
                <w:rFonts w:cstheme="minorHAnsi"/>
              </w:rPr>
              <w:t xml:space="preserve"> Final </w:t>
            </w:r>
            <w:r w:rsidRPr="00A53C6F">
              <w:t>Project</w:t>
            </w:r>
            <w:r w:rsidR="001B6B48">
              <w:t>, Parts 1-3</w:t>
            </w:r>
          </w:p>
          <w:p w14:paraId="6DE7E588" w14:textId="4947E001" w:rsidR="00A53C6F" w:rsidRPr="001B6B48" w:rsidRDefault="00A53C6F" w:rsidP="001B6B48">
            <w:pPr>
              <w:pStyle w:val="ListParagraph"/>
              <w:numPr>
                <w:ilvl w:val="0"/>
                <w:numId w:val="14"/>
              </w:numPr>
              <w:rPr>
                <w:b/>
              </w:rPr>
            </w:pPr>
            <w:r w:rsidRPr="00A53C6F">
              <w:rPr>
                <w:rFonts w:cstheme="minorHAnsi"/>
                <w:b/>
                <w:bCs/>
              </w:rPr>
              <w:t>Assignment</w:t>
            </w:r>
            <w:r w:rsidRPr="00A53C6F">
              <w:rPr>
                <w:rFonts w:cstheme="minorHAnsi"/>
              </w:rPr>
              <w:t>: Final Retrospective</w:t>
            </w:r>
            <w:r w:rsidR="001B6B48">
              <w:rPr>
                <w:rFonts w:cstheme="minorHAnsi"/>
              </w:rPr>
              <w:t>, Part 4</w:t>
            </w:r>
          </w:p>
        </w:tc>
      </w:tr>
    </w:tbl>
    <w:p w14:paraId="49D277D3" w14:textId="77777777" w:rsidR="00192402" w:rsidRPr="007E0CD3" w:rsidRDefault="00192402" w:rsidP="00A53C6F"/>
    <w:sectPr w:rsidR="00192402" w:rsidRPr="007E0CD3" w:rsidSect="007039AC">
      <w:headerReference w:type="default" r:id="rId11"/>
      <w:footerReference w:type="defaul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7C24" w14:textId="77777777" w:rsidR="009A094F" w:rsidRDefault="009A094F" w:rsidP="00EE2AB3">
      <w:pPr>
        <w:spacing w:after="0" w:line="240" w:lineRule="auto"/>
      </w:pPr>
      <w:r>
        <w:separator/>
      </w:r>
    </w:p>
  </w:endnote>
  <w:endnote w:type="continuationSeparator" w:id="0">
    <w:p w14:paraId="04503598" w14:textId="77777777" w:rsidR="009A094F" w:rsidRDefault="009A094F" w:rsidP="00EE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931496"/>
      <w:docPartObj>
        <w:docPartGallery w:val="Page Numbers (Bottom of Page)"/>
        <w:docPartUnique/>
      </w:docPartObj>
    </w:sdtPr>
    <w:sdtEndPr>
      <w:rPr>
        <w:color w:val="7F7F7F" w:themeColor="background1" w:themeShade="7F"/>
        <w:spacing w:val="60"/>
      </w:rPr>
    </w:sdtEndPr>
    <w:sdtContent>
      <w:p w14:paraId="56FBB3AB" w14:textId="15D0F025" w:rsidR="00A17714" w:rsidRDefault="00A1771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00D93F3B">
          <w:rPr>
            <w:color w:val="000000" w:themeColor="text1"/>
          </w:rPr>
          <w:t xml:space="preserve">Introduction to </w:t>
        </w:r>
        <w:r w:rsidR="00852902">
          <w:rPr>
            <w:color w:val="000000" w:themeColor="text1"/>
          </w:rPr>
          <w:t>Vacuum Systems</w:t>
        </w:r>
        <w:r w:rsidR="00EE1081">
          <w:rPr>
            <w:color w:val="000000" w:themeColor="text1"/>
          </w:rPr>
          <w:t xml:space="preserve"> Technology</w:t>
        </w:r>
      </w:p>
    </w:sdtContent>
  </w:sdt>
  <w:p w14:paraId="5D4A49FA" w14:textId="0CAFFFF9" w:rsidR="00A45CB2" w:rsidRDefault="00A45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B430" w14:textId="419F1255" w:rsidR="00A45CB2" w:rsidRDefault="00A45CB2">
    <w:pPr>
      <w:pStyle w:val="Footer"/>
    </w:pPr>
    <w:r>
      <w:rPr>
        <w:noProof/>
        <w:sz w:val="24"/>
        <w:szCs w:val="24"/>
      </w:rPr>
      <w:drawing>
        <wp:anchor distT="0" distB="0" distL="114300" distR="114300" simplePos="0" relativeHeight="251659264" behindDoc="1" locked="1" layoutInCell="1" allowOverlap="1" wp14:anchorId="0E8F2B36" wp14:editId="5BA3455F">
          <wp:simplePos x="0" y="0"/>
          <wp:positionH relativeFrom="margin">
            <wp:posOffset>2095500</wp:posOffset>
          </wp:positionH>
          <wp:positionV relativeFrom="bottomMargin">
            <wp:align>top</wp:align>
          </wp:positionV>
          <wp:extent cx="1715135" cy="542290"/>
          <wp:effectExtent l="0" t="0" r="0" b="0"/>
          <wp:wrapTopAndBottom/>
          <wp:docPr id="3" name="Picture 3" descr="Vacuum Syste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acuum System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5422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84CB" w14:textId="77777777" w:rsidR="009A094F" w:rsidRDefault="009A094F" w:rsidP="00EE2AB3">
      <w:pPr>
        <w:spacing w:after="0" w:line="240" w:lineRule="auto"/>
      </w:pPr>
      <w:r>
        <w:separator/>
      </w:r>
    </w:p>
  </w:footnote>
  <w:footnote w:type="continuationSeparator" w:id="0">
    <w:p w14:paraId="79A4A0C6" w14:textId="77777777" w:rsidR="009A094F" w:rsidRDefault="009A094F" w:rsidP="00EE2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1136" w14:textId="046616E3" w:rsidR="00A45CB2" w:rsidRDefault="00A45CB2">
    <w:pPr>
      <w:pStyle w:val="Header"/>
      <w:jc w:val="right"/>
    </w:pPr>
  </w:p>
  <w:p w14:paraId="6B06A48D" w14:textId="77777777" w:rsidR="00A45CB2" w:rsidRDefault="00A45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B24"/>
    <w:multiLevelType w:val="hybridMultilevel"/>
    <w:tmpl w:val="27DE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547D"/>
    <w:multiLevelType w:val="multilevel"/>
    <w:tmpl w:val="07D6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73A22"/>
    <w:multiLevelType w:val="hybridMultilevel"/>
    <w:tmpl w:val="AFE8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2DAF"/>
    <w:multiLevelType w:val="hybridMultilevel"/>
    <w:tmpl w:val="7ECE1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74CB6"/>
    <w:multiLevelType w:val="hybridMultilevel"/>
    <w:tmpl w:val="5DC6E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658DD"/>
    <w:multiLevelType w:val="hybridMultilevel"/>
    <w:tmpl w:val="D7D25326"/>
    <w:lvl w:ilvl="0" w:tplc="32843844">
      <w:start w:val="1"/>
      <w:numFmt w:val="bullet"/>
      <w:lvlText w:val=""/>
      <w:lvlJc w:val="left"/>
      <w:pPr>
        <w:ind w:left="720" w:hanging="360"/>
      </w:pPr>
      <w:rPr>
        <w:rFonts w:ascii="Symbol" w:hAnsi="Symbol" w:hint="default"/>
      </w:rPr>
    </w:lvl>
    <w:lvl w:ilvl="1" w:tplc="17E8923A">
      <w:start w:val="1"/>
      <w:numFmt w:val="bullet"/>
      <w:lvlText w:val="o"/>
      <w:lvlJc w:val="left"/>
      <w:pPr>
        <w:ind w:left="1440" w:hanging="360"/>
      </w:pPr>
      <w:rPr>
        <w:rFonts w:ascii="Courier New" w:hAnsi="Courier New" w:cs="Times New Roman" w:hint="default"/>
      </w:rPr>
    </w:lvl>
    <w:lvl w:ilvl="2" w:tplc="3F3A24BA">
      <w:start w:val="1"/>
      <w:numFmt w:val="bullet"/>
      <w:lvlText w:val=""/>
      <w:lvlJc w:val="left"/>
      <w:pPr>
        <w:ind w:left="2160" w:hanging="360"/>
      </w:pPr>
      <w:rPr>
        <w:rFonts w:ascii="Wingdings" w:hAnsi="Wingdings" w:hint="default"/>
      </w:rPr>
    </w:lvl>
    <w:lvl w:ilvl="3" w:tplc="5C0A4F3C">
      <w:start w:val="1"/>
      <w:numFmt w:val="bullet"/>
      <w:lvlText w:val=""/>
      <w:lvlJc w:val="left"/>
      <w:pPr>
        <w:ind w:left="2880" w:hanging="360"/>
      </w:pPr>
      <w:rPr>
        <w:rFonts w:ascii="Symbol" w:hAnsi="Symbol" w:hint="default"/>
      </w:rPr>
    </w:lvl>
    <w:lvl w:ilvl="4" w:tplc="018E0FBC">
      <w:start w:val="1"/>
      <w:numFmt w:val="bullet"/>
      <w:lvlText w:val="o"/>
      <w:lvlJc w:val="left"/>
      <w:pPr>
        <w:ind w:left="3600" w:hanging="360"/>
      </w:pPr>
      <w:rPr>
        <w:rFonts w:ascii="Courier New" w:hAnsi="Courier New" w:cs="Times New Roman" w:hint="default"/>
      </w:rPr>
    </w:lvl>
    <w:lvl w:ilvl="5" w:tplc="EE361D96">
      <w:start w:val="1"/>
      <w:numFmt w:val="bullet"/>
      <w:lvlText w:val=""/>
      <w:lvlJc w:val="left"/>
      <w:pPr>
        <w:ind w:left="4320" w:hanging="360"/>
      </w:pPr>
      <w:rPr>
        <w:rFonts w:ascii="Wingdings" w:hAnsi="Wingdings" w:hint="default"/>
      </w:rPr>
    </w:lvl>
    <w:lvl w:ilvl="6" w:tplc="698A5D72">
      <w:start w:val="1"/>
      <w:numFmt w:val="bullet"/>
      <w:lvlText w:val=""/>
      <w:lvlJc w:val="left"/>
      <w:pPr>
        <w:ind w:left="5040" w:hanging="360"/>
      </w:pPr>
      <w:rPr>
        <w:rFonts w:ascii="Symbol" w:hAnsi="Symbol" w:hint="default"/>
      </w:rPr>
    </w:lvl>
    <w:lvl w:ilvl="7" w:tplc="771CCAE2">
      <w:start w:val="1"/>
      <w:numFmt w:val="bullet"/>
      <w:lvlText w:val="o"/>
      <w:lvlJc w:val="left"/>
      <w:pPr>
        <w:ind w:left="5760" w:hanging="360"/>
      </w:pPr>
      <w:rPr>
        <w:rFonts w:ascii="Courier New" w:hAnsi="Courier New" w:cs="Times New Roman" w:hint="default"/>
      </w:rPr>
    </w:lvl>
    <w:lvl w:ilvl="8" w:tplc="E26E52D8">
      <w:start w:val="1"/>
      <w:numFmt w:val="bullet"/>
      <w:lvlText w:val=""/>
      <w:lvlJc w:val="left"/>
      <w:pPr>
        <w:ind w:left="6480" w:hanging="360"/>
      </w:pPr>
      <w:rPr>
        <w:rFonts w:ascii="Wingdings" w:hAnsi="Wingdings" w:hint="default"/>
      </w:rPr>
    </w:lvl>
  </w:abstractNum>
  <w:abstractNum w:abstractNumId="6" w15:restartNumberingAfterBreak="0">
    <w:nsid w:val="11E70AAD"/>
    <w:multiLevelType w:val="hybridMultilevel"/>
    <w:tmpl w:val="7EC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B2E69"/>
    <w:multiLevelType w:val="multilevel"/>
    <w:tmpl w:val="41F0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543F6D"/>
    <w:multiLevelType w:val="hybridMultilevel"/>
    <w:tmpl w:val="E7F8C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4631A"/>
    <w:multiLevelType w:val="hybridMultilevel"/>
    <w:tmpl w:val="68F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52757"/>
    <w:multiLevelType w:val="multilevel"/>
    <w:tmpl w:val="D7B0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A548F9"/>
    <w:multiLevelType w:val="hybridMultilevel"/>
    <w:tmpl w:val="5C6AD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E7226"/>
    <w:multiLevelType w:val="hybridMultilevel"/>
    <w:tmpl w:val="B4F0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77CB0"/>
    <w:multiLevelType w:val="hybridMultilevel"/>
    <w:tmpl w:val="778CC9BC"/>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4" w15:restartNumberingAfterBreak="0">
    <w:nsid w:val="20D2447D"/>
    <w:multiLevelType w:val="hybridMultilevel"/>
    <w:tmpl w:val="3B50F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2C45E3"/>
    <w:multiLevelType w:val="hybridMultilevel"/>
    <w:tmpl w:val="BAD04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3D8410E"/>
    <w:multiLevelType w:val="hybridMultilevel"/>
    <w:tmpl w:val="05EC7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A149A1"/>
    <w:multiLevelType w:val="hybridMultilevel"/>
    <w:tmpl w:val="BA002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DC2D89"/>
    <w:multiLevelType w:val="multilevel"/>
    <w:tmpl w:val="57EA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54038E"/>
    <w:multiLevelType w:val="hybridMultilevel"/>
    <w:tmpl w:val="61D82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45478"/>
    <w:multiLevelType w:val="hybridMultilevel"/>
    <w:tmpl w:val="AD9C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D7383"/>
    <w:multiLevelType w:val="hybridMultilevel"/>
    <w:tmpl w:val="41969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FC222C"/>
    <w:multiLevelType w:val="hybridMultilevel"/>
    <w:tmpl w:val="574A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518DC"/>
    <w:multiLevelType w:val="hybridMultilevel"/>
    <w:tmpl w:val="D626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B93E69"/>
    <w:multiLevelType w:val="hybridMultilevel"/>
    <w:tmpl w:val="2804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C14A2"/>
    <w:multiLevelType w:val="multilevel"/>
    <w:tmpl w:val="88DA8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D91058"/>
    <w:multiLevelType w:val="multilevel"/>
    <w:tmpl w:val="6192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1C75A7"/>
    <w:multiLevelType w:val="multilevel"/>
    <w:tmpl w:val="D810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2D7B02"/>
    <w:multiLevelType w:val="hybridMultilevel"/>
    <w:tmpl w:val="D950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A13F0"/>
    <w:multiLevelType w:val="hybridMultilevel"/>
    <w:tmpl w:val="E3720F74"/>
    <w:lvl w:ilvl="0" w:tplc="167AB276">
      <w:numFmt w:val="bullet"/>
      <w:lvlText w:val="-"/>
      <w:lvlJc w:val="left"/>
      <w:pPr>
        <w:ind w:left="2520" w:hanging="360"/>
      </w:pPr>
      <w:rPr>
        <w:rFonts w:ascii="Calibri" w:eastAsiaTheme="minorHAnsi" w:hAnsi="Calibri"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E8B57CD"/>
    <w:multiLevelType w:val="hybridMultilevel"/>
    <w:tmpl w:val="C9F40D26"/>
    <w:lvl w:ilvl="0" w:tplc="41ACCF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A4E6F"/>
    <w:multiLevelType w:val="hybridMultilevel"/>
    <w:tmpl w:val="DDCA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E37FF"/>
    <w:multiLevelType w:val="hybridMultilevel"/>
    <w:tmpl w:val="BF223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526B3"/>
    <w:multiLevelType w:val="hybridMultilevel"/>
    <w:tmpl w:val="A2F4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247AC6"/>
    <w:multiLevelType w:val="hybridMultilevel"/>
    <w:tmpl w:val="189C7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1212B"/>
    <w:multiLevelType w:val="multilevel"/>
    <w:tmpl w:val="2D4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375B01"/>
    <w:multiLevelType w:val="hybridMultilevel"/>
    <w:tmpl w:val="0B7E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869973">
    <w:abstractNumId w:val="29"/>
  </w:num>
  <w:num w:numId="2" w16cid:durableId="1138452519">
    <w:abstractNumId w:val="14"/>
  </w:num>
  <w:num w:numId="3" w16cid:durableId="1369256858">
    <w:abstractNumId w:val="5"/>
  </w:num>
  <w:num w:numId="4" w16cid:durableId="296910390">
    <w:abstractNumId w:val="15"/>
  </w:num>
  <w:num w:numId="5" w16cid:durableId="2024936043">
    <w:abstractNumId w:val="20"/>
  </w:num>
  <w:num w:numId="6" w16cid:durableId="316615718">
    <w:abstractNumId w:val="16"/>
  </w:num>
  <w:num w:numId="7" w16cid:durableId="1656295473">
    <w:abstractNumId w:val="21"/>
  </w:num>
  <w:num w:numId="8" w16cid:durableId="2146972841">
    <w:abstractNumId w:val="17"/>
  </w:num>
  <w:num w:numId="9" w16cid:durableId="663703231">
    <w:abstractNumId w:val="35"/>
  </w:num>
  <w:num w:numId="10" w16cid:durableId="195243865">
    <w:abstractNumId w:val="18"/>
  </w:num>
  <w:num w:numId="11" w16cid:durableId="1462192052">
    <w:abstractNumId w:val="25"/>
  </w:num>
  <w:num w:numId="12" w16cid:durableId="1423211997">
    <w:abstractNumId w:val="25"/>
  </w:num>
  <w:num w:numId="13" w16cid:durableId="589002216">
    <w:abstractNumId w:val="25"/>
  </w:num>
  <w:num w:numId="14" w16cid:durableId="424309083">
    <w:abstractNumId w:val="8"/>
  </w:num>
  <w:num w:numId="15" w16cid:durableId="825785726">
    <w:abstractNumId w:val="19"/>
  </w:num>
  <w:num w:numId="16" w16cid:durableId="1196894917">
    <w:abstractNumId w:val="31"/>
  </w:num>
  <w:num w:numId="17" w16cid:durableId="873274388">
    <w:abstractNumId w:val="33"/>
  </w:num>
  <w:num w:numId="18" w16cid:durableId="919679534">
    <w:abstractNumId w:val="22"/>
  </w:num>
  <w:num w:numId="19" w16cid:durableId="471022523">
    <w:abstractNumId w:val="1"/>
  </w:num>
  <w:num w:numId="20" w16cid:durableId="20983294">
    <w:abstractNumId w:val="10"/>
  </w:num>
  <w:num w:numId="21" w16cid:durableId="2057463070">
    <w:abstractNumId w:val="28"/>
  </w:num>
  <w:num w:numId="22" w16cid:durableId="843588339">
    <w:abstractNumId w:val="7"/>
  </w:num>
  <w:num w:numId="23" w16cid:durableId="465393567">
    <w:abstractNumId w:val="26"/>
  </w:num>
  <w:num w:numId="24" w16cid:durableId="1938948618">
    <w:abstractNumId w:val="27"/>
  </w:num>
  <w:num w:numId="25" w16cid:durableId="264575835">
    <w:abstractNumId w:val="24"/>
  </w:num>
  <w:num w:numId="26" w16cid:durableId="764035597">
    <w:abstractNumId w:val="6"/>
  </w:num>
  <w:num w:numId="27" w16cid:durableId="784419978">
    <w:abstractNumId w:val="2"/>
  </w:num>
  <w:num w:numId="28" w16cid:durableId="505484644">
    <w:abstractNumId w:val="12"/>
  </w:num>
  <w:num w:numId="29" w16cid:durableId="691414955">
    <w:abstractNumId w:val="30"/>
  </w:num>
  <w:num w:numId="30" w16cid:durableId="831868236">
    <w:abstractNumId w:val="13"/>
  </w:num>
  <w:num w:numId="31" w16cid:durableId="1976525661">
    <w:abstractNumId w:val="32"/>
  </w:num>
  <w:num w:numId="32" w16cid:durableId="1202670729">
    <w:abstractNumId w:val="11"/>
  </w:num>
  <w:num w:numId="33" w16cid:durableId="1109277465">
    <w:abstractNumId w:val="4"/>
  </w:num>
  <w:num w:numId="34" w16cid:durableId="1936478296">
    <w:abstractNumId w:val="0"/>
  </w:num>
  <w:num w:numId="35" w16cid:durableId="314073705">
    <w:abstractNumId w:val="9"/>
  </w:num>
  <w:num w:numId="36" w16cid:durableId="970355647">
    <w:abstractNumId w:val="23"/>
  </w:num>
  <w:num w:numId="37" w16cid:durableId="30158823">
    <w:abstractNumId w:val="36"/>
  </w:num>
  <w:num w:numId="38" w16cid:durableId="1430396492">
    <w:abstractNumId w:val="3"/>
  </w:num>
  <w:num w:numId="39" w16cid:durableId="1509297706">
    <w:abstractNumId w:val="34"/>
  </w:num>
  <w:num w:numId="40" w16cid:durableId="22832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4BnWofmMhXYTLbJYV+THMxuG/q9e8TS1g5pBamXBq7nk9zEIT7NOYpMObUwRcG0lj7vtrc4/da1bl5bhuoMhg==" w:salt="DgMpDOA7aBmzdBTQjQawm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0NjE1M7U0MzKwMDBV0lEKTi0uzszPAykwrAUAm61+iywAAAA="/>
    <w:docVar w:name="dgnword-docGUID" w:val="{0622E001-2B18-4772-82D2-467E7A0C11F0}"/>
    <w:docVar w:name="dgnword-eventsink" w:val="2651160465776"/>
  </w:docVars>
  <w:rsids>
    <w:rsidRoot w:val="00781AFC"/>
    <w:rsid w:val="000047A0"/>
    <w:rsid w:val="00024BB7"/>
    <w:rsid w:val="00025CA0"/>
    <w:rsid w:val="00034F66"/>
    <w:rsid w:val="0004171F"/>
    <w:rsid w:val="0004619E"/>
    <w:rsid w:val="000826DC"/>
    <w:rsid w:val="00082866"/>
    <w:rsid w:val="00083D5C"/>
    <w:rsid w:val="00093D59"/>
    <w:rsid w:val="000A418A"/>
    <w:rsid w:val="000A5A45"/>
    <w:rsid w:val="000A6822"/>
    <w:rsid w:val="000B3241"/>
    <w:rsid w:val="000D3B2E"/>
    <w:rsid w:val="000E0BCC"/>
    <w:rsid w:val="000E2ABA"/>
    <w:rsid w:val="000E6377"/>
    <w:rsid w:val="000E7DB2"/>
    <w:rsid w:val="00112D14"/>
    <w:rsid w:val="00115563"/>
    <w:rsid w:val="00116038"/>
    <w:rsid w:val="00133601"/>
    <w:rsid w:val="00137E9D"/>
    <w:rsid w:val="00155065"/>
    <w:rsid w:val="00157C2C"/>
    <w:rsid w:val="001675B1"/>
    <w:rsid w:val="00171341"/>
    <w:rsid w:val="00177A19"/>
    <w:rsid w:val="0018004A"/>
    <w:rsid w:val="00190EA4"/>
    <w:rsid w:val="00192402"/>
    <w:rsid w:val="00193A84"/>
    <w:rsid w:val="001A0892"/>
    <w:rsid w:val="001A142B"/>
    <w:rsid w:val="001A1A44"/>
    <w:rsid w:val="001B20BF"/>
    <w:rsid w:val="001B44C3"/>
    <w:rsid w:val="001B6B48"/>
    <w:rsid w:val="001C028A"/>
    <w:rsid w:val="001C20D5"/>
    <w:rsid w:val="001C24F0"/>
    <w:rsid w:val="001C26A6"/>
    <w:rsid w:val="001E117B"/>
    <w:rsid w:val="001E2978"/>
    <w:rsid w:val="001E3785"/>
    <w:rsid w:val="001F6473"/>
    <w:rsid w:val="00200969"/>
    <w:rsid w:val="00205F07"/>
    <w:rsid w:val="00213609"/>
    <w:rsid w:val="0021434C"/>
    <w:rsid w:val="00216B96"/>
    <w:rsid w:val="00217035"/>
    <w:rsid w:val="002310EF"/>
    <w:rsid w:val="00234EF4"/>
    <w:rsid w:val="00235528"/>
    <w:rsid w:val="00235755"/>
    <w:rsid w:val="00243D44"/>
    <w:rsid w:val="002464EB"/>
    <w:rsid w:val="00246A39"/>
    <w:rsid w:val="0025277A"/>
    <w:rsid w:val="00266167"/>
    <w:rsid w:val="00271213"/>
    <w:rsid w:val="00275329"/>
    <w:rsid w:val="002857CF"/>
    <w:rsid w:val="00286036"/>
    <w:rsid w:val="002875B2"/>
    <w:rsid w:val="00295C4D"/>
    <w:rsid w:val="002A045A"/>
    <w:rsid w:val="002A0B19"/>
    <w:rsid w:val="002A4897"/>
    <w:rsid w:val="002B23C4"/>
    <w:rsid w:val="002B6A5E"/>
    <w:rsid w:val="002B7D3C"/>
    <w:rsid w:val="002B7E01"/>
    <w:rsid w:val="002F44AF"/>
    <w:rsid w:val="002F4939"/>
    <w:rsid w:val="002F6EA9"/>
    <w:rsid w:val="0030195C"/>
    <w:rsid w:val="003058C9"/>
    <w:rsid w:val="00317359"/>
    <w:rsid w:val="003206E4"/>
    <w:rsid w:val="0032627A"/>
    <w:rsid w:val="00327B04"/>
    <w:rsid w:val="00331A3B"/>
    <w:rsid w:val="00334CDC"/>
    <w:rsid w:val="00341A00"/>
    <w:rsid w:val="00343EA8"/>
    <w:rsid w:val="00346E16"/>
    <w:rsid w:val="00351ECE"/>
    <w:rsid w:val="0035232B"/>
    <w:rsid w:val="0035290B"/>
    <w:rsid w:val="003535D8"/>
    <w:rsid w:val="00354CE1"/>
    <w:rsid w:val="00355122"/>
    <w:rsid w:val="00372112"/>
    <w:rsid w:val="003762B6"/>
    <w:rsid w:val="0038775A"/>
    <w:rsid w:val="00391CEF"/>
    <w:rsid w:val="003926BF"/>
    <w:rsid w:val="003932E8"/>
    <w:rsid w:val="00396CBB"/>
    <w:rsid w:val="003A3734"/>
    <w:rsid w:val="003A3920"/>
    <w:rsid w:val="003A4CD7"/>
    <w:rsid w:val="003B5604"/>
    <w:rsid w:val="003C1858"/>
    <w:rsid w:val="003C689F"/>
    <w:rsid w:val="003E154B"/>
    <w:rsid w:val="003F11C2"/>
    <w:rsid w:val="003F348F"/>
    <w:rsid w:val="003F4E03"/>
    <w:rsid w:val="004036DE"/>
    <w:rsid w:val="0040545A"/>
    <w:rsid w:val="0040614C"/>
    <w:rsid w:val="004104C6"/>
    <w:rsid w:val="00411683"/>
    <w:rsid w:val="00412A45"/>
    <w:rsid w:val="00417C7B"/>
    <w:rsid w:val="0042252F"/>
    <w:rsid w:val="00425543"/>
    <w:rsid w:val="00425D3E"/>
    <w:rsid w:val="00435CF3"/>
    <w:rsid w:val="0044089A"/>
    <w:rsid w:val="004447F2"/>
    <w:rsid w:val="0044671A"/>
    <w:rsid w:val="00456047"/>
    <w:rsid w:val="00456BD8"/>
    <w:rsid w:val="00456C12"/>
    <w:rsid w:val="00470776"/>
    <w:rsid w:val="00473125"/>
    <w:rsid w:val="00474E7B"/>
    <w:rsid w:val="0047527A"/>
    <w:rsid w:val="00475945"/>
    <w:rsid w:val="004766F0"/>
    <w:rsid w:val="00476A49"/>
    <w:rsid w:val="00480762"/>
    <w:rsid w:val="00486C69"/>
    <w:rsid w:val="00491967"/>
    <w:rsid w:val="00492C86"/>
    <w:rsid w:val="004A4B4E"/>
    <w:rsid w:val="004A60F1"/>
    <w:rsid w:val="004B2A07"/>
    <w:rsid w:val="004B5061"/>
    <w:rsid w:val="004C2FF6"/>
    <w:rsid w:val="004C7922"/>
    <w:rsid w:val="004D760E"/>
    <w:rsid w:val="004F32ED"/>
    <w:rsid w:val="0050201E"/>
    <w:rsid w:val="00503E4F"/>
    <w:rsid w:val="00507D13"/>
    <w:rsid w:val="005133DF"/>
    <w:rsid w:val="0051381C"/>
    <w:rsid w:val="00516C8A"/>
    <w:rsid w:val="00520601"/>
    <w:rsid w:val="00520FB3"/>
    <w:rsid w:val="005228D2"/>
    <w:rsid w:val="00526E81"/>
    <w:rsid w:val="005350AE"/>
    <w:rsid w:val="0053527F"/>
    <w:rsid w:val="00543B15"/>
    <w:rsid w:val="00552353"/>
    <w:rsid w:val="00561D80"/>
    <w:rsid w:val="00571615"/>
    <w:rsid w:val="0057434C"/>
    <w:rsid w:val="0057481D"/>
    <w:rsid w:val="00583614"/>
    <w:rsid w:val="00597461"/>
    <w:rsid w:val="005A04B7"/>
    <w:rsid w:val="005A10C4"/>
    <w:rsid w:val="005A16E3"/>
    <w:rsid w:val="005A7303"/>
    <w:rsid w:val="005B2F31"/>
    <w:rsid w:val="005C3B8B"/>
    <w:rsid w:val="005D4E60"/>
    <w:rsid w:val="005E3CE5"/>
    <w:rsid w:val="005F0C73"/>
    <w:rsid w:val="005F60A0"/>
    <w:rsid w:val="00601076"/>
    <w:rsid w:val="00601E41"/>
    <w:rsid w:val="00607C5C"/>
    <w:rsid w:val="00615386"/>
    <w:rsid w:val="006230CD"/>
    <w:rsid w:val="00635A7F"/>
    <w:rsid w:val="00636C06"/>
    <w:rsid w:val="006514A9"/>
    <w:rsid w:val="006665BC"/>
    <w:rsid w:val="0066773C"/>
    <w:rsid w:val="00676548"/>
    <w:rsid w:val="00683955"/>
    <w:rsid w:val="00691C04"/>
    <w:rsid w:val="006A12D5"/>
    <w:rsid w:val="006A3728"/>
    <w:rsid w:val="006B2E3D"/>
    <w:rsid w:val="006B412D"/>
    <w:rsid w:val="006D6451"/>
    <w:rsid w:val="006E2872"/>
    <w:rsid w:val="006E3917"/>
    <w:rsid w:val="006F3A77"/>
    <w:rsid w:val="0070015B"/>
    <w:rsid w:val="007001BF"/>
    <w:rsid w:val="007039AC"/>
    <w:rsid w:val="0071308D"/>
    <w:rsid w:val="007204B7"/>
    <w:rsid w:val="0072115B"/>
    <w:rsid w:val="007223B5"/>
    <w:rsid w:val="007318D7"/>
    <w:rsid w:val="0073241E"/>
    <w:rsid w:val="00733FF6"/>
    <w:rsid w:val="007369DB"/>
    <w:rsid w:val="007401FD"/>
    <w:rsid w:val="007417EB"/>
    <w:rsid w:val="00744E2A"/>
    <w:rsid w:val="007521E2"/>
    <w:rsid w:val="00755104"/>
    <w:rsid w:val="00760821"/>
    <w:rsid w:val="00760CF9"/>
    <w:rsid w:val="0077143A"/>
    <w:rsid w:val="00774DF5"/>
    <w:rsid w:val="00775F60"/>
    <w:rsid w:val="007819A2"/>
    <w:rsid w:val="00781AFC"/>
    <w:rsid w:val="00781B6C"/>
    <w:rsid w:val="0079035F"/>
    <w:rsid w:val="007918A9"/>
    <w:rsid w:val="007922D1"/>
    <w:rsid w:val="007A0A9F"/>
    <w:rsid w:val="007B1F40"/>
    <w:rsid w:val="007C61A7"/>
    <w:rsid w:val="007E0CD3"/>
    <w:rsid w:val="007E5BC6"/>
    <w:rsid w:val="007F3F16"/>
    <w:rsid w:val="007F425E"/>
    <w:rsid w:val="007F46C7"/>
    <w:rsid w:val="0080054F"/>
    <w:rsid w:val="00801ACF"/>
    <w:rsid w:val="00802CAC"/>
    <w:rsid w:val="00804E4F"/>
    <w:rsid w:val="00813D52"/>
    <w:rsid w:val="0081605A"/>
    <w:rsid w:val="008272E7"/>
    <w:rsid w:val="00832D39"/>
    <w:rsid w:val="008457BF"/>
    <w:rsid w:val="008478D2"/>
    <w:rsid w:val="00852902"/>
    <w:rsid w:val="00855549"/>
    <w:rsid w:val="0086237A"/>
    <w:rsid w:val="0087315B"/>
    <w:rsid w:val="0088044F"/>
    <w:rsid w:val="00893523"/>
    <w:rsid w:val="00893991"/>
    <w:rsid w:val="00894A56"/>
    <w:rsid w:val="00897646"/>
    <w:rsid w:val="008B229B"/>
    <w:rsid w:val="008B5D5A"/>
    <w:rsid w:val="008C102D"/>
    <w:rsid w:val="008D7138"/>
    <w:rsid w:val="008F4BAF"/>
    <w:rsid w:val="00904118"/>
    <w:rsid w:val="00906CEE"/>
    <w:rsid w:val="0091387D"/>
    <w:rsid w:val="00920BE5"/>
    <w:rsid w:val="00924F8F"/>
    <w:rsid w:val="00925CC6"/>
    <w:rsid w:val="00947BBB"/>
    <w:rsid w:val="00947E8B"/>
    <w:rsid w:val="00947EB0"/>
    <w:rsid w:val="009660F2"/>
    <w:rsid w:val="009712F7"/>
    <w:rsid w:val="00975B30"/>
    <w:rsid w:val="00995F45"/>
    <w:rsid w:val="009960F8"/>
    <w:rsid w:val="00996950"/>
    <w:rsid w:val="009A094F"/>
    <w:rsid w:val="009A3EA8"/>
    <w:rsid w:val="009C0166"/>
    <w:rsid w:val="009C241D"/>
    <w:rsid w:val="009C45A3"/>
    <w:rsid w:val="009C4EF2"/>
    <w:rsid w:val="009D4278"/>
    <w:rsid w:val="009D4AE3"/>
    <w:rsid w:val="009F4EA1"/>
    <w:rsid w:val="00A17714"/>
    <w:rsid w:val="00A20F9D"/>
    <w:rsid w:val="00A31179"/>
    <w:rsid w:val="00A4326A"/>
    <w:rsid w:val="00A44416"/>
    <w:rsid w:val="00A45CB2"/>
    <w:rsid w:val="00A52722"/>
    <w:rsid w:val="00A53213"/>
    <w:rsid w:val="00A53C6F"/>
    <w:rsid w:val="00A55BD6"/>
    <w:rsid w:val="00A60A02"/>
    <w:rsid w:val="00A6293C"/>
    <w:rsid w:val="00A63887"/>
    <w:rsid w:val="00A75D1A"/>
    <w:rsid w:val="00A934D7"/>
    <w:rsid w:val="00A975B9"/>
    <w:rsid w:val="00A977FF"/>
    <w:rsid w:val="00AA0E93"/>
    <w:rsid w:val="00AA71D1"/>
    <w:rsid w:val="00AA7ED2"/>
    <w:rsid w:val="00AB19AE"/>
    <w:rsid w:val="00AB75E3"/>
    <w:rsid w:val="00AC05B4"/>
    <w:rsid w:val="00AC7D91"/>
    <w:rsid w:val="00AD03F1"/>
    <w:rsid w:val="00AE68B1"/>
    <w:rsid w:val="00AF076D"/>
    <w:rsid w:val="00B052AA"/>
    <w:rsid w:val="00B217B1"/>
    <w:rsid w:val="00B305B9"/>
    <w:rsid w:val="00B340D9"/>
    <w:rsid w:val="00B36682"/>
    <w:rsid w:val="00B42EEA"/>
    <w:rsid w:val="00B47211"/>
    <w:rsid w:val="00B55BF8"/>
    <w:rsid w:val="00B655C8"/>
    <w:rsid w:val="00B82422"/>
    <w:rsid w:val="00B84D0F"/>
    <w:rsid w:val="00B860B7"/>
    <w:rsid w:val="00BA060A"/>
    <w:rsid w:val="00BA4A5A"/>
    <w:rsid w:val="00BB414A"/>
    <w:rsid w:val="00BD1478"/>
    <w:rsid w:val="00BD34B3"/>
    <w:rsid w:val="00BD41AA"/>
    <w:rsid w:val="00BD4972"/>
    <w:rsid w:val="00BD5C9E"/>
    <w:rsid w:val="00BE2021"/>
    <w:rsid w:val="00BE5D07"/>
    <w:rsid w:val="00BE7B84"/>
    <w:rsid w:val="00BF2888"/>
    <w:rsid w:val="00C03F88"/>
    <w:rsid w:val="00C0416B"/>
    <w:rsid w:val="00C1072D"/>
    <w:rsid w:val="00C117E2"/>
    <w:rsid w:val="00C120C2"/>
    <w:rsid w:val="00C2107D"/>
    <w:rsid w:val="00C22D51"/>
    <w:rsid w:val="00C230DB"/>
    <w:rsid w:val="00C264FB"/>
    <w:rsid w:val="00C27B5F"/>
    <w:rsid w:val="00C3323A"/>
    <w:rsid w:val="00C441EA"/>
    <w:rsid w:val="00C46E4A"/>
    <w:rsid w:val="00C47F7B"/>
    <w:rsid w:val="00C52ED8"/>
    <w:rsid w:val="00C61BBC"/>
    <w:rsid w:val="00C67779"/>
    <w:rsid w:val="00C754B0"/>
    <w:rsid w:val="00C9300B"/>
    <w:rsid w:val="00C948DF"/>
    <w:rsid w:val="00C94BCF"/>
    <w:rsid w:val="00C96863"/>
    <w:rsid w:val="00C97E39"/>
    <w:rsid w:val="00CA0B31"/>
    <w:rsid w:val="00CA2BB5"/>
    <w:rsid w:val="00CB436C"/>
    <w:rsid w:val="00CB4AC7"/>
    <w:rsid w:val="00CB6E9F"/>
    <w:rsid w:val="00CD2DEF"/>
    <w:rsid w:val="00CD57D0"/>
    <w:rsid w:val="00CE4DAA"/>
    <w:rsid w:val="00CE6545"/>
    <w:rsid w:val="00CE7601"/>
    <w:rsid w:val="00D00D1C"/>
    <w:rsid w:val="00D04E26"/>
    <w:rsid w:val="00D10752"/>
    <w:rsid w:val="00D14DFD"/>
    <w:rsid w:val="00D21A8F"/>
    <w:rsid w:val="00D223D5"/>
    <w:rsid w:val="00D24E43"/>
    <w:rsid w:val="00D2533C"/>
    <w:rsid w:val="00D259D6"/>
    <w:rsid w:val="00D26F6F"/>
    <w:rsid w:val="00D27568"/>
    <w:rsid w:val="00D3071A"/>
    <w:rsid w:val="00D32801"/>
    <w:rsid w:val="00D41B75"/>
    <w:rsid w:val="00D43B1E"/>
    <w:rsid w:val="00D44F47"/>
    <w:rsid w:val="00D57283"/>
    <w:rsid w:val="00D64592"/>
    <w:rsid w:val="00D6524D"/>
    <w:rsid w:val="00D70743"/>
    <w:rsid w:val="00D711DD"/>
    <w:rsid w:val="00D73D51"/>
    <w:rsid w:val="00D87521"/>
    <w:rsid w:val="00D90C4B"/>
    <w:rsid w:val="00D918B9"/>
    <w:rsid w:val="00D93F3B"/>
    <w:rsid w:val="00D973B0"/>
    <w:rsid w:val="00DA3928"/>
    <w:rsid w:val="00DA641A"/>
    <w:rsid w:val="00DC3529"/>
    <w:rsid w:val="00DC4A30"/>
    <w:rsid w:val="00DD78B3"/>
    <w:rsid w:val="00DE0B01"/>
    <w:rsid w:val="00DE26F1"/>
    <w:rsid w:val="00DE3BD4"/>
    <w:rsid w:val="00DE3F83"/>
    <w:rsid w:val="00DE73AB"/>
    <w:rsid w:val="00DF0955"/>
    <w:rsid w:val="00DF4DBB"/>
    <w:rsid w:val="00E022D6"/>
    <w:rsid w:val="00E04167"/>
    <w:rsid w:val="00E1117A"/>
    <w:rsid w:val="00E1745F"/>
    <w:rsid w:val="00E1748B"/>
    <w:rsid w:val="00E22C24"/>
    <w:rsid w:val="00E365CC"/>
    <w:rsid w:val="00E431D0"/>
    <w:rsid w:val="00E45D88"/>
    <w:rsid w:val="00E60E65"/>
    <w:rsid w:val="00E72B4A"/>
    <w:rsid w:val="00E7423C"/>
    <w:rsid w:val="00E75C28"/>
    <w:rsid w:val="00EA45F2"/>
    <w:rsid w:val="00EA47AA"/>
    <w:rsid w:val="00EA629C"/>
    <w:rsid w:val="00EB0D42"/>
    <w:rsid w:val="00EB21AA"/>
    <w:rsid w:val="00EB6E9B"/>
    <w:rsid w:val="00EC0058"/>
    <w:rsid w:val="00ED1CEA"/>
    <w:rsid w:val="00ED6A5E"/>
    <w:rsid w:val="00EE1081"/>
    <w:rsid w:val="00EE2AB3"/>
    <w:rsid w:val="00EE3020"/>
    <w:rsid w:val="00EE64CC"/>
    <w:rsid w:val="00EF19BF"/>
    <w:rsid w:val="00F0000D"/>
    <w:rsid w:val="00F056E6"/>
    <w:rsid w:val="00F1237C"/>
    <w:rsid w:val="00F15134"/>
    <w:rsid w:val="00F25FF6"/>
    <w:rsid w:val="00F35CE4"/>
    <w:rsid w:val="00F460FA"/>
    <w:rsid w:val="00F4635A"/>
    <w:rsid w:val="00F5356F"/>
    <w:rsid w:val="00F63B91"/>
    <w:rsid w:val="00F65DB0"/>
    <w:rsid w:val="00F7569F"/>
    <w:rsid w:val="00F83900"/>
    <w:rsid w:val="00F946A5"/>
    <w:rsid w:val="00F966DA"/>
    <w:rsid w:val="00FA0D30"/>
    <w:rsid w:val="00FA7546"/>
    <w:rsid w:val="00FC0D6F"/>
    <w:rsid w:val="00FC18B1"/>
    <w:rsid w:val="00FD683E"/>
    <w:rsid w:val="00FE41F7"/>
    <w:rsid w:val="00FF35CA"/>
    <w:rsid w:val="00FF56E9"/>
    <w:rsid w:val="00FF5AB1"/>
    <w:rsid w:val="1B2CE265"/>
    <w:rsid w:val="4B8B5CC8"/>
    <w:rsid w:val="7EB9D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50C87"/>
  <w15:chartTrackingRefBased/>
  <w15:docId w15:val="{F09B6412-5308-47BD-A512-91928752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118"/>
  </w:style>
  <w:style w:type="paragraph" w:styleId="Heading1">
    <w:name w:val="heading 1"/>
    <w:basedOn w:val="Normal"/>
    <w:next w:val="Normal"/>
    <w:link w:val="Heading1Char"/>
    <w:uiPriority w:val="9"/>
    <w:qFormat/>
    <w:rsid w:val="00D572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38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35C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1AF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365CC"/>
    <w:pPr>
      <w:spacing w:after="0" w:line="240" w:lineRule="auto"/>
    </w:pPr>
  </w:style>
  <w:style w:type="paragraph" w:styleId="ListParagraph">
    <w:name w:val="List Paragraph"/>
    <w:basedOn w:val="Normal"/>
    <w:uiPriority w:val="34"/>
    <w:qFormat/>
    <w:rsid w:val="00897646"/>
    <w:pPr>
      <w:ind w:left="720"/>
      <w:contextualSpacing/>
    </w:pPr>
  </w:style>
  <w:style w:type="character" w:styleId="Hyperlink">
    <w:name w:val="Hyperlink"/>
    <w:uiPriority w:val="99"/>
    <w:rsid w:val="00D70743"/>
    <w:rPr>
      <w:rFonts w:cs="Times New Roman"/>
      <w:color w:val="0000FF"/>
      <w:u w:val="single"/>
    </w:rPr>
  </w:style>
  <w:style w:type="character" w:styleId="Strong">
    <w:name w:val="Strong"/>
    <w:basedOn w:val="DefaultParagraphFont"/>
    <w:uiPriority w:val="22"/>
    <w:qFormat/>
    <w:rsid w:val="00D70743"/>
    <w:rPr>
      <w:b/>
      <w:bCs/>
    </w:rPr>
  </w:style>
  <w:style w:type="character" w:customStyle="1" w:styleId="Heading2Char">
    <w:name w:val="Heading 2 Char"/>
    <w:basedOn w:val="DefaultParagraphFont"/>
    <w:link w:val="Heading2"/>
    <w:uiPriority w:val="9"/>
    <w:rsid w:val="0091387D"/>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615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615386"/>
  </w:style>
  <w:style w:type="character" w:customStyle="1" w:styleId="normaltextrun">
    <w:name w:val="normaltextrun"/>
    <w:basedOn w:val="DefaultParagraphFont"/>
    <w:rsid w:val="00615386"/>
  </w:style>
  <w:style w:type="character" w:customStyle="1" w:styleId="eop">
    <w:name w:val="eop"/>
    <w:basedOn w:val="DefaultParagraphFont"/>
    <w:rsid w:val="00615386"/>
  </w:style>
  <w:style w:type="paragraph" w:customStyle="1" w:styleId="Default">
    <w:name w:val="Default"/>
    <w:rsid w:val="0061538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E2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AB3"/>
  </w:style>
  <w:style w:type="paragraph" w:styleId="Footer">
    <w:name w:val="footer"/>
    <w:basedOn w:val="Normal"/>
    <w:link w:val="FooterChar"/>
    <w:uiPriority w:val="99"/>
    <w:unhideWhenUsed/>
    <w:rsid w:val="00EE2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AB3"/>
  </w:style>
  <w:style w:type="character" w:customStyle="1" w:styleId="Heading1Char">
    <w:name w:val="Heading 1 Char"/>
    <w:basedOn w:val="DefaultParagraphFont"/>
    <w:link w:val="Heading1"/>
    <w:uiPriority w:val="9"/>
    <w:rsid w:val="00D5728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53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5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604"/>
    <w:rPr>
      <w:rFonts w:ascii="Segoe UI" w:hAnsi="Segoe UI" w:cs="Segoe UI"/>
      <w:sz w:val="18"/>
      <w:szCs w:val="18"/>
    </w:rPr>
  </w:style>
  <w:style w:type="character" w:customStyle="1" w:styleId="Heading3Char">
    <w:name w:val="Heading 3 Char"/>
    <w:basedOn w:val="DefaultParagraphFont"/>
    <w:link w:val="Heading3"/>
    <w:uiPriority w:val="9"/>
    <w:semiHidden/>
    <w:rsid w:val="00F35CE4"/>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676548"/>
    <w:rPr>
      <w:color w:val="605E5C"/>
      <w:shd w:val="clear" w:color="auto" w:fill="E1DFDD"/>
    </w:rPr>
  </w:style>
  <w:style w:type="paragraph" w:styleId="PlainText">
    <w:name w:val="Plain Text"/>
    <w:basedOn w:val="Normal"/>
    <w:link w:val="PlainTextChar"/>
    <w:uiPriority w:val="99"/>
    <w:semiHidden/>
    <w:unhideWhenUsed/>
    <w:rsid w:val="0026616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6167"/>
    <w:rPr>
      <w:rFonts w:ascii="Calibri" w:hAnsi="Calibri"/>
      <w:szCs w:val="21"/>
    </w:rPr>
  </w:style>
  <w:style w:type="character" w:styleId="FollowedHyperlink">
    <w:name w:val="FollowedHyperlink"/>
    <w:basedOn w:val="DefaultParagraphFont"/>
    <w:uiPriority w:val="99"/>
    <w:semiHidden/>
    <w:unhideWhenUsed/>
    <w:rsid w:val="006A12D5"/>
    <w:rPr>
      <w:color w:val="954F72" w:themeColor="followedHyperlink"/>
      <w:u w:val="single"/>
    </w:rPr>
  </w:style>
  <w:style w:type="character" w:styleId="UnresolvedMention">
    <w:name w:val="Unresolved Mention"/>
    <w:basedOn w:val="DefaultParagraphFont"/>
    <w:uiPriority w:val="99"/>
    <w:semiHidden/>
    <w:unhideWhenUsed/>
    <w:rsid w:val="00AA71D1"/>
    <w:rPr>
      <w:color w:val="605E5C"/>
      <w:shd w:val="clear" w:color="auto" w:fill="E1DFDD"/>
    </w:rPr>
  </w:style>
  <w:style w:type="paragraph" w:customStyle="1" w:styleId="xxmsonormal">
    <w:name w:val="x_xmsonormal"/>
    <w:basedOn w:val="Normal"/>
    <w:rsid w:val="007417E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62B6"/>
    <w:rPr>
      <w:sz w:val="16"/>
      <w:szCs w:val="16"/>
    </w:rPr>
  </w:style>
  <w:style w:type="paragraph" w:styleId="CommentText">
    <w:name w:val="annotation text"/>
    <w:basedOn w:val="Normal"/>
    <w:link w:val="CommentTextChar"/>
    <w:uiPriority w:val="99"/>
    <w:unhideWhenUsed/>
    <w:rsid w:val="003762B6"/>
    <w:pPr>
      <w:spacing w:line="240" w:lineRule="auto"/>
    </w:pPr>
    <w:rPr>
      <w:sz w:val="20"/>
      <w:szCs w:val="20"/>
    </w:rPr>
  </w:style>
  <w:style w:type="character" w:customStyle="1" w:styleId="CommentTextChar">
    <w:name w:val="Comment Text Char"/>
    <w:basedOn w:val="DefaultParagraphFont"/>
    <w:link w:val="CommentText"/>
    <w:uiPriority w:val="99"/>
    <w:rsid w:val="003762B6"/>
    <w:rPr>
      <w:sz w:val="20"/>
      <w:szCs w:val="20"/>
    </w:rPr>
  </w:style>
  <w:style w:type="paragraph" w:styleId="CommentSubject">
    <w:name w:val="annotation subject"/>
    <w:basedOn w:val="CommentText"/>
    <w:next w:val="CommentText"/>
    <w:link w:val="CommentSubjectChar"/>
    <w:uiPriority w:val="99"/>
    <w:semiHidden/>
    <w:unhideWhenUsed/>
    <w:rsid w:val="003762B6"/>
    <w:rPr>
      <w:b/>
      <w:bCs/>
    </w:rPr>
  </w:style>
  <w:style w:type="character" w:customStyle="1" w:styleId="CommentSubjectChar">
    <w:name w:val="Comment Subject Char"/>
    <w:basedOn w:val="CommentTextChar"/>
    <w:link w:val="CommentSubject"/>
    <w:uiPriority w:val="99"/>
    <w:semiHidden/>
    <w:rsid w:val="003762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615">
      <w:bodyDiv w:val="1"/>
      <w:marLeft w:val="0"/>
      <w:marRight w:val="0"/>
      <w:marTop w:val="0"/>
      <w:marBottom w:val="0"/>
      <w:divBdr>
        <w:top w:val="none" w:sz="0" w:space="0" w:color="auto"/>
        <w:left w:val="none" w:sz="0" w:space="0" w:color="auto"/>
        <w:bottom w:val="none" w:sz="0" w:space="0" w:color="auto"/>
        <w:right w:val="none" w:sz="0" w:space="0" w:color="auto"/>
      </w:divBdr>
    </w:div>
    <w:div w:id="42758486">
      <w:bodyDiv w:val="1"/>
      <w:marLeft w:val="0"/>
      <w:marRight w:val="0"/>
      <w:marTop w:val="0"/>
      <w:marBottom w:val="0"/>
      <w:divBdr>
        <w:top w:val="none" w:sz="0" w:space="0" w:color="auto"/>
        <w:left w:val="none" w:sz="0" w:space="0" w:color="auto"/>
        <w:bottom w:val="none" w:sz="0" w:space="0" w:color="auto"/>
        <w:right w:val="none" w:sz="0" w:space="0" w:color="auto"/>
      </w:divBdr>
    </w:div>
    <w:div w:id="90665270">
      <w:bodyDiv w:val="1"/>
      <w:marLeft w:val="0"/>
      <w:marRight w:val="0"/>
      <w:marTop w:val="0"/>
      <w:marBottom w:val="0"/>
      <w:divBdr>
        <w:top w:val="none" w:sz="0" w:space="0" w:color="auto"/>
        <w:left w:val="none" w:sz="0" w:space="0" w:color="auto"/>
        <w:bottom w:val="none" w:sz="0" w:space="0" w:color="auto"/>
        <w:right w:val="none" w:sz="0" w:space="0" w:color="auto"/>
      </w:divBdr>
    </w:div>
    <w:div w:id="99302851">
      <w:bodyDiv w:val="1"/>
      <w:marLeft w:val="0"/>
      <w:marRight w:val="0"/>
      <w:marTop w:val="0"/>
      <w:marBottom w:val="0"/>
      <w:divBdr>
        <w:top w:val="none" w:sz="0" w:space="0" w:color="auto"/>
        <w:left w:val="none" w:sz="0" w:space="0" w:color="auto"/>
        <w:bottom w:val="none" w:sz="0" w:space="0" w:color="auto"/>
        <w:right w:val="none" w:sz="0" w:space="0" w:color="auto"/>
      </w:divBdr>
    </w:div>
    <w:div w:id="414279361">
      <w:bodyDiv w:val="1"/>
      <w:marLeft w:val="0"/>
      <w:marRight w:val="0"/>
      <w:marTop w:val="0"/>
      <w:marBottom w:val="0"/>
      <w:divBdr>
        <w:top w:val="none" w:sz="0" w:space="0" w:color="auto"/>
        <w:left w:val="none" w:sz="0" w:space="0" w:color="auto"/>
        <w:bottom w:val="none" w:sz="0" w:space="0" w:color="auto"/>
        <w:right w:val="none" w:sz="0" w:space="0" w:color="auto"/>
      </w:divBdr>
    </w:div>
    <w:div w:id="548147617">
      <w:bodyDiv w:val="1"/>
      <w:marLeft w:val="0"/>
      <w:marRight w:val="0"/>
      <w:marTop w:val="0"/>
      <w:marBottom w:val="0"/>
      <w:divBdr>
        <w:top w:val="none" w:sz="0" w:space="0" w:color="auto"/>
        <w:left w:val="none" w:sz="0" w:space="0" w:color="auto"/>
        <w:bottom w:val="none" w:sz="0" w:space="0" w:color="auto"/>
        <w:right w:val="none" w:sz="0" w:space="0" w:color="auto"/>
      </w:divBdr>
    </w:div>
    <w:div w:id="553856701">
      <w:bodyDiv w:val="1"/>
      <w:marLeft w:val="0"/>
      <w:marRight w:val="0"/>
      <w:marTop w:val="0"/>
      <w:marBottom w:val="0"/>
      <w:divBdr>
        <w:top w:val="none" w:sz="0" w:space="0" w:color="auto"/>
        <w:left w:val="none" w:sz="0" w:space="0" w:color="auto"/>
        <w:bottom w:val="none" w:sz="0" w:space="0" w:color="auto"/>
        <w:right w:val="none" w:sz="0" w:space="0" w:color="auto"/>
      </w:divBdr>
      <w:divsChild>
        <w:div w:id="1445223223">
          <w:marLeft w:val="0"/>
          <w:marRight w:val="0"/>
          <w:marTop w:val="0"/>
          <w:marBottom w:val="0"/>
          <w:divBdr>
            <w:top w:val="none" w:sz="0" w:space="0" w:color="auto"/>
            <w:left w:val="none" w:sz="0" w:space="0" w:color="auto"/>
            <w:bottom w:val="none" w:sz="0" w:space="0" w:color="auto"/>
            <w:right w:val="none" w:sz="0" w:space="0" w:color="auto"/>
          </w:divBdr>
        </w:div>
        <w:div w:id="2039236324">
          <w:marLeft w:val="0"/>
          <w:marRight w:val="0"/>
          <w:marTop w:val="0"/>
          <w:marBottom w:val="0"/>
          <w:divBdr>
            <w:top w:val="none" w:sz="0" w:space="0" w:color="auto"/>
            <w:left w:val="none" w:sz="0" w:space="0" w:color="auto"/>
            <w:bottom w:val="none" w:sz="0" w:space="0" w:color="auto"/>
            <w:right w:val="none" w:sz="0" w:space="0" w:color="auto"/>
          </w:divBdr>
        </w:div>
        <w:div w:id="662049335">
          <w:marLeft w:val="0"/>
          <w:marRight w:val="0"/>
          <w:marTop w:val="0"/>
          <w:marBottom w:val="0"/>
          <w:divBdr>
            <w:top w:val="none" w:sz="0" w:space="0" w:color="auto"/>
            <w:left w:val="none" w:sz="0" w:space="0" w:color="auto"/>
            <w:bottom w:val="none" w:sz="0" w:space="0" w:color="auto"/>
            <w:right w:val="none" w:sz="0" w:space="0" w:color="auto"/>
          </w:divBdr>
        </w:div>
        <w:div w:id="1651054978">
          <w:marLeft w:val="0"/>
          <w:marRight w:val="0"/>
          <w:marTop w:val="0"/>
          <w:marBottom w:val="0"/>
          <w:divBdr>
            <w:top w:val="none" w:sz="0" w:space="0" w:color="auto"/>
            <w:left w:val="none" w:sz="0" w:space="0" w:color="auto"/>
            <w:bottom w:val="none" w:sz="0" w:space="0" w:color="auto"/>
            <w:right w:val="none" w:sz="0" w:space="0" w:color="auto"/>
          </w:divBdr>
        </w:div>
      </w:divsChild>
    </w:div>
    <w:div w:id="568805482">
      <w:bodyDiv w:val="1"/>
      <w:marLeft w:val="0"/>
      <w:marRight w:val="0"/>
      <w:marTop w:val="0"/>
      <w:marBottom w:val="0"/>
      <w:divBdr>
        <w:top w:val="none" w:sz="0" w:space="0" w:color="auto"/>
        <w:left w:val="none" w:sz="0" w:space="0" w:color="auto"/>
        <w:bottom w:val="none" w:sz="0" w:space="0" w:color="auto"/>
        <w:right w:val="none" w:sz="0" w:space="0" w:color="auto"/>
      </w:divBdr>
    </w:div>
    <w:div w:id="569315342">
      <w:bodyDiv w:val="1"/>
      <w:marLeft w:val="0"/>
      <w:marRight w:val="0"/>
      <w:marTop w:val="0"/>
      <w:marBottom w:val="0"/>
      <w:divBdr>
        <w:top w:val="none" w:sz="0" w:space="0" w:color="auto"/>
        <w:left w:val="none" w:sz="0" w:space="0" w:color="auto"/>
        <w:bottom w:val="none" w:sz="0" w:space="0" w:color="auto"/>
        <w:right w:val="none" w:sz="0" w:space="0" w:color="auto"/>
      </w:divBdr>
    </w:div>
    <w:div w:id="616764919">
      <w:bodyDiv w:val="1"/>
      <w:marLeft w:val="0"/>
      <w:marRight w:val="0"/>
      <w:marTop w:val="0"/>
      <w:marBottom w:val="0"/>
      <w:divBdr>
        <w:top w:val="none" w:sz="0" w:space="0" w:color="auto"/>
        <w:left w:val="none" w:sz="0" w:space="0" w:color="auto"/>
        <w:bottom w:val="none" w:sz="0" w:space="0" w:color="auto"/>
        <w:right w:val="none" w:sz="0" w:space="0" w:color="auto"/>
      </w:divBdr>
    </w:div>
    <w:div w:id="653604407">
      <w:bodyDiv w:val="1"/>
      <w:marLeft w:val="0"/>
      <w:marRight w:val="0"/>
      <w:marTop w:val="0"/>
      <w:marBottom w:val="0"/>
      <w:divBdr>
        <w:top w:val="none" w:sz="0" w:space="0" w:color="auto"/>
        <w:left w:val="none" w:sz="0" w:space="0" w:color="auto"/>
        <w:bottom w:val="none" w:sz="0" w:space="0" w:color="auto"/>
        <w:right w:val="none" w:sz="0" w:space="0" w:color="auto"/>
      </w:divBdr>
    </w:div>
    <w:div w:id="677315550">
      <w:bodyDiv w:val="1"/>
      <w:marLeft w:val="0"/>
      <w:marRight w:val="0"/>
      <w:marTop w:val="0"/>
      <w:marBottom w:val="0"/>
      <w:divBdr>
        <w:top w:val="none" w:sz="0" w:space="0" w:color="auto"/>
        <w:left w:val="none" w:sz="0" w:space="0" w:color="auto"/>
        <w:bottom w:val="none" w:sz="0" w:space="0" w:color="auto"/>
        <w:right w:val="none" w:sz="0" w:space="0" w:color="auto"/>
      </w:divBdr>
    </w:div>
    <w:div w:id="742332636">
      <w:bodyDiv w:val="1"/>
      <w:marLeft w:val="0"/>
      <w:marRight w:val="0"/>
      <w:marTop w:val="0"/>
      <w:marBottom w:val="0"/>
      <w:divBdr>
        <w:top w:val="none" w:sz="0" w:space="0" w:color="auto"/>
        <w:left w:val="none" w:sz="0" w:space="0" w:color="auto"/>
        <w:bottom w:val="none" w:sz="0" w:space="0" w:color="auto"/>
        <w:right w:val="none" w:sz="0" w:space="0" w:color="auto"/>
      </w:divBdr>
    </w:div>
    <w:div w:id="744643735">
      <w:bodyDiv w:val="1"/>
      <w:marLeft w:val="0"/>
      <w:marRight w:val="0"/>
      <w:marTop w:val="0"/>
      <w:marBottom w:val="0"/>
      <w:divBdr>
        <w:top w:val="none" w:sz="0" w:space="0" w:color="auto"/>
        <w:left w:val="none" w:sz="0" w:space="0" w:color="auto"/>
        <w:bottom w:val="none" w:sz="0" w:space="0" w:color="auto"/>
        <w:right w:val="none" w:sz="0" w:space="0" w:color="auto"/>
      </w:divBdr>
    </w:div>
    <w:div w:id="779956313">
      <w:bodyDiv w:val="1"/>
      <w:marLeft w:val="0"/>
      <w:marRight w:val="0"/>
      <w:marTop w:val="0"/>
      <w:marBottom w:val="0"/>
      <w:divBdr>
        <w:top w:val="none" w:sz="0" w:space="0" w:color="auto"/>
        <w:left w:val="none" w:sz="0" w:space="0" w:color="auto"/>
        <w:bottom w:val="none" w:sz="0" w:space="0" w:color="auto"/>
        <w:right w:val="none" w:sz="0" w:space="0" w:color="auto"/>
      </w:divBdr>
    </w:div>
    <w:div w:id="833687579">
      <w:bodyDiv w:val="1"/>
      <w:marLeft w:val="0"/>
      <w:marRight w:val="0"/>
      <w:marTop w:val="0"/>
      <w:marBottom w:val="0"/>
      <w:divBdr>
        <w:top w:val="none" w:sz="0" w:space="0" w:color="auto"/>
        <w:left w:val="none" w:sz="0" w:space="0" w:color="auto"/>
        <w:bottom w:val="none" w:sz="0" w:space="0" w:color="auto"/>
        <w:right w:val="none" w:sz="0" w:space="0" w:color="auto"/>
      </w:divBdr>
    </w:div>
    <w:div w:id="905260792">
      <w:bodyDiv w:val="1"/>
      <w:marLeft w:val="0"/>
      <w:marRight w:val="0"/>
      <w:marTop w:val="0"/>
      <w:marBottom w:val="0"/>
      <w:divBdr>
        <w:top w:val="none" w:sz="0" w:space="0" w:color="auto"/>
        <w:left w:val="none" w:sz="0" w:space="0" w:color="auto"/>
        <w:bottom w:val="none" w:sz="0" w:space="0" w:color="auto"/>
        <w:right w:val="none" w:sz="0" w:space="0" w:color="auto"/>
      </w:divBdr>
    </w:div>
    <w:div w:id="907765371">
      <w:bodyDiv w:val="1"/>
      <w:marLeft w:val="0"/>
      <w:marRight w:val="0"/>
      <w:marTop w:val="0"/>
      <w:marBottom w:val="0"/>
      <w:divBdr>
        <w:top w:val="none" w:sz="0" w:space="0" w:color="auto"/>
        <w:left w:val="none" w:sz="0" w:space="0" w:color="auto"/>
        <w:bottom w:val="none" w:sz="0" w:space="0" w:color="auto"/>
        <w:right w:val="none" w:sz="0" w:space="0" w:color="auto"/>
      </w:divBdr>
    </w:div>
    <w:div w:id="961612119">
      <w:bodyDiv w:val="1"/>
      <w:marLeft w:val="0"/>
      <w:marRight w:val="0"/>
      <w:marTop w:val="0"/>
      <w:marBottom w:val="0"/>
      <w:divBdr>
        <w:top w:val="none" w:sz="0" w:space="0" w:color="auto"/>
        <w:left w:val="none" w:sz="0" w:space="0" w:color="auto"/>
        <w:bottom w:val="none" w:sz="0" w:space="0" w:color="auto"/>
        <w:right w:val="none" w:sz="0" w:space="0" w:color="auto"/>
      </w:divBdr>
    </w:div>
    <w:div w:id="1014188721">
      <w:bodyDiv w:val="1"/>
      <w:marLeft w:val="0"/>
      <w:marRight w:val="0"/>
      <w:marTop w:val="0"/>
      <w:marBottom w:val="0"/>
      <w:divBdr>
        <w:top w:val="none" w:sz="0" w:space="0" w:color="auto"/>
        <w:left w:val="none" w:sz="0" w:space="0" w:color="auto"/>
        <w:bottom w:val="none" w:sz="0" w:space="0" w:color="auto"/>
        <w:right w:val="none" w:sz="0" w:space="0" w:color="auto"/>
      </w:divBdr>
    </w:div>
    <w:div w:id="1017386139">
      <w:bodyDiv w:val="1"/>
      <w:marLeft w:val="0"/>
      <w:marRight w:val="0"/>
      <w:marTop w:val="0"/>
      <w:marBottom w:val="0"/>
      <w:divBdr>
        <w:top w:val="none" w:sz="0" w:space="0" w:color="auto"/>
        <w:left w:val="none" w:sz="0" w:space="0" w:color="auto"/>
        <w:bottom w:val="none" w:sz="0" w:space="0" w:color="auto"/>
        <w:right w:val="none" w:sz="0" w:space="0" w:color="auto"/>
      </w:divBdr>
    </w:div>
    <w:div w:id="1054429248">
      <w:bodyDiv w:val="1"/>
      <w:marLeft w:val="0"/>
      <w:marRight w:val="0"/>
      <w:marTop w:val="0"/>
      <w:marBottom w:val="0"/>
      <w:divBdr>
        <w:top w:val="none" w:sz="0" w:space="0" w:color="auto"/>
        <w:left w:val="none" w:sz="0" w:space="0" w:color="auto"/>
        <w:bottom w:val="none" w:sz="0" w:space="0" w:color="auto"/>
        <w:right w:val="none" w:sz="0" w:space="0" w:color="auto"/>
      </w:divBdr>
    </w:div>
    <w:div w:id="1104687442">
      <w:bodyDiv w:val="1"/>
      <w:marLeft w:val="0"/>
      <w:marRight w:val="0"/>
      <w:marTop w:val="0"/>
      <w:marBottom w:val="0"/>
      <w:divBdr>
        <w:top w:val="none" w:sz="0" w:space="0" w:color="auto"/>
        <w:left w:val="none" w:sz="0" w:space="0" w:color="auto"/>
        <w:bottom w:val="none" w:sz="0" w:space="0" w:color="auto"/>
        <w:right w:val="none" w:sz="0" w:space="0" w:color="auto"/>
      </w:divBdr>
    </w:div>
    <w:div w:id="1116405809">
      <w:bodyDiv w:val="1"/>
      <w:marLeft w:val="0"/>
      <w:marRight w:val="0"/>
      <w:marTop w:val="0"/>
      <w:marBottom w:val="0"/>
      <w:divBdr>
        <w:top w:val="none" w:sz="0" w:space="0" w:color="auto"/>
        <w:left w:val="none" w:sz="0" w:space="0" w:color="auto"/>
        <w:bottom w:val="none" w:sz="0" w:space="0" w:color="auto"/>
        <w:right w:val="none" w:sz="0" w:space="0" w:color="auto"/>
      </w:divBdr>
    </w:div>
    <w:div w:id="1124352260">
      <w:bodyDiv w:val="1"/>
      <w:marLeft w:val="0"/>
      <w:marRight w:val="0"/>
      <w:marTop w:val="0"/>
      <w:marBottom w:val="0"/>
      <w:divBdr>
        <w:top w:val="none" w:sz="0" w:space="0" w:color="auto"/>
        <w:left w:val="none" w:sz="0" w:space="0" w:color="auto"/>
        <w:bottom w:val="none" w:sz="0" w:space="0" w:color="auto"/>
        <w:right w:val="none" w:sz="0" w:space="0" w:color="auto"/>
      </w:divBdr>
      <w:divsChild>
        <w:div w:id="323945392">
          <w:marLeft w:val="0"/>
          <w:marRight w:val="0"/>
          <w:marTop w:val="0"/>
          <w:marBottom w:val="0"/>
          <w:divBdr>
            <w:top w:val="none" w:sz="0" w:space="0" w:color="auto"/>
            <w:left w:val="none" w:sz="0" w:space="0" w:color="auto"/>
            <w:bottom w:val="none" w:sz="0" w:space="0" w:color="auto"/>
            <w:right w:val="none" w:sz="0" w:space="0" w:color="auto"/>
          </w:divBdr>
        </w:div>
        <w:div w:id="2046366332">
          <w:marLeft w:val="0"/>
          <w:marRight w:val="0"/>
          <w:marTop w:val="0"/>
          <w:marBottom w:val="0"/>
          <w:divBdr>
            <w:top w:val="none" w:sz="0" w:space="0" w:color="auto"/>
            <w:left w:val="none" w:sz="0" w:space="0" w:color="auto"/>
            <w:bottom w:val="none" w:sz="0" w:space="0" w:color="auto"/>
            <w:right w:val="none" w:sz="0" w:space="0" w:color="auto"/>
          </w:divBdr>
        </w:div>
        <w:div w:id="433214886">
          <w:marLeft w:val="0"/>
          <w:marRight w:val="0"/>
          <w:marTop w:val="0"/>
          <w:marBottom w:val="0"/>
          <w:divBdr>
            <w:top w:val="none" w:sz="0" w:space="0" w:color="auto"/>
            <w:left w:val="none" w:sz="0" w:space="0" w:color="auto"/>
            <w:bottom w:val="none" w:sz="0" w:space="0" w:color="auto"/>
            <w:right w:val="none" w:sz="0" w:space="0" w:color="auto"/>
          </w:divBdr>
        </w:div>
        <w:div w:id="1854225607">
          <w:marLeft w:val="0"/>
          <w:marRight w:val="0"/>
          <w:marTop w:val="0"/>
          <w:marBottom w:val="0"/>
          <w:divBdr>
            <w:top w:val="none" w:sz="0" w:space="0" w:color="auto"/>
            <w:left w:val="none" w:sz="0" w:space="0" w:color="auto"/>
            <w:bottom w:val="none" w:sz="0" w:space="0" w:color="auto"/>
            <w:right w:val="none" w:sz="0" w:space="0" w:color="auto"/>
          </w:divBdr>
        </w:div>
        <w:div w:id="782965557">
          <w:marLeft w:val="0"/>
          <w:marRight w:val="0"/>
          <w:marTop w:val="0"/>
          <w:marBottom w:val="0"/>
          <w:divBdr>
            <w:top w:val="none" w:sz="0" w:space="0" w:color="auto"/>
            <w:left w:val="none" w:sz="0" w:space="0" w:color="auto"/>
            <w:bottom w:val="none" w:sz="0" w:space="0" w:color="auto"/>
            <w:right w:val="none" w:sz="0" w:space="0" w:color="auto"/>
          </w:divBdr>
        </w:div>
      </w:divsChild>
    </w:div>
    <w:div w:id="1267494481">
      <w:bodyDiv w:val="1"/>
      <w:marLeft w:val="0"/>
      <w:marRight w:val="0"/>
      <w:marTop w:val="0"/>
      <w:marBottom w:val="0"/>
      <w:divBdr>
        <w:top w:val="none" w:sz="0" w:space="0" w:color="auto"/>
        <w:left w:val="none" w:sz="0" w:space="0" w:color="auto"/>
        <w:bottom w:val="none" w:sz="0" w:space="0" w:color="auto"/>
        <w:right w:val="none" w:sz="0" w:space="0" w:color="auto"/>
      </w:divBdr>
    </w:div>
    <w:div w:id="1347905357">
      <w:bodyDiv w:val="1"/>
      <w:marLeft w:val="0"/>
      <w:marRight w:val="0"/>
      <w:marTop w:val="0"/>
      <w:marBottom w:val="0"/>
      <w:divBdr>
        <w:top w:val="none" w:sz="0" w:space="0" w:color="auto"/>
        <w:left w:val="none" w:sz="0" w:space="0" w:color="auto"/>
        <w:bottom w:val="none" w:sz="0" w:space="0" w:color="auto"/>
        <w:right w:val="none" w:sz="0" w:space="0" w:color="auto"/>
      </w:divBdr>
    </w:div>
    <w:div w:id="1437991018">
      <w:bodyDiv w:val="1"/>
      <w:marLeft w:val="0"/>
      <w:marRight w:val="0"/>
      <w:marTop w:val="0"/>
      <w:marBottom w:val="0"/>
      <w:divBdr>
        <w:top w:val="none" w:sz="0" w:space="0" w:color="auto"/>
        <w:left w:val="none" w:sz="0" w:space="0" w:color="auto"/>
        <w:bottom w:val="none" w:sz="0" w:space="0" w:color="auto"/>
        <w:right w:val="none" w:sz="0" w:space="0" w:color="auto"/>
      </w:divBdr>
    </w:div>
    <w:div w:id="1453746375">
      <w:bodyDiv w:val="1"/>
      <w:marLeft w:val="0"/>
      <w:marRight w:val="0"/>
      <w:marTop w:val="0"/>
      <w:marBottom w:val="0"/>
      <w:divBdr>
        <w:top w:val="none" w:sz="0" w:space="0" w:color="auto"/>
        <w:left w:val="none" w:sz="0" w:space="0" w:color="auto"/>
        <w:bottom w:val="none" w:sz="0" w:space="0" w:color="auto"/>
        <w:right w:val="none" w:sz="0" w:space="0" w:color="auto"/>
      </w:divBdr>
    </w:div>
    <w:div w:id="1470515520">
      <w:bodyDiv w:val="1"/>
      <w:marLeft w:val="0"/>
      <w:marRight w:val="0"/>
      <w:marTop w:val="0"/>
      <w:marBottom w:val="0"/>
      <w:divBdr>
        <w:top w:val="none" w:sz="0" w:space="0" w:color="auto"/>
        <w:left w:val="none" w:sz="0" w:space="0" w:color="auto"/>
        <w:bottom w:val="none" w:sz="0" w:space="0" w:color="auto"/>
        <w:right w:val="none" w:sz="0" w:space="0" w:color="auto"/>
      </w:divBdr>
    </w:div>
    <w:div w:id="1484663829">
      <w:bodyDiv w:val="1"/>
      <w:marLeft w:val="0"/>
      <w:marRight w:val="0"/>
      <w:marTop w:val="0"/>
      <w:marBottom w:val="0"/>
      <w:divBdr>
        <w:top w:val="none" w:sz="0" w:space="0" w:color="auto"/>
        <w:left w:val="none" w:sz="0" w:space="0" w:color="auto"/>
        <w:bottom w:val="none" w:sz="0" w:space="0" w:color="auto"/>
        <w:right w:val="none" w:sz="0" w:space="0" w:color="auto"/>
      </w:divBdr>
    </w:div>
    <w:div w:id="1516306759">
      <w:bodyDiv w:val="1"/>
      <w:marLeft w:val="0"/>
      <w:marRight w:val="0"/>
      <w:marTop w:val="0"/>
      <w:marBottom w:val="0"/>
      <w:divBdr>
        <w:top w:val="none" w:sz="0" w:space="0" w:color="auto"/>
        <w:left w:val="none" w:sz="0" w:space="0" w:color="auto"/>
        <w:bottom w:val="none" w:sz="0" w:space="0" w:color="auto"/>
        <w:right w:val="none" w:sz="0" w:space="0" w:color="auto"/>
      </w:divBdr>
    </w:div>
    <w:div w:id="1552644931">
      <w:bodyDiv w:val="1"/>
      <w:marLeft w:val="0"/>
      <w:marRight w:val="0"/>
      <w:marTop w:val="0"/>
      <w:marBottom w:val="0"/>
      <w:divBdr>
        <w:top w:val="none" w:sz="0" w:space="0" w:color="auto"/>
        <w:left w:val="none" w:sz="0" w:space="0" w:color="auto"/>
        <w:bottom w:val="none" w:sz="0" w:space="0" w:color="auto"/>
        <w:right w:val="none" w:sz="0" w:space="0" w:color="auto"/>
      </w:divBdr>
    </w:div>
    <w:div w:id="1555969214">
      <w:bodyDiv w:val="1"/>
      <w:marLeft w:val="0"/>
      <w:marRight w:val="0"/>
      <w:marTop w:val="0"/>
      <w:marBottom w:val="0"/>
      <w:divBdr>
        <w:top w:val="none" w:sz="0" w:space="0" w:color="auto"/>
        <w:left w:val="none" w:sz="0" w:space="0" w:color="auto"/>
        <w:bottom w:val="none" w:sz="0" w:space="0" w:color="auto"/>
        <w:right w:val="none" w:sz="0" w:space="0" w:color="auto"/>
      </w:divBdr>
    </w:div>
    <w:div w:id="1599176480">
      <w:bodyDiv w:val="1"/>
      <w:marLeft w:val="0"/>
      <w:marRight w:val="0"/>
      <w:marTop w:val="0"/>
      <w:marBottom w:val="0"/>
      <w:divBdr>
        <w:top w:val="none" w:sz="0" w:space="0" w:color="auto"/>
        <w:left w:val="none" w:sz="0" w:space="0" w:color="auto"/>
        <w:bottom w:val="none" w:sz="0" w:space="0" w:color="auto"/>
        <w:right w:val="none" w:sz="0" w:space="0" w:color="auto"/>
      </w:divBdr>
    </w:div>
    <w:div w:id="1647853817">
      <w:bodyDiv w:val="1"/>
      <w:marLeft w:val="0"/>
      <w:marRight w:val="0"/>
      <w:marTop w:val="0"/>
      <w:marBottom w:val="0"/>
      <w:divBdr>
        <w:top w:val="none" w:sz="0" w:space="0" w:color="auto"/>
        <w:left w:val="none" w:sz="0" w:space="0" w:color="auto"/>
        <w:bottom w:val="none" w:sz="0" w:space="0" w:color="auto"/>
        <w:right w:val="none" w:sz="0" w:space="0" w:color="auto"/>
      </w:divBdr>
    </w:div>
    <w:div w:id="1766344823">
      <w:bodyDiv w:val="1"/>
      <w:marLeft w:val="0"/>
      <w:marRight w:val="0"/>
      <w:marTop w:val="0"/>
      <w:marBottom w:val="0"/>
      <w:divBdr>
        <w:top w:val="none" w:sz="0" w:space="0" w:color="auto"/>
        <w:left w:val="none" w:sz="0" w:space="0" w:color="auto"/>
        <w:bottom w:val="none" w:sz="0" w:space="0" w:color="auto"/>
        <w:right w:val="none" w:sz="0" w:space="0" w:color="auto"/>
      </w:divBdr>
    </w:div>
    <w:div w:id="1782186746">
      <w:bodyDiv w:val="1"/>
      <w:marLeft w:val="0"/>
      <w:marRight w:val="0"/>
      <w:marTop w:val="0"/>
      <w:marBottom w:val="0"/>
      <w:divBdr>
        <w:top w:val="none" w:sz="0" w:space="0" w:color="auto"/>
        <w:left w:val="none" w:sz="0" w:space="0" w:color="auto"/>
        <w:bottom w:val="none" w:sz="0" w:space="0" w:color="auto"/>
        <w:right w:val="none" w:sz="0" w:space="0" w:color="auto"/>
      </w:divBdr>
    </w:div>
    <w:div w:id="1782187149">
      <w:bodyDiv w:val="1"/>
      <w:marLeft w:val="0"/>
      <w:marRight w:val="0"/>
      <w:marTop w:val="0"/>
      <w:marBottom w:val="0"/>
      <w:divBdr>
        <w:top w:val="none" w:sz="0" w:space="0" w:color="auto"/>
        <w:left w:val="none" w:sz="0" w:space="0" w:color="auto"/>
        <w:bottom w:val="none" w:sz="0" w:space="0" w:color="auto"/>
        <w:right w:val="none" w:sz="0" w:space="0" w:color="auto"/>
      </w:divBdr>
    </w:div>
    <w:div w:id="1804349478">
      <w:bodyDiv w:val="1"/>
      <w:marLeft w:val="0"/>
      <w:marRight w:val="0"/>
      <w:marTop w:val="0"/>
      <w:marBottom w:val="0"/>
      <w:divBdr>
        <w:top w:val="none" w:sz="0" w:space="0" w:color="auto"/>
        <w:left w:val="none" w:sz="0" w:space="0" w:color="auto"/>
        <w:bottom w:val="none" w:sz="0" w:space="0" w:color="auto"/>
        <w:right w:val="none" w:sz="0" w:space="0" w:color="auto"/>
      </w:divBdr>
    </w:div>
    <w:div w:id="1814053845">
      <w:bodyDiv w:val="1"/>
      <w:marLeft w:val="0"/>
      <w:marRight w:val="0"/>
      <w:marTop w:val="0"/>
      <w:marBottom w:val="0"/>
      <w:divBdr>
        <w:top w:val="none" w:sz="0" w:space="0" w:color="auto"/>
        <w:left w:val="none" w:sz="0" w:space="0" w:color="auto"/>
        <w:bottom w:val="none" w:sz="0" w:space="0" w:color="auto"/>
        <w:right w:val="none" w:sz="0" w:space="0" w:color="auto"/>
      </w:divBdr>
    </w:div>
    <w:div w:id="1877547388">
      <w:bodyDiv w:val="1"/>
      <w:marLeft w:val="0"/>
      <w:marRight w:val="0"/>
      <w:marTop w:val="0"/>
      <w:marBottom w:val="0"/>
      <w:divBdr>
        <w:top w:val="none" w:sz="0" w:space="0" w:color="auto"/>
        <w:left w:val="none" w:sz="0" w:space="0" w:color="auto"/>
        <w:bottom w:val="none" w:sz="0" w:space="0" w:color="auto"/>
        <w:right w:val="none" w:sz="0" w:space="0" w:color="auto"/>
      </w:divBdr>
      <w:divsChild>
        <w:div w:id="362556337">
          <w:marLeft w:val="0"/>
          <w:marRight w:val="0"/>
          <w:marTop w:val="0"/>
          <w:marBottom w:val="0"/>
          <w:divBdr>
            <w:top w:val="none" w:sz="0" w:space="0" w:color="auto"/>
            <w:left w:val="none" w:sz="0" w:space="0" w:color="auto"/>
            <w:bottom w:val="none" w:sz="0" w:space="0" w:color="auto"/>
            <w:right w:val="none" w:sz="0" w:space="0" w:color="auto"/>
          </w:divBdr>
          <w:divsChild>
            <w:div w:id="1155991837">
              <w:marLeft w:val="0"/>
              <w:marRight w:val="0"/>
              <w:marTop w:val="0"/>
              <w:marBottom w:val="0"/>
              <w:divBdr>
                <w:top w:val="none" w:sz="0" w:space="0" w:color="auto"/>
                <w:left w:val="none" w:sz="0" w:space="0" w:color="auto"/>
                <w:bottom w:val="none" w:sz="0" w:space="0" w:color="auto"/>
                <w:right w:val="none" w:sz="0" w:space="0" w:color="auto"/>
              </w:divBdr>
            </w:div>
          </w:divsChild>
        </w:div>
        <w:div w:id="927007696">
          <w:marLeft w:val="0"/>
          <w:marRight w:val="0"/>
          <w:marTop w:val="0"/>
          <w:marBottom w:val="0"/>
          <w:divBdr>
            <w:top w:val="none" w:sz="0" w:space="0" w:color="auto"/>
            <w:left w:val="none" w:sz="0" w:space="0" w:color="auto"/>
            <w:bottom w:val="none" w:sz="0" w:space="0" w:color="auto"/>
            <w:right w:val="none" w:sz="0" w:space="0" w:color="auto"/>
          </w:divBdr>
          <w:divsChild>
            <w:div w:id="1161001971">
              <w:marLeft w:val="0"/>
              <w:marRight w:val="0"/>
              <w:marTop w:val="0"/>
              <w:marBottom w:val="0"/>
              <w:divBdr>
                <w:top w:val="none" w:sz="0" w:space="0" w:color="auto"/>
                <w:left w:val="none" w:sz="0" w:space="0" w:color="auto"/>
                <w:bottom w:val="none" w:sz="0" w:space="0" w:color="auto"/>
                <w:right w:val="none" w:sz="0" w:space="0" w:color="auto"/>
              </w:divBdr>
            </w:div>
          </w:divsChild>
        </w:div>
        <w:div w:id="2016878390">
          <w:marLeft w:val="0"/>
          <w:marRight w:val="0"/>
          <w:marTop w:val="0"/>
          <w:marBottom w:val="0"/>
          <w:divBdr>
            <w:top w:val="none" w:sz="0" w:space="0" w:color="auto"/>
            <w:left w:val="none" w:sz="0" w:space="0" w:color="auto"/>
            <w:bottom w:val="none" w:sz="0" w:space="0" w:color="auto"/>
            <w:right w:val="none" w:sz="0" w:space="0" w:color="auto"/>
          </w:divBdr>
          <w:divsChild>
            <w:div w:id="1442919090">
              <w:marLeft w:val="0"/>
              <w:marRight w:val="0"/>
              <w:marTop w:val="0"/>
              <w:marBottom w:val="0"/>
              <w:divBdr>
                <w:top w:val="none" w:sz="0" w:space="0" w:color="auto"/>
                <w:left w:val="none" w:sz="0" w:space="0" w:color="auto"/>
                <w:bottom w:val="none" w:sz="0" w:space="0" w:color="auto"/>
                <w:right w:val="none" w:sz="0" w:space="0" w:color="auto"/>
              </w:divBdr>
            </w:div>
          </w:divsChild>
        </w:div>
        <w:div w:id="1181046403">
          <w:marLeft w:val="0"/>
          <w:marRight w:val="0"/>
          <w:marTop w:val="0"/>
          <w:marBottom w:val="0"/>
          <w:divBdr>
            <w:top w:val="none" w:sz="0" w:space="0" w:color="auto"/>
            <w:left w:val="none" w:sz="0" w:space="0" w:color="auto"/>
            <w:bottom w:val="none" w:sz="0" w:space="0" w:color="auto"/>
            <w:right w:val="none" w:sz="0" w:space="0" w:color="auto"/>
          </w:divBdr>
          <w:divsChild>
            <w:div w:id="1880125466">
              <w:marLeft w:val="0"/>
              <w:marRight w:val="0"/>
              <w:marTop w:val="0"/>
              <w:marBottom w:val="0"/>
              <w:divBdr>
                <w:top w:val="none" w:sz="0" w:space="0" w:color="auto"/>
                <w:left w:val="none" w:sz="0" w:space="0" w:color="auto"/>
                <w:bottom w:val="none" w:sz="0" w:space="0" w:color="auto"/>
                <w:right w:val="none" w:sz="0" w:space="0" w:color="auto"/>
              </w:divBdr>
            </w:div>
          </w:divsChild>
        </w:div>
        <w:div w:id="1700280549">
          <w:marLeft w:val="0"/>
          <w:marRight w:val="0"/>
          <w:marTop w:val="0"/>
          <w:marBottom w:val="0"/>
          <w:divBdr>
            <w:top w:val="none" w:sz="0" w:space="0" w:color="auto"/>
            <w:left w:val="none" w:sz="0" w:space="0" w:color="auto"/>
            <w:bottom w:val="none" w:sz="0" w:space="0" w:color="auto"/>
            <w:right w:val="none" w:sz="0" w:space="0" w:color="auto"/>
          </w:divBdr>
          <w:divsChild>
            <w:div w:id="76901503">
              <w:marLeft w:val="0"/>
              <w:marRight w:val="0"/>
              <w:marTop w:val="0"/>
              <w:marBottom w:val="0"/>
              <w:divBdr>
                <w:top w:val="none" w:sz="0" w:space="0" w:color="auto"/>
                <w:left w:val="none" w:sz="0" w:space="0" w:color="auto"/>
                <w:bottom w:val="none" w:sz="0" w:space="0" w:color="auto"/>
                <w:right w:val="none" w:sz="0" w:space="0" w:color="auto"/>
              </w:divBdr>
            </w:div>
          </w:divsChild>
        </w:div>
        <w:div w:id="673656202">
          <w:marLeft w:val="0"/>
          <w:marRight w:val="0"/>
          <w:marTop w:val="0"/>
          <w:marBottom w:val="0"/>
          <w:divBdr>
            <w:top w:val="none" w:sz="0" w:space="0" w:color="auto"/>
            <w:left w:val="none" w:sz="0" w:space="0" w:color="auto"/>
            <w:bottom w:val="none" w:sz="0" w:space="0" w:color="auto"/>
            <w:right w:val="none" w:sz="0" w:space="0" w:color="auto"/>
          </w:divBdr>
          <w:divsChild>
            <w:div w:id="1196654332">
              <w:marLeft w:val="0"/>
              <w:marRight w:val="0"/>
              <w:marTop w:val="0"/>
              <w:marBottom w:val="0"/>
              <w:divBdr>
                <w:top w:val="none" w:sz="0" w:space="0" w:color="auto"/>
                <w:left w:val="none" w:sz="0" w:space="0" w:color="auto"/>
                <w:bottom w:val="none" w:sz="0" w:space="0" w:color="auto"/>
                <w:right w:val="none" w:sz="0" w:space="0" w:color="auto"/>
              </w:divBdr>
            </w:div>
          </w:divsChild>
        </w:div>
        <w:div w:id="897982007">
          <w:marLeft w:val="0"/>
          <w:marRight w:val="0"/>
          <w:marTop w:val="0"/>
          <w:marBottom w:val="0"/>
          <w:divBdr>
            <w:top w:val="none" w:sz="0" w:space="0" w:color="auto"/>
            <w:left w:val="none" w:sz="0" w:space="0" w:color="auto"/>
            <w:bottom w:val="none" w:sz="0" w:space="0" w:color="auto"/>
            <w:right w:val="none" w:sz="0" w:space="0" w:color="auto"/>
          </w:divBdr>
          <w:divsChild>
            <w:div w:id="295575329">
              <w:marLeft w:val="0"/>
              <w:marRight w:val="0"/>
              <w:marTop w:val="0"/>
              <w:marBottom w:val="0"/>
              <w:divBdr>
                <w:top w:val="none" w:sz="0" w:space="0" w:color="auto"/>
                <w:left w:val="none" w:sz="0" w:space="0" w:color="auto"/>
                <w:bottom w:val="none" w:sz="0" w:space="0" w:color="auto"/>
                <w:right w:val="none" w:sz="0" w:space="0" w:color="auto"/>
              </w:divBdr>
            </w:div>
          </w:divsChild>
        </w:div>
        <w:div w:id="112598626">
          <w:marLeft w:val="0"/>
          <w:marRight w:val="0"/>
          <w:marTop w:val="0"/>
          <w:marBottom w:val="0"/>
          <w:divBdr>
            <w:top w:val="none" w:sz="0" w:space="0" w:color="auto"/>
            <w:left w:val="none" w:sz="0" w:space="0" w:color="auto"/>
            <w:bottom w:val="none" w:sz="0" w:space="0" w:color="auto"/>
            <w:right w:val="none" w:sz="0" w:space="0" w:color="auto"/>
          </w:divBdr>
          <w:divsChild>
            <w:div w:id="1056003755">
              <w:marLeft w:val="0"/>
              <w:marRight w:val="0"/>
              <w:marTop w:val="0"/>
              <w:marBottom w:val="0"/>
              <w:divBdr>
                <w:top w:val="none" w:sz="0" w:space="0" w:color="auto"/>
                <w:left w:val="none" w:sz="0" w:space="0" w:color="auto"/>
                <w:bottom w:val="none" w:sz="0" w:space="0" w:color="auto"/>
                <w:right w:val="none" w:sz="0" w:space="0" w:color="auto"/>
              </w:divBdr>
            </w:div>
          </w:divsChild>
        </w:div>
        <w:div w:id="666128383">
          <w:marLeft w:val="0"/>
          <w:marRight w:val="0"/>
          <w:marTop w:val="0"/>
          <w:marBottom w:val="0"/>
          <w:divBdr>
            <w:top w:val="none" w:sz="0" w:space="0" w:color="auto"/>
            <w:left w:val="none" w:sz="0" w:space="0" w:color="auto"/>
            <w:bottom w:val="none" w:sz="0" w:space="0" w:color="auto"/>
            <w:right w:val="none" w:sz="0" w:space="0" w:color="auto"/>
          </w:divBdr>
          <w:divsChild>
            <w:div w:id="496771138">
              <w:marLeft w:val="0"/>
              <w:marRight w:val="0"/>
              <w:marTop w:val="0"/>
              <w:marBottom w:val="0"/>
              <w:divBdr>
                <w:top w:val="none" w:sz="0" w:space="0" w:color="auto"/>
                <w:left w:val="none" w:sz="0" w:space="0" w:color="auto"/>
                <w:bottom w:val="none" w:sz="0" w:space="0" w:color="auto"/>
                <w:right w:val="none" w:sz="0" w:space="0" w:color="auto"/>
              </w:divBdr>
            </w:div>
          </w:divsChild>
        </w:div>
        <w:div w:id="1722754106">
          <w:marLeft w:val="0"/>
          <w:marRight w:val="0"/>
          <w:marTop w:val="0"/>
          <w:marBottom w:val="0"/>
          <w:divBdr>
            <w:top w:val="none" w:sz="0" w:space="0" w:color="auto"/>
            <w:left w:val="none" w:sz="0" w:space="0" w:color="auto"/>
            <w:bottom w:val="none" w:sz="0" w:space="0" w:color="auto"/>
            <w:right w:val="none" w:sz="0" w:space="0" w:color="auto"/>
          </w:divBdr>
          <w:divsChild>
            <w:div w:id="210214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02305">
      <w:bodyDiv w:val="1"/>
      <w:marLeft w:val="0"/>
      <w:marRight w:val="0"/>
      <w:marTop w:val="0"/>
      <w:marBottom w:val="0"/>
      <w:divBdr>
        <w:top w:val="none" w:sz="0" w:space="0" w:color="auto"/>
        <w:left w:val="none" w:sz="0" w:space="0" w:color="auto"/>
        <w:bottom w:val="none" w:sz="0" w:space="0" w:color="auto"/>
        <w:right w:val="none" w:sz="0" w:space="0" w:color="auto"/>
      </w:divBdr>
    </w:div>
    <w:div w:id="1919631941">
      <w:bodyDiv w:val="1"/>
      <w:marLeft w:val="0"/>
      <w:marRight w:val="0"/>
      <w:marTop w:val="0"/>
      <w:marBottom w:val="0"/>
      <w:divBdr>
        <w:top w:val="none" w:sz="0" w:space="0" w:color="auto"/>
        <w:left w:val="none" w:sz="0" w:space="0" w:color="auto"/>
        <w:bottom w:val="none" w:sz="0" w:space="0" w:color="auto"/>
        <w:right w:val="none" w:sz="0" w:space="0" w:color="auto"/>
      </w:divBdr>
    </w:div>
    <w:div w:id="1928270607">
      <w:bodyDiv w:val="1"/>
      <w:marLeft w:val="0"/>
      <w:marRight w:val="0"/>
      <w:marTop w:val="0"/>
      <w:marBottom w:val="0"/>
      <w:divBdr>
        <w:top w:val="none" w:sz="0" w:space="0" w:color="auto"/>
        <w:left w:val="none" w:sz="0" w:space="0" w:color="auto"/>
        <w:bottom w:val="none" w:sz="0" w:space="0" w:color="auto"/>
        <w:right w:val="none" w:sz="0" w:space="0" w:color="auto"/>
      </w:divBdr>
    </w:div>
    <w:div w:id="1966617935">
      <w:bodyDiv w:val="1"/>
      <w:marLeft w:val="0"/>
      <w:marRight w:val="0"/>
      <w:marTop w:val="0"/>
      <w:marBottom w:val="0"/>
      <w:divBdr>
        <w:top w:val="none" w:sz="0" w:space="0" w:color="auto"/>
        <w:left w:val="none" w:sz="0" w:space="0" w:color="auto"/>
        <w:bottom w:val="none" w:sz="0" w:space="0" w:color="auto"/>
        <w:right w:val="none" w:sz="0" w:space="0" w:color="auto"/>
      </w:divBdr>
    </w:div>
    <w:div w:id="2054504371">
      <w:bodyDiv w:val="1"/>
      <w:marLeft w:val="0"/>
      <w:marRight w:val="0"/>
      <w:marTop w:val="0"/>
      <w:marBottom w:val="0"/>
      <w:divBdr>
        <w:top w:val="none" w:sz="0" w:space="0" w:color="auto"/>
        <w:left w:val="none" w:sz="0" w:space="0" w:color="auto"/>
        <w:bottom w:val="none" w:sz="0" w:space="0" w:color="auto"/>
        <w:right w:val="none" w:sz="0" w:space="0" w:color="auto"/>
      </w:divBdr>
    </w:div>
    <w:div w:id="214685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24E47-682E-4FDB-9B1B-D922883B0BDF}">
  <ds:schemaRefs>
    <ds:schemaRef ds:uri="http://schemas.microsoft.com/sharepoint/v3/contenttype/forms"/>
  </ds:schemaRefs>
</ds:datastoreItem>
</file>

<file path=customXml/itemProps2.xml><?xml version="1.0" encoding="utf-8"?>
<ds:datastoreItem xmlns:ds="http://schemas.openxmlformats.org/officeDocument/2006/customXml" ds:itemID="{A9FB52BB-FEDD-4CE9-A25F-087EBA08C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501D4-63F7-4C12-A91A-F40854025F38}">
  <ds:schemaRefs>
    <ds:schemaRef ds:uri="http://schemas.openxmlformats.org/officeDocument/2006/bibliography"/>
  </ds:schemaRefs>
</ds:datastoreItem>
</file>

<file path=customXml/itemProps4.xml><?xml version="1.0" encoding="utf-8"?>
<ds:datastoreItem xmlns:ds="http://schemas.openxmlformats.org/officeDocument/2006/customXml" ds:itemID="{2C652373-11AE-49B2-9BF0-F4AFB569A76D}">
  <ds:schemaRefs>
    <ds:schemaRef ds:uri="http://schemas.microsoft.com/office/2006/metadata/properties"/>
    <ds:schemaRef ds:uri="http://schemas.microsoft.com/office/infopath/2007/PartnerControls"/>
    <ds:schemaRef ds:uri="aa59ab33-23c3-4e04-9048-dea419990d9d"/>
    <ds:schemaRef ds:uri="9829944d-e5a2-4231-936f-560ab8dd6894"/>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3024</Words>
  <Characters>17726</Characters>
  <Application>Microsoft Office Word</Application>
  <DocSecurity>8</DocSecurity>
  <Lines>656</Lines>
  <Paragraphs>370</Paragraphs>
  <ScaleCrop>false</ScaleCrop>
  <HeadingPairs>
    <vt:vector size="2" baseType="variant">
      <vt:variant>
        <vt:lpstr>Title</vt:lpstr>
      </vt:variant>
      <vt:variant>
        <vt:i4>1</vt:i4>
      </vt:variant>
    </vt:vector>
  </HeadingPairs>
  <TitlesOfParts>
    <vt:vector size="1" baseType="lpstr">
      <vt:lpstr>Introduction to Vacuum Systems Technology Syllabus and Learning Guide 16 Week</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Vacuum Systems Technology Syllabus and Learning Guide 16 Week</dc:title>
  <dc:subject>Vacuum Systems Technology</dc:subject>
  <dc:creator>OSCN-CCN</dc:creator>
  <cp:keywords>Syllabus</cp:keywords>
  <dc:description/>
  <cp:lastModifiedBy>Jeff Akers</cp:lastModifiedBy>
  <cp:revision>9</cp:revision>
  <cp:lastPrinted>2020-07-09T18:46:00Z</cp:lastPrinted>
  <dcterms:created xsi:type="dcterms:W3CDTF">2025-01-24T23:48:00Z</dcterms:created>
  <dcterms:modified xsi:type="dcterms:W3CDTF">2026-04-04T11:53:00Z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MediaServiceImageTags">
    <vt:lpwstr/>
  </property>
</Properties>
</file>