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29F" w14:textId="77777777" w:rsidR="000F19C4" w:rsidRPr="009F611F" w:rsidRDefault="00C51E76"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605B224E" wp14:editId="2340073E">
            <wp:extent cx="1628775" cy="942975"/>
            <wp:effectExtent l="0" t="0" r="9525" b="9525"/>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F706923" w14:textId="77777777" w:rsidR="00C50314" w:rsidRPr="004A4C53" w:rsidRDefault="00C50314" w:rsidP="001D214F">
      <w:pPr>
        <w:jc w:val="center"/>
        <w:rPr>
          <w:rFonts w:asciiTheme="minorHAnsi" w:hAnsiTheme="minorHAnsi" w:cstheme="minorHAnsi"/>
          <w:b/>
          <w:sz w:val="22"/>
          <w:szCs w:val="22"/>
        </w:rPr>
      </w:pPr>
      <w:r w:rsidRPr="004A4C53">
        <w:rPr>
          <w:rFonts w:asciiTheme="minorHAnsi" w:hAnsiTheme="minorHAnsi" w:cstheme="minorHAnsi"/>
          <w:b/>
          <w:sz w:val="22"/>
          <w:szCs w:val="22"/>
        </w:rPr>
        <w:t>Columbus State Community College</w:t>
      </w:r>
    </w:p>
    <w:p w14:paraId="367E225B" w14:textId="77777777" w:rsidR="00C50314" w:rsidRPr="004A4C53" w:rsidRDefault="003720C1" w:rsidP="001D214F">
      <w:pPr>
        <w:jc w:val="center"/>
        <w:rPr>
          <w:rFonts w:asciiTheme="minorHAnsi" w:hAnsiTheme="minorHAnsi" w:cstheme="minorHAnsi"/>
          <w:b/>
          <w:sz w:val="22"/>
          <w:szCs w:val="22"/>
        </w:rPr>
      </w:pPr>
      <w:r w:rsidRPr="004A4C53">
        <w:rPr>
          <w:rFonts w:asciiTheme="minorHAnsi" w:hAnsiTheme="minorHAnsi" w:cstheme="minorHAnsi"/>
          <w:b/>
          <w:sz w:val="22"/>
          <w:szCs w:val="22"/>
        </w:rPr>
        <w:t>English</w:t>
      </w:r>
      <w:r w:rsidR="00C50314" w:rsidRPr="004A4C53">
        <w:rPr>
          <w:rFonts w:asciiTheme="minorHAnsi" w:hAnsiTheme="minorHAnsi" w:cstheme="minorHAnsi"/>
          <w:b/>
          <w:sz w:val="22"/>
          <w:szCs w:val="22"/>
        </w:rPr>
        <w:t xml:space="preserve"> Department</w:t>
      </w:r>
    </w:p>
    <w:p w14:paraId="1FF8D135" w14:textId="77777777" w:rsidR="003C3743" w:rsidRPr="004A4C53" w:rsidRDefault="003C3743" w:rsidP="001D214F">
      <w:pPr>
        <w:rPr>
          <w:rFonts w:asciiTheme="minorHAnsi" w:hAnsiTheme="minorHAnsi" w:cstheme="minorHAnsi"/>
          <w:b/>
          <w:sz w:val="22"/>
          <w:szCs w:val="22"/>
        </w:rPr>
      </w:pPr>
    </w:p>
    <w:p w14:paraId="277E910F" w14:textId="77777777" w:rsidR="00E93A95" w:rsidRPr="004A4C53" w:rsidRDefault="00E93A95" w:rsidP="001D214F">
      <w:pPr>
        <w:rPr>
          <w:rFonts w:asciiTheme="minorHAnsi" w:hAnsiTheme="minorHAnsi" w:cstheme="minorHAnsi"/>
          <w:b/>
          <w:sz w:val="22"/>
          <w:szCs w:val="22"/>
        </w:rPr>
      </w:pPr>
    </w:p>
    <w:p w14:paraId="3D8FA5C5" w14:textId="77777777" w:rsidR="00596E3E" w:rsidRPr="004A4C53" w:rsidRDefault="00596E3E" w:rsidP="001D214F">
      <w:pPr>
        <w:rPr>
          <w:rFonts w:asciiTheme="minorHAnsi" w:hAnsiTheme="minorHAnsi" w:cstheme="minorHAnsi"/>
          <w:b/>
          <w:sz w:val="22"/>
          <w:szCs w:val="22"/>
        </w:rPr>
      </w:pPr>
    </w:p>
    <w:p w14:paraId="4AD74EAF" w14:textId="5059FAE1" w:rsidR="00E93A95" w:rsidRPr="004A4C53" w:rsidRDefault="00802978" w:rsidP="004A4C53">
      <w:pPr>
        <w:pStyle w:val="Heading1"/>
        <w:rPr>
          <w:rFonts w:cstheme="minorHAnsi"/>
          <w:szCs w:val="22"/>
        </w:rPr>
      </w:pPr>
      <w:r w:rsidRPr="004A4C53">
        <w:rPr>
          <w:rFonts w:cstheme="minorHAnsi"/>
          <w:szCs w:val="22"/>
        </w:rPr>
        <w:t>COURSE</w:t>
      </w:r>
      <w:r w:rsidR="00C50314" w:rsidRPr="004A4C53">
        <w:rPr>
          <w:rFonts w:cstheme="minorHAnsi"/>
          <w:szCs w:val="22"/>
        </w:rPr>
        <w:t xml:space="preserve">: </w:t>
      </w:r>
      <w:r w:rsidR="000A50AA" w:rsidRPr="004A4C53">
        <w:rPr>
          <w:rFonts w:cstheme="minorHAnsi"/>
          <w:szCs w:val="22"/>
        </w:rPr>
        <w:t>ENGL 2202</w:t>
      </w:r>
      <w:r w:rsidR="00D30DBF" w:rsidRPr="004A4C53">
        <w:rPr>
          <w:rFonts w:cstheme="minorHAnsi"/>
          <w:szCs w:val="22"/>
        </w:rPr>
        <w:t>: British Literature 1800 to Present</w:t>
      </w:r>
      <w:r w:rsidR="00B34921" w:rsidRPr="004A4C53">
        <w:rPr>
          <w:rFonts w:cstheme="minorHAnsi"/>
          <w:szCs w:val="22"/>
        </w:rPr>
        <w:tab/>
      </w:r>
      <w:r w:rsidR="00B34921" w:rsidRPr="004A4C53">
        <w:rPr>
          <w:rFonts w:cstheme="minorHAnsi"/>
          <w:szCs w:val="22"/>
        </w:rPr>
        <w:tab/>
      </w:r>
      <w:r w:rsidR="00B34921" w:rsidRPr="004A4C53">
        <w:rPr>
          <w:rFonts w:cstheme="minorHAnsi"/>
          <w:szCs w:val="22"/>
        </w:rPr>
        <w:tab/>
      </w:r>
      <w:r w:rsidR="00B34921" w:rsidRPr="004A4C53">
        <w:rPr>
          <w:rFonts w:cstheme="minorHAnsi"/>
          <w:szCs w:val="22"/>
        </w:rPr>
        <w:tab/>
      </w:r>
      <w:r w:rsidR="00B34921" w:rsidRPr="004A4C53">
        <w:rPr>
          <w:rFonts w:cstheme="minorHAnsi"/>
          <w:szCs w:val="22"/>
        </w:rPr>
        <w:tab/>
      </w:r>
    </w:p>
    <w:p w14:paraId="2C83F30C" w14:textId="77777777" w:rsidR="00C50314" w:rsidRPr="004A4C53" w:rsidRDefault="00B34921" w:rsidP="004A4C53">
      <w:pPr>
        <w:pStyle w:val="Heading1"/>
        <w:rPr>
          <w:rFonts w:cstheme="minorHAnsi"/>
          <w:szCs w:val="22"/>
        </w:rPr>
      </w:pPr>
      <w:r w:rsidRPr="004A4C53">
        <w:rPr>
          <w:rFonts w:cstheme="minorHAnsi"/>
          <w:szCs w:val="22"/>
        </w:rPr>
        <w:t>INSTRUCTOR:</w:t>
      </w:r>
    </w:p>
    <w:p w14:paraId="4403721E" w14:textId="2D5CC2F6" w:rsidR="00E93A95" w:rsidRPr="004A4C53" w:rsidRDefault="00C50314" w:rsidP="004A4C53">
      <w:pPr>
        <w:pStyle w:val="Heading1"/>
        <w:rPr>
          <w:rFonts w:cstheme="minorHAnsi"/>
          <w:szCs w:val="22"/>
        </w:rPr>
      </w:pPr>
      <w:r w:rsidRPr="004A4C53">
        <w:rPr>
          <w:rFonts w:cstheme="minorHAnsi"/>
          <w:szCs w:val="22"/>
        </w:rPr>
        <w:t>CREDITS:</w:t>
      </w:r>
      <w:r w:rsidR="008312E9" w:rsidRPr="004A4C53">
        <w:rPr>
          <w:rFonts w:cstheme="minorHAnsi"/>
          <w:szCs w:val="22"/>
        </w:rPr>
        <w:t xml:space="preserve">  </w:t>
      </w:r>
      <w:r w:rsidR="003720C1" w:rsidRPr="004A4C53">
        <w:rPr>
          <w:rFonts w:cstheme="minorHAnsi"/>
          <w:szCs w:val="22"/>
        </w:rPr>
        <w:t>3</w:t>
      </w:r>
      <w:r w:rsidR="008312E9" w:rsidRPr="004A4C53">
        <w:rPr>
          <w:rFonts w:cstheme="minorHAnsi"/>
          <w:szCs w:val="22"/>
        </w:rPr>
        <w:tab/>
      </w:r>
      <w:r w:rsidRPr="004A4C53">
        <w:rPr>
          <w:rFonts w:cstheme="minorHAnsi"/>
          <w:b w:val="0"/>
          <w:bCs/>
          <w:szCs w:val="22"/>
        </w:rPr>
        <w:t xml:space="preserve">CLASS HOURS PER WEEK:  </w:t>
      </w:r>
      <w:r w:rsidR="003720C1" w:rsidRPr="004A4C53">
        <w:rPr>
          <w:rFonts w:cstheme="minorHAnsi"/>
          <w:b w:val="0"/>
          <w:bCs/>
          <w:szCs w:val="22"/>
        </w:rPr>
        <w:t>3</w:t>
      </w:r>
      <w:r w:rsidR="008312E9" w:rsidRPr="004A4C53">
        <w:rPr>
          <w:rFonts w:cstheme="minorHAnsi"/>
          <w:b w:val="0"/>
          <w:bCs/>
          <w:szCs w:val="22"/>
        </w:rPr>
        <w:tab/>
      </w:r>
    </w:p>
    <w:p w14:paraId="03591EDA" w14:textId="31592D18" w:rsidR="007D5C31" w:rsidRPr="004A4C53" w:rsidRDefault="00C50314" w:rsidP="004A4C53">
      <w:pPr>
        <w:pStyle w:val="Heading1"/>
        <w:rPr>
          <w:rFonts w:cstheme="minorHAnsi"/>
          <w:szCs w:val="22"/>
        </w:rPr>
      </w:pPr>
      <w:r w:rsidRPr="004A4C53">
        <w:rPr>
          <w:rFonts w:cstheme="minorHAnsi"/>
          <w:szCs w:val="22"/>
        </w:rPr>
        <w:t>PREREQUISITES:</w:t>
      </w:r>
      <w:r w:rsidR="00D81C5F" w:rsidRPr="004A4C53">
        <w:rPr>
          <w:rFonts w:cstheme="minorHAnsi"/>
          <w:szCs w:val="22"/>
        </w:rPr>
        <w:t xml:space="preserve"> </w:t>
      </w:r>
      <w:r w:rsidR="002901B5" w:rsidRPr="004A4C53">
        <w:rPr>
          <w:rFonts w:cstheme="minorHAnsi"/>
          <w:b w:val="0"/>
          <w:bCs/>
          <w:szCs w:val="22"/>
        </w:rPr>
        <w:t xml:space="preserve">ENGL 1100 with a </w:t>
      </w:r>
      <w:r w:rsidR="00884C19" w:rsidRPr="004A4C53">
        <w:rPr>
          <w:rFonts w:cstheme="minorHAnsi"/>
          <w:b w:val="0"/>
          <w:bCs/>
          <w:szCs w:val="22"/>
        </w:rPr>
        <w:t xml:space="preserve">C </w:t>
      </w:r>
      <w:r w:rsidR="007D5C31" w:rsidRPr="004A4C53">
        <w:rPr>
          <w:rFonts w:cstheme="minorHAnsi"/>
          <w:b w:val="0"/>
          <w:bCs/>
          <w:szCs w:val="22"/>
        </w:rPr>
        <w:t>or higher</w:t>
      </w:r>
      <w:r w:rsidR="00884C19" w:rsidRPr="004A4C53">
        <w:rPr>
          <w:rFonts w:cstheme="minorHAnsi"/>
          <w:b w:val="0"/>
          <w:bCs/>
          <w:szCs w:val="22"/>
        </w:rPr>
        <w:t>.</w:t>
      </w:r>
    </w:p>
    <w:p w14:paraId="42B6F886" w14:textId="77777777" w:rsidR="00C50314" w:rsidRPr="004A4C53" w:rsidRDefault="00C50314" w:rsidP="004A4C53">
      <w:pPr>
        <w:pStyle w:val="Heading1"/>
        <w:rPr>
          <w:rFonts w:cstheme="minorHAnsi"/>
          <w:szCs w:val="22"/>
        </w:rPr>
      </w:pPr>
      <w:r w:rsidRPr="004A4C53">
        <w:rPr>
          <w:rFonts w:cstheme="minorHAnsi"/>
          <w:szCs w:val="22"/>
        </w:rPr>
        <w:t xml:space="preserve">DESCRIPTION OF COURSE </w:t>
      </w:r>
    </w:p>
    <w:p w14:paraId="345AC638" w14:textId="35F5B409" w:rsidR="00A83BCC" w:rsidRPr="004A4C53" w:rsidRDefault="00D30DBF" w:rsidP="001D214F">
      <w:pPr>
        <w:rPr>
          <w:rFonts w:asciiTheme="minorHAnsi" w:hAnsiTheme="minorHAnsi" w:cstheme="minorHAnsi"/>
          <w:sz w:val="22"/>
          <w:szCs w:val="22"/>
        </w:rPr>
      </w:pPr>
      <w:r w:rsidRPr="004A4C53">
        <w:rPr>
          <w:rFonts w:asciiTheme="minorHAnsi" w:hAnsiTheme="minorHAnsi" w:cstheme="minorHAnsi"/>
          <w:sz w:val="22"/>
          <w:szCs w:val="22"/>
        </w:rPr>
        <w:t>An introductory survey of the works of major British writers and literary trends of the 19th and 20th centuries with attention to developments in 21</w:t>
      </w:r>
      <w:r w:rsidRPr="004A4C53">
        <w:rPr>
          <w:rFonts w:asciiTheme="minorHAnsi" w:hAnsiTheme="minorHAnsi" w:cstheme="minorHAnsi"/>
          <w:sz w:val="22"/>
          <w:szCs w:val="22"/>
          <w:vertAlign w:val="superscript"/>
        </w:rPr>
        <w:t>st</w:t>
      </w:r>
      <w:r w:rsidRPr="004A4C53">
        <w:rPr>
          <w:rFonts w:asciiTheme="minorHAnsi" w:hAnsiTheme="minorHAnsi" w:cstheme="minorHAnsi"/>
          <w:sz w:val="22"/>
          <w:szCs w:val="22"/>
        </w:rPr>
        <w:t xml:space="preserve"> century British Literature and global literature in English.</w:t>
      </w:r>
    </w:p>
    <w:p w14:paraId="19732C7C" w14:textId="77777777" w:rsidR="00C50314" w:rsidRPr="004A4C53" w:rsidRDefault="00C50314" w:rsidP="004A4C53">
      <w:pPr>
        <w:pStyle w:val="Heading1"/>
        <w:rPr>
          <w:rFonts w:cstheme="minorHAnsi"/>
          <w:szCs w:val="22"/>
        </w:rPr>
      </w:pPr>
      <w:r w:rsidRPr="004A4C53">
        <w:rPr>
          <w:rFonts w:cstheme="minorHAnsi"/>
          <w:szCs w:val="22"/>
        </w:rPr>
        <w:t>STUDENT LEARN</w:t>
      </w:r>
      <w:r w:rsidR="00D97C97" w:rsidRPr="004A4C53">
        <w:rPr>
          <w:rFonts w:cstheme="minorHAnsi"/>
          <w:szCs w:val="22"/>
        </w:rPr>
        <w:t>I</w:t>
      </w:r>
      <w:r w:rsidRPr="004A4C53">
        <w:rPr>
          <w:rFonts w:cstheme="minorHAnsi"/>
          <w:szCs w:val="22"/>
        </w:rPr>
        <w:t>NG OUTCOMES</w:t>
      </w:r>
    </w:p>
    <w:p w14:paraId="79B7F986" w14:textId="77777777" w:rsidR="00D30DBF" w:rsidRPr="004A4C53" w:rsidRDefault="00D30DBF" w:rsidP="001D214F">
      <w:pPr>
        <w:widowControl w:val="0"/>
        <w:autoSpaceDE w:val="0"/>
        <w:autoSpaceDN w:val="0"/>
        <w:adjustRightInd w:val="0"/>
        <w:rPr>
          <w:rFonts w:asciiTheme="minorHAnsi" w:eastAsia="Arial" w:hAnsiTheme="minorHAnsi" w:cstheme="minorHAnsi"/>
          <w:b/>
          <w:bCs/>
          <w:sz w:val="22"/>
          <w:szCs w:val="22"/>
        </w:rPr>
      </w:pPr>
      <w:r w:rsidRPr="004A4C53">
        <w:rPr>
          <w:rFonts w:asciiTheme="minorHAnsi" w:eastAsia="Arial" w:hAnsiTheme="minorHAnsi" w:cstheme="minorHAnsi"/>
          <w:b/>
          <w:bCs/>
          <w:sz w:val="22"/>
          <w:szCs w:val="22"/>
        </w:rPr>
        <w:t>1. Basic Knowledge:</w:t>
      </w:r>
      <w:r w:rsidRPr="004A4C53">
        <w:rPr>
          <w:rFonts w:asciiTheme="minorHAnsi" w:eastAsia="Arial" w:hAnsiTheme="minorHAnsi" w:cstheme="minorHAnsi"/>
          <w:sz w:val="22"/>
          <w:szCs w:val="22"/>
        </w:rPr>
        <w:t xml:space="preserve"> employ principles, terminology, and methods from disciplines in the arts and humanities.</w:t>
      </w:r>
    </w:p>
    <w:p w14:paraId="08CBE7CA" w14:textId="77777777" w:rsidR="00D30DBF" w:rsidRPr="004A4C53" w:rsidRDefault="00D30DBF" w:rsidP="001D214F">
      <w:pPr>
        <w:widowControl w:val="0"/>
        <w:autoSpaceDE w:val="0"/>
        <w:autoSpaceDN w:val="0"/>
        <w:adjustRightInd w:val="0"/>
        <w:rPr>
          <w:rFonts w:asciiTheme="minorHAnsi" w:eastAsia="Arial" w:hAnsiTheme="minorHAnsi" w:cstheme="minorHAnsi"/>
          <w:b/>
          <w:bCs/>
          <w:sz w:val="22"/>
          <w:szCs w:val="22"/>
        </w:rPr>
      </w:pPr>
      <w:r w:rsidRPr="004A4C53">
        <w:rPr>
          <w:rFonts w:asciiTheme="minorHAnsi" w:eastAsia="Arial" w:hAnsiTheme="minorHAnsi" w:cstheme="minorHAnsi"/>
          <w:b/>
          <w:bCs/>
          <w:sz w:val="22"/>
          <w:szCs w:val="22"/>
        </w:rPr>
        <w:t>2. Textual Analysis:</w:t>
      </w:r>
      <w:r w:rsidRPr="004A4C53">
        <w:rPr>
          <w:rFonts w:asciiTheme="minorHAnsi" w:eastAsia="Arial" w:hAnsiTheme="minorHAnsi" w:cstheme="minorHAnsi"/>
          <w:sz w:val="22"/>
          <w:szCs w:val="22"/>
        </w:rPr>
        <w:t xml:space="preserve"> analyze, interpret, and/or evaluate primary works that are products of the human imagination and critical thought.</w:t>
      </w:r>
    </w:p>
    <w:p w14:paraId="0CCF22F7" w14:textId="77777777" w:rsidR="00D30DBF" w:rsidRPr="004A4C53" w:rsidRDefault="00D30DBF" w:rsidP="001D214F">
      <w:pPr>
        <w:widowControl w:val="0"/>
        <w:autoSpaceDE w:val="0"/>
        <w:autoSpaceDN w:val="0"/>
        <w:adjustRightInd w:val="0"/>
        <w:rPr>
          <w:rFonts w:asciiTheme="minorHAnsi" w:eastAsia="Arial" w:hAnsiTheme="minorHAnsi" w:cstheme="minorHAnsi"/>
          <w:b/>
          <w:bCs/>
          <w:sz w:val="22"/>
          <w:szCs w:val="22"/>
        </w:rPr>
      </w:pPr>
      <w:r w:rsidRPr="004A4C53">
        <w:rPr>
          <w:rFonts w:asciiTheme="minorHAnsi" w:eastAsia="Arial" w:hAnsiTheme="minorHAnsi" w:cstheme="minorHAnsi"/>
          <w:b/>
          <w:bCs/>
          <w:sz w:val="22"/>
          <w:szCs w:val="22"/>
        </w:rPr>
        <w:t>3. Contextual Examination:</w:t>
      </w:r>
      <w:r w:rsidRPr="004A4C53">
        <w:rPr>
          <w:rFonts w:asciiTheme="minorHAnsi" w:eastAsia="Arial" w:hAnsiTheme="minorHAnsi" w:cstheme="minorHAnsi"/>
          <w:sz w:val="22"/>
          <w:szCs w:val="22"/>
        </w:rPr>
        <w:t xml:space="preserve"> reflect on the creative process of products of the human imagination and critical thought.</w:t>
      </w:r>
    </w:p>
    <w:p w14:paraId="29E3EF40" w14:textId="77777777" w:rsidR="00D30DBF" w:rsidRPr="004A4C53" w:rsidRDefault="00D30DBF" w:rsidP="001D214F">
      <w:pPr>
        <w:widowControl w:val="0"/>
        <w:autoSpaceDE w:val="0"/>
        <w:autoSpaceDN w:val="0"/>
        <w:adjustRightInd w:val="0"/>
        <w:rPr>
          <w:rFonts w:asciiTheme="minorHAnsi" w:eastAsia="Arial" w:hAnsiTheme="minorHAnsi" w:cstheme="minorHAnsi"/>
          <w:sz w:val="22"/>
          <w:szCs w:val="22"/>
        </w:rPr>
      </w:pPr>
      <w:r w:rsidRPr="004A4C53">
        <w:rPr>
          <w:rFonts w:asciiTheme="minorHAnsi" w:eastAsia="Arial" w:hAnsiTheme="minorHAnsi" w:cstheme="minorHAnsi"/>
          <w:b/>
          <w:bCs/>
          <w:sz w:val="22"/>
          <w:szCs w:val="22"/>
        </w:rPr>
        <w:t>4. Breadth:</w:t>
      </w:r>
      <w:r w:rsidRPr="004A4C53">
        <w:rPr>
          <w:rFonts w:asciiTheme="minorHAnsi" w:eastAsia="Arial" w:hAnsiTheme="minorHAnsi" w:cstheme="minorHAnsi"/>
          <w:sz w:val="22"/>
          <w:szCs w:val="22"/>
        </w:rPr>
        <w:t xml:space="preserve"> explain relationships among cultural and/or historical contexts.</w:t>
      </w:r>
    </w:p>
    <w:p w14:paraId="1F528BE7" w14:textId="77777777" w:rsidR="00D30DBF" w:rsidRPr="004A4C53" w:rsidRDefault="00D30DBF" w:rsidP="001D214F">
      <w:pPr>
        <w:widowControl w:val="0"/>
        <w:autoSpaceDE w:val="0"/>
        <w:autoSpaceDN w:val="0"/>
        <w:adjustRightInd w:val="0"/>
        <w:rPr>
          <w:rFonts w:asciiTheme="minorHAnsi" w:eastAsia="Arial" w:hAnsiTheme="minorHAnsi" w:cstheme="minorHAnsi"/>
          <w:sz w:val="22"/>
          <w:szCs w:val="22"/>
        </w:rPr>
      </w:pPr>
      <w:r w:rsidRPr="004A4C53">
        <w:rPr>
          <w:rFonts w:asciiTheme="minorHAnsi" w:eastAsia="Arial" w:hAnsiTheme="minorHAnsi" w:cstheme="minorHAnsi"/>
          <w:b/>
          <w:bCs/>
          <w:sz w:val="22"/>
          <w:szCs w:val="22"/>
        </w:rPr>
        <w:t>5. Communication:</w:t>
      </w:r>
      <w:r w:rsidRPr="004A4C53">
        <w:rPr>
          <w:rFonts w:asciiTheme="minorHAnsi" w:eastAsia="Arial" w:hAnsiTheme="minorHAnsi" w:cstheme="minorHAnsi"/>
          <w:sz w:val="22"/>
          <w:szCs w:val="22"/>
        </w:rPr>
        <w:t xml:space="preserve"> convey concepts and evidence related to humanistic endeavors clearly and effectively.</w:t>
      </w:r>
    </w:p>
    <w:p w14:paraId="1A5D9A54" w14:textId="77777777" w:rsidR="00C50314" w:rsidRPr="004A4C53" w:rsidRDefault="001C137E" w:rsidP="004A4C53">
      <w:pPr>
        <w:pStyle w:val="Heading1"/>
        <w:rPr>
          <w:rFonts w:cstheme="minorHAnsi"/>
          <w:szCs w:val="22"/>
        </w:rPr>
      </w:pPr>
      <w:r w:rsidRPr="004A4C53">
        <w:rPr>
          <w:rFonts w:cstheme="minorHAnsi"/>
          <w:szCs w:val="22"/>
        </w:rPr>
        <w:t>INSTITUTIONAL LEARNING GOALS</w:t>
      </w:r>
    </w:p>
    <w:p w14:paraId="13F63FBE" w14:textId="7757296A" w:rsidR="000F19C4" w:rsidRPr="004A4C53" w:rsidRDefault="000F19C4" w:rsidP="001D214F">
      <w:pPr>
        <w:rPr>
          <w:rFonts w:asciiTheme="minorHAnsi" w:hAnsiTheme="minorHAnsi" w:cstheme="minorHAnsi"/>
          <w:sz w:val="22"/>
          <w:szCs w:val="22"/>
        </w:rPr>
      </w:pPr>
      <w:r w:rsidRPr="004A4C53">
        <w:rPr>
          <w:rFonts w:asciiTheme="minorHAnsi" w:hAnsiTheme="minorHAnsi" w:cstheme="minorHAnsi"/>
          <w:sz w:val="22"/>
          <w:szCs w:val="22"/>
        </w:rPr>
        <w:t xml:space="preserve">Columbus State Community College's </w:t>
      </w:r>
      <w:r w:rsidR="001C137E" w:rsidRPr="004A4C53">
        <w:rPr>
          <w:rFonts w:asciiTheme="minorHAnsi" w:hAnsiTheme="minorHAnsi" w:cstheme="minorHAnsi"/>
          <w:sz w:val="22"/>
          <w:szCs w:val="22"/>
        </w:rPr>
        <w:t xml:space="preserve">Institutional Learning Goals </w:t>
      </w:r>
      <w:r w:rsidRPr="004A4C53">
        <w:rPr>
          <w:rFonts w:asciiTheme="minorHAnsi" w:hAnsiTheme="minorHAnsi" w:cstheme="minorHAnsi"/>
          <w:sz w:val="22"/>
          <w:szCs w:val="22"/>
        </w:rPr>
        <w:t xml:space="preserve">are an integral part of the curriculum and central to the mission of the college. </w:t>
      </w:r>
      <w:r w:rsidR="00AB2690" w:rsidRPr="004A4C53">
        <w:rPr>
          <w:rFonts w:asciiTheme="minorHAnsi" w:hAnsiTheme="minorHAnsi" w:cstheme="minorHAnsi"/>
          <w:sz w:val="22"/>
          <w:szCs w:val="22"/>
        </w:rPr>
        <w:t>For this course students are expected to demonstrate the skills associated with the Institutional Learning Goals identified below:</w:t>
      </w:r>
      <w:r w:rsidR="00596E3E" w:rsidRPr="004A4C53">
        <w:rPr>
          <w:rFonts w:asciiTheme="minorHAnsi" w:hAnsiTheme="minorHAnsi" w:cstheme="minorHAnsi"/>
          <w:sz w:val="22"/>
          <w:szCs w:val="22"/>
        </w:rPr>
        <w:br/>
      </w:r>
    </w:p>
    <w:p w14:paraId="68F80A7A" w14:textId="77777777" w:rsidR="000F19C4" w:rsidRPr="004A4C53" w:rsidRDefault="003720C1" w:rsidP="001D214F">
      <w:pPr>
        <w:numPr>
          <w:ilvl w:val="0"/>
          <w:numId w:val="1"/>
        </w:numPr>
        <w:tabs>
          <w:tab w:val="num" w:pos="720"/>
        </w:tabs>
        <w:ind w:left="720" w:hanging="720"/>
        <w:rPr>
          <w:rFonts w:asciiTheme="minorHAnsi" w:hAnsiTheme="minorHAnsi" w:cstheme="minorHAnsi"/>
          <w:sz w:val="22"/>
          <w:szCs w:val="22"/>
        </w:rPr>
      </w:pPr>
      <w:r w:rsidRPr="004A4C53">
        <w:rPr>
          <w:rFonts w:asciiTheme="minorHAnsi" w:hAnsiTheme="minorHAnsi" w:cstheme="minorHAnsi"/>
          <w:sz w:val="22"/>
          <w:szCs w:val="22"/>
        </w:rPr>
        <w:t>ILG #1: Critical Thinking</w:t>
      </w:r>
    </w:p>
    <w:p w14:paraId="65DCC828" w14:textId="61F7A216" w:rsidR="002901B5" w:rsidRPr="004A4C53" w:rsidRDefault="002901B5" w:rsidP="001D214F">
      <w:pPr>
        <w:numPr>
          <w:ilvl w:val="0"/>
          <w:numId w:val="1"/>
        </w:numPr>
        <w:tabs>
          <w:tab w:val="num" w:pos="720"/>
        </w:tabs>
        <w:ind w:left="720" w:hanging="720"/>
        <w:rPr>
          <w:rFonts w:asciiTheme="minorHAnsi" w:hAnsiTheme="minorHAnsi" w:cstheme="minorHAnsi"/>
          <w:sz w:val="22"/>
          <w:szCs w:val="22"/>
        </w:rPr>
      </w:pPr>
      <w:r w:rsidRPr="004A4C53">
        <w:rPr>
          <w:rFonts w:asciiTheme="minorHAnsi" w:hAnsiTheme="minorHAnsi" w:cstheme="minorHAnsi"/>
          <w:sz w:val="22"/>
          <w:szCs w:val="22"/>
        </w:rPr>
        <w:t>ILG #6:  Communication Competence</w:t>
      </w:r>
    </w:p>
    <w:p w14:paraId="18A88B84" w14:textId="3C56DC5D" w:rsidR="003720C1" w:rsidRPr="004A4C53" w:rsidRDefault="003720C1" w:rsidP="001D214F">
      <w:pPr>
        <w:numPr>
          <w:ilvl w:val="0"/>
          <w:numId w:val="1"/>
        </w:numPr>
        <w:ind w:left="720" w:hanging="720"/>
        <w:rPr>
          <w:rFonts w:asciiTheme="minorHAnsi" w:hAnsiTheme="minorHAnsi" w:cstheme="minorHAnsi"/>
          <w:sz w:val="22"/>
          <w:szCs w:val="22"/>
        </w:rPr>
      </w:pPr>
      <w:r w:rsidRPr="004A4C53">
        <w:rPr>
          <w:rFonts w:asciiTheme="minorHAnsi" w:hAnsiTheme="minorHAnsi" w:cstheme="minorHAnsi"/>
          <w:sz w:val="22"/>
          <w:szCs w:val="22"/>
        </w:rPr>
        <w:t>ILG</w:t>
      </w:r>
      <w:r w:rsidR="00C9738A" w:rsidRPr="004A4C53">
        <w:rPr>
          <w:rFonts w:asciiTheme="minorHAnsi" w:hAnsiTheme="minorHAnsi" w:cstheme="minorHAnsi"/>
          <w:sz w:val="22"/>
          <w:szCs w:val="22"/>
        </w:rPr>
        <w:t xml:space="preserve"> </w:t>
      </w:r>
      <w:r w:rsidRPr="004A4C53">
        <w:rPr>
          <w:rFonts w:asciiTheme="minorHAnsi" w:hAnsiTheme="minorHAnsi" w:cstheme="minorHAnsi"/>
          <w:sz w:val="22"/>
          <w:szCs w:val="22"/>
        </w:rPr>
        <w:t>#7: Cultural and Social Awareness</w:t>
      </w:r>
    </w:p>
    <w:p w14:paraId="14FD187A" w14:textId="77777777" w:rsidR="000F19C4" w:rsidRPr="004A4C53" w:rsidRDefault="000F19C4" w:rsidP="001D214F">
      <w:pPr>
        <w:rPr>
          <w:rStyle w:val="Strong"/>
          <w:rFonts w:asciiTheme="minorHAnsi" w:hAnsiTheme="minorHAnsi" w:cstheme="minorHAnsi"/>
          <w:b w:val="0"/>
          <w:sz w:val="22"/>
          <w:szCs w:val="22"/>
        </w:rPr>
      </w:pPr>
    </w:p>
    <w:p w14:paraId="4CA0CBC6" w14:textId="7EC19A1E" w:rsidR="00AB2690" w:rsidRPr="004A4C53" w:rsidRDefault="00886130" w:rsidP="001D214F">
      <w:pPr>
        <w:rPr>
          <w:rStyle w:val="Strong"/>
          <w:rFonts w:asciiTheme="minorHAnsi" w:hAnsiTheme="minorHAnsi" w:cstheme="minorHAnsi"/>
          <w:b w:val="0"/>
          <w:sz w:val="22"/>
          <w:szCs w:val="22"/>
        </w:rPr>
      </w:pPr>
      <w:r w:rsidRPr="004A4C53">
        <w:rPr>
          <w:rStyle w:val="Strong"/>
          <w:rFonts w:asciiTheme="minorHAnsi" w:hAnsiTheme="minorHAnsi" w:cstheme="minorHAnsi"/>
          <w:b w:val="0"/>
          <w:sz w:val="22"/>
          <w:szCs w:val="22"/>
        </w:rPr>
        <w:t>S</w:t>
      </w:r>
      <w:r w:rsidR="00AB2690" w:rsidRPr="004A4C53">
        <w:rPr>
          <w:rStyle w:val="Strong"/>
          <w:rFonts w:asciiTheme="minorHAnsi" w:hAnsiTheme="minorHAnsi" w:cstheme="minorHAnsi"/>
          <w:b w:val="0"/>
          <w:sz w:val="22"/>
          <w:szCs w:val="22"/>
        </w:rPr>
        <w:t>tudents are assessed on achievement of these outcomes.  Names will not be used when reporting results.  Outcomes-ba</w:t>
      </w:r>
      <w:r w:rsidR="006867BC" w:rsidRPr="004A4C53">
        <w:rPr>
          <w:rStyle w:val="Strong"/>
          <w:rFonts w:asciiTheme="minorHAnsi" w:hAnsiTheme="minorHAnsi" w:cstheme="minorHAnsi"/>
          <w:b w:val="0"/>
          <w:sz w:val="22"/>
          <w:szCs w:val="22"/>
        </w:rPr>
        <w:t>sed assessment is used to improv</w:t>
      </w:r>
      <w:r w:rsidR="00AB2690" w:rsidRPr="004A4C53">
        <w:rPr>
          <w:rStyle w:val="Strong"/>
          <w:rFonts w:asciiTheme="minorHAnsi" w:hAnsiTheme="minorHAnsi" w:cstheme="minorHAnsi"/>
          <w:b w:val="0"/>
          <w:sz w:val="22"/>
          <w:szCs w:val="22"/>
        </w:rPr>
        <w:t>e instructional planning and design and the quality of student learning throughout the college.</w:t>
      </w:r>
    </w:p>
    <w:p w14:paraId="42505F78" w14:textId="77777777" w:rsidR="00C50314" w:rsidRPr="004A4C53" w:rsidRDefault="008312E9" w:rsidP="004A4C53">
      <w:pPr>
        <w:pStyle w:val="Heading1"/>
        <w:rPr>
          <w:rFonts w:cstheme="minorHAnsi"/>
          <w:szCs w:val="22"/>
        </w:rPr>
      </w:pPr>
      <w:r w:rsidRPr="004A4C53">
        <w:rPr>
          <w:rFonts w:cstheme="minorHAnsi"/>
          <w:szCs w:val="22"/>
        </w:rPr>
        <w:t xml:space="preserve">COURSE </w:t>
      </w:r>
      <w:r w:rsidR="00E343D7" w:rsidRPr="004A4C53">
        <w:rPr>
          <w:rFonts w:cstheme="minorHAnsi"/>
          <w:szCs w:val="22"/>
        </w:rPr>
        <w:t>MATERIAL</w:t>
      </w:r>
      <w:r w:rsidRPr="004A4C53">
        <w:rPr>
          <w:rFonts w:cstheme="minorHAnsi"/>
          <w:szCs w:val="22"/>
        </w:rPr>
        <w:t>S</w:t>
      </w:r>
      <w:r w:rsidR="00E343D7" w:rsidRPr="004A4C53">
        <w:rPr>
          <w:rFonts w:cstheme="minorHAnsi"/>
          <w:szCs w:val="22"/>
        </w:rPr>
        <w:t xml:space="preserve"> REQUIRED</w:t>
      </w:r>
    </w:p>
    <w:p w14:paraId="52A7DAED" w14:textId="548E1285" w:rsidR="00A83BCC" w:rsidRPr="004A4C53" w:rsidRDefault="003720C1" w:rsidP="001D214F">
      <w:pPr>
        <w:widowControl w:val="0"/>
        <w:autoSpaceDE w:val="0"/>
        <w:autoSpaceDN w:val="0"/>
        <w:adjustRightInd w:val="0"/>
        <w:rPr>
          <w:rFonts w:asciiTheme="minorHAnsi" w:hAnsiTheme="minorHAnsi" w:cstheme="minorHAnsi"/>
          <w:b/>
          <w:sz w:val="22"/>
          <w:szCs w:val="22"/>
        </w:rPr>
      </w:pPr>
      <w:r w:rsidRPr="004A4C53">
        <w:rPr>
          <w:rFonts w:asciiTheme="minorHAnsi" w:hAnsiTheme="minorHAnsi" w:cstheme="minorHAnsi"/>
          <w:sz w:val="22"/>
          <w:szCs w:val="22"/>
        </w:rPr>
        <w:t>Access to a computer for the following: word-processing, internet and library researching, emailing, using Blackboard, saving work electronically,</w:t>
      </w:r>
      <w:r w:rsidR="004A4C53" w:rsidRPr="004A4C53">
        <w:rPr>
          <w:rFonts w:asciiTheme="minorHAnsi" w:hAnsiTheme="minorHAnsi" w:cstheme="minorHAnsi"/>
          <w:sz w:val="22"/>
          <w:szCs w:val="22"/>
        </w:rPr>
        <w:t xml:space="preserve"> and so on</w:t>
      </w:r>
      <w:r w:rsidRPr="004A4C53">
        <w:rPr>
          <w:rFonts w:asciiTheme="minorHAnsi" w:hAnsiTheme="minorHAnsi" w:cstheme="minorHAnsi"/>
          <w:sz w:val="22"/>
          <w:szCs w:val="22"/>
        </w:rPr>
        <w:t>.</w:t>
      </w:r>
    </w:p>
    <w:p w14:paraId="20330889" w14:textId="77777777" w:rsidR="00C50314" w:rsidRPr="004A4C53" w:rsidRDefault="00C50314" w:rsidP="004A4C53">
      <w:pPr>
        <w:pStyle w:val="Heading1"/>
        <w:rPr>
          <w:rFonts w:cstheme="minorHAnsi"/>
          <w:szCs w:val="22"/>
        </w:rPr>
      </w:pPr>
      <w:r w:rsidRPr="004A4C53">
        <w:rPr>
          <w:rFonts w:cstheme="minorHAnsi"/>
          <w:szCs w:val="22"/>
        </w:rPr>
        <w:t>TEXTBOOK, MANUALS, REFERENCES, AND OTHER READINGS</w:t>
      </w:r>
    </w:p>
    <w:p w14:paraId="559DD95C" w14:textId="47CE4B1D" w:rsidR="001471B8" w:rsidRPr="004A4C53" w:rsidRDefault="005338D3" w:rsidP="001D214F">
      <w:pPr>
        <w:rPr>
          <w:rStyle w:val="Hyperlink"/>
          <w:rFonts w:asciiTheme="minorHAnsi" w:hAnsiTheme="minorHAnsi" w:cstheme="minorHAnsi"/>
          <w:sz w:val="22"/>
          <w:szCs w:val="22"/>
        </w:rPr>
      </w:pPr>
      <w:r w:rsidRPr="004A4C53">
        <w:rPr>
          <w:rFonts w:asciiTheme="minorHAnsi" w:hAnsiTheme="minorHAnsi" w:cstheme="minorHAnsi"/>
          <w:iCs/>
          <w:sz w:val="22"/>
          <w:szCs w:val="22"/>
        </w:rPr>
        <w:t xml:space="preserve">Casey, Shawn and Matthew Connolly, Eds. </w:t>
      </w:r>
      <w:r w:rsidRPr="004A4C53">
        <w:rPr>
          <w:rFonts w:asciiTheme="minorHAnsi" w:hAnsiTheme="minorHAnsi" w:cstheme="minorHAnsi"/>
          <w:i/>
          <w:sz w:val="22"/>
          <w:szCs w:val="22"/>
        </w:rPr>
        <w:t>British Literature: 18</w:t>
      </w:r>
      <w:r w:rsidRPr="004A4C53">
        <w:rPr>
          <w:rFonts w:asciiTheme="minorHAnsi" w:hAnsiTheme="minorHAnsi" w:cstheme="minorHAnsi"/>
          <w:i/>
          <w:sz w:val="22"/>
          <w:szCs w:val="22"/>
          <w:vertAlign w:val="superscript"/>
        </w:rPr>
        <w:t>th</w:t>
      </w:r>
      <w:r w:rsidRPr="004A4C53">
        <w:rPr>
          <w:rFonts w:asciiTheme="minorHAnsi" w:hAnsiTheme="minorHAnsi" w:cstheme="minorHAnsi"/>
          <w:i/>
          <w:sz w:val="22"/>
          <w:szCs w:val="22"/>
        </w:rPr>
        <w:t xml:space="preserve"> Century to Present</w:t>
      </w:r>
      <w:r w:rsidR="00002576" w:rsidRPr="004A4C53">
        <w:rPr>
          <w:rFonts w:asciiTheme="minorHAnsi" w:hAnsiTheme="minorHAnsi" w:cstheme="minorHAnsi"/>
          <w:i/>
          <w:sz w:val="22"/>
          <w:szCs w:val="22"/>
        </w:rPr>
        <w:t xml:space="preserve">. </w:t>
      </w:r>
      <w:r w:rsidR="00002576" w:rsidRPr="004A4C53">
        <w:rPr>
          <w:rFonts w:asciiTheme="minorHAnsi" w:hAnsiTheme="minorHAnsi" w:cstheme="minorHAnsi"/>
          <w:iCs/>
          <w:sz w:val="22"/>
          <w:szCs w:val="22"/>
        </w:rPr>
        <w:t xml:space="preserve">Columbus State Community College, 2019. </w:t>
      </w:r>
    </w:p>
    <w:p w14:paraId="2611D184" w14:textId="77777777" w:rsidR="004A4C53" w:rsidRPr="004A4C53" w:rsidRDefault="004A4C53" w:rsidP="001D214F">
      <w:pPr>
        <w:rPr>
          <w:rFonts w:asciiTheme="minorHAnsi" w:eastAsia="Arial" w:hAnsiTheme="minorHAnsi" w:cstheme="minorHAnsi"/>
          <w:sz w:val="22"/>
          <w:szCs w:val="22"/>
        </w:rPr>
      </w:pPr>
    </w:p>
    <w:p w14:paraId="56D00DBB" w14:textId="478DCD82" w:rsidR="00884C19" w:rsidRPr="004A4C53" w:rsidRDefault="00884C19" w:rsidP="001D214F">
      <w:pPr>
        <w:rPr>
          <w:rFonts w:asciiTheme="minorHAnsi" w:hAnsiTheme="minorHAnsi" w:cstheme="minorHAnsi"/>
          <w:iCs/>
          <w:sz w:val="22"/>
          <w:szCs w:val="22"/>
        </w:rPr>
      </w:pPr>
      <w:r w:rsidRPr="004A4C53">
        <w:rPr>
          <w:rFonts w:asciiTheme="minorHAnsi" w:eastAsia="Arial" w:hAnsiTheme="minorHAnsi" w:cstheme="minorHAnsi"/>
          <w:sz w:val="22"/>
          <w:szCs w:val="22"/>
        </w:rPr>
        <w:t>This online textbook is available free through the course Blackboard page.</w:t>
      </w:r>
    </w:p>
    <w:p w14:paraId="23A8878C" w14:textId="4E73B259" w:rsidR="00C50314" w:rsidRPr="004A4C53" w:rsidRDefault="004A4C53" w:rsidP="004A4C53">
      <w:pPr>
        <w:pStyle w:val="Heading1"/>
        <w:rPr>
          <w:rFonts w:cstheme="minorHAnsi"/>
          <w:szCs w:val="22"/>
        </w:rPr>
      </w:pPr>
      <w:r w:rsidRPr="004A4C53">
        <w:rPr>
          <w:rFonts w:cstheme="minorHAnsi"/>
          <w:szCs w:val="22"/>
        </w:rPr>
        <w:t>G</w:t>
      </w:r>
      <w:r w:rsidR="00E343D7" w:rsidRPr="004A4C53">
        <w:rPr>
          <w:rFonts w:cstheme="minorHAnsi"/>
          <w:szCs w:val="22"/>
        </w:rPr>
        <w:t>ENERAL INSTRUCTIONAL METHODS</w:t>
      </w:r>
    </w:p>
    <w:p w14:paraId="25DBE4E9" w14:textId="77777777" w:rsidR="002901B5" w:rsidRPr="004A4C53" w:rsidRDefault="002901B5" w:rsidP="001D214F">
      <w:pPr>
        <w:rPr>
          <w:rFonts w:asciiTheme="minorHAnsi" w:hAnsiTheme="minorHAnsi" w:cstheme="minorHAnsi"/>
          <w:b/>
          <w:sz w:val="22"/>
          <w:szCs w:val="22"/>
        </w:rPr>
      </w:pPr>
      <w:r w:rsidRPr="004A4C53">
        <w:rPr>
          <w:rFonts w:asciiTheme="minorHAnsi" w:hAnsiTheme="minorHAnsi" w:cstheme="minorHAnsi"/>
          <w:sz w:val="22"/>
          <w:szCs w:val="22"/>
        </w:rPr>
        <w:t>Lecture, Reading of Poetry, Prose, Drama, Group and Class Discussion</w:t>
      </w:r>
    </w:p>
    <w:p w14:paraId="451532DD" w14:textId="77777777" w:rsidR="008D044B" w:rsidRPr="004A4C53" w:rsidRDefault="008D044B" w:rsidP="004A4C53">
      <w:pPr>
        <w:pStyle w:val="Heading1"/>
        <w:rPr>
          <w:rFonts w:cstheme="minorHAnsi"/>
          <w:szCs w:val="22"/>
        </w:rPr>
      </w:pPr>
      <w:r w:rsidRPr="004A4C53">
        <w:rPr>
          <w:rFonts w:cstheme="minorHAnsi"/>
          <w:szCs w:val="22"/>
        </w:rPr>
        <w:t>STANDARDS AND METHODS FOR EVALUATION:</w:t>
      </w:r>
    </w:p>
    <w:p w14:paraId="455CAA8F" w14:textId="06D3481B" w:rsidR="00F07A6B" w:rsidRPr="004A4C53" w:rsidRDefault="006F7C5A" w:rsidP="001D214F">
      <w:pPr>
        <w:rPr>
          <w:rFonts w:asciiTheme="minorHAnsi" w:hAnsiTheme="minorHAnsi" w:cstheme="minorHAnsi"/>
          <w:sz w:val="22"/>
          <w:szCs w:val="22"/>
        </w:rPr>
      </w:pPr>
      <w:r w:rsidRPr="004A4C53">
        <w:rPr>
          <w:rFonts w:asciiTheme="minorHAnsi" w:hAnsiTheme="minorHAnsi" w:cstheme="minorHAnsi"/>
          <w:sz w:val="22"/>
          <w:szCs w:val="22"/>
        </w:rPr>
        <w:t>Weekly</w:t>
      </w:r>
      <w:r w:rsidR="00571374" w:rsidRPr="004A4C53">
        <w:rPr>
          <w:rFonts w:asciiTheme="minorHAnsi" w:hAnsiTheme="minorHAnsi" w:cstheme="minorHAnsi"/>
          <w:sz w:val="22"/>
          <w:szCs w:val="22"/>
        </w:rPr>
        <w:t xml:space="preserve"> Writing and</w:t>
      </w:r>
      <w:r w:rsidRPr="004A4C53">
        <w:rPr>
          <w:rFonts w:asciiTheme="minorHAnsi" w:hAnsiTheme="minorHAnsi" w:cstheme="minorHAnsi"/>
          <w:sz w:val="22"/>
          <w:szCs w:val="22"/>
        </w:rPr>
        <w:t xml:space="preserve"> Discussion Boards</w:t>
      </w:r>
      <w:r w:rsidR="001D214F" w:rsidRPr="004A4C53">
        <w:rPr>
          <w:rFonts w:asciiTheme="minorHAnsi" w:hAnsiTheme="minorHAnsi" w:cstheme="minorHAnsi"/>
          <w:sz w:val="22"/>
          <w:szCs w:val="22"/>
        </w:rPr>
        <w:tab/>
        <w:t>450</w:t>
      </w:r>
      <w:r w:rsidRPr="004A4C53">
        <w:rPr>
          <w:rFonts w:asciiTheme="minorHAnsi" w:hAnsiTheme="minorHAnsi" w:cstheme="minorHAnsi"/>
          <w:sz w:val="22"/>
          <w:szCs w:val="22"/>
        </w:rPr>
        <w:t xml:space="preserve"> points</w:t>
      </w:r>
    </w:p>
    <w:p w14:paraId="6E7EA0B4" w14:textId="66CDC209" w:rsidR="006F7C5A" w:rsidRPr="004A4C53" w:rsidRDefault="006F7C5A" w:rsidP="001D214F">
      <w:pPr>
        <w:rPr>
          <w:rFonts w:asciiTheme="minorHAnsi" w:hAnsiTheme="minorHAnsi" w:cstheme="minorHAnsi"/>
          <w:sz w:val="22"/>
          <w:szCs w:val="22"/>
        </w:rPr>
      </w:pPr>
      <w:r w:rsidRPr="004A4C53">
        <w:rPr>
          <w:rFonts w:asciiTheme="minorHAnsi" w:hAnsiTheme="minorHAnsi" w:cstheme="minorHAnsi"/>
          <w:sz w:val="22"/>
          <w:szCs w:val="22"/>
        </w:rPr>
        <w:t xml:space="preserve">3 Essays </w:t>
      </w:r>
      <w:r w:rsidR="001D214F" w:rsidRPr="004A4C53">
        <w:rPr>
          <w:rFonts w:asciiTheme="minorHAnsi" w:hAnsiTheme="minorHAnsi" w:cstheme="minorHAnsi"/>
          <w:sz w:val="22"/>
          <w:szCs w:val="22"/>
        </w:rPr>
        <w:tab/>
      </w:r>
      <w:r w:rsidR="001D214F" w:rsidRPr="004A4C53">
        <w:rPr>
          <w:rFonts w:asciiTheme="minorHAnsi" w:hAnsiTheme="minorHAnsi" w:cstheme="minorHAnsi"/>
          <w:sz w:val="22"/>
          <w:szCs w:val="22"/>
        </w:rPr>
        <w:tab/>
      </w:r>
      <w:r w:rsidR="001D214F" w:rsidRPr="004A4C53">
        <w:rPr>
          <w:rFonts w:asciiTheme="minorHAnsi" w:hAnsiTheme="minorHAnsi" w:cstheme="minorHAnsi"/>
          <w:sz w:val="22"/>
          <w:szCs w:val="22"/>
        </w:rPr>
        <w:tab/>
      </w:r>
      <w:r w:rsidR="001D214F" w:rsidRPr="004A4C53">
        <w:rPr>
          <w:rFonts w:asciiTheme="minorHAnsi" w:hAnsiTheme="minorHAnsi" w:cstheme="minorHAnsi"/>
          <w:sz w:val="22"/>
          <w:szCs w:val="22"/>
        </w:rPr>
        <w:tab/>
      </w:r>
      <w:r w:rsidR="001D214F" w:rsidRPr="004A4C53">
        <w:rPr>
          <w:rFonts w:asciiTheme="minorHAnsi" w:hAnsiTheme="minorHAnsi" w:cstheme="minorHAnsi"/>
          <w:sz w:val="22"/>
          <w:szCs w:val="22"/>
        </w:rPr>
        <w:tab/>
      </w:r>
      <w:r w:rsidRPr="004A4C53">
        <w:rPr>
          <w:rFonts w:asciiTheme="minorHAnsi" w:hAnsiTheme="minorHAnsi" w:cstheme="minorHAnsi"/>
          <w:sz w:val="22"/>
          <w:szCs w:val="22"/>
        </w:rPr>
        <w:t>150 points each</w:t>
      </w:r>
    </w:p>
    <w:p w14:paraId="0A711A4F" w14:textId="50247F8A" w:rsidR="006F7C5A" w:rsidRPr="004A4C53" w:rsidRDefault="006F7C5A" w:rsidP="001D214F">
      <w:pPr>
        <w:rPr>
          <w:rFonts w:asciiTheme="minorHAnsi" w:hAnsiTheme="minorHAnsi" w:cstheme="minorHAnsi"/>
          <w:sz w:val="22"/>
          <w:szCs w:val="22"/>
        </w:rPr>
      </w:pPr>
      <w:r w:rsidRPr="004A4C53">
        <w:rPr>
          <w:rFonts w:asciiTheme="minorHAnsi" w:hAnsiTheme="minorHAnsi" w:cstheme="minorHAnsi"/>
          <w:sz w:val="22"/>
          <w:szCs w:val="22"/>
        </w:rPr>
        <w:t>Final Reflection</w:t>
      </w:r>
      <w:r w:rsidR="001D214F" w:rsidRPr="004A4C53">
        <w:rPr>
          <w:rFonts w:asciiTheme="minorHAnsi" w:hAnsiTheme="minorHAnsi" w:cstheme="minorHAnsi"/>
          <w:sz w:val="22"/>
          <w:szCs w:val="22"/>
        </w:rPr>
        <w:t xml:space="preserve"> or Exam</w:t>
      </w:r>
      <w:r w:rsidRPr="004A4C53">
        <w:rPr>
          <w:rFonts w:asciiTheme="minorHAnsi" w:hAnsiTheme="minorHAnsi" w:cstheme="minorHAnsi"/>
          <w:sz w:val="22"/>
          <w:szCs w:val="22"/>
        </w:rPr>
        <w:t xml:space="preserve"> </w:t>
      </w:r>
      <w:r w:rsidR="001D214F" w:rsidRPr="004A4C53">
        <w:rPr>
          <w:rFonts w:asciiTheme="minorHAnsi" w:hAnsiTheme="minorHAnsi" w:cstheme="minorHAnsi"/>
          <w:sz w:val="22"/>
          <w:szCs w:val="22"/>
        </w:rPr>
        <w:tab/>
      </w:r>
      <w:r w:rsidR="001D214F" w:rsidRPr="004A4C53">
        <w:rPr>
          <w:rFonts w:asciiTheme="minorHAnsi" w:hAnsiTheme="minorHAnsi" w:cstheme="minorHAnsi"/>
          <w:sz w:val="22"/>
          <w:szCs w:val="22"/>
        </w:rPr>
        <w:tab/>
      </w:r>
      <w:r w:rsidR="001D214F" w:rsidRPr="004A4C53">
        <w:rPr>
          <w:rFonts w:asciiTheme="minorHAnsi" w:hAnsiTheme="minorHAnsi" w:cstheme="minorHAnsi"/>
          <w:sz w:val="22"/>
          <w:szCs w:val="22"/>
        </w:rPr>
        <w:tab/>
        <w:t>100</w:t>
      </w:r>
      <w:r w:rsidRPr="004A4C53">
        <w:rPr>
          <w:rFonts w:asciiTheme="minorHAnsi" w:hAnsiTheme="minorHAnsi" w:cstheme="minorHAnsi"/>
          <w:sz w:val="22"/>
          <w:szCs w:val="22"/>
        </w:rPr>
        <w:t xml:space="preserve"> points</w:t>
      </w:r>
    </w:p>
    <w:p w14:paraId="725AD591" w14:textId="77777777" w:rsidR="00002576" w:rsidRPr="004A4C53" w:rsidRDefault="00002576" w:rsidP="004A4C53">
      <w:pPr>
        <w:pStyle w:val="Heading1"/>
        <w:rPr>
          <w:rFonts w:cstheme="minorHAnsi"/>
          <w:szCs w:val="22"/>
        </w:rPr>
      </w:pPr>
      <w:r w:rsidRPr="004A4C53">
        <w:rPr>
          <w:rFonts w:cstheme="minorHAnsi"/>
          <w:szCs w:val="22"/>
        </w:rPr>
        <w:t>GRADING SCALE</w:t>
      </w:r>
    </w:p>
    <w:p w14:paraId="5FAFF2DE" w14:textId="113F48E5" w:rsidR="00002576" w:rsidRPr="004A4C53" w:rsidRDefault="00002576" w:rsidP="008A06AD">
      <w:pPr>
        <w:widowControl w:val="0"/>
        <w:tabs>
          <w:tab w:val="left" w:pos="1260"/>
          <w:tab w:val="left" w:pos="2302"/>
          <w:tab w:val="left" w:pos="3340"/>
          <w:tab w:val="left" w:pos="4398"/>
        </w:tabs>
        <w:rPr>
          <w:rFonts w:asciiTheme="minorHAnsi" w:eastAsia="Arial" w:hAnsiTheme="minorHAnsi" w:cstheme="minorHAnsi"/>
          <w:sz w:val="22"/>
          <w:szCs w:val="22"/>
        </w:rPr>
      </w:pPr>
      <w:r w:rsidRPr="004A4C53">
        <w:rPr>
          <w:rFonts w:asciiTheme="minorHAnsi" w:eastAsia="Arial" w:hAnsiTheme="minorHAnsi" w:cstheme="minorHAnsi"/>
          <w:sz w:val="22"/>
          <w:szCs w:val="22"/>
        </w:rPr>
        <w:t>90-100=A</w:t>
      </w:r>
      <w:r w:rsidRPr="004A4C53">
        <w:rPr>
          <w:rFonts w:asciiTheme="minorHAnsi" w:hAnsiTheme="minorHAnsi" w:cstheme="minorHAnsi"/>
          <w:sz w:val="22"/>
          <w:szCs w:val="22"/>
        </w:rPr>
        <w:tab/>
      </w:r>
      <w:r w:rsidRPr="004A4C53">
        <w:rPr>
          <w:rFonts w:asciiTheme="minorHAnsi" w:eastAsia="Arial" w:hAnsiTheme="minorHAnsi" w:cstheme="minorHAnsi"/>
          <w:sz w:val="22"/>
          <w:szCs w:val="22"/>
        </w:rPr>
        <w:t>80-89=B</w:t>
      </w:r>
      <w:r w:rsidRPr="004A4C53">
        <w:rPr>
          <w:rFonts w:asciiTheme="minorHAnsi" w:hAnsiTheme="minorHAnsi" w:cstheme="minorHAnsi"/>
          <w:sz w:val="22"/>
          <w:szCs w:val="22"/>
        </w:rPr>
        <w:tab/>
      </w:r>
      <w:r w:rsidRPr="004A4C53">
        <w:rPr>
          <w:rFonts w:asciiTheme="minorHAnsi" w:eastAsia="Arial" w:hAnsiTheme="minorHAnsi" w:cstheme="minorHAnsi"/>
          <w:sz w:val="22"/>
          <w:szCs w:val="22"/>
        </w:rPr>
        <w:t>70-79=C</w:t>
      </w:r>
      <w:r w:rsidRPr="004A4C53">
        <w:rPr>
          <w:rFonts w:asciiTheme="minorHAnsi" w:hAnsiTheme="minorHAnsi" w:cstheme="minorHAnsi"/>
          <w:sz w:val="22"/>
          <w:szCs w:val="22"/>
        </w:rPr>
        <w:tab/>
      </w:r>
      <w:r w:rsidRPr="004A4C53">
        <w:rPr>
          <w:rFonts w:asciiTheme="minorHAnsi" w:eastAsia="Arial" w:hAnsiTheme="minorHAnsi" w:cstheme="minorHAnsi"/>
          <w:sz w:val="22"/>
          <w:szCs w:val="22"/>
        </w:rPr>
        <w:t>65-69=D</w:t>
      </w:r>
      <w:r w:rsidRPr="004A4C53">
        <w:rPr>
          <w:rFonts w:asciiTheme="minorHAnsi" w:hAnsiTheme="minorHAnsi" w:cstheme="minorHAnsi"/>
          <w:sz w:val="22"/>
          <w:szCs w:val="22"/>
        </w:rPr>
        <w:tab/>
      </w:r>
      <w:r w:rsidRPr="004A4C53">
        <w:rPr>
          <w:rFonts w:asciiTheme="minorHAnsi" w:eastAsia="Arial" w:hAnsiTheme="minorHAnsi" w:cstheme="minorHAnsi"/>
          <w:sz w:val="22"/>
          <w:szCs w:val="22"/>
        </w:rPr>
        <w:t>Below 65=</w:t>
      </w:r>
    </w:p>
    <w:p w14:paraId="21A69C03" w14:textId="77777777" w:rsidR="008A06AD" w:rsidRPr="004A4C53" w:rsidRDefault="008A06AD" w:rsidP="008A06AD">
      <w:pPr>
        <w:pStyle w:val="Heading1"/>
        <w:rPr>
          <w:rFonts w:cstheme="minorHAnsi"/>
          <w:szCs w:val="22"/>
        </w:rPr>
      </w:pPr>
      <w:r w:rsidRPr="004A4C53">
        <w:rPr>
          <w:rFonts w:cstheme="minorHAnsi"/>
          <w:szCs w:val="22"/>
        </w:rPr>
        <w:t>GRADING SCALE</w:t>
      </w:r>
    </w:p>
    <w:p w14:paraId="37F66365" w14:textId="26EF9655" w:rsidR="008A06AD" w:rsidRPr="004A4C53" w:rsidRDefault="008A06AD" w:rsidP="004A4C53">
      <w:pPr>
        <w:rPr>
          <w:rFonts w:asciiTheme="minorHAnsi" w:hAnsiTheme="minorHAnsi" w:cstheme="minorHAnsi"/>
          <w:b/>
          <w:sz w:val="22"/>
          <w:szCs w:val="22"/>
        </w:rPr>
      </w:pPr>
      <w:r w:rsidRPr="004A4C53">
        <w:rPr>
          <w:rFonts w:asciiTheme="minorHAnsi" w:hAnsiTheme="minorHAnsi" w:cstheme="minorHAnsi"/>
          <w:snapToGrid w:val="0"/>
          <w:sz w:val="22"/>
          <w:szCs w:val="22"/>
        </w:rPr>
        <w:t>90-100=A</w:t>
      </w:r>
      <w:r w:rsidRPr="004A4C53">
        <w:rPr>
          <w:rFonts w:asciiTheme="minorHAnsi" w:hAnsiTheme="minorHAnsi" w:cstheme="minorHAnsi"/>
          <w:snapToGrid w:val="0"/>
          <w:sz w:val="22"/>
          <w:szCs w:val="22"/>
        </w:rPr>
        <w:tab/>
        <w:t>80-89=B</w:t>
      </w:r>
      <w:r w:rsidRPr="004A4C53">
        <w:rPr>
          <w:rFonts w:asciiTheme="minorHAnsi" w:hAnsiTheme="minorHAnsi" w:cstheme="minorHAnsi"/>
          <w:snapToGrid w:val="0"/>
          <w:sz w:val="22"/>
          <w:szCs w:val="22"/>
        </w:rPr>
        <w:tab/>
        <w:t>70-79=C</w:t>
      </w:r>
      <w:r w:rsidRPr="004A4C53">
        <w:rPr>
          <w:rFonts w:asciiTheme="minorHAnsi" w:hAnsiTheme="minorHAnsi" w:cstheme="minorHAnsi"/>
          <w:snapToGrid w:val="0"/>
          <w:sz w:val="22"/>
          <w:szCs w:val="22"/>
        </w:rPr>
        <w:tab/>
        <w:t>65-69=D</w:t>
      </w:r>
      <w:r w:rsidRPr="004A4C53">
        <w:rPr>
          <w:rFonts w:asciiTheme="minorHAnsi" w:hAnsiTheme="minorHAnsi" w:cstheme="minorHAnsi"/>
          <w:snapToGrid w:val="0"/>
          <w:sz w:val="22"/>
          <w:szCs w:val="22"/>
        </w:rPr>
        <w:tab/>
        <w:t>Below 65=E</w:t>
      </w:r>
      <w:r w:rsidRPr="004A4C53">
        <w:rPr>
          <w:rFonts w:asciiTheme="minorHAnsi" w:hAnsiTheme="minorHAnsi" w:cstheme="minorHAnsi"/>
          <w:b/>
          <w:sz w:val="22"/>
          <w:szCs w:val="22"/>
        </w:rPr>
        <w:t xml:space="preserve"> </w:t>
      </w:r>
    </w:p>
    <w:p w14:paraId="024FE6A6" w14:textId="77777777" w:rsidR="008A06AD" w:rsidRPr="004A4C53" w:rsidRDefault="008A06AD" w:rsidP="008A06AD">
      <w:pPr>
        <w:pStyle w:val="Heading1"/>
        <w:rPr>
          <w:rFonts w:cstheme="minorHAnsi"/>
          <w:szCs w:val="22"/>
        </w:rPr>
      </w:pPr>
      <w:r w:rsidRPr="004A4C53">
        <w:rPr>
          <w:rFonts w:cstheme="minorHAnsi"/>
          <w:szCs w:val="22"/>
        </w:rPr>
        <w:t>LATE ASSIGNMENT POLICY</w:t>
      </w:r>
    </w:p>
    <w:p w14:paraId="4E501052" w14:textId="77777777" w:rsidR="008A06AD" w:rsidRPr="004A4C53" w:rsidRDefault="008A06AD" w:rsidP="008A06AD">
      <w:pPr>
        <w:tabs>
          <w:tab w:val="left" w:pos="540"/>
          <w:tab w:val="left" w:pos="800"/>
        </w:tabs>
        <w:rPr>
          <w:rFonts w:asciiTheme="minorHAnsi" w:hAnsiTheme="minorHAnsi" w:cstheme="minorHAnsi"/>
          <w:sz w:val="22"/>
          <w:szCs w:val="22"/>
        </w:rPr>
      </w:pPr>
      <w:r w:rsidRPr="004A4C53">
        <w:rPr>
          <w:rFonts w:asciiTheme="minorHAnsi" w:hAnsiTheme="minorHAnsi" w:cstheme="minorHAnsi"/>
          <w:sz w:val="22"/>
          <w:szCs w:val="22"/>
          <w:highlight w:val="yellow"/>
        </w:rPr>
        <w:t>To be determined by instructor. Instructors should detail their specific late policy here.</w:t>
      </w:r>
    </w:p>
    <w:p w14:paraId="39D17162" w14:textId="77777777" w:rsidR="008A06AD" w:rsidRPr="004A4C53" w:rsidRDefault="008A06AD" w:rsidP="008A06AD">
      <w:pPr>
        <w:pStyle w:val="Heading1"/>
        <w:rPr>
          <w:rFonts w:cstheme="minorHAnsi"/>
          <w:szCs w:val="22"/>
        </w:rPr>
      </w:pPr>
      <w:r w:rsidRPr="004A4C53">
        <w:rPr>
          <w:rFonts w:cstheme="minorHAnsi"/>
          <w:szCs w:val="22"/>
        </w:rPr>
        <w:t>COLLEGE SYLLABUS STATEMENTS</w:t>
      </w:r>
    </w:p>
    <w:p w14:paraId="32F79DA3" w14:textId="77777777" w:rsidR="008A06AD" w:rsidRPr="004A4C53" w:rsidRDefault="008A06AD" w:rsidP="008A06AD">
      <w:pPr>
        <w:rPr>
          <w:rFonts w:asciiTheme="minorHAnsi" w:hAnsiTheme="minorHAnsi" w:cstheme="minorHAnsi"/>
          <w:sz w:val="22"/>
          <w:szCs w:val="22"/>
        </w:rPr>
      </w:pPr>
      <w:r w:rsidRPr="004A4C53">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1" w:history="1">
        <w:r w:rsidRPr="004A4C53">
          <w:rPr>
            <w:rStyle w:val="Hyperlink"/>
            <w:rFonts w:asciiTheme="minorHAnsi" w:hAnsiTheme="minorHAnsi" w:cstheme="minorHAnsi"/>
            <w:sz w:val="22"/>
            <w:szCs w:val="22"/>
          </w:rPr>
          <w:t>this website</w:t>
        </w:r>
      </w:hyperlink>
      <w:r w:rsidRPr="004A4C53">
        <w:rPr>
          <w:rFonts w:asciiTheme="minorHAnsi" w:hAnsiTheme="minorHAnsi" w:cstheme="minorHAnsi"/>
          <w:sz w:val="22"/>
          <w:szCs w:val="22"/>
        </w:rPr>
        <w:t>.</w:t>
      </w:r>
    </w:p>
    <w:p w14:paraId="6067324E" w14:textId="77777777" w:rsidR="008A06AD" w:rsidRPr="004A4C53" w:rsidRDefault="008A06AD" w:rsidP="008A06AD">
      <w:pPr>
        <w:shd w:val="clear" w:color="auto" w:fill="FFFFFF"/>
        <w:rPr>
          <w:rFonts w:asciiTheme="minorHAnsi" w:hAnsiTheme="minorHAnsi" w:cstheme="minorHAnsi"/>
          <w:b/>
          <w:bCs/>
          <w:color w:val="000000" w:themeColor="text1"/>
          <w:sz w:val="22"/>
          <w:szCs w:val="22"/>
          <w:bdr w:val="none" w:sz="0" w:space="0" w:color="auto" w:frame="1"/>
        </w:rPr>
      </w:pPr>
    </w:p>
    <w:p w14:paraId="7201CE19" w14:textId="77777777" w:rsidR="008A06AD" w:rsidRPr="004A4C53" w:rsidRDefault="008A06AD" w:rsidP="008A06AD">
      <w:pPr>
        <w:shd w:val="clear" w:color="auto" w:fill="FFFFFF"/>
        <w:rPr>
          <w:rFonts w:asciiTheme="minorHAnsi" w:hAnsiTheme="minorHAnsi" w:cstheme="minorHAnsi"/>
          <w:color w:val="000000" w:themeColor="text1"/>
          <w:sz w:val="22"/>
          <w:szCs w:val="22"/>
        </w:rPr>
      </w:pPr>
      <w:r w:rsidRPr="004A4C53">
        <w:rPr>
          <w:rFonts w:asciiTheme="minorHAnsi" w:hAnsiTheme="minorHAnsi" w:cstheme="minorHAnsi"/>
          <w:b/>
          <w:bCs/>
          <w:color w:val="000000" w:themeColor="text1"/>
          <w:sz w:val="22"/>
          <w:szCs w:val="22"/>
          <w:bdr w:val="none" w:sz="0" w:space="0" w:color="auto" w:frame="1"/>
        </w:rPr>
        <w:t>CLASSROOM CIVILITY</w:t>
      </w:r>
    </w:p>
    <w:p w14:paraId="4A4C8746" w14:textId="77777777" w:rsidR="008A06AD" w:rsidRPr="004A4C53" w:rsidRDefault="008A06AD" w:rsidP="008A06AD">
      <w:pPr>
        <w:shd w:val="clear" w:color="auto" w:fill="FFFFFF"/>
        <w:rPr>
          <w:rFonts w:asciiTheme="minorHAnsi" w:hAnsiTheme="minorHAnsi" w:cstheme="minorHAnsi"/>
          <w:color w:val="000000" w:themeColor="text1"/>
          <w:sz w:val="22"/>
          <w:szCs w:val="22"/>
          <w:bdr w:val="none" w:sz="0" w:space="0" w:color="auto" w:frame="1"/>
        </w:rPr>
      </w:pPr>
      <w:r w:rsidRPr="004A4C53">
        <w:rPr>
          <w:rFonts w:asciiTheme="minorHAnsi" w:hAnsiTheme="minorHAnsi" w:cstheme="minorHAnsi"/>
          <w:color w:val="000000" w:themeColor="text1"/>
          <w:sz w:val="22"/>
          <w:szCs w:val="22"/>
          <w:bdr w:val="none" w:sz="0" w:space="0" w:color="auto" w:frame="1"/>
        </w:rPr>
        <w:t>This course will serve as our community. We will meet, read, write, talk, and learn together. In order for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the perspectives of our peers. Each student should be familiar with CSCC's Student Code of Conduct, available at</w:t>
      </w:r>
      <w:r w:rsidRPr="004A4C53">
        <w:rPr>
          <w:rFonts w:asciiTheme="minorHAnsi" w:hAnsiTheme="minorHAnsi" w:cstheme="minorHAnsi"/>
          <w:color w:val="242424"/>
          <w:sz w:val="22"/>
          <w:szCs w:val="22"/>
          <w:bdr w:val="none" w:sz="0" w:space="0" w:color="auto" w:frame="1"/>
        </w:rPr>
        <w:t> </w:t>
      </w:r>
      <w:hyperlink r:id="rId12" w:history="1">
        <w:r w:rsidRPr="004A4C53">
          <w:rPr>
            <w:rStyle w:val="Hyperlink"/>
            <w:rFonts w:asciiTheme="minorHAnsi" w:hAnsiTheme="minorHAnsi" w:cstheme="minorHAnsi"/>
            <w:sz w:val="22"/>
            <w:szCs w:val="22"/>
          </w:rPr>
          <w:t>this website</w:t>
        </w:r>
      </w:hyperlink>
      <w:r w:rsidRPr="004A4C53">
        <w:rPr>
          <w:rFonts w:asciiTheme="minorHAnsi" w:hAnsiTheme="minorHAnsi" w:cstheme="minorHAnsi"/>
          <w:sz w:val="22"/>
          <w:szCs w:val="22"/>
        </w:rPr>
        <w:t>.</w:t>
      </w:r>
      <w:r w:rsidRPr="004A4C53">
        <w:rPr>
          <w:rFonts w:asciiTheme="minorHAnsi" w:hAnsiTheme="minorHAnsi" w:cstheme="minorHAnsi"/>
          <w:color w:val="000000" w:themeColor="text1"/>
          <w:sz w:val="22"/>
          <w:szCs w:val="22"/>
          <w:bdr w:val="none" w:sz="0" w:space="0" w:color="auto" w:frame="1"/>
        </w:rPr>
        <w:t xml:space="preserve"> </w:t>
      </w:r>
    </w:p>
    <w:p w14:paraId="74EE5B5F" w14:textId="77777777" w:rsidR="008A06AD" w:rsidRPr="004A4C53" w:rsidRDefault="008A06AD" w:rsidP="008A06AD">
      <w:pPr>
        <w:rPr>
          <w:rFonts w:asciiTheme="minorHAnsi" w:hAnsiTheme="minorHAnsi" w:cstheme="minorHAnsi"/>
          <w:b/>
          <w:sz w:val="22"/>
          <w:szCs w:val="22"/>
        </w:rPr>
      </w:pPr>
    </w:p>
    <w:p w14:paraId="77344EA2" w14:textId="77777777" w:rsidR="008A06AD" w:rsidRPr="004A4C53" w:rsidRDefault="008A06AD" w:rsidP="008A06AD">
      <w:pPr>
        <w:shd w:val="clear" w:color="auto" w:fill="FFFFFF"/>
        <w:rPr>
          <w:rFonts w:asciiTheme="minorHAnsi" w:hAnsiTheme="minorHAnsi" w:cstheme="minorHAnsi"/>
          <w:color w:val="242424"/>
          <w:sz w:val="22"/>
          <w:szCs w:val="22"/>
        </w:rPr>
      </w:pPr>
      <w:r w:rsidRPr="004A4C53">
        <w:rPr>
          <w:rFonts w:asciiTheme="minorHAnsi" w:hAnsiTheme="minorHAnsi" w:cstheme="minorHAnsi"/>
          <w:b/>
          <w:bCs/>
          <w:color w:val="242424"/>
          <w:sz w:val="22"/>
          <w:szCs w:val="22"/>
          <w:bdr w:val="none" w:sz="0" w:space="0" w:color="auto" w:frame="1"/>
        </w:rPr>
        <w:t xml:space="preserve">ATTENDANCE </w:t>
      </w:r>
    </w:p>
    <w:p w14:paraId="2CB99843" w14:textId="77777777" w:rsidR="008A06AD" w:rsidRPr="004A4C53" w:rsidRDefault="008A06AD" w:rsidP="008A06AD">
      <w:pPr>
        <w:shd w:val="clear" w:color="auto" w:fill="FFFFFF"/>
        <w:rPr>
          <w:rFonts w:asciiTheme="minorHAnsi" w:hAnsiTheme="minorHAnsi" w:cstheme="minorHAnsi"/>
          <w:color w:val="242424"/>
          <w:sz w:val="22"/>
          <w:szCs w:val="22"/>
        </w:rPr>
      </w:pPr>
      <w:r w:rsidRPr="004A4C53">
        <w:rPr>
          <w:rFonts w:asciiTheme="minorHAnsi" w:hAnsiTheme="minorHAnsi" w:cstheme="minorHAnsi"/>
          <w:color w:val="000000" w:themeColor="text1"/>
          <w:sz w:val="22"/>
          <w:szCs w:val="22"/>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w:t>
      </w:r>
      <w:hyperlink r:id="rId13" w:history="1">
        <w:r w:rsidRPr="004A4C53">
          <w:rPr>
            <w:rStyle w:val="Hyperlink"/>
            <w:rFonts w:asciiTheme="minorHAnsi" w:hAnsiTheme="minorHAnsi" w:cstheme="minorHAnsi"/>
            <w:sz w:val="22"/>
            <w:szCs w:val="22"/>
            <w:bdr w:val="none" w:sz="0" w:space="0" w:color="auto" w:frame="1"/>
          </w:rPr>
          <w:t>Financial Aid Attendance Reporting policies</w:t>
        </w:r>
      </w:hyperlink>
      <w:r w:rsidRPr="004A4C53">
        <w:rPr>
          <w:rFonts w:asciiTheme="minorHAnsi" w:hAnsiTheme="minorHAnsi" w:cstheme="minorHAnsi"/>
          <w:color w:val="000000" w:themeColor="text1"/>
          <w:sz w:val="22"/>
          <w:szCs w:val="22"/>
          <w:bdr w:val="none" w:sz="0" w:space="0" w:color="auto" w:frame="1"/>
        </w:rPr>
        <w:t>.</w:t>
      </w:r>
      <w:r w:rsidRPr="004A4C53">
        <w:rPr>
          <w:rFonts w:asciiTheme="minorHAnsi" w:hAnsiTheme="minorHAnsi" w:cstheme="minorHAnsi"/>
          <w:color w:val="242424"/>
          <w:sz w:val="22"/>
          <w:szCs w:val="22"/>
        </w:rPr>
        <w:t xml:space="preserve"> </w:t>
      </w:r>
    </w:p>
    <w:p w14:paraId="6712FC1C" w14:textId="77777777" w:rsidR="008A06AD" w:rsidRPr="004A4C53" w:rsidRDefault="008A06AD" w:rsidP="008A06AD">
      <w:pPr>
        <w:rPr>
          <w:rFonts w:asciiTheme="minorHAnsi" w:hAnsiTheme="minorHAnsi" w:cstheme="minorHAnsi"/>
          <w:b/>
          <w:color w:val="000000"/>
          <w:sz w:val="22"/>
          <w:szCs w:val="22"/>
        </w:rPr>
      </w:pPr>
    </w:p>
    <w:p w14:paraId="5E5E99BC" w14:textId="77777777" w:rsidR="008A06AD" w:rsidRPr="004A4C53" w:rsidRDefault="008A06AD" w:rsidP="008A06AD">
      <w:pPr>
        <w:rPr>
          <w:rFonts w:asciiTheme="minorHAnsi" w:hAnsiTheme="minorHAnsi" w:cstheme="minorHAnsi"/>
          <w:sz w:val="22"/>
          <w:szCs w:val="22"/>
        </w:rPr>
      </w:pPr>
      <w:r w:rsidRPr="004A4C53">
        <w:rPr>
          <w:rStyle w:val="Heading1Char"/>
          <w:rFonts w:cstheme="minorHAnsi"/>
          <w:szCs w:val="22"/>
        </w:rPr>
        <w:t>STARFISH ATTENDANCE REPORTING</w:t>
      </w:r>
      <w:r w:rsidRPr="004A4C53">
        <w:rPr>
          <w:rStyle w:val="Heading1Char"/>
          <w:rFonts w:cstheme="minorHAnsi"/>
          <w:szCs w:val="22"/>
        </w:rPr>
        <w:br/>
      </w:r>
      <w:r w:rsidRPr="004A4C53">
        <w:rPr>
          <w:rFonts w:asciiTheme="minorHAnsi" w:hAnsiTheme="minorHAnsi" w:cstheme="minorHAnsi"/>
          <w:color w:val="000000"/>
          <w:sz w:val="22"/>
          <w:szCs w:val="22"/>
        </w:rPr>
        <w:t>Throughout this term, you may receive emails from</w:t>
      </w:r>
      <w:r w:rsidRPr="004A4C53">
        <w:rPr>
          <w:rFonts w:asciiTheme="minorHAnsi" w:hAnsiTheme="minorHAnsi" w:cstheme="minorHAnsi"/>
          <w:sz w:val="22"/>
          <w:szCs w:val="22"/>
        </w:rPr>
        <w:t xml:space="preserve"> notices</w:t>
      </w:r>
      <w:hyperlink r:id="rId14" w:history="1">
        <w:r w:rsidRPr="004A4C53">
          <w:rPr>
            <w:rStyle w:val="Hyperlink"/>
            <w:rFonts w:asciiTheme="minorHAnsi" w:hAnsiTheme="minorHAnsi" w:cstheme="minorHAnsi"/>
            <w:sz w:val="22"/>
            <w:szCs w:val="22"/>
          </w:rPr>
          <w:t>@starfishsolutions.com</w:t>
        </w:r>
      </w:hyperlink>
      <w:r w:rsidRPr="004A4C53">
        <w:rPr>
          <w:rFonts w:asciiTheme="minorHAnsi" w:hAnsiTheme="minorHAnsi" w:cstheme="minorHAnsi"/>
          <w:sz w:val="22"/>
          <w:szCs w:val="22"/>
        </w:rPr>
        <w:t> reg</w:t>
      </w:r>
      <w:r w:rsidRPr="004A4C53">
        <w:rPr>
          <w:rFonts w:asciiTheme="minorHAnsi" w:hAnsiTheme="minorHAnsi" w:cstheme="minorHAnsi"/>
          <w:color w:val="000000"/>
          <w:sz w:val="22"/>
          <w:szCs w:val="22"/>
        </w:rPr>
        <w:t xml:space="preserve">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w:t>
      </w:r>
      <w:r w:rsidRPr="004A4C53">
        <w:rPr>
          <w:rFonts w:asciiTheme="minorHAnsi" w:hAnsiTheme="minorHAnsi" w:cstheme="minorHAnsi"/>
          <w:color w:val="000000"/>
          <w:sz w:val="22"/>
          <w:szCs w:val="22"/>
        </w:rPr>
        <w:lastRenderedPageBreak/>
        <w:t>advisor, as a result of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6E3C99C9" w14:textId="77777777" w:rsidR="008A06AD" w:rsidRPr="004A4C53" w:rsidRDefault="008A06AD" w:rsidP="008A06AD">
      <w:pPr>
        <w:rPr>
          <w:rFonts w:asciiTheme="minorHAnsi" w:hAnsiTheme="minorHAnsi" w:cstheme="minorHAnsi"/>
          <w:b/>
          <w:color w:val="000000"/>
          <w:sz w:val="22"/>
          <w:szCs w:val="22"/>
        </w:rPr>
      </w:pPr>
    </w:p>
    <w:p w14:paraId="25E4A1B7" w14:textId="77777777" w:rsidR="008A06AD" w:rsidRPr="004A4C53" w:rsidRDefault="008A06AD" w:rsidP="008A06AD">
      <w:pPr>
        <w:shd w:val="clear" w:color="auto" w:fill="FFFFFF"/>
        <w:rPr>
          <w:rFonts w:asciiTheme="minorHAnsi" w:hAnsiTheme="minorHAnsi" w:cstheme="minorHAnsi"/>
          <w:color w:val="242424"/>
          <w:sz w:val="22"/>
          <w:szCs w:val="22"/>
        </w:rPr>
      </w:pPr>
      <w:r w:rsidRPr="004A4C53">
        <w:rPr>
          <w:rFonts w:asciiTheme="minorHAnsi" w:hAnsiTheme="minorHAnsi" w:cstheme="minorHAnsi"/>
          <w:b/>
          <w:bCs/>
          <w:color w:val="242424"/>
          <w:sz w:val="22"/>
          <w:szCs w:val="22"/>
          <w:bdr w:val="none" w:sz="0" w:space="0" w:color="auto" w:frame="1"/>
        </w:rPr>
        <w:t xml:space="preserve">ACADEMIC INTEGRITY </w:t>
      </w:r>
    </w:p>
    <w:p w14:paraId="4F1CC052" w14:textId="77777777" w:rsidR="008A06AD" w:rsidRPr="004A4C53" w:rsidRDefault="008A06AD" w:rsidP="008A06AD">
      <w:pPr>
        <w:rPr>
          <w:rFonts w:asciiTheme="minorHAnsi" w:hAnsiTheme="minorHAnsi" w:cstheme="minorHAnsi"/>
          <w:color w:val="0563C1"/>
          <w:sz w:val="22"/>
          <w:szCs w:val="22"/>
          <w:u w:val="single"/>
          <w:bdr w:val="none" w:sz="0" w:space="0" w:color="auto" w:frame="1"/>
        </w:rPr>
      </w:pPr>
      <w:bookmarkStart w:id="0" w:name="_Hlk194487550"/>
      <w:r w:rsidRPr="004A4C53">
        <w:rPr>
          <w:rFonts w:asciiTheme="minorHAnsi" w:hAnsiTheme="minorHAnsi" w:cstheme="minorHAnsi"/>
          <w:color w:val="242424"/>
          <w:sz w:val="22"/>
          <w:szCs w:val="22"/>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4A4C53">
        <w:rPr>
          <w:rFonts w:asciiTheme="minorHAnsi" w:hAnsiTheme="minorHAnsi" w:cstheme="minorHAnsi"/>
          <w:color w:val="242424"/>
          <w:sz w:val="22"/>
          <w:szCs w:val="22"/>
        </w:rPr>
        <w:t xml:space="preserve"> </w:t>
      </w:r>
      <w:r w:rsidRPr="004A4C53">
        <w:rPr>
          <w:rFonts w:asciiTheme="minorHAnsi" w:hAnsiTheme="minorHAnsi" w:cstheme="minorHAnsi"/>
          <w:color w:val="242424"/>
          <w:sz w:val="22"/>
          <w:szCs w:val="22"/>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4A4C53">
        <w:rPr>
          <w:rFonts w:asciiTheme="minorHAnsi" w:hAnsiTheme="minorHAnsi" w:cstheme="minorHAnsi"/>
          <w:color w:val="242424"/>
          <w:sz w:val="22"/>
          <w:szCs w:val="22"/>
        </w:rPr>
        <w:t xml:space="preserve"> </w:t>
      </w:r>
      <w:r w:rsidRPr="004A4C53">
        <w:rPr>
          <w:rFonts w:asciiTheme="minorHAnsi" w:hAnsiTheme="minorHAnsi" w:cstheme="minorHAnsi"/>
          <w:color w:val="242424"/>
          <w:sz w:val="22"/>
          <w:szCs w:val="22"/>
          <w:bdr w:val="none" w:sz="0" w:space="0" w:color="auto" w:frame="1"/>
        </w:rPr>
        <w:t xml:space="preserve">To learn more about academic integrity at Columbus State, we recommend the resources available at </w:t>
      </w:r>
      <w:hyperlink r:id="rId15" w:history="1">
        <w:r w:rsidRPr="004A4C53">
          <w:rPr>
            <w:rStyle w:val="Hyperlink"/>
            <w:rFonts w:asciiTheme="minorHAnsi" w:hAnsiTheme="minorHAnsi" w:cstheme="minorHAnsi"/>
            <w:sz w:val="22"/>
            <w:szCs w:val="22"/>
            <w:bdr w:val="none" w:sz="0" w:space="0" w:color="auto" w:frame="1"/>
          </w:rPr>
          <w:t>this website</w:t>
        </w:r>
      </w:hyperlink>
      <w:r w:rsidRPr="004A4C53">
        <w:rPr>
          <w:rFonts w:asciiTheme="minorHAnsi" w:hAnsiTheme="minorHAnsi" w:cstheme="minorHAnsi"/>
          <w:color w:val="242424"/>
          <w:sz w:val="22"/>
          <w:szCs w:val="22"/>
          <w:bdr w:val="none" w:sz="0" w:space="0" w:color="auto" w:frame="1"/>
        </w:rPr>
        <w:t>.</w:t>
      </w:r>
    </w:p>
    <w:bookmarkEnd w:id="0"/>
    <w:p w14:paraId="48CAE6A1" w14:textId="77777777" w:rsidR="008A06AD" w:rsidRPr="004A4C53" w:rsidRDefault="008A06AD" w:rsidP="008A06AD">
      <w:pPr>
        <w:pStyle w:val="Heading1"/>
        <w:rPr>
          <w:rFonts w:cstheme="minorHAnsi"/>
          <w:szCs w:val="22"/>
        </w:rPr>
      </w:pPr>
      <w:r w:rsidRPr="004A4C53">
        <w:rPr>
          <w:rFonts w:cstheme="minorHAnsi"/>
          <w:szCs w:val="22"/>
        </w:rPr>
        <w:t>USE OF ARTIFICIAL INTELLIGENCE (AI)</w:t>
      </w:r>
    </w:p>
    <w:p w14:paraId="2AFE9418" w14:textId="77777777" w:rsidR="008A06AD" w:rsidRPr="004A4C53" w:rsidRDefault="008A06AD" w:rsidP="008A06AD">
      <w:pPr>
        <w:shd w:val="clear" w:color="auto" w:fill="FFFFFF"/>
        <w:rPr>
          <w:rFonts w:asciiTheme="minorHAnsi" w:hAnsiTheme="minorHAnsi" w:cstheme="minorHAnsi"/>
          <w:color w:val="242424"/>
          <w:sz w:val="22"/>
          <w:szCs w:val="22"/>
        </w:rPr>
      </w:pPr>
      <w:r w:rsidRPr="004A4C53">
        <w:rPr>
          <w:rFonts w:asciiTheme="minorHAnsi" w:hAnsiTheme="minorHAnsi" w:cstheme="minorHAnsi"/>
          <w:color w:val="000000"/>
          <w:sz w:val="22"/>
          <w:szCs w:val="22"/>
          <w:bdr w:val="none" w:sz="0" w:space="0" w:color="auto" w:frame="1"/>
        </w:rPr>
        <w:t>The submission of work generated by artificial intelligence (AI) (without explicit permission from the instructor) constitutes a violation of CSCC's student code of conduct. Faculty may use AI/plagiarism-detection tools in order to ensure that student writing is original and human-created.</w:t>
      </w:r>
    </w:p>
    <w:p w14:paraId="43F606C0" w14:textId="77777777" w:rsidR="008A06AD" w:rsidRPr="004A4C53" w:rsidRDefault="008A06AD" w:rsidP="008A06AD">
      <w:pPr>
        <w:pStyle w:val="Heading1"/>
        <w:rPr>
          <w:rFonts w:cstheme="minorHAnsi"/>
          <w:szCs w:val="22"/>
        </w:rPr>
      </w:pPr>
      <w:r w:rsidRPr="004A4C53">
        <w:rPr>
          <w:rFonts w:cstheme="minorHAnsi"/>
          <w:szCs w:val="22"/>
        </w:rPr>
        <w:t>WITHDRAWAL FROM COURSE</w:t>
      </w:r>
    </w:p>
    <w:p w14:paraId="506DD921" w14:textId="77777777" w:rsidR="008A06AD" w:rsidRPr="004A4C53" w:rsidRDefault="008A06AD" w:rsidP="008A06AD">
      <w:pPr>
        <w:tabs>
          <w:tab w:val="left" w:pos="260"/>
        </w:tabs>
        <w:rPr>
          <w:rFonts w:asciiTheme="minorHAnsi" w:hAnsiTheme="minorHAnsi" w:cstheme="minorHAnsi"/>
          <w:bCs/>
          <w:sz w:val="22"/>
          <w:szCs w:val="22"/>
        </w:rPr>
      </w:pPr>
      <w:r w:rsidRPr="004A4C53">
        <w:rPr>
          <w:rFonts w:asciiTheme="minorHAnsi" w:hAnsiTheme="minorHAnsi" w:cstheme="minorHAnsi"/>
          <w:bCs/>
          <w:sz w:val="22"/>
          <w:szCs w:val="22"/>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w:t>
      </w:r>
      <w:hyperlink r:id="rId16" w:history="1">
        <w:r w:rsidRPr="004A4C53">
          <w:rPr>
            <w:rStyle w:val="Hyperlink"/>
            <w:rFonts w:asciiTheme="minorHAnsi" w:hAnsiTheme="minorHAnsi" w:cstheme="minorHAnsi"/>
            <w:bCs/>
            <w:sz w:val="22"/>
            <w:szCs w:val="22"/>
          </w:rPr>
          <w:t>this website</w:t>
        </w:r>
      </w:hyperlink>
      <w:r w:rsidRPr="004A4C53">
        <w:rPr>
          <w:rFonts w:asciiTheme="minorHAnsi" w:hAnsiTheme="minorHAnsi" w:cstheme="minorHAnsi"/>
          <w:bCs/>
          <w:sz w:val="22"/>
          <w:szCs w:val="22"/>
        </w:rPr>
        <w:t xml:space="preserve"> for more information.</w:t>
      </w:r>
    </w:p>
    <w:p w14:paraId="39D82698" w14:textId="77777777" w:rsidR="008A06AD" w:rsidRPr="004A4C53" w:rsidRDefault="008A06AD" w:rsidP="004A4C53">
      <w:pPr>
        <w:pStyle w:val="Heading1"/>
        <w:rPr>
          <w:rFonts w:cstheme="minorHAnsi"/>
          <w:snapToGrid w:val="0"/>
          <w:szCs w:val="22"/>
        </w:rPr>
      </w:pPr>
      <w:r w:rsidRPr="004A4C53">
        <w:rPr>
          <w:rFonts w:cstheme="minorHAnsi"/>
          <w:snapToGrid w:val="0"/>
          <w:szCs w:val="22"/>
        </w:rPr>
        <w:t>COURSEWORK EXPECTATIONS</w:t>
      </w:r>
    </w:p>
    <w:p w14:paraId="344D76C7" w14:textId="77777777" w:rsidR="008A06AD" w:rsidRPr="004A4C53" w:rsidRDefault="008A06AD" w:rsidP="008A06AD">
      <w:pPr>
        <w:widowControl w:val="0"/>
        <w:rPr>
          <w:rFonts w:asciiTheme="minorHAnsi" w:hAnsiTheme="minorHAnsi" w:cstheme="minorHAnsi"/>
          <w:snapToGrid w:val="0"/>
          <w:sz w:val="22"/>
          <w:szCs w:val="22"/>
        </w:rPr>
      </w:pPr>
      <w:r w:rsidRPr="004A4C53">
        <w:rPr>
          <w:rFonts w:asciiTheme="minorHAnsi" w:hAnsiTheme="minorHAnsi" w:cstheme="minorHAnsi"/>
          <w:snapToGrid w:val="0"/>
          <w:sz w:val="22"/>
          <w:szCs w:val="22"/>
        </w:rPr>
        <w:t>Columbus State’s policy states that students at schools receiving funds from the State of Ohio should be expected to do 45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17246D64" w14:textId="77777777" w:rsidR="008A06AD" w:rsidRPr="004A4C53" w:rsidRDefault="008A06AD" w:rsidP="008A06AD">
      <w:pPr>
        <w:pStyle w:val="Heading1"/>
        <w:rPr>
          <w:rFonts w:cstheme="minorHAnsi"/>
          <w:snapToGrid w:val="0"/>
          <w:szCs w:val="22"/>
        </w:rPr>
      </w:pPr>
      <w:r w:rsidRPr="004A4C53">
        <w:rPr>
          <w:rFonts w:cstheme="minorHAnsi"/>
          <w:snapToGrid w:val="0"/>
          <w:szCs w:val="22"/>
        </w:rPr>
        <w:t>WRITING CENTERS</w:t>
      </w:r>
    </w:p>
    <w:p w14:paraId="6B8563C7" w14:textId="77777777" w:rsidR="008A06AD" w:rsidRPr="004A4C53" w:rsidRDefault="008A06AD" w:rsidP="008A06AD">
      <w:pPr>
        <w:rPr>
          <w:rStyle w:val="Hyperlink"/>
          <w:rFonts w:asciiTheme="minorHAnsi" w:eastAsia="Calibri" w:hAnsiTheme="minorHAnsi" w:cstheme="minorHAnsi"/>
          <w:snapToGrid w:val="0"/>
          <w:sz w:val="22"/>
          <w:szCs w:val="22"/>
        </w:rPr>
      </w:pPr>
      <w:r w:rsidRPr="004A4C53">
        <w:rPr>
          <w:rFonts w:asciiTheme="minorHAnsi" w:eastAsia="Calibri" w:hAnsiTheme="minorHAnsi" w:cstheme="minorHAnsi"/>
          <w:snapToGrid w:val="0"/>
          <w:sz w:val="22"/>
          <w:szCs w:val="22"/>
        </w:rPr>
        <w:t xml:space="preserve">The Columbus State Writing Centers offer help with any writing project, including coursework, scholarship and transfer essays, personal communication, and job search materials. They can also provide strategies for engaged reading, reading comprehension, and responding to readings. The </w:t>
      </w:r>
      <w:r w:rsidRPr="004A4C53">
        <w:rPr>
          <w:rFonts w:asciiTheme="minorHAnsi" w:eastAsia="Calibri" w:hAnsiTheme="minorHAnsi" w:cstheme="minorHAnsi"/>
          <w:bCs/>
          <w:snapToGrid w:val="0"/>
          <w:sz w:val="22"/>
          <w:szCs w:val="22"/>
        </w:rPr>
        <w:t>Columbus Campus Writing Center</w:t>
      </w:r>
      <w:r w:rsidRPr="004A4C53">
        <w:rPr>
          <w:rFonts w:asciiTheme="minorHAnsi" w:eastAsia="Calibri" w:hAnsiTheme="minorHAnsi" w:cstheme="minorHAnsi"/>
          <w:snapToGrid w:val="0"/>
          <w:sz w:val="22"/>
          <w:szCs w:val="22"/>
        </w:rPr>
        <w:t xml:space="preserve"> </w:t>
      </w:r>
      <w:proofErr w:type="gramStart"/>
      <w:r w:rsidRPr="004A4C53">
        <w:rPr>
          <w:rFonts w:asciiTheme="minorHAnsi" w:eastAsia="Calibri" w:hAnsiTheme="minorHAnsi" w:cstheme="minorHAnsi"/>
          <w:snapToGrid w:val="0"/>
          <w:sz w:val="22"/>
          <w:szCs w:val="22"/>
        </w:rPr>
        <w:t>is located in</w:t>
      </w:r>
      <w:proofErr w:type="gramEnd"/>
      <w:r w:rsidRPr="004A4C53">
        <w:rPr>
          <w:rFonts w:asciiTheme="minorHAnsi" w:eastAsia="Calibri" w:hAnsiTheme="minorHAnsi" w:cstheme="minorHAnsi"/>
          <w:snapToGrid w:val="0"/>
          <w:sz w:val="22"/>
          <w:szCs w:val="22"/>
        </w:rPr>
        <w:t xml:space="preserve"> the Library, 102 Columbus Hall. Services are also available at our Delaware Campus as well as our Regional Learning Center in Dublin. For more information about the various locations, hours of service, how to make an appointment, as well as online tutoring options, visit the </w:t>
      </w:r>
      <w:hyperlink r:id="rId17" w:history="1">
        <w:r w:rsidRPr="004A4C53">
          <w:rPr>
            <w:rStyle w:val="Hyperlink"/>
            <w:rFonts w:asciiTheme="minorHAnsi" w:eastAsia="Calibri" w:hAnsiTheme="minorHAnsi" w:cstheme="minorHAnsi"/>
            <w:snapToGrid w:val="0"/>
            <w:sz w:val="22"/>
            <w:szCs w:val="22"/>
          </w:rPr>
          <w:t>Writing Center website</w:t>
        </w:r>
      </w:hyperlink>
      <w:r w:rsidRPr="004A4C53">
        <w:rPr>
          <w:rFonts w:asciiTheme="minorHAnsi" w:eastAsia="Calibri" w:hAnsiTheme="minorHAnsi" w:cstheme="minorHAnsi"/>
          <w:snapToGrid w:val="0"/>
          <w:sz w:val="22"/>
          <w:szCs w:val="22"/>
        </w:rPr>
        <w:t>.</w:t>
      </w:r>
    </w:p>
    <w:p w14:paraId="2F1A53C7" w14:textId="77777777" w:rsidR="004A4C53" w:rsidRPr="004A4C53" w:rsidRDefault="004A4C53" w:rsidP="008A06AD">
      <w:pPr>
        <w:rPr>
          <w:rStyle w:val="Hyperlink"/>
          <w:rFonts w:asciiTheme="minorHAnsi" w:eastAsia="Calibri" w:hAnsiTheme="minorHAnsi" w:cstheme="minorHAnsi"/>
          <w:snapToGrid w:val="0"/>
          <w:color w:val="auto"/>
          <w:sz w:val="22"/>
          <w:szCs w:val="22"/>
          <w:u w:val="none"/>
        </w:rPr>
      </w:pPr>
    </w:p>
    <w:p w14:paraId="12F1B568" w14:textId="2C1EA7DB" w:rsidR="008A06AD" w:rsidRPr="004A4C53" w:rsidRDefault="008A06AD" w:rsidP="008A06AD">
      <w:pPr>
        <w:rPr>
          <w:rFonts w:asciiTheme="minorHAnsi" w:eastAsia="Calibri" w:hAnsiTheme="minorHAnsi" w:cstheme="minorHAnsi"/>
          <w:snapToGrid w:val="0"/>
          <w:sz w:val="22"/>
          <w:szCs w:val="22"/>
        </w:rPr>
      </w:pPr>
      <w:r w:rsidRPr="004A4C53">
        <w:rPr>
          <w:rStyle w:val="Hyperlink"/>
          <w:rFonts w:asciiTheme="minorHAnsi" w:eastAsia="Calibri" w:hAnsiTheme="minorHAnsi" w:cstheme="minorHAnsi"/>
          <w:snapToGrid w:val="0"/>
          <w:color w:val="auto"/>
          <w:sz w:val="22"/>
          <w:szCs w:val="22"/>
          <w:u w:val="none"/>
        </w:rPr>
        <w:t xml:space="preserve">For resources to provide guidance in the areas of writing, rhetoric, reading, research and citation for students, faculty, staff, and the community, please visit the </w:t>
      </w:r>
      <w:hyperlink r:id="rId18" w:history="1">
        <w:r w:rsidRPr="004A4C53">
          <w:rPr>
            <w:rStyle w:val="Hyperlink"/>
            <w:rFonts w:asciiTheme="minorHAnsi" w:eastAsia="Calibri" w:hAnsiTheme="minorHAnsi" w:cstheme="minorHAnsi"/>
            <w:snapToGrid w:val="0"/>
            <w:sz w:val="22"/>
            <w:szCs w:val="22"/>
          </w:rPr>
          <w:t>Writing Center Repository</w:t>
        </w:r>
      </w:hyperlink>
      <w:r w:rsidRPr="004A4C53">
        <w:rPr>
          <w:rStyle w:val="Hyperlink"/>
          <w:rFonts w:asciiTheme="minorHAnsi" w:eastAsia="Calibri" w:hAnsiTheme="minorHAnsi" w:cstheme="minorHAnsi"/>
          <w:snapToGrid w:val="0"/>
          <w:color w:val="auto"/>
          <w:sz w:val="22"/>
          <w:szCs w:val="22"/>
          <w:u w:val="none"/>
        </w:rPr>
        <w:t>.</w:t>
      </w:r>
      <w:r w:rsidRPr="004A4C53">
        <w:rPr>
          <w:rFonts w:asciiTheme="minorHAnsi" w:eastAsia="Calibri" w:hAnsiTheme="minorHAnsi" w:cstheme="minorHAnsi"/>
          <w:snapToGrid w:val="0"/>
          <w:sz w:val="22"/>
          <w:szCs w:val="22"/>
        </w:rPr>
        <w:t xml:space="preserve"> </w:t>
      </w:r>
    </w:p>
    <w:p w14:paraId="07EE315F" w14:textId="77777777" w:rsidR="008A06AD" w:rsidRPr="004A4C53" w:rsidRDefault="008A06AD" w:rsidP="004A4C53">
      <w:pPr>
        <w:pStyle w:val="Heading1"/>
        <w:rPr>
          <w:rFonts w:cstheme="minorHAnsi"/>
          <w:szCs w:val="22"/>
        </w:rPr>
      </w:pPr>
      <w:r w:rsidRPr="004A4C53">
        <w:rPr>
          <w:rFonts w:cstheme="minorHAnsi"/>
          <w:szCs w:val="22"/>
        </w:rPr>
        <w:lastRenderedPageBreak/>
        <w:t>COMMUNICATION CENTER</w:t>
      </w:r>
      <w:r w:rsidRPr="004A4C53">
        <w:rPr>
          <w:rFonts w:cstheme="minorHAnsi"/>
          <w:szCs w:val="22"/>
        </w:rPr>
        <w:br/>
      </w:r>
      <w:r w:rsidRPr="004A4C53">
        <w:rPr>
          <w:rFonts w:cstheme="minorHAnsi"/>
          <w:b w:val="0"/>
          <w:bCs/>
          <w:szCs w:val="22"/>
        </w:rPr>
        <w:t xml:space="preserve">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 the </w:t>
      </w:r>
      <w:hyperlink r:id="rId19" w:history="1">
        <w:r w:rsidRPr="004A4C53">
          <w:rPr>
            <w:rFonts w:cstheme="minorHAnsi"/>
            <w:b w:val="0"/>
            <w:bCs/>
            <w:szCs w:val="22"/>
          </w:rPr>
          <w:t>Communication Center website</w:t>
        </w:r>
      </w:hyperlink>
      <w:r w:rsidRPr="004A4C53">
        <w:rPr>
          <w:rFonts w:cstheme="minorHAnsi"/>
          <w:b w:val="0"/>
          <w:bCs/>
          <w:szCs w:val="22"/>
        </w:rPr>
        <w:t>.</w:t>
      </w:r>
    </w:p>
    <w:p w14:paraId="57E8C454" w14:textId="77777777" w:rsidR="008A06AD" w:rsidRPr="002E4711" w:rsidRDefault="008A06AD" w:rsidP="008A06AD">
      <w:pPr>
        <w:rPr>
          <w:rFonts w:asciiTheme="minorHAnsi" w:eastAsia="Calibri" w:hAnsiTheme="minorHAnsi" w:cstheme="minorHAnsi"/>
          <w:sz w:val="22"/>
          <w:szCs w:val="22"/>
        </w:rPr>
      </w:pPr>
    </w:p>
    <w:p w14:paraId="26252B9F" w14:textId="77777777" w:rsidR="00884C19" w:rsidRDefault="00884C19" w:rsidP="00884C19">
      <w:pPr>
        <w:widowControl w:val="0"/>
        <w:rPr>
          <w:rFonts w:ascii="Arial" w:eastAsia="Arial" w:hAnsi="Arial" w:cs="Arial"/>
        </w:rPr>
      </w:pPr>
    </w:p>
    <w:p w14:paraId="35D79559" w14:textId="77777777" w:rsidR="00002576" w:rsidRPr="001D214F" w:rsidRDefault="00002576" w:rsidP="001D214F">
      <w:pPr>
        <w:rPr>
          <w:rFonts w:ascii="Arial" w:hAnsi="Arial" w:cs="Arial"/>
          <w:b/>
          <w:sz w:val="22"/>
          <w:szCs w:val="22"/>
        </w:rPr>
      </w:pPr>
      <w:r w:rsidRPr="001D214F">
        <w:rPr>
          <w:rFonts w:ascii="Arial" w:hAnsi="Arial" w:cs="Arial"/>
          <w:b/>
          <w:sz w:val="22"/>
          <w:szCs w:val="22"/>
        </w:rPr>
        <w:br w:type="page"/>
      </w:r>
    </w:p>
    <w:p w14:paraId="6A90453B" w14:textId="434D52AB" w:rsidR="007501D8" w:rsidRPr="005308B6" w:rsidRDefault="007501D8" w:rsidP="005308B6">
      <w:pPr>
        <w:widowControl w:val="0"/>
        <w:rPr>
          <w:rFonts w:ascii="Arial" w:hAnsi="Arial" w:cs="Arial"/>
          <w:b/>
          <w:sz w:val="22"/>
          <w:szCs w:val="22"/>
        </w:rPr>
      </w:pPr>
    </w:p>
    <w:sectPr w:rsidR="007501D8" w:rsidRPr="005308B6" w:rsidSect="008312E9">
      <w:headerReference w:type="default" r:id="rId20"/>
      <w:footerReference w:type="default" r:id="rId2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4CA5" w14:textId="77777777" w:rsidR="00A667B3" w:rsidRDefault="00A667B3" w:rsidP="00E81F7D">
      <w:r>
        <w:separator/>
      </w:r>
    </w:p>
  </w:endnote>
  <w:endnote w:type="continuationSeparator" w:id="0">
    <w:p w14:paraId="3F9E1FA8" w14:textId="77777777" w:rsidR="00A667B3" w:rsidRDefault="00A667B3"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3D8" w14:textId="4949F662" w:rsidR="00E81F7D" w:rsidRDefault="00E81F7D">
    <w:pPr>
      <w:pStyle w:val="Footer"/>
      <w:jc w:val="right"/>
    </w:pPr>
    <w:r>
      <w:fldChar w:fldCharType="begin"/>
    </w:r>
    <w:r>
      <w:instrText xml:space="preserve"> PAGE   \* MERGEFORMAT </w:instrText>
    </w:r>
    <w:r>
      <w:fldChar w:fldCharType="separate"/>
    </w:r>
    <w:r w:rsidR="006F7C5A">
      <w:rPr>
        <w:noProof/>
      </w:rPr>
      <w:t>4</w:t>
    </w:r>
    <w:r>
      <w:fldChar w:fldCharType="end"/>
    </w:r>
  </w:p>
  <w:p w14:paraId="27CA8887"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40A5" w14:textId="77777777" w:rsidR="00A667B3" w:rsidRDefault="00A667B3" w:rsidP="00E81F7D">
      <w:r>
        <w:separator/>
      </w:r>
    </w:p>
  </w:footnote>
  <w:footnote w:type="continuationSeparator" w:id="0">
    <w:p w14:paraId="1C8366EE" w14:textId="77777777" w:rsidR="00A667B3" w:rsidRDefault="00A667B3"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73B" w14:textId="77777777" w:rsidR="00E81F7D" w:rsidRDefault="00E81F7D">
    <w:pPr>
      <w:pStyle w:val="Header"/>
      <w:jc w:val="right"/>
    </w:pPr>
  </w:p>
  <w:p w14:paraId="70E1F8AE"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2DC"/>
    <w:multiLevelType w:val="hybridMultilevel"/>
    <w:tmpl w:val="0AF48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3E7997"/>
    <w:multiLevelType w:val="hybridMultilevel"/>
    <w:tmpl w:val="B36A9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3B340A"/>
    <w:multiLevelType w:val="hybridMultilevel"/>
    <w:tmpl w:val="3FE82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84B74"/>
    <w:multiLevelType w:val="hybridMultilevel"/>
    <w:tmpl w:val="CC9E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4DE443B"/>
    <w:multiLevelType w:val="hybridMultilevel"/>
    <w:tmpl w:val="B80E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524E93"/>
    <w:multiLevelType w:val="hybridMultilevel"/>
    <w:tmpl w:val="7326E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34F26"/>
    <w:multiLevelType w:val="hybridMultilevel"/>
    <w:tmpl w:val="7B3A0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F908C1"/>
    <w:multiLevelType w:val="hybridMultilevel"/>
    <w:tmpl w:val="EEF8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1A0C24"/>
    <w:multiLevelType w:val="multilevel"/>
    <w:tmpl w:val="E22C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B569E"/>
    <w:multiLevelType w:val="hybridMultilevel"/>
    <w:tmpl w:val="6512E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43E1AB1"/>
    <w:multiLevelType w:val="multilevel"/>
    <w:tmpl w:val="44C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AFE4E"/>
    <w:multiLevelType w:val="hybridMultilevel"/>
    <w:tmpl w:val="A6BCE778"/>
    <w:lvl w:ilvl="0" w:tplc="66A8C060">
      <w:start w:val="1"/>
      <w:numFmt w:val="bullet"/>
      <w:lvlText w:val=""/>
      <w:lvlJc w:val="left"/>
      <w:pPr>
        <w:ind w:left="720" w:hanging="360"/>
      </w:pPr>
      <w:rPr>
        <w:rFonts w:ascii="Symbol" w:hAnsi="Symbol" w:hint="default"/>
      </w:rPr>
    </w:lvl>
    <w:lvl w:ilvl="1" w:tplc="D266318E">
      <w:start w:val="1"/>
      <w:numFmt w:val="bullet"/>
      <w:lvlText w:val="o"/>
      <w:lvlJc w:val="left"/>
      <w:pPr>
        <w:ind w:left="1440" w:hanging="360"/>
      </w:pPr>
      <w:rPr>
        <w:rFonts w:ascii="Courier New" w:hAnsi="Courier New" w:hint="default"/>
      </w:rPr>
    </w:lvl>
    <w:lvl w:ilvl="2" w:tplc="81EE0234">
      <w:start w:val="1"/>
      <w:numFmt w:val="bullet"/>
      <w:lvlText w:val=""/>
      <w:lvlJc w:val="left"/>
      <w:pPr>
        <w:ind w:left="2160" w:hanging="360"/>
      </w:pPr>
      <w:rPr>
        <w:rFonts w:ascii="Wingdings" w:hAnsi="Wingdings" w:hint="default"/>
      </w:rPr>
    </w:lvl>
    <w:lvl w:ilvl="3" w:tplc="C8DC45B8">
      <w:start w:val="1"/>
      <w:numFmt w:val="bullet"/>
      <w:lvlText w:val=""/>
      <w:lvlJc w:val="left"/>
      <w:pPr>
        <w:ind w:left="2880" w:hanging="360"/>
      </w:pPr>
      <w:rPr>
        <w:rFonts w:ascii="Symbol" w:hAnsi="Symbol" w:hint="default"/>
      </w:rPr>
    </w:lvl>
    <w:lvl w:ilvl="4" w:tplc="19E48284">
      <w:start w:val="1"/>
      <w:numFmt w:val="bullet"/>
      <w:lvlText w:val="o"/>
      <w:lvlJc w:val="left"/>
      <w:pPr>
        <w:ind w:left="3600" w:hanging="360"/>
      </w:pPr>
      <w:rPr>
        <w:rFonts w:ascii="Courier New" w:hAnsi="Courier New" w:hint="default"/>
      </w:rPr>
    </w:lvl>
    <w:lvl w:ilvl="5" w:tplc="89389F62">
      <w:start w:val="1"/>
      <w:numFmt w:val="bullet"/>
      <w:lvlText w:val=""/>
      <w:lvlJc w:val="left"/>
      <w:pPr>
        <w:ind w:left="4320" w:hanging="360"/>
      </w:pPr>
      <w:rPr>
        <w:rFonts w:ascii="Wingdings" w:hAnsi="Wingdings" w:hint="default"/>
      </w:rPr>
    </w:lvl>
    <w:lvl w:ilvl="6" w:tplc="20500CD0">
      <w:start w:val="1"/>
      <w:numFmt w:val="bullet"/>
      <w:lvlText w:val=""/>
      <w:lvlJc w:val="left"/>
      <w:pPr>
        <w:ind w:left="5040" w:hanging="360"/>
      </w:pPr>
      <w:rPr>
        <w:rFonts w:ascii="Symbol" w:hAnsi="Symbol" w:hint="default"/>
      </w:rPr>
    </w:lvl>
    <w:lvl w:ilvl="7" w:tplc="FD2878EE">
      <w:start w:val="1"/>
      <w:numFmt w:val="bullet"/>
      <w:lvlText w:val="o"/>
      <w:lvlJc w:val="left"/>
      <w:pPr>
        <w:ind w:left="5760" w:hanging="360"/>
      </w:pPr>
      <w:rPr>
        <w:rFonts w:ascii="Courier New" w:hAnsi="Courier New" w:hint="default"/>
      </w:rPr>
    </w:lvl>
    <w:lvl w:ilvl="8" w:tplc="AA0C2F5A">
      <w:start w:val="1"/>
      <w:numFmt w:val="bullet"/>
      <w:lvlText w:val=""/>
      <w:lvlJc w:val="left"/>
      <w:pPr>
        <w:ind w:left="6480" w:hanging="360"/>
      </w:pPr>
      <w:rPr>
        <w:rFonts w:ascii="Wingdings" w:hAnsi="Wingdings" w:hint="default"/>
      </w:rPr>
    </w:lvl>
  </w:abstractNum>
  <w:abstractNum w:abstractNumId="13" w15:restartNumberingAfterBreak="0">
    <w:nsid w:val="571F7DC5"/>
    <w:multiLevelType w:val="hybridMultilevel"/>
    <w:tmpl w:val="8D2A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E850A0"/>
    <w:multiLevelType w:val="hybridMultilevel"/>
    <w:tmpl w:val="9806C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C2C41FC"/>
    <w:multiLevelType w:val="multilevel"/>
    <w:tmpl w:val="3B6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03CC3"/>
    <w:multiLevelType w:val="hybridMultilevel"/>
    <w:tmpl w:val="6ECC1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4C5658"/>
    <w:multiLevelType w:val="hybridMultilevel"/>
    <w:tmpl w:val="614AE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3E57C2"/>
    <w:multiLevelType w:val="hybridMultilevel"/>
    <w:tmpl w:val="E5126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F124FD7"/>
    <w:multiLevelType w:val="hybridMultilevel"/>
    <w:tmpl w:val="46440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6375CE"/>
    <w:multiLevelType w:val="hybridMultilevel"/>
    <w:tmpl w:val="1F8CA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2798471">
    <w:abstractNumId w:val="4"/>
  </w:num>
  <w:num w:numId="2" w16cid:durableId="806364554">
    <w:abstractNumId w:val="13"/>
  </w:num>
  <w:num w:numId="3" w16cid:durableId="1257900872">
    <w:abstractNumId w:val="0"/>
  </w:num>
  <w:num w:numId="4" w16cid:durableId="1495074202">
    <w:abstractNumId w:val="7"/>
  </w:num>
  <w:num w:numId="5" w16cid:durableId="1512839324">
    <w:abstractNumId w:val="17"/>
  </w:num>
  <w:num w:numId="6" w16cid:durableId="393360691">
    <w:abstractNumId w:val="18"/>
  </w:num>
  <w:num w:numId="7" w16cid:durableId="1408189853">
    <w:abstractNumId w:val="8"/>
  </w:num>
  <w:num w:numId="8" w16cid:durableId="1676956724">
    <w:abstractNumId w:val="19"/>
  </w:num>
  <w:num w:numId="9" w16cid:durableId="1463157799">
    <w:abstractNumId w:val="10"/>
  </w:num>
  <w:num w:numId="10" w16cid:durableId="892355342">
    <w:abstractNumId w:val="14"/>
  </w:num>
  <w:num w:numId="11" w16cid:durableId="896548716">
    <w:abstractNumId w:val="5"/>
  </w:num>
  <w:num w:numId="12" w16cid:durableId="62223584">
    <w:abstractNumId w:val="6"/>
  </w:num>
  <w:num w:numId="13" w16cid:durableId="954143101">
    <w:abstractNumId w:val="16"/>
  </w:num>
  <w:num w:numId="14" w16cid:durableId="1452550246">
    <w:abstractNumId w:val="20"/>
  </w:num>
  <w:num w:numId="15" w16cid:durableId="1278567759">
    <w:abstractNumId w:val="1"/>
  </w:num>
  <w:num w:numId="16" w16cid:durableId="1261795498">
    <w:abstractNumId w:val="2"/>
  </w:num>
  <w:num w:numId="17" w16cid:durableId="246234363">
    <w:abstractNumId w:val="12"/>
  </w:num>
  <w:num w:numId="18" w16cid:durableId="1434009082">
    <w:abstractNumId w:val="11"/>
  </w:num>
  <w:num w:numId="19" w16cid:durableId="307831490">
    <w:abstractNumId w:val="15"/>
  </w:num>
  <w:num w:numId="20" w16cid:durableId="1488207145">
    <w:abstractNumId w:val="9"/>
  </w:num>
  <w:num w:numId="21" w16cid:durableId="2071805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6A5Aa/+cwC9w/537J5kF0xJB5kTzuJNpM7iJ7R1O2xi6Kc6kW0mBLqM5uzJp2/lxgS0ygKM+4rQmmIrzCPByg==" w:salt="q90LLlejaAOdmrnnqdKui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BD7"/>
    <w:rsid w:val="00002576"/>
    <w:rsid w:val="00027D54"/>
    <w:rsid w:val="00031215"/>
    <w:rsid w:val="00036175"/>
    <w:rsid w:val="00046BEC"/>
    <w:rsid w:val="00090909"/>
    <w:rsid w:val="000A50AA"/>
    <w:rsid w:val="000F19C4"/>
    <w:rsid w:val="00122206"/>
    <w:rsid w:val="001471B8"/>
    <w:rsid w:val="00195735"/>
    <w:rsid w:val="001C03FA"/>
    <w:rsid w:val="001C137E"/>
    <w:rsid w:val="001D214F"/>
    <w:rsid w:val="001D589E"/>
    <w:rsid w:val="00212D8C"/>
    <w:rsid w:val="002901B5"/>
    <w:rsid w:val="002D3E54"/>
    <w:rsid w:val="002D7560"/>
    <w:rsid w:val="002F62D5"/>
    <w:rsid w:val="00322D28"/>
    <w:rsid w:val="00347617"/>
    <w:rsid w:val="003720C1"/>
    <w:rsid w:val="003C3743"/>
    <w:rsid w:val="003D22F2"/>
    <w:rsid w:val="003E12C0"/>
    <w:rsid w:val="00415DF8"/>
    <w:rsid w:val="00476D95"/>
    <w:rsid w:val="004A1783"/>
    <w:rsid w:val="004A4C53"/>
    <w:rsid w:val="004A7629"/>
    <w:rsid w:val="004E1909"/>
    <w:rsid w:val="00521865"/>
    <w:rsid w:val="005308B6"/>
    <w:rsid w:val="005338D3"/>
    <w:rsid w:val="00534505"/>
    <w:rsid w:val="00535072"/>
    <w:rsid w:val="0054755B"/>
    <w:rsid w:val="00553EDB"/>
    <w:rsid w:val="00571374"/>
    <w:rsid w:val="0057258C"/>
    <w:rsid w:val="00591694"/>
    <w:rsid w:val="00595A53"/>
    <w:rsid w:val="00596E3E"/>
    <w:rsid w:val="005C214B"/>
    <w:rsid w:val="005C4F0B"/>
    <w:rsid w:val="005D3D71"/>
    <w:rsid w:val="005F7AC3"/>
    <w:rsid w:val="00670EEC"/>
    <w:rsid w:val="00677B45"/>
    <w:rsid w:val="00682D62"/>
    <w:rsid w:val="006867BC"/>
    <w:rsid w:val="00693058"/>
    <w:rsid w:val="006B5955"/>
    <w:rsid w:val="006C5B34"/>
    <w:rsid w:val="006C6FCF"/>
    <w:rsid w:val="006F7C5A"/>
    <w:rsid w:val="007059AF"/>
    <w:rsid w:val="007137DB"/>
    <w:rsid w:val="007501D8"/>
    <w:rsid w:val="00751C60"/>
    <w:rsid w:val="007B53E0"/>
    <w:rsid w:val="007D5C31"/>
    <w:rsid w:val="007F7CBC"/>
    <w:rsid w:val="00802978"/>
    <w:rsid w:val="00815F5B"/>
    <w:rsid w:val="008312E9"/>
    <w:rsid w:val="00855441"/>
    <w:rsid w:val="00884C19"/>
    <w:rsid w:val="00886130"/>
    <w:rsid w:val="008A06AD"/>
    <w:rsid w:val="008D044B"/>
    <w:rsid w:val="008E314D"/>
    <w:rsid w:val="008F0AC4"/>
    <w:rsid w:val="008F636B"/>
    <w:rsid w:val="009025F2"/>
    <w:rsid w:val="009223EF"/>
    <w:rsid w:val="0095049C"/>
    <w:rsid w:val="009A0B69"/>
    <w:rsid w:val="009B5B50"/>
    <w:rsid w:val="009C0BD8"/>
    <w:rsid w:val="00A052FB"/>
    <w:rsid w:val="00A11B3D"/>
    <w:rsid w:val="00A561F4"/>
    <w:rsid w:val="00A667B3"/>
    <w:rsid w:val="00A83BCC"/>
    <w:rsid w:val="00A95FBE"/>
    <w:rsid w:val="00AA368D"/>
    <w:rsid w:val="00AB2690"/>
    <w:rsid w:val="00AB622A"/>
    <w:rsid w:val="00B070E4"/>
    <w:rsid w:val="00B15837"/>
    <w:rsid w:val="00B27A37"/>
    <w:rsid w:val="00B34921"/>
    <w:rsid w:val="00B36F90"/>
    <w:rsid w:val="00B51B8A"/>
    <w:rsid w:val="00B62994"/>
    <w:rsid w:val="00B86E3E"/>
    <w:rsid w:val="00BF1641"/>
    <w:rsid w:val="00C11C37"/>
    <w:rsid w:val="00C211C5"/>
    <w:rsid w:val="00C23ED1"/>
    <w:rsid w:val="00C4577F"/>
    <w:rsid w:val="00C50314"/>
    <w:rsid w:val="00C51E76"/>
    <w:rsid w:val="00C9738A"/>
    <w:rsid w:val="00CB7C5B"/>
    <w:rsid w:val="00CC4752"/>
    <w:rsid w:val="00D268BE"/>
    <w:rsid w:val="00D30DBF"/>
    <w:rsid w:val="00D41651"/>
    <w:rsid w:val="00D50F0B"/>
    <w:rsid w:val="00D74931"/>
    <w:rsid w:val="00D81C5F"/>
    <w:rsid w:val="00D842DF"/>
    <w:rsid w:val="00D904EF"/>
    <w:rsid w:val="00D97C97"/>
    <w:rsid w:val="00DA74BF"/>
    <w:rsid w:val="00DB346F"/>
    <w:rsid w:val="00E343D7"/>
    <w:rsid w:val="00E63D6E"/>
    <w:rsid w:val="00E70ED1"/>
    <w:rsid w:val="00E74962"/>
    <w:rsid w:val="00E80D66"/>
    <w:rsid w:val="00E81F7D"/>
    <w:rsid w:val="00E93A95"/>
    <w:rsid w:val="00EB2D1B"/>
    <w:rsid w:val="00ED5F94"/>
    <w:rsid w:val="00F07A6B"/>
    <w:rsid w:val="00F3049F"/>
    <w:rsid w:val="00F81FB7"/>
    <w:rsid w:val="00F923CC"/>
    <w:rsid w:val="00FB7215"/>
    <w:rsid w:val="00FC3F6E"/>
    <w:rsid w:val="00FE7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CEBF3"/>
  <w15:docId w15:val="{5841CE1B-44DE-4F62-B595-6ABDD86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8A06AD"/>
    <w:pPr>
      <w:keepNext/>
      <w:keepLines/>
      <w:spacing w:before="240"/>
      <w:outlineLvl w:val="0"/>
    </w:pPr>
    <w:rPr>
      <w:rFonts w:asciiTheme="minorHAnsi" w:eastAsiaTheme="majorEastAsia" w:hAnsiTheme="minorHAnsi" w:cstheme="majorBidi"/>
      <w:b/>
      <w:sz w:val="22"/>
      <w:szCs w:val="32"/>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34"/>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keepLines w:val="0"/>
      <w:widowControl w:val="0"/>
      <w:autoSpaceDE w:val="0"/>
      <w:autoSpaceDN w:val="0"/>
      <w:adjustRightInd w:val="0"/>
      <w:spacing w:before="0"/>
    </w:pPr>
    <w:rPr>
      <w:rFonts w:ascii="Century Schoolbook" w:eastAsia="Times New Roman" w:hAnsi="Century Schoolbook" w:cs="Century Schoolbook"/>
      <w:b w:val="0"/>
      <w:bCs/>
      <w:sz w:val="24"/>
      <w:szCs w:val="24"/>
    </w:rPr>
  </w:style>
  <w:style w:type="character" w:customStyle="1" w:styleId="Heading1Char">
    <w:name w:val="Heading 1 Char"/>
    <w:basedOn w:val="DefaultParagraphFont"/>
    <w:link w:val="Heading1"/>
    <w:rsid w:val="008A06AD"/>
    <w:rPr>
      <w:rFonts w:asciiTheme="minorHAnsi" w:eastAsiaTheme="majorEastAsia" w:hAnsiTheme="minorHAnsi" w:cstheme="majorBidi"/>
      <w:b/>
      <w:sz w:val="22"/>
      <w:szCs w:val="32"/>
      <w:bdr w:val="none" w:sz="0" w:space="0" w:color="auto" w:frame="1"/>
    </w:rPr>
  </w:style>
  <w:style w:type="paragraph" w:styleId="Revision">
    <w:name w:val="Revision"/>
    <w:hidden/>
    <w:uiPriority w:val="99"/>
    <w:semiHidden/>
    <w:rsid w:val="00884C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352">
      <w:bodyDiv w:val="1"/>
      <w:marLeft w:val="0"/>
      <w:marRight w:val="0"/>
      <w:marTop w:val="0"/>
      <w:marBottom w:val="0"/>
      <w:divBdr>
        <w:top w:val="none" w:sz="0" w:space="0" w:color="auto"/>
        <w:left w:val="none" w:sz="0" w:space="0" w:color="auto"/>
        <w:bottom w:val="none" w:sz="0" w:space="0" w:color="auto"/>
        <w:right w:val="none" w:sz="0" w:space="0" w:color="auto"/>
      </w:divBdr>
      <w:divsChild>
        <w:div w:id="137263528">
          <w:marLeft w:val="0"/>
          <w:marRight w:val="0"/>
          <w:marTop w:val="0"/>
          <w:marBottom w:val="0"/>
          <w:divBdr>
            <w:top w:val="none" w:sz="0" w:space="0" w:color="auto"/>
            <w:left w:val="none" w:sz="0" w:space="0" w:color="auto"/>
            <w:bottom w:val="none" w:sz="0" w:space="0" w:color="auto"/>
            <w:right w:val="none" w:sz="0" w:space="0" w:color="auto"/>
          </w:divBdr>
        </w:div>
        <w:div w:id="1430616344">
          <w:marLeft w:val="0"/>
          <w:marRight w:val="0"/>
          <w:marTop w:val="0"/>
          <w:marBottom w:val="0"/>
          <w:divBdr>
            <w:top w:val="none" w:sz="0" w:space="0" w:color="auto"/>
            <w:left w:val="none" w:sz="0" w:space="0" w:color="auto"/>
            <w:bottom w:val="none" w:sz="0" w:space="0" w:color="auto"/>
            <w:right w:val="none" w:sz="0" w:space="0" w:color="auto"/>
          </w:divBdr>
        </w:div>
        <w:div w:id="951860432">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857932625">
          <w:marLeft w:val="0"/>
          <w:marRight w:val="0"/>
          <w:marTop w:val="0"/>
          <w:marBottom w:val="0"/>
          <w:divBdr>
            <w:top w:val="none" w:sz="0" w:space="0" w:color="auto"/>
            <w:left w:val="none" w:sz="0" w:space="0" w:color="auto"/>
            <w:bottom w:val="none" w:sz="0" w:space="0" w:color="auto"/>
            <w:right w:val="none" w:sz="0" w:space="0" w:color="auto"/>
          </w:divBdr>
        </w:div>
        <w:div w:id="1281113506">
          <w:marLeft w:val="0"/>
          <w:marRight w:val="0"/>
          <w:marTop w:val="0"/>
          <w:marBottom w:val="0"/>
          <w:divBdr>
            <w:top w:val="none" w:sz="0" w:space="0" w:color="auto"/>
            <w:left w:val="none" w:sz="0" w:space="0" w:color="auto"/>
            <w:bottom w:val="none" w:sz="0" w:space="0" w:color="auto"/>
            <w:right w:val="none" w:sz="0" w:space="0" w:color="auto"/>
          </w:divBdr>
        </w:div>
        <w:div w:id="156696889">
          <w:marLeft w:val="0"/>
          <w:marRight w:val="0"/>
          <w:marTop w:val="0"/>
          <w:marBottom w:val="0"/>
          <w:divBdr>
            <w:top w:val="none" w:sz="0" w:space="0" w:color="auto"/>
            <w:left w:val="none" w:sz="0" w:space="0" w:color="auto"/>
            <w:bottom w:val="none" w:sz="0" w:space="0" w:color="auto"/>
            <w:right w:val="none" w:sz="0" w:space="0" w:color="auto"/>
          </w:divBdr>
        </w:div>
      </w:divsChild>
    </w:div>
    <w:div w:id="34500360">
      <w:bodyDiv w:val="1"/>
      <w:marLeft w:val="0"/>
      <w:marRight w:val="0"/>
      <w:marTop w:val="0"/>
      <w:marBottom w:val="0"/>
      <w:divBdr>
        <w:top w:val="none" w:sz="0" w:space="0" w:color="auto"/>
        <w:left w:val="none" w:sz="0" w:space="0" w:color="auto"/>
        <w:bottom w:val="none" w:sz="0" w:space="0" w:color="auto"/>
        <w:right w:val="none" w:sz="0" w:space="0" w:color="auto"/>
      </w:divBdr>
      <w:divsChild>
        <w:div w:id="646931833">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
                <w:div w:id="1173185587">
                  <w:marLeft w:val="0"/>
                  <w:marRight w:val="0"/>
                  <w:marTop w:val="0"/>
                  <w:marBottom w:val="0"/>
                  <w:divBdr>
                    <w:top w:val="none" w:sz="0" w:space="0" w:color="auto"/>
                    <w:left w:val="none" w:sz="0" w:space="0" w:color="auto"/>
                    <w:bottom w:val="none" w:sz="0" w:space="0" w:color="auto"/>
                    <w:right w:val="none" w:sz="0" w:space="0" w:color="auto"/>
                  </w:divBdr>
                </w:div>
                <w:div w:id="333534487">
                  <w:marLeft w:val="0"/>
                  <w:marRight w:val="0"/>
                  <w:marTop w:val="0"/>
                  <w:marBottom w:val="0"/>
                  <w:divBdr>
                    <w:top w:val="none" w:sz="0" w:space="0" w:color="auto"/>
                    <w:left w:val="none" w:sz="0" w:space="0" w:color="auto"/>
                    <w:bottom w:val="none" w:sz="0" w:space="0" w:color="auto"/>
                    <w:right w:val="none" w:sz="0" w:space="0" w:color="auto"/>
                  </w:divBdr>
                </w:div>
                <w:div w:id="1921714024">
                  <w:marLeft w:val="0"/>
                  <w:marRight w:val="0"/>
                  <w:marTop w:val="0"/>
                  <w:marBottom w:val="0"/>
                  <w:divBdr>
                    <w:top w:val="none" w:sz="0" w:space="0" w:color="auto"/>
                    <w:left w:val="none" w:sz="0" w:space="0" w:color="auto"/>
                    <w:bottom w:val="none" w:sz="0" w:space="0" w:color="auto"/>
                    <w:right w:val="none" w:sz="0" w:space="0" w:color="auto"/>
                  </w:divBdr>
                </w:div>
                <w:div w:id="4217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4457">
      <w:bodyDiv w:val="1"/>
      <w:marLeft w:val="0"/>
      <w:marRight w:val="0"/>
      <w:marTop w:val="0"/>
      <w:marBottom w:val="0"/>
      <w:divBdr>
        <w:top w:val="none" w:sz="0" w:space="0" w:color="auto"/>
        <w:left w:val="none" w:sz="0" w:space="0" w:color="auto"/>
        <w:bottom w:val="none" w:sz="0" w:space="0" w:color="auto"/>
        <w:right w:val="none" w:sz="0" w:space="0" w:color="auto"/>
      </w:divBdr>
      <w:divsChild>
        <w:div w:id="2116902138">
          <w:marLeft w:val="0"/>
          <w:marRight w:val="0"/>
          <w:marTop w:val="0"/>
          <w:marBottom w:val="0"/>
          <w:divBdr>
            <w:top w:val="none" w:sz="0" w:space="0" w:color="auto"/>
            <w:left w:val="none" w:sz="0" w:space="0" w:color="auto"/>
            <w:bottom w:val="none" w:sz="0" w:space="0" w:color="auto"/>
            <w:right w:val="none" w:sz="0" w:space="0" w:color="auto"/>
          </w:divBdr>
          <w:divsChild>
            <w:div w:id="773597153">
              <w:marLeft w:val="0"/>
              <w:marRight w:val="0"/>
              <w:marTop w:val="0"/>
              <w:marBottom w:val="0"/>
              <w:divBdr>
                <w:top w:val="none" w:sz="0" w:space="0" w:color="auto"/>
                <w:left w:val="none" w:sz="0" w:space="0" w:color="auto"/>
                <w:bottom w:val="none" w:sz="0" w:space="0" w:color="auto"/>
                <w:right w:val="none" w:sz="0" w:space="0" w:color="auto"/>
              </w:divBdr>
              <w:divsChild>
                <w:div w:id="1081415801">
                  <w:marLeft w:val="0"/>
                  <w:marRight w:val="0"/>
                  <w:marTop w:val="0"/>
                  <w:marBottom w:val="0"/>
                  <w:divBdr>
                    <w:top w:val="none" w:sz="0" w:space="0" w:color="auto"/>
                    <w:left w:val="none" w:sz="0" w:space="0" w:color="auto"/>
                    <w:bottom w:val="none" w:sz="0" w:space="0" w:color="auto"/>
                    <w:right w:val="none" w:sz="0" w:space="0" w:color="auto"/>
                  </w:divBdr>
                </w:div>
                <w:div w:id="1855027837">
                  <w:marLeft w:val="0"/>
                  <w:marRight w:val="0"/>
                  <w:marTop w:val="0"/>
                  <w:marBottom w:val="0"/>
                  <w:divBdr>
                    <w:top w:val="none" w:sz="0" w:space="0" w:color="auto"/>
                    <w:left w:val="none" w:sz="0" w:space="0" w:color="auto"/>
                    <w:bottom w:val="none" w:sz="0" w:space="0" w:color="auto"/>
                    <w:right w:val="none" w:sz="0" w:space="0" w:color="auto"/>
                  </w:divBdr>
                </w:div>
                <w:div w:id="791629330">
                  <w:marLeft w:val="0"/>
                  <w:marRight w:val="0"/>
                  <w:marTop w:val="0"/>
                  <w:marBottom w:val="0"/>
                  <w:divBdr>
                    <w:top w:val="none" w:sz="0" w:space="0" w:color="auto"/>
                    <w:left w:val="none" w:sz="0" w:space="0" w:color="auto"/>
                    <w:bottom w:val="none" w:sz="0" w:space="0" w:color="auto"/>
                    <w:right w:val="none" w:sz="0" w:space="0" w:color="auto"/>
                  </w:divBdr>
                </w:div>
                <w:div w:id="746924242">
                  <w:marLeft w:val="0"/>
                  <w:marRight w:val="0"/>
                  <w:marTop w:val="0"/>
                  <w:marBottom w:val="0"/>
                  <w:divBdr>
                    <w:top w:val="none" w:sz="0" w:space="0" w:color="auto"/>
                    <w:left w:val="none" w:sz="0" w:space="0" w:color="auto"/>
                    <w:bottom w:val="none" w:sz="0" w:space="0" w:color="auto"/>
                    <w:right w:val="none" w:sz="0" w:space="0" w:color="auto"/>
                  </w:divBdr>
                </w:div>
                <w:div w:id="148177918">
                  <w:marLeft w:val="0"/>
                  <w:marRight w:val="0"/>
                  <w:marTop w:val="0"/>
                  <w:marBottom w:val="0"/>
                  <w:divBdr>
                    <w:top w:val="none" w:sz="0" w:space="0" w:color="auto"/>
                    <w:left w:val="none" w:sz="0" w:space="0" w:color="auto"/>
                    <w:bottom w:val="none" w:sz="0" w:space="0" w:color="auto"/>
                    <w:right w:val="none" w:sz="0" w:space="0" w:color="auto"/>
                  </w:divBdr>
                </w:div>
                <w:div w:id="651711780">
                  <w:marLeft w:val="0"/>
                  <w:marRight w:val="0"/>
                  <w:marTop w:val="0"/>
                  <w:marBottom w:val="0"/>
                  <w:divBdr>
                    <w:top w:val="none" w:sz="0" w:space="0" w:color="auto"/>
                    <w:left w:val="none" w:sz="0" w:space="0" w:color="auto"/>
                    <w:bottom w:val="none" w:sz="0" w:space="0" w:color="auto"/>
                    <w:right w:val="none" w:sz="0" w:space="0" w:color="auto"/>
                  </w:divBdr>
                </w:div>
                <w:div w:id="1630890116">
                  <w:marLeft w:val="0"/>
                  <w:marRight w:val="0"/>
                  <w:marTop w:val="0"/>
                  <w:marBottom w:val="0"/>
                  <w:divBdr>
                    <w:top w:val="none" w:sz="0" w:space="0" w:color="auto"/>
                    <w:left w:val="none" w:sz="0" w:space="0" w:color="auto"/>
                    <w:bottom w:val="none" w:sz="0" w:space="0" w:color="auto"/>
                    <w:right w:val="none" w:sz="0" w:space="0" w:color="auto"/>
                  </w:divBdr>
                </w:div>
                <w:div w:id="762461017">
                  <w:marLeft w:val="0"/>
                  <w:marRight w:val="0"/>
                  <w:marTop w:val="0"/>
                  <w:marBottom w:val="0"/>
                  <w:divBdr>
                    <w:top w:val="none" w:sz="0" w:space="0" w:color="auto"/>
                    <w:left w:val="none" w:sz="0" w:space="0" w:color="auto"/>
                    <w:bottom w:val="none" w:sz="0" w:space="0" w:color="auto"/>
                    <w:right w:val="none" w:sz="0" w:space="0" w:color="auto"/>
                  </w:divBdr>
                </w:div>
                <w:div w:id="14538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83954">
      <w:bodyDiv w:val="1"/>
      <w:marLeft w:val="0"/>
      <w:marRight w:val="0"/>
      <w:marTop w:val="0"/>
      <w:marBottom w:val="0"/>
      <w:divBdr>
        <w:top w:val="none" w:sz="0" w:space="0" w:color="auto"/>
        <w:left w:val="none" w:sz="0" w:space="0" w:color="auto"/>
        <w:bottom w:val="none" w:sz="0" w:space="0" w:color="auto"/>
        <w:right w:val="none" w:sz="0" w:space="0" w:color="auto"/>
      </w:divBdr>
      <w:divsChild>
        <w:div w:id="608393218">
          <w:marLeft w:val="0"/>
          <w:marRight w:val="0"/>
          <w:marTop w:val="0"/>
          <w:marBottom w:val="0"/>
          <w:divBdr>
            <w:top w:val="none" w:sz="0" w:space="0" w:color="auto"/>
            <w:left w:val="none" w:sz="0" w:space="0" w:color="auto"/>
            <w:bottom w:val="none" w:sz="0" w:space="0" w:color="auto"/>
            <w:right w:val="none" w:sz="0" w:space="0" w:color="auto"/>
          </w:divBdr>
        </w:div>
      </w:divsChild>
    </w:div>
    <w:div w:id="301542379">
      <w:bodyDiv w:val="1"/>
      <w:marLeft w:val="0"/>
      <w:marRight w:val="0"/>
      <w:marTop w:val="0"/>
      <w:marBottom w:val="0"/>
      <w:divBdr>
        <w:top w:val="none" w:sz="0" w:space="0" w:color="auto"/>
        <w:left w:val="none" w:sz="0" w:space="0" w:color="auto"/>
        <w:bottom w:val="none" w:sz="0" w:space="0" w:color="auto"/>
        <w:right w:val="none" w:sz="0" w:space="0" w:color="auto"/>
      </w:divBdr>
      <w:divsChild>
        <w:div w:id="405033426">
          <w:marLeft w:val="0"/>
          <w:marRight w:val="0"/>
          <w:marTop w:val="0"/>
          <w:marBottom w:val="0"/>
          <w:divBdr>
            <w:top w:val="none" w:sz="0" w:space="0" w:color="auto"/>
            <w:left w:val="none" w:sz="0" w:space="0" w:color="auto"/>
            <w:bottom w:val="none" w:sz="0" w:space="0" w:color="auto"/>
            <w:right w:val="none" w:sz="0" w:space="0" w:color="auto"/>
          </w:divBdr>
        </w:div>
        <w:div w:id="2131631145">
          <w:marLeft w:val="0"/>
          <w:marRight w:val="0"/>
          <w:marTop w:val="0"/>
          <w:marBottom w:val="0"/>
          <w:divBdr>
            <w:top w:val="none" w:sz="0" w:space="0" w:color="auto"/>
            <w:left w:val="none" w:sz="0" w:space="0" w:color="auto"/>
            <w:bottom w:val="none" w:sz="0" w:space="0" w:color="auto"/>
            <w:right w:val="none" w:sz="0" w:space="0" w:color="auto"/>
          </w:divBdr>
        </w:div>
        <w:div w:id="1801261618">
          <w:marLeft w:val="0"/>
          <w:marRight w:val="0"/>
          <w:marTop w:val="0"/>
          <w:marBottom w:val="0"/>
          <w:divBdr>
            <w:top w:val="none" w:sz="0" w:space="0" w:color="auto"/>
            <w:left w:val="none" w:sz="0" w:space="0" w:color="auto"/>
            <w:bottom w:val="none" w:sz="0" w:space="0" w:color="auto"/>
            <w:right w:val="none" w:sz="0" w:space="0" w:color="auto"/>
          </w:divBdr>
        </w:div>
        <w:div w:id="89088856">
          <w:marLeft w:val="0"/>
          <w:marRight w:val="0"/>
          <w:marTop w:val="0"/>
          <w:marBottom w:val="0"/>
          <w:divBdr>
            <w:top w:val="none" w:sz="0" w:space="0" w:color="auto"/>
            <w:left w:val="none" w:sz="0" w:space="0" w:color="auto"/>
            <w:bottom w:val="none" w:sz="0" w:space="0" w:color="auto"/>
            <w:right w:val="none" w:sz="0" w:space="0" w:color="auto"/>
          </w:divBdr>
        </w:div>
        <w:div w:id="1343507675">
          <w:marLeft w:val="0"/>
          <w:marRight w:val="0"/>
          <w:marTop w:val="0"/>
          <w:marBottom w:val="0"/>
          <w:divBdr>
            <w:top w:val="none" w:sz="0" w:space="0" w:color="auto"/>
            <w:left w:val="none" w:sz="0" w:space="0" w:color="auto"/>
            <w:bottom w:val="none" w:sz="0" w:space="0" w:color="auto"/>
            <w:right w:val="none" w:sz="0" w:space="0" w:color="auto"/>
          </w:divBdr>
        </w:div>
        <w:div w:id="113408768">
          <w:marLeft w:val="0"/>
          <w:marRight w:val="0"/>
          <w:marTop w:val="0"/>
          <w:marBottom w:val="0"/>
          <w:divBdr>
            <w:top w:val="none" w:sz="0" w:space="0" w:color="auto"/>
            <w:left w:val="none" w:sz="0" w:space="0" w:color="auto"/>
            <w:bottom w:val="none" w:sz="0" w:space="0" w:color="auto"/>
            <w:right w:val="none" w:sz="0" w:space="0" w:color="auto"/>
          </w:divBdr>
        </w:div>
        <w:div w:id="1769152885">
          <w:marLeft w:val="0"/>
          <w:marRight w:val="0"/>
          <w:marTop w:val="0"/>
          <w:marBottom w:val="0"/>
          <w:divBdr>
            <w:top w:val="none" w:sz="0" w:space="0" w:color="auto"/>
            <w:left w:val="none" w:sz="0" w:space="0" w:color="auto"/>
            <w:bottom w:val="none" w:sz="0" w:space="0" w:color="auto"/>
            <w:right w:val="none" w:sz="0" w:space="0" w:color="auto"/>
          </w:divBdr>
        </w:div>
      </w:divsChild>
    </w:div>
    <w:div w:id="398480958">
      <w:bodyDiv w:val="1"/>
      <w:marLeft w:val="0"/>
      <w:marRight w:val="0"/>
      <w:marTop w:val="0"/>
      <w:marBottom w:val="0"/>
      <w:divBdr>
        <w:top w:val="none" w:sz="0" w:space="0" w:color="auto"/>
        <w:left w:val="none" w:sz="0" w:space="0" w:color="auto"/>
        <w:bottom w:val="none" w:sz="0" w:space="0" w:color="auto"/>
        <w:right w:val="none" w:sz="0" w:space="0" w:color="auto"/>
      </w:divBdr>
      <w:divsChild>
        <w:div w:id="1392536862">
          <w:marLeft w:val="0"/>
          <w:marRight w:val="0"/>
          <w:marTop w:val="0"/>
          <w:marBottom w:val="0"/>
          <w:divBdr>
            <w:top w:val="none" w:sz="0" w:space="0" w:color="auto"/>
            <w:left w:val="none" w:sz="0" w:space="0" w:color="auto"/>
            <w:bottom w:val="none" w:sz="0" w:space="0" w:color="auto"/>
            <w:right w:val="none" w:sz="0" w:space="0" w:color="auto"/>
          </w:divBdr>
        </w:div>
        <w:div w:id="850535080">
          <w:marLeft w:val="0"/>
          <w:marRight w:val="0"/>
          <w:marTop w:val="0"/>
          <w:marBottom w:val="0"/>
          <w:divBdr>
            <w:top w:val="none" w:sz="0" w:space="0" w:color="auto"/>
            <w:left w:val="none" w:sz="0" w:space="0" w:color="auto"/>
            <w:bottom w:val="none" w:sz="0" w:space="0" w:color="auto"/>
            <w:right w:val="none" w:sz="0" w:space="0" w:color="auto"/>
          </w:divBdr>
        </w:div>
        <w:div w:id="556093434">
          <w:marLeft w:val="0"/>
          <w:marRight w:val="0"/>
          <w:marTop w:val="0"/>
          <w:marBottom w:val="0"/>
          <w:divBdr>
            <w:top w:val="none" w:sz="0" w:space="0" w:color="auto"/>
            <w:left w:val="none" w:sz="0" w:space="0" w:color="auto"/>
            <w:bottom w:val="none" w:sz="0" w:space="0" w:color="auto"/>
            <w:right w:val="none" w:sz="0" w:space="0" w:color="auto"/>
          </w:divBdr>
        </w:div>
        <w:div w:id="1139540105">
          <w:marLeft w:val="0"/>
          <w:marRight w:val="0"/>
          <w:marTop w:val="0"/>
          <w:marBottom w:val="0"/>
          <w:divBdr>
            <w:top w:val="none" w:sz="0" w:space="0" w:color="auto"/>
            <w:left w:val="none" w:sz="0" w:space="0" w:color="auto"/>
            <w:bottom w:val="none" w:sz="0" w:space="0" w:color="auto"/>
            <w:right w:val="none" w:sz="0" w:space="0" w:color="auto"/>
          </w:divBdr>
        </w:div>
      </w:divsChild>
    </w:div>
    <w:div w:id="746267079">
      <w:bodyDiv w:val="1"/>
      <w:marLeft w:val="0"/>
      <w:marRight w:val="0"/>
      <w:marTop w:val="0"/>
      <w:marBottom w:val="0"/>
      <w:divBdr>
        <w:top w:val="none" w:sz="0" w:space="0" w:color="auto"/>
        <w:left w:val="none" w:sz="0" w:space="0" w:color="auto"/>
        <w:bottom w:val="none" w:sz="0" w:space="0" w:color="auto"/>
        <w:right w:val="none" w:sz="0" w:space="0" w:color="auto"/>
      </w:divBdr>
      <w:divsChild>
        <w:div w:id="1755586944">
          <w:marLeft w:val="0"/>
          <w:marRight w:val="0"/>
          <w:marTop w:val="0"/>
          <w:marBottom w:val="0"/>
          <w:divBdr>
            <w:top w:val="none" w:sz="0" w:space="0" w:color="auto"/>
            <w:left w:val="none" w:sz="0" w:space="0" w:color="auto"/>
            <w:bottom w:val="none" w:sz="0" w:space="0" w:color="auto"/>
            <w:right w:val="none" w:sz="0" w:space="0" w:color="auto"/>
          </w:divBdr>
        </w:div>
        <w:div w:id="1124231403">
          <w:marLeft w:val="0"/>
          <w:marRight w:val="0"/>
          <w:marTop w:val="0"/>
          <w:marBottom w:val="0"/>
          <w:divBdr>
            <w:top w:val="none" w:sz="0" w:space="0" w:color="auto"/>
            <w:left w:val="none" w:sz="0" w:space="0" w:color="auto"/>
            <w:bottom w:val="none" w:sz="0" w:space="0" w:color="auto"/>
            <w:right w:val="none" w:sz="0" w:space="0" w:color="auto"/>
          </w:divBdr>
        </w:div>
        <w:div w:id="729422995">
          <w:marLeft w:val="0"/>
          <w:marRight w:val="0"/>
          <w:marTop w:val="0"/>
          <w:marBottom w:val="0"/>
          <w:divBdr>
            <w:top w:val="none" w:sz="0" w:space="0" w:color="auto"/>
            <w:left w:val="none" w:sz="0" w:space="0" w:color="auto"/>
            <w:bottom w:val="none" w:sz="0" w:space="0" w:color="auto"/>
            <w:right w:val="none" w:sz="0" w:space="0" w:color="auto"/>
          </w:divBdr>
        </w:div>
        <w:div w:id="1147892547">
          <w:marLeft w:val="0"/>
          <w:marRight w:val="0"/>
          <w:marTop w:val="0"/>
          <w:marBottom w:val="0"/>
          <w:divBdr>
            <w:top w:val="none" w:sz="0" w:space="0" w:color="auto"/>
            <w:left w:val="none" w:sz="0" w:space="0" w:color="auto"/>
            <w:bottom w:val="none" w:sz="0" w:space="0" w:color="auto"/>
            <w:right w:val="none" w:sz="0" w:space="0" w:color="auto"/>
          </w:divBdr>
        </w:div>
        <w:div w:id="1956670966">
          <w:marLeft w:val="0"/>
          <w:marRight w:val="0"/>
          <w:marTop w:val="0"/>
          <w:marBottom w:val="0"/>
          <w:divBdr>
            <w:top w:val="none" w:sz="0" w:space="0" w:color="auto"/>
            <w:left w:val="none" w:sz="0" w:space="0" w:color="auto"/>
            <w:bottom w:val="none" w:sz="0" w:space="0" w:color="auto"/>
            <w:right w:val="none" w:sz="0" w:space="0" w:color="auto"/>
          </w:divBdr>
        </w:div>
        <w:div w:id="511143749">
          <w:marLeft w:val="0"/>
          <w:marRight w:val="0"/>
          <w:marTop w:val="0"/>
          <w:marBottom w:val="0"/>
          <w:divBdr>
            <w:top w:val="none" w:sz="0" w:space="0" w:color="auto"/>
            <w:left w:val="none" w:sz="0" w:space="0" w:color="auto"/>
            <w:bottom w:val="none" w:sz="0" w:space="0" w:color="auto"/>
            <w:right w:val="none" w:sz="0" w:space="0" w:color="auto"/>
          </w:divBdr>
        </w:div>
        <w:div w:id="1265457987">
          <w:marLeft w:val="0"/>
          <w:marRight w:val="0"/>
          <w:marTop w:val="0"/>
          <w:marBottom w:val="0"/>
          <w:divBdr>
            <w:top w:val="none" w:sz="0" w:space="0" w:color="auto"/>
            <w:left w:val="none" w:sz="0" w:space="0" w:color="auto"/>
            <w:bottom w:val="none" w:sz="0" w:space="0" w:color="auto"/>
            <w:right w:val="none" w:sz="0" w:space="0" w:color="auto"/>
          </w:divBdr>
        </w:div>
      </w:divsChild>
    </w:div>
    <w:div w:id="1094477012">
      <w:bodyDiv w:val="1"/>
      <w:marLeft w:val="0"/>
      <w:marRight w:val="0"/>
      <w:marTop w:val="0"/>
      <w:marBottom w:val="0"/>
      <w:divBdr>
        <w:top w:val="none" w:sz="0" w:space="0" w:color="auto"/>
        <w:left w:val="none" w:sz="0" w:space="0" w:color="auto"/>
        <w:bottom w:val="none" w:sz="0" w:space="0" w:color="auto"/>
        <w:right w:val="none" w:sz="0" w:space="0" w:color="auto"/>
      </w:divBdr>
      <w:divsChild>
        <w:div w:id="1925262163">
          <w:marLeft w:val="0"/>
          <w:marRight w:val="0"/>
          <w:marTop w:val="0"/>
          <w:marBottom w:val="0"/>
          <w:divBdr>
            <w:top w:val="none" w:sz="0" w:space="0" w:color="auto"/>
            <w:left w:val="none" w:sz="0" w:space="0" w:color="auto"/>
            <w:bottom w:val="none" w:sz="0" w:space="0" w:color="auto"/>
            <w:right w:val="none" w:sz="0" w:space="0" w:color="auto"/>
          </w:divBdr>
        </w:div>
        <w:div w:id="351613403">
          <w:marLeft w:val="0"/>
          <w:marRight w:val="0"/>
          <w:marTop w:val="0"/>
          <w:marBottom w:val="0"/>
          <w:divBdr>
            <w:top w:val="none" w:sz="0" w:space="0" w:color="auto"/>
            <w:left w:val="none" w:sz="0" w:space="0" w:color="auto"/>
            <w:bottom w:val="none" w:sz="0" w:space="0" w:color="auto"/>
            <w:right w:val="none" w:sz="0" w:space="0" w:color="auto"/>
          </w:divBdr>
        </w:div>
        <w:div w:id="999044237">
          <w:marLeft w:val="0"/>
          <w:marRight w:val="0"/>
          <w:marTop w:val="0"/>
          <w:marBottom w:val="0"/>
          <w:divBdr>
            <w:top w:val="none" w:sz="0" w:space="0" w:color="auto"/>
            <w:left w:val="none" w:sz="0" w:space="0" w:color="auto"/>
            <w:bottom w:val="none" w:sz="0" w:space="0" w:color="auto"/>
            <w:right w:val="none" w:sz="0" w:space="0" w:color="auto"/>
          </w:divBdr>
        </w:div>
        <w:div w:id="622419849">
          <w:marLeft w:val="0"/>
          <w:marRight w:val="0"/>
          <w:marTop w:val="0"/>
          <w:marBottom w:val="0"/>
          <w:divBdr>
            <w:top w:val="none" w:sz="0" w:space="0" w:color="auto"/>
            <w:left w:val="none" w:sz="0" w:space="0" w:color="auto"/>
            <w:bottom w:val="none" w:sz="0" w:space="0" w:color="auto"/>
            <w:right w:val="none" w:sz="0" w:space="0" w:color="auto"/>
          </w:divBdr>
        </w:div>
        <w:div w:id="1014648777">
          <w:marLeft w:val="0"/>
          <w:marRight w:val="0"/>
          <w:marTop w:val="0"/>
          <w:marBottom w:val="0"/>
          <w:divBdr>
            <w:top w:val="none" w:sz="0" w:space="0" w:color="auto"/>
            <w:left w:val="none" w:sz="0" w:space="0" w:color="auto"/>
            <w:bottom w:val="none" w:sz="0" w:space="0" w:color="auto"/>
            <w:right w:val="none" w:sz="0" w:space="0" w:color="auto"/>
          </w:divBdr>
        </w:div>
        <w:div w:id="1592884695">
          <w:marLeft w:val="0"/>
          <w:marRight w:val="0"/>
          <w:marTop w:val="0"/>
          <w:marBottom w:val="0"/>
          <w:divBdr>
            <w:top w:val="none" w:sz="0" w:space="0" w:color="auto"/>
            <w:left w:val="none" w:sz="0" w:space="0" w:color="auto"/>
            <w:bottom w:val="none" w:sz="0" w:space="0" w:color="auto"/>
            <w:right w:val="none" w:sz="0" w:space="0" w:color="auto"/>
          </w:divBdr>
        </w:div>
      </w:divsChild>
    </w:div>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454210024">
      <w:bodyDiv w:val="1"/>
      <w:marLeft w:val="0"/>
      <w:marRight w:val="0"/>
      <w:marTop w:val="0"/>
      <w:marBottom w:val="0"/>
      <w:divBdr>
        <w:top w:val="none" w:sz="0" w:space="0" w:color="auto"/>
        <w:left w:val="none" w:sz="0" w:space="0" w:color="auto"/>
        <w:bottom w:val="none" w:sz="0" w:space="0" w:color="auto"/>
        <w:right w:val="none" w:sz="0" w:space="0" w:color="auto"/>
      </w:divBdr>
      <w:divsChild>
        <w:div w:id="1991597408">
          <w:marLeft w:val="0"/>
          <w:marRight w:val="0"/>
          <w:marTop w:val="0"/>
          <w:marBottom w:val="0"/>
          <w:divBdr>
            <w:top w:val="none" w:sz="0" w:space="0" w:color="auto"/>
            <w:left w:val="none" w:sz="0" w:space="0" w:color="auto"/>
            <w:bottom w:val="none" w:sz="0" w:space="0" w:color="auto"/>
            <w:right w:val="none" w:sz="0" w:space="0" w:color="auto"/>
          </w:divBdr>
        </w:div>
      </w:divsChild>
    </w:div>
    <w:div w:id="1541749909">
      <w:bodyDiv w:val="1"/>
      <w:marLeft w:val="0"/>
      <w:marRight w:val="0"/>
      <w:marTop w:val="0"/>
      <w:marBottom w:val="0"/>
      <w:divBdr>
        <w:top w:val="none" w:sz="0" w:space="0" w:color="auto"/>
        <w:left w:val="none" w:sz="0" w:space="0" w:color="auto"/>
        <w:bottom w:val="none" w:sz="0" w:space="0" w:color="auto"/>
        <w:right w:val="none" w:sz="0" w:space="0" w:color="auto"/>
      </w:divBdr>
      <w:divsChild>
        <w:div w:id="2058897250">
          <w:marLeft w:val="0"/>
          <w:marRight w:val="0"/>
          <w:marTop w:val="0"/>
          <w:marBottom w:val="0"/>
          <w:divBdr>
            <w:top w:val="none" w:sz="0" w:space="0" w:color="auto"/>
            <w:left w:val="none" w:sz="0" w:space="0" w:color="auto"/>
            <w:bottom w:val="none" w:sz="0" w:space="0" w:color="auto"/>
            <w:right w:val="none" w:sz="0" w:space="0" w:color="auto"/>
          </w:divBdr>
        </w:div>
        <w:div w:id="300621741">
          <w:marLeft w:val="0"/>
          <w:marRight w:val="0"/>
          <w:marTop w:val="0"/>
          <w:marBottom w:val="0"/>
          <w:divBdr>
            <w:top w:val="none" w:sz="0" w:space="0" w:color="auto"/>
            <w:left w:val="none" w:sz="0" w:space="0" w:color="auto"/>
            <w:bottom w:val="none" w:sz="0" w:space="0" w:color="auto"/>
            <w:right w:val="none" w:sz="0" w:space="0" w:color="auto"/>
          </w:divBdr>
        </w:div>
        <w:div w:id="1393774039">
          <w:marLeft w:val="0"/>
          <w:marRight w:val="0"/>
          <w:marTop w:val="0"/>
          <w:marBottom w:val="0"/>
          <w:divBdr>
            <w:top w:val="none" w:sz="0" w:space="0" w:color="auto"/>
            <w:left w:val="none" w:sz="0" w:space="0" w:color="auto"/>
            <w:bottom w:val="none" w:sz="0" w:space="0" w:color="auto"/>
            <w:right w:val="none" w:sz="0" w:space="0" w:color="auto"/>
          </w:divBdr>
        </w:div>
        <w:div w:id="1641380833">
          <w:marLeft w:val="0"/>
          <w:marRight w:val="0"/>
          <w:marTop w:val="0"/>
          <w:marBottom w:val="0"/>
          <w:divBdr>
            <w:top w:val="none" w:sz="0" w:space="0" w:color="auto"/>
            <w:left w:val="none" w:sz="0" w:space="0" w:color="auto"/>
            <w:bottom w:val="none" w:sz="0" w:space="0" w:color="auto"/>
            <w:right w:val="none" w:sz="0" w:space="0" w:color="auto"/>
          </w:divBdr>
        </w:div>
        <w:div w:id="46222863">
          <w:marLeft w:val="0"/>
          <w:marRight w:val="0"/>
          <w:marTop w:val="0"/>
          <w:marBottom w:val="0"/>
          <w:divBdr>
            <w:top w:val="none" w:sz="0" w:space="0" w:color="auto"/>
            <w:left w:val="none" w:sz="0" w:space="0" w:color="auto"/>
            <w:bottom w:val="none" w:sz="0" w:space="0" w:color="auto"/>
            <w:right w:val="none" w:sz="0" w:space="0" w:color="auto"/>
          </w:divBdr>
        </w:div>
        <w:div w:id="789323165">
          <w:marLeft w:val="0"/>
          <w:marRight w:val="0"/>
          <w:marTop w:val="0"/>
          <w:marBottom w:val="0"/>
          <w:divBdr>
            <w:top w:val="none" w:sz="0" w:space="0" w:color="auto"/>
            <w:left w:val="none" w:sz="0" w:space="0" w:color="auto"/>
            <w:bottom w:val="none" w:sz="0" w:space="0" w:color="auto"/>
            <w:right w:val="none" w:sz="0" w:space="0" w:color="auto"/>
          </w:divBdr>
        </w:div>
        <w:div w:id="442385066">
          <w:marLeft w:val="0"/>
          <w:marRight w:val="0"/>
          <w:marTop w:val="0"/>
          <w:marBottom w:val="0"/>
          <w:divBdr>
            <w:top w:val="none" w:sz="0" w:space="0" w:color="auto"/>
            <w:left w:val="none" w:sz="0" w:space="0" w:color="auto"/>
            <w:bottom w:val="none" w:sz="0" w:space="0" w:color="auto"/>
            <w:right w:val="none" w:sz="0" w:space="0" w:color="auto"/>
          </w:divBdr>
        </w:div>
        <w:div w:id="60056495">
          <w:marLeft w:val="0"/>
          <w:marRight w:val="0"/>
          <w:marTop w:val="0"/>
          <w:marBottom w:val="0"/>
          <w:divBdr>
            <w:top w:val="none" w:sz="0" w:space="0" w:color="auto"/>
            <w:left w:val="none" w:sz="0" w:space="0" w:color="auto"/>
            <w:bottom w:val="none" w:sz="0" w:space="0" w:color="auto"/>
            <w:right w:val="none" w:sz="0" w:space="0" w:color="auto"/>
          </w:divBdr>
        </w:div>
        <w:div w:id="1703361122">
          <w:marLeft w:val="0"/>
          <w:marRight w:val="0"/>
          <w:marTop w:val="0"/>
          <w:marBottom w:val="0"/>
          <w:divBdr>
            <w:top w:val="none" w:sz="0" w:space="0" w:color="auto"/>
            <w:left w:val="none" w:sz="0" w:space="0" w:color="auto"/>
            <w:bottom w:val="none" w:sz="0" w:space="0" w:color="auto"/>
            <w:right w:val="none" w:sz="0" w:space="0" w:color="auto"/>
          </w:divBdr>
        </w:div>
      </w:divsChild>
    </w:div>
    <w:div w:id="1718435902">
      <w:bodyDiv w:val="1"/>
      <w:marLeft w:val="0"/>
      <w:marRight w:val="0"/>
      <w:marTop w:val="0"/>
      <w:marBottom w:val="0"/>
      <w:divBdr>
        <w:top w:val="none" w:sz="0" w:space="0" w:color="auto"/>
        <w:left w:val="none" w:sz="0" w:space="0" w:color="auto"/>
        <w:bottom w:val="none" w:sz="0" w:space="0" w:color="auto"/>
        <w:right w:val="none" w:sz="0" w:space="0" w:color="auto"/>
      </w:divBdr>
      <w:divsChild>
        <w:div w:id="796917915">
          <w:marLeft w:val="0"/>
          <w:marRight w:val="0"/>
          <w:marTop w:val="0"/>
          <w:marBottom w:val="0"/>
          <w:divBdr>
            <w:top w:val="none" w:sz="0" w:space="0" w:color="auto"/>
            <w:left w:val="none" w:sz="0" w:space="0" w:color="auto"/>
            <w:bottom w:val="none" w:sz="0" w:space="0" w:color="auto"/>
            <w:right w:val="none" w:sz="0" w:space="0" w:color="auto"/>
          </w:divBdr>
        </w:div>
      </w:divsChild>
    </w:div>
    <w:div w:id="1810052639">
      <w:bodyDiv w:val="1"/>
      <w:marLeft w:val="0"/>
      <w:marRight w:val="0"/>
      <w:marTop w:val="0"/>
      <w:marBottom w:val="0"/>
      <w:divBdr>
        <w:top w:val="none" w:sz="0" w:space="0" w:color="auto"/>
        <w:left w:val="none" w:sz="0" w:space="0" w:color="auto"/>
        <w:bottom w:val="none" w:sz="0" w:space="0" w:color="auto"/>
        <w:right w:val="none" w:sz="0" w:space="0" w:color="auto"/>
      </w:divBdr>
      <w:divsChild>
        <w:div w:id="1434201910">
          <w:marLeft w:val="0"/>
          <w:marRight w:val="0"/>
          <w:marTop w:val="0"/>
          <w:marBottom w:val="0"/>
          <w:divBdr>
            <w:top w:val="none" w:sz="0" w:space="0" w:color="auto"/>
            <w:left w:val="none" w:sz="0" w:space="0" w:color="auto"/>
            <w:bottom w:val="none" w:sz="0" w:space="0" w:color="auto"/>
            <w:right w:val="none" w:sz="0" w:space="0" w:color="auto"/>
          </w:divBdr>
        </w:div>
        <w:div w:id="1104108907">
          <w:marLeft w:val="0"/>
          <w:marRight w:val="0"/>
          <w:marTop w:val="0"/>
          <w:marBottom w:val="0"/>
          <w:divBdr>
            <w:top w:val="none" w:sz="0" w:space="0" w:color="auto"/>
            <w:left w:val="none" w:sz="0" w:space="0" w:color="auto"/>
            <w:bottom w:val="none" w:sz="0" w:space="0" w:color="auto"/>
            <w:right w:val="none" w:sz="0" w:space="0" w:color="auto"/>
          </w:divBdr>
        </w:div>
        <w:div w:id="1714109209">
          <w:marLeft w:val="0"/>
          <w:marRight w:val="0"/>
          <w:marTop w:val="0"/>
          <w:marBottom w:val="0"/>
          <w:divBdr>
            <w:top w:val="none" w:sz="0" w:space="0" w:color="auto"/>
            <w:left w:val="none" w:sz="0" w:space="0" w:color="auto"/>
            <w:bottom w:val="none" w:sz="0" w:space="0" w:color="auto"/>
            <w:right w:val="none" w:sz="0" w:space="0" w:color="auto"/>
          </w:divBdr>
        </w:div>
        <w:div w:id="921185075">
          <w:marLeft w:val="0"/>
          <w:marRight w:val="0"/>
          <w:marTop w:val="0"/>
          <w:marBottom w:val="0"/>
          <w:divBdr>
            <w:top w:val="none" w:sz="0" w:space="0" w:color="auto"/>
            <w:left w:val="none" w:sz="0" w:space="0" w:color="auto"/>
            <w:bottom w:val="none" w:sz="0" w:space="0" w:color="auto"/>
            <w:right w:val="none" w:sz="0" w:space="0" w:color="auto"/>
          </w:divBdr>
        </w:div>
        <w:div w:id="1534224973">
          <w:marLeft w:val="0"/>
          <w:marRight w:val="0"/>
          <w:marTop w:val="0"/>
          <w:marBottom w:val="0"/>
          <w:divBdr>
            <w:top w:val="none" w:sz="0" w:space="0" w:color="auto"/>
            <w:left w:val="none" w:sz="0" w:space="0" w:color="auto"/>
            <w:bottom w:val="none" w:sz="0" w:space="0" w:color="auto"/>
            <w:right w:val="none" w:sz="0" w:space="0" w:color="auto"/>
          </w:divBdr>
        </w:div>
        <w:div w:id="1014307597">
          <w:marLeft w:val="0"/>
          <w:marRight w:val="0"/>
          <w:marTop w:val="0"/>
          <w:marBottom w:val="0"/>
          <w:divBdr>
            <w:top w:val="none" w:sz="0" w:space="0" w:color="auto"/>
            <w:left w:val="none" w:sz="0" w:space="0" w:color="auto"/>
            <w:bottom w:val="none" w:sz="0" w:space="0" w:color="auto"/>
            <w:right w:val="none" w:sz="0" w:space="0" w:color="auto"/>
          </w:divBdr>
        </w:div>
        <w:div w:id="1231232363">
          <w:marLeft w:val="0"/>
          <w:marRight w:val="0"/>
          <w:marTop w:val="0"/>
          <w:marBottom w:val="0"/>
          <w:divBdr>
            <w:top w:val="none" w:sz="0" w:space="0" w:color="auto"/>
            <w:left w:val="none" w:sz="0" w:space="0" w:color="auto"/>
            <w:bottom w:val="none" w:sz="0" w:space="0" w:color="auto"/>
            <w:right w:val="none" w:sz="0" w:space="0" w:color="auto"/>
          </w:divBdr>
        </w:div>
        <w:div w:id="805046531">
          <w:marLeft w:val="0"/>
          <w:marRight w:val="0"/>
          <w:marTop w:val="0"/>
          <w:marBottom w:val="0"/>
          <w:divBdr>
            <w:top w:val="none" w:sz="0" w:space="0" w:color="auto"/>
            <w:left w:val="none" w:sz="0" w:space="0" w:color="auto"/>
            <w:bottom w:val="none" w:sz="0" w:space="0" w:color="auto"/>
            <w:right w:val="none" w:sz="0" w:space="0" w:color="auto"/>
          </w:divBdr>
        </w:div>
        <w:div w:id="914826587">
          <w:marLeft w:val="0"/>
          <w:marRight w:val="0"/>
          <w:marTop w:val="0"/>
          <w:marBottom w:val="0"/>
          <w:divBdr>
            <w:top w:val="none" w:sz="0" w:space="0" w:color="auto"/>
            <w:left w:val="none" w:sz="0" w:space="0" w:color="auto"/>
            <w:bottom w:val="none" w:sz="0" w:space="0" w:color="auto"/>
            <w:right w:val="none" w:sz="0" w:space="0" w:color="auto"/>
          </w:divBdr>
        </w:div>
        <w:div w:id="749932110">
          <w:marLeft w:val="0"/>
          <w:marRight w:val="0"/>
          <w:marTop w:val="0"/>
          <w:marBottom w:val="0"/>
          <w:divBdr>
            <w:top w:val="none" w:sz="0" w:space="0" w:color="auto"/>
            <w:left w:val="none" w:sz="0" w:space="0" w:color="auto"/>
            <w:bottom w:val="none" w:sz="0" w:space="0" w:color="auto"/>
            <w:right w:val="none" w:sz="0" w:space="0" w:color="auto"/>
          </w:divBdr>
        </w:div>
        <w:div w:id="1181511610">
          <w:marLeft w:val="0"/>
          <w:marRight w:val="0"/>
          <w:marTop w:val="0"/>
          <w:marBottom w:val="0"/>
          <w:divBdr>
            <w:top w:val="none" w:sz="0" w:space="0" w:color="auto"/>
            <w:left w:val="none" w:sz="0" w:space="0" w:color="auto"/>
            <w:bottom w:val="none" w:sz="0" w:space="0" w:color="auto"/>
            <w:right w:val="none" w:sz="0" w:space="0" w:color="auto"/>
          </w:divBdr>
        </w:div>
      </w:divsChild>
    </w:div>
    <w:div w:id="1838690805">
      <w:bodyDiv w:val="1"/>
      <w:marLeft w:val="0"/>
      <w:marRight w:val="0"/>
      <w:marTop w:val="0"/>
      <w:marBottom w:val="0"/>
      <w:divBdr>
        <w:top w:val="none" w:sz="0" w:space="0" w:color="auto"/>
        <w:left w:val="none" w:sz="0" w:space="0" w:color="auto"/>
        <w:bottom w:val="none" w:sz="0" w:space="0" w:color="auto"/>
        <w:right w:val="none" w:sz="0" w:space="0" w:color="auto"/>
      </w:divBdr>
      <w:divsChild>
        <w:div w:id="1665670135">
          <w:marLeft w:val="0"/>
          <w:marRight w:val="0"/>
          <w:marTop w:val="0"/>
          <w:marBottom w:val="0"/>
          <w:divBdr>
            <w:top w:val="none" w:sz="0" w:space="0" w:color="auto"/>
            <w:left w:val="none" w:sz="0" w:space="0" w:color="auto"/>
            <w:bottom w:val="none" w:sz="0" w:space="0" w:color="auto"/>
            <w:right w:val="none" w:sz="0" w:space="0" w:color="auto"/>
          </w:divBdr>
          <w:divsChild>
            <w:div w:id="1356886884">
              <w:marLeft w:val="0"/>
              <w:marRight w:val="0"/>
              <w:marTop w:val="0"/>
              <w:marBottom w:val="0"/>
              <w:divBdr>
                <w:top w:val="none" w:sz="0" w:space="0" w:color="auto"/>
                <w:left w:val="none" w:sz="0" w:space="0" w:color="auto"/>
                <w:bottom w:val="none" w:sz="0" w:space="0" w:color="auto"/>
                <w:right w:val="none" w:sz="0" w:space="0" w:color="auto"/>
              </w:divBdr>
              <w:divsChild>
                <w:div w:id="1315262119">
                  <w:marLeft w:val="0"/>
                  <w:marRight w:val="0"/>
                  <w:marTop w:val="0"/>
                  <w:marBottom w:val="0"/>
                  <w:divBdr>
                    <w:top w:val="none" w:sz="0" w:space="0" w:color="auto"/>
                    <w:left w:val="none" w:sz="0" w:space="0" w:color="auto"/>
                    <w:bottom w:val="none" w:sz="0" w:space="0" w:color="auto"/>
                    <w:right w:val="none" w:sz="0" w:space="0" w:color="auto"/>
                  </w:divBdr>
                </w:div>
                <w:div w:id="2073775938">
                  <w:marLeft w:val="0"/>
                  <w:marRight w:val="0"/>
                  <w:marTop w:val="0"/>
                  <w:marBottom w:val="0"/>
                  <w:divBdr>
                    <w:top w:val="none" w:sz="0" w:space="0" w:color="auto"/>
                    <w:left w:val="none" w:sz="0" w:space="0" w:color="auto"/>
                    <w:bottom w:val="none" w:sz="0" w:space="0" w:color="auto"/>
                    <w:right w:val="none" w:sz="0" w:space="0" w:color="auto"/>
                  </w:divBdr>
                </w:div>
                <w:div w:id="680203892">
                  <w:marLeft w:val="0"/>
                  <w:marRight w:val="0"/>
                  <w:marTop w:val="0"/>
                  <w:marBottom w:val="0"/>
                  <w:divBdr>
                    <w:top w:val="none" w:sz="0" w:space="0" w:color="auto"/>
                    <w:left w:val="none" w:sz="0" w:space="0" w:color="auto"/>
                    <w:bottom w:val="none" w:sz="0" w:space="0" w:color="auto"/>
                    <w:right w:val="none" w:sz="0" w:space="0" w:color="auto"/>
                  </w:divBdr>
                </w:div>
                <w:div w:id="1705716414">
                  <w:marLeft w:val="0"/>
                  <w:marRight w:val="0"/>
                  <w:marTop w:val="0"/>
                  <w:marBottom w:val="0"/>
                  <w:divBdr>
                    <w:top w:val="none" w:sz="0" w:space="0" w:color="auto"/>
                    <w:left w:val="none" w:sz="0" w:space="0" w:color="auto"/>
                    <w:bottom w:val="none" w:sz="0" w:space="0" w:color="auto"/>
                    <w:right w:val="none" w:sz="0" w:space="0" w:color="auto"/>
                  </w:divBdr>
                </w:div>
                <w:div w:id="1625499187">
                  <w:marLeft w:val="0"/>
                  <w:marRight w:val="0"/>
                  <w:marTop w:val="0"/>
                  <w:marBottom w:val="0"/>
                  <w:divBdr>
                    <w:top w:val="none" w:sz="0" w:space="0" w:color="auto"/>
                    <w:left w:val="none" w:sz="0" w:space="0" w:color="auto"/>
                    <w:bottom w:val="none" w:sz="0" w:space="0" w:color="auto"/>
                    <w:right w:val="none" w:sz="0" w:space="0" w:color="auto"/>
                  </w:divBdr>
                </w:div>
                <w:div w:id="1935943337">
                  <w:marLeft w:val="0"/>
                  <w:marRight w:val="0"/>
                  <w:marTop w:val="0"/>
                  <w:marBottom w:val="0"/>
                  <w:divBdr>
                    <w:top w:val="none" w:sz="0" w:space="0" w:color="auto"/>
                    <w:left w:val="none" w:sz="0" w:space="0" w:color="auto"/>
                    <w:bottom w:val="none" w:sz="0" w:space="0" w:color="auto"/>
                    <w:right w:val="none" w:sz="0" w:space="0" w:color="auto"/>
                  </w:divBdr>
                </w:div>
                <w:div w:id="1132134783">
                  <w:marLeft w:val="0"/>
                  <w:marRight w:val="0"/>
                  <w:marTop w:val="0"/>
                  <w:marBottom w:val="0"/>
                  <w:divBdr>
                    <w:top w:val="none" w:sz="0" w:space="0" w:color="auto"/>
                    <w:left w:val="none" w:sz="0" w:space="0" w:color="auto"/>
                    <w:bottom w:val="none" w:sz="0" w:space="0" w:color="auto"/>
                    <w:right w:val="none" w:sz="0" w:space="0" w:color="auto"/>
                  </w:divBdr>
                </w:div>
                <w:div w:id="1585144528">
                  <w:marLeft w:val="0"/>
                  <w:marRight w:val="0"/>
                  <w:marTop w:val="0"/>
                  <w:marBottom w:val="0"/>
                  <w:divBdr>
                    <w:top w:val="none" w:sz="0" w:space="0" w:color="auto"/>
                    <w:left w:val="none" w:sz="0" w:space="0" w:color="auto"/>
                    <w:bottom w:val="none" w:sz="0" w:space="0" w:color="auto"/>
                    <w:right w:val="none" w:sz="0" w:space="0" w:color="auto"/>
                  </w:divBdr>
                </w:div>
                <w:div w:id="1735660231">
                  <w:marLeft w:val="0"/>
                  <w:marRight w:val="0"/>
                  <w:marTop w:val="0"/>
                  <w:marBottom w:val="0"/>
                  <w:divBdr>
                    <w:top w:val="none" w:sz="0" w:space="0" w:color="auto"/>
                    <w:left w:val="none" w:sz="0" w:space="0" w:color="auto"/>
                    <w:bottom w:val="none" w:sz="0" w:space="0" w:color="auto"/>
                    <w:right w:val="none" w:sz="0" w:space="0" w:color="auto"/>
                  </w:divBdr>
                </w:div>
                <w:div w:id="1586569030">
                  <w:marLeft w:val="0"/>
                  <w:marRight w:val="0"/>
                  <w:marTop w:val="0"/>
                  <w:marBottom w:val="0"/>
                  <w:divBdr>
                    <w:top w:val="none" w:sz="0" w:space="0" w:color="auto"/>
                    <w:left w:val="none" w:sz="0" w:space="0" w:color="auto"/>
                    <w:bottom w:val="none" w:sz="0" w:space="0" w:color="auto"/>
                    <w:right w:val="none" w:sz="0" w:space="0" w:color="auto"/>
                  </w:divBdr>
                </w:div>
                <w:div w:id="1294604010">
                  <w:marLeft w:val="0"/>
                  <w:marRight w:val="0"/>
                  <w:marTop w:val="0"/>
                  <w:marBottom w:val="0"/>
                  <w:divBdr>
                    <w:top w:val="none" w:sz="0" w:space="0" w:color="auto"/>
                    <w:left w:val="none" w:sz="0" w:space="0" w:color="auto"/>
                    <w:bottom w:val="none" w:sz="0" w:space="0" w:color="auto"/>
                    <w:right w:val="none" w:sz="0" w:space="0" w:color="auto"/>
                  </w:divBdr>
                </w:div>
                <w:div w:id="228735858">
                  <w:marLeft w:val="0"/>
                  <w:marRight w:val="0"/>
                  <w:marTop w:val="0"/>
                  <w:marBottom w:val="0"/>
                  <w:divBdr>
                    <w:top w:val="none" w:sz="0" w:space="0" w:color="auto"/>
                    <w:left w:val="none" w:sz="0" w:space="0" w:color="auto"/>
                    <w:bottom w:val="none" w:sz="0" w:space="0" w:color="auto"/>
                    <w:right w:val="none" w:sz="0" w:space="0" w:color="auto"/>
                  </w:divBdr>
                </w:div>
                <w:div w:id="747731028">
                  <w:marLeft w:val="0"/>
                  <w:marRight w:val="0"/>
                  <w:marTop w:val="0"/>
                  <w:marBottom w:val="0"/>
                  <w:divBdr>
                    <w:top w:val="none" w:sz="0" w:space="0" w:color="auto"/>
                    <w:left w:val="none" w:sz="0" w:space="0" w:color="auto"/>
                    <w:bottom w:val="none" w:sz="0" w:space="0" w:color="auto"/>
                    <w:right w:val="none" w:sz="0" w:space="0" w:color="auto"/>
                  </w:divBdr>
                </w:div>
                <w:div w:id="1725132409">
                  <w:marLeft w:val="0"/>
                  <w:marRight w:val="0"/>
                  <w:marTop w:val="0"/>
                  <w:marBottom w:val="0"/>
                  <w:divBdr>
                    <w:top w:val="none" w:sz="0" w:space="0" w:color="auto"/>
                    <w:left w:val="none" w:sz="0" w:space="0" w:color="auto"/>
                    <w:bottom w:val="none" w:sz="0" w:space="0" w:color="auto"/>
                    <w:right w:val="none" w:sz="0" w:space="0" w:color="auto"/>
                  </w:divBdr>
                </w:div>
                <w:div w:id="13636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financial-aid/pdf/Attendance%20Requirements.pdf" TargetMode="External"/><Relationship Id="rId18" Type="http://schemas.openxmlformats.org/officeDocument/2006/relationships/hyperlink" Target="https://library.cscc.edu/writingcenter/star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scc.edu/services/student-conduct/code-of-conduct.shtml" TargetMode="External"/><Relationship Id="rId17" Type="http://schemas.openxmlformats.org/officeDocument/2006/relationships/hyperlink" Target="https://www.cscc.edu/academics/departments/english/writing-center.shtml" TargetMode="External"/><Relationship Id="rId2" Type="http://schemas.openxmlformats.org/officeDocument/2006/relationships/customXml" Target="../customXml/item2.xml"/><Relationship Id="rId16" Type="http://schemas.openxmlformats.org/officeDocument/2006/relationships/hyperlink" Target="https://www.cscc.edu/academics/drop-a-class.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syllabus.shtml" TargetMode="External"/><Relationship Id="rId5" Type="http://schemas.openxmlformats.org/officeDocument/2006/relationships/styles" Target="styles.xml"/><Relationship Id="rId15" Type="http://schemas.openxmlformats.org/officeDocument/2006/relationships/hyperlink" Target="https://www.cscc.edu/academics/academic-integrity/"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cscc.edu/academics/departments/languages-communication/communication-cente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CUS@cscc.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7810B-1F8A-4BC0-94F4-C0AAA8F0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FCB80-FD0D-4416-9B77-89C1166F93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1FEAD4-910A-4EA2-B7AE-47B6E6A02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5</Pages>
  <Words>1399</Words>
  <Characters>7979</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9360</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2016-04-26T19:26:00Z</cp:lastPrinted>
  <dcterms:created xsi:type="dcterms:W3CDTF">2025-04-23T22:41:00Z</dcterms:created>
  <dcterms:modified xsi:type="dcterms:W3CDTF">2025-11-25T19:26:00Z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