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B29F" w14:textId="77777777" w:rsidR="000F19C4" w:rsidRPr="00B1648B" w:rsidRDefault="00C51E76"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Arial"/>
          <w:b/>
          <w:bCs/>
          <w:color w:val="1F497D"/>
          <w:sz w:val="28"/>
          <w:szCs w:val="28"/>
        </w:rPr>
      </w:pPr>
      <w:r w:rsidRPr="00B1648B">
        <w:rPr>
          <w:rFonts w:asciiTheme="minorHAnsi" w:hAnsiTheme="minorHAnsi" w:cs="Arial"/>
          <w:b/>
          <w:noProof/>
          <w:color w:val="1F497D"/>
          <w:sz w:val="28"/>
          <w:szCs w:val="28"/>
        </w:rPr>
        <w:drawing>
          <wp:inline distT="0" distB="0" distL="0" distR="0" wp14:anchorId="605B224E" wp14:editId="313E6047">
            <wp:extent cx="1628775" cy="942975"/>
            <wp:effectExtent l="0" t="0" r="9525" b="9525"/>
            <wp:docPr id="1" name="Picture 1" descr="The Columbus State logo." title="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1F706923" w14:textId="77777777" w:rsidR="00C50314" w:rsidRPr="00725777" w:rsidRDefault="00C50314" w:rsidP="00787E7B">
      <w:pPr>
        <w:pStyle w:val="Heading1"/>
        <w:jc w:val="center"/>
        <w:rPr>
          <w:rFonts w:cstheme="minorHAnsi"/>
          <w:sz w:val="28"/>
          <w:szCs w:val="28"/>
        </w:rPr>
      </w:pPr>
      <w:r w:rsidRPr="00725777">
        <w:rPr>
          <w:rFonts w:cstheme="minorHAnsi"/>
          <w:sz w:val="28"/>
          <w:szCs w:val="28"/>
        </w:rPr>
        <w:t>Columbus State Community College</w:t>
      </w:r>
    </w:p>
    <w:p w14:paraId="367E225B" w14:textId="77777777" w:rsidR="00C50314" w:rsidRPr="00725777" w:rsidRDefault="003720C1" w:rsidP="00787E7B">
      <w:pPr>
        <w:pStyle w:val="Heading1"/>
        <w:jc w:val="center"/>
        <w:rPr>
          <w:rFonts w:cstheme="minorHAnsi"/>
          <w:sz w:val="28"/>
          <w:szCs w:val="28"/>
        </w:rPr>
      </w:pPr>
      <w:r w:rsidRPr="00725777">
        <w:rPr>
          <w:rFonts w:cstheme="minorHAnsi"/>
          <w:sz w:val="28"/>
          <w:szCs w:val="28"/>
        </w:rPr>
        <w:t>English</w:t>
      </w:r>
      <w:r w:rsidR="00C50314" w:rsidRPr="00725777">
        <w:rPr>
          <w:rFonts w:cstheme="minorHAnsi"/>
          <w:sz w:val="28"/>
          <w:szCs w:val="28"/>
        </w:rPr>
        <w:t xml:space="preserve"> Department</w:t>
      </w:r>
    </w:p>
    <w:p w14:paraId="58D068AC" w14:textId="77777777" w:rsidR="00A301DA" w:rsidRDefault="00A301DA" w:rsidP="00787E7B">
      <w:pPr>
        <w:rPr>
          <w:rFonts w:asciiTheme="minorHAnsi" w:hAnsiTheme="minorHAnsi" w:cstheme="minorHAnsi"/>
          <w:b/>
          <w:sz w:val="22"/>
          <w:szCs w:val="22"/>
        </w:rPr>
      </w:pPr>
    </w:p>
    <w:p w14:paraId="68D175B4" w14:textId="77777777" w:rsidR="00A301DA" w:rsidRDefault="00A301DA" w:rsidP="00787E7B">
      <w:pPr>
        <w:rPr>
          <w:rFonts w:asciiTheme="minorHAnsi" w:hAnsiTheme="minorHAnsi" w:cstheme="minorHAnsi"/>
          <w:b/>
          <w:sz w:val="22"/>
          <w:szCs w:val="22"/>
        </w:rPr>
      </w:pPr>
    </w:p>
    <w:p w14:paraId="20B75EF0" w14:textId="77777777" w:rsidR="00A301DA" w:rsidRDefault="00A301DA" w:rsidP="00787E7B">
      <w:pPr>
        <w:rPr>
          <w:rFonts w:asciiTheme="minorHAnsi" w:hAnsiTheme="minorHAnsi" w:cstheme="minorHAnsi"/>
          <w:b/>
          <w:sz w:val="22"/>
          <w:szCs w:val="22"/>
        </w:rPr>
      </w:pPr>
    </w:p>
    <w:p w14:paraId="5D6F9FF0" w14:textId="469D6EFB" w:rsidR="00787E7B" w:rsidRPr="002E4711" w:rsidRDefault="00802978" w:rsidP="00787E7B">
      <w:pPr>
        <w:rPr>
          <w:rFonts w:asciiTheme="minorHAnsi" w:hAnsiTheme="minorHAnsi" w:cstheme="minorHAnsi"/>
          <w:color w:val="000000" w:themeColor="text1"/>
          <w:sz w:val="22"/>
          <w:szCs w:val="22"/>
        </w:rPr>
      </w:pPr>
      <w:r w:rsidRPr="002E4711">
        <w:rPr>
          <w:rStyle w:val="Heading1Char"/>
          <w:rFonts w:cstheme="minorHAnsi"/>
        </w:rPr>
        <w:t>COURSE</w:t>
      </w:r>
      <w:r w:rsidR="00C50314" w:rsidRPr="002E4711">
        <w:rPr>
          <w:rStyle w:val="Heading1Char"/>
          <w:rFonts w:cstheme="minorHAnsi"/>
        </w:rPr>
        <w:t>:</w:t>
      </w:r>
      <w:r w:rsidR="00C50314" w:rsidRPr="002E4711">
        <w:rPr>
          <w:rFonts w:asciiTheme="minorHAnsi" w:hAnsiTheme="minorHAnsi" w:cstheme="minorHAnsi"/>
          <w:b/>
          <w:color w:val="000000" w:themeColor="text1"/>
          <w:sz w:val="22"/>
          <w:szCs w:val="22"/>
        </w:rPr>
        <w:t xml:space="preserve"> </w:t>
      </w:r>
      <w:r w:rsidR="003720C1" w:rsidRPr="002E4711">
        <w:rPr>
          <w:rFonts w:asciiTheme="minorHAnsi" w:hAnsiTheme="minorHAnsi" w:cstheme="minorHAnsi"/>
          <w:color w:val="000000" w:themeColor="text1"/>
          <w:sz w:val="22"/>
          <w:szCs w:val="22"/>
        </w:rPr>
        <w:t>ENGL 1100</w:t>
      </w:r>
      <w:r w:rsidR="000043DD" w:rsidRPr="002E4711">
        <w:rPr>
          <w:rFonts w:asciiTheme="minorHAnsi" w:hAnsiTheme="minorHAnsi" w:cstheme="minorHAnsi"/>
          <w:color w:val="000000" w:themeColor="text1"/>
          <w:sz w:val="22"/>
          <w:szCs w:val="22"/>
        </w:rPr>
        <w:t xml:space="preserve"> – Composition I</w:t>
      </w:r>
    </w:p>
    <w:p w14:paraId="2C83F30C" w14:textId="1E57B1C7" w:rsidR="00C50314" w:rsidRPr="002E4711" w:rsidRDefault="00787E7B" w:rsidP="00CC134C">
      <w:pPr>
        <w:pStyle w:val="Heading1"/>
        <w:rPr>
          <w:rFonts w:cstheme="minorHAnsi"/>
        </w:rPr>
      </w:pPr>
      <w:r w:rsidRPr="002E4711">
        <w:rPr>
          <w:rFonts w:cstheme="minorHAnsi"/>
        </w:rPr>
        <w:br/>
      </w:r>
      <w:r w:rsidR="00B34921" w:rsidRPr="002E4711">
        <w:rPr>
          <w:rFonts w:cstheme="minorHAnsi"/>
        </w:rPr>
        <w:t>INSTRUCTOR:</w:t>
      </w:r>
    </w:p>
    <w:p w14:paraId="27D6C962" w14:textId="77777777" w:rsidR="00CD0D6A" w:rsidRPr="002E4711" w:rsidRDefault="00CD0D6A" w:rsidP="00C50314">
      <w:pPr>
        <w:rPr>
          <w:rFonts w:asciiTheme="minorHAnsi" w:hAnsiTheme="minorHAnsi" w:cstheme="minorHAnsi"/>
          <w:b/>
          <w:sz w:val="22"/>
          <w:szCs w:val="22"/>
        </w:rPr>
      </w:pPr>
    </w:p>
    <w:p w14:paraId="75F8703E" w14:textId="5553E9F6" w:rsidR="00CD0D6A" w:rsidRPr="002E4711" w:rsidRDefault="00CD0D6A" w:rsidP="00787E7B">
      <w:pPr>
        <w:pStyle w:val="Heading1"/>
        <w:rPr>
          <w:rFonts w:cstheme="minorHAnsi"/>
        </w:rPr>
      </w:pPr>
      <w:r w:rsidRPr="002E4711">
        <w:rPr>
          <w:rFonts w:cstheme="minorHAnsi"/>
        </w:rPr>
        <w:t>CONTACT INFO:</w:t>
      </w:r>
    </w:p>
    <w:p w14:paraId="23B3B85C" w14:textId="77777777" w:rsidR="00940670" w:rsidRPr="002E4711" w:rsidRDefault="00940670" w:rsidP="00940670">
      <w:pPr>
        <w:pStyle w:val="NormalWeb"/>
        <w:shd w:val="clear" w:color="auto" w:fill="FFFFFF"/>
        <w:rPr>
          <w:rFonts w:asciiTheme="minorHAnsi" w:hAnsiTheme="minorHAnsi" w:cstheme="minorHAnsi"/>
          <w:color w:val="000000" w:themeColor="text1"/>
          <w:sz w:val="22"/>
          <w:szCs w:val="22"/>
          <w:lang w:val="en"/>
        </w:rPr>
      </w:pPr>
      <w:r w:rsidRPr="002E4711">
        <w:rPr>
          <w:rStyle w:val="Heading1Char"/>
          <w:rFonts w:cstheme="minorHAnsi"/>
        </w:rPr>
        <w:t>DEPARTMENT INFO:</w:t>
      </w:r>
      <w:r w:rsidRPr="002E4711">
        <w:rPr>
          <w:rFonts w:asciiTheme="minorHAnsi" w:hAnsiTheme="minorHAnsi" w:cstheme="minorHAnsi"/>
          <w:b/>
          <w:color w:val="000000" w:themeColor="text1"/>
          <w:sz w:val="22"/>
          <w:szCs w:val="22"/>
        </w:rPr>
        <w:t xml:space="preserve"> </w:t>
      </w:r>
      <w:r w:rsidRPr="002E4711">
        <w:rPr>
          <w:rFonts w:asciiTheme="minorHAnsi" w:hAnsiTheme="minorHAnsi" w:cstheme="minorHAnsi"/>
          <w:color w:val="000000" w:themeColor="text1"/>
          <w:sz w:val="22"/>
          <w:szCs w:val="22"/>
          <w:lang w:val="en"/>
        </w:rPr>
        <w:t>Nestor Hall 420, Monday - Friday, 8 a.m. to 4 p.m., (614) 287-2531</w:t>
      </w:r>
    </w:p>
    <w:p w14:paraId="4403721E" w14:textId="09DC2968" w:rsidR="00E93A95" w:rsidRPr="002E4711" w:rsidRDefault="00C50314" w:rsidP="007D5C31">
      <w:pPr>
        <w:widowControl w:val="0"/>
        <w:autoSpaceDE w:val="0"/>
        <w:autoSpaceDN w:val="0"/>
        <w:adjustRightInd w:val="0"/>
        <w:rPr>
          <w:rFonts w:asciiTheme="minorHAnsi" w:hAnsiTheme="minorHAnsi" w:cstheme="minorHAnsi"/>
          <w:b/>
          <w:sz w:val="22"/>
          <w:szCs w:val="22"/>
        </w:rPr>
      </w:pPr>
      <w:r w:rsidRPr="002E4711">
        <w:rPr>
          <w:rStyle w:val="Heading1Char"/>
          <w:rFonts w:cstheme="minorHAnsi"/>
        </w:rPr>
        <w:t>CREDITS:</w:t>
      </w:r>
      <w:r w:rsidR="008312E9" w:rsidRPr="002E4711">
        <w:rPr>
          <w:rFonts w:asciiTheme="minorHAnsi" w:hAnsiTheme="minorHAnsi" w:cstheme="minorHAnsi"/>
          <w:b/>
          <w:sz w:val="22"/>
          <w:szCs w:val="22"/>
        </w:rPr>
        <w:t xml:space="preserve"> </w:t>
      </w:r>
      <w:r w:rsidR="003720C1" w:rsidRPr="002E4711">
        <w:rPr>
          <w:rFonts w:asciiTheme="minorHAnsi" w:hAnsiTheme="minorHAnsi" w:cstheme="minorHAnsi"/>
          <w:sz w:val="22"/>
          <w:szCs w:val="22"/>
        </w:rPr>
        <w:t>3</w:t>
      </w:r>
      <w:r w:rsidR="008312E9" w:rsidRPr="002E4711">
        <w:rPr>
          <w:rFonts w:asciiTheme="minorHAnsi" w:hAnsiTheme="minorHAnsi" w:cstheme="minorHAnsi"/>
          <w:b/>
          <w:sz w:val="22"/>
          <w:szCs w:val="22"/>
        </w:rPr>
        <w:tab/>
      </w:r>
      <w:r w:rsidRPr="002E4711">
        <w:rPr>
          <w:rStyle w:val="Heading1Char"/>
          <w:rFonts w:cstheme="minorHAnsi"/>
        </w:rPr>
        <w:t>CLASS HOURS PER WEEK:</w:t>
      </w:r>
      <w:r w:rsidR="00CC134C" w:rsidRPr="002E4711">
        <w:rPr>
          <w:rFonts w:asciiTheme="minorHAnsi" w:hAnsiTheme="minorHAnsi" w:cstheme="minorHAnsi"/>
          <w:b/>
          <w:sz w:val="22"/>
          <w:szCs w:val="22"/>
        </w:rPr>
        <w:t xml:space="preserve"> </w:t>
      </w:r>
      <w:r w:rsidR="003720C1" w:rsidRPr="002E4711">
        <w:rPr>
          <w:rFonts w:asciiTheme="minorHAnsi" w:hAnsiTheme="minorHAnsi" w:cstheme="minorHAnsi"/>
          <w:sz w:val="22"/>
          <w:szCs w:val="22"/>
        </w:rPr>
        <w:t>3</w:t>
      </w:r>
      <w:r w:rsidR="008312E9" w:rsidRPr="002E4711">
        <w:rPr>
          <w:rFonts w:asciiTheme="minorHAnsi" w:hAnsiTheme="minorHAnsi" w:cstheme="minorHAnsi"/>
          <w:b/>
          <w:sz w:val="22"/>
          <w:szCs w:val="22"/>
        </w:rPr>
        <w:tab/>
      </w:r>
    </w:p>
    <w:p w14:paraId="787955A4" w14:textId="77777777" w:rsidR="00B64540" w:rsidRPr="002E4711" w:rsidRDefault="00BC5E37" w:rsidP="00B64540">
      <w:pPr>
        <w:pStyle w:val="NormalWeb"/>
        <w:contextualSpacing/>
        <w:rPr>
          <w:rFonts w:asciiTheme="minorHAnsi" w:eastAsia="Calibri" w:hAnsiTheme="minorHAnsi" w:cstheme="minorHAnsi"/>
          <w:sz w:val="22"/>
          <w:szCs w:val="22"/>
        </w:rPr>
      </w:pPr>
      <w:r w:rsidRPr="002E4711">
        <w:rPr>
          <w:rStyle w:val="Heading1Char"/>
          <w:rFonts w:cstheme="minorHAnsi"/>
        </w:rPr>
        <w:t>PREREQUISITES:</w:t>
      </w:r>
      <w:r w:rsidRPr="002E4711">
        <w:rPr>
          <w:rFonts w:asciiTheme="minorHAnsi" w:hAnsiTheme="minorHAnsi" w:cstheme="minorHAnsi"/>
          <w:b/>
          <w:sz w:val="22"/>
          <w:szCs w:val="22"/>
        </w:rPr>
        <w:t xml:space="preserve">  </w:t>
      </w:r>
      <w:bookmarkStart w:id="0" w:name="_Hlk78270788"/>
      <w:r w:rsidRPr="002E4711">
        <w:rPr>
          <w:rFonts w:asciiTheme="minorHAnsi" w:eastAsia="Calibri" w:hAnsiTheme="minorHAnsi" w:cstheme="minorHAnsi"/>
          <w:sz w:val="22"/>
          <w:szCs w:val="22"/>
        </w:rPr>
        <w:t>ENGL 1100 eligibility is the result of any of the following:</w:t>
      </w:r>
      <w:bookmarkEnd w:id="0"/>
    </w:p>
    <w:p w14:paraId="77899103" w14:textId="77777777" w:rsidR="00250644" w:rsidRPr="002E4711" w:rsidRDefault="00250644" w:rsidP="00250644">
      <w:pPr>
        <w:numPr>
          <w:ilvl w:val="0"/>
          <w:numId w:val="19"/>
        </w:numPr>
        <w:rPr>
          <w:rFonts w:asciiTheme="minorHAnsi" w:hAnsiTheme="minorHAnsi" w:cstheme="minorHAnsi"/>
          <w:sz w:val="22"/>
          <w:szCs w:val="22"/>
        </w:rPr>
      </w:pPr>
      <w:proofErr w:type="spellStart"/>
      <w:r w:rsidRPr="002E4711">
        <w:rPr>
          <w:rFonts w:asciiTheme="minorHAnsi" w:hAnsiTheme="minorHAnsi" w:cstheme="minorHAnsi"/>
          <w:color w:val="000000"/>
          <w:sz w:val="22"/>
          <w:szCs w:val="22"/>
        </w:rPr>
        <w:t>WritePlacer</w:t>
      </w:r>
      <w:proofErr w:type="spellEnd"/>
      <w:r w:rsidRPr="002E4711">
        <w:rPr>
          <w:rFonts w:asciiTheme="minorHAnsi" w:hAnsiTheme="minorHAnsi" w:cstheme="minorHAnsi"/>
          <w:color w:val="000000"/>
          <w:sz w:val="22"/>
          <w:szCs w:val="22"/>
        </w:rPr>
        <w:t xml:space="preserve"> score 5-8 </w:t>
      </w:r>
    </w:p>
    <w:p w14:paraId="738D1E31" w14:textId="77777777" w:rsidR="00250644" w:rsidRPr="002E4711" w:rsidRDefault="00250644" w:rsidP="00250644">
      <w:pPr>
        <w:numPr>
          <w:ilvl w:val="0"/>
          <w:numId w:val="19"/>
        </w:numPr>
        <w:rPr>
          <w:rFonts w:asciiTheme="minorHAnsi" w:hAnsiTheme="minorHAnsi" w:cstheme="minorHAnsi"/>
          <w:sz w:val="22"/>
          <w:szCs w:val="22"/>
        </w:rPr>
      </w:pPr>
      <w:r w:rsidRPr="002E4711">
        <w:rPr>
          <w:rFonts w:asciiTheme="minorHAnsi" w:hAnsiTheme="minorHAnsi" w:cstheme="minorHAnsi"/>
          <w:color w:val="000000"/>
          <w:sz w:val="22"/>
          <w:szCs w:val="22"/>
        </w:rPr>
        <w:t>Qualifying ESL Placement test score</w:t>
      </w:r>
    </w:p>
    <w:p w14:paraId="07CC329E" w14:textId="77777777" w:rsidR="00250644" w:rsidRPr="002E4711" w:rsidRDefault="00250644" w:rsidP="00250644">
      <w:pPr>
        <w:numPr>
          <w:ilvl w:val="0"/>
          <w:numId w:val="19"/>
        </w:numPr>
        <w:rPr>
          <w:rFonts w:asciiTheme="minorHAnsi" w:hAnsiTheme="minorHAnsi" w:cstheme="minorHAnsi"/>
          <w:sz w:val="22"/>
          <w:szCs w:val="22"/>
        </w:rPr>
      </w:pPr>
      <w:r w:rsidRPr="002E4711">
        <w:rPr>
          <w:rFonts w:asciiTheme="minorHAnsi" w:hAnsiTheme="minorHAnsi" w:cstheme="minorHAnsi"/>
          <w:color w:val="000000"/>
          <w:sz w:val="22"/>
          <w:szCs w:val="22"/>
        </w:rPr>
        <w:t>ACT English score 18 or higher </w:t>
      </w:r>
    </w:p>
    <w:p w14:paraId="3FBE91C5" w14:textId="55B5CC0F" w:rsidR="00250644" w:rsidRPr="002E4711" w:rsidRDefault="00250644" w:rsidP="00250644">
      <w:pPr>
        <w:numPr>
          <w:ilvl w:val="0"/>
          <w:numId w:val="19"/>
        </w:numPr>
        <w:rPr>
          <w:rFonts w:asciiTheme="minorHAnsi" w:hAnsiTheme="minorHAnsi" w:cstheme="minorHAnsi"/>
          <w:sz w:val="22"/>
          <w:szCs w:val="22"/>
        </w:rPr>
      </w:pPr>
      <w:r w:rsidRPr="002E4711">
        <w:rPr>
          <w:rFonts w:asciiTheme="minorHAnsi" w:hAnsiTheme="minorHAnsi" w:cstheme="minorHAnsi"/>
          <w:color w:val="000000"/>
          <w:sz w:val="22"/>
          <w:szCs w:val="22"/>
        </w:rPr>
        <w:t>SAT Evidence based Reading and Writing score 480 or higher </w:t>
      </w:r>
    </w:p>
    <w:p w14:paraId="0CEAF927" w14:textId="77777777" w:rsidR="00250644" w:rsidRPr="002E4711" w:rsidRDefault="00250644" w:rsidP="00250644">
      <w:pPr>
        <w:numPr>
          <w:ilvl w:val="0"/>
          <w:numId w:val="19"/>
        </w:numPr>
        <w:rPr>
          <w:rFonts w:asciiTheme="minorHAnsi" w:hAnsiTheme="minorHAnsi" w:cstheme="minorHAnsi"/>
          <w:sz w:val="22"/>
          <w:szCs w:val="22"/>
        </w:rPr>
      </w:pPr>
      <w:r w:rsidRPr="002E4711">
        <w:rPr>
          <w:rFonts w:asciiTheme="minorHAnsi" w:hAnsiTheme="minorHAnsi" w:cstheme="minorHAnsi"/>
          <w:color w:val="000000"/>
          <w:sz w:val="22"/>
          <w:szCs w:val="22"/>
        </w:rPr>
        <w:t>Qualifying GED Score</w:t>
      </w:r>
    </w:p>
    <w:p w14:paraId="1771C4A2" w14:textId="0D6E1B25" w:rsidR="00250644" w:rsidRPr="002E4711" w:rsidRDefault="00250644" w:rsidP="00250644">
      <w:pPr>
        <w:numPr>
          <w:ilvl w:val="0"/>
          <w:numId w:val="19"/>
        </w:numPr>
        <w:rPr>
          <w:rFonts w:asciiTheme="minorHAnsi" w:hAnsiTheme="minorHAnsi" w:cstheme="minorHAnsi"/>
          <w:color w:val="000000"/>
          <w:sz w:val="22"/>
          <w:szCs w:val="22"/>
        </w:rPr>
      </w:pPr>
      <w:r w:rsidRPr="002E4711">
        <w:rPr>
          <w:rFonts w:asciiTheme="minorHAnsi" w:hAnsiTheme="minorHAnsi" w:cstheme="minorHAnsi"/>
          <w:color w:val="000000"/>
          <w:sz w:val="22"/>
          <w:szCs w:val="22"/>
        </w:rPr>
        <w:t>Completion of ESL 0190 with grade of “C” or higher</w:t>
      </w:r>
    </w:p>
    <w:p w14:paraId="352531D5" w14:textId="77777777" w:rsidR="00477558" w:rsidRPr="002E4711" w:rsidRDefault="00250644" w:rsidP="00250644">
      <w:pPr>
        <w:numPr>
          <w:ilvl w:val="0"/>
          <w:numId w:val="19"/>
        </w:numPr>
        <w:rPr>
          <w:rFonts w:asciiTheme="minorHAnsi" w:hAnsiTheme="minorHAnsi" w:cstheme="minorHAnsi"/>
          <w:sz w:val="22"/>
          <w:szCs w:val="22"/>
        </w:rPr>
      </w:pPr>
      <w:r w:rsidRPr="002E4711">
        <w:rPr>
          <w:rFonts w:asciiTheme="minorHAnsi" w:hAnsiTheme="minorHAnsi" w:cstheme="minorHAnsi"/>
          <w:color w:val="000000"/>
          <w:sz w:val="22"/>
          <w:szCs w:val="22"/>
        </w:rPr>
        <w:t>Completion of DEV 0155 with a grade of “A” or “B”</w:t>
      </w:r>
    </w:p>
    <w:p w14:paraId="17BF11C6" w14:textId="20242157" w:rsidR="00250644" w:rsidRPr="002E4711" w:rsidRDefault="00477558" w:rsidP="00250644">
      <w:pPr>
        <w:numPr>
          <w:ilvl w:val="0"/>
          <w:numId w:val="19"/>
        </w:numPr>
        <w:rPr>
          <w:rFonts w:asciiTheme="minorHAnsi" w:hAnsiTheme="minorHAnsi" w:cstheme="minorHAnsi"/>
          <w:sz w:val="22"/>
          <w:szCs w:val="22"/>
        </w:rPr>
      </w:pPr>
      <w:r w:rsidRPr="002E4711">
        <w:rPr>
          <w:rFonts w:asciiTheme="minorHAnsi" w:hAnsiTheme="minorHAnsi" w:cstheme="minorHAnsi"/>
          <w:color w:val="000000"/>
          <w:sz w:val="22"/>
          <w:szCs w:val="22"/>
        </w:rPr>
        <w:t>Completion of Third Space English with a grade of “A,” “B,” or “C”</w:t>
      </w:r>
      <w:r w:rsidR="00250644" w:rsidRPr="002E4711">
        <w:rPr>
          <w:rFonts w:asciiTheme="minorHAnsi" w:hAnsiTheme="minorHAnsi" w:cstheme="minorHAnsi"/>
          <w:color w:val="000000"/>
          <w:sz w:val="22"/>
          <w:szCs w:val="22"/>
        </w:rPr>
        <w:t> </w:t>
      </w:r>
    </w:p>
    <w:p w14:paraId="1819A656" w14:textId="77777777" w:rsidR="00250644" w:rsidRPr="002E4711" w:rsidRDefault="00250644" w:rsidP="00250644">
      <w:pPr>
        <w:numPr>
          <w:ilvl w:val="0"/>
          <w:numId w:val="19"/>
        </w:numPr>
        <w:rPr>
          <w:rFonts w:asciiTheme="minorHAnsi" w:hAnsiTheme="minorHAnsi" w:cstheme="minorHAnsi"/>
          <w:color w:val="000000"/>
          <w:sz w:val="22"/>
          <w:szCs w:val="22"/>
        </w:rPr>
      </w:pPr>
      <w:r w:rsidRPr="002E4711">
        <w:rPr>
          <w:rFonts w:asciiTheme="minorHAnsi" w:hAnsiTheme="minorHAnsi" w:cstheme="minorHAnsi"/>
          <w:color w:val="000000"/>
          <w:sz w:val="22"/>
          <w:szCs w:val="22"/>
        </w:rPr>
        <w:t>High School GPA of 3.0 or higher</w:t>
      </w:r>
    </w:p>
    <w:p w14:paraId="659C123F" w14:textId="77777777" w:rsidR="00250644" w:rsidRPr="002E4711" w:rsidRDefault="00250644" w:rsidP="00C50314">
      <w:pPr>
        <w:rPr>
          <w:rFonts w:asciiTheme="minorHAnsi" w:hAnsiTheme="minorHAnsi" w:cstheme="minorHAnsi"/>
          <w:b/>
          <w:sz w:val="22"/>
          <w:szCs w:val="22"/>
        </w:rPr>
      </w:pPr>
    </w:p>
    <w:p w14:paraId="42B6F886" w14:textId="5EF484EB" w:rsidR="00C50314" w:rsidRPr="002E4711" w:rsidRDefault="00C50314" w:rsidP="00787E7B">
      <w:pPr>
        <w:pStyle w:val="Heading1"/>
        <w:rPr>
          <w:rFonts w:cstheme="minorHAnsi"/>
        </w:rPr>
      </w:pPr>
      <w:r w:rsidRPr="002E4711">
        <w:rPr>
          <w:rFonts w:cstheme="minorHAnsi"/>
        </w:rPr>
        <w:t xml:space="preserve">DESCRIPTION OF COURSE </w:t>
      </w:r>
    </w:p>
    <w:p w14:paraId="1C897DD3" w14:textId="55B19343" w:rsidR="00DD0B33" w:rsidRPr="00D4661D" w:rsidRDefault="00D4661D" w:rsidP="00D4661D">
      <w:pPr>
        <w:spacing w:line="259" w:lineRule="auto"/>
        <w:rPr>
          <w:rFonts w:asciiTheme="minorHAnsi" w:hAnsiTheme="minorHAnsi" w:cstheme="minorHAnsi"/>
          <w:sz w:val="22"/>
          <w:szCs w:val="22"/>
        </w:rPr>
      </w:pPr>
      <w:r w:rsidRPr="00340BA2">
        <w:rPr>
          <w:rFonts w:asciiTheme="minorHAnsi" w:hAnsiTheme="minorHAnsi" w:cstheme="minorHAnsi"/>
          <w:sz w:val="22"/>
          <w:szCs w:val="22"/>
        </w:rPr>
        <w:t xml:space="preserve">English 1100 is a writing-centered course that invites students to analyze the contexts of writing tasks and compose for different purposes, audiences, genres, mediums, and technologies. Students engage in critical questioning, reading, and researching as they plan, draft, review, revise, and reflect on their writing. Students are introduced to locating and evaluating </w:t>
      </w:r>
      <w:r w:rsidRPr="00D4661D">
        <w:rPr>
          <w:rFonts w:asciiTheme="minorHAnsi" w:hAnsiTheme="minorHAnsi" w:cstheme="minorHAnsi"/>
          <w:sz w:val="22"/>
          <w:szCs w:val="22"/>
        </w:rPr>
        <w:t xml:space="preserve">primary and secondary </w:t>
      </w:r>
      <w:r w:rsidRPr="00340BA2">
        <w:rPr>
          <w:rFonts w:asciiTheme="minorHAnsi" w:hAnsiTheme="minorHAnsi" w:cstheme="minorHAnsi"/>
          <w:sz w:val="22"/>
          <w:szCs w:val="22"/>
        </w:rPr>
        <w:t>sources and acknowledging the work of others using a standard documentation format. The course helps students practice processes and habits of mind that they can apply to the differing writing situations they’ll encounter in college and beyond.</w:t>
      </w:r>
    </w:p>
    <w:p w14:paraId="345AC638" w14:textId="77777777" w:rsidR="00A83BCC" w:rsidRPr="002E4711" w:rsidRDefault="00A83BCC" w:rsidP="00C50314">
      <w:pPr>
        <w:rPr>
          <w:rFonts w:asciiTheme="minorHAnsi" w:hAnsiTheme="minorHAnsi" w:cstheme="minorHAnsi"/>
          <w:b/>
          <w:sz w:val="22"/>
          <w:szCs w:val="22"/>
        </w:rPr>
      </w:pPr>
    </w:p>
    <w:p w14:paraId="426087A4" w14:textId="77777777" w:rsidR="00DD0B33" w:rsidRPr="002E4711" w:rsidRDefault="00DD0B33" w:rsidP="00DD0B33">
      <w:pPr>
        <w:pStyle w:val="Heading1"/>
        <w:rPr>
          <w:rFonts w:cstheme="minorHAnsi"/>
        </w:rPr>
      </w:pPr>
      <w:r w:rsidRPr="002E4711">
        <w:rPr>
          <w:rFonts w:cstheme="minorHAnsi"/>
        </w:rPr>
        <w:t>COURSE</w:t>
      </w:r>
      <w:r w:rsidRPr="002E4711">
        <w:rPr>
          <w:rFonts w:cstheme="minorHAnsi"/>
          <w:spacing w:val="-7"/>
        </w:rPr>
        <w:t xml:space="preserve"> </w:t>
      </w:r>
      <w:r w:rsidRPr="002E4711">
        <w:rPr>
          <w:rFonts w:cstheme="minorHAnsi"/>
        </w:rPr>
        <w:t>STUDENT</w:t>
      </w:r>
      <w:r w:rsidRPr="002E4711">
        <w:rPr>
          <w:rFonts w:cstheme="minorHAnsi"/>
          <w:spacing w:val="-7"/>
        </w:rPr>
        <w:t xml:space="preserve"> </w:t>
      </w:r>
      <w:r w:rsidRPr="002E4711">
        <w:rPr>
          <w:rFonts w:cstheme="minorHAnsi"/>
        </w:rPr>
        <w:t>LEARNING</w:t>
      </w:r>
      <w:r w:rsidRPr="002E4711">
        <w:rPr>
          <w:rFonts w:cstheme="minorHAnsi"/>
          <w:spacing w:val="-2"/>
        </w:rPr>
        <w:t xml:space="preserve"> OUTCOMES</w:t>
      </w:r>
    </w:p>
    <w:p w14:paraId="5E491363" w14:textId="77777777" w:rsidR="00DD0B33" w:rsidRPr="002E4711" w:rsidRDefault="00DD0B33" w:rsidP="00DD0B33">
      <w:pPr>
        <w:pStyle w:val="ListParagraph"/>
        <w:widowControl w:val="0"/>
        <w:numPr>
          <w:ilvl w:val="0"/>
          <w:numId w:val="21"/>
        </w:numPr>
        <w:tabs>
          <w:tab w:val="left" w:pos="1118"/>
        </w:tabs>
        <w:autoSpaceDE w:val="0"/>
        <w:autoSpaceDN w:val="0"/>
        <w:rPr>
          <w:rFonts w:cstheme="minorHAnsi"/>
          <w:sz w:val="22"/>
          <w:szCs w:val="22"/>
        </w:rPr>
      </w:pPr>
      <w:r w:rsidRPr="002E4711">
        <w:rPr>
          <w:rFonts w:cstheme="minorHAnsi"/>
          <w:sz w:val="22"/>
          <w:szCs w:val="22"/>
        </w:rPr>
        <w:t>Rhetorical</w:t>
      </w:r>
      <w:r w:rsidRPr="002E4711">
        <w:rPr>
          <w:rFonts w:cstheme="minorHAnsi"/>
          <w:spacing w:val="-6"/>
          <w:sz w:val="22"/>
          <w:szCs w:val="22"/>
        </w:rPr>
        <w:t xml:space="preserve"> </w:t>
      </w:r>
      <w:r w:rsidRPr="002E4711">
        <w:rPr>
          <w:rFonts w:cstheme="minorHAnsi"/>
          <w:spacing w:val="-2"/>
          <w:sz w:val="22"/>
          <w:szCs w:val="22"/>
        </w:rPr>
        <w:t>Knowledge</w:t>
      </w:r>
    </w:p>
    <w:p w14:paraId="1F10C14A" w14:textId="446B2A78" w:rsidR="00DD0B33" w:rsidRPr="002E4711" w:rsidRDefault="00DD0B33" w:rsidP="00DD0B33">
      <w:pPr>
        <w:pStyle w:val="ListParagraph"/>
        <w:widowControl w:val="0"/>
        <w:tabs>
          <w:tab w:val="left" w:pos="1118"/>
        </w:tabs>
        <w:autoSpaceDE w:val="0"/>
        <w:autoSpaceDN w:val="0"/>
        <w:rPr>
          <w:rFonts w:cstheme="minorHAnsi"/>
          <w:sz w:val="22"/>
          <w:szCs w:val="22"/>
        </w:rPr>
      </w:pPr>
      <w:r w:rsidRPr="002E4711">
        <w:rPr>
          <w:rFonts w:cstheme="minorHAnsi"/>
          <w:i/>
          <w:sz w:val="22"/>
          <w:szCs w:val="22"/>
        </w:rPr>
        <w:t>Students</w:t>
      </w:r>
      <w:r w:rsidRPr="002E4711">
        <w:rPr>
          <w:rFonts w:cstheme="minorHAnsi"/>
          <w:i/>
          <w:spacing w:val="-4"/>
          <w:sz w:val="22"/>
          <w:szCs w:val="22"/>
        </w:rPr>
        <w:t xml:space="preserve"> </w:t>
      </w:r>
      <w:r w:rsidRPr="002E4711">
        <w:rPr>
          <w:rFonts w:cstheme="minorHAnsi"/>
          <w:i/>
          <w:sz w:val="22"/>
          <w:szCs w:val="22"/>
        </w:rPr>
        <w:t>will</w:t>
      </w:r>
      <w:r w:rsidRPr="002E4711">
        <w:rPr>
          <w:rFonts w:cstheme="minorHAnsi"/>
          <w:i/>
          <w:spacing w:val="-2"/>
          <w:sz w:val="22"/>
          <w:szCs w:val="22"/>
        </w:rPr>
        <w:t xml:space="preserve"> </w:t>
      </w:r>
      <w:r w:rsidRPr="002E4711">
        <w:rPr>
          <w:rFonts w:cstheme="minorHAnsi"/>
          <w:i/>
          <w:sz w:val="22"/>
          <w:szCs w:val="22"/>
        </w:rPr>
        <w:t>develop</w:t>
      </w:r>
      <w:r w:rsidRPr="002E4711">
        <w:rPr>
          <w:rFonts w:cstheme="minorHAnsi"/>
          <w:i/>
          <w:spacing w:val="-3"/>
          <w:sz w:val="22"/>
          <w:szCs w:val="22"/>
        </w:rPr>
        <w:t xml:space="preserve"> </w:t>
      </w:r>
      <w:r w:rsidRPr="002E4711">
        <w:rPr>
          <w:rFonts w:cstheme="minorHAnsi"/>
          <w:i/>
          <w:sz w:val="22"/>
          <w:szCs w:val="22"/>
        </w:rPr>
        <w:t>their</w:t>
      </w:r>
      <w:r w:rsidRPr="002E4711">
        <w:rPr>
          <w:rFonts w:cstheme="minorHAnsi"/>
          <w:i/>
          <w:spacing w:val="-3"/>
          <w:sz w:val="22"/>
          <w:szCs w:val="22"/>
        </w:rPr>
        <w:t xml:space="preserve"> </w:t>
      </w:r>
      <w:r w:rsidRPr="002E4711">
        <w:rPr>
          <w:rFonts w:cstheme="minorHAnsi"/>
          <w:i/>
          <w:sz w:val="22"/>
          <w:szCs w:val="22"/>
        </w:rPr>
        <w:t>understanding</w:t>
      </w:r>
      <w:r w:rsidRPr="002E4711">
        <w:rPr>
          <w:rFonts w:cstheme="minorHAnsi"/>
          <w:i/>
          <w:spacing w:val="-3"/>
          <w:sz w:val="22"/>
          <w:szCs w:val="22"/>
        </w:rPr>
        <w:t xml:space="preserve"> </w:t>
      </w:r>
      <w:r w:rsidRPr="002E4711">
        <w:rPr>
          <w:rFonts w:cstheme="minorHAnsi"/>
          <w:i/>
          <w:sz w:val="22"/>
          <w:szCs w:val="22"/>
        </w:rPr>
        <w:t>of</w:t>
      </w:r>
      <w:r w:rsidRPr="002E4711">
        <w:rPr>
          <w:rFonts w:cstheme="minorHAnsi"/>
          <w:i/>
          <w:spacing w:val="-2"/>
          <w:sz w:val="22"/>
          <w:szCs w:val="22"/>
        </w:rPr>
        <w:t xml:space="preserve"> </w:t>
      </w:r>
      <w:r w:rsidRPr="002E4711">
        <w:rPr>
          <w:rFonts w:cstheme="minorHAnsi"/>
          <w:i/>
          <w:sz w:val="22"/>
          <w:szCs w:val="22"/>
        </w:rPr>
        <w:t>rhetorical</w:t>
      </w:r>
      <w:r w:rsidRPr="002E4711">
        <w:rPr>
          <w:rFonts w:cstheme="minorHAnsi"/>
          <w:i/>
          <w:spacing w:val="-5"/>
          <w:sz w:val="22"/>
          <w:szCs w:val="22"/>
        </w:rPr>
        <w:t xml:space="preserve"> </w:t>
      </w:r>
      <w:r w:rsidRPr="002E4711">
        <w:rPr>
          <w:rFonts w:cstheme="minorHAnsi"/>
          <w:i/>
          <w:sz w:val="22"/>
          <w:szCs w:val="22"/>
        </w:rPr>
        <w:t>situations</w:t>
      </w:r>
      <w:r w:rsidRPr="002E4711">
        <w:rPr>
          <w:rFonts w:cstheme="minorHAnsi"/>
          <w:i/>
          <w:spacing w:val="-1"/>
          <w:sz w:val="22"/>
          <w:szCs w:val="22"/>
        </w:rPr>
        <w:t xml:space="preserve"> </w:t>
      </w:r>
      <w:r w:rsidRPr="002E4711">
        <w:rPr>
          <w:rFonts w:cstheme="minorHAnsi"/>
          <w:i/>
          <w:sz w:val="22"/>
          <w:szCs w:val="22"/>
        </w:rPr>
        <w:t>as</w:t>
      </w:r>
      <w:r w:rsidRPr="002E4711">
        <w:rPr>
          <w:rFonts w:cstheme="minorHAnsi"/>
          <w:i/>
          <w:spacing w:val="-4"/>
          <w:sz w:val="22"/>
          <w:szCs w:val="22"/>
        </w:rPr>
        <w:t xml:space="preserve"> </w:t>
      </w:r>
      <w:r w:rsidRPr="002E4711">
        <w:rPr>
          <w:rFonts w:cstheme="minorHAnsi"/>
          <w:i/>
          <w:sz w:val="22"/>
          <w:szCs w:val="22"/>
        </w:rPr>
        <w:t>they</w:t>
      </w:r>
      <w:r w:rsidRPr="002E4711">
        <w:rPr>
          <w:rFonts w:cstheme="minorHAnsi"/>
          <w:i/>
          <w:spacing w:val="-5"/>
          <w:sz w:val="22"/>
          <w:szCs w:val="22"/>
        </w:rPr>
        <w:t xml:space="preserve"> </w:t>
      </w:r>
      <w:r w:rsidRPr="002E4711">
        <w:rPr>
          <w:rFonts w:cstheme="minorHAnsi"/>
          <w:i/>
          <w:sz w:val="22"/>
          <w:szCs w:val="22"/>
        </w:rPr>
        <w:t>read</w:t>
      </w:r>
      <w:r w:rsidRPr="002E4711">
        <w:rPr>
          <w:rFonts w:cstheme="minorHAnsi"/>
          <w:i/>
          <w:spacing w:val="-4"/>
          <w:sz w:val="22"/>
          <w:szCs w:val="22"/>
        </w:rPr>
        <w:t xml:space="preserve"> </w:t>
      </w:r>
      <w:r w:rsidRPr="002E4711">
        <w:rPr>
          <w:rFonts w:cstheme="minorHAnsi"/>
          <w:i/>
          <w:sz w:val="22"/>
          <w:szCs w:val="22"/>
        </w:rPr>
        <w:t>and</w:t>
      </w:r>
      <w:r w:rsidRPr="002E4711">
        <w:rPr>
          <w:rFonts w:cstheme="minorHAnsi"/>
          <w:i/>
          <w:spacing w:val="-5"/>
          <w:sz w:val="22"/>
          <w:szCs w:val="22"/>
        </w:rPr>
        <w:t xml:space="preserve"> </w:t>
      </w:r>
      <w:r w:rsidRPr="002E4711">
        <w:rPr>
          <w:rFonts w:cstheme="minorHAnsi"/>
          <w:i/>
          <w:sz w:val="22"/>
          <w:szCs w:val="22"/>
        </w:rPr>
        <w:t>write</w:t>
      </w:r>
      <w:r w:rsidRPr="002E4711">
        <w:rPr>
          <w:rFonts w:cstheme="minorHAnsi"/>
          <w:i/>
          <w:spacing w:val="-2"/>
          <w:sz w:val="22"/>
          <w:szCs w:val="22"/>
        </w:rPr>
        <w:t xml:space="preserve"> </w:t>
      </w:r>
      <w:r w:rsidRPr="002E4711">
        <w:rPr>
          <w:rFonts w:cstheme="minorHAnsi"/>
          <w:i/>
          <w:sz w:val="22"/>
          <w:szCs w:val="22"/>
        </w:rPr>
        <w:t>in several genres.</w:t>
      </w:r>
    </w:p>
    <w:p w14:paraId="60D3F059" w14:textId="77777777" w:rsidR="00DD0B33" w:rsidRPr="002E4711" w:rsidRDefault="00DD0B33" w:rsidP="00DD0B33">
      <w:pPr>
        <w:pStyle w:val="BodyText"/>
        <w:spacing w:before="1"/>
        <w:rPr>
          <w:rFonts w:asciiTheme="minorHAnsi" w:hAnsiTheme="minorHAnsi" w:cstheme="minorHAnsi"/>
          <w:i/>
        </w:rPr>
      </w:pPr>
    </w:p>
    <w:p w14:paraId="3DB87693" w14:textId="3661AC2C" w:rsidR="00DD0B33" w:rsidRPr="002E4711" w:rsidRDefault="00DD0B33" w:rsidP="00DD0B33">
      <w:pPr>
        <w:pStyle w:val="BodyText"/>
        <w:ind w:firstLine="720"/>
        <w:rPr>
          <w:rFonts w:asciiTheme="minorHAnsi" w:hAnsiTheme="minorHAnsi" w:cstheme="minorHAnsi"/>
        </w:rPr>
      </w:pPr>
      <w:r w:rsidRPr="002E4711">
        <w:rPr>
          <w:rFonts w:asciiTheme="minorHAnsi" w:hAnsiTheme="minorHAnsi" w:cstheme="minorHAnsi"/>
        </w:rPr>
        <w:t>By</w:t>
      </w:r>
      <w:r w:rsidRPr="002E4711">
        <w:rPr>
          <w:rFonts w:asciiTheme="minorHAnsi" w:hAnsiTheme="minorHAnsi" w:cstheme="minorHAnsi"/>
          <w:spacing w:val="-2"/>
        </w:rPr>
        <w:t xml:space="preserve"> </w:t>
      </w:r>
      <w:r w:rsidRPr="002E4711">
        <w:rPr>
          <w:rFonts w:asciiTheme="minorHAnsi" w:hAnsiTheme="minorHAnsi" w:cstheme="minorHAnsi"/>
        </w:rPr>
        <w:t>the</w:t>
      </w:r>
      <w:r w:rsidRPr="002E4711">
        <w:rPr>
          <w:rFonts w:asciiTheme="minorHAnsi" w:hAnsiTheme="minorHAnsi" w:cstheme="minorHAnsi"/>
          <w:spacing w:val="-5"/>
        </w:rPr>
        <w:t xml:space="preserve"> </w:t>
      </w:r>
      <w:r w:rsidRPr="002E4711">
        <w:rPr>
          <w:rFonts w:asciiTheme="minorHAnsi" w:hAnsiTheme="minorHAnsi" w:cstheme="minorHAnsi"/>
        </w:rPr>
        <w:t>end</w:t>
      </w:r>
      <w:r w:rsidRPr="002E4711">
        <w:rPr>
          <w:rFonts w:asciiTheme="minorHAnsi" w:hAnsiTheme="minorHAnsi" w:cstheme="minorHAnsi"/>
          <w:spacing w:val="-5"/>
        </w:rPr>
        <w:t xml:space="preserve"> </w:t>
      </w:r>
      <w:r w:rsidRPr="002E4711">
        <w:rPr>
          <w:rFonts w:asciiTheme="minorHAnsi" w:hAnsiTheme="minorHAnsi" w:cstheme="minorHAnsi"/>
        </w:rPr>
        <w:t>of</w:t>
      </w:r>
      <w:r w:rsidRPr="002E4711">
        <w:rPr>
          <w:rFonts w:asciiTheme="minorHAnsi" w:hAnsiTheme="minorHAnsi" w:cstheme="minorHAnsi"/>
          <w:spacing w:val="-3"/>
        </w:rPr>
        <w:t xml:space="preserve"> </w:t>
      </w:r>
      <w:r w:rsidRPr="002E4711">
        <w:rPr>
          <w:rFonts w:asciiTheme="minorHAnsi" w:hAnsiTheme="minorHAnsi" w:cstheme="minorHAnsi"/>
        </w:rPr>
        <w:t>their</w:t>
      </w:r>
      <w:r w:rsidRPr="002E4711">
        <w:rPr>
          <w:rFonts w:asciiTheme="minorHAnsi" w:hAnsiTheme="minorHAnsi" w:cstheme="minorHAnsi"/>
          <w:spacing w:val="-2"/>
        </w:rPr>
        <w:t xml:space="preserve"> </w:t>
      </w:r>
      <w:r w:rsidRPr="002E4711">
        <w:rPr>
          <w:rFonts w:asciiTheme="minorHAnsi" w:hAnsiTheme="minorHAnsi" w:cstheme="minorHAnsi"/>
        </w:rPr>
        <w:t>first</w:t>
      </w:r>
      <w:r w:rsidRPr="002E4711">
        <w:rPr>
          <w:rFonts w:asciiTheme="minorHAnsi" w:hAnsiTheme="minorHAnsi" w:cstheme="minorHAnsi"/>
          <w:spacing w:val="-6"/>
        </w:rPr>
        <w:t xml:space="preserve"> </w:t>
      </w:r>
      <w:r w:rsidRPr="002E4711">
        <w:rPr>
          <w:rFonts w:asciiTheme="minorHAnsi" w:hAnsiTheme="minorHAnsi" w:cstheme="minorHAnsi"/>
        </w:rPr>
        <w:t>writing</w:t>
      </w:r>
      <w:r w:rsidRPr="002E4711">
        <w:rPr>
          <w:rFonts w:asciiTheme="minorHAnsi" w:hAnsiTheme="minorHAnsi" w:cstheme="minorHAnsi"/>
          <w:spacing w:val="-3"/>
        </w:rPr>
        <w:t xml:space="preserve"> </w:t>
      </w:r>
      <w:r w:rsidRPr="002E4711">
        <w:rPr>
          <w:rFonts w:asciiTheme="minorHAnsi" w:hAnsiTheme="minorHAnsi" w:cstheme="minorHAnsi"/>
        </w:rPr>
        <w:t>course,</w:t>
      </w:r>
      <w:r w:rsidRPr="002E4711">
        <w:rPr>
          <w:rFonts w:asciiTheme="minorHAnsi" w:hAnsiTheme="minorHAnsi" w:cstheme="minorHAnsi"/>
          <w:spacing w:val="-3"/>
        </w:rPr>
        <w:t xml:space="preserve"> </w:t>
      </w:r>
      <w:r w:rsidRPr="002E4711">
        <w:rPr>
          <w:rFonts w:asciiTheme="minorHAnsi" w:hAnsiTheme="minorHAnsi" w:cstheme="minorHAnsi"/>
        </w:rPr>
        <w:t>students</w:t>
      </w:r>
      <w:r w:rsidRPr="002E4711">
        <w:rPr>
          <w:rFonts w:asciiTheme="minorHAnsi" w:hAnsiTheme="minorHAnsi" w:cstheme="minorHAnsi"/>
          <w:spacing w:val="-1"/>
        </w:rPr>
        <w:t xml:space="preserve"> </w:t>
      </w:r>
      <w:r w:rsidRPr="002E4711">
        <w:rPr>
          <w:rFonts w:asciiTheme="minorHAnsi" w:hAnsiTheme="minorHAnsi" w:cstheme="minorHAnsi"/>
          <w:spacing w:val="-2"/>
        </w:rPr>
        <w:t>should</w:t>
      </w:r>
    </w:p>
    <w:p w14:paraId="65A1FE3B" w14:textId="77777777" w:rsidR="00DD0B33" w:rsidRPr="002E4711" w:rsidRDefault="00DD0B33" w:rsidP="00DD0B33">
      <w:pPr>
        <w:pStyle w:val="ListParagraph"/>
        <w:widowControl w:val="0"/>
        <w:numPr>
          <w:ilvl w:val="0"/>
          <w:numId w:val="22"/>
        </w:numPr>
        <w:tabs>
          <w:tab w:val="left" w:pos="1840"/>
        </w:tabs>
        <w:autoSpaceDE w:val="0"/>
        <w:autoSpaceDN w:val="0"/>
        <w:spacing w:before="1" w:line="256" w:lineRule="auto"/>
        <w:ind w:left="1440" w:right="1507"/>
        <w:rPr>
          <w:rFonts w:cstheme="minorHAnsi"/>
          <w:sz w:val="22"/>
          <w:szCs w:val="22"/>
        </w:rPr>
      </w:pPr>
      <w:r w:rsidRPr="002E4711">
        <w:rPr>
          <w:rFonts w:cstheme="minorHAnsi"/>
          <w:sz w:val="22"/>
          <w:szCs w:val="22"/>
        </w:rPr>
        <w:t>Understand</w:t>
      </w:r>
      <w:r w:rsidRPr="002E4711">
        <w:rPr>
          <w:rFonts w:cstheme="minorHAnsi"/>
          <w:spacing w:val="-4"/>
          <w:sz w:val="22"/>
          <w:szCs w:val="22"/>
        </w:rPr>
        <w:t xml:space="preserve"> </w:t>
      </w:r>
      <w:r w:rsidRPr="002E4711">
        <w:rPr>
          <w:rFonts w:cstheme="minorHAnsi"/>
          <w:sz w:val="22"/>
          <w:szCs w:val="22"/>
        </w:rPr>
        <w:t>how</w:t>
      </w:r>
      <w:r w:rsidRPr="002E4711">
        <w:rPr>
          <w:rFonts w:cstheme="minorHAnsi"/>
          <w:spacing w:val="-2"/>
          <w:sz w:val="22"/>
          <w:szCs w:val="22"/>
        </w:rPr>
        <w:t xml:space="preserve"> </w:t>
      </w:r>
      <w:r w:rsidRPr="002E4711">
        <w:rPr>
          <w:rFonts w:cstheme="minorHAnsi"/>
          <w:sz w:val="22"/>
          <w:szCs w:val="22"/>
        </w:rPr>
        <w:t>genre</w:t>
      </w:r>
      <w:r w:rsidRPr="002E4711">
        <w:rPr>
          <w:rFonts w:cstheme="minorHAnsi"/>
          <w:spacing w:val="-5"/>
          <w:sz w:val="22"/>
          <w:szCs w:val="22"/>
        </w:rPr>
        <w:t xml:space="preserve"> </w:t>
      </w:r>
      <w:r w:rsidRPr="002E4711">
        <w:rPr>
          <w:rFonts w:cstheme="minorHAnsi"/>
          <w:sz w:val="22"/>
          <w:szCs w:val="22"/>
        </w:rPr>
        <w:t>conventions</w:t>
      </w:r>
      <w:r w:rsidRPr="002E4711">
        <w:rPr>
          <w:rFonts w:cstheme="minorHAnsi"/>
          <w:spacing w:val="-3"/>
          <w:sz w:val="22"/>
          <w:szCs w:val="22"/>
        </w:rPr>
        <w:t xml:space="preserve"> </w:t>
      </w:r>
      <w:r w:rsidRPr="002E4711">
        <w:rPr>
          <w:rFonts w:cstheme="minorHAnsi"/>
          <w:sz w:val="22"/>
          <w:szCs w:val="22"/>
        </w:rPr>
        <w:t>shape</w:t>
      </w:r>
      <w:r w:rsidRPr="002E4711">
        <w:rPr>
          <w:rFonts w:cstheme="minorHAnsi"/>
          <w:spacing w:val="-4"/>
          <w:sz w:val="22"/>
          <w:szCs w:val="22"/>
        </w:rPr>
        <w:t xml:space="preserve"> </w:t>
      </w:r>
      <w:r w:rsidRPr="002E4711">
        <w:rPr>
          <w:rFonts w:cstheme="minorHAnsi"/>
          <w:sz w:val="22"/>
          <w:szCs w:val="22"/>
        </w:rPr>
        <w:t>the</w:t>
      </w:r>
      <w:r w:rsidRPr="002E4711">
        <w:rPr>
          <w:rFonts w:cstheme="minorHAnsi"/>
          <w:spacing w:val="-4"/>
          <w:sz w:val="22"/>
          <w:szCs w:val="22"/>
        </w:rPr>
        <w:t xml:space="preserve"> </w:t>
      </w:r>
      <w:r w:rsidRPr="002E4711">
        <w:rPr>
          <w:rFonts w:cstheme="minorHAnsi"/>
          <w:sz w:val="22"/>
          <w:szCs w:val="22"/>
        </w:rPr>
        <w:t>texts</w:t>
      </w:r>
      <w:r w:rsidRPr="002E4711">
        <w:rPr>
          <w:rFonts w:cstheme="minorHAnsi"/>
          <w:spacing w:val="-2"/>
          <w:sz w:val="22"/>
          <w:szCs w:val="22"/>
        </w:rPr>
        <w:t xml:space="preserve"> </w:t>
      </w:r>
      <w:r w:rsidRPr="002E4711">
        <w:rPr>
          <w:rFonts w:cstheme="minorHAnsi"/>
          <w:sz w:val="22"/>
          <w:szCs w:val="22"/>
        </w:rPr>
        <w:t>they</w:t>
      </w:r>
      <w:r w:rsidRPr="002E4711">
        <w:rPr>
          <w:rFonts w:cstheme="minorHAnsi"/>
          <w:spacing w:val="-2"/>
          <w:sz w:val="22"/>
          <w:szCs w:val="22"/>
        </w:rPr>
        <w:t xml:space="preserve"> </w:t>
      </w:r>
      <w:r w:rsidRPr="002E4711">
        <w:rPr>
          <w:rFonts w:cstheme="minorHAnsi"/>
          <w:sz w:val="22"/>
          <w:szCs w:val="22"/>
        </w:rPr>
        <w:t>read</w:t>
      </w:r>
      <w:r w:rsidRPr="002E4711">
        <w:rPr>
          <w:rFonts w:cstheme="minorHAnsi"/>
          <w:spacing w:val="-3"/>
          <w:sz w:val="22"/>
          <w:szCs w:val="22"/>
        </w:rPr>
        <w:t xml:space="preserve"> </w:t>
      </w:r>
      <w:r w:rsidRPr="002E4711">
        <w:rPr>
          <w:rFonts w:cstheme="minorHAnsi"/>
          <w:sz w:val="22"/>
          <w:szCs w:val="22"/>
        </w:rPr>
        <w:t>and</w:t>
      </w:r>
      <w:r w:rsidRPr="002E4711">
        <w:rPr>
          <w:rFonts w:cstheme="minorHAnsi"/>
          <w:spacing w:val="-4"/>
          <w:sz w:val="22"/>
          <w:szCs w:val="22"/>
        </w:rPr>
        <w:t xml:space="preserve"> </w:t>
      </w:r>
      <w:r w:rsidRPr="002E4711">
        <w:rPr>
          <w:rFonts w:cstheme="minorHAnsi"/>
          <w:sz w:val="22"/>
          <w:szCs w:val="22"/>
        </w:rPr>
        <w:t>should</w:t>
      </w:r>
      <w:r w:rsidRPr="002E4711">
        <w:rPr>
          <w:rFonts w:cstheme="minorHAnsi"/>
          <w:spacing w:val="-6"/>
          <w:sz w:val="22"/>
          <w:szCs w:val="22"/>
        </w:rPr>
        <w:t xml:space="preserve"> </w:t>
      </w:r>
      <w:r w:rsidRPr="002E4711">
        <w:rPr>
          <w:rFonts w:cstheme="minorHAnsi"/>
          <w:sz w:val="22"/>
          <w:szCs w:val="22"/>
        </w:rPr>
        <w:t>shape</w:t>
      </w:r>
      <w:r w:rsidRPr="002E4711">
        <w:rPr>
          <w:rFonts w:cstheme="minorHAnsi"/>
          <w:spacing w:val="-3"/>
          <w:sz w:val="22"/>
          <w:szCs w:val="22"/>
        </w:rPr>
        <w:t xml:space="preserve"> </w:t>
      </w:r>
      <w:r w:rsidRPr="002E4711">
        <w:rPr>
          <w:rFonts w:cstheme="minorHAnsi"/>
          <w:sz w:val="22"/>
          <w:szCs w:val="22"/>
        </w:rPr>
        <w:t>the texts they compose.</w:t>
      </w:r>
    </w:p>
    <w:p w14:paraId="33A183A7" w14:textId="77777777" w:rsidR="00DD0B33" w:rsidRPr="002E4711" w:rsidRDefault="00DD0B33" w:rsidP="00DD0B33">
      <w:pPr>
        <w:pStyle w:val="ListParagraph"/>
        <w:widowControl w:val="0"/>
        <w:numPr>
          <w:ilvl w:val="0"/>
          <w:numId w:val="22"/>
        </w:numPr>
        <w:tabs>
          <w:tab w:val="left" w:pos="1840"/>
        </w:tabs>
        <w:autoSpaceDE w:val="0"/>
        <w:autoSpaceDN w:val="0"/>
        <w:spacing w:before="1" w:line="256" w:lineRule="auto"/>
        <w:ind w:left="1440" w:right="1507"/>
        <w:rPr>
          <w:rFonts w:cstheme="minorHAnsi"/>
          <w:sz w:val="22"/>
          <w:szCs w:val="22"/>
        </w:rPr>
      </w:pPr>
      <w:r w:rsidRPr="002E4711">
        <w:rPr>
          <w:rFonts w:cstheme="minorHAnsi"/>
          <w:sz w:val="22"/>
          <w:szCs w:val="22"/>
        </w:rPr>
        <w:t>Understand</w:t>
      </w:r>
      <w:r w:rsidRPr="002E4711">
        <w:rPr>
          <w:rFonts w:cstheme="minorHAnsi"/>
          <w:spacing w:val="-5"/>
          <w:sz w:val="22"/>
          <w:szCs w:val="22"/>
        </w:rPr>
        <w:t xml:space="preserve"> </w:t>
      </w:r>
      <w:r w:rsidRPr="002E4711">
        <w:rPr>
          <w:rFonts w:cstheme="minorHAnsi"/>
          <w:sz w:val="22"/>
          <w:szCs w:val="22"/>
        </w:rPr>
        <w:t>the</w:t>
      </w:r>
      <w:r w:rsidRPr="002E4711">
        <w:rPr>
          <w:rFonts w:cstheme="minorHAnsi"/>
          <w:spacing w:val="-6"/>
          <w:sz w:val="22"/>
          <w:szCs w:val="22"/>
        </w:rPr>
        <w:t xml:space="preserve"> </w:t>
      </w:r>
      <w:r w:rsidRPr="002E4711">
        <w:rPr>
          <w:rFonts w:cstheme="minorHAnsi"/>
          <w:sz w:val="22"/>
          <w:szCs w:val="22"/>
        </w:rPr>
        <w:t>possibilities</w:t>
      </w:r>
      <w:r w:rsidRPr="002E4711">
        <w:rPr>
          <w:rFonts w:cstheme="minorHAnsi"/>
          <w:spacing w:val="-4"/>
          <w:sz w:val="22"/>
          <w:szCs w:val="22"/>
        </w:rPr>
        <w:t xml:space="preserve"> </w:t>
      </w:r>
      <w:r w:rsidRPr="002E4711">
        <w:rPr>
          <w:rFonts w:cstheme="minorHAnsi"/>
          <w:sz w:val="22"/>
          <w:szCs w:val="22"/>
        </w:rPr>
        <w:t>of</w:t>
      </w:r>
      <w:r w:rsidRPr="002E4711">
        <w:rPr>
          <w:rFonts w:cstheme="minorHAnsi"/>
          <w:spacing w:val="-6"/>
          <w:sz w:val="22"/>
          <w:szCs w:val="22"/>
        </w:rPr>
        <w:t xml:space="preserve"> </w:t>
      </w:r>
      <w:r w:rsidRPr="002E4711">
        <w:rPr>
          <w:rFonts w:cstheme="minorHAnsi"/>
          <w:sz w:val="22"/>
          <w:szCs w:val="22"/>
        </w:rPr>
        <w:t>electronic</w:t>
      </w:r>
      <w:r w:rsidRPr="002E4711">
        <w:rPr>
          <w:rFonts w:cstheme="minorHAnsi"/>
          <w:spacing w:val="-7"/>
          <w:sz w:val="22"/>
          <w:szCs w:val="22"/>
        </w:rPr>
        <w:t xml:space="preserve"> </w:t>
      </w:r>
      <w:r w:rsidRPr="002E4711">
        <w:rPr>
          <w:rFonts w:cstheme="minorHAnsi"/>
          <w:sz w:val="22"/>
          <w:szCs w:val="22"/>
        </w:rPr>
        <w:t>media/technologies</w:t>
      </w:r>
      <w:r w:rsidRPr="002E4711">
        <w:rPr>
          <w:rFonts w:cstheme="minorHAnsi"/>
          <w:spacing w:val="-4"/>
          <w:sz w:val="22"/>
          <w:szCs w:val="22"/>
        </w:rPr>
        <w:t xml:space="preserve"> </w:t>
      </w:r>
      <w:r w:rsidRPr="002E4711">
        <w:rPr>
          <w:rFonts w:cstheme="minorHAnsi"/>
          <w:sz w:val="22"/>
          <w:szCs w:val="22"/>
        </w:rPr>
        <w:t>for</w:t>
      </w:r>
      <w:r w:rsidRPr="002E4711">
        <w:rPr>
          <w:rFonts w:cstheme="minorHAnsi"/>
          <w:spacing w:val="-4"/>
          <w:sz w:val="22"/>
          <w:szCs w:val="22"/>
        </w:rPr>
        <w:t xml:space="preserve"> </w:t>
      </w:r>
      <w:r w:rsidRPr="002E4711">
        <w:rPr>
          <w:rFonts w:cstheme="minorHAnsi"/>
          <w:sz w:val="22"/>
          <w:szCs w:val="22"/>
        </w:rPr>
        <w:t>composing</w:t>
      </w:r>
      <w:r w:rsidRPr="002E4711">
        <w:rPr>
          <w:rFonts w:cstheme="minorHAnsi"/>
          <w:spacing w:val="-5"/>
          <w:sz w:val="22"/>
          <w:szCs w:val="22"/>
        </w:rPr>
        <w:t xml:space="preserve"> </w:t>
      </w:r>
      <w:r w:rsidRPr="002E4711">
        <w:rPr>
          <w:rFonts w:cstheme="minorHAnsi"/>
          <w:sz w:val="22"/>
          <w:szCs w:val="22"/>
        </w:rPr>
        <w:t>and publishing texts for a variety of audiences.</w:t>
      </w:r>
    </w:p>
    <w:p w14:paraId="7FAA06F1" w14:textId="77777777" w:rsidR="00DD0B33" w:rsidRPr="002E4711" w:rsidRDefault="00DD0B33" w:rsidP="00DD0B33">
      <w:pPr>
        <w:pStyle w:val="ListParagraph"/>
        <w:widowControl w:val="0"/>
        <w:numPr>
          <w:ilvl w:val="0"/>
          <w:numId w:val="22"/>
        </w:numPr>
        <w:tabs>
          <w:tab w:val="left" w:pos="1840"/>
        </w:tabs>
        <w:autoSpaceDE w:val="0"/>
        <w:autoSpaceDN w:val="0"/>
        <w:spacing w:before="1" w:line="256" w:lineRule="auto"/>
        <w:ind w:left="1440" w:right="1507"/>
        <w:rPr>
          <w:rFonts w:cstheme="minorHAnsi"/>
          <w:sz w:val="22"/>
          <w:szCs w:val="22"/>
        </w:rPr>
      </w:pPr>
      <w:r w:rsidRPr="002E4711">
        <w:rPr>
          <w:rFonts w:cstheme="minorHAnsi"/>
          <w:sz w:val="22"/>
          <w:szCs w:val="22"/>
        </w:rPr>
        <w:t>Compose</w:t>
      </w:r>
      <w:r w:rsidRPr="002E4711">
        <w:rPr>
          <w:rFonts w:cstheme="minorHAnsi"/>
          <w:spacing w:val="-8"/>
          <w:sz w:val="22"/>
          <w:szCs w:val="22"/>
        </w:rPr>
        <w:t xml:space="preserve"> </w:t>
      </w:r>
      <w:r w:rsidRPr="002E4711">
        <w:rPr>
          <w:rFonts w:cstheme="minorHAnsi"/>
          <w:sz w:val="22"/>
          <w:szCs w:val="22"/>
        </w:rPr>
        <w:t>texts</w:t>
      </w:r>
      <w:r w:rsidRPr="002E4711">
        <w:rPr>
          <w:rFonts w:cstheme="minorHAnsi"/>
          <w:spacing w:val="-6"/>
          <w:sz w:val="22"/>
          <w:szCs w:val="22"/>
        </w:rPr>
        <w:t xml:space="preserve"> </w:t>
      </w:r>
      <w:r w:rsidRPr="002E4711">
        <w:rPr>
          <w:rFonts w:cstheme="minorHAnsi"/>
          <w:spacing w:val="-4"/>
          <w:sz w:val="22"/>
          <w:szCs w:val="22"/>
        </w:rPr>
        <w:t>that</w:t>
      </w:r>
    </w:p>
    <w:p w14:paraId="4CC1F1D3" w14:textId="77777777" w:rsidR="00DD0B33" w:rsidRPr="002E4711" w:rsidRDefault="00DD0B33" w:rsidP="00DD0B33">
      <w:pPr>
        <w:pStyle w:val="ListParagraph"/>
        <w:widowControl w:val="0"/>
        <w:numPr>
          <w:ilvl w:val="0"/>
          <w:numId w:val="24"/>
        </w:numPr>
        <w:tabs>
          <w:tab w:val="left" w:pos="1840"/>
        </w:tabs>
        <w:autoSpaceDE w:val="0"/>
        <w:autoSpaceDN w:val="0"/>
        <w:spacing w:before="1" w:line="256" w:lineRule="auto"/>
        <w:ind w:right="1507"/>
        <w:rPr>
          <w:rFonts w:cstheme="minorHAnsi"/>
          <w:sz w:val="22"/>
          <w:szCs w:val="22"/>
        </w:rPr>
      </w:pPr>
      <w:r w:rsidRPr="002E4711">
        <w:rPr>
          <w:rFonts w:cstheme="minorHAnsi"/>
          <w:sz w:val="22"/>
          <w:szCs w:val="22"/>
        </w:rPr>
        <w:lastRenderedPageBreak/>
        <w:t>Have</w:t>
      </w:r>
      <w:r w:rsidRPr="002E4711">
        <w:rPr>
          <w:rFonts w:cstheme="minorHAnsi"/>
          <w:spacing w:val="-1"/>
          <w:sz w:val="22"/>
          <w:szCs w:val="22"/>
        </w:rPr>
        <w:t xml:space="preserve"> </w:t>
      </w:r>
      <w:r w:rsidRPr="002E4711">
        <w:rPr>
          <w:rFonts w:cstheme="minorHAnsi"/>
          <w:sz w:val="22"/>
          <w:szCs w:val="22"/>
        </w:rPr>
        <w:t>a</w:t>
      </w:r>
      <w:r w:rsidRPr="002E4711">
        <w:rPr>
          <w:rFonts w:cstheme="minorHAnsi"/>
          <w:spacing w:val="-3"/>
          <w:sz w:val="22"/>
          <w:szCs w:val="22"/>
        </w:rPr>
        <w:t xml:space="preserve"> </w:t>
      </w:r>
      <w:r w:rsidRPr="002E4711">
        <w:rPr>
          <w:rFonts w:cstheme="minorHAnsi"/>
          <w:sz w:val="22"/>
          <w:szCs w:val="22"/>
        </w:rPr>
        <w:t xml:space="preserve">clear </w:t>
      </w:r>
      <w:r w:rsidRPr="002E4711">
        <w:rPr>
          <w:rFonts w:cstheme="minorHAnsi"/>
          <w:spacing w:val="-2"/>
          <w:sz w:val="22"/>
          <w:szCs w:val="22"/>
        </w:rPr>
        <w:t>purpose.</w:t>
      </w:r>
    </w:p>
    <w:p w14:paraId="241CFBFF" w14:textId="77777777" w:rsidR="00DD0B33" w:rsidRPr="002E4711" w:rsidRDefault="00DD0B33" w:rsidP="00DD0B33">
      <w:pPr>
        <w:pStyle w:val="ListParagraph"/>
        <w:widowControl w:val="0"/>
        <w:numPr>
          <w:ilvl w:val="0"/>
          <w:numId w:val="24"/>
        </w:numPr>
        <w:tabs>
          <w:tab w:val="left" w:pos="1840"/>
        </w:tabs>
        <w:autoSpaceDE w:val="0"/>
        <w:autoSpaceDN w:val="0"/>
        <w:spacing w:before="1" w:line="256" w:lineRule="auto"/>
        <w:ind w:right="1507"/>
        <w:rPr>
          <w:rFonts w:cstheme="minorHAnsi"/>
          <w:sz w:val="22"/>
          <w:szCs w:val="22"/>
        </w:rPr>
      </w:pPr>
      <w:r w:rsidRPr="002E4711">
        <w:rPr>
          <w:rFonts w:cstheme="minorHAnsi"/>
          <w:sz w:val="22"/>
          <w:szCs w:val="22"/>
        </w:rPr>
        <w:t>Respond</w:t>
      </w:r>
      <w:r w:rsidRPr="002E4711">
        <w:rPr>
          <w:rFonts w:cstheme="minorHAnsi"/>
          <w:spacing w:val="-4"/>
          <w:sz w:val="22"/>
          <w:szCs w:val="22"/>
        </w:rPr>
        <w:t xml:space="preserve"> </w:t>
      </w:r>
      <w:r w:rsidRPr="002E4711">
        <w:rPr>
          <w:rFonts w:cstheme="minorHAnsi"/>
          <w:sz w:val="22"/>
          <w:szCs w:val="22"/>
        </w:rPr>
        <w:t>to</w:t>
      </w:r>
      <w:r w:rsidRPr="002E4711">
        <w:rPr>
          <w:rFonts w:cstheme="minorHAnsi"/>
          <w:spacing w:val="-4"/>
          <w:sz w:val="22"/>
          <w:szCs w:val="22"/>
        </w:rPr>
        <w:t xml:space="preserve"> </w:t>
      </w:r>
      <w:r w:rsidRPr="002E4711">
        <w:rPr>
          <w:rFonts w:cstheme="minorHAnsi"/>
          <w:sz w:val="22"/>
          <w:szCs w:val="22"/>
        </w:rPr>
        <w:t>the</w:t>
      </w:r>
      <w:r w:rsidRPr="002E4711">
        <w:rPr>
          <w:rFonts w:cstheme="minorHAnsi"/>
          <w:spacing w:val="-4"/>
          <w:sz w:val="22"/>
          <w:szCs w:val="22"/>
        </w:rPr>
        <w:t xml:space="preserve"> </w:t>
      </w:r>
      <w:r w:rsidRPr="002E4711">
        <w:rPr>
          <w:rFonts w:cstheme="minorHAnsi"/>
          <w:sz w:val="22"/>
          <w:szCs w:val="22"/>
        </w:rPr>
        <w:t>needs</w:t>
      </w:r>
      <w:r w:rsidRPr="002E4711">
        <w:rPr>
          <w:rFonts w:cstheme="minorHAnsi"/>
          <w:spacing w:val="-5"/>
          <w:sz w:val="22"/>
          <w:szCs w:val="22"/>
        </w:rPr>
        <w:t xml:space="preserve"> </w:t>
      </w:r>
      <w:r w:rsidRPr="002E4711">
        <w:rPr>
          <w:rFonts w:cstheme="minorHAnsi"/>
          <w:sz w:val="22"/>
          <w:szCs w:val="22"/>
        </w:rPr>
        <w:t>of</w:t>
      </w:r>
      <w:r w:rsidRPr="002E4711">
        <w:rPr>
          <w:rFonts w:cstheme="minorHAnsi"/>
          <w:spacing w:val="-3"/>
          <w:sz w:val="22"/>
          <w:szCs w:val="22"/>
        </w:rPr>
        <w:t xml:space="preserve"> </w:t>
      </w:r>
      <w:r w:rsidRPr="002E4711">
        <w:rPr>
          <w:rFonts w:cstheme="minorHAnsi"/>
          <w:sz w:val="22"/>
          <w:szCs w:val="22"/>
        </w:rPr>
        <w:t>intended</w:t>
      </w:r>
      <w:r w:rsidRPr="002E4711">
        <w:rPr>
          <w:rFonts w:cstheme="minorHAnsi"/>
          <w:spacing w:val="-3"/>
          <w:sz w:val="22"/>
          <w:szCs w:val="22"/>
        </w:rPr>
        <w:t xml:space="preserve"> </w:t>
      </w:r>
      <w:r w:rsidRPr="002E4711">
        <w:rPr>
          <w:rFonts w:cstheme="minorHAnsi"/>
          <w:spacing w:val="-2"/>
          <w:sz w:val="22"/>
          <w:szCs w:val="22"/>
        </w:rPr>
        <w:t>audiences.</w:t>
      </w:r>
    </w:p>
    <w:p w14:paraId="30503FA3" w14:textId="77777777" w:rsidR="00DD0B33" w:rsidRPr="002E4711" w:rsidRDefault="00DD0B33" w:rsidP="00DD0B33">
      <w:pPr>
        <w:pStyle w:val="ListParagraph"/>
        <w:widowControl w:val="0"/>
        <w:numPr>
          <w:ilvl w:val="0"/>
          <w:numId w:val="24"/>
        </w:numPr>
        <w:tabs>
          <w:tab w:val="left" w:pos="1840"/>
        </w:tabs>
        <w:autoSpaceDE w:val="0"/>
        <w:autoSpaceDN w:val="0"/>
        <w:spacing w:before="1" w:line="256" w:lineRule="auto"/>
        <w:ind w:right="1507"/>
        <w:rPr>
          <w:rFonts w:cstheme="minorHAnsi"/>
          <w:sz w:val="22"/>
          <w:szCs w:val="22"/>
        </w:rPr>
      </w:pPr>
      <w:r w:rsidRPr="002E4711">
        <w:rPr>
          <w:rFonts w:cstheme="minorHAnsi"/>
          <w:sz w:val="22"/>
          <w:szCs w:val="22"/>
        </w:rPr>
        <w:t>Assume</w:t>
      </w:r>
      <w:r w:rsidRPr="002E4711">
        <w:rPr>
          <w:rFonts w:cstheme="minorHAnsi"/>
          <w:spacing w:val="-6"/>
          <w:sz w:val="22"/>
          <w:szCs w:val="22"/>
        </w:rPr>
        <w:t xml:space="preserve"> </w:t>
      </w:r>
      <w:r w:rsidRPr="002E4711">
        <w:rPr>
          <w:rFonts w:cstheme="minorHAnsi"/>
          <w:sz w:val="22"/>
          <w:szCs w:val="22"/>
        </w:rPr>
        <w:t>an</w:t>
      </w:r>
      <w:r w:rsidRPr="002E4711">
        <w:rPr>
          <w:rFonts w:cstheme="minorHAnsi"/>
          <w:spacing w:val="-10"/>
          <w:sz w:val="22"/>
          <w:szCs w:val="22"/>
        </w:rPr>
        <w:t xml:space="preserve"> </w:t>
      </w:r>
      <w:r w:rsidRPr="002E4711">
        <w:rPr>
          <w:rFonts w:cstheme="minorHAnsi"/>
          <w:sz w:val="22"/>
          <w:szCs w:val="22"/>
        </w:rPr>
        <w:t>appropriate</w:t>
      </w:r>
      <w:r w:rsidRPr="002E4711">
        <w:rPr>
          <w:rFonts w:cstheme="minorHAnsi"/>
          <w:spacing w:val="-5"/>
          <w:sz w:val="22"/>
          <w:szCs w:val="22"/>
        </w:rPr>
        <w:t xml:space="preserve"> </w:t>
      </w:r>
      <w:r w:rsidRPr="002E4711">
        <w:rPr>
          <w:rFonts w:cstheme="minorHAnsi"/>
          <w:spacing w:val="-2"/>
          <w:sz w:val="22"/>
          <w:szCs w:val="22"/>
        </w:rPr>
        <w:t>stance.</w:t>
      </w:r>
    </w:p>
    <w:p w14:paraId="7A529F73" w14:textId="77777777" w:rsidR="00DD0B33" w:rsidRPr="002E4711" w:rsidRDefault="00DD0B33" w:rsidP="00DD0B33">
      <w:pPr>
        <w:pStyle w:val="ListParagraph"/>
        <w:widowControl w:val="0"/>
        <w:numPr>
          <w:ilvl w:val="0"/>
          <w:numId w:val="24"/>
        </w:numPr>
        <w:tabs>
          <w:tab w:val="left" w:pos="1840"/>
        </w:tabs>
        <w:autoSpaceDE w:val="0"/>
        <w:autoSpaceDN w:val="0"/>
        <w:spacing w:before="1" w:line="256" w:lineRule="auto"/>
        <w:ind w:right="1507"/>
        <w:rPr>
          <w:rFonts w:cstheme="minorHAnsi"/>
          <w:sz w:val="22"/>
          <w:szCs w:val="22"/>
        </w:rPr>
      </w:pPr>
      <w:r w:rsidRPr="002E4711">
        <w:rPr>
          <w:rFonts w:cstheme="minorHAnsi"/>
          <w:sz w:val="22"/>
          <w:szCs w:val="22"/>
        </w:rPr>
        <w:t>Adopt</w:t>
      </w:r>
      <w:r w:rsidRPr="002E4711">
        <w:rPr>
          <w:rFonts w:cstheme="minorHAnsi"/>
          <w:spacing w:val="-5"/>
          <w:sz w:val="22"/>
          <w:szCs w:val="22"/>
        </w:rPr>
        <w:t xml:space="preserve"> </w:t>
      </w:r>
      <w:r w:rsidRPr="002E4711">
        <w:rPr>
          <w:rFonts w:cstheme="minorHAnsi"/>
          <w:sz w:val="22"/>
          <w:szCs w:val="22"/>
        </w:rPr>
        <w:t>an</w:t>
      </w:r>
      <w:r w:rsidRPr="002E4711">
        <w:rPr>
          <w:rFonts w:cstheme="minorHAnsi"/>
          <w:spacing w:val="-2"/>
          <w:sz w:val="22"/>
          <w:szCs w:val="22"/>
        </w:rPr>
        <w:t xml:space="preserve"> </w:t>
      </w:r>
      <w:r w:rsidRPr="002E4711">
        <w:rPr>
          <w:rFonts w:cstheme="minorHAnsi"/>
          <w:sz w:val="22"/>
          <w:szCs w:val="22"/>
        </w:rPr>
        <w:t>appropriate</w:t>
      </w:r>
      <w:r w:rsidRPr="002E4711">
        <w:rPr>
          <w:rFonts w:cstheme="minorHAnsi"/>
          <w:spacing w:val="-5"/>
          <w:sz w:val="22"/>
          <w:szCs w:val="22"/>
        </w:rPr>
        <w:t xml:space="preserve"> </w:t>
      </w:r>
      <w:r w:rsidRPr="002E4711">
        <w:rPr>
          <w:rFonts w:cstheme="minorHAnsi"/>
          <w:sz w:val="22"/>
          <w:szCs w:val="22"/>
        </w:rPr>
        <w:t>voice,</w:t>
      </w:r>
      <w:r w:rsidRPr="002E4711">
        <w:rPr>
          <w:rFonts w:cstheme="minorHAnsi"/>
          <w:spacing w:val="-2"/>
          <w:sz w:val="22"/>
          <w:szCs w:val="22"/>
        </w:rPr>
        <w:t xml:space="preserve"> </w:t>
      </w:r>
      <w:r w:rsidRPr="002E4711">
        <w:rPr>
          <w:rFonts w:cstheme="minorHAnsi"/>
          <w:sz w:val="22"/>
          <w:szCs w:val="22"/>
        </w:rPr>
        <w:t>tone,</w:t>
      </w:r>
      <w:r w:rsidRPr="002E4711">
        <w:rPr>
          <w:rFonts w:cstheme="minorHAnsi"/>
          <w:spacing w:val="-5"/>
          <w:sz w:val="22"/>
          <w:szCs w:val="22"/>
        </w:rPr>
        <w:t xml:space="preserve"> </w:t>
      </w:r>
      <w:r w:rsidRPr="002E4711">
        <w:rPr>
          <w:rFonts w:cstheme="minorHAnsi"/>
          <w:sz w:val="22"/>
          <w:szCs w:val="22"/>
        </w:rPr>
        <w:t>style,</w:t>
      </w:r>
      <w:r w:rsidRPr="002E4711">
        <w:rPr>
          <w:rFonts w:cstheme="minorHAnsi"/>
          <w:spacing w:val="-2"/>
          <w:sz w:val="22"/>
          <w:szCs w:val="22"/>
        </w:rPr>
        <w:t xml:space="preserve"> </w:t>
      </w:r>
      <w:r w:rsidRPr="002E4711">
        <w:rPr>
          <w:rFonts w:cstheme="minorHAnsi"/>
          <w:sz w:val="22"/>
          <w:szCs w:val="22"/>
        </w:rPr>
        <w:t>and</w:t>
      </w:r>
      <w:r w:rsidRPr="002E4711">
        <w:rPr>
          <w:rFonts w:cstheme="minorHAnsi"/>
          <w:spacing w:val="-5"/>
          <w:sz w:val="22"/>
          <w:szCs w:val="22"/>
        </w:rPr>
        <w:t xml:space="preserve"> </w:t>
      </w:r>
      <w:r w:rsidRPr="002E4711">
        <w:rPr>
          <w:rFonts w:cstheme="minorHAnsi"/>
          <w:sz w:val="22"/>
          <w:szCs w:val="22"/>
        </w:rPr>
        <w:t>level</w:t>
      </w:r>
      <w:r w:rsidRPr="002E4711">
        <w:rPr>
          <w:rFonts w:cstheme="minorHAnsi"/>
          <w:spacing w:val="-4"/>
          <w:sz w:val="22"/>
          <w:szCs w:val="22"/>
        </w:rPr>
        <w:t xml:space="preserve"> </w:t>
      </w:r>
      <w:r w:rsidRPr="002E4711">
        <w:rPr>
          <w:rFonts w:cstheme="minorHAnsi"/>
          <w:sz w:val="22"/>
          <w:szCs w:val="22"/>
        </w:rPr>
        <w:t>of</w:t>
      </w:r>
      <w:r w:rsidRPr="002E4711">
        <w:rPr>
          <w:rFonts w:cstheme="minorHAnsi"/>
          <w:spacing w:val="-4"/>
          <w:sz w:val="22"/>
          <w:szCs w:val="22"/>
        </w:rPr>
        <w:t xml:space="preserve"> </w:t>
      </w:r>
      <w:r w:rsidRPr="002E4711">
        <w:rPr>
          <w:rFonts w:cstheme="minorHAnsi"/>
          <w:spacing w:val="-2"/>
          <w:sz w:val="22"/>
          <w:szCs w:val="22"/>
        </w:rPr>
        <w:t>formality.</w:t>
      </w:r>
    </w:p>
    <w:p w14:paraId="3C930886" w14:textId="6E8B8AA4" w:rsidR="00DD0B33" w:rsidRPr="002E4711" w:rsidRDefault="00DD0B33" w:rsidP="00DD0B33">
      <w:pPr>
        <w:pStyle w:val="ListParagraph"/>
        <w:widowControl w:val="0"/>
        <w:numPr>
          <w:ilvl w:val="0"/>
          <w:numId w:val="24"/>
        </w:numPr>
        <w:tabs>
          <w:tab w:val="left" w:pos="1840"/>
        </w:tabs>
        <w:autoSpaceDE w:val="0"/>
        <w:autoSpaceDN w:val="0"/>
        <w:spacing w:before="1" w:line="256" w:lineRule="auto"/>
        <w:ind w:right="1507"/>
        <w:rPr>
          <w:rFonts w:cstheme="minorHAnsi"/>
          <w:sz w:val="22"/>
          <w:szCs w:val="22"/>
        </w:rPr>
      </w:pPr>
      <w:r w:rsidRPr="002E4711">
        <w:rPr>
          <w:rFonts w:cstheme="minorHAnsi"/>
          <w:sz w:val="22"/>
          <w:szCs w:val="22"/>
        </w:rPr>
        <w:t>Use</w:t>
      </w:r>
      <w:r w:rsidRPr="002E4711">
        <w:rPr>
          <w:rFonts w:cstheme="minorHAnsi"/>
          <w:spacing w:val="-5"/>
          <w:sz w:val="22"/>
          <w:szCs w:val="22"/>
        </w:rPr>
        <w:t xml:space="preserve"> </w:t>
      </w:r>
      <w:r w:rsidRPr="002E4711">
        <w:rPr>
          <w:rFonts w:cstheme="minorHAnsi"/>
          <w:sz w:val="22"/>
          <w:szCs w:val="22"/>
        </w:rPr>
        <w:t>appropriate</w:t>
      </w:r>
      <w:r w:rsidRPr="002E4711">
        <w:rPr>
          <w:rFonts w:cstheme="minorHAnsi"/>
          <w:spacing w:val="-5"/>
          <w:sz w:val="22"/>
          <w:szCs w:val="22"/>
        </w:rPr>
        <w:t xml:space="preserve"> </w:t>
      </w:r>
      <w:r w:rsidRPr="002E4711">
        <w:rPr>
          <w:rFonts w:cstheme="minorHAnsi"/>
          <w:sz w:val="22"/>
          <w:szCs w:val="22"/>
        </w:rPr>
        <w:t>conventions</w:t>
      </w:r>
      <w:r w:rsidRPr="002E4711">
        <w:rPr>
          <w:rFonts w:cstheme="minorHAnsi"/>
          <w:spacing w:val="-6"/>
          <w:sz w:val="22"/>
          <w:szCs w:val="22"/>
        </w:rPr>
        <w:t xml:space="preserve"> </w:t>
      </w:r>
      <w:r w:rsidRPr="002E4711">
        <w:rPr>
          <w:rFonts w:cstheme="minorHAnsi"/>
          <w:sz w:val="22"/>
          <w:szCs w:val="22"/>
        </w:rPr>
        <w:t>of</w:t>
      </w:r>
      <w:r w:rsidRPr="002E4711">
        <w:rPr>
          <w:rFonts w:cstheme="minorHAnsi"/>
          <w:spacing w:val="-4"/>
          <w:sz w:val="22"/>
          <w:szCs w:val="22"/>
        </w:rPr>
        <w:t xml:space="preserve"> </w:t>
      </w:r>
      <w:r w:rsidRPr="002E4711">
        <w:rPr>
          <w:rFonts w:cstheme="minorHAnsi"/>
          <w:sz w:val="22"/>
          <w:szCs w:val="22"/>
        </w:rPr>
        <w:t>format</w:t>
      </w:r>
      <w:r w:rsidRPr="002E4711">
        <w:rPr>
          <w:rFonts w:cstheme="minorHAnsi"/>
          <w:spacing w:val="-5"/>
          <w:sz w:val="22"/>
          <w:szCs w:val="22"/>
        </w:rPr>
        <w:t xml:space="preserve"> </w:t>
      </w:r>
      <w:r w:rsidRPr="002E4711">
        <w:rPr>
          <w:rFonts w:cstheme="minorHAnsi"/>
          <w:sz w:val="22"/>
          <w:szCs w:val="22"/>
        </w:rPr>
        <w:t>and</w:t>
      </w:r>
      <w:r w:rsidRPr="002E4711">
        <w:rPr>
          <w:rFonts w:cstheme="minorHAnsi"/>
          <w:spacing w:val="-5"/>
          <w:sz w:val="22"/>
          <w:szCs w:val="22"/>
        </w:rPr>
        <w:t xml:space="preserve"> </w:t>
      </w:r>
      <w:r w:rsidRPr="002E4711">
        <w:rPr>
          <w:rFonts w:cstheme="minorHAnsi"/>
          <w:spacing w:val="-2"/>
          <w:sz w:val="22"/>
          <w:szCs w:val="22"/>
        </w:rPr>
        <w:t>structure.</w:t>
      </w:r>
    </w:p>
    <w:p w14:paraId="2DAA397B" w14:textId="77777777" w:rsidR="00DD0B33" w:rsidRPr="002E4711" w:rsidRDefault="00DD0B33" w:rsidP="00DD0B33">
      <w:pPr>
        <w:pStyle w:val="ListParagraph"/>
        <w:widowControl w:val="0"/>
        <w:numPr>
          <w:ilvl w:val="0"/>
          <w:numId w:val="22"/>
        </w:numPr>
        <w:tabs>
          <w:tab w:val="left" w:pos="1840"/>
        </w:tabs>
        <w:autoSpaceDE w:val="0"/>
        <w:autoSpaceDN w:val="0"/>
        <w:ind w:left="1350"/>
        <w:rPr>
          <w:rFonts w:cstheme="minorHAnsi"/>
          <w:sz w:val="22"/>
          <w:szCs w:val="22"/>
        </w:rPr>
      </w:pPr>
      <w:r w:rsidRPr="002E4711">
        <w:rPr>
          <w:rFonts w:cstheme="minorHAnsi"/>
          <w:sz w:val="22"/>
          <w:szCs w:val="22"/>
        </w:rPr>
        <w:t>Recognize</w:t>
      </w:r>
      <w:r w:rsidRPr="002E4711">
        <w:rPr>
          <w:rFonts w:cstheme="minorHAnsi"/>
          <w:spacing w:val="-5"/>
          <w:sz w:val="22"/>
          <w:szCs w:val="22"/>
        </w:rPr>
        <w:t xml:space="preserve"> </w:t>
      </w:r>
      <w:r w:rsidRPr="002E4711">
        <w:rPr>
          <w:rFonts w:cstheme="minorHAnsi"/>
          <w:sz w:val="22"/>
          <w:szCs w:val="22"/>
        </w:rPr>
        <w:t>common</w:t>
      </w:r>
      <w:r w:rsidRPr="002E4711">
        <w:rPr>
          <w:rFonts w:cstheme="minorHAnsi"/>
          <w:spacing w:val="-5"/>
          <w:sz w:val="22"/>
          <w:szCs w:val="22"/>
        </w:rPr>
        <w:t xml:space="preserve"> </w:t>
      </w:r>
      <w:r w:rsidRPr="002E4711">
        <w:rPr>
          <w:rFonts w:cstheme="minorHAnsi"/>
          <w:sz w:val="22"/>
          <w:szCs w:val="22"/>
        </w:rPr>
        <w:t>rhetorical</w:t>
      </w:r>
      <w:r w:rsidRPr="002E4711">
        <w:rPr>
          <w:rFonts w:cstheme="minorHAnsi"/>
          <w:spacing w:val="-4"/>
          <w:sz w:val="22"/>
          <w:szCs w:val="22"/>
        </w:rPr>
        <w:t xml:space="preserve"> </w:t>
      </w:r>
      <w:r w:rsidRPr="002E4711">
        <w:rPr>
          <w:rFonts w:cstheme="minorHAnsi"/>
          <w:sz w:val="22"/>
          <w:szCs w:val="22"/>
        </w:rPr>
        <w:t>strategies</w:t>
      </w:r>
      <w:r w:rsidRPr="002E4711">
        <w:rPr>
          <w:rFonts w:cstheme="minorHAnsi"/>
          <w:spacing w:val="-6"/>
          <w:sz w:val="22"/>
          <w:szCs w:val="22"/>
        </w:rPr>
        <w:t xml:space="preserve"> </w:t>
      </w:r>
      <w:r w:rsidRPr="002E4711">
        <w:rPr>
          <w:rFonts w:cstheme="minorHAnsi"/>
          <w:sz w:val="22"/>
          <w:szCs w:val="22"/>
        </w:rPr>
        <w:t>and</w:t>
      </w:r>
      <w:r w:rsidRPr="002E4711">
        <w:rPr>
          <w:rFonts w:cstheme="minorHAnsi"/>
          <w:spacing w:val="-4"/>
          <w:sz w:val="22"/>
          <w:szCs w:val="22"/>
        </w:rPr>
        <w:t xml:space="preserve"> </w:t>
      </w:r>
      <w:r w:rsidRPr="002E4711">
        <w:rPr>
          <w:rFonts w:cstheme="minorHAnsi"/>
          <w:spacing w:val="-2"/>
          <w:sz w:val="22"/>
          <w:szCs w:val="22"/>
        </w:rPr>
        <w:t>appeals.</w:t>
      </w:r>
    </w:p>
    <w:p w14:paraId="6A3DE698" w14:textId="3BA7C12A" w:rsidR="00DD0B33" w:rsidRPr="002E4711" w:rsidRDefault="00DD0B33" w:rsidP="00DD0B33">
      <w:pPr>
        <w:pStyle w:val="ListParagraph"/>
        <w:widowControl w:val="0"/>
        <w:numPr>
          <w:ilvl w:val="0"/>
          <w:numId w:val="22"/>
        </w:numPr>
        <w:tabs>
          <w:tab w:val="left" w:pos="1840"/>
        </w:tabs>
        <w:autoSpaceDE w:val="0"/>
        <w:autoSpaceDN w:val="0"/>
        <w:ind w:left="1350"/>
        <w:rPr>
          <w:rFonts w:cstheme="minorHAnsi"/>
          <w:sz w:val="22"/>
          <w:szCs w:val="22"/>
        </w:rPr>
      </w:pPr>
      <w:r w:rsidRPr="002E4711">
        <w:rPr>
          <w:rFonts w:cstheme="minorHAnsi"/>
          <w:sz w:val="22"/>
          <w:szCs w:val="22"/>
        </w:rPr>
        <w:t>As</w:t>
      </w:r>
      <w:r w:rsidRPr="002E4711">
        <w:rPr>
          <w:rFonts w:cstheme="minorHAnsi"/>
          <w:spacing w:val="-3"/>
          <w:sz w:val="22"/>
          <w:szCs w:val="22"/>
        </w:rPr>
        <w:t xml:space="preserve"> </w:t>
      </w:r>
      <w:r w:rsidRPr="002E4711">
        <w:rPr>
          <w:rFonts w:cstheme="minorHAnsi"/>
          <w:sz w:val="22"/>
          <w:szCs w:val="22"/>
        </w:rPr>
        <w:t>appropriate,</w:t>
      </w:r>
      <w:r w:rsidRPr="002E4711">
        <w:rPr>
          <w:rFonts w:cstheme="minorHAnsi"/>
          <w:spacing w:val="-3"/>
          <w:sz w:val="22"/>
          <w:szCs w:val="22"/>
        </w:rPr>
        <w:t xml:space="preserve"> </w:t>
      </w:r>
      <w:r w:rsidRPr="002E4711">
        <w:rPr>
          <w:rFonts w:cstheme="minorHAnsi"/>
          <w:sz w:val="22"/>
          <w:szCs w:val="22"/>
        </w:rPr>
        <w:t>attempt</w:t>
      </w:r>
      <w:r w:rsidRPr="002E4711">
        <w:rPr>
          <w:rFonts w:cstheme="minorHAnsi"/>
          <w:spacing w:val="-3"/>
          <w:sz w:val="22"/>
          <w:szCs w:val="22"/>
        </w:rPr>
        <w:t xml:space="preserve"> </w:t>
      </w:r>
      <w:r w:rsidRPr="002E4711">
        <w:rPr>
          <w:rFonts w:cstheme="minorHAnsi"/>
          <w:sz w:val="22"/>
          <w:szCs w:val="22"/>
        </w:rPr>
        <w:t>to</w:t>
      </w:r>
      <w:r w:rsidRPr="002E4711">
        <w:rPr>
          <w:rFonts w:cstheme="minorHAnsi"/>
          <w:spacing w:val="-4"/>
          <w:sz w:val="22"/>
          <w:szCs w:val="22"/>
        </w:rPr>
        <w:t xml:space="preserve"> </w:t>
      </w:r>
      <w:r w:rsidRPr="002E4711">
        <w:rPr>
          <w:rFonts w:cstheme="minorHAnsi"/>
          <w:sz w:val="22"/>
          <w:szCs w:val="22"/>
        </w:rPr>
        <w:t>employ</w:t>
      </w:r>
      <w:r w:rsidRPr="002E4711">
        <w:rPr>
          <w:rFonts w:cstheme="minorHAnsi"/>
          <w:spacing w:val="-3"/>
          <w:sz w:val="22"/>
          <w:szCs w:val="22"/>
        </w:rPr>
        <w:t xml:space="preserve"> </w:t>
      </w:r>
      <w:r w:rsidRPr="002E4711">
        <w:rPr>
          <w:rFonts w:cstheme="minorHAnsi"/>
          <w:sz w:val="22"/>
          <w:szCs w:val="22"/>
        </w:rPr>
        <w:t>rhetorical</w:t>
      </w:r>
      <w:r w:rsidRPr="002E4711">
        <w:rPr>
          <w:rFonts w:cstheme="minorHAnsi"/>
          <w:spacing w:val="-4"/>
          <w:sz w:val="22"/>
          <w:szCs w:val="22"/>
        </w:rPr>
        <w:t xml:space="preserve"> </w:t>
      </w:r>
      <w:r w:rsidRPr="002E4711">
        <w:rPr>
          <w:rFonts w:cstheme="minorHAnsi"/>
          <w:sz w:val="22"/>
          <w:szCs w:val="22"/>
        </w:rPr>
        <w:t>strategies</w:t>
      </w:r>
      <w:r w:rsidRPr="002E4711">
        <w:rPr>
          <w:rFonts w:cstheme="minorHAnsi"/>
          <w:spacing w:val="-3"/>
          <w:sz w:val="22"/>
          <w:szCs w:val="22"/>
        </w:rPr>
        <w:t xml:space="preserve"> </w:t>
      </w:r>
      <w:r w:rsidRPr="002E4711">
        <w:rPr>
          <w:rFonts w:cstheme="minorHAnsi"/>
          <w:sz w:val="22"/>
          <w:szCs w:val="22"/>
        </w:rPr>
        <w:t>and</w:t>
      </w:r>
      <w:r w:rsidRPr="002E4711">
        <w:rPr>
          <w:rFonts w:cstheme="minorHAnsi"/>
          <w:spacing w:val="-5"/>
          <w:sz w:val="22"/>
          <w:szCs w:val="22"/>
        </w:rPr>
        <w:t xml:space="preserve"> </w:t>
      </w:r>
      <w:r w:rsidRPr="002E4711">
        <w:rPr>
          <w:rFonts w:cstheme="minorHAnsi"/>
          <w:sz w:val="22"/>
          <w:szCs w:val="22"/>
        </w:rPr>
        <w:t>appeals</w:t>
      </w:r>
      <w:r w:rsidRPr="002E4711">
        <w:rPr>
          <w:rFonts w:cstheme="minorHAnsi"/>
          <w:spacing w:val="-3"/>
          <w:sz w:val="22"/>
          <w:szCs w:val="22"/>
        </w:rPr>
        <w:t xml:space="preserve"> </w:t>
      </w:r>
      <w:r w:rsidRPr="002E4711">
        <w:rPr>
          <w:rFonts w:cstheme="minorHAnsi"/>
          <w:sz w:val="22"/>
          <w:szCs w:val="22"/>
        </w:rPr>
        <w:t>in</w:t>
      </w:r>
      <w:r w:rsidRPr="002E4711">
        <w:rPr>
          <w:rFonts w:cstheme="minorHAnsi"/>
          <w:spacing w:val="-3"/>
          <w:sz w:val="22"/>
          <w:szCs w:val="22"/>
        </w:rPr>
        <w:t xml:space="preserve"> </w:t>
      </w:r>
      <w:r w:rsidRPr="002E4711">
        <w:rPr>
          <w:rFonts w:cstheme="minorHAnsi"/>
          <w:sz w:val="22"/>
          <w:szCs w:val="22"/>
        </w:rPr>
        <w:t>their</w:t>
      </w:r>
      <w:r w:rsidRPr="002E4711">
        <w:rPr>
          <w:rFonts w:cstheme="minorHAnsi"/>
          <w:spacing w:val="-5"/>
          <w:sz w:val="22"/>
          <w:szCs w:val="22"/>
        </w:rPr>
        <w:t xml:space="preserve"> </w:t>
      </w:r>
      <w:r w:rsidRPr="002E4711">
        <w:rPr>
          <w:rFonts w:cstheme="minorHAnsi"/>
          <w:sz w:val="22"/>
          <w:szCs w:val="22"/>
        </w:rPr>
        <w:t xml:space="preserve">own </w:t>
      </w:r>
      <w:r w:rsidRPr="002E4711">
        <w:rPr>
          <w:rFonts w:cstheme="minorHAnsi"/>
          <w:spacing w:val="-2"/>
          <w:sz w:val="22"/>
          <w:szCs w:val="22"/>
        </w:rPr>
        <w:t>writing.</w:t>
      </w:r>
    </w:p>
    <w:p w14:paraId="254B421A" w14:textId="77777777" w:rsidR="00DD0B33" w:rsidRPr="002E4711" w:rsidRDefault="00DD0B33" w:rsidP="00DD0B33">
      <w:pPr>
        <w:pStyle w:val="ListParagraph"/>
        <w:widowControl w:val="0"/>
        <w:numPr>
          <w:ilvl w:val="0"/>
          <w:numId w:val="21"/>
        </w:numPr>
        <w:tabs>
          <w:tab w:val="left" w:pos="1118"/>
        </w:tabs>
        <w:autoSpaceDE w:val="0"/>
        <w:autoSpaceDN w:val="0"/>
        <w:spacing w:before="1"/>
        <w:rPr>
          <w:rFonts w:cstheme="minorHAnsi"/>
          <w:sz w:val="22"/>
          <w:szCs w:val="22"/>
        </w:rPr>
      </w:pPr>
      <w:r w:rsidRPr="002E4711">
        <w:rPr>
          <w:rFonts w:cstheme="minorHAnsi"/>
          <w:sz w:val="22"/>
          <w:szCs w:val="22"/>
        </w:rPr>
        <w:t>Critical</w:t>
      </w:r>
      <w:r w:rsidRPr="002E4711">
        <w:rPr>
          <w:rFonts w:cstheme="minorHAnsi"/>
          <w:spacing w:val="-5"/>
          <w:sz w:val="22"/>
          <w:szCs w:val="22"/>
        </w:rPr>
        <w:t xml:space="preserve"> </w:t>
      </w:r>
      <w:r w:rsidRPr="002E4711">
        <w:rPr>
          <w:rFonts w:cstheme="minorHAnsi"/>
          <w:sz w:val="22"/>
          <w:szCs w:val="22"/>
        </w:rPr>
        <w:t>Thinking,</w:t>
      </w:r>
      <w:r w:rsidRPr="002E4711">
        <w:rPr>
          <w:rFonts w:cstheme="minorHAnsi"/>
          <w:spacing w:val="-4"/>
          <w:sz w:val="22"/>
          <w:szCs w:val="22"/>
        </w:rPr>
        <w:t xml:space="preserve"> </w:t>
      </w:r>
      <w:r w:rsidRPr="002E4711">
        <w:rPr>
          <w:rFonts w:cstheme="minorHAnsi"/>
          <w:sz w:val="22"/>
          <w:szCs w:val="22"/>
        </w:rPr>
        <w:t>Reading,</w:t>
      </w:r>
      <w:r w:rsidRPr="002E4711">
        <w:rPr>
          <w:rFonts w:cstheme="minorHAnsi"/>
          <w:spacing w:val="-6"/>
          <w:sz w:val="22"/>
          <w:szCs w:val="22"/>
        </w:rPr>
        <w:t xml:space="preserve"> </w:t>
      </w:r>
      <w:r w:rsidRPr="002E4711">
        <w:rPr>
          <w:rFonts w:cstheme="minorHAnsi"/>
          <w:sz w:val="22"/>
          <w:szCs w:val="22"/>
        </w:rPr>
        <w:t>and</w:t>
      </w:r>
      <w:r w:rsidRPr="002E4711">
        <w:rPr>
          <w:rFonts w:cstheme="minorHAnsi"/>
          <w:spacing w:val="-4"/>
          <w:sz w:val="22"/>
          <w:szCs w:val="22"/>
        </w:rPr>
        <w:t xml:space="preserve"> </w:t>
      </w:r>
      <w:r w:rsidRPr="002E4711">
        <w:rPr>
          <w:rFonts w:cstheme="minorHAnsi"/>
          <w:spacing w:val="-2"/>
          <w:sz w:val="22"/>
          <w:szCs w:val="22"/>
        </w:rPr>
        <w:t>Writing</w:t>
      </w:r>
    </w:p>
    <w:p w14:paraId="7C6FF487" w14:textId="4BCA271C" w:rsidR="00DD0B33" w:rsidRPr="002E4711" w:rsidRDefault="00DD0B33" w:rsidP="00DD0B33">
      <w:pPr>
        <w:pStyle w:val="ListParagraph"/>
        <w:widowControl w:val="0"/>
        <w:tabs>
          <w:tab w:val="left" w:pos="1118"/>
        </w:tabs>
        <w:autoSpaceDE w:val="0"/>
        <w:autoSpaceDN w:val="0"/>
        <w:spacing w:before="1"/>
        <w:rPr>
          <w:rFonts w:cstheme="minorHAnsi"/>
          <w:sz w:val="22"/>
          <w:szCs w:val="22"/>
        </w:rPr>
      </w:pPr>
      <w:r w:rsidRPr="002E4711">
        <w:rPr>
          <w:rFonts w:cstheme="minorHAnsi"/>
          <w:i/>
          <w:sz w:val="22"/>
          <w:szCs w:val="22"/>
        </w:rPr>
        <w:t>Students</w:t>
      </w:r>
      <w:r w:rsidRPr="002E4711">
        <w:rPr>
          <w:rFonts w:cstheme="minorHAnsi"/>
          <w:i/>
          <w:spacing w:val="-5"/>
          <w:sz w:val="22"/>
          <w:szCs w:val="22"/>
        </w:rPr>
        <w:t xml:space="preserve"> </w:t>
      </w:r>
      <w:r w:rsidRPr="002E4711">
        <w:rPr>
          <w:rFonts w:cstheme="minorHAnsi"/>
          <w:i/>
          <w:sz w:val="22"/>
          <w:szCs w:val="22"/>
        </w:rPr>
        <w:t>will</w:t>
      </w:r>
      <w:r w:rsidRPr="002E4711">
        <w:rPr>
          <w:rFonts w:cstheme="minorHAnsi"/>
          <w:i/>
          <w:spacing w:val="-3"/>
          <w:sz w:val="22"/>
          <w:szCs w:val="22"/>
        </w:rPr>
        <w:t xml:space="preserve"> </w:t>
      </w:r>
      <w:r w:rsidRPr="002E4711">
        <w:rPr>
          <w:rFonts w:cstheme="minorHAnsi"/>
          <w:i/>
          <w:sz w:val="22"/>
          <w:szCs w:val="22"/>
        </w:rPr>
        <w:t>develop</w:t>
      </w:r>
      <w:r w:rsidRPr="002E4711">
        <w:rPr>
          <w:rFonts w:cstheme="minorHAnsi"/>
          <w:i/>
          <w:spacing w:val="-4"/>
          <w:sz w:val="22"/>
          <w:szCs w:val="22"/>
        </w:rPr>
        <w:t xml:space="preserve"> </w:t>
      </w:r>
      <w:r w:rsidRPr="002E4711">
        <w:rPr>
          <w:rFonts w:cstheme="minorHAnsi"/>
          <w:i/>
          <w:sz w:val="22"/>
          <w:szCs w:val="22"/>
        </w:rPr>
        <w:t>their</w:t>
      </w:r>
      <w:r w:rsidRPr="002E4711">
        <w:rPr>
          <w:rFonts w:cstheme="minorHAnsi"/>
          <w:i/>
          <w:spacing w:val="-4"/>
          <w:sz w:val="22"/>
          <w:szCs w:val="22"/>
        </w:rPr>
        <w:t xml:space="preserve"> </w:t>
      </w:r>
      <w:r w:rsidRPr="002E4711">
        <w:rPr>
          <w:rFonts w:cstheme="minorHAnsi"/>
          <w:i/>
          <w:sz w:val="22"/>
          <w:szCs w:val="22"/>
        </w:rPr>
        <w:t>critical</w:t>
      </w:r>
      <w:r w:rsidRPr="002E4711">
        <w:rPr>
          <w:rFonts w:cstheme="minorHAnsi"/>
          <w:i/>
          <w:spacing w:val="-3"/>
          <w:sz w:val="22"/>
          <w:szCs w:val="22"/>
        </w:rPr>
        <w:t xml:space="preserve"> </w:t>
      </w:r>
      <w:r w:rsidRPr="002E4711">
        <w:rPr>
          <w:rFonts w:cstheme="minorHAnsi"/>
          <w:i/>
          <w:sz w:val="22"/>
          <w:szCs w:val="22"/>
        </w:rPr>
        <w:t>thinking</w:t>
      </w:r>
      <w:r w:rsidRPr="002E4711">
        <w:rPr>
          <w:rFonts w:cstheme="minorHAnsi"/>
          <w:i/>
          <w:spacing w:val="-4"/>
          <w:sz w:val="22"/>
          <w:szCs w:val="22"/>
        </w:rPr>
        <w:t xml:space="preserve"> </w:t>
      </w:r>
      <w:r w:rsidRPr="002E4711">
        <w:rPr>
          <w:rFonts w:cstheme="minorHAnsi"/>
          <w:i/>
          <w:sz w:val="22"/>
          <w:szCs w:val="22"/>
        </w:rPr>
        <w:t>skills</w:t>
      </w:r>
      <w:r w:rsidRPr="002E4711">
        <w:rPr>
          <w:rFonts w:cstheme="minorHAnsi"/>
          <w:i/>
          <w:spacing w:val="-2"/>
          <w:sz w:val="22"/>
          <w:szCs w:val="22"/>
        </w:rPr>
        <w:t xml:space="preserve"> </w:t>
      </w:r>
      <w:r w:rsidRPr="002E4711">
        <w:rPr>
          <w:rFonts w:cstheme="minorHAnsi"/>
          <w:i/>
          <w:sz w:val="22"/>
          <w:szCs w:val="22"/>
        </w:rPr>
        <w:t>as</w:t>
      </w:r>
      <w:r w:rsidRPr="002E4711">
        <w:rPr>
          <w:rFonts w:cstheme="minorHAnsi"/>
          <w:i/>
          <w:spacing w:val="-5"/>
          <w:sz w:val="22"/>
          <w:szCs w:val="22"/>
        </w:rPr>
        <w:t xml:space="preserve"> </w:t>
      </w:r>
      <w:r w:rsidRPr="002E4711">
        <w:rPr>
          <w:rFonts w:cstheme="minorHAnsi"/>
          <w:i/>
          <w:sz w:val="22"/>
          <w:szCs w:val="22"/>
        </w:rPr>
        <w:t>they</w:t>
      </w:r>
      <w:r w:rsidRPr="002E4711">
        <w:rPr>
          <w:rFonts w:cstheme="minorHAnsi"/>
          <w:i/>
          <w:spacing w:val="-3"/>
          <w:sz w:val="22"/>
          <w:szCs w:val="22"/>
        </w:rPr>
        <w:t xml:space="preserve"> </w:t>
      </w:r>
      <w:r w:rsidRPr="002E4711">
        <w:rPr>
          <w:rFonts w:cstheme="minorHAnsi"/>
          <w:i/>
          <w:sz w:val="22"/>
          <w:szCs w:val="22"/>
        </w:rPr>
        <w:t>analyze</w:t>
      </w:r>
      <w:r w:rsidRPr="002E4711">
        <w:rPr>
          <w:rFonts w:cstheme="minorHAnsi"/>
          <w:i/>
          <w:spacing w:val="-3"/>
          <w:sz w:val="22"/>
          <w:szCs w:val="22"/>
        </w:rPr>
        <w:t xml:space="preserve"> </w:t>
      </w:r>
      <w:r w:rsidRPr="002E4711">
        <w:rPr>
          <w:rFonts w:cstheme="minorHAnsi"/>
          <w:i/>
          <w:sz w:val="22"/>
          <w:szCs w:val="22"/>
        </w:rPr>
        <w:t>model</w:t>
      </w:r>
      <w:r w:rsidRPr="002E4711">
        <w:rPr>
          <w:rFonts w:cstheme="minorHAnsi"/>
          <w:i/>
          <w:spacing w:val="-3"/>
          <w:sz w:val="22"/>
          <w:szCs w:val="22"/>
        </w:rPr>
        <w:t xml:space="preserve"> </w:t>
      </w:r>
      <w:r w:rsidRPr="002E4711">
        <w:rPr>
          <w:rFonts w:cstheme="minorHAnsi"/>
          <w:i/>
          <w:sz w:val="22"/>
          <w:szCs w:val="22"/>
        </w:rPr>
        <w:t>texts</w:t>
      </w:r>
      <w:r w:rsidRPr="002E4711">
        <w:rPr>
          <w:rFonts w:cstheme="minorHAnsi"/>
          <w:i/>
          <w:spacing w:val="-5"/>
          <w:sz w:val="22"/>
          <w:szCs w:val="22"/>
        </w:rPr>
        <w:t xml:space="preserve"> </w:t>
      </w:r>
      <w:r w:rsidRPr="002E4711">
        <w:rPr>
          <w:rFonts w:cstheme="minorHAnsi"/>
          <w:i/>
          <w:sz w:val="22"/>
          <w:szCs w:val="22"/>
        </w:rPr>
        <w:t>and</w:t>
      </w:r>
      <w:r w:rsidRPr="002E4711">
        <w:rPr>
          <w:rFonts w:cstheme="minorHAnsi"/>
          <w:i/>
          <w:spacing w:val="-4"/>
          <w:sz w:val="22"/>
          <w:szCs w:val="22"/>
        </w:rPr>
        <w:t xml:space="preserve"> </w:t>
      </w:r>
      <w:r w:rsidRPr="002E4711">
        <w:rPr>
          <w:rFonts w:cstheme="minorHAnsi"/>
          <w:i/>
          <w:sz w:val="22"/>
          <w:szCs w:val="22"/>
        </w:rPr>
        <w:t xml:space="preserve">secondary </w:t>
      </w:r>
      <w:r w:rsidRPr="002E4711">
        <w:rPr>
          <w:rFonts w:cstheme="minorHAnsi"/>
          <w:i/>
          <w:spacing w:val="-2"/>
          <w:sz w:val="22"/>
          <w:szCs w:val="22"/>
        </w:rPr>
        <w:t>sources.</w:t>
      </w:r>
    </w:p>
    <w:p w14:paraId="6E04CA6A" w14:textId="77777777" w:rsidR="00DD0B33" w:rsidRPr="002E4711" w:rsidRDefault="00DD0B33" w:rsidP="00DD0B33">
      <w:pPr>
        <w:pStyle w:val="BodyText"/>
        <w:spacing w:before="1"/>
        <w:rPr>
          <w:rFonts w:asciiTheme="minorHAnsi" w:hAnsiTheme="minorHAnsi" w:cstheme="minorHAnsi"/>
          <w:i/>
        </w:rPr>
      </w:pPr>
    </w:p>
    <w:p w14:paraId="48D62996" w14:textId="77777777" w:rsidR="00DD0B33" w:rsidRPr="002E4711" w:rsidRDefault="00DD0B33" w:rsidP="00DD0B33">
      <w:pPr>
        <w:pStyle w:val="BodyText"/>
        <w:ind w:firstLine="720"/>
        <w:rPr>
          <w:rFonts w:asciiTheme="minorHAnsi" w:hAnsiTheme="minorHAnsi" w:cstheme="minorHAnsi"/>
        </w:rPr>
      </w:pPr>
      <w:r w:rsidRPr="002E4711">
        <w:rPr>
          <w:rFonts w:asciiTheme="minorHAnsi" w:hAnsiTheme="minorHAnsi" w:cstheme="minorHAnsi"/>
        </w:rPr>
        <w:t>By</w:t>
      </w:r>
      <w:r w:rsidRPr="002E4711">
        <w:rPr>
          <w:rFonts w:asciiTheme="minorHAnsi" w:hAnsiTheme="minorHAnsi" w:cstheme="minorHAnsi"/>
          <w:spacing w:val="-2"/>
        </w:rPr>
        <w:t xml:space="preserve"> </w:t>
      </w:r>
      <w:r w:rsidRPr="002E4711">
        <w:rPr>
          <w:rFonts w:asciiTheme="minorHAnsi" w:hAnsiTheme="minorHAnsi" w:cstheme="minorHAnsi"/>
        </w:rPr>
        <w:t>the</w:t>
      </w:r>
      <w:r w:rsidRPr="002E4711">
        <w:rPr>
          <w:rFonts w:asciiTheme="minorHAnsi" w:hAnsiTheme="minorHAnsi" w:cstheme="minorHAnsi"/>
          <w:spacing w:val="-5"/>
        </w:rPr>
        <w:t xml:space="preserve"> </w:t>
      </w:r>
      <w:r w:rsidRPr="002E4711">
        <w:rPr>
          <w:rFonts w:asciiTheme="minorHAnsi" w:hAnsiTheme="minorHAnsi" w:cstheme="minorHAnsi"/>
        </w:rPr>
        <w:t>end</w:t>
      </w:r>
      <w:r w:rsidRPr="002E4711">
        <w:rPr>
          <w:rFonts w:asciiTheme="minorHAnsi" w:hAnsiTheme="minorHAnsi" w:cstheme="minorHAnsi"/>
          <w:spacing w:val="-5"/>
        </w:rPr>
        <w:t xml:space="preserve"> </w:t>
      </w:r>
      <w:r w:rsidRPr="002E4711">
        <w:rPr>
          <w:rFonts w:asciiTheme="minorHAnsi" w:hAnsiTheme="minorHAnsi" w:cstheme="minorHAnsi"/>
        </w:rPr>
        <w:t>of</w:t>
      </w:r>
      <w:r w:rsidRPr="002E4711">
        <w:rPr>
          <w:rFonts w:asciiTheme="minorHAnsi" w:hAnsiTheme="minorHAnsi" w:cstheme="minorHAnsi"/>
          <w:spacing w:val="-3"/>
        </w:rPr>
        <w:t xml:space="preserve"> </w:t>
      </w:r>
      <w:r w:rsidRPr="002E4711">
        <w:rPr>
          <w:rFonts w:asciiTheme="minorHAnsi" w:hAnsiTheme="minorHAnsi" w:cstheme="minorHAnsi"/>
        </w:rPr>
        <w:t>their</w:t>
      </w:r>
      <w:r w:rsidRPr="002E4711">
        <w:rPr>
          <w:rFonts w:asciiTheme="minorHAnsi" w:hAnsiTheme="minorHAnsi" w:cstheme="minorHAnsi"/>
          <w:spacing w:val="-2"/>
        </w:rPr>
        <w:t xml:space="preserve"> </w:t>
      </w:r>
      <w:r w:rsidRPr="002E4711">
        <w:rPr>
          <w:rFonts w:asciiTheme="minorHAnsi" w:hAnsiTheme="minorHAnsi" w:cstheme="minorHAnsi"/>
        </w:rPr>
        <w:t>first</w:t>
      </w:r>
      <w:r w:rsidRPr="002E4711">
        <w:rPr>
          <w:rFonts w:asciiTheme="minorHAnsi" w:hAnsiTheme="minorHAnsi" w:cstheme="minorHAnsi"/>
          <w:spacing w:val="-6"/>
        </w:rPr>
        <w:t xml:space="preserve"> </w:t>
      </w:r>
      <w:r w:rsidRPr="002E4711">
        <w:rPr>
          <w:rFonts w:asciiTheme="minorHAnsi" w:hAnsiTheme="minorHAnsi" w:cstheme="minorHAnsi"/>
        </w:rPr>
        <w:t>writing</w:t>
      </w:r>
      <w:r w:rsidRPr="002E4711">
        <w:rPr>
          <w:rFonts w:asciiTheme="minorHAnsi" w:hAnsiTheme="minorHAnsi" w:cstheme="minorHAnsi"/>
          <w:spacing w:val="-3"/>
        </w:rPr>
        <w:t xml:space="preserve"> </w:t>
      </w:r>
      <w:r w:rsidRPr="002E4711">
        <w:rPr>
          <w:rFonts w:asciiTheme="minorHAnsi" w:hAnsiTheme="minorHAnsi" w:cstheme="minorHAnsi"/>
        </w:rPr>
        <w:t>course,</w:t>
      </w:r>
      <w:r w:rsidRPr="002E4711">
        <w:rPr>
          <w:rFonts w:asciiTheme="minorHAnsi" w:hAnsiTheme="minorHAnsi" w:cstheme="minorHAnsi"/>
          <w:spacing w:val="-3"/>
        </w:rPr>
        <w:t xml:space="preserve"> </w:t>
      </w:r>
      <w:r w:rsidRPr="002E4711">
        <w:rPr>
          <w:rFonts w:asciiTheme="minorHAnsi" w:hAnsiTheme="minorHAnsi" w:cstheme="minorHAnsi"/>
        </w:rPr>
        <w:t>students</w:t>
      </w:r>
      <w:r w:rsidRPr="002E4711">
        <w:rPr>
          <w:rFonts w:asciiTheme="minorHAnsi" w:hAnsiTheme="minorHAnsi" w:cstheme="minorHAnsi"/>
          <w:spacing w:val="-2"/>
        </w:rPr>
        <w:t xml:space="preserve"> </w:t>
      </w:r>
      <w:r w:rsidRPr="002E4711">
        <w:rPr>
          <w:rFonts w:asciiTheme="minorHAnsi" w:hAnsiTheme="minorHAnsi" w:cstheme="minorHAnsi"/>
        </w:rPr>
        <w:t>should</w:t>
      </w:r>
      <w:r w:rsidRPr="002E4711">
        <w:rPr>
          <w:rFonts w:asciiTheme="minorHAnsi" w:hAnsiTheme="minorHAnsi" w:cstheme="minorHAnsi"/>
          <w:spacing w:val="-4"/>
        </w:rPr>
        <w:t xml:space="preserve"> </w:t>
      </w:r>
      <w:r w:rsidRPr="002E4711">
        <w:rPr>
          <w:rFonts w:asciiTheme="minorHAnsi" w:hAnsiTheme="minorHAnsi" w:cstheme="minorHAnsi"/>
        </w:rPr>
        <w:t>be</w:t>
      </w:r>
      <w:r w:rsidRPr="002E4711">
        <w:rPr>
          <w:rFonts w:asciiTheme="minorHAnsi" w:hAnsiTheme="minorHAnsi" w:cstheme="minorHAnsi"/>
          <w:spacing w:val="-3"/>
        </w:rPr>
        <w:t xml:space="preserve"> </w:t>
      </w:r>
      <w:r w:rsidRPr="002E4711">
        <w:rPr>
          <w:rFonts w:asciiTheme="minorHAnsi" w:hAnsiTheme="minorHAnsi" w:cstheme="minorHAnsi"/>
        </w:rPr>
        <w:t>able</w:t>
      </w:r>
      <w:r w:rsidRPr="002E4711">
        <w:rPr>
          <w:rFonts w:asciiTheme="minorHAnsi" w:hAnsiTheme="minorHAnsi" w:cstheme="minorHAnsi"/>
          <w:spacing w:val="-2"/>
        </w:rPr>
        <w:t xml:space="preserve"> </w:t>
      </w:r>
      <w:r w:rsidRPr="002E4711">
        <w:rPr>
          <w:rFonts w:asciiTheme="minorHAnsi" w:hAnsiTheme="minorHAnsi" w:cstheme="minorHAnsi"/>
          <w:spacing w:val="-5"/>
        </w:rPr>
        <w:t>to</w:t>
      </w:r>
    </w:p>
    <w:p w14:paraId="3FEC1907" w14:textId="77777777" w:rsidR="00DD0B33" w:rsidRPr="002E4711" w:rsidRDefault="00DD0B33" w:rsidP="00DD0B33">
      <w:pPr>
        <w:pStyle w:val="ListParagraph"/>
        <w:widowControl w:val="0"/>
        <w:numPr>
          <w:ilvl w:val="0"/>
          <w:numId w:val="23"/>
        </w:numPr>
        <w:tabs>
          <w:tab w:val="left" w:pos="1840"/>
        </w:tabs>
        <w:autoSpaceDE w:val="0"/>
        <w:autoSpaceDN w:val="0"/>
        <w:spacing w:before="1"/>
        <w:contextualSpacing w:val="0"/>
        <w:rPr>
          <w:rFonts w:cstheme="minorHAnsi"/>
          <w:sz w:val="22"/>
          <w:szCs w:val="22"/>
        </w:rPr>
      </w:pPr>
      <w:r w:rsidRPr="002E4711">
        <w:rPr>
          <w:rFonts w:cstheme="minorHAnsi"/>
          <w:sz w:val="22"/>
          <w:szCs w:val="22"/>
        </w:rPr>
        <w:t>Use</w:t>
      </w:r>
      <w:r w:rsidRPr="002E4711">
        <w:rPr>
          <w:rFonts w:cstheme="minorHAnsi"/>
          <w:spacing w:val="-7"/>
          <w:sz w:val="22"/>
          <w:szCs w:val="22"/>
        </w:rPr>
        <w:t xml:space="preserve"> </w:t>
      </w:r>
      <w:r w:rsidRPr="002E4711">
        <w:rPr>
          <w:rFonts w:cstheme="minorHAnsi"/>
          <w:sz w:val="22"/>
          <w:szCs w:val="22"/>
        </w:rPr>
        <w:t>reading</w:t>
      </w:r>
      <w:r w:rsidRPr="002E4711">
        <w:rPr>
          <w:rFonts w:cstheme="minorHAnsi"/>
          <w:spacing w:val="-6"/>
          <w:sz w:val="22"/>
          <w:szCs w:val="22"/>
        </w:rPr>
        <w:t xml:space="preserve"> </w:t>
      </w:r>
      <w:r w:rsidRPr="002E4711">
        <w:rPr>
          <w:rFonts w:cstheme="minorHAnsi"/>
          <w:sz w:val="22"/>
          <w:szCs w:val="22"/>
        </w:rPr>
        <w:t>and</w:t>
      </w:r>
      <w:r w:rsidRPr="002E4711">
        <w:rPr>
          <w:rFonts w:cstheme="minorHAnsi"/>
          <w:spacing w:val="-6"/>
          <w:sz w:val="22"/>
          <w:szCs w:val="22"/>
        </w:rPr>
        <w:t xml:space="preserve"> </w:t>
      </w:r>
      <w:r w:rsidRPr="002E4711">
        <w:rPr>
          <w:rFonts w:cstheme="minorHAnsi"/>
          <w:sz w:val="22"/>
          <w:szCs w:val="22"/>
        </w:rPr>
        <w:t>writing</w:t>
      </w:r>
      <w:r w:rsidRPr="002E4711">
        <w:rPr>
          <w:rFonts w:cstheme="minorHAnsi"/>
          <w:spacing w:val="-6"/>
          <w:sz w:val="22"/>
          <w:szCs w:val="22"/>
        </w:rPr>
        <w:t xml:space="preserve"> </w:t>
      </w:r>
      <w:r w:rsidRPr="002E4711">
        <w:rPr>
          <w:rFonts w:cstheme="minorHAnsi"/>
          <w:sz w:val="22"/>
          <w:szCs w:val="22"/>
        </w:rPr>
        <w:t>for</w:t>
      </w:r>
      <w:r w:rsidRPr="002E4711">
        <w:rPr>
          <w:rFonts w:cstheme="minorHAnsi"/>
          <w:spacing w:val="-7"/>
          <w:sz w:val="22"/>
          <w:szCs w:val="22"/>
        </w:rPr>
        <w:t xml:space="preserve"> </w:t>
      </w:r>
      <w:r w:rsidRPr="002E4711">
        <w:rPr>
          <w:rFonts w:cstheme="minorHAnsi"/>
          <w:sz w:val="22"/>
          <w:szCs w:val="22"/>
        </w:rPr>
        <w:t>inquiry,</w:t>
      </w:r>
      <w:r w:rsidRPr="002E4711">
        <w:rPr>
          <w:rFonts w:cstheme="minorHAnsi"/>
          <w:spacing w:val="-5"/>
          <w:sz w:val="22"/>
          <w:szCs w:val="22"/>
        </w:rPr>
        <w:t xml:space="preserve"> </w:t>
      </w:r>
      <w:r w:rsidRPr="002E4711">
        <w:rPr>
          <w:rFonts w:cstheme="minorHAnsi"/>
          <w:sz w:val="22"/>
          <w:szCs w:val="22"/>
        </w:rPr>
        <w:t>learning,</w:t>
      </w:r>
      <w:r w:rsidRPr="002E4711">
        <w:rPr>
          <w:rFonts w:cstheme="minorHAnsi"/>
          <w:spacing w:val="-4"/>
          <w:sz w:val="22"/>
          <w:szCs w:val="22"/>
        </w:rPr>
        <w:t xml:space="preserve"> </w:t>
      </w:r>
      <w:r w:rsidRPr="002E4711">
        <w:rPr>
          <w:rFonts w:cstheme="minorHAnsi"/>
          <w:sz w:val="22"/>
          <w:szCs w:val="22"/>
        </w:rPr>
        <w:t>thinking,</w:t>
      </w:r>
      <w:r w:rsidRPr="002E4711">
        <w:rPr>
          <w:rFonts w:cstheme="minorHAnsi"/>
          <w:spacing w:val="-7"/>
          <w:sz w:val="22"/>
          <w:szCs w:val="22"/>
        </w:rPr>
        <w:t xml:space="preserve"> </w:t>
      </w:r>
      <w:r w:rsidRPr="002E4711">
        <w:rPr>
          <w:rFonts w:cstheme="minorHAnsi"/>
          <w:sz w:val="22"/>
          <w:szCs w:val="22"/>
        </w:rPr>
        <w:t>and</w:t>
      </w:r>
      <w:r w:rsidRPr="002E4711">
        <w:rPr>
          <w:rFonts w:cstheme="minorHAnsi"/>
          <w:spacing w:val="-5"/>
          <w:sz w:val="22"/>
          <w:szCs w:val="22"/>
        </w:rPr>
        <w:t xml:space="preserve"> </w:t>
      </w:r>
      <w:r w:rsidRPr="002E4711">
        <w:rPr>
          <w:rFonts w:cstheme="minorHAnsi"/>
          <w:spacing w:val="-2"/>
          <w:sz w:val="22"/>
          <w:szCs w:val="22"/>
        </w:rPr>
        <w:t>communicating.</w:t>
      </w:r>
    </w:p>
    <w:p w14:paraId="63298F24" w14:textId="77777777" w:rsidR="00DD0B33" w:rsidRPr="002E4711" w:rsidRDefault="00DD0B33" w:rsidP="00DD0B33">
      <w:pPr>
        <w:pStyle w:val="ListParagraph"/>
        <w:widowControl w:val="0"/>
        <w:numPr>
          <w:ilvl w:val="0"/>
          <w:numId w:val="23"/>
        </w:numPr>
        <w:tabs>
          <w:tab w:val="left" w:pos="1840"/>
        </w:tabs>
        <w:autoSpaceDE w:val="0"/>
        <w:autoSpaceDN w:val="0"/>
        <w:spacing w:before="1"/>
        <w:contextualSpacing w:val="0"/>
        <w:rPr>
          <w:rFonts w:cstheme="minorHAnsi"/>
          <w:sz w:val="22"/>
          <w:szCs w:val="22"/>
        </w:rPr>
      </w:pPr>
      <w:r w:rsidRPr="002E4711">
        <w:rPr>
          <w:rFonts w:cstheme="minorHAnsi"/>
          <w:sz w:val="22"/>
          <w:szCs w:val="22"/>
        </w:rPr>
        <w:t>Locate</w:t>
      </w:r>
      <w:r w:rsidRPr="002E4711">
        <w:rPr>
          <w:rFonts w:cstheme="minorHAnsi"/>
          <w:spacing w:val="-3"/>
          <w:sz w:val="22"/>
          <w:szCs w:val="22"/>
        </w:rPr>
        <w:t xml:space="preserve"> </w:t>
      </w:r>
      <w:r w:rsidRPr="002E4711">
        <w:rPr>
          <w:rFonts w:cstheme="minorHAnsi"/>
          <w:sz w:val="22"/>
          <w:szCs w:val="22"/>
        </w:rPr>
        <w:t>and</w:t>
      </w:r>
      <w:r w:rsidRPr="002E4711">
        <w:rPr>
          <w:rFonts w:cstheme="minorHAnsi"/>
          <w:spacing w:val="-7"/>
          <w:sz w:val="22"/>
          <w:szCs w:val="22"/>
        </w:rPr>
        <w:t xml:space="preserve"> </w:t>
      </w:r>
      <w:r w:rsidRPr="002E4711">
        <w:rPr>
          <w:rFonts w:cstheme="minorHAnsi"/>
          <w:sz w:val="22"/>
          <w:szCs w:val="22"/>
        </w:rPr>
        <w:t>evaluate</w:t>
      </w:r>
      <w:r w:rsidRPr="002E4711">
        <w:rPr>
          <w:rFonts w:cstheme="minorHAnsi"/>
          <w:spacing w:val="-3"/>
          <w:sz w:val="22"/>
          <w:szCs w:val="22"/>
        </w:rPr>
        <w:t xml:space="preserve"> </w:t>
      </w:r>
      <w:r w:rsidRPr="002E4711">
        <w:rPr>
          <w:rFonts w:cstheme="minorHAnsi"/>
          <w:sz w:val="22"/>
          <w:szCs w:val="22"/>
        </w:rPr>
        <w:t>secondary</w:t>
      </w:r>
      <w:r w:rsidRPr="002E4711">
        <w:rPr>
          <w:rFonts w:cstheme="minorHAnsi"/>
          <w:spacing w:val="-3"/>
          <w:sz w:val="22"/>
          <w:szCs w:val="22"/>
        </w:rPr>
        <w:t xml:space="preserve"> </w:t>
      </w:r>
      <w:r w:rsidRPr="002E4711">
        <w:rPr>
          <w:rFonts w:cstheme="minorHAnsi"/>
          <w:sz w:val="22"/>
          <w:szCs w:val="22"/>
        </w:rPr>
        <w:t>research</w:t>
      </w:r>
      <w:r w:rsidRPr="002E4711">
        <w:rPr>
          <w:rFonts w:cstheme="minorHAnsi"/>
          <w:spacing w:val="-6"/>
          <w:sz w:val="22"/>
          <w:szCs w:val="22"/>
        </w:rPr>
        <w:t xml:space="preserve"> </w:t>
      </w:r>
      <w:r w:rsidRPr="002E4711">
        <w:rPr>
          <w:rFonts w:cstheme="minorHAnsi"/>
          <w:sz w:val="22"/>
          <w:szCs w:val="22"/>
        </w:rPr>
        <w:t>materials,</w:t>
      </w:r>
      <w:r w:rsidRPr="002E4711">
        <w:rPr>
          <w:rFonts w:cstheme="minorHAnsi"/>
          <w:spacing w:val="-3"/>
          <w:sz w:val="22"/>
          <w:szCs w:val="22"/>
        </w:rPr>
        <w:t xml:space="preserve"> </w:t>
      </w:r>
      <w:r w:rsidRPr="002E4711">
        <w:rPr>
          <w:rFonts w:cstheme="minorHAnsi"/>
          <w:sz w:val="22"/>
          <w:szCs w:val="22"/>
        </w:rPr>
        <w:t>including</w:t>
      </w:r>
      <w:r w:rsidRPr="002E4711">
        <w:rPr>
          <w:rFonts w:cstheme="minorHAnsi"/>
          <w:spacing w:val="-4"/>
          <w:sz w:val="22"/>
          <w:szCs w:val="22"/>
        </w:rPr>
        <w:t xml:space="preserve"> </w:t>
      </w:r>
      <w:r w:rsidRPr="002E4711">
        <w:rPr>
          <w:rFonts w:cstheme="minorHAnsi"/>
          <w:sz w:val="22"/>
          <w:szCs w:val="22"/>
        </w:rPr>
        <w:t>visual</w:t>
      </w:r>
      <w:r w:rsidRPr="002E4711">
        <w:rPr>
          <w:rFonts w:cstheme="minorHAnsi"/>
          <w:spacing w:val="-3"/>
          <w:sz w:val="22"/>
          <w:szCs w:val="22"/>
        </w:rPr>
        <w:t xml:space="preserve"> </w:t>
      </w:r>
      <w:r w:rsidRPr="002E4711">
        <w:rPr>
          <w:rFonts w:cstheme="minorHAnsi"/>
          <w:sz w:val="22"/>
          <w:szCs w:val="22"/>
        </w:rPr>
        <w:t>texts</w:t>
      </w:r>
      <w:r w:rsidRPr="002E4711">
        <w:rPr>
          <w:rFonts w:cstheme="minorHAnsi"/>
          <w:spacing w:val="-3"/>
          <w:sz w:val="22"/>
          <w:szCs w:val="22"/>
        </w:rPr>
        <w:t xml:space="preserve"> </w:t>
      </w:r>
      <w:r w:rsidRPr="002E4711">
        <w:rPr>
          <w:rFonts w:cstheme="minorHAnsi"/>
          <w:sz w:val="22"/>
          <w:szCs w:val="22"/>
        </w:rPr>
        <w:t>such</w:t>
      </w:r>
      <w:r w:rsidRPr="002E4711">
        <w:rPr>
          <w:rFonts w:cstheme="minorHAnsi"/>
          <w:spacing w:val="-3"/>
          <w:sz w:val="22"/>
          <w:szCs w:val="22"/>
        </w:rPr>
        <w:t xml:space="preserve"> </w:t>
      </w:r>
      <w:r w:rsidRPr="002E4711">
        <w:rPr>
          <w:rFonts w:cstheme="minorHAnsi"/>
          <w:sz w:val="22"/>
          <w:szCs w:val="22"/>
        </w:rPr>
        <w:t>as photographs, videos, or other materials.</w:t>
      </w:r>
    </w:p>
    <w:p w14:paraId="593D8890" w14:textId="77777777" w:rsidR="00DD0B33" w:rsidRPr="002E4711" w:rsidRDefault="00DD0B33" w:rsidP="00DD0B33">
      <w:pPr>
        <w:pStyle w:val="ListParagraph"/>
        <w:widowControl w:val="0"/>
        <w:numPr>
          <w:ilvl w:val="0"/>
          <w:numId w:val="23"/>
        </w:numPr>
        <w:tabs>
          <w:tab w:val="left" w:pos="1840"/>
        </w:tabs>
        <w:autoSpaceDE w:val="0"/>
        <w:autoSpaceDN w:val="0"/>
        <w:spacing w:before="1"/>
        <w:contextualSpacing w:val="0"/>
        <w:rPr>
          <w:rFonts w:cstheme="minorHAnsi"/>
          <w:sz w:val="22"/>
          <w:szCs w:val="22"/>
        </w:rPr>
      </w:pPr>
      <w:r w:rsidRPr="002E4711">
        <w:rPr>
          <w:rFonts w:cstheme="minorHAnsi"/>
          <w:sz w:val="22"/>
          <w:szCs w:val="22"/>
        </w:rPr>
        <w:t>Analyze</w:t>
      </w:r>
      <w:r w:rsidRPr="002E4711">
        <w:rPr>
          <w:rFonts w:cstheme="minorHAnsi"/>
          <w:spacing w:val="-7"/>
          <w:sz w:val="22"/>
          <w:szCs w:val="22"/>
        </w:rPr>
        <w:t xml:space="preserve"> </w:t>
      </w:r>
      <w:r w:rsidRPr="002E4711">
        <w:rPr>
          <w:rFonts w:cstheme="minorHAnsi"/>
          <w:sz w:val="22"/>
          <w:szCs w:val="22"/>
        </w:rPr>
        <w:t>relationships</w:t>
      </w:r>
      <w:r w:rsidRPr="002E4711">
        <w:rPr>
          <w:rFonts w:cstheme="minorHAnsi"/>
          <w:spacing w:val="-4"/>
          <w:sz w:val="22"/>
          <w:szCs w:val="22"/>
        </w:rPr>
        <w:t xml:space="preserve"> </w:t>
      </w:r>
      <w:r w:rsidRPr="002E4711">
        <w:rPr>
          <w:rFonts w:cstheme="minorHAnsi"/>
          <w:sz w:val="22"/>
          <w:szCs w:val="22"/>
        </w:rPr>
        <w:t>among</w:t>
      </w:r>
      <w:r w:rsidRPr="002E4711">
        <w:rPr>
          <w:rFonts w:cstheme="minorHAnsi"/>
          <w:spacing w:val="-6"/>
          <w:sz w:val="22"/>
          <w:szCs w:val="22"/>
        </w:rPr>
        <w:t xml:space="preserve"> </w:t>
      </w:r>
      <w:r w:rsidRPr="002E4711">
        <w:rPr>
          <w:rFonts w:cstheme="minorHAnsi"/>
          <w:sz w:val="22"/>
          <w:szCs w:val="22"/>
        </w:rPr>
        <w:t>writer,</w:t>
      </w:r>
      <w:r w:rsidRPr="002E4711">
        <w:rPr>
          <w:rFonts w:cstheme="minorHAnsi"/>
          <w:spacing w:val="-7"/>
          <w:sz w:val="22"/>
          <w:szCs w:val="22"/>
        </w:rPr>
        <w:t xml:space="preserve"> </w:t>
      </w:r>
      <w:r w:rsidRPr="002E4711">
        <w:rPr>
          <w:rFonts w:cstheme="minorHAnsi"/>
          <w:sz w:val="22"/>
          <w:szCs w:val="22"/>
        </w:rPr>
        <w:t>text,</w:t>
      </w:r>
      <w:r w:rsidRPr="002E4711">
        <w:rPr>
          <w:rFonts w:cstheme="minorHAnsi"/>
          <w:spacing w:val="-4"/>
          <w:sz w:val="22"/>
          <w:szCs w:val="22"/>
        </w:rPr>
        <w:t xml:space="preserve"> </w:t>
      </w:r>
      <w:r w:rsidRPr="002E4711">
        <w:rPr>
          <w:rFonts w:cstheme="minorHAnsi"/>
          <w:sz w:val="22"/>
          <w:szCs w:val="22"/>
        </w:rPr>
        <w:t>and</w:t>
      </w:r>
      <w:r w:rsidRPr="002E4711">
        <w:rPr>
          <w:rFonts w:cstheme="minorHAnsi"/>
          <w:spacing w:val="-6"/>
          <w:sz w:val="22"/>
          <w:szCs w:val="22"/>
        </w:rPr>
        <w:t xml:space="preserve"> </w:t>
      </w:r>
      <w:r w:rsidRPr="002E4711">
        <w:rPr>
          <w:rFonts w:cstheme="minorHAnsi"/>
          <w:sz w:val="22"/>
          <w:szCs w:val="22"/>
        </w:rPr>
        <w:t>audience</w:t>
      </w:r>
      <w:r w:rsidRPr="002E4711">
        <w:rPr>
          <w:rFonts w:cstheme="minorHAnsi"/>
          <w:spacing w:val="-4"/>
          <w:sz w:val="22"/>
          <w:szCs w:val="22"/>
        </w:rPr>
        <w:t xml:space="preserve"> </w:t>
      </w:r>
      <w:r w:rsidRPr="002E4711">
        <w:rPr>
          <w:rFonts w:cstheme="minorHAnsi"/>
          <w:sz w:val="22"/>
          <w:szCs w:val="22"/>
        </w:rPr>
        <w:t>in</w:t>
      </w:r>
      <w:r w:rsidRPr="002E4711">
        <w:rPr>
          <w:rFonts w:cstheme="minorHAnsi"/>
          <w:spacing w:val="-6"/>
          <w:sz w:val="22"/>
          <w:szCs w:val="22"/>
        </w:rPr>
        <w:t xml:space="preserve"> </w:t>
      </w:r>
      <w:r w:rsidRPr="002E4711">
        <w:rPr>
          <w:rFonts w:cstheme="minorHAnsi"/>
          <w:sz w:val="22"/>
          <w:szCs w:val="22"/>
        </w:rPr>
        <w:t>linguistically</w:t>
      </w:r>
      <w:r w:rsidRPr="002E4711">
        <w:rPr>
          <w:rFonts w:cstheme="minorHAnsi"/>
          <w:spacing w:val="-4"/>
          <w:sz w:val="22"/>
          <w:szCs w:val="22"/>
        </w:rPr>
        <w:t xml:space="preserve"> </w:t>
      </w:r>
      <w:r w:rsidRPr="002E4711">
        <w:rPr>
          <w:rFonts w:cstheme="minorHAnsi"/>
          <w:sz w:val="22"/>
          <w:szCs w:val="22"/>
        </w:rPr>
        <w:t>diverse</w:t>
      </w:r>
      <w:r w:rsidRPr="002E4711">
        <w:rPr>
          <w:rFonts w:cstheme="minorHAnsi"/>
          <w:spacing w:val="-6"/>
          <w:sz w:val="22"/>
          <w:szCs w:val="22"/>
        </w:rPr>
        <w:t xml:space="preserve"> </w:t>
      </w:r>
      <w:r w:rsidRPr="002E4711">
        <w:rPr>
          <w:rFonts w:cstheme="minorHAnsi"/>
          <w:spacing w:val="-2"/>
          <w:sz w:val="22"/>
          <w:szCs w:val="22"/>
        </w:rPr>
        <w:t>texts.</w:t>
      </w:r>
    </w:p>
    <w:p w14:paraId="1484ADC5" w14:textId="77777777" w:rsidR="00DD0B33" w:rsidRPr="002E4711" w:rsidRDefault="00DD0B33" w:rsidP="00DD0B33">
      <w:pPr>
        <w:pStyle w:val="ListParagraph"/>
        <w:widowControl w:val="0"/>
        <w:numPr>
          <w:ilvl w:val="0"/>
          <w:numId w:val="23"/>
        </w:numPr>
        <w:tabs>
          <w:tab w:val="left" w:pos="1840"/>
        </w:tabs>
        <w:autoSpaceDE w:val="0"/>
        <w:autoSpaceDN w:val="0"/>
        <w:spacing w:before="1"/>
        <w:contextualSpacing w:val="0"/>
        <w:rPr>
          <w:rFonts w:cstheme="minorHAnsi"/>
          <w:sz w:val="22"/>
          <w:szCs w:val="22"/>
        </w:rPr>
      </w:pPr>
      <w:r w:rsidRPr="002E4711">
        <w:rPr>
          <w:rFonts w:cstheme="minorHAnsi"/>
          <w:sz w:val="22"/>
          <w:szCs w:val="22"/>
        </w:rPr>
        <w:t>Use</w:t>
      </w:r>
      <w:r w:rsidRPr="002E4711">
        <w:rPr>
          <w:rFonts w:cstheme="minorHAnsi"/>
          <w:spacing w:val="-5"/>
          <w:sz w:val="22"/>
          <w:szCs w:val="22"/>
        </w:rPr>
        <w:t xml:space="preserve"> </w:t>
      </w:r>
      <w:r w:rsidRPr="002E4711">
        <w:rPr>
          <w:rFonts w:cstheme="minorHAnsi"/>
          <w:sz w:val="22"/>
          <w:szCs w:val="22"/>
        </w:rPr>
        <w:t>various</w:t>
      </w:r>
      <w:r w:rsidRPr="002E4711">
        <w:rPr>
          <w:rFonts w:cstheme="minorHAnsi"/>
          <w:spacing w:val="-6"/>
          <w:sz w:val="22"/>
          <w:szCs w:val="22"/>
        </w:rPr>
        <w:t xml:space="preserve"> </w:t>
      </w:r>
      <w:r w:rsidRPr="002E4711">
        <w:rPr>
          <w:rFonts w:cstheme="minorHAnsi"/>
          <w:sz w:val="22"/>
          <w:szCs w:val="22"/>
        </w:rPr>
        <w:t>critical</w:t>
      </w:r>
      <w:r w:rsidRPr="002E4711">
        <w:rPr>
          <w:rFonts w:cstheme="minorHAnsi"/>
          <w:spacing w:val="-7"/>
          <w:sz w:val="22"/>
          <w:szCs w:val="22"/>
        </w:rPr>
        <w:t xml:space="preserve"> </w:t>
      </w:r>
      <w:r w:rsidRPr="002E4711">
        <w:rPr>
          <w:rFonts w:cstheme="minorHAnsi"/>
          <w:sz w:val="22"/>
          <w:szCs w:val="22"/>
        </w:rPr>
        <w:t>thinking</w:t>
      </w:r>
      <w:r w:rsidRPr="002E4711">
        <w:rPr>
          <w:rFonts w:cstheme="minorHAnsi"/>
          <w:spacing w:val="-6"/>
          <w:sz w:val="22"/>
          <w:szCs w:val="22"/>
        </w:rPr>
        <w:t xml:space="preserve"> </w:t>
      </w:r>
      <w:r w:rsidRPr="002E4711">
        <w:rPr>
          <w:rFonts w:cstheme="minorHAnsi"/>
          <w:sz w:val="22"/>
          <w:szCs w:val="22"/>
        </w:rPr>
        <w:t>strategies</w:t>
      </w:r>
      <w:r w:rsidRPr="002E4711">
        <w:rPr>
          <w:rFonts w:cstheme="minorHAnsi"/>
          <w:spacing w:val="-2"/>
          <w:sz w:val="22"/>
          <w:szCs w:val="22"/>
        </w:rPr>
        <w:t xml:space="preserve"> </w:t>
      </w:r>
      <w:r w:rsidRPr="002E4711">
        <w:rPr>
          <w:rFonts w:cstheme="minorHAnsi"/>
          <w:sz w:val="22"/>
          <w:szCs w:val="22"/>
        </w:rPr>
        <w:t>to</w:t>
      </w:r>
      <w:r w:rsidRPr="002E4711">
        <w:rPr>
          <w:rFonts w:cstheme="minorHAnsi"/>
          <w:spacing w:val="-2"/>
          <w:sz w:val="22"/>
          <w:szCs w:val="22"/>
        </w:rPr>
        <w:t xml:space="preserve"> </w:t>
      </w:r>
      <w:r w:rsidRPr="002E4711">
        <w:rPr>
          <w:rFonts w:cstheme="minorHAnsi"/>
          <w:sz w:val="22"/>
          <w:szCs w:val="22"/>
        </w:rPr>
        <w:t>analyze</w:t>
      </w:r>
      <w:r w:rsidRPr="002E4711">
        <w:rPr>
          <w:rFonts w:cstheme="minorHAnsi"/>
          <w:spacing w:val="-4"/>
          <w:sz w:val="22"/>
          <w:szCs w:val="22"/>
        </w:rPr>
        <w:t xml:space="preserve"> </w:t>
      </w:r>
      <w:r w:rsidRPr="002E4711">
        <w:rPr>
          <w:rFonts w:cstheme="minorHAnsi"/>
          <w:spacing w:val="-2"/>
          <w:sz w:val="22"/>
          <w:szCs w:val="22"/>
        </w:rPr>
        <w:t>texts.</w:t>
      </w:r>
    </w:p>
    <w:p w14:paraId="35E974BC" w14:textId="0DBC869B" w:rsidR="00DD0B33" w:rsidRPr="002E4711" w:rsidRDefault="00DD0B33" w:rsidP="00DD0B33">
      <w:pPr>
        <w:pStyle w:val="ListParagraph"/>
        <w:widowControl w:val="0"/>
        <w:numPr>
          <w:ilvl w:val="0"/>
          <w:numId w:val="23"/>
        </w:numPr>
        <w:tabs>
          <w:tab w:val="left" w:pos="1840"/>
        </w:tabs>
        <w:autoSpaceDE w:val="0"/>
        <w:autoSpaceDN w:val="0"/>
        <w:spacing w:before="1"/>
        <w:contextualSpacing w:val="0"/>
        <w:rPr>
          <w:rFonts w:cstheme="minorHAnsi"/>
          <w:sz w:val="22"/>
          <w:szCs w:val="22"/>
        </w:rPr>
      </w:pPr>
      <w:r w:rsidRPr="002E4711">
        <w:rPr>
          <w:rFonts w:cstheme="minorHAnsi"/>
          <w:sz w:val="22"/>
          <w:szCs w:val="22"/>
        </w:rPr>
        <w:t>Develop</w:t>
      </w:r>
      <w:r w:rsidRPr="002E4711">
        <w:rPr>
          <w:rFonts w:cstheme="minorHAnsi"/>
          <w:spacing w:val="-4"/>
          <w:sz w:val="22"/>
          <w:szCs w:val="22"/>
        </w:rPr>
        <w:t xml:space="preserve"> </w:t>
      </w:r>
      <w:r w:rsidRPr="002E4711">
        <w:rPr>
          <w:rFonts w:cstheme="minorHAnsi"/>
          <w:sz w:val="22"/>
          <w:szCs w:val="22"/>
        </w:rPr>
        <w:t>a</w:t>
      </w:r>
      <w:r w:rsidRPr="002E4711">
        <w:rPr>
          <w:rFonts w:cstheme="minorHAnsi"/>
          <w:spacing w:val="-3"/>
          <w:sz w:val="22"/>
          <w:szCs w:val="22"/>
        </w:rPr>
        <w:t xml:space="preserve"> </w:t>
      </w:r>
      <w:r w:rsidRPr="002E4711">
        <w:rPr>
          <w:rFonts w:cstheme="minorHAnsi"/>
          <w:sz w:val="22"/>
          <w:szCs w:val="22"/>
        </w:rPr>
        <w:t>clear</w:t>
      </w:r>
      <w:r w:rsidRPr="002E4711">
        <w:rPr>
          <w:rFonts w:cstheme="minorHAnsi"/>
          <w:spacing w:val="-3"/>
          <w:sz w:val="22"/>
          <w:szCs w:val="22"/>
        </w:rPr>
        <w:t xml:space="preserve"> </w:t>
      </w:r>
      <w:r w:rsidRPr="002E4711">
        <w:rPr>
          <w:rFonts w:cstheme="minorHAnsi"/>
          <w:sz w:val="22"/>
          <w:szCs w:val="22"/>
        </w:rPr>
        <w:t>line</w:t>
      </w:r>
      <w:r w:rsidRPr="002E4711">
        <w:rPr>
          <w:rFonts w:cstheme="minorHAnsi"/>
          <w:spacing w:val="-4"/>
          <w:sz w:val="22"/>
          <w:szCs w:val="22"/>
        </w:rPr>
        <w:t xml:space="preserve"> </w:t>
      </w:r>
      <w:r w:rsidRPr="002E4711">
        <w:rPr>
          <w:rFonts w:cstheme="minorHAnsi"/>
          <w:sz w:val="22"/>
          <w:szCs w:val="22"/>
        </w:rPr>
        <w:t>of</w:t>
      </w:r>
      <w:r w:rsidRPr="002E4711">
        <w:rPr>
          <w:rFonts w:cstheme="minorHAnsi"/>
          <w:spacing w:val="-3"/>
          <w:sz w:val="22"/>
          <w:szCs w:val="22"/>
        </w:rPr>
        <w:t xml:space="preserve"> </w:t>
      </w:r>
      <w:r w:rsidRPr="002E4711">
        <w:rPr>
          <w:rFonts w:cstheme="minorHAnsi"/>
          <w:sz w:val="22"/>
          <w:szCs w:val="22"/>
        </w:rPr>
        <w:t>reasoning</w:t>
      </w:r>
      <w:r w:rsidRPr="002E4711">
        <w:rPr>
          <w:rFonts w:cstheme="minorHAnsi"/>
          <w:spacing w:val="-4"/>
          <w:sz w:val="22"/>
          <w:szCs w:val="22"/>
        </w:rPr>
        <w:t xml:space="preserve"> </w:t>
      </w:r>
      <w:r w:rsidRPr="002E4711">
        <w:rPr>
          <w:rFonts w:cstheme="minorHAnsi"/>
          <w:sz w:val="22"/>
          <w:szCs w:val="22"/>
        </w:rPr>
        <w:t>and</w:t>
      </w:r>
      <w:r w:rsidRPr="002E4711">
        <w:rPr>
          <w:rFonts w:cstheme="minorHAnsi"/>
          <w:spacing w:val="-4"/>
          <w:sz w:val="22"/>
          <w:szCs w:val="22"/>
        </w:rPr>
        <w:t xml:space="preserve"> </w:t>
      </w:r>
      <w:r w:rsidRPr="002E4711">
        <w:rPr>
          <w:rFonts w:cstheme="minorHAnsi"/>
          <w:sz w:val="22"/>
          <w:szCs w:val="22"/>
        </w:rPr>
        <w:t>recognize</w:t>
      </w:r>
      <w:r w:rsidRPr="002E4711">
        <w:rPr>
          <w:rFonts w:cstheme="minorHAnsi"/>
          <w:spacing w:val="-3"/>
          <w:sz w:val="22"/>
          <w:szCs w:val="22"/>
        </w:rPr>
        <w:t xml:space="preserve"> </w:t>
      </w:r>
      <w:r w:rsidRPr="002E4711">
        <w:rPr>
          <w:rFonts w:cstheme="minorHAnsi"/>
          <w:sz w:val="22"/>
          <w:szCs w:val="22"/>
        </w:rPr>
        <w:t>how</w:t>
      </w:r>
      <w:r w:rsidRPr="002E4711">
        <w:rPr>
          <w:rFonts w:cstheme="minorHAnsi"/>
          <w:spacing w:val="-2"/>
          <w:sz w:val="22"/>
          <w:szCs w:val="22"/>
        </w:rPr>
        <w:t xml:space="preserve"> </w:t>
      </w:r>
      <w:r w:rsidRPr="002E4711">
        <w:rPr>
          <w:rFonts w:cstheme="minorHAnsi"/>
          <w:sz w:val="22"/>
          <w:szCs w:val="22"/>
        </w:rPr>
        <w:t>incorporating</w:t>
      </w:r>
      <w:r w:rsidRPr="002E4711">
        <w:rPr>
          <w:rFonts w:cstheme="minorHAnsi"/>
          <w:spacing w:val="-4"/>
          <w:sz w:val="22"/>
          <w:szCs w:val="22"/>
        </w:rPr>
        <w:t xml:space="preserve"> </w:t>
      </w:r>
      <w:r w:rsidRPr="002E4711">
        <w:rPr>
          <w:rFonts w:cstheme="minorHAnsi"/>
          <w:sz w:val="22"/>
          <w:szCs w:val="22"/>
        </w:rPr>
        <w:t>ideas</w:t>
      </w:r>
      <w:r w:rsidRPr="002E4711">
        <w:rPr>
          <w:rFonts w:cstheme="minorHAnsi"/>
          <w:spacing w:val="-5"/>
          <w:sz w:val="22"/>
          <w:szCs w:val="22"/>
        </w:rPr>
        <w:t xml:space="preserve"> </w:t>
      </w:r>
      <w:r w:rsidRPr="002E4711">
        <w:rPr>
          <w:rFonts w:cstheme="minorHAnsi"/>
          <w:sz w:val="22"/>
          <w:szCs w:val="22"/>
        </w:rPr>
        <w:t>and</w:t>
      </w:r>
      <w:r w:rsidRPr="002E4711">
        <w:rPr>
          <w:rFonts w:cstheme="minorHAnsi"/>
          <w:spacing w:val="-4"/>
          <w:sz w:val="22"/>
          <w:szCs w:val="22"/>
        </w:rPr>
        <w:t xml:space="preserve"> </w:t>
      </w:r>
      <w:r w:rsidRPr="002E4711">
        <w:rPr>
          <w:rFonts w:cstheme="minorHAnsi"/>
          <w:sz w:val="22"/>
          <w:szCs w:val="22"/>
        </w:rPr>
        <w:t>evidence from sources can strengthen their work.</w:t>
      </w:r>
    </w:p>
    <w:p w14:paraId="6170DB63" w14:textId="77777777" w:rsidR="00DD0B33" w:rsidRPr="002E4711" w:rsidRDefault="00DD0B33" w:rsidP="00DD0B33">
      <w:pPr>
        <w:pStyle w:val="ListParagraph"/>
        <w:widowControl w:val="0"/>
        <w:numPr>
          <w:ilvl w:val="0"/>
          <w:numId w:val="21"/>
        </w:numPr>
        <w:tabs>
          <w:tab w:val="left" w:pos="1118"/>
        </w:tabs>
        <w:autoSpaceDE w:val="0"/>
        <w:autoSpaceDN w:val="0"/>
        <w:rPr>
          <w:rFonts w:cstheme="minorHAnsi"/>
          <w:sz w:val="22"/>
          <w:szCs w:val="22"/>
        </w:rPr>
      </w:pPr>
      <w:r w:rsidRPr="002E4711">
        <w:rPr>
          <w:rFonts w:cstheme="minorHAnsi"/>
          <w:sz w:val="22"/>
          <w:szCs w:val="22"/>
        </w:rPr>
        <w:t>Knowledge</w:t>
      </w:r>
      <w:r w:rsidRPr="002E4711">
        <w:rPr>
          <w:rFonts w:cstheme="minorHAnsi"/>
          <w:spacing w:val="-7"/>
          <w:sz w:val="22"/>
          <w:szCs w:val="22"/>
        </w:rPr>
        <w:t xml:space="preserve"> </w:t>
      </w:r>
      <w:r w:rsidRPr="002E4711">
        <w:rPr>
          <w:rFonts w:cstheme="minorHAnsi"/>
          <w:sz w:val="22"/>
          <w:szCs w:val="22"/>
        </w:rPr>
        <w:t>of</w:t>
      </w:r>
      <w:r w:rsidRPr="002E4711">
        <w:rPr>
          <w:rFonts w:cstheme="minorHAnsi"/>
          <w:spacing w:val="-6"/>
          <w:sz w:val="22"/>
          <w:szCs w:val="22"/>
        </w:rPr>
        <w:t xml:space="preserve"> </w:t>
      </w:r>
      <w:r w:rsidRPr="002E4711">
        <w:rPr>
          <w:rFonts w:cstheme="minorHAnsi"/>
          <w:sz w:val="22"/>
          <w:szCs w:val="22"/>
        </w:rPr>
        <w:t>Composing</w:t>
      </w:r>
      <w:r w:rsidRPr="002E4711">
        <w:rPr>
          <w:rFonts w:cstheme="minorHAnsi"/>
          <w:spacing w:val="-7"/>
          <w:sz w:val="22"/>
          <w:szCs w:val="22"/>
        </w:rPr>
        <w:t xml:space="preserve"> </w:t>
      </w:r>
      <w:r w:rsidRPr="002E4711">
        <w:rPr>
          <w:rFonts w:cstheme="minorHAnsi"/>
          <w:spacing w:val="-2"/>
          <w:sz w:val="22"/>
          <w:szCs w:val="22"/>
        </w:rPr>
        <w:t>Processes</w:t>
      </w:r>
    </w:p>
    <w:p w14:paraId="4AA51432" w14:textId="2F33632F" w:rsidR="00DD0B33" w:rsidRPr="002E4711" w:rsidRDefault="00DD0B33" w:rsidP="00DD0B33">
      <w:pPr>
        <w:pStyle w:val="ListParagraph"/>
        <w:widowControl w:val="0"/>
        <w:tabs>
          <w:tab w:val="left" w:pos="1118"/>
        </w:tabs>
        <w:autoSpaceDE w:val="0"/>
        <w:autoSpaceDN w:val="0"/>
        <w:rPr>
          <w:rFonts w:cstheme="minorHAnsi"/>
          <w:sz w:val="22"/>
          <w:szCs w:val="22"/>
        </w:rPr>
      </w:pPr>
      <w:r w:rsidRPr="002E4711">
        <w:rPr>
          <w:rFonts w:cstheme="minorHAnsi"/>
          <w:i/>
          <w:sz w:val="22"/>
          <w:szCs w:val="22"/>
        </w:rPr>
        <w:t>Students</w:t>
      </w:r>
      <w:r w:rsidRPr="002E4711">
        <w:rPr>
          <w:rFonts w:cstheme="minorHAnsi"/>
          <w:i/>
          <w:spacing w:val="-9"/>
          <w:sz w:val="22"/>
          <w:szCs w:val="22"/>
        </w:rPr>
        <w:t xml:space="preserve"> </w:t>
      </w:r>
      <w:r w:rsidRPr="002E4711">
        <w:rPr>
          <w:rFonts w:cstheme="minorHAnsi"/>
          <w:i/>
          <w:sz w:val="22"/>
          <w:szCs w:val="22"/>
        </w:rPr>
        <w:t>will</w:t>
      </w:r>
      <w:r w:rsidRPr="002E4711">
        <w:rPr>
          <w:rFonts w:cstheme="minorHAnsi"/>
          <w:i/>
          <w:spacing w:val="-6"/>
          <w:sz w:val="22"/>
          <w:szCs w:val="22"/>
        </w:rPr>
        <w:t xml:space="preserve"> </w:t>
      </w:r>
      <w:r w:rsidRPr="002E4711">
        <w:rPr>
          <w:rFonts w:cstheme="minorHAnsi"/>
          <w:i/>
          <w:sz w:val="22"/>
          <w:szCs w:val="22"/>
        </w:rPr>
        <w:t>work</w:t>
      </w:r>
      <w:r w:rsidRPr="002E4711">
        <w:rPr>
          <w:rFonts w:cstheme="minorHAnsi"/>
          <w:i/>
          <w:spacing w:val="-5"/>
          <w:sz w:val="22"/>
          <w:szCs w:val="22"/>
        </w:rPr>
        <w:t xml:space="preserve"> </w:t>
      </w:r>
      <w:r w:rsidRPr="002E4711">
        <w:rPr>
          <w:rFonts w:cstheme="minorHAnsi"/>
          <w:i/>
          <w:sz w:val="22"/>
          <w:szCs w:val="22"/>
        </w:rPr>
        <w:t>individually</w:t>
      </w:r>
      <w:r w:rsidRPr="002E4711">
        <w:rPr>
          <w:rFonts w:cstheme="minorHAnsi"/>
          <w:i/>
          <w:spacing w:val="-4"/>
          <w:sz w:val="22"/>
          <w:szCs w:val="22"/>
        </w:rPr>
        <w:t xml:space="preserve"> </w:t>
      </w:r>
      <w:r w:rsidRPr="002E4711">
        <w:rPr>
          <w:rFonts w:cstheme="minorHAnsi"/>
          <w:i/>
          <w:sz w:val="22"/>
          <w:szCs w:val="22"/>
        </w:rPr>
        <w:t>and</w:t>
      </w:r>
      <w:r w:rsidRPr="002E4711">
        <w:rPr>
          <w:rFonts w:cstheme="minorHAnsi"/>
          <w:i/>
          <w:spacing w:val="-6"/>
          <w:sz w:val="22"/>
          <w:szCs w:val="22"/>
        </w:rPr>
        <w:t xml:space="preserve"> </w:t>
      </w:r>
      <w:r w:rsidRPr="002E4711">
        <w:rPr>
          <w:rFonts w:cstheme="minorHAnsi"/>
          <w:i/>
          <w:sz w:val="22"/>
          <w:szCs w:val="22"/>
        </w:rPr>
        <w:t>collaboratively</w:t>
      </w:r>
      <w:r w:rsidRPr="002E4711">
        <w:rPr>
          <w:rFonts w:cstheme="minorHAnsi"/>
          <w:i/>
          <w:spacing w:val="-5"/>
          <w:sz w:val="22"/>
          <w:szCs w:val="22"/>
        </w:rPr>
        <w:t xml:space="preserve"> </w:t>
      </w:r>
      <w:r w:rsidRPr="002E4711">
        <w:rPr>
          <w:rFonts w:cstheme="minorHAnsi"/>
          <w:i/>
          <w:sz w:val="22"/>
          <w:szCs w:val="22"/>
        </w:rPr>
        <w:t>to</w:t>
      </w:r>
      <w:r w:rsidRPr="002E4711">
        <w:rPr>
          <w:rFonts w:cstheme="minorHAnsi"/>
          <w:i/>
          <w:spacing w:val="-7"/>
          <w:sz w:val="22"/>
          <w:szCs w:val="22"/>
        </w:rPr>
        <w:t xml:space="preserve"> </w:t>
      </w:r>
      <w:r w:rsidRPr="002E4711">
        <w:rPr>
          <w:rFonts w:cstheme="minorHAnsi"/>
          <w:i/>
          <w:sz w:val="22"/>
          <w:szCs w:val="22"/>
        </w:rPr>
        <w:t>hone</w:t>
      </w:r>
      <w:r w:rsidRPr="002E4711">
        <w:rPr>
          <w:rFonts w:cstheme="minorHAnsi"/>
          <w:i/>
          <w:spacing w:val="-5"/>
          <w:sz w:val="22"/>
          <w:szCs w:val="22"/>
        </w:rPr>
        <w:t xml:space="preserve"> </w:t>
      </w:r>
      <w:r w:rsidRPr="002E4711">
        <w:rPr>
          <w:rFonts w:cstheme="minorHAnsi"/>
          <w:i/>
          <w:sz w:val="22"/>
          <w:szCs w:val="22"/>
        </w:rPr>
        <w:t>their</w:t>
      </w:r>
      <w:r w:rsidRPr="002E4711">
        <w:rPr>
          <w:rFonts w:cstheme="minorHAnsi"/>
          <w:i/>
          <w:spacing w:val="-6"/>
          <w:sz w:val="22"/>
          <w:szCs w:val="22"/>
        </w:rPr>
        <w:t xml:space="preserve"> </w:t>
      </w:r>
      <w:r w:rsidRPr="002E4711">
        <w:rPr>
          <w:rFonts w:cstheme="minorHAnsi"/>
          <w:i/>
          <w:sz w:val="22"/>
          <w:szCs w:val="22"/>
        </w:rPr>
        <w:t>revising</w:t>
      </w:r>
      <w:r w:rsidRPr="002E4711">
        <w:rPr>
          <w:rFonts w:cstheme="minorHAnsi"/>
          <w:i/>
          <w:spacing w:val="-7"/>
          <w:sz w:val="22"/>
          <w:szCs w:val="22"/>
        </w:rPr>
        <w:t xml:space="preserve"> </w:t>
      </w:r>
      <w:r w:rsidRPr="002E4711">
        <w:rPr>
          <w:rFonts w:cstheme="minorHAnsi"/>
          <w:i/>
          <w:sz w:val="22"/>
          <w:szCs w:val="22"/>
        </w:rPr>
        <w:t>and</w:t>
      </w:r>
      <w:r w:rsidRPr="002E4711">
        <w:rPr>
          <w:rFonts w:cstheme="minorHAnsi"/>
          <w:i/>
          <w:spacing w:val="-5"/>
          <w:sz w:val="22"/>
          <w:szCs w:val="22"/>
        </w:rPr>
        <w:t xml:space="preserve"> </w:t>
      </w:r>
      <w:r w:rsidRPr="002E4711">
        <w:rPr>
          <w:rFonts w:cstheme="minorHAnsi"/>
          <w:i/>
          <w:sz w:val="22"/>
          <w:szCs w:val="22"/>
        </w:rPr>
        <w:t>editing</w:t>
      </w:r>
      <w:r w:rsidRPr="002E4711">
        <w:rPr>
          <w:rFonts w:cstheme="minorHAnsi"/>
          <w:i/>
          <w:spacing w:val="-5"/>
          <w:sz w:val="22"/>
          <w:szCs w:val="22"/>
        </w:rPr>
        <w:t xml:space="preserve"> </w:t>
      </w:r>
      <w:r w:rsidRPr="002E4711">
        <w:rPr>
          <w:rFonts w:cstheme="minorHAnsi"/>
          <w:i/>
          <w:spacing w:val="-2"/>
          <w:sz w:val="22"/>
          <w:szCs w:val="22"/>
        </w:rPr>
        <w:t>skills.</w:t>
      </w:r>
    </w:p>
    <w:p w14:paraId="3A04AEE3" w14:textId="77777777" w:rsidR="00DD0B33" w:rsidRPr="002E4711" w:rsidRDefault="00DD0B33" w:rsidP="00DD0B33">
      <w:pPr>
        <w:pStyle w:val="BodyText"/>
        <w:spacing w:before="1"/>
        <w:rPr>
          <w:rFonts w:asciiTheme="minorHAnsi" w:hAnsiTheme="minorHAnsi" w:cstheme="minorHAnsi"/>
          <w:i/>
        </w:rPr>
      </w:pPr>
    </w:p>
    <w:p w14:paraId="60B60371" w14:textId="5F7DB229" w:rsidR="00DD0B33" w:rsidRPr="002E4711" w:rsidRDefault="00DD0B33" w:rsidP="00DD0B33">
      <w:pPr>
        <w:pStyle w:val="BodyText"/>
        <w:ind w:firstLine="720"/>
        <w:rPr>
          <w:rFonts w:asciiTheme="minorHAnsi" w:hAnsiTheme="minorHAnsi" w:cstheme="minorHAnsi"/>
        </w:rPr>
      </w:pPr>
      <w:r w:rsidRPr="002E4711">
        <w:rPr>
          <w:rFonts w:asciiTheme="minorHAnsi" w:hAnsiTheme="minorHAnsi" w:cstheme="minorHAnsi"/>
        </w:rPr>
        <w:t>By</w:t>
      </w:r>
      <w:r w:rsidRPr="002E4711">
        <w:rPr>
          <w:rFonts w:asciiTheme="minorHAnsi" w:hAnsiTheme="minorHAnsi" w:cstheme="minorHAnsi"/>
          <w:spacing w:val="-2"/>
        </w:rPr>
        <w:t xml:space="preserve"> </w:t>
      </w:r>
      <w:r w:rsidRPr="002E4711">
        <w:rPr>
          <w:rFonts w:asciiTheme="minorHAnsi" w:hAnsiTheme="minorHAnsi" w:cstheme="minorHAnsi"/>
        </w:rPr>
        <w:t>the</w:t>
      </w:r>
      <w:r w:rsidRPr="002E4711">
        <w:rPr>
          <w:rFonts w:asciiTheme="minorHAnsi" w:hAnsiTheme="minorHAnsi" w:cstheme="minorHAnsi"/>
          <w:spacing w:val="-5"/>
        </w:rPr>
        <w:t xml:space="preserve"> </w:t>
      </w:r>
      <w:r w:rsidRPr="002E4711">
        <w:rPr>
          <w:rFonts w:asciiTheme="minorHAnsi" w:hAnsiTheme="minorHAnsi" w:cstheme="minorHAnsi"/>
        </w:rPr>
        <w:t>end</w:t>
      </w:r>
      <w:r w:rsidRPr="002E4711">
        <w:rPr>
          <w:rFonts w:asciiTheme="minorHAnsi" w:hAnsiTheme="minorHAnsi" w:cstheme="minorHAnsi"/>
          <w:spacing w:val="-5"/>
        </w:rPr>
        <w:t xml:space="preserve"> </w:t>
      </w:r>
      <w:r w:rsidRPr="002E4711">
        <w:rPr>
          <w:rFonts w:asciiTheme="minorHAnsi" w:hAnsiTheme="minorHAnsi" w:cstheme="minorHAnsi"/>
        </w:rPr>
        <w:t>of</w:t>
      </w:r>
      <w:r w:rsidRPr="002E4711">
        <w:rPr>
          <w:rFonts w:asciiTheme="minorHAnsi" w:hAnsiTheme="minorHAnsi" w:cstheme="minorHAnsi"/>
          <w:spacing w:val="-3"/>
        </w:rPr>
        <w:t xml:space="preserve"> </w:t>
      </w:r>
      <w:r w:rsidRPr="002E4711">
        <w:rPr>
          <w:rFonts w:asciiTheme="minorHAnsi" w:hAnsiTheme="minorHAnsi" w:cstheme="minorHAnsi"/>
        </w:rPr>
        <w:t>their</w:t>
      </w:r>
      <w:r w:rsidRPr="002E4711">
        <w:rPr>
          <w:rFonts w:asciiTheme="minorHAnsi" w:hAnsiTheme="minorHAnsi" w:cstheme="minorHAnsi"/>
          <w:spacing w:val="-3"/>
        </w:rPr>
        <w:t xml:space="preserve"> </w:t>
      </w:r>
      <w:r w:rsidRPr="002E4711">
        <w:rPr>
          <w:rFonts w:asciiTheme="minorHAnsi" w:hAnsiTheme="minorHAnsi" w:cstheme="minorHAnsi"/>
        </w:rPr>
        <w:t>first</w:t>
      </w:r>
      <w:r w:rsidRPr="002E4711">
        <w:rPr>
          <w:rFonts w:asciiTheme="minorHAnsi" w:hAnsiTheme="minorHAnsi" w:cstheme="minorHAnsi"/>
          <w:spacing w:val="-5"/>
        </w:rPr>
        <w:t xml:space="preserve"> </w:t>
      </w:r>
      <w:r w:rsidRPr="002E4711">
        <w:rPr>
          <w:rFonts w:asciiTheme="minorHAnsi" w:hAnsiTheme="minorHAnsi" w:cstheme="minorHAnsi"/>
        </w:rPr>
        <w:t>writing</w:t>
      </w:r>
      <w:r w:rsidRPr="002E4711">
        <w:rPr>
          <w:rFonts w:asciiTheme="minorHAnsi" w:hAnsiTheme="minorHAnsi" w:cstheme="minorHAnsi"/>
          <w:spacing w:val="-4"/>
        </w:rPr>
        <w:t xml:space="preserve"> </w:t>
      </w:r>
      <w:r w:rsidRPr="002E4711">
        <w:rPr>
          <w:rFonts w:asciiTheme="minorHAnsi" w:hAnsiTheme="minorHAnsi" w:cstheme="minorHAnsi"/>
        </w:rPr>
        <w:t>course,</w:t>
      </w:r>
      <w:r w:rsidRPr="002E4711">
        <w:rPr>
          <w:rFonts w:asciiTheme="minorHAnsi" w:hAnsiTheme="minorHAnsi" w:cstheme="minorHAnsi"/>
          <w:spacing w:val="-3"/>
        </w:rPr>
        <w:t xml:space="preserve"> </w:t>
      </w:r>
      <w:r w:rsidRPr="002E4711">
        <w:rPr>
          <w:rFonts w:asciiTheme="minorHAnsi" w:hAnsiTheme="minorHAnsi" w:cstheme="minorHAnsi"/>
        </w:rPr>
        <w:t>students</w:t>
      </w:r>
      <w:r w:rsidRPr="002E4711">
        <w:rPr>
          <w:rFonts w:asciiTheme="minorHAnsi" w:hAnsiTheme="minorHAnsi" w:cstheme="minorHAnsi"/>
          <w:spacing w:val="-1"/>
        </w:rPr>
        <w:t xml:space="preserve"> </w:t>
      </w:r>
      <w:r w:rsidRPr="002E4711">
        <w:rPr>
          <w:rFonts w:asciiTheme="minorHAnsi" w:hAnsiTheme="minorHAnsi" w:cstheme="minorHAnsi"/>
        </w:rPr>
        <w:t>should be</w:t>
      </w:r>
      <w:r w:rsidRPr="002E4711">
        <w:rPr>
          <w:rFonts w:asciiTheme="minorHAnsi" w:hAnsiTheme="minorHAnsi" w:cstheme="minorHAnsi"/>
          <w:spacing w:val="-3"/>
        </w:rPr>
        <w:t xml:space="preserve"> </w:t>
      </w:r>
      <w:r w:rsidRPr="002E4711">
        <w:rPr>
          <w:rFonts w:asciiTheme="minorHAnsi" w:hAnsiTheme="minorHAnsi" w:cstheme="minorHAnsi"/>
        </w:rPr>
        <w:t>able</w:t>
      </w:r>
      <w:r w:rsidRPr="002E4711">
        <w:rPr>
          <w:rFonts w:asciiTheme="minorHAnsi" w:hAnsiTheme="minorHAnsi" w:cstheme="minorHAnsi"/>
          <w:spacing w:val="-2"/>
        </w:rPr>
        <w:t xml:space="preserve"> </w:t>
      </w:r>
      <w:r w:rsidRPr="002E4711">
        <w:rPr>
          <w:rFonts w:asciiTheme="minorHAnsi" w:hAnsiTheme="minorHAnsi" w:cstheme="minorHAnsi"/>
          <w:spacing w:val="-5"/>
        </w:rPr>
        <w:t>to</w:t>
      </w:r>
    </w:p>
    <w:p w14:paraId="41AF031B" w14:textId="77777777" w:rsidR="00DD0B33" w:rsidRPr="002E4711" w:rsidRDefault="00DD0B33" w:rsidP="00DD0B33">
      <w:pPr>
        <w:pStyle w:val="ListParagraph"/>
        <w:widowControl w:val="0"/>
        <w:numPr>
          <w:ilvl w:val="1"/>
          <w:numId w:val="25"/>
        </w:numPr>
        <w:tabs>
          <w:tab w:val="left" w:pos="1840"/>
        </w:tabs>
        <w:autoSpaceDE w:val="0"/>
        <w:autoSpaceDN w:val="0"/>
        <w:spacing w:line="259" w:lineRule="auto"/>
        <w:ind w:right="1364"/>
        <w:contextualSpacing w:val="0"/>
        <w:rPr>
          <w:rFonts w:cstheme="minorHAnsi"/>
          <w:sz w:val="22"/>
          <w:szCs w:val="22"/>
        </w:rPr>
      </w:pPr>
      <w:r w:rsidRPr="002E4711">
        <w:rPr>
          <w:rFonts w:cstheme="minorHAnsi"/>
          <w:sz w:val="22"/>
          <w:szCs w:val="22"/>
        </w:rPr>
        <w:t>Recognize</w:t>
      </w:r>
      <w:r w:rsidRPr="002E4711">
        <w:rPr>
          <w:rFonts w:cstheme="minorHAnsi"/>
          <w:spacing w:val="-3"/>
          <w:sz w:val="22"/>
          <w:szCs w:val="22"/>
        </w:rPr>
        <w:t xml:space="preserve"> </w:t>
      </w:r>
      <w:r w:rsidRPr="002E4711">
        <w:rPr>
          <w:rFonts w:cstheme="minorHAnsi"/>
          <w:sz w:val="22"/>
          <w:szCs w:val="22"/>
        </w:rPr>
        <w:t>that</w:t>
      </w:r>
      <w:r w:rsidRPr="002E4711">
        <w:rPr>
          <w:rFonts w:cstheme="minorHAnsi"/>
          <w:spacing w:val="-5"/>
          <w:sz w:val="22"/>
          <w:szCs w:val="22"/>
        </w:rPr>
        <w:t xml:space="preserve"> </w:t>
      </w:r>
      <w:r w:rsidRPr="002E4711">
        <w:rPr>
          <w:rFonts w:cstheme="minorHAnsi"/>
          <w:sz w:val="22"/>
          <w:szCs w:val="22"/>
        </w:rPr>
        <w:t>writing</w:t>
      </w:r>
      <w:r w:rsidRPr="002E4711">
        <w:rPr>
          <w:rFonts w:cstheme="minorHAnsi"/>
          <w:spacing w:val="-4"/>
          <w:sz w:val="22"/>
          <w:szCs w:val="22"/>
        </w:rPr>
        <w:t xml:space="preserve"> </w:t>
      </w:r>
      <w:r w:rsidRPr="002E4711">
        <w:rPr>
          <w:rFonts w:cstheme="minorHAnsi"/>
          <w:sz w:val="22"/>
          <w:szCs w:val="22"/>
        </w:rPr>
        <w:t>is</w:t>
      </w:r>
      <w:r w:rsidRPr="002E4711">
        <w:rPr>
          <w:rFonts w:cstheme="minorHAnsi"/>
          <w:spacing w:val="-5"/>
          <w:sz w:val="22"/>
          <w:szCs w:val="22"/>
        </w:rPr>
        <w:t xml:space="preserve"> </w:t>
      </w:r>
      <w:r w:rsidRPr="002E4711">
        <w:rPr>
          <w:rFonts w:cstheme="minorHAnsi"/>
          <w:sz w:val="22"/>
          <w:szCs w:val="22"/>
        </w:rPr>
        <w:t>a</w:t>
      </w:r>
      <w:r w:rsidRPr="002E4711">
        <w:rPr>
          <w:rFonts w:cstheme="minorHAnsi"/>
          <w:spacing w:val="-5"/>
          <w:sz w:val="22"/>
          <w:szCs w:val="22"/>
        </w:rPr>
        <w:t xml:space="preserve"> </w:t>
      </w:r>
      <w:r w:rsidRPr="002E4711">
        <w:rPr>
          <w:rFonts w:cstheme="minorHAnsi"/>
          <w:sz w:val="22"/>
          <w:szCs w:val="22"/>
        </w:rPr>
        <w:t>flexible,</w:t>
      </w:r>
      <w:r w:rsidRPr="002E4711">
        <w:rPr>
          <w:rFonts w:cstheme="minorHAnsi"/>
          <w:spacing w:val="-3"/>
          <w:sz w:val="22"/>
          <w:szCs w:val="22"/>
        </w:rPr>
        <w:t xml:space="preserve"> </w:t>
      </w:r>
      <w:r w:rsidRPr="002E4711">
        <w:rPr>
          <w:rFonts w:cstheme="minorHAnsi"/>
          <w:sz w:val="22"/>
          <w:szCs w:val="22"/>
        </w:rPr>
        <w:t>recursive</w:t>
      </w:r>
      <w:r w:rsidRPr="002E4711">
        <w:rPr>
          <w:rFonts w:cstheme="minorHAnsi"/>
          <w:spacing w:val="-3"/>
          <w:sz w:val="22"/>
          <w:szCs w:val="22"/>
        </w:rPr>
        <w:t xml:space="preserve"> </w:t>
      </w:r>
      <w:r w:rsidRPr="002E4711">
        <w:rPr>
          <w:rFonts w:cstheme="minorHAnsi"/>
          <w:sz w:val="22"/>
          <w:szCs w:val="22"/>
        </w:rPr>
        <w:t>process</w:t>
      </w:r>
      <w:r w:rsidRPr="002E4711">
        <w:rPr>
          <w:rFonts w:cstheme="minorHAnsi"/>
          <w:spacing w:val="-3"/>
          <w:sz w:val="22"/>
          <w:szCs w:val="22"/>
        </w:rPr>
        <w:t xml:space="preserve"> </w:t>
      </w:r>
      <w:r w:rsidRPr="002E4711">
        <w:rPr>
          <w:rFonts w:cstheme="minorHAnsi"/>
          <w:sz w:val="22"/>
          <w:szCs w:val="22"/>
        </w:rPr>
        <w:t>that</w:t>
      </w:r>
      <w:r w:rsidRPr="002E4711">
        <w:rPr>
          <w:rFonts w:cstheme="minorHAnsi"/>
          <w:spacing w:val="-3"/>
          <w:sz w:val="22"/>
          <w:szCs w:val="22"/>
        </w:rPr>
        <w:t xml:space="preserve"> </w:t>
      </w:r>
      <w:r w:rsidRPr="002E4711">
        <w:rPr>
          <w:rFonts w:cstheme="minorHAnsi"/>
          <w:sz w:val="22"/>
          <w:szCs w:val="22"/>
        </w:rPr>
        <w:t>typically</w:t>
      </w:r>
      <w:r w:rsidRPr="002E4711">
        <w:rPr>
          <w:rFonts w:cstheme="minorHAnsi"/>
          <w:spacing w:val="-3"/>
          <w:sz w:val="22"/>
          <w:szCs w:val="22"/>
        </w:rPr>
        <w:t xml:space="preserve"> </w:t>
      </w:r>
      <w:r w:rsidRPr="002E4711">
        <w:rPr>
          <w:rFonts w:cstheme="minorHAnsi"/>
          <w:sz w:val="22"/>
          <w:szCs w:val="22"/>
        </w:rPr>
        <w:t>involves</w:t>
      </w:r>
      <w:r w:rsidRPr="002E4711">
        <w:rPr>
          <w:rFonts w:cstheme="minorHAnsi"/>
          <w:spacing w:val="-5"/>
          <w:sz w:val="22"/>
          <w:szCs w:val="22"/>
        </w:rPr>
        <w:t xml:space="preserve"> </w:t>
      </w:r>
      <w:r w:rsidRPr="002E4711">
        <w:rPr>
          <w:rFonts w:cstheme="minorHAnsi"/>
          <w:sz w:val="22"/>
          <w:szCs w:val="22"/>
        </w:rPr>
        <w:t>a</w:t>
      </w:r>
      <w:r w:rsidRPr="002E4711">
        <w:rPr>
          <w:rFonts w:cstheme="minorHAnsi"/>
          <w:spacing w:val="-3"/>
          <w:sz w:val="22"/>
          <w:szCs w:val="22"/>
        </w:rPr>
        <w:t xml:space="preserve"> </w:t>
      </w:r>
      <w:r w:rsidRPr="002E4711">
        <w:rPr>
          <w:rFonts w:cstheme="minorHAnsi"/>
          <w:sz w:val="22"/>
          <w:szCs w:val="22"/>
        </w:rPr>
        <w:t>series</w:t>
      </w:r>
      <w:r w:rsidRPr="002E4711">
        <w:rPr>
          <w:rFonts w:cstheme="minorHAnsi"/>
          <w:spacing w:val="-2"/>
          <w:sz w:val="22"/>
          <w:szCs w:val="22"/>
        </w:rPr>
        <w:t xml:space="preserve"> </w:t>
      </w:r>
      <w:r w:rsidRPr="002E4711">
        <w:rPr>
          <w:rFonts w:cstheme="minorHAnsi"/>
          <w:sz w:val="22"/>
          <w:szCs w:val="22"/>
        </w:rPr>
        <w:t>of activities, including generating ideas and text, drafting, revising, and editing.</w:t>
      </w:r>
    </w:p>
    <w:p w14:paraId="721702B7" w14:textId="77777777" w:rsidR="00DD0B33" w:rsidRPr="002E4711" w:rsidRDefault="00DD0B33" w:rsidP="00DD0B33">
      <w:pPr>
        <w:pStyle w:val="ListParagraph"/>
        <w:widowControl w:val="0"/>
        <w:numPr>
          <w:ilvl w:val="1"/>
          <w:numId w:val="25"/>
        </w:numPr>
        <w:tabs>
          <w:tab w:val="left" w:pos="1840"/>
        </w:tabs>
        <w:autoSpaceDE w:val="0"/>
        <w:autoSpaceDN w:val="0"/>
        <w:spacing w:before="1" w:line="256" w:lineRule="auto"/>
        <w:ind w:right="1771"/>
        <w:contextualSpacing w:val="0"/>
        <w:rPr>
          <w:rFonts w:cstheme="minorHAnsi"/>
          <w:sz w:val="22"/>
          <w:szCs w:val="22"/>
        </w:rPr>
      </w:pPr>
      <w:r w:rsidRPr="002E4711">
        <w:rPr>
          <w:rFonts w:cstheme="minorHAnsi"/>
          <w:sz w:val="22"/>
          <w:szCs w:val="22"/>
        </w:rPr>
        <w:t>Use</w:t>
      </w:r>
      <w:r w:rsidRPr="002E4711">
        <w:rPr>
          <w:rFonts w:cstheme="minorHAnsi"/>
          <w:spacing w:val="-4"/>
          <w:sz w:val="22"/>
          <w:szCs w:val="22"/>
        </w:rPr>
        <w:t xml:space="preserve"> </w:t>
      </w:r>
      <w:r w:rsidRPr="002E4711">
        <w:rPr>
          <w:rFonts w:cstheme="minorHAnsi"/>
          <w:sz w:val="22"/>
          <w:szCs w:val="22"/>
        </w:rPr>
        <w:t>electronic</w:t>
      </w:r>
      <w:r w:rsidRPr="002E4711">
        <w:rPr>
          <w:rFonts w:cstheme="minorHAnsi"/>
          <w:spacing w:val="-6"/>
          <w:sz w:val="22"/>
          <w:szCs w:val="22"/>
        </w:rPr>
        <w:t xml:space="preserve"> </w:t>
      </w:r>
      <w:r w:rsidRPr="002E4711">
        <w:rPr>
          <w:rFonts w:cstheme="minorHAnsi"/>
          <w:sz w:val="22"/>
          <w:szCs w:val="22"/>
        </w:rPr>
        <w:t>environments</w:t>
      </w:r>
      <w:r w:rsidRPr="002E4711">
        <w:rPr>
          <w:rFonts w:cstheme="minorHAnsi"/>
          <w:spacing w:val="-3"/>
          <w:sz w:val="22"/>
          <w:szCs w:val="22"/>
        </w:rPr>
        <w:t xml:space="preserve"> </w:t>
      </w:r>
      <w:r w:rsidRPr="002E4711">
        <w:rPr>
          <w:rFonts w:cstheme="minorHAnsi"/>
          <w:sz w:val="22"/>
          <w:szCs w:val="22"/>
        </w:rPr>
        <w:t>to</w:t>
      </w:r>
      <w:r w:rsidRPr="002E4711">
        <w:rPr>
          <w:rFonts w:cstheme="minorHAnsi"/>
          <w:spacing w:val="-3"/>
          <w:sz w:val="22"/>
          <w:szCs w:val="22"/>
        </w:rPr>
        <w:t xml:space="preserve"> </w:t>
      </w:r>
      <w:r w:rsidRPr="002E4711">
        <w:rPr>
          <w:rFonts w:cstheme="minorHAnsi"/>
          <w:sz w:val="22"/>
          <w:szCs w:val="22"/>
        </w:rPr>
        <w:t>support</w:t>
      </w:r>
      <w:r w:rsidRPr="002E4711">
        <w:rPr>
          <w:rFonts w:cstheme="minorHAnsi"/>
          <w:spacing w:val="-4"/>
          <w:sz w:val="22"/>
          <w:szCs w:val="22"/>
        </w:rPr>
        <w:t xml:space="preserve"> </w:t>
      </w:r>
      <w:r w:rsidRPr="002E4711">
        <w:rPr>
          <w:rFonts w:cstheme="minorHAnsi"/>
          <w:sz w:val="22"/>
          <w:szCs w:val="22"/>
        </w:rPr>
        <w:t>writing</w:t>
      </w:r>
      <w:r w:rsidRPr="002E4711">
        <w:rPr>
          <w:rFonts w:cstheme="minorHAnsi"/>
          <w:spacing w:val="-5"/>
          <w:sz w:val="22"/>
          <w:szCs w:val="22"/>
        </w:rPr>
        <w:t xml:space="preserve"> </w:t>
      </w:r>
      <w:r w:rsidRPr="002E4711">
        <w:rPr>
          <w:rFonts w:cstheme="minorHAnsi"/>
          <w:sz w:val="22"/>
          <w:szCs w:val="22"/>
        </w:rPr>
        <w:t>tasks</w:t>
      </w:r>
      <w:r w:rsidRPr="002E4711">
        <w:rPr>
          <w:rFonts w:cstheme="minorHAnsi"/>
          <w:spacing w:val="-6"/>
          <w:sz w:val="22"/>
          <w:szCs w:val="22"/>
        </w:rPr>
        <w:t xml:space="preserve"> </w:t>
      </w:r>
      <w:r w:rsidRPr="002E4711">
        <w:rPr>
          <w:rFonts w:cstheme="minorHAnsi"/>
          <w:sz w:val="22"/>
          <w:szCs w:val="22"/>
        </w:rPr>
        <w:t>such</w:t>
      </w:r>
      <w:r w:rsidRPr="002E4711">
        <w:rPr>
          <w:rFonts w:cstheme="minorHAnsi"/>
          <w:spacing w:val="-6"/>
          <w:sz w:val="22"/>
          <w:szCs w:val="22"/>
        </w:rPr>
        <w:t xml:space="preserve"> </w:t>
      </w:r>
      <w:r w:rsidRPr="002E4711">
        <w:rPr>
          <w:rFonts w:cstheme="minorHAnsi"/>
          <w:sz w:val="22"/>
          <w:szCs w:val="22"/>
        </w:rPr>
        <w:t>as</w:t>
      </w:r>
      <w:r w:rsidRPr="002E4711">
        <w:rPr>
          <w:rFonts w:cstheme="minorHAnsi"/>
          <w:spacing w:val="-4"/>
          <w:sz w:val="22"/>
          <w:szCs w:val="22"/>
        </w:rPr>
        <w:t xml:space="preserve"> </w:t>
      </w:r>
      <w:r w:rsidRPr="002E4711">
        <w:rPr>
          <w:rFonts w:cstheme="minorHAnsi"/>
          <w:sz w:val="22"/>
          <w:szCs w:val="22"/>
        </w:rPr>
        <w:t>drafting,</w:t>
      </w:r>
      <w:r w:rsidRPr="002E4711">
        <w:rPr>
          <w:rFonts w:cstheme="minorHAnsi"/>
          <w:spacing w:val="-4"/>
          <w:sz w:val="22"/>
          <w:szCs w:val="22"/>
        </w:rPr>
        <w:t xml:space="preserve"> </w:t>
      </w:r>
      <w:r w:rsidRPr="002E4711">
        <w:rPr>
          <w:rFonts w:cstheme="minorHAnsi"/>
          <w:sz w:val="22"/>
          <w:szCs w:val="22"/>
        </w:rPr>
        <w:t>reviewing, revising, editing, and exploring texts.</w:t>
      </w:r>
    </w:p>
    <w:p w14:paraId="77D01380" w14:textId="77777777" w:rsidR="00DD0B33" w:rsidRPr="002E4711" w:rsidRDefault="00DD0B33" w:rsidP="00DD0B33">
      <w:pPr>
        <w:pStyle w:val="ListParagraph"/>
        <w:widowControl w:val="0"/>
        <w:numPr>
          <w:ilvl w:val="1"/>
          <w:numId w:val="25"/>
        </w:numPr>
        <w:tabs>
          <w:tab w:val="left" w:pos="1840"/>
        </w:tabs>
        <w:autoSpaceDE w:val="0"/>
        <w:autoSpaceDN w:val="0"/>
        <w:spacing w:before="4"/>
        <w:contextualSpacing w:val="0"/>
        <w:rPr>
          <w:rFonts w:cstheme="minorHAnsi"/>
          <w:sz w:val="22"/>
          <w:szCs w:val="22"/>
        </w:rPr>
      </w:pPr>
      <w:r w:rsidRPr="002E4711">
        <w:rPr>
          <w:rFonts w:cstheme="minorHAnsi"/>
          <w:sz w:val="22"/>
          <w:szCs w:val="22"/>
        </w:rPr>
        <w:t>Discover</w:t>
      </w:r>
      <w:r w:rsidRPr="002E4711">
        <w:rPr>
          <w:rFonts w:cstheme="minorHAnsi"/>
          <w:spacing w:val="-8"/>
          <w:sz w:val="22"/>
          <w:szCs w:val="22"/>
        </w:rPr>
        <w:t xml:space="preserve"> </w:t>
      </w:r>
      <w:r w:rsidRPr="002E4711">
        <w:rPr>
          <w:rFonts w:cstheme="minorHAnsi"/>
          <w:sz w:val="22"/>
          <w:szCs w:val="22"/>
        </w:rPr>
        <w:t>and</w:t>
      </w:r>
      <w:r w:rsidRPr="002E4711">
        <w:rPr>
          <w:rFonts w:cstheme="minorHAnsi"/>
          <w:spacing w:val="-6"/>
          <w:sz w:val="22"/>
          <w:szCs w:val="22"/>
        </w:rPr>
        <w:t xml:space="preserve"> </w:t>
      </w:r>
      <w:r w:rsidRPr="002E4711">
        <w:rPr>
          <w:rFonts w:cstheme="minorHAnsi"/>
          <w:sz w:val="22"/>
          <w:szCs w:val="22"/>
        </w:rPr>
        <w:t>reconsider</w:t>
      </w:r>
      <w:r w:rsidRPr="002E4711">
        <w:rPr>
          <w:rFonts w:cstheme="minorHAnsi"/>
          <w:spacing w:val="-7"/>
          <w:sz w:val="22"/>
          <w:szCs w:val="22"/>
        </w:rPr>
        <w:t xml:space="preserve"> </w:t>
      </w:r>
      <w:r w:rsidRPr="002E4711">
        <w:rPr>
          <w:rFonts w:cstheme="minorHAnsi"/>
          <w:sz w:val="22"/>
          <w:szCs w:val="22"/>
        </w:rPr>
        <w:t>ideas</w:t>
      </w:r>
      <w:r w:rsidRPr="002E4711">
        <w:rPr>
          <w:rFonts w:cstheme="minorHAnsi"/>
          <w:spacing w:val="-5"/>
          <w:sz w:val="22"/>
          <w:szCs w:val="22"/>
        </w:rPr>
        <w:t xml:space="preserve"> </w:t>
      </w:r>
      <w:r w:rsidRPr="002E4711">
        <w:rPr>
          <w:rFonts w:cstheme="minorHAnsi"/>
          <w:sz w:val="22"/>
          <w:szCs w:val="22"/>
        </w:rPr>
        <w:t>through</w:t>
      </w:r>
      <w:r w:rsidRPr="002E4711">
        <w:rPr>
          <w:rFonts w:cstheme="minorHAnsi"/>
          <w:spacing w:val="-6"/>
          <w:sz w:val="22"/>
          <w:szCs w:val="22"/>
        </w:rPr>
        <w:t xml:space="preserve"> </w:t>
      </w:r>
      <w:r w:rsidRPr="002E4711">
        <w:rPr>
          <w:rFonts w:cstheme="minorHAnsi"/>
          <w:sz w:val="22"/>
          <w:szCs w:val="22"/>
        </w:rPr>
        <w:t>drafting,</w:t>
      </w:r>
      <w:r w:rsidRPr="002E4711">
        <w:rPr>
          <w:rFonts w:cstheme="minorHAnsi"/>
          <w:spacing w:val="-5"/>
          <w:sz w:val="22"/>
          <w:szCs w:val="22"/>
        </w:rPr>
        <w:t xml:space="preserve"> </w:t>
      </w:r>
      <w:r w:rsidRPr="002E4711">
        <w:rPr>
          <w:rFonts w:cstheme="minorHAnsi"/>
          <w:sz w:val="22"/>
          <w:szCs w:val="22"/>
        </w:rPr>
        <w:t>reviewing,</w:t>
      </w:r>
      <w:r w:rsidRPr="002E4711">
        <w:rPr>
          <w:rFonts w:cstheme="minorHAnsi"/>
          <w:spacing w:val="-5"/>
          <w:sz w:val="22"/>
          <w:szCs w:val="22"/>
        </w:rPr>
        <w:t xml:space="preserve"> </w:t>
      </w:r>
      <w:r w:rsidRPr="002E4711">
        <w:rPr>
          <w:rFonts w:cstheme="minorHAnsi"/>
          <w:sz w:val="22"/>
          <w:szCs w:val="22"/>
        </w:rPr>
        <w:t>and</w:t>
      </w:r>
      <w:r w:rsidRPr="002E4711">
        <w:rPr>
          <w:rFonts w:cstheme="minorHAnsi"/>
          <w:spacing w:val="-7"/>
          <w:sz w:val="22"/>
          <w:szCs w:val="22"/>
        </w:rPr>
        <w:t xml:space="preserve"> </w:t>
      </w:r>
      <w:r w:rsidRPr="002E4711">
        <w:rPr>
          <w:rFonts w:cstheme="minorHAnsi"/>
          <w:spacing w:val="-2"/>
          <w:sz w:val="22"/>
          <w:szCs w:val="22"/>
        </w:rPr>
        <w:t>revising.</w:t>
      </w:r>
    </w:p>
    <w:p w14:paraId="0488FA6F" w14:textId="77777777" w:rsidR="00DD0B33" w:rsidRPr="002E4711" w:rsidRDefault="00DD0B33" w:rsidP="00DD0B33">
      <w:pPr>
        <w:pStyle w:val="ListParagraph"/>
        <w:widowControl w:val="0"/>
        <w:numPr>
          <w:ilvl w:val="1"/>
          <w:numId w:val="25"/>
        </w:numPr>
        <w:tabs>
          <w:tab w:val="left" w:pos="1840"/>
        </w:tabs>
        <w:autoSpaceDE w:val="0"/>
        <w:autoSpaceDN w:val="0"/>
        <w:spacing w:before="22" w:line="256" w:lineRule="auto"/>
        <w:ind w:right="1786"/>
        <w:contextualSpacing w:val="0"/>
        <w:rPr>
          <w:rFonts w:cstheme="minorHAnsi"/>
          <w:sz w:val="22"/>
          <w:szCs w:val="22"/>
        </w:rPr>
      </w:pPr>
      <w:r w:rsidRPr="002E4711">
        <w:rPr>
          <w:rFonts w:cstheme="minorHAnsi"/>
          <w:sz w:val="22"/>
          <w:szCs w:val="22"/>
        </w:rPr>
        <w:t>Recognize</w:t>
      </w:r>
      <w:r w:rsidRPr="002E4711">
        <w:rPr>
          <w:rFonts w:cstheme="minorHAnsi"/>
          <w:spacing w:val="-3"/>
          <w:sz w:val="22"/>
          <w:szCs w:val="22"/>
        </w:rPr>
        <w:t xml:space="preserve"> </w:t>
      </w:r>
      <w:r w:rsidRPr="002E4711">
        <w:rPr>
          <w:rFonts w:cstheme="minorHAnsi"/>
          <w:sz w:val="22"/>
          <w:szCs w:val="22"/>
        </w:rPr>
        <w:t>the</w:t>
      </w:r>
      <w:r w:rsidRPr="002E4711">
        <w:rPr>
          <w:rFonts w:cstheme="minorHAnsi"/>
          <w:spacing w:val="-3"/>
          <w:sz w:val="22"/>
          <w:szCs w:val="22"/>
        </w:rPr>
        <w:t xml:space="preserve"> </w:t>
      </w:r>
      <w:r w:rsidRPr="002E4711">
        <w:rPr>
          <w:rFonts w:cstheme="minorHAnsi"/>
          <w:sz w:val="22"/>
          <w:szCs w:val="22"/>
        </w:rPr>
        <w:t>difference</w:t>
      </w:r>
      <w:r w:rsidRPr="002E4711">
        <w:rPr>
          <w:rFonts w:cstheme="minorHAnsi"/>
          <w:spacing w:val="-3"/>
          <w:sz w:val="22"/>
          <w:szCs w:val="22"/>
        </w:rPr>
        <w:t xml:space="preserve"> </w:t>
      </w:r>
      <w:r w:rsidRPr="002E4711">
        <w:rPr>
          <w:rFonts w:cstheme="minorHAnsi"/>
          <w:sz w:val="22"/>
          <w:szCs w:val="22"/>
        </w:rPr>
        <w:t>between</w:t>
      </w:r>
      <w:r w:rsidRPr="002E4711">
        <w:rPr>
          <w:rFonts w:cstheme="minorHAnsi"/>
          <w:spacing w:val="-4"/>
          <w:sz w:val="22"/>
          <w:szCs w:val="22"/>
        </w:rPr>
        <w:t xml:space="preserve"> </w:t>
      </w:r>
      <w:r w:rsidRPr="002E4711">
        <w:rPr>
          <w:rFonts w:cstheme="minorHAnsi"/>
          <w:sz w:val="22"/>
          <w:szCs w:val="22"/>
        </w:rPr>
        <w:t>revising</w:t>
      </w:r>
      <w:r w:rsidRPr="002E4711">
        <w:rPr>
          <w:rFonts w:cstheme="minorHAnsi"/>
          <w:spacing w:val="-4"/>
          <w:sz w:val="22"/>
          <w:szCs w:val="22"/>
        </w:rPr>
        <w:t xml:space="preserve"> </w:t>
      </w:r>
      <w:r w:rsidRPr="002E4711">
        <w:rPr>
          <w:rFonts w:cstheme="minorHAnsi"/>
          <w:sz w:val="22"/>
          <w:szCs w:val="22"/>
        </w:rPr>
        <w:t>and</w:t>
      </w:r>
      <w:r w:rsidRPr="002E4711">
        <w:rPr>
          <w:rFonts w:cstheme="minorHAnsi"/>
          <w:spacing w:val="-7"/>
          <w:sz w:val="22"/>
          <w:szCs w:val="22"/>
        </w:rPr>
        <w:t xml:space="preserve"> </w:t>
      </w:r>
      <w:r w:rsidRPr="002E4711">
        <w:rPr>
          <w:rFonts w:cstheme="minorHAnsi"/>
          <w:sz w:val="22"/>
          <w:szCs w:val="22"/>
        </w:rPr>
        <w:t>editing</w:t>
      </w:r>
      <w:r w:rsidRPr="002E4711">
        <w:rPr>
          <w:rFonts w:cstheme="minorHAnsi"/>
          <w:spacing w:val="-4"/>
          <w:sz w:val="22"/>
          <w:szCs w:val="22"/>
        </w:rPr>
        <w:t xml:space="preserve"> </w:t>
      </w:r>
      <w:r w:rsidRPr="002E4711">
        <w:rPr>
          <w:rFonts w:cstheme="minorHAnsi"/>
          <w:sz w:val="22"/>
          <w:szCs w:val="22"/>
        </w:rPr>
        <w:t>and</w:t>
      </w:r>
      <w:r w:rsidRPr="002E4711">
        <w:rPr>
          <w:rFonts w:cstheme="minorHAnsi"/>
          <w:spacing w:val="-5"/>
          <w:sz w:val="22"/>
          <w:szCs w:val="22"/>
        </w:rPr>
        <w:t xml:space="preserve"> </w:t>
      </w:r>
      <w:r w:rsidRPr="002E4711">
        <w:rPr>
          <w:rFonts w:cstheme="minorHAnsi"/>
          <w:sz w:val="22"/>
          <w:szCs w:val="22"/>
        </w:rPr>
        <w:t>understand</w:t>
      </w:r>
      <w:r w:rsidRPr="002E4711">
        <w:rPr>
          <w:rFonts w:cstheme="minorHAnsi"/>
          <w:spacing w:val="-4"/>
          <w:sz w:val="22"/>
          <w:szCs w:val="22"/>
        </w:rPr>
        <w:t xml:space="preserve"> </w:t>
      </w:r>
      <w:r w:rsidRPr="002E4711">
        <w:rPr>
          <w:rFonts w:cstheme="minorHAnsi"/>
          <w:sz w:val="22"/>
          <w:szCs w:val="22"/>
        </w:rPr>
        <w:t>why</w:t>
      </w:r>
      <w:r w:rsidRPr="002E4711">
        <w:rPr>
          <w:rFonts w:cstheme="minorHAnsi"/>
          <w:spacing w:val="-5"/>
          <w:sz w:val="22"/>
          <w:szCs w:val="22"/>
        </w:rPr>
        <w:t xml:space="preserve"> </w:t>
      </w:r>
      <w:r w:rsidRPr="002E4711">
        <w:rPr>
          <w:rFonts w:cstheme="minorHAnsi"/>
          <w:sz w:val="22"/>
          <w:szCs w:val="22"/>
        </w:rPr>
        <w:t>both processes are critical.</w:t>
      </w:r>
    </w:p>
    <w:p w14:paraId="15FC1B37" w14:textId="77777777" w:rsidR="00DD0B33" w:rsidRPr="002E4711" w:rsidRDefault="00DD0B33" w:rsidP="00DD0B33">
      <w:pPr>
        <w:pStyle w:val="ListParagraph"/>
        <w:widowControl w:val="0"/>
        <w:numPr>
          <w:ilvl w:val="1"/>
          <w:numId w:val="25"/>
        </w:numPr>
        <w:tabs>
          <w:tab w:val="left" w:pos="1840"/>
        </w:tabs>
        <w:autoSpaceDE w:val="0"/>
        <w:autoSpaceDN w:val="0"/>
        <w:spacing w:before="4" w:line="259" w:lineRule="auto"/>
        <w:ind w:right="2026"/>
        <w:contextualSpacing w:val="0"/>
        <w:rPr>
          <w:rFonts w:cstheme="minorHAnsi"/>
          <w:sz w:val="22"/>
          <w:szCs w:val="22"/>
        </w:rPr>
      </w:pPr>
      <w:r w:rsidRPr="002E4711">
        <w:rPr>
          <w:rFonts w:cstheme="minorHAnsi"/>
          <w:sz w:val="22"/>
          <w:szCs w:val="22"/>
        </w:rPr>
        <w:t>Understand</w:t>
      </w:r>
      <w:r w:rsidRPr="002E4711">
        <w:rPr>
          <w:rFonts w:cstheme="minorHAnsi"/>
          <w:spacing w:val="-4"/>
          <w:sz w:val="22"/>
          <w:szCs w:val="22"/>
        </w:rPr>
        <w:t xml:space="preserve"> </w:t>
      </w:r>
      <w:r w:rsidRPr="002E4711">
        <w:rPr>
          <w:rFonts w:cstheme="minorHAnsi"/>
          <w:sz w:val="22"/>
          <w:szCs w:val="22"/>
        </w:rPr>
        <w:t>that</w:t>
      </w:r>
      <w:r w:rsidRPr="002E4711">
        <w:rPr>
          <w:rFonts w:cstheme="minorHAnsi"/>
          <w:spacing w:val="-6"/>
          <w:sz w:val="22"/>
          <w:szCs w:val="22"/>
        </w:rPr>
        <w:t xml:space="preserve"> </w:t>
      </w:r>
      <w:r w:rsidRPr="002E4711">
        <w:rPr>
          <w:rFonts w:cstheme="minorHAnsi"/>
          <w:sz w:val="22"/>
          <w:szCs w:val="22"/>
        </w:rPr>
        <w:t>writing</w:t>
      </w:r>
      <w:r w:rsidRPr="002E4711">
        <w:rPr>
          <w:rFonts w:cstheme="minorHAnsi"/>
          <w:spacing w:val="-1"/>
          <w:sz w:val="22"/>
          <w:szCs w:val="22"/>
        </w:rPr>
        <w:t xml:space="preserve"> </w:t>
      </w:r>
      <w:r w:rsidRPr="002E4711">
        <w:rPr>
          <w:rFonts w:cstheme="minorHAnsi"/>
          <w:sz w:val="22"/>
          <w:szCs w:val="22"/>
        </w:rPr>
        <w:t>is</w:t>
      </w:r>
      <w:r w:rsidRPr="002E4711">
        <w:rPr>
          <w:rFonts w:cstheme="minorHAnsi"/>
          <w:spacing w:val="-8"/>
          <w:sz w:val="22"/>
          <w:szCs w:val="22"/>
        </w:rPr>
        <w:t xml:space="preserve"> </w:t>
      </w:r>
      <w:r w:rsidRPr="002E4711">
        <w:rPr>
          <w:rFonts w:cstheme="minorHAnsi"/>
          <w:sz w:val="22"/>
          <w:szCs w:val="22"/>
        </w:rPr>
        <w:t>often</w:t>
      </w:r>
      <w:r w:rsidRPr="002E4711">
        <w:rPr>
          <w:rFonts w:cstheme="minorHAnsi"/>
          <w:spacing w:val="-6"/>
          <w:sz w:val="22"/>
          <w:szCs w:val="22"/>
        </w:rPr>
        <w:t xml:space="preserve"> </w:t>
      </w:r>
      <w:r w:rsidRPr="002E4711">
        <w:rPr>
          <w:rFonts w:cstheme="minorHAnsi"/>
          <w:sz w:val="22"/>
          <w:szCs w:val="22"/>
        </w:rPr>
        <w:t>collaborative</w:t>
      </w:r>
      <w:r w:rsidRPr="002E4711">
        <w:rPr>
          <w:rFonts w:cstheme="minorHAnsi"/>
          <w:spacing w:val="-5"/>
          <w:sz w:val="22"/>
          <w:szCs w:val="22"/>
        </w:rPr>
        <w:t xml:space="preserve"> </w:t>
      </w:r>
      <w:r w:rsidRPr="002E4711">
        <w:rPr>
          <w:rFonts w:cstheme="minorHAnsi"/>
          <w:sz w:val="22"/>
          <w:szCs w:val="22"/>
        </w:rPr>
        <w:t>and</w:t>
      </w:r>
      <w:r w:rsidRPr="002E4711">
        <w:rPr>
          <w:rFonts w:cstheme="minorHAnsi"/>
          <w:spacing w:val="-5"/>
          <w:sz w:val="22"/>
          <w:szCs w:val="22"/>
        </w:rPr>
        <w:t xml:space="preserve"> </w:t>
      </w:r>
      <w:r w:rsidRPr="002E4711">
        <w:rPr>
          <w:rFonts w:cstheme="minorHAnsi"/>
          <w:sz w:val="22"/>
          <w:szCs w:val="22"/>
        </w:rPr>
        <w:t>social.</w:t>
      </w:r>
      <w:r w:rsidRPr="002E4711">
        <w:rPr>
          <w:rFonts w:cstheme="minorHAnsi"/>
          <w:spacing w:val="-3"/>
          <w:sz w:val="22"/>
          <w:szCs w:val="22"/>
        </w:rPr>
        <w:t xml:space="preserve"> </w:t>
      </w:r>
      <w:r w:rsidRPr="002E4711">
        <w:rPr>
          <w:rFonts w:cstheme="minorHAnsi"/>
          <w:sz w:val="22"/>
          <w:szCs w:val="22"/>
        </w:rPr>
        <w:t>To</w:t>
      </w:r>
      <w:r w:rsidRPr="002E4711">
        <w:rPr>
          <w:rFonts w:cstheme="minorHAnsi"/>
          <w:spacing w:val="-2"/>
          <w:sz w:val="22"/>
          <w:szCs w:val="22"/>
        </w:rPr>
        <w:t xml:space="preserve"> </w:t>
      </w:r>
      <w:r w:rsidRPr="002E4711">
        <w:rPr>
          <w:rFonts w:cstheme="minorHAnsi"/>
          <w:sz w:val="22"/>
          <w:szCs w:val="22"/>
        </w:rPr>
        <w:t>demonstrate</w:t>
      </w:r>
      <w:r w:rsidRPr="002E4711">
        <w:rPr>
          <w:rFonts w:cstheme="minorHAnsi"/>
          <w:spacing w:val="-5"/>
          <w:sz w:val="22"/>
          <w:szCs w:val="22"/>
        </w:rPr>
        <w:t xml:space="preserve"> </w:t>
      </w:r>
      <w:r w:rsidRPr="002E4711">
        <w:rPr>
          <w:rFonts w:cstheme="minorHAnsi"/>
          <w:sz w:val="22"/>
          <w:szCs w:val="22"/>
        </w:rPr>
        <w:t>that understanding, students should be able to</w:t>
      </w:r>
    </w:p>
    <w:p w14:paraId="03ACCAE0" w14:textId="77777777" w:rsidR="00DD0B33" w:rsidRPr="002E4711" w:rsidRDefault="00DD0B33" w:rsidP="00DD0B33">
      <w:pPr>
        <w:pStyle w:val="ListParagraph"/>
        <w:widowControl w:val="0"/>
        <w:numPr>
          <w:ilvl w:val="2"/>
          <w:numId w:val="21"/>
        </w:numPr>
        <w:tabs>
          <w:tab w:val="left" w:pos="2011"/>
        </w:tabs>
        <w:autoSpaceDE w:val="0"/>
        <w:autoSpaceDN w:val="0"/>
        <w:spacing w:line="267" w:lineRule="exact"/>
        <w:ind w:left="2011" w:hanging="171"/>
        <w:contextualSpacing w:val="0"/>
        <w:rPr>
          <w:rFonts w:cstheme="minorHAnsi"/>
          <w:sz w:val="22"/>
          <w:szCs w:val="22"/>
        </w:rPr>
      </w:pPr>
      <w:r w:rsidRPr="002E4711">
        <w:rPr>
          <w:rFonts w:cstheme="minorHAnsi"/>
          <w:sz w:val="22"/>
          <w:szCs w:val="22"/>
        </w:rPr>
        <w:t>Work</w:t>
      </w:r>
      <w:r w:rsidRPr="002E4711">
        <w:rPr>
          <w:rFonts w:cstheme="minorHAnsi"/>
          <w:spacing w:val="-6"/>
          <w:sz w:val="22"/>
          <w:szCs w:val="22"/>
        </w:rPr>
        <w:t xml:space="preserve"> </w:t>
      </w:r>
      <w:r w:rsidRPr="002E4711">
        <w:rPr>
          <w:rFonts w:cstheme="minorHAnsi"/>
          <w:sz w:val="22"/>
          <w:szCs w:val="22"/>
        </w:rPr>
        <w:t>with</w:t>
      </w:r>
      <w:r w:rsidRPr="002E4711">
        <w:rPr>
          <w:rFonts w:cstheme="minorHAnsi"/>
          <w:spacing w:val="-5"/>
          <w:sz w:val="22"/>
          <w:szCs w:val="22"/>
        </w:rPr>
        <w:t xml:space="preserve"> </w:t>
      </w:r>
      <w:r w:rsidRPr="002E4711">
        <w:rPr>
          <w:rFonts w:cstheme="minorHAnsi"/>
          <w:sz w:val="22"/>
          <w:szCs w:val="22"/>
        </w:rPr>
        <w:t>others</w:t>
      </w:r>
      <w:r w:rsidRPr="002E4711">
        <w:rPr>
          <w:rFonts w:cstheme="minorHAnsi"/>
          <w:spacing w:val="-2"/>
          <w:sz w:val="22"/>
          <w:szCs w:val="22"/>
        </w:rPr>
        <w:t xml:space="preserve"> </w:t>
      </w:r>
      <w:r w:rsidRPr="002E4711">
        <w:rPr>
          <w:rFonts w:cstheme="minorHAnsi"/>
          <w:sz w:val="22"/>
          <w:szCs w:val="22"/>
        </w:rPr>
        <w:t>to</w:t>
      </w:r>
      <w:r w:rsidRPr="002E4711">
        <w:rPr>
          <w:rFonts w:cstheme="minorHAnsi"/>
          <w:spacing w:val="-2"/>
          <w:sz w:val="22"/>
          <w:szCs w:val="22"/>
        </w:rPr>
        <w:t xml:space="preserve"> </w:t>
      </w:r>
      <w:r w:rsidRPr="002E4711">
        <w:rPr>
          <w:rFonts w:cstheme="minorHAnsi"/>
          <w:sz w:val="22"/>
          <w:szCs w:val="22"/>
        </w:rPr>
        <w:t>improve</w:t>
      </w:r>
      <w:r w:rsidRPr="002E4711">
        <w:rPr>
          <w:rFonts w:cstheme="minorHAnsi"/>
          <w:spacing w:val="-2"/>
          <w:sz w:val="22"/>
          <w:szCs w:val="22"/>
        </w:rPr>
        <w:t xml:space="preserve"> </w:t>
      </w:r>
      <w:r w:rsidRPr="002E4711">
        <w:rPr>
          <w:rFonts w:cstheme="minorHAnsi"/>
          <w:sz w:val="22"/>
          <w:szCs w:val="22"/>
        </w:rPr>
        <w:t>their</w:t>
      </w:r>
      <w:r w:rsidRPr="002E4711">
        <w:rPr>
          <w:rFonts w:cstheme="minorHAnsi"/>
          <w:spacing w:val="-6"/>
          <w:sz w:val="22"/>
          <w:szCs w:val="22"/>
        </w:rPr>
        <w:t xml:space="preserve"> </w:t>
      </w:r>
      <w:r w:rsidRPr="002E4711">
        <w:rPr>
          <w:rFonts w:cstheme="minorHAnsi"/>
          <w:sz w:val="22"/>
          <w:szCs w:val="22"/>
        </w:rPr>
        <w:t>own</w:t>
      </w:r>
      <w:r w:rsidRPr="002E4711">
        <w:rPr>
          <w:rFonts w:cstheme="minorHAnsi"/>
          <w:spacing w:val="-2"/>
          <w:sz w:val="22"/>
          <w:szCs w:val="22"/>
        </w:rPr>
        <w:t xml:space="preserve"> </w:t>
      </w:r>
      <w:r w:rsidRPr="002E4711">
        <w:rPr>
          <w:rFonts w:cstheme="minorHAnsi"/>
          <w:sz w:val="22"/>
          <w:szCs w:val="22"/>
        </w:rPr>
        <w:t>and</w:t>
      </w:r>
      <w:r w:rsidRPr="002E4711">
        <w:rPr>
          <w:rFonts w:cstheme="minorHAnsi"/>
          <w:spacing w:val="-6"/>
          <w:sz w:val="22"/>
          <w:szCs w:val="22"/>
        </w:rPr>
        <w:t xml:space="preserve"> </w:t>
      </w:r>
      <w:r w:rsidRPr="002E4711">
        <w:rPr>
          <w:rFonts w:cstheme="minorHAnsi"/>
          <w:sz w:val="22"/>
          <w:szCs w:val="22"/>
        </w:rPr>
        <w:t>others’</w:t>
      </w:r>
      <w:r w:rsidRPr="002E4711">
        <w:rPr>
          <w:rFonts w:cstheme="minorHAnsi"/>
          <w:spacing w:val="-5"/>
          <w:sz w:val="22"/>
          <w:szCs w:val="22"/>
        </w:rPr>
        <w:t xml:space="preserve"> </w:t>
      </w:r>
      <w:r w:rsidRPr="002E4711">
        <w:rPr>
          <w:rFonts w:cstheme="minorHAnsi"/>
          <w:spacing w:val="-2"/>
          <w:sz w:val="22"/>
          <w:szCs w:val="22"/>
        </w:rPr>
        <w:t>texts.</w:t>
      </w:r>
    </w:p>
    <w:p w14:paraId="0314888B" w14:textId="6B036F6D" w:rsidR="00DD0B33" w:rsidRPr="002E4711" w:rsidRDefault="00DD0B33" w:rsidP="00DD0B33">
      <w:pPr>
        <w:pStyle w:val="ListParagraph"/>
        <w:widowControl w:val="0"/>
        <w:numPr>
          <w:ilvl w:val="2"/>
          <w:numId w:val="21"/>
        </w:numPr>
        <w:tabs>
          <w:tab w:val="left" w:pos="2011"/>
        </w:tabs>
        <w:autoSpaceDE w:val="0"/>
        <w:autoSpaceDN w:val="0"/>
        <w:ind w:left="2011" w:hanging="171"/>
        <w:contextualSpacing w:val="0"/>
        <w:rPr>
          <w:rFonts w:cstheme="minorHAnsi"/>
          <w:sz w:val="22"/>
          <w:szCs w:val="22"/>
        </w:rPr>
      </w:pPr>
      <w:r w:rsidRPr="002E4711">
        <w:rPr>
          <w:rFonts w:cstheme="minorHAnsi"/>
          <w:sz w:val="22"/>
          <w:szCs w:val="22"/>
        </w:rPr>
        <w:t>Balance</w:t>
      </w:r>
      <w:r w:rsidRPr="002E4711">
        <w:rPr>
          <w:rFonts w:cstheme="minorHAnsi"/>
          <w:spacing w:val="-4"/>
          <w:sz w:val="22"/>
          <w:szCs w:val="22"/>
        </w:rPr>
        <w:t xml:space="preserve"> </w:t>
      </w:r>
      <w:r w:rsidRPr="002E4711">
        <w:rPr>
          <w:rFonts w:cstheme="minorHAnsi"/>
          <w:sz w:val="22"/>
          <w:szCs w:val="22"/>
        </w:rPr>
        <w:t>the</w:t>
      </w:r>
      <w:r w:rsidRPr="002E4711">
        <w:rPr>
          <w:rFonts w:cstheme="minorHAnsi"/>
          <w:spacing w:val="-5"/>
          <w:sz w:val="22"/>
          <w:szCs w:val="22"/>
        </w:rPr>
        <w:t xml:space="preserve"> </w:t>
      </w:r>
      <w:r w:rsidRPr="002E4711">
        <w:rPr>
          <w:rFonts w:cstheme="minorHAnsi"/>
          <w:sz w:val="22"/>
          <w:szCs w:val="22"/>
        </w:rPr>
        <w:t>advantages</w:t>
      </w:r>
      <w:r w:rsidRPr="002E4711">
        <w:rPr>
          <w:rFonts w:cstheme="minorHAnsi"/>
          <w:spacing w:val="-5"/>
          <w:sz w:val="22"/>
          <w:szCs w:val="22"/>
        </w:rPr>
        <w:t xml:space="preserve"> </w:t>
      </w:r>
      <w:r w:rsidRPr="002E4711">
        <w:rPr>
          <w:rFonts w:cstheme="minorHAnsi"/>
          <w:sz w:val="22"/>
          <w:szCs w:val="22"/>
        </w:rPr>
        <w:t>of</w:t>
      </w:r>
      <w:r w:rsidRPr="002E4711">
        <w:rPr>
          <w:rFonts w:cstheme="minorHAnsi"/>
          <w:spacing w:val="-3"/>
          <w:sz w:val="22"/>
          <w:szCs w:val="22"/>
        </w:rPr>
        <w:t xml:space="preserve"> </w:t>
      </w:r>
      <w:r w:rsidRPr="002E4711">
        <w:rPr>
          <w:rFonts w:cstheme="minorHAnsi"/>
          <w:sz w:val="22"/>
          <w:szCs w:val="22"/>
        </w:rPr>
        <w:t>relying</w:t>
      </w:r>
      <w:r w:rsidRPr="002E4711">
        <w:rPr>
          <w:rFonts w:cstheme="minorHAnsi"/>
          <w:spacing w:val="-7"/>
          <w:sz w:val="22"/>
          <w:szCs w:val="22"/>
        </w:rPr>
        <w:t xml:space="preserve"> </w:t>
      </w:r>
      <w:r w:rsidRPr="002E4711">
        <w:rPr>
          <w:rFonts w:cstheme="minorHAnsi"/>
          <w:sz w:val="22"/>
          <w:szCs w:val="22"/>
        </w:rPr>
        <w:t>on</w:t>
      </w:r>
      <w:r w:rsidRPr="002E4711">
        <w:rPr>
          <w:rFonts w:cstheme="minorHAnsi"/>
          <w:spacing w:val="-6"/>
          <w:sz w:val="22"/>
          <w:szCs w:val="22"/>
        </w:rPr>
        <w:t xml:space="preserve"> </w:t>
      </w:r>
      <w:r w:rsidRPr="002E4711">
        <w:rPr>
          <w:rFonts w:cstheme="minorHAnsi"/>
          <w:sz w:val="22"/>
          <w:szCs w:val="22"/>
        </w:rPr>
        <w:t>others</w:t>
      </w:r>
      <w:r w:rsidRPr="002E4711">
        <w:rPr>
          <w:rFonts w:cstheme="minorHAnsi"/>
          <w:spacing w:val="-6"/>
          <w:sz w:val="22"/>
          <w:szCs w:val="22"/>
        </w:rPr>
        <w:t xml:space="preserve"> </w:t>
      </w:r>
      <w:r w:rsidRPr="002E4711">
        <w:rPr>
          <w:rFonts w:cstheme="minorHAnsi"/>
          <w:sz w:val="22"/>
          <w:szCs w:val="22"/>
        </w:rPr>
        <w:t>with</w:t>
      </w:r>
      <w:r w:rsidRPr="002E4711">
        <w:rPr>
          <w:rFonts w:cstheme="minorHAnsi"/>
          <w:spacing w:val="-6"/>
          <w:sz w:val="22"/>
          <w:szCs w:val="22"/>
        </w:rPr>
        <w:t xml:space="preserve"> </w:t>
      </w:r>
      <w:r w:rsidRPr="002E4711">
        <w:rPr>
          <w:rFonts w:cstheme="minorHAnsi"/>
          <w:sz w:val="22"/>
          <w:szCs w:val="22"/>
        </w:rPr>
        <w:t>taking</w:t>
      </w:r>
      <w:r w:rsidRPr="002E4711">
        <w:rPr>
          <w:rFonts w:cstheme="minorHAnsi"/>
          <w:spacing w:val="-4"/>
          <w:sz w:val="22"/>
          <w:szCs w:val="22"/>
        </w:rPr>
        <w:t xml:space="preserve"> </w:t>
      </w:r>
      <w:r w:rsidRPr="002E4711">
        <w:rPr>
          <w:rFonts w:cstheme="minorHAnsi"/>
          <w:sz w:val="22"/>
          <w:szCs w:val="22"/>
        </w:rPr>
        <w:t>responsibility</w:t>
      </w:r>
      <w:r w:rsidRPr="002E4711">
        <w:rPr>
          <w:rFonts w:cstheme="minorHAnsi"/>
          <w:spacing w:val="-5"/>
          <w:sz w:val="22"/>
          <w:szCs w:val="22"/>
        </w:rPr>
        <w:t xml:space="preserve"> </w:t>
      </w:r>
      <w:r w:rsidRPr="002E4711">
        <w:rPr>
          <w:rFonts w:cstheme="minorHAnsi"/>
          <w:sz w:val="22"/>
          <w:szCs w:val="22"/>
        </w:rPr>
        <w:t>for</w:t>
      </w:r>
      <w:r w:rsidRPr="002E4711">
        <w:rPr>
          <w:rFonts w:cstheme="minorHAnsi"/>
          <w:spacing w:val="-7"/>
          <w:sz w:val="22"/>
          <w:szCs w:val="22"/>
        </w:rPr>
        <w:t xml:space="preserve"> </w:t>
      </w:r>
      <w:r w:rsidRPr="002E4711">
        <w:rPr>
          <w:rFonts w:cstheme="minorHAnsi"/>
          <w:sz w:val="22"/>
          <w:szCs w:val="22"/>
        </w:rPr>
        <w:t>their</w:t>
      </w:r>
      <w:r w:rsidRPr="002E4711">
        <w:rPr>
          <w:rFonts w:cstheme="minorHAnsi"/>
          <w:spacing w:val="-7"/>
          <w:sz w:val="22"/>
          <w:szCs w:val="22"/>
        </w:rPr>
        <w:t xml:space="preserve"> </w:t>
      </w:r>
      <w:r w:rsidRPr="002E4711">
        <w:rPr>
          <w:rFonts w:cstheme="minorHAnsi"/>
          <w:spacing w:val="-5"/>
          <w:sz w:val="22"/>
          <w:szCs w:val="22"/>
        </w:rPr>
        <w:t xml:space="preserve">own </w:t>
      </w:r>
      <w:r w:rsidRPr="002E4711">
        <w:rPr>
          <w:rFonts w:cstheme="minorHAnsi"/>
          <w:spacing w:val="-2"/>
          <w:sz w:val="22"/>
          <w:szCs w:val="22"/>
        </w:rPr>
        <w:t>work.</w:t>
      </w:r>
    </w:p>
    <w:p w14:paraId="45C6F212" w14:textId="77777777" w:rsidR="00DD0B33" w:rsidRPr="002E4711" w:rsidRDefault="00DD0B33" w:rsidP="00DD0B33">
      <w:pPr>
        <w:pStyle w:val="ListParagraph"/>
        <w:widowControl w:val="0"/>
        <w:numPr>
          <w:ilvl w:val="1"/>
          <w:numId w:val="21"/>
        </w:numPr>
        <w:tabs>
          <w:tab w:val="left" w:pos="1840"/>
        </w:tabs>
        <w:autoSpaceDE w:val="0"/>
        <w:autoSpaceDN w:val="0"/>
        <w:contextualSpacing w:val="0"/>
        <w:rPr>
          <w:rFonts w:cstheme="minorHAnsi"/>
          <w:sz w:val="22"/>
          <w:szCs w:val="22"/>
        </w:rPr>
      </w:pPr>
      <w:r w:rsidRPr="002E4711">
        <w:rPr>
          <w:rFonts w:cstheme="minorHAnsi"/>
          <w:sz w:val="22"/>
          <w:szCs w:val="22"/>
        </w:rPr>
        <w:t>Apply</w:t>
      </w:r>
      <w:r w:rsidRPr="002E4711">
        <w:rPr>
          <w:rFonts w:cstheme="minorHAnsi"/>
          <w:spacing w:val="-6"/>
          <w:sz w:val="22"/>
          <w:szCs w:val="22"/>
        </w:rPr>
        <w:t xml:space="preserve"> </w:t>
      </w:r>
      <w:r w:rsidRPr="002E4711">
        <w:rPr>
          <w:rFonts w:cstheme="minorHAnsi"/>
          <w:sz w:val="22"/>
          <w:szCs w:val="22"/>
        </w:rPr>
        <w:t>this</w:t>
      </w:r>
      <w:r w:rsidRPr="002E4711">
        <w:rPr>
          <w:rFonts w:cstheme="minorHAnsi"/>
          <w:spacing w:val="-3"/>
          <w:sz w:val="22"/>
          <w:szCs w:val="22"/>
        </w:rPr>
        <w:t xml:space="preserve"> </w:t>
      </w:r>
      <w:r w:rsidRPr="002E4711">
        <w:rPr>
          <w:rFonts w:cstheme="minorHAnsi"/>
          <w:sz w:val="22"/>
          <w:szCs w:val="22"/>
        </w:rPr>
        <w:t>understanding</w:t>
      </w:r>
      <w:r w:rsidRPr="002E4711">
        <w:rPr>
          <w:rFonts w:cstheme="minorHAnsi"/>
          <w:spacing w:val="-4"/>
          <w:sz w:val="22"/>
          <w:szCs w:val="22"/>
        </w:rPr>
        <w:t xml:space="preserve"> </w:t>
      </w:r>
      <w:r w:rsidRPr="002E4711">
        <w:rPr>
          <w:rFonts w:cstheme="minorHAnsi"/>
          <w:sz w:val="22"/>
          <w:szCs w:val="22"/>
        </w:rPr>
        <w:t>and</w:t>
      </w:r>
      <w:r w:rsidRPr="002E4711">
        <w:rPr>
          <w:rFonts w:cstheme="minorHAnsi"/>
          <w:spacing w:val="-5"/>
          <w:sz w:val="22"/>
          <w:szCs w:val="22"/>
        </w:rPr>
        <w:t xml:space="preserve"> </w:t>
      </w:r>
      <w:r w:rsidRPr="002E4711">
        <w:rPr>
          <w:rFonts w:cstheme="minorHAnsi"/>
          <w:sz w:val="22"/>
          <w:szCs w:val="22"/>
        </w:rPr>
        <w:t>recognition</w:t>
      </w:r>
      <w:r w:rsidRPr="002E4711">
        <w:rPr>
          <w:rFonts w:cstheme="minorHAnsi"/>
          <w:spacing w:val="-4"/>
          <w:sz w:val="22"/>
          <w:szCs w:val="22"/>
        </w:rPr>
        <w:t xml:space="preserve"> </w:t>
      </w:r>
      <w:r w:rsidRPr="002E4711">
        <w:rPr>
          <w:rFonts w:cstheme="minorHAnsi"/>
          <w:sz w:val="22"/>
          <w:szCs w:val="22"/>
        </w:rPr>
        <w:t>to</w:t>
      </w:r>
      <w:r w:rsidRPr="002E4711">
        <w:rPr>
          <w:rFonts w:cstheme="minorHAnsi"/>
          <w:spacing w:val="-4"/>
          <w:sz w:val="22"/>
          <w:szCs w:val="22"/>
        </w:rPr>
        <w:t xml:space="preserve"> </w:t>
      </w:r>
      <w:r w:rsidRPr="002E4711">
        <w:rPr>
          <w:rFonts w:cstheme="minorHAnsi"/>
          <w:sz w:val="22"/>
          <w:szCs w:val="22"/>
        </w:rPr>
        <w:t>make</w:t>
      </w:r>
      <w:r w:rsidRPr="002E4711">
        <w:rPr>
          <w:rFonts w:cstheme="minorHAnsi"/>
          <w:spacing w:val="-4"/>
          <w:sz w:val="22"/>
          <w:szCs w:val="22"/>
        </w:rPr>
        <w:t xml:space="preserve"> </w:t>
      </w:r>
      <w:r w:rsidRPr="002E4711">
        <w:rPr>
          <w:rFonts w:cstheme="minorHAnsi"/>
          <w:sz w:val="22"/>
          <w:szCs w:val="22"/>
        </w:rPr>
        <w:t>global</w:t>
      </w:r>
      <w:r w:rsidRPr="002E4711">
        <w:rPr>
          <w:rFonts w:cstheme="minorHAnsi"/>
          <w:spacing w:val="-3"/>
          <w:sz w:val="22"/>
          <w:szCs w:val="22"/>
        </w:rPr>
        <w:t xml:space="preserve"> </w:t>
      </w:r>
      <w:r w:rsidRPr="002E4711">
        <w:rPr>
          <w:rFonts w:cstheme="minorHAnsi"/>
          <w:sz w:val="22"/>
          <w:szCs w:val="22"/>
        </w:rPr>
        <w:t>and</w:t>
      </w:r>
      <w:r w:rsidRPr="002E4711">
        <w:rPr>
          <w:rFonts w:cstheme="minorHAnsi"/>
          <w:spacing w:val="-4"/>
          <w:sz w:val="22"/>
          <w:szCs w:val="22"/>
        </w:rPr>
        <w:t xml:space="preserve"> </w:t>
      </w:r>
      <w:r w:rsidRPr="002E4711">
        <w:rPr>
          <w:rFonts w:cstheme="minorHAnsi"/>
          <w:sz w:val="22"/>
          <w:szCs w:val="22"/>
        </w:rPr>
        <w:t>local</w:t>
      </w:r>
      <w:r w:rsidRPr="002E4711">
        <w:rPr>
          <w:rFonts w:cstheme="minorHAnsi"/>
          <w:spacing w:val="-3"/>
          <w:sz w:val="22"/>
          <w:szCs w:val="22"/>
        </w:rPr>
        <w:t xml:space="preserve"> </w:t>
      </w:r>
      <w:r w:rsidRPr="002E4711">
        <w:rPr>
          <w:rFonts w:cstheme="minorHAnsi"/>
          <w:spacing w:val="-2"/>
          <w:sz w:val="22"/>
          <w:szCs w:val="22"/>
        </w:rPr>
        <w:t>revisions.</w:t>
      </w:r>
    </w:p>
    <w:p w14:paraId="7C417182" w14:textId="77777777" w:rsidR="00DD0B33" w:rsidRPr="002E4711" w:rsidRDefault="00DD0B33" w:rsidP="00DD0B33">
      <w:pPr>
        <w:pStyle w:val="ListParagraph"/>
        <w:widowControl w:val="0"/>
        <w:numPr>
          <w:ilvl w:val="0"/>
          <w:numId w:val="21"/>
        </w:numPr>
        <w:tabs>
          <w:tab w:val="left" w:pos="1118"/>
        </w:tabs>
        <w:autoSpaceDE w:val="0"/>
        <w:autoSpaceDN w:val="0"/>
        <w:spacing w:before="22"/>
        <w:rPr>
          <w:rFonts w:cstheme="minorHAnsi"/>
          <w:sz w:val="22"/>
          <w:szCs w:val="22"/>
        </w:rPr>
      </w:pPr>
      <w:r w:rsidRPr="002E4711">
        <w:rPr>
          <w:rFonts w:cstheme="minorHAnsi"/>
          <w:sz w:val="22"/>
          <w:szCs w:val="22"/>
        </w:rPr>
        <w:t>Knowledge</w:t>
      </w:r>
      <w:r w:rsidRPr="002E4711">
        <w:rPr>
          <w:rFonts w:cstheme="minorHAnsi"/>
          <w:spacing w:val="-5"/>
          <w:sz w:val="22"/>
          <w:szCs w:val="22"/>
        </w:rPr>
        <w:t xml:space="preserve"> </w:t>
      </w:r>
      <w:r w:rsidRPr="002E4711">
        <w:rPr>
          <w:rFonts w:cstheme="minorHAnsi"/>
          <w:sz w:val="22"/>
          <w:szCs w:val="22"/>
        </w:rPr>
        <w:t>of</w:t>
      </w:r>
      <w:r w:rsidRPr="002E4711">
        <w:rPr>
          <w:rFonts w:cstheme="minorHAnsi"/>
          <w:spacing w:val="-3"/>
          <w:sz w:val="22"/>
          <w:szCs w:val="22"/>
        </w:rPr>
        <w:t xml:space="preserve"> </w:t>
      </w:r>
      <w:r w:rsidRPr="002E4711">
        <w:rPr>
          <w:rFonts w:cstheme="minorHAnsi"/>
          <w:spacing w:val="-2"/>
          <w:sz w:val="22"/>
          <w:szCs w:val="22"/>
        </w:rPr>
        <w:t>Conventions</w:t>
      </w:r>
    </w:p>
    <w:p w14:paraId="75AC7851" w14:textId="75C13B32" w:rsidR="00DD0B33" w:rsidRPr="002E4711" w:rsidRDefault="00DD0B33" w:rsidP="00DD0B33">
      <w:pPr>
        <w:spacing w:before="20"/>
        <w:ind w:left="720"/>
        <w:rPr>
          <w:rFonts w:asciiTheme="minorHAnsi" w:hAnsiTheme="minorHAnsi" w:cstheme="minorHAnsi"/>
          <w:i/>
          <w:sz w:val="22"/>
          <w:szCs w:val="22"/>
        </w:rPr>
      </w:pPr>
      <w:r w:rsidRPr="002E4711">
        <w:rPr>
          <w:rFonts w:asciiTheme="minorHAnsi" w:hAnsiTheme="minorHAnsi" w:cstheme="minorHAnsi"/>
          <w:i/>
          <w:sz w:val="22"/>
          <w:szCs w:val="22"/>
        </w:rPr>
        <w:t>Students</w:t>
      </w:r>
      <w:r w:rsidRPr="002E4711">
        <w:rPr>
          <w:rFonts w:asciiTheme="minorHAnsi" w:hAnsiTheme="minorHAnsi" w:cstheme="minorHAnsi"/>
          <w:i/>
          <w:spacing w:val="-9"/>
          <w:sz w:val="22"/>
          <w:szCs w:val="22"/>
        </w:rPr>
        <w:t xml:space="preserve"> </w:t>
      </w:r>
      <w:r w:rsidRPr="002E4711">
        <w:rPr>
          <w:rFonts w:asciiTheme="minorHAnsi" w:hAnsiTheme="minorHAnsi" w:cstheme="minorHAnsi"/>
          <w:i/>
          <w:sz w:val="22"/>
          <w:szCs w:val="22"/>
        </w:rPr>
        <w:t>will</w:t>
      </w:r>
      <w:r w:rsidRPr="002E4711">
        <w:rPr>
          <w:rFonts w:asciiTheme="minorHAnsi" w:hAnsiTheme="minorHAnsi" w:cstheme="minorHAnsi"/>
          <w:i/>
          <w:spacing w:val="-7"/>
          <w:sz w:val="22"/>
          <w:szCs w:val="22"/>
        </w:rPr>
        <w:t xml:space="preserve"> </w:t>
      </w:r>
      <w:r w:rsidRPr="002E4711">
        <w:rPr>
          <w:rFonts w:asciiTheme="minorHAnsi" w:hAnsiTheme="minorHAnsi" w:cstheme="minorHAnsi"/>
          <w:i/>
          <w:sz w:val="22"/>
          <w:szCs w:val="22"/>
        </w:rPr>
        <w:t>study</w:t>
      </w:r>
      <w:r w:rsidRPr="002E4711">
        <w:rPr>
          <w:rFonts w:asciiTheme="minorHAnsi" w:hAnsiTheme="minorHAnsi" w:cstheme="minorHAnsi"/>
          <w:i/>
          <w:spacing w:val="-6"/>
          <w:sz w:val="22"/>
          <w:szCs w:val="22"/>
        </w:rPr>
        <w:t xml:space="preserve"> </w:t>
      </w:r>
      <w:r w:rsidRPr="002E4711">
        <w:rPr>
          <w:rFonts w:asciiTheme="minorHAnsi" w:hAnsiTheme="minorHAnsi" w:cstheme="minorHAnsi"/>
          <w:i/>
          <w:sz w:val="22"/>
          <w:szCs w:val="22"/>
        </w:rPr>
        <w:t>genre</w:t>
      </w:r>
      <w:r w:rsidRPr="002E4711">
        <w:rPr>
          <w:rFonts w:asciiTheme="minorHAnsi" w:hAnsiTheme="minorHAnsi" w:cstheme="minorHAnsi"/>
          <w:i/>
          <w:spacing w:val="-5"/>
          <w:sz w:val="22"/>
          <w:szCs w:val="22"/>
        </w:rPr>
        <w:t xml:space="preserve"> </w:t>
      </w:r>
      <w:r w:rsidRPr="002E4711">
        <w:rPr>
          <w:rFonts w:asciiTheme="minorHAnsi" w:hAnsiTheme="minorHAnsi" w:cstheme="minorHAnsi"/>
          <w:i/>
          <w:sz w:val="22"/>
          <w:szCs w:val="22"/>
        </w:rPr>
        <w:t>conventions</w:t>
      </w:r>
      <w:r w:rsidRPr="002E4711">
        <w:rPr>
          <w:rFonts w:asciiTheme="minorHAnsi" w:hAnsiTheme="minorHAnsi" w:cstheme="minorHAnsi"/>
          <w:i/>
          <w:spacing w:val="-4"/>
          <w:sz w:val="22"/>
          <w:szCs w:val="22"/>
        </w:rPr>
        <w:t xml:space="preserve"> </w:t>
      </w:r>
      <w:r w:rsidRPr="002E4711">
        <w:rPr>
          <w:rFonts w:asciiTheme="minorHAnsi" w:hAnsiTheme="minorHAnsi" w:cstheme="minorHAnsi"/>
          <w:i/>
          <w:sz w:val="22"/>
          <w:szCs w:val="22"/>
        </w:rPr>
        <w:t>and</w:t>
      </w:r>
      <w:r w:rsidRPr="002E4711">
        <w:rPr>
          <w:rFonts w:asciiTheme="minorHAnsi" w:hAnsiTheme="minorHAnsi" w:cstheme="minorHAnsi"/>
          <w:i/>
          <w:spacing w:val="-6"/>
          <w:sz w:val="22"/>
          <w:szCs w:val="22"/>
        </w:rPr>
        <w:t xml:space="preserve"> </w:t>
      </w:r>
      <w:r w:rsidRPr="002E4711">
        <w:rPr>
          <w:rFonts w:asciiTheme="minorHAnsi" w:hAnsiTheme="minorHAnsi" w:cstheme="minorHAnsi"/>
          <w:i/>
          <w:sz w:val="22"/>
          <w:szCs w:val="22"/>
        </w:rPr>
        <w:t>apply</w:t>
      </w:r>
      <w:r w:rsidRPr="002E4711">
        <w:rPr>
          <w:rFonts w:asciiTheme="minorHAnsi" w:hAnsiTheme="minorHAnsi" w:cstheme="minorHAnsi"/>
          <w:i/>
          <w:spacing w:val="-6"/>
          <w:sz w:val="22"/>
          <w:szCs w:val="22"/>
        </w:rPr>
        <w:t xml:space="preserve"> </w:t>
      </w:r>
      <w:r w:rsidRPr="002E4711">
        <w:rPr>
          <w:rFonts w:asciiTheme="minorHAnsi" w:hAnsiTheme="minorHAnsi" w:cstheme="minorHAnsi"/>
          <w:i/>
          <w:sz w:val="22"/>
          <w:szCs w:val="22"/>
        </w:rPr>
        <w:t>appropriate</w:t>
      </w:r>
      <w:r w:rsidRPr="002E4711">
        <w:rPr>
          <w:rFonts w:asciiTheme="minorHAnsi" w:hAnsiTheme="minorHAnsi" w:cstheme="minorHAnsi"/>
          <w:i/>
          <w:spacing w:val="-5"/>
          <w:sz w:val="22"/>
          <w:szCs w:val="22"/>
        </w:rPr>
        <w:t xml:space="preserve"> </w:t>
      </w:r>
      <w:r w:rsidRPr="002E4711">
        <w:rPr>
          <w:rFonts w:asciiTheme="minorHAnsi" w:hAnsiTheme="minorHAnsi" w:cstheme="minorHAnsi"/>
          <w:i/>
          <w:sz w:val="22"/>
          <w:szCs w:val="22"/>
        </w:rPr>
        <w:t>conventions</w:t>
      </w:r>
      <w:r w:rsidRPr="002E4711">
        <w:rPr>
          <w:rFonts w:asciiTheme="minorHAnsi" w:hAnsiTheme="minorHAnsi" w:cstheme="minorHAnsi"/>
          <w:i/>
          <w:spacing w:val="-7"/>
          <w:sz w:val="22"/>
          <w:szCs w:val="22"/>
        </w:rPr>
        <w:t xml:space="preserve"> </w:t>
      </w:r>
      <w:r w:rsidRPr="002E4711">
        <w:rPr>
          <w:rFonts w:asciiTheme="minorHAnsi" w:hAnsiTheme="minorHAnsi" w:cstheme="minorHAnsi"/>
          <w:i/>
          <w:sz w:val="22"/>
          <w:szCs w:val="22"/>
        </w:rPr>
        <w:t>to</w:t>
      </w:r>
      <w:r w:rsidRPr="002E4711">
        <w:rPr>
          <w:rFonts w:asciiTheme="minorHAnsi" w:hAnsiTheme="minorHAnsi" w:cstheme="minorHAnsi"/>
          <w:i/>
          <w:spacing w:val="-5"/>
          <w:sz w:val="22"/>
          <w:szCs w:val="22"/>
        </w:rPr>
        <w:t xml:space="preserve"> </w:t>
      </w:r>
      <w:r w:rsidRPr="002E4711">
        <w:rPr>
          <w:rFonts w:asciiTheme="minorHAnsi" w:hAnsiTheme="minorHAnsi" w:cstheme="minorHAnsi"/>
          <w:i/>
          <w:sz w:val="22"/>
          <w:szCs w:val="22"/>
        </w:rPr>
        <w:t>their</w:t>
      </w:r>
      <w:r w:rsidRPr="002E4711">
        <w:rPr>
          <w:rFonts w:asciiTheme="minorHAnsi" w:hAnsiTheme="minorHAnsi" w:cstheme="minorHAnsi"/>
          <w:i/>
          <w:spacing w:val="-5"/>
          <w:sz w:val="22"/>
          <w:szCs w:val="22"/>
        </w:rPr>
        <w:t xml:space="preserve"> </w:t>
      </w:r>
      <w:r w:rsidRPr="002E4711">
        <w:rPr>
          <w:rFonts w:asciiTheme="minorHAnsi" w:hAnsiTheme="minorHAnsi" w:cstheme="minorHAnsi"/>
          <w:i/>
          <w:sz w:val="22"/>
          <w:szCs w:val="22"/>
        </w:rPr>
        <w:t>own</w:t>
      </w:r>
      <w:r w:rsidRPr="002E4711">
        <w:rPr>
          <w:rFonts w:asciiTheme="minorHAnsi" w:hAnsiTheme="minorHAnsi" w:cstheme="minorHAnsi"/>
          <w:i/>
          <w:spacing w:val="-6"/>
          <w:sz w:val="22"/>
          <w:szCs w:val="22"/>
        </w:rPr>
        <w:t xml:space="preserve"> </w:t>
      </w:r>
      <w:r w:rsidRPr="002E4711">
        <w:rPr>
          <w:rFonts w:asciiTheme="minorHAnsi" w:hAnsiTheme="minorHAnsi" w:cstheme="minorHAnsi"/>
          <w:i/>
          <w:spacing w:val="-2"/>
          <w:sz w:val="22"/>
          <w:szCs w:val="22"/>
        </w:rPr>
        <w:t>work.</w:t>
      </w:r>
    </w:p>
    <w:p w14:paraId="7490B16F" w14:textId="77777777" w:rsidR="00DD0B33" w:rsidRPr="002E4711" w:rsidRDefault="00DD0B33" w:rsidP="00DD0B33">
      <w:pPr>
        <w:pStyle w:val="BodyText"/>
        <w:rPr>
          <w:rFonts w:asciiTheme="minorHAnsi" w:hAnsiTheme="minorHAnsi" w:cstheme="minorHAnsi"/>
          <w:i/>
        </w:rPr>
      </w:pPr>
    </w:p>
    <w:p w14:paraId="6DF3F2D2" w14:textId="77777777" w:rsidR="00DD0B33" w:rsidRPr="002E4711" w:rsidRDefault="00DD0B33" w:rsidP="00DD0B33">
      <w:pPr>
        <w:pStyle w:val="BodyText"/>
        <w:ind w:firstLine="720"/>
        <w:rPr>
          <w:rFonts w:asciiTheme="minorHAnsi" w:hAnsiTheme="minorHAnsi" w:cstheme="minorHAnsi"/>
        </w:rPr>
      </w:pPr>
      <w:r w:rsidRPr="002E4711">
        <w:rPr>
          <w:rFonts w:asciiTheme="minorHAnsi" w:hAnsiTheme="minorHAnsi" w:cstheme="minorHAnsi"/>
        </w:rPr>
        <w:t>By</w:t>
      </w:r>
      <w:r w:rsidRPr="002E4711">
        <w:rPr>
          <w:rFonts w:asciiTheme="minorHAnsi" w:hAnsiTheme="minorHAnsi" w:cstheme="minorHAnsi"/>
          <w:spacing w:val="-2"/>
        </w:rPr>
        <w:t xml:space="preserve"> </w:t>
      </w:r>
      <w:r w:rsidRPr="002E4711">
        <w:rPr>
          <w:rFonts w:asciiTheme="minorHAnsi" w:hAnsiTheme="minorHAnsi" w:cstheme="minorHAnsi"/>
        </w:rPr>
        <w:t>the</w:t>
      </w:r>
      <w:r w:rsidRPr="002E4711">
        <w:rPr>
          <w:rFonts w:asciiTheme="minorHAnsi" w:hAnsiTheme="minorHAnsi" w:cstheme="minorHAnsi"/>
          <w:spacing w:val="-5"/>
        </w:rPr>
        <w:t xml:space="preserve"> </w:t>
      </w:r>
      <w:r w:rsidRPr="002E4711">
        <w:rPr>
          <w:rFonts w:asciiTheme="minorHAnsi" w:hAnsiTheme="minorHAnsi" w:cstheme="minorHAnsi"/>
        </w:rPr>
        <w:t>end</w:t>
      </w:r>
      <w:r w:rsidRPr="002E4711">
        <w:rPr>
          <w:rFonts w:asciiTheme="minorHAnsi" w:hAnsiTheme="minorHAnsi" w:cstheme="minorHAnsi"/>
          <w:spacing w:val="-5"/>
        </w:rPr>
        <w:t xml:space="preserve"> </w:t>
      </w:r>
      <w:r w:rsidRPr="002E4711">
        <w:rPr>
          <w:rFonts w:asciiTheme="minorHAnsi" w:hAnsiTheme="minorHAnsi" w:cstheme="minorHAnsi"/>
        </w:rPr>
        <w:t>of</w:t>
      </w:r>
      <w:r w:rsidRPr="002E4711">
        <w:rPr>
          <w:rFonts w:asciiTheme="minorHAnsi" w:hAnsiTheme="minorHAnsi" w:cstheme="minorHAnsi"/>
          <w:spacing w:val="-3"/>
        </w:rPr>
        <w:t xml:space="preserve"> </w:t>
      </w:r>
      <w:r w:rsidRPr="002E4711">
        <w:rPr>
          <w:rFonts w:asciiTheme="minorHAnsi" w:hAnsiTheme="minorHAnsi" w:cstheme="minorHAnsi"/>
        </w:rPr>
        <w:t>their</w:t>
      </w:r>
      <w:r w:rsidRPr="002E4711">
        <w:rPr>
          <w:rFonts w:asciiTheme="minorHAnsi" w:hAnsiTheme="minorHAnsi" w:cstheme="minorHAnsi"/>
          <w:spacing w:val="-2"/>
        </w:rPr>
        <w:t xml:space="preserve"> </w:t>
      </w:r>
      <w:r w:rsidRPr="002E4711">
        <w:rPr>
          <w:rFonts w:asciiTheme="minorHAnsi" w:hAnsiTheme="minorHAnsi" w:cstheme="minorHAnsi"/>
        </w:rPr>
        <w:t>first</w:t>
      </w:r>
      <w:r w:rsidRPr="002E4711">
        <w:rPr>
          <w:rFonts w:asciiTheme="minorHAnsi" w:hAnsiTheme="minorHAnsi" w:cstheme="minorHAnsi"/>
          <w:spacing w:val="-6"/>
        </w:rPr>
        <w:t xml:space="preserve"> </w:t>
      </w:r>
      <w:r w:rsidRPr="002E4711">
        <w:rPr>
          <w:rFonts w:asciiTheme="minorHAnsi" w:hAnsiTheme="minorHAnsi" w:cstheme="minorHAnsi"/>
        </w:rPr>
        <w:t>writing</w:t>
      </w:r>
      <w:r w:rsidRPr="002E4711">
        <w:rPr>
          <w:rFonts w:asciiTheme="minorHAnsi" w:hAnsiTheme="minorHAnsi" w:cstheme="minorHAnsi"/>
          <w:spacing w:val="-3"/>
        </w:rPr>
        <w:t xml:space="preserve"> </w:t>
      </w:r>
      <w:r w:rsidRPr="002E4711">
        <w:rPr>
          <w:rFonts w:asciiTheme="minorHAnsi" w:hAnsiTheme="minorHAnsi" w:cstheme="minorHAnsi"/>
        </w:rPr>
        <w:t>course,</w:t>
      </w:r>
      <w:r w:rsidRPr="002E4711">
        <w:rPr>
          <w:rFonts w:asciiTheme="minorHAnsi" w:hAnsiTheme="minorHAnsi" w:cstheme="minorHAnsi"/>
          <w:spacing w:val="-3"/>
        </w:rPr>
        <w:t xml:space="preserve"> </w:t>
      </w:r>
      <w:r w:rsidRPr="002E4711">
        <w:rPr>
          <w:rFonts w:asciiTheme="minorHAnsi" w:hAnsiTheme="minorHAnsi" w:cstheme="minorHAnsi"/>
        </w:rPr>
        <w:t>students</w:t>
      </w:r>
      <w:r w:rsidRPr="002E4711">
        <w:rPr>
          <w:rFonts w:asciiTheme="minorHAnsi" w:hAnsiTheme="minorHAnsi" w:cstheme="minorHAnsi"/>
          <w:spacing w:val="-2"/>
        </w:rPr>
        <w:t xml:space="preserve"> </w:t>
      </w:r>
      <w:r w:rsidRPr="002E4711">
        <w:rPr>
          <w:rFonts w:asciiTheme="minorHAnsi" w:hAnsiTheme="minorHAnsi" w:cstheme="minorHAnsi"/>
        </w:rPr>
        <w:t>should</w:t>
      </w:r>
      <w:r w:rsidRPr="002E4711">
        <w:rPr>
          <w:rFonts w:asciiTheme="minorHAnsi" w:hAnsiTheme="minorHAnsi" w:cstheme="minorHAnsi"/>
          <w:spacing w:val="-4"/>
        </w:rPr>
        <w:t xml:space="preserve"> </w:t>
      </w:r>
      <w:r w:rsidRPr="002E4711">
        <w:rPr>
          <w:rFonts w:asciiTheme="minorHAnsi" w:hAnsiTheme="minorHAnsi" w:cstheme="minorHAnsi"/>
        </w:rPr>
        <w:t>be</w:t>
      </w:r>
      <w:r w:rsidRPr="002E4711">
        <w:rPr>
          <w:rFonts w:asciiTheme="minorHAnsi" w:hAnsiTheme="minorHAnsi" w:cstheme="minorHAnsi"/>
          <w:spacing w:val="-3"/>
        </w:rPr>
        <w:t xml:space="preserve"> </w:t>
      </w:r>
      <w:r w:rsidRPr="002E4711">
        <w:rPr>
          <w:rFonts w:asciiTheme="minorHAnsi" w:hAnsiTheme="minorHAnsi" w:cstheme="minorHAnsi"/>
        </w:rPr>
        <w:t>able</w:t>
      </w:r>
      <w:r w:rsidRPr="002E4711">
        <w:rPr>
          <w:rFonts w:asciiTheme="minorHAnsi" w:hAnsiTheme="minorHAnsi" w:cstheme="minorHAnsi"/>
          <w:spacing w:val="-2"/>
        </w:rPr>
        <w:t xml:space="preserve"> </w:t>
      </w:r>
      <w:r w:rsidRPr="002E4711">
        <w:rPr>
          <w:rFonts w:asciiTheme="minorHAnsi" w:hAnsiTheme="minorHAnsi" w:cstheme="minorHAnsi"/>
          <w:spacing w:val="-5"/>
        </w:rPr>
        <w:t>to</w:t>
      </w:r>
    </w:p>
    <w:p w14:paraId="42B75A19" w14:textId="77777777" w:rsidR="00DD0B33" w:rsidRPr="002E4711" w:rsidRDefault="00DD0B33" w:rsidP="00DD0B33">
      <w:pPr>
        <w:pStyle w:val="ListParagraph"/>
        <w:widowControl w:val="0"/>
        <w:numPr>
          <w:ilvl w:val="1"/>
          <w:numId w:val="21"/>
        </w:numPr>
        <w:tabs>
          <w:tab w:val="left" w:pos="1840"/>
        </w:tabs>
        <w:autoSpaceDE w:val="0"/>
        <w:autoSpaceDN w:val="0"/>
        <w:spacing w:before="1" w:line="259" w:lineRule="auto"/>
        <w:ind w:right="1612"/>
        <w:contextualSpacing w:val="0"/>
        <w:rPr>
          <w:rFonts w:cstheme="minorHAnsi"/>
          <w:sz w:val="22"/>
          <w:szCs w:val="22"/>
        </w:rPr>
      </w:pPr>
      <w:r w:rsidRPr="002E4711">
        <w:rPr>
          <w:rFonts w:cstheme="minorHAnsi"/>
          <w:sz w:val="22"/>
          <w:szCs w:val="22"/>
        </w:rPr>
        <w:t>Recognize</w:t>
      </w:r>
      <w:r w:rsidRPr="002E4711">
        <w:rPr>
          <w:rFonts w:cstheme="minorHAnsi"/>
          <w:spacing w:val="-4"/>
          <w:sz w:val="22"/>
          <w:szCs w:val="22"/>
        </w:rPr>
        <w:t xml:space="preserve"> </w:t>
      </w:r>
      <w:r w:rsidRPr="002E4711">
        <w:rPr>
          <w:rFonts w:cstheme="minorHAnsi"/>
          <w:sz w:val="22"/>
          <w:szCs w:val="22"/>
        </w:rPr>
        <w:t>the</w:t>
      </w:r>
      <w:r w:rsidRPr="002E4711">
        <w:rPr>
          <w:rFonts w:cstheme="minorHAnsi"/>
          <w:spacing w:val="-4"/>
          <w:sz w:val="22"/>
          <w:szCs w:val="22"/>
        </w:rPr>
        <w:t xml:space="preserve"> </w:t>
      </w:r>
      <w:r w:rsidRPr="002E4711">
        <w:rPr>
          <w:rFonts w:cstheme="minorHAnsi"/>
          <w:sz w:val="22"/>
          <w:szCs w:val="22"/>
        </w:rPr>
        <w:t>genre</w:t>
      </w:r>
      <w:r w:rsidRPr="002E4711">
        <w:rPr>
          <w:rFonts w:cstheme="minorHAnsi"/>
          <w:spacing w:val="-4"/>
          <w:sz w:val="22"/>
          <w:szCs w:val="22"/>
        </w:rPr>
        <w:t xml:space="preserve"> </w:t>
      </w:r>
      <w:r w:rsidRPr="002E4711">
        <w:rPr>
          <w:rFonts w:cstheme="minorHAnsi"/>
          <w:sz w:val="22"/>
          <w:szCs w:val="22"/>
        </w:rPr>
        <w:t>conventions</w:t>
      </w:r>
      <w:r w:rsidRPr="002E4711">
        <w:rPr>
          <w:rFonts w:cstheme="minorHAnsi"/>
          <w:spacing w:val="-4"/>
          <w:sz w:val="22"/>
          <w:szCs w:val="22"/>
        </w:rPr>
        <w:t xml:space="preserve"> </w:t>
      </w:r>
      <w:r w:rsidRPr="002E4711">
        <w:rPr>
          <w:rFonts w:cstheme="minorHAnsi"/>
          <w:sz w:val="22"/>
          <w:szCs w:val="22"/>
        </w:rPr>
        <w:t>for</w:t>
      </w:r>
      <w:r w:rsidRPr="002E4711">
        <w:rPr>
          <w:rFonts w:cstheme="minorHAnsi"/>
          <w:spacing w:val="-4"/>
          <w:sz w:val="22"/>
          <w:szCs w:val="22"/>
        </w:rPr>
        <w:t xml:space="preserve"> </w:t>
      </w:r>
      <w:r w:rsidRPr="002E4711">
        <w:rPr>
          <w:rFonts w:cstheme="minorHAnsi"/>
          <w:sz w:val="22"/>
          <w:szCs w:val="22"/>
        </w:rPr>
        <w:t>structure,</w:t>
      </w:r>
      <w:r w:rsidRPr="002E4711">
        <w:rPr>
          <w:rFonts w:cstheme="minorHAnsi"/>
          <w:spacing w:val="-6"/>
          <w:sz w:val="22"/>
          <w:szCs w:val="22"/>
        </w:rPr>
        <w:t xml:space="preserve"> </w:t>
      </w:r>
      <w:r w:rsidRPr="002E4711">
        <w:rPr>
          <w:rFonts w:cstheme="minorHAnsi"/>
          <w:sz w:val="22"/>
          <w:szCs w:val="22"/>
        </w:rPr>
        <w:t>paragraphing,</w:t>
      </w:r>
      <w:r w:rsidRPr="002E4711">
        <w:rPr>
          <w:rFonts w:cstheme="minorHAnsi"/>
          <w:spacing w:val="-4"/>
          <w:sz w:val="22"/>
          <w:szCs w:val="22"/>
        </w:rPr>
        <w:t xml:space="preserve"> </w:t>
      </w:r>
      <w:r w:rsidRPr="002E4711">
        <w:rPr>
          <w:rFonts w:cstheme="minorHAnsi"/>
          <w:sz w:val="22"/>
          <w:szCs w:val="22"/>
        </w:rPr>
        <w:t>tone,</w:t>
      </w:r>
      <w:r w:rsidRPr="002E4711">
        <w:rPr>
          <w:rFonts w:cstheme="minorHAnsi"/>
          <w:spacing w:val="-4"/>
          <w:sz w:val="22"/>
          <w:szCs w:val="22"/>
        </w:rPr>
        <w:t xml:space="preserve"> </w:t>
      </w:r>
      <w:r w:rsidRPr="002E4711">
        <w:rPr>
          <w:rFonts w:cstheme="minorHAnsi"/>
          <w:sz w:val="22"/>
          <w:szCs w:val="22"/>
        </w:rPr>
        <w:t>and</w:t>
      </w:r>
      <w:r w:rsidRPr="002E4711">
        <w:rPr>
          <w:rFonts w:cstheme="minorHAnsi"/>
          <w:spacing w:val="-7"/>
          <w:sz w:val="22"/>
          <w:szCs w:val="22"/>
        </w:rPr>
        <w:t xml:space="preserve"> </w:t>
      </w:r>
      <w:r w:rsidRPr="002E4711">
        <w:rPr>
          <w:rFonts w:cstheme="minorHAnsi"/>
          <w:sz w:val="22"/>
          <w:szCs w:val="22"/>
        </w:rPr>
        <w:t>mechanics employed in various rhetorical contexts.</w:t>
      </w:r>
    </w:p>
    <w:p w14:paraId="0F085C02" w14:textId="77777777" w:rsidR="00DD0B33" w:rsidRPr="002E4711" w:rsidRDefault="00DD0B33" w:rsidP="00DD0B33">
      <w:pPr>
        <w:pStyle w:val="ListParagraph"/>
        <w:widowControl w:val="0"/>
        <w:numPr>
          <w:ilvl w:val="1"/>
          <w:numId w:val="21"/>
        </w:numPr>
        <w:tabs>
          <w:tab w:val="left" w:pos="1840"/>
        </w:tabs>
        <w:autoSpaceDE w:val="0"/>
        <w:autoSpaceDN w:val="0"/>
        <w:spacing w:before="1" w:line="256" w:lineRule="auto"/>
        <w:ind w:right="1562"/>
        <w:contextualSpacing w:val="0"/>
        <w:rPr>
          <w:rFonts w:cstheme="minorHAnsi"/>
          <w:sz w:val="22"/>
          <w:szCs w:val="22"/>
        </w:rPr>
      </w:pPr>
      <w:r w:rsidRPr="002E4711">
        <w:rPr>
          <w:rFonts w:cstheme="minorHAnsi"/>
          <w:sz w:val="22"/>
          <w:szCs w:val="22"/>
        </w:rPr>
        <w:t>Use</w:t>
      </w:r>
      <w:r w:rsidRPr="002E4711">
        <w:rPr>
          <w:rFonts w:cstheme="minorHAnsi"/>
          <w:spacing w:val="-3"/>
          <w:sz w:val="22"/>
          <w:szCs w:val="22"/>
        </w:rPr>
        <w:t xml:space="preserve"> </w:t>
      </w:r>
      <w:r w:rsidRPr="002E4711">
        <w:rPr>
          <w:rFonts w:cstheme="minorHAnsi"/>
          <w:sz w:val="22"/>
          <w:szCs w:val="22"/>
        </w:rPr>
        <w:t>syntax,</w:t>
      </w:r>
      <w:r w:rsidRPr="002E4711">
        <w:rPr>
          <w:rFonts w:cstheme="minorHAnsi"/>
          <w:spacing w:val="-6"/>
          <w:sz w:val="22"/>
          <w:szCs w:val="22"/>
        </w:rPr>
        <w:t xml:space="preserve"> </w:t>
      </w:r>
      <w:r w:rsidRPr="002E4711">
        <w:rPr>
          <w:rFonts w:cstheme="minorHAnsi"/>
          <w:sz w:val="22"/>
          <w:szCs w:val="22"/>
        </w:rPr>
        <w:t>grammar,</w:t>
      </w:r>
      <w:r w:rsidRPr="002E4711">
        <w:rPr>
          <w:rFonts w:cstheme="minorHAnsi"/>
          <w:spacing w:val="-6"/>
          <w:sz w:val="22"/>
          <w:szCs w:val="22"/>
        </w:rPr>
        <w:t xml:space="preserve"> </w:t>
      </w:r>
      <w:r w:rsidRPr="002E4711">
        <w:rPr>
          <w:rFonts w:cstheme="minorHAnsi"/>
          <w:sz w:val="22"/>
          <w:szCs w:val="22"/>
        </w:rPr>
        <w:t>punctuation,</w:t>
      </w:r>
      <w:r w:rsidRPr="002E4711">
        <w:rPr>
          <w:rFonts w:cstheme="minorHAnsi"/>
          <w:spacing w:val="-3"/>
          <w:sz w:val="22"/>
          <w:szCs w:val="22"/>
        </w:rPr>
        <w:t xml:space="preserve"> </w:t>
      </w:r>
      <w:r w:rsidRPr="002E4711">
        <w:rPr>
          <w:rFonts w:cstheme="minorHAnsi"/>
          <w:sz w:val="22"/>
          <w:szCs w:val="22"/>
        </w:rPr>
        <w:t>and</w:t>
      </w:r>
      <w:r w:rsidRPr="002E4711">
        <w:rPr>
          <w:rFonts w:cstheme="minorHAnsi"/>
          <w:spacing w:val="-7"/>
          <w:sz w:val="22"/>
          <w:szCs w:val="22"/>
        </w:rPr>
        <w:t xml:space="preserve"> </w:t>
      </w:r>
      <w:r w:rsidRPr="002E4711">
        <w:rPr>
          <w:rFonts w:cstheme="minorHAnsi"/>
          <w:sz w:val="22"/>
          <w:szCs w:val="22"/>
        </w:rPr>
        <w:t>spelling</w:t>
      </w:r>
      <w:r w:rsidRPr="002E4711">
        <w:rPr>
          <w:rFonts w:cstheme="minorHAnsi"/>
          <w:spacing w:val="-4"/>
          <w:sz w:val="22"/>
          <w:szCs w:val="22"/>
        </w:rPr>
        <w:t xml:space="preserve"> </w:t>
      </w:r>
      <w:r w:rsidRPr="002E4711">
        <w:rPr>
          <w:rFonts w:cstheme="minorHAnsi"/>
          <w:sz w:val="22"/>
          <w:szCs w:val="22"/>
        </w:rPr>
        <w:t>appropriate</w:t>
      </w:r>
      <w:r w:rsidRPr="002E4711">
        <w:rPr>
          <w:rFonts w:cstheme="minorHAnsi"/>
          <w:spacing w:val="-3"/>
          <w:sz w:val="22"/>
          <w:szCs w:val="22"/>
        </w:rPr>
        <w:t xml:space="preserve"> </w:t>
      </w:r>
      <w:r w:rsidRPr="002E4711">
        <w:rPr>
          <w:rFonts w:cstheme="minorHAnsi"/>
          <w:sz w:val="22"/>
          <w:szCs w:val="22"/>
        </w:rPr>
        <w:t>to</w:t>
      </w:r>
      <w:r w:rsidRPr="002E4711">
        <w:rPr>
          <w:rFonts w:cstheme="minorHAnsi"/>
          <w:spacing w:val="-2"/>
          <w:sz w:val="22"/>
          <w:szCs w:val="22"/>
        </w:rPr>
        <w:t xml:space="preserve"> </w:t>
      </w:r>
      <w:r w:rsidRPr="002E4711">
        <w:rPr>
          <w:rFonts w:cstheme="minorHAnsi"/>
          <w:sz w:val="22"/>
          <w:szCs w:val="22"/>
        </w:rPr>
        <w:t>particular</w:t>
      </w:r>
      <w:r w:rsidRPr="002E4711">
        <w:rPr>
          <w:rFonts w:cstheme="minorHAnsi"/>
          <w:spacing w:val="-3"/>
          <w:sz w:val="22"/>
          <w:szCs w:val="22"/>
        </w:rPr>
        <w:t xml:space="preserve"> </w:t>
      </w:r>
      <w:r w:rsidRPr="002E4711">
        <w:rPr>
          <w:rFonts w:cstheme="minorHAnsi"/>
          <w:sz w:val="22"/>
          <w:szCs w:val="22"/>
        </w:rPr>
        <w:t xml:space="preserve">rhetorical </w:t>
      </w:r>
      <w:r w:rsidRPr="002E4711">
        <w:rPr>
          <w:rFonts w:cstheme="minorHAnsi"/>
          <w:spacing w:val="-2"/>
          <w:sz w:val="22"/>
          <w:szCs w:val="22"/>
        </w:rPr>
        <w:t>situations.</w:t>
      </w:r>
    </w:p>
    <w:p w14:paraId="4EBE73EB" w14:textId="77777777" w:rsidR="00DD0B33" w:rsidRPr="002E4711" w:rsidRDefault="00DD0B33" w:rsidP="00DD0B33">
      <w:pPr>
        <w:pStyle w:val="ListParagraph"/>
        <w:widowControl w:val="0"/>
        <w:numPr>
          <w:ilvl w:val="1"/>
          <w:numId w:val="21"/>
        </w:numPr>
        <w:tabs>
          <w:tab w:val="left" w:pos="1840"/>
        </w:tabs>
        <w:autoSpaceDE w:val="0"/>
        <w:autoSpaceDN w:val="0"/>
        <w:spacing w:before="4" w:line="259" w:lineRule="auto"/>
        <w:ind w:right="1531"/>
        <w:contextualSpacing w:val="0"/>
        <w:rPr>
          <w:rFonts w:cstheme="minorHAnsi"/>
          <w:sz w:val="22"/>
          <w:szCs w:val="22"/>
        </w:rPr>
      </w:pPr>
      <w:r w:rsidRPr="002E4711">
        <w:rPr>
          <w:rFonts w:cstheme="minorHAnsi"/>
          <w:sz w:val="22"/>
          <w:szCs w:val="22"/>
        </w:rPr>
        <w:t>Select</w:t>
      </w:r>
      <w:r w:rsidRPr="002E4711">
        <w:rPr>
          <w:rFonts w:cstheme="minorHAnsi"/>
          <w:spacing w:val="-6"/>
          <w:sz w:val="22"/>
          <w:szCs w:val="22"/>
        </w:rPr>
        <w:t xml:space="preserve"> </w:t>
      </w:r>
      <w:r w:rsidRPr="002E4711">
        <w:rPr>
          <w:rFonts w:cstheme="minorHAnsi"/>
          <w:sz w:val="22"/>
          <w:szCs w:val="22"/>
        </w:rPr>
        <w:t>and</w:t>
      </w:r>
      <w:r w:rsidRPr="002E4711">
        <w:rPr>
          <w:rFonts w:cstheme="minorHAnsi"/>
          <w:spacing w:val="-5"/>
          <w:sz w:val="22"/>
          <w:szCs w:val="22"/>
        </w:rPr>
        <w:t xml:space="preserve"> </w:t>
      </w:r>
      <w:r w:rsidRPr="002E4711">
        <w:rPr>
          <w:rFonts w:cstheme="minorHAnsi"/>
          <w:sz w:val="22"/>
          <w:szCs w:val="22"/>
        </w:rPr>
        <w:t>employ</w:t>
      </w:r>
      <w:r w:rsidRPr="002E4711">
        <w:rPr>
          <w:rFonts w:cstheme="minorHAnsi"/>
          <w:spacing w:val="-4"/>
          <w:sz w:val="22"/>
          <w:szCs w:val="22"/>
        </w:rPr>
        <w:t xml:space="preserve"> </w:t>
      </w:r>
      <w:r w:rsidRPr="002E4711">
        <w:rPr>
          <w:rFonts w:cstheme="minorHAnsi"/>
          <w:sz w:val="22"/>
          <w:szCs w:val="22"/>
        </w:rPr>
        <w:t>appropriate</w:t>
      </w:r>
      <w:r w:rsidRPr="002E4711">
        <w:rPr>
          <w:rFonts w:cstheme="minorHAnsi"/>
          <w:spacing w:val="-4"/>
          <w:sz w:val="22"/>
          <w:szCs w:val="22"/>
        </w:rPr>
        <w:t xml:space="preserve"> </w:t>
      </w:r>
      <w:r w:rsidRPr="002E4711">
        <w:rPr>
          <w:rFonts w:cstheme="minorHAnsi"/>
          <w:sz w:val="22"/>
          <w:szCs w:val="22"/>
        </w:rPr>
        <w:t>conventions</w:t>
      </w:r>
      <w:r w:rsidRPr="002E4711">
        <w:rPr>
          <w:rFonts w:cstheme="minorHAnsi"/>
          <w:spacing w:val="-7"/>
          <w:sz w:val="22"/>
          <w:szCs w:val="22"/>
        </w:rPr>
        <w:t xml:space="preserve"> </w:t>
      </w:r>
      <w:r w:rsidRPr="002E4711">
        <w:rPr>
          <w:rFonts w:cstheme="minorHAnsi"/>
          <w:sz w:val="22"/>
          <w:szCs w:val="22"/>
        </w:rPr>
        <w:t>for</w:t>
      </w:r>
      <w:r w:rsidRPr="002E4711">
        <w:rPr>
          <w:rFonts w:cstheme="minorHAnsi"/>
          <w:spacing w:val="-7"/>
          <w:sz w:val="22"/>
          <w:szCs w:val="22"/>
        </w:rPr>
        <w:t xml:space="preserve"> </w:t>
      </w:r>
      <w:r w:rsidRPr="002E4711">
        <w:rPr>
          <w:rFonts w:cstheme="minorHAnsi"/>
          <w:sz w:val="22"/>
          <w:szCs w:val="22"/>
        </w:rPr>
        <w:t>structure,</w:t>
      </w:r>
      <w:r w:rsidRPr="002E4711">
        <w:rPr>
          <w:rFonts w:cstheme="minorHAnsi"/>
          <w:spacing w:val="-4"/>
          <w:sz w:val="22"/>
          <w:szCs w:val="22"/>
        </w:rPr>
        <w:t xml:space="preserve"> </w:t>
      </w:r>
      <w:r w:rsidRPr="002E4711">
        <w:rPr>
          <w:rFonts w:cstheme="minorHAnsi"/>
          <w:sz w:val="22"/>
          <w:szCs w:val="22"/>
        </w:rPr>
        <w:t>paragraphing,</w:t>
      </w:r>
      <w:r w:rsidRPr="002E4711">
        <w:rPr>
          <w:rFonts w:cstheme="minorHAnsi"/>
          <w:spacing w:val="-4"/>
          <w:sz w:val="22"/>
          <w:szCs w:val="22"/>
        </w:rPr>
        <w:t xml:space="preserve"> </w:t>
      </w:r>
      <w:r w:rsidRPr="002E4711">
        <w:rPr>
          <w:rFonts w:cstheme="minorHAnsi"/>
          <w:sz w:val="22"/>
          <w:szCs w:val="22"/>
        </w:rPr>
        <w:t>mechanics, format, and design.</w:t>
      </w:r>
    </w:p>
    <w:p w14:paraId="7B71EB3D" w14:textId="77777777" w:rsidR="00DD0B33" w:rsidRPr="002E4711" w:rsidRDefault="00DD0B33" w:rsidP="00DD0B33">
      <w:pPr>
        <w:pStyle w:val="ListParagraph"/>
        <w:widowControl w:val="0"/>
        <w:numPr>
          <w:ilvl w:val="1"/>
          <w:numId w:val="21"/>
        </w:numPr>
        <w:tabs>
          <w:tab w:val="left" w:pos="1840"/>
        </w:tabs>
        <w:autoSpaceDE w:val="0"/>
        <w:autoSpaceDN w:val="0"/>
        <w:spacing w:line="279" w:lineRule="exact"/>
        <w:contextualSpacing w:val="0"/>
        <w:rPr>
          <w:rFonts w:cstheme="minorHAnsi"/>
          <w:sz w:val="22"/>
          <w:szCs w:val="22"/>
        </w:rPr>
      </w:pPr>
      <w:r w:rsidRPr="002E4711">
        <w:rPr>
          <w:rFonts w:cstheme="minorHAnsi"/>
          <w:sz w:val="22"/>
          <w:szCs w:val="22"/>
        </w:rPr>
        <w:lastRenderedPageBreak/>
        <w:t>Acknowledge</w:t>
      </w:r>
      <w:r w:rsidRPr="002E4711">
        <w:rPr>
          <w:rFonts w:cstheme="minorHAnsi"/>
          <w:spacing w:val="-4"/>
          <w:sz w:val="22"/>
          <w:szCs w:val="22"/>
        </w:rPr>
        <w:t xml:space="preserve"> </w:t>
      </w:r>
      <w:r w:rsidRPr="002E4711">
        <w:rPr>
          <w:rFonts w:cstheme="minorHAnsi"/>
          <w:sz w:val="22"/>
          <w:szCs w:val="22"/>
        </w:rPr>
        <w:t>the</w:t>
      </w:r>
      <w:r w:rsidRPr="002E4711">
        <w:rPr>
          <w:rFonts w:cstheme="minorHAnsi"/>
          <w:spacing w:val="-3"/>
          <w:sz w:val="22"/>
          <w:szCs w:val="22"/>
        </w:rPr>
        <w:t xml:space="preserve"> </w:t>
      </w:r>
      <w:r w:rsidRPr="002E4711">
        <w:rPr>
          <w:rFonts w:cstheme="minorHAnsi"/>
          <w:sz w:val="22"/>
          <w:szCs w:val="22"/>
        </w:rPr>
        <w:t>work</w:t>
      </w:r>
      <w:r w:rsidRPr="002E4711">
        <w:rPr>
          <w:rFonts w:cstheme="minorHAnsi"/>
          <w:spacing w:val="-6"/>
          <w:sz w:val="22"/>
          <w:szCs w:val="22"/>
        </w:rPr>
        <w:t xml:space="preserve"> </w:t>
      </w:r>
      <w:r w:rsidRPr="002E4711">
        <w:rPr>
          <w:rFonts w:cstheme="minorHAnsi"/>
          <w:sz w:val="22"/>
          <w:szCs w:val="22"/>
        </w:rPr>
        <w:t>of</w:t>
      </w:r>
      <w:r w:rsidRPr="002E4711">
        <w:rPr>
          <w:rFonts w:cstheme="minorHAnsi"/>
          <w:spacing w:val="-6"/>
          <w:sz w:val="22"/>
          <w:szCs w:val="22"/>
        </w:rPr>
        <w:t xml:space="preserve"> </w:t>
      </w:r>
      <w:r w:rsidRPr="002E4711">
        <w:rPr>
          <w:rFonts w:cstheme="minorHAnsi"/>
          <w:sz w:val="22"/>
          <w:szCs w:val="22"/>
        </w:rPr>
        <w:t>others</w:t>
      </w:r>
      <w:r w:rsidRPr="002E4711">
        <w:rPr>
          <w:rFonts w:cstheme="minorHAnsi"/>
          <w:spacing w:val="-3"/>
          <w:sz w:val="22"/>
          <w:szCs w:val="22"/>
        </w:rPr>
        <w:t xml:space="preserve"> </w:t>
      </w:r>
      <w:r w:rsidRPr="002E4711">
        <w:rPr>
          <w:rFonts w:cstheme="minorHAnsi"/>
          <w:sz w:val="22"/>
          <w:szCs w:val="22"/>
        </w:rPr>
        <w:t>and</w:t>
      </w:r>
      <w:r w:rsidRPr="002E4711">
        <w:rPr>
          <w:rFonts w:cstheme="minorHAnsi"/>
          <w:spacing w:val="-5"/>
          <w:sz w:val="22"/>
          <w:szCs w:val="22"/>
        </w:rPr>
        <w:t xml:space="preserve"> </w:t>
      </w:r>
      <w:r w:rsidRPr="002E4711">
        <w:rPr>
          <w:rFonts w:cstheme="minorHAnsi"/>
          <w:sz w:val="22"/>
          <w:szCs w:val="22"/>
        </w:rPr>
        <w:t>use</w:t>
      </w:r>
      <w:r w:rsidRPr="002E4711">
        <w:rPr>
          <w:rFonts w:cstheme="minorHAnsi"/>
          <w:spacing w:val="-5"/>
          <w:sz w:val="22"/>
          <w:szCs w:val="22"/>
        </w:rPr>
        <w:t xml:space="preserve"> </w:t>
      </w:r>
      <w:r w:rsidRPr="002E4711">
        <w:rPr>
          <w:rFonts w:cstheme="minorHAnsi"/>
          <w:sz w:val="22"/>
          <w:szCs w:val="22"/>
        </w:rPr>
        <w:t>a</w:t>
      </w:r>
      <w:r w:rsidRPr="002E4711">
        <w:rPr>
          <w:rFonts w:cstheme="minorHAnsi"/>
          <w:spacing w:val="-3"/>
          <w:sz w:val="22"/>
          <w:szCs w:val="22"/>
        </w:rPr>
        <w:t xml:space="preserve"> </w:t>
      </w:r>
      <w:r w:rsidRPr="002E4711">
        <w:rPr>
          <w:rFonts w:cstheme="minorHAnsi"/>
          <w:sz w:val="22"/>
          <w:szCs w:val="22"/>
        </w:rPr>
        <w:t>standard</w:t>
      </w:r>
      <w:r w:rsidRPr="002E4711">
        <w:rPr>
          <w:rFonts w:cstheme="minorHAnsi"/>
          <w:spacing w:val="-5"/>
          <w:sz w:val="22"/>
          <w:szCs w:val="22"/>
        </w:rPr>
        <w:t xml:space="preserve"> </w:t>
      </w:r>
      <w:r w:rsidRPr="002E4711">
        <w:rPr>
          <w:rFonts w:cstheme="minorHAnsi"/>
          <w:sz w:val="22"/>
          <w:szCs w:val="22"/>
        </w:rPr>
        <w:t>documentation</w:t>
      </w:r>
      <w:r w:rsidRPr="002E4711">
        <w:rPr>
          <w:rFonts w:cstheme="minorHAnsi"/>
          <w:spacing w:val="-4"/>
          <w:sz w:val="22"/>
          <w:szCs w:val="22"/>
        </w:rPr>
        <w:t xml:space="preserve"> </w:t>
      </w:r>
      <w:r w:rsidRPr="002E4711">
        <w:rPr>
          <w:rFonts w:cstheme="minorHAnsi"/>
          <w:sz w:val="22"/>
          <w:szCs w:val="22"/>
        </w:rPr>
        <w:t>format</w:t>
      </w:r>
      <w:r w:rsidRPr="002E4711">
        <w:rPr>
          <w:rFonts w:cstheme="minorHAnsi"/>
          <w:spacing w:val="-4"/>
          <w:sz w:val="22"/>
          <w:szCs w:val="22"/>
        </w:rPr>
        <w:t xml:space="preserve"> </w:t>
      </w:r>
      <w:r w:rsidRPr="002E4711">
        <w:rPr>
          <w:rFonts w:cstheme="minorHAnsi"/>
          <w:sz w:val="22"/>
          <w:szCs w:val="22"/>
        </w:rPr>
        <w:t>as</w:t>
      </w:r>
      <w:r w:rsidRPr="002E4711">
        <w:rPr>
          <w:rFonts w:cstheme="minorHAnsi"/>
          <w:spacing w:val="-5"/>
          <w:sz w:val="22"/>
          <w:szCs w:val="22"/>
        </w:rPr>
        <w:t xml:space="preserve"> </w:t>
      </w:r>
      <w:r w:rsidRPr="002E4711">
        <w:rPr>
          <w:rFonts w:cstheme="minorHAnsi"/>
          <w:spacing w:val="-2"/>
          <w:sz w:val="22"/>
          <w:szCs w:val="22"/>
        </w:rPr>
        <w:t>needed.</w:t>
      </w:r>
    </w:p>
    <w:p w14:paraId="0793A70A" w14:textId="77777777" w:rsidR="001471B8" w:rsidRPr="002E4711" w:rsidRDefault="001471B8" w:rsidP="00C50314">
      <w:pPr>
        <w:rPr>
          <w:rFonts w:asciiTheme="minorHAnsi" w:hAnsiTheme="minorHAnsi" w:cstheme="minorHAnsi"/>
          <w:b/>
          <w:sz w:val="22"/>
          <w:szCs w:val="22"/>
        </w:rPr>
      </w:pPr>
    </w:p>
    <w:p w14:paraId="73E816B7" w14:textId="02A9BA4C" w:rsidR="003C1B37" w:rsidRPr="002E4711" w:rsidRDefault="003C1B37" w:rsidP="00787E7B">
      <w:pPr>
        <w:pStyle w:val="Heading1"/>
        <w:rPr>
          <w:rFonts w:cstheme="minorHAnsi"/>
        </w:rPr>
      </w:pPr>
      <w:r w:rsidRPr="002E4711">
        <w:rPr>
          <w:rFonts w:cstheme="minorHAnsi"/>
        </w:rPr>
        <w:t>INSTITUTIONAL LEARNING GOALS</w:t>
      </w:r>
    </w:p>
    <w:p w14:paraId="5487FBD0" w14:textId="3F37331A" w:rsidR="00250644" w:rsidRPr="002E4711" w:rsidRDefault="00571E0F" w:rsidP="006462C0">
      <w:pPr>
        <w:rPr>
          <w:rFonts w:asciiTheme="minorHAnsi" w:hAnsiTheme="minorHAnsi" w:cstheme="minorHAnsi"/>
          <w:sz w:val="22"/>
          <w:szCs w:val="22"/>
        </w:rPr>
      </w:pPr>
      <w:r w:rsidRPr="002E4711">
        <w:rPr>
          <w:rFonts w:asciiTheme="minorHAnsi" w:hAnsiTheme="minorHAnsi" w:cstheme="minorHAnsi"/>
          <w:sz w:val="22"/>
          <w:szCs w:val="22"/>
        </w:rPr>
        <w:t xml:space="preserve">For this course, </w:t>
      </w:r>
      <w:r w:rsidR="00AB2690" w:rsidRPr="002E4711">
        <w:rPr>
          <w:rFonts w:asciiTheme="minorHAnsi" w:hAnsiTheme="minorHAnsi" w:cstheme="minorHAnsi"/>
          <w:sz w:val="22"/>
          <w:szCs w:val="22"/>
        </w:rPr>
        <w:t>students are expected to demonstrate the skills associated with the Institutional Learning Goals</w:t>
      </w:r>
      <w:r w:rsidRPr="002E4711">
        <w:rPr>
          <w:rFonts w:asciiTheme="minorHAnsi" w:hAnsiTheme="minorHAnsi" w:cstheme="minorHAnsi"/>
          <w:sz w:val="22"/>
          <w:szCs w:val="22"/>
        </w:rPr>
        <w:t xml:space="preserve"> (ILGs)</w:t>
      </w:r>
      <w:r w:rsidR="00AB2690" w:rsidRPr="002E4711">
        <w:rPr>
          <w:rFonts w:asciiTheme="minorHAnsi" w:hAnsiTheme="minorHAnsi" w:cstheme="minorHAnsi"/>
          <w:sz w:val="22"/>
          <w:szCs w:val="22"/>
        </w:rPr>
        <w:t xml:space="preserve"> identified below:</w:t>
      </w:r>
    </w:p>
    <w:p w14:paraId="68F80A7A" w14:textId="4ADFA07B" w:rsidR="000F19C4" w:rsidRPr="002E4711" w:rsidRDefault="003720C1" w:rsidP="006462C0">
      <w:pPr>
        <w:pStyle w:val="ListParagraph"/>
        <w:numPr>
          <w:ilvl w:val="0"/>
          <w:numId w:val="17"/>
        </w:numPr>
        <w:rPr>
          <w:rFonts w:cstheme="minorHAnsi"/>
          <w:sz w:val="22"/>
          <w:szCs w:val="22"/>
        </w:rPr>
      </w:pPr>
      <w:r w:rsidRPr="002E4711">
        <w:rPr>
          <w:rFonts w:cstheme="minorHAnsi"/>
          <w:sz w:val="22"/>
          <w:szCs w:val="22"/>
        </w:rPr>
        <w:t>ILG #1: Critical Thinking</w:t>
      </w:r>
    </w:p>
    <w:p w14:paraId="0EB6DBD7" w14:textId="77777777" w:rsidR="000F19C4" w:rsidRPr="002E4711" w:rsidRDefault="003720C1" w:rsidP="006462C0">
      <w:pPr>
        <w:pStyle w:val="ListParagraph"/>
        <w:numPr>
          <w:ilvl w:val="0"/>
          <w:numId w:val="16"/>
        </w:numPr>
        <w:rPr>
          <w:rFonts w:cstheme="minorHAnsi"/>
          <w:sz w:val="22"/>
          <w:szCs w:val="22"/>
        </w:rPr>
      </w:pPr>
      <w:r w:rsidRPr="002E4711">
        <w:rPr>
          <w:rFonts w:cstheme="minorHAnsi"/>
          <w:sz w:val="22"/>
          <w:szCs w:val="22"/>
        </w:rPr>
        <w:t>ILG #5: Technological Competence</w:t>
      </w:r>
    </w:p>
    <w:p w14:paraId="181C81B4" w14:textId="77777777" w:rsidR="003720C1" w:rsidRPr="002E4711" w:rsidRDefault="003720C1" w:rsidP="006462C0">
      <w:pPr>
        <w:pStyle w:val="ListParagraph"/>
        <w:numPr>
          <w:ilvl w:val="0"/>
          <w:numId w:val="16"/>
        </w:numPr>
        <w:rPr>
          <w:rFonts w:cstheme="minorHAnsi"/>
          <w:sz w:val="22"/>
          <w:szCs w:val="22"/>
        </w:rPr>
      </w:pPr>
      <w:r w:rsidRPr="002E4711">
        <w:rPr>
          <w:rFonts w:cstheme="minorHAnsi"/>
          <w:sz w:val="22"/>
          <w:szCs w:val="22"/>
        </w:rPr>
        <w:t>ILG #6: Communication Competence</w:t>
      </w:r>
    </w:p>
    <w:p w14:paraId="34C9A067" w14:textId="48E06210" w:rsidR="00250644" w:rsidRPr="002E4711" w:rsidRDefault="003720C1" w:rsidP="000F19C4">
      <w:pPr>
        <w:pStyle w:val="ListParagraph"/>
        <w:numPr>
          <w:ilvl w:val="0"/>
          <w:numId w:val="16"/>
        </w:numPr>
        <w:rPr>
          <w:rStyle w:val="Strong"/>
          <w:rFonts w:cstheme="minorHAnsi"/>
          <w:b w:val="0"/>
          <w:bCs w:val="0"/>
          <w:sz w:val="22"/>
          <w:szCs w:val="22"/>
        </w:rPr>
      </w:pPr>
      <w:r w:rsidRPr="002E4711">
        <w:rPr>
          <w:rFonts w:cstheme="minorHAnsi"/>
          <w:sz w:val="22"/>
          <w:szCs w:val="22"/>
        </w:rPr>
        <w:t>ILG#7: Cultural and Social Awareness</w:t>
      </w:r>
    </w:p>
    <w:p w14:paraId="4CA0CBC6" w14:textId="42F92449" w:rsidR="00AB2690" w:rsidRPr="002E4711" w:rsidRDefault="00886130" w:rsidP="000F19C4">
      <w:pPr>
        <w:rPr>
          <w:rStyle w:val="Strong"/>
          <w:rFonts w:asciiTheme="minorHAnsi" w:hAnsiTheme="minorHAnsi" w:cstheme="minorHAnsi"/>
          <w:b w:val="0"/>
          <w:sz w:val="22"/>
          <w:szCs w:val="22"/>
        </w:rPr>
      </w:pPr>
      <w:r w:rsidRPr="002E4711">
        <w:rPr>
          <w:rStyle w:val="Strong"/>
          <w:rFonts w:asciiTheme="minorHAnsi" w:hAnsiTheme="minorHAnsi" w:cstheme="minorHAnsi"/>
          <w:b w:val="0"/>
          <w:sz w:val="22"/>
          <w:szCs w:val="22"/>
        </w:rPr>
        <w:t>S</w:t>
      </w:r>
      <w:r w:rsidR="00AB2690" w:rsidRPr="002E4711">
        <w:rPr>
          <w:rStyle w:val="Strong"/>
          <w:rFonts w:asciiTheme="minorHAnsi" w:hAnsiTheme="minorHAnsi" w:cstheme="minorHAnsi"/>
          <w:b w:val="0"/>
          <w:sz w:val="22"/>
          <w:szCs w:val="22"/>
        </w:rPr>
        <w:t>tudents are assessed on achievement of these outcomes.  Names will not be used when reporting results.  Outcomes-ba</w:t>
      </w:r>
      <w:r w:rsidR="006867BC" w:rsidRPr="002E4711">
        <w:rPr>
          <w:rStyle w:val="Strong"/>
          <w:rFonts w:asciiTheme="minorHAnsi" w:hAnsiTheme="minorHAnsi" w:cstheme="minorHAnsi"/>
          <w:b w:val="0"/>
          <w:sz w:val="22"/>
          <w:szCs w:val="22"/>
        </w:rPr>
        <w:t>sed assessment is used to improv</w:t>
      </w:r>
      <w:r w:rsidR="00AB2690" w:rsidRPr="002E4711">
        <w:rPr>
          <w:rStyle w:val="Strong"/>
          <w:rFonts w:asciiTheme="minorHAnsi" w:hAnsiTheme="minorHAnsi" w:cstheme="minorHAnsi"/>
          <w:b w:val="0"/>
          <w:sz w:val="22"/>
          <w:szCs w:val="22"/>
        </w:rPr>
        <w:t>e instructional planning and design and the quality of student learning throughout the college.</w:t>
      </w:r>
    </w:p>
    <w:p w14:paraId="1DF7B10F" w14:textId="77777777" w:rsidR="001471B8" w:rsidRPr="002E4711" w:rsidRDefault="001471B8" w:rsidP="000F19C4">
      <w:pPr>
        <w:rPr>
          <w:rStyle w:val="Strong"/>
          <w:rFonts w:asciiTheme="minorHAnsi" w:hAnsiTheme="minorHAnsi" w:cstheme="minorHAnsi"/>
          <w:b w:val="0"/>
          <w:sz w:val="22"/>
          <w:szCs w:val="22"/>
        </w:rPr>
      </w:pPr>
    </w:p>
    <w:p w14:paraId="42505F78" w14:textId="77777777" w:rsidR="00C50314" w:rsidRPr="002E4711" w:rsidRDefault="008312E9" w:rsidP="00787E7B">
      <w:pPr>
        <w:pStyle w:val="Heading1"/>
        <w:rPr>
          <w:rFonts w:cstheme="minorHAnsi"/>
        </w:rPr>
      </w:pPr>
      <w:r w:rsidRPr="002E4711">
        <w:rPr>
          <w:rFonts w:cstheme="minorHAnsi"/>
        </w:rPr>
        <w:t xml:space="preserve">COURSE </w:t>
      </w:r>
      <w:r w:rsidR="00E343D7" w:rsidRPr="002E4711">
        <w:rPr>
          <w:rFonts w:cstheme="minorHAnsi"/>
        </w:rPr>
        <w:t>MATERIAL</w:t>
      </w:r>
      <w:r w:rsidRPr="002E4711">
        <w:rPr>
          <w:rFonts w:cstheme="minorHAnsi"/>
        </w:rPr>
        <w:t>S</w:t>
      </w:r>
      <w:r w:rsidR="00E343D7" w:rsidRPr="002E4711">
        <w:rPr>
          <w:rFonts w:cstheme="minorHAnsi"/>
        </w:rPr>
        <w:t xml:space="preserve"> REQUIRED</w:t>
      </w:r>
    </w:p>
    <w:p w14:paraId="24B74EA8" w14:textId="77777777" w:rsidR="00C504C0" w:rsidRPr="002E4711" w:rsidRDefault="00C504C0" w:rsidP="00C504C0">
      <w:pPr>
        <w:rPr>
          <w:rFonts w:asciiTheme="minorHAnsi" w:hAnsiTheme="minorHAnsi" w:cstheme="minorHAnsi"/>
          <w:sz w:val="22"/>
          <w:szCs w:val="22"/>
        </w:rPr>
      </w:pPr>
      <w:r w:rsidRPr="002E4711">
        <w:rPr>
          <w:rFonts w:asciiTheme="minorHAnsi" w:hAnsiTheme="minorHAnsi" w:cstheme="minorHAnsi"/>
          <w:sz w:val="22"/>
          <w:szCs w:val="22"/>
        </w:rPr>
        <w:t>Access to a device with reliable internet connection for the following: word-processing, reading of assigned texts, internet and library researching, emailing, using Blackboard, saving work electronically, etc.</w:t>
      </w:r>
    </w:p>
    <w:p w14:paraId="0C868899" w14:textId="77777777" w:rsidR="001471B8" w:rsidRPr="002E4711" w:rsidRDefault="001471B8" w:rsidP="00C50314">
      <w:pPr>
        <w:rPr>
          <w:rFonts w:asciiTheme="minorHAnsi" w:hAnsiTheme="minorHAnsi" w:cstheme="minorHAnsi"/>
          <w:b/>
          <w:sz w:val="22"/>
          <w:szCs w:val="22"/>
        </w:rPr>
      </w:pPr>
    </w:p>
    <w:p w14:paraId="20330889" w14:textId="77777777" w:rsidR="00C50314" w:rsidRPr="002E4711" w:rsidRDefault="00C50314" w:rsidP="00787E7B">
      <w:pPr>
        <w:pStyle w:val="Heading1"/>
        <w:rPr>
          <w:rFonts w:cstheme="minorHAnsi"/>
        </w:rPr>
      </w:pPr>
      <w:r w:rsidRPr="002E4711">
        <w:rPr>
          <w:rFonts w:cstheme="minorHAnsi"/>
        </w:rPr>
        <w:t>TEXTBOOK, MANUALS, REFERENCES, AND OTHER READINGS</w:t>
      </w:r>
    </w:p>
    <w:p w14:paraId="44A906BB" w14:textId="38ECDD12" w:rsidR="00C504C0" w:rsidRPr="002E4711" w:rsidRDefault="00C504C0" w:rsidP="00C504C0">
      <w:pPr>
        <w:rPr>
          <w:rFonts w:asciiTheme="minorHAnsi" w:hAnsiTheme="minorHAnsi" w:cstheme="minorHAnsi"/>
          <w:sz w:val="22"/>
          <w:szCs w:val="22"/>
        </w:rPr>
      </w:pPr>
      <w:r w:rsidRPr="002E4711">
        <w:rPr>
          <w:rFonts w:asciiTheme="minorHAnsi" w:hAnsiTheme="minorHAnsi" w:cstheme="minorHAnsi"/>
          <w:i/>
          <w:sz w:val="22"/>
          <w:szCs w:val="22"/>
        </w:rPr>
        <w:t>Composition Reading Bank</w:t>
      </w:r>
      <w:r w:rsidRPr="002E4711">
        <w:rPr>
          <w:rFonts w:asciiTheme="minorHAnsi" w:hAnsiTheme="minorHAnsi" w:cstheme="minorHAnsi"/>
          <w:sz w:val="22"/>
          <w:szCs w:val="22"/>
        </w:rPr>
        <w:t xml:space="preserve"> at library.cscc.edu/</w:t>
      </w:r>
      <w:proofErr w:type="spellStart"/>
      <w:r w:rsidRPr="002E4711">
        <w:rPr>
          <w:rFonts w:asciiTheme="minorHAnsi" w:hAnsiTheme="minorHAnsi" w:cstheme="minorHAnsi"/>
          <w:sz w:val="22"/>
          <w:szCs w:val="22"/>
        </w:rPr>
        <w:t>compreadingbank</w:t>
      </w:r>
      <w:proofErr w:type="spellEnd"/>
      <w:r w:rsidRPr="002E4711">
        <w:rPr>
          <w:rFonts w:asciiTheme="minorHAnsi" w:hAnsiTheme="minorHAnsi" w:cstheme="minorHAnsi"/>
          <w:sz w:val="22"/>
          <w:szCs w:val="22"/>
        </w:rPr>
        <w:t xml:space="preserve"> </w:t>
      </w:r>
    </w:p>
    <w:p w14:paraId="705AABE2" w14:textId="77777777" w:rsidR="00C504C0" w:rsidRPr="002E4711" w:rsidRDefault="00C504C0" w:rsidP="00C50314">
      <w:pPr>
        <w:rPr>
          <w:rFonts w:asciiTheme="minorHAnsi" w:hAnsiTheme="minorHAnsi" w:cstheme="minorHAnsi"/>
          <w:b/>
          <w:sz w:val="22"/>
          <w:szCs w:val="22"/>
        </w:rPr>
      </w:pPr>
    </w:p>
    <w:p w14:paraId="23A8878C" w14:textId="77777777" w:rsidR="00C50314" w:rsidRPr="002E4711" w:rsidRDefault="00E343D7" w:rsidP="00787E7B">
      <w:pPr>
        <w:pStyle w:val="Heading1"/>
        <w:rPr>
          <w:rFonts w:cstheme="minorHAnsi"/>
        </w:rPr>
      </w:pPr>
      <w:r w:rsidRPr="002E4711">
        <w:rPr>
          <w:rFonts w:cstheme="minorHAnsi"/>
        </w:rPr>
        <w:t>GENERAL INSTRUCTIONAL METHODS</w:t>
      </w:r>
    </w:p>
    <w:p w14:paraId="05C9712E" w14:textId="6A480BE7" w:rsidR="00E45FB3" w:rsidRPr="00E45FB3" w:rsidRDefault="00E45FB3" w:rsidP="00E45FB3">
      <w:r w:rsidRPr="002E4711">
        <w:rPr>
          <w:rFonts w:asciiTheme="minorHAnsi" w:hAnsiTheme="minorHAnsi" w:cstheme="minorHAnsi"/>
          <w:sz w:val="22"/>
          <w:szCs w:val="22"/>
        </w:rPr>
        <w:t>Active and collaborative activities, class discussions, writing and reading assignments, individualized teacher feedback on student writing, peer-review activities, writing workshops, individual and/or group conferences, and mini lessons/brief lectures.</w:t>
      </w:r>
      <w:r w:rsidRPr="002E4711">
        <w:rPr>
          <w:rFonts w:asciiTheme="minorHAnsi" w:hAnsiTheme="minorHAnsi" w:cstheme="minorHAnsi"/>
          <w:sz w:val="22"/>
          <w:szCs w:val="22"/>
        </w:rPr>
        <w:br/>
      </w:r>
    </w:p>
    <w:p w14:paraId="69718634" w14:textId="77777777" w:rsidR="00A301DA" w:rsidRDefault="00E45FB3" w:rsidP="00D36B36">
      <w:pPr>
        <w:widowControl w:val="0"/>
        <w:autoSpaceDE w:val="0"/>
        <w:autoSpaceDN w:val="0"/>
        <w:adjustRightInd w:val="0"/>
        <w:rPr>
          <w:rStyle w:val="Heading1Char"/>
          <w:rFonts w:cstheme="minorHAnsi"/>
          <w:color w:val="000000" w:themeColor="text1"/>
        </w:rPr>
      </w:pPr>
      <w:r>
        <w:rPr>
          <w:noProof/>
        </w:rPr>
        <mc:AlternateContent>
          <mc:Choice Requires="wps">
            <w:drawing>
              <wp:inline distT="0" distB="0" distL="0" distR="0" wp14:anchorId="786EE2CD" wp14:editId="13CAF476">
                <wp:extent cx="6555105" cy="3461385"/>
                <wp:effectExtent l="0" t="0" r="10795" b="18415"/>
                <wp:docPr id="116041255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5105" cy="3461385"/>
                        </a:xfrm>
                        <a:prstGeom prst="rect">
                          <a:avLst/>
                        </a:prstGeom>
                        <a:solidFill>
                          <a:srgbClr val="FFFF00"/>
                        </a:solidFill>
                        <a:ln w="9525">
                          <a:solidFill>
                            <a:srgbClr val="000000"/>
                          </a:solidFill>
                          <a:prstDash val="solid"/>
                        </a:ln>
                      </wps:spPr>
                      <wps:txbx>
                        <w:txbxContent>
                          <w:p w14:paraId="2F28DA35" w14:textId="77777777" w:rsidR="00E45FB3" w:rsidRDefault="00E45FB3" w:rsidP="00E45FB3">
                            <w:pPr>
                              <w:spacing w:before="65"/>
                              <w:ind w:left="640" w:right="641"/>
                              <w:jc w:val="center"/>
                              <w:rPr>
                                <w:b/>
                                <w:color w:val="000000"/>
                                <w:sz w:val="20"/>
                              </w:rPr>
                            </w:pPr>
                            <w:r>
                              <w:rPr>
                                <w:b/>
                                <w:color w:val="000000"/>
                                <w:sz w:val="20"/>
                                <w:u w:val="single"/>
                              </w:rPr>
                              <w:t>NOTE</w:t>
                            </w:r>
                            <w:r>
                              <w:rPr>
                                <w:b/>
                                <w:color w:val="000000"/>
                                <w:spacing w:val="-4"/>
                                <w:sz w:val="20"/>
                                <w:u w:val="single"/>
                              </w:rPr>
                              <w:t xml:space="preserve"> </w:t>
                            </w:r>
                            <w:r>
                              <w:rPr>
                                <w:b/>
                                <w:color w:val="000000"/>
                                <w:sz w:val="20"/>
                                <w:u w:val="single"/>
                              </w:rPr>
                              <w:t>TO</w:t>
                            </w:r>
                            <w:r>
                              <w:rPr>
                                <w:b/>
                                <w:color w:val="000000"/>
                                <w:spacing w:val="-4"/>
                                <w:sz w:val="20"/>
                                <w:u w:val="single"/>
                              </w:rPr>
                              <w:t xml:space="preserve"> </w:t>
                            </w:r>
                            <w:r>
                              <w:rPr>
                                <w:b/>
                                <w:color w:val="000000"/>
                                <w:spacing w:val="-2"/>
                                <w:sz w:val="20"/>
                                <w:u w:val="single"/>
                              </w:rPr>
                              <w:t>INSTRUCTORS</w:t>
                            </w:r>
                          </w:p>
                          <w:p w14:paraId="4D47F5C0" w14:textId="77777777" w:rsidR="00E45FB3" w:rsidRDefault="00E45FB3" w:rsidP="00E45FB3">
                            <w:pPr>
                              <w:pStyle w:val="BodyText"/>
                              <w:spacing w:before="1"/>
                              <w:rPr>
                                <w:b/>
                                <w:color w:val="000000"/>
                                <w:sz w:val="20"/>
                              </w:rPr>
                            </w:pPr>
                          </w:p>
                          <w:p w14:paraId="5CABA010" w14:textId="77777777" w:rsidR="00E45FB3" w:rsidRDefault="00E45FB3" w:rsidP="00E45FB3">
                            <w:pPr>
                              <w:ind w:left="642" w:right="641"/>
                              <w:jc w:val="center"/>
                              <w:rPr>
                                <w:b/>
                                <w:color w:val="000000"/>
                                <w:sz w:val="20"/>
                              </w:rPr>
                            </w:pPr>
                            <w:r>
                              <w:rPr>
                                <w:b/>
                                <w:color w:val="000000"/>
                                <w:sz w:val="20"/>
                              </w:rPr>
                              <w:t>(Delete</w:t>
                            </w:r>
                            <w:r>
                              <w:rPr>
                                <w:b/>
                                <w:color w:val="000000"/>
                                <w:spacing w:val="-6"/>
                                <w:sz w:val="20"/>
                              </w:rPr>
                              <w:t xml:space="preserve"> </w:t>
                            </w:r>
                            <w:r>
                              <w:rPr>
                                <w:b/>
                                <w:color w:val="000000"/>
                                <w:sz w:val="20"/>
                              </w:rPr>
                              <w:t>this</w:t>
                            </w:r>
                            <w:r>
                              <w:rPr>
                                <w:b/>
                                <w:color w:val="000000"/>
                                <w:spacing w:val="-7"/>
                                <w:sz w:val="20"/>
                              </w:rPr>
                              <w:t xml:space="preserve"> </w:t>
                            </w:r>
                            <w:r>
                              <w:rPr>
                                <w:b/>
                                <w:color w:val="000000"/>
                                <w:sz w:val="20"/>
                              </w:rPr>
                              <w:t>yellow</w:t>
                            </w:r>
                            <w:r>
                              <w:rPr>
                                <w:b/>
                                <w:color w:val="000000"/>
                                <w:spacing w:val="-6"/>
                                <w:sz w:val="20"/>
                              </w:rPr>
                              <w:t xml:space="preserve"> </w:t>
                            </w:r>
                            <w:r>
                              <w:rPr>
                                <w:b/>
                                <w:color w:val="000000"/>
                                <w:sz w:val="20"/>
                              </w:rPr>
                              <w:t>section</w:t>
                            </w:r>
                            <w:r>
                              <w:rPr>
                                <w:b/>
                                <w:color w:val="000000"/>
                                <w:spacing w:val="-5"/>
                                <w:sz w:val="20"/>
                              </w:rPr>
                              <w:t xml:space="preserve"> </w:t>
                            </w:r>
                            <w:r>
                              <w:rPr>
                                <w:b/>
                                <w:color w:val="000000"/>
                                <w:sz w:val="20"/>
                              </w:rPr>
                              <w:t>after</w:t>
                            </w:r>
                            <w:r>
                              <w:rPr>
                                <w:b/>
                                <w:color w:val="000000"/>
                                <w:spacing w:val="-6"/>
                                <w:sz w:val="20"/>
                              </w:rPr>
                              <w:t xml:space="preserve"> </w:t>
                            </w:r>
                            <w:r>
                              <w:rPr>
                                <w:b/>
                                <w:color w:val="000000"/>
                                <w:sz w:val="20"/>
                              </w:rPr>
                              <w:t>making</w:t>
                            </w:r>
                            <w:r>
                              <w:rPr>
                                <w:b/>
                                <w:color w:val="000000"/>
                                <w:spacing w:val="-8"/>
                                <w:sz w:val="20"/>
                              </w:rPr>
                              <w:t xml:space="preserve"> </w:t>
                            </w:r>
                            <w:r>
                              <w:rPr>
                                <w:b/>
                                <w:color w:val="000000"/>
                                <w:sz w:val="20"/>
                              </w:rPr>
                              <w:t>edits</w:t>
                            </w:r>
                            <w:r>
                              <w:rPr>
                                <w:b/>
                                <w:color w:val="000000"/>
                                <w:spacing w:val="-6"/>
                                <w:sz w:val="20"/>
                              </w:rPr>
                              <w:t xml:space="preserve"> </w:t>
                            </w:r>
                            <w:r>
                              <w:rPr>
                                <w:b/>
                                <w:color w:val="000000"/>
                                <w:sz w:val="20"/>
                              </w:rPr>
                              <w:t>to</w:t>
                            </w:r>
                            <w:r>
                              <w:rPr>
                                <w:b/>
                                <w:color w:val="000000"/>
                                <w:spacing w:val="-5"/>
                                <w:sz w:val="20"/>
                              </w:rPr>
                              <w:t xml:space="preserve"> </w:t>
                            </w:r>
                            <w:r>
                              <w:rPr>
                                <w:b/>
                                <w:color w:val="000000"/>
                                <w:sz w:val="20"/>
                              </w:rPr>
                              <w:t>the</w:t>
                            </w:r>
                            <w:r>
                              <w:rPr>
                                <w:b/>
                                <w:color w:val="000000"/>
                                <w:spacing w:val="-6"/>
                                <w:sz w:val="20"/>
                              </w:rPr>
                              <w:t xml:space="preserve"> </w:t>
                            </w:r>
                            <w:r>
                              <w:rPr>
                                <w:b/>
                                <w:color w:val="000000"/>
                                <w:sz w:val="20"/>
                              </w:rPr>
                              <w:t>chart</w:t>
                            </w:r>
                            <w:r>
                              <w:rPr>
                                <w:b/>
                                <w:color w:val="000000"/>
                                <w:spacing w:val="-8"/>
                                <w:sz w:val="20"/>
                              </w:rPr>
                              <w:t xml:space="preserve"> </w:t>
                            </w:r>
                            <w:r>
                              <w:rPr>
                                <w:b/>
                                <w:color w:val="000000"/>
                                <w:sz w:val="20"/>
                              </w:rPr>
                              <w:t>below</w:t>
                            </w:r>
                            <w:r>
                              <w:rPr>
                                <w:b/>
                                <w:color w:val="000000"/>
                                <w:spacing w:val="-6"/>
                                <w:sz w:val="20"/>
                              </w:rPr>
                              <w:t xml:space="preserve"> </w:t>
                            </w:r>
                            <w:r>
                              <w:rPr>
                                <w:b/>
                                <w:color w:val="000000"/>
                                <w:sz w:val="20"/>
                              </w:rPr>
                              <w:t>and</w:t>
                            </w:r>
                            <w:r>
                              <w:rPr>
                                <w:b/>
                                <w:color w:val="000000"/>
                                <w:spacing w:val="-6"/>
                                <w:sz w:val="20"/>
                              </w:rPr>
                              <w:t xml:space="preserve"> </w:t>
                            </w:r>
                            <w:r>
                              <w:rPr>
                                <w:b/>
                                <w:color w:val="000000"/>
                                <w:sz w:val="20"/>
                              </w:rPr>
                              <w:t>before</w:t>
                            </w:r>
                            <w:r>
                              <w:rPr>
                                <w:b/>
                                <w:color w:val="000000"/>
                                <w:spacing w:val="-7"/>
                                <w:sz w:val="20"/>
                              </w:rPr>
                              <w:t xml:space="preserve"> </w:t>
                            </w:r>
                            <w:r>
                              <w:rPr>
                                <w:b/>
                                <w:color w:val="000000"/>
                                <w:sz w:val="20"/>
                              </w:rPr>
                              <w:t>distributing</w:t>
                            </w:r>
                            <w:r>
                              <w:rPr>
                                <w:b/>
                                <w:color w:val="000000"/>
                                <w:spacing w:val="-7"/>
                                <w:sz w:val="20"/>
                              </w:rPr>
                              <w:t xml:space="preserve"> </w:t>
                            </w:r>
                            <w:r>
                              <w:rPr>
                                <w:b/>
                                <w:color w:val="000000"/>
                                <w:sz w:val="20"/>
                              </w:rPr>
                              <w:t>syllabus</w:t>
                            </w:r>
                            <w:r>
                              <w:rPr>
                                <w:b/>
                                <w:color w:val="000000"/>
                                <w:spacing w:val="-7"/>
                                <w:sz w:val="20"/>
                              </w:rPr>
                              <w:t xml:space="preserve"> </w:t>
                            </w:r>
                            <w:r>
                              <w:rPr>
                                <w:b/>
                                <w:color w:val="000000"/>
                                <w:sz w:val="20"/>
                              </w:rPr>
                              <w:t>to</w:t>
                            </w:r>
                            <w:r>
                              <w:rPr>
                                <w:b/>
                                <w:color w:val="000000"/>
                                <w:spacing w:val="-6"/>
                                <w:sz w:val="20"/>
                              </w:rPr>
                              <w:t xml:space="preserve"> </w:t>
                            </w:r>
                            <w:r>
                              <w:rPr>
                                <w:b/>
                                <w:color w:val="000000"/>
                                <w:spacing w:val="-2"/>
                                <w:sz w:val="20"/>
                              </w:rPr>
                              <w:t>students.)</w:t>
                            </w:r>
                          </w:p>
                          <w:p w14:paraId="3F28736F" w14:textId="77777777" w:rsidR="00E45FB3" w:rsidRDefault="00E45FB3" w:rsidP="00E45FB3">
                            <w:pPr>
                              <w:pStyle w:val="BodyText"/>
                              <w:spacing w:before="1"/>
                              <w:rPr>
                                <w:b/>
                                <w:color w:val="000000"/>
                                <w:sz w:val="20"/>
                              </w:rPr>
                            </w:pPr>
                          </w:p>
                          <w:p w14:paraId="0DE13933" w14:textId="77777777" w:rsidR="00E45FB3" w:rsidRDefault="00E45FB3" w:rsidP="00E45FB3">
                            <w:pPr>
                              <w:widowControl w:val="0"/>
                              <w:numPr>
                                <w:ilvl w:val="0"/>
                                <w:numId w:val="26"/>
                              </w:numPr>
                              <w:tabs>
                                <w:tab w:val="left" w:pos="496"/>
                              </w:tabs>
                              <w:autoSpaceDE w:val="0"/>
                              <w:autoSpaceDN w:val="0"/>
                              <w:ind w:right="240"/>
                              <w:rPr>
                                <w:color w:val="000000"/>
                                <w:sz w:val="20"/>
                              </w:rPr>
                            </w:pPr>
                            <w:r>
                              <w:rPr>
                                <w:color w:val="000000"/>
                                <w:sz w:val="20"/>
                              </w:rPr>
                              <w:t xml:space="preserve">Instructors must determine and specify </w:t>
                            </w:r>
                            <w:r>
                              <w:rPr>
                                <w:b/>
                                <w:color w:val="000000"/>
                                <w:sz w:val="20"/>
                              </w:rPr>
                              <w:t xml:space="preserve">IN THE CHART BELOW </w:t>
                            </w:r>
                            <w:r>
                              <w:rPr>
                                <w:color w:val="000000"/>
                                <w:sz w:val="20"/>
                              </w:rPr>
                              <w:t>the number of major writing projects that will be assigned</w:t>
                            </w:r>
                            <w:r>
                              <w:rPr>
                                <w:color w:val="000000"/>
                                <w:spacing w:val="-1"/>
                                <w:sz w:val="20"/>
                              </w:rPr>
                              <w:t xml:space="preserve"> </w:t>
                            </w:r>
                            <w:r>
                              <w:rPr>
                                <w:color w:val="000000"/>
                                <w:sz w:val="20"/>
                              </w:rPr>
                              <w:t>in</w:t>
                            </w:r>
                            <w:r>
                              <w:rPr>
                                <w:color w:val="000000"/>
                                <w:spacing w:val="-2"/>
                                <w:sz w:val="20"/>
                              </w:rPr>
                              <w:t xml:space="preserve"> </w:t>
                            </w:r>
                            <w:r>
                              <w:rPr>
                                <w:color w:val="000000"/>
                                <w:sz w:val="20"/>
                              </w:rPr>
                              <w:t>the</w:t>
                            </w:r>
                            <w:r>
                              <w:rPr>
                                <w:color w:val="000000"/>
                                <w:spacing w:val="-2"/>
                                <w:sz w:val="20"/>
                              </w:rPr>
                              <w:t xml:space="preserve"> </w:t>
                            </w:r>
                            <w:r>
                              <w:rPr>
                                <w:color w:val="000000"/>
                                <w:sz w:val="20"/>
                              </w:rPr>
                              <w:t>course.</w:t>
                            </w:r>
                            <w:r>
                              <w:rPr>
                                <w:color w:val="000000"/>
                                <w:spacing w:val="-1"/>
                                <w:sz w:val="20"/>
                              </w:rPr>
                              <w:t xml:space="preserve"> </w:t>
                            </w:r>
                            <w:r>
                              <w:rPr>
                                <w:color w:val="000000"/>
                                <w:sz w:val="20"/>
                              </w:rPr>
                              <w:t>A</w:t>
                            </w:r>
                            <w:r>
                              <w:rPr>
                                <w:color w:val="000000"/>
                                <w:spacing w:val="-3"/>
                                <w:sz w:val="20"/>
                              </w:rPr>
                              <w:t xml:space="preserve"> </w:t>
                            </w:r>
                            <w:r>
                              <w:rPr>
                                <w:color w:val="000000"/>
                                <w:sz w:val="20"/>
                              </w:rPr>
                              <w:t>minimum</w:t>
                            </w:r>
                            <w:r>
                              <w:rPr>
                                <w:color w:val="000000"/>
                                <w:spacing w:val="-3"/>
                                <w:sz w:val="20"/>
                              </w:rPr>
                              <w:t xml:space="preserve"> </w:t>
                            </w:r>
                            <w:r>
                              <w:rPr>
                                <w:color w:val="000000"/>
                                <w:sz w:val="20"/>
                              </w:rPr>
                              <w:t>of</w:t>
                            </w:r>
                            <w:r>
                              <w:rPr>
                                <w:color w:val="000000"/>
                                <w:spacing w:val="-4"/>
                                <w:sz w:val="20"/>
                              </w:rPr>
                              <w:t xml:space="preserve"> </w:t>
                            </w:r>
                            <w:r>
                              <w:rPr>
                                <w:color w:val="000000"/>
                                <w:sz w:val="20"/>
                              </w:rPr>
                              <w:t>three</w:t>
                            </w:r>
                            <w:r>
                              <w:rPr>
                                <w:color w:val="000000"/>
                                <w:spacing w:val="-1"/>
                                <w:sz w:val="20"/>
                              </w:rPr>
                              <w:t xml:space="preserve"> </w:t>
                            </w:r>
                            <w:r>
                              <w:rPr>
                                <w:color w:val="000000"/>
                                <w:sz w:val="20"/>
                              </w:rPr>
                              <w:t>and</w:t>
                            </w:r>
                            <w:r>
                              <w:rPr>
                                <w:color w:val="000000"/>
                                <w:spacing w:val="-2"/>
                                <w:sz w:val="20"/>
                              </w:rPr>
                              <w:t xml:space="preserve"> </w:t>
                            </w:r>
                            <w:r>
                              <w:rPr>
                                <w:color w:val="000000"/>
                                <w:sz w:val="20"/>
                              </w:rPr>
                              <w:t>no</w:t>
                            </w:r>
                            <w:r>
                              <w:rPr>
                                <w:color w:val="000000"/>
                                <w:spacing w:val="-2"/>
                                <w:sz w:val="20"/>
                              </w:rPr>
                              <w:t xml:space="preserve"> </w:t>
                            </w:r>
                            <w:r>
                              <w:rPr>
                                <w:color w:val="000000"/>
                                <w:sz w:val="20"/>
                              </w:rPr>
                              <w:t>more</w:t>
                            </w:r>
                            <w:r>
                              <w:rPr>
                                <w:color w:val="000000"/>
                                <w:spacing w:val="-3"/>
                                <w:sz w:val="20"/>
                              </w:rPr>
                              <w:t xml:space="preserve"> </w:t>
                            </w:r>
                            <w:r>
                              <w:rPr>
                                <w:color w:val="000000"/>
                                <w:sz w:val="20"/>
                              </w:rPr>
                              <w:t>than five</w:t>
                            </w:r>
                            <w:r>
                              <w:rPr>
                                <w:color w:val="000000"/>
                                <w:spacing w:val="-3"/>
                                <w:sz w:val="20"/>
                              </w:rPr>
                              <w:t xml:space="preserve"> </w:t>
                            </w:r>
                            <w:r>
                              <w:rPr>
                                <w:color w:val="000000"/>
                                <w:sz w:val="20"/>
                              </w:rPr>
                              <w:t>major</w:t>
                            </w:r>
                            <w:r>
                              <w:rPr>
                                <w:color w:val="000000"/>
                                <w:spacing w:val="-2"/>
                                <w:sz w:val="20"/>
                              </w:rPr>
                              <w:t xml:space="preserve"> </w:t>
                            </w:r>
                            <w:r>
                              <w:rPr>
                                <w:color w:val="000000"/>
                                <w:sz w:val="20"/>
                              </w:rPr>
                              <w:t>writing</w:t>
                            </w:r>
                            <w:r>
                              <w:rPr>
                                <w:color w:val="000000"/>
                                <w:spacing w:val="-3"/>
                                <w:sz w:val="20"/>
                              </w:rPr>
                              <w:t xml:space="preserve"> </w:t>
                            </w:r>
                            <w:r>
                              <w:rPr>
                                <w:color w:val="000000"/>
                                <w:sz w:val="20"/>
                              </w:rPr>
                              <w:t>projects must</w:t>
                            </w:r>
                            <w:r>
                              <w:rPr>
                                <w:color w:val="000000"/>
                                <w:spacing w:val="-2"/>
                                <w:sz w:val="20"/>
                              </w:rPr>
                              <w:t xml:space="preserve"> </w:t>
                            </w:r>
                            <w:r>
                              <w:rPr>
                                <w:color w:val="000000"/>
                                <w:sz w:val="20"/>
                              </w:rPr>
                              <w:t>be</w:t>
                            </w:r>
                            <w:r>
                              <w:rPr>
                                <w:color w:val="000000"/>
                                <w:spacing w:val="-3"/>
                                <w:sz w:val="20"/>
                              </w:rPr>
                              <w:t xml:space="preserve"> </w:t>
                            </w:r>
                            <w:r>
                              <w:rPr>
                                <w:color w:val="000000"/>
                                <w:sz w:val="20"/>
                              </w:rPr>
                              <w:t>assigned.</w:t>
                            </w:r>
                            <w:r>
                              <w:rPr>
                                <w:color w:val="000000"/>
                                <w:spacing w:val="-2"/>
                                <w:sz w:val="20"/>
                              </w:rPr>
                              <w:t xml:space="preserve"> </w:t>
                            </w:r>
                            <w:r>
                              <w:rPr>
                                <w:color w:val="000000"/>
                                <w:sz w:val="20"/>
                              </w:rPr>
                              <w:t>These</w:t>
                            </w:r>
                            <w:r>
                              <w:rPr>
                                <w:color w:val="000000"/>
                                <w:spacing w:val="-3"/>
                                <w:sz w:val="20"/>
                              </w:rPr>
                              <w:t xml:space="preserve"> </w:t>
                            </w:r>
                            <w:r>
                              <w:rPr>
                                <w:color w:val="000000"/>
                                <w:sz w:val="20"/>
                              </w:rPr>
                              <w:t>are to include Writing from Personal Experience, Writing with a Text, and Writing with Research. Delete any rows in the chart below that are not applicable to the course.</w:t>
                            </w:r>
                          </w:p>
                          <w:p w14:paraId="145C2522" w14:textId="77777777" w:rsidR="00E45FB3" w:rsidRDefault="00E45FB3" w:rsidP="00E45FB3">
                            <w:pPr>
                              <w:widowControl w:val="0"/>
                              <w:numPr>
                                <w:ilvl w:val="0"/>
                                <w:numId w:val="26"/>
                              </w:numPr>
                              <w:tabs>
                                <w:tab w:val="left" w:pos="496"/>
                              </w:tabs>
                              <w:autoSpaceDE w:val="0"/>
                              <w:autoSpaceDN w:val="0"/>
                              <w:ind w:right="221"/>
                              <w:rPr>
                                <w:color w:val="000000"/>
                                <w:sz w:val="20"/>
                              </w:rPr>
                            </w:pPr>
                            <w:r>
                              <w:rPr>
                                <w:color w:val="000000"/>
                                <w:sz w:val="20"/>
                              </w:rPr>
                              <w:t xml:space="preserve">A minimum word count of 1,000 words for each writing project has been established </w:t>
                            </w:r>
                            <w:r>
                              <w:rPr>
                                <w:b/>
                                <w:color w:val="000000"/>
                                <w:sz w:val="20"/>
                              </w:rPr>
                              <w:t>IN THE CHART BELOW</w:t>
                            </w:r>
                            <w:r>
                              <w:rPr>
                                <w:color w:val="000000"/>
                                <w:sz w:val="20"/>
                              </w:rPr>
                              <w:t xml:space="preserve">. If fewer than five writing projects are assigned, the minimum word count will need to be increased for one or more of the remaining projects </w:t>
                            </w:r>
                            <w:r>
                              <w:rPr>
                                <w:b/>
                                <w:color w:val="000000"/>
                                <w:sz w:val="20"/>
                              </w:rPr>
                              <w:t>IN THE CHART BELOW</w:t>
                            </w:r>
                            <w:r>
                              <w:rPr>
                                <w:color w:val="000000"/>
                                <w:sz w:val="20"/>
                              </w:rPr>
                              <w:t>. The combined minimum word count for all of the major writing projects assigned must be 5,000 thoughtfully revised and copyedited words, which does not include drafts or process work. For each writing project, the entirety</w:t>
                            </w:r>
                            <w:r>
                              <w:rPr>
                                <w:color w:val="000000"/>
                                <w:spacing w:val="-2"/>
                                <w:sz w:val="20"/>
                              </w:rPr>
                              <w:t xml:space="preserve"> </w:t>
                            </w:r>
                            <w:r>
                              <w:rPr>
                                <w:color w:val="000000"/>
                                <w:sz w:val="20"/>
                              </w:rPr>
                              <w:t>of</w:t>
                            </w:r>
                            <w:r>
                              <w:rPr>
                                <w:color w:val="000000"/>
                                <w:spacing w:val="-4"/>
                                <w:sz w:val="20"/>
                              </w:rPr>
                              <w:t xml:space="preserve"> </w:t>
                            </w:r>
                            <w:r>
                              <w:rPr>
                                <w:color w:val="000000"/>
                                <w:sz w:val="20"/>
                              </w:rPr>
                              <w:t>the</w:t>
                            </w:r>
                            <w:r>
                              <w:rPr>
                                <w:color w:val="000000"/>
                                <w:spacing w:val="-3"/>
                                <w:sz w:val="20"/>
                              </w:rPr>
                              <w:t xml:space="preserve"> </w:t>
                            </w:r>
                            <w:r>
                              <w:rPr>
                                <w:color w:val="000000"/>
                                <w:sz w:val="20"/>
                              </w:rPr>
                              <w:t>grade</w:t>
                            </w:r>
                            <w:r>
                              <w:rPr>
                                <w:color w:val="000000"/>
                                <w:spacing w:val="-3"/>
                                <w:sz w:val="20"/>
                              </w:rPr>
                              <w:t xml:space="preserve"> </w:t>
                            </w:r>
                            <w:r>
                              <w:rPr>
                                <w:color w:val="000000"/>
                                <w:sz w:val="20"/>
                              </w:rPr>
                              <w:t>should</w:t>
                            </w:r>
                            <w:r>
                              <w:rPr>
                                <w:color w:val="000000"/>
                                <w:spacing w:val="-2"/>
                                <w:sz w:val="20"/>
                              </w:rPr>
                              <w:t xml:space="preserve"> </w:t>
                            </w:r>
                            <w:r>
                              <w:rPr>
                                <w:color w:val="000000"/>
                                <w:sz w:val="20"/>
                              </w:rPr>
                              <w:t>be</w:t>
                            </w:r>
                            <w:r>
                              <w:rPr>
                                <w:color w:val="000000"/>
                                <w:spacing w:val="-3"/>
                                <w:sz w:val="20"/>
                              </w:rPr>
                              <w:t xml:space="preserve"> </w:t>
                            </w:r>
                            <w:r>
                              <w:rPr>
                                <w:color w:val="000000"/>
                                <w:sz w:val="20"/>
                              </w:rPr>
                              <w:t>based</w:t>
                            </w:r>
                            <w:r>
                              <w:rPr>
                                <w:color w:val="000000"/>
                                <w:spacing w:val="-2"/>
                                <w:sz w:val="20"/>
                              </w:rPr>
                              <w:t xml:space="preserve"> </w:t>
                            </w:r>
                            <w:r>
                              <w:rPr>
                                <w:color w:val="000000"/>
                                <w:sz w:val="20"/>
                              </w:rPr>
                              <w:t>on</w:t>
                            </w:r>
                            <w:r>
                              <w:rPr>
                                <w:color w:val="000000"/>
                                <w:spacing w:val="-3"/>
                                <w:sz w:val="20"/>
                              </w:rPr>
                              <w:t xml:space="preserve"> </w:t>
                            </w:r>
                            <w:r>
                              <w:rPr>
                                <w:color w:val="000000"/>
                                <w:sz w:val="20"/>
                              </w:rPr>
                              <w:t>the</w:t>
                            </w:r>
                            <w:r>
                              <w:rPr>
                                <w:color w:val="000000"/>
                                <w:spacing w:val="-3"/>
                                <w:sz w:val="20"/>
                              </w:rPr>
                              <w:t xml:space="preserve"> </w:t>
                            </w:r>
                            <w:r>
                              <w:rPr>
                                <w:color w:val="000000"/>
                                <w:sz w:val="20"/>
                              </w:rPr>
                              <w:t>assessment</w:t>
                            </w:r>
                            <w:r>
                              <w:rPr>
                                <w:color w:val="000000"/>
                                <w:spacing w:val="-2"/>
                                <w:sz w:val="20"/>
                              </w:rPr>
                              <w:t xml:space="preserve"> </w:t>
                            </w:r>
                            <w:r>
                              <w:rPr>
                                <w:color w:val="000000"/>
                                <w:sz w:val="20"/>
                              </w:rPr>
                              <w:t xml:space="preserve">of </w:t>
                            </w:r>
                            <w:r>
                              <w:rPr>
                                <w:color w:val="000000"/>
                                <w:sz w:val="20"/>
                                <w:u w:val="single"/>
                              </w:rPr>
                              <w:t>only</w:t>
                            </w:r>
                            <w:r>
                              <w:rPr>
                                <w:color w:val="000000"/>
                                <w:spacing w:val="-1"/>
                                <w:sz w:val="20"/>
                              </w:rPr>
                              <w:t xml:space="preserve"> </w:t>
                            </w:r>
                            <w:r>
                              <w:rPr>
                                <w:color w:val="000000"/>
                                <w:sz w:val="20"/>
                              </w:rPr>
                              <w:t>the</w:t>
                            </w:r>
                            <w:r>
                              <w:rPr>
                                <w:color w:val="000000"/>
                                <w:spacing w:val="-3"/>
                                <w:sz w:val="20"/>
                              </w:rPr>
                              <w:t xml:space="preserve"> </w:t>
                            </w:r>
                            <w:r>
                              <w:rPr>
                                <w:color w:val="000000"/>
                                <w:sz w:val="20"/>
                              </w:rPr>
                              <w:t>final</w:t>
                            </w:r>
                            <w:r>
                              <w:rPr>
                                <w:color w:val="000000"/>
                                <w:spacing w:val="-2"/>
                                <w:sz w:val="20"/>
                              </w:rPr>
                              <w:t xml:space="preserve"> </w:t>
                            </w:r>
                            <w:r>
                              <w:rPr>
                                <w:color w:val="000000"/>
                                <w:sz w:val="20"/>
                              </w:rPr>
                              <w:t>draft</w:t>
                            </w:r>
                            <w:r>
                              <w:rPr>
                                <w:color w:val="000000"/>
                                <w:spacing w:val="-3"/>
                                <w:sz w:val="20"/>
                              </w:rPr>
                              <w:t xml:space="preserve"> </w:t>
                            </w:r>
                            <w:r>
                              <w:rPr>
                                <w:color w:val="000000"/>
                                <w:sz w:val="20"/>
                              </w:rPr>
                              <w:t>of</w:t>
                            </w:r>
                            <w:r>
                              <w:rPr>
                                <w:color w:val="000000"/>
                                <w:spacing w:val="-4"/>
                                <w:sz w:val="20"/>
                              </w:rPr>
                              <w:t xml:space="preserve"> </w:t>
                            </w:r>
                            <w:r>
                              <w:rPr>
                                <w:color w:val="000000"/>
                                <w:sz w:val="20"/>
                              </w:rPr>
                              <w:t>each project.</w:t>
                            </w:r>
                            <w:r>
                              <w:rPr>
                                <w:color w:val="000000"/>
                                <w:spacing w:val="-2"/>
                                <w:sz w:val="20"/>
                              </w:rPr>
                              <w:t xml:space="preserve"> </w:t>
                            </w:r>
                            <w:r>
                              <w:rPr>
                                <w:color w:val="000000"/>
                                <w:sz w:val="20"/>
                              </w:rPr>
                              <w:t>Process</w:t>
                            </w:r>
                            <w:r>
                              <w:rPr>
                                <w:color w:val="000000"/>
                                <w:spacing w:val="-2"/>
                                <w:sz w:val="20"/>
                              </w:rPr>
                              <w:t xml:space="preserve"> </w:t>
                            </w:r>
                            <w:r>
                              <w:rPr>
                                <w:color w:val="000000"/>
                                <w:sz w:val="20"/>
                              </w:rPr>
                              <w:t>work</w:t>
                            </w:r>
                            <w:r>
                              <w:rPr>
                                <w:color w:val="000000"/>
                                <w:spacing w:val="-3"/>
                                <w:sz w:val="20"/>
                              </w:rPr>
                              <w:t xml:space="preserve"> </w:t>
                            </w:r>
                            <w:r>
                              <w:rPr>
                                <w:color w:val="000000"/>
                                <w:sz w:val="20"/>
                              </w:rPr>
                              <w:t>including drafting should be calculated separately and included in “Other work.”</w:t>
                            </w:r>
                          </w:p>
                          <w:p w14:paraId="2E094765" w14:textId="77777777" w:rsidR="00E45FB3" w:rsidRDefault="00E45FB3" w:rsidP="00E45FB3">
                            <w:pPr>
                              <w:widowControl w:val="0"/>
                              <w:numPr>
                                <w:ilvl w:val="0"/>
                                <w:numId w:val="26"/>
                              </w:numPr>
                              <w:tabs>
                                <w:tab w:val="left" w:pos="496"/>
                              </w:tabs>
                              <w:autoSpaceDE w:val="0"/>
                              <w:autoSpaceDN w:val="0"/>
                              <w:ind w:right="173"/>
                              <w:rPr>
                                <w:color w:val="000000"/>
                                <w:sz w:val="20"/>
                              </w:rPr>
                            </w:pPr>
                            <w:r>
                              <w:rPr>
                                <w:color w:val="000000"/>
                                <w:sz w:val="20"/>
                              </w:rPr>
                              <w:t>Instructors</w:t>
                            </w:r>
                            <w:r>
                              <w:rPr>
                                <w:color w:val="000000"/>
                                <w:spacing w:val="-3"/>
                                <w:sz w:val="20"/>
                              </w:rPr>
                              <w:t xml:space="preserve"> </w:t>
                            </w:r>
                            <w:r>
                              <w:rPr>
                                <w:color w:val="000000"/>
                                <w:sz w:val="20"/>
                              </w:rPr>
                              <w:t>must</w:t>
                            </w:r>
                            <w:r>
                              <w:rPr>
                                <w:color w:val="000000"/>
                                <w:spacing w:val="-6"/>
                                <w:sz w:val="20"/>
                              </w:rPr>
                              <w:t xml:space="preserve"> </w:t>
                            </w:r>
                            <w:r>
                              <w:rPr>
                                <w:color w:val="000000"/>
                                <w:sz w:val="20"/>
                              </w:rPr>
                              <w:t>determine</w:t>
                            </w:r>
                            <w:r>
                              <w:rPr>
                                <w:color w:val="000000"/>
                                <w:spacing w:val="-4"/>
                                <w:sz w:val="20"/>
                              </w:rPr>
                              <w:t xml:space="preserve"> </w:t>
                            </w:r>
                            <w:r>
                              <w:rPr>
                                <w:color w:val="000000"/>
                                <w:sz w:val="20"/>
                              </w:rPr>
                              <w:t>the</w:t>
                            </w:r>
                            <w:r>
                              <w:rPr>
                                <w:color w:val="000000"/>
                                <w:spacing w:val="-4"/>
                                <w:sz w:val="20"/>
                              </w:rPr>
                              <w:t xml:space="preserve"> </w:t>
                            </w:r>
                            <w:r>
                              <w:rPr>
                                <w:color w:val="000000"/>
                                <w:sz w:val="20"/>
                              </w:rPr>
                              <w:t>specific</w:t>
                            </w:r>
                            <w:r>
                              <w:rPr>
                                <w:color w:val="000000"/>
                                <w:spacing w:val="-4"/>
                                <w:sz w:val="20"/>
                              </w:rPr>
                              <w:t xml:space="preserve"> </w:t>
                            </w:r>
                            <w:r>
                              <w:rPr>
                                <w:color w:val="000000"/>
                                <w:sz w:val="20"/>
                              </w:rPr>
                              <w:t>percentage</w:t>
                            </w:r>
                            <w:r>
                              <w:rPr>
                                <w:color w:val="000000"/>
                                <w:spacing w:val="-5"/>
                                <w:sz w:val="20"/>
                              </w:rPr>
                              <w:t xml:space="preserve"> </w:t>
                            </w:r>
                            <w:r>
                              <w:rPr>
                                <w:color w:val="000000"/>
                                <w:sz w:val="20"/>
                              </w:rPr>
                              <w:t>value</w:t>
                            </w:r>
                            <w:r>
                              <w:rPr>
                                <w:color w:val="000000"/>
                                <w:spacing w:val="-2"/>
                                <w:sz w:val="20"/>
                              </w:rPr>
                              <w:t xml:space="preserve"> </w:t>
                            </w:r>
                            <w:r>
                              <w:rPr>
                                <w:color w:val="000000"/>
                                <w:sz w:val="20"/>
                              </w:rPr>
                              <w:t>for</w:t>
                            </w:r>
                            <w:r>
                              <w:rPr>
                                <w:color w:val="000000"/>
                                <w:spacing w:val="-3"/>
                                <w:sz w:val="20"/>
                              </w:rPr>
                              <w:t xml:space="preserve"> </w:t>
                            </w:r>
                            <w:r>
                              <w:rPr>
                                <w:color w:val="000000"/>
                                <w:sz w:val="20"/>
                              </w:rPr>
                              <w:t>each</w:t>
                            </w:r>
                            <w:r>
                              <w:rPr>
                                <w:color w:val="000000"/>
                                <w:spacing w:val="-3"/>
                                <w:sz w:val="20"/>
                              </w:rPr>
                              <w:t xml:space="preserve"> </w:t>
                            </w:r>
                            <w:r>
                              <w:rPr>
                                <w:color w:val="000000"/>
                                <w:sz w:val="20"/>
                              </w:rPr>
                              <w:t>writing</w:t>
                            </w:r>
                            <w:r>
                              <w:rPr>
                                <w:color w:val="000000"/>
                                <w:spacing w:val="-4"/>
                                <w:sz w:val="20"/>
                              </w:rPr>
                              <w:t xml:space="preserve"> </w:t>
                            </w:r>
                            <w:r>
                              <w:rPr>
                                <w:color w:val="000000"/>
                                <w:sz w:val="20"/>
                              </w:rPr>
                              <w:t>project</w:t>
                            </w:r>
                            <w:r>
                              <w:rPr>
                                <w:color w:val="000000"/>
                                <w:spacing w:val="-3"/>
                                <w:sz w:val="20"/>
                              </w:rPr>
                              <w:t xml:space="preserve"> </w:t>
                            </w:r>
                            <w:r>
                              <w:rPr>
                                <w:color w:val="000000"/>
                                <w:sz w:val="20"/>
                              </w:rPr>
                              <w:t>below</w:t>
                            </w:r>
                            <w:r>
                              <w:rPr>
                                <w:color w:val="000000"/>
                                <w:spacing w:val="-4"/>
                                <w:sz w:val="20"/>
                              </w:rPr>
                              <w:t xml:space="preserve"> </w:t>
                            </w:r>
                            <w:r>
                              <w:rPr>
                                <w:color w:val="000000"/>
                                <w:sz w:val="20"/>
                              </w:rPr>
                              <w:t>in</w:t>
                            </w:r>
                            <w:r>
                              <w:rPr>
                                <w:color w:val="000000"/>
                                <w:spacing w:val="-3"/>
                                <w:sz w:val="20"/>
                              </w:rPr>
                              <w:t xml:space="preserve"> </w:t>
                            </w:r>
                            <w:r>
                              <w:rPr>
                                <w:color w:val="000000"/>
                                <w:sz w:val="20"/>
                              </w:rPr>
                              <w:t>the</w:t>
                            </w:r>
                            <w:r>
                              <w:rPr>
                                <w:color w:val="000000"/>
                                <w:spacing w:val="-4"/>
                                <w:sz w:val="20"/>
                              </w:rPr>
                              <w:t xml:space="preserve"> </w:t>
                            </w:r>
                            <w:r>
                              <w:rPr>
                                <w:color w:val="000000"/>
                                <w:sz w:val="20"/>
                              </w:rPr>
                              <w:t>“Grade</w:t>
                            </w:r>
                            <w:r>
                              <w:rPr>
                                <w:color w:val="000000"/>
                                <w:spacing w:val="-4"/>
                                <w:sz w:val="20"/>
                              </w:rPr>
                              <w:t xml:space="preserve"> </w:t>
                            </w:r>
                            <w:r>
                              <w:rPr>
                                <w:color w:val="000000"/>
                                <w:sz w:val="20"/>
                              </w:rPr>
                              <w:t>Weight”</w:t>
                            </w:r>
                            <w:r>
                              <w:rPr>
                                <w:color w:val="000000"/>
                                <w:spacing w:val="-3"/>
                                <w:sz w:val="20"/>
                              </w:rPr>
                              <w:t xml:space="preserve"> </w:t>
                            </w:r>
                            <w:r>
                              <w:rPr>
                                <w:color w:val="000000"/>
                                <w:sz w:val="20"/>
                              </w:rPr>
                              <w:t>column and</w:t>
                            </w:r>
                            <w:r>
                              <w:rPr>
                                <w:color w:val="000000"/>
                                <w:spacing w:val="-1"/>
                                <w:sz w:val="20"/>
                              </w:rPr>
                              <w:t xml:space="preserve"> </w:t>
                            </w:r>
                            <w:r>
                              <w:rPr>
                                <w:color w:val="000000"/>
                                <w:sz w:val="20"/>
                              </w:rPr>
                              <w:t>enter</w:t>
                            </w:r>
                            <w:r>
                              <w:rPr>
                                <w:color w:val="000000"/>
                                <w:spacing w:val="-2"/>
                                <w:sz w:val="20"/>
                              </w:rPr>
                              <w:t xml:space="preserve"> </w:t>
                            </w:r>
                            <w:r>
                              <w:rPr>
                                <w:color w:val="000000"/>
                                <w:sz w:val="20"/>
                              </w:rPr>
                              <w:t>the</w:t>
                            </w:r>
                            <w:r>
                              <w:rPr>
                                <w:color w:val="000000"/>
                                <w:spacing w:val="-3"/>
                                <w:sz w:val="20"/>
                              </w:rPr>
                              <w:t xml:space="preserve"> </w:t>
                            </w:r>
                            <w:r>
                              <w:rPr>
                                <w:color w:val="000000"/>
                                <w:sz w:val="20"/>
                              </w:rPr>
                              <w:t>specific</w:t>
                            </w:r>
                            <w:r>
                              <w:rPr>
                                <w:color w:val="000000"/>
                                <w:spacing w:val="-3"/>
                                <w:sz w:val="20"/>
                              </w:rPr>
                              <w:t xml:space="preserve"> </w:t>
                            </w:r>
                            <w:r>
                              <w:rPr>
                                <w:color w:val="000000"/>
                                <w:sz w:val="20"/>
                              </w:rPr>
                              <w:t>weight for</w:t>
                            </w:r>
                            <w:r>
                              <w:rPr>
                                <w:color w:val="000000"/>
                                <w:spacing w:val="-2"/>
                                <w:sz w:val="20"/>
                              </w:rPr>
                              <w:t xml:space="preserve"> </w:t>
                            </w:r>
                            <w:r>
                              <w:rPr>
                                <w:color w:val="000000"/>
                                <w:sz w:val="20"/>
                              </w:rPr>
                              <w:t>each</w:t>
                            </w:r>
                            <w:r>
                              <w:rPr>
                                <w:color w:val="000000"/>
                                <w:spacing w:val="-2"/>
                                <w:sz w:val="20"/>
                              </w:rPr>
                              <w:t xml:space="preserve"> </w:t>
                            </w:r>
                            <w:r>
                              <w:rPr>
                                <w:color w:val="000000"/>
                                <w:sz w:val="20"/>
                              </w:rPr>
                              <w:t xml:space="preserve">assignment </w:t>
                            </w:r>
                            <w:r>
                              <w:rPr>
                                <w:b/>
                                <w:color w:val="000000"/>
                                <w:sz w:val="20"/>
                              </w:rPr>
                              <w:t>IN</w:t>
                            </w:r>
                            <w:r>
                              <w:rPr>
                                <w:b/>
                                <w:color w:val="000000"/>
                                <w:spacing w:val="-2"/>
                                <w:sz w:val="20"/>
                              </w:rPr>
                              <w:t xml:space="preserve"> </w:t>
                            </w:r>
                            <w:r>
                              <w:rPr>
                                <w:b/>
                                <w:color w:val="000000"/>
                                <w:sz w:val="20"/>
                              </w:rPr>
                              <w:t>THE</w:t>
                            </w:r>
                            <w:r>
                              <w:rPr>
                                <w:b/>
                                <w:color w:val="000000"/>
                                <w:spacing w:val="-2"/>
                                <w:sz w:val="20"/>
                              </w:rPr>
                              <w:t xml:space="preserve"> </w:t>
                            </w:r>
                            <w:r>
                              <w:rPr>
                                <w:b/>
                                <w:color w:val="000000"/>
                                <w:sz w:val="20"/>
                              </w:rPr>
                              <w:t>CHART</w:t>
                            </w:r>
                            <w:r>
                              <w:rPr>
                                <w:b/>
                                <w:color w:val="000000"/>
                                <w:spacing w:val="-3"/>
                                <w:sz w:val="20"/>
                              </w:rPr>
                              <w:t xml:space="preserve"> </w:t>
                            </w:r>
                            <w:r>
                              <w:rPr>
                                <w:b/>
                                <w:color w:val="000000"/>
                                <w:sz w:val="20"/>
                              </w:rPr>
                              <w:t>BELOW</w:t>
                            </w:r>
                            <w:r>
                              <w:rPr>
                                <w:color w:val="000000"/>
                                <w:sz w:val="20"/>
                              </w:rPr>
                              <w:t>.</w:t>
                            </w:r>
                            <w:r>
                              <w:rPr>
                                <w:color w:val="000000"/>
                                <w:spacing w:val="-2"/>
                                <w:sz w:val="20"/>
                              </w:rPr>
                              <w:t xml:space="preserve"> </w:t>
                            </w:r>
                            <w:r>
                              <w:rPr>
                                <w:color w:val="000000"/>
                                <w:sz w:val="20"/>
                              </w:rPr>
                              <w:t>Those</w:t>
                            </w:r>
                            <w:r>
                              <w:rPr>
                                <w:color w:val="000000"/>
                                <w:spacing w:val="-3"/>
                                <w:sz w:val="20"/>
                              </w:rPr>
                              <w:t xml:space="preserve"> </w:t>
                            </w:r>
                            <w:r>
                              <w:rPr>
                                <w:color w:val="000000"/>
                                <w:sz w:val="20"/>
                              </w:rPr>
                              <w:t>specific percentage</w:t>
                            </w:r>
                            <w:r>
                              <w:rPr>
                                <w:color w:val="000000"/>
                                <w:spacing w:val="-4"/>
                                <w:sz w:val="20"/>
                              </w:rPr>
                              <w:t xml:space="preserve"> </w:t>
                            </w:r>
                            <w:r>
                              <w:rPr>
                                <w:color w:val="000000"/>
                                <w:sz w:val="20"/>
                              </w:rPr>
                              <w:t>values</w:t>
                            </w:r>
                            <w:r>
                              <w:rPr>
                                <w:color w:val="000000"/>
                                <w:spacing w:val="-2"/>
                                <w:sz w:val="20"/>
                              </w:rPr>
                              <w:t xml:space="preserve"> </w:t>
                            </w:r>
                            <w:r>
                              <w:rPr>
                                <w:color w:val="000000"/>
                                <w:sz w:val="20"/>
                              </w:rPr>
                              <w:t>should</w:t>
                            </w:r>
                            <w:r>
                              <w:rPr>
                                <w:color w:val="000000"/>
                                <w:spacing w:val="-2"/>
                                <w:sz w:val="20"/>
                              </w:rPr>
                              <w:t xml:space="preserve"> </w:t>
                            </w:r>
                            <w:r>
                              <w:rPr>
                                <w:color w:val="000000"/>
                                <w:sz w:val="20"/>
                              </w:rPr>
                              <w:t>also appear on the writing prompts for each project. The combined percentage values for the major writing projects assigned must total between 75% to 85%, leaving the “Other work” category to be worth between 15% to 25%. The selected percentage values for each writing project and the “Other work” category must add up to 100%.</w:t>
                            </w:r>
                          </w:p>
                          <w:p w14:paraId="3504B074" w14:textId="77777777" w:rsidR="00E45FB3" w:rsidRDefault="00E45FB3" w:rsidP="00E45FB3">
                            <w:pPr>
                              <w:widowControl w:val="0"/>
                              <w:numPr>
                                <w:ilvl w:val="0"/>
                                <w:numId w:val="26"/>
                              </w:numPr>
                              <w:tabs>
                                <w:tab w:val="left" w:pos="496"/>
                              </w:tabs>
                              <w:autoSpaceDE w:val="0"/>
                              <w:autoSpaceDN w:val="0"/>
                              <w:ind w:right="292"/>
                              <w:rPr>
                                <w:color w:val="000000"/>
                                <w:sz w:val="20"/>
                              </w:rPr>
                            </w:pPr>
                            <w:r>
                              <w:rPr>
                                <w:color w:val="000000"/>
                                <w:sz w:val="20"/>
                              </w:rPr>
                              <w:t>Each</w:t>
                            </w:r>
                            <w:r>
                              <w:rPr>
                                <w:color w:val="000000"/>
                                <w:spacing w:val="-3"/>
                                <w:sz w:val="20"/>
                              </w:rPr>
                              <w:t xml:space="preserve"> </w:t>
                            </w:r>
                            <w:r>
                              <w:rPr>
                                <w:color w:val="000000"/>
                                <w:sz w:val="20"/>
                              </w:rPr>
                              <w:t>writing</w:t>
                            </w:r>
                            <w:r>
                              <w:rPr>
                                <w:color w:val="000000"/>
                                <w:spacing w:val="-4"/>
                                <w:sz w:val="20"/>
                              </w:rPr>
                              <w:t xml:space="preserve"> </w:t>
                            </w:r>
                            <w:r>
                              <w:rPr>
                                <w:color w:val="000000"/>
                                <w:sz w:val="20"/>
                              </w:rPr>
                              <w:t>project</w:t>
                            </w:r>
                            <w:r>
                              <w:rPr>
                                <w:color w:val="000000"/>
                                <w:spacing w:val="-3"/>
                                <w:sz w:val="20"/>
                              </w:rPr>
                              <w:t xml:space="preserve"> </w:t>
                            </w:r>
                            <w:r>
                              <w:rPr>
                                <w:color w:val="000000"/>
                                <w:sz w:val="20"/>
                              </w:rPr>
                              <w:t>should</w:t>
                            </w:r>
                            <w:r>
                              <w:rPr>
                                <w:color w:val="000000"/>
                                <w:spacing w:val="-3"/>
                                <w:sz w:val="20"/>
                              </w:rPr>
                              <w:t xml:space="preserve"> </w:t>
                            </w:r>
                            <w:r>
                              <w:rPr>
                                <w:color w:val="000000"/>
                                <w:sz w:val="20"/>
                              </w:rPr>
                              <w:t>give</w:t>
                            </w:r>
                            <w:r>
                              <w:rPr>
                                <w:color w:val="000000"/>
                                <w:spacing w:val="-4"/>
                                <w:sz w:val="20"/>
                              </w:rPr>
                              <w:t xml:space="preserve"> </w:t>
                            </w:r>
                            <w:r>
                              <w:rPr>
                                <w:color w:val="000000"/>
                                <w:sz w:val="20"/>
                              </w:rPr>
                              <w:t>students</w:t>
                            </w:r>
                            <w:r>
                              <w:rPr>
                                <w:color w:val="000000"/>
                                <w:spacing w:val="-2"/>
                                <w:sz w:val="20"/>
                              </w:rPr>
                              <w:t xml:space="preserve"> </w:t>
                            </w:r>
                            <w:r>
                              <w:rPr>
                                <w:color w:val="000000"/>
                                <w:sz w:val="20"/>
                              </w:rPr>
                              <w:t>the</w:t>
                            </w:r>
                            <w:r>
                              <w:rPr>
                                <w:color w:val="000000"/>
                                <w:spacing w:val="-4"/>
                                <w:sz w:val="20"/>
                              </w:rPr>
                              <w:t xml:space="preserve"> </w:t>
                            </w:r>
                            <w:r>
                              <w:rPr>
                                <w:color w:val="000000"/>
                                <w:sz w:val="20"/>
                              </w:rPr>
                              <w:t>opportunity</w:t>
                            </w:r>
                            <w:r>
                              <w:rPr>
                                <w:color w:val="000000"/>
                                <w:spacing w:val="-3"/>
                                <w:sz w:val="20"/>
                              </w:rPr>
                              <w:t xml:space="preserve"> </w:t>
                            </w:r>
                            <w:r>
                              <w:rPr>
                                <w:color w:val="000000"/>
                                <w:sz w:val="20"/>
                              </w:rPr>
                              <w:t>to</w:t>
                            </w:r>
                            <w:r>
                              <w:rPr>
                                <w:color w:val="000000"/>
                                <w:spacing w:val="-3"/>
                                <w:sz w:val="20"/>
                              </w:rPr>
                              <w:t xml:space="preserve"> </w:t>
                            </w:r>
                            <w:r>
                              <w:rPr>
                                <w:color w:val="000000"/>
                                <w:sz w:val="20"/>
                              </w:rPr>
                              <w:t>engage</w:t>
                            </w:r>
                            <w:r>
                              <w:rPr>
                                <w:color w:val="000000"/>
                                <w:spacing w:val="-4"/>
                                <w:sz w:val="20"/>
                              </w:rPr>
                              <w:t xml:space="preserve"> </w:t>
                            </w:r>
                            <w:r>
                              <w:rPr>
                                <w:color w:val="000000"/>
                                <w:sz w:val="20"/>
                              </w:rPr>
                              <w:t>in</w:t>
                            </w:r>
                            <w:r>
                              <w:rPr>
                                <w:color w:val="000000"/>
                                <w:spacing w:val="-3"/>
                                <w:sz w:val="20"/>
                              </w:rPr>
                              <w:t xml:space="preserve"> </w:t>
                            </w:r>
                            <w:r>
                              <w:rPr>
                                <w:color w:val="000000"/>
                                <w:sz w:val="20"/>
                              </w:rPr>
                              <w:t>the</w:t>
                            </w:r>
                            <w:r>
                              <w:rPr>
                                <w:color w:val="000000"/>
                                <w:spacing w:val="-4"/>
                                <w:sz w:val="20"/>
                              </w:rPr>
                              <w:t xml:space="preserve"> </w:t>
                            </w:r>
                            <w:r>
                              <w:rPr>
                                <w:color w:val="000000"/>
                                <w:sz w:val="20"/>
                              </w:rPr>
                              <w:t>writing</w:t>
                            </w:r>
                            <w:r>
                              <w:rPr>
                                <w:color w:val="000000"/>
                                <w:spacing w:val="-4"/>
                                <w:sz w:val="20"/>
                              </w:rPr>
                              <w:t xml:space="preserve"> </w:t>
                            </w:r>
                            <w:r>
                              <w:rPr>
                                <w:color w:val="000000"/>
                                <w:sz w:val="20"/>
                              </w:rPr>
                              <w:t>process</w:t>
                            </w:r>
                            <w:r>
                              <w:rPr>
                                <w:color w:val="000000"/>
                                <w:spacing w:val="-3"/>
                                <w:sz w:val="20"/>
                              </w:rPr>
                              <w:t xml:space="preserve"> </w:t>
                            </w:r>
                            <w:r>
                              <w:rPr>
                                <w:color w:val="000000"/>
                                <w:sz w:val="20"/>
                              </w:rPr>
                              <w:t>through</w:t>
                            </w:r>
                            <w:r>
                              <w:rPr>
                                <w:color w:val="000000"/>
                                <w:spacing w:val="-3"/>
                                <w:sz w:val="20"/>
                              </w:rPr>
                              <w:t xml:space="preserve"> </w:t>
                            </w:r>
                            <w:r>
                              <w:rPr>
                                <w:color w:val="000000"/>
                                <w:sz w:val="20"/>
                              </w:rPr>
                              <w:t>prewriting,</w:t>
                            </w:r>
                            <w:r>
                              <w:rPr>
                                <w:color w:val="000000"/>
                                <w:spacing w:val="-3"/>
                                <w:sz w:val="20"/>
                              </w:rPr>
                              <w:t xml:space="preserve"> </w:t>
                            </w:r>
                            <w:r>
                              <w:rPr>
                                <w:color w:val="000000"/>
                                <w:sz w:val="20"/>
                              </w:rPr>
                              <w:t>drafts, revisions, and/or other writing process strategies.</w:t>
                            </w:r>
                          </w:p>
                        </w:txbxContent>
                      </wps:txbx>
                      <wps:bodyPr wrap="square" lIns="0" tIns="0" rIns="0" bIns="0" rtlCol="0">
                        <a:noAutofit/>
                      </wps:bodyPr>
                    </wps:wsp>
                  </a:graphicData>
                </a:graphic>
              </wp:inline>
            </w:drawing>
          </mc:Choice>
          <mc:Fallback>
            <w:pict>
              <v:shapetype w14:anchorId="786EE2CD" id="_x0000_t202" coordsize="21600,21600" o:spt="202" path="m,l,21600r21600,l21600,xe">
                <v:stroke joinstyle="miter"/>
                <v:path gradientshapeok="t" o:connecttype="rect"/>
              </v:shapetype>
              <v:shape id="Textbox 3" o:spid="_x0000_s1026" type="#_x0000_t202" style="width:516.15pt;height:27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" fillcolor="yellow">
                <v:path arrowok="t"/>
                <v:textbox inset="0,0,0,0">
                  <w:txbxContent>
                    <w:p w14:paraId="2F28DA35" w14:textId="77777777" w:rsidR="00E45FB3" w:rsidRDefault="00E45FB3" w:rsidP="00E45FB3">
                      <w:pPr>
                        <w:spacing w:before="65"/>
                        <w:ind w:left="640" w:right="641"/>
                        <w:jc w:val="center"/>
                        <w:rPr>
                          <w:b/>
                          <w:color w:val="000000"/>
                          <w:sz w:val="20"/>
                        </w:rPr>
                      </w:pPr>
                      <w:r>
                        <w:rPr>
                          <w:b/>
                          <w:color w:val="000000"/>
                          <w:sz w:val="20"/>
                          <w:u w:val="single"/>
                        </w:rPr>
                        <w:t>NOTE</w:t>
                      </w:r>
                      <w:r>
                        <w:rPr>
                          <w:b/>
                          <w:color w:val="000000"/>
                          <w:spacing w:val="-4"/>
                          <w:sz w:val="20"/>
                          <w:u w:val="single"/>
                        </w:rPr>
                        <w:t xml:space="preserve"> </w:t>
                      </w:r>
                      <w:r>
                        <w:rPr>
                          <w:b/>
                          <w:color w:val="000000"/>
                          <w:sz w:val="20"/>
                          <w:u w:val="single"/>
                        </w:rPr>
                        <w:t>TO</w:t>
                      </w:r>
                      <w:r>
                        <w:rPr>
                          <w:b/>
                          <w:color w:val="000000"/>
                          <w:spacing w:val="-4"/>
                          <w:sz w:val="20"/>
                          <w:u w:val="single"/>
                        </w:rPr>
                        <w:t xml:space="preserve"> </w:t>
                      </w:r>
                      <w:r>
                        <w:rPr>
                          <w:b/>
                          <w:color w:val="000000"/>
                          <w:spacing w:val="-2"/>
                          <w:sz w:val="20"/>
                          <w:u w:val="single"/>
                        </w:rPr>
                        <w:t>INSTRUCTORS</w:t>
                      </w:r>
                    </w:p>
                    <w:p w14:paraId="4D47F5C0" w14:textId="77777777" w:rsidR="00E45FB3" w:rsidRDefault="00E45FB3" w:rsidP="00E45FB3">
                      <w:pPr>
                        <w:pStyle w:val="BodyText"/>
                        <w:spacing w:before="1"/>
                        <w:rPr>
                          <w:b/>
                          <w:color w:val="000000"/>
                          <w:sz w:val="20"/>
                        </w:rPr>
                      </w:pPr>
                    </w:p>
                    <w:p w14:paraId="5CABA010" w14:textId="77777777" w:rsidR="00E45FB3" w:rsidRDefault="00E45FB3" w:rsidP="00E45FB3">
                      <w:pPr>
                        <w:ind w:left="642" w:right="641"/>
                        <w:jc w:val="center"/>
                        <w:rPr>
                          <w:b/>
                          <w:color w:val="000000"/>
                          <w:sz w:val="20"/>
                        </w:rPr>
                      </w:pPr>
                      <w:r>
                        <w:rPr>
                          <w:b/>
                          <w:color w:val="000000"/>
                          <w:sz w:val="20"/>
                        </w:rPr>
                        <w:t>(Delete</w:t>
                      </w:r>
                      <w:r>
                        <w:rPr>
                          <w:b/>
                          <w:color w:val="000000"/>
                          <w:spacing w:val="-6"/>
                          <w:sz w:val="20"/>
                        </w:rPr>
                        <w:t xml:space="preserve"> </w:t>
                      </w:r>
                      <w:r>
                        <w:rPr>
                          <w:b/>
                          <w:color w:val="000000"/>
                          <w:sz w:val="20"/>
                        </w:rPr>
                        <w:t>this</w:t>
                      </w:r>
                      <w:r>
                        <w:rPr>
                          <w:b/>
                          <w:color w:val="000000"/>
                          <w:spacing w:val="-7"/>
                          <w:sz w:val="20"/>
                        </w:rPr>
                        <w:t xml:space="preserve"> </w:t>
                      </w:r>
                      <w:r>
                        <w:rPr>
                          <w:b/>
                          <w:color w:val="000000"/>
                          <w:sz w:val="20"/>
                        </w:rPr>
                        <w:t>yellow</w:t>
                      </w:r>
                      <w:r>
                        <w:rPr>
                          <w:b/>
                          <w:color w:val="000000"/>
                          <w:spacing w:val="-6"/>
                          <w:sz w:val="20"/>
                        </w:rPr>
                        <w:t xml:space="preserve"> </w:t>
                      </w:r>
                      <w:r>
                        <w:rPr>
                          <w:b/>
                          <w:color w:val="000000"/>
                          <w:sz w:val="20"/>
                        </w:rPr>
                        <w:t>section</w:t>
                      </w:r>
                      <w:r>
                        <w:rPr>
                          <w:b/>
                          <w:color w:val="000000"/>
                          <w:spacing w:val="-5"/>
                          <w:sz w:val="20"/>
                        </w:rPr>
                        <w:t xml:space="preserve"> </w:t>
                      </w:r>
                      <w:r>
                        <w:rPr>
                          <w:b/>
                          <w:color w:val="000000"/>
                          <w:sz w:val="20"/>
                        </w:rPr>
                        <w:t>after</w:t>
                      </w:r>
                      <w:r>
                        <w:rPr>
                          <w:b/>
                          <w:color w:val="000000"/>
                          <w:spacing w:val="-6"/>
                          <w:sz w:val="20"/>
                        </w:rPr>
                        <w:t xml:space="preserve"> </w:t>
                      </w:r>
                      <w:r>
                        <w:rPr>
                          <w:b/>
                          <w:color w:val="000000"/>
                          <w:sz w:val="20"/>
                        </w:rPr>
                        <w:t>making</w:t>
                      </w:r>
                      <w:r>
                        <w:rPr>
                          <w:b/>
                          <w:color w:val="000000"/>
                          <w:spacing w:val="-8"/>
                          <w:sz w:val="20"/>
                        </w:rPr>
                        <w:t xml:space="preserve"> </w:t>
                      </w:r>
                      <w:r>
                        <w:rPr>
                          <w:b/>
                          <w:color w:val="000000"/>
                          <w:sz w:val="20"/>
                        </w:rPr>
                        <w:t>edits</w:t>
                      </w:r>
                      <w:r>
                        <w:rPr>
                          <w:b/>
                          <w:color w:val="000000"/>
                          <w:spacing w:val="-6"/>
                          <w:sz w:val="20"/>
                        </w:rPr>
                        <w:t xml:space="preserve"> </w:t>
                      </w:r>
                      <w:r>
                        <w:rPr>
                          <w:b/>
                          <w:color w:val="000000"/>
                          <w:sz w:val="20"/>
                        </w:rPr>
                        <w:t>to</w:t>
                      </w:r>
                      <w:r>
                        <w:rPr>
                          <w:b/>
                          <w:color w:val="000000"/>
                          <w:spacing w:val="-5"/>
                          <w:sz w:val="20"/>
                        </w:rPr>
                        <w:t xml:space="preserve"> </w:t>
                      </w:r>
                      <w:r>
                        <w:rPr>
                          <w:b/>
                          <w:color w:val="000000"/>
                          <w:sz w:val="20"/>
                        </w:rPr>
                        <w:t>the</w:t>
                      </w:r>
                      <w:r>
                        <w:rPr>
                          <w:b/>
                          <w:color w:val="000000"/>
                          <w:spacing w:val="-6"/>
                          <w:sz w:val="20"/>
                        </w:rPr>
                        <w:t xml:space="preserve"> </w:t>
                      </w:r>
                      <w:r>
                        <w:rPr>
                          <w:b/>
                          <w:color w:val="000000"/>
                          <w:sz w:val="20"/>
                        </w:rPr>
                        <w:t>chart</w:t>
                      </w:r>
                      <w:r>
                        <w:rPr>
                          <w:b/>
                          <w:color w:val="000000"/>
                          <w:spacing w:val="-8"/>
                          <w:sz w:val="20"/>
                        </w:rPr>
                        <w:t xml:space="preserve"> </w:t>
                      </w:r>
                      <w:r>
                        <w:rPr>
                          <w:b/>
                          <w:color w:val="000000"/>
                          <w:sz w:val="20"/>
                        </w:rPr>
                        <w:t>below</w:t>
                      </w:r>
                      <w:r>
                        <w:rPr>
                          <w:b/>
                          <w:color w:val="000000"/>
                          <w:spacing w:val="-6"/>
                          <w:sz w:val="20"/>
                        </w:rPr>
                        <w:t xml:space="preserve"> </w:t>
                      </w:r>
                      <w:r>
                        <w:rPr>
                          <w:b/>
                          <w:color w:val="000000"/>
                          <w:sz w:val="20"/>
                        </w:rPr>
                        <w:t>and</w:t>
                      </w:r>
                      <w:r>
                        <w:rPr>
                          <w:b/>
                          <w:color w:val="000000"/>
                          <w:spacing w:val="-6"/>
                          <w:sz w:val="20"/>
                        </w:rPr>
                        <w:t xml:space="preserve"> </w:t>
                      </w:r>
                      <w:r>
                        <w:rPr>
                          <w:b/>
                          <w:color w:val="000000"/>
                          <w:sz w:val="20"/>
                        </w:rPr>
                        <w:t>before</w:t>
                      </w:r>
                      <w:r>
                        <w:rPr>
                          <w:b/>
                          <w:color w:val="000000"/>
                          <w:spacing w:val="-7"/>
                          <w:sz w:val="20"/>
                        </w:rPr>
                        <w:t xml:space="preserve"> </w:t>
                      </w:r>
                      <w:r>
                        <w:rPr>
                          <w:b/>
                          <w:color w:val="000000"/>
                          <w:sz w:val="20"/>
                        </w:rPr>
                        <w:t>distributing</w:t>
                      </w:r>
                      <w:r>
                        <w:rPr>
                          <w:b/>
                          <w:color w:val="000000"/>
                          <w:spacing w:val="-7"/>
                          <w:sz w:val="20"/>
                        </w:rPr>
                        <w:t xml:space="preserve"> </w:t>
                      </w:r>
                      <w:r>
                        <w:rPr>
                          <w:b/>
                          <w:color w:val="000000"/>
                          <w:sz w:val="20"/>
                        </w:rPr>
                        <w:t>syllabus</w:t>
                      </w:r>
                      <w:r>
                        <w:rPr>
                          <w:b/>
                          <w:color w:val="000000"/>
                          <w:spacing w:val="-7"/>
                          <w:sz w:val="20"/>
                        </w:rPr>
                        <w:t xml:space="preserve"> </w:t>
                      </w:r>
                      <w:r>
                        <w:rPr>
                          <w:b/>
                          <w:color w:val="000000"/>
                          <w:sz w:val="20"/>
                        </w:rPr>
                        <w:t>to</w:t>
                      </w:r>
                      <w:r>
                        <w:rPr>
                          <w:b/>
                          <w:color w:val="000000"/>
                          <w:spacing w:val="-6"/>
                          <w:sz w:val="20"/>
                        </w:rPr>
                        <w:t xml:space="preserve"> </w:t>
                      </w:r>
                      <w:r>
                        <w:rPr>
                          <w:b/>
                          <w:color w:val="000000"/>
                          <w:spacing w:val="-2"/>
                          <w:sz w:val="20"/>
                        </w:rPr>
                        <w:t>students.)</w:t>
                      </w:r>
                    </w:p>
                    <w:p w14:paraId="3F28736F" w14:textId="77777777" w:rsidR="00E45FB3" w:rsidRDefault="00E45FB3" w:rsidP="00E45FB3">
                      <w:pPr>
                        <w:pStyle w:val="BodyText"/>
                        <w:spacing w:before="1"/>
                        <w:rPr>
                          <w:b/>
                          <w:color w:val="000000"/>
                          <w:sz w:val="20"/>
                        </w:rPr>
                      </w:pPr>
                    </w:p>
                    <w:p w14:paraId="0DE13933" w14:textId="77777777" w:rsidR="00E45FB3" w:rsidRDefault="00E45FB3" w:rsidP="00E45FB3">
                      <w:pPr>
                        <w:widowControl w:val="0"/>
                        <w:numPr>
                          <w:ilvl w:val="0"/>
                          <w:numId w:val="26"/>
                        </w:numPr>
                        <w:tabs>
                          <w:tab w:val="left" w:pos="496"/>
                        </w:tabs>
                        <w:autoSpaceDE w:val="0"/>
                        <w:autoSpaceDN w:val="0"/>
                        <w:ind w:right="240"/>
                        <w:rPr>
                          <w:color w:val="000000"/>
                          <w:sz w:val="20"/>
                        </w:rPr>
                      </w:pPr>
                      <w:r>
                        <w:rPr>
                          <w:color w:val="000000"/>
                          <w:sz w:val="20"/>
                        </w:rPr>
                        <w:t xml:space="preserve">Instructors must determine and specify </w:t>
                      </w:r>
                      <w:r>
                        <w:rPr>
                          <w:b/>
                          <w:color w:val="000000"/>
                          <w:sz w:val="20"/>
                        </w:rPr>
                        <w:t xml:space="preserve">IN THE CHART BELOW </w:t>
                      </w:r>
                      <w:r>
                        <w:rPr>
                          <w:color w:val="000000"/>
                          <w:sz w:val="20"/>
                        </w:rPr>
                        <w:t>the number of major writing projects that will be assigned</w:t>
                      </w:r>
                      <w:r>
                        <w:rPr>
                          <w:color w:val="000000"/>
                          <w:spacing w:val="-1"/>
                          <w:sz w:val="20"/>
                        </w:rPr>
                        <w:t xml:space="preserve"> </w:t>
                      </w:r>
                      <w:r>
                        <w:rPr>
                          <w:color w:val="000000"/>
                          <w:sz w:val="20"/>
                        </w:rPr>
                        <w:t>in</w:t>
                      </w:r>
                      <w:r>
                        <w:rPr>
                          <w:color w:val="000000"/>
                          <w:spacing w:val="-2"/>
                          <w:sz w:val="20"/>
                        </w:rPr>
                        <w:t xml:space="preserve"> </w:t>
                      </w:r>
                      <w:r>
                        <w:rPr>
                          <w:color w:val="000000"/>
                          <w:sz w:val="20"/>
                        </w:rPr>
                        <w:t>the</w:t>
                      </w:r>
                      <w:r>
                        <w:rPr>
                          <w:color w:val="000000"/>
                          <w:spacing w:val="-2"/>
                          <w:sz w:val="20"/>
                        </w:rPr>
                        <w:t xml:space="preserve"> </w:t>
                      </w:r>
                      <w:r>
                        <w:rPr>
                          <w:color w:val="000000"/>
                          <w:sz w:val="20"/>
                        </w:rPr>
                        <w:t>course.</w:t>
                      </w:r>
                      <w:r>
                        <w:rPr>
                          <w:color w:val="000000"/>
                          <w:spacing w:val="-1"/>
                          <w:sz w:val="20"/>
                        </w:rPr>
                        <w:t xml:space="preserve"> </w:t>
                      </w:r>
                      <w:r>
                        <w:rPr>
                          <w:color w:val="000000"/>
                          <w:sz w:val="20"/>
                        </w:rPr>
                        <w:t>A</w:t>
                      </w:r>
                      <w:r>
                        <w:rPr>
                          <w:color w:val="000000"/>
                          <w:spacing w:val="-3"/>
                          <w:sz w:val="20"/>
                        </w:rPr>
                        <w:t xml:space="preserve"> </w:t>
                      </w:r>
                      <w:r>
                        <w:rPr>
                          <w:color w:val="000000"/>
                          <w:sz w:val="20"/>
                        </w:rPr>
                        <w:t>minimum</w:t>
                      </w:r>
                      <w:r>
                        <w:rPr>
                          <w:color w:val="000000"/>
                          <w:spacing w:val="-3"/>
                          <w:sz w:val="20"/>
                        </w:rPr>
                        <w:t xml:space="preserve"> </w:t>
                      </w:r>
                      <w:r>
                        <w:rPr>
                          <w:color w:val="000000"/>
                          <w:sz w:val="20"/>
                        </w:rPr>
                        <w:t>of</w:t>
                      </w:r>
                      <w:r>
                        <w:rPr>
                          <w:color w:val="000000"/>
                          <w:spacing w:val="-4"/>
                          <w:sz w:val="20"/>
                        </w:rPr>
                        <w:t xml:space="preserve"> </w:t>
                      </w:r>
                      <w:r>
                        <w:rPr>
                          <w:color w:val="000000"/>
                          <w:sz w:val="20"/>
                        </w:rPr>
                        <w:t>three</w:t>
                      </w:r>
                      <w:r>
                        <w:rPr>
                          <w:color w:val="000000"/>
                          <w:spacing w:val="-1"/>
                          <w:sz w:val="20"/>
                        </w:rPr>
                        <w:t xml:space="preserve"> </w:t>
                      </w:r>
                      <w:r>
                        <w:rPr>
                          <w:color w:val="000000"/>
                          <w:sz w:val="20"/>
                        </w:rPr>
                        <w:t>and</w:t>
                      </w:r>
                      <w:r>
                        <w:rPr>
                          <w:color w:val="000000"/>
                          <w:spacing w:val="-2"/>
                          <w:sz w:val="20"/>
                        </w:rPr>
                        <w:t xml:space="preserve"> </w:t>
                      </w:r>
                      <w:r>
                        <w:rPr>
                          <w:color w:val="000000"/>
                          <w:sz w:val="20"/>
                        </w:rPr>
                        <w:t>no</w:t>
                      </w:r>
                      <w:r>
                        <w:rPr>
                          <w:color w:val="000000"/>
                          <w:spacing w:val="-2"/>
                          <w:sz w:val="20"/>
                        </w:rPr>
                        <w:t xml:space="preserve"> </w:t>
                      </w:r>
                      <w:r>
                        <w:rPr>
                          <w:color w:val="000000"/>
                          <w:sz w:val="20"/>
                        </w:rPr>
                        <w:t>more</w:t>
                      </w:r>
                      <w:r>
                        <w:rPr>
                          <w:color w:val="000000"/>
                          <w:spacing w:val="-3"/>
                          <w:sz w:val="20"/>
                        </w:rPr>
                        <w:t xml:space="preserve"> </w:t>
                      </w:r>
                      <w:r>
                        <w:rPr>
                          <w:color w:val="000000"/>
                          <w:sz w:val="20"/>
                        </w:rPr>
                        <w:t>than five</w:t>
                      </w:r>
                      <w:r>
                        <w:rPr>
                          <w:color w:val="000000"/>
                          <w:spacing w:val="-3"/>
                          <w:sz w:val="20"/>
                        </w:rPr>
                        <w:t xml:space="preserve"> </w:t>
                      </w:r>
                      <w:r>
                        <w:rPr>
                          <w:color w:val="000000"/>
                          <w:sz w:val="20"/>
                        </w:rPr>
                        <w:t>major</w:t>
                      </w:r>
                      <w:r>
                        <w:rPr>
                          <w:color w:val="000000"/>
                          <w:spacing w:val="-2"/>
                          <w:sz w:val="20"/>
                        </w:rPr>
                        <w:t xml:space="preserve"> </w:t>
                      </w:r>
                      <w:r>
                        <w:rPr>
                          <w:color w:val="000000"/>
                          <w:sz w:val="20"/>
                        </w:rPr>
                        <w:t>writing</w:t>
                      </w:r>
                      <w:r>
                        <w:rPr>
                          <w:color w:val="000000"/>
                          <w:spacing w:val="-3"/>
                          <w:sz w:val="20"/>
                        </w:rPr>
                        <w:t xml:space="preserve"> </w:t>
                      </w:r>
                      <w:r>
                        <w:rPr>
                          <w:color w:val="000000"/>
                          <w:sz w:val="20"/>
                        </w:rPr>
                        <w:t>projects must</w:t>
                      </w:r>
                      <w:r>
                        <w:rPr>
                          <w:color w:val="000000"/>
                          <w:spacing w:val="-2"/>
                          <w:sz w:val="20"/>
                        </w:rPr>
                        <w:t xml:space="preserve"> </w:t>
                      </w:r>
                      <w:r>
                        <w:rPr>
                          <w:color w:val="000000"/>
                          <w:sz w:val="20"/>
                        </w:rPr>
                        <w:t>be</w:t>
                      </w:r>
                      <w:r>
                        <w:rPr>
                          <w:color w:val="000000"/>
                          <w:spacing w:val="-3"/>
                          <w:sz w:val="20"/>
                        </w:rPr>
                        <w:t xml:space="preserve"> </w:t>
                      </w:r>
                      <w:r>
                        <w:rPr>
                          <w:color w:val="000000"/>
                          <w:sz w:val="20"/>
                        </w:rPr>
                        <w:t>assigned.</w:t>
                      </w:r>
                      <w:r>
                        <w:rPr>
                          <w:color w:val="000000"/>
                          <w:spacing w:val="-2"/>
                          <w:sz w:val="20"/>
                        </w:rPr>
                        <w:t xml:space="preserve"> </w:t>
                      </w:r>
                      <w:r>
                        <w:rPr>
                          <w:color w:val="000000"/>
                          <w:sz w:val="20"/>
                        </w:rPr>
                        <w:t>These</w:t>
                      </w:r>
                      <w:r>
                        <w:rPr>
                          <w:color w:val="000000"/>
                          <w:spacing w:val="-3"/>
                          <w:sz w:val="20"/>
                        </w:rPr>
                        <w:t xml:space="preserve"> </w:t>
                      </w:r>
                      <w:r>
                        <w:rPr>
                          <w:color w:val="000000"/>
                          <w:sz w:val="20"/>
                        </w:rPr>
                        <w:t>are to include Writing from Personal Experience, Writing with a Text, and Writing with Research. Delete any rows in the chart below that are not applicable to the course.</w:t>
                      </w:r>
                    </w:p>
                    <w:p w14:paraId="145C2522" w14:textId="77777777" w:rsidR="00E45FB3" w:rsidRDefault="00E45FB3" w:rsidP="00E45FB3">
                      <w:pPr>
                        <w:widowControl w:val="0"/>
                        <w:numPr>
                          <w:ilvl w:val="0"/>
                          <w:numId w:val="26"/>
                        </w:numPr>
                        <w:tabs>
                          <w:tab w:val="left" w:pos="496"/>
                        </w:tabs>
                        <w:autoSpaceDE w:val="0"/>
                        <w:autoSpaceDN w:val="0"/>
                        <w:ind w:right="221"/>
                        <w:rPr>
                          <w:color w:val="000000"/>
                          <w:sz w:val="20"/>
                        </w:rPr>
                      </w:pPr>
                      <w:r>
                        <w:rPr>
                          <w:color w:val="000000"/>
                          <w:sz w:val="20"/>
                        </w:rPr>
                        <w:t xml:space="preserve">A minimum word count of 1,000 words for each writing project has been established </w:t>
                      </w:r>
                      <w:r>
                        <w:rPr>
                          <w:b/>
                          <w:color w:val="000000"/>
                          <w:sz w:val="20"/>
                        </w:rPr>
                        <w:t>IN THE CHART BELOW</w:t>
                      </w:r>
                      <w:r>
                        <w:rPr>
                          <w:color w:val="000000"/>
                          <w:sz w:val="20"/>
                        </w:rPr>
                        <w:t xml:space="preserve">. If fewer than five writing projects are assigned, the minimum word count will need to be increased for one or more of the remaining projects </w:t>
                      </w:r>
                      <w:r>
                        <w:rPr>
                          <w:b/>
                          <w:color w:val="000000"/>
                          <w:sz w:val="20"/>
                        </w:rPr>
                        <w:t>IN THE CHART BELOW</w:t>
                      </w:r>
                      <w:r>
                        <w:rPr>
                          <w:color w:val="000000"/>
                          <w:sz w:val="20"/>
                        </w:rPr>
                        <w:t>. The combined minimum word count for all of the major writing projects assigned must be 5,000 thoughtfully revised and copyedited words, which does not include drafts or process work. For each writing project, the entirety</w:t>
                      </w:r>
                      <w:r>
                        <w:rPr>
                          <w:color w:val="000000"/>
                          <w:spacing w:val="-2"/>
                          <w:sz w:val="20"/>
                        </w:rPr>
                        <w:t xml:space="preserve"> </w:t>
                      </w:r>
                      <w:r>
                        <w:rPr>
                          <w:color w:val="000000"/>
                          <w:sz w:val="20"/>
                        </w:rPr>
                        <w:t>of</w:t>
                      </w:r>
                      <w:r>
                        <w:rPr>
                          <w:color w:val="000000"/>
                          <w:spacing w:val="-4"/>
                          <w:sz w:val="20"/>
                        </w:rPr>
                        <w:t xml:space="preserve"> </w:t>
                      </w:r>
                      <w:r>
                        <w:rPr>
                          <w:color w:val="000000"/>
                          <w:sz w:val="20"/>
                        </w:rPr>
                        <w:t>the</w:t>
                      </w:r>
                      <w:r>
                        <w:rPr>
                          <w:color w:val="000000"/>
                          <w:spacing w:val="-3"/>
                          <w:sz w:val="20"/>
                        </w:rPr>
                        <w:t xml:space="preserve"> </w:t>
                      </w:r>
                      <w:r>
                        <w:rPr>
                          <w:color w:val="000000"/>
                          <w:sz w:val="20"/>
                        </w:rPr>
                        <w:t>grade</w:t>
                      </w:r>
                      <w:r>
                        <w:rPr>
                          <w:color w:val="000000"/>
                          <w:spacing w:val="-3"/>
                          <w:sz w:val="20"/>
                        </w:rPr>
                        <w:t xml:space="preserve"> </w:t>
                      </w:r>
                      <w:r>
                        <w:rPr>
                          <w:color w:val="000000"/>
                          <w:sz w:val="20"/>
                        </w:rPr>
                        <w:t>should</w:t>
                      </w:r>
                      <w:r>
                        <w:rPr>
                          <w:color w:val="000000"/>
                          <w:spacing w:val="-2"/>
                          <w:sz w:val="20"/>
                        </w:rPr>
                        <w:t xml:space="preserve"> </w:t>
                      </w:r>
                      <w:r>
                        <w:rPr>
                          <w:color w:val="000000"/>
                          <w:sz w:val="20"/>
                        </w:rPr>
                        <w:t>be</w:t>
                      </w:r>
                      <w:r>
                        <w:rPr>
                          <w:color w:val="000000"/>
                          <w:spacing w:val="-3"/>
                          <w:sz w:val="20"/>
                        </w:rPr>
                        <w:t xml:space="preserve"> </w:t>
                      </w:r>
                      <w:r>
                        <w:rPr>
                          <w:color w:val="000000"/>
                          <w:sz w:val="20"/>
                        </w:rPr>
                        <w:t>based</w:t>
                      </w:r>
                      <w:r>
                        <w:rPr>
                          <w:color w:val="000000"/>
                          <w:spacing w:val="-2"/>
                          <w:sz w:val="20"/>
                        </w:rPr>
                        <w:t xml:space="preserve"> </w:t>
                      </w:r>
                      <w:r>
                        <w:rPr>
                          <w:color w:val="000000"/>
                          <w:sz w:val="20"/>
                        </w:rPr>
                        <w:t>on</w:t>
                      </w:r>
                      <w:r>
                        <w:rPr>
                          <w:color w:val="000000"/>
                          <w:spacing w:val="-3"/>
                          <w:sz w:val="20"/>
                        </w:rPr>
                        <w:t xml:space="preserve"> </w:t>
                      </w:r>
                      <w:r>
                        <w:rPr>
                          <w:color w:val="000000"/>
                          <w:sz w:val="20"/>
                        </w:rPr>
                        <w:t>the</w:t>
                      </w:r>
                      <w:r>
                        <w:rPr>
                          <w:color w:val="000000"/>
                          <w:spacing w:val="-3"/>
                          <w:sz w:val="20"/>
                        </w:rPr>
                        <w:t xml:space="preserve"> </w:t>
                      </w:r>
                      <w:r>
                        <w:rPr>
                          <w:color w:val="000000"/>
                          <w:sz w:val="20"/>
                        </w:rPr>
                        <w:t>assessment</w:t>
                      </w:r>
                      <w:r>
                        <w:rPr>
                          <w:color w:val="000000"/>
                          <w:spacing w:val="-2"/>
                          <w:sz w:val="20"/>
                        </w:rPr>
                        <w:t xml:space="preserve"> </w:t>
                      </w:r>
                      <w:r>
                        <w:rPr>
                          <w:color w:val="000000"/>
                          <w:sz w:val="20"/>
                        </w:rPr>
                        <w:t xml:space="preserve">of </w:t>
                      </w:r>
                      <w:r>
                        <w:rPr>
                          <w:color w:val="000000"/>
                          <w:sz w:val="20"/>
                          <w:u w:val="single"/>
                        </w:rPr>
                        <w:t>only</w:t>
                      </w:r>
                      <w:r>
                        <w:rPr>
                          <w:color w:val="000000"/>
                          <w:spacing w:val="-1"/>
                          <w:sz w:val="20"/>
                        </w:rPr>
                        <w:t xml:space="preserve"> </w:t>
                      </w:r>
                      <w:r>
                        <w:rPr>
                          <w:color w:val="000000"/>
                          <w:sz w:val="20"/>
                        </w:rPr>
                        <w:t>the</w:t>
                      </w:r>
                      <w:r>
                        <w:rPr>
                          <w:color w:val="000000"/>
                          <w:spacing w:val="-3"/>
                          <w:sz w:val="20"/>
                        </w:rPr>
                        <w:t xml:space="preserve"> </w:t>
                      </w:r>
                      <w:r>
                        <w:rPr>
                          <w:color w:val="000000"/>
                          <w:sz w:val="20"/>
                        </w:rPr>
                        <w:t>final</w:t>
                      </w:r>
                      <w:r>
                        <w:rPr>
                          <w:color w:val="000000"/>
                          <w:spacing w:val="-2"/>
                          <w:sz w:val="20"/>
                        </w:rPr>
                        <w:t xml:space="preserve"> </w:t>
                      </w:r>
                      <w:r>
                        <w:rPr>
                          <w:color w:val="000000"/>
                          <w:sz w:val="20"/>
                        </w:rPr>
                        <w:t>draft</w:t>
                      </w:r>
                      <w:r>
                        <w:rPr>
                          <w:color w:val="000000"/>
                          <w:spacing w:val="-3"/>
                          <w:sz w:val="20"/>
                        </w:rPr>
                        <w:t xml:space="preserve"> </w:t>
                      </w:r>
                      <w:r>
                        <w:rPr>
                          <w:color w:val="000000"/>
                          <w:sz w:val="20"/>
                        </w:rPr>
                        <w:t>of</w:t>
                      </w:r>
                      <w:r>
                        <w:rPr>
                          <w:color w:val="000000"/>
                          <w:spacing w:val="-4"/>
                          <w:sz w:val="20"/>
                        </w:rPr>
                        <w:t xml:space="preserve"> </w:t>
                      </w:r>
                      <w:r>
                        <w:rPr>
                          <w:color w:val="000000"/>
                          <w:sz w:val="20"/>
                        </w:rPr>
                        <w:t>each project.</w:t>
                      </w:r>
                      <w:r>
                        <w:rPr>
                          <w:color w:val="000000"/>
                          <w:spacing w:val="-2"/>
                          <w:sz w:val="20"/>
                        </w:rPr>
                        <w:t xml:space="preserve"> </w:t>
                      </w:r>
                      <w:r>
                        <w:rPr>
                          <w:color w:val="000000"/>
                          <w:sz w:val="20"/>
                        </w:rPr>
                        <w:t>Process</w:t>
                      </w:r>
                      <w:r>
                        <w:rPr>
                          <w:color w:val="000000"/>
                          <w:spacing w:val="-2"/>
                          <w:sz w:val="20"/>
                        </w:rPr>
                        <w:t xml:space="preserve"> </w:t>
                      </w:r>
                      <w:r>
                        <w:rPr>
                          <w:color w:val="000000"/>
                          <w:sz w:val="20"/>
                        </w:rPr>
                        <w:t>work</w:t>
                      </w:r>
                      <w:r>
                        <w:rPr>
                          <w:color w:val="000000"/>
                          <w:spacing w:val="-3"/>
                          <w:sz w:val="20"/>
                        </w:rPr>
                        <w:t xml:space="preserve"> </w:t>
                      </w:r>
                      <w:r>
                        <w:rPr>
                          <w:color w:val="000000"/>
                          <w:sz w:val="20"/>
                        </w:rPr>
                        <w:t>including drafting should be calculated separately and included in “Other work.”</w:t>
                      </w:r>
                    </w:p>
                    <w:p w14:paraId="2E094765" w14:textId="77777777" w:rsidR="00E45FB3" w:rsidRDefault="00E45FB3" w:rsidP="00E45FB3">
                      <w:pPr>
                        <w:widowControl w:val="0"/>
                        <w:numPr>
                          <w:ilvl w:val="0"/>
                          <w:numId w:val="26"/>
                        </w:numPr>
                        <w:tabs>
                          <w:tab w:val="left" w:pos="496"/>
                        </w:tabs>
                        <w:autoSpaceDE w:val="0"/>
                        <w:autoSpaceDN w:val="0"/>
                        <w:ind w:right="173"/>
                        <w:rPr>
                          <w:color w:val="000000"/>
                          <w:sz w:val="20"/>
                        </w:rPr>
                      </w:pPr>
                      <w:r>
                        <w:rPr>
                          <w:color w:val="000000"/>
                          <w:sz w:val="20"/>
                        </w:rPr>
                        <w:t>Instructors</w:t>
                      </w:r>
                      <w:r>
                        <w:rPr>
                          <w:color w:val="000000"/>
                          <w:spacing w:val="-3"/>
                          <w:sz w:val="20"/>
                        </w:rPr>
                        <w:t xml:space="preserve"> </w:t>
                      </w:r>
                      <w:r>
                        <w:rPr>
                          <w:color w:val="000000"/>
                          <w:sz w:val="20"/>
                        </w:rPr>
                        <w:t>must</w:t>
                      </w:r>
                      <w:r>
                        <w:rPr>
                          <w:color w:val="000000"/>
                          <w:spacing w:val="-6"/>
                          <w:sz w:val="20"/>
                        </w:rPr>
                        <w:t xml:space="preserve"> </w:t>
                      </w:r>
                      <w:r>
                        <w:rPr>
                          <w:color w:val="000000"/>
                          <w:sz w:val="20"/>
                        </w:rPr>
                        <w:t>determine</w:t>
                      </w:r>
                      <w:r>
                        <w:rPr>
                          <w:color w:val="000000"/>
                          <w:spacing w:val="-4"/>
                          <w:sz w:val="20"/>
                        </w:rPr>
                        <w:t xml:space="preserve"> </w:t>
                      </w:r>
                      <w:r>
                        <w:rPr>
                          <w:color w:val="000000"/>
                          <w:sz w:val="20"/>
                        </w:rPr>
                        <w:t>the</w:t>
                      </w:r>
                      <w:r>
                        <w:rPr>
                          <w:color w:val="000000"/>
                          <w:spacing w:val="-4"/>
                          <w:sz w:val="20"/>
                        </w:rPr>
                        <w:t xml:space="preserve"> </w:t>
                      </w:r>
                      <w:r>
                        <w:rPr>
                          <w:color w:val="000000"/>
                          <w:sz w:val="20"/>
                        </w:rPr>
                        <w:t>specific</w:t>
                      </w:r>
                      <w:r>
                        <w:rPr>
                          <w:color w:val="000000"/>
                          <w:spacing w:val="-4"/>
                          <w:sz w:val="20"/>
                        </w:rPr>
                        <w:t xml:space="preserve"> </w:t>
                      </w:r>
                      <w:r>
                        <w:rPr>
                          <w:color w:val="000000"/>
                          <w:sz w:val="20"/>
                        </w:rPr>
                        <w:t>percentage</w:t>
                      </w:r>
                      <w:r>
                        <w:rPr>
                          <w:color w:val="000000"/>
                          <w:spacing w:val="-5"/>
                          <w:sz w:val="20"/>
                        </w:rPr>
                        <w:t xml:space="preserve"> </w:t>
                      </w:r>
                      <w:r>
                        <w:rPr>
                          <w:color w:val="000000"/>
                          <w:sz w:val="20"/>
                        </w:rPr>
                        <w:t>value</w:t>
                      </w:r>
                      <w:r>
                        <w:rPr>
                          <w:color w:val="000000"/>
                          <w:spacing w:val="-2"/>
                          <w:sz w:val="20"/>
                        </w:rPr>
                        <w:t xml:space="preserve"> </w:t>
                      </w:r>
                      <w:r>
                        <w:rPr>
                          <w:color w:val="000000"/>
                          <w:sz w:val="20"/>
                        </w:rPr>
                        <w:t>for</w:t>
                      </w:r>
                      <w:r>
                        <w:rPr>
                          <w:color w:val="000000"/>
                          <w:spacing w:val="-3"/>
                          <w:sz w:val="20"/>
                        </w:rPr>
                        <w:t xml:space="preserve"> </w:t>
                      </w:r>
                      <w:r>
                        <w:rPr>
                          <w:color w:val="000000"/>
                          <w:sz w:val="20"/>
                        </w:rPr>
                        <w:t>each</w:t>
                      </w:r>
                      <w:r>
                        <w:rPr>
                          <w:color w:val="000000"/>
                          <w:spacing w:val="-3"/>
                          <w:sz w:val="20"/>
                        </w:rPr>
                        <w:t xml:space="preserve"> </w:t>
                      </w:r>
                      <w:r>
                        <w:rPr>
                          <w:color w:val="000000"/>
                          <w:sz w:val="20"/>
                        </w:rPr>
                        <w:t>writing</w:t>
                      </w:r>
                      <w:r>
                        <w:rPr>
                          <w:color w:val="000000"/>
                          <w:spacing w:val="-4"/>
                          <w:sz w:val="20"/>
                        </w:rPr>
                        <w:t xml:space="preserve"> </w:t>
                      </w:r>
                      <w:r>
                        <w:rPr>
                          <w:color w:val="000000"/>
                          <w:sz w:val="20"/>
                        </w:rPr>
                        <w:t>project</w:t>
                      </w:r>
                      <w:r>
                        <w:rPr>
                          <w:color w:val="000000"/>
                          <w:spacing w:val="-3"/>
                          <w:sz w:val="20"/>
                        </w:rPr>
                        <w:t xml:space="preserve"> </w:t>
                      </w:r>
                      <w:r>
                        <w:rPr>
                          <w:color w:val="000000"/>
                          <w:sz w:val="20"/>
                        </w:rPr>
                        <w:t>below</w:t>
                      </w:r>
                      <w:r>
                        <w:rPr>
                          <w:color w:val="000000"/>
                          <w:spacing w:val="-4"/>
                          <w:sz w:val="20"/>
                        </w:rPr>
                        <w:t xml:space="preserve"> </w:t>
                      </w:r>
                      <w:r>
                        <w:rPr>
                          <w:color w:val="000000"/>
                          <w:sz w:val="20"/>
                        </w:rPr>
                        <w:t>in</w:t>
                      </w:r>
                      <w:r>
                        <w:rPr>
                          <w:color w:val="000000"/>
                          <w:spacing w:val="-3"/>
                          <w:sz w:val="20"/>
                        </w:rPr>
                        <w:t xml:space="preserve"> </w:t>
                      </w:r>
                      <w:r>
                        <w:rPr>
                          <w:color w:val="000000"/>
                          <w:sz w:val="20"/>
                        </w:rPr>
                        <w:t>the</w:t>
                      </w:r>
                      <w:r>
                        <w:rPr>
                          <w:color w:val="000000"/>
                          <w:spacing w:val="-4"/>
                          <w:sz w:val="20"/>
                        </w:rPr>
                        <w:t xml:space="preserve"> </w:t>
                      </w:r>
                      <w:r>
                        <w:rPr>
                          <w:color w:val="000000"/>
                          <w:sz w:val="20"/>
                        </w:rPr>
                        <w:t>“Grade</w:t>
                      </w:r>
                      <w:r>
                        <w:rPr>
                          <w:color w:val="000000"/>
                          <w:spacing w:val="-4"/>
                          <w:sz w:val="20"/>
                        </w:rPr>
                        <w:t xml:space="preserve"> </w:t>
                      </w:r>
                      <w:r>
                        <w:rPr>
                          <w:color w:val="000000"/>
                          <w:sz w:val="20"/>
                        </w:rPr>
                        <w:t>Weight”</w:t>
                      </w:r>
                      <w:r>
                        <w:rPr>
                          <w:color w:val="000000"/>
                          <w:spacing w:val="-3"/>
                          <w:sz w:val="20"/>
                        </w:rPr>
                        <w:t xml:space="preserve"> </w:t>
                      </w:r>
                      <w:r>
                        <w:rPr>
                          <w:color w:val="000000"/>
                          <w:sz w:val="20"/>
                        </w:rPr>
                        <w:t>column and</w:t>
                      </w:r>
                      <w:r>
                        <w:rPr>
                          <w:color w:val="000000"/>
                          <w:spacing w:val="-1"/>
                          <w:sz w:val="20"/>
                        </w:rPr>
                        <w:t xml:space="preserve"> </w:t>
                      </w:r>
                      <w:r>
                        <w:rPr>
                          <w:color w:val="000000"/>
                          <w:sz w:val="20"/>
                        </w:rPr>
                        <w:t>enter</w:t>
                      </w:r>
                      <w:r>
                        <w:rPr>
                          <w:color w:val="000000"/>
                          <w:spacing w:val="-2"/>
                          <w:sz w:val="20"/>
                        </w:rPr>
                        <w:t xml:space="preserve"> </w:t>
                      </w:r>
                      <w:r>
                        <w:rPr>
                          <w:color w:val="000000"/>
                          <w:sz w:val="20"/>
                        </w:rPr>
                        <w:t>the</w:t>
                      </w:r>
                      <w:r>
                        <w:rPr>
                          <w:color w:val="000000"/>
                          <w:spacing w:val="-3"/>
                          <w:sz w:val="20"/>
                        </w:rPr>
                        <w:t xml:space="preserve"> </w:t>
                      </w:r>
                      <w:r>
                        <w:rPr>
                          <w:color w:val="000000"/>
                          <w:sz w:val="20"/>
                        </w:rPr>
                        <w:t>specific</w:t>
                      </w:r>
                      <w:r>
                        <w:rPr>
                          <w:color w:val="000000"/>
                          <w:spacing w:val="-3"/>
                          <w:sz w:val="20"/>
                        </w:rPr>
                        <w:t xml:space="preserve"> </w:t>
                      </w:r>
                      <w:r>
                        <w:rPr>
                          <w:color w:val="000000"/>
                          <w:sz w:val="20"/>
                        </w:rPr>
                        <w:t>weight for</w:t>
                      </w:r>
                      <w:r>
                        <w:rPr>
                          <w:color w:val="000000"/>
                          <w:spacing w:val="-2"/>
                          <w:sz w:val="20"/>
                        </w:rPr>
                        <w:t xml:space="preserve"> </w:t>
                      </w:r>
                      <w:r>
                        <w:rPr>
                          <w:color w:val="000000"/>
                          <w:sz w:val="20"/>
                        </w:rPr>
                        <w:t>each</w:t>
                      </w:r>
                      <w:r>
                        <w:rPr>
                          <w:color w:val="000000"/>
                          <w:spacing w:val="-2"/>
                          <w:sz w:val="20"/>
                        </w:rPr>
                        <w:t xml:space="preserve"> </w:t>
                      </w:r>
                      <w:r>
                        <w:rPr>
                          <w:color w:val="000000"/>
                          <w:sz w:val="20"/>
                        </w:rPr>
                        <w:t xml:space="preserve">assignment </w:t>
                      </w:r>
                      <w:r>
                        <w:rPr>
                          <w:b/>
                          <w:color w:val="000000"/>
                          <w:sz w:val="20"/>
                        </w:rPr>
                        <w:t>IN</w:t>
                      </w:r>
                      <w:r>
                        <w:rPr>
                          <w:b/>
                          <w:color w:val="000000"/>
                          <w:spacing w:val="-2"/>
                          <w:sz w:val="20"/>
                        </w:rPr>
                        <w:t xml:space="preserve"> </w:t>
                      </w:r>
                      <w:r>
                        <w:rPr>
                          <w:b/>
                          <w:color w:val="000000"/>
                          <w:sz w:val="20"/>
                        </w:rPr>
                        <w:t>THE</w:t>
                      </w:r>
                      <w:r>
                        <w:rPr>
                          <w:b/>
                          <w:color w:val="000000"/>
                          <w:spacing w:val="-2"/>
                          <w:sz w:val="20"/>
                        </w:rPr>
                        <w:t xml:space="preserve"> </w:t>
                      </w:r>
                      <w:r>
                        <w:rPr>
                          <w:b/>
                          <w:color w:val="000000"/>
                          <w:sz w:val="20"/>
                        </w:rPr>
                        <w:t>CHART</w:t>
                      </w:r>
                      <w:r>
                        <w:rPr>
                          <w:b/>
                          <w:color w:val="000000"/>
                          <w:spacing w:val="-3"/>
                          <w:sz w:val="20"/>
                        </w:rPr>
                        <w:t xml:space="preserve"> </w:t>
                      </w:r>
                      <w:r>
                        <w:rPr>
                          <w:b/>
                          <w:color w:val="000000"/>
                          <w:sz w:val="20"/>
                        </w:rPr>
                        <w:t>BELOW</w:t>
                      </w:r>
                      <w:r>
                        <w:rPr>
                          <w:color w:val="000000"/>
                          <w:sz w:val="20"/>
                        </w:rPr>
                        <w:t>.</w:t>
                      </w:r>
                      <w:r>
                        <w:rPr>
                          <w:color w:val="000000"/>
                          <w:spacing w:val="-2"/>
                          <w:sz w:val="20"/>
                        </w:rPr>
                        <w:t xml:space="preserve"> </w:t>
                      </w:r>
                      <w:r>
                        <w:rPr>
                          <w:color w:val="000000"/>
                          <w:sz w:val="20"/>
                        </w:rPr>
                        <w:t>Those</w:t>
                      </w:r>
                      <w:r>
                        <w:rPr>
                          <w:color w:val="000000"/>
                          <w:spacing w:val="-3"/>
                          <w:sz w:val="20"/>
                        </w:rPr>
                        <w:t xml:space="preserve"> </w:t>
                      </w:r>
                      <w:r>
                        <w:rPr>
                          <w:color w:val="000000"/>
                          <w:sz w:val="20"/>
                        </w:rPr>
                        <w:t>specific percentage</w:t>
                      </w:r>
                      <w:r>
                        <w:rPr>
                          <w:color w:val="000000"/>
                          <w:spacing w:val="-4"/>
                          <w:sz w:val="20"/>
                        </w:rPr>
                        <w:t xml:space="preserve"> </w:t>
                      </w:r>
                      <w:r>
                        <w:rPr>
                          <w:color w:val="000000"/>
                          <w:sz w:val="20"/>
                        </w:rPr>
                        <w:t>values</w:t>
                      </w:r>
                      <w:r>
                        <w:rPr>
                          <w:color w:val="000000"/>
                          <w:spacing w:val="-2"/>
                          <w:sz w:val="20"/>
                        </w:rPr>
                        <w:t xml:space="preserve"> </w:t>
                      </w:r>
                      <w:r>
                        <w:rPr>
                          <w:color w:val="000000"/>
                          <w:sz w:val="20"/>
                        </w:rPr>
                        <w:t>should</w:t>
                      </w:r>
                      <w:r>
                        <w:rPr>
                          <w:color w:val="000000"/>
                          <w:spacing w:val="-2"/>
                          <w:sz w:val="20"/>
                        </w:rPr>
                        <w:t xml:space="preserve"> </w:t>
                      </w:r>
                      <w:r>
                        <w:rPr>
                          <w:color w:val="000000"/>
                          <w:sz w:val="20"/>
                        </w:rPr>
                        <w:t>also appear on the writing prompts for each project. The combined percentage values for the major writing projects assigned must total between 75% to 85%, leaving the “Other work” category to be worth between 15% to 25%. The selected percentage values for each writing project and the “Other work” category must add up to 100%.</w:t>
                      </w:r>
                    </w:p>
                    <w:p w14:paraId="3504B074" w14:textId="77777777" w:rsidR="00E45FB3" w:rsidRDefault="00E45FB3" w:rsidP="00E45FB3">
                      <w:pPr>
                        <w:widowControl w:val="0"/>
                        <w:numPr>
                          <w:ilvl w:val="0"/>
                          <w:numId w:val="26"/>
                        </w:numPr>
                        <w:tabs>
                          <w:tab w:val="left" w:pos="496"/>
                        </w:tabs>
                        <w:autoSpaceDE w:val="0"/>
                        <w:autoSpaceDN w:val="0"/>
                        <w:ind w:right="292"/>
                        <w:rPr>
                          <w:color w:val="000000"/>
                          <w:sz w:val="20"/>
                        </w:rPr>
                      </w:pPr>
                      <w:r>
                        <w:rPr>
                          <w:color w:val="000000"/>
                          <w:sz w:val="20"/>
                        </w:rPr>
                        <w:t>Each</w:t>
                      </w:r>
                      <w:r>
                        <w:rPr>
                          <w:color w:val="000000"/>
                          <w:spacing w:val="-3"/>
                          <w:sz w:val="20"/>
                        </w:rPr>
                        <w:t xml:space="preserve"> </w:t>
                      </w:r>
                      <w:r>
                        <w:rPr>
                          <w:color w:val="000000"/>
                          <w:sz w:val="20"/>
                        </w:rPr>
                        <w:t>writing</w:t>
                      </w:r>
                      <w:r>
                        <w:rPr>
                          <w:color w:val="000000"/>
                          <w:spacing w:val="-4"/>
                          <w:sz w:val="20"/>
                        </w:rPr>
                        <w:t xml:space="preserve"> </w:t>
                      </w:r>
                      <w:r>
                        <w:rPr>
                          <w:color w:val="000000"/>
                          <w:sz w:val="20"/>
                        </w:rPr>
                        <w:t>project</w:t>
                      </w:r>
                      <w:r>
                        <w:rPr>
                          <w:color w:val="000000"/>
                          <w:spacing w:val="-3"/>
                          <w:sz w:val="20"/>
                        </w:rPr>
                        <w:t xml:space="preserve"> </w:t>
                      </w:r>
                      <w:r>
                        <w:rPr>
                          <w:color w:val="000000"/>
                          <w:sz w:val="20"/>
                        </w:rPr>
                        <w:t>should</w:t>
                      </w:r>
                      <w:r>
                        <w:rPr>
                          <w:color w:val="000000"/>
                          <w:spacing w:val="-3"/>
                          <w:sz w:val="20"/>
                        </w:rPr>
                        <w:t xml:space="preserve"> </w:t>
                      </w:r>
                      <w:r>
                        <w:rPr>
                          <w:color w:val="000000"/>
                          <w:sz w:val="20"/>
                        </w:rPr>
                        <w:t>give</w:t>
                      </w:r>
                      <w:r>
                        <w:rPr>
                          <w:color w:val="000000"/>
                          <w:spacing w:val="-4"/>
                          <w:sz w:val="20"/>
                        </w:rPr>
                        <w:t xml:space="preserve"> </w:t>
                      </w:r>
                      <w:r>
                        <w:rPr>
                          <w:color w:val="000000"/>
                          <w:sz w:val="20"/>
                        </w:rPr>
                        <w:t>students</w:t>
                      </w:r>
                      <w:r>
                        <w:rPr>
                          <w:color w:val="000000"/>
                          <w:spacing w:val="-2"/>
                          <w:sz w:val="20"/>
                        </w:rPr>
                        <w:t xml:space="preserve"> </w:t>
                      </w:r>
                      <w:r>
                        <w:rPr>
                          <w:color w:val="000000"/>
                          <w:sz w:val="20"/>
                        </w:rPr>
                        <w:t>the</w:t>
                      </w:r>
                      <w:r>
                        <w:rPr>
                          <w:color w:val="000000"/>
                          <w:spacing w:val="-4"/>
                          <w:sz w:val="20"/>
                        </w:rPr>
                        <w:t xml:space="preserve"> </w:t>
                      </w:r>
                      <w:r>
                        <w:rPr>
                          <w:color w:val="000000"/>
                          <w:sz w:val="20"/>
                        </w:rPr>
                        <w:t>opportunity</w:t>
                      </w:r>
                      <w:r>
                        <w:rPr>
                          <w:color w:val="000000"/>
                          <w:spacing w:val="-3"/>
                          <w:sz w:val="20"/>
                        </w:rPr>
                        <w:t xml:space="preserve"> </w:t>
                      </w:r>
                      <w:r>
                        <w:rPr>
                          <w:color w:val="000000"/>
                          <w:sz w:val="20"/>
                        </w:rPr>
                        <w:t>to</w:t>
                      </w:r>
                      <w:r>
                        <w:rPr>
                          <w:color w:val="000000"/>
                          <w:spacing w:val="-3"/>
                          <w:sz w:val="20"/>
                        </w:rPr>
                        <w:t xml:space="preserve"> </w:t>
                      </w:r>
                      <w:r>
                        <w:rPr>
                          <w:color w:val="000000"/>
                          <w:sz w:val="20"/>
                        </w:rPr>
                        <w:t>engage</w:t>
                      </w:r>
                      <w:r>
                        <w:rPr>
                          <w:color w:val="000000"/>
                          <w:spacing w:val="-4"/>
                          <w:sz w:val="20"/>
                        </w:rPr>
                        <w:t xml:space="preserve"> </w:t>
                      </w:r>
                      <w:r>
                        <w:rPr>
                          <w:color w:val="000000"/>
                          <w:sz w:val="20"/>
                        </w:rPr>
                        <w:t>in</w:t>
                      </w:r>
                      <w:r>
                        <w:rPr>
                          <w:color w:val="000000"/>
                          <w:spacing w:val="-3"/>
                          <w:sz w:val="20"/>
                        </w:rPr>
                        <w:t xml:space="preserve"> </w:t>
                      </w:r>
                      <w:r>
                        <w:rPr>
                          <w:color w:val="000000"/>
                          <w:sz w:val="20"/>
                        </w:rPr>
                        <w:t>the</w:t>
                      </w:r>
                      <w:r>
                        <w:rPr>
                          <w:color w:val="000000"/>
                          <w:spacing w:val="-4"/>
                          <w:sz w:val="20"/>
                        </w:rPr>
                        <w:t xml:space="preserve"> </w:t>
                      </w:r>
                      <w:r>
                        <w:rPr>
                          <w:color w:val="000000"/>
                          <w:sz w:val="20"/>
                        </w:rPr>
                        <w:t>writing</w:t>
                      </w:r>
                      <w:r>
                        <w:rPr>
                          <w:color w:val="000000"/>
                          <w:spacing w:val="-4"/>
                          <w:sz w:val="20"/>
                        </w:rPr>
                        <w:t xml:space="preserve"> </w:t>
                      </w:r>
                      <w:r>
                        <w:rPr>
                          <w:color w:val="000000"/>
                          <w:sz w:val="20"/>
                        </w:rPr>
                        <w:t>process</w:t>
                      </w:r>
                      <w:r>
                        <w:rPr>
                          <w:color w:val="000000"/>
                          <w:spacing w:val="-3"/>
                          <w:sz w:val="20"/>
                        </w:rPr>
                        <w:t xml:space="preserve"> </w:t>
                      </w:r>
                      <w:r>
                        <w:rPr>
                          <w:color w:val="000000"/>
                          <w:sz w:val="20"/>
                        </w:rPr>
                        <w:t>through</w:t>
                      </w:r>
                      <w:r>
                        <w:rPr>
                          <w:color w:val="000000"/>
                          <w:spacing w:val="-3"/>
                          <w:sz w:val="20"/>
                        </w:rPr>
                        <w:t xml:space="preserve"> </w:t>
                      </w:r>
                      <w:r>
                        <w:rPr>
                          <w:color w:val="000000"/>
                          <w:sz w:val="20"/>
                        </w:rPr>
                        <w:t>prewriting,</w:t>
                      </w:r>
                      <w:r>
                        <w:rPr>
                          <w:color w:val="000000"/>
                          <w:spacing w:val="-3"/>
                          <w:sz w:val="20"/>
                        </w:rPr>
                        <w:t xml:space="preserve"> </w:t>
                      </w:r>
                      <w:r>
                        <w:rPr>
                          <w:color w:val="000000"/>
                          <w:sz w:val="20"/>
                        </w:rPr>
                        <w:t>drafts, revisions, and/or other writing process strategies.</w:t>
                      </w:r>
                    </w:p>
                  </w:txbxContent>
                </v:textbox>
                <w10:anchorlock/>
              </v:shape>
            </w:pict>
          </mc:Fallback>
        </mc:AlternateContent>
      </w:r>
      <w:r w:rsidRPr="00B1648B">
        <w:rPr>
          <w:rFonts w:asciiTheme="minorHAnsi" w:hAnsiTheme="minorHAnsi" w:cs="Century Schoolbook"/>
          <w:sz w:val="22"/>
          <w:szCs w:val="22"/>
        </w:rPr>
        <w:t xml:space="preserve"> </w:t>
      </w:r>
      <w:r w:rsidR="00BC5E37" w:rsidRPr="00B1648B">
        <w:rPr>
          <w:rFonts w:asciiTheme="minorHAnsi" w:hAnsiTheme="minorHAnsi" w:cs="Century Schoolbook"/>
          <w:sz w:val="22"/>
          <w:szCs w:val="22"/>
        </w:rPr>
        <w:br/>
      </w:r>
      <w:r w:rsidR="004B069F">
        <w:rPr>
          <w:rStyle w:val="Heading1Char"/>
        </w:rPr>
        <w:br/>
      </w:r>
      <w:r w:rsidR="004B069F">
        <w:rPr>
          <w:rStyle w:val="Heading1Char"/>
        </w:rPr>
        <w:br/>
      </w:r>
    </w:p>
    <w:p w14:paraId="18B42337" w14:textId="77777777" w:rsidR="00A301DA" w:rsidRDefault="00A301DA" w:rsidP="00D36B36">
      <w:pPr>
        <w:widowControl w:val="0"/>
        <w:autoSpaceDE w:val="0"/>
        <w:autoSpaceDN w:val="0"/>
        <w:adjustRightInd w:val="0"/>
        <w:rPr>
          <w:rStyle w:val="Heading1Char"/>
          <w:rFonts w:cstheme="minorHAnsi"/>
          <w:color w:val="000000" w:themeColor="text1"/>
        </w:rPr>
      </w:pPr>
    </w:p>
    <w:p w14:paraId="120D90E8" w14:textId="77777777" w:rsidR="00A301DA" w:rsidRDefault="00A301DA" w:rsidP="00D36B36">
      <w:pPr>
        <w:widowControl w:val="0"/>
        <w:autoSpaceDE w:val="0"/>
        <w:autoSpaceDN w:val="0"/>
        <w:adjustRightInd w:val="0"/>
        <w:rPr>
          <w:rStyle w:val="Heading1Char"/>
          <w:rFonts w:cstheme="minorHAnsi"/>
          <w:color w:val="000000" w:themeColor="text1"/>
        </w:rPr>
      </w:pPr>
    </w:p>
    <w:p w14:paraId="1B54301F" w14:textId="51B7C501" w:rsidR="00583269" w:rsidRPr="002E4711" w:rsidRDefault="00583269" w:rsidP="00D36B36">
      <w:pPr>
        <w:widowControl w:val="0"/>
        <w:autoSpaceDE w:val="0"/>
        <w:autoSpaceDN w:val="0"/>
        <w:adjustRightInd w:val="0"/>
        <w:rPr>
          <w:rStyle w:val="Heading1Char"/>
          <w:rFonts w:cstheme="minorHAnsi"/>
          <w:color w:val="000000" w:themeColor="text1"/>
        </w:rPr>
      </w:pPr>
      <w:r w:rsidRPr="002E4711">
        <w:rPr>
          <w:rStyle w:val="Heading1Char"/>
          <w:rFonts w:cstheme="minorHAnsi"/>
          <w:color w:val="000000" w:themeColor="text1"/>
        </w:rPr>
        <w:t>STANDARDS AND METHODS FOR EVALUATION</w:t>
      </w:r>
    </w:p>
    <w:p w14:paraId="07C6D734" w14:textId="77777777" w:rsidR="00583269" w:rsidRPr="002E4711" w:rsidRDefault="00583269" w:rsidP="00583269">
      <w:pPr>
        <w:pStyle w:val="BodyText"/>
        <w:spacing w:before="1" w:after="1"/>
        <w:rPr>
          <w:rFonts w:asciiTheme="minorHAnsi" w:hAnsiTheme="minorHAnsi" w:cstheme="minorHAnsi"/>
          <w:b/>
        </w:rPr>
      </w:pPr>
    </w:p>
    <w:tbl>
      <w:tblPr>
        <w:tblW w:w="9975"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1421"/>
        <w:gridCol w:w="1160"/>
        <w:gridCol w:w="3566"/>
      </w:tblGrid>
      <w:tr w:rsidR="00583269" w:rsidRPr="002E4711" w14:paraId="0F825612" w14:textId="77777777" w:rsidTr="007B1457">
        <w:trPr>
          <w:trHeight w:val="805"/>
          <w:tblHeader/>
        </w:trPr>
        <w:tc>
          <w:tcPr>
            <w:tcW w:w="3828" w:type="dxa"/>
          </w:tcPr>
          <w:p w14:paraId="723A935F" w14:textId="77777777" w:rsidR="00583269" w:rsidRPr="002E4711" w:rsidRDefault="00583269" w:rsidP="00CB429C">
            <w:pPr>
              <w:pStyle w:val="Heading1"/>
              <w:jc w:val="center"/>
              <w:rPr>
                <w:rFonts w:cstheme="minorHAnsi"/>
              </w:rPr>
            </w:pPr>
          </w:p>
          <w:p w14:paraId="4C34872A" w14:textId="77777777" w:rsidR="00583269" w:rsidRPr="002E4711" w:rsidRDefault="00583269" w:rsidP="00CB429C">
            <w:pPr>
              <w:pStyle w:val="Heading1"/>
              <w:jc w:val="center"/>
              <w:rPr>
                <w:rFonts w:cstheme="minorHAnsi"/>
              </w:rPr>
            </w:pPr>
            <w:r w:rsidRPr="002E4711">
              <w:rPr>
                <w:rFonts w:cstheme="minorHAnsi"/>
                <w:spacing w:val="-2"/>
              </w:rPr>
              <w:t>ASSIGNMENTS</w:t>
            </w:r>
          </w:p>
        </w:tc>
        <w:tc>
          <w:tcPr>
            <w:tcW w:w="1421" w:type="dxa"/>
            <w:vAlign w:val="center"/>
          </w:tcPr>
          <w:p w14:paraId="1632466E" w14:textId="2E640726" w:rsidR="00583269" w:rsidRPr="002E4711" w:rsidRDefault="00583269" w:rsidP="007B1457">
            <w:pPr>
              <w:pStyle w:val="Heading1"/>
              <w:jc w:val="center"/>
              <w:rPr>
                <w:rFonts w:cstheme="minorHAnsi"/>
              </w:rPr>
            </w:pPr>
            <w:r w:rsidRPr="002E4711">
              <w:rPr>
                <w:rFonts w:cstheme="minorHAnsi"/>
                <w:spacing w:val="-4"/>
              </w:rPr>
              <w:t>WORD</w:t>
            </w:r>
          </w:p>
          <w:p w14:paraId="21C49A38" w14:textId="77777777" w:rsidR="00583269" w:rsidRPr="002E4711" w:rsidRDefault="00583269" w:rsidP="007B1457">
            <w:pPr>
              <w:pStyle w:val="Heading1"/>
              <w:jc w:val="center"/>
              <w:rPr>
                <w:rFonts w:cstheme="minorHAnsi"/>
              </w:rPr>
            </w:pPr>
            <w:r w:rsidRPr="002E4711">
              <w:rPr>
                <w:rFonts w:cstheme="minorHAnsi"/>
                <w:spacing w:val="-2"/>
              </w:rPr>
              <w:t>COUNT</w:t>
            </w:r>
          </w:p>
        </w:tc>
        <w:tc>
          <w:tcPr>
            <w:tcW w:w="1160" w:type="dxa"/>
            <w:vAlign w:val="center"/>
          </w:tcPr>
          <w:p w14:paraId="0E5D08EC" w14:textId="77777777" w:rsidR="00583269" w:rsidRPr="002E4711" w:rsidRDefault="00583269" w:rsidP="007B1457">
            <w:pPr>
              <w:pStyle w:val="Heading1"/>
              <w:jc w:val="center"/>
              <w:rPr>
                <w:rFonts w:cstheme="minorHAnsi"/>
              </w:rPr>
            </w:pPr>
            <w:r w:rsidRPr="002E4711">
              <w:rPr>
                <w:rFonts w:cstheme="minorHAnsi"/>
                <w:spacing w:val="-2"/>
              </w:rPr>
              <w:t>GRADE WEIGHT</w:t>
            </w:r>
          </w:p>
        </w:tc>
        <w:tc>
          <w:tcPr>
            <w:tcW w:w="3566" w:type="dxa"/>
            <w:vAlign w:val="center"/>
          </w:tcPr>
          <w:p w14:paraId="222C1084" w14:textId="77777777" w:rsidR="00583269" w:rsidRPr="002E4711" w:rsidRDefault="00583269" w:rsidP="007B1457">
            <w:pPr>
              <w:pStyle w:val="Heading1"/>
              <w:jc w:val="center"/>
              <w:rPr>
                <w:rFonts w:cstheme="minorHAnsi"/>
              </w:rPr>
            </w:pPr>
            <w:r w:rsidRPr="002E4711">
              <w:rPr>
                <w:rFonts w:cstheme="minorHAnsi"/>
              </w:rPr>
              <w:t>STANDARD</w:t>
            </w:r>
            <w:r w:rsidRPr="002E4711">
              <w:rPr>
                <w:rFonts w:cstheme="minorHAnsi"/>
                <w:spacing w:val="-13"/>
              </w:rPr>
              <w:t xml:space="preserve"> </w:t>
            </w:r>
            <w:r w:rsidRPr="002E4711">
              <w:rPr>
                <w:rFonts w:cstheme="minorHAnsi"/>
              </w:rPr>
              <w:t>AND</w:t>
            </w:r>
            <w:r w:rsidRPr="002E4711">
              <w:rPr>
                <w:rFonts w:cstheme="minorHAnsi"/>
                <w:spacing w:val="-12"/>
              </w:rPr>
              <w:t xml:space="preserve"> </w:t>
            </w:r>
            <w:r w:rsidRPr="002E4711">
              <w:rPr>
                <w:rFonts w:cstheme="minorHAnsi"/>
              </w:rPr>
              <w:t>METHODS</w:t>
            </w:r>
            <w:r w:rsidRPr="002E4711">
              <w:rPr>
                <w:rFonts w:cstheme="minorHAnsi"/>
                <w:spacing w:val="-12"/>
              </w:rPr>
              <w:t xml:space="preserve"> </w:t>
            </w:r>
            <w:r w:rsidRPr="002E4711">
              <w:rPr>
                <w:rFonts w:cstheme="minorHAnsi"/>
              </w:rPr>
              <w:t xml:space="preserve">FOR </w:t>
            </w:r>
            <w:r w:rsidRPr="002E4711">
              <w:rPr>
                <w:rFonts w:cstheme="minorHAnsi"/>
                <w:spacing w:val="-2"/>
              </w:rPr>
              <w:t>EVALUATION</w:t>
            </w:r>
          </w:p>
        </w:tc>
      </w:tr>
      <w:tr w:rsidR="00583269" w:rsidRPr="002E4711" w14:paraId="3B3279EA" w14:textId="77777777" w:rsidTr="00CB429C">
        <w:trPr>
          <w:trHeight w:val="3326"/>
        </w:trPr>
        <w:tc>
          <w:tcPr>
            <w:tcW w:w="3828" w:type="dxa"/>
          </w:tcPr>
          <w:p w14:paraId="162CBA45" w14:textId="44AA1C6E" w:rsidR="00583269" w:rsidRPr="002E4711" w:rsidRDefault="00583269" w:rsidP="00663F02">
            <w:pPr>
              <w:pStyle w:val="TableParagraph"/>
              <w:spacing w:line="256" w:lineRule="auto"/>
              <w:ind w:left="107" w:right="127"/>
              <w:rPr>
                <w:rFonts w:asciiTheme="minorHAnsi" w:hAnsiTheme="minorHAnsi" w:cstheme="minorHAnsi"/>
                <w:i/>
              </w:rPr>
            </w:pPr>
            <w:r w:rsidRPr="002E4711">
              <w:rPr>
                <w:rFonts w:asciiTheme="minorHAnsi" w:hAnsiTheme="minorHAnsi" w:cstheme="minorHAnsi"/>
                <w:b/>
              </w:rPr>
              <w:t xml:space="preserve">Writing from Personal Experience </w:t>
            </w:r>
            <w:r w:rsidRPr="002E4711">
              <w:rPr>
                <w:rFonts w:asciiTheme="minorHAnsi" w:hAnsiTheme="minorHAnsi" w:cstheme="minorHAnsi"/>
                <w:i/>
              </w:rPr>
              <w:t>Instructors can determine whether or not students will work with a text/source. Projects can include, but</w:t>
            </w:r>
            <w:r w:rsidRPr="002E4711">
              <w:rPr>
                <w:rFonts w:asciiTheme="minorHAnsi" w:hAnsiTheme="minorHAnsi" w:cstheme="minorHAnsi"/>
                <w:i/>
                <w:spacing w:val="40"/>
              </w:rPr>
              <w:t xml:space="preserve"> </w:t>
            </w:r>
            <w:r w:rsidRPr="002E4711">
              <w:rPr>
                <w:rFonts w:asciiTheme="minorHAnsi" w:hAnsiTheme="minorHAnsi" w:cstheme="minorHAnsi"/>
                <w:i/>
              </w:rPr>
              <w:t>are not limited to, a literacy narrative, a memoir, a narrative, a</w:t>
            </w:r>
            <w:r w:rsidRPr="002E4711">
              <w:rPr>
                <w:rFonts w:asciiTheme="minorHAnsi" w:hAnsiTheme="minorHAnsi" w:cstheme="minorHAnsi"/>
                <w:i/>
                <w:spacing w:val="40"/>
              </w:rPr>
              <w:t xml:space="preserve"> </w:t>
            </w:r>
            <w:r w:rsidRPr="002E4711">
              <w:rPr>
                <w:rFonts w:asciiTheme="minorHAnsi" w:hAnsiTheme="minorHAnsi" w:cstheme="minorHAnsi"/>
                <w:i/>
              </w:rPr>
              <w:t>profile,</w:t>
            </w:r>
            <w:r w:rsidRPr="002E4711">
              <w:rPr>
                <w:rFonts w:asciiTheme="minorHAnsi" w:hAnsiTheme="minorHAnsi" w:cstheme="minorHAnsi"/>
                <w:i/>
                <w:spacing w:val="-4"/>
              </w:rPr>
              <w:t xml:space="preserve"> </w:t>
            </w:r>
            <w:r w:rsidRPr="002E4711">
              <w:rPr>
                <w:rFonts w:asciiTheme="minorHAnsi" w:hAnsiTheme="minorHAnsi" w:cstheme="minorHAnsi"/>
                <w:i/>
              </w:rPr>
              <w:t>a</w:t>
            </w:r>
            <w:r w:rsidRPr="002E4711">
              <w:rPr>
                <w:rFonts w:asciiTheme="minorHAnsi" w:hAnsiTheme="minorHAnsi" w:cstheme="minorHAnsi"/>
                <w:i/>
                <w:spacing w:val="-5"/>
              </w:rPr>
              <w:t xml:space="preserve"> </w:t>
            </w:r>
            <w:r w:rsidRPr="002E4711">
              <w:rPr>
                <w:rFonts w:asciiTheme="minorHAnsi" w:hAnsiTheme="minorHAnsi" w:cstheme="minorHAnsi"/>
                <w:i/>
              </w:rPr>
              <w:t>blog,</w:t>
            </w:r>
            <w:r w:rsidRPr="002E4711">
              <w:rPr>
                <w:rFonts w:asciiTheme="minorHAnsi" w:hAnsiTheme="minorHAnsi" w:cstheme="minorHAnsi"/>
                <w:i/>
                <w:spacing w:val="-4"/>
              </w:rPr>
              <w:t xml:space="preserve"> </w:t>
            </w:r>
            <w:r w:rsidRPr="002E4711">
              <w:rPr>
                <w:rFonts w:asciiTheme="minorHAnsi" w:hAnsiTheme="minorHAnsi" w:cstheme="minorHAnsi"/>
                <w:i/>
              </w:rPr>
              <w:t>a reflection, an exploration, etc.</w:t>
            </w:r>
          </w:p>
        </w:tc>
        <w:tc>
          <w:tcPr>
            <w:tcW w:w="1421" w:type="dxa"/>
          </w:tcPr>
          <w:p w14:paraId="4CF2B8B7" w14:textId="77777777" w:rsidR="00583269" w:rsidRPr="002E4711" w:rsidRDefault="00583269" w:rsidP="00663F02">
            <w:pPr>
              <w:pStyle w:val="TableParagraph"/>
              <w:rPr>
                <w:rFonts w:asciiTheme="minorHAnsi" w:hAnsiTheme="minorHAnsi" w:cstheme="minorHAnsi"/>
                <w:b/>
              </w:rPr>
            </w:pPr>
          </w:p>
          <w:p w14:paraId="16A5218B" w14:textId="77777777" w:rsidR="00583269" w:rsidRPr="002E4711" w:rsidRDefault="00583269" w:rsidP="00663F02">
            <w:pPr>
              <w:pStyle w:val="TableParagraph"/>
              <w:rPr>
                <w:rFonts w:asciiTheme="minorHAnsi" w:hAnsiTheme="minorHAnsi" w:cstheme="minorHAnsi"/>
                <w:b/>
              </w:rPr>
            </w:pPr>
          </w:p>
          <w:p w14:paraId="58049BE6" w14:textId="77777777" w:rsidR="00583269" w:rsidRPr="002E4711" w:rsidRDefault="00583269" w:rsidP="00663F02">
            <w:pPr>
              <w:pStyle w:val="TableParagraph"/>
              <w:rPr>
                <w:rFonts w:asciiTheme="minorHAnsi" w:hAnsiTheme="minorHAnsi" w:cstheme="minorHAnsi"/>
                <w:b/>
              </w:rPr>
            </w:pPr>
          </w:p>
          <w:p w14:paraId="43DDAE8E" w14:textId="77777777" w:rsidR="00583269" w:rsidRPr="002E4711" w:rsidRDefault="00583269" w:rsidP="00663F02">
            <w:pPr>
              <w:pStyle w:val="TableParagraph"/>
              <w:rPr>
                <w:rFonts w:asciiTheme="minorHAnsi" w:hAnsiTheme="minorHAnsi" w:cstheme="minorHAnsi"/>
                <w:b/>
              </w:rPr>
            </w:pPr>
          </w:p>
          <w:p w14:paraId="2A7E5BEC" w14:textId="77777777" w:rsidR="00583269" w:rsidRPr="002E4711" w:rsidRDefault="00583269" w:rsidP="00663F02">
            <w:pPr>
              <w:pStyle w:val="TableParagraph"/>
              <w:spacing w:before="2"/>
              <w:rPr>
                <w:rFonts w:asciiTheme="minorHAnsi" w:hAnsiTheme="minorHAnsi" w:cstheme="minorHAnsi"/>
                <w:b/>
              </w:rPr>
            </w:pPr>
          </w:p>
          <w:p w14:paraId="4C993A82" w14:textId="77777777" w:rsidR="00583269" w:rsidRPr="002E4711" w:rsidRDefault="00583269" w:rsidP="00663F02">
            <w:pPr>
              <w:pStyle w:val="TableParagraph"/>
              <w:ind w:left="250" w:right="243"/>
              <w:jc w:val="center"/>
              <w:rPr>
                <w:rFonts w:asciiTheme="minorHAnsi" w:hAnsiTheme="minorHAnsi" w:cstheme="minorHAnsi"/>
                <w:b/>
              </w:rPr>
            </w:pPr>
            <w:r w:rsidRPr="002E4711">
              <w:rPr>
                <w:rFonts w:asciiTheme="minorHAnsi" w:hAnsiTheme="minorHAnsi" w:cstheme="minorHAnsi"/>
                <w:b/>
                <w:spacing w:val="-2"/>
              </w:rPr>
              <w:t>1,000</w:t>
            </w:r>
          </w:p>
          <w:p w14:paraId="2D667BE6" w14:textId="77777777" w:rsidR="00583269" w:rsidRPr="002E4711" w:rsidRDefault="00583269" w:rsidP="00663F02">
            <w:pPr>
              <w:pStyle w:val="TableParagraph"/>
              <w:ind w:left="256" w:right="243"/>
              <w:jc w:val="center"/>
              <w:rPr>
                <w:rFonts w:asciiTheme="minorHAnsi" w:hAnsiTheme="minorHAnsi" w:cstheme="minorHAnsi"/>
                <w:b/>
              </w:rPr>
            </w:pPr>
            <w:r w:rsidRPr="002E4711">
              <w:rPr>
                <w:rFonts w:asciiTheme="minorHAnsi" w:hAnsiTheme="minorHAnsi" w:cstheme="minorHAnsi"/>
                <w:b/>
                <w:spacing w:val="-2"/>
              </w:rPr>
              <w:t>minimum</w:t>
            </w:r>
          </w:p>
        </w:tc>
        <w:tc>
          <w:tcPr>
            <w:tcW w:w="1160" w:type="dxa"/>
          </w:tcPr>
          <w:p w14:paraId="4FABE4E5" w14:textId="77777777" w:rsidR="00583269" w:rsidRPr="002E4711" w:rsidRDefault="00583269" w:rsidP="00663F02">
            <w:pPr>
              <w:pStyle w:val="TableParagraph"/>
              <w:rPr>
                <w:rFonts w:asciiTheme="minorHAnsi" w:hAnsiTheme="minorHAnsi" w:cstheme="minorHAnsi"/>
                <w:b/>
              </w:rPr>
            </w:pPr>
          </w:p>
          <w:p w14:paraId="107903D4" w14:textId="77777777" w:rsidR="00583269" w:rsidRPr="002E4711" w:rsidRDefault="00583269" w:rsidP="00663F02">
            <w:pPr>
              <w:pStyle w:val="TableParagraph"/>
              <w:rPr>
                <w:rFonts w:asciiTheme="minorHAnsi" w:hAnsiTheme="minorHAnsi" w:cstheme="minorHAnsi"/>
                <w:b/>
              </w:rPr>
            </w:pPr>
          </w:p>
          <w:p w14:paraId="0D949F4E" w14:textId="77777777" w:rsidR="00583269" w:rsidRPr="002E4711" w:rsidRDefault="00583269" w:rsidP="00663F02">
            <w:pPr>
              <w:pStyle w:val="TableParagraph"/>
              <w:rPr>
                <w:rFonts w:asciiTheme="minorHAnsi" w:hAnsiTheme="minorHAnsi" w:cstheme="minorHAnsi"/>
                <w:b/>
              </w:rPr>
            </w:pPr>
          </w:p>
          <w:p w14:paraId="19B02B29" w14:textId="77777777" w:rsidR="00583269" w:rsidRPr="002E4711" w:rsidRDefault="00583269" w:rsidP="00663F02">
            <w:pPr>
              <w:pStyle w:val="TableParagraph"/>
              <w:rPr>
                <w:rFonts w:asciiTheme="minorHAnsi" w:hAnsiTheme="minorHAnsi" w:cstheme="minorHAnsi"/>
                <w:b/>
              </w:rPr>
            </w:pPr>
          </w:p>
          <w:p w14:paraId="167483BC" w14:textId="77777777" w:rsidR="00583269" w:rsidRPr="002E4711" w:rsidRDefault="00583269" w:rsidP="00663F02">
            <w:pPr>
              <w:pStyle w:val="TableParagraph"/>
              <w:rPr>
                <w:rFonts w:asciiTheme="minorHAnsi" w:hAnsiTheme="minorHAnsi" w:cstheme="minorHAnsi"/>
                <w:b/>
              </w:rPr>
            </w:pPr>
          </w:p>
          <w:p w14:paraId="0EEE93D9" w14:textId="77777777" w:rsidR="00583269" w:rsidRPr="002E4711" w:rsidRDefault="00583269" w:rsidP="00663F02">
            <w:pPr>
              <w:pStyle w:val="TableParagraph"/>
              <w:spacing w:before="185"/>
              <w:ind w:left="153" w:right="143"/>
              <w:jc w:val="center"/>
              <w:rPr>
                <w:rFonts w:asciiTheme="minorHAnsi" w:hAnsiTheme="minorHAnsi" w:cstheme="minorHAnsi"/>
                <w:b/>
              </w:rPr>
            </w:pPr>
            <w:r w:rsidRPr="002E4711">
              <w:rPr>
                <w:rFonts w:asciiTheme="minorHAnsi" w:hAnsiTheme="minorHAnsi" w:cstheme="minorHAnsi"/>
                <w:b/>
                <w:spacing w:val="-5"/>
              </w:rPr>
              <w:t>?%</w:t>
            </w:r>
          </w:p>
        </w:tc>
        <w:tc>
          <w:tcPr>
            <w:tcW w:w="3566" w:type="dxa"/>
          </w:tcPr>
          <w:p w14:paraId="71AAA96C" w14:textId="77777777" w:rsidR="00583269" w:rsidRPr="002E4711" w:rsidRDefault="00583269" w:rsidP="00663F02">
            <w:pPr>
              <w:pStyle w:val="TableParagraph"/>
              <w:ind w:left="106" w:right="121"/>
              <w:rPr>
                <w:rFonts w:asciiTheme="minorHAnsi" w:hAnsiTheme="minorHAnsi" w:cstheme="minorHAnsi"/>
              </w:rPr>
            </w:pPr>
            <w:r w:rsidRPr="002E4711">
              <w:rPr>
                <w:rFonts w:asciiTheme="minorHAnsi" w:hAnsiTheme="minorHAnsi" w:cstheme="minorHAnsi"/>
              </w:rPr>
              <w:t>Rhetorical</w:t>
            </w:r>
            <w:r w:rsidRPr="002E4711">
              <w:rPr>
                <w:rFonts w:asciiTheme="minorHAnsi" w:hAnsiTheme="minorHAnsi" w:cstheme="minorHAnsi"/>
                <w:spacing w:val="-13"/>
              </w:rPr>
              <w:t xml:space="preserve"> </w:t>
            </w:r>
            <w:r w:rsidRPr="002E4711">
              <w:rPr>
                <w:rFonts w:asciiTheme="minorHAnsi" w:hAnsiTheme="minorHAnsi" w:cstheme="minorHAnsi"/>
              </w:rPr>
              <w:t>knowledge,</w:t>
            </w:r>
            <w:r w:rsidRPr="002E4711">
              <w:rPr>
                <w:rFonts w:asciiTheme="minorHAnsi" w:hAnsiTheme="minorHAnsi" w:cstheme="minorHAnsi"/>
                <w:spacing w:val="-12"/>
              </w:rPr>
              <w:t xml:space="preserve"> </w:t>
            </w:r>
            <w:r w:rsidRPr="002E4711">
              <w:rPr>
                <w:rFonts w:asciiTheme="minorHAnsi" w:hAnsiTheme="minorHAnsi" w:cstheme="minorHAnsi"/>
              </w:rPr>
              <w:t>development and critical thinking, organization, conventions of style and usage, optional use of sources</w:t>
            </w:r>
          </w:p>
        </w:tc>
      </w:tr>
      <w:tr w:rsidR="00583269" w:rsidRPr="002E4711" w14:paraId="09339FD2" w14:textId="77777777" w:rsidTr="00CB429C">
        <w:trPr>
          <w:trHeight w:val="2954"/>
        </w:trPr>
        <w:tc>
          <w:tcPr>
            <w:tcW w:w="3828" w:type="dxa"/>
          </w:tcPr>
          <w:p w14:paraId="1A7BCC38" w14:textId="77777777" w:rsidR="00583269" w:rsidRPr="002E4711" w:rsidRDefault="00583269" w:rsidP="00663F02">
            <w:pPr>
              <w:pStyle w:val="TableParagraph"/>
              <w:spacing w:line="268" w:lineRule="exact"/>
              <w:ind w:left="107"/>
              <w:rPr>
                <w:rFonts w:asciiTheme="minorHAnsi" w:hAnsiTheme="minorHAnsi" w:cstheme="minorHAnsi"/>
                <w:b/>
              </w:rPr>
            </w:pPr>
            <w:r w:rsidRPr="002E4711">
              <w:rPr>
                <w:rFonts w:asciiTheme="minorHAnsi" w:hAnsiTheme="minorHAnsi" w:cstheme="minorHAnsi"/>
                <w:b/>
              </w:rPr>
              <w:t>Writing</w:t>
            </w:r>
            <w:r w:rsidRPr="002E4711">
              <w:rPr>
                <w:rFonts w:asciiTheme="minorHAnsi" w:hAnsiTheme="minorHAnsi" w:cstheme="minorHAnsi"/>
                <w:b/>
                <w:spacing w:val="-7"/>
              </w:rPr>
              <w:t xml:space="preserve"> </w:t>
            </w:r>
            <w:r w:rsidRPr="002E4711">
              <w:rPr>
                <w:rFonts w:asciiTheme="minorHAnsi" w:hAnsiTheme="minorHAnsi" w:cstheme="minorHAnsi"/>
                <w:b/>
              </w:rPr>
              <w:t>with</w:t>
            </w:r>
            <w:r w:rsidRPr="002E4711">
              <w:rPr>
                <w:rFonts w:asciiTheme="minorHAnsi" w:hAnsiTheme="minorHAnsi" w:cstheme="minorHAnsi"/>
                <w:b/>
                <w:spacing w:val="-3"/>
              </w:rPr>
              <w:t xml:space="preserve"> </w:t>
            </w:r>
            <w:r w:rsidRPr="002E4711">
              <w:rPr>
                <w:rFonts w:asciiTheme="minorHAnsi" w:hAnsiTheme="minorHAnsi" w:cstheme="minorHAnsi"/>
                <w:b/>
              </w:rPr>
              <w:t>a</w:t>
            </w:r>
            <w:r w:rsidRPr="002E4711">
              <w:rPr>
                <w:rFonts w:asciiTheme="minorHAnsi" w:hAnsiTheme="minorHAnsi" w:cstheme="minorHAnsi"/>
                <w:b/>
                <w:spacing w:val="-1"/>
              </w:rPr>
              <w:t xml:space="preserve"> </w:t>
            </w:r>
            <w:r w:rsidRPr="002E4711">
              <w:rPr>
                <w:rFonts w:asciiTheme="minorHAnsi" w:hAnsiTheme="minorHAnsi" w:cstheme="minorHAnsi"/>
                <w:b/>
                <w:spacing w:val="-4"/>
              </w:rPr>
              <w:t>Text</w:t>
            </w:r>
          </w:p>
          <w:p w14:paraId="1A563B64" w14:textId="463D1FDB" w:rsidR="00583269" w:rsidRPr="002E4711" w:rsidRDefault="00583269" w:rsidP="00663F02">
            <w:pPr>
              <w:pStyle w:val="TableParagraph"/>
              <w:ind w:left="107" w:right="151"/>
              <w:rPr>
                <w:rFonts w:asciiTheme="minorHAnsi" w:hAnsiTheme="minorHAnsi" w:cstheme="minorHAnsi"/>
                <w:i/>
              </w:rPr>
            </w:pPr>
            <w:r w:rsidRPr="002E4711">
              <w:rPr>
                <w:rFonts w:asciiTheme="minorHAnsi" w:hAnsiTheme="minorHAnsi" w:cstheme="minorHAnsi"/>
                <w:i/>
              </w:rPr>
              <w:t>Instructors can determine if students will</w:t>
            </w:r>
            <w:r w:rsidRPr="002E4711">
              <w:rPr>
                <w:rFonts w:asciiTheme="minorHAnsi" w:hAnsiTheme="minorHAnsi" w:cstheme="minorHAnsi"/>
                <w:i/>
                <w:spacing w:val="-6"/>
              </w:rPr>
              <w:t xml:space="preserve"> </w:t>
            </w:r>
            <w:r w:rsidRPr="002E4711">
              <w:rPr>
                <w:rFonts w:asciiTheme="minorHAnsi" w:hAnsiTheme="minorHAnsi" w:cstheme="minorHAnsi"/>
                <w:i/>
              </w:rPr>
              <w:t>work</w:t>
            </w:r>
            <w:r w:rsidRPr="002E4711">
              <w:rPr>
                <w:rFonts w:asciiTheme="minorHAnsi" w:hAnsiTheme="minorHAnsi" w:cstheme="minorHAnsi"/>
                <w:i/>
                <w:spacing w:val="-8"/>
              </w:rPr>
              <w:t xml:space="preserve"> </w:t>
            </w:r>
            <w:r w:rsidRPr="002E4711">
              <w:rPr>
                <w:rFonts w:asciiTheme="minorHAnsi" w:hAnsiTheme="minorHAnsi" w:cstheme="minorHAnsi"/>
                <w:i/>
              </w:rPr>
              <w:t>with</w:t>
            </w:r>
            <w:r w:rsidRPr="002E4711">
              <w:rPr>
                <w:rFonts w:asciiTheme="minorHAnsi" w:hAnsiTheme="minorHAnsi" w:cstheme="minorHAnsi"/>
                <w:i/>
                <w:spacing w:val="-6"/>
              </w:rPr>
              <w:t xml:space="preserve"> </w:t>
            </w:r>
            <w:r w:rsidRPr="002E4711">
              <w:rPr>
                <w:rFonts w:asciiTheme="minorHAnsi" w:hAnsiTheme="minorHAnsi" w:cstheme="minorHAnsi"/>
                <w:i/>
              </w:rPr>
              <w:t>one</w:t>
            </w:r>
            <w:r w:rsidRPr="002E4711">
              <w:rPr>
                <w:rFonts w:asciiTheme="minorHAnsi" w:hAnsiTheme="minorHAnsi" w:cstheme="minorHAnsi"/>
                <w:i/>
                <w:spacing w:val="-6"/>
              </w:rPr>
              <w:t xml:space="preserve"> </w:t>
            </w:r>
            <w:r w:rsidRPr="002E4711">
              <w:rPr>
                <w:rFonts w:asciiTheme="minorHAnsi" w:hAnsiTheme="minorHAnsi" w:cstheme="minorHAnsi"/>
                <w:i/>
              </w:rPr>
              <w:t>or</w:t>
            </w:r>
            <w:r w:rsidRPr="002E4711">
              <w:rPr>
                <w:rFonts w:asciiTheme="minorHAnsi" w:hAnsiTheme="minorHAnsi" w:cstheme="minorHAnsi"/>
                <w:i/>
                <w:spacing w:val="-7"/>
              </w:rPr>
              <w:t xml:space="preserve"> </w:t>
            </w:r>
            <w:r w:rsidRPr="002E4711">
              <w:rPr>
                <w:rFonts w:asciiTheme="minorHAnsi" w:hAnsiTheme="minorHAnsi" w:cstheme="minorHAnsi"/>
                <w:i/>
              </w:rPr>
              <w:t>two</w:t>
            </w:r>
            <w:r w:rsidRPr="002E4711">
              <w:rPr>
                <w:rFonts w:asciiTheme="minorHAnsi" w:hAnsiTheme="minorHAnsi" w:cstheme="minorHAnsi"/>
                <w:i/>
                <w:spacing w:val="-6"/>
              </w:rPr>
              <w:t xml:space="preserve"> </w:t>
            </w:r>
            <w:r w:rsidRPr="002E4711">
              <w:rPr>
                <w:rFonts w:asciiTheme="minorHAnsi" w:hAnsiTheme="minorHAnsi" w:cstheme="minorHAnsi"/>
                <w:i/>
              </w:rPr>
              <w:t>texts/sources. Projects</w:t>
            </w:r>
            <w:r w:rsidRPr="002E4711">
              <w:rPr>
                <w:rFonts w:asciiTheme="minorHAnsi" w:hAnsiTheme="minorHAnsi" w:cstheme="minorHAnsi"/>
                <w:i/>
                <w:spacing w:val="-2"/>
              </w:rPr>
              <w:t xml:space="preserve"> </w:t>
            </w:r>
            <w:r w:rsidRPr="002E4711">
              <w:rPr>
                <w:rFonts w:asciiTheme="minorHAnsi" w:hAnsiTheme="minorHAnsi" w:cstheme="minorHAnsi"/>
                <w:i/>
              </w:rPr>
              <w:t>can</w:t>
            </w:r>
            <w:r w:rsidRPr="002E4711">
              <w:rPr>
                <w:rFonts w:asciiTheme="minorHAnsi" w:hAnsiTheme="minorHAnsi" w:cstheme="minorHAnsi"/>
                <w:i/>
                <w:spacing w:val="-3"/>
              </w:rPr>
              <w:t xml:space="preserve"> </w:t>
            </w:r>
            <w:r w:rsidRPr="002E4711">
              <w:rPr>
                <w:rFonts w:asciiTheme="minorHAnsi" w:hAnsiTheme="minorHAnsi" w:cstheme="minorHAnsi"/>
                <w:i/>
              </w:rPr>
              <w:t>include,</w:t>
            </w:r>
            <w:r w:rsidRPr="002E4711">
              <w:rPr>
                <w:rFonts w:asciiTheme="minorHAnsi" w:hAnsiTheme="minorHAnsi" w:cstheme="minorHAnsi"/>
                <w:i/>
                <w:spacing w:val="-2"/>
              </w:rPr>
              <w:t xml:space="preserve"> </w:t>
            </w:r>
            <w:r w:rsidRPr="002E4711">
              <w:rPr>
                <w:rFonts w:asciiTheme="minorHAnsi" w:hAnsiTheme="minorHAnsi" w:cstheme="minorHAnsi"/>
                <w:i/>
              </w:rPr>
              <w:t>but</w:t>
            </w:r>
            <w:r w:rsidRPr="002E4711">
              <w:rPr>
                <w:rFonts w:asciiTheme="minorHAnsi" w:hAnsiTheme="minorHAnsi" w:cstheme="minorHAnsi"/>
                <w:i/>
                <w:spacing w:val="-2"/>
              </w:rPr>
              <w:t xml:space="preserve"> </w:t>
            </w:r>
            <w:r w:rsidRPr="002E4711">
              <w:rPr>
                <w:rFonts w:asciiTheme="minorHAnsi" w:hAnsiTheme="minorHAnsi" w:cstheme="minorHAnsi"/>
                <w:i/>
              </w:rPr>
              <w:t>are</w:t>
            </w:r>
            <w:r w:rsidRPr="002E4711">
              <w:rPr>
                <w:rFonts w:asciiTheme="minorHAnsi" w:hAnsiTheme="minorHAnsi" w:cstheme="minorHAnsi"/>
                <w:i/>
                <w:spacing w:val="-2"/>
              </w:rPr>
              <w:t xml:space="preserve"> </w:t>
            </w:r>
            <w:r w:rsidRPr="002E4711">
              <w:rPr>
                <w:rFonts w:asciiTheme="minorHAnsi" w:hAnsiTheme="minorHAnsi" w:cstheme="minorHAnsi"/>
                <w:i/>
              </w:rPr>
              <w:t>not</w:t>
            </w:r>
            <w:r w:rsidRPr="002E4711">
              <w:rPr>
                <w:rFonts w:asciiTheme="minorHAnsi" w:hAnsiTheme="minorHAnsi" w:cstheme="minorHAnsi"/>
                <w:i/>
                <w:spacing w:val="-2"/>
              </w:rPr>
              <w:t xml:space="preserve"> </w:t>
            </w:r>
            <w:r w:rsidRPr="002E4711">
              <w:rPr>
                <w:rFonts w:asciiTheme="minorHAnsi" w:hAnsiTheme="minorHAnsi" w:cstheme="minorHAnsi"/>
                <w:i/>
              </w:rPr>
              <w:t>limited to, a textual analysis,</w:t>
            </w:r>
            <w:r w:rsidRPr="002E4711">
              <w:rPr>
                <w:rFonts w:asciiTheme="minorHAnsi" w:hAnsiTheme="minorHAnsi" w:cstheme="minorHAnsi"/>
                <w:i/>
                <w:spacing w:val="-3"/>
              </w:rPr>
              <w:t xml:space="preserve"> </w:t>
            </w:r>
            <w:r w:rsidRPr="002E4711">
              <w:rPr>
                <w:rFonts w:asciiTheme="minorHAnsi" w:hAnsiTheme="minorHAnsi" w:cstheme="minorHAnsi"/>
                <w:i/>
              </w:rPr>
              <w:t>a</w:t>
            </w:r>
            <w:r w:rsidRPr="002E4711">
              <w:rPr>
                <w:rFonts w:asciiTheme="minorHAnsi" w:hAnsiTheme="minorHAnsi" w:cstheme="minorHAnsi"/>
                <w:i/>
                <w:spacing w:val="-4"/>
              </w:rPr>
              <w:t xml:space="preserve"> </w:t>
            </w:r>
            <w:r w:rsidRPr="002E4711">
              <w:rPr>
                <w:rFonts w:asciiTheme="minorHAnsi" w:hAnsiTheme="minorHAnsi" w:cstheme="minorHAnsi"/>
                <w:i/>
              </w:rPr>
              <w:t>literary</w:t>
            </w:r>
            <w:r w:rsidRPr="002E4711">
              <w:rPr>
                <w:rFonts w:asciiTheme="minorHAnsi" w:hAnsiTheme="minorHAnsi" w:cstheme="minorHAnsi"/>
                <w:i/>
                <w:spacing w:val="-3"/>
              </w:rPr>
              <w:t xml:space="preserve"> </w:t>
            </w:r>
            <w:r w:rsidRPr="002E4711">
              <w:rPr>
                <w:rFonts w:asciiTheme="minorHAnsi" w:hAnsiTheme="minorHAnsi" w:cstheme="minorHAnsi"/>
                <w:i/>
              </w:rPr>
              <w:t>analysis, a profile, a rhetorical analysis, an analysis of a future career, responding to a scholarly periodical in their field of</w:t>
            </w:r>
          </w:p>
          <w:p w14:paraId="793123E5" w14:textId="77777777" w:rsidR="00583269" w:rsidRPr="002E4711" w:rsidRDefault="00583269" w:rsidP="00663F02">
            <w:pPr>
              <w:pStyle w:val="TableParagraph"/>
              <w:spacing w:line="249" w:lineRule="exact"/>
              <w:ind w:left="107"/>
              <w:rPr>
                <w:rFonts w:asciiTheme="minorHAnsi" w:hAnsiTheme="minorHAnsi" w:cstheme="minorHAnsi"/>
                <w:i/>
              </w:rPr>
            </w:pPr>
            <w:r w:rsidRPr="002E4711">
              <w:rPr>
                <w:rFonts w:asciiTheme="minorHAnsi" w:hAnsiTheme="minorHAnsi" w:cstheme="minorHAnsi"/>
                <w:i/>
              </w:rPr>
              <w:t>study,</w:t>
            </w:r>
            <w:r w:rsidRPr="002E4711">
              <w:rPr>
                <w:rFonts w:asciiTheme="minorHAnsi" w:hAnsiTheme="minorHAnsi" w:cstheme="minorHAnsi"/>
                <w:i/>
                <w:spacing w:val="-2"/>
              </w:rPr>
              <w:t xml:space="preserve"> </w:t>
            </w:r>
            <w:r w:rsidRPr="002E4711">
              <w:rPr>
                <w:rFonts w:asciiTheme="minorHAnsi" w:hAnsiTheme="minorHAnsi" w:cstheme="minorHAnsi"/>
                <w:i/>
                <w:spacing w:val="-4"/>
              </w:rPr>
              <w:t>etc.</w:t>
            </w:r>
          </w:p>
        </w:tc>
        <w:tc>
          <w:tcPr>
            <w:tcW w:w="1421" w:type="dxa"/>
          </w:tcPr>
          <w:p w14:paraId="6D3B0DB6" w14:textId="77777777" w:rsidR="00583269" w:rsidRPr="002E4711" w:rsidRDefault="00583269" w:rsidP="00663F02">
            <w:pPr>
              <w:pStyle w:val="TableParagraph"/>
              <w:rPr>
                <w:rFonts w:asciiTheme="minorHAnsi" w:hAnsiTheme="minorHAnsi" w:cstheme="minorHAnsi"/>
                <w:b/>
              </w:rPr>
            </w:pPr>
          </w:p>
          <w:p w14:paraId="0D89F32F" w14:textId="77777777" w:rsidR="00583269" w:rsidRPr="002E4711" w:rsidRDefault="00583269" w:rsidP="00663F02">
            <w:pPr>
              <w:pStyle w:val="TableParagraph"/>
              <w:rPr>
                <w:rFonts w:asciiTheme="minorHAnsi" w:hAnsiTheme="minorHAnsi" w:cstheme="minorHAnsi"/>
                <w:b/>
              </w:rPr>
            </w:pPr>
          </w:p>
          <w:p w14:paraId="0043137E" w14:textId="77777777" w:rsidR="00583269" w:rsidRPr="002E4711" w:rsidRDefault="00583269" w:rsidP="00663F02">
            <w:pPr>
              <w:pStyle w:val="TableParagraph"/>
              <w:rPr>
                <w:rFonts w:asciiTheme="minorHAnsi" w:hAnsiTheme="minorHAnsi" w:cstheme="minorHAnsi"/>
                <w:b/>
              </w:rPr>
            </w:pPr>
          </w:p>
          <w:p w14:paraId="284F6BD7" w14:textId="77777777" w:rsidR="00583269" w:rsidRPr="002E4711" w:rsidRDefault="00583269" w:rsidP="00663F02">
            <w:pPr>
              <w:pStyle w:val="TableParagraph"/>
              <w:rPr>
                <w:rFonts w:asciiTheme="minorHAnsi" w:hAnsiTheme="minorHAnsi" w:cstheme="minorHAnsi"/>
                <w:b/>
              </w:rPr>
            </w:pPr>
          </w:p>
          <w:p w14:paraId="09E8F140" w14:textId="77777777" w:rsidR="00583269" w:rsidRPr="002E4711" w:rsidRDefault="00583269" w:rsidP="00663F02">
            <w:pPr>
              <w:pStyle w:val="TableParagraph"/>
              <w:spacing w:before="135" w:line="267" w:lineRule="exact"/>
              <w:ind w:left="250" w:right="243"/>
              <w:jc w:val="center"/>
              <w:rPr>
                <w:rFonts w:asciiTheme="minorHAnsi" w:hAnsiTheme="minorHAnsi" w:cstheme="minorHAnsi"/>
                <w:b/>
              </w:rPr>
            </w:pPr>
            <w:r w:rsidRPr="002E4711">
              <w:rPr>
                <w:rFonts w:asciiTheme="minorHAnsi" w:hAnsiTheme="minorHAnsi" w:cstheme="minorHAnsi"/>
                <w:b/>
                <w:spacing w:val="-2"/>
              </w:rPr>
              <w:t>1,000</w:t>
            </w:r>
          </w:p>
          <w:p w14:paraId="487BD374" w14:textId="77777777" w:rsidR="00583269" w:rsidRPr="002E4711" w:rsidRDefault="00583269" w:rsidP="00663F02">
            <w:pPr>
              <w:pStyle w:val="TableParagraph"/>
              <w:spacing w:line="267" w:lineRule="exact"/>
              <w:ind w:left="256" w:right="243"/>
              <w:jc w:val="center"/>
              <w:rPr>
                <w:rFonts w:asciiTheme="minorHAnsi" w:hAnsiTheme="minorHAnsi" w:cstheme="minorHAnsi"/>
                <w:b/>
              </w:rPr>
            </w:pPr>
            <w:r w:rsidRPr="002E4711">
              <w:rPr>
                <w:rFonts w:asciiTheme="minorHAnsi" w:hAnsiTheme="minorHAnsi" w:cstheme="minorHAnsi"/>
                <w:b/>
                <w:spacing w:val="-2"/>
              </w:rPr>
              <w:t>minimum</w:t>
            </w:r>
          </w:p>
        </w:tc>
        <w:tc>
          <w:tcPr>
            <w:tcW w:w="1160" w:type="dxa"/>
          </w:tcPr>
          <w:p w14:paraId="516BF39D" w14:textId="77777777" w:rsidR="00583269" w:rsidRPr="002E4711" w:rsidRDefault="00583269" w:rsidP="00663F02">
            <w:pPr>
              <w:pStyle w:val="TableParagraph"/>
              <w:rPr>
                <w:rFonts w:asciiTheme="minorHAnsi" w:hAnsiTheme="minorHAnsi" w:cstheme="minorHAnsi"/>
                <w:b/>
              </w:rPr>
            </w:pPr>
          </w:p>
          <w:p w14:paraId="356DAC25" w14:textId="77777777" w:rsidR="00583269" w:rsidRPr="002E4711" w:rsidRDefault="00583269" w:rsidP="00663F02">
            <w:pPr>
              <w:pStyle w:val="TableParagraph"/>
              <w:rPr>
                <w:rFonts w:asciiTheme="minorHAnsi" w:hAnsiTheme="minorHAnsi" w:cstheme="minorHAnsi"/>
                <w:b/>
              </w:rPr>
            </w:pPr>
          </w:p>
          <w:p w14:paraId="4B71E6AD" w14:textId="77777777" w:rsidR="00583269" w:rsidRPr="002E4711" w:rsidRDefault="00583269" w:rsidP="00663F02">
            <w:pPr>
              <w:pStyle w:val="TableParagraph"/>
              <w:rPr>
                <w:rFonts w:asciiTheme="minorHAnsi" w:hAnsiTheme="minorHAnsi" w:cstheme="minorHAnsi"/>
                <w:b/>
              </w:rPr>
            </w:pPr>
          </w:p>
          <w:p w14:paraId="6BAB4F84" w14:textId="77777777" w:rsidR="00583269" w:rsidRPr="002E4711" w:rsidRDefault="00583269" w:rsidP="00663F02">
            <w:pPr>
              <w:pStyle w:val="TableParagraph"/>
              <w:rPr>
                <w:rFonts w:asciiTheme="minorHAnsi" w:hAnsiTheme="minorHAnsi" w:cstheme="minorHAnsi"/>
                <w:b/>
              </w:rPr>
            </w:pPr>
          </w:p>
          <w:p w14:paraId="26165E89" w14:textId="77777777" w:rsidR="00583269" w:rsidRPr="002E4711" w:rsidRDefault="00583269" w:rsidP="00663F02">
            <w:pPr>
              <w:pStyle w:val="TableParagraph"/>
              <w:spacing w:before="10"/>
              <w:rPr>
                <w:rFonts w:asciiTheme="minorHAnsi" w:hAnsiTheme="minorHAnsi" w:cstheme="minorHAnsi"/>
                <w:b/>
              </w:rPr>
            </w:pPr>
          </w:p>
          <w:p w14:paraId="433570AE" w14:textId="77777777" w:rsidR="00583269" w:rsidRPr="002E4711" w:rsidRDefault="00583269" w:rsidP="00663F02">
            <w:pPr>
              <w:pStyle w:val="TableParagraph"/>
              <w:ind w:left="153" w:right="143"/>
              <w:jc w:val="center"/>
              <w:rPr>
                <w:rFonts w:asciiTheme="minorHAnsi" w:hAnsiTheme="minorHAnsi" w:cstheme="minorHAnsi"/>
                <w:b/>
              </w:rPr>
            </w:pPr>
            <w:r w:rsidRPr="002E4711">
              <w:rPr>
                <w:rFonts w:asciiTheme="minorHAnsi" w:hAnsiTheme="minorHAnsi" w:cstheme="minorHAnsi"/>
                <w:b/>
                <w:spacing w:val="-5"/>
              </w:rPr>
              <w:t>?%</w:t>
            </w:r>
          </w:p>
        </w:tc>
        <w:tc>
          <w:tcPr>
            <w:tcW w:w="3566" w:type="dxa"/>
          </w:tcPr>
          <w:p w14:paraId="7430A4EA" w14:textId="77777777" w:rsidR="00583269" w:rsidRPr="002E4711" w:rsidRDefault="00583269" w:rsidP="00663F02">
            <w:pPr>
              <w:pStyle w:val="TableParagraph"/>
              <w:ind w:left="106" w:right="121"/>
              <w:rPr>
                <w:rFonts w:asciiTheme="minorHAnsi" w:hAnsiTheme="minorHAnsi" w:cstheme="minorHAnsi"/>
              </w:rPr>
            </w:pPr>
            <w:r w:rsidRPr="002E4711">
              <w:rPr>
                <w:rFonts w:asciiTheme="minorHAnsi" w:hAnsiTheme="minorHAnsi" w:cstheme="minorHAnsi"/>
              </w:rPr>
              <w:t>Rhetorical</w:t>
            </w:r>
            <w:r w:rsidRPr="002E4711">
              <w:rPr>
                <w:rFonts w:asciiTheme="minorHAnsi" w:hAnsiTheme="minorHAnsi" w:cstheme="minorHAnsi"/>
                <w:spacing w:val="-13"/>
              </w:rPr>
              <w:t xml:space="preserve"> </w:t>
            </w:r>
            <w:r w:rsidRPr="002E4711">
              <w:rPr>
                <w:rFonts w:asciiTheme="minorHAnsi" w:hAnsiTheme="minorHAnsi" w:cstheme="minorHAnsi"/>
              </w:rPr>
              <w:t>knowledge,</w:t>
            </w:r>
            <w:r w:rsidRPr="002E4711">
              <w:rPr>
                <w:rFonts w:asciiTheme="minorHAnsi" w:hAnsiTheme="minorHAnsi" w:cstheme="minorHAnsi"/>
                <w:spacing w:val="-12"/>
              </w:rPr>
              <w:t xml:space="preserve"> </w:t>
            </w:r>
            <w:r w:rsidRPr="002E4711">
              <w:rPr>
                <w:rFonts w:asciiTheme="minorHAnsi" w:hAnsiTheme="minorHAnsi" w:cstheme="minorHAnsi"/>
              </w:rPr>
              <w:t>development and critical thinking, organization, conventions of style and usage, use of sources</w:t>
            </w:r>
          </w:p>
        </w:tc>
      </w:tr>
      <w:tr w:rsidR="00583269" w:rsidRPr="002E4711" w14:paraId="07B32E52" w14:textId="77777777" w:rsidTr="00CB429C">
        <w:trPr>
          <w:trHeight w:val="3492"/>
        </w:trPr>
        <w:tc>
          <w:tcPr>
            <w:tcW w:w="3828" w:type="dxa"/>
          </w:tcPr>
          <w:p w14:paraId="1C86E3AE" w14:textId="77777777" w:rsidR="00583269" w:rsidRPr="002E4711" w:rsidRDefault="00583269" w:rsidP="00663F02">
            <w:pPr>
              <w:pStyle w:val="TableParagraph"/>
              <w:spacing w:line="268" w:lineRule="exact"/>
              <w:ind w:left="107"/>
              <w:rPr>
                <w:rFonts w:asciiTheme="minorHAnsi" w:hAnsiTheme="minorHAnsi" w:cstheme="minorHAnsi"/>
                <w:b/>
              </w:rPr>
            </w:pPr>
            <w:r w:rsidRPr="002E4711">
              <w:rPr>
                <w:rFonts w:asciiTheme="minorHAnsi" w:hAnsiTheme="minorHAnsi" w:cstheme="minorHAnsi"/>
                <w:b/>
              </w:rPr>
              <w:t>Writing</w:t>
            </w:r>
            <w:r w:rsidRPr="002E4711">
              <w:rPr>
                <w:rFonts w:asciiTheme="minorHAnsi" w:hAnsiTheme="minorHAnsi" w:cstheme="minorHAnsi"/>
                <w:b/>
                <w:spacing w:val="-5"/>
              </w:rPr>
              <w:t xml:space="preserve"> </w:t>
            </w:r>
            <w:r w:rsidRPr="002E4711">
              <w:rPr>
                <w:rFonts w:asciiTheme="minorHAnsi" w:hAnsiTheme="minorHAnsi" w:cstheme="minorHAnsi"/>
                <w:b/>
              </w:rPr>
              <w:t>with</w:t>
            </w:r>
            <w:r w:rsidRPr="002E4711">
              <w:rPr>
                <w:rFonts w:asciiTheme="minorHAnsi" w:hAnsiTheme="minorHAnsi" w:cstheme="minorHAnsi"/>
                <w:b/>
                <w:spacing w:val="-4"/>
              </w:rPr>
              <w:t xml:space="preserve"> </w:t>
            </w:r>
            <w:r w:rsidRPr="002E4711">
              <w:rPr>
                <w:rFonts w:asciiTheme="minorHAnsi" w:hAnsiTheme="minorHAnsi" w:cstheme="minorHAnsi"/>
                <w:b/>
                <w:spacing w:val="-2"/>
              </w:rPr>
              <w:t>Research</w:t>
            </w:r>
          </w:p>
          <w:p w14:paraId="7DD93A03" w14:textId="4FBBC2A7" w:rsidR="00583269" w:rsidRPr="002E4711" w:rsidRDefault="00583269" w:rsidP="00663F02">
            <w:pPr>
              <w:pStyle w:val="TableParagraph"/>
              <w:ind w:left="107" w:right="113"/>
              <w:rPr>
                <w:rFonts w:asciiTheme="minorHAnsi" w:hAnsiTheme="minorHAnsi" w:cstheme="minorHAnsi"/>
                <w:i/>
              </w:rPr>
            </w:pPr>
            <w:r w:rsidRPr="002E4711">
              <w:rPr>
                <w:rFonts w:asciiTheme="minorHAnsi" w:hAnsiTheme="minorHAnsi" w:cstheme="minorHAnsi"/>
                <w:i/>
              </w:rPr>
              <w:t>Instructors can determine if students</w:t>
            </w:r>
            <w:r w:rsidRPr="002E4711">
              <w:rPr>
                <w:rFonts w:asciiTheme="minorHAnsi" w:hAnsiTheme="minorHAnsi" w:cstheme="minorHAnsi"/>
                <w:i/>
                <w:spacing w:val="40"/>
              </w:rPr>
              <w:t xml:space="preserve"> </w:t>
            </w:r>
            <w:r w:rsidRPr="002E4711">
              <w:rPr>
                <w:rFonts w:asciiTheme="minorHAnsi" w:hAnsiTheme="minorHAnsi" w:cstheme="minorHAnsi"/>
                <w:i/>
              </w:rPr>
              <w:t>will</w:t>
            </w:r>
            <w:r w:rsidRPr="002E4711">
              <w:rPr>
                <w:rFonts w:asciiTheme="minorHAnsi" w:hAnsiTheme="minorHAnsi" w:cstheme="minorHAnsi"/>
                <w:i/>
                <w:spacing w:val="-5"/>
              </w:rPr>
              <w:t xml:space="preserve"> </w:t>
            </w:r>
            <w:r w:rsidRPr="002E4711">
              <w:rPr>
                <w:rFonts w:asciiTheme="minorHAnsi" w:hAnsiTheme="minorHAnsi" w:cstheme="minorHAnsi"/>
                <w:i/>
              </w:rPr>
              <w:t>work</w:t>
            </w:r>
            <w:r w:rsidRPr="002E4711">
              <w:rPr>
                <w:rFonts w:asciiTheme="minorHAnsi" w:hAnsiTheme="minorHAnsi" w:cstheme="minorHAnsi"/>
                <w:i/>
                <w:spacing w:val="-7"/>
              </w:rPr>
              <w:t xml:space="preserve"> </w:t>
            </w:r>
            <w:r w:rsidRPr="002E4711">
              <w:rPr>
                <w:rFonts w:asciiTheme="minorHAnsi" w:hAnsiTheme="minorHAnsi" w:cstheme="minorHAnsi"/>
                <w:i/>
              </w:rPr>
              <w:t>with</w:t>
            </w:r>
            <w:r w:rsidRPr="002E4711">
              <w:rPr>
                <w:rFonts w:asciiTheme="minorHAnsi" w:hAnsiTheme="minorHAnsi" w:cstheme="minorHAnsi"/>
                <w:i/>
                <w:spacing w:val="-5"/>
              </w:rPr>
              <w:t xml:space="preserve"> </w:t>
            </w:r>
            <w:r w:rsidRPr="002E4711">
              <w:rPr>
                <w:rFonts w:asciiTheme="minorHAnsi" w:hAnsiTheme="minorHAnsi" w:cstheme="minorHAnsi"/>
                <w:i/>
              </w:rPr>
              <w:t>two</w:t>
            </w:r>
            <w:r w:rsidRPr="002E4711">
              <w:rPr>
                <w:rFonts w:asciiTheme="minorHAnsi" w:hAnsiTheme="minorHAnsi" w:cstheme="minorHAnsi"/>
                <w:i/>
                <w:spacing w:val="-5"/>
              </w:rPr>
              <w:t xml:space="preserve"> </w:t>
            </w:r>
            <w:r w:rsidRPr="002E4711">
              <w:rPr>
                <w:rFonts w:asciiTheme="minorHAnsi" w:hAnsiTheme="minorHAnsi" w:cstheme="minorHAnsi"/>
                <w:i/>
              </w:rPr>
              <w:t>to</w:t>
            </w:r>
            <w:r w:rsidRPr="002E4711">
              <w:rPr>
                <w:rFonts w:asciiTheme="minorHAnsi" w:hAnsiTheme="minorHAnsi" w:cstheme="minorHAnsi"/>
                <w:i/>
                <w:spacing w:val="-8"/>
              </w:rPr>
              <w:t xml:space="preserve"> </w:t>
            </w:r>
            <w:r w:rsidRPr="002E4711">
              <w:rPr>
                <w:rFonts w:asciiTheme="minorHAnsi" w:hAnsiTheme="minorHAnsi" w:cstheme="minorHAnsi"/>
                <w:i/>
              </w:rPr>
              <w:t>four</w:t>
            </w:r>
            <w:r w:rsidRPr="002E4711">
              <w:rPr>
                <w:rFonts w:asciiTheme="minorHAnsi" w:hAnsiTheme="minorHAnsi" w:cstheme="minorHAnsi"/>
                <w:i/>
                <w:spacing w:val="-6"/>
              </w:rPr>
              <w:t xml:space="preserve"> </w:t>
            </w:r>
            <w:r w:rsidR="00D4661D">
              <w:rPr>
                <w:rFonts w:asciiTheme="minorHAnsi" w:hAnsiTheme="minorHAnsi" w:cstheme="minorHAnsi"/>
                <w:i/>
                <w:spacing w:val="-6"/>
              </w:rPr>
              <w:t xml:space="preserve">primary and secondary </w:t>
            </w:r>
            <w:r w:rsidRPr="002E4711">
              <w:rPr>
                <w:rFonts w:asciiTheme="minorHAnsi" w:hAnsiTheme="minorHAnsi" w:cstheme="minorHAnsi"/>
                <w:i/>
              </w:rPr>
              <w:t>texts/sources. Projects can include, but are not limited to, reporting information, arguing a position, a proposal, an exploration, a remix, a multi-media/multi-genre/multi-modal</w:t>
            </w:r>
            <w:r w:rsidRPr="002E4711">
              <w:rPr>
                <w:rFonts w:asciiTheme="minorHAnsi" w:hAnsiTheme="minorHAnsi" w:cstheme="minorHAnsi"/>
                <w:i/>
                <w:spacing w:val="-13"/>
              </w:rPr>
              <w:t xml:space="preserve"> </w:t>
            </w:r>
            <w:r w:rsidRPr="002E4711">
              <w:rPr>
                <w:rFonts w:asciiTheme="minorHAnsi" w:hAnsiTheme="minorHAnsi" w:cstheme="minorHAnsi"/>
                <w:i/>
              </w:rPr>
              <w:t>project, a podcast or TED Talk, an analysis of a</w:t>
            </w:r>
          </w:p>
          <w:p w14:paraId="119380F3" w14:textId="77777777" w:rsidR="00583269" w:rsidRPr="002E4711" w:rsidRDefault="00583269" w:rsidP="00663F02">
            <w:pPr>
              <w:pStyle w:val="TableParagraph"/>
              <w:spacing w:before="1" w:line="249" w:lineRule="exact"/>
              <w:ind w:left="107"/>
              <w:rPr>
                <w:rFonts w:asciiTheme="minorHAnsi" w:hAnsiTheme="minorHAnsi" w:cstheme="minorHAnsi"/>
                <w:i/>
              </w:rPr>
            </w:pPr>
            <w:r w:rsidRPr="002E4711">
              <w:rPr>
                <w:rFonts w:asciiTheme="minorHAnsi" w:hAnsiTheme="minorHAnsi" w:cstheme="minorHAnsi"/>
                <w:i/>
              </w:rPr>
              <w:t>future</w:t>
            </w:r>
            <w:r w:rsidRPr="002E4711">
              <w:rPr>
                <w:rFonts w:asciiTheme="minorHAnsi" w:hAnsiTheme="minorHAnsi" w:cstheme="minorHAnsi"/>
                <w:i/>
                <w:spacing w:val="-6"/>
              </w:rPr>
              <w:t xml:space="preserve"> </w:t>
            </w:r>
            <w:r w:rsidRPr="002E4711">
              <w:rPr>
                <w:rFonts w:asciiTheme="minorHAnsi" w:hAnsiTheme="minorHAnsi" w:cstheme="minorHAnsi"/>
                <w:i/>
              </w:rPr>
              <w:t>career,</w:t>
            </w:r>
            <w:r w:rsidRPr="002E4711">
              <w:rPr>
                <w:rFonts w:asciiTheme="minorHAnsi" w:hAnsiTheme="minorHAnsi" w:cstheme="minorHAnsi"/>
                <w:i/>
                <w:spacing w:val="-4"/>
              </w:rPr>
              <w:t xml:space="preserve"> etc.</w:t>
            </w:r>
          </w:p>
        </w:tc>
        <w:tc>
          <w:tcPr>
            <w:tcW w:w="1421" w:type="dxa"/>
          </w:tcPr>
          <w:p w14:paraId="62C6A77E" w14:textId="77777777" w:rsidR="00583269" w:rsidRPr="002E4711" w:rsidRDefault="00583269" w:rsidP="00663F02">
            <w:pPr>
              <w:pStyle w:val="TableParagraph"/>
              <w:rPr>
                <w:rFonts w:asciiTheme="minorHAnsi" w:hAnsiTheme="minorHAnsi" w:cstheme="minorHAnsi"/>
                <w:b/>
              </w:rPr>
            </w:pPr>
          </w:p>
          <w:p w14:paraId="7A1475F8" w14:textId="77777777" w:rsidR="00583269" w:rsidRPr="002E4711" w:rsidRDefault="00583269" w:rsidP="00663F02">
            <w:pPr>
              <w:pStyle w:val="TableParagraph"/>
              <w:rPr>
                <w:rFonts w:asciiTheme="minorHAnsi" w:hAnsiTheme="minorHAnsi" w:cstheme="minorHAnsi"/>
                <w:b/>
              </w:rPr>
            </w:pPr>
          </w:p>
          <w:p w14:paraId="7DFEAC31" w14:textId="77777777" w:rsidR="00583269" w:rsidRPr="002E4711" w:rsidRDefault="00583269" w:rsidP="00663F02">
            <w:pPr>
              <w:pStyle w:val="TableParagraph"/>
              <w:rPr>
                <w:rFonts w:asciiTheme="minorHAnsi" w:hAnsiTheme="minorHAnsi" w:cstheme="minorHAnsi"/>
                <w:b/>
              </w:rPr>
            </w:pPr>
          </w:p>
          <w:p w14:paraId="2E20D2CE" w14:textId="77777777" w:rsidR="00583269" w:rsidRPr="002E4711" w:rsidRDefault="00583269" w:rsidP="00663F02">
            <w:pPr>
              <w:pStyle w:val="TableParagraph"/>
              <w:rPr>
                <w:rFonts w:asciiTheme="minorHAnsi" w:hAnsiTheme="minorHAnsi" w:cstheme="minorHAnsi"/>
                <w:b/>
              </w:rPr>
            </w:pPr>
          </w:p>
          <w:p w14:paraId="3C43FE2E" w14:textId="77777777" w:rsidR="00583269" w:rsidRPr="002E4711" w:rsidRDefault="00583269" w:rsidP="00663F02">
            <w:pPr>
              <w:pStyle w:val="TableParagraph"/>
              <w:spacing w:before="10"/>
              <w:rPr>
                <w:rFonts w:asciiTheme="minorHAnsi" w:hAnsiTheme="minorHAnsi" w:cstheme="minorHAnsi"/>
                <w:b/>
              </w:rPr>
            </w:pPr>
          </w:p>
          <w:p w14:paraId="177B0048" w14:textId="77777777" w:rsidR="00583269" w:rsidRPr="002E4711" w:rsidRDefault="00583269" w:rsidP="00663F02">
            <w:pPr>
              <w:pStyle w:val="TableParagraph"/>
              <w:spacing w:before="1"/>
              <w:ind w:left="250" w:right="243"/>
              <w:jc w:val="center"/>
              <w:rPr>
                <w:rFonts w:asciiTheme="minorHAnsi" w:hAnsiTheme="minorHAnsi" w:cstheme="minorHAnsi"/>
                <w:b/>
              </w:rPr>
            </w:pPr>
            <w:r w:rsidRPr="002E4711">
              <w:rPr>
                <w:rFonts w:asciiTheme="minorHAnsi" w:hAnsiTheme="minorHAnsi" w:cstheme="minorHAnsi"/>
                <w:b/>
                <w:spacing w:val="-2"/>
              </w:rPr>
              <w:t>1,000</w:t>
            </w:r>
          </w:p>
          <w:p w14:paraId="64C68E44" w14:textId="77777777" w:rsidR="00583269" w:rsidRPr="002E4711" w:rsidRDefault="00583269" w:rsidP="00663F02">
            <w:pPr>
              <w:pStyle w:val="TableParagraph"/>
              <w:ind w:left="256" w:right="243"/>
              <w:jc w:val="center"/>
              <w:rPr>
                <w:rFonts w:asciiTheme="minorHAnsi" w:hAnsiTheme="minorHAnsi" w:cstheme="minorHAnsi"/>
                <w:b/>
              </w:rPr>
            </w:pPr>
            <w:r w:rsidRPr="002E4711">
              <w:rPr>
                <w:rFonts w:asciiTheme="minorHAnsi" w:hAnsiTheme="minorHAnsi" w:cstheme="minorHAnsi"/>
                <w:b/>
                <w:spacing w:val="-2"/>
              </w:rPr>
              <w:t>minimum</w:t>
            </w:r>
          </w:p>
        </w:tc>
        <w:tc>
          <w:tcPr>
            <w:tcW w:w="1160" w:type="dxa"/>
          </w:tcPr>
          <w:p w14:paraId="304CA4D0" w14:textId="77777777" w:rsidR="00583269" w:rsidRPr="002E4711" w:rsidRDefault="00583269" w:rsidP="00663F02">
            <w:pPr>
              <w:pStyle w:val="TableParagraph"/>
              <w:rPr>
                <w:rFonts w:asciiTheme="minorHAnsi" w:hAnsiTheme="minorHAnsi" w:cstheme="minorHAnsi"/>
                <w:b/>
              </w:rPr>
            </w:pPr>
          </w:p>
          <w:p w14:paraId="075B9ECD" w14:textId="77777777" w:rsidR="00583269" w:rsidRPr="002E4711" w:rsidRDefault="00583269" w:rsidP="00663F02">
            <w:pPr>
              <w:pStyle w:val="TableParagraph"/>
              <w:rPr>
                <w:rFonts w:asciiTheme="minorHAnsi" w:hAnsiTheme="minorHAnsi" w:cstheme="minorHAnsi"/>
                <w:b/>
              </w:rPr>
            </w:pPr>
          </w:p>
          <w:p w14:paraId="60E7CCC7" w14:textId="77777777" w:rsidR="00583269" w:rsidRPr="002E4711" w:rsidRDefault="00583269" w:rsidP="00663F02">
            <w:pPr>
              <w:pStyle w:val="TableParagraph"/>
              <w:rPr>
                <w:rFonts w:asciiTheme="minorHAnsi" w:hAnsiTheme="minorHAnsi" w:cstheme="minorHAnsi"/>
                <w:b/>
              </w:rPr>
            </w:pPr>
          </w:p>
          <w:p w14:paraId="37A7D1E0" w14:textId="77777777" w:rsidR="00583269" w:rsidRPr="002E4711" w:rsidRDefault="00583269" w:rsidP="00663F02">
            <w:pPr>
              <w:pStyle w:val="TableParagraph"/>
              <w:rPr>
                <w:rFonts w:asciiTheme="minorHAnsi" w:hAnsiTheme="minorHAnsi" w:cstheme="minorHAnsi"/>
                <w:b/>
              </w:rPr>
            </w:pPr>
          </w:p>
          <w:p w14:paraId="3C2B4136" w14:textId="77777777" w:rsidR="00583269" w:rsidRPr="002E4711" w:rsidRDefault="00583269" w:rsidP="00663F02">
            <w:pPr>
              <w:pStyle w:val="TableParagraph"/>
              <w:rPr>
                <w:rFonts w:asciiTheme="minorHAnsi" w:hAnsiTheme="minorHAnsi" w:cstheme="minorHAnsi"/>
                <w:b/>
              </w:rPr>
            </w:pPr>
          </w:p>
          <w:p w14:paraId="62718F5B" w14:textId="77777777" w:rsidR="00583269" w:rsidRPr="002E4711" w:rsidRDefault="00583269" w:rsidP="00663F02">
            <w:pPr>
              <w:pStyle w:val="TableParagraph"/>
              <w:spacing w:before="11"/>
              <w:rPr>
                <w:rFonts w:asciiTheme="minorHAnsi" w:hAnsiTheme="minorHAnsi" w:cstheme="minorHAnsi"/>
                <w:b/>
              </w:rPr>
            </w:pPr>
          </w:p>
          <w:p w14:paraId="39956EA0" w14:textId="77777777" w:rsidR="00583269" w:rsidRPr="002E4711" w:rsidRDefault="00583269" w:rsidP="00663F02">
            <w:pPr>
              <w:pStyle w:val="TableParagraph"/>
              <w:ind w:left="153" w:right="143"/>
              <w:jc w:val="center"/>
              <w:rPr>
                <w:rFonts w:asciiTheme="minorHAnsi" w:hAnsiTheme="minorHAnsi" w:cstheme="minorHAnsi"/>
                <w:b/>
              </w:rPr>
            </w:pPr>
            <w:r w:rsidRPr="002E4711">
              <w:rPr>
                <w:rFonts w:asciiTheme="minorHAnsi" w:hAnsiTheme="minorHAnsi" w:cstheme="minorHAnsi"/>
                <w:b/>
                <w:spacing w:val="-5"/>
              </w:rPr>
              <w:t>?%</w:t>
            </w:r>
          </w:p>
        </w:tc>
        <w:tc>
          <w:tcPr>
            <w:tcW w:w="3566" w:type="dxa"/>
          </w:tcPr>
          <w:p w14:paraId="34C1BE6D" w14:textId="77777777" w:rsidR="00583269" w:rsidRPr="002E4711" w:rsidRDefault="00583269" w:rsidP="00663F02">
            <w:pPr>
              <w:pStyle w:val="TableParagraph"/>
              <w:ind w:left="106" w:right="121"/>
              <w:rPr>
                <w:rFonts w:asciiTheme="minorHAnsi" w:hAnsiTheme="minorHAnsi" w:cstheme="minorHAnsi"/>
              </w:rPr>
            </w:pPr>
            <w:r w:rsidRPr="002E4711">
              <w:rPr>
                <w:rFonts w:asciiTheme="minorHAnsi" w:hAnsiTheme="minorHAnsi" w:cstheme="minorHAnsi"/>
              </w:rPr>
              <w:t>Rhetorical</w:t>
            </w:r>
            <w:r w:rsidRPr="002E4711">
              <w:rPr>
                <w:rFonts w:asciiTheme="minorHAnsi" w:hAnsiTheme="minorHAnsi" w:cstheme="minorHAnsi"/>
                <w:spacing w:val="-13"/>
              </w:rPr>
              <w:t xml:space="preserve"> </w:t>
            </w:r>
            <w:r w:rsidRPr="002E4711">
              <w:rPr>
                <w:rFonts w:asciiTheme="minorHAnsi" w:hAnsiTheme="minorHAnsi" w:cstheme="minorHAnsi"/>
              </w:rPr>
              <w:t>knowledge,</w:t>
            </w:r>
            <w:r w:rsidRPr="002E4711">
              <w:rPr>
                <w:rFonts w:asciiTheme="minorHAnsi" w:hAnsiTheme="minorHAnsi" w:cstheme="minorHAnsi"/>
                <w:spacing w:val="-12"/>
              </w:rPr>
              <w:t xml:space="preserve"> </w:t>
            </w:r>
            <w:r w:rsidRPr="002E4711">
              <w:rPr>
                <w:rFonts w:asciiTheme="minorHAnsi" w:hAnsiTheme="minorHAnsi" w:cstheme="minorHAnsi"/>
              </w:rPr>
              <w:t>development and critical thinking, organization, conventions of style and usage, use of sources</w:t>
            </w:r>
          </w:p>
        </w:tc>
      </w:tr>
      <w:tr w:rsidR="00583269" w:rsidRPr="002E4711" w14:paraId="5A7D41FB" w14:textId="77777777" w:rsidTr="00CB429C">
        <w:trPr>
          <w:trHeight w:val="1879"/>
        </w:trPr>
        <w:tc>
          <w:tcPr>
            <w:tcW w:w="3828" w:type="dxa"/>
          </w:tcPr>
          <w:p w14:paraId="0004C7A6" w14:textId="2CA8FE92" w:rsidR="00583269" w:rsidRPr="002E4711" w:rsidRDefault="00583269" w:rsidP="00663F02">
            <w:pPr>
              <w:pStyle w:val="TableParagraph"/>
              <w:ind w:left="107" w:right="151"/>
              <w:rPr>
                <w:rFonts w:asciiTheme="minorHAnsi" w:hAnsiTheme="minorHAnsi" w:cstheme="minorHAnsi"/>
                <w:i/>
              </w:rPr>
            </w:pPr>
            <w:r w:rsidRPr="002E4711">
              <w:rPr>
                <w:rFonts w:asciiTheme="minorHAnsi" w:hAnsiTheme="minorHAnsi" w:cstheme="minorHAnsi"/>
                <w:b/>
              </w:rPr>
              <w:lastRenderedPageBreak/>
              <w:t xml:space="preserve">Optional Fourth Writing Project </w:t>
            </w:r>
            <w:r w:rsidRPr="002E4711">
              <w:rPr>
                <w:rFonts w:asciiTheme="minorHAnsi" w:hAnsiTheme="minorHAnsi" w:cstheme="minorHAnsi"/>
                <w:i/>
              </w:rPr>
              <w:t>Projects</w:t>
            </w:r>
            <w:r w:rsidRPr="002E4711">
              <w:rPr>
                <w:rFonts w:asciiTheme="minorHAnsi" w:hAnsiTheme="minorHAnsi" w:cstheme="minorHAnsi"/>
                <w:i/>
                <w:spacing w:val="-7"/>
              </w:rPr>
              <w:t xml:space="preserve"> </w:t>
            </w:r>
            <w:r w:rsidRPr="002E4711">
              <w:rPr>
                <w:rFonts w:asciiTheme="minorHAnsi" w:hAnsiTheme="minorHAnsi" w:cstheme="minorHAnsi"/>
                <w:i/>
              </w:rPr>
              <w:t>can</w:t>
            </w:r>
            <w:r w:rsidRPr="002E4711">
              <w:rPr>
                <w:rFonts w:asciiTheme="minorHAnsi" w:hAnsiTheme="minorHAnsi" w:cstheme="minorHAnsi"/>
                <w:i/>
                <w:spacing w:val="-8"/>
              </w:rPr>
              <w:t xml:space="preserve"> </w:t>
            </w:r>
            <w:r w:rsidRPr="002E4711">
              <w:rPr>
                <w:rFonts w:asciiTheme="minorHAnsi" w:hAnsiTheme="minorHAnsi" w:cstheme="minorHAnsi"/>
                <w:i/>
              </w:rPr>
              <w:t>include,</w:t>
            </w:r>
            <w:r w:rsidRPr="002E4711">
              <w:rPr>
                <w:rFonts w:asciiTheme="minorHAnsi" w:hAnsiTheme="minorHAnsi" w:cstheme="minorHAnsi"/>
                <w:i/>
                <w:spacing w:val="-7"/>
              </w:rPr>
              <w:t xml:space="preserve"> </w:t>
            </w:r>
            <w:r w:rsidRPr="002E4711">
              <w:rPr>
                <w:rFonts w:asciiTheme="minorHAnsi" w:hAnsiTheme="minorHAnsi" w:cstheme="minorHAnsi"/>
                <w:i/>
              </w:rPr>
              <w:t>but</w:t>
            </w:r>
            <w:r w:rsidRPr="002E4711">
              <w:rPr>
                <w:rFonts w:asciiTheme="minorHAnsi" w:hAnsiTheme="minorHAnsi" w:cstheme="minorHAnsi"/>
                <w:i/>
                <w:spacing w:val="-7"/>
              </w:rPr>
              <w:t xml:space="preserve"> </w:t>
            </w:r>
            <w:r w:rsidRPr="002E4711">
              <w:rPr>
                <w:rFonts w:asciiTheme="minorHAnsi" w:hAnsiTheme="minorHAnsi" w:cstheme="minorHAnsi"/>
                <w:i/>
              </w:rPr>
              <w:t>are</w:t>
            </w:r>
            <w:r w:rsidRPr="002E4711">
              <w:rPr>
                <w:rFonts w:asciiTheme="minorHAnsi" w:hAnsiTheme="minorHAnsi" w:cstheme="minorHAnsi"/>
                <w:i/>
                <w:spacing w:val="-7"/>
              </w:rPr>
              <w:t xml:space="preserve"> </w:t>
            </w:r>
            <w:r w:rsidRPr="002E4711">
              <w:rPr>
                <w:rFonts w:asciiTheme="minorHAnsi" w:hAnsiTheme="minorHAnsi" w:cstheme="minorHAnsi"/>
                <w:i/>
              </w:rPr>
              <w:t>not</w:t>
            </w:r>
            <w:r w:rsidRPr="002E4711">
              <w:rPr>
                <w:rFonts w:asciiTheme="minorHAnsi" w:hAnsiTheme="minorHAnsi" w:cstheme="minorHAnsi"/>
                <w:i/>
                <w:spacing w:val="-7"/>
              </w:rPr>
              <w:t xml:space="preserve"> </w:t>
            </w:r>
            <w:r w:rsidRPr="002E4711">
              <w:rPr>
                <w:rFonts w:asciiTheme="minorHAnsi" w:hAnsiTheme="minorHAnsi" w:cstheme="minorHAnsi"/>
                <w:i/>
              </w:rPr>
              <w:t>limited to, an evaluative annotated bibliography or a literature review, a presentation, a portfolio, a reflection, other writing</w:t>
            </w:r>
          </w:p>
          <w:p w14:paraId="526BE633" w14:textId="77777777" w:rsidR="00583269" w:rsidRPr="002E4711" w:rsidRDefault="00583269" w:rsidP="00663F02">
            <w:pPr>
              <w:pStyle w:val="TableParagraph"/>
              <w:spacing w:line="249" w:lineRule="exact"/>
              <w:ind w:left="107"/>
              <w:rPr>
                <w:rFonts w:asciiTheme="minorHAnsi" w:hAnsiTheme="minorHAnsi" w:cstheme="minorHAnsi"/>
                <w:i/>
              </w:rPr>
            </w:pPr>
            <w:r w:rsidRPr="002E4711">
              <w:rPr>
                <w:rFonts w:asciiTheme="minorHAnsi" w:hAnsiTheme="minorHAnsi" w:cstheme="minorHAnsi"/>
                <w:i/>
              </w:rPr>
              <w:t>projects</w:t>
            </w:r>
            <w:r w:rsidRPr="002E4711">
              <w:rPr>
                <w:rFonts w:asciiTheme="minorHAnsi" w:hAnsiTheme="minorHAnsi" w:cstheme="minorHAnsi"/>
                <w:i/>
                <w:spacing w:val="-8"/>
              </w:rPr>
              <w:t xml:space="preserve"> </w:t>
            </w:r>
            <w:r w:rsidRPr="002E4711">
              <w:rPr>
                <w:rFonts w:asciiTheme="minorHAnsi" w:hAnsiTheme="minorHAnsi" w:cstheme="minorHAnsi"/>
                <w:i/>
              </w:rPr>
              <w:t>mentioned</w:t>
            </w:r>
            <w:r w:rsidRPr="002E4711">
              <w:rPr>
                <w:rFonts w:asciiTheme="minorHAnsi" w:hAnsiTheme="minorHAnsi" w:cstheme="minorHAnsi"/>
                <w:i/>
                <w:spacing w:val="-6"/>
              </w:rPr>
              <w:t xml:space="preserve"> </w:t>
            </w:r>
            <w:r w:rsidRPr="002E4711">
              <w:rPr>
                <w:rFonts w:asciiTheme="minorHAnsi" w:hAnsiTheme="minorHAnsi" w:cstheme="minorHAnsi"/>
                <w:i/>
              </w:rPr>
              <w:t>above,</w:t>
            </w:r>
            <w:r w:rsidRPr="002E4711">
              <w:rPr>
                <w:rFonts w:asciiTheme="minorHAnsi" w:hAnsiTheme="minorHAnsi" w:cstheme="minorHAnsi"/>
                <w:i/>
                <w:spacing w:val="-7"/>
              </w:rPr>
              <w:t xml:space="preserve"> </w:t>
            </w:r>
            <w:r w:rsidRPr="002E4711">
              <w:rPr>
                <w:rFonts w:asciiTheme="minorHAnsi" w:hAnsiTheme="minorHAnsi" w:cstheme="minorHAnsi"/>
                <w:i/>
                <w:spacing w:val="-4"/>
              </w:rPr>
              <w:t>etc.</w:t>
            </w:r>
          </w:p>
        </w:tc>
        <w:tc>
          <w:tcPr>
            <w:tcW w:w="1421" w:type="dxa"/>
          </w:tcPr>
          <w:p w14:paraId="106B0388" w14:textId="77777777" w:rsidR="00583269" w:rsidRPr="002E4711" w:rsidRDefault="00583269" w:rsidP="00663F02">
            <w:pPr>
              <w:pStyle w:val="TableParagraph"/>
              <w:rPr>
                <w:rFonts w:asciiTheme="minorHAnsi" w:hAnsiTheme="minorHAnsi" w:cstheme="minorHAnsi"/>
                <w:b/>
              </w:rPr>
            </w:pPr>
          </w:p>
          <w:p w14:paraId="747320F1" w14:textId="77777777" w:rsidR="00583269" w:rsidRPr="002E4711" w:rsidRDefault="00583269" w:rsidP="00663F02">
            <w:pPr>
              <w:pStyle w:val="TableParagraph"/>
              <w:rPr>
                <w:rFonts w:asciiTheme="minorHAnsi" w:hAnsiTheme="minorHAnsi" w:cstheme="minorHAnsi"/>
                <w:b/>
              </w:rPr>
            </w:pPr>
          </w:p>
          <w:p w14:paraId="7FC3A1A7" w14:textId="77777777" w:rsidR="00583269" w:rsidRPr="002E4711" w:rsidRDefault="00583269" w:rsidP="00663F02">
            <w:pPr>
              <w:pStyle w:val="TableParagraph"/>
              <w:spacing w:before="134"/>
              <w:ind w:left="250" w:right="243"/>
              <w:jc w:val="center"/>
              <w:rPr>
                <w:rFonts w:asciiTheme="minorHAnsi" w:hAnsiTheme="minorHAnsi" w:cstheme="minorHAnsi"/>
                <w:b/>
              </w:rPr>
            </w:pPr>
            <w:r w:rsidRPr="002E4711">
              <w:rPr>
                <w:rFonts w:asciiTheme="minorHAnsi" w:hAnsiTheme="minorHAnsi" w:cstheme="minorHAnsi"/>
                <w:b/>
                <w:spacing w:val="-2"/>
              </w:rPr>
              <w:t>1,000</w:t>
            </w:r>
          </w:p>
          <w:p w14:paraId="0F1D7749" w14:textId="77777777" w:rsidR="00583269" w:rsidRPr="002E4711" w:rsidRDefault="00583269" w:rsidP="00663F02">
            <w:pPr>
              <w:pStyle w:val="TableParagraph"/>
              <w:ind w:left="256" w:right="243"/>
              <w:jc w:val="center"/>
              <w:rPr>
                <w:rFonts w:asciiTheme="minorHAnsi" w:hAnsiTheme="minorHAnsi" w:cstheme="minorHAnsi"/>
                <w:b/>
              </w:rPr>
            </w:pPr>
            <w:r w:rsidRPr="002E4711">
              <w:rPr>
                <w:rFonts w:asciiTheme="minorHAnsi" w:hAnsiTheme="minorHAnsi" w:cstheme="minorHAnsi"/>
                <w:b/>
                <w:spacing w:val="-2"/>
              </w:rPr>
              <w:t>minimum</w:t>
            </w:r>
          </w:p>
        </w:tc>
        <w:tc>
          <w:tcPr>
            <w:tcW w:w="1160" w:type="dxa"/>
          </w:tcPr>
          <w:p w14:paraId="7875E97B" w14:textId="77777777" w:rsidR="00583269" w:rsidRPr="002E4711" w:rsidRDefault="00583269" w:rsidP="00663F02">
            <w:pPr>
              <w:pStyle w:val="TableParagraph"/>
              <w:rPr>
                <w:rFonts w:asciiTheme="minorHAnsi" w:hAnsiTheme="minorHAnsi" w:cstheme="minorHAnsi"/>
                <w:b/>
              </w:rPr>
            </w:pPr>
          </w:p>
          <w:p w14:paraId="5E8B1C34" w14:textId="77777777" w:rsidR="00583269" w:rsidRPr="002E4711" w:rsidRDefault="00583269" w:rsidP="00663F02">
            <w:pPr>
              <w:pStyle w:val="TableParagraph"/>
              <w:rPr>
                <w:rFonts w:asciiTheme="minorHAnsi" w:hAnsiTheme="minorHAnsi" w:cstheme="minorHAnsi"/>
                <w:b/>
              </w:rPr>
            </w:pPr>
          </w:p>
          <w:p w14:paraId="19C5CEC9" w14:textId="77777777" w:rsidR="00583269" w:rsidRPr="002E4711" w:rsidRDefault="00583269" w:rsidP="00663F02">
            <w:pPr>
              <w:pStyle w:val="TableParagraph"/>
              <w:rPr>
                <w:rFonts w:asciiTheme="minorHAnsi" w:hAnsiTheme="minorHAnsi" w:cstheme="minorHAnsi"/>
                <w:b/>
              </w:rPr>
            </w:pPr>
          </w:p>
          <w:p w14:paraId="549AAAF8" w14:textId="77777777" w:rsidR="00583269" w:rsidRPr="002E4711" w:rsidRDefault="00583269" w:rsidP="00663F02">
            <w:pPr>
              <w:pStyle w:val="TableParagraph"/>
              <w:ind w:left="153" w:right="143"/>
              <w:jc w:val="center"/>
              <w:rPr>
                <w:rFonts w:asciiTheme="minorHAnsi" w:hAnsiTheme="minorHAnsi" w:cstheme="minorHAnsi"/>
                <w:b/>
              </w:rPr>
            </w:pPr>
            <w:r w:rsidRPr="002E4711">
              <w:rPr>
                <w:rFonts w:asciiTheme="minorHAnsi" w:hAnsiTheme="minorHAnsi" w:cstheme="minorHAnsi"/>
                <w:b/>
                <w:spacing w:val="-5"/>
              </w:rPr>
              <w:t>?%</w:t>
            </w:r>
          </w:p>
        </w:tc>
        <w:tc>
          <w:tcPr>
            <w:tcW w:w="3566" w:type="dxa"/>
          </w:tcPr>
          <w:p w14:paraId="4C9DBD8A" w14:textId="77777777" w:rsidR="00583269" w:rsidRPr="002E4711" w:rsidRDefault="00583269" w:rsidP="00663F02">
            <w:pPr>
              <w:pStyle w:val="TableParagraph"/>
              <w:ind w:left="106" w:right="121"/>
              <w:rPr>
                <w:rFonts w:asciiTheme="minorHAnsi" w:hAnsiTheme="minorHAnsi" w:cstheme="minorHAnsi"/>
              </w:rPr>
            </w:pPr>
            <w:r w:rsidRPr="002E4711">
              <w:rPr>
                <w:rFonts w:asciiTheme="minorHAnsi" w:hAnsiTheme="minorHAnsi" w:cstheme="minorHAnsi"/>
              </w:rPr>
              <w:t>Rhetorical</w:t>
            </w:r>
            <w:r w:rsidRPr="002E4711">
              <w:rPr>
                <w:rFonts w:asciiTheme="minorHAnsi" w:hAnsiTheme="minorHAnsi" w:cstheme="minorHAnsi"/>
                <w:spacing w:val="-13"/>
              </w:rPr>
              <w:t xml:space="preserve"> </w:t>
            </w:r>
            <w:r w:rsidRPr="002E4711">
              <w:rPr>
                <w:rFonts w:asciiTheme="minorHAnsi" w:hAnsiTheme="minorHAnsi" w:cstheme="minorHAnsi"/>
              </w:rPr>
              <w:t>knowledge,</w:t>
            </w:r>
            <w:r w:rsidRPr="002E4711">
              <w:rPr>
                <w:rFonts w:asciiTheme="minorHAnsi" w:hAnsiTheme="minorHAnsi" w:cstheme="minorHAnsi"/>
                <w:spacing w:val="-12"/>
              </w:rPr>
              <w:t xml:space="preserve"> </w:t>
            </w:r>
            <w:r w:rsidRPr="002E4711">
              <w:rPr>
                <w:rFonts w:asciiTheme="minorHAnsi" w:hAnsiTheme="minorHAnsi" w:cstheme="minorHAnsi"/>
              </w:rPr>
              <w:t>development and critical thinking, organization, conventions of style and usage, optional use of sources</w:t>
            </w:r>
          </w:p>
        </w:tc>
      </w:tr>
      <w:tr w:rsidR="00583269" w:rsidRPr="002E4711" w14:paraId="42CD9DD4" w14:textId="77777777" w:rsidTr="00CB429C">
        <w:trPr>
          <w:trHeight w:val="1878"/>
        </w:trPr>
        <w:tc>
          <w:tcPr>
            <w:tcW w:w="3828" w:type="dxa"/>
          </w:tcPr>
          <w:p w14:paraId="0D12A916" w14:textId="77777777" w:rsidR="00583269" w:rsidRPr="002E4711" w:rsidRDefault="00583269" w:rsidP="00663F02">
            <w:pPr>
              <w:pStyle w:val="TableParagraph"/>
              <w:spacing w:line="268" w:lineRule="exact"/>
              <w:ind w:left="107"/>
              <w:rPr>
                <w:rFonts w:asciiTheme="minorHAnsi" w:hAnsiTheme="minorHAnsi" w:cstheme="minorHAnsi"/>
                <w:b/>
              </w:rPr>
            </w:pPr>
            <w:r w:rsidRPr="002E4711">
              <w:rPr>
                <w:rFonts w:asciiTheme="minorHAnsi" w:hAnsiTheme="minorHAnsi" w:cstheme="minorHAnsi"/>
                <w:b/>
              </w:rPr>
              <w:t>Optional</w:t>
            </w:r>
            <w:r w:rsidRPr="002E4711">
              <w:rPr>
                <w:rFonts w:asciiTheme="minorHAnsi" w:hAnsiTheme="minorHAnsi" w:cstheme="minorHAnsi"/>
                <w:b/>
                <w:spacing w:val="-6"/>
              </w:rPr>
              <w:t xml:space="preserve"> </w:t>
            </w:r>
            <w:r w:rsidRPr="002E4711">
              <w:rPr>
                <w:rFonts w:asciiTheme="minorHAnsi" w:hAnsiTheme="minorHAnsi" w:cstheme="minorHAnsi"/>
                <w:b/>
              </w:rPr>
              <w:t>Fifth</w:t>
            </w:r>
            <w:r w:rsidRPr="002E4711">
              <w:rPr>
                <w:rFonts w:asciiTheme="minorHAnsi" w:hAnsiTheme="minorHAnsi" w:cstheme="minorHAnsi"/>
                <w:b/>
                <w:spacing w:val="-6"/>
              </w:rPr>
              <w:t xml:space="preserve"> </w:t>
            </w:r>
            <w:r w:rsidRPr="002E4711">
              <w:rPr>
                <w:rFonts w:asciiTheme="minorHAnsi" w:hAnsiTheme="minorHAnsi" w:cstheme="minorHAnsi"/>
                <w:b/>
              </w:rPr>
              <w:t>Writing</w:t>
            </w:r>
            <w:r w:rsidRPr="002E4711">
              <w:rPr>
                <w:rFonts w:asciiTheme="minorHAnsi" w:hAnsiTheme="minorHAnsi" w:cstheme="minorHAnsi"/>
                <w:b/>
                <w:spacing w:val="-6"/>
              </w:rPr>
              <w:t xml:space="preserve"> </w:t>
            </w:r>
            <w:r w:rsidRPr="002E4711">
              <w:rPr>
                <w:rFonts w:asciiTheme="minorHAnsi" w:hAnsiTheme="minorHAnsi" w:cstheme="minorHAnsi"/>
                <w:b/>
                <w:spacing w:val="-2"/>
              </w:rPr>
              <w:t>Project</w:t>
            </w:r>
          </w:p>
          <w:p w14:paraId="1FED6884" w14:textId="146825A0" w:rsidR="00583269" w:rsidRPr="002E4711" w:rsidRDefault="00583269" w:rsidP="00663F02">
            <w:pPr>
              <w:pStyle w:val="TableParagraph"/>
              <w:ind w:left="107" w:right="151"/>
              <w:rPr>
                <w:rFonts w:asciiTheme="minorHAnsi" w:hAnsiTheme="minorHAnsi" w:cstheme="minorHAnsi"/>
                <w:i/>
              </w:rPr>
            </w:pPr>
            <w:r w:rsidRPr="002E4711">
              <w:rPr>
                <w:rFonts w:asciiTheme="minorHAnsi" w:hAnsiTheme="minorHAnsi" w:cstheme="minorHAnsi"/>
                <w:i/>
              </w:rPr>
              <w:t>Projects</w:t>
            </w:r>
            <w:r w:rsidRPr="002E4711">
              <w:rPr>
                <w:rFonts w:asciiTheme="minorHAnsi" w:hAnsiTheme="minorHAnsi" w:cstheme="minorHAnsi"/>
                <w:i/>
                <w:spacing w:val="-7"/>
              </w:rPr>
              <w:t xml:space="preserve"> </w:t>
            </w:r>
            <w:r w:rsidRPr="002E4711">
              <w:rPr>
                <w:rFonts w:asciiTheme="minorHAnsi" w:hAnsiTheme="minorHAnsi" w:cstheme="minorHAnsi"/>
                <w:i/>
              </w:rPr>
              <w:t>can</w:t>
            </w:r>
            <w:r w:rsidRPr="002E4711">
              <w:rPr>
                <w:rFonts w:asciiTheme="minorHAnsi" w:hAnsiTheme="minorHAnsi" w:cstheme="minorHAnsi"/>
                <w:i/>
                <w:spacing w:val="-8"/>
              </w:rPr>
              <w:t xml:space="preserve"> </w:t>
            </w:r>
            <w:r w:rsidRPr="002E4711">
              <w:rPr>
                <w:rFonts w:asciiTheme="minorHAnsi" w:hAnsiTheme="minorHAnsi" w:cstheme="minorHAnsi"/>
                <w:i/>
              </w:rPr>
              <w:t>include,</w:t>
            </w:r>
            <w:r w:rsidRPr="002E4711">
              <w:rPr>
                <w:rFonts w:asciiTheme="minorHAnsi" w:hAnsiTheme="minorHAnsi" w:cstheme="minorHAnsi"/>
                <w:i/>
                <w:spacing w:val="-7"/>
              </w:rPr>
              <w:t xml:space="preserve"> </w:t>
            </w:r>
            <w:r w:rsidRPr="002E4711">
              <w:rPr>
                <w:rFonts w:asciiTheme="minorHAnsi" w:hAnsiTheme="minorHAnsi" w:cstheme="minorHAnsi"/>
                <w:i/>
              </w:rPr>
              <w:t>but</w:t>
            </w:r>
            <w:r w:rsidRPr="002E4711">
              <w:rPr>
                <w:rFonts w:asciiTheme="minorHAnsi" w:hAnsiTheme="minorHAnsi" w:cstheme="minorHAnsi"/>
                <w:i/>
                <w:spacing w:val="-7"/>
              </w:rPr>
              <w:t xml:space="preserve"> </w:t>
            </w:r>
            <w:r w:rsidRPr="002E4711">
              <w:rPr>
                <w:rFonts w:asciiTheme="minorHAnsi" w:hAnsiTheme="minorHAnsi" w:cstheme="minorHAnsi"/>
                <w:i/>
              </w:rPr>
              <w:t>are</w:t>
            </w:r>
            <w:r w:rsidRPr="002E4711">
              <w:rPr>
                <w:rFonts w:asciiTheme="minorHAnsi" w:hAnsiTheme="minorHAnsi" w:cstheme="minorHAnsi"/>
                <w:i/>
                <w:spacing w:val="-7"/>
              </w:rPr>
              <w:t xml:space="preserve"> </w:t>
            </w:r>
            <w:r w:rsidRPr="002E4711">
              <w:rPr>
                <w:rFonts w:asciiTheme="minorHAnsi" w:hAnsiTheme="minorHAnsi" w:cstheme="minorHAnsi"/>
                <w:i/>
              </w:rPr>
              <w:t>not</w:t>
            </w:r>
            <w:r w:rsidRPr="002E4711">
              <w:rPr>
                <w:rFonts w:asciiTheme="minorHAnsi" w:hAnsiTheme="minorHAnsi" w:cstheme="minorHAnsi"/>
                <w:i/>
                <w:spacing w:val="-7"/>
              </w:rPr>
              <w:t xml:space="preserve"> </w:t>
            </w:r>
            <w:r w:rsidRPr="002E4711">
              <w:rPr>
                <w:rFonts w:asciiTheme="minorHAnsi" w:hAnsiTheme="minorHAnsi" w:cstheme="minorHAnsi"/>
                <w:i/>
              </w:rPr>
              <w:t>limited to, an evaluative annotated bibliography or a literature review, a presentation, a portfolio, a reflection, other writing</w:t>
            </w:r>
          </w:p>
          <w:p w14:paraId="71CF5A47" w14:textId="77777777" w:rsidR="00583269" w:rsidRPr="002E4711" w:rsidRDefault="00583269" w:rsidP="00663F02">
            <w:pPr>
              <w:pStyle w:val="TableParagraph"/>
              <w:spacing w:line="248" w:lineRule="exact"/>
              <w:ind w:left="107"/>
              <w:rPr>
                <w:rFonts w:asciiTheme="minorHAnsi" w:hAnsiTheme="minorHAnsi" w:cstheme="minorHAnsi"/>
                <w:i/>
              </w:rPr>
            </w:pPr>
            <w:r w:rsidRPr="002E4711">
              <w:rPr>
                <w:rFonts w:asciiTheme="minorHAnsi" w:hAnsiTheme="minorHAnsi" w:cstheme="minorHAnsi"/>
                <w:i/>
              </w:rPr>
              <w:t>projects</w:t>
            </w:r>
            <w:r w:rsidRPr="002E4711">
              <w:rPr>
                <w:rFonts w:asciiTheme="minorHAnsi" w:hAnsiTheme="minorHAnsi" w:cstheme="minorHAnsi"/>
                <w:i/>
                <w:spacing w:val="-8"/>
              </w:rPr>
              <w:t xml:space="preserve"> </w:t>
            </w:r>
            <w:r w:rsidRPr="002E4711">
              <w:rPr>
                <w:rFonts w:asciiTheme="minorHAnsi" w:hAnsiTheme="minorHAnsi" w:cstheme="minorHAnsi"/>
                <w:i/>
              </w:rPr>
              <w:t>mentioned</w:t>
            </w:r>
            <w:r w:rsidRPr="002E4711">
              <w:rPr>
                <w:rFonts w:asciiTheme="minorHAnsi" w:hAnsiTheme="minorHAnsi" w:cstheme="minorHAnsi"/>
                <w:i/>
                <w:spacing w:val="-7"/>
              </w:rPr>
              <w:t xml:space="preserve"> </w:t>
            </w:r>
            <w:r w:rsidRPr="002E4711">
              <w:rPr>
                <w:rFonts w:asciiTheme="minorHAnsi" w:hAnsiTheme="minorHAnsi" w:cstheme="minorHAnsi"/>
                <w:i/>
              </w:rPr>
              <w:t>above,</w:t>
            </w:r>
            <w:r w:rsidRPr="002E4711">
              <w:rPr>
                <w:rFonts w:asciiTheme="minorHAnsi" w:hAnsiTheme="minorHAnsi" w:cstheme="minorHAnsi"/>
                <w:i/>
                <w:spacing w:val="-7"/>
              </w:rPr>
              <w:t xml:space="preserve"> </w:t>
            </w:r>
            <w:r w:rsidRPr="002E4711">
              <w:rPr>
                <w:rFonts w:asciiTheme="minorHAnsi" w:hAnsiTheme="minorHAnsi" w:cstheme="minorHAnsi"/>
                <w:i/>
                <w:spacing w:val="-4"/>
              </w:rPr>
              <w:t>etc.</w:t>
            </w:r>
          </w:p>
        </w:tc>
        <w:tc>
          <w:tcPr>
            <w:tcW w:w="1421" w:type="dxa"/>
          </w:tcPr>
          <w:p w14:paraId="3AC75D30" w14:textId="77777777" w:rsidR="00583269" w:rsidRPr="002E4711" w:rsidRDefault="00583269" w:rsidP="00663F02">
            <w:pPr>
              <w:pStyle w:val="TableParagraph"/>
              <w:rPr>
                <w:rFonts w:asciiTheme="minorHAnsi" w:hAnsiTheme="minorHAnsi" w:cstheme="minorHAnsi"/>
                <w:b/>
              </w:rPr>
            </w:pPr>
          </w:p>
          <w:p w14:paraId="0D4EDCF9" w14:textId="77777777" w:rsidR="00583269" w:rsidRPr="002E4711" w:rsidRDefault="00583269" w:rsidP="00663F02">
            <w:pPr>
              <w:pStyle w:val="TableParagraph"/>
              <w:spacing w:before="11"/>
              <w:rPr>
                <w:rFonts w:asciiTheme="minorHAnsi" w:hAnsiTheme="minorHAnsi" w:cstheme="minorHAnsi"/>
                <w:b/>
              </w:rPr>
            </w:pPr>
          </w:p>
          <w:p w14:paraId="257FEA77" w14:textId="77777777" w:rsidR="00583269" w:rsidRPr="002E4711" w:rsidRDefault="00583269" w:rsidP="00663F02">
            <w:pPr>
              <w:pStyle w:val="TableParagraph"/>
              <w:spacing w:before="1"/>
              <w:ind w:left="250" w:right="243"/>
              <w:jc w:val="center"/>
              <w:rPr>
                <w:rFonts w:asciiTheme="minorHAnsi" w:hAnsiTheme="minorHAnsi" w:cstheme="minorHAnsi"/>
                <w:b/>
              </w:rPr>
            </w:pPr>
            <w:r w:rsidRPr="002E4711">
              <w:rPr>
                <w:rFonts w:asciiTheme="minorHAnsi" w:hAnsiTheme="minorHAnsi" w:cstheme="minorHAnsi"/>
                <w:b/>
                <w:spacing w:val="-2"/>
              </w:rPr>
              <w:t>1,000</w:t>
            </w:r>
          </w:p>
          <w:p w14:paraId="37529EF0" w14:textId="77777777" w:rsidR="00583269" w:rsidRPr="002E4711" w:rsidRDefault="00583269" w:rsidP="00663F02">
            <w:pPr>
              <w:pStyle w:val="TableParagraph"/>
              <w:ind w:left="256" w:right="243"/>
              <w:jc w:val="center"/>
              <w:rPr>
                <w:rFonts w:asciiTheme="minorHAnsi" w:hAnsiTheme="minorHAnsi" w:cstheme="minorHAnsi"/>
                <w:b/>
              </w:rPr>
            </w:pPr>
            <w:r w:rsidRPr="002E4711">
              <w:rPr>
                <w:rFonts w:asciiTheme="minorHAnsi" w:hAnsiTheme="minorHAnsi" w:cstheme="minorHAnsi"/>
                <w:b/>
                <w:spacing w:val="-2"/>
              </w:rPr>
              <w:t>minimum</w:t>
            </w:r>
          </w:p>
        </w:tc>
        <w:tc>
          <w:tcPr>
            <w:tcW w:w="1160" w:type="dxa"/>
          </w:tcPr>
          <w:p w14:paraId="77A83081" w14:textId="77777777" w:rsidR="00583269" w:rsidRPr="002E4711" w:rsidRDefault="00583269" w:rsidP="00663F02">
            <w:pPr>
              <w:pStyle w:val="TableParagraph"/>
              <w:rPr>
                <w:rFonts w:asciiTheme="minorHAnsi" w:hAnsiTheme="minorHAnsi" w:cstheme="minorHAnsi"/>
                <w:b/>
              </w:rPr>
            </w:pPr>
          </w:p>
          <w:p w14:paraId="0A59C478" w14:textId="77777777" w:rsidR="00583269" w:rsidRPr="002E4711" w:rsidRDefault="00583269" w:rsidP="00663F02">
            <w:pPr>
              <w:pStyle w:val="TableParagraph"/>
              <w:rPr>
                <w:rFonts w:asciiTheme="minorHAnsi" w:hAnsiTheme="minorHAnsi" w:cstheme="minorHAnsi"/>
                <w:b/>
              </w:rPr>
            </w:pPr>
          </w:p>
          <w:p w14:paraId="30D2EFF5" w14:textId="77777777" w:rsidR="00583269" w:rsidRPr="002E4711" w:rsidRDefault="00583269" w:rsidP="00663F02">
            <w:pPr>
              <w:pStyle w:val="TableParagraph"/>
              <w:spacing w:before="12"/>
              <w:rPr>
                <w:rFonts w:asciiTheme="minorHAnsi" w:hAnsiTheme="minorHAnsi" w:cstheme="minorHAnsi"/>
                <w:b/>
              </w:rPr>
            </w:pPr>
          </w:p>
          <w:p w14:paraId="274C64F8" w14:textId="77777777" w:rsidR="00583269" w:rsidRPr="002E4711" w:rsidRDefault="00583269" w:rsidP="00663F02">
            <w:pPr>
              <w:pStyle w:val="TableParagraph"/>
              <w:ind w:left="153" w:right="143"/>
              <w:jc w:val="center"/>
              <w:rPr>
                <w:rFonts w:asciiTheme="minorHAnsi" w:hAnsiTheme="minorHAnsi" w:cstheme="minorHAnsi"/>
                <w:b/>
              </w:rPr>
            </w:pPr>
            <w:r w:rsidRPr="002E4711">
              <w:rPr>
                <w:rFonts w:asciiTheme="minorHAnsi" w:hAnsiTheme="minorHAnsi" w:cstheme="minorHAnsi"/>
                <w:b/>
                <w:spacing w:val="-5"/>
              </w:rPr>
              <w:t>?%</w:t>
            </w:r>
          </w:p>
        </w:tc>
        <w:tc>
          <w:tcPr>
            <w:tcW w:w="3566" w:type="dxa"/>
          </w:tcPr>
          <w:p w14:paraId="38CA4534" w14:textId="77777777" w:rsidR="00583269" w:rsidRPr="002E4711" w:rsidRDefault="00583269" w:rsidP="00663F02">
            <w:pPr>
              <w:pStyle w:val="TableParagraph"/>
              <w:ind w:left="106" w:right="121"/>
              <w:rPr>
                <w:rFonts w:asciiTheme="minorHAnsi" w:hAnsiTheme="minorHAnsi" w:cstheme="minorHAnsi"/>
              </w:rPr>
            </w:pPr>
            <w:r w:rsidRPr="002E4711">
              <w:rPr>
                <w:rFonts w:asciiTheme="minorHAnsi" w:hAnsiTheme="minorHAnsi" w:cstheme="minorHAnsi"/>
              </w:rPr>
              <w:t>Rhetorical</w:t>
            </w:r>
            <w:r w:rsidRPr="002E4711">
              <w:rPr>
                <w:rFonts w:asciiTheme="minorHAnsi" w:hAnsiTheme="minorHAnsi" w:cstheme="minorHAnsi"/>
                <w:spacing w:val="-13"/>
              </w:rPr>
              <w:t xml:space="preserve"> </w:t>
            </w:r>
            <w:r w:rsidRPr="002E4711">
              <w:rPr>
                <w:rFonts w:asciiTheme="minorHAnsi" w:hAnsiTheme="minorHAnsi" w:cstheme="minorHAnsi"/>
              </w:rPr>
              <w:t>knowledge,</w:t>
            </w:r>
            <w:r w:rsidRPr="002E4711">
              <w:rPr>
                <w:rFonts w:asciiTheme="minorHAnsi" w:hAnsiTheme="minorHAnsi" w:cstheme="minorHAnsi"/>
                <w:spacing w:val="-12"/>
              </w:rPr>
              <w:t xml:space="preserve"> </w:t>
            </w:r>
            <w:r w:rsidRPr="002E4711">
              <w:rPr>
                <w:rFonts w:asciiTheme="minorHAnsi" w:hAnsiTheme="minorHAnsi" w:cstheme="minorHAnsi"/>
              </w:rPr>
              <w:t>development and critical thinking, organization, conventions of style and usage, optional use of sources</w:t>
            </w:r>
          </w:p>
        </w:tc>
      </w:tr>
      <w:tr w:rsidR="00583269" w:rsidRPr="002E4711" w14:paraId="1B28A07B" w14:textId="77777777" w:rsidTr="00CB429C">
        <w:trPr>
          <w:trHeight w:val="1075"/>
        </w:trPr>
        <w:tc>
          <w:tcPr>
            <w:tcW w:w="3828" w:type="dxa"/>
          </w:tcPr>
          <w:p w14:paraId="652CA1DC" w14:textId="77777777" w:rsidR="00583269" w:rsidRPr="002E4711" w:rsidRDefault="00583269" w:rsidP="00663F02">
            <w:pPr>
              <w:pStyle w:val="TableParagraph"/>
              <w:ind w:left="107"/>
              <w:rPr>
                <w:rFonts w:asciiTheme="minorHAnsi" w:hAnsiTheme="minorHAnsi" w:cstheme="minorHAnsi"/>
                <w:b/>
              </w:rPr>
            </w:pPr>
            <w:r w:rsidRPr="002E4711">
              <w:rPr>
                <w:rFonts w:asciiTheme="minorHAnsi" w:hAnsiTheme="minorHAnsi" w:cstheme="minorHAnsi"/>
                <w:b/>
              </w:rPr>
              <w:t>Other</w:t>
            </w:r>
            <w:r w:rsidRPr="002E4711">
              <w:rPr>
                <w:rFonts w:asciiTheme="minorHAnsi" w:hAnsiTheme="minorHAnsi" w:cstheme="minorHAnsi"/>
                <w:b/>
                <w:spacing w:val="-6"/>
              </w:rPr>
              <w:t xml:space="preserve"> </w:t>
            </w:r>
            <w:r w:rsidRPr="002E4711">
              <w:rPr>
                <w:rFonts w:asciiTheme="minorHAnsi" w:hAnsiTheme="minorHAnsi" w:cstheme="minorHAnsi"/>
                <w:b/>
              </w:rPr>
              <w:t>work</w:t>
            </w:r>
            <w:r w:rsidRPr="002E4711">
              <w:rPr>
                <w:rFonts w:asciiTheme="minorHAnsi" w:hAnsiTheme="minorHAnsi" w:cstheme="minorHAnsi"/>
                <w:b/>
                <w:spacing w:val="-8"/>
              </w:rPr>
              <w:t xml:space="preserve"> </w:t>
            </w:r>
            <w:r w:rsidRPr="002E4711">
              <w:rPr>
                <w:rFonts w:asciiTheme="minorHAnsi" w:hAnsiTheme="minorHAnsi" w:cstheme="minorHAnsi"/>
                <w:b/>
              </w:rPr>
              <w:t>to</w:t>
            </w:r>
            <w:r w:rsidRPr="002E4711">
              <w:rPr>
                <w:rFonts w:asciiTheme="minorHAnsi" w:hAnsiTheme="minorHAnsi" w:cstheme="minorHAnsi"/>
                <w:b/>
                <w:spacing w:val="-7"/>
              </w:rPr>
              <w:t xml:space="preserve"> </w:t>
            </w:r>
            <w:r w:rsidRPr="002E4711">
              <w:rPr>
                <w:rFonts w:asciiTheme="minorHAnsi" w:hAnsiTheme="minorHAnsi" w:cstheme="minorHAnsi"/>
                <w:b/>
              </w:rPr>
              <w:t>be</w:t>
            </w:r>
            <w:r w:rsidRPr="002E4711">
              <w:rPr>
                <w:rFonts w:asciiTheme="minorHAnsi" w:hAnsiTheme="minorHAnsi" w:cstheme="minorHAnsi"/>
                <w:b/>
                <w:spacing w:val="-7"/>
              </w:rPr>
              <w:t xml:space="preserve"> </w:t>
            </w:r>
            <w:r w:rsidRPr="002E4711">
              <w:rPr>
                <w:rFonts w:asciiTheme="minorHAnsi" w:hAnsiTheme="minorHAnsi" w:cstheme="minorHAnsi"/>
                <w:b/>
              </w:rPr>
              <w:t>determined</w:t>
            </w:r>
            <w:r w:rsidRPr="002E4711">
              <w:rPr>
                <w:rFonts w:asciiTheme="minorHAnsi" w:hAnsiTheme="minorHAnsi" w:cstheme="minorHAnsi"/>
                <w:b/>
                <w:spacing w:val="-7"/>
              </w:rPr>
              <w:t xml:space="preserve"> </w:t>
            </w:r>
            <w:r w:rsidRPr="002E4711">
              <w:rPr>
                <w:rFonts w:asciiTheme="minorHAnsi" w:hAnsiTheme="minorHAnsi" w:cstheme="minorHAnsi"/>
                <w:b/>
              </w:rPr>
              <w:t>by</w:t>
            </w:r>
            <w:r w:rsidRPr="002E4711">
              <w:rPr>
                <w:rFonts w:asciiTheme="minorHAnsi" w:hAnsiTheme="minorHAnsi" w:cstheme="minorHAnsi"/>
                <w:b/>
                <w:spacing w:val="-6"/>
              </w:rPr>
              <w:t xml:space="preserve"> </w:t>
            </w:r>
            <w:r w:rsidRPr="002E4711">
              <w:rPr>
                <w:rFonts w:asciiTheme="minorHAnsi" w:hAnsiTheme="minorHAnsi" w:cstheme="minorHAnsi"/>
                <w:b/>
              </w:rPr>
              <w:t xml:space="preserve">the </w:t>
            </w:r>
            <w:r w:rsidRPr="002E4711">
              <w:rPr>
                <w:rFonts w:asciiTheme="minorHAnsi" w:hAnsiTheme="minorHAnsi" w:cstheme="minorHAnsi"/>
                <w:b/>
                <w:spacing w:val="-2"/>
              </w:rPr>
              <w:t>instructor</w:t>
            </w:r>
          </w:p>
          <w:p w14:paraId="7C4A5893" w14:textId="77777777" w:rsidR="00583269" w:rsidRPr="002E4711" w:rsidRDefault="00583269" w:rsidP="00663F02">
            <w:pPr>
              <w:pStyle w:val="TableParagraph"/>
              <w:spacing w:line="270" w:lineRule="atLeast"/>
              <w:ind w:left="107"/>
              <w:rPr>
                <w:rFonts w:asciiTheme="minorHAnsi" w:hAnsiTheme="minorHAnsi" w:cstheme="minorHAnsi"/>
                <w:i/>
              </w:rPr>
            </w:pPr>
            <w:r w:rsidRPr="002E4711">
              <w:rPr>
                <w:rFonts w:asciiTheme="minorHAnsi" w:hAnsiTheme="minorHAnsi" w:cstheme="minorHAnsi"/>
                <w:i/>
              </w:rPr>
              <w:t>Work may include process work, peer feedback,</w:t>
            </w:r>
            <w:r w:rsidRPr="002E4711">
              <w:rPr>
                <w:rFonts w:asciiTheme="minorHAnsi" w:hAnsiTheme="minorHAnsi" w:cstheme="minorHAnsi"/>
                <w:i/>
                <w:spacing w:val="-9"/>
              </w:rPr>
              <w:t xml:space="preserve"> </w:t>
            </w:r>
            <w:r w:rsidRPr="002E4711">
              <w:rPr>
                <w:rFonts w:asciiTheme="minorHAnsi" w:hAnsiTheme="minorHAnsi" w:cstheme="minorHAnsi"/>
                <w:i/>
              </w:rPr>
              <w:t>homework,</w:t>
            </w:r>
            <w:r w:rsidRPr="002E4711">
              <w:rPr>
                <w:rFonts w:asciiTheme="minorHAnsi" w:hAnsiTheme="minorHAnsi" w:cstheme="minorHAnsi"/>
                <w:i/>
                <w:spacing w:val="-9"/>
              </w:rPr>
              <w:t xml:space="preserve"> </w:t>
            </w:r>
            <w:r w:rsidRPr="002E4711">
              <w:rPr>
                <w:rFonts w:asciiTheme="minorHAnsi" w:hAnsiTheme="minorHAnsi" w:cstheme="minorHAnsi"/>
                <w:i/>
              </w:rPr>
              <w:t>in-class</w:t>
            </w:r>
            <w:r w:rsidRPr="002E4711">
              <w:rPr>
                <w:rFonts w:asciiTheme="minorHAnsi" w:hAnsiTheme="minorHAnsi" w:cstheme="minorHAnsi"/>
                <w:i/>
                <w:spacing w:val="-8"/>
              </w:rPr>
              <w:t xml:space="preserve"> </w:t>
            </w:r>
            <w:r w:rsidRPr="002E4711">
              <w:rPr>
                <w:rFonts w:asciiTheme="minorHAnsi" w:hAnsiTheme="minorHAnsi" w:cstheme="minorHAnsi"/>
                <w:i/>
              </w:rPr>
              <w:t>work,</w:t>
            </w:r>
            <w:r w:rsidRPr="002E4711">
              <w:rPr>
                <w:rFonts w:asciiTheme="minorHAnsi" w:hAnsiTheme="minorHAnsi" w:cstheme="minorHAnsi"/>
                <w:i/>
                <w:spacing w:val="-10"/>
              </w:rPr>
              <w:t xml:space="preserve"> </w:t>
            </w:r>
            <w:r w:rsidRPr="002E4711">
              <w:rPr>
                <w:rFonts w:asciiTheme="minorHAnsi" w:hAnsiTheme="minorHAnsi" w:cstheme="minorHAnsi"/>
                <w:i/>
              </w:rPr>
              <w:t>etc.</w:t>
            </w:r>
          </w:p>
        </w:tc>
        <w:tc>
          <w:tcPr>
            <w:tcW w:w="1421" w:type="dxa"/>
          </w:tcPr>
          <w:p w14:paraId="4B34EF92" w14:textId="77777777" w:rsidR="00583269" w:rsidRPr="002E4711" w:rsidRDefault="00583269" w:rsidP="00663F02">
            <w:pPr>
              <w:pStyle w:val="TableParagraph"/>
              <w:rPr>
                <w:rFonts w:asciiTheme="minorHAnsi" w:hAnsiTheme="minorHAnsi" w:cstheme="minorHAnsi"/>
              </w:rPr>
            </w:pPr>
          </w:p>
        </w:tc>
        <w:tc>
          <w:tcPr>
            <w:tcW w:w="1160" w:type="dxa"/>
          </w:tcPr>
          <w:p w14:paraId="48D78ABB" w14:textId="77777777" w:rsidR="00583269" w:rsidRPr="002E4711" w:rsidRDefault="00583269" w:rsidP="00663F02">
            <w:pPr>
              <w:pStyle w:val="TableParagraph"/>
              <w:rPr>
                <w:rFonts w:asciiTheme="minorHAnsi" w:hAnsiTheme="minorHAnsi" w:cstheme="minorHAnsi"/>
                <w:b/>
              </w:rPr>
            </w:pPr>
          </w:p>
          <w:p w14:paraId="0FF207D8" w14:textId="77777777" w:rsidR="00583269" w:rsidRPr="002E4711" w:rsidRDefault="00583269" w:rsidP="00663F02">
            <w:pPr>
              <w:pStyle w:val="TableParagraph"/>
              <w:spacing w:before="134"/>
              <w:ind w:left="153" w:right="145"/>
              <w:jc w:val="center"/>
              <w:rPr>
                <w:rFonts w:asciiTheme="minorHAnsi" w:hAnsiTheme="minorHAnsi" w:cstheme="minorHAnsi"/>
                <w:b/>
              </w:rPr>
            </w:pPr>
            <w:r w:rsidRPr="002E4711">
              <w:rPr>
                <w:rFonts w:asciiTheme="minorHAnsi" w:hAnsiTheme="minorHAnsi" w:cstheme="minorHAnsi"/>
                <w:b/>
                <w:spacing w:val="-2"/>
              </w:rPr>
              <w:t>15%-</w:t>
            </w:r>
            <w:r w:rsidRPr="002E4711">
              <w:rPr>
                <w:rFonts w:asciiTheme="minorHAnsi" w:hAnsiTheme="minorHAnsi" w:cstheme="minorHAnsi"/>
                <w:b/>
                <w:spacing w:val="-5"/>
              </w:rPr>
              <w:t>25%</w:t>
            </w:r>
          </w:p>
        </w:tc>
        <w:tc>
          <w:tcPr>
            <w:tcW w:w="3566" w:type="dxa"/>
          </w:tcPr>
          <w:p w14:paraId="5323B020" w14:textId="77777777" w:rsidR="00583269" w:rsidRPr="002E4711" w:rsidRDefault="00583269" w:rsidP="00663F02">
            <w:pPr>
              <w:pStyle w:val="TableParagraph"/>
              <w:spacing w:line="268" w:lineRule="exact"/>
              <w:ind w:left="106"/>
              <w:rPr>
                <w:rFonts w:asciiTheme="minorHAnsi" w:hAnsiTheme="minorHAnsi" w:cstheme="minorHAnsi"/>
              </w:rPr>
            </w:pPr>
            <w:r w:rsidRPr="002E4711">
              <w:rPr>
                <w:rFonts w:asciiTheme="minorHAnsi" w:hAnsiTheme="minorHAnsi" w:cstheme="minorHAnsi"/>
              </w:rPr>
              <w:t>Determined</w:t>
            </w:r>
            <w:r w:rsidRPr="002E4711">
              <w:rPr>
                <w:rFonts w:asciiTheme="minorHAnsi" w:hAnsiTheme="minorHAnsi" w:cstheme="minorHAnsi"/>
                <w:spacing w:val="-3"/>
              </w:rPr>
              <w:t xml:space="preserve"> </w:t>
            </w:r>
            <w:r w:rsidRPr="002E4711">
              <w:rPr>
                <w:rFonts w:asciiTheme="minorHAnsi" w:hAnsiTheme="minorHAnsi" w:cstheme="minorHAnsi"/>
              </w:rPr>
              <w:t>by</w:t>
            </w:r>
            <w:r w:rsidRPr="002E4711">
              <w:rPr>
                <w:rFonts w:asciiTheme="minorHAnsi" w:hAnsiTheme="minorHAnsi" w:cstheme="minorHAnsi"/>
                <w:spacing w:val="-4"/>
              </w:rPr>
              <w:t xml:space="preserve"> </w:t>
            </w:r>
            <w:r w:rsidRPr="002E4711">
              <w:rPr>
                <w:rFonts w:asciiTheme="minorHAnsi" w:hAnsiTheme="minorHAnsi" w:cstheme="minorHAnsi"/>
              </w:rPr>
              <w:t>the</w:t>
            </w:r>
            <w:r w:rsidRPr="002E4711">
              <w:rPr>
                <w:rFonts w:asciiTheme="minorHAnsi" w:hAnsiTheme="minorHAnsi" w:cstheme="minorHAnsi"/>
                <w:spacing w:val="-2"/>
              </w:rPr>
              <w:t xml:space="preserve"> instructor</w:t>
            </w:r>
          </w:p>
        </w:tc>
      </w:tr>
      <w:tr w:rsidR="00583269" w:rsidRPr="002E4711" w14:paraId="5C0CF0D8" w14:textId="77777777" w:rsidTr="00CB429C">
        <w:trPr>
          <w:trHeight w:val="535"/>
        </w:trPr>
        <w:tc>
          <w:tcPr>
            <w:tcW w:w="3828" w:type="dxa"/>
            <w:tcBorders>
              <w:left w:val="nil"/>
              <w:bottom w:val="nil"/>
            </w:tcBorders>
          </w:tcPr>
          <w:p w14:paraId="00A154E5" w14:textId="77777777" w:rsidR="00583269" w:rsidRPr="002E4711" w:rsidRDefault="00583269" w:rsidP="00663F02">
            <w:pPr>
              <w:pStyle w:val="TableParagraph"/>
              <w:rPr>
                <w:rFonts w:asciiTheme="minorHAnsi" w:hAnsiTheme="minorHAnsi" w:cstheme="minorHAnsi"/>
              </w:rPr>
            </w:pPr>
          </w:p>
        </w:tc>
        <w:tc>
          <w:tcPr>
            <w:tcW w:w="1421" w:type="dxa"/>
          </w:tcPr>
          <w:p w14:paraId="4842903C" w14:textId="77777777" w:rsidR="00583269" w:rsidRPr="002E4711" w:rsidRDefault="00583269" w:rsidP="00663F02">
            <w:pPr>
              <w:pStyle w:val="TableParagraph"/>
              <w:spacing w:line="266" w:lineRule="exact"/>
              <w:ind w:left="250" w:right="243"/>
              <w:jc w:val="center"/>
              <w:rPr>
                <w:rFonts w:asciiTheme="minorHAnsi" w:hAnsiTheme="minorHAnsi" w:cstheme="minorHAnsi"/>
                <w:b/>
              </w:rPr>
            </w:pPr>
            <w:r w:rsidRPr="002E4711">
              <w:rPr>
                <w:rFonts w:asciiTheme="minorHAnsi" w:hAnsiTheme="minorHAnsi" w:cstheme="minorHAnsi"/>
                <w:b/>
                <w:spacing w:val="-2"/>
              </w:rPr>
              <w:t>5,000</w:t>
            </w:r>
          </w:p>
          <w:p w14:paraId="3CA42CBC" w14:textId="77777777" w:rsidR="00583269" w:rsidRPr="002E4711" w:rsidRDefault="00583269" w:rsidP="00663F02">
            <w:pPr>
              <w:pStyle w:val="TableParagraph"/>
              <w:spacing w:line="249" w:lineRule="exact"/>
              <w:ind w:left="256" w:right="243"/>
              <w:jc w:val="center"/>
              <w:rPr>
                <w:rFonts w:asciiTheme="minorHAnsi" w:hAnsiTheme="minorHAnsi" w:cstheme="minorHAnsi"/>
                <w:b/>
              </w:rPr>
            </w:pPr>
            <w:r w:rsidRPr="002E4711">
              <w:rPr>
                <w:rFonts w:asciiTheme="minorHAnsi" w:hAnsiTheme="minorHAnsi" w:cstheme="minorHAnsi"/>
                <w:b/>
                <w:spacing w:val="-2"/>
              </w:rPr>
              <w:t>minimum</w:t>
            </w:r>
          </w:p>
        </w:tc>
        <w:tc>
          <w:tcPr>
            <w:tcW w:w="1160" w:type="dxa"/>
          </w:tcPr>
          <w:p w14:paraId="0154EC90" w14:textId="77777777" w:rsidR="00583269" w:rsidRPr="002E4711" w:rsidRDefault="00583269" w:rsidP="00663F02">
            <w:pPr>
              <w:pStyle w:val="TableParagraph"/>
              <w:spacing w:before="132"/>
              <w:ind w:left="152" w:right="145"/>
              <w:jc w:val="center"/>
              <w:rPr>
                <w:rFonts w:asciiTheme="minorHAnsi" w:hAnsiTheme="minorHAnsi" w:cstheme="minorHAnsi"/>
                <w:b/>
              </w:rPr>
            </w:pPr>
            <w:r w:rsidRPr="002E4711">
              <w:rPr>
                <w:rFonts w:asciiTheme="minorHAnsi" w:hAnsiTheme="minorHAnsi" w:cstheme="minorHAnsi"/>
                <w:b/>
                <w:spacing w:val="-4"/>
              </w:rPr>
              <w:t>100%</w:t>
            </w:r>
          </w:p>
        </w:tc>
        <w:tc>
          <w:tcPr>
            <w:tcW w:w="3566" w:type="dxa"/>
            <w:tcBorders>
              <w:bottom w:val="nil"/>
              <w:right w:val="nil"/>
            </w:tcBorders>
          </w:tcPr>
          <w:p w14:paraId="3203EFA2" w14:textId="77777777" w:rsidR="00583269" w:rsidRPr="002E4711" w:rsidRDefault="00583269" w:rsidP="00663F02">
            <w:pPr>
              <w:pStyle w:val="TableParagraph"/>
              <w:rPr>
                <w:rFonts w:asciiTheme="minorHAnsi" w:hAnsiTheme="minorHAnsi" w:cstheme="minorHAnsi"/>
              </w:rPr>
            </w:pPr>
          </w:p>
        </w:tc>
      </w:tr>
    </w:tbl>
    <w:p w14:paraId="0AA90811" w14:textId="77806F63" w:rsidR="00250644" w:rsidRPr="002E4711" w:rsidRDefault="00250644" w:rsidP="00583269">
      <w:pPr>
        <w:widowControl w:val="0"/>
        <w:autoSpaceDE w:val="0"/>
        <w:autoSpaceDN w:val="0"/>
        <w:adjustRightInd w:val="0"/>
        <w:rPr>
          <w:rFonts w:asciiTheme="minorHAnsi" w:hAnsiTheme="minorHAnsi" w:cstheme="minorHAnsi"/>
          <w:b/>
          <w:sz w:val="22"/>
          <w:szCs w:val="22"/>
        </w:rPr>
      </w:pPr>
    </w:p>
    <w:p w14:paraId="0AC96D7A" w14:textId="7FD432AD" w:rsidR="00C50314" w:rsidRPr="002E4711" w:rsidRDefault="00E343D7" w:rsidP="00787E7B">
      <w:pPr>
        <w:pStyle w:val="Heading1"/>
        <w:rPr>
          <w:rFonts w:cstheme="minorHAnsi"/>
        </w:rPr>
      </w:pPr>
      <w:r w:rsidRPr="002E4711">
        <w:rPr>
          <w:rFonts w:cstheme="minorHAnsi"/>
        </w:rPr>
        <w:t>GRADING SCALE</w:t>
      </w:r>
    </w:p>
    <w:p w14:paraId="6C799864" w14:textId="57F15CB5" w:rsidR="00B27A37" w:rsidRPr="002E4711" w:rsidRDefault="00B27A37" w:rsidP="00B27A37">
      <w:pPr>
        <w:rPr>
          <w:rFonts w:asciiTheme="minorHAnsi" w:hAnsiTheme="minorHAnsi" w:cstheme="minorHAnsi"/>
          <w:b/>
          <w:sz w:val="22"/>
          <w:szCs w:val="22"/>
        </w:rPr>
      </w:pPr>
      <w:r w:rsidRPr="002E4711">
        <w:rPr>
          <w:rFonts w:asciiTheme="minorHAnsi" w:hAnsiTheme="minorHAnsi" w:cstheme="minorHAnsi"/>
          <w:snapToGrid w:val="0"/>
          <w:sz w:val="22"/>
          <w:szCs w:val="22"/>
        </w:rPr>
        <w:t>90-100=A</w:t>
      </w:r>
      <w:r w:rsidR="00CC134C" w:rsidRPr="002E4711">
        <w:rPr>
          <w:rFonts w:asciiTheme="minorHAnsi" w:hAnsiTheme="minorHAnsi" w:cstheme="minorHAnsi"/>
          <w:snapToGrid w:val="0"/>
          <w:sz w:val="22"/>
          <w:szCs w:val="22"/>
        </w:rPr>
        <w:tab/>
      </w:r>
      <w:r w:rsidRPr="002E4711">
        <w:rPr>
          <w:rFonts w:asciiTheme="minorHAnsi" w:hAnsiTheme="minorHAnsi" w:cstheme="minorHAnsi"/>
          <w:snapToGrid w:val="0"/>
          <w:sz w:val="22"/>
          <w:szCs w:val="22"/>
        </w:rPr>
        <w:t>80-89=B</w:t>
      </w:r>
      <w:r w:rsidR="00CC134C" w:rsidRPr="002E4711">
        <w:rPr>
          <w:rFonts w:asciiTheme="minorHAnsi" w:hAnsiTheme="minorHAnsi" w:cstheme="minorHAnsi"/>
          <w:snapToGrid w:val="0"/>
          <w:sz w:val="22"/>
          <w:szCs w:val="22"/>
        </w:rPr>
        <w:tab/>
      </w:r>
      <w:r w:rsidRPr="002E4711">
        <w:rPr>
          <w:rFonts w:asciiTheme="minorHAnsi" w:hAnsiTheme="minorHAnsi" w:cstheme="minorHAnsi"/>
          <w:snapToGrid w:val="0"/>
          <w:sz w:val="22"/>
          <w:szCs w:val="22"/>
        </w:rPr>
        <w:t>70-79=C</w:t>
      </w:r>
      <w:r w:rsidR="00CC134C" w:rsidRPr="002E4711">
        <w:rPr>
          <w:rFonts w:asciiTheme="minorHAnsi" w:hAnsiTheme="minorHAnsi" w:cstheme="minorHAnsi"/>
          <w:snapToGrid w:val="0"/>
          <w:sz w:val="22"/>
          <w:szCs w:val="22"/>
        </w:rPr>
        <w:tab/>
      </w:r>
      <w:r w:rsidRPr="002E4711">
        <w:rPr>
          <w:rFonts w:asciiTheme="minorHAnsi" w:hAnsiTheme="minorHAnsi" w:cstheme="minorHAnsi"/>
          <w:snapToGrid w:val="0"/>
          <w:sz w:val="22"/>
          <w:szCs w:val="22"/>
        </w:rPr>
        <w:t>65-69=D</w:t>
      </w:r>
      <w:r w:rsidR="00CC134C" w:rsidRPr="002E4711">
        <w:rPr>
          <w:rFonts w:asciiTheme="minorHAnsi" w:hAnsiTheme="minorHAnsi" w:cstheme="minorHAnsi"/>
          <w:snapToGrid w:val="0"/>
          <w:sz w:val="22"/>
          <w:szCs w:val="22"/>
        </w:rPr>
        <w:tab/>
      </w:r>
      <w:r w:rsidRPr="002E4711">
        <w:rPr>
          <w:rFonts w:asciiTheme="minorHAnsi" w:hAnsiTheme="minorHAnsi" w:cstheme="minorHAnsi"/>
          <w:snapToGrid w:val="0"/>
          <w:sz w:val="22"/>
          <w:szCs w:val="22"/>
        </w:rPr>
        <w:t>Below 65=E</w:t>
      </w:r>
      <w:r w:rsidRPr="002E4711">
        <w:rPr>
          <w:rFonts w:asciiTheme="minorHAnsi" w:hAnsiTheme="minorHAnsi" w:cstheme="minorHAnsi"/>
          <w:b/>
          <w:sz w:val="22"/>
          <w:szCs w:val="22"/>
        </w:rPr>
        <w:t xml:space="preserve"> </w:t>
      </w:r>
    </w:p>
    <w:p w14:paraId="074DDB3D" w14:textId="77777777" w:rsidR="00D23ACB" w:rsidRPr="002E4711" w:rsidRDefault="00D23ACB" w:rsidP="00D23ACB">
      <w:pPr>
        <w:pStyle w:val="Heading1"/>
        <w:rPr>
          <w:rFonts w:cstheme="minorHAnsi"/>
        </w:rPr>
      </w:pPr>
    </w:p>
    <w:p w14:paraId="3C337EB5" w14:textId="1216948F" w:rsidR="00D23ACB" w:rsidRPr="002E4711" w:rsidRDefault="00D23ACB" w:rsidP="00D23ACB">
      <w:pPr>
        <w:pStyle w:val="Heading1"/>
        <w:rPr>
          <w:rFonts w:cstheme="minorHAnsi"/>
        </w:rPr>
      </w:pPr>
      <w:r w:rsidRPr="002E4711">
        <w:rPr>
          <w:rFonts w:cstheme="minorHAnsi"/>
        </w:rPr>
        <w:t>LATE ASSIGNMENT POLICY</w:t>
      </w:r>
    </w:p>
    <w:p w14:paraId="1E90BBD9" w14:textId="77777777" w:rsidR="00D23ACB" w:rsidRPr="002E4711" w:rsidRDefault="00D23ACB" w:rsidP="00D23ACB">
      <w:pPr>
        <w:tabs>
          <w:tab w:val="left" w:pos="540"/>
          <w:tab w:val="left" w:pos="800"/>
        </w:tabs>
        <w:rPr>
          <w:rFonts w:asciiTheme="minorHAnsi" w:hAnsiTheme="minorHAnsi" w:cstheme="minorHAnsi"/>
          <w:sz w:val="22"/>
          <w:szCs w:val="22"/>
        </w:rPr>
      </w:pPr>
      <w:r w:rsidRPr="002E4711">
        <w:rPr>
          <w:rFonts w:asciiTheme="minorHAnsi" w:hAnsiTheme="minorHAnsi" w:cstheme="minorHAnsi"/>
          <w:sz w:val="22"/>
          <w:szCs w:val="22"/>
          <w:highlight w:val="yellow"/>
        </w:rPr>
        <w:t>To be determined by instructor. Instructors should detail their specific late policy here.</w:t>
      </w:r>
    </w:p>
    <w:p w14:paraId="139584B0" w14:textId="77777777" w:rsidR="00D23ACB" w:rsidRPr="002E4711" w:rsidRDefault="00D23ACB" w:rsidP="00787E7B">
      <w:pPr>
        <w:pStyle w:val="Heading1"/>
        <w:rPr>
          <w:rFonts w:cstheme="minorHAnsi"/>
        </w:rPr>
      </w:pPr>
    </w:p>
    <w:p w14:paraId="483C570C" w14:textId="77777777" w:rsidR="00D23ACB" w:rsidRPr="002E4711" w:rsidRDefault="00D23ACB" w:rsidP="00D23ACB">
      <w:pPr>
        <w:pStyle w:val="Heading1"/>
        <w:rPr>
          <w:rFonts w:cstheme="minorHAnsi"/>
        </w:rPr>
      </w:pPr>
      <w:r w:rsidRPr="002E4711">
        <w:rPr>
          <w:rFonts w:cstheme="minorHAnsi"/>
        </w:rPr>
        <w:t>COLLEGE SYLLABUS STATEMENTS</w:t>
      </w:r>
    </w:p>
    <w:p w14:paraId="4DE44B2A" w14:textId="7CFACDF1" w:rsidR="00D23ACB" w:rsidRPr="002E4711" w:rsidRDefault="00A52656" w:rsidP="00D23ACB">
      <w:pPr>
        <w:rPr>
          <w:rFonts w:asciiTheme="minorHAnsi" w:hAnsiTheme="minorHAnsi" w:cstheme="minorHAnsi"/>
          <w:sz w:val="22"/>
          <w:szCs w:val="22"/>
        </w:rPr>
      </w:pPr>
      <w:r w:rsidRPr="009C00C8">
        <w:rPr>
          <w:rFonts w:asciiTheme="minorHAnsi" w:hAnsiTheme="minorHAnsi" w:cstheme="minorHAnsi"/>
          <w:sz w:val="22"/>
          <w:szCs w:val="22"/>
        </w:rPr>
        <w:t xml:space="preserve">Columbus State Community College required College Syllabus Statements on College Policies and Student Support Services can be </w:t>
      </w:r>
      <w:r w:rsidRPr="001E09A2">
        <w:rPr>
          <w:rFonts w:asciiTheme="minorHAnsi" w:hAnsiTheme="minorHAnsi" w:cstheme="minorHAnsi"/>
          <w:sz w:val="22"/>
          <w:szCs w:val="22"/>
        </w:rPr>
        <w:t xml:space="preserve">found at </w:t>
      </w:r>
      <w:hyperlink r:id="rId11" w:history="1">
        <w:r w:rsidRPr="001E09A2">
          <w:rPr>
            <w:rStyle w:val="Hyperlink"/>
            <w:rFonts w:asciiTheme="minorHAnsi" w:hAnsiTheme="minorHAnsi" w:cstheme="minorHAnsi"/>
            <w:sz w:val="22"/>
            <w:szCs w:val="22"/>
          </w:rPr>
          <w:t>this website</w:t>
        </w:r>
      </w:hyperlink>
      <w:r w:rsidRPr="001E09A2">
        <w:rPr>
          <w:rFonts w:asciiTheme="minorHAnsi" w:hAnsiTheme="minorHAnsi" w:cstheme="minorHAnsi"/>
          <w:sz w:val="22"/>
          <w:szCs w:val="22"/>
        </w:rPr>
        <w:t>.</w:t>
      </w:r>
    </w:p>
    <w:p w14:paraId="70D0685F" w14:textId="77777777" w:rsidR="00D23ACB" w:rsidRPr="002E4711" w:rsidRDefault="00D23ACB" w:rsidP="00D23ACB">
      <w:pPr>
        <w:shd w:val="clear" w:color="auto" w:fill="FFFFFF"/>
        <w:rPr>
          <w:rFonts w:asciiTheme="minorHAnsi" w:hAnsiTheme="minorHAnsi" w:cstheme="minorHAnsi"/>
          <w:b/>
          <w:bCs/>
          <w:color w:val="000000" w:themeColor="text1"/>
          <w:sz w:val="22"/>
          <w:szCs w:val="22"/>
          <w:bdr w:val="none" w:sz="0" w:space="0" w:color="auto" w:frame="1"/>
        </w:rPr>
      </w:pPr>
    </w:p>
    <w:p w14:paraId="2367E367" w14:textId="4A246200" w:rsidR="00D23ACB" w:rsidRPr="002E4711" w:rsidRDefault="00D23ACB" w:rsidP="00D23ACB">
      <w:pPr>
        <w:shd w:val="clear" w:color="auto" w:fill="FFFFFF"/>
        <w:rPr>
          <w:rFonts w:asciiTheme="minorHAnsi" w:hAnsiTheme="minorHAnsi" w:cstheme="minorHAnsi"/>
          <w:color w:val="000000" w:themeColor="text1"/>
          <w:sz w:val="22"/>
          <w:szCs w:val="22"/>
        </w:rPr>
      </w:pPr>
      <w:r w:rsidRPr="002E4711">
        <w:rPr>
          <w:rFonts w:asciiTheme="minorHAnsi" w:hAnsiTheme="minorHAnsi" w:cstheme="minorHAnsi"/>
          <w:b/>
          <w:bCs/>
          <w:color w:val="000000" w:themeColor="text1"/>
          <w:sz w:val="22"/>
          <w:szCs w:val="22"/>
          <w:bdr w:val="none" w:sz="0" w:space="0" w:color="auto" w:frame="1"/>
        </w:rPr>
        <w:t>CLASSROOM CIVILITY</w:t>
      </w:r>
    </w:p>
    <w:p w14:paraId="638BB65D" w14:textId="4E39A21A" w:rsidR="00D23ACB" w:rsidRPr="00A52656" w:rsidRDefault="00A52656" w:rsidP="00D23ACB">
      <w:pPr>
        <w:shd w:val="clear" w:color="auto" w:fill="FFFFFF"/>
        <w:rPr>
          <w:rFonts w:asciiTheme="minorHAnsi" w:hAnsiTheme="minorHAnsi" w:cstheme="minorHAnsi"/>
          <w:color w:val="000000" w:themeColor="text1"/>
          <w:sz w:val="22"/>
          <w:szCs w:val="22"/>
          <w:bdr w:val="none" w:sz="0" w:space="0" w:color="auto" w:frame="1"/>
        </w:rPr>
      </w:pPr>
      <w:r w:rsidRPr="008706DB">
        <w:rPr>
          <w:rFonts w:asciiTheme="minorHAnsi" w:hAnsiTheme="minorHAnsi" w:cstheme="minorHAnsi"/>
          <w:color w:val="000000" w:themeColor="text1"/>
          <w:sz w:val="22"/>
          <w:szCs w:val="22"/>
          <w:bdr w:val="none" w:sz="0" w:space="0" w:color="auto" w:frame="1"/>
        </w:rPr>
        <w:t>This course will serve as our community. We will meet, read, write, talk, and learn together. In order for each member of our community to think, learn, and grow, we must all feel safe and welcome. It is okay for us to disagree, have differences of opinion, and to ask questions, but we must be kind and respectful to each member of our community. Supporting our classroom community means communicating respectfully, refraining from behaviors that distract fro</w:t>
      </w:r>
      <w:r w:rsidRPr="00B80B98">
        <w:rPr>
          <w:rFonts w:asciiTheme="minorHAnsi" w:hAnsiTheme="minorHAnsi" w:cstheme="minorHAnsi"/>
          <w:color w:val="000000" w:themeColor="text1"/>
          <w:sz w:val="22"/>
          <w:szCs w:val="22"/>
          <w:bdr w:val="none" w:sz="0" w:space="0" w:color="auto" w:frame="1"/>
        </w:rPr>
        <w:t>m learning, and respecting the perspectives of our peers. Each student should be familiar with CSCC's Student Code of Conduct, available at</w:t>
      </w:r>
      <w:r w:rsidRPr="00B80B98">
        <w:rPr>
          <w:rFonts w:asciiTheme="minorHAnsi" w:hAnsiTheme="minorHAnsi" w:cstheme="minorHAnsi"/>
          <w:color w:val="242424"/>
          <w:sz w:val="22"/>
          <w:szCs w:val="22"/>
          <w:bdr w:val="none" w:sz="0" w:space="0" w:color="auto" w:frame="1"/>
        </w:rPr>
        <w:t> </w:t>
      </w:r>
      <w:hyperlink r:id="rId12" w:history="1">
        <w:r w:rsidRPr="00B80B98">
          <w:rPr>
            <w:rStyle w:val="Hyperlink"/>
            <w:rFonts w:asciiTheme="minorHAnsi" w:hAnsiTheme="minorHAnsi" w:cstheme="minorHAnsi"/>
            <w:sz w:val="22"/>
            <w:szCs w:val="22"/>
          </w:rPr>
          <w:t>this website</w:t>
        </w:r>
      </w:hyperlink>
      <w:r w:rsidRPr="00B80B98">
        <w:rPr>
          <w:rFonts w:asciiTheme="minorHAnsi" w:hAnsiTheme="minorHAnsi" w:cstheme="minorHAnsi"/>
          <w:sz w:val="22"/>
          <w:szCs w:val="22"/>
        </w:rPr>
        <w:t>.</w:t>
      </w:r>
      <w:r w:rsidRPr="00B80B98">
        <w:rPr>
          <w:rFonts w:asciiTheme="minorHAnsi" w:hAnsiTheme="minorHAnsi" w:cstheme="minorHAnsi"/>
          <w:color w:val="000000" w:themeColor="text1"/>
          <w:sz w:val="22"/>
          <w:szCs w:val="22"/>
          <w:bdr w:val="none" w:sz="0" w:space="0" w:color="auto" w:frame="1"/>
        </w:rPr>
        <w:t xml:space="preserve"> </w:t>
      </w:r>
    </w:p>
    <w:p w14:paraId="4210C13D" w14:textId="77777777" w:rsidR="00A00BC0" w:rsidRPr="002E4711" w:rsidRDefault="00A00BC0" w:rsidP="00F923CC">
      <w:pPr>
        <w:rPr>
          <w:rFonts w:asciiTheme="minorHAnsi" w:hAnsiTheme="minorHAnsi" w:cstheme="minorHAnsi"/>
          <w:b/>
          <w:sz w:val="22"/>
          <w:szCs w:val="22"/>
        </w:rPr>
      </w:pPr>
    </w:p>
    <w:p w14:paraId="644129DA" w14:textId="77777777" w:rsidR="00D23ACB" w:rsidRPr="002E4711" w:rsidRDefault="00D23ACB" w:rsidP="00D23ACB">
      <w:pPr>
        <w:shd w:val="clear" w:color="auto" w:fill="FFFFFF"/>
        <w:rPr>
          <w:rFonts w:asciiTheme="minorHAnsi" w:hAnsiTheme="minorHAnsi" w:cstheme="minorHAnsi"/>
          <w:color w:val="242424"/>
          <w:sz w:val="22"/>
          <w:szCs w:val="22"/>
        </w:rPr>
      </w:pPr>
      <w:r w:rsidRPr="002E4711">
        <w:rPr>
          <w:rFonts w:asciiTheme="minorHAnsi" w:hAnsiTheme="minorHAnsi" w:cstheme="minorHAnsi"/>
          <w:b/>
          <w:bCs/>
          <w:color w:val="242424"/>
          <w:sz w:val="22"/>
          <w:szCs w:val="22"/>
          <w:bdr w:val="none" w:sz="0" w:space="0" w:color="auto" w:frame="1"/>
        </w:rPr>
        <w:t xml:space="preserve">ATTENDANCE </w:t>
      </w:r>
    </w:p>
    <w:p w14:paraId="32EF8562" w14:textId="4BA8DD9A" w:rsidR="00D23ACB" w:rsidRPr="002E4711" w:rsidRDefault="00A52656" w:rsidP="00D23ACB">
      <w:pPr>
        <w:shd w:val="clear" w:color="auto" w:fill="FFFFFF"/>
        <w:rPr>
          <w:rFonts w:asciiTheme="minorHAnsi" w:hAnsiTheme="minorHAnsi" w:cstheme="minorHAnsi"/>
          <w:color w:val="242424"/>
          <w:sz w:val="22"/>
          <w:szCs w:val="22"/>
        </w:rPr>
      </w:pPr>
      <w:r w:rsidRPr="009C00C8">
        <w:rPr>
          <w:rFonts w:asciiTheme="minorHAnsi" w:hAnsiTheme="minorHAnsi" w:cstheme="minorHAnsi"/>
          <w:color w:val="000000" w:themeColor="text1"/>
          <w:sz w:val="22"/>
          <w:szCs w:val="22"/>
          <w:bdr w:val="none" w:sz="0" w:space="0" w:color="auto" w:frame="1"/>
        </w:rPr>
        <w:t xml:space="preserve">Attendance is being present and participating in the academic course community, whether in a synchronous class, an online asynchronous environment, or both. Class attendance is essential to learning and succeeding as a student and writer. To successfully meet the course objectives, it is essential to engage with instructional materials and actively participate in class activities. Missing these activities may impact your ability to achieve your desired outcomes and your grade in the course. If you </w:t>
      </w:r>
      <w:r w:rsidRPr="009C00C8">
        <w:rPr>
          <w:rFonts w:asciiTheme="minorHAnsi" w:hAnsiTheme="minorHAnsi" w:cstheme="minorHAnsi"/>
          <w:color w:val="000000" w:themeColor="text1"/>
          <w:sz w:val="22"/>
          <w:szCs w:val="22"/>
          <w:bdr w:val="none" w:sz="0" w:space="0" w:color="auto" w:frame="1"/>
        </w:rPr>
        <w:lastRenderedPageBreak/>
        <w:t xml:space="preserve">miss class activities, you should communicate with your instructor as soon as possible. Instructors are under no obligation to provide make-up assignments or extend deadlines. You should also be aware of how missing class applies to </w:t>
      </w:r>
      <w:hyperlink r:id="rId13" w:history="1">
        <w:r w:rsidRPr="006F44A0">
          <w:rPr>
            <w:rStyle w:val="Hyperlink"/>
            <w:rFonts w:asciiTheme="minorHAnsi" w:hAnsiTheme="minorHAnsi" w:cstheme="minorHAnsi"/>
            <w:sz w:val="22"/>
            <w:szCs w:val="22"/>
            <w:bdr w:val="none" w:sz="0" w:space="0" w:color="auto" w:frame="1"/>
          </w:rPr>
          <w:t>Financial Aid Attendance Reporting policies</w:t>
        </w:r>
      </w:hyperlink>
      <w:r>
        <w:rPr>
          <w:rFonts w:asciiTheme="minorHAnsi" w:hAnsiTheme="minorHAnsi" w:cstheme="minorHAnsi"/>
          <w:color w:val="000000" w:themeColor="text1"/>
          <w:sz w:val="22"/>
          <w:szCs w:val="22"/>
          <w:bdr w:val="none" w:sz="0" w:space="0" w:color="auto" w:frame="1"/>
        </w:rPr>
        <w:t>.</w:t>
      </w:r>
      <w:r w:rsidRPr="009C00C8">
        <w:rPr>
          <w:rFonts w:asciiTheme="minorHAnsi" w:hAnsiTheme="minorHAnsi" w:cstheme="minorHAnsi"/>
          <w:color w:val="242424"/>
          <w:sz w:val="22"/>
          <w:szCs w:val="22"/>
        </w:rPr>
        <w:t xml:space="preserve"> </w:t>
      </w:r>
    </w:p>
    <w:p w14:paraId="1BA37186" w14:textId="77777777" w:rsidR="00B27A37" w:rsidRPr="002E4711" w:rsidRDefault="00B27A37" w:rsidP="00B27A37">
      <w:pPr>
        <w:rPr>
          <w:rFonts w:asciiTheme="minorHAnsi" w:hAnsiTheme="minorHAnsi" w:cstheme="minorHAnsi"/>
          <w:b/>
          <w:color w:val="000000"/>
          <w:sz w:val="22"/>
          <w:szCs w:val="22"/>
        </w:rPr>
      </w:pPr>
    </w:p>
    <w:p w14:paraId="73109527" w14:textId="77777777" w:rsidR="00583269" w:rsidRPr="002E4711" w:rsidRDefault="00583269" w:rsidP="00583269">
      <w:pPr>
        <w:rPr>
          <w:rFonts w:asciiTheme="minorHAnsi" w:hAnsiTheme="minorHAnsi" w:cstheme="minorHAnsi"/>
          <w:sz w:val="22"/>
          <w:szCs w:val="22"/>
        </w:rPr>
      </w:pPr>
      <w:r w:rsidRPr="002E4711">
        <w:rPr>
          <w:rStyle w:val="Heading1Char"/>
          <w:rFonts w:cstheme="minorHAnsi"/>
        </w:rPr>
        <w:t>STARFISH ATTENDANCE REPORTING</w:t>
      </w:r>
      <w:r w:rsidRPr="002E4711">
        <w:rPr>
          <w:rStyle w:val="Heading1Char"/>
          <w:rFonts w:cstheme="minorHAnsi"/>
        </w:rPr>
        <w:br/>
      </w:r>
      <w:r w:rsidRPr="002E4711">
        <w:rPr>
          <w:rFonts w:asciiTheme="minorHAnsi" w:hAnsiTheme="minorHAnsi" w:cstheme="minorHAnsi"/>
          <w:color w:val="000000"/>
          <w:sz w:val="22"/>
          <w:szCs w:val="22"/>
        </w:rPr>
        <w:t>Throughout this term, you may receive emails from</w:t>
      </w:r>
      <w:r w:rsidRPr="002E4711">
        <w:rPr>
          <w:rFonts w:asciiTheme="minorHAnsi" w:hAnsiTheme="minorHAnsi" w:cstheme="minorHAnsi"/>
          <w:sz w:val="22"/>
          <w:szCs w:val="22"/>
        </w:rPr>
        <w:t xml:space="preserve"> notices</w:t>
      </w:r>
      <w:hyperlink r:id="rId14" w:history="1">
        <w:r w:rsidRPr="002E4711">
          <w:rPr>
            <w:rStyle w:val="Hyperlink"/>
            <w:rFonts w:asciiTheme="minorHAnsi" w:hAnsiTheme="minorHAnsi" w:cstheme="minorHAnsi"/>
            <w:sz w:val="22"/>
            <w:szCs w:val="22"/>
          </w:rPr>
          <w:t>@starfishsolutions.com</w:t>
        </w:r>
      </w:hyperlink>
      <w:r w:rsidRPr="002E4711">
        <w:rPr>
          <w:rFonts w:asciiTheme="minorHAnsi" w:hAnsiTheme="minorHAnsi" w:cstheme="minorHAnsi"/>
          <w:sz w:val="22"/>
          <w:szCs w:val="22"/>
        </w:rPr>
        <w:t> reg</w:t>
      </w:r>
      <w:r w:rsidRPr="002E4711">
        <w:rPr>
          <w:rFonts w:asciiTheme="minorHAnsi" w:hAnsiTheme="minorHAnsi" w:cstheme="minorHAnsi"/>
          <w:color w:val="000000"/>
          <w:sz w:val="22"/>
          <w:szCs w:val="22"/>
        </w:rPr>
        <w:t>arding your grade or performance in the class.  The emails and recommended actions are designed to help you be successful.  Some notices are automated based on your attendance while others are manually sent by your instructor or other support services at the college. Your instructor may request a meeting with you, or request that you visit other Columbus State services, including tutoring, the learning center, student services, or the retention specialist.  You may also be contacted directly by one of these services, or an advisor, as a result of the notifications. While you do not need to login to the Starfish system to receive the notifications, you may do so to change how you receive the messages, or to view contact information in your student profile.  To log in to Starfish, you should login to Blackboard and click on the Starfish link (left hand-side under Tools).  If you have any questions, please contact your instructor.</w:t>
      </w:r>
    </w:p>
    <w:p w14:paraId="0E88782C" w14:textId="77777777" w:rsidR="00583269" w:rsidRPr="002E4711" w:rsidRDefault="00583269" w:rsidP="00B27A37">
      <w:pPr>
        <w:rPr>
          <w:rFonts w:asciiTheme="minorHAnsi" w:hAnsiTheme="minorHAnsi" w:cstheme="minorHAnsi"/>
          <w:b/>
          <w:color w:val="000000"/>
          <w:sz w:val="22"/>
          <w:szCs w:val="22"/>
        </w:rPr>
      </w:pPr>
    </w:p>
    <w:p w14:paraId="60F2E6CE" w14:textId="77777777" w:rsidR="00D23ACB" w:rsidRPr="002E4711" w:rsidRDefault="00D23ACB" w:rsidP="00D23ACB">
      <w:pPr>
        <w:shd w:val="clear" w:color="auto" w:fill="FFFFFF"/>
        <w:rPr>
          <w:rFonts w:asciiTheme="minorHAnsi" w:hAnsiTheme="minorHAnsi" w:cstheme="minorHAnsi"/>
          <w:color w:val="242424"/>
          <w:sz w:val="22"/>
          <w:szCs w:val="22"/>
        </w:rPr>
      </w:pPr>
      <w:r w:rsidRPr="002E4711">
        <w:rPr>
          <w:rFonts w:asciiTheme="minorHAnsi" w:hAnsiTheme="minorHAnsi" w:cstheme="minorHAnsi"/>
          <w:b/>
          <w:bCs/>
          <w:color w:val="242424"/>
          <w:sz w:val="22"/>
          <w:szCs w:val="22"/>
          <w:bdr w:val="none" w:sz="0" w:space="0" w:color="auto" w:frame="1"/>
        </w:rPr>
        <w:t xml:space="preserve">ACADEMIC INTEGRITY </w:t>
      </w:r>
    </w:p>
    <w:p w14:paraId="45296E73" w14:textId="0D0B52D6" w:rsidR="00D23ACB" w:rsidRPr="002E4711" w:rsidRDefault="00A52656" w:rsidP="00D23ACB">
      <w:pPr>
        <w:rPr>
          <w:rFonts w:asciiTheme="minorHAnsi" w:hAnsiTheme="minorHAnsi" w:cstheme="minorHAnsi"/>
          <w:color w:val="0563C1"/>
          <w:sz w:val="22"/>
          <w:szCs w:val="22"/>
          <w:u w:val="single"/>
          <w:bdr w:val="none" w:sz="0" w:space="0" w:color="auto" w:frame="1"/>
        </w:rPr>
      </w:pPr>
      <w:bookmarkStart w:id="1" w:name="_Hlk194487550"/>
      <w:r w:rsidRPr="009C00C8">
        <w:rPr>
          <w:rFonts w:asciiTheme="minorHAnsi" w:hAnsiTheme="minorHAnsi" w:cstheme="minorHAnsi"/>
          <w:color w:val="242424"/>
          <w:sz w:val="22"/>
          <w:szCs w:val="22"/>
          <w:bdr w:val="none" w:sz="0" w:space="0" w:color="auto" w:frame="1"/>
        </w:rPr>
        <w:t>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 hinders this growth, opposes academic integrity, and undermines student credibility.</w:t>
      </w:r>
      <w:r w:rsidRPr="009C00C8">
        <w:rPr>
          <w:rFonts w:asciiTheme="minorHAnsi" w:hAnsiTheme="minorHAnsi" w:cstheme="minorHAnsi"/>
          <w:color w:val="242424"/>
          <w:sz w:val="22"/>
          <w:szCs w:val="22"/>
        </w:rPr>
        <w:t xml:space="preserve"> </w:t>
      </w:r>
      <w:r w:rsidRPr="009C00C8">
        <w:rPr>
          <w:rFonts w:asciiTheme="minorHAnsi" w:hAnsiTheme="minorHAnsi" w:cstheme="minorHAnsi"/>
          <w:color w:val="242424"/>
          <w:sz w:val="22"/>
          <w:szCs w:val="22"/>
          <w:bdr w:val="none" w:sz="0" w:space="0" w:color="auto" w:frame="1"/>
        </w:rPr>
        <w:t>While students may face demands on time, fear of failure, and confusion about how to cite or paraphrase source material, it is the student’s responsibility to seek out guidance on avoiding plagiarism. Remember, every student is an integral part of building a community of trust. To promote academic integrity, if plagiarism is identified in an assignment, it may earn a zero and be referred to the Office of Student Conduct.</w:t>
      </w:r>
      <w:r w:rsidRPr="009C00C8">
        <w:rPr>
          <w:rFonts w:asciiTheme="minorHAnsi" w:hAnsiTheme="minorHAnsi" w:cstheme="minorHAnsi"/>
          <w:color w:val="242424"/>
          <w:sz w:val="22"/>
          <w:szCs w:val="22"/>
        </w:rPr>
        <w:t xml:space="preserve"> </w:t>
      </w:r>
      <w:r w:rsidRPr="009C00C8">
        <w:rPr>
          <w:rFonts w:asciiTheme="minorHAnsi" w:hAnsiTheme="minorHAnsi" w:cstheme="minorHAnsi"/>
          <w:color w:val="242424"/>
          <w:sz w:val="22"/>
          <w:szCs w:val="22"/>
          <w:bdr w:val="none" w:sz="0" w:space="0" w:color="auto" w:frame="1"/>
        </w:rPr>
        <w:t>To learn more about academic integrity at Columbus State, we recommend the resources available at</w:t>
      </w:r>
      <w:r>
        <w:rPr>
          <w:rFonts w:asciiTheme="minorHAnsi" w:hAnsiTheme="minorHAnsi" w:cstheme="minorHAnsi"/>
          <w:color w:val="242424"/>
          <w:sz w:val="22"/>
          <w:szCs w:val="22"/>
          <w:bdr w:val="none" w:sz="0" w:space="0" w:color="auto" w:frame="1"/>
        </w:rPr>
        <w:t xml:space="preserve"> </w:t>
      </w:r>
      <w:hyperlink r:id="rId15" w:history="1">
        <w:r w:rsidRPr="00662DA7">
          <w:rPr>
            <w:rStyle w:val="Hyperlink"/>
            <w:rFonts w:asciiTheme="minorHAnsi" w:hAnsiTheme="minorHAnsi" w:cstheme="minorHAnsi"/>
            <w:sz w:val="22"/>
            <w:szCs w:val="22"/>
            <w:bdr w:val="none" w:sz="0" w:space="0" w:color="auto" w:frame="1"/>
          </w:rPr>
          <w:t>this website</w:t>
        </w:r>
      </w:hyperlink>
      <w:r>
        <w:rPr>
          <w:rFonts w:asciiTheme="minorHAnsi" w:hAnsiTheme="minorHAnsi" w:cstheme="minorHAnsi"/>
          <w:color w:val="242424"/>
          <w:sz w:val="22"/>
          <w:szCs w:val="22"/>
          <w:bdr w:val="none" w:sz="0" w:space="0" w:color="auto" w:frame="1"/>
        </w:rPr>
        <w:t>.</w:t>
      </w:r>
    </w:p>
    <w:bookmarkEnd w:id="1"/>
    <w:p w14:paraId="13123969" w14:textId="77777777" w:rsidR="00D23ACB" w:rsidRPr="002E4711" w:rsidRDefault="00D23ACB" w:rsidP="00D23ACB">
      <w:pPr>
        <w:rPr>
          <w:rFonts w:asciiTheme="minorHAnsi" w:hAnsiTheme="minorHAnsi" w:cstheme="minorHAnsi"/>
          <w:color w:val="0563C1"/>
          <w:sz w:val="22"/>
          <w:szCs w:val="22"/>
          <w:u w:val="single"/>
          <w:bdr w:val="none" w:sz="0" w:space="0" w:color="auto" w:frame="1"/>
        </w:rPr>
      </w:pPr>
    </w:p>
    <w:p w14:paraId="6D656032" w14:textId="4FA553B2" w:rsidR="00D23ACB" w:rsidRPr="002E4711" w:rsidRDefault="00D23ACB" w:rsidP="00D23ACB">
      <w:pPr>
        <w:shd w:val="clear" w:color="auto" w:fill="FFFFFF"/>
        <w:rPr>
          <w:rFonts w:asciiTheme="minorHAnsi" w:hAnsiTheme="minorHAnsi" w:cstheme="minorHAnsi"/>
          <w:color w:val="242424"/>
          <w:sz w:val="22"/>
          <w:szCs w:val="22"/>
        </w:rPr>
      </w:pPr>
      <w:r w:rsidRPr="002E4711">
        <w:rPr>
          <w:rFonts w:asciiTheme="minorHAnsi" w:hAnsiTheme="minorHAnsi" w:cstheme="minorHAnsi"/>
          <w:b/>
          <w:bCs/>
          <w:color w:val="000000"/>
          <w:sz w:val="22"/>
          <w:szCs w:val="22"/>
          <w:bdr w:val="none" w:sz="0" w:space="0" w:color="auto" w:frame="1"/>
        </w:rPr>
        <w:t xml:space="preserve">USE OF </w:t>
      </w:r>
      <w:r w:rsidR="00AD6153" w:rsidRPr="002E4711">
        <w:rPr>
          <w:rFonts w:asciiTheme="minorHAnsi" w:hAnsiTheme="minorHAnsi" w:cstheme="minorHAnsi"/>
          <w:b/>
          <w:bCs/>
          <w:color w:val="000000"/>
          <w:sz w:val="22"/>
          <w:szCs w:val="22"/>
          <w:bdr w:val="none" w:sz="0" w:space="0" w:color="auto" w:frame="1"/>
        </w:rPr>
        <w:t xml:space="preserve">ARTIFICIAL </w:t>
      </w:r>
      <w:r w:rsidRPr="002E4711">
        <w:rPr>
          <w:rFonts w:asciiTheme="minorHAnsi" w:hAnsiTheme="minorHAnsi" w:cstheme="minorHAnsi"/>
          <w:b/>
          <w:bCs/>
          <w:color w:val="000000"/>
          <w:sz w:val="22"/>
          <w:szCs w:val="22"/>
          <w:bdr w:val="none" w:sz="0" w:space="0" w:color="auto" w:frame="1"/>
        </w:rPr>
        <w:t>INTELLIGENCE (AI)</w:t>
      </w:r>
    </w:p>
    <w:p w14:paraId="65285A9E" w14:textId="77777777" w:rsidR="00D23ACB" w:rsidRPr="002E4711" w:rsidRDefault="00D23ACB" w:rsidP="00D23ACB">
      <w:pPr>
        <w:shd w:val="clear" w:color="auto" w:fill="FFFFFF"/>
        <w:rPr>
          <w:rFonts w:asciiTheme="minorHAnsi" w:hAnsiTheme="minorHAnsi" w:cstheme="minorHAnsi"/>
          <w:color w:val="242424"/>
          <w:sz w:val="22"/>
          <w:szCs w:val="22"/>
        </w:rPr>
      </w:pPr>
      <w:r w:rsidRPr="002E4711">
        <w:rPr>
          <w:rFonts w:asciiTheme="minorHAnsi" w:hAnsiTheme="minorHAnsi" w:cstheme="minorHAnsi"/>
          <w:color w:val="000000"/>
          <w:sz w:val="22"/>
          <w:szCs w:val="22"/>
          <w:bdr w:val="none" w:sz="0" w:space="0" w:color="auto" w:frame="1"/>
        </w:rPr>
        <w:t>The submission of work generated by artificial intelligence (AI) (without explicit permission from the instructor) constitutes a violation of CSCC's student code of conduct. Faculty may use AI/plagiarism-detection tools in order to ensure that student writing is original and human-created.</w:t>
      </w:r>
    </w:p>
    <w:p w14:paraId="63A4273B" w14:textId="77777777" w:rsidR="00D23ACB" w:rsidRPr="002E4711" w:rsidRDefault="00D23ACB" w:rsidP="00D23ACB">
      <w:pPr>
        <w:rPr>
          <w:rStyle w:val="Heading1Char"/>
          <w:rFonts w:cstheme="minorHAnsi"/>
        </w:rPr>
      </w:pPr>
    </w:p>
    <w:p w14:paraId="00A9791E" w14:textId="77777777" w:rsidR="00583269" w:rsidRPr="002E4711" w:rsidRDefault="00583269" w:rsidP="00583269">
      <w:pPr>
        <w:pStyle w:val="Heading1"/>
        <w:rPr>
          <w:rFonts w:cstheme="minorHAnsi"/>
        </w:rPr>
      </w:pPr>
      <w:r w:rsidRPr="002E4711">
        <w:rPr>
          <w:rFonts w:cstheme="minorHAnsi"/>
        </w:rPr>
        <w:t>BEGINNING COMPOSITION PROFICIENCY</w:t>
      </w:r>
    </w:p>
    <w:p w14:paraId="28AD3050" w14:textId="6B1AD123" w:rsidR="002E4711" w:rsidRPr="00A301DA" w:rsidRDefault="00583269" w:rsidP="00A301DA">
      <w:pPr>
        <w:rPr>
          <w:rFonts w:asciiTheme="minorHAnsi" w:hAnsiTheme="minorHAnsi" w:cstheme="minorHAnsi"/>
          <w:sz w:val="22"/>
          <w:szCs w:val="22"/>
        </w:rPr>
      </w:pPr>
      <w:r w:rsidRPr="002E4711">
        <w:rPr>
          <w:rFonts w:asciiTheme="minorHAnsi" w:hAnsiTheme="minorHAnsi" w:cstheme="minorHAnsi"/>
          <w:sz w:val="22"/>
          <w:szCs w:val="22"/>
        </w:rPr>
        <w:t>Students MUST leave ENGL 1100 having achieved the learning outcomes listed above.  To demonstrate proficiency in ENGL 1100 and to pass the course, students must earn a "C" or better.  Students who receive a "D" as a final grade may not enroll in any subsequent English courses for which 1100 is a prerequisite (e.g., ENGL 2367).</w:t>
      </w:r>
    </w:p>
    <w:p w14:paraId="3F35DFA9" w14:textId="77777777" w:rsidR="002E4711" w:rsidRDefault="002E4711" w:rsidP="00583269">
      <w:pPr>
        <w:pStyle w:val="Heading1"/>
        <w:rPr>
          <w:rFonts w:cstheme="minorHAnsi"/>
        </w:rPr>
      </w:pPr>
    </w:p>
    <w:p w14:paraId="68C0D8D2" w14:textId="172345B5" w:rsidR="00583269" w:rsidRPr="002E4711" w:rsidRDefault="00583269" w:rsidP="00583269">
      <w:pPr>
        <w:pStyle w:val="Heading1"/>
        <w:rPr>
          <w:rFonts w:cstheme="minorHAnsi"/>
        </w:rPr>
      </w:pPr>
      <w:r w:rsidRPr="002E4711">
        <w:rPr>
          <w:rFonts w:cstheme="minorHAnsi"/>
        </w:rPr>
        <w:t>COLUMBUS STATE'S WRITING SEQUENCE</w:t>
      </w:r>
    </w:p>
    <w:p w14:paraId="494AE510" w14:textId="77777777" w:rsidR="00583269" w:rsidRPr="002E4711" w:rsidRDefault="00583269" w:rsidP="00583269">
      <w:pPr>
        <w:rPr>
          <w:rFonts w:asciiTheme="minorHAnsi" w:hAnsiTheme="minorHAnsi" w:cstheme="minorHAnsi"/>
          <w:sz w:val="22"/>
          <w:szCs w:val="22"/>
        </w:rPr>
      </w:pPr>
      <w:r w:rsidRPr="002E4711">
        <w:rPr>
          <w:rFonts w:asciiTheme="minorHAnsi" w:hAnsiTheme="minorHAnsi" w:cstheme="minorHAnsi"/>
          <w:sz w:val="22"/>
          <w:szCs w:val="22"/>
        </w:rPr>
        <w:t>Because the English Department has designed ENGL 1100 and 2367 as a sequence with each successive course dependent on the previous course, students are encouraged to register for English 2367 the semester after they take English 1100 so that the basis they have formed is not forgotten.</w:t>
      </w:r>
    </w:p>
    <w:p w14:paraId="6C4A8A54" w14:textId="77777777" w:rsidR="00583269" w:rsidRPr="002E4711" w:rsidRDefault="00583269" w:rsidP="00787E7B">
      <w:pPr>
        <w:pStyle w:val="Heading1"/>
        <w:rPr>
          <w:rFonts w:cstheme="minorHAnsi"/>
        </w:rPr>
      </w:pPr>
    </w:p>
    <w:p w14:paraId="69B6A032" w14:textId="557107F1" w:rsidR="00B27A37" w:rsidRPr="002E4711" w:rsidRDefault="00B27A37" w:rsidP="00787E7B">
      <w:pPr>
        <w:pStyle w:val="Heading1"/>
        <w:rPr>
          <w:rFonts w:cstheme="minorHAnsi"/>
        </w:rPr>
      </w:pPr>
      <w:r w:rsidRPr="002E4711">
        <w:rPr>
          <w:rFonts w:cstheme="minorHAnsi"/>
        </w:rPr>
        <w:t>WITHDRAWAL FROM COURSE</w:t>
      </w:r>
    </w:p>
    <w:p w14:paraId="1FE23C68" w14:textId="04F46B8A" w:rsidR="00166E02" w:rsidRPr="002E4711" w:rsidRDefault="00A81FC5" w:rsidP="00166E02">
      <w:pPr>
        <w:tabs>
          <w:tab w:val="left" w:pos="260"/>
        </w:tabs>
        <w:rPr>
          <w:rFonts w:asciiTheme="minorHAnsi" w:hAnsiTheme="minorHAnsi" w:cstheme="minorHAnsi"/>
          <w:bCs/>
          <w:sz w:val="22"/>
          <w:szCs w:val="22"/>
        </w:rPr>
      </w:pPr>
      <w:r w:rsidRPr="008706DB">
        <w:rPr>
          <w:rFonts w:asciiTheme="minorHAnsi" w:hAnsiTheme="minorHAnsi" w:cstheme="minorHAnsi"/>
          <w:bCs/>
          <w:sz w:val="22"/>
          <w:szCs w:val="22"/>
        </w:rPr>
        <w:t xml:space="preserve">If you decide to drop this course, you must do so officially.  Please refer to the official college calendar for information about the last day to withdraw.  Failure to withdraw officially from a course will result in a failing grade recorded on your transcript.  Students interested in dropping a course should first visit </w:t>
      </w:r>
      <w:hyperlink r:id="rId16" w:history="1">
        <w:r w:rsidRPr="002A6FBD">
          <w:rPr>
            <w:rStyle w:val="Hyperlink"/>
            <w:rFonts w:asciiTheme="minorHAnsi" w:hAnsiTheme="minorHAnsi" w:cstheme="minorHAnsi"/>
            <w:bCs/>
            <w:sz w:val="22"/>
            <w:szCs w:val="22"/>
          </w:rPr>
          <w:t>this website</w:t>
        </w:r>
      </w:hyperlink>
      <w:r>
        <w:rPr>
          <w:rFonts w:asciiTheme="minorHAnsi" w:hAnsiTheme="minorHAnsi" w:cstheme="minorHAnsi"/>
          <w:bCs/>
          <w:sz w:val="22"/>
          <w:szCs w:val="22"/>
        </w:rPr>
        <w:t xml:space="preserve"> </w:t>
      </w:r>
      <w:r w:rsidRPr="008706DB">
        <w:rPr>
          <w:rFonts w:asciiTheme="minorHAnsi" w:hAnsiTheme="minorHAnsi" w:cstheme="minorHAnsi"/>
          <w:bCs/>
          <w:sz w:val="22"/>
          <w:szCs w:val="22"/>
        </w:rPr>
        <w:t>for more information</w:t>
      </w:r>
      <w:r>
        <w:rPr>
          <w:rFonts w:asciiTheme="minorHAnsi" w:hAnsiTheme="minorHAnsi" w:cstheme="minorHAnsi"/>
          <w:bCs/>
          <w:sz w:val="22"/>
          <w:szCs w:val="22"/>
        </w:rPr>
        <w:t>.</w:t>
      </w:r>
    </w:p>
    <w:p w14:paraId="2C520109" w14:textId="77777777" w:rsidR="00B27A37" w:rsidRPr="002E4711" w:rsidRDefault="00B27A37" w:rsidP="00B27A37">
      <w:pPr>
        <w:tabs>
          <w:tab w:val="left" w:pos="260"/>
        </w:tabs>
        <w:rPr>
          <w:rFonts w:asciiTheme="minorHAnsi" w:hAnsiTheme="minorHAnsi" w:cstheme="minorHAnsi"/>
          <w:sz w:val="22"/>
          <w:szCs w:val="22"/>
        </w:rPr>
      </w:pPr>
    </w:p>
    <w:p w14:paraId="1E33B325" w14:textId="77777777" w:rsidR="00B27A37" w:rsidRPr="002E4711" w:rsidRDefault="00B27A37" w:rsidP="00B27A37">
      <w:pPr>
        <w:widowControl w:val="0"/>
        <w:rPr>
          <w:rFonts w:asciiTheme="minorHAnsi" w:hAnsiTheme="minorHAnsi" w:cstheme="minorHAnsi"/>
          <w:snapToGrid w:val="0"/>
          <w:sz w:val="22"/>
          <w:szCs w:val="22"/>
        </w:rPr>
      </w:pPr>
      <w:r w:rsidRPr="002E4711">
        <w:rPr>
          <w:rFonts w:asciiTheme="minorHAnsi" w:hAnsiTheme="minorHAnsi" w:cstheme="minorHAnsi"/>
          <w:b/>
          <w:bCs/>
          <w:snapToGrid w:val="0"/>
          <w:sz w:val="22"/>
          <w:szCs w:val="22"/>
        </w:rPr>
        <w:t>COURSEWORK EXPECTATIONS</w:t>
      </w:r>
    </w:p>
    <w:p w14:paraId="406C4551" w14:textId="7D5D7A6A" w:rsidR="00B27A37" w:rsidRPr="002E4711" w:rsidRDefault="00B27A37" w:rsidP="00B27A37">
      <w:pPr>
        <w:widowControl w:val="0"/>
        <w:rPr>
          <w:rFonts w:asciiTheme="minorHAnsi" w:hAnsiTheme="minorHAnsi" w:cstheme="minorHAnsi"/>
          <w:snapToGrid w:val="0"/>
          <w:sz w:val="22"/>
          <w:szCs w:val="22"/>
        </w:rPr>
      </w:pPr>
      <w:r w:rsidRPr="002E4711">
        <w:rPr>
          <w:rFonts w:asciiTheme="minorHAnsi" w:hAnsiTheme="minorHAnsi" w:cstheme="minorHAnsi"/>
          <w:snapToGrid w:val="0"/>
          <w:sz w:val="22"/>
          <w:szCs w:val="22"/>
        </w:rPr>
        <w:t xml:space="preserve">Columbus State’s policy states that students at schools receiving funds from the State of Ohio should be expected to do </w:t>
      </w:r>
      <w:r w:rsidR="004B069F" w:rsidRPr="002E4711">
        <w:rPr>
          <w:rFonts w:asciiTheme="minorHAnsi" w:hAnsiTheme="minorHAnsi" w:cstheme="minorHAnsi"/>
          <w:snapToGrid w:val="0"/>
          <w:sz w:val="22"/>
          <w:szCs w:val="22"/>
        </w:rPr>
        <w:t>45</w:t>
      </w:r>
      <w:r w:rsidRPr="002E4711">
        <w:rPr>
          <w:rFonts w:asciiTheme="minorHAnsi" w:hAnsiTheme="minorHAnsi" w:cstheme="minorHAnsi"/>
          <w:snapToGrid w:val="0"/>
          <w:sz w:val="22"/>
          <w:szCs w:val="22"/>
        </w:rPr>
        <w:t xml:space="preserve"> hours of work for each credit earned. That means students should expect to spend about 2 hours on work outside of class for each hour spent in class (Policy Number 5-05). Students need to be aware of their out-of-class responsibilities, and they need to be aware that the inability to fulfill the requirements for a course may result in failure.</w:t>
      </w:r>
    </w:p>
    <w:p w14:paraId="14AC1B15" w14:textId="77777777" w:rsidR="001471B8" w:rsidRPr="002E4711" w:rsidRDefault="001471B8" w:rsidP="00B27A37">
      <w:pPr>
        <w:widowControl w:val="0"/>
        <w:rPr>
          <w:rFonts w:asciiTheme="minorHAnsi" w:hAnsiTheme="minorHAnsi" w:cstheme="minorHAnsi"/>
          <w:snapToGrid w:val="0"/>
          <w:sz w:val="22"/>
          <w:szCs w:val="22"/>
        </w:rPr>
      </w:pPr>
    </w:p>
    <w:p w14:paraId="7228C330" w14:textId="77777777" w:rsidR="00166E02" w:rsidRPr="002E4711" w:rsidRDefault="00166E02" w:rsidP="00166E02">
      <w:pPr>
        <w:pStyle w:val="Heading1"/>
        <w:rPr>
          <w:rFonts w:cstheme="minorHAnsi"/>
          <w:snapToGrid w:val="0"/>
        </w:rPr>
      </w:pPr>
      <w:r w:rsidRPr="002E4711">
        <w:rPr>
          <w:rFonts w:cstheme="minorHAnsi"/>
          <w:snapToGrid w:val="0"/>
        </w:rPr>
        <w:t>WRITING CENTERS</w:t>
      </w:r>
    </w:p>
    <w:p w14:paraId="21D21AB0" w14:textId="51C980FA" w:rsidR="0029777A" w:rsidRDefault="0029777A" w:rsidP="0029777A">
      <w:pPr>
        <w:rPr>
          <w:rStyle w:val="Hyperlink"/>
          <w:rFonts w:asciiTheme="minorHAnsi" w:eastAsia="Calibri" w:hAnsiTheme="minorHAnsi" w:cstheme="minorHAnsi"/>
          <w:snapToGrid w:val="0"/>
          <w:sz w:val="22"/>
          <w:szCs w:val="22"/>
        </w:rPr>
      </w:pPr>
      <w:r w:rsidRPr="002E4711">
        <w:rPr>
          <w:rFonts w:asciiTheme="minorHAnsi" w:eastAsia="Calibri" w:hAnsiTheme="minorHAnsi" w:cstheme="minorHAnsi"/>
          <w:snapToGrid w:val="0"/>
          <w:sz w:val="22"/>
          <w:szCs w:val="22"/>
        </w:rPr>
        <w:t xml:space="preserve">The Columbus State Writing Centers offer </w:t>
      </w:r>
      <w:r w:rsidR="005C328C">
        <w:rPr>
          <w:rFonts w:asciiTheme="minorHAnsi" w:eastAsia="Calibri" w:hAnsiTheme="minorHAnsi" w:cstheme="minorHAnsi"/>
          <w:snapToGrid w:val="0"/>
          <w:sz w:val="22"/>
          <w:szCs w:val="22"/>
        </w:rPr>
        <w:t xml:space="preserve">free in-person </w:t>
      </w:r>
      <w:r w:rsidRPr="002E4711">
        <w:rPr>
          <w:rFonts w:asciiTheme="minorHAnsi" w:eastAsia="Calibri" w:hAnsiTheme="minorHAnsi" w:cstheme="minorHAnsi"/>
          <w:snapToGrid w:val="0"/>
          <w:sz w:val="22"/>
          <w:szCs w:val="22"/>
        </w:rPr>
        <w:t xml:space="preserve">help with any writing project, including coursework, scholarship and transfer essays, </w:t>
      </w:r>
      <w:r>
        <w:rPr>
          <w:rFonts w:asciiTheme="minorHAnsi" w:eastAsia="Calibri" w:hAnsiTheme="minorHAnsi" w:cstheme="minorHAnsi"/>
          <w:snapToGrid w:val="0"/>
          <w:sz w:val="22"/>
          <w:szCs w:val="22"/>
        </w:rPr>
        <w:t xml:space="preserve">personal communication, </w:t>
      </w:r>
      <w:r w:rsidRPr="002E4711">
        <w:rPr>
          <w:rFonts w:asciiTheme="minorHAnsi" w:eastAsia="Calibri" w:hAnsiTheme="minorHAnsi" w:cstheme="minorHAnsi"/>
          <w:snapToGrid w:val="0"/>
          <w:sz w:val="22"/>
          <w:szCs w:val="22"/>
        </w:rPr>
        <w:t xml:space="preserve">and job search materials. </w:t>
      </w:r>
      <w:r>
        <w:rPr>
          <w:rFonts w:asciiTheme="minorHAnsi" w:eastAsia="Calibri" w:hAnsiTheme="minorHAnsi" w:cstheme="minorHAnsi"/>
          <w:snapToGrid w:val="0"/>
          <w:sz w:val="22"/>
          <w:szCs w:val="22"/>
        </w:rPr>
        <w:t xml:space="preserve">They can also provide strategies for engaged reading, reading comprehension, and responding to readings. </w:t>
      </w:r>
      <w:r w:rsidRPr="002E4711">
        <w:rPr>
          <w:rFonts w:asciiTheme="minorHAnsi" w:eastAsia="Calibri" w:hAnsiTheme="minorHAnsi" w:cstheme="minorHAnsi"/>
          <w:snapToGrid w:val="0"/>
          <w:sz w:val="22"/>
          <w:szCs w:val="22"/>
        </w:rPr>
        <w:t xml:space="preserve">The </w:t>
      </w:r>
      <w:r w:rsidRPr="002E4711">
        <w:rPr>
          <w:rFonts w:asciiTheme="minorHAnsi" w:eastAsia="Calibri" w:hAnsiTheme="minorHAnsi" w:cstheme="minorHAnsi"/>
          <w:bCs/>
          <w:snapToGrid w:val="0"/>
          <w:sz w:val="22"/>
          <w:szCs w:val="22"/>
        </w:rPr>
        <w:t>Columbus Campus Writing Center</w:t>
      </w:r>
      <w:r w:rsidRPr="002E4711">
        <w:rPr>
          <w:rFonts w:asciiTheme="minorHAnsi" w:eastAsia="Calibri" w:hAnsiTheme="minorHAnsi" w:cstheme="minorHAnsi"/>
          <w:snapToGrid w:val="0"/>
          <w:sz w:val="22"/>
          <w:szCs w:val="22"/>
        </w:rPr>
        <w:t xml:space="preserve"> is located in the Library, 102 Columbus Hall. Services are also available at our Delaware Campus as well as our Regional Learning Center in Dublin. For more information about the various locations, hours of service, how to make an appointment, as well as online tutoring options, visit the </w:t>
      </w:r>
      <w:hyperlink r:id="rId17" w:history="1">
        <w:r w:rsidRPr="001543DE">
          <w:rPr>
            <w:rStyle w:val="Hyperlink"/>
            <w:rFonts w:asciiTheme="minorHAnsi" w:eastAsia="Calibri" w:hAnsiTheme="minorHAnsi" w:cstheme="minorHAnsi"/>
            <w:snapToGrid w:val="0"/>
            <w:sz w:val="22"/>
            <w:szCs w:val="22"/>
          </w:rPr>
          <w:t>Writing Center website</w:t>
        </w:r>
      </w:hyperlink>
      <w:r>
        <w:rPr>
          <w:rFonts w:asciiTheme="minorHAnsi" w:eastAsia="Calibri" w:hAnsiTheme="minorHAnsi" w:cstheme="minorHAnsi"/>
          <w:snapToGrid w:val="0"/>
          <w:sz w:val="22"/>
          <w:szCs w:val="22"/>
        </w:rPr>
        <w:t>.</w:t>
      </w:r>
    </w:p>
    <w:p w14:paraId="1456A423" w14:textId="77777777" w:rsidR="0029777A" w:rsidRDefault="0029777A" w:rsidP="0029777A">
      <w:pPr>
        <w:rPr>
          <w:rStyle w:val="Hyperlink"/>
          <w:rFonts w:asciiTheme="minorHAnsi" w:eastAsia="Calibri" w:hAnsiTheme="minorHAnsi" w:cstheme="minorHAnsi"/>
          <w:snapToGrid w:val="0"/>
          <w:sz w:val="22"/>
          <w:szCs w:val="22"/>
        </w:rPr>
      </w:pPr>
    </w:p>
    <w:p w14:paraId="378C822E" w14:textId="111766A7" w:rsidR="005C328C" w:rsidRPr="002E4711" w:rsidRDefault="0029777A" w:rsidP="00D23ACB">
      <w:pPr>
        <w:rPr>
          <w:rFonts w:asciiTheme="minorHAnsi" w:eastAsia="Calibri" w:hAnsiTheme="minorHAnsi" w:cstheme="minorHAnsi"/>
          <w:snapToGrid w:val="0"/>
          <w:sz w:val="22"/>
          <w:szCs w:val="22"/>
        </w:rPr>
      </w:pPr>
      <w:r>
        <w:rPr>
          <w:rStyle w:val="Hyperlink"/>
          <w:rFonts w:asciiTheme="minorHAnsi" w:eastAsia="Calibri" w:hAnsiTheme="minorHAnsi" w:cstheme="minorHAnsi"/>
          <w:snapToGrid w:val="0"/>
          <w:color w:val="auto"/>
          <w:sz w:val="22"/>
          <w:szCs w:val="22"/>
          <w:u w:val="none"/>
        </w:rPr>
        <w:t>For resources to provide guidance in the areas of writing, rhetoric, reading, research</w:t>
      </w:r>
      <w:r w:rsidR="005C328C">
        <w:rPr>
          <w:rStyle w:val="Hyperlink"/>
          <w:rFonts w:asciiTheme="minorHAnsi" w:eastAsia="Calibri" w:hAnsiTheme="minorHAnsi" w:cstheme="minorHAnsi"/>
          <w:snapToGrid w:val="0"/>
          <w:color w:val="auto"/>
          <w:sz w:val="22"/>
          <w:szCs w:val="22"/>
          <w:u w:val="none"/>
        </w:rPr>
        <w:t>,</w:t>
      </w:r>
      <w:r>
        <w:rPr>
          <w:rStyle w:val="Hyperlink"/>
          <w:rFonts w:asciiTheme="minorHAnsi" w:eastAsia="Calibri" w:hAnsiTheme="minorHAnsi" w:cstheme="minorHAnsi"/>
          <w:snapToGrid w:val="0"/>
          <w:color w:val="auto"/>
          <w:sz w:val="22"/>
          <w:szCs w:val="22"/>
          <w:u w:val="none"/>
        </w:rPr>
        <w:t xml:space="preserve"> and citation for students, faculty, staff, and the community, please visit the </w:t>
      </w:r>
      <w:hyperlink r:id="rId18" w:history="1">
        <w:r w:rsidRPr="001543DE">
          <w:rPr>
            <w:rStyle w:val="Hyperlink"/>
            <w:rFonts w:asciiTheme="minorHAnsi" w:eastAsia="Calibri" w:hAnsiTheme="minorHAnsi" w:cstheme="minorHAnsi"/>
            <w:snapToGrid w:val="0"/>
            <w:sz w:val="22"/>
            <w:szCs w:val="22"/>
          </w:rPr>
          <w:t>Writing Center Repository</w:t>
        </w:r>
      </w:hyperlink>
      <w:r>
        <w:rPr>
          <w:rStyle w:val="Hyperlink"/>
          <w:rFonts w:asciiTheme="minorHAnsi" w:eastAsia="Calibri" w:hAnsiTheme="minorHAnsi" w:cstheme="minorHAnsi"/>
          <w:snapToGrid w:val="0"/>
          <w:color w:val="auto"/>
          <w:sz w:val="22"/>
          <w:szCs w:val="22"/>
          <w:u w:val="none"/>
        </w:rPr>
        <w:t>.</w:t>
      </w:r>
      <w:r w:rsidRPr="002E4711">
        <w:rPr>
          <w:rFonts w:asciiTheme="minorHAnsi" w:eastAsia="Calibri" w:hAnsiTheme="minorHAnsi" w:cstheme="minorHAnsi"/>
          <w:snapToGrid w:val="0"/>
          <w:sz w:val="22"/>
          <w:szCs w:val="22"/>
        </w:rPr>
        <w:t xml:space="preserve"> </w:t>
      </w:r>
    </w:p>
    <w:p w14:paraId="2F851D0D" w14:textId="77777777" w:rsidR="00583269" w:rsidRPr="002E4711" w:rsidRDefault="00583269" w:rsidP="00D23ACB">
      <w:pPr>
        <w:rPr>
          <w:rFonts w:asciiTheme="minorHAnsi" w:eastAsia="Calibri" w:hAnsiTheme="minorHAnsi" w:cstheme="minorHAnsi"/>
          <w:snapToGrid w:val="0"/>
          <w:sz w:val="22"/>
          <w:szCs w:val="22"/>
        </w:rPr>
      </w:pPr>
    </w:p>
    <w:p w14:paraId="17181B57" w14:textId="0B5A28F9" w:rsidR="00583269" w:rsidRPr="002E4711" w:rsidRDefault="00583269" w:rsidP="00583269">
      <w:pPr>
        <w:rPr>
          <w:rFonts w:asciiTheme="minorHAnsi" w:eastAsia="Calibri" w:hAnsiTheme="minorHAnsi" w:cstheme="minorHAnsi"/>
          <w:sz w:val="22"/>
          <w:szCs w:val="22"/>
        </w:rPr>
      </w:pPr>
      <w:r w:rsidRPr="002E4711">
        <w:rPr>
          <w:rStyle w:val="Heading1Char"/>
          <w:rFonts w:cstheme="minorHAnsi"/>
        </w:rPr>
        <w:t>COMMUNICATION CENTER</w:t>
      </w:r>
      <w:r w:rsidRPr="002E4711">
        <w:rPr>
          <w:rStyle w:val="Heading1Char"/>
          <w:rFonts w:cstheme="minorHAnsi"/>
        </w:rPr>
        <w:br/>
      </w:r>
      <w:r w:rsidR="0029777A" w:rsidRPr="009C00C8">
        <w:rPr>
          <w:rFonts w:asciiTheme="minorHAnsi" w:eastAsia="Calibri" w:hAnsiTheme="minorHAnsi" w:cstheme="minorHAnsi"/>
          <w:sz w:val="22"/>
          <w:szCs w:val="22"/>
        </w:rPr>
        <w:t>The Communication Center is a campus-wide hub for presentation and performance development. The Communication Center offers free online tutoring to help you write and deliver a presentation or even a monologue for any class in any department. Our expert tutors will help you present your ideas with confidence and success. For more information, visit</w:t>
      </w:r>
      <w:r w:rsidR="0029777A">
        <w:rPr>
          <w:rFonts w:asciiTheme="minorHAnsi" w:eastAsia="Calibri" w:hAnsiTheme="minorHAnsi" w:cstheme="minorHAnsi"/>
          <w:sz w:val="22"/>
          <w:szCs w:val="22"/>
        </w:rPr>
        <w:t xml:space="preserve"> the </w:t>
      </w:r>
      <w:hyperlink r:id="rId19" w:history="1">
        <w:r w:rsidR="0029777A" w:rsidRPr="00A64357">
          <w:rPr>
            <w:rStyle w:val="Hyperlink"/>
            <w:rFonts w:asciiTheme="minorHAnsi" w:eastAsia="Calibri" w:hAnsiTheme="minorHAnsi" w:cstheme="minorHAnsi"/>
            <w:sz w:val="22"/>
            <w:szCs w:val="22"/>
          </w:rPr>
          <w:t>Communication Center website</w:t>
        </w:r>
      </w:hyperlink>
      <w:r w:rsidR="0029777A">
        <w:rPr>
          <w:rFonts w:asciiTheme="minorHAnsi" w:eastAsia="Calibri" w:hAnsiTheme="minorHAnsi" w:cstheme="minorHAnsi"/>
          <w:sz w:val="22"/>
          <w:szCs w:val="22"/>
        </w:rPr>
        <w:t>.</w:t>
      </w:r>
    </w:p>
    <w:p w14:paraId="57DA47F6" w14:textId="77777777" w:rsidR="00583269" w:rsidRPr="002E4711" w:rsidRDefault="00583269" w:rsidP="00D23ACB">
      <w:pPr>
        <w:rPr>
          <w:rFonts w:asciiTheme="minorHAnsi" w:eastAsia="Calibri" w:hAnsiTheme="minorHAnsi" w:cstheme="minorHAnsi"/>
          <w:sz w:val="22"/>
          <w:szCs w:val="22"/>
        </w:rPr>
      </w:pPr>
    </w:p>
    <w:sectPr w:rsidR="00583269" w:rsidRPr="002E4711" w:rsidSect="00D9720E">
      <w:headerReference w:type="default" r:id="rId20"/>
      <w:footerReference w:type="default" r:id="rId2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E927" w14:textId="77777777" w:rsidR="00B75151" w:rsidRDefault="00B75151" w:rsidP="00E81F7D">
      <w:r>
        <w:separator/>
      </w:r>
    </w:p>
  </w:endnote>
  <w:endnote w:type="continuationSeparator" w:id="0">
    <w:p w14:paraId="5A58B754" w14:textId="77777777" w:rsidR="00B75151" w:rsidRDefault="00B75151"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F3D8" w14:textId="77777777" w:rsidR="00E81F7D" w:rsidRPr="00BE5210" w:rsidRDefault="00E81F7D">
    <w:pPr>
      <w:pStyle w:val="Footer"/>
      <w:jc w:val="right"/>
      <w:rPr>
        <w:rFonts w:asciiTheme="minorHAnsi" w:hAnsiTheme="minorHAnsi" w:cstheme="minorHAnsi"/>
        <w:sz w:val="22"/>
      </w:rPr>
    </w:pPr>
    <w:r w:rsidRPr="00BE5210">
      <w:rPr>
        <w:rFonts w:asciiTheme="minorHAnsi" w:hAnsiTheme="minorHAnsi" w:cstheme="minorHAnsi"/>
        <w:sz w:val="22"/>
      </w:rPr>
      <w:fldChar w:fldCharType="begin"/>
    </w:r>
    <w:r w:rsidRPr="00BE5210">
      <w:rPr>
        <w:rFonts w:asciiTheme="minorHAnsi" w:hAnsiTheme="minorHAnsi" w:cstheme="minorHAnsi"/>
        <w:sz w:val="22"/>
      </w:rPr>
      <w:instrText xml:space="preserve"> PAGE   \* MERGEFORMAT </w:instrText>
    </w:r>
    <w:r w:rsidRPr="00BE5210">
      <w:rPr>
        <w:rFonts w:asciiTheme="minorHAnsi" w:hAnsiTheme="minorHAnsi" w:cstheme="minorHAnsi"/>
        <w:sz w:val="22"/>
      </w:rPr>
      <w:fldChar w:fldCharType="separate"/>
    </w:r>
    <w:r w:rsidR="00E737B8" w:rsidRPr="00BE5210">
      <w:rPr>
        <w:rFonts w:asciiTheme="minorHAnsi" w:hAnsiTheme="minorHAnsi" w:cstheme="minorHAnsi"/>
        <w:noProof/>
        <w:sz w:val="22"/>
      </w:rPr>
      <w:t>1</w:t>
    </w:r>
    <w:r w:rsidRPr="00BE5210">
      <w:rPr>
        <w:rFonts w:asciiTheme="minorHAnsi" w:hAnsiTheme="minorHAnsi" w:cstheme="minorHAnsi"/>
        <w:sz w:val="22"/>
      </w:rPr>
      <w:fldChar w:fldCharType="end"/>
    </w:r>
  </w:p>
  <w:p w14:paraId="27CA8887"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1193" w14:textId="77777777" w:rsidR="00B75151" w:rsidRDefault="00B75151" w:rsidP="00E81F7D">
      <w:r>
        <w:separator/>
      </w:r>
    </w:p>
  </w:footnote>
  <w:footnote w:type="continuationSeparator" w:id="0">
    <w:p w14:paraId="40F98F89" w14:textId="77777777" w:rsidR="00B75151" w:rsidRDefault="00B75151"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673B" w14:textId="77777777" w:rsidR="00E81F7D" w:rsidRDefault="00E81F7D">
    <w:pPr>
      <w:pStyle w:val="Header"/>
      <w:jc w:val="right"/>
    </w:pPr>
  </w:p>
  <w:p w14:paraId="70E1F8AE"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D1E"/>
    <w:multiLevelType w:val="hybridMultilevel"/>
    <w:tmpl w:val="161C7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3152DC"/>
    <w:multiLevelType w:val="hybridMultilevel"/>
    <w:tmpl w:val="0AF48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4DE443B"/>
    <w:multiLevelType w:val="hybridMultilevel"/>
    <w:tmpl w:val="B80E8F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C34F26"/>
    <w:multiLevelType w:val="hybridMultilevel"/>
    <w:tmpl w:val="7B3A0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F908C1"/>
    <w:multiLevelType w:val="hybridMultilevel"/>
    <w:tmpl w:val="EEF8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1A5BDF"/>
    <w:multiLevelType w:val="hybridMultilevel"/>
    <w:tmpl w:val="83501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F228C7"/>
    <w:multiLevelType w:val="hybridMultilevel"/>
    <w:tmpl w:val="42FC0C3A"/>
    <w:lvl w:ilvl="0" w:tplc="55447F62">
      <w:numFmt w:val="bullet"/>
      <w:lvlText w:val=""/>
      <w:lvlJc w:val="left"/>
      <w:pPr>
        <w:ind w:left="496" w:hanging="360"/>
      </w:pPr>
      <w:rPr>
        <w:rFonts w:ascii="Symbol" w:eastAsia="Symbol" w:hAnsi="Symbol" w:cs="Symbol" w:hint="default"/>
        <w:b w:val="0"/>
        <w:bCs w:val="0"/>
        <w:i w:val="0"/>
        <w:iCs w:val="0"/>
        <w:spacing w:val="0"/>
        <w:w w:val="99"/>
        <w:sz w:val="20"/>
        <w:szCs w:val="20"/>
        <w:lang w:val="en-US" w:eastAsia="en-US" w:bidi="ar-SA"/>
      </w:rPr>
    </w:lvl>
    <w:lvl w:ilvl="1" w:tplc="5BBCD262">
      <w:numFmt w:val="bullet"/>
      <w:lvlText w:val="•"/>
      <w:lvlJc w:val="left"/>
      <w:pPr>
        <w:ind w:left="1480" w:hanging="360"/>
      </w:pPr>
      <w:rPr>
        <w:rFonts w:hint="default"/>
        <w:lang w:val="en-US" w:eastAsia="en-US" w:bidi="ar-SA"/>
      </w:rPr>
    </w:lvl>
    <w:lvl w:ilvl="2" w:tplc="9D3EBAF0">
      <w:numFmt w:val="bullet"/>
      <w:lvlText w:val="•"/>
      <w:lvlJc w:val="left"/>
      <w:pPr>
        <w:ind w:left="2461" w:hanging="360"/>
      </w:pPr>
      <w:rPr>
        <w:rFonts w:hint="default"/>
        <w:lang w:val="en-US" w:eastAsia="en-US" w:bidi="ar-SA"/>
      </w:rPr>
    </w:lvl>
    <w:lvl w:ilvl="3" w:tplc="080863BA">
      <w:numFmt w:val="bullet"/>
      <w:lvlText w:val="•"/>
      <w:lvlJc w:val="left"/>
      <w:pPr>
        <w:ind w:left="3442" w:hanging="360"/>
      </w:pPr>
      <w:rPr>
        <w:rFonts w:hint="default"/>
        <w:lang w:val="en-US" w:eastAsia="en-US" w:bidi="ar-SA"/>
      </w:rPr>
    </w:lvl>
    <w:lvl w:ilvl="4" w:tplc="4BE895DC">
      <w:numFmt w:val="bullet"/>
      <w:lvlText w:val="•"/>
      <w:lvlJc w:val="left"/>
      <w:pPr>
        <w:ind w:left="4423" w:hanging="360"/>
      </w:pPr>
      <w:rPr>
        <w:rFonts w:hint="default"/>
        <w:lang w:val="en-US" w:eastAsia="en-US" w:bidi="ar-SA"/>
      </w:rPr>
    </w:lvl>
    <w:lvl w:ilvl="5" w:tplc="BE5E8BE6">
      <w:numFmt w:val="bullet"/>
      <w:lvlText w:val="•"/>
      <w:lvlJc w:val="left"/>
      <w:pPr>
        <w:ind w:left="5404" w:hanging="360"/>
      </w:pPr>
      <w:rPr>
        <w:rFonts w:hint="default"/>
        <w:lang w:val="en-US" w:eastAsia="en-US" w:bidi="ar-SA"/>
      </w:rPr>
    </w:lvl>
    <w:lvl w:ilvl="6" w:tplc="90D25D86">
      <w:numFmt w:val="bullet"/>
      <w:lvlText w:val="•"/>
      <w:lvlJc w:val="left"/>
      <w:pPr>
        <w:ind w:left="6384" w:hanging="360"/>
      </w:pPr>
      <w:rPr>
        <w:rFonts w:hint="default"/>
        <w:lang w:val="en-US" w:eastAsia="en-US" w:bidi="ar-SA"/>
      </w:rPr>
    </w:lvl>
    <w:lvl w:ilvl="7" w:tplc="69125A4C">
      <w:numFmt w:val="bullet"/>
      <w:lvlText w:val="•"/>
      <w:lvlJc w:val="left"/>
      <w:pPr>
        <w:ind w:left="7365" w:hanging="360"/>
      </w:pPr>
      <w:rPr>
        <w:rFonts w:hint="default"/>
        <w:lang w:val="en-US" w:eastAsia="en-US" w:bidi="ar-SA"/>
      </w:rPr>
    </w:lvl>
    <w:lvl w:ilvl="8" w:tplc="77A2EA7C">
      <w:numFmt w:val="bullet"/>
      <w:lvlText w:val="•"/>
      <w:lvlJc w:val="left"/>
      <w:pPr>
        <w:ind w:left="8346" w:hanging="360"/>
      </w:pPr>
      <w:rPr>
        <w:rFonts w:hint="default"/>
        <w:lang w:val="en-US" w:eastAsia="en-US" w:bidi="ar-SA"/>
      </w:rPr>
    </w:lvl>
  </w:abstractNum>
  <w:abstractNum w:abstractNumId="8" w15:restartNumberingAfterBreak="0">
    <w:nsid w:val="45BF76E7"/>
    <w:multiLevelType w:val="hybridMultilevel"/>
    <w:tmpl w:val="D33409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AB2DDF"/>
    <w:multiLevelType w:val="multilevel"/>
    <w:tmpl w:val="F1A8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FB569E"/>
    <w:multiLevelType w:val="hybridMultilevel"/>
    <w:tmpl w:val="6512E5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D101761"/>
    <w:multiLevelType w:val="hybridMultilevel"/>
    <w:tmpl w:val="1720A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DA73AEA"/>
    <w:multiLevelType w:val="hybridMultilevel"/>
    <w:tmpl w:val="476EA504"/>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53A47A81"/>
    <w:multiLevelType w:val="hybridMultilevel"/>
    <w:tmpl w:val="1202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4F2370"/>
    <w:multiLevelType w:val="hybridMultilevel"/>
    <w:tmpl w:val="7808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7DC5"/>
    <w:multiLevelType w:val="hybridMultilevel"/>
    <w:tmpl w:val="8D2A2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9B7E1F"/>
    <w:multiLevelType w:val="hybridMultilevel"/>
    <w:tmpl w:val="FAC607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AE850A0"/>
    <w:multiLevelType w:val="hybridMultilevel"/>
    <w:tmpl w:val="9806C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2AA546C"/>
    <w:multiLevelType w:val="hybridMultilevel"/>
    <w:tmpl w:val="115C7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54C5658"/>
    <w:multiLevelType w:val="hybridMultilevel"/>
    <w:tmpl w:val="614AE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3E57C2"/>
    <w:multiLevelType w:val="hybridMultilevel"/>
    <w:tmpl w:val="E51262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A4B1537"/>
    <w:multiLevelType w:val="hybridMultilevel"/>
    <w:tmpl w:val="A9A8388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124FD7"/>
    <w:multiLevelType w:val="hybridMultilevel"/>
    <w:tmpl w:val="46440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F6C49AB"/>
    <w:multiLevelType w:val="hybridMultilevel"/>
    <w:tmpl w:val="AC90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4D2F4B"/>
    <w:multiLevelType w:val="hybridMultilevel"/>
    <w:tmpl w:val="F41EB5BC"/>
    <w:lvl w:ilvl="0" w:tplc="95BCB192">
      <w:start w:val="1"/>
      <w:numFmt w:val="decimal"/>
      <w:lvlText w:val="%1."/>
      <w:lvlJc w:val="left"/>
      <w:pPr>
        <w:ind w:left="1120" w:hanging="360"/>
      </w:pPr>
      <w:rPr>
        <w:rFonts w:ascii="Calibri" w:eastAsia="Calibri" w:hAnsi="Calibri" w:cs="Calibri" w:hint="default"/>
        <w:b w:val="0"/>
        <w:bCs w:val="0"/>
        <w:i w:val="0"/>
        <w:iCs w:val="0"/>
        <w:spacing w:val="0"/>
        <w:w w:val="100"/>
        <w:sz w:val="22"/>
        <w:szCs w:val="22"/>
        <w:lang w:val="en-US" w:eastAsia="en-US" w:bidi="ar-SA"/>
      </w:rPr>
    </w:lvl>
    <w:lvl w:ilvl="1" w:tplc="E1622BE0">
      <w:numFmt w:val="bullet"/>
      <w:lvlText w:val=""/>
      <w:lvlJc w:val="left"/>
      <w:pPr>
        <w:ind w:left="1840" w:hanging="360"/>
      </w:pPr>
      <w:rPr>
        <w:rFonts w:ascii="Symbol" w:eastAsia="Symbol" w:hAnsi="Symbol" w:cs="Symbol" w:hint="default"/>
        <w:b w:val="0"/>
        <w:bCs w:val="0"/>
        <w:i w:val="0"/>
        <w:iCs w:val="0"/>
        <w:spacing w:val="0"/>
        <w:w w:val="100"/>
        <w:sz w:val="22"/>
        <w:szCs w:val="22"/>
        <w:lang w:val="en-US" w:eastAsia="en-US" w:bidi="ar-SA"/>
      </w:rPr>
    </w:lvl>
    <w:lvl w:ilvl="2" w:tplc="A76203EC">
      <w:numFmt w:val="bullet"/>
      <w:lvlText w:val="○"/>
      <w:lvlJc w:val="left"/>
      <w:pPr>
        <w:ind w:left="2012" w:hanging="172"/>
      </w:pPr>
      <w:rPr>
        <w:rFonts w:ascii="Calibri" w:eastAsia="Calibri" w:hAnsi="Calibri" w:cs="Calibri" w:hint="default"/>
        <w:b w:val="0"/>
        <w:bCs w:val="0"/>
        <w:i w:val="0"/>
        <w:iCs w:val="0"/>
        <w:spacing w:val="0"/>
        <w:w w:val="100"/>
        <w:sz w:val="22"/>
        <w:szCs w:val="22"/>
        <w:lang w:val="en-US" w:eastAsia="en-US" w:bidi="ar-SA"/>
      </w:rPr>
    </w:lvl>
    <w:lvl w:ilvl="3" w:tplc="F3DA7DF0">
      <w:numFmt w:val="bullet"/>
      <w:lvlText w:val="•"/>
      <w:lvlJc w:val="left"/>
      <w:pPr>
        <w:ind w:left="3122" w:hanging="172"/>
      </w:pPr>
      <w:rPr>
        <w:rFonts w:hint="default"/>
        <w:lang w:val="en-US" w:eastAsia="en-US" w:bidi="ar-SA"/>
      </w:rPr>
    </w:lvl>
    <w:lvl w:ilvl="4" w:tplc="D2708B16">
      <w:numFmt w:val="bullet"/>
      <w:lvlText w:val="•"/>
      <w:lvlJc w:val="left"/>
      <w:pPr>
        <w:ind w:left="4225" w:hanging="172"/>
      </w:pPr>
      <w:rPr>
        <w:rFonts w:hint="default"/>
        <w:lang w:val="en-US" w:eastAsia="en-US" w:bidi="ar-SA"/>
      </w:rPr>
    </w:lvl>
    <w:lvl w:ilvl="5" w:tplc="5BE26830">
      <w:numFmt w:val="bullet"/>
      <w:lvlText w:val="•"/>
      <w:lvlJc w:val="left"/>
      <w:pPr>
        <w:ind w:left="5327" w:hanging="172"/>
      </w:pPr>
      <w:rPr>
        <w:rFonts w:hint="default"/>
        <w:lang w:val="en-US" w:eastAsia="en-US" w:bidi="ar-SA"/>
      </w:rPr>
    </w:lvl>
    <w:lvl w:ilvl="6" w:tplc="5762D178">
      <w:numFmt w:val="bullet"/>
      <w:lvlText w:val="•"/>
      <w:lvlJc w:val="left"/>
      <w:pPr>
        <w:ind w:left="6430" w:hanging="172"/>
      </w:pPr>
      <w:rPr>
        <w:rFonts w:hint="default"/>
        <w:lang w:val="en-US" w:eastAsia="en-US" w:bidi="ar-SA"/>
      </w:rPr>
    </w:lvl>
    <w:lvl w:ilvl="7" w:tplc="7C46FC60">
      <w:numFmt w:val="bullet"/>
      <w:lvlText w:val="•"/>
      <w:lvlJc w:val="left"/>
      <w:pPr>
        <w:ind w:left="7532" w:hanging="172"/>
      </w:pPr>
      <w:rPr>
        <w:rFonts w:hint="default"/>
        <w:lang w:val="en-US" w:eastAsia="en-US" w:bidi="ar-SA"/>
      </w:rPr>
    </w:lvl>
    <w:lvl w:ilvl="8" w:tplc="7364535C">
      <w:numFmt w:val="bullet"/>
      <w:lvlText w:val="•"/>
      <w:lvlJc w:val="left"/>
      <w:pPr>
        <w:ind w:left="8635" w:hanging="172"/>
      </w:pPr>
      <w:rPr>
        <w:rFonts w:hint="default"/>
        <w:lang w:val="en-US" w:eastAsia="en-US" w:bidi="ar-SA"/>
      </w:rPr>
    </w:lvl>
  </w:abstractNum>
  <w:abstractNum w:abstractNumId="25" w15:restartNumberingAfterBreak="0">
    <w:nsid w:val="777E5D30"/>
    <w:multiLevelType w:val="hybridMultilevel"/>
    <w:tmpl w:val="98CA1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8558270">
    <w:abstractNumId w:val="2"/>
  </w:num>
  <w:num w:numId="2" w16cid:durableId="1154030513">
    <w:abstractNumId w:val="15"/>
  </w:num>
  <w:num w:numId="3" w16cid:durableId="1446121378">
    <w:abstractNumId w:val="1"/>
  </w:num>
  <w:num w:numId="4" w16cid:durableId="840971209">
    <w:abstractNumId w:val="4"/>
  </w:num>
  <w:num w:numId="5" w16cid:durableId="1128666347">
    <w:abstractNumId w:val="19"/>
  </w:num>
  <w:num w:numId="6" w16cid:durableId="1759330744">
    <w:abstractNumId w:val="20"/>
  </w:num>
  <w:num w:numId="7" w16cid:durableId="492456974">
    <w:abstractNumId w:val="5"/>
  </w:num>
  <w:num w:numId="8" w16cid:durableId="1641223537">
    <w:abstractNumId w:val="22"/>
  </w:num>
  <w:num w:numId="9" w16cid:durableId="530924043">
    <w:abstractNumId w:val="10"/>
  </w:num>
  <w:num w:numId="10" w16cid:durableId="1417751379">
    <w:abstractNumId w:val="17"/>
  </w:num>
  <w:num w:numId="11" w16cid:durableId="606273852">
    <w:abstractNumId w:val="3"/>
  </w:num>
  <w:num w:numId="12" w16cid:durableId="1633291778">
    <w:abstractNumId w:val="11"/>
  </w:num>
  <w:num w:numId="13" w16cid:durableId="785003303">
    <w:abstractNumId w:val="23"/>
  </w:num>
  <w:num w:numId="14" w16cid:durableId="241455696">
    <w:abstractNumId w:val="13"/>
  </w:num>
  <w:num w:numId="15" w16cid:durableId="245462501">
    <w:abstractNumId w:val="18"/>
  </w:num>
  <w:num w:numId="16" w16cid:durableId="1982537540">
    <w:abstractNumId w:val="25"/>
  </w:num>
  <w:num w:numId="17" w16cid:durableId="2055881631">
    <w:abstractNumId w:val="0"/>
  </w:num>
  <w:num w:numId="18" w16cid:durableId="612055330">
    <w:abstractNumId w:val="14"/>
  </w:num>
  <w:num w:numId="19" w16cid:durableId="200360752">
    <w:abstractNumId w:val="9"/>
  </w:num>
  <w:num w:numId="20" w16cid:durableId="1728533310">
    <w:abstractNumId w:val="24"/>
  </w:num>
  <w:num w:numId="21" w16cid:durableId="888344264">
    <w:abstractNumId w:val="8"/>
  </w:num>
  <w:num w:numId="22" w16cid:durableId="1537042958">
    <w:abstractNumId w:val="16"/>
  </w:num>
  <w:num w:numId="23" w16cid:durableId="478230219">
    <w:abstractNumId w:val="6"/>
  </w:num>
  <w:num w:numId="24" w16cid:durableId="1479541790">
    <w:abstractNumId w:val="12"/>
  </w:num>
  <w:num w:numId="25" w16cid:durableId="291599066">
    <w:abstractNumId w:val="21"/>
  </w:num>
  <w:num w:numId="26" w16cid:durableId="2074042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2w0fS3tlIZlIv3LKibC6/huMIMA8iLBo0o6Er+zEcghQxyixJNb5gJ/sue9yZUAFdQJI0ZCpKdlnnE//tzN7A==" w:salt="3X3Pw3laNfZWfQVpT/Vzs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0BD7"/>
    <w:rsid w:val="00002406"/>
    <w:rsid w:val="000043DD"/>
    <w:rsid w:val="00027D54"/>
    <w:rsid w:val="00031215"/>
    <w:rsid w:val="00036175"/>
    <w:rsid w:val="00046BEC"/>
    <w:rsid w:val="000526A2"/>
    <w:rsid w:val="00063D4F"/>
    <w:rsid w:val="00073BD0"/>
    <w:rsid w:val="000F19C4"/>
    <w:rsid w:val="00122206"/>
    <w:rsid w:val="00134487"/>
    <w:rsid w:val="001471B8"/>
    <w:rsid w:val="00166E02"/>
    <w:rsid w:val="00191DE2"/>
    <w:rsid w:val="00195735"/>
    <w:rsid w:val="001C137E"/>
    <w:rsid w:val="001D589E"/>
    <w:rsid w:val="00250644"/>
    <w:rsid w:val="002607E0"/>
    <w:rsid w:val="0029777A"/>
    <w:rsid w:val="002A6879"/>
    <w:rsid w:val="002B47D5"/>
    <w:rsid w:val="002C7941"/>
    <w:rsid w:val="002E4711"/>
    <w:rsid w:val="002F62D5"/>
    <w:rsid w:val="00322D28"/>
    <w:rsid w:val="00347617"/>
    <w:rsid w:val="003720C1"/>
    <w:rsid w:val="0037300F"/>
    <w:rsid w:val="003730CA"/>
    <w:rsid w:val="003848F8"/>
    <w:rsid w:val="003C1B37"/>
    <w:rsid w:val="003C3743"/>
    <w:rsid w:val="003D22F2"/>
    <w:rsid w:val="004050AF"/>
    <w:rsid w:val="004137B2"/>
    <w:rsid w:val="00422A44"/>
    <w:rsid w:val="00460B7C"/>
    <w:rsid w:val="00476D95"/>
    <w:rsid w:val="00477558"/>
    <w:rsid w:val="004A7629"/>
    <w:rsid w:val="004B069F"/>
    <w:rsid w:val="004E1909"/>
    <w:rsid w:val="00520D6F"/>
    <w:rsid w:val="00534505"/>
    <w:rsid w:val="0054755B"/>
    <w:rsid w:val="00553EDB"/>
    <w:rsid w:val="0055556B"/>
    <w:rsid w:val="0056325E"/>
    <w:rsid w:val="00571E0F"/>
    <w:rsid w:val="0057258C"/>
    <w:rsid w:val="00583269"/>
    <w:rsid w:val="00591694"/>
    <w:rsid w:val="00595A53"/>
    <w:rsid w:val="00596E3E"/>
    <w:rsid w:val="005B6A2F"/>
    <w:rsid w:val="005C214B"/>
    <w:rsid w:val="005C328C"/>
    <w:rsid w:val="005C4F0B"/>
    <w:rsid w:val="005D3D71"/>
    <w:rsid w:val="005F267C"/>
    <w:rsid w:val="005F5759"/>
    <w:rsid w:val="006074E5"/>
    <w:rsid w:val="006462C0"/>
    <w:rsid w:val="00654D35"/>
    <w:rsid w:val="00660FE4"/>
    <w:rsid w:val="00670EEC"/>
    <w:rsid w:val="00682D62"/>
    <w:rsid w:val="006867BC"/>
    <w:rsid w:val="006B5955"/>
    <w:rsid w:val="006C5B34"/>
    <w:rsid w:val="006C6FCF"/>
    <w:rsid w:val="006F2988"/>
    <w:rsid w:val="007059AF"/>
    <w:rsid w:val="007137DB"/>
    <w:rsid w:val="00725777"/>
    <w:rsid w:val="00743244"/>
    <w:rsid w:val="00751C60"/>
    <w:rsid w:val="00771559"/>
    <w:rsid w:val="00787E7B"/>
    <w:rsid w:val="007A40A1"/>
    <w:rsid w:val="007B1457"/>
    <w:rsid w:val="007B362A"/>
    <w:rsid w:val="007B53E0"/>
    <w:rsid w:val="007D5C31"/>
    <w:rsid w:val="007F14D9"/>
    <w:rsid w:val="007F7901"/>
    <w:rsid w:val="00802978"/>
    <w:rsid w:val="00810730"/>
    <w:rsid w:val="008110A2"/>
    <w:rsid w:val="00815F5B"/>
    <w:rsid w:val="008212E5"/>
    <w:rsid w:val="008312E9"/>
    <w:rsid w:val="0085576E"/>
    <w:rsid w:val="0086092C"/>
    <w:rsid w:val="00886130"/>
    <w:rsid w:val="008E314D"/>
    <w:rsid w:val="008F636B"/>
    <w:rsid w:val="008F7DBE"/>
    <w:rsid w:val="009223EF"/>
    <w:rsid w:val="00940670"/>
    <w:rsid w:val="0095049C"/>
    <w:rsid w:val="009A0B69"/>
    <w:rsid w:val="009A2C22"/>
    <w:rsid w:val="009B5B50"/>
    <w:rsid w:val="009C0BD8"/>
    <w:rsid w:val="009D6FCE"/>
    <w:rsid w:val="00A00BC0"/>
    <w:rsid w:val="00A02875"/>
    <w:rsid w:val="00A052FB"/>
    <w:rsid w:val="00A11B3D"/>
    <w:rsid w:val="00A228FE"/>
    <w:rsid w:val="00A301DA"/>
    <w:rsid w:val="00A421B8"/>
    <w:rsid w:val="00A52656"/>
    <w:rsid w:val="00A561F4"/>
    <w:rsid w:val="00A81FC5"/>
    <w:rsid w:val="00A83BCC"/>
    <w:rsid w:val="00A95FBE"/>
    <w:rsid w:val="00AA368D"/>
    <w:rsid w:val="00AB2690"/>
    <w:rsid w:val="00AB622A"/>
    <w:rsid w:val="00AD6153"/>
    <w:rsid w:val="00B15837"/>
    <w:rsid w:val="00B1648B"/>
    <w:rsid w:val="00B26D79"/>
    <w:rsid w:val="00B27162"/>
    <w:rsid w:val="00B27A37"/>
    <w:rsid w:val="00B3168D"/>
    <w:rsid w:val="00B32134"/>
    <w:rsid w:val="00B34921"/>
    <w:rsid w:val="00B51B8A"/>
    <w:rsid w:val="00B520E7"/>
    <w:rsid w:val="00B62994"/>
    <w:rsid w:val="00B64540"/>
    <w:rsid w:val="00B75151"/>
    <w:rsid w:val="00B86E3E"/>
    <w:rsid w:val="00BA255B"/>
    <w:rsid w:val="00BA5B7C"/>
    <w:rsid w:val="00BC5E37"/>
    <w:rsid w:val="00BD41DD"/>
    <w:rsid w:val="00BE5210"/>
    <w:rsid w:val="00BE6A60"/>
    <w:rsid w:val="00C11808"/>
    <w:rsid w:val="00C11C37"/>
    <w:rsid w:val="00C23ED1"/>
    <w:rsid w:val="00C31B10"/>
    <w:rsid w:val="00C50314"/>
    <w:rsid w:val="00C504C0"/>
    <w:rsid w:val="00C51E76"/>
    <w:rsid w:val="00C52816"/>
    <w:rsid w:val="00C80E35"/>
    <w:rsid w:val="00C96955"/>
    <w:rsid w:val="00CA2C46"/>
    <w:rsid w:val="00CA4306"/>
    <w:rsid w:val="00CA62BC"/>
    <w:rsid w:val="00CB429C"/>
    <w:rsid w:val="00CB5028"/>
    <w:rsid w:val="00CB71E4"/>
    <w:rsid w:val="00CB7C5B"/>
    <w:rsid w:val="00CC134C"/>
    <w:rsid w:val="00CC4752"/>
    <w:rsid w:val="00CD0D6A"/>
    <w:rsid w:val="00CD2499"/>
    <w:rsid w:val="00CE38D7"/>
    <w:rsid w:val="00CE6A1D"/>
    <w:rsid w:val="00CF0DBF"/>
    <w:rsid w:val="00D14539"/>
    <w:rsid w:val="00D23ACB"/>
    <w:rsid w:val="00D268BE"/>
    <w:rsid w:val="00D36B36"/>
    <w:rsid w:val="00D41651"/>
    <w:rsid w:val="00D429B1"/>
    <w:rsid w:val="00D4661D"/>
    <w:rsid w:val="00D50F0B"/>
    <w:rsid w:val="00D54BC9"/>
    <w:rsid w:val="00D70AD4"/>
    <w:rsid w:val="00D81C5F"/>
    <w:rsid w:val="00D842DF"/>
    <w:rsid w:val="00D904EF"/>
    <w:rsid w:val="00D9720E"/>
    <w:rsid w:val="00D97C97"/>
    <w:rsid w:val="00DB346F"/>
    <w:rsid w:val="00DB70C7"/>
    <w:rsid w:val="00DD0B33"/>
    <w:rsid w:val="00DF1678"/>
    <w:rsid w:val="00E03FCE"/>
    <w:rsid w:val="00E343D7"/>
    <w:rsid w:val="00E45FB3"/>
    <w:rsid w:val="00E67571"/>
    <w:rsid w:val="00E70ED1"/>
    <w:rsid w:val="00E737B8"/>
    <w:rsid w:val="00E74962"/>
    <w:rsid w:val="00E80D66"/>
    <w:rsid w:val="00E81F7D"/>
    <w:rsid w:val="00E8216D"/>
    <w:rsid w:val="00E93A95"/>
    <w:rsid w:val="00ED40C3"/>
    <w:rsid w:val="00ED5F94"/>
    <w:rsid w:val="00F20779"/>
    <w:rsid w:val="00F3049F"/>
    <w:rsid w:val="00F30CFB"/>
    <w:rsid w:val="00F923CC"/>
    <w:rsid w:val="00FE2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CEBF3"/>
  <w15:docId w15:val="{5841CE1B-44DE-4F62-B595-6ABDD860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787E7B"/>
    <w:pPr>
      <w:outlineLvl w:val="0"/>
    </w:pPr>
    <w:rPr>
      <w:rFonts w:asciiTheme="minorHAnsi" w:hAnsiTheme="minorHAnsi" w:cs="Arial"/>
      <w:b/>
      <w:sz w:val="22"/>
      <w:szCs w:val="22"/>
    </w:rPr>
  </w:style>
  <w:style w:type="paragraph" w:styleId="Heading2">
    <w:name w:val="heading 2"/>
    <w:basedOn w:val="Normal"/>
    <w:next w:val="Normal"/>
    <w:link w:val="Heading2Char"/>
    <w:semiHidden/>
    <w:unhideWhenUsed/>
    <w:qFormat/>
    <w:rsid w:val="00DD0B3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customStyle="1" w:styleId="outlinetext">
    <w:name w:val="outlinetext"/>
    <w:basedOn w:val="Normal"/>
    <w:rsid w:val="003720C1"/>
    <w:pPr>
      <w:spacing w:before="100" w:beforeAutospacing="1" w:after="100" w:afterAutospacing="1"/>
    </w:pPr>
  </w:style>
  <w:style w:type="paragraph" w:styleId="ListParagraph">
    <w:name w:val="List Paragraph"/>
    <w:basedOn w:val="Normal"/>
    <w:uiPriority w:val="1"/>
    <w:qFormat/>
    <w:rsid w:val="00347617"/>
    <w:pPr>
      <w:ind w:left="720"/>
      <w:contextualSpacing/>
    </w:pPr>
    <w:rPr>
      <w:rFonts w:asciiTheme="minorHAnsi" w:eastAsiaTheme="minorHAnsi" w:hAnsiTheme="minorHAnsi" w:cstheme="minorBidi"/>
    </w:rPr>
  </w:style>
  <w:style w:type="table" w:customStyle="1" w:styleId="TableGrid1">
    <w:name w:val="Table Grid1"/>
    <w:basedOn w:val="TableNormal"/>
    <w:next w:val="TableGrid"/>
    <w:uiPriority w:val="39"/>
    <w:rsid w:val="00347617"/>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Heading1"/>
    <w:rsid w:val="00B27A37"/>
    <w:pPr>
      <w:widowControl w:val="0"/>
      <w:autoSpaceDE w:val="0"/>
      <w:autoSpaceDN w:val="0"/>
      <w:adjustRightInd w:val="0"/>
    </w:pPr>
    <w:rPr>
      <w:rFonts w:ascii="Century Schoolbook" w:hAnsi="Century Schoolbook" w:cs="Century Schoolbook"/>
      <w:b w:val="0"/>
      <w:bCs/>
      <w:sz w:val="24"/>
      <w:szCs w:val="24"/>
    </w:rPr>
  </w:style>
  <w:style w:type="character" w:customStyle="1" w:styleId="Heading1Char">
    <w:name w:val="Heading 1 Char"/>
    <w:basedOn w:val="DefaultParagraphFont"/>
    <w:link w:val="Heading1"/>
    <w:rsid w:val="00787E7B"/>
    <w:rPr>
      <w:rFonts w:asciiTheme="minorHAnsi" w:hAnsiTheme="minorHAnsi" w:cs="Arial"/>
      <w:b/>
      <w:sz w:val="22"/>
      <w:szCs w:val="22"/>
    </w:rPr>
  </w:style>
  <w:style w:type="character" w:customStyle="1" w:styleId="apple-converted-space">
    <w:name w:val="apple-converted-space"/>
    <w:basedOn w:val="DefaultParagraphFont"/>
    <w:rsid w:val="003730CA"/>
  </w:style>
  <w:style w:type="character" w:customStyle="1" w:styleId="searchhighlight">
    <w:name w:val="searchhighlight"/>
    <w:basedOn w:val="DefaultParagraphFont"/>
    <w:rsid w:val="003730CA"/>
  </w:style>
  <w:style w:type="character" w:styleId="UnresolvedMention">
    <w:name w:val="Unresolved Mention"/>
    <w:basedOn w:val="DefaultParagraphFont"/>
    <w:rsid w:val="00BE5210"/>
    <w:rPr>
      <w:color w:val="605E5C"/>
      <w:shd w:val="clear" w:color="auto" w:fill="E1DFDD"/>
    </w:rPr>
  </w:style>
  <w:style w:type="character" w:styleId="FollowedHyperlink">
    <w:name w:val="FollowedHyperlink"/>
    <w:basedOn w:val="DefaultParagraphFont"/>
    <w:rsid w:val="00D23ACB"/>
    <w:rPr>
      <w:color w:val="954F72" w:themeColor="followedHyperlink"/>
      <w:u w:val="single"/>
    </w:rPr>
  </w:style>
  <w:style w:type="character" w:customStyle="1" w:styleId="Heading2Char">
    <w:name w:val="Heading 2 Char"/>
    <w:basedOn w:val="DefaultParagraphFont"/>
    <w:link w:val="Heading2"/>
    <w:semiHidden/>
    <w:rsid w:val="00DD0B33"/>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DD0B33"/>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DD0B33"/>
    <w:rPr>
      <w:rFonts w:ascii="Calibri" w:eastAsia="Calibri" w:hAnsi="Calibri" w:cs="Calibri"/>
      <w:sz w:val="22"/>
      <w:szCs w:val="22"/>
    </w:rPr>
  </w:style>
  <w:style w:type="paragraph" w:customStyle="1" w:styleId="TableParagraph">
    <w:name w:val="Table Paragraph"/>
    <w:basedOn w:val="Normal"/>
    <w:uiPriority w:val="1"/>
    <w:qFormat/>
    <w:rsid w:val="00583269"/>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6415">
      <w:bodyDiv w:val="1"/>
      <w:marLeft w:val="0"/>
      <w:marRight w:val="0"/>
      <w:marTop w:val="0"/>
      <w:marBottom w:val="0"/>
      <w:divBdr>
        <w:top w:val="none" w:sz="0" w:space="0" w:color="auto"/>
        <w:left w:val="none" w:sz="0" w:space="0" w:color="auto"/>
        <w:bottom w:val="none" w:sz="0" w:space="0" w:color="auto"/>
        <w:right w:val="none" w:sz="0" w:space="0" w:color="auto"/>
      </w:divBdr>
    </w:div>
    <w:div w:id="172914685">
      <w:bodyDiv w:val="1"/>
      <w:marLeft w:val="0"/>
      <w:marRight w:val="0"/>
      <w:marTop w:val="0"/>
      <w:marBottom w:val="0"/>
      <w:divBdr>
        <w:top w:val="none" w:sz="0" w:space="0" w:color="auto"/>
        <w:left w:val="none" w:sz="0" w:space="0" w:color="auto"/>
        <w:bottom w:val="none" w:sz="0" w:space="0" w:color="auto"/>
        <w:right w:val="none" w:sz="0" w:space="0" w:color="auto"/>
      </w:divBdr>
      <w:divsChild>
        <w:div w:id="2059892611">
          <w:marLeft w:val="0"/>
          <w:marRight w:val="0"/>
          <w:marTop w:val="0"/>
          <w:marBottom w:val="0"/>
          <w:divBdr>
            <w:top w:val="none" w:sz="0" w:space="0" w:color="auto"/>
            <w:left w:val="none" w:sz="0" w:space="0" w:color="auto"/>
            <w:bottom w:val="none" w:sz="0" w:space="0" w:color="auto"/>
            <w:right w:val="none" w:sz="0" w:space="0" w:color="auto"/>
          </w:divBdr>
        </w:div>
      </w:divsChild>
    </w:div>
    <w:div w:id="346491538">
      <w:bodyDiv w:val="1"/>
      <w:marLeft w:val="0"/>
      <w:marRight w:val="0"/>
      <w:marTop w:val="0"/>
      <w:marBottom w:val="0"/>
      <w:divBdr>
        <w:top w:val="none" w:sz="0" w:space="0" w:color="auto"/>
        <w:left w:val="none" w:sz="0" w:space="0" w:color="auto"/>
        <w:bottom w:val="none" w:sz="0" w:space="0" w:color="auto"/>
        <w:right w:val="none" w:sz="0" w:space="0" w:color="auto"/>
      </w:divBdr>
      <w:divsChild>
        <w:div w:id="102456998">
          <w:marLeft w:val="0"/>
          <w:marRight w:val="0"/>
          <w:marTop w:val="0"/>
          <w:marBottom w:val="0"/>
          <w:divBdr>
            <w:top w:val="none" w:sz="0" w:space="0" w:color="auto"/>
            <w:left w:val="none" w:sz="0" w:space="0" w:color="auto"/>
            <w:bottom w:val="none" w:sz="0" w:space="0" w:color="auto"/>
            <w:right w:val="none" w:sz="0" w:space="0" w:color="auto"/>
          </w:divBdr>
        </w:div>
        <w:div w:id="702052081">
          <w:marLeft w:val="0"/>
          <w:marRight w:val="0"/>
          <w:marTop w:val="0"/>
          <w:marBottom w:val="0"/>
          <w:divBdr>
            <w:top w:val="none" w:sz="0" w:space="0" w:color="auto"/>
            <w:left w:val="none" w:sz="0" w:space="0" w:color="auto"/>
            <w:bottom w:val="none" w:sz="0" w:space="0" w:color="auto"/>
            <w:right w:val="none" w:sz="0" w:space="0" w:color="auto"/>
          </w:divBdr>
        </w:div>
        <w:div w:id="573050187">
          <w:marLeft w:val="0"/>
          <w:marRight w:val="0"/>
          <w:marTop w:val="0"/>
          <w:marBottom w:val="0"/>
          <w:divBdr>
            <w:top w:val="none" w:sz="0" w:space="0" w:color="auto"/>
            <w:left w:val="none" w:sz="0" w:space="0" w:color="auto"/>
            <w:bottom w:val="none" w:sz="0" w:space="0" w:color="auto"/>
            <w:right w:val="none" w:sz="0" w:space="0" w:color="auto"/>
          </w:divBdr>
        </w:div>
      </w:divsChild>
    </w:div>
    <w:div w:id="452944508">
      <w:bodyDiv w:val="1"/>
      <w:marLeft w:val="0"/>
      <w:marRight w:val="0"/>
      <w:marTop w:val="0"/>
      <w:marBottom w:val="0"/>
      <w:divBdr>
        <w:top w:val="none" w:sz="0" w:space="0" w:color="auto"/>
        <w:left w:val="none" w:sz="0" w:space="0" w:color="auto"/>
        <w:bottom w:val="none" w:sz="0" w:space="0" w:color="auto"/>
        <w:right w:val="none" w:sz="0" w:space="0" w:color="auto"/>
      </w:divBdr>
    </w:div>
    <w:div w:id="549805605">
      <w:bodyDiv w:val="1"/>
      <w:marLeft w:val="0"/>
      <w:marRight w:val="0"/>
      <w:marTop w:val="0"/>
      <w:marBottom w:val="0"/>
      <w:divBdr>
        <w:top w:val="none" w:sz="0" w:space="0" w:color="auto"/>
        <w:left w:val="none" w:sz="0" w:space="0" w:color="auto"/>
        <w:bottom w:val="none" w:sz="0" w:space="0" w:color="auto"/>
        <w:right w:val="none" w:sz="0" w:space="0" w:color="auto"/>
      </w:divBdr>
    </w:div>
    <w:div w:id="586227596">
      <w:bodyDiv w:val="1"/>
      <w:marLeft w:val="0"/>
      <w:marRight w:val="0"/>
      <w:marTop w:val="0"/>
      <w:marBottom w:val="0"/>
      <w:divBdr>
        <w:top w:val="none" w:sz="0" w:space="0" w:color="auto"/>
        <w:left w:val="none" w:sz="0" w:space="0" w:color="auto"/>
        <w:bottom w:val="none" w:sz="0" w:space="0" w:color="auto"/>
        <w:right w:val="none" w:sz="0" w:space="0" w:color="auto"/>
      </w:divBdr>
    </w:div>
    <w:div w:id="734359660">
      <w:bodyDiv w:val="1"/>
      <w:marLeft w:val="0"/>
      <w:marRight w:val="0"/>
      <w:marTop w:val="0"/>
      <w:marBottom w:val="0"/>
      <w:divBdr>
        <w:top w:val="none" w:sz="0" w:space="0" w:color="auto"/>
        <w:left w:val="none" w:sz="0" w:space="0" w:color="auto"/>
        <w:bottom w:val="none" w:sz="0" w:space="0" w:color="auto"/>
        <w:right w:val="none" w:sz="0" w:space="0" w:color="auto"/>
      </w:divBdr>
      <w:divsChild>
        <w:div w:id="1627857119">
          <w:marLeft w:val="0"/>
          <w:marRight w:val="0"/>
          <w:marTop w:val="0"/>
          <w:marBottom w:val="0"/>
          <w:divBdr>
            <w:top w:val="none" w:sz="0" w:space="0" w:color="auto"/>
            <w:left w:val="none" w:sz="0" w:space="0" w:color="auto"/>
            <w:bottom w:val="none" w:sz="0" w:space="0" w:color="auto"/>
            <w:right w:val="none" w:sz="0" w:space="0" w:color="auto"/>
          </w:divBdr>
        </w:div>
      </w:divsChild>
    </w:div>
    <w:div w:id="762803399">
      <w:bodyDiv w:val="1"/>
      <w:marLeft w:val="0"/>
      <w:marRight w:val="0"/>
      <w:marTop w:val="0"/>
      <w:marBottom w:val="0"/>
      <w:divBdr>
        <w:top w:val="none" w:sz="0" w:space="0" w:color="auto"/>
        <w:left w:val="none" w:sz="0" w:space="0" w:color="auto"/>
        <w:bottom w:val="none" w:sz="0" w:space="0" w:color="auto"/>
        <w:right w:val="none" w:sz="0" w:space="0" w:color="auto"/>
      </w:divBdr>
    </w:div>
    <w:div w:id="841044218">
      <w:bodyDiv w:val="1"/>
      <w:marLeft w:val="0"/>
      <w:marRight w:val="0"/>
      <w:marTop w:val="0"/>
      <w:marBottom w:val="0"/>
      <w:divBdr>
        <w:top w:val="none" w:sz="0" w:space="0" w:color="auto"/>
        <w:left w:val="none" w:sz="0" w:space="0" w:color="auto"/>
        <w:bottom w:val="none" w:sz="0" w:space="0" w:color="auto"/>
        <w:right w:val="none" w:sz="0" w:space="0" w:color="auto"/>
      </w:divBdr>
    </w:div>
    <w:div w:id="1002508914">
      <w:bodyDiv w:val="1"/>
      <w:marLeft w:val="0"/>
      <w:marRight w:val="0"/>
      <w:marTop w:val="0"/>
      <w:marBottom w:val="0"/>
      <w:divBdr>
        <w:top w:val="none" w:sz="0" w:space="0" w:color="auto"/>
        <w:left w:val="none" w:sz="0" w:space="0" w:color="auto"/>
        <w:bottom w:val="none" w:sz="0" w:space="0" w:color="auto"/>
        <w:right w:val="none" w:sz="0" w:space="0" w:color="auto"/>
      </w:divBdr>
      <w:divsChild>
        <w:div w:id="1705861145">
          <w:marLeft w:val="0"/>
          <w:marRight w:val="0"/>
          <w:marTop w:val="0"/>
          <w:marBottom w:val="0"/>
          <w:divBdr>
            <w:top w:val="none" w:sz="0" w:space="0" w:color="auto"/>
            <w:left w:val="none" w:sz="0" w:space="0" w:color="auto"/>
            <w:bottom w:val="none" w:sz="0" w:space="0" w:color="auto"/>
            <w:right w:val="none" w:sz="0" w:space="0" w:color="auto"/>
          </w:divBdr>
          <w:divsChild>
            <w:div w:id="1966807995">
              <w:marLeft w:val="0"/>
              <w:marRight w:val="0"/>
              <w:marTop w:val="0"/>
              <w:marBottom w:val="0"/>
              <w:divBdr>
                <w:top w:val="none" w:sz="0" w:space="0" w:color="auto"/>
                <w:left w:val="none" w:sz="0" w:space="0" w:color="auto"/>
                <w:bottom w:val="none" w:sz="0" w:space="0" w:color="auto"/>
                <w:right w:val="none" w:sz="0" w:space="0" w:color="auto"/>
              </w:divBdr>
              <w:divsChild>
                <w:div w:id="14829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7698">
          <w:marLeft w:val="0"/>
          <w:marRight w:val="0"/>
          <w:marTop w:val="0"/>
          <w:marBottom w:val="0"/>
          <w:divBdr>
            <w:top w:val="none" w:sz="0" w:space="0" w:color="auto"/>
            <w:left w:val="none" w:sz="0" w:space="0" w:color="auto"/>
            <w:bottom w:val="none" w:sz="0" w:space="0" w:color="auto"/>
            <w:right w:val="none" w:sz="0" w:space="0" w:color="auto"/>
          </w:divBdr>
        </w:div>
      </w:divsChild>
    </w:div>
    <w:div w:id="1112549105">
      <w:bodyDiv w:val="1"/>
      <w:marLeft w:val="0"/>
      <w:marRight w:val="0"/>
      <w:marTop w:val="0"/>
      <w:marBottom w:val="0"/>
      <w:divBdr>
        <w:top w:val="none" w:sz="0" w:space="0" w:color="auto"/>
        <w:left w:val="none" w:sz="0" w:space="0" w:color="auto"/>
        <w:bottom w:val="none" w:sz="0" w:space="0" w:color="auto"/>
        <w:right w:val="none" w:sz="0" w:space="0" w:color="auto"/>
      </w:divBdr>
    </w:div>
    <w:div w:id="1248884051">
      <w:bodyDiv w:val="1"/>
      <w:marLeft w:val="0"/>
      <w:marRight w:val="0"/>
      <w:marTop w:val="0"/>
      <w:marBottom w:val="0"/>
      <w:divBdr>
        <w:top w:val="none" w:sz="0" w:space="0" w:color="auto"/>
        <w:left w:val="none" w:sz="0" w:space="0" w:color="auto"/>
        <w:bottom w:val="none" w:sz="0" w:space="0" w:color="auto"/>
        <w:right w:val="none" w:sz="0" w:space="0" w:color="auto"/>
      </w:divBdr>
    </w:div>
    <w:div w:id="1362053106">
      <w:bodyDiv w:val="1"/>
      <w:marLeft w:val="0"/>
      <w:marRight w:val="0"/>
      <w:marTop w:val="0"/>
      <w:marBottom w:val="0"/>
      <w:divBdr>
        <w:top w:val="none" w:sz="0" w:space="0" w:color="auto"/>
        <w:left w:val="none" w:sz="0" w:space="0" w:color="auto"/>
        <w:bottom w:val="none" w:sz="0" w:space="0" w:color="auto"/>
        <w:right w:val="none" w:sz="0" w:space="0" w:color="auto"/>
      </w:divBdr>
    </w:div>
    <w:div w:id="1455979857">
      <w:bodyDiv w:val="1"/>
      <w:marLeft w:val="0"/>
      <w:marRight w:val="0"/>
      <w:marTop w:val="0"/>
      <w:marBottom w:val="0"/>
      <w:divBdr>
        <w:top w:val="none" w:sz="0" w:space="0" w:color="auto"/>
        <w:left w:val="none" w:sz="0" w:space="0" w:color="auto"/>
        <w:bottom w:val="none" w:sz="0" w:space="0" w:color="auto"/>
        <w:right w:val="none" w:sz="0" w:space="0" w:color="auto"/>
      </w:divBdr>
    </w:div>
    <w:div w:id="1519351758">
      <w:bodyDiv w:val="1"/>
      <w:marLeft w:val="0"/>
      <w:marRight w:val="0"/>
      <w:marTop w:val="0"/>
      <w:marBottom w:val="0"/>
      <w:divBdr>
        <w:top w:val="none" w:sz="0" w:space="0" w:color="auto"/>
        <w:left w:val="none" w:sz="0" w:space="0" w:color="auto"/>
        <w:bottom w:val="none" w:sz="0" w:space="0" w:color="auto"/>
        <w:right w:val="none" w:sz="0" w:space="0" w:color="auto"/>
      </w:divBdr>
      <w:divsChild>
        <w:div w:id="1761216401">
          <w:marLeft w:val="0"/>
          <w:marRight w:val="0"/>
          <w:marTop w:val="0"/>
          <w:marBottom w:val="0"/>
          <w:divBdr>
            <w:top w:val="none" w:sz="0" w:space="0" w:color="auto"/>
            <w:left w:val="none" w:sz="0" w:space="0" w:color="auto"/>
            <w:bottom w:val="none" w:sz="0" w:space="0" w:color="auto"/>
            <w:right w:val="none" w:sz="0" w:space="0" w:color="auto"/>
          </w:divBdr>
        </w:div>
        <w:div w:id="1025331755">
          <w:marLeft w:val="0"/>
          <w:marRight w:val="0"/>
          <w:marTop w:val="0"/>
          <w:marBottom w:val="0"/>
          <w:divBdr>
            <w:top w:val="none" w:sz="0" w:space="0" w:color="auto"/>
            <w:left w:val="none" w:sz="0" w:space="0" w:color="auto"/>
            <w:bottom w:val="none" w:sz="0" w:space="0" w:color="auto"/>
            <w:right w:val="none" w:sz="0" w:space="0" w:color="auto"/>
          </w:divBdr>
        </w:div>
      </w:divsChild>
    </w:div>
    <w:div w:id="1696691078">
      <w:bodyDiv w:val="1"/>
      <w:marLeft w:val="0"/>
      <w:marRight w:val="0"/>
      <w:marTop w:val="0"/>
      <w:marBottom w:val="0"/>
      <w:divBdr>
        <w:top w:val="none" w:sz="0" w:space="0" w:color="auto"/>
        <w:left w:val="none" w:sz="0" w:space="0" w:color="auto"/>
        <w:bottom w:val="none" w:sz="0" w:space="0" w:color="auto"/>
        <w:right w:val="none" w:sz="0" w:space="0" w:color="auto"/>
      </w:divBdr>
      <w:divsChild>
        <w:div w:id="1953827229">
          <w:marLeft w:val="0"/>
          <w:marRight w:val="0"/>
          <w:marTop w:val="0"/>
          <w:marBottom w:val="0"/>
          <w:divBdr>
            <w:top w:val="none" w:sz="0" w:space="0" w:color="auto"/>
            <w:left w:val="none" w:sz="0" w:space="0" w:color="auto"/>
            <w:bottom w:val="none" w:sz="0" w:space="0" w:color="auto"/>
            <w:right w:val="none" w:sz="0" w:space="0" w:color="auto"/>
          </w:divBdr>
        </w:div>
      </w:divsChild>
    </w:div>
    <w:div w:id="1800411945">
      <w:bodyDiv w:val="1"/>
      <w:marLeft w:val="0"/>
      <w:marRight w:val="0"/>
      <w:marTop w:val="0"/>
      <w:marBottom w:val="0"/>
      <w:divBdr>
        <w:top w:val="none" w:sz="0" w:space="0" w:color="auto"/>
        <w:left w:val="none" w:sz="0" w:space="0" w:color="auto"/>
        <w:bottom w:val="none" w:sz="0" w:space="0" w:color="auto"/>
        <w:right w:val="none" w:sz="0" w:space="0" w:color="auto"/>
      </w:divBdr>
    </w:div>
    <w:div w:id="1868524849">
      <w:bodyDiv w:val="1"/>
      <w:marLeft w:val="0"/>
      <w:marRight w:val="0"/>
      <w:marTop w:val="0"/>
      <w:marBottom w:val="0"/>
      <w:divBdr>
        <w:top w:val="none" w:sz="0" w:space="0" w:color="auto"/>
        <w:left w:val="none" w:sz="0" w:space="0" w:color="auto"/>
        <w:bottom w:val="none" w:sz="0" w:space="0" w:color="auto"/>
        <w:right w:val="none" w:sz="0" w:space="0" w:color="auto"/>
      </w:divBdr>
    </w:div>
    <w:div w:id="1891452150">
      <w:bodyDiv w:val="1"/>
      <w:marLeft w:val="0"/>
      <w:marRight w:val="0"/>
      <w:marTop w:val="0"/>
      <w:marBottom w:val="0"/>
      <w:divBdr>
        <w:top w:val="none" w:sz="0" w:space="0" w:color="auto"/>
        <w:left w:val="none" w:sz="0" w:space="0" w:color="auto"/>
        <w:bottom w:val="none" w:sz="0" w:space="0" w:color="auto"/>
        <w:right w:val="none" w:sz="0" w:space="0" w:color="auto"/>
      </w:divBdr>
      <w:divsChild>
        <w:div w:id="2088794929">
          <w:marLeft w:val="0"/>
          <w:marRight w:val="0"/>
          <w:marTop w:val="0"/>
          <w:marBottom w:val="0"/>
          <w:divBdr>
            <w:top w:val="none" w:sz="0" w:space="0" w:color="auto"/>
            <w:left w:val="none" w:sz="0" w:space="0" w:color="auto"/>
            <w:bottom w:val="none" w:sz="0" w:space="0" w:color="auto"/>
            <w:right w:val="none" w:sz="0" w:space="0" w:color="auto"/>
          </w:divBdr>
        </w:div>
        <w:div w:id="903688169">
          <w:marLeft w:val="0"/>
          <w:marRight w:val="0"/>
          <w:marTop w:val="0"/>
          <w:marBottom w:val="0"/>
          <w:divBdr>
            <w:top w:val="none" w:sz="0" w:space="0" w:color="auto"/>
            <w:left w:val="none" w:sz="0" w:space="0" w:color="auto"/>
            <w:bottom w:val="none" w:sz="0" w:space="0" w:color="auto"/>
            <w:right w:val="none" w:sz="0" w:space="0" w:color="auto"/>
          </w:divBdr>
        </w:div>
        <w:div w:id="46729740">
          <w:marLeft w:val="0"/>
          <w:marRight w:val="0"/>
          <w:marTop w:val="0"/>
          <w:marBottom w:val="0"/>
          <w:divBdr>
            <w:top w:val="none" w:sz="0" w:space="0" w:color="auto"/>
            <w:left w:val="none" w:sz="0" w:space="0" w:color="auto"/>
            <w:bottom w:val="none" w:sz="0" w:space="0" w:color="auto"/>
            <w:right w:val="none" w:sz="0" w:space="0" w:color="auto"/>
          </w:divBdr>
        </w:div>
      </w:divsChild>
    </w:div>
    <w:div w:id="1994869284">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financial-aid/pdf/Attendance%20Requirements.pdf" TargetMode="External"/><Relationship Id="rId18" Type="http://schemas.openxmlformats.org/officeDocument/2006/relationships/hyperlink" Target="https://library.cscc.edu/writingcenter/star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cscc.edu/services/student-conduct/code-of-conduct.shtml" TargetMode="External"/><Relationship Id="rId17" Type="http://schemas.openxmlformats.org/officeDocument/2006/relationships/hyperlink" Target="https://www.cscc.edu/academics/departments/english/writing-center.shtml" TargetMode="External"/><Relationship Id="rId2" Type="http://schemas.openxmlformats.org/officeDocument/2006/relationships/customXml" Target="../customXml/item2.xml"/><Relationship Id="rId16" Type="http://schemas.openxmlformats.org/officeDocument/2006/relationships/hyperlink" Target="https://www.cscc.edu/academics/drop-a-class.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cademics/syllabus.shtml" TargetMode="External"/><Relationship Id="rId5" Type="http://schemas.openxmlformats.org/officeDocument/2006/relationships/styles" Target="styles.xml"/><Relationship Id="rId15" Type="http://schemas.openxmlformats.org/officeDocument/2006/relationships/hyperlink" Target="https://www.cscc.edu/academics/academic-integrity/"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cscc.edu/academics/departments/languages-communication/communication-center.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CUS@cscc.ed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0E892-AEF5-43D9-95BD-D8593459A230}">
  <ds:schemaRefs>
    <ds:schemaRef ds:uri="http://schemas.microsoft.com/sharepoint/v3/contenttype/forms"/>
  </ds:schemaRefs>
</ds:datastoreItem>
</file>

<file path=customXml/itemProps2.xml><?xml version="1.0" encoding="utf-8"?>
<ds:datastoreItem xmlns:ds="http://schemas.openxmlformats.org/officeDocument/2006/customXml" ds:itemID="{C0954484-D7A6-4DAA-9A85-3D395093A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BA3E2-E8E9-4F5B-BE66-0EBF24258AC7}">
  <ds:schemaRefs>
    <ds:schemaRef ds:uri="http://schemas.microsoft.com/office/2006/metadata/properties"/>
    <ds:schemaRef ds:uri="http://schemas.microsoft.com/office/infopath/2007/PartnerControls"/>
    <ds:schemaRef ds:uri="e1356f01-da47-44e2-9765-cd57663672b6"/>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23</TotalTime>
  <Pages>7</Pages>
  <Words>2350</Words>
  <Characters>13400</Characters>
  <Application>Microsoft Office Word</Application>
  <DocSecurity>8</DocSecurity>
  <Lines>111</Lines>
  <Paragraphs>31</Paragraphs>
  <ScaleCrop>false</ScaleCrop>
  <HeadingPairs>
    <vt:vector size="2" baseType="variant">
      <vt:variant>
        <vt:lpstr>Title</vt:lpstr>
      </vt:variant>
      <vt:variant>
        <vt:i4>1</vt:i4>
      </vt:variant>
    </vt:vector>
  </HeadingPairs>
  <TitlesOfParts>
    <vt:vector size="1" baseType="lpstr">
      <vt:lpstr>ENGL 1100 Syllabus</vt:lpstr>
    </vt:vector>
  </TitlesOfParts>
  <Manager/>
  <Company>Columbus State Community College</Company>
  <LinksUpToDate>false</LinksUpToDate>
  <CharactersWithSpaces>15719</CharactersWithSpaces>
  <SharedDoc>false</SharedDoc>
  <HyperlinkBase/>
  <HLinks>
    <vt:vector size="30" baseType="variant">
      <vt:variant>
        <vt:i4>7208994</vt:i4>
      </vt:variant>
      <vt:variant>
        <vt:i4>18</vt:i4>
      </vt:variant>
      <vt:variant>
        <vt:i4>0</vt:i4>
      </vt:variant>
      <vt:variant>
        <vt:i4>5</vt:i4>
      </vt:variant>
      <vt:variant>
        <vt:lpwstr>http://www.cscc.edu/services/title-ix/</vt:lpwstr>
      </vt:variant>
      <vt:variant>
        <vt:lpwstr/>
      </vt:variant>
      <vt:variant>
        <vt:i4>262197</vt:i4>
      </vt:variant>
      <vt:variant>
        <vt:i4>15</vt:i4>
      </vt:variant>
      <vt:variant>
        <vt:i4>0</vt:i4>
      </vt:variant>
      <vt:variant>
        <vt:i4>5</vt:i4>
      </vt:variant>
      <vt:variant>
        <vt:lpwstr>C:\Users\sdemers\AppData\Local\Temp\XPgrpwise\			  mailto:dvanhorn@cscc.edu</vt:lpwstr>
      </vt:variant>
      <vt:variant>
        <vt:lpwstr/>
      </vt:variant>
      <vt:variant>
        <vt:i4>7733317</vt:i4>
      </vt:variant>
      <vt:variant>
        <vt:i4>12</vt:i4>
      </vt:variant>
      <vt:variant>
        <vt:i4>0</vt:i4>
      </vt:variant>
      <vt:variant>
        <vt:i4>5</vt:i4>
      </vt:variant>
      <vt:variant>
        <vt:lpwstr>mailto:jcook60@cscc.edu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 1100 Syllabus</dc:title>
  <dc:subject/>
  <dc:creator>Nick Lakostik</dc:creator>
  <cp:keywords/>
  <dc:description/>
  <cp:lastModifiedBy>Jeff Akers</cp:lastModifiedBy>
  <cp:revision>9</cp:revision>
  <cp:lastPrinted>2016-04-26T19:26:00Z</cp:lastPrinted>
  <dcterms:created xsi:type="dcterms:W3CDTF">2025-04-02T15:32:00Z</dcterms:created>
  <dcterms:modified xsi:type="dcterms:W3CDTF">2025-11-25T19:20:00Z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