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3627" w14:textId="20ED9DAC" w:rsidR="000F19C4" w:rsidRPr="009F611F" w:rsidRDefault="00606DBD" w:rsidP="004A7629">
      <w:pPr>
        <w:framePr w:w="2886" w:h="1747" w:hRule="exact" w:hSpace="90" w:vSpace="90" w:wrap="auto" w:vAnchor="page" w:hAnchor="page" w:x="1411" w:y="6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420"/>
        </w:tabs>
        <w:rPr>
          <w:rFonts w:ascii="Calibri" w:hAnsi="Calibri" w:cs="Arial"/>
          <w:b/>
          <w:bCs/>
          <w:color w:val="1F497D"/>
          <w:sz w:val="28"/>
          <w:szCs w:val="28"/>
        </w:rPr>
      </w:pPr>
      <w:r w:rsidRPr="004A7629">
        <w:rPr>
          <w:rFonts w:ascii="Calibri" w:hAnsi="Calibri" w:cs="Arial"/>
          <w:b/>
          <w:noProof/>
          <w:color w:val="1F497D"/>
          <w:sz w:val="28"/>
          <w:szCs w:val="28"/>
        </w:rPr>
        <w:drawing>
          <wp:inline distT="0" distB="0" distL="0" distR="0" wp14:anchorId="5AE7286B" wp14:editId="74A4B52A">
            <wp:extent cx="1630045" cy="946150"/>
            <wp:effectExtent l="0" t="0" r="0" b="0"/>
            <wp:docPr id="1" name="Picture 1" descr="Columbus State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lumbus State Community Colle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6A9B" w14:textId="77777777" w:rsidR="00C50314" w:rsidRPr="00A052FB" w:rsidRDefault="00C50314" w:rsidP="00C50314">
      <w:pPr>
        <w:jc w:val="center"/>
        <w:rPr>
          <w:rFonts w:ascii="Calibri" w:hAnsi="Calibri" w:cs="Arial"/>
          <w:b/>
          <w:sz w:val="28"/>
        </w:rPr>
      </w:pPr>
      <w:r w:rsidRPr="00A052FB">
        <w:rPr>
          <w:rFonts w:ascii="Calibri" w:hAnsi="Calibri" w:cs="Arial"/>
          <w:b/>
          <w:sz w:val="28"/>
        </w:rPr>
        <w:t>Columbus State Community College</w:t>
      </w:r>
    </w:p>
    <w:p w14:paraId="401AA0A3" w14:textId="77777777" w:rsidR="00037688" w:rsidRDefault="00037688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Engineering and Transportation </w:t>
      </w:r>
    </w:p>
    <w:p w14:paraId="58916F72" w14:textId="77777777" w:rsidR="00C50314" w:rsidRPr="00A052FB" w:rsidRDefault="00037688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Technologies </w:t>
      </w:r>
      <w:r w:rsidR="00C50314" w:rsidRPr="00A052FB">
        <w:rPr>
          <w:rFonts w:ascii="Calibri" w:hAnsi="Calibri" w:cs="Arial"/>
          <w:b/>
          <w:sz w:val="28"/>
        </w:rPr>
        <w:t>Department</w:t>
      </w:r>
    </w:p>
    <w:p w14:paraId="5E6D4746" w14:textId="77777777" w:rsidR="00A052FB" w:rsidRDefault="00037688" w:rsidP="00A052FB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Electro-Mechanical Engineering Tec</w:t>
      </w:r>
      <w:r w:rsidR="00A052FB">
        <w:rPr>
          <w:rFonts w:ascii="Calibri" w:hAnsi="Calibri" w:cs="Arial"/>
          <w:b/>
          <w:sz w:val="28"/>
        </w:rPr>
        <w:t>hnology</w:t>
      </w:r>
      <w:r>
        <w:rPr>
          <w:rFonts w:ascii="Calibri" w:hAnsi="Calibri" w:cs="Arial"/>
          <w:b/>
          <w:sz w:val="28"/>
        </w:rPr>
        <w:t xml:space="preserve"> Program</w:t>
      </w:r>
    </w:p>
    <w:p w14:paraId="2154209F" w14:textId="77777777" w:rsidR="003C3743" w:rsidRPr="00A052FB" w:rsidRDefault="003C3743" w:rsidP="003C3743">
      <w:pPr>
        <w:rPr>
          <w:rFonts w:ascii="Calibri" w:hAnsi="Calibri" w:cs="Arial"/>
          <w:b/>
          <w:sz w:val="28"/>
        </w:rPr>
      </w:pPr>
    </w:p>
    <w:p w14:paraId="33744596" w14:textId="3BE1F1F3" w:rsidR="0012498E" w:rsidRDefault="00802978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COURSE</w:t>
      </w:r>
      <w:r w:rsidR="0012498E">
        <w:rPr>
          <w:rFonts w:ascii="Calibri" w:hAnsi="Calibri" w:cs="Arial"/>
          <w:b/>
        </w:rPr>
        <w:t xml:space="preserve"> NUMBER</w:t>
      </w:r>
      <w:r w:rsidR="00606DBD" w:rsidRPr="00F923CC">
        <w:rPr>
          <w:rFonts w:ascii="Calibri" w:hAnsi="Calibri" w:cs="Arial"/>
          <w:b/>
        </w:rPr>
        <w:t xml:space="preserve">: </w:t>
      </w:r>
      <w:r w:rsidR="00606DBD">
        <w:rPr>
          <w:rFonts w:ascii="Calibri" w:hAnsi="Calibri" w:cs="Arial"/>
          <w:b/>
        </w:rPr>
        <w:t>EMEC</w:t>
      </w:r>
      <w:r w:rsidR="00037688">
        <w:rPr>
          <w:rFonts w:ascii="Calibri" w:hAnsi="Calibri" w:cs="Arial"/>
        </w:rPr>
        <w:t xml:space="preserve"> 1251</w:t>
      </w:r>
      <w:r w:rsidR="004F7174">
        <w:rPr>
          <w:rFonts w:ascii="Calibri" w:hAnsi="Calibri" w:cs="Arial"/>
        </w:rPr>
        <w:t>-00</w:t>
      </w:r>
      <w:r w:rsidR="00724C2A">
        <w:rPr>
          <w:rFonts w:ascii="Calibri" w:hAnsi="Calibri" w:cs="Arial"/>
        </w:rPr>
        <w:t>2</w:t>
      </w:r>
      <w:r w:rsidR="00D138A6">
        <w:rPr>
          <w:rFonts w:ascii="Calibri" w:hAnsi="Calibri" w:cs="Arial"/>
        </w:rPr>
        <w:t xml:space="preserve"> </w:t>
      </w:r>
      <w:r w:rsidR="00037688">
        <w:rPr>
          <w:rFonts w:ascii="Calibri" w:hAnsi="Calibri" w:cs="Arial"/>
        </w:rPr>
        <w:t xml:space="preserve"> </w:t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</w:p>
    <w:p w14:paraId="18869AF2" w14:textId="64416564" w:rsidR="00C50314" w:rsidRDefault="0012498E" w:rsidP="00606DBD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COURSE TITLE:</w:t>
      </w:r>
      <w:r w:rsidR="00037688">
        <w:rPr>
          <w:rFonts w:ascii="Calibri" w:hAnsi="Calibri" w:cs="Arial"/>
          <w:b/>
        </w:rPr>
        <w:tab/>
      </w:r>
      <w:r w:rsidR="00037688">
        <w:rPr>
          <w:rFonts w:ascii="Calibri" w:hAnsi="Calibri" w:cs="Arial"/>
        </w:rPr>
        <w:t>Control Logic and PLC’s</w:t>
      </w:r>
      <w:r w:rsidR="004735D3">
        <w:rPr>
          <w:rFonts w:ascii="Calibri" w:hAnsi="Calibri" w:cs="Arial"/>
        </w:rPr>
        <w:tab/>
      </w:r>
      <w:r w:rsidR="004735D3">
        <w:rPr>
          <w:rFonts w:ascii="Calibri" w:hAnsi="Calibri" w:cs="Arial"/>
          <w:b/>
        </w:rPr>
        <w:t>MEETING TIMES:</w:t>
      </w:r>
      <w:r w:rsidR="004735D3">
        <w:rPr>
          <w:rFonts w:ascii="Calibri" w:hAnsi="Calibri" w:cs="Arial"/>
        </w:rPr>
        <w:t xml:space="preserve"> </w:t>
      </w:r>
      <w:r w:rsidR="004735D3">
        <w:rPr>
          <w:rFonts w:ascii="Calibri" w:hAnsi="Calibri" w:cs="Arial"/>
          <w:b/>
        </w:rPr>
        <w:tab/>
      </w:r>
      <w:r w:rsidR="004735D3">
        <w:rPr>
          <w:rFonts w:ascii="Calibri" w:hAnsi="Calibri" w:cs="Arial"/>
          <w:b/>
        </w:rPr>
        <w:tab/>
        <w:t xml:space="preserve">                               </w:t>
      </w:r>
    </w:p>
    <w:p w14:paraId="48917742" w14:textId="77777777" w:rsidR="00C50314" w:rsidRPr="00037688" w:rsidRDefault="00C50314" w:rsidP="00C50314">
      <w:pPr>
        <w:rPr>
          <w:rFonts w:ascii="Calibri" w:hAnsi="Calibri" w:cs="Arial"/>
        </w:rPr>
      </w:pPr>
      <w:r w:rsidRPr="00F923CC">
        <w:rPr>
          <w:rFonts w:ascii="Calibri" w:hAnsi="Calibri" w:cs="Arial"/>
          <w:b/>
        </w:rPr>
        <w:t>CREDITS:</w:t>
      </w:r>
      <w:r w:rsidR="00037688">
        <w:rPr>
          <w:rFonts w:ascii="Calibri" w:hAnsi="Calibri" w:cs="Arial"/>
          <w:b/>
        </w:rPr>
        <w:t xml:space="preserve">  </w:t>
      </w:r>
      <w:r w:rsidR="00037688">
        <w:rPr>
          <w:rFonts w:ascii="Calibri" w:hAnsi="Calibri" w:cs="Arial"/>
        </w:rPr>
        <w:t>4</w:t>
      </w:r>
      <w:r w:rsidR="00037688">
        <w:rPr>
          <w:rFonts w:ascii="Calibri" w:hAnsi="Calibri" w:cs="Arial"/>
        </w:rPr>
        <w:tab/>
      </w:r>
      <w:r w:rsidR="00037688">
        <w:rPr>
          <w:rFonts w:ascii="Calibri" w:hAnsi="Calibri" w:cs="Arial"/>
        </w:rPr>
        <w:tab/>
      </w:r>
      <w:r w:rsidRPr="00F923CC">
        <w:rPr>
          <w:rFonts w:ascii="Calibri" w:hAnsi="Calibri" w:cs="Arial"/>
          <w:b/>
        </w:rPr>
        <w:t>CLASS HOURS PER WEEK:</w:t>
      </w:r>
      <w:r w:rsidR="00037688">
        <w:rPr>
          <w:rFonts w:ascii="Calibri" w:hAnsi="Calibri" w:cs="Arial"/>
          <w:b/>
        </w:rPr>
        <w:t xml:space="preserve">  </w:t>
      </w:r>
      <w:r w:rsidR="00037688">
        <w:rPr>
          <w:rFonts w:ascii="Calibri" w:hAnsi="Calibri" w:cs="Arial"/>
        </w:rPr>
        <w:t>6 (3 LE, 3 LB)</w:t>
      </w:r>
      <w:r w:rsidR="008312E9">
        <w:rPr>
          <w:rFonts w:ascii="Calibri" w:hAnsi="Calibri" w:cs="Arial"/>
          <w:b/>
        </w:rPr>
        <w:tab/>
      </w:r>
      <w:r w:rsidRPr="00F923CC">
        <w:rPr>
          <w:rFonts w:ascii="Calibri" w:hAnsi="Calibri" w:cs="Arial"/>
          <w:b/>
        </w:rPr>
        <w:t>PREREQUISITES:</w:t>
      </w:r>
      <w:r w:rsidR="00D81C5F" w:rsidRPr="00F923CC">
        <w:rPr>
          <w:rFonts w:ascii="Calibri" w:hAnsi="Calibri" w:cs="Arial"/>
          <w:b/>
        </w:rPr>
        <w:t xml:space="preserve"> </w:t>
      </w:r>
      <w:r w:rsidR="00037688">
        <w:rPr>
          <w:rFonts w:ascii="Calibri" w:hAnsi="Calibri" w:cs="Arial"/>
        </w:rPr>
        <w:t>EMEC 1250</w:t>
      </w:r>
    </w:p>
    <w:p w14:paraId="0F990675" w14:textId="77777777" w:rsidR="00C50314" w:rsidRPr="00F923CC" w:rsidRDefault="00C50314" w:rsidP="00C50314">
      <w:pPr>
        <w:rPr>
          <w:rFonts w:ascii="Calibri" w:hAnsi="Calibri" w:cs="Arial"/>
          <w:b/>
        </w:rPr>
      </w:pPr>
    </w:p>
    <w:p w14:paraId="7C99640F" w14:textId="77777777" w:rsidR="00037688" w:rsidRDefault="00C50314" w:rsidP="00037688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DESCRIPTION OF COURSE</w:t>
      </w:r>
    </w:p>
    <w:p w14:paraId="23A07E13" w14:textId="77777777" w:rsidR="00CC4FFD" w:rsidRPr="00D138A6" w:rsidRDefault="00D138A6" w:rsidP="00C50314">
      <w:pPr>
        <w:rPr>
          <w:rFonts w:ascii="Calibri" w:hAnsi="Calibri" w:cs="Arial"/>
        </w:rPr>
      </w:pPr>
      <w:r w:rsidRPr="00D138A6">
        <w:rPr>
          <w:rFonts w:ascii="Calibri" w:hAnsi="Calibri" w:cs="Arial"/>
        </w:rPr>
        <w:t>The course covers advanced control circuits and advanced design of ladder and wiring diagrams to meet a given set of criteria as well as basic PLC programming of Allen Bradley PLCs using RS Logix software.</w:t>
      </w:r>
    </w:p>
    <w:p w14:paraId="5F1164A9" w14:textId="77777777" w:rsidR="00D138A6" w:rsidRPr="00F923CC" w:rsidRDefault="00D138A6" w:rsidP="00C50314">
      <w:pPr>
        <w:rPr>
          <w:rFonts w:ascii="Calibri" w:hAnsi="Calibri" w:cs="Arial"/>
          <w:b/>
        </w:rPr>
      </w:pPr>
    </w:p>
    <w:p w14:paraId="394F855B" w14:textId="77777777" w:rsidR="00C50314" w:rsidRDefault="00CC4FFD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COURSE </w:t>
      </w:r>
      <w:r w:rsidR="00C50314" w:rsidRPr="00F923CC">
        <w:rPr>
          <w:rFonts w:ascii="Calibri" w:hAnsi="Calibri" w:cs="Arial"/>
          <w:b/>
        </w:rPr>
        <w:t>STUDENT LEARN</w:t>
      </w:r>
      <w:r w:rsidR="00D97C97" w:rsidRPr="00F923CC">
        <w:rPr>
          <w:rFonts w:ascii="Calibri" w:hAnsi="Calibri" w:cs="Arial"/>
          <w:b/>
        </w:rPr>
        <w:t>I</w:t>
      </w:r>
      <w:r w:rsidR="00B1678B">
        <w:rPr>
          <w:rFonts w:ascii="Calibri" w:hAnsi="Calibri" w:cs="Arial"/>
          <w:b/>
        </w:rPr>
        <w:t>NG OUTCOMES</w:t>
      </w:r>
    </w:p>
    <w:p w14:paraId="3ABBC55B" w14:textId="77777777" w:rsidR="0068040D" w:rsidRDefault="0068040D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Upon successful completion of this course students will be able to </w:t>
      </w:r>
      <w:r w:rsidR="00155906">
        <w:rPr>
          <w:rFonts w:ascii="Calibri" w:hAnsi="Calibri" w:cs="Arial"/>
        </w:rPr>
        <w:t>–</w:t>
      </w:r>
    </w:p>
    <w:p w14:paraId="1B8ADCED" w14:textId="6D3FEB90" w:rsidR="0068040D" w:rsidRPr="00606DBD" w:rsidRDefault="00D138A6" w:rsidP="00606DBD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(“Design, wire, and troubleshoot</w:t>
      </w:r>
      <w:r w:rsidR="00606DBD" w:rsidRPr="00606DBD">
        <w:rPr>
          <w:rFonts w:ascii="Calibri" w:hAnsi="Calibri" w:cs="Arial"/>
        </w:rPr>
        <w:t>”) Incorporate</w:t>
      </w:r>
      <w:r w:rsidR="0068040D" w:rsidRPr="00606DBD">
        <w:rPr>
          <w:rFonts w:ascii="Calibri" w:hAnsi="Calibri" w:cs="Arial"/>
        </w:rPr>
        <w:t xml:space="preserve"> electro-mechanical devices (contactors, motor starters, photoeyes, prox switches, timers, counters, </w:t>
      </w:r>
      <w:proofErr w:type="gramStart"/>
      <w:r w:rsidR="0068040D" w:rsidRPr="00606DBD">
        <w:rPr>
          <w:rFonts w:ascii="Calibri" w:hAnsi="Calibri" w:cs="Arial"/>
        </w:rPr>
        <w:t>etc.</w:t>
      </w:r>
      <w:proofErr w:type="gramEnd"/>
      <w:r w:rsidR="0068040D" w:rsidRPr="00606DBD">
        <w:rPr>
          <w:rFonts w:ascii="Calibri" w:hAnsi="Calibri" w:cs="Arial"/>
        </w:rPr>
        <w:t>) as well as pneumatic components (cylinders, motors, and valves) into working solutions to meet a given set of criteria</w:t>
      </w:r>
    </w:p>
    <w:p w14:paraId="6F9F0967" w14:textId="263CA815" w:rsidR="0068040D" w:rsidRPr="00606DBD" w:rsidRDefault="00D138A6" w:rsidP="00606DBD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 xml:space="preserve">(“PLC programming”) </w:t>
      </w:r>
      <w:r w:rsidR="0068040D" w:rsidRPr="00606DBD">
        <w:rPr>
          <w:rFonts w:ascii="Calibri" w:hAnsi="Calibri" w:cs="Arial"/>
        </w:rPr>
        <w:t xml:space="preserve">Design basic PLC programs to meet a given set of criteria. </w:t>
      </w:r>
    </w:p>
    <w:p w14:paraId="70B57219" w14:textId="0147958D" w:rsidR="00840DA5" w:rsidRPr="00606DBD" w:rsidRDefault="00D138A6" w:rsidP="00606DBD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(“Data transfer</w:t>
      </w:r>
      <w:r w:rsidR="00840DA5" w:rsidRPr="00606DBD">
        <w:rPr>
          <w:rFonts w:ascii="Calibri" w:hAnsi="Calibri" w:cs="Arial"/>
        </w:rPr>
        <w:t xml:space="preserve"> over a PLC network</w:t>
      </w:r>
      <w:r w:rsidRPr="00606DBD">
        <w:rPr>
          <w:rFonts w:ascii="Calibri" w:hAnsi="Calibri" w:cs="Arial"/>
        </w:rPr>
        <w:t xml:space="preserve">”) </w:t>
      </w:r>
      <w:r w:rsidR="00840DA5" w:rsidRPr="00606DBD">
        <w:rPr>
          <w:rFonts w:ascii="Calibri" w:hAnsi="Calibri" w:cs="Arial"/>
        </w:rPr>
        <w:t xml:space="preserve">Send and receive signals between two or more </w:t>
      </w:r>
      <w:r w:rsidR="00606DBD" w:rsidRPr="00606DBD">
        <w:rPr>
          <w:rFonts w:ascii="Calibri" w:hAnsi="Calibri" w:cs="Arial"/>
        </w:rPr>
        <w:t>PLCs</w:t>
      </w:r>
      <w:r w:rsidR="00840DA5" w:rsidRPr="00606DBD">
        <w:rPr>
          <w:rFonts w:ascii="Calibri" w:hAnsi="Calibri" w:cs="Arial"/>
        </w:rPr>
        <w:t xml:space="preserve"> via the Ethernet network they are on.</w:t>
      </w:r>
    </w:p>
    <w:p w14:paraId="7BE70A09" w14:textId="77777777" w:rsidR="0068040D" w:rsidRDefault="00840DA5" w:rsidP="00840DA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6978FD45" w14:textId="77777777" w:rsidR="007E3913" w:rsidRDefault="00B1678B" w:rsidP="007E3913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PROGRAM OUTCOMES</w:t>
      </w:r>
    </w:p>
    <w:p w14:paraId="61991F99" w14:textId="463819C5" w:rsidR="0068040D" w:rsidRPr="00606DBD" w:rsidRDefault="0068040D" w:rsidP="00606DBD">
      <w:pPr>
        <w:pStyle w:val="ListParagraph"/>
        <w:numPr>
          <w:ilvl w:val="0"/>
          <w:numId w:val="10"/>
        </w:numPr>
        <w:rPr>
          <w:rFonts w:ascii="Calibri" w:hAnsi="Calibri" w:cs="Arial"/>
          <w:color w:val="333333"/>
        </w:rPr>
      </w:pPr>
      <w:r w:rsidRPr="00606DBD">
        <w:rPr>
          <w:rFonts w:ascii="Calibri" w:hAnsi="Calibri" w:cs="Arial"/>
          <w:color w:val="333333"/>
        </w:rPr>
        <w:t>Identify and select electro-mechanical components for typical industrial requirements</w:t>
      </w:r>
    </w:p>
    <w:p w14:paraId="18299BB9" w14:textId="65FA0418" w:rsidR="00155906" w:rsidRPr="00606DBD" w:rsidRDefault="0068040D" w:rsidP="00606DBD">
      <w:pPr>
        <w:pStyle w:val="ListParagraph"/>
        <w:numPr>
          <w:ilvl w:val="0"/>
          <w:numId w:val="10"/>
        </w:numPr>
        <w:shd w:val="clear" w:color="auto" w:fill="FFFFFF"/>
        <w:spacing w:line="0" w:lineRule="atLeast"/>
        <w:rPr>
          <w:rFonts w:ascii="Calibri" w:hAnsi="Calibri" w:cs="Arial"/>
          <w:color w:val="333333"/>
        </w:rPr>
      </w:pPr>
      <w:r w:rsidRPr="00606DBD">
        <w:rPr>
          <w:rFonts w:ascii="Calibri" w:hAnsi="Calibri" w:cs="Arial"/>
          <w:color w:val="333333"/>
        </w:rPr>
        <w:t>Select and use appropriate power control devices, timers, and sensors</w:t>
      </w:r>
    </w:p>
    <w:p w14:paraId="507EBD26" w14:textId="4C0B6A9A" w:rsidR="00155906" w:rsidRPr="00606DBD" w:rsidRDefault="00155906" w:rsidP="00606DBD">
      <w:pPr>
        <w:pStyle w:val="ListParagraph"/>
        <w:numPr>
          <w:ilvl w:val="0"/>
          <w:numId w:val="10"/>
        </w:numPr>
        <w:rPr>
          <w:rFonts w:ascii="Calibri" w:hAnsi="Calibri" w:cs="Arial"/>
          <w:color w:val="333333"/>
        </w:rPr>
      </w:pPr>
      <w:r w:rsidRPr="00606DBD">
        <w:rPr>
          <w:rFonts w:ascii="Calibri" w:hAnsi="Calibri" w:cs="Arial"/>
          <w:color w:val="333333"/>
        </w:rPr>
        <w:t>Identify and troubleshoot components in hydraulic and pneumatic systems</w:t>
      </w:r>
    </w:p>
    <w:p w14:paraId="78841BA3" w14:textId="3BEF636B" w:rsidR="0068040D" w:rsidRPr="00606DBD" w:rsidRDefault="0068040D" w:rsidP="00606DBD">
      <w:pPr>
        <w:pStyle w:val="ListParagraph"/>
        <w:numPr>
          <w:ilvl w:val="0"/>
          <w:numId w:val="10"/>
        </w:numPr>
        <w:shd w:val="clear" w:color="auto" w:fill="FFFFFF"/>
        <w:spacing w:line="0" w:lineRule="atLeast"/>
        <w:rPr>
          <w:rFonts w:ascii="Calibri" w:hAnsi="Calibri" w:cs="Arial"/>
          <w:color w:val="333333"/>
        </w:rPr>
      </w:pPr>
      <w:r w:rsidRPr="00606DBD">
        <w:rPr>
          <w:rFonts w:ascii="Calibri" w:hAnsi="Calibri" w:cs="Arial"/>
          <w:color w:val="333333"/>
        </w:rPr>
        <w:t>Identify closed-loop and open-loop systems and select the type of control required to achieve a given</w:t>
      </w:r>
      <w:r w:rsidR="00155906" w:rsidRPr="00606DBD">
        <w:rPr>
          <w:rFonts w:ascii="Calibri" w:hAnsi="Calibri" w:cs="Arial"/>
          <w:color w:val="333333"/>
        </w:rPr>
        <w:t xml:space="preserve"> </w:t>
      </w:r>
      <w:r w:rsidRPr="00606DBD">
        <w:rPr>
          <w:rFonts w:ascii="Calibri" w:hAnsi="Calibri" w:cs="Arial"/>
          <w:color w:val="333333"/>
        </w:rPr>
        <w:t xml:space="preserve">system response </w:t>
      </w:r>
    </w:p>
    <w:p w14:paraId="526C07F7" w14:textId="0486D1A1" w:rsidR="0068040D" w:rsidRPr="00606DBD" w:rsidRDefault="0068040D" w:rsidP="00606DBD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0" w:lineRule="atLeast"/>
        <w:rPr>
          <w:rFonts w:ascii="Calibri" w:hAnsi="Calibri" w:cs="Arial"/>
          <w:color w:val="333333"/>
        </w:rPr>
      </w:pPr>
      <w:r w:rsidRPr="00606DBD">
        <w:rPr>
          <w:rFonts w:ascii="Calibri" w:hAnsi="Calibri" w:cs="Arial"/>
          <w:color w:val="333333"/>
        </w:rPr>
        <w:t>Demonstrate skill in applying programmable logic controllers to control simple processes</w:t>
      </w:r>
    </w:p>
    <w:p w14:paraId="157A6F2B" w14:textId="77777777" w:rsidR="00CC4FFD" w:rsidRPr="00192A7C" w:rsidRDefault="00706DB6" w:rsidP="00CC4FFD">
      <w:pPr>
        <w:rPr>
          <w:rFonts w:ascii="Calibri" w:hAnsi="Calibri"/>
          <w:b/>
          <w:bCs/>
          <w:i/>
          <w:color w:val="FF0000"/>
        </w:rPr>
      </w:pPr>
      <w:r>
        <w:rPr>
          <w:rFonts w:ascii="Calibri" w:hAnsi="Calibri"/>
          <w:b/>
          <w:bCs/>
        </w:rPr>
        <w:t>O</w:t>
      </w:r>
      <w:r w:rsidR="00CC4FFD" w:rsidRPr="00192A7C">
        <w:rPr>
          <w:rFonts w:ascii="Calibri" w:hAnsi="Calibri"/>
          <w:b/>
          <w:bCs/>
        </w:rPr>
        <w:t>UTCOMES BASED ASSESSMENT</w:t>
      </w:r>
      <w:r w:rsidR="00EA4862">
        <w:rPr>
          <w:rFonts w:ascii="Calibri" w:hAnsi="Calibri"/>
          <w:b/>
          <w:bCs/>
        </w:rPr>
        <w:t xml:space="preserve"> OF STUDENT LEARNING</w:t>
      </w:r>
    </w:p>
    <w:p w14:paraId="15076F55" w14:textId="77777777" w:rsidR="00CC4FFD" w:rsidRDefault="00CC4FFD" w:rsidP="00CC4FFD">
      <w:pPr>
        <w:rPr>
          <w:rFonts w:ascii="Calibri" w:hAnsi="Calibri"/>
        </w:rPr>
      </w:pPr>
      <w:r w:rsidRPr="00192A7C">
        <w:rPr>
          <w:rFonts w:ascii="Calibri" w:hAnsi="Calibri"/>
        </w:rPr>
        <w:t>For this course, students are expected to demonstrate the skills associated with the Institutional Learning Goals (ILG) identified below:</w:t>
      </w:r>
    </w:p>
    <w:p w14:paraId="5946D7E2" w14:textId="77777777" w:rsidR="00B1678B" w:rsidRDefault="00B1678B" w:rsidP="00CC4FFD">
      <w:pPr>
        <w:rPr>
          <w:rFonts w:ascii="Calibri" w:hAnsi="Calibri"/>
        </w:rPr>
      </w:pPr>
    </w:p>
    <w:p w14:paraId="0DD4E84C" w14:textId="77777777" w:rsidR="00037688" w:rsidRDefault="00037688" w:rsidP="00037688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 w:rsidRPr="00BF7B34">
        <w:rPr>
          <w:rFonts w:ascii="Calibri" w:hAnsi="Calibri" w:cs="Tahoma"/>
        </w:rPr>
        <w:t xml:space="preserve">Critical Thinking </w:t>
      </w:r>
    </w:p>
    <w:p w14:paraId="3BE0745E" w14:textId="77777777" w:rsidR="00037688" w:rsidRDefault="00037688" w:rsidP="00037688">
      <w:pPr>
        <w:numPr>
          <w:ilvl w:val="0"/>
          <w:numId w:val="1"/>
        </w:numPr>
        <w:tabs>
          <w:tab w:val="clear" w:pos="3600"/>
        </w:tabs>
        <w:ind w:left="720" w:hanging="720"/>
        <w:rPr>
          <w:rFonts w:ascii="Calibri" w:hAnsi="Calibri" w:cs="Tahoma"/>
        </w:rPr>
      </w:pPr>
      <w:r w:rsidRPr="00BF7B34">
        <w:rPr>
          <w:rFonts w:ascii="Calibri" w:hAnsi="Calibri" w:cs="Tahoma"/>
        </w:rPr>
        <w:t xml:space="preserve">Technological </w:t>
      </w:r>
      <w:r>
        <w:rPr>
          <w:rFonts w:ascii="Calibri" w:hAnsi="Calibri" w:cs="Tahoma"/>
        </w:rPr>
        <w:t>Competence</w:t>
      </w:r>
    </w:p>
    <w:p w14:paraId="2CDCFBF0" w14:textId="77777777" w:rsidR="00037688" w:rsidRPr="00192A7C" w:rsidRDefault="00037688" w:rsidP="00CC4FFD">
      <w:pPr>
        <w:rPr>
          <w:rFonts w:ascii="Calibri" w:hAnsi="Calibri"/>
        </w:rPr>
      </w:pPr>
    </w:p>
    <w:p w14:paraId="34B9EC19" w14:textId="77777777" w:rsidR="00CC4FFD" w:rsidRPr="00192A7C" w:rsidRDefault="00CC4FFD" w:rsidP="00CC4FFD">
      <w:pPr>
        <w:rPr>
          <w:rFonts w:ascii="Calibri" w:hAnsi="Calibri"/>
        </w:rPr>
      </w:pPr>
      <w:r w:rsidRPr="00192A7C">
        <w:rPr>
          <w:rFonts w:ascii="Calibri" w:hAnsi="Calibri"/>
        </w:rPr>
        <w:t xml:space="preserve">In class </w:t>
      </w:r>
      <w:r w:rsidR="00EA4862">
        <w:rPr>
          <w:rFonts w:ascii="Calibri" w:hAnsi="Calibri"/>
        </w:rPr>
        <w:t>students</w:t>
      </w:r>
      <w:r w:rsidRPr="00192A7C">
        <w:rPr>
          <w:rFonts w:ascii="Calibri" w:hAnsi="Calibri"/>
        </w:rPr>
        <w:t xml:space="preserve"> are assessed on </w:t>
      </w:r>
      <w:r w:rsidR="00EA4862">
        <w:rPr>
          <w:rFonts w:ascii="Calibri" w:hAnsi="Calibri"/>
        </w:rPr>
        <w:t>their</w:t>
      </w:r>
      <w:r w:rsidRPr="00192A7C">
        <w:rPr>
          <w:rFonts w:ascii="Calibri" w:hAnsi="Calibri"/>
        </w:rPr>
        <w:t xml:space="preserve"> achievement of these outcomes. Names will not be used when reporting results. Outcomes-based assessment is used to improve instructional planning and design and the quality of student learning throughout the college.</w:t>
      </w:r>
    </w:p>
    <w:p w14:paraId="5BA3409D" w14:textId="77777777" w:rsidR="00CC4FFD" w:rsidRPr="00192A7C" w:rsidRDefault="00CC4FFD" w:rsidP="00C50314">
      <w:pPr>
        <w:rPr>
          <w:rFonts w:ascii="Calibri" w:hAnsi="Calibri" w:cs="Arial"/>
          <w:b/>
        </w:rPr>
      </w:pPr>
    </w:p>
    <w:p w14:paraId="20F2B675" w14:textId="77777777" w:rsidR="00C50314" w:rsidRDefault="008312E9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COURSE </w:t>
      </w:r>
      <w:r w:rsidR="00E343D7">
        <w:rPr>
          <w:rFonts w:ascii="Calibri" w:hAnsi="Calibri" w:cs="Arial"/>
          <w:b/>
        </w:rPr>
        <w:t>MATERIAL</w:t>
      </w:r>
      <w:r>
        <w:rPr>
          <w:rFonts w:ascii="Calibri" w:hAnsi="Calibri" w:cs="Arial"/>
          <w:b/>
        </w:rPr>
        <w:t>S</w:t>
      </w:r>
      <w:r w:rsidR="00E343D7">
        <w:rPr>
          <w:rFonts w:ascii="Calibri" w:hAnsi="Calibri" w:cs="Arial"/>
          <w:b/>
        </w:rPr>
        <w:t xml:space="preserve"> REQUIRED</w:t>
      </w:r>
      <w:r w:rsidR="00B1678B">
        <w:rPr>
          <w:rFonts w:ascii="Calibri" w:hAnsi="Calibri" w:cs="Arial"/>
          <w:b/>
        </w:rPr>
        <w:t>:</w:t>
      </w:r>
    </w:p>
    <w:p w14:paraId="1A4E5DCE" w14:textId="32BC1F51" w:rsidR="00B1678B" w:rsidRPr="00046BEC" w:rsidRDefault="00B1678B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Safety glasses</w:t>
      </w:r>
      <w:r w:rsidR="00606DBD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Flash drive</w:t>
      </w:r>
      <w:r w:rsidR="00606DBD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Baseball cap (optional)</w:t>
      </w:r>
    </w:p>
    <w:p w14:paraId="4B715D42" w14:textId="77777777" w:rsidR="006A22FA" w:rsidRDefault="006A22FA" w:rsidP="00C50314">
      <w:pPr>
        <w:rPr>
          <w:rFonts w:ascii="Calibri" w:hAnsi="Calibri" w:cs="Arial"/>
          <w:b/>
        </w:rPr>
      </w:pPr>
    </w:p>
    <w:p w14:paraId="57139A5F" w14:textId="77777777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TEXTBOO</w:t>
      </w:r>
      <w:r w:rsidR="009A69FF">
        <w:rPr>
          <w:rFonts w:ascii="Calibri" w:hAnsi="Calibri" w:cs="Arial"/>
          <w:b/>
        </w:rPr>
        <w:t>K(S)</w:t>
      </w:r>
      <w:r w:rsidRPr="00F923CC">
        <w:rPr>
          <w:rFonts w:ascii="Calibri" w:hAnsi="Calibri" w:cs="Arial"/>
          <w:b/>
        </w:rPr>
        <w:t>, MANUALS, REFERENCES, AND OTHER READINGS</w:t>
      </w:r>
    </w:p>
    <w:p w14:paraId="376AA96F" w14:textId="5F812F98" w:rsidR="00B1678B" w:rsidRPr="00606DBD" w:rsidRDefault="00B1678B" w:rsidP="00606DBD">
      <w:pPr>
        <w:pStyle w:val="ListParagraph"/>
        <w:numPr>
          <w:ilvl w:val="0"/>
          <w:numId w:val="13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Electrical Motor Controls, 5</w:t>
      </w:r>
      <w:r w:rsidRPr="00606DBD">
        <w:rPr>
          <w:rFonts w:ascii="Calibri" w:hAnsi="Calibri" w:cs="Arial"/>
          <w:vertAlign w:val="superscript"/>
        </w:rPr>
        <w:t>th</w:t>
      </w:r>
      <w:r w:rsidRPr="00606DBD">
        <w:rPr>
          <w:rFonts w:ascii="Calibri" w:hAnsi="Calibri" w:cs="Arial"/>
        </w:rPr>
        <w:t xml:space="preserve"> edition, by Gary Rockis and Glen Mazur </w:t>
      </w:r>
      <w:r w:rsidRPr="00606DBD">
        <w:rPr>
          <w:rFonts w:ascii="Calibri" w:hAnsi="Calibri" w:cs="Arial"/>
          <w:i/>
        </w:rPr>
        <w:t>(* from Motor class</w:t>
      </w:r>
      <w:r w:rsidRPr="00606DBD">
        <w:rPr>
          <w:rFonts w:ascii="Calibri" w:hAnsi="Calibri" w:cs="Arial"/>
        </w:rPr>
        <w:t>)</w:t>
      </w:r>
      <w:r w:rsidR="00606DBD">
        <w:rPr>
          <w:rFonts w:ascii="Calibri" w:hAnsi="Calibri" w:cs="Arial"/>
        </w:rPr>
        <w:t xml:space="preserve">. </w:t>
      </w:r>
      <w:r w:rsidRPr="00606DBD">
        <w:rPr>
          <w:rFonts w:ascii="Calibri" w:hAnsi="Calibri" w:cs="Arial"/>
        </w:rPr>
        <w:t xml:space="preserve">American Technical Publishers, ISBN # 978-0-8269-1226-8  </w:t>
      </w:r>
    </w:p>
    <w:p w14:paraId="2F1F09A3" w14:textId="331A1EBA" w:rsidR="00B1678B" w:rsidRPr="00606DBD" w:rsidRDefault="00B1678B" w:rsidP="00606DBD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Technician’s Guide to Programmable Controllers, 6</w:t>
      </w:r>
      <w:r w:rsidRPr="00606DBD">
        <w:rPr>
          <w:rFonts w:ascii="Calibri" w:hAnsi="Calibri" w:cs="Arial"/>
          <w:vertAlign w:val="superscript"/>
        </w:rPr>
        <w:t>th</w:t>
      </w:r>
      <w:r w:rsidRPr="00606DBD">
        <w:rPr>
          <w:rFonts w:ascii="Calibri" w:hAnsi="Calibri" w:cs="Arial"/>
        </w:rPr>
        <w:t xml:space="preserve"> edition, by Terry Borden and Richard Cox, Delmar Publishing, ISBN # 978-1-111-54409-6</w:t>
      </w:r>
    </w:p>
    <w:p w14:paraId="54C17713" w14:textId="77777777" w:rsidR="00C50314" w:rsidRPr="00046BEC" w:rsidRDefault="00C50314" w:rsidP="00C50314">
      <w:pPr>
        <w:rPr>
          <w:rFonts w:ascii="Calibri" w:hAnsi="Calibri" w:cs="Arial"/>
        </w:rPr>
      </w:pPr>
    </w:p>
    <w:p w14:paraId="1D01EAF9" w14:textId="77777777" w:rsidR="00C50314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GENERAL INSTRUCTIONAL METHODS</w:t>
      </w:r>
    </w:p>
    <w:p w14:paraId="6DA0087A" w14:textId="38F9F3DC" w:rsidR="00B1678B" w:rsidRDefault="00B1678B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Lectures</w:t>
      </w:r>
      <w:r w:rsidR="00606DBD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Reading Assignments</w:t>
      </w:r>
      <w:r w:rsidR="00606DBD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Lab exercises</w:t>
      </w:r>
    </w:p>
    <w:p w14:paraId="2F722F1A" w14:textId="77777777" w:rsidR="003E67A9" w:rsidRPr="003E67A9" w:rsidRDefault="003E67A9" w:rsidP="00C50314">
      <w:pPr>
        <w:rPr>
          <w:rFonts w:ascii="Calibri" w:hAnsi="Calibri" w:cs="Arial"/>
          <w:b/>
        </w:rPr>
      </w:pPr>
    </w:p>
    <w:p w14:paraId="4A85B8CF" w14:textId="77777777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>ARDS AND METHODS FOR EVALUATION</w:t>
      </w:r>
    </w:p>
    <w:p w14:paraId="070FB82A" w14:textId="76F92EA7" w:rsidR="00B1678B" w:rsidRDefault="00B1678B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Labs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= 50</w:t>
      </w:r>
      <w:proofErr w:type="gramStart"/>
      <w:r w:rsidR="00606DBD">
        <w:rPr>
          <w:rFonts w:ascii="Calibri" w:hAnsi="Calibri" w:cs="Arial"/>
        </w:rPr>
        <w:t xml:space="preserve">% </w:t>
      </w:r>
      <w:r w:rsidR="00606DBD">
        <w:rPr>
          <w:rFonts w:ascii="Calibri" w:hAnsi="Calibri" w:cs="Arial"/>
        </w:rPr>
        <w:tab/>
      </w:r>
      <w:r w:rsidRPr="00153DE9">
        <w:rPr>
          <w:rFonts w:ascii="Calibri" w:hAnsi="Calibri" w:cs="Arial"/>
          <w:b/>
          <w:i/>
        </w:rPr>
        <w:t>*</w:t>
      </w:r>
      <w:proofErr w:type="gramEnd"/>
      <w:r w:rsidRPr="00153DE9">
        <w:rPr>
          <w:rFonts w:ascii="Calibri" w:hAnsi="Calibri" w:cs="Arial"/>
          <w:b/>
          <w:i/>
        </w:rPr>
        <w:t xml:space="preserve"> Missed labs </w:t>
      </w:r>
      <w:r w:rsidR="00606DBD" w:rsidRPr="00153DE9">
        <w:rPr>
          <w:rFonts w:ascii="Calibri" w:hAnsi="Calibri" w:cs="Arial"/>
          <w:b/>
          <w:i/>
        </w:rPr>
        <w:t>cannot</w:t>
      </w:r>
      <w:r w:rsidRPr="00153DE9">
        <w:rPr>
          <w:rFonts w:ascii="Calibri" w:hAnsi="Calibri" w:cs="Arial"/>
          <w:b/>
          <w:i/>
        </w:rPr>
        <w:t xml:space="preserve"> be made up</w:t>
      </w:r>
      <w:r>
        <w:rPr>
          <w:rFonts w:ascii="Calibri" w:hAnsi="Calibri" w:cs="Arial"/>
        </w:rPr>
        <w:t>.</w:t>
      </w:r>
    </w:p>
    <w:p w14:paraId="0118EA5E" w14:textId="4F9487B9" w:rsidR="00B1678B" w:rsidRDefault="00B1678B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Quizzes </w:t>
      </w:r>
      <w:r>
        <w:rPr>
          <w:rFonts w:ascii="Calibri" w:hAnsi="Calibri" w:cs="Arial"/>
        </w:rPr>
        <w:tab/>
        <w:t>= 30%</w:t>
      </w:r>
      <w:r>
        <w:rPr>
          <w:rFonts w:ascii="Calibri" w:hAnsi="Calibri" w:cs="Arial"/>
        </w:rPr>
        <w:tab/>
      </w:r>
      <w:r w:rsidRPr="00D75746">
        <w:rPr>
          <w:rFonts w:ascii="Calibri" w:hAnsi="Calibri" w:cs="Arial"/>
          <w:b/>
          <w:i/>
        </w:rPr>
        <w:t>*Taking a quiz late will result in a loss of points.</w:t>
      </w:r>
    </w:p>
    <w:p w14:paraId="33E3DA16" w14:textId="77777777" w:rsidR="00B1678B" w:rsidRDefault="00B1678B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Final Project</w:t>
      </w:r>
      <w:r>
        <w:rPr>
          <w:rFonts w:ascii="Calibri" w:hAnsi="Calibri" w:cs="Arial"/>
        </w:rPr>
        <w:tab/>
        <w:t>= 20%</w:t>
      </w:r>
    </w:p>
    <w:p w14:paraId="473251D7" w14:textId="77777777" w:rsidR="006A22FA" w:rsidRDefault="006A22FA" w:rsidP="00C50314">
      <w:pPr>
        <w:rPr>
          <w:rFonts w:ascii="Calibri" w:hAnsi="Calibri" w:cs="Arial"/>
          <w:b/>
        </w:rPr>
      </w:pPr>
    </w:p>
    <w:p w14:paraId="707A6DE5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</w:p>
    <w:p w14:paraId="23D6E8F9" w14:textId="77777777" w:rsidR="00C50314" w:rsidRDefault="00B1678B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(Department set)</w:t>
      </w:r>
    </w:p>
    <w:p w14:paraId="06B458D3" w14:textId="382937B1" w:rsidR="00B1678B" w:rsidRDefault="00606DBD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A = 94</w:t>
      </w:r>
      <w:r w:rsidR="00B1678B">
        <w:rPr>
          <w:rFonts w:ascii="Calibri" w:hAnsi="Calibri" w:cs="Arial"/>
        </w:rPr>
        <w:t>-100</w:t>
      </w:r>
    </w:p>
    <w:p w14:paraId="4FC04B40" w14:textId="4AF82363" w:rsidR="00B1678B" w:rsidRDefault="00606DBD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B =</w:t>
      </w:r>
      <w:r w:rsidR="00B1678B">
        <w:rPr>
          <w:rFonts w:ascii="Calibri" w:hAnsi="Calibri" w:cs="Arial"/>
        </w:rPr>
        <w:t xml:space="preserve">   86-93</w:t>
      </w:r>
    </w:p>
    <w:p w14:paraId="1F13C3B9" w14:textId="3A15B312" w:rsidR="00B1678B" w:rsidRDefault="00606DBD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C =</w:t>
      </w:r>
      <w:r w:rsidR="00B1678B">
        <w:rPr>
          <w:rFonts w:ascii="Calibri" w:hAnsi="Calibri" w:cs="Arial"/>
        </w:rPr>
        <w:t xml:space="preserve">   75-85</w:t>
      </w:r>
    </w:p>
    <w:p w14:paraId="54485225" w14:textId="6C1E5D62" w:rsidR="00B1678B" w:rsidRDefault="00606DBD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D =</w:t>
      </w:r>
      <w:r w:rsidR="00B1678B">
        <w:rPr>
          <w:rFonts w:ascii="Calibri" w:hAnsi="Calibri" w:cs="Arial"/>
        </w:rPr>
        <w:t xml:space="preserve">   70-74  </w:t>
      </w:r>
    </w:p>
    <w:p w14:paraId="75842949" w14:textId="3D47BB8A" w:rsidR="00B1678B" w:rsidRDefault="00606DBD" w:rsidP="00B1678B">
      <w:pPr>
        <w:rPr>
          <w:rFonts w:ascii="Calibri" w:hAnsi="Calibri" w:cs="Arial"/>
        </w:rPr>
      </w:pPr>
      <w:r>
        <w:rPr>
          <w:rFonts w:ascii="Calibri" w:hAnsi="Calibri" w:cs="Arial"/>
        </w:rPr>
        <w:t>E =</w:t>
      </w:r>
      <w:r w:rsidR="00B1678B">
        <w:rPr>
          <w:rFonts w:ascii="Calibri" w:hAnsi="Calibri" w:cs="Arial"/>
        </w:rPr>
        <w:t xml:space="preserve">     0-69  </w:t>
      </w:r>
    </w:p>
    <w:p w14:paraId="6A30B92C" w14:textId="77777777" w:rsidR="006A22FA" w:rsidRDefault="006A22FA" w:rsidP="00C50314">
      <w:pPr>
        <w:rPr>
          <w:rFonts w:ascii="Calibri" w:hAnsi="Calibri" w:cs="Arial"/>
          <w:b/>
        </w:rPr>
      </w:pPr>
    </w:p>
    <w:p w14:paraId="6A3CBD4D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SPECIAL COURSE REQUIREMENTS</w:t>
      </w:r>
    </w:p>
    <w:p w14:paraId="37371787" w14:textId="77777777" w:rsidR="00B1678B" w:rsidRPr="00606DBD" w:rsidRDefault="00B1678B" w:rsidP="00606DBD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Required safety equipment must be worn when doing labs.</w:t>
      </w:r>
    </w:p>
    <w:p w14:paraId="578E66BD" w14:textId="77777777" w:rsidR="00B1678B" w:rsidRPr="00606DBD" w:rsidRDefault="00B1678B" w:rsidP="00606DBD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Students who disobey safety rules will be removed from class as they are a danger to themselves and others.</w:t>
      </w:r>
    </w:p>
    <w:p w14:paraId="0D08528E" w14:textId="77777777" w:rsidR="00B1678B" w:rsidRPr="00606DBD" w:rsidRDefault="00B1678B" w:rsidP="00606DBD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Cell phones must be off or on vibrate during class.</w:t>
      </w:r>
    </w:p>
    <w:p w14:paraId="1353C8A9" w14:textId="77777777" w:rsidR="00B1678B" w:rsidRPr="00606DBD" w:rsidRDefault="00B1678B" w:rsidP="00606DBD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 w:rsidRPr="00606DBD">
        <w:rPr>
          <w:rFonts w:ascii="Calibri" w:hAnsi="Calibri" w:cs="Arial"/>
        </w:rPr>
        <w:t>It is the student’s responsibility to obtain missed handouts and assignments.</w:t>
      </w:r>
    </w:p>
    <w:p w14:paraId="1045C248" w14:textId="77777777" w:rsidR="00C50314" w:rsidRDefault="00C50314" w:rsidP="00C50314">
      <w:pPr>
        <w:rPr>
          <w:rFonts w:ascii="Calibri" w:hAnsi="Calibri" w:cs="Arial"/>
        </w:rPr>
      </w:pPr>
    </w:p>
    <w:p w14:paraId="73439EA5" w14:textId="77777777" w:rsidR="00F923CC" w:rsidRDefault="00F923CC" w:rsidP="00F923CC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ATTENDANCE POLICY</w:t>
      </w:r>
    </w:p>
    <w:p w14:paraId="042A027A" w14:textId="77777777" w:rsidR="00706DB6" w:rsidRPr="00046BEC" w:rsidRDefault="00706DB6" w:rsidP="00706DB6">
      <w:pPr>
        <w:rPr>
          <w:rFonts w:ascii="Calibri" w:hAnsi="Calibri" w:cs="Arial"/>
        </w:rPr>
      </w:pPr>
      <w:r>
        <w:rPr>
          <w:rFonts w:ascii="Calibri" w:hAnsi="Calibri" w:cs="Arial"/>
        </w:rPr>
        <w:t>Regular attendance is necessary to successfully complete the class.</w:t>
      </w:r>
    </w:p>
    <w:p w14:paraId="5AADB066" w14:textId="77777777" w:rsidR="00706DB6" w:rsidRDefault="00706DB6" w:rsidP="00F923CC">
      <w:pPr>
        <w:rPr>
          <w:rFonts w:ascii="Calibri" w:hAnsi="Calibri" w:cs="Arial"/>
          <w:b/>
        </w:rPr>
      </w:pPr>
    </w:p>
    <w:p w14:paraId="54552E17" w14:textId="77777777" w:rsidR="00FC7CB6" w:rsidRDefault="00FC7CB6" w:rsidP="00F923C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COLLEGE SYLLABUS STATEMENTS</w:t>
      </w:r>
    </w:p>
    <w:p w14:paraId="62D61DEB" w14:textId="77777777" w:rsidR="009206B8" w:rsidRPr="006C49EE" w:rsidRDefault="002810B8" w:rsidP="009206B8">
      <w:pPr>
        <w:rPr>
          <w:rFonts w:ascii="Calibri" w:hAnsi="Calibri"/>
        </w:rPr>
      </w:pPr>
      <w:r w:rsidRPr="00B96BE7">
        <w:rPr>
          <w:rFonts w:ascii="Calibri" w:hAnsi="Calibri"/>
        </w:rPr>
        <w:t xml:space="preserve">Columbus State Community College required College Syllabus Statements on College Policies and Student Support Services can be found at  </w:t>
      </w:r>
      <w:hyperlink r:id="rId8" w:history="1">
        <w:r w:rsidRPr="00B96BE7">
          <w:rPr>
            <w:rStyle w:val="Hyperlink"/>
            <w:rFonts w:ascii="Calibri" w:hAnsi="Calibri"/>
          </w:rPr>
          <w:t>www.cscc.edu/syllabus</w:t>
        </w:r>
      </w:hyperlink>
      <w:r w:rsidRPr="00B96BE7">
        <w:rPr>
          <w:rFonts w:ascii="Calibri" w:hAnsi="Calibri"/>
        </w:rPr>
        <w:t xml:space="preserve"> or on the College website Quick Links “ Syllabus Statements”.</w:t>
      </w:r>
      <w:r w:rsidR="009206B8">
        <w:rPr>
          <w:rFonts w:ascii="Calibri" w:hAnsi="Calibri"/>
        </w:rPr>
        <w:t xml:space="preserve">  Topics such as the complete list of </w:t>
      </w:r>
      <w:r w:rsidR="009206B8" w:rsidRPr="006C49EE">
        <w:rPr>
          <w:rFonts w:ascii="Calibri" w:hAnsi="Calibri"/>
        </w:rPr>
        <w:t xml:space="preserve">Institutional Learning Goals, Student Code of Conduct, Americans with Disabilities Act (ADA) Policy, </w:t>
      </w:r>
    </w:p>
    <w:p w14:paraId="4B4699FC" w14:textId="35DA5313" w:rsidR="009206B8" w:rsidRPr="006C49EE" w:rsidRDefault="009206B8" w:rsidP="009206B8">
      <w:pPr>
        <w:rPr>
          <w:rFonts w:ascii="Calibri" w:hAnsi="Calibri"/>
        </w:rPr>
      </w:pPr>
      <w:r w:rsidRPr="006C49EE">
        <w:rPr>
          <w:rFonts w:ascii="Calibri" w:hAnsi="Calibri"/>
        </w:rPr>
        <w:t xml:space="preserve">Counseling Services, Title IX and Non-Discrimination, Tobacco Free Columbus State, Financial Aid Attendance Reporting, Audio/Video Recording of Class, Inclement </w:t>
      </w:r>
      <w:r w:rsidR="00606DBD" w:rsidRPr="006C49EE">
        <w:rPr>
          <w:rFonts w:ascii="Calibri" w:hAnsi="Calibri"/>
        </w:rPr>
        <w:t>Weather,</w:t>
      </w:r>
      <w:r w:rsidRPr="006C49EE">
        <w:rPr>
          <w:rFonts w:ascii="Calibri" w:hAnsi="Calibri"/>
        </w:rPr>
        <w:t xml:space="preserve"> or other emergencies are covered there.</w:t>
      </w:r>
    </w:p>
    <w:p w14:paraId="6E8E3BAD" w14:textId="77777777" w:rsidR="002810B8" w:rsidRDefault="002810B8" w:rsidP="002810B8">
      <w:pPr>
        <w:rPr>
          <w:rFonts w:ascii="Calibri" w:hAnsi="Calibri"/>
        </w:rPr>
      </w:pPr>
    </w:p>
    <w:p w14:paraId="0FA57E33" w14:textId="77777777" w:rsidR="00B1678B" w:rsidRPr="00B96BE7" w:rsidRDefault="00B1678B" w:rsidP="002810B8">
      <w:pPr>
        <w:rPr>
          <w:rFonts w:ascii="Calibri" w:hAnsi="Calibri"/>
          <w:sz w:val="22"/>
          <w:szCs w:val="22"/>
        </w:rPr>
      </w:pPr>
    </w:p>
    <w:sectPr w:rsidR="00B1678B" w:rsidRPr="00B96BE7" w:rsidSect="005321F8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1BD1" w14:textId="77777777" w:rsidR="00603686" w:rsidRDefault="00603686" w:rsidP="00E81F7D">
      <w:r>
        <w:separator/>
      </w:r>
    </w:p>
  </w:endnote>
  <w:endnote w:type="continuationSeparator" w:id="0">
    <w:p w14:paraId="627F40F3" w14:textId="77777777" w:rsidR="00603686" w:rsidRDefault="00603686" w:rsidP="00E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7B3E" w14:textId="77777777" w:rsidR="00E81F7D" w:rsidRDefault="00E81F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DA5">
      <w:rPr>
        <w:noProof/>
      </w:rPr>
      <w:t>2</w:t>
    </w:r>
    <w:r>
      <w:fldChar w:fldCharType="end"/>
    </w:r>
  </w:p>
  <w:p w14:paraId="25750065" w14:textId="77777777" w:rsidR="00E81F7D" w:rsidRDefault="00E8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5777" w14:textId="77777777" w:rsidR="00603686" w:rsidRDefault="00603686" w:rsidP="00E81F7D">
      <w:r>
        <w:separator/>
      </w:r>
    </w:p>
  </w:footnote>
  <w:footnote w:type="continuationSeparator" w:id="0">
    <w:p w14:paraId="460B24CE" w14:textId="77777777" w:rsidR="00603686" w:rsidRDefault="00603686" w:rsidP="00E8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E019" w14:textId="77777777" w:rsidR="00E81F7D" w:rsidRDefault="00E81F7D">
    <w:pPr>
      <w:pStyle w:val="Header"/>
      <w:jc w:val="right"/>
    </w:pPr>
  </w:p>
  <w:p w14:paraId="073C1399" w14:textId="77777777" w:rsidR="00E81F7D" w:rsidRDefault="00E81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29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614B4"/>
    <w:multiLevelType w:val="hybridMultilevel"/>
    <w:tmpl w:val="E99A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3413"/>
    <w:multiLevelType w:val="hybridMultilevel"/>
    <w:tmpl w:val="467443E8"/>
    <w:lvl w:ilvl="0" w:tplc="A7FA96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28E2"/>
    <w:multiLevelType w:val="hybridMultilevel"/>
    <w:tmpl w:val="4F5CF68C"/>
    <w:lvl w:ilvl="0" w:tplc="8D289A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9A626A8"/>
    <w:multiLevelType w:val="hybridMultilevel"/>
    <w:tmpl w:val="5C50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7466A"/>
    <w:multiLevelType w:val="hybridMultilevel"/>
    <w:tmpl w:val="A6C2D4A6"/>
    <w:lvl w:ilvl="0" w:tplc="A7FA96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657A"/>
    <w:multiLevelType w:val="multilevel"/>
    <w:tmpl w:val="9F2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D29AA"/>
    <w:multiLevelType w:val="hybridMultilevel"/>
    <w:tmpl w:val="1F50C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2A6070"/>
    <w:multiLevelType w:val="hybridMultilevel"/>
    <w:tmpl w:val="FD58D884"/>
    <w:lvl w:ilvl="0" w:tplc="A7FA96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18A3"/>
    <w:multiLevelType w:val="hybridMultilevel"/>
    <w:tmpl w:val="B66AA112"/>
    <w:lvl w:ilvl="0" w:tplc="A7FA96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B0CAB"/>
    <w:multiLevelType w:val="hybridMultilevel"/>
    <w:tmpl w:val="5B4CD6B0"/>
    <w:lvl w:ilvl="0" w:tplc="D3B0A73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1523577"/>
    <w:multiLevelType w:val="hybridMultilevel"/>
    <w:tmpl w:val="88FED9EC"/>
    <w:lvl w:ilvl="0" w:tplc="A7FA96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1921">
    <w:abstractNumId w:val="1"/>
  </w:num>
  <w:num w:numId="2" w16cid:durableId="1139879956">
    <w:abstractNumId w:val="0"/>
  </w:num>
  <w:num w:numId="3" w16cid:durableId="68321538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11322285">
    <w:abstractNumId w:val="11"/>
  </w:num>
  <w:num w:numId="5" w16cid:durableId="1831943827">
    <w:abstractNumId w:val="7"/>
  </w:num>
  <w:num w:numId="6" w16cid:durableId="1422792832">
    <w:abstractNumId w:val="4"/>
  </w:num>
  <w:num w:numId="7" w16cid:durableId="92015086">
    <w:abstractNumId w:val="5"/>
  </w:num>
  <w:num w:numId="8" w16cid:durableId="154996488">
    <w:abstractNumId w:val="3"/>
  </w:num>
  <w:num w:numId="9" w16cid:durableId="324480776">
    <w:abstractNumId w:val="12"/>
  </w:num>
  <w:num w:numId="10" w16cid:durableId="1160855162">
    <w:abstractNumId w:val="9"/>
  </w:num>
  <w:num w:numId="11" w16cid:durableId="2008710168">
    <w:abstractNumId w:val="2"/>
  </w:num>
  <w:num w:numId="12" w16cid:durableId="1171028181">
    <w:abstractNumId w:val="10"/>
  </w:num>
  <w:num w:numId="13" w16cid:durableId="432550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BE"/>
    <w:rsid w:val="00037688"/>
    <w:rsid w:val="00046BEC"/>
    <w:rsid w:val="000F19C4"/>
    <w:rsid w:val="000F74C0"/>
    <w:rsid w:val="001051FA"/>
    <w:rsid w:val="00116C46"/>
    <w:rsid w:val="0012498E"/>
    <w:rsid w:val="00126599"/>
    <w:rsid w:val="00155906"/>
    <w:rsid w:val="00192A7C"/>
    <w:rsid w:val="00195735"/>
    <w:rsid w:val="001B39B1"/>
    <w:rsid w:val="001B59DE"/>
    <w:rsid w:val="001C137E"/>
    <w:rsid w:val="001D589E"/>
    <w:rsid w:val="002044F6"/>
    <w:rsid w:val="002810B8"/>
    <w:rsid w:val="002B23C1"/>
    <w:rsid w:val="00336DDC"/>
    <w:rsid w:val="00392E24"/>
    <w:rsid w:val="003A3023"/>
    <w:rsid w:val="003B297A"/>
    <w:rsid w:val="003C3743"/>
    <w:rsid w:val="003E67A9"/>
    <w:rsid w:val="00404EC5"/>
    <w:rsid w:val="004735D3"/>
    <w:rsid w:val="004A7629"/>
    <w:rsid w:val="004E1909"/>
    <w:rsid w:val="004F7174"/>
    <w:rsid w:val="00522E5C"/>
    <w:rsid w:val="005321F8"/>
    <w:rsid w:val="00534505"/>
    <w:rsid w:val="00553EDB"/>
    <w:rsid w:val="0057258C"/>
    <w:rsid w:val="00591694"/>
    <w:rsid w:val="00595A53"/>
    <w:rsid w:val="005C214B"/>
    <w:rsid w:val="00603686"/>
    <w:rsid w:val="00606DBD"/>
    <w:rsid w:val="00631CB9"/>
    <w:rsid w:val="0068040D"/>
    <w:rsid w:val="0068113D"/>
    <w:rsid w:val="00682D62"/>
    <w:rsid w:val="006A22FA"/>
    <w:rsid w:val="006B5955"/>
    <w:rsid w:val="006C49EE"/>
    <w:rsid w:val="006C5B34"/>
    <w:rsid w:val="006C6FCF"/>
    <w:rsid w:val="00706DB6"/>
    <w:rsid w:val="007137DB"/>
    <w:rsid w:val="00724266"/>
    <w:rsid w:val="00724C2A"/>
    <w:rsid w:val="00751C60"/>
    <w:rsid w:val="00785AD8"/>
    <w:rsid w:val="007A3164"/>
    <w:rsid w:val="007E3913"/>
    <w:rsid w:val="00802978"/>
    <w:rsid w:val="00805876"/>
    <w:rsid w:val="008312E9"/>
    <w:rsid w:val="00840DA5"/>
    <w:rsid w:val="00876256"/>
    <w:rsid w:val="00884B3A"/>
    <w:rsid w:val="00917056"/>
    <w:rsid w:val="009206B8"/>
    <w:rsid w:val="009A0B69"/>
    <w:rsid w:val="009A69FF"/>
    <w:rsid w:val="009F26C8"/>
    <w:rsid w:val="00A052FB"/>
    <w:rsid w:val="00A37DD8"/>
    <w:rsid w:val="00A83BCC"/>
    <w:rsid w:val="00A95FBE"/>
    <w:rsid w:val="00B15837"/>
    <w:rsid w:val="00B1678B"/>
    <w:rsid w:val="00B34921"/>
    <w:rsid w:val="00B51B8A"/>
    <w:rsid w:val="00B5761E"/>
    <w:rsid w:val="00B62994"/>
    <w:rsid w:val="00B96BE7"/>
    <w:rsid w:val="00BB31B6"/>
    <w:rsid w:val="00BF398C"/>
    <w:rsid w:val="00C337AE"/>
    <w:rsid w:val="00C50314"/>
    <w:rsid w:val="00C51926"/>
    <w:rsid w:val="00CC4FFD"/>
    <w:rsid w:val="00D04136"/>
    <w:rsid w:val="00D138A6"/>
    <w:rsid w:val="00D4072E"/>
    <w:rsid w:val="00D41651"/>
    <w:rsid w:val="00D42C09"/>
    <w:rsid w:val="00D81C5F"/>
    <w:rsid w:val="00D97C97"/>
    <w:rsid w:val="00DB346F"/>
    <w:rsid w:val="00DD6D6B"/>
    <w:rsid w:val="00E249F4"/>
    <w:rsid w:val="00E343D7"/>
    <w:rsid w:val="00E40BD0"/>
    <w:rsid w:val="00E80D66"/>
    <w:rsid w:val="00E81F7D"/>
    <w:rsid w:val="00EA4862"/>
    <w:rsid w:val="00ED5F94"/>
    <w:rsid w:val="00F3049F"/>
    <w:rsid w:val="00F32B04"/>
    <w:rsid w:val="00F923CC"/>
    <w:rsid w:val="00FA1B79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78E565"/>
  <w15:chartTrackingRefBased/>
  <w15:docId w15:val="{F43BF862-D6FF-42E3-B001-465A09F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uiPriority w:val="59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ED5F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81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81F7D"/>
    <w:rPr>
      <w:sz w:val="24"/>
      <w:szCs w:val="24"/>
    </w:rPr>
  </w:style>
  <w:style w:type="character" w:styleId="CommentReference">
    <w:name w:val="annotation reference"/>
    <w:rsid w:val="00D42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C09"/>
  </w:style>
  <w:style w:type="paragraph" w:styleId="CommentSubject">
    <w:name w:val="annotation subject"/>
    <w:basedOn w:val="CommentText"/>
    <w:next w:val="CommentText"/>
    <w:link w:val="CommentSubjectChar"/>
    <w:rsid w:val="00D42C0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42C09"/>
    <w:rPr>
      <w:b/>
      <w:bCs/>
    </w:rPr>
  </w:style>
  <w:style w:type="paragraph" w:styleId="BalloonText">
    <w:name w:val="Balloon Text"/>
    <w:basedOn w:val="Normal"/>
    <w:link w:val="BalloonTextChar"/>
    <w:rsid w:val="00D42C0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42C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FF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40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061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D8D66-0C2C-4A02-A01C-864D8B88B415}"/>
</file>

<file path=customXml/itemProps2.xml><?xml version="1.0" encoding="utf-8"?>
<ds:datastoreItem xmlns:ds="http://schemas.openxmlformats.org/officeDocument/2006/customXml" ds:itemID="{161CD8BD-8265-4E22-9753-B893DE95B495}"/>
</file>

<file path=customXml/itemProps3.xml><?xml version="1.0" encoding="utf-8"?>
<ds:datastoreItem xmlns:ds="http://schemas.openxmlformats.org/officeDocument/2006/customXml" ds:itemID="{22C4D49C-88D4-4917-9E58-6F345105CD68}"/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0</TotalTime>
  <Pages>2</Pages>
  <Words>565</Words>
  <Characters>3349</Characters>
  <Application>Microsoft Office Word</Application>
  <DocSecurity>0</DocSecurity>
  <Lines>104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3849</CharactersWithSpaces>
  <SharedDoc>false</SharedDoc>
  <HLinks>
    <vt:vector size="12" baseType="variant"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http://www.cscc.edu/syllabus</vt:lpwstr>
      </vt:variant>
      <vt:variant>
        <vt:lpwstr/>
      </vt:variant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mailto:jwoodson@cscc.edu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2</cp:revision>
  <cp:lastPrinted>2018-12-12T19:26:00Z</cp:lastPrinted>
  <dcterms:created xsi:type="dcterms:W3CDTF">2026-03-28T14:54:00Z</dcterms:created>
  <dcterms:modified xsi:type="dcterms:W3CDTF">2026-03-28T14:54:00Z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